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*copy data from one table to </w:t>
      </w:r>
      <w:proofErr w:type="gramStart"/>
      <w:r w:rsidRPr="003E5955">
        <w:rPr>
          <w:rFonts w:ascii="Times New Roman" w:hAnsi="Times New Roman" w:cs="Times New Roman"/>
          <w:sz w:val="28"/>
          <w:szCs w:val="28"/>
        </w:rPr>
        <w:t>another ;</w:t>
      </w:r>
      <w:proofErr w:type="gramEnd"/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&gt; insert into emp2 select * from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;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>*union tables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emp</w:t>
      </w:r>
      <w:proofErr w:type="spellEnd"/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    -&gt; </w:t>
      </w:r>
      <w:proofErr w:type="gramStart"/>
      <w:r w:rsidRPr="003E5955">
        <w:rPr>
          <w:rFonts w:ascii="Times New Roman" w:hAnsi="Times New Roman" w:cs="Times New Roman"/>
          <w:sz w:val="28"/>
          <w:szCs w:val="28"/>
        </w:rPr>
        <w:t>union</w:t>
      </w:r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    -&gt; </w:t>
      </w:r>
      <w:proofErr w:type="gramStart"/>
      <w:r w:rsidRPr="003E595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* from emp3;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>*union tables but schema is changed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name,city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from tab union all select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name,city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from tab2;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636EA3" w:rsidRDefault="003E5955" w:rsidP="003E5955">
      <w:pPr>
        <w:spacing w:after="0"/>
        <w:rPr>
          <w:rFonts w:ascii="Times New Roman" w:hAnsi="Times New Roman" w:cs="Times New Roman"/>
          <w:i/>
          <w:sz w:val="32"/>
          <w:szCs w:val="28"/>
        </w:rPr>
      </w:pPr>
      <w:r w:rsidRPr="00636EA3">
        <w:rPr>
          <w:rFonts w:ascii="Times New Roman" w:hAnsi="Times New Roman" w:cs="Times New Roman"/>
          <w:i/>
          <w:sz w:val="32"/>
          <w:szCs w:val="28"/>
        </w:rPr>
        <w:t xml:space="preserve">@ </w:t>
      </w:r>
      <w:proofErr w:type="spellStart"/>
      <w:proofErr w:type="gramStart"/>
      <w:r w:rsidRPr="00636EA3">
        <w:rPr>
          <w:rFonts w:ascii="Times New Roman" w:hAnsi="Times New Roman" w:cs="Times New Roman"/>
          <w:i/>
          <w:sz w:val="32"/>
          <w:szCs w:val="28"/>
        </w:rPr>
        <w:t>sqoop</w:t>
      </w:r>
      <w:proofErr w:type="spellEnd"/>
      <w:r w:rsidRPr="00636EA3">
        <w:rPr>
          <w:rFonts w:ascii="Times New Roman" w:hAnsi="Times New Roman" w:cs="Times New Roman"/>
          <w:i/>
          <w:sz w:val="32"/>
          <w:szCs w:val="28"/>
        </w:rPr>
        <w:t xml:space="preserve"> :</w:t>
      </w:r>
      <w:proofErr w:type="gramEnd"/>
      <w:r w:rsidRPr="00636EA3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636EA3" w:rsidRPr="00636EA3">
        <w:rPr>
          <w:rFonts w:ascii="Times New Roman" w:hAnsi="Times New Roman" w:cs="Times New Roman"/>
          <w:i/>
          <w:sz w:val="32"/>
          <w:szCs w:val="28"/>
        </w:rPr>
        <w:t xml:space="preserve"> imp</w:t>
      </w:r>
      <w:r w:rsidR="00636EA3">
        <w:rPr>
          <w:rFonts w:ascii="Times New Roman" w:hAnsi="Times New Roman" w:cs="Times New Roman"/>
          <w:i/>
          <w:sz w:val="32"/>
          <w:szCs w:val="28"/>
        </w:rPr>
        <w:t xml:space="preserve">ort export queries 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without primary key- mappers - 1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--table emp2 -m 1 --target</w:t>
      </w:r>
      <w:r w:rsidR="0043242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</w:t>
      </w:r>
      <w:r w:rsidRPr="003E5955">
        <w:rPr>
          <w:rFonts w:ascii="Times New Roman" w:hAnsi="Times New Roman" w:cs="Times New Roman"/>
          <w:sz w:val="28"/>
          <w:szCs w:val="28"/>
        </w:rPr>
        <w:t>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without_pk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with fields terminated by tab; \t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</w:t>
      </w:r>
      <w:r w:rsidR="00432423">
        <w:rPr>
          <w:rFonts w:ascii="Times New Roman" w:hAnsi="Times New Roman" w:cs="Times New Roman"/>
          <w:sz w:val="28"/>
          <w:szCs w:val="28"/>
        </w:rPr>
        <w:t>-table emp2 -m 1 --target-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</w:t>
      </w:r>
      <w:r w:rsidR="00432423">
        <w:rPr>
          <w:rFonts w:ascii="Times New Roman" w:hAnsi="Times New Roman" w:cs="Times New Roman"/>
          <w:sz w:val="28"/>
          <w:szCs w:val="28"/>
        </w:rPr>
        <w:cr/>
      </w:r>
      <w:r w:rsidRPr="003E5955">
        <w:rPr>
          <w:rFonts w:ascii="Times New Roman" w:hAnsi="Times New Roman" w:cs="Times New Roman"/>
          <w:sz w:val="28"/>
          <w:szCs w:val="28"/>
        </w:rPr>
        <w:t>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/with_tab1' --fields-terminated-by '\t'</w:t>
      </w:r>
    </w:p>
    <w:p w:rsid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with where then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spically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'where' condition,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other wise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all rows data will be fetched.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--table emp2 -m 1 --whe</w:t>
      </w:r>
      <w:r w:rsidR="00432423">
        <w:rPr>
          <w:rFonts w:ascii="Times New Roman" w:hAnsi="Times New Roman" w:cs="Times New Roman"/>
          <w:sz w:val="28"/>
          <w:szCs w:val="28"/>
        </w:rPr>
        <w:t xml:space="preserve">re </w:t>
      </w:r>
      <w:r w:rsidRPr="003E595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&gt;=55000'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/where1'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4. import with where- use of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and{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both condition should be true} with 2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cloumns</w:t>
      </w:r>
      <w:proofErr w:type="spellEnd"/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</w:t>
      </w:r>
      <w:r w:rsidR="00432423">
        <w:rPr>
          <w:rFonts w:ascii="Times New Roman" w:hAnsi="Times New Roman" w:cs="Times New Roman"/>
          <w:sz w:val="28"/>
          <w:szCs w:val="28"/>
        </w:rPr>
        <w:t>era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--table emp3 -m 1 --where </w:t>
      </w:r>
      <w:r w:rsidRPr="003E595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&gt;=55000 and gen="f"'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/where2'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use of only few columns then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</w:t>
      </w:r>
      <w:r w:rsidR="0043242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--table emp3 -m 1 --columns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name,sal,dno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/column'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use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cloumns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with where 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</w:t>
      </w:r>
      <w:r w:rsidR="0043242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--table emp3 -m 1 --columns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name,sal,dno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--where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&gt;=55000'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/column2'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7. Imported Failed: column not found: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sal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*0.1, if we want to done some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expression that time it's consider as the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coloumn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>.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error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- command.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</w:t>
      </w:r>
      <w:r w:rsidR="0043242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--table emp3 -m 1 --columns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name,sal,sal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*0.1 --target-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/column3'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experssion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- query 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' --username root --pass</w:t>
      </w:r>
      <w:r>
        <w:rPr>
          <w:rFonts w:ascii="Times New Roman" w:hAnsi="Times New Roman" w:cs="Times New Roman"/>
          <w:sz w:val="28"/>
          <w:szCs w:val="28"/>
        </w:rPr>
        <w:t xml:space="preserve">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--query 'select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id,name,sal,sal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*0.1,sal*0.2,sal+(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*0.2)-(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*0.1),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gen,dno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from</w:t>
      </w:r>
      <w:r>
        <w:rPr>
          <w:rFonts w:ascii="Times New Roman" w:hAnsi="Times New Roman" w:cs="Times New Roman"/>
          <w:sz w:val="28"/>
          <w:szCs w:val="28"/>
        </w:rPr>
        <w:t xml:space="preserve"> emp3 where $CONDITIONS' -m 1 </w:t>
      </w:r>
      <w:r w:rsidRPr="003E5955">
        <w:rPr>
          <w:rFonts w:ascii="Times New Roman" w:hAnsi="Times New Roman" w:cs="Times New Roman"/>
          <w:sz w:val="28"/>
          <w:szCs w:val="28"/>
        </w:rPr>
        <w:t>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/query'</w:t>
      </w:r>
    </w:p>
    <w:p w:rsid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2423" w:rsidRPr="003E5955" w:rsidRDefault="00432423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E5955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3E5955">
        <w:rPr>
          <w:rFonts w:ascii="Times New Roman" w:hAnsi="Times New Roman" w:cs="Times New Roman"/>
          <w:sz w:val="28"/>
          <w:szCs w:val="28"/>
        </w:rPr>
        <w:t>,manish,50000,5000.0,10000.0,55000.0,m,11</w:t>
      </w:r>
      <w:proofErr w:type="gramEnd"/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3E5955">
        <w:rPr>
          <w:rFonts w:ascii="Times New Roman" w:hAnsi="Times New Roman" w:cs="Times New Roman"/>
          <w:sz w:val="28"/>
          <w:szCs w:val="28"/>
        </w:rPr>
        <w:t>,niki,55000,5500.0,11000.0,60500.0,m,13</w:t>
      </w:r>
      <w:proofErr w:type="gramEnd"/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9.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use, 'where' in query 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--qu</w:t>
      </w:r>
      <w:r w:rsidR="00432423">
        <w:rPr>
          <w:rFonts w:ascii="Times New Roman" w:hAnsi="Times New Roman" w:cs="Times New Roman"/>
          <w:sz w:val="28"/>
          <w:szCs w:val="28"/>
        </w:rPr>
        <w:t xml:space="preserve">ery 'select * from emp3 where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in (11,13) and gen="m" and $CONDITIONS' -m 1 --target-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/query1'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union's the 2 tables -schema should be same 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--q</w:t>
      </w:r>
      <w:r w:rsidR="00432423">
        <w:rPr>
          <w:rFonts w:ascii="Times New Roman" w:hAnsi="Times New Roman" w:cs="Times New Roman"/>
          <w:sz w:val="28"/>
          <w:szCs w:val="28"/>
        </w:rPr>
        <w:t xml:space="preserve">uery 'select * from 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where </w:t>
      </w:r>
      <w:r w:rsidRPr="003E5955">
        <w:rPr>
          <w:rFonts w:ascii="Times New Roman" w:hAnsi="Times New Roman" w:cs="Times New Roman"/>
          <w:sz w:val="28"/>
          <w:szCs w:val="28"/>
        </w:rPr>
        <w:t>$CONDITIONS union all select * from emp3 where $CONDITIONS' -m 1 --target-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/query2'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11.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union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tables but schema is changed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--que</w:t>
      </w:r>
      <w:r w:rsidR="00432423">
        <w:rPr>
          <w:rFonts w:ascii="Times New Roman" w:hAnsi="Times New Roman" w:cs="Times New Roman"/>
          <w:sz w:val="28"/>
          <w:szCs w:val="28"/>
        </w:rPr>
        <w:t xml:space="preserve">ry 'select 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name,city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from tab </w:t>
      </w:r>
      <w:r w:rsidRPr="003E5955">
        <w:rPr>
          <w:rFonts w:ascii="Times New Roman" w:hAnsi="Times New Roman" w:cs="Times New Roman"/>
          <w:sz w:val="28"/>
          <w:szCs w:val="28"/>
        </w:rPr>
        <w:t xml:space="preserve">where $CONDITIONS union all select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name,city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from tab2 where $CONDITIONS' -m 1 --target-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/union'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12.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we wants to union two tables but schema is different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' --username root --pass</w:t>
      </w:r>
      <w:r w:rsidR="00432423">
        <w:rPr>
          <w:rFonts w:ascii="Times New Roman" w:hAnsi="Times New Roman" w:cs="Times New Roman"/>
          <w:sz w:val="28"/>
          <w:szCs w:val="28"/>
        </w:rPr>
        <w:t xml:space="preserve">word 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--query 'select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id,name,age,"NOCITY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" as city from samp1 where $CONDITIONS union all select id,name,0</w:t>
      </w:r>
      <w:r w:rsidR="0043242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age,city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from samp2 where </w:t>
      </w:r>
      <w:r w:rsidR="00432423">
        <w:rPr>
          <w:rFonts w:ascii="Times New Roman" w:hAnsi="Times New Roman" w:cs="Times New Roman"/>
          <w:sz w:val="28"/>
          <w:szCs w:val="28"/>
        </w:rPr>
        <w:cr/>
      </w:r>
      <w:r w:rsidRPr="003E5955">
        <w:rPr>
          <w:rFonts w:ascii="Times New Roman" w:hAnsi="Times New Roman" w:cs="Times New Roman"/>
          <w:sz w:val="28"/>
          <w:szCs w:val="28"/>
        </w:rPr>
        <w:t>$CONDITIONS' -m 1 --target-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/union1'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2423" w:rsidRDefault="00432423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32423" w:rsidRDefault="00432423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32423" w:rsidRDefault="00432423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32423" w:rsidRDefault="00432423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>13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.if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we wants to join two tables column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' --username root --pass</w:t>
      </w:r>
      <w:r w:rsidR="00432423">
        <w:rPr>
          <w:rFonts w:ascii="Times New Roman" w:hAnsi="Times New Roman" w:cs="Times New Roman"/>
          <w:sz w:val="28"/>
          <w:szCs w:val="28"/>
        </w:rPr>
        <w:t xml:space="preserve">word 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--query 'select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id,name,sal,gen,dname,loc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from emp3 e join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d where $CONDITIONS and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e.</w:t>
      </w:r>
      <w:r w:rsidR="00432423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d.dno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>'  -m 1 --target-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</w:t>
      </w:r>
      <w:r w:rsidR="00432423">
        <w:rPr>
          <w:rFonts w:ascii="Times New Roman" w:hAnsi="Times New Roman" w:cs="Times New Roman"/>
          <w:sz w:val="28"/>
          <w:szCs w:val="28"/>
        </w:rPr>
        <w:cr/>
      </w:r>
      <w:r w:rsidRPr="003E5955">
        <w:rPr>
          <w:rFonts w:ascii="Times New Roman" w:hAnsi="Times New Roman" w:cs="Times New Roman"/>
          <w:sz w:val="28"/>
          <w:szCs w:val="28"/>
        </w:rPr>
        <w:t>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/union3'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14.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group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by - ETL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bcoz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queries done by </w:t>
      </w:r>
      <w:proofErr w:type="spellStart"/>
      <w:r w:rsidRPr="003E5955">
        <w:rPr>
          <w:rFonts w:ascii="Times New Roman" w:hAnsi="Times New Roman" w:cs="Times New Roman"/>
          <w:b/>
          <w:sz w:val="28"/>
          <w:szCs w:val="28"/>
        </w:rPr>
        <w:t>rdbms</w:t>
      </w:r>
      <w:proofErr w:type="spellEnd"/>
      <w:r w:rsidRPr="003E5955">
        <w:rPr>
          <w:rFonts w:ascii="Times New Roman" w:hAnsi="Times New Roman" w:cs="Times New Roman"/>
          <w:b/>
          <w:sz w:val="28"/>
          <w:szCs w:val="28"/>
        </w:rPr>
        <w:t>.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--que</w:t>
      </w:r>
      <w:r w:rsidR="00432423">
        <w:rPr>
          <w:rFonts w:ascii="Times New Roman" w:hAnsi="Times New Roman" w:cs="Times New Roman"/>
          <w:sz w:val="28"/>
          <w:szCs w:val="28"/>
        </w:rPr>
        <w:t>ry 'select gen, sum(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) from </w:t>
      </w:r>
      <w:r w:rsidRPr="003E5955">
        <w:rPr>
          <w:rFonts w:ascii="Times New Roman" w:hAnsi="Times New Roman" w:cs="Times New Roman"/>
          <w:sz w:val="28"/>
          <w:szCs w:val="28"/>
        </w:rPr>
        <w:t>emp3 where $CONDITIONS group by gen' -m 1 --target-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/group'</w:t>
      </w:r>
    </w:p>
    <w:p w:rsidR="00432423" w:rsidRPr="003E5955" w:rsidRDefault="00432423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E5955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3E5955">
        <w:rPr>
          <w:rFonts w:ascii="Times New Roman" w:hAnsi="Times New Roman" w:cs="Times New Roman"/>
          <w:sz w:val="28"/>
          <w:szCs w:val="28"/>
        </w:rPr>
        <w:t>: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E5955">
        <w:rPr>
          <w:rFonts w:ascii="Times New Roman" w:hAnsi="Times New Roman" w:cs="Times New Roman"/>
          <w:sz w:val="28"/>
          <w:szCs w:val="28"/>
        </w:rPr>
        <w:t>f,</w:t>
      </w:r>
      <w:proofErr w:type="gramEnd"/>
      <w:r w:rsidRPr="003E5955">
        <w:rPr>
          <w:rFonts w:ascii="Times New Roman" w:hAnsi="Times New Roman" w:cs="Times New Roman"/>
          <w:sz w:val="28"/>
          <w:szCs w:val="28"/>
        </w:rPr>
        <w:t>269000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E5955">
        <w:rPr>
          <w:rFonts w:ascii="Times New Roman" w:hAnsi="Times New Roman" w:cs="Times New Roman"/>
          <w:sz w:val="28"/>
          <w:szCs w:val="28"/>
        </w:rPr>
        <w:t>m,</w:t>
      </w:r>
      <w:proofErr w:type="gramEnd"/>
      <w:r w:rsidRPr="003E5955">
        <w:rPr>
          <w:rFonts w:ascii="Times New Roman" w:hAnsi="Times New Roman" w:cs="Times New Roman"/>
          <w:sz w:val="28"/>
          <w:szCs w:val="28"/>
        </w:rPr>
        <w:t>271000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 xml:space="preserve">15. </w:t>
      </w:r>
      <w:proofErr w:type="gramStart"/>
      <w:r w:rsidRPr="003E5955">
        <w:rPr>
          <w:rFonts w:ascii="Times New Roman" w:hAnsi="Times New Roman" w:cs="Times New Roman"/>
          <w:b/>
          <w:sz w:val="28"/>
          <w:szCs w:val="28"/>
        </w:rPr>
        <w:t>query</w:t>
      </w:r>
      <w:proofErr w:type="gramEnd"/>
      <w:r w:rsidRPr="003E5955">
        <w:rPr>
          <w:rFonts w:ascii="Times New Roman" w:hAnsi="Times New Roman" w:cs="Times New Roman"/>
          <w:b/>
          <w:sz w:val="28"/>
          <w:szCs w:val="28"/>
        </w:rPr>
        <w:t xml:space="preserve"> start with "__"-it's takes as java code so we have to use '\' for the $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--query "select * from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w</w:t>
      </w:r>
      <w:r w:rsidR="00432423">
        <w:rPr>
          <w:rFonts w:ascii="Times New Roman" w:hAnsi="Times New Roman" w:cs="Times New Roman"/>
          <w:sz w:val="28"/>
          <w:szCs w:val="28"/>
        </w:rPr>
        <w:t xml:space="preserve">here </w:t>
      </w:r>
      <w:r w:rsidRPr="003E5955">
        <w:rPr>
          <w:rFonts w:ascii="Times New Roman" w:hAnsi="Times New Roman" w:cs="Times New Roman"/>
          <w:sz w:val="28"/>
          <w:szCs w:val="28"/>
        </w:rPr>
        <w:t>gen='m' and \$CONDITIONS" -m 1 --target-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/mask'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5955">
        <w:rPr>
          <w:rFonts w:ascii="Times New Roman" w:hAnsi="Times New Roman" w:cs="Times New Roman"/>
          <w:b/>
          <w:sz w:val="28"/>
          <w:szCs w:val="28"/>
        </w:rPr>
        <w:t>16. --append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--q</w:t>
      </w:r>
      <w:r w:rsidR="00432423">
        <w:rPr>
          <w:rFonts w:ascii="Times New Roman" w:hAnsi="Times New Roman" w:cs="Times New Roman"/>
          <w:sz w:val="28"/>
          <w:szCs w:val="28"/>
        </w:rPr>
        <w:t xml:space="preserve">uery "select * from </w:t>
      </w:r>
      <w:proofErr w:type="spellStart"/>
      <w:r w:rsidR="00432423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where </w:t>
      </w:r>
      <w:r w:rsidRPr="003E5955">
        <w:rPr>
          <w:rFonts w:ascii="Times New Roman" w:hAnsi="Times New Roman" w:cs="Times New Roman"/>
          <w:sz w:val="28"/>
          <w:szCs w:val="28"/>
        </w:rPr>
        <w:t>gen='m' and \$CONDITIONS" -m 1 --target-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/mask' --append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>* --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bounary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-query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* if primary id present then, no need to set --split-by and also mapper is not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compulsary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.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lastRenderedPageBreak/>
        <w:t xml:space="preserve">$ </w:t>
      </w:r>
      <w:proofErr w:type="spellStart"/>
      <w:proofErr w:type="gram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--boundary-query "select </w:t>
      </w:r>
      <w:r w:rsidRPr="003E5955">
        <w:rPr>
          <w:rFonts w:ascii="Times New Roman" w:hAnsi="Times New Roman" w:cs="Times New Roman"/>
          <w:sz w:val="28"/>
          <w:szCs w:val="28"/>
        </w:rPr>
        <w:t xml:space="preserve">2,4 from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"  --target-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/sql_data1/boundary3'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compulsary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to add --spilt-by with --boundary-query if the primary key not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declaired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&amp; mapper is not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compulsary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.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95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="00432423">
        <w:rPr>
          <w:rFonts w:ascii="Times New Roman" w:hAnsi="Times New Roman" w:cs="Times New Roman"/>
          <w:sz w:val="28"/>
          <w:szCs w:val="28"/>
        </w:rPr>
        <w:t xml:space="preserve"> --table emp3 --split-by id --</w:t>
      </w:r>
      <w:r w:rsidRPr="003E5955">
        <w:rPr>
          <w:rFonts w:ascii="Times New Roman" w:hAnsi="Times New Roman" w:cs="Times New Roman"/>
          <w:sz w:val="28"/>
          <w:szCs w:val="28"/>
        </w:rPr>
        <w:t>boundary-query "sele</w:t>
      </w:r>
      <w:r w:rsidR="002630E5">
        <w:rPr>
          <w:rFonts w:ascii="Times New Roman" w:hAnsi="Times New Roman" w:cs="Times New Roman"/>
          <w:sz w:val="28"/>
          <w:szCs w:val="28"/>
        </w:rPr>
        <w:t>ct 2,4 from emp3"  --target-</w:t>
      </w:r>
      <w:proofErr w:type="spellStart"/>
      <w:r w:rsidR="002630E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2630E5">
        <w:rPr>
          <w:rFonts w:ascii="Times New Roman" w:hAnsi="Times New Roman" w:cs="Times New Roman"/>
          <w:sz w:val="28"/>
          <w:szCs w:val="28"/>
        </w:rPr>
        <w:t xml:space="preserve"> </w:t>
      </w:r>
      <w:r w:rsidRPr="003E5955">
        <w:rPr>
          <w:rFonts w:ascii="Times New Roman" w:hAnsi="Times New Roman" w:cs="Times New Roman"/>
          <w:sz w:val="28"/>
          <w:szCs w:val="28"/>
        </w:rPr>
        <w:t>'/user/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/sql_data1/boundary2'</w:t>
      </w: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955" w:rsidRPr="003E5955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2799" w:rsidRDefault="003E595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5365">
        <w:rPr>
          <w:rFonts w:ascii="Times New Roman" w:hAnsi="Times New Roman" w:cs="Times New Roman"/>
          <w:b/>
          <w:sz w:val="28"/>
          <w:szCs w:val="28"/>
        </w:rPr>
        <w:t>17.</w:t>
      </w:r>
      <w:r w:rsidRPr="003E5955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import --connect '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>' --username root --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passwrod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--tabl</w:t>
      </w:r>
      <w:r w:rsidR="002630E5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2630E5">
        <w:rPr>
          <w:rFonts w:ascii="Times New Roman" w:hAnsi="Times New Roman" w:cs="Times New Roman"/>
          <w:sz w:val="28"/>
          <w:szCs w:val="28"/>
        </w:rPr>
        <w:t>tbname</w:t>
      </w:r>
      <w:proofErr w:type="spellEnd"/>
      <w:r w:rsidR="002630E5">
        <w:rPr>
          <w:rFonts w:ascii="Times New Roman" w:hAnsi="Times New Roman" w:cs="Times New Roman"/>
          <w:sz w:val="28"/>
          <w:szCs w:val="28"/>
        </w:rPr>
        <w:t xml:space="preserve"> -m 5 --split-by id --</w:t>
      </w:r>
      <w:r w:rsidRPr="003E5955">
        <w:rPr>
          <w:rFonts w:ascii="Times New Roman" w:hAnsi="Times New Roman" w:cs="Times New Roman"/>
          <w:sz w:val="28"/>
          <w:szCs w:val="28"/>
        </w:rPr>
        <w:t>target-</w:t>
      </w:r>
      <w:proofErr w:type="spellStart"/>
      <w:r w:rsidRPr="003E595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E5955">
        <w:rPr>
          <w:rFonts w:ascii="Times New Roman" w:hAnsi="Times New Roman" w:cs="Times New Roman"/>
          <w:sz w:val="28"/>
          <w:szCs w:val="28"/>
        </w:rPr>
        <w:t xml:space="preserve"> 'path'</w:t>
      </w:r>
    </w:p>
    <w:p w:rsidR="00D52261" w:rsidRDefault="00D52261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2261" w:rsidRDefault="00D52261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2261" w:rsidRDefault="00D52261" w:rsidP="003E595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565F" w:rsidRPr="00D0565F" w:rsidRDefault="00D0565F" w:rsidP="00B35015">
      <w:pPr>
        <w:spacing w:after="0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D0565F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>Importing a Table</w:t>
      </w:r>
    </w:p>
    <w:p w:rsidR="00D0565F" w:rsidRPr="00D0565F" w:rsidRDefault="00D0565F" w:rsidP="00B35015">
      <w:pPr>
        <w:spacing w:after="0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0565F">
        <w:rPr>
          <w:rFonts w:ascii="Times New Roman" w:eastAsia="Times New Roman" w:hAnsi="Times New Roman" w:cs="Times New Roman"/>
          <w:color w:val="000000"/>
          <w:sz w:val="28"/>
          <w:szCs w:val="28"/>
        </w:rPr>
        <w:t>Sqoop</w:t>
      </w:r>
      <w:proofErr w:type="spellEnd"/>
      <w:r w:rsidRPr="00D056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 ‘import’ is used to import table data from the table to the </w:t>
      </w:r>
      <w:proofErr w:type="spellStart"/>
      <w:r w:rsidRPr="00D0565F">
        <w:rPr>
          <w:rFonts w:ascii="Times New Roman" w:eastAsia="Times New Roman" w:hAnsi="Times New Roman" w:cs="Times New Roman"/>
          <w:color w:val="000000"/>
          <w:sz w:val="28"/>
          <w:szCs w:val="28"/>
        </w:rPr>
        <w:t>Hadoop</w:t>
      </w:r>
      <w:proofErr w:type="spellEnd"/>
      <w:r w:rsidRPr="00D056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system as a text file or a binary file.</w:t>
      </w:r>
    </w:p>
    <w:p w:rsidR="00B35015" w:rsidRDefault="00B35015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</w:p>
    <w:p w:rsidR="00D0565F" w:rsidRPr="00B35015" w:rsidRDefault="00D0565F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B35015">
        <w:rPr>
          <w:b w:val="0"/>
          <w:bCs w:val="0"/>
          <w:color w:val="121214"/>
          <w:spacing w:val="-15"/>
          <w:sz w:val="28"/>
          <w:szCs w:val="28"/>
        </w:rPr>
        <w:t>Importing into Target Directory</w:t>
      </w:r>
    </w:p>
    <w:p w:rsidR="00D0565F" w:rsidRPr="00B35015" w:rsidRDefault="00D0565F" w:rsidP="00B35015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B35015">
        <w:rPr>
          <w:color w:val="000000"/>
          <w:sz w:val="28"/>
          <w:szCs w:val="28"/>
        </w:rPr>
        <w:t xml:space="preserve">We can specify the target directory while importing table data into HDFS using the </w:t>
      </w:r>
      <w:proofErr w:type="spellStart"/>
      <w:r w:rsidRPr="00B35015">
        <w:rPr>
          <w:color w:val="000000"/>
          <w:sz w:val="28"/>
          <w:szCs w:val="28"/>
        </w:rPr>
        <w:t>Sqoop</w:t>
      </w:r>
      <w:proofErr w:type="spellEnd"/>
      <w:r w:rsidRPr="00B35015">
        <w:rPr>
          <w:color w:val="000000"/>
          <w:sz w:val="28"/>
          <w:szCs w:val="28"/>
        </w:rPr>
        <w:t xml:space="preserve"> import tool.</w:t>
      </w:r>
    </w:p>
    <w:p w:rsidR="00B35015" w:rsidRDefault="00B35015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</w:p>
    <w:p w:rsidR="00D0565F" w:rsidRPr="00B35015" w:rsidRDefault="00D0565F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B35015">
        <w:rPr>
          <w:b w:val="0"/>
          <w:bCs w:val="0"/>
          <w:color w:val="121214"/>
          <w:spacing w:val="-15"/>
          <w:sz w:val="28"/>
          <w:szCs w:val="28"/>
        </w:rPr>
        <w:t>Import Subset of Table Data</w:t>
      </w:r>
    </w:p>
    <w:p w:rsidR="00D0565F" w:rsidRPr="00B35015" w:rsidRDefault="00D0565F" w:rsidP="00B35015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B35015">
        <w:rPr>
          <w:color w:val="000000"/>
          <w:sz w:val="28"/>
          <w:szCs w:val="28"/>
        </w:rPr>
        <w:t xml:space="preserve">We can import a subset of a table using the ‘where’ clause in </w:t>
      </w:r>
      <w:proofErr w:type="spellStart"/>
      <w:r w:rsidRPr="00B35015">
        <w:rPr>
          <w:color w:val="000000"/>
          <w:sz w:val="28"/>
          <w:szCs w:val="28"/>
        </w:rPr>
        <w:t>Sqoop</w:t>
      </w:r>
      <w:proofErr w:type="spellEnd"/>
      <w:r w:rsidRPr="00B35015">
        <w:rPr>
          <w:color w:val="000000"/>
          <w:sz w:val="28"/>
          <w:szCs w:val="28"/>
        </w:rPr>
        <w:t xml:space="preserve"> import tool. It executes the corresponding SQL query in the respective database server and stores the result in a target directory in HDFS.</w:t>
      </w:r>
    </w:p>
    <w:p w:rsidR="00B35015" w:rsidRDefault="00B35015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</w:p>
    <w:p w:rsidR="00D0565F" w:rsidRPr="00B35015" w:rsidRDefault="00D0565F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B35015">
        <w:rPr>
          <w:b w:val="0"/>
          <w:bCs w:val="0"/>
          <w:color w:val="121214"/>
          <w:spacing w:val="-15"/>
          <w:sz w:val="28"/>
          <w:szCs w:val="28"/>
        </w:rPr>
        <w:t>Incremental Import</w:t>
      </w:r>
    </w:p>
    <w:p w:rsidR="00D0565F" w:rsidRPr="00B35015" w:rsidRDefault="00D0565F" w:rsidP="00B35015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B35015">
        <w:rPr>
          <w:color w:val="000000"/>
          <w:sz w:val="28"/>
          <w:szCs w:val="28"/>
        </w:rPr>
        <w:t>Incremental import is a technique that imports only the newly added rows in a table. It is required to add ‘incremental’, ‘check-column’, and ‘last-value’ options to perform the incremental import.</w:t>
      </w:r>
    </w:p>
    <w:p w:rsidR="00B35015" w:rsidRDefault="00B35015" w:rsidP="00B350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565F" w:rsidRPr="00B35015" w:rsidRDefault="00D0565F" w:rsidP="00B350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5015">
        <w:rPr>
          <w:rFonts w:ascii="Times New Roman" w:hAnsi="Times New Roman" w:cs="Times New Roman"/>
          <w:sz w:val="28"/>
          <w:szCs w:val="28"/>
        </w:rPr>
        <w:lastRenderedPageBreak/>
        <w:t>Import all tables</w:t>
      </w:r>
    </w:p>
    <w:p w:rsidR="00D0565F" w:rsidRPr="00B35015" w:rsidRDefault="00D0565F" w:rsidP="00B350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0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Note</w:t>
      </w:r>
      <w:r w:rsidRPr="00B350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− If you are using the import-all-tables, it is mandatory that every table in that database must have a primary key field.</w:t>
      </w:r>
    </w:p>
    <w:p w:rsidR="00D0565F" w:rsidRPr="00B35015" w:rsidRDefault="00D0565F" w:rsidP="00B350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565F" w:rsidRPr="00B35015" w:rsidRDefault="00D0565F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B35015">
        <w:rPr>
          <w:b w:val="0"/>
          <w:bCs w:val="0"/>
          <w:color w:val="121214"/>
          <w:spacing w:val="-15"/>
          <w:sz w:val="28"/>
          <w:szCs w:val="28"/>
        </w:rPr>
        <w:t>Create Job (--create)</w:t>
      </w:r>
    </w:p>
    <w:p w:rsidR="00D0565F" w:rsidRPr="00B35015" w:rsidRDefault="00D0565F" w:rsidP="00B35015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B35015">
        <w:rPr>
          <w:color w:val="000000"/>
          <w:sz w:val="28"/>
          <w:szCs w:val="28"/>
        </w:rPr>
        <w:t>Here we are creating a job with the name </w:t>
      </w:r>
      <w:proofErr w:type="spellStart"/>
      <w:r w:rsidRPr="00B35015">
        <w:rPr>
          <w:b/>
          <w:bCs/>
          <w:color w:val="000000"/>
          <w:sz w:val="28"/>
          <w:szCs w:val="28"/>
        </w:rPr>
        <w:t>myjob</w:t>
      </w:r>
      <w:proofErr w:type="spellEnd"/>
      <w:r w:rsidRPr="00B35015">
        <w:rPr>
          <w:color w:val="000000"/>
          <w:sz w:val="28"/>
          <w:szCs w:val="28"/>
        </w:rPr>
        <w:t>, which can import the table data from RDBMS table to HDFS. The following command is used to create a job that is importing data from the </w:t>
      </w:r>
      <w:r w:rsidRPr="00B35015">
        <w:rPr>
          <w:b/>
          <w:bCs/>
          <w:color w:val="000000"/>
          <w:sz w:val="28"/>
          <w:szCs w:val="28"/>
        </w:rPr>
        <w:t>employee</w:t>
      </w:r>
      <w:r w:rsidRPr="00B35015">
        <w:rPr>
          <w:color w:val="000000"/>
          <w:sz w:val="28"/>
          <w:szCs w:val="28"/>
        </w:rPr>
        <w:t> table in the </w:t>
      </w:r>
      <w:proofErr w:type="spellStart"/>
      <w:r w:rsidRPr="00B35015">
        <w:rPr>
          <w:b/>
          <w:bCs/>
          <w:color w:val="000000"/>
          <w:sz w:val="28"/>
          <w:szCs w:val="28"/>
        </w:rPr>
        <w:t>db</w:t>
      </w:r>
      <w:proofErr w:type="spellEnd"/>
      <w:r w:rsidRPr="00B35015">
        <w:rPr>
          <w:color w:val="000000"/>
          <w:sz w:val="28"/>
          <w:szCs w:val="28"/>
        </w:rPr>
        <w:t> database to the HDFS file.</w:t>
      </w:r>
    </w:p>
    <w:p w:rsidR="00D0565F" w:rsidRPr="00B35015" w:rsidRDefault="00D0565F" w:rsidP="00B350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565F" w:rsidRPr="00B35015" w:rsidRDefault="00D0565F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B35015">
        <w:rPr>
          <w:b w:val="0"/>
          <w:bCs w:val="0"/>
          <w:color w:val="121214"/>
          <w:spacing w:val="-15"/>
          <w:sz w:val="28"/>
          <w:szCs w:val="28"/>
        </w:rPr>
        <w:t>Verify Job (--list)</w:t>
      </w:r>
    </w:p>
    <w:p w:rsidR="00D0565F" w:rsidRPr="00B35015" w:rsidRDefault="00D0565F" w:rsidP="00B35015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B35015">
        <w:rPr>
          <w:b/>
          <w:bCs/>
          <w:color w:val="000000"/>
          <w:sz w:val="28"/>
          <w:szCs w:val="28"/>
        </w:rPr>
        <w:t>‘--list’</w:t>
      </w:r>
      <w:r w:rsidRPr="00B35015">
        <w:rPr>
          <w:color w:val="000000"/>
          <w:sz w:val="28"/>
          <w:szCs w:val="28"/>
        </w:rPr>
        <w:t xml:space="preserve"> argument is used to verify the saved jobs. The following command is used to verify the list of saved </w:t>
      </w:r>
      <w:proofErr w:type="spellStart"/>
      <w:r w:rsidRPr="00B35015">
        <w:rPr>
          <w:color w:val="000000"/>
          <w:sz w:val="28"/>
          <w:szCs w:val="28"/>
        </w:rPr>
        <w:t>Sqoop</w:t>
      </w:r>
      <w:proofErr w:type="spellEnd"/>
      <w:r w:rsidRPr="00B35015">
        <w:rPr>
          <w:color w:val="000000"/>
          <w:sz w:val="28"/>
          <w:szCs w:val="28"/>
        </w:rPr>
        <w:t xml:space="preserve"> jobs.</w:t>
      </w:r>
    </w:p>
    <w:p w:rsidR="00D0565F" w:rsidRPr="00B35015" w:rsidRDefault="00D0565F" w:rsidP="00B350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565F" w:rsidRPr="00B35015" w:rsidRDefault="00D0565F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B35015">
        <w:rPr>
          <w:b w:val="0"/>
          <w:bCs w:val="0"/>
          <w:color w:val="121214"/>
          <w:spacing w:val="-15"/>
          <w:sz w:val="28"/>
          <w:szCs w:val="28"/>
        </w:rPr>
        <w:t>Inspect Job (--show)</w:t>
      </w:r>
    </w:p>
    <w:p w:rsidR="00D0565F" w:rsidRPr="00B35015" w:rsidRDefault="00D0565F" w:rsidP="00B35015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B35015">
        <w:rPr>
          <w:b/>
          <w:bCs/>
          <w:color w:val="000000"/>
          <w:sz w:val="28"/>
          <w:szCs w:val="28"/>
        </w:rPr>
        <w:t>‘--show’</w:t>
      </w:r>
      <w:r w:rsidRPr="00B35015">
        <w:rPr>
          <w:color w:val="000000"/>
          <w:sz w:val="28"/>
          <w:szCs w:val="28"/>
        </w:rPr>
        <w:t> argument is used to inspect or verify particular jobs and their details. The following command and sample output is used to verify a job called </w:t>
      </w:r>
      <w:proofErr w:type="spellStart"/>
      <w:r w:rsidRPr="00B35015">
        <w:rPr>
          <w:b/>
          <w:bCs/>
          <w:color w:val="000000"/>
          <w:sz w:val="28"/>
          <w:szCs w:val="28"/>
        </w:rPr>
        <w:t>myjob</w:t>
      </w:r>
      <w:proofErr w:type="spellEnd"/>
      <w:r w:rsidRPr="00B35015">
        <w:rPr>
          <w:color w:val="000000"/>
          <w:sz w:val="28"/>
          <w:szCs w:val="28"/>
        </w:rPr>
        <w:t>.</w:t>
      </w:r>
    </w:p>
    <w:p w:rsidR="00D0565F" w:rsidRPr="00B35015" w:rsidRDefault="00D0565F" w:rsidP="00B3501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5015" w:rsidRPr="00B35015" w:rsidRDefault="00B35015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B35015">
        <w:rPr>
          <w:b w:val="0"/>
          <w:bCs w:val="0"/>
          <w:color w:val="121214"/>
          <w:spacing w:val="-15"/>
          <w:sz w:val="28"/>
          <w:szCs w:val="28"/>
        </w:rPr>
        <w:t>Execute Job (--exec)</w:t>
      </w:r>
    </w:p>
    <w:p w:rsidR="00B35015" w:rsidRPr="00B35015" w:rsidRDefault="00B35015" w:rsidP="00B35015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B35015">
        <w:rPr>
          <w:b/>
          <w:bCs/>
          <w:color w:val="000000"/>
          <w:sz w:val="28"/>
          <w:szCs w:val="28"/>
        </w:rPr>
        <w:t>‘--exec’</w:t>
      </w:r>
      <w:r w:rsidRPr="00B35015">
        <w:rPr>
          <w:color w:val="000000"/>
          <w:sz w:val="28"/>
          <w:szCs w:val="28"/>
        </w:rPr>
        <w:t> option is used to execute a saved job. The following command is used to execute a saved job called </w:t>
      </w:r>
      <w:proofErr w:type="spellStart"/>
      <w:r w:rsidRPr="00B35015">
        <w:rPr>
          <w:b/>
          <w:bCs/>
          <w:color w:val="000000"/>
          <w:sz w:val="28"/>
          <w:szCs w:val="28"/>
        </w:rPr>
        <w:t>myjob</w:t>
      </w:r>
      <w:proofErr w:type="spellEnd"/>
      <w:r w:rsidRPr="00B35015">
        <w:rPr>
          <w:color w:val="000000"/>
          <w:sz w:val="28"/>
          <w:szCs w:val="28"/>
        </w:rPr>
        <w:t>.</w:t>
      </w:r>
    </w:p>
    <w:p w:rsidR="00B35015" w:rsidRDefault="00B35015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</w:p>
    <w:p w:rsidR="00B35015" w:rsidRPr="00B35015" w:rsidRDefault="00B35015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B35015">
        <w:rPr>
          <w:b w:val="0"/>
          <w:bCs w:val="0"/>
          <w:color w:val="121214"/>
          <w:spacing w:val="-15"/>
          <w:sz w:val="28"/>
          <w:szCs w:val="28"/>
        </w:rPr>
        <w:t>Select Query Evaluation</w:t>
      </w:r>
    </w:p>
    <w:p w:rsidR="00B35015" w:rsidRPr="00B35015" w:rsidRDefault="00B35015" w:rsidP="00B35015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B35015">
        <w:rPr>
          <w:color w:val="000000"/>
          <w:sz w:val="28"/>
          <w:szCs w:val="28"/>
        </w:rPr>
        <w:t xml:space="preserve">Using </w:t>
      </w:r>
      <w:proofErr w:type="spellStart"/>
      <w:r w:rsidRPr="00B35015">
        <w:rPr>
          <w:color w:val="000000"/>
          <w:sz w:val="28"/>
          <w:szCs w:val="28"/>
        </w:rPr>
        <w:t>eval</w:t>
      </w:r>
      <w:proofErr w:type="spellEnd"/>
      <w:r w:rsidRPr="00B35015">
        <w:rPr>
          <w:color w:val="000000"/>
          <w:sz w:val="28"/>
          <w:szCs w:val="28"/>
        </w:rPr>
        <w:t xml:space="preserve"> tool, we can evaluate any type of SQL query. Let us take an example of selecting limited rows in the </w:t>
      </w:r>
      <w:r w:rsidRPr="00B35015">
        <w:rPr>
          <w:b/>
          <w:bCs/>
          <w:color w:val="000000"/>
          <w:sz w:val="28"/>
          <w:szCs w:val="28"/>
        </w:rPr>
        <w:t>employee</w:t>
      </w:r>
      <w:r w:rsidRPr="00B35015">
        <w:rPr>
          <w:color w:val="000000"/>
          <w:sz w:val="28"/>
          <w:szCs w:val="28"/>
        </w:rPr>
        <w:t> table of </w:t>
      </w:r>
      <w:proofErr w:type="spellStart"/>
      <w:r w:rsidRPr="00B35015">
        <w:rPr>
          <w:b/>
          <w:bCs/>
          <w:color w:val="000000"/>
          <w:sz w:val="28"/>
          <w:szCs w:val="28"/>
        </w:rPr>
        <w:t>db</w:t>
      </w:r>
      <w:proofErr w:type="spellEnd"/>
      <w:r w:rsidRPr="00B35015">
        <w:rPr>
          <w:color w:val="000000"/>
          <w:sz w:val="28"/>
          <w:szCs w:val="28"/>
        </w:rPr>
        <w:t> database. The following command is used to evaluate the given example using SQL query.</w:t>
      </w:r>
    </w:p>
    <w:p w:rsidR="00B35015" w:rsidRDefault="00B35015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</w:p>
    <w:p w:rsidR="00B35015" w:rsidRPr="00B35015" w:rsidRDefault="00B35015" w:rsidP="00B35015">
      <w:pPr>
        <w:pStyle w:val="Heading2"/>
        <w:spacing w:before="0" w:beforeAutospacing="0" w:after="0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B35015">
        <w:rPr>
          <w:b w:val="0"/>
          <w:bCs w:val="0"/>
          <w:color w:val="121214"/>
          <w:spacing w:val="-15"/>
          <w:sz w:val="28"/>
          <w:szCs w:val="28"/>
        </w:rPr>
        <w:t>Insert Query Evaluation</w:t>
      </w:r>
    </w:p>
    <w:p w:rsidR="00B35015" w:rsidRPr="00B35015" w:rsidRDefault="00B35015" w:rsidP="00B35015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proofErr w:type="spellStart"/>
      <w:r w:rsidRPr="00B35015">
        <w:rPr>
          <w:color w:val="000000"/>
          <w:sz w:val="28"/>
          <w:szCs w:val="28"/>
        </w:rPr>
        <w:t>Sqoop</w:t>
      </w:r>
      <w:proofErr w:type="spellEnd"/>
      <w:r w:rsidRPr="00B35015">
        <w:rPr>
          <w:color w:val="000000"/>
          <w:sz w:val="28"/>
          <w:szCs w:val="28"/>
        </w:rPr>
        <w:t xml:space="preserve"> </w:t>
      </w:r>
      <w:proofErr w:type="spellStart"/>
      <w:r w:rsidRPr="00B35015">
        <w:rPr>
          <w:color w:val="000000"/>
          <w:sz w:val="28"/>
          <w:szCs w:val="28"/>
        </w:rPr>
        <w:t>eval</w:t>
      </w:r>
      <w:proofErr w:type="spellEnd"/>
      <w:r w:rsidRPr="00B35015">
        <w:rPr>
          <w:color w:val="000000"/>
          <w:sz w:val="28"/>
          <w:szCs w:val="28"/>
        </w:rPr>
        <w:t xml:space="preserve"> tool can be applicable for both modeling and defining the SQL statements. That means, we can use </w:t>
      </w:r>
      <w:proofErr w:type="spellStart"/>
      <w:r w:rsidRPr="00B35015">
        <w:rPr>
          <w:color w:val="000000"/>
          <w:sz w:val="28"/>
          <w:szCs w:val="28"/>
        </w:rPr>
        <w:t>eval</w:t>
      </w:r>
      <w:proofErr w:type="spellEnd"/>
      <w:r w:rsidRPr="00B35015">
        <w:rPr>
          <w:color w:val="000000"/>
          <w:sz w:val="28"/>
          <w:szCs w:val="28"/>
        </w:rPr>
        <w:t xml:space="preserve"> for insert statements too. The following command is used to insert a new row in the </w:t>
      </w:r>
      <w:r w:rsidRPr="00B35015">
        <w:rPr>
          <w:b/>
          <w:bCs/>
          <w:color w:val="000000"/>
          <w:sz w:val="28"/>
          <w:szCs w:val="28"/>
        </w:rPr>
        <w:t>employee</w:t>
      </w:r>
      <w:r w:rsidRPr="00B35015">
        <w:rPr>
          <w:color w:val="000000"/>
          <w:sz w:val="28"/>
          <w:szCs w:val="28"/>
        </w:rPr>
        <w:t> table of </w:t>
      </w:r>
      <w:proofErr w:type="spellStart"/>
      <w:r w:rsidRPr="00B35015">
        <w:rPr>
          <w:b/>
          <w:bCs/>
          <w:color w:val="000000"/>
          <w:sz w:val="28"/>
          <w:szCs w:val="28"/>
        </w:rPr>
        <w:t>db</w:t>
      </w:r>
      <w:r w:rsidRPr="00B35015">
        <w:rPr>
          <w:color w:val="000000"/>
          <w:sz w:val="28"/>
          <w:szCs w:val="28"/>
        </w:rPr>
        <w:t>database</w:t>
      </w:r>
      <w:proofErr w:type="spellEnd"/>
      <w:r w:rsidRPr="00B35015">
        <w:rPr>
          <w:color w:val="000000"/>
          <w:sz w:val="28"/>
          <w:szCs w:val="28"/>
        </w:rPr>
        <w:t>.</w:t>
      </w:r>
    </w:p>
    <w:p w:rsidR="00B35015" w:rsidRPr="00B35015" w:rsidRDefault="00B35015" w:rsidP="00B3501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$ </w:t>
      </w:r>
      <w:proofErr w:type="spellStart"/>
      <w:proofErr w:type="gramStart"/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>sqoop</w:t>
      </w:r>
      <w:proofErr w:type="spellEnd"/>
      <w:proofErr w:type="gramEnd"/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B35015">
        <w:rPr>
          <w:rFonts w:ascii="Times New Roman" w:eastAsia="Times New Roman" w:hAnsi="Times New Roman" w:cs="Times New Roman"/>
          <w:color w:val="000088"/>
          <w:sz w:val="28"/>
          <w:szCs w:val="28"/>
        </w:rPr>
        <w:t>eval</w:t>
      </w:r>
      <w:proofErr w:type="spellEnd"/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\</w:t>
      </w:r>
    </w:p>
    <w:p w:rsidR="00B35015" w:rsidRPr="00B35015" w:rsidRDefault="00B35015" w:rsidP="00B3501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--</w:t>
      </w:r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connect </w:t>
      </w:r>
      <w:proofErr w:type="spellStart"/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>jdbc</w:t>
      </w:r>
      <w:proofErr w:type="gramStart"/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:</w:t>
      </w:r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>mysql</w:t>
      </w:r>
      <w:proofErr w:type="spellEnd"/>
      <w:proofErr w:type="gramEnd"/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:</w:t>
      </w:r>
      <w:r w:rsidRPr="00B35015">
        <w:rPr>
          <w:rFonts w:ascii="Times New Roman" w:eastAsia="Times New Roman" w:hAnsi="Times New Roman" w:cs="Times New Roman"/>
          <w:color w:val="880000"/>
          <w:sz w:val="28"/>
          <w:szCs w:val="28"/>
        </w:rPr>
        <w:t>//</w:t>
      </w:r>
      <w:proofErr w:type="spellStart"/>
      <w:r w:rsidRPr="00B35015">
        <w:rPr>
          <w:rFonts w:ascii="Times New Roman" w:eastAsia="Times New Roman" w:hAnsi="Times New Roman" w:cs="Times New Roman"/>
          <w:color w:val="880000"/>
          <w:sz w:val="28"/>
          <w:szCs w:val="28"/>
        </w:rPr>
        <w:t>localhost</w:t>
      </w:r>
      <w:proofErr w:type="spellEnd"/>
      <w:r w:rsidRPr="00B35015">
        <w:rPr>
          <w:rFonts w:ascii="Times New Roman" w:eastAsia="Times New Roman" w:hAnsi="Times New Roman" w:cs="Times New Roman"/>
          <w:color w:val="880000"/>
          <w:sz w:val="28"/>
          <w:szCs w:val="28"/>
        </w:rPr>
        <w:t>/</w:t>
      </w:r>
      <w:proofErr w:type="spellStart"/>
      <w:r w:rsidRPr="00B35015">
        <w:rPr>
          <w:rFonts w:ascii="Times New Roman" w:eastAsia="Times New Roman" w:hAnsi="Times New Roman" w:cs="Times New Roman"/>
          <w:color w:val="880000"/>
          <w:sz w:val="28"/>
          <w:szCs w:val="28"/>
        </w:rPr>
        <w:t>db</w:t>
      </w:r>
      <w:proofErr w:type="spellEnd"/>
      <w:r w:rsidRPr="00B35015"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 \</w:t>
      </w:r>
    </w:p>
    <w:p w:rsidR="00B35015" w:rsidRPr="00B35015" w:rsidRDefault="00B35015" w:rsidP="00B3501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--</w:t>
      </w:r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username root \ </w:t>
      </w:r>
    </w:p>
    <w:p w:rsidR="00B35015" w:rsidRPr="00B35015" w:rsidRDefault="00B35015" w:rsidP="00B3501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-</w:t>
      </w:r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e </w:t>
      </w: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“</w:t>
      </w:r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INSERT INTO employee </w:t>
      </w:r>
      <w:proofErr w:type="gramStart"/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>VALUES</w:t>
      </w: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B35015">
        <w:rPr>
          <w:rFonts w:ascii="Times New Roman" w:eastAsia="Times New Roman" w:hAnsi="Times New Roman" w:cs="Times New Roman"/>
          <w:color w:val="006666"/>
          <w:sz w:val="28"/>
          <w:szCs w:val="28"/>
        </w:rPr>
        <w:t>1207</w:t>
      </w: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,‘</w:t>
      </w:r>
      <w:r w:rsidRPr="00B35015">
        <w:rPr>
          <w:rFonts w:ascii="Times New Roman" w:eastAsia="Times New Roman" w:hAnsi="Times New Roman" w:cs="Times New Roman"/>
          <w:color w:val="7F0055"/>
          <w:sz w:val="28"/>
          <w:szCs w:val="28"/>
        </w:rPr>
        <w:t>Raju</w:t>
      </w: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’,‘</w:t>
      </w:r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>UI dev</w:t>
      </w: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’,</w:t>
      </w:r>
      <w:r w:rsidRPr="00B35015">
        <w:rPr>
          <w:rFonts w:ascii="Times New Roman" w:eastAsia="Times New Roman" w:hAnsi="Times New Roman" w:cs="Times New Roman"/>
          <w:color w:val="006666"/>
          <w:sz w:val="28"/>
          <w:szCs w:val="28"/>
        </w:rPr>
        <w:t>15000</w:t>
      </w: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,‘</w:t>
      </w:r>
      <w:r w:rsidRPr="00B35015">
        <w:rPr>
          <w:rFonts w:ascii="Times New Roman" w:eastAsia="Times New Roman" w:hAnsi="Times New Roman" w:cs="Times New Roman"/>
          <w:color w:val="313131"/>
          <w:sz w:val="28"/>
          <w:szCs w:val="28"/>
        </w:rPr>
        <w:t>TP</w:t>
      </w:r>
      <w:r w:rsidRPr="00B35015">
        <w:rPr>
          <w:rFonts w:ascii="Times New Roman" w:eastAsia="Times New Roman" w:hAnsi="Times New Roman" w:cs="Times New Roman"/>
          <w:color w:val="666600"/>
          <w:sz w:val="28"/>
          <w:szCs w:val="28"/>
        </w:rPr>
        <w:t>’)”</w:t>
      </w:r>
    </w:p>
    <w:p w:rsidR="00B35015" w:rsidRPr="00B35015" w:rsidRDefault="00B35015" w:rsidP="00B3501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5015">
        <w:rPr>
          <w:rFonts w:ascii="Times New Roman" w:hAnsi="Times New Roman" w:cs="Times New Roman"/>
          <w:sz w:val="28"/>
          <w:szCs w:val="28"/>
        </w:rPr>
        <w:lastRenderedPageBreak/>
        <w:t>Codegen</w:t>
      </w:r>
      <w:proofErr w:type="spellEnd"/>
    </w:p>
    <w:p w:rsidR="00B35015" w:rsidRPr="00B35015" w:rsidRDefault="00B35015" w:rsidP="00B350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0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generates DAO class in Java, based on the Table Schema structure. The Java definition is instantiated as a part of the import process. The main usage of this tool is to check if Java lost the Java code. If so, it will create a new version of Java with the default delimiter between fields.</w:t>
      </w:r>
    </w:p>
    <w:p w:rsidR="00B35015" w:rsidRPr="00B35015" w:rsidRDefault="00B35015" w:rsidP="00B3501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0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Creates the jar file &amp; shows us.</w:t>
      </w:r>
    </w:p>
    <w:p w:rsidR="00B35015" w:rsidRPr="00B35015" w:rsidRDefault="00B35015" w:rsidP="00B350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$ </w:t>
      </w:r>
      <w:proofErr w:type="gramStart"/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cd</w:t>
      </w:r>
      <w:proofErr w:type="gramEnd"/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B35015">
        <w:rPr>
          <w:rStyle w:val="pun"/>
          <w:rFonts w:ascii="Times New Roman" w:hAnsi="Times New Roman" w:cs="Times New Roman"/>
          <w:color w:val="666600"/>
          <w:sz w:val="28"/>
          <w:szCs w:val="28"/>
        </w:rPr>
        <w:t>/</w:t>
      </w:r>
      <w:proofErr w:type="spellStart"/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tmp</w:t>
      </w:r>
      <w:proofErr w:type="spellEnd"/>
      <w:r w:rsidRPr="00B35015">
        <w:rPr>
          <w:rStyle w:val="pun"/>
          <w:rFonts w:ascii="Times New Roman" w:hAnsi="Times New Roman" w:cs="Times New Roman"/>
          <w:color w:val="666600"/>
          <w:sz w:val="28"/>
          <w:szCs w:val="28"/>
        </w:rPr>
        <w:t>/</w:t>
      </w:r>
      <w:proofErr w:type="spellStart"/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sqoop</w:t>
      </w:r>
      <w:r w:rsidRPr="00B35015">
        <w:rPr>
          <w:rStyle w:val="pun"/>
          <w:rFonts w:ascii="Times New Roman" w:hAnsi="Times New Roman" w:cs="Times New Roman"/>
          <w:color w:val="666600"/>
          <w:sz w:val="28"/>
          <w:szCs w:val="28"/>
        </w:rPr>
        <w:t>-</w:t>
      </w:r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hadoop</w:t>
      </w:r>
      <w:proofErr w:type="spellEnd"/>
      <w:r w:rsidRPr="00B35015">
        <w:rPr>
          <w:rStyle w:val="pun"/>
          <w:rFonts w:ascii="Times New Roman" w:hAnsi="Times New Roman" w:cs="Times New Roman"/>
          <w:color w:val="666600"/>
          <w:sz w:val="28"/>
          <w:szCs w:val="28"/>
        </w:rPr>
        <w:t>/</w:t>
      </w:r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compile</w:t>
      </w:r>
      <w:r w:rsidRPr="00B35015">
        <w:rPr>
          <w:rStyle w:val="pun"/>
          <w:rFonts w:ascii="Times New Roman" w:hAnsi="Times New Roman" w:cs="Times New Roman"/>
          <w:color w:val="666600"/>
          <w:sz w:val="28"/>
          <w:szCs w:val="28"/>
        </w:rPr>
        <w:t>/</w:t>
      </w:r>
      <w:r w:rsidRPr="00B35015">
        <w:rPr>
          <w:rStyle w:val="lit"/>
          <w:rFonts w:ascii="Times New Roman" w:hAnsi="Times New Roman" w:cs="Times New Roman"/>
          <w:color w:val="006666"/>
          <w:sz w:val="28"/>
          <w:szCs w:val="28"/>
        </w:rPr>
        <w:t>9a300a1f94899df4a9b10f9935ed9f91</w:t>
      </w:r>
      <w:r w:rsidRPr="00B35015">
        <w:rPr>
          <w:rStyle w:val="pun"/>
          <w:rFonts w:ascii="Times New Roman" w:hAnsi="Times New Roman" w:cs="Times New Roman"/>
          <w:color w:val="666600"/>
          <w:sz w:val="28"/>
          <w:szCs w:val="28"/>
        </w:rPr>
        <w:t>/</w:t>
      </w:r>
    </w:p>
    <w:p w:rsidR="00B35015" w:rsidRPr="00B35015" w:rsidRDefault="00B35015" w:rsidP="00B350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$ </w:t>
      </w:r>
      <w:proofErr w:type="spellStart"/>
      <w:proofErr w:type="gramStart"/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ls</w:t>
      </w:r>
      <w:proofErr w:type="spellEnd"/>
      <w:proofErr w:type="gramEnd"/>
    </w:p>
    <w:p w:rsidR="00B35015" w:rsidRPr="00B35015" w:rsidRDefault="00B35015" w:rsidP="00B350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proofErr w:type="spellStart"/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emp</w:t>
      </w:r>
      <w:r w:rsidRPr="00B35015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35015">
        <w:rPr>
          <w:rStyle w:val="kwd"/>
          <w:rFonts w:ascii="Times New Roman" w:hAnsi="Times New Roman" w:cs="Times New Roman"/>
          <w:color w:val="000088"/>
          <w:sz w:val="28"/>
          <w:szCs w:val="28"/>
        </w:rPr>
        <w:t>class</w:t>
      </w:r>
      <w:proofErr w:type="spellEnd"/>
    </w:p>
    <w:p w:rsidR="00B35015" w:rsidRPr="00B35015" w:rsidRDefault="00B35015" w:rsidP="00B350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pln"/>
          <w:rFonts w:ascii="Times New Roman" w:hAnsi="Times New Roman" w:cs="Times New Roman"/>
          <w:color w:val="313131"/>
          <w:sz w:val="28"/>
          <w:szCs w:val="28"/>
        </w:rPr>
      </w:pPr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emp</w:t>
      </w:r>
      <w:r w:rsidRPr="00B35015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jar</w:t>
      </w:r>
    </w:p>
    <w:p w:rsidR="00B35015" w:rsidRPr="00B35015" w:rsidRDefault="00B35015" w:rsidP="00B350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Fonts w:ascii="Times New Roman" w:hAnsi="Times New Roman" w:cs="Times New Roman"/>
          <w:color w:val="313131"/>
          <w:sz w:val="28"/>
          <w:szCs w:val="28"/>
        </w:rPr>
      </w:pPr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emp</w:t>
      </w:r>
      <w:r w:rsidRPr="00B35015">
        <w:rPr>
          <w:rStyle w:val="pun"/>
          <w:rFonts w:ascii="Times New Roman" w:hAnsi="Times New Roman" w:cs="Times New Roman"/>
          <w:color w:val="666600"/>
          <w:sz w:val="28"/>
          <w:szCs w:val="28"/>
        </w:rPr>
        <w:t>.</w:t>
      </w:r>
      <w:r w:rsidRPr="00B35015">
        <w:rPr>
          <w:rStyle w:val="pln"/>
          <w:rFonts w:ascii="Times New Roman" w:hAnsi="Times New Roman" w:cs="Times New Roman"/>
          <w:color w:val="313131"/>
          <w:sz w:val="28"/>
          <w:szCs w:val="28"/>
        </w:rPr>
        <w:t>java</w:t>
      </w:r>
    </w:p>
    <w:p w:rsidR="00B35015" w:rsidRPr="003E5955" w:rsidRDefault="00B35015" w:rsidP="003E5955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5015" w:rsidRPr="003E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70"/>
    <w:rsid w:val="001D0AAD"/>
    <w:rsid w:val="002630E5"/>
    <w:rsid w:val="00395365"/>
    <w:rsid w:val="003E5955"/>
    <w:rsid w:val="00403942"/>
    <w:rsid w:val="00432423"/>
    <w:rsid w:val="00636EA3"/>
    <w:rsid w:val="00762B14"/>
    <w:rsid w:val="00794E70"/>
    <w:rsid w:val="00B35015"/>
    <w:rsid w:val="00D0565F"/>
    <w:rsid w:val="00D5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6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01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5015"/>
  </w:style>
  <w:style w:type="character" w:customStyle="1" w:styleId="kwd">
    <w:name w:val="kwd"/>
    <w:basedOn w:val="DefaultParagraphFont"/>
    <w:rsid w:val="00B35015"/>
  </w:style>
  <w:style w:type="character" w:customStyle="1" w:styleId="pun">
    <w:name w:val="pun"/>
    <w:basedOn w:val="DefaultParagraphFont"/>
    <w:rsid w:val="00B35015"/>
  </w:style>
  <w:style w:type="character" w:customStyle="1" w:styleId="com">
    <w:name w:val="com"/>
    <w:basedOn w:val="DefaultParagraphFont"/>
    <w:rsid w:val="00B35015"/>
  </w:style>
  <w:style w:type="character" w:customStyle="1" w:styleId="lit">
    <w:name w:val="lit"/>
    <w:basedOn w:val="DefaultParagraphFont"/>
    <w:rsid w:val="00B35015"/>
  </w:style>
  <w:style w:type="character" w:customStyle="1" w:styleId="typ">
    <w:name w:val="typ"/>
    <w:basedOn w:val="DefaultParagraphFont"/>
    <w:rsid w:val="00B35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6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01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5015"/>
  </w:style>
  <w:style w:type="character" w:customStyle="1" w:styleId="kwd">
    <w:name w:val="kwd"/>
    <w:basedOn w:val="DefaultParagraphFont"/>
    <w:rsid w:val="00B35015"/>
  </w:style>
  <w:style w:type="character" w:customStyle="1" w:styleId="pun">
    <w:name w:val="pun"/>
    <w:basedOn w:val="DefaultParagraphFont"/>
    <w:rsid w:val="00B35015"/>
  </w:style>
  <w:style w:type="character" w:customStyle="1" w:styleId="com">
    <w:name w:val="com"/>
    <w:basedOn w:val="DefaultParagraphFont"/>
    <w:rsid w:val="00B35015"/>
  </w:style>
  <w:style w:type="character" w:customStyle="1" w:styleId="lit">
    <w:name w:val="lit"/>
    <w:basedOn w:val="DefaultParagraphFont"/>
    <w:rsid w:val="00B35015"/>
  </w:style>
  <w:style w:type="character" w:customStyle="1" w:styleId="typ">
    <w:name w:val="typ"/>
    <w:basedOn w:val="DefaultParagraphFont"/>
    <w:rsid w:val="00B3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11</cp:revision>
  <dcterms:created xsi:type="dcterms:W3CDTF">2019-08-02T06:39:00Z</dcterms:created>
  <dcterms:modified xsi:type="dcterms:W3CDTF">2019-08-02T07:12:00Z</dcterms:modified>
</cp:coreProperties>
</file>