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**Findings:**</w:t>
        <w:br/>
        <w:t>- There is a large radiolucency in the left maxilla.</w:t>
        <w:br/>
        <w:t>- The radiolucency is well-circumscribed and has a smooth border.</w:t>
        <w:br/>
        <w:t>- The surrounding bone appears to be intact.</w:t>
        <w:br/>
        <w:t>- There are no other significant findings.</w:t>
        <w:br/>
        <w:br/>
        <w:t>**Impressions:**</w:t>
        <w:br/>
        <w:t>- Benign bone lesion</w:t>
        <w:br/>
        <w:t>- Differential diagnosis:</w:t>
        <w:br/>
        <w:t xml:space="preserve">  - Giant cell tumor</w:t>
        <w:br/>
        <w:t xml:space="preserve">  - Aneurysmal bone cyst</w:t>
        <w:br/>
        <w:t xml:space="preserve">  - Fibrous dysplasia</w:t>
        <w:br/>
        <w:t xml:space="preserve">  - Osteoblastoma</w:t>
        <w:br/>
        <w:br/>
        <w:t>**Recommendations:**</w:t>
        <w:br/>
        <w:t>- Further evaluation with a biopsy is recommended to confirm the diagnosis.</w:t>
        <w:br/>
        <w:br/>
        <w:t>**ICD-10 Codes:**</w:t>
        <w:br/>
        <w:t>- D16.4 Giant cell tumor of bone</w:t>
        <w:br/>
        <w:t>- D17.1 Aneurysmal bone cyst</w:t>
        <w:br/>
        <w:t>- D76.5 Fibrous dysplasia of bone</w:t>
        <w:br/>
        <w:t>- D14.1 Osteoblastoma</w:t>
        <w:br/>
        <w:br/>
        <w:t>**Explanatory Notes:**</w:t>
        <w:br/>
        <w:t>- A giant cell tumor is a benign bone tumor that is composed of giant cells, osteoblasts, and stromal cells.</w:t>
        <w:br/>
        <w:t>It is most commonly found in the long bones of young adults.</w:t>
        <w:br/>
        <w:t>- An aneurysmal bone cyst is a benign bone tumor that is composed of blood-filled spaces and osteoblasts.</w:t>
        <w:br/>
        <w:t>It is most commonly found in the metaphysis of long bones in children and adolescents.</w:t>
        <w:br/>
        <w:t>- Fibrous dysplasia is a benign bone disorder that is characterized by the replacement of normal bone with fibrous tissue.</w:t>
        <w:br/>
        <w:t>It is most commonly found in the craniofacial bones and the long bones.</w:t>
        <w:br/>
        <w:t>- Osteoblastoma is a benign bone tumor that is composed of osteoblasts and osteoid.</w:t>
        <w:br/>
        <w:t>It is most commonly found in the spine and the long bones.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