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45E3" w14:textId="2DC21F95" w:rsidR="00DE0F8D" w:rsidRDefault="00DE0F8D" w:rsidP="00DE0F8D">
      <w:pPr>
        <w:spacing w:before="150" w:after="0" w:line="240" w:lineRule="auto"/>
        <w:rPr>
          <w:rFonts w:ascii="Roboto" w:eastAsia="Times New Roman" w:hAnsi="Roboto" w:cs="Times New Roman"/>
          <w:color w:val="2B2B2B"/>
          <w:sz w:val="30"/>
          <w:szCs w:val="30"/>
        </w:rPr>
      </w:pPr>
      <w:r>
        <w:rPr>
          <w:rFonts w:ascii="Roboto" w:eastAsia="Times New Roman" w:hAnsi="Roboto" w:cs="Times New Roman"/>
          <w:color w:val="2B2B2B"/>
          <w:sz w:val="30"/>
          <w:szCs w:val="30"/>
        </w:rPr>
        <w:t>R</w:t>
      </w:r>
      <w:r w:rsidRPr="00DE0F8D">
        <w:rPr>
          <w:rFonts w:ascii="Roboto" w:eastAsia="Times New Roman" w:hAnsi="Roboto" w:cs="Times New Roman"/>
          <w:color w:val="2B2B2B"/>
          <w:sz w:val="30"/>
          <w:szCs w:val="30"/>
        </w:rPr>
        <w:t>eport on the performance of the deep learning model for Alphabet Soup.</w:t>
      </w:r>
    </w:p>
    <w:p w14:paraId="0B426821" w14:textId="0DA17B08" w:rsidR="00926D22" w:rsidRDefault="00926D22" w:rsidP="00DE0F8D">
      <w:pPr>
        <w:spacing w:before="150" w:after="0" w:line="240" w:lineRule="auto"/>
        <w:rPr>
          <w:rFonts w:ascii="Roboto" w:eastAsia="Times New Roman" w:hAnsi="Roboto" w:cs="Times New Roman"/>
          <w:color w:val="2B2B2B"/>
          <w:sz w:val="30"/>
          <w:szCs w:val="30"/>
        </w:rPr>
      </w:pPr>
    </w:p>
    <w:p w14:paraId="06F98880" w14:textId="1031B849" w:rsidR="00926D22" w:rsidRPr="0041333A" w:rsidRDefault="00926D22" w:rsidP="00883B6F">
      <w:pPr>
        <w:spacing w:before="150" w:after="0" w:line="240" w:lineRule="auto"/>
        <w:jc w:val="both"/>
        <w:rPr>
          <w:rFonts w:ascii="Roboto" w:hAnsi="Roboto"/>
          <w:color w:val="2B2B2B"/>
          <w:sz w:val="24"/>
          <w:szCs w:val="24"/>
        </w:rPr>
      </w:pPr>
      <w:r w:rsidRPr="0041333A">
        <w:rPr>
          <w:rFonts w:ascii="Roboto" w:hAnsi="Roboto"/>
          <w:color w:val="2B2B2B"/>
          <w:sz w:val="24"/>
          <w:szCs w:val="24"/>
        </w:rPr>
        <w:t>The nonprofit foundation Alphabet Soup wants a tool that can help them to decide and select the applicants for funding with the best chance of success in their ventures. This analysis can help predict whether applicants will be successful if funded by Alphabet Soup.</w:t>
      </w:r>
    </w:p>
    <w:p w14:paraId="5E778476" w14:textId="2A2188B2" w:rsidR="00D41300" w:rsidRDefault="00D41300" w:rsidP="00DE0F8D">
      <w:pPr>
        <w:spacing w:before="150" w:after="0" w:line="240" w:lineRule="auto"/>
        <w:rPr>
          <w:rFonts w:ascii="Roboto" w:hAnsi="Roboto"/>
          <w:color w:val="2B2B2B"/>
          <w:sz w:val="30"/>
          <w:szCs w:val="30"/>
        </w:rPr>
      </w:pPr>
    </w:p>
    <w:p w14:paraId="42F2D671" w14:textId="77777777" w:rsidR="00D41300" w:rsidRPr="00DE0F8D" w:rsidRDefault="00D41300" w:rsidP="00D41300">
      <w:pPr>
        <w:numPr>
          <w:ilvl w:val="0"/>
          <w:numId w:val="2"/>
        </w:numPr>
        <w:spacing w:before="150" w:after="0" w:line="360" w:lineRule="atLeast"/>
        <w:rPr>
          <w:rFonts w:ascii="Roboto" w:eastAsia="Times New Roman" w:hAnsi="Roboto" w:cs="Times New Roman"/>
          <w:color w:val="2B2B2B"/>
          <w:sz w:val="30"/>
          <w:szCs w:val="30"/>
        </w:rPr>
      </w:pPr>
      <w:r w:rsidRPr="00DE0F8D">
        <w:rPr>
          <w:rFonts w:ascii="Roboto" w:eastAsia="Times New Roman" w:hAnsi="Roboto" w:cs="Times New Roman"/>
          <w:color w:val="2B2B2B"/>
          <w:sz w:val="30"/>
          <w:szCs w:val="30"/>
        </w:rPr>
        <w:t>Data Preprocessing</w:t>
      </w:r>
    </w:p>
    <w:p w14:paraId="1D0A9A5E" w14:textId="3171ED5C" w:rsidR="00D41300" w:rsidRPr="0041333A" w:rsidRDefault="00D41300" w:rsidP="00883B6F">
      <w:pPr>
        <w:spacing w:before="150" w:after="0" w:line="240" w:lineRule="auto"/>
        <w:jc w:val="both"/>
        <w:rPr>
          <w:rFonts w:ascii="Roboto" w:hAnsi="Roboto"/>
          <w:color w:val="2B2B2B"/>
          <w:sz w:val="24"/>
          <w:szCs w:val="24"/>
        </w:rPr>
      </w:pPr>
      <w:r w:rsidRPr="0041333A">
        <w:rPr>
          <w:rFonts w:ascii="Roboto" w:hAnsi="Roboto"/>
          <w:color w:val="2B2B2B"/>
          <w:sz w:val="24"/>
          <w:szCs w:val="24"/>
        </w:rPr>
        <w:t>For this model target is get the accuracy of this analytical tool to more than 75% and the funded applicants success rate by using most of the remaining features after preprocessing.</w:t>
      </w:r>
    </w:p>
    <w:p w14:paraId="6F7AF0E5" w14:textId="61813FB5" w:rsidR="00D41300" w:rsidRPr="0041333A" w:rsidRDefault="00D41300" w:rsidP="00883B6F">
      <w:pPr>
        <w:spacing w:before="150" w:after="0" w:line="240" w:lineRule="auto"/>
        <w:jc w:val="both"/>
        <w:rPr>
          <w:rFonts w:ascii="Roboto" w:hAnsi="Roboto"/>
          <w:color w:val="2B2B2B"/>
          <w:sz w:val="24"/>
          <w:szCs w:val="24"/>
        </w:rPr>
      </w:pPr>
      <w:r w:rsidRPr="0041333A">
        <w:rPr>
          <w:rFonts w:ascii="Roboto" w:hAnsi="Roboto"/>
          <w:color w:val="2B2B2B"/>
          <w:sz w:val="24"/>
          <w:szCs w:val="24"/>
        </w:rPr>
        <w:t>We have used Classification and Application type were the features of this model and removed the metrics like EIN and Name which may not have a significant in deciding the funding or success rate during preprocessing.</w:t>
      </w:r>
    </w:p>
    <w:p w14:paraId="3675F3F9" w14:textId="661D5C8A" w:rsidR="00D41300" w:rsidRDefault="00D41300" w:rsidP="00DE0F8D">
      <w:pPr>
        <w:spacing w:before="150" w:after="0" w:line="240" w:lineRule="auto"/>
        <w:rPr>
          <w:rFonts w:ascii="Roboto" w:hAnsi="Roboto"/>
          <w:color w:val="2B2B2B"/>
          <w:sz w:val="30"/>
          <w:szCs w:val="30"/>
        </w:rPr>
      </w:pPr>
    </w:p>
    <w:p w14:paraId="711B09D4" w14:textId="77777777" w:rsidR="00D41300" w:rsidRPr="00DE0F8D" w:rsidRDefault="00D41300" w:rsidP="00D41300">
      <w:pPr>
        <w:numPr>
          <w:ilvl w:val="0"/>
          <w:numId w:val="2"/>
        </w:numPr>
        <w:spacing w:before="150" w:after="0" w:line="360" w:lineRule="atLeast"/>
        <w:rPr>
          <w:rFonts w:ascii="Roboto" w:eastAsia="Times New Roman" w:hAnsi="Roboto" w:cs="Times New Roman"/>
          <w:color w:val="2B2B2B"/>
          <w:sz w:val="30"/>
          <w:szCs w:val="30"/>
        </w:rPr>
      </w:pPr>
      <w:r w:rsidRPr="00DE0F8D">
        <w:rPr>
          <w:rFonts w:ascii="Roboto" w:eastAsia="Times New Roman" w:hAnsi="Roboto" w:cs="Times New Roman"/>
          <w:color w:val="2B2B2B"/>
          <w:sz w:val="30"/>
          <w:szCs w:val="30"/>
        </w:rPr>
        <w:t>Compiling, Training, and Evaluating the Model</w:t>
      </w:r>
    </w:p>
    <w:p w14:paraId="4BE49204" w14:textId="77777777" w:rsidR="00D511F5" w:rsidRDefault="00D91A71" w:rsidP="00883B6F">
      <w:pPr>
        <w:spacing w:before="150" w:after="0" w:line="240" w:lineRule="auto"/>
        <w:jc w:val="both"/>
        <w:rPr>
          <w:rFonts w:ascii="Roboto" w:hAnsi="Roboto"/>
          <w:color w:val="2B2B2B"/>
          <w:sz w:val="24"/>
          <w:szCs w:val="24"/>
        </w:rPr>
      </w:pPr>
      <w:r w:rsidRPr="0041333A">
        <w:rPr>
          <w:rFonts w:ascii="Roboto" w:hAnsi="Roboto"/>
          <w:color w:val="2B2B2B"/>
          <w:sz w:val="24"/>
          <w:szCs w:val="24"/>
        </w:rPr>
        <w:t xml:space="preserve">Neural network was used to compile, train and evaluating this model </w:t>
      </w:r>
      <w:r w:rsidR="00883B6F" w:rsidRPr="0041333A">
        <w:rPr>
          <w:rFonts w:ascii="Roboto" w:hAnsi="Roboto"/>
          <w:color w:val="2B2B2B"/>
          <w:sz w:val="24"/>
          <w:szCs w:val="24"/>
        </w:rPr>
        <w:t xml:space="preserve">in both optimizations. In the optimization 1 we have removed 2 columns and used 2 nodes &amp; 2 layers which did not result in the desired accuracy levels. </w:t>
      </w:r>
    </w:p>
    <w:p w14:paraId="32C6327D" w14:textId="50278171" w:rsidR="00D511F5" w:rsidRDefault="00D511F5" w:rsidP="00883B6F">
      <w:pPr>
        <w:spacing w:before="150" w:after="0" w:line="240" w:lineRule="auto"/>
        <w:jc w:val="both"/>
        <w:rPr>
          <w:rFonts w:ascii="Roboto" w:hAnsi="Roboto"/>
          <w:color w:val="2B2B2B"/>
          <w:sz w:val="24"/>
          <w:szCs w:val="24"/>
        </w:rPr>
      </w:pPr>
      <w:r w:rsidRPr="00D511F5">
        <w:rPr>
          <w:rFonts w:ascii="Roboto" w:hAnsi="Roboto"/>
          <w:noProof/>
          <w:color w:val="2B2B2B"/>
          <w:sz w:val="24"/>
          <w:szCs w:val="24"/>
        </w:rPr>
        <w:drawing>
          <wp:inline distT="0" distB="0" distL="0" distR="0" wp14:anchorId="169DB627" wp14:editId="28DDCFA4">
            <wp:extent cx="4467225" cy="2541451"/>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4488880" cy="2553771"/>
                    </a:xfrm>
                    <a:prstGeom prst="rect">
                      <a:avLst/>
                    </a:prstGeom>
                  </pic:spPr>
                </pic:pic>
              </a:graphicData>
            </a:graphic>
          </wp:inline>
        </w:drawing>
      </w:r>
    </w:p>
    <w:p w14:paraId="21326E95" w14:textId="77777777" w:rsidR="00D511F5" w:rsidRDefault="00D511F5" w:rsidP="00883B6F">
      <w:pPr>
        <w:spacing w:before="150" w:after="0" w:line="240" w:lineRule="auto"/>
        <w:jc w:val="both"/>
        <w:rPr>
          <w:rFonts w:ascii="Roboto" w:hAnsi="Roboto"/>
          <w:color w:val="2B2B2B"/>
          <w:sz w:val="24"/>
          <w:szCs w:val="24"/>
        </w:rPr>
      </w:pPr>
    </w:p>
    <w:p w14:paraId="0C33C141" w14:textId="77777777" w:rsidR="00D511F5" w:rsidRDefault="00D511F5" w:rsidP="00883B6F">
      <w:pPr>
        <w:spacing w:before="150" w:after="0" w:line="240" w:lineRule="auto"/>
        <w:jc w:val="both"/>
        <w:rPr>
          <w:rFonts w:ascii="Roboto" w:hAnsi="Roboto"/>
          <w:color w:val="2B2B2B"/>
          <w:sz w:val="24"/>
          <w:szCs w:val="24"/>
        </w:rPr>
      </w:pPr>
    </w:p>
    <w:p w14:paraId="6E6FDD79" w14:textId="77777777" w:rsidR="00D511F5" w:rsidRDefault="00D511F5" w:rsidP="00883B6F">
      <w:pPr>
        <w:spacing w:before="150" w:after="0" w:line="240" w:lineRule="auto"/>
        <w:jc w:val="both"/>
        <w:rPr>
          <w:rFonts w:ascii="Roboto" w:hAnsi="Roboto"/>
          <w:color w:val="2B2B2B"/>
          <w:sz w:val="24"/>
          <w:szCs w:val="24"/>
        </w:rPr>
      </w:pPr>
    </w:p>
    <w:p w14:paraId="0F74061C" w14:textId="33559D76" w:rsidR="00D41300" w:rsidRDefault="00883B6F" w:rsidP="00883B6F">
      <w:pPr>
        <w:spacing w:before="150" w:after="0" w:line="240" w:lineRule="auto"/>
        <w:jc w:val="both"/>
        <w:rPr>
          <w:rFonts w:ascii="Roboto" w:hAnsi="Roboto"/>
          <w:color w:val="2B2B2B"/>
          <w:sz w:val="24"/>
          <w:szCs w:val="24"/>
        </w:rPr>
      </w:pPr>
      <w:r w:rsidRPr="0041333A">
        <w:rPr>
          <w:rFonts w:ascii="Roboto" w:hAnsi="Roboto"/>
          <w:color w:val="2B2B2B"/>
          <w:sz w:val="24"/>
          <w:szCs w:val="24"/>
        </w:rPr>
        <w:t xml:space="preserve">For the optimization2, more layers were added along with different node levels to achieve an accuracy of </w:t>
      </w:r>
      <w:r w:rsidR="0041333A">
        <w:rPr>
          <w:rFonts w:ascii="Roboto" w:hAnsi="Roboto"/>
          <w:color w:val="2B2B2B"/>
          <w:sz w:val="24"/>
          <w:szCs w:val="24"/>
        </w:rPr>
        <w:t>+</w:t>
      </w:r>
      <w:r w:rsidRPr="0041333A">
        <w:rPr>
          <w:rFonts w:ascii="Roboto" w:hAnsi="Roboto"/>
          <w:color w:val="2B2B2B"/>
          <w:sz w:val="24"/>
          <w:szCs w:val="24"/>
        </w:rPr>
        <w:t>77%.</w:t>
      </w:r>
      <w:r w:rsidR="0041333A">
        <w:rPr>
          <w:rFonts w:ascii="Roboto" w:hAnsi="Roboto"/>
          <w:color w:val="2B2B2B"/>
          <w:sz w:val="24"/>
          <w:szCs w:val="24"/>
        </w:rPr>
        <w:t xml:space="preserve"> To achieve this tried by increasing the no. of layers </w:t>
      </w:r>
      <w:r w:rsidR="001F41EE">
        <w:rPr>
          <w:rFonts w:ascii="Roboto" w:hAnsi="Roboto"/>
          <w:color w:val="2B2B2B"/>
          <w:sz w:val="24"/>
          <w:szCs w:val="24"/>
        </w:rPr>
        <w:t>and</w:t>
      </w:r>
      <w:r w:rsidR="0041333A">
        <w:rPr>
          <w:rFonts w:ascii="Roboto" w:hAnsi="Roboto"/>
          <w:color w:val="2B2B2B"/>
          <w:sz w:val="24"/>
          <w:szCs w:val="24"/>
        </w:rPr>
        <w:t xml:space="preserve"> the epoch up to 200.</w:t>
      </w:r>
    </w:p>
    <w:p w14:paraId="01FB900D" w14:textId="3494F6AF" w:rsidR="0041333A" w:rsidRDefault="00D511F5" w:rsidP="00883B6F">
      <w:pPr>
        <w:spacing w:before="150" w:after="0" w:line="240" w:lineRule="auto"/>
        <w:jc w:val="both"/>
        <w:rPr>
          <w:rFonts w:ascii="Roboto" w:hAnsi="Roboto"/>
          <w:color w:val="2B2B2B"/>
          <w:sz w:val="24"/>
          <w:szCs w:val="24"/>
        </w:rPr>
      </w:pPr>
      <w:r w:rsidRPr="00D511F5">
        <w:rPr>
          <w:rFonts w:ascii="Roboto" w:hAnsi="Roboto"/>
          <w:noProof/>
          <w:color w:val="2B2B2B"/>
          <w:sz w:val="24"/>
          <w:szCs w:val="24"/>
        </w:rPr>
        <w:drawing>
          <wp:inline distT="0" distB="0" distL="0" distR="0" wp14:anchorId="2D5E6206" wp14:editId="2D4E6C14">
            <wp:extent cx="5943600" cy="3907155"/>
            <wp:effectExtent l="0" t="0" r="0" b="0"/>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6"/>
                    <a:stretch>
                      <a:fillRect/>
                    </a:stretch>
                  </pic:blipFill>
                  <pic:spPr>
                    <a:xfrm>
                      <a:off x="0" y="0"/>
                      <a:ext cx="5943600" cy="3907155"/>
                    </a:xfrm>
                    <a:prstGeom prst="rect">
                      <a:avLst/>
                    </a:prstGeom>
                  </pic:spPr>
                </pic:pic>
              </a:graphicData>
            </a:graphic>
          </wp:inline>
        </w:drawing>
      </w:r>
    </w:p>
    <w:p w14:paraId="51C872FC" w14:textId="3F52D6EE" w:rsidR="00D511F5" w:rsidRDefault="00D511F5" w:rsidP="00883B6F">
      <w:pPr>
        <w:spacing w:before="150" w:after="0" w:line="240" w:lineRule="auto"/>
        <w:jc w:val="both"/>
        <w:rPr>
          <w:rFonts w:ascii="Roboto" w:hAnsi="Roboto"/>
          <w:color w:val="2B2B2B"/>
          <w:sz w:val="24"/>
          <w:szCs w:val="24"/>
        </w:rPr>
      </w:pPr>
    </w:p>
    <w:p w14:paraId="680C36FC" w14:textId="262C8A00" w:rsidR="00D511F5" w:rsidRDefault="00D511F5" w:rsidP="00883B6F">
      <w:pPr>
        <w:spacing w:before="150" w:after="0" w:line="240" w:lineRule="auto"/>
        <w:jc w:val="both"/>
        <w:rPr>
          <w:rFonts w:ascii="Roboto" w:hAnsi="Roboto"/>
          <w:color w:val="2B2B2B"/>
          <w:sz w:val="24"/>
          <w:szCs w:val="24"/>
        </w:rPr>
      </w:pPr>
      <w:r w:rsidRPr="00D511F5">
        <w:rPr>
          <w:rFonts w:ascii="Roboto" w:hAnsi="Roboto"/>
          <w:noProof/>
          <w:color w:val="2B2B2B"/>
          <w:sz w:val="24"/>
          <w:szCs w:val="24"/>
        </w:rPr>
        <w:drawing>
          <wp:inline distT="0" distB="0" distL="0" distR="0" wp14:anchorId="3CDDDC64" wp14:editId="1C8B46EC">
            <wp:extent cx="5943600" cy="2760345"/>
            <wp:effectExtent l="0" t="0" r="0" b="190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5943600" cy="2760345"/>
                    </a:xfrm>
                    <a:prstGeom prst="rect">
                      <a:avLst/>
                    </a:prstGeom>
                  </pic:spPr>
                </pic:pic>
              </a:graphicData>
            </a:graphic>
          </wp:inline>
        </w:drawing>
      </w:r>
    </w:p>
    <w:p w14:paraId="15B6F9AB" w14:textId="556E26E8" w:rsidR="00D511F5" w:rsidRDefault="00D511F5" w:rsidP="00883B6F">
      <w:pPr>
        <w:spacing w:before="150" w:after="0" w:line="240" w:lineRule="auto"/>
        <w:jc w:val="both"/>
        <w:rPr>
          <w:rFonts w:ascii="Roboto" w:hAnsi="Roboto"/>
          <w:color w:val="2B2B2B"/>
          <w:sz w:val="24"/>
          <w:szCs w:val="24"/>
        </w:rPr>
      </w:pPr>
      <w:r w:rsidRPr="00D511F5">
        <w:rPr>
          <w:rFonts w:ascii="Roboto" w:hAnsi="Roboto"/>
          <w:noProof/>
          <w:color w:val="2B2B2B"/>
          <w:sz w:val="24"/>
          <w:szCs w:val="24"/>
        </w:rPr>
        <w:lastRenderedPageBreak/>
        <w:drawing>
          <wp:inline distT="0" distB="0" distL="0" distR="0" wp14:anchorId="7DD7799B" wp14:editId="0AB84F5C">
            <wp:extent cx="5943600" cy="371983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3719830"/>
                    </a:xfrm>
                    <a:prstGeom prst="rect">
                      <a:avLst/>
                    </a:prstGeom>
                  </pic:spPr>
                </pic:pic>
              </a:graphicData>
            </a:graphic>
          </wp:inline>
        </w:drawing>
      </w:r>
    </w:p>
    <w:p w14:paraId="2594F3F9" w14:textId="5E6053EC" w:rsidR="0041333A" w:rsidRDefault="0041333A" w:rsidP="00883B6F">
      <w:pPr>
        <w:spacing w:before="150" w:after="0" w:line="240" w:lineRule="auto"/>
        <w:jc w:val="both"/>
        <w:rPr>
          <w:rFonts w:ascii="Roboto" w:hAnsi="Roboto"/>
          <w:color w:val="2B2B2B"/>
          <w:sz w:val="24"/>
          <w:szCs w:val="24"/>
        </w:rPr>
      </w:pPr>
    </w:p>
    <w:p w14:paraId="308074FA" w14:textId="4B147868" w:rsidR="0041333A" w:rsidRDefault="0041333A" w:rsidP="00883B6F">
      <w:pPr>
        <w:spacing w:before="150" w:after="0" w:line="240" w:lineRule="auto"/>
        <w:jc w:val="both"/>
        <w:rPr>
          <w:rFonts w:ascii="Roboto" w:hAnsi="Roboto"/>
          <w:color w:val="2B2B2B"/>
          <w:sz w:val="24"/>
          <w:szCs w:val="24"/>
        </w:rPr>
      </w:pPr>
    </w:p>
    <w:p w14:paraId="6B5C0299" w14:textId="541FA6BD" w:rsidR="0041333A" w:rsidRPr="00D511F5" w:rsidRDefault="00D511F5" w:rsidP="00D511F5">
      <w:pPr>
        <w:numPr>
          <w:ilvl w:val="0"/>
          <w:numId w:val="2"/>
        </w:numPr>
        <w:spacing w:before="150" w:after="0" w:line="360" w:lineRule="atLeast"/>
        <w:rPr>
          <w:rFonts w:ascii="Roboto" w:eastAsia="Times New Roman" w:hAnsi="Roboto" w:cs="Times New Roman"/>
          <w:color w:val="2B2B2B"/>
          <w:sz w:val="30"/>
          <w:szCs w:val="30"/>
        </w:rPr>
      </w:pPr>
      <w:r w:rsidRPr="00D511F5">
        <w:rPr>
          <w:rFonts w:ascii="Roboto" w:eastAsia="Times New Roman" w:hAnsi="Roboto" w:cs="Times New Roman"/>
          <w:color w:val="2B2B2B"/>
          <w:sz w:val="30"/>
          <w:szCs w:val="30"/>
        </w:rPr>
        <w:t>Summary &amp; Recommendations:</w:t>
      </w:r>
    </w:p>
    <w:p w14:paraId="00EA351E" w14:textId="34047BFE" w:rsidR="0041333A" w:rsidRDefault="0041333A" w:rsidP="00883B6F">
      <w:pPr>
        <w:spacing w:before="150" w:after="0" w:line="240" w:lineRule="auto"/>
        <w:jc w:val="both"/>
        <w:rPr>
          <w:rFonts w:ascii="Roboto" w:hAnsi="Roboto"/>
          <w:color w:val="2B2B2B"/>
          <w:sz w:val="24"/>
          <w:szCs w:val="24"/>
        </w:rPr>
      </w:pPr>
    </w:p>
    <w:p w14:paraId="4F0393F4" w14:textId="5772B4E0" w:rsidR="00D511F5" w:rsidRPr="00DE0F8D" w:rsidRDefault="00D511F5" w:rsidP="00F41729">
      <w:pPr>
        <w:spacing w:before="150" w:after="0" w:line="240" w:lineRule="auto"/>
        <w:jc w:val="both"/>
        <w:rPr>
          <w:rFonts w:ascii="Roboto" w:hAnsi="Roboto"/>
          <w:color w:val="2B2B2B"/>
          <w:sz w:val="24"/>
          <w:szCs w:val="24"/>
        </w:rPr>
      </w:pPr>
      <w:r>
        <w:rPr>
          <w:rFonts w:ascii="Roboto" w:hAnsi="Roboto"/>
          <w:color w:val="2B2B2B"/>
          <w:sz w:val="24"/>
          <w:szCs w:val="24"/>
        </w:rPr>
        <w:t>The summary of this exercise is by trying different models and layers along with removal of unnecessary columns</w:t>
      </w:r>
      <w:r w:rsidR="00F41729">
        <w:rPr>
          <w:rFonts w:ascii="Roboto" w:hAnsi="Roboto"/>
          <w:color w:val="2B2B2B"/>
          <w:sz w:val="24"/>
          <w:szCs w:val="24"/>
        </w:rPr>
        <w:t xml:space="preserve"> is helping. Training and testing on different epoch level </w:t>
      </w:r>
      <w:r>
        <w:rPr>
          <w:rFonts w:ascii="Roboto" w:hAnsi="Roboto"/>
          <w:color w:val="2B2B2B"/>
          <w:sz w:val="24"/>
          <w:szCs w:val="24"/>
        </w:rPr>
        <w:t xml:space="preserve">result in </w:t>
      </w:r>
      <w:r w:rsidR="00F41729">
        <w:rPr>
          <w:rFonts w:ascii="Roboto" w:hAnsi="Roboto"/>
          <w:color w:val="2B2B2B"/>
          <w:sz w:val="24"/>
          <w:szCs w:val="24"/>
        </w:rPr>
        <w:t xml:space="preserve">reducing the </w:t>
      </w:r>
      <w:r>
        <w:rPr>
          <w:rFonts w:ascii="Roboto" w:hAnsi="Roboto"/>
          <w:color w:val="2B2B2B"/>
          <w:sz w:val="24"/>
          <w:szCs w:val="24"/>
        </w:rPr>
        <w:t xml:space="preserve">bias </w:t>
      </w:r>
      <w:r w:rsidR="00F41729">
        <w:rPr>
          <w:rFonts w:ascii="Roboto" w:hAnsi="Roboto"/>
          <w:color w:val="2B2B2B"/>
          <w:sz w:val="24"/>
          <w:szCs w:val="24"/>
        </w:rPr>
        <w:t xml:space="preserve">and </w:t>
      </w:r>
      <w:r>
        <w:rPr>
          <w:rFonts w:ascii="Roboto" w:hAnsi="Roboto"/>
          <w:color w:val="2B2B2B"/>
          <w:sz w:val="24"/>
          <w:szCs w:val="24"/>
        </w:rPr>
        <w:t xml:space="preserve">will help the model </w:t>
      </w:r>
      <w:r w:rsidR="00F41729">
        <w:rPr>
          <w:rFonts w:ascii="Roboto" w:hAnsi="Roboto"/>
          <w:color w:val="2B2B2B"/>
          <w:sz w:val="24"/>
          <w:szCs w:val="24"/>
        </w:rPr>
        <w:t>perform</w:t>
      </w:r>
      <w:r>
        <w:rPr>
          <w:rFonts w:ascii="Roboto" w:hAnsi="Roboto"/>
          <w:color w:val="2B2B2B"/>
          <w:sz w:val="24"/>
          <w:szCs w:val="24"/>
        </w:rPr>
        <w:t xml:space="preserve"> with better accuracy.</w:t>
      </w:r>
      <w:r w:rsidRPr="00F41729">
        <w:rPr>
          <w:rFonts w:ascii="Roboto" w:hAnsi="Roboto"/>
          <w:color w:val="2B2B2B"/>
          <w:sz w:val="24"/>
          <w:szCs w:val="24"/>
        </w:rPr>
        <w:t xml:space="preserve"> </w:t>
      </w:r>
      <w:r w:rsidR="00F41729">
        <w:rPr>
          <w:rFonts w:ascii="Roboto" w:hAnsi="Roboto"/>
          <w:color w:val="2B2B2B"/>
          <w:sz w:val="24"/>
          <w:szCs w:val="24"/>
        </w:rPr>
        <w:t xml:space="preserve">By binning of all the classification values </w:t>
      </w:r>
      <w:r w:rsidRPr="00F41729">
        <w:rPr>
          <w:rFonts w:ascii="Roboto" w:hAnsi="Roboto"/>
          <w:color w:val="2B2B2B"/>
          <w:sz w:val="24"/>
          <w:szCs w:val="24"/>
        </w:rPr>
        <w:t>may also improve the accuracy results.</w:t>
      </w:r>
      <w:r w:rsidR="001F41EE">
        <w:rPr>
          <w:rFonts w:ascii="Roboto" w:hAnsi="Roboto"/>
          <w:color w:val="2B2B2B"/>
          <w:sz w:val="24"/>
          <w:szCs w:val="24"/>
        </w:rPr>
        <w:t xml:space="preserve"> It may take more than one attempt in implementing </w:t>
      </w:r>
      <w:r w:rsidR="00A20E8D">
        <w:rPr>
          <w:rFonts w:ascii="Roboto" w:hAnsi="Roboto"/>
          <w:color w:val="2B2B2B"/>
          <w:sz w:val="24"/>
          <w:szCs w:val="24"/>
        </w:rPr>
        <w:t>multiple neurons 3 layers and 2 different activation functions helped</w:t>
      </w:r>
      <w:r w:rsidR="001F41EE">
        <w:rPr>
          <w:rFonts w:ascii="Roboto" w:hAnsi="Roboto"/>
          <w:color w:val="2B2B2B"/>
          <w:sz w:val="24"/>
          <w:szCs w:val="24"/>
        </w:rPr>
        <w:t xml:space="preserve"> to achieve the best accuracy of this NN challenge.</w:t>
      </w:r>
    </w:p>
    <w:p w14:paraId="2B158CAD" w14:textId="574FDC1E" w:rsidR="0041333A" w:rsidRDefault="0041333A" w:rsidP="00883B6F">
      <w:pPr>
        <w:spacing w:before="150" w:after="0" w:line="240" w:lineRule="auto"/>
        <w:jc w:val="both"/>
        <w:rPr>
          <w:rFonts w:ascii="Roboto" w:hAnsi="Roboto"/>
          <w:color w:val="2B2B2B"/>
          <w:sz w:val="24"/>
          <w:szCs w:val="24"/>
        </w:rPr>
      </w:pPr>
    </w:p>
    <w:p w14:paraId="6987BFF1" w14:textId="17DB5DD7" w:rsidR="0041333A" w:rsidRDefault="0041333A" w:rsidP="00883B6F">
      <w:pPr>
        <w:spacing w:before="150" w:after="0" w:line="240" w:lineRule="auto"/>
        <w:jc w:val="both"/>
        <w:rPr>
          <w:rFonts w:ascii="Roboto" w:hAnsi="Roboto"/>
          <w:color w:val="2B2B2B"/>
          <w:sz w:val="24"/>
          <w:szCs w:val="24"/>
        </w:rPr>
      </w:pPr>
    </w:p>
    <w:sectPr w:rsidR="00413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265A6"/>
    <w:multiLevelType w:val="multilevel"/>
    <w:tmpl w:val="CD0250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950CF5"/>
    <w:multiLevelType w:val="multilevel"/>
    <w:tmpl w:val="A31CD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E6405"/>
    <w:multiLevelType w:val="multilevel"/>
    <w:tmpl w:val="9E96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31919">
    <w:abstractNumId w:val="2"/>
  </w:num>
  <w:num w:numId="2" w16cid:durableId="1959294849">
    <w:abstractNumId w:val="1"/>
  </w:num>
  <w:num w:numId="3" w16cid:durableId="1708489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8D"/>
    <w:rsid w:val="001F41EE"/>
    <w:rsid w:val="0041333A"/>
    <w:rsid w:val="00883B6F"/>
    <w:rsid w:val="00926D22"/>
    <w:rsid w:val="009F65D4"/>
    <w:rsid w:val="00A20E8D"/>
    <w:rsid w:val="00BB243C"/>
    <w:rsid w:val="00D41300"/>
    <w:rsid w:val="00D511F5"/>
    <w:rsid w:val="00D91A71"/>
    <w:rsid w:val="00DE0F8D"/>
    <w:rsid w:val="00DF7F42"/>
    <w:rsid w:val="00F41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729A"/>
  <w15:chartTrackingRefBased/>
  <w15:docId w15:val="{F8C44D5C-9893-488B-A229-31F8939F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F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F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17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Trishal Chowdary Ravula</dc:creator>
  <cp:keywords/>
  <dc:description/>
  <cp:lastModifiedBy>Trishal Chowdary Ravula</cp:lastModifiedBy>
  <cp:revision>9</cp:revision>
  <dcterms:created xsi:type="dcterms:W3CDTF">2023-02-18T19:37:00Z</dcterms:created>
  <dcterms:modified xsi:type="dcterms:W3CDTF">2023-02-20T15:11:00Z</dcterms:modified>
</cp:coreProperties>
</file>