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25E74" w14:textId="77777777" w:rsidR="001C0479" w:rsidRDefault="001C0479" w:rsidP="001C0479">
      <w:pPr>
        <w:rPr>
          <w:b/>
          <w:bCs/>
        </w:rPr>
      </w:pPr>
      <w:r w:rsidRPr="001C0479">
        <w:rPr>
          <w:b/>
          <w:bCs/>
        </w:rPr>
        <w:t xml:space="preserve">SE445 HW2 – </w:t>
      </w:r>
      <w:proofErr w:type="spellStart"/>
      <w:r w:rsidRPr="001C0479">
        <w:rPr>
          <w:b/>
          <w:bCs/>
        </w:rPr>
        <w:t>Raw</w:t>
      </w:r>
      <w:proofErr w:type="spellEnd"/>
      <w:r w:rsidRPr="001C0479">
        <w:rPr>
          <w:b/>
          <w:bCs/>
        </w:rPr>
        <w:t xml:space="preserve"> Data </w:t>
      </w:r>
      <w:proofErr w:type="spellStart"/>
      <w:r w:rsidRPr="001C0479">
        <w:rPr>
          <w:b/>
          <w:bCs/>
        </w:rPr>
        <w:t>Export</w:t>
      </w:r>
      <w:proofErr w:type="spellEnd"/>
    </w:p>
    <w:p w14:paraId="4FA9334D" w14:textId="7F60F932" w:rsidR="00DA398F" w:rsidRPr="001C0479" w:rsidRDefault="00DA398F" w:rsidP="001C0479">
      <w:pPr>
        <w:rPr>
          <w:b/>
          <w:bCs/>
        </w:rPr>
      </w:pPr>
      <w:proofErr w:type="spellStart"/>
      <w:r>
        <w:rPr>
          <w:b/>
          <w:bCs/>
        </w:rPr>
        <w:t>Preparer</w:t>
      </w:r>
      <w:proofErr w:type="spellEnd"/>
      <w:r>
        <w:rPr>
          <w:b/>
          <w:bCs/>
        </w:rPr>
        <w:t>: Boray Başar</w:t>
      </w:r>
    </w:p>
    <w:p w14:paraId="0B1E5E29" w14:textId="77777777" w:rsidR="001C0479" w:rsidRPr="001C0479" w:rsidRDefault="001C0479" w:rsidP="001C0479">
      <w:pPr>
        <w:rPr>
          <w:b/>
          <w:bCs/>
        </w:rPr>
      </w:pPr>
      <w:r w:rsidRPr="001C0479">
        <w:rPr>
          <w:b/>
          <w:bCs/>
        </w:rPr>
        <w:t xml:space="preserve">1. </w:t>
      </w:r>
      <w:proofErr w:type="spellStart"/>
      <w:r w:rsidRPr="001C0479">
        <w:rPr>
          <w:b/>
          <w:bCs/>
        </w:rPr>
        <w:t>Objective</w:t>
      </w:r>
      <w:proofErr w:type="spellEnd"/>
    </w:p>
    <w:p w14:paraId="270F1274" w14:textId="77777777" w:rsidR="001C0479" w:rsidRPr="001C0479" w:rsidRDefault="001C0479" w:rsidP="001C0479">
      <w:proofErr w:type="spellStart"/>
      <w:r w:rsidRPr="001C0479">
        <w:t>The</w:t>
      </w:r>
      <w:proofErr w:type="spellEnd"/>
      <w:r w:rsidRPr="001C0479">
        <w:t xml:space="preserve"> </w:t>
      </w:r>
      <w:proofErr w:type="spellStart"/>
      <w:r w:rsidRPr="001C0479">
        <w:t>objective</w:t>
      </w:r>
      <w:proofErr w:type="spellEnd"/>
      <w:r w:rsidRPr="001C0479">
        <w:t xml:space="preserve"> of </w:t>
      </w:r>
      <w:proofErr w:type="spellStart"/>
      <w:r w:rsidRPr="001C0479">
        <w:t>this</w:t>
      </w:r>
      <w:proofErr w:type="spellEnd"/>
      <w:r w:rsidRPr="001C0479">
        <w:t xml:space="preserve"> </w:t>
      </w:r>
      <w:proofErr w:type="spellStart"/>
      <w:r w:rsidRPr="001C0479">
        <w:t>assignment</w:t>
      </w:r>
      <w:proofErr w:type="spellEnd"/>
      <w:r w:rsidRPr="001C0479">
        <w:t xml:space="preserve"> is </w:t>
      </w:r>
      <w:proofErr w:type="spellStart"/>
      <w:r w:rsidRPr="001C0479">
        <w:t>to</w:t>
      </w:r>
      <w:proofErr w:type="spellEnd"/>
      <w:r w:rsidRPr="001C0479">
        <w:t xml:space="preserve"> </w:t>
      </w:r>
      <w:proofErr w:type="spellStart"/>
      <w:r w:rsidRPr="001C0479">
        <w:t>read</w:t>
      </w:r>
      <w:proofErr w:type="spellEnd"/>
      <w:r w:rsidRPr="001C0479">
        <w:t xml:space="preserve"> KPI data </w:t>
      </w:r>
      <w:proofErr w:type="spellStart"/>
      <w:r w:rsidRPr="001C0479">
        <w:t>from</w:t>
      </w:r>
      <w:proofErr w:type="spellEnd"/>
      <w:r w:rsidRPr="001C0479">
        <w:t xml:space="preserve"> a </w:t>
      </w:r>
      <w:proofErr w:type="spellStart"/>
      <w:r w:rsidRPr="001C0479">
        <w:t>single</w:t>
      </w:r>
      <w:proofErr w:type="spellEnd"/>
      <w:r w:rsidRPr="001C0479">
        <w:t xml:space="preserve"> data </w:t>
      </w:r>
      <w:proofErr w:type="spellStart"/>
      <w:r w:rsidRPr="001C0479">
        <w:t>source</w:t>
      </w:r>
      <w:proofErr w:type="spellEnd"/>
      <w:r w:rsidRPr="001C0479">
        <w:t xml:space="preserve"> </w:t>
      </w:r>
      <w:proofErr w:type="spellStart"/>
      <w:r w:rsidRPr="001C0479">
        <w:t>and</w:t>
      </w:r>
      <w:proofErr w:type="spellEnd"/>
      <w:r w:rsidRPr="001C0479">
        <w:t xml:space="preserve"> deliver </w:t>
      </w:r>
      <w:proofErr w:type="spellStart"/>
      <w:r w:rsidRPr="001C0479">
        <w:t>the</w:t>
      </w:r>
      <w:proofErr w:type="spellEnd"/>
      <w:r w:rsidRPr="001C0479">
        <w:t xml:space="preserve"> </w:t>
      </w:r>
      <w:proofErr w:type="spellStart"/>
      <w:r w:rsidRPr="001C0479">
        <w:t>raw</w:t>
      </w:r>
      <w:proofErr w:type="spellEnd"/>
      <w:r w:rsidRPr="001C0479">
        <w:t xml:space="preserve"> </w:t>
      </w:r>
      <w:proofErr w:type="spellStart"/>
      <w:r w:rsidRPr="001C0479">
        <w:t>values</w:t>
      </w:r>
      <w:proofErr w:type="spellEnd"/>
      <w:r w:rsidRPr="001C0479">
        <w:t xml:space="preserve"> </w:t>
      </w:r>
      <w:proofErr w:type="spellStart"/>
      <w:r w:rsidRPr="001C0479">
        <w:t>through</w:t>
      </w:r>
      <w:proofErr w:type="spellEnd"/>
      <w:r w:rsidRPr="001C0479">
        <w:t xml:space="preserve"> an </w:t>
      </w:r>
      <w:proofErr w:type="spellStart"/>
      <w:r w:rsidRPr="001C0479">
        <w:t>automated</w:t>
      </w:r>
      <w:proofErr w:type="spellEnd"/>
      <w:r w:rsidRPr="001C0479">
        <w:t xml:space="preserve"> </w:t>
      </w:r>
      <w:proofErr w:type="spellStart"/>
      <w:r w:rsidRPr="001C0479">
        <w:t>email</w:t>
      </w:r>
      <w:proofErr w:type="spellEnd"/>
      <w:r w:rsidRPr="001C0479">
        <w:t xml:space="preserve"> </w:t>
      </w:r>
      <w:proofErr w:type="spellStart"/>
      <w:r w:rsidRPr="001C0479">
        <w:t>reporting</w:t>
      </w:r>
      <w:proofErr w:type="spellEnd"/>
      <w:r w:rsidRPr="001C0479">
        <w:t xml:space="preserve"> </w:t>
      </w:r>
      <w:proofErr w:type="spellStart"/>
      <w:r w:rsidRPr="001C0479">
        <w:t>system</w:t>
      </w:r>
      <w:proofErr w:type="spellEnd"/>
      <w:r w:rsidRPr="001C0479">
        <w:t xml:space="preserve">. </w:t>
      </w:r>
      <w:proofErr w:type="spellStart"/>
      <w:r w:rsidRPr="001C0479">
        <w:t>The</w:t>
      </w:r>
      <w:proofErr w:type="spellEnd"/>
      <w:r w:rsidRPr="001C0479">
        <w:t xml:space="preserve"> </w:t>
      </w:r>
      <w:proofErr w:type="spellStart"/>
      <w:r w:rsidRPr="001C0479">
        <w:t>focus</w:t>
      </w:r>
      <w:proofErr w:type="spellEnd"/>
      <w:r w:rsidRPr="001C0479">
        <w:t xml:space="preserve"> of HW2 is on </w:t>
      </w:r>
      <w:proofErr w:type="spellStart"/>
      <w:r w:rsidRPr="001C0479">
        <w:t>extracting</w:t>
      </w:r>
      <w:proofErr w:type="spellEnd"/>
      <w:r w:rsidRPr="001C0479">
        <w:t xml:space="preserve"> </w:t>
      </w:r>
      <w:proofErr w:type="spellStart"/>
      <w:r w:rsidRPr="001C0479">
        <w:t>and</w:t>
      </w:r>
      <w:proofErr w:type="spellEnd"/>
      <w:r w:rsidRPr="001C0479">
        <w:t xml:space="preserve"> </w:t>
      </w:r>
      <w:proofErr w:type="spellStart"/>
      <w:r w:rsidRPr="001C0479">
        <w:t>presenting</w:t>
      </w:r>
      <w:proofErr w:type="spellEnd"/>
      <w:r w:rsidRPr="001C0479">
        <w:t xml:space="preserve"> </w:t>
      </w:r>
      <w:proofErr w:type="spellStart"/>
      <w:r w:rsidRPr="001C0479">
        <w:t>raw</w:t>
      </w:r>
      <w:proofErr w:type="spellEnd"/>
      <w:r w:rsidRPr="001C0479">
        <w:t xml:space="preserve"> </w:t>
      </w:r>
      <w:proofErr w:type="spellStart"/>
      <w:r w:rsidRPr="001C0479">
        <w:t>metrics</w:t>
      </w:r>
      <w:proofErr w:type="spellEnd"/>
      <w:r w:rsidRPr="001C0479">
        <w:t xml:space="preserve"> </w:t>
      </w:r>
      <w:proofErr w:type="spellStart"/>
      <w:r w:rsidRPr="001C0479">
        <w:t>without</w:t>
      </w:r>
      <w:proofErr w:type="spellEnd"/>
      <w:r w:rsidRPr="001C0479">
        <w:t xml:space="preserve"> </w:t>
      </w:r>
      <w:proofErr w:type="spellStart"/>
      <w:r w:rsidRPr="001C0479">
        <w:t>applying</w:t>
      </w:r>
      <w:proofErr w:type="spellEnd"/>
      <w:r w:rsidRPr="001C0479">
        <w:t xml:space="preserve"> AI-</w:t>
      </w:r>
      <w:proofErr w:type="spellStart"/>
      <w:r w:rsidRPr="001C0479">
        <w:t>based</w:t>
      </w:r>
      <w:proofErr w:type="spellEnd"/>
      <w:r w:rsidRPr="001C0479">
        <w:t xml:space="preserve"> </w:t>
      </w:r>
      <w:proofErr w:type="spellStart"/>
      <w:r w:rsidRPr="001C0479">
        <w:t>analysis</w:t>
      </w:r>
      <w:proofErr w:type="spellEnd"/>
      <w:r w:rsidRPr="001C0479">
        <w:t>.</w:t>
      </w:r>
    </w:p>
    <w:p w14:paraId="0843B187" w14:textId="77777777" w:rsidR="001C0479" w:rsidRPr="001C0479" w:rsidRDefault="001F5DA2" w:rsidP="001C0479">
      <w:r>
        <w:pict w14:anchorId="110D8D77">
          <v:rect id="_x0000_i1025" style="width:0;height:1.5pt" o:hralign="center" o:hrstd="t" o:hr="t" fillcolor="#a0a0a0" stroked="f"/>
        </w:pict>
      </w:r>
    </w:p>
    <w:p w14:paraId="27FE432A" w14:textId="77777777" w:rsidR="001C0479" w:rsidRPr="001C0479" w:rsidRDefault="001C0479" w:rsidP="001C0479">
      <w:pPr>
        <w:rPr>
          <w:b/>
          <w:bCs/>
        </w:rPr>
      </w:pPr>
      <w:r w:rsidRPr="001C0479">
        <w:rPr>
          <w:b/>
          <w:bCs/>
        </w:rPr>
        <w:t xml:space="preserve">2. </w:t>
      </w:r>
      <w:proofErr w:type="spellStart"/>
      <w:r w:rsidRPr="001C0479">
        <w:rPr>
          <w:b/>
          <w:bCs/>
        </w:rPr>
        <w:t>Workflow</w:t>
      </w:r>
      <w:proofErr w:type="spellEnd"/>
      <w:r w:rsidRPr="001C0479">
        <w:rPr>
          <w:b/>
          <w:bCs/>
        </w:rPr>
        <w:t xml:space="preserve"> Architecture</w:t>
      </w:r>
    </w:p>
    <w:p w14:paraId="606361CC" w14:textId="77777777" w:rsidR="001C0479" w:rsidRPr="001C0479" w:rsidRDefault="001C0479" w:rsidP="001C0479">
      <w:proofErr w:type="spellStart"/>
      <w:r w:rsidRPr="001C0479">
        <w:t>The</w:t>
      </w:r>
      <w:proofErr w:type="spellEnd"/>
      <w:r w:rsidRPr="001C0479">
        <w:t xml:space="preserve"> </w:t>
      </w:r>
      <w:proofErr w:type="spellStart"/>
      <w:r w:rsidRPr="001C0479">
        <w:t>implemented</w:t>
      </w:r>
      <w:proofErr w:type="spellEnd"/>
      <w:r w:rsidRPr="001C0479">
        <w:t xml:space="preserve"> </w:t>
      </w:r>
      <w:proofErr w:type="spellStart"/>
      <w:r w:rsidRPr="001C0479">
        <w:t>workflow</w:t>
      </w:r>
      <w:proofErr w:type="spellEnd"/>
      <w:r w:rsidRPr="001C0479">
        <w:t xml:space="preserve"> </w:t>
      </w:r>
      <w:proofErr w:type="spellStart"/>
      <w:r w:rsidRPr="001C0479">
        <w:t>follows</w:t>
      </w:r>
      <w:proofErr w:type="spellEnd"/>
      <w:r w:rsidRPr="001C0479">
        <w:t xml:space="preserve"> a </w:t>
      </w:r>
      <w:proofErr w:type="spellStart"/>
      <w:r w:rsidRPr="001C0479">
        <w:t>simple</w:t>
      </w:r>
      <w:proofErr w:type="spellEnd"/>
      <w:r w:rsidRPr="001C0479">
        <w:t xml:space="preserve"> </w:t>
      </w:r>
      <w:proofErr w:type="spellStart"/>
      <w:r w:rsidRPr="001C0479">
        <w:t>pipeline</w:t>
      </w:r>
      <w:proofErr w:type="spellEnd"/>
      <w:r w:rsidRPr="001C0479">
        <w:t>:</w:t>
      </w:r>
    </w:p>
    <w:p w14:paraId="5FABAA25" w14:textId="77777777" w:rsidR="001C0479" w:rsidRPr="001C0479" w:rsidRDefault="001C0479" w:rsidP="001C0479">
      <w:proofErr w:type="spellStart"/>
      <w:r w:rsidRPr="001C0479">
        <w:rPr>
          <w:b/>
          <w:bCs/>
        </w:rPr>
        <w:t>Trigger</w:t>
      </w:r>
      <w:proofErr w:type="spellEnd"/>
      <w:r w:rsidRPr="001C0479">
        <w:rPr>
          <w:b/>
          <w:bCs/>
        </w:rPr>
        <w:t xml:space="preserve"> → </w:t>
      </w:r>
      <w:proofErr w:type="spellStart"/>
      <w:r w:rsidRPr="001C0479">
        <w:rPr>
          <w:b/>
          <w:bCs/>
        </w:rPr>
        <w:t>Fetch</w:t>
      </w:r>
      <w:proofErr w:type="spellEnd"/>
      <w:r w:rsidRPr="001C0479">
        <w:rPr>
          <w:b/>
          <w:bCs/>
        </w:rPr>
        <w:t xml:space="preserve"> KPI Data → Format </w:t>
      </w:r>
      <w:proofErr w:type="spellStart"/>
      <w:r w:rsidRPr="001C0479">
        <w:rPr>
          <w:b/>
          <w:bCs/>
        </w:rPr>
        <w:t>Email</w:t>
      </w:r>
      <w:proofErr w:type="spellEnd"/>
      <w:r w:rsidRPr="001C0479">
        <w:rPr>
          <w:b/>
          <w:bCs/>
        </w:rPr>
        <w:t xml:space="preserve"> → </w:t>
      </w:r>
      <w:proofErr w:type="spellStart"/>
      <w:r w:rsidRPr="001C0479">
        <w:rPr>
          <w:b/>
          <w:bCs/>
        </w:rPr>
        <w:t>Send</w:t>
      </w:r>
      <w:proofErr w:type="spellEnd"/>
      <w:r w:rsidRPr="001C0479">
        <w:rPr>
          <w:b/>
          <w:bCs/>
        </w:rPr>
        <w:t xml:space="preserve"> </w:t>
      </w:r>
      <w:proofErr w:type="spellStart"/>
      <w:r w:rsidRPr="001C0479">
        <w:rPr>
          <w:b/>
          <w:bCs/>
        </w:rPr>
        <w:t>Email</w:t>
      </w:r>
      <w:proofErr w:type="spellEnd"/>
    </w:p>
    <w:p w14:paraId="57AB41E1" w14:textId="77777777" w:rsidR="001C0479" w:rsidRPr="001C0479" w:rsidRDefault="001C0479" w:rsidP="001C0479">
      <w:pPr>
        <w:numPr>
          <w:ilvl w:val="0"/>
          <w:numId w:val="1"/>
        </w:numPr>
      </w:pPr>
      <w:proofErr w:type="spellStart"/>
      <w:r w:rsidRPr="001C0479">
        <w:t>The</w:t>
      </w:r>
      <w:proofErr w:type="spellEnd"/>
      <w:r w:rsidRPr="001C0479">
        <w:t xml:space="preserve"> </w:t>
      </w:r>
      <w:proofErr w:type="spellStart"/>
      <w:r w:rsidRPr="001C0479">
        <w:t>workflow</w:t>
      </w:r>
      <w:proofErr w:type="spellEnd"/>
      <w:r w:rsidRPr="001C0479">
        <w:t xml:space="preserve"> </w:t>
      </w:r>
      <w:proofErr w:type="spellStart"/>
      <w:r w:rsidRPr="001C0479">
        <w:t>starts</w:t>
      </w:r>
      <w:proofErr w:type="spellEnd"/>
      <w:r w:rsidRPr="001C0479">
        <w:t xml:space="preserve"> </w:t>
      </w:r>
      <w:proofErr w:type="spellStart"/>
      <w:r w:rsidRPr="001C0479">
        <w:t>with</w:t>
      </w:r>
      <w:proofErr w:type="spellEnd"/>
      <w:r w:rsidRPr="001C0479">
        <w:t xml:space="preserve"> a </w:t>
      </w:r>
      <w:proofErr w:type="spellStart"/>
      <w:r w:rsidRPr="001C0479">
        <w:t>simulated</w:t>
      </w:r>
      <w:proofErr w:type="spellEnd"/>
      <w:r w:rsidRPr="001C0479">
        <w:t xml:space="preserve"> </w:t>
      </w:r>
      <w:proofErr w:type="spellStart"/>
      <w:r w:rsidRPr="001C0479">
        <w:t>trigger</w:t>
      </w:r>
      <w:proofErr w:type="spellEnd"/>
      <w:r w:rsidRPr="001C0479">
        <w:t xml:space="preserve">. </w:t>
      </w:r>
    </w:p>
    <w:p w14:paraId="600B38EA" w14:textId="77777777" w:rsidR="001C0479" w:rsidRPr="001C0479" w:rsidRDefault="001C0479" w:rsidP="001C0479">
      <w:pPr>
        <w:numPr>
          <w:ilvl w:val="0"/>
          <w:numId w:val="1"/>
        </w:numPr>
      </w:pPr>
      <w:r w:rsidRPr="001C0479">
        <w:t xml:space="preserve">KPI data is </w:t>
      </w:r>
      <w:proofErr w:type="spellStart"/>
      <w:r w:rsidRPr="001C0479">
        <w:t>fetched</w:t>
      </w:r>
      <w:proofErr w:type="spellEnd"/>
      <w:r w:rsidRPr="001C0479">
        <w:t xml:space="preserve"> </w:t>
      </w:r>
      <w:proofErr w:type="spellStart"/>
      <w:r w:rsidRPr="001C0479">
        <w:t>from</w:t>
      </w:r>
      <w:proofErr w:type="spellEnd"/>
      <w:r w:rsidRPr="001C0479">
        <w:t xml:space="preserve"> a </w:t>
      </w:r>
      <w:proofErr w:type="spellStart"/>
      <w:r w:rsidRPr="001C0479">
        <w:t>structured</w:t>
      </w:r>
      <w:proofErr w:type="spellEnd"/>
      <w:r w:rsidRPr="001C0479">
        <w:t xml:space="preserve"> data </w:t>
      </w:r>
      <w:proofErr w:type="spellStart"/>
      <w:r w:rsidRPr="001C0479">
        <w:t>source</w:t>
      </w:r>
      <w:proofErr w:type="spellEnd"/>
      <w:r w:rsidRPr="001C0479">
        <w:t xml:space="preserve">. </w:t>
      </w:r>
    </w:p>
    <w:p w14:paraId="29936398" w14:textId="77777777" w:rsidR="001C0479" w:rsidRPr="001C0479" w:rsidRDefault="001C0479" w:rsidP="001C0479">
      <w:pPr>
        <w:numPr>
          <w:ilvl w:val="0"/>
          <w:numId w:val="1"/>
        </w:numPr>
      </w:pPr>
      <w:proofErr w:type="spellStart"/>
      <w:r w:rsidRPr="001C0479">
        <w:t>The</w:t>
      </w:r>
      <w:proofErr w:type="spellEnd"/>
      <w:r w:rsidRPr="001C0479">
        <w:t xml:space="preserve"> data is </w:t>
      </w:r>
      <w:proofErr w:type="spellStart"/>
      <w:r w:rsidRPr="001C0479">
        <w:t>formatted</w:t>
      </w:r>
      <w:proofErr w:type="spellEnd"/>
      <w:r w:rsidRPr="001C0479">
        <w:t xml:space="preserve"> </w:t>
      </w:r>
      <w:proofErr w:type="spellStart"/>
      <w:r w:rsidRPr="001C0479">
        <w:t>into</w:t>
      </w:r>
      <w:proofErr w:type="spellEnd"/>
      <w:r w:rsidRPr="001C0479">
        <w:t xml:space="preserve"> an </w:t>
      </w:r>
      <w:proofErr w:type="spellStart"/>
      <w:r w:rsidRPr="001C0479">
        <w:t>email-friendly</w:t>
      </w:r>
      <w:proofErr w:type="spellEnd"/>
      <w:r w:rsidRPr="001C0479">
        <w:t xml:space="preserve"> </w:t>
      </w:r>
      <w:proofErr w:type="spellStart"/>
      <w:r w:rsidRPr="001C0479">
        <w:t>structure</w:t>
      </w:r>
      <w:proofErr w:type="spellEnd"/>
      <w:r w:rsidRPr="001C0479">
        <w:t xml:space="preserve">. </w:t>
      </w:r>
    </w:p>
    <w:p w14:paraId="166077FE" w14:textId="77777777" w:rsidR="001C0479" w:rsidRPr="001C0479" w:rsidRDefault="001C0479" w:rsidP="001C0479">
      <w:pPr>
        <w:numPr>
          <w:ilvl w:val="0"/>
          <w:numId w:val="1"/>
        </w:numPr>
      </w:pPr>
      <w:proofErr w:type="spellStart"/>
      <w:r w:rsidRPr="001C0479">
        <w:t>The</w:t>
      </w:r>
      <w:proofErr w:type="spellEnd"/>
      <w:r w:rsidRPr="001C0479">
        <w:t xml:space="preserve"> </w:t>
      </w:r>
      <w:proofErr w:type="spellStart"/>
      <w:r w:rsidRPr="001C0479">
        <w:t>email</w:t>
      </w:r>
      <w:proofErr w:type="spellEnd"/>
      <w:r w:rsidRPr="001C0479">
        <w:t xml:space="preserve"> is sent (</w:t>
      </w:r>
      <w:proofErr w:type="spellStart"/>
      <w:r w:rsidRPr="001C0479">
        <w:t>simulated</w:t>
      </w:r>
      <w:proofErr w:type="spellEnd"/>
      <w:r w:rsidRPr="001C0479">
        <w:t xml:space="preserve"> </w:t>
      </w:r>
      <w:proofErr w:type="spellStart"/>
      <w:r w:rsidRPr="001C0479">
        <w:t>output</w:t>
      </w:r>
      <w:proofErr w:type="spellEnd"/>
      <w:r w:rsidRPr="001C0479">
        <w:t xml:space="preserve">). </w:t>
      </w:r>
    </w:p>
    <w:p w14:paraId="0DE8007A" w14:textId="77777777" w:rsidR="001C0479" w:rsidRPr="001C0479" w:rsidRDefault="001F5DA2" w:rsidP="001C0479">
      <w:r>
        <w:pict w14:anchorId="4FF8BF75">
          <v:rect id="_x0000_i1026" style="width:0;height:1.5pt" o:hralign="center" o:hrstd="t" o:hr="t" fillcolor="#a0a0a0" stroked="f"/>
        </w:pict>
      </w:r>
    </w:p>
    <w:p w14:paraId="1866FA73" w14:textId="77777777" w:rsidR="001C0479" w:rsidRPr="001C0479" w:rsidRDefault="001C0479" w:rsidP="001C0479">
      <w:pPr>
        <w:rPr>
          <w:b/>
          <w:bCs/>
        </w:rPr>
      </w:pPr>
      <w:r w:rsidRPr="001C0479">
        <w:rPr>
          <w:b/>
          <w:bCs/>
        </w:rPr>
        <w:t>3. Data Source</w:t>
      </w:r>
    </w:p>
    <w:p w14:paraId="41A2D51C" w14:textId="77777777" w:rsidR="001C0479" w:rsidRPr="001C0479" w:rsidRDefault="001C0479" w:rsidP="001C0479">
      <w:proofErr w:type="spellStart"/>
      <w:r w:rsidRPr="001C0479">
        <w:t>The</w:t>
      </w:r>
      <w:proofErr w:type="spellEnd"/>
      <w:r w:rsidRPr="001C0479">
        <w:t xml:space="preserve"> KPI data is </w:t>
      </w:r>
      <w:proofErr w:type="spellStart"/>
      <w:r w:rsidRPr="001C0479">
        <w:t>retrieved</w:t>
      </w:r>
      <w:proofErr w:type="spellEnd"/>
      <w:r w:rsidRPr="001C0479">
        <w:t xml:space="preserve"> </w:t>
      </w:r>
      <w:proofErr w:type="spellStart"/>
      <w:r w:rsidRPr="001C0479">
        <w:t>from</w:t>
      </w:r>
      <w:proofErr w:type="spellEnd"/>
      <w:r w:rsidRPr="001C0479">
        <w:t xml:space="preserve"> a </w:t>
      </w:r>
      <w:proofErr w:type="spellStart"/>
      <w:r w:rsidRPr="001C0479">
        <w:t>simulated</w:t>
      </w:r>
      <w:proofErr w:type="spellEnd"/>
      <w:r w:rsidRPr="001C0479">
        <w:t xml:space="preserve"> Google </w:t>
      </w:r>
      <w:proofErr w:type="spellStart"/>
      <w:r w:rsidRPr="001C0479">
        <w:t>Sheets</w:t>
      </w:r>
      <w:proofErr w:type="spellEnd"/>
      <w:r w:rsidRPr="001C0479">
        <w:t xml:space="preserve"> </w:t>
      </w:r>
      <w:proofErr w:type="spellStart"/>
      <w:r w:rsidRPr="001C0479">
        <w:t>structure</w:t>
      </w:r>
      <w:proofErr w:type="spellEnd"/>
      <w:r w:rsidRPr="001C0479">
        <w:t>.</w:t>
      </w:r>
    </w:p>
    <w:p w14:paraId="1ED66A04" w14:textId="77777777" w:rsidR="001C0479" w:rsidRPr="001C0479" w:rsidRDefault="001C0479" w:rsidP="001C0479">
      <w:proofErr w:type="spellStart"/>
      <w:r w:rsidRPr="001C0479">
        <w:t>Example</w:t>
      </w:r>
      <w:proofErr w:type="spellEnd"/>
      <w:r w:rsidRPr="001C0479">
        <w:t xml:space="preserve"> </w:t>
      </w:r>
      <w:proofErr w:type="spellStart"/>
      <w:r w:rsidRPr="001C0479">
        <w:t>KPIs</w:t>
      </w:r>
      <w:proofErr w:type="spellEnd"/>
      <w:r w:rsidRPr="001C0479">
        <w:t>:</w:t>
      </w:r>
    </w:p>
    <w:p w14:paraId="22ADE2F0" w14:textId="77777777" w:rsidR="001C0479" w:rsidRPr="001C0479" w:rsidRDefault="001C0479" w:rsidP="001C0479">
      <w:pPr>
        <w:numPr>
          <w:ilvl w:val="0"/>
          <w:numId w:val="2"/>
        </w:numPr>
      </w:pPr>
      <w:proofErr w:type="spellStart"/>
      <w:r w:rsidRPr="001C0479">
        <w:t>Revenue</w:t>
      </w:r>
      <w:proofErr w:type="spellEnd"/>
      <w:r w:rsidRPr="001C0479">
        <w:t xml:space="preserve"> </w:t>
      </w:r>
    </w:p>
    <w:p w14:paraId="03E7CF9B" w14:textId="77777777" w:rsidR="001C0479" w:rsidRPr="001C0479" w:rsidRDefault="001C0479" w:rsidP="001C0479">
      <w:pPr>
        <w:numPr>
          <w:ilvl w:val="0"/>
          <w:numId w:val="2"/>
        </w:numPr>
      </w:pPr>
      <w:r w:rsidRPr="001C0479">
        <w:t xml:space="preserve">New </w:t>
      </w:r>
      <w:proofErr w:type="spellStart"/>
      <w:r w:rsidRPr="001C0479">
        <w:t>Customers</w:t>
      </w:r>
      <w:proofErr w:type="spellEnd"/>
      <w:r w:rsidRPr="001C0479">
        <w:t xml:space="preserve"> </w:t>
      </w:r>
    </w:p>
    <w:p w14:paraId="6F142C8C" w14:textId="77777777" w:rsidR="001C0479" w:rsidRPr="001C0479" w:rsidRDefault="001C0479" w:rsidP="001C0479">
      <w:pPr>
        <w:numPr>
          <w:ilvl w:val="0"/>
          <w:numId w:val="2"/>
        </w:numPr>
      </w:pPr>
      <w:proofErr w:type="spellStart"/>
      <w:r w:rsidRPr="001C0479">
        <w:t>Churn</w:t>
      </w:r>
      <w:proofErr w:type="spellEnd"/>
      <w:r w:rsidRPr="001C0479">
        <w:t xml:space="preserve"> </w:t>
      </w:r>
    </w:p>
    <w:p w14:paraId="73FDDC62" w14:textId="77777777" w:rsidR="001C0479" w:rsidRPr="001C0479" w:rsidRDefault="001F5DA2" w:rsidP="001C0479">
      <w:r>
        <w:pict w14:anchorId="14D5D24F">
          <v:rect id="_x0000_i1027" style="width:0;height:1.5pt" o:hralign="center" o:hrstd="t" o:hr="t" fillcolor="#a0a0a0" stroked="f"/>
        </w:pict>
      </w:r>
    </w:p>
    <w:p w14:paraId="6CFCA099" w14:textId="77777777" w:rsidR="001C0479" w:rsidRPr="001C0479" w:rsidRDefault="001C0479" w:rsidP="001C0479">
      <w:pPr>
        <w:rPr>
          <w:b/>
          <w:bCs/>
        </w:rPr>
      </w:pPr>
      <w:r w:rsidRPr="001C0479">
        <w:rPr>
          <w:b/>
          <w:bCs/>
        </w:rPr>
        <w:t xml:space="preserve">4. </w:t>
      </w:r>
      <w:proofErr w:type="spellStart"/>
      <w:r w:rsidRPr="001C0479">
        <w:rPr>
          <w:b/>
          <w:bCs/>
        </w:rPr>
        <w:t>Implementation</w:t>
      </w:r>
      <w:proofErr w:type="spellEnd"/>
      <w:r w:rsidRPr="001C0479">
        <w:rPr>
          <w:b/>
          <w:bCs/>
        </w:rPr>
        <w:t xml:space="preserve"> </w:t>
      </w:r>
      <w:proofErr w:type="spellStart"/>
      <w:r w:rsidRPr="001C0479">
        <w:rPr>
          <w:b/>
          <w:bCs/>
        </w:rPr>
        <w:t>Details</w:t>
      </w:r>
      <w:proofErr w:type="spellEnd"/>
    </w:p>
    <w:p w14:paraId="32A9F74F" w14:textId="77777777" w:rsidR="001C0479" w:rsidRPr="001C0479" w:rsidRDefault="001C0479" w:rsidP="001C0479">
      <w:proofErr w:type="spellStart"/>
      <w:r w:rsidRPr="001C0479">
        <w:t>The</w:t>
      </w:r>
      <w:proofErr w:type="spellEnd"/>
      <w:r w:rsidRPr="001C0479">
        <w:t xml:space="preserve"> </w:t>
      </w:r>
      <w:proofErr w:type="spellStart"/>
      <w:r w:rsidRPr="001C0479">
        <w:t>system</w:t>
      </w:r>
      <w:proofErr w:type="spellEnd"/>
      <w:r w:rsidRPr="001C0479">
        <w:t xml:space="preserve"> is </w:t>
      </w:r>
      <w:proofErr w:type="spellStart"/>
      <w:r w:rsidRPr="001C0479">
        <w:t>implemented</w:t>
      </w:r>
      <w:proofErr w:type="spellEnd"/>
      <w:r w:rsidRPr="001C0479">
        <w:t xml:space="preserve"> in Python </w:t>
      </w:r>
      <w:proofErr w:type="spellStart"/>
      <w:r w:rsidRPr="001C0479">
        <w:t>and</w:t>
      </w:r>
      <w:proofErr w:type="spellEnd"/>
      <w:r w:rsidRPr="001C0479">
        <w:t xml:space="preserve"> </w:t>
      </w:r>
      <w:proofErr w:type="spellStart"/>
      <w:r w:rsidRPr="001C0479">
        <w:t>includes</w:t>
      </w:r>
      <w:proofErr w:type="spellEnd"/>
      <w:r w:rsidRPr="001C0479">
        <w:t xml:space="preserve"> </w:t>
      </w:r>
      <w:proofErr w:type="spellStart"/>
      <w:r w:rsidRPr="001C0479">
        <w:t>the</w:t>
      </w:r>
      <w:proofErr w:type="spellEnd"/>
      <w:r w:rsidRPr="001C0479">
        <w:t xml:space="preserve"> </w:t>
      </w:r>
      <w:proofErr w:type="spellStart"/>
      <w:r w:rsidRPr="001C0479">
        <w:t>following</w:t>
      </w:r>
      <w:proofErr w:type="spellEnd"/>
      <w:r w:rsidRPr="001C0479">
        <w:t xml:space="preserve"> </w:t>
      </w:r>
      <w:proofErr w:type="spellStart"/>
      <w:r w:rsidRPr="001C0479">
        <w:t>steps</w:t>
      </w:r>
      <w:proofErr w:type="spellEnd"/>
      <w:r w:rsidRPr="001C0479">
        <w:t>:</w:t>
      </w:r>
    </w:p>
    <w:p w14:paraId="3D815091" w14:textId="77777777" w:rsidR="001C0479" w:rsidRPr="001C0479" w:rsidRDefault="001C0479" w:rsidP="001C0479">
      <w:pPr>
        <w:numPr>
          <w:ilvl w:val="0"/>
          <w:numId w:val="3"/>
        </w:numPr>
      </w:pPr>
      <w:r w:rsidRPr="001C0479">
        <w:rPr>
          <w:b/>
          <w:bCs/>
        </w:rPr>
        <w:t xml:space="preserve">Data </w:t>
      </w:r>
      <w:proofErr w:type="spellStart"/>
      <w:r w:rsidRPr="001C0479">
        <w:rPr>
          <w:b/>
          <w:bCs/>
        </w:rPr>
        <w:t>Retrieval</w:t>
      </w:r>
      <w:proofErr w:type="spellEnd"/>
      <w:r w:rsidRPr="001C0479">
        <w:rPr>
          <w:b/>
          <w:bCs/>
        </w:rPr>
        <w:t>:</w:t>
      </w:r>
      <w:r w:rsidRPr="001C0479">
        <w:t xml:space="preserve"> KPI </w:t>
      </w:r>
      <w:proofErr w:type="spellStart"/>
      <w:r w:rsidRPr="001C0479">
        <w:t>values</w:t>
      </w:r>
      <w:proofErr w:type="spellEnd"/>
      <w:r w:rsidRPr="001C0479">
        <w:t xml:space="preserve"> </w:t>
      </w:r>
      <w:proofErr w:type="spellStart"/>
      <w:r w:rsidRPr="001C0479">
        <w:t>are</w:t>
      </w:r>
      <w:proofErr w:type="spellEnd"/>
      <w:r w:rsidRPr="001C0479">
        <w:t xml:space="preserve"> </w:t>
      </w:r>
      <w:proofErr w:type="spellStart"/>
      <w:r w:rsidRPr="001C0479">
        <w:t>read</w:t>
      </w:r>
      <w:proofErr w:type="spellEnd"/>
      <w:r w:rsidRPr="001C0479">
        <w:t xml:space="preserve"> </w:t>
      </w:r>
      <w:proofErr w:type="spellStart"/>
      <w:r w:rsidRPr="001C0479">
        <w:t>from</w:t>
      </w:r>
      <w:proofErr w:type="spellEnd"/>
      <w:r w:rsidRPr="001C0479">
        <w:t xml:space="preserve"> a </w:t>
      </w:r>
      <w:proofErr w:type="spellStart"/>
      <w:r w:rsidRPr="001C0479">
        <w:t>predefined</w:t>
      </w:r>
      <w:proofErr w:type="spellEnd"/>
      <w:r w:rsidRPr="001C0479">
        <w:t xml:space="preserve"> data </w:t>
      </w:r>
      <w:proofErr w:type="spellStart"/>
      <w:r w:rsidRPr="001C0479">
        <w:t>structure</w:t>
      </w:r>
      <w:proofErr w:type="spellEnd"/>
      <w:r w:rsidRPr="001C0479">
        <w:t xml:space="preserve">. </w:t>
      </w:r>
    </w:p>
    <w:p w14:paraId="24FC8D5D" w14:textId="77777777" w:rsidR="001C0479" w:rsidRPr="001C0479" w:rsidRDefault="001C0479" w:rsidP="001C0479">
      <w:pPr>
        <w:numPr>
          <w:ilvl w:val="0"/>
          <w:numId w:val="3"/>
        </w:numPr>
      </w:pPr>
      <w:proofErr w:type="spellStart"/>
      <w:r w:rsidRPr="001C0479">
        <w:rPr>
          <w:b/>
          <w:bCs/>
        </w:rPr>
        <w:t>Formatting</w:t>
      </w:r>
      <w:proofErr w:type="spellEnd"/>
      <w:r w:rsidRPr="001C0479">
        <w:rPr>
          <w:b/>
          <w:bCs/>
        </w:rPr>
        <w:t>:</w:t>
      </w:r>
      <w:r w:rsidRPr="001C0479">
        <w:t xml:space="preserve"> </w:t>
      </w:r>
      <w:proofErr w:type="spellStart"/>
      <w:r w:rsidRPr="001C0479">
        <w:t>The</w:t>
      </w:r>
      <w:proofErr w:type="spellEnd"/>
      <w:r w:rsidRPr="001C0479">
        <w:t xml:space="preserve"> data is </w:t>
      </w:r>
      <w:proofErr w:type="spellStart"/>
      <w:r w:rsidRPr="001C0479">
        <w:t>converted</w:t>
      </w:r>
      <w:proofErr w:type="spellEnd"/>
      <w:r w:rsidRPr="001C0479">
        <w:t xml:space="preserve"> </w:t>
      </w:r>
      <w:proofErr w:type="spellStart"/>
      <w:r w:rsidRPr="001C0479">
        <w:t>into</w:t>
      </w:r>
      <w:proofErr w:type="spellEnd"/>
      <w:r w:rsidRPr="001C0479">
        <w:t xml:space="preserve"> a </w:t>
      </w:r>
      <w:proofErr w:type="spellStart"/>
      <w:r w:rsidRPr="001C0479">
        <w:t>readable</w:t>
      </w:r>
      <w:proofErr w:type="spellEnd"/>
      <w:r w:rsidRPr="001C0479">
        <w:t xml:space="preserve"> </w:t>
      </w:r>
      <w:proofErr w:type="spellStart"/>
      <w:r w:rsidRPr="001C0479">
        <w:t>email</w:t>
      </w:r>
      <w:proofErr w:type="spellEnd"/>
      <w:r w:rsidRPr="001C0479">
        <w:t xml:space="preserve"> format </w:t>
      </w:r>
      <w:proofErr w:type="spellStart"/>
      <w:r w:rsidRPr="001C0479">
        <w:t>using</w:t>
      </w:r>
      <w:proofErr w:type="spellEnd"/>
      <w:r w:rsidRPr="001C0479">
        <w:t xml:space="preserve"> </w:t>
      </w:r>
      <w:proofErr w:type="spellStart"/>
      <w:r w:rsidRPr="001C0479">
        <w:t>bullet</w:t>
      </w:r>
      <w:proofErr w:type="spellEnd"/>
      <w:r w:rsidRPr="001C0479">
        <w:t xml:space="preserve"> </w:t>
      </w:r>
      <w:proofErr w:type="spellStart"/>
      <w:r w:rsidRPr="001C0479">
        <w:t>points</w:t>
      </w:r>
      <w:proofErr w:type="spellEnd"/>
      <w:r w:rsidRPr="001C0479">
        <w:t xml:space="preserve">. </w:t>
      </w:r>
    </w:p>
    <w:p w14:paraId="07C7F597" w14:textId="77777777" w:rsidR="001C0479" w:rsidRPr="001C0479" w:rsidRDefault="001C0479" w:rsidP="001C0479">
      <w:pPr>
        <w:numPr>
          <w:ilvl w:val="0"/>
          <w:numId w:val="3"/>
        </w:numPr>
      </w:pPr>
      <w:proofErr w:type="spellStart"/>
      <w:r w:rsidRPr="001C0479">
        <w:rPr>
          <w:b/>
          <w:bCs/>
        </w:rPr>
        <w:t>Email</w:t>
      </w:r>
      <w:proofErr w:type="spellEnd"/>
      <w:r w:rsidRPr="001C0479">
        <w:rPr>
          <w:b/>
          <w:bCs/>
        </w:rPr>
        <w:t xml:space="preserve"> </w:t>
      </w:r>
      <w:proofErr w:type="spellStart"/>
      <w:r w:rsidRPr="001C0479">
        <w:rPr>
          <w:b/>
          <w:bCs/>
        </w:rPr>
        <w:t>Sending</w:t>
      </w:r>
      <w:proofErr w:type="spellEnd"/>
      <w:r w:rsidRPr="001C0479">
        <w:rPr>
          <w:b/>
          <w:bCs/>
        </w:rPr>
        <w:t>:</w:t>
      </w:r>
      <w:r w:rsidRPr="001C0479">
        <w:t xml:space="preserve"> </w:t>
      </w:r>
      <w:proofErr w:type="spellStart"/>
      <w:r w:rsidRPr="001C0479">
        <w:t>The</w:t>
      </w:r>
      <w:proofErr w:type="spellEnd"/>
      <w:r w:rsidRPr="001C0479">
        <w:t xml:space="preserve"> </w:t>
      </w:r>
      <w:proofErr w:type="spellStart"/>
      <w:r w:rsidRPr="001C0479">
        <w:t>system</w:t>
      </w:r>
      <w:proofErr w:type="spellEnd"/>
      <w:r w:rsidRPr="001C0479">
        <w:t xml:space="preserve"> </w:t>
      </w:r>
      <w:proofErr w:type="spellStart"/>
      <w:r w:rsidRPr="001C0479">
        <w:t>simulates</w:t>
      </w:r>
      <w:proofErr w:type="spellEnd"/>
      <w:r w:rsidRPr="001C0479">
        <w:t xml:space="preserve"> </w:t>
      </w:r>
      <w:proofErr w:type="spellStart"/>
      <w:r w:rsidRPr="001C0479">
        <w:t>sending</w:t>
      </w:r>
      <w:proofErr w:type="spellEnd"/>
      <w:r w:rsidRPr="001C0479">
        <w:t xml:space="preserve"> an </w:t>
      </w:r>
      <w:proofErr w:type="spellStart"/>
      <w:r w:rsidRPr="001C0479">
        <w:t>email</w:t>
      </w:r>
      <w:proofErr w:type="spellEnd"/>
      <w:r w:rsidRPr="001C0479">
        <w:t xml:space="preserve"> </w:t>
      </w:r>
      <w:proofErr w:type="spellStart"/>
      <w:r w:rsidRPr="001C0479">
        <w:t>by</w:t>
      </w:r>
      <w:proofErr w:type="spellEnd"/>
      <w:r w:rsidRPr="001C0479">
        <w:t xml:space="preserve"> </w:t>
      </w:r>
      <w:proofErr w:type="spellStart"/>
      <w:r w:rsidRPr="001C0479">
        <w:t>printing</w:t>
      </w:r>
      <w:proofErr w:type="spellEnd"/>
      <w:r w:rsidRPr="001C0479">
        <w:t xml:space="preserve"> </w:t>
      </w:r>
      <w:proofErr w:type="spellStart"/>
      <w:r w:rsidRPr="001C0479">
        <w:t>the</w:t>
      </w:r>
      <w:proofErr w:type="spellEnd"/>
      <w:r w:rsidRPr="001C0479">
        <w:t xml:space="preserve"> </w:t>
      </w:r>
      <w:proofErr w:type="spellStart"/>
      <w:r w:rsidRPr="001C0479">
        <w:t>output</w:t>
      </w:r>
      <w:proofErr w:type="spellEnd"/>
      <w:r w:rsidRPr="001C0479">
        <w:t xml:space="preserve">. </w:t>
      </w:r>
    </w:p>
    <w:p w14:paraId="1D255C4D" w14:textId="77777777" w:rsidR="001C0479" w:rsidRPr="001C0479" w:rsidRDefault="001F5DA2" w:rsidP="001C0479">
      <w:r>
        <w:pict w14:anchorId="69F1DC44">
          <v:rect id="_x0000_i1028" style="width:0;height:1.5pt" o:hralign="center" o:hrstd="t" o:hr="t" fillcolor="#a0a0a0" stroked="f"/>
        </w:pict>
      </w:r>
    </w:p>
    <w:p w14:paraId="3D52C386" w14:textId="77777777" w:rsidR="001C0479" w:rsidRPr="001C0479" w:rsidRDefault="001C0479" w:rsidP="001C0479">
      <w:pPr>
        <w:rPr>
          <w:b/>
          <w:bCs/>
        </w:rPr>
      </w:pPr>
      <w:r w:rsidRPr="001C0479">
        <w:rPr>
          <w:b/>
          <w:bCs/>
        </w:rPr>
        <w:lastRenderedPageBreak/>
        <w:t xml:space="preserve">5. </w:t>
      </w:r>
      <w:proofErr w:type="spellStart"/>
      <w:r w:rsidRPr="001C0479">
        <w:rPr>
          <w:b/>
          <w:bCs/>
        </w:rPr>
        <w:t>Output</w:t>
      </w:r>
      <w:proofErr w:type="spellEnd"/>
      <w:r w:rsidRPr="001C0479">
        <w:rPr>
          <w:b/>
          <w:bCs/>
        </w:rPr>
        <w:t xml:space="preserve"> </w:t>
      </w:r>
      <w:proofErr w:type="spellStart"/>
      <w:r w:rsidRPr="001C0479">
        <w:rPr>
          <w:b/>
          <w:bCs/>
        </w:rPr>
        <w:t>Example</w:t>
      </w:r>
      <w:proofErr w:type="spellEnd"/>
    </w:p>
    <w:p w14:paraId="2B23C572" w14:textId="77777777" w:rsidR="001C0479" w:rsidRPr="001C0479" w:rsidRDefault="001C0479" w:rsidP="001C0479">
      <w:proofErr w:type="spellStart"/>
      <w:r w:rsidRPr="001C0479">
        <w:t>The</w:t>
      </w:r>
      <w:proofErr w:type="spellEnd"/>
      <w:r w:rsidRPr="001C0479">
        <w:t xml:space="preserve"> </w:t>
      </w:r>
      <w:proofErr w:type="spellStart"/>
      <w:r w:rsidRPr="001C0479">
        <w:t>generated</w:t>
      </w:r>
      <w:proofErr w:type="spellEnd"/>
      <w:r w:rsidRPr="001C0479">
        <w:t xml:space="preserve"> </w:t>
      </w:r>
      <w:proofErr w:type="spellStart"/>
      <w:r w:rsidRPr="001C0479">
        <w:t>email</w:t>
      </w:r>
      <w:proofErr w:type="spellEnd"/>
      <w:r w:rsidRPr="001C0479">
        <w:t xml:space="preserve"> </w:t>
      </w:r>
      <w:proofErr w:type="spellStart"/>
      <w:r w:rsidRPr="001C0479">
        <w:t>output</w:t>
      </w:r>
      <w:proofErr w:type="spellEnd"/>
      <w:r w:rsidRPr="001C0479">
        <w:t xml:space="preserve"> is as </w:t>
      </w:r>
      <w:proofErr w:type="spellStart"/>
      <w:r w:rsidRPr="001C0479">
        <w:t>follows</w:t>
      </w:r>
      <w:proofErr w:type="spellEnd"/>
      <w:r w:rsidRPr="001C0479">
        <w:t>:</w:t>
      </w:r>
    </w:p>
    <w:p w14:paraId="165A711F" w14:textId="77777777" w:rsidR="001C0479" w:rsidRPr="001C0479" w:rsidRDefault="001C0479" w:rsidP="001C0479">
      <w:proofErr w:type="spellStart"/>
      <w:r w:rsidRPr="001C0479">
        <w:t>Monthly</w:t>
      </w:r>
      <w:proofErr w:type="spellEnd"/>
      <w:r w:rsidRPr="001C0479">
        <w:t xml:space="preserve"> KPI </w:t>
      </w:r>
      <w:proofErr w:type="gramStart"/>
      <w:r w:rsidRPr="001C0479">
        <w:t>Report -</w:t>
      </w:r>
      <w:proofErr w:type="gramEnd"/>
      <w:r w:rsidRPr="001C0479">
        <w:t xml:space="preserve"> </w:t>
      </w:r>
      <w:proofErr w:type="spellStart"/>
      <w:r w:rsidRPr="001C0479">
        <w:t>March</w:t>
      </w:r>
      <w:proofErr w:type="spellEnd"/>
      <w:r w:rsidRPr="001C0479">
        <w:br/>
      </w:r>
      <w:r w:rsidRPr="001C0479">
        <w:br/>
        <w:t xml:space="preserve">- </w:t>
      </w:r>
      <w:proofErr w:type="spellStart"/>
      <w:r w:rsidRPr="001C0479">
        <w:t>Revenue</w:t>
      </w:r>
      <w:proofErr w:type="spellEnd"/>
      <w:r w:rsidRPr="001C0479">
        <w:t>: 125000</w:t>
      </w:r>
      <w:r w:rsidRPr="001C0479">
        <w:br/>
        <w:t xml:space="preserve">- New </w:t>
      </w:r>
      <w:proofErr w:type="spellStart"/>
      <w:r w:rsidRPr="001C0479">
        <w:t>Customers</w:t>
      </w:r>
      <w:proofErr w:type="spellEnd"/>
      <w:r w:rsidRPr="001C0479">
        <w:t>: 340</w:t>
      </w:r>
      <w:r w:rsidRPr="001C0479">
        <w:br/>
        <w:t xml:space="preserve">- </w:t>
      </w:r>
      <w:proofErr w:type="spellStart"/>
      <w:r w:rsidRPr="001C0479">
        <w:t>Churn</w:t>
      </w:r>
      <w:proofErr w:type="spellEnd"/>
      <w:r w:rsidRPr="001C0479">
        <w:t>: 4.2%</w:t>
      </w:r>
    </w:p>
    <w:p w14:paraId="26B26969" w14:textId="77777777" w:rsidR="001C0479" w:rsidRPr="001C0479" w:rsidRDefault="001F5DA2" w:rsidP="001C0479">
      <w:r>
        <w:pict w14:anchorId="7E9C060C">
          <v:rect id="_x0000_i1029" style="width:0;height:1.5pt" o:hralign="center" o:hrstd="t" o:hr="t" fillcolor="#a0a0a0" stroked="f"/>
        </w:pict>
      </w:r>
    </w:p>
    <w:p w14:paraId="2582AEFF" w14:textId="77777777" w:rsidR="001C0479" w:rsidRPr="001C0479" w:rsidRDefault="001C0479" w:rsidP="001C0479">
      <w:pPr>
        <w:rPr>
          <w:b/>
          <w:bCs/>
        </w:rPr>
      </w:pPr>
      <w:r w:rsidRPr="001C0479">
        <w:rPr>
          <w:b/>
          <w:bCs/>
        </w:rPr>
        <w:t xml:space="preserve">6. How HW2 </w:t>
      </w:r>
      <w:proofErr w:type="spellStart"/>
      <w:r w:rsidRPr="001C0479">
        <w:rPr>
          <w:b/>
          <w:bCs/>
        </w:rPr>
        <w:t>Requirements</w:t>
      </w:r>
      <w:proofErr w:type="spellEnd"/>
      <w:r w:rsidRPr="001C0479">
        <w:rPr>
          <w:b/>
          <w:bCs/>
        </w:rPr>
        <w:t xml:space="preserve"> </w:t>
      </w:r>
      <w:proofErr w:type="spellStart"/>
      <w:r w:rsidRPr="001C0479">
        <w:rPr>
          <w:b/>
          <w:bCs/>
        </w:rPr>
        <w:t>Are</w:t>
      </w:r>
      <w:proofErr w:type="spellEnd"/>
      <w:r w:rsidRPr="001C0479">
        <w:rPr>
          <w:b/>
          <w:bCs/>
        </w:rPr>
        <w:t xml:space="preserve"> Met</w:t>
      </w:r>
    </w:p>
    <w:p w14:paraId="21803BEA" w14:textId="77777777" w:rsidR="001C0479" w:rsidRPr="001C0479" w:rsidRDefault="001C0479" w:rsidP="001C0479">
      <w:proofErr w:type="spellStart"/>
      <w:r w:rsidRPr="001C0479">
        <w:t>This</w:t>
      </w:r>
      <w:proofErr w:type="spellEnd"/>
      <w:r w:rsidRPr="001C0479">
        <w:t xml:space="preserve"> </w:t>
      </w:r>
      <w:proofErr w:type="spellStart"/>
      <w:r w:rsidRPr="001C0479">
        <w:t>implementation</w:t>
      </w:r>
      <w:proofErr w:type="spellEnd"/>
      <w:r w:rsidRPr="001C0479">
        <w:t xml:space="preserve"> </w:t>
      </w:r>
      <w:proofErr w:type="spellStart"/>
      <w:r w:rsidRPr="001C0479">
        <w:t>satisfies</w:t>
      </w:r>
      <w:proofErr w:type="spellEnd"/>
      <w:r w:rsidRPr="001C0479">
        <w:t xml:space="preserve"> </w:t>
      </w:r>
      <w:proofErr w:type="spellStart"/>
      <w:r w:rsidRPr="001C0479">
        <w:t>the</w:t>
      </w:r>
      <w:proofErr w:type="spellEnd"/>
      <w:r w:rsidRPr="001C0479">
        <w:t xml:space="preserve"> HW2 </w:t>
      </w:r>
      <w:proofErr w:type="spellStart"/>
      <w:r w:rsidRPr="001C0479">
        <w:t>requirements</w:t>
      </w:r>
      <w:proofErr w:type="spellEnd"/>
      <w:r w:rsidRPr="001C0479">
        <w:t>:</w:t>
      </w:r>
    </w:p>
    <w:p w14:paraId="4F873A3A" w14:textId="77777777" w:rsidR="001C0479" w:rsidRPr="001C0479" w:rsidRDefault="001C0479" w:rsidP="001C0479">
      <w:pPr>
        <w:numPr>
          <w:ilvl w:val="0"/>
          <w:numId w:val="4"/>
        </w:numPr>
      </w:pPr>
      <w:r w:rsidRPr="001C0479">
        <w:rPr>
          <w:rFonts w:ascii="Segoe UI Symbol" w:hAnsi="Segoe UI Symbol" w:cs="Segoe UI Symbol"/>
        </w:rPr>
        <w:t>✔</w:t>
      </w:r>
      <w:r w:rsidRPr="001C0479">
        <w:t xml:space="preserve"> KPI </w:t>
      </w:r>
      <w:proofErr w:type="spellStart"/>
      <w:r w:rsidRPr="001C0479">
        <w:t>values</w:t>
      </w:r>
      <w:proofErr w:type="spellEnd"/>
      <w:r w:rsidRPr="001C0479">
        <w:t xml:space="preserve"> </w:t>
      </w:r>
      <w:proofErr w:type="spellStart"/>
      <w:r w:rsidRPr="001C0479">
        <w:t>are</w:t>
      </w:r>
      <w:proofErr w:type="spellEnd"/>
      <w:r w:rsidRPr="001C0479">
        <w:t xml:space="preserve"> </w:t>
      </w:r>
      <w:proofErr w:type="spellStart"/>
      <w:r w:rsidRPr="001C0479">
        <w:t>read</w:t>
      </w:r>
      <w:proofErr w:type="spellEnd"/>
      <w:r w:rsidRPr="001C0479">
        <w:t xml:space="preserve"> </w:t>
      </w:r>
      <w:proofErr w:type="spellStart"/>
      <w:r w:rsidRPr="001C0479">
        <w:t>from</w:t>
      </w:r>
      <w:proofErr w:type="spellEnd"/>
      <w:r w:rsidRPr="001C0479">
        <w:t xml:space="preserve"> a </w:t>
      </w:r>
      <w:proofErr w:type="spellStart"/>
      <w:r w:rsidRPr="001C0479">
        <w:t>single</w:t>
      </w:r>
      <w:proofErr w:type="spellEnd"/>
      <w:r w:rsidRPr="001C0479">
        <w:t xml:space="preserve"> </w:t>
      </w:r>
      <w:proofErr w:type="spellStart"/>
      <w:r w:rsidRPr="001C0479">
        <w:t>source</w:t>
      </w:r>
      <w:proofErr w:type="spellEnd"/>
      <w:r w:rsidRPr="001C0479">
        <w:t xml:space="preserve"> </w:t>
      </w:r>
    </w:p>
    <w:p w14:paraId="11D1A215" w14:textId="77777777" w:rsidR="001C0479" w:rsidRPr="001C0479" w:rsidRDefault="001C0479" w:rsidP="001C0479">
      <w:pPr>
        <w:numPr>
          <w:ilvl w:val="0"/>
          <w:numId w:val="4"/>
        </w:numPr>
      </w:pPr>
      <w:r w:rsidRPr="001C0479">
        <w:rPr>
          <w:rFonts w:ascii="Segoe UI Symbol" w:hAnsi="Segoe UI Symbol" w:cs="Segoe UI Symbol"/>
        </w:rPr>
        <w:t>✔</w:t>
      </w:r>
      <w:r w:rsidRPr="001C0479">
        <w:t xml:space="preserve"> </w:t>
      </w:r>
      <w:proofErr w:type="spellStart"/>
      <w:r w:rsidRPr="001C0479">
        <w:t>Raw</w:t>
      </w:r>
      <w:proofErr w:type="spellEnd"/>
      <w:r w:rsidRPr="001C0479">
        <w:t xml:space="preserve"> </w:t>
      </w:r>
      <w:proofErr w:type="spellStart"/>
      <w:r w:rsidRPr="001C0479">
        <w:t>numbers</w:t>
      </w:r>
      <w:proofErr w:type="spellEnd"/>
      <w:r w:rsidRPr="001C0479">
        <w:t xml:space="preserve"> </w:t>
      </w:r>
      <w:proofErr w:type="spellStart"/>
      <w:r w:rsidRPr="001C0479">
        <w:t>are</w:t>
      </w:r>
      <w:proofErr w:type="spellEnd"/>
      <w:r w:rsidRPr="001C0479">
        <w:t xml:space="preserve"> </w:t>
      </w:r>
      <w:proofErr w:type="spellStart"/>
      <w:r w:rsidRPr="001C0479">
        <w:t>presented</w:t>
      </w:r>
      <w:proofErr w:type="spellEnd"/>
      <w:r w:rsidRPr="001C0479">
        <w:t xml:space="preserve"> </w:t>
      </w:r>
      <w:proofErr w:type="spellStart"/>
      <w:r w:rsidRPr="001C0479">
        <w:t>without</w:t>
      </w:r>
      <w:proofErr w:type="spellEnd"/>
      <w:r w:rsidRPr="001C0479">
        <w:t xml:space="preserve"> AI </w:t>
      </w:r>
      <w:proofErr w:type="spellStart"/>
      <w:r w:rsidRPr="001C0479">
        <w:t>processing</w:t>
      </w:r>
      <w:proofErr w:type="spellEnd"/>
      <w:r w:rsidRPr="001C0479">
        <w:t xml:space="preserve"> </w:t>
      </w:r>
    </w:p>
    <w:p w14:paraId="3243BF65" w14:textId="77777777" w:rsidR="001C0479" w:rsidRPr="001C0479" w:rsidRDefault="001C0479" w:rsidP="001C0479">
      <w:pPr>
        <w:numPr>
          <w:ilvl w:val="0"/>
          <w:numId w:val="4"/>
        </w:numPr>
      </w:pPr>
      <w:r w:rsidRPr="001C0479">
        <w:rPr>
          <w:rFonts w:ascii="Segoe UI Symbol" w:hAnsi="Segoe UI Symbol" w:cs="Segoe UI Symbol"/>
        </w:rPr>
        <w:t>✔</w:t>
      </w:r>
      <w:r w:rsidRPr="001C0479">
        <w:t xml:space="preserve"> </w:t>
      </w:r>
      <w:proofErr w:type="spellStart"/>
      <w:r w:rsidRPr="001C0479">
        <w:t>Email</w:t>
      </w:r>
      <w:proofErr w:type="spellEnd"/>
      <w:r w:rsidRPr="001C0479">
        <w:t xml:space="preserve"> format is </w:t>
      </w:r>
      <w:proofErr w:type="spellStart"/>
      <w:r w:rsidRPr="001C0479">
        <w:t>clear</w:t>
      </w:r>
      <w:proofErr w:type="spellEnd"/>
      <w:r w:rsidRPr="001C0479">
        <w:t xml:space="preserve"> </w:t>
      </w:r>
      <w:proofErr w:type="spellStart"/>
      <w:r w:rsidRPr="001C0479">
        <w:t>and</w:t>
      </w:r>
      <w:proofErr w:type="spellEnd"/>
      <w:r w:rsidRPr="001C0479">
        <w:t xml:space="preserve"> </w:t>
      </w:r>
      <w:proofErr w:type="spellStart"/>
      <w:r w:rsidRPr="001C0479">
        <w:t>structured</w:t>
      </w:r>
      <w:proofErr w:type="spellEnd"/>
      <w:r w:rsidRPr="001C0479">
        <w:t xml:space="preserve"> </w:t>
      </w:r>
    </w:p>
    <w:p w14:paraId="6C124F45" w14:textId="77777777" w:rsidR="001C0479" w:rsidRPr="001C0479" w:rsidRDefault="001C0479" w:rsidP="001C0479">
      <w:pPr>
        <w:numPr>
          <w:ilvl w:val="0"/>
          <w:numId w:val="4"/>
        </w:numPr>
      </w:pPr>
      <w:r w:rsidRPr="001C0479">
        <w:rPr>
          <w:rFonts w:ascii="Segoe UI Symbol" w:hAnsi="Segoe UI Symbol" w:cs="Segoe UI Symbol"/>
        </w:rPr>
        <w:t>✔</w:t>
      </w:r>
      <w:r w:rsidRPr="001C0479">
        <w:t xml:space="preserve"> </w:t>
      </w:r>
      <w:proofErr w:type="spellStart"/>
      <w:r w:rsidRPr="001C0479">
        <w:t>Workflow</w:t>
      </w:r>
      <w:proofErr w:type="spellEnd"/>
      <w:r w:rsidRPr="001C0479">
        <w:t xml:space="preserve"> </w:t>
      </w:r>
      <w:proofErr w:type="spellStart"/>
      <w:r w:rsidRPr="001C0479">
        <w:t>demonstrates</w:t>
      </w:r>
      <w:proofErr w:type="spellEnd"/>
      <w:r w:rsidRPr="001C0479">
        <w:t xml:space="preserve"> </w:t>
      </w:r>
      <w:proofErr w:type="spellStart"/>
      <w:r w:rsidRPr="001C0479">
        <w:t>end-to-end</w:t>
      </w:r>
      <w:proofErr w:type="spellEnd"/>
      <w:r w:rsidRPr="001C0479">
        <w:t xml:space="preserve"> data </w:t>
      </w:r>
      <w:proofErr w:type="spellStart"/>
      <w:r w:rsidRPr="001C0479">
        <w:t>flow</w:t>
      </w:r>
      <w:proofErr w:type="spellEnd"/>
      <w:r w:rsidRPr="001C0479">
        <w:t xml:space="preserve"> </w:t>
      </w:r>
    </w:p>
    <w:p w14:paraId="1577F225" w14:textId="77777777" w:rsidR="001C0479" w:rsidRPr="001C0479" w:rsidRDefault="001F5DA2" w:rsidP="001C0479">
      <w:r>
        <w:pict w14:anchorId="42A10966">
          <v:rect id="_x0000_i1030" style="width:0;height:1.5pt" o:hralign="center" o:hrstd="t" o:hr="t" fillcolor="#a0a0a0" stroked="f"/>
        </w:pict>
      </w:r>
    </w:p>
    <w:p w14:paraId="35913475" w14:textId="77777777" w:rsidR="001C0479" w:rsidRPr="001C0479" w:rsidRDefault="001C0479" w:rsidP="001C0479">
      <w:pPr>
        <w:rPr>
          <w:b/>
          <w:bCs/>
        </w:rPr>
      </w:pPr>
      <w:r w:rsidRPr="001C0479">
        <w:rPr>
          <w:b/>
          <w:bCs/>
        </w:rPr>
        <w:t xml:space="preserve">7. </w:t>
      </w:r>
      <w:proofErr w:type="spellStart"/>
      <w:r w:rsidRPr="001C0479">
        <w:rPr>
          <w:b/>
          <w:bCs/>
        </w:rPr>
        <w:t>GitHub</w:t>
      </w:r>
      <w:proofErr w:type="spellEnd"/>
      <w:r w:rsidRPr="001C0479">
        <w:rPr>
          <w:b/>
          <w:bCs/>
        </w:rPr>
        <w:t xml:space="preserve"> </w:t>
      </w:r>
      <w:proofErr w:type="spellStart"/>
      <w:r w:rsidRPr="001C0479">
        <w:rPr>
          <w:b/>
          <w:bCs/>
        </w:rPr>
        <w:t>Repository</w:t>
      </w:r>
      <w:proofErr w:type="spellEnd"/>
    </w:p>
    <w:p w14:paraId="1E963D21" w14:textId="5FA10987" w:rsidR="001C0479" w:rsidRPr="001C0479" w:rsidRDefault="001C0479" w:rsidP="001C0479">
      <w:proofErr w:type="spellStart"/>
      <w:r w:rsidRPr="001C0479">
        <w:t>GitHub</w:t>
      </w:r>
      <w:proofErr w:type="spellEnd"/>
      <w:r w:rsidRPr="001C0479">
        <w:t xml:space="preserve"> </w:t>
      </w:r>
      <w:proofErr w:type="spellStart"/>
      <w:r w:rsidRPr="001C0479">
        <w:t>Repository</w:t>
      </w:r>
      <w:proofErr w:type="spellEnd"/>
      <w:r w:rsidRPr="001C0479">
        <w:t>:</w:t>
      </w:r>
      <w:r w:rsidR="00F00620">
        <w:t xml:space="preserve"> </w:t>
      </w:r>
      <w:r w:rsidR="00F00620" w:rsidRPr="00F00620">
        <w:t>https://github.com/boraybasar/SE445-HW1-Monthly-KPI</w:t>
      </w:r>
    </w:p>
    <w:p w14:paraId="64C8AA36" w14:textId="77777777" w:rsidR="009B0F53" w:rsidRDefault="009B0F53"/>
    <w:sectPr w:rsidR="009B0F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07279"/>
    <w:multiLevelType w:val="multilevel"/>
    <w:tmpl w:val="D66E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A30FA"/>
    <w:multiLevelType w:val="multilevel"/>
    <w:tmpl w:val="3868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50C3A"/>
    <w:multiLevelType w:val="multilevel"/>
    <w:tmpl w:val="6B42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A3231"/>
    <w:multiLevelType w:val="multilevel"/>
    <w:tmpl w:val="84AC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39019">
    <w:abstractNumId w:val="1"/>
  </w:num>
  <w:num w:numId="2" w16cid:durableId="580338797">
    <w:abstractNumId w:val="0"/>
  </w:num>
  <w:num w:numId="3" w16cid:durableId="78187025">
    <w:abstractNumId w:val="2"/>
  </w:num>
  <w:num w:numId="4" w16cid:durableId="94134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A94"/>
    <w:rsid w:val="001C0479"/>
    <w:rsid w:val="00294110"/>
    <w:rsid w:val="00362A94"/>
    <w:rsid w:val="009B0F53"/>
    <w:rsid w:val="00C21506"/>
    <w:rsid w:val="00CE743A"/>
    <w:rsid w:val="00DA398F"/>
    <w:rsid w:val="00DA7906"/>
    <w:rsid w:val="00F0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BCF11"/>
  <w15:chartTrackingRefBased/>
  <w15:docId w15:val="{71D0B498-5439-4FDE-ABD4-6F6DFB76F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62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62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62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62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62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62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62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62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62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62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62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62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62A9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62A9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62A9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62A9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62A9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62A9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62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62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62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62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62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62A9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62A9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62A9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62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62A9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62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Boray Başar</dc:creator>
  <cp:keywords/>
  <dc:description/>
  <cp:lastModifiedBy>Boray Başar</cp:lastModifiedBy>
  <cp:revision>4</cp:revision>
  <dcterms:created xsi:type="dcterms:W3CDTF">2026-04-23T17:01:00Z</dcterms:created>
  <dcterms:modified xsi:type="dcterms:W3CDTF">2026-04-23T17:25:00Z</dcterms:modified>
</cp:coreProperties>
</file>