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2EC90" w14:textId="77777777" w:rsidR="00B66A17" w:rsidRPr="00481271" w:rsidRDefault="00B66A17">
      <w:pPr>
        <w:spacing w:before="1440"/>
        <w:rPr>
          <w:lang w:val="tr-TR"/>
        </w:rPr>
      </w:pPr>
    </w:p>
    <w:p w14:paraId="095A461A" w14:textId="77777777" w:rsidR="00B66A17" w:rsidRPr="00481271" w:rsidRDefault="00000000">
      <w:pPr>
        <w:spacing w:after="240"/>
        <w:jc w:val="center"/>
        <w:rPr>
          <w:lang w:val="tr-TR"/>
        </w:rPr>
      </w:pPr>
      <w:r w:rsidRPr="00481271">
        <w:rPr>
          <w:b/>
          <w:bCs/>
          <w:color w:val="1F4E78"/>
          <w:sz w:val="44"/>
          <w:szCs w:val="44"/>
          <w:lang w:val="tr-TR"/>
        </w:rPr>
        <w:t>GÜN ÖNCESİ SAATLİK TALEP TAHMİNİ</w:t>
      </w:r>
    </w:p>
    <w:p w14:paraId="67401B99" w14:textId="77777777" w:rsidR="00B66A17" w:rsidRPr="00481271" w:rsidRDefault="00000000">
      <w:pPr>
        <w:spacing w:after="960"/>
        <w:jc w:val="center"/>
        <w:rPr>
          <w:lang w:val="tr-TR"/>
        </w:rPr>
      </w:pPr>
      <w:r w:rsidRPr="00481271">
        <w:rPr>
          <w:color w:val="2E75B6"/>
          <w:sz w:val="32"/>
          <w:szCs w:val="32"/>
          <w:lang w:val="tr-TR"/>
        </w:rPr>
        <w:t>Elektrik Dağıtım Şirketleri için Kritik Finansal Optimizasyon</w:t>
      </w:r>
    </w:p>
    <w:p w14:paraId="216FB9B7" w14:textId="6ABFE4BA" w:rsidR="00B66A17" w:rsidRPr="00481271" w:rsidRDefault="00000000">
      <w:pPr>
        <w:spacing w:after="1920"/>
        <w:jc w:val="center"/>
        <w:rPr>
          <w:lang w:val="tr-TR"/>
        </w:rPr>
      </w:pPr>
      <w:r w:rsidRPr="00481271">
        <w:rPr>
          <w:i/>
          <w:iCs/>
          <w:color w:val="444444"/>
          <w:sz w:val="28"/>
          <w:szCs w:val="28"/>
          <w:lang w:val="tr-TR"/>
        </w:rPr>
        <w:t>Dengesizlik Maliyetlerini Minimize Ederek Karlılı</w:t>
      </w:r>
      <w:r w:rsidR="00035B61">
        <w:rPr>
          <w:i/>
          <w:iCs/>
          <w:color w:val="444444"/>
          <w:sz w:val="28"/>
          <w:szCs w:val="28"/>
          <w:lang w:val="tr-TR"/>
        </w:rPr>
        <w:t>k Maksimizasyonu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6A17" w:rsidRPr="00035B61" w14:paraId="275FCFAB" w14:textId="77777777">
        <w:tc>
          <w:tcPr>
            <w:tcW w:w="9360" w:type="dxa"/>
            <w:tcBorders>
              <w:top w:val="single" w:sz="2" w:space="0" w:color="2E75B6"/>
              <w:left w:val="single" w:sz="2" w:space="0" w:color="2E75B6"/>
              <w:bottom w:val="single" w:sz="2" w:space="0" w:color="2E75B6"/>
              <w:right w:val="single" w:sz="2" w:space="0" w:color="2E75B6"/>
            </w:tcBorders>
            <w:shd w:val="clear" w:color="auto" w:fill="E7F3F8"/>
            <w:tcMar>
              <w:top w:w="240" w:type="dxa"/>
              <w:left w:w="240" w:type="dxa"/>
              <w:bottom w:w="240" w:type="dxa"/>
              <w:right w:w="240" w:type="dxa"/>
            </w:tcMar>
          </w:tcPr>
          <w:p w14:paraId="563461FE" w14:textId="77777777" w:rsidR="00B66A17" w:rsidRPr="00481271" w:rsidRDefault="00000000">
            <w:pPr>
              <w:spacing w:after="180"/>
              <w:rPr>
                <w:lang w:val="tr-TR"/>
              </w:rPr>
            </w:pPr>
            <w:r w:rsidRPr="00481271">
              <w:rPr>
                <w:b/>
                <w:bCs/>
                <w:color w:val="1F4E78"/>
                <w:sz w:val="28"/>
                <w:szCs w:val="28"/>
                <w:lang w:val="tr-TR"/>
              </w:rPr>
              <w:t>Yönetici Özeti</w:t>
            </w:r>
          </w:p>
          <w:p w14:paraId="32A0362D" w14:textId="77777777" w:rsidR="00B66A17" w:rsidRPr="00481271" w:rsidRDefault="00000000">
            <w:pPr>
              <w:spacing w:after="180"/>
              <w:rPr>
                <w:lang w:val="tr-TR"/>
              </w:rPr>
            </w:pPr>
            <w:r w:rsidRPr="00481271">
              <w:rPr>
                <w:lang w:val="tr-TR"/>
              </w:rPr>
              <w:t xml:space="preserve">Türkiye elektrik piyasasında, bir EDAŞ veya </w:t>
            </w:r>
            <w:proofErr w:type="spellStart"/>
            <w:r w:rsidRPr="00481271">
              <w:rPr>
                <w:lang w:val="tr-TR"/>
              </w:rPr>
              <w:t>GTŞ'nin</w:t>
            </w:r>
            <w:proofErr w:type="spellEnd"/>
            <w:r w:rsidRPr="00481271">
              <w:rPr>
                <w:lang w:val="tr-TR"/>
              </w:rPr>
              <w:t xml:space="preserve"> finansal performansını belirleyen en kritik faktör, Gün Öncesi Piyasası (GÖP) için yapılan saatlik talep tahminidir. Tahmin hatalarının yarattığı dengesizlik maliyetleri, yıllık bazda on milyonlarca TL zarara yol açabilmektedir.</w:t>
            </w:r>
          </w:p>
          <w:p w14:paraId="474B1B36" w14:textId="77777777" w:rsidR="00B66A17" w:rsidRPr="00481271" w:rsidRDefault="00000000">
            <w:pPr>
              <w:rPr>
                <w:lang w:val="tr-TR"/>
              </w:rPr>
            </w:pPr>
            <w:r w:rsidRPr="00481271">
              <w:rPr>
                <w:b/>
                <w:bCs/>
                <w:lang w:val="tr-TR"/>
              </w:rPr>
              <w:t xml:space="preserve">Bu </w:t>
            </w:r>
            <w:proofErr w:type="spellStart"/>
            <w:r w:rsidRPr="00481271">
              <w:rPr>
                <w:b/>
                <w:bCs/>
                <w:lang w:val="tr-TR"/>
              </w:rPr>
              <w:t>white</w:t>
            </w:r>
            <w:proofErr w:type="spellEnd"/>
            <w:r w:rsidRPr="00481271">
              <w:rPr>
                <w:b/>
                <w:bCs/>
                <w:lang w:val="tr-TR"/>
              </w:rPr>
              <w:t xml:space="preserve"> </w:t>
            </w:r>
            <w:proofErr w:type="spellStart"/>
            <w:r w:rsidRPr="00481271">
              <w:rPr>
                <w:b/>
                <w:bCs/>
                <w:lang w:val="tr-TR"/>
              </w:rPr>
              <w:t>paper</w:t>
            </w:r>
            <w:proofErr w:type="spellEnd"/>
            <w:r w:rsidRPr="00481271">
              <w:rPr>
                <w:b/>
                <w:bCs/>
                <w:lang w:val="tr-TR"/>
              </w:rPr>
              <w:t>, gelişmiş makine öğrenmesi ve zaman serisi analizi tekniklerini kullanarak tahmin doğruluğunu artıran ve dengesizlik maliyetlerini minimize eden bir çözümü sunmaktadır.</w:t>
            </w:r>
          </w:p>
        </w:tc>
      </w:tr>
    </w:tbl>
    <w:p w14:paraId="21AE9FED" w14:textId="77777777" w:rsidR="00B66A17" w:rsidRPr="00481271" w:rsidRDefault="00000000">
      <w:pPr>
        <w:rPr>
          <w:lang w:val="tr-TR"/>
        </w:rPr>
      </w:pPr>
      <w:r w:rsidRPr="00481271">
        <w:rPr>
          <w:lang w:val="tr-TR"/>
        </w:rPr>
        <w:br w:type="page"/>
      </w:r>
    </w:p>
    <w:p w14:paraId="433A018B" w14:textId="77777777" w:rsidR="00B66A17" w:rsidRPr="00481271" w:rsidRDefault="00000000">
      <w:pPr>
        <w:spacing w:before="240" w:after="360"/>
        <w:rPr>
          <w:lang w:val="tr-TR"/>
        </w:rPr>
      </w:pPr>
      <w:r w:rsidRPr="00481271">
        <w:rPr>
          <w:b/>
          <w:bCs/>
          <w:color w:val="1F4E78"/>
          <w:sz w:val="32"/>
          <w:szCs w:val="32"/>
          <w:lang w:val="tr-TR"/>
        </w:rPr>
        <w:lastRenderedPageBreak/>
        <w:t>İçindekiler</w:t>
      </w:r>
    </w:p>
    <w:sdt>
      <w:sdtPr>
        <w:rPr>
          <w:lang w:val="tr-TR"/>
        </w:rPr>
        <w:alias w:val="İçindekiler"/>
        <w:id w:val="903718733"/>
      </w:sdtPr>
      <w:sdtContent>
        <w:p w14:paraId="2359FF0D" w14:textId="77777777" w:rsidR="00481271" w:rsidRPr="00481271" w:rsidRDefault="00000000">
          <w:pPr>
            <w:pStyle w:val="TOC1"/>
            <w:tabs>
              <w:tab w:val="right" w:leader="dot" w:pos="9350"/>
            </w:tabs>
            <w:rPr>
              <w:noProof/>
              <w:lang w:val="tr-TR"/>
            </w:rPr>
          </w:pPr>
          <w:r w:rsidRPr="00481271">
            <w:rPr>
              <w:lang w:val="tr-TR"/>
            </w:rPr>
            <w:fldChar w:fldCharType="begin"/>
          </w:r>
          <w:r w:rsidRPr="00481271">
            <w:rPr>
              <w:lang w:val="tr-TR"/>
            </w:rPr>
            <w:instrText>TOC \h \o "1-3"</w:instrText>
          </w:r>
          <w:r w:rsidRPr="00481271">
            <w:rPr>
              <w:lang w:val="tr-TR"/>
            </w:rPr>
            <w:fldChar w:fldCharType="separate"/>
          </w:r>
          <w:hyperlink w:anchor="_Toc221881571" w:history="1">
            <w:r w:rsidR="00481271" w:rsidRPr="00481271">
              <w:rPr>
                <w:rStyle w:val="Hyperlink"/>
                <w:noProof/>
                <w:lang w:val="tr-TR"/>
              </w:rPr>
              <w:t>1. Problem Tanımı: Neden Saatlik Tahmin Bu Kadar Kritik?</w:t>
            </w:r>
            <w:r w:rsidR="00481271" w:rsidRPr="00481271">
              <w:rPr>
                <w:noProof/>
                <w:lang w:val="tr-TR"/>
              </w:rPr>
              <w:tab/>
            </w:r>
            <w:r w:rsidR="00481271" w:rsidRPr="00481271">
              <w:rPr>
                <w:noProof/>
                <w:lang w:val="tr-TR"/>
              </w:rPr>
              <w:fldChar w:fldCharType="begin"/>
            </w:r>
            <w:r w:rsidR="00481271" w:rsidRPr="00481271">
              <w:rPr>
                <w:noProof/>
                <w:lang w:val="tr-TR"/>
              </w:rPr>
              <w:instrText xml:space="preserve"> PAGEREF _Toc221881571 \h </w:instrText>
            </w:r>
            <w:r w:rsidR="00481271" w:rsidRPr="00481271">
              <w:rPr>
                <w:noProof/>
                <w:lang w:val="tr-TR"/>
              </w:rPr>
            </w:r>
            <w:r w:rsidR="00481271" w:rsidRPr="00481271">
              <w:rPr>
                <w:noProof/>
                <w:lang w:val="tr-TR"/>
              </w:rPr>
              <w:fldChar w:fldCharType="separate"/>
            </w:r>
            <w:r w:rsidR="00481271" w:rsidRPr="00481271">
              <w:rPr>
                <w:noProof/>
                <w:lang w:val="tr-TR"/>
              </w:rPr>
              <w:t>1</w:t>
            </w:r>
            <w:r w:rsidR="00481271" w:rsidRPr="00481271">
              <w:rPr>
                <w:noProof/>
                <w:lang w:val="tr-TR"/>
              </w:rPr>
              <w:fldChar w:fldCharType="end"/>
            </w:r>
          </w:hyperlink>
        </w:p>
        <w:p w14:paraId="4E9A491F" w14:textId="77777777" w:rsidR="00481271" w:rsidRPr="00481271" w:rsidRDefault="00481271">
          <w:pPr>
            <w:pStyle w:val="TOC2"/>
            <w:tabs>
              <w:tab w:val="right" w:leader="dot" w:pos="9350"/>
            </w:tabs>
            <w:rPr>
              <w:noProof/>
              <w:lang w:val="tr-TR"/>
            </w:rPr>
          </w:pPr>
          <w:hyperlink w:anchor="_Toc221881572" w:history="1">
            <w:r w:rsidRPr="00481271">
              <w:rPr>
                <w:rStyle w:val="Hyperlink"/>
                <w:noProof/>
                <w:lang w:val="tr-TR"/>
              </w:rPr>
              <w:t>1.1 Türkiye Elektrik Piyasasının Finansal Yapısı</w:t>
            </w:r>
            <w:r w:rsidRPr="00481271">
              <w:rPr>
                <w:noProof/>
                <w:lang w:val="tr-TR"/>
              </w:rPr>
              <w:tab/>
            </w:r>
            <w:r w:rsidRPr="00481271">
              <w:rPr>
                <w:noProof/>
                <w:lang w:val="tr-TR"/>
              </w:rPr>
              <w:fldChar w:fldCharType="begin"/>
            </w:r>
            <w:r w:rsidRPr="00481271">
              <w:rPr>
                <w:noProof/>
                <w:lang w:val="tr-TR"/>
              </w:rPr>
              <w:instrText xml:space="preserve"> PAGEREF _Toc221881572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0FF41B55" w14:textId="77777777" w:rsidR="00481271" w:rsidRPr="00481271" w:rsidRDefault="00481271">
          <w:pPr>
            <w:pStyle w:val="TOC2"/>
            <w:tabs>
              <w:tab w:val="right" w:leader="dot" w:pos="9350"/>
            </w:tabs>
            <w:rPr>
              <w:noProof/>
              <w:lang w:val="tr-TR"/>
            </w:rPr>
          </w:pPr>
          <w:hyperlink w:anchor="_Toc221881573" w:history="1">
            <w:r w:rsidRPr="00481271">
              <w:rPr>
                <w:rStyle w:val="Hyperlink"/>
                <w:noProof/>
                <w:lang w:val="tr-TR"/>
              </w:rPr>
              <w:t>1.2 Dengesizlik Maliyetlerinin Finansal Etkisi</w:t>
            </w:r>
            <w:r w:rsidRPr="00481271">
              <w:rPr>
                <w:noProof/>
                <w:lang w:val="tr-TR"/>
              </w:rPr>
              <w:tab/>
            </w:r>
            <w:r w:rsidRPr="00481271">
              <w:rPr>
                <w:noProof/>
                <w:lang w:val="tr-TR"/>
              </w:rPr>
              <w:fldChar w:fldCharType="begin"/>
            </w:r>
            <w:r w:rsidRPr="00481271">
              <w:rPr>
                <w:noProof/>
                <w:lang w:val="tr-TR"/>
              </w:rPr>
              <w:instrText xml:space="preserve"> PAGEREF _Toc221881573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22C94307" w14:textId="77777777" w:rsidR="00481271" w:rsidRPr="00481271" w:rsidRDefault="00481271">
          <w:pPr>
            <w:pStyle w:val="TOC3"/>
            <w:tabs>
              <w:tab w:val="right" w:leader="dot" w:pos="9350"/>
            </w:tabs>
            <w:rPr>
              <w:noProof/>
              <w:lang w:val="tr-TR"/>
            </w:rPr>
          </w:pPr>
          <w:hyperlink w:anchor="_Toc221881574" w:history="1">
            <w:r w:rsidRPr="00481271">
              <w:rPr>
                <w:rStyle w:val="Hyperlink"/>
                <w:noProof/>
                <w:lang w:val="tr-TR"/>
              </w:rPr>
              <w:t>Negatif Dengesizlik (Eksik Tahmin)</w:t>
            </w:r>
            <w:r w:rsidRPr="00481271">
              <w:rPr>
                <w:noProof/>
                <w:lang w:val="tr-TR"/>
              </w:rPr>
              <w:tab/>
            </w:r>
            <w:r w:rsidRPr="00481271">
              <w:rPr>
                <w:noProof/>
                <w:lang w:val="tr-TR"/>
              </w:rPr>
              <w:fldChar w:fldCharType="begin"/>
            </w:r>
            <w:r w:rsidRPr="00481271">
              <w:rPr>
                <w:noProof/>
                <w:lang w:val="tr-TR"/>
              </w:rPr>
              <w:instrText xml:space="preserve"> PAGEREF _Toc221881574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1E1D3165" w14:textId="77777777" w:rsidR="00481271" w:rsidRPr="00481271" w:rsidRDefault="00481271">
          <w:pPr>
            <w:pStyle w:val="TOC3"/>
            <w:tabs>
              <w:tab w:val="right" w:leader="dot" w:pos="9350"/>
            </w:tabs>
            <w:rPr>
              <w:noProof/>
              <w:lang w:val="tr-TR"/>
            </w:rPr>
          </w:pPr>
          <w:hyperlink w:anchor="_Toc221881575" w:history="1">
            <w:r w:rsidRPr="00481271">
              <w:rPr>
                <w:rStyle w:val="Hyperlink"/>
                <w:noProof/>
                <w:lang w:val="tr-TR"/>
              </w:rPr>
              <w:t>Pozitif Dengesizlik (Fazla Tahmin)</w:t>
            </w:r>
            <w:r w:rsidRPr="00481271">
              <w:rPr>
                <w:noProof/>
                <w:lang w:val="tr-TR"/>
              </w:rPr>
              <w:tab/>
            </w:r>
            <w:r w:rsidRPr="00481271">
              <w:rPr>
                <w:noProof/>
                <w:lang w:val="tr-TR"/>
              </w:rPr>
              <w:fldChar w:fldCharType="begin"/>
            </w:r>
            <w:r w:rsidRPr="00481271">
              <w:rPr>
                <w:noProof/>
                <w:lang w:val="tr-TR"/>
              </w:rPr>
              <w:instrText xml:space="preserve"> PAGEREF _Toc221881575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60FCBEF7" w14:textId="77777777" w:rsidR="00481271" w:rsidRPr="00481271" w:rsidRDefault="00481271">
          <w:pPr>
            <w:pStyle w:val="TOC1"/>
            <w:tabs>
              <w:tab w:val="right" w:leader="dot" w:pos="9350"/>
            </w:tabs>
            <w:rPr>
              <w:noProof/>
              <w:lang w:val="tr-TR"/>
            </w:rPr>
          </w:pPr>
          <w:hyperlink w:anchor="_Toc221881576" w:history="1">
            <w:r w:rsidRPr="00481271">
              <w:rPr>
                <w:rStyle w:val="Hyperlink"/>
                <w:noProof/>
                <w:lang w:val="tr-TR"/>
              </w:rPr>
              <w:t>2. Finansal Boyut: Rakamlarla Etki Analizi</w:t>
            </w:r>
            <w:r w:rsidRPr="00481271">
              <w:rPr>
                <w:noProof/>
                <w:lang w:val="tr-TR"/>
              </w:rPr>
              <w:tab/>
            </w:r>
            <w:r w:rsidRPr="00481271">
              <w:rPr>
                <w:noProof/>
                <w:lang w:val="tr-TR"/>
              </w:rPr>
              <w:fldChar w:fldCharType="begin"/>
            </w:r>
            <w:r w:rsidRPr="00481271">
              <w:rPr>
                <w:noProof/>
                <w:lang w:val="tr-TR"/>
              </w:rPr>
              <w:instrText xml:space="preserve"> PAGEREF _Toc221881576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5B36EA50" w14:textId="77777777" w:rsidR="00481271" w:rsidRPr="00481271" w:rsidRDefault="00481271">
          <w:pPr>
            <w:pStyle w:val="TOC1"/>
            <w:tabs>
              <w:tab w:val="right" w:leader="dot" w:pos="9350"/>
            </w:tabs>
            <w:rPr>
              <w:noProof/>
              <w:lang w:val="tr-TR"/>
            </w:rPr>
          </w:pPr>
          <w:hyperlink w:anchor="_Toc221881577" w:history="1">
            <w:r w:rsidRPr="00481271">
              <w:rPr>
                <w:rStyle w:val="Hyperlink"/>
                <w:noProof/>
                <w:lang w:val="tr-TR"/>
              </w:rPr>
              <w:t>3. Operasyonel Boyut: Şebeke Güvenliği ve Hizmet Kalitesi</w:t>
            </w:r>
            <w:r w:rsidRPr="00481271">
              <w:rPr>
                <w:noProof/>
                <w:lang w:val="tr-TR"/>
              </w:rPr>
              <w:tab/>
            </w:r>
            <w:r w:rsidRPr="00481271">
              <w:rPr>
                <w:noProof/>
                <w:lang w:val="tr-TR"/>
              </w:rPr>
              <w:fldChar w:fldCharType="begin"/>
            </w:r>
            <w:r w:rsidRPr="00481271">
              <w:rPr>
                <w:noProof/>
                <w:lang w:val="tr-TR"/>
              </w:rPr>
              <w:instrText xml:space="preserve"> PAGEREF _Toc221881577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64C7DE12" w14:textId="77777777" w:rsidR="00481271" w:rsidRPr="00481271" w:rsidRDefault="00481271">
          <w:pPr>
            <w:pStyle w:val="TOC2"/>
            <w:tabs>
              <w:tab w:val="right" w:leader="dot" w:pos="9350"/>
            </w:tabs>
            <w:rPr>
              <w:noProof/>
              <w:lang w:val="tr-TR"/>
            </w:rPr>
          </w:pPr>
          <w:hyperlink w:anchor="_Toc221881578" w:history="1">
            <w:r w:rsidRPr="00481271">
              <w:rPr>
                <w:rStyle w:val="Hyperlink"/>
                <w:noProof/>
                <w:lang w:val="tr-TR"/>
              </w:rPr>
              <w:t>3.1 Aşırı Yüklenme (Overload) Risklerinin Önlenmesi</w:t>
            </w:r>
            <w:r w:rsidRPr="00481271">
              <w:rPr>
                <w:noProof/>
                <w:lang w:val="tr-TR"/>
              </w:rPr>
              <w:tab/>
            </w:r>
            <w:r w:rsidRPr="00481271">
              <w:rPr>
                <w:noProof/>
                <w:lang w:val="tr-TR"/>
              </w:rPr>
              <w:fldChar w:fldCharType="begin"/>
            </w:r>
            <w:r w:rsidRPr="00481271">
              <w:rPr>
                <w:noProof/>
                <w:lang w:val="tr-TR"/>
              </w:rPr>
              <w:instrText xml:space="preserve"> PAGEREF _Toc221881578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629F3EAA" w14:textId="77777777" w:rsidR="00481271" w:rsidRPr="00481271" w:rsidRDefault="00481271">
          <w:pPr>
            <w:pStyle w:val="TOC2"/>
            <w:tabs>
              <w:tab w:val="right" w:leader="dot" w:pos="9350"/>
            </w:tabs>
            <w:rPr>
              <w:noProof/>
              <w:lang w:val="tr-TR"/>
            </w:rPr>
          </w:pPr>
          <w:hyperlink w:anchor="_Toc221881579" w:history="1">
            <w:r w:rsidRPr="00481271">
              <w:rPr>
                <w:rStyle w:val="Hyperlink"/>
                <w:noProof/>
                <w:lang w:val="tr-TR"/>
              </w:rPr>
              <w:t>3.2 Planlı Bakım ve Optimizasyon</w:t>
            </w:r>
            <w:r w:rsidRPr="00481271">
              <w:rPr>
                <w:noProof/>
                <w:lang w:val="tr-TR"/>
              </w:rPr>
              <w:tab/>
            </w:r>
            <w:r w:rsidRPr="00481271">
              <w:rPr>
                <w:noProof/>
                <w:lang w:val="tr-TR"/>
              </w:rPr>
              <w:fldChar w:fldCharType="begin"/>
            </w:r>
            <w:r w:rsidRPr="00481271">
              <w:rPr>
                <w:noProof/>
                <w:lang w:val="tr-TR"/>
              </w:rPr>
              <w:instrText xml:space="preserve"> PAGEREF _Toc221881579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1233EFB4" w14:textId="77777777" w:rsidR="00481271" w:rsidRPr="00481271" w:rsidRDefault="00481271">
          <w:pPr>
            <w:pStyle w:val="TOC1"/>
            <w:tabs>
              <w:tab w:val="right" w:leader="dot" w:pos="9350"/>
            </w:tabs>
            <w:rPr>
              <w:noProof/>
              <w:lang w:val="tr-TR"/>
            </w:rPr>
          </w:pPr>
          <w:hyperlink w:anchor="_Toc221881580" w:history="1">
            <w:r w:rsidRPr="00481271">
              <w:rPr>
                <w:rStyle w:val="Hyperlink"/>
                <w:noProof/>
                <w:lang w:val="tr-TR"/>
              </w:rPr>
              <w:t>4. Regülatif Boyut: EPDK Uyumu ve Yaptırımlar</w:t>
            </w:r>
            <w:r w:rsidRPr="00481271">
              <w:rPr>
                <w:noProof/>
                <w:lang w:val="tr-TR"/>
              </w:rPr>
              <w:tab/>
            </w:r>
            <w:r w:rsidRPr="00481271">
              <w:rPr>
                <w:noProof/>
                <w:lang w:val="tr-TR"/>
              </w:rPr>
              <w:fldChar w:fldCharType="begin"/>
            </w:r>
            <w:r w:rsidRPr="00481271">
              <w:rPr>
                <w:noProof/>
                <w:lang w:val="tr-TR"/>
              </w:rPr>
              <w:instrText xml:space="preserve"> PAGEREF _Toc221881580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6D7F8E1A" w14:textId="77777777" w:rsidR="00481271" w:rsidRPr="00481271" w:rsidRDefault="00481271">
          <w:pPr>
            <w:pStyle w:val="TOC2"/>
            <w:tabs>
              <w:tab w:val="right" w:leader="dot" w:pos="9350"/>
            </w:tabs>
            <w:rPr>
              <w:noProof/>
              <w:lang w:val="tr-TR"/>
            </w:rPr>
          </w:pPr>
          <w:hyperlink w:anchor="_Toc221881581" w:history="1">
            <w:r w:rsidRPr="00481271">
              <w:rPr>
                <w:rStyle w:val="Hyperlink"/>
                <w:noProof/>
                <w:lang w:val="tr-TR"/>
              </w:rPr>
              <w:t>4.1 Hizmet Kalitesi Göstergeleri</w:t>
            </w:r>
            <w:r w:rsidRPr="00481271">
              <w:rPr>
                <w:noProof/>
                <w:lang w:val="tr-TR"/>
              </w:rPr>
              <w:tab/>
            </w:r>
            <w:r w:rsidRPr="00481271">
              <w:rPr>
                <w:noProof/>
                <w:lang w:val="tr-TR"/>
              </w:rPr>
              <w:fldChar w:fldCharType="begin"/>
            </w:r>
            <w:r w:rsidRPr="00481271">
              <w:rPr>
                <w:noProof/>
                <w:lang w:val="tr-TR"/>
              </w:rPr>
              <w:instrText xml:space="preserve"> PAGEREF _Toc221881581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517B60BF" w14:textId="77777777" w:rsidR="00481271" w:rsidRPr="00481271" w:rsidRDefault="00481271">
          <w:pPr>
            <w:pStyle w:val="TOC2"/>
            <w:tabs>
              <w:tab w:val="right" w:leader="dot" w:pos="9350"/>
            </w:tabs>
            <w:rPr>
              <w:noProof/>
              <w:lang w:val="tr-TR"/>
            </w:rPr>
          </w:pPr>
          <w:hyperlink w:anchor="_Toc221881582" w:history="1">
            <w:r w:rsidRPr="00481271">
              <w:rPr>
                <w:rStyle w:val="Hyperlink"/>
                <w:noProof/>
                <w:lang w:val="tr-TR"/>
              </w:rPr>
              <w:t>4.2 YEKDEM Maliyetleri</w:t>
            </w:r>
            <w:r w:rsidRPr="00481271">
              <w:rPr>
                <w:noProof/>
                <w:lang w:val="tr-TR"/>
              </w:rPr>
              <w:tab/>
            </w:r>
            <w:r w:rsidRPr="00481271">
              <w:rPr>
                <w:noProof/>
                <w:lang w:val="tr-TR"/>
              </w:rPr>
              <w:fldChar w:fldCharType="begin"/>
            </w:r>
            <w:r w:rsidRPr="00481271">
              <w:rPr>
                <w:noProof/>
                <w:lang w:val="tr-TR"/>
              </w:rPr>
              <w:instrText xml:space="preserve"> PAGEREF _Toc221881582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053B6F69" w14:textId="77777777" w:rsidR="00481271" w:rsidRPr="00481271" w:rsidRDefault="00481271">
          <w:pPr>
            <w:pStyle w:val="TOC1"/>
            <w:tabs>
              <w:tab w:val="right" w:leader="dot" w:pos="9350"/>
            </w:tabs>
            <w:rPr>
              <w:noProof/>
              <w:lang w:val="tr-TR"/>
            </w:rPr>
          </w:pPr>
          <w:hyperlink w:anchor="_Toc221881583" w:history="1">
            <w:r w:rsidRPr="00481271">
              <w:rPr>
                <w:rStyle w:val="Hyperlink"/>
                <w:noProof/>
                <w:lang w:val="tr-TR"/>
              </w:rPr>
              <w:t>5. Neden Saatlik Doğruluk Kritik?</w:t>
            </w:r>
            <w:r w:rsidRPr="00481271">
              <w:rPr>
                <w:noProof/>
                <w:lang w:val="tr-TR"/>
              </w:rPr>
              <w:tab/>
            </w:r>
            <w:r w:rsidRPr="00481271">
              <w:rPr>
                <w:noProof/>
                <w:lang w:val="tr-TR"/>
              </w:rPr>
              <w:fldChar w:fldCharType="begin"/>
            </w:r>
            <w:r w:rsidRPr="00481271">
              <w:rPr>
                <w:noProof/>
                <w:lang w:val="tr-TR"/>
              </w:rPr>
              <w:instrText xml:space="preserve"> PAGEREF _Toc221881583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542DB176" w14:textId="77777777" w:rsidR="00481271" w:rsidRPr="00481271" w:rsidRDefault="00481271">
          <w:pPr>
            <w:pStyle w:val="TOC2"/>
            <w:tabs>
              <w:tab w:val="right" w:leader="dot" w:pos="9350"/>
            </w:tabs>
            <w:rPr>
              <w:noProof/>
              <w:lang w:val="tr-TR"/>
            </w:rPr>
          </w:pPr>
          <w:hyperlink w:anchor="_Toc221881584" w:history="1">
            <w:r w:rsidRPr="00481271">
              <w:rPr>
                <w:rStyle w:val="Hyperlink"/>
                <w:noProof/>
                <w:lang w:val="tr-TR"/>
              </w:rPr>
              <w:t>5.1 Saat Bazlı Fiyat Volatilitesi</w:t>
            </w:r>
            <w:r w:rsidRPr="00481271">
              <w:rPr>
                <w:noProof/>
                <w:lang w:val="tr-TR"/>
              </w:rPr>
              <w:tab/>
            </w:r>
            <w:r w:rsidRPr="00481271">
              <w:rPr>
                <w:noProof/>
                <w:lang w:val="tr-TR"/>
              </w:rPr>
              <w:fldChar w:fldCharType="begin"/>
            </w:r>
            <w:r w:rsidRPr="00481271">
              <w:rPr>
                <w:noProof/>
                <w:lang w:val="tr-TR"/>
              </w:rPr>
              <w:instrText xml:space="preserve"> PAGEREF _Toc221881584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77FDDD0C" w14:textId="77777777" w:rsidR="00481271" w:rsidRPr="00481271" w:rsidRDefault="00481271">
          <w:pPr>
            <w:pStyle w:val="TOC2"/>
            <w:tabs>
              <w:tab w:val="right" w:leader="dot" w:pos="9350"/>
            </w:tabs>
            <w:rPr>
              <w:noProof/>
              <w:lang w:val="tr-TR"/>
            </w:rPr>
          </w:pPr>
          <w:hyperlink w:anchor="_Toc221881585" w:history="1">
            <w:r w:rsidRPr="00481271">
              <w:rPr>
                <w:rStyle w:val="Hyperlink"/>
                <w:noProof/>
                <w:lang w:val="tr-TR"/>
              </w:rPr>
              <w:t>5.2 Weighted MAPE (Ağırlıklı Hata) Önemi</w:t>
            </w:r>
            <w:r w:rsidRPr="00481271">
              <w:rPr>
                <w:noProof/>
                <w:lang w:val="tr-TR"/>
              </w:rPr>
              <w:tab/>
            </w:r>
            <w:r w:rsidRPr="00481271">
              <w:rPr>
                <w:noProof/>
                <w:lang w:val="tr-TR"/>
              </w:rPr>
              <w:fldChar w:fldCharType="begin"/>
            </w:r>
            <w:r w:rsidRPr="00481271">
              <w:rPr>
                <w:noProof/>
                <w:lang w:val="tr-TR"/>
              </w:rPr>
              <w:instrText xml:space="preserve"> PAGEREF _Toc221881585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611605C0" w14:textId="77777777" w:rsidR="00481271" w:rsidRPr="00481271" w:rsidRDefault="00481271">
          <w:pPr>
            <w:pStyle w:val="TOC1"/>
            <w:tabs>
              <w:tab w:val="right" w:leader="dot" w:pos="9350"/>
            </w:tabs>
            <w:rPr>
              <w:noProof/>
              <w:lang w:val="tr-TR"/>
            </w:rPr>
          </w:pPr>
          <w:hyperlink w:anchor="_Toc221881586" w:history="1">
            <w:r w:rsidRPr="00481271">
              <w:rPr>
                <w:rStyle w:val="Hyperlink"/>
                <w:noProof/>
                <w:lang w:val="tr-TR"/>
              </w:rPr>
              <w:t>6. Çözüm Önerisi: Gelişmiş Tahmin Modeli</w:t>
            </w:r>
            <w:r w:rsidRPr="00481271">
              <w:rPr>
                <w:noProof/>
                <w:lang w:val="tr-TR"/>
              </w:rPr>
              <w:tab/>
            </w:r>
            <w:r w:rsidRPr="00481271">
              <w:rPr>
                <w:noProof/>
                <w:lang w:val="tr-TR"/>
              </w:rPr>
              <w:fldChar w:fldCharType="begin"/>
            </w:r>
            <w:r w:rsidRPr="00481271">
              <w:rPr>
                <w:noProof/>
                <w:lang w:val="tr-TR"/>
              </w:rPr>
              <w:instrText xml:space="preserve"> PAGEREF _Toc221881586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24E78246" w14:textId="77777777" w:rsidR="00481271" w:rsidRPr="00481271" w:rsidRDefault="00481271">
          <w:pPr>
            <w:pStyle w:val="TOC2"/>
            <w:tabs>
              <w:tab w:val="right" w:leader="dot" w:pos="9350"/>
            </w:tabs>
            <w:rPr>
              <w:noProof/>
              <w:lang w:val="tr-TR"/>
            </w:rPr>
          </w:pPr>
          <w:hyperlink w:anchor="_Toc221881587" w:history="1">
            <w:r w:rsidRPr="00481271">
              <w:rPr>
                <w:rStyle w:val="Hyperlink"/>
                <w:noProof/>
                <w:lang w:val="tr-TR"/>
              </w:rPr>
              <w:t>6.1 Teknik Özellikler</w:t>
            </w:r>
            <w:r w:rsidRPr="00481271">
              <w:rPr>
                <w:noProof/>
                <w:lang w:val="tr-TR"/>
              </w:rPr>
              <w:tab/>
            </w:r>
            <w:r w:rsidRPr="00481271">
              <w:rPr>
                <w:noProof/>
                <w:lang w:val="tr-TR"/>
              </w:rPr>
              <w:fldChar w:fldCharType="begin"/>
            </w:r>
            <w:r w:rsidRPr="00481271">
              <w:rPr>
                <w:noProof/>
                <w:lang w:val="tr-TR"/>
              </w:rPr>
              <w:instrText xml:space="preserve"> PAGEREF _Toc221881587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607D8401" w14:textId="77777777" w:rsidR="00481271" w:rsidRPr="00481271" w:rsidRDefault="00481271">
          <w:pPr>
            <w:pStyle w:val="TOC2"/>
            <w:tabs>
              <w:tab w:val="right" w:leader="dot" w:pos="9350"/>
            </w:tabs>
            <w:rPr>
              <w:noProof/>
              <w:lang w:val="tr-TR"/>
            </w:rPr>
          </w:pPr>
          <w:hyperlink w:anchor="_Toc221881588" w:history="1">
            <w:r w:rsidRPr="00481271">
              <w:rPr>
                <w:rStyle w:val="Hyperlink"/>
                <w:noProof/>
                <w:lang w:val="tr-TR"/>
              </w:rPr>
              <w:t>6.2 Performans Metrikleri</w:t>
            </w:r>
            <w:r w:rsidRPr="00481271">
              <w:rPr>
                <w:noProof/>
                <w:lang w:val="tr-TR"/>
              </w:rPr>
              <w:tab/>
            </w:r>
            <w:r w:rsidRPr="00481271">
              <w:rPr>
                <w:noProof/>
                <w:lang w:val="tr-TR"/>
              </w:rPr>
              <w:fldChar w:fldCharType="begin"/>
            </w:r>
            <w:r w:rsidRPr="00481271">
              <w:rPr>
                <w:noProof/>
                <w:lang w:val="tr-TR"/>
              </w:rPr>
              <w:instrText xml:space="preserve"> PAGEREF _Toc221881588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4A3E0CA1" w14:textId="77777777" w:rsidR="00481271" w:rsidRPr="00481271" w:rsidRDefault="00481271">
          <w:pPr>
            <w:pStyle w:val="TOC1"/>
            <w:tabs>
              <w:tab w:val="right" w:leader="dot" w:pos="9350"/>
            </w:tabs>
            <w:rPr>
              <w:noProof/>
              <w:lang w:val="tr-TR"/>
            </w:rPr>
          </w:pPr>
          <w:hyperlink w:anchor="_Toc221881589" w:history="1">
            <w:r w:rsidRPr="00481271">
              <w:rPr>
                <w:rStyle w:val="Hyperlink"/>
                <w:noProof/>
                <w:lang w:val="tr-TR"/>
              </w:rPr>
              <w:t>7. Uygulama ve Entegrasyon</w:t>
            </w:r>
            <w:r w:rsidRPr="00481271">
              <w:rPr>
                <w:noProof/>
                <w:lang w:val="tr-TR"/>
              </w:rPr>
              <w:tab/>
            </w:r>
            <w:r w:rsidRPr="00481271">
              <w:rPr>
                <w:noProof/>
                <w:lang w:val="tr-TR"/>
              </w:rPr>
              <w:fldChar w:fldCharType="begin"/>
            </w:r>
            <w:r w:rsidRPr="00481271">
              <w:rPr>
                <w:noProof/>
                <w:lang w:val="tr-TR"/>
              </w:rPr>
              <w:instrText xml:space="preserve"> PAGEREF _Toc221881589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49775667" w14:textId="77777777" w:rsidR="00481271" w:rsidRPr="00481271" w:rsidRDefault="00481271">
          <w:pPr>
            <w:pStyle w:val="TOC2"/>
            <w:tabs>
              <w:tab w:val="right" w:leader="dot" w:pos="9350"/>
            </w:tabs>
            <w:rPr>
              <w:noProof/>
              <w:lang w:val="tr-TR"/>
            </w:rPr>
          </w:pPr>
          <w:hyperlink w:anchor="_Toc221881590" w:history="1">
            <w:r w:rsidRPr="00481271">
              <w:rPr>
                <w:rStyle w:val="Hyperlink"/>
                <w:noProof/>
                <w:lang w:val="tr-TR"/>
              </w:rPr>
              <w:t>7.1 Veri Kaynakları</w:t>
            </w:r>
            <w:r w:rsidRPr="00481271">
              <w:rPr>
                <w:noProof/>
                <w:lang w:val="tr-TR"/>
              </w:rPr>
              <w:tab/>
            </w:r>
            <w:r w:rsidRPr="00481271">
              <w:rPr>
                <w:noProof/>
                <w:lang w:val="tr-TR"/>
              </w:rPr>
              <w:fldChar w:fldCharType="begin"/>
            </w:r>
            <w:r w:rsidRPr="00481271">
              <w:rPr>
                <w:noProof/>
                <w:lang w:val="tr-TR"/>
              </w:rPr>
              <w:instrText xml:space="preserve"> PAGEREF _Toc221881590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023A8610" w14:textId="77777777" w:rsidR="00481271" w:rsidRPr="00481271" w:rsidRDefault="00481271">
          <w:pPr>
            <w:pStyle w:val="TOC2"/>
            <w:tabs>
              <w:tab w:val="right" w:leader="dot" w:pos="9350"/>
            </w:tabs>
            <w:rPr>
              <w:noProof/>
              <w:lang w:val="tr-TR"/>
            </w:rPr>
          </w:pPr>
          <w:hyperlink w:anchor="_Toc221881591" w:history="1">
            <w:r w:rsidRPr="00481271">
              <w:rPr>
                <w:rStyle w:val="Hyperlink"/>
                <w:noProof/>
                <w:lang w:val="tr-TR"/>
              </w:rPr>
              <w:t>7.2 Kurulum ve Devreye Alma Süreci</w:t>
            </w:r>
            <w:r w:rsidRPr="00481271">
              <w:rPr>
                <w:noProof/>
                <w:lang w:val="tr-TR"/>
              </w:rPr>
              <w:tab/>
            </w:r>
            <w:r w:rsidRPr="00481271">
              <w:rPr>
                <w:noProof/>
                <w:lang w:val="tr-TR"/>
              </w:rPr>
              <w:fldChar w:fldCharType="begin"/>
            </w:r>
            <w:r w:rsidRPr="00481271">
              <w:rPr>
                <w:noProof/>
                <w:lang w:val="tr-TR"/>
              </w:rPr>
              <w:instrText xml:space="preserve"> PAGEREF _Toc221881591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1A35C2B8" w14:textId="77777777" w:rsidR="00481271" w:rsidRPr="00481271" w:rsidRDefault="00481271">
          <w:pPr>
            <w:pStyle w:val="TOC1"/>
            <w:tabs>
              <w:tab w:val="right" w:leader="dot" w:pos="9350"/>
            </w:tabs>
            <w:rPr>
              <w:noProof/>
              <w:lang w:val="tr-TR"/>
            </w:rPr>
          </w:pPr>
          <w:hyperlink w:anchor="_Toc221881592" w:history="1">
            <w:r w:rsidRPr="00481271">
              <w:rPr>
                <w:rStyle w:val="Hyperlink"/>
                <w:noProof/>
                <w:lang w:val="tr-TR"/>
              </w:rPr>
              <w:t>8. Sonuç ve Öneriler</w:t>
            </w:r>
            <w:r w:rsidRPr="00481271">
              <w:rPr>
                <w:noProof/>
                <w:lang w:val="tr-TR"/>
              </w:rPr>
              <w:tab/>
            </w:r>
            <w:r w:rsidRPr="00481271">
              <w:rPr>
                <w:noProof/>
                <w:lang w:val="tr-TR"/>
              </w:rPr>
              <w:fldChar w:fldCharType="begin"/>
            </w:r>
            <w:r w:rsidRPr="00481271">
              <w:rPr>
                <w:noProof/>
                <w:lang w:val="tr-TR"/>
              </w:rPr>
              <w:instrText xml:space="preserve"> PAGEREF _Toc221881592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1B7BDB73" w14:textId="77777777" w:rsidR="00481271" w:rsidRPr="00481271" w:rsidRDefault="00481271">
          <w:pPr>
            <w:pStyle w:val="TOC2"/>
            <w:tabs>
              <w:tab w:val="right" w:leader="dot" w:pos="9350"/>
            </w:tabs>
            <w:rPr>
              <w:noProof/>
              <w:lang w:val="tr-TR"/>
            </w:rPr>
          </w:pPr>
          <w:hyperlink w:anchor="_Toc221881593" w:history="1">
            <w:r w:rsidRPr="00481271">
              <w:rPr>
                <w:rStyle w:val="Hyperlink"/>
                <w:noProof/>
                <w:lang w:val="tr-TR"/>
              </w:rPr>
              <w:t>8.1 Harekete Geçme Zamanı</w:t>
            </w:r>
            <w:r w:rsidRPr="00481271">
              <w:rPr>
                <w:noProof/>
                <w:lang w:val="tr-TR"/>
              </w:rPr>
              <w:tab/>
            </w:r>
            <w:r w:rsidRPr="00481271">
              <w:rPr>
                <w:noProof/>
                <w:lang w:val="tr-TR"/>
              </w:rPr>
              <w:fldChar w:fldCharType="begin"/>
            </w:r>
            <w:r w:rsidRPr="00481271">
              <w:rPr>
                <w:noProof/>
                <w:lang w:val="tr-TR"/>
              </w:rPr>
              <w:instrText xml:space="preserve"> PAGEREF _Toc221881593 \h </w:instrText>
            </w:r>
            <w:r w:rsidRPr="00481271">
              <w:rPr>
                <w:noProof/>
                <w:lang w:val="tr-TR"/>
              </w:rPr>
            </w:r>
            <w:r w:rsidRPr="00481271">
              <w:rPr>
                <w:noProof/>
                <w:lang w:val="tr-TR"/>
              </w:rPr>
              <w:fldChar w:fldCharType="separate"/>
            </w:r>
            <w:r w:rsidRPr="00481271">
              <w:rPr>
                <w:noProof/>
                <w:lang w:val="tr-TR"/>
              </w:rPr>
              <w:t>1</w:t>
            </w:r>
            <w:r w:rsidRPr="00481271">
              <w:rPr>
                <w:noProof/>
                <w:lang w:val="tr-TR"/>
              </w:rPr>
              <w:fldChar w:fldCharType="end"/>
            </w:r>
          </w:hyperlink>
        </w:p>
        <w:p w14:paraId="799E83A5" w14:textId="77777777" w:rsidR="00B66A17" w:rsidRPr="00481271" w:rsidRDefault="00000000">
          <w:pPr>
            <w:rPr>
              <w:lang w:val="tr-TR"/>
            </w:rPr>
          </w:pPr>
          <w:r w:rsidRPr="00481271">
            <w:rPr>
              <w:lang w:val="tr-TR"/>
            </w:rPr>
            <w:fldChar w:fldCharType="end"/>
          </w:r>
        </w:p>
      </w:sdtContent>
    </w:sdt>
    <w:p w14:paraId="512D4BF9" w14:textId="77777777" w:rsidR="00B66A17" w:rsidRPr="00481271" w:rsidRDefault="00000000">
      <w:pPr>
        <w:rPr>
          <w:lang w:val="tr-TR"/>
        </w:rPr>
      </w:pPr>
      <w:r w:rsidRPr="00481271">
        <w:rPr>
          <w:lang w:val="tr-TR"/>
        </w:rPr>
        <w:br w:type="page"/>
      </w:r>
    </w:p>
    <w:p w14:paraId="51C87330" w14:textId="77777777" w:rsidR="00B66A17" w:rsidRPr="00481271" w:rsidRDefault="00000000">
      <w:pPr>
        <w:pStyle w:val="Heading1"/>
        <w:rPr>
          <w:lang w:val="tr-TR"/>
        </w:rPr>
      </w:pPr>
      <w:bookmarkStart w:id="0" w:name="_Toc221881571"/>
      <w:r w:rsidRPr="00481271">
        <w:rPr>
          <w:lang w:val="tr-TR"/>
        </w:rPr>
        <w:lastRenderedPageBreak/>
        <w:t>1. Problem Tanımı: Neden Saatlik Tahmin Bu Kadar Kritik?</w:t>
      </w:r>
      <w:bookmarkEnd w:id="0"/>
    </w:p>
    <w:p w14:paraId="11F7C937" w14:textId="77777777" w:rsidR="00B66A17" w:rsidRPr="00481271" w:rsidRDefault="00000000">
      <w:pPr>
        <w:spacing w:after="240"/>
        <w:rPr>
          <w:lang w:val="tr-TR"/>
        </w:rPr>
      </w:pPr>
      <w:r w:rsidRPr="00481271">
        <w:rPr>
          <w:lang w:val="tr-TR"/>
        </w:rPr>
        <w:t xml:space="preserve">Türkiye elektrik piyasası yapısında, elektrik dağıtım şirketlerinin (EDAŞ) ve görevli tedarik şirketlerinin (GTŞ) operasyonel başarısı ve finansal sürdürülebilirliği, tek bir parametreye dayanmaktadır: </w:t>
      </w:r>
      <w:r w:rsidRPr="00481271">
        <w:rPr>
          <w:b/>
          <w:bCs/>
          <w:color w:val="C00000"/>
          <w:lang w:val="tr-TR"/>
        </w:rPr>
        <w:t>Gün öncesi saatlik talep tahmini.</w:t>
      </w:r>
    </w:p>
    <w:p w14:paraId="69EEEF1C" w14:textId="77777777" w:rsidR="00B66A17" w:rsidRPr="00481271" w:rsidRDefault="00000000">
      <w:pPr>
        <w:spacing w:after="360"/>
        <w:rPr>
          <w:lang w:val="tr-TR"/>
        </w:rPr>
      </w:pPr>
      <w:r w:rsidRPr="00481271">
        <w:rPr>
          <w:i/>
          <w:iCs/>
          <w:lang w:val="tr-TR"/>
        </w:rPr>
        <w:t>Bu tahmin, sadece operasyonel bir gösterge değil; doğrudan karlılığı, nakit akışını ve şirketin piyasadaki rekabet gücünü belirleyen kritik bir finansal parametredir.</w:t>
      </w:r>
    </w:p>
    <w:p w14:paraId="0E5804DA" w14:textId="77777777" w:rsidR="00B66A17" w:rsidRPr="00481271" w:rsidRDefault="00000000">
      <w:pPr>
        <w:pStyle w:val="Heading2"/>
        <w:rPr>
          <w:lang w:val="tr-TR"/>
        </w:rPr>
      </w:pPr>
      <w:bookmarkStart w:id="1" w:name="_Toc221881572"/>
      <w:r w:rsidRPr="00481271">
        <w:rPr>
          <w:lang w:val="tr-TR"/>
        </w:rPr>
        <w:t>1.1 Türkiye Elektrik Piyasasının Finansal Yapısı</w:t>
      </w:r>
      <w:bookmarkEnd w:id="1"/>
    </w:p>
    <w:p w14:paraId="61BEE673" w14:textId="77777777" w:rsidR="00B66A17" w:rsidRPr="00481271" w:rsidRDefault="00000000">
      <w:pPr>
        <w:spacing w:after="180"/>
        <w:rPr>
          <w:lang w:val="tr-TR"/>
        </w:rPr>
      </w:pPr>
      <w:r w:rsidRPr="00481271">
        <w:rPr>
          <w:lang w:val="tr-TR"/>
        </w:rPr>
        <w:t>Türkiye'de elektrik alım-satımı iki temel piyasa üzerinden gerçekleşir: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66A17" w:rsidRPr="00035B61" w14:paraId="6DF46E90" w14:textId="77777777">
        <w:tc>
          <w:tcPr>
            <w:tcW w:w="2800" w:type="dxa"/>
            <w:shd w:val="clear" w:color="auto" w:fill="2E75B6"/>
            <w:tcMar>
              <w:top w:w="120" w:type="dxa"/>
              <w:left w:w="180" w:type="dxa"/>
              <w:bottom w:w="120" w:type="dxa"/>
              <w:right w:w="180" w:type="dxa"/>
            </w:tcMar>
            <w:vAlign w:val="center"/>
          </w:tcPr>
          <w:p w14:paraId="739BC003" w14:textId="77777777" w:rsidR="00B66A17" w:rsidRPr="00481271" w:rsidRDefault="00000000">
            <w:pPr>
              <w:rPr>
                <w:lang w:val="tr-TR"/>
              </w:rPr>
            </w:pPr>
            <w:r w:rsidRPr="00481271">
              <w:rPr>
                <w:b/>
                <w:bCs/>
                <w:color w:val="FFFFFF"/>
                <w:lang w:val="tr-TR"/>
              </w:rPr>
              <w:t>Gün Öncesi Piyasası (GÖP)</w:t>
            </w:r>
          </w:p>
        </w:tc>
        <w:tc>
          <w:tcPr>
            <w:tcW w:w="6560" w:type="dxa"/>
            <w:shd w:val="clear" w:color="auto" w:fill="D5E8F0"/>
            <w:tcMar>
              <w:top w:w="120" w:type="dxa"/>
              <w:left w:w="180" w:type="dxa"/>
              <w:bottom w:w="120" w:type="dxa"/>
              <w:right w:w="180" w:type="dxa"/>
            </w:tcMar>
          </w:tcPr>
          <w:p w14:paraId="3922250E" w14:textId="77777777" w:rsidR="00B66A17" w:rsidRPr="00481271" w:rsidRDefault="00000000">
            <w:pPr>
              <w:rPr>
                <w:lang w:val="tr-TR"/>
              </w:rPr>
            </w:pPr>
            <w:r w:rsidRPr="00481271">
              <w:rPr>
                <w:sz w:val="22"/>
                <w:szCs w:val="22"/>
                <w:lang w:val="tr-TR"/>
              </w:rPr>
              <w:t xml:space="preserve">Ertesi gün için her saat bazında elektrik alım-satımının yapıldığı piyasa. Piyasa Takas Fiyatı (PTF) üzerinden işlem görür. </w:t>
            </w:r>
            <w:r w:rsidRPr="00481271">
              <w:rPr>
                <w:b/>
                <w:bCs/>
                <w:color w:val="0E5C2F"/>
                <w:sz w:val="22"/>
                <w:szCs w:val="22"/>
                <w:lang w:val="tr-TR"/>
              </w:rPr>
              <w:t>En uygun maliyetli seçenektir.</w:t>
            </w:r>
          </w:p>
        </w:tc>
      </w:tr>
      <w:tr w:rsidR="00B66A17" w:rsidRPr="00481271" w14:paraId="36AFD406" w14:textId="77777777">
        <w:tc>
          <w:tcPr>
            <w:tcW w:w="2800" w:type="dxa"/>
            <w:shd w:val="clear" w:color="auto" w:fill="C00000"/>
            <w:tcMar>
              <w:top w:w="120" w:type="dxa"/>
              <w:left w:w="180" w:type="dxa"/>
              <w:bottom w:w="120" w:type="dxa"/>
              <w:right w:w="180" w:type="dxa"/>
            </w:tcMar>
            <w:vAlign w:val="center"/>
          </w:tcPr>
          <w:p w14:paraId="55427A67" w14:textId="77777777" w:rsidR="00B66A17" w:rsidRPr="00481271" w:rsidRDefault="00000000">
            <w:pPr>
              <w:rPr>
                <w:lang w:val="tr-TR"/>
              </w:rPr>
            </w:pPr>
            <w:r w:rsidRPr="00481271">
              <w:rPr>
                <w:b/>
                <w:bCs/>
                <w:color w:val="FFFFFF"/>
                <w:lang w:val="tr-TR"/>
              </w:rPr>
              <w:t>Dengeleme Güç Piyasası (DGP)</w:t>
            </w:r>
          </w:p>
        </w:tc>
        <w:tc>
          <w:tcPr>
            <w:tcW w:w="6560" w:type="dxa"/>
            <w:shd w:val="clear" w:color="auto" w:fill="FCE4D6"/>
            <w:tcMar>
              <w:top w:w="120" w:type="dxa"/>
              <w:left w:w="180" w:type="dxa"/>
              <w:bottom w:w="120" w:type="dxa"/>
              <w:right w:w="180" w:type="dxa"/>
            </w:tcMar>
          </w:tcPr>
          <w:p w14:paraId="725EB76D" w14:textId="77777777" w:rsidR="00B66A17" w:rsidRPr="00481271" w:rsidRDefault="00000000">
            <w:pPr>
              <w:rPr>
                <w:lang w:val="tr-TR"/>
              </w:rPr>
            </w:pPr>
            <w:r w:rsidRPr="00481271">
              <w:rPr>
                <w:sz w:val="22"/>
                <w:szCs w:val="22"/>
                <w:lang w:val="tr-TR"/>
              </w:rPr>
              <w:t xml:space="preserve">Gerçek zamanlı dengesizliklerin kapatıldığı piyasa. Sistem Marjinal Fiyatı (SMF) üzerinden işlem görür. </w:t>
            </w:r>
            <w:r w:rsidRPr="00481271">
              <w:rPr>
                <w:b/>
                <w:bCs/>
                <w:color w:val="C00000"/>
                <w:sz w:val="22"/>
                <w:szCs w:val="22"/>
                <w:lang w:val="tr-TR"/>
              </w:rPr>
              <w:t xml:space="preserve">Genellikle </w:t>
            </w:r>
            <w:proofErr w:type="spellStart"/>
            <w:r w:rsidRPr="00481271">
              <w:rPr>
                <w:b/>
                <w:bCs/>
                <w:color w:val="C00000"/>
                <w:sz w:val="22"/>
                <w:szCs w:val="22"/>
                <w:lang w:val="tr-TR"/>
              </w:rPr>
              <w:t>PTF'den</w:t>
            </w:r>
            <w:proofErr w:type="spellEnd"/>
            <w:r w:rsidRPr="00481271">
              <w:rPr>
                <w:b/>
                <w:bCs/>
                <w:color w:val="C00000"/>
                <w:sz w:val="22"/>
                <w:szCs w:val="22"/>
                <w:lang w:val="tr-TR"/>
              </w:rPr>
              <w:t xml:space="preserve"> çok daha pahalıdır ve cezai niteliktedir.</w:t>
            </w:r>
          </w:p>
        </w:tc>
      </w:tr>
    </w:tbl>
    <w:p w14:paraId="1265B4BD" w14:textId="77777777" w:rsidR="00B66A17" w:rsidRPr="00481271" w:rsidRDefault="00B66A17">
      <w:pPr>
        <w:spacing w:after="360"/>
        <w:rPr>
          <w:lang w:val="tr-TR"/>
        </w:rPr>
      </w:pPr>
    </w:p>
    <w:p w14:paraId="62D35FDE" w14:textId="77777777" w:rsidR="00B66A17" w:rsidRPr="00481271" w:rsidRDefault="00000000">
      <w:pPr>
        <w:pStyle w:val="Heading2"/>
        <w:rPr>
          <w:lang w:val="tr-TR"/>
        </w:rPr>
      </w:pPr>
      <w:bookmarkStart w:id="2" w:name="_Toc221881573"/>
      <w:r w:rsidRPr="00481271">
        <w:rPr>
          <w:lang w:val="tr-TR"/>
        </w:rPr>
        <w:t>1.2 Dengesizlik Maliyetlerinin Finansal Etkisi</w:t>
      </w:r>
      <w:bookmarkEnd w:id="2"/>
    </w:p>
    <w:p w14:paraId="6211C41A" w14:textId="77777777" w:rsidR="00B66A17" w:rsidRPr="00481271" w:rsidRDefault="00000000">
      <w:pPr>
        <w:spacing w:after="240"/>
        <w:rPr>
          <w:lang w:val="tr-TR"/>
        </w:rPr>
      </w:pPr>
      <w:r w:rsidRPr="00481271">
        <w:rPr>
          <w:lang w:val="tr-TR"/>
        </w:rPr>
        <w:t>Tahmin hatası, iki tür dengesizlik yaratır ve her ikisi de şirketin kâr marjını doğrudan aşındırır:</w:t>
      </w:r>
    </w:p>
    <w:p w14:paraId="5E9D0E55" w14:textId="77777777" w:rsidR="00B66A17" w:rsidRPr="00481271" w:rsidRDefault="00000000">
      <w:pPr>
        <w:pStyle w:val="Heading3"/>
        <w:rPr>
          <w:lang w:val="tr-TR"/>
        </w:rPr>
      </w:pPr>
      <w:bookmarkStart w:id="3" w:name="_Toc221881574"/>
      <w:r w:rsidRPr="00481271">
        <w:rPr>
          <w:lang w:val="tr-TR"/>
        </w:rPr>
        <w:t>Negatif Dengesizlik (Eksik Tahmin)</w:t>
      </w:r>
      <w:bookmarkEnd w:id="3"/>
    </w:p>
    <w:p w14:paraId="4A3BBA81" w14:textId="77777777" w:rsidR="00B66A17" w:rsidRPr="00481271" w:rsidRDefault="00000000">
      <w:pPr>
        <w:pStyle w:val="ListParagraph"/>
        <w:numPr>
          <w:ilvl w:val="0"/>
          <w:numId w:val="2"/>
        </w:numPr>
        <w:rPr>
          <w:lang w:val="tr-TR"/>
        </w:rPr>
      </w:pPr>
      <w:r w:rsidRPr="00481271">
        <w:rPr>
          <w:b/>
          <w:bCs/>
          <w:lang w:val="tr-TR"/>
        </w:rPr>
        <w:t xml:space="preserve">Durum: </w:t>
      </w:r>
      <w:r w:rsidRPr="00481271">
        <w:rPr>
          <w:lang w:val="tr-TR"/>
        </w:rPr>
        <w:t>Gerçek tüketim, tahmininizden yüksek çıkıyor.</w:t>
      </w:r>
    </w:p>
    <w:p w14:paraId="706EC8B8" w14:textId="77777777" w:rsidR="00B66A17" w:rsidRPr="00481271" w:rsidRDefault="00000000">
      <w:pPr>
        <w:pStyle w:val="ListParagraph"/>
        <w:numPr>
          <w:ilvl w:val="0"/>
          <w:numId w:val="2"/>
        </w:numPr>
        <w:rPr>
          <w:lang w:val="tr-TR"/>
        </w:rPr>
      </w:pPr>
      <w:r w:rsidRPr="00481271">
        <w:rPr>
          <w:b/>
          <w:bCs/>
          <w:lang w:val="tr-TR"/>
        </w:rPr>
        <w:t xml:space="preserve">Sonuç: </w:t>
      </w:r>
      <w:r w:rsidRPr="00481271">
        <w:rPr>
          <w:lang w:val="tr-TR"/>
        </w:rPr>
        <w:t>Eksik kalan enerjiyi sistemden anlık olarak çekiyorsunuz ve bu enerji SMF (Sistem Marjinal Fiyatı) üzerinden faturalandırılıyor.</w:t>
      </w:r>
    </w:p>
    <w:p w14:paraId="65171D39" w14:textId="77777777" w:rsidR="00B66A17" w:rsidRPr="00481271" w:rsidRDefault="00000000">
      <w:pPr>
        <w:pStyle w:val="ListParagraph"/>
        <w:numPr>
          <w:ilvl w:val="0"/>
          <w:numId w:val="2"/>
        </w:numPr>
        <w:rPr>
          <w:lang w:val="tr-TR"/>
        </w:rPr>
      </w:pPr>
      <w:r w:rsidRPr="00481271">
        <w:rPr>
          <w:b/>
          <w:bCs/>
          <w:color w:val="C00000"/>
          <w:lang w:val="tr-TR"/>
        </w:rPr>
        <w:t xml:space="preserve">Maliyet Etkisi: </w:t>
      </w:r>
      <w:r w:rsidRPr="00481271">
        <w:rPr>
          <w:lang w:val="tr-TR"/>
        </w:rPr>
        <w:t xml:space="preserve">SMF genellikle </w:t>
      </w:r>
      <w:proofErr w:type="spellStart"/>
      <w:r w:rsidRPr="00481271">
        <w:rPr>
          <w:lang w:val="tr-TR"/>
        </w:rPr>
        <w:t>PTF'nin</w:t>
      </w:r>
      <w:proofErr w:type="spellEnd"/>
      <w:r w:rsidRPr="00481271">
        <w:rPr>
          <w:lang w:val="tr-TR"/>
        </w:rPr>
        <w:t xml:space="preserve"> %20-150 üzerinde olabilir. Puant saatlerde (17:00-22:00 arası) bu fark daha da açılır.</w:t>
      </w:r>
    </w:p>
    <w:p w14:paraId="42C90094" w14:textId="77777777" w:rsidR="00B66A17" w:rsidRPr="00481271" w:rsidRDefault="00B66A17">
      <w:pPr>
        <w:spacing w:after="240"/>
        <w:rPr>
          <w:lang w:val="tr-TR"/>
        </w:rPr>
      </w:pPr>
    </w:p>
    <w:p w14:paraId="342804AF" w14:textId="77777777" w:rsidR="00B66A17" w:rsidRPr="00481271" w:rsidRDefault="00000000">
      <w:pPr>
        <w:pStyle w:val="Heading3"/>
        <w:rPr>
          <w:lang w:val="tr-TR"/>
        </w:rPr>
      </w:pPr>
      <w:bookmarkStart w:id="4" w:name="_Toc221881575"/>
      <w:r w:rsidRPr="00481271">
        <w:rPr>
          <w:lang w:val="tr-TR"/>
        </w:rPr>
        <w:t>Pozitif Dengesizlik (Fazla Tahmin)</w:t>
      </w:r>
      <w:bookmarkEnd w:id="4"/>
    </w:p>
    <w:p w14:paraId="7E487C05" w14:textId="77777777" w:rsidR="00B66A17" w:rsidRPr="00481271" w:rsidRDefault="00000000">
      <w:pPr>
        <w:pStyle w:val="ListParagraph"/>
        <w:numPr>
          <w:ilvl w:val="0"/>
          <w:numId w:val="2"/>
        </w:numPr>
        <w:rPr>
          <w:lang w:val="tr-TR"/>
        </w:rPr>
      </w:pPr>
      <w:r w:rsidRPr="00481271">
        <w:rPr>
          <w:b/>
          <w:bCs/>
          <w:lang w:val="tr-TR"/>
        </w:rPr>
        <w:t xml:space="preserve">Durum: </w:t>
      </w:r>
      <w:r w:rsidRPr="00481271">
        <w:rPr>
          <w:lang w:val="tr-TR"/>
        </w:rPr>
        <w:t>Gerçek tüketim, tahmininizden düşük çıkıyor.</w:t>
      </w:r>
    </w:p>
    <w:p w14:paraId="3DCAD2D6" w14:textId="77777777" w:rsidR="00B66A17" w:rsidRPr="00481271" w:rsidRDefault="00000000">
      <w:pPr>
        <w:pStyle w:val="ListParagraph"/>
        <w:numPr>
          <w:ilvl w:val="0"/>
          <w:numId w:val="2"/>
        </w:numPr>
        <w:rPr>
          <w:lang w:val="tr-TR"/>
        </w:rPr>
      </w:pPr>
      <w:r w:rsidRPr="00481271">
        <w:rPr>
          <w:b/>
          <w:bCs/>
          <w:lang w:val="tr-TR"/>
        </w:rPr>
        <w:t xml:space="preserve">Sonuç: </w:t>
      </w:r>
      <w:r w:rsidRPr="00481271">
        <w:rPr>
          <w:lang w:val="tr-TR"/>
        </w:rPr>
        <w:t xml:space="preserve">Fazladan aldığınız elektriği sisteme geri satıyorsunuz, ancak genellikle </w:t>
      </w:r>
      <w:proofErr w:type="spellStart"/>
      <w:r w:rsidRPr="00481271">
        <w:rPr>
          <w:lang w:val="tr-TR"/>
        </w:rPr>
        <w:t>PTF'nin</w:t>
      </w:r>
      <w:proofErr w:type="spellEnd"/>
      <w:r w:rsidRPr="00481271">
        <w:rPr>
          <w:lang w:val="tr-TR"/>
        </w:rPr>
        <w:t xml:space="preserve"> çok altında bir fiyattan.</w:t>
      </w:r>
    </w:p>
    <w:p w14:paraId="290741DF" w14:textId="77777777" w:rsidR="00B66A17" w:rsidRPr="00481271" w:rsidRDefault="00000000">
      <w:pPr>
        <w:pStyle w:val="ListParagraph"/>
        <w:numPr>
          <w:ilvl w:val="0"/>
          <w:numId w:val="2"/>
        </w:numPr>
        <w:rPr>
          <w:lang w:val="tr-TR"/>
        </w:rPr>
      </w:pPr>
      <w:r w:rsidRPr="00481271">
        <w:rPr>
          <w:b/>
          <w:bCs/>
          <w:color w:val="C00000"/>
          <w:lang w:val="tr-TR"/>
        </w:rPr>
        <w:t xml:space="preserve">Maliyet Etkisi: </w:t>
      </w:r>
      <w:r w:rsidRPr="00481271">
        <w:rPr>
          <w:lang w:val="tr-TR"/>
        </w:rPr>
        <w:t>Aldığınız fiyat ile sattığınız fiyat arasındaki fark doğrudan kayıptır.</w:t>
      </w:r>
    </w:p>
    <w:p w14:paraId="1676D198" w14:textId="77777777" w:rsidR="00B66A17" w:rsidRPr="00481271" w:rsidRDefault="00000000">
      <w:pPr>
        <w:rPr>
          <w:lang w:val="tr-TR"/>
        </w:rPr>
      </w:pPr>
      <w:r w:rsidRPr="00481271">
        <w:rPr>
          <w:lang w:val="tr-TR"/>
        </w:rPr>
        <w:br w:type="page"/>
      </w:r>
    </w:p>
    <w:p w14:paraId="675375EE" w14:textId="77777777" w:rsidR="00B66A17" w:rsidRPr="00481271" w:rsidRDefault="00000000">
      <w:pPr>
        <w:pStyle w:val="Heading1"/>
        <w:rPr>
          <w:lang w:val="tr-TR"/>
        </w:rPr>
      </w:pPr>
      <w:bookmarkStart w:id="5" w:name="_Toc221881576"/>
      <w:r w:rsidRPr="00481271">
        <w:rPr>
          <w:lang w:val="tr-TR"/>
        </w:rPr>
        <w:lastRenderedPageBreak/>
        <w:t>2. Finansal Boyut: Rakamlarla Etki Analizi</w:t>
      </w:r>
      <w:bookmarkEnd w:id="5"/>
    </w:p>
    <w:p w14:paraId="07E010C5" w14:textId="77777777" w:rsidR="00B66A17" w:rsidRPr="00481271" w:rsidRDefault="00000000">
      <w:pPr>
        <w:spacing w:after="360"/>
        <w:rPr>
          <w:lang w:val="tr-TR"/>
        </w:rPr>
      </w:pPr>
      <w:r w:rsidRPr="00481271">
        <w:rPr>
          <w:lang w:val="tr-TR"/>
        </w:rPr>
        <w:t xml:space="preserve">Bir </w:t>
      </w:r>
      <w:proofErr w:type="spellStart"/>
      <w:r w:rsidRPr="00481271">
        <w:rPr>
          <w:lang w:val="tr-TR"/>
        </w:rPr>
        <w:t>EDAŞ'ın</w:t>
      </w:r>
      <w:proofErr w:type="spellEnd"/>
      <w:r w:rsidRPr="00481271">
        <w:rPr>
          <w:lang w:val="tr-TR"/>
        </w:rPr>
        <w:t xml:space="preserve"> yıllık elektrik alımının 10 TWh (10 milyar kWh) olduğunu varsayalım. Ortalama GÖP fiyatının 2,50 TL/kWh olduğu bir senaryoda, yıllık elektrik alım maliyeti 25 milyar TL civarındadır.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3060"/>
      </w:tblGrid>
      <w:tr w:rsidR="00B66A17" w:rsidRPr="00481271" w14:paraId="2E9B5505" w14:textId="77777777">
        <w:tc>
          <w:tcPr>
            <w:tcW w:w="3500" w:type="dxa"/>
            <w:shd w:val="clear" w:color="auto" w:fill="1F4E78"/>
            <w:tcMar>
              <w:top w:w="160" w:type="dxa"/>
              <w:left w:w="180" w:type="dxa"/>
              <w:bottom w:w="160" w:type="dxa"/>
              <w:right w:w="180" w:type="dxa"/>
            </w:tcMar>
          </w:tcPr>
          <w:p w14:paraId="39EFF8DC" w14:textId="77777777" w:rsidR="00B66A17" w:rsidRPr="00481271" w:rsidRDefault="00000000">
            <w:pPr>
              <w:jc w:val="center"/>
              <w:rPr>
                <w:lang w:val="tr-TR"/>
              </w:rPr>
            </w:pPr>
            <w:r w:rsidRPr="00481271">
              <w:rPr>
                <w:b/>
                <w:bCs/>
                <w:color w:val="FFFFFF"/>
                <w:sz w:val="22"/>
                <w:szCs w:val="22"/>
                <w:lang w:val="tr-TR"/>
              </w:rPr>
              <w:t>Tahmin Doğruluğu (MAPE)</w:t>
            </w:r>
          </w:p>
        </w:tc>
        <w:tc>
          <w:tcPr>
            <w:tcW w:w="2800" w:type="dxa"/>
            <w:shd w:val="clear" w:color="auto" w:fill="1F4E78"/>
            <w:tcMar>
              <w:top w:w="160" w:type="dxa"/>
              <w:left w:w="180" w:type="dxa"/>
              <w:bottom w:w="160" w:type="dxa"/>
              <w:right w:w="180" w:type="dxa"/>
            </w:tcMar>
          </w:tcPr>
          <w:p w14:paraId="462AD89A" w14:textId="77777777" w:rsidR="00B66A17" w:rsidRPr="00481271" w:rsidRDefault="00000000">
            <w:pPr>
              <w:jc w:val="center"/>
              <w:rPr>
                <w:lang w:val="tr-TR"/>
              </w:rPr>
            </w:pPr>
            <w:r w:rsidRPr="00481271">
              <w:rPr>
                <w:b/>
                <w:bCs/>
                <w:color w:val="FFFFFF"/>
                <w:sz w:val="22"/>
                <w:szCs w:val="22"/>
                <w:lang w:val="tr-TR"/>
              </w:rPr>
              <w:t>Yıllık Dengesizlik Maliyeti</w:t>
            </w:r>
          </w:p>
        </w:tc>
        <w:tc>
          <w:tcPr>
            <w:tcW w:w="3060" w:type="dxa"/>
            <w:shd w:val="clear" w:color="auto" w:fill="1F4E78"/>
            <w:tcMar>
              <w:top w:w="160" w:type="dxa"/>
              <w:left w:w="180" w:type="dxa"/>
              <w:bottom w:w="160" w:type="dxa"/>
              <w:right w:w="180" w:type="dxa"/>
            </w:tcMar>
          </w:tcPr>
          <w:p w14:paraId="74C46D20" w14:textId="77777777" w:rsidR="00B66A17" w:rsidRPr="00481271" w:rsidRDefault="00000000">
            <w:pPr>
              <w:jc w:val="center"/>
              <w:rPr>
                <w:lang w:val="tr-TR"/>
              </w:rPr>
            </w:pPr>
            <w:r w:rsidRPr="00481271">
              <w:rPr>
                <w:b/>
                <w:bCs/>
                <w:color w:val="FFFFFF"/>
                <w:sz w:val="22"/>
                <w:szCs w:val="22"/>
                <w:lang w:val="tr-TR"/>
              </w:rPr>
              <w:t>Maliyet / kWh</w:t>
            </w:r>
          </w:p>
        </w:tc>
      </w:tr>
      <w:tr w:rsidR="00B66A17" w:rsidRPr="00481271" w14:paraId="20B168EC" w14:textId="77777777">
        <w:tc>
          <w:tcPr>
            <w:tcW w:w="3500" w:type="dxa"/>
            <w:shd w:val="clear" w:color="auto" w:fill="FCE4D6"/>
            <w:tcMar>
              <w:top w:w="120" w:type="dxa"/>
              <w:left w:w="180" w:type="dxa"/>
              <w:bottom w:w="120" w:type="dxa"/>
              <w:right w:w="180" w:type="dxa"/>
            </w:tcMar>
          </w:tcPr>
          <w:p w14:paraId="181965FA" w14:textId="77777777" w:rsidR="00B66A17" w:rsidRPr="00481271" w:rsidRDefault="00000000">
            <w:pPr>
              <w:jc w:val="center"/>
              <w:rPr>
                <w:lang w:val="tr-TR"/>
              </w:rPr>
            </w:pPr>
            <w:r w:rsidRPr="00481271">
              <w:rPr>
                <w:b/>
                <w:bCs/>
                <w:sz w:val="22"/>
                <w:szCs w:val="22"/>
                <w:lang w:val="tr-TR"/>
              </w:rPr>
              <w:t>%5 (Zayıf Model)</w:t>
            </w:r>
          </w:p>
        </w:tc>
        <w:tc>
          <w:tcPr>
            <w:tcW w:w="2800" w:type="dxa"/>
            <w:shd w:val="clear" w:color="auto" w:fill="FCE4D6"/>
            <w:tcMar>
              <w:top w:w="120" w:type="dxa"/>
              <w:left w:w="180" w:type="dxa"/>
              <w:bottom w:w="120" w:type="dxa"/>
              <w:right w:w="180" w:type="dxa"/>
            </w:tcMar>
          </w:tcPr>
          <w:p w14:paraId="2169F466" w14:textId="77777777" w:rsidR="00B66A17" w:rsidRPr="00481271" w:rsidRDefault="00000000">
            <w:pPr>
              <w:jc w:val="center"/>
              <w:rPr>
                <w:lang w:val="tr-TR"/>
              </w:rPr>
            </w:pPr>
            <w:r w:rsidRPr="00481271">
              <w:rPr>
                <w:b/>
                <w:bCs/>
                <w:color w:val="C00000"/>
                <w:sz w:val="22"/>
                <w:szCs w:val="22"/>
                <w:lang w:val="tr-TR"/>
              </w:rPr>
              <w:t>~500 milyon TL</w:t>
            </w:r>
          </w:p>
        </w:tc>
        <w:tc>
          <w:tcPr>
            <w:tcW w:w="3060" w:type="dxa"/>
            <w:shd w:val="clear" w:color="auto" w:fill="FCE4D6"/>
            <w:tcMar>
              <w:top w:w="120" w:type="dxa"/>
              <w:left w:w="180" w:type="dxa"/>
              <w:bottom w:w="120" w:type="dxa"/>
              <w:right w:w="180" w:type="dxa"/>
            </w:tcMar>
          </w:tcPr>
          <w:p w14:paraId="78D1B8F4" w14:textId="77777777" w:rsidR="00B66A17" w:rsidRPr="00481271" w:rsidRDefault="00000000">
            <w:pPr>
              <w:jc w:val="center"/>
              <w:rPr>
                <w:lang w:val="tr-TR"/>
              </w:rPr>
            </w:pPr>
            <w:r w:rsidRPr="00481271">
              <w:rPr>
                <w:sz w:val="22"/>
                <w:szCs w:val="22"/>
                <w:lang w:val="tr-TR"/>
              </w:rPr>
              <w:t>+0,050 TL/kWh</w:t>
            </w:r>
          </w:p>
        </w:tc>
      </w:tr>
      <w:tr w:rsidR="00B66A17" w:rsidRPr="00481271" w14:paraId="7FFAA668" w14:textId="77777777">
        <w:tc>
          <w:tcPr>
            <w:tcW w:w="3500" w:type="dxa"/>
            <w:shd w:val="clear" w:color="auto" w:fill="FFF2CC"/>
            <w:tcMar>
              <w:top w:w="120" w:type="dxa"/>
              <w:left w:w="180" w:type="dxa"/>
              <w:bottom w:w="120" w:type="dxa"/>
              <w:right w:w="180" w:type="dxa"/>
            </w:tcMar>
          </w:tcPr>
          <w:p w14:paraId="5112D803" w14:textId="77777777" w:rsidR="00B66A17" w:rsidRPr="00481271" w:rsidRDefault="00000000">
            <w:pPr>
              <w:jc w:val="center"/>
              <w:rPr>
                <w:lang w:val="tr-TR"/>
              </w:rPr>
            </w:pPr>
            <w:r w:rsidRPr="00481271">
              <w:rPr>
                <w:b/>
                <w:bCs/>
                <w:sz w:val="22"/>
                <w:szCs w:val="22"/>
                <w:lang w:val="tr-TR"/>
              </w:rPr>
              <w:t>%3 (Orta Seviye Model)</w:t>
            </w:r>
          </w:p>
        </w:tc>
        <w:tc>
          <w:tcPr>
            <w:tcW w:w="2800" w:type="dxa"/>
            <w:shd w:val="clear" w:color="auto" w:fill="FFF2CC"/>
            <w:tcMar>
              <w:top w:w="120" w:type="dxa"/>
              <w:left w:w="180" w:type="dxa"/>
              <w:bottom w:w="120" w:type="dxa"/>
              <w:right w:w="180" w:type="dxa"/>
            </w:tcMar>
          </w:tcPr>
          <w:p w14:paraId="5AF5C05B" w14:textId="77777777" w:rsidR="00B66A17" w:rsidRPr="00481271" w:rsidRDefault="00000000">
            <w:pPr>
              <w:jc w:val="center"/>
              <w:rPr>
                <w:lang w:val="tr-TR"/>
              </w:rPr>
            </w:pPr>
            <w:r w:rsidRPr="00481271">
              <w:rPr>
                <w:b/>
                <w:bCs/>
                <w:sz w:val="22"/>
                <w:szCs w:val="22"/>
                <w:lang w:val="tr-TR"/>
              </w:rPr>
              <w:t>~300 milyon TL</w:t>
            </w:r>
          </w:p>
        </w:tc>
        <w:tc>
          <w:tcPr>
            <w:tcW w:w="3060" w:type="dxa"/>
            <w:shd w:val="clear" w:color="auto" w:fill="FFF2CC"/>
            <w:tcMar>
              <w:top w:w="120" w:type="dxa"/>
              <w:left w:w="180" w:type="dxa"/>
              <w:bottom w:w="120" w:type="dxa"/>
              <w:right w:w="180" w:type="dxa"/>
            </w:tcMar>
          </w:tcPr>
          <w:p w14:paraId="20E15806" w14:textId="77777777" w:rsidR="00B66A17" w:rsidRPr="00481271" w:rsidRDefault="00000000">
            <w:pPr>
              <w:jc w:val="center"/>
              <w:rPr>
                <w:lang w:val="tr-TR"/>
              </w:rPr>
            </w:pPr>
            <w:r w:rsidRPr="00481271">
              <w:rPr>
                <w:sz w:val="22"/>
                <w:szCs w:val="22"/>
                <w:lang w:val="tr-TR"/>
              </w:rPr>
              <w:t>+0,030 TL/kWh</w:t>
            </w:r>
          </w:p>
        </w:tc>
      </w:tr>
      <w:tr w:rsidR="00B66A17" w:rsidRPr="00481271" w14:paraId="4FCF43F5" w14:textId="77777777">
        <w:tc>
          <w:tcPr>
            <w:tcW w:w="3500" w:type="dxa"/>
            <w:shd w:val="clear" w:color="auto" w:fill="D5E8D4"/>
            <w:tcMar>
              <w:top w:w="120" w:type="dxa"/>
              <w:left w:w="180" w:type="dxa"/>
              <w:bottom w:w="120" w:type="dxa"/>
              <w:right w:w="180" w:type="dxa"/>
            </w:tcMar>
          </w:tcPr>
          <w:p w14:paraId="4DCEE7E1" w14:textId="77777777" w:rsidR="00B66A17" w:rsidRPr="00481271" w:rsidRDefault="00000000">
            <w:pPr>
              <w:jc w:val="center"/>
              <w:rPr>
                <w:lang w:val="tr-TR"/>
              </w:rPr>
            </w:pPr>
            <w:r w:rsidRPr="00481271">
              <w:rPr>
                <w:b/>
                <w:bCs/>
                <w:color w:val="0E5C2F"/>
                <w:sz w:val="22"/>
                <w:szCs w:val="22"/>
                <w:lang w:val="tr-TR"/>
              </w:rPr>
              <w:t>%1,5 (Gelişmiş Model)</w:t>
            </w:r>
          </w:p>
        </w:tc>
        <w:tc>
          <w:tcPr>
            <w:tcW w:w="2800" w:type="dxa"/>
            <w:shd w:val="clear" w:color="auto" w:fill="D5E8D4"/>
            <w:tcMar>
              <w:top w:w="120" w:type="dxa"/>
              <w:left w:w="180" w:type="dxa"/>
              <w:bottom w:w="120" w:type="dxa"/>
              <w:right w:w="180" w:type="dxa"/>
            </w:tcMar>
          </w:tcPr>
          <w:p w14:paraId="15A28592" w14:textId="77777777" w:rsidR="00B66A17" w:rsidRPr="00481271" w:rsidRDefault="00000000">
            <w:pPr>
              <w:jc w:val="center"/>
              <w:rPr>
                <w:lang w:val="tr-TR"/>
              </w:rPr>
            </w:pPr>
            <w:r w:rsidRPr="00481271">
              <w:rPr>
                <w:b/>
                <w:bCs/>
                <w:color w:val="0E5C2F"/>
                <w:sz w:val="22"/>
                <w:szCs w:val="22"/>
                <w:lang w:val="tr-TR"/>
              </w:rPr>
              <w:t>~150 milyon TL</w:t>
            </w:r>
          </w:p>
        </w:tc>
        <w:tc>
          <w:tcPr>
            <w:tcW w:w="3060" w:type="dxa"/>
            <w:shd w:val="clear" w:color="auto" w:fill="D5E8D4"/>
            <w:tcMar>
              <w:top w:w="120" w:type="dxa"/>
              <w:left w:w="180" w:type="dxa"/>
              <w:bottom w:w="120" w:type="dxa"/>
              <w:right w:w="180" w:type="dxa"/>
            </w:tcMar>
          </w:tcPr>
          <w:p w14:paraId="16EAFBEC" w14:textId="77777777" w:rsidR="00B66A17" w:rsidRPr="00481271" w:rsidRDefault="00000000">
            <w:pPr>
              <w:jc w:val="center"/>
              <w:rPr>
                <w:lang w:val="tr-TR"/>
              </w:rPr>
            </w:pPr>
            <w:r w:rsidRPr="00481271">
              <w:rPr>
                <w:color w:val="0E5C2F"/>
                <w:sz w:val="22"/>
                <w:szCs w:val="22"/>
                <w:lang w:val="tr-TR"/>
              </w:rPr>
              <w:t>+0,015 TL/kWh</w:t>
            </w:r>
          </w:p>
        </w:tc>
      </w:tr>
    </w:tbl>
    <w:p w14:paraId="5D6EE2D2" w14:textId="77777777" w:rsidR="00B66A17" w:rsidRPr="00481271" w:rsidRDefault="00B66A17">
      <w:pPr>
        <w:spacing w:after="360"/>
        <w:rPr>
          <w:lang w:val="tr-T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6A17" w:rsidRPr="00035B61" w14:paraId="2887853D" w14:textId="77777777">
        <w:tc>
          <w:tcPr>
            <w:tcW w:w="9360" w:type="dxa"/>
            <w:tcBorders>
              <w:top w:val="double" w:sz="6" w:space="0" w:color="FFC000"/>
              <w:left w:val="double" w:sz="6" w:space="0" w:color="FFC000"/>
              <w:bottom w:val="double" w:sz="6" w:space="0" w:color="FFC000"/>
              <w:right w:val="double" w:sz="6" w:space="0" w:color="FFC000"/>
            </w:tcBorders>
            <w:shd w:val="clear" w:color="auto" w:fill="FFF2CC"/>
            <w:tcMar>
              <w:top w:w="240" w:type="dxa"/>
              <w:left w:w="240" w:type="dxa"/>
              <w:bottom w:w="240" w:type="dxa"/>
              <w:right w:w="240" w:type="dxa"/>
            </w:tcMar>
          </w:tcPr>
          <w:p w14:paraId="020083CF" w14:textId="77777777" w:rsidR="00B66A17" w:rsidRPr="00481271" w:rsidRDefault="00000000">
            <w:pPr>
              <w:spacing w:after="180"/>
              <w:rPr>
                <w:lang w:val="tr-TR"/>
              </w:rPr>
            </w:pPr>
            <w:r w:rsidRPr="00481271">
              <w:rPr>
                <w:b/>
                <w:bCs/>
                <w:color w:val="C65911"/>
                <w:sz w:val="26"/>
                <w:szCs w:val="26"/>
                <w:lang w:val="tr-TR"/>
              </w:rPr>
              <w:t>💡 Kritik İçgörü: Yatırımın Geri Dönüşü</w:t>
            </w:r>
          </w:p>
          <w:p w14:paraId="68CD56CA" w14:textId="77777777" w:rsidR="00B66A17" w:rsidRPr="00481271" w:rsidRDefault="00000000">
            <w:pPr>
              <w:rPr>
                <w:lang w:val="tr-TR"/>
              </w:rPr>
            </w:pPr>
            <w:proofErr w:type="spellStart"/>
            <w:r w:rsidRPr="00481271">
              <w:rPr>
                <w:lang w:val="tr-TR"/>
              </w:rPr>
              <w:t>MAPE'yi</w:t>
            </w:r>
            <w:proofErr w:type="spellEnd"/>
            <w:r w:rsidRPr="00481271">
              <w:rPr>
                <w:lang w:val="tr-TR"/>
              </w:rPr>
              <w:t xml:space="preserve"> %3'ten %1,5'e düşürmek, yılda </w:t>
            </w:r>
            <w:r w:rsidRPr="00481271">
              <w:rPr>
                <w:b/>
                <w:bCs/>
                <w:color w:val="0E5C2F"/>
                <w:sz w:val="26"/>
                <w:szCs w:val="26"/>
                <w:lang w:val="tr-TR"/>
              </w:rPr>
              <w:t>150 milyon TL tasarruf</w:t>
            </w:r>
            <w:r w:rsidRPr="00481271">
              <w:rPr>
                <w:lang w:val="tr-TR"/>
              </w:rPr>
              <w:t xml:space="preserve"> sağlar. Bir tahmin modelinin kurulum ve işletme maliyeti yıllık 5-10 milyon TL civarındaysa, </w:t>
            </w:r>
            <w:r w:rsidRPr="00481271">
              <w:rPr>
                <w:b/>
                <w:bCs/>
                <w:color w:val="C65911"/>
                <w:sz w:val="26"/>
                <w:szCs w:val="26"/>
                <w:lang w:val="tr-TR"/>
              </w:rPr>
              <w:t>ROI ilk yılda %</w:t>
            </w:r>
            <w:proofErr w:type="gramStart"/>
            <w:r w:rsidRPr="00481271">
              <w:rPr>
                <w:b/>
                <w:bCs/>
                <w:color w:val="C65911"/>
                <w:sz w:val="26"/>
                <w:szCs w:val="26"/>
                <w:lang w:val="tr-TR"/>
              </w:rPr>
              <w:t>1,500 -</w:t>
            </w:r>
            <w:proofErr w:type="gramEnd"/>
            <w:r w:rsidRPr="00481271">
              <w:rPr>
                <w:b/>
                <w:bCs/>
                <w:color w:val="C65911"/>
                <w:sz w:val="26"/>
                <w:szCs w:val="26"/>
                <w:lang w:val="tr-TR"/>
              </w:rPr>
              <w:t xml:space="preserve"> %3,000 seviyesindedir.</w:t>
            </w:r>
          </w:p>
        </w:tc>
      </w:tr>
    </w:tbl>
    <w:p w14:paraId="720F3752" w14:textId="77777777" w:rsidR="00B66A17" w:rsidRPr="00481271" w:rsidRDefault="00000000">
      <w:pPr>
        <w:rPr>
          <w:lang w:val="tr-TR"/>
        </w:rPr>
      </w:pPr>
      <w:r w:rsidRPr="00481271">
        <w:rPr>
          <w:lang w:val="tr-TR"/>
        </w:rPr>
        <w:br w:type="page"/>
      </w:r>
    </w:p>
    <w:p w14:paraId="4CCA2D8A" w14:textId="77777777" w:rsidR="00B66A17" w:rsidRPr="00481271" w:rsidRDefault="00000000">
      <w:pPr>
        <w:pStyle w:val="Heading1"/>
        <w:rPr>
          <w:lang w:val="tr-TR"/>
        </w:rPr>
      </w:pPr>
      <w:bookmarkStart w:id="6" w:name="_Toc221881577"/>
      <w:r w:rsidRPr="00481271">
        <w:rPr>
          <w:lang w:val="tr-TR"/>
        </w:rPr>
        <w:lastRenderedPageBreak/>
        <w:t>3. Operasyonel Boyut: Şebeke Güvenliği ve Hizmet Kalitesi</w:t>
      </w:r>
      <w:bookmarkEnd w:id="6"/>
    </w:p>
    <w:p w14:paraId="0341DE94" w14:textId="77777777" w:rsidR="00B66A17" w:rsidRPr="00481271" w:rsidRDefault="00000000">
      <w:pPr>
        <w:spacing w:after="360"/>
        <w:rPr>
          <w:lang w:val="tr-TR"/>
        </w:rPr>
      </w:pPr>
      <w:r w:rsidRPr="00481271">
        <w:rPr>
          <w:lang w:val="tr-TR"/>
        </w:rPr>
        <w:t>Saatlik tahmin, sadece bir finansal optimizasyon değil; aynı zamanda şebeke altyapısının sağlığını ve müşteri memnuniyetini doğrudan etkileyen operasyonel bir gereksinimdir.</w:t>
      </w:r>
    </w:p>
    <w:p w14:paraId="11048645" w14:textId="77777777" w:rsidR="00B66A17" w:rsidRPr="00481271" w:rsidRDefault="00000000">
      <w:pPr>
        <w:pStyle w:val="Heading2"/>
        <w:rPr>
          <w:lang w:val="tr-TR"/>
        </w:rPr>
      </w:pPr>
      <w:bookmarkStart w:id="7" w:name="_Toc221881578"/>
      <w:r w:rsidRPr="00481271">
        <w:rPr>
          <w:lang w:val="tr-TR"/>
        </w:rPr>
        <w:t>3.1 Aşırı Yüklenme (</w:t>
      </w:r>
      <w:proofErr w:type="spellStart"/>
      <w:r w:rsidRPr="00481271">
        <w:rPr>
          <w:lang w:val="tr-TR"/>
        </w:rPr>
        <w:t>Overload</w:t>
      </w:r>
      <w:proofErr w:type="spellEnd"/>
      <w:r w:rsidRPr="00481271">
        <w:rPr>
          <w:lang w:val="tr-TR"/>
        </w:rPr>
        <w:t>) Risklerinin Önlenmesi</w:t>
      </w:r>
      <w:bookmarkEnd w:id="7"/>
    </w:p>
    <w:p w14:paraId="759FC8E0" w14:textId="77777777" w:rsidR="00B66A17" w:rsidRPr="00481271" w:rsidRDefault="00000000">
      <w:pPr>
        <w:spacing w:after="180"/>
        <w:rPr>
          <w:lang w:val="tr-TR"/>
        </w:rPr>
      </w:pPr>
      <w:r w:rsidRPr="00481271">
        <w:rPr>
          <w:lang w:val="tr-TR"/>
        </w:rPr>
        <w:t>Elektrik talebi mevsimsel ve saatlik olarak büyük dalgalanmalar gösterir:</w:t>
      </w:r>
    </w:p>
    <w:p w14:paraId="0DEA38FB" w14:textId="77777777" w:rsidR="00B66A17" w:rsidRPr="00481271" w:rsidRDefault="00000000">
      <w:pPr>
        <w:pStyle w:val="ListParagraph"/>
        <w:numPr>
          <w:ilvl w:val="0"/>
          <w:numId w:val="2"/>
        </w:numPr>
        <w:rPr>
          <w:lang w:val="tr-TR"/>
        </w:rPr>
      </w:pPr>
      <w:r w:rsidRPr="00481271">
        <w:rPr>
          <w:lang w:val="tr-TR"/>
        </w:rPr>
        <w:t>Yaz aylarında klima yükü nedeniyle öğlen 12:00-16:00 arasında ani yük artışları</w:t>
      </w:r>
    </w:p>
    <w:p w14:paraId="6D98B58B" w14:textId="77777777" w:rsidR="00B66A17" w:rsidRPr="00481271" w:rsidRDefault="00000000">
      <w:pPr>
        <w:pStyle w:val="ListParagraph"/>
        <w:numPr>
          <w:ilvl w:val="0"/>
          <w:numId w:val="2"/>
        </w:numPr>
        <w:rPr>
          <w:lang w:val="tr-TR"/>
        </w:rPr>
      </w:pPr>
      <w:r w:rsidRPr="00481271">
        <w:rPr>
          <w:lang w:val="tr-TR"/>
        </w:rPr>
        <w:t>Kış aylarında ısıtma yükü nedeniyle sabah 07:00-09:00 ve akşam 18:00-21:00 arası puant saatler</w:t>
      </w:r>
    </w:p>
    <w:p w14:paraId="167996D3" w14:textId="77777777" w:rsidR="00B66A17" w:rsidRPr="00481271" w:rsidRDefault="00000000">
      <w:pPr>
        <w:pStyle w:val="ListParagraph"/>
        <w:numPr>
          <w:ilvl w:val="0"/>
          <w:numId w:val="2"/>
        </w:numPr>
        <w:rPr>
          <w:lang w:val="tr-TR"/>
        </w:rPr>
      </w:pPr>
      <w:r w:rsidRPr="00481271">
        <w:rPr>
          <w:lang w:val="tr-TR"/>
        </w:rPr>
        <w:t>Milli maçlar, final programları gibi olaylarda beklenmedik ani yük artışları</w:t>
      </w:r>
    </w:p>
    <w:p w14:paraId="519BE3E9" w14:textId="77777777" w:rsidR="00B66A17" w:rsidRPr="00481271" w:rsidRDefault="00B66A17">
      <w:pPr>
        <w:spacing w:after="240"/>
        <w:rPr>
          <w:lang w:val="tr-TR"/>
        </w:rPr>
      </w:pPr>
    </w:p>
    <w:p w14:paraId="64833184" w14:textId="77777777" w:rsidR="00B66A17" w:rsidRPr="00481271" w:rsidRDefault="00000000">
      <w:pPr>
        <w:spacing w:after="180"/>
        <w:rPr>
          <w:lang w:val="tr-TR"/>
        </w:rPr>
      </w:pPr>
      <w:r w:rsidRPr="00481271">
        <w:rPr>
          <w:b/>
          <w:bCs/>
          <w:lang w:val="tr-TR"/>
        </w:rPr>
        <w:t>Bu ani artışlar doğru tahmin edilmezse:</w:t>
      </w:r>
    </w:p>
    <w:p w14:paraId="180F86EC" w14:textId="77777777" w:rsidR="00B66A17" w:rsidRPr="00481271" w:rsidRDefault="00000000">
      <w:pPr>
        <w:pStyle w:val="ListParagraph"/>
        <w:numPr>
          <w:ilvl w:val="0"/>
          <w:numId w:val="2"/>
        </w:numPr>
        <w:rPr>
          <w:lang w:val="tr-TR"/>
        </w:rPr>
      </w:pPr>
      <w:r w:rsidRPr="00481271">
        <w:rPr>
          <w:color w:val="C00000"/>
          <w:lang w:val="tr-TR"/>
        </w:rPr>
        <w:t>Trafolar aşırı yüklenip arızalanabilir</w:t>
      </w:r>
    </w:p>
    <w:p w14:paraId="26B7C9C7" w14:textId="77777777" w:rsidR="00B66A17" w:rsidRPr="00481271" w:rsidRDefault="00000000">
      <w:pPr>
        <w:pStyle w:val="ListParagraph"/>
        <w:numPr>
          <w:ilvl w:val="0"/>
          <w:numId w:val="2"/>
        </w:numPr>
        <w:rPr>
          <w:lang w:val="tr-TR"/>
        </w:rPr>
      </w:pPr>
      <w:r w:rsidRPr="00481271">
        <w:rPr>
          <w:color w:val="C00000"/>
          <w:lang w:val="tr-TR"/>
        </w:rPr>
        <w:t>Koruma röleleri açarak bölgesel elektrik kesintilerine (</w:t>
      </w:r>
      <w:proofErr w:type="spellStart"/>
      <w:r w:rsidRPr="00481271">
        <w:rPr>
          <w:color w:val="C00000"/>
          <w:lang w:val="tr-TR"/>
        </w:rPr>
        <w:t>blackout</w:t>
      </w:r>
      <w:proofErr w:type="spellEnd"/>
      <w:r w:rsidRPr="00481271">
        <w:rPr>
          <w:color w:val="C00000"/>
          <w:lang w:val="tr-TR"/>
        </w:rPr>
        <w:t>) neden olabilir</w:t>
      </w:r>
    </w:p>
    <w:p w14:paraId="73C49A0D" w14:textId="77777777" w:rsidR="00B66A17" w:rsidRPr="00481271" w:rsidRDefault="00000000">
      <w:pPr>
        <w:pStyle w:val="ListParagraph"/>
        <w:numPr>
          <w:ilvl w:val="0"/>
          <w:numId w:val="2"/>
        </w:numPr>
        <w:rPr>
          <w:lang w:val="tr-TR"/>
        </w:rPr>
      </w:pPr>
      <w:r w:rsidRPr="00481271">
        <w:rPr>
          <w:color w:val="C00000"/>
          <w:lang w:val="tr-TR"/>
        </w:rPr>
        <w:t>Müşteri şikayetleri artarak EPDK'ya yapılan ihbarlar çoğalabilir</w:t>
      </w:r>
    </w:p>
    <w:p w14:paraId="5856DEDB" w14:textId="77777777" w:rsidR="00B66A17" w:rsidRPr="00481271" w:rsidRDefault="00B66A17">
      <w:pPr>
        <w:spacing w:after="360"/>
        <w:rPr>
          <w:lang w:val="tr-TR"/>
        </w:rPr>
      </w:pPr>
    </w:p>
    <w:p w14:paraId="17B05466" w14:textId="77777777" w:rsidR="00B66A17" w:rsidRPr="00481271" w:rsidRDefault="00000000">
      <w:pPr>
        <w:pStyle w:val="Heading2"/>
        <w:rPr>
          <w:lang w:val="tr-TR"/>
        </w:rPr>
      </w:pPr>
      <w:bookmarkStart w:id="8" w:name="_Toc221881579"/>
      <w:r w:rsidRPr="00481271">
        <w:rPr>
          <w:lang w:val="tr-TR"/>
        </w:rPr>
        <w:t>3.2 Planlı Bakım ve Optimizasyon</w:t>
      </w:r>
      <w:bookmarkEnd w:id="8"/>
    </w:p>
    <w:p w14:paraId="62A2828D" w14:textId="77777777" w:rsidR="00B66A17" w:rsidRPr="00481271" w:rsidRDefault="00000000">
      <w:pPr>
        <w:spacing w:after="180"/>
        <w:rPr>
          <w:lang w:val="tr-TR"/>
        </w:rPr>
      </w:pPr>
      <w:r w:rsidRPr="00481271">
        <w:rPr>
          <w:lang w:val="tr-TR"/>
        </w:rPr>
        <w:t>Doğru tahminler, bakım ekiplerinin hangi saatlerde şebekeye müdahale edebileceğini planlamasına olanak tanır:</w:t>
      </w:r>
    </w:p>
    <w:p w14:paraId="0F774F97" w14:textId="77777777" w:rsidR="00B66A17" w:rsidRPr="00481271" w:rsidRDefault="00000000">
      <w:pPr>
        <w:pStyle w:val="ListParagraph"/>
        <w:numPr>
          <w:ilvl w:val="0"/>
          <w:numId w:val="2"/>
        </w:numPr>
        <w:rPr>
          <w:lang w:val="tr-TR"/>
        </w:rPr>
      </w:pPr>
      <w:r w:rsidRPr="00481271">
        <w:rPr>
          <w:lang w:val="tr-TR"/>
        </w:rPr>
        <w:t>Düşük yük saatlerinde (gece 02:00-05:00) trafo bakımları yapılarak kesinti riski minimize edilir</w:t>
      </w:r>
    </w:p>
    <w:p w14:paraId="6F350AB3" w14:textId="77777777" w:rsidR="00B66A17" w:rsidRPr="00481271" w:rsidRDefault="00000000">
      <w:pPr>
        <w:pStyle w:val="ListParagraph"/>
        <w:numPr>
          <w:ilvl w:val="0"/>
          <w:numId w:val="2"/>
        </w:numPr>
        <w:rPr>
          <w:lang w:val="tr-TR"/>
        </w:rPr>
      </w:pPr>
      <w:r w:rsidRPr="00481271">
        <w:rPr>
          <w:lang w:val="tr-TR"/>
        </w:rPr>
        <w:t>Yüksek yük öncesinde kritik ekipmanların kontrolleri tamamlanarak arıza riski azaltılır</w:t>
      </w:r>
    </w:p>
    <w:p w14:paraId="60E873BB" w14:textId="77777777" w:rsidR="00B66A17" w:rsidRPr="00481271" w:rsidRDefault="00000000">
      <w:pPr>
        <w:pStyle w:val="ListParagraph"/>
        <w:numPr>
          <w:ilvl w:val="0"/>
          <w:numId w:val="2"/>
        </w:numPr>
        <w:rPr>
          <w:lang w:val="tr-TR"/>
        </w:rPr>
      </w:pPr>
      <w:r w:rsidRPr="00481271">
        <w:rPr>
          <w:lang w:val="tr-TR"/>
        </w:rPr>
        <w:t>Hat kapasite planlaması ile gelecekteki yatırımlar optimize edilir</w:t>
      </w:r>
    </w:p>
    <w:p w14:paraId="50ACACC4" w14:textId="77777777" w:rsidR="00B66A17" w:rsidRPr="00481271" w:rsidRDefault="00000000">
      <w:pPr>
        <w:rPr>
          <w:lang w:val="tr-TR"/>
        </w:rPr>
      </w:pPr>
      <w:r w:rsidRPr="00481271">
        <w:rPr>
          <w:lang w:val="tr-TR"/>
        </w:rPr>
        <w:br w:type="page"/>
      </w:r>
    </w:p>
    <w:p w14:paraId="0B6CC142" w14:textId="77777777" w:rsidR="00B66A17" w:rsidRPr="00481271" w:rsidRDefault="00000000">
      <w:pPr>
        <w:pStyle w:val="Heading1"/>
        <w:rPr>
          <w:lang w:val="tr-TR"/>
        </w:rPr>
      </w:pPr>
      <w:bookmarkStart w:id="9" w:name="_Toc221881580"/>
      <w:r w:rsidRPr="00481271">
        <w:rPr>
          <w:lang w:val="tr-TR"/>
        </w:rPr>
        <w:lastRenderedPageBreak/>
        <w:t>4. Regülatif Boyut: EPDK Uyumu ve Yaptırımlar</w:t>
      </w:r>
      <w:bookmarkEnd w:id="9"/>
    </w:p>
    <w:p w14:paraId="663EC396" w14:textId="77777777" w:rsidR="00B66A17" w:rsidRPr="00481271" w:rsidRDefault="00000000">
      <w:pPr>
        <w:spacing w:after="360"/>
        <w:rPr>
          <w:lang w:val="tr-TR"/>
        </w:rPr>
      </w:pPr>
      <w:r w:rsidRPr="00481271">
        <w:rPr>
          <w:lang w:val="tr-TR"/>
        </w:rPr>
        <w:t>Enerji Piyasası Düzenleme Kurumu (EPDK), dağıtım şirketlerinin hizmet kalitesini düzenli olarak izler ve değerlendirir. Tahmin hataları nedeniyle oluşan operasyonel sorunlar, şirketin regülatif uyum seviyesini doğrudan etkiler.</w:t>
      </w:r>
    </w:p>
    <w:p w14:paraId="10E23DB1" w14:textId="77777777" w:rsidR="00B66A17" w:rsidRPr="00481271" w:rsidRDefault="00000000">
      <w:pPr>
        <w:pStyle w:val="Heading2"/>
        <w:rPr>
          <w:lang w:val="tr-TR"/>
        </w:rPr>
      </w:pPr>
      <w:bookmarkStart w:id="10" w:name="_Toc221881581"/>
      <w:r w:rsidRPr="00481271">
        <w:rPr>
          <w:lang w:val="tr-TR"/>
        </w:rPr>
        <w:t>4.1 Hizmet Kalitesi Göstergeleri</w:t>
      </w:r>
      <w:bookmarkEnd w:id="10"/>
    </w:p>
    <w:p w14:paraId="52656DDD" w14:textId="77777777" w:rsidR="00B66A17" w:rsidRPr="00481271" w:rsidRDefault="00000000">
      <w:pPr>
        <w:spacing w:after="180"/>
        <w:rPr>
          <w:lang w:val="tr-TR"/>
        </w:rPr>
      </w:pPr>
      <w:r w:rsidRPr="00481271">
        <w:rPr>
          <w:lang w:val="tr-TR"/>
        </w:rPr>
        <w:t>EPDK, SAIDI (</w:t>
      </w:r>
      <w:proofErr w:type="spellStart"/>
      <w:r w:rsidRPr="00481271">
        <w:rPr>
          <w:lang w:val="tr-TR"/>
        </w:rPr>
        <w:t>System</w:t>
      </w:r>
      <w:proofErr w:type="spellEnd"/>
      <w:r w:rsidRPr="00481271">
        <w:rPr>
          <w:lang w:val="tr-TR"/>
        </w:rPr>
        <w:t xml:space="preserve"> </w:t>
      </w:r>
      <w:proofErr w:type="spellStart"/>
      <w:r w:rsidRPr="00481271">
        <w:rPr>
          <w:lang w:val="tr-TR"/>
        </w:rPr>
        <w:t>Average</w:t>
      </w:r>
      <w:proofErr w:type="spellEnd"/>
      <w:r w:rsidRPr="00481271">
        <w:rPr>
          <w:lang w:val="tr-TR"/>
        </w:rPr>
        <w:t xml:space="preserve"> </w:t>
      </w:r>
      <w:proofErr w:type="spellStart"/>
      <w:r w:rsidRPr="00481271">
        <w:rPr>
          <w:lang w:val="tr-TR"/>
        </w:rPr>
        <w:t>Interruption</w:t>
      </w:r>
      <w:proofErr w:type="spellEnd"/>
      <w:r w:rsidRPr="00481271">
        <w:rPr>
          <w:lang w:val="tr-TR"/>
        </w:rPr>
        <w:t xml:space="preserve"> </w:t>
      </w:r>
      <w:proofErr w:type="spellStart"/>
      <w:r w:rsidRPr="00481271">
        <w:rPr>
          <w:lang w:val="tr-TR"/>
        </w:rPr>
        <w:t>Duration</w:t>
      </w:r>
      <w:proofErr w:type="spellEnd"/>
      <w:r w:rsidRPr="00481271">
        <w:rPr>
          <w:lang w:val="tr-TR"/>
        </w:rPr>
        <w:t xml:space="preserve"> Index) ve SAIFI (</w:t>
      </w:r>
      <w:proofErr w:type="spellStart"/>
      <w:r w:rsidRPr="00481271">
        <w:rPr>
          <w:lang w:val="tr-TR"/>
        </w:rPr>
        <w:t>System</w:t>
      </w:r>
      <w:proofErr w:type="spellEnd"/>
      <w:r w:rsidRPr="00481271">
        <w:rPr>
          <w:lang w:val="tr-TR"/>
        </w:rPr>
        <w:t xml:space="preserve"> </w:t>
      </w:r>
      <w:proofErr w:type="spellStart"/>
      <w:r w:rsidRPr="00481271">
        <w:rPr>
          <w:lang w:val="tr-TR"/>
        </w:rPr>
        <w:t>Average</w:t>
      </w:r>
      <w:proofErr w:type="spellEnd"/>
      <w:r w:rsidRPr="00481271">
        <w:rPr>
          <w:lang w:val="tr-TR"/>
        </w:rPr>
        <w:t xml:space="preserve"> </w:t>
      </w:r>
      <w:proofErr w:type="spellStart"/>
      <w:r w:rsidRPr="00481271">
        <w:rPr>
          <w:lang w:val="tr-TR"/>
        </w:rPr>
        <w:t>Interruption</w:t>
      </w:r>
      <w:proofErr w:type="spellEnd"/>
      <w:r w:rsidRPr="00481271">
        <w:rPr>
          <w:lang w:val="tr-TR"/>
        </w:rPr>
        <w:t xml:space="preserve"> </w:t>
      </w:r>
      <w:proofErr w:type="spellStart"/>
      <w:r w:rsidRPr="00481271">
        <w:rPr>
          <w:lang w:val="tr-TR"/>
        </w:rPr>
        <w:t>Frequency</w:t>
      </w:r>
      <w:proofErr w:type="spellEnd"/>
      <w:r w:rsidRPr="00481271">
        <w:rPr>
          <w:lang w:val="tr-TR"/>
        </w:rPr>
        <w:t xml:space="preserve"> Index) gibi göstergelerle şirketlerin performansını ölçer. Tahmin hatalarından kaynaklanan plansız kesintiler bu göstergeleri olumsuz etkiler ve:</w:t>
      </w:r>
    </w:p>
    <w:p w14:paraId="1834AAD4" w14:textId="77777777" w:rsidR="00B66A17" w:rsidRPr="00481271" w:rsidRDefault="00000000">
      <w:pPr>
        <w:pStyle w:val="ListParagraph"/>
        <w:numPr>
          <w:ilvl w:val="0"/>
          <w:numId w:val="2"/>
        </w:numPr>
        <w:rPr>
          <w:lang w:val="tr-TR"/>
        </w:rPr>
      </w:pPr>
      <w:r w:rsidRPr="00481271">
        <w:rPr>
          <w:lang w:val="tr-TR"/>
        </w:rPr>
        <w:t>Şirketin kalite puanını düşürür</w:t>
      </w:r>
    </w:p>
    <w:p w14:paraId="378A3DF0" w14:textId="77777777" w:rsidR="00B66A17" w:rsidRPr="00481271" w:rsidRDefault="00000000">
      <w:pPr>
        <w:pStyle w:val="ListParagraph"/>
        <w:numPr>
          <w:ilvl w:val="0"/>
          <w:numId w:val="2"/>
        </w:numPr>
        <w:rPr>
          <w:lang w:val="tr-TR"/>
        </w:rPr>
      </w:pPr>
      <w:proofErr w:type="spellStart"/>
      <w:r w:rsidRPr="00481271">
        <w:rPr>
          <w:lang w:val="tr-TR"/>
        </w:rPr>
        <w:t>Revenue</w:t>
      </w:r>
      <w:proofErr w:type="spellEnd"/>
      <w:r w:rsidRPr="00481271">
        <w:rPr>
          <w:lang w:val="tr-TR"/>
        </w:rPr>
        <w:t xml:space="preserve"> </w:t>
      </w:r>
      <w:proofErr w:type="spellStart"/>
      <w:r w:rsidRPr="00481271">
        <w:rPr>
          <w:lang w:val="tr-TR"/>
        </w:rPr>
        <w:t>Cap</w:t>
      </w:r>
      <w:proofErr w:type="spellEnd"/>
      <w:r w:rsidRPr="00481271">
        <w:rPr>
          <w:lang w:val="tr-TR"/>
        </w:rPr>
        <w:t xml:space="preserve"> (gelir tavanı) üzerinden alınan devlet desteğini azaltabilir</w:t>
      </w:r>
    </w:p>
    <w:p w14:paraId="4D76FF7F" w14:textId="77777777" w:rsidR="00B66A17" w:rsidRPr="00481271" w:rsidRDefault="00000000">
      <w:pPr>
        <w:pStyle w:val="ListParagraph"/>
        <w:numPr>
          <w:ilvl w:val="0"/>
          <w:numId w:val="2"/>
        </w:numPr>
        <w:rPr>
          <w:lang w:val="tr-TR"/>
        </w:rPr>
      </w:pPr>
      <w:r w:rsidRPr="00481271">
        <w:rPr>
          <w:lang w:val="tr-TR"/>
        </w:rPr>
        <w:t>İdari para cezalarına yol açabilir</w:t>
      </w:r>
    </w:p>
    <w:p w14:paraId="693486C6" w14:textId="77777777" w:rsidR="00B66A17" w:rsidRPr="00481271" w:rsidRDefault="00B66A17">
      <w:pPr>
        <w:spacing w:after="360"/>
        <w:rPr>
          <w:lang w:val="tr-TR"/>
        </w:rPr>
      </w:pPr>
    </w:p>
    <w:p w14:paraId="1F233964" w14:textId="77777777" w:rsidR="00B66A17" w:rsidRPr="00481271" w:rsidRDefault="00000000">
      <w:pPr>
        <w:pStyle w:val="Heading2"/>
        <w:rPr>
          <w:lang w:val="tr-TR"/>
        </w:rPr>
      </w:pPr>
      <w:bookmarkStart w:id="11" w:name="_Toc221881582"/>
      <w:r w:rsidRPr="00481271">
        <w:rPr>
          <w:lang w:val="tr-TR"/>
        </w:rPr>
        <w:t>4.2 YEKDEM Maliyetleri</w:t>
      </w:r>
      <w:bookmarkEnd w:id="11"/>
    </w:p>
    <w:p w14:paraId="255D748A" w14:textId="77777777" w:rsidR="00B66A17" w:rsidRPr="00481271" w:rsidRDefault="00000000">
      <w:pPr>
        <w:spacing w:after="360"/>
        <w:rPr>
          <w:lang w:val="tr-TR"/>
        </w:rPr>
      </w:pPr>
      <w:r w:rsidRPr="00481271">
        <w:rPr>
          <w:lang w:val="tr-TR"/>
        </w:rPr>
        <w:t>Yenilenebilir Enerji Kaynaklarını Destekleme Mekanizması (YEKDEM) maliyetleri, şirketlerin tüketimine göre dağıtılır. Tahmin sapmaları, bu kalemin nakit akışı planlamasını zorlaştırır ve bütçe öngörülebilirliğini azaltır.</w:t>
      </w:r>
    </w:p>
    <w:p w14:paraId="0D4CA95A" w14:textId="77777777" w:rsidR="00B66A17" w:rsidRPr="00481271" w:rsidRDefault="00000000">
      <w:pPr>
        <w:rPr>
          <w:lang w:val="tr-TR"/>
        </w:rPr>
      </w:pPr>
      <w:r w:rsidRPr="00481271">
        <w:rPr>
          <w:lang w:val="tr-TR"/>
        </w:rPr>
        <w:br w:type="page"/>
      </w:r>
    </w:p>
    <w:p w14:paraId="5109A5A8" w14:textId="77777777" w:rsidR="00B66A17" w:rsidRPr="00481271" w:rsidRDefault="00000000">
      <w:pPr>
        <w:pStyle w:val="Heading1"/>
        <w:rPr>
          <w:lang w:val="tr-TR"/>
        </w:rPr>
      </w:pPr>
      <w:bookmarkStart w:id="12" w:name="_Toc221881583"/>
      <w:r w:rsidRPr="00481271">
        <w:rPr>
          <w:lang w:val="tr-TR"/>
        </w:rPr>
        <w:lastRenderedPageBreak/>
        <w:t>5. Neden Saatlik Doğruluk Kritik?</w:t>
      </w:r>
      <w:bookmarkEnd w:id="12"/>
    </w:p>
    <w:p w14:paraId="7A24EE34" w14:textId="77777777" w:rsidR="00B66A17" w:rsidRPr="00481271" w:rsidRDefault="00000000">
      <w:pPr>
        <w:spacing w:after="360"/>
        <w:rPr>
          <w:lang w:val="tr-TR"/>
        </w:rPr>
      </w:pPr>
      <w:r w:rsidRPr="00481271">
        <w:rPr>
          <w:lang w:val="tr-TR"/>
        </w:rPr>
        <w:t xml:space="preserve">Günlük toplam tüketimi doğru tahmin etmek yeterli değildir. Asıl önemli olan, </w:t>
      </w:r>
      <w:r w:rsidRPr="00481271">
        <w:rPr>
          <w:b/>
          <w:bCs/>
          <w:color w:val="C00000"/>
          <w:lang w:val="tr-TR"/>
        </w:rPr>
        <w:t>hangi saatte ne kadar tüketim olacağını bilmektir.</w:t>
      </w:r>
    </w:p>
    <w:p w14:paraId="75D3285D" w14:textId="77777777" w:rsidR="00B66A17" w:rsidRPr="00481271" w:rsidRDefault="00000000">
      <w:pPr>
        <w:pStyle w:val="Heading2"/>
        <w:rPr>
          <w:lang w:val="tr-TR"/>
        </w:rPr>
      </w:pPr>
      <w:bookmarkStart w:id="13" w:name="_Toc221881584"/>
      <w:r w:rsidRPr="00481271">
        <w:rPr>
          <w:lang w:val="tr-TR"/>
        </w:rPr>
        <w:t>5.1 Saat Bazlı Fiyat Volatilitesi</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6A17" w:rsidRPr="00481271" w14:paraId="263A359E" w14:textId="77777777">
        <w:tc>
          <w:tcPr>
            <w:tcW w:w="3120" w:type="dxa"/>
            <w:shd w:val="clear" w:color="auto" w:fill="2E75B6"/>
            <w:tcMar>
              <w:top w:w="160" w:type="dxa"/>
              <w:left w:w="180" w:type="dxa"/>
              <w:bottom w:w="160" w:type="dxa"/>
              <w:right w:w="180" w:type="dxa"/>
            </w:tcMar>
          </w:tcPr>
          <w:p w14:paraId="40C07225" w14:textId="77777777" w:rsidR="00B66A17" w:rsidRPr="00481271" w:rsidRDefault="00000000">
            <w:pPr>
              <w:jc w:val="center"/>
              <w:rPr>
                <w:lang w:val="tr-TR"/>
              </w:rPr>
            </w:pPr>
            <w:r w:rsidRPr="00481271">
              <w:rPr>
                <w:b/>
                <w:bCs/>
                <w:color w:val="FFFFFF"/>
                <w:sz w:val="22"/>
                <w:szCs w:val="22"/>
                <w:lang w:val="tr-TR"/>
              </w:rPr>
              <w:t>Saat Dilimi</w:t>
            </w:r>
          </w:p>
        </w:tc>
        <w:tc>
          <w:tcPr>
            <w:tcW w:w="3120" w:type="dxa"/>
            <w:shd w:val="clear" w:color="auto" w:fill="2E75B6"/>
            <w:tcMar>
              <w:top w:w="160" w:type="dxa"/>
              <w:left w:w="180" w:type="dxa"/>
              <w:bottom w:w="160" w:type="dxa"/>
              <w:right w:w="180" w:type="dxa"/>
            </w:tcMar>
          </w:tcPr>
          <w:p w14:paraId="31E7C0BF" w14:textId="77777777" w:rsidR="00B66A17" w:rsidRPr="00481271" w:rsidRDefault="00000000">
            <w:pPr>
              <w:jc w:val="center"/>
              <w:rPr>
                <w:lang w:val="tr-TR"/>
              </w:rPr>
            </w:pPr>
            <w:r w:rsidRPr="00481271">
              <w:rPr>
                <w:b/>
                <w:bCs/>
                <w:color w:val="FFFFFF"/>
                <w:sz w:val="22"/>
                <w:szCs w:val="22"/>
                <w:lang w:val="tr-TR"/>
              </w:rPr>
              <w:t>Ortalama PTF</w:t>
            </w:r>
          </w:p>
        </w:tc>
        <w:tc>
          <w:tcPr>
            <w:tcW w:w="3120" w:type="dxa"/>
            <w:shd w:val="clear" w:color="auto" w:fill="2E75B6"/>
            <w:tcMar>
              <w:top w:w="160" w:type="dxa"/>
              <w:left w:w="180" w:type="dxa"/>
              <w:bottom w:w="160" w:type="dxa"/>
              <w:right w:w="180" w:type="dxa"/>
            </w:tcMar>
          </w:tcPr>
          <w:p w14:paraId="22DA27EB" w14:textId="77777777" w:rsidR="00B66A17" w:rsidRPr="00481271" w:rsidRDefault="00000000">
            <w:pPr>
              <w:jc w:val="center"/>
              <w:rPr>
                <w:lang w:val="tr-TR"/>
              </w:rPr>
            </w:pPr>
            <w:r w:rsidRPr="00481271">
              <w:rPr>
                <w:b/>
                <w:bCs/>
                <w:color w:val="FFFFFF"/>
                <w:sz w:val="22"/>
                <w:szCs w:val="22"/>
                <w:lang w:val="tr-TR"/>
              </w:rPr>
              <w:t>Dengesizlik Riski</w:t>
            </w:r>
          </w:p>
        </w:tc>
      </w:tr>
      <w:tr w:rsidR="00B66A17" w:rsidRPr="00481271" w14:paraId="2E8F2850" w14:textId="77777777">
        <w:tc>
          <w:tcPr>
            <w:tcW w:w="3120" w:type="dxa"/>
            <w:shd w:val="clear" w:color="auto" w:fill="D5E8F0"/>
            <w:tcMar>
              <w:top w:w="120" w:type="dxa"/>
              <w:left w:w="180" w:type="dxa"/>
              <w:bottom w:w="120" w:type="dxa"/>
              <w:right w:w="180" w:type="dxa"/>
            </w:tcMar>
          </w:tcPr>
          <w:p w14:paraId="2227C0AC" w14:textId="77777777" w:rsidR="00B66A17" w:rsidRPr="00481271" w:rsidRDefault="00000000">
            <w:pPr>
              <w:jc w:val="center"/>
              <w:rPr>
                <w:lang w:val="tr-TR"/>
              </w:rPr>
            </w:pPr>
            <w:r w:rsidRPr="00481271">
              <w:rPr>
                <w:b/>
                <w:bCs/>
                <w:sz w:val="22"/>
                <w:szCs w:val="22"/>
                <w:lang w:val="tr-TR"/>
              </w:rPr>
              <w:t>Gece (00:00-06:00)</w:t>
            </w:r>
          </w:p>
        </w:tc>
        <w:tc>
          <w:tcPr>
            <w:tcW w:w="3120" w:type="dxa"/>
            <w:shd w:val="clear" w:color="auto" w:fill="D5E8F0"/>
            <w:tcMar>
              <w:top w:w="120" w:type="dxa"/>
              <w:left w:w="180" w:type="dxa"/>
              <w:bottom w:w="120" w:type="dxa"/>
              <w:right w:w="180" w:type="dxa"/>
            </w:tcMar>
          </w:tcPr>
          <w:p w14:paraId="6A174AE4" w14:textId="77777777" w:rsidR="00B66A17" w:rsidRPr="00481271" w:rsidRDefault="00000000">
            <w:pPr>
              <w:jc w:val="center"/>
              <w:rPr>
                <w:lang w:val="tr-TR"/>
              </w:rPr>
            </w:pPr>
            <w:r w:rsidRPr="00481271">
              <w:rPr>
                <w:color w:val="0E5C2F"/>
                <w:sz w:val="22"/>
                <w:szCs w:val="22"/>
                <w:lang w:val="tr-TR"/>
              </w:rPr>
              <w:t>~1,50 TL/kWh</w:t>
            </w:r>
          </w:p>
        </w:tc>
        <w:tc>
          <w:tcPr>
            <w:tcW w:w="3120" w:type="dxa"/>
            <w:shd w:val="clear" w:color="auto" w:fill="D5E8F0"/>
            <w:tcMar>
              <w:top w:w="120" w:type="dxa"/>
              <w:left w:w="180" w:type="dxa"/>
              <w:bottom w:w="120" w:type="dxa"/>
              <w:right w:w="180" w:type="dxa"/>
            </w:tcMar>
          </w:tcPr>
          <w:p w14:paraId="1AA106D0" w14:textId="77777777" w:rsidR="00B66A17" w:rsidRPr="00481271" w:rsidRDefault="00000000">
            <w:pPr>
              <w:jc w:val="center"/>
              <w:rPr>
                <w:lang w:val="tr-TR"/>
              </w:rPr>
            </w:pPr>
            <w:r w:rsidRPr="00481271">
              <w:rPr>
                <w:color w:val="0E5C2F"/>
                <w:sz w:val="22"/>
                <w:szCs w:val="22"/>
                <w:lang w:val="tr-TR"/>
              </w:rPr>
              <w:t>Düşük</w:t>
            </w:r>
          </w:p>
        </w:tc>
      </w:tr>
      <w:tr w:rsidR="00B66A17" w:rsidRPr="00481271" w14:paraId="344F342D" w14:textId="77777777">
        <w:tc>
          <w:tcPr>
            <w:tcW w:w="3120" w:type="dxa"/>
            <w:shd w:val="clear" w:color="auto" w:fill="FFF2CC"/>
            <w:tcMar>
              <w:top w:w="120" w:type="dxa"/>
              <w:left w:w="180" w:type="dxa"/>
              <w:bottom w:w="120" w:type="dxa"/>
              <w:right w:w="180" w:type="dxa"/>
            </w:tcMar>
          </w:tcPr>
          <w:p w14:paraId="450A5B3B" w14:textId="77777777" w:rsidR="00B66A17" w:rsidRPr="00481271" w:rsidRDefault="00000000">
            <w:pPr>
              <w:jc w:val="center"/>
              <w:rPr>
                <w:lang w:val="tr-TR"/>
              </w:rPr>
            </w:pPr>
            <w:r w:rsidRPr="00481271">
              <w:rPr>
                <w:b/>
                <w:bCs/>
                <w:sz w:val="22"/>
                <w:szCs w:val="22"/>
                <w:lang w:val="tr-TR"/>
              </w:rPr>
              <w:t>Gündüz (10:00-16:00)</w:t>
            </w:r>
          </w:p>
        </w:tc>
        <w:tc>
          <w:tcPr>
            <w:tcW w:w="3120" w:type="dxa"/>
            <w:shd w:val="clear" w:color="auto" w:fill="FFF2CC"/>
            <w:tcMar>
              <w:top w:w="120" w:type="dxa"/>
              <w:left w:w="180" w:type="dxa"/>
              <w:bottom w:w="120" w:type="dxa"/>
              <w:right w:w="180" w:type="dxa"/>
            </w:tcMar>
          </w:tcPr>
          <w:p w14:paraId="395ABBED" w14:textId="77777777" w:rsidR="00B66A17" w:rsidRPr="00481271" w:rsidRDefault="00000000">
            <w:pPr>
              <w:jc w:val="center"/>
              <w:rPr>
                <w:lang w:val="tr-TR"/>
              </w:rPr>
            </w:pPr>
            <w:r w:rsidRPr="00481271">
              <w:rPr>
                <w:sz w:val="22"/>
                <w:szCs w:val="22"/>
                <w:lang w:val="tr-TR"/>
              </w:rPr>
              <w:t>~2,50 TL/kWh</w:t>
            </w:r>
          </w:p>
        </w:tc>
        <w:tc>
          <w:tcPr>
            <w:tcW w:w="3120" w:type="dxa"/>
            <w:shd w:val="clear" w:color="auto" w:fill="FFF2CC"/>
            <w:tcMar>
              <w:top w:w="120" w:type="dxa"/>
              <w:left w:w="180" w:type="dxa"/>
              <w:bottom w:w="120" w:type="dxa"/>
              <w:right w:w="180" w:type="dxa"/>
            </w:tcMar>
          </w:tcPr>
          <w:p w14:paraId="68E8569A" w14:textId="77777777" w:rsidR="00B66A17" w:rsidRPr="00481271" w:rsidRDefault="00000000">
            <w:pPr>
              <w:jc w:val="center"/>
              <w:rPr>
                <w:lang w:val="tr-TR"/>
              </w:rPr>
            </w:pPr>
            <w:r w:rsidRPr="00481271">
              <w:rPr>
                <w:sz w:val="22"/>
                <w:szCs w:val="22"/>
                <w:lang w:val="tr-TR"/>
              </w:rPr>
              <w:t>Orta</w:t>
            </w:r>
          </w:p>
        </w:tc>
      </w:tr>
      <w:tr w:rsidR="00B66A17" w:rsidRPr="00481271" w14:paraId="4B93261F" w14:textId="77777777">
        <w:tc>
          <w:tcPr>
            <w:tcW w:w="3120" w:type="dxa"/>
            <w:shd w:val="clear" w:color="auto" w:fill="FCE4D6"/>
            <w:tcMar>
              <w:top w:w="120" w:type="dxa"/>
              <w:left w:w="180" w:type="dxa"/>
              <w:bottom w:w="120" w:type="dxa"/>
              <w:right w:w="180" w:type="dxa"/>
            </w:tcMar>
          </w:tcPr>
          <w:p w14:paraId="5D918135" w14:textId="77777777" w:rsidR="00B66A17" w:rsidRPr="00481271" w:rsidRDefault="00000000">
            <w:pPr>
              <w:jc w:val="center"/>
              <w:rPr>
                <w:lang w:val="tr-TR"/>
              </w:rPr>
            </w:pPr>
            <w:r w:rsidRPr="00481271">
              <w:rPr>
                <w:b/>
                <w:bCs/>
                <w:sz w:val="22"/>
                <w:szCs w:val="22"/>
                <w:lang w:val="tr-TR"/>
              </w:rPr>
              <w:t>Puant (17:00-22:00)</w:t>
            </w:r>
          </w:p>
        </w:tc>
        <w:tc>
          <w:tcPr>
            <w:tcW w:w="3120" w:type="dxa"/>
            <w:shd w:val="clear" w:color="auto" w:fill="FCE4D6"/>
            <w:tcMar>
              <w:top w:w="120" w:type="dxa"/>
              <w:left w:w="180" w:type="dxa"/>
              <w:bottom w:w="120" w:type="dxa"/>
              <w:right w:w="180" w:type="dxa"/>
            </w:tcMar>
          </w:tcPr>
          <w:p w14:paraId="3216A672" w14:textId="77777777" w:rsidR="00B66A17" w:rsidRPr="00481271" w:rsidRDefault="00000000">
            <w:pPr>
              <w:jc w:val="center"/>
              <w:rPr>
                <w:lang w:val="tr-TR"/>
              </w:rPr>
            </w:pPr>
            <w:r w:rsidRPr="00481271">
              <w:rPr>
                <w:b/>
                <w:bCs/>
                <w:color w:val="C00000"/>
                <w:sz w:val="22"/>
                <w:szCs w:val="22"/>
                <w:lang w:val="tr-TR"/>
              </w:rPr>
              <w:t>~3,50 TL/kWh</w:t>
            </w:r>
          </w:p>
        </w:tc>
        <w:tc>
          <w:tcPr>
            <w:tcW w:w="3120" w:type="dxa"/>
            <w:shd w:val="clear" w:color="auto" w:fill="FCE4D6"/>
            <w:tcMar>
              <w:top w:w="120" w:type="dxa"/>
              <w:left w:w="180" w:type="dxa"/>
              <w:bottom w:w="120" w:type="dxa"/>
              <w:right w:w="180" w:type="dxa"/>
            </w:tcMar>
          </w:tcPr>
          <w:p w14:paraId="29FC353D" w14:textId="77777777" w:rsidR="00B66A17" w:rsidRPr="00481271" w:rsidRDefault="00000000">
            <w:pPr>
              <w:jc w:val="center"/>
              <w:rPr>
                <w:lang w:val="tr-TR"/>
              </w:rPr>
            </w:pPr>
            <w:r w:rsidRPr="00481271">
              <w:rPr>
                <w:b/>
                <w:bCs/>
                <w:color w:val="C00000"/>
                <w:sz w:val="22"/>
                <w:szCs w:val="22"/>
                <w:lang w:val="tr-TR"/>
              </w:rPr>
              <w:t>Çok Yüksek</w:t>
            </w:r>
          </w:p>
        </w:tc>
      </w:tr>
    </w:tbl>
    <w:p w14:paraId="672A5F9B" w14:textId="77777777" w:rsidR="00B66A17" w:rsidRPr="00481271" w:rsidRDefault="00B66A17">
      <w:pPr>
        <w:spacing w:after="360"/>
        <w:rPr>
          <w:lang w:val="tr-TR"/>
        </w:rPr>
      </w:pPr>
    </w:p>
    <w:p w14:paraId="5FA2B02C" w14:textId="77777777" w:rsidR="00B66A17" w:rsidRPr="00481271" w:rsidRDefault="00000000">
      <w:pPr>
        <w:pStyle w:val="Heading2"/>
        <w:rPr>
          <w:lang w:val="tr-TR"/>
        </w:rPr>
      </w:pPr>
      <w:bookmarkStart w:id="14" w:name="_Toc221881585"/>
      <w:r w:rsidRPr="00481271">
        <w:rPr>
          <w:lang w:val="tr-TR"/>
        </w:rPr>
        <w:t xml:space="preserve">5.2 </w:t>
      </w:r>
      <w:proofErr w:type="spellStart"/>
      <w:r w:rsidRPr="00481271">
        <w:rPr>
          <w:lang w:val="tr-TR"/>
        </w:rPr>
        <w:t>Weighted</w:t>
      </w:r>
      <w:proofErr w:type="spellEnd"/>
      <w:r w:rsidRPr="00481271">
        <w:rPr>
          <w:lang w:val="tr-TR"/>
        </w:rPr>
        <w:t xml:space="preserve"> MAPE (Ağırlıklı Hata) Önemi</w:t>
      </w:r>
      <w:bookmarkEnd w:id="14"/>
    </w:p>
    <w:p w14:paraId="7F4D7347" w14:textId="77777777" w:rsidR="00B66A17" w:rsidRPr="00481271" w:rsidRDefault="00000000">
      <w:pPr>
        <w:spacing w:after="240"/>
        <w:rPr>
          <w:lang w:val="tr-TR"/>
        </w:rPr>
      </w:pPr>
      <w:r w:rsidRPr="00481271">
        <w:rPr>
          <w:lang w:val="tr-TR"/>
        </w:rPr>
        <w:t xml:space="preserve">Genel MAPE metriği, tüm saatleri eşit ağırlıkta değerlendirir. Ancak finansal etkiye bakmak için </w:t>
      </w:r>
      <w:proofErr w:type="spellStart"/>
      <w:r w:rsidRPr="00481271">
        <w:rPr>
          <w:b/>
          <w:bCs/>
          <w:color w:val="2E75B6"/>
          <w:lang w:val="tr-TR"/>
        </w:rPr>
        <w:t>Weighted</w:t>
      </w:r>
      <w:proofErr w:type="spellEnd"/>
      <w:r w:rsidRPr="00481271">
        <w:rPr>
          <w:b/>
          <w:bCs/>
          <w:color w:val="2E75B6"/>
          <w:lang w:val="tr-TR"/>
        </w:rPr>
        <w:t xml:space="preserve"> MAPE veya </w:t>
      </w:r>
      <w:proofErr w:type="spellStart"/>
      <w:r w:rsidRPr="00481271">
        <w:rPr>
          <w:b/>
          <w:bCs/>
          <w:color w:val="2E75B6"/>
          <w:lang w:val="tr-TR"/>
        </w:rPr>
        <w:t>Cost-Based</w:t>
      </w:r>
      <w:proofErr w:type="spellEnd"/>
      <w:r w:rsidRPr="00481271">
        <w:rPr>
          <w:b/>
          <w:bCs/>
          <w:color w:val="2E75B6"/>
          <w:lang w:val="tr-TR"/>
        </w:rPr>
        <w:t xml:space="preserve"> </w:t>
      </w:r>
      <w:proofErr w:type="spellStart"/>
      <w:r w:rsidRPr="00481271">
        <w:rPr>
          <w:b/>
          <w:bCs/>
          <w:color w:val="2E75B6"/>
          <w:lang w:val="tr-TR"/>
        </w:rPr>
        <w:t>Error</w:t>
      </w:r>
      <w:proofErr w:type="spellEnd"/>
      <w:r w:rsidRPr="00481271">
        <w:rPr>
          <w:lang w:val="tr-TR"/>
        </w:rPr>
        <w:t xml:space="preserve"> kullanılmalıdır. Bu metrik, her saatin fiyat volatilitesini dikkate alır.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6A17" w:rsidRPr="00035B61" w14:paraId="7CFFC135" w14:textId="77777777">
        <w:tc>
          <w:tcPr>
            <w:tcW w:w="9360" w:type="dxa"/>
            <w:tcBorders>
              <w:top w:val="single" w:sz="2" w:space="0" w:color="2E75B6"/>
              <w:left w:val="single" w:sz="2" w:space="0" w:color="2E75B6"/>
              <w:bottom w:val="single" w:sz="2" w:space="0" w:color="2E75B6"/>
              <w:right w:val="single" w:sz="2" w:space="0" w:color="2E75B6"/>
            </w:tcBorders>
            <w:shd w:val="clear" w:color="auto" w:fill="E7F3F8"/>
            <w:tcMar>
              <w:top w:w="240" w:type="dxa"/>
              <w:left w:w="240" w:type="dxa"/>
              <w:bottom w:w="240" w:type="dxa"/>
              <w:right w:w="240" w:type="dxa"/>
            </w:tcMar>
          </w:tcPr>
          <w:p w14:paraId="594C6F31" w14:textId="77777777" w:rsidR="00B66A17" w:rsidRPr="00481271" w:rsidRDefault="00000000">
            <w:pPr>
              <w:spacing w:after="180"/>
              <w:rPr>
                <w:lang w:val="tr-TR"/>
              </w:rPr>
            </w:pPr>
            <w:r w:rsidRPr="00481271">
              <w:rPr>
                <w:b/>
                <w:bCs/>
                <w:color w:val="1F4E78"/>
                <w:sz w:val="26"/>
                <w:szCs w:val="26"/>
                <w:lang w:val="tr-TR"/>
              </w:rPr>
              <w:t>⚠️ Gerçek Durum Örneği</w:t>
            </w:r>
          </w:p>
          <w:p w14:paraId="64528324" w14:textId="77777777" w:rsidR="00B66A17" w:rsidRPr="00481271" w:rsidRDefault="00000000">
            <w:pPr>
              <w:spacing w:after="120"/>
              <w:rPr>
                <w:lang w:val="tr-TR"/>
              </w:rPr>
            </w:pPr>
            <w:r w:rsidRPr="00481271">
              <w:rPr>
                <w:lang w:val="tr-TR"/>
              </w:rPr>
              <w:t>Modeliniz gece saatlerini (00:00-06:00) mükemmel tahmin ediyor (MAPE %0,5) ancak puant saatleri (17:00-22:00) çok kötü tahmin ediyor (MAPE %8).</w:t>
            </w:r>
          </w:p>
          <w:p w14:paraId="4C7DDBD6" w14:textId="77777777" w:rsidR="00B66A17" w:rsidRPr="00481271" w:rsidRDefault="00000000">
            <w:pPr>
              <w:spacing w:after="120"/>
              <w:rPr>
                <w:lang w:val="tr-TR"/>
              </w:rPr>
            </w:pPr>
            <w:r w:rsidRPr="00481271">
              <w:rPr>
                <w:b/>
                <w:bCs/>
                <w:lang w:val="tr-TR"/>
              </w:rPr>
              <w:t xml:space="preserve">Genel MAPE: </w:t>
            </w:r>
            <w:r w:rsidRPr="00481271">
              <w:rPr>
                <w:color w:val="0E5C2F"/>
                <w:lang w:val="tr-TR"/>
              </w:rPr>
              <w:t>%3 (görünüşte iyi)</w:t>
            </w:r>
          </w:p>
          <w:p w14:paraId="13677FD4" w14:textId="77777777" w:rsidR="00B66A17" w:rsidRPr="00481271" w:rsidRDefault="00000000">
            <w:pPr>
              <w:spacing w:after="180"/>
              <w:rPr>
                <w:lang w:val="tr-TR"/>
              </w:rPr>
            </w:pPr>
            <w:r w:rsidRPr="00481271">
              <w:rPr>
                <w:b/>
                <w:bCs/>
                <w:lang w:val="tr-TR"/>
              </w:rPr>
              <w:t xml:space="preserve">Ancak </w:t>
            </w:r>
            <w:proofErr w:type="spellStart"/>
            <w:r w:rsidRPr="00481271">
              <w:rPr>
                <w:b/>
                <w:bCs/>
                <w:lang w:val="tr-TR"/>
              </w:rPr>
              <w:t>Weighted</w:t>
            </w:r>
            <w:proofErr w:type="spellEnd"/>
            <w:r w:rsidRPr="00481271">
              <w:rPr>
                <w:b/>
                <w:bCs/>
                <w:lang w:val="tr-TR"/>
              </w:rPr>
              <w:t xml:space="preserve"> MAPE (finansal etkiye göre): </w:t>
            </w:r>
            <w:r w:rsidRPr="00481271">
              <w:rPr>
                <w:b/>
                <w:bCs/>
                <w:color w:val="C00000"/>
                <w:lang w:val="tr-TR"/>
              </w:rPr>
              <w:t>%6,5 (finansal açıdan felaket)</w:t>
            </w:r>
          </w:p>
          <w:p w14:paraId="049FAEC0" w14:textId="77777777" w:rsidR="00B66A17" w:rsidRPr="00481271" w:rsidRDefault="00000000">
            <w:pPr>
              <w:rPr>
                <w:lang w:val="tr-TR"/>
              </w:rPr>
            </w:pPr>
            <w:r w:rsidRPr="00481271">
              <w:rPr>
                <w:b/>
                <w:bCs/>
                <w:lang w:val="tr-TR"/>
              </w:rPr>
              <w:t>Sonuç: Fiyatın en yüksek olduğu saatlerde yapılan hatalar, toplam maliyetinizi katbekat artırır.</w:t>
            </w:r>
          </w:p>
        </w:tc>
      </w:tr>
    </w:tbl>
    <w:p w14:paraId="7AA3F6B3" w14:textId="77777777" w:rsidR="00B66A17" w:rsidRPr="00481271" w:rsidRDefault="00000000">
      <w:pPr>
        <w:rPr>
          <w:lang w:val="tr-TR"/>
        </w:rPr>
      </w:pPr>
      <w:r w:rsidRPr="00481271">
        <w:rPr>
          <w:lang w:val="tr-TR"/>
        </w:rPr>
        <w:br w:type="page"/>
      </w:r>
    </w:p>
    <w:p w14:paraId="7F3C3952" w14:textId="77777777" w:rsidR="00B66A17" w:rsidRPr="00481271" w:rsidRDefault="00000000">
      <w:pPr>
        <w:pStyle w:val="Heading1"/>
        <w:rPr>
          <w:lang w:val="tr-TR"/>
        </w:rPr>
      </w:pPr>
      <w:bookmarkStart w:id="15" w:name="_Toc221881586"/>
      <w:r w:rsidRPr="00481271">
        <w:rPr>
          <w:lang w:val="tr-TR"/>
        </w:rPr>
        <w:lastRenderedPageBreak/>
        <w:t>6. Çözüm Önerisi: Gelişmiş Tahmin Modeli</w:t>
      </w:r>
      <w:bookmarkEnd w:id="15"/>
    </w:p>
    <w:p w14:paraId="446FE837" w14:textId="77777777" w:rsidR="00B66A17" w:rsidRPr="00481271" w:rsidRDefault="00000000">
      <w:pPr>
        <w:spacing w:after="360"/>
        <w:rPr>
          <w:lang w:val="tr-TR"/>
        </w:rPr>
      </w:pPr>
      <w:r w:rsidRPr="00481271">
        <w:rPr>
          <w:lang w:val="tr-TR"/>
        </w:rPr>
        <w:t xml:space="preserve">Geliştirdiğimiz sistem, en son makine öğrenmesi algoritmaları ve zaman serisi analiz yöntemlerini kullanarak, </w:t>
      </w:r>
      <w:proofErr w:type="spellStart"/>
      <w:r w:rsidRPr="00481271">
        <w:rPr>
          <w:lang w:val="tr-TR"/>
        </w:rPr>
        <w:t>EDAŞ'lar</w:t>
      </w:r>
      <w:proofErr w:type="spellEnd"/>
      <w:r w:rsidRPr="00481271">
        <w:rPr>
          <w:lang w:val="tr-TR"/>
        </w:rPr>
        <w:t xml:space="preserve"> için saatlik bazda yüksek doğrulukta talep tahmini yapmaktadır.</w:t>
      </w:r>
    </w:p>
    <w:p w14:paraId="142C4F57" w14:textId="77777777" w:rsidR="00B66A17" w:rsidRPr="00481271" w:rsidRDefault="00000000">
      <w:pPr>
        <w:pStyle w:val="Heading2"/>
        <w:rPr>
          <w:lang w:val="tr-TR"/>
        </w:rPr>
      </w:pPr>
      <w:bookmarkStart w:id="16" w:name="_Toc221881587"/>
      <w:r w:rsidRPr="00481271">
        <w:rPr>
          <w:lang w:val="tr-TR"/>
        </w:rPr>
        <w:t>6.1 Teknik Özellikler</w:t>
      </w:r>
      <w:bookmarkEnd w:id="16"/>
    </w:p>
    <w:p w14:paraId="02EC696B" w14:textId="77777777" w:rsidR="00B66A17" w:rsidRPr="00481271" w:rsidRDefault="00000000">
      <w:pPr>
        <w:pStyle w:val="ListParagraph"/>
        <w:numPr>
          <w:ilvl w:val="0"/>
          <w:numId w:val="2"/>
        </w:numPr>
        <w:rPr>
          <w:lang w:val="tr-TR"/>
        </w:rPr>
      </w:pPr>
      <w:r w:rsidRPr="00481271">
        <w:rPr>
          <w:b/>
          <w:bCs/>
          <w:lang w:val="tr-TR"/>
        </w:rPr>
        <w:t xml:space="preserve">Multi-Model </w:t>
      </w:r>
      <w:proofErr w:type="spellStart"/>
      <w:r w:rsidRPr="00481271">
        <w:rPr>
          <w:b/>
          <w:bCs/>
          <w:lang w:val="tr-TR"/>
        </w:rPr>
        <w:t>Ensemble</w:t>
      </w:r>
      <w:proofErr w:type="spellEnd"/>
      <w:r w:rsidRPr="00481271">
        <w:rPr>
          <w:b/>
          <w:bCs/>
          <w:lang w:val="tr-TR"/>
        </w:rPr>
        <w:t xml:space="preserve">: </w:t>
      </w:r>
      <w:r w:rsidRPr="00481271">
        <w:rPr>
          <w:lang w:val="tr-TR"/>
        </w:rPr>
        <w:t xml:space="preserve">LSTM, GRU, </w:t>
      </w:r>
      <w:proofErr w:type="spellStart"/>
      <w:r w:rsidRPr="00481271">
        <w:rPr>
          <w:lang w:val="tr-TR"/>
        </w:rPr>
        <w:t>Transformer</w:t>
      </w:r>
      <w:proofErr w:type="spellEnd"/>
      <w:r w:rsidRPr="00481271">
        <w:rPr>
          <w:lang w:val="tr-TR"/>
        </w:rPr>
        <w:t xml:space="preserve">, </w:t>
      </w:r>
      <w:proofErr w:type="spellStart"/>
      <w:r w:rsidRPr="00481271">
        <w:rPr>
          <w:lang w:val="tr-TR"/>
        </w:rPr>
        <w:t>XGBoost</w:t>
      </w:r>
      <w:proofErr w:type="spellEnd"/>
      <w:r w:rsidRPr="00481271">
        <w:rPr>
          <w:lang w:val="tr-TR"/>
        </w:rPr>
        <w:t xml:space="preserve">, </w:t>
      </w:r>
      <w:proofErr w:type="spellStart"/>
      <w:r w:rsidRPr="00481271">
        <w:rPr>
          <w:lang w:val="tr-TR"/>
        </w:rPr>
        <w:t>LightGBM</w:t>
      </w:r>
      <w:proofErr w:type="spellEnd"/>
      <w:r w:rsidRPr="00481271">
        <w:rPr>
          <w:lang w:val="tr-TR"/>
        </w:rPr>
        <w:t xml:space="preserve"> gibi farklı modellerin ağırlıklı kombinasyonu</w:t>
      </w:r>
    </w:p>
    <w:p w14:paraId="4294D2D0" w14:textId="77777777" w:rsidR="00B66A17" w:rsidRPr="00481271" w:rsidRDefault="00000000">
      <w:pPr>
        <w:pStyle w:val="ListParagraph"/>
        <w:numPr>
          <w:ilvl w:val="0"/>
          <w:numId w:val="2"/>
        </w:numPr>
        <w:rPr>
          <w:lang w:val="tr-TR"/>
        </w:rPr>
      </w:pPr>
      <w:r w:rsidRPr="00481271">
        <w:rPr>
          <w:b/>
          <w:bCs/>
          <w:lang w:val="tr-TR"/>
        </w:rPr>
        <w:t xml:space="preserve">Çok Değişkenli Özellik Mühendisliği: </w:t>
      </w:r>
      <w:r w:rsidRPr="00481271">
        <w:rPr>
          <w:lang w:val="tr-TR"/>
        </w:rPr>
        <w:t xml:space="preserve">Hava durumu (sıcaklık, nem, </w:t>
      </w:r>
      <w:proofErr w:type="gramStart"/>
      <w:r w:rsidRPr="00481271">
        <w:rPr>
          <w:lang w:val="tr-TR"/>
        </w:rPr>
        <w:t>rüzgar</w:t>
      </w:r>
      <w:proofErr w:type="gramEnd"/>
      <w:r w:rsidRPr="00481271">
        <w:rPr>
          <w:lang w:val="tr-TR"/>
        </w:rPr>
        <w:t>), takvim etkileri (</w:t>
      </w:r>
      <w:proofErr w:type="gramStart"/>
      <w:r w:rsidRPr="00481271">
        <w:rPr>
          <w:lang w:val="tr-TR"/>
        </w:rPr>
        <w:t>resmi</w:t>
      </w:r>
      <w:proofErr w:type="gramEnd"/>
      <w:r w:rsidRPr="00481271">
        <w:rPr>
          <w:lang w:val="tr-TR"/>
        </w:rPr>
        <w:t xml:space="preserve"> tatiller, Ramazan, seçimler), geçmiş tüketim profilleri, ekonomik göstergeler</w:t>
      </w:r>
    </w:p>
    <w:p w14:paraId="62683E18" w14:textId="77777777" w:rsidR="00B66A17" w:rsidRPr="00481271" w:rsidRDefault="00000000">
      <w:pPr>
        <w:pStyle w:val="ListParagraph"/>
        <w:numPr>
          <w:ilvl w:val="0"/>
          <w:numId w:val="2"/>
        </w:numPr>
        <w:rPr>
          <w:lang w:val="tr-TR"/>
        </w:rPr>
      </w:pPr>
      <w:proofErr w:type="spellStart"/>
      <w:r w:rsidRPr="00481271">
        <w:rPr>
          <w:b/>
          <w:bCs/>
          <w:lang w:val="tr-TR"/>
        </w:rPr>
        <w:t>Bayesian</w:t>
      </w:r>
      <w:proofErr w:type="spellEnd"/>
      <w:r w:rsidRPr="00481271">
        <w:rPr>
          <w:b/>
          <w:bCs/>
          <w:lang w:val="tr-TR"/>
        </w:rPr>
        <w:t xml:space="preserve"> Hiper-Parametre Optimizasyonu: </w:t>
      </w:r>
      <w:r w:rsidRPr="00481271">
        <w:rPr>
          <w:lang w:val="tr-TR"/>
        </w:rPr>
        <w:t xml:space="preserve">Her </w:t>
      </w:r>
      <w:proofErr w:type="spellStart"/>
      <w:r w:rsidRPr="00481271">
        <w:rPr>
          <w:lang w:val="tr-TR"/>
        </w:rPr>
        <w:t>EDAŞ'a</w:t>
      </w:r>
      <w:proofErr w:type="spellEnd"/>
      <w:r w:rsidRPr="00481271">
        <w:rPr>
          <w:lang w:val="tr-TR"/>
        </w:rPr>
        <w:t xml:space="preserve"> özel parametrelerin otomatik olarak optimize edilmesi</w:t>
      </w:r>
    </w:p>
    <w:p w14:paraId="542308F7" w14:textId="77777777" w:rsidR="00B66A17" w:rsidRPr="00481271" w:rsidRDefault="00000000">
      <w:pPr>
        <w:pStyle w:val="ListParagraph"/>
        <w:numPr>
          <w:ilvl w:val="0"/>
          <w:numId w:val="2"/>
        </w:numPr>
        <w:rPr>
          <w:lang w:val="tr-TR"/>
        </w:rPr>
      </w:pPr>
      <w:r w:rsidRPr="00481271">
        <w:rPr>
          <w:b/>
          <w:bCs/>
          <w:lang w:val="tr-TR"/>
        </w:rPr>
        <w:t xml:space="preserve">Online Learning: </w:t>
      </w:r>
      <w:r w:rsidRPr="00481271">
        <w:rPr>
          <w:lang w:val="tr-TR"/>
        </w:rPr>
        <w:t>Modelin her gün yeni verilerle kendini güncellemesi ve adaptasyon sağlaması</w:t>
      </w:r>
    </w:p>
    <w:p w14:paraId="5F1BDB4C" w14:textId="77777777" w:rsidR="00B66A17" w:rsidRPr="00481271" w:rsidRDefault="00000000">
      <w:pPr>
        <w:pStyle w:val="ListParagraph"/>
        <w:numPr>
          <w:ilvl w:val="0"/>
          <w:numId w:val="2"/>
        </w:numPr>
        <w:rPr>
          <w:lang w:val="tr-TR"/>
        </w:rPr>
      </w:pPr>
      <w:proofErr w:type="spellStart"/>
      <w:r w:rsidRPr="00481271">
        <w:rPr>
          <w:b/>
          <w:bCs/>
          <w:lang w:val="tr-TR"/>
        </w:rPr>
        <w:t>Outlier</w:t>
      </w:r>
      <w:proofErr w:type="spellEnd"/>
      <w:r w:rsidRPr="00481271">
        <w:rPr>
          <w:b/>
          <w:bCs/>
          <w:lang w:val="tr-TR"/>
        </w:rPr>
        <w:t xml:space="preserve"> </w:t>
      </w:r>
      <w:proofErr w:type="spellStart"/>
      <w:r w:rsidRPr="00481271">
        <w:rPr>
          <w:b/>
          <w:bCs/>
          <w:lang w:val="tr-TR"/>
        </w:rPr>
        <w:t>Detection</w:t>
      </w:r>
      <w:proofErr w:type="spellEnd"/>
      <w:r w:rsidRPr="00481271">
        <w:rPr>
          <w:b/>
          <w:bCs/>
          <w:lang w:val="tr-TR"/>
        </w:rPr>
        <w:t xml:space="preserve"> &amp; </w:t>
      </w:r>
      <w:proofErr w:type="spellStart"/>
      <w:r w:rsidRPr="00481271">
        <w:rPr>
          <w:b/>
          <w:bCs/>
          <w:lang w:val="tr-TR"/>
        </w:rPr>
        <w:t>Correction</w:t>
      </w:r>
      <w:proofErr w:type="spellEnd"/>
      <w:r w:rsidRPr="00481271">
        <w:rPr>
          <w:b/>
          <w:bCs/>
          <w:lang w:val="tr-TR"/>
        </w:rPr>
        <w:t xml:space="preserve">: </w:t>
      </w:r>
      <w:r w:rsidRPr="00481271">
        <w:rPr>
          <w:lang w:val="tr-TR"/>
        </w:rPr>
        <w:t>Anormal tüketim değerlerinin (</w:t>
      </w:r>
      <w:proofErr w:type="spellStart"/>
      <w:r w:rsidRPr="00481271">
        <w:rPr>
          <w:lang w:val="tr-TR"/>
        </w:rPr>
        <w:t>meter</w:t>
      </w:r>
      <w:proofErr w:type="spellEnd"/>
      <w:r w:rsidRPr="00481271">
        <w:rPr>
          <w:lang w:val="tr-TR"/>
        </w:rPr>
        <w:t xml:space="preserve"> okuma hataları, kesintiler) otomatik tespiti ve düzeltilmesi</w:t>
      </w:r>
    </w:p>
    <w:p w14:paraId="4AB8DE35" w14:textId="77777777" w:rsidR="00B66A17" w:rsidRPr="00481271" w:rsidRDefault="00B66A17">
      <w:pPr>
        <w:spacing w:after="360"/>
        <w:rPr>
          <w:lang w:val="tr-TR"/>
        </w:rPr>
      </w:pPr>
    </w:p>
    <w:p w14:paraId="31316ACD" w14:textId="77777777" w:rsidR="00B66A17" w:rsidRPr="00481271" w:rsidRDefault="00000000">
      <w:pPr>
        <w:pStyle w:val="Heading2"/>
        <w:rPr>
          <w:lang w:val="tr-TR"/>
        </w:rPr>
      </w:pPr>
      <w:bookmarkStart w:id="17" w:name="_Toc221881588"/>
      <w:r w:rsidRPr="00481271">
        <w:rPr>
          <w:lang w:val="tr-TR"/>
        </w:rPr>
        <w:t>6.2 Performans Metrikleri</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6A17" w:rsidRPr="00481271" w14:paraId="2E3CE00A" w14:textId="77777777">
        <w:tc>
          <w:tcPr>
            <w:tcW w:w="4680" w:type="dxa"/>
            <w:shd w:val="clear" w:color="auto" w:fill="1F4E78"/>
            <w:tcMar>
              <w:top w:w="160" w:type="dxa"/>
              <w:left w:w="180" w:type="dxa"/>
              <w:bottom w:w="160" w:type="dxa"/>
              <w:right w:w="180" w:type="dxa"/>
            </w:tcMar>
          </w:tcPr>
          <w:p w14:paraId="4FDB0241" w14:textId="77777777" w:rsidR="00B66A17" w:rsidRPr="00481271" w:rsidRDefault="00000000">
            <w:pPr>
              <w:jc w:val="center"/>
              <w:rPr>
                <w:lang w:val="tr-TR"/>
              </w:rPr>
            </w:pPr>
            <w:r w:rsidRPr="00481271">
              <w:rPr>
                <w:b/>
                <w:bCs/>
                <w:color w:val="FFFFFF"/>
                <w:lang w:val="tr-TR"/>
              </w:rPr>
              <w:t>Metrik</w:t>
            </w:r>
          </w:p>
        </w:tc>
        <w:tc>
          <w:tcPr>
            <w:tcW w:w="4680" w:type="dxa"/>
            <w:shd w:val="clear" w:color="auto" w:fill="1F4E78"/>
            <w:tcMar>
              <w:top w:w="160" w:type="dxa"/>
              <w:left w:w="180" w:type="dxa"/>
              <w:bottom w:w="160" w:type="dxa"/>
              <w:right w:w="180" w:type="dxa"/>
            </w:tcMar>
          </w:tcPr>
          <w:p w14:paraId="1FF251E7" w14:textId="77777777" w:rsidR="00B66A17" w:rsidRPr="00481271" w:rsidRDefault="00000000">
            <w:pPr>
              <w:jc w:val="center"/>
              <w:rPr>
                <w:lang w:val="tr-TR"/>
              </w:rPr>
            </w:pPr>
            <w:r w:rsidRPr="00481271">
              <w:rPr>
                <w:b/>
                <w:bCs/>
                <w:color w:val="FFFFFF"/>
                <w:lang w:val="tr-TR"/>
              </w:rPr>
              <w:t>Hedef Değer</w:t>
            </w:r>
          </w:p>
        </w:tc>
      </w:tr>
      <w:tr w:rsidR="00B66A17" w:rsidRPr="00481271" w14:paraId="243386C4" w14:textId="77777777">
        <w:tc>
          <w:tcPr>
            <w:tcW w:w="4680" w:type="dxa"/>
            <w:shd w:val="clear" w:color="auto" w:fill="D5E8F0"/>
            <w:tcMar>
              <w:top w:w="120" w:type="dxa"/>
              <w:left w:w="180" w:type="dxa"/>
              <w:bottom w:w="120" w:type="dxa"/>
              <w:right w:w="180" w:type="dxa"/>
            </w:tcMar>
          </w:tcPr>
          <w:p w14:paraId="706BA04B" w14:textId="77777777" w:rsidR="00B66A17" w:rsidRPr="00481271" w:rsidRDefault="00000000">
            <w:pPr>
              <w:rPr>
                <w:lang w:val="tr-TR"/>
              </w:rPr>
            </w:pPr>
            <w:r w:rsidRPr="00481271">
              <w:rPr>
                <w:b/>
                <w:bCs/>
                <w:sz w:val="22"/>
                <w:szCs w:val="22"/>
                <w:lang w:val="tr-TR"/>
              </w:rPr>
              <w:t>Saatlik MAPE (Genel)</w:t>
            </w:r>
          </w:p>
        </w:tc>
        <w:tc>
          <w:tcPr>
            <w:tcW w:w="4680" w:type="dxa"/>
            <w:shd w:val="clear" w:color="auto" w:fill="D5E8F0"/>
            <w:tcMar>
              <w:top w:w="120" w:type="dxa"/>
              <w:left w:w="180" w:type="dxa"/>
              <w:bottom w:w="120" w:type="dxa"/>
              <w:right w:w="180" w:type="dxa"/>
            </w:tcMar>
          </w:tcPr>
          <w:p w14:paraId="6BF15414" w14:textId="77777777" w:rsidR="00B66A17" w:rsidRPr="00481271" w:rsidRDefault="00000000">
            <w:pPr>
              <w:jc w:val="center"/>
              <w:rPr>
                <w:lang w:val="tr-TR"/>
              </w:rPr>
            </w:pPr>
            <w:proofErr w:type="gramStart"/>
            <w:r w:rsidRPr="00481271">
              <w:rPr>
                <w:b/>
                <w:bCs/>
                <w:color w:val="0E5C2F"/>
                <w:sz w:val="22"/>
                <w:szCs w:val="22"/>
                <w:lang w:val="tr-TR"/>
              </w:rPr>
              <w:t>&lt; %</w:t>
            </w:r>
            <w:proofErr w:type="gramEnd"/>
            <w:r w:rsidRPr="00481271">
              <w:rPr>
                <w:b/>
                <w:bCs/>
                <w:color w:val="0E5C2F"/>
                <w:sz w:val="22"/>
                <w:szCs w:val="22"/>
                <w:lang w:val="tr-TR"/>
              </w:rPr>
              <w:t>1,5</w:t>
            </w:r>
          </w:p>
        </w:tc>
      </w:tr>
      <w:tr w:rsidR="00B66A17" w:rsidRPr="00481271" w14:paraId="4530BFC2" w14:textId="77777777">
        <w:tc>
          <w:tcPr>
            <w:tcW w:w="4680" w:type="dxa"/>
            <w:shd w:val="clear" w:color="auto" w:fill="E7F3F8"/>
            <w:tcMar>
              <w:top w:w="120" w:type="dxa"/>
              <w:left w:w="180" w:type="dxa"/>
              <w:bottom w:w="120" w:type="dxa"/>
              <w:right w:w="180" w:type="dxa"/>
            </w:tcMar>
          </w:tcPr>
          <w:p w14:paraId="67C5DEA6" w14:textId="77777777" w:rsidR="00B66A17" w:rsidRPr="00481271" w:rsidRDefault="00000000">
            <w:pPr>
              <w:rPr>
                <w:lang w:val="tr-TR"/>
              </w:rPr>
            </w:pPr>
            <w:proofErr w:type="spellStart"/>
            <w:r w:rsidRPr="00481271">
              <w:rPr>
                <w:b/>
                <w:bCs/>
                <w:sz w:val="22"/>
                <w:szCs w:val="22"/>
                <w:lang w:val="tr-TR"/>
              </w:rPr>
              <w:t>Weighted</w:t>
            </w:r>
            <w:proofErr w:type="spellEnd"/>
            <w:r w:rsidRPr="00481271">
              <w:rPr>
                <w:b/>
                <w:bCs/>
                <w:sz w:val="22"/>
                <w:szCs w:val="22"/>
                <w:lang w:val="tr-TR"/>
              </w:rPr>
              <w:t xml:space="preserve"> MAPE (Fiyat Ağırlıklı)</w:t>
            </w:r>
          </w:p>
        </w:tc>
        <w:tc>
          <w:tcPr>
            <w:tcW w:w="4680" w:type="dxa"/>
            <w:shd w:val="clear" w:color="auto" w:fill="E7F3F8"/>
            <w:tcMar>
              <w:top w:w="120" w:type="dxa"/>
              <w:left w:w="180" w:type="dxa"/>
              <w:bottom w:w="120" w:type="dxa"/>
              <w:right w:w="180" w:type="dxa"/>
            </w:tcMar>
          </w:tcPr>
          <w:p w14:paraId="2CFB7127" w14:textId="77777777" w:rsidR="00B66A17" w:rsidRPr="00481271" w:rsidRDefault="00000000">
            <w:pPr>
              <w:jc w:val="center"/>
              <w:rPr>
                <w:lang w:val="tr-TR"/>
              </w:rPr>
            </w:pPr>
            <w:proofErr w:type="gramStart"/>
            <w:r w:rsidRPr="00481271">
              <w:rPr>
                <w:b/>
                <w:bCs/>
                <w:color w:val="0E5C2F"/>
                <w:sz w:val="22"/>
                <w:szCs w:val="22"/>
                <w:lang w:val="tr-TR"/>
              </w:rPr>
              <w:t>&lt; %</w:t>
            </w:r>
            <w:proofErr w:type="gramEnd"/>
            <w:r w:rsidRPr="00481271">
              <w:rPr>
                <w:b/>
                <w:bCs/>
                <w:color w:val="0E5C2F"/>
                <w:sz w:val="22"/>
                <w:szCs w:val="22"/>
                <w:lang w:val="tr-TR"/>
              </w:rPr>
              <w:t>1,2</w:t>
            </w:r>
          </w:p>
        </w:tc>
      </w:tr>
      <w:tr w:rsidR="00B66A17" w:rsidRPr="00481271" w14:paraId="6CFBA8BD" w14:textId="77777777">
        <w:tc>
          <w:tcPr>
            <w:tcW w:w="4680" w:type="dxa"/>
            <w:shd w:val="clear" w:color="auto" w:fill="D5E8F0"/>
            <w:tcMar>
              <w:top w:w="120" w:type="dxa"/>
              <w:left w:w="180" w:type="dxa"/>
              <w:bottom w:w="120" w:type="dxa"/>
              <w:right w:w="180" w:type="dxa"/>
            </w:tcMar>
          </w:tcPr>
          <w:p w14:paraId="7A39401A" w14:textId="77777777" w:rsidR="00B66A17" w:rsidRPr="00481271" w:rsidRDefault="00000000">
            <w:pPr>
              <w:rPr>
                <w:lang w:val="tr-TR"/>
              </w:rPr>
            </w:pPr>
            <w:r w:rsidRPr="00481271">
              <w:rPr>
                <w:b/>
                <w:bCs/>
                <w:sz w:val="22"/>
                <w:szCs w:val="22"/>
                <w:lang w:val="tr-TR"/>
              </w:rPr>
              <w:t>Puant Saatler MAPE</w:t>
            </w:r>
          </w:p>
        </w:tc>
        <w:tc>
          <w:tcPr>
            <w:tcW w:w="4680" w:type="dxa"/>
            <w:shd w:val="clear" w:color="auto" w:fill="D5E8F0"/>
            <w:tcMar>
              <w:top w:w="120" w:type="dxa"/>
              <w:left w:w="180" w:type="dxa"/>
              <w:bottom w:w="120" w:type="dxa"/>
              <w:right w:w="180" w:type="dxa"/>
            </w:tcMar>
          </w:tcPr>
          <w:p w14:paraId="015D225B" w14:textId="77777777" w:rsidR="00B66A17" w:rsidRPr="00481271" w:rsidRDefault="00000000">
            <w:pPr>
              <w:jc w:val="center"/>
              <w:rPr>
                <w:lang w:val="tr-TR"/>
              </w:rPr>
            </w:pPr>
            <w:proofErr w:type="gramStart"/>
            <w:r w:rsidRPr="00481271">
              <w:rPr>
                <w:b/>
                <w:bCs/>
                <w:color w:val="0E5C2F"/>
                <w:sz w:val="22"/>
                <w:szCs w:val="22"/>
                <w:lang w:val="tr-TR"/>
              </w:rPr>
              <w:t>&lt; %</w:t>
            </w:r>
            <w:proofErr w:type="gramEnd"/>
            <w:r w:rsidRPr="00481271">
              <w:rPr>
                <w:b/>
                <w:bCs/>
                <w:color w:val="0E5C2F"/>
                <w:sz w:val="22"/>
                <w:szCs w:val="22"/>
                <w:lang w:val="tr-TR"/>
              </w:rPr>
              <w:t>2,0</w:t>
            </w:r>
          </w:p>
        </w:tc>
      </w:tr>
      <w:tr w:rsidR="00B66A17" w:rsidRPr="00481271" w14:paraId="30A7CD46" w14:textId="77777777">
        <w:tc>
          <w:tcPr>
            <w:tcW w:w="4680" w:type="dxa"/>
            <w:shd w:val="clear" w:color="auto" w:fill="E7F3F8"/>
            <w:tcMar>
              <w:top w:w="120" w:type="dxa"/>
              <w:left w:w="180" w:type="dxa"/>
              <w:bottom w:w="120" w:type="dxa"/>
              <w:right w:w="180" w:type="dxa"/>
            </w:tcMar>
          </w:tcPr>
          <w:p w14:paraId="0D8556E5" w14:textId="77777777" w:rsidR="00B66A17" w:rsidRPr="00481271" w:rsidRDefault="00000000">
            <w:pPr>
              <w:rPr>
                <w:lang w:val="tr-TR"/>
              </w:rPr>
            </w:pPr>
            <w:r w:rsidRPr="00481271">
              <w:rPr>
                <w:b/>
                <w:bCs/>
                <w:sz w:val="22"/>
                <w:szCs w:val="22"/>
                <w:lang w:val="tr-TR"/>
              </w:rPr>
              <w:t>Model Güncelleme Frekansı</w:t>
            </w:r>
          </w:p>
        </w:tc>
        <w:tc>
          <w:tcPr>
            <w:tcW w:w="4680" w:type="dxa"/>
            <w:shd w:val="clear" w:color="auto" w:fill="E7F3F8"/>
            <w:tcMar>
              <w:top w:w="120" w:type="dxa"/>
              <w:left w:w="180" w:type="dxa"/>
              <w:bottom w:w="120" w:type="dxa"/>
              <w:right w:w="180" w:type="dxa"/>
            </w:tcMar>
          </w:tcPr>
          <w:p w14:paraId="4F635459" w14:textId="77777777" w:rsidR="00B66A17" w:rsidRPr="00481271" w:rsidRDefault="00000000">
            <w:pPr>
              <w:jc w:val="center"/>
              <w:rPr>
                <w:lang w:val="tr-TR"/>
              </w:rPr>
            </w:pPr>
            <w:r w:rsidRPr="00481271">
              <w:rPr>
                <w:sz w:val="22"/>
                <w:szCs w:val="22"/>
                <w:lang w:val="tr-TR"/>
              </w:rPr>
              <w:t>Günlük (Online Learning)</w:t>
            </w:r>
          </w:p>
        </w:tc>
      </w:tr>
    </w:tbl>
    <w:p w14:paraId="307AC255" w14:textId="77777777" w:rsidR="00B66A17" w:rsidRPr="00481271" w:rsidRDefault="00000000">
      <w:pPr>
        <w:rPr>
          <w:lang w:val="tr-TR"/>
        </w:rPr>
      </w:pPr>
      <w:r w:rsidRPr="00481271">
        <w:rPr>
          <w:lang w:val="tr-TR"/>
        </w:rPr>
        <w:br w:type="page"/>
      </w:r>
    </w:p>
    <w:p w14:paraId="707E10CA" w14:textId="77777777" w:rsidR="00B66A17" w:rsidRPr="00481271" w:rsidRDefault="00000000">
      <w:pPr>
        <w:pStyle w:val="Heading1"/>
        <w:rPr>
          <w:lang w:val="tr-TR"/>
        </w:rPr>
      </w:pPr>
      <w:bookmarkStart w:id="18" w:name="_Toc221881589"/>
      <w:r w:rsidRPr="00481271">
        <w:rPr>
          <w:lang w:val="tr-TR"/>
        </w:rPr>
        <w:lastRenderedPageBreak/>
        <w:t>7. Uygulama ve Entegrasyon</w:t>
      </w:r>
      <w:bookmarkEnd w:id="18"/>
    </w:p>
    <w:p w14:paraId="2F571463" w14:textId="77777777" w:rsidR="00B66A17" w:rsidRPr="00481271" w:rsidRDefault="00000000">
      <w:pPr>
        <w:pStyle w:val="Heading2"/>
        <w:rPr>
          <w:lang w:val="tr-TR"/>
        </w:rPr>
      </w:pPr>
      <w:bookmarkStart w:id="19" w:name="_Toc221881590"/>
      <w:r w:rsidRPr="00481271">
        <w:rPr>
          <w:lang w:val="tr-TR"/>
        </w:rPr>
        <w:t>7.1 Veri Kaynakları</w:t>
      </w:r>
      <w:bookmarkEnd w:id="19"/>
    </w:p>
    <w:p w14:paraId="3AB5EF4F" w14:textId="77777777" w:rsidR="00B66A17" w:rsidRPr="00481271" w:rsidRDefault="00000000">
      <w:pPr>
        <w:spacing w:after="180"/>
        <w:rPr>
          <w:lang w:val="tr-TR"/>
        </w:rPr>
      </w:pPr>
      <w:r w:rsidRPr="00481271">
        <w:rPr>
          <w:lang w:val="tr-TR"/>
        </w:rPr>
        <w:t xml:space="preserve">Sistem, aşağıdaki veri kaynaklarını otomatik olarak </w:t>
      </w:r>
      <w:proofErr w:type="gramStart"/>
      <w:r w:rsidRPr="00481271">
        <w:rPr>
          <w:lang w:val="tr-TR"/>
        </w:rPr>
        <w:t>entegre eder</w:t>
      </w:r>
      <w:proofErr w:type="gramEnd"/>
      <w:r w:rsidRPr="00481271">
        <w:rPr>
          <w:lang w:val="tr-TR"/>
        </w:rPr>
        <w:t>:</w:t>
      </w:r>
    </w:p>
    <w:p w14:paraId="70AA7F44" w14:textId="77777777" w:rsidR="00B66A17" w:rsidRPr="00481271" w:rsidRDefault="00000000">
      <w:pPr>
        <w:pStyle w:val="ListParagraph"/>
        <w:numPr>
          <w:ilvl w:val="0"/>
          <w:numId w:val="2"/>
        </w:numPr>
        <w:rPr>
          <w:lang w:val="tr-TR"/>
        </w:rPr>
      </w:pPr>
      <w:r w:rsidRPr="00481271">
        <w:rPr>
          <w:b/>
          <w:bCs/>
          <w:lang w:val="tr-TR"/>
        </w:rPr>
        <w:t xml:space="preserve">Geçmiş Tüketim Verileri: </w:t>
      </w:r>
      <w:r w:rsidRPr="00481271">
        <w:rPr>
          <w:lang w:val="tr-TR"/>
        </w:rPr>
        <w:t>SCADA ve AMI sistemlerinden saatlik bazda tüketim kayıtları</w:t>
      </w:r>
    </w:p>
    <w:p w14:paraId="57E13E2D" w14:textId="77777777" w:rsidR="00B66A17" w:rsidRPr="00481271" w:rsidRDefault="00000000">
      <w:pPr>
        <w:pStyle w:val="ListParagraph"/>
        <w:numPr>
          <w:ilvl w:val="0"/>
          <w:numId w:val="2"/>
        </w:numPr>
        <w:rPr>
          <w:lang w:val="tr-TR"/>
        </w:rPr>
      </w:pPr>
      <w:r w:rsidRPr="00481271">
        <w:rPr>
          <w:b/>
          <w:bCs/>
          <w:lang w:val="tr-TR"/>
        </w:rPr>
        <w:t xml:space="preserve">Hava Durumu Verileri: </w:t>
      </w:r>
      <w:r w:rsidRPr="00481271">
        <w:rPr>
          <w:lang w:val="tr-TR"/>
        </w:rPr>
        <w:t>MGM (Meteoroloji Genel Müdürlüğü) ve uluslararası kaynaklardan meteorolojik tahminler</w:t>
      </w:r>
    </w:p>
    <w:p w14:paraId="771B2288" w14:textId="77777777" w:rsidR="00B66A17" w:rsidRPr="00481271" w:rsidRDefault="00000000">
      <w:pPr>
        <w:pStyle w:val="ListParagraph"/>
        <w:numPr>
          <w:ilvl w:val="0"/>
          <w:numId w:val="2"/>
        </w:numPr>
        <w:rPr>
          <w:lang w:val="tr-TR"/>
        </w:rPr>
      </w:pPr>
      <w:r w:rsidRPr="00481271">
        <w:rPr>
          <w:b/>
          <w:bCs/>
          <w:lang w:val="tr-TR"/>
        </w:rPr>
        <w:t xml:space="preserve">Takvim Verileri: </w:t>
      </w:r>
      <w:proofErr w:type="gramStart"/>
      <w:r w:rsidRPr="00481271">
        <w:rPr>
          <w:lang w:val="tr-TR"/>
        </w:rPr>
        <w:t>Resmi</w:t>
      </w:r>
      <w:proofErr w:type="gramEnd"/>
      <w:r w:rsidRPr="00481271">
        <w:rPr>
          <w:lang w:val="tr-TR"/>
        </w:rPr>
        <w:t xml:space="preserve"> tatiller, dini günler, seçimler, önemli spor müsabakaları</w:t>
      </w:r>
    </w:p>
    <w:p w14:paraId="6708A19B" w14:textId="77777777" w:rsidR="00B66A17" w:rsidRPr="00481271" w:rsidRDefault="00000000">
      <w:pPr>
        <w:pStyle w:val="ListParagraph"/>
        <w:numPr>
          <w:ilvl w:val="0"/>
          <w:numId w:val="2"/>
        </w:numPr>
        <w:rPr>
          <w:lang w:val="tr-TR"/>
        </w:rPr>
      </w:pPr>
      <w:r w:rsidRPr="00481271">
        <w:rPr>
          <w:b/>
          <w:bCs/>
          <w:lang w:val="tr-TR"/>
        </w:rPr>
        <w:t xml:space="preserve">EPİAŞ Verileri: </w:t>
      </w:r>
      <w:r w:rsidRPr="00481271">
        <w:rPr>
          <w:lang w:val="tr-TR"/>
        </w:rPr>
        <w:t>GÖP ve DGP fiyat geçmişi, arz-talep dengeleri</w:t>
      </w:r>
    </w:p>
    <w:p w14:paraId="512CAE38" w14:textId="77777777" w:rsidR="00B66A17" w:rsidRPr="00481271" w:rsidRDefault="00B66A17">
      <w:pPr>
        <w:spacing w:after="360"/>
        <w:rPr>
          <w:lang w:val="tr-TR"/>
        </w:rPr>
      </w:pPr>
    </w:p>
    <w:p w14:paraId="3A247E4C" w14:textId="77777777" w:rsidR="00B66A17" w:rsidRPr="00481271" w:rsidRDefault="00000000">
      <w:pPr>
        <w:pStyle w:val="Heading2"/>
        <w:rPr>
          <w:lang w:val="tr-TR"/>
        </w:rPr>
      </w:pPr>
      <w:bookmarkStart w:id="20" w:name="_Toc221881591"/>
      <w:r w:rsidRPr="00481271">
        <w:rPr>
          <w:lang w:val="tr-TR"/>
        </w:rPr>
        <w:t>7.2 Kurulum ve Devreye Alma Süreci</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160"/>
      </w:tblGrid>
      <w:tr w:rsidR="00B66A17" w:rsidRPr="00481271" w14:paraId="4707A4E2" w14:textId="77777777">
        <w:tc>
          <w:tcPr>
            <w:tcW w:w="1800" w:type="dxa"/>
            <w:shd w:val="clear" w:color="auto" w:fill="2E75B6"/>
            <w:tcMar>
              <w:top w:w="140" w:type="dxa"/>
              <w:left w:w="180" w:type="dxa"/>
              <w:bottom w:w="140" w:type="dxa"/>
              <w:right w:w="180" w:type="dxa"/>
            </w:tcMar>
          </w:tcPr>
          <w:p w14:paraId="250E0F4A" w14:textId="77777777" w:rsidR="00B66A17" w:rsidRPr="00481271" w:rsidRDefault="00000000">
            <w:pPr>
              <w:jc w:val="center"/>
              <w:rPr>
                <w:lang w:val="tr-TR"/>
              </w:rPr>
            </w:pPr>
            <w:r w:rsidRPr="00481271">
              <w:rPr>
                <w:b/>
                <w:bCs/>
                <w:color w:val="FFFFFF"/>
                <w:sz w:val="22"/>
                <w:szCs w:val="22"/>
                <w:lang w:val="tr-TR"/>
              </w:rPr>
              <w:t>Aşama</w:t>
            </w:r>
          </w:p>
        </w:tc>
        <w:tc>
          <w:tcPr>
            <w:tcW w:w="3400" w:type="dxa"/>
            <w:shd w:val="clear" w:color="auto" w:fill="2E75B6"/>
            <w:tcMar>
              <w:top w:w="140" w:type="dxa"/>
              <w:left w:w="180" w:type="dxa"/>
              <w:bottom w:w="140" w:type="dxa"/>
              <w:right w:w="180" w:type="dxa"/>
            </w:tcMar>
          </w:tcPr>
          <w:p w14:paraId="276D5004" w14:textId="77777777" w:rsidR="00B66A17" w:rsidRPr="00481271" w:rsidRDefault="00000000">
            <w:pPr>
              <w:jc w:val="center"/>
              <w:rPr>
                <w:lang w:val="tr-TR"/>
              </w:rPr>
            </w:pPr>
            <w:r w:rsidRPr="00481271">
              <w:rPr>
                <w:b/>
                <w:bCs/>
                <w:color w:val="FFFFFF"/>
                <w:sz w:val="22"/>
                <w:szCs w:val="22"/>
                <w:lang w:val="tr-TR"/>
              </w:rPr>
              <w:t>Aktivite</w:t>
            </w:r>
          </w:p>
        </w:tc>
        <w:tc>
          <w:tcPr>
            <w:tcW w:w="4160" w:type="dxa"/>
            <w:shd w:val="clear" w:color="auto" w:fill="2E75B6"/>
            <w:tcMar>
              <w:top w:w="140" w:type="dxa"/>
              <w:left w:w="180" w:type="dxa"/>
              <w:bottom w:w="140" w:type="dxa"/>
              <w:right w:w="180" w:type="dxa"/>
            </w:tcMar>
          </w:tcPr>
          <w:p w14:paraId="27A383E5" w14:textId="77777777" w:rsidR="00B66A17" w:rsidRPr="00481271" w:rsidRDefault="00000000">
            <w:pPr>
              <w:jc w:val="center"/>
              <w:rPr>
                <w:lang w:val="tr-TR"/>
              </w:rPr>
            </w:pPr>
            <w:r w:rsidRPr="00481271">
              <w:rPr>
                <w:b/>
                <w:bCs/>
                <w:color w:val="FFFFFF"/>
                <w:sz w:val="22"/>
                <w:szCs w:val="22"/>
                <w:lang w:val="tr-TR"/>
              </w:rPr>
              <w:t>Süre</w:t>
            </w:r>
          </w:p>
        </w:tc>
      </w:tr>
      <w:tr w:rsidR="00B66A17" w:rsidRPr="00481271" w14:paraId="2F53ACB1" w14:textId="77777777">
        <w:tc>
          <w:tcPr>
            <w:tcW w:w="1800" w:type="dxa"/>
            <w:shd w:val="clear" w:color="auto" w:fill="D5E8F0"/>
            <w:tcMar>
              <w:top w:w="100" w:type="dxa"/>
              <w:left w:w="180" w:type="dxa"/>
              <w:bottom w:w="100" w:type="dxa"/>
              <w:right w:w="180" w:type="dxa"/>
            </w:tcMar>
          </w:tcPr>
          <w:p w14:paraId="0B4D50E4" w14:textId="77777777" w:rsidR="00B66A17" w:rsidRPr="00481271" w:rsidRDefault="00000000">
            <w:pPr>
              <w:jc w:val="center"/>
              <w:rPr>
                <w:lang w:val="tr-TR"/>
              </w:rPr>
            </w:pPr>
            <w:r w:rsidRPr="00481271">
              <w:rPr>
                <w:b/>
                <w:bCs/>
                <w:sz w:val="22"/>
                <w:szCs w:val="22"/>
                <w:lang w:val="tr-TR"/>
              </w:rPr>
              <w:t>Faz 1</w:t>
            </w:r>
          </w:p>
        </w:tc>
        <w:tc>
          <w:tcPr>
            <w:tcW w:w="3400" w:type="dxa"/>
            <w:shd w:val="clear" w:color="auto" w:fill="D5E8F0"/>
            <w:tcMar>
              <w:top w:w="100" w:type="dxa"/>
              <w:left w:w="180" w:type="dxa"/>
              <w:bottom w:w="100" w:type="dxa"/>
              <w:right w:w="180" w:type="dxa"/>
            </w:tcMar>
          </w:tcPr>
          <w:p w14:paraId="3024E5B0" w14:textId="77777777" w:rsidR="00B66A17" w:rsidRPr="00481271" w:rsidRDefault="00000000">
            <w:pPr>
              <w:rPr>
                <w:lang w:val="tr-TR"/>
              </w:rPr>
            </w:pPr>
            <w:r w:rsidRPr="00481271">
              <w:rPr>
                <w:sz w:val="20"/>
                <w:szCs w:val="20"/>
                <w:lang w:val="tr-TR"/>
              </w:rPr>
              <w:t>Veri Entegrasyonu ve Temizleme</w:t>
            </w:r>
          </w:p>
        </w:tc>
        <w:tc>
          <w:tcPr>
            <w:tcW w:w="4160" w:type="dxa"/>
            <w:shd w:val="clear" w:color="auto" w:fill="D5E8F0"/>
            <w:tcMar>
              <w:top w:w="100" w:type="dxa"/>
              <w:left w:w="180" w:type="dxa"/>
              <w:bottom w:w="100" w:type="dxa"/>
              <w:right w:w="180" w:type="dxa"/>
            </w:tcMar>
          </w:tcPr>
          <w:p w14:paraId="128C66E2" w14:textId="77777777" w:rsidR="00B66A17" w:rsidRPr="00481271" w:rsidRDefault="00000000">
            <w:pPr>
              <w:jc w:val="center"/>
              <w:rPr>
                <w:lang w:val="tr-TR"/>
              </w:rPr>
            </w:pPr>
            <w:r w:rsidRPr="00481271">
              <w:rPr>
                <w:sz w:val="20"/>
                <w:szCs w:val="20"/>
                <w:lang w:val="tr-TR"/>
              </w:rPr>
              <w:t>2 hafta</w:t>
            </w:r>
          </w:p>
        </w:tc>
      </w:tr>
      <w:tr w:rsidR="00B66A17" w:rsidRPr="00481271" w14:paraId="0D415C1B" w14:textId="77777777">
        <w:tc>
          <w:tcPr>
            <w:tcW w:w="1800" w:type="dxa"/>
            <w:shd w:val="clear" w:color="auto" w:fill="E7F3F8"/>
            <w:tcMar>
              <w:top w:w="100" w:type="dxa"/>
              <w:left w:w="180" w:type="dxa"/>
              <w:bottom w:w="100" w:type="dxa"/>
              <w:right w:w="180" w:type="dxa"/>
            </w:tcMar>
          </w:tcPr>
          <w:p w14:paraId="3814CBCE" w14:textId="77777777" w:rsidR="00B66A17" w:rsidRPr="00481271" w:rsidRDefault="00000000">
            <w:pPr>
              <w:jc w:val="center"/>
              <w:rPr>
                <w:lang w:val="tr-TR"/>
              </w:rPr>
            </w:pPr>
            <w:r w:rsidRPr="00481271">
              <w:rPr>
                <w:b/>
                <w:bCs/>
                <w:sz w:val="22"/>
                <w:szCs w:val="22"/>
                <w:lang w:val="tr-TR"/>
              </w:rPr>
              <w:t>Faz 2</w:t>
            </w:r>
          </w:p>
        </w:tc>
        <w:tc>
          <w:tcPr>
            <w:tcW w:w="3400" w:type="dxa"/>
            <w:shd w:val="clear" w:color="auto" w:fill="E7F3F8"/>
            <w:tcMar>
              <w:top w:w="100" w:type="dxa"/>
              <w:left w:w="180" w:type="dxa"/>
              <w:bottom w:w="100" w:type="dxa"/>
              <w:right w:w="180" w:type="dxa"/>
            </w:tcMar>
          </w:tcPr>
          <w:p w14:paraId="10DB7EF2" w14:textId="77777777" w:rsidR="00B66A17" w:rsidRPr="00481271" w:rsidRDefault="00000000">
            <w:pPr>
              <w:rPr>
                <w:lang w:val="tr-TR"/>
              </w:rPr>
            </w:pPr>
            <w:r w:rsidRPr="00481271">
              <w:rPr>
                <w:sz w:val="20"/>
                <w:szCs w:val="20"/>
                <w:lang w:val="tr-TR"/>
              </w:rPr>
              <w:t>Model Eğitimi ve Optimizasyonu</w:t>
            </w:r>
          </w:p>
        </w:tc>
        <w:tc>
          <w:tcPr>
            <w:tcW w:w="4160" w:type="dxa"/>
            <w:shd w:val="clear" w:color="auto" w:fill="E7F3F8"/>
            <w:tcMar>
              <w:top w:w="100" w:type="dxa"/>
              <w:left w:w="180" w:type="dxa"/>
              <w:bottom w:w="100" w:type="dxa"/>
              <w:right w:w="180" w:type="dxa"/>
            </w:tcMar>
          </w:tcPr>
          <w:p w14:paraId="4FA1CCF9" w14:textId="77777777" w:rsidR="00B66A17" w:rsidRPr="00481271" w:rsidRDefault="00000000">
            <w:pPr>
              <w:jc w:val="center"/>
              <w:rPr>
                <w:lang w:val="tr-TR"/>
              </w:rPr>
            </w:pPr>
            <w:r w:rsidRPr="00481271">
              <w:rPr>
                <w:sz w:val="20"/>
                <w:szCs w:val="20"/>
                <w:lang w:val="tr-TR"/>
              </w:rPr>
              <w:t>3 hafta</w:t>
            </w:r>
          </w:p>
        </w:tc>
      </w:tr>
      <w:tr w:rsidR="00B66A17" w:rsidRPr="00481271" w14:paraId="4E3C171F" w14:textId="77777777">
        <w:tc>
          <w:tcPr>
            <w:tcW w:w="1800" w:type="dxa"/>
            <w:shd w:val="clear" w:color="auto" w:fill="D5E8F0"/>
            <w:tcMar>
              <w:top w:w="100" w:type="dxa"/>
              <w:left w:w="180" w:type="dxa"/>
              <w:bottom w:w="100" w:type="dxa"/>
              <w:right w:w="180" w:type="dxa"/>
            </w:tcMar>
          </w:tcPr>
          <w:p w14:paraId="1F771DA6" w14:textId="77777777" w:rsidR="00B66A17" w:rsidRPr="00481271" w:rsidRDefault="00000000">
            <w:pPr>
              <w:jc w:val="center"/>
              <w:rPr>
                <w:lang w:val="tr-TR"/>
              </w:rPr>
            </w:pPr>
            <w:r w:rsidRPr="00481271">
              <w:rPr>
                <w:b/>
                <w:bCs/>
                <w:sz w:val="22"/>
                <w:szCs w:val="22"/>
                <w:lang w:val="tr-TR"/>
              </w:rPr>
              <w:t>Faz 3</w:t>
            </w:r>
          </w:p>
        </w:tc>
        <w:tc>
          <w:tcPr>
            <w:tcW w:w="3400" w:type="dxa"/>
            <w:shd w:val="clear" w:color="auto" w:fill="D5E8F0"/>
            <w:tcMar>
              <w:top w:w="100" w:type="dxa"/>
              <w:left w:w="180" w:type="dxa"/>
              <w:bottom w:w="100" w:type="dxa"/>
              <w:right w:w="180" w:type="dxa"/>
            </w:tcMar>
          </w:tcPr>
          <w:p w14:paraId="37B938BB" w14:textId="77777777" w:rsidR="00B66A17" w:rsidRPr="00481271" w:rsidRDefault="00000000">
            <w:pPr>
              <w:rPr>
                <w:lang w:val="tr-TR"/>
              </w:rPr>
            </w:pPr>
            <w:r w:rsidRPr="00481271">
              <w:rPr>
                <w:sz w:val="20"/>
                <w:szCs w:val="20"/>
                <w:lang w:val="tr-TR"/>
              </w:rPr>
              <w:t>Pilot Uygulama ve Test</w:t>
            </w:r>
          </w:p>
        </w:tc>
        <w:tc>
          <w:tcPr>
            <w:tcW w:w="4160" w:type="dxa"/>
            <w:shd w:val="clear" w:color="auto" w:fill="D5E8F0"/>
            <w:tcMar>
              <w:top w:w="100" w:type="dxa"/>
              <w:left w:w="180" w:type="dxa"/>
              <w:bottom w:w="100" w:type="dxa"/>
              <w:right w:w="180" w:type="dxa"/>
            </w:tcMar>
          </w:tcPr>
          <w:p w14:paraId="57C22617" w14:textId="77777777" w:rsidR="00B66A17" w:rsidRPr="00481271" w:rsidRDefault="00000000">
            <w:pPr>
              <w:jc w:val="center"/>
              <w:rPr>
                <w:lang w:val="tr-TR"/>
              </w:rPr>
            </w:pPr>
            <w:r w:rsidRPr="00481271">
              <w:rPr>
                <w:sz w:val="20"/>
                <w:szCs w:val="20"/>
                <w:lang w:val="tr-TR"/>
              </w:rPr>
              <w:t>1 ay (paralel çalışma)</w:t>
            </w:r>
          </w:p>
        </w:tc>
      </w:tr>
      <w:tr w:rsidR="00B66A17" w:rsidRPr="00481271" w14:paraId="2D6D5177" w14:textId="77777777">
        <w:tc>
          <w:tcPr>
            <w:tcW w:w="1800" w:type="dxa"/>
            <w:shd w:val="clear" w:color="auto" w:fill="E7F3F8"/>
            <w:tcMar>
              <w:top w:w="100" w:type="dxa"/>
              <w:left w:w="180" w:type="dxa"/>
              <w:bottom w:w="100" w:type="dxa"/>
              <w:right w:w="180" w:type="dxa"/>
            </w:tcMar>
          </w:tcPr>
          <w:p w14:paraId="724FE723" w14:textId="77777777" w:rsidR="00B66A17" w:rsidRPr="00481271" w:rsidRDefault="00000000">
            <w:pPr>
              <w:jc w:val="center"/>
              <w:rPr>
                <w:lang w:val="tr-TR"/>
              </w:rPr>
            </w:pPr>
            <w:r w:rsidRPr="00481271">
              <w:rPr>
                <w:b/>
                <w:bCs/>
                <w:sz w:val="22"/>
                <w:szCs w:val="22"/>
                <w:lang w:val="tr-TR"/>
              </w:rPr>
              <w:t>Faz 4</w:t>
            </w:r>
          </w:p>
        </w:tc>
        <w:tc>
          <w:tcPr>
            <w:tcW w:w="3400" w:type="dxa"/>
            <w:shd w:val="clear" w:color="auto" w:fill="E7F3F8"/>
            <w:tcMar>
              <w:top w:w="100" w:type="dxa"/>
              <w:left w:w="180" w:type="dxa"/>
              <w:bottom w:w="100" w:type="dxa"/>
              <w:right w:w="180" w:type="dxa"/>
            </w:tcMar>
          </w:tcPr>
          <w:p w14:paraId="7E63129C" w14:textId="77777777" w:rsidR="00B66A17" w:rsidRPr="00481271" w:rsidRDefault="00000000">
            <w:pPr>
              <w:rPr>
                <w:lang w:val="tr-TR"/>
              </w:rPr>
            </w:pPr>
            <w:r w:rsidRPr="00481271">
              <w:rPr>
                <w:sz w:val="20"/>
                <w:szCs w:val="20"/>
                <w:lang w:val="tr-TR"/>
              </w:rPr>
              <w:t>Tam Prodüksiyon ve İzleme</w:t>
            </w:r>
          </w:p>
        </w:tc>
        <w:tc>
          <w:tcPr>
            <w:tcW w:w="4160" w:type="dxa"/>
            <w:shd w:val="clear" w:color="auto" w:fill="E7F3F8"/>
            <w:tcMar>
              <w:top w:w="100" w:type="dxa"/>
              <w:left w:w="180" w:type="dxa"/>
              <w:bottom w:w="100" w:type="dxa"/>
              <w:right w:w="180" w:type="dxa"/>
            </w:tcMar>
          </w:tcPr>
          <w:p w14:paraId="39CDF644" w14:textId="77777777" w:rsidR="00B66A17" w:rsidRPr="00481271" w:rsidRDefault="00000000">
            <w:pPr>
              <w:jc w:val="center"/>
              <w:rPr>
                <w:lang w:val="tr-TR"/>
              </w:rPr>
            </w:pPr>
            <w:r w:rsidRPr="00481271">
              <w:rPr>
                <w:sz w:val="20"/>
                <w:szCs w:val="20"/>
                <w:lang w:val="tr-TR"/>
              </w:rPr>
              <w:t>Sürekli (devam eden)</w:t>
            </w:r>
          </w:p>
        </w:tc>
      </w:tr>
    </w:tbl>
    <w:p w14:paraId="55DB1600" w14:textId="77777777" w:rsidR="00B66A17" w:rsidRPr="00481271" w:rsidRDefault="00000000">
      <w:pPr>
        <w:rPr>
          <w:lang w:val="tr-TR"/>
        </w:rPr>
      </w:pPr>
      <w:r w:rsidRPr="00481271">
        <w:rPr>
          <w:lang w:val="tr-TR"/>
        </w:rPr>
        <w:br w:type="page"/>
      </w:r>
    </w:p>
    <w:p w14:paraId="50E7DAB0" w14:textId="77777777" w:rsidR="00B66A17" w:rsidRPr="00481271" w:rsidRDefault="00000000">
      <w:pPr>
        <w:pStyle w:val="Heading1"/>
        <w:rPr>
          <w:lang w:val="tr-TR"/>
        </w:rPr>
      </w:pPr>
      <w:bookmarkStart w:id="21" w:name="_Toc221881592"/>
      <w:r w:rsidRPr="00481271">
        <w:rPr>
          <w:lang w:val="tr-TR"/>
        </w:rPr>
        <w:lastRenderedPageBreak/>
        <w:t>8. Sonuç ve Öneriler</w:t>
      </w:r>
      <w:bookmarkEnd w:id="21"/>
    </w:p>
    <w:p w14:paraId="69BD5FDC" w14:textId="77777777" w:rsidR="00B66A17" w:rsidRPr="00481271" w:rsidRDefault="00000000">
      <w:pPr>
        <w:spacing w:after="360"/>
        <w:rPr>
          <w:lang w:val="tr-TR"/>
        </w:rPr>
      </w:pPr>
      <w:r w:rsidRPr="00481271">
        <w:rPr>
          <w:b/>
          <w:bCs/>
          <w:lang w:val="tr-TR"/>
        </w:rPr>
        <w:t xml:space="preserve">Türkiye elektrik piyasasında faaliyet gösteren EDAŞ ve </w:t>
      </w:r>
      <w:proofErr w:type="spellStart"/>
      <w:r w:rsidRPr="00481271">
        <w:rPr>
          <w:b/>
          <w:bCs/>
          <w:lang w:val="tr-TR"/>
        </w:rPr>
        <w:t>GTŞ'ler</w:t>
      </w:r>
      <w:proofErr w:type="spellEnd"/>
      <w:r w:rsidRPr="00481271">
        <w:rPr>
          <w:b/>
          <w:bCs/>
          <w:lang w:val="tr-TR"/>
        </w:rPr>
        <w:t xml:space="preserve"> için gün öncesi saatlik talep tahmini, sadece operasyonel bir ihtiyaç değil; doğrudan finansal sürdürülebilirliği ve rekabet gücünü belirleyen kritik bir faktördür.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6A17" w:rsidRPr="00035B61" w14:paraId="4B376D48" w14:textId="77777777">
        <w:tc>
          <w:tcPr>
            <w:tcW w:w="9360" w:type="dxa"/>
            <w:tcBorders>
              <w:top w:val="double" w:sz="8" w:space="0" w:color="0E5C2F"/>
              <w:left w:val="double" w:sz="8" w:space="0" w:color="0E5C2F"/>
              <w:bottom w:val="double" w:sz="8" w:space="0" w:color="0E5C2F"/>
              <w:right w:val="double" w:sz="8" w:space="0" w:color="0E5C2F"/>
            </w:tcBorders>
            <w:shd w:val="clear" w:color="auto" w:fill="D5E8D4"/>
            <w:tcMar>
              <w:top w:w="280" w:type="dxa"/>
              <w:left w:w="280" w:type="dxa"/>
              <w:bottom w:w="280" w:type="dxa"/>
              <w:right w:w="280" w:type="dxa"/>
            </w:tcMar>
          </w:tcPr>
          <w:p w14:paraId="21137788" w14:textId="77777777" w:rsidR="00B66A17" w:rsidRPr="00481271" w:rsidRDefault="00000000">
            <w:pPr>
              <w:spacing w:after="360"/>
              <w:jc w:val="center"/>
              <w:rPr>
                <w:lang w:val="tr-TR"/>
              </w:rPr>
            </w:pPr>
            <w:r w:rsidRPr="00481271">
              <w:rPr>
                <w:b/>
                <w:bCs/>
                <w:color w:val="0E5C2F"/>
                <w:sz w:val="30"/>
                <w:szCs w:val="30"/>
                <w:lang w:val="tr-TR"/>
              </w:rPr>
              <w:t>Neden Bu Projeye Yatırım Yapmalısınız?</w:t>
            </w:r>
          </w:p>
          <w:p w14:paraId="02DD5282" w14:textId="7D03BAE3" w:rsidR="00B66A17" w:rsidRPr="00481271" w:rsidRDefault="00000000">
            <w:pPr>
              <w:spacing w:after="240"/>
              <w:rPr>
                <w:lang w:val="tr-TR"/>
              </w:rPr>
            </w:pPr>
            <w:r w:rsidRPr="00481271">
              <w:rPr>
                <w:b/>
                <w:bCs/>
                <w:sz w:val="26"/>
                <w:szCs w:val="26"/>
                <w:lang w:val="tr-TR"/>
              </w:rPr>
              <w:t>✓ Yıllık 100-200 milyon TL dengesizlik maliyeti tasarrufu</w:t>
            </w:r>
            <w:r w:rsidR="00035B61">
              <w:rPr>
                <w:b/>
                <w:bCs/>
                <w:sz w:val="26"/>
                <w:szCs w:val="26"/>
                <w:lang w:val="tr-TR"/>
              </w:rPr>
              <w:t xml:space="preserve"> (hiç danışmanlık almayanlar için)</w:t>
            </w:r>
          </w:p>
          <w:p w14:paraId="7FB2FE3E" w14:textId="77777777" w:rsidR="00B66A17" w:rsidRPr="00481271" w:rsidRDefault="00000000">
            <w:pPr>
              <w:spacing w:after="240"/>
              <w:rPr>
                <w:lang w:val="tr-TR"/>
              </w:rPr>
            </w:pPr>
            <w:r w:rsidRPr="00481271">
              <w:rPr>
                <w:b/>
                <w:bCs/>
                <w:sz w:val="26"/>
                <w:szCs w:val="26"/>
                <w:lang w:val="tr-TR"/>
              </w:rPr>
              <w:t>✓ İlk yıl ROI: %</w:t>
            </w:r>
            <w:proofErr w:type="gramStart"/>
            <w:r w:rsidRPr="00481271">
              <w:rPr>
                <w:b/>
                <w:bCs/>
                <w:sz w:val="26"/>
                <w:szCs w:val="26"/>
                <w:lang w:val="tr-TR"/>
              </w:rPr>
              <w:t>1,500 -</w:t>
            </w:r>
            <w:proofErr w:type="gramEnd"/>
            <w:r w:rsidRPr="00481271">
              <w:rPr>
                <w:b/>
                <w:bCs/>
                <w:sz w:val="26"/>
                <w:szCs w:val="26"/>
                <w:lang w:val="tr-TR"/>
              </w:rPr>
              <w:t xml:space="preserve"> %3,000</w:t>
            </w:r>
          </w:p>
          <w:p w14:paraId="10D0997F" w14:textId="77777777" w:rsidR="00B66A17" w:rsidRPr="00481271" w:rsidRDefault="00000000">
            <w:pPr>
              <w:spacing w:after="240"/>
              <w:rPr>
                <w:lang w:val="tr-TR"/>
              </w:rPr>
            </w:pPr>
            <w:r w:rsidRPr="00481271">
              <w:rPr>
                <w:b/>
                <w:bCs/>
                <w:sz w:val="26"/>
                <w:szCs w:val="26"/>
                <w:lang w:val="tr-TR"/>
              </w:rPr>
              <w:t>✓ Şebeke güvenilirliğinde artış ve kesinti sayısında azalma</w:t>
            </w:r>
          </w:p>
          <w:p w14:paraId="2D9D6931" w14:textId="77777777" w:rsidR="00B66A17" w:rsidRPr="00481271" w:rsidRDefault="00000000">
            <w:pPr>
              <w:spacing w:after="240"/>
              <w:rPr>
                <w:lang w:val="tr-TR"/>
              </w:rPr>
            </w:pPr>
            <w:r w:rsidRPr="00481271">
              <w:rPr>
                <w:b/>
                <w:bCs/>
                <w:sz w:val="26"/>
                <w:szCs w:val="26"/>
                <w:lang w:val="tr-TR"/>
              </w:rPr>
              <w:t>✓ EPDK uyum skorlarında iyileşme</w:t>
            </w:r>
          </w:p>
          <w:p w14:paraId="0AD93E4B" w14:textId="77777777" w:rsidR="00B66A17" w:rsidRPr="00481271" w:rsidRDefault="00000000">
            <w:pPr>
              <w:rPr>
                <w:lang w:val="tr-TR"/>
              </w:rPr>
            </w:pPr>
            <w:r w:rsidRPr="00481271">
              <w:rPr>
                <w:b/>
                <w:bCs/>
                <w:sz w:val="26"/>
                <w:szCs w:val="26"/>
                <w:lang w:val="tr-TR"/>
              </w:rPr>
              <w:t>✓ Rekabet avantajı ve piyasa itibarında güçlenme</w:t>
            </w:r>
          </w:p>
        </w:tc>
      </w:tr>
    </w:tbl>
    <w:p w14:paraId="2868392D" w14:textId="77777777" w:rsidR="00B66A17" w:rsidRPr="00481271" w:rsidRDefault="00B66A17">
      <w:pPr>
        <w:spacing w:after="480"/>
        <w:rPr>
          <w:lang w:val="tr-TR"/>
        </w:rPr>
      </w:pPr>
    </w:p>
    <w:p w14:paraId="41663AE8" w14:textId="77777777" w:rsidR="00B66A17" w:rsidRPr="00481271" w:rsidRDefault="00000000">
      <w:pPr>
        <w:pStyle w:val="Heading2"/>
        <w:rPr>
          <w:lang w:val="tr-TR"/>
        </w:rPr>
      </w:pPr>
      <w:bookmarkStart w:id="22" w:name="_Toc221881593"/>
      <w:r w:rsidRPr="00481271">
        <w:rPr>
          <w:lang w:val="tr-TR"/>
        </w:rPr>
        <w:t>8.1 Harekete Geçme Zamanı</w:t>
      </w:r>
      <w:bookmarkEnd w:id="22"/>
    </w:p>
    <w:p w14:paraId="09EE9BAB" w14:textId="77777777" w:rsidR="00B66A17" w:rsidRPr="00481271" w:rsidRDefault="00000000">
      <w:pPr>
        <w:spacing w:after="360"/>
        <w:rPr>
          <w:lang w:val="tr-TR"/>
        </w:rPr>
      </w:pPr>
      <w:r w:rsidRPr="00481271">
        <w:rPr>
          <w:lang w:val="tr-TR"/>
        </w:rPr>
        <w:t>Gelişmiş tahmin modelleri artık bir lüks değil, zorunluluktur. Piyasa dinamikleri hızla değişirken, dengesizlik maliyetleri kontrolsüz bir şekilde artmaktadır. Bu projeyi hayata geçirmek, şirketinizin finansal sağlığını koruma ve gelecek yıllarda sürdürülebilir bir kârlılık modeli oluşturma anlamına gelmektedir.</w:t>
      </w:r>
    </w:p>
    <w:p w14:paraId="21D6AA3E" w14:textId="77777777" w:rsidR="00B66A17" w:rsidRDefault="00000000">
      <w:pPr>
        <w:spacing w:after="720"/>
        <w:rPr>
          <w:b/>
          <w:bCs/>
          <w:i/>
          <w:iCs/>
          <w:color w:val="C65911"/>
          <w:sz w:val="26"/>
          <w:szCs w:val="26"/>
          <w:lang w:val="tr-TR"/>
        </w:rPr>
      </w:pPr>
      <w:r w:rsidRPr="00481271">
        <w:rPr>
          <w:b/>
          <w:bCs/>
          <w:i/>
          <w:iCs/>
          <w:color w:val="C65911"/>
          <w:sz w:val="26"/>
          <w:szCs w:val="26"/>
          <w:lang w:val="tr-TR"/>
        </w:rPr>
        <w:t>Bir gün gecikme bile, binlerce liralık dengesizlik maliyeti demektir. Bugün harekete geçin, yarının finansal performansını bugünden güvence altına alın.</w:t>
      </w:r>
    </w:p>
    <w:p w14:paraId="16C55A0F" w14:textId="77777777" w:rsidR="00035B61" w:rsidRDefault="00035B61">
      <w:pPr>
        <w:spacing w:after="720"/>
        <w:rPr>
          <w:i/>
          <w:iCs/>
          <w:color w:val="C65911"/>
          <w:lang w:val="tr-TR"/>
        </w:rPr>
      </w:pPr>
    </w:p>
    <w:p w14:paraId="611E1335" w14:textId="77777777" w:rsidR="00035B61" w:rsidRDefault="00035B61">
      <w:pPr>
        <w:spacing w:after="720"/>
        <w:rPr>
          <w:i/>
          <w:iCs/>
          <w:color w:val="C65911"/>
          <w:lang w:val="tr-TR"/>
        </w:rPr>
      </w:pPr>
    </w:p>
    <w:p w14:paraId="2E29BD6E" w14:textId="77777777" w:rsidR="00035B61" w:rsidRPr="00481271" w:rsidRDefault="00035B61">
      <w:pPr>
        <w:spacing w:after="720"/>
        <w:rPr>
          <w:lang w:val="tr-T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5"/>
      </w:tblGrid>
      <w:tr w:rsidR="00B66A17" w:rsidRPr="00481271" w14:paraId="37B06C3F" w14:textId="77777777">
        <w:tc>
          <w:tcPr>
            <w:tcW w:w="9360" w:type="dxa"/>
            <w:shd w:val="clear" w:color="auto" w:fill="1F4E78"/>
            <w:tcMar>
              <w:top w:w="240" w:type="dxa"/>
              <w:left w:w="240" w:type="dxa"/>
              <w:bottom w:w="240" w:type="dxa"/>
              <w:right w:w="240" w:type="dxa"/>
            </w:tcMar>
          </w:tcPr>
          <w:p w14:paraId="434DCC10" w14:textId="77777777" w:rsidR="00B66A17" w:rsidRPr="00481271" w:rsidRDefault="00000000">
            <w:pPr>
              <w:spacing w:after="240"/>
              <w:jc w:val="center"/>
              <w:rPr>
                <w:lang w:val="tr-TR"/>
              </w:rPr>
            </w:pPr>
            <w:r w:rsidRPr="00481271">
              <w:rPr>
                <w:b/>
                <w:bCs/>
                <w:color w:val="FFFFFF"/>
                <w:sz w:val="28"/>
                <w:szCs w:val="28"/>
                <w:lang w:val="tr-TR"/>
              </w:rPr>
              <w:lastRenderedPageBreak/>
              <w:t>İletişim ve Detaylı Bilgi</w:t>
            </w:r>
          </w:p>
          <w:p w14:paraId="1A530658" w14:textId="77777777" w:rsidR="00035B61" w:rsidRDefault="00000000" w:rsidP="00035B61">
            <w:pPr>
              <w:spacing w:after="180"/>
              <w:jc w:val="center"/>
              <w:rPr>
                <w:color w:val="FFFFFF"/>
                <w:lang w:val="tr-TR"/>
              </w:rPr>
            </w:pPr>
            <w:r w:rsidRPr="00481271">
              <w:rPr>
                <w:color w:val="FFFFFF"/>
                <w:lang w:val="tr-TR"/>
              </w:rPr>
              <w:t>Projenin detayları, teknik spesifikasyonlar, referans çalışmalar ve fiyatlandırma için lütfen bizimle iletişime geçin.</w:t>
            </w:r>
          </w:p>
          <w:p w14:paraId="2EE8E546" w14:textId="7E5AA973" w:rsidR="00B66A17" w:rsidRPr="00481271" w:rsidRDefault="00035B61" w:rsidP="00035B61">
            <w:pPr>
              <w:spacing w:after="180"/>
              <w:jc w:val="center"/>
              <w:rPr>
                <w:lang w:val="tr-TR"/>
              </w:rPr>
            </w:pPr>
            <w:r>
              <w:rPr>
                <w:noProof/>
                <w:lang w:val="tr-TR"/>
              </w:rPr>
              <w:drawing>
                <wp:inline distT="0" distB="0" distL="0" distR="0" wp14:anchorId="08C5F0EB" wp14:editId="3AAB3278">
                  <wp:extent cx="5642068" cy="1668780"/>
                  <wp:effectExtent l="0" t="0" r="0" b="7620"/>
                  <wp:docPr id="1724958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05135" cy="1687434"/>
                          </a:xfrm>
                          <a:prstGeom prst="rect">
                            <a:avLst/>
                          </a:prstGeom>
                          <a:noFill/>
                        </pic:spPr>
                      </pic:pic>
                    </a:graphicData>
                  </a:graphic>
                </wp:inline>
              </w:drawing>
            </w:r>
          </w:p>
        </w:tc>
      </w:tr>
    </w:tbl>
    <w:p w14:paraId="0635811C" w14:textId="77777777" w:rsidR="00A30696" w:rsidRPr="00481271" w:rsidRDefault="00A30696">
      <w:pPr>
        <w:rPr>
          <w:lang w:val="tr-TR"/>
        </w:rPr>
      </w:pPr>
    </w:p>
    <w:sectPr w:rsidR="00A30696" w:rsidRPr="0048127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1DC21" w14:textId="77777777" w:rsidR="009C6A65" w:rsidRDefault="009C6A65">
      <w:r>
        <w:separator/>
      </w:r>
    </w:p>
  </w:endnote>
  <w:endnote w:type="continuationSeparator" w:id="0">
    <w:p w14:paraId="34CF1E4B" w14:textId="77777777" w:rsidR="009C6A65" w:rsidRDefault="009C6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73CD" w14:textId="77777777" w:rsidR="00B66A17" w:rsidRDefault="00000000">
    <w:pPr>
      <w:pBdr>
        <w:top w:val="single" w:sz="6" w:space="1" w:color="2E75B6"/>
      </w:pBdr>
      <w:spacing w:before="120"/>
      <w:jc w:val="center"/>
    </w:pPr>
    <w:proofErr w:type="spellStart"/>
    <w:r>
      <w:rPr>
        <w:color w:val="666666"/>
        <w:sz w:val="20"/>
        <w:szCs w:val="20"/>
      </w:rPr>
      <w:t>Sayfa</w:t>
    </w:r>
    <w:proofErr w:type="spellEnd"/>
    <w:r>
      <w:rPr>
        <w:color w:val="666666"/>
        <w:sz w:val="20"/>
        <w:szCs w:val="20"/>
      </w:rPr>
      <w:t xml:space="preserve"> </w:t>
    </w:r>
    <w:r>
      <w:rPr>
        <w:color w:val="666666"/>
        <w:sz w:val="20"/>
        <w:szCs w:val="20"/>
      </w:rPr>
      <w:fldChar w:fldCharType="begin"/>
    </w:r>
    <w:r>
      <w:rPr>
        <w:color w:val="666666"/>
        <w:sz w:val="20"/>
        <w:szCs w:val="20"/>
      </w:rPr>
      <w:instrText>PAGE</w:instrText>
    </w:r>
    <w:r>
      <w:rPr>
        <w:color w:val="666666"/>
        <w:sz w:val="20"/>
        <w:szCs w:val="20"/>
      </w:rPr>
      <w:fldChar w:fldCharType="separate"/>
    </w:r>
    <w:r w:rsidR="00481271">
      <w:rPr>
        <w:noProof/>
        <w:color w:val="666666"/>
        <w:sz w:val="20"/>
        <w:szCs w:val="20"/>
      </w:rPr>
      <w:t>1</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481271">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6D6FF" w14:textId="77777777" w:rsidR="009C6A65" w:rsidRDefault="009C6A65">
      <w:r>
        <w:separator/>
      </w:r>
    </w:p>
  </w:footnote>
  <w:footnote w:type="continuationSeparator" w:id="0">
    <w:p w14:paraId="0058A430" w14:textId="77777777" w:rsidR="009C6A65" w:rsidRDefault="009C6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455B" w14:textId="77777777" w:rsidR="00B66A17" w:rsidRDefault="00000000">
    <w:pPr>
      <w:pBdr>
        <w:bottom w:val="single" w:sz="6" w:space="1" w:color="2E75B6"/>
      </w:pBdr>
      <w:spacing w:after="120"/>
      <w:jc w:val="right"/>
    </w:pPr>
    <w:r>
      <w:rPr>
        <w:color w:val="666666"/>
        <w:sz w:val="20"/>
        <w:szCs w:val="20"/>
      </w:rPr>
      <w:t xml:space="preserve">EDAŞ </w:t>
    </w:r>
    <w:proofErr w:type="spellStart"/>
    <w:r>
      <w:rPr>
        <w:color w:val="666666"/>
        <w:sz w:val="20"/>
        <w:szCs w:val="20"/>
      </w:rPr>
      <w:t>Saatlik</w:t>
    </w:r>
    <w:proofErr w:type="spellEnd"/>
    <w:r>
      <w:rPr>
        <w:color w:val="666666"/>
        <w:sz w:val="20"/>
        <w:szCs w:val="20"/>
      </w:rPr>
      <w:t xml:space="preserve"> </w:t>
    </w:r>
    <w:proofErr w:type="spellStart"/>
    <w:r>
      <w:rPr>
        <w:color w:val="666666"/>
        <w:sz w:val="20"/>
        <w:szCs w:val="20"/>
      </w:rPr>
      <w:t>Talep</w:t>
    </w:r>
    <w:proofErr w:type="spellEnd"/>
    <w:r>
      <w:rPr>
        <w:color w:val="666666"/>
        <w:sz w:val="20"/>
        <w:szCs w:val="20"/>
      </w:rPr>
      <w:t xml:space="preserve"> </w:t>
    </w:r>
    <w:proofErr w:type="spellStart"/>
    <w:r>
      <w:rPr>
        <w:color w:val="666666"/>
        <w:sz w:val="20"/>
        <w:szCs w:val="20"/>
      </w:rPr>
      <w:t>Tahmini</w:t>
    </w:r>
    <w:proofErr w:type="spellEnd"/>
    <w:r>
      <w:rPr>
        <w:color w:val="666666"/>
        <w:sz w:val="20"/>
        <w:szCs w:val="20"/>
      </w:rPr>
      <w:t xml:space="preserve"> </w:t>
    </w:r>
    <w:proofErr w:type="spellStart"/>
    <w:r>
      <w:rPr>
        <w:color w:val="666666"/>
        <w:sz w:val="20"/>
        <w:szCs w:val="20"/>
      </w:rPr>
      <w:t>Projesi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9707B"/>
    <w:multiLevelType w:val="hybridMultilevel"/>
    <w:tmpl w:val="C5887442"/>
    <w:lvl w:ilvl="0" w:tplc="ABB26CE2">
      <w:start w:val="1"/>
      <w:numFmt w:val="bullet"/>
      <w:lvlText w:val="•"/>
      <w:lvlJc w:val="left"/>
      <w:pPr>
        <w:ind w:left="720" w:hanging="360"/>
      </w:pPr>
    </w:lvl>
    <w:lvl w:ilvl="1" w:tplc="945053E6">
      <w:numFmt w:val="decimal"/>
      <w:lvlText w:val=""/>
      <w:lvlJc w:val="left"/>
    </w:lvl>
    <w:lvl w:ilvl="2" w:tplc="2EC24CF2">
      <w:numFmt w:val="decimal"/>
      <w:lvlText w:val=""/>
      <w:lvlJc w:val="left"/>
    </w:lvl>
    <w:lvl w:ilvl="3" w:tplc="41D04522">
      <w:numFmt w:val="decimal"/>
      <w:lvlText w:val=""/>
      <w:lvlJc w:val="left"/>
    </w:lvl>
    <w:lvl w:ilvl="4" w:tplc="83BAEB80">
      <w:numFmt w:val="decimal"/>
      <w:lvlText w:val=""/>
      <w:lvlJc w:val="left"/>
    </w:lvl>
    <w:lvl w:ilvl="5" w:tplc="38D6DB02">
      <w:numFmt w:val="decimal"/>
      <w:lvlText w:val=""/>
      <w:lvlJc w:val="left"/>
    </w:lvl>
    <w:lvl w:ilvl="6" w:tplc="54A83F1E">
      <w:numFmt w:val="decimal"/>
      <w:lvlText w:val=""/>
      <w:lvlJc w:val="left"/>
    </w:lvl>
    <w:lvl w:ilvl="7" w:tplc="EC04DD24">
      <w:numFmt w:val="decimal"/>
      <w:lvlText w:val=""/>
      <w:lvlJc w:val="left"/>
    </w:lvl>
    <w:lvl w:ilvl="8" w:tplc="5B0074C0">
      <w:numFmt w:val="decimal"/>
      <w:lvlText w:val=""/>
      <w:lvlJc w:val="left"/>
    </w:lvl>
  </w:abstractNum>
  <w:abstractNum w:abstractNumId="1" w15:restartNumberingAfterBreak="0">
    <w:nsid w:val="78AB1489"/>
    <w:multiLevelType w:val="hybridMultilevel"/>
    <w:tmpl w:val="02C45310"/>
    <w:lvl w:ilvl="0" w:tplc="03621650">
      <w:start w:val="1"/>
      <w:numFmt w:val="bullet"/>
      <w:lvlText w:val="●"/>
      <w:lvlJc w:val="left"/>
      <w:pPr>
        <w:ind w:left="720" w:hanging="360"/>
      </w:pPr>
    </w:lvl>
    <w:lvl w:ilvl="1" w:tplc="646E5940">
      <w:start w:val="1"/>
      <w:numFmt w:val="bullet"/>
      <w:lvlText w:val="○"/>
      <w:lvlJc w:val="left"/>
      <w:pPr>
        <w:ind w:left="1440" w:hanging="360"/>
      </w:pPr>
    </w:lvl>
    <w:lvl w:ilvl="2" w:tplc="7B889FA0">
      <w:start w:val="1"/>
      <w:numFmt w:val="bullet"/>
      <w:lvlText w:val="■"/>
      <w:lvlJc w:val="left"/>
      <w:pPr>
        <w:ind w:left="2160" w:hanging="360"/>
      </w:pPr>
    </w:lvl>
    <w:lvl w:ilvl="3" w:tplc="3FAC3CC2">
      <w:start w:val="1"/>
      <w:numFmt w:val="bullet"/>
      <w:lvlText w:val="●"/>
      <w:lvlJc w:val="left"/>
      <w:pPr>
        <w:ind w:left="2880" w:hanging="360"/>
      </w:pPr>
    </w:lvl>
    <w:lvl w:ilvl="4" w:tplc="636A6578">
      <w:start w:val="1"/>
      <w:numFmt w:val="bullet"/>
      <w:lvlText w:val="○"/>
      <w:lvlJc w:val="left"/>
      <w:pPr>
        <w:ind w:left="3600" w:hanging="360"/>
      </w:pPr>
    </w:lvl>
    <w:lvl w:ilvl="5" w:tplc="1F1E3688">
      <w:start w:val="1"/>
      <w:numFmt w:val="bullet"/>
      <w:lvlText w:val="■"/>
      <w:lvlJc w:val="left"/>
      <w:pPr>
        <w:ind w:left="4320" w:hanging="360"/>
      </w:pPr>
    </w:lvl>
    <w:lvl w:ilvl="6" w:tplc="476AFDF4">
      <w:start w:val="1"/>
      <w:numFmt w:val="bullet"/>
      <w:lvlText w:val="●"/>
      <w:lvlJc w:val="left"/>
      <w:pPr>
        <w:ind w:left="5040" w:hanging="360"/>
      </w:pPr>
    </w:lvl>
    <w:lvl w:ilvl="7" w:tplc="2F6466CE">
      <w:start w:val="1"/>
      <w:numFmt w:val="bullet"/>
      <w:lvlText w:val="●"/>
      <w:lvlJc w:val="left"/>
      <w:pPr>
        <w:ind w:left="5760" w:hanging="360"/>
      </w:pPr>
    </w:lvl>
    <w:lvl w:ilvl="8" w:tplc="7EF606CA">
      <w:start w:val="1"/>
      <w:numFmt w:val="bullet"/>
      <w:lvlText w:val="●"/>
      <w:lvlJc w:val="left"/>
      <w:pPr>
        <w:ind w:left="6480" w:hanging="360"/>
      </w:pPr>
    </w:lvl>
  </w:abstractNum>
  <w:num w:numId="1" w16cid:durableId="2145729691">
    <w:abstractNumId w:val="1"/>
    <w:lvlOverride w:ilvl="0">
      <w:startOverride w:val="1"/>
    </w:lvlOverride>
  </w:num>
  <w:num w:numId="2" w16cid:durableId="418409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A17"/>
    <w:rsid w:val="00035B61"/>
    <w:rsid w:val="003D569F"/>
    <w:rsid w:val="00481271"/>
    <w:rsid w:val="005300A5"/>
    <w:rsid w:val="009C6A65"/>
    <w:rsid w:val="00A30696"/>
    <w:rsid w:val="00B66A17"/>
    <w:rsid w:val="00BC77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EEE38"/>
  <w15:docId w15:val="{209A6483-6D7F-4311-B4C5-D11F247F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8"/>
      <w:sz w:val="32"/>
      <w:szCs w:val="32"/>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81271"/>
    <w:pPr>
      <w:spacing w:after="100"/>
    </w:pPr>
  </w:style>
  <w:style w:type="paragraph" w:styleId="TOC2">
    <w:name w:val="toc 2"/>
    <w:basedOn w:val="Normal"/>
    <w:next w:val="Normal"/>
    <w:autoRedefine/>
    <w:uiPriority w:val="39"/>
    <w:unhideWhenUsed/>
    <w:rsid w:val="00481271"/>
    <w:pPr>
      <w:spacing w:after="100"/>
      <w:ind w:left="240"/>
    </w:pPr>
  </w:style>
  <w:style w:type="paragraph" w:styleId="TOC3">
    <w:name w:val="toc 3"/>
    <w:basedOn w:val="Normal"/>
    <w:next w:val="Normal"/>
    <w:autoRedefine/>
    <w:uiPriority w:val="39"/>
    <w:unhideWhenUsed/>
    <w:rsid w:val="004812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11</Pages>
  <Words>1510</Words>
  <Characters>10058</Characters>
  <Application>Microsoft Office Word</Application>
  <DocSecurity>0</DocSecurity>
  <Lines>287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Boray Guvenc</cp:lastModifiedBy>
  <cp:revision>3</cp:revision>
  <dcterms:created xsi:type="dcterms:W3CDTF">2026-02-13T10:17:00Z</dcterms:created>
  <dcterms:modified xsi:type="dcterms:W3CDTF">2026-02-25T13:04:00Z</dcterms:modified>
</cp:coreProperties>
</file>