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68" w:rsidRDefault="00EB5A68" w:rsidP="00EB5A68">
      <w:pPr>
        <w:pStyle w:val="Standard"/>
      </w:pPr>
      <w:bookmarkStart w:id="0" w:name="_Hlk37157135"/>
      <w:bookmarkEnd w:id="0"/>
    </w:p>
    <w:p w:rsidR="00EB5A68" w:rsidRDefault="00EB5A68" w:rsidP="00EB5A68">
      <w:pPr>
        <w:pStyle w:val="Standard"/>
      </w:pPr>
    </w:p>
    <w:p w:rsidR="00EB5A68" w:rsidRDefault="00EB5A68" w:rsidP="00EB5A68">
      <w:pPr>
        <w:pStyle w:val="Standard"/>
      </w:pPr>
    </w:p>
    <w:p w:rsidR="00EB5A68" w:rsidRDefault="00EB5A68" w:rsidP="00EB5A68">
      <w:pPr>
        <w:pStyle w:val="Standard"/>
      </w:pPr>
    </w:p>
    <w:p w:rsidR="00EB5A68" w:rsidRPr="00E17402" w:rsidRDefault="00EB5A68" w:rsidP="00EB5A68">
      <w:pPr>
        <w:pStyle w:val="Standard"/>
        <w:rPr>
          <w:lang w:val="hu-HU"/>
        </w:rPr>
      </w:pPr>
    </w:p>
    <w:p w:rsidR="00EB5A68" w:rsidRDefault="00EB5A68" w:rsidP="00EB5A68">
      <w:pPr>
        <w:pStyle w:val="Standard"/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Fázisátalakulások vizsgálata</w:t>
      </w: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6</w:t>
      </w:r>
      <w:r w:rsidRPr="00E17402">
        <w:rPr>
          <w:sz w:val="36"/>
          <w:szCs w:val="36"/>
          <w:lang w:val="hu-HU"/>
        </w:rPr>
        <w:t>. mérés</w:t>
      </w:r>
    </w:p>
    <w:p w:rsidR="00EB5A68" w:rsidRPr="00E17402" w:rsidRDefault="00EB5A68" w:rsidP="00EB5A68">
      <w:pPr>
        <w:pStyle w:val="Standard"/>
        <w:rPr>
          <w:lang w:val="hu-HU"/>
        </w:rPr>
      </w:pPr>
    </w:p>
    <w:p w:rsidR="00EB5A68" w:rsidRPr="00E17402" w:rsidRDefault="00EB5A68" w:rsidP="00EB5A68">
      <w:pPr>
        <w:pStyle w:val="Standard"/>
        <w:rPr>
          <w:lang w:val="hu-HU"/>
        </w:rPr>
      </w:pPr>
    </w:p>
    <w:p w:rsidR="00EB5A68" w:rsidRPr="00E17402" w:rsidRDefault="00EB5A68" w:rsidP="00EB5A68">
      <w:pPr>
        <w:pStyle w:val="Standard"/>
        <w:rPr>
          <w:lang w:val="hu-HU"/>
        </w:rPr>
      </w:pPr>
    </w:p>
    <w:p w:rsidR="00EB5A68" w:rsidRPr="00E17402" w:rsidRDefault="00EB5A68" w:rsidP="00EB5A68">
      <w:pPr>
        <w:pStyle w:val="Standard"/>
        <w:rPr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Mérést végezte: Borkovits Bendegúz</w:t>
      </w: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Szerdai csoport</w:t>
      </w: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2"/>
          <w:szCs w:val="32"/>
          <w:lang w:val="hu-HU"/>
        </w:rPr>
      </w:pPr>
      <w:r w:rsidRPr="00E17402">
        <w:rPr>
          <w:sz w:val="32"/>
          <w:szCs w:val="32"/>
          <w:lang w:val="hu-HU"/>
        </w:rPr>
        <w:t>NK-T7UR9P</w:t>
      </w:r>
    </w:p>
    <w:p w:rsidR="00EB5A68" w:rsidRPr="00E17402" w:rsidRDefault="00C51A74" w:rsidP="00EB5A68">
      <w:pPr>
        <w:pStyle w:val="Standard"/>
        <w:jc w:val="center"/>
        <w:rPr>
          <w:lang w:val="hu-HU"/>
        </w:rPr>
      </w:pPr>
      <w:hyperlink r:id="rId4" w:history="1">
        <w:r w:rsidR="00EB5A68" w:rsidRPr="00E17402">
          <w:rPr>
            <w:sz w:val="32"/>
            <w:szCs w:val="32"/>
            <w:lang w:val="hu-HU"/>
          </w:rPr>
          <w:t>borbende@gmail.com</w:t>
        </w:r>
      </w:hyperlink>
    </w:p>
    <w:p w:rsidR="00EB5A68" w:rsidRPr="00E17402" w:rsidRDefault="00EB5A68" w:rsidP="00EB5A68">
      <w:pPr>
        <w:pStyle w:val="Standard"/>
        <w:jc w:val="center"/>
        <w:rPr>
          <w:sz w:val="32"/>
          <w:szCs w:val="32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2"/>
          <w:szCs w:val="32"/>
          <w:lang w:val="hu-HU"/>
        </w:rPr>
      </w:pPr>
    </w:p>
    <w:p w:rsidR="00EB5A68" w:rsidRPr="00E17402" w:rsidRDefault="00EB5A68" w:rsidP="00EB5A68">
      <w:pPr>
        <w:pStyle w:val="Standard"/>
        <w:rPr>
          <w:sz w:val="32"/>
          <w:szCs w:val="32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2"/>
          <w:szCs w:val="32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Mérés dátuma: 2020. 0</w:t>
      </w:r>
      <w:r>
        <w:rPr>
          <w:sz w:val="36"/>
          <w:szCs w:val="36"/>
          <w:lang w:val="hu-HU"/>
        </w:rPr>
        <w:t>3</w:t>
      </w:r>
      <w:r w:rsidRPr="00E17402">
        <w:rPr>
          <w:sz w:val="36"/>
          <w:szCs w:val="36"/>
          <w:lang w:val="hu-HU"/>
        </w:rPr>
        <w:t xml:space="preserve">. </w:t>
      </w:r>
      <w:r>
        <w:rPr>
          <w:sz w:val="36"/>
          <w:szCs w:val="36"/>
          <w:lang w:val="hu-HU"/>
        </w:rPr>
        <w:t>25</w:t>
      </w:r>
      <w:r w:rsidRPr="00E17402">
        <w:rPr>
          <w:sz w:val="36"/>
          <w:szCs w:val="36"/>
          <w:lang w:val="hu-HU"/>
        </w:rPr>
        <w:t>.</w:t>
      </w:r>
    </w:p>
    <w:p w:rsidR="00EB5A68" w:rsidRPr="00E17402" w:rsidRDefault="00EB5A68" w:rsidP="00EB5A68">
      <w:pPr>
        <w:pStyle w:val="Standard"/>
        <w:jc w:val="center"/>
        <w:rPr>
          <w:lang w:val="hu-HU"/>
        </w:rPr>
      </w:pPr>
      <w:r w:rsidRPr="00E17402">
        <w:rPr>
          <w:sz w:val="36"/>
          <w:szCs w:val="36"/>
          <w:lang w:val="hu-HU"/>
        </w:rPr>
        <w:t>Beadás dátuma: 2020. 04. 0</w:t>
      </w:r>
      <w:r>
        <w:rPr>
          <w:sz w:val="36"/>
          <w:szCs w:val="36"/>
          <w:lang w:val="hu-HU"/>
        </w:rPr>
        <w:t>7</w:t>
      </w:r>
      <w:r w:rsidRPr="00E17402">
        <w:rPr>
          <w:sz w:val="36"/>
          <w:szCs w:val="36"/>
          <w:lang w:val="hu-HU"/>
        </w:rPr>
        <w:t>.</w:t>
      </w: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EB5A68" w:rsidRPr="00E17402" w:rsidRDefault="00EB5A68" w:rsidP="00EB5A68">
      <w:pPr>
        <w:pStyle w:val="Standard"/>
        <w:jc w:val="center"/>
        <w:rPr>
          <w:sz w:val="36"/>
          <w:szCs w:val="36"/>
          <w:lang w:val="hu-HU"/>
        </w:rPr>
      </w:pPr>
    </w:p>
    <w:p w:rsidR="00B23870" w:rsidRDefault="00B23870">
      <w:pPr>
        <w:rPr>
          <w:rFonts w:ascii="Times New Roman" w:hAnsi="Times New Roman" w:cs="Times New Roman"/>
          <w:sz w:val="24"/>
          <w:szCs w:val="24"/>
        </w:rPr>
      </w:pPr>
    </w:p>
    <w:p w:rsidR="00B23EBD" w:rsidRDefault="00B23EBD">
      <w:pPr>
        <w:rPr>
          <w:rFonts w:ascii="Times New Roman" w:hAnsi="Times New Roman" w:cs="Times New Roman"/>
          <w:sz w:val="24"/>
          <w:szCs w:val="24"/>
        </w:rPr>
      </w:pPr>
    </w:p>
    <w:p w:rsidR="00B572AA" w:rsidRDefault="00B572AA" w:rsidP="00B572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F90" w:rsidRDefault="00926F90" w:rsidP="00B572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F90" w:rsidRDefault="00926F90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926F90">
        <w:rPr>
          <w:rFonts w:ascii="Times New Roman" w:hAnsi="Times New Roman" w:cs="Times New Roman"/>
          <w:sz w:val="24"/>
          <w:szCs w:val="24"/>
          <w:u w:val="single"/>
          <w:lang w:val="hu-HU"/>
        </w:rPr>
        <w:lastRenderedPageBreak/>
        <w:t>Mérendő adatok:</w:t>
      </w:r>
    </w:p>
    <w:p w:rsidR="00926F90" w:rsidRDefault="00926F90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93"/>
      </w:tblGrid>
      <w:tr w:rsidR="007363A4" w:rsidRPr="00926F90" w:rsidTr="00926F90">
        <w:trPr>
          <w:jc w:val="center"/>
        </w:trPr>
        <w:tc>
          <w:tcPr>
            <w:tcW w:w="2693" w:type="dxa"/>
          </w:tcPr>
          <w:p w:rsidR="007363A4" w:rsidRPr="00926F90" w:rsidRDefault="007363A4" w:rsidP="00926F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 [g]</w:t>
            </w:r>
          </w:p>
        </w:tc>
      </w:tr>
      <w:tr w:rsidR="007363A4" w:rsidRPr="00926F90" w:rsidTr="00926F90">
        <w:trPr>
          <w:jc w:val="center"/>
        </w:trPr>
        <w:tc>
          <w:tcPr>
            <w:tcW w:w="2693" w:type="dxa"/>
          </w:tcPr>
          <w:p w:rsidR="007363A4" w:rsidRPr="00926F90" w:rsidRDefault="007363A4" w:rsidP="00926F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1.1521 +/- 0.000</w:t>
            </w:r>
            <w:r w:rsidR="00216D2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</w:t>
            </w:r>
          </w:p>
        </w:tc>
      </w:tr>
    </w:tbl>
    <w:p w:rsidR="00926F90" w:rsidRDefault="00926F90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1820"/>
        <w:gridCol w:w="1842"/>
        <w:gridCol w:w="1842"/>
        <w:gridCol w:w="1915"/>
        <w:gridCol w:w="1643"/>
      </w:tblGrid>
      <w:tr w:rsidR="00654C6D" w:rsidTr="00654C6D">
        <w:tc>
          <w:tcPr>
            <w:tcW w:w="1820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842" w:type="dxa"/>
          </w:tcPr>
          <w:p w:rsidR="00654C6D" w:rsidRPr="00374C76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hu-HU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[℃]</w:t>
            </w:r>
          </w:p>
        </w:tc>
        <w:tc>
          <w:tcPr>
            <w:tcW w:w="1842" w:type="dxa"/>
          </w:tcPr>
          <w:p w:rsidR="00654C6D" w:rsidRPr="00374C76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hu-HU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[℃]</w:t>
            </w:r>
          </w:p>
        </w:tc>
        <w:tc>
          <w:tcPr>
            <w:tcW w:w="1915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 [℃*min]</w:t>
            </w:r>
          </w:p>
        </w:tc>
        <w:tc>
          <w:tcPr>
            <w:tcW w:w="1643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α [K/min]</w:t>
            </w:r>
          </w:p>
        </w:tc>
      </w:tr>
      <w:tr w:rsidR="00654C6D" w:rsidTr="00654C6D">
        <w:tc>
          <w:tcPr>
            <w:tcW w:w="1820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Gyors fűtés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331.56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340.73</w:t>
            </w:r>
          </w:p>
        </w:tc>
        <w:tc>
          <w:tcPr>
            <w:tcW w:w="1915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-28.130</w:t>
            </w:r>
          </w:p>
        </w:tc>
        <w:tc>
          <w:tcPr>
            <w:tcW w:w="1643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</w:t>
            </w:r>
          </w:p>
        </w:tc>
      </w:tr>
      <w:tr w:rsidR="00654C6D" w:rsidTr="00654C6D">
        <w:tc>
          <w:tcPr>
            <w:tcW w:w="1820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Gyors hűtés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329.35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317.15</w:t>
            </w:r>
          </w:p>
        </w:tc>
        <w:tc>
          <w:tcPr>
            <w:tcW w:w="1915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31.683</w:t>
            </w:r>
          </w:p>
        </w:tc>
        <w:tc>
          <w:tcPr>
            <w:tcW w:w="1643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-8</w:t>
            </w:r>
          </w:p>
        </w:tc>
      </w:tr>
      <w:tr w:rsidR="00654C6D" w:rsidTr="00654C6D">
        <w:tc>
          <w:tcPr>
            <w:tcW w:w="1820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Lassú fűtés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331.03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338.07</w:t>
            </w:r>
          </w:p>
        </w:tc>
        <w:tc>
          <w:tcPr>
            <w:tcW w:w="1915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-30.438</w:t>
            </w:r>
          </w:p>
        </w:tc>
        <w:tc>
          <w:tcPr>
            <w:tcW w:w="1643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</w:t>
            </w:r>
          </w:p>
        </w:tc>
      </w:tr>
      <w:tr w:rsidR="00654C6D" w:rsidTr="00654C6D">
        <w:tc>
          <w:tcPr>
            <w:tcW w:w="1820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Lassú hűtés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329.61</w:t>
            </w:r>
          </w:p>
        </w:tc>
        <w:tc>
          <w:tcPr>
            <w:tcW w:w="1842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320.50</w:t>
            </w:r>
          </w:p>
        </w:tc>
        <w:tc>
          <w:tcPr>
            <w:tcW w:w="1915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32.617</w:t>
            </w:r>
          </w:p>
        </w:tc>
        <w:tc>
          <w:tcPr>
            <w:tcW w:w="1643" w:type="dxa"/>
          </w:tcPr>
          <w:p w:rsidR="00654C6D" w:rsidRDefault="00654C6D" w:rsidP="00654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-5</w:t>
            </w:r>
          </w:p>
        </w:tc>
      </w:tr>
    </w:tbl>
    <w:p w:rsidR="00374C76" w:rsidRDefault="00374C76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33B39" w:rsidRPr="00C33B39" w:rsidRDefault="00C33B39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C33B39">
        <w:rPr>
          <w:rFonts w:ascii="Times New Roman" w:hAnsi="Times New Roman" w:cs="Times New Roman"/>
          <w:sz w:val="24"/>
          <w:szCs w:val="24"/>
          <w:u w:val="single"/>
          <w:lang w:val="hu-HU"/>
        </w:rPr>
        <w:t>A mérés célja:</w:t>
      </w:r>
    </w:p>
    <w:p w:rsidR="00C33B39" w:rsidRDefault="00261C2E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minta és annak környezetének vizsgálata négy különböző folyamat közben. A folyamatok közben fellépő fázisátalakulások megfigyelése és feldolgozása.</w:t>
      </w:r>
    </w:p>
    <w:p w:rsidR="00261C2E" w:rsidRDefault="00261C2E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61C2E" w:rsidRPr="00261C2E" w:rsidRDefault="00261C2E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261C2E">
        <w:rPr>
          <w:rFonts w:ascii="Times New Roman" w:hAnsi="Times New Roman" w:cs="Times New Roman"/>
          <w:sz w:val="24"/>
          <w:szCs w:val="24"/>
          <w:u w:val="single"/>
          <w:lang w:val="hu-HU"/>
        </w:rPr>
        <w:t>A mérés rövid leírása:</w:t>
      </w:r>
    </w:p>
    <w:p w:rsidR="00261C2E" w:rsidRDefault="00A310D0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DTA berendezéssel lemérem egy kályhába helyezett mintának és környezetének a </w:t>
      </w:r>
      <w:r w:rsidR="00D07CEB">
        <w:rPr>
          <w:rFonts w:ascii="Times New Roman" w:hAnsi="Times New Roman" w:cs="Times New Roman"/>
          <w:sz w:val="24"/>
          <w:szCs w:val="24"/>
          <w:lang w:val="hu-HU"/>
        </w:rPr>
        <w:t>hőmérsékletváltozását négy folyamat alatt. Ezek a gyors fűtés, a gyors hűtés, a lassú fűtés és a lassú hűtés. A berendezés kinyeri az adatsort, ami tartalmazza a minta és a környezet hőmérsékletét, illetve ezek különbségét az idő függvényében. Ezt a DTA kiértékelő programmal vizsgálom. Az ábrákról leolvasom a fázisátalakulás hőmérsékletét</w:t>
      </w:r>
      <w:r w:rsidR="00654C6D">
        <w:rPr>
          <w:rFonts w:ascii="Times New Roman" w:hAnsi="Times New Roman" w:cs="Times New Roman"/>
          <w:sz w:val="24"/>
          <w:szCs w:val="24"/>
          <w:lang w:val="hu-HU"/>
        </w:rPr>
        <w:t>, amit a fázisátalakulás környezetébe behúzott segédvonalak metszéspontjaként kapok meg</w:t>
      </w:r>
      <w:r w:rsidR="00D07CEB">
        <w:rPr>
          <w:rFonts w:ascii="Times New Roman" w:hAnsi="Times New Roman" w:cs="Times New Roman"/>
          <w:sz w:val="24"/>
          <w:szCs w:val="24"/>
          <w:lang w:val="hu-HU"/>
        </w:rPr>
        <w:t>, a hőátadási tényező kiszámításához szükséges hőmérsékletet</w:t>
      </w:r>
      <w:r w:rsidR="00654C6D">
        <w:rPr>
          <w:rFonts w:ascii="Times New Roman" w:hAnsi="Times New Roman" w:cs="Times New Roman"/>
          <w:sz w:val="24"/>
          <w:szCs w:val="24"/>
          <w:lang w:val="hu-HU"/>
        </w:rPr>
        <w:t xml:space="preserve">, amit a fázisátalakulás tartományán és a két görbe </w:t>
      </w:r>
      <w:r w:rsidR="0029239E">
        <w:rPr>
          <w:rFonts w:ascii="Times New Roman" w:hAnsi="Times New Roman" w:cs="Times New Roman"/>
          <w:sz w:val="24"/>
          <w:szCs w:val="24"/>
          <w:lang w:val="hu-HU"/>
        </w:rPr>
        <w:t>egymástól való eltérésén</w:t>
      </w:r>
      <w:r w:rsidR="00654C6D">
        <w:rPr>
          <w:rFonts w:ascii="Times New Roman" w:hAnsi="Times New Roman" w:cs="Times New Roman"/>
          <w:sz w:val="24"/>
          <w:szCs w:val="24"/>
          <w:lang w:val="hu-HU"/>
        </w:rPr>
        <w:t xml:space="preserve"> számolt átlagolásból kapok segédvonalak segítségével,</w:t>
      </w:r>
      <w:r w:rsidR="00D07CEB">
        <w:rPr>
          <w:rFonts w:ascii="Times New Roman" w:hAnsi="Times New Roman" w:cs="Times New Roman"/>
          <w:sz w:val="24"/>
          <w:szCs w:val="24"/>
          <w:lang w:val="hu-HU"/>
        </w:rPr>
        <w:t xml:space="preserve"> és a különbség görbén a fázisátalakulás által létrehozott részt integrálva a területet is.</w:t>
      </w: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E0358B" w:rsidRPr="00E0358B" w:rsidRDefault="00E0358B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E0358B">
        <w:rPr>
          <w:rFonts w:ascii="Times New Roman" w:hAnsi="Times New Roman" w:cs="Times New Roman"/>
          <w:sz w:val="24"/>
          <w:szCs w:val="24"/>
          <w:u w:val="single"/>
          <w:lang w:val="hu-HU"/>
        </w:rPr>
        <w:t>Eszközök:</w:t>
      </w:r>
    </w:p>
    <w:p w:rsidR="00E0358B" w:rsidRDefault="00003F5B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DTA berendezés, DTA kiértékelő program, </w:t>
      </w:r>
      <w:r w:rsidR="00C05871">
        <w:rPr>
          <w:rFonts w:ascii="Times New Roman" w:hAnsi="Times New Roman" w:cs="Times New Roman"/>
          <w:sz w:val="24"/>
          <w:szCs w:val="24"/>
          <w:lang w:val="hu-HU"/>
        </w:rPr>
        <w:t>digitális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mérleg,</w:t>
      </w:r>
      <w:r w:rsidR="00D22575">
        <w:rPr>
          <w:rFonts w:ascii="Times New Roman" w:hAnsi="Times New Roman" w:cs="Times New Roman"/>
          <w:sz w:val="24"/>
          <w:szCs w:val="24"/>
          <w:lang w:val="hu-HU"/>
        </w:rPr>
        <w:t xml:space="preserve"> referencia hőtartály, analóg szkenner, feszültségmérő, analóg digitál átalakító</w:t>
      </w:r>
      <w:r w:rsidR="000A4E29">
        <w:rPr>
          <w:rFonts w:ascii="Times New Roman" w:hAnsi="Times New Roman" w:cs="Times New Roman"/>
          <w:sz w:val="24"/>
          <w:szCs w:val="24"/>
          <w:lang w:val="hu-HU"/>
        </w:rPr>
        <w:t>, számítógép</w:t>
      </w: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A4E29" w:rsidRPr="000A4E29" w:rsidRDefault="000A4E29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0A4E29">
        <w:rPr>
          <w:rFonts w:ascii="Times New Roman" w:hAnsi="Times New Roman" w:cs="Times New Roman"/>
          <w:sz w:val="24"/>
          <w:szCs w:val="24"/>
          <w:u w:val="single"/>
          <w:lang w:val="hu-HU"/>
        </w:rPr>
        <w:t>Hibaforrások:</w:t>
      </w:r>
    </w:p>
    <w:p w:rsidR="000A4E29" w:rsidRDefault="000A4E29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Kerekítési hiba, pontatlan illesztés a kiértékelő programon, alap-, és segédvonalak pontatlan behúzása</w:t>
      </w:r>
      <w:r w:rsidR="00C05871">
        <w:rPr>
          <w:rFonts w:ascii="Times New Roman" w:hAnsi="Times New Roman" w:cs="Times New Roman"/>
          <w:sz w:val="24"/>
          <w:szCs w:val="24"/>
          <w:lang w:val="hu-HU"/>
        </w:rPr>
        <w:t>, a modell levezetése közben alkalmazott egyszerűsítésből következő hiba.</w:t>
      </w: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A4E29" w:rsidRPr="00881F2F" w:rsidRDefault="00717BF2" w:rsidP="00B572A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Ábrák:</w:t>
      </w:r>
    </w:p>
    <w:p w:rsidR="00717BF2" w:rsidRDefault="00717BF2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Mindegyik folyamatnál az első ábra jelöli a minta és a környezeti hőmérséklet változását. A zöld grafikon jelöli a környezeti hőmérsékletet és a kék jelöli a minta hőmérsékletét. Mindegyik folyamatnál a második ábra, vagyis a sárga görbe jelöli az előbb említett két hőmérséklet különbségét. A lila vonal az alapvonal, amit az integrálás behatárolásához kellett felvenni.</w:t>
      </w: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Gyors fűtés:</w:t>
      </w:r>
    </w:p>
    <w:p w:rsidR="00A128C1" w:rsidRDefault="00A128C1" w:rsidP="00B572A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79777" cy="2202180"/>
            <wp:effectExtent l="0" t="0" r="698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85" cy="23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57206" cy="22326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89" cy="22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Gyors hűtés:</w:t>
      </w:r>
    </w:p>
    <w:p w:rsidR="00A128C1" w:rsidRDefault="00A128C1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38097" cy="22021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810" cy="221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89960" cy="226703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98" cy="231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Lassú fűtés:</w:t>
      </w:r>
    </w:p>
    <w:p w:rsidR="00A128C1" w:rsidRDefault="00A128C1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47439" cy="2217420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82" cy="22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74720" cy="22366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04" cy="226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Lassú hűtés:</w:t>
      </w:r>
    </w:p>
    <w:p w:rsidR="00A128C1" w:rsidRDefault="00A128C1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512820" cy="2291724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34" cy="23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528060" cy="227672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88" cy="2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C1" w:rsidRDefault="00A128C1" w:rsidP="00A128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DA3EFC" w:rsidRPr="00126644" w:rsidRDefault="002B1A46" w:rsidP="00916E1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2B1A46">
        <w:rPr>
          <w:rFonts w:ascii="Times New Roman" w:hAnsi="Times New Roman" w:cs="Times New Roman"/>
          <w:sz w:val="24"/>
          <w:szCs w:val="24"/>
          <w:u w:val="single"/>
          <w:lang w:val="hu-HU"/>
        </w:rPr>
        <w:t>Kiértékelés:</w:t>
      </w:r>
    </w:p>
    <w:p w:rsidR="00916E1B" w:rsidRDefault="00916E1B" w:rsidP="00916E1B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hőátadási együtthatót erről az ábráról olvas</w:t>
      </w:r>
      <w:r w:rsidR="00C51A74">
        <w:rPr>
          <w:rFonts w:ascii="Times New Roman" w:hAnsi="Times New Roman" w:cs="Times New Roman"/>
          <w:sz w:val="24"/>
          <w:szCs w:val="24"/>
          <w:lang w:val="hu-HU"/>
        </w:rPr>
        <w:t>o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hu-HU"/>
        </w:rPr>
        <w:t>m le:</w:t>
      </w:r>
    </w:p>
    <w:p w:rsidR="00916E1B" w:rsidRDefault="00916E1B" w:rsidP="0012664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48D287D" wp14:editId="56570E7D">
            <wp:extent cx="4015740" cy="2793834"/>
            <wp:effectExtent l="0" t="0" r="381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92" cy="28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5B" w:rsidRDefault="00C7295B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70826" w:rsidRDefault="00126644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szükséges adatokat</w:t>
      </w:r>
      <w:r w:rsidR="00F70826">
        <w:rPr>
          <w:rFonts w:ascii="Times New Roman" w:hAnsi="Times New Roman" w:cs="Times New Roman"/>
          <w:sz w:val="24"/>
          <w:szCs w:val="24"/>
          <w:lang w:val="hu-HU"/>
        </w:rPr>
        <w:t xml:space="preserve"> bepakolom egy táblázatba a rendezettség kedvéért.</w:t>
      </w:r>
    </w:p>
    <w:p w:rsidR="00F70826" w:rsidRDefault="00F70826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6947" w:type="dxa"/>
        <w:tblInd w:w="1063" w:type="dxa"/>
        <w:tblLook w:val="04A0" w:firstRow="1" w:lastRow="0" w:firstColumn="1" w:lastColumn="0" w:noHBand="0" w:noVBand="1"/>
      </w:tblPr>
      <w:tblGrid>
        <w:gridCol w:w="1606"/>
        <w:gridCol w:w="1797"/>
        <w:gridCol w:w="1843"/>
        <w:gridCol w:w="1701"/>
      </w:tblGrid>
      <w:tr w:rsidR="00955792" w:rsidTr="00955792">
        <w:tc>
          <w:tcPr>
            <w:tcW w:w="1606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797" w:type="dxa"/>
          </w:tcPr>
          <w:p w:rsidR="00955792" w:rsidRPr="00374C76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 [℃*min]</w:t>
            </w:r>
          </w:p>
        </w:tc>
        <w:tc>
          <w:tcPr>
            <w:tcW w:w="1843" w:type="dxa"/>
          </w:tcPr>
          <w:p w:rsidR="00955792" w:rsidRPr="00374C76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T</w:t>
            </w:r>
            <w:r w:rsidRPr="000D097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hu-HU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[℃]</w:t>
            </w:r>
          </w:p>
        </w:tc>
        <w:tc>
          <w:tcPr>
            <w:tcW w:w="1701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α [K/min]</w:t>
            </w:r>
          </w:p>
        </w:tc>
      </w:tr>
      <w:tr w:rsidR="00955792" w:rsidTr="00955792">
        <w:tc>
          <w:tcPr>
            <w:tcW w:w="1606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gyors fűtés</w:t>
            </w:r>
          </w:p>
        </w:tc>
        <w:tc>
          <w:tcPr>
            <w:tcW w:w="1797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-28.130</w:t>
            </w:r>
          </w:p>
        </w:tc>
        <w:tc>
          <w:tcPr>
            <w:tcW w:w="1843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340.73</w:t>
            </w:r>
          </w:p>
        </w:tc>
        <w:tc>
          <w:tcPr>
            <w:tcW w:w="1701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</w:t>
            </w:r>
          </w:p>
        </w:tc>
      </w:tr>
      <w:tr w:rsidR="00955792" w:rsidTr="00955792">
        <w:tc>
          <w:tcPr>
            <w:tcW w:w="1606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gyors hűtés</w:t>
            </w:r>
          </w:p>
        </w:tc>
        <w:tc>
          <w:tcPr>
            <w:tcW w:w="1797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31.683</w:t>
            </w:r>
          </w:p>
        </w:tc>
        <w:tc>
          <w:tcPr>
            <w:tcW w:w="1843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317.15</w:t>
            </w:r>
          </w:p>
        </w:tc>
        <w:tc>
          <w:tcPr>
            <w:tcW w:w="1701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-8</w:t>
            </w:r>
          </w:p>
        </w:tc>
      </w:tr>
      <w:tr w:rsidR="00955792" w:rsidTr="00955792">
        <w:tc>
          <w:tcPr>
            <w:tcW w:w="1606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lassú fűtés</w:t>
            </w:r>
          </w:p>
        </w:tc>
        <w:tc>
          <w:tcPr>
            <w:tcW w:w="1797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-30.438</w:t>
            </w:r>
          </w:p>
        </w:tc>
        <w:tc>
          <w:tcPr>
            <w:tcW w:w="1843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338.07</w:t>
            </w:r>
          </w:p>
        </w:tc>
        <w:tc>
          <w:tcPr>
            <w:tcW w:w="1701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</w:t>
            </w:r>
          </w:p>
        </w:tc>
      </w:tr>
      <w:tr w:rsidR="00955792" w:rsidTr="00955792">
        <w:tc>
          <w:tcPr>
            <w:tcW w:w="1606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lassú hűtés</w:t>
            </w:r>
          </w:p>
        </w:tc>
        <w:tc>
          <w:tcPr>
            <w:tcW w:w="1797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32.617</w:t>
            </w:r>
          </w:p>
        </w:tc>
        <w:tc>
          <w:tcPr>
            <w:tcW w:w="1843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320.50</w:t>
            </w:r>
          </w:p>
        </w:tc>
        <w:tc>
          <w:tcPr>
            <w:tcW w:w="1701" w:type="dxa"/>
          </w:tcPr>
          <w:p w:rsidR="00955792" w:rsidRDefault="00955792" w:rsidP="000D09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-5</w:t>
            </w:r>
          </w:p>
        </w:tc>
      </w:tr>
    </w:tbl>
    <w:p w:rsidR="00B531EA" w:rsidRDefault="00B531EA" w:rsidP="00A128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0D097C" w:rsidRDefault="000D097C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Ebben a táblázatban </w:t>
      </w:r>
      <w:r>
        <w:rPr>
          <w:rFonts w:ascii="Times New Roman" w:hAnsi="Times New Roman" w:cs="Times New Roman"/>
          <w:sz w:val="24"/>
          <w:szCs w:val="24"/>
          <w:lang w:val="hu-HU"/>
        </w:rPr>
        <w:t>α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folyamatok során bekövetkező hőmérsékletváltozás sebessége. Ezen adatok alapján megadhatom az olvadáspontot, ha az adatsoromra a következő egyenletű egyenest illesztem:</w:t>
      </w:r>
    </w:p>
    <w:p w:rsidR="00DB52F2" w:rsidRPr="000D097C" w:rsidRDefault="00DB52F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657DE" w:rsidRDefault="000D097C" w:rsidP="000D097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hu-HU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u-HU"/>
            </w:rPr>
            <m:t>α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>)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u-HU"/>
            </w:rPr>
            <m:t>m*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u-HU"/>
            </w:rPr>
            <m:t>α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hu-HU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  <w:lang w:val="hu-HU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hu-HU"/>
                </w:rPr>
                <m:t>olv</m:t>
              </m:r>
            </m:sub>
          </m:sSub>
        </m:oMath>
      </m:oMathPara>
    </w:p>
    <w:p w:rsidR="00CC62FA" w:rsidRDefault="000D097C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Vagyis, ha megvagyok az illesztéssel</w:t>
      </w:r>
      <w:r w:rsidR="00566A9F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α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= 0 pontban megkapom az olvadáspontot a függvényértékből.</w:t>
      </w:r>
      <w:r w:rsidR="00566A9F">
        <w:rPr>
          <w:rFonts w:ascii="Times New Roman" w:hAnsi="Times New Roman" w:cs="Times New Roman"/>
          <w:sz w:val="24"/>
          <w:szCs w:val="24"/>
          <w:lang w:val="hu-HU"/>
        </w:rPr>
        <w:t xml:space="preserve"> Az ehhez tartozó hőátadási tényezővel kell számolni.</w:t>
      </w:r>
    </w:p>
    <w:p w:rsidR="00DB52F2" w:rsidRDefault="00DB52F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DB52F2" w:rsidRDefault="00DB52F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egyenes egyenlete:</w:t>
      </w:r>
    </w:p>
    <w:p w:rsidR="00DB52F2" w:rsidRDefault="00DB52F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hu-HU"/>
            </w:rPr>
            <m:t>=1.3236*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u-HU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u-HU"/>
            </w:rPr>
            <m:t>+327.458</m:t>
          </m:r>
        </m:oMath>
      </m:oMathPara>
    </w:p>
    <w:p w:rsidR="000D097C" w:rsidRDefault="000D097C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D097C" w:rsidRDefault="00DB52F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illesztés hibái:</w:t>
      </w:r>
    </w:p>
    <w:p w:rsidR="00DB52F2" w:rsidRDefault="00DB52F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 meredekség hibája: </w:t>
      </w:r>
      <m:oMath>
        <m:r>
          <w:rPr>
            <w:rFonts w:ascii="Cambria Math" w:hAnsi="Cambria Math" w:cs="Times New Roman"/>
            <w:sz w:val="24"/>
            <w:szCs w:val="24"/>
            <w:lang w:val="hu-HU"/>
          </w:rPr>
          <m:t>±0.01994</m:t>
        </m:r>
      </m:oMath>
    </w:p>
    <w:p w:rsidR="000D097C" w:rsidRDefault="00DB52F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 tengelymetszet hibája: </w:t>
      </w:r>
      <m:oMath>
        <m:r>
          <w:rPr>
            <w:rFonts w:ascii="Cambria Math" w:hAnsi="Cambria Math" w:cs="Times New Roman"/>
            <w:sz w:val="24"/>
            <w:szCs w:val="24"/>
            <w:lang w:val="hu-HU"/>
          </w:rPr>
          <m:t>±0.1586</m:t>
        </m:r>
      </m:oMath>
    </w:p>
    <w:p w:rsidR="000D097C" w:rsidRDefault="000D097C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EB0318" w:rsidRDefault="00EB0318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D097C" w:rsidRDefault="000D097C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D097C" w:rsidRDefault="000D097C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D097C" w:rsidRDefault="00955792" w:rsidP="0031120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4953000" cy="3048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97C" w:rsidRDefault="000D097C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C62FA" w:rsidRPr="00955792" w:rsidRDefault="00955792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Vagyis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u-HU"/>
              </w:rPr>
              <m:t>olv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hu-H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hu-HU"/>
          </w:rPr>
          <m:t>327.458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hu-HU"/>
          </w:rPr>
          <m:t xml:space="preserve"> ℃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és az ehhez tartozó hőátadási tényező: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h=0.97</m:t>
        </m:r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±0.005</m:t>
        </m:r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u-H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hu-HU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hu-HU"/>
              </w:rPr>
              <m:t>K*min</m:t>
            </m:r>
          </m:den>
        </m:f>
      </m:oMath>
    </w:p>
    <w:p w:rsidR="00955792" w:rsidRDefault="00955792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4747ED" w:rsidRDefault="004747ED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 további számításokhoz F-et átlagolni kell és hibájaként én az átlagtól való legnagyobb eltérést adom meg.</w:t>
      </w:r>
    </w:p>
    <w:p w:rsidR="004747ED" w:rsidRDefault="004747ED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hu-HU"/>
            </w:rPr>
            <m:t>F=30.717±2.587 ℃*min</m:t>
          </m:r>
        </m:oMath>
      </m:oMathPara>
    </w:p>
    <w:p w:rsidR="004747ED" w:rsidRDefault="004747ED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fázisátalakulási hő meghatározása:</w:t>
      </w:r>
    </w:p>
    <w:p w:rsidR="00CC62FA" w:rsidRDefault="00CC62FA" w:rsidP="00CC62F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hu-HU"/>
            </w:rPr>
            <m:t>Q=h*F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>=29.795 ±2.663 J</m:t>
          </m:r>
        </m:oMath>
      </m:oMathPara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Hibája:</w:t>
      </w:r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∆Q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Q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∆h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∆F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=0.089</m:t>
          </m:r>
        </m:oMath>
      </m:oMathPara>
    </w:p>
    <w:p w:rsidR="004747ED" w:rsidRDefault="004747ED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egységnyi tömegre vonatkoztatott fázisátalakulási hő:</w:t>
      </w:r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hu-HU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=25.861±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2.327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g</m:t>
              </m:r>
            </m:den>
          </m:f>
        </m:oMath>
      </m:oMathPara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Hibája:</w:t>
      </w:r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∆q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q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∆Q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Q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∆m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u-HU"/>
            </w:rPr>
            <m:t>=0.090</m:t>
          </m:r>
        </m:oMath>
      </m:oMathPara>
    </w:p>
    <w:p w:rsidR="00CC62FA" w:rsidRDefault="00CC62FA" w:rsidP="00CC62F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C62FA" w:rsidRDefault="00CC62FA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657DE" w:rsidRPr="00F657DE" w:rsidRDefault="00F657DE" w:rsidP="00A128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657DE">
        <w:rPr>
          <w:rFonts w:ascii="Times New Roman" w:hAnsi="Times New Roman" w:cs="Times New Roman"/>
          <w:b/>
          <w:bCs/>
          <w:sz w:val="24"/>
          <w:szCs w:val="24"/>
          <w:lang w:val="hu-HU"/>
        </w:rPr>
        <w:t>A minta azonosítása:</w:t>
      </w:r>
    </w:p>
    <w:p w:rsidR="00F657DE" w:rsidRDefault="00F657DE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eredményeim közelítenek az ólom irodalmi értékeihez, főleg az olvadáspont.</w:t>
      </w:r>
    </w:p>
    <w:p w:rsidR="00034856" w:rsidRDefault="00034856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F4FFD" w:rsidRPr="008F56DE" w:rsidRDefault="008F56DE" w:rsidP="00A128C1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8F56DE">
        <w:rPr>
          <w:rFonts w:ascii="Times New Roman" w:hAnsi="Times New Roman" w:cs="Times New Roman"/>
          <w:sz w:val="24"/>
          <w:szCs w:val="24"/>
          <w:u w:val="single"/>
          <w:lang w:val="hu-HU"/>
        </w:rPr>
        <w:t>Diszkusszió:</w:t>
      </w:r>
    </w:p>
    <w:p w:rsidR="008F56DE" w:rsidRPr="00C60B98" w:rsidRDefault="008F56DE" w:rsidP="00A128C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lassú és a gyors fűtés-hűtés mérésből is hasonló értékeket kaptam, mind olvadáspontra, hőátadási tényezőre, integrált területre és fázisátalakulási hőkre. </w:t>
      </w:r>
      <w:r w:rsidR="007D02FD">
        <w:rPr>
          <w:rFonts w:ascii="Times New Roman" w:hAnsi="Times New Roman" w:cs="Times New Roman"/>
          <w:sz w:val="24"/>
          <w:szCs w:val="24"/>
          <w:lang w:val="hu-HU"/>
        </w:rPr>
        <w:t>Lényegében az egyetlen különbség a lassú és gyors folyamatok között, hogy a gyorsnál a minta hőmérsékletének változása jobban eltér a környezet változásától. Ezt az ábrákról olvashatjuk le. Habár a hűtés esetén most ez kevésbé megfigyelhető.</w:t>
      </w:r>
    </w:p>
    <w:sectPr w:rsidR="008F56DE" w:rsidRPr="00C6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FD"/>
    <w:rsid w:val="00003F5B"/>
    <w:rsid w:val="00034856"/>
    <w:rsid w:val="000A4E29"/>
    <w:rsid w:val="000D097C"/>
    <w:rsid w:val="000F4FFD"/>
    <w:rsid w:val="00126644"/>
    <w:rsid w:val="001F2058"/>
    <w:rsid w:val="00216D2E"/>
    <w:rsid w:val="00261C2E"/>
    <w:rsid w:val="0029239E"/>
    <w:rsid w:val="002B1A46"/>
    <w:rsid w:val="002F7CB5"/>
    <w:rsid w:val="0031120C"/>
    <w:rsid w:val="00374C76"/>
    <w:rsid w:val="003A5F40"/>
    <w:rsid w:val="003B3090"/>
    <w:rsid w:val="003C5D2A"/>
    <w:rsid w:val="00414717"/>
    <w:rsid w:val="004747ED"/>
    <w:rsid w:val="0048543C"/>
    <w:rsid w:val="00566A9F"/>
    <w:rsid w:val="00654C6D"/>
    <w:rsid w:val="00663DFD"/>
    <w:rsid w:val="006A0A97"/>
    <w:rsid w:val="006B545B"/>
    <w:rsid w:val="006C4F90"/>
    <w:rsid w:val="006E10D6"/>
    <w:rsid w:val="00717BF2"/>
    <w:rsid w:val="007363A4"/>
    <w:rsid w:val="007823C2"/>
    <w:rsid w:val="007D02FD"/>
    <w:rsid w:val="00881F2F"/>
    <w:rsid w:val="008C713C"/>
    <w:rsid w:val="008F56DE"/>
    <w:rsid w:val="00916E1B"/>
    <w:rsid w:val="00926F90"/>
    <w:rsid w:val="00955792"/>
    <w:rsid w:val="00957B32"/>
    <w:rsid w:val="00A128C1"/>
    <w:rsid w:val="00A310D0"/>
    <w:rsid w:val="00A51F71"/>
    <w:rsid w:val="00B23870"/>
    <w:rsid w:val="00B23EBD"/>
    <w:rsid w:val="00B531EA"/>
    <w:rsid w:val="00B572AA"/>
    <w:rsid w:val="00B8560F"/>
    <w:rsid w:val="00C05871"/>
    <w:rsid w:val="00C12F76"/>
    <w:rsid w:val="00C33B39"/>
    <w:rsid w:val="00C51A74"/>
    <w:rsid w:val="00C60B98"/>
    <w:rsid w:val="00C7295B"/>
    <w:rsid w:val="00CC62FA"/>
    <w:rsid w:val="00D07CEB"/>
    <w:rsid w:val="00D22575"/>
    <w:rsid w:val="00D60E74"/>
    <w:rsid w:val="00DA3EFC"/>
    <w:rsid w:val="00DB52F2"/>
    <w:rsid w:val="00DB5C57"/>
    <w:rsid w:val="00DD33F9"/>
    <w:rsid w:val="00DF42A2"/>
    <w:rsid w:val="00E0358B"/>
    <w:rsid w:val="00EB0318"/>
    <w:rsid w:val="00EB5A68"/>
    <w:rsid w:val="00F657DE"/>
    <w:rsid w:val="00F70826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1EF9"/>
  <w15:chartTrackingRefBased/>
  <w15:docId w15:val="{C2F93497-7FA7-4D49-A47A-C7C650B6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B5A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EB5A6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Rcsostblzat">
    <w:name w:val="Table Grid"/>
    <w:basedOn w:val="Normltblzat"/>
    <w:uiPriority w:val="39"/>
    <w:rsid w:val="0092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72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borbende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514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54</cp:revision>
  <dcterms:created xsi:type="dcterms:W3CDTF">2020-04-07T10:20:00Z</dcterms:created>
  <dcterms:modified xsi:type="dcterms:W3CDTF">2020-04-26T10:28:00Z</dcterms:modified>
</cp:coreProperties>
</file>