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11AF2" w14:textId="5550D463" w:rsidR="00414611" w:rsidRPr="00D60930" w:rsidRDefault="00566FB9" w:rsidP="00566FB9">
      <w:pPr>
        <w:jc w:val="center"/>
        <w:rPr>
          <w:sz w:val="32"/>
          <w:szCs w:val="28"/>
          <w:lang w:val="sl-SI"/>
        </w:rPr>
      </w:pPr>
      <w:r w:rsidRPr="00D60930">
        <w:rPr>
          <w:sz w:val="32"/>
          <w:szCs w:val="28"/>
          <w:lang w:val="sl-SI"/>
        </w:rPr>
        <w:t>Univerza na Primorskem</w:t>
      </w:r>
    </w:p>
    <w:p w14:paraId="69142AA1" w14:textId="29A78B8A" w:rsidR="00566FB9" w:rsidRPr="00D60930" w:rsidRDefault="00566FB9" w:rsidP="00566FB9">
      <w:pPr>
        <w:jc w:val="center"/>
        <w:rPr>
          <w:sz w:val="32"/>
          <w:szCs w:val="28"/>
          <w:lang w:val="sl-SI"/>
        </w:rPr>
      </w:pPr>
      <w:r w:rsidRPr="00D60930">
        <w:rPr>
          <w:sz w:val="32"/>
          <w:szCs w:val="28"/>
          <w:lang w:val="sl-SI"/>
        </w:rPr>
        <w:t>Pedagoška fakulteta</w:t>
      </w:r>
    </w:p>
    <w:p w14:paraId="07ACFD23" w14:textId="5D7CB190" w:rsidR="00566FB9" w:rsidRPr="00D60930" w:rsidRDefault="00566FB9" w:rsidP="00566FB9">
      <w:pPr>
        <w:jc w:val="center"/>
        <w:rPr>
          <w:sz w:val="32"/>
          <w:szCs w:val="28"/>
          <w:lang w:val="sl-SI"/>
        </w:rPr>
      </w:pPr>
      <w:r w:rsidRPr="00D60930">
        <w:rPr>
          <w:sz w:val="32"/>
          <w:szCs w:val="28"/>
          <w:lang w:val="sl-SI"/>
        </w:rPr>
        <w:t>Doktorski študij</w:t>
      </w:r>
    </w:p>
    <w:p w14:paraId="1C08C477" w14:textId="77777777" w:rsidR="00566FB9" w:rsidRPr="00D60930" w:rsidRDefault="00566FB9">
      <w:pPr>
        <w:rPr>
          <w:sz w:val="32"/>
          <w:szCs w:val="28"/>
          <w:lang w:val="sl-SI"/>
        </w:rPr>
      </w:pPr>
    </w:p>
    <w:p w14:paraId="37CB3D7C" w14:textId="77777777" w:rsidR="00566FB9" w:rsidRPr="00D60930" w:rsidRDefault="00566FB9">
      <w:pPr>
        <w:rPr>
          <w:sz w:val="32"/>
          <w:szCs w:val="28"/>
          <w:lang w:val="sl-SI"/>
        </w:rPr>
      </w:pPr>
    </w:p>
    <w:p w14:paraId="7A67B537" w14:textId="1952116C" w:rsidR="00566FB9" w:rsidRPr="00D60930" w:rsidRDefault="00566FB9" w:rsidP="00566FB9">
      <w:pPr>
        <w:jc w:val="center"/>
        <w:rPr>
          <w:sz w:val="32"/>
          <w:szCs w:val="28"/>
          <w:lang w:val="sl-SI"/>
        </w:rPr>
      </w:pPr>
      <w:r w:rsidRPr="00D60930">
        <w:rPr>
          <w:sz w:val="32"/>
          <w:szCs w:val="28"/>
          <w:lang w:val="sl-SI"/>
        </w:rPr>
        <w:t>Projektna naloga</w:t>
      </w:r>
    </w:p>
    <w:p w14:paraId="68E5FFFB" w14:textId="6A200782" w:rsidR="00566FB9" w:rsidRPr="00D60930" w:rsidRDefault="00B37DC5" w:rsidP="00566FB9">
      <w:pPr>
        <w:jc w:val="center"/>
        <w:rPr>
          <w:sz w:val="32"/>
          <w:szCs w:val="28"/>
          <w:lang w:val="sl-SI"/>
        </w:rPr>
      </w:pPr>
      <w:r>
        <w:rPr>
          <w:sz w:val="32"/>
          <w:szCs w:val="28"/>
          <w:lang w:val="sl-SI"/>
        </w:rPr>
        <w:t xml:space="preserve">Vpliv spola na matematično </w:t>
      </w:r>
      <w:proofErr w:type="spellStart"/>
      <w:r>
        <w:rPr>
          <w:sz w:val="32"/>
          <w:szCs w:val="28"/>
          <w:lang w:val="sl-SI"/>
        </w:rPr>
        <w:t>anksioznost</w:t>
      </w:r>
      <w:proofErr w:type="spellEnd"/>
    </w:p>
    <w:p w14:paraId="7C2DEB25" w14:textId="77777777" w:rsidR="00566FB9" w:rsidRPr="00D60930" w:rsidRDefault="00566FB9">
      <w:pPr>
        <w:rPr>
          <w:sz w:val="32"/>
          <w:szCs w:val="28"/>
          <w:lang w:val="sl-SI"/>
        </w:rPr>
      </w:pPr>
    </w:p>
    <w:p w14:paraId="6A5EACB9" w14:textId="44BDDDA3" w:rsidR="00566FB9" w:rsidRPr="00D60930" w:rsidRDefault="00566FB9">
      <w:pPr>
        <w:rPr>
          <w:sz w:val="32"/>
          <w:szCs w:val="28"/>
          <w:lang w:val="sl-SI"/>
        </w:rPr>
      </w:pPr>
      <w:r w:rsidRPr="00D60930">
        <w:rPr>
          <w:sz w:val="32"/>
          <w:szCs w:val="28"/>
          <w:lang w:val="sl-SI"/>
        </w:rPr>
        <w:t>Avtor: Bor Bregant</w:t>
      </w:r>
    </w:p>
    <w:p w14:paraId="70993CB0" w14:textId="77777777" w:rsidR="00B37DC5" w:rsidRPr="00B37DC5" w:rsidRDefault="00566FB9" w:rsidP="00B37DC5">
      <w:pPr>
        <w:rPr>
          <w:sz w:val="32"/>
          <w:szCs w:val="28"/>
          <w:lang w:val="sl-SI"/>
        </w:rPr>
      </w:pPr>
      <w:r w:rsidRPr="00D60930">
        <w:rPr>
          <w:sz w:val="32"/>
          <w:szCs w:val="28"/>
          <w:lang w:val="sl-SI"/>
        </w:rPr>
        <w:t xml:space="preserve">Mentor: </w:t>
      </w:r>
      <w:r w:rsidR="00B37DC5" w:rsidRPr="00B37DC5">
        <w:rPr>
          <w:sz w:val="32"/>
          <w:szCs w:val="28"/>
          <w:lang w:val="sl-SI"/>
        </w:rPr>
        <w:t>izr. prof. dr. Dejan Hozjan</w:t>
      </w:r>
    </w:p>
    <w:p w14:paraId="6DD740BB" w14:textId="41BA1E5A" w:rsidR="00566FB9" w:rsidRPr="00D60930" w:rsidRDefault="00566FB9">
      <w:pPr>
        <w:rPr>
          <w:sz w:val="32"/>
          <w:szCs w:val="28"/>
          <w:lang w:val="sl-SI"/>
        </w:rPr>
      </w:pPr>
    </w:p>
    <w:p w14:paraId="765572F2" w14:textId="6D0E6154" w:rsidR="00566FB9" w:rsidRPr="00D60930" w:rsidRDefault="00566FB9" w:rsidP="00566FB9">
      <w:pPr>
        <w:jc w:val="center"/>
        <w:rPr>
          <w:sz w:val="32"/>
          <w:szCs w:val="28"/>
          <w:lang w:val="sl-SI"/>
        </w:rPr>
      </w:pPr>
      <w:r w:rsidRPr="00D60930">
        <w:rPr>
          <w:sz w:val="32"/>
          <w:szCs w:val="28"/>
          <w:lang w:val="sl-SI"/>
        </w:rPr>
        <w:t xml:space="preserve">Ljubljana, </w:t>
      </w:r>
      <w:r w:rsidR="0024018E">
        <w:rPr>
          <w:sz w:val="32"/>
          <w:szCs w:val="28"/>
          <w:lang w:val="sl-SI"/>
        </w:rPr>
        <w:t>december</w:t>
      </w:r>
      <w:r w:rsidRPr="00D60930">
        <w:rPr>
          <w:sz w:val="32"/>
          <w:szCs w:val="28"/>
          <w:lang w:val="sl-SI"/>
        </w:rPr>
        <w:t>, 2023</w:t>
      </w:r>
    </w:p>
    <w:p w14:paraId="48A58BBB" w14:textId="77777777" w:rsidR="00566FB9" w:rsidRDefault="00566FB9" w:rsidP="00566FB9">
      <w:pPr>
        <w:jc w:val="center"/>
        <w:rPr>
          <w:lang w:val="sl-SI"/>
        </w:rPr>
      </w:pPr>
    </w:p>
    <w:p w14:paraId="0300AD36" w14:textId="4C01A4D8" w:rsidR="00566FB9" w:rsidRDefault="00566FB9">
      <w:pPr>
        <w:jc w:val="left"/>
        <w:rPr>
          <w:lang w:val="sl-SI"/>
        </w:rPr>
      </w:pPr>
      <w:r>
        <w:rPr>
          <w:lang w:val="sl-SI"/>
        </w:rPr>
        <w:br w:type="page"/>
      </w:r>
    </w:p>
    <w:sdt>
      <w:sdtPr>
        <w:rPr>
          <w:rFonts w:asciiTheme="minorHAnsi" w:eastAsiaTheme="minorHAnsi" w:hAnsiTheme="minorHAnsi" w:cstheme="minorBidi"/>
          <w:color w:val="auto"/>
          <w:kern w:val="2"/>
          <w:sz w:val="22"/>
          <w:szCs w:val="22"/>
          <w:lang w:val="en-GB" w:eastAsia="en-US"/>
          <w14:ligatures w14:val="standardContextual"/>
        </w:rPr>
        <w:id w:val="81729314"/>
        <w:docPartObj>
          <w:docPartGallery w:val="Table of Contents"/>
          <w:docPartUnique/>
        </w:docPartObj>
      </w:sdtPr>
      <w:sdtEndPr>
        <w:rPr>
          <w:b/>
          <w:bCs/>
          <w:sz w:val="24"/>
        </w:rPr>
      </w:sdtEndPr>
      <w:sdtContent>
        <w:p w14:paraId="2086546E" w14:textId="4D9E6B3F" w:rsidR="001615BE" w:rsidRDefault="003F7C11">
          <w:pPr>
            <w:pStyle w:val="TOCHeading"/>
          </w:pPr>
          <w:proofErr w:type="spellStart"/>
          <w:r>
            <w:rPr>
              <w:lang w:val="en-GB"/>
            </w:rPr>
            <w:t>Kazalo</w:t>
          </w:r>
          <w:proofErr w:type="spellEnd"/>
          <w:r>
            <w:rPr>
              <w:lang w:val="en-GB"/>
            </w:rPr>
            <w:t xml:space="preserve"> </w:t>
          </w:r>
          <w:proofErr w:type="spellStart"/>
          <w:r>
            <w:rPr>
              <w:lang w:val="en-GB"/>
            </w:rPr>
            <w:t>vsebine</w:t>
          </w:r>
          <w:proofErr w:type="spellEnd"/>
        </w:p>
        <w:p w14:paraId="743CFE0A" w14:textId="5DAA5F8D" w:rsidR="001462B5" w:rsidRDefault="001615BE">
          <w:pPr>
            <w:pStyle w:val="TOC1"/>
            <w:tabs>
              <w:tab w:val="right" w:leader="dot" w:pos="9062"/>
            </w:tabs>
            <w:rPr>
              <w:rFonts w:eastAsiaTheme="minorEastAsia"/>
              <w:noProof/>
              <w:sz w:val="22"/>
              <w:lang w:val="sl-SI" w:eastAsia="sl-SI"/>
            </w:rPr>
          </w:pPr>
          <w:r>
            <w:fldChar w:fldCharType="begin"/>
          </w:r>
          <w:r>
            <w:instrText xml:space="preserve"> TOC \o "1-3" \h \z \u </w:instrText>
          </w:r>
          <w:r>
            <w:fldChar w:fldCharType="separate"/>
          </w:r>
          <w:hyperlink w:anchor="_Toc153108353" w:history="1">
            <w:r w:rsidR="001462B5" w:rsidRPr="00CE36D4">
              <w:rPr>
                <w:rStyle w:val="Hyperlink"/>
                <w:noProof/>
                <w:lang w:val="sl-SI"/>
              </w:rPr>
              <w:t>Povzetek</w:t>
            </w:r>
            <w:r w:rsidR="001462B5">
              <w:rPr>
                <w:noProof/>
                <w:webHidden/>
              </w:rPr>
              <w:tab/>
            </w:r>
            <w:r w:rsidR="001462B5">
              <w:rPr>
                <w:noProof/>
                <w:webHidden/>
              </w:rPr>
              <w:fldChar w:fldCharType="begin"/>
            </w:r>
            <w:r w:rsidR="001462B5">
              <w:rPr>
                <w:noProof/>
                <w:webHidden/>
              </w:rPr>
              <w:instrText xml:space="preserve"> PAGEREF _Toc153108353 \h </w:instrText>
            </w:r>
            <w:r w:rsidR="001462B5">
              <w:rPr>
                <w:noProof/>
                <w:webHidden/>
              </w:rPr>
            </w:r>
            <w:r w:rsidR="001462B5">
              <w:rPr>
                <w:noProof/>
                <w:webHidden/>
              </w:rPr>
              <w:fldChar w:fldCharType="separate"/>
            </w:r>
            <w:r w:rsidR="001462B5">
              <w:rPr>
                <w:noProof/>
                <w:webHidden/>
              </w:rPr>
              <w:t>3</w:t>
            </w:r>
            <w:r w:rsidR="001462B5">
              <w:rPr>
                <w:noProof/>
                <w:webHidden/>
              </w:rPr>
              <w:fldChar w:fldCharType="end"/>
            </w:r>
          </w:hyperlink>
        </w:p>
        <w:p w14:paraId="62EABCD8" w14:textId="50BE519A" w:rsidR="001462B5" w:rsidRDefault="00000000">
          <w:pPr>
            <w:pStyle w:val="TOC1"/>
            <w:tabs>
              <w:tab w:val="right" w:leader="dot" w:pos="9062"/>
            </w:tabs>
            <w:rPr>
              <w:rFonts w:eastAsiaTheme="minorEastAsia"/>
              <w:noProof/>
              <w:sz w:val="22"/>
              <w:lang w:val="sl-SI" w:eastAsia="sl-SI"/>
            </w:rPr>
          </w:pPr>
          <w:hyperlink w:anchor="_Toc153108354" w:history="1">
            <w:r w:rsidR="001462B5" w:rsidRPr="00CE36D4">
              <w:rPr>
                <w:rStyle w:val="Hyperlink"/>
                <w:noProof/>
                <w:lang w:val="sl-SI"/>
              </w:rPr>
              <w:t>Uvod</w:t>
            </w:r>
            <w:r w:rsidR="001462B5">
              <w:rPr>
                <w:noProof/>
                <w:webHidden/>
              </w:rPr>
              <w:tab/>
            </w:r>
            <w:r w:rsidR="001462B5">
              <w:rPr>
                <w:noProof/>
                <w:webHidden/>
              </w:rPr>
              <w:fldChar w:fldCharType="begin"/>
            </w:r>
            <w:r w:rsidR="001462B5">
              <w:rPr>
                <w:noProof/>
                <w:webHidden/>
              </w:rPr>
              <w:instrText xml:space="preserve"> PAGEREF _Toc153108354 \h </w:instrText>
            </w:r>
            <w:r w:rsidR="001462B5">
              <w:rPr>
                <w:noProof/>
                <w:webHidden/>
              </w:rPr>
            </w:r>
            <w:r w:rsidR="001462B5">
              <w:rPr>
                <w:noProof/>
                <w:webHidden/>
              </w:rPr>
              <w:fldChar w:fldCharType="separate"/>
            </w:r>
            <w:r w:rsidR="001462B5">
              <w:rPr>
                <w:noProof/>
                <w:webHidden/>
              </w:rPr>
              <w:t>3</w:t>
            </w:r>
            <w:r w:rsidR="001462B5">
              <w:rPr>
                <w:noProof/>
                <w:webHidden/>
              </w:rPr>
              <w:fldChar w:fldCharType="end"/>
            </w:r>
          </w:hyperlink>
        </w:p>
        <w:p w14:paraId="625B8402" w14:textId="4FFE1EDF" w:rsidR="001462B5" w:rsidRDefault="00000000">
          <w:pPr>
            <w:pStyle w:val="TOC2"/>
            <w:tabs>
              <w:tab w:val="right" w:leader="dot" w:pos="9062"/>
            </w:tabs>
            <w:rPr>
              <w:rFonts w:eastAsiaTheme="minorEastAsia"/>
              <w:noProof/>
              <w:sz w:val="22"/>
              <w:lang w:val="sl-SI" w:eastAsia="sl-SI"/>
            </w:rPr>
          </w:pPr>
          <w:hyperlink w:anchor="_Toc153108355" w:history="1">
            <w:r w:rsidR="001462B5" w:rsidRPr="00CE36D4">
              <w:rPr>
                <w:rStyle w:val="Hyperlink"/>
                <w:noProof/>
                <w:lang w:val="sl-SI"/>
              </w:rPr>
              <w:t>Matematična anksioznost</w:t>
            </w:r>
            <w:r w:rsidR="001462B5">
              <w:rPr>
                <w:noProof/>
                <w:webHidden/>
              </w:rPr>
              <w:tab/>
            </w:r>
            <w:r w:rsidR="001462B5">
              <w:rPr>
                <w:noProof/>
                <w:webHidden/>
              </w:rPr>
              <w:fldChar w:fldCharType="begin"/>
            </w:r>
            <w:r w:rsidR="001462B5">
              <w:rPr>
                <w:noProof/>
                <w:webHidden/>
              </w:rPr>
              <w:instrText xml:space="preserve"> PAGEREF _Toc153108355 \h </w:instrText>
            </w:r>
            <w:r w:rsidR="001462B5">
              <w:rPr>
                <w:noProof/>
                <w:webHidden/>
              </w:rPr>
            </w:r>
            <w:r w:rsidR="001462B5">
              <w:rPr>
                <w:noProof/>
                <w:webHidden/>
              </w:rPr>
              <w:fldChar w:fldCharType="separate"/>
            </w:r>
            <w:r w:rsidR="001462B5">
              <w:rPr>
                <w:noProof/>
                <w:webHidden/>
              </w:rPr>
              <w:t>3</w:t>
            </w:r>
            <w:r w:rsidR="001462B5">
              <w:rPr>
                <w:noProof/>
                <w:webHidden/>
              </w:rPr>
              <w:fldChar w:fldCharType="end"/>
            </w:r>
          </w:hyperlink>
        </w:p>
        <w:p w14:paraId="6BE41CE3" w14:textId="53EFF0D9" w:rsidR="001462B5" w:rsidRDefault="00000000">
          <w:pPr>
            <w:pStyle w:val="TOC2"/>
            <w:tabs>
              <w:tab w:val="right" w:leader="dot" w:pos="9062"/>
            </w:tabs>
            <w:rPr>
              <w:rFonts w:eastAsiaTheme="minorEastAsia"/>
              <w:noProof/>
              <w:sz w:val="22"/>
              <w:lang w:val="sl-SI" w:eastAsia="sl-SI"/>
            </w:rPr>
          </w:pPr>
          <w:hyperlink w:anchor="_Toc153108356" w:history="1">
            <w:r w:rsidR="001462B5" w:rsidRPr="00CE36D4">
              <w:rPr>
                <w:rStyle w:val="Hyperlink"/>
                <w:noProof/>
                <w:lang w:val="sl-SI"/>
              </w:rPr>
              <w:t>Vpliv spola na matematično anksioznost</w:t>
            </w:r>
            <w:r w:rsidR="001462B5">
              <w:rPr>
                <w:noProof/>
                <w:webHidden/>
              </w:rPr>
              <w:tab/>
            </w:r>
            <w:r w:rsidR="001462B5">
              <w:rPr>
                <w:noProof/>
                <w:webHidden/>
              </w:rPr>
              <w:fldChar w:fldCharType="begin"/>
            </w:r>
            <w:r w:rsidR="001462B5">
              <w:rPr>
                <w:noProof/>
                <w:webHidden/>
              </w:rPr>
              <w:instrText xml:space="preserve"> PAGEREF _Toc153108356 \h </w:instrText>
            </w:r>
            <w:r w:rsidR="001462B5">
              <w:rPr>
                <w:noProof/>
                <w:webHidden/>
              </w:rPr>
            </w:r>
            <w:r w:rsidR="001462B5">
              <w:rPr>
                <w:noProof/>
                <w:webHidden/>
              </w:rPr>
              <w:fldChar w:fldCharType="separate"/>
            </w:r>
            <w:r w:rsidR="001462B5">
              <w:rPr>
                <w:noProof/>
                <w:webHidden/>
              </w:rPr>
              <w:t>4</w:t>
            </w:r>
            <w:r w:rsidR="001462B5">
              <w:rPr>
                <w:noProof/>
                <w:webHidden/>
              </w:rPr>
              <w:fldChar w:fldCharType="end"/>
            </w:r>
          </w:hyperlink>
        </w:p>
        <w:p w14:paraId="29351A57" w14:textId="148B38F2" w:rsidR="001462B5" w:rsidRDefault="00000000">
          <w:pPr>
            <w:pStyle w:val="TOC2"/>
            <w:tabs>
              <w:tab w:val="right" w:leader="dot" w:pos="9062"/>
            </w:tabs>
            <w:rPr>
              <w:rFonts w:eastAsiaTheme="minorEastAsia"/>
              <w:noProof/>
              <w:sz w:val="22"/>
              <w:lang w:val="sl-SI" w:eastAsia="sl-SI"/>
            </w:rPr>
          </w:pPr>
          <w:hyperlink w:anchor="_Toc153108357" w:history="1">
            <w:r w:rsidR="001462B5" w:rsidRPr="00CE36D4">
              <w:rPr>
                <w:rStyle w:val="Hyperlink"/>
                <w:noProof/>
                <w:lang w:val="sl-SI"/>
              </w:rPr>
              <w:t>Vpliv matematične anksioznosti na uspeh</w:t>
            </w:r>
            <w:r w:rsidR="001462B5">
              <w:rPr>
                <w:noProof/>
                <w:webHidden/>
              </w:rPr>
              <w:tab/>
            </w:r>
            <w:r w:rsidR="001462B5">
              <w:rPr>
                <w:noProof/>
                <w:webHidden/>
              </w:rPr>
              <w:fldChar w:fldCharType="begin"/>
            </w:r>
            <w:r w:rsidR="001462B5">
              <w:rPr>
                <w:noProof/>
                <w:webHidden/>
              </w:rPr>
              <w:instrText xml:space="preserve"> PAGEREF _Toc153108357 \h </w:instrText>
            </w:r>
            <w:r w:rsidR="001462B5">
              <w:rPr>
                <w:noProof/>
                <w:webHidden/>
              </w:rPr>
            </w:r>
            <w:r w:rsidR="001462B5">
              <w:rPr>
                <w:noProof/>
                <w:webHidden/>
              </w:rPr>
              <w:fldChar w:fldCharType="separate"/>
            </w:r>
            <w:r w:rsidR="001462B5">
              <w:rPr>
                <w:noProof/>
                <w:webHidden/>
              </w:rPr>
              <w:t>4</w:t>
            </w:r>
            <w:r w:rsidR="001462B5">
              <w:rPr>
                <w:noProof/>
                <w:webHidden/>
              </w:rPr>
              <w:fldChar w:fldCharType="end"/>
            </w:r>
          </w:hyperlink>
        </w:p>
        <w:p w14:paraId="75404867" w14:textId="70F3286B" w:rsidR="001462B5" w:rsidRDefault="00000000">
          <w:pPr>
            <w:pStyle w:val="TOC1"/>
            <w:tabs>
              <w:tab w:val="right" w:leader="dot" w:pos="9062"/>
            </w:tabs>
            <w:rPr>
              <w:rFonts w:eastAsiaTheme="minorEastAsia"/>
              <w:noProof/>
              <w:sz w:val="22"/>
              <w:lang w:val="sl-SI" w:eastAsia="sl-SI"/>
            </w:rPr>
          </w:pPr>
          <w:hyperlink w:anchor="_Toc153108358" w:history="1">
            <w:r w:rsidR="001462B5" w:rsidRPr="00CE36D4">
              <w:rPr>
                <w:rStyle w:val="Hyperlink"/>
                <w:noProof/>
                <w:lang w:val="sl-SI"/>
              </w:rPr>
              <w:t>Metode</w:t>
            </w:r>
            <w:r w:rsidR="001462B5">
              <w:rPr>
                <w:noProof/>
                <w:webHidden/>
              </w:rPr>
              <w:tab/>
            </w:r>
            <w:r w:rsidR="001462B5">
              <w:rPr>
                <w:noProof/>
                <w:webHidden/>
              </w:rPr>
              <w:fldChar w:fldCharType="begin"/>
            </w:r>
            <w:r w:rsidR="001462B5">
              <w:rPr>
                <w:noProof/>
                <w:webHidden/>
              </w:rPr>
              <w:instrText xml:space="preserve"> PAGEREF _Toc153108358 \h </w:instrText>
            </w:r>
            <w:r w:rsidR="001462B5">
              <w:rPr>
                <w:noProof/>
                <w:webHidden/>
              </w:rPr>
            </w:r>
            <w:r w:rsidR="001462B5">
              <w:rPr>
                <w:noProof/>
                <w:webHidden/>
              </w:rPr>
              <w:fldChar w:fldCharType="separate"/>
            </w:r>
            <w:r w:rsidR="001462B5">
              <w:rPr>
                <w:noProof/>
                <w:webHidden/>
              </w:rPr>
              <w:t>4</w:t>
            </w:r>
            <w:r w:rsidR="001462B5">
              <w:rPr>
                <w:noProof/>
                <w:webHidden/>
              </w:rPr>
              <w:fldChar w:fldCharType="end"/>
            </w:r>
          </w:hyperlink>
        </w:p>
        <w:p w14:paraId="3E269E97" w14:textId="45E8E2A9" w:rsidR="001462B5" w:rsidRDefault="00000000">
          <w:pPr>
            <w:pStyle w:val="TOC2"/>
            <w:tabs>
              <w:tab w:val="right" w:leader="dot" w:pos="9062"/>
            </w:tabs>
            <w:rPr>
              <w:rFonts w:eastAsiaTheme="minorEastAsia"/>
              <w:noProof/>
              <w:sz w:val="22"/>
              <w:lang w:val="sl-SI" w:eastAsia="sl-SI"/>
            </w:rPr>
          </w:pPr>
          <w:hyperlink w:anchor="_Toc153108359" w:history="1">
            <w:r w:rsidR="001462B5" w:rsidRPr="00CE36D4">
              <w:rPr>
                <w:rStyle w:val="Hyperlink"/>
                <w:noProof/>
                <w:lang w:val="sl-SI"/>
              </w:rPr>
              <w:t>Problem, namen, cilji, hipoteze, metodologija</w:t>
            </w:r>
            <w:r w:rsidR="001462B5">
              <w:rPr>
                <w:noProof/>
                <w:webHidden/>
              </w:rPr>
              <w:tab/>
            </w:r>
            <w:r w:rsidR="001462B5">
              <w:rPr>
                <w:noProof/>
                <w:webHidden/>
              </w:rPr>
              <w:fldChar w:fldCharType="begin"/>
            </w:r>
            <w:r w:rsidR="001462B5">
              <w:rPr>
                <w:noProof/>
                <w:webHidden/>
              </w:rPr>
              <w:instrText xml:space="preserve"> PAGEREF _Toc153108359 \h </w:instrText>
            </w:r>
            <w:r w:rsidR="001462B5">
              <w:rPr>
                <w:noProof/>
                <w:webHidden/>
              </w:rPr>
            </w:r>
            <w:r w:rsidR="001462B5">
              <w:rPr>
                <w:noProof/>
                <w:webHidden/>
              </w:rPr>
              <w:fldChar w:fldCharType="separate"/>
            </w:r>
            <w:r w:rsidR="001462B5">
              <w:rPr>
                <w:noProof/>
                <w:webHidden/>
              </w:rPr>
              <w:t>4</w:t>
            </w:r>
            <w:r w:rsidR="001462B5">
              <w:rPr>
                <w:noProof/>
                <w:webHidden/>
              </w:rPr>
              <w:fldChar w:fldCharType="end"/>
            </w:r>
          </w:hyperlink>
        </w:p>
        <w:p w14:paraId="6A9ED467" w14:textId="152054F4" w:rsidR="001462B5" w:rsidRDefault="00000000">
          <w:pPr>
            <w:pStyle w:val="TOC2"/>
            <w:tabs>
              <w:tab w:val="right" w:leader="dot" w:pos="9062"/>
            </w:tabs>
            <w:rPr>
              <w:rFonts w:eastAsiaTheme="minorEastAsia"/>
              <w:noProof/>
              <w:sz w:val="22"/>
              <w:lang w:val="sl-SI" w:eastAsia="sl-SI"/>
            </w:rPr>
          </w:pPr>
          <w:hyperlink w:anchor="_Toc153108360" w:history="1">
            <w:r w:rsidR="001462B5" w:rsidRPr="00CE36D4">
              <w:rPr>
                <w:rStyle w:val="Hyperlink"/>
                <w:noProof/>
                <w:lang w:val="sl-SI"/>
              </w:rPr>
              <w:t>Vzorec</w:t>
            </w:r>
            <w:r w:rsidR="001462B5">
              <w:rPr>
                <w:noProof/>
                <w:webHidden/>
              </w:rPr>
              <w:tab/>
            </w:r>
            <w:r w:rsidR="001462B5">
              <w:rPr>
                <w:noProof/>
                <w:webHidden/>
              </w:rPr>
              <w:fldChar w:fldCharType="begin"/>
            </w:r>
            <w:r w:rsidR="001462B5">
              <w:rPr>
                <w:noProof/>
                <w:webHidden/>
              </w:rPr>
              <w:instrText xml:space="preserve"> PAGEREF _Toc153108360 \h </w:instrText>
            </w:r>
            <w:r w:rsidR="001462B5">
              <w:rPr>
                <w:noProof/>
                <w:webHidden/>
              </w:rPr>
            </w:r>
            <w:r w:rsidR="001462B5">
              <w:rPr>
                <w:noProof/>
                <w:webHidden/>
              </w:rPr>
              <w:fldChar w:fldCharType="separate"/>
            </w:r>
            <w:r w:rsidR="001462B5">
              <w:rPr>
                <w:noProof/>
                <w:webHidden/>
              </w:rPr>
              <w:t>5</w:t>
            </w:r>
            <w:r w:rsidR="001462B5">
              <w:rPr>
                <w:noProof/>
                <w:webHidden/>
              </w:rPr>
              <w:fldChar w:fldCharType="end"/>
            </w:r>
          </w:hyperlink>
        </w:p>
        <w:p w14:paraId="6A47738B" w14:textId="61E1433C" w:rsidR="001462B5" w:rsidRDefault="00000000">
          <w:pPr>
            <w:pStyle w:val="TOC2"/>
            <w:tabs>
              <w:tab w:val="right" w:leader="dot" w:pos="9062"/>
            </w:tabs>
            <w:rPr>
              <w:rFonts w:eastAsiaTheme="minorEastAsia"/>
              <w:noProof/>
              <w:sz w:val="22"/>
              <w:lang w:val="sl-SI" w:eastAsia="sl-SI"/>
            </w:rPr>
          </w:pPr>
          <w:hyperlink w:anchor="_Toc153108361" w:history="1">
            <w:r w:rsidR="001462B5" w:rsidRPr="00CE36D4">
              <w:rPr>
                <w:rStyle w:val="Hyperlink"/>
                <w:noProof/>
                <w:lang w:val="sl"/>
              </w:rPr>
              <w:t>Zbiranje podatkov</w:t>
            </w:r>
            <w:r w:rsidR="001462B5">
              <w:rPr>
                <w:noProof/>
                <w:webHidden/>
              </w:rPr>
              <w:tab/>
            </w:r>
            <w:r w:rsidR="001462B5">
              <w:rPr>
                <w:noProof/>
                <w:webHidden/>
              </w:rPr>
              <w:fldChar w:fldCharType="begin"/>
            </w:r>
            <w:r w:rsidR="001462B5">
              <w:rPr>
                <w:noProof/>
                <w:webHidden/>
              </w:rPr>
              <w:instrText xml:space="preserve"> PAGEREF _Toc153108361 \h </w:instrText>
            </w:r>
            <w:r w:rsidR="001462B5">
              <w:rPr>
                <w:noProof/>
                <w:webHidden/>
              </w:rPr>
            </w:r>
            <w:r w:rsidR="001462B5">
              <w:rPr>
                <w:noProof/>
                <w:webHidden/>
              </w:rPr>
              <w:fldChar w:fldCharType="separate"/>
            </w:r>
            <w:r w:rsidR="001462B5">
              <w:rPr>
                <w:noProof/>
                <w:webHidden/>
              </w:rPr>
              <w:t>5</w:t>
            </w:r>
            <w:r w:rsidR="001462B5">
              <w:rPr>
                <w:noProof/>
                <w:webHidden/>
              </w:rPr>
              <w:fldChar w:fldCharType="end"/>
            </w:r>
          </w:hyperlink>
        </w:p>
        <w:p w14:paraId="52288C90" w14:textId="1D7208CD" w:rsidR="001462B5" w:rsidRDefault="00000000">
          <w:pPr>
            <w:pStyle w:val="TOC3"/>
            <w:tabs>
              <w:tab w:val="right" w:leader="dot" w:pos="9062"/>
            </w:tabs>
            <w:rPr>
              <w:rFonts w:eastAsiaTheme="minorEastAsia"/>
              <w:noProof/>
              <w:sz w:val="22"/>
              <w:lang w:val="sl-SI" w:eastAsia="sl-SI"/>
            </w:rPr>
          </w:pPr>
          <w:hyperlink w:anchor="_Toc153108362" w:history="1">
            <w:r w:rsidR="001462B5" w:rsidRPr="00CE36D4">
              <w:rPr>
                <w:rStyle w:val="Hyperlink"/>
                <w:noProof/>
                <w:lang w:val="sl"/>
              </w:rPr>
              <w:t>Instrumenti</w:t>
            </w:r>
            <w:r w:rsidR="001462B5">
              <w:rPr>
                <w:noProof/>
                <w:webHidden/>
              </w:rPr>
              <w:tab/>
            </w:r>
            <w:r w:rsidR="001462B5">
              <w:rPr>
                <w:noProof/>
                <w:webHidden/>
              </w:rPr>
              <w:fldChar w:fldCharType="begin"/>
            </w:r>
            <w:r w:rsidR="001462B5">
              <w:rPr>
                <w:noProof/>
                <w:webHidden/>
              </w:rPr>
              <w:instrText xml:space="preserve"> PAGEREF _Toc153108362 \h </w:instrText>
            </w:r>
            <w:r w:rsidR="001462B5">
              <w:rPr>
                <w:noProof/>
                <w:webHidden/>
              </w:rPr>
            </w:r>
            <w:r w:rsidR="001462B5">
              <w:rPr>
                <w:noProof/>
                <w:webHidden/>
              </w:rPr>
              <w:fldChar w:fldCharType="separate"/>
            </w:r>
            <w:r w:rsidR="001462B5">
              <w:rPr>
                <w:noProof/>
                <w:webHidden/>
              </w:rPr>
              <w:t>5</w:t>
            </w:r>
            <w:r w:rsidR="001462B5">
              <w:rPr>
                <w:noProof/>
                <w:webHidden/>
              </w:rPr>
              <w:fldChar w:fldCharType="end"/>
            </w:r>
          </w:hyperlink>
        </w:p>
        <w:p w14:paraId="78A54DD2" w14:textId="717A9B4F" w:rsidR="001462B5" w:rsidRDefault="00000000">
          <w:pPr>
            <w:pStyle w:val="TOC2"/>
            <w:tabs>
              <w:tab w:val="right" w:leader="dot" w:pos="9062"/>
            </w:tabs>
            <w:rPr>
              <w:rFonts w:eastAsiaTheme="minorEastAsia"/>
              <w:noProof/>
              <w:sz w:val="22"/>
              <w:lang w:val="sl-SI" w:eastAsia="sl-SI"/>
            </w:rPr>
          </w:pPr>
          <w:hyperlink w:anchor="_Toc153108363" w:history="1">
            <w:r w:rsidR="001462B5" w:rsidRPr="00CE36D4">
              <w:rPr>
                <w:rStyle w:val="Hyperlink"/>
                <w:noProof/>
                <w:lang w:val="sl"/>
              </w:rPr>
              <w:t>Obdelava podatkov</w:t>
            </w:r>
            <w:r w:rsidR="001462B5">
              <w:rPr>
                <w:noProof/>
                <w:webHidden/>
              </w:rPr>
              <w:tab/>
            </w:r>
            <w:r w:rsidR="001462B5">
              <w:rPr>
                <w:noProof/>
                <w:webHidden/>
              </w:rPr>
              <w:fldChar w:fldCharType="begin"/>
            </w:r>
            <w:r w:rsidR="001462B5">
              <w:rPr>
                <w:noProof/>
                <w:webHidden/>
              </w:rPr>
              <w:instrText xml:space="preserve"> PAGEREF _Toc153108363 \h </w:instrText>
            </w:r>
            <w:r w:rsidR="001462B5">
              <w:rPr>
                <w:noProof/>
                <w:webHidden/>
              </w:rPr>
            </w:r>
            <w:r w:rsidR="001462B5">
              <w:rPr>
                <w:noProof/>
                <w:webHidden/>
              </w:rPr>
              <w:fldChar w:fldCharType="separate"/>
            </w:r>
            <w:r w:rsidR="001462B5">
              <w:rPr>
                <w:noProof/>
                <w:webHidden/>
              </w:rPr>
              <w:t>6</w:t>
            </w:r>
            <w:r w:rsidR="001462B5">
              <w:rPr>
                <w:noProof/>
                <w:webHidden/>
              </w:rPr>
              <w:fldChar w:fldCharType="end"/>
            </w:r>
          </w:hyperlink>
        </w:p>
        <w:p w14:paraId="78A76580" w14:textId="1DC88945" w:rsidR="001462B5" w:rsidRDefault="00000000">
          <w:pPr>
            <w:pStyle w:val="TOC1"/>
            <w:tabs>
              <w:tab w:val="right" w:leader="dot" w:pos="9062"/>
            </w:tabs>
            <w:rPr>
              <w:rFonts w:eastAsiaTheme="minorEastAsia"/>
              <w:noProof/>
              <w:sz w:val="22"/>
              <w:lang w:val="sl-SI" w:eastAsia="sl-SI"/>
            </w:rPr>
          </w:pPr>
          <w:hyperlink w:anchor="_Toc153108364" w:history="1">
            <w:r w:rsidR="001462B5" w:rsidRPr="00CE36D4">
              <w:rPr>
                <w:rStyle w:val="Hyperlink"/>
                <w:noProof/>
                <w:lang w:val="sl-SI"/>
              </w:rPr>
              <w:t>Rezultati</w:t>
            </w:r>
            <w:r w:rsidR="001462B5">
              <w:rPr>
                <w:noProof/>
                <w:webHidden/>
              </w:rPr>
              <w:tab/>
            </w:r>
            <w:r w:rsidR="001462B5">
              <w:rPr>
                <w:noProof/>
                <w:webHidden/>
              </w:rPr>
              <w:fldChar w:fldCharType="begin"/>
            </w:r>
            <w:r w:rsidR="001462B5">
              <w:rPr>
                <w:noProof/>
                <w:webHidden/>
              </w:rPr>
              <w:instrText xml:space="preserve"> PAGEREF _Toc153108364 \h </w:instrText>
            </w:r>
            <w:r w:rsidR="001462B5">
              <w:rPr>
                <w:noProof/>
                <w:webHidden/>
              </w:rPr>
            </w:r>
            <w:r w:rsidR="001462B5">
              <w:rPr>
                <w:noProof/>
                <w:webHidden/>
              </w:rPr>
              <w:fldChar w:fldCharType="separate"/>
            </w:r>
            <w:r w:rsidR="001462B5">
              <w:rPr>
                <w:noProof/>
                <w:webHidden/>
              </w:rPr>
              <w:t>6</w:t>
            </w:r>
            <w:r w:rsidR="001462B5">
              <w:rPr>
                <w:noProof/>
                <w:webHidden/>
              </w:rPr>
              <w:fldChar w:fldCharType="end"/>
            </w:r>
          </w:hyperlink>
        </w:p>
        <w:p w14:paraId="48EDD536" w14:textId="50F9DEC5" w:rsidR="001462B5" w:rsidRDefault="00000000">
          <w:pPr>
            <w:pStyle w:val="TOC1"/>
            <w:tabs>
              <w:tab w:val="right" w:leader="dot" w:pos="9062"/>
            </w:tabs>
            <w:rPr>
              <w:rFonts w:eastAsiaTheme="minorEastAsia"/>
              <w:noProof/>
              <w:sz w:val="22"/>
              <w:lang w:val="sl-SI" w:eastAsia="sl-SI"/>
            </w:rPr>
          </w:pPr>
          <w:hyperlink w:anchor="_Toc153108365" w:history="1">
            <w:r w:rsidR="001462B5" w:rsidRPr="00CE36D4">
              <w:rPr>
                <w:rStyle w:val="Hyperlink"/>
                <w:noProof/>
                <w:lang w:val="sl-SI"/>
              </w:rPr>
              <w:t>Diskusija</w:t>
            </w:r>
            <w:r w:rsidR="001462B5">
              <w:rPr>
                <w:noProof/>
                <w:webHidden/>
              </w:rPr>
              <w:tab/>
            </w:r>
            <w:r w:rsidR="001462B5">
              <w:rPr>
                <w:noProof/>
                <w:webHidden/>
              </w:rPr>
              <w:fldChar w:fldCharType="begin"/>
            </w:r>
            <w:r w:rsidR="001462B5">
              <w:rPr>
                <w:noProof/>
                <w:webHidden/>
              </w:rPr>
              <w:instrText xml:space="preserve"> PAGEREF _Toc153108365 \h </w:instrText>
            </w:r>
            <w:r w:rsidR="001462B5">
              <w:rPr>
                <w:noProof/>
                <w:webHidden/>
              </w:rPr>
            </w:r>
            <w:r w:rsidR="001462B5">
              <w:rPr>
                <w:noProof/>
                <w:webHidden/>
              </w:rPr>
              <w:fldChar w:fldCharType="separate"/>
            </w:r>
            <w:r w:rsidR="001462B5">
              <w:rPr>
                <w:noProof/>
                <w:webHidden/>
              </w:rPr>
              <w:t>7</w:t>
            </w:r>
            <w:r w:rsidR="001462B5">
              <w:rPr>
                <w:noProof/>
                <w:webHidden/>
              </w:rPr>
              <w:fldChar w:fldCharType="end"/>
            </w:r>
          </w:hyperlink>
        </w:p>
        <w:p w14:paraId="6719603E" w14:textId="513DA03F" w:rsidR="001462B5" w:rsidRDefault="00000000">
          <w:pPr>
            <w:pStyle w:val="TOC1"/>
            <w:tabs>
              <w:tab w:val="right" w:leader="dot" w:pos="9062"/>
            </w:tabs>
            <w:rPr>
              <w:rFonts w:eastAsiaTheme="minorEastAsia"/>
              <w:noProof/>
              <w:sz w:val="22"/>
              <w:lang w:val="sl-SI" w:eastAsia="sl-SI"/>
            </w:rPr>
          </w:pPr>
          <w:hyperlink w:anchor="_Toc153108366" w:history="1">
            <w:r w:rsidR="001462B5" w:rsidRPr="00CE36D4">
              <w:rPr>
                <w:rStyle w:val="Hyperlink"/>
                <w:noProof/>
                <w:lang w:val="sl-SI"/>
              </w:rPr>
              <w:t>Sklep</w:t>
            </w:r>
            <w:r w:rsidR="001462B5">
              <w:rPr>
                <w:noProof/>
                <w:webHidden/>
              </w:rPr>
              <w:tab/>
            </w:r>
            <w:r w:rsidR="001462B5">
              <w:rPr>
                <w:noProof/>
                <w:webHidden/>
              </w:rPr>
              <w:fldChar w:fldCharType="begin"/>
            </w:r>
            <w:r w:rsidR="001462B5">
              <w:rPr>
                <w:noProof/>
                <w:webHidden/>
              </w:rPr>
              <w:instrText xml:space="preserve"> PAGEREF _Toc153108366 \h </w:instrText>
            </w:r>
            <w:r w:rsidR="001462B5">
              <w:rPr>
                <w:noProof/>
                <w:webHidden/>
              </w:rPr>
            </w:r>
            <w:r w:rsidR="001462B5">
              <w:rPr>
                <w:noProof/>
                <w:webHidden/>
              </w:rPr>
              <w:fldChar w:fldCharType="separate"/>
            </w:r>
            <w:r w:rsidR="001462B5">
              <w:rPr>
                <w:noProof/>
                <w:webHidden/>
              </w:rPr>
              <w:t>8</w:t>
            </w:r>
            <w:r w:rsidR="001462B5">
              <w:rPr>
                <w:noProof/>
                <w:webHidden/>
              </w:rPr>
              <w:fldChar w:fldCharType="end"/>
            </w:r>
          </w:hyperlink>
        </w:p>
        <w:p w14:paraId="538E0C61" w14:textId="71E14929" w:rsidR="001462B5" w:rsidRDefault="00000000">
          <w:pPr>
            <w:pStyle w:val="TOC1"/>
            <w:tabs>
              <w:tab w:val="right" w:leader="dot" w:pos="9062"/>
            </w:tabs>
            <w:rPr>
              <w:rFonts w:eastAsiaTheme="minorEastAsia"/>
              <w:noProof/>
              <w:sz w:val="22"/>
              <w:lang w:val="sl-SI" w:eastAsia="sl-SI"/>
            </w:rPr>
          </w:pPr>
          <w:hyperlink w:anchor="_Toc153108367" w:history="1">
            <w:r w:rsidR="001462B5" w:rsidRPr="00CE36D4">
              <w:rPr>
                <w:rStyle w:val="Hyperlink"/>
                <w:noProof/>
                <w:lang w:val="sl-SI"/>
              </w:rPr>
              <w:t>Literatura</w:t>
            </w:r>
            <w:r w:rsidR="001462B5">
              <w:rPr>
                <w:noProof/>
                <w:webHidden/>
              </w:rPr>
              <w:tab/>
            </w:r>
            <w:r w:rsidR="001462B5">
              <w:rPr>
                <w:noProof/>
                <w:webHidden/>
              </w:rPr>
              <w:fldChar w:fldCharType="begin"/>
            </w:r>
            <w:r w:rsidR="001462B5">
              <w:rPr>
                <w:noProof/>
                <w:webHidden/>
              </w:rPr>
              <w:instrText xml:space="preserve"> PAGEREF _Toc153108367 \h </w:instrText>
            </w:r>
            <w:r w:rsidR="001462B5">
              <w:rPr>
                <w:noProof/>
                <w:webHidden/>
              </w:rPr>
            </w:r>
            <w:r w:rsidR="001462B5">
              <w:rPr>
                <w:noProof/>
                <w:webHidden/>
              </w:rPr>
              <w:fldChar w:fldCharType="separate"/>
            </w:r>
            <w:r w:rsidR="001462B5">
              <w:rPr>
                <w:noProof/>
                <w:webHidden/>
              </w:rPr>
              <w:t>8</w:t>
            </w:r>
            <w:r w:rsidR="001462B5">
              <w:rPr>
                <w:noProof/>
                <w:webHidden/>
              </w:rPr>
              <w:fldChar w:fldCharType="end"/>
            </w:r>
          </w:hyperlink>
        </w:p>
        <w:p w14:paraId="0B7DC79F" w14:textId="7BB489B3" w:rsidR="001462B5" w:rsidRDefault="00000000">
          <w:pPr>
            <w:pStyle w:val="TOC1"/>
            <w:tabs>
              <w:tab w:val="right" w:leader="dot" w:pos="9062"/>
            </w:tabs>
            <w:rPr>
              <w:rFonts w:eastAsiaTheme="minorEastAsia"/>
              <w:noProof/>
              <w:sz w:val="22"/>
              <w:lang w:val="sl-SI" w:eastAsia="sl-SI"/>
            </w:rPr>
          </w:pPr>
          <w:hyperlink w:anchor="_Toc153108368" w:history="1">
            <w:r w:rsidR="001462B5" w:rsidRPr="00CE36D4">
              <w:rPr>
                <w:rStyle w:val="Hyperlink"/>
                <w:noProof/>
                <w:lang w:val="sl-SI"/>
              </w:rPr>
              <w:t>Priloge</w:t>
            </w:r>
            <w:r w:rsidR="001462B5">
              <w:rPr>
                <w:noProof/>
                <w:webHidden/>
              </w:rPr>
              <w:tab/>
            </w:r>
            <w:r w:rsidR="001462B5">
              <w:rPr>
                <w:noProof/>
                <w:webHidden/>
              </w:rPr>
              <w:fldChar w:fldCharType="begin"/>
            </w:r>
            <w:r w:rsidR="001462B5">
              <w:rPr>
                <w:noProof/>
                <w:webHidden/>
              </w:rPr>
              <w:instrText xml:space="preserve"> PAGEREF _Toc153108368 \h </w:instrText>
            </w:r>
            <w:r w:rsidR="001462B5">
              <w:rPr>
                <w:noProof/>
                <w:webHidden/>
              </w:rPr>
            </w:r>
            <w:r w:rsidR="001462B5">
              <w:rPr>
                <w:noProof/>
                <w:webHidden/>
              </w:rPr>
              <w:fldChar w:fldCharType="separate"/>
            </w:r>
            <w:r w:rsidR="001462B5">
              <w:rPr>
                <w:noProof/>
                <w:webHidden/>
              </w:rPr>
              <w:t>12</w:t>
            </w:r>
            <w:r w:rsidR="001462B5">
              <w:rPr>
                <w:noProof/>
                <w:webHidden/>
              </w:rPr>
              <w:fldChar w:fldCharType="end"/>
            </w:r>
          </w:hyperlink>
        </w:p>
        <w:p w14:paraId="5C61CEC9" w14:textId="735FE531" w:rsidR="001615BE" w:rsidRDefault="001615BE">
          <w:r>
            <w:rPr>
              <w:b/>
              <w:bCs/>
            </w:rPr>
            <w:fldChar w:fldCharType="end"/>
          </w:r>
        </w:p>
      </w:sdtContent>
    </w:sdt>
    <w:p w14:paraId="761DBD19" w14:textId="1E9DCA8C" w:rsidR="00566FB9" w:rsidRDefault="00566FB9" w:rsidP="00566FB9">
      <w:pPr>
        <w:jc w:val="left"/>
        <w:rPr>
          <w:lang w:val="sl-SI"/>
        </w:rPr>
      </w:pPr>
    </w:p>
    <w:p w14:paraId="203847F0" w14:textId="2A2C8A45" w:rsidR="001615BE" w:rsidRDefault="001615BE">
      <w:pPr>
        <w:jc w:val="left"/>
        <w:rPr>
          <w:lang w:val="sl-SI"/>
        </w:rPr>
      </w:pPr>
      <w:r>
        <w:rPr>
          <w:lang w:val="sl-SI"/>
        </w:rPr>
        <w:br w:type="page"/>
      </w:r>
    </w:p>
    <w:p w14:paraId="09C148DE" w14:textId="589B5F6C" w:rsidR="001615BE" w:rsidRDefault="001615BE" w:rsidP="001615BE">
      <w:pPr>
        <w:pStyle w:val="Heading1"/>
        <w:rPr>
          <w:lang w:val="sl-SI"/>
        </w:rPr>
      </w:pPr>
      <w:bookmarkStart w:id="0" w:name="_Toc153108353"/>
      <w:r>
        <w:rPr>
          <w:lang w:val="sl-SI"/>
        </w:rPr>
        <w:lastRenderedPageBreak/>
        <w:t>Povzetek</w:t>
      </w:r>
      <w:bookmarkEnd w:id="0"/>
    </w:p>
    <w:p w14:paraId="3E1B2D0F" w14:textId="0FF2EF6E" w:rsidR="00721F91" w:rsidRPr="00721F91" w:rsidRDefault="00721F91" w:rsidP="00721F91">
      <w:pPr>
        <w:rPr>
          <w:lang w:val="sl-SI"/>
        </w:rPr>
      </w:pPr>
      <w:r>
        <w:rPr>
          <w:lang w:val="sl-SI"/>
        </w:rPr>
        <w:t xml:space="preserve">Matematična </w:t>
      </w:r>
      <w:proofErr w:type="spellStart"/>
      <w:r>
        <w:rPr>
          <w:lang w:val="sl-SI"/>
        </w:rPr>
        <w:t>anksioznost</w:t>
      </w:r>
      <w:proofErr w:type="spellEnd"/>
      <w:r>
        <w:rPr>
          <w:lang w:val="sl-SI"/>
        </w:rPr>
        <w:t xml:space="preserve"> in matematična motivacija sta faktorja, ki se kažeta tako na personalnem, kot tudi akademskem nivoju, pregled literature pa implicira njuno povezanost. Da bi to korelacijo preučili na primeru neke slovenske gimnazije, smo na podlagi uveljavljenih instrumentov sestavili vprašalnik. Ugotovili smo .... korelacijo s .... »ciframi«. Ugotovitve bodo lahko koristile vzgojno-izobraževalnim institucijam za globje razumevanje teh dejavnikov ter morebitnim intervencijskim programom. Za boljše razumevanje </w:t>
      </w:r>
      <w:r w:rsidR="002F3B9B">
        <w:rPr>
          <w:lang w:val="sl-SI"/>
        </w:rPr>
        <w:t xml:space="preserve">vplivov na učence pa so </w:t>
      </w:r>
      <w:proofErr w:type="spellStart"/>
      <w:r w:rsidR="002F3B9B">
        <w:rPr>
          <w:lang w:val="sl-SI"/>
        </w:rPr>
        <w:t>nadaljne</w:t>
      </w:r>
      <w:proofErr w:type="spellEnd"/>
      <w:r w:rsidR="002F3B9B">
        <w:rPr>
          <w:lang w:val="sl-SI"/>
        </w:rPr>
        <w:t xml:space="preserve"> raziskave nujne tako z vidika didaktike matematike, kot tudi psihologije in pedagogike.</w:t>
      </w:r>
    </w:p>
    <w:p w14:paraId="598C4CA2" w14:textId="0A8077A8" w:rsidR="00406EFA" w:rsidRDefault="00406EFA" w:rsidP="00406EFA">
      <w:pPr>
        <w:rPr>
          <w:lang w:val="sl-SI"/>
        </w:rPr>
      </w:pPr>
      <w:r>
        <w:rPr>
          <w:lang w:val="sl-SI"/>
        </w:rPr>
        <w:t xml:space="preserve">Ključne besede: Matematična </w:t>
      </w:r>
      <w:proofErr w:type="spellStart"/>
      <w:r>
        <w:rPr>
          <w:lang w:val="sl-SI"/>
        </w:rPr>
        <w:t>anksioznost</w:t>
      </w:r>
      <w:proofErr w:type="spellEnd"/>
      <w:r>
        <w:rPr>
          <w:lang w:val="sl-SI"/>
        </w:rPr>
        <w:t xml:space="preserve">, </w:t>
      </w:r>
      <w:r w:rsidR="00365409">
        <w:rPr>
          <w:lang w:val="sl-SI"/>
        </w:rPr>
        <w:t>spolne razlike, razredne razlike</w:t>
      </w:r>
    </w:p>
    <w:p w14:paraId="6B7FED2B" w14:textId="6C2C978E" w:rsidR="001615BE" w:rsidRDefault="001615BE" w:rsidP="001615BE">
      <w:pPr>
        <w:pStyle w:val="Heading1"/>
        <w:rPr>
          <w:lang w:val="sl-SI"/>
        </w:rPr>
      </w:pPr>
      <w:bookmarkStart w:id="1" w:name="_Toc153108354"/>
      <w:r>
        <w:rPr>
          <w:lang w:val="sl-SI"/>
        </w:rPr>
        <w:t>Uvod</w:t>
      </w:r>
      <w:bookmarkEnd w:id="1"/>
    </w:p>
    <w:p w14:paraId="3A4D01DA" w14:textId="2490A549" w:rsidR="00406EFA" w:rsidRPr="00DB7C4F" w:rsidRDefault="00985F76" w:rsidP="00DB7C4F">
      <w:pPr>
        <w:rPr>
          <w:lang w:val="sl-SI"/>
        </w:rPr>
      </w:pPr>
      <w:proofErr w:type="spellStart"/>
      <w:r w:rsidRPr="00985F76">
        <w:t>Matematika</w:t>
      </w:r>
      <w:proofErr w:type="spellEnd"/>
      <w:r w:rsidRPr="00985F76">
        <w:t xml:space="preserve"> </w:t>
      </w:r>
      <w:proofErr w:type="spellStart"/>
      <w:r w:rsidRPr="00985F76">
        <w:t>predstavlja</w:t>
      </w:r>
      <w:proofErr w:type="spellEnd"/>
      <w:r w:rsidRPr="00985F76">
        <w:t xml:space="preserve"> </w:t>
      </w:r>
      <w:proofErr w:type="spellStart"/>
      <w:r w:rsidRPr="00985F76">
        <w:t>eno</w:t>
      </w:r>
      <w:proofErr w:type="spellEnd"/>
      <w:r w:rsidRPr="00985F76">
        <w:t xml:space="preserve"> </w:t>
      </w:r>
      <w:proofErr w:type="spellStart"/>
      <w:r w:rsidRPr="00985F76">
        <w:t>izmed</w:t>
      </w:r>
      <w:proofErr w:type="spellEnd"/>
      <w:r w:rsidRPr="00985F76">
        <w:t xml:space="preserve"> </w:t>
      </w:r>
      <w:proofErr w:type="spellStart"/>
      <w:r w:rsidRPr="00985F76">
        <w:t>ključnih</w:t>
      </w:r>
      <w:proofErr w:type="spellEnd"/>
      <w:r w:rsidRPr="00985F76">
        <w:t xml:space="preserve"> </w:t>
      </w:r>
      <w:proofErr w:type="spellStart"/>
      <w:r w:rsidRPr="00985F76">
        <w:t>disciplin</w:t>
      </w:r>
      <w:proofErr w:type="spellEnd"/>
      <w:r w:rsidRPr="00985F76">
        <w:t xml:space="preserve"> v </w:t>
      </w:r>
      <w:proofErr w:type="spellStart"/>
      <w:r w:rsidRPr="00985F76">
        <w:t>širšem</w:t>
      </w:r>
      <w:proofErr w:type="spellEnd"/>
      <w:r w:rsidRPr="00985F76">
        <w:t xml:space="preserve"> </w:t>
      </w:r>
      <w:proofErr w:type="spellStart"/>
      <w:r w:rsidRPr="00985F76">
        <w:t>obsegu</w:t>
      </w:r>
      <w:proofErr w:type="spellEnd"/>
      <w:r w:rsidRPr="00985F76">
        <w:t xml:space="preserve"> </w:t>
      </w:r>
      <w:proofErr w:type="spellStart"/>
      <w:r w:rsidRPr="00985F76">
        <w:t>izobraževalnega</w:t>
      </w:r>
      <w:proofErr w:type="spellEnd"/>
      <w:r w:rsidRPr="00985F76">
        <w:t xml:space="preserve"> </w:t>
      </w:r>
      <w:proofErr w:type="spellStart"/>
      <w:r w:rsidRPr="00985F76">
        <w:t>kurikuluma</w:t>
      </w:r>
      <w:proofErr w:type="spellEnd"/>
      <w:r>
        <w:t xml:space="preserve"> </w:t>
      </w:r>
      <w:r w:rsidR="00862865">
        <w:rPr>
          <w:lang w:val="sl-SI"/>
        </w:rPr>
        <w:fldChar w:fldCharType="begin"/>
      </w:r>
      <w:r w:rsidR="00936898">
        <w:rPr>
          <w:lang w:val="sl-SI"/>
        </w:rPr>
        <w:instrText xml:space="preserve"> ADDIN ZOTERO_ITEM CSL_CITATION {"citationID":"wtMR5yAj","properties":{"formattedCitation":"(Piccirilli idr., 2023)","plainCitation":"(Piccirilli idr., 2023)","noteIndex":0},"citationItems":[{"id":144,"uris":["http://zotero.org/users/local/1Uxvmohd/items/973GVGWY"],"itemData":{"id":144,"type":"article-journal","abstract":"Introduction\n              Numerous international educational institutions have sounded the alarm about the gradual increase in the number of students failing to achieve a sufficient level of proficiency in mathematical abilities. Thus, the growing interest in identifying possible solutions and factors interfering with learning seems justified. In recent years, special attention has accrued to the possible role played by emotional factors.\n            \n            \n              Methods\n              In the present investigation, students in the first grade of a technical vocational secondary school are followed to assess the influence of math anxiety (MA) on the development of skill acquisition in calculus. A math skills assessment test is administered on two occasions, at the beginning and end of the school year.\n            \n            \n              Results\n              Results highlighted that the score on the anxiety scale, administered at the beginning of the year, negatively correlated with the score obtained on the mathematics test, administered at the end of the school year: the higher the level of anxiety, the worse the performance. Furthermore, the score obtained in the second administration makes it possible to divide the students tested into two groups: students who improved their performance and students who did not benefit at all from repeating the test. In these two groups, an analysis of the relationships between the outcome of the end-of-year mathematics test and the level of MA at the beginning of the year showed that MA correlates negatively with performance only in students who will fail to acquire new expertise in mathematics over the course of the school year.\n            \n            \n              Discussion\n              The results suggest that MA may interfere with the smooth development of math skills. Assessing the level of MA at the beginning of the school year could prove to be a useful tool in identifying which and how many students are at risk of failing to achieve the skills expected from the usual course of instruction. A consideration of anxiety as one of the variables at play in the genesis of learning difficulties may prompt educators to modify teaching methodology and strategies by increasing focus on the impact of the emotional dimension on learning.","container-title":"Frontiers in Psychology","DOI":"10.3389/fpsyg.2023.1185677","ISSN":"1664-1078","journalAbbreviation":"Front. Psychol.","page":"1185677","source":"DOI.org (Crossref)","title":"Assessment of math anxiety as a potential tool to identify students at risk of poor acquisition of new math skills: longitudinal study of grade 9 Italian students","title-short":"Assessment of math anxiety as a potential tool to identify students at risk of poor acquisition of new math skills","volume":"14","author":[{"family":"Piccirilli","given":"Massimo"},{"family":"Lanfaloni","given":"Gianni Alberto"},{"family":"Buratta","given":"Livia"},{"family":"Ciotti","given":"Beatrice"},{"family":"Lepri","given":"Alessandro"},{"family":"Azzarelli","given":"Cristina"},{"family":"Ilicini","given":"Silvia"},{"family":"D’Alessandro","given":"Patrizia"},{"family":"Elisei","given":"Sandro"}],"issued":{"date-parts":[["2023",7,14]]}}}],"schema":"https://github.com/citation-style-language/schema/raw/master/csl-citation.json"} </w:instrText>
      </w:r>
      <w:r w:rsidR="00862865">
        <w:rPr>
          <w:lang w:val="sl-SI"/>
        </w:rPr>
        <w:fldChar w:fldCharType="separate"/>
      </w:r>
      <w:r w:rsidR="00936898" w:rsidRPr="00936898">
        <w:rPr>
          <w:rFonts w:ascii="Calibri" w:hAnsi="Calibri" w:cs="Calibri"/>
          <w:sz w:val="22"/>
        </w:rPr>
        <w:t>(Piccirilli idr., 2023)</w:t>
      </w:r>
      <w:r w:rsidR="00862865">
        <w:rPr>
          <w:lang w:val="sl-SI"/>
        </w:rPr>
        <w:fldChar w:fldCharType="end"/>
      </w:r>
      <w:r w:rsidR="00862865">
        <w:rPr>
          <w:lang w:val="sl-SI"/>
        </w:rPr>
        <w:t xml:space="preserve">. </w:t>
      </w:r>
      <w:proofErr w:type="spellStart"/>
      <w:r w:rsidR="00267A63">
        <w:t>Koristnost</w:t>
      </w:r>
      <w:proofErr w:type="spellEnd"/>
      <w:r w:rsidRPr="00985F76">
        <w:t xml:space="preserve"> </w:t>
      </w:r>
      <w:proofErr w:type="spellStart"/>
      <w:r w:rsidRPr="00985F76">
        <w:t>matematičnih</w:t>
      </w:r>
      <w:proofErr w:type="spellEnd"/>
      <w:r w:rsidRPr="00985F76">
        <w:t xml:space="preserve"> </w:t>
      </w:r>
      <w:proofErr w:type="spellStart"/>
      <w:r w:rsidRPr="00985F76">
        <w:t>veščin</w:t>
      </w:r>
      <w:proofErr w:type="spellEnd"/>
      <w:r w:rsidRPr="00985F76">
        <w:t xml:space="preserve"> se </w:t>
      </w:r>
      <w:proofErr w:type="spellStart"/>
      <w:r w:rsidRPr="00985F76">
        <w:t>kaže</w:t>
      </w:r>
      <w:proofErr w:type="spellEnd"/>
      <w:r w:rsidRPr="00985F76">
        <w:t xml:space="preserve"> v </w:t>
      </w:r>
      <w:proofErr w:type="spellStart"/>
      <w:r w:rsidRPr="00985F76">
        <w:t>kontekstu</w:t>
      </w:r>
      <w:proofErr w:type="spellEnd"/>
      <w:r w:rsidRPr="00985F76">
        <w:t xml:space="preserve"> </w:t>
      </w:r>
      <w:proofErr w:type="spellStart"/>
      <w:r w:rsidRPr="00985F76">
        <w:t>družbe</w:t>
      </w:r>
      <w:proofErr w:type="spellEnd"/>
      <w:r w:rsidRPr="00985F76">
        <w:t xml:space="preserve">, ki </w:t>
      </w:r>
      <w:proofErr w:type="spellStart"/>
      <w:r w:rsidRPr="00985F76">
        <w:t>vse</w:t>
      </w:r>
      <w:proofErr w:type="spellEnd"/>
      <w:r w:rsidRPr="00985F76">
        <w:t xml:space="preserve"> </w:t>
      </w:r>
      <w:proofErr w:type="spellStart"/>
      <w:r w:rsidRPr="00985F76">
        <w:t>bolj</w:t>
      </w:r>
      <w:proofErr w:type="spellEnd"/>
      <w:r w:rsidRPr="00985F76">
        <w:t xml:space="preserve"> </w:t>
      </w:r>
      <w:proofErr w:type="spellStart"/>
      <w:r w:rsidRPr="00985F76">
        <w:t>temelji</w:t>
      </w:r>
      <w:proofErr w:type="spellEnd"/>
      <w:r w:rsidRPr="00985F76">
        <w:t xml:space="preserve"> </w:t>
      </w:r>
      <w:proofErr w:type="spellStart"/>
      <w:r w:rsidRPr="00985F76">
        <w:t>na</w:t>
      </w:r>
      <w:proofErr w:type="spellEnd"/>
      <w:r w:rsidRPr="00985F76">
        <w:t xml:space="preserve"> </w:t>
      </w:r>
      <w:proofErr w:type="spellStart"/>
      <w:r w:rsidRPr="00985F76">
        <w:t>kvantitativnih</w:t>
      </w:r>
      <w:proofErr w:type="spellEnd"/>
      <w:r w:rsidRPr="00985F76">
        <w:t xml:space="preserve"> </w:t>
      </w:r>
      <w:proofErr w:type="spellStart"/>
      <w:r w:rsidRPr="00985F76">
        <w:t>podatkih</w:t>
      </w:r>
      <w:proofErr w:type="spellEnd"/>
      <w:r w:rsidRPr="00985F76">
        <w:t xml:space="preserve">, in </w:t>
      </w:r>
      <w:proofErr w:type="spellStart"/>
      <w:r w:rsidRPr="00985F76">
        <w:t>sicer</w:t>
      </w:r>
      <w:proofErr w:type="spellEnd"/>
      <w:r w:rsidRPr="00985F76">
        <w:t xml:space="preserve"> z </w:t>
      </w:r>
      <w:proofErr w:type="spellStart"/>
      <w:r w:rsidRPr="00985F76">
        <w:t>vidika</w:t>
      </w:r>
      <w:proofErr w:type="spellEnd"/>
      <w:r w:rsidRPr="00985F76">
        <w:t xml:space="preserve"> </w:t>
      </w:r>
      <w:proofErr w:type="spellStart"/>
      <w:r w:rsidRPr="00985F76">
        <w:t>posameznikovega</w:t>
      </w:r>
      <w:proofErr w:type="spellEnd"/>
      <w:r w:rsidRPr="00985F76">
        <w:t xml:space="preserve"> </w:t>
      </w:r>
      <w:proofErr w:type="spellStart"/>
      <w:r w:rsidRPr="00985F76">
        <w:t>osebnega</w:t>
      </w:r>
      <w:proofErr w:type="spellEnd"/>
      <w:r w:rsidRPr="00985F76">
        <w:t xml:space="preserve"> </w:t>
      </w:r>
      <w:proofErr w:type="spellStart"/>
      <w:r w:rsidRPr="00985F76">
        <w:t>razvoja</w:t>
      </w:r>
      <w:proofErr w:type="spellEnd"/>
      <w:r w:rsidRPr="00985F76">
        <w:t xml:space="preserve">, </w:t>
      </w:r>
      <w:proofErr w:type="spellStart"/>
      <w:r w:rsidRPr="00985F76">
        <w:t>akademskega</w:t>
      </w:r>
      <w:proofErr w:type="spellEnd"/>
      <w:r w:rsidRPr="00985F76">
        <w:t xml:space="preserve"> </w:t>
      </w:r>
      <w:proofErr w:type="spellStart"/>
      <w:r w:rsidRPr="00985F76">
        <w:t>napredka</w:t>
      </w:r>
      <w:proofErr w:type="spellEnd"/>
      <w:r w:rsidRPr="00985F76">
        <w:t xml:space="preserve"> </w:t>
      </w:r>
      <w:proofErr w:type="spellStart"/>
      <w:r w:rsidRPr="00985F76">
        <w:t>ter</w:t>
      </w:r>
      <w:proofErr w:type="spellEnd"/>
      <w:r w:rsidRPr="00985F76">
        <w:t xml:space="preserve"> </w:t>
      </w:r>
      <w:proofErr w:type="spellStart"/>
      <w:r w:rsidRPr="00985F76">
        <w:t>družbenega</w:t>
      </w:r>
      <w:proofErr w:type="spellEnd"/>
      <w:r w:rsidRPr="00985F76">
        <w:t xml:space="preserve"> </w:t>
      </w:r>
      <w:proofErr w:type="spellStart"/>
      <w:r w:rsidRPr="00985F76">
        <w:t>vpliva</w:t>
      </w:r>
      <w:proofErr w:type="spellEnd"/>
      <w:r>
        <w:t xml:space="preserve"> </w:t>
      </w:r>
      <w:r w:rsidR="00DA1C71">
        <w:rPr>
          <w:lang w:val="sl-SI"/>
        </w:rPr>
        <w:fldChar w:fldCharType="begin"/>
      </w:r>
      <w:r w:rsidR="00936898">
        <w:rPr>
          <w:lang w:val="sl-SI"/>
        </w:rPr>
        <w:instrText xml:space="preserve"> ADDIN ZOTERO_ITEM CSL_CITATION {"citationID":"34p75Vby","properties":{"formattedCitation":"(Cuder idr., 2023)","plainCitation":"(Cuder idr., 2023)","noteIndex":0},"citationItems":[{"id":146,"uris":["http://zotero.org/users/local/1Uxvmohd/items/HSWKJAWK"],"itemData":{"id":146,"type":"article-journal","container-title":"Journal of Experimental Child Psychology","DOI":"10.1016/j.jecp.2023.105688","ISSN":"00220965","journalAbbreviation":"Journal of Experimental Child Psychology","language":"en","page":"105688","source":"DOI.org (Crossref)","title":"The relationship between math anxiety and math performance: The moderating role of visuospatial working memory","title-short":"The relationship between math anxiety and math performance","volume":"233","author":[{"family":"Cuder","given":"Alessandro"},{"family":"Živković","given":"Marija"},{"family":"Doz","given":"Eleonora"},{"family":"Pellizzoni","given":"Sandra"},{"family":"Passolunghi","given":"Maria Chiara"}],"issued":{"date-parts":[["2023",9]]}}}],"schema":"https://github.com/citation-style-language/schema/raw/master/csl-citation.json"} </w:instrText>
      </w:r>
      <w:r w:rsidR="00DA1C71">
        <w:rPr>
          <w:lang w:val="sl-SI"/>
        </w:rPr>
        <w:fldChar w:fldCharType="separate"/>
      </w:r>
      <w:r w:rsidR="00936898" w:rsidRPr="00936898">
        <w:rPr>
          <w:rFonts w:ascii="Calibri" w:hAnsi="Calibri" w:cs="Calibri"/>
          <w:sz w:val="22"/>
        </w:rPr>
        <w:t xml:space="preserve">(Cuder </w:t>
      </w:r>
      <w:proofErr w:type="spellStart"/>
      <w:r w:rsidR="00936898" w:rsidRPr="00936898">
        <w:rPr>
          <w:rFonts w:ascii="Calibri" w:hAnsi="Calibri" w:cs="Calibri"/>
          <w:sz w:val="22"/>
        </w:rPr>
        <w:t>idr</w:t>
      </w:r>
      <w:proofErr w:type="spellEnd"/>
      <w:r w:rsidR="00936898" w:rsidRPr="00936898">
        <w:rPr>
          <w:rFonts w:ascii="Calibri" w:hAnsi="Calibri" w:cs="Calibri"/>
          <w:sz w:val="22"/>
        </w:rPr>
        <w:t>., 2023)</w:t>
      </w:r>
      <w:r w:rsidR="00DA1C71">
        <w:rPr>
          <w:lang w:val="sl-SI"/>
        </w:rPr>
        <w:fldChar w:fldCharType="end"/>
      </w:r>
      <w:r w:rsidR="00AA3F99">
        <w:rPr>
          <w:lang w:val="sl-SI"/>
        </w:rPr>
        <w:t>.</w:t>
      </w:r>
      <w:r w:rsidR="00927B9E">
        <w:rPr>
          <w:lang w:val="sl-SI"/>
        </w:rPr>
        <w:t xml:space="preserve"> </w:t>
      </w:r>
      <w:r w:rsidR="00A44AFC">
        <w:rPr>
          <w:lang w:val="sl-SI"/>
        </w:rPr>
        <w:t xml:space="preserve">Na uspešnost in dosežke pa vplivajo tudi psihosocialni dejavniki </w:t>
      </w:r>
      <w:r w:rsidR="00A44AFC">
        <w:rPr>
          <w:lang w:val="sl-SI"/>
        </w:rPr>
        <w:fldChar w:fldCharType="begin"/>
      </w:r>
      <w:r w:rsidR="00A44AFC">
        <w:rPr>
          <w:lang w:val="sl-SI"/>
        </w:rPr>
        <w:instrText xml:space="preserve"> ADDIN ZOTERO_ITEM CSL_CITATION {"citationID":"hOrCCqcp","properties":{"formattedCitation":"(Echeverr\\uc0\\u237{}a Castro idr., 2020)","plainCitation":"(Echeverría Castro idr., 2020)","noteIndex":0},"citationItems":[{"id":155,"uris":["http://zotero.org/users/local/1Uxvmohd/items/BK5NCU8C"],"itemData":{"id":155,"type":"article-journal","abstract":"The aim of the study was to adjust the measurement model of an instrument of sources of Self-efficacy for Mathematics to sample of university students from Northeast of Mexico and the sex measurement invariance. A second-order modeling was performed, which shows convergent and discriminant validity, which corresponds to the original Bandura theory of self-efficacy and contains four factors: experience in mastery, social persuasion, vicarious learning, and physiological state (emotional activation). There was adequate goodness of fit of the model in the confirmatory analysis. The advantages of the use of this instrument are discussed for its simplicity and ease of applications, qualification, and interpretation, to be used by teachers, tutors, and advisors of mathematics.","container-title":"SAGE Open","DOI":"10.1177/2158244019899089","ISSN":"2158-2440, 2158-2440","issue":"1","journalAbbreviation":"SAGE Open","language":"en","page":"215824401989908","source":"DOI.org (Crossref)","title":"Measurement Model and Adaptation of a Self-Efficacy Scale for Mathematics in University Students","volume":"10","author":[{"family":"Echeverría Castro","given":"Sonia Beatriz"},{"family":"Sotelo Castillo","given":"Mirsha Alicia"},{"family":"Acosta Quiroz","given":"Christian Oswaldo"},{"family":"Barrera Hernández","given":"Laura Fernanda"}],"issued":{"date-parts":[["2020",1]]}}}],"schema":"https://github.com/citation-style-language/schema/raw/master/csl-citation.json"} </w:instrText>
      </w:r>
      <w:r w:rsidR="00A44AFC">
        <w:rPr>
          <w:lang w:val="sl-SI"/>
        </w:rPr>
        <w:fldChar w:fldCharType="separate"/>
      </w:r>
      <w:r w:rsidR="00A44AFC" w:rsidRPr="00A44AFC">
        <w:rPr>
          <w:rFonts w:ascii="Calibri" w:hAnsi="Calibri" w:cs="Calibri"/>
          <w:kern w:val="0"/>
          <w:szCs w:val="24"/>
        </w:rPr>
        <w:t>(Echeverría Castro idr., 2020)</w:t>
      </w:r>
      <w:r w:rsidR="00A44AFC">
        <w:rPr>
          <w:lang w:val="sl-SI"/>
        </w:rPr>
        <w:fldChar w:fldCharType="end"/>
      </w:r>
      <w:r w:rsidR="00A44AFC">
        <w:rPr>
          <w:lang w:val="sl-SI"/>
        </w:rPr>
        <w:t xml:space="preserve">, med drugim matematično </w:t>
      </w:r>
      <w:proofErr w:type="spellStart"/>
      <w:r w:rsidR="00A44AFC">
        <w:rPr>
          <w:lang w:val="sl-SI"/>
        </w:rPr>
        <w:t>anksioznost</w:t>
      </w:r>
      <w:proofErr w:type="spellEnd"/>
      <w:r w:rsidR="00A44AFC">
        <w:rPr>
          <w:lang w:val="sl-SI"/>
        </w:rPr>
        <w:t xml:space="preserve"> </w:t>
      </w:r>
      <w:r w:rsidR="00A44AFC">
        <w:rPr>
          <w:lang w:val="sl-SI"/>
        </w:rPr>
        <w:fldChar w:fldCharType="begin"/>
      </w:r>
      <w:r w:rsidR="00A44AFC">
        <w:rPr>
          <w:lang w:val="sl-SI"/>
        </w:rPr>
        <w:instrText xml:space="preserve"> ADDIN ZOTERO_ITEM CSL_CITATION {"citationID":"FRp8eaGb","properties":{"formattedCitation":"(Barroso idr., 2021; Cuder idr., 2023; Doz idr., 2023)","plainCitation":"(Barroso idr., 2021; Cuder idr., 2023; Doz idr., 2023)","noteIndex":0},"citationItems":[{"id":183,"uris":["http://zotero.org/users/local/1Uxvmohd/items/44P5M2SL"],"itemData":{"id":183,"type":"article-journal","container-title":"Psychological Bulletin","DOI":"10.1037/bul0000307","ISSN":"1939-1455, 0033-2909","issue":"2","journalAbbreviation":"Psychological Bulletin","language":"en","page":"134-168","source":"DOI.org (Crossref)","title":"A meta-analysis of the relation between math anxiety and math achievement.","volume":"147","author":[{"family":"Barroso","given":"Connie"},{"family":"Ganley","given":"Colleen M."},{"family":"McGraw","given":"Amanda L."},{"family":"Geer","given":"Elyssa A."},{"family":"Hart","given":"Sara A."},{"family":"Daucourt","given":"Mia C."}],"issued":{"date-parts":[["2021",2]]}}},{"id":146,"uris":["http://zotero.org/users/local/1Uxvmohd/items/HSWKJAWK"],"itemData":{"id":146,"type":"article-journal","container-title":"Journal of Experimental Child Psychology","DOI":"10.1016/j.jecp.2023.105688","ISSN":"00220965","journalAbbreviation":"Journal of Experimental Child Psychology","language":"en","page":"105688","source":"DOI.org (Crossref)","title":"The relationship between math anxiety and math performance: The moderating role of visuospatial working memory","title-short":"The relationship between math anxiety and math performance","volume":"233","author":[{"family":"Cuder","given":"Alessandro"},{"family":"Živković","given":"Marija"},{"family":"Doz","given":"Eleonora"},{"family":"Pellizzoni","given":"Sandra"},{"family":"Passolunghi","given":"Maria Chiara"}],"issued":{"date-parts":[["2023",9]]}}},{"id":182,"uris":["http://zotero.org/users/local/1Uxvmohd/items/7HMVDXLC"],"itemData":{"id":182,"type":"article-journal","container-title":"Journal of Cognition and Development","DOI":"10.1080/15248372.2023.2186692","ISSN":"1524-8372, 1532-7647","issue":"4","journalAbbreviation":"Journal of Cognition and Development","language":"en","page":"598-616","source":"DOI.org (Crossref)","title":"Arithmetic Word Problem-Solving and Math Anxiety: The Role of Perceived Difficulty and Gender","title-short":"Arithmetic Word Problem-Solving and Math Anxiety","volume":"24","author":[{"family":"Doz","given":"Eleonora"},{"family":"Cuder","given":"Alessandro"},{"family":"Pellizzoni","given":"Sandra"},{"family":"Carretti","given":"Barbara"},{"family":"Passolunghi","given":"Maria Chiara"}],"issued":{"date-parts":[["2023",8,8]]}}}],"schema":"https://github.com/citation-style-language/schema/raw/master/csl-citation.json"} </w:instrText>
      </w:r>
      <w:r w:rsidR="00A44AFC">
        <w:rPr>
          <w:lang w:val="sl-SI"/>
        </w:rPr>
        <w:fldChar w:fldCharType="separate"/>
      </w:r>
      <w:r w:rsidR="00A44AFC" w:rsidRPr="00A44AFC">
        <w:rPr>
          <w:rFonts w:ascii="Calibri" w:hAnsi="Calibri" w:cs="Calibri"/>
        </w:rPr>
        <w:t xml:space="preserve">(Barroso </w:t>
      </w:r>
      <w:proofErr w:type="spellStart"/>
      <w:r w:rsidR="00A44AFC" w:rsidRPr="00A44AFC">
        <w:rPr>
          <w:rFonts w:ascii="Calibri" w:hAnsi="Calibri" w:cs="Calibri"/>
        </w:rPr>
        <w:t>idr</w:t>
      </w:r>
      <w:proofErr w:type="spellEnd"/>
      <w:r w:rsidR="00A44AFC" w:rsidRPr="00A44AFC">
        <w:rPr>
          <w:rFonts w:ascii="Calibri" w:hAnsi="Calibri" w:cs="Calibri"/>
        </w:rPr>
        <w:t>., 2021; Cuder idr., 2023; Doz idr., 2023)</w:t>
      </w:r>
      <w:r w:rsidR="00A44AFC">
        <w:rPr>
          <w:lang w:val="sl-SI"/>
        </w:rPr>
        <w:fldChar w:fldCharType="end"/>
      </w:r>
      <w:r w:rsidR="00A44AFC">
        <w:rPr>
          <w:lang w:val="sl-SI"/>
        </w:rPr>
        <w:t>.</w:t>
      </w:r>
      <w:r w:rsidR="00F61D34">
        <w:rPr>
          <w:lang w:val="sl-SI"/>
        </w:rPr>
        <w:t xml:space="preserve"> Faktorji, ki vplivajo na matematično </w:t>
      </w:r>
      <w:proofErr w:type="spellStart"/>
      <w:r w:rsidR="00F61D34">
        <w:rPr>
          <w:lang w:val="sl-SI"/>
        </w:rPr>
        <w:t>anksioznost</w:t>
      </w:r>
      <w:proofErr w:type="spellEnd"/>
      <w:r w:rsidR="00F61D34">
        <w:rPr>
          <w:lang w:val="sl-SI"/>
        </w:rPr>
        <w:t xml:space="preserve"> so tako genetske narave kot stvar okolja </w:t>
      </w:r>
      <w:r w:rsidR="00F61D34">
        <w:rPr>
          <w:lang w:val="sl-SI"/>
        </w:rPr>
        <w:fldChar w:fldCharType="begin"/>
      </w:r>
      <w:r w:rsidR="00F61D34">
        <w:rPr>
          <w:lang w:val="sl-SI"/>
        </w:rPr>
        <w:instrText xml:space="preserve"> ADDIN ZOTERO_ITEM CSL_CITATION {"citationID":"kUCLxtkH","properties":{"formattedCitation":"(Wang idr., 2014)","plainCitation":"(Wang idr., 2014)","noteIndex":0},"citationItems":[{"id":199,"uris":["http://zotero.org/users/local/1Uxvmohd/items/BLAT2XRZ"],"itemData":{"id":199,"type":"article-journal","abstract":"Background\n              Emerging work suggests that academic achievement may be influenced by the management of affect as well as through efficient information processing of task demands. In particular, mathematical anxiety has attracted recent attention because of its damaging psychological effects and potential associations with mathematical problem solving and achievement. This study investigated the genetic and environmental factors contributing to the observed differences in the anxiety people feel when confronted with mathematical tasks. In addition, the genetic and environmental mechanisms that link mathematical anxiety with math cognition and general anxiety were also explored.\n            \n            \n              Methods\n              Univariate and multivariate quantitative genetic models were conducted in a sample of 514 12‐year‐old twin siblings.\n            \n            \n              Results\n              Genetic factors accounted for roughly 40% of the variation in mathematical anxiety, with the remaining being accounted for by child‐specific environmental factors. Multivariate genetic analyses suggested that mathematical anxiety was influenced by the genetic and nonfamilial environmental risk factors associated with general anxiety and additional independent genetic influences associated with math‐based problem solving.\n            \n            \n              Conclusions\n              The development of mathematical anxiety may involve not only exposure to negative experiences with mathematics, but also likely involves genetic risks related to both anxiety and math cognition. These results suggest that integrating cognitive and affective domains may be particularly important for mathematics and may extend to other areas of academic achievement.","container-title":"Journal of Child Psychology and Psychiatry","DOI":"10.1111/jcpp.12224","ISSN":"0021-9630, 1469-7610","issue":"9","journalAbbreviation":"Child Psychology Psychiatry","language":"en","page":"1056-1064","source":"DOI.org (Crossref)","title":"Who is afraid of math? Two sources of genetic variance for mathematical anxiety","title-short":"Who is afraid of math?","volume":"55","author":[{"family":"Wang","given":"Zhe"},{"family":"Hart","given":"Sara Ann"},{"family":"Kovas","given":"Yulia"},{"family":"Lukowski","given":"Sarah"},{"family":"Soden","given":"Brooke"},{"family":"Thompson","given":"Lee A."},{"family":"Plomin","given":"Robert"},{"family":"McLoughlin","given":"Grainne"},{"family":"Bartlett","given":"Christopher W."},{"family":"Lyons","given":"Ian M."},{"family":"Petrill","given":"Stephen A."}],"issued":{"date-parts":[["2014",9]]}}}],"schema":"https://github.com/citation-style-language/schema/raw/master/csl-citation.json"} </w:instrText>
      </w:r>
      <w:r w:rsidR="00F61D34">
        <w:rPr>
          <w:lang w:val="sl-SI"/>
        </w:rPr>
        <w:fldChar w:fldCharType="separate"/>
      </w:r>
      <w:r w:rsidR="00F61D34" w:rsidRPr="00F61D34">
        <w:rPr>
          <w:rFonts w:ascii="Calibri" w:hAnsi="Calibri" w:cs="Calibri"/>
        </w:rPr>
        <w:t>(Wang idr., 2014)</w:t>
      </w:r>
      <w:r w:rsidR="00F61D34">
        <w:rPr>
          <w:lang w:val="sl-SI"/>
        </w:rPr>
        <w:fldChar w:fldCharType="end"/>
      </w:r>
      <w:r w:rsidR="00F61D34">
        <w:rPr>
          <w:lang w:val="sl-SI"/>
        </w:rPr>
        <w:t>.</w:t>
      </w:r>
      <w:r w:rsidR="001E2F0D">
        <w:rPr>
          <w:lang w:val="sl-SI"/>
        </w:rPr>
        <w:t xml:space="preserve"> Razlike v spolu so ekstenzivno preučevane in kažejo, da imajo ženske v povprečju</w:t>
      </w:r>
      <w:r w:rsidR="0001666C">
        <w:rPr>
          <w:lang w:val="sl-SI"/>
        </w:rPr>
        <w:t xml:space="preserve"> blago</w:t>
      </w:r>
      <w:r w:rsidR="001E2F0D">
        <w:rPr>
          <w:lang w:val="sl-SI"/>
        </w:rPr>
        <w:t xml:space="preserve"> večjo predispozicijo do matematične </w:t>
      </w:r>
      <w:proofErr w:type="spellStart"/>
      <w:r w:rsidR="001E2F0D">
        <w:rPr>
          <w:lang w:val="sl-SI"/>
        </w:rPr>
        <w:t>anksioznosti</w:t>
      </w:r>
      <w:proofErr w:type="spellEnd"/>
      <w:r w:rsidR="001E2F0D">
        <w:rPr>
          <w:lang w:val="sl-SI"/>
        </w:rPr>
        <w:t xml:space="preserve">, še posebej od osnovne šole dalje </w:t>
      </w:r>
      <w:r w:rsidR="0001666C">
        <w:rPr>
          <w:lang w:val="sl-SI"/>
        </w:rPr>
        <w:fldChar w:fldCharType="begin"/>
      </w:r>
      <w:r w:rsidR="0001666C">
        <w:rPr>
          <w:lang w:val="sl-SI"/>
        </w:rPr>
        <w:instrText xml:space="preserve"> ADDIN ZOTERO_ITEM CSL_CITATION {"citationID":"rfZOH9Lt","properties":{"formattedCitation":"(Doz idr., 2023; Lutovac, 2008; Vos idr., 2023)","plainCitation":"(Doz idr., 2023; Lutovac, 2008; Vos idr., 2023)","noteIndex":0},"citationItems":[{"id":182,"uris":["http://zotero.org/users/local/1Uxvmohd/items/7HMVDXLC"],"itemData":{"id":182,"type":"article-journal","container-title":"Journal of Cognition and Development","DOI":"10.1080/15248372.2023.2186692","ISSN":"1524-8372, 1532-7647","issue":"4","journalAbbreviation":"Journal of Cognition and Development","language":"en","page":"598-616","source":"DOI.org (Crossref)","title":"Arithmetic Word Problem-Solving and Math Anxiety: The Role of Perceived Difficulty and Gender","title-short":"Arithmetic Word Problem-Solving and Math Anxiety","volume":"24","author":[{"family":"Doz","given":"Eleonora"},{"family":"Cuder","given":"Alessandro"},{"family":"Pellizzoni","given":"Sandra"},{"family":"Carretti","given":"Barbara"},{"family":"Passolunghi","given":"Maria Chiara"}],"issued":{"date-parts":[["2023",8,8]]}}},{"id":170,"uris":["http://zotero.org/users/local/1Uxvmohd/items/JWKQFKIK"],"itemData":{"id":170,"type":"article-journal","abstract":"Mathematics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anksioznost","volume":"1","author":[{"family":"Lutovac","given":"Sonja"}],"issued":{"date-parts":[["2008",9,1]]}}},{"id":201,"uris":["http://zotero.org/users/local/1Uxvmohd/items/GTIS8R4I"],"itemData":{"id":201,"type":"article-journal","abstract":"Gender differences have been widely reported for mathematical performance tests such as basic arithmetic tests and more complex tests such as the cognitive reflection test. The current study examined which factors could explain these gender differences. Young adults (N = 189; 18–35 years) performed an arithmetic test and cognitive reflection test. Subsequently, it was examined to which extent gender differences on these tests could be explained by verbal and visuo-spatial working memory, explicit and implicit gender-related stereotypes and math anxiety. Results showed that women scored significantly lower than men on the arithmetic and cognitive reflection tests. A mediation analysis demonstrated that the relation between gender and arithmetic performance was partially mediated by math anxiety and explicit gender-related stereotypes. Furthermore, results showed that math anxiety fully mediated the relation between gender and cognitive reflection. These results demonstrate that math anxiety plays a key role in the relation between gender and mathematical performance.","container-title":"Learning and Individual Differences","DOI":"10.1016/j.lindif.2022.102255","ISSN":"1041-6080","journalAbbreviation":"Learning and Individual Differences","page":"102255","source":"ScienceDirect","title":"Gender differences in young adults' mathematical performance: Examining the contribution of working memory, math anxiety and gender-related stereotypes","title-short":"Gender differences in young adults' mathematical performance","volume":"102","author":[{"family":"Vos","given":"Helene"},{"family":"Marinova","given":"Mila"},{"family":"De Léon","given":"Sara C."},{"family":"Sasanguie","given":"Delphine"},{"family":"Reynvoet","given":"Bert"}],"issued":{"date-parts":[["2023",2,1]]}}}],"schema":"https://github.com/citation-style-language/schema/raw/master/csl-citation.json"} </w:instrText>
      </w:r>
      <w:r w:rsidR="0001666C">
        <w:rPr>
          <w:lang w:val="sl-SI"/>
        </w:rPr>
        <w:fldChar w:fldCharType="separate"/>
      </w:r>
      <w:r w:rsidR="0001666C" w:rsidRPr="0001666C">
        <w:rPr>
          <w:rFonts w:ascii="Calibri" w:hAnsi="Calibri" w:cs="Calibri"/>
        </w:rPr>
        <w:t>(Doz idr., 2023; Lutovac, 2008; Vos idr., 2023)</w:t>
      </w:r>
      <w:r w:rsidR="0001666C">
        <w:rPr>
          <w:lang w:val="sl-SI"/>
        </w:rPr>
        <w:fldChar w:fldCharType="end"/>
      </w:r>
      <w:r w:rsidR="001E2F0D">
        <w:rPr>
          <w:lang w:val="sl-SI"/>
        </w:rPr>
        <w:t>.</w:t>
      </w:r>
    </w:p>
    <w:p w14:paraId="1584355C" w14:textId="368BFB95" w:rsidR="00985F76" w:rsidRDefault="00985F76" w:rsidP="00985F76">
      <w:pPr>
        <w:pStyle w:val="Heading2"/>
        <w:rPr>
          <w:lang w:val="sl-SI"/>
        </w:rPr>
      </w:pPr>
      <w:bookmarkStart w:id="2" w:name="_Toc153108355"/>
      <w:r>
        <w:rPr>
          <w:lang w:val="sl-SI"/>
        </w:rPr>
        <w:t xml:space="preserve">Matematična </w:t>
      </w:r>
      <w:proofErr w:type="spellStart"/>
      <w:r>
        <w:rPr>
          <w:lang w:val="sl-SI"/>
        </w:rPr>
        <w:t>anksioznost</w:t>
      </w:r>
      <w:bookmarkEnd w:id="2"/>
      <w:proofErr w:type="spellEnd"/>
    </w:p>
    <w:p w14:paraId="0B761E57" w14:textId="530714AF" w:rsidR="00561015" w:rsidRPr="005E6138" w:rsidRDefault="002B40ED" w:rsidP="002B40ED">
      <w:pPr>
        <w:rPr>
          <w:color w:val="FF0000"/>
          <w:sz w:val="18"/>
          <w:szCs w:val="16"/>
          <w:lang w:val="sl-SI"/>
        </w:rPr>
      </w:pPr>
      <w:r>
        <w:rPr>
          <w:lang w:val="sl-SI"/>
        </w:rPr>
        <w:t xml:space="preserve">Matematična </w:t>
      </w:r>
      <w:proofErr w:type="spellStart"/>
      <w:r>
        <w:rPr>
          <w:lang w:val="sl-SI"/>
        </w:rPr>
        <w:t>anksioznost</w:t>
      </w:r>
      <w:proofErr w:type="spellEnd"/>
      <w:r>
        <w:rPr>
          <w:lang w:val="sl-SI"/>
        </w:rPr>
        <w:t xml:space="preserve"> se nanaša na strah in bojazen pred ali med aktivnostjo, vezano na matematiko </w:t>
      </w:r>
      <w:r>
        <w:rPr>
          <w:lang w:val="sl-SI"/>
        </w:rPr>
        <w:fldChar w:fldCharType="begin"/>
      </w:r>
      <w:r>
        <w:rPr>
          <w:lang w:val="sl-SI"/>
        </w:rPr>
        <w:instrText xml:space="preserve"> ADDIN ZOTERO_ITEM CSL_CITATION {"citationID":"kYpyVjMY","properties":{"formattedCitation":"(Wang idr., 2018)","plainCitation":"(Wang idr., 2018)","noteIndex":0},"citationItems":[{"id":147,"uris":["http://zotero.org/users/local/1Uxvmohd/items/XDP7H7JP"],"itemData":{"id":147,"type":"article-journal","container-title":"PLOS ONE","DOI":"10.1371/journal.pone.0192072","ISSN":"1932-6203","issue":"2","journalAbbreviation":"PLoS ONE","language":"en","page":"e0192072","source":"DOI.org (Crossref)","title":"Anxiety is not enough to drive me away: A latent profile analysis on math anxiety and math motivation","title-short":"Anxiety is not enough to drive me away","volume":"13","author":[{"family":"Wang","given":"Zhe"},{"family":"Shakeshaft","given":"Nicholas"},{"family":"Schofield","given":"Kerry"},{"family":"Malanchini","given":"Margherita"}],"editor":[{"family":"Jäncke","given":"Lutz"}],"issued":{"date-parts":[["2018",2,14]]}}}],"schema":"https://github.com/citation-style-language/schema/raw/master/csl-citation.json"} </w:instrText>
      </w:r>
      <w:r>
        <w:rPr>
          <w:lang w:val="sl-SI"/>
        </w:rPr>
        <w:fldChar w:fldCharType="separate"/>
      </w:r>
      <w:r w:rsidRPr="002B40ED">
        <w:rPr>
          <w:rFonts w:ascii="Calibri" w:hAnsi="Calibri" w:cs="Calibri"/>
        </w:rPr>
        <w:t>(Wang idr., 2018)</w:t>
      </w:r>
      <w:r>
        <w:rPr>
          <w:lang w:val="sl-SI"/>
        </w:rPr>
        <w:fldChar w:fldCharType="end"/>
      </w:r>
      <w:r w:rsidR="001E19FA">
        <w:rPr>
          <w:lang w:val="sl-SI"/>
        </w:rPr>
        <w:t xml:space="preserve">. </w:t>
      </w:r>
      <w:r w:rsidR="0091423F">
        <w:rPr>
          <w:lang w:val="sl-SI"/>
        </w:rPr>
        <w:t xml:space="preserve">Matematična </w:t>
      </w:r>
      <w:proofErr w:type="spellStart"/>
      <w:r w:rsidR="0091423F">
        <w:rPr>
          <w:lang w:val="sl-SI"/>
        </w:rPr>
        <w:t>anksioznost</w:t>
      </w:r>
      <w:proofErr w:type="spellEnd"/>
      <w:r w:rsidR="0091423F">
        <w:rPr>
          <w:lang w:val="sl-SI"/>
        </w:rPr>
        <w:t xml:space="preserve"> implicira odpor do matematike, kar posledično manjša možnosti za učenje, ima pa tudi vpliv na kognitivnem nivoju </w:t>
      </w:r>
      <w:r w:rsidR="0091423F">
        <w:rPr>
          <w:lang w:val="sl-SI"/>
        </w:rPr>
        <w:fldChar w:fldCharType="begin"/>
      </w:r>
      <w:r w:rsidR="0091423F">
        <w:rPr>
          <w:lang w:val="sl-SI"/>
        </w:rPr>
        <w:instrText xml:space="preserve"> ADDIN ZOTERO_ITEM CSL_CITATION {"citationID":"Q67Q90uN","properties":{"formattedCitation":"(Piccirilli idr., 2023)","plainCitation":"(Piccirilli idr., 2023)","noteIndex":0},"citationItems":[{"id":144,"uris":["http://zotero.org/users/local/1Uxvmohd/items/973GVGWY"],"itemData":{"id":144,"type":"article-journal","abstract":"Introduction\n              Numerous international educational institutions have sounded the alarm about the gradual increase in the number of students failing to achieve a sufficient level of proficiency in mathematical abilities. Thus, the growing interest in identifying possible solutions and factors interfering with learning seems justified. In recent years, special attention has accrued to the possible role played by emotional factors.\n            \n            \n              Methods\n              In the present investigation, students in the first grade of a technical vocational secondary school are followed to assess the influence of math anxiety (MA) on the development of skill acquisition in calculus. A math skills assessment test is administered on two occasions, at the beginning and end of the school year.\n            \n            \n              Results\n              Results highlighted that the score on the anxiety scale, administered at the beginning of the year, negatively correlated with the score obtained on the mathematics test, administered at the end of the school year: the higher the level of anxiety, the worse the performance. Furthermore, the score obtained in the second administration makes it possible to divide the students tested into two groups: students who improved their performance and students who did not benefit at all from repeating the test. In these two groups, an analysis of the relationships between the outcome of the end-of-year mathematics test and the level of MA at the beginning of the year showed that MA correlates negatively with performance only in students who will fail to acquire new expertise in mathematics over the course of the school year.\n            \n            \n              Discussion\n              The results suggest that MA may interfere with the smooth development of math skills. Assessing the level of MA at the beginning of the school year could prove to be a useful tool in identifying which and how many students are at risk of failing to achieve the skills expected from the usual course of instruction. A consideration of anxiety as one of the variables at play in the genesis of learning difficulties may prompt educators to modify teaching methodology and strategies by increasing focus on the impact of the emotional dimension on learning.","container-title":"Frontiers in Psychology","DOI":"10.3389/fpsyg.2023.1185677","ISSN":"1664-1078","journalAbbreviation":"Front. Psychol.","page":"1185677","source":"DOI.org (Crossref)","title":"Assessment of math anxiety as a potential tool to identify students at risk of poor acquisition of new math skills: longitudinal study of grade 9 Italian students","title-short":"Assessment of math anxiety as a potential tool to identify students at risk of poor acquisition of new math skills","volume":"14","author":[{"family":"Piccirilli","given":"Massimo"},{"family":"Lanfaloni","given":"Gianni Alberto"},{"family":"Buratta","given":"Livia"},{"family":"Ciotti","given":"Beatrice"},{"family":"Lepri","given":"Alessandro"},{"family":"Azzarelli","given":"Cristina"},{"family":"Ilicini","given":"Silvia"},{"family":"D’Alessandro","given":"Patrizia"},{"family":"Elisei","given":"Sandro"}],"issued":{"date-parts":[["2023",7,14]]}}}],"schema":"https://github.com/citation-style-language/schema/raw/master/csl-citation.json"} </w:instrText>
      </w:r>
      <w:r w:rsidR="0091423F">
        <w:rPr>
          <w:lang w:val="sl-SI"/>
        </w:rPr>
        <w:fldChar w:fldCharType="separate"/>
      </w:r>
      <w:r w:rsidR="0091423F" w:rsidRPr="0091423F">
        <w:rPr>
          <w:rFonts w:ascii="Calibri" w:hAnsi="Calibri" w:cs="Calibri"/>
        </w:rPr>
        <w:t>(Piccirilli idr., 2023)</w:t>
      </w:r>
      <w:r w:rsidR="0091423F">
        <w:rPr>
          <w:lang w:val="sl-SI"/>
        </w:rPr>
        <w:fldChar w:fldCharType="end"/>
      </w:r>
      <w:r w:rsidR="005C541F">
        <w:rPr>
          <w:lang w:val="sl-SI"/>
        </w:rPr>
        <w:t>.</w:t>
      </w:r>
      <w:r w:rsidR="00DB7C4F">
        <w:rPr>
          <w:lang w:val="sl-SI"/>
        </w:rPr>
        <w:t xml:space="preserve"> Matematika kot entiteta straha in trepeta je tako pogosto obravnavana kot nujno zlo za preboj čez šolanje</w:t>
      </w:r>
      <w:r w:rsidR="003D0B49">
        <w:rPr>
          <w:lang w:val="sl-SI"/>
        </w:rPr>
        <w:t xml:space="preserve"> </w:t>
      </w:r>
      <w:r w:rsidR="003D0B49">
        <w:rPr>
          <w:lang w:val="sl-SI"/>
        </w:rPr>
        <w:fldChar w:fldCharType="begin"/>
      </w:r>
      <w:r w:rsidR="003D0B49">
        <w:rPr>
          <w:lang w:val="sl-SI"/>
        </w:rPr>
        <w:instrText xml:space="preserve"> ADDIN ZOTERO_ITEM CSL_CITATION {"citationID":"XzOYMSDd","properties":{"formattedCitation":"(Lutovac, 2008)","plainCitation":"(Lutovac, 2008)","noteIndex":0},"citationItems":[{"id":170,"uris":["http://zotero.org/users/local/1Uxvmohd/items/JWKQFKIK"],"itemData":{"id":170,"type":"article-journal","abstract":"Mathematics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anksioznost","volume":"1","author":[{"family":"Lutovac","given":"Sonja"}],"issued":{"date-parts":[["2008",9,1]]}}}],"schema":"https://github.com/citation-style-language/schema/raw/master/csl-citation.json"} </w:instrText>
      </w:r>
      <w:r w:rsidR="003D0B49">
        <w:rPr>
          <w:lang w:val="sl-SI"/>
        </w:rPr>
        <w:fldChar w:fldCharType="separate"/>
      </w:r>
      <w:r w:rsidR="003D0B49" w:rsidRPr="003D0B49">
        <w:rPr>
          <w:rFonts w:ascii="Calibri" w:hAnsi="Calibri" w:cs="Calibri"/>
        </w:rPr>
        <w:t>(Lutovac, 2008)</w:t>
      </w:r>
      <w:r w:rsidR="003D0B49">
        <w:rPr>
          <w:lang w:val="sl-SI"/>
        </w:rPr>
        <w:fldChar w:fldCharType="end"/>
      </w:r>
      <w:r w:rsidR="00DB7C4F">
        <w:rPr>
          <w:lang w:val="sl-SI"/>
        </w:rPr>
        <w:t>.</w:t>
      </w:r>
      <w:r w:rsidR="005E6138">
        <w:rPr>
          <w:lang w:val="sl-SI"/>
        </w:rPr>
        <w:t xml:space="preserve"> Matematična </w:t>
      </w:r>
      <w:proofErr w:type="spellStart"/>
      <w:r w:rsidR="005E6138">
        <w:rPr>
          <w:lang w:val="sl-SI"/>
        </w:rPr>
        <w:t>anksioznost</w:t>
      </w:r>
      <w:proofErr w:type="spellEnd"/>
      <w:r w:rsidR="005E6138">
        <w:rPr>
          <w:lang w:val="sl-SI"/>
        </w:rPr>
        <w:t xml:space="preserve"> ima direkten vpliv na delovni spomin in vpliva dualno s tem da </w:t>
      </w:r>
      <w:proofErr w:type="spellStart"/>
      <w:r w:rsidR="005E6138">
        <w:rPr>
          <w:lang w:val="sl-SI"/>
        </w:rPr>
        <w:t>preokupira</w:t>
      </w:r>
      <w:proofErr w:type="spellEnd"/>
      <w:r w:rsidR="005E6138">
        <w:rPr>
          <w:lang w:val="sl-SI"/>
        </w:rPr>
        <w:t xml:space="preserve"> nalogo pri pouku matematike s funkcijo straha in tesnobe</w:t>
      </w:r>
      <w:r w:rsidR="005E6138">
        <w:rPr>
          <w:lang w:val="sl-SI"/>
        </w:rPr>
        <w:fldChar w:fldCharType="begin"/>
      </w:r>
      <w:r w:rsidR="005E6138">
        <w:rPr>
          <w:lang w:val="sl-SI"/>
        </w:rPr>
        <w:instrText xml:space="preserve"> ADDIN ZOTERO_ITEM CSL_CITATION {"citationID":"mgJsQBRp","properties":{"formattedCitation":"(Ashcraft &amp; Krause, 2007)","plainCitation":"(Ashcraft &amp; Krause, 2007)","noteIndex":0},"citationItems":[{"id":195,"uris":["http://zotero.org/users/local/1Uxvmohd/items/F4ZLC4LN"],"itemData":{"id":195,"type":"article-journal","abstract":"The cognitive literature now shows how critically math performance depends on working memory, for any form of arithmetic and math that involves processes beyond simple memory retrieval. The psychometric literature is also very clear on the global consequences of mathematics anxiety. People who are highly math anxious avoid math: They avoid elective coursework in math, both in high school and college, they avoid college majors that emphasize math, and they avoid career paths that involve math. We go beyond these psychometric relationships to examine the cognitive consequences of math anxiety. We show how performance on a standardized math achievement test varies as a function of math anxiety, and that math anxiety compromises the functioning of working memory. High math anxiety works much like a dual task setting: Preoccupation with one’s math fears and anxieties functions like a resource-demanding secondary task. We comment on developmental and educational factors related to math and working memory, and on factors that may contribute to the development of math anxiety.","container-title":"Psychonomic Bulletin &amp; Review","DOI":"10.3758/BF03194059","ISSN":"1531-5320","issue":"2","journalAbbreviation":"Psychonomic Bulletin &amp; Review","language":"en","page":"243-248","source":"Springer Link","title":"Working memory, math performance, and math anxiety","volume":"14","author":[{"family":"Ashcraft","given":"Mark H."},{"family":"Krause","given":"Jeremy A."}],"issued":{"date-parts":[["2007",4,1]]}}}],"schema":"https://github.com/citation-style-language/schema/raw/master/csl-citation.json"} </w:instrText>
      </w:r>
      <w:r w:rsidR="005E6138">
        <w:rPr>
          <w:lang w:val="sl-SI"/>
        </w:rPr>
        <w:fldChar w:fldCharType="separate"/>
      </w:r>
      <w:r w:rsidR="005E6138" w:rsidRPr="005E6138">
        <w:rPr>
          <w:rFonts w:ascii="Calibri" w:hAnsi="Calibri" w:cs="Calibri"/>
        </w:rPr>
        <w:t>(Ashcraft &amp; Krause, 2007)</w:t>
      </w:r>
      <w:r w:rsidR="005E6138">
        <w:rPr>
          <w:lang w:val="sl-SI"/>
        </w:rPr>
        <w:fldChar w:fldCharType="end"/>
      </w:r>
      <w:r w:rsidR="005E6138">
        <w:rPr>
          <w:lang w:val="sl-SI"/>
        </w:rPr>
        <w:t>.</w:t>
      </w:r>
    </w:p>
    <w:p w14:paraId="3CB312EA" w14:textId="1CB12C35" w:rsidR="005F54F8" w:rsidRPr="00746DA3" w:rsidRDefault="005F54F8" w:rsidP="002B40ED">
      <w:pPr>
        <w:rPr>
          <w:lang w:val="sl-SI"/>
        </w:rPr>
      </w:pPr>
      <w:r>
        <w:rPr>
          <w:lang w:val="sl-SI"/>
        </w:rPr>
        <w:lastRenderedPageBreak/>
        <w:t xml:space="preserve">Instrumenti za merjenje matematične </w:t>
      </w:r>
      <w:proofErr w:type="spellStart"/>
      <w:r>
        <w:rPr>
          <w:lang w:val="sl-SI"/>
        </w:rPr>
        <w:t>anksioznosti</w:t>
      </w:r>
      <w:proofErr w:type="spellEnd"/>
      <w:r w:rsidR="00746DA3">
        <w:rPr>
          <w:lang w:val="sl-SI"/>
        </w:rPr>
        <w:t xml:space="preserve"> imajo korenine v letu 1957, ko sta </w:t>
      </w:r>
      <w:proofErr w:type="spellStart"/>
      <w:r w:rsidR="00746DA3">
        <w:rPr>
          <w:lang w:val="sl-SI"/>
        </w:rPr>
        <w:t>Dreger</w:t>
      </w:r>
      <w:proofErr w:type="spellEnd"/>
      <w:r w:rsidR="00746DA3">
        <w:rPr>
          <w:lang w:val="sl-SI"/>
        </w:rPr>
        <w:t xml:space="preserve"> in </w:t>
      </w:r>
      <w:proofErr w:type="spellStart"/>
      <w:r w:rsidR="00746DA3">
        <w:rPr>
          <w:lang w:val="sl-SI"/>
        </w:rPr>
        <w:t>Aiken</w:t>
      </w:r>
      <w:proofErr w:type="spellEnd"/>
      <w:r w:rsidR="00746DA3">
        <w:rPr>
          <w:lang w:val="sl-SI"/>
        </w:rPr>
        <w:t xml:space="preserve"> razvila </w:t>
      </w:r>
      <w:proofErr w:type="spellStart"/>
      <w:r w:rsidR="00746DA3" w:rsidRPr="00746DA3">
        <w:rPr>
          <w:i/>
          <w:iCs/>
          <w:lang w:val="sl-SI"/>
        </w:rPr>
        <w:t>Numerical</w:t>
      </w:r>
      <w:proofErr w:type="spellEnd"/>
      <w:r w:rsidR="00746DA3" w:rsidRPr="00746DA3">
        <w:rPr>
          <w:i/>
          <w:iCs/>
          <w:lang w:val="sl-SI"/>
        </w:rPr>
        <w:t xml:space="preserve"> </w:t>
      </w:r>
      <w:proofErr w:type="spellStart"/>
      <w:r w:rsidR="00746DA3" w:rsidRPr="00746DA3">
        <w:rPr>
          <w:i/>
          <w:iCs/>
          <w:lang w:val="sl-SI"/>
        </w:rPr>
        <w:t>anxiety</w:t>
      </w:r>
      <w:proofErr w:type="spellEnd"/>
      <w:r w:rsidR="00746DA3" w:rsidRPr="00746DA3">
        <w:rPr>
          <w:i/>
          <w:iCs/>
          <w:lang w:val="sl-SI"/>
        </w:rPr>
        <w:t xml:space="preserve"> scale</w:t>
      </w:r>
      <w:r w:rsidR="00B472A8">
        <w:rPr>
          <w:i/>
          <w:iCs/>
          <w:lang w:val="sl-SI"/>
        </w:rPr>
        <w:t xml:space="preserve"> </w:t>
      </w:r>
      <w:r w:rsidR="00B472A8">
        <w:rPr>
          <w:i/>
          <w:iCs/>
          <w:lang w:val="sl-SI"/>
        </w:rPr>
        <w:fldChar w:fldCharType="begin"/>
      </w:r>
      <w:r w:rsidR="00B472A8">
        <w:rPr>
          <w:i/>
          <w:iCs/>
          <w:lang w:val="sl-SI"/>
        </w:rPr>
        <w:instrText xml:space="preserve"> ADDIN ZOTERO_ITEM CSL_CITATION {"citationID":"8VTdYWsC","properties":{"formattedCitation":"(Dreger &amp; Aiken, 1957)","plainCitation":"(Dreger &amp; Aiken, 1957)","noteIndex":0},"citationItems":[{"id":190,"uris":["http://zotero.org/users/local/1Uxvmohd/items/2DTS7JZX"],"itemData":{"id":190,"type":"article-journal","container-title":"Journal of Educational Psychology","DOI":"10.1037/h0045894","ISSN":"1939-2176, 0022-0663","issue":"6","journalAbbreviation":"Journal of Educational Psychology","language":"en","page":"344-351","source":"DOI.org (Crossref)","title":"The identification of number anxiety in a college population.","volume":"48","author":[{"family":"Dreger","given":"Ralph Mason"},{"family":"Aiken","given":"Lewis R."}],"issued":{"date-parts":[["1957",10]]}}}],"schema":"https://github.com/citation-style-language/schema/raw/master/csl-citation.json"} </w:instrText>
      </w:r>
      <w:r w:rsidR="00B472A8">
        <w:rPr>
          <w:i/>
          <w:iCs/>
          <w:lang w:val="sl-SI"/>
        </w:rPr>
        <w:fldChar w:fldCharType="separate"/>
      </w:r>
      <w:r w:rsidR="00B472A8" w:rsidRPr="00B472A8">
        <w:rPr>
          <w:rFonts w:ascii="Calibri" w:hAnsi="Calibri" w:cs="Calibri"/>
        </w:rPr>
        <w:t>(Dreger &amp; Aiken, 1957)</w:t>
      </w:r>
      <w:r w:rsidR="00B472A8">
        <w:rPr>
          <w:i/>
          <w:iCs/>
          <w:lang w:val="sl-SI"/>
        </w:rPr>
        <w:fldChar w:fldCharType="end"/>
      </w:r>
      <w:r w:rsidR="00746DA3">
        <w:rPr>
          <w:i/>
          <w:iCs/>
          <w:lang w:val="sl-SI"/>
        </w:rPr>
        <w:t xml:space="preserve">. </w:t>
      </w:r>
      <w:r w:rsidR="00746DA3" w:rsidRPr="00746DA3">
        <w:t xml:space="preserve">Leta 1972 </w:t>
      </w:r>
      <w:r w:rsidR="00746DA3">
        <w:t>se je</w:t>
      </w:r>
      <w:r w:rsidR="00AB4CEB">
        <w:t xml:space="preserve"> za </w:t>
      </w:r>
      <w:proofErr w:type="spellStart"/>
      <w:r w:rsidR="00AB4CEB">
        <w:t>namene</w:t>
      </w:r>
      <w:proofErr w:type="spellEnd"/>
      <w:r w:rsidR="00AB4CEB">
        <w:t xml:space="preserve"> </w:t>
      </w:r>
      <w:proofErr w:type="spellStart"/>
      <w:r w:rsidR="00AB4CEB">
        <w:t>srednje</w:t>
      </w:r>
      <w:proofErr w:type="spellEnd"/>
      <w:r w:rsidR="00AB4CEB">
        <w:t xml:space="preserve"> </w:t>
      </w:r>
      <w:proofErr w:type="spellStart"/>
      <w:r w:rsidR="00AB4CEB">
        <w:t>šole</w:t>
      </w:r>
      <w:proofErr w:type="spellEnd"/>
      <w:r w:rsidR="00AB4CEB">
        <w:t xml:space="preserve"> in </w:t>
      </w:r>
      <w:proofErr w:type="spellStart"/>
      <w:r w:rsidR="00AB4CEB">
        <w:t>odrasle</w:t>
      </w:r>
      <w:proofErr w:type="spellEnd"/>
      <w:r w:rsidR="00746DA3">
        <w:t xml:space="preserve"> </w:t>
      </w:r>
      <w:proofErr w:type="spellStart"/>
      <w:r w:rsidR="00746DA3">
        <w:t>uveljavila</w:t>
      </w:r>
      <w:proofErr w:type="spellEnd"/>
      <w:r w:rsidR="00746DA3">
        <w:t xml:space="preserve"> </w:t>
      </w:r>
      <w:r w:rsidR="00746DA3" w:rsidRPr="00746DA3">
        <w:rPr>
          <w:i/>
          <w:iCs/>
        </w:rPr>
        <w:t>Mathematics Anxiety Rating Scale</w:t>
      </w:r>
      <w:r w:rsidR="00746DA3">
        <w:rPr>
          <w:i/>
          <w:iCs/>
        </w:rPr>
        <w:t xml:space="preserve"> (MARS) </w:t>
      </w:r>
      <w:r w:rsidR="007D2BF9">
        <w:rPr>
          <w:i/>
          <w:iCs/>
        </w:rPr>
        <w:fldChar w:fldCharType="begin"/>
      </w:r>
      <w:r w:rsidR="007D2BF9">
        <w:rPr>
          <w:i/>
          <w:iCs/>
        </w:rPr>
        <w:instrText xml:space="preserve"> ADDIN ZOTERO_ITEM CSL_CITATION {"citationID":"aFoFzrrA","properties":{"formattedCitation":"(Richardson &amp; Suinn, 1972)","plainCitation":"(Richardson &amp; Suinn, 1972)","noteIndex":0},"citationItems":[{"id":191,"uris":["http://zotero.org/users/local/1Uxvmohd/items/2V76U7P3"],"itemData":{"id":191,"type":"article-journal","container-title":"Journal of Counseling Psychology","DOI":"10.1037/h0033456","ISSN":"1939-2168, 0022-0167","issue":"6","journalAbbreviation":"Journal of Counseling Psychology","language":"en","page":"551-554","source":"DOI.org (Crossref)","title":"The Mathematics Anxiety Rating Scale: Psychometric data.","title-short":"The Mathematics Anxiety Rating Scale","volume":"19","author":[{"family":"Richardson","given":"Frank C."},{"family":"Suinn","given":"Richard M."}],"issued":{"date-parts":[["1972",11]]}}}],"schema":"https://github.com/citation-style-language/schema/raw/master/csl-citation.json"} </w:instrText>
      </w:r>
      <w:r w:rsidR="007D2BF9">
        <w:rPr>
          <w:i/>
          <w:iCs/>
        </w:rPr>
        <w:fldChar w:fldCharType="separate"/>
      </w:r>
      <w:r w:rsidR="007D2BF9" w:rsidRPr="007D2BF9">
        <w:rPr>
          <w:rFonts w:ascii="Calibri" w:hAnsi="Calibri" w:cs="Calibri"/>
        </w:rPr>
        <w:t xml:space="preserve">(Richardson &amp; </w:t>
      </w:r>
      <w:proofErr w:type="spellStart"/>
      <w:r w:rsidR="007D2BF9" w:rsidRPr="007D2BF9">
        <w:rPr>
          <w:rFonts w:ascii="Calibri" w:hAnsi="Calibri" w:cs="Calibri"/>
        </w:rPr>
        <w:t>Suinn</w:t>
      </w:r>
      <w:proofErr w:type="spellEnd"/>
      <w:r w:rsidR="007D2BF9" w:rsidRPr="007D2BF9">
        <w:rPr>
          <w:rFonts w:ascii="Calibri" w:hAnsi="Calibri" w:cs="Calibri"/>
        </w:rPr>
        <w:t>, 1972)</w:t>
      </w:r>
      <w:r w:rsidR="007D2BF9">
        <w:rPr>
          <w:i/>
          <w:iCs/>
        </w:rPr>
        <w:fldChar w:fldCharType="end"/>
      </w:r>
      <w:r w:rsidR="007D2BF9">
        <w:rPr>
          <w:i/>
          <w:iCs/>
        </w:rPr>
        <w:t xml:space="preserve"> </w:t>
      </w:r>
      <w:proofErr w:type="spellStart"/>
      <w:r w:rsidR="00AB4CEB" w:rsidRPr="00AB4CEB">
        <w:t>avtorjev</w:t>
      </w:r>
      <w:proofErr w:type="spellEnd"/>
      <w:r w:rsidR="00AB4CEB" w:rsidRPr="00AB4CEB">
        <w:t xml:space="preserve"> </w:t>
      </w:r>
      <w:r w:rsidR="00746DA3" w:rsidRPr="00AB4CEB">
        <w:t>Richardson</w:t>
      </w:r>
      <w:r w:rsidR="00AB4CEB" w:rsidRPr="00AB4CEB">
        <w:t>-a</w:t>
      </w:r>
      <w:r w:rsidR="00746DA3" w:rsidRPr="00AB4CEB">
        <w:t xml:space="preserve"> </w:t>
      </w:r>
      <w:r w:rsidR="00AB4CEB" w:rsidRPr="00AB4CEB">
        <w:t>in</w:t>
      </w:r>
      <w:r w:rsidR="00746DA3" w:rsidRPr="00AB4CEB">
        <w:t xml:space="preserve"> </w:t>
      </w:r>
      <w:proofErr w:type="spellStart"/>
      <w:r w:rsidR="00746DA3" w:rsidRPr="00AB4CEB">
        <w:t>Suinn</w:t>
      </w:r>
      <w:proofErr w:type="spellEnd"/>
      <w:r w:rsidR="00AB4CEB" w:rsidRPr="00AB4CEB">
        <w:t>-a</w:t>
      </w:r>
      <w:r w:rsidR="00AB4CEB">
        <w:t xml:space="preserve">, ki pa je </w:t>
      </w:r>
      <w:proofErr w:type="spellStart"/>
      <w:r w:rsidR="00AB4CEB">
        <w:t>bila</w:t>
      </w:r>
      <w:proofErr w:type="spellEnd"/>
      <w:r w:rsidR="00AB4CEB">
        <w:t xml:space="preserve"> </w:t>
      </w:r>
      <w:proofErr w:type="spellStart"/>
      <w:r w:rsidR="00AB4CEB">
        <w:t>obsežna</w:t>
      </w:r>
      <w:proofErr w:type="spellEnd"/>
      <w:r w:rsidR="00AB4CEB">
        <w:t xml:space="preserve"> (98 </w:t>
      </w:r>
      <w:proofErr w:type="spellStart"/>
      <w:r w:rsidR="00AB4CEB">
        <w:t>vprašanj</w:t>
      </w:r>
      <w:proofErr w:type="spellEnd"/>
      <w:r w:rsidR="00AB4CEB">
        <w:t>)</w:t>
      </w:r>
      <w:r w:rsidR="001C342C">
        <w:t xml:space="preserve"> </w:t>
      </w:r>
      <w:r w:rsidR="001C342C">
        <w:fldChar w:fldCharType="begin"/>
      </w:r>
      <w:r w:rsidR="001C342C">
        <w:instrText xml:space="preserve"> ADDIN ZOTERO_ITEM CSL_CITATION {"citationID":"B48kUuE3","properties":{"formattedCitation":"(Beasley idr., 2001)","plainCitation":"(Beasley idr., 2001)","noteIndex":0},"citationItems":[{"id":172,"uris":["http://zotero.org/users/local/1Uxvmohd/items/29DNVFHP"],"itemData":{"id":172,"type":"article-journal","container-title":"Measurement and Evaluation in Counseling and Development","DOI":"10.1080/07481756.2001.12069019","ISSN":"0748-1756, 1947-6302","issue":"1","journalAbbreviation":"Measurement and Evaluation in Counseling and Development","language":"en","page":"14-26","source":"DOI.org (Crossref)","title":"A Confirmatory Factor Analysis of the Mathematics Anxiety Scale for Children","volume":"34","author":[{"family":"Beasley","given":"T. Mark"},{"family":"Long","given":"Jeffrey D."},{"family":"Natali","given":"Michele"}],"issued":{"date-parts":[["2001",4,1]]}}}],"schema":"https://github.com/citation-style-language/schema/raw/master/csl-citation.json"} </w:instrText>
      </w:r>
      <w:r w:rsidR="001C342C">
        <w:fldChar w:fldCharType="separate"/>
      </w:r>
      <w:r w:rsidR="001C342C" w:rsidRPr="001C342C">
        <w:rPr>
          <w:rFonts w:ascii="Calibri" w:hAnsi="Calibri" w:cs="Calibri"/>
        </w:rPr>
        <w:t>(Beasley idr., 2001)</w:t>
      </w:r>
      <w:r w:rsidR="001C342C">
        <w:fldChar w:fldCharType="end"/>
      </w:r>
      <w:r w:rsidR="001C342C">
        <w:t xml:space="preserve">, ki pa je </w:t>
      </w:r>
      <w:proofErr w:type="spellStart"/>
      <w:r w:rsidR="001C342C">
        <w:t>rodila</w:t>
      </w:r>
      <w:proofErr w:type="spellEnd"/>
      <w:r w:rsidR="001C342C">
        <w:t xml:space="preserve"> </w:t>
      </w:r>
      <w:proofErr w:type="spellStart"/>
      <w:r w:rsidR="001C342C">
        <w:t>več</w:t>
      </w:r>
      <w:proofErr w:type="spellEnd"/>
      <w:r w:rsidR="001C342C">
        <w:t xml:space="preserve"> </w:t>
      </w:r>
      <w:proofErr w:type="spellStart"/>
      <w:r w:rsidR="001C342C">
        <w:t>skrajšanih</w:t>
      </w:r>
      <w:proofErr w:type="spellEnd"/>
      <w:r w:rsidR="001C342C">
        <w:t xml:space="preserve"> </w:t>
      </w:r>
      <w:proofErr w:type="spellStart"/>
      <w:r w:rsidR="001C342C">
        <w:t>instrumentov</w:t>
      </w:r>
      <w:proofErr w:type="spellEnd"/>
      <w:r w:rsidR="007D2BF9">
        <w:t xml:space="preserve">, med </w:t>
      </w:r>
      <w:proofErr w:type="spellStart"/>
      <w:r w:rsidR="007D2BF9">
        <w:t>drugim</w:t>
      </w:r>
      <w:proofErr w:type="spellEnd"/>
      <w:r w:rsidR="007D2BF9">
        <w:t xml:space="preserve"> </w:t>
      </w:r>
      <w:r w:rsidR="007D2BF9" w:rsidRPr="007D2BF9">
        <w:rPr>
          <w:i/>
          <w:iCs/>
        </w:rPr>
        <w:t>Abbreviated Math Anxiety Scale (AMAS)</w:t>
      </w:r>
      <w:r w:rsidR="001C342C" w:rsidRPr="007D2BF9">
        <w:rPr>
          <w:i/>
          <w:iCs/>
        </w:rPr>
        <w:t xml:space="preserve"> </w:t>
      </w:r>
      <w:r w:rsidR="001C342C">
        <w:fldChar w:fldCharType="begin"/>
      </w:r>
      <w:r w:rsidR="001C342C">
        <w:instrText xml:space="preserve"> ADDIN ZOTERO_ITEM CSL_CITATION {"citationID":"tzQ5gO7h","properties":{"formattedCitation":"(Hopko idr., 2003)","plainCitation":"(Hopko idr., 2003)","noteIndex":0},"citationItems":[{"id":122,"uris":["http://zotero.org/users/local/1Uxvmohd/items/WGD9ZH4W"],"itemData":{"id":122,"type":"article-journal","abstract":"Psychometric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K."}],"issued":{"date-parts":[["2003",6]]}}}],"schema":"https://github.com/citation-style-language/schema/raw/master/csl-citation.json"} </w:instrText>
      </w:r>
      <w:r w:rsidR="001C342C">
        <w:fldChar w:fldCharType="separate"/>
      </w:r>
      <w:r w:rsidR="001C342C" w:rsidRPr="001C342C">
        <w:rPr>
          <w:rFonts w:ascii="Calibri" w:hAnsi="Calibri" w:cs="Calibri"/>
        </w:rPr>
        <w:t>(Hopko idr., 2003)</w:t>
      </w:r>
      <w:r w:rsidR="001C342C">
        <w:fldChar w:fldCharType="end"/>
      </w:r>
      <w:r w:rsidR="001C342C">
        <w:t>.</w:t>
      </w:r>
    </w:p>
    <w:p w14:paraId="38A86D3B" w14:textId="327053B2" w:rsidR="002B40ED" w:rsidRDefault="000673E7" w:rsidP="002B40ED">
      <w:pPr>
        <w:pStyle w:val="Heading2"/>
        <w:rPr>
          <w:lang w:val="sl-SI"/>
        </w:rPr>
      </w:pPr>
      <w:bookmarkStart w:id="3" w:name="_Toc153108356"/>
      <w:r>
        <w:rPr>
          <w:lang w:val="sl-SI"/>
        </w:rPr>
        <w:t xml:space="preserve">Vpliv spola na matematično </w:t>
      </w:r>
      <w:proofErr w:type="spellStart"/>
      <w:r>
        <w:rPr>
          <w:lang w:val="sl-SI"/>
        </w:rPr>
        <w:t>anksioznost</w:t>
      </w:r>
      <w:bookmarkEnd w:id="3"/>
      <w:proofErr w:type="spellEnd"/>
      <w:r w:rsidR="00210A12">
        <w:rPr>
          <w:lang w:val="sl-SI"/>
        </w:rPr>
        <w:t xml:space="preserve"> in uspeh</w:t>
      </w:r>
    </w:p>
    <w:p w14:paraId="3165D1F9" w14:textId="6B21C0D6" w:rsidR="00177758" w:rsidRPr="00177758" w:rsidRDefault="00177758" w:rsidP="000E4B3E">
      <w:pPr>
        <w:rPr>
          <w:lang w:val="sl-SI"/>
        </w:rPr>
      </w:pPr>
      <w:r>
        <w:rPr>
          <w:lang w:val="sl-SI"/>
        </w:rPr>
        <w:t xml:space="preserve">Razlike v spolu z ozirom na matematično </w:t>
      </w:r>
      <w:proofErr w:type="spellStart"/>
      <w:r>
        <w:rPr>
          <w:lang w:val="sl-SI"/>
        </w:rPr>
        <w:t>anksioznost</w:t>
      </w:r>
      <w:proofErr w:type="spellEnd"/>
      <w:r>
        <w:rPr>
          <w:lang w:val="sl-SI"/>
        </w:rPr>
        <w:t xml:space="preserve"> so že bile ekstenzivno narejene. Pogosto kažejo, da imajo ženske višjo stopnjo matematične </w:t>
      </w:r>
      <w:proofErr w:type="spellStart"/>
      <w:r>
        <w:rPr>
          <w:lang w:val="sl-SI"/>
        </w:rPr>
        <w:t>anksioznosti</w:t>
      </w:r>
      <w:proofErr w:type="spellEnd"/>
      <w:r>
        <w:rPr>
          <w:lang w:val="sl-SI"/>
        </w:rPr>
        <w:t xml:space="preserve"> kot moški</w:t>
      </w:r>
      <w:r w:rsidR="00041E6C">
        <w:rPr>
          <w:lang w:val="sl-SI"/>
        </w:rPr>
        <w:t xml:space="preserve"> </w:t>
      </w:r>
      <w:r w:rsidR="00041E6C">
        <w:rPr>
          <w:lang w:val="sl-SI"/>
        </w:rPr>
        <w:fldChar w:fldCharType="begin"/>
      </w:r>
      <w:r w:rsidR="00041E6C">
        <w:rPr>
          <w:lang w:val="sl-SI"/>
        </w:rPr>
        <w:instrText xml:space="preserve"> ADDIN ZOTERO_ITEM CSL_CITATION {"citationID":"2Za1LLYL","properties":{"formattedCitation":"(Devine idr., 2012; Doz idr., 2023; Lutovac, 2008; Vos idr., 2023)","plainCitation":"(Devine idr., 2012; Doz idr., 2023; Lutovac, 2008; Vos idr., 2023)","noteIndex":0},"citationItems":[{"id":204,"uris":["http://zotero.org/users/local/1Uxvmohd/items/PCXZLDL9"],"itemData":{"id":204,"type":"article-journal","abstract":"Abstract\n            \n              Background\n              Mathematics anxiety (MA), a state of discomfort associated with performing mathematical tasks, is thought to affect a notable proportion of the school age population. Some research has indicated that MA negatively affects mathematics performance and that girls may report higher levels of MA than boys. On the other hand some research has indicated that boys’ mathematics performance is more negatively affected by MA than girls’ performance is. The aim of the current study was to measure girls’ and boys’ mathematics performance as well as their levels of MA while controlling for test anxiety (TA) a construct related to MA but which is typically not controlled for in MA studies.\n            \n            \n              Methods\n              Four-hundred and thirty three British secondary school children in school years 7, 8 and 10 completed customised mental mathematics tests and MA and TA questionnaires.\n            \n            \n              Results\n              No gender differences emerged for mathematics performance but levels of MA and TA were higher for girls than for boys. Girls and boys showed a positive correlation between MA and TA and a negative correlation between MA and mathematics performance. TA was also negatively correlated with mathematics performance, but this relationship was stronger for girls than for boys. When controlling for TA, the negative correlation between MA and performance remained for girls only. Regression analyses revealed that MA was a significant predictor of performance for girls but not for boys.\n            \n            \n              Conclusions\n              Our study has revealed that secondary school children experience MA. Importantly, we controlled for TA which is typically not controlled for in MA studies. Girls showed higher levels of MA than boys and high levels of MA were related to poorer levels of mathematics performance. As well as potentially having a detrimental effect on ‘online’ mathematics performance, past research has shown that high levels of MA can have negative consequences for later mathematics education. Therefore MA warrants attention in the mathematics classroom, particularly because there is evidence that MA develops during the primary school years. Furthermore, our study showed no gender difference in mathematics performance, despite girls reporting higher levels of MA. These results might suggest that girls may have had the potential to perform better than boys in mathematics however their performance may have been attenuated by their higher levels of MA. Longitudinal research is needed to investigate the development of MA and its effect on mathematics performance.","container-title":"Behavioral and Brain Functions","DOI":"10.1186/1744-9081-8-33","ISSN":"1744-9081","issue":"1","journalAbbreviation":"Behav Brain Funct","language":"en","page":"33","source":"DOI.org (Crossref)","title":"Gender differences in mathematics anxiety and the relation to mathematics performance while controlling for test anxiety","volume":"8","author":[{"family":"Devine","given":"Amy"},{"family":"Fawcett","given":"Kayleigh"},{"family":"Szűcs","given":"Dénes"},{"family":"Dowker","given":"Ann"}],"issued":{"date-parts":[["2012",12]]}}},{"id":182,"uris":["http://zotero.org/users/local/1Uxvmohd/items/7HMVDXLC"],"itemData":{"id":182,"type":"article-journal","container-title":"Journal of Cognition and Development","DOI":"10.1080/15248372.2023.2186692","ISSN":"1524-8372, 1532-7647","issue":"4","journalAbbreviation":"Journal of Cognition and Development","language":"en","page":"598-616","source":"DOI.org (Crossref)","title":"Arithmetic Word Problem-Solving and Math Anxiety: The Role of Perceived Difficulty and Gender","title-short":"Arithmetic Word Problem-Solving and Math Anxiety","volume":"24","author":[{"family":"Doz","given":"Eleonora"},{"family":"Cuder","given":"Alessandro"},{"family":"Pellizzoni","given":"Sandra"},{"family":"Carretti","given":"Barbara"},{"family":"Passolunghi","given":"Maria Chiara"}],"issued":{"date-parts":[["2023",8,8]]}}},{"id":170,"uris":["http://zotero.org/users/local/1Uxvmohd/items/JWKQFKIK"],"itemData":{"id":170,"type":"article-journal","abstract":"Mathematics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anksioznost","volume":"1","author":[{"family":"Lutovac","given":"Sonja"}],"issued":{"date-parts":[["2008",9,1]]}}},{"id":201,"uris":["http://zotero.org/users/local/1Uxvmohd/items/GTIS8R4I"],"itemData":{"id":201,"type":"article-journal","abstract":"Gender differences have been widely reported for mathematical performance tests such as basic arithmetic tests and more complex tests such as the cognitive reflection test. The current study examined which factors could explain these gender differences. Young adults (N = 189; 18–35 years) performed an arithmetic test and cognitive reflection test. Subsequently, it was examined to which extent gender differences on these tests could be explained by verbal and visuo-spatial working memory, explicit and implicit gender-related stereotypes and math anxiety. Results showed that women scored significantly lower than men on the arithmetic and cognitive reflection tests. A mediation analysis demonstrated that the relation between gender and arithmetic performance was partially mediated by math anxiety and explicit gender-related stereotypes. Furthermore, results showed that math anxiety fully mediated the relation between gender and cognitive reflection. These results demonstrate that math anxiety plays a key role in the relation between gender and mathematical performance.","container-title":"Learning and Individual Differences","DOI":"10.1016/j.lindif.2022.102255","ISSN":"1041-6080","journalAbbreviation":"Learning and Individual Differences","page":"102255","source":"ScienceDirect","title":"Gender differences in young adults' mathematical performance: Examining the contribution of working memory, math anxiety and gender-related stereotypes","title-short":"Gender differences in young adults' mathematical performance","volume":"102","author":[{"family":"Vos","given":"Helene"},{"family":"Marinova","given":"Mila"},{"family":"De Léon","given":"Sara C."},{"family":"Sasanguie","given":"Delphine"},{"family":"Reynvoet","given":"Bert"}],"issued":{"date-parts":[["2023",2,1]]}}}],"schema":"https://github.com/citation-style-language/schema/raw/master/csl-citation.json"} </w:instrText>
      </w:r>
      <w:r w:rsidR="00041E6C">
        <w:rPr>
          <w:lang w:val="sl-SI"/>
        </w:rPr>
        <w:fldChar w:fldCharType="separate"/>
      </w:r>
      <w:r w:rsidR="00041E6C" w:rsidRPr="00041E6C">
        <w:rPr>
          <w:rFonts w:ascii="Calibri" w:hAnsi="Calibri" w:cs="Calibri"/>
        </w:rPr>
        <w:t>(Devine idr., 2012; Doz idr., 2023; Lutovac, 2008; Vos idr., 2023)</w:t>
      </w:r>
      <w:r w:rsidR="00041E6C">
        <w:rPr>
          <w:lang w:val="sl-SI"/>
        </w:rPr>
        <w:fldChar w:fldCharType="end"/>
      </w:r>
      <w:r>
        <w:rPr>
          <w:lang w:val="sl-SI"/>
        </w:rPr>
        <w:t>. To se še posebej kaže na višjih stopnjah izobraževanja, pri otrocih pa so nekatere študije nagnjene k nasprotnemu mnenju</w:t>
      </w:r>
      <w:r w:rsidR="00041E6C">
        <w:rPr>
          <w:lang w:val="sl-SI"/>
        </w:rPr>
        <w:t xml:space="preserve"> </w:t>
      </w:r>
      <w:r w:rsidR="00041E6C">
        <w:rPr>
          <w:lang w:val="sl-SI"/>
        </w:rPr>
        <w:fldChar w:fldCharType="begin"/>
      </w:r>
      <w:r w:rsidR="00041E6C">
        <w:rPr>
          <w:lang w:val="sl-SI"/>
        </w:rPr>
        <w:instrText xml:space="preserve"> ADDIN ZOTERO_ITEM CSL_CITATION {"citationID":"ZIPybj4p","properties":{"formattedCitation":"(Devine idr., 2012; Doz idr., 2023)","plainCitation":"(Devine idr., 2012; Doz idr., 2023)","noteIndex":0},"citationItems":[{"id":204,"uris":["http://zotero.org/users/local/1Uxvmohd/items/PCXZLDL9"],"itemData":{"id":204,"type":"article-journal","abstract":"Abstract\n            \n              Background\n              Mathematics anxiety (MA), a state of discomfort associated with performing mathematical tasks, is thought to affect a notable proportion of the school age population. Some research has indicated that MA negatively affects mathematics performance and that girls may report higher levels of MA than boys. On the other hand some research has indicated that boys’ mathematics performance is more negatively affected by MA than girls’ performance is. The aim of the current study was to measure girls’ and boys’ mathematics performance as well as their levels of MA while controlling for test anxiety (TA) a construct related to MA but which is typically not controlled for in MA studies.\n            \n            \n              Methods\n              Four-hundred and thirty three British secondary school children in school years 7, 8 and 10 completed customised mental mathematics tests and MA and TA questionnaires.\n            \n            \n              Results\n              No gender differences emerged for mathematics performance but levels of MA and TA were higher for girls than for boys. Girls and boys showed a positive correlation between MA and TA and a negative correlation between MA and mathematics performance. TA was also negatively correlated with mathematics performance, but this relationship was stronger for girls than for boys. When controlling for TA, the negative correlation between MA and performance remained for girls only. Regression analyses revealed that MA was a significant predictor of performance for girls but not for boys.\n            \n            \n              Conclusions\n              Our study has revealed that secondary school children experience MA. Importantly, we controlled for TA which is typically not controlled for in MA studies. Girls showed higher levels of MA than boys and high levels of MA were related to poorer levels of mathematics performance. As well as potentially having a detrimental effect on ‘online’ mathematics performance, past research has shown that high levels of MA can have negative consequences for later mathematics education. Therefore MA warrants attention in the mathematics classroom, particularly because there is evidence that MA develops during the primary school years. Furthermore, our study showed no gender difference in mathematics performance, despite girls reporting higher levels of MA. These results might suggest that girls may have had the potential to perform better than boys in mathematics however their performance may have been attenuated by their higher levels of MA. Longitudinal research is needed to investigate the development of MA and its effect on mathematics performance.","container-title":"Behavioral and Brain Functions","DOI":"10.1186/1744-9081-8-33","ISSN":"1744-9081","issue":"1","journalAbbreviation":"Behav Brain Funct","language":"en","page":"33","source":"DOI.org (Crossref)","title":"Gender differences in mathematics anxiety and the relation to mathematics performance while controlling for test anxiety","volume":"8","author":[{"family":"Devine","given":"Amy"},{"family":"Fawcett","given":"Kayleigh"},{"family":"Szűcs","given":"Dénes"},{"family":"Dowker","given":"Ann"}],"issued":{"date-parts":[["2012",12]]}}},{"id":182,"uris":["http://zotero.org/users/local/1Uxvmohd/items/7HMVDXLC"],"itemData":{"id":182,"type":"article-journal","container-title":"Journal of Cognition and Development","DOI":"10.1080/15248372.2023.2186692","ISSN":"1524-8372, 1532-7647","issue":"4","journalAbbreviation":"Journal of Cognition and Development","language":"en","page":"598-616","source":"DOI.org (Crossref)","title":"Arithmetic Word Problem-Solving and Math Anxiety: The Role of Perceived Difficulty and Gender","title-short":"Arithmetic Word Problem-Solving and Math Anxiety","volume":"24","author":[{"family":"Doz","given":"Eleonora"},{"family":"Cuder","given":"Alessandro"},{"family":"Pellizzoni","given":"Sandra"},{"family":"Carretti","given":"Barbara"},{"family":"Passolunghi","given":"Maria Chiara"}],"issued":{"date-parts":[["2023",8,8]]}}}],"schema":"https://github.com/citation-style-language/schema/raw/master/csl-citation.json"} </w:instrText>
      </w:r>
      <w:r w:rsidR="00041E6C">
        <w:rPr>
          <w:lang w:val="sl-SI"/>
        </w:rPr>
        <w:fldChar w:fldCharType="separate"/>
      </w:r>
      <w:r w:rsidR="00041E6C" w:rsidRPr="00041E6C">
        <w:rPr>
          <w:rFonts w:ascii="Calibri" w:hAnsi="Calibri" w:cs="Calibri"/>
        </w:rPr>
        <w:t>(</w:t>
      </w:r>
      <w:r w:rsidR="00041E6C">
        <w:rPr>
          <w:rFonts w:ascii="Calibri" w:hAnsi="Calibri" w:cs="Calibri"/>
        </w:rPr>
        <w:t xml:space="preserve">povzeto po </w:t>
      </w:r>
      <w:r w:rsidR="00041E6C" w:rsidRPr="00041E6C">
        <w:rPr>
          <w:rFonts w:ascii="Calibri" w:hAnsi="Calibri" w:cs="Calibri"/>
        </w:rPr>
        <w:t>Devine idr., 2012; Doz idr., 2023)</w:t>
      </w:r>
      <w:r w:rsidR="00041E6C">
        <w:rPr>
          <w:lang w:val="sl-SI"/>
        </w:rPr>
        <w:fldChar w:fldCharType="end"/>
      </w:r>
      <w:r w:rsidR="00041E6C">
        <w:rPr>
          <w:rFonts w:ascii="Calibri" w:hAnsi="Calibri" w:cs="Calibri"/>
          <w:lang w:val="sl-SI"/>
        </w:rPr>
        <w:t>.</w:t>
      </w:r>
      <w:r w:rsidRPr="00177758">
        <w:t xml:space="preserve">Ta </w:t>
      </w:r>
      <w:proofErr w:type="spellStart"/>
      <w:r w:rsidRPr="00177758">
        <w:t>razhajanja</w:t>
      </w:r>
      <w:proofErr w:type="spellEnd"/>
      <w:r w:rsidRPr="00177758">
        <w:t xml:space="preserve"> v </w:t>
      </w:r>
      <w:proofErr w:type="spellStart"/>
      <w:r w:rsidRPr="00177758">
        <w:t>raziskavah</w:t>
      </w:r>
      <w:proofErr w:type="spellEnd"/>
      <w:r w:rsidRPr="00177758">
        <w:t xml:space="preserve"> </w:t>
      </w:r>
      <w:proofErr w:type="spellStart"/>
      <w:r w:rsidRPr="00177758">
        <w:t>kažejo</w:t>
      </w:r>
      <w:proofErr w:type="spellEnd"/>
      <w:r w:rsidRPr="00177758">
        <w:t xml:space="preserve"> </w:t>
      </w:r>
      <w:proofErr w:type="spellStart"/>
      <w:r w:rsidRPr="00177758">
        <w:t>na</w:t>
      </w:r>
      <w:proofErr w:type="spellEnd"/>
      <w:r w:rsidRPr="00177758">
        <w:t xml:space="preserve"> </w:t>
      </w:r>
      <w:proofErr w:type="spellStart"/>
      <w:r w:rsidRPr="00177758">
        <w:t>kompleksnost</w:t>
      </w:r>
      <w:proofErr w:type="spellEnd"/>
      <w:r w:rsidRPr="00177758">
        <w:t xml:space="preserve"> </w:t>
      </w:r>
      <w:proofErr w:type="spellStart"/>
      <w:r w:rsidRPr="00177758">
        <w:t>vplivov</w:t>
      </w:r>
      <w:proofErr w:type="spellEnd"/>
      <w:r w:rsidRPr="00177758">
        <w:t xml:space="preserve">, ki </w:t>
      </w:r>
      <w:proofErr w:type="spellStart"/>
      <w:r w:rsidRPr="00177758">
        <w:t>vplivajo</w:t>
      </w:r>
      <w:proofErr w:type="spellEnd"/>
      <w:r w:rsidRPr="00177758">
        <w:t xml:space="preserve"> </w:t>
      </w:r>
      <w:proofErr w:type="spellStart"/>
      <w:r w:rsidRPr="00177758">
        <w:t>na</w:t>
      </w:r>
      <w:proofErr w:type="spellEnd"/>
      <w:r w:rsidRPr="00177758">
        <w:t xml:space="preserve"> </w:t>
      </w:r>
      <w:proofErr w:type="spellStart"/>
      <w:r w:rsidRPr="00177758">
        <w:t>matematično</w:t>
      </w:r>
      <w:proofErr w:type="spellEnd"/>
      <w:r w:rsidRPr="00177758">
        <w:t xml:space="preserve"> </w:t>
      </w:r>
      <w:proofErr w:type="spellStart"/>
      <w:r w:rsidRPr="00177758">
        <w:t>tesnobo</w:t>
      </w:r>
      <w:proofErr w:type="spellEnd"/>
      <w:r w:rsidRPr="00177758">
        <w:t xml:space="preserve">, </w:t>
      </w:r>
      <w:proofErr w:type="spellStart"/>
      <w:r w:rsidRPr="00177758">
        <w:t>kar</w:t>
      </w:r>
      <w:proofErr w:type="spellEnd"/>
      <w:r w:rsidRPr="00177758">
        <w:t xml:space="preserve"> </w:t>
      </w:r>
      <w:proofErr w:type="spellStart"/>
      <w:r w:rsidRPr="00177758">
        <w:t>poudarja</w:t>
      </w:r>
      <w:proofErr w:type="spellEnd"/>
      <w:r w:rsidRPr="00177758">
        <w:t xml:space="preserve"> </w:t>
      </w:r>
      <w:proofErr w:type="spellStart"/>
      <w:r w:rsidRPr="00177758">
        <w:t>potrebo</w:t>
      </w:r>
      <w:proofErr w:type="spellEnd"/>
      <w:r w:rsidRPr="00177758">
        <w:t xml:space="preserve"> po </w:t>
      </w:r>
      <w:proofErr w:type="spellStart"/>
      <w:r w:rsidRPr="00177758">
        <w:t>nadaljnjem</w:t>
      </w:r>
      <w:proofErr w:type="spellEnd"/>
      <w:r w:rsidRPr="00177758">
        <w:t xml:space="preserve"> </w:t>
      </w:r>
      <w:proofErr w:type="spellStart"/>
      <w:r w:rsidRPr="00177758">
        <w:t>raziskovanju</w:t>
      </w:r>
      <w:proofErr w:type="spellEnd"/>
      <w:r w:rsidRPr="00177758">
        <w:t xml:space="preserve"> in </w:t>
      </w:r>
      <w:proofErr w:type="spellStart"/>
      <w:r w:rsidRPr="00177758">
        <w:t>boljšem</w:t>
      </w:r>
      <w:proofErr w:type="spellEnd"/>
      <w:r w:rsidRPr="00177758">
        <w:t xml:space="preserve"> </w:t>
      </w:r>
      <w:proofErr w:type="spellStart"/>
      <w:r w:rsidRPr="00177758">
        <w:t>razumevanju</w:t>
      </w:r>
      <w:proofErr w:type="spellEnd"/>
      <w:r w:rsidRPr="00177758">
        <w:t xml:space="preserve"> </w:t>
      </w:r>
      <w:proofErr w:type="spellStart"/>
      <w:r w:rsidRPr="00177758">
        <w:t>dejavnikov</w:t>
      </w:r>
      <w:proofErr w:type="spellEnd"/>
      <w:r w:rsidRPr="00177758">
        <w:t xml:space="preserve">, ki </w:t>
      </w:r>
      <w:proofErr w:type="spellStart"/>
      <w:r w:rsidRPr="00177758">
        <w:t>stojijo</w:t>
      </w:r>
      <w:proofErr w:type="spellEnd"/>
      <w:r w:rsidRPr="00177758">
        <w:t xml:space="preserve"> za </w:t>
      </w:r>
      <w:proofErr w:type="spellStart"/>
      <w:r w:rsidRPr="00177758">
        <w:t>razlikami</w:t>
      </w:r>
      <w:proofErr w:type="spellEnd"/>
      <w:r w:rsidRPr="00177758">
        <w:t xml:space="preserve"> med </w:t>
      </w:r>
      <w:proofErr w:type="spellStart"/>
      <w:r w:rsidRPr="00177758">
        <w:t>spoloma</w:t>
      </w:r>
      <w:proofErr w:type="spellEnd"/>
      <w:r w:rsidRPr="00177758">
        <w:t xml:space="preserve"> v </w:t>
      </w:r>
      <w:proofErr w:type="spellStart"/>
      <w:r w:rsidRPr="00177758">
        <w:t>tej</w:t>
      </w:r>
      <w:proofErr w:type="spellEnd"/>
      <w:r w:rsidRPr="00177758">
        <w:t xml:space="preserve"> </w:t>
      </w:r>
      <w:proofErr w:type="spellStart"/>
      <w:r w:rsidRPr="00177758">
        <w:t>domeni</w:t>
      </w:r>
      <w:proofErr w:type="spellEnd"/>
      <w:r>
        <w:rPr>
          <w:lang w:val="sl-SI"/>
        </w:rPr>
        <w:t>.</w:t>
      </w:r>
      <w:r w:rsidR="00FD44DC">
        <w:rPr>
          <w:lang w:val="sl-SI"/>
        </w:rPr>
        <w:t xml:space="preserve"> Za razumevanja vpliva spola na matematično </w:t>
      </w:r>
      <w:proofErr w:type="spellStart"/>
      <w:r w:rsidR="00FD44DC">
        <w:rPr>
          <w:lang w:val="sl-SI"/>
        </w:rPr>
        <w:t>anksioznost</w:t>
      </w:r>
      <w:proofErr w:type="spellEnd"/>
      <w:r w:rsidR="00FD44DC">
        <w:rPr>
          <w:lang w:val="sl-SI"/>
        </w:rPr>
        <w:t xml:space="preserve"> pa je potrebno razumeti tudi vpliv spola na uspeh sam. </w:t>
      </w:r>
      <w:r w:rsidR="00D71335">
        <w:rPr>
          <w:lang w:val="sl-SI"/>
        </w:rPr>
        <w:t>Meta analize starejših raziskav nakazujejo, da so fantje bolj uspešni pri pouku matematike</w:t>
      </w:r>
      <w:r w:rsidR="00806315">
        <w:rPr>
          <w:lang w:val="sl-SI"/>
        </w:rPr>
        <w:t xml:space="preserve"> </w:t>
      </w:r>
      <w:r w:rsidR="00806315">
        <w:rPr>
          <w:lang w:val="sl-SI"/>
        </w:rPr>
        <w:fldChar w:fldCharType="begin"/>
      </w:r>
      <w:r w:rsidR="00806315">
        <w:rPr>
          <w:lang w:val="sl-SI"/>
        </w:rPr>
        <w:instrText xml:space="preserve"> ADDIN ZOTERO_ITEM CSL_CITATION {"citationID":"wIAapUJo","properties":{"formattedCitation":"(Hedges &amp; Nowell, 1995; Hyde idr., 1990)","plainCitation":"(Hedges &amp; Nowell, 1995; Hyde idr., 1990)","noteIndex":0},"citationItems":[{"id":208,"uris":["http://zotero.org/users/local/1Uxvmohd/items/JBZ35IUF"],"itemData":{"id":208,"type":"article-journal","container-title":"Science","DOI":"10.1126/science.7604277","ISSN":"0036-8075, 1095-9203","issue":"5220","journalAbbreviation":"Science","language":"en","page":"41-45","source":"DOI.org (Crossref)","title":"Sex Differences in Mental Test Scores, Variability, and Numbers of High-Scoring Individuals","volume":"269","author":[{"family":"Hedges","given":"Larry V."},{"family":"Nowell","given":"Amy"}],"issued":{"date-parts":[["1995",7,7]]}}},{"id":209,"uris":["http://zotero.org/users/local/1Uxvmohd/items/PGJFW8MW"],"itemData":{"id":209,"type":"article-journal","abstract":"This article reports the complex results of meta-analyses of gender differences in attitudes and affect specific to mathematics. Overall, effect sizes were small and were similar in size to gender differences in mathematics performance. When differences exist, the pattern is for females to hold more negative attitudes. Gender differences in self-confidence and general mathematics attitudes are larger among high school and college students than among younger students. Effect sizes for mathematics anxiety differ depending upon the sample (highly selected or general). One exception to the general pattern is in stereotyping mathematics as a male domain, where males hold much more stereotyped attitudes ( d = -.90). While affect and attitudes toward mathematics are not the only influences on the development of gender differences in mathematics performance, they are important, and both male and female affect and attitudes should be considered in conjunction with other social and political influences as explanations.","container-title":"Psychology of Women Quarterly","DOI":"10.1111/j.1471-6402.1990.tb00022.x","ISSN":"0361-6843, 1471-6402","issue":"3","journalAbbreviation":"Psychology of Women Quarterly","language":"en","page":"299-324","source":"DOI.org (Crossref)","title":"Gender Comparisons of Mathematics Attitudes and Affect: A Meta-Analysis","title-short":"Gender Comparisons of Mathematics Attitudes and Affect","volume":"14","author":[{"family":"Hyde","given":"Janet Shibley"},{"family":"Fennema","given":"Elizabeth"},{"family":"Ryan","given":"Marilyn"},{"family":"Frost","given":"Laurie A."},{"family":"Hopp","given":"Carolyn"}],"issued":{"date-parts":[["1990",11]]}}}],"schema":"https://github.com/citation-style-language/schema/raw/master/csl-citation.json"} </w:instrText>
      </w:r>
      <w:r w:rsidR="00806315">
        <w:rPr>
          <w:lang w:val="sl-SI"/>
        </w:rPr>
        <w:fldChar w:fldCharType="separate"/>
      </w:r>
      <w:r w:rsidR="00806315" w:rsidRPr="00806315">
        <w:rPr>
          <w:rFonts w:ascii="Calibri" w:hAnsi="Calibri" w:cs="Calibri"/>
        </w:rPr>
        <w:t>(Hedges &amp; Nowell, 1995; Hyde idr., 1990)</w:t>
      </w:r>
      <w:r w:rsidR="00806315">
        <w:rPr>
          <w:lang w:val="sl-SI"/>
        </w:rPr>
        <w:fldChar w:fldCharType="end"/>
      </w:r>
      <w:r w:rsidR="00D71335">
        <w:rPr>
          <w:lang w:val="sl-SI"/>
        </w:rPr>
        <w:t xml:space="preserve">, novejše raziskave pa temu ugovarjajo, saj rezultati težijo k </w:t>
      </w:r>
      <w:r w:rsidR="00806315">
        <w:rPr>
          <w:lang w:val="sl-SI"/>
        </w:rPr>
        <w:t>zanemarljivi korelacij</w:t>
      </w:r>
      <w:r w:rsidR="00210A12">
        <w:rPr>
          <w:lang w:val="sl-SI"/>
        </w:rPr>
        <w:t>i</w:t>
      </w:r>
      <w:r w:rsidR="00806315">
        <w:rPr>
          <w:lang w:val="sl-SI"/>
        </w:rPr>
        <w:t xml:space="preserve"> med tema dejavnikoma</w:t>
      </w:r>
      <w:r w:rsidR="00210A12">
        <w:rPr>
          <w:lang w:val="sl-SI"/>
        </w:rPr>
        <w:t xml:space="preserve"> </w:t>
      </w:r>
      <w:r w:rsidR="00210A12">
        <w:rPr>
          <w:lang w:val="sl-SI"/>
        </w:rPr>
        <w:fldChar w:fldCharType="begin"/>
      </w:r>
      <w:r w:rsidR="00210A12">
        <w:rPr>
          <w:lang w:val="sl-SI"/>
        </w:rPr>
        <w:instrText xml:space="preserve"> ADDIN ZOTERO_ITEM CSL_CITATION {"citationID":"km87nfC6","properties":{"formattedCitation":"(Rossi idr., 2022; Vanbinst idr., 2020)","plainCitation":"(Rossi idr., 2022; Vanbinst idr., 2020)","noteIndex":0},"citationItems":[{"id":210,"uris":["http://zotero.org/users/local/1Uxvmohd/items/IZY5IP7F"],"itemData":{"id":210,"type":"article-journal","abstract":"Abstract\n            \n              Mathematics anxiety (MA) is negatively associated with mathematics performance. Although some aspects, such as mathematics self‐concept (M self‐concept), seem to modulate this association, the underlying mechanism is still unclear. In addition, the false gender stereotype that women are worse than men in mathematics can have a detrimental effect on women. The role that the endorsement of this stereotype (mathematics–gender stereotype (MGS) endorsement) can play may differ between men and women. In this study, we investigated how MA and mathematics self‐concept relate to arithmetic performance when considering one's MGS endorsement and gender in a large sample (\n              n\n               = 923) of university students. Using a structural equation modeling approach, we found that MA and mathematics self‐concept mediated the effect of MGS endorsement in both men and women. For women, MGS endorsement increased their MA level, while in men, it had the opposite effect (albeit weak). Specifically, in men, MGS endorsement influenced the level of the numerical components of MA, but, unlike women, it also positively influenced their mathematics self‐concept. Moreover, men and women perceived the questions included in the considered instruments differently, implying that the scores obtained in these questionnaires may not be directly comparable between genders, which has even broader theoretical and methodological implications for MA research.","container-title":"Annals of the New York Academy of Sciences","DOI":"10.1111/nyas.14779","ISSN":"0077-8923, 1749-6632","issue":"1","journalAbbreviation":"Annals of the New York Academy of Sciences","language":"en","page":"121-139","source":"DOI.org (Crossref)","title":"Mathematics–gender stereotype endorsement influences mathematics anxiety, self‐concept, and performance differently in men and women","volume":"1513","author":[{"family":"Rossi","given":"Serena"},{"family":"Xenidou‐Dervou","given":"Iro"},{"family":"Simsek","given":"Emine"},{"family":"Artemenko","given":"Christina"},{"family":"Daroczy","given":"Gabriella"},{"family":"Nuerk","given":"Hans‐Christoph"},{"family":"Cipora","given":"Krzysztof"}],"issued":{"date-parts":[["2022",7]]}}},{"id":206,"uris":["http://zotero.org/users/local/1Uxvmohd/items/3CYIB2DM"],"itemData":{"id":206,"type":"article-journal","container-title":"Frontiers in Psychology","DOI":"10.3389/fpsyg.2020.01648","ISSN":"1664-1078","journalAbbreviation":"Front. Psychol.","page":"1648","source":"DOI.org (Crossref)","title":"Mathematics Anxiety: An Intergenerational Approach","title-short":"Mathematics Anxiety","volume":"11","author":[{"family":"Vanbinst","given":"Kiran"},{"family":"Bellon","given":"Elien"},{"family":"Dowker","given":"Ann"}],"issued":{"date-parts":[["2020",7,21]]}}}],"schema":"https://github.com/citation-style-language/schema/raw/master/csl-citation.json"} </w:instrText>
      </w:r>
      <w:r w:rsidR="00210A12">
        <w:rPr>
          <w:lang w:val="sl-SI"/>
        </w:rPr>
        <w:fldChar w:fldCharType="separate"/>
      </w:r>
      <w:r w:rsidR="00210A12" w:rsidRPr="00210A12">
        <w:rPr>
          <w:rFonts w:ascii="Calibri" w:hAnsi="Calibri" w:cs="Calibri"/>
        </w:rPr>
        <w:t>(Rossi idr., 2022; Vanbinst idr., 2020)</w:t>
      </w:r>
      <w:r w:rsidR="00210A12">
        <w:rPr>
          <w:lang w:val="sl-SI"/>
        </w:rPr>
        <w:fldChar w:fldCharType="end"/>
      </w:r>
      <w:r w:rsidR="00806315">
        <w:rPr>
          <w:lang w:val="sl-SI"/>
        </w:rPr>
        <w:t xml:space="preserve">. </w:t>
      </w:r>
      <w:r w:rsidR="000E4B3E">
        <w:rPr>
          <w:lang w:val="sl-SI"/>
        </w:rPr>
        <w:t xml:space="preserve">Slednje velja tudi za Slovenijo, </w:t>
      </w:r>
      <w:r w:rsidR="000E4B3E" w:rsidRPr="000E4B3E">
        <w:t xml:space="preserve">v </w:t>
      </w:r>
      <w:proofErr w:type="spellStart"/>
      <w:r w:rsidR="000E4B3E" w:rsidRPr="000E4B3E">
        <w:t>vseh</w:t>
      </w:r>
      <w:proofErr w:type="spellEnd"/>
      <w:r w:rsidR="000E4B3E" w:rsidRPr="000E4B3E">
        <w:t xml:space="preserve"> </w:t>
      </w:r>
      <w:proofErr w:type="spellStart"/>
      <w:r w:rsidR="000E4B3E" w:rsidRPr="000E4B3E">
        <w:t>dosedanjih</w:t>
      </w:r>
      <w:proofErr w:type="spellEnd"/>
      <w:r w:rsidR="000E4B3E" w:rsidRPr="000E4B3E">
        <w:t xml:space="preserve"> </w:t>
      </w:r>
      <w:proofErr w:type="spellStart"/>
      <w:r w:rsidR="000E4B3E" w:rsidRPr="000E4B3E">
        <w:t>ciklih</w:t>
      </w:r>
      <w:proofErr w:type="spellEnd"/>
      <w:r w:rsidR="000E4B3E" w:rsidRPr="000E4B3E">
        <w:t xml:space="preserve"> </w:t>
      </w:r>
      <w:proofErr w:type="spellStart"/>
      <w:r w:rsidR="000E4B3E" w:rsidRPr="000E4B3E">
        <w:t>raziskave</w:t>
      </w:r>
      <w:proofErr w:type="spellEnd"/>
      <w:r w:rsidR="000E4B3E" w:rsidRPr="000E4B3E">
        <w:t xml:space="preserve"> </w:t>
      </w:r>
      <w:proofErr w:type="spellStart"/>
      <w:r w:rsidR="000E4B3E" w:rsidRPr="000E4B3E">
        <w:t>razlik</w:t>
      </w:r>
      <w:proofErr w:type="spellEnd"/>
      <w:r w:rsidR="000E4B3E" w:rsidRPr="000E4B3E">
        <w:t xml:space="preserve"> med </w:t>
      </w:r>
      <w:proofErr w:type="spellStart"/>
      <w:r w:rsidR="000E4B3E" w:rsidRPr="000E4B3E">
        <w:t>spoloma</w:t>
      </w:r>
      <w:proofErr w:type="spellEnd"/>
      <w:r w:rsidR="000E4B3E" w:rsidRPr="000E4B3E">
        <w:t xml:space="preserve"> v </w:t>
      </w:r>
      <w:proofErr w:type="spellStart"/>
      <w:r w:rsidR="000E4B3E" w:rsidRPr="000E4B3E">
        <w:t>matematični</w:t>
      </w:r>
      <w:proofErr w:type="spellEnd"/>
      <w:r w:rsidR="000E4B3E" w:rsidRPr="000E4B3E">
        <w:t xml:space="preserve"> </w:t>
      </w:r>
      <w:proofErr w:type="spellStart"/>
      <w:r w:rsidR="000E4B3E" w:rsidRPr="000E4B3E">
        <w:t>pismenosti</w:t>
      </w:r>
      <w:proofErr w:type="spellEnd"/>
      <w:r w:rsidR="000E4B3E" w:rsidRPr="000E4B3E">
        <w:t xml:space="preserve"> PISA </w:t>
      </w:r>
      <w:r w:rsidR="000E4B3E">
        <w:t>(</w:t>
      </w:r>
      <w:proofErr w:type="spellStart"/>
      <w:r w:rsidR="000E4B3E">
        <w:t>vzeto</w:t>
      </w:r>
      <w:proofErr w:type="spellEnd"/>
      <w:r w:rsidR="000E4B3E">
        <w:t xml:space="preserve"> do </w:t>
      </w:r>
      <w:proofErr w:type="spellStart"/>
      <w:r w:rsidR="000E4B3E">
        <w:t>leta</w:t>
      </w:r>
      <w:proofErr w:type="spellEnd"/>
      <w:r w:rsidR="000E4B3E">
        <w:t xml:space="preserve"> 2022)</w:t>
      </w:r>
      <w:r w:rsidR="000E4B3E" w:rsidRPr="000E4B3E">
        <w:t xml:space="preserve"> v </w:t>
      </w:r>
      <w:proofErr w:type="spellStart"/>
      <w:r w:rsidR="000E4B3E" w:rsidRPr="000E4B3E">
        <w:t>Sloveniji</w:t>
      </w:r>
      <w:proofErr w:type="spellEnd"/>
      <w:r w:rsidR="000E4B3E" w:rsidRPr="000E4B3E">
        <w:t xml:space="preserve"> </w:t>
      </w:r>
      <w:proofErr w:type="spellStart"/>
      <w:r w:rsidR="000E4B3E" w:rsidRPr="000E4B3E">
        <w:t>ni</w:t>
      </w:r>
      <w:proofErr w:type="spellEnd"/>
      <w:r w:rsidR="00474B01">
        <w:t xml:space="preserve"> </w:t>
      </w:r>
      <w:r w:rsidR="00474B01">
        <w:fldChar w:fldCharType="begin"/>
      </w:r>
      <w:r w:rsidR="00474B01">
        <w:instrText xml:space="preserve"> ADDIN ZOTERO_ITEM CSL_CITATION {"citationID":"R5nidywg","properties":{"formattedCitation":"(Ministrstvo za vzgojo in izobra\\uc0\\u382{}evanje RS &amp; Pedago\\uc0\\u353{}ki in\\uc0\\u353{}titut, 2023)","plainCitation":"(Ministrstvo za vzgojo in izobraževanje RS &amp; Pedagoški inštitut, 2023)","noteIndex":0},"citationItems":[{"id":214,"uris":["http://zotero.org/users/local/1Uxvmohd/items/H2ZLAQHW"],"itemData":{"id":214,"type":"webpage","abstract":"Pedagoški inštitut in Ministrstvo za vzgojo in izobraževanje sta na skupni novinarski konferenci hkratno z mednarodno objavo predstavila prve rezultate mednarodne raziskave PISA 2022 za Slovenijo.","container-title":"Portal GOV.SI","language":"sl","title":"Znani rezultati mednarodne raziskave bralne, matematične in naravoslovne pismenosti PISA 2022","URL":"https://www.gov.si/novice/2023-12-05-znani-rezultati-mednarodne-raziskave-bralne-matematicne-in-naravoslovne-pismenosti-pisa-2022/","author":[{"family":"Ministrstvo za vzgojo in izobraževanje RS","given":""},{"family":"Pedagoški inštitut","given":""}],"issued":{"date-parts":[["2023"]]}}}],"schema":"https://github.com/citation-style-language/schema/raw/master/csl-citation.json"} </w:instrText>
      </w:r>
      <w:r w:rsidR="00474B01">
        <w:fldChar w:fldCharType="separate"/>
      </w:r>
      <w:r w:rsidR="00474B01" w:rsidRPr="00474B01">
        <w:rPr>
          <w:rFonts w:ascii="Calibri" w:hAnsi="Calibri" w:cs="Calibri"/>
          <w:kern w:val="0"/>
          <w:szCs w:val="24"/>
        </w:rPr>
        <w:t>(</w:t>
      </w:r>
      <w:proofErr w:type="spellStart"/>
      <w:r w:rsidR="00474B01" w:rsidRPr="00474B01">
        <w:rPr>
          <w:rFonts w:ascii="Calibri" w:hAnsi="Calibri" w:cs="Calibri"/>
          <w:kern w:val="0"/>
          <w:szCs w:val="24"/>
        </w:rPr>
        <w:t>Ministrstvo</w:t>
      </w:r>
      <w:proofErr w:type="spellEnd"/>
      <w:r w:rsidR="00474B01" w:rsidRPr="00474B01">
        <w:rPr>
          <w:rFonts w:ascii="Calibri" w:hAnsi="Calibri" w:cs="Calibri"/>
          <w:kern w:val="0"/>
          <w:szCs w:val="24"/>
        </w:rPr>
        <w:t xml:space="preserve"> za </w:t>
      </w:r>
      <w:proofErr w:type="spellStart"/>
      <w:r w:rsidR="00474B01" w:rsidRPr="00474B01">
        <w:rPr>
          <w:rFonts w:ascii="Calibri" w:hAnsi="Calibri" w:cs="Calibri"/>
          <w:kern w:val="0"/>
          <w:szCs w:val="24"/>
        </w:rPr>
        <w:t>vzgojo</w:t>
      </w:r>
      <w:proofErr w:type="spellEnd"/>
      <w:r w:rsidR="00474B01" w:rsidRPr="00474B01">
        <w:rPr>
          <w:rFonts w:ascii="Calibri" w:hAnsi="Calibri" w:cs="Calibri"/>
          <w:kern w:val="0"/>
          <w:szCs w:val="24"/>
        </w:rPr>
        <w:t xml:space="preserve"> in izobraževanje RS &amp; Pedagoški inštitut, 2023)</w:t>
      </w:r>
      <w:r w:rsidR="00474B01">
        <w:fldChar w:fldCharType="end"/>
      </w:r>
      <w:r w:rsidR="000E4B3E" w:rsidRPr="000E4B3E">
        <w:t>.</w:t>
      </w:r>
    </w:p>
    <w:p w14:paraId="4A01845A" w14:textId="4D10C6A6" w:rsidR="000673E7" w:rsidRDefault="000673E7" w:rsidP="000673E7">
      <w:pPr>
        <w:pStyle w:val="Heading2"/>
        <w:rPr>
          <w:lang w:val="sl-SI"/>
        </w:rPr>
      </w:pPr>
      <w:bookmarkStart w:id="4" w:name="_Toc153108357"/>
      <w:r>
        <w:rPr>
          <w:lang w:val="sl-SI"/>
        </w:rPr>
        <w:t xml:space="preserve">Vpliv matematične </w:t>
      </w:r>
      <w:proofErr w:type="spellStart"/>
      <w:r>
        <w:rPr>
          <w:lang w:val="sl-SI"/>
        </w:rPr>
        <w:t>anksioznosti</w:t>
      </w:r>
      <w:proofErr w:type="spellEnd"/>
      <w:r>
        <w:rPr>
          <w:lang w:val="sl-SI"/>
        </w:rPr>
        <w:t xml:space="preserve"> na uspeh</w:t>
      </w:r>
      <w:bookmarkEnd w:id="4"/>
    </w:p>
    <w:p w14:paraId="15FA00B1" w14:textId="439BF012" w:rsidR="000673E7" w:rsidRDefault="000673E7" w:rsidP="000673E7">
      <w:pPr>
        <w:rPr>
          <w:lang w:val="sl-SI"/>
        </w:rPr>
      </w:pPr>
      <w:r>
        <w:rPr>
          <w:lang w:val="sl-SI"/>
        </w:rPr>
        <w:t xml:space="preserve">Matematična </w:t>
      </w:r>
      <w:proofErr w:type="spellStart"/>
      <w:r>
        <w:rPr>
          <w:lang w:val="sl-SI"/>
        </w:rPr>
        <w:t>anksioznost</w:t>
      </w:r>
      <w:proofErr w:type="spellEnd"/>
      <w:r>
        <w:rPr>
          <w:lang w:val="sl-SI"/>
        </w:rPr>
        <w:t xml:space="preserve"> močno vpliva na akademski uspeh pri pouku matematike </w:t>
      </w:r>
      <w:r>
        <w:rPr>
          <w:lang w:val="sl-SI"/>
        </w:rPr>
        <w:fldChar w:fldCharType="begin"/>
      </w:r>
      <w:r>
        <w:rPr>
          <w:lang w:val="sl-SI"/>
        </w:rPr>
        <w:instrText xml:space="preserve"> ADDIN ZOTERO_ITEM CSL_CITATION {"citationID":"kJAZjXbw","properties":{"formattedCitation":"(Shores &amp; Shannon, 2007)","plainCitation":"(Shores &amp; Shannon, 2007)","noteIndex":0},"citationItems":[{"id":157,"uris":["http://zotero.org/users/local/1Uxvmohd/items/RWZCMIY6"],"itemData":{"id":157,"type":"article-journal","abstract":"For this quantitative study, a total of n = 761 students (58.1% female) from selected fifth‐ and sixth‐grade mathematics classrooms in Alabama were surveyed in order to investigate the relationships between self‐regulated learning, motivation, anxiety, attributions and achievement in mathematics. Data analyses revealed that significant contributions are made by motivation and anxiety on both test score and mathematics grade for fifth grade students. Specific factors (e.g., self‐efficacy, worry, other, and failure) were related to academic performance while failure attribution was significantly related to mathematics grade. As for sixth grade students, data analyses showed relationships exist between motivation, anxiety and academic performance with specific factors (i.e., self‐efficacy, intrinsic value, and worry) significantly predicting both test score and mathematics grade for sixth graders. The findings underlie the importance of motivation and anxiety for students and how these constructs interact to facilitate self‐regulation over the course of developing expertise in a domain, such as mathematics.","container-title":"School Science and Mathematics","DOI":"10.1111/j.1949-8594.2007.tb18284.x","ISSN":"0036-6803, 1949-8594","issue":"6","journalAbbreviation":"School Sci &amp; Mathematics","language":"en","page":"225-236","source":"DOI.org (Crossref)","title":"The Effects of Self‐Regulation, Motivation, Anxiety, and Attributions on Mathematics Achievement for Fifth and Sixth Grade Students","volume":"107","author":[{"family":"Shores","given":"Melanie L."},{"family":"Shannon","given":"David M."}],"issued":{"date-parts":[["2007",10]]}}}],"schema":"https://github.com/citation-style-language/schema/raw/master/csl-citation.json"} </w:instrText>
      </w:r>
      <w:r>
        <w:rPr>
          <w:lang w:val="sl-SI"/>
        </w:rPr>
        <w:fldChar w:fldCharType="separate"/>
      </w:r>
      <w:r w:rsidRPr="003170E1">
        <w:rPr>
          <w:rFonts w:ascii="Calibri" w:hAnsi="Calibri" w:cs="Calibri"/>
        </w:rPr>
        <w:t>(Shores &amp; Shannon, 2007)</w:t>
      </w:r>
      <w:r>
        <w:rPr>
          <w:lang w:val="sl-SI"/>
        </w:rPr>
        <w:fldChar w:fldCharType="end"/>
      </w:r>
      <w:r>
        <w:rPr>
          <w:lang w:val="sl-SI"/>
        </w:rPr>
        <w:t xml:space="preserve">. Učenci, ki dajejo večji pomen uspehu matematike poročajo tudi o nižji stopnji matematične </w:t>
      </w:r>
      <w:proofErr w:type="spellStart"/>
      <w:r>
        <w:rPr>
          <w:lang w:val="sl-SI"/>
        </w:rPr>
        <w:t>anksioznosti</w:t>
      </w:r>
      <w:proofErr w:type="spellEnd"/>
      <w:r>
        <w:rPr>
          <w:lang w:val="sl-SI"/>
        </w:rPr>
        <w:t xml:space="preserve"> </w:t>
      </w:r>
      <w:r>
        <w:rPr>
          <w:lang w:val="sl-SI"/>
        </w:rPr>
        <w:fldChar w:fldCharType="begin"/>
      </w:r>
      <w:r>
        <w:rPr>
          <w:lang w:val="sl-SI"/>
        </w:rPr>
        <w:instrText xml:space="preserve"> ADDIN ZOTERO_ITEM CSL_CITATION {"citationID":"bMk2x5Cq","properties":{"formattedCitation":"(Jansen idr., 2013; Rodr\\uc0\\u237{}guez idr., 2020)","plainCitation":"(Jansen idr., 2013; Rodríguez idr., 2020)","noteIndex":0},"citationItems":[{"id":193,"uris":["http://zotero.org/users/local/1Uxvmohd/items/VLDXM7EZ"],"itemData":{"id":193,"type":"article-journal","container-title":"Learning and Individual Differences","DOI":"10.1016/j.lindif.2012.12.014","ISSN":"10416080","journalAbbreviation":"Learning and Individual Differences","language":"en","page":"190-197","source":"DOI.org (Crossref)","title":"The influence of experiencing success in math on math anxiety, perceived math competence, and math performance","volume":"24","author":[{"family":"Jansen","given":"Brenda R.J."},{"family":"Louwerse","given":"Jolien"},{"family":"Straatemeier","given":"Marthe"},{"family":"Van Der Ven","given":"Sanne H.G."},{"family":"Klinkenberg","given":"Sharon"},{"family":"Van Der Maas","given":"Han L.J."}],"issued":{"date-parts":[["2013",4]]}}},{"id":161,"uris":["http://zotero.org/users/local/1Uxvmohd/items/U9XTAMKZ"],"itemData":{"id":161,"type":"article-journal","abstract":"The main aim of this study was to analyse possible differences in academic wellbeing on the basis of prior academic achievement in mathematics. We conceptualised wellbeing as a multidimensional construct covering both negative indicators, namely, anxiety and negative feelings, and positive indicators, namely, perceived competence, perceived utility, and mastery motivation. Success in mathematics is expected to be associated with better academic wellbeing. The sample consisted of 897 students from the fifth and sixth years of primary school (50.2% boys and 49.8% girls). Results suggested that success in mathematics is linked to a student’s academic wellbeing, in such a way that perceived competence in the subject, perception of usefulness of mathematical content, and mastery motivation was higher in students with better previous performance. Anxiety and negative feelings were also lower when success in mathematics increased. Considering the particular anxiety–self-efficacy interaction suggested by previous research, we concluded that a good way to change negative academic wellbeing would be to increase successful experiences to foster perceived competence, especially in students with high academic anxiety.","container-title":"Sustainability","DOI":"10.3390/su12093796","ISSN":"2071-1050","issue":"9","journalAbbreviation":"Sustainability","language":"en","page":"3796","source":"DOI.org (Crossref)","title":"Success in Mathematics and Academic Wellbeing in Primary-School Students","volume":"12","author":[{"family":"Rodríguez","given":"Susana"},{"family":"Regueiro","given":"Bibiana"},{"family":"Piñeiro","given":"Isabel"},{"family":"Valle","given":"Antonio"},{"family":"Sánchez","given":"Benigno"},{"family":"Vieites","given":"Tania"},{"family":"Rodríguez-Llorente","given":"Carolina"}],"issued":{"date-parts":[["2020",5,7]]}}}],"schema":"https://github.com/citation-style-language/schema/raw/master/csl-citation.json"} </w:instrText>
      </w:r>
      <w:r>
        <w:rPr>
          <w:lang w:val="sl-SI"/>
        </w:rPr>
        <w:fldChar w:fldCharType="separate"/>
      </w:r>
      <w:r w:rsidRPr="00863D64">
        <w:rPr>
          <w:rFonts w:ascii="Calibri" w:hAnsi="Calibri" w:cs="Calibri"/>
          <w:kern w:val="0"/>
          <w:szCs w:val="24"/>
        </w:rPr>
        <w:t xml:space="preserve">(Jansen </w:t>
      </w:r>
      <w:proofErr w:type="spellStart"/>
      <w:r w:rsidRPr="00863D64">
        <w:rPr>
          <w:rFonts w:ascii="Calibri" w:hAnsi="Calibri" w:cs="Calibri"/>
          <w:kern w:val="0"/>
          <w:szCs w:val="24"/>
        </w:rPr>
        <w:t>idr</w:t>
      </w:r>
      <w:proofErr w:type="spellEnd"/>
      <w:r w:rsidRPr="00863D64">
        <w:rPr>
          <w:rFonts w:ascii="Calibri" w:hAnsi="Calibri" w:cs="Calibri"/>
          <w:kern w:val="0"/>
          <w:szCs w:val="24"/>
        </w:rPr>
        <w:t>., 2013; Rodríguez idr., 2020)</w:t>
      </w:r>
      <w:r>
        <w:rPr>
          <w:lang w:val="sl-SI"/>
        </w:rPr>
        <w:fldChar w:fldCharType="end"/>
      </w:r>
      <w:r>
        <w:rPr>
          <w:lang w:val="sl-SI"/>
        </w:rPr>
        <w:t xml:space="preserve">. </w:t>
      </w:r>
    </w:p>
    <w:p w14:paraId="305630B9" w14:textId="69295D38" w:rsidR="000673E7" w:rsidRPr="000673E7" w:rsidRDefault="000673E7" w:rsidP="000673E7">
      <w:r>
        <w:rPr>
          <w:lang w:val="sl-SI"/>
        </w:rPr>
        <w:t xml:space="preserve">Torej je ključno identificirati, kako pri učencih zmanjšati matematično </w:t>
      </w:r>
      <w:proofErr w:type="spellStart"/>
      <w:r>
        <w:rPr>
          <w:lang w:val="sl-SI"/>
        </w:rPr>
        <w:t>anksioznost</w:t>
      </w:r>
      <w:proofErr w:type="spellEnd"/>
      <w:r>
        <w:rPr>
          <w:lang w:val="sl-SI"/>
        </w:rPr>
        <w:t xml:space="preserve">. Predlaga se ustrezno spremljanja in po potrebi intervencije glede znižanja matematične </w:t>
      </w:r>
      <w:proofErr w:type="spellStart"/>
      <w:r>
        <w:rPr>
          <w:lang w:val="sl-SI"/>
        </w:rPr>
        <w:t>anksioznosti</w:t>
      </w:r>
      <w:proofErr w:type="spellEnd"/>
      <w:r>
        <w:rPr>
          <w:lang w:val="sl-SI"/>
        </w:rPr>
        <w:t xml:space="preserve"> </w:t>
      </w:r>
      <w:r>
        <w:rPr>
          <w:lang w:val="sl-SI"/>
        </w:rPr>
        <w:fldChar w:fldCharType="begin"/>
      </w:r>
      <w:r>
        <w:rPr>
          <w:lang w:val="sl-SI"/>
        </w:rPr>
        <w:instrText xml:space="preserve"> ADDIN ZOTERO_ITEM CSL_CITATION {"citationID":"UrjKqir9","properties":{"formattedCitation":"(Szczygie\\uc0\\u322{}, 2022)","plainCitation":"(Szczygieł, 2022)","noteIndex":0},"citationItems":[{"id":163,"uris":["http://zotero.org/users/local/1Uxvmohd/items/DXZYL3MP"],"itemData":{"id":163,"type":"article-journal","container-title":"Polish Psychological Bulletin","DOI":"10.24425/ppb.2022.141868","ISSN":"0079-2993","issue":"3","language":"pl","source":"DOI.org (Crossref)","title":"Math Attitude and Math Anxiety of STEM Students Needs More Attention","URL":"https://journals.pan.pl/dlibra/publication/141868/edition/124285/content","volume":"53","author":[{"family":"Szczygieł","given":"Monika"}],"accessed":{"date-parts":[["2023",11,24]]},"issued":{"date-parts":[["2022"]]}}}],"schema":"https://github.com/citation-style-language/schema/raw/master/csl-citation.json"} </w:instrText>
      </w:r>
      <w:r>
        <w:rPr>
          <w:lang w:val="sl-SI"/>
        </w:rPr>
        <w:fldChar w:fldCharType="separate"/>
      </w:r>
      <w:r w:rsidRPr="00F95C31">
        <w:rPr>
          <w:rFonts w:ascii="Calibri" w:hAnsi="Calibri" w:cs="Calibri"/>
          <w:kern w:val="0"/>
          <w:szCs w:val="24"/>
        </w:rPr>
        <w:t>(</w:t>
      </w:r>
      <w:proofErr w:type="spellStart"/>
      <w:r w:rsidRPr="00F95C31">
        <w:rPr>
          <w:rFonts w:ascii="Calibri" w:hAnsi="Calibri" w:cs="Calibri"/>
          <w:kern w:val="0"/>
          <w:szCs w:val="24"/>
        </w:rPr>
        <w:t>Szczygieł</w:t>
      </w:r>
      <w:proofErr w:type="spellEnd"/>
      <w:r w:rsidRPr="00F95C31">
        <w:rPr>
          <w:rFonts w:ascii="Calibri" w:hAnsi="Calibri" w:cs="Calibri"/>
          <w:kern w:val="0"/>
          <w:szCs w:val="24"/>
        </w:rPr>
        <w:t>, 2022)</w:t>
      </w:r>
      <w:r>
        <w:rPr>
          <w:lang w:val="sl-SI"/>
        </w:rPr>
        <w:fldChar w:fldCharType="end"/>
      </w:r>
      <w:r>
        <w:rPr>
          <w:lang w:val="sl-SI"/>
        </w:rPr>
        <w:t xml:space="preserve">, toda literatura, kako to doseči je škrbinasta </w:t>
      </w:r>
      <w:r>
        <w:rPr>
          <w:lang w:val="sl-SI"/>
        </w:rPr>
        <w:fldChar w:fldCharType="begin"/>
      </w:r>
      <w:r>
        <w:rPr>
          <w:lang w:val="sl-SI"/>
        </w:rPr>
        <w:instrText xml:space="preserve"> ADDIN ZOTERO_ITEM CSL_CITATION {"citationID":"k7UJxoBG","properties":{"formattedCitation":"(Samuel &amp; Warner, 2021)","plainCitation":"(Samuel &amp; Warner, 2021)","noteIndex":0},"citationItems":[{"id":169,"uris":["http://zotero.org/users/local/1Uxvmohd/items/VWWEI4IF"],"itemData":{"id":169,"type":"article-journal","container-title":"Community College Journal of Research and Practice","DOI":"10.1080/10668926.2019.1666063","ISSN":"1066-8926, 1521-0413","issue":"3","journalAbbreviation":"Community College Journal of Research and Practice","language":"en","page":"205-222","source":"DOI.org (Crossref)","title":"“I Can Math!”: Reducing Math Anxiety and Increasing Math Self-Efficacy Using a Mindfulness and Growth Mindset-Based Intervention in First-Year Students","title-short":"“I Can Math!”","volume":"45","author":[{"family":"Samuel","given":"Tashana S."},{"family":"Warner","given":"Jared"}],"issued":{"date-parts":[["2021",3,4]]}}}],"schema":"https://github.com/citation-style-language/schema/raw/master/csl-citation.json"} </w:instrText>
      </w:r>
      <w:r>
        <w:rPr>
          <w:lang w:val="sl-SI"/>
        </w:rPr>
        <w:fldChar w:fldCharType="separate"/>
      </w:r>
      <w:r w:rsidRPr="00F95C31">
        <w:rPr>
          <w:rFonts w:ascii="Calibri" w:hAnsi="Calibri" w:cs="Calibri"/>
        </w:rPr>
        <w:t>(Samuel &amp; Warner, 2021)</w:t>
      </w:r>
      <w:r>
        <w:rPr>
          <w:lang w:val="sl-SI"/>
        </w:rPr>
        <w:fldChar w:fldCharType="end"/>
      </w:r>
      <w:r>
        <w:rPr>
          <w:lang w:val="sl-SI"/>
        </w:rPr>
        <w:t xml:space="preserve">. </w:t>
      </w:r>
      <w:r w:rsidRPr="00E52C92">
        <w:t xml:space="preserve">Za </w:t>
      </w:r>
      <w:proofErr w:type="spellStart"/>
      <w:r w:rsidRPr="00E52C92">
        <w:t>zmanjšanje</w:t>
      </w:r>
      <w:proofErr w:type="spellEnd"/>
      <w:r w:rsidRPr="00E52C92">
        <w:t xml:space="preserve"> </w:t>
      </w:r>
      <w:proofErr w:type="spellStart"/>
      <w:r w:rsidRPr="00E52C92">
        <w:t>tesnobe</w:t>
      </w:r>
      <w:proofErr w:type="spellEnd"/>
      <w:r w:rsidRPr="00E52C92">
        <w:t xml:space="preserve"> so </w:t>
      </w:r>
      <w:proofErr w:type="spellStart"/>
      <w:r w:rsidRPr="00E52C92">
        <w:t>uporabljene</w:t>
      </w:r>
      <w:proofErr w:type="spellEnd"/>
      <w:r w:rsidRPr="00E52C92">
        <w:t xml:space="preserve"> </w:t>
      </w:r>
      <w:proofErr w:type="spellStart"/>
      <w:r w:rsidRPr="00E52C92">
        <w:t>tehnike</w:t>
      </w:r>
      <w:proofErr w:type="spellEnd"/>
      <w:r w:rsidRPr="00E52C92">
        <w:t xml:space="preserve">, </w:t>
      </w:r>
      <w:proofErr w:type="spellStart"/>
      <w:r w:rsidRPr="00E52C92">
        <w:t>kot</w:t>
      </w:r>
      <w:proofErr w:type="spellEnd"/>
      <w:r w:rsidRPr="00E52C92">
        <w:t xml:space="preserve"> so </w:t>
      </w:r>
      <w:proofErr w:type="spellStart"/>
      <w:r w:rsidRPr="00E52C92">
        <w:t>prakse</w:t>
      </w:r>
      <w:proofErr w:type="spellEnd"/>
      <w:r w:rsidRPr="00E52C92">
        <w:t xml:space="preserve"> </w:t>
      </w:r>
      <w:proofErr w:type="spellStart"/>
      <w:r w:rsidRPr="00E52C92">
        <w:t>zavedanja</w:t>
      </w:r>
      <w:proofErr w:type="spellEnd"/>
      <w:r>
        <w:t xml:space="preserve"> (</w:t>
      </w:r>
      <w:proofErr w:type="spellStart"/>
      <w:r>
        <w:t>čuječnost</w:t>
      </w:r>
      <w:proofErr w:type="spellEnd"/>
      <w:r>
        <w:t>)</w:t>
      </w:r>
      <w:r w:rsidRPr="00E52C92">
        <w:t xml:space="preserve">, </w:t>
      </w:r>
      <w:proofErr w:type="spellStart"/>
      <w:r w:rsidRPr="00E52C92">
        <w:t>spodbujanje</w:t>
      </w:r>
      <w:proofErr w:type="spellEnd"/>
      <w:r w:rsidRPr="00E52C92">
        <w:t xml:space="preserve"> </w:t>
      </w:r>
      <w:proofErr w:type="spellStart"/>
      <w:r w:rsidRPr="00E52C92">
        <w:t>razvojnega</w:t>
      </w:r>
      <w:proofErr w:type="spellEnd"/>
      <w:r w:rsidRPr="00E52C92">
        <w:t xml:space="preserve"> </w:t>
      </w:r>
      <w:proofErr w:type="spellStart"/>
      <w:r w:rsidRPr="00E52C92">
        <w:t>mišljenja</w:t>
      </w:r>
      <w:proofErr w:type="spellEnd"/>
      <w:r w:rsidRPr="00E52C92">
        <w:t xml:space="preserve"> </w:t>
      </w:r>
      <w:proofErr w:type="spellStart"/>
      <w:r w:rsidRPr="00E52C92">
        <w:t>ter</w:t>
      </w:r>
      <w:proofErr w:type="spellEnd"/>
      <w:r w:rsidRPr="00E52C92">
        <w:t xml:space="preserve"> </w:t>
      </w:r>
      <w:proofErr w:type="spellStart"/>
      <w:r w:rsidRPr="00E52C92">
        <w:t>intervencije</w:t>
      </w:r>
      <w:proofErr w:type="spellEnd"/>
      <w:r w:rsidRPr="00E52C92">
        <w:t xml:space="preserve"> za </w:t>
      </w:r>
      <w:proofErr w:type="spellStart"/>
      <w:r w:rsidRPr="00E52C92">
        <w:t>utrjevanje</w:t>
      </w:r>
      <w:proofErr w:type="spellEnd"/>
      <w:r w:rsidRPr="00E52C92">
        <w:t xml:space="preserve"> </w:t>
      </w:r>
      <w:proofErr w:type="spellStart"/>
      <w:r w:rsidRPr="00E52C92">
        <w:t>samopodobe</w:t>
      </w:r>
      <w:proofErr w:type="spellEnd"/>
      <w:r w:rsidRPr="00E52C92">
        <w:t xml:space="preserve">, </w:t>
      </w:r>
      <w:proofErr w:type="spellStart"/>
      <w:r w:rsidRPr="00E52C92">
        <w:t>kar</w:t>
      </w:r>
      <w:proofErr w:type="spellEnd"/>
      <w:r w:rsidRPr="00E52C92">
        <w:t xml:space="preserve"> </w:t>
      </w:r>
      <w:proofErr w:type="spellStart"/>
      <w:r w:rsidRPr="00E52C92">
        <w:t>pomaga</w:t>
      </w:r>
      <w:proofErr w:type="spellEnd"/>
      <w:r w:rsidRPr="00E52C92">
        <w:t xml:space="preserve"> </w:t>
      </w:r>
      <w:proofErr w:type="spellStart"/>
      <w:r w:rsidRPr="00E52C92">
        <w:t>študentom</w:t>
      </w:r>
      <w:proofErr w:type="spellEnd"/>
      <w:r w:rsidRPr="00E52C92">
        <w:t xml:space="preserve"> </w:t>
      </w:r>
      <w:proofErr w:type="spellStart"/>
      <w:r w:rsidRPr="00E52C92">
        <w:lastRenderedPageBreak/>
        <w:t>preusmeriti</w:t>
      </w:r>
      <w:proofErr w:type="spellEnd"/>
      <w:r w:rsidRPr="00E52C92">
        <w:t xml:space="preserve"> </w:t>
      </w:r>
      <w:proofErr w:type="spellStart"/>
      <w:r w:rsidRPr="00E52C92">
        <w:t>pozornost</w:t>
      </w:r>
      <w:proofErr w:type="spellEnd"/>
      <w:r w:rsidRPr="00E52C92">
        <w:t xml:space="preserve"> </w:t>
      </w:r>
      <w:proofErr w:type="spellStart"/>
      <w:r w:rsidRPr="00E52C92">
        <w:t>stran</w:t>
      </w:r>
      <w:proofErr w:type="spellEnd"/>
      <w:r w:rsidRPr="00E52C92">
        <w:t xml:space="preserve"> </w:t>
      </w:r>
      <w:proofErr w:type="spellStart"/>
      <w:r w:rsidRPr="00E52C92">
        <w:t>od</w:t>
      </w:r>
      <w:proofErr w:type="spellEnd"/>
      <w:r w:rsidRPr="00E52C92">
        <w:t xml:space="preserve"> </w:t>
      </w:r>
      <w:proofErr w:type="spellStart"/>
      <w:r w:rsidRPr="00E52C92">
        <w:t>tesnobnih</w:t>
      </w:r>
      <w:proofErr w:type="spellEnd"/>
      <w:r w:rsidRPr="00E52C92">
        <w:t xml:space="preserve"> </w:t>
      </w:r>
      <w:proofErr w:type="spellStart"/>
      <w:r w:rsidRPr="00E52C92">
        <w:t>misli</w:t>
      </w:r>
      <w:proofErr w:type="spellEnd"/>
      <w:r w:rsidRPr="00E52C92">
        <w:t xml:space="preserve">, </w:t>
      </w:r>
      <w:proofErr w:type="spellStart"/>
      <w:r w:rsidRPr="00E52C92">
        <w:t>spodbuja</w:t>
      </w:r>
      <w:proofErr w:type="spellEnd"/>
      <w:r w:rsidRPr="00E52C92">
        <w:t xml:space="preserve"> </w:t>
      </w:r>
      <w:proofErr w:type="spellStart"/>
      <w:r w:rsidRPr="00E52C92">
        <w:t>učenje</w:t>
      </w:r>
      <w:proofErr w:type="spellEnd"/>
      <w:r w:rsidRPr="00E52C92">
        <w:t xml:space="preserve"> </w:t>
      </w:r>
      <w:proofErr w:type="spellStart"/>
      <w:r w:rsidRPr="00E52C92">
        <w:t>iz</w:t>
      </w:r>
      <w:proofErr w:type="spellEnd"/>
      <w:r w:rsidRPr="00E52C92">
        <w:t xml:space="preserve"> </w:t>
      </w:r>
      <w:proofErr w:type="spellStart"/>
      <w:r w:rsidRPr="00E52C92">
        <w:t>napak</w:t>
      </w:r>
      <w:proofErr w:type="spellEnd"/>
      <w:r w:rsidRPr="00E52C92">
        <w:t xml:space="preserve"> </w:t>
      </w:r>
      <w:proofErr w:type="spellStart"/>
      <w:r w:rsidRPr="00E52C92">
        <w:t>ter</w:t>
      </w:r>
      <w:proofErr w:type="spellEnd"/>
      <w:r w:rsidRPr="00E52C92">
        <w:t xml:space="preserve"> </w:t>
      </w:r>
      <w:proofErr w:type="spellStart"/>
      <w:r w:rsidRPr="00E52C92">
        <w:t>krepi</w:t>
      </w:r>
      <w:proofErr w:type="spellEnd"/>
      <w:r w:rsidRPr="00E52C92">
        <w:t xml:space="preserve"> </w:t>
      </w:r>
      <w:proofErr w:type="spellStart"/>
      <w:r w:rsidRPr="00E52C92">
        <w:t>samozavest</w:t>
      </w:r>
      <w:proofErr w:type="spellEnd"/>
      <w:r w:rsidRPr="00E52C92">
        <w:t xml:space="preserve"> </w:t>
      </w:r>
      <w:proofErr w:type="spellStart"/>
      <w:r w:rsidRPr="00E52C92">
        <w:t>pri</w:t>
      </w:r>
      <w:proofErr w:type="spellEnd"/>
      <w:r w:rsidRPr="00E52C92">
        <w:t xml:space="preserve"> </w:t>
      </w:r>
      <w:proofErr w:type="spellStart"/>
      <w:r w:rsidRPr="00E52C92">
        <w:t>reševanju</w:t>
      </w:r>
      <w:proofErr w:type="spellEnd"/>
      <w:r w:rsidRPr="00E52C92">
        <w:t xml:space="preserve"> </w:t>
      </w:r>
      <w:proofErr w:type="spellStart"/>
      <w:r w:rsidRPr="00E52C92">
        <w:t>matematičnih</w:t>
      </w:r>
      <w:proofErr w:type="spellEnd"/>
      <w:r w:rsidRPr="00E52C92">
        <w:t xml:space="preserve"> </w:t>
      </w:r>
      <w:proofErr w:type="spellStart"/>
      <w:r w:rsidRPr="00E52C92">
        <w:t>nalog</w:t>
      </w:r>
      <w:proofErr w:type="spellEnd"/>
      <w:r>
        <w:t xml:space="preserve"> </w:t>
      </w:r>
      <w:r>
        <w:fldChar w:fldCharType="begin"/>
      </w:r>
      <w:r>
        <w:instrText xml:space="preserve"> ADDIN ZOTERO_ITEM CSL_CITATION {"citationID":"QGy6K14A","properties":{"formattedCitation":"(Samuel &amp; Warner, 2021)","plainCitation":"(Samuel &amp; Warner, 2021)","noteIndex":0},"citationItems":[{"id":169,"uris":["http://zotero.org/users/local/1Uxvmohd/items/VWWEI4IF"],"itemData":{"id":169,"type":"article-journal","container-title":"Community College Journal of Research and Practice","DOI":"10.1080/10668926.2019.1666063","ISSN":"1066-8926, 1521-0413","issue":"3","journalAbbreviation":"Community College Journal of Research and Practice","language":"en","page":"205-222","source":"DOI.org (Crossref)","title":"“I Can Math!”: Reducing Math Anxiety and Increasing Math Self-Efficacy Using a Mindfulness and Growth Mindset-Based Intervention in First-Year Students","title-short":"“I Can Math!”","volume":"45","author":[{"family":"Samuel","given":"Tashana S."},{"family":"Warner","given":"Jared"}],"issued":{"date-parts":[["2021",3,4]]}}}],"schema":"https://github.com/citation-style-language/schema/raw/master/csl-citation.json"} </w:instrText>
      </w:r>
      <w:r>
        <w:fldChar w:fldCharType="separate"/>
      </w:r>
      <w:r w:rsidRPr="00E52C92">
        <w:rPr>
          <w:rFonts w:ascii="Calibri" w:hAnsi="Calibri" w:cs="Calibri"/>
        </w:rPr>
        <w:t>(Samuel &amp; Warner, 2021)</w:t>
      </w:r>
      <w:r>
        <w:fldChar w:fldCharType="end"/>
      </w:r>
      <w:r>
        <w:t>.</w:t>
      </w:r>
    </w:p>
    <w:p w14:paraId="0BD8287C" w14:textId="0D865353" w:rsidR="001615BE" w:rsidRDefault="001615BE" w:rsidP="001615BE">
      <w:pPr>
        <w:pStyle w:val="Heading1"/>
        <w:rPr>
          <w:lang w:val="sl-SI"/>
        </w:rPr>
      </w:pPr>
      <w:bookmarkStart w:id="5" w:name="_Toc153108358"/>
      <w:r>
        <w:rPr>
          <w:lang w:val="sl-SI"/>
        </w:rPr>
        <w:t>Metode</w:t>
      </w:r>
      <w:bookmarkEnd w:id="5"/>
    </w:p>
    <w:p w14:paraId="3500743D" w14:textId="4763F0AB" w:rsidR="00A151A6" w:rsidRDefault="00A151A6" w:rsidP="00A151A6">
      <w:pPr>
        <w:pStyle w:val="Heading2"/>
        <w:rPr>
          <w:lang w:val="sl-SI"/>
        </w:rPr>
      </w:pPr>
      <w:bookmarkStart w:id="6" w:name="_Toc153108359"/>
      <w:r>
        <w:rPr>
          <w:lang w:val="sl-SI"/>
        </w:rPr>
        <w:t>Problem, namen, cilji, hipoteze, metodologija</w:t>
      </w:r>
      <w:bookmarkEnd w:id="6"/>
    </w:p>
    <w:p w14:paraId="1E0726EA" w14:textId="2E29E2A8" w:rsidR="001615BE" w:rsidRPr="001615BE" w:rsidRDefault="00071534" w:rsidP="001615BE">
      <w:pPr>
        <w:rPr>
          <w:lang w:val="sl-SI"/>
        </w:rPr>
      </w:pPr>
      <w:r>
        <w:rPr>
          <w:lang w:val="sl-SI"/>
        </w:rPr>
        <w:t xml:space="preserve">Raziskava je bila opravljena, saj </w:t>
      </w:r>
      <w:r w:rsidR="00187D0A">
        <w:rPr>
          <w:lang w:val="sl-SI"/>
        </w:rPr>
        <w:t xml:space="preserve">so vplivi spola na matematično </w:t>
      </w:r>
      <w:proofErr w:type="spellStart"/>
      <w:r w:rsidR="00187D0A">
        <w:rPr>
          <w:lang w:val="sl-SI"/>
        </w:rPr>
        <w:t>anksioznost</w:t>
      </w:r>
      <w:proofErr w:type="spellEnd"/>
      <w:r w:rsidR="00187D0A">
        <w:rPr>
          <w:lang w:val="sl-SI"/>
        </w:rPr>
        <w:t xml:space="preserve"> pri nas razmeroma neraziskani </w:t>
      </w:r>
      <w:r w:rsidR="00187D0A">
        <w:rPr>
          <w:lang w:val="sl-SI"/>
        </w:rPr>
        <w:fldChar w:fldCharType="begin"/>
      </w:r>
      <w:r w:rsidR="00187D0A">
        <w:rPr>
          <w:lang w:val="sl-SI"/>
        </w:rPr>
        <w:instrText xml:space="preserve"> ADDIN ZOTERO_ITEM CSL_CITATION {"citationID":"k9ubnDop","properties":{"formattedCitation":"(Lutovac, 2008)","plainCitation":"(Lutovac, 2008)","noteIndex":0},"citationItems":[{"id":170,"uris":["http://zotero.org/users/local/1Uxvmohd/items/JWKQFKIK"],"itemData":{"id":170,"type":"article-journal","abstract":"Mathematics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anksioznost","volume":"1","author":[{"family":"Lutovac","given":"Sonja"}],"issued":{"date-parts":[["2008",9,1]]}}}],"schema":"https://github.com/citation-style-language/schema/raw/master/csl-citation.json"} </w:instrText>
      </w:r>
      <w:r w:rsidR="00187D0A">
        <w:rPr>
          <w:lang w:val="sl-SI"/>
        </w:rPr>
        <w:fldChar w:fldCharType="separate"/>
      </w:r>
      <w:r w:rsidR="00187D0A" w:rsidRPr="00187D0A">
        <w:rPr>
          <w:rFonts w:ascii="Calibri" w:hAnsi="Calibri" w:cs="Calibri"/>
        </w:rPr>
        <w:t>(Lutovac, 2008)</w:t>
      </w:r>
      <w:r w:rsidR="00187D0A">
        <w:rPr>
          <w:lang w:val="sl-SI"/>
        </w:rPr>
        <w:fldChar w:fldCharType="end"/>
      </w:r>
      <w:r w:rsidR="00187D0A">
        <w:rPr>
          <w:lang w:val="sl-SI"/>
        </w:rPr>
        <w:t>, še posebej na gimnazijskem nivoju.</w:t>
      </w:r>
    </w:p>
    <w:p w14:paraId="03643FCE" w14:textId="6EE0CFB4" w:rsidR="001615BE" w:rsidRDefault="001615BE" w:rsidP="001615BE">
      <w:pPr>
        <w:rPr>
          <w:lang w:val="sl-SI"/>
        </w:rPr>
      </w:pPr>
      <w:r>
        <w:rPr>
          <w:lang w:val="sl-SI"/>
        </w:rPr>
        <w:t>V raziskavi smo aplicirali kavzalno ne-eksperimentalno metodo.</w:t>
      </w:r>
    </w:p>
    <w:p w14:paraId="5A3DFEC6" w14:textId="66887214" w:rsidR="000A455D" w:rsidRDefault="000A455D" w:rsidP="001615BE">
      <w:pPr>
        <w:rPr>
          <w:lang w:val="sl-SI"/>
        </w:rPr>
      </w:pPr>
      <w:r>
        <w:rPr>
          <w:lang w:val="sl-SI"/>
        </w:rPr>
        <w:t xml:space="preserve">Na podlagi obstoječe literature o </w:t>
      </w:r>
      <w:r w:rsidR="00187D0A">
        <w:rPr>
          <w:lang w:val="sl-SI"/>
        </w:rPr>
        <w:t>vplivu</w:t>
      </w:r>
      <w:r>
        <w:rPr>
          <w:lang w:val="sl-SI"/>
        </w:rPr>
        <w:t xml:space="preserve"> smo postavili naslednjo specifično hipotezo: </w:t>
      </w:r>
      <w:r w:rsidR="00187D0A">
        <w:rPr>
          <w:lang w:val="sl-SI"/>
        </w:rPr>
        <w:t xml:space="preserve">Ženske imajo blago večjo predispozicijo do matematične </w:t>
      </w:r>
      <w:proofErr w:type="spellStart"/>
      <w:r w:rsidR="00187D0A">
        <w:rPr>
          <w:lang w:val="sl-SI"/>
        </w:rPr>
        <w:t>anksioznosti</w:t>
      </w:r>
      <w:proofErr w:type="spellEnd"/>
      <w:r>
        <w:rPr>
          <w:lang w:val="sl-SI"/>
        </w:rPr>
        <w:t>.</w:t>
      </w:r>
    </w:p>
    <w:p w14:paraId="136FF80D" w14:textId="283F078D" w:rsidR="00A151A6" w:rsidRDefault="00A151A6" w:rsidP="00A151A6">
      <w:pPr>
        <w:pStyle w:val="Heading2"/>
        <w:rPr>
          <w:lang w:val="sl-SI"/>
        </w:rPr>
      </w:pPr>
      <w:bookmarkStart w:id="7" w:name="_Toc153108360"/>
      <w:r>
        <w:rPr>
          <w:lang w:val="sl-SI"/>
        </w:rPr>
        <w:t>Vzorec</w:t>
      </w:r>
      <w:bookmarkEnd w:id="7"/>
    </w:p>
    <w:p w14:paraId="2A873BB1" w14:textId="6DB67C79" w:rsidR="00617B01" w:rsidRDefault="00617B01" w:rsidP="00617B01">
      <w:pPr>
        <w:rPr>
          <w:lang w:val="sl"/>
        </w:rPr>
      </w:pPr>
      <w:r w:rsidRPr="00617B01">
        <w:rPr>
          <w:lang w:val="sl"/>
        </w:rPr>
        <w:t>Po predpripravi podatkov, je finalna kohorta obsegala n dijakov s 54 rešenimi odgovori, ki so določali m spr</w:t>
      </w:r>
      <w:r w:rsidR="002D7427">
        <w:rPr>
          <w:lang w:val="sl"/>
        </w:rPr>
        <w:t>e</w:t>
      </w:r>
      <w:r w:rsidRPr="00617B01">
        <w:rPr>
          <w:lang w:val="sl"/>
        </w:rPr>
        <w:t xml:space="preserve">menljivk. Osebe vključene v raziskavo so bili dijaki drugega in tretjega letnika neke gimnazije v Ljubljani v šolskem letu 2023/24. Vzorec je bil </w:t>
      </w:r>
      <w:proofErr w:type="spellStart"/>
      <w:r w:rsidRPr="00617B01">
        <w:rPr>
          <w:lang w:val="sl"/>
        </w:rPr>
        <w:t>neslučajnostni</w:t>
      </w:r>
      <w:proofErr w:type="spellEnd"/>
      <w:r w:rsidRPr="00617B01">
        <w:rPr>
          <w:lang w:val="sl"/>
        </w:rPr>
        <w:t xml:space="preserve"> in namenski. Deskriptivno statistiko vzorca opisujejo tabele ... in slike ...</w:t>
      </w:r>
    </w:p>
    <w:p w14:paraId="68B7FCAC" w14:textId="0159FDC3" w:rsidR="000F65D1" w:rsidRDefault="000F65D1" w:rsidP="00617B01">
      <w:pPr>
        <w:rPr>
          <w:lang w:val="sl"/>
        </w:rPr>
      </w:pPr>
      <w:proofErr w:type="spellStart"/>
      <w:r w:rsidRPr="000F65D1">
        <w:t>Iz</w:t>
      </w:r>
      <w:proofErr w:type="spellEnd"/>
      <w:r w:rsidRPr="000F65D1">
        <w:t xml:space="preserve"> </w:t>
      </w:r>
      <w:proofErr w:type="spellStart"/>
      <w:r w:rsidRPr="000F65D1">
        <w:t>šolskega</w:t>
      </w:r>
      <w:proofErr w:type="spellEnd"/>
      <w:r w:rsidRPr="000F65D1">
        <w:t xml:space="preserve"> </w:t>
      </w:r>
      <w:proofErr w:type="spellStart"/>
      <w:r w:rsidRPr="000F65D1">
        <w:t>arhiva</w:t>
      </w:r>
      <w:proofErr w:type="spellEnd"/>
      <w:r w:rsidRPr="000F65D1">
        <w:t xml:space="preserve"> je </w:t>
      </w:r>
      <w:proofErr w:type="spellStart"/>
      <w:r w:rsidRPr="000F65D1">
        <w:t>bilo</w:t>
      </w:r>
      <w:proofErr w:type="spellEnd"/>
      <w:r w:rsidRPr="000F65D1">
        <w:t xml:space="preserve"> </w:t>
      </w:r>
      <w:proofErr w:type="spellStart"/>
      <w:r w:rsidRPr="000F65D1">
        <w:t>razvidno</w:t>
      </w:r>
      <w:proofErr w:type="spellEnd"/>
      <w:r w:rsidRPr="000F65D1">
        <w:t xml:space="preserve">, da so </w:t>
      </w:r>
      <w:proofErr w:type="spellStart"/>
      <w:r w:rsidRPr="000F65D1">
        <w:t>dijaki</w:t>
      </w:r>
      <w:proofErr w:type="spellEnd"/>
      <w:r w:rsidRPr="000F65D1">
        <w:t>….</w:t>
      </w:r>
      <w:r>
        <w:t xml:space="preserve"> </w:t>
      </w:r>
      <w:proofErr w:type="spellStart"/>
      <w:r>
        <w:t>iz</w:t>
      </w:r>
      <w:proofErr w:type="spellEnd"/>
      <w:r>
        <w:t xml:space="preserve"> </w:t>
      </w:r>
      <w:proofErr w:type="spellStart"/>
      <w:r>
        <w:t>socialno</w:t>
      </w:r>
      <w:proofErr w:type="spellEnd"/>
      <w:r>
        <w:t xml:space="preserve"> </w:t>
      </w:r>
      <w:proofErr w:type="spellStart"/>
      <w:r>
        <w:t>ekonomskega</w:t>
      </w:r>
      <w:proofErr w:type="spellEnd"/>
      <w:r>
        <w:t xml:space="preserve"> </w:t>
      </w:r>
      <w:proofErr w:type="spellStart"/>
      <w:r>
        <w:t>stanja</w:t>
      </w:r>
      <w:proofErr w:type="spellEnd"/>
      <w:r>
        <w:t xml:space="preserve"> ....</w:t>
      </w:r>
    </w:p>
    <w:p w14:paraId="3A2A6D5A" w14:textId="4AB7D164" w:rsidR="003509D3" w:rsidRDefault="00B8449A" w:rsidP="00617B01">
      <w:pPr>
        <w:rPr>
          <w:lang w:val="sl"/>
        </w:rPr>
      </w:pPr>
      <w:r>
        <w:rPr>
          <w:noProof/>
        </w:rPr>
        <w:drawing>
          <wp:inline distT="0" distB="0" distL="0" distR="0" wp14:anchorId="0466A993" wp14:editId="2D0C6532">
            <wp:extent cx="3168650" cy="2530519"/>
            <wp:effectExtent l="0" t="0" r="0" b="3175"/>
            <wp:docPr id="1894871913" name="Picture 1" descr="A green and orange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871913" name="Picture 1" descr="A green and orange shape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2405" cy="2533518"/>
                    </a:xfrm>
                    <a:prstGeom prst="rect">
                      <a:avLst/>
                    </a:prstGeom>
                    <a:noFill/>
                    <a:ln>
                      <a:noFill/>
                    </a:ln>
                  </pic:spPr>
                </pic:pic>
              </a:graphicData>
            </a:graphic>
          </wp:inline>
        </w:drawing>
      </w:r>
    </w:p>
    <w:p w14:paraId="740C50D2" w14:textId="77777777" w:rsidR="00617B01" w:rsidRPr="00617B01" w:rsidRDefault="00617B01" w:rsidP="0067258A">
      <w:pPr>
        <w:pStyle w:val="Heading2"/>
        <w:rPr>
          <w:lang w:val="sl"/>
        </w:rPr>
      </w:pPr>
      <w:bookmarkStart w:id="8" w:name="_Toc153108361"/>
      <w:r w:rsidRPr="00617B01">
        <w:rPr>
          <w:lang w:val="sl"/>
        </w:rPr>
        <w:t>Zbiranje podatkov</w:t>
      </w:r>
      <w:bookmarkEnd w:id="8"/>
    </w:p>
    <w:p w14:paraId="17857C22" w14:textId="1D5374CE" w:rsidR="00617B01" w:rsidRPr="00617B01" w:rsidRDefault="00617B01" w:rsidP="00617B01">
      <w:pPr>
        <w:rPr>
          <w:lang w:val="sl"/>
        </w:rPr>
      </w:pPr>
      <w:r w:rsidRPr="00617B01">
        <w:rPr>
          <w:lang w:val="sl"/>
        </w:rPr>
        <w:t xml:space="preserve">Po pridobitvi informiranih soglasij dijakov in odobritve ravnatelja šole, vključene v raziskavo smo zbrali in preučili </w:t>
      </w:r>
      <w:r w:rsidR="0067258A">
        <w:rPr>
          <w:lang w:val="sl"/>
        </w:rPr>
        <w:t xml:space="preserve">podatke matematične </w:t>
      </w:r>
      <w:proofErr w:type="spellStart"/>
      <w:r w:rsidR="0067258A">
        <w:rPr>
          <w:lang w:val="sl"/>
        </w:rPr>
        <w:t>anksioznosti</w:t>
      </w:r>
      <w:proofErr w:type="spellEnd"/>
      <w:r w:rsidR="0067258A">
        <w:rPr>
          <w:lang w:val="sl"/>
        </w:rPr>
        <w:t xml:space="preserve"> in </w:t>
      </w:r>
      <w:r w:rsidR="00187D0A">
        <w:rPr>
          <w:lang w:val="sl"/>
        </w:rPr>
        <w:t>spola.</w:t>
      </w:r>
      <w:r w:rsidRPr="00617B01">
        <w:rPr>
          <w:lang w:val="sl"/>
        </w:rPr>
        <w:t xml:space="preserve"> </w:t>
      </w:r>
      <w:r w:rsidR="0067258A">
        <w:rPr>
          <w:lang w:val="sl"/>
        </w:rPr>
        <w:t>Dodali smo še splošne spremenljivke (</w:t>
      </w:r>
      <w:r w:rsidRPr="00617B01">
        <w:rPr>
          <w:lang w:val="sl"/>
        </w:rPr>
        <w:t>razred, profesor in prejšnji uspeh pri matematiki</w:t>
      </w:r>
      <w:r w:rsidR="0067258A">
        <w:rPr>
          <w:lang w:val="sl"/>
        </w:rPr>
        <w:t xml:space="preserve">). </w:t>
      </w:r>
      <w:r w:rsidRPr="00617B01">
        <w:rPr>
          <w:lang w:val="sl"/>
        </w:rPr>
        <w:t xml:space="preserve">Podatki so bili </w:t>
      </w:r>
      <w:proofErr w:type="spellStart"/>
      <w:r w:rsidRPr="00617B01">
        <w:rPr>
          <w:lang w:val="sl"/>
        </w:rPr>
        <w:t>anonimizirani</w:t>
      </w:r>
      <w:proofErr w:type="spellEnd"/>
      <w:r w:rsidRPr="00617B01">
        <w:rPr>
          <w:lang w:val="sl"/>
        </w:rPr>
        <w:t xml:space="preserve"> </w:t>
      </w:r>
      <w:r w:rsidRPr="00617B01">
        <w:rPr>
          <w:lang w:val="sl"/>
        </w:rPr>
        <w:lastRenderedPageBreak/>
        <w:t>z uporabo kodne sheme, tako da sta bila anonimnost in objektivnost zagotovljeni v vsakem koraku raziskave. Zbrane podatke je imel dostop le raziskovalec.</w:t>
      </w:r>
    </w:p>
    <w:p w14:paraId="1C173D97" w14:textId="77777777" w:rsidR="00617B01" w:rsidRDefault="00617B01" w:rsidP="00617B01">
      <w:pPr>
        <w:rPr>
          <w:lang w:val="sl"/>
        </w:rPr>
      </w:pPr>
      <w:r w:rsidRPr="00617B01">
        <w:rPr>
          <w:lang w:val="sl"/>
        </w:rPr>
        <w:t>Vsi udeleženci so sodelovali prostovoljno in niso bili finančno nagrajeni za sodelovanje v raziskavi. Raziskava je potekala v skladu z etičnimi standardi Deklaracije iz Helsinkov iz leta 1964 in evropskim zakonom o varstvu podatkov (Splošna uredba o varstvu podatkov EU–GDPR UE 2016/67).</w:t>
      </w:r>
    </w:p>
    <w:p w14:paraId="1E4FE4ED" w14:textId="0043016D" w:rsidR="002F7FA6" w:rsidRPr="00617B01" w:rsidRDefault="002F7FA6" w:rsidP="002F7FA6">
      <w:pPr>
        <w:pStyle w:val="Heading3"/>
        <w:rPr>
          <w:lang w:val="sl"/>
        </w:rPr>
      </w:pPr>
      <w:bookmarkStart w:id="9" w:name="_Toc153108362"/>
      <w:r>
        <w:rPr>
          <w:lang w:val="sl"/>
        </w:rPr>
        <w:t>Instrumenti</w:t>
      </w:r>
      <w:bookmarkEnd w:id="9"/>
    </w:p>
    <w:p w14:paraId="42A27889" w14:textId="5E517EB1" w:rsidR="00617B01" w:rsidRPr="00DA06DC" w:rsidRDefault="005F54F8" w:rsidP="00617B01">
      <w:pPr>
        <w:rPr>
          <w:lang w:val="sl-SI"/>
        </w:rPr>
      </w:pPr>
      <w:r>
        <w:rPr>
          <w:lang w:val="sl"/>
        </w:rPr>
        <w:t xml:space="preserve">Test </w:t>
      </w:r>
      <w:r w:rsidR="00617B01" w:rsidRPr="00617B01">
        <w:rPr>
          <w:lang w:val="sl"/>
        </w:rPr>
        <w:t>za matematično tesnobo (test</w:t>
      </w:r>
      <w:r w:rsidR="00DA06DC">
        <w:rPr>
          <w:lang w:val="sl"/>
        </w:rPr>
        <w:t xml:space="preserve"> </w:t>
      </w:r>
      <w:proofErr w:type="spellStart"/>
      <w:r w:rsidR="00DA06DC" w:rsidRPr="00DA06DC">
        <w:rPr>
          <w:i/>
          <w:iCs/>
          <w:lang w:val="sl-SI"/>
        </w:rPr>
        <w:t>Abbreviated</w:t>
      </w:r>
      <w:proofErr w:type="spellEnd"/>
      <w:r w:rsidR="00DA06DC" w:rsidRPr="00DA06DC">
        <w:rPr>
          <w:i/>
          <w:iCs/>
          <w:lang w:val="sl-SI"/>
        </w:rPr>
        <w:t xml:space="preserve"> </w:t>
      </w:r>
      <w:proofErr w:type="spellStart"/>
      <w:r w:rsidR="00DA06DC" w:rsidRPr="00DA06DC">
        <w:rPr>
          <w:i/>
          <w:iCs/>
          <w:lang w:val="sl-SI"/>
        </w:rPr>
        <w:t>Math</w:t>
      </w:r>
      <w:proofErr w:type="spellEnd"/>
      <w:r w:rsidR="00DA06DC" w:rsidRPr="00DA06DC">
        <w:rPr>
          <w:i/>
          <w:iCs/>
          <w:lang w:val="sl-SI"/>
        </w:rPr>
        <w:t xml:space="preserve"> </w:t>
      </w:r>
      <w:proofErr w:type="spellStart"/>
      <w:r w:rsidR="00DA06DC" w:rsidRPr="00DA06DC">
        <w:rPr>
          <w:i/>
          <w:iCs/>
          <w:lang w:val="sl-SI"/>
        </w:rPr>
        <w:t>Anxiety</w:t>
      </w:r>
      <w:proofErr w:type="spellEnd"/>
      <w:r w:rsidR="00DA06DC" w:rsidRPr="00DA06DC">
        <w:rPr>
          <w:i/>
          <w:iCs/>
          <w:lang w:val="sl-SI"/>
        </w:rPr>
        <w:t xml:space="preserve"> Scale</w:t>
      </w:r>
      <w:r w:rsidR="00617B01" w:rsidRPr="00617B01">
        <w:rPr>
          <w:lang w:val="sl"/>
        </w:rPr>
        <w:t xml:space="preserve"> </w:t>
      </w:r>
      <w:r w:rsidR="00DA06DC">
        <w:rPr>
          <w:lang w:val="sl"/>
        </w:rPr>
        <w:t xml:space="preserve">oz. </w:t>
      </w:r>
      <w:r w:rsidR="00617B01" w:rsidRPr="00097F65">
        <w:rPr>
          <w:i/>
          <w:iCs/>
          <w:lang w:val="sl"/>
        </w:rPr>
        <w:t>AMAS</w:t>
      </w:r>
      <w:r w:rsidR="00617B01" w:rsidRPr="00617B01">
        <w:rPr>
          <w:lang w:val="sl"/>
        </w:rPr>
        <w:t>)</w:t>
      </w:r>
      <w:r>
        <w:rPr>
          <w:lang w:val="sl"/>
        </w:rPr>
        <w:t xml:space="preserve"> je bil</w:t>
      </w:r>
      <w:r w:rsidR="00617B01" w:rsidRPr="00617B01">
        <w:rPr>
          <w:lang w:val="sl"/>
        </w:rPr>
        <w:t xml:space="preserve"> pridobljen iz </w:t>
      </w:r>
      <w:r w:rsidR="00097F65">
        <w:rPr>
          <w:lang w:val="sl"/>
        </w:rPr>
        <w:fldChar w:fldCharType="begin"/>
      </w:r>
      <w:r w:rsidR="00936898">
        <w:rPr>
          <w:lang w:val="sl"/>
        </w:rPr>
        <w:instrText xml:space="preserve"> ADDIN ZOTERO_ITEM CSL_CITATION {"citationID":"b1mwbhty","properties":{"formattedCitation":"({\\i{}PsyToolkit}, b. d.)","plainCitation":"(PsyToolkit, b. d.)","noteIndex":0},"citationItems":[{"id":91,"uris":["http://zotero.org/users/local/1Uxvmohd/items/QSY9PW2R"],"itemData":{"id":91,"type":"webpage","abstract":"PsyToolkit: Run psychological studies online.","language":"en","title":"PsyToolkit","URL":"https://www.psytoolkit.org/index.html","accessed":{"date-parts":[["2023",11,4]]}}}],"schema":"https://github.com/citation-style-language/schema/raw/master/csl-citation.json"} </w:instrText>
      </w:r>
      <w:r w:rsidR="00097F65">
        <w:rPr>
          <w:lang w:val="sl"/>
        </w:rPr>
        <w:fldChar w:fldCharType="separate"/>
      </w:r>
      <w:r w:rsidR="00936898" w:rsidRPr="00936898">
        <w:rPr>
          <w:rFonts w:ascii="Calibri" w:hAnsi="Calibri" w:cs="Calibri"/>
          <w:kern w:val="0"/>
          <w:sz w:val="22"/>
          <w:szCs w:val="24"/>
        </w:rPr>
        <w:t>(</w:t>
      </w:r>
      <w:r w:rsidR="00936898" w:rsidRPr="00936898">
        <w:rPr>
          <w:rFonts w:ascii="Calibri" w:hAnsi="Calibri" w:cs="Calibri"/>
          <w:i/>
          <w:iCs/>
          <w:kern w:val="0"/>
          <w:sz w:val="22"/>
          <w:szCs w:val="24"/>
        </w:rPr>
        <w:t>PsyToolkit</w:t>
      </w:r>
      <w:r w:rsidR="00936898" w:rsidRPr="00936898">
        <w:rPr>
          <w:rFonts w:ascii="Calibri" w:hAnsi="Calibri" w:cs="Calibri"/>
          <w:kern w:val="0"/>
          <w:sz w:val="22"/>
          <w:szCs w:val="24"/>
        </w:rPr>
        <w:t>, b. d.)</w:t>
      </w:r>
      <w:r w:rsidR="00097F65">
        <w:rPr>
          <w:lang w:val="sl"/>
        </w:rPr>
        <w:fldChar w:fldCharType="end"/>
      </w:r>
      <w:r w:rsidR="00656B42">
        <w:rPr>
          <w:lang w:val="sl"/>
        </w:rPr>
        <w:t xml:space="preserve"> in uporablja 9 vprašanj, </w:t>
      </w:r>
      <w:proofErr w:type="spellStart"/>
      <w:r w:rsidR="00656B42">
        <w:rPr>
          <w:lang w:val="sl"/>
        </w:rPr>
        <w:t>točkovanih</w:t>
      </w:r>
      <w:proofErr w:type="spellEnd"/>
      <w:r w:rsidR="00656B42">
        <w:rPr>
          <w:lang w:val="sl"/>
        </w:rPr>
        <w:t xml:space="preserve"> na </w:t>
      </w:r>
      <w:proofErr w:type="spellStart"/>
      <w:r w:rsidR="00656B42">
        <w:rPr>
          <w:lang w:val="sl"/>
        </w:rPr>
        <w:t>Likertovi</w:t>
      </w:r>
      <w:proofErr w:type="spellEnd"/>
      <w:r w:rsidR="00656B42">
        <w:rPr>
          <w:lang w:val="sl"/>
        </w:rPr>
        <w:t xml:space="preserve"> lestvici od 1 do 5 tipa »koliko ti ... povzroča </w:t>
      </w:r>
      <w:proofErr w:type="spellStart"/>
      <w:r w:rsidR="00656B42">
        <w:rPr>
          <w:lang w:val="sl"/>
        </w:rPr>
        <w:t>anksioznosti</w:t>
      </w:r>
      <w:proofErr w:type="spellEnd"/>
      <w:r w:rsidR="00656B42">
        <w:rPr>
          <w:lang w:val="sl"/>
        </w:rPr>
        <w:t>«.</w:t>
      </w:r>
      <w:r w:rsidR="00617B01" w:rsidRPr="00617B01">
        <w:rPr>
          <w:lang w:val="sl"/>
        </w:rPr>
        <w:t xml:space="preserve"> </w:t>
      </w:r>
      <w:r w:rsidR="00097F65">
        <w:rPr>
          <w:lang w:val="sl"/>
        </w:rPr>
        <w:t>Oba testa sta</w:t>
      </w:r>
      <w:r w:rsidR="00617B01" w:rsidRPr="00617B01">
        <w:rPr>
          <w:lang w:val="sl"/>
        </w:rPr>
        <w:t xml:space="preserve"> dokazano zanesljiv</w:t>
      </w:r>
      <w:r w:rsidR="00097F65">
        <w:rPr>
          <w:lang w:val="sl"/>
        </w:rPr>
        <w:t>a</w:t>
      </w:r>
      <w:r w:rsidR="00617B01" w:rsidRPr="00617B01">
        <w:rPr>
          <w:lang w:val="sl"/>
        </w:rPr>
        <w:t>, veljavn</w:t>
      </w:r>
      <w:r w:rsidR="00097F65">
        <w:rPr>
          <w:lang w:val="sl"/>
        </w:rPr>
        <w:t>a</w:t>
      </w:r>
      <w:r w:rsidR="00617B01" w:rsidRPr="00617B01">
        <w:rPr>
          <w:lang w:val="sl"/>
        </w:rPr>
        <w:t xml:space="preserve"> in učinkovit</w:t>
      </w:r>
      <w:r w:rsidR="00097F65">
        <w:rPr>
          <w:lang w:val="sl"/>
        </w:rPr>
        <w:t>a</w:t>
      </w:r>
      <w:r w:rsidR="00617B01" w:rsidRPr="00617B01">
        <w:rPr>
          <w:lang w:val="sl"/>
        </w:rPr>
        <w:t xml:space="preserve"> v izobraževalnem kontekstu</w:t>
      </w:r>
      <w:r w:rsidR="00DA06DC">
        <w:rPr>
          <w:lang w:val="sl"/>
        </w:rPr>
        <w:t xml:space="preserve"> </w:t>
      </w:r>
      <w:r w:rsidR="00DA06DC">
        <w:rPr>
          <w:lang w:val="sl"/>
        </w:rPr>
        <w:fldChar w:fldCharType="begin"/>
      </w:r>
      <w:r w:rsidR="00DA06DC">
        <w:rPr>
          <w:lang w:val="sl"/>
        </w:rPr>
        <w:instrText xml:space="preserve"> ADDIN ZOTERO_ITEM CSL_CITATION {"citationID":"2ZjXE2Mk","properties":{"formattedCitation":"(Fiorella idr., 2021; Hopko idr., 2003; Lim &amp; Chapman, 2013; Sundre idr., 2012; Yavuz idr., 2012)","plainCitation":"(Fiorella idr., 2021; Hopko idr., 2003; Lim &amp; Chapman, 2013; Sundre idr., 2012; Yavuz idr., 2012)","noteIndex":0},"citationItems":[{"id":123,"uris":["http://zotero.org/users/local/1Uxvmohd/items/BI4KAING"],"itemData":{"id":123,"type":"article-journal","abstract":"Abstract\n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K."}],"issued":{"date-parts":[["2003",6]]}}},{"id":173,"uris":["http://zotero.org/users/local/1Uxvmohd/items/RJ59YH2I"],"itemData":{"id":173,"type":"article-journal","abstract":"Existing instruments designed to measure mathematics attitudes were too long, dated, or assessed with only western samples. To address this issue, a shortened version of the Attitudes Toward Mathematics Inventory (short ATMI) which measures four subscales—enjoyment of mathematics, motivation to do mathematics, self-confidence in mathematics, and perceived value of mathematics—was created. Its factor structure, reliability, and validity were assessed with 1,601 participants from Singapore. Confirmatory factor analyses supported the original four-factor structure. Within this structure, however, several items were found to correlate highly with others. Their removal either improved or did not impact the properties of the instrument. As a result, these items were removed to produce the short ATMI. Furthermore, a very high correlation (r = .96) was found between the enjoyment and motivation subscales. Results of further analysis suggested the removal of the motivation subscale. The short ATMI exhibited strong correlations with the original scale (mean r = .96), good overall internal consistencies, both for the full short version (α = .93) and for the individual subscales (mean α = .87), and satisfactory test–retest reliability over a 1-month period (mean rxx = .75). The validity of the short ATMI was further demonstrated through inter-correlations between its subscales, and through correlations with mathematics anxiety and achievement test scores. Participants were able to complete the short ATMI in less than 10 min, making it a viable option when survey administration time is limited. This time would reduce further with the removal of the motivation subscale.","container-title":"Educational Studies in Mathematics","DOI":"10.1007/s10649-012-9414-x","ISSN":"1573-0816","issue":"1","journalAbbreviation":"Educ Stud Math","language":"en","page":"145-164","source":"Springer Link","title":"Development of a short form of the attitudes toward mathematics inventory","volume":"82","author":[{"family":"Lim","given":"Siew Yee"},{"family":"Chapman","given":"Elaine"}],"issued":{"date-parts":[["2013",1,1]]}}},{"id":90,"uris":["http://zotero.org/users/local/1Uxvmohd/items/UMC8GXZN"],"itemData":{"id":90,"type":"article-journal","abstract":"This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DA06DC">
        <w:rPr>
          <w:lang w:val="sl"/>
        </w:rPr>
        <w:fldChar w:fldCharType="separate"/>
      </w:r>
      <w:r w:rsidR="00DA06DC" w:rsidRPr="00DA06DC">
        <w:rPr>
          <w:rFonts w:ascii="Calibri" w:hAnsi="Calibri" w:cs="Calibri"/>
        </w:rPr>
        <w:t>(Fiorella idr., 2021; Hopko idr., 2003; Lim &amp; Chapman, 2013; Sundre idr., 2012; Yavuz idr., 2012)</w:t>
      </w:r>
      <w:r w:rsidR="00DA06DC">
        <w:rPr>
          <w:lang w:val="sl"/>
        </w:rPr>
        <w:fldChar w:fldCharType="end"/>
      </w:r>
      <w:r w:rsidR="00617B01" w:rsidRPr="00617B01">
        <w:rPr>
          <w:lang w:val="sl"/>
        </w:rPr>
        <w:t xml:space="preserve">. </w:t>
      </w:r>
      <w:proofErr w:type="spellStart"/>
      <w:r w:rsidR="00617B01" w:rsidRPr="00617B01">
        <w:rPr>
          <w:lang w:val="en-US"/>
        </w:rPr>
        <w:t>Anketa</w:t>
      </w:r>
      <w:proofErr w:type="spellEnd"/>
      <w:r w:rsidR="00617B01" w:rsidRPr="00617B01">
        <w:rPr>
          <w:lang w:val="en-US"/>
        </w:rPr>
        <w:t xml:space="preserve"> je </w:t>
      </w:r>
      <w:proofErr w:type="spellStart"/>
      <w:r w:rsidR="00617B01" w:rsidRPr="00617B01">
        <w:rPr>
          <w:lang w:val="en-US"/>
        </w:rPr>
        <w:t>uporabljala</w:t>
      </w:r>
      <w:proofErr w:type="spellEnd"/>
      <w:r w:rsidR="00617B01" w:rsidRPr="00617B01">
        <w:rPr>
          <w:lang w:val="en-US"/>
        </w:rPr>
        <w:t xml:space="preserve"> </w:t>
      </w:r>
      <w:proofErr w:type="spellStart"/>
      <w:r w:rsidR="00617B01" w:rsidRPr="00617B01">
        <w:rPr>
          <w:lang w:val="en-US"/>
        </w:rPr>
        <w:t>uveljavljene</w:t>
      </w:r>
      <w:proofErr w:type="spellEnd"/>
      <w:r w:rsidR="00617B01" w:rsidRPr="00617B01">
        <w:rPr>
          <w:lang w:val="en-US"/>
        </w:rPr>
        <w:t xml:space="preserve"> </w:t>
      </w:r>
      <w:proofErr w:type="spellStart"/>
      <w:r w:rsidR="00617B01" w:rsidRPr="00617B01">
        <w:rPr>
          <w:lang w:val="en-US"/>
        </w:rPr>
        <w:t>elemente</w:t>
      </w:r>
      <w:proofErr w:type="spellEnd"/>
      <w:r w:rsidR="00617B01" w:rsidRPr="00617B01">
        <w:rPr>
          <w:lang w:val="en-US"/>
        </w:rPr>
        <w:t xml:space="preserve"> z </w:t>
      </w:r>
      <w:proofErr w:type="spellStart"/>
      <w:r w:rsidR="00617B01" w:rsidRPr="00617B01">
        <w:rPr>
          <w:lang w:val="en-US"/>
        </w:rPr>
        <w:t>manjšimi</w:t>
      </w:r>
      <w:proofErr w:type="spellEnd"/>
      <w:r w:rsidR="00617B01" w:rsidRPr="00617B01">
        <w:rPr>
          <w:lang w:val="en-US"/>
        </w:rPr>
        <w:t xml:space="preserve"> </w:t>
      </w:r>
      <w:proofErr w:type="spellStart"/>
      <w:r w:rsidR="00617B01" w:rsidRPr="00617B01">
        <w:rPr>
          <w:lang w:val="en-US"/>
        </w:rPr>
        <w:t>prilagoditvami</w:t>
      </w:r>
      <w:proofErr w:type="spellEnd"/>
      <w:r w:rsidR="00617B01" w:rsidRPr="00617B01">
        <w:rPr>
          <w:lang w:val="en-US"/>
        </w:rPr>
        <w:t xml:space="preserve">, da bi se </w:t>
      </w:r>
      <w:proofErr w:type="spellStart"/>
      <w:r w:rsidR="00617B01" w:rsidRPr="00617B01">
        <w:rPr>
          <w:lang w:val="en-US"/>
        </w:rPr>
        <w:t>prilagodila</w:t>
      </w:r>
      <w:proofErr w:type="spellEnd"/>
      <w:r w:rsidR="00617B01" w:rsidRPr="00617B01">
        <w:rPr>
          <w:lang w:val="en-US"/>
        </w:rPr>
        <w:t xml:space="preserve"> </w:t>
      </w:r>
      <w:proofErr w:type="spellStart"/>
      <w:r w:rsidR="00617B01" w:rsidRPr="00617B01">
        <w:rPr>
          <w:lang w:val="en-US"/>
        </w:rPr>
        <w:t>različnim</w:t>
      </w:r>
      <w:proofErr w:type="spellEnd"/>
      <w:r w:rsidR="00617B01" w:rsidRPr="00617B01">
        <w:rPr>
          <w:lang w:val="en-US"/>
        </w:rPr>
        <w:t xml:space="preserve"> </w:t>
      </w:r>
      <w:proofErr w:type="spellStart"/>
      <w:r w:rsidR="00617B01" w:rsidRPr="00617B01">
        <w:rPr>
          <w:lang w:val="en-US"/>
        </w:rPr>
        <w:t>kulturnim</w:t>
      </w:r>
      <w:proofErr w:type="spellEnd"/>
      <w:r w:rsidR="00617B01" w:rsidRPr="00617B01">
        <w:rPr>
          <w:lang w:val="en-US"/>
        </w:rPr>
        <w:t xml:space="preserve"> in </w:t>
      </w:r>
      <w:proofErr w:type="spellStart"/>
      <w:r w:rsidR="00617B01" w:rsidRPr="00617B01">
        <w:rPr>
          <w:lang w:val="en-US"/>
        </w:rPr>
        <w:t>socialnim</w:t>
      </w:r>
      <w:proofErr w:type="spellEnd"/>
      <w:r w:rsidR="00617B01" w:rsidRPr="00617B01">
        <w:rPr>
          <w:lang w:val="en-US"/>
        </w:rPr>
        <w:t xml:space="preserve"> </w:t>
      </w:r>
      <w:proofErr w:type="spellStart"/>
      <w:r w:rsidR="00617B01" w:rsidRPr="00617B01">
        <w:rPr>
          <w:lang w:val="en-US"/>
        </w:rPr>
        <w:t>kontekstom</w:t>
      </w:r>
      <w:proofErr w:type="spellEnd"/>
      <w:r w:rsidR="00617B01" w:rsidRPr="00617B01">
        <w:rPr>
          <w:lang w:val="en-US"/>
        </w:rPr>
        <w:t xml:space="preserve">, </w:t>
      </w:r>
      <w:proofErr w:type="spellStart"/>
      <w:r w:rsidR="00617B01" w:rsidRPr="00617B01">
        <w:rPr>
          <w:lang w:val="en-US"/>
        </w:rPr>
        <w:t>pri</w:t>
      </w:r>
      <w:proofErr w:type="spellEnd"/>
      <w:r w:rsidR="00617B01" w:rsidRPr="00617B01">
        <w:rPr>
          <w:lang w:val="en-US"/>
        </w:rPr>
        <w:t xml:space="preserve"> </w:t>
      </w:r>
      <w:proofErr w:type="spellStart"/>
      <w:r w:rsidR="00617B01" w:rsidRPr="00617B01">
        <w:rPr>
          <w:lang w:val="en-US"/>
        </w:rPr>
        <w:t>čemer</w:t>
      </w:r>
      <w:proofErr w:type="spellEnd"/>
      <w:r w:rsidR="00617B01" w:rsidRPr="00617B01">
        <w:rPr>
          <w:lang w:val="en-US"/>
        </w:rPr>
        <w:t xml:space="preserve"> so </w:t>
      </w:r>
      <w:proofErr w:type="spellStart"/>
      <w:r w:rsidR="00617B01" w:rsidRPr="00617B01">
        <w:rPr>
          <w:lang w:val="en-US"/>
        </w:rPr>
        <w:t>bili</w:t>
      </w:r>
      <w:proofErr w:type="spellEnd"/>
      <w:r w:rsidR="00617B01" w:rsidRPr="00617B01">
        <w:rPr>
          <w:lang w:val="en-US"/>
        </w:rPr>
        <w:t xml:space="preserve"> </w:t>
      </w:r>
      <w:proofErr w:type="spellStart"/>
      <w:r w:rsidR="00617B01" w:rsidRPr="00617B01">
        <w:rPr>
          <w:lang w:val="en-US"/>
        </w:rPr>
        <w:t>ohranjeni</w:t>
      </w:r>
      <w:proofErr w:type="spellEnd"/>
      <w:r w:rsidR="00617B01" w:rsidRPr="00617B01">
        <w:rPr>
          <w:lang w:val="en-US"/>
        </w:rPr>
        <w:t xml:space="preserve"> </w:t>
      </w:r>
      <w:proofErr w:type="spellStart"/>
      <w:r w:rsidR="00617B01" w:rsidRPr="00617B01">
        <w:rPr>
          <w:lang w:val="en-US"/>
        </w:rPr>
        <w:t>konstrukti</w:t>
      </w:r>
      <w:proofErr w:type="spellEnd"/>
      <w:r w:rsidR="00617B01" w:rsidRPr="00617B01">
        <w:rPr>
          <w:lang w:val="en-US"/>
        </w:rPr>
        <w:t xml:space="preserve"> </w:t>
      </w:r>
      <w:proofErr w:type="spellStart"/>
      <w:r w:rsidR="00617B01" w:rsidRPr="00617B01">
        <w:rPr>
          <w:lang w:val="en-US"/>
        </w:rPr>
        <w:t>instrumenta</w:t>
      </w:r>
      <w:proofErr w:type="spellEnd"/>
      <w:r w:rsidR="00617B01" w:rsidRPr="00617B01">
        <w:rPr>
          <w:lang w:val="en-US"/>
        </w:rPr>
        <w:t>.</w:t>
      </w:r>
    </w:p>
    <w:p w14:paraId="6DF6FFD3" w14:textId="152C9433" w:rsidR="00617B01" w:rsidRPr="00617B01" w:rsidRDefault="00617B01" w:rsidP="00617B01">
      <w:pPr>
        <w:rPr>
          <w:lang w:val="sl"/>
        </w:rPr>
      </w:pPr>
      <w:r w:rsidRPr="00617B01">
        <w:rPr>
          <w:lang w:val="sl"/>
        </w:rPr>
        <w:t xml:space="preserve">Celoten vprašalnik, ki je bil razdeljen s pomočjo Google </w:t>
      </w:r>
      <w:proofErr w:type="spellStart"/>
      <w:r w:rsidRPr="00617B01">
        <w:rPr>
          <w:lang w:val="sl"/>
        </w:rPr>
        <w:t>forms</w:t>
      </w:r>
      <w:proofErr w:type="spellEnd"/>
      <w:r w:rsidRPr="00617B01">
        <w:rPr>
          <w:lang w:val="sl"/>
        </w:rPr>
        <w:t xml:space="preserve"> je dostopen v </w:t>
      </w:r>
      <w:r w:rsidR="00936898">
        <w:rPr>
          <w:lang w:val="sl"/>
        </w:rPr>
        <w:fldChar w:fldCharType="begin"/>
      </w:r>
      <w:r w:rsidR="00936898">
        <w:rPr>
          <w:lang w:val="sl"/>
        </w:rPr>
        <w:instrText xml:space="preserve"> REF _Ref151377403 \h </w:instrText>
      </w:r>
      <w:r w:rsidR="00936898">
        <w:rPr>
          <w:lang w:val="sl"/>
        </w:rPr>
      </w:r>
      <w:r w:rsidR="00936898">
        <w:rPr>
          <w:lang w:val="sl"/>
        </w:rPr>
        <w:fldChar w:fldCharType="separate"/>
      </w:r>
      <w:r w:rsidR="00936898">
        <w:rPr>
          <w:lang w:val="sl-SI"/>
        </w:rPr>
        <w:t>Priloge</w:t>
      </w:r>
      <w:r w:rsidR="00936898">
        <w:rPr>
          <w:lang w:val="sl"/>
        </w:rPr>
        <w:fldChar w:fldCharType="end"/>
      </w:r>
      <w:r w:rsidRPr="00617B01">
        <w:rPr>
          <w:lang w:val="sl"/>
        </w:rPr>
        <w:t>.</w:t>
      </w:r>
    </w:p>
    <w:p w14:paraId="37C13C9C" w14:textId="77777777" w:rsidR="00617B01" w:rsidRPr="00617B01" w:rsidRDefault="00617B01" w:rsidP="00B06C4A">
      <w:pPr>
        <w:pStyle w:val="Heading2"/>
        <w:rPr>
          <w:lang w:val="sl"/>
        </w:rPr>
      </w:pPr>
      <w:bookmarkStart w:id="10" w:name="_Toc153108363"/>
      <w:r w:rsidRPr="00617B01">
        <w:rPr>
          <w:lang w:val="sl"/>
        </w:rPr>
        <w:t>Obdelava podatkov</w:t>
      </w:r>
      <w:bookmarkEnd w:id="10"/>
    </w:p>
    <w:p w14:paraId="0C56DC5A" w14:textId="63AAFC6D" w:rsidR="00617B01" w:rsidRPr="00617B01" w:rsidRDefault="00617B01" w:rsidP="00617B01">
      <w:pPr>
        <w:rPr>
          <w:lang w:val="sl"/>
        </w:rPr>
      </w:pPr>
      <w:r w:rsidRPr="00617B01">
        <w:rPr>
          <w:lang w:val="sl"/>
        </w:rPr>
        <w:t xml:space="preserve">Podatki, zbrani med raziskavo, so bili analizirani z uporabo programskega jezika </w:t>
      </w:r>
      <w:proofErr w:type="spellStart"/>
      <w:r w:rsidRPr="00617B01">
        <w:rPr>
          <w:lang w:val="sl"/>
        </w:rPr>
        <w:t>Python</w:t>
      </w:r>
      <w:proofErr w:type="spellEnd"/>
      <w:r w:rsidRPr="00617B01">
        <w:rPr>
          <w:lang w:val="sl"/>
        </w:rPr>
        <w:t xml:space="preserve"> (verzija 3.11.4), predvsem s knjižnicama </w:t>
      </w:r>
      <w:proofErr w:type="spellStart"/>
      <w:r w:rsidRPr="00617B01">
        <w:rPr>
          <w:lang w:val="sl"/>
        </w:rPr>
        <w:t>pandas</w:t>
      </w:r>
      <w:proofErr w:type="spellEnd"/>
      <w:r w:rsidRPr="00617B01">
        <w:rPr>
          <w:lang w:val="sl"/>
        </w:rPr>
        <w:t xml:space="preserve"> (verzija 2.1.3) in </w:t>
      </w:r>
      <w:proofErr w:type="spellStart"/>
      <w:r w:rsidRPr="00617B01">
        <w:rPr>
          <w:lang w:val="sl"/>
        </w:rPr>
        <w:t>scikit-learn</w:t>
      </w:r>
      <w:proofErr w:type="spellEnd"/>
      <w:r w:rsidRPr="00617B01">
        <w:rPr>
          <w:lang w:val="sl"/>
        </w:rPr>
        <w:t xml:space="preserve"> (verzija 1.3.2). </w:t>
      </w:r>
      <w:hyperlink r:id="rId9" w:history="1">
        <w:r w:rsidRPr="008D47FE">
          <w:rPr>
            <w:rStyle w:val="Hyperlink"/>
            <w:lang w:val="sl"/>
          </w:rPr>
          <w:t xml:space="preserve">Nepredelani </w:t>
        </w:r>
        <w:proofErr w:type="spellStart"/>
        <w:r w:rsidRPr="008D47FE">
          <w:rPr>
            <w:rStyle w:val="Hyperlink"/>
            <w:lang w:val="sl"/>
          </w:rPr>
          <w:t>anonimizirani</w:t>
        </w:r>
        <w:proofErr w:type="spellEnd"/>
        <w:r w:rsidRPr="008D47FE">
          <w:rPr>
            <w:rStyle w:val="Hyperlink"/>
            <w:lang w:val="sl"/>
          </w:rPr>
          <w:t xml:space="preserve"> nabor podatkov</w:t>
        </w:r>
      </w:hyperlink>
      <w:r w:rsidR="00703240">
        <w:rPr>
          <w:lang w:val="sl"/>
        </w:rPr>
        <w:t xml:space="preserve"> in </w:t>
      </w:r>
      <w:hyperlink r:id="rId10" w:history="1">
        <w:r w:rsidR="00703240" w:rsidRPr="008D47FE">
          <w:rPr>
            <w:rStyle w:val="Hyperlink"/>
            <w:lang w:val="sl"/>
          </w:rPr>
          <w:t>statistična koda</w:t>
        </w:r>
      </w:hyperlink>
      <w:r w:rsidR="00703240">
        <w:rPr>
          <w:lang w:val="sl"/>
        </w:rPr>
        <w:t xml:space="preserve">, sta </w:t>
      </w:r>
      <w:r w:rsidR="008D47FE">
        <w:rPr>
          <w:lang w:val="sl"/>
        </w:rPr>
        <w:t xml:space="preserve">odprto </w:t>
      </w:r>
      <w:r w:rsidR="00703240">
        <w:rPr>
          <w:lang w:val="sl"/>
        </w:rPr>
        <w:t xml:space="preserve">dostopna na </w:t>
      </w:r>
      <w:r w:rsidR="009133E3">
        <w:rPr>
          <w:lang w:val="sl"/>
        </w:rPr>
        <w:fldChar w:fldCharType="begin"/>
      </w:r>
      <w:r w:rsidR="00415496">
        <w:rPr>
          <w:lang w:val="sl"/>
        </w:rPr>
        <w:instrText xml:space="preserve"> ADDIN ZOTERO_ITEM CSL_CITATION {"citationID":"x7ESqRxK","properties":{"formattedCitation":"(Bregant,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9133E3">
        <w:rPr>
          <w:lang w:val="sl"/>
        </w:rPr>
        <w:fldChar w:fldCharType="separate"/>
      </w:r>
      <w:r w:rsidR="009133E3" w:rsidRPr="009133E3">
        <w:rPr>
          <w:rFonts w:ascii="Calibri" w:hAnsi="Calibri" w:cs="Calibri"/>
        </w:rPr>
        <w:t>(Bregant, 2023)</w:t>
      </w:r>
      <w:r w:rsidR="009133E3">
        <w:rPr>
          <w:lang w:val="sl"/>
        </w:rPr>
        <w:fldChar w:fldCharType="end"/>
      </w:r>
      <w:r w:rsidR="00703240">
        <w:rPr>
          <w:lang w:val="sl"/>
        </w:rPr>
        <w:t>.</w:t>
      </w:r>
    </w:p>
    <w:p w14:paraId="13C86E97" w14:textId="6EE6DA06" w:rsidR="00617B01" w:rsidRPr="00617B01" w:rsidRDefault="00617B01" w:rsidP="00617B01">
      <w:pPr>
        <w:rPr>
          <w:lang w:val="sl"/>
        </w:rPr>
      </w:pPr>
      <w:r w:rsidRPr="00617B01">
        <w:rPr>
          <w:lang w:val="sl"/>
        </w:rPr>
        <w:t xml:space="preserve">Za ugotavljanje veljavnosti </w:t>
      </w:r>
      <w:r w:rsidR="00C073C5">
        <w:rPr>
          <w:lang w:val="sl"/>
        </w:rPr>
        <w:t xml:space="preserve">hipoteze, tj. med </w:t>
      </w:r>
      <w:r w:rsidR="00D53E1A">
        <w:rPr>
          <w:lang w:val="sl"/>
        </w:rPr>
        <w:t xml:space="preserve">spol ima blag vpliv na matematično </w:t>
      </w:r>
      <w:proofErr w:type="spellStart"/>
      <w:r w:rsidR="00D53E1A">
        <w:rPr>
          <w:lang w:val="sl"/>
        </w:rPr>
        <w:t>anksioznost</w:t>
      </w:r>
      <w:proofErr w:type="spellEnd"/>
      <w:r w:rsidR="00D53E1A">
        <w:rPr>
          <w:lang w:val="sl"/>
        </w:rPr>
        <w:t xml:space="preserve"> </w:t>
      </w:r>
      <w:r w:rsidR="00C073C5">
        <w:rPr>
          <w:lang w:val="sl"/>
        </w:rPr>
        <w:t xml:space="preserve">smo se poslužili </w:t>
      </w:r>
      <w:r w:rsidR="00D53E1A" w:rsidRPr="00B566A8">
        <w:rPr>
          <w:i/>
          <w:iCs/>
          <w:lang w:val="sl"/>
        </w:rPr>
        <w:t>t</w:t>
      </w:r>
      <w:r w:rsidR="00D53E1A">
        <w:rPr>
          <w:lang w:val="sl"/>
        </w:rPr>
        <w:t xml:space="preserve">-testa, </w:t>
      </w:r>
      <w:r w:rsidR="00D53E1A" w:rsidRPr="00B566A8">
        <w:rPr>
          <w:i/>
          <w:iCs/>
          <w:lang w:val="sl"/>
        </w:rPr>
        <w:t>f</w:t>
      </w:r>
      <w:r w:rsidR="00D53E1A">
        <w:rPr>
          <w:lang w:val="sl"/>
        </w:rPr>
        <w:t xml:space="preserve">-testa, </w:t>
      </w:r>
      <w:r w:rsidR="00B566A8">
        <w:rPr>
          <w:lang w:val="sl"/>
        </w:rPr>
        <w:t xml:space="preserve">Cohenovega </w:t>
      </w:r>
      <w:r w:rsidR="00B566A8" w:rsidRPr="00B566A8">
        <w:rPr>
          <w:i/>
          <w:iCs/>
          <w:lang w:val="sl"/>
        </w:rPr>
        <w:t>d</w:t>
      </w:r>
      <w:r w:rsidR="00B566A8">
        <w:rPr>
          <w:lang w:val="sl"/>
        </w:rPr>
        <w:t xml:space="preserve"> in </w:t>
      </w:r>
      <w:proofErr w:type="spellStart"/>
      <w:r w:rsidR="00B566A8">
        <w:rPr>
          <w:lang w:val="sl"/>
        </w:rPr>
        <w:t>eta</w:t>
      </w:r>
      <w:proofErr w:type="spellEnd"/>
      <w:r w:rsidR="00B566A8">
        <w:rPr>
          <w:lang w:val="sl"/>
        </w:rPr>
        <w:t xml:space="preserve"> kvadrat-a</w:t>
      </w:r>
      <w:r w:rsidR="00C073C5">
        <w:rPr>
          <w:lang w:val="sl"/>
        </w:rPr>
        <w:t xml:space="preserve">. </w:t>
      </w:r>
      <w:r w:rsidR="00A33790">
        <w:rPr>
          <w:lang w:val="sl"/>
        </w:rPr>
        <w:t xml:space="preserve">Normalnost bomo testirali s </w:t>
      </w:r>
      <w:proofErr w:type="spellStart"/>
      <w:r w:rsidR="00A33790">
        <w:rPr>
          <w:lang w:val="sl"/>
        </w:rPr>
        <w:t>Shapiro-Wilkovim</w:t>
      </w:r>
      <w:proofErr w:type="spellEnd"/>
      <w:r w:rsidR="00A33790">
        <w:rPr>
          <w:lang w:val="sl"/>
        </w:rPr>
        <w:t xml:space="preserve"> testom</w:t>
      </w:r>
      <w:r w:rsidR="00B566A8">
        <w:rPr>
          <w:lang w:val="sl"/>
        </w:rPr>
        <w:t>.</w:t>
      </w:r>
    </w:p>
    <w:p w14:paraId="64D80F6E" w14:textId="45B7769F" w:rsidR="001615BE" w:rsidRDefault="001615BE" w:rsidP="001615BE">
      <w:pPr>
        <w:pStyle w:val="Heading1"/>
        <w:rPr>
          <w:lang w:val="sl-SI"/>
        </w:rPr>
      </w:pPr>
      <w:bookmarkStart w:id="11" w:name="_Toc153108364"/>
      <w:r>
        <w:rPr>
          <w:lang w:val="sl-SI"/>
        </w:rPr>
        <w:t>Rezultati</w:t>
      </w:r>
      <w:bookmarkEnd w:id="11"/>
    </w:p>
    <w:p w14:paraId="4CDBE146" w14:textId="4CEB55D4" w:rsidR="004743B8" w:rsidRPr="004743B8" w:rsidRDefault="004743B8" w:rsidP="004743B8">
      <w:pPr>
        <w:rPr>
          <w:lang w:val="sl-SI"/>
        </w:rPr>
      </w:pPr>
      <w:r w:rsidRPr="004743B8">
        <w:t xml:space="preserve">Za </w:t>
      </w:r>
      <w:proofErr w:type="spellStart"/>
      <w:r w:rsidRPr="004743B8">
        <w:t>notranjo</w:t>
      </w:r>
      <w:proofErr w:type="spellEnd"/>
      <w:r w:rsidRPr="004743B8">
        <w:t xml:space="preserve"> </w:t>
      </w:r>
      <w:proofErr w:type="spellStart"/>
      <w:r w:rsidRPr="004743B8">
        <w:t>konsistentnost</w:t>
      </w:r>
      <w:proofErr w:type="spellEnd"/>
      <w:r w:rsidRPr="004743B8">
        <w:t xml:space="preserve"> </w:t>
      </w:r>
      <w:proofErr w:type="spellStart"/>
      <w:r w:rsidRPr="004743B8">
        <w:t>smo</w:t>
      </w:r>
      <w:proofErr w:type="spellEnd"/>
      <w:r w:rsidRPr="004743B8">
        <w:t xml:space="preserve"> </w:t>
      </w:r>
      <w:proofErr w:type="spellStart"/>
      <w:r w:rsidRPr="004743B8">
        <w:t>uporabili</w:t>
      </w:r>
      <w:proofErr w:type="spellEnd"/>
      <w:r w:rsidRPr="004743B8">
        <w:t xml:space="preserve"> </w:t>
      </w:r>
      <w:proofErr w:type="spellStart"/>
      <w:r w:rsidRPr="004743B8">
        <w:t>Cronbachovo</w:t>
      </w:r>
      <w:proofErr w:type="spellEnd"/>
      <w:r w:rsidRPr="004743B8">
        <w:t xml:space="preserve"> </w:t>
      </w:r>
      <w:proofErr w:type="spellStart"/>
      <w:r w:rsidRPr="004743B8">
        <w:t>alfo</w:t>
      </w:r>
      <w:proofErr w:type="spellEnd"/>
      <w:r w:rsidRPr="004743B8">
        <w:t xml:space="preserve"> in </w:t>
      </w:r>
      <w:proofErr w:type="spellStart"/>
      <w:r w:rsidRPr="004743B8">
        <w:t>McDonaldovo</w:t>
      </w:r>
      <w:proofErr w:type="spellEnd"/>
      <w:r w:rsidRPr="004743B8">
        <w:t xml:space="preserve"> </w:t>
      </w:r>
      <w:proofErr w:type="spellStart"/>
      <w:r w:rsidRPr="004743B8">
        <w:t>omego</w:t>
      </w:r>
      <w:proofErr w:type="spellEnd"/>
      <w:r w:rsidRPr="004743B8">
        <w:t xml:space="preserve">, ki </w:t>
      </w:r>
      <w:proofErr w:type="spellStart"/>
      <w:r w:rsidRPr="004743B8">
        <w:t>ju</w:t>
      </w:r>
      <w:proofErr w:type="spellEnd"/>
      <w:r w:rsidRPr="004743B8">
        <w:t xml:space="preserve"> </w:t>
      </w:r>
      <w:proofErr w:type="spellStart"/>
      <w:r w:rsidRPr="004743B8">
        <w:t>najde</w:t>
      </w:r>
      <w:r w:rsidR="00B525BE">
        <w:t>mo</w:t>
      </w:r>
      <w:proofErr w:type="spellEnd"/>
      <w:r w:rsidRPr="004743B8">
        <w:t xml:space="preserve"> v </w:t>
      </w:r>
      <w:proofErr w:type="spellStart"/>
      <w:r w:rsidRPr="004743B8">
        <w:t>spodnji</w:t>
      </w:r>
      <w:proofErr w:type="spellEnd"/>
      <w:r w:rsidRPr="004743B8">
        <w:t xml:space="preserve"> </w:t>
      </w:r>
      <w:proofErr w:type="spellStart"/>
      <w:r w:rsidRPr="004743B8">
        <w:t>tabeli</w:t>
      </w:r>
      <w:proofErr w:type="spellEnd"/>
      <w:r w:rsidRPr="004743B8">
        <w:t xml:space="preserve"> </w:t>
      </w:r>
      <w:proofErr w:type="spellStart"/>
      <w:r w:rsidRPr="004743B8">
        <w:t>skupaj</w:t>
      </w:r>
      <w:proofErr w:type="spellEnd"/>
      <w:r w:rsidRPr="004743B8">
        <w:t xml:space="preserve"> z </w:t>
      </w:r>
      <w:proofErr w:type="spellStart"/>
      <w:r w:rsidRPr="004743B8">
        <w:t>intervali</w:t>
      </w:r>
      <w:proofErr w:type="spellEnd"/>
      <w:r w:rsidRPr="004743B8">
        <w:t xml:space="preserve"> </w:t>
      </w:r>
      <w:proofErr w:type="spellStart"/>
      <w:r w:rsidRPr="004743B8">
        <w:t>zaupanja</w:t>
      </w:r>
      <w:proofErr w:type="spellEnd"/>
      <w:r w:rsidRPr="004743B8">
        <w:t>.</w:t>
      </w:r>
    </w:p>
    <w:tbl>
      <w:tblPr>
        <w:tblStyle w:val="TableGrid"/>
        <w:tblW w:w="0" w:type="auto"/>
        <w:tblLook w:val="04A0" w:firstRow="1" w:lastRow="0" w:firstColumn="1" w:lastColumn="0" w:noHBand="0" w:noVBand="1"/>
      </w:tblPr>
      <w:tblGrid>
        <w:gridCol w:w="3246"/>
        <w:gridCol w:w="2991"/>
        <w:gridCol w:w="2825"/>
      </w:tblGrid>
      <w:tr w:rsidR="004743B8" w14:paraId="3DC34E8F" w14:textId="77777777" w:rsidTr="004743B8">
        <w:tc>
          <w:tcPr>
            <w:tcW w:w="3246" w:type="dxa"/>
          </w:tcPr>
          <w:p w14:paraId="08E925AE" w14:textId="3E96A2F7" w:rsidR="004743B8" w:rsidRDefault="004743B8" w:rsidP="004743B8">
            <w:pPr>
              <w:jc w:val="center"/>
            </w:pPr>
            <w:r>
              <w:t>Internal consistency measure</w:t>
            </w:r>
          </w:p>
        </w:tc>
        <w:tc>
          <w:tcPr>
            <w:tcW w:w="2991" w:type="dxa"/>
          </w:tcPr>
          <w:p w14:paraId="73573B81" w14:textId="5BE7851C" w:rsidR="004743B8" w:rsidRDefault="004743B8" w:rsidP="004743B8">
            <w:pPr>
              <w:rPr>
                <w:lang w:val="sl-SI"/>
              </w:rPr>
            </w:pPr>
            <w:r>
              <w:rPr>
                <w:lang w:val="sl-SI"/>
              </w:rPr>
              <w:t>Vrednost</w:t>
            </w:r>
          </w:p>
        </w:tc>
        <w:tc>
          <w:tcPr>
            <w:tcW w:w="2825" w:type="dxa"/>
          </w:tcPr>
          <w:p w14:paraId="7492C603" w14:textId="05A618AD" w:rsidR="004743B8" w:rsidRPr="004743B8" w:rsidRDefault="004743B8" w:rsidP="004743B8">
            <w:r>
              <w:t xml:space="preserve">95% interval </w:t>
            </w:r>
            <w:proofErr w:type="spellStart"/>
            <w:r>
              <w:t>zaupanja</w:t>
            </w:r>
            <w:proofErr w:type="spellEnd"/>
          </w:p>
        </w:tc>
      </w:tr>
      <w:tr w:rsidR="004743B8" w14:paraId="768D8C08" w14:textId="1E0B3DB9" w:rsidTr="004743B8">
        <w:tc>
          <w:tcPr>
            <w:tcW w:w="3246" w:type="dxa"/>
          </w:tcPr>
          <w:p w14:paraId="6B1C7657" w14:textId="4F1A058D" w:rsidR="004743B8" w:rsidRDefault="004743B8" w:rsidP="004743B8">
            <w:pPr>
              <w:rPr>
                <w:lang w:val="sl-SI"/>
              </w:rPr>
            </w:pPr>
            <w:r>
              <w:lastRenderedPageBreak/>
              <w:t>McDonal’s Omega</w:t>
            </w:r>
          </w:p>
        </w:tc>
        <w:tc>
          <w:tcPr>
            <w:tcW w:w="2991" w:type="dxa"/>
          </w:tcPr>
          <w:p w14:paraId="3DF4E1F7" w14:textId="03C18EBE" w:rsidR="004743B8" w:rsidRDefault="004743B8" w:rsidP="004743B8">
            <w:pPr>
              <w:rPr>
                <w:lang w:val="sl-SI"/>
              </w:rPr>
            </w:pPr>
            <w:r>
              <w:rPr>
                <w:lang w:val="sl-SI"/>
              </w:rPr>
              <w:t>0.54</w:t>
            </w:r>
          </w:p>
        </w:tc>
        <w:tc>
          <w:tcPr>
            <w:tcW w:w="2825" w:type="dxa"/>
          </w:tcPr>
          <w:p w14:paraId="304BA040" w14:textId="41C03FB2" w:rsidR="004743B8" w:rsidRDefault="004743B8" w:rsidP="004743B8">
            <w:pPr>
              <w:rPr>
                <w:lang w:val="sl-SI"/>
              </w:rPr>
            </w:pPr>
            <w:r w:rsidRPr="004743B8">
              <w:t>[0.53</w:t>
            </w:r>
            <w:r>
              <w:t>,</w:t>
            </w:r>
            <w:r w:rsidRPr="004743B8">
              <w:t xml:space="preserve"> 0.54]</w:t>
            </w:r>
            <w:r>
              <w:t xml:space="preserve"> (bootstrapped 1000 samples)</w:t>
            </w:r>
          </w:p>
        </w:tc>
      </w:tr>
      <w:tr w:rsidR="004743B8" w14:paraId="0634891E" w14:textId="604F7A02" w:rsidTr="004743B8">
        <w:tc>
          <w:tcPr>
            <w:tcW w:w="3246" w:type="dxa"/>
          </w:tcPr>
          <w:p w14:paraId="2F41FDCD" w14:textId="2F2E40A1" w:rsidR="004743B8" w:rsidRDefault="004743B8" w:rsidP="004743B8">
            <w:pPr>
              <w:rPr>
                <w:lang w:val="sl-SI"/>
              </w:rPr>
            </w:pPr>
            <w:r>
              <w:t>Cronbach’s Alpha</w:t>
            </w:r>
          </w:p>
        </w:tc>
        <w:tc>
          <w:tcPr>
            <w:tcW w:w="2991" w:type="dxa"/>
          </w:tcPr>
          <w:p w14:paraId="11B274B9" w14:textId="2EEC4E18" w:rsidR="004743B8" w:rsidRDefault="004743B8" w:rsidP="004743B8">
            <w:pPr>
              <w:rPr>
                <w:lang w:val="sl-SI"/>
              </w:rPr>
            </w:pPr>
            <w:r w:rsidRPr="004743B8">
              <w:t>0.6</w:t>
            </w:r>
            <w:r>
              <w:t>8</w:t>
            </w:r>
          </w:p>
        </w:tc>
        <w:tc>
          <w:tcPr>
            <w:tcW w:w="2825" w:type="dxa"/>
          </w:tcPr>
          <w:p w14:paraId="640898DC" w14:textId="7EBDD657" w:rsidR="004743B8" w:rsidRPr="004743B8" w:rsidRDefault="004743B8" w:rsidP="004743B8">
            <w:r w:rsidRPr="004743B8">
              <w:t>[0.4</w:t>
            </w:r>
            <w:r>
              <w:t>1</w:t>
            </w:r>
            <w:r w:rsidRPr="004743B8">
              <w:t>, 0.8</w:t>
            </w:r>
            <w:r>
              <w:t>0</w:t>
            </w:r>
            <w:r w:rsidRPr="004743B8">
              <w:t>]</w:t>
            </w:r>
          </w:p>
        </w:tc>
      </w:tr>
    </w:tbl>
    <w:p w14:paraId="2DC497D5" w14:textId="77777777" w:rsidR="004743B8" w:rsidRDefault="004743B8" w:rsidP="004743B8">
      <w:pPr>
        <w:rPr>
          <w:lang w:val="sl-SI"/>
        </w:rPr>
      </w:pPr>
    </w:p>
    <w:p w14:paraId="4F0BA24D" w14:textId="359FEFE2" w:rsidR="00683CDF" w:rsidRDefault="00683CDF" w:rsidP="00683CDF">
      <w:pPr>
        <w:rPr>
          <w:lang w:val="sl-SI"/>
        </w:rPr>
      </w:pPr>
      <w:r>
        <w:rPr>
          <w:lang w:val="sl-SI"/>
        </w:rPr>
        <w:t xml:space="preserve">Normalnost matematične </w:t>
      </w:r>
      <w:proofErr w:type="spellStart"/>
      <w:r>
        <w:rPr>
          <w:lang w:val="sl-SI"/>
        </w:rPr>
        <w:t>anksioznosti</w:t>
      </w:r>
      <w:proofErr w:type="spellEnd"/>
      <w:r>
        <w:rPr>
          <w:lang w:val="sl-SI"/>
        </w:rPr>
        <w:t xml:space="preserve"> smo preverili s </w:t>
      </w:r>
      <w:proofErr w:type="spellStart"/>
      <w:r>
        <w:rPr>
          <w:lang w:val="sl-SI"/>
        </w:rPr>
        <w:t>Shapiro-Wilkovim</w:t>
      </w:r>
      <w:proofErr w:type="spellEnd"/>
      <w:r>
        <w:rPr>
          <w:lang w:val="sl-SI"/>
        </w:rPr>
        <w:t xml:space="preserve"> testom, ki niče</w:t>
      </w:r>
      <w:r>
        <w:rPr>
          <w:lang w:val="sl-SI"/>
        </w:rPr>
        <w:t>lne hipoteze, da porazdelitev ni normalna ne more ovreči (p-vrednost 0.3751)</w:t>
      </w:r>
      <w:r>
        <w:rPr>
          <w:lang w:val="sl-SI"/>
        </w:rPr>
        <w:t xml:space="preserve">. </w:t>
      </w:r>
      <w:r>
        <w:rPr>
          <w:lang w:val="sl-SI"/>
        </w:rPr>
        <w:t>Normalnost se vidi tudi na podlagi histograma in QQ-grafikona na sliki ... Dijakinje so predstavljale 70% vzorca, kar je v skladu s porazdelitvijo spola ob vpisu na to gimnazijo.</w:t>
      </w:r>
    </w:p>
    <w:p w14:paraId="6E671DF5" w14:textId="2288332C" w:rsidR="00683CDF" w:rsidRDefault="00683CDF" w:rsidP="00683CDF">
      <w:pPr>
        <w:rPr>
          <w:lang w:val="sl-SI"/>
        </w:rPr>
      </w:pPr>
      <w:r w:rsidRPr="002F1800">
        <w:rPr>
          <w:noProof/>
          <w:color w:val="FF0000"/>
          <w:lang w:val="sl-SI"/>
        </w:rPr>
        <w:drawing>
          <wp:inline distT="0" distB="0" distL="0" distR="0" wp14:anchorId="75E224AE" wp14:editId="190C6AA3">
            <wp:extent cx="5691030" cy="1866900"/>
            <wp:effectExtent l="0" t="0" r="5080" b="0"/>
            <wp:docPr id="12606418" name="Picture 1" descr="A graph and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6418" name="Picture 1" descr="A graph and diagram of a graph&#10;&#10;Description automatically generated"/>
                    <pic:cNvPicPr/>
                  </pic:nvPicPr>
                  <pic:blipFill>
                    <a:blip r:embed="rId11"/>
                    <a:stretch>
                      <a:fillRect/>
                    </a:stretch>
                  </pic:blipFill>
                  <pic:spPr>
                    <a:xfrm>
                      <a:off x="0" y="0"/>
                      <a:ext cx="5742922" cy="1883923"/>
                    </a:xfrm>
                    <a:prstGeom prst="rect">
                      <a:avLst/>
                    </a:prstGeom>
                  </pic:spPr>
                </pic:pic>
              </a:graphicData>
            </a:graphic>
          </wp:inline>
        </w:drawing>
      </w:r>
    </w:p>
    <w:tbl>
      <w:tblPr>
        <w:tblStyle w:val="TableGrid"/>
        <w:tblW w:w="0" w:type="auto"/>
        <w:tblLook w:val="04A0" w:firstRow="1" w:lastRow="0" w:firstColumn="1" w:lastColumn="0" w:noHBand="0" w:noVBand="1"/>
      </w:tblPr>
      <w:tblGrid>
        <w:gridCol w:w="4531"/>
        <w:gridCol w:w="4531"/>
      </w:tblGrid>
      <w:tr w:rsidR="00B525BE" w14:paraId="395BACDC" w14:textId="77777777" w:rsidTr="00FF3AA2">
        <w:tc>
          <w:tcPr>
            <w:tcW w:w="4531" w:type="dxa"/>
          </w:tcPr>
          <w:p w14:paraId="18591083" w14:textId="77777777" w:rsidR="00683CDF" w:rsidRDefault="00683CDF" w:rsidP="00B525BE">
            <w:pPr>
              <w:jc w:val="center"/>
              <w:rPr>
                <w:lang w:val="sl-SI"/>
              </w:rPr>
            </w:pPr>
          </w:p>
          <w:p w14:paraId="2A376B4B" w14:textId="0C5E4A67" w:rsidR="00B525BE" w:rsidRPr="00B566A8" w:rsidRDefault="00B525BE" w:rsidP="00B525BE">
            <w:pPr>
              <w:jc w:val="center"/>
              <w:rPr>
                <w:lang w:val="sl-SI"/>
              </w:rPr>
            </w:pPr>
            <w:r>
              <w:rPr>
                <w:lang w:val="sl-SI"/>
              </w:rPr>
              <w:t>Vrednost statistike</w:t>
            </w:r>
          </w:p>
        </w:tc>
        <w:tc>
          <w:tcPr>
            <w:tcW w:w="4531" w:type="dxa"/>
          </w:tcPr>
          <w:p w14:paraId="2ADE9DE2" w14:textId="5790758F" w:rsidR="00B525BE" w:rsidRPr="00B566A8" w:rsidRDefault="00B525BE" w:rsidP="00B525BE">
            <w:pPr>
              <w:jc w:val="center"/>
              <w:rPr>
                <w:lang w:val="sl-SI"/>
              </w:rPr>
            </w:pPr>
            <w:r>
              <w:rPr>
                <w:lang w:val="sl-SI"/>
              </w:rPr>
              <w:t>p-vrednost</w:t>
            </w:r>
          </w:p>
        </w:tc>
      </w:tr>
      <w:tr w:rsidR="00B525BE" w14:paraId="40D20311" w14:textId="77777777" w:rsidTr="00FA3A17">
        <w:tc>
          <w:tcPr>
            <w:tcW w:w="9062" w:type="dxa"/>
            <w:gridSpan w:val="2"/>
          </w:tcPr>
          <w:p w14:paraId="70E94A3D" w14:textId="1D1C5390" w:rsidR="00B525BE" w:rsidRPr="00B566A8" w:rsidRDefault="00B525BE" w:rsidP="00B525BE">
            <w:pPr>
              <w:jc w:val="center"/>
              <w:rPr>
                <w:lang w:val="sl-SI"/>
              </w:rPr>
            </w:pPr>
            <w:r w:rsidRPr="00B566A8">
              <w:rPr>
                <w:lang w:val="sl-SI"/>
              </w:rPr>
              <w:t>t-test</w:t>
            </w:r>
          </w:p>
        </w:tc>
      </w:tr>
      <w:tr w:rsidR="00B525BE" w14:paraId="30A77370" w14:textId="77777777" w:rsidTr="00B566A8">
        <w:tc>
          <w:tcPr>
            <w:tcW w:w="4531" w:type="dxa"/>
          </w:tcPr>
          <w:p w14:paraId="1E223798" w14:textId="20C03BD6" w:rsidR="00B525BE" w:rsidRDefault="00B525BE" w:rsidP="00B525BE">
            <w:pPr>
              <w:rPr>
                <w:lang w:val="sl-SI"/>
              </w:rPr>
            </w:pPr>
            <w:r w:rsidRPr="00B566A8">
              <w:rPr>
                <w:lang w:val="sl-SI"/>
              </w:rPr>
              <w:t>-1.336</w:t>
            </w:r>
          </w:p>
        </w:tc>
        <w:tc>
          <w:tcPr>
            <w:tcW w:w="4531" w:type="dxa"/>
          </w:tcPr>
          <w:p w14:paraId="21BB7C97" w14:textId="1BB14CA5" w:rsidR="00B525BE" w:rsidRDefault="00B525BE" w:rsidP="00B525BE">
            <w:pPr>
              <w:rPr>
                <w:lang w:val="sl-SI"/>
              </w:rPr>
            </w:pPr>
            <w:r w:rsidRPr="00B566A8">
              <w:rPr>
                <w:lang w:val="sl-SI"/>
              </w:rPr>
              <w:t>0.189</w:t>
            </w:r>
          </w:p>
        </w:tc>
      </w:tr>
      <w:tr w:rsidR="00B525BE" w14:paraId="24646702" w14:textId="77777777" w:rsidTr="00603BCC">
        <w:tc>
          <w:tcPr>
            <w:tcW w:w="9062" w:type="dxa"/>
            <w:gridSpan w:val="2"/>
          </w:tcPr>
          <w:p w14:paraId="63AAA40D" w14:textId="34A15CC6" w:rsidR="00B525BE" w:rsidRPr="00B566A8" w:rsidRDefault="00B525BE" w:rsidP="00B525BE">
            <w:pPr>
              <w:jc w:val="center"/>
              <w:rPr>
                <w:lang w:val="sl-SI"/>
              </w:rPr>
            </w:pPr>
            <w:r>
              <w:rPr>
                <w:lang w:val="sl-SI"/>
              </w:rPr>
              <w:t>f-test</w:t>
            </w:r>
          </w:p>
        </w:tc>
      </w:tr>
      <w:tr w:rsidR="00B525BE" w14:paraId="37C768F7" w14:textId="77777777" w:rsidTr="00B525BE">
        <w:tc>
          <w:tcPr>
            <w:tcW w:w="4531" w:type="dxa"/>
            <w:tcBorders>
              <w:bottom w:val="double" w:sz="4" w:space="0" w:color="auto"/>
            </w:tcBorders>
          </w:tcPr>
          <w:p w14:paraId="23046D93" w14:textId="2F048C8A" w:rsidR="00B525BE" w:rsidRDefault="00B525BE" w:rsidP="00B525BE">
            <w:pPr>
              <w:rPr>
                <w:lang w:val="sl-SI"/>
              </w:rPr>
            </w:pPr>
            <w:r w:rsidRPr="00B566A8">
              <w:rPr>
                <w:lang w:val="sl-SI"/>
              </w:rPr>
              <w:t>1.786</w:t>
            </w:r>
          </w:p>
        </w:tc>
        <w:tc>
          <w:tcPr>
            <w:tcW w:w="4531" w:type="dxa"/>
            <w:tcBorders>
              <w:bottom w:val="double" w:sz="4" w:space="0" w:color="auto"/>
            </w:tcBorders>
          </w:tcPr>
          <w:p w14:paraId="7BEC6ABA" w14:textId="23458310" w:rsidR="00B525BE" w:rsidRDefault="00B525BE" w:rsidP="00B525BE">
            <w:pPr>
              <w:rPr>
                <w:lang w:val="sl-SI"/>
              </w:rPr>
            </w:pPr>
            <w:r w:rsidRPr="00B566A8">
              <w:rPr>
                <w:lang w:val="sl-SI"/>
              </w:rPr>
              <w:t>0.189</w:t>
            </w:r>
          </w:p>
        </w:tc>
      </w:tr>
      <w:tr w:rsidR="00B525BE" w14:paraId="3A8B51F9" w14:textId="77777777" w:rsidTr="00B525BE">
        <w:tc>
          <w:tcPr>
            <w:tcW w:w="4531" w:type="dxa"/>
            <w:tcBorders>
              <w:top w:val="double" w:sz="4" w:space="0" w:color="auto"/>
            </w:tcBorders>
          </w:tcPr>
          <w:p w14:paraId="7812AE42" w14:textId="14D02DF6" w:rsidR="00B525BE" w:rsidRDefault="00B525BE" w:rsidP="00B525BE">
            <w:pPr>
              <w:rPr>
                <w:lang w:val="sl-SI"/>
              </w:rPr>
            </w:pPr>
            <w:r>
              <w:rPr>
                <w:lang w:val="sl-SI"/>
              </w:rPr>
              <w:t>Cohen d</w:t>
            </w:r>
          </w:p>
        </w:tc>
        <w:tc>
          <w:tcPr>
            <w:tcW w:w="4531" w:type="dxa"/>
            <w:tcBorders>
              <w:top w:val="double" w:sz="4" w:space="0" w:color="auto"/>
            </w:tcBorders>
          </w:tcPr>
          <w:p w14:paraId="7FB414B5" w14:textId="1C1CC09D" w:rsidR="00B525BE" w:rsidRDefault="00B525BE" w:rsidP="00B525BE">
            <w:pPr>
              <w:rPr>
                <w:lang w:val="sl-SI"/>
              </w:rPr>
            </w:pPr>
            <w:r>
              <w:rPr>
                <w:lang w:val="sl-SI"/>
              </w:rPr>
              <w:t>eta^2</w:t>
            </w:r>
          </w:p>
        </w:tc>
      </w:tr>
      <w:tr w:rsidR="00B525BE" w14:paraId="44B9D203" w14:textId="77777777" w:rsidTr="00B566A8">
        <w:tc>
          <w:tcPr>
            <w:tcW w:w="4531" w:type="dxa"/>
          </w:tcPr>
          <w:p w14:paraId="4C7C451D" w14:textId="0F71A43A" w:rsidR="00B525BE" w:rsidRDefault="00B525BE" w:rsidP="00B525BE">
            <w:pPr>
              <w:rPr>
                <w:lang w:val="sl-SI"/>
              </w:rPr>
            </w:pPr>
            <w:r w:rsidRPr="00B566A8">
              <w:rPr>
                <w:lang w:val="sl-SI"/>
              </w:rPr>
              <w:t>-0.45</w:t>
            </w:r>
            <w:r>
              <w:rPr>
                <w:lang w:val="sl-SI"/>
              </w:rPr>
              <w:t>2</w:t>
            </w:r>
          </w:p>
        </w:tc>
        <w:tc>
          <w:tcPr>
            <w:tcW w:w="4531" w:type="dxa"/>
          </w:tcPr>
          <w:p w14:paraId="56743FA0" w14:textId="2D70DA51" w:rsidR="00B525BE" w:rsidRDefault="00B525BE" w:rsidP="00B525BE">
            <w:pPr>
              <w:rPr>
                <w:lang w:val="sl-SI"/>
              </w:rPr>
            </w:pPr>
            <w:r w:rsidRPr="00B566A8">
              <w:rPr>
                <w:lang w:val="sl-SI"/>
              </w:rPr>
              <w:t>0.001</w:t>
            </w:r>
          </w:p>
        </w:tc>
      </w:tr>
    </w:tbl>
    <w:p w14:paraId="4906850C" w14:textId="53A2F0BC" w:rsidR="002F1800" w:rsidRPr="002F1800" w:rsidRDefault="002F1800" w:rsidP="002F1800">
      <w:pPr>
        <w:rPr>
          <w:color w:val="FF0000"/>
          <w:lang w:val="sl-SI"/>
        </w:rPr>
      </w:pPr>
    </w:p>
    <w:p w14:paraId="20B916DB" w14:textId="6E73307D" w:rsidR="001615BE" w:rsidRDefault="001615BE" w:rsidP="001615BE">
      <w:pPr>
        <w:pStyle w:val="Heading1"/>
        <w:rPr>
          <w:lang w:val="sl-SI"/>
        </w:rPr>
      </w:pPr>
      <w:bookmarkStart w:id="12" w:name="_Toc153108365"/>
      <w:r>
        <w:rPr>
          <w:lang w:val="sl-SI"/>
        </w:rPr>
        <w:t>Diskusija</w:t>
      </w:r>
      <w:bookmarkEnd w:id="12"/>
    </w:p>
    <w:p w14:paraId="122C595A" w14:textId="05FE1D06" w:rsidR="00177758" w:rsidRPr="00177758" w:rsidRDefault="00177758" w:rsidP="00177758">
      <w:pPr>
        <w:rPr>
          <w:lang w:val="sl-SI"/>
        </w:rPr>
      </w:pPr>
      <w:r>
        <w:rPr>
          <w:lang w:val="sl-SI"/>
        </w:rPr>
        <w:t xml:space="preserve">še test </w:t>
      </w:r>
      <w:proofErr w:type="spellStart"/>
      <w:r>
        <w:rPr>
          <w:lang w:val="sl-SI"/>
        </w:rPr>
        <w:t>anxiety</w:t>
      </w:r>
      <w:proofErr w:type="spellEnd"/>
      <w:r w:rsidR="00041E6C">
        <w:rPr>
          <w:lang w:val="sl-SI"/>
        </w:rPr>
        <w:t xml:space="preserve"> (</w:t>
      </w:r>
      <w:hyperlink r:id="rId12" w:history="1">
        <w:r w:rsidR="00041E6C" w:rsidRPr="00041E6C">
          <w:rPr>
            <w:rStyle w:val="Hyperlink"/>
          </w:rPr>
          <w:t xml:space="preserve">Gender differences in mathematics anxiety and the relation to mathematics performance while controlling for test anxiety | </w:t>
        </w:r>
        <w:proofErr w:type="spellStart"/>
        <w:r w:rsidR="00041E6C" w:rsidRPr="00041E6C">
          <w:rPr>
            <w:rStyle w:val="Hyperlink"/>
          </w:rPr>
          <w:t>Behavioral</w:t>
        </w:r>
        <w:proofErr w:type="spellEnd"/>
        <w:r w:rsidR="00041E6C" w:rsidRPr="00041E6C">
          <w:rPr>
            <w:rStyle w:val="Hyperlink"/>
          </w:rPr>
          <w:t xml:space="preserve"> and Brain Functions | Full Text (biomedcentral.com)</w:t>
        </w:r>
      </w:hyperlink>
      <w:r w:rsidR="00041E6C">
        <w:rPr>
          <w:lang w:val="sl-SI"/>
        </w:rPr>
        <w:t xml:space="preserve">) in genetika </w:t>
      </w:r>
      <w:hyperlink r:id="rId13" w:history="1">
        <w:r w:rsidR="00041E6C" w:rsidRPr="00041E6C">
          <w:rPr>
            <w:rStyle w:val="Hyperlink"/>
          </w:rPr>
          <w:t xml:space="preserve">Frontiers | Mathematics Anxiety: An Intergenerational </w:t>
        </w:r>
        <w:r w:rsidR="00041E6C" w:rsidRPr="00041E6C">
          <w:rPr>
            <w:rStyle w:val="Hyperlink"/>
          </w:rPr>
          <w:lastRenderedPageBreak/>
          <w:t>Approach (frontiersin.org)</w:t>
        </w:r>
      </w:hyperlink>
      <w:r w:rsidR="00D71335">
        <w:rPr>
          <w:lang w:val="sl-SI"/>
        </w:rPr>
        <w:t>. Poglej še v empiriji ali imajo ženske višjo oceno</w:t>
      </w:r>
      <w:r w:rsidR="00B20332">
        <w:rPr>
          <w:lang w:val="sl-SI"/>
        </w:rPr>
        <w:t xml:space="preserve"> (ministrstvo pravi da ne</w:t>
      </w:r>
      <w:r w:rsidR="00D71335">
        <w:rPr>
          <w:lang w:val="sl-SI"/>
        </w:rPr>
        <w:t>!</w:t>
      </w:r>
    </w:p>
    <w:p w14:paraId="3456A6D2" w14:textId="25D2C4E9" w:rsidR="00B566A8" w:rsidRPr="00B566A8" w:rsidRDefault="00BF2E18" w:rsidP="00B566A8">
      <w:pPr>
        <w:rPr>
          <w:lang w:val="sl-SI"/>
        </w:rPr>
      </w:pPr>
      <w:proofErr w:type="spellStart"/>
      <w:r w:rsidRPr="00BF2E18">
        <w:t>Raziskave</w:t>
      </w:r>
      <w:proofErr w:type="spellEnd"/>
      <w:r w:rsidRPr="00BF2E18">
        <w:t xml:space="preserve"> </w:t>
      </w:r>
      <w:proofErr w:type="spellStart"/>
      <w:r w:rsidRPr="00BF2E18">
        <w:t>kažejo</w:t>
      </w:r>
      <w:proofErr w:type="spellEnd"/>
      <w:r w:rsidRPr="00BF2E18">
        <w:t xml:space="preserve">, da </w:t>
      </w:r>
      <w:proofErr w:type="spellStart"/>
      <w:r w:rsidRPr="00BF2E18">
        <w:t>kljub</w:t>
      </w:r>
      <w:proofErr w:type="spellEnd"/>
      <w:r w:rsidRPr="00BF2E18">
        <w:t xml:space="preserve"> </w:t>
      </w:r>
      <w:proofErr w:type="spellStart"/>
      <w:r w:rsidRPr="00BF2E18">
        <w:t>napredku</w:t>
      </w:r>
      <w:proofErr w:type="spellEnd"/>
      <w:r w:rsidRPr="00BF2E18">
        <w:t xml:space="preserve"> v </w:t>
      </w:r>
      <w:proofErr w:type="spellStart"/>
      <w:r w:rsidRPr="00BF2E18">
        <w:t>enakopravnosti</w:t>
      </w:r>
      <w:proofErr w:type="spellEnd"/>
      <w:r w:rsidRPr="00BF2E18">
        <w:t xml:space="preserve"> </w:t>
      </w:r>
      <w:proofErr w:type="spellStart"/>
      <w:r w:rsidRPr="00BF2E18">
        <w:t>spolov</w:t>
      </w:r>
      <w:proofErr w:type="spellEnd"/>
      <w:r w:rsidRPr="00BF2E18">
        <w:t xml:space="preserve"> </w:t>
      </w:r>
      <w:proofErr w:type="spellStart"/>
      <w:r w:rsidRPr="00BF2E18">
        <w:t>ženske</w:t>
      </w:r>
      <w:proofErr w:type="spellEnd"/>
      <w:r w:rsidRPr="00BF2E18">
        <w:t xml:space="preserve"> </w:t>
      </w:r>
      <w:proofErr w:type="spellStart"/>
      <w:r w:rsidRPr="00BF2E18">
        <w:t>še</w:t>
      </w:r>
      <w:proofErr w:type="spellEnd"/>
      <w:r w:rsidRPr="00BF2E18">
        <w:t xml:space="preserve"> </w:t>
      </w:r>
      <w:proofErr w:type="spellStart"/>
      <w:r w:rsidRPr="00BF2E18">
        <w:t>vedno</w:t>
      </w:r>
      <w:proofErr w:type="spellEnd"/>
      <w:r w:rsidRPr="00BF2E18">
        <w:t xml:space="preserve"> </w:t>
      </w:r>
      <w:proofErr w:type="spellStart"/>
      <w:r w:rsidRPr="00BF2E18">
        <w:t>ostajajo</w:t>
      </w:r>
      <w:proofErr w:type="spellEnd"/>
      <w:r w:rsidRPr="00BF2E18">
        <w:t xml:space="preserve"> </w:t>
      </w:r>
      <w:proofErr w:type="spellStart"/>
      <w:r w:rsidRPr="00BF2E18">
        <w:t>manj</w:t>
      </w:r>
      <w:proofErr w:type="spellEnd"/>
      <w:r w:rsidRPr="00BF2E18">
        <w:t xml:space="preserve"> </w:t>
      </w:r>
      <w:proofErr w:type="spellStart"/>
      <w:r w:rsidRPr="00BF2E18">
        <w:t>vključene</w:t>
      </w:r>
      <w:proofErr w:type="spellEnd"/>
      <w:r w:rsidRPr="00BF2E18">
        <w:t xml:space="preserve"> v </w:t>
      </w:r>
      <w:proofErr w:type="spellStart"/>
      <w:r w:rsidRPr="00BF2E18">
        <w:t>področje</w:t>
      </w:r>
      <w:proofErr w:type="spellEnd"/>
      <w:r w:rsidRPr="00BF2E18">
        <w:t xml:space="preserve"> </w:t>
      </w:r>
      <w:proofErr w:type="spellStart"/>
      <w:r w:rsidRPr="00BF2E18">
        <w:t>znanosti</w:t>
      </w:r>
      <w:proofErr w:type="spellEnd"/>
      <w:r w:rsidRPr="00BF2E18">
        <w:t xml:space="preserve">, </w:t>
      </w:r>
      <w:proofErr w:type="spellStart"/>
      <w:r w:rsidRPr="00BF2E18">
        <w:t>zlasti</w:t>
      </w:r>
      <w:proofErr w:type="spellEnd"/>
      <w:r w:rsidRPr="00BF2E18">
        <w:t xml:space="preserve"> v </w:t>
      </w:r>
      <w:proofErr w:type="spellStart"/>
      <w:r w:rsidRPr="00BF2E18">
        <w:t>matematične</w:t>
      </w:r>
      <w:proofErr w:type="spellEnd"/>
      <w:r w:rsidRPr="00BF2E18">
        <w:t xml:space="preserve"> </w:t>
      </w:r>
      <w:proofErr w:type="spellStart"/>
      <w:r w:rsidRPr="00BF2E18">
        <w:t>vsebine</w:t>
      </w:r>
      <w:proofErr w:type="spellEnd"/>
      <w:r>
        <w:t xml:space="preserve"> </w:t>
      </w:r>
      <w:r>
        <w:fldChar w:fldCharType="begin"/>
      </w:r>
      <w:r>
        <w:instrText xml:space="preserve"> ADDIN ZOTERO_ITEM CSL_CITATION {"citationID":"oACvP0px","properties":{"formattedCitation":"(Vos idr., 2023)","plainCitation":"(Vos idr., 2023)","noteIndex":0},"citationItems":[{"id":201,"uris":["http://zotero.org/users/local/1Uxvmohd/items/GTIS8R4I"],"itemData":{"id":201,"type":"article-journal","abstract":"Gender differences have been widely reported for mathematical performance tests such as basic arithmetic tests and more complex tests such as the cognitive reflection test. The current study examined which factors could explain these gender differences. Young adults (N = 189; 18–35 years) performed an arithmetic test and cognitive reflection test. Subsequently, it was examined to which extent gender differences on these tests could be explained by verbal and visuo-spatial working memory, explicit and implicit gender-related stereotypes and math anxiety. Results showed that women scored significantly lower than men on the arithmetic and cognitive reflection tests. A mediation analysis demonstrated that the relation between gender and arithmetic performance was partially mediated by math anxiety and explicit gender-related stereotypes. Furthermore, results showed that math anxiety fully mediated the relation between gender and cognitive reflection. These results demonstrate that math anxiety plays a key role in the relation between gender and mathematical performance.","container-title":"Learning and Individual Differences","DOI":"10.1016/j.lindif.2022.102255","ISSN":"1041-6080","journalAbbreviation":"Learning and Individual Differences","page":"102255","source":"ScienceDirect","title":"Gender differences in young adults' mathematical performance: Examining the contribution of working memory, math anxiety and gender-related stereotypes","title-short":"Gender differences in young adults' mathematical performance","volume":"102","author":[{"family":"Vos","given":"Helene"},{"family":"Marinova","given":"Mila"},{"family":"De Léon","given":"Sara C."},{"family":"Sasanguie","given":"Delphine"},{"family":"Reynvoet","given":"Bert"}],"issued":{"date-parts":[["2023",2,1]]}}}],"schema":"https://github.com/citation-style-language/schema/raw/master/csl-citation.json"} </w:instrText>
      </w:r>
      <w:r>
        <w:fldChar w:fldCharType="separate"/>
      </w:r>
      <w:r w:rsidRPr="00BF2E18">
        <w:rPr>
          <w:rFonts w:ascii="Calibri" w:hAnsi="Calibri" w:cs="Calibri"/>
        </w:rPr>
        <w:t xml:space="preserve">(Vos </w:t>
      </w:r>
      <w:proofErr w:type="spellStart"/>
      <w:r w:rsidRPr="00BF2E18">
        <w:rPr>
          <w:rFonts w:ascii="Calibri" w:hAnsi="Calibri" w:cs="Calibri"/>
        </w:rPr>
        <w:t>idr</w:t>
      </w:r>
      <w:proofErr w:type="spellEnd"/>
      <w:r w:rsidRPr="00BF2E18">
        <w:rPr>
          <w:rFonts w:ascii="Calibri" w:hAnsi="Calibri" w:cs="Calibri"/>
        </w:rPr>
        <w:t>., 2023)</w:t>
      </w:r>
      <w:r>
        <w:fldChar w:fldCharType="end"/>
      </w:r>
      <w:r w:rsidRPr="00BF2E18">
        <w:t xml:space="preserve">. Analize </w:t>
      </w:r>
      <w:proofErr w:type="spellStart"/>
      <w:r w:rsidRPr="00BF2E18">
        <w:t>ocen</w:t>
      </w:r>
      <w:proofErr w:type="spellEnd"/>
      <w:r w:rsidRPr="00BF2E18">
        <w:t xml:space="preserve"> v </w:t>
      </w:r>
      <w:proofErr w:type="spellStart"/>
      <w:r w:rsidRPr="00BF2E18">
        <w:t>matematiki</w:t>
      </w:r>
      <w:proofErr w:type="spellEnd"/>
      <w:r w:rsidRPr="00BF2E18">
        <w:t xml:space="preserve"> so </w:t>
      </w:r>
      <w:proofErr w:type="spellStart"/>
      <w:r w:rsidRPr="00BF2E18">
        <w:t>razkrile</w:t>
      </w:r>
      <w:proofErr w:type="spellEnd"/>
      <w:r w:rsidRPr="00BF2E18">
        <w:t xml:space="preserve"> </w:t>
      </w:r>
      <w:proofErr w:type="spellStart"/>
      <w:r w:rsidRPr="00BF2E18">
        <w:t>neenakosti</w:t>
      </w:r>
      <w:proofErr w:type="spellEnd"/>
      <w:r>
        <w:t xml:space="preserve"> (</w:t>
      </w:r>
      <w:proofErr w:type="spellStart"/>
      <w:r>
        <w:t>še</w:t>
      </w:r>
      <w:proofErr w:type="spellEnd"/>
      <w:r>
        <w:t xml:space="preserve"> </w:t>
      </w:r>
      <w:proofErr w:type="spellStart"/>
      <w:r>
        <w:t>posebej</w:t>
      </w:r>
      <w:proofErr w:type="spellEnd"/>
      <w:r>
        <w:t xml:space="preserve"> po </w:t>
      </w:r>
      <w:proofErr w:type="spellStart"/>
      <w:r>
        <w:t>otroštvu</w:t>
      </w:r>
      <w:proofErr w:type="spellEnd"/>
      <w:r>
        <w:t>)</w:t>
      </w:r>
      <w:r w:rsidRPr="00BF2E18">
        <w:t xml:space="preserve">, </w:t>
      </w:r>
      <w:proofErr w:type="spellStart"/>
      <w:r w:rsidRPr="00BF2E18">
        <w:t>pri</w:t>
      </w:r>
      <w:proofErr w:type="spellEnd"/>
      <w:r w:rsidRPr="00BF2E18">
        <w:t xml:space="preserve"> </w:t>
      </w:r>
      <w:proofErr w:type="spellStart"/>
      <w:r w:rsidRPr="00BF2E18">
        <w:t>čemer</w:t>
      </w:r>
      <w:proofErr w:type="spellEnd"/>
      <w:r w:rsidRPr="00BF2E18">
        <w:t xml:space="preserve"> se je </w:t>
      </w:r>
      <w:proofErr w:type="spellStart"/>
      <w:r w:rsidRPr="00BF2E18">
        <w:t>pokazalo</w:t>
      </w:r>
      <w:proofErr w:type="spellEnd"/>
      <w:r w:rsidRPr="00BF2E18">
        <w:t xml:space="preserve">, da so </w:t>
      </w:r>
      <w:proofErr w:type="spellStart"/>
      <w:r w:rsidRPr="00BF2E18">
        <w:t>dekleta</w:t>
      </w:r>
      <w:proofErr w:type="spellEnd"/>
      <w:r w:rsidRPr="00BF2E18">
        <w:t xml:space="preserve"> </w:t>
      </w:r>
      <w:proofErr w:type="spellStart"/>
      <w:r w:rsidRPr="00BF2E18">
        <w:t>pogosto</w:t>
      </w:r>
      <w:proofErr w:type="spellEnd"/>
      <w:r w:rsidRPr="00BF2E18">
        <w:t xml:space="preserve"> </w:t>
      </w:r>
      <w:proofErr w:type="spellStart"/>
      <w:r w:rsidRPr="00BF2E18">
        <w:t>podrejena</w:t>
      </w:r>
      <w:proofErr w:type="spellEnd"/>
      <w:r w:rsidRPr="00BF2E18">
        <w:t xml:space="preserve"> fantom v </w:t>
      </w:r>
      <w:proofErr w:type="spellStart"/>
      <w:r w:rsidRPr="00BF2E18">
        <w:t>šolskem</w:t>
      </w:r>
      <w:proofErr w:type="spellEnd"/>
      <w:r w:rsidRPr="00BF2E18">
        <w:t xml:space="preserve"> </w:t>
      </w:r>
      <w:proofErr w:type="spellStart"/>
      <w:r w:rsidRPr="00BF2E18">
        <w:t>okolju</w:t>
      </w:r>
      <w:proofErr w:type="spellEnd"/>
      <w:r>
        <w:t xml:space="preserve"> </w:t>
      </w:r>
      <w:r>
        <w:fldChar w:fldCharType="begin"/>
      </w:r>
      <w:r>
        <w:instrText xml:space="preserve"> ADDIN ZOTERO_ITEM CSL_CITATION {"citationID":"nO7EAz3n","properties":{"formattedCitation":"(Vos idr., 2023)","plainCitation":"(Vos idr., 2023)","noteIndex":0},"citationItems":[{"id":201,"uris":["http://zotero.org/users/local/1Uxvmohd/items/GTIS8R4I"],"itemData":{"id":201,"type":"article-journal","abstract":"Gender differences have been widely reported for mathematical performance tests such as basic arithmetic tests and more complex tests such as the cognitive reflection test. The current study examined which factors could explain these gender differences. Young adults (N = 189; 18–35 years) performed an arithmetic test and cognitive reflection test. Subsequently, it was examined to which extent gender differences on these tests could be explained by verbal and visuo-spatial working memory, explicit and implicit gender-related stereotypes and math anxiety. Results showed that women scored significantly lower than men on the arithmetic and cognitive reflection tests. A mediation analysis demonstrated that the relation between gender and arithmetic performance was partially mediated by math anxiety and explicit gender-related stereotypes. Furthermore, results showed that math anxiety fully mediated the relation between gender and cognitive reflection. These results demonstrate that math anxiety plays a key role in the relation between gender and mathematical performance.","container-title":"Learning and Individual Differences","DOI":"10.1016/j.lindif.2022.102255","ISSN":"1041-6080","journalAbbreviation":"Learning and Individual Differences","page":"102255","source":"ScienceDirect","title":"Gender differences in young adults' mathematical performance: Examining the contribution of working memory, math anxiety and gender-related stereotypes","title-short":"Gender differences in young adults' mathematical performance","volume":"102","author":[{"family":"Vos","given":"Helene"},{"family":"Marinova","given":"Mila"},{"family":"De Léon","given":"Sara C."},{"family":"Sasanguie","given":"Delphine"},{"family":"Reynvoet","given":"Bert"}],"issued":{"date-parts":[["2023",2,1]]}}}],"schema":"https://github.com/citation-style-language/schema/raw/master/csl-citation.json"} </w:instrText>
      </w:r>
      <w:r>
        <w:fldChar w:fldCharType="separate"/>
      </w:r>
      <w:r w:rsidRPr="00BF2E18">
        <w:rPr>
          <w:rFonts w:ascii="Calibri" w:hAnsi="Calibri" w:cs="Calibri"/>
        </w:rPr>
        <w:t xml:space="preserve">(Vos </w:t>
      </w:r>
      <w:proofErr w:type="spellStart"/>
      <w:r w:rsidRPr="00BF2E18">
        <w:rPr>
          <w:rFonts w:ascii="Calibri" w:hAnsi="Calibri" w:cs="Calibri"/>
        </w:rPr>
        <w:t>idr</w:t>
      </w:r>
      <w:proofErr w:type="spellEnd"/>
      <w:r w:rsidRPr="00BF2E18">
        <w:rPr>
          <w:rFonts w:ascii="Calibri" w:hAnsi="Calibri" w:cs="Calibri"/>
        </w:rPr>
        <w:t>., 2023)</w:t>
      </w:r>
      <w:r>
        <w:fldChar w:fldCharType="end"/>
      </w:r>
      <w:r w:rsidRPr="00BF2E18">
        <w:t xml:space="preserve">. Poleg </w:t>
      </w:r>
      <w:proofErr w:type="spellStart"/>
      <w:r w:rsidRPr="00BF2E18">
        <w:t>tega</w:t>
      </w:r>
      <w:proofErr w:type="spellEnd"/>
      <w:r w:rsidRPr="00BF2E18">
        <w:t xml:space="preserve"> je </w:t>
      </w:r>
      <w:proofErr w:type="spellStart"/>
      <w:r w:rsidRPr="00BF2E18">
        <w:t>matematična</w:t>
      </w:r>
      <w:proofErr w:type="spellEnd"/>
      <w:r w:rsidRPr="00BF2E18">
        <w:t xml:space="preserve"> </w:t>
      </w:r>
      <w:proofErr w:type="spellStart"/>
      <w:r w:rsidRPr="00BF2E18">
        <w:t>anksioznost</w:t>
      </w:r>
      <w:proofErr w:type="spellEnd"/>
      <w:r w:rsidRPr="00BF2E18">
        <w:t xml:space="preserve">, ki se </w:t>
      </w:r>
      <w:proofErr w:type="spellStart"/>
      <w:r w:rsidRPr="00BF2E18">
        <w:t>kaže</w:t>
      </w:r>
      <w:proofErr w:type="spellEnd"/>
      <w:r w:rsidRPr="00BF2E18">
        <w:t xml:space="preserve"> </w:t>
      </w:r>
      <w:proofErr w:type="spellStart"/>
      <w:r w:rsidRPr="00BF2E18">
        <w:t>kot</w:t>
      </w:r>
      <w:proofErr w:type="spellEnd"/>
      <w:r w:rsidRPr="00BF2E18">
        <w:t xml:space="preserve"> </w:t>
      </w:r>
      <w:proofErr w:type="spellStart"/>
      <w:r w:rsidRPr="00BF2E18">
        <w:t>strah</w:t>
      </w:r>
      <w:proofErr w:type="spellEnd"/>
      <w:r w:rsidRPr="00BF2E18">
        <w:t xml:space="preserve"> pred </w:t>
      </w:r>
      <w:proofErr w:type="spellStart"/>
      <w:r w:rsidRPr="00BF2E18">
        <w:t>matematiko</w:t>
      </w:r>
      <w:proofErr w:type="spellEnd"/>
      <w:r w:rsidRPr="00BF2E18">
        <w:t xml:space="preserve"> </w:t>
      </w:r>
      <w:proofErr w:type="spellStart"/>
      <w:r w:rsidRPr="00BF2E18">
        <w:t>ali</w:t>
      </w:r>
      <w:proofErr w:type="spellEnd"/>
      <w:r w:rsidRPr="00BF2E18">
        <w:t xml:space="preserve"> </w:t>
      </w:r>
      <w:proofErr w:type="spellStart"/>
      <w:r w:rsidRPr="00BF2E18">
        <w:t>občutek</w:t>
      </w:r>
      <w:proofErr w:type="spellEnd"/>
      <w:r w:rsidRPr="00BF2E18">
        <w:t xml:space="preserve"> </w:t>
      </w:r>
      <w:proofErr w:type="spellStart"/>
      <w:r w:rsidRPr="00BF2E18">
        <w:t>nesposobnosti</w:t>
      </w:r>
      <w:proofErr w:type="spellEnd"/>
      <w:r w:rsidRPr="00BF2E18">
        <w:t xml:space="preserve">, </w:t>
      </w:r>
      <w:proofErr w:type="spellStart"/>
      <w:r w:rsidRPr="00BF2E18">
        <w:t>lahko</w:t>
      </w:r>
      <w:proofErr w:type="spellEnd"/>
      <w:r w:rsidRPr="00BF2E18">
        <w:t xml:space="preserve"> </w:t>
      </w:r>
      <w:proofErr w:type="spellStart"/>
      <w:r w:rsidRPr="00BF2E18">
        <w:t>ena</w:t>
      </w:r>
      <w:proofErr w:type="spellEnd"/>
      <w:r w:rsidRPr="00BF2E18">
        <w:t xml:space="preserve"> </w:t>
      </w:r>
      <w:proofErr w:type="spellStart"/>
      <w:r w:rsidRPr="00BF2E18">
        <w:t>izmed</w:t>
      </w:r>
      <w:proofErr w:type="spellEnd"/>
      <w:r w:rsidRPr="00BF2E18">
        <w:t xml:space="preserve"> </w:t>
      </w:r>
      <w:proofErr w:type="spellStart"/>
      <w:r w:rsidRPr="00BF2E18">
        <w:t>ovir</w:t>
      </w:r>
      <w:proofErr w:type="spellEnd"/>
      <w:r w:rsidRPr="00BF2E18">
        <w:t xml:space="preserve"> za </w:t>
      </w:r>
      <w:proofErr w:type="spellStart"/>
      <w:r w:rsidRPr="00BF2E18">
        <w:t>vključevanje</w:t>
      </w:r>
      <w:proofErr w:type="spellEnd"/>
      <w:r w:rsidRPr="00BF2E18">
        <w:t xml:space="preserve"> </w:t>
      </w:r>
      <w:proofErr w:type="spellStart"/>
      <w:r w:rsidRPr="00BF2E18">
        <w:t>žensk</w:t>
      </w:r>
      <w:proofErr w:type="spellEnd"/>
      <w:r w:rsidRPr="00BF2E18">
        <w:t xml:space="preserve"> v to </w:t>
      </w:r>
      <w:proofErr w:type="spellStart"/>
      <w:r w:rsidRPr="00BF2E18">
        <w:t>področje</w:t>
      </w:r>
      <w:proofErr w:type="spellEnd"/>
      <w:r w:rsidRPr="00BF2E18">
        <w:t xml:space="preserve">. Ta </w:t>
      </w:r>
      <w:proofErr w:type="spellStart"/>
      <w:r w:rsidRPr="00BF2E18">
        <w:t>strah</w:t>
      </w:r>
      <w:proofErr w:type="spellEnd"/>
      <w:r w:rsidRPr="00BF2E18">
        <w:t xml:space="preserve"> </w:t>
      </w:r>
      <w:proofErr w:type="spellStart"/>
      <w:r w:rsidRPr="00BF2E18">
        <w:t>lahko</w:t>
      </w:r>
      <w:proofErr w:type="spellEnd"/>
      <w:r w:rsidRPr="00BF2E18">
        <w:t xml:space="preserve"> </w:t>
      </w:r>
      <w:proofErr w:type="spellStart"/>
      <w:r w:rsidRPr="00BF2E18">
        <w:t>vodi</w:t>
      </w:r>
      <w:proofErr w:type="spellEnd"/>
      <w:r w:rsidRPr="00BF2E18">
        <w:t xml:space="preserve"> v </w:t>
      </w:r>
      <w:proofErr w:type="spellStart"/>
      <w:r w:rsidRPr="00BF2E18">
        <w:t>manjšo</w:t>
      </w:r>
      <w:proofErr w:type="spellEnd"/>
      <w:r w:rsidRPr="00BF2E18">
        <w:t xml:space="preserve"> </w:t>
      </w:r>
      <w:proofErr w:type="spellStart"/>
      <w:r w:rsidRPr="00BF2E18">
        <w:t>samozavest</w:t>
      </w:r>
      <w:proofErr w:type="spellEnd"/>
      <w:r w:rsidRPr="00BF2E18">
        <w:t xml:space="preserve"> </w:t>
      </w:r>
      <w:proofErr w:type="spellStart"/>
      <w:r w:rsidRPr="00BF2E18">
        <w:t>pri</w:t>
      </w:r>
      <w:proofErr w:type="spellEnd"/>
      <w:r w:rsidRPr="00BF2E18">
        <w:t xml:space="preserve"> </w:t>
      </w:r>
      <w:proofErr w:type="spellStart"/>
      <w:r w:rsidRPr="00BF2E18">
        <w:t>reševanju</w:t>
      </w:r>
      <w:proofErr w:type="spellEnd"/>
      <w:r w:rsidRPr="00BF2E18">
        <w:t xml:space="preserve"> </w:t>
      </w:r>
      <w:proofErr w:type="spellStart"/>
      <w:r w:rsidRPr="00BF2E18">
        <w:t>matematičnih</w:t>
      </w:r>
      <w:proofErr w:type="spellEnd"/>
      <w:r w:rsidRPr="00BF2E18">
        <w:t xml:space="preserve"> </w:t>
      </w:r>
      <w:proofErr w:type="spellStart"/>
      <w:r w:rsidRPr="00BF2E18">
        <w:t>problemov</w:t>
      </w:r>
      <w:proofErr w:type="spellEnd"/>
      <w:r w:rsidRPr="00BF2E18">
        <w:t xml:space="preserve"> in v </w:t>
      </w:r>
      <w:proofErr w:type="spellStart"/>
      <w:r w:rsidRPr="00BF2E18">
        <w:t>končni</w:t>
      </w:r>
      <w:proofErr w:type="spellEnd"/>
      <w:r w:rsidRPr="00BF2E18">
        <w:t xml:space="preserve"> </w:t>
      </w:r>
      <w:proofErr w:type="spellStart"/>
      <w:r w:rsidRPr="00BF2E18">
        <w:t>fazi</w:t>
      </w:r>
      <w:proofErr w:type="spellEnd"/>
      <w:r w:rsidRPr="00BF2E18">
        <w:t xml:space="preserve"> v </w:t>
      </w:r>
      <w:proofErr w:type="spellStart"/>
      <w:r w:rsidRPr="00BF2E18">
        <w:t>manjše</w:t>
      </w:r>
      <w:proofErr w:type="spellEnd"/>
      <w:r w:rsidRPr="00BF2E18">
        <w:t xml:space="preserve"> </w:t>
      </w:r>
      <w:proofErr w:type="spellStart"/>
      <w:r w:rsidRPr="00BF2E18">
        <w:t>zanimanje</w:t>
      </w:r>
      <w:proofErr w:type="spellEnd"/>
      <w:r w:rsidRPr="00BF2E18">
        <w:t xml:space="preserve"> za </w:t>
      </w:r>
      <w:proofErr w:type="spellStart"/>
      <w:r w:rsidRPr="00BF2E18">
        <w:t>nadaljnje</w:t>
      </w:r>
      <w:proofErr w:type="spellEnd"/>
      <w:r w:rsidRPr="00BF2E18">
        <w:t xml:space="preserve"> </w:t>
      </w:r>
      <w:proofErr w:type="spellStart"/>
      <w:r w:rsidRPr="00BF2E18">
        <w:t>študije</w:t>
      </w:r>
      <w:proofErr w:type="spellEnd"/>
      <w:r w:rsidRPr="00BF2E18">
        <w:t xml:space="preserve"> in </w:t>
      </w:r>
      <w:proofErr w:type="spellStart"/>
      <w:r w:rsidRPr="00BF2E18">
        <w:t>kariero</w:t>
      </w:r>
      <w:proofErr w:type="spellEnd"/>
      <w:r w:rsidRPr="00BF2E18">
        <w:t xml:space="preserve"> v </w:t>
      </w:r>
      <w:proofErr w:type="spellStart"/>
      <w:r w:rsidRPr="00BF2E18">
        <w:t>znanosti</w:t>
      </w:r>
      <w:proofErr w:type="spellEnd"/>
      <w:r w:rsidRPr="00BF2E18">
        <w:t>.</w:t>
      </w:r>
    </w:p>
    <w:p w14:paraId="2750849D" w14:textId="57BCFCA6" w:rsidR="00E60302" w:rsidRDefault="00895FF2" w:rsidP="00895FF2">
      <w:pPr>
        <w:rPr>
          <w:lang w:val="sl-SI"/>
        </w:rPr>
      </w:pPr>
      <w:r>
        <w:rPr>
          <w:lang w:val="sl-SI"/>
        </w:rPr>
        <w:t xml:space="preserve">V raziskavi smo ugotovili, da </w:t>
      </w:r>
      <w:r w:rsidR="0002006A">
        <w:rPr>
          <w:lang w:val="sl-SI"/>
        </w:rPr>
        <w:t xml:space="preserve">imajo dijakinje blago predispozicijo do matematične </w:t>
      </w:r>
      <w:proofErr w:type="spellStart"/>
      <w:r w:rsidR="0002006A">
        <w:rPr>
          <w:lang w:val="sl-SI"/>
        </w:rPr>
        <w:t>anksioznosti</w:t>
      </w:r>
      <w:proofErr w:type="spellEnd"/>
      <w:r>
        <w:rPr>
          <w:lang w:val="sl-SI"/>
        </w:rPr>
        <w:t>, kar je tudi v skladu z dosedanjo literaturo.</w:t>
      </w:r>
    </w:p>
    <w:p w14:paraId="32D59603" w14:textId="19A6CB68" w:rsidR="00E60302" w:rsidRDefault="003C3527" w:rsidP="00895FF2">
      <w:pPr>
        <w:rPr>
          <w:lang w:val="sl-SI"/>
        </w:rPr>
      </w:pPr>
      <w:r>
        <w:rPr>
          <w:lang w:val="sl-SI"/>
        </w:rPr>
        <w:t xml:space="preserve">Dobljena korelacija lahko pomeni, da zvišana </w:t>
      </w:r>
      <w:proofErr w:type="spellStart"/>
      <w:r>
        <w:rPr>
          <w:lang w:val="sl-SI"/>
        </w:rPr>
        <w:t>anksioznost</w:t>
      </w:r>
      <w:proofErr w:type="spellEnd"/>
      <w:r>
        <w:rPr>
          <w:lang w:val="sl-SI"/>
        </w:rPr>
        <w:t xml:space="preserve"> pri matematiki negativno vpliva dijakovo </w:t>
      </w:r>
      <w:proofErr w:type="spellStart"/>
      <w:r>
        <w:rPr>
          <w:lang w:val="sl-SI"/>
        </w:rPr>
        <w:t>intrinzično</w:t>
      </w:r>
      <w:proofErr w:type="spellEnd"/>
      <w:r>
        <w:rPr>
          <w:lang w:val="sl-SI"/>
        </w:rPr>
        <w:t xml:space="preserve"> motivacijo za »spopad« z matematičnimi koncepti in s problemskim reševanjem. Dijaki, ki doživljajo višjo </w:t>
      </w:r>
      <w:proofErr w:type="spellStart"/>
      <w:r>
        <w:rPr>
          <w:lang w:val="sl-SI"/>
        </w:rPr>
        <w:t>anksioznost</w:t>
      </w:r>
      <w:proofErr w:type="spellEnd"/>
      <w:r>
        <w:rPr>
          <w:lang w:val="sl-SI"/>
        </w:rPr>
        <w:t xml:space="preserve"> lahko kažejo nižjo vnemo in pripravljenost za izzive, ki jih matematika (z ozirom na pouk ali pa kaj več) prinaša.</w:t>
      </w:r>
    </w:p>
    <w:p w14:paraId="65AE2AA3" w14:textId="0DE646F5" w:rsidR="003C3527" w:rsidRPr="00D06FB6" w:rsidRDefault="003C3527" w:rsidP="00895FF2">
      <w:pPr>
        <w:rPr>
          <w:color w:val="FF0000"/>
          <w:lang w:val="sl-SI"/>
        </w:rPr>
      </w:pPr>
      <w:r w:rsidRPr="00D06FB6">
        <w:rPr>
          <w:color w:val="FF0000"/>
          <w:lang w:val="sl-SI"/>
        </w:rPr>
        <w:t xml:space="preserve">Faktorji, kot so učni pristopi, ...., individualni učni stili, zunanji pritiski, posebej starševska pričakovanja in vrstniški vpliv (CITAT) lahko napovejo opaženi korelaciji. Zato je nujno to </w:t>
      </w:r>
      <w:r w:rsidR="006A6364" w:rsidRPr="00D06FB6">
        <w:rPr>
          <w:color w:val="FF0000"/>
          <w:lang w:val="sl-SI"/>
        </w:rPr>
        <w:t>raziskati.</w:t>
      </w:r>
      <w:r w:rsidR="00D06FB6">
        <w:rPr>
          <w:color w:val="FF0000"/>
          <w:lang w:val="sl-SI"/>
        </w:rPr>
        <w:t xml:space="preserve"> (ne najdem dobre literature...)</w:t>
      </w:r>
    </w:p>
    <w:p w14:paraId="288FF3BD" w14:textId="0E2A553D" w:rsidR="00E60302" w:rsidRDefault="003C3527" w:rsidP="00895FF2">
      <w:pPr>
        <w:rPr>
          <w:lang w:val="sl-SI"/>
        </w:rPr>
      </w:pPr>
      <w:r>
        <w:rPr>
          <w:lang w:val="sl-SI"/>
        </w:rPr>
        <w:t xml:space="preserve">Razumevanje dobljenih rezultatov lahko prispeva k usmeritvam profesorjev in ostalih ključnih oseb v vzgoji in izobraževanju za </w:t>
      </w:r>
      <w:r w:rsidR="006A6364">
        <w:rPr>
          <w:lang w:val="sl-SI"/>
        </w:rPr>
        <w:t xml:space="preserve">prilagoditve intervencij po meri za nižanje </w:t>
      </w:r>
      <w:proofErr w:type="spellStart"/>
      <w:r w:rsidR="006A6364">
        <w:rPr>
          <w:lang w:val="sl-SI"/>
        </w:rPr>
        <w:t>anksioznosti</w:t>
      </w:r>
      <w:proofErr w:type="spellEnd"/>
      <w:r w:rsidR="006A6364">
        <w:rPr>
          <w:lang w:val="sl-SI"/>
        </w:rPr>
        <w:t xml:space="preserve"> in višanje motivacije. Implementacija podpornih učnih okol</w:t>
      </w:r>
      <w:r w:rsidR="00D06FB6">
        <w:rPr>
          <w:lang w:val="sl-SI"/>
        </w:rPr>
        <w:t>ij</w:t>
      </w:r>
      <w:r w:rsidR="006A6364">
        <w:rPr>
          <w:lang w:val="sl-SI"/>
        </w:rPr>
        <w:t xml:space="preserve">, prilagojenih učnih strategij in zagotavljanje ustrezne psihološke pomoči lahko potencialno to omogoči </w:t>
      </w:r>
      <w:r w:rsidR="00D06FB6">
        <w:rPr>
          <w:lang w:val="sl-SI"/>
        </w:rPr>
        <w:fldChar w:fldCharType="begin"/>
      </w:r>
      <w:r w:rsidR="00D06FB6">
        <w:rPr>
          <w:lang w:val="sl-SI"/>
        </w:rPr>
        <w:instrText xml:space="preserve"> ADDIN ZOTERO_ITEM CSL_CITATION {"citationID":"nqFBsgLv","properties":{"formattedCitation":"(Li idr., 2021)","plainCitation":"(Li idr., 2021)","noteIndex":0},"citationItems":[{"id":194,"uris":["http://zotero.org/users/local/1Uxvmohd/items/YTYZXBL7"],"itemData":{"id":194,"type":"article-journal","container-title":"Educational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schema":"https://github.com/citation-style-language/schema/raw/master/csl-citation.json"} </w:instrText>
      </w:r>
      <w:r w:rsidR="00D06FB6">
        <w:rPr>
          <w:lang w:val="sl-SI"/>
        </w:rPr>
        <w:fldChar w:fldCharType="separate"/>
      </w:r>
      <w:r w:rsidR="00D06FB6" w:rsidRPr="00D06FB6">
        <w:rPr>
          <w:rFonts w:ascii="Calibri" w:hAnsi="Calibri" w:cs="Calibri"/>
        </w:rPr>
        <w:t>(Li idr., 2021)</w:t>
      </w:r>
      <w:r w:rsidR="00D06FB6">
        <w:rPr>
          <w:lang w:val="sl-SI"/>
        </w:rPr>
        <w:fldChar w:fldCharType="end"/>
      </w:r>
      <w:r w:rsidR="006A6364">
        <w:rPr>
          <w:lang w:val="sl-SI"/>
        </w:rPr>
        <w:t>.</w:t>
      </w:r>
    </w:p>
    <w:p w14:paraId="227E35F2" w14:textId="7457F9B4" w:rsidR="00F94F02" w:rsidRPr="00F94F02" w:rsidRDefault="006A6364" w:rsidP="00F94F02">
      <w:pPr>
        <w:rPr>
          <w:lang w:val="sl-SI"/>
        </w:rPr>
      </w:pPr>
      <w:r>
        <w:rPr>
          <w:lang w:val="sl-SI"/>
        </w:rPr>
        <w:t xml:space="preserve">Študija ima relativno majhen vzorec (če gledamo z globalnega vidika gimnazij na Slovenskem), kar potencialno omejuje posploševanje rezultatov. </w:t>
      </w:r>
      <w:proofErr w:type="spellStart"/>
      <w:r>
        <w:rPr>
          <w:lang w:val="sl-SI"/>
        </w:rPr>
        <w:t>Nadaljne</w:t>
      </w:r>
      <w:proofErr w:type="spellEnd"/>
      <w:r>
        <w:rPr>
          <w:lang w:val="sl-SI"/>
        </w:rPr>
        <w:t xml:space="preserve"> raziskave lahko pripomorejo k diverzifikaciji rezultatov in vključitvi longitudinalnih vpogledov v </w:t>
      </w:r>
      <w:proofErr w:type="spellStart"/>
      <w:r>
        <w:rPr>
          <w:lang w:val="sl-SI"/>
        </w:rPr>
        <w:t>globjo</w:t>
      </w:r>
      <w:proofErr w:type="spellEnd"/>
      <w:r>
        <w:rPr>
          <w:lang w:val="sl-SI"/>
        </w:rPr>
        <w:t xml:space="preserve"> dinamiko opažene korelacije.</w:t>
      </w:r>
      <w:r w:rsidR="00624F94">
        <w:rPr>
          <w:lang w:val="sl-SI"/>
        </w:rPr>
        <w:t xml:space="preserve"> Vzeli smo tudi le matematično </w:t>
      </w:r>
      <w:proofErr w:type="spellStart"/>
      <w:r w:rsidR="00624F94">
        <w:rPr>
          <w:lang w:val="sl-SI"/>
        </w:rPr>
        <w:t>anksioznost</w:t>
      </w:r>
      <w:proofErr w:type="spellEnd"/>
      <w:r w:rsidR="00624F94">
        <w:rPr>
          <w:lang w:val="sl-SI"/>
        </w:rPr>
        <w:t xml:space="preserve"> in motivacijo, splošna aspekta teh faktorjev pa izpustili, čeprav so pojmi med seboj tesno povezani </w:t>
      </w:r>
      <w:r w:rsidR="00624F94">
        <w:rPr>
          <w:lang w:val="sl-SI"/>
        </w:rPr>
        <w:fldChar w:fldCharType="begin"/>
      </w:r>
      <w:r w:rsidR="00624F94">
        <w:rPr>
          <w:lang w:val="sl-SI"/>
        </w:rPr>
        <w:instrText xml:space="preserve"> ADDIN ZOTERO_ITEM CSL_CITATION {"citationID":"uurTYiCA","properties":{"formattedCitation":"(Caviola idr., 2022)","plainCitation":"(Caviola idr., 2022)","noteIndex":0},"citationItems":[{"id":197,"uris":["http://zotero.org/users/local/1Uxvmohd/items/QADWQAB6"],"itemData":{"id":197,"type":"article-journal","abstract":"Abstract\n            The relationship between anxiety and mathematics has often been investigated in the literature. Different forms of anxiety have been evaluated, with math anxiety (MA) and test anxiety (TA) consistently being associated with various aspects of mathematics. In this meta-analysis, we have evaluated the impact of these forms of anxiety, distinguishing between different types of mathematical tasks. In investigating this relationship, we have also included potential moderators, such as age, gender, working memory, type of task, and type of material. One hundred seventy-seven studies met the inclusion criteria, providing an overall sample of 906,311 participants. Results showed that both MA and TA had a significant impact on mathematics. Sociodemographic factors had modest moderating effects. Working memory (WM) also mediated the relationship between MA and TA with mathematics; however, this indirect effect was weak. Theoretical and educational implications, as well as future directions for research in this field, are discussed.","container-title":"Educational Psychology Review","DOI":"10.1007/s10648-021-09618-5","ISSN":"1040-726X, 1573-336X","issue":"1","journalAbbreviation":"Educ Psychol Rev","language":"en","page":"363-399","source":"DOI.org (Crossref)","title":"Math Performance and Academic Anxiety Forms, from Sociodemographic to Cognitive Aspects: a Meta-analysis on 906,311 Participants","title-short":"Math Performance and Academic Anxiety Forms, from Sociodemographic to Cognitive Aspects","volume":"34","author":[{"family":"Caviola","given":"Sara"},{"family":"Toffalini","given":"Enrico"},{"family":"Giofrè","given":"David"},{"family":"Ruiz","given":"Jessica Mercader"},{"family":"Szűcs","given":"Dénes"},{"family":"Mammarella","given":"Irene C."}],"issued":{"date-parts":[["2022",3]]}}}],"schema":"https://github.com/citation-style-language/schema/raw/master/csl-citation.json"} </w:instrText>
      </w:r>
      <w:r w:rsidR="00624F94">
        <w:rPr>
          <w:lang w:val="sl-SI"/>
        </w:rPr>
        <w:fldChar w:fldCharType="separate"/>
      </w:r>
      <w:r w:rsidR="00624F94" w:rsidRPr="00624F94">
        <w:rPr>
          <w:rFonts w:ascii="Calibri" w:hAnsi="Calibri" w:cs="Calibri"/>
        </w:rPr>
        <w:t>(Caviola idr., 2022)</w:t>
      </w:r>
      <w:r w:rsidR="00624F94">
        <w:rPr>
          <w:lang w:val="sl-SI"/>
        </w:rPr>
        <w:fldChar w:fldCharType="end"/>
      </w:r>
      <w:r w:rsidR="00624F94">
        <w:rPr>
          <w:lang w:val="sl-SI"/>
        </w:rPr>
        <w:t>.</w:t>
      </w:r>
    </w:p>
    <w:p w14:paraId="7EFC4AF3" w14:textId="1F260824" w:rsidR="00B00E00" w:rsidRPr="00B00E00" w:rsidRDefault="00B00E00" w:rsidP="00B00E00">
      <w:pPr>
        <w:pStyle w:val="Heading1"/>
        <w:rPr>
          <w:lang w:val="sl-SI"/>
        </w:rPr>
      </w:pPr>
      <w:bookmarkStart w:id="13" w:name="_Toc153108366"/>
      <w:r>
        <w:rPr>
          <w:lang w:val="sl-SI"/>
        </w:rPr>
        <w:lastRenderedPageBreak/>
        <w:t>Sklep</w:t>
      </w:r>
      <w:bookmarkEnd w:id="13"/>
    </w:p>
    <w:p w14:paraId="20CF9BD9" w14:textId="4E401B48" w:rsidR="00B00E00" w:rsidRDefault="00B00E00" w:rsidP="00C866D0">
      <w:pPr>
        <w:rPr>
          <w:lang w:val="sl-SI"/>
        </w:rPr>
      </w:pPr>
      <w:r>
        <w:rPr>
          <w:lang w:val="sl-SI"/>
        </w:rPr>
        <w:t xml:space="preserve">Matematična </w:t>
      </w:r>
      <w:proofErr w:type="spellStart"/>
      <w:r>
        <w:rPr>
          <w:lang w:val="sl-SI"/>
        </w:rPr>
        <w:t>anksioznost</w:t>
      </w:r>
      <w:proofErr w:type="spellEnd"/>
      <w:r>
        <w:rPr>
          <w:lang w:val="sl-SI"/>
        </w:rPr>
        <w:t xml:space="preserve"> in matematična motivacija sta koncepta, ki ju je v vzgojno izobraževalnem procesu nujno razumeti. Zavedati se moramo njune (negativne) korelacije </w:t>
      </w:r>
      <w:r w:rsidR="00C40D97">
        <w:rPr>
          <w:lang w:val="sl-SI"/>
        </w:rPr>
        <w:t xml:space="preserve">in po potrebi, z ozirom na ta dejavnika, </w:t>
      </w:r>
      <w:proofErr w:type="spellStart"/>
      <w:r w:rsidR="00C40D97">
        <w:rPr>
          <w:lang w:val="sl-SI"/>
        </w:rPr>
        <w:t>interverinati</w:t>
      </w:r>
      <w:proofErr w:type="spellEnd"/>
      <w:r w:rsidR="00C40D97">
        <w:rPr>
          <w:lang w:val="sl-SI"/>
        </w:rPr>
        <w:t xml:space="preserve"> v učenčevo učno pot. Ni pa dovolj zgolj brezciljno merjenje, toda morajo biti rešitve kontrolirane s pomočjo širše slike učenca. Smotrno je na ta dva pojava opozarjati in se še posebej zavedati njunega obstoja.</w:t>
      </w:r>
    </w:p>
    <w:p w14:paraId="6EC4BE0C" w14:textId="09B7A84E" w:rsidR="00936898" w:rsidRDefault="00936898" w:rsidP="00936898">
      <w:pPr>
        <w:pStyle w:val="Heading1"/>
        <w:rPr>
          <w:lang w:val="sl-SI"/>
        </w:rPr>
      </w:pPr>
      <w:bookmarkStart w:id="14" w:name="_Toc153108367"/>
      <w:r>
        <w:rPr>
          <w:lang w:val="sl-SI"/>
        </w:rPr>
        <w:t>Literatura</w:t>
      </w:r>
      <w:bookmarkEnd w:id="14"/>
    </w:p>
    <w:p w14:paraId="4574608B" w14:textId="77777777" w:rsidR="00474B01" w:rsidRPr="00474B01" w:rsidRDefault="00936898" w:rsidP="00474B01">
      <w:pPr>
        <w:pStyle w:val="Bibliography"/>
        <w:rPr>
          <w:rFonts w:ascii="Calibri" w:hAnsi="Calibri" w:cs="Calibri"/>
          <w:sz w:val="22"/>
        </w:rPr>
      </w:pPr>
      <w:r>
        <w:rPr>
          <w:lang w:val="sl-SI"/>
        </w:rPr>
        <w:fldChar w:fldCharType="begin"/>
      </w:r>
      <w:r>
        <w:rPr>
          <w:lang w:val="sl-SI"/>
        </w:rPr>
        <w:instrText xml:space="preserve"> ADDIN ZOTERO_BIBL {"uncited":[],"omitted":[],"custom":[]} CSL_BIBLIOGRAPHY </w:instrText>
      </w:r>
      <w:r>
        <w:rPr>
          <w:lang w:val="sl-SI"/>
        </w:rPr>
        <w:fldChar w:fldCharType="separate"/>
      </w:r>
      <w:r w:rsidR="00474B01" w:rsidRPr="00474B01">
        <w:rPr>
          <w:rFonts w:ascii="Calibri" w:hAnsi="Calibri" w:cs="Calibri"/>
          <w:sz w:val="22"/>
        </w:rPr>
        <w:t xml:space="preserve">Ashcraft, M. H., &amp; Krause, J. A. (2007). Working memory, math performance, and math anxiety. </w:t>
      </w:r>
      <w:r w:rsidR="00474B01" w:rsidRPr="00474B01">
        <w:rPr>
          <w:rFonts w:ascii="Calibri" w:hAnsi="Calibri" w:cs="Calibri"/>
          <w:i/>
          <w:iCs/>
          <w:sz w:val="22"/>
        </w:rPr>
        <w:t>Psychonomic Bulletin &amp; Review</w:t>
      </w:r>
      <w:r w:rsidR="00474B01" w:rsidRPr="00474B01">
        <w:rPr>
          <w:rFonts w:ascii="Calibri" w:hAnsi="Calibri" w:cs="Calibri"/>
          <w:sz w:val="22"/>
        </w:rPr>
        <w:t xml:space="preserve">, </w:t>
      </w:r>
      <w:r w:rsidR="00474B01" w:rsidRPr="00474B01">
        <w:rPr>
          <w:rFonts w:ascii="Calibri" w:hAnsi="Calibri" w:cs="Calibri"/>
          <w:i/>
          <w:iCs/>
          <w:sz w:val="22"/>
        </w:rPr>
        <w:t>14</w:t>
      </w:r>
      <w:r w:rsidR="00474B01" w:rsidRPr="00474B01">
        <w:rPr>
          <w:rFonts w:ascii="Calibri" w:hAnsi="Calibri" w:cs="Calibri"/>
          <w:sz w:val="22"/>
        </w:rPr>
        <w:t>(2), 243–248. https://doi.org/10.3758/BF03194059</w:t>
      </w:r>
    </w:p>
    <w:p w14:paraId="1CA886EB"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t xml:space="preserve">Barroso, C., Ganley, C. M., McGraw, A. L., Geer, E. A., Hart, S. A., &amp; Daucourt, M. C. (2021). A meta-analysis of the relation between math anxiety and math achievement. </w:t>
      </w:r>
      <w:r w:rsidRPr="00474B01">
        <w:rPr>
          <w:rFonts w:ascii="Calibri" w:hAnsi="Calibri" w:cs="Calibri"/>
          <w:i/>
          <w:iCs/>
          <w:sz w:val="22"/>
        </w:rPr>
        <w:t>Psychological Bulletin</w:t>
      </w:r>
      <w:r w:rsidRPr="00474B01">
        <w:rPr>
          <w:rFonts w:ascii="Calibri" w:hAnsi="Calibri" w:cs="Calibri"/>
          <w:sz w:val="22"/>
        </w:rPr>
        <w:t xml:space="preserve">, </w:t>
      </w:r>
      <w:r w:rsidRPr="00474B01">
        <w:rPr>
          <w:rFonts w:ascii="Calibri" w:hAnsi="Calibri" w:cs="Calibri"/>
          <w:i/>
          <w:iCs/>
          <w:sz w:val="22"/>
        </w:rPr>
        <w:t>147</w:t>
      </w:r>
      <w:r w:rsidRPr="00474B01">
        <w:rPr>
          <w:rFonts w:ascii="Calibri" w:hAnsi="Calibri" w:cs="Calibri"/>
          <w:sz w:val="22"/>
        </w:rPr>
        <w:t>(2), 134–168. https://doi.org/10.1037/bul0000307</w:t>
      </w:r>
    </w:p>
    <w:p w14:paraId="084CB7B9"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t xml:space="preserve">Beasley, T. M., Long, J. D., &amp; Natali, M. (2001). A Confirmatory Factor Analysis of the Mathematics Anxiety Scale for Children. </w:t>
      </w:r>
      <w:r w:rsidRPr="00474B01">
        <w:rPr>
          <w:rFonts w:ascii="Calibri" w:hAnsi="Calibri" w:cs="Calibri"/>
          <w:i/>
          <w:iCs/>
          <w:sz w:val="22"/>
        </w:rPr>
        <w:t>Measurement and Evaluation in Counseling and Development</w:t>
      </w:r>
      <w:r w:rsidRPr="00474B01">
        <w:rPr>
          <w:rFonts w:ascii="Calibri" w:hAnsi="Calibri" w:cs="Calibri"/>
          <w:sz w:val="22"/>
        </w:rPr>
        <w:t xml:space="preserve">, </w:t>
      </w:r>
      <w:r w:rsidRPr="00474B01">
        <w:rPr>
          <w:rFonts w:ascii="Calibri" w:hAnsi="Calibri" w:cs="Calibri"/>
          <w:i/>
          <w:iCs/>
          <w:sz w:val="22"/>
        </w:rPr>
        <w:t>34</w:t>
      </w:r>
      <w:r w:rsidRPr="00474B01">
        <w:rPr>
          <w:rFonts w:ascii="Calibri" w:hAnsi="Calibri" w:cs="Calibri"/>
          <w:sz w:val="22"/>
        </w:rPr>
        <w:t>(1), 14–26. https://doi.org/10.1080/07481756.2001.12069019</w:t>
      </w:r>
    </w:p>
    <w:p w14:paraId="0230D93A"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t xml:space="preserve">Bregant, B. (2023). </w:t>
      </w:r>
      <w:r w:rsidRPr="00474B01">
        <w:rPr>
          <w:rFonts w:ascii="Calibri" w:hAnsi="Calibri" w:cs="Calibri"/>
          <w:i/>
          <w:iCs/>
          <w:sz w:val="22"/>
        </w:rPr>
        <w:t>Tandem learning: Student dataset</w:t>
      </w:r>
      <w:r w:rsidRPr="00474B01">
        <w:rPr>
          <w:rFonts w:ascii="Calibri" w:hAnsi="Calibri" w:cs="Calibri"/>
          <w:sz w:val="22"/>
        </w:rPr>
        <w:t xml:space="preserve"> (1.0) [dataset]. GitHub. https://github.com/borbregant/ai_tandem_learning</w:t>
      </w:r>
    </w:p>
    <w:p w14:paraId="270A2F35"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t xml:space="preserve">Caviola, S., Toffalini, E., Giofrè, D., Ruiz, J. M., Szűcs, D., &amp; Mammarella, I. C. (2022). Math Performance and Academic Anxiety Forms, from Sociodemographic to Cognitive Aspects: A Meta-analysis on 906,311 Participants. </w:t>
      </w:r>
      <w:r w:rsidRPr="00474B01">
        <w:rPr>
          <w:rFonts w:ascii="Calibri" w:hAnsi="Calibri" w:cs="Calibri"/>
          <w:i/>
          <w:iCs/>
          <w:sz w:val="22"/>
        </w:rPr>
        <w:t>Educational Psychology Review</w:t>
      </w:r>
      <w:r w:rsidRPr="00474B01">
        <w:rPr>
          <w:rFonts w:ascii="Calibri" w:hAnsi="Calibri" w:cs="Calibri"/>
          <w:sz w:val="22"/>
        </w:rPr>
        <w:t xml:space="preserve">, </w:t>
      </w:r>
      <w:r w:rsidRPr="00474B01">
        <w:rPr>
          <w:rFonts w:ascii="Calibri" w:hAnsi="Calibri" w:cs="Calibri"/>
          <w:i/>
          <w:iCs/>
          <w:sz w:val="22"/>
        </w:rPr>
        <w:t>34</w:t>
      </w:r>
      <w:r w:rsidRPr="00474B01">
        <w:rPr>
          <w:rFonts w:ascii="Calibri" w:hAnsi="Calibri" w:cs="Calibri"/>
          <w:sz w:val="22"/>
        </w:rPr>
        <w:t>(1), 363–399. https://doi.org/10.1007/s10648-021-09618-5</w:t>
      </w:r>
    </w:p>
    <w:p w14:paraId="4CC1D361"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t xml:space="preserve">Cuder, A., Živković, M., Doz, E., Pellizzoni, S., &amp; Passolunghi, M. C. (2023). The relationship between math anxiety and math performance: The moderating role of visuospatial working memory. </w:t>
      </w:r>
      <w:r w:rsidRPr="00474B01">
        <w:rPr>
          <w:rFonts w:ascii="Calibri" w:hAnsi="Calibri" w:cs="Calibri"/>
          <w:i/>
          <w:iCs/>
          <w:sz w:val="22"/>
        </w:rPr>
        <w:t>Journal of Experimental Child Psychology</w:t>
      </w:r>
      <w:r w:rsidRPr="00474B01">
        <w:rPr>
          <w:rFonts w:ascii="Calibri" w:hAnsi="Calibri" w:cs="Calibri"/>
          <w:sz w:val="22"/>
        </w:rPr>
        <w:t xml:space="preserve">, </w:t>
      </w:r>
      <w:r w:rsidRPr="00474B01">
        <w:rPr>
          <w:rFonts w:ascii="Calibri" w:hAnsi="Calibri" w:cs="Calibri"/>
          <w:i/>
          <w:iCs/>
          <w:sz w:val="22"/>
        </w:rPr>
        <w:t>233</w:t>
      </w:r>
      <w:r w:rsidRPr="00474B01">
        <w:rPr>
          <w:rFonts w:ascii="Calibri" w:hAnsi="Calibri" w:cs="Calibri"/>
          <w:sz w:val="22"/>
        </w:rPr>
        <w:t>, 105688. https://doi.org/10.1016/j.jecp.2023.105688</w:t>
      </w:r>
    </w:p>
    <w:p w14:paraId="42D719E3"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lastRenderedPageBreak/>
        <w:t xml:space="preserve">Devine, A., Fawcett, K., Szűcs, D., &amp; Dowker, A. (2012). Gender differences in mathematics anxiety and the relation to mathematics performance while controlling for test anxiety. </w:t>
      </w:r>
      <w:r w:rsidRPr="00474B01">
        <w:rPr>
          <w:rFonts w:ascii="Calibri" w:hAnsi="Calibri" w:cs="Calibri"/>
          <w:i/>
          <w:iCs/>
          <w:sz w:val="22"/>
        </w:rPr>
        <w:t>Behavioral and Brain Functions</w:t>
      </w:r>
      <w:r w:rsidRPr="00474B01">
        <w:rPr>
          <w:rFonts w:ascii="Calibri" w:hAnsi="Calibri" w:cs="Calibri"/>
          <w:sz w:val="22"/>
        </w:rPr>
        <w:t xml:space="preserve">, </w:t>
      </w:r>
      <w:r w:rsidRPr="00474B01">
        <w:rPr>
          <w:rFonts w:ascii="Calibri" w:hAnsi="Calibri" w:cs="Calibri"/>
          <w:i/>
          <w:iCs/>
          <w:sz w:val="22"/>
        </w:rPr>
        <w:t>8</w:t>
      </w:r>
      <w:r w:rsidRPr="00474B01">
        <w:rPr>
          <w:rFonts w:ascii="Calibri" w:hAnsi="Calibri" w:cs="Calibri"/>
          <w:sz w:val="22"/>
        </w:rPr>
        <w:t>(1), 33. https://doi.org/10.1186/1744-9081-8-33</w:t>
      </w:r>
    </w:p>
    <w:p w14:paraId="5108F7A6"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t xml:space="preserve">Doz, E., Cuder, A., Pellizzoni, S., Carretti, B., &amp; Passolunghi, M. C. (2023). Arithmetic Word Problem-Solving and Math Anxiety: The Role of Perceived Difficulty and Gender. </w:t>
      </w:r>
      <w:r w:rsidRPr="00474B01">
        <w:rPr>
          <w:rFonts w:ascii="Calibri" w:hAnsi="Calibri" w:cs="Calibri"/>
          <w:i/>
          <w:iCs/>
          <w:sz w:val="22"/>
        </w:rPr>
        <w:t>Journal of Cognition and Development</w:t>
      </w:r>
      <w:r w:rsidRPr="00474B01">
        <w:rPr>
          <w:rFonts w:ascii="Calibri" w:hAnsi="Calibri" w:cs="Calibri"/>
          <w:sz w:val="22"/>
        </w:rPr>
        <w:t xml:space="preserve">, </w:t>
      </w:r>
      <w:r w:rsidRPr="00474B01">
        <w:rPr>
          <w:rFonts w:ascii="Calibri" w:hAnsi="Calibri" w:cs="Calibri"/>
          <w:i/>
          <w:iCs/>
          <w:sz w:val="22"/>
        </w:rPr>
        <w:t>24</w:t>
      </w:r>
      <w:r w:rsidRPr="00474B01">
        <w:rPr>
          <w:rFonts w:ascii="Calibri" w:hAnsi="Calibri" w:cs="Calibri"/>
          <w:sz w:val="22"/>
        </w:rPr>
        <w:t>(4), 598–616. https://doi.org/10.1080/15248372.2023.2186692</w:t>
      </w:r>
    </w:p>
    <w:p w14:paraId="60118181"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t xml:space="preserve">Dreger, R. M., &amp; Aiken, L. R. (1957). The identification of number anxiety in a college population. </w:t>
      </w:r>
      <w:r w:rsidRPr="00474B01">
        <w:rPr>
          <w:rFonts w:ascii="Calibri" w:hAnsi="Calibri" w:cs="Calibri"/>
          <w:i/>
          <w:iCs/>
          <w:sz w:val="22"/>
        </w:rPr>
        <w:t>Journal of Educational Psychology</w:t>
      </w:r>
      <w:r w:rsidRPr="00474B01">
        <w:rPr>
          <w:rFonts w:ascii="Calibri" w:hAnsi="Calibri" w:cs="Calibri"/>
          <w:sz w:val="22"/>
        </w:rPr>
        <w:t xml:space="preserve">, </w:t>
      </w:r>
      <w:r w:rsidRPr="00474B01">
        <w:rPr>
          <w:rFonts w:ascii="Calibri" w:hAnsi="Calibri" w:cs="Calibri"/>
          <w:i/>
          <w:iCs/>
          <w:sz w:val="22"/>
        </w:rPr>
        <w:t>48</w:t>
      </w:r>
      <w:r w:rsidRPr="00474B01">
        <w:rPr>
          <w:rFonts w:ascii="Calibri" w:hAnsi="Calibri" w:cs="Calibri"/>
          <w:sz w:val="22"/>
        </w:rPr>
        <w:t>(6), 344–351. https://doi.org/10.1037/h0045894</w:t>
      </w:r>
    </w:p>
    <w:p w14:paraId="1AA228C7"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t xml:space="preserve">Echeverría Castro, S. B., Sotelo Castillo, M. A., Acosta Quiroz, C. O., &amp; Barrera Hernández, L. F. (2020). Measurement Model and Adaptation of a Self-Efficacy Scale for Mathematics in University Students. </w:t>
      </w:r>
      <w:r w:rsidRPr="00474B01">
        <w:rPr>
          <w:rFonts w:ascii="Calibri" w:hAnsi="Calibri" w:cs="Calibri"/>
          <w:i/>
          <w:iCs/>
          <w:sz w:val="22"/>
        </w:rPr>
        <w:t>SAGE Open</w:t>
      </w:r>
      <w:r w:rsidRPr="00474B01">
        <w:rPr>
          <w:rFonts w:ascii="Calibri" w:hAnsi="Calibri" w:cs="Calibri"/>
          <w:sz w:val="22"/>
        </w:rPr>
        <w:t xml:space="preserve">, </w:t>
      </w:r>
      <w:r w:rsidRPr="00474B01">
        <w:rPr>
          <w:rFonts w:ascii="Calibri" w:hAnsi="Calibri" w:cs="Calibri"/>
          <w:i/>
          <w:iCs/>
          <w:sz w:val="22"/>
        </w:rPr>
        <w:t>10</w:t>
      </w:r>
      <w:r w:rsidRPr="00474B01">
        <w:rPr>
          <w:rFonts w:ascii="Calibri" w:hAnsi="Calibri" w:cs="Calibri"/>
          <w:sz w:val="22"/>
        </w:rPr>
        <w:t>(1), 215824401989908. https://doi.org/10.1177/2158244019899089</w:t>
      </w:r>
    </w:p>
    <w:p w14:paraId="5A0317E2"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t xml:space="preserve">Fiorella, L., Yoon, S. Y., Atit, K., Power, J. R., Panther, G., Sorby, S., Uttal, D. H., &amp; Veurink, N. (2021). Validation of the Mathematics Motivation Questionnaire (MMQ) for secondary school students. </w:t>
      </w:r>
      <w:r w:rsidRPr="00474B01">
        <w:rPr>
          <w:rFonts w:ascii="Calibri" w:hAnsi="Calibri" w:cs="Calibri"/>
          <w:i/>
          <w:iCs/>
          <w:sz w:val="22"/>
        </w:rPr>
        <w:t>International Journal of STEM Education</w:t>
      </w:r>
      <w:r w:rsidRPr="00474B01">
        <w:rPr>
          <w:rFonts w:ascii="Calibri" w:hAnsi="Calibri" w:cs="Calibri"/>
          <w:sz w:val="22"/>
        </w:rPr>
        <w:t xml:space="preserve">, </w:t>
      </w:r>
      <w:r w:rsidRPr="00474B01">
        <w:rPr>
          <w:rFonts w:ascii="Calibri" w:hAnsi="Calibri" w:cs="Calibri"/>
          <w:i/>
          <w:iCs/>
          <w:sz w:val="22"/>
        </w:rPr>
        <w:t>8</w:t>
      </w:r>
      <w:r w:rsidRPr="00474B01">
        <w:rPr>
          <w:rFonts w:ascii="Calibri" w:hAnsi="Calibri" w:cs="Calibri"/>
          <w:sz w:val="22"/>
        </w:rPr>
        <w:t>(1), 52. https://doi.org/10.1186/s40594-021-00307-x</w:t>
      </w:r>
    </w:p>
    <w:p w14:paraId="43B81EC8"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t xml:space="preserve">Hedges, L. V., &amp; Nowell, A. (1995). Sex Differences in Mental Test Scores, Variability, and Numbers of High-Scoring Individuals. </w:t>
      </w:r>
      <w:r w:rsidRPr="00474B01">
        <w:rPr>
          <w:rFonts w:ascii="Calibri" w:hAnsi="Calibri" w:cs="Calibri"/>
          <w:i/>
          <w:iCs/>
          <w:sz w:val="22"/>
        </w:rPr>
        <w:t>Science</w:t>
      </w:r>
      <w:r w:rsidRPr="00474B01">
        <w:rPr>
          <w:rFonts w:ascii="Calibri" w:hAnsi="Calibri" w:cs="Calibri"/>
          <w:sz w:val="22"/>
        </w:rPr>
        <w:t xml:space="preserve">, </w:t>
      </w:r>
      <w:r w:rsidRPr="00474B01">
        <w:rPr>
          <w:rFonts w:ascii="Calibri" w:hAnsi="Calibri" w:cs="Calibri"/>
          <w:i/>
          <w:iCs/>
          <w:sz w:val="22"/>
        </w:rPr>
        <w:t>269</w:t>
      </w:r>
      <w:r w:rsidRPr="00474B01">
        <w:rPr>
          <w:rFonts w:ascii="Calibri" w:hAnsi="Calibri" w:cs="Calibri"/>
          <w:sz w:val="22"/>
        </w:rPr>
        <w:t>(5220), 41–45. https://doi.org/10.1126/science.7604277</w:t>
      </w:r>
    </w:p>
    <w:p w14:paraId="0981A4CB"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t xml:space="preserve">Hopko, D. R., Mahadevan, R., Bare, R. L., &amp; Hunt, M. K. (2003). The Abbreviated Math Anxiety Scale (AMAS): Construction, Validity, and Reliability. </w:t>
      </w:r>
      <w:r w:rsidRPr="00474B01">
        <w:rPr>
          <w:rFonts w:ascii="Calibri" w:hAnsi="Calibri" w:cs="Calibri"/>
          <w:i/>
          <w:iCs/>
          <w:sz w:val="22"/>
        </w:rPr>
        <w:t>Assessment</w:t>
      </w:r>
      <w:r w:rsidRPr="00474B01">
        <w:rPr>
          <w:rFonts w:ascii="Calibri" w:hAnsi="Calibri" w:cs="Calibri"/>
          <w:sz w:val="22"/>
        </w:rPr>
        <w:t xml:space="preserve">, </w:t>
      </w:r>
      <w:r w:rsidRPr="00474B01">
        <w:rPr>
          <w:rFonts w:ascii="Calibri" w:hAnsi="Calibri" w:cs="Calibri"/>
          <w:i/>
          <w:iCs/>
          <w:sz w:val="22"/>
        </w:rPr>
        <w:t>10</w:t>
      </w:r>
      <w:r w:rsidRPr="00474B01">
        <w:rPr>
          <w:rFonts w:ascii="Calibri" w:hAnsi="Calibri" w:cs="Calibri"/>
          <w:sz w:val="22"/>
        </w:rPr>
        <w:t>(2), 178–182. https://doi.org/10.1177/1073191103010002008</w:t>
      </w:r>
    </w:p>
    <w:p w14:paraId="4D9BB3D2"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t xml:space="preserve">Hyde, J. S., Fennema, E., Ryan, M., Frost, L. A., &amp; Hopp, C. (1990). Gender Comparisons of Mathematics Attitudes and Affect: A Meta-Analysis. </w:t>
      </w:r>
      <w:r w:rsidRPr="00474B01">
        <w:rPr>
          <w:rFonts w:ascii="Calibri" w:hAnsi="Calibri" w:cs="Calibri"/>
          <w:i/>
          <w:iCs/>
          <w:sz w:val="22"/>
        </w:rPr>
        <w:t>Psychology of Women Quarterly</w:t>
      </w:r>
      <w:r w:rsidRPr="00474B01">
        <w:rPr>
          <w:rFonts w:ascii="Calibri" w:hAnsi="Calibri" w:cs="Calibri"/>
          <w:sz w:val="22"/>
        </w:rPr>
        <w:t xml:space="preserve">, </w:t>
      </w:r>
      <w:r w:rsidRPr="00474B01">
        <w:rPr>
          <w:rFonts w:ascii="Calibri" w:hAnsi="Calibri" w:cs="Calibri"/>
          <w:i/>
          <w:iCs/>
          <w:sz w:val="22"/>
        </w:rPr>
        <w:t>14</w:t>
      </w:r>
      <w:r w:rsidRPr="00474B01">
        <w:rPr>
          <w:rFonts w:ascii="Calibri" w:hAnsi="Calibri" w:cs="Calibri"/>
          <w:sz w:val="22"/>
        </w:rPr>
        <w:t>(3), 299–324. https://doi.org/10.1111/j.1471-6402.1990.tb00022.x</w:t>
      </w:r>
    </w:p>
    <w:p w14:paraId="694E6258"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t xml:space="preserve">Jansen, B. R. J., Louwerse, J., Straatemeier, M., Van Der Ven, S. H. G., Klinkenberg, S., &amp; Van Der Maas, H. L. J. (2013). The influence of experiencing success in math on math anxiety, perceived math </w:t>
      </w:r>
      <w:r w:rsidRPr="00474B01">
        <w:rPr>
          <w:rFonts w:ascii="Calibri" w:hAnsi="Calibri" w:cs="Calibri"/>
          <w:sz w:val="22"/>
        </w:rPr>
        <w:lastRenderedPageBreak/>
        <w:t xml:space="preserve">competence, and math performance. </w:t>
      </w:r>
      <w:r w:rsidRPr="00474B01">
        <w:rPr>
          <w:rFonts w:ascii="Calibri" w:hAnsi="Calibri" w:cs="Calibri"/>
          <w:i/>
          <w:iCs/>
          <w:sz w:val="22"/>
        </w:rPr>
        <w:t>Learning and Individual Differences</w:t>
      </w:r>
      <w:r w:rsidRPr="00474B01">
        <w:rPr>
          <w:rFonts w:ascii="Calibri" w:hAnsi="Calibri" w:cs="Calibri"/>
          <w:sz w:val="22"/>
        </w:rPr>
        <w:t xml:space="preserve">, </w:t>
      </w:r>
      <w:r w:rsidRPr="00474B01">
        <w:rPr>
          <w:rFonts w:ascii="Calibri" w:hAnsi="Calibri" w:cs="Calibri"/>
          <w:i/>
          <w:iCs/>
          <w:sz w:val="22"/>
        </w:rPr>
        <w:t>24</w:t>
      </w:r>
      <w:r w:rsidRPr="00474B01">
        <w:rPr>
          <w:rFonts w:ascii="Calibri" w:hAnsi="Calibri" w:cs="Calibri"/>
          <w:sz w:val="22"/>
        </w:rPr>
        <w:t>, 190–197. https://doi.org/10.1016/j.lindif.2012.12.014</w:t>
      </w:r>
    </w:p>
    <w:p w14:paraId="7F1FA8C0"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t xml:space="preserve">Li, Q., Cho, H., Cosso, J., &amp; Maeda, Y. (2021). Relations Between Students’ Mathematics Anxiety and Motivation to Learn Mathematics: A Meta-Analysis. </w:t>
      </w:r>
      <w:r w:rsidRPr="00474B01">
        <w:rPr>
          <w:rFonts w:ascii="Calibri" w:hAnsi="Calibri" w:cs="Calibri"/>
          <w:i/>
          <w:iCs/>
          <w:sz w:val="22"/>
        </w:rPr>
        <w:t>Educational Psychology Review</w:t>
      </w:r>
      <w:r w:rsidRPr="00474B01">
        <w:rPr>
          <w:rFonts w:ascii="Calibri" w:hAnsi="Calibri" w:cs="Calibri"/>
          <w:sz w:val="22"/>
        </w:rPr>
        <w:t xml:space="preserve">, </w:t>
      </w:r>
      <w:r w:rsidRPr="00474B01">
        <w:rPr>
          <w:rFonts w:ascii="Calibri" w:hAnsi="Calibri" w:cs="Calibri"/>
          <w:i/>
          <w:iCs/>
          <w:sz w:val="22"/>
        </w:rPr>
        <w:t>33</w:t>
      </w:r>
      <w:r w:rsidRPr="00474B01">
        <w:rPr>
          <w:rFonts w:ascii="Calibri" w:hAnsi="Calibri" w:cs="Calibri"/>
          <w:sz w:val="22"/>
        </w:rPr>
        <w:t>(3), 1017–1049. https://doi.org/10.1007/s10648-020-09589-z</w:t>
      </w:r>
    </w:p>
    <w:p w14:paraId="7C99C555"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t xml:space="preserve">Lim, S. Y., &amp; Chapman, E. (2013). Development of a short form of the attitudes toward mathematics inventory. </w:t>
      </w:r>
      <w:r w:rsidRPr="00474B01">
        <w:rPr>
          <w:rFonts w:ascii="Calibri" w:hAnsi="Calibri" w:cs="Calibri"/>
          <w:i/>
          <w:iCs/>
          <w:sz w:val="22"/>
        </w:rPr>
        <w:t>Educational Studies in Mathematics</w:t>
      </w:r>
      <w:r w:rsidRPr="00474B01">
        <w:rPr>
          <w:rFonts w:ascii="Calibri" w:hAnsi="Calibri" w:cs="Calibri"/>
          <w:sz w:val="22"/>
        </w:rPr>
        <w:t xml:space="preserve">, </w:t>
      </w:r>
      <w:r w:rsidRPr="00474B01">
        <w:rPr>
          <w:rFonts w:ascii="Calibri" w:hAnsi="Calibri" w:cs="Calibri"/>
          <w:i/>
          <w:iCs/>
          <w:sz w:val="22"/>
        </w:rPr>
        <w:t>82</w:t>
      </w:r>
      <w:r w:rsidRPr="00474B01">
        <w:rPr>
          <w:rFonts w:ascii="Calibri" w:hAnsi="Calibri" w:cs="Calibri"/>
          <w:sz w:val="22"/>
        </w:rPr>
        <w:t>(1), 145–164. https://doi.org/10.1007/s10649-012-9414-x</w:t>
      </w:r>
    </w:p>
    <w:p w14:paraId="32344A30"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t xml:space="preserve">Lutovac, S. (2008). Matematična anksioznost. </w:t>
      </w:r>
      <w:r w:rsidRPr="00474B01">
        <w:rPr>
          <w:rFonts w:ascii="Calibri" w:hAnsi="Calibri" w:cs="Calibri"/>
          <w:i/>
          <w:iCs/>
          <w:sz w:val="22"/>
        </w:rPr>
        <w:t>Journal of Elementary Education</w:t>
      </w:r>
      <w:r w:rsidRPr="00474B01">
        <w:rPr>
          <w:rFonts w:ascii="Calibri" w:hAnsi="Calibri" w:cs="Calibri"/>
          <w:sz w:val="22"/>
        </w:rPr>
        <w:t xml:space="preserve">, </w:t>
      </w:r>
      <w:r w:rsidRPr="00474B01">
        <w:rPr>
          <w:rFonts w:ascii="Calibri" w:hAnsi="Calibri" w:cs="Calibri"/>
          <w:i/>
          <w:iCs/>
          <w:sz w:val="22"/>
        </w:rPr>
        <w:t>1</w:t>
      </w:r>
      <w:r w:rsidRPr="00474B01">
        <w:rPr>
          <w:rFonts w:ascii="Calibri" w:hAnsi="Calibri" w:cs="Calibri"/>
          <w:sz w:val="22"/>
        </w:rPr>
        <w:t>(1/2), Article 1/2.</w:t>
      </w:r>
    </w:p>
    <w:p w14:paraId="1B0ED41A"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t xml:space="preserve">Ministrstvo za vzgojo in izobraževanje RS, &amp; Pedagoški inštitut. (2023). </w:t>
      </w:r>
      <w:r w:rsidRPr="00474B01">
        <w:rPr>
          <w:rFonts w:ascii="Calibri" w:hAnsi="Calibri" w:cs="Calibri"/>
          <w:i/>
          <w:iCs/>
          <w:sz w:val="22"/>
        </w:rPr>
        <w:t>Znani rezultati mednarodne raziskave bralne, matematične in naravoslovne pismenosti PISA 2022</w:t>
      </w:r>
      <w:r w:rsidRPr="00474B01">
        <w:rPr>
          <w:rFonts w:ascii="Calibri" w:hAnsi="Calibri" w:cs="Calibri"/>
          <w:sz w:val="22"/>
        </w:rPr>
        <w:t>. Portal GOV.SI. https://www.gov.si/novice/2023-12-05-znani-rezultati-mednarodne-raziskave-bralne-matematicne-in-naravoslovne-pismenosti-pisa-2022/</w:t>
      </w:r>
    </w:p>
    <w:p w14:paraId="22EBB9EC"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t xml:space="preserve">Piccirilli, M., Lanfaloni, G. A., Buratta, L., Ciotti, B., Lepri, A., Azzarelli, C., Ilicini, S., D’Alessandro, P., &amp; Elisei, S. (2023). Assessment of math anxiety as a potential tool to identify students at risk of poor acquisition of new math skills: Longitudinal study of grade 9 Italian students. </w:t>
      </w:r>
      <w:r w:rsidRPr="00474B01">
        <w:rPr>
          <w:rFonts w:ascii="Calibri" w:hAnsi="Calibri" w:cs="Calibri"/>
          <w:i/>
          <w:iCs/>
          <w:sz w:val="22"/>
        </w:rPr>
        <w:t>Frontiers in Psychology</w:t>
      </w:r>
      <w:r w:rsidRPr="00474B01">
        <w:rPr>
          <w:rFonts w:ascii="Calibri" w:hAnsi="Calibri" w:cs="Calibri"/>
          <w:sz w:val="22"/>
        </w:rPr>
        <w:t xml:space="preserve">, </w:t>
      </w:r>
      <w:r w:rsidRPr="00474B01">
        <w:rPr>
          <w:rFonts w:ascii="Calibri" w:hAnsi="Calibri" w:cs="Calibri"/>
          <w:i/>
          <w:iCs/>
          <w:sz w:val="22"/>
        </w:rPr>
        <w:t>14</w:t>
      </w:r>
      <w:r w:rsidRPr="00474B01">
        <w:rPr>
          <w:rFonts w:ascii="Calibri" w:hAnsi="Calibri" w:cs="Calibri"/>
          <w:sz w:val="22"/>
        </w:rPr>
        <w:t>, 1185677. https://doi.org/10.3389/fpsyg.2023.1185677</w:t>
      </w:r>
    </w:p>
    <w:p w14:paraId="4848495B" w14:textId="77777777" w:rsidR="00474B01" w:rsidRPr="00474B01" w:rsidRDefault="00474B01" w:rsidP="00474B01">
      <w:pPr>
        <w:pStyle w:val="Bibliography"/>
        <w:rPr>
          <w:rFonts w:ascii="Calibri" w:hAnsi="Calibri" w:cs="Calibri"/>
          <w:sz w:val="22"/>
        </w:rPr>
      </w:pPr>
      <w:r w:rsidRPr="00474B01">
        <w:rPr>
          <w:rFonts w:ascii="Calibri" w:hAnsi="Calibri" w:cs="Calibri"/>
          <w:i/>
          <w:iCs/>
          <w:sz w:val="22"/>
        </w:rPr>
        <w:t>PsyToolkit</w:t>
      </w:r>
      <w:r w:rsidRPr="00474B01">
        <w:rPr>
          <w:rFonts w:ascii="Calibri" w:hAnsi="Calibri" w:cs="Calibri"/>
          <w:sz w:val="22"/>
        </w:rPr>
        <w:t>. (b. d.). Pridobljeno 4. november 2023, s https://www.psytoolkit.org/index.html</w:t>
      </w:r>
    </w:p>
    <w:p w14:paraId="183311DC"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t xml:space="preserve">Richardson, F. C., &amp; Suinn, R. M. (1972). The Mathematics Anxiety Rating Scale: Psychometric data. </w:t>
      </w:r>
      <w:r w:rsidRPr="00474B01">
        <w:rPr>
          <w:rFonts w:ascii="Calibri" w:hAnsi="Calibri" w:cs="Calibri"/>
          <w:i/>
          <w:iCs/>
          <w:sz w:val="22"/>
        </w:rPr>
        <w:t>Journal of Counseling Psychology</w:t>
      </w:r>
      <w:r w:rsidRPr="00474B01">
        <w:rPr>
          <w:rFonts w:ascii="Calibri" w:hAnsi="Calibri" w:cs="Calibri"/>
          <w:sz w:val="22"/>
        </w:rPr>
        <w:t xml:space="preserve">, </w:t>
      </w:r>
      <w:r w:rsidRPr="00474B01">
        <w:rPr>
          <w:rFonts w:ascii="Calibri" w:hAnsi="Calibri" w:cs="Calibri"/>
          <w:i/>
          <w:iCs/>
          <w:sz w:val="22"/>
        </w:rPr>
        <w:t>19</w:t>
      </w:r>
      <w:r w:rsidRPr="00474B01">
        <w:rPr>
          <w:rFonts w:ascii="Calibri" w:hAnsi="Calibri" w:cs="Calibri"/>
          <w:sz w:val="22"/>
        </w:rPr>
        <w:t>(6), 551–554. https://doi.org/10.1037/h0033456</w:t>
      </w:r>
    </w:p>
    <w:p w14:paraId="7A40EAAD"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t xml:space="preserve">Rodríguez, S., Regueiro, B., Piñeiro, I., Valle, A., Sánchez, B., Vieites, T., &amp; Rodríguez-Llorente, C. (2020). Success in Mathematics and Academic Wellbeing in Primary-School Students. </w:t>
      </w:r>
      <w:r w:rsidRPr="00474B01">
        <w:rPr>
          <w:rFonts w:ascii="Calibri" w:hAnsi="Calibri" w:cs="Calibri"/>
          <w:i/>
          <w:iCs/>
          <w:sz w:val="22"/>
        </w:rPr>
        <w:t>Sustainability</w:t>
      </w:r>
      <w:r w:rsidRPr="00474B01">
        <w:rPr>
          <w:rFonts w:ascii="Calibri" w:hAnsi="Calibri" w:cs="Calibri"/>
          <w:sz w:val="22"/>
        </w:rPr>
        <w:t xml:space="preserve">, </w:t>
      </w:r>
      <w:r w:rsidRPr="00474B01">
        <w:rPr>
          <w:rFonts w:ascii="Calibri" w:hAnsi="Calibri" w:cs="Calibri"/>
          <w:i/>
          <w:iCs/>
          <w:sz w:val="22"/>
        </w:rPr>
        <w:t>12</w:t>
      </w:r>
      <w:r w:rsidRPr="00474B01">
        <w:rPr>
          <w:rFonts w:ascii="Calibri" w:hAnsi="Calibri" w:cs="Calibri"/>
          <w:sz w:val="22"/>
        </w:rPr>
        <w:t>(9), 3796. https://doi.org/10.3390/su12093796</w:t>
      </w:r>
    </w:p>
    <w:p w14:paraId="2777F32C"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t xml:space="preserve">Rossi, S., Xenidou‐Dervou, I., Simsek, E., Artemenko, C., Daroczy, G., Nuerk, H., &amp; Cipora, K. (2022). Mathematics–gender stereotype endorsement influences mathematics anxiety, self‐concept, </w:t>
      </w:r>
      <w:r w:rsidRPr="00474B01">
        <w:rPr>
          <w:rFonts w:ascii="Calibri" w:hAnsi="Calibri" w:cs="Calibri"/>
          <w:sz w:val="22"/>
        </w:rPr>
        <w:lastRenderedPageBreak/>
        <w:t xml:space="preserve">and performance differently in men and women. </w:t>
      </w:r>
      <w:r w:rsidRPr="00474B01">
        <w:rPr>
          <w:rFonts w:ascii="Calibri" w:hAnsi="Calibri" w:cs="Calibri"/>
          <w:i/>
          <w:iCs/>
          <w:sz w:val="22"/>
        </w:rPr>
        <w:t>Annals of the New York Academy of Sciences</w:t>
      </w:r>
      <w:r w:rsidRPr="00474B01">
        <w:rPr>
          <w:rFonts w:ascii="Calibri" w:hAnsi="Calibri" w:cs="Calibri"/>
          <w:sz w:val="22"/>
        </w:rPr>
        <w:t xml:space="preserve">, </w:t>
      </w:r>
      <w:r w:rsidRPr="00474B01">
        <w:rPr>
          <w:rFonts w:ascii="Calibri" w:hAnsi="Calibri" w:cs="Calibri"/>
          <w:i/>
          <w:iCs/>
          <w:sz w:val="22"/>
        </w:rPr>
        <w:t>1513</w:t>
      </w:r>
      <w:r w:rsidRPr="00474B01">
        <w:rPr>
          <w:rFonts w:ascii="Calibri" w:hAnsi="Calibri" w:cs="Calibri"/>
          <w:sz w:val="22"/>
        </w:rPr>
        <w:t>(1), 121–139. https://doi.org/10.1111/nyas.14779</w:t>
      </w:r>
    </w:p>
    <w:p w14:paraId="3FB8B06F"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t xml:space="preserve">Samuel, T. S., &amp; Warner, J. (2021). “I Can Math!”: Reducing Math Anxiety and Increasing Math Self-Efficacy Using a Mindfulness and Growth Mindset-Based Intervention in First-Year Students. </w:t>
      </w:r>
      <w:r w:rsidRPr="00474B01">
        <w:rPr>
          <w:rFonts w:ascii="Calibri" w:hAnsi="Calibri" w:cs="Calibri"/>
          <w:i/>
          <w:iCs/>
          <w:sz w:val="22"/>
        </w:rPr>
        <w:t>Community College Journal of Research and Practice</w:t>
      </w:r>
      <w:r w:rsidRPr="00474B01">
        <w:rPr>
          <w:rFonts w:ascii="Calibri" w:hAnsi="Calibri" w:cs="Calibri"/>
          <w:sz w:val="22"/>
        </w:rPr>
        <w:t xml:space="preserve">, </w:t>
      </w:r>
      <w:r w:rsidRPr="00474B01">
        <w:rPr>
          <w:rFonts w:ascii="Calibri" w:hAnsi="Calibri" w:cs="Calibri"/>
          <w:i/>
          <w:iCs/>
          <w:sz w:val="22"/>
        </w:rPr>
        <w:t>45</w:t>
      </w:r>
      <w:r w:rsidRPr="00474B01">
        <w:rPr>
          <w:rFonts w:ascii="Calibri" w:hAnsi="Calibri" w:cs="Calibri"/>
          <w:sz w:val="22"/>
        </w:rPr>
        <w:t>(3), 205–222. https://doi.org/10.1080/10668926.2019.1666063</w:t>
      </w:r>
    </w:p>
    <w:p w14:paraId="2B5556CF"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t xml:space="preserve">Shores, M. L., &amp; Shannon, D. M. (2007). The Effects of Self‐Regulation, Motivation, Anxiety, and Attributions on Mathematics Achievement for Fifth and Sixth Grade Students. </w:t>
      </w:r>
      <w:r w:rsidRPr="00474B01">
        <w:rPr>
          <w:rFonts w:ascii="Calibri" w:hAnsi="Calibri" w:cs="Calibri"/>
          <w:i/>
          <w:iCs/>
          <w:sz w:val="22"/>
        </w:rPr>
        <w:t>School Science and Mathematics</w:t>
      </w:r>
      <w:r w:rsidRPr="00474B01">
        <w:rPr>
          <w:rFonts w:ascii="Calibri" w:hAnsi="Calibri" w:cs="Calibri"/>
          <w:sz w:val="22"/>
        </w:rPr>
        <w:t xml:space="preserve">, </w:t>
      </w:r>
      <w:r w:rsidRPr="00474B01">
        <w:rPr>
          <w:rFonts w:ascii="Calibri" w:hAnsi="Calibri" w:cs="Calibri"/>
          <w:i/>
          <w:iCs/>
          <w:sz w:val="22"/>
        </w:rPr>
        <w:t>107</w:t>
      </w:r>
      <w:r w:rsidRPr="00474B01">
        <w:rPr>
          <w:rFonts w:ascii="Calibri" w:hAnsi="Calibri" w:cs="Calibri"/>
          <w:sz w:val="22"/>
        </w:rPr>
        <w:t>(6), 225–236. https://doi.org/10.1111/j.1949-8594.2007.tb18284.x</w:t>
      </w:r>
    </w:p>
    <w:p w14:paraId="03F01DCB"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t xml:space="preserve">Sundre, D., Barry, C., Gynnild, V., &amp; Tangen Ostgard, E. (2012). Motivation for Achievement and Attitudes toward Mathematics Instruction in a Required Calculus Course at the Norwegian University of Science and Technology. </w:t>
      </w:r>
      <w:r w:rsidRPr="00474B01">
        <w:rPr>
          <w:rFonts w:ascii="Calibri" w:hAnsi="Calibri" w:cs="Calibri"/>
          <w:i/>
          <w:iCs/>
          <w:sz w:val="22"/>
        </w:rPr>
        <w:t>Numeracy</w:t>
      </w:r>
      <w:r w:rsidRPr="00474B01">
        <w:rPr>
          <w:rFonts w:ascii="Calibri" w:hAnsi="Calibri" w:cs="Calibri"/>
          <w:sz w:val="22"/>
        </w:rPr>
        <w:t xml:space="preserve">, </w:t>
      </w:r>
      <w:r w:rsidRPr="00474B01">
        <w:rPr>
          <w:rFonts w:ascii="Calibri" w:hAnsi="Calibri" w:cs="Calibri"/>
          <w:i/>
          <w:iCs/>
          <w:sz w:val="22"/>
        </w:rPr>
        <w:t>5</w:t>
      </w:r>
      <w:r w:rsidRPr="00474B01">
        <w:rPr>
          <w:rFonts w:ascii="Calibri" w:hAnsi="Calibri" w:cs="Calibri"/>
          <w:sz w:val="22"/>
        </w:rPr>
        <w:t>(1). https://doi.org/10.5038/1936-4660.5.1.4</w:t>
      </w:r>
    </w:p>
    <w:p w14:paraId="2DB39903"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t xml:space="preserve">Szczygieł, M. (2022). Math Attitude and Math Anxiety of STEM Students Needs More Attention. </w:t>
      </w:r>
      <w:r w:rsidRPr="00474B01">
        <w:rPr>
          <w:rFonts w:ascii="Calibri" w:hAnsi="Calibri" w:cs="Calibri"/>
          <w:i/>
          <w:iCs/>
          <w:sz w:val="22"/>
        </w:rPr>
        <w:t>Polish Psychological Bulletin</w:t>
      </w:r>
      <w:r w:rsidRPr="00474B01">
        <w:rPr>
          <w:rFonts w:ascii="Calibri" w:hAnsi="Calibri" w:cs="Calibri"/>
          <w:sz w:val="22"/>
        </w:rPr>
        <w:t xml:space="preserve">, </w:t>
      </w:r>
      <w:r w:rsidRPr="00474B01">
        <w:rPr>
          <w:rFonts w:ascii="Calibri" w:hAnsi="Calibri" w:cs="Calibri"/>
          <w:i/>
          <w:iCs/>
          <w:sz w:val="22"/>
        </w:rPr>
        <w:t>53</w:t>
      </w:r>
      <w:r w:rsidRPr="00474B01">
        <w:rPr>
          <w:rFonts w:ascii="Calibri" w:hAnsi="Calibri" w:cs="Calibri"/>
          <w:sz w:val="22"/>
        </w:rPr>
        <w:t>(3). https://doi.org/10.24425/ppb.2022.141868</w:t>
      </w:r>
    </w:p>
    <w:p w14:paraId="5E01DEA1"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t xml:space="preserve">Vanbinst, K., Bellon, E., &amp; Dowker, A. (2020). Mathematics Anxiety: An Intergenerational Approach. </w:t>
      </w:r>
      <w:r w:rsidRPr="00474B01">
        <w:rPr>
          <w:rFonts w:ascii="Calibri" w:hAnsi="Calibri" w:cs="Calibri"/>
          <w:i/>
          <w:iCs/>
          <w:sz w:val="22"/>
        </w:rPr>
        <w:t>Frontiers in Psychology</w:t>
      </w:r>
      <w:r w:rsidRPr="00474B01">
        <w:rPr>
          <w:rFonts w:ascii="Calibri" w:hAnsi="Calibri" w:cs="Calibri"/>
          <w:sz w:val="22"/>
        </w:rPr>
        <w:t xml:space="preserve">, </w:t>
      </w:r>
      <w:r w:rsidRPr="00474B01">
        <w:rPr>
          <w:rFonts w:ascii="Calibri" w:hAnsi="Calibri" w:cs="Calibri"/>
          <w:i/>
          <w:iCs/>
          <w:sz w:val="22"/>
        </w:rPr>
        <w:t>11</w:t>
      </w:r>
      <w:r w:rsidRPr="00474B01">
        <w:rPr>
          <w:rFonts w:ascii="Calibri" w:hAnsi="Calibri" w:cs="Calibri"/>
          <w:sz w:val="22"/>
        </w:rPr>
        <w:t>, 1648. https://doi.org/10.3389/fpsyg.2020.01648</w:t>
      </w:r>
    </w:p>
    <w:p w14:paraId="08C6BED4"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t xml:space="preserve">Vos, H., Marinova, M., De Léon, S. C., Sasanguie, D., &amp; Reynvoet, B. (2023). Gender differences in young adults’ mathematical performance: Examining the contribution of working memory, math anxiety and gender-related stereotypes. </w:t>
      </w:r>
      <w:r w:rsidRPr="00474B01">
        <w:rPr>
          <w:rFonts w:ascii="Calibri" w:hAnsi="Calibri" w:cs="Calibri"/>
          <w:i/>
          <w:iCs/>
          <w:sz w:val="22"/>
        </w:rPr>
        <w:t>Learning and Individual Differences</w:t>
      </w:r>
      <w:r w:rsidRPr="00474B01">
        <w:rPr>
          <w:rFonts w:ascii="Calibri" w:hAnsi="Calibri" w:cs="Calibri"/>
          <w:sz w:val="22"/>
        </w:rPr>
        <w:t xml:space="preserve">, </w:t>
      </w:r>
      <w:r w:rsidRPr="00474B01">
        <w:rPr>
          <w:rFonts w:ascii="Calibri" w:hAnsi="Calibri" w:cs="Calibri"/>
          <w:i/>
          <w:iCs/>
          <w:sz w:val="22"/>
        </w:rPr>
        <w:t>102</w:t>
      </w:r>
      <w:r w:rsidRPr="00474B01">
        <w:rPr>
          <w:rFonts w:ascii="Calibri" w:hAnsi="Calibri" w:cs="Calibri"/>
          <w:sz w:val="22"/>
        </w:rPr>
        <w:t>, 102255. https://doi.org/10.1016/j.lindif.2022.102255</w:t>
      </w:r>
    </w:p>
    <w:p w14:paraId="4B93738D"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t xml:space="preserve">Wang, Z., Hart, S. A., Kovas, Y., Lukowski, S., Soden, B., Thompson, L. A., Plomin, R., McLoughlin, G., Bartlett, C. W., Lyons, I. M., &amp; Petrill, S. A. (2014). Who is afraid of math? Two sources of genetic variance for mathematical anxiety. </w:t>
      </w:r>
      <w:r w:rsidRPr="00474B01">
        <w:rPr>
          <w:rFonts w:ascii="Calibri" w:hAnsi="Calibri" w:cs="Calibri"/>
          <w:i/>
          <w:iCs/>
          <w:sz w:val="22"/>
        </w:rPr>
        <w:t>Journal of Child Psychology and Psychiatry</w:t>
      </w:r>
      <w:r w:rsidRPr="00474B01">
        <w:rPr>
          <w:rFonts w:ascii="Calibri" w:hAnsi="Calibri" w:cs="Calibri"/>
          <w:sz w:val="22"/>
        </w:rPr>
        <w:t xml:space="preserve">, </w:t>
      </w:r>
      <w:r w:rsidRPr="00474B01">
        <w:rPr>
          <w:rFonts w:ascii="Calibri" w:hAnsi="Calibri" w:cs="Calibri"/>
          <w:i/>
          <w:iCs/>
          <w:sz w:val="22"/>
        </w:rPr>
        <w:t>55</w:t>
      </w:r>
      <w:r w:rsidRPr="00474B01">
        <w:rPr>
          <w:rFonts w:ascii="Calibri" w:hAnsi="Calibri" w:cs="Calibri"/>
          <w:sz w:val="22"/>
        </w:rPr>
        <w:t>(9), 1056–1064. https://doi.org/10.1111/jcpp.12224</w:t>
      </w:r>
    </w:p>
    <w:p w14:paraId="72C4CC53"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lastRenderedPageBreak/>
        <w:t xml:space="preserve">Wang, Z., Shakeshaft, N., Schofield, K., &amp; Malanchini, M. (2018). Anxiety is not enough to drive me away: A latent profile analysis on math anxiety and math motivation. </w:t>
      </w:r>
      <w:r w:rsidRPr="00474B01">
        <w:rPr>
          <w:rFonts w:ascii="Calibri" w:hAnsi="Calibri" w:cs="Calibri"/>
          <w:i/>
          <w:iCs/>
          <w:sz w:val="22"/>
        </w:rPr>
        <w:t>PLOS ONE</w:t>
      </w:r>
      <w:r w:rsidRPr="00474B01">
        <w:rPr>
          <w:rFonts w:ascii="Calibri" w:hAnsi="Calibri" w:cs="Calibri"/>
          <w:sz w:val="22"/>
        </w:rPr>
        <w:t xml:space="preserve">, </w:t>
      </w:r>
      <w:r w:rsidRPr="00474B01">
        <w:rPr>
          <w:rFonts w:ascii="Calibri" w:hAnsi="Calibri" w:cs="Calibri"/>
          <w:i/>
          <w:iCs/>
          <w:sz w:val="22"/>
        </w:rPr>
        <w:t>13</w:t>
      </w:r>
      <w:r w:rsidRPr="00474B01">
        <w:rPr>
          <w:rFonts w:ascii="Calibri" w:hAnsi="Calibri" w:cs="Calibri"/>
          <w:sz w:val="22"/>
        </w:rPr>
        <w:t>(2), e0192072. https://doi.org/10.1371/journal.pone.0192072</w:t>
      </w:r>
    </w:p>
    <w:p w14:paraId="02DF7FC5" w14:textId="77777777" w:rsidR="00474B01" w:rsidRPr="00474B01" w:rsidRDefault="00474B01" w:rsidP="00474B01">
      <w:pPr>
        <w:pStyle w:val="Bibliography"/>
        <w:rPr>
          <w:rFonts w:ascii="Calibri" w:hAnsi="Calibri" w:cs="Calibri"/>
          <w:sz w:val="22"/>
        </w:rPr>
      </w:pPr>
      <w:r w:rsidRPr="00474B01">
        <w:rPr>
          <w:rFonts w:ascii="Calibri" w:hAnsi="Calibri" w:cs="Calibri"/>
          <w:sz w:val="22"/>
        </w:rPr>
        <w:t xml:space="preserve">Yavuz, G., Ozyildirim, F., &amp; Dogan, N. (2012). Mathematics Motivation Scale: A Validity and Reliability. </w:t>
      </w:r>
      <w:r w:rsidRPr="00474B01">
        <w:rPr>
          <w:rFonts w:ascii="Calibri" w:hAnsi="Calibri" w:cs="Calibri"/>
          <w:i/>
          <w:iCs/>
          <w:sz w:val="22"/>
        </w:rPr>
        <w:t>Procedia - Social and Behavioral Sciences</w:t>
      </w:r>
      <w:r w:rsidRPr="00474B01">
        <w:rPr>
          <w:rFonts w:ascii="Calibri" w:hAnsi="Calibri" w:cs="Calibri"/>
          <w:sz w:val="22"/>
        </w:rPr>
        <w:t xml:space="preserve">, </w:t>
      </w:r>
      <w:r w:rsidRPr="00474B01">
        <w:rPr>
          <w:rFonts w:ascii="Calibri" w:hAnsi="Calibri" w:cs="Calibri"/>
          <w:i/>
          <w:iCs/>
          <w:sz w:val="22"/>
        </w:rPr>
        <w:t>46</w:t>
      </w:r>
      <w:r w:rsidRPr="00474B01">
        <w:rPr>
          <w:rFonts w:ascii="Calibri" w:hAnsi="Calibri" w:cs="Calibri"/>
          <w:sz w:val="22"/>
        </w:rPr>
        <w:t>, 1633–1638. https://doi.org/10.1016/j.sbspro.2012.05.352</w:t>
      </w:r>
    </w:p>
    <w:p w14:paraId="2173820E" w14:textId="42AB5191" w:rsidR="00936898" w:rsidRDefault="00936898" w:rsidP="00936898">
      <w:pPr>
        <w:rPr>
          <w:lang w:val="sl-SI"/>
        </w:rPr>
      </w:pPr>
      <w:r>
        <w:rPr>
          <w:lang w:val="sl-SI"/>
        </w:rPr>
        <w:fldChar w:fldCharType="end"/>
      </w:r>
    </w:p>
    <w:p w14:paraId="6130CB17" w14:textId="6A3E363A" w:rsidR="00C866D0" w:rsidRDefault="00936898" w:rsidP="00936898">
      <w:pPr>
        <w:pStyle w:val="Heading1"/>
        <w:rPr>
          <w:lang w:val="sl-SI"/>
        </w:rPr>
      </w:pPr>
      <w:bookmarkStart w:id="15" w:name="_Ref151377403"/>
      <w:bookmarkStart w:id="16" w:name="_Toc153108368"/>
      <w:r>
        <w:rPr>
          <w:lang w:val="sl-SI"/>
        </w:rPr>
        <w:t>Priloge</w:t>
      </w:r>
      <w:bookmarkEnd w:id="15"/>
      <w:bookmarkEnd w:id="16"/>
    </w:p>
    <w:p w14:paraId="25ACEC61" w14:textId="77777777" w:rsidR="00C866D0" w:rsidRDefault="00C866D0" w:rsidP="00C866D0">
      <w:pPr>
        <w:rPr>
          <w:lang w:val="sl-SI"/>
        </w:rPr>
      </w:pPr>
    </w:p>
    <w:tbl>
      <w:tblPr>
        <w:tblStyle w:val="TableGrid"/>
        <w:tblW w:w="9078" w:type="dxa"/>
        <w:tblLook w:val="04A0" w:firstRow="1" w:lastRow="0" w:firstColumn="1" w:lastColumn="0" w:noHBand="0" w:noVBand="1"/>
      </w:tblPr>
      <w:tblGrid>
        <w:gridCol w:w="1572"/>
        <w:gridCol w:w="460"/>
        <w:gridCol w:w="4505"/>
        <w:gridCol w:w="2541"/>
      </w:tblGrid>
      <w:tr w:rsidR="00C866D0" w:rsidRPr="00C866D0" w14:paraId="121A89A3" w14:textId="77777777" w:rsidTr="005A331F">
        <w:trPr>
          <w:cantSplit/>
          <w:trHeight w:val="1134"/>
        </w:trPr>
        <w:tc>
          <w:tcPr>
            <w:tcW w:w="1572" w:type="dxa"/>
          </w:tcPr>
          <w:p w14:paraId="638B435A" w14:textId="77777777" w:rsidR="00C866D0" w:rsidRPr="00C866D0" w:rsidRDefault="00C866D0" w:rsidP="00C866D0">
            <w:pPr>
              <w:spacing w:after="160" w:line="259" w:lineRule="auto"/>
            </w:pPr>
          </w:p>
        </w:tc>
        <w:tc>
          <w:tcPr>
            <w:tcW w:w="460" w:type="dxa"/>
          </w:tcPr>
          <w:p w14:paraId="70A3C030" w14:textId="3CF90910" w:rsidR="00C866D0" w:rsidRPr="00C866D0" w:rsidRDefault="005A331F" w:rsidP="00C866D0">
            <w:pPr>
              <w:spacing w:after="160" w:line="259" w:lineRule="auto"/>
            </w:pPr>
            <w:r>
              <w:t>1</w:t>
            </w:r>
          </w:p>
        </w:tc>
        <w:tc>
          <w:tcPr>
            <w:tcW w:w="4505" w:type="dxa"/>
          </w:tcPr>
          <w:p w14:paraId="5510F23D" w14:textId="1AC06ABF" w:rsidR="00C866D0" w:rsidRPr="00C866D0" w:rsidRDefault="005A331F" w:rsidP="00ED2CE0">
            <w:pPr>
              <w:spacing w:after="160" w:line="259" w:lineRule="auto"/>
            </w:pPr>
            <w:r>
              <w:rPr>
                <w:lang w:val="sl"/>
              </w:rPr>
              <w:t>Spol</w:t>
            </w:r>
          </w:p>
        </w:tc>
        <w:tc>
          <w:tcPr>
            <w:tcW w:w="2541" w:type="dxa"/>
          </w:tcPr>
          <w:p w14:paraId="0629F14B" w14:textId="1FFE12A9" w:rsidR="00C866D0" w:rsidRPr="00C866D0" w:rsidRDefault="005A331F" w:rsidP="00ED2CE0">
            <w:pPr>
              <w:spacing w:after="160" w:line="259" w:lineRule="auto"/>
              <w:rPr>
                <w:lang w:val="sl"/>
              </w:rPr>
            </w:pPr>
            <w:r>
              <w:rPr>
                <w:lang w:val="sl"/>
              </w:rPr>
              <w:t>2 možnosti</w:t>
            </w:r>
          </w:p>
        </w:tc>
      </w:tr>
      <w:tr w:rsidR="00C866D0" w:rsidRPr="00C866D0" w14:paraId="7877DA66" w14:textId="77777777" w:rsidTr="005A331F">
        <w:trPr>
          <w:cantSplit/>
          <w:trHeight w:val="1134"/>
        </w:trPr>
        <w:tc>
          <w:tcPr>
            <w:tcW w:w="1572" w:type="dxa"/>
            <w:vMerge w:val="restart"/>
          </w:tcPr>
          <w:p w14:paraId="1F1EFF52" w14:textId="77777777" w:rsidR="00C866D0" w:rsidRPr="00C866D0" w:rsidRDefault="00C866D0" w:rsidP="00C866D0">
            <w:pPr>
              <w:spacing w:after="160" w:line="259" w:lineRule="auto"/>
            </w:pPr>
            <w:proofErr w:type="spellStart"/>
            <w:r w:rsidRPr="00C866D0">
              <w:t>Kviz</w:t>
            </w:r>
            <w:proofErr w:type="spellEnd"/>
            <w:r w:rsidRPr="00C866D0">
              <w:t xml:space="preserve"> </w:t>
            </w:r>
            <w:proofErr w:type="spellStart"/>
            <w:r w:rsidRPr="00C866D0">
              <w:t>osebnosti</w:t>
            </w:r>
            <w:proofErr w:type="spellEnd"/>
            <w:r w:rsidRPr="00C866D0">
              <w:t xml:space="preserve"> (</w:t>
            </w:r>
            <w:proofErr w:type="spellStart"/>
            <w:r w:rsidRPr="00C866D0">
              <w:t>matematična</w:t>
            </w:r>
            <w:proofErr w:type="spellEnd"/>
            <w:r w:rsidRPr="00C866D0">
              <w:t xml:space="preserve"> </w:t>
            </w:r>
            <w:proofErr w:type="spellStart"/>
            <w:r w:rsidRPr="00C866D0">
              <w:t>anksioznost</w:t>
            </w:r>
            <w:proofErr w:type="spellEnd"/>
            <w:r w:rsidRPr="00C866D0">
              <w:t>): Od 1 (</w:t>
            </w:r>
            <w:proofErr w:type="spellStart"/>
            <w:r w:rsidRPr="00C866D0">
              <w:t>skoraj</w:t>
            </w:r>
            <w:proofErr w:type="spellEnd"/>
            <w:r w:rsidRPr="00C866D0">
              <w:t xml:space="preserve"> </w:t>
            </w:r>
            <w:proofErr w:type="spellStart"/>
            <w:r w:rsidRPr="00C866D0">
              <w:t>nič</w:t>
            </w:r>
            <w:proofErr w:type="spellEnd"/>
            <w:r w:rsidRPr="00C866D0">
              <w:t xml:space="preserve"> </w:t>
            </w:r>
            <w:proofErr w:type="spellStart"/>
            <w:r w:rsidRPr="00C866D0">
              <w:t>anksioznosti</w:t>
            </w:r>
            <w:proofErr w:type="spellEnd"/>
            <w:r w:rsidRPr="00C866D0">
              <w:t>) do 5 (</w:t>
            </w:r>
            <w:proofErr w:type="spellStart"/>
            <w:r w:rsidRPr="00C866D0">
              <w:t>velika</w:t>
            </w:r>
            <w:proofErr w:type="spellEnd"/>
            <w:r w:rsidRPr="00C866D0">
              <w:t xml:space="preserve"> </w:t>
            </w:r>
            <w:proofErr w:type="spellStart"/>
            <w:r w:rsidRPr="00C866D0">
              <w:t>anksioznost</w:t>
            </w:r>
            <w:proofErr w:type="spellEnd"/>
            <w:r w:rsidRPr="00C866D0">
              <w:t xml:space="preserve">) </w:t>
            </w:r>
            <w:proofErr w:type="spellStart"/>
            <w:r w:rsidRPr="00C866D0">
              <w:t>označi</w:t>
            </w:r>
            <w:proofErr w:type="spellEnd"/>
            <w:r w:rsidRPr="00C866D0">
              <w:t xml:space="preserve">, </w:t>
            </w:r>
            <w:proofErr w:type="spellStart"/>
            <w:r w:rsidRPr="00C866D0">
              <w:t>koliko</w:t>
            </w:r>
            <w:proofErr w:type="spellEnd"/>
            <w:r w:rsidRPr="00C866D0">
              <w:t xml:space="preserve"> </w:t>
            </w:r>
            <w:proofErr w:type="spellStart"/>
            <w:r w:rsidRPr="00C866D0">
              <w:t>ti</w:t>
            </w:r>
            <w:proofErr w:type="spellEnd"/>
            <w:r w:rsidRPr="00C866D0">
              <w:t xml:space="preserve"> </w:t>
            </w:r>
            <w:proofErr w:type="spellStart"/>
            <w:r w:rsidRPr="00C866D0">
              <w:t>sledeča</w:t>
            </w:r>
            <w:proofErr w:type="spellEnd"/>
            <w:r w:rsidRPr="00C866D0">
              <w:t xml:space="preserve"> </w:t>
            </w:r>
            <w:proofErr w:type="spellStart"/>
            <w:r w:rsidRPr="00C866D0">
              <w:t>stvar</w:t>
            </w:r>
            <w:proofErr w:type="spellEnd"/>
            <w:r w:rsidRPr="00C866D0">
              <w:t xml:space="preserve"> </w:t>
            </w:r>
            <w:proofErr w:type="spellStart"/>
            <w:r w:rsidRPr="00C866D0">
              <w:t>povzroča</w:t>
            </w:r>
            <w:proofErr w:type="spellEnd"/>
            <w:r w:rsidRPr="00C866D0">
              <w:t xml:space="preserve"> </w:t>
            </w:r>
            <w:proofErr w:type="spellStart"/>
            <w:r w:rsidRPr="00C866D0">
              <w:t>anksioznosti</w:t>
            </w:r>
            <w:proofErr w:type="spellEnd"/>
            <w:r w:rsidRPr="00C866D0">
              <w:t xml:space="preserve"> (</w:t>
            </w:r>
            <w:proofErr w:type="spellStart"/>
            <w:r w:rsidRPr="00C866D0">
              <w:t>nelagodja</w:t>
            </w:r>
            <w:proofErr w:type="spellEnd"/>
            <w:r w:rsidRPr="00C866D0">
              <w:t xml:space="preserve">, </w:t>
            </w:r>
            <w:proofErr w:type="spellStart"/>
            <w:r w:rsidRPr="00C866D0">
              <w:t>tesnobe</w:t>
            </w:r>
            <w:proofErr w:type="spellEnd"/>
            <w:r w:rsidRPr="00C866D0">
              <w:t>)</w:t>
            </w:r>
          </w:p>
        </w:tc>
        <w:tc>
          <w:tcPr>
            <w:tcW w:w="460" w:type="dxa"/>
          </w:tcPr>
          <w:p w14:paraId="03359CBF" w14:textId="1165C93E" w:rsidR="00C866D0" w:rsidRPr="00C866D0" w:rsidRDefault="005A331F" w:rsidP="00C866D0">
            <w:pPr>
              <w:spacing w:after="160" w:line="259" w:lineRule="auto"/>
            </w:pPr>
            <w:r>
              <w:t>2</w:t>
            </w:r>
          </w:p>
        </w:tc>
        <w:tc>
          <w:tcPr>
            <w:tcW w:w="4505" w:type="dxa"/>
          </w:tcPr>
          <w:p w14:paraId="3ACB0874" w14:textId="77777777" w:rsidR="00C866D0" w:rsidRPr="00C866D0" w:rsidRDefault="00C866D0" w:rsidP="00ED2CE0">
            <w:pPr>
              <w:spacing w:after="160" w:line="259" w:lineRule="auto"/>
            </w:pPr>
            <w:r w:rsidRPr="00C866D0">
              <w:rPr>
                <w:lang w:val="sl"/>
              </w:rPr>
              <w:t>Uporaba in iskanje formul ter tabel na zadnji strani poglavja v učbeniku</w:t>
            </w:r>
          </w:p>
        </w:tc>
        <w:tc>
          <w:tcPr>
            <w:tcW w:w="2541" w:type="dxa"/>
            <w:vMerge w:val="restart"/>
          </w:tcPr>
          <w:p w14:paraId="1A102569" w14:textId="497DEFC7" w:rsidR="00C866D0" w:rsidRPr="00C866D0" w:rsidRDefault="00ED2CE0" w:rsidP="00ED2CE0">
            <w:pPr>
              <w:spacing w:after="160" w:line="259" w:lineRule="auto"/>
            </w:pPr>
            <w:proofErr w:type="spellStart"/>
            <w:r>
              <w:t>Vsota</w:t>
            </w:r>
            <w:proofErr w:type="spellEnd"/>
            <w:r>
              <w:t xml:space="preserve"> </w:t>
            </w:r>
            <w:proofErr w:type="spellStart"/>
            <w:r>
              <w:t>točk</w:t>
            </w:r>
            <w:proofErr w:type="spellEnd"/>
          </w:p>
        </w:tc>
      </w:tr>
      <w:tr w:rsidR="00C866D0" w:rsidRPr="00C866D0" w14:paraId="02824B2D" w14:textId="77777777" w:rsidTr="005A331F">
        <w:trPr>
          <w:cantSplit/>
          <w:trHeight w:val="1134"/>
        </w:trPr>
        <w:tc>
          <w:tcPr>
            <w:tcW w:w="1572" w:type="dxa"/>
            <w:vMerge/>
          </w:tcPr>
          <w:p w14:paraId="2902702B" w14:textId="77777777" w:rsidR="00C866D0" w:rsidRPr="00C866D0" w:rsidRDefault="00C866D0" w:rsidP="00C866D0">
            <w:pPr>
              <w:spacing w:after="160" w:line="259" w:lineRule="auto"/>
            </w:pPr>
          </w:p>
        </w:tc>
        <w:tc>
          <w:tcPr>
            <w:tcW w:w="460" w:type="dxa"/>
          </w:tcPr>
          <w:p w14:paraId="5D95F7DD" w14:textId="7D2A505B" w:rsidR="00C866D0" w:rsidRPr="00C866D0" w:rsidRDefault="005A331F" w:rsidP="00C866D0">
            <w:pPr>
              <w:spacing w:after="160" w:line="259" w:lineRule="auto"/>
            </w:pPr>
            <w:r>
              <w:t>3</w:t>
            </w:r>
          </w:p>
        </w:tc>
        <w:tc>
          <w:tcPr>
            <w:tcW w:w="4505" w:type="dxa"/>
          </w:tcPr>
          <w:p w14:paraId="5D52B5BF" w14:textId="77777777" w:rsidR="00C866D0" w:rsidRPr="00C866D0" w:rsidRDefault="00C866D0" w:rsidP="00ED2CE0">
            <w:pPr>
              <w:spacing w:after="160" w:line="259" w:lineRule="auto"/>
            </w:pPr>
            <w:r w:rsidRPr="00C866D0">
              <w:rPr>
                <w:lang w:val="sl"/>
              </w:rPr>
              <w:t>Razmišljanje o testu matematike dan prej</w:t>
            </w:r>
          </w:p>
        </w:tc>
        <w:tc>
          <w:tcPr>
            <w:tcW w:w="2541" w:type="dxa"/>
            <w:vMerge/>
          </w:tcPr>
          <w:p w14:paraId="49133FC5" w14:textId="77777777" w:rsidR="00C866D0" w:rsidRPr="00C866D0" w:rsidRDefault="00C866D0" w:rsidP="00ED2CE0">
            <w:pPr>
              <w:spacing w:after="160" w:line="259" w:lineRule="auto"/>
            </w:pPr>
          </w:p>
        </w:tc>
      </w:tr>
      <w:tr w:rsidR="00C866D0" w:rsidRPr="00C866D0" w14:paraId="38955FC6" w14:textId="77777777" w:rsidTr="005A331F">
        <w:trPr>
          <w:cantSplit/>
          <w:trHeight w:val="1134"/>
        </w:trPr>
        <w:tc>
          <w:tcPr>
            <w:tcW w:w="1572" w:type="dxa"/>
            <w:vMerge/>
          </w:tcPr>
          <w:p w14:paraId="5B8AB252" w14:textId="77777777" w:rsidR="00C866D0" w:rsidRPr="00C866D0" w:rsidRDefault="00C866D0" w:rsidP="00C866D0">
            <w:pPr>
              <w:spacing w:after="160" w:line="259" w:lineRule="auto"/>
            </w:pPr>
          </w:p>
        </w:tc>
        <w:tc>
          <w:tcPr>
            <w:tcW w:w="460" w:type="dxa"/>
          </w:tcPr>
          <w:p w14:paraId="72E7DDBD" w14:textId="2D72CAF1" w:rsidR="00C866D0" w:rsidRPr="00C866D0" w:rsidRDefault="005A331F" w:rsidP="00C866D0">
            <w:pPr>
              <w:spacing w:after="160" w:line="259" w:lineRule="auto"/>
            </w:pPr>
            <w:r>
              <w:t>4</w:t>
            </w:r>
          </w:p>
        </w:tc>
        <w:tc>
          <w:tcPr>
            <w:tcW w:w="4505" w:type="dxa"/>
          </w:tcPr>
          <w:p w14:paraId="4432865C" w14:textId="77777777" w:rsidR="00C866D0" w:rsidRPr="00C866D0" w:rsidRDefault="00C866D0" w:rsidP="00ED2CE0">
            <w:pPr>
              <w:spacing w:after="160" w:line="259" w:lineRule="auto"/>
            </w:pPr>
            <w:r w:rsidRPr="00C866D0">
              <w:rPr>
                <w:lang w:val="sl"/>
              </w:rPr>
              <w:t>Gledanje profesorja, ki na tablo rešuje enačbo</w:t>
            </w:r>
          </w:p>
        </w:tc>
        <w:tc>
          <w:tcPr>
            <w:tcW w:w="2541" w:type="dxa"/>
            <w:vMerge/>
          </w:tcPr>
          <w:p w14:paraId="61594412" w14:textId="77777777" w:rsidR="00C866D0" w:rsidRPr="00C866D0" w:rsidRDefault="00C866D0" w:rsidP="00ED2CE0">
            <w:pPr>
              <w:spacing w:after="160" w:line="259" w:lineRule="auto"/>
            </w:pPr>
          </w:p>
        </w:tc>
      </w:tr>
      <w:tr w:rsidR="00C866D0" w:rsidRPr="00C866D0" w14:paraId="3D1D4C9B" w14:textId="77777777" w:rsidTr="005A331F">
        <w:trPr>
          <w:cantSplit/>
          <w:trHeight w:val="1134"/>
        </w:trPr>
        <w:tc>
          <w:tcPr>
            <w:tcW w:w="1572" w:type="dxa"/>
            <w:vMerge/>
          </w:tcPr>
          <w:p w14:paraId="558804B9" w14:textId="77777777" w:rsidR="00C866D0" w:rsidRPr="00C866D0" w:rsidRDefault="00C866D0" w:rsidP="00C866D0">
            <w:pPr>
              <w:spacing w:after="160" w:line="259" w:lineRule="auto"/>
            </w:pPr>
          </w:p>
        </w:tc>
        <w:tc>
          <w:tcPr>
            <w:tcW w:w="460" w:type="dxa"/>
          </w:tcPr>
          <w:p w14:paraId="5E2A0638" w14:textId="35DF4152" w:rsidR="00C866D0" w:rsidRPr="00C866D0" w:rsidRDefault="005A331F" w:rsidP="00C866D0">
            <w:pPr>
              <w:spacing w:after="160" w:line="259" w:lineRule="auto"/>
            </w:pPr>
            <w:r>
              <w:t>5</w:t>
            </w:r>
          </w:p>
        </w:tc>
        <w:tc>
          <w:tcPr>
            <w:tcW w:w="4505" w:type="dxa"/>
          </w:tcPr>
          <w:p w14:paraId="0D3D8A75" w14:textId="77777777" w:rsidR="00C866D0" w:rsidRPr="00C866D0" w:rsidRDefault="00C866D0" w:rsidP="00ED2CE0">
            <w:pPr>
              <w:spacing w:after="160" w:line="259" w:lineRule="auto"/>
            </w:pPr>
            <w:r w:rsidRPr="00C866D0">
              <w:rPr>
                <w:lang w:val="sl"/>
              </w:rPr>
              <w:t>Pisanje testa matematike</w:t>
            </w:r>
          </w:p>
        </w:tc>
        <w:tc>
          <w:tcPr>
            <w:tcW w:w="2541" w:type="dxa"/>
            <w:vMerge/>
          </w:tcPr>
          <w:p w14:paraId="0CF56480" w14:textId="77777777" w:rsidR="00C866D0" w:rsidRPr="00C866D0" w:rsidRDefault="00C866D0" w:rsidP="00ED2CE0">
            <w:pPr>
              <w:spacing w:after="160" w:line="259" w:lineRule="auto"/>
            </w:pPr>
          </w:p>
        </w:tc>
      </w:tr>
      <w:tr w:rsidR="00C866D0" w:rsidRPr="00C866D0" w14:paraId="77997344" w14:textId="77777777" w:rsidTr="005A331F">
        <w:trPr>
          <w:cantSplit/>
          <w:trHeight w:val="1134"/>
        </w:trPr>
        <w:tc>
          <w:tcPr>
            <w:tcW w:w="1572" w:type="dxa"/>
            <w:vMerge/>
          </w:tcPr>
          <w:p w14:paraId="2810A270" w14:textId="77777777" w:rsidR="00C866D0" w:rsidRPr="00C866D0" w:rsidRDefault="00C866D0" w:rsidP="00C866D0">
            <w:pPr>
              <w:spacing w:after="160" w:line="259" w:lineRule="auto"/>
            </w:pPr>
          </w:p>
        </w:tc>
        <w:tc>
          <w:tcPr>
            <w:tcW w:w="460" w:type="dxa"/>
          </w:tcPr>
          <w:p w14:paraId="21346B25" w14:textId="36F75C24" w:rsidR="00C866D0" w:rsidRPr="00C866D0" w:rsidRDefault="005A331F" w:rsidP="00C866D0">
            <w:pPr>
              <w:spacing w:after="160" w:line="259" w:lineRule="auto"/>
            </w:pPr>
            <w:r>
              <w:t>6</w:t>
            </w:r>
          </w:p>
        </w:tc>
        <w:tc>
          <w:tcPr>
            <w:tcW w:w="4505" w:type="dxa"/>
          </w:tcPr>
          <w:p w14:paraId="72FF36B7" w14:textId="77777777" w:rsidR="00C866D0" w:rsidRPr="00C866D0" w:rsidRDefault="00C866D0" w:rsidP="00ED2CE0">
            <w:pPr>
              <w:spacing w:after="160" w:line="259" w:lineRule="auto"/>
            </w:pPr>
            <w:r w:rsidRPr="00C866D0">
              <w:rPr>
                <w:lang w:val="sl"/>
              </w:rPr>
              <w:t>Prejemanje domače naloge pri matematiki</w:t>
            </w:r>
          </w:p>
        </w:tc>
        <w:tc>
          <w:tcPr>
            <w:tcW w:w="2541" w:type="dxa"/>
            <w:vMerge/>
          </w:tcPr>
          <w:p w14:paraId="43E3073C" w14:textId="77777777" w:rsidR="00C866D0" w:rsidRPr="00C866D0" w:rsidRDefault="00C866D0" w:rsidP="00ED2CE0">
            <w:pPr>
              <w:spacing w:after="160" w:line="259" w:lineRule="auto"/>
            </w:pPr>
          </w:p>
        </w:tc>
      </w:tr>
      <w:tr w:rsidR="00C866D0" w:rsidRPr="00C866D0" w14:paraId="7143FF22" w14:textId="77777777" w:rsidTr="005A331F">
        <w:trPr>
          <w:cantSplit/>
          <w:trHeight w:val="1134"/>
        </w:trPr>
        <w:tc>
          <w:tcPr>
            <w:tcW w:w="1572" w:type="dxa"/>
            <w:vMerge/>
          </w:tcPr>
          <w:p w14:paraId="54E7FC2D" w14:textId="77777777" w:rsidR="00C866D0" w:rsidRPr="00C866D0" w:rsidRDefault="00C866D0" w:rsidP="00C866D0">
            <w:pPr>
              <w:spacing w:after="160" w:line="259" w:lineRule="auto"/>
            </w:pPr>
          </w:p>
        </w:tc>
        <w:tc>
          <w:tcPr>
            <w:tcW w:w="460" w:type="dxa"/>
          </w:tcPr>
          <w:p w14:paraId="62C22994" w14:textId="52269B73" w:rsidR="00C866D0" w:rsidRPr="00C866D0" w:rsidRDefault="005A331F" w:rsidP="00C866D0">
            <w:pPr>
              <w:spacing w:after="160" w:line="259" w:lineRule="auto"/>
            </w:pPr>
            <w:r>
              <w:t>7</w:t>
            </w:r>
          </w:p>
        </w:tc>
        <w:tc>
          <w:tcPr>
            <w:tcW w:w="4505" w:type="dxa"/>
          </w:tcPr>
          <w:p w14:paraId="4DC20DCC" w14:textId="77777777" w:rsidR="00C866D0" w:rsidRPr="00C866D0" w:rsidRDefault="00C866D0" w:rsidP="00ED2CE0">
            <w:pPr>
              <w:spacing w:after="160" w:line="259" w:lineRule="auto"/>
            </w:pPr>
            <w:r w:rsidRPr="00C866D0">
              <w:rPr>
                <w:lang w:val="sl"/>
              </w:rPr>
              <w:t>Poslušanje ure matematike v razredu</w:t>
            </w:r>
          </w:p>
        </w:tc>
        <w:tc>
          <w:tcPr>
            <w:tcW w:w="2541" w:type="dxa"/>
            <w:vMerge/>
          </w:tcPr>
          <w:p w14:paraId="28982EB1" w14:textId="77777777" w:rsidR="00C866D0" w:rsidRPr="00C866D0" w:rsidRDefault="00C866D0" w:rsidP="00ED2CE0">
            <w:pPr>
              <w:spacing w:after="160" w:line="259" w:lineRule="auto"/>
            </w:pPr>
          </w:p>
        </w:tc>
      </w:tr>
      <w:tr w:rsidR="00C866D0" w:rsidRPr="00C866D0" w14:paraId="1AC90F44" w14:textId="77777777" w:rsidTr="005A331F">
        <w:trPr>
          <w:cantSplit/>
          <w:trHeight w:val="1134"/>
        </w:trPr>
        <w:tc>
          <w:tcPr>
            <w:tcW w:w="1572" w:type="dxa"/>
            <w:vMerge/>
          </w:tcPr>
          <w:p w14:paraId="589FBC74" w14:textId="77777777" w:rsidR="00C866D0" w:rsidRPr="00C866D0" w:rsidRDefault="00C866D0" w:rsidP="00C866D0">
            <w:pPr>
              <w:spacing w:after="160" w:line="259" w:lineRule="auto"/>
            </w:pPr>
          </w:p>
        </w:tc>
        <w:tc>
          <w:tcPr>
            <w:tcW w:w="460" w:type="dxa"/>
          </w:tcPr>
          <w:p w14:paraId="030D86C9" w14:textId="2F08E735" w:rsidR="00C866D0" w:rsidRPr="00C866D0" w:rsidRDefault="005A331F" w:rsidP="00C866D0">
            <w:pPr>
              <w:spacing w:after="160" w:line="259" w:lineRule="auto"/>
            </w:pPr>
            <w:r>
              <w:t>8</w:t>
            </w:r>
          </w:p>
        </w:tc>
        <w:tc>
          <w:tcPr>
            <w:tcW w:w="4505" w:type="dxa"/>
          </w:tcPr>
          <w:p w14:paraId="38F87BED" w14:textId="77777777" w:rsidR="00C866D0" w:rsidRPr="00C866D0" w:rsidRDefault="00C866D0" w:rsidP="00ED2CE0">
            <w:pPr>
              <w:spacing w:after="160" w:line="259" w:lineRule="auto"/>
            </w:pPr>
            <w:r w:rsidRPr="00C866D0">
              <w:rPr>
                <w:lang w:val="sl"/>
              </w:rPr>
              <w:t>Poslušanje sošolca, ki razlaga snov pri matematiki</w:t>
            </w:r>
          </w:p>
        </w:tc>
        <w:tc>
          <w:tcPr>
            <w:tcW w:w="2541" w:type="dxa"/>
            <w:vMerge/>
          </w:tcPr>
          <w:p w14:paraId="2FB701B3" w14:textId="77777777" w:rsidR="00C866D0" w:rsidRPr="00C866D0" w:rsidRDefault="00C866D0" w:rsidP="00ED2CE0">
            <w:pPr>
              <w:spacing w:after="160" w:line="259" w:lineRule="auto"/>
            </w:pPr>
          </w:p>
        </w:tc>
      </w:tr>
      <w:tr w:rsidR="00C866D0" w:rsidRPr="00C866D0" w14:paraId="3C5FFF2E" w14:textId="77777777" w:rsidTr="005A331F">
        <w:trPr>
          <w:cantSplit/>
          <w:trHeight w:val="1134"/>
        </w:trPr>
        <w:tc>
          <w:tcPr>
            <w:tcW w:w="1572" w:type="dxa"/>
            <w:vMerge/>
          </w:tcPr>
          <w:p w14:paraId="2E5B5203" w14:textId="77777777" w:rsidR="00C866D0" w:rsidRPr="00C866D0" w:rsidRDefault="00C866D0" w:rsidP="00C866D0">
            <w:pPr>
              <w:spacing w:after="160" w:line="259" w:lineRule="auto"/>
            </w:pPr>
          </w:p>
        </w:tc>
        <w:tc>
          <w:tcPr>
            <w:tcW w:w="460" w:type="dxa"/>
          </w:tcPr>
          <w:p w14:paraId="0065FA4F" w14:textId="5BFF4E00" w:rsidR="00C866D0" w:rsidRPr="00C866D0" w:rsidRDefault="005A331F" w:rsidP="00C866D0">
            <w:pPr>
              <w:spacing w:after="160" w:line="259" w:lineRule="auto"/>
            </w:pPr>
            <w:r>
              <w:t>9</w:t>
            </w:r>
          </w:p>
        </w:tc>
        <w:tc>
          <w:tcPr>
            <w:tcW w:w="4505" w:type="dxa"/>
          </w:tcPr>
          <w:p w14:paraId="63406B89" w14:textId="77777777" w:rsidR="00C866D0" w:rsidRPr="00C866D0" w:rsidRDefault="00C866D0" w:rsidP="00ED2CE0">
            <w:pPr>
              <w:spacing w:after="160" w:line="259" w:lineRule="auto"/>
            </w:pPr>
            <w:r w:rsidRPr="00C866D0">
              <w:rPr>
                <w:lang w:val="sl"/>
              </w:rPr>
              <w:t>Pisanje kratkega nenapovedanega preverjanja pri matematiki</w:t>
            </w:r>
          </w:p>
        </w:tc>
        <w:tc>
          <w:tcPr>
            <w:tcW w:w="2541" w:type="dxa"/>
            <w:vMerge/>
          </w:tcPr>
          <w:p w14:paraId="396A4183" w14:textId="77777777" w:rsidR="00C866D0" w:rsidRPr="00C866D0" w:rsidRDefault="00C866D0" w:rsidP="00ED2CE0">
            <w:pPr>
              <w:spacing w:after="160" w:line="259" w:lineRule="auto"/>
            </w:pPr>
          </w:p>
        </w:tc>
      </w:tr>
      <w:tr w:rsidR="00C866D0" w:rsidRPr="00C866D0" w14:paraId="0E694760" w14:textId="77777777" w:rsidTr="005A331F">
        <w:trPr>
          <w:cantSplit/>
          <w:trHeight w:val="1134"/>
        </w:trPr>
        <w:tc>
          <w:tcPr>
            <w:tcW w:w="1572" w:type="dxa"/>
            <w:vMerge/>
          </w:tcPr>
          <w:p w14:paraId="49CD5137" w14:textId="77777777" w:rsidR="00C866D0" w:rsidRPr="00C866D0" w:rsidRDefault="00C866D0" w:rsidP="00C866D0">
            <w:pPr>
              <w:spacing w:after="160" w:line="259" w:lineRule="auto"/>
            </w:pPr>
          </w:p>
        </w:tc>
        <w:tc>
          <w:tcPr>
            <w:tcW w:w="460" w:type="dxa"/>
          </w:tcPr>
          <w:p w14:paraId="64B18C16" w14:textId="4D1EB5B6" w:rsidR="00C866D0" w:rsidRPr="00C866D0" w:rsidRDefault="005A331F" w:rsidP="00C866D0">
            <w:pPr>
              <w:spacing w:after="160" w:line="259" w:lineRule="auto"/>
            </w:pPr>
            <w:r>
              <w:t>10</w:t>
            </w:r>
          </w:p>
        </w:tc>
        <w:tc>
          <w:tcPr>
            <w:tcW w:w="4505" w:type="dxa"/>
          </w:tcPr>
          <w:p w14:paraId="0A58116B" w14:textId="77777777" w:rsidR="00C866D0" w:rsidRPr="00C866D0" w:rsidRDefault="00C866D0" w:rsidP="00ED2CE0">
            <w:pPr>
              <w:spacing w:after="160" w:line="259" w:lineRule="auto"/>
            </w:pPr>
            <w:r w:rsidRPr="00C866D0">
              <w:rPr>
                <w:lang w:val="sl"/>
              </w:rPr>
              <w:t>Začetek nove snovi pri pouku matematike</w:t>
            </w:r>
          </w:p>
        </w:tc>
        <w:tc>
          <w:tcPr>
            <w:tcW w:w="2541" w:type="dxa"/>
            <w:vMerge/>
          </w:tcPr>
          <w:p w14:paraId="6FA0FF26" w14:textId="77777777" w:rsidR="00C866D0" w:rsidRPr="00C866D0" w:rsidRDefault="00C866D0" w:rsidP="00ED2CE0">
            <w:pPr>
              <w:spacing w:after="160" w:line="259" w:lineRule="auto"/>
            </w:pPr>
          </w:p>
        </w:tc>
      </w:tr>
      <w:tr w:rsidR="00C866D0" w:rsidRPr="00C866D0" w14:paraId="0F623D5B" w14:textId="77777777" w:rsidTr="005A331F">
        <w:trPr>
          <w:cantSplit/>
          <w:trHeight w:val="1134"/>
        </w:trPr>
        <w:tc>
          <w:tcPr>
            <w:tcW w:w="1572" w:type="dxa"/>
            <w:vMerge w:val="restart"/>
          </w:tcPr>
          <w:p w14:paraId="0BC29114" w14:textId="26F247F0" w:rsidR="00C866D0" w:rsidRPr="00C866D0" w:rsidRDefault="00C866D0" w:rsidP="00C866D0">
            <w:pPr>
              <w:spacing w:after="160" w:line="259" w:lineRule="auto"/>
            </w:pPr>
            <w:proofErr w:type="spellStart"/>
            <w:r w:rsidRPr="00C866D0">
              <w:t>Splošna</w:t>
            </w:r>
            <w:proofErr w:type="spellEnd"/>
            <w:r w:rsidRPr="00C866D0">
              <w:t xml:space="preserve"> </w:t>
            </w:r>
            <w:proofErr w:type="spellStart"/>
            <w:r w:rsidRPr="00C866D0">
              <w:t>vprašanja</w:t>
            </w:r>
            <w:proofErr w:type="spellEnd"/>
            <w:r w:rsidR="00ED2CE0">
              <w:t xml:space="preserve"> (ki </w:t>
            </w:r>
            <w:proofErr w:type="spellStart"/>
            <w:r w:rsidR="00ED2CE0">
              <w:t>niso</w:t>
            </w:r>
            <w:proofErr w:type="spellEnd"/>
            <w:r w:rsidR="00ED2CE0">
              <w:t xml:space="preserve"> </w:t>
            </w:r>
            <w:proofErr w:type="spellStart"/>
            <w:r w:rsidR="00ED2CE0">
              <w:t>bila</w:t>
            </w:r>
            <w:proofErr w:type="spellEnd"/>
            <w:r w:rsidR="00ED2CE0">
              <w:t xml:space="preserve"> </w:t>
            </w:r>
            <w:proofErr w:type="spellStart"/>
            <w:r w:rsidR="00ED2CE0">
              <w:t>zajeta</w:t>
            </w:r>
            <w:proofErr w:type="spellEnd"/>
            <w:r w:rsidR="00ED2CE0">
              <w:t xml:space="preserve"> v </w:t>
            </w:r>
            <w:proofErr w:type="spellStart"/>
            <w:r w:rsidR="00ED2CE0">
              <w:t>analizo</w:t>
            </w:r>
            <w:proofErr w:type="spellEnd"/>
            <w:r w:rsidR="00ED2CE0">
              <w:t xml:space="preserve"> </w:t>
            </w:r>
            <w:proofErr w:type="spellStart"/>
            <w:r w:rsidR="00ED2CE0">
              <w:t>podatkov</w:t>
            </w:r>
            <w:proofErr w:type="spellEnd"/>
            <w:r w:rsidR="00ED2CE0">
              <w:t>)</w:t>
            </w:r>
          </w:p>
        </w:tc>
        <w:tc>
          <w:tcPr>
            <w:tcW w:w="460" w:type="dxa"/>
          </w:tcPr>
          <w:p w14:paraId="424460DE" w14:textId="31F65ED9" w:rsidR="00C866D0" w:rsidRPr="00C866D0" w:rsidRDefault="00ED2CE0" w:rsidP="00C866D0">
            <w:pPr>
              <w:spacing w:after="160" w:line="259" w:lineRule="auto"/>
            </w:pPr>
            <w:r>
              <w:t>1</w:t>
            </w:r>
            <w:r w:rsidR="005A331F">
              <w:t>1</w:t>
            </w:r>
          </w:p>
        </w:tc>
        <w:tc>
          <w:tcPr>
            <w:tcW w:w="4505" w:type="dxa"/>
          </w:tcPr>
          <w:p w14:paraId="5444EBC1" w14:textId="77777777" w:rsidR="00C866D0" w:rsidRPr="00C866D0" w:rsidRDefault="00C866D0" w:rsidP="00ED2CE0">
            <w:pPr>
              <w:spacing w:after="160" w:line="259" w:lineRule="auto"/>
            </w:pPr>
            <w:proofErr w:type="spellStart"/>
            <w:r w:rsidRPr="00C866D0">
              <w:t>Lanska</w:t>
            </w:r>
            <w:proofErr w:type="spellEnd"/>
            <w:r w:rsidRPr="00C866D0">
              <w:t xml:space="preserve"> </w:t>
            </w:r>
            <w:proofErr w:type="spellStart"/>
            <w:r w:rsidRPr="00C866D0">
              <w:t>zaključna</w:t>
            </w:r>
            <w:proofErr w:type="spellEnd"/>
            <w:r w:rsidRPr="00C866D0">
              <w:t xml:space="preserve"> </w:t>
            </w:r>
            <w:proofErr w:type="spellStart"/>
            <w:r w:rsidRPr="00C866D0">
              <w:t>ocena</w:t>
            </w:r>
            <w:proofErr w:type="spellEnd"/>
            <w:r w:rsidRPr="00C866D0">
              <w:t xml:space="preserve"> </w:t>
            </w:r>
            <w:proofErr w:type="spellStart"/>
            <w:r w:rsidRPr="00C866D0">
              <w:t>pri</w:t>
            </w:r>
            <w:proofErr w:type="spellEnd"/>
            <w:r w:rsidRPr="00C866D0">
              <w:t xml:space="preserve"> </w:t>
            </w:r>
            <w:proofErr w:type="spellStart"/>
            <w:r w:rsidRPr="00C866D0">
              <w:t>matematiki</w:t>
            </w:r>
            <w:proofErr w:type="spellEnd"/>
          </w:p>
        </w:tc>
        <w:tc>
          <w:tcPr>
            <w:tcW w:w="2541" w:type="dxa"/>
          </w:tcPr>
          <w:p w14:paraId="73153369" w14:textId="77777777" w:rsidR="00C866D0" w:rsidRPr="00C866D0" w:rsidRDefault="00C866D0" w:rsidP="00ED2CE0">
            <w:pPr>
              <w:spacing w:after="160" w:line="259" w:lineRule="auto"/>
            </w:pPr>
            <w:proofErr w:type="spellStart"/>
            <w:r w:rsidRPr="00C866D0">
              <w:t>Možne</w:t>
            </w:r>
            <w:proofErr w:type="spellEnd"/>
            <w:r w:rsidRPr="00C866D0">
              <w:t xml:space="preserve"> </w:t>
            </w:r>
            <w:proofErr w:type="spellStart"/>
            <w:r w:rsidRPr="00C866D0">
              <w:t>vrednosti</w:t>
            </w:r>
            <w:proofErr w:type="spellEnd"/>
            <w:r w:rsidRPr="00C866D0">
              <w:t xml:space="preserve"> 1 – 5</w:t>
            </w:r>
          </w:p>
        </w:tc>
      </w:tr>
      <w:tr w:rsidR="00C866D0" w:rsidRPr="00C866D0" w14:paraId="0AF67934" w14:textId="77777777" w:rsidTr="005A331F">
        <w:trPr>
          <w:cantSplit/>
          <w:trHeight w:val="1134"/>
        </w:trPr>
        <w:tc>
          <w:tcPr>
            <w:tcW w:w="1572" w:type="dxa"/>
            <w:vMerge/>
          </w:tcPr>
          <w:p w14:paraId="46D8896D" w14:textId="77777777" w:rsidR="00C866D0" w:rsidRPr="00C866D0" w:rsidRDefault="00C866D0" w:rsidP="00C866D0">
            <w:pPr>
              <w:spacing w:after="160" w:line="259" w:lineRule="auto"/>
            </w:pPr>
          </w:p>
        </w:tc>
        <w:tc>
          <w:tcPr>
            <w:tcW w:w="460" w:type="dxa"/>
          </w:tcPr>
          <w:p w14:paraId="7C1CEB5E" w14:textId="7568D7CB" w:rsidR="00C866D0" w:rsidRPr="00C866D0" w:rsidRDefault="00ED2CE0" w:rsidP="00C866D0">
            <w:pPr>
              <w:spacing w:after="160" w:line="259" w:lineRule="auto"/>
            </w:pPr>
            <w:r>
              <w:t>1</w:t>
            </w:r>
            <w:r w:rsidR="005A331F">
              <w:t>2</w:t>
            </w:r>
          </w:p>
        </w:tc>
        <w:tc>
          <w:tcPr>
            <w:tcW w:w="4505" w:type="dxa"/>
          </w:tcPr>
          <w:p w14:paraId="7C7E6E01" w14:textId="77777777" w:rsidR="00C866D0" w:rsidRPr="00C866D0" w:rsidRDefault="00C866D0" w:rsidP="00ED2CE0">
            <w:pPr>
              <w:spacing w:after="160" w:line="259" w:lineRule="auto"/>
            </w:pPr>
            <w:proofErr w:type="spellStart"/>
            <w:r w:rsidRPr="00C866D0">
              <w:t>Razred</w:t>
            </w:r>
            <w:proofErr w:type="spellEnd"/>
          </w:p>
        </w:tc>
        <w:tc>
          <w:tcPr>
            <w:tcW w:w="2541" w:type="dxa"/>
          </w:tcPr>
          <w:p w14:paraId="194F1C1E" w14:textId="77777777" w:rsidR="00C866D0" w:rsidRPr="00C866D0" w:rsidRDefault="00C866D0" w:rsidP="00ED2CE0">
            <w:pPr>
              <w:spacing w:after="160" w:line="259" w:lineRule="auto"/>
            </w:pPr>
            <w:r w:rsidRPr="00C866D0">
              <w:t xml:space="preserve">n </w:t>
            </w:r>
            <w:proofErr w:type="spellStart"/>
            <w:r w:rsidRPr="00C866D0">
              <w:t>možnih</w:t>
            </w:r>
            <w:proofErr w:type="spellEnd"/>
            <w:r w:rsidRPr="00C866D0">
              <w:t xml:space="preserve"> </w:t>
            </w:r>
            <w:proofErr w:type="spellStart"/>
            <w:r w:rsidRPr="00C866D0">
              <w:t>izbir</w:t>
            </w:r>
            <w:proofErr w:type="spellEnd"/>
          </w:p>
        </w:tc>
      </w:tr>
      <w:tr w:rsidR="00C866D0" w:rsidRPr="00C866D0" w14:paraId="011AB2B1" w14:textId="77777777" w:rsidTr="005A331F">
        <w:trPr>
          <w:cantSplit/>
          <w:trHeight w:val="1134"/>
        </w:trPr>
        <w:tc>
          <w:tcPr>
            <w:tcW w:w="1572" w:type="dxa"/>
            <w:vMerge/>
          </w:tcPr>
          <w:p w14:paraId="1177D6DD" w14:textId="77777777" w:rsidR="00C866D0" w:rsidRPr="00C866D0" w:rsidRDefault="00C866D0" w:rsidP="00C866D0">
            <w:pPr>
              <w:spacing w:after="160" w:line="259" w:lineRule="auto"/>
            </w:pPr>
          </w:p>
        </w:tc>
        <w:tc>
          <w:tcPr>
            <w:tcW w:w="460" w:type="dxa"/>
          </w:tcPr>
          <w:p w14:paraId="3D7AA783" w14:textId="133F2FCF" w:rsidR="00C866D0" w:rsidRPr="00C866D0" w:rsidRDefault="005A331F" w:rsidP="00C866D0">
            <w:pPr>
              <w:spacing w:after="160" w:line="259" w:lineRule="auto"/>
            </w:pPr>
            <w:r>
              <w:t>13</w:t>
            </w:r>
          </w:p>
        </w:tc>
        <w:tc>
          <w:tcPr>
            <w:tcW w:w="4505" w:type="dxa"/>
          </w:tcPr>
          <w:p w14:paraId="25793484" w14:textId="77777777" w:rsidR="00C866D0" w:rsidRPr="00C866D0" w:rsidRDefault="00C866D0" w:rsidP="00ED2CE0">
            <w:pPr>
              <w:spacing w:after="160" w:line="259" w:lineRule="auto"/>
            </w:pPr>
            <w:proofErr w:type="spellStart"/>
            <w:r w:rsidRPr="00C866D0">
              <w:t>Učeči</w:t>
            </w:r>
            <w:proofErr w:type="spellEnd"/>
            <w:r w:rsidRPr="00C866D0">
              <w:t xml:space="preserve"> </w:t>
            </w:r>
            <w:proofErr w:type="spellStart"/>
            <w:r w:rsidRPr="00C866D0">
              <w:t>profesor</w:t>
            </w:r>
            <w:proofErr w:type="spellEnd"/>
          </w:p>
        </w:tc>
        <w:tc>
          <w:tcPr>
            <w:tcW w:w="2541" w:type="dxa"/>
          </w:tcPr>
          <w:p w14:paraId="35E08352" w14:textId="77777777" w:rsidR="00C866D0" w:rsidRPr="00C866D0" w:rsidRDefault="00C866D0" w:rsidP="00ED2CE0">
            <w:pPr>
              <w:spacing w:after="160" w:line="259" w:lineRule="auto"/>
            </w:pPr>
            <w:r w:rsidRPr="00C866D0">
              <w:t xml:space="preserve">n </w:t>
            </w:r>
            <w:proofErr w:type="spellStart"/>
            <w:r w:rsidRPr="00C866D0">
              <w:t>možnih</w:t>
            </w:r>
            <w:proofErr w:type="spellEnd"/>
            <w:r w:rsidRPr="00C866D0">
              <w:t xml:space="preserve"> </w:t>
            </w:r>
            <w:proofErr w:type="spellStart"/>
            <w:r w:rsidRPr="00C866D0">
              <w:t>izbir</w:t>
            </w:r>
            <w:proofErr w:type="spellEnd"/>
          </w:p>
        </w:tc>
      </w:tr>
    </w:tbl>
    <w:p w14:paraId="7D14A1F7" w14:textId="1100BDC9" w:rsidR="00D35C34" w:rsidRPr="00C866D0" w:rsidRDefault="00D35C34" w:rsidP="00D35C34">
      <w:pPr>
        <w:rPr>
          <w:lang w:val="sl-SI"/>
        </w:rPr>
      </w:pPr>
    </w:p>
    <w:sectPr w:rsidR="00D35C34" w:rsidRPr="00C866D0" w:rsidSect="00895F1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87B95" w14:textId="77777777" w:rsidR="00D4627B" w:rsidRDefault="00D4627B" w:rsidP="009A440D">
      <w:pPr>
        <w:spacing w:after="0" w:line="240" w:lineRule="auto"/>
      </w:pPr>
      <w:r>
        <w:separator/>
      </w:r>
    </w:p>
  </w:endnote>
  <w:endnote w:type="continuationSeparator" w:id="0">
    <w:p w14:paraId="436CD0E4" w14:textId="77777777" w:rsidR="00D4627B" w:rsidRDefault="00D4627B" w:rsidP="009A4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2BCAA" w14:textId="77777777" w:rsidR="00D4627B" w:rsidRDefault="00D4627B" w:rsidP="009A440D">
      <w:pPr>
        <w:spacing w:after="0" w:line="240" w:lineRule="auto"/>
      </w:pPr>
      <w:r>
        <w:separator/>
      </w:r>
    </w:p>
  </w:footnote>
  <w:footnote w:type="continuationSeparator" w:id="0">
    <w:p w14:paraId="4F799D44" w14:textId="77777777" w:rsidR="00D4627B" w:rsidRDefault="00D4627B" w:rsidP="009A44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D3CC8"/>
    <w:multiLevelType w:val="multilevel"/>
    <w:tmpl w:val="E8DE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BE0443"/>
    <w:multiLevelType w:val="multilevel"/>
    <w:tmpl w:val="3F68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575B0B"/>
    <w:multiLevelType w:val="multilevel"/>
    <w:tmpl w:val="E858FD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546513">
    <w:abstractNumId w:val="0"/>
  </w:num>
  <w:num w:numId="2" w16cid:durableId="945499967">
    <w:abstractNumId w:val="2"/>
  </w:num>
  <w:num w:numId="3" w16cid:durableId="7663906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FB9"/>
    <w:rsid w:val="00000901"/>
    <w:rsid w:val="0001666C"/>
    <w:rsid w:val="0002006A"/>
    <w:rsid w:val="00041E6C"/>
    <w:rsid w:val="00052558"/>
    <w:rsid w:val="000673E7"/>
    <w:rsid w:val="00071534"/>
    <w:rsid w:val="00082005"/>
    <w:rsid w:val="00097F65"/>
    <w:rsid w:val="000A24E9"/>
    <w:rsid w:val="000A455D"/>
    <w:rsid w:val="000E4B3E"/>
    <w:rsid w:val="000F65D1"/>
    <w:rsid w:val="00104943"/>
    <w:rsid w:val="001320CF"/>
    <w:rsid w:val="00136AE5"/>
    <w:rsid w:val="00144610"/>
    <w:rsid w:val="001462B5"/>
    <w:rsid w:val="001615BE"/>
    <w:rsid w:val="00177758"/>
    <w:rsid w:val="001824A5"/>
    <w:rsid w:val="00187D0A"/>
    <w:rsid w:val="001C192C"/>
    <w:rsid w:val="001C342C"/>
    <w:rsid w:val="001E19FA"/>
    <w:rsid w:val="001E2F0D"/>
    <w:rsid w:val="00210A12"/>
    <w:rsid w:val="00226A27"/>
    <w:rsid w:val="00233F7A"/>
    <w:rsid w:val="0024018E"/>
    <w:rsid w:val="00264CF6"/>
    <w:rsid w:val="00267A63"/>
    <w:rsid w:val="002904C0"/>
    <w:rsid w:val="002A5CC3"/>
    <w:rsid w:val="002B40ED"/>
    <w:rsid w:val="002C1A28"/>
    <w:rsid w:val="002D7427"/>
    <w:rsid w:val="002D7812"/>
    <w:rsid w:val="002F1800"/>
    <w:rsid w:val="002F3B9B"/>
    <w:rsid w:val="002F7FA6"/>
    <w:rsid w:val="003170E1"/>
    <w:rsid w:val="00327F12"/>
    <w:rsid w:val="003470D4"/>
    <w:rsid w:val="003509D3"/>
    <w:rsid w:val="003510F2"/>
    <w:rsid w:val="003512F5"/>
    <w:rsid w:val="00365409"/>
    <w:rsid w:val="00393487"/>
    <w:rsid w:val="003B3137"/>
    <w:rsid w:val="003B577D"/>
    <w:rsid w:val="003C3527"/>
    <w:rsid w:val="003D0B49"/>
    <w:rsid w:val="003F1619"/>
    <w:rsid w:val="003F1BA0"/>
    <w:rsid w:val="003F3BD0"/>
    <w:rsid w:val="003F5509"/>
    <w:rsid w:val="003F7C11"/>
    <w:rsid w:val="00406EFA"/>
    <w:rsid w:val="00414611"/>
    <w:rsid w:val="00415496"/>
    <w:rsid w:val="00422CD0"/>
    <w:rsid w:val="00471627"/>
    <w:rsid w:val="004743B8"/>
    <w:rsid w:val="00474B01"/>
    <w:rsid w:val="0048280E"/>
    <w:rsid w:val="00492817"/>
    <w:rsid w:val="00492CDF"/>
    <w:rsid w:val="004A1FA1"/>
    <w:rsid w:val="004C1DC7"/>
    <w:rsid w:val="004E1875"/>
    <w:rsid w:val="005057F3"/>
    <w:rsid w:val="00520073"/>
    <w:rsid w:val="005528E7"/>
    <w:rsid w:val="00561015"/>
    <w:rsid w:val="00561BDA"/>
    <w:rsid w:val="00565215"/>
    <w:rsid w:val="00566FB9"/>
    <w:rsid w:val="005960DE"/>
    <w:rsid w:val="005A331F"/>
    <w:rsid w:val="005B1FDB"/>
    <w:rsid w:val="005C3E77"/>
    <w:rsid w:val="005C541F"/>
    <w:rsid w:val="005E6138"/>
    <w:rsid w:val="005F4BF1"/>
    <w:rsid w:val="005F54F8"/>
    <w:rsid w:val="00602A92"/>
    <w:rsid w:val="00617B01"/>
    <w:rsid w:val="00624F94"/>
    <w:rsid w:val="00636741"/>
    <w:rsid w:val="00653AB2"/>
    <w:rsid w:val="00654DBE"/>
    <w:rsid w:val="00656B42"/>
    <w:rsid w:val="0067258A"/>
    <w:rsid w:val="00682CEB"/>
    <w:rsid w:val="00683CDF"/>
    <w:rsid w:val="006A6364"/>
    <w:rsid w:val="006C007E"/>
    <w:rsid w:val="006C1104"/>
    <w:rsid w:val="006C6725"/>
    <w:rsid w:val="00703240"/>
    <w:rsid w:val="00721F91"/>
    <w:rsid w:val="00744FB3"/>
    <w:rsid w:val="00746DA3"/>
    <w:rsid w:val="0076066B"/>
    <w:rsid w:val="007A4C9C"/>
    <w:rsid w:val="007D2BF9"/>
    <w:rsid w:val="007F00F7"/>
    <w:rsid w:val="007F5CB6"/>
    <w:rsid w:val="00806315"/>
    <w:rsid w:val="0081276B"/>
    <w:rsid w:val="00830D77"/>
    <w:rsid w:val="00830E0E"/>
    <w:rsid w:val="00835A50"/>
    <w:rsid w:val="00847010"/>
    <w:rsid w:val="00857FEB"/>
    <w:rsid w:val="00862865"/>
    <w:rsid w:val="00863D64"/>
    <w:rsid w:val="008651DA"/>
    <w:rsid w:val="00886F8A"/>
    <w:rsid w:val="00895F1B"/>
    <w:rsid w:val="00895FF2"/>
    <w:rsid w:val="008A5394"/>
    <w:rsid w:val="008C1E6E"/>
    <w:rsid w:val="008D47FE"/>
    <w:rsid w:val="008E08BF"/>
    <w:rsid w:val="008E7F12"/>
    <w:rsid w:val="008F2B3C"/>
    <w:rsid w:val="0090004C"/>
    <w:rsid w:val="00906145"/>
    <w:rsid w:val="009133E3"/>
    <w:rsid w:val="0091423F"/>
    <w:rsid w:val="00927B9E"/>
    <w:rsid w:val="0093278E"/>
    <w:rsid w:val="00933071"/>
    <w:rsid w:val="00936898"/>
    <w:rsid w:val="00977FBF"/>
    <w:rsid w:val="00982C21"/>
    <w:rsid w:val="00985F76"/>
    <w:rsid w:val="00990DEF"/>
    <w:rsid w:val="009A440D"/>
    <w:rsid w:val="009A727C"/>
    <w:rsid w:val="009E018A"/>
    <w:rsid w:val="009F3C08"/>
    <w:rsid w:val="009F3F34"/>
    <w:rsid w:val="00A038FF"/>
    <w:rsid w:val="00A12308"/>
    <w:rsid w:val="00A151A6"/>
    <w:rsid w:val="00A33790"/>
    <w:rsid w:val="00A44AFC"/>
    <w:rsid w:val="00A67AB6"/>
    <w:rsid w:val="00AA3F99"/>
    <w:rsid w:val="00AB4CEB"/>
    <w:rsid w:val="00AD0DCD"/>
    <w:rsid w:val="00AD2DD1"/>
    <w:rsid w:val="00AD5E58"/>
    <w:rsid w:val="00AD64E3"/>
    <w:rsid w:val="00AF03EF"/>
    <w:rsid w:val="00AF1EAF"/>
    <w:rsid w:val="00AF6AD3"/>
    <w:rsid w:val="00B00E00"/>
    <w:rsid w:val="00B0669C"/>
    <w:rsid w:val="00B06C4A"/>
    <w:rsid w:val="00B20332"/>
    <w:rsid w:val="00B2627A"/>
    <w:rsid w:val="00B32E4F"/>
    <w:rsid w:val="00B35BAB"/>
    <w:rsid w:val="00B37DC5"/>
    <w:rsid w:val="00B472A8"/>
    <w:rsid w:val="00B5240A"/>
    <w:rsid w:val="00B525BE"/>
    <w:rsid w:val="00B54C6C"/>
    <w:rsid w:val="00B566A8"/>
    <w:rsid w:val="00B8449A"/>
    <w:rsid w:val="00BC113E"/>
    <w:rsid w:val="00BE1BC9"/>
    <w:rsid w:val="00BE5170"/>
    <w:rsid w:val="00BE69FA"/>
    <w:rsid w:val="00BF2D3B"/>
    <w:rsid w:val="00BF2E18"/>
    <w:rsid w:val="00BF3FB5"/>
    <w:rsid w:val="00C073C5"/>
    <w:rsid w:val="00C40D97"/>
    <w:rsid w:val="00C83A7A"/>
    <w:rsid w:val="00C866D0"/>
    <w:rsid w:val="00CA2FD5"/>
    <w:rsid w:val="00CA6A02"/>
    <w:rsid w:val="00CC2756"/>
    <w:rsid w:val="00CF115D"/>
    <w:rsid w:val="00D037CA"/>
    <w:rsid w:val="00D039E0"/>
    <w:rsid w:val="00D06FB6"/>
    <w:rsid w:val="00D1420D"/>
    <w:rsid w:val="00D24C00"/>
    <w:rsid w:val="00D306BC"/>
    <w:rsid w:val="00D35C34"/>
    <w:rsid w:val="00D4627B"/>
    <w:rsid w:val="00D53E1A"/>
    <w:rsid w:val="00D60930"/>
    <w:rsid w:val="00D673D2"/>
    <w:rsid w:val="00D70D7E"/>
    <w:rsid w:val="00D71335"/>
    <w:rsid w:val="00D92087"/>
    <w:rsid w:val="00DA06DC"/>
    <w:rsid w:val="00DA1C71"/>
    <w:rsid w:val="00DB18D6"/>
    <w:rsid w:val="00DB7C4F"/>
    <w:rsid w:val="00E52C92"/>
    <w:rsid w:val="00E60302"/>
    <w:rsid w:val="00E61B53"/>
    <w:rsid w:val="00E91CC1"/>
    <w:rsid w:val="00EA195E"/>
    <w:rsid w:val="00EA1C87"/>
    <w:rsid w:val="00ED2CE0"/>
    <w:rsid w:val="00ED751A"/>
    <w:rsid w:val="00EF6CA1"/>
    <w:rsid w:val="00F61D34"/>
    <w:rsid w:val="00F94F02"/>
    <w:rsid w:val="00F959D2"/>
    <w:rsid w:val="00F95C31"/>
    <w:rsid w:val="00FD44D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BFC6D"/>
  <w15:chartTrackingRefBased/>
  <w15:docId w15:val="{FD26B467-6A4E-4237-B6FA-6BBCC4A8C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930"/>
    <w:pPr>
      <w:spacing w:line="360" w:lineRule="auto"/>
      <w:jc w:val="both"/>
    </w:pPr>
    <w:rPr>
      <w:kern w:val="2"/>
      <w:sz w:val="24"/>
      <w:lang w:val="en-GB"/>
    </w:rPr>
  </w:style>
  <w:style w:type="paragraph" w:styleId="Heading1">
    <w:name w:val="heading 1"/>
    <w:basedOn w:val="Normal"/>
    <w:next w:val="Normal"/>
    <w:link w:val="Heading1Char"/>
    <w:uiPriority w:val="9"/>
    <w:qFormat/>
    <w:rsid w:val="001615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51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7FA6"/>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94F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5BE"/>
    <w:rPr>
      <w:rFonts w:asciiTheme="majorHAnsi" w:eastAsiaTheme="majorEastAsia" w:hAnsiTheme="majorHAnsi" w:cstheme="majorBidi"/>
      <w:color w:val="2F5496" w:themeColor="accent1" w:themeShade="BF"/>
      <w:kern w:val="2"/>
      <w:sz w:val="32"/>
      <w:szCs w:val="32"/>
      <w:lang w:val="en-GB"/>
    </w:rPr>
  </w:style>
  <w:style w:type="paragraph" w:styleId="TOCHeading">
    <w:name w:val="TOC Heading"/>
    <w:basedOn w:val="Heading1"/>
    <w:next w:val="Normal"/>
    <w:uiPriority w:val="39"/>
    <w:unhideWhenUsed/>
    <w:qFormat/>
    <w:rsid w:val="001615BE"/>
    <w:pPr>
      <w:jc w:val="left"/>
      <w:outlineLvl w:val="9"/>
    </w:pPr>
    <w:rPr>
      <w:kern w:val="0"/>
      <w:lang w:val="sl-SI" w:eastAsia="sl-SI"/>
      <w14:ligatures w14:val="none"/>
    </w:rPr>
  </w:style>
  <w:style w:type="paragraph" w:styleId="TOC1">
    <w:name w:val="toc 1"/>
    <w:basedOn w:val="Normal"/>
    <w:next w:val="Normal"/>
    <w:autoRedefine/>
    <w:uiPriority w:val="39"/>
    <w:unhideWhenUsed/>
    <w:rsid w:val="001615BE"/>
    <w:pPr>
      <w:spacing w:after="100"/>
    </w:pPr>
  </w:style>
  <w:style w:type="character" w:styleId="Hyperlink">
    <w:name w:val="Hyperlink"/>
    <w:basedOn w:val="DefaultParagraphFont"/>
    <w:uiPriority w:val="99"/>
    <w:unhideWhenUsed/>
    <w:rsid w:val="001615BE"/>
    <w:rPr>
      <w:color w:val="0563C1" w:themeColor="hyperlink"/>
      <w:u w:val="single"/>
    </w:rPr>
  </w:style>
  <w:style w:type="character" w:customStyle="1" w:styleId="Heading2Char">
    <w:name w:val="Heading 2 Char"/>
    <w:basedOn w:val="DefaultParagraphFont"/>
    <w:link w:val="Heading2"/>
    <w:uiPriority w:val="9"/>
    <w:rsid w:val="00A151A6"/>
    <w:rPr>
      <w:rFonts w:asciiTheme="majorHAnsi" w:eastAsiaTheme="majorEastAsia" w:hAnsiTheme="majorHAnsi" w:cstheme="majorBidi"/>
      <w:color w:val="2F5496" w:themeColor="accent1" w:themeShade="BF"/>
      <w:kern w:val="2"/>
      <w:sz w:val="26"/>
      <w:szCs w:val="26"/>
      <w:lang w:val="en-GB"/>
    </w:rPr>
  </w:style>
  <w:style w:type="table" w:styleId="TableGrid">
    <w:name w:val="Table Grid"/>
    <w:basedOn w:val="TableNormal"/>
    <w:uiPriority w:val="39"/>
    <w:rsid w:val="00C86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406EFA"/>
    <w:pPr>
      <w:spacing w:after="100"/>
      <w:ind w:left="220"/>
    </w:pPr>
  </w:style>
  <w:style w:type="character" w:styleId="UnresolvedMention">
    <w:name w:val="Unresolved Mention"/>
    <w:basedOn w:val="DefaultParagraphFont"/>
    <w:uiPriority w:val="99"/>
    <w:semiHidden/>
    <w:unhideWhenUsed/>
    <w:rsid w:val="00862865"/>
    <w:rPr>
      <w:color w:val="605E5C"/>
      <w:shd w:val="clear" w:color="auto" w:fill="E1DFDD"/>
    </w:rPr>
  </w:style>
  <w:style w:type="paragraph" w:styleId="Bibliography">
    <w:name w:val="Bibliography"/>
    <w:basedOn w:val="Normal"/>
    <w:next w:val="Normal"/>
    <w:uiPriority w:val="37"/>
    <w:unhideWhenUsed/>
    <w:rsid w:val="00936898"/>
    <w:pPr>
      <w:spacing w:after="0" w:line="480" w:lineRule="auto"/>
      <w:ind w:left="720" w:hanging="720"/>
    </w:pPr>
  </w:style>
  <w:style w:type="character" w:styleId="FollowedHyperlink">
    <w:name w:val="FollowedHyperlink"/>
    <w:basedOn w:val="DefaultParagraphFont"/>
    <w:uiPriority w:val="99"/>
    <w:semiHidden/>
    <w:unhideWhenUsed/>
    <w:rsid w:val="00D60930"/>
    <w:rPr>
      <w:color w:val="954F72" w:themeColor="followedHyperlink"/>
      <w:u w:val="single"/>
    </w:rPr>
  </w:style>
  <w:style w:type="paragraph" w:styleId="FootnoteText">
    <w:name w:val="footnote text"/>
    <w:basedOn w:val="Normal"/>
    <w:link w:val="FootnoteTextChar"/>
    <w:uiPriority w:val="99"/>
    <w:semiHidden/>
    <w:unhideWhenUsed/>
    <w:rsid w:val="009A44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A440D"/>
    <w:rPr>
      <w:kern w:val="2"/>
      <w:sz w:val="20"/>
      <w:szCs w:val="20"/>
      <w:lang w:val="en-GB"/>
    </w:rPr>
  </w:style>
  <w:style w:type="character" w:styleId="FootnoteReference">
    <w:name w:val="footnote reference"/>
    <w:basedOn w:val="DefaultParagraphFont"/>
    <w:uiPriority w:val="99"/>
    <w:semiHidden/>
    <w:unhideWhenUsed/>
    <w:rsid w:val="009A440D"/>
    <w:rPr>
      <w:vertAlign w:val="superscript"/>
    </w:rPr>
  </w:style>
  <w:style w:type="paragraph" w:styleId="HTMLPreformatted">
    <w:name w:val="HTML Preformatted"/>
    <w:basedOn w:val="Normal"/>
    <w:link w:val="HTMLPreformattedChar"/>
    <w:uiPriority w:val="99"/>
    <w:semiHidden/>
    <w:unhideWhenUsed/>
    <w:rsid w:val="00DB7C4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B7C4F"/>
    <w:rPr>
      <w:rFonts w:ascii="Consolas" w:hAnsi="Consolas"/>
      <w:kern w:val="2"/>
      <w:sz w:val="20"/>
      <w:szCs w:val="20"/>
      <w:lang w:val="en-GB"/>
    </w:rPr>
  </w:style>
  <w:style w:type="character" w:customStyle="1" w:styleId="Heading4Char">
    <w:name w:val="Heading 4 Char"/>
    <w:basedOn w:val="DefaultParagraphFont"/>
    <w:link w:val="Heading4"/>
    <w:uiPriority w:val="9"/>
    <w:semiHidden/>
    <w:rsid w:val="00F94F02"/>
    <w:rPr>
      <w:rFonts w:asciiTheme="majorHAnsi" w:eastAsiaTheme="majorEastAsia" w:hAnsiTheme="majorHAnsi" w:cstheme="majorBidi"/>
      <w:i/>
      <w:iCs/>
      <w:color w:val="2F5496" w:themeColor="accent1" w:themeShade="BF"/>
      <w:kern w:val="2"/>
      <w:sz w:val="24"/>
      <w:lang w:val="en-GB"/>
    </w:rPr>
  </w:style>
  <w:style w:type="character" w:customStyle="1" w:styleId="Heading3Char">
    <w:name w:val="Heading 3 Char"/>
    <w:basedOn w:val="DefaultParagraphFont"/>
    <w:link w:val="Heading3"/>
    <w:uiPriority w:val="9"/>
    <w:rsid w:val="002F7FA6"/>
    <w:rPr>
      <w:rFonts w:asciiTheme="majorHAnsi" w:eastAsiaTheme="majorEastAsia" w:hAnsiTheme="majorHAnsi" w:cstheme="majorBidi"/>
      <w:color w:val="1F3763" w:themeColor="accent1" w:themeShade="7F"/>
      <w:kern w:val="2"/>
      <w:sz w:val="24"/>
      <w:szCs w:val="24"/>
      <w:lang w:val="en-GB"/>
    </w:rPr>
  </w:style>
  <w:style w:type="paragraph" w:styleId="TOC3">
    <w:name w:val="toc 3"/>
    <w:basedOn w:val="Normal"/>
    <w:next w:val="Normal"/>
    <w:autoRedefine/>
    <w:uiPriority w:val="39"/>
    <w:unhideWhenUsed/>
    <w:rsid w:val="003F7C1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697">
      <w:bodyDiv w:val="1"/>
      <w:marLeft w:val="0"/>
      <w:marRight w:val="0"/>
      <w:marTop w:val="0"/>
      <w:marBottom w:val="0"/>
      <w:divBdr>
        <w:top w:val="none" w:sz="0" w:space="0" w:color="auto"/>
        <w:left w:val="none" w:sz="0" w:space="0" w:color="auto"/>
        <w:bottom w:val="none" w:sz="0" w:space="0" w:color="auto"/>
        <w:right w:val="none" w:sz="0" w:space="0" w:color="auto"/>
      </w:divBdr>
    </w:div>
    <w:div w:id="102311101">
      <w:bodyDiv w:val="1"/>
      <w:marLeft w:val="0"/>
      <w:marRight w:val="0"/>
      <w:marTop w:val="0"/>
      <w:marBottom w:val="0"/>
      <w:divBdr>
        <w:top w:val="none" w:sz="0" w:space="0" w:color="auto"/>
        <w:left w:val="none" w:sz="0" w:space="0" w:color="auto"/>
        <w:bottom w:val="none" w:sz="0" w:space="0" w:color="auto"/>
        <w:right w:val="none" w:sz="0" w:space="0" w:color="auto"/>
      </w:divBdr>
    </w:div>
    <w:div w:id="124978531">
      <w:bodyDiv w:val="1"/>
      <w:marLeft w:val="0"/>
      <w:marRight w:val="0"/>
      <w:marTop w:val="0"/>
      <w:marBottom w:val="0"/>
      <w:divBdr>
        <w:top w:val="none" w:sz="0" w:space="0" w:color="auto"/>
        <w:left w:val="none" w:sz="0" w:space="0" w:color="auto"/>
        <w:bottom w:val="none" w:sz="0" w:space="0" w:color="auto"/>
        <w:right w:val="none" w:sz="0" w:space="0" w:color="auto"/>
      </w:divBdr>
    </w:div>
    <w:div w:id="146870074">
      <w:bodyDiv w:val="1"/>
      <w:marLeft w:val="0"/>
      <w:marRight w:val="0"/>
      <w:marTop w:val="0"/>
      <w:marBottom w:val="0"/>
      <w:divBdr>
        <w:top w:val="none" w:sz="0" w:space="0" w:color="auto"/>
        <w:left w:val="none" w:sz="0" w:space="0" w:color="auto"/>
        <w:bottom w:val="none" w:sz="0" w:space="0" w:color="auto"/>
        <w:right w:val="none" w:sz="0" w:space="0" w:color="auto"/>
      </w:divBdr>
    </w:div>
    <w:div w:id="168297189">
      <w:bodyDiv w:val="1"/>
      <w:marLeft w:val="0"/>
      <w:marRight w:val="0"/>
      <w:marTop w:val="0"/>
      <w:marBottom w:val="0"/>
      <w:divBdr>
        <w:top w:val="none" w:sz="0" w:space="0" w:color="auto"/>
        <w:left w:val="none" w:sz="0" w:space="0" w:color="auto"/>
        <w:bottom w:val="none" w:sz="0" w:space="0" w:color="auto"/>
        <w:right w:val="none" w:sz="0" w:space="0" w:color="auto"/>
      </w:divBdr>
    </w:div>
    <w:div w:id="190800086">
      <w:bodyDiv w:val="1"/>
      <w:marLeft w:val="0"/>
      <w:marRight w:val="0"/>
      <w:marTop w:val="0"/>
      <w:marBottom w:val="0"/>
      <w:divBdr>
        <w:top w:val="none" w:sz="0" w:space="0" w:color="auto"/>
        <w:left w:val="none" w:sz="0" w:space="0" w:color="auto"/>
        <w:bottom w:val="none" w:sz="0" w:space="0" w:color="auto"/>
        <w:right w:val="none" w:sz="0" w:space="0" w:color="auto"/>
      </w:divBdr>
    </w:div>
    <w:div w:id="300228390">
      <w:bodyDiv w:val="1"/>
      <w:marLeft w:val="0"/>
      <w:marRight w:val="0"/>
      <w:marTop w:val="0"/>
      <w:marBottom w:val="0"/>
      <w:divBdr>
        <w:top w:val="none" w:sz="0" w:space="0" w:color="auto"/>
        <w:left w:val="none" w:sz="0" w:space="0" w:color="auto"/>
        <w:bottom w:val="none" w:sz="0" w:space="0" w:color="auto"/>
        <w:right w:val="none" w:sz="0" w:space="0" w:color="auto"/>
      </w:divBdr>
    </w:div>
    <w:div w:id="357512167">
      <w:bodyDiv w:val="1"/>
      <w:marLeft w:val="0"/>
      <w:marRight w:val="0"/>
      <w:marTop w:val="0"/>
      <w:marBottom w:val="0"/>
      <w:divBdr>
        <w:top w:val="none" w:sz="0" w:space="0" w:color="auto"/>
        <w:left w:val="none" w:sz="0" w:space="0" w:color="auto"/>
        <w:bottom w:val="none" w:sz="0" w:space="0" w:color="auto"/>
        <w:right w:val="none" w:sz="0" w:space="0" w:color="auto"/>
      </w:divBdr>
    </w:div>
    <w:div w:id="437456221">
      <w:bodyDiv w:val="1"/>
      <w:marLeft w:val="0"/>
      <w:marRight w:val="0"/>
      <w:marTop w:val="0"/>
      <w:marBottom w:val="0"/>
      <w:divBdr>
        <w:top w:val="none" w:sz="0" w:space="0" w:color="auto"/>
        <w:left w:val="none" w:sz="0" w:space="0" w:color="auto"/>
        <w:bottom w:val="none" w:sz="0" w:space="0" w:color="auto"/>
        <w:right w:val="none" w:sz="0" w:space="0" w:color="auto"/>
      </w:divBdr>
    </w:div>
    <w:div w:id="455413561">
      <w:bodyDiv w:val="1"/>
      <w:marLeft w:val="0"/>
      <w:marRight w:val="0"/>
      <w:marTop w:val="0"/>
      <w:marBottom w:val="0"/>
      <w:divBdr>
        <w:top w:val="none" w:sz="0" w:space="0" w:color="auto"/>
        <w:left w:val="none" w:sz="0" w:space="0" w:color="auto"/>
        <w:bottom w:val="none" w:sz="0" w:space="0" w:color="auto"/>
        <w:right w:val="none" w:sz="0" w:space="0" w:color="auto"/>
      </w:divBdr>
    </w:div>
    <w:div w:id="459421867">
      <w:bodyDiv w:val="1"/>
      <w:marLeft w:val="0"/>
      <w:marRight w:val="0"/>
      <w:marTop w:val="0"/>
      <w:marBottom w:val="0"/>
      <w:divBdr>
        <w:top w:val="none" w:sz="0" w:space="0" w:color="auto"/>
        <w:left w:val="none" w:sz="0" w:space="0" w:color="auto"/>
        <w:bottom w:val="none" w:sz="0" w:space="0" w:color="auto"/>
        <w:right w:val="none" w:sz="0" w:space="0" w:color="auto"/>
      </w:divBdr>
    </w:div>
    <w:div w:id="462650065">
      <w:bodyDiv w:val="1"/>
      <w:marLeft w:val="0"/>
      <w:marRight w:val="0"/>
      <w:marTop w:val="0"/>
      <w:marBottom w:val="0"/>
      <w:divBdr>
        <w:top w:val="none" w:sz="0" w:space="0" w:color="auto"/>
        <w:left w:val="none" w:sz="0" w:space="0" w:color="auto"/>
        <w:bottom w:val="none" w:sz="0" w:space="0" w:color="auto"/>
        <w:right w:val="none" w:sz="0" w:space="0" w:color="auto"/>
      </w:divBdr>
    </w:div>
    <w:div w:id="464347308">
      <w:bodyDiv w:val="1"/>
      <w:marLeft w:val="0"/>
      <w:marRight w:val="0"/>
      <w:marTop w:val="0"/>
      <w:marBottom w:val="0"/>
      <w:divBdr>
        <w:top w:val="none" w:sz="0" w:space="0" w:color="auto"/>
        <w:left w:val="none" w:sz="0" w:space="0" w:color="auto"/>
        <w:bottom w:val="none" w:sz="0" w:space="0" w:color="auto"/>
        <w:right w:val="none" w:sz="0" w:space="0" w:color="auto"/>
      </w:divBdr>
    </w:div>
    <w:div w:id="525674140">
      <w:bodyDiv w:val="1"/>
      <w:marLeft w:val="0"/>
      <w:marRight w:val="0"/>
      <w:marTop w:val="0"/>
      <w:marBottom w:val="0"/>
      <w:divBdr>
        <w:top w:val="none" w:sz="0" w:space="0" w:color="auto"/>
        <w:left w:val="none" w:sz="0" w:space="0" w:color="auto"/>
        <w:bottom w:val="none" w:sz="0" w:space="0" w:color="auto"/>
        <w:right w:val="none" w:sz="0" w:space="0" w:color="auto"/>
      </w:divBdr>
    </w:div>
    <w:div w:id="783620233">
      <w:bodyDiv w:val="1"/>
      <w:marLeft w:val="0"/>
      <w:marRight w:val="0"/>
      <w:marTop w:val="0"/>
      <w:marBottom w:val="0"/>
      <w:divBdr>
        <w:top w:val="none" w:sz="0" w:space="0" w:color="auto"/>
        <w:left w:val="none" w:sz="0" w:space="0" w:color="auto"/>
        <w:bottom w:val="none" w:sz="0" w:space="0" w:color="auto"/>
        <w:right w:val="none" w:sz="0" w:space="0" w:color="auto"/>
      </w:divBdr>
    </w:div>
    <w:div w:id="797381371">
      <w:bodyDiv w:val="1"/>
      <w:marLeft w:val="0"/>
      <w:marRight w:val="0"/>
      <w:marTop w:val="0"/>
      <w:marBottom w:val="0"/>
      <w:divBdr>
        <w:top w:val="none" w:sz="0" w:space="0" w:color="auto"/>
        <w:left w:val="none" w:sz="0" w:space="0" w:color="auto"/>
        <w:bottom w:val="none" w:sz="0" w:space="0" w:color="auto"/>
        <w:right w:val="none" w:sz="0" w:space="0" w:color="auto"/>
      </w:divBdr>
    </w:div>
    <w:div w:id="848980991">
      <w:bodyDiv w:val="1"/>
      <w:marLeft w:val="0"/>
      <w:marRight w:val="0"/>
      <w:marTop w:val="0"/>
      <w:marBottom w:val="0"/>
      <w:divBdr>
        <w:top w:val="none" w:sz="0" w:space="0" w:color="auto"/>
        <w:left w:val="none" w:sz="0" w:space="0" w:color="auto"/>
        <w:bottom w:val="none" w:sz="0" w:space="0" w:color="auto"/>
        <w:right w:val="none" w:sz="0" w:space="0" w:color="auto"/>
      </w:divBdr>
    </w:div>
    <w:div w:id="917207004">
      <w:bodyDiv w:val="1"/>
      <w:marLeft w:val="0"/>
      <w:marRight w:val="0"/>
      <w:marTop w:val="0"/>
      <w:marBottom w:val="0"/>
      <w:divBdr>
        <w:top w:val="none" w:sz="0" w:space="0" w:color="auto"/>
        <w:left w:val="none" w:sz="0" w:space="0" w:color="auto"/>
        <w:bottom w:val="none" w:sz="0" w:space="0" w:color="auto"/>
        <w:right w:val="none" w:sz="0" w:space="0" w:color="auto"/>
      </w:divBdr>
    </w:div>
    <w:div w:id="1093430897">
      <w:bodyDiv w:val="1"/>
      <w:marLeft w:val="0"/>
      <w:marRight w:val="0"/>
      <w:marTop w:val="0"/>
      <w:marBottom w:val="0"/>
      <w:divBdr>
        <w:top w:val="none" w:sz="0" w:space="0" w:color="auto"/>
        <w:left w:val="none" w:sz="0" w:space="0" w:color="auto"/>
        <w:bottom w:val="none" w:sz="0" w:space="0" w:color="auto"/>
        <w:right w:val="none" w:sz="0" w:space="0" w:color="auto"/>
      </w:divBdr>
    </w:div>
    <w:div w:id="1120034327">
      <w:bodyDiv w:val="1"/>
      <w:marLeft w:val="0"/>
      <w:marRight w:val="0"/>
      <w:marTop w:val="0"/>
      <w:marBottom w:val="0"/>
      <w:divBdr>
        <w:top w:val="none" w:sz="0" w:space="0" w:color="auto"/>
        <w:left w:val="none" w:sz="0" w:space="0" w:color="auto"/>
        <w:bottom w:val="none" w:sz="0" w:space="0" w:color="auto"/>
        <w:right w:val="none" w:sz="0" w:space="0" w:color="auto"/>
      </w:divBdr>
    </w:div>
    <w:div w:id="1120954375">
      <w:bodyDiv w:val="1"/>
      <w:marLeft w:val="0"/>
      <w:marRight w:val="0"/>
      <w:marTop w:val="0"/>
      <w:marBottom w:val="0"/>
      <w:divBdr>
        <w:top w:val="none" w:sz="0" w:space="0" w:color="auto"/>
        <w:left w:val="none" w:sz="0" w:space="0" w:color="auto"/>
        <w:bottom w:val="none" w:sz="0" w:space="0" w:color="auto"/>
        <w:right w:val="none" w:sz="0" w:space="0" w:color="auto"/>
      </w:divBdr>
    </w:div>
    <w:div w:id="1211262766">
      <w:bodyDiv w:val="1"/>
      <w:marLeft w:val="0"/>
      <w:marRight w:val="0"/>
      <w:marTop w:val="0"/>
      <w:marBottom w:val="0"/>
      <w:divBdr>
        <w:top w:val="none" w:sz="0" w:space="0" w:color="auto"/>
        <w:left w:val="none" w:sz="0" w:space="0" w:color="auto"/>
        <w:bottom w:val="none" w:sz="0" w:space="0" w:color="auto"/>
        <w:right w:val="none" w:sz="0" w:space="0" w:color="auto"/>
      </w:divBdr>
    </w:div>
    <w:div w:id="1215197764">
      <w:bodyDiv w:val="1"/>
      <w:marLeft w:val="0"/>
      <w:marRight w:val="0"/>
      <w:marTop w:val="0"/>
      <w:marBottom w:val="0"/>
      <w:divBdr>
        <w:top w:val="none" w:sz="0" w:space="0" w:color="auto"/>
        <w:left w:val="none" w:sz="0" w:space="0" w:color="auto"/>
        <w:bottom w:val="none" w:sz="0" w:space="0" w:color="auto"/>
        <w:right w:val="none" w:sz="0" w:space="0" w:color="auto"/>
      </w:divBdr>
    </w:div>
    <w:div w:id="1228763178">
      <w:bodyDiv w:val="1"/>
      <w:marLeft w:val="0"/>
      <w:marRight w:val="0"/>
      <w:marTop w:val="0"/>
      <w:marBottom w:val="0"/>
      <w:divBdr>
        <w:top w:val="none" w:sz="0" w:space="0" w:color="auto"/>
        <w:left w:val="none" w:sz="0" w:space="0" w:color="auto"/>
        <w:bottom w:val="none" w:sz="0" w:space="0" w:color="auto"/>
        <w:right w:val="none" w:sz="0" w:space="0" w:color="auto"/>
      </w:divBdr>
    </w:div>
    <w:div w:id="1247150395">
      <w:bodyDiv w:val="1"/>
      <w:marLeft w:val="0"/>
      <w:marRight w:val="0"/>
      <w:marTop w:val="0"/>
      <w:marBottom w:val="0"/>
      <w:divBdr>
        <w:top w:val="none" w:sz="0" w:space="0" w:color="auto"/>
        <w:left w:val="none" w:sz="0" w:space="0" w:color="auto"/>
        <w:bottom w:val="none" w:sz="0" w:space="0" w:color="auto"/>
        <w:right w:val="none" w:sz="0" w:space="0" w:color="auto"/>
      </w:divBdr>
    </w:div>
    <w:div w:id="1290817472">
      <w:bodyDiv w:val="1"/>
      <w:marLeft w:val="0"/>
      <w:marRight w:val="0"/>
      <w:marTop w:val="0"/>
      <w:marBottom w:val="0"/>
      <w:divBdr>
        <w:top w:val="none" w:sz="0" w:space="0" w:color="auto"/>
        <w:left w:val="none" w:sz="0" w:space="0" w:color="auto"/>
        <w:bottom w:val="none" w:sz="0" w:space="0" w:color="auto"/>
        <w:right w:val="none" w:sz="0" w:space="0" w:color="auto"/>
      </w:divBdr>
    </w:div>
    <w:div w:id="1337611630">
      <w:bodyDiv w:val="1"/>
      <w:marLeft w:val="0"/>
      <w:marRight w:val="0"/>
      <w:marTop w:val="0"/>
      <w:marBottom w:val="0"/>
      <w:divBdr>
        <w:top w:val="none" w:sz="0" w:space="0" w:color="auto"/>
        <w:left w:val="none" w:sz="0" w:space="0" w:color="auto"/>
        <w:bottom w:val="none" w:sz="0" w:space="0" w:color="auto"/>
        <w:right w:val="none" w:sz="0" w:space="0" w:color="auto"/>
      </w:divBdr>
    </w:div>
    <w:div w:id="1356493476">
      <w:bodyDiv w:val="1"/>
      <w:marLeft w:val="0"/>
      <w:marRight w:val="0"/>
      <w:marTop w:val="0"/>
      <w:marBottom w:val="0"/>
      <w:divBdr>
        <w:top w:val="none" w:sz="0" w:space="0" w:color="auto"/>
        <w:left w:val="none" w:sz="0" w:space="0" w:color="auto"/>
        <w:bottom w:val="none" w:sz="0" w:space="0" w:color="auto"/>
        <w:right w:val="none" w:sz="0" w:space="0" w:color="auto"/>
      </w:divBdr>
    </w:div>
    <w:div w:id="1358701307">
      <w:bodyDiv w:val="1"/>
      <w:marLeft w:val="0"/>
      <w:marRight w:val="0"/>
      <w:marTop w:val="0"/>
      <w:marBottom w:val="0"/>
      <w:divBdr>
        <w:top w:val="none" w:sz="0" w:space="0" w:color="auto"/>
        <w:left w:val="none" w:sz="0" w:space="0" w:color="auto"/>
        <w:bottom w:val="none" w:sz="0" w:space="0" w:color="auto"/>
        <w:right w:val="none" w:sz="0" w:space="0" w:color="auto"/>
      </w:divBdr>
    </w:div>
    <w:div w:id="1371219955">
      <w:bodyDiv w:val="1"/>
      <w:marLeft w:val="0"/>
      <w:marRight w:val="0"/>
      <w:marTop w:val="0"/>
      <w:marBottom w:val="0"/>
      <w:divBdr>
        <w:top w:val="none" w:sz="0" w:space="0" w:color="auto"/>
        <w:left w:val="none" w:sz="0" w:space="0" w:color="auto"/>
        <w:bottom w:val="none" w:sz="0" w:space="0" w:color="auto"/>
        <w:right w:val="none" w:sz="0" w:space="0" w:color="auto"/>
      </w:divBdr>
    </w:div>
    <w:div w:id="1389573017">
      <w:bodyDiv w:val="1"/>
      <w:marLeft w:val="0"/>
      <w:marRight w:val="0"/>
      <w:marTop w:val="0"/>
      <w:marBottom w:val="0"/>
      <w:divBdr>
        <w:top w:val="none" w:sz="0" w:space="0" w:color="auto"/>
        <w:left w:val="none" w:sz="0" w:space="0" w:color="auto"/>
        <w:bottom w:val="none" w:sz="0" w:space="0" w:color="auto"/>
        <w:right w:val="none" w:sz="0" w:space="0" w:color="auto"/>
      </w:divBdr>
    </w:div>
    <w:div w:id="1404184167">
      <w:bodyDiv w:val="1"/>
      <w:marLeft w:val="0"/>
      <w:marRight w:val="0"/>
      <w:marTop w:val="0"/>
      <w:marBottom w:val="0"/>
      <w:divBdr>
        <w:top w:val="none" w:sz="0" w:space="0" w:color="auto"/>
        <w:left w:val="none" w:sz="0" w:space="0" w:color="auto"/>
        <w:bottom w:val="none" w:sz="0" w:space="0" w:color="auto"/>
        <w:right w:val="none" w:sz="0" w:space="0" w:color="auto"/>
      </w:divBdr>
    </w:div>
    <w:div w:id="1431581997">
      <w:bodyDiv w:val="1"/>
      <w:marLeft w:val="0"/>
      <w:marRight w:val="0"/>
      <w:marTop w:val="0"/>
      <w:marBottom w:val="0"/>
      <w:divBdr>
        <w:top w:val="none" w:sz="0" w:space="0" w:color="auto"/>
        <w:left w:val="none" w:sz="0" w:space="0" w:color="auto"/>
        <w:bottom w:val="none" w:sz="0" w:space="0" w:color="auto"/>
        <w:right w:val="none" w:sz="0" w:space="0" w:color="auto"/>
      </w:divBdr>
    </w:div>
    <w:div w:id="1466312767">
      <w:bodyDiv w:val="1"/>
      <w:marLeft w:val="0"/>
      <w:marRight w:val="0"/>
      <w:marTop w:val="0"/>
      <w:marBottom w:val="0"/>
      <w:divBdr>
        <w:top w:val="none" w:sz="0" w:space="0" w:color="auto"/>
        <w:left w:val="none" w:sz="0" w:space="0" w:color="auto"/>
        <w:bottom w:val="none" w:sz="0" w:space="0" w:color="auto"/>
        <w:right w:val="none" w:sz="0" w:space="0" w:color="auto"/>
      </w:divBdr>
    </w:div>
    <w:div w:id="1470324432">
      <w:bodyDiv w:val="1"/>
      <w:marLeft w:val="0"/>
      <w:marRight w:val="0"/>
      <w:marTop w:val="0"/>
      <w:marBottom w:val="0"/>
      <w:divBdr>
        <w:top w:val="none" w:sz="0" w:space="0" w:color="auto"/>
        <w:left w:val="none" w:sz="0" w:space="0" w:color="auto"/>
        <w:bottom w:val="none" w:sz="0" w:space="0" w:color="auto"/>
        <w:right w:val="none" w:sz="0" w:space="0" w:color="auto"/>
      </w:divBdr>
    </w:div>
    <w:div w:id="1514146687">
      <w:bodyDiv w:val="1"/>
      <w:marLeft w:val="0"/>
      <w:marRight w:val="0"/>
      <w:marTop w:val="0"/>
      <w:marBottom w:val="0"/>
      <w:divBdr>
        <w:top w:val="none" w:sz="0" w:space="0" w:color="auto"/>
        <w:left w:val="none" w:sz="0" w:space="0" w:color="auto"/>
        <w:bottom w:val="none" w:sz="0" w:space="0" w:color="auto"/>
        <w:right w:val="none" w:sz="0" w:space="0" w:color="auto"/>
      </w:divBdr>
    </w:div>
    <w:div w:id="1518076829">
      <w:bodyDiv w:val="1"/>
      <w:marLeft w:val="0"/>
      <w:marRight w:val="0"/>
      <w:marTop w:val="0"/>
      <w:marBottom w:val="0"/>
      <w:divBdr>
        <w:top w:val="none" w:sz="0" w:space="0" w:color="auto"/>
        <w:left w:val="none" w:sz="0" w:space="0" w:color="auto"/>
        <w:bottom w:val="none" w:sz="0" w:space="0" w:color="auto"/>
        <w:right w:val="none" w:sz="0" w:space="0" w:color="auto"/>
      </w:divBdr>
    </w:div>
    <w:div w:id="1615402550">
      <w:bodyDiv w:val="1"/>
      <w:marLeft w:val="0"/>
      <w:marRight w:val="0"/>
      <w:marTop w:val="0"/>
      <w:marBottom w:val="0"/>
      <w:divBdr>
        <w:top w:val="none" w:sz="0" w:space="0" w:color="auto"/>
        <w:left w:val="none" w:sz="0" w:space="0" w:color="auto"/>
        <w:bottom w:val="none" w:sz="0" w:space="0" w:color="auto"/>
        <w:right w:val="none" w:sz="0" w:space="0" w:color="auto"/>
      </w:divBdr>
    </w:div>
    <w:div w:id="1626889186">
      <w:bodyDiv w:val="1"/>
      <w:marLeft w:val="0"/>
      <w:marRight w:val="0"/>
      <w:marTop w:val="0"/>
      <w:marBottom w:val="0"/>
      <w:divBdr>
        <w:top w:val="none" w:sz="0" w:space="0" w:color="auto"/>
        <w:left w:val="none" w:sz="0" w:space="0" w:color="auto"/>
        <w:bottom w:val="none" w:sz="0" w:space="0" w:color="auto"/>
        <w:right w:val="none" w:sz="0" w:space="0" w:color="auto"/>
      </w:divBdr>
    </w:div>
    <w:div w:id="1901745429">
      <w:bodyDiv w:val="1"/>
      <w:marLeft w:val="0"/>
      <w:marRight w:val="0"/>
      <w:marTop w:val="0"/>
      <w:marBottom w:val="0"/>
      <w:divBdr>
        <w:top w:val="none" w:sz="0" w:space="0" w:color="auto"/>
        <w:left w:val="none" w:sz="0" w:space="0" w:color="auto"/>
        <w:bottom w:val="none" w:sz="0" w:space="0" w:color="auto"/>
        <w:right w:val="none" w:sz="0" w:space="0" w:color="auto"/>
      </w:divBdr>
    </w:div>
    <w:div w:id="1979603397">
      <w:bodyDiv w:val="1"/>
      <w:marLeft w:val="0"/>
      <w:marRight w:val="0"/>
      <w:marTop w:val="0"/>
      <w:marBottom w:val="0"/>
      <w:divBdr>
        <w:top w:val="none" w:sz="0" w:space="0" w:color="auto"/>
        <w:left w:val="none" w:sz="0" w:space="0" w:color="auto"/>
        <w:bottom w:val="none" w:sz="0" w:space="0" w:color="auto"/>
        <w:right w:val="none" w:sz="0" w:space="0" w:color="auto"/>
      </w:divBdr>
    </w:div>
    <w:div w:id="210765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rontiersin.org/articles/10.3389/fpsyg.2020.01648/ful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ehavioralandbrainfunctions.biomedcentral.com/articles/10.1186/1744-9081-8-3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borbregant/ai_tandem_learning/blob/main/korelacija_anksioznost_motivacija.ipynb" TargetMode="External"/><Relationship Id="rId4" Type="http://schemas.openxmlformats.org/officeDocument/2006/relationships/settings" Target="settings.xml"/><Relationship Id="rId9" Type="http://schemas.openxmlformats.org/officeDocument/2006/relationships/hyperlink" Target="https://github.com/borbregant/ai_tandem_learning/blob/main/data_cleaned.xlsx" TargetMode="External"/><Relationship Id="rId1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1B787-EB38-440A-8EB2-3138DD103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1068</TotalTime>
  <Pages>14</Pages>
  <Words>14870</Words>
  <Characters>84762</Characters>
  <Application>Microsoft Office Word</Application>
  <DocSecurity>0</DocSecurity>
  <Lines>706</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161</cp:revision>
  <dcterms:created xsi:type="dcterms:W3CDTF">2023-11-19T07:52:00Z</dcterms:created>
  <dcterms:modified xsi:type="dcterms:W3CDTF">2023-12-12T13:30:00Z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id="9leMr1bq"/&gt;&lt;style id="http://www.zotero.org/styles/apa" locale="sl-SI"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