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7D3E9288" w:rsidR="008E3FD3" w:rsidRPr="008E3FD3" w:rsidRDefault="00CC382A" w:rsidP="008E3FD3">
      <w:r>
        <w:t>The most important variables according to mutual information for predicting student response were</w:t>
      </w:r>
      <w:r w:rsidR="00AF25AD">
        <w:t xml:space="preserve"> gender, class and qualitative interaction within group (Mi scores of ).</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713CA7">
      <w:pPr>
        <w:pStyle w:val="Heading3"/>
      </w:pPr>
      <w:r>
        <w:t>Group forming</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68F76E59"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56D22489"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ecific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35E8AD20"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59540F">
        <w:rPr>
          <w:lang w:val="sl-SI"/>
        </w:rPr>
        <w:t>89</w:t>
      </w:r>
      <w:r w:rsidRPr="00423309">
        <w:rPr>
          <w:lang w:val="sl-SI"/>
        </w:rPr>
        <w:t xml:space="preserve">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 xml:space="preserve">Fifty-four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lastRenderedPageBreak/>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12E00284"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FE081F">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J."}],"issued":{"date-parts":[["1995"]]}}},{"id":"LeZGqFwN/TBpyrwlI","uris":["http://zotero.org/users/local/1Uxvmohd/items/P48L6IUQ"],"itemData":{"id":138,"type":"article-journal","container-title":"The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lastRenderedPageBreak/>
        <w:t>Student sample</w:t>
      </w:r>
    </w:p>
    <w:p w14:paraId="55AA3A25" w14:textId="27EB5B1E" w:rsidR="002258EE" w:rsidRDefault="00CF327D" w:rsidP="002258EE">
      <w:r>
        <w:t xml:space="preserve">MBTI </w:t>
      </w:r>
      <w:proofErr w:type="spellStart"/>
      <w:r>
        <w:t>vzamemo</w:t>
      </w:r>
      <w:proofErr w:type="spellEnd"/>
      <w:r>
        <w:t xml:space="preserve"> </w:t>
      </w:r>
      <w:proofErr w:type="spellStart"/>
      <w:r>
        <w:t>zvezne</w:t>
      </w:r>
      <w:proofErr w:type="spellEnd"/>
      <w:r>
        <w:t xml:space="preserve"> </w:t>
      </w:r>
      <w:proofErr w:type="spellStart"/>
      <w:r>
        <w:t>spremenljivke</w:t>
      </w:r>
      <w:proofErr w:type="spellEnd"/>
      <w:r>
        <w:t xml:space="preserve">, ki </w:t>
      </w:r>
      <w:proofErr w:type="spellStart"/>
      <w:r>
        <w:t>normalizira</w:t>
      </w:r>
      <w:proofErr w:type="spellEnd"/>
      <w:r>
        <w:t xml:space="preserve"> </w:t>
      </w:r>
      <w:proofErr w:type="spellStart"/>
      <w:r>
        <w:t>podatke</w:t>
      </w:r>
      <w:proofErr w:type="spellEnd"/>
      <w:r>
        <w:t xml:space="preserve">, ki bi </w:t>
      </w:r>
      <w:proofErr w:type="spellStart"/>
      <w:r>
        <w:t>sicer</w:t>
      </w:r>
      <w:proofErr w:type="spellEnd"/>
      <w:r>
        <w:t xml:space="preserve"> </w:t>
      </w:r>
      <w:proofErr w:type="spellStart"/>
      <w:r>
        <w:t>implicirali</w:t>
      </w:r>
      <w:proofErr w:type="spellEnd"/>
      <w:r>
        <w:t xml:space="preserve"> </w:t>
      </w:r>
      <w:proofErr w:type="spellStart"/>
      <w:r>
        <w:t>bipolarnost</w:t>
      </w:r>
      <w:proofErr w:type="spellEnd"/>
      <w:r>
        <w:t xml:space="preserve"> </w:t>
      </w:r>
      <w:proofErr w:type="spellStart"/>
      <w:r>
        <w:t>ljudi</w:t>
      </w:r>
      <w:proofErr w:type="spellEnd"/>
      <w:r>
        <w:t>. (Ramsay).</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E7B3D05" w14:textId="77777777" w:rsidTr="00CC3237">
        <w:tc>
          <w:tcPr>
            <w:tcW w:w="727" w:type="dxa"/>
          </w:tcPr>
          <w:p w14:paraId="4B078895" w14:textId="77777777" w:rsidR="00CC3237" w:rsidRPr="002E41BC" w:rsidRDefault="00CC3237" w:rsidP="002F332B">
            <w:r w:rsidRPr="002E41BC">
              <w:t>count</w:t>
            </w:r>
          </w:p>
        </w:tc>
        <w:tc>
          <w:tcPr>
            <w:tcW w:w="1529" w:type="dxa"/>
          </w:tcPr>
          <w:p w14:paraId="7B0FA267" w14:textId="77777777" w:rsidR="00CC3237" w:rsidRPr="002E41BC" w:rsidRDefault="00CC3237" w:rsidP="002F332B">
            <w:r w:rsidRPr="002E41BC">
              <w:t>89.0</w:t>
            </w:r>
          </w:p>
        </w:tc>
        <w:tc>
          <w:tcPr>
            <w:tcW w:w="758" w:type="dxa"/>
          </w:tcPr>
          <w:p w14:paraId="21D6474D" w14:textId="77777777" w:rsidR="00CC3237" w:rsidRPr="002E41BC" w:rsidRDefault="00CC3237" w:rsidP="002F332B">
            <w:r w:rsidRPr="002E41BC">
              <w:t>89.0</w:t>
            </w:r>
          </w:p>
        </w:tc>
        <w:tc>
          <w:tcPr>
            <w:tcW w:w="1293" w:type="dxa"/>
          </w:tcPr>
          <w:p w14:paraId="347A0E72" w14:textId="77777777" w:rsidR="00CC3237" w:rsidRPr="002E41BC" w:rsidRDefault="00CC3237" w:rsidP="002F332B">
            <w:r w:rsidRPr="002E41BC">
              <w:t>89.0</w:t>
            </w:r>
          </w:p>
        </w:tc>
        <w:tc>
          <w:tcPr>
            <w:tcW w:w="1191" w:type="dxa"/>
          </w:tcPr>
          <w:p w14:paraId="4988EB1A" w14:textId="77777777" w:rsidR="00CC3237" w:rsidRPr="002E41BC" w:rsidRDefault="00CC3237" w:rsidP="002F332B">
            <w:r w:rsidRPr="002E41BC">
              <w:t>89.0</w:t>
            </w:r>
          </w:p>
        </w:tc>
        <w:tc>
          <w:tcPr>
            <w:tcW w:w="1554" w:type="dxa"/>
          </w:tcPr>
          <w:p w14:paraId="24B02D6C" w14:textId="77777777" w:rsidR="00CC3237" w:rsidRPr="002E41BC" w:rsidRDefault="00CC3237" w:rsidP="002F332B">
            <w:r w:rsidRPr="002E41BC">
              <w:t>89.0</w:t>
            </w:r>
          </w:p>
        </w:tc>
        <w:tc>
          <w:tcPr>
            <w:tcW w:w="662" w:type="dxa"/>
          </w:tcPr>
          <w:p w14:paraId="15CB4E12" w14:textId="77777777" w:rsidR="00CC3237" w:rsidRPr="002E41BC" w:rsidRDefault="00CC3237" w:rsidP="002F332B">
            <w:r w:rsidRPr="002E41BC">
              <w:t>89.0</w:t>
            </w:r>
          </w:p>
        </w:tc>
        <w:tc>
          <w:tcPr>
            <w:tcW w:w="1055" w:type="dxa"/>
          </w:tcPr>
          <w:p w14:paraId="337EC71B" w14:textId="77777777" w:rsidR="00CC3237" w:rsidRPr="002E41BC" w:rsidRDefault="00CC3237" w:rsidP="002F332B">
            <w:r w:rsidRPr="002E41BC">
              <w:t>89.0</w:t>
            </w:r>
          </w:p>
        </w:tc>
        <w:tc>
          <w:tcPr>
            <w:tcW w:w="882" w:type="dxa"/>
          </w:tcPr>
          <w:p w14:paraId="21A923FD" w14:textId="77777777" w:rsidR="00CC3237" w:rsidRPr="002E41BC" w:rsidRDefault="00CC3237" w:rsidP="002F332B">
            <w:r w:rsidRPr="002E41BC">
              <w:t>89.0</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77777777" w:rsidR="00CC3237" w:rsidRPr="002E41BC" w:rsidRDefault="00CC3237" w:rsidP="002F332B">
            <w:r w:rsidRPr="002E41BC">
              <w:t>2.43</w:t>
            </w:r>
          </w:p>
        </w:tc>
        <w:tc>
          <w:tcPr>
            <w:tcW w:w="758" w:type="dxa"/>
          </w:tcPr>
          <w:p w14:paraId="6FE00EE2" w14:textId="77777777" w:rsidR="00CC3237" w:rsidRPr="002E41BC" w:rsidRDefault="00CC3237" w:rsidP="002F332B">
            <w:r w:rsidRPr="002E41BC">
              <w:t>3.39</w:t>
            </w:r>
          </w:p>
        </w:tc>
        <w:tc>
          <w:tcPr>
            <w:tcW w:w="1293" w:type="dxa"/>
          </w:tcPr>
          <w:p w14:paraId="01A7DEBB" w14:textId="77777777" w:rsidR="00CC3237" w:rsidRPr="002E41BC" w:rsidRDefault="00CC3237" w:rsidP="002F332B">
            <w:r w:rsidRPr="002E41BC">
              <w:t>2.18</w:t>
            </w:r>
          </w:p>
        </w:tc>
        <w:tc>
          <w:tcPr>
            <w:tcW w:w="1191" w:type="dxa"/>
          </w:tcPr>
          <w:p w14:paraId="20184B55" w14:textId="77777777" w:rsidR="00CC3237" w:rsidRPr="002E41BC" w:rsidRDefault="00CC3237" w:rsidP="002F332B">
            <w:r w:rsidRPr="002E41BC">
              <w:t>2.09</w:t>
            </w:r>
          </w:p>
        </w:tc>
        <w:tc>
          <w:tcPr>
            <w:tcW w:w="1554" w:type="dxa"/>
          </w:tcPr>
          <w:p w14:paraId="5F0EB37A" w14:textId="77777777" w:rsidR="00CC3237" w:rsidRPr="002E41BC" w:rsidRDefault="00CC3237" w:rsidP="002F332B">
            <w:r w:rsidRPr="002E41BC">
              <w:t>2.07</w:t>
            </w:r>
          </w:p>
        </w:tc>
        <w:tc>
          <w:tcPr>
            <w:tcW w:w="662" w:type="dxa"/>
          </w:tcPr>
          <w:p w14:paraId="52082C1E" w14:textId="77777777" w:rsidR="00CC3237" w:rsidRPr="002E41BC" w:rsidRDefault="00CC3237" w:rsidP="002F332B">
            <w:r w:rsidRPr="002E41BC">
              <w:t>2.62</w:t>
            </w:r>
          </w:p>
        </w:tc>
        <w:tc>
          <w:tcPr>
            <w:tcW w:w="1055" w:type="dxa"/>
          </w:tcPr>
          <w:p w14:paraId="1E91667F" w14:textId="77777777" w:rsidR="00CC3237" w:rsidRPr="002E41BC" w:rsidRDefault="00CC3237" w:rsidP="002F332B">
            <w:r w:rsidRPr="002E41BC">
              <w:t>1.93</w:t>
            </w:r>
          </w:p>
        </w:tc>
        <w:tc>
          <w:tcPr>
            <w:tcW w:w="882" w:type="dxa"/>
          </w:tcPr>
          <w:p w14:paraId="4B15E9AE" w14:textId="77777777" w:rsidR="00CC3237" w:rsidRPr="002E41BC" w:rsidRDefault="00CC3237" w:rsidP="002F332B">
            <w:r w:rsidRPr="002E41BC">
              <w:t>0.69</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77777777" w:rsidR="00CC3237" w:rsidRPr="002E41BC" w:rsidRDefault="00CC3237" w:rsidP="002F332B">
            <w:r w:rsidRPr="002E41BC">
              <w:t>0.62</w:t>
            </w:r>
          </w:p>
        </w:tc>
        <w:tc>
          <w:tcPr>
            <w:tcW w:w="758" w:type="dxa"/>
          </w:tcPr>
          <w:p w14:paraId="4A3FF8CA" w14:textId="77777777" w:rsidR="00CC3237" w:rsidRPr="002E41BC" w:rsidRDefault="00CC3237" w:rsidP="002F332B">
            <w:r w:rsidRPr="002E41BC">
              <w:t>0.97</w:t>
            </w:r>
          </w:p>
        </w:tc>
        <w:tc>
          <w:tcPr>
            <w:tcW w:w="1293" w:type="dxa"/>
          </w:tcPr>
          <w:p w14:paraId="133848AF" w14:textId="77777777" w:rsidR="00CC3237" w:rsidRPr="002E41BC" w:rsidRDefault="00CC3237" w:rsidP="002F332B">
            <w:r w:rsidRPr="002E41BC">
              <w:t>0.65</w:t>
            </w:r>
          </w:p>
        </w:tc>
        <w:tc>
          <w:tcPr>
            <w:tcW w:w="1191" w:type="dxa"/>
          </w:tcPr>
          <w:p w14:paraId="7149193E" w14:textId="77777777" w:rsidR="00CC3237" w:rsidRPr="002E41BC" w:rsidRDefault="00CC3237" w:rsidP="002F332B">
            <w:r w:rsidRPr="002E41BC">
              <w:t>0.68</w:t>
            </w:r>
          </w:p>
        </w:tc>
        <w:tc>
          <w:tcPr>
            <w:tcW w:w="1554" w:type="dxa"/>
          </w:tcPr>
          <w:p w14:paraId="1C5A5E28" w14:textId="77777777" w:rsidR="00CC3237" w:rsidRPr="002E41BC" w:rsidRDefault="00CC3237" w:rsidP="002F332B">
            <w:r w:rsidRPr="002E41BC">
              <w:t>0.56</w:t>
            </w:r>
          </w:p>
        </w:tc>
        <w:tc>
          <w:tcPr>
            <w:tcW w:w="662" w:type="dxa"/>
          </w:tcPr>
          <w:p w14:paraId="51DAD71B" w14:textId="77777777" w:rsidR="00CC3237" w:rsidRPr="002E41BC" w:rsidRDefault="00CC3237" w:rsidP="002F332B">
            <w:r w:rsidRPr="002E41BC">
              <w:t>2.11</w:t>
            </w:r>
          </w:p>
        </w:tc>
        <w:tc>
          <w:tcPr>
            <w:tcW w:w="1055" w:type="dxa"/>
          </w:tcPr>
          <w:p w14:paraId="537B17F3" w14:textId="77777777" w:rsidR="00CC3237" w:rsidRPr="002E41BC" w:rsidRDefault="00CC3237" w:rsidP="002F332B">
            <w:r w:rsidRPr="002E41BC">
              <w:t>1.17</w:t>
            </w:r>
          </w:p>
        </w:tc>
        <w:tc>
          <w:tcPr>
            <w:tcW w:w="882" w:type="dxa"/>
          </w:tcPr>
          <w:p w14:paraId="3452A9C2" w14:textId="77777777" w:rsidR="00CC3237" w:rsidRPr="002E41BC" w:rsidRDefault="00CC3237" w:rsidP="002F332B">
            <w:r w:rsidRPr="002E41BC">
              <w:t>0.47</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tbl>
      <w:tblPr>
        <w:tblStyle w:val="TableGrid"/>
        <w:tblW w:w="0" w:type="auto"/>
        <w:tblLook w:val="04A0" w:firstRow="1" w:lastRow="0" w:firstColumn="1" w:lastColumn="0" w:noHBand="0" w:noVBand="1"/>
      </w:tblPr>
      <w:tblGrid>
        <w:gridCol w:w="727"/>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699C2117" w14:textId="77777777" w:rsidTr="00BC7787">
        <w:tc>
          <w:tcPr>
            <w:tcW w:w="0" w:type="auto"/>
          </w:tcPr>
          <w:p w14:paraId="52CE8EB5" w14:textId="7213539E" w:rsidR="00CC3237" w:rsidRDefault="00CC3237" w:rsidP="00CC3237">
            <w:r w:rsidRPr="002E41BC">
              <w:t>count</w:t>
            </w:r>
          </w:p>
        </w:tc>
        <w:tc>
          <w:tcPr>
            <w:tcW w:w="0" w:type="auto"/>
          </w:tcPr>
          <w:p w14:paraId="6AB774FC" w14:textId="65FDDDA5" w:rsidR="00CC3237" w:rsidRDefault="00CC3237" w:rsidP="00CC3237">
            <w:r w:rsidRPr="002E41BC">
              <w:t>89.0</w:t>
            </w:r>
          </w:p>
        </w:tc>
        <w:tc>
          <w:tcPr>
            <w:tcW w:w="0" w:type="auto"/>
          </w:tcPr>
          <w:p w14:paraId="3258DABC" w14:textId="19B84A7E" w:rsidR="00CC3237" w:rsidRPr="002E41BC" w:rsidRDefault="00CC3237" w:rsidP="00CC3237">
            <w:r w:rsidRPr="002E41BC">
              <w:t>89.0</w:t>
            </w:r>
          </w:p>
        </w:tc>
        <w:tc>
          <w:tcPr>
            <w:tcW w:w="0" w:type="auto"/>
          </w:tcPr>
          <w:p w14:paraId="0F7FB0D4" w14:textId="5EB848DB" w:rsidR="00CC3237" w:rsidRDefault="00CC3237" w:rsidP="00CC3237">
            <w:r w:rsidRPr="002E41BC">
              <w:t>89.0</w:t>
            </w:r>
          </w:p>
        </w:tc>
        <w:tc>
          <w:tcPr>
            <w:tcW w:w="0" w:type="auto"/>
          </w:tcPr>
          <w:p w14:paraId="2E0C81DC" w14:textId="057D09AC" w:rsidR="00CC3237" w:rsidRDefault="00CC3237" w:rsidP="00CC3237">
            <w:r w:rsidRPr="002E41BC">
              <w:t>89.0</w:t>
            </w:r>
          </w:p>
        </w:tc>
        <w:tc>
          <w:tcPr>
            <w:tcW w:w="0" w:type="auto"/>
          </w:tcPr>
          <w:p w14:paraId="7A2C7758" w14:textId="57D84D89" w:rsidR="00CC3237" w:rsidRDefault="00CC3237" w:rsidP="00CC3237">
            <w:r w:rsidRPr="002E41BC">
              <w:t>89.0</w:t>
            </w:r>
          </w:p>
        </w:tc>
        <w:tc>
          <w:tcPr>
            <w:tcW w:w="0" w:type="auto"/>
          </w:tcPr>
          <w:p w14:paraId="4F7A7C41" w14:textId="0FF14050" w:rsidR="00CC3237" w:rsidRDefault="00CC3237" w:rsidP="00CC3237">
            <w:r w:rsidRPr="002E41BC">
              <w:t>89.0</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4E0E7DFE" w:rsidR="00CC3237" w:rsidRPr="002E41BC" w:rsidRDefault="00CC3237" w:rsidP="00CC3237">
            <w:r w:rsidRPr="002E41BC">
              <w:t>20.38</w:t>
            </w:r>
          </w:p>
        </w:tc>
        <w:tc>
          <w:tcPr>
            <w:tcW w:w="0" w:type="auto"/>
          </w:tcPr>
          <w:p w14:paraId="57143B3E" w14:textId="6951DAAB" w:rsidR="00CC3237" w:rsidRDefault="00CC3237" w:rsidP="00CC3237">
            <w:r w:rsidRPr="002E41BC">
              <w:t>20.58</w:t>
            </w:r>
          </w:p>
        </w:tc>
        <w:tc>
          <w:tcPr>
            <w:tcW w:w="0" w:type="auto"/>
          </w:tcPr>
          <w:p w14:paraId="65C1701A" w14:textId="28E8C089" w:rsidR="00CC3237" w:rsidRDefault="00CC3237" w:rsidP="00CC3237">
            <w:r w:rsidRPr="002E41BC">
              <w:t>22.71</w:t>
            </w:r>
          </w:p>
        </w:tc>
        <w:tc>
          <w:tcPr>
            <w:tcW w:w="0" w:type="auto"/>
          </w:tcPr>
          <w:p w14:paraId="5E6A6087" w14:textId="2023578A" w:rsidR="00CC3237" w:rsidRDefault="00CC3237" w:rsidP="00CC3237">
            <w:r w:rsidRPr="002E41BC">
              <w:t>23.33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1D045849" w:rsidR="00CC3237" w:rsidRPr="002E41BC" w:rsidRDefault="00CC3237" w:rsidP="00CC3237">
            <w:r w:rsidRPr="002E41BC">
              <w:t>6.27</w:t>
            </w:r>
          </w:p>
        </w:tc>
        <w:tc>
          <w:tcPr>
            <w:tcW w:w="0" w:type="auto"/>
          </w:tcPr>
          <w:p w14:paraId="1050B88E" w14:textId="767CA9D3" w:rsidR="00CC3237" w:rsidRDefault="00CC3237" w:rsidP="00CC3237">
            <w:r w:rsidRPr="002E41BC">
              <w:t>5.57</w:t>
            </w:r>
          </w:p>
        </w:tc>
        <w:tc>
          <w:tcPr>
            <w:tcW w:w="0" w:type="auto"/>
          </w:tcPr>
          <w:p w14:paraId="3414B2CB" w14:textId="042F1254" w:rsidR="00CC3237" w:rsidRDefault="00CC3237" w:rsidP="00CC3237">
            <w:r w:rsidRPr="002E41BC">
              <w:t>4.54</w:t>
            </w:r>
          </w:p>
        </w:tc>
        <w:tc>
          <w:tcPr>
            <w:tcW w:w="0" w:type="auto"/>
          </w:tcPr>
          <w:p w14:paraId="2931780B" w14:textId="06E209A6" w:rsidR="00CC3237" w:rsidRDefault="00CC3237" w:rsidP="00CC3237">
            <w:r w:rsidRPr="002E41BC">
              <w:t>4.68</w:t>
            </w:r>
          </w:p>
        </w:tc>
        <w:tc>
          <w:tcPr>
            <w:tcW w:w="0" w:type="auto"/>
          </w:tcPr>
          <w:p w14:paraId="20058E90" w14:textId="7D69155D" w:rsidR="00CC3237" w:rsidRDefault="00CC3237" w:rsidP="00CC3237">
            <w:r w:rsidRPr="002E41BC">
              <w:t>5.68</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77777777" w:rsidR="00A87B5F" w:rsidRDefault="00A87B5F" w:rsidP="002258EE"/>
    <w:p w14:paraId="05E927B1" w14:textId="25E5217B" w:rsidR="00520B01" w:rsidRDefault="00520B01" w:rsidP="002258EE">
      <w:r>
        <w:rPr>
          <w:noProof/>
        </w:rPr>
        <w:drawing>
          <wp:inline distT="0" distB="0" distL="0" distR="0" wp14:anchorId="3D559686" wp14:editId="3F4D03C5">
            <wp:extent cx="5760720" cy="3275965"/>
            <wp:effectExtent l="0" t="0" r="0" b="635"/>
            <wp:docPr id="2119620014"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20014" name="Picture 1" descr="A group of graphs with different colored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noFill/>
                    </a:ln>
                  </pic:spPr>
                </pic:pic>
              </a:graphicData>
            </a:graphic>
          </wp:inline>
        </w:drawing>
      </w:r>
    </w:p>
    <w:p w14:paraId="73368BD8" w14:textId="49C564F7" w:rsidR="009F5527" w:rsidRDefault="009F5527" w:rsidP="002258EE"/>
    <w:p w14:paraId="2B699C9D" w14:textId="77777777" w:rsidR="00D424B5" w:rsidRDefault="00D424B5" w:rsidP="002258EE"/>
    <w:p w14:paraId="07CACC2A" w14:textId="2EF0B141" w:rsidR="002258EE" w:rsidRDefault="002258EE" w:rsidP="002258EE">
      <w:pPr>
        <w:pStyle w:val="Heading3"/>
      </w:pPr>
      <w:r>
        <w:lastRenderedPageBreak/>
        <w:t>Variable importance</w:t>
      </w:r>
    </w:p>
    <w:p w14:paraId="6E3D3DCF" w14:textId="3DBFEF17" w:rsidR="00544CCD" w:rsidRDefault="00544CCD" w:rsidP="002258EE"/>
    <w:p w14:paraId="28BEA04D" w14:textId="2FBA7A16" w:rsidR="003D44BE" w:rsidRDefault="00520B01" w:rsidP="002258EE">
      <w:r>
        <w:rPr>
          <w:noProof/>
        </w:rPr>
        <w:drawing>
          <wp:inline distT="0" distB="0" distL="0" distR="0" wp14:anchorId="78638FB6" wp14:editId="55CBCCEA">
            <wp:extent cx="5760720" cy="4070985"/>
            <wp:effectExtent l="0" t="0" r="0" b="5715"/>
            <wp:docPr id="1194616367" name="Picture 2" descr="A graph with red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16367" name="Picture 2" descr="A graph with red green and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09B6A4C4" w14:textId="77777777" w:rsidR="00707E0A" w:rsidRDefault="00707E0A" w:rsidP="002258EE"/>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3A4AB0" w:rsidRPr="00520B01" w14:paraId="70D903D0" w14:textId="6FD20256" w:rsidTr="0018306D">
        <w:tc>
          <w:tcPr>
            <w:tcW w:w="3549" w:type="dxa"/>
          </w:tcPr>
          <w:p w14:paraId="6E841411" w14:textId="1160E14D" w:rsidR="003A4AB0" w:rsidRPr="00707E0A" w:rsidRDefault="003A4AB0" w:rsidP="004936A1">
            <w:pPr>
              <w:rPr>
                <w:lang w:val="sl-SI"/>
              </w:rPr>
            </w:pPr>
            <w:proofErr w:type="spellStart"/>
            <w:r w:rsidRPr="00520B01">
              <w:rPr>
                <w:lang w:val="sl-SI"/>
              </w:rPr>
              <w:t>Gender</w:t>
            </w:r>
            <w:proofErr w:type="spellEnd"/>
            <w:r w:rsidRPr="00520B01">
              <w:rPr>
                <w:lang w:val="sl-SI"/>
              </w:rPr>
              <w:t xml:space="preserve"> </w:t>
            </w:r>
          </w:p>
        </w:tc>
        <w:tc>
          <w:tcPr>
            <w:tcW w:w="2116" w:type="dxa"/>
          </w:tcPr>
          <w:p w14:paraId="5C02C1FE" w14:textId="77777777" w:rsidR="003A4AB0" w:rsidRPr="00520B01" w:rsidRDefault="003A4AB0" w:rsidP="004936A1">
            <w:pPr>
              <w:rPr>
                <w:lang w:val="sl-SI"/>
              </w:rPr>
            </w:pPr>
            <w:r w:rsidRPr="00520B01">
              <w:rPr>
                <w:lang w:val="sl-SI"/>
              </w:rPr>
              <w:t>0.235961</w:t>
            </w:r>
          </w:p>
        </w:tc>
        <w:tc>
          <w:tcPr>
            <w:tcW w:w="3397" w:type="dxa"/>
          </w:tcPr>
          <w:p w14:paraId="66B098CC" w14:textId="6DBFDED4" w:rsidR="003A4AB0" w:rsidRPr="00520B01" w:rsidRDefault="0018306D" w:rsidP="004936A1">
            <w:pPr>
              <w:rPr>
                <w:lang w:val="sl-SI"/>
              </w:rPr>
            </w:pPr>
            <w:r>
              <w:rPr>
                <w:lang w:val="sl-SI"/>
              </w:rPr>
              <w:t>1</w:t>
            </w:r>
          </w:p>
        </w:tc>
      </w:tr>
      <w:tr w:rsidR="003A4AB0" w:rsidRPr="00520B01" w14:paraId="3FC7FDFD" w14:textId="1FE2B82E" w:rsidTr="0018306D">
        <w:tc>
          <w:tcPr>
            <w:tcW w:w="3549" w:type="dxa"/>
          </w:tcPr>
          <w:p w14:paraId="50743AE6" w14:textId="15CBE397" w:rsidR="003A4AB0" w:rsidRPr="00707E0A" w:rsidRDefault="003A4AB0" w:rsidP="004936A1">
            <w:pPr>
              <w:rPr>
                <w:lang w:val="sl-SI"/>
              </w:rPr>
            </w:pPr>
            <w:proofErr w:type="spellStart"/>
            <w:r w:rsidRPr="00520B01">
              <w:rPr>
                <w:lang w:val="sl-SI"/>
              </w:rPr>
              <w:t>Class</w:t>
            </w:r>
            <w:proofErr w:type="spellEnd"/>
          </w:p>
        </w:tc>
        <w:tc>
          <w:tcPr>
            <w:tcW w:w="2116" w:type="dxa"/>
          </w:tcPr>
          <w:p w14:paraId="1604589B" w14:textId="77777777" w:rsidR="003A4AB0" w:rsidRPr="00520B01" w:rsidRDefault="003A4AB0" w:rsidP="004936A1">
            <w:pPr>
              <w:rPr>
                <w:lang w:val="sl-SI"/>
              </w:rPr>
            </w:pPr>
            <w:r w:rsidRPr="00520B01">
              <w:rPr>
                <w:lang w:val="sl-SI"/>
              </w:rPr>
              <w:t>0.087287</w:t>
            </w:r>
          </w:p>
        </w:tc>
        <w:tc>
          <w:tcPr>
            <w:tcW w:w="3397" w:type="dxa"/>
          </w:tcPr>
          <w:p w14:paraId="57C09008" w14:textId="6EE4A4A5" w:rsidR="003A4AB0" w:rsidRPr="00520B01" w:rsidRDefault="0018306D" w:rsidP="004936A1">
            <w:pPr>
              <w:rPr>
                <w:lang w:val="sl-SI"/>
              </w:rPr>
            </w:pPr>
            <w:r>
              <w:rPr>
                <w:lang w:val="sl-SI"/>
              </w:rPr>
              <w:t>5</w:t>
            </w:r>
          </w:p>
        </w:tc>
      </w:tr>
      <w:tr w:rsidR="003A4AB0" w:rsidRPr="00520B01" w14:paraId="3A8DF205" w14:textId="11625C26" w:rsidTr="0018306D">
        <w:tc>
          <w:tcPr>
            <w:tcW w:w="3549" w:type="dxa"/>
          </w:tcPr>
          <w:p w14:paraId="766797EB" w14:textId="03A6E88A" w:rsidR="003A4AB0" w:rsidRPr="00707E0A" w:rsidRDefault="003A4AB0" w:rsidP="004936A1">
            <w:pPr>
              <w:rPr>
                <w:lang w:val="sl-SI"/>
              </w:rPr>
            </w:pPr>
            <w:proofErr w:type="spellStart"/>
            <w:r w:rsidRPr="00520B01">
              <w:rPr>
                <w:lang w:val="sl-SI"/>
              </w:rPr>
              <w:t>Interaction_qualitative</w:t>
            </w:r>
            <w:proofErr w:type="spellEnd"/>
          </w:p>
        </w:tc>
        <w:tc>
          <w:tcPr>
            <w:tcW w:w="2116" w:type="dxa"/>
          </w:tcPr>
          <w:p w14:paraId="7F3BF75F" w14:textId="77777777" w:rsidR="003A4AB0" w:rsidRPr="00520B01" w:rsidRDefault="003A4AB0" w:rsidP="004936A1">
            <w:pPr>
              <w:rPr>
                <w:lang w:val="sl-SI"/>
              </w:rPr>
            </w:pPr>
            <w:r w:rsidRPr="00520B01">
              <w:rPr>
                <w:lang w:val="sl-SI"/>
              </w:rPr>
              <w:t>0.083154</w:t>
            </w:r>
          </w:p>
        </w:tc>
        <w:tc>
          <w:tcPr>
            <w:tcW w:w="3397" w:type="dxa"/>
          </w:tcPr>
          <w:p w14:paraId="0575DE19" w14:textId="3BFFDA40" w:rsidR="003A4AB0" w:rsidRPr="00520B01" w:rsidRDefault="0018306D" w:rsidP="004936A1">
            <w:pPr>
              <w:rPr>
                <w:lang w:val="sl-SI"/>
              </w:rPr>
            </w:pPr>
            <w:r>
              <w:rPr>
                <w:lang w:val="sl-SI"/>
              </w:rPr>
              <w:t>1</w:t>
            </w:r>
          </w:p>
        </w:tc>
      </w:tr>
      <w:tr w:rsidR="003A4AB0" w:rsidRPr="00520B01" w14:paraId="17EDA4CF" w14:textId="15D612B7" w:rsidTr="0018306D">
        <w:tc>
          <w:tcPr>
            <w:tcW w:w="3549" w:type="dxa"/>
          </w:tcPr>
          <w:p w14:paraId="728A830E" w14:textId="4326403E" w:rsidR="003A4AB0" w:rsidRPr="00707E0A" w:rsidRDefault="003A4AB0" w:rsidP="004936A1">
            <w:pPr>
              <w:rPr>
                <w:lang w:val="sl-SI"/>
              </w:rPr>
            </w:pPr>
            <w:proofErr w:type="spellStart"/>
            <w:r w:rsidRPr="00520B01">
              <w:rPr>
                <w:lang w:val="sl-SI"/>
              </w:rPr>
              <w:t>Professor</w:t>
            </w:r>
            <w:proofErr w:type="spellEnd"/>
          </w:p>
        </w:tc>
        <w:tc>
          <w:tcPr>
            <w:tcW w:w="2116" w:type="dxa"/>
          </w:tcPr>
          <w:p w14:paraId="46D296BD" w14:textId="77777777" w:rsidR="003A4AB0" w:rsidRPr="00520B01" w:rsidRDefault="003A4AB0" w:rsidP="004936A1">
            <w:pPr>
              <w:rPr>
                <w:lang w:val="sl-SI"/>
              </w:rPr>
            </w:pPr>
            <w:r w:rsidRPr="00520B01">
              <w:rPr>
                <w:lang w:val="sl-SI"/>
              </w:rPr>
              <w:t>0.038019</w:t>
            </w:r>
          </w:p>
        </w:tc>
        <w:tc>
          <w:tcPr>
            <w:tcW w:w="3397" w:type="dxa"/>
          </w:tcPr>
          <w:p w14:paraId="5098C1B5" w14:textId="696A8236" w:rsidR="003A4AB0" w:rsidRPr="00520B01" w:rsidRDefault="0018306D" w:rsidP="004936A1">
            <w:pPr>
              <w:rPr>
                <w:lang w:val="sl-SI"/>
              </w:rPr>
            </w:pPr>
            <w:r>
              <w:rPr>
                <w:lang w:val="sl-SI"/>
              </w:rPr>
              <w:t>3</w:t>
            </w:r>
          </w:p>
        </w:tc>
      </w:tr>
      <w:tr w:rsidR="003A4AB0" w:rsidRPr="00520B01" w14:paraId="07DDC0B2" w14:textId="0F4C24AF" w:rsidTr="0018306D">
        <w:tc>
          <w:tcPr>
            <w:tcW w:w="3549" w:type="dxa"/>
          </w:tcPr>
          <w:p w14:paraId="12D84C01" w14:textId="665C9F49" w:rsidR="003A4AB0" w:rsidRPr="00707E0A" w:rsidRDefault="003A4AB0" w:rsidP="004936A1">
            <w:pPr>
              <w:rPr>
                <w:lang w:val="sl-SI"/>
              </w:rPr>
            </w:pPr>
            <w:proofErr w:type="spellStart"/>
            <w:r w:rsidRPr="00520B01">
              <w:rPr>
                <w:lang w:val="sl-SI"/>
              </w:rPr>
              <w:t>Outperforming_partner</w:t>
            </w:r>
            <w:proofErr w:type="spellEnd"/>
          </w:p>
        </w:tc>
        <w:tc>
          <w:tcPr>
            <w:tcW w:w="2116" w:type="dxa"/>
          </w:tcPr>
          <w:p w14:paraId="0EE87BB0" w14:textId="77777777" w:rsidR="003A4AB0" w:rsidRPr="00520B01" w:rsidRDefault="003A4AB0" w:rsidP="004936A1">
            <w:pPr>
              <w:rPr>
                <w:lang w:val="sl-SI"/>
              </w:rPr>
            </w:pPr>
            <w:r w:rsidRPr="00520B01">
              <w:rPr>
                <w:lang w:val="sl-SI"/>
              </w:rPr>
              <w:t>0.018468</w:t>
            </w:r>
          </w:p>
        </w:tc>
        <w:tc>
          <w:tcPr>
            <w:tcW w:w="3397" w:type="dxa"/>
          </w:tcPr>
          <w:p w14:paraId="7727FE93" w14:textId="548D36B1" w:rsidR="003A4AB0" w:rsidRPr="00520B01" w:rsidRDefault="0018306D" w:rsidP="004936A1">
            <w:pPr>
              <w:rPr>
                <w:lang w:val="sl-SI"/>
              </w:rPr>
            </w:pPr>
            <w:r>
              <w:rPr>
                <w:lang w:val="sl-SI"/>
              </w:rPr>
              <w:t>1</w:t>
            </w:r>
          </w:p>
        </w:tc>
      </w:tr>
      <w:tr w:rsidR="003A4AB0" w:rsidRPr="00520B01" w14:paraId="26E7A302" w14:textId="545E45A9" w:rsidTr="0018306D">
        <w:tc>
          <w:tcPr>
            <w:tcW w:w="3549" w:type="dxa"/>
          </w:tcPr>
          <w:p w14:paraId="61361127" w14:textId="7D830EDF" w:rsidR="003A4AB0" w:rsidRPr="00707E0A" w:rsidRDefault="003A4AB0" w:rsidP="004936A1">
            <w:pPr>
              <w:rPr>
                <w:lang w:val="sl-SI"/>
              </w:rPr>
            </w:pPr>
            <w:proofErr w:type="spellStart"/>
            <w:r w:rsidRPr="00520B01">
              <w:rPr>
                <w:lang w:val="sl-SI"/>
              </w:rPr>
              <w:t>Anxiety</w:t>
            </w:r>
            <w:proofErr w:type="spellEnd"/>
          </w:p>
        </w:tc>
        <w:tc>
          <w:tcPr>
            <w:tcW w:w="2116" w:type="dxa"/>
          </w:tcPr>
          <w:p w14:paraId="723CF09D" w14:textId="77777777" w:rsidR="003A4AB0" w:rsidRPr="00520B01" w:rsidRDefault="003A4AB0" w:rsidP="004936A1">
            <w:pPr>
              <w:rPr>
                <w:lang w:val="sl-SI"/>
              </w:rPr>
            </w:pPr>
            <w:r w:rsidRPr="00520B01">
              <w:rPr>
                <w:lang w:val="sl-SI"/>
              </w:rPr>
              <w:t>0.004775</w:t>
            </w:r>
          </w:p>
        </w:tc>
        <w:tc>
          <w:tcPr>
            <w:tcW w:w="3397" w:type="dxa"/>
          </w:tcPr>
          <w:p w14:paraId="3FA352C4" w14:textId="4877FBBE" w:rsidR="003A4AB0" w:rsidRPr="00520B01" w:rsidRDefault="0018306D" w:rsidP="004936A1">
            <w:pPr>
              <w:rPr>
                <w:lang w:val="sl-SI"/>
              </w:rPr>
            </w:pPr>
            <w:r>
              <w:rPr>
                <w:lang w:val="sl-SI"/>
              </w:rPr>
              <w:t>8</w:t>
            </w:r>
          </w:p>
        </w:tc>
      </w:tr>
      <w:tr w:rsidR="003A4AB0" w:rsidRPr="00520B01" w14:paraId="76EC4AEF" w14:textId="77AAF208" w:rsidTr="0018306D">
        <w:tc>
          <w:tcPr>
            <w:tcW w:w="3549" w:type="dxa"/>
          </w:tcPr>
          <w:p w14:paraId="1F6553D4" w14:textId="52CE6E7D" w:rsidR="003A4AB0" w:rsidRPr="00707E0A" w:rsidRDefault="003A4AB0" w:rsidP="004936A1">
            <w:pPr>
              <w:rPr>
                <w:lang w:val="sl-SI"/>
              </w:rPr>
            </w:pPr>
            <w:r w:rsidRPr="00520B01">
              <w:rPr>
                <w:lang w:val="sl-SI"/>
              </w:rPr>
              <w:t>Grade</w:t>
            </w:r>
          </w:p>
        </w:tc>
        <w:tc>
          <w:tcPr>
            <w:tcW w:w="2116" w:type="dxa"/>
          </w:tcPr>
          <w:p w14:paraId="0D4DA62A" w14:textId="77777777" w:rsidR="003A4AB0" w:rsidRPr="00520B01" w:rsidRDefault="003A4AB0" w:rsidP="004936A1">
            <w:pPr>
              <w:rPr>
                <w:lang w:val="sl-SI"/>
              </w:rPr>
            </w:pPr>
            <w:r w:rsidRPr="00520B01">
              <w:rPr>
                <w:lang w:val="sl-SI"/>
              </w:rPr>
              <w:t>0.000000</w:t>
            </w:r>
          </w:p>
        </w:tc>
        <w:tc>
          <w:tcPr>
            <w:tcW w:w="3397" w:type="dxa"/>
          </w:tcPr>
          <w:p w14:paraId="74140C06" w14:textId="7530759C" w:rsidR="003A4AB0" w:rsidRPr="00520B01" w:rsidRDefault="0018306D" w:rsidP="004936A1">
            <w:pPr>
              <w:rPr>
                <w:lang w:val="sl-SI"/>
              </w:rPr>
            </w:pPr>
            <w:r>
              <w:rPr>
                <w:lang w:val="sl-SI"/>
              </w:rPr>
              <w:t>4</w:t>
            </w:r>
          </w:p>
        </w:tc>
      </w:tr>
      <w:tr w:rsidR="003A4AB0" w:rsidRPr="00520B01" w14:paraId="048FD627" w14:textId="401E2A68" w:rsidTr="0018306D">
        <w:tc>
          <w:tcPr>
            <w:tcW w:w="3549" w:type="dxa"/>
          </w:tcPr>
          <w:p w14:paraId="62039D12" w14:textId="54719656" w:rsidR="003A4AB0" w:rsidRPr="00707E0A" w:rsidRDefault="003A4AB0" w:rsidP="004936A1">
            <w:pPr>
              <w:rPr>
                <w:lang w:val="sl-SI"/>
              </w:rPr>
            </w:pPr>
            <w:proofErr w:type="spellStart"/>
            <w:r w:rsidRPr="00520B01">
              <w:rPr>
                <w:lang w:val="sl-SI"/>
              </w:rPr>
              <w:t>Interaction_quantitative</w:t>
            </w:r>
            <w:proofErr w:type="spellEnd"/>
            <w:r w:rsidRPr="00520B01">
              <w:rPr>
                <w:lang w:val="sl-SI"/>
              </w:rPr>
              <w:t xml:space="preserve"> </w:t>
            </w:r>
          </w:p>
        </w:tc>
        <w:tc>
          <w:tcPr>
            <w:tcW w:w="2116" w:type="dxa"/>
          </w:tcPr>
          <w:p w14:paraId="3FADAB42" w14:textId="77777777" w:rsidR="003A4AB0" w:rsidRPr="00520B01" w:rsidRDefault="003A4AB0" w:rsidP="004936A1">
            <w:pPr>
              <w:rPr>
                <w:lang w:val="sl-SI"/>
              </w:rPr>
            </w:pPr>
            <w:r w:rsidRPr="00520B01">
              <w:rPr>
                <w:lang w:val="sl-SI"/>
              </w:rPr>
              <w:t>0.000000</w:t>
            </w:r>
          </w:p>
        </w:tc>
        <w:tc>
          <w:tcPr>
            <w:tcW w:w="3397" w:type="dxa"/>
          </w:tcPr>
          <w:p w14:paraId="604DA4BB" w14:textId="36124010" w:rsidR="003A4AB0" w:rsidRPr="00520B01" w:rsidRDefault="0018306D" w:rsidP="004936A1">
            <w:pPr>
              <w:rPr>
                <w:lang w:val="sl-SI"/>
              </w:rPr>
            </w:pPr>
            <w:r>
              <w:rPr>
                <w:lang w:val="sl-SI"/>
              </w:rPr>
              <w:t>2</w:t>
            </w:r>
          </w:p>
        </w:tc>
      </w:tr>
      <w:tr w:rsidR="003A4AB0" w:rsidRPr="00520B01" w14:paraId="783AF1A2" w14:textId="1DB588AE" w:rsidTr="0018306D">
        <w:tc>
          <w:tcPr>
            <w:tcW w:w="3549" w:type="dxa"/>
          </w:tcPr>
          <w:p w14:paraId="1D173B1C" w14:textId="11003CB2" w:rsidR="003A4AB0" w:rsidRPr="00707E0A" w:rsidRDefault="003A4AB0" w:rsidP="004936A1">
            <w:pPr>
              <w:rPr>
                <w:lang w:val="sl-SI"/>
              </w:rPr>
            </w:pPr>
            <w:proofErr w:type="spellStart"/>
            <w:r w:rsidRPr="00520B01">
              <w:rPr>
                <w:lang w:val="sl-SI"/>
              </w:rPr>
              <w:t>Motivation</w:t>
            </w:r>
            <w:proofErr w:type="spellEnd"/>
          </w:p>
        </w:tc>
        <w:tc>
          <w:tcPr>
            <w:tcW w:w="2116" w:type="dxa"/>
          </w:tcPr>
          <w:p w14:paraId="1F4369B4" w14:textId="77777777" w:rsidR="003A4AB0" w:rsidRPr="00520B01" w:rsidRDefault="003A4AB0" w:rsidP="004936A1">
            <w:pPr>
              <w:rPr>
                <w:lang w:val="sl-SI"/>
              </w:rPr>
            </w:pPr>
            <w:r w:rsidRPr="00520B01">
              <w:rPr>
                <w:lang w:val="sl-SI"/>
              </w:rPr>
              <w:t>0.000000</w:t>
            </w:r>
          </w:p>
        </w:tc>
        <w:tc>
          <w:tcPr>
            <w:tcW w:w="3397" w:type="dxa"/>
          </w:tcPr>
          <w:p w14:paraId="58494085" w14:textId="5ABA6EA3" w:rsidR="003A4AB0" w:rsidRPr="00520B01" w:rsidRDefault="0018306D" w:rsidP="004936A1">
            <w:pPr>
              <w:rPr>
                <w:lang w:val="sl-SI"/>
              </w:rPr>
            </w:pPr>
            <w:r>
              <w:rPr>
                <w:lang w:val="sl-SI"/>
              </w:rPr>
              <w:t>11</w:t>
            </w:r>
          </w:p>
        </w:tc>
      </w:tr>
      <w:tr w:rsidR="003A4AB0" w:rsidRPr="00520B01" w14:paraId="7BAD5AA6" w14:textId="0D3D08D5" w:rsidTr="0018306D">
        <w:tc>
          <w:tcPr>
            <w:tcW w:w="3549" w:type="dxa"/>
          </w:tcPr>
          <w:p w14:paraId="0854CC7D" w14:textId="51252A7E" w:rsidR="003A4AB0" w:rsidRPr="00707E0A" w:rsidRDefault="003A4AB0" w:rsidP="004936A1">
            <w:pPr>
              <w:rPr>
                <w:lang w:val="sl-SI"/>
              </w:rPr>
            </w:pPr>
            <w:proofErr w:type="spellStart"/>
            <w:r w:rsidRPr="00520B01">
              <w:rPr>
                <w:lang w:val="sl-SI"/>
              </w:rPr>
              <w:t>Introversion</w:t>
            </w:r>
            <w:proofErr w:type="spellEnd"/>
            <w:r w:rsidRPr="00520B01">
              <w:rPr>
                <w:lang w:val="sl-SI"/>
              </w:rPr>
              <w:t xml:space="preserve"> </w:t>
            </w:r>
          </w:p>
        </w:tc>
        <w:tc>
          <w:tcPr>
            <w:tcW w:w="2116" w:type="dxa"/>
          </w:tcPr>
          <w:p w14:paraId="38359BF8" w14:textId="77777777" w:rsidR="003A4AB0" w:rsidRPr="00520B01" w:rsidRDefault="003A4AB0" w:rsidP="004936A1">
            <w:pPr>
              <w:rPr>
                <w:lang w:val="sl-SI"/>
              </w:rPr>
            </w:pPr>
            <w:r w:rsidRPr="00520B01">
              <w:rPr>
                <w:lang w:val="sl-SI"/>
              </w:rPr>
              <w:t>0.000000</w:t>
            </w:r>
          </w:p>
        </w:tc>
        <w:tc>
          <w:tcPr>
            <w:tcW w:w="3397" w:type="dxa"/>
          </w:tcPr>
          <w:p w14:paraId="79889709" w14:textId="73F05A47" w:rsidR="003A4AB0" w:rsidRPr="00520B01" w:rsidRDefault="0018306D" w:rsidP="004936A1">
            <w:pPr>
              <w:rPr>
                <w:lang w:val="sl-SI"/>
              </w:rPr>
            </w:pPr>
            <w:r>
              <w:rPr>
                <w:lang w:val="sl-SI"/>
              </w:rPr>
              <w:t>10</w:t>
            </w:r>
          </w:p>
        </w:tc>
      </w:tr>
      <w:tr w:rsidR="003A4AB0" w:rsidRPr="00520B01" w14:paraId="0C0EB707" w14:textId="0817354D" w:rsidTr="0018306D">
        <w:tc>
          <w:tcPr>
            <w:tcW w:w="3549" w:type="dxa"/>
          </w:tcPr>
          <w:p w14:paraId="447B7F2D" w14:textId="23F6FF7D" w:rsidR="003A4AB0" w:rsidRPr="00707E0A" w:rsidRDefault="003A4AB0" w:rsidP="004936A1">
            <w:pPr>
              <w:rPr>
                <w:lang w:val="sl-SI"/>
              </w:rPr>
            </w:pPr>
            <w:proofErr w:type="spellStart"/>
            <w:r w:rsidRPr="00520B01">
              <w:rPr>
                <w:lang w:val="sl-SI"/>
              </w:rPr>
              <w:t>Sensing</w:t>
            </w:r>
            <w:proofErr w:type="spellEnd"/>
          </w:p>
        </w:tc>
        <w:tc>
          <w:tcPr>
            <w:tcW w:w="2116" w:type="dxa"/>
          </w:tcPr>
          <w:p w14:paraId="50CAB857" w14:textId="77777777" w:rsidR="003A4AB0" w:rsidRPr="00520B01" w:rsidRDefault="003A4AB0" w:rsidP="004936A1">
            <w:pPr>
              <w:rPr>
                <w:lang w:val="sl-SI"/>
              </w:rPr>
            </w:pPr>
            <w:r w:rsidRPr="00520B01">
              <w:rPr>
                <w:lang w:val="sl-SI"/>
              </w:rPr>
              <w:t>0.000000</w:t>
            </w:r>
          </w:p>
        </w:tc>
        <w:tc>
          <w:tcPr>
            <w:tcW w:w="3397" w:type="dxa"/>
          </w:tcPr>
          <w:p w14:paraId="7D64765A" w14:textId="66C44F53" w:rsidR="003A4AB0" w:rsidRPr="00520B01" w:rsidRDefault="0018306D" w:rsidP="004936A1">
            <w:pPr>
              <w:rPr>
                <w:lang w:val="sl-SI"/>
              </w:rPr>
            </w:pPr>
            <w:r>
              <w:rPr>
                <w:lang w:val="sl-SI"/>
              </w:rPr>
              <w:t>6</w:t>
            </w:r>
          </w:p>
        </w:tc>
      </w:tr>
      <w:tr w:rsidR="003A4AB0" w:rsidRPr="00520B01" w14:paraId="294778DD" w14:textId="121D616B" w:rsidTr="0018306D">
        <w:tc>
          <w:tcPr>
            <w:tcW w:w="3549" w:type="dxa"/>
          </w:tcPr>
          <w:p w14:paraId="2B903DB8" w14:textId="6E8D8F52" w:rsidR="003A4AB0" w:rsidRPr="00707E0A" w:rsidRDefault="003A4AB0" w:rsidP="004936A1">
            <w:pPr>
              <w:rPr>
                <w:lang w:val="sl-SI"/>
              </w:rPr>
            </w:pPr>
            <w:proofErr w:type="spellStart"/>
            <w:r w:rsidRPr="00520B01">
              <w:rPr>
                <w:lang w:val="sl-SI"/>
              </w:rPr>
              <w:t>Feeling</w:t>
            </w:r>
            <w:proofErr w:type="spellEnd"/>
          </w:p>
        </w:tc>
        <w:tc>
          <w:tcPr>
            <w:tcW w:w="2116" w:type="dxa"/>
          </w:tcPr>
          <w:p w14:paraId="579C7BD5" w14:textId="77777777" w:rsidR="003A4AB0" w:rsidRPr="00520B01" w:rsidRDefault="003A4AB0" w:rsidP="004936A1">
            <w:pPr>
              <w:rPr>
                <w:lang w:val="sl-SI"/>
              </w:rPr>
            </w:pPr>
            <w:r w:rsidRPr="00520B01">
              <w:rPr>
                <w:lang w:val="sl-SI"/>
              </w:rPr>
              <w:t>0.000000</w:t>
            </w:r>
          </w:p>
        </w:tc>
        <w:tc>
          <w:tcPr>
            <w:tcW w:w="3397" w:type="dxa"/>
          </w:tcPr>
          <w:p w14:paraId="0C2F1021" w14:textId="142414F9" w:rsidR="003A4AB0" w:rsidRPr="00520B01" w:rsidRDefault="0018306D" w:rsidP="004936A1">
            <w:pPr>
              <w:rPr>
                <w:lang w:val="sl-SI"/>
              </w:rPr>
            </w:pPr>
            <w:r>
              <w:rPr>
                <w:lang w:val="sl-SI"/>
              </w:rPr>
              <w:t>7</w:t>
            </w:r>
          </w:p>
        </w:tc>
      </w:tr>
      <w:tr w:rsidR="003A4AB0" w:rsidRPr="00707E0A" w14:paraId="2E01AD44" w14:textId="048A75B1" w:rsidTr="0018306D">
        <w:tc>
          <w:tcPr>
            <w:tcW w:w="3549" w:type="dxa"/>
          </w:tcPr>
          <w:p w14:paraId="35F49200" w14:textId="02346BC1" w:rsidR="003A4AB0" w:rsidRPr="00707E0A" w:rsidRDefault="003A4AB0" w:rsidP="004936A1">
            <w:pPr>
              <w:rPr>
                <w:lang w:val="sl-SI"/>
              </w:rPr>
            </w:pPr>
            <w:proofErr w:type="spellStart"/>
            <w:r w:rsidRPr="00520B01">
              <w:rPr>
                <w:lang w:val="sl-SI"/>
              </w:rPr>
              <w:t>Judging</w:t>
            </w:r>
            <w:proofErr w:type="spellEnd"/>
          </w:p>
        </w:tc>
        <w:tc>
          <w:tcPr>
            <w:tcW w:w="2116" w:type="dxa"/>
          </w:tcPr>
          <w:p w14:paraId="0291CA11" w14:textId="77777777" w:rsidR="003A4AB0" w:rsidRPr="00707E0A" w:rsidRDefault="003A4AB0" w:rsidP="004936A1">
            <w:pPr>
              <w:rPr>
                <w:lang w:val="sl-SI"/>
              </w:rPr>
            </w:pPr>
            <w:r w:rsidRPr="00520B01">
              <w:rPr>
                <w:lang w:val="sl-SI"/>
              </w:rPr>
              <w:t>0.000000</w:t>
            </w:r>
          </w:p>
        </w:tc>
        <w:tc>
          <w:tcPr>
            <w:tcW w:w="3397" w:type="dxa"/>
          </w:tcPr>
          <w:p w14:paraId="4ED1C784" w14:textId="47454490" w:rsidR="003A4AB0" w:rsidRPr="00520B01" w:rsidRDefault="0018306D" w:rsidP="004936A1">
            <w:pPr>
              <w:rPr>
                <w:lang w:val="sl-SI"/>
              </w:rPr>
            </w:pPr>
            <w:r>
              <w:rPr>
                <w:lang w:val="sl-SI"/>
              </w:rPr>
              <w:t>8</w:t>
            </w:r>
          </w:p>
        </w:tc>
      </w:tr>
    </w:tbl>
    <w:p w14:paraId="42F61AB6" w14:textId="77777777" w:rsidR="00520B01" w:rsidRDefault="00520B01" w:rsidP="00520B01">
      <w:pPr>
        <w:rPr>
          <w:lang w:val="sl-SI"/>
        </w:rPr>
      </w:pPr>
    </w:p>
    <w:p w14:paraId="163E8787" w14:textId="1190D986" w:rsidR="00520B01" w:rsidRPr="00520B01" w:rsidRDefault="00520B01" w:rsidP="00520B01">
      <w:pPr>
        <w:rPr>
          <w:lang w:val="sl-SI"/>
        </w:rPr>
      </w:pPr>
      <w:r>
        <w:rPr>
          <w:noProof/>
        </w:rPr>
        <w:lastRenderedPageBreak/>
        <w:drawing>
          <wp:inline distT="0" distB="0" distL="0" distR="0" wp14:anchorId="65E55D82" wp14:editId="52534050">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p w14:paraId="1EF7DF86" w14:textId="0680FE02" w:rsidR="00544CCD" w:rsidRDefault="00544CCD" w:rsidP="002258EE"/>
    <w:p w14:paraId="72FE9B14" w14:textId="4EC63681" w:rsidR="00D424B5" w:rsidRDefault="00520B01" w:rsidP="002258EE">
      <w:r>
        <w:rPr>
          <w:noProof/>
        </w:rPr>
        <w:drawing>
          <wp:inline distT="0" distB="0" distL="0" distR="0" wp14:anchorId="404CBA89" wp14:editId="63F5B6FF">
            <wp:extent cx="5760720" cy="5005070"/>
            <wp:effectExtent l="0" t="0" r="0" b="5080"/>
            <wp:docPr id="1146389784" name="Picture 3"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89784" name="Picture 3"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05070"/>
                    </a:xfrm>
                    <a:prstGeom prst="rect">
                      <a:avLst/>
                    </a:prstGeom>
                    <a:noFill/>
                    <a:ln>
                      <a:noFill/>
                    </a:ln>
                  </pic:spPr>
                </pic:pic>
              </a:graphicData>
            </a:graphic>
          </wp:inline>
        </w:drawing>
      </w:r>
    </w:p>
    <w:p w14:paraId="2F732BB5" w14:textId="735C4983" w:rsidR="002318AF" w:rsidRDefault="002318AF" w:rsidP="002318AF">
      <w:pPr>
        <w:pStyle w:val="Caption"/>
        <w:keepNext/>
      </w:pPr>
      <w:r>
        <w:lastRenderedPageBreak/>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731CCB38" w14:textId="7CAFEA23" w:rsidR="00431CE2" w:rsidRPr="00413122" w:rsidRDefault="00413122" w:rsidP="00431CE2">
      <w:pPr>
        <w:rPr>
          <w:lang w:val="sl-SI"/>
        </w:rPr>
      </w:pPr>
      <w:r>
        <w:lastRenderedPageBreak/>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53B1D1B7"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AD774E">
        <w:t xml:space="preserve"> We also did not include how group composition (different gender, personalities ,...)</w:t>
      </w:r>
      <w:r w:rsidR="00413122">
        <w:t xml:space="preserve"> 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D05950A" w14:textId="77777777" w:rsidR="006B6D8F" w:rsidRDefault="00812CAE" w:rsidP="006B6D8F">
      <w:pPr>
        <w:pStyle w:val="Bibliography"/>
      </w:pPr>
      <w:r>
        <w:fldChar w:fldCharType="begin"/>
      </w:r>
      <w:r w:rsidR="00525D4B">
        <w:instrText xml:space="preserve"> ADDIN ZOTERO_BIBL {"uncited":[],"omitted":[],"custom":[]} CSL_BIBLIOGRAPHY </w:instrText>
      </w:r>
      <w:r>
        <w:fldChar w:fldCharType="separate"/>
      </w:r>
      <w:r w:rsidR="006B6D8F">
        <w:t xml:space="preserve">Abana, E. C. (2019). A Decision Tree Approach for Predicting Student Grades in Research Project using Weka. </w:t>
      </w:r>
      <w:r w:rsidR="006B6D8F">
        <w:rPr>
          <w:i/>
          <w:iCs/>
        </w:rPr>
        <w:t>International Journal of Advanced Computer Science and Applications</w:t>
      </w:r>
      <w:r w:rsidR="006B6D8F">
        <w:t xml:space="preserve">, </w:t>
      </w:r>
      <w:r w:rsidR="006B6D8F">
        <w:rPr>
          <w:i/>
          <w:iCs/>
        </w:rPr>
        <w:t>10</w:t>
      </w:r>
      <w:r w:rsidR="006B6D8F">
        <w:t>(7). https://doi.org/10.14569/IJACSA.2019.0100739</w:t>
      </w:r>
    </w:p>
    <w:p w14:paraId="0A3389FC" w14:textId="77777777" w:rsidR="006B6D8F" w:rsidRDefault="006B6D8F" w:rsidP="006B6D8F">
      <w:pPr>
        <w:pStyle w:val="Bibliography"/>
      </w:pPr>
      <w:r>
        <w:t xml:space="preserve">Baradwaj, B. K., &amp; Pal, S. (2012). </w:t>
      </w:r>
      <w:r>
        <w:rPr>
          <w:i/>
          <w:iCs/>
        </w:rPr>
        <w:t>Mining Educational Data to Analyze Students’ Performance</w:t>
      </w:r>
      <w:r>
        <w:t xml:space="preserve"> (arXiv:1201.3417). arXiv. https://doi.org/10.48550/arXiv.1201.3417</w:t>
      </w:r>
    </w:p>
    <w:p w14:paraId="76414B01" w14:textId="77777777" w:rsidR="006B6D8F" w:rsidRDefault="006B6D8F" w:rsidP="006B6D8F">
      <w:pPr>
        <w:pStyle w:val="Bibliography"/>
      </w:pPr>
      <w:r>
        <w:t xml:space="preserve">Batton, M. (2010). The effect of cooperative groups on math anxiety. </w:t>
      </w:r>
      <w:r>
        <w:rPr>
          <w:i/>
          <w:iCs/>
        </w:rPr>
        <w:t>Walden Dissertations and Doctoral Studies</w:t>
      </w:r>
      <w:r>
        <w:t>. https://scholarworks.waldenu.edu/dissertations/822</w:t>
      </w:r>
    </w:p>
    <w:p w14:paraId="41E769FD" w14:textId="77777777" w:rsidR="006B6D8F" w:rsidRDefault="006B6D8F" w:rsidP="006B6D8F">
      <w:pPr>
        <w:pStyle w:val="Bibliography"/>
      </w:pPr>
      <w:r>
        <w:t xml:space="preserve">Bhusal, A. (2021). </w:t>
      </w:r>
      <w:r>
        <w:rPr>
          <w:i/>
          <w:iCs/>
        </w:rPr>
        <w:t>Predicting Student’s Performance Through Data Mining</w:t>
      </w:r>
      <w:r>
        <w:t>. https://doi.org/10.48550/ARXIV.2112.01247</w:t>
      </w:r>
    </w:p>
    <w:p w14:paraId="65D9D5DE" w14:textId="77777777" w:rsidR="006B6D8F" w:rsidRDefault="006B6D8F" w:rsidP="006B6D8F">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70EE8002" w14:textId="77777777" w:rsidR="006B6D8F" w:rsidRDefault="006B6D8F" w:rsidP="006B6D8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08B1CF2E" w14:textId="77777777" w:rsidR="006B6D8F" w:rsidRDefault="006B6D8F" w:rsidP="006B6D8F">
      <w:pPr>
        <w:pStyle w:val="Bibliography"/>
      </w:pPr>
      <w:r>
        <w:t xml:space="preserve">Bregant, B. (2023). </w:t>
      </w:r>
      <w:r>
        <w:rPr>
          <w:i/>
          <w:iCs/>
        </w:rPr>
        <w:t>Tandem learning: Student dataset</w:t>
      </w:r>
      <w:r>
        <w:t xml:space="preserve"> (1.0) [dataset]. GitHub. https://github.com/borbregant/ai_tandem_learning</w:t>
      </w:r>
    </w:p>
    <w:p w14:paraId="2865D454" w14:textId="77777777" w:rsidR="006B6D8F" w:rsidRDefault="006B6D8F" w:rsidP="006B6D8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8F7254" w14:textId="77777777" w:rsidR="006B6D8F" w:rsidRDefault="006B6D8F" w:rsidP="006B6D8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B21FC39" w14:textId="77777777" w:rsidR="006B6D8F" w:rsidRDefault="006B6D8F" w:rsidP="006B6D8F">
      <w:pPr>
        <w:pStyle w:val="Bibliography"/>
      </w:pPr>
      <w:r>
        <w:t xml:space="preserve">Coan, R. W. (1978). </w:t>
      </w:r>
      <w:r>
        <w:rPr>
          <w:i/>
          <w:iCs/>
        </w:rPr>
        <w:t>The Eighth Mental Measurements Yearbook</w:t>
      </w:r>
      <w:r>
        <w:t xml:space="preserve">, </w:t>
      </w:r>
      <w:r>
        <w:rPr>
          <w:i/>
          <w:iCs/>
        </w:rPr>
        <w:t>1</w:t>
      </w:r>
      <w:r>
        <w:t>, 970–975.</w:t>
      </w:r>
    </w:p>
    <w:p w14:paraId="71D5EC46" w14:textId="77777777" w:rsidR="006B6D8F" w:rsidRDefault="006B6D8F" w:rsidP="006B6D8F">
      <w:pPr>
        <w:pStyle w:val="Bibliography"/>
      </w:pPr>
      <w:r>
        <w:t xml:space="preserve">Cortez, P., &amp; Silva, A. (2008). </w:t>
      </w:r>
      <w:r>
        <w:rPr>
          <w:i/>
          <w:iCs/>
        </w:rPr>
        <w:t>Using data mining to predict secondary school student performance</w:t>
      </w:r>
      <w:r>
        <w:t>.</w:t>
      </w:r>
    </w:p>
    <w:p w14:paraId="36D623E7" w14:textId="77777777" w:rsidR="006B6D8F" w:rsidRDefault="006B6D8F" w:rsidP="006B6D8F">
      <w:pPr>
        <w:pStyle w:val="Bibliography"/>
      </w:pPr>
      <w:r>
        <w:t xml:space="preserve">DeVito, A. J. (1985). </w:t>
      </w:r>
      <w:r>
        <w:rPr>
          <w:i/>
          <w:iCs/>
        </w:rPr>
        <w:t>Review of the Myers-Briggs Type Indicator</w:t>
      </w:r>
      <w:r>
        <w:t xml:space="preserve">. </w:t>
      </w:r>
      <w:r>
        <w:rPr>
          <w:i/>
          <w:iCs/>
        </w:rPr>
        <w:t>1</w:t>
      </w:r>
      <w:r>
        <w:t>, 1030–1032.</w:t>
      </w:r>
    </w:p>
    <w:p w14:paraId="502C331A" w14:textId="77777777" w:rsidR="006B6D8F" w:rsidRDefault="006B6D8F" w:rsidP="006B6D8F">
      <w:pPr>
        <w:pStyle w:val="Bibliography"/>
      </w:pPr>
      <w:r>
        <w:t xml:space="preserve">Druckman, D., &amp; Bjork, R. A. (1991). </w:t>
      </w:r>
      <w:r>
        <w:rPr>
          <w:i/>
          <w:iCs/>
        </w:rPr>
        <w:t>In the Mind’s Eye: Enhancing Human Performance</w:t>
      </w:r>
      <w:r>
        <w:t xml:space="preserve"> (p. 1580). National Academies Press. https://doi.org/10.17226/1580</w:t>
      </w:r>
    </w:p>
    <w:p w14:paraId="4AB152A6" w14:textId="77777777" w:rsidR="006B6D8F" w:rsidRDefault="006B6D8F" w:rsidP="006B6D8F">
      <w:pPr>
        <w:pStyle w:val="Bibliography"/>
      </w:pPr>
      <w:r>
        <w:rPr>
          <w:i/>
          <w:iCs/>
        </w:rPr>
        <w:t>Fastest Myers-Briggs test</w:t>
      </w:r>
      <w:r>
        <w:t>. (n.d.). Retrieved 21 October 2023, from https://dynomight.net/mbti/</w:t>
      </w:r>
    </w:p>
    <w:p w14:paraId="0FBC7ADB" w14:textId="77777777" w:rsidR="006B6D8F" w:rsidRDefault="006B6D8F" w:rsidP="006B6D8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CC1E126" w14:textId="77777777" w:rsidR="006B6D8F" w:rsidRDefault="006B6D8F" w:rsidP="006B6D8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4E7547B" w14:textId="77777777" w:rsidR="006B6D8F" w:rsidRDefault="006B6D8F" w:rsidP="006B6D8F">
      <w:pPr>
        <w:pStyle w:val="Bibliography"/>
      </w:pPr>
      <w:r>
        <w:t xml:space="preserve">Goreyshi, M. K., Kargar, F. R., Noohi, S., &amp; Ajilchi, B. (2013). Effect of Combined Mastery-Cooperative Learning on Emotional Intelligence, Self-esteem and Academic Achievement in Grade Skipping. </w:t>
      </w:r>
      <w:r>
        <w:rPr>
          <w:i/>
          <w:iCs/>
        </w:rPr>
        <w:lastRenderedPageBreak/>
        <w:t>Procedia - Social and Behavioral Sciences</w:t>
      </w:r>
      <w:r>
        <w:t xml:space="preserve">, </w:t>
      </w:r>
      <w:r>
        <w:rPr>
          <w:i/>
          <w:iCs/>
        </w:rPr>
        <w:t>84</w:t>
      </w:r>
      <w:r>
        <w:t>, 470–474. https://doi.org/10.1016/j.sbspro.2013.06.586</w:t>
      </w:r>
    </w:p>
    <w:p w14:paraId="79A0DF2D" w14:textId="77777777" w:rsidR="006B6D8F" w:rsidRDefault="006B6D8F" w:rsidP="006B6D8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B9EC227" w14:textId="77777777" w:rsidR="006B6D8F" w:rsidRDefault="006B6D8F" w:rsidP="006B6D8F">
      <w:pPr>
        <w:pStyle w:val="Bibliography"/>
      </w:pPr>
      <w:r>
        <w:t xml:space="preserve">Holmes, W., Bialik, M., &amp; Fadel, C. (2019). </w:t>
      </w:r>
      <w:r>
        <w:rPr>
          <w:i/>
          <w:iCs/>
        </w:rPr>
        <w:t>Artificial Intelligence in Education. Promise and Implications for Teaching and Learning.</w:t>
      </w:r>
    </w:p>
    <w:p w14:paraId="048B0EF0" w14:textId="77777777" w:rsidR="006B6D8F" w:rsidRDefault="006B6D8F" w:rsidP="006B6D8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5C8CC93" w14:textId="77777777" w:rsidR="006B6D8F" w:rsidRDefault="006B6D8F" w:rsidP="006B6D8F">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35D16DD" w14:textId="77777777" w:rsidR="006B6D8F" w:rsidRDefault="006B6D8F" w:rsidP="006B6D8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54318F8" w14:textId="77777777" w:rsidR="006B6D8F" w:rsidRDefault="006B6D8F" w:rsidP="006B6D8F">
      <w:pPr>
        <w:pStyle w:val="Bibliography"/>
      </w:pPr>
      <w:r>
        <w:t xml:space="preserve">Johnson, D. W., &amp; Johnson, R. T. (2011). </w:t>
      </w:r>
      <w:r>
        <w:rPr>
          <w:i/>
          <w:iCs/>
        </w:rPr>
        <w:t>Learning together and alone: Cooperative, competitive, and individualistic learning</w:t>
      </w:r>
      <w:r>
        <w:t xml:space="preserve"> (5. ed. [Repr.]). Allyn and Bacon.</w:t>
      </w:r>
    </w:p>
    <w:p w14:paraId="7A219F28" w14:textId="77777777" w:rsidR="006B6D8F" w:rsidRDefault="006B6D8F" w:rsidP="006B6D8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6E3C327" w14:textId="77777777" w:rsidR="006B6D8F" w:rsidRDefault="006B6D8F" w:rsidP="006B6D8F">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1AC2B8AA" w14:textId="77777777" w:rsidR="006B6D8F" w:rsidRDefault="006B6D8F" w:rsidP="006B6D8F">
      <w:pPr>
        <w:pStyle w:val="Bibliography"/>
      </w:pPr>
      <w:r>
        <w:lastRenderedPageBreak/>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B331139" w14:textId="77777777" w:rsidR="006B6D8F" w:rsidRDefault="006B6D8F" w:rsidP="006B6D8F">
      <w:pPr>
        <w:pStyle w:val="Bibliography"/>
      </w:pPr>
      <w:r>
        <w:t xml:space="preserve">Kubale, V. (2015). </w:t>
      </w:r>
      <w:r>
        <w:rPr>
          <w:i/>
          <w:iCs/>
        </w:rPr>
        <w:t>Skupinska učna oblika</w:t>
      </w:r>
      <w:r>
        <w:t xml:space="preserve"> (2. dopolnjena izd). Samozal. V. Kubale ; Piko’s Printshop.</w:t>
      </w:r>
    </w:p>
    <w:p w14:paraId="31288BC7" w14:textId="77777777" w:rsidR="006B6D8F" w:rsidRDefault="006B6D8F" w:rsidP="006B6D8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B87237C" w14:textId="77777777" w:rsidR="006B6D8F" w:rsidRDefault="006B6D8F" w:rsidP="006B6D8F">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A695638" w14:textId="77777777" w:rsidR="006B6D8F" w:rsidRDefault="006B6D8F" w:rsidP="006B6D8F">
      <w:pPr>
        <w:pStyle w:val="Bibliography"/>
      </w:pPr>
      <w:r>
        <w:rPr>
          <w:i/>
          <w:iCs/>
        </w:rPr>
        <w:t>Myers-Briggs/Jung Test: Open Extended Jungian Type Scales</w:t>
      </w:r>
      <w:r>
        <w:t>. (n.d.). Retrieved 21 October 2023, from https://openpsychometrics.org/tests/OEJTS/</w:t>
      </w:r>
    </w:p>
    <w:p w14:paraId="061D53BA" w14:textId="77777777" w:rsidR="006B6D8F" w:rsidRDefault="006B6D8F" w:rsidP="006B6D8F">
      <w:pPr>
        <w:pStyle w:val="Bibliography"/>
      </w:pPr>
      <w:r>
        <w:t xml:space="preserve">Nunar, N. (2020). </w:t>
      </w:r>
      <w:r>
        <w:rPr>
          <w:i/>
          <w:iCs/>
        </w:rPr>
        <w:t>Izzivi skupinskega dela učencev</w:t>
      </w:r>
      <w:r>
        <w:t xml:space="preserve"> [Master’s thesis, Univerza na Primorskem]. https://repozitorij.upr.si/IzpisGradiva.php?lang=slv&amp;id=12851</w:t>
      </w:r>
    </w:p>
    <w:p w14:paraId="2E21AE95" w14:textId="77777777" w:rsidR="006B6D8F" w:rsidRDefault="006B6D8F" w:rsidP="006B6D8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D3363D1" w14:textId="77777777" w:rsidR="006B6D8F" w:rsidRDefault="006B6D8F" w:rsidP="006B6D8F">
      <w:pPr>
        <w:pStyle w:val="Bibliography"/>
      </w:pPr>
      <w:r>
        <w:t xml:space="preserve">Peklaj, C. (2001). </w:t>
      </w:r>
      <w:r>
        <w:rPr>
          <w:i/>
          <w:iCs/>
        </w:rPr>
        <w:t>Sodelovalno učenje ali Kdaj več glav več ve</w:t>
      </w:r>
      <w:r>
        <w:t xml:space="preserve"> (1. izd., 1. natis). DZS.</w:t>
      </w:r>
    </w:p>
    <w:p w14:paraId="17893307" w14:textId="77777777" w:rsidR="006B6D8F" w:rsidRDefault="006B6D8F" w:rsidP="006B6D8F">
      <w:pPr>
        <w:pStyle w:val="Bibliography"/>
      </w:pPr>
      <w:r>
        <w:rPr>
          <w:i/>
          <w:iCs/>
        </w:rPr>
        <w:t>PsyToolkit</w:t>
      </w:r>
      <w:r>
        <w:t>. (n.d.). Retrieved 4 November 2023, from https://www.psytoolkit.org/index.html</w:t>
      </w:r>
    </w:p>
    <w:p w14:paraId="05774ED1" w14:textId="77777777" w:rsidR="006B6D8F" w:rsidRDefault="006B6D8F" w:rsidP="006B6D8F">
      <w:pPr>
        <w:pStyle w:val="Bibliography"/>
      </w:pPr>
      <w:r>
        <w:t xml:space="preserve">Puklek, M. (2001). Skupinsko delo: Kako ga oceniti? </w:t>
      </w:r>
      <w:r>
        <w:rPr>
          <w:i/>
          <w:iCs/>
        </w:rPr>
        <w:t>Didakta</w:t>
      </w:r>
      <w:r>
        <w:t xml:space="preserve">, </w:t>
      </w:r>
      <w:r>
        <w:rPr>
          <w:i/>
          <w:iCs/>
        </w:rPr>
        <w:t>11</w:t>
      </w:r>
      <w:r>
        <w:t>(60/61), 47–51.</w:t>
      </w:r>
    </w:p>
    <w:p w14:paraId="4D174F0A" w14:textId="77777777" w:rsidR="006B6D8F" w:rsidRDefault="006B6D8F" w:rsidP="006B6D8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1240056F" w14:textId="77777777" w:rsidR="006B6D8F" w:rsidRDefault="006B6D8F" w:rsidP="006B6D8F">
      <w:pPr>
        <w:pStyle w:val="Bibliography"/>
      </w:pPr>
      <w:r>
        <w:lastRenderedPageBreak/>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D1D1BC9" w14:textId="77777777" w:rsidR="006B6D8F" w:rsidRDefault="006B6D8F" w:rsidP="006B6D8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0BFCB28" w14:textId="77777777" w:rsidR="006B6D8F" w:rsidRDefault="006B6D8F" w:rsidP="006B6D8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8E18EE6" w14:textId="77777777" w:rsidR="006B6D8F" w:rsidRDefault="006B6D8F" w:rsidP="006B6D8F">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03417CD" w14:textId="77777777" w:rsidR="006B6D8F" w:rsidRDefault="006B6D8F" w:rsidP="006B6D8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981CBE4" w14:textId="77777777" w:rsidR="006B6D8F" w:rsidRDefault="006B6D8F" w:rsidP="006B6D8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3377E16B" w14:textId="77777777" w:rsidR="006B6D8F" w:rsidRDefault="006B6D8F" w:rsidP="006B6D8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90F83D7" w14:textId="77777777" w:rsidR="006B6D8F" w:rsidRDefault="006B6D8F" w:rsidP="006B6D8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418AE7" w14:textId="77777777" w:rsidR="006B6D8F" w:rsidRDefault="006B6D8F" w:rsidP="006B6D8F">
      <w:pPr>
        <w:pStyle w:val="Bibliography"/>
      </w:pPr>
      <w:r>
        <w:t xml:space="preserve">Smith, A. B., &amp; Irey, R. K. (1974). </w:t>
      </w:r>
      <w:r>
        <w:rPr>
          <w:i/>
          <w:iCs/>
        </w:rPr>
        <w:t>Personality Variables and the Improvement of College Teaching</w:t>
      </w:r>
      <w:r>
        <w:t>. https://eric.ed.gov/?id=ED096313</w:t>
      </w:r>
    </w:p>
    <w:p w14:paraId="047A7173" w14:textId="77777777" w:rsidR="006B6D8F" w:rsidRDefault="006B6D8F" w:rsidP="006B6D8F">
      <w:pPr>
        <w:pStyle w:val="Bibliography"/>
      </w:pPr>
      <w:r>
        <w:lastRenderedPageBreak/>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85EFEBA" w14:textId="77777777" w:rsidR="006B6D8F" w:rsidRDefault="006B6D8F" w:rsidP="006B6D8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F0E03" w14:textId="77777777" w:rsidR="006B6D8F" w:rsidRDefault="006B6D8F" w:rsidP="006B6D8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CA95B97" w14:textId="77777777" w:rsidR="006B6D8F" w:rsidRDefault="006B6D8F" w:rsidP="006B6D8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82B62CF" w14:textId="77777777" w:rsidR="006B6D8F" w:rsidRDefault="006B6D8F" w:rsidP="006B6D8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37A6675" w14:textId="77777777" w:rsidR="006B6D8F" w:rsidRDefault="006B6D8F" w:rsidP="006B6D8F">
      <w:pPr>
        <w:pStyle w:val="Bibliography"/>
      </w:pPr>
      <w:r>
        <w:t xml:space="preserve">Wickham, H. (2014). Tidy Data. </w:t>
      </w:r>
      <w:r>
        <w:rPr>
          <w:i/>
          <w:iCs/>
        </w:rPr>
        <w:t>Journal of Statistical Software</w:t>
      </w:r>
      <w:r>
        <w:t xml:space="preserve">, </w:t>
      </w:r>
      <w:r>
        <w:rPr>
          <w:i/>
          <w:iCs/>
        </w:rPr>
        <w:t>59</w:t>
      </w:r>
      <w:r>
        <w:t>, 1–23. https://doi.org/10.18637/jss.v059.i10</w:t>
      </w:r>
    </w:p>
    <w:p w14:paraId="29B96661" w14:textId="77777777" w:rsidR="006B6D8F" w:rsidRDefault="006B6D8F" w:rsidP="006B6D8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89962D7" w14:textId="77777777" w:rsidR="006B6D8F" w:rsidRDefault="006B6D8F" w:rsidP="006B6D8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0873825B" w:rsidR="00227550" w:rsidRPr="00423309" w:rsidRDefault="00812CAE" w:rsidP="00227550">
      <w:r>
        <w:fldChar w:fldCharType="end"/>
      </w:r>
    </w:p>
    <w:p w14:paraId="0ED0FCE0" w14:textId="4050954A" w:rsidR="00423309" w:rsidRDefault="00E9738D" w:rsidP="00E9738D">
      <w:pPr>
        <w:pStyle w:val="Heading1"/>
      </w:pPr>
      <w:proofErr w:type="spellStart"/>
      <w:r>
        <w:lastRenderedPageBreak/>
        <w:t>Priloge</w:t>
      </w:r>
      <w:proofErr w:type="spellEnd"/>
    </w:p>
    <w:p w14:paraId="5AB84DF2" w14:textId="77777777" w:rsidR="00E9738D" w:rsidRDefault="00E9738D" w:rsidP="00E9738D">
      <w:pPr>
        <w:rPr>
          <w:lang w:val="sl-SI"/>
        </w:rPr>
      </w:pPr>
    </w:p>
    <w:p w14:paraId="118A04DF" w14:textId="77777777" w:rsidR="00E9738D" w:rsidRPr="00E9738D" w:rsidRDefault="00E9738D" w:rsidP="00E9738D"/>
    <w:sectPr w:rsidR="00E9738D" w:rsidRPr="00E97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C481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06D"/>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E41BC"/>
    <w:rsid w:val="002F4CE9"/>
    <w:rsid w:val="00306FA0"/>
    <w:rsid w:val="00313931"/>
    <w:rsid w:val="00380E24"/>
    <w:rsid w:val="00390631"/>
    <w:rsid w:val="00394FFA"/>
    <w:rsid w:val="003963D7"/>
    <w:rsid w:val="003A4AB0"/>
    <w:rsid w:val="003A7CF9"/>
    <w:rsid w:val="003B0A9D"/>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5E9"/>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87D33"/>
    <w:rsid w:val="00593B76"/>
    <w:rsid w:val="0059540F"/>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8F"/>
    <w:rsid w:val="006B6DA9"/>
    <w:rsid w:val="006D24D4"/>
    <w:rsid w:val="006D3E09"/>
    <w:rsid w:val="006D49AB"/>
    <w:rsid w:val="0070006F"/>
    <w:rsid w:val="00707A9C"/>
    <w:rsid w:val="00707E0A"/>
    <w:rsid w:val="00712AD1"/>
    <w:rsid w:val="00713CA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2FC1"/>
    <w:rsid w:val="007E355B"/>
    <w:rsid w:val="007E615E"/>
    <w:rsid w:val="007F12D2"/>
    <w:rsid w:val="007F7FA3"/>
    <w:rsid w:val="00801486"/>
    <w:rsid w:val="00803AE6"/>
    <w:rsid w:val="00812CAE"/>
    <w:rsid w:val="008173E6"/>
    <w:rsid w:val="00834DA8"/>
    <w:rsid w:val="00845208"/>
    <w:rsid w:val="00853723"/>
    <w:rsid w:val="00864F10"/>
    <w:rsid w:val="00875AF2"/>
    <w:rsid w:val="00880BC7"/>
    <w:rsid w:val="008827CE"/>
    <w:rsid w:val="00895354"/>
    <w:rsid w:val="008A08B0"/>
    <w:rsid w:val="008A5283"/>
    <w:rsid w:val="008B22EF"/>
    <w:rsid w:val="008C4F9C"/>
    <w:rsid w:val="008D0918"/>
    <w:rsid w:val="008D2BD9"/>
    <w:rsid w:val="008E2090"/>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63E5"/>
    <w:rsid w:val="00AA2918"/>
    <w:rsid w:val="00AA3588"/>
    <w:rsid w:val="00AA471E"/>
    <w:rsid w:val="00AB1234"/>
    <w:rsid w:val="00AD774E"/>
    <w:rsid w:val="00AE6C2F"/>
    <w:rsid w:val="00AF25AD"/>
    <w:rsid w:val="00B019ED"/>
    <w:rsid w:val="00B22CB3"/>
    <w:rsid w:val="00B26D1C"/>
    <w:rsid w:val="00B2736E"/>
    <w:rsid w:val="00B501EB"/>
    <w:rsid w:val="00B53FC6"/>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237"/>
    <w:rsid w:val="00CC382A"/>
    <w:rsid w:val="00CC7508"/>
    <w:rsid w:val="00CD4EDB"/>
    <w:rsid w:val="00CD5C30"/>
    <w:rsid w:val="00CD6BD3"/>
    <w:rsid w:val="00CF1FA6"/>
    <w:rsid w:val="00CF327D"/>
    <w:rsid w:val="00D04780"/>
    <w:rsid w:val="00D3616C"/>
    <w:rsid w:val="00D4032F"/>
    <w:rsid w:val="00D41C8E"/>
    <w:rsid w:val="00D424B5"/>
    <w:rsid w:val="00D45104"/>
    <w:rsid w:val="00D633B8"/>
    <w:rsid w:val="00D64E3E"/>
    <w:rsid w:val="00D6536D"/>
    <w:rsid w:val="00D65953"/>
    <w:rsid w:val="00D8032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F35A1"/>
    <w:rsid w:val="00EF35CA"/>
    <w:rsid w:val="00EF592B"/>
    <w:rsid w:val="00F079FF"/>
    <w:rsid w:val="00F34540"/>
    <w:rsid w:val="00F50E8A"/>
    <w:rsid w:val="00F52625"/>
    <w:rsid w:val="00F54530"/>
    <w:rsid w:val="00F74226"/>
    <w:rsid w:val="00FA1581"/>
    <w:rsid w:val="00FB1296"/>
    <w:rsid w:val="00FC7EB6"/>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17</Pages>
  <Words>18792</Words>
  <Characters>107117</Characters>
  <Application>Microsoft Office Word</Application>
  <DocSecurity>0</DocSecurity>
  <Lines>892</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311</cp:revision>
  <cp:lastPrinted>2023-09-30T17:21:00Z</cp:lastPrinted>
  <dcterms:created xsi:type="dcterms:W3CDTF">2023-09-23T17:00:00Z</dcterms:created>
  <dcterms:modified xsi:type="dcterms:W3CDTF">2023-12-14T12:56:00Z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id="LeZGqFwN"/&gt;&lt;style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