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6AF50B01"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21454225" w14:textId="2611E2B5" w:rsidR="00EC09CD" w:rsidRDefault="005576DC" w:rsidP="006A76F7">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0CF33878" w14:textId="17330A4E" w:rsidR="00431CE2" w:rsidRDefault="00431CE2" w:rsidP="006A76F7">
      <w:pPr>
        <w:pStyle w:val="Heading2"/>
      </w:pPr>
      <w:r>
        <w:t>Empirical work</w:t>
      </w:r>
    </w:p>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3C950603"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performed more than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3CFD2A5C"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 </w:t>
      </w:r>
      <w:r w:rsidR="000D7CA2" w:rsidRPr="002F4CE9">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62D068E4"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 ... using chi^2 , .... using ANOVA.</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4A5F2B61">
            <wp:extent cx="2555875" cy="2110105"/>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115" cy="2111954"/>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A87211" w:rsidRPr="002318AF" w:rsidRDefault="00A87211" w:rsidP="00402600">
            <w:pPr>
              <w:tabs>
                <w:tab w:val="left" w:pos="936"/>
              </w:tabs>
              <w:rPr>
                <w:b w:val="0"/>
                <w:bCs w:val="0"/>
              </w:rPr>
            </w:pPr>
            <w:r>
              <w:t>Extroversion score</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C70EFC" w:rsidRDefault="00C70EFC" w:rsidP="00C70EFC">
            <w:pPr>
              <w:tabs>
                <w:tab w:val="left" w:pos="936"/>
              </w:tabs>
            </w:pPr>
            <w:r>
              <w:t>Sensing /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26DCD3"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group learning like ... were also not taken into account as .... The dataset was also slightly unbalanced as ...</w:t>
      </w:r>
      <w:r w:rsidR="00AD774E">
        <w:t xml:space="preserve"> We also did not include how group composition (different gender, personalities ,...)</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lastRenderedPageBreak/>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lastRenderedPageBreak/>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 xml:space="preserve">33rd Annual </w:t>
      </w:r>
      <w:r>
        <w:rPr>
          <w:i/>
          <w:iCs/>
        </w:rPr>
        <w:lastRenderedPageBreak/>
        <w:t>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lastRenderedPageBreak/>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xml:space="preserve">. </w:t>
      </w:r>
      <w:r>
        <w:lastRenderedPageBreak/>
        <w:t>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FC5"/>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CA"/>
    <w:rsid w:val="00EF592B"/>
    <w:rsid w:val="00F079FF"/>
    <w:rsid w:val="00F50E8A"/>
    <w:rsid w:val="00F52625"/>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14</Pages>
  <Words>19069</Words>
  <Characters>108699</Characters>
  <Application>Microsoft Office Word</Application>
  <DocSecurity>0</DocSecurity>
  <Lines>905</Lines>
  <Paragraphs>255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248</cp:revision>
  <cp:lastPrinted>2023-09-30T17:21:00Z</cp:lastPrinted>
  <dcterms:created xsi:type="dcterms:W3CDTF">2023-09-23T17:00:00Z</dcterms:created>
  <dcterms:modified xsi:type="dcterms:W3CDTF">2023-11-10T06:33:00Z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