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88607" w14:textId="604ED3C3" w:rsidR="008518E4" w:rsidRPr="008518E4" w:rsidRDefault="00EB6134" w:rsidP="002C6433">
      <w:pPr>
        <w:pStyle w:val="Heading1"/>
      </w:pPr>
      <w:r w:rsidRPr="00EB6134">
        <w:t>Leveraging AI for Effective Teaching: A Machine Learning Approach to Tandem Learning in Mathematics</w:t>
      </w:r>
    </w:p>
    <w:p w14:paraId="16994936" w14:textId="45AC05E8" w:rsidR="00431CE2" w:rsidRPr="00372C2B" w:rsidRDefault="00431CE2" w:rsidP="00372C2B">
      <w:pPr>
        <w:pStyle w:val="Heading2"/>
        <w:ind w:left="360"/>
        <w:rPr>
          <w:lang w:val="en-US"/>
        </w:rPr>
      </w:pPr>
      <w:r w:rsidRPr="00372C2B">
        <w:rPr>
          <w:lang w:val="en-US"/>
        </w:rPr>
        <w:t>Abstract</w:t>
      </w:r>
    </w:p>
    <w:p w14:paraId="02B4FED0" w14:textId="4718F605" w:rsidR="00844907" w:rsidRDefault="00844907" w:rsidP="00844907">
      <w:r>
        <w:t>This study explores the use of machine learning (ML) to predict high school students’ responses to tandem learning in mathematics, aiming to support personalized teaching strategies. Data from 89 students and 13 predictors were used to model a three-state outcome representing response to tandem learning. Predictor variables included demographics, academic performance, personality traits (MBTI), mathematical anxiety and motivation, and interaction measures during tandem learning. Nine classification algorithms were evaluated using 5×2-fold stratified cross-validation.</w:t>
      </w:r>
    </w:p>
    <w:p w14:paraId="3ED68104" w14:textId="13628F1D" w:rsidR="00844907" w:rsidRDefault="00844907" w:rsidP="00844907">
      <w:r>
        <w:t xml:space="preserve">Results showed modest performance, with Random Forest and K-Nearest </w:t>
      </w:r>
      <w:proofErr w:type="spellStart"/>
      <w:r>
        <w:t>Neighbors</w:t>
      </w:r>
      <w:proofErr w:type="spellEnd"/>
      <w:r>
        <w:t xml:space="preserve"> achieving the best accuracy (0.55 and 0.53) and macro F1 scores (0.37 and 0.36) using all predictors. When the outcome was simplified to two classes and the dataset balanced, Gradient Boosting performed best (accuracy and F1-score = 0.59). These findings suggest current models and variables offer limited predictive power in this context.</w:t>
      </w:r>
    </w:p>
    <w:p w14:paraId="76A31D36" w14:textId="555AB1C4" w:rsidR="00331855" w:rsidRPr="00B360FE" w:rsidRDefault="00844907" w:rsidP="00844907">
      <w:pPr>
        <w:rPr>
          <w:lang w:val="sl-SI"/>
        </w:rPr>
      </w:pPr>
      <w:r>
        <w:t>Although ML methods struggled to accurately predict student responses in a complex, imbalanced setting, simplifying the classification task improved results. This highlights potential in using ML for educational decisions if models are refined and supported by larger, more informative datasets. For now, such tools may not yet reliably guide teachers in selecting group learning strategies.</w:t>
      </w:r>
    </w:p>
    <w:p w14:paraId="2B3C85A1" w14:textId="533B1C34" w:rsidR="00431CE2" w:rsidRPr="008C3573" w:rsidRDefault="00431CE2" w:rsidP="00331855">
      <w:pPr>
        <w:pStyle w:val="Heading3"/>
        <w:ind w:left="720"/>
        <w:rPr>
          <w:lang w:val="en-US"/>
        </w:rPr>
      </w:pPr>
      <w:r w:rsidRPr="008C3573">
        <w:rPr>
          <w:lang w:val="en-US"/>
        </w:rPr>
        <w:t>Keywords</w:t>
      </w:r>
    </w:p>
    <w:p w14:paraId="10829AD3" w14:textId="12EDBC07" w:rsidR="00755824" w:rsidRPr="001217F3" w:rsidRDefault="00755824" w:rsidP="00331855">
      <w:pPr>
        <w:rPr>
          <w:lang w:val="en-US"/>
        </w:rPr>
      </w:pPr>
      <w:r w:rsidRPr="008C3573">
        <w:rPr>
          <w:lang w:val="en-US"/>
        </w:rPr>
        <w:t xml:space="preserve">Assessment, </w:t>
      </w:r>
      <w:r w:rsidR="00207BDD" w:rsidRPr="00207BDD">
        <w:t>mathematics education</w:t>
      </w:r>
      <w:r w:rsidRPr="001217F3">
        <w:rPr>
          <w:lang w:val="en-US"/>
        </w:rPr>
        <w:t>, machine learning, tandem learning</w:t>
      </w:r>
      <w:r w:rsidR="00895354" w:rsidRPr="001217F3">
        <w:rPr>
          <w:lang w:val="en-US"/>
        </w:rPr>
        <w:t>, te</w:t>
      </w:r>
      <w:r w:rsidR="004F238E" w:rsidRPr="001217F3">
        <w:rPr>
          <w:lang w:val="en-US"/>
        </w:rPr>
        <w:t>a</w:t>
      </w:r>
      <w:r w:rsidR="00895354" w:rsidRPr="001217F3">
        <w:rPr>
          <w:lang w:val="en-US"/>
        </w:rPr>
        <w:t>ching methods</w:t>
      </w:r>
    </w:p>
    <w:p w14:paraId="01FDF593" w14:textId="77777777" w:rsidR="00755824" w:rsidRPr="001217F3" w:rsidRDefault="00755824" w:rsidP="00331855">
      <w:pPr>
        <w:pStyle w:val="Heading3"/>
        <w:ind w:left="720"/>
        <w:rPr>
          <w:b/>
          <w:bCs/>
          <w:lang w:val="en-US"/>
        </w:rPr>
      </w:pPr>
      <w:r w:rsidRPr="001217F3">
        <w:rPr>
          <w:lang w:val="en-US"/>
        </w:rPr>
        <w:t>Math subject classification, MSC2020</w:t>
      </w:r>
    </w:p>
    <w:p w14:paraId="72A22B10" w14:textId="30A64885" w:rsidR="00755824" w:rsidRPr="001217F3" w:rsidRDefault="00755824" w:rsidP="00331855">
      <w:pPr>
        <w:rPr>
          <w:lang w:val="en-US"/>
        </w:rPr>
      </w:pPr>
      <w:r w:rsidRPr="001217F3">
        <w:rPr>
          <w:lang w:val="en-US"/>
        </w:rPr>
        <w:t>97D40</w:t>
      </w:r>
      <w:r w:rsidR="00040D1B" w:rsidRPr="001217F3">
        <w:rPr>
          <w:lang w:val="en-US"/>
        </w:rPr>
        <w:t>, 97D60, 62P99</w:t>
      </w:r>
    </w:p>
    <w:p w14:paraId="3C04158F" w14:textId="37C1F80A" w:rsidR="004F238E" w:rsidRPr="003911F5" w:rsidRDefault="005F1862" w:rsidP="009345A5">
      <w:pPr>
        <w:pStyle w:val="Heading2"/>
        <w:numPr>
          <w:ilvl w:val="0"/>
          <w:numId w:val="11"/>
        </w:numPr>
        <w:rPr>
          <w:lang w:val="en-US"/>
        </w:rPr>
      </w:pPr>
      <w:r w:rsidRPr="003911F5">
        <w:rPr>
          <w:lang w:val="en-US"/>
        </w:rPr>
        <w:t>Introduction</w:t>
      </w:r>
    </w:p>
    <w:p w14:paraId="5441ED98" w14:textId="1A16653E" w:rsidR="00333407" w:rsidRPr="00334A8F" w:rsidRDefault="00074BB8" w:rsidP="00331855">
      <w:pPr>
        <w:rPr>
          <w:color w:val="FF0000"/>
          <w:lang w:val="en-US"/>
        </w:rPr>
      </w:pPr>
      <w:r w:rsidRPr="00CB4856">
        <w:rPr>
          <w:lang w:val="sl-SI"/>
        </w:rPr>
        <w:t xml:space="preserve">Deep </w:t>
      </w:r>
      <w:proofErr w:type="spellStart"/>
      <w:r w:rsidRPr="00CB4856">
        <w:rPr>
          <w:lang w:val="sl-SI"/>
        </w:rPr>
        <w:t>comprehension</w:t>
      </w:r>
      <w:proofErr w:type="spellEnd"/>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knowledge</w:t>
      </w:r>
      <w:proofErr w:type="spellEnd"/>
      <w:r w:rsidRPr="00CB4856">
        <w:rPr>
          <w:lang w:val="sl-SI"/>
        </w:rPr>
        <w:t xml:space="preserve"> </w:t>
      </w:r>
      <w:proofErr w:type="spellStart"/>
      <w:r w:rsidRPr="00CB4856">
        <w:rPr>
          <w:lang w:val="sl-SI"/>
        </w:rPr>
        <w:t>retention</w:t>
      </w:r>
      <w:proofErr w:type="spellEnd"/>
      <w:r w:rsidRPr="00CB4856">
        <w:rPr>
          <w:lang w:val="sl-SI"/>
        </w:rPr>
        <w:t xml:space="preserve"> are </w:t>
      </w:r>
      <w:proofErr w:type="spellStart"/>
      <w:r w:rsidRPr="00CB4856">
        <w:rPr>
          <w:lang w:val="sl-SI"/>
        </w:rPr>
        <w:t>crucial</w:t>
      </w:r>
      <w:proofErr w:type="spellEnd"/>
      <w:r w:rsidRPr="00CB4856">
        <w:rPr>
          <w:lang w:val="sl-SI"/>
        </w:rPr>
        <w:t xml:space="preserve"> in </w:t>
      </w:r>
      <w:proofErr w:type="spellStart"/>
      <w:r w:rsidRPr="00CB4856">
        <w:rPr>
          <w:lang w:val="sl-SI"/>
        </w:rPr>
        <w:t>teaching</w:t>
      </w:r>
      <w:proofErr w:type="spellEnd"/>
      <w:r w:rsidRPr="00CB4856">
        <w:rPr>
          <w:lang w:val="sl-SI"/>
        </w:rPr>
        <w:t xml:space="preserve"> </w:t>
      </w:r>
      <w:proofErr w:type="spellStart"/>
      <w:r w:rsidRPr="00CB4856">
        <w:rPr>
          <w:lang w:val="sl-SI"/>
        </w:rPr>
        <w:t>mathematics</w:t>
      </w:r>
      <w:proofErr w:type="spellEnd"/>
      <w:r w:rsidR="0019700D" w:rsidRPr="00CB4856">
        <w:rPr>
          <w:lang w:val="sl-SI"/>
        </w:rPr>
        <w:t xml:space="preserve"> </w:t>
      </w:r>
      <w:r w:rsidR="0019700D" w:rsidRPr="00CB4856">
        <w:rPr>
          <w:lang w:val="sl-SI"/>
        </w:rPr>
        <w:fldChar w:fldCharType="begin"/>
      </w:r>
      <w:r w:rsidR="00001497">
        <w:rPr>
          <w:lang w:val="sl-SI"/>
        </w:rPr>
        <w:instrText xml:space="preserve"> ADDIN ZOTERO_ITEM CSL_CITATION {"citationID":"TDN5VvKg","properties":{"formattedCitation":"(Adler et al., 2014)","plainCitation":"(Adler et al., 2014)","noteIndex":0},"citationItems":[{"id":"LaGdlpZ9/1ra7xqJZ","uris":["http://zotero.org/users/local/1Uxvmohd/items/ERXYEJJA"],"itemData":{"id":432,"type":"article-journal","container-title":"Journal of Mathematics Teacher Education","DOI":"10.1007/s10857-013-9259-y","ISSN":"1386-4416, 1573-1820","issue":"2","journalAbbreviation":"J Math Teacher Educ","language":"en","page":"129-148","source":"DOI.org (Crossref)","title":"Mathematics for teaching and deep subject knowledge: voices of Mathematics Enhancement Course students in England","title-short":"Mathematics for teaching and deep subject knowledge","volume":"17","author":[{"family":"Adler","given":"Jill"},{"family":"Hossain","given":"Sarmin"},{"family":"Stevenson","given":"Mary"},{"family":"Clarke","given":"John"},{"family":"Archer","given":"Rosa"},{"family":"Grantham","given":"Barry"}],"issued":{"date-parts":[["2014",4]]}}}],"schema":"https://github.com/citation-style-language/schema/raw/master/csl-citation.json"} </w:instrText>
      </w:r>
      <w:r w:rsidR="0019700D" w:rsidRPr="00CB4856">
        <w:rPr>
          <w:lang w:val="sl-SI"/>
        </w:rPr>
        <w:fldChar w:fldCharType="separate"/>
      </w:r>
      <w:r w:rsidR="0019700D" w:rsidRPr="00CB4856">
        <w:rPr>
          <w:rFonts w:ascii="Calibri" w:hAnsi="Calibri" w:cs="Calibri"/>
        </w:rPr>
        <w:t>(Adler et al., 2014)</w:t>
      </w:r>
      <w:r w:rsidR="0019700D" w:rsidRPr="00CB4856">
        <w:rPr>
          <w:lang w:val="sl-SI"/>
        </w:rPr>
        <w:fldChar w:fldCharType="end"/>
      </w:r>
      <w:r w:rsidRPr="00CB4856">
        <w:rPr>
          <w:lang w:val="sl-SI"/>
        </w:rPr>
        <w:t xml:space="preserve">. </w:t>
      </w:r>
      <w:proofErr w:type="spellStart"/>
      <w:r w:rsidRPr="00CB4856">
        <w:rPr>
          <w:lang w:val="sl-SI"/>
        </w:rPr>
        <w:t>Recent</w:t>
      </w:r>
      <w:proofErr w:type="spellEnd"/>
      <w:r w:rsidRPr="00CB4856">
        <w:rPr>
          <w:lang w:val="sl-SI"/>
        </w:rPr>
        <w:t xml:space="preserve"> </w:t>
      </w:r>
      <w:proofErr w:type="spellStart"/>
      <w:r w:rsidRPr="00CB4856">
        <w:rPr>
          <w:lang w:val="sl-SI"/>
        </w:rPr>
        <w:t>educational</w:t>
      </w:r>
      <w:proofErr w:type="spellEnd"/>
      <w:r w:rsidRPr="00CB4856">
        <w:rPr>
          <w:lang w:val="sl-SI"/>
        </w:rPr>
        <w:t xml:space="preserve"> </w:t>
      </w:r>
      <w:proofErr w:type="spellStart"/>
      <w:r w:rsidRPr="00CB4856">
        <w:rPr>
          <w:lang w:val="sl-SI"/>
        </w:rPr>
        <w:t>models</w:t>
      </w:r>
      <w:proofErr w:type="spellEnd"/>
      <w:r w:rsidRPr="00CB4856">
        <w:rPr>
          <w:lang w:val="sl-SI"/>
        </w:rPr>
        <w:t xml:space="preserve"> </w:t>
      </w:r>
      <w:proofErr w:type="spellStart"/>
      <w:r w:rsidRPr="00CB4856">
        <w:rPr>
          <w:lang w:val="sl-SI"/>
        </w:rPr>
        <w:t>advocate</w:t>
      </w:r>
      <w:proofErr w:type="spellEnd"/>
      <w:r w:rsidRPr="00CB4856">
        <w:rPr>
          <w:lang w:val="sl-SI"/>
        </w:rPr>
        <w:t xml:space="preserve"> </w:t>
      </w:r>
      <w:proofErr w:type="spellStart"/>
      <w:r w:rsidRPr="00CB4856">
        <w:rPr>
          <w:lang w:val="sl-SI"/>
        </w:rPr>
        <w:t>for</w:t>
      </w:r>
      <w:proofErr w:type="spellEnd"/>
      <w:r w:rsidRPr="00CB4856">
        <w:rPr>
          <w:lang w:val="sl-SI"/>
        </w:rPr>
        <w:t xml:space="preserve"> </w:t>
      </w:r>
      <w:proofErr w:type="spellStart"/>
      <w:r w:rsidRPr="00CB4856">
        <w:rPr>
          <w:lang w:val="sl-SI"/>
        </w:rPr>
        <w:t>indirect</w:t>
      </w:r>
      <w:proofErr w:type="spellEnd"/>
      <w:r w:rsidRPr="00CB4856">
        <w:rPr>
          <w:lang w:val="sl-SI"/>
        </w:rPr>
        <w:t xml:space="preserve"> </w:t>
      </w:r>
      <w:proofErr w:type="spellStart"/>
      <w:r w:rsidRPr="00CB4856">
        <w:rPr>
          <w:lang w:val="sl-SI"/>
        </w:rPr>
        <w:t>learning</w:t>
      </w:r>
      <w:proofErr w:type="spellEnd"/>
      <w:r w:rsidRPr="00CB4856">
        <w:rPr>
          <w:lang w:val="sl-SI"/>
        </w:rPr>
        <w:t xml:space="preserve"> </w:t>
      </w:r>
      <w:proofErr w:type="spellStart"/>
      <w:r w:rsidRPr="00CB4856">
        <w:rPr>
          <w:lang w:val="sl-SI"/>
        </w:rPr>
        <w:t>processes</w:t>
      </w:r>
      <w:proofErr w:type="spellEnd"/>
      <w:r w:rsidRPr="00CB4856">
        <w:rPr>
          <w:lang w:val="sl-SI"/>
        </w:rPr>
        <w:t xml:space="preserve">, </w:t>
      </w:r>
      <w:proofErr w:type="spellStart"/>
      <w:r w:rsidRPr="00CB4856">
        <w:rPr>
          <w:lang w:val="sl-SI"/>
        </w:rPr>
        <w:t>emphasizing</w:t>
      </w:r>
      <w:proofErr w:type="spellEnd"/>
      <w:r w:rsidRPr="00CB4856">
        <w:rPr>
          <w:lang w:val="sl-SI"/>
        </w:rPr>
        <w:t xml:space="preserve"> </w:t>
      </w:r>
      <w:proofErr w:type="spellStart"/>
      <w:r w:rsidRPr="00CB4856">
        <w:rPr>
          <w:lang w:val="sl-SI"/>
        </w:rPr>
        <w:t>the</w:t>
      </w:r>
      <w:proofErr w:type="spellEnd"/>
      <w:r w:rsidRPr="00CB4856">
        <w:rPr>
          <w:lang w:val="sl-SI"/>
        </w:rPr>
        <w:t xml:space="preserve"> </w:t>
      </w:r>
      <w:proofErr w:type="spellStart"/>
      <w:r w:rsidRPr="00CB4856">
        <w:rPr>
          <w:lang w:val="sl-SI"/>
        </w:rPr>
        <w:t>drawbacks</w:t>
      </w:r>
      <w:proofErr w:type="spellEnd"/>
      <w:r w:rsidRPr="00CB4856">
        <w:rPr>
          <w:lang w:val="sl-SI"/>
        </w:rPr>
        <w:t xml:space="preserve"> </w:t>
      </w:r>
      <w:proofErr w:type="spellStart"/>
      <w:r w:rsidRPr="00CB4856">
        <w:rPr>
          <w:lang w:val="sl-SI"/>
        </w:rPr>
        <w:t>of</w:t>
      </w:r>
      <w:proofErr w:type="spellEnd"/>
      <w:r w:rsidRPr="00CB4856">
        <w:rPr>
          <w:lang w:val="sl-SI"/>
        </w:rPr>
        <w:t xml:space="preserve"> large </w:t>
      </w:r>
      <w:proofErr w:type="spellStart"/>
      <w:r w:rsidRPr="00CB4856">
        <w:rPr>
          <w:lang w:val="sl-SI"/>
        </w:rPr>
        <w:t>classrooms</w:t>
      </w:r>
      <w:proofErr w:type="spellEnd"/>
      <w:r w:rsidR="0019700D" w:rsidRPr="00CB4856">
        <w:rPr>
          <w:lang w:val="sl-SI"/>
        </w:rPr>
        <w:t xml:space="preserve"> </w:t>
      </w:r>
      <w:r w:rsidR="0019700D" w:rsidRPr="00CB4856">
        <w:rPr>
          <w:lang w:val="sl-SI"/>
        </w:rPr>
        <w:fldChar w:fldCharType="begin"/>
      </w:r>
      <w:r w:rsidR="00001497">
        <w:rPr>
          <w:lang w:val="sl-SI"/>
        </w:rPr>
        <w:instrText xml:space="preserve"> ADDIN ZOTERO_ITEM CSL_CITATION {"citationID":"jDvNziS9","properties":{"formattedCitation":"(Mbofana &amp; Banda, 2022; Olasen &amp; Lawal, 2020)","plainCitation":"(Mbofana &amp; Banda, 2022; Olasen &amp; Lawal, 2020)","noteIndex":0},"citationItems":[{"id":"LaGdlpZ9/8lOI9m86","uris":["http://zotero.org/users/local/1Uxvmohd/items/PF5AU4WH"],"itemData":{"id":433,"type":"article-journal","abstract":"The Education For All (EFA) agenda at independence in Zimbabwe led to a massive expansion of education in order to avail educational opportunities to marginalized black children. This has not been coupled with the adequate provision of teaching and learning resources, consequently this has led to overcrowded classrooms. The purpose of this study is to examine the effects of overcrowded classrooms on mathematics learning and how these challenges can be overcome. Interviews observation, and analysis of learner exercise books and examination results were used in the qualitative approach. The study revealed that, secondary schools are overcrowded to levels where teachers are failing to provide quality in teaching and learning of mathematics. It was also found that this problem is exacerbated by lack of resources such as mathematics teachers, textbooks, classrooms and furniture among others. For policy and decision-making processes, the study recommends the government gather relevant and reliable data about the learning conditions in secondary schools. There is also need for effective collaboration among all the relevant stake holders who have the responsibility to provide resources to schools. It is further recommended that digital and e-learning technologies should be incorporated as alternative ways to manage large classes.","container-title":"Humanities Southern Africa","issue":"1","language":"en","note":"Accepted: 2022-10-09T08:46:41Z\npublisher: Great Zimbabwe University","source":"ir.gzu.ac.zw:8080","title":"The effects of class size on the delivery of quality mathematics learning in secondary schools.","URL":"http://ir.gzu.ac.zw:8080/xmlui/handle/123456789/556","volume":"2","author":[{"family":"Mbofana","given":"Allen"},{"family":"Banda","given":"Shelomith"}],"accessed":{"date-parts":[["2024",1,19]]},"issued":{"date-parts":[["2022",6]]}}},{"id":"LaGdlpZ9/qG4dLkzx","uris":["http://zotero.org/users/local/1Uxvmohd/items/MWCPYTNQ"],"itemData":{"id":438,"type":"article-journal","abstract":"Background: The spate of overcrowding numbers of students in public secondary schools in Nigeria is significantly on the increase and there has been paucity of literatures that had examined the effect of class size in the enhancement of students’ academic performance, especially on mathematics. Mathematics is one of the compulsory subjects to be offered by every students in secondary schools across the nation. Therefore, this study examined the effects of class size on mathematics based performance in Akure, Ondo State-Nigeria. Method: Quasi experimental research design was adopted in the study. Cluster random sampling technique was adopted to engage one hundred and fifteen (115) public secondary school students. The study participants were randomly assigned from the cluster of IQ categories and affiliated departments into three groups, under-crowded, standard and over-crowded class before exposure to intervention. Three research questions hypotheses were formulated to guide the study.Results: Finding revealed that class size had significant effects on students’ mathematics based performance, holding constant, the influence of affiliated departments (F (3, 111) = 197.79, p &lt; .001; ηp2 = .842). The phi eta coefficient revealed that 84.2% of the variance observed in students’ performance in mathematics was strictly accounted for by the size of class. The post-hoc result presented in the table above shows that with a total mean of 58.03, the class size with under-crowded (n=15) reported better performance in mathematics when compared to performances of students in standard class size with a total adjusted mean of 48.66, and students in over-crowded class size with a total adjusted mean of 24.14. Conclusion: From the results of this findings, it was concluded that the number of students in a class had strong implication on mathematics learning and performances. Based on the findings, this study therefore recommends that government and concern authorities should ensure less or standard class size in public secondary schools to further enhance students’ performances, especially in mathematics.","container-title":"Higher Education of Social Science","DOI":"10.3968/11691","ISSN":"1927-0240","issue":"2","language":"en","license":"Copyright (c) 2020 Olaseni Vivian Morenike","note":"number: 2","page":"26-30","source":"cscanada.net","title":"Experimenting the Effect of Class Size on Mathematics Based Performance: A Case Study of Selected Public Secondary School in Akure, Nigeria","title-short":"Experimenting the Effect of Class Size on Mathematics Based Performance","volume":"18","author":[{"family":"Olasen","given":"Vivian Morenike"},{"family":"Lawal","given":"Damilola David"}],"issued":{"date-parts":[["2020",6,26]]}}}],"schema":"https://github.com/citation-style-language/schema/raw/master/csl-citation.json"} </w:instrText>
      </w:r>
      <w:r w:rsidR="0019700D" w:rsidRPr="00CB4856">
        <w:rPr>
          <w:lang w:val="sl-SI"/>
        </w:rPr>
        <w:fldChar w:fldCharType="separate"/>
      </w:r>
      <w:r w:rsidR="0019700D" w:rsidRPr="00CB4856">
        <w:rPr>
          <w:rFonts w:ascii="Calibri" w:hAnsi="Calibri" w:cs="Calibri"/>
        </w:rPr>
        <w:t xml:space="preserve">(Mbofana &amp; Banda, 2022; </w:t>
      </w:r>
      <w:proofErr w:type="spellStart"/>
      <w:r w:rsidR="0019700D" w:rsidRPr="00CB4856">
        <w:rPr>
          <w:rFonts w:ascii="Calibri" w:hAnsi="Calibri" w:cs="Calibri"/>
        </w:rPr>
        <w:t>Olasen</w:t>
      </w:r>
      <w:proofErr w:type="spellEnd"/>
      <w:r w:rsidR="0019700D" w:rsidRPr="00CB4856">
        <w:rPr>
          <w:rFonts w:ascii="Calibri" w:hAnsi="Calibri" w:cs="Calibri"/>
        </w:rPr>
        <w:t xml:space="preserve"> &amp; Lawal, 2020)</w:t>
      </w:r>
      <w:r w:rsidR="0019700D" w:rsidRPr="00CB4856">
        <w:rPr>
          <w:lang w:val="sl-SI"/>
        </w:rPr>
        <w:fldChar w:fldCharType="end"/>
      </w:r>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traditional</w:t>
      </w:r>
      <w:proofErr w:type="spellEnd"/>
      <w:r w:rsidRPr="00CB4856">
        <w:rPr>
          <w:lang w:val="sl-SI"/>
        </w:rPr>
        <w:t xml:space="preserve"> </w:t>
      </w:r>
      <w:proofErr w:type="spellStart"/>
      <w:r w:rsidRPr="00CB4856">
        <w:rPr>
          <w:lang w:val="sl-SI"/>
        </w:rPr>
        <w:t>teacher-centered</w:t>
      </w:r>
      <w:proofErr w:type="spellEnd"/>
      <w:r w:rsidRPr="00CB4856">
        <w:rPr>
          <w:lang w:val="sl-SI"/>
        </w:rPr>
        <w:t xml:space="preserve"> </w:t>
      </w:r>
      <w:proofErr w:type="spellStart"/>
      <w:r w:rsidRPr="00CB4856">
        <w:rPr>
          <w:lang w:val="sl-SI"/>
        </w:rPr>
        <w:t>methods</w:t>
      </w:r>
      <w:proofErr w:type="spellEnd"/>
      <w:r w:rsidRPr="00CB4856">
        <w:rPr>
          <w:lang w:val="sl-SI"/>
        </w:rPr>
        <w:t xml:space="preserve"> </w:t>
      </w:r>
      <w:r w:rsidR="0019700D" w:rsidRPr="00CB4856">
        <w:rPr>
          <w:lang w:val="sl-SI"/>
        </w:rPr>
        <w:fldChar w:fldCharType="begin"/>
      </w:r>
      <w:r w:rsidR="00001497">
        <w:rPr>
          <w:lang w:val="sl-SI"/>
        </w:rPr>
        <w:instrText xml:space="preserve"> ADDIN ZOTERO_ITEM CSL_CITATION {"citationID":"STBDTWvW","properties":{"formattedCitation":"(Dervi\\uc0\\u263{} et al., 2018; Lasry et al., 2014)","plainCitation":"(Dervić et al., 2018; Lasry et al., 2014)","noteIndex":0},"citationItems":[{"id":"LaGdlpZ9/TPqHOCIw","uris":["http://zotero.org/users/local/1Uxvmohd/items/VI824XM9"],"itemData":{"id":440,"type":"article-journal","abstract":"Teaching and learning with simulations is widely used in today's classrooms. Therefore, it is important to examine the factors that potentially influence the effectiveness of simulation-based teaching environments. The aim of this research was to compare the effectiveness of teacher-centered and student-centered Physlet-based classes about one-dimensional kinematics at the level of upper-secondary school. The student sample consisted of 43 students (mostly 15-year-olds). Within the teacher-centered approach the teacher ran and controlled the simulations, and students watched the simulations on the projection screen. In the student-centered approach the students had the opportunity to work through the simulations on their computers. At the post-test, students from the teacher-centered approach outperformed their peers when it comes to conceptual understanding of kinematics, but students from the students-centered approach were more successful in solving quantitative problems. The results of this research support the idea that a progression from teacher-centered to student-centered approach may be optimal for learning novel concepts.\nKeywords: cognitive load theory, teaching materials, teaching strategies, kinematics simulations","container-title":"Journal of Baltic Science Education","DOI":"10.33225/jbse/18.17.288","ISSN":"2538-7138, 1648-3898","issue":"2","journalAbbreviation":"JBSE","language":"en","page":"288-299","source":"DOI.org (Crossref)","title":"Teaching physics with simulations: Teacher-centered versus student-centered approaches","title-short":"TEACHING PHYSICS WITH SIMULATIONS","volume":"17","author":[{"family":"Dervić","given":"Dževdeta"},{"family":"Salibašić Glamočić","given":"Džana"},{"family":"Gazibegović-Busuladžić","given":"Azra"},{"family":"Mešić","given":"Vanes"}],"issued":{"date-parts":[["2018",4,30]]}}},{"id":"LaGdlpZ9/Dwnk65C0","uris":["http://zotero.org/users/local/1Uxvmohd/items/36SPQWIY"],"itemData":{"id":442,"type":"article-journal","container-title":"Physical Review Special Topics - Physics Education Research","DOI":"10.1103/PhysRevSTPER.10.010116","ISSN":"1554-9178","issue":"1","journalAbbreviation":"Phys. Rev. ST Phys. Educ. Res.","language":"en","page":"010116","source":"DOI.org (Crossref)","title":"When teacher-centered instructors are assigned to student-centered classrooms","volume":"10","author":[{"family":"Lasry","given":"Nathaniel"},{"family":"Charles","given":"Elizabeth"},{"family":"Whittaker","given":"Chris"}],"issued":{"date-parts":[["2014",5,21]]}}}],"schema":"https://github.com/citation-style-language/schema/raw/master/csl-citation.json"} </w:instrText>
      </w:r>
      <w:r w:rsidR="0019700D" w:rsidRPr="00CB4856">
        <w:rPr>
          <w:lang w:val="sl-SI"/>
        </w:rPr>
        <w:fldChar w:fldCharType="separate"/>
      </w:r>
      <w:r w:rsidR="0019700D" w:rsidRPr="00CB4856">
        <w:rPr>
          <w:rFonts w:ascii="Calibri" w:hAnsi="Calibri" w:cs="Calibri"/>
          <w:kern w:val="0"/>
          <w:szCs w:val="24"/>
        </w:rPr>
        <w:t>(</w:t>
      </w:r>
      <w:proofErr w:type="spellStart"/>
      <w:r w:rsidR="0019700D" w:rsidRPr="00CB4856">
        <w:rPr>
          <w:rFonts w:ascii="Calibri" w:hAnsi="Calibri" w:cs="Calibri"/>
          <w:kern w:val="0"/>
          <w:szCs w:val="24"/>
        </w:rPr>
        <w:t>Dervić</w:t>
      </w:r>
      <w:proofErr w:type="spellEnd"/>
      <w:r w:rsidR="0019700D" w:rsidRPr="00CB4856">
        <w:rPr>
          <w:rFonts w:ascii="Calibri" w:hAnsi="Calibri" w:cs="Calibri"/>
          <w:kern w:val="0"/>
          <w:szCs w:val="24"/>
        </w:rPr>
        <w:t xml:space="preserve"> et al., 2018; Lasry et al., 2014)</w:t>
      </w:r>
      <w:r w:rsidR="0019700D" w:rsidRPr="00CB4856">
        <w:rPr>
          <w:lang w:val="sl-SI"/>
        </w:rPr>
        <w:fldChar w:fldCharType="end"/>
      </w:r>
      <w:r w:rsidR="0019700D" w:rsidRPr="00CB4856">
        <w:rPr>
          <w:lang w:val="sl-SI"/>
        </w:rPr>
        <w:t>.</w:t>
      </w:r>
      <w:r w:rsidRPr="00CB4856">
        <w:rPr>
          <w:lang w:val="sl-SI"/>
        </w:rPr>
        <w:t xml:space="preserve"> </w:t>
      </w:r>
      <w:proofErr w:type="spellStart"/>
      <w:r w:rsidRPr="00CB4856">
        <w:rPr>
          <w:lang w:val="sl-SI"/>
        </w:rPr>
        <w:t>Small-group</w:t>
      </w:r>
      <w:proofErr w:type="spellEnd"/>
      <w:r w:rsidRPr="00CB4856">
        <w:rPr>
          <w:lang w:val="sl-SI"/>
        </w:rPr>
        <w:t xml:space="preserve"> </w:t>
      </w:r>
      <w:proofErr w:type="spellStart"/>
      <w:r w:rsidRPr="00CB4856">
        <w:rPr>
          <w:lang w:val="sl-SI"/>
        </w:rPr>
        <w:t>learning</w:t>
      </w:r>
      <w:proofErr w:type="spellEnd"/>
      <w:r w:rsidRPr="00CB4856">
        <w:rPr>
          <w:lang w:val="sl-SI"/>
        </w:rPr>
        <w:t xml:space="preserve">, </w:t>
      </w:r>
      <w:proofErr w:type="spellStart"/>
      <w:r w:rsidRPr="00CB4856">
        <w:rPr>
          <w:lang w:val="sl-SI"/>
        </w:rPr>
        <w:t>including</w:t>
      </w:r>
      <w:proofErr w:type="spellEnd"/>
      <w:r w:rsidRPr="00CB4856">
        <w:rPr>
          <w:lang w:val="sl-SI"/>
        </w:rPr>
        <w:t xml:space="preserve"> tandem </w:t>
      </w:r>
      <w:proofErr w:type="spellStart"/>
      <w:r w:rsidRPr="00CB4856">
        <w:rPr>
          <w:lang w:val="sl-SI"/>
        </w:rPr>
        <w:t>learning</w:t>
      </w:r>
      <w:proofErr w:type="spellEnd"/>
      <w:r w:rsidRPr="00CB4856">
        <w:rPr>
          <w:lang w:val="sl-SI"/>
        </w:rPr>
        <w:t xml:space="preserve"> </w:t>
      </w:r>
      <w:proofErr w:type="spellStart"/>
      <w:r w:rsidRPr="00CB4856">
        <w:rPr>
          <w:lang w:val="sl-SI"/>
        </w:rPr>
        <w:t>where</w:t>
      </w:r>
      <w:proofErr w:type="spellEnd"/>
      <w:r w:rsidRPr="00CB4856">
        <w:rPr>
          <w:lang w:val="sl-SI"/>
        </w:rPr>
        <w:t xml:space="preserve"> </w:t>
      </w:r>
      <w:proofErr w:type="spellStart"/>
      <w:r w:rsidRPr="00CB4856">
        <w:rPr>
          <w:lang w:val="sl-SI"/>
        </w:rPr>
        <w:t>two</w:t>
      </w:r>
      <w:proofErr w:type="spellEnd"/>
      <w:r w:rsidRPr="00CB4856">
        <w:rPr>
          <w:lang w:val="sl-SI"/>
        </w:rPr>
        <w:t xml:space="preserve"> </w:t>
      </w:r>
      <w:proofErr w:type="spellStart"/>
      <w:r w:rsidRPr="00CB4856">
        <w:rPr>
          <w:lang w:val="sl-SI"/>
        </w:rPr>
        <w:t>students</w:t>
      </w:r>
      <w:proofErr w:type="spellEnd"/>
      <w:r w:rsidRPr="00CB4856">
        <w:rPr>
          <w:lang w:val="sl-SI"/>
        </w:rPr>
        <w:t xml:space="preserve"> </w:t>
      </w:r>
      <w:proofErr w:type="spellStart"/>
      <w:r w:rsidRPr="00CB4856">
        <w:rPr>
          <w:lang w:val="sl-SI"/>
        </w:rPr>
        <w:t>collaborate</w:t>
      </w:r>
      <w:proofErr w:type="spellEnd"/>
      <w:r w:rsidRPr="00CB4856">
        <w:rPr>
          <w:lang w:val="sl-SI"/>
        </w:rPr>
        <w:t xml:space="preserve"> on </w:t>
      </w:r>
      <w:proofErr w:type="spellStart"/>
      <w:r w:rsidRPr="00CB4856">
        <w:rPr>
          <w:lang w:val="sl-SI"/>
        </w:rPr>
        <w:t>various</w:t>
      </w:r>
      <w:proofErr w:type="spellEnd"/>
      <w:r w:rsidRPr="00CB4856">
        <w:rPr>
          <w:lang w:val="sl-SI"/>
        </w:rPr>
        <w:t xml:space="preserve"> </w:t>
      </w:r>
      <w:proofErr w:type="spellStart"/>
      <w:r w:rsidRPr="00CB4856">
        <w:rPr>
          <w:lang w:val="sl-SI"/>
        </w:rPr>
        <w:t>activities</w:t>
      </w:r>
      <w:proofErr w:type="spellEnd"/>
      <w:r w:rsidR="00333407">
        <w:rPr>
          <w:lang w:val="sl-SI"/>
        </w:rPr>
        <w:t xml:space="preserve"> </w:t>
      </w:r>
      <w:r w:rsidR="00333407">
        <w:rPr>
          <w:lang w:val="sl-SI"/>
        </w:rPr>
        <w:fldChar w:fldCharType="begin"/>
      </w:r>
      <w:r w:rsidR="00001497">
        <w:rPr>
          <w:lang w:val="sl-SI"/>
        </w:rPr>
        <w:instrText xml:space="preserve"> ADDIN ZOTERO_ITEM CSL_CITATION {"citationID":"y3XAHjYG","properties":{"formattedCitation":"(Stickler &amp; Emke, 2011; G. Wilson &amp; Blednick, 2011)","plainCitation":"(Stickler &amp; Emke, 2011; G. Wilson &amp; Blednick, 2011)","noteIndex":0},"citationItems":[{"id":"LaGdlpZ9/X7StGgRF","uris":["http://zotero.org/users/local/1Uxvmohd/items/2JTKITZH"],"itemData":{"id":248,"type":"chapter","container-title":"Beyond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LaGdlpZ9/dhKx7QJz","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333407">
        <w:rPr>
          <w:lang w:val="sl-SI"/>
        </w:rPr>
        <w:fldChar w:fldCharType="separate"/>
      </w:r>
      <w:r w:rsidR="009F3EA7" w:rsidRPr="009F3EA7">
        <w:rPr>
          <w:rFonts w:ascii="Calibri" w:hAnsi="Calibri" w:cs="Calibri"/>
        </w:rPr>
        <w:t>(Stickler &amp; Emke, 2011; G. Wilson &amp; Blednick, 2011)</w:t>
      </w:r>
      <w:r w:rsidR="00333407">
        <w:rPr>
          <w:lang w:val="sl-SI"/>
        </w:rPr>
        <w:fldChar w:fldCharType="end"/>
      </w:r>
      <w:r w:rsidRPr="00CB4856">
        <w:rPr>
          <w:lang w:val="sl-SI"/>
        </w:rPr>
        <w:t xml:space="preserve">, </w:t>
      </w:r>
      <w:proofErr w:type="spellStart"/>
      <w:r w:rsidRPr="00CB4856">
        <w:rPr>
          <w:lang w:val="sl-SI"/>
        </w:rPr>
        <w:t>has</w:t>
      </w:r>
      <w:proofErr w:type="spellEnd"/>
      <w:r w:rsidRPr="00CB4856">
        <w:rPr>
          <w:lang w:val="sl-SI"/>
        </w:rPr>
        <w:t xml:space="preserve"> </w:t>
      </w:r>
      <w:proofErr w:type="spellStart"/>
      <w:r w:rsidRPr="00CB4856">
        <w:rPr>
          <w:lang w:val="sl-SI"/>
        </w:rPr>
        <w:t>been</w:t>
      </w:r>
      <w:proofErr w:type="spellEnd"/>
      <w:r w:rsidRPr="00CB4856">
        <w:rPr>
          <w:lang w:val="sl-SI"/>
        </w:rPr>
        <w:t xml:space="preserve"> </w:t>
      </w:r>
      <w:proofErr w:type="spellStart"/>
      <w:r w:rsidRPr="00CB4856">
        <w:rPr>
          <w:lang w:val="sl-SI"/>
        </w:rPr>
        <w:t>shown</w:t>
      </w:r>
      <w:proofErr w:type="spellEnd"/>
      <w:r w:rsidRPr="00CB4856">
        <w:rPr>
          <w:lang w:val="sl-SI"/>
        </w:rPr>
        <w:t xml:space="preserve"> to </w:t>
      </w:r>
      <w:proofErr w:type="spellStart"/>
      <w:r w:rsidRPr="00CB4856">
        <w:rPr>
          <w:lang w:val="sl-SI"/>
        </w:rPr>
        <w:t>enhance</w:t>
      </w:r>
      <w:proofErr w:type="spellEnd"/>
      <w:r w:rsidRPr="00CB4856">
        <w:rPr>
          <w:lang w:val="sl-SI"/>
        </w:rPr>
        <w:t xml:space="preserve"> </w:t>
      </w:r>
      <w:proofErr w:type="spellStart"/>
      <w:r w:rsidRPr="00CB4856">
        <w:rPr>
          <w:lang w:val="sl-SI"/>
        </w:rPr>
        <w:t>academic</w:t>
      </w:r>
      <w:proofErr w:type="spellEnd"/>
      <w:r w:rsidRPr="00CB4856">
        <w:rPr>
          <w:lang w:val="sl-SI"/>
        </w:rPr>
        <w:t xml:space="preserve"> </w:t>
      </w:r>
      <w:proofErr w:type="spellStart"/>
      <w:r w:rsidRPr="00CB4856">
        <w:rPr>
          <w:lang w:val="sl-SI"/>
        </w:rPr>
        <w:t>achievement</w:t>
      </w:r>
      <w:proofErr w:type="spellEnd"/>
      <w:r w:rsidR="00CB4856" w:rsidRPr="00CB4856">
        <w:rPr>
          <w:lang w:val="sl-SI"/>
        </w:rPr>
        <w:t xml:space="preserve"> </w:t>
      </w:r>
      <w:r w:rsidR="00CB4856" w:rsidRPr="00CB4856">
        <w:rPr>
          <w:lang w:val="sl-SI"/>
        </w:rPr>
        <w:fldChar w:fldCharType="begin"/>
      </w:r>
      <w:r w:rsidR="00001497">
        <w:rPr>
          <w:lang w:val="sl-SI"/>
        </w:rPr>
        <w:instrText xml:space="preserve"> ADDIN ZOTERO_ITEM CSL_CITATION {"citationID":"OTv2jlvq","properties":{"formattedCitation":"(Kalaian &amp; Kasim, 2014)","plainCitation":"(Kalaian &amp; Kasim, 2014)","noteIndex":0},"citationItems":[{"id":"LaGdlpZ9/uCfzF6th","uris":["http://zotero.org/users/local/1Uxvmohd/items/2N8IAJRR"],"itemData":{"id":238,"type":"article-journal","container-title":"Journal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Achievement","volume":"22","author":[{"family":"Kalaian","given":"Sema"},{"family":"Kasim","given":"Rafa"}],"issued":{"date-parts":[["2014",3,1]]}}}],"schema":"https://github.com/citation-style-language/schema/raw/master/csl-citation.json"} </w:instrText>
      </w:r>
      <w:r w:rsidR="00CB4856" w:rsidRPr="00CB4856">
        <w:rPr>
          <w:lang w:val="sl-SI"/>
        </w:rPr>
        <w:fldChar w:fldCharType="separate"/>
      </w:r>
      <w:r w:rsidR="00CB4856" w:rsidRPr="00CB4856">
        <w:rPr>
          <w:rFonts w:ascii="Calibri" w:hAnsi="Calibri" w:cs="Calibri"/>
        </w:rPr>
        <w:t>(Kalaian &amp; Kasim, 2014)</w:t>
      </w:r>
      <w:r w:rsidR="00CB4856" w:rsidRPr="00CB4856">
        <w:rPr>
          <w:lang w:val="sl-SI"/>
        </w:rPr>
        <w:fldChar w:fldCharType="end"/>
      </w:r>
      <w:r w:rsidRPr="00CB4856">
        <w:rPr>
          <w:lang w:val="sl-SI"/>
        </w:rPr>
        <w:t xml:space="preserve">, </w:t>
      </w:r>
      <w:proofErr w:type="spellStart"/>
      <w:r w:rsidRPr="00CB4856">
        <w:rPr>
          <w:lang w:val="sl-SI"/>
        </w:rPr>
        <w:t>attitudes</w:t>
      </w:r>
      <w:proofErr w:type="spellEnd"/>
      <w:r w:rsidRPr="00CB4856">
        <w:rPr>
          <w:lang w:val="sl-SI"/>
        </w:rPr>
        <w:t xml:space="preserve"> </w:t>
      </w:r>
      <w:proofErr w:type="spellStart"/>
      <w:r w:rsidRPr="00CB4856">
        <w:rPr>
          <w:lang w:val="sl-SI"/>
        </w:rPr>
        <w:t>towards</w:t>
      </w:r>
      <w:proofErr w:type="spellEnd"/>
      <w:r w:rsidRPr="00CB4856">
        <w:rPr>
          <w:lang w:val="sl-SI"/>
        </w:rPr>
        <w:t xml:space="preserve"> </w:t>
      </w:r>
      <w:proofErr w:type="spellStart"/>
      <w:r w:rsidRPr="00CB4856">
        <w:rPr>
          <w:lang w:val="sl-SI"/>
        </w:rPr>
        <w:t>learning</w:t>
      </w:r>
      <w:proofErr w:type="spellEnd"/>
      <w:r w:rsidR="00CB4856" w:rsidRPr="00CB4856">
        <w:rPr>
          <w:lang w:val="sl-SI"/>
        </w:rPr>
        <w:t xml:space="preserve"> </w:t>
      </w:r>
      <w:r w:rsidR="00CB4856" w:rsidRPr="00CB4856">
        <w:rPr>
          <w:lang w:val="sl-SI"/>
        </w:rPr>
        <w:fldChar w:fldCharType="begin"/>
      </w:r>
      <w:r w:rsidR="00001497">
        <w:rPr>
          <w:lang w:val="sl-SI"/>
        </w:rPr>
        <w:instrText xml:space="preserve"> ADDIN ZOTERO_ITEM CSL_CITATION {"citationID":"yXl56Sit","properties":{"formattedCitation":"(Gaudet et al., 2010)","plainCitation":"(Gaudet et al., 2010)","noteIndex":0},"citationItems":[{"id":"LaGdlpZ9/iOgbS0TK","uris":["http://zotero.org/users/local/1Uxvmohd/items/UZMBYZB2"],"itemData":{"id":240,"type":"article-journal","container-title":"PLoS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Q."}],"issued":{"date-parts":[["2010",12,29]]}}}],"schema":"https://github.com/citation-style-language/schema/raw/master/csl-citation.json"} </w:instrText>
      </w:r>
      <w:r w:rsidR="00CB4856" w:rsidRPr="00CB4856">
        <w:rPr>
          <w:lang w:val="sl-SI"/>
        </w:rPr>
        <w:fldChar w:fldCharType="separate"/>
      </w:r>
      <w:r w:rsidR="00CB4856" w:rsidRPr="00CB4856">
        <w:rPr>
          <w:rFonts w:ascii="Calibri" w:hAnsi="Calibri" w:cs="Calibri"/>
        </w:rPr>
        <w:t>(Gaudet et al., 2010)</w:t>
      </w:r>
      <w:r w:rsidR="00CB4856" w:rsidRPr="00CB4856">
        <w:rPr>
          <w:lang w:val="sl-SI"/>
        </w:rPr>
        <w:fldChar w:fldCharType="end"/>
      </w:r>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participation</w:t>
      </w:r>
      <w:proofErr w:type="spellEnd"/>
      <w:r w:rsidRPr="00CB4856">
        <w:rPr>
          <w:lang w:val="sl-SI"/>
        </w:rPr>
        <w:t xml:space="preserve"> in STEM </w:t>
      </w:r>
      <w:proofErr w:type="spellStart"/>
      <w:r w:rsidRPr="00CB4856">
        <w:rPr>
          <w:lang w:val="sl-SI"/>
        </w:rPr>
        <w:t>courses</w:t>
      </w:r>
      <w:proofErr w:type="spellEnd"/>
      <w:r w:rsidR="00CB4856" w:rsidRPr="00CB4856">
        <w:rPr>
          <w:lang w:val="sl-SI"/>
        </w:rPr>
        <w:t xml:space="preserve"> </w:t>
      </w:r>
      <w:r w:rsidR="00CB4856" w:rsidRPr="00CB4856">
        <w:rPr>
          <w:lang w:val="sl-SI"/>
        </w:rPr>
        <w:fldChar w:fldCharType="begin"/>
      </w:r>
      <w:r w:rsidR="00001497">
        <w:rPr>
          <w:lang w:val="sl-SI"/>
        </w:rPr>
        <w:instrText xml:space="preserve"> ADDIN ZOTERO_ITEM CSL_CITATION {"citationID":"JvUzqBHV","properties":{"formattedCitation":"(Wieselmann et al., 2020)","plainCitation":"(Wieselmann et al., 2020)","noteIndex":0},"citationItems":[{"id":"LaGdlpZ9/Ru53lNCz","uris":["http://zotero.org/users/local/1Uxvmohd/items/5FU22ZJ5"],"itemData":{"id":246,"type":"article-journal","abstract":"Abstract\n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family":"Dare","given":"Emily"},{"family":"Ring‐Whalen","given":"Elizabeth"},{"family":"Roehrig","given":"Gillian"}],"issued":{"date-parts":[["2020",1]]}}}],"schema":"https://github.com/citation-style-language/schema/raw/master/csl-citation.json"} </w:instrText>
      </w:r>
      <w:r w:rsidR="00CB4856" w:rsidRPr="00CB4856">
        <w:rPr>
          <w:lang w:val="sl-SI"/>
        </w:rPr>
        <w:fldChar w:fldCharType="separate"/>
      </w:r>
      <w:r w:rsidR="00CB4856" w:rsidRPr="00CB4856">
        <w:rPr>
          <w:rFonts w:ascii="Calibri" w:hAnsi="Calibri" w:cs="Calibri"/>
        </w:rPr>
        <w:t>(</w:t>
      </w:r>
      <w:proofErr w:type="spellStart"/>
      <w:r w:rsidR="00CB4856" w:rsidRPr="00CB4856">
        <w:rPr>
          <w:rFonts w:ascii="Calibri" w:hAnsi="Calibri" w:cs="Calibri"/>
        </w:rPr>
        <w:t>Wieselmann</w:t>
      </w:r>
      <w:proofErr w:type="spellEnd"/>
      <w:r w:rsidR="00CB4856" w:rsidRPr="00CB4856">
        <w:rPr>
          <w:rFonts w:ascii="Calibri" w:hAnsi="Calibri" w:cs="Calibri"/>
        </w:rPr>
        <w:t xml:space="preserve"> et al., 2020)</w:t>
      </w:r>
      <w:r w:rsidR="00CB4856" w:rsidRPr="00CB4856">
        <w:rPr>
          <w:lang w:val="sl-SI"/>
        </w:rPr>
        <w:fldChar w:fldCharType="end"/>
      </w:r>
      <w:r w:rsidRPr="00CB4856">
        <w:rPr>
          <w:lang w:val="sl-SI"/>
        </w:rPr>
        <w:t xml:space="preserve">. </w:t>
      </w:r>
      <w:proofErr w:type="spellStart"/>
      <w:r w:rsidR="00C92028" w:rsidRPr="00C92028">
        <w:rPr>
          <w:lang w:val="sl"/>
        </w:rPr>
        <w:t>This</w:t>
      </w:r>
      <w:proofErr w:type="spellEnd"/>
      <w:r w:rsidR="00C92028" w:rsidRPr="00C92028">
        <w:rPr>
          <w:lang w:val="sl"/>
        </w:rPr>
        <w:t xml:space="preserve"> </w:t>
      </w:r>
      <w:proofErr w:type="spellStart"/>
      <w:r w:rsidR="00C92028" w:rsidRPr="00C92028">
        <w:rPr>
          <w:lang w:val="sl"/>
        </w:rPr>
        <w:t>learning</w:t>
      </w:r>
      <w:proofErr w:type="spellEnd"/>
      <w:r w:rsidR="00C92028" w:rsidRPr="00C92028">
        <w:rPr>
          <w:lang w:val="sl"/>
        </w:rPr>
        <w:t xml:space="preserve"> </w:t>
      </w:r>
      <w:proofErr w:type="spellStart"/>
      <w:r w:rsidR="00C92028" w:rsidRPr="00C92028">
        <w:rPr>
          <w:lang w:val="sl"/>
        </w:rPr>
        <w:t>method</w:t>
      </w:r>
      <w:proofErr w:type="spellEnd"/>
      <w:r w:rsidR="00C92028" w:rsidRPr="00C92028">
        <w:rPr>
          <w:lang w:val="sl"/>
        </w:rPr>
        <w:t xml:space="preserve"> is not </w:t>
      </w:r>
      <w:proofErr w:type="spellStart"/>
      <w:r w:rsidR="00C92028" w:rsidRPr="00C92028">
        <w:rPr>
          <w:lang w:val="sl"/>
        </w:rPr>
        <w:t>only</w:t>
      </w:r>
      <w:proofErr w:type="spellEnd"/>
      <w:r w:rsidR="00C92028" w:rsidRPr="00C92028">
        <w:rPr>
          <w:lang w:val="sl"/>
        </w:rPr>
        <w:t xml:space="preserve"> </w:t>
      </w:r>
      <w:proofErr w:type="spellStart"/>
      <w:r w:rsidR="00C92028" w:rsidRPr="00C92028">
        <w:rPr>
          <w:lang w:val="sl"/>
        </w:rPr>
        <w:t>theoretical</w:t>
      </w:r>
      <w:proofErr w:type="spellEnd"/>
      <w:r w:rsidR="00C92028" w:rsidRPr="00C92028">
        <w:rPr>
          <w:lang w:val="sl"/>
        </w:rPr>
        <w:t xml:space="preserve"> </w:t>
      </w:r>
      <w:proofErr w:type="spellStart"/>
      <w:r w:rsidR="00C92028" w:rsidRPr="00C92028">
        <w:rPr>
          <w:lang w:val="sl"/>
        </w:rPr>
        <w:t>but</w:t>
      </w:r>
      <w:proofErr w:type="spellEnd"/>
      <w:r w:rsidR="00C92028" w:rsidRPr="00C92028">
        <w:rPr>
          <w:lang w:val="sl"/>
        </w:rPr>
        <w:t xml:space="preserve"> is </w:t>
      </w:r>
      <w:proofErr w:type="spellStart"/>
      <w:r w:rsidR="00C92028" w:rsidRPr="00C92028">
        <w:rPr>
          <w:lang w:val="sl"/>
        </w:rPr>
        <w:t>also</w:t>
      </w:r>
      <w:proofErr w:type="spellEnd"/>
      <w:r w:rsidR="00C92028" w:rsidRPr="00C92028">
        <w:rPr>
          <w:lang w:val="sl"/>
        </w:rPr>
        <w:t xml:space="preserve"> </w:t>
      </w:r>
      <w:proofErr w:type="spellStart"/>
      <w:r w:rsidR="00C92028" w:rsidRPr="00C92028">
        <w:rPr>
          <w:lang w:val="sl"/>
        </w:rPr>
        <w:t>widely</w:t>
      </w:r>
      <w:proofErr w:type="spellEnd"/>
      <w:r w:rsidR="00C92028" w:rsidRPr="00C92028">
        <w:rPr>
          <w:lang w:val="sl"/>
        </w:rPr>
        <w:t xml:space="preserve"> </w:t>
      </w:r>
      <w:proofErr w:type="spellStart"/>
      <w:r w:rsidR="00C92028" w:rsidRPr="00C92028">
        <w:rPr>
          <w:lang w:val="sl"/>
        </w:rPr>
        <w:t>implemented</w:t>
      </w:r>
      <w:proofErr w:type="spellEnd"/>
      <w:r w:rsidR="00C92028" w:rsidRPr="00C92028">
        <w:rPr>
          <w:lang w:val="sl"/>
        </w:rPr>
        <w:t xml:space="preserve"> </w:t>
      </w:r>
      <w:proofErr w:type="spellStart"/>
      <w:r w:rsidR="00C92028" w:rsidRPr="00C92028">
        <w:rPr>
          <w:lang w:val="sl"/>
        </w:rPr>
        <w:t>by</w:t>
      </w:r>
      <w:proofErr w:type="spellEnd"/>
      <w:r w:rsidR="00C92028" w:rsidRPr="00C92028">
        <w:rPr>
          <w:lang w:val="sl"/>
        </w:rPr>
        <w:t xml:space="preserve"> </w:t>
      </w:r>
      <w:proofErr w:type="spellStart"/>
      <w:r w:rsidR="00C92028" w:rsidRPr="00C92028">
        <w:rPr>
          <w:lang w:val="sl"/>
        </w:rPr>
        <w:t>many</w:t>
      </w:r>
      <w:proofErr w:type="spellEnd"/>
      <w:r w:rsidR="00C92028" w:rsidRPr="00C92028">
        <w:rPr>
          <w:lang w:val="sl"/>
        </w:rPr>
        <w:t xml:space="preserve"> </w:t>
      </w:r>
      <w:proofErr w:type="spellStart"/>
      <w:r w:rsidR="00C92028" w:rsidRPr="00C92028">
        <w:rPr>
          <w:lang w:val="sl"/>
        </w:rPr>
        <w:t>teachers</w:t>
      </w:r>
      <w:proofErr w:type="spellEnd"/>
      <w:r w:rsidR="00C92028" w:rsidRPr="00C92028">
        <w:rPr>
          <w:lang w:val="sl"/>
        </w:rPr>
        <w:t xml:space="preserve"> in </w:t>
      </w:r>
      <w:proofErr w:type="spellStart"/>
      <w:r w:rsidR="00C92028" w:rsidRPr="00C92028">
        <w:rPr>
          <w:lang w:val="sl"/>
        </w:rPr>
        <w:t>practice</w:t>
      </w:r>
      <w:proofErr w:type="spellEnd"/>
      <w:r w:rsidR="00256298">
        <w:rPr>
          <w:lang w:val="sl"/>
        </w:rPr>
        <w:t>,</w:t>
      </w:r>
      <w:r w:rsidR="004C47B8" w:rsidRPr="00CB4856">
        <w:rPr>
          <w:lang w:val="sl"/>
        </w:rPr>
        <w:t xml:space="preserve"> </w:t>
      </w:r>
      <w:proofErr w:type="spellStart"/>
      <w:r w:rsidR="004C47B8" w:rsidRPr="00CB4856">
        <w:rPr>
          <w:lang w:val="sl"/>
        </w:rPr>
        <w:t>since</w:t>
      </w:r>
      <w:proofErr w:type="spellEnd"/>
      <w:r w:rsidR="004C47B8" w:rsidRPr="00CB4856">
        <w:rPr>
          <w:lang w:val="sl"/>
        </w:rPr>
        <w:t xml:space="preserve"> it is used at some </w:t>
      </w:r>
      <w:proofErr w:type="spellStart"/>
      <w:r w:rsidR="004C47B8" w:rsidRPr="00CB4856">
        <w:rPr>
          <w:lang w:val="sl"/>
        </w:rPr>
        <w:t>level</w:t>
      </w:r>
      <w:proofErr w:type="spellEnd"/>
      <w:r w:rsidR="004C47B8" w:rsidRPr="00CB4856">
        <w:rPr>
          <w:lang w:val="sl"/>
        </w:rPr>
        <w:t xml:space="preserve"> </w:t>
      </w:r>
      <w:proofErr w:type="spellStart"/>
      <w:r w:rsidR="004C47B8" w:rsidRPr="00CB4856">
        <w:rPr>
          <w:lang w:val="sl"/>
        </w:rPr>
        <w:t>by</w:t>
      </w:r>
      <w:proofErr w:type="spellEnd"/>
      <w:r w:rsidR="004C47B8" w:rsidRPr="00CB4856">
        <w:rPr>
          <w:lang w:val="sl"/>
        </w:rPr>
        <w:t xml:space="preserve"> </w:t>
      </w:r>
      <w:proofErr w:type="spellStart"/>
      <w:r w:rsidR="004C47B8" w:rsidRPr="00CB4856">
        <w:rPr>
          <w:lang w:val="sl"/>
        </w:rPr>
        <w:t>many</w:t>
      </w:r>
      <w:proofErr w:type="spellEnd"/>
      <w:r w:rsidR="004C47B8" w:rsidRPr="00CB4856">
        <w:rPr>
          <w:lang w:val="sl"/>
        </w:rPr>
        <w:t xml:space="preserve"> </w:t>
      </w:r>
      <w:proofErr w:type="spellStart"/>
      <w:r w:rsidR="004C47B8" w:rsidRPr="00CB4856">
        <w:rPr>
          <w:lang w:val="sl"/>
        </w:rPr>
        <w:t>teachers</w:t>
      </w:r>
      <w:proofErr w:type="spellEnd"/>
      <w:r w:rsidR="004C47B8" w:rsidRPr="00CB4856">
        <w:rPr>
          <w:lang w:val="sl"/>
        </w:rPr>
        <w:t xml:space="preserve"> </w:t>
      </w:r>
      <w:r w:rsidR="00CB4856" w:rsidRPr="00CB4856">
        <w:rPr>
          <w:lang w:val="sl"/>
        </w:rPr>
        <w:fldChar w:fldCharType="begin"/>
      </w:r>
      <w:r w:rsidR="00001497">
        <w:rPr>
          <w:lang w:val="sl"/>
        </w:rPr>
        <w:instrText xml:space="preserve"> ADDIN ZOTERO_ITEM CSL_CITATION {"citationID":"4cpfjmj7","properties":{"formattedCitation":"(Slavin et al., 2003)","plainCitation":"(Slavin et al., 2003)","noteIndex":0},"citationItems":[{"id":"LaGdlpZ9/53W0DIo2","uris":["http://zotero.org/users/local/1Uxvmohd/items/PG2TKN6Z"],"itemData":{"id":46,"type":"chapter","abstract":"Abstract\n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CB4856" w:rsidRPr="00CB4856">
        <w:rPr>
          <w:lang w:val="sl"/>
        </w:rPr>
        <w:fldChar w:fldCharType="separate"/>
      </w:r>
      <w:r w:rsidR="00CB4856" w:rsidRPr="00CB4856">
        <w:rPr>
          <w:rFonts w:ascii="Calibri" w:hAnsi="Calibri" w:cs="Calibri"/>
        </w:rPr>
        <w:t>(Slavin et al., 2003)</w:t>
      </w:r>
      <w:r w:rsidR="00CB4856" w:rsidRPr="00CB4856">
        <w:rPr>
          <w:lang w:val="sl"/>
        </w:rPr>
        <w:fldChar w:fldCharType="end"/>
      </w:r>
      <w:r w:rsidR="00CB4856" w:rsidRPr="00CB4856">
        <w:rPr>
          <w:lang w:val="sl"/>
        </w:rPr>
        <w:t>.</w:t>
      </w:r>
    </w:p>
    <w:p w14:paraId="2C8F5685" w14:textId="28D7A18A" w:rsidR="00337E0A" w:rsidRPr="00A53F0A" w:rsidRDefault="00337E0A" w:rsidP="00331855">
      <w:pPr>
        <w:rPr>
          <w:lang w:val="sl-SI"/>
        </w:rPr>
      </w:pPr>
      <w:proofErr w:type="spellStart"/>
      <w:r w:rsidRPr="00337E0A">
        <w:rPr>
          <w:lang w:val="sl-SI"/>
        </w:rPr>
        <w:t>Understanding</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effectively</w:t>
      </w:r>
      <w:proofErr w:type="spellEnd"/>
      <w:r w:rsidRPr="00337E0A">
        <w:rPr>
          <w:lang w:val="sl-SI"/>
        </w:rPr>
        <w:t xml:space="preserve"> </w:t>
      </w:r>
      <w:proofErr w:type="spellStart"/>
      <w:r w:rsidRPr="00337E0A">
        <w:rPr>
          <w:lang w:val="sl-SI"/>
        </w:rPr>
        <w:t>mapping</w:t>
      </w:r>
      <w:proofErr w:type="spellEnd"/>
      <w:r w:rsidRPr="00337E0A">
        <w:rPr>
          <w:lang w:val="sl-SI"/>
        </w:rPr>
        <w:t xml:space="preserve"> </w:t>
      </w:r>
      <w:proofErr w:type="spellStart"/>
      <w:r w:rsidRPr="00337E0A">
        <w:rPr>
          <w:lang w:val="sl-SI"/>
        </w:rPr>
        <w:t>students</w:t>
      </w:r>
      <w:proofErr w:type="spellEnd"/>
      <w:r w:rsidRPr="00337E0A">
        <w:rPr>
          <w:lang w:val="sl-SI"/>
        </w:rPr>
        <w:t>'</w:t>
      </w:r>
      <w:r w:rsidR="00334A8F">
        <w:rPr>
          <w:lang w:val="sl-SI"/>
        </w:rPr>
        <w:t xml:space="preserve"> </w:t>
      </w:r>
      <w:proofErr w:type="spellStart"/>
      <w:r w:rsidRPr="00337E0A">
        <w:rPr>
          <w:lang w:val="sl-SI"/>
        </w:rPr>
        <w:t>cognitive</w:t>
      </w:r>
      <w:proofErr w:type="spellEnd"/>
      <w:r w:rsidRPr="00337E0A">
        <w:rPr>
          <w:lang w:val="sl-SI"/>
        </w:rPr>
        <w:t xml:space="preserve"> </w:t>
      </w:r>
      <w:proofErr w:type="spellStart"/>
      <w:r w:rsidRPr="00337E0A">
        <w:rPr>
          <w:lang w:val="sl-SI"/>
        </w:rPr>
        <w:t>and</w:t>
      </w:r>
      <w:proofErr w:type="spellEnd"/>
      <w:r w:rsidRPr="00337E0A">
        <w:rPr>
          <w:lang w:val="sl-SI"/>
        </w:rPr>
        <w:t xml:space="preserve"> non-</w:t>
      </w:r>
      <w:proofErr w:type="spellStart"/>
      <w:r w:rsidRPr="00337E0A">
        <w:rPr>
          <w:lang w:val="sl-SI"/>
        </w:rPr>
        <w:t>cognitive</w:t>
      </w:r>
      <w:proofErr w:type="spellEnd"/>
      <w:r w:rsidRPr="00337E0A">
        <w:rPr>
          <w:lang w:val="sl-SI"/>
        </w:rPr>
        <w:t xml:space="preserve"> </w:t>
      </w:r>
      <w:proofErr w:type="spellStart"/>
      <w:r w:rsidRPr="00337E0A">
        <w:rPr>
          <w:lang w:val="sl-SI"/>
        </w:rPr>
        <w:t>traits</w:t>
      </w:r>
      <w:proofErr w:type="spellEnd"/>
      <w:r w:rsidR="003A0499">
        <w:rPr>
          <w:lang w:val="sl-SI"/>
        </w:rPr>
        <w:t xml:space="preserve">, </w:t>
      </w:r>
      <w:proofErr w:type="spellStart"/>
      <w:r w:rsidRPr="00337E0A">
        <w:rPr>
          <w:lang w:val="sl-SI"/>
        </w:rPr>
        <w:t>demographic</w:t>
      </w:r>
      <w:proofErr w:type="spellEnd"/>
      <w:r w:rsidRPr="00337E0A">
        <w:rPr>
          <w:lang w:val="sl-SI"/>
        </w:rPr>
        <w:t xml:space="preserve"> </w:t>
      </w:r>
      <w:proofErr w:type="spellStart"/>
      <w:r w:rsidRPr="00337E0A">
        <w:rPr>
          <w:lang w:val="sl-SI"/>
        </w:rPr>
        <w:t>factors</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teacher-related</w:t>
      </w:r>
      <w:proofErr w:type="spellEnd"/>
      <w:r w:rsidRPr="00337E0A">
        <w:rPr>
          <w:lang w:val="sl-SI"/>
        </w:rPr>
        <w:t xml:space="preserve"> </w:t>
      </w:r>
      <w:proofErr w:type="spellStart"/>
      <w:r w:rsidRPr="00337E0A">
        <w:rPr>
          <w:lang w:val="sl-SI"/>
        </w:rPr>
        <w:t>aspects</w:t>
      </w:r>
      <w:proofErr w:type="spellEnd"/>
      <w:r w:rsidRPr="00337E0A">
        <w:rPr>
          <w:lang w:val="sl-SI"/>
        </w:rPr>
        <w:t xml:space="preserve"> is </w:t>
      </w:r>
      <w:proofErr w:type="spellStart"/>
      <w:r w:rsidRPr="00337E0A">
        <w:rPr>
          <w:lang w:val="sl-SI"/>
        </w:rPr>
        <w:t>essential</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implementing</w:t>
      </w:r>
      <w:proofErr w:type="spellEnd"/>
      <w:r w:rsidRPr="00337E0A">
        <w:rPr>
          <w:lang w:val="sl-SI"/>
        </w:rPr>
        <w:t xml:space="preserve"> </w:t>
      </w:r>
      <w:proofErr w:type="spellStart"/>
      <w:r w:rsidRPr="00337E0A">
        <w:rPr>
          <w:lang w:val="sl-SI"/>
        </w:rPr>
        <w:t>any</w:t>
      </w:r>
      <w:proofErr w:type="spellEnd"/>
      <w:r w:rsidRPr="00337E0A">
        <w:rPr>
          <w:lang w:val="sl-SI"/>
        </w:rPr>
        <w:t xml:space="preserve"> </w:t>
      </w:r>
      <w:proofErr w:type="spellStart"/>
      <w:r w:rsidRPr="00337E0A">
        <w:rPr>
          <w:lang w:val="sl-SI"/>
        </w:rPr>
        <w:t>teaching</w:t>
      </w:r>
      <w:proofErr w:type="spellEnd"/>
      <w:r w:rsidRPr="00337E0A">
        <w:rPr>
          <w:lang w:val="sl-SI"/>
        </w:rPr>
        <w:t xml:space="preserve"> </w:t>
      </w:r>
      <w:proofErr w:type="spellStart"/>
      <w:r w:rsidRPr="00337E0A">
        <w:rPr>
          <w:lang w:val="sl-SI"/>
        </w:rPr>
        <w:t>method</w:t>
      </w:r>
      <w:proofErr w:type="spellEnd"/>
      <w:r w:rsidR="003A0499">
        <w:rPr>
          <w:lang w:val="sl-SI"/>
        </w:rPr>
        <w:t xml:space="preserve"> </w:t>
      </w:r>
      <w:r w:rsidR="003A0499">
        <w:rPr>
          <w:lang w:val="sl-SI"/>
        </w:rPr>
        <w:fldChar w:fldCharType="begin"/>
      </w:r>
      <w:r w:rsidR="00001497">
        <w:rPr>
          <w:lang w:val="sl-SI"/>
        </w:rPr>
        <w:instrText xml:space="preserve"> ADDIN ZOTERO_ITEM CSL_CITATION {"citationID":"3Z0T037X","properties":{"formattedCitation":"(Gnesdilow et al., 2013; Kurniawati et al., 2023; Q. Li et al., 2021; Puklek, 2001; Van Der Laan Smith &amp; Spindle, 2007; Van Diggele et al., 2020)","plainCitation":"(Gnesdilow et al., 2013; Kurniawati et al., 2023; Q. Li et al., 2021; Puklek, 2001; Van Der Laan Smith &amp; Spindle, 2007; Van Diggele et al., 2020)","noteIndex":0},"citationItems":[{"id":"LaGdlpZ9/YWF74UH4","uris":["http://zotero.org/users/local/1Uxvmohd/items/EARBNPMD"],"itemData":{"id":99,"type":"article-journal","abstract":"Current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LaGdlpZ9/4U7d8wgz","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LaGdlpZ9/EUKWpOko","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LaGdlpZ9/TRYZIYux","uris":["http://zotero.org/users/local/1Uxvmohd/items/Y2Q68WHL"],"itemData":{"id":43,"type":"article-journal","container-title":"Didakta","ISSN":"0354-0421","issue":"60/61","page":"47-51","title":"Skupinsko delo: Kako ga oceniti?","volume":"11","author":[{"family":"Puklek","given":"Melita"}],"issued":{"date-parts":[["2001"]]}}},{"id":"LaGdlpZ9/mk6GkNoZ","uris":["http://zotero.org/users/local/1Uxvmohd/items/GQHSGSUY"],"itemData":{"id":98,"type":"article-journal","abstract":"Research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M."}],"issued":{"date-parts":[["2007",1]]}}},{"id":"LaGdlpZ9/GBqznGEu","uris":["http://zotero.org/users/local/1Uxvmohd/items/SZFYIVE4"],"itemData":{"id":361,"type":"article-journal","abstract":"Abstract\n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003A0499">
        <w:rPr>
          <w:lang w:val="sl-SI"/>
        </w:rPr>
        <w:fldChar w:fldCharType="separate"/>
      </w:r>
      <w:r w:rsidR="004F76EE" w:rsidRPr="004F76EE">
        <w:rPr>
          <w:rFonts w:ascii="Calibri" w:hAnsi="Calibri" w:cs="Calibri"/>
        </w:rPr>
        <w:t>(</w:t>
      </w:r>
      <w:proofErr w:type="spellStart"/>
      <w:r w:rsidR="004F76EE" w:rsidRPr="004F76EE">
        <w:rPr>
          <w:rFonts w:ascii="Calibri" w:hAnsi="Calibri" w:cs="Calibri"/>
        </w:rPr>
        <w:t>Gnesdilow</w:t>
      </w:r>
      <w:proofErr w:type="spellEnd"/>
      <w:r w:rsidR="004F76EE" w:rsidRPr="004F76EE">
        <w:rPr>
          <w:rFonts w:ascii="Calibri" w:hAnsi="Calibri" w:cs="Calibri"/>
        </w:rPr>
        <w:t xml:space="preserve"> et al., 2013; Kurniawati et al., 2023; Q. Li et al., 2021; Puklek, 2001; Van Der Laan Smith &amp; Spindle, 2007; Van Diggele et al., 2020)</w:t>
      </w:r>
      <w:r w:rsidR="003A0499">
        <w:rPr>
          <w:lang w:val="sl-SI"/>
        </w:rPr>
        <w:fldChar w:fldCharType="end"/>
      </w:r>
      <w:r w:rsidRPr="00337E0A">
        <w:rPr>
          <w:lang w:val="sl-SI"/>
        </w:rPr>
        <w:t xml:space="preserve">. It is </w:t>
      </w:r>
      <w:proofErr w:type="spellStart"/>
      <w:r w:rsidRPr="00337E0A">
        <w:rPr>
          <w:lang w:val="sl-SI"/>
        </w:rPr>
        <w:t>crucial</w:t>
      </w:r>
      <w:proofErr w:type="spellEnd"/>
      <w:r w:rsidRPr="00337E0A">
        <w:rPr>
          <w:lang w:val="sl-SI"/>
        </w:rPr>
        <w:t xml:space="preserve"> to </w:t>
      </w:r>
      <w:proofErr w:type="spellStart"/>
      <w:r w:rsidRPr="00337E0A">
        <w:rPr>
          <w:lang w:val="sl-SI"/>
        </w:rPr>
        <w:t>recognize</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appropriate</w:t>
      </w:r>
      <w:proofErr w:type="spellEnd"/>
      <w:r w:rsidRPr="00337E0A">
        <w:rPr>
          <w:lang w:val="sl-SI"/>
        </w:rPr>
        <w:t xml:space="preserve"> </w:t>
      </w:r>
      <w:proofErr w:type="spellStart"/>
      <w:r w:rsidR="00333407">
        <w:rPr>
          <w:lang w:val="sl-SI"/>
        </w:rPr>
        <w:t>conditions</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application</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such</w:t>
      </w:r>
      <w:proofErr w:type="spellEnd"/>
      <w:r w:rsidRPr="00337E0A">
        <w:rPr>
          <w:lang w:val="sl-SI"/>
        </w:rPr>
        <w:t xml:space="preserve"> </w:t>
      </w:r>
      <w:proofErr w:type="spellStart"/>
      <w:r w:rsidRPr="00337E0A">
        <w:rPr>
          <w:lang w:val="sl-SI"/>
        </w:rPr>
        <w:t>learning</w:t>
      </w:r>
      <w:proofErr w:type="spellEnd"/>
      <w:r w:rsidRPr="00337E0A">
        <w:rPr>
          <w:lang w:val="sl-SI"/>
        </w:rPr>
        <w:t xml:space="preserve"> </w:t>
      </w:r>
      <w:proofErr w:type="spellStart"/>
      <w:r w:rsidRPr="00337E0A">
        <w:rPr>
          <w:lang w:val="sl-SI"/>
        </w:rPr>
        <w:t>methods</w:t>
      </w:r>
      <w:proofErr w:type="spellEnd"/>
      <w:r w:rsidRPr="00337E0A">
        <w:rPr>
          <w:lang w:val="sl-SI"/>
        </w:rPr>
        <w:t xml:space="preserve"> to </w:t>
      </w:r>
      <w:proofErr w:type="spellStart"/>
      <w:r w:rsidRPr="00337E0A">
        <w:rPr>
          <w:lang w:val="sl-SI"/>
        </w:rPr>
        <w:t>maximize</w:t>
      </w:r>
      <w:proofErr w:type="spellEnd"/>
      <w:r w:rsidRPr="00337E0A">
        <w:rPr>
          <w:lang w:val="sl-SI"/>
        </w:rPr>
        <w:t xml:space="preserve"> </w:t>
      </w:r>
      <w:proofErr w:type="spellStart"/>
      <w:r w:rsidRPr="00337E0A">
        <w:rPr>
          <w:lang w:val="sl-SI"/>
        </w:rPr>
        <w:t>their</w:t>
      </w:r>
      <w:proofErr w:type="spellEnd"/>
      <w:r w:rsidRPr="00337E0A">
        <w:rPr>
          <w:lang w:val="sl-SI"/>
        </w:rPr>
        <w:t xml:space="preserve"> </w:t>
      </w:r>
      <w:proofErr w:type="spellStart"/>
      <w:r w:rsidRPr="00337E0A">
        <w:rPr>
          <w:lang w:val="sl-SI"/>
        </w:rPr>
        <w:t>positive</w:t>
      </w:r>
      <w:proofErr w:type="spellEnd"/>
      <w:r w:rsidRPr="00337E0A">
        <w:rPr>
          <w:lang w:val="sl-SI"/>
        </w:rPr>
        <w:t xml:space="preserve"> </w:t>
      </w:r>
      <w:proofErr w:type="spellStart"/>
      <w:r w:rsidRPr="00337E0A">
        <w:rPr>
          <w:lang w:val="sl-SI"/>
        </w:rPr>
        <w:t>impact</w:t>
      </w:r>
      <w:proofErr w:type="spellEnd"/>
      <w:r w:rsidRPr="00337E0A">
        <w:rPr>
          <w:lang w:val="sl-SI"/>
        </w:rPr>
        <w:t xml:space="preserve"> on </w:t>
      </w:r>
      <w:proofErr w:type="spellStart"/>
      <w:r w:rsidRPr="00337E0A">
        <w:rPr>
          <w:lang w:val="sl-SI"/>
        </w:rPr>
        <w:t>student</w:t>
      </w:r>
      <w:proofErr w:type="spellEnd"/>
      <w:r w:rsidRPr="00337E0A">
        <w:rPr>
          <w:lang w:val="sl-SI"/>
        </w:rPr>
        <w:t xml:space="preserve"> </w:t>
      </w:r>
      <w:proofErr w:type="spellStart"/>
      <w:r w:rsidRPr="00337E0A">
        <w:rPr>
          <w:lang w:val="sl-SI"/>
        </w:rPr>
        <w:t>outcomes</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recent</w:t>
      </w:r>
      <w:proofErr w:type="spellEnd"/>
      <w:r w:rsidRPr="00337E0A">
        <w:rPr>
          <w:lang w:val="sl-SI"/>
        </w:rPr>
        <w:t xml:space="preserve"> </w:t>
      </w:r>
      <w:proofErr w:type="spellStart"/>
      <w:r w:rsidRPr="00337E0A">
        <w:rPr>
          <w:lang w:val="sl-SI"/>
        </w:rPr>
        <w:t>advancements</w:t>
      </w:r>
      <w:proofErr w:type="spellEnd"/>
      <w:r w:rsidRPr="00337E0A">
        <w:rPr>
          <w:lang w:val="sl-SI"/>
        </w:rPr>
        <w:t xml:space="preserve"> in </w:t>
      </w:r>
      <w:proofErr w:type="spellStart"/>
      <w:r w:rsidRPr="00337E0A">
        <w:rPr>
          <w:lang w:val="sl-SI"/>
        </w:rPr>
        <w:t>artificial</w:t>
      </w:r>
      <w:proofErr w:type="spellEnd"/>
      <w:r w:rsidRPr="00337E0A">
        <w:rPr>
          <w:lang w:val="sl-SI"/>
        </w:rPr>
        <w:t xml:space="preserve"> </w:t>
      </w:r>
      <w:proofErr w:type="spellStart"/>
      <w:r w:rsidRPr="00337E0A">
        <w:rPr>
          <w:lang w:val="sl-SI"/>
        </w:rPr>
        <w:t>intelligence</w:t>
      </w:r>
      <w:proofErr w:type="spellEnd"/>
      <w:r w:rsidRPr="00337E0A">
        <w:rPr>
          <w:lang w:val="sl-SI"/>
        </w:rPr>
        <w:t xml:space="preserve"> (AI), </w:t>
      </w:r>
      <w:proofErr w:type="spellStart"/>
      <w:r w:rsidRPr="00337E0A">
        <w:rPr>
          <w:lang w:val="sl-SI"/>
        </w:rPr>
        <w:t>particularly</w:t>
      </w:r>
      <w:proofErr w:type="spellEnd"/>
      <w:r w:rsidRPr="00337E0A">
        <w:rPr>
          <w:lang w:val="sl-SI"/>
        </w:rPr>
        <w:t xml:space="preserve"> </w:t>
      </w:r>
      <w:proofErr w:type="spellStart"/>
      <w:r w:rsidRPr="00337E0A">
        <w:rPr>
          <w:lang w:val="sl-SI"/>
        </w:rPr>
        <w:t>machine</w:t>
      </w:r>
      <w:proofErr w:type="spellEnd"/>
      <w:r w:rsidRPr="00337E0A">
        <w:rPr>
          <w:lang w:val="sl-SI"/>
        </w:rPr>
        <w:t xml:space="preserve"> </w:t>
      </w:r>
      <w:proofErr w:type="spellStart"/>
      <w:r w:rsidRPr="00337E0A">
        <w:rPr>
          <w:lang w:val="sl-SI"/>
        </w:rPr>
        <w:t>learning</w:t>
      </w:r>
      <w:proofErr w:type="spellEnd"/>
      <w:r w:rsidRPr="00337E0A">
        <w:rPr>
          <w:lang w:val="sl-SI"/>
        </w:rPr>
        <w:t xml:space="preserve"> (ML) </w:t>
      </w:r>
      <w:proofErr w:type="spellStart"/>
      <w:r w:rsidRPr="00337E0A">
        <w:rPr>
          <w:lang w:val="sl-SI"/>
        </w:rPr>
        <w:t>based</w:t>
      </w:r>
      <w:proofErr w:type="spellEnd"/>
      <w:r w:rsidRPr="00337E0A">
        <w:rPr>
          <w:lang w:val="sl-SI"/>
        </w:rPr>
        <w:t xml:space="preserve"> </w:t>
      </w:r>
      <w:proofErr w:type="spellStart"/>
      <w:r w:rsidRPr="00337E0A">
        <w:rPr>
          <w:lang w:val="sl-SI"/>
        </w:rPr>
        <w:t>algorithms</w:t>
      </w:r>
      <w:proofErr w:type="spellEnd"/>
      <w:r w:rsidRPr="00337E0A">
        <w:rPr>
          <w:lang w:val="sl-SI"/>
        </w:rPr>
        <w:t xml:space="preserve">, </w:t>
      </w:r>
      <w:proofErr w:type="spellStart"/>
      <w:r w:rsidRPr="00337E0A">
        <w:rPr>
          <w:lang w:val="sl-SI"/>
        </w:rPr>
        <w:t>offer</w:t>
      </w:r>
      <w:proofErr w:type="spellEnd"/>
      <w:r w:rsidRPr="00337E0A">
        <w:rPr>
          <w:lang w:val="sl-SI"/>
        </w:rPr>
        <w:t xml:space="preserve"> </w:t>
      </w:r>
      <w:proofErr w:type="spellStart"/>
      <w:r w:rsidRPr="00337E0A">
        <w:rPr>
          <w:lang w:val="sl-SI"/>
        </w:rPr>
        <w:t>unique</w:t>
      </w:r>
      <w:proofErr w:type="spellEnd"/>
      <w:r w:rsidRPr="00337E0A">
        <w:rPr>
          <w:lang w:val="sl-SI"/>
        </w:rPr>
        <w:t xml:space="preserve"> </w:t>
      </w:r>
      <w:proofErr w:type="spellStart"/>
      <w:r w:rsidRPr="00337E0A">
        <w:rPr>
          <w:lang w:val="sl-SI"/>
        </w:rPr>
        <w:t>opportunities</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researchers</w:t>
      </w:r>
      <w:proofErr w:type="spellEnd"/>
      <w:r w:rsidRPr="00337E0A">
        <w:rPr>
          <w:lang w:val="sl-SI"/>
        </w:rPr>
        <w:t xml:space="preserve"> to </w:t>
      </w:r>
      <w:proofErr w:type="spellStart"/>
      <w:r w:rsidRPr="00337E0A">
        <w:rPr>
          <w:lang w:val="sl-SI"/>
        </w:rPr>
        <w:t>predict</w:t>
      </w:r>
      <w:proofErr w:type="spellEnd"/>
      <w:r w:rsidRPr="00337E0A">
        <w:rPr>
          <w:lang w:val="sl-SI"/>
        </w:rPr>
        <w:t xml:space="preserve"> </w:t>
      </w:r>
      <w:proofErr w:type="spellStart"/>
      <w:r w:rsidRPr="00337E0A">
        <w:rPr>
          <w:lang w:val="sl-SI"/>
        </w:rPr>
        <w:t>personalized</w:t>
      </w:r>
      <w:proofErr w:type="spellEnd"/>
      <w:r w:rsidRPr="00337E0A">
        <w:rPr>
          <w:lang w:val="sl-SI"/>
        </w:rPr>
        <w:t xml:space="preserve"> </w:t>
      </w:r>
      <w:proofErr w:type="spellStart"/>
      <w:r w:rsidRPr="00337E0A">
        <w:rPr>
          <w:lang w:val="sl-SI"/>
        </w:rPr>
        <w:t>education</w:t>
      </w:r>
      <w:proofErr w:type="spellEnd"/>
      <w:r w:rsidRPr="00337E0A">
        <w:rPr>
          <w:lang w:val="sl-SI"/>
        </w:rPr>
        <w:t xml:space="preserve"> </w:t>
      </w:r>
      <w:proofErr w:type="spellStart"/>
      <w:r w:rsidRPr="00337E0A">
        <w:rPr>
          <w:lang w:val="sl-SI"/>
        </w:rPr>
        <w:t>outcomes</w:t>
      </w:r>
      <w:proofErr w:type="spellEnd"/>
      <w:r w:rsidRPr="00337E0A">
        <w:rPr>
          <w:lang w:val="sl-SI"/>
        </w:rPr>
        <w:t xml:space="preserve"> </w:t>
      </w:r>
      <w:proofErr w:type="spellStart"/>
      <w:r w:rsidRPr="00337E0A">
        <w:rPr>
          <w:lang w:val="sl-SI"/>
        </w:rPr>
        <w:t>through</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analysis</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heterogeneous</w:t>
      </w:r>
      <w:proofErr w:type="spellEnd"/>
      <w:r w:rsidRPr="00337E0A">
        <w:rPr>
          <w:lang w:val="sl-SI"/>
        </w:rPr>
        <w:t xml:space="preserve"> data</w:t>
      </w:r>
      <w:r w:rsidR="00541875">
        <w:rPr>
          <w:lang w:val="sl-SI"/>
        </w:rPr>
        <w:t xml:space="preserve"> </w:t>
      </w:r>
      <w:r w:rsidR="00541875">
        <w:rPr>
          <w:lang w:val="sl-SI"/>
        </w:rPr>
        <w:fldChar w:fldCharType="begin"/>
      </w:r>
      <w:r w:rsidR="00001497">
        <w:rPr>
          <w:lang w:val="sl-SI"/>
        </w:rPr>
        <w:instrText xml:space="preserve"> ADDIN ZOTERO_ITEM CSL_CITATION {"citationID":"UzbG13CX","properties":{"formattedCitation":"(Sekeroglu et al., 2019; Ya\\uc0\\u287{}c\\uc0\\u305{}, 2022)","plainCitation":"(Sekeroglu et al., 2019; Yağcı, 2022)","noteIndex":0},"citationItems":[{"id":"LaGdlpZ9/UeCfvC7h","uris":["http://zotero.org/users/local/1Uxvmohd/items/AXRQQFYC"],"itemData":{"id":591,"type":"paper-conference","container-title":"Proceedings of the 2019 8th International Conference on Educational and Information Technology","DOI":"10.1145/3318396.3318419","event-place":"Cambridge United Kingdom","event-title":"ICEIT 2019: 2019 8th International Conference on Educational and Information Technology","ISBN":"978-1-4503-6267-2","language":"en","page":"7-11","publisher":"ACM","publisher-place":"Cambridge United Kingdom","source":"DOI.org (Crossref)","title":"Student Performance Prediction and Classification Using Machine Learning Algorithms","URL":"https://dl.acm.org/doi/10.1145/3318396.3318419","author":[{"family":"Sekeroglu","given":"Boran"},{"family":"Dimililer","given":"Kamil"},{"family":"Tuncal","given":"Kubra"}],"accessed":{"date-parts":[["2024",2,4]]},"issued":{"date-parts":[["2019",3,2]]}}},{"id":"LaGdlpZ9/32kqmtJp","uris":["http://zotero.org/users/local/1Uxvmohd/items/9DGZ2TKC"],"itemData":{"id":456,"type":"article-journal","abstract":"Abstract\n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Environments","DOI":"10.1186/s40561-022-00192-z","ISSN":"2196-7091","issue":"1","journalAbbreviation":"Smart Learn. Environ.","language":"en","page":"11","source":"DOI.org (Crossref)","title":"Educational data mining: prediction of students' academic performance using machine learning algorithms","title-short":"Educational data mining","volume":"9","author":[{"family":"Yağcı","given":"Mustafa"}],"issued":{"date-parts":[["2022",12]]}}}],"schema":"https://github.com/citation-style-language/schema/raw/master/csl-citation.json"} </w:instrText>
      </w:r>
      <w:r w:rsidR="00541875">
        <w:rPr>
          <w:lang w:val="sl-SI"/>
        </w:rPr>
        <w:fldChar w:fldCharType="separate"/>
      </w:r>
      <w:r w:rsidR="00541875" w:rsidRPr="00541875">
        <w:rPr>
          <w:rFonts w:ascii="Calibri" w:hAnsi="Calibri" w:cs="Calibri"/>
          <w:kern w:val="0"/>
          <w:szCs w:val="24"/>
        </w:rPr>
        <w:t>(Sekeroglu et al., 2019; Yağcı, 2022)</w:t>
      </w:r>
      <w:r w:rsidR="00541875">
        <w:rPr>
          <w:lang w:val="sl-SI"/>
        </w:rPr>
        <w:fldChar w:fldCharType="end"/>
      </w:r>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success</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these</w:t>
      </w:r>
      <w:proofErr w:type="spellEnd"/>
      <w:r w:rsidRPr="00337E0A">
        <w:rPr>
          <w:lang w:val="sl-SI"/>
        </w:rPr>
        <w:t xml:space="preserve"> </w:t>
      </w:r>
      <w:proofErr w:type="spellStart"/>
      <w:r w:rsidRPr="00337E0A">
        <w:rPr>
          <w:lang w:val="sl-SI"/>
        </w:rPr>
        <w:t>models</w:t>
      </w:r>
      <w:proofErr w:type="spellEnd"/>
      <w:r w:rsidRPr="00337E0A">
        <w:rPr>
          <w:lang w:val="sl-SI"/>
        </w:rPr>
        <w:t xml:space="preserve"> </w:t>
      </w:r>
      <w:proofErr w:type="spellStart"/>
      <w:r w:rsidRPr="00337E0A">
        <w:rPr>
          <w:lang w:val="sl-SI"/>
        </w:rPr>
        <w:t>relies</w:t>
      </w:r>
      <w:proofErr w:type="spellEnd"/>
      <w:r w:rsidRPr="00337E0A">
        <w:rPr>
          <w:lang w:val="sl-SI"/>
        </w:rPr>
        <w:t xml:space="preserve"> on </w:t>
      </w:r>
      <w:proofErr w:type="spellStart"/>
      <w:r w:rsidRPr="00337E0A">
        <w:rPr>
          <w:lang w:val="sl-SI"/>
        </w:rPr>
        <w:t>their</w:t>
      </w:r>
      <w:proofErr w:type="spellEnd"/>
      <w:r w:rsidRPr="00337E0A">
        <w:rPr>
          <w:lang w:val="sl-SI"/>
        </w:rPr>
        <w:t xml:space="preserve"> </w:t>
      </w:r>
      <w:proofErr w:type="spellStart"/>
      <w:r w:rsidRPr="00A53F0A">
        <w:rPr>
          <w:lang w:val="sl-SI"/>
        </w:rPr>
        <w:t>interpretability</w:t>
      </w:r>
      <w:proofErr w:type="spellEnd"/>
      <w:r w:rsidRPr="00A53F0A">
        <w:rPr>
          <w:lang w:val="sl-SI"/>
        </w:rPr>
        <w:t xml:space="preserve">, </w:t>
      </w:r>
      <w:proofErr w:type="spellStart"/>
      <w:r w:rsidRPr="00A53F0A">
        <w:rPr>
          <w:lang w:val="sl-SI"/>
        </w:rPr>
        <w:t>replicability</w:t>
      </w:r>
      <w:proofErr w:type="spellEnd"/>
      <w:r w:rsidRPr="00A53F0A">
        <w:rPr>
          <w:lang w:val="sl-SI"/>
        </w:rPr>
        <w:t xml:space="preserve">, </w:t>
      </w:r>
      <w:proofErr w:type="spellStart"/>
      <w:r w:rsidRPr="00A53F0A">
        <w:rPr>
          <w:lang w:val="sl-SI"/>
        </w:rPr>
        <w:t>and</w:t>
      </w:r>
      <w:proofErr w:type="spellEnd"/>
      <w:r w:rsidRPr="00A53F0A">
        <w:rPr>
          <w:lang w:val="sl-SI"/>
        </w:rPr>
        <w:t xml:space="preserve"> </w:t>
      </w:r>
      <w:proofErr w:type="spellStart"/>
      <w:r w:rsidRPr="00A53F0A">
        <w:rPr>
          <w:lang w:val="sl-SI"/>
        </w:rPr>
        <w:t>generalizability</w:t>
      </w:r>
      <w:proofErr w:type="spellEnd"/>
      <w:r w:rsidRPr="00A53F0A">
        <w:rPr>
          <w:lang w:val="sl-SI"/>
        </w:rPr>
        <w:t xml:space="preserve">, </w:t>
      </w:r>
      <w:proofErr w:type="spellStart"/>
      <w:r w:rsidRPr="00A53F0A">
        <w:rPr>
          <w:lang w:val="sl-SI"/>
        </w:rPr>
        <w:t>and</w:t>
      </w:r>
      <w:proofErr w:type="spellEnd"/>
      <w:r w:rsidRPr="00A53F0A">
        <w:rPr>
          <w:lang w:val="sl-SI"/>
        </w:rPr>
        <w:t xml:space="preserve"> </w:t>
      </w:r>
      <w:proofErr w:type="spellStart"/>
      <w:r w:rsidRPr="00A53F0A">
        <w:rPr>
          <w:lang w:val="sl-SI"/>
        </w:rPr>
        <w:t>there</w:t>
      </w:r>
      <w:proofErr w:type="spellEnd"/>
      <w:r w:rsidRPr="00A53F0A">
        <w:rPr>
          <w:lang w:val="sl-SI"/>
        </w:rPr>
        <w:t xml:space="preserve"> is a </w:t>
      </w:r>
      <w:proofErr w:type="spellStart"/>
      <w:r w:rsidRPr="00A53F0A">
        <w:rPr>
          <w:lang w:val="sl-SI"/>
        </w:rPr>
        <w:t>growing</w:t>
      </w:r>
      <w:proofErr w:type="spellEnd"/>
      <w:r w:rsidRPr="00A53F0A">
        <w:rPr>
          <w:lang w:val="sl-SI"/>
        </w:rPr>
        <w:t xml:space="preserve"> trend to </w:t>
      </w:r>
      <w:proofErr w:type="spellStart"/>
      <w:r w:rsidRPr="00A53F0A">
        <w:rPr>
          <w:lang w:val="sl-SI"/>
        </w:rPr>
        <w:t>enhance</w:t>
      </w:r>
      <w:proofErr w:type="spellEnd"/>
      <w:r w:rsidRPr="00A53F0A">
        <w:rPr>
          <w:lang w:val="sl-SI"/>
        </w:rPr>
        <w:t xml:space="preserve"> </w:t>
      </w:r>
      <w:proofErr w:type="spellStart"/>
      <w:r w:rsidRPr="00A53F0A">
        <w:rPr>
          <w:lang w:val="sl-SI"/>
        </w:rPr>
        <w:t>these</w:t>
      </w:r>
      <w:proofErr w:type="spellEnd"/>
      <w:r w:rsidRPr="00A53F0A">
        <w:rPr>
          <w:lang w:val="sl-SI"/>
        </w:rPr>
        <w:t xml:space="preserve"> </w:t>
      </w:r>
      <w:proofErr w:type="spellStart"/>
      <w:r w:rsidRPr="00A53F0A">
        <w:rPr>
          <w:lang w:val="sl-SI"/>
        </w:rPr>
        <w:t>aspects</w:t>
      </w:r>
      <w:proofErr w:type="spellEnd"/>
      <w:r w:rsidR="00541875" w:rsidRPr="00A53F0A">
        <w:rPr>
          <w:lang w:val="sl-SI"/>
        </w:rPr>
        <w:t xml:space="preserve"> </w:t>
      </w:r>
      <w:r w:rsidR="00541875" w:rsidRPr="00A53F0A">
        <w:rPr>
          <w:lang w:val="sl-SI"/>
        </w:rPr>
        <w:fldChar w:fldCharType="begin"/>
      </w:r>
      <w:r w:rsidR="00001497">
        <w:rPr>
          <w:lang w:val="sl-SI"/>
        </w:rPr>
        <w:instrText xml:space="preserve"> ADDIN ZOTERO_ITEM CSL_CITATION {"citationID":"r1c2hXmk","properties":{"formattedCitation":"(Rastrollo-Guerrero et al., 2020)","plainCitation":"(Rastrollo-Guerrero et al., 2020)","noteIndex":0},"citationItems":[{"id":"LaGdlpZ9/bJeBHqnI","uris":["http://zotero.org/users/local/1Uxvmohd/items/HFK8HYXB"],"itemData":{"id":283,"type":"article-journal","abstract":"Predicting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A."},{"family":"Durán-Domínguez","given":"Arturo"}],"issued":{"date-parts":[["2020",2,4]]}}}],"schema":"https://github.com/citation-style-language/schema/raw/master/csl-citation.json"} </w:instrText>
      </w:r>
      <w:r w:rsidR="00541875" w:rsidRPr="00A53F0A">
        <w:rPr>
          <w:lang w:val="sl-SI"/>
        </w:rPr>
        <w:fldChar w:fldCharType="separate"/>
      </w:r>
      <w:r w:rsidR="00541875" w:rsidRPr="00A53F0A">
        <w:rPr>
          <w:rFonts w:ascii="Calibri" w:hAnsi="Calibri" w:cs="Calibri"/>
        </w:rPr>
        <w:t>(Rastrollo-Guerrero et al., 2020)</w:t>
      </w:r>
      <w:r w:rsidR="00541875" w:rsidRPr="00A53F0A">
        <w:rPr>
          <w:lang w:val="sl-SI"/>
        </w:rPr>
        <w:fldChar w:fldCharType="end"/>
      </w:r>
      <w:r w:rsidRPr="00A53F0A">
        <w:rPr>
          <w:lang w:val="sl-SI"/>
        </w:rPr>
        <w:t>.</w:t>
      </w:r>
    </w:p>
    <w:p w14:paraId="6E6AB17A" w14:textId="7FF75CEB" w:rsidR="00AD5148" w:rsidRDefault="00337E0A" w:rsidP="00331855">
      <w:pPr>
        <w:rPr>
          <w:lang w:val="sl-SI"/>
        </w:rPr>
      </w:pPr>
      <w:proofErr w:type="spellStart"/>
      <w:r w:rsidRPr="00E50865">
        <w:rPr>
          <w:lang w:val="sl-SI"/>
        </w:rPr>
        <w:lastRenderedPageBreak/>
        <w:t>While</w:t>
      </w:r>
      <w:proofErr w:type="spellEnd"/>
      <w:r w:rsidRPr="00E50865">
        <w:rPr>
          <w:lang w:val="sl-SI"/>
        </w:rPr>
        <w:t xml:space="preserve"> </w:t>
      </w:r>
      <w:proofErr w:type="spellStart"/>
      <w:r w:rsidRPr="00E50865">
        <w:rPr>
          <w:lang w:val="sl-SI"/>
        </w:rPr>
        <w:t>there</w:t>
      </w:r>
      <w:proofErr w:type="spellEnd"/>
      <w:r w:rsidRPr="00E50865">
        <w:rPr>
          <w:lang w:val="sl-SI"/>
        </w:rPr>
        <w:t xml:space="preserve"> is </w:t>
      </w:r>
      <w:proofErr w:type="spellStart"/>
      <w:r w:rsidRPr="00E50865">
        <w:rPr>
          <w:lang w:val="sl-SI"/>
        </w:rPr>
        <w:t>an</w:t>
      </w:r>
      <w:proofErr w:type="spellEnd"/>
      <w:r w:rsidRPr="00E50865">
        <w:rPr>
          <w:lang w:val="sl-SI"/>
        </w:rPr>
        <w:t xml:space="preserve"> </w:t>
      </w:r>
      <w:proofErr w:type="spellStart"/>
      <w:r w:rsidRPr="00E50865">
        <w:rPr>
          <w:lang w:val="sl-SI"/>
        </w:rPr>
        <w:t>increasing</w:t>
      </w:r>
      <w:proofErr w:type="spellEnd"/>
      <w:r w:rsidRPr="00E50865">
        <w:rPr>
          <w:lang w:val="sl-SI"/>
        </w:rPr>
        <w:t xml:space="preserve"> </w:t>
      </w:r>
      <w:proofErr w:type="spellStart"/>
      <w:r w:rsidRPr="00E50865">
        <w:rPr>
          <w:lang w:val="sl-SI"/>
        </w:rPr>
        <w:t>use</w:t>
      </w:r>
      <w:proofErr w:type="spellEnd"/>
      <w:r w:rsidRPr="00E50865">
        <w:rPr>
          <w:lang w:val="sl-SI"/>
        </w:rPr>
        <w:t xml:space="preserve"> </w:t>
      </w:r>
      <w:proofErr w:type="spellStart"/>
      <w:r w:rsidRPr="00E50865">
        <w:rPr>
          <w:lang w:val="sl-SI"/>
        </w:rPr>
        <w:t>of</w:t>
      </w:r>
      <w:proofErr w:type="spellEnd"/>
      <w:r w:rsidRPr="00E50865">
        <w:rPr>
          <w:lang w:val="sl-SI"/>
        </w:rPr>
        <w:t xml:space="preserve"> ML/AI </w:t>
      </w:r>
      <w:proofErr w:type="spellStart"/>
      <w:r w:rsidRPr="00E50865">
        <w:rPr>
          <w:lang w:val="sl-SI"/>
        </w:rPr>
        <w:t>models</w:t>
      </w:r>
      <w:proofErr w:type="spellEnd"/>
      <w:r w:rsidRPr="00E50865">
        <w:rPr>
          <w:lang w:val="sl-SI"/>
        </w:rPr>
        <w:t xml:space="preserve"> to </w:t>
      </w:r>
      <w:proofErr w:type="spellStart"/>
      <w:r w:rsidRPr="00E50865">
        <w:rPr>
          <w:lang w:val="sl-SI"/>
        </w:rPr>
        <w:t>predict</w:t>
      </w:r>
      <w:proofErr w:type="spellEnd"/>
      <w:r w:rsidRPr="00E50865">
        <w:rPr>
          <w:lang w:val="sl-SI"/>
        </w:rPr>
        <w:t xml:space="preserve"> </w:t>
      </w:r>
      <w:proofErr w:type="spellStart"/>
      <w:r w:rsidRPr="00E50865">
        <w:rPr>
          <w:lang w:val="sl-SI"/>
        </w:rPr>
        <w:t>overall</w:t>
      </w:r>
      <w:proofErr w:type="spellEnd"/>
      <w:r w:rsidRPr="00E50865">
        <w:rPr>
          <w:lang w:val="sl-SI"/>
        </w:rPr>
        <w:t xml:space="preserve"> </w:t>
      </w:r>
      <w:proofErr w:type="spellStart"/>
      <w:r w:rsidRPr="00E50865">
        <w:rPr>
          <w:lang w:val="sl-SI"/>
        </w:rPr>
        <w:t>student</w:t>
      </w:r>
      <w:proofErr w:type="spellEnd"/>
      <w:r w:rsidRPr="00E50865">
        <w:rPr>
          <w:lang w:val="sl-SI"/>
        </w:rPr>
        <w:t xml:space="preserve"> </w:t>
      </w:r>
      <w:proofErr w:type="spellStart"/>
      <w:r w:rsidRPr="00E50865">
        <w:rPr>
          <w:lang w:val="sl-SI"/>
        </w:rPr>
        <w:t>success</w:t>
      </w:r>
      <w:proofErr w:type="spellEnd"/>
      <w:r w:rsidRPr="00E50865">
        <w:rPr>
          <w:lang w:val="sl-SI"/>
        </w:rPr>
        <w:t xml:space="preserve"> in </w:t>
      </w:r>
      <w:proofErr w:type="spellStart"/>
      <w:r w:rsidRPr="00E50865">
        <w:rPr>
          <w:lang w:val="sl-SI"/>
        </w:rPr>
        <w:t>education</w:t>
      </w:r>
      <w:proofErr w:type="spellEnd"/>
      <w:r w:rsidR="00333407" w:rsidRPr="00E50865">
        <w:rPr>
          <w:lang w:val="sl-SI"/>
        </w:rPr>
        <w:t xml:space="preserve"> </w:t>
      </w:r>
      <w:r w:rsidR="00333407" w:rsidRPr="00E50865">
        <w:rPr>
          <w:lang w:val="sl-SI"/>
        </w:rPr>
        <w:fldChar w:fldCharType="begin"/>
      </w:r>
      <w:r w:rsidR="00001497">
        <w:rPr>
          <w:lang w:val="sl-SI"/>
        </w:rPr>
        <w:instrText xml:space="preserve"> ADDIN ZOTERO_ITEM CSL_CITATION {"citationID":"1YoxWFpU","properties":{"formattedCitation":"(Ho et al., 2021; Ibarra-Vazquez et al., 2023; Luan &amp; Tsai, 2021; Musso et al., 2020; Ya\\uc0\\u287{}c\\uc0\\u305{}, 2022)","plainCitation":"(Ho et al., 2021; Ibarra-Vazquez et al., 2023; Luan &amp; Tsai, 2021; Musso et al., 2020; Yağcı, 2022)","noteIndex":0},"citationItems":[{"id":"LaGdlpZ9/M8t2oE3k","uris":["http://zotero.org/users/local/1Uxvmohd/items/MRN7NYWG"],"itemData":{"id":448,"type":"article-journal","abstract":"Despite the wide adoption of emergency remote learning (ERL) in higher education during the COVID-19 pandemic, there is insufficient understanding of influencing factors predicting student satisfaction for this novel learning environment in crisis. The present study investigated important predictors in determining the satisfaction of undergraduate students (N = 425) from multiple departments in using ERL at a self-funded university in Hong Kong while Moodle and Microsoft Team are the key learning tools. By comparing the predictive accuracy between multiple regression and machine learning models before and after the use of random forest recursive feature elimination, all multiple regression, and machine learning models showed improved accuracy while the most accurate model was the elastic net regression with 65.2% explained variance. The results show only neutral (4.11 on a 7-point Likert scale) regarding the overall satisfaction score on ERL. Even majority of students are competent in technology and have no obvious issue in accessing learning devices or Wi-Fi, face-to-face learning is more preferable compared to ERL and this is found to be the most important predictor. Besides, the level of efforts made by instructors, the agreement on the appropriateness of the adjusted assessment methods, and the perception of online learning being well delivered are shown to be highly important in determining the satisfaction scores. The results suggest that the need of reviewing the quality and quantity of modified assessment accommodated for ERL and structured class delivery with the suitable amount of interactive learning according to the learning culture and program nature.","container-title":"PLOS ONE","DOI":"10.1371/journal.pone.0249423","ISSN":"1932-6203","issue":"4","journalAbbreviation":"PLoS ONE","language":"en","page":"e0249423","source":"DOI.org (Crossref)","title":"Predicting student satisfaction of emergency remote learning in higher education during COVID-19 using machine learning techniques","volume":"16","author":[{"family":"Ho","given":"Indy Man Kit"},{"family":"Cheong","given":"Kai Yuen"},{"family":"Weldon","given":"Anthony"}],"editor":[{"family":"Yaseen","given":"Zaher Mundher"}],"issued":{"date-parts":[["2021",4,2]]}}},{"id":"LaGdlpZ9/K6WqP1fT","uris":["http://zotero.org/users/local/1Uxvmohd/items/JHI5JP8F"],"itemData":{"id":452,"type":"article-journal","container-title":"Heliyon","DOI":"10.1016/j.heliyon.2023.e20597","ISSN":"24058440","issue":"11","journalAbbreviation":"Heliyon","language":"en","page":"e20597","source":"DOI.org (Crossref)","title":"Predicting open education competency level: A machine learning approach","title-short":"Predicting open education competency level","volume":"9","author":[{"family":"Ibarra-Vazquez","given":"Gerardo"},{"family":"Ramírez-Montoya","given":"María Soledad"},{"family":"Buenestado-Fernández","given":"Mariana"},{"family":"Olague","given":"Gustavo"}],"issued":{"date-parts":[["2023",11]]}}},{"id":"LaGdlpZ9/mAyNfV3g","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LaGdlpZ9/4gN5FyDs","uris":["http://zotero.org/users/local/1Uxvmohd/items/EGYBILCT"],"itemData":{"id":454,"type":"article-journal","abstract":"Abstract\n            Predicting and understanding different key outcomes in a student’s academic trajectory such as grade point average, academic retention, and degree completion would allow targeted intervention programs in higher education. Most of the predictive models developed for those key outcomes have been based on traditional methodological approaches. However, these models assume linear relationships between variables and do not always yield accurate predictive classifications. On the other hand, the use of machine-learning approaches such as artificial neural networks has been very effective in the classification of various educational outcomes, overcoming the limitations of traditional methodological approaches. In this study, multilayer perceptron artificial neural network models, with a backpropagation algorithm, were developed to classify levels of grade point average, academic retention, and degree completion outcomes in a sample of 655 students from a private university. Findings showed a high level of accuracy for all the classifications. Among the predictors, learning strategies had the greatest contribution for the prediction of grade point average. Coping strategies were the best predictors for degree completion, and background information had the largest predictive weight for the identification of students who will drop out or not from the university programs.","container-title":"Higher Education","DOI":"10.1007/s10734-020-00520-7","ISSN":"0018-1560, 1573-174X","issue":"5","journalAbbreviation":"High Educ","language":"en","page":"875-894","source":"DOI.org (Crossref)","title":"Predicting key educational outcomes in academic trajectories: a machine-learning approach","title-short":"Predicting key educational outcomes in academic trajectories","volume":"80","author":[{"family":"Musso","given":"Mariel F."},{"family":"Hernández","given":"Carlos Felipe Rodríguez"},{"family":"Cascallar","given":"Eduardo C."}],"issued":{"date-parts":[["2020",11]]}}},{"id":"LaGdlpZ9/32kqmtJp","uris":["http://zotero.org/users/local/1Uxvmohd/items/9DGZ2TKC"],"itemData":{"id":456,"type":"article-journal","abstract":"Abstract\n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Environments","DOI":"10.1186/s40561-022-00192-z","ISSN":"2196-7091","issue":"1","journalAbbreviation":"Smart Learn. Environ.","language":"en","page":"11","source":"DOI.org (Crossref)","title":"Educational data mining: prediction of students' academic performance using machine learning algorithms","title-short":"Educational data mining","volume":"9","author":[{"family":"Yağcı","given":"Mustafa"}],"issued":{"date-parts":[["2022",12]]}}}],"schema":"https://github.com/citation-style-language/schema/raw/master/csl-citation.json"} </w:instrText>
      </w:r>
      <w:r w:rsidR="00333407" w:rsidRPr="00E50865">
        <w:rPr>
          <w:lang w:val="sl-SI"/>
        </w:rPr>
        <w:fldChar w:fldCharType="separate"/>
      </w:r>
      <w:r w:rsidR="00CC29F7" w:rsidRPr="00E50865">
        <w:rPr>
          <w:rFonts w:ascii="Calibri" w:hAnsi="Calibri" w:cs="Calibri"/>
          <w:kern w:val="0"/>
          <w:szCs w:val="24"/>
        </w:rPr>
        <w:t>(Ho et al., 2021; Ibarra-Vazquez et al., 2023; Luan &amp; Tsai, 2021; Musso et al., 2020; Yağcı, 2022)</w:t>
      </w:r>
      <w:r w:rsidR="00333407" w:rsidRPr="00E50865">
        <w:rPr>
          <w:lang w:val="sl-SI"/>
        </w:rPr>
        <w:fldChar w:fldCharType="end"/>
      </w:r>
      <w:r w:rsidR="00333407" w:rsidRPr="00E50865">
        <w:rPr>
          <w:lang w:val="sl-SI"/>
        </w:rPr>
        <w:t>,</w:t>
      </w:r>
      <w:r w:rsidRPr="00E50865">
        <w:rPr>
          <w:lang w:val="sl-SI"/>
        </w:rPr>
        <w:t xml:space="preserve"> </w:t>
      </w:r>
      <w:proofErr w:type="spellStart"/>
      <w:r w:rsidR="001A1A4D" w:rsidRPr="00E50865">
        <w:rPr>
          <w:lang w:val="sl-SI"/>
        </w:rPr>
        <w:t>their</w:t>
      </w:r>
      <w:proofErr w:type="spellEnd"/>
      <w:r w:rsidR="001A1A4D" w:rsidRPr="00E50865">
        <w:rPr>
          <w:lang w:val="sl-SI"/>
        </w:rPr>
        <w:t xml:space="preserve"> </w:t>
      </w:r>
      <w:proofErr w:type="spellStart"/>
      <w:r w:rsidR="001A1A4D" w:rsidRPr="00E50865">
        <w:rPr>
          <w:lang w:val="sl-SI"/>
        </w:rPr>
        <w:t>applicability</w:t>
      </w:r>
      <w:proofErr w:type="spellEnd"/>
      <w:r w:rsidR="001A1A4D" w:rsidRPr="00E50865">
        <w:rPr>
          <w:lang w:val="sl-SI"/>
        </w:rPr>
        <w:t xml:space="preserve"> in </w:t>
      </w:r>
      <w:proofErr w:type="spellStart"/>
      <w:r w:rsidR="001A1A4D" w:rsidRPr="00E50865">
        <w:rPr>
          <w:lang w:val="sl-SI"/>
        </w:rPr>
        <w:t>evaluating</w:t>
      </w:r>
      <w:proofErr w:type="spellEnd"/>
      <w:r w:rsidR="001A1A4D" w:rsidRPr="00E50865">
        <w:rPr>
          <w:lang w:val="sl-SI"/>
        </w:rPr>
        <w:t xml:space="preserve"> </w:t>
      </w:r>
      <w:proofErr w:type="spellStart"/>
      <w:r w:rsidR="001A1A4D" w:rsidRPr="00E50865">
        <w:rPr>
          <w:lang w:val="sl-SI"/>
        </w:rPr>
        <w:t>the</w:t>
      </w:r>
      <w:proofErr w:type="spellEnd"/>
      <w:r w:rsidR="001A1A4D" w:rsidRPr="00E50865">
        <w:rPr>
          <w:lang w:val="sl-SI"/>
        </w:rPr>
        <w:t xml:space="preserve"> </w:t>
      </w:r>
      <w:proofErr w:type="spellStart"/>
      <w:r w:rsidR="001A1A4D" w:rsidRPr="00E50865">
        <w:rPr>
          <w:lang w:val="sl-SI"/>
        </w:rPr>
        <w:t>effectiveness</w:t>
      </w:r>
      <w:proofErr w:type="spellEnd"/>
      <w:r w:rsidR="001A1A4D" w:rsidRPr="00E50865">
        <w:rPr>
          <w:lang w:val="sl-SI"/>
        </w:rPr>
        <w:t xml:space="preserve"> </w:t>
      </w:r>
      <w:proofErr w:type="spellStart"/>
      <w:r w:rsidR="001A1A4D" w:rsidRPr="00E50865">
        <w:rPr>
          <w:lang w:val="sl-SI"/>
        </w:rPr>
        <w:t>of</w:t>
      </w:r>
      <w:proofErr w:type="spellEnd"/>
      <w:r w:rsidR="001A1A4D" w:rsidRPr="00E50865">
        <w:rPr>
          <w:lang w:val="sl-SI"/>
        </w:rPr>
        <w:t xml:space="preserve"> </w:t>
      </w:r>
      <w:proofErr w:type="spellStart"/>
      <w:r w:rsidR="001A1A4D" w:rsidRPr="00E50865">
        <w:rPr>
          <w:lang w:val="sl-SI"/>
        </w:rPr>
        <w:t>specific</w:t>
      </w:r>
      <w:proofErr w:type="spellEnd"/>
      <w:r w:rsidR="001A1A4D" w:rsidRPr="00E50865">
        <w:rPr>
          <w:lang w:val="sl-SI"/>
        </w:rPr>
        <w:t xml:space="preserve"> </w:t>
      </w:r>
      <w:proofErr w:type="spellStart"/>
      <w:r w:rsidR="001A1A4D" w:rsidRPr="00E50865">
        <w:rPr>
          <w:lang w:val="sl-SI"/>
        </w:rPr>
        <w:t>teaching</w:t>
      </w:r>
      <w:proofErr w:type="spellEnd"/>
      <w:r w:rsidR="001A1A4D" w:rsidRPr="00E50865">
        <w:rPr>
          <w:lang w:val="sl-SI"/>
        </w:rPr>
        <w:t xml:space="preserve"> </w:t>
      </w:r>
      <w:proofErr w:type="spellStart"/>
      <w:r w:rsidR="001A1A4D" w:rsidRPr="00E50865">
        <w:rPr>
          <w:lang w:val="sl-SI"/>
        </w:rPr>
        <w:t>methods</w:t>
      </w:r>
      <w:proofErr w:type="spellEnd"/>
      <w:r w:rsidR="001A1A4D" w:rsidRPr="00E50865">
        <w:rPr>
          <w:lang w:val="sl-SI"/>
        </w:rPr>
        <w:t xml:space="preserve">, </w:t>
      </w:r>
      <w:proofErr w:type="spellStart"/>
      <w:r w:rsidR="001A1A4D" w:rsidRPr="00E50865">
        <w:rPr>
          <w:lang w:val="sl-SI"/>
        </w:rPr>
        <w:t>especially</w:t>
      </w:r>
      <w:proofErr w:type="spellEnd"/>
      <w:r w:rsidR="001A1A4D" w:rsidRPr="00E50865">
        <w:rPr>
          <w:lang w:val="sl-SI"/>
        </w:rPr>
        <w:t xml:space="preserve"> </w:t>
      </w:r>
      <w:proofErr w:type="spellStart"/>
      <w:r w:rsidR="001A1A4D" w:rsidRPr="00E50865">
        <w:rPr>
          <w:lang w:val="sl-SI"/>
        </w:rPr>
        <w:t>collaborative</w:t>
      </w:r>
      <w:proofErr w:type="spellEnd"/>
      <w:r w:rsidR="001A1A4D" w:rsidRPr="00E50865">
        <w:rPr>
          <w:lang w:val="sl-SI"/>
        </w:rPr>
        <w:t xml:space="preserve"> </w:t>
      </w:r>
      <w:proofErr w:type="spellStart"/>
      <w:r w:rsidR="001A1A4D" w:rsidRPr="00E50865">
        <w:rPr>
          <w:lang w:val="sl-SI"/>
        </w:rPr>
        <w:t>formats</w:t>
      </w:r>
      <w:proofErr w:type="spellEnd"/>
      <w:r w:rsidR="001A1A4D" w:rsidRPr="00E50865">
        <w:rPr>
          <w:lang w:val="sl-SI"/>
        </w:rPr>
        <w:t xml:space="preserve"> like tandem </w:t>
      </w:r>
      <w:proofErr w:type="spellStart"/>
      <w:r w:rsidR="001A1A4D" w:rsidRPr="00E50865">
        <w:rPr>
          <w:lang w:val="sl-SI"/>
        </w:rPr>
        <w:t>learning</w:t>
      </w:r>
      <w:proofErr w:type="spellEnd"/>
      <w:r w:rsidR="001A1A4D" w:rsidRPr="00E50865">
        <w:rPr>
          <w:lang w:val="sl-SI"/>
        </w:rPr>
        <w:t xml:space="preserve">, </w:t>
      </w:r>
      <w:proofErr w:type="spellStart"/>
      <w:r w:rsidR="001A1A4D" w:rsidRPr="00E50865">
        <w:rPr>
          <w:lang w:val="sl-SI"/>
        </w:rPr>
        <w:t>remains</w:t>
      </w:r>
      <w:proofErr w:type="spellEnd"/>
      <w:r w:rsidR="001A1A4D" w:rsidRPr="00E50865">
        <w:rPr>
          <w:lang w:val="sl-SI"/>
        </w:rPr>
        <w:t xml:space="preserve"> </w:t>
      </w:r>
      <w:proofErr w:type="spellStart"/>
      <w:r w:rsidR="001A1A4D" w:rsidRPr="00E50865">
        <w:rPr>
          <w:lang w:val="sl-SI"/>
        </w:rPr>
        <w:t>limited</w:t>
      </w:r>
      <w:proofErr w:type="spellEnd"/>
      <w:r w:rsidRPr="00E50865">
        <w:rPr>
          <w:lang w:val="sl-SI"/>
        </w:rPr>
        <w:t xml:space="preserve">. </w:t>
      </w:r>
      <w:r w:rsidR="006838DC" w:rsidRPr="006838DC">
        <w:rPr>
          <w:lang w:val="sl-SI"/>
        </w:rPr>
        <w:t xml:space="preserve">To </w:t>
      </w:r>
      <w:proofErr w:type="spellStart"/>
      <w:r w:rsidR="006838DC" w:rsidRPr="006838DC">
        <w:rPr>
          <w:lang w:val="sl-SI"/>
        </w:rPr>
        <w:t>address</w:t>
      </w:r>
      <w:proofErr w:type="spellEnd"/>
      <w:r w:rsidR="006838DC" w:rsidRPr="006838DC">
        <w:rPr>
          <w:lang w:val="sl-SI"/>
        </w:rPr>
        <w:t xml:space="preserve"> </w:t>
      </w:r>
      <w:proofErr w:type="spellStart"/>
      <w:r w:rsidR="006838DC" w:rsidRPr="006838DC">
        <w:rPr>
          <w:lang w:val="sl-SI"/>
        </w:rPr>
        <w:t>this</w:t>
      </w:r>
      <w:proofErr w:type="spellEnd"/>
      <w:r w:rsidR="006838DC" w:rsidRPr="006838DC">
        <w:rPr>
          <w:lang w:val="sl-SI"/>
        </w:rPr>
        <w:t xml:space="preserve">, </w:t>
      </w:r>
      <w:proofErr w:type="spellStart"/>
      <w:r w:rsidR="006838DC" w:rsidRPr="006838DC">
        <w:rPr>
          <w:lang w:val="sl-SI"/>
        </w:rPr>
        <w:t>the</w:t>
      </w:r>
      <w:proofErr w:type="spellEnd"/>
      <w:r w:rsidR="006838DC" w:rsidRPr="006838DC">
        <w:rPr>
          <w:lang w:val="sl-SI"/>
        </w:rPr>
        <w:t xml:space="preserve"> </w:t>
      </w:r>
      <w:proofErr w:type="spellStart"/>
      <w:r w:rsidR="006838DC" w:rsidRPr="006838DC">
        <w:rPr>
          <w:lang w:val="sl-SI"/>
        </w:rPr>
        <w:t>present</w:t>
      </w:r>
      <w:proofErr w:type="spellEnd"/>
      <w:r w:rsidR="006838DC" w:rsidRPr="006838DC">
        <w:rPr>
          <w:lang w:val="sl-SI"/>
        </w:rPr>
        <w:t xml:space="preserve"> </w:t>
      </w:r>
      <w:proofErr w:type="spellStart"/>
      <w:r w:rsidR="006838DC" w:rsidRPr="006838DC">
        <w:rPr>
          <w:lang w:val="sl-SI"/>
        </w:rPr>
        <w:t>study</w:t>
      </w:r>
      <w:proofErr w:type="spellEnd"/>
      <w:r w:rsidR="00AD5148" w:rsidRPr="00E50865">
        <w:rPr>
          <w:lang w:val="sl-SI"/>
        </w:rPr>
        <w:t xml:space="preserve"> </w:t>
      </w:r>
      <w:proofErr w:type="spellStart"/>
      <w:r w:rsidR="00AD5148" w:rsidRPr="00E50865">
        <w:rPr>
          <w:lang w:val="sl-SI"/>
        </w:rPr>
        <w:t>integrat</w:t>
      </w:r>
      <w:r w:rsidR="006838DC">
        <w:rPr>
          <w:lang w:val="sl-SI"/>
        </w:rPr>
        <w:t>es</w:t>
      </w:r>
      <w:proofErr w:type="spellEnd"/>
      <w:r w:rsidR="00AD5148" w:rsidRPr="00E50865">
        <w:rPr>
          <w:lang w:val="sl-SI"/>
        </w:rPr>
        <w:t xml:space="preserve"> </w:t>
      </w:r>
      <w:r w:rsidR="006838DC">
        <w:rPr>
          <w:lang w:val="sl-SI"/>
        </w:rPr>
        <w:t xml:space="preserve">ML </w:t>
      </w:r>
      <w:proofErr w:type="spellStart"/>
      <w:r w:rsidR="00AD5148" w:rsidRPr="00E50865">
        <w:rPr>
          <w:lang w:val="sl-SI"/>
        </w:rPr>
        <w:t>with</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motivated</w:t>
      </w:r>
      <w:proofErr w:type="spellEnd"/>
      <w:r w:rsidR="00AD5148" w:rsidRPr="00E50865">
        <w:rPr>
          <w:lang w:val="sl-SI"/>
        </w:rPr>
        <w:t xml:space="preserve"> </w:t>
      </w:r>
      <w:proofErr w:type="spellStart"/>
      <w:r w:rsidR="00AD5148" w:rsidRPr="00E50865">
        <w:rPr>
          <w:lang w:val="sl-SI"/>
        </w:rPr>
        <w:t>by</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need</w:t>
      </w:r>
      <w:proofErr w:type="spellEnd"/>
      <w:r w:rsidR="00AD5148" w:rsidRPr="00E50865">
        <w:rPr>
          <w:lang w:val="sl-SI"/>
        </w:rPr>
        <w:t xml:space="preserve"> to </w:t>
      </w:r>
      <w:proofErr w:type="spellStart"/>
      <w:r w:rsidR="00AD5148" w:rsidRPr="00E50865">
        <w:rPr>
          <w:lang w:val="sl-SI"/>
        </w:rPr>
        <w:t>align</w:t>
      </w:r>
      <w:proofErr w:type="spellEnd"/>
      <w:r w:rsidR="00AD5148" w:rsidRPr="00E50865">
        <w:rPr>
          <w:lang w:val="sl-SI"/>
        </w:rPr>
        <w:t xml:space="preserve"> </w:t>
      </w:r>
      <w:proofErr w:type="spellStart"/>
      <w:r w:rsidR="00AD5148" w:rsidRPr="00E50865">
        <w:rPr>
          <w:lang w:val="sl-SI"/>
        </w:rPr>
        <w:t>pedagogical</w:t>
      </w:r>
      <w:proofErr w:type="spellEnd"/>
      <w:r w:rsidR="00AD5148" w:rsidRPr="00E50865">
        <w:rPr>
          <w:lang w:val="sl-SI"/>
        </w:rPr>
        <w:t xml:space="preserve"> </w:t>
      </w:r>
      <w:proofErr w:type="spellStart"/>
      <w:r w:rsidR="00AD5148" w:rsidRPr="00E50865">
        <w:rPr>
          <w:lang w:val="sl-SI"/>
        </w:rPr>
        <w:t>innovation</w:t>
      </w:r>
      <w:proofErr w:type="spellEnd"/>
      <w:r w:rsidR="00AD5148" w:rsidRPr="00E50865">
        <w:rPr>
          <w:lang w:val="sl-SI"/>
        </w:rPr>
        <w:t xml:space="preserve"> </w:t>
      </w:r>
      <w:proofErr w:type="spellStart"/>
      <w:r w:rsidR="00AD5148" w:rsidRPr="00E50865">
        <w:rPr>
          <w:lang w:val="sl-SI"/>
        </w:rPr>
        <w:t>with</w:t>
      </w:r>
      <w:proofErr w:type="spellEnd"/>
      <w:r w:rsidR="00AD5148" w:rsidRPr="00E50865">
        <w:rPr>
          <w:lang w:val="sl-SI"/>
        </w:rPr>
        <w:t xml:space="preserve"> data-</w:t>
      </w:r>
      <w:proofErr w:type="spellStart"/>
      <w:r w:rsidR="00AD5148" w:rsidRPr="00E50865">
        <w:rPr>
          <w:lang w:val="sl-SI"/>
        </w:rPr>
        <w:t>driven</w:t>
      </w:r>
      <w:proofErr w:type="spellEnd"/>
      <w:r w:rsidR="00AD5148" w:rsidRPr="00E50865">
        <w:rPr>
          <w:lang w:val="sl-SI"/>
        </w:rPr>
        <w:t xml:space="preserve"> </w:t>
      </w:r>
      <w:proofErr w:type="spellStart"/>
      <w:r w:rsidR="00AD5148" w:rsidRPr="00E50865">
        <w:rPr>
          <w:lang w:val="sl-SI"/>
        </w:rPr>
        <w:t>personalization</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promotes</w:t>
      </w:r>
      <w:proofErr w:type="spellEnd"/>
      <w:r w:rsidR="00AD5148" w:rsidRPr="00E50865">
        <w:rPr>
          <w:lang w:val="sl-SI"/>
        </w:rPr>
        <w:t xml:space="preserve"> </w:t>
      </w:r>
      <w:proofErr w:type="spellStart"/>
      <w:r w:rsidR="00AD5148" w:rsidRPr="00E50865">
        <w:rPr>
          <w:lang w:val="sl-SI"/>
        </w:rPr>
        <w:t>peer</w:t>
      </w:r>
      <w:proofErr w:type="spellEnd"/>
      <w:r w:rsidR="00AD5148" w:rsidRPr="00E50865">
        <w:rPr>
          <w:lang w:val="sl-SI"/>
        </w:rPr>
        <w:t xml:space="preserve"> </w:t>
      </w:r>
      <w:proofErr w:type="spellStart"/>
      <w:r w:rsidR="00AD5148" w:rsidRPr="00E50865">
        <w:rPr>
          <w:lang w:val="sl-SI"/>
        </w:rPr>
        <w:t>collaboration</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interpersonal</w:t>
      </w:r>
      <w:proofErr w:type="spellEnd"/>
      <w:r w:rsidR="00AD5148" w:rsidRPr="00E50865">
        <w:rPr>
          <w:lang w:val="sl-SI"/>
        </w:rPr>
        <w:t xml:space="preserve"> </w:t>
      </w:r>
      <w:proofErr w:type="spellStart"/>
      <w:r w:rsidR="00AD5148" w:rsidRPr="00E50865">
        <w:rPr>
          <w:lang w:val="sl-SI"/>
        </w:rPr>
        <w:t>interaction</w:t>
      </w:r>
      <w:proofErr w:type="spellEnd"/>
      <w:r w:rsidR="00AD5148" w:rsidRPr="00E50865">
        <w:rPr>
          <w:lang w:val="sl-SI"/>
        </w:rPr>
        <w:t xml:space="preserve">, </w:t>
      </w:r>
      <w:proofErr w:type="spellStart"/>
      <w:r w:rsidR="00AD5148" w:rsidRPr="00E50865">
        <w:rPr>
          <w:lang w:val="sl-SI"/>
        </w:rPr>
        <w:t>yet</w:t>
      </w:r>
      <w:proofErr w:type="spellEnd"/>
      <w:r w:rsidR="00AD5148" w:rsidRPr="00E50865">
        <w:rPr>
          <w:lang w:val="sl-SI"/>
        </w:rPr>
        <w:t xml:space="preserve"> </w:t>
      </w:r>
      <w:proofErr w:type="spellStart"/>
      <w:r w:rsidR="00AD5148" w:rsidRPr="00E50865">
        <w:rPr>
          <w:lang w:val="sl-SI"/>
        </w:rPr>
        <w:t>predicting</w:t>
      </w:r>
      <w:proofErr w:type="spellEnd"/>
      <w:r w:rsidR="00AD5148" w:rsidRPr="00E50865">
        <w:rPr>
          <w:lang w:val="sl-SI"/>
        </w:rPr>
        <w:t xml:space="preserve"> </w:t>
      </w:r>
      <w:proofErr w:type="spellStart"/>
      <w:r w:rsidR="00AD5148" w:rsidRPr="00E50865">
        <w:rPr>
          <w:lang w:val="sl-SI"/>
        </w:rPr>
        <w:t>its</w:t>
      </w:r>
      <w:proofErr w:type="spellEnd"/>
      <w:r w:rsidR="00AD5148" w:rsidRPr="00E50865">
        <w:rPr>
          <w:lang w:val="sl-SI"/>
        </w:rPr>
        <w:t xml:space="preserve"> </w:t>
      </w:r>
      <w:proofErr w:type="spellStart"/>
      <w:r w:rsidR="00AD5148" w:rsidRPr="00E50865">
        <w:rPr>
          <w:lang w:val="sl-SI"/>
        </w:rPr>
        <w:t>effectiveness</w:t>
      </w:r>
      <w:proofErr w:type="spellEnd"/>
      <w:r w:rsidR="00AD5148" w:rsidRPr="00E50865">
        <w:rPr>
          <w:lang w:val="sl-SI"/>
        </w:rPr>
        <w:t xml:space="preserve"> on </w:t>
      </w:r>
      <w:proofErr w:type="spellStart"/>
      <w:r w:rsidR="00AD5148" w:rsidRPr="00E50865">
        <w:rPr>
          <w:lang w:val="sl-SI"/>
        </w:rPr>
        <w:t>an</w:t>
      </w:r>
      <w:proofErr w:type="spellEnd"/>
      <w:r w:rsidR="00AD5148" w:rsidRPr="00E50865">
        <w:rPr>
          <w:lang w:val="sl-SI"/>
        </w:rPr>
        <w:t xml:space="preserve"> </w:t>
      </w:r>
      <w:proofErr w:type="spellStart"/>
      <w:r w:rsidR="00AD5148" w:rsidRPr="00E50865">
        <w:rPr>
          <w:lang w:val="sl-SI"/>
        </w:rPr>
        <w:t>individual</w:t>
      </w:r>
      <w:proofErr w:type="spellEnd"/>
      <w:r w:rsidR="00AD5148" w:rsidRPr="00E50865">
        <w:rPr>
          <w:lang w:val="sl-SI"/>
        </w:rPr>
        <w:t xml:space="preserve"> </w:t>
      </w:r>
      <w:proofErr w:type="spellStart"/>
      <w:r w:rsidR="00AD5148" w:rsidRPr="00E50865">
        <w:rPr>
          <w:lang w:val="sl-SI"/>
        </w:rPr>
        <w:t>level</w:t>
      </w:r>
      <w:proofErr w:type="spellEnd"/>
      <w:r w:rsidR="00AD5148" w:rsidRPr="00E50865">
        <w:rPr>
          <w:lang w:val="sl-SI"/>
        </w:rPr>
        <w:t xml:space="preserve"> is </w:t>
      </w:r>
      <w:proofErr w:type="spellStart"/>
      <w:r w:rsidR="00AD5148" w:rsidRPr="00E50865">
        <w:rPr>
          <w:lang w:val="sl-SI"/>
        </w:rPr>
        <w:t>complex</w:t>
      </w:r>
      <w:proofErr w:type="spellEnd"/>
      <w:r w:rsidR="00AD5148" w:rsidRPr="00E50865">
        <w:rPr>
          <w:lang w:val="sl-SI"/>
        </w:rPr>
        <w:t xml:space="preserve">. </w:t>
      </w:r>
      <w:proofErr w:type="spellStart"/>
      <w:r w:rsidR="00AD5148" w:rsidRPr="00E50865">
        <w:rPr>
          <w:lang w:val="sl-SI"/>
        </w:rPr>
        <w:t>Machine</w:t>
      </w:r>
      <w:proofErr w:type="spellEnd"/>
      <w:r w:rsidR="00AD5148" w:rsidRPr="00E50865">
        <w:rPr>
          <w:lang w:val="sl-SI"/>
        </w:rPr>
        <w:t xml:space="preserve">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offers</w:t>
      </w:r>
      <w:proofErr w:type="spellEnd"/>
      <w:r w:rsidR="00AD5148" w:rsidRPr="00E50865">
        <w:rPr>
          <w:lang w:val="sl-SI"/>
        </w:rPr>
        <w:t xml:space="preserve"> a </w:t>
      </w:r>
      <w:proofErr w:type="spellStart"/>
      <w:r w:rsidR="00AD5148" w:rsidRPr="00E50865">
        <w:rPr>
          <w:lang w:val="sl-SI"/>
        </w:rPr>
        <w:t>promising</w:t>
      </w:r>
      <w:proofErr w:type="spellEnd"/>
      <w:r w:rsidR="00AD5148" w:rsidRPr="00E50865">
        <w:rPr>
          <w:lang w:val="sl-SI"/>
        </w:rPr>
        <w:t xml:space="preserve"> </w:t>
      </w:r>
      <w:proofErr w:type="spellStart"/>
      <w:r w:rsidR="00AD5148" w:rsidRPr="00E50865">
        <w:rPr>
          <w:lang w:val="sl-SI"/>
        </w:rPr>
        <w:t>approach</w:t>
      </w:r>
      <w:proofErr w:type="spellEnd"/>
      <w:r w:rsidR="00AD5148" w:rsidRPr="00E50865">
        <w:rPr>
          <w:lang w:val="sl-SI"/>
        </w:rPr>
        <w:t xml:space="preserve"> to model </w:t>
      </w:r>
      <w:proofErr w:type="spellStart"/>
      <w:r w:rsidR="00AD5148" w:rsidRPr="00E50865">
        <w:rPr>
          <w:lang w:val="sl-SI"/>
        </w:rPr>
        <w:t>this</w:t>
      </w:r>
      <w:proofErr w:type="spellEnd"/>
      <w:r w:rsidR="00AD5148" w:rsidRPr="00E50865">
        <w:rPr>
          <w:lang w:val="sl-SI"/>
        </w:rPr>
        <w:t xml:space="preserve"> </w:t>
      </w:r>
      <w:proofErr w:type="spellStart"/>
      <w:r w:rsidR="00AD5148" w:rsidRPr="00E50865">
        <w:rPr>
          <w:lang w:val="sl-SI"/>
        </w:rPr>
        <w:t>variability</w:t>
      </w:r>
      <w:proofErr w:type="spellEnd"/>
      <w:r w:rsidR="00AD5148" w:rsidRPr="00E50865">
        <w:rPr>
          <w:lang w:val="sl-SI"/>
        </w:rPr>
        <w:t xml:space="preserve">, </w:t>
      </w:r>
      <w:proofErr w:type="spellStart"/>
      <w:r w:rsidR="003F4212" w:rsidRPr="00E50865">
        <w:rPr>
          <w:lang w:val="sl-SI"/>
        </w:rPr>
        <w:t>particularly</w:t>
      </w:r>
      <w:proofErr w:type="spellEnd"/>
      <w:r w:rsidR="003F4212" w:rsidRPr="00E50865">
        <w:rPr>
          <w:lang w:val="sl-SI"/>
        </w:rPr>
        <w:t xml:space="preserve"> </w:t>
      </w:r>
      <w:proofErr w:type="spellStart"/>
      <w:r w:rsidR="003F4212" w:rsidRPr="00E50865">
        <w:rPr>
          <w:lang w:val="sl-SI"/>
        </w:rPr>
        <w:t>when</w:t>
      </w:r>
      <w:proofErr w:type="spellEnd"/>
      <w:r w:rsidR="003F4212" w:rsidRPr="00E50865">
        <w:rPr>
          <w:lang w:val="sl-SI"/>
        </w:rPr>
        <w:t xml:space="preserve"> </w:t>
      </w:r>
      <w:proofErr w:type="spellStart"/>
      <w:r w:rsidR="003F4212" w:rsidRPr="00E50865">
        <w:rPr>
          <w:lang w:val="sl-SI"/>
        </w:rPr>
        <w:t>grounded</w:t>
      </w:r>
      <w:proofErr w:type="spellEnd"/>
      <w:r w:rsidR="003F4212" w:rsidRPr="00E50865">
        <w:rPr>
          <w:lang w:val="sl-SI"/>
        </w:rPr>
        <w:t xml:space="preserve"> in </w:t>
      </w:r>
      <w:proofErr w:type="spellStart"/>
      <w:r w:rsidR="003F4212" w:rsidRPr="00E50865">
        <w:rPr>
          <w:lang w:val="sl-SI"/>
        </w:rPr>
        <w:t>constructivist</w:t>
      </w:r>
      <w:proofErr w:type="spellEnd"/>
      <w:r w:rsidR="003F4212" w:rsidRPr="00E50865">
        <w:rPr>
          <w:lang w:val="sl-SI"/>
        </w:rPr>
        <w:t xml:space="preserve"> </w:t>
      </w:r>
      <w:proofErr w:type="spellStart"/>
      <w:r w:rsidR="003F4212" w:rsidRPr="00E50865">
        <w:rPr>
          <w:lang w:val="sl-SI"/>
        </w:rPr>
        <w:t>learning</w:t>
      </w:r>
      <w:proofErr w:type="spellEnd"/>
      <w:r w:rsidR="003F4212" w:rsidRPr="00E50865">
        <w:rPr>
          <w:lang w:val="sl-SI"/>
        </w:rPr>
        <w:t xml:space="preserve"> </w:t>
      </w:r>
      <w:proofErr w:type="spellStart"/>
      <w:r w:rsidR="003F4212" w:rsidRPr="00E50865">
        <w:rPr>
          <w:lang w:val="sl-SI"/>
        </w:rPr>
        <w:t>theory</w:t>
      </w:r>
      <w:proofErr w:type="spellEnd"/>
      <w:r w:rsidR="003F4212" w:rsidRPr="00E50865">
        <w:rPr>
          <w:lang w:val="sl-SI"/>
        </w:rPr>
        <w:t xml:space="preserve"> </w:t>
      </w:r>
      <w:proofErr w:type="spellStart"/>
      <w:r w:rsidR="003F4212" w:rsidRPr="00E50865">
        <w:rPr>
          <w:lang w:val="sl-SI"/>
        </w:rPr>
        <w:t>and</w:t>
      </w:r>
      <w:proofErr w:type="spellEnd"/>
      <w:r w:rsidR="003F4212" w:rsidRPr="00E50865">
        <w:rPr>
          <w:lang w:val="sl-SI"/>
        </w:rPr>
        <w:t xml:space="preserve"> </w:t>
      </w:r>
      <w:proofErr w:type="spellStart"/>
      <w:r w:rsidR="003F4212" w:rsidRPr="00E50865">
        <w:rPr>
          <w:lang w:val="sl-SI"/>
        </w:rPr>
        <w:t>personalized</w:t>
      </w:r>
      <w:proofErr w:type="spellEnd"/>
      <w:r w:rsidR="003F4212" w:rsidRPr="00E50865">
        <w:rPr>
          <w:lang w:val="sl-SI"/>
        </w:rPr>
        <w:t xml:space="preserve"> </w:t>
      </w:r>
      <w:proofErr w:type="spellStart"/>
      <w:r w:rsidR="003F4212" w:rsidRPr="00E50865">
        <w:rPr>
          <w:lang w:val="sl-SI"/>
        </w:rPr>
        <w:t>learning</w:t>
      </w:r>
      <w:proofErr w:type="spellEnd"/>
      <w:r w:rsidR="003F4212" w:rsidRPr="00E50865">
        <w:rPr>
          <w:lang w:val="sl-SI"/>
        </w:rPr>
        <w:t xml:space="preserve"> </w:t>
      </w:r>
      <w:proofErr w:type="spellStart"/>
      <w:r w:rsidR="003F4212" w:rsidRPr="00E50865">
        <w:rPr>
          <w:lang w:val="sl-SI"/>
        </w:rPr>
        <w:t>paradigms</w:t>
      </w:r>
      <w:proofErr w:type="spellEnd"/>
      <w:r w:rsidR="00AD5148" w:rsidRPr="00E50865">
        <w:rPr>
          <w:lang w:val="sl-SI"/>
        </w:rPr>
        <w:t xml:space="preserve">, </w:t>
      </w:r>
      <w:proofErr w:type="spellStart"/>
      <w:r w:rsidR="00AD5148" w:rsidRPr="00E50865">
        <w:rPr>
          <w:lang w:val="sl-SI"/>
        </w:rPr>
        <w:t>which</w:t>
      </w:r>
      <w:proofErr w:type="spellEnd"/>
      <w:r w:rsidR="00AD5148" w:rsidRPr="00E50865">
        <w:rPr>
          <w:lang w:val="sl-SI"/>
        </w:rPr>
        <w:t xml:space="preserve"> </w:t>
      </w:r>
      <w:proofErr w:type="spellStart"/>
      <w:r w:rsidR="00AD5148" w:rsidRPr="00E50865">
        <w:rPr>
          <w:lang w:val="sl-SI"/>
        </w:rPr>
        <w:t>emphasize</w:t>
      </w:r>
      <w:proofErr w:type="spellEnd"/>
      <w:r w:rsidR="00AD5148" w:rsidRPr="00E50865">
        <w:rPr>
          <w:lang w:val="sl-SI"/>
        </w:rPr>
        <w:t xml:space="preserve"> </w:t>
      </w:r>
      <w:proofErr w:type="spellStart"/>
      <w:r w:rsidR="00AD5148" w:rsidRPr="00E50865">
        <w:rPr>
          <w:lang w:val="sl-SI"/>
        </w:rPr>
        <w:t>learner</w:t>
      </w:r>
      <w:proofErr w:type="spellEnd"/>
      <w:r w:rsidR="00AD5148" w:rsidRPr="00E50865">
        <w:rPr>
          <w:lang w:val="sl-SI"/>
        </w:rPr>
        <w:t xml:space="preserve"> </w:t>
      </w:r>
      <w:proofErr w:type="spellStart"/>
      <w:r w:rsidR="00AD5148" w:rsidRPr="00E50865">
        <w:rPr>
          <w:lang w:val="sl-SI"/>
        </w:rPr>
        <w:t>agency</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context-sensitive</w:t>
      </w:r>
      <w:proofErr w:type="spellEnd"/>
      <w:r w:rsidR="00AD5148" w:rsidRPr="00E50865">
        <w:rPr>
          <w:lang w:val="sl-SI"/>
        </w:rPr>
        <w:t xml:space="preserve"> </w:t>
      </w:r>
      <w:proofErr w:type="spellStart"/>
      <w:r w:rsidR="00AD5148" w:rsidRPr="00E50865">
        <w:rPr>
          <w:lang w:val="sl-SI"/>
        </w:rPr>
        <w:t>strategies</w:t>
      </w:r>
      <w:proofErr w:type="spellEnd"/>
      <w:r w:rsidR="00A53F0A" w:rsidRPr="00E50865">
        <w:rPr>
          <w:lang w:val="sl-SI"/>
        </w:rPr>
        <w:t xml:space="preserve"> </w:t>
      </w:r>
      <w:r w:rsidR="00A53F0A" w:rsidRPr="00E50865">
        <w:rPr>
          <w:lang w:val="sl-SI"/>
        </w:rPr>
        <w:fldChar w:fldCharType="begin"/>
      </w:r>
      <w:r w:rsidR="00A53F0A" w:rsidRPr="00E50865">
        <w:rPr>
          <w:lang w:val="sl-SI"/>
        </w:rPr>
        <w:instrText xml:space="preserve"> ADDIN ZOTERO_ITEM CSL_CITATION {"citationID":"0BR9StAT","properties":{"formattedCitation":"(Taylor et al., 2024; Villegas-Ch et al., 2024)","plainCitation":"(Taylor et al., 2024; Villegas-Ch et al., 2024)","noteIndex":0},"citationItems":[{"id":1034,"uris":["http://zotero.org/users/local/ZlhuMgGE/items/T3Z4ZZYN"],"itemData":{"id":1034,"type":"article-journal","abstract":"Purpose\n              This study proposes an integrated Machine Learning and simulated framework for a personalized learning system. This framework aims to improve the integrity of the provided tasks, adapt to each student individually and ultimately enhance students' academic performance.\n            \n            \n              Design/methodology/approach\n              This methodology comprises two components. (1) A simulation-based system that utilizes reinforcement algorithms to assign additional questions to students who do not reach pass grade thresholds. (2) A Machine Learning system that uses the data from the system to identify the drivers of passing or failing and predict the likelihood of each student passing or failing based on their engagement with the simulated system.\n            \n            \n              Findings\n              The results of this study offer preliminary evidence of the effectiveness of the proposed simulation system and indicate that such a system has the potential to foster improvements in learning outcomes.\n            \n            \n              Research limitations/implications\n              As with all empirical studies, this research has limitations. A simulation study is an abstraction of reality and may not be completely accurate. Student performance in real-world environments may be higher than estimated in this simulation, reducing the required teacher support.\n            \n            \n              Practical implications\n              The developed personalized learning (PL) system demonstrates a strong foundation for improving students' performance, particularly within a blended learning context. The findings indicate that simulated performance using the system exhibited improvement when individual students experienced higher learning benefits tailored to their needs.\n            \n            \n              Social implications\n              The research offers evidence of the effectiveness of personalized learning systems and highlights their capacity to drive improvements in education. The proposed system holds the potential to enhance learning outcomes by tailoring tasks to meet the unique needs of each student.\n            \n            \n              Originality/value\n              This study contributes to the growing literature on personalized learning, emphasizing the importance of leveraging machine learning in educational technologies to enable precise predictions of student performance.","container-title":"Benchmarking: An International Journal","DOI":"10.1108/BIJ-06-2023-0380","ISSN":"1463-5771","journalAbbreviation":"BIJ","language":"en","license":"https://www.emerald.com/insight/site-policies","source":"DOI.org (Crossref)","title":"Personalized learning in education: a machine learning and simulation approach","title-short":"Personalized learning in education","URL":"https://www.emerald.com/insight/content/doi/10.1108/BIJ-06-2023-0380/full/html","author":[{"family":"Taylor","given":"Ross"},{"family":"Fakhimi","given":"Masoud"},{"family":"Ioannou","given":"Athina"},{"family":"Spanaki","given":"Konstantina"}],"accessed":{"date-parts":[["2025",4,14]]},"issued":{"date-parts":[["2024",8,23]]}}},{"id":1033,"uris":["http://zotero.org/users/local/ZlhuMgGE/items/NQA2H4HD"],"itemData":{"id":1033,"type":"article-journal","container-title":"IEEE Access","DOI":"10.1109/ACCESS.2024.3452592","ISSN":"2169-3536","journalAbbreviation":"IEEE Access","license":"https://creativecommons.org/licenses/by-nc-nd/4.0/","page":"121114-121130","source":"DOI.org (Crossref)","title":"Personalization of Learning: Machine Learning Models for Adapting Educational Content to Individual Learning Styles","title-short":"Personalization of Learning","volume":"12","author":[{"family":"Villegas-Ch","given":"William"},{"family":"García-Ortiz","given":"Joselin"},{"family":"Sánchez-Viteri","given":"Santiago"}],"issued":{"date-parts":[["2024"]]}}}],"schema":"https://github.com/citation-style-language/schema/raw/master/csl-citation.json"} </w:instrText>
      </w:r>
      <w:r w:rsidR="00A53F0A" w:rsidRPr="00E50865">
        <w:rPr>
          <w:lang w:val="sl-SI"/>
        </w:rPr>
        <w:fldChar w:fldCharType="separate"/>
      </w:r>
      <w:r w:rsidR="00A53F0A" w:rsidRPr="00E50865">
        <w:rPr>
          <w:rFonts w:ascii="Calibri" w:hAnsi="Calibri" w:cs="Calibri"/>
        </w:rPr>
        <w:t>(Taylor et al., 2024; Villegas-Ch et al., 2024)</w:t>
      </w:r>
      <w:r w:rsidR="00A53F0A" w:rsidRPr="00E50865">
        <w:rPr>
          <w:lang w:val="sl-SI"/>
        </w:rPr>
        <w:fldChar w:fldCharType="end"/>
      </w:r>
      <w:r w:rsidR="00AD5148" w:rsidRPr="00E50865">
        <w:rPr>
          <w:lang w:val="sl-SI"/>
        </w:rPr>
        <w:t>.</w:t>
      </w:r>
      <w:r w:rsidR="00AD5148" w:rsidRPr="00E50865">
        <w:t xml:space="preserve"> </w:t>
      </w:r>
      <w:proofErr w:type="spellStart"/>
      <w:r w:rsidR="00AD5148" w:rsidRPr="00E50865">
        <w:rPr>
          <w:lang w:val="sl-SI"/>
        </w:rPr>
        <w:t>Therefore</w:t>
      </w:r>
      <w:proofErr w:type="spellEnd"/>
      <w:r w:rsidR="00AD5148" w:rsidRPr="00E50865">
        <w:rPr>
          <w:lang w:val="sl-SI"/>
        </w:rPr>
        <w:t xml:space="preserve">, </w:t>
      </w:r>
      <w:proofErr w:type="spellStart"/>
      <w:r w:rsidR="00AD5148" w:rsidRPr="00E50865">
        <w:rPr>
          <w:lang w:val="sl-SI"/>
        </w:rPr>
        <w:t>this</w:t>
      </w:r>
      <w:proofErr w:type="spellEnd"/>
      <w:r w:rsidR="00AD5148" w:rsidRPr="00E50865">
        <w:rPr>
          <w:lang w:val="sl-SI"/>
        </w:rPr>
        <w:t xml:space="preserve"> </w:t>
      </w:r>
      <w:proofErr w:type="spellStart"/>
      <w:r w:rsidR="00AD5148" w:rsidRPr="00E50865">
        <w:rPr>
          <w:lang w:val="sl-SI"/>
        </w:rPr>
        <w:t>study</w:t>
      </w:r>
      <w:proofErr w:type="spellEnd"/>
      <w:r w:rsidR="00AD5148" w:rsidRPr="00E50865">
        <w:rPr>
          <w:lang w:val="sl-SI"/>
        </w:rPr>
        <w:t xml:space="preserve"> </w:t>
      </w:r>
      <w:proofErr w:type="spellStart"/>
      <w:r w:rsidR="00AD5148" w:rsidRPr="00E50865">
        <w:rPr>
          <w:lang w:val="sl-SI"/>
        </w:rPr>
        <w:t>aims</w:t>
      </w:r>
      <w:proofErr w:type="spellEnd"/>
      <w:r w:rsidR="00AD5148" w:rsidRPr="00E50865">
        <w:rPr>
          <w:lang w:val="sl-SI"/>
        </w:rPr>
        <w:t xml:space="preserve"> to </w:t>
      </w:r>
      <w:proofErr w:type="spellStart"/>
      <w:r w:rsidR="00AD5148" w:rsidRPr="00E50865">
        <w:rPr>
          <w:lang w:val="sl-SI"/>
        </w:rPr>
        <w:t>address</w:t>
      </w:r>
      <w:proofErr w:type="spellEnd"/>
      <w:r w:rsidR="00AD5148" w:rsidRPr="00E50865">
        <w:rPr>
          <w:lang w:val="sl-SI"/>
        </w:rPr>
        <w:t xml:space="preserve"> </w:t>
      </w:r>
      <w:proofErr w:type="spellStart"/>
      <w:r w:rsidR="00AD5148" w:rsidRPr="00E50865">
        <w:rPr>
          <w:lang w:val="sl-SI"/>
        </w:rPr>
        <w:t>this</w:t>
      </w:r>
      <w:proofErr w:type="spellEnd"/>
      <w:r w:rsidR="00AD5148" w:rsidRPr="00E50865">
        <w:rPr>
          <w:lang w:val="sl-SI"/>
        </w:rPr>
        <w:t xml:space="preserve"> </w:t>
      </w:r>
      <w:proofErr w:type="spellStart"/>
      <w:r w:rsidR="00AD5148" w:rsidRPr="00E50865">
        <w:rPr>
          <w:lang w:val="sl-SI"/>
        </w:rPr>
        <w:t>gap</w:t>
      </w:r>
      <w:proofErr w:type="spellEnd"/>
      <w:r w:rsidR="00AD5148" w:rsidRPr="00E50865">
        <w:rPr>
          <w:lang w:val="sl-SI"/>
        </w:rPr>
        <w:t xml:space="preserve"> </w:t>
      </w:r>
      <w:proofErr w:type="spellStart"/>
      <w:r w:rsidR="00AD5148" w:rsidRPr="00E50865">
        <w:rPr>
          <w:lang w:val="sl-SI"/>
        </w:rPr>
        <w:t>by</w:t>
      </w:r>
      <w:proofErr w:type="spellEnd"/>
      <w:r w:rsidR="00AD5148" w:rsidRPr="00E50865">
        <w:rPr>
          <w:lang w:val="sl-SI"/>
        </w:rPr>
        <w:t xml:space="preserve"> </w:t>
      </w:r>
      <w:proofErr w:type="spellStart"/>
      <w:r w:rsidR="00AD5148" w:rsidRPr="00E50865">
        <w:rPr>
          <w:lang w:val="sl-SI"/>
        </w:rPr>
        <w:t>developing</w:t>
      </w:r>
      <w:proofErr w:type="spellEnd"/>
      <w:r w:rsidR="00AD5148" w:rsidRPr="00E50865">
        <w:rPr>
          <w:lang w:val="sl-SI"/>
        </w:rPr>
        <w:t xml:space="preserve"> </w:t>
      </w:r>
      <w:proofErr w:type="spellStart"/>
      <w:r w:rsidR="00AD5148" w:rsidRPr="00E50865">
        <w:rPr>
          <w:lang w:val="sl-SI"/>
        </w:rPr>
        <w:t>machine-learning</w:t>
      </w:r>
      <w:proofErr w:type="spellEnd"/>
      <w:r w:rsidR="00AD5148" w:rsidRPr="00E50865">
        <w:rPr>
          <w:lang w:val="sl-SI"/>
        </w:rPr>
        <w:t xml:space="preserve"> </w:t>
      </w:r>
      <w:proofErr w:type="spellStart"/>
      <w:r w:rsidR="00AD5148" w:rsidRPr="00E50865">
        <w:rPr>
          <w:lang w:val="sl-SI"/>
        </w:rPr>
        <w:t>models</w:t>
      </w:r>
      <w:proofErr w:type="spellEnd"/>
      <w:r w:rsidR="00AD5148" w:rsidRPr="00E50865">
        <w:rPr>
          <w:lang w:val="sl-SI"/>
        </w:rPr>
        <w:t xml:space="preserve"> </w:t>
      </w:r>
      <w:proofErr w:type="spellStart"/>
      <w:r w:rsidR="00AD5148" w:rsidRPr="00E50865">
        <w:rPr>
          <w:lang w:val="sl-SI"/>
        </w:rPr>
        <w:t>using</w:t>
      </w:r>
      <w:proofErr w:type="spellEnd"/>
      <w:r w:rsidR="00AD5148" w:rsidRPr="00E50865">
        <w:rPr>
          <w:lang w:val="sl-SI"/>
        </w:rPr>
        <w:t xml:space="preserve"> a </w:t>
      </w:r>
      <w:proofErr w:type="spellStart"/>
      <w:r w:rsidR="00AD5148" w:rsidRPr="00E50865">
        <w:rPr>
          <w:lang w:val="sl-SI"/>
        </w:rPr>
        <w:t>Slovene</w:t>
      </w:r>
      <w:proofErr w:type="spellEnd"/>
      <w:r w:rsidR="00AD5148" w:rsidRPr="00E50865">
        <w:rPr>
          <w:lang w:val="sl-SI"/>
        </w:rPr>
        <w:t xml:space="preserve"> </w:t>
      </w:r>
      <w:proofErr w:type="spellStart"/>
      <w:r w:rsidR="00AD5148" w:rsidRPr="00E50865">
        <w:rPr>
          <w:lang w:val="sl-SI"/>
        </w:rPr>
        <w:t>dataset</w:t>
      </w:r>
      <w:proofErr w:type="spellEnd"/>
      <w:r w:rsidR="00AD5148" w:rsidRPr="00E50865">
        <w:rPr>
          <w:lang w:val="sl-SI"/>
        </w:rPr>
        <w:t xml:space="preserve"> (</w:t>
      </w:r>
      <w:r w:rsidR="00AD5148" w:rsidRPr="00E50865">
        <w:rPr>
          <w:i/>
          <w:iCs/>
          <w:lang w:val="sl-SI"/>
        </w:rPr>
        <w:t>N</w:t>
      </w:r>
      <w:r w:rsidR="00AD5148" w:rsidRPr="00E50865">
        <w:rPr>
          <w:lang w:val="sl-SI"/>
        </w:rPr>
        <w:t xml:space="preserve"> = 89). </w:t>
      </w:r>
      <w:proofErr w:type="spellStart"/>
      <w:r w:rsidR="00AD5148" w:rsidRPr="00E50865">
        <w:rPr>
          <w:lang w:val="sl-SI"/>
        </w:rPr>
        <w:t>These</w:t>
      </w:r>
      <w:proofErr w:type="spellEnd"/>
      <w:r w:rsidR="00AD5148" w:rsidRPr="00E50865">
        <w:rPr>
          <w:lang w:val="sl-SI"/>
        </w:rPr>
        <w:t xml:space="preserve"> </w:t>
      </w:r>
      <w:proofErr w:type="spellStart"/>
      <w:r w:rsidR="00AD5148" w:rsidRPr="00E50865">
        <w:rPr>
          <w:lang w:val="sl-SI"/>
        </w:rPr>
        <w:t>models</w:t>
      </w:r>
      <w:proofErr w:type="spellEnd"/>
      <w:r w:rsidR="00AD5148" w:rsidRPr="00E50865">
        <w:rPr>
          <w:lang w:val="sl-SI"/>
        </w:rPr>
        <w:t xml:space="preserve"> </w:t>
      </w:r>
      <w:proofErr w:type="spellStart"/>
      <w:r w:rsidR="00AD5148" w:rsidRPr="00E50865">
        <w:rPr>
          <w:lang w:val="sl-SI"/>
        </w:rPr>
        <w:t>will</w:t>
      </w:r>
      <w:proofErr w:type="spellEnd"/>
      <w:r w:rsidR="00AD5148" w:rsidRPr="00E50865">
        <w:rPr>
          <w:lang w:val="sl-SI"/>
        </w:rPr>
        <w:t xml:space="preserve"> </w:t>
      </w:r>
      <w:proofErr w:type="spellStart"/>
      <w:r w:rsidR="00AD5148" w:rsidRPr="00E50865">
        <w:rPr>
          <w:lang w:val="sl-SI"/>
        </w:rPr>
        <w:t>predict</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personalized</w:t>
      </w:r>
      <w:proofErr w:type="spellEnd"/>
      <w:r w:rsidR="00AD5148" w:rsidRPr="00E50865">
        <w:rPr>
          <w:lang w:val="sl-SI"/>
        </w:rPr>
        <w:t xml:space="preserve"> </w:t>
      </w:r>
      <w:proofErr w:type="spellStart"/>
      <w:r w:rsidR="00AD5148" w:rsidRPr="00E50865">
        <w:rPr>
          <w:lang w:val="sl-SI"/>
        </w:rPr>
        <w:t>success</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based</w:t>
      </w:r>
      <w:proofErr w:type="spellEnd"/>
      <w:r w:rsidR="00AD5148" w:rsidRPr="00E50865">
        <w:rPr>
          <w:lang w:val="sl-SI"/>
        </w:rPr>
        <w:t xml:space="preserve"> on </w:t>
      </w:r>
      <w:proofErr w:type="spellStart"/>
      <w:r w:rsidR="00AD5148" w:rsidRPr="00E50865">
        <w:rPr>
          <w:lang w:val="sl-SI"/>
        </w:rPr>
        <w:t>various</w:t>
      </w:r>
      <w:proofErr w:type="spellEnd"/>
      <w:r w:rsidR="00AD5148" w:rsidRPr="00E50865">
        <w:rPr>
          <w:lang w:val="sl-SI"/>
        </w:rPr>
        <w:t xml:space="preserve"> </w:t>
      </w:r>
      <w:proofErr w:type="spellStart"/>
      <w:r w:rsidR="00AD5148" w:rsidRPr="00E50865">
        <w:rPr>
          <w:lang w:val="sl-SI"/>
        </w:rPr>
        <w:t>demographic</w:t>
      </w:r>
      <w:proofErr w:type="spellEnd"/>
      <w:r w:rsidR="00AD5148" w:rsidRPr="00E50865">
        <w:rPr>
          <w:lang w:val="sl-SI"/>
        </w:rPr>
        <w:t xml:space="preserve"> </w:t>
      </w:r>
      <w:proofErr w:type="spellStart"/>
      <w:r w:rsidR="00AD5148" w:rsidRPr="00E50865">
        <w:rPr>
          <w:lang w:val="sl-SI"/>
        </w:rPr>
        <w:t>factors</w:t>
      </w:r>
      <w:proofErr w:type="spellEnd"/>
      <w:r w:rsidR="00AD5148" w:rsidRPr="00E50865">
        <w:rPr>
          <w:lang w:val="sl-SI"/>
        </w:rPr>
        <w:t xml:space="preserve">, </w:t>
      </w:r>
      <w:proofErr w:type="spellStart"/>
      <w:r w:rsidR="00AD5148" w:rsidRPr="00E50865">
        <w:rPr>
          <w:lang w:val="sl-SI"/>
        </w:rPr>
        <w:t>teacher-related</w:t>
      </w:r>
      <w:proofErr w:type="spellEnd"/>
      <w:r w:rsidR="00AD5148" w:rsidRPr="00E50865">
        <w:rPr>
          <w:lang w:val="sl-SI"/>
        </w:rPr>
        <w:t xml:space="preserve"> </w:t>
      </w:r>
      <w:proofErr w:type="spellStart"/>
      <w:r w:rsidR="00AD5148" w:rsidRPr="00E50865">
        <w:rPr>
          <w:lang w:val="sl-SI"/>
        </w:rPr>
        <w:t>factors</w:t>
      </w:r>
      <w:proofErr w:type="spellEnd"/>
      <w:r w:rsidR="00AD5148" w:rsidRPr="00E50865">
        <w:rPr>
          <w:lang w:val="sl-SI"/>
        </w:rPr>
        <w:t xml:space="preserve">, as </w:t>
      </w:r>
      <w:proofErr w:type="spellStart"/>
      <w:r w:rsidR="00AD5148" w:rsidRPr="00E50865">
        <w:rPr>
          <w:lang w:val="sl-SI"/>
        </w:rPr>
        <w:t>well</w:t>
      </w:r>
      <w:proofErr w:type="spellEnd"/>
      <w:r w:rsidR="00AD5148" w:rsidRPr="00E50865">
        <w:rPr>
          <w:lang w:val="sl-SI"/>
        </w:rPr>
        <w:t xml:space="preserve"> as </w:t>
      </w:r>
      <w:proofErr w:type="spellStart"/>
      <w:r w:rsidR="00AD5148" w:rsidRPr="00E50865">
        <w:rPr>
          <w:lang w:val="sl-SI"/>
        </w:rPr>
        <w:t>cognitive</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non-</w:t>
      </w:r>
      <w:proofErr w:type="spellStart"/>
      <w:r w:rsidR="00AD5148" w:rsidRPr="00E50865">
        <w:rPr>
          <w:lang w:val="sl-SI"/>
        </w:rPr>
        <w:t>cognitive</w:t>
      </w:r>
      <w:proofErr w:type="spellEnd"/>
      <w:r w:rsidR="00AD5148" w:rsidRPr="00E50865">
        <w:rPr>
          <w:lang w:val="sl-SI"/>
        </w:rPr>
        <w:t xml:space="preserve"> </w:t>
      </w:r>
      <w:proofErr w:type="spellStart"/>
      <w:r w:rsidR="00AD5148" w:rsidRPr="00E50865">
        <w:rPr>
          <w:lang w:val="sl-SI"/>
        </w:rPr>
        <w:t>factors</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aim</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research</w:t>
      </w:r>
      <w:proofErr w:type="spellEnd"/>
      <w:r w:rsidR="00AD5148" w:rsidRPr="00E50865">
        <w:rPr>
          <w:lang w:val="sl-SI"/>
        </w:rPr>
        <w:t xml:space="preserve"> is, </w:t>
      </w:r>
      <w:proofErr w:type="spellStart"/>
      <w:r w:rsidR="00AD5148" w:rsidRPr="00E50865">
        <w:rPr>
          <w:lang w:val="sl-SI"/>
        </w:rPr>
        <w:t>therefore</w:t>
      </w:r>
      <w:proofErr w:type="spellEnd"/>
      <w:r w:rsidR="00AD5148" w:rsidRPr="00E50865">
        <w:rPr>
          <w:lang w:val="sl-SI"/>
        </w:rPr>
        <w:t xml:space="preserve">, to </w:t>
      </w:r>
      <w:proofErr w:type="spellStart"/>
      <w:r w:rsidR="00AD5148" w:rsidRPr="00E50865">
        <w:rPr>
          <w:lang w:val="sl-SI"/>
        </w:rPr>
        <w:t>shed</w:t>
      </w:r>
      <w:proofErr w:type="spellEnd"/>
      <w:r w:rsidR="00AD5148" w:rsidRPr="00E50865">
        <w:rPr>
          <w:lang w:val="sl-SI"/>
        </w:rPr>
        <w:t xml:space="preserve"> </w:t>
      </w:r>
      <w:proofErr w:type="spellStart"/>
      <w:r w:rsidR="00AD5148" w:rsidRPr="00E50865">
        <w:rPr>
          <w:lang w:val="sl-SI"/>
        </w:rPr>
        <w:t>light</w:t>
      </w:r>
      <w:proofErr w:type="spellEnd"/>
      <w:r w:rsidR="00AD5148" w:rsidRPr="00E50865">
        <w:rPr>
          <w:lang w:val="sl-SI"/>
        </w:rPr>
        <w:t xml:space="preserve"> on </w:t>
      </w:r>
      <w:proofErr w:type="spellStart"/>
      <w:r w:rsidR="00AD5148" w:rsidRPr="00E50865">
        <w:rPr>
          <w:lang w:val="sl-SI"/>
        </w:rPr>
        <w:t>which</w:t>
      </w:r>
      <w:proofErr w:type="spellEnd"/>
      <w:r w:rsidR="00AD5148" w:rsidRPr="00E50865">
        <w:rPr>
          <w:lang w:val="sl-SI"/>
        </w:rPr>
        <w:t xml:space="preserve"> ML </w:t>
      </w:r>
      <w:proofErr w:type="spellStart"/>
      <w:r w:rsidR="00AD5148" w:rsidRPr="00E50865">
        <w:rPr>
          <w:lang w:val="sl-SI"/>
        </w:rPr>
        <w:t>algorithms</w:t>
      </w:r>
      <w:proofErr w:type="spellEnd"/>
      <w:r w:rsidR="00AD5148" w:rsidRPr="00E50865">
        <w:rPr>
          <w:lang w:val="sl-SI"/>
        </w:rPr>
        <w:t xml:space="preserve"> </w:t>
      </w:r>
      <w:proofErr w:type="spellStart"/>
      <w:r w:rsidR="00AD5148" w:rsidRPr="00E50865">
        <w:rPr>
          <w:lang w:val="sl-SI"/>
        </w:rPr>
        <w:t>perform</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best</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are </w:t>
      </w:r>
      <w:proofErr w:type="spellStart"/>
      <w:r w:rsidR="00AD5148" w:rsidRPr="00E50865">
        <w:rPr>
          <w:lang w:val="sl-SI"/>
        </w:rPr>
        <w:t>the</w:t>
      </w:r>
      <w:proofErr w:type="spellEnd"/>
      <w:r w:rsidR="00AD5148" w:rsidRPr="00E50865">
        <w:rPr>
          <w:lang w:val="sl-SI"/>
        </w:rPr>
        <w:t xml:space="preserve"> most </w:t>
      </w:r>
      <w:proofErr w:type="spellStart"/>
      <w:r w:rsidR="00AD5148" w:rsidRPr="00E50865">
        <w:rPr>
          <w:lang w:val="sl-SI"/>
        </w:rPr>
        <w:t>accurate</w:t>
      </w:r>
      <w:proofErr w:type="spellEnd"/>
      <w:r w:rsidR="00AD5148" w:rsidRPr="00E50865">
        <w:rPr>
          <w:lang w:val="sl-SI"/>
        </w:rPr>
        <w:t xml:space="preserve"> in </w:t>
      </w:r>
      <w:proofErr w:type="spellStart"/>
      <w:r w:rsidR="00AD5148" w:rsidRPr="00E50865">
        <w:rPr>
          <w:lang w:val="sl-SI"/>
        </w:rPr>
        <w:t>predicting</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effectiveness</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considering</w:t>
      </w:r>
      <w:proofErr w:type="spellEnd"/>
      <w:r w:rsidR="00AD5148" w:rsidRPr="00E50865">
        <w:rPr>
          <w:lang w:val="sl-SI"/>
        </w:rPr>
        <w:t xml:space="preserve"> 13 </w:t>
      </w:r>
      <w:proofErr w:type="spellStart"/>
      <w:r w:rsidR="00AD5148" w:rsidRPr="00E50865">
        <w:rPr>
          <w:lang w:val="sl-SI"/>
        </w:rPr>
        <w:t>features</w:t>
      </w:r>
      <w:proofErr w:type="spellEnd"/>
      <w:r w:rsidR="00AD5148" w:rsidRPr="00E50865">
        <w:rPr>
          <w:lang w:val="sl-SI"/>
        </w:rPr>
        <w:t xml:space="preserve">, </w:t>
      </w:r>
      <w:proofErr w:type="spellStart"/>
      <w:r w:rsidR="00AD5148" w:rsidRPr="00E50865">
        <w:rPr>
          <w:lang w:val="sl-SI"/>
        </w:rPr>
        <w:t>including</w:t>
      </w:r>
      <w:proofErr w:type="spellEnd"/>
      <w:r w:rsidR="00AD5148" w:rsidRPr="00E50865">
        <w:rPr>
          <w:lang w:val="sl-SI"/>
        </w:rPr>
        <w:t xml:space="preserve"> </w:t>
      </w:r>
      <w:proofErr w:type="spellStart"/>
      <w:r w:rsidR="00AD5148" w:rsidRPr="00E50865">
        <w:rPr>
          <w:lang w:val="sl-SI"/>
        </w:rPr>
        <w:t>gender</w:t>
      </w:r>
      <w:proofErr w:type="spellEnd"/>
      <w:r w:rsidR="00AD5148" w:rsidRPr="00E50865">
        <w:rPr>
          <w:lang w:val="sl-SI"/>
        </w:rPr>
        <w:t xml:space="preserve">, </w:t>
      </w:r>
      <w:proofErr w:type="spellStart"/>
      <w:r w:rsidR="00AD5148" w:rsidRPr="00E50865">
        <w:rPr>
          <w:lang w:val="sl-SI"/>
        </w:rPr>
        <w:t>class</w:t>
      </w:r>
      <w:proofErr w:type="spellEnd"/>
      <w:r w:rsidR="00AD5148" w:rsidRPr="00E50865">
        <w:rPr>
          <w:lang w:val="sl-SI"/>
        </w:rPr>
        <w:t xml:space="preserve">, </w:t>
      </w:r>
      <w:proofErr w:type="spellStart"/>
      <w:r w:rsidR="00AD5148" w:rsidRPr="00E50865">
        <w:rPr>
          <w:lang w:val="sl-SI"/>
        </w:rPr>
        <w:t>teacher</w:t>
      </w:r>
      <w:proofErr w:type="spellEnd"/>
      <w:r w:rsidR="00AD5148" w:rsidRPr="00E50865">
        <w:rPr>
          <w:lang w:val="sl-SI"/>
        </w:rPr>
        <w:t xml:space="preserve">, </w:t>
      </w:r>
      <w:proofErr w:type="spellStart"/>
      <w:r w:rsidR="00AD5148" w:rsidRPr="00E50865">
        <w:rPr>
          <w:lang w:val="sl-SI"/>
        </w:rPr>
        <w:t>previous</w:t>
      </w:r>
      <w:proofErr w:type="spellEnd"/>
      <w:r w:rsidR="00AD5148" w:rsidRPr="00E50865">
        <w:rPr>
          <w:lang w:val="sl-SI"/>
        </w:rPr>
        <w:t xml:space="preserve"> </w:t>
      </w:r>
      <w:proofErr w:type="spellStart"/>
      <w:r w:rsidR="00AD5148" w:rsidRPr="00E50865">
        <w:rPr>
          <w:lang w:val="sl-SI"/>
        </w:rPr>
        <w:t>mathematics</w:t>
      </w:r>
      <w:proofErr w:type="spellEnd"/>
      <w:r w:rsidR="00AD5148" w:rsidRPr="00E50865">
        <w:rPr>
          <w:lang w:val="sl-SI"/>
        </w:rPr>
        <w:t xml:space="preserve"> grade, MBTI </w:t>
      </w:r>
      <w:proofErr w:type="spellStart"/>
      <w:r w:rsidR="00AD5148" w:rsidRPr="00E50865">
        <w:rPr>
          <w:lang w:val="sl-SI"/>
        </w:rPr>
        <w:t>variables</w:t>
      </w:r>
      <w:proofErr w:type="spellEnd"/>
      <w:r w:rsidR="00AD5148" w:rsidRPr="00E50865">
        <w:rPr>
          <w:lang w:val="sl-SI"/>
        </w:rPr>
        <w:t xml:space="preserve"> (</w:t>
      </w:r>
      <w:proofErr w:type="spellStart"/>
      <w:r w:rsidR="00AD5148" w:rsidRPr="00E50865">
        <w:rPr>
          <w:lang w:val="sl-SI"/>
        </w:rPr>
        <w:t>extroversion-introversion</w:t>
      </w:r>
      <w:proofErr w:type="spellEnd"/>
      <w:r w:rsidR="00AD5148" w:rsidRPr="00E50865">
        <w:rPr>
          <w:lang w:val="sl-SI"/>
        </w:rPr>
        <w:t xml:space="preserve">, </w:t>
      </w:r>
      <w:proofErr w:type="spellStart"/>
      <w:r w:rsidR="00AD5148" w:rsidRPr="00E50865">
        <w:rPr>
          <w:lang w:val="sl-SI"/>
        </w:rPr>
        <w:t>sensing-intuition</w:t>
      </w:r>
      <w:proofErr w:type="spellEnd"/>
      <w:r w:rsidR="00AD5148" w:rsidRPr="00E50865">
        <w:rPr>
          <w:lang w:val="sl-SI"/>
        </w:rPr>
        <w:t xml:space="preserve">, </w:t>
      </w:r>
      <w:proofErr w:type="spellStart"/>
      <w:r w:rsidR="00AD5148" w:rsidRPr="00E50865">
        <w:rPr>
          <w:lang w:val="sl-SI"/>
        </w:rPr>
        <w:t>thinking-feeling</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judging-perceiving</w:t>
      </w:r>
      <w:proofErr w:type="spellEnd"/>
      <w:r w:rsidR="00AD5148" w:rsidRPr="00E50865">
        <w:rPr>
          <w:lang w:val="sl-SI"/>
        </w:rPr>
        <w:t xml:space="preserve">), </w:t>
      </w:r>
      <w:proofErr w:type="spellStart"/>
      <w:r w:rsidR="00AD5148" w:rsidRPr="00E50865">
        <w:rPr>
          <w:lang w:val="sl-SI"/>
        </w:rPr>
        <w:t>mathematical</w:t>
      </w:r>
      <w:proofErr w:type="spellEnd"/>
      <w:r w:rsidR="00AD5148" w:rsidRPr="00E50865">
        <w:rPr>
          <w:lang w:val="sl-SI"/>
        </w:rPr>
        <w:t xml:space="preserve"> </w:t>
      </w:r>
      <w:proofErr w:type="spellStart"/>
      <w:r w:rsidR="00AD5148" w:rsidRPr="00E50865">
        <w:rPr>
          <w:lang w:val="sl-SI"/>
        </w:rPr>
        <w:t>anxiety</w:t>
      </w:r>
      <w:proofErr w:type="spellEnd"/>
      <w:r w:rsidR="00AD5148" w:rsidRPr="00E50865">
        <w:rPr>
          <w:lang w:val="sl-SI"/>
        </w:rPr>
        <w:t xml:space="preserve">, </w:t>
      </w:r>
      <w:proofErr w:type="spellStart"/>
      <w:r w:rsidR="00AD5148" w:rsidRPr="00E50865">
        <w:rPr>
          <w:lang w:val="sl-SI"/>
        </w:rPr>
        <w:t>mathematical</w:t>
      </w:r>
      <w:proofErr w:type="spellEnd"/>
      <w:r w:rsidR="00AD5148" w:rsidRPr="00E50865">
        <w:rPr>
          <w:lang w:val="sl-SI"/>
        </w:rPr>
        <w:t xml:space="preserve"> </w:t>
      </w:r>
      <w:proofErr w:type="spellStart"/>
      <w:r w:rsidR="00AD5148" w:rsidRPr="00E50865">
        <w:rPr>
          <w:lang w:val="sl-SI"/>
        </w:rPr>
        <w:t>motivation</w:t>
      </w:r>
      <w:proofErr w:type="spellEnd"/>
      <w:r w:rsidR="00AD5148" w:rsidRPr="00E50865">
        <w:rPr>
          <w:lang w:val="sl-SI"/>
        </w:rPr>
        <w:t xml:space="preserve">, </w:t>
      </w:r>
      <w:proofErr w:type="spellStart"/>
      <w:r w:rsidR="00AD5148" w:rsidRPr="00E50865">
        <w:rPr>
          <w:lang w:val="sl-SI"/>
        </w:rPr>
        <w:t>qualitative</w:t>
      </w:r>
      <w:proofErr w:type="spellEnd"/>
      <w:r w:rsidR="00AD5148" w:rsidRPr="00E50865">
        <w:rPr>
          <w:lang w:val="sl-SI"/>
        </w:rPr>
        <w:t xml:space="preserve"> </w:t>
      </w:r>
      <w:proofErr w:type="spellStart"/>
      <w:r w:rsidR="00AD5148" w:rsidRPr="00E50865">
        <w:rPr>
          <w:lang w:val="sl-SI"/>
        </w:rPr>
        <w:t>interaction</w:t>
      </w:r>
      <w:proofErr w:type="spellEnd"/>
      <w:r w:rsidR="00AD5148" w:rsidRPr="00E50865">
        <w:rPr>
          <w:lang w:val="sl-SI"/>
        </w:rPr>
        <w:t xml:space="preserve"> in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quantitative</w:t>
      </w:r>
      <w:proofErr w:type="spellEnd"/>
      <w:r w:rsidR="00AD5148" w:rsidRPr="00E50865">
        <w:rPr>
          <w:lang w:val="sl-SI"/>
        </w:rPr>
        <w:t xml:space="preserve"> </w:t>
      </w:r>
      <w:proofErr w:type="spellStart"/>
      <w:r w:rsidR="00AD5148" w:rsidRPr="00E50865">
        <w:rPr>
          <w:lang w:val="sl-SI"/>
        </w:rPr>
        <w:t>interaction</w:t>
      </w:r>
      <w:proofErr w:type="spellEnd"/>
      <w:r w:rsidR="00AD5148" w:rsidRPr="00E50865">
        <w:rPr>
          <w:lang w:val="sl-SI"/>
        </w:rPr>
        <w:t xml:space="preserve"> in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whether</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student</w:t>
      </w:r>
      <w:proofErr w:type="spellEnd"/>
      <w:r w:rsidR="00AD5148" w:rsidRPr="00E50865">
        <w:rPr>
          <w:lang w:val="sl-SI"/>
        </w:rPr>
        <w:t xml:space="preserve"> </w:t>
      </w:r>
      <w:proofErr w:type="spellStart"/>
      <w:r w:rsidR="00AD5148" w:rsidRPr="00E50865">
        <w:rPr>
          <w:lang w:val="sl-SI"/>
        </w:rPr>
        <w:t>outperformed</w:t>
      </w:r>
      <w:proofErr w:type="spellEnd"/>
      <w:r w:rsidR="00AD5148" w:rsidRPr="00E50865">
        <w:rPr>
          <w:lang w:val="sl-SI"/>
        </w:rPr>
        <w:t xml:space="preserve"> </w:t>
      </w:r>
      <w:proofErr w:type="spellStart"/>
      <w:r w:rsidR="00AD5148" w:rsidRPr="00E50865">
        <w:rPr>
          <w:lang w:val="sl-SI"/>
        </w:rPr>
        <w:t>their</w:t>
      </w:r>
      <w:proofErr w:type="spellEnd"/>
      <w:r w:rsidR="00AD5148" w:rsidRPr="00E50865">
        <w:rPr>
          <w:lang w:val="sl-SI"/>
        </w:rPr>
        <w:t xml:space="preserve"> partner in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Having</w:t>
      </w:r>
      <w:proofErr w:type="spellEnd"/>
      <w:r w:rsidR="00AD5148" w:rsidRPr="00E50865">
        <w:rPr>
          <w:lang w:val="sl-SI"/>
        </w:rPr>
        <w:t xml:space="preserve"> a </w:t>
      </w:r>
      <w:proofErr w:type="spellStart"/>
      <w:r w:rsidR="00AD5148" w:rsidRPr="00E50865">
        <w:rPr>
          <w:lang w:val="sl-SI"/>
        </w:rPr>
        <w:t>deeper</w:t>
      </w:r>
      <w:proofErr w:type="spellEnd"/>
      <w:r w:rsidR="00AD5148" w:rsidRPr="00E50865">
        <w:rPr>
          <w:lang w:val="sl-SI"/>
        </w:rPr>
        <w:t xml:space="preserve"> </w:t>
      </w:r>
      <w:proofErr w:type="spellStart"/>
      <w:r w:rsidR="00AD5148" w:rsidRPr="00E50865">
        <w:rPr>
          <w:lang w:val="sl-SI"/>
        </w:rPr>
        <w:t>understanding</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w:t>
      </w:r>
      <w:proofErr w:type="spellStart"/>
      <w:r w:rsidR="00AD5148" w:rsidRPr="00E50865">
        <w:rPr>
          <w:lang w:val="sl-SI"/>
        </w:rPr>
        <w:t>which</w:t>
      </w:r>
      <w:proofErr w:type="spellEnd"/>
      <w:r w:rsidR="00AD5148" w:rsidRPr="00E50865">
        <w:rPr>
          <w:lang w:val="sl-SI"/>
        </w:rPr>
        <w:t xml:space="preserve"> </w:t>
      </w:r>
      <w:proofErr w:type="spellStart"/>
      <w:r w:rsidR="00AD5148" w:rsidRPr="00E50865">
        <w:rPr>
          <w:lang w:val="sl-SI"/>
        </w:rPr>
        <w:t>algorithm</w:t>
      </w:r>
      <w:proofErr w:type="spellEnd"/>
      <w:r w:rsidR="00AD5148" w:rsidRPr="00E50865">
        <w:rPr>
          <w:lang w:val="sl-SI"/>
        </w:rPr>
        <w:t xml:space="preserve"> is </w:t>
      </w:r>
      <w:proofErr w:type="spellStart"/>
      <w:r w:rsidR="00AD5148" w:rsidRPr="00E50865">
        <w:rPr>
          <w:lang w:val="sl-SI"/>
        </w:rPr>
        <w:t>the</w:t>
      </w:r>
      <w:proofErr w:type="spellEnd"/>
      <w:r w:rsidR="00AD5148" w:rsidRPr="00E50865">
        <w:rPr>
          <w:lang w:val="sl-SI"/>
        </w:rPr>
        <w:t xml:space="preserve"> most </w:t>
      </w:r>
      <w:proofErr w:type="spellStart"/>
      <w:r w:rsidR="00AD5148" w:rsidRPr="00E50865">
        <w:rPr>
          <w:lang w:val="sl-SI"/>
        </w:rPr>
        <w:t>accurate</w:t>
      </w:r>
      <w:proofErr w:type="spellEnd"/>
      <w:r w:rsidR="00AD5148" w:rsidRPr="00E50865">
        <w:rPr>
          <w:lang w:val="sl-SI"/>
        </w:rPr>
        <w:t xml:space="preserve"> in </w:t>
      </w:r>
      <w:proofErr w:type="spellStart"/>
      <w:r w:rsidR="00AD5148" w:rsidRPr="00E50865">
        <w:rPr>
          <w:lang w:val="sl-SI"/>
        </w:rPr>
        <w:t>predicting</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effectiveness</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w:t>
      </w:r>
      <w:proofErr w:type="spellStart"/>
      <w:r w:rsidR="00AD5148" w:rsidRPr="00E50865">
        <w:rPr>
          <w:lang w:val="sl-SI"/>
        </w:rPr>
        <w:t>applying</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format </w:t>
      </w:r>
      <w:proofErr w:type="spellStart"/>
      <w:r w:rsidR="00AD5148" w:rsidRPr="00E50865">
        <w:rPr>
          <w:lang w:val="sl-SI"/>
        </w:rPr>
        <w:t>might</w:t>
      </w:r>
      <w:proofErr w:type="spellEnd"/>
      <w:r w:rsidR="00AD5148" w:rsidRPr="00E50865">
        <w:rPr>
          <w:lang w:val="sl-SI"/>
        </w:rPr>
        <w:t xml:space="preserve"> </w:t>
      </w:r>
      <w:proofErr w:type="spellStart"/>
      <w:r w:rsidR="00AD5148" w:rsidRPr="00E50865">
        <w:rPr>
          <w:lang w:val="sl-SI"/>
        </w:rPr>
        <w:t>help</w:t>
      </w:r>
      <w:proofErr w:type="spellEnd"/>
      <w:r w:rsidR="00AD5148" w:rsidRPr="00E50865">
        <w:rPr>
          <w:lang w:val="sl-SI"/>
        </w:rPr>
        <w:t xml:space="preserve"> </w:t>
      </w:r>
      <w:proofErr w:type="spellStart"/>
      <w:r w:rsidR="00AD5148" w:rsidRPr="00E50865">
        <w:rPr>
          <w:lang w:val="sl-SI"/>
        </w:rPr>
        <w:t>educators</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researchers</w:t>
      </w:r>
      <w:proofErr w:type="spellEnd"/>
      <w:r w:rsidR="00AD5148" w:rsidRPr="00E50865">
        <w:rPr>
          <w:lang w:val="sl-SI"/>
        </w:rPr>
        <w:t xml:space="preserve"> to </w:t>
      </w:r>
      <w:proofErr w:type="spellStart"/>
      <w:r w:rsidR="00AD5148" w:rsidRPr="00E50865">
        <w:rPr>
          <w:lang w:val="sl-SI"/>
        </w:rPr>
        <w:t>adopt</w:t>
      </w:r>
      <w:proofErr w:type="spellEnd"/>
      <w:r w:rsidR="00AD5148" w:rsidRPr="00E50865">
        <w:rPr>
          <w:lang w:val="sl-SI"/>
        </w:rPr>
        <w:t xml:space="preserve"> </w:t>
      </w:r>
      <w:proofErr w:type="spellStart"/>
      <w:r w:rsidR="00AD5148" w:rsidRPr="00E50865">
        <w:rPr>
          <w:lang w:val="sl-SI"/>
        </w:rPr>
        <w:t>new</w:t>
      </w:r>
      <w:proofErr w:type="spellEnd"/>
      <w:r w:rsidR="00AD5148" w:rsidRPr="00E50865">
        <w:rPr>
          <w:lang w:val="sl-SI"/>
        </w:rPr>
        <w:t xml:space="preserve"> </w:t>
      </w:r>
      <w:proofErr w:type="spellStart"/>
      <w:r w:rsidR="00AD5148" w:rsidRPr="00E50865">
        <w:rPr>
          <w:lang w:val="sl-SI"/>
        </w:rPr>
        <w:t>methods</w:t>
      </w:r>
      <w:proofErr w:type="spellEnd"/>
      <w:r w:rsidR="00AD5148" w:rsidRPr="00E50865">
        <w:rPr>
          <w:lang w:val="sl-SI"/>
        </w:rPr>
        <w:t xml:space="preserve">, </w:t>
      </w:r>
      <w:proofErr w:type="spellStart"/>
      <w:r w:rsidR="00AD5148" w:rsidRPr="00E50865">
        <w:rPr>
          <w:lang w:val="sl-SI"/>
        </w:rPr>
        <w:t>based</w:t>
      </w:r>
      <w:proofErr w:type="spellEnd"/>
      <w:r w:rsidR="00AD5148" w:rsidRPr="00E50865">
        <w:rPr>
          <w:lang w:val="sl-SI"/>
        </w:rPr>
        <w:t xml:space="preserve"> on ML, to </w:t>
      </w:r>
      <w:proofErr w:type="spellStart"/>
      <w:r w:rsidR="00AD5148" w:rsidRPr="00E50865">
        <w:rPr>
          <w:lang w:val="sl-SI"/>
        </w:rPr>
        <w:t>analyze</w:t>
      </w:r>
      <w:proofErr w:type="spellEnd"/>
      <w:r w:rsidR="00AD5148" w:rsidRPr="00E50865">
        <w:rPr>
          <w:lang w:val="sl-SI"/>
        </w:rPr>
        <w:t xml:space="preserve"> data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implement</w:t>
      </w:r>
      <w:proofErr w:type="spellEnd"/>
      <w:r w:rsidR="00AD5148" w:rsidRPr="00E50865">
        <w:rPr>
          <w:lang w:val="sl-SI"/>
        </w:rPr>
        <w:t xml:space="preserve"> </w:t>
      </w:r>
      <w:proofErr w:type="spellStart"/>
      <w:r w:rsidR="00AD5148" w:rsidRPr="00E50865">
        <w:rPr>
          <w:lang w:val="sl-SI"/>
        </w:rPr>
        <w:t>tailored</w:t>
      </w:r>
      <w:proofErr w:type="spellEnd"/>
      <w:r w:rsidR="00AD5148" w:rsidRPr="00E50865">
        <w:rPr>
          <w:lang w:val="sl-SI"/>
        </w:rPr>
        <w:t xml:space="preserve">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teaching</w:t>
      </w:r>
      <w:proofErr w:type="spellEnd"/>
      <w:r w:rsidR="00AD5148" w:rsidRPr="00E50865">
        <w:rPr>
          <w:lang w:val="sl-SI"/>
        </w:rPr>
        <w:t xml:space="preserve"> </w:t>
      </w:r>
      <w:proofErr w:type="spellStart"/>
      <w:r w:rsidR="00AD5148" w:rsidRPr="00E50865">
        <w:rPr>
          <w:lang w:val="sl-SI"/>
        </w:rPr>
        <w:t>methods</w:t>
      </w:r>
      <w:proofErr w:type="spellEnd"/>
      <w:r w:rsidR="00AD5148" w:rsidRPr="00E50865">
        <w:rPr>
          <w:lang w:val="sl-SI"/>
        </w:rPr>
        <w:t>.</w:t>
      </w:r>
    </w:p>
    <w:p w14:paraId="48479EA9" w14:textId="2AB044A0" w:rsidR="00CD5C30" w:rsidRPr="001217F3" w:rsidRDefault="004F238E" w:rsidP="009345A5">
      <w:pPr>
        <w:pStyle w:val="Heading2"/>
        <w:numPr>
          <w:ilvl w:val="0"/>
          <w:numId w:val="11"/>
        </w:numPr>
        <w:rPr>
          <w:lang w:val="en-US"/>
        </w:rPr>
      </w:pPr>
      <w:r w:rsidRPr="009345A5">
        <w:t>Theoretical</w:t>
      </w:r>
      <w:r w:rsidRPr="001217F3">
        <w:rPr>
          <w:lang w:val="en-US"/>
        </w:rPr>
        <w:t xml:space="preserve"> framework</w:t>
      </w:r>
    </w:p>
    <w:p w14:paraId="3403DB81" w14:textId="7CF9C429" w:rsidR="00127C86" w:rsidRPr="001217F3" w:rsidRDefault="009345A5" w:rsidP="009345A5">
      <w:pPr>
        <w:pStyle w:val="Heading3"/>
        <w:rPr>
          <w:lang w:val="en-US"/>
        </w:rPr>
      </w:pPr>
      <w:r>
        <w:t xml:space="preserve">2.1 </w:t>
      </w:r>
      <w:r w:rsidR="004F238E" w:rsidRPr="009345A5">
        <w:t>Tandem</w:t>
      </w:r>
      <w:r w:rsidR="004F238E" w:rsidRPr="001217F3">
        <w:rPr>
          <w:lang w:val="en-US"/>
        </w:rPr>
        <w:t xml:space="preserve"> learning</w:t>
      </w:r>
    </w:p>
    <w:p w14:paraId="4898C3C3" w14:textId="7D7A6A0B" w:rsidR="004F238E" w:rsidRPr="00550064" w:rsidRDefault="00765885" w:rsidP="00331855">
      <w:pPr>
        <w:rPr>
          <w:lang w:val="it-IT"/>
        </w:rPr>
      </w:pPr>
      <w:r w:rsidRPr="00765885">
        <w:t>Recent trends show a shift toward developing and using alternative, indirect forms of educational processes</w:t>
      </w:r>
      <w:r>
        <w:t xml:space="preserve"> </w:t>
      </w:r>
      <w:r w:rsidR="009F3EA7">
        <w:rPr>
          <w:lang w:val="en-US"/>
        </w:rPr>
        <w:fldChar w:fldCharType="begin"/>
      </w:r>
      <w:r w:rsidR="00001497">
        <w:rPr>
          <w:lang w:val="en-US"/>
        </w:rPr>
        <w:instrText xml:space="preserve"> ADDIN ZOTERO_ITEM CSL_CITATION {"citationID":"ObmN5h3p","properties":{"formattedCitation":"(Arias &amp; Peralta, 2011; Bla\\uc0\\u382{}i\\uc0\\u269{} et al., 2003)","plainCitation":"(Arias &amp; Peralta, 2011; Blažič et al., 2003)","noteIndex":0},"citationItems":[{"id":"LaGdlpZ9/HvOSERyr","uris":["http://zotero.org/users/local/1Uxvmohd/items/DMWR64HD"],"itemData":{"id":235,"type":"article-journal","container-title":"Estudios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LaGdlpZ9/FAiTmobP","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9F3EA7">
        <w:rPr>
          <w:lang w:val="en-US"/>
        </w:rPr>
        <w:fldChar w:fldCharType="separate"/>
      </w:r>
      <w:r w:rsidR="009F3EA7" w:rsidRPr="009F3EA7">
        <w:rPr>
          <w:rFonts w:ascii="Calibri" w:hAnsi="Calibri" w:cs="Calibri"/>
          <w:kern w:val="0"/>
          <w:szCs w:val="24"/>
        </w:rPr>
        <w:t>(Arias &amp; Peralta, 2011; Blažič et al., 2003)</w:t>
      </w:r>
      <w:r w:rsidR="009F3EA7">
        <w:rPr>
          <w:lang w:val="en-US"/>
        </w:rPr>
        <w:fldChar w:fldCharType="end"/>
      </w:r>
      <w:r w:rsidR="004F238E" w:rsidRPr="001217F3">
        <w:rPr>
          <w:lang w:val="en-US"/>
        </w:rPr>
        <w:t>.</w:t>
      </w:r>
      <w:r w:rsidR="00722B62">
        <w:rPr>
          <w:lang w:val="en-US"/>
        </w:rPr>
        <w:t xml:space="preserve"> </w:t>
      </w:r>
      <w:r w:rsidR="004F238E" w:rsidRPr="001217F3">
        <w:rPr>
          <w:lang w:val="en-US"/>
        </w:rPr>
        <w:t>This is driven by the belief that such approaches are more effective in fostering impr</w:t>
      </w:r>
      <w:r w:rsidR="00B632D4" w:rsidRPr="001217F3">
        <w:rPr>
          <w:lang w:val="en-US"/>
        </w:rPr>
        <w:t xml:space="preserve">oved academic achievement </w:t>
      </w:r>
      <w:r w:rsidR="009F3EA7">
        <w:rPr>
          <w:lang w:val="en-US"/>
        </w:rPr>
        <w:fldChar w:fldCharType="begin"/>
      </w:r>
      <w:r w:rsidR="00001497">
        <w:rPr>
          <w:lang w:val="en-US"/>
        </w:rPr>
        <w:instrText xml:space="preserve"> ADDIN ZOTERO_ITEM CSL_CITATION {"citationID":"rcMeA58U","properties":{"formattedCitation":"(Kalaian &amp; Kasim, 2014; S. Wang et al., 2023)","plainCitation":"(Kalaian &amp; Kasim, 2014; S. Wang et al., 2023)","noteIndex":0},"citationItems":[{"id":"LaGdlpZ9/uCfzF6th","uris":["http://zotero.org/users/local/1Uxvmohd/items/2N8IAJRR"],"itemData":{"id":238,"type":"article-journal","container-title":"Journal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family":"Kasim","given":"Rafa"}],"issued":{"date-parts":[["2014",3,1]]}}},{"id":"LaGdlpZ9/4e48Uibj","uris":["http://zotero.org/users/local/1Uxvmohd/items/YHP7URQ2"],"itemData":{"id":"WiAAHLWL/fUn64DNd","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9F3EA7">
        <w:rPr>
          <w:lang w:val="en-US"/>
        </w:rPr>
        <w:fldChar w:fldCharType="separate"/>
      </w:r>
      <w:r w:rsidR="00722B62" w:rsidRPr="00722B62">
        <w:rPr>
          <w:rFonts w:ascii="Calibri" w:hAnsi="Calibri" w:cs="Calibri"/>
        </w:rPr>
        <w:t>(Kalaian &amp; Kasim, 2014; S. Wang et al., 2023)</w:t>
      </w:r>
      <w:r w:rsidR="009F3EA7">
        <w:rPr>
          <w:lang w:val="en-US"/>
        </w:rPr>
        <w:fldChar w:fldCharType="end"/>
      </w:r>
      <w:r w:rsidR="004F238E" w:rsidRPr="001217F3">
        <w:rPr>
          <w:lang w:val="en-US"/>
        </w:rPr>
        <w:t xml:space="preserve">, </w:t>
      </w:r>
      <w:r w:rsidR="002F13C8">
        <w:rPr>
          <w:lang w:val="en-US"/>
        </w:rPr>
        <w:t>developing</w:t>
      </w:r>
      <w:r w:rsidR="002F13C8" w:rsidRPr="001217F3">
        <w:rPr>
          <w:lang w:val="en-US"/>
        </w:rPr>
        <w:t xml:space="preserve"> </w:t>
      </w:r>
      <w:r w:rsidR="004F238E" w:rsidRPr="001217F3">
        <w:rPr>
          <w:lang w:val="en-US"/>
        </w:rPr>
        <w:t>more positive attitudes toward learning</w:t>
      </w:r>
      <w:r w:rsidR="009F3EA7">
        <w:rPr>
          <w:lang w:val="en-US"/>
        </w:rPr>
        <w:t xml:space="preserve"> </w:t>
      </w:r>
      <w:r w:rsidR="009F3EA7">
        <w:rPr>
          <w:lang w:val="en-US"/>
        </w:rPr>
        <w:fldChar w:fldCharType="begin"/>
      </w:r>
      <w:r w:rsidR="00001497">
        <w:rPr>
          <w:lang w:val="en-US"/>
        </w:rPr>
        <w:instrText xml:space="preserve"> ADDIN ZOTERO_ITEM CSL_CITATION {"citationID":"ejdSfann","properties":{"formattedCitation":"(Gaudet et al., 2010; Hillyard et al., 2010)","plainCitation":"(Gaudet et al., 2010; Hillyard et al., 2010)","noteIndex":0},"citationItems":[{"id":"LaGdlpZ9/iOgbS0TK","uris":["http://zotero.org/users/local/1Uxvmohd/items/UZMBYZB2"],"itemData":{"id":240,"type":"article-journal","container-title":"PLoS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Q."}],"issued":{"date-parts":[["2010",12,29]]}}},{"id":"LaGdlpZ9/YAFdsguu","uris":["http://zotero.org/users/local/1Uxvmohd/items/CSS6AKLQ"],"itemData":{"id":242,"type":"article-journal","abstract":"This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9F3EA7">
        <w:rPr>
          <w:lang w:val="en-US"/>
        </w:rPr>
        <w:fldChar w:fldCharType="separate"/>
      </w:r>
      <w:r w:rsidR="009F3EA7" w:rsidRPr="009F3EA7">
        <w:rPr>
          <w:rFonts w:ascii="Calibri" w:hAnsi="Calibri" w:cs="Calibri"/>
        </w:rPr>
        <w:t>(Gaudet et al., 2010; Hillyard et al., 2010)</w:t>
      </w:r>
      <w:r w:rsidR="009F3EA7">
        <w:rPr>
          <w:lang w:val="en-US"/>
        </w:rPr>
        <w:fldChar w:fldCharType="end"/>
      </w:r>
      <w:r w:rsidR="004F238E" w:rsidRPr="001217F3">
        <w:rPr>
          <w:lang w:val="en-US"/>
        </w:rPr>
        <w:t>, and enhancing persistence i</w:t>
      </w:r>
      <w:r w:rsidR="00B632D4" w:rsidRPr="001217F3">
        <w:rPr>
          <w:lang w:val="en-US"/>
        </w:rPr>
        <w:t>n STEM courses and programs</w:t>
      </w:r>
      <w:r w:rsidR="009F3EA7">
        <w:rPr>
          <w:lang w:val="en-US"/>
        </w:rPr>
        <w:t xml:space="preserve"> </w:t>
      </w:r>
      <w:r w:rsidR="009F3EA7">
        <w:rPr>
          <w:lang w:val="en-US"/>
        </w:rPr>
        <w:fldChar w:fldCharType="begin"/>
      </w:r>
      <w:r w:rsidR="00001497">
        <w:rPr>
          <w:lang w:val="en-US"/>
        </w:rPr>
        <w:instrText xml:space="preserve"> ADDIN ZOTERO_ITEM CSL_CITATION {"citationID":"RHFhr0xg","properties":{"formattedCitation":"(Kalaian et al., 2018; Micari et al., 2010; Wieselmann et al., 2020; S. Wilson &amp; Varma-Nelson, 2016)","plainCitation":"(Kalaian et al., 2018; Micari et al., 2010; Wieselmann et al., 2020; S. Wilson &amp; Varma-Nelson, 2016)","noteIndex":0},"citationItems":[{"id":"LaGdlpZ9/LOPPH2IB","uris":["http://zotero.org/users/local/1Uxvmohd/items/7CHVMJCH"],"itemData":{"id":243,"type":"article-journal","container-title":"Journal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LaGdlpZ9/imywVfFV","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LaGdlpZ9/Ru53lNCz","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family":"Dare","given":"Emily"},{"family":"Ring‐Whalen","given":"Elizabeth"},{"family":"Roehrig","given":"Gillian"}],"issued":{"date-parts":[["2020",1]]}}},{"id":"LaGdlpZ9/qga4CbmQ","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Impact","volume":"93","author":[{"family":"Wilson","given":"Sarah"},{"family":"Varma-Nelson","given":"Pratibha"}],"issued":{"date-parts":[["2016",10,11]]}}}],"schema":"https://github.com/citation-style-language/schema/raw/master/csl-citation.json"} </w:instrText>
      </w:r>
      <w:r w:rsidR="009F3EA7">
        <w:rPr>
          <w:lang w:val="en-US"/>
        </w:rPr>
        <w:fldChar w:fldCharType="separate"/>
      </w:r>
      <w:r w:rsidR="009F3EA7" w:rsidRPr="00550064">
        <w:rPr>
          <w:rFonts w:ascii="Calibri" w:hAnsi="Calibri" w:cs="Calibri"/>
          <w:lang w:val="it-IT"/>
        </w:rPr>
        <w:t>(Kalaian et al., 2018; Micari et al., 2010; Wieselmann et al., 2020; S. Wilson &amp; Varma-Nelson, 2016)</w:t>
      </w:r>
      <w:r w:rsidR="009F3EA7">
        <w:rPr>
          <w:lang w:val="en-US"/>
        </w:rPr>
        <w:fldChar w:fldCharType="end"/>
      </w:r>
      <w:r w:rsidR="004F238E" w:rsidRPr="00550064">
        <w:rPr>
          <w:lang w:val="it-IT"/>
        </w:rPr>
        <w:t>.</w:t>
      </w:r>
    </w:p>
    <w:p w14:paraId="4A2639CE" w14:textId="01F9A65D" w:rsidR="004F238E" w:rsidRPr="001217F3" w:rsidRDefault="004F238E" w:rsidP="00331855">
      <w:pPr>
        <w:rPr>
          <w:lang w:val="en-US"/>
        </w:rPr>
      </w:pPr>
      <w:r w:rsidRPr="001217F3">
        <w:rPr>
          <w:lang w:val="en-US"/>
        </w:rPr>
        <w:t xml:space="preserve">One notable </w:t>
      </w:r>
      <w:proofErr w:type="gramStart"/>
      <w:r w:rsidRPr="001217F3">
        <w:rPr>
          <w:lang w:val="en-US"/>
        </w:rPr>
        <w:t>small-group</w:t>
      </w:r>
      <w:proofErr w:type="gramEnd"/>
      <w:r w:rsidRPr="001217F3">
        <w:rPr>
          <w:lang w:val="en-US"/>
        </w:rPr>
        <w:t xml:space="preserve"> learning practice among these alternatives is tandem learning. This unique approach involves pairs of students conducting experiments together, formulating reports, solving problems, and so forth</w:t>
      </w:r>
      <w:r w:rsidR="0097024D">
        <w:rPr>
          <w:lang w:val="en-US"/>
        </w:rPr>
        <w:t xml:space="preserve"> </w:t>
      </w:r>
      <w:r w:rsidR="0097024D">
        <w:rPr>
          <w:lang w:val="en-US"/>
        </w:rPr>
        <w:fldChar w:fldCharType="begin"/>
      </w:r>
      <w:r w:rsidR="00001497">
        <w:rPr>
          <w:lang w:val="en-US"/>
        </w:rPr>
        <w:instrText xml:space="preserve"> ADDIN ZOTERO_ITEM CSL_CITATION {"citationID":"SwYRZJlb","properties":{"formattedCitation":"(Stickler &amp; Emke, 2011; Tomi\\uc0\\u263{}, 2002; G. Wilson &amp; Blednick, 2011)","plainCitation":"(Stickler &amp; Emke, 2011; Tomić, 2002; G. Wilson &amp; Blednick, 2011)","noteIndex":0},"citationItems":[{"id":"LaGdlpZ9/X7StGgRF","uris":["http://zotero.org/users/local/1Uxvmohd/items/2JTKITZH"],"itemData":{"id":248,"type":"chapter","container-title":"Beyond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LaGdlpZ9/OQjrmBLQ","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pouka","author":[{"family":"Tomić","given":"Ana"}],"issued":{"date-parts":[["2002"]]}}},{"id":"LaGdlpZ9/dhKx7QJz","uris":["http://zotero.org/users/local/1Uxvmohd/items/V6VQX6M6"],"itemData":{"id":249,"type":"book","call-number":"LB1029.T4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97024D">
        <w:rPr>
          <w:lang w:val="en-US"/>
        </w:rPr>
        <w:fldChar w:fldCharType="separate"/>
      </w:r>
      <w:r w:rsidR="0097024D" w:rsidRPr="0097024D">
        <w:rPr>
          <w:rFonts w:ascii="Calibri" w:hAnsi="Calibri" w:cs="Calibri"/>
          <w:kern w:val="0"/>
          <w:szCs w:val="24"/>
        </w:rPr>
        <w:t>(Stickler &amp; Emke, 2011; Tomić, 2002; G. Wilson &amp; Blednick, 2011)</w:t>
      </w:r>
      <w:r w:rsidR="0097024D">
        <w:rPr>
          <w:lang w:val="en-US"/>
        </w:rPr>
        <w:fldChar w:fldCharType="end"/>
      </w:r>
      <w:r w:rsidRPr="001217F3">
        <w:rPr>
          <w:lang w:val="en-US"/>
        </w:rPr>
        <w:t xml:space="preserve">. Tandem learning stands out for its simplicity from an organizational standpoint, offering increased opportunities for active engagement compared to frontal and group teaching methods. Importantly, it provides a middle ground between the collaborative nature of group learning and the individualized approach of solo learning </w:t>
      </w:r>
      <w:r w:rsidR="0097024D">
        <w:rPr>
          <w:lang w:val="en-US"/>
        </w:rPr>
        <w:fldChar w:fldCharType="begin"/>
      </w:r>
      <w:r w:rsidR="00001497">
        <w:rPr>
          <w:lang w:val="en-US"/>
        </w:rPr>
        <w:instrText xml:space="preserve"> ADDIN ZOTERO_ITEM CSL_CITATION {"citationID":"cWycVUEk","properties":{"formattedCitation":"(Bla\\uc0\\u382{}i\\uc0\\u269{} et al., 2003)","plainCitation":"(Blažič et al., 2003)","noteIndex":0},"citationItems":[{"id":"LaGdlpZ9/FAiTmobP","uris":["http://zotero.org/users/local/1Uxvmohd/items/IACDCQPX"],"itemData":{"id":11,"type":"book","event-place":"Novo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97024D">
        <w:rPr>
          <w:lang w:val="en-US"/>
        </w:rPr>
        <w:fldChar w:fldCharType="separate"/>
      </w:r>
      <w:r w:rsidR="0097024D" w:rsidRPr="0097024D">
        <w:rPr>
          <w:rFonts w:ascii="Calibri" w:hAnsi="Calibri" w:cs="Calibri"/>
          <w:kern w:val="0"/>
          <w:szCs w:val="24"/>
        </w:rPr>
        <w:t>(Blažič et al., 2003)</w:t>
      </w:r>
      <w:r w:rsidR="0097024D">
        <w:rPr>
          <w:lang w:val="en-US"/>
        </w:rPr>
        <w:fldChar w:fldCharType="end"/>
      </w:r>
      <w:r w:rsidR="0097024D">
        <w:rPr>
          <w:lang w:val="en-US"/>
        </w:rPr>
        <w:t>.</w:t>
      </w:r>
      <w:r w:rsidRPr="001217F3">
        <w:rPr>
          <w:lang w:val="en-US"/>
        </w:rPr>
        <w:t xml:space="preserve"> </w:t>
      </w:r>
    </w:p>
    <w:p w14:paraId="6502E403" w14:textId="568A08BC" w:rsidR="00B632D4" w:rsidRPr="001217F3" w:rsidRDefault="004F238E" w:rsidP="00331855">
      <w:pPr>
        <w:rPr>
          <w:lang w:val="en-US"/>
        </w:rPr>
      </w:pPr>
      <w:r w:rsidRPr="001217F3">
        <w:rPr>
          <w:lang w:val="en-US"/>
        </w:rPr>
        <w:t xml:space="preserve">The implementation of group learning serves to accomplish five significant objectives, as articulated by </w:t>
      </w:r>
      <w:r w:rsidR="0097024D">
        <w:rPr>
          <w:lang w:val="en-US"/>
        </w:rPr>
        <w:fldChar w:fldCharType="begin"/>
      </w:r>
      <w:r w:rsidR="00001497">
        <w:rPr>
          <w:lang w:val="en-US"/>
        </w:rPr>
        <w:instrText xml:space="preserve"> ADDIN ZOTERO_ITEM CSL_CITATION {"citationID":"ALUFprbE","properties":{"formattedCitation":"(Peklaj, 2001)","plainCitation":"(Peklaj, 2001)","dontUpdate":true,"noteIndex":0},"citationItems":[{"id":"LaGdlpZ9/mrR2JBFJ","uris":["http://zotero.org/users/local/1Uxvmohd/items/3ZRIB8P4"],"itemData":{"id":40,"type":"book","edition":"1.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97024D">
        <w:rPr>
          <w:lang w:val="en-US"/>
        </w:rPr>
        <w:fldChar w:fldCharType="separate"/>
      </w:r>
      <w:r w:rsidR="0097024D" w:rsidRPr="0097024D">
        <w:rPr>
          <w:rFonts w:ascii="Calibri" w:hAnsi="Calibri" w:cs="Calibri"/>
        </w:rPr>
        <w:t xml:space="preserve">Peklaj </w:t>
      </w:r>
      <w:r w:rsidR="0097024D">
        <w:rPr>
          <w:rFonts w:ascii="Calibri" w:hAnsi="Calibri" w:cs="Calibri"/>
        </w:rPr>
        <w:t>(</w:t>
      </w:r>
      <w:r w:rsidR="0097024D" w:rsidRPr="0097024D">
        <w:rPr>
          <w:rFonts w:ascii="Calibri" w:hAnsi="Calibri" w:cs="Calibri"/>
        </w:rPr>
        <w:t>2001)</w:t>
      </w:r>
      <w:r w:rsidR="0097024D">
        <w:rPr>
          <w:lang w:val="en-US"/>
        </w:rPr>
        <w:fldChar w:fldCharType="end"/>
      </w:r>
      <w:r w:rsidRPr="001217F3">
        <w:rPr>
          <w:lang w:val="en-US"/>
        </w:rPr>
        <w:t xml:space="preserve">: (1) facilitating mutual understanding among students, (2) fostering a sense of group identity, (3) promoting peer support, (4) cultivating an appreciation for differences among group members, and (5) instilling characteristics of teamwork. This approach closely aligns with the five fundamental components of cooperative learning as outlined by </w:t>
      </w:r>
      <w:r w:rsidR="0097024D">
        <w:rPr>
          <w:lang w:val="en-US"/>
        </w:rPr>
        <w:fldChar w:fldCharType="begin"/>
      </w:r>
      <w:r w:rsidR="00001497">
        <w:rPr>
          <w:lang w:val="en-US"/>
        </w:rPr>
        <w:instrText xml:space="preserve"> ADDIN ZOTERO_ITEM CSL_CITATION {"citationID":"Gkjy5ct4","properties":{"formattedCitation":"(Johnson et al., 1991)","plainCitation":"(Johnson et al., 1991)","dontUpdate":true,"noteIndex":0},"citationItems":[{"id":"LaGdlpZ9/nXNLf0KE","uris":["http://zotero.org/users/local/1Uxvmohd/items/4XNC56GT"],"itemData":{"id":54,"type":"book","call-number":"LB1032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7024D">
        <w:rPr>
          <w:lang w:val="en-US"/>
        </w:rPr>
        <w:fldChar w:fldCharType="separate"/>
      </w:r>
      <w:r w:rsidR="0097024D" w:rsidRPr="0097024D">
        <w:rPr>
          <w:rFonts w:ascii="Calibri" w:hAnsi="Calibri" w:cs="Calibri"/>
        </w:rPr>
        <w:t xml:space="preserve">Johnson et al. </w:t>
      </w:r>
      <w:r w:rsidR="0097024D">
        <w:rPr>
          <w:rFonts w:ascii="Calibri" w:hAnsi="Calibri" w:cs="Calibri"/>
        </w:rPr>
        <w:t>(</w:t>
      </w:r>
      <w:r w:rsidR="0097024D" w:rsidRPr="0097024D">
        <w:rPr>
          <w:rFonts w:ascii="Calibri" w:hAnsi="Calibri" w:cs="Calibri"/>
        </w:rPr>
        <w:t>1991)</w:t>
      </w:r>
      <w:r w:rsidR="0097024D">
        <w:rPr>
          <w:lang w:val="en-US"/>
        </w:rPr>
        <w:fldChar w:fldCharType="end"/>
      </w:r>
      <w:r w:rsidRPr="001217F3">
        <w:rPr>
          <w:lang w:val="en-US"/>
        </w:rPr>
        <w:t xml:space="preserve">, namely (1) positive interdependence, where students rely on each other for success; (2) face-to-face promotive interaction, encouraging constructive communication; (3) individual accountability and personal responsibility, ensuring active participation of each student; (4) regular utilization of interpersonal and small group social skills; and (5) consistent, periodic evaluation of group dynamics and performance. </w:t>
      </w:r>
      <w:r w:rsidRPr="001217F3">
        <w:rPr>
          <w:lang w:val="en-US"/>
        </w:rPr>
        <w:lastRenderedPageBreak/>
        <w:t xml:space="preserve">By embracing these principles, educators can better equip their students with the social and interpersonal competencies essential for success in the contemporary world. </w:t>
      </w:r>
      <w:r w:rsidR="0097024D">
        <w:rPr>
          <w:lang w:val="en-US"/>
        </w:rPr>
        <w:fldChar w:fldCharType="begin"/>
      </w:r>
      <w:r w:rsidR="00001497">
        <w:rPr>
          <w:lang w:val="en-US"/>
        </w:rPr>
        <w:instrText xml:space="preserve"> ADDIN ZOTERO_ITEM CSL_CITATION {"citationID":"rUfp2aGf","properties":{"formattedCitation":"(Slavin et al., 2003)","plainCitation":"(Slavin et al., 2003)","dontUpdate":true,"noteIndex":0},"citationItems":[{"id":"LaGdlpZ9/53W0DIo2","uris":["http://zotero.org/users/local/1Uxvmohd/items/PG2TKN6Z"],"itemData":{"id":46,"type":"chapter","abstract":"Abstract\n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7024D">
        <w:rPr>
          <w:lang w:val="en-US"/>
        </w:rPr>
        <w:fldChar w:fldCharType="separate"/>
      </w:r>
      <w:r w:rsidR="0097024D" w:rsidRPr="0097024D">
        <w:rPr>
          <w:rFonts w:ascii="Calibri" w:hAnsi="Calibri" w:cs="Calibri"/>
        </w:rPr>
        <w:t xml:space="preserve">Slavin et al. </w:t>
      </w:r>
      <w:r w:rsidR="0097024D">
        <w:rPr>
          <w:rFonts w:ascii="Calibri" w:hAnsi="Calibri" w:cs="Calibri"/>
        </w:rPr>
        <w:t>(</w:t>
      </w:r>
      <w:r w:rsidR="0097024D" w:rsidRPr="0097024D">
        <w:rPr>
          <w:rFonts w:ascii="Calibri" w:hAnsi="Calibri" w:cs="Calibri"/>
        </w:rPr>
        <w:t>2003)</w:t>
      </w:r>
      <w:r w:rsidR="0097024D">
        <w:rPr>
          <w:lang w:val="en-US"/>
        </w:rPr>
        <w:fldChar w:fldCharType="end"/>
      </w:r>
      <w:r w:rsidRPr="001217F3">
        <w:rPr>
          <w:lang w:val="en-US"/>
        </w:rPr>
        <w:t xml:space="preserve"> identified four significant theoretical perspectives on the achievement effects of cooperative learning: (1) </w:t>
      </w:r>
      <w:proofErr w:type="spellStart"/>
      <w:r w:rsidRPr="001217F3">
        <w:rPr>
          <w:lang w:val="en-US"/>
        </w:rPr>
        <w:t>motivationalist</w:t>
      </w:r>
      <w:proofErr w:type="spellEnd"/>
      <w:r w:rsidRPr="001217F3">
        <w:rPr>
          <w:lang w:val="en-US"/>
        </w:rPr>
        <w:t>, (2) social cohesion, (3) cognitive-developmental, and (4) cognitive-elaboration. The last two focus on the interaction among groups of students, and all four perspectives can be viewed as complementary.</w:t>
      </w:r>
    </w:p>
    <w:p w14:paraId="3F8C04B7" w14:textId="4990D783" w:rsidR="00155FC5" w:rsidRPr="001217F3" w:rsidRDefault="009345A5" w:rsidP="009345A5">
      <w:pPr>
        <w:pStyle w:val="Heading3"/>
        <w:rPr>
          <w:lang w:val="en-US"/>
        </w:rPr>
      </w:pPr>
      <w:r>
        <w:rPr>
          <w:lang w:val="en-US"/>
        </w:rPr>
        <w:t xml:space="preserve">2.2 </w:t>
      </w:r>
      <w:r w:rsidR="007F12D2" w:rsidRPr="001217F3">
        <w:rPr>
          <w:lang w:val="en-US"/>
        </w:rPr>
        <w:t xml:space="preserve">Machine learning </w:t>
      </w:r>
      <w:r w:rsidR="007F12D2" w:rsidRPr="009345A5">
        <w:t>and</w:t>
      </w:r>
      <w:r w:rsidR="007F12D2" w:rsidRPr="001217F3">
        <w:rPr>
          <w:lang w:val="en-US"/>
        </w:rPr>
        <w:t xml:space="preserve"> classification</w:t>
      </w:r>
    </w:p>
    <w:p w14:paraId="246B685E" w14:textId="60340497" w:rsidR="009A6124" w:rsidRDefault="009A6124" w:rsidP="00331855">
      <w:pPr>
        <w:rPr>
          <w:lang w:val="en-US"/>
        </w:rPr>
      </w:pPr>
      <w:r w:rsidRPr="001217F3">
        <w:rPr>
          <w:lang w:val="en-US"/>
        </w:rPr>
        <w:t>Data mining is the process of uncovering hidden patterns, relationships, or insights within vast datasets through techniques from statistics and database management</w:t>
      </w:r>
      <w:r w:rsidR="00411BA5" w:rsidRPr="001217F3">
        <w:rPr>
          <w:lang w:val="en-US"/>
        </w:rPr>
        <w:t xml:space="preserve"> </w:t>
      </w:r>
      <w:r w:rsidR="00812CAE" w:rsidRPr="001217F3">
        <w:rPr>
          <w:lang w:val="en-US"/>
        </w:rPr>
        <w:fldChar w:fldCharType="begin"/>
      </w:r>
      <w:r w:rsidR="00001497">
        <w:rPr>
          <w:lang w:val="en-US"/>
        </w:rPr>
        <w:instrText xml:space="preserve"> ADDIN ZOTERO_ITEM CSL_CITATION {"citationID":"sCDWYQfZ","properties":{"formattedCitation":"(Baradwaj &amp; Pal, 2012)","plainCitation":"(Baradwaj &amp; Pal, 2012)","noteIndex":0},"citationItems":[{"id":"LaGdlpZ9/ZK3bUjjb","uris":["http://zotero.org/users/local/1Uxvmohd/items/YZNKN3WP"],"itemData":{"id":4,"type":"article","abstract":"The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1217F3">
        <w:rPr>
          <w:lang w:val="en-US"/>
        </w:rPr>
        <w:fldChar w:fldCharType="separate"/>
      </w:r>
      <w:r w:rsidR="00196455" w:rsidRPr="001217F3">
        <w:rPr>
          <w:rFonts w:ascii="Calibri" w:hAnsi="Calibri" w:cs="Calibri"/>
          <w:lang w:val="en-US"/>
        </w:rPr>
        <w:t>(Baradwaj &amp; Pal, 2012)</w:t>
      </w:r>
      <w:r w:rsidR="00812CAE" w:rsidRPr="001217F3">
        <w:rPr>
          <w:lang w:val="en-US"/>
        </w:rPr>
        <w:fldChar w:fldCharType="end"/>
      </w:r>
      <w:r w:rsidRPr="001217F3">
        <w:rPr>
          <w:lang w:val="en-US"/>
        </w:rPr>
        <w:t>. It involves data preprocessing to prepare information for analysis and utilizes methods such as clustering and association rule mining</w:t>
      </w:r>
      <w:r w:rsidR="00380760" w:rsidRPr="001217F3">
        <w:rPr>
          <w:lang w:val="en-US"/>
        </w:rPr>
        <w:t xml:space="preserve"> </w:t>
      </w:r>
      <w:r w:rsidR="00380760" w:rsidRPr="001217F3">
        <w:rPr>
          <w:lang w:val="en-US"/>
        </w:rPr>
        <w:fldChar w:fldCharType="begin"/>
      </w:r>
      <w:r w:rsidR="00001497">
        <w:rPr>
          <w:lang w:val="en-US"/>
        </w:rPr>
        <w:instrText xml:space="preserve"> ADDIN ZOTERO_ITEM CSL_CITATION {"citationID":"4X8oWBM1","properties":{"formattedCitation":"(Singhal &amp; Jena, 2013)","plainCitation":"(Singhal &amp; Jena, 2013)","noteIndex":0},"citationItems":[{"id":"LaGdlpZ9/JCTbVC71","uris":["http://zotero.org/users/local/1Uxvmohd/items/HV9PEXH9"],"itemData":{"id":278,"type":"article-journal","container-title":"International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380760" w:rsidRPr="001217F3">
        <w:rPr>
          <w:lang w:val="en-US"/>
        </w:rPr>
        <w:fldChar w:fldCharType="separate"/>
      </w:r>
      <w:r w:rsidR="00196455" w:rsidRPr="001217F3">
        <w:rPr>
          <w:rFonts w:ascii="Calibri" w:hAnsi="Calibri" w:cs="Calibri"/>
          <w:lang w:val="en-US"/>
        </w:rPr>
        <w:t>(Singhal &amp; Jena, 2013)</w:t>
      </w:r>
      <w:r w:rsidR="00380760" w:rsidRPr="001217F3">
        <w:rPr>
          <w:lang w:val="en-US"/>
        </w:rPr>
        <w:fldChar w:fldCharType="end"/>
      </w:r>
      <w:r w:rsidRPr="001217F3">
        <w:rPr>
          <w:lang w:val="en-US"/>
        </w:rPr>
        <w:t xml:space="preserve">. In contrast, </w:t>
      </w:r>
      <w:r w:rsidR="005B0123" w:rsidRPr="001217F3">
        <w:rPr>
          <w:lang w:val="en-US"/>
        </w:rPr>
        <w:t>ML</w:t>
      </w:r>
      <w:r w:rsidRPr="001217F3">
        <w:rPr>
          <w:lang w:val="en-US"/>
        </w:rPr>
        <w:t xml:space="preserve">, a subset of </w:t>
      </w:r>
      <w:r w:rsidR="005B0123" w:rsidRPr="001217F3">
        <w:rPr>
          <w:lang w:val="en-US"/>
        </w:rPr>
        <w:t>AI</w:t>
      </w:r>
      <w:r w:rsidRPr="001217F3">
        <w:rPr>
          <w:lang w:val="en-US"/>
        </w:rPr>
        <w:t>, focuses on building predictive models by allowing computers to learn from data and make decisions or predictions</w:t>
      </w:r>
      <w:r w:rsidR="00981A43" w:rsidRPr="001217F3">
        <w:rPr>
          <w:lang w:val="en-US"/>
        </w:rPr>
        <w:t xml:space="preserve"> </w:t>
      </w:r>
      <w:r w:rsidR="00981A43" w:rsidRPr="001217F3">
        <w:rPr>
          <w:lang w:val="en-US"/>
        </w:rPr>
        <w:fldChar w:fldCharType="begin"/>
      </w:r>
      <w:r w:rsidR="00001497">
        <w:rPr>
          <w:lang w:val="en-US"/>
        </w:rPr>
        <w:instrText xml:space="preserve"> ADDIN ZOTERO_ITEM CSL_CITATION {"citationID":"z30lrPQX","properties":{"formattedCitation":"(Candanedo et al., 2018)","plainCitation":"(Candanedo et al., 2018)","noteIndex":0},"citationItems":[{"id":"LaGdlpZ9/0lOZXBA7","uris":["http://zotero.org/users/local/1Uxvmohd/items/DHB85NYP"],"itemData":{"id":279,"type":"chapter","container-title":"Knowledge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981A43" w:rsidRPr="001217F3">
        <w:rPr>
          <w:lang w:val="en-US"/>
        </w:rPr>
        <w:fldChar w:fldCharType="separate"/>
      </w:r>
      <w:r w:rsidR="00196455" w:rsidRPr="001217F3">
        <w:rPr>
          <w:rFonts w:ascii="Calibri" w:hAnsi="Calibri" w:cs="Calibri"/>
          <w:lang w:val="en-US"/>
        </w:rPr>
        <w:t>(Candanedo et al., 2018)</w:t>
      </w:r>
      <w:r w:rsidR="00981A43" w:rsidRPr="001217F3">
        <w:rPr>
          <w:lang w:val="en-US"/>
        </w:rPr>
        <w:fldChar w:fldCharType="end"/>
      </w:r>
      <w:r w:rsidRPr="001217F3">
        <w:rPr>
          <w:lang w:val="en-US"/>
        </w:rPr>
        <w:t xml:space="preserve">. The sequences of steps identified in extracting knowledge from data </w:t>
      </w:r>
      <w:r w:rsidR="005B0123" w:rsidRPr="001217F3">
        <w:rPr>
          <w:lang w:val="en-US"/>
        </w:rPr>
        <w:t xml:space="preserve">are </w:t>
      </w:r>
      <w:r w:rsidRPr="001217F3">
        <w:rPr>
          <w:lang w:val="en-US"/>
        </w:rPr>
        <w:t>shown in</w:t>
      </w:r>
      <w:r w:rsidR="00330FE7">
        <w:rPr>
          <w:lang w:val="en-US"/>
        </w:rPr>
        <w:t xml:space="preserve"> </w:t>
      </w:r>
      <w:r w:rsidR="005F6C73">
        <w:rPr>
          <w:lang w:val="en-US"/>
        </w:rPr>
        <w:fldChar w:fldCharType="begin"/>
      </w:r>
      <w:r w:rsidR="005F6C73">
        <w:rPr>
          <w:lang w:val="en-US"/>
        </w:rPr>
        <w:instrText xml:space="preserve"> REF _Ref159226097 \h </w:instrText>
      </w:r>
      <w:r w:rsidR="005F6C73">
        <w:rPr>
          <w:lang w:val="en-US"/>
        </w:rPr>
      </w:r>
      <w:r w:rsidR="005F6C73">
        <w:rPr>
          <w:lang w:val="en-US"/>
        </w:rPr>
        <w:fldChar w:fldCharType="end"/>
      </w:r>
      <w:r w:rsidR="005F6C73">
        <w:rPr>
          <w:lang w:val="en-US"/>
        </w:rPr>
        <w:fldChar w:fldCharType="begin"/>
      </w:r>
      <w:r w:rsidR="005F6C73">
        <w:rPr>
          <w:lang w:val="en-US"/>
        </w:rPr>
        <w:instrText xml:space="preserve"> REF _Ref159226105 \h </w:instrText>
      </w:r>
      <w:r w:rsidR="005F6C73">
        <w:rPr>
          <w:lang w:val="en-US"/>
        </w:rPr>
      </w:r>
      <w:r w:rsidR="005F6C73">
        <w:rPr>
          <w:lang w:val="en-US"/>
        </w:rPr>
        <w:fldChar w:fldCharType="separate"/>
      </w:r>
      <w:r w:rsidR="005F6C73">
        <w:t xml:space="preserve">Figure </w:t>
      </w:r>
      <w:r w:rsidR="005F6C73">
        <w:rPr>
          <w:noProof/>
        </w:rPr>
        <w:t>1</w:t>
      </w:r>
      <w:r w:rsidR="005F6C73">
        <w:rPr>
          <w:lang w:val="en-US"/>
        </w:rPr>
        <w:fldChar w:fldCharType="end"/>
      </w:r>
      <w:r w:rsidRPr="001217F3">
        <w:rPr>
          <w:lang w:val="en-US"/>
        </w:rPr>
        <w:t xml:space="preserve"> below.</w:t>
      </w:r>
    </w:p>
    <w:p w14:paraId="1D7EC5DD" w14:textId="77777777" w:rsidR="009D6C07" w:rsidRDefault="009D6C07" w:rsidP="00331855">
      <w:pPr>
        <w:keepNext/>
      </w:pPr>
      <w:r w:rsidRPr="009D6C07">
        <w:rPr>
          <w:noProof/>
          <w:lang w:val="it-IT" w:eastAsia="it-IT"/>
        </w:rPr>
        <w:drawing>
          <wp:inline distT="0" distB="0" distL="0" distR="0" wp14:anchorId="785E445A" wp14:editId="74C510B7">
            <wp:extent cx="5760720" cy="685800"/>
            <wp:effectExtent l="0" t="0" r="0" b="0"/>
            <wp:docPr id="847069632" name="Picture 1" descr="A black and white image of a square with a arrow pointing to the lef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69632" name="Picture 1" descr="A black and white image of a square with a arrow pointing to the left&#10;&#10;Description automatically generated with medium confidence"/>
                    <pic:cNvPicPr/>
                  </pic:nvPicPr>
                  <pic:blipFill rotWithShape="1">
                    <a:blip r:embed="rId8"/>
                    <a:srcRect b="23241"/>
                    <a:stretch/>
                  </pic:blipFill>
                  <pic:spPr bwMode="auto">
                    <a:xfrm>
                      <a:off x="0" y="0"/>
                      <a:ext cx="5760720" cy="685800"/>
                    </a:xfrm>
                    <a:prstGeom prst="rect">
                      <a:avLst/>
                    </a:prstGeom>
                    <a:ln>
                      <a:noFill/>
                    </a:ln>
                    <a:extLst>
                      <a:ext uri="{53640926-AAD7-44D8-BBD7-CCE9431645EC}">
                        <a14:shadowObscured xmlns:a14="http://schemas.microsoft.com/office/drawing/2010/main"/>
                      </a:ext>
                    </a:extLst>
                  </pic:spPr>
                </pic:pic>
              </a:graphicData>
            </a:graphic>
          </wp:inline>
        </w:drawing>
      </w:r>
    </w:p>
    <w:p w14:paraId="6D59EEED" w14:textId="1F61C800" w:rsidR="009D6C07" w:rsidRPr="001217F3" w:rsidRDefault="009D6C07" w:rsidP="00331855">
      <w:pPr>
        <w:pStyle w:val="Caption"/>
        <w:rPr>
          <w:lang w:val="en-US"/>
        </w:rPr>
      </w:pPr>
      <w:bookmarkStart w:id="0" w:name="_Ref159226105"/>
      <w:bookmarkStart w:id="1" w:name="_Ref159226097"/>
      <w:r>
        <w:t xml:space="preserve">Figure </w:t>
      </w:r>
      <w:fldSimple w:instr=" SEQ Figure \* ARABIC ">
        <w:r w:rsidR="00E8378C">
          <w:rPr>
            <w:noProof/>
          </w:rPr>
          <w:t>1</w:t>
        </w:r>
      </w:fldSimple>
      <w:bookmarkEnd w:id="0"/>
      <w:r>
        <w:t xml:space="preserve">: </w:t>
      </w:r>
      <w:r w:rsidRPr="00D0578E">
        <w:t>Knowledge discovery process</w:t>
      </w:r>
      <w:r>
        <w:t>.</w:t>
      </w:r>
      <w:bookmarkEnd w:id="1"/>
    </w:p>
    <w:p w14:paraId="5CB6F125" w14:textId="577CF286" w:rsidR="00207BDD" w:rsidRPr="00207BDD" w:rsidRDefault="005B0123" w:rsidP="00331855">
      <w:pPr>
        <w:rPr>
          <w:lang w:val="en-US"/>
        </w:rPr>
      </w:pPr>
      <w:r w:rsidRPr="007F29BC">
        <w:rPr>
          <w:lang w:val="en-US"/>
        </w:rPr>
        <w:t>ML</w:t>
      </w:r>
      <w:r w:rsidR="009A6124" w:rsidRPr="007F29BC">
        <w:rPr>
          <w:lang w:val="en-US"/>
        </w:rPr>
        <w:t xml:space="preserve"> encompasses various learning paradigms, including </w:t>
      </w:r>
      <w:r w:rsidR="00E22CED">
        <w:rPr>
          <w:lang w:val="en-US"/>
        </w:rPr>
        <w:t xml:space="preserve">the </w:t>
      </w:r>
      <w:r w:rsidR="009A6124" w:rsidRPr="007F29BC">
        <w:rPr>
          <w:lang w:val="en-US"/>
        </w:rPr>
        <w:t>classification process</w:t>
      </w:r>
      <w:r w:rsidRPr="007F29BC">
        <w:rPr>
          <w:lang w:val="en-US"/>
        </w:rPr>
        <w:t>,</w:t>
      </w:r>
      <w:r w:rsidR="009A6124" w:rsidRPr="007F29BC">
        <w:rPr>
          <w:lang w:val="en-US"/>
        </w:rPr>
        <w:t xml:space="preserve"> and finds applications in areas like recommendation systems. Classification, a fundamental task in both data mining and </w:t>
      </w:r>
      <w:r w:rsidRPr="007F29BC">
        <w:rPr>
          <w:lang w:val="en-US"/>
        </w:rPr>
        <w:t>ML</w:t>
      </w:r>
      <w:r w:rsidR="009A6124" w:rsidRPr="007F29BC">
        <w:rPr>
          <w:lang w:val="en-US"/>
        </w:rPr>
        <w:t xml:space="preserve">, involves categorizing data into predefined classes, such as binary or three-state classification, based on </w:t>
      </w:r>
      <w:r w:rsidR="009A6124" w:rsidRPr="00207BDD">
        <w:rPr>
          <w:lang w:val="en-US"/>
        </w:rPr>
        <w:t>patterns learned from labeled data. This classification process is employed in various domains, such as healthcare and sentiment analysis</w:t>
      </w:r>
      <w:r w:rsidR="002C0557" w:rsidRPr="00207BDD">
        <w:rPr>
          <w:lang w:val="en-US"/>
        </w:rPr>
        <w:t xml:space="preserve">, which includes educational sciences </w:t>
      </w:r>
      <w:r w:rsidR="002C0557" w:rsidRPr="00207BDD">
        <w:rPr>
          <w:lang w:val="en-US"/>
        </w:rPr>
        <w:fldChar w:fldCharType="begin"/>
      </w:r>
      <w:r w:rsidR="00001497">
        <w:rPr>
          <w:lang w:val="en-US"/>
        </w:rPr>
        <w:instrText xml:space="preserve"> ADDIN ZOTERO_ITEM CSL_CITATION {"citationID":"H1d2CnVi","properties":{"formattedCitation":"(Shaik et al., 2023)","plainCitation":"(Shaik et al., 2023)","noteIndex":0},"citationItems":[{"id":"LaGdlpZ9/MP8a3sYW","uris":["http://zotero.org/users/local/1Uxvmohd/items/8IMMNUFJ"],"itemData":{"id":367,"type":"article-journal","container-title":"Natural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2C0557" w:rsidRPr="00207BDD">
        <w:rPr>
          <w:lang w:val="en-US"/>
        </w:rPr>
        <w:fldChar w:fldCharType="separate"/>
      </w:r>
      <w:r w:rsidR="002C0557" w:rsidRPr="00207BDD">
        <w:rPr>
          <w:rFonts w:ascii="Calibri" w:hAnsi="Calibri" w:cs="Calibri"/>
          <w:lang w:val="en-US"/>
        </w:rPr>
        <w:t>(Shaik et al., 2023)</w:t>
      </w:r>
      <w:r w:rsidR="002C0557" w:rsidRPr="00207BDD">
        <w:rPr>
          <w:lang w:val="en-US"/>
        </w:rPr>
        <w:fldChar w:fldCharType="end"/>
      </w:r>
      <w:r w:rsidR="009A6124" w:rsidRPr="00207BDD">
        <w:rPr>
          <w:lang w:val="en-US"/>
        </w:rPr>
        <w:t>, to make data-driven decisions</w:t>
      </w:r>
      <w:r w:rsidR="00411BA5" w:rsidRPr="00207BDD">
        <w:rPr>
          <w:lang w:val="en-US"/>
        </w:rPr>
        <w:t xml:space="preserve"> </w:t>
      </w:r>
      <w:r w:rsidR="00E31527" w:rsidRPr="00207BDD">
        <w:rPr>
          <w:lang w:val="en-US"/>
        </w:rPr>
        <w:fldChar w:fldCharType="begin"/>
      </w:r>
      <w:r w:rsidR="00001497">
        <w:rPr>
          <w:lang w:val="en-US"/>
        </w:rPr>
        <w:instrText xml:space="preserve"> ADDIN ZOTERO_ITEM CSL_CITATION {"citationID":"0uiP7uPg","properties":{"formattedCitation":"(Baradwaj &amp; Pal, 2012)","plainCitation":"(Baradwaj &amp; Pal, 2012)","noteIndex":0},"citationItems":[{"id":"LaGdlpZ9/ZK3bUjjb","uris":["http://zotero.org/users/local/1Uxvmohd/items/YZNKN3WP"],"itemData":{"id":4,"type":"article","abstract":"The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rsidRPr="00207BDD">
        <w:rPr>
          <w:lang w:val="en-US"/>
        </w:rPr>
        <w:fldChar w:fldCharType="separate"/>
      </w:r>
      <w:r w:rsidR="00196455" w:rsidRPr="00207BDD">
        <w:rPr>
          <w:rFonts w:ascii="Calibri" w:hAnsi="Calibri" w:cs="Calibri"/>
          <w:lang w:val="en-US"/>
        </w:rPr>
        <w:t>(Baradwaj &amp; Pal, 2012)</w:t>
      </w:r>
      <w:r w:rsidR="00E31527" w:rsidRPr="00207BDD">
        <w:rPr>
          <w:lang w:val="en-US"/>
        </w:rPr>
        <w:fldChar w:fldCharType="end"/>
      </w:r>
      <w:r w:rsidR="00E31527" w:rsidRPr="00207BDD">
        <w:rPr>
          <w:lang w:val="en-US"/>
        </w:rPr>
        <w:t>.</w:t>
      </w:r>
    </w:p>
    <w:p w14:paraId="327700AD" w14:textId="4B9A54E4" w:rsidR="00EA7901" w:rsidRPr="00207BDD" w:rsidRDefault="00EA7901" w:rsidP="00331855">
      <w:pPr>
        <w:rPr>
          <w:lang w:val="en-US"/>
        </w:rPr>
      </w:pPr>
      <w:r w:rsidRPr="00207BDD">
        <w:t xml:space="preserve">Classification in </w:t>
      </w:r>
      <w:r w:rsidR="002F13C8">
        <w:t>ML</w:t>
      </w:r>
      <w:r w:rsidRPr="00207BDD">
        <w:t xml:space="preserve"> is a pivotal process where the primary goal is to train a model to assign predefined labels or categories to new, unseen instances based on patterns identified during the learning phase</w:t>
      </w:r>
      <w:r w:rsidR="000E60F3" w:rsidRPr="00207BDD">
        <w:t xml:space="preserve"> </w:t>
      </w:r>
      <w:r w:rsidR="000E60F3" w:rsidRPr="00207BDD">
        <w:fldChar w:fldCharType="begin"/>
      </w:r>
      <w:r w:rsidR="00001497">
        <w:instrText xml:space="preserve"> ADDIN ZOTERO_ITEM CSL_CITATION {"citationID":"ZNtr81bj","properties":{"formattedCitation":"(Charbuty &amp; Abdulazeez, 2021)","plainCitation":"(Charbuty &amp; Abdulazeez, 2021)","noteIndex":0},"citationItems":[{"id":"LaGdlpZ9/a1QWGEtW","uris":["http://zotero.org/users/local/1Uxvmohd/items/ZDP7A3CN"],"itemData":{"id":513,"type":"article-journal","abstract":"Decision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analyzed.","container-title":"Journal of Applied Science and Technology Trends","DOI":"10.38094/jastt20165","ISSN":"2708-0757","issue":"01","journalAbbreviation":"JASTT","page":"20-28","source":"DOI.org (Crossref)","title":"Classification Based on Decision Tree Algorithm for Machine Learning","volume":"2","author":[{"family":"Charbuty","given":"Bahzad"},{"family":"Abdulazeez","given":"Adnan"}],"issued":{"date-parts":[["2021",3,24]]}}}],"schema":"https://github.com/citation-style-language/schema/raw/master/csl-citation.json"} </w:instrText>
      </w:r>
      <w:r w:rsidR="000E60F3" w:rsidRPr="00207BDD">
        <w:fldChar w:fldCharType="separate"/>
      </w:r>
      <w:r w:rsidR="000E60F3" w:rsidRPr="00207BDD">
        <w:rPr>
          <w:rFonts w:ascii="Calibri" w:hAnsi="Calibri" w:cs="Calibri"/>
        </w:rPr>
        <w:t>(Charbuty &amp; Abdulazeez, 2021)</w:t>
      </w:r>
      <w:r w:rsidR="000E60F3" w:rsidRPr="00207BDD">
        <w:fldChar w:fldCharType="end"/>
      </w:r>
      <w:r w:rsidRPr="00207BDD">
        <w:t xml:space="preserve">. It relies on the extraction of features from the input data, which are then used to make predictions about the class to which a particular instance belongs. This process involves both supervised learning, where the model is trained on </w:t>
      </w:r>
      <w:proofErr w:type="spellStart"/>
      <w:r w:rsidRPr="00207BDD">
        <w:t>labeled</w:t>
      </w:r>
      <w:proofErr w:type="spellEnd"/>
      <w:r w:rsidRPr="00207BDD">
        <w:t xml:space="preserve"> data, and unsupervised learning, where the model must identify patterns in </w:t>
      </w:r>
      <w:proofErr w:type="spellStart"/>
      <w:r w:rsidRPr="00207BDD">
        <w:t>unlabeled</w:t>
      </w:r>
      <w:proofErr w:type="spellEnd"/>
      <w:r w:rsidRPr="00207BDD">
        <w:t xml:space="preserve"> data</w:t>
      </w:r>
      <w:r w:rsidR="000E60F3" w:rsidRPr="00207BDD">
        <w:t xml:space="preserve"> </w:t>
      </w:r>
      <w:r w:rsidR="000E60F3" w:rsidRPr="00207BDD">
        <w:fldChar w:fldCharType="begin"/>
      </w:r>
      <w:r w:rsidR="00001497">
        <w:instrText xml:space="preserve"> ADDIN ZOTERO_ITEM CSL_CITATION {"citationID":"LcO8ikEK","properties":{"formattedCitation":"(Berry et al., 2020)","plainCitation":"(Berry et al., 2020)","noteIndex":0},"citationItems":[{"id":"LaGdlpZ9/Mt9k9kQT","uris":["http://zotero.org/users/local/1Uxvmohd/items/ACIQQ2M3"],"itemData":{"id":536,"type":"book","collection-title":"Unsupervised and Semi-Supervised Learning","event-place":"Cham","ISBN":"978-3-030-22474-5","language":"en","note":"DOI: 10.1007/978-3-030-22475-2","publisher":"Springer International Publishing","publisher-place":"Cham","source":"DOI.org (Crossref)","title":"Supervised and Unsupervised Learning for Data Science","URL":"http://link.springer.com/10.1007/978-3-030-22475-2","editor":[{"family":"Berry","given":"Michael W."},{"family":"Mohamed","given":"Azlinah"},{"family":"Yap","given":"Bee Wah"}],"accessed":{"date-parts":[["2024",1,25]]},"issued":{"date-parts":[["2020"]]}}}],"schema":"https://github.com/citation-style-language/schema/raw/master/csl-citation.json"} </w:instrText>
      </w:r>
      <w:r w:rsidR="000E60F3" w:rsidRPr="00207BDD">
        <w:fldChar w:fldCharType="separate"/>
      </w:r>
      <w:r w:rsidR="000E60F3" w:rsidRPr="00207BDD">
        <w:rPr>
          <w:rFonts w:ascii="Calibri" w:hAnsi="Calibri" w:cs="Calibri"/>
        </w:rPr>
        <w:t>(Berry et al., 2020)</w:t>
      </w:r>
      <w:r w:rsidR="000E60F3" w:rsidRPr="00207BDD">
        <w:fldChar w:fldCharType="end"/>
      </w:r>
      <w:r w:rsidRPr="00207BDD">
        <w:t>.</w:t>
      </w:r>
    </w:p>
    <w:p w14:paraId="28A94613" w14:textId="34462CED" w:rsidR="00EA7901" w:rsidRPr="00B814D5" w:rsidRDefault="00EA7901" w:rsidP="00331855">
      <w:r w:rsidRPr="00207BDD">
        <w:t>Sentiment analysis, as mentioned in the context of educational sciences, is a specific application of classification in natural language processing</w:t>
      </w:r>
      <w:r w:rsidR="000E60F3" w:rsidRPr="00207BDD">
        <w:t xml:space="preserve"> </w:t>
      </w:r>
      <w:r w:rsidR="000E60F3" w:rsidRPr="00207BDD">
        <w:fldChar w:fldCharType="begin"/>
      </w:r>
      <w:r w:rsidR="00001497">
        <w:instrText xml:space="preserve"> ADDIN ZOTERO_ITEM CSL_CITATION {"citationID":"BwanQtO2","properties":{"formattedCitation":"(Mite-Baidal et al., 2018)","plainCitation":"(Mite-Baidal et al., 2018)","noteIndex":0},"citationItems":[{"id":"LaGdlpZ9/Uj5R2vdd","uris":["http://zotero.org/users/local/1Uxvmohd/items/MNM8I4JR"],"itemData":{"id":538,"type":"chapter","container-title":"Technologies and Innovation","event-place":"Cham","ISBN":"978-3-030-00939-7","note":"collection-title: Communications in Computer and Information Science\nDOI: 10.1007/978-3-030-00940-3_21","page":"285-297","publisher":"Springer International Publishing","publisher-place":"Cham","source":"DOI.org (Crossref)","title":"Sentiment Analysis in Education Domain: A Systematic Literature Review","title-short":"Sentiment Analysis in Education Domain","URL":"http://link.springer.com/10.1007/978-3-030-00940-3_21","volume":"883","editor":[{"family":"Valencia-García","given":"Rafael"},{"family":"Alcaraz-Mármol","given":"Gema"},{"family":"Del Cioppo-Morstadt","given":"Javier"},{"family":"Vera-Lucio","given":"Néstor"},{"family":"Bucaram-Leverone","given":"Martha"}],"author":[{"family":"Mite-Baidal","given":"Karen"},{"family":"Delgado-Vera","given":"Carlota"},{"family":"Solís-Avilés","given":"Evelyn"},{"family":"Espinoza","given":"Ana Herrera"},{"family":"Ortiz-Zambrano","given":"Jenny"},{"family":"Varela-Tapia","given":"Eleanor"}],"accessed":{"date-parts":[["2024",1,25]]},"issued":{"date-parts":[["2018"]]}}}],"schema":"https://github.com/citation-style-language/schema/raw/master/csl-citation.json"} </w:instrText>
      </w:r>
      <w:r w:rsidR="000E60F3" w:rsidRPr="00207BDD">
        <w:fldChar w:fldCharType="separate"/>
      </w:r>
      <w:r w:rsidR="000E60F3" w:rsidRPr="00207BDD">
        <w:rPr>
          <w:rFonts w:ascii="Calibri" w:hAnsi="Calibri" w:cs="Calibri"/>
        </w:rPr>
        <w:t>(Mite-Baidal et al., 2018)</w:t>
      </w:r>
      <w:r w:rsidR="000E60F3" w:rsidRPr="00207BDD">
        <w:fldChar w:fldCharType="end"/>
      </w:r>
      <w:r w:rsidRPr="00207BDD">
        <w:t xml:space="preserve">. This involves determining the sentiment expressed in textual data, such as reviews, social media posts, or survey responses. By classifying sentiments into categories like positive, negative, or neutral, organizations can gain valuable insights into public opinion and tailor their strategies </w:t>
      </w:r>
      <w:r w:rsidRPr="00B814D5">
        <w:t>accordingly.</w:t>
      </w:r>
    </w:p>
    <w:p w14:paraId="7027E2FB" w14:textId="38C38768" w:rsidR="00E95F7E" w:rsidRPr="00B814D5" w:rsidRDefault="00E95F7E" w:rsidP="00E95F7E">
      <w:pPr>
        <w:rPr>
          <w:lang w:val="en-US"/>
        </w:rPr>
      </w:pPr>
      <w:r w:rsidRPr="00B814D5">
        <w:rPr>
          <w:lang w:val="en-US"/>
        </w:rPr>
        <w:t>In mathematics education, ML has been applied to predict learning outcomes, classify student proficiency levels, and personalize learning pathways</w:t>
      </w:r>
      <w:r w:rsidR="002A2D43">
        <w:rPr>
          <w:lang w:val="en-US"/>
        </w:rPr>
        <w:t xml:space="preserve"> </w:t>
      </w:r>
      <w:r w:rsidR="002A2D43">
        <w:rPr>
          <w:lang w:val="en-US"/>
        </w:rPr>
        <w:fldChar w:fldCharType="begin"/>
      </w:r>
      <w:r w:rsidR="002A2D43">
        <w:rPr>
          <w:lang w:val="en-US"/>
        </w:rPr>
        <w:instrText xml:space="preserve"> ADDIN ZOTERO_ITEM CSL_CITATION {"citationID":"89ry1ioc","properties":{"formattedCitation":"(Gabriel et al., 2018; Mgonja, 2024)","plainCitation":"(Gabriel et al., 2018; Mgonja, 2024)","noteIndex":0},"citationItems":[{"id":1052,"uris":["http://zotero.org/users/local/ZlhuMgGE/items/9PYS5BKI"],"itemData":{"id":1052,"type":"article-journal","container-title":"International Journal of Research &amp; Method in Education","DOI":"10.1080/1743727X.2017.1301916","ISSN":"1743-727X, 1743-7288","issue":"3","journalAbbreviation":"International Journal of Research &amp; Method in Education","language":"en","page":"306-327","source":"DOI.org (Crossref)","title":"A machine learning approach to investigating the effects of mathematics dispositions on mathematical literacy","volume":"41","author":[{"family":"Gabriel","given":"Florence"},{"family":"Signolet","given":"Jason"},{"family":"Westwell","given":"Martin"}],"issued":{"date-parts":[["2018",5,27]]}}},{"id":1054,"uris":["http://zotero.org/users/local/ZlhuMgGE/items/QQDBIPS3"],"itemData":{"id":1054,"type":"article-journal","container-title":"Education and Information Technologies","DOI":"10.1007/s10639-024-12647-6","ISSN":"1360-2357, 1573-7608","issue":"16","journalAbbreviation":"Educ Inf Technol","language":"en","page":"22287-22312","source":"DOI.org (Crossref)","title":"Using interpretable machine learning approaches to predict and provide explanations for student completion of remedial mathematics","volume":"29","author":[{"family":"Mgonja","given":"Thomas"}],"issued":{"date-parts":[["2024",11]]}}}],"schema":"https://github.com/citation-style-language/schema/raw/master/csl-citation.json"} </w:instrText>
      </w:r>
      <w:r w:rsidR="002A2D43">
        <w:rPr>
          <w:lang w:val="en-US"/>
        </w:rPr>
        <w:fldChar w:fldCharType="separate"/>
      </w:r>
      <w:r w:rsidR="002A2D43" w:rsidRPr="002A2D43">
        <w:rPr>
          <w:rFonts w:ascii="Calibri" w:hAnsi="Calibri" w:cs="Calibri"/>
        </w:rPr>
        <w:t>(Gabriel et al., 2018; Mgonja, 2024)</w:t>
      </w:r>
      <w:r w:rsidR="002A2D43">
        <w:rPr>
          <w:lang w:val="en-US"/>
        </w:rPr>
        <w:fldChar w:fldCharType="end"/>
      </w:r>
      <w:r w:rsidRPr="00B814D5">
        <w:rPr>
          <w:lang w:val="en-US"/>
        </w:rPr>
        <w:t>. Previous studies used ML to classify students’ mathematics outcomes</w:t>
      </w:r>
      <w:r w:rsidR="004F76EE">
        <w:rPr>
          <w:lang w:val="en-US"/>
        </w:rPr>
        <w:t xml:space="preserve"> </w:t>
      </w:r>
      <w:r w:rsidR="004F76EE">
        <w:rPr>
          <w:lang w:val="en-US"/>
        </w:rPr>
        <w:fldChar w:fldCharType="begin"/>
      </w:r>
      <w:r w:rsidR="004F76EE">
        <w:rPr>
          <w:lang w:val="en-US"/>
        </w:rPr>
        <w:instrText xml:space="preserve"> ADDIN ZOTERO_ITEM CSL_CITATION {"citationID":"0eobQDBU","properties":{"formattedCitation":"(Lavelle-Hill et al., 2024; C. Li et al., 2024)","plainCitation":"(Lavelle-Hill et al., 2024; C. Li et al., 2024)","noteIndex":0},"citationItems":[{"id":1055,"uris":["http://zotero.org/users/local/ZlhuMgGE/items/UA5UIYQH"],"itemData":{"id":1055,"type":"article-journal","container-title":"Journal of Educational Psychology","DOI":"10.1037/edu0000863","ISSN":"1939-2176, 0022-0663","issue":"8","journalAbbreviation":"Journal of Educational Psychology","language":"en","license":"https://creativecommons.org/licenses/by-nc-nd/4.0/","page":"1383-1403","source":"DOI.org (Crossref)","title":"How the predictors of math achievement change over time: A longitudinal machine learning approach.","title-short":"How the predictors of math achievement change over time","volume":"116","author":[{"family":"Lavelle-Hill","given":"Rosa"},{"family":"Frenzel","given":"Anne C."},{"family":"Goetz","given":"Thomas"},{"family":"Lichtenfeld","given":"Stephanie"},{"family":"Marsh","given":"Herbert W."},{"family":"Pekrun","given":"Reinhard"},{"family":"Sakaki","given":"Michiko"},{"family":"Smith","given":"Gavin"},{"family":"Murayama","given":"Kou"}],"issued":{"date-parts":[["2024",11]]}}},{"id":1057,"uris":["http://zotero.org/users/local/ZlhuMgGE/items/947VUZQ5"],"itemData":{"id":1057,"type":"article-journal","container-title":"Interactive Learning Environments","DOI":"10.1080/10494820.2022.2115076","ISSN":"1049-4820, 1744-5191","issue":"3","journalAbbreviation":"Interactive Learning Environments","language":"en","page":"1117-1136","source":"DOI.org (Crossref)","title":"Using fair AI to predict students’ math learning outcomes in an online platform","volume":"32","author":[{"family":"Li","given":"Chenglu"},{"family":"Xing","given":"Wanli"},{"family":"Leite","given":"Walter"}],"issued":{"date-parts":[["2024",3,15]]}}}],"schema":"https://github.com/citation-style-language/schema/raw/master/csl-citation.json"} </w:instrText>
      </w:r>
      <w:r w:rsidR="004F76EE">
        <w:rPr>
          <w:lang w:val="en-US"/>
        </w:rPr>
        <w:fldChar w:fldCharType="separate"/>
      </w:r>
      <w:r w:rsidR="004F76EE" w:rsidRPr="004F76EE">
        <w:rPr>
          <w:rFonts w:ascii="Calibri" w:hAnsi="Calibri" w:cs="Calibri"/>
        </w:rPr>
        <w:t>(Lavelle-Hill et al., 2024; C. Li et al., 2024)</w:t>
      </w:r>
      <w:r w:rsidR="004F76EE">
        <w:rPr>
          <w:lang w:val="en-US"/>
        </w:rPr>
        <w:fldChar w:fldCharType="end"/>
      </w:r>
      <w:r w:rsidR="004F76EE">
        <w:rPr>
          <w:lang w:val="en-US"/>
        </w:rPr>
        <w:t xml:space="preserve">, </w:t>
      </w:r>
      <w:r w:rsidR="008D5C49" w:rsidRPr="00B814D5">
        <w:rPr>
          <w:lang w:val="en-US"/>
        </w:rPr>
        <w:t>identify the most influential factors on students’ mathematics achievements</w:t>
      </w:r>
      <w:r w:rsidR="004F76EE">
        <w:rPr>
          <w:lang w:val="en-US"/>
        </w:rPr>
        <w:t xml:space="preserve"> </w:t>
      </w:r>
      <w:r w:rsidR="004F76EE">
        <w:rPr>
          <w:lang w:val="en-US"/>
        </w:rPr>
        <w:fldChar w:fldCharType="begin"/>
      </w:r>
      <w:r w:rsidR="00001497">
        <w:rPr>
          <w:lang w:val="en-US"/>
        </w:rPr>
        <w:instrText xml:space="preserve"> ADDIN ZOTERO_ITEM CSL_CITATION {"citationID":"C3Yr2hk5","properties":{"formattedCitation":"(Musso et al., 2020; F. Wang et al., 2023)","plainCitation":"(Musso et al., 2020; F. Wang et al., 2023)","noteIndex":0},"citationItems":[{"id":"LaGdlpZ9/4gN5FyDs","uris":["http://zotero.org/users/local/1Uxvmohd/items/EGYBILCT"],"itemData":{"id":"dQw5ZOex/hyjc3baC","type":"article-journal","abstract":"Abstract\n            Predicting and understanding different key outcomes in a student’s academic trajectory such as grade point average, academic retention, and degree completion would allow targeted intervention programs in higher education. Most of the predictive models developed for those key outcomes have been based on traditional methodological approaches. However, these models assume linear relationships between variables and do not always yield accurate predictive classifications. On the other hand, the use of machine-learning approaches such as artificial neural networks has been very effective in the classification of various educational outcomes, overcoming the limitations of traditional methodological approaches. In this study, multilayer perceptron artificial neural network models, with a backpropagation algorithm, were developed to classify levels of grade point average, academic retention, and degree completion outcomes in a sample of 655 students from a private university. Findings showed a high level of accuracy for all the classifications. Among the predictors, learning strategies had the greatest contribution for the prediction of grade point average. Coping strategies were the best predictors for degree completion, and background information had the largest predictive weight for the identification of students who will drop out or not from the university programs.","container-title":"Higher Education","DOI":"10.1007/s10734-020-00520-7","ISSN":"0018-1560, 1573-174X","issue":"5","journalAbbreviation":"High Educ","language":"en","page":"875-894","source":"DOI.org (Crossref)","title":"Predicting key educational outcomes in academic trajectories: a machine-learning approach","title-short":"Predicting key educational outcomes in academic trajectories","volume":"80","author":[{"family":"Musso","given":"Mariel F."},{"family":"Hernández","given":"Carlos Felipe Rodríguez"},{"family":"Cascallar","given":"Eduardo C."}],"issued":{"date-parts":[["2020",11]]}}},{"id":1058,"uris":["http://zotero.org/users/local/ZlhuMgGE/items/4Q6IF6ZY"],"itemData":{"id":1058,"type":"article-journal","container-title":"International Journal of Science and Mathematics Education","DOI":"10.1007/s10763-022-10262-w","ISSN":"1571-0068, 1573-1774","issue":"3","journalAbbreviation":"Int J of Sci and Math Educ","language":"en","page":"691-711","source":"DOI.org (Crossref)","title":"Why do East Asian students do so well in mathematics? A machine learning study","title-short":"Why do East Asian students do so well in mathematics?","volume":"21","author":[{"family":"Wang","given":"Faming"},{"family":"King","given":"Ronnel B."},{"family":"Leung","given":"Shing On"}],"issued":{"date-parts":[["2023",3]]}}}],"schema":"https://github.com/citation-style-language/schema/raw/master/csl-citation.json"} </w:instrText>
      </w:r>
      <w:r w:rsidR="004F76EE">
        <w:rPr>
          <w:lang w:val="en-US"/>
        </w:rPr>
        <w:fldChar w:fldCharType="separate"/>
      </w:r>
      <w:r w:rsidR="004F76EE" w:rsidRPr="004F76EE">
        <w:rPr>
          <w:rFonts w:ascii="Calibri" w:hAnsi="Calibri" w:cs="Calibri"/>
        </w:rPr>
        <w:t>(Musso et al., 2020; F. Wang et al., 2023)</w:t>
      </w:r>
      <w:r w:rsidR="004F76EE">
        <w:rPr>
          <w:lang w:val="en-US"/>
        </w:rPr>
        <w:fldChar w:fldCharType="end"/>
      </w:r>
      <w:r w:rsidR="008D5C49" w:rsidRPr="00B814D5">
        <w:rPr>
          <w:lang w:val="en-US"/>
        </w:rPr>
        <w:t>,</w:t>
      </w:r>
      <w:r w:rsidRPr="00B814D5">
        <w:rPr>
          <w:lang w:val="en-US"/>
        </w:rPr>
        <w:t xml:space="preserve"> and evaluating how </w:t>
      </w:r>
      <w:r w:rsidR="008D5C49" w:rsidRPr="00B814D5">
        <w:rPr>
          <w:lang w:val="en-US"/>
        </w:rPr>
        <w:t xml:space="preserve">these </w:t>
      </w:r>
      <w:r w:rsidRPr="00B814D5">
        <w:rPr>
          <w:lang w:val="en-US"/>
        </w:rPr>
        <w:t>predictors might change over t</w:t>
      </w:r>
      <w:r w:rsidR="008D5C49" w:rsidRPr="00B814D5">
        <w:rPr>
          <w:lang w:val="en-US"/>
        </w:rPr>
        <w:t>ime</w:t>
      </w:r>
      <w:r w:rsidR="004F76EE">
        <w:rPr>
          <w:lang w:val="en-US"/>
        </w:rPr>
        <w:t xml:space="preserve"> </w:t>
      </w:r>
      <w:r w:rsidR="004F76EE">
        <w:rPr>
          <w:lang w:val="en-US"/>
        </w:rPr>
        <w:fldChar w:fldCharType="begin"/>
      </w:r>
      <w:r w:rsidR="004F76EE">
        <w:rPr>
          <w:lang w:val="en-US"/>
        </w:rPr>
        <w:instrText xml:space="preserve"> ADDIN ZOTERO_ITEM CSL_CITATION {"citationID":"3LfLkLQD","properties":{"formattedCitation":"(Lavelle-Hill et al., 2024)","plainCitation":"(Lavelle-Hill et al., 2024)","noteIndex":0},"citationItems":[{"id":1055,"uris":["http://zotero.org/users/local/ZlhuMgGE/items/UA5UIYQH"],"itemData":{"id":1055,"type":"article-journal","container-title":"Journal of Educational Psychology","DOI":"10.1037/edu0000863","ISSN":"1939-2176, 0022-0663","issue":"8","journalAbbreviation":"Journal of Educational Psychology","language":"en","license":"https://creativecommons.org/licenses/by-nc-nd/4.0/","page":"1383-1403","source":"DOI.org (Crossref)","title":"How the predictors of math achievement change over time: A longitudinal machine learning approach.","title-short":"How the predictors of math achievement change over time","volume":"116","author":[{"family":"Lavelle-Hill","given":"Rosa"},{"family":"Frenzel","given":"Anne C."},{"family":"Goetz","given":"Thomas"},{"family":"Lichtenfeld","given":"Stephanie"},{"family":"Marsh","given":"Herbert W."},{"family":"Pekrun","given":"Reinhard"},{"family":"Sakaki","given":"Michiko"},{"family":"Smith","given":"Gavin"},{"family":"Murayama","given":"Kou"}],"issued":{"date-parts":[["2024",11]]}}}],"schema":"https://github.com/citation-style-language/schema/raw/master/csl-citation.json"} </w:instrText>
      </w:r>
      <w:r w:rsidR="004F76EE">
        <w:rPr>
          <w:lang w:val="en-US"/>
        </w:rPr>
        <w:fldChar w:fldCharType="separate"/>
      </w:r>
      <w:r w:rsidR="004F76EE" w:rsidRPr="004F76EE">
        <w:rPr>
          <w:rFonts w:ascii="Calibri" w:hAnsi="Calibri" w:cs="Calibri"/>
        </w:rPr>
        <w:t>(Lavelle-Hill et al., 2024)</w:t>
      </w:r>
      <w:r w:rsidR="004F76EE">
        <w:rPr>
          <w:lang w:val="en-US"/>
        </w:rPr>
        <w:fldChar w:fldCharType="end"/>
      </w:r>
      <w:r w:rsidR="008D5C49" w:rsidRPr="00B814D5">
        <w:rPr>
          <w:lang w:val="en-US"/>
        </w:rPr>
        <w:t>. Previous literature has focused mainly on evaluating the role of various demographic factors on students’ achievements, ho</w:t>
      </w:r>
      <w:r w:rsidRPr="00B814D5">
        <w:rPr>
          <w:lang w:val="en-US"/>
        </w:rPr>
        <w:t>wever, very few studies investigate how peer collaboration dynamics influence these outcomes or how they can be modeled and enhanced using ML.</w:t>
      </w:r>
      <w:r w:rsidR="008D5C49" w:rsidRPr="00B814D5">
        <w:rPr>
          <w:lang w:val="en-US"/>
        </w:rPr>
        <w:t xml:space="preserve"> Therefore, a gap in </w:t>
      </w:r>
      <w:proofErr w:type="gramStart"/>
      <w:r w:rsidR="008D5C49" w:rsidRPr="00B814D5">
        <w:rPr>
          <w:lang w:val="en-US"/>
        </w:rPr>
        <w:lastRenderedPageBreak/>
        <w:t>the literature</w:t>
      </w:r>
      <w:proofErr w:type="gramEnd"/>
      <w:r w:rsidR="008D5C49" w:rsidRPr="00B814D5">
        <w:rPr>
          <w:lang w:val="en-US"/>
        </w:rPr>
        <w:t xml:space="preserve"> might be found when examining whether and how ML might give educators a clearer picture of the effectiveness of pedagogical interventions.</w:t>
      </w:r>
    </w:p>
    <w:p w14:paraId="763E37C0" w14:textId="453B99F0" w:rsidR="00E95F7E" w:rsidRPr="007F29BC" w:rsidRDefault="00E95F7E" w:rsidP="00E95F7E">
      <w:pPr>
        <w:rPr>
          <w:lang w:val="en-US"/>
        </w:rPr>
      </w:pPr>
      <w:r w:rsidRPr="003627B9">
        <w:rPr>
          <w:lang w:val="en-US"/>
        </w:rPr>
        <w:t>Thus, this paper contributes to the literature by proposing a novel integration: using ML to analyze and optimize tandem learning interactions in mathematics education. This approach not only offers a new lens on collaborative learning but also extends ML applications into more socially complex and pedagogically rich contexts.</w:t>
      </w:r>
    </w:p>
    <w:p w14:paraId="2202C137" w14:textId="14C14768" w:rsidR="00272692" w:rsidRPr="009345A5" w:rsidRDefault="009345A5" w:rsidP="009345A5">
      <w:pPr>
        <w:pStyle w:val="Heading3"/>
      </w:pPr>
      <w:r>
        <w:t xml:space="preserve">2.3 </w:t>
      </w:r>
      <w:r w:rsidR="00272692" w:rsidRPr="009345A5">
        <w:t>Connecting tandem learning and machine learning</w:t>
      </w:r>
    </w:p>
    <w:p w14:paraId="5A463389" w14:textId="09640629" w:rsidR="00272692" w:rsidRDefault="00227550" w:rsidP="00331855">
      <w:pPr>
        <w:rPr>
          <w:lang w:val="en-US"/>
        </w:rPr>
      </w:pPr>
      <w:r w:rsidRPr="007F29BC">
        <w:rPr>
          <w:lang w:val="en-US"/>
        </w:rPr>
        <w:t xml:space="preserve">Technologies can be considered in terms of whether they are mainly student teaching (with </w:t>
      </w:r>
      <w:r w:rsidR="00E22CED">
        <w:rPr>
          <w:lang w:val="en-US"/>
        </w:rPr>
        <w:t xml:space="preserve">a </w:t>
      </w:r>
      <w:r w:rsidRPr="007F29BC">
        <w:rPr>
          <w:lang w:val="en-US"/>
        </w:rPr>
        <w:t xml:space="preserve">primarily </w:t>
      </w:r>
      <w:proofErr w:type="spellStart"/>
      <w:r w:rsidRPr="007F29BC">
        <w:rPr>
          <w:lang w:val="en-US"/>
        </w:rPr>
        <w:t>instructionist</w:t>
      </w:r>
      <w:proofErr w:type="spellEnd"/>
      <w:r w:rsidRPr="007F29BC">
        <w:rPr>
          <w:lang w:val="en-US"/>
        </w:rPr>
        <w:t xml:space="preserve"> approach), student supporting (primarily constructivist approach)</w:t>
      </w:r>
      <w:r w:rsidR="0031560D" w:rsidRPr="007F29BC">
        <w:rPr>
          <w:lang w:val="en-US"/>
        </w:rPr>
        <w:t>,</w:t>
      </w:r>
      <w:r w:rsidRPr="007F29BC">
        <w:rPr>
          <w:lang w:val="en-US"/>
        </w:rPr>
        <w:t xml:space="preserve"> or teacher supporting (which primarily </w:t>
      </w:r>
      <w:r w:rsidR="00E22CED">
        <w:rPr>
          <w:lang w:val="en-US"/>
        </w:rPr>
        <w:t>helps</w:t>
      </w:r>
      <w:r w:rsidR="00E22CED" w:rsidRPr="007F29BC">
        <w:rPr>
          <w:lang w:val="en-US"/>
        </w:rPr>
        <w:t xml:space="preserve"> </w:t>
      </w:r>
      <w:r w:rsidRPr="007F29BC">
        <w:rPr>
          <w:lang w:val="en-US"/>
        </w:rPr>
        <w:t xml:space="preserve">teachers do tasks </w:t>
      </w:r>
      <w:r w:rsidRPr="0098345D">
        <w:rPr>
          <w:lang w:val="en-US"/>
        </w:rPr>
        <w:t xml:space="preserve">they already do but faster or with less effort) </w:t>
      </w:r>
      <w:r w:rsidRPr="0098345D">
        <w:rPr>
          <w:lang w:val="en-US"/>
        </w:rPr>
        <w:fldChar w:fldCharType="begin"/>
      </w:r>
      <w:r w:rsidR="00001497">
        <w:rPr>
          <w:lang w:val="en-US"/>
        </w:rPr>
        <w:instrText xml:space="preserve"> ADDIN ZOTERO_ITEM CSL_CITATION {"citationID":"aPQBc9fk","properties":{"formattedCitation":"(Holmes et al., 2019)","plainCitation":"(Holmes et al., 2019)","noteIndex":0},"citationItems":[{"id":"LaGdlpZ9/4VfPMQjs","uris":["http://zotero.org/users/local/1Uxvmohd/items/XGBX4V42"],"itemData":{"id":8,"type":"book","abstract":"Artificial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Pr="0098345D">
        <w:rPr>
          <w:lang w:val="en-US"/>
        </w:rPr>
        <w:fldChar w:fldCharType="separate"/>
      </w:r>
      <w:r w:rsidR="00196455" w:rsidRPr="0098345D">
        <w:rPr>
          <w:rFonts w:ascii="Calibri" w:hAnsi="Calibri" w:cs="Calibri"/>
          <w:lang w:val="en-US"/>
        </w:rPr>
        <w:t>(Holmes et al., 2019)</w:t>
      </w:r>
      <w:r w:rsidRPr="0098345D">
        <w:rPr>
          <w:lang w:val="en-US"/>
        </w:rPr>
        <w:fldChar w:fldCharType="end"/>
      </w:r>
      <w:r w:rsidRPr="0098345D">
        <w:rPr>
          <w:lang w:val="en-US"/>
        </w:rPr>
        <w:t xml:space="preserve">. </w:t>
      </w:r>
      <w:r w:rsidR="00C76FB9" w:rsidRPr="0098345D">
        <w:rPr>
          <w:lang w:val="en-US"/>
        </w:rPr>
        <w:t>ML largely fits within the student-supporting and teacher-supporting categories, enabling data-informed instruction and deeper insights into learner profiles.</w:t>
      </w:r>
    </w:p>
    <w:p w14:paraId="293E52C0" w14:textId="233FA4CF" w:rsidR="00C76FB9" w:rsidRDefault="00C36C37" w:rsidP="00331855">
      <w:pPr>
        <w:rPr>
          <w:lang w:val="en-US"/>
        </w:rPr>
      </w:pPr>
      <w:r>
        <w:rPr>
          <w:lang w:val="en-US"/>
        </w:rPr>
        <w:t xml:space="preserve">Beyond its broader applications, ML has been harnessed to </w:t>
      </w:r>
      <w:r w:rsidR="00E22CED">
        <w:rPr>
          <w:lang w:val="en-US"/>
        </w:rPr>
        <w:t xml:space="preserve">precisely </w:t>
      </w:r>
      <w:r>
        <w:rPr>
          <w:lang w:val="en-US"/>
        </w:rPr>
        <w:t>forecast student success</w:t>
      </w:r>
      <w:r w:rsidR="002F3AC8">
        <w:rPr>
          <w:lang w:val="en-US"/>
        </w:rPr>
        <w:t xml:space="preserve"> </w:t>
      </w:r>
      <w:r w:rsidR="002F3AC8">
        <w:rPr>
          <w:lang w:val="en-US"/>
        </w:rPr>
        <w:fldChar w:fldCharType="begin"/>
      </w:r>
      <w:r w:rsidR="00001497">
        <w:rPr>
          <w:lang w:val="en-US"/>
        </w:rPr>
        <w:instrText xml:space="preserve"> ADDIN ZOTERO_ITEM CSL_CITATION {"citationID":"5fRNKbCR","properties":{"formattedCitation":"(Abana, 2019; Kotsiantis et al., 2004; Ofori et al., 2020; Qazdar et al., 2019; Rastrollo-Guerrero et al., 2020; Yakubu &amp; Abubakar, 2022)","plainCitation":"(Abana, 2019; Kotsiantis et al., 2004; Ofori et al., 2020; Qazdar et al., 2019; Rastrollo-Guerrero et al., 2020; Yakubu &amp; Abubakar, 2022)","noteIndex":0},"citationItems":[{"id":"LaGdlpZ9/ABpxncH0","uris":["http://zotero.org/users/local/1Uxvmohd/items/HNZ5MPHE"],"itemData":{"id":29,"type":"article-journal","container-title":"International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accessed":{"date-parts":[["2023",10,10]]},"issued":{"date-parts":[["2019"]]}}},{"id":"LaGdlpZ9/fqs64uim","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LaGdlpZ9/3QIVniWf","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label":"page"},{"id":"LaGdlpZ9/0sKkvXK8","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LaGdlpZ9/bJeBHqnI","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A."},{"family":"Durán-Domínguez","given":"Arturo"}],"issued":{"date-parts":[["2020",2,4]]}}},{"id":"LaGdlpZ9/PIOEe6Ic","uris":["http://zotero.org/users/local/1Uxvmohd/items/CX9YFUUU"],"itemData":{"id":285,"type":"article-journal","abstract":"Purpose\n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2F3AC8">
        <w:rPr>
          <w:lang w:val="en-US"/>
        </w:rPr>
        <w:fldChar w:fldCharType="separate"/>
      </w:r>
      <w:r w:rsidR="008D42F2" w:rsidRPr="008D42F2">
        <w:rPr>
          <w:rFonts w:ascii="Calibri" w:hAnsi="Calibri" w:cs="Calibri"/>
        </w:rPr>
        <w:t>(Abana, 2019; Kotsiantis et al., 2004; Ofori et al., 2020; Qazdar et al., 2019; Rastrollo-Guerrero et al., 2020; Yakubu &amp; Abubakar, 2022)</w:t>
      </w:r>
      <w:r w:rsidR="002F3AC8">
        <w:rPr>
          <w:lang w:val="en-US"/>
        </w:rPr>
        <w:fldChar w:fldCharType="end"/>
      </w:r>
      <w:r>
        <w:rPr>
          <w:lang w:val="en-US"/>
        </w:rPr>
        <w:t>, identify at-risk learners</w:t>
      </w:r>
      <w:r w:rsidR="002F3AC8">
        <w:rPr>
          <w:lang w:val="en-US"/>
        </w:rPr>
        <w:t xml:space="preserve"> </w:t>
      </w:r>
      <w:r w:rsidR="002F3AC8">
        <w:rPr>
          <w:lang w:val="en-US"/>
        </w:rPr>
        <w:fldChar w:fldCharType="begin"/>
      </w:r>
      <w:r w:rsidR="00001497">
        <w:rPr>
          <w:lang w:val="en-US"/>
        </w:rPr>
        <w:instrText xml:space="preserve"> ADDIN ZOTERO_ITEM CSL_CITATION {"citationID":"tTMCz38a","properties":{"formattedCitation":"(Adnan et al., 2021; Chui et al., 2020)","plainCitation":"(Adnan et al., 2021; Chui et al., 2020)","noteIndex":0},"citationItems":[{"id":"LaGdlpZ9/pG6RF8C0","uris":["http://zotero.org/users/local/1Uxvmohd/items/Q8USMRYM"],"itemData":{"id":286,"type":"article-journal","container-title":"IEEE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Ullah"}],"issued":{"date-parts":[["2021"]]}}},{"id":"LaGdlpZ9/KU90nYNT","uris":["http://zotero.org/users/local/1Uxvmohd/items/SCU45J33"],"itemData":{"id":287,"type":"article-journal","container-title":"Computers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2F3AC8">
        <w:rPr>
          <w:lang w:val="en-US"/>
        </w:rPr>
        <w:fldChar w:fldCharType="separate"/>
      </w:r>
      <w:r w:rsidR="008D42F2" w:rsidRPr="008D42F2">
        <w:rPr>
          <w:rFonts w:ascii="Calibri" w:hAnsi="Calibri" w:cs="Calibri"/>
        </w:rPr>
        <w:t>(Adnan et al., 2021; Chui et al., 2020)</w:t>
      </w:r>
      <w:r w:rsidR="002F3AC8">
        <w:rPr>
          <w:lang w:val="en-US"/>
        </w:rPr>
        <w:fldChar w:fldCharType="end"/>
      </w:r>
      <w:r>
        <w:rPr>
          <w:lang w:val="en-US"/>
        </w:rPr>
        <w:t>, and tailor educational inter</w:t>
      </w:r>
      <w:r w:rsidRPr="00EE0482">
        <w:rPr>
          <w:lang w:val="en-US"/>
        </w:rPr>
        <w:t xml:space="preserve">ventions </w:t>
      </w:r>
      <w:r w:rsidR="008D42F2" w:rsidRPr="00EE0482">
        <w:rPr>
          <w:lang w:val="en-US"/>
        </w:rPr>
        <w:fldChar w:fldCharType="begin"/>
      </w:r>
      <w:r w:rsidR="00001497">
        <w:rPr>
          <w:lang w:val="en-US"/>
        </w:rPr>
        <w:instrText xml:space="preserve"> ADDIN ZOTERO_ITEM CSL_CITATION {"citationID":"u45ttTzw","properties":{"formattedCitation":"(Luan &amp; Tsai, 2021; Stimpson &amp; Cummings, 2014; Tsai et al., 2020; Yang, 2021)","plainCitation":"(Luan &amp; Tsai, 2021; Stimpson &amp; Cummings, 2014; Tsai et al., 2020; Yang, 2021)","noteIndex":0},"citationItems":[{"id":"LaGdlpZ9/mAyNfV3g","uris":["http://zotero.org/users/local/1Uxvmohd/items/SEQKT5CN"],"itemData":{"id":291,"type":"article-journal","abstract":"In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LaGdlpZ9/NzZU8diT","uris":["http://zotero.org/users/local/1Uxvmohd/items/KCRPPHFK"],"itemData":{"id":"jAMmr7RI/TRjIOVWX","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L."}],"issued":{"date-parts":[["2014"]]}}},{"id":"LaGdlpZ9/4qujqi8P","uris":["http://zotero.org/users/local/1Uxvmohd/items/7Q7X2DQX"],"itemData":{"id":292,"type":"article-journal","abstract":"Abstract\n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LaGdlpZ9/ebtd3b39","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8D42F2" w:rsidRPr="00EE0482">
        <w:rPr>
          <w:lang w:val="en-US"/>
        </w:rPr>
        <w:fldChar w:fldCharType="separate"/>
      </w:r>
      <w:r w:rsidR="008D42F2" w:rsidRPr="00EE0482">
        <w:rPr>
          <w:rFonts w:ascii="Calibri" w:hAnsi="Calibri" w:cs="Calibri"/>
        </w:rPr>
        <w:t>(Luan &amp; Tsai, 2021; Stimpson &amp; Cummings, 2014; Tsai et al., 2020; Yang, 2021)</w:t>
      </w:r>
      <w:r w:rsidR="008D42F2" w:rsidRPr="00EE0482">
        <w:rPr>
          <w:lang w:val="en-US"/>
        </w:rPr>
        <w:fldChar w:fldCharType="end"/>
      </w:r>
      <w:r w:rsidR="008B337C" w:rsidRPr="00EE0482">
        <w:rPr>
          <w:lang w:val="en-US"/>
        </w:rPr>
        <w:t xml:space="preserve">, particularly within mathematics education </w:t>
      </w:r>
      <w:r w:rsidR="008B337C" w:rsidRPr="00EE0482">
        <w:rPr>
          <w:lang w:val="en-US"/>
        </w:rPr>
        <w:fldChar w:fldCharType="begin"/>
      </w:r>
      <w:r w:rsidR="008B337C" w:rsidRPr="00EE0482">
        <w:rPr>
          <w:lang w:val="en-US"/>
        </w:rPr>
        <w:instrText xml:space="preserve"> ADDIN ZOTERO_ITEM CSL_CITATION {"citationID":"t7yyV5oV","properties":{"formattedCitation":"(Hwang &amp; Tu, 2021)","plainCitation":"(Hwang &amp; Tu, 2021)","noteIndex":0},"citationItems":[{"id":1036,"uris":["http://zotero.org/users/local/ZlhuMgGE/items/3ESV7IIM"],"itemData":{"id":1036,"type":"article-journal","abstract":"Learning mathematics has been considered as a great challenge for many students. The advancement of computer technologies, in particular, artificial intelligence (AI), provides an opportunity to cope with this problem by diagnosing individual students’ learning problems and providing personalized supports to maximize their learning performances in mathematics courses. However, there is a lack of reviews from diverse perspectives to help researchers, especially novices, gain a whole picture of the research of AI in mathematics education. To this end, this research aims to conduct a bibliometric mapping analysis and systematic review to explore the role and research trends of AI in mathematics education by searching for the relevant articles published in the quality journals indexed by the Social Sciences Citation Index (SSCI) from the Web of Science (WOS) database. Moreover, by referring to the technology-based learning model, several dimensions of AI in mathematics education research, such as the application domains, participants, research methods, adopted technologies, research issues and the roles of AI as well as the citation and co-citation relationships, are taken into account. Accordingly, the advancements of AI in mathematics education research are reported, and potential research topics for future research are recommended.","container-title":"Mathematics","DOI":"10.3390/math9060584","ISSN":"2227-7390","issue":"6","journalAbbreviation":"Mathematics","language":"en","license":"https://creativecommons.org/licenses/by/4.0/","page":"584","source":"DOI.org (Crossref)","title":"Roles and Research Trends of Artificial Intelligence in Mathematics Education: A Bibliometric Mapping Analysis and Systematic Review","title-short":"Roles and Research Trends of Artificial Intelligence in Mathematics Education","volume":"9","author":[{"family":"Hwang","given":"Gwo-Jen"},{"family":"Tu","given":"Yun-Fang"}],"issued":{"date-parts":[["2021",3,10]]}}}],"schema":"https://github.com/citation-style-language/schema/raw/master/csl-citation.json"} </w:instrText>
      </w:r>
      <w:r w:rsidR="008B337C" w:rsidRPr="00EE0482">
        <w:rPr>
          <w:lang w:val="en-US"/>
        </w:rPr>
        <w:fldChar w:fldCharType="separate"/>
      </w:r>
      <w:r w:rsidR="008B337C" w:rsidRPr="00EE0482">
        <w:rPr>
          <w:rFonts w:ascii="Calibri" w:hAnsi="Calibri" w:cs="Calibri"/>
        </w:rPr>
        <w:t>(Hwang &amp; Tu, 2021)</w:t>
      </w:r>
      <w:r w:rsidR="008B337C" w:rsidRPr="00EE0482">
        <w:rPr>
          <w:lang w:val="en-US"/>
        </w:rPr>
        <w:fldChar w:fldCharType="end"/>
      </w:r>
      <w:r w:rsidRPr="00EE0482">
        <w:rPr>
          <w:lang w:val="en-US"/>
        </w:rPr>
        <w:t xml:space="preserve">. </w:t>
      </w:r>
      <w:r w:rsidR="008B337C" w:rsidRPr="00EE0482">
        <w:rPr>
          <w:lang w:val="en-US"/>
        </w:rPr>
        <w:t xml:space="preserve">These applications often rely on performance indicators, behavioral data from learning management systems, or psychometric assessments. </w:t>
      </w:r>
      <w:r w:rsidRPr="00EE0482">
        <w:rPr>
          <w:lang w:val="en-US"/>
        </w:rPr>
        <w:t xml:space="preserve">The concept of </w:t>
      </w:r>
      <w:r w:rsidR="006A40E7" w:rsidRPr="00EE0482">
        <w:rPr>
          <w:lang w:val="en-US"/>
        </w:rPr>
        <w:t>“learning analytics” was introduced and demonstrated by other studies</w:t>
      </w:r>
      <w:r w:rsidR="008D42F2" w:rsidRPr="00EE0482">
        <w:rPr>
          <w:lang w:val="en-US"/>
        </w:rPr>
        <w:t xml:space="preserve"> </w:t>
      </w:r>
      <w:r w:rsidR="008D42F2" w:rsidRPr="00EE0482">
        <w:rPr>
          <w:lang w:val="en-US"/>
        </w:rPr>
        <w:fldChar w:fldCharType="begin"/>
      </w:r>
      <w:r w:rsidR="00001497">
        <w:rPr>
          <w:lang w:val="en-US"/>
        </w:rPr>
        <w:instrText xml:space="preserve"> ADDIN ZOTERO_ITEM CSL_CITATION {"citationID":"lzfXUcHL","properties":{"formattedCitation":"(Bhusal, 2021; Cortez &amp; Silva, 2008; Siemens &amp; Gasevic, 2012)","plainCitation":"(Bhusal, 2021; Cortez &amp; Silva, 2008; Siemens &amp; Gasevic, 2012)","noteIndex":0},"citationItems":[{"id":"LaGdlpZ9/vTFGj0NI","uris":["http://zotero.org/users/local/1Uxvmohd/items/65HS8QNT"],"itemData":{"id":36,"type":"article-journal","abstract":"Predicting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LaGdlpZ9/BGbZ53Fo","uris":["http://zotero.org/users/local/1Uxvmohd/items/ZBEDBDNR"],"itemData":{"id":38,"type":"document","title":"Using data mining to predict secondary school student performance","author":[{"family":"Cortez","given":"Paulo"},{"family":"Silva","given":"Alice"}],"issued":{"date-parts":[["2008"]]}}},{"id":"LaGdlpZ9/OUDSbLf7","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8D42F2" w:rsidRPr="00EE0482">
        <w:rPr>
          <w:lang w:val="en-US"/>
        </w:rPr>
        <w:fldChar w:fldCharType="separate"/>
      </w:r>
      <w:r w:rsidR="008D42F2" w:rsidRPr="00EE0482">
        <w:rPr>
          <w:rFonts w:ascii="Calibri" w:hAnsi="Calibri" w:cs="Calibri"/>
        </w:rPr>
        <w:t>(Bhusal, 2021; Cortez &amp; Silva, 2008; Siemens &amp; Gasevic, 2012)</w:t>
      </w:r>
      <w:r w:rsidR="008D42F2" w:rsidRPr="00EE0482">
        <w:rPr>
          <w:lang w:val="en-US"/>
        </w:rPr>
        <w:fldChar w:fldCharType="end"/>
      </w:r>
      <w:r w:rsidR="006A40E7">
        <w:rPr>
          <w:lang w:val="en-US"/>
        </w:rPr>
        <w:t xml:space="preserve"> before the widespread use of ML</w:t>
      </w:r>
      <w:r w:rsidR="00887CC2">
        <w:rPr>
          <w:lang w:val="en-US"/>
        </w:rPr>
        <w:t>,</w:t>
      </w:r>
      <w:r w:rsidR="00887CC2" w:rsidRPr="00887CC2">
        <w:t xml:space="preserve"> </w:t>
      </w:r>
      <w:r w:rsidR="00887CC2" w:rsidRPr="00887CC2">
        <w:rPr>
          <w:lang w:val="en-US"/>
        </w:rPr>
        <w:t>when studies relied on weaker statistical methods</w:t>
      </w:r>
      <w:r w:rsidR="008D42F2">
        <w:rPr>
          <w:lang w:val="en-US"/>
        </w:rPr>
        <w:t xml:space="preserve">. </w:t>
      </w:r>
      <w:r w:rsidR="00E22CED">
        <w:rPr>
          <w:lang w:val="en-US"/>
        </w:rPr>
        <w:t>Aside</w:t>
      </w:r>
      <w:r w:rsidR="00E22CED" w:rsidRPr="007F29BC">
        <w:rPr>
          <w:lang w:val="en-US"/>
        </w:rPr>
        <w:t xml:space="preserve"> </w:t>
      </w:r>
      <w:r w:rsidR="001B1C85" w:rsidRPr="007F29BC">
        <w:rPr>
          <w:lang w:val="en-US"/>
        </w:rPr>
        <w:t xml:space="preserve">from forecasting success, </w:t>
      </w:r>
      <w:r w:rsidR="005B0123" w:rsidRPr="007F29BC">
        <w:rPr>
          <w:lang w:val="en-US"/>
        </w:rPr>
        <w:t>ML</w:t>
      </w:r>
      <w:r w:rsidR="001B1C85" w:rsidRPr="007F29BC">
        <w:rPr>
          <w:lang w:val="en-US"/>
        </w:rPr>
        <w:t xml:space="preserve"> can help us identify the most important variables that affect said forecast </w:t>
      </w:r>
      <w:r w:rsidR="001B1C85" w:rsidRPr="007F29BC">
        <w:rPr>
          <w:lang w:val="en-US"/>
        </w:rPr>
        <w:fldChar w:fldCharType="begin"/>
      </w:r>
      <w:r w:rsidR="00001497">
        <w:rPr>
          <w:lang w:val="en-US"/>
        </w:rPr>
        <w:instrText xml:space="preserve"> ADDIN ZOTERO_ITEM CSL_CITATION {"citationID":"UODnYUUc","properties":{"formattedCitation":"(Lu et al., 2020; Luan &amp; Tsai, 2021)","plainCitation":"(Lu et al., 2020; Luan &amp; Tsai, 2021)","noteIndex":0},"citationItems":[{"id":"LaGdlpZ9/Cb5f8CPw","uris":["http://zotero.org/users/local/1Uxvmohd/items/7USLTBWE"],"itemData":{"id":296,"type":"article-journal","abstract":"The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LaGdlpZ9/mAyNfV3g","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1B1C85" w:rsidRPr="007F29BC">
        <w:rPr>
          <w:lang w:val="en-US"/>
        </w:rPr>
        <w:fldChar w:fldCharType="separate"/>
      </w:r>
      <w:r w:rsidR="001B1C85" w:rsidRPr="007F29BC">
        <w:rPr>
          <w:rFonts w:ascii="Calibri" w:hAnsi="Calibri" w:cs="Calibri"/>
          <w:lang w:val="en-US"/>
        </w:rPr>
        <w:t>(Lu et al., 2020; Luan &amp; Tsai, 2021)</w:t>
      </w:r>
      <w:r w:rsidR="001B1C85" w:rsidRPr="007F29BC">
        <w:rPr>
          <w:lang w:val="en-US"/>
        </w:rPr>
        <w:fldChar w:fldCharType="end"/>
      </w:r>
      <w:r w:rsidR="001B1C85" w:rsidRPr="007F29BC">
        <w:rPr>
          <w:lang w:val="en-US"/>
        </w:rPr>
        <w:t xml:space="preserve">. Multiple studies have </w:t>
      </w:r>
      <w:r w:rsidR="00E22CED">
        <w:rPr>
          <w:lang w:val="en-US"/>
        </w:rPr>
        <w:t>delved</w:t>
      </w:r>
      <w:r w:rsidR="00E22CED" w:rsidRPr="007F29BC">
        <w:rPr>
          <w:lang w:val="en-US"/>
        </w:rPr>
        <w:t xml:space="preserve"> </w:t>
      </w:r>
      <w:r w:rsidR="001B1C85" w:rsidRPr="007F29BC">
        <w:rPr>
          <w:lang w:val="en-US"/>
        </w:rPr>
        <w:t xml:space="preserve">into the analysis of crucial features in </w:t>
      </w:r>
      <w:r w:rsidR="00E22CED">
        <w:rPr>
          <w:lang w:val="en-US"/>
        </w:rPr>
        <w:t xml:space="preserve">the </w:t>
      </w:r>
      <w:r w:rsidR="001B1C85" w:rsidRPr="007F29BC">
        <w:rPr>
          <w:lang w:val="en-US"/>
        </w:rPr>
        <w:t xml:space="preserve">learning </w:t>
      </w:r>
      <w:r w:rsidR="00E22CED">
        <w:rPr>
          <w:lang w:val="en-US"/>
        </w:rPr>
        <w:t>environment</w:t>
      </w:r>
      <w:r w:rsidR="00E22CED" w:rsidRPr="007F29BC">
        <w:rPr>
          <w:lang w:val="en-US"/>
        </w:rPr>
        <w:t xml:space="preserve"> </w:t>
      </w:r>
      <w:r w:rsidR="001B1C85" w:rsidRPr="007F29BC">
        <w:rPr>
          <w:lang w:val="en-US"/>
        </w:rPr>
        <w:fldChar w:fldCharType="begin"/>
      </w:r>
      <w:r w:rsidR="00001497">
        <w:rPr>
          <w:lang w:val="en-US"/>
        </w:rPr>
        <w:instrText xml:space="preserve"> ADDIN ZOTERO_ITEM CSL_CITATION {"citationID":"ocLH2D0f","properties":{"formattedCitation":"(Bregant et al., 2025; Hodges, 2018; Humphrey et al., 2009; Moradi et al., 2018; Scribner &amp; Donaldson, 2001)","plainCitation":"(Bregant et al., 2025; Hodges, 2018; Humphrey et al., 2009; Moradi et al., 2018; Scribner &amp; Donaldson, 2001)","noteIndex":0},"citationItems":[{"id":940,"uris":["http://zotero.org/users/local/ZlhuMgGE/items/RI5Z3R2J"],"itemData":{"id":940,"type":"article-journal","abstract":"The main objective of secondary education institutions is to provide quality education to its students. One way to achieve this is by introducing various teaching methods, one of which is tandem learning, which is a small-group cooperative learning method. Not everyone responds well to a one-size-fits-all method, and therefore, uncovering insights for predictive model selection tailored to individual students or classrooms becomes imperative for teaching institutions. The knowledge is embedded in the educational data set and is extractable through data mining techniques. The primary objective of the study was to identify the key factors that significantly influence student outcomes (including both emotional well-being and knowledge improvement) in tandem learning using machine learning algorithms. The study was conducted in a mathematics class during the course of one week of tandem learning implementation in the school year 2023/24 with a sample of 89 high school students from a selected Slovene high school and 13 predictor variables (gender, class, teacher, recent mathematics grade, MBTI variables, mathematical anxiety, motivation, qualitative interaction, quantitative interaction, and whether the student outperformed their partner). The outcome of interest was a three-state dependent variable indicating whether the student responded well to the implementation of tandem learning into the education environment. The present study tested which predictor variables were most important using mutual information and recursive feature elimination for all variables. The most important factors according to mutual information for predicting student response were outperforming the partner, class, and qualitative interaction within the tandem and according to recursive feature analysis qualitative interaction, outperforming partner and gender.","container-title":"International journal of instruction","ISSN":"1308-1470","issue":"1","journalAbbreviation":"International journal of instruction","page":"437-463","source":"COBISS","title":"Factors influencing tandem learning in mathematics","volume":"18","author":[{"family":"Bregant","given":"Bor"},{"family":"Doz","given":"Daniel"},{"family":"Hudovernik","given":"Sanela"}],"issued":{"date-parts":[["2025",1]]}}},{"id":"LaGdlpZ9/ggH6IJVF","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C."}],"editor":[{"family":"Brickman","given":"Peggy"}],"issued":{"date-parts":[["2018",6]]}}},{"id":"LaGdlpZ9/PVNZWXIs","uris":["http://zotero.org/users/local/1Uxvmohd/items/GCPRWFZD"],"itemData":{"id":75,"type":"article-journal","container-title":"Pastoral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LaGdlpZ9/JcdKMvUq","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LaGdlpZ9/EliAoFD8","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1B1C85" w:rsidRPr="007F29BC">
        <w:rPr>
          <w:lang w:val="en-US"/>
        </w:rPr>
        <w:fldChar w:fldCharType="separate"/>
      </w:r>
      <w:r w:rsidR="00667E17" w:rsidRPr="00667E17">
        <w:rPr>
          <w:rFonts w:ascii="Calibri" w:hAnsi="Calibri" w:cs="Calibri"/>
        </w:rPr>
        <w:t>(Bregant et al., 2025; Hodges, 2018; Humphrey et al., 2009; Moradi et al., 2018; Scribner &amp; Donaldson, 2001)</w:t>
      </w:r>
      <w:r w:rsidR="001B1C85" w:rsidRPr="007F29BC">
        <w:rPr>
          <w:lang w:val="en-US"/>
        </w:rPr>
        <w:fldChar w:fldCharType="end"/>
      </w:r>
      <w:r w:rsidR="001B1C85" w:rsidRPr="007F29BC">
        <w:rPr>
          <w:lang w:val="en-US"/>
        </w:rPr>
        <w:t xml:space="preserve">, however only </w:t>
      </w:r>
      <w:r w:rsidR="00E22CED">
        <w:rPr>
          <w:lang w:val="en-US"/>
        </w:rPr>
        <w:t xml:space="preserve">a </w:t>
      </w:r>
      <w:r w:rsidR="001B1C85" w:rsidRPr="007F29BC">
        <w:rPr>
          <w:lang w:val="en-US"/>
        </w:rPr>
        <w:t xml:space="preserve">few have harnessed the power of modern algorithms, such as </w:t>
      </w:r>
      <w:r w:rsidR="005B0123" w:rsidRPr="007F29BC">
        <w:rPr>
          <w:lang w:val="en-US"/>
        </w:rPr>
        <w:t>ML,</w:t>
      </w:r>
      <w:r w:rsidR="001B1C85" w:rsidRPr="007F29BC">
        <w:rPr>
          <w:lang w:val="en-US"/>
        </w:rPr>
        <w:t xml:space="preserve"> which hold the potential for significantly enhanced sight. Therefore, it is of paramount importance to explore in </w:t>
      </w:r>
      <w:proofErr w:type="gramStart"/>
      <w:r w:rsidR="001B1C85" w:rsidRPr="007F29BC">
        <w:rPr>
          <w:lang w:val="en-US"/>
        </w:rPr>
        <w:t>great detail</w:t>
      </w:r>
      <w:proofErr w:type="gramEnd"/>
      <w:r w:rsidR="001B1C85" w:rsidRPr="007F29BC">
        <w:rPr>
          <w:lang w:val="en-US"/>
        </w:rPr>
        <w:t xml:space="preserve"> the feature selection problem.</w:t>
      </w:r>
    </w:p>
    <w:p w14:paraId="260E5FE9" w14:textId="07CD81F6" w:rsidR="00C76FB9" w:rsidRPr="002F3419" w:rsidRDefault="00C76FB9" w:rsidP="00C76FB9">
      <w:pPr>
        <w:rPr>
          <w:lang w:val="en-US"/>
        </w:rPr>
      </w:pPr>
      <w:r w:rsidRPr="002F3419">
        <w:rPr>
          <w:lang w:val="en-US"/>
        </w:rPr>
        <w:t xml:space="preserve">However, much of the existing ML literature focuses on traditional, individual-centered learning environments. Few studies have examined how ML can be used to model collaborative or peer-based instructional methods—such as tandem learning. Tandem learning, a model that emphasizes reciprocal peer interaction and co-construction of knowledge, draws on socio-constructivist theories of learning </w:t>
      </w:r>
      <w:r w:rsidR="002F3419">
        <w:rPr>
          <w:lang w:val="en-US"/>
        </w:rPr>
        <w:fldChar w:fldCharType="begin"/>
      </w:r>
      <w:r w:rsidR="002F3419">
        <w:rPr>
          <w:lang w:val="en-US"/>
        </w:rPr>
        <w:instrText xml:space="preserve"> ADDIN ZOTERO_ITEM CSL_CITATION {"citationID":"bysZwvKm","properties":{"formattedCitation":"(Topping, 2005; Vygotskij &amp; Cole, 1981)","plainCitation":"(Topping, 2005; Vygotskij &amp; Cole, 1981)","noteIndex":0},"citationItems":[{"id":1059,"uris":["http://zotero.org/users/local/ZlhuMgGE/items/PKHZA62C"],"itemData":{"id":1059,"type":"article-journal","container-title":"Educational Psychology","DOI":"10.1080/01443410500345172","ISSN":"0144-3410, 1469-5820","issue":"6","journalAbbreviation":"Educational Psychology","language":"en","page":"631-645","source":"DOI.org (Crossref)","title":"Trends in Peer Learning","volume":"25","author":[{"family":"Topping","given":"Keith J."}],"issued":{"date-parts":[["2005",12]]}}},{"id":1060,"uris":["http://zotero.org/users/local/ZlhuMgGE/items/EQUTVC7V"],"itemData":{"id":1060,"type":"book","edition":"Nachdr.","event-place":"Cambridge, Mass.","ISBN":"978-0-674-57629-2","language":"eng","number-of-pages":"159","publisher":"Harvard Univ. Press","publisher-place":"Cambridge, Mass.","source":"K10plus ISBN","title":"Mind in society: the development of higher psychological processes","title-short":"Mind in society","volume":"86","author":[{"family":"Vygotskij","given":"Lev Semenovič"},{"family":"Cole","given":"Michael"}],"issued":{"date-parts":[["1981"]]}}}],"schema":"https://github.com/citation-style-language/schema/raw/master/csl-citation.json"} </w:instrText>
      </w:r>
      <w:r w:rsidR="002F3419">
        <w:rPr>
          <w:lang w:val="en-US"/>
        </w:rPr>
        <w:fldChar w:fldCharType="separate"/>
      </w:r>
      <w:r w:rsidR="002F3419" w:rsidRPr="002F3419">
        <w:rPr>
          <w:rFonts w:ascii="Calibri" w:hAnsi="Calibri" w:cs="Calibri"/>
        </w:rPr>
        <w:t>(Topping, 2005; Vygotskij &amp; Cole, 1981)</w:t>
      </w:r>
      <w:r w:rsidR="002F3419">
        <w:rPr>
          <w:lang w:val="en-US"/>
        </w:rPr>
        <w:fldChar w:fldCharType="end"/>
      </w:r>
      <w:r w:rsidRPr="002F3419">
        <w:rPr>
          <w:lang w:val="en-US"/>
        </w:rPr>
        <w:t>. These theories highlight the central role of social interaction, scaffolding, and peer mediation in shaping cognitive development. Despite its theoretical potential, tandem learning remains underexplored in terms of predictive modeling and feature discovery using ML techniques.</w:t>
      </w:r>
    </w:p>
    <w:p w14:paraId="6DE6B548" w14:textId="493E9041" w:rsidR="00C76FB9" w:rsidRPr="00001497" w:rsidRDefault="00C76FB9" w:rsidP="00C76FB9">
      <w:pPr>
        <w:rPr>
          <w:lang w:val="en-US"/>
        </w:rPr>
      </w:pPr>
      <w:r w:rsidRPr="00001497">
        <w:rPr>
          <w:lang w:val="en-US"/>
        </w:rPr>
        <w:t>This gap is especially significant because collaborative learning environments involve a different set of variables compared to individual learning: relational factors (e.g., group dynamics, perceived partner performance), interaction quality, and affective engagement may play a larger role than traditional achievement metrics. By applying ML in the context of tandem learning, this study aims not only to estimate student receptivity to the method, but also to uncover the most salient features that influence its success. In doing so, we treat ML not simply as a predictive tool, but as a lens for refining our understanding of the mechanisms behind effective collaborative learning.</w:t>
      </w:r>
    </w:p>
    <w:p w14:paraId="775E9F2C" w14:textId="5E510370" w:rsidR="008D5C49" w:rsidRPr="00BE6058" w:rsidRDefault="008D5C49" w:rsidP="008D5C49">
      <w:pPr>
        <w:rPr>
          <w:lang w:val="en-US"/>
        </w:rPr>
      </w:pPr>
      <w:r w:rsidRPr="00001497">
        <w:rPr>
          <w:lang w:val="en-US"/>
        </w:rPr>
        <w:t xml:space="preserve">The integration of tandem learning and ML in the context of mathematics education stems from a growing need to personalize and enhance learning experiences through data-driven insights. Tandem </w:t>
      </w:r>
      <w:r w:rsidRPr="00001497">
        <w:rPr>
          <w:lang w:val="en-US"/>
        </w:rPr>
        <w:lastRenderedPageBreak/>
        <w:t xml:space="preserve">learning—traditionally associated with language learning contexts—refers to a collaborative model where learners with complementary skills work together toward shared learning goals. When adapted to subjects like mathematics, tandem learning promotes peer-assisted learning, metacognitive engagement, and student </w:t>
      </w:r>
      <w:r w:rsidRPr="00BE6058">
        <w:rPr>
          <w:lang w:val="en-US"/>
        </w:rPr>
        <w:t>agency—all key components aligned with constructivist and socio-cultural theories of learning (Slavin et al., 2003).</w:t>
      </w:r>
    </w:p>
    <w:p w14:paraId="468574C1" w14:textId="122AF65B" w:rsidR="008D5C49" w:rsidRDefault="008D5C49" w:rsidP="008D5C49">
      <w:pPr>
        <w:rPr>
          <w:lang w:val="en-US"/>
        </w:rPr>
      </w:pPr>
      <w:r w:rsidRPr="00BE6058">
        <w:rPr>
          <w:lang w:val="en-US"/>
        </w:rPr>
        <w:t>The motivation for combining this pedagogical model with ML techniques lies in the potential of ML to capture complex patterns in student interaction data and learning behavior, thereby offering predictive insights into students' performance, engagement, and progression</w:t>
      </w:r>
      <w:r w:rsidR="00BE6058">
        <w:rPr>
          <w:lang w:val="en-US"/>
        </w:rPr>
        <w:t xml:space="preserve"> </w:t>
      </w:r>
      <w:r w:rsidR="00BE6058">
        <w:rPr>
          <w:lang w:val="en-US"/>
        </w:rPr>
        <w:fldChar w:fldCharType="begin"/>
      </w:r>
      <w:r w:rsidR="00BE6058">
        <w:rPr>
          <w:lang w:val="en-US"/>
        </w:rPr>
        <w:instrText xml:space="preserve"> ADDIN ZOTERO_ITEM CSL_CITATION {"citationID":"KQnB10Ah","properties":{"formattedCitation":"(Baker &amp; Inventado, 2014)","plainCitation":"(Baker &amp; Inventado, 2014)","noteIndex":0},"citationItems":[{"id":1062,"uris":["http://zotero.org/users/local/ZlhuMgGE/items/78NR8KJF"],"itemData":{"id":1062,"type":"chapter","container-title":"Learning Analytics","event-place":"New York, NY","ISBN":"978-1-4614-3304-0","language":"en","note":"DOI: 10.1007/978-1-4614-3305-7_4","page":"61-75","publisher":"Springer New York","publisher-place":"New York, NY","source":"DOI.org (Crossref)","title":"Educational Data Mining and Learning Analytics","URL":"https://link.springer.com/10.1007/978-1-4614-3305-7_4","editor":[{"family":"Larusson","given":"Johann Ari"},{"family":"White","given":"Brandon"}],"author":[{"family":"Baker","given":"Ryan Shaun"},{"family":"Inventado","given":"Paul Salvador"}],"accessed":{"date-parts":[["2025",4,28]]},"issued":{"date-parts":[["2014"]]}}}],"schema":"https://github.com/citation-style-language/schema/raw/master/csl-citation.json"} </w:instrText>
      </w:r>
      <w:r w:rsidR="00BE6058">
        <w:rPr>
          <w:lang w:val="en-US"/>
        </w:rPr>
        <w:fldChar w:fldCharType="separate"/>
      </w:r>
      <w:r w:rsidR="00BE6058" w:rsidRPr="00BE6058">
        <w:rPr>
          <w:rFonts w:ascii="Calibri" w:hAnsi="Calibri" w:cs="Calibri"/>
        </w:rPr>
        <w:t>(Baker &amp; Inventado, 2014)</w:t>
      </w:r>
      <w:r w:rsidR="00BE6058">
        <w:rPr>
          <w:lang w:val="en-US"/>
        </w:rPr>
        <w:fldChar w:fldCharType="end"/>
      </w:r>
      <w:r w:rsidRPr="00BE6058">
        <w:rPr>
          <w:lang w:val="en-US"/>
        </w:rPr>
        <w:t>. ML can help identify which features of tandem interactions (e.g., frequency, reciprocity) are most predictive of successful learning outcomes, allowing educators to optimize peer matching and intervention strategies. This integration aligns with recent advances in educational data mining and learning analytics, which emphasize data-informed pedagogy</w:t>
      </w:r>
      <w:r w:rsidR="00BE6058">
        <w:rPr>
          <w:lang w:val="en-US"/>
        </w:rPr>
        <w:t xml:space="preserve"> </w:t>
      </w:r>
      <w:r w:rsidR="00BE6058">
        <w:rPr>
          <w:lang w:val="en-US"/>
        </w:rPr>
        <w:fldChar w:fldCharType="begin"/>
      </w:r>
      <w:r w:rsidR="00BE6058">
        <w:rPr>
          <w:lang w:val="en-US"/>
        </w:rPr>
        <w:instrText xml:space="preserve"> ADDIN ZOTERO_ITEM CSL_CITATION {"citationID":"on3ZhIkC","properties":{"formattedCitation":"(Romero &amp; Ventura, 2010)","plainCitation":"(Romero &amp; Ventura, 2010)","noteIndex":0},"citationItems":[{"id":1063,"uris":["http://zotero.org/users/local/ZlhuMgGE/items/E4URVILR"],"itemData":{"id":1063,"type":"article-journal","container-title":"IEEE Transactions on Systems, Man, and Cybernetics, Part C (Applications and Reviews)","DOI":"10.1109/TSMCC.2010.2053532","ISSN":"1094-6977, 1558-2442","issue":"6","journalAbbreviation":"IEEE Trans. Syst., Man, Cybern. C","license":"https://ieeexplore.ieee.org/Xplorehelp/downloads/license-information/IEEE.html","page":"601-618","source":"DOI.org (Crossref)","title":"Educational Data Mining: A Review of the State of the Art","title-short":"Educational Data Mining","volume":"40","author":[{"family":"Romero","given":"Cristóbal"},{"family":"Ventura","given":"Sebastián"}],"issued":{"date-parts":[["2010",11]]}}}],"schema":"https://github.com/citation-style-language/schema/raw/master/csl-citation.json"} </w:instrText>
      </w:r>
      <w:r w:rsidR="00BE6058">
        <w:rPr>
          <w:lang w:val="en-US"/>
        </w:rPr>
        <w:fldChar w:fldCharType="separate"/>
      </w:r>
      <w:r w:rsidR="00BE6058" w:rsidRPr="00BE6058">
        <w:rPr>
          <w:rFonts w:ascii="Calibri" w:hAnsi="Calibri" w:cs="Calibri"/>
        </w:rPr>
        <w:t>(Romero &amp; Ventura, 2010)</w:t>
      </w:r>
      <w:r w:rsidR="00BE6058">
        <w:rPr>
          <w:lang w:val="en-US"/>
        </w:rPr>
        <w:fldChar w:fldCharType="end"/>
      </w:r>
      <w:r w:rsidR="00BE6058">
        <w:rPr>
          <w:lang w:val="en-US"/>
        </w:rPr>
        <w:t>.</w:t>
      </w:r>
    </w:p>
    <w:p w14:paraId="0CF33878" w14:textId="1AE0E1EA" w:rsidR="00431CE2" w:rsidRPr="007F29BC" w:rsidRDefault="00431CE2" w:rsidP="009345A5">
      <w:pPr>
        <w:pStyle w:val="Heading2"/>
        <w:numPr>
          <w:ilvl w:val="0"/>
          <w:numId w:val="11"/>
        </w:numPr>
        <w:rPr>
          <w:lang w:val="en-US"/>
        </w:rPr>
      </w:pPr>
      <w:r w:rsidRPr="007F29BC">
        <w:rPr>
          <w:lang w:val="en-US"/>
        </w:rPr>
        <w:t>Empirical work</w:t>
      </w:r>
    </w:p>
    <w:p w14:paraId="60A0EA22" w14:textId="03967DD6" w:rsidR="00A40253" w:rsidRPr="007F29BC" w:rsidRDefault="004D0E0F" w:rsidP="00331855">
      <w:pPr>
        <w:rPr>
          <w:lang w:val="en-US"/>
        </w:rPr>
      </w:pPr>
      <w:r w:rsidRPr="007F29BC">
        <w:rPr>
          <w:lang w:val="en-US"/>
        </w:rPr>
        <w:t>The present r</w:t>
      </w:r>
      <w:r w:rsidR="00A40253" w:rsidRPr="007F29BC">
        <w:rPr>
          <w:lang w:val="en-US"/>
        </w:rPr>
        <w:t xml:space="preserve">esearch was conducted as </w:t>
      </w:r>
      <w:r w:rsidRPr="007F29BC">
        <w:rPr>
          <w:lang w:val="en-US"/>
        </w:rPr>
        <w:t>t</w:t>
      </w:r>
      <w:r w:rsidR="00A40253" w:rsidRPr="007F29BC">
        <w:rPr>
          <w:lang w:val="en-US"/>
        </w:rPr>
        <w:t>he effectiveness of tandem learning in high school mathematics remains unclear due to the complexity of numerous variables influencing its success.</w:t>
      </w:r>
    </w:p>
    <w:p w14:paraId="7EFE8BA2" w14:textId="7EE83613" w:rsidR="00A40253" w:rsidRPr="007F29BC" w:rsidRDefault="00A40253" w:rsidP="00331855">
      <w:pPr>
        <w:rPr>
          <w:lang w:val="en-US"/>
        </w:rPr>
      </w:pPr>
      <w:r w:rsidRPr="007F29BC">
        <w:rPr>
          <w:lang w:val="en-US"/>
        </w:rPr>
        <w:t>This study aims to leverage three</w:t>
      </w:r>
      <w:r w:rsidR="00E22CED">
        <w:rPr>
          <w:lang w:val="en-US"/>
        </w:rPr>
        <w:t>-</w:t>
      </w:r>
      <w:r w:rsidRPr="007F29BC">
        <w:rPr>
          <w:lang w:val="en-US"/>
        </w:rPr>
        <w:t xml:space="preserve">state classification machine learning algorithms to analyze multifaceted variables to determine </w:t>
      </w:r>
      <w:r w:rsidR="00E22CED">
        <w:rPr>
          <w:lang w:val="en-US"/>
        </w:rPr>
        <w:t xml:space="preserve">the </w:t>
      </w:r>
      <w:r w:rsidR="00AD3037" w:rsidRPr="007F29BC">
        <w:rPr>
          <w:lang w:val="en-US"/>
        </w:rPr>
        <w:t xml:space="preserve">successfulness of </w:t>
      </w:r>
      <w:r w:rsidR="00E22CED">
        <w:rPr>
          <w:lang w:val="en-US"/>
        </w:rPr>
        <w:t xml:space="preserve">a </w:t>
      </w:r>
      <w:r w:rsidR="00AD3037" w:rsidRPr="007F29BC">
        <w:rPr>
          <w:lang w:val="en-US"/>
        </w:rPr>
        <w:t xml:space="preserve">tandem learning </w:t>
      </w:r>
      <w:r w:rsidR="00E22CED">
        <w:rPr>
          <w:lang w:val="en-US"/>
        </w:rPr>
        <w:t>environment</w:t>
      </w:r>
      <w:r w:rsidR="00AD3037" w:rsidRPr="007F29BC">
        <w:rPr>
          <w:lang w:val="en-US"/>
        </w:rPr>
        <w:t>.</w:t>
      </w:r>
      <w:r w:rsidRPr="007F29BC">
        <w:rPr>
          <w:lang w:val="en-US"/>
        </w:rPr>
        <w:t xml:space="preserve"> </w:t>
      </w:r>
    </w:p>
    <w:p w14:paraId="711AC1BC" w14:textId="20A02731" w:rsidR="00AD3037" w:rsidRPr="007F29BC" w:rsidRDefault="00AD3037" w:rsidP="00331855">
      <w:pPr>
        <w:rPr>
          <w:lang w:val="en-US"/>
        </w:rPr>
      </w:pPr>
      <w:r w:rsidRPr="007F29BC">
        <w:rPr>
          <w:lang w:val="en-US"/>
        </w:rPr>
        <w:t xml:space="preserve">Given the scarcity of comprehensive studies employing </w:t>
      </w:r>
      <w:r w:rsidR="004D0E0F" w:rsidRPr="007F29BC">
        <w:rPr>
          <w:lang w:val="en-US"/>
        </w:rPr>
        <w:t>ML</w:t>
      </w:r>
      <w:r w:rsidRPr="007F29BC">
        <w:rPr>
          <w:lang w:val="en-US"/>
        </w:rPr>
        <w:t xml:space="preserve"> algorithms to assess teaching method selections, this research acknowledges the potential limitations in drawing definitive conclusions. While aiming to discern patterns of predicting </w:t>
      </w:r>
      <w:r w:rsidR="00E22CED">
        <w:rPr>
          <w:lang w:val="en-US"/>
        </w:rPr>
        <w:t>the success</w:t>
      </w:r>
      <w:r w:rsidR="00E22CED" w:rsidRPr="007F29BC">
        <w:rPr>
          <w:lang w:val="en-US"/>
        </w:rPr>
        <w:t xml:space="preserve"> </w:t>
      </w:r>
      <w:r w:rsidRPr="007F29BC">
        <w:rPr>
          <w:lang w:val="en-US"/>
        </w:rPr>
        <w:t xml:space="preserve">of </w:t>
      </w:r>
      <w:r w:rsidR="008D5C49">
        <w:rPr>
          <w:lang w:val="en-US"/>
        </w:rPr>
        <w:t xml:space="preserve">a </w:t>
      </w:r>
      <w:r w:rsidRPr="007F29BC">
        <w:rPr>
          <w:lang w:val="en-US"/>
        </w:rPr>
        <w:t xml:space="preserve">tandem learning </w:t>
      </w:r>
      <w:r w:rsidR="00E22CED">
        <w:rPr>
          <w:lang w:val="en-US"/>
        </w:rPr>
        <w:t>environment</w:t>
      </w:r>
      <w:r w:rsidRPr="007F29BC">
        <w:rPr>
          <w:lang w:val="en-US"/>
        </w:rPr>
        <w:t xml:space="preserve">, this study will consider the need for </w:t>
      </w:r>
      <w:r w:rsidR="00E22CED">
        <w:rPr>
          <w:lang w:val="en-US"/>
        </w:rPr>
        <w:t xml:space="preserve">a </w:t>
      </w:r>
      <w:r w:rsidRPr="007F29BC">
        <w:rPr>
          <w:lang w:val="en-US"/>
        </w:rPr>
        <w:t>cautious interpretation of results. Even in the absence of conclusive findings, insights gathered from the analysis will contribute to the ongoing discourse on the efficacy of tandem learning in mathematics education. Therefore</w:t>
      </w:r>
      <w:r w:rsidR="008D5C49">
        <w:rPr>
          <w:lang w:val="en-US"/>
        </w:rPr>
        <w:t>,</w:t>
      </w:r>
      <w:r w:rsidRPr="007F29BC">
        <w:rPr>
          <w:lang w:val="en-US"/>
        </w:rPr>
        <w:t xml:space="preserve"> we hypothesize that even when feeding </w:t>
      </w:r>
      <w:r w:rsidR="004D0E0F" w:rsidRPr="007F29BC">
        <w:rPr>
          <w:lang w:val="en-US"/>
        </w:rPr>
        <w:t xml:space="preserve">ML </w:t>
      </w:r>
      <w:r w:rsidRPr="007F29BC">
        <w:rPr>
          <w:lang w:val="en-US"/>
        </w:rPr>
        <w:t>models with diverse data sets encompassing student profiles and collaborative dynamics</w:t>
      </w:r>
      <w:r w:rsidR="004D0E0F" w:rsidRPr="007F29BC">
        <w:rPr>
          <w:lang w:val="en-US"/>
        </w:rPr>
        <w:t>,</w:t>
      </w:r>
      <w:r w:rsidRPr="007F29BC">
        <w:rPr>
          <w:lang w:val="en-US"/>
        </w:rPr>
        <w:t xml:space="preserve"> some algorithms will perform </w:t>
      </w:r>
      <w:r w:rsidR="00256298">
        <w:rPr>
          <w:lang w:val="en-US"/>
        </w:rPr>
        <w:t>subpar</w:t>
      </w:r>
      <w:r w:rsidRPr="007F29BC">
        <w:rPr>
          <w:lang w:val="en-US"/>
        </w:rPr>
        <w:t>, while others may perform fair.</w:t>
      </w:r>
    </w:p>
    <w:p w14:paraId="1EE684C8" w14:textId="4B9AFD0E" w:rsidR="00431CE2" w:rsidRPr="009345A5" w:rsidRDefault="009345A5" w:rsidP="009345A5">
      <w:pPr>
        <w:pStyle w:val="Heading3"/>
      </w:pPr>
      <w:r>
        <w:t xml:space="preserve">3.1 </w:t>
      </w:r>
      <w:r w:rsidR="00DD4B40" w:rsidRPr="009345A5">
        <w:t>Methodology</w:t>
      </w:r>
    </w:p>
    <w:p w14:paraId="30F34412" w14:textId="13C0A39E" w:rsidR="00431CE2" w:rsidRPr="007F29BC" w:rsidRDefault="00E61DD1" w:rsidP="00331855">
      <w:pPr>
        <w:rPr>
          <w:shd w:val="clear" w:color="auto" w:fill="FFFFFF"/>
          <w:lang w:val="en-US"/>
        </w:rPr>
      </w:pPr>
      <w:r w:rsidRPr="007F29BC">
        <w:rPr>
          <w:shd w:val="clear" w:color="auto" w:fill="FFFFFF"/>
          <w:lang w:val="en-US"/>
        </w:rPr>
        <w:t xml:space="preserve">In the present research, the causal </w:t>
      </w:r>
      <w:r w:rsidR="00A6451B">
        <w:rPr>
          <w:shd w:val="clear" w:color="auto" w:fill="FFFFFF"/>
          <w:lang w:val="en-US"/>
        </w:rPr>
        <w:t>non-experimental</w:t>
      </w:r>
      <w:r w:rsidRPr="007F29BC">
        <w:rPr>
          <w:shd w:val="clear" w:color="auto" w:fill="FFFFFF"/>
          <w:lang w:val="en-US"/>
        </w:rPr>
        <w:t xml:space="preserve"> method of pedagogical research is applied.</w:t>
      </w:r>
    </w:p>
    <w:p w14:paraId="7F4B229C" w14:textId="68FFBC34" w:rsidR="00431CE2" w:rsidRPr="007F29BC" w:rsidRDefault="009345A5" w:rsidP="009345A5">
      <w:pPr>
        <w:pStyle w:val="Heading3"/>
        <w:rPr>
          <w:lang w:val="en-US"/>
        </w:rPr>
      </w:pPr>
      <w:r>
        <w:rPr>
          <w:lang w:val="en-US"/>
        </w:rPr>
        <w:t xml:space="preserve">3.2 </w:t>
      </w:r>
      <w:r w:rsidR="00431CE2" w:rsidRPr="007F29BC">
        <w:rPr>
          <w:lang w:val="en-US"/>
        </w:rPr>
        <w:t>Sample</w:t>
      </w:r>
    </w:p>
    <w:p w14:paraId="3ECD4DC8" w14:textId="593A095B" w:rsidR="0090549F" w:rsidRDefault="0098623D" w:rsidP="00331855">
      <w:pPr>
        <w:rPr>
          <w:lang w:val="en-US"/>
        </w:rPr>
      </w:pPr>
      <w:r w:rsidRPr="007F29BC">
        <w:rPr>
          <w:lang w:val="en-US"/>
        </w:rPr>
        <w:t>In this retrospective study</w:t>
      </w:r>
      <w:r w:rsidR="00E22CED">
        <w:rPr>
          <w:lang w:val="en-US"/>
        </w:rPr>
        <w:t>,</w:t>
      </w:r>
      <w:r w:rsidRPr="007F29BC">
        <w:rPr>
          <w:lang w:val="en-US"/>
        </w:rPr>
        <w:t xml:space="preserve"> w</w:t>
      </w:r>
      <w:r w:rsidR="007D042D" w:rsidRPr="007F29BC">
        <w:rPr>
          <w:lang w:val="en-US"/>
        </w:rPr>
        <w:t xml:space="preserve">e used a </w:t>
      </w:r>
      <w:r w:rsidR="007D042D" w:rsidRPr="00EE0482">
        <w:rPr>
          <w:lang w:val="en-US"/>
        </w:rPr>
        <w:t xml:space="preserve">dataset gathered at a high school in Slovenia, which is </w:t>
      </w:r>
      <w:r w:rsidR="00E22CED" w:rsidRPr="00EE0482">
        <w:rPr>
          <w:lang w:val="en-US"/>
        </w:rPr>
        <w:t xml:space="preserve">publicly </w:t>
      </w:r>
      <w:r w:rsidR="007D042D" w:rsidRPr="00EE0482">
        <w:rPr>
          <w:lang w:val="en-US"/>
        </w:rPr>
        <w:t>available at</w:t>
      </w:r>
      <w:r w:rsidR="0081591C" w:rsidRPr="00EE0482">
        <w:rPr>
          <w:lang w:val="en-US"/>
        </w:rPr>
        <w:t xml:space="preserve"> </w:t>
      </w:r>
      <w:r w:rsidR="0081591C" w:rsidRPr="00EE0482">
        <w:rPr>
          <w:lang w:val="en-US"/>
        </w:rPr>
        <w:fldChar w:fldCharType="begin"/>
      </w:r>
      <w:r w:rsidR="00001497">
        <w:rPr>
          <w:lang w:val="en-US"/>
        </w:rPr>
        <w:instrText xml:space="preserve"> ADDIN ZOTERO_ITEM CSL_CITATION {"citationID":"qyp39ehD","properties":{"formattedCitation":"(Author, 2023)","plainCitation":"(Author, 2023)","noteIndex":0},"citationItems":[{"id":"LaGdlpZ9/kkWOCPrE","uris":["http://zotero.org/users/local/1Uxvmohd/items/YIRPEAZR"],"itemData":{"id":594,"type":"dataset","title":"Online repository","version":"1.0","author":[{"family":"Author","given":""}],"issued":{"date-parts":[["2023"]]}}}],"schema":"https://github.com/citation-style-language/schema/raw/master/csl-citation.json"} </w:instrText>
      </w:r>
      <w:r w:rsidR="0081591C" w:rsidRPr="00EE0482">
        <w:rPr>
          <w:lang w:val="en-US"/>
        </w:rPr>
        <w:fldChar w:fldCharType="separate"/>
      </w:r>
      <w:r w:rsidR="0081591C" w:rsidRPr="00EE0482">
        <w:rPr>
          <w:rFonts w:ascii="Calibri" w:hAnsi="Calibri" w:cs="Calibri"/>
        </w:rPr>
        <w:t>(Author, 2023)</w:t>
      </w:r>
      <w:r w:rsidR="0081591C" w:rsidRPr="00EE0482">
        <w:rPr>
          <w:lang w:val="en-US"/>
        </w:rPr>
        <w:fldChar w:fldCharType="end"/>
      </w:r>
      <w:r w:rsidR="00155728" w:rsidRPr="00EE0482">
        <w:rPr>
          <w:lang w:val="en-US"/>
        </w:rPr>
        <w:t xml:space="preserve">. </w:t>
      </w:r>
      <w:r w:rsidR="00E22CED" w:rsidRPr="00EE0482">
        <w:rPr>
          <w:lang w:val="en-US"/>
        </w:rPr>
        <w:t xml:space="preserve">The sample </w:t>
      </w:r>
      <w:r w:rsidR="007D042D" w:rsidRPr="00EE0482">
        <w:rPr>
          <w:lang w:val="en-US"/>
        </w:rPr>
        <w:t xml:space="preserve">comprised </w:t>
      </w:r>
      <w:r w:rsidR="00155728" w:rsidRPr="00EE0482">
        <w:rPr>
          <w:lang w:val="en-US"/>
        </w:rPr>
        <w:t>89</w:t>
      </w:r>
      <w:r w:rsidR="007D042D" w:rsidRPr="00EE0482">
        <w:rPr>
          <w:lang w:val="en-US"/>
        </w:rPr>
        <w:t xml:space="preserve"> 11</w:t>
      </w:r>
      <w:r w:rsidR="007D042D" w:rsidRPr="00EE0482">
        <w:rPr>
          <w:vertAlign w:val="superscript"/>
          <w:lang w:val="en-US"/>
        </w:rPr>
        <w:t>th</w:t>
      </w:r>
      <w:r w:rsidR="00E22CED" w:rsidRPr="00EE0482">
        <w:rPr>
          <w:lang w:val="en-US"/>
        </w:rPr>
        <w:t>-</w:t>
      </w:r>
      <w:r w:rsidR="007D042D" w:rsidRPr="00EE0482">
        <w:rPr>
          <w:lang w:val="en-US"/>
        </w:rPr>
        <w:t xml:space="preserve"> and </w:t>
      </w:r>
      <w:r w:rsidR="00E22CED" w:rsidRPr="00EE0482">
        <w:rPr>
          <w:lang w:val="en-US"/>
        </w:rPr>
        <w:t>12th-grade</w:t>
      </w:r>
      <w:r w:rsidR="004D0E0F" w:rsidRPr="00EE0482">
        <w:rPr>
          <w:lang w:val="en-US"/>
        </w:rPr>
        <w:t xml:space="preserve"> students</w:t>
      </w:r>
      <w:r w:rsidR="007D042D" w:rsidRPr="00EE0482">
        <w:rPr>
          <w:lang w:val="en-US"/>
        </w:rPr>
        <w:t xml:space="preserve"> of a Slovenian Gymnasium (i.e., high school)</w:t>
      </w:r>
      <w:r w:rsidRPr="00EE0482">
        <w:rPr>
          <w:lang w:val="en-US"/>
        </w:rPr>
        <w:t>; 28 males and 61 females</w:t>
      </w:r>
      <w:r w:rsidR="007D042D" w:rsidRPr="00EE0482">
        <w:rPr>
          <w:lang w:val="en-US"/>
        </w:rPr>
        <w:t>.</w:t>
      </w:r>
      <w:r w:rsidR="000F7A03" w:rsidRPr="00EE0482">
        <w:rPr>
          <w:lang w:val="en-US"/>
        </w:rPr>
        <w:t xml:space="preserve"> </w:t>
      </w:r>
      <w:r w:rsidR="00984ED2" w:rsidRPr="00EE0482">
        <w:rPr>
          <w:lang w:val="en-US"/>
        </w:rPr>
        <w:t xml:space="preserve">The topics covered during the tandem learning sessions were vectors for 11th-grade students and conic sections for 12th-grade students. </w:t>
      </w:r>
      <w:r w:rsidR="000F7A03" w:rsidRPr="00EE0482">
        <w:rPr>
          <w:lang w:val="en-US"/>
        </w:rPr>
        <w:t>While informative, the relatively small sample size may limit generalizability and affect the performance stability of machine learning models.</w:t>
      </w:r>
    </w:p>
    <w:p w14:paraId="57DAAF15" w14:textId="0C9AFB58" w:rsidR="00EE065E" w:rsidRDefault="00D86D77" w:rsidP="00331855">
      <w:pPr>
        <w:rPr>
          <w:lang w:val="en-US"/>
        </w:rPr>
      </w:pPr>
      <w:r w:rsidRPr="00F87A03">
        <w:t xml:space="preserve">Participants in the study engaged in tandem learning for about a week during class time, with no randomization in pairings. The structure </w:t>
      </w:r>
      <w:r w:rsidRPr="00984ED2">
        <w:t>involved</w:t>
      </w:r>
      <w:r w:rsidRPr="00F87A03">
        <w:t xml:space="preserve"> a mix of regular classroom activities and tandem learning sessions, with students seated in pairs at two-seat desks. The efficacy of tandem learning was measured across various factors, categorized into demographic, psychological, and tandem-learning-related variables (see section 3.5.1).</w:t>
      </w:r>
    </w:p>
    <w:p w14:paraId="0490F0AD" w14:textId="257D95EE" w:rsidR="00431CE2" w:rsidRPr="007F29BC" w:rsidRDefault="009345A5" w:rsidP="009345A5">
      <w:pPr>
        <w:pStyle w:val="Heading3"/>
        <w:rPr>
          <w:lang w:val="en-US"/>
        </w:rPr>
      </w:pPr>
      <w:r>
        <w:rPr>
          <w:lang w:val="en-US"/>
        </w:rPr>
        <w:t xml:space="preserve">3.3 </w:t>
      </w:r>
      <w:r w:rsidR="00DD4B40" w:rsidRPr="007F29BC">
        <w:rPr>
          <w:lang w:val="en-US"/>
        </w:rPr>
        <w:t>Data preprocessing and data analysis</w:t>
      </w:r>
    </w:p>
    <w:p w14:paraId="02A00628" w14:textId="779081F6" w:rsidR="00431CE2" w:rsidRPr="007F29BC" w:rsidRDefault="00803AE6" w:rsidP="0081591C">
      <w:pPr>
        <w:rPr>
          <w:lang w:val="en-US"/>
        </w:rPr>
      </w:pPr>
      <w:r w:rsidRPr="007F29BC">
        <w:rPr>
          <w:lang w:val="en-US"/>
        </w:rPr>
        <w:t xml:space="preserve">The gathered data was </w:t>
      </w:r>
      <w:proofErr w:type="spellStart"/>
      <w:r w:rsidRPr="007F29BC">
        <w:rPr>
          <w:lang w:val="en-US"/>
        </w:rPr>
        <w:t>analysed</w:t>
      </w:r>
      <w:proofErr w:type="spellEnd"/>
      <w:r w:rsidRPr="007F29BC">
        <w:rPr>
          <w:lang w:val="en-US"/>
        </w:rPr>
        <w:t xml:space="preserve"> using </w:t>
      </w:r>
      <w:r w:rsidR="00256298">
        <w:rPr>
          <w:lang w:val="en-US"/>
        </w:rPr>
        <w:t xml:space="preserve">the </w:t>
      </w:r>
      <w:r w:rsidRPr="00256298">
        <w:rPr>
          <w:i/>
          <w:lang w:val="en-US"/>
        </w:rPr>
        <w:t>Python</w:t>
      </w:r>
      <w:r w:rsidRPr="007F29BC">
        <w:rPr>
          <w:lang w:val="en-US"/>
        </w:rPr>
        <w:t xml:space="preserve"> programming language, primarily using </w:t>
      </w:r>
      <w:r w:rsidRPr="007F29BC">
        <w:rPr>
          <w:i/>
          <w:lang w:val="en-US"/>
        </w:rPr>
        <w:t>pandas</w:t>
      </w:r>
      <w:r w:rsidR="00FF08D3" w:rsidRPr="007F29BC">
        <w:rPr>
          <w:lang w:val="en-US"/>
        </w:rPr>
        <w:t xml:space="preserve"> (version 2.1.3)</w:t>
      </w:r>
      <w:r w:rsidRPr="007F29BC">
        <w:rPr>
          <w:lang w:val="en-US"/>
        </w:rPr>
        <w:t xml:space="preserve"> and </w:t>
      </w:r>
      <w:r w:rsidRPr="007F29BC">
        <w:rPr>
          <w:i/>
          <w:lang w:val="en-US"/>
        </w:rPr>
        <w:t>scikit-learn</w:t>
      </w:r>
      <w:r w:rsidR="00FF08D3" w:rsidRPr="007F29BC">
        <w:rPr>
          <w:lang w:val="en-US"/>
        </w:rPr>
        <w:t xml:space="preserve"> (version 1.3.2)</w:t>
      </w:r>
      <w:r w:rsidRPr="007F29BC">
        <w:rPr>
          <w:lang w:val="en-US"/>
        </w:rPr>
        <w:t xml:space="preserve"> libraries. </w:t>
      </w:r>
      <w:r w:rsidR="004D0E0F" w:rsidRPr="007F29BC">
        <w:rPr>
          <w:lang w:val="en-US"/>
        </w:rPr>
        <w:t>ML</w:t>
      </w:r>
      <w:r w:rsidR="00FF08D3" w:rsidRPr="007F29BC">
        <w:rPr>
          <w:lang w:val="en-US"/>
        </w:rPr>
        <w:t xml:space="preserve"> code, as well as variable importance and other data analysis notebooks</w:t>
      </w:r>
      <w:r w:rsidR="004D0E0F" w:rsidRPr="007F29BC">
        <w:rPr>
          <w:lang w:val="en-US"/>
        </w:rPr>
        <w:t>,</w:t>
      </w:r>
      <w:r w:rsidR="00FF08D3" w:rsidRPr="007F29BC">
        <w:rPr>
          <w:lang w:val="en-US"/>
        </w:rPr>
        <w:t xml:space="preserve"> are openly accessible at</w:t>
      </w:r>
      <w:r w:rsidR="0081591C">
        <w:rPr>
          <w:lang w:val="en-US"/>
        </w:rPr>
        <w:t xml:space="preserve"> </w:t>
      </w:r>
      <w:r w:rsidR="0081591C">
        <w:rPr>
          <w:lang w:val="en-US"/>
        </w:rPr>
        <w:fldChar w:fldCharType="begin"/>
      </w:r>
      <w:r w:rsidR="00001497">
        <w:rPr>
          <w:lang w:val="en-US"/>
        </w:rPr>
        <w:instrText xml:space="preserve"> ADDIN ZOTERO_ITEM CSL_CITATION {"citationID":"jAJaWZMo","properties":{"formattedCitation":"(Author, 2023)","plainCitation":"(Author, 2023)","noteIndex":0},"citationItems":[{"id":"LaGdlpZ9/kkWOCPrE","uris":["http://zotero.org/users/local/1Uxvmohd/items/YIRPEAZR"],"itemData":{"id":594,"type":"dataset","title":"Online repository","version":"1.0","author":[{"family":"Author","given":""}],"issued":{"date-parts":[["2023"]]}}}],"schema":"https://github.com/citation-style-language/schema/raw/master/csl-citation.json"} </w:instrText>
      </w:r>
      <w:r w:rsidR="0081591C">
        <w:rPr>
          <w:lang w:val="en-US"/>
        </w:rPr>
        <w:fldChar w:fldCharType="separate"/>
      </w:r>
      <w:r w:rsidR="0081591C" w:rsidRPr="0081591C">
        <w:rPr>
          <w:rFonts w:ascii="Calibri" w:hAnsi="Calibri" w:cs="Calibri"/>
        </w:rPr>
        <w:t>(Author, 2023)</w:t>
      </w:r>
      <w:r w:rsidR="0081591C">
        <w:rPr>
          <w:lang w:val="en-US"/>
        </w:rPr>
        <w:fldChar w:fldCharType="end"/>
      </w:r>
      <w:r w:rsidR="0081591C">
        <w:rPr>
          <w:lang w:val="en-US"/>
        </w:rPr>
        <w:t>.</w:t>
      </w:r>
    </w:p>
    <w:p w14:paraId="7C965CA5" w14:textId="604167D6" w:rsidR="00803AE6" w:rsidRPr="007F29BC" w:rsidRDefault="00256298" w:rsidP="00331855">
      <w:pPr>
        <w:rPr>
          <w:lang w:val="en-US"/>
        </w:rPr>
      </w:pPr>
      <w:r>
        <w:rPr>
          <w:lang w:val="en-US"/>
        </w:rPr>
        <w:lastRenderedPageBreak/>
        <w:t>The dataset</w:t>
      </w:r>
      <w:r w:rsidR="005F1862" w:rsidRPr="007F29BC">
        <w:rPr>
          <w:lang w:val="en-US"/>
        </w:rPr>
        <w:t xml:space="preserve"> was already in the form of tidy data </w:t>
      </w:r>
      <w:r w:rsidR="00155728" w:rsidRPr="007F29BC">
        <w:rPr>
          <w:lang w:val="en-US"/>
        </w:rPr>
        <w:fldChar w:fldCharType="begin"/>
      </w:r>
      <w:r w:rsidR="00001497">
        <w:rPr>
          <w:lang w:val="en-US"/>
        </w:rPr>
        <w:instrText xml:space="preserve"> ADDIN ZOTERO_ITEM CSL_CITATION {"citationID":"DPdn1UJm","properties":{"formattedCitation":"(Wickham, 2014)","plainCitation":"(Wickham, 2014)","noteIndex":0},"citationItems":[{"id":"LaGdlpZ9/y8mozphS","uris":["http://zotero.org/users/local/1Uxvmohd/items/9MWLVI6N"],"itemData":{"id":143,"type":"article-journal","abstract":"A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rsidRPr="007F29BC">
        <w:rPr>
          <w:lang w:val="en-US"/>
        </w:rPr>
        <w:fldChar w:fldCharType="separate"/>
      </w:r>
      <w:r w:rsidR="00196455" w:rsidRPr="007F29BC">
        <w:rPr>
          <w:rFonts w:ascii="Calibri" w:hAnsi="Calibri" w:cs="Calibri"/>
          <w:lang w:val="en-US"/>
        </w:rPr>
        <w:t>(Wickham, 2014)</w:t>
      </w:r>
      <w:r w:rsidR="00155728" w:rsidRPr="007F29BC">
        <w:rPr>
          <w:lang w:val="en-US"/>
        </w:rPr>
        <w:fldChar w:fldCharType="end"/>
      </w:r>
      <w:r w:rsidR="00793985" w:rsidRPr="007F29BC">
        <w:rPr>
          <w:lang w:val="en-US"/>
        </w:rPr>
        <w:t>.</w:t>
      </w:r>
      <w:r w:rsidR="00193AA0" w:rsidRPr="007F29BC">
        <w:rPr>
          <w:lang w:val="en-US"/>
        </w:rPr>
        <w:t xml:space="preserve"> </w:t>
      </w:r>
      <w:r w:rsidR="00E604DA" w:rsidRPr="007F29BC">
        <w:rPr>
          <w:lang w:val="en-US"/>
        </w:rPr>
        <w:t>Categorical variables</w:t>
      </w:r>
      <w:r w:rsidR="005F1862" w:rsidRPr="007F29BC">
        <w:rPr>
          <w:lang w:val="en-US"/>
        </w:rPr>
        <w:t>, which were a priori encoded using label encoding</w:t>
      </w:r>
      <w:r>
        <w:rPr>
          <w:lang w:val="en-US"/>
        </w:rPr>
        <w:t>,</w:t>
      </w:r>
      <w:r w:rsidR="005F1862" w:rsidRPr="007F29BC">
        <w:rPr>
          <w:lang w:val="en-US"/>
        </w:rPr>
        <w:t xml:space="preserve"> were transformed</w:t>
      </w:r>
      <w:r w:rsidR="00ED5A33" w:rsidRPr="007F29BC">
        <w:rPr>
          <w:lang w:val="en-US"/>
        </w:rPr>
        <w:t xml:space="preserve"> into dummy variables using one-hot as most </w:t>
      </w:r>
      <w:r w:rsidR="004D0E0F" w:rsidRPr="007F29BC">
        <w:rPr>
          <w:lang w:val="en-US"/>
        </w:rPr>
        <w:t>ML</w:t>
      </w:r>
      <w:r w:rsidR="00ED5A33" w:rsidRPr="007F29BC">
        <w:rPr>
          <w:lang w:val="en-US"/>
        </w:rPr>
        <w:t xml:space="preserve"> algorithms require numerical input and do not handle </w:t>
      </w:r>
      <w:r w:rsidR="00C05227">
        <w:rPr>
          <w:lang w:val="en-US"/>
        </w:rPr>
        <w:t>categorical</w:t>
      </w:r>
      <w:r>
        <w:rPr>
          <w:lang w:val="en-US"/>
        </w:rPr>
        <w:t xml:space="preserve"> data well</w:t>
      </w:r>
      <w:r w:rsidR="00ED5A33" w:rsidRPr="007F29BC">
        <w:rPr>
          <w:lang w:val="en-US"/>
        </w:rPr>
        <w:t>, that is</w:t>
      </w:r>
      <w:r>
        <w:rPr>
          <w:lang w:val="en-US"/>
        </w:rPr>
        <w:t>,</w:t>
      </w:r>
      <w:r w:rsidR="00ED5A33" w:rsidRPr="007F29BC">
        <w:rPr>
          <w:lang w:val="en-US"/>
        </w:rPr>
        <w:t xml:space="preserve"> not continuous </w:t>
      </w:r>
      <w:r w:rsidR="00155728" w:rsidRPr="007F29BC">
        <w:rPr>
          <w:lang w:val="en-US"/>
        </w:rPr>
        <w:fldChar w:fldCharType="begin"/>
      </w:r>
      <w:r w:rsidR="00001497">
        <w:rPr>
          <w:lang w:val="en-US"/>
        </w:rPr>
        <w:instrText xml:space="preserve"> ADDIN ZOTERO_ITEM CSL_CITATION {"citationID":"UA1rDbsz","properties":{"formattedCitation":"(Tan &amp; Pu, 2023; Wu et al., 2020)","plainCitation":"(Tan &amp; Pu, 2023; Wu et al., 2020)","noteIndex":0},"citationItems":[{"id":"LaGdlpZ9/giLQ5ObL","uris":["http://zotero.org/users/local/1Uxvmohd/items/TGG35SEU"],"itemData":{"id":224,"type":"article-journal","abstract":"For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LaGdlpZ9/eVrbHGn7","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rsidRPr="007F29BC">
        <w:rPr>
          <w:lang w:val="en-US"/>
        </w:rPr>
        <w:fldChar w:fldCharType="separate"/>
      </w:r>
      <w:r w:rsidR="00196455" w:rsidRPr="007F29BC">
        <w:rPr>
          <w:rFonts w:ascii="Calibri" w:hAnsi="Calibri" w:cs="Calibri"/>
          <w:lang w:val="en-US"/>
        </w:rPr>
        <w:t>(Tan &amp; Pu, 2023; Wu et al., 2020)</w:t>
      </w:r>
      <w:r w:rsidR="00155728" w:rsidRPr="007F29BC">
        <w:rPr>
          <w:lang w:val="en-US"/>
        </w:rPr>
        <w:fldChar w:fldCharType="end"/>
      </w:r>
      <w:r w:rsidR="00ED5A33" w:rsidRPr="007F29BC">
        <w:rPr>
          <w:lang w:val="en-US"/>
        </w:rPr>
        <w:t>.</w:t>
      </w:r>
    </w:p>
    <w:p w14:paraId="59E8684F" w14:textId="7626860F" w:rsidR="003E5137" w:rsidRPr="007F29BC" w:rsidRDefault="00A236C2" w:rsidP="00331855">
      <w:pPr>
        <w:rPr>
          <w:lang w:val="en-US"/>
        </w:rPr>
      </w:pPr>
      <w:r w:rsidRPr="007F29BC">
        <w:rPr>
          <w:lang w:val="en-US"/>
        </w:rPr>
        <w:t xml:space="preserve">We implemented </w:t>
      </w:r>
      <w:r w:rsidR="003E5137" w:rsidRPr="00502042">
        <w:rPr>
          <w:lang w:val="en-US"/>
        </w:rPr>
        <w:t>nine</w:t>
      </w:r>
      <w:r w:rsidRPr="00502042">
        <w:rPr>
          <w:lang w:val="en-US"/>
        </w:rPr>
        <w:t xml:space="preserve"> ML algorithms</w:t>
      </w:r>
      <w:r w:rsidR="00642AC4" w:rsidRPr="00502042">
        <w:rPr>
          <w:lang w:val="en-US"/>
        </w:rPr>
        <w:t xml:space="preserve">, </w:t>
      </w:r>
      <w:r w:rsidR="006A182C" w:rsidRPr="00502042">
        <w:t xml:space="preserve">chosen for their </w:t>
      </w:r>
      <w:r w:rsidR="006A182C" w:rsidRPr="00EE0482">
        <w:t>effectiveness in classification tasks and their ability to perform three-state classification (see references at each algorithm)</w:t>
      </w:r>
      <w:r w:rsidR="00502042" w:rsidRPr="00EE0482">
        <w:t xml:space="preserve">. </w:t>
      </w:r>
      <w:r w:rsidR="00114DF0" w:rsidRPr="00EE0482">
        <w:t>These models were selected to explore a range of approaches—including probabilistic, instance-based, linear, and ensemble methods—and to assess their comparative performance</w:t>
      </w:r>
      <w:r w:rsidR="00256298" w:rsidRPr="00EE0482">
        <w:t>,</w:t>
      </w:r>
      <w:r w:rsidR="00114DF0" w:rsidRPr="00EE0482">
        <w:t xml:space="preserve"> i.e. their capability of </w:t>
      </w:r>
      <w:r w:rsidR="00256298" w:rsidRPr="00EE0482">
        <w:t>predicting</w:t>
      </w:r>
      <w:r w:rsidR="00114DF0" w:rsidRPr="00EE0482">
        <w:t xml:space="preserve"> correctly the effectiveness of tandem learning in the context of a relatively small and moderately complex dataset. This variety also allows us to evaluate which types of models may be more robust in low-sample educational settings, acknowledging that the small dataset size likely impacts classification accuracy.</w:t>
      </w:r>
    </w:p>
    <w:p w14:paraId="7B132B16" w14:textId="63CBE627" w:rsidR="003E5137" w:rsidRPr="00331855" w:rsidRDefault="00085A16" w:rsidP="00331855">
      <w:pPr>
        <w:ind w:left="360"/>
        <w:rPr>
          <w:lang w:val="en-US"/>
        </w:rPr>
      </w:pPr>
      <w:r w:rsidRPr="00331855">
        <w:rPr>
          <w:lang w:val="en-US"/>
        </w:rPr>
        <w:t>Naive Bayes</w:t>
      </w:r>
      <w:r w:rsidR="00360F63" w:rsidRPr="00331855">
        <w:rPr>
          <w:lang w:val="en-US"/>
        </w:rPr>
        <w:t xml:space="preserve"> (NB;</w:t>
      </w:r>
      <w:r w:rsidR="00ED0447" w:rsidRPr="00331855">
        <w:rPr>
          <w:lang w:val="en-US"/>
        </w:rPr>
        <w:t xml:space="preserve"> </w:t>
      </w:r>
      <w:r w:rsidR="00ED0447" w:rsidRPr="00331855">
        <w:rPr>
          <w:lang w:val="en-US"/>
        </w:rPr>
        <w:fldChar w:fldCharType="begin"/>
      </w:r>
      <w:r w:rsidR="00001497">
        <w:rPr>
          <w:lang w:val="en-US"/>
        </w:rPr>
        <w:instrText xml:space="preserve"> ADDIN ZOTERO_ITEM CSL_CITATION {"citationID":"HxPrCtIg","properties":{"formattedCitation":"(Frank et al., 2000)","plainCitation":"(Frank et al., 2000)","dontUpdate":true,"noteIndex":0},"citationItems":[{"id":"LaGdlpZ9/TSFz1KRF","uris":["http://zotero.org/users/local/1Uxvmohd/items/QBIDC9W6"],"itemData":{"id":509,"type":"article-journal","container-title":"Machine Learning","DOI":"10.1023/A:1007670802811","ISSN":"08856125","issue":"1","page":"5-25","source":"DOI.org (Crossref)","title":"Naive Bayes for regression","volume":"41","author":[{"family":"Frank","given":"Eibe"},{"family":"Trigg","given":"Leonard"},{"family":"Holmes","given":"Geoffrey"},{"family":"Witten","given":"Ian H."}],"issued":{"date-parts":[["2000"]]}}}],"schema":"https://github.com/citation-style-language/schema/raw/master/csl-citation.json"} </w:instrText>
      </w:r>
      <w:r w:rsidR="00ED0447" w:rsidRPr="00331855">
        <w:rPr>
          <w:lang w:val="en-US"/>
        </w:rPr>
        <w:fldChar w:fldCharType="separate"/>
      </w:r>
      <w:r w:rsidR="00ED0447" w:rsidRPr="00331855">
        <w:rPr>
          <w:rFonts w:ascii="Calibri" w:hAnsi="Calibri" w:cs="Calibri"/>
        </w:rPr>
        <w:t>Frank et al., 2000)</w:t>
      </w:r>
      <w:r w:rsidR="00ED0447" w:rsidRPr="00331855">
        <w:rPr>
          <w:lang w:val="en-US"/>
        </w:rPr>
        <w:fldChar w:fldCharType="end"/>
      </w:r>
      <w:r w:rsidR="00ED0447" w:rsidRPr="00331855">
        <w:rPr>
          <w:lang w:val="en-US"/>
        </w:rPr>
        <w:t xml:space="preserve">: </w:t>
      </w:r>
      <w:r w:rsidR="00197EFC" w:rsidRPr="00331855">
        <w:rPr>
          <w:lang w:val="en-US"/>
        </w:rPr>
        <w:t xml:space="preserve">it is a </w:t>
      </w:r>
      <w:r w:rsidR="00256298">
        <w:rPr>
          <w:lang w:val="en-US"/>
        </w:rPr>
        <w:t>probabilistic</w:t>
      </w:r>
      <w:r w:rsidR="00197EFC" w:rsidRPr="00331855">
        <w:rPr>
          <w:lang w:val="en-US"/>
        </w:rPr>
        <w:t xml:space="preserve"> classifier based on Bayes' theorem</w:t>
      </w:r>
      <w:r w:rsidR="00256298">
        <w:rPr>
          <w:lang w:val="en-US"/>
        </w:rPr>
        <w:t>,</w:t>
      </w:r>
      <w:r w:rsidR="00197EFC" w:rsidRPr="00331855">
        <w:rPr>
          <w:lang w:val="en-US"/>
        </w:rPr>
        <w:t xml:space="preserve"> and it assumes independence among features;</w:t>
      </w:r>
    </w:p>
    <w:p w14:paraId="5A976AEC" w14:textId="05E43E32" w:rsidR="003E5137" w:rsidRPr="00331855" w:rsidRDefault="003E5137" w:rsidP="00331855">
      <w:pPr>
        <w:ind w:left="360"/>
        <w:rPr>
          <w:lang w:val="en-US"/>
        </w:rPr>
      </w:pPr>
      <w:r w:rsidRPr="00331855">
        <w:rPr>
          <w:lang w:val="en-US"/>
        </w:rPr>
        <w:t>k</w:t>
      </w:r>
      <w:r w:rsidR="00085A16" w:rsidRPr="00331855">
        <w:rPr>
          <w:lang w:val="en-US"/>
        </w:rPr>
        <w:t>-Nearest Neighbors</w:t>
      </w:r>
      <w:r w:rsidR="00ED0447" w:rsidRPr="00331855">
        <w:rPr>
          <w:lang w:val="en-US"/>
        </w:rPr>
        <w:t xml:space="preserve"> (k-NN; </w:t>
      </w:r>
      <w:r w:rsidR="00ED0447" w:rsidRPr="00331855">
        <w:rPr>
          <w:lang w:val="en-US"/>
        </w:rPr>
        <w:fldChar w:fldCharType="begin"/>
      </w:r>
      <w:r w:rsidR="00001497">
        <w:rPr>
          <w:lang w:val="en-US"/>
        </w:rPr>
        <w:instrText xml:space="preserve"> ADDIN ZOTERO_ITEM CSL_CITATION {"citationID":"4FUaiVUf","properties":{"formattedCitation":"(Zhang, 2016)","plainCitation":"(Zhang, 2016)","dontUpdate":true,"noteIndex":0},"citationItems":[{"id":"LaGdlpZ9/YMScAamQ","uris":["http://zotero.org/users/local/1Uxvmohd/items/TE9XXLZV"],"itemData":{"id":511,"type":"article-journal","container-title":"Annals of Translational Medicine","DOI":"10.21037/atm.2016.03.37","ISSN":"23055839, 23055847","issue":"11","journalAbbreviation":"Ann. Transl. Med.","page":"218-218","source":"DOI.org (Crossref)","title":"Introduction to machine learning: k-nearest neighbors","title-short":"Introduction to machine learning","volume":"4","author":[{"family":"Zhang","given":"Zhongheng"}],"issued":{"date-parts":[["2016",6]]}}}],"schema":"https://github.com/citation-style-language/schema/raw/master/csl-citation.json"} </w:instrText>
      </w:r>
      <w:r w:rsidR="00ED0447" w:rsidRPr="00331855">
        <w:rPr>
          <w:lang w:val="en-US"/>
        </w:rPr>
        <w:fldChar w:fldCharType="separate"/>
      </w:r>
      <w:r w:rsidR="00ED0447" w:rsidRPr="00331855">
        <w:rPr>
          <w:rFonts w:ascii="Calibri" w:hAnsi="Calibri" w:cs="Calibri"/>
        </w:rPr>
        <w:t>Zhang, 2016)</w:t>
      </w:r>
      <w:r w:rsidR="00ED0447" w:rsidRPr="00331855">
        <w:rPr>
          <w:lang w:val="en-US"/>
        </w:rPr>
        <w:fldChar w:fldCharType="end"/>
      </w:r>
      <w:r w:rsidR="00ED0447" w:rsidRPr="00331855">
        <w:rPr>
          <w:lang w:val="en-US"/>
        </w:rPr>
        <w:t xml:space="preserve">: </w:t>
      </w:r>
      <w:r w:rsidR="00197EFC" w:rsidRPr="00331855">
        <w:rPr>
          <w:lang w:val="en-US"/>
        </w:rPr>
        <w:t xml:space="preserve">it is a non-parametric and instance-based learning algorithm </w:t>
      </w:r>
      <w:r w:rsidR="00256298">
        <w:rPr>
          <w:lang w:val="en-US"/>
        </w:rPr>
        <w:t>that</w:t>
      </w:r>
      <w:r w:rsidR="00197EFC" w:rsidRPr="00331855">
        <w:rPr>
          <w:lang w:val="en-US"/>
        </w:rPr>
        <w:t xml:space="preserve"> classifies data points </w:t>
      </w:r>
      <w:r w:rsidR="00256298">
        <w:rPr>
          <w:lang w:val="en-US"/>
        </w:rPr>
        <w:t xml:space="preserve">based </w:t>
      </w:r>
      <w:r w:rsidR="00197EFC" w:rsidRPr="00331855">
        <w:rPr>
          <w:lang w:val="en-US"/>
        </w:rPr>
        <w:t>on the majority class of their k-nearest neighbors. It is effective in classification</w:t>
      </w:r>
      <w:r w:rsidR="00256298">
        <w:rPr>
          <w:lang w:val="en-US"/>
        </w:rPr>
        <w:t>,</w:t>
      </w:r>
      <w:r w:rsidR="00197EFC" w:rsidRPr="00331855">
        <w:rPr>
          <w:lang w:val="en-US"/>
        </w:rPr>
        <w:t xml:space="preserve"> and it is sensitive to the choice of the distance </w:t>
      </w:r>
      <w:proofErr w:type="gramStart"/>
      <w:r w:rsidR="00197EFC" w:rsidRPr="00331855">
        <w:rPr>
          <w:lang w:val="en-US"/>
        </w:rPr>
        <w:t>metric;</w:t>
      </w:r>
      <w:proofErr w:type="gramEnd"/>
    </w:p>
    <w:p w14:paraId="012ADFB3" w14:textId="08C319A0" w:rsidR="003E5137" w:rsidRPr="00331855" w:rsidRDefault="00085A16" w:rsidP="00331855">
      <w:pPr>
        <w:ind w:left="360"/>
        <w:rPr>
          <w:lang w:val="en-US"/>
        </w:rPr>
      </w:pPr>
      <w:r w:rsidRPr="00331855">
        <w:rPr>
          <w:lang w:val="en-US"/>
        </w:rPr>
        <w:t>Decision Tree</w:t>
      </w:r>
      <w:r w:rsidR="00ED0447" w:rsidRPr="00331855">
        <w:rPr>
          <w:lang w:val="en-US"/>
        </w:rPr>
        <w:t xml:space="preserve"> </w:t>
      </w:r>
      <w:r w:rsidR="00ED0447" w:rsidRPr="00331855">
        <w:rPr>
          <w:lang w:val="en-US"/>
        </w:rPr>
        <w:fldChar w:fldCharType="begin"/>
      </w:r>
      <w:r w:rsidR="00001497">
        <w:rPr>
          <w:lang w:val="en-US"/>
        </w:rPr>
        <w:instrText xml:space="preserve"> ADDIN ZOTERO_ITEM CSL_CITATION {"citationID":"NXQN04Il","properties":{"formattedCitation":"(Charbuty &amp; Abdulazeez, 2021)","plainCitation":"(Charbuty &amp; Abdulazeez, 2021)","noteIndex":0},"citationItems":[{"id":"LaGdlpZ9/a1QWGEtW","uris":["http://zotero.org/users/local/1Uxvmohd/items/ZDP7A3CN"],"itemData":{"id":513,"type":"article-journal","abstract":"Decision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analyzed.","container-title":"Journal of Applied Science and Technology Trends","DOI":"10.38094/jastt20165","ISSN":"2708-0757","issue":"01","journalAbbreviation":"JASTT","page":"20-28","source":"DOI.org (Crossref)","title":"Classification Based on Decision Tree Algorithm for Machine Learning","volume":"2","author":[{"family":"Charbuty","given":"Bahzad"},{"family":"Abdulazeez","given":"Adnan"}],"issued":{"date-parts":[["2021",3,24]]}}}],"schema":"https://github.com/citation-style-language/schema/raw/master/csl-citation.json"} </w:instrText>
      </w:r>
      <w:r w:rsidR="00ED0447" w:rsidRPr="00331855">
        <w:rPr>
          <w:lang w:val="en-US"/>
        </w:rPr>
        <w:fldChar w:fldCharType="separate"/>
      </w:r>
      <w:r w:rsidR="00ED0447" w:rsidRPr="00331855">
        <w:rPr>
          <w:rFonts w:ascii="Calibri" w:hAnsi="Calibri" w:cs="Calibri"/>
        </w:rPr>
        <w:t>(Charbuty &amp; Abdulazeez, 2021)</w:t>
      </w:r>
      <w:r w:rsidR="00ED0447" w:rsidRPr="00331855">
        <w:rPr>
          <w:lang w:val="en-US"/>
        </w:rPr>
        <w:fldChar w:fldCharType="end"/>
      </w:r>
      <w:r w:rsidR="00ED0447" w:rsidRPr="00331855">
        <w:rPr>
          <w:lang w:val="en-US"/>
        </w:rPr>
        <w:t xml:space="preserve">: </w:t>
      </w:r>
      <w:r w:rsidR="00197EFC" w:rsidRPr="00331855">
        <w:rPr>
          <w:lang w:val="en-US"/>
        </w:rPr>
        <w:t>it is a hierarchical tree-like structure that represents decisions based on features; it is easily interpretable, however</w:t>
      </w:r>
      <w:r w:rsidR="00256298">
        <w:rPr>
          <w:lang w:val="en-US"/>
        </w:rPr>
        <w:t>,</w:t>
      </w:r>
      <w:r w:rsidR="00197EFC" w:rsidRPr="00331855">
        <w:rPr>
          <w:lang w:val="en-US"/>
        </w:rPr>
        <w:t xml:space="preserve"> it is prone to overfitting;</w:t>
      </w:r>
    </w:p>
    <w:p w14:paraId="04E8AE4A" w14:textId="3A0EE4FC" w:rsidR="00925EF7" w:rsidRPr="00331855" w:rsidRDefault="00925EF7" w:rsidP="00331855">
      <w:pPr>
        <w:ind w:left="360"/>
        <w:rPr>
          <w:lang w:val="sl-SI"/>
        </w:rPr>
      </w:pPr>
      <w:r w:rsidRPr="00331855">
        <w:rPr>
          <w:lang w:val="en-US"/>
        </w:rPr>
        <w:t xml:space="preserve">Logistic Regression Models with </w:t>
      </w:r>
      <w:proofErr w:type="spellStart"/>
      <w:r w:rsidRPr="00331855">
        <w:rPr>
          <w:lang w:val="en-US"/>
        </w:rPr>
        <w:t>OvA</w:t>
      </w:r>
      <w:proofErr w:type="spellEnd"/>
      <w:r w:rsidRPr="00331855">
        <w:rPr>
          <w:lang w:val="en-US"/>
        </w:rPr>
        <w:t xml:space="preserve"> strategy (LR; </w:t>
      </w:r>
      <w:r w:rsidRPr="00331855">
        <w:rPr>
          <w:lang w:val="en-US"/>
        </w:rPr>
        <w:fldChar w:fldCharType="begin"/>
      </w:r>
      <w:r w:rsidR="00001497">
        <w:rPr>
          <w:lang w:val="en-US"/>
        </w:rPr>
        <w:instrText xml:space="preserve"> ADDIN ZOTERO_ITEM CSL_CITATION {"citationID":"XXyk1gb5","properties":{"formattedCitation":"(Sun et al., 2019)","plainCitation":"(Sun et al., 2019)","dontUpdate":true,"noteIndex":0},"citationItems":[{"id":"LaGdlpZ9/A3aukvI0","uris":["http://zotero.org/users/local/1Uxvmohd/items/S4GQX6MM"],"itemData":{"id":588,"type":"paper-conference","container-title":"2019 6th International Conference on Systems and Informatics (ICSAI)","DOI":"10.1109/ICSAI48974.2019.9010220","event-place":"Shanghai, China","event-title":"2019 6th International Conference on Systems and Informatics (ICSAI)","ISBN":"978-1-72815-256-1","page":"516-521","publisher":"IEEE","publisher-place":"Shanghai, China","source":"DOI.org (Crossref)","title":"Application of Logistic Regression with Fixed Memory Step Gradient Descent Method in Multi-Class Classification Problem","URL":"https://ieeexplore.ieee.org/document/9010220/","author":[{"family":"Sun","given":"Yuan"},{"family":"Zhang","given":"Zhihao"},{"family":"Yang","given":"Zan"},{"family":"Li","given":"Dan"}],"accessed":{"date-parts":[["2024",2,4]]},"issued":{"date-parts":[["2019",11]]}}}],"schema":"https://github.com/citation-style-language/schema/raw/master/csl-citation.json"} </w:instrText>
      </w:r>
      <w:r w:rsidRPr="00331855">
        <w:rPr>
          <w:lang w:val="en-US"/>
        </w:rPr>
        <w:fldChar w:fldCharType="separate"/>
      </w:r>
      <w:r w:rsidRPr="00331855">
        <w:rPr>
          <w:rFonts w:ascii="Calibri" w:hAnsi="Calibri" w:cs="Calibri"/>
        </w:rPr>
        <w:t>Sun et al., 2019</w:t>
      </w:r>
      <w:r w:rsidRPr="00331855">
        <w:rPr>
          <w:lang w:val="en-US"/>
        </w:rPr>
        <w:fldChar w:fldCharType="end"/>
      </w:r>
      <w:r w:rsidRPr="00331855">
        <w:rPr>
          <w:lang w:val="en-US"/>
        </w:rPr>
        <w:t xml:space="preserve">): </w:t>
      </w:r>
      <w:r w:rsidRPr="00331855">
        <w:rPr>
          <w:lang w:val="sl-SI"/>
        </w:rPr>
        <w:t xml:space="preserve">It is a </w:t>
      </w:r>
      <w:proofErr w:type="spellStart"/>
      <w:r w:rsidRPr="00331855">
        <w:rPr>
          <w:lang w:val="sl-SI"/>
        </w:rPr>
        <w:t>binary</w:t>
      </w:r>
      <w:proofErr w:type="spellEnd"/>
      <w:r w:rsidRPr="00331855">
        <w:rPr>
          <w:lang w:val="sl-SI"/>
        </w:rPr>
        <w:t xml:space="preserve"> </w:t>
      </w:r>
      <w:proofErr w:type="spellStart"/>
      <w:r w:rsidRPr="00331855">
        <w:rPr>
          <w:lang w:val="sl-SI"/>
        </w:rPr>
        <w:t>classification</w:t>
      </w:r>
      <w:proofErr w:type="spellEnd"/>
      <w:r w:rsidRPr="00331855">
        <w:rPr>
          <w:lang w:val="sl-SI"/>
        </w:rPr>
        <w:t xml:space="preserve"> </w:t>
      </w:r>
      <w:proofErr w:type="spellStart"/>
      <w:r w:rsidRPr="00331855">
        <w:rPr>
          <w:lang w:val="sl-SI"/>
        </w:rPr>
        <w:t>algorithm</w:t>
      </w:r>
      <w:proofErr w:type="spellEnd"/>
      <w:r w:rsidRPr="00331855">
        <w:rPr>
          <w:lang w:val="sl-SI"/>
        </w:rPr>
        <w:t xml:space="preserve"> used to </w:t>
      </w:r>
      <w:proofErr w:type="spellStart"/>
      <w:r w:rsidRPr="00331855">
        <w:rPr>
          <w:lang w:val="sl-SI"/>
        </w:rPr>
        <w:t>predict</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probability</w:t>
      </w:r>
      <w:proofErr w:type="spellEnd"/>
      <w:r w:rsidRPr="00331855">
        <w:rPr>
          <w:lang w:val="sl-SI"/>
        </w:rPr>
        <w:t xml:space="preserve"> </w:t>
      </w:r>
      <w:proofErr w:type="spellStart"/>
      <w:r w:rsidRPr="00331855">
        <w:rPr>
          <w:lang w:val="sl-SI"/>
        </w:rPr>
        <w:t>of</w:t>
      </w:r>
      <w:proofErr w:type="spellEnd"/>
      <w:r w:rsidRPr="00331855">
        <w:rPr>
          <w:lang w:val="sl-SI"/>
        </w:rPr>
        <w:t xml:space="preserve"> </w:t>
      </w:r>
      <w:proofErr w:type="spellStart"/>
      <w:r w:rsidRPr="00331855">
        <w:rPr>
          <w:lang w:val="sl-SI"/>
        </w:rPr>
        <w:t>an</w:t>
      </w:r>
      <w:proofErr w:type="spellEnd"/>
      <w:r w:rsidRPr="00331855">
        <w:rPr>
          <w:lang w:val="sl-SI"/>
        </w:rPr>
        <w:t xml:space="preserve"> instance </w:t>
      </w:r>
      <w:proofErr w:type="spellStart"/>
      <w:r w:rsidRPr="00331855">
        <w:rPr>
          <w:lang w:val="sl-SI"/>
        </w:rPr>
        <w:t>belonging</w:t>
      </w:r>
      <w:proofErr w:type="spellEnd"/>
      <w:r w:rsidRPr="00331855">
        <w:rPr>
          <w:lang w:val="sl-SI"/>
        </w:rPr>
        <w:t xml:space="preserve"> to a </w:t>
      </w:r>
      <w:proofErr w:type="spellStart"/>
      <w:r w:rsidRPr="00331855">
        <w:rPr>
          <w:lang w:val="sl-SI"/>
        </w:rPr>
        <w:t>particular</w:t>
      </w:r>
      <w:proofErr w:type="spellEnd"/>
      <w:r w:rsidRPr="00331855">
        <w:rPr>
          <w:lang w:val="sl-SI"/>
        </w:rPr>
        <w:t xml:space="preserve"> </w:t>
      </w:r>
      <w:proofErr w:type="spellStart"/>
      <w:r w:rsidRPr="00331855">
        <w:rPr>
          <w:lang w:val="sl-SI"/>
        </w:rPr>
        <w:t>class</w:t>
      </w:r>
      <w:proofErr w:type="spellEnd"/>
      <w:r w:rsidRPr="00331855">
        <w:rPr>
          <w:lang w:val="sl-SI"/>
        </w:rPr>
        <w:t xml:space="preserve">. </w:t>
      </w:r>
      <w:proofErr w:type="spellStart"/>
      <w:r w:rsidRPr="00331855">
        <w:rPr>
          <w:lang w:val="sl-SI"/>
        </w:rPr>
        <w:t>However</w:t>
      </w:r>
      <w:proofErr w:type="spellEnd"/>
      <w:r w:rsidRPr="00331855">
        <w:rPr>
          <w:lang w:val="sl-SI"/>
        </w:rPr>
        <w:t xml:space="preserve">, </w:t>
      </w:r>
      <w:proofErr w:type="spellStart"/>
      <w:r w:rsidRPr="00331855">
        <w:rPr>
          <w:lang w:val="sl-SI"/>
        </w:rPr>
        <w:t>when</w:t>
      </w:r>
      <w:proofErr w:type="spellEnd"/>
      <w:r w:rsidRPr="00331855">
        <w:rPr>
          <w:lang w:val="sl-SI"/>
        </w:rPr>
        <w:t xml:space="preserve"> </w:t>
      </w:r>
      <w:proofErr w:type="spellStart"/>
      <w:r w:rsidRPr="00331855">
        <w:rPr>
          <w:lang w:val="sl-SI"/>
        </w:rPr>
        <w:t>dealing</w:t>
      </w:r>
      <w:proofErr w:type="spellEnd"/>
      <w:r w:rsidRPr="00331855">
        <w:rPr>
          <w:lang w:val="sl-SI"/>
        </w:rPr>
        <w:t xml:space="preserve"> </w:t>
      </w:r>
      <w:proofErr w:type="spellStart"/>
      <w:r w:rsidRPr="00331855">
        <w:rPr>
          <w:lang w:val="sl-SI"/>
        </w:rPr>
        <w:t>with</w:t>
      </w:r>
      <w:proofErr w:type="spellEnd"/>
      <w:r w:rsidRPr="00331855">
        <w:rPr>
          <w:lang w:val="sl-SI"/>
        </w:rPr>
        <w:t xml:space="preserve"> </w:t>
      </w:r>
      <w:proofErr w:type="spellStart"/>
      <w:r w:rsidRPr="00331855">
        <w:rPr>
          <w:lang w:val="sl-SI"/>
        </w:rPr>
        <w:t>multi-class</w:t>
      </w:r>
      <w:proofErr w:type="spellEnd"/>
      <w:r w:rsidRPr="00331855">
        <w:rPr>
          <w:lang w:val="sl-SI"/>
        </w:rPr>
        <w:t xml:space="preserve"> </w:t>
      </w:r>
      <w:proofErr w:type="spellStart"/>
      <w:r w:rsidRPr="00331855">
        <w:rPr>
          <w:lang w:val="sl-SI"/>
        </w:rPr>
        <w:t>classification</w:t>
      </w:r>
      <w:proofErr w:type="spellEnd"/>
      <w:r w:rsidRPr="00331855">
        <w:rPr>
          <w:lang w:val="sl-SI"/>
        </w:rPr>
        <w:t xml:space="preserve"> </w:t>
      </w:r>
      <w:proofErr w:type="spellStart"/>
      <w:r w:rsidRPr="00331855">
        <w:rPr>
          <w:lang w:val="sl-SI"/>
        </w:rPr>
        <w:t>problems</w:t>
      </w:r>
      <w:proofErr w:type="spellEnd"/>
      <w:r w:rsidRPr="00331855">
        <w:rPr>
          <w:lang w:val="sl-SI"/>
        </w:rPr>
        <w:t xml:space="preserve"> (more </w:t>
      </w:r>
      <w:proofErr w:type="spellStart"/>
      <w:r w:rsidRPr="00331855">
        <w:rPr>
          <w:lang w:val="sl-SI"/>
        </w:rPr>
        <w:t>than</w:t>
      </w:r>
      <w:proofErr w:type="spellEnd"/>
      <w:r w:rsidRPr="00331855">
        <w:rPr>
          <w:lang w:val="sl-SI"/>
        </w:rPr>
        <w:t xml:space="preserve"> </w:t>
      </w:r>
      <w:proofErr w:type="spellStart"/>
      <w:r w:rsidRPr="00331855">
        <w:rPr>
          <w:lang w:val="sl-SI"/>
        </w:rPr>
        <w:t>two</w:t>
      </w:r>
      <w:proofErr w:type="spellEnd"/>
      <w:r w:rsidRPr="00331855">
        <w:rPr>
          <w:lang w:val="sl-SI"/>
        </w:rPr>
        <w:t xml:space="preserve"> </w:t>
      </w:r>
      <w:proofErr w:type="spellStart"/>
      <w:r w:rsidRPr="00331855">
        <w:rPr>
          <w:lang w:val="sl-SI"/>
        </w:rPr>
        <w:t>classes</w:t>
      </w:r>
      <w:proofErr w:type="spellEnd"/>
      <w:r w:rsidRPr="00331855">
        <w:rPr>
          <w:lang w:val="sl-SI"/>
        </w:rPr>
        <w:t xml:space="preserve">), </w:t>
      </w:r>
      <w:proofErr w:type="spellStart"/>
      <w:r w:rsidRPr="00331855">
        <w:rPr>
          <w:lang w:val="sl-SI"/>
        </w:rPr>
        <w:t>the</w:t>
      </w:r>
      <w:proofErr w:type="spellEnd"/>
      <w:r w:rsidRPr="00331855">
        <w:rPr>
          <w:lang w:val="sl-SI"/>
        </w:rPr>
        <w:t xml:space="preserve"> one-</w:t>
      </w:r>
      <w:proofErr w:type="spellStart"/>
      <w:r w:rsidRPr="00331855">
        <w:rPr>
          <w:lang w:val="sl-SI"/>
        </w:rPr>
        <w:t>vs</w:t>
      </w:r>
      <w:proofErr w:type="spellEnd"/>
      <w:r w:rsidRPr="00331855">
        <w:rPr>
          <w:lang w:val="sl-SI"/>
        </w:rPr>
        <w:t>-</w:t>
      </w:r>
      <w:proofErr w:type="spellStart"/>
      <w:r w:rsidRPr="00331855">
        <w:rPr>
          <w:lang w:val="sl-SI"/>
        </w:rPr>
        <w:t>all</w:t>
      </w:r>
      <w:proofErr w:type="spellEnd"/>
      <w:r w:rsidRPr="00331855">
        <w:rPr>
          <w:lang w:val="sl-SI"/>
        </w:rPr>
        <w:t xml:space="preserve"> (</w:t>
      </w:r>
      <w:proofErr w:type="spellStart"/>
      <w:r w:rsidRPr="00331855">
        <w:rPr>
          <w:lang w:val="sl-SI"/>
        </w:rPr>
        <w:t>OvA</w:t>
      </w:r>
      <w:proofErr w:type="spellEnd"/>
      <w:r w:rsidRPr="00331855">
        <w:rPr>
          <w:lang w:val="sl-SI"/>
        </w:rPr>
        <w:t xml:space="preserve">) </w:t>
      </w:r>
      <w:proofErr w:type="spellStart"/>
      <w:r w:rsidRPr="00331855">
        <w:rPr>
          <w:lang w:val="sl-SI"/>
        </w:rPr>
        <w:t>strategy</w:t>
      </w:r>
      <w:proofErr w:type="spellEnd"/>
      <w:r w:rsidRPr="00331855">
        <w:rPr>
          <w:lang w:val="sl-SI"/>
        </w:rPr>
        <w:t xml:space="preserve">, </w:t>
      </w:r>
      <w:proofErr w:type="spellStart"/>
      <w:r w:rsidRPr="00331855">
        <w:rPr>
          <w:lang w:val="sl-SI"/>
        </w:rPr>
        <w:t>also</w:t>
      </w:r>
      <w:proofErr w:type="spellEnd"/>
      <w:r w:rsidRPr="00331855">
        <w:rPr>
          <w:lang w:val="sl-SI"/>
        </w:rPr>
        <w:t xml:space="preserve"> </w:t>
      </w:r>
      <w:proofErr w:type="spellStart"/>
      <w:r w:rsidRPr="00331855">
        <w:rPr>
          <w:lang w:val="sl-SI"/>
        </w:rPr>
        <w:t>known</w:t>
      </w:r>
      <w:proofErr w:type="spellEnd"/>
      <w:r w:rsidRPr="00331855">
        <w:rPr>
          <w:lang w:val="sl-SI"/>
        </w:rPr>
        <w:t xml:space="preserve"> as one-</w:t>
      </w:r>
      <w:proofErr w:type="spellStart"/>
      <w:r w:rsidRPr="00331855">
        <w:rPr>
          <w:lang w:val="sl-SI"/>
        </w:rPr>
        <w:t>vs</w:t>
      </w:r>
      <w:proofErr w:type="spellEnd"/>
      <w:r w:rsidRPr="00331855">
        <w:rPr>
          <w:lang w:val="sl-SI"/>
        </w:rPr>
        <w:t>-</w:t>
      </w:r>
      <w:proofErr w:type="spellStart"/>
      <w:r w:rsidRPr="00331855">
        <w:rPr>
          <w:lang w:val="sl-SI"/>
        </w:rPr>
        <w:t>rest</w:t>
      </w:r>
      <w:proofErr w:type="spellEnd"/>
      <w:r w:rsidRPr="00331855">
        <w:rPr>
          <w:lang w:val="sl-SI"/>
        </w:rPr>
        <w:t xml:space="preserve"> (</w:t>
      </w:r>
      <w:proofErr w:type="spellStart"/>
      <w:r w:rsidRPr="00331855">
        <w:rPr>
          <w:lang w:val="sl-SI"/>
        </w:rPr>
        <w:t>OvR</w:t>
      </w:r>
      <w:proofErr w:type="spellEnd"/>
      <w:r w:rsidRPr="00331855">
        <w:rPr>
          <w:lang w:val="sl-SI"/>
        </w:rPr>
        <w:t xml:space="preserve">), is </w:t>
      </w:r>
      <w:proofErr w:type="spellStart"/>
      <w:r w:rsidRPr="00331855">
        <w:rPr>
          <w:lang w:val="sl-SI"/>
        </w:rPr>
        <w:t>often</w:t>
      </w:r>
      <w:proofErr w:type="spellEnd"/>
      <w:r w:rsidRPr="00331855">
        <w:rPr>
          <w:lang w:val="sl-SI"/>
        </w:rPr>
        <w:t xml:space="preserve"> </w:t>
      </w:r>
      <w:proofErr w:type="spellStart"/>
      <w:r w:rsidRPr="00331855">
        <w:rPr>
          <w:lang w:val="sl-SI"/>
        </w:rPr>
        <w:t>employed</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OvA</w:t>
      </w:r>
      <w:proofErr w:type="spellEnd"/>
      <w:r w:rsidRPr="00331855">
        <w:rPr>
          <w:lang w:val="sl-SI"/>
        </w:rPr>
        <w:t xml:space="preserve"> </w:t>
      </w:r>
      <w:proofErr w:type="spellStart"/>
      <w:r w:rsidRPr="00331855">
        <w:rPr>
          <w:lang w:val="sl-SI"/>
        </w:rPr>
        <w:t>strategy</w:t>
      </w:r>
      <w:proofErr w:type="spellEnd"/>
      <w:r w:rsidRPr="00331855">
        <w:rPr>
          <w:lang w:val="sl-SI"/>
        </w:rPr>
        <w:t xml:space="preserve"> </w:t>
      </w:r>
      <w:proofErr w:type="spellStart"/>
      <w:r w:rsidRPr="00331855">
        <w:rPr>
          <w:lang w:val="sl-SI"/>
        </w:rPr>
        <w:t>involves</w:t>
      </w:r>
      <w:proofErr w:type="spellEnd"/>
      <w:r w:rsidRPr="00331855">
        <w:rPr>
          <w:lang w:val="sl-SI"/>
        </w:rPr>
        <w:t xml:space="preserve"> </w:t>
      </w:r>
      <w:proofErr w:type="spellStart"/>
      <w:r w:rsidRPr="00331855">
        <w:rPr>
          <w:lang w:val="sl-SI"/>
        </w:rPr>
        <w:t>training</w:t>
      </w:r>
      <w:proofErr w:type="spellEnd"/>
      <w:r w:rsidRPr="00331855">
        <w:rPr>
          <w:lang w:val="sl-SI"/>
        </w:rPr>
        <w:t xml:space="preserve"> </w:t>
      </w:r>
      <w:proofErr w:type="spellStart"/>
      <w:r w:rsidRPr="00331855">
        <w:rPr>
          <w:lang w:val="sl-SI"/>
        </w:rPr>
        <w:t>three</w:t>
      </w:r>
      <w:proofErr w:type="spellEnd"/>
      <w:r w:rsidRPr="00331855">
        <w:rPr>
          <w:lang w:val="sl-SI"/>
        </w:rPr>
        <w:t xml:space="preserve"> separate </w:t>
      </w:r>
      <w:proofErr w:type="spellStart"/>
      <w:r w:rsidRPr="00331855">
        <w:rPr>
          <w:lang w:val="sl-SI"/>
        </w:rPr>
        <w:t>binary</w:t>
      </w:r>
      <w:proofErr w:type="spellEnd"/>
      <w:r w:rsidRPr="00331855">
        <w:rPr>
          <w:lang w:val="sl-SI"/>
        </w:rPr>
        <w:t xml:space="preserve"> </w:t>
      </w:r>
      <w:proofErr w:type="spellStart"/>
      <w:r w:rsidRPr="00331855">
        <w:rPr>
          <w:lang w:val="sl-SI"/>
        </w:rPr>
        <w:t>logistic</w:t>
      </w:r>
      <w:proofErr w:type="spellEnd"/>
      <w:r w:rsidRPr="00331855">
        <w:rPr>
          <w:lang w:val="sl-SI"/>
        </w:rPr>
        <w:t xml:space="preserve"> </w:t>
      </w:r>
      <w:proofErr w:type="spellStart"/>
      <w:r w:rsidRPr="00331855">
        <w:rPr>
          <w:lang w:val="sl-SI"/>
        </w:rPr>
        <w:t>regression</w:t>
      </w:r>
      <w:proofErr w:type="spellEnd"/>
      <w:r w:rsidRPr="00331855">
        <w:rPr>
          <w:lang w:val="sl-SI"/>
        </w:rPr>
        <w:t xml:space="preserve"> </w:t>
      </w:r>
      <w:proofErr w:type="spellStart"/>
      <w:r w:rsidRPr="00331855">
        <w:rPr>
          <w:lang w:val="sl-SI"/>
        </w:rPr>
        <w:t>models</w:t>
      </w:r>
      <w:proofErr w:type="spellEnd"/>
      <w:r w:rsidRPr="00331855">
        <w:rPr>
          <w:lang w:val="sl-SI"/>
        </w:rPr>
        <w:t xml:space="preserve">. </w:t>
      </w:r>
      <w:proofErr w:type="spellStart"/>
      <w:r w:rsidRPr="00331855">
        <w:rPr>
          <w:lang w:val="sl-SI"/>
        </w:rPr>
        <w:t>Each</w:t>
      </w:r>
      <w:proofErr w:type="spellEnd"/>
      <w:r w:rsidRPr="00331855">
        <w:rPr>
          <w:lang w:val="sl-SI"/>
        </w:rPr>
        <w:t xml:space="preserve"> model is </w:t>
      </w:r>
      <w:proofErr w:type="spellStart"/>
      <w:r w:rsidRPr="00331855">
        <w:rPr>
          <w:lang w:val="sl-SI"/>
        </w:rPr>
        <w:t>designed</w:t>
      </w:r>
      <w:proofErr w:type="spellEnd"/>
      <w:r w:rsidRPr="00331855">
        <w:rPr>
          <w:lang w:val="sl-SI"/>
        </w:rPr>
        <w:t xml:space="preserve"> to </w:t>
      </w:r>
      <w:proofErr w:type="spellStart"/>
      <w:r w:rsidRPr="00331855">
        <w:rPr>
          <w:lang w:val="sl-SI"/>
        </w:rPr>
        <w:t>distinguish</w:t>
      </w:r>
      <w:proofErr w:type="spellEnd"/>
      <w:r w:rsidRPr="00331855">
        <w:rPr>
          <w:lang w:val="sl-SI"/>
        </w:rPr>
        <w:t xml:space="preserve"> one </w:t>
      </w:r>
      <w:proofErr w:type="spellStart"/>
      <w:r w:rsidRPr="00331855">
        <w:rPr>
          <w:lang w:val="sl-SI"/>
        </w:rPr>
        <w:t>class</w:t>
      </w:r>
      <w:proofErr w:type="spellEnd"/>
      <w:r w:rsidRPr="00331855">
        <w:rPr>
          <w:lang w:val="sl-SI"/>
        </w:rPr>
        <w:t xml:space="preserve"> </w:t>
      </w:r>
      <w:proofErr w:type="spellStart"/>
      <w:r w:rsidRPr="00331855">
        <w:rPr>
          <w:lang w:val="sl-SI"/>
        </w:rPr>
        <w:t>from</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combination</w:t>
      </w:r>
      <w:proofErr w:type="spellEnd"/>
      <w:r w:rsidRPr="00331855">
        <w:rPr>
          <w:lang w:val="sl-SI"/>
        </w:rPr>
        <w:t xml:space="preserve"> </w:t>
      </w:r>
      <w:proofErr w:type="spellStart"/>
      <w:r w:rsidRPr="00331855">
        <w:rPr>
          <w:lang w:val="sl-SI"/>
        </w:rPr>
        <w:t>of</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other</w:t>
      </w:r>
      <w:proofErr w:type="spellEnd"/>
      <w:r w:rsidRPr="00331855">
        <w:rPr>
          <w:lang w:val="sl-SI"/>
        </w:rPr>
        <w:t xml:space="preserve"> </w:t>
      </w:r>
      <w:proofErr w:type="spellStart"/>
      <w:r w:rsidRPr="00331855">
        <w:rPr>
          <w:lang w:val="sl-SI"/>
        </w:rPr>
        <w:t>two</w:t>
      </w:r>
      <w:proofErr w:type="spellEnd"/>
      <w:r w:rsidRPr="00331855">
        <w:rPr>
          <w:lang w:val="sl-SI"/>
        </w:rPr>
        <w:t>;</w:t>
      </w:r>
    </w:p>
    <w:p w14:paraId="08AA2F60" w14:textId="05E34AE8" w:rsidR="003E5137" w:rsidRPr="00331855" w:rsidRDefault="00085A16" w:rsidP="00331855">
      <w:pPr>
        <w:ind w:left="360"/>
        <w:rPr>
          <w:lang w:val="en-US"/>
        </w:rPr>
      </w:pPr>
      <w:r w:rsidRPr="00331855">
        <w:rPr>
          <w:lang w:val="en-US"/>
        </w:rPr>
        <w:t>Linear Discriminant Analysis</w:t>
      </w:r>
      <w:r w:rsidR="00C2570A" w:rsidRPr="00331855">
        <w:rPr>
          <w:lang w:val="en-US"/>
        </w:rPr>
        <w:t xml:space="preserve"> (LDA; </w:t>
      </w:r>
      <w:r w:rsidR="00C2570A" w:rsidRPr="00331855">
        <w:rPr>
          <w:lang w:val="en-US"/>
        </w:rPr>
        <w:fldChar w:fldCharType="begin"/>
      </w:r>
      <w:r w:rsidR="00001497">
        <w:rPr>
          <w:lang w:val="en-US"/>
        </w:rPr>
        <w:instrText xml:space="preserve"> ADDIN ZOTERO_ITEM CSL_CITATION {"citationID":"1uydgMQx","properties":{"formattedCitation":"(Xanthopoulos et al., 2013)","plainCitation":"(Xanthopoulos et al., 2013)","dontUpdate":true,"noteIndex":0},"citationItems":[{"id":"LaGdlpZ9/G5hWxI4C","uris":["http://zotero.org/users/local/1Uxvmohd/items/J4AZN3LA"],"itemData":{"id":517,"type":"chapter","container-title":"Robust Data Mining","event-place":"New York, NY","ISBN":"978-1-4419-9877-4","language":"en","note":"collection-title: SpringerBriefs in Optimization\nDOI: 10.1007/978-1-4419-9878-1_4","page":"27-33","publisher":"Springer New York","publisher-place":"New York, NY","source":"DOI.org (Crossref)","title":"Linear Discriminant Analysis","URL":"https://link.springer.com/10.1007/978-1-4419-9878-1_4","container-author":[{"family":"Xanthopoulos","given":"Petros"},{"family":"Pardalos","given":"Panos M."},{"family":"Trafalis","given":"Theodore B."}],"author":[{"family":"Xanthopoulos","given":"Petros"},{"family":"Pardalos","given":"Panos M."},{"family":"Trafalis","given":"Theodore B."}],"accessed":{"date-parts":[["2024",1,24]]},"issued":{"date-parts":[["2013"]]}}}],"schema":"https://github.com/citation-style-language/schema/raw/master/csl-citation.json"} </w:instrText>
      </w:r>
      <w:r w:rsidR="00C2570A" w:rsidRPr="00331855">
        <w:rPr>
          <w:lang w:val="en-US"/>
        </w:rPr>
        <w:fldChar w:fldCharType="separate"/>
      </w:r>
      <w:r w:rsidR="00C2570A" w:rsidRPr="00331855">
        <w:rPr>
          <w:rFonts w:ascii="Calibri" w:hAnsi="Calibri" w:cs="Calibri"/>
        </w:rPr>
        <w:t>Xanthopoulos et al., 2013)</w:t>
      </w:r>
      <w:r w:rsidR="00C2570A" w:rsidRPr="00331855">
        <w:rPr>
          <w:lang w:val="en-US"/>
        </w:rPr>
        <w:fldChar w:fldCharType="end"/>
      </w:r>
      <w:r w:rsidR="00C2570A" w:rsidRPr="00331855">
        <w:rPr>
          <w:lang w:val="en-US"/>
        </w:rPr>
        <w:t xml:space="preserve">: </w:t>
      </w:r>
      <w:r w:rsidR="00197EFC" w:rsidRPr="00331855">
        <w:rPr>
          <w:lang w:val="en-US"/>
        </w:rPr>
        <w:t xml:space="preserve">it is a classification algorithm seeking to find linear combinations of features that best </w:t>
      </w:r>
      <w:r w:rsidR="00256298">
        <w:rPr>
          <w:lang w:val="en-US"/>
        </w:rPr>
        <w:t>separate</w:t>
      </w:r>
      <w:r w:rsidR="00197EFC" w:rsidRPr="00331855">
        <w:rPr>
          <w:lang w:val="en-US"/>
        </w:rPr>
        <w:t xml:space="preserve"> classes; it is useful in dimensionality reduction and feature extraction, but it assumes normally distributed classes and equal </w:t>
      </w:r>
      <w:proofErr w:type="spellStart"/>
      <w:r w:rsidR="00197EFC" w:rsidRPr="00331855">
        <w:rPr>
          <w:lang w:val="en-US"/>
        </w:rPr>
        <w:t>covarances</w:t>
      </w:r>
      <w:proofErr w:type="spellEnd"/>
      <w:r w:rsidR="00197EFC" w:rsidRPr="00331855">
        <w:rPr>
          <w:lang w:val="en-US"/>
        </w:rPr>
        <w:t>;</w:t>
      </w:r>
    </w:p>
    <w:p w14:paraId="3BA6EA46" w14:textId="1140F377" w:rsidR="003E5137" w:rsidRPr="00331855" w:rsidRDefault="00085A16" w:rsidP="00331855">
      <w:pPr>
        <w:ind w:left="360"/>
        <w:rPr>
          <w:lang w:val="en-US"/>
        </w:rPr>
      </w:pPr>
      <w:r w:rsidRPr="00331855">
        <w:rPr>
          <w:lang w:val="en-US"/>
        </w:rPr>
        <w:t>Ada</w:t>
      </w:r>
      <w:r w:rsidR="003E5137" w:rsidRPr="00331855">
        <w:rPr>
          <w:lang w:val="en-US"/>
        </w:rPr>
        <w:t xml:space="preserve">Boost </w:t>
      </w:r>
      <w:r w:rsidR="00243606" w:rsidRPr="00331855">
        <w:rPr>
          <w:lang w:val="en-US"/>
        </w:rPr>
        <w:t xml:space="preserve">(with 1000 estimators; </w:t>
      </w:r>
      <w:r w:rsidR="00243606" w:rsidRPr="00331855">
        <w:rPr>
          <w:lang w:val="en-US"/>
        </w:rPr>
        <w:fldChar w:fldCharType="begin"/>
      </w:r>
      <w:r w:rsidR="00001497">
        <w:rPr>
          <w:lang w:val="en-US"/>
        </w:rPr>
        <w:instrText xml:space="preserve"> ADDIN ZOTERO_ITEM CSL_CITATION {"citationID":"PdenlYAl","properties":{"formattedCitation":"(Schapire, 2003)","plainCitation":"(Schapire, 2003)","dontUpdate":true,"noteIndex":0},"citationItems":[{"id":"LaGdlpZ9/nsKUgJ4t","uris":["http://zotero.org/users/local/1Uxvmohd/items/LXLWP8PH"],"itemData":{"id":518,"type":"chapter","container-title":"Nonlinear Estimation and Classification","event-place":"New York, NY","ISBN":"978-0-387-95471-4","note":"collection-title: Lecture Notes in Statistics\nDOI: 10.1007/978-0-387-21579-2_9","page":"149-171","publisher":"Springer New York","publisher-place":"New York, NY","source":"DOI.org (Crossref)","title":"The Boosting Approach to Machine Learning: An Overview","title-short":"The Boosting Approach to Machine Learning","URL":"http://link.springer.com/10.1007/978-0-387-21579-2_9","volume":"171","collection-editor":[{"family":"Bickel","given":"P."},{"family":"Diggle","given":"P."},{"family":"Fienberg","given":"S."},{"family":"Krickeberg","given":"K."},{"family":"Olkin","given":"I."},{"family":"Wermuth","given":"N."},{"family":"Zeger","given":"S."}],"editor":[{"family":"Denison","given":"David D."},{"family":"Hansen","given":"Mark H."},{"family":"Holmes","given":"Christopher C."},{"family":"Mallick","given":"Bani"},{"family":"Yu","given":"Bin"}],"author":[{"family":"Schapire","given":"Robert E."}],"accessed":{"date-parts":[["2024",1,24]]},"issued":{"date-parts":[["2003"]]}}}],"schema":"https://github.com/citation-style-language/schema/raw/master/csl-citation.json"} </w:instrText>
      </w:r>
      <w:r w:rsidR="00243606" w:rsidRPr="00331855">
        <w:rPr>
          <w:lang w:val="en-US"/>
        </w:rPr>
        <w:fldChar w:fldCharType="separate"/>
      </w:r>
      <w:r w:rsidR="00243606" w:rsidRPr="00331855">
        <w:rPr>
          <w:rFonts w:ascii="Calibri" w:hAnsi="Calibri" w:cs="Calibri"/>
        </w:rPr>
        <w:t>Schapire, 2003)</w:t>
      </w:r>
      <w:r w:rsidR="00243606" w:rsidRPr="00331855">
        <w:rPr>
          <w:lang w:val="en-US"/>
        </w:rPr>
        <w:fldChar w:fldCharType="end"/>
      </w:r>
      <w:r w:rsidR="003E5137" w:rsidRPr="00331855">
        <w:rPr>
          <w:lang w:val="en-US"/>
        </w:rPr>
        <w:t>:</w:t>
      </w:r>
      <w:r w:rsidR="00197EFC" w:rsidRPr="00331855">
        <w:rPr>
          <w:lang w:val="en-US"/>
        </w:rPr>
        <w:t xml:space="preserve"> it is an ensemble learning method that combines weak classifiers to create a strong classifier; it gives more weight to misclassified instances</w:t>
      </w:r>
      <w:r w:rsidR="00256298">
        <w:rPr>
          <w:lang w:val="en-US"/>
        </w:rPr>
        <w:t>,</w:t>
      </w:r>
      <w:r w:rsidR="00197EFC" w:rsidRPr="00331855">
        <w:rPr>
          <w:lang w:val="en-US"/>
        </w:rPr>
        <w:t xml:space="preserve"> which improves the overall performance of the algorithm; it is also effective in boosting the performance of decision trees;</w:t>
      </w:r>
    </w:p>
    <w:p w14:paraId="29B78AE2" w14:textId="3932488F" w:rsidR="00197EFC" w:rsidRPr="00331855" w:rsidRDefault="00085A16" w:rsidP="00331855">
      <w:pPr>
        <w:ind w:left="360"/>
        <w:rPr>
          <w:lang w:val="en-US"/>
        </w:rPr>
      </w:pPr>
      <w:r w:rsidRPr="00331855">
        <w:rPr>
          <w:lang w:val="en-US"/>
        </w:rPr>
        <w:t>Gradient Boosting</w:t>
      </w:r>
      <w:r w:rsidR="00243606" w:rsidRPr="00331855">
        <w:rPr>
          <w:lang w:val="en-US"/>
        </w:rPr>
        <w:t xml:space="preserve"> (</w:t>
      </w:r>
      <w:r w:rsidR="003343AE" w:rsidRPr="00331855">
        <w:rPr>
          <w:lang w:val="en-US"/>
        </w:rPr>
        <w:t xml:space="preserve">GB </w:t>
      </w:r>
      <w:r w:rsidR="00243606" w:rsidRPr="00331855">
        <w:rPr>
          <w:lang w:val="en-US"/>
        </w:rPr>
        <w:t xml:space="preserve">with 1000 estimators; </w:t>
      </w:r>
      <w:r w:rsidR="00243606" w:rsidRPr="00331855">
        <w:rPr>
          <w:lang w:val="en-US"/>
        </w:rPr>
        <w:fldChar w:fldCharType="begin"/>
      </w:r>
      <w:r w:rsidR="00001497">
        <w:rPr>
          <w:lang w:val="en-US"/>
        </w:rPr>
        <w:instrText xml:space="preserve"> ADDIN ZOTERO_ITEM CSL_CITATION {"citationID":"cfZmac3b","properties":{"formattedCitation":"(Natekin &amp; Knoll, 2013)","plainCitation":"(Natekin &amp; Knoll, 2013)","dontUpdate":true,"noteIndex":0},"citationItems":[{"id":"LaGdlpZ9/yrdV8kiv","uris":["http://zotero.org/users/local/1Uxvmohd/items/MCAMTS2I"],"itemData":{"id":519,"type":"article-journal","container-title":"Frontiers in Neurorobotics","DOI":"10.3389/fnbot.2013.00021","ISSN":"1662-5218","journalAbbreviation":"Front. Neurorobot.","source":"DOI.org (Crossref)","title":"Gradient boosting machines, a tutorial","URL":"http://journal.frontiersin.org/article/10.3389/fnbot.2013.00021/abstract","volume":"7","author":[{"family":"Natekin","given":"Alexey"},{"family":"Knoll","given":"Alois"}],"accessed":{"date-parts":[["2024",1,24]]},"issued":{"date-parts":[["2013"]]}}}],"schema":"https://github.com/citation-style-language/schema/raw/master/csl-citation.json"} </w:instrText>
      </w:r>
      <w:r w:rsidR="00243606" w:rsidRPr="00331855">
        <w:rPr>
          <w:lang w:val="en-US"/>
        </w:rPr>
        <w:fldChar w:fldCharType="separate"/>
      </w:r>
      <w:r w:rsidR="00243606" w:rsidRPr="00331855">
        <w:rPr>
          <w:rFonts w:ascii="Calibri" w:hAnsi="Calibri" w:cs="Calibri"/>
        </w:rPr>
        <w:t>Natekin &amp; Knoll, 2013)</w:t>
      </w:r>
      <w:r w:rsidR="00243606" w:rsidRPr="00331855">
        <w:rPr>
          <w:lang w:val="en-US"/>
        </w:rPr>
        <w:fldChar w:fldCharType="end"/>
      </w:r>
      <w:r w:rsidR="00243606" w:rsidRPr="00331855">
        <w:rPr>
          <w:lang w:val="en-US"/>
        </w:rPr>
        <w:t xml:space="preserve">: </w:t>
      </w:r>
      <w:r w:rsidR="00197EFC" w:rsidRPr="00331855">
        <w:rPr>
          <w:lang w:val="en-US"/>
        </w:rPr>
        <w:t xml:space="preserve">it is an ensemble technique that builds trees sequentially, with each tree correcting the errors of the previous one; it often </w:t>
      </w:r>
      <w:r w:rsidR="00256298">
        <w:rPr>
          <w:lang w:val="en-US"/>
        </w:rPr>
        <w:t>employs</w:t>
      </w:r>
      <w:r w:rsidR="00197EFC" w:rsidRPr="00331855">
        <w:rPr>
          <w:lang w:val="en-US"/>
        </w:rPr>
        <w:t xml:space="preserve"> decision trees as weak learners; it is a robust and widely used classification technique;</w:t>
      </w:r>
    </w:p>
    <w:p w14:paraId="3A79EE71" w14:textId="55B79628" w:rsidR="00197EFC" w:rsidRPr="00331855" w:rsidRDefault="00085A16" w:rsidP="00331855">
      <w:pPr>
        <w:ind w:left="360"/>
        <w:rPr>
          <w:lang w:val="en-US"/>
        </w:rPr>
      </w:pPr>
      <w:r w:rsidRPr="00331855">
        <w:rPr>
          <w:lang w:val="en-US"/>
        </w:rPr>
        <w:t>Support Vector Machine</w:t>
      </w:r>
      <w:r w:rsidR="00243606" w:rsidRPr="00331855">
        <w:rPr>
          <w:lang w:val="en-US"/>
        </w:rPr>
        <w:t xml:space="preserve"> (SVM with RBF kernel; </w:t>
      </w:r>
      <w:r w:rsidR="00243606" w:rsidRPr="00331855">
        <w:rPr>
          <w:lang w:val="en-US"/>
        </w:rPr>
        <w:fldChar w:fldCharType="begin"/>
      </w:r>
      <w:r w:rsidR="00001497">
        <w:rPr>
          <w:lang w:val="en-US"/>
        </w:rPr>
        <w:instrText xml:space="preserve"> ADDIN ZOTERO_ITEM CSL_CITATION {"citationID":"El9dHs5k","properties":{"formattedCitation":"(Suthaharan, 2016)","plainCitation":"(Suthaharan, 2016)","dontUpdate":true,"noteIndex":0},"citationItems":[{"id":"LaGdlpZ9/6Wo3gMVH","uris":["http://zotero.org/users/local/1Uxvmohd/items/78SBJXWL"],"itemData":{"id":521,"type":"chapter","container-title":"Machine Learning Models and Algorithms for Big Data Classification","event-place":"Boston, MA","ISBN":"978-1-4899-7640-6","language":"en","note":"collection-title: Integrated Series in Information Systems\nDOI: 10.1007/978-1-4899-7641-3_9","page":"207-235","publisher":"Springer US","publisher-place":"Boston, MA","source":"DOI.org (Crossref)","title":"Support Vector Machine","URL":"https://link.springer.com/10.1007/978-1-4899-7641-3_9","volume":"36","container-author":[{"family":"Suthaharan","given":"Shan"}],"author":[{"family":"Suthaharan","given":"Shan"}],"accessed":{"date-parts":[["2024",1,24]]},"issued":{"date-parts":[["2016"]]}}}],"schema":"https://github.com/citation-style-language/schema/raw/master/csl-citation.json"} </w:instrText>
      </w:r>
      <w:r w:rsidR="00243606" w:rsidRPr="00331855">
        <w:rPr>
          <w:lang w:val="en-US"/>
        </w:rPr>
        <w:fldChar w:fldCharType="separate"/>
      </w:r>
      <w:r w:rsidR="00243606" w:rsidRPr="00331855">
        <w:rPr>
          <w:rFonts w:ascii="Calibri" w:hAnsi="Calibri" w:cs="Calibri"/>
        </w:rPr>
        <w:t>Suthaharan, 2016)</w:t>
      </w:r>
      <w:r w:rsidR="00243606" w:rsidRPr="00331855">
        <w:rPr>
          <w:lang w:val="en-US"/>
        </w:rPr>
        <w:fldChar w:fldCharType="end"/>
      </w:r>
      <w:r w:rsidR="00243606" w:rsidRPr="00331855">
        <w:rPr>
          <w:lang w:val="en-US"/>
        </w:rPr>
        <w:t xml:space="preserve">: </w:t>
      </w:r>
      <w:r w:rsidR="00197EFC" w:rsidRPr="00331855">
        <w:rPr>
          <w:lang w:val="en-US"/>
        </w:rPr>
        <w:t>it is a powerful algorithm for classification which constructs a hyperplane that maximally separates the classes; it is effective in high-dimensional spaces and can handle non-linear relationships through kernel functions;</w:t>
      </w:r>
    </w:p>
    <w:p w14:paraId="5F7D657B" w14:textId="3D198ADD" w:rsidR="00197EFC" w:rsidRPr="00331855" w:rsidRDefault="00085A16" w:rsidP="00331855">
      <w:pPr>
        <w:ind w:left="360"/>
        <w:rPr>
          <w:lang w:val="en-US"/>
        </w:rPr>
      </w:pPr>
      <w:r w:rsidRPr="00331855">
        <w:rPr>
          <w:lang w:val="en-US"/>
        </w:rPr>
        <w:t>Random Forest (</w:t>
      </w:r>
      <w:r w:rsidR="003343AE" w:rsidRPr="00331855">
        <w:rPr>
          <w:lang w:val="en-US"/>
        </w:rPr>
        <w:t xml:space="preserve">RF </w:t>
      </w:r>
      <w:r w:rsidRPr="00331855">
        <w:rPr>
          <w:lang w:val="en-US"/>
        </w:rPr>
        <w:t>with 1</w:t>
      </w:r>
      <w:r w:rsidR="000D2EEC" w:rsidRPr="00331855">
        <w:rPr>
          <w:lang w:val="en-US"/>
        </w:rPr>
        <w:t>0</w:t>
      </w:r>
      <w:r w:rsidRPr="00331855">
        <w:rPr>
          <w:lang w:val="en-US"/>
        </w:rPr>
        <w:t>00 estimators</w:t>
      </w:r>
      <w:r w:rsidR="003E5137" w:rsidRPr="00331855">
        <w:rPr>
          <w:lang w:val="en-US"/>
        </w:rPr>
        <w:t>;</w:t>
      </w:r>
      <w:r w:rsidR="00243606" w:rsidRPr="00331855">
        <w:rPr>
          <w:lang w:val="en-US"/>
        </w:rPr>
        <w:t xml:space="preserve"> </w:t>
      </w:r>
      <w:r w:rsidR="00243606" w:rsidRPr="00331855">
        <w:rPr>
          <w:lang w:val="en-US"/>
        </w:rPr>
        <w:fldChar w:fldCharType="begin"/>
      </w:r>
      <w:r w:rsidR="00001497">
        <w:rPr>
          <w:lang w:val="en-US"/>
        </w:rPr>
        <w:instrText xml:space="preserve"> ADDIN ZOTERO_ITEM CSL_CITATION {"citationID":"LPk6D8Rb","properties":{"formattedCitation":"(Rodriguez-Galiano et al., 2015)","plainCitation":"(Rodriguez-Galiano et al., 2015)","dontUpdate":true,"noteIndex":0},"citationItems":[{"id":"LaGdlpZ9/ZMdGGJSG","uris":["http://zotero.org/users/local/1Uxvmohd/items/Q6TG3ZG2"],"itemData":{"id":522,"type":"article-journal","container-title":"Ore Geology Reviews","DOI":"10.1016/j.oregeorev.2015.01.001","ISSN":"01691368","journalAbbreviation":"Ore Geology Reviews","language":"en","page":"804-818","source":"DOI.org (Crossref)","title":"Machine learning predictive models for mineral prospectivity: An evaluation of neural networks, random forest, regression trees and support vector machines","title-short":"Machine learning predictive models for mineral prospectivity","volume":"71","author":[{"family":"Rodriguez-Galiano","given":"V."},{"family":"Sanchez-Castillo","given":"M."},{"family":"Chica-Olmo","given":"M."},{"family":"Chica-Rivas","given":"M."}],"issued":{"date-parts":[["2015",12]]}}}],"schema":"https://github.com/citation-style-language/schema/raw/master/csl-citation.json"} </w:instrText>
      </w:r>
      <w:r w:rsidR="00243606" w:rsidRPr="00331855">
        <w:rPr>
          <w:lang w:val="en-US"/>
        </w:rPr>
        <w:fldChar w:fldCharType="separate"/>
      </w:r>
      <w:r w:rsidR="00243606" w:rsidRPr="00331855">
        <w:rPr>
          <w:rFonts w:ascii="Calibri" w:hAnsi="Calibri" w:cs="Calibri"/>
        </w:rPr>
        <w:t>Rodriguez-Galiano et al., 2015)</w:t>
      </w:r>
      <w:r w:rsidR="00243606" w:rsidRPr="00331855">
        <w:rPr>
          <w:lang w:val="en-US"/>
        </w:rPr>
        <w:fldChar w:fldCharType="end"/>
      </w:r>
      <w:r w:rsidR="00243606" w:rsidRPr="00331855">
        <w:rPr>
          <w:lang w:val="en-US"/>
        </w:rPr>
        <w:t xml:space="preserve">: </w:t>
      </w:r>
      <w:r w:rsidR="00393C6E" w:rsidRPr="00331855">
        <w:rPr>
          <w:lang w:val="en-US"/>
        </w:rPr>
        <w:t>it is an ensemble learning method that builds multiple decision trees and combines their predictions while reducing overfitting and improving accuracy compared to individual trees; it is widely used in classification tasks.</w:t>
      </w:r>
    </w:p>
    <w:p w14:paraId="4EF9F08F" w14:textId="4DE992E8" w:rsidR="00085A16" w:rsidRDefault="00A236C2" w:rsidP="00331855">
      <w:pPr>
        <w:rPr>
          <w:lang w:val="en-US"/>
        </w:rPr>
      </w:pPr>
      <w:r w:rsidRPr="00E71856">
        <w:rPr>
          <w:lang w:val="en-US"/>
        </w:rPr>
        <w:lastRenderedPageBreak/>
        <w:t xml:space="preserve">Said algorithms </w:t>
      </w:r>
      <w:proofErr w:type="gramStart"/>
      <w:r w:rsidRPr="00E71856">
        <w:rPr>
          <w:lang w:val="en-US"/>
        </w:rPr>
        <w:t>are capable of performing</w:t>
      </w:r>
      <w:proofErr w:type="gramEnd"/>
      <w:r w:rsidRPr="00E71856">
        <w:rPr>
          <w:lang w:val="en-US"/>
        </w:rPr>
        <w:t xml:space="preserve"> </w:t>
      </w:r>
      <w:r w:rsidR="006B3DA8">
        <w:rPr>
          <w:lang w:val="en-US"/>
        </w:rPr>
        <w:t>3-state</w:t>
      </w:r>
      <w:r w:rsidRPr="00E71856">
        <w:rPr>
          <w:lang w:val="en-US"/>
        </w:rPr>
        <w:t xml:space="preserve"> classification. Models were evaluated using</w:t>
      </w:r>
      <w:r w:rsidR="00C05227">
        <w:rPr>
          <w:lang w:val="en-US"/>
        </w:rPr>
        <w:t xml:space="preserve"> the</w:t>
      </w:r>
      <w:r w:rsidRPr="00E71856">
        <w:rPr>
          <w:lang w:val="en-US"/>
        </w:rPr>
        <w:t xml:space="preserve"> </w:t>
      </w:r>
      <w:r w:rsidR="003E5137" w:rsidRPr="00E71856">
        <w:rPr>
          <w:lang w:val="en-US"/>
        </w:rPr>
        <w:t>5x2 cross-vali</w:t>
      </w:r>
      <w:r w:rsidR="006B3DA8">
        <w:rPr>
          <w:lang w:val="en-US"/>
        </w:rPr>
        <w:t>d</w:t>
      </w:r>
      <w:r w:rsidR="003E5137" w:rsidRPr="00E71856">
        <w:rPr>
          <w:lang w:val="en-US"/>
        </w:rPr>
        <w:t xml:space="preserve">ation (CV) </w:t>
      </w:r>
      <w:r w:rsidRPr="00E71856">
        <w:rPr>
          <w:lang w:val="en-US"/>
        </w:rPr>
        <w:t>with stratified folds</w:t>
      </w:r>
      <w:r w:rsidR="00B61E08">
        <w:rPr>
          <w:lang w:val="en-US"/>
        </w:rPr>
        <w:t xml:space="preserve"> </w:t>
      </w:r>
      <w:r w:rsidR="00B61E08">
        <w:rPr>
          <w:lang w:val="en-US"/>
        </w:rPr>
        <w:fldChar w:fldCharType="begin"/>
      </w:r>
      <w:r w:rsidR="00001497">
        <w:rPr>
          <w:lang w:val="en-US"/>
        </w:rPr>
        <w:instrText xml:space="preserve"> ADDIN ZOTERO_ITEM CSL_CITATION {"citationID":"0PW15E4v","properties":{"formattedCitation":"(Cieslak &amp; Chawla, 2008)","plainCitation":"(Cieslak &amp; Chawla, 2008)","noteIndex":0},"citationItems":[{"id":"LaGdlpZ9/nxZ7kGUh","uris":["http://zotero.org/users/local/1Uxvmohd/items/8FZW3274"],"itemData":{"id":523,"type":"chapter","container-title":"Machine Learning and Knowledge Discovery in Databases","event-place":"Berlin, Heidelberg","ISBN":"978-3-540-87478-2","language":"en","note":"ISSN: 0302-9743, 1611-3349\ncollection-title: Lecture Notes in Computer Science\nDOI: 10.1007/978-3-540-87479-9_34","page":"241-256","publisher":"Springer Berlin Heidelberg","publisher-place":"Berlin, Heidelberg","source":"DOI.org (Crossref)","title":"Learning Decision Trees for Unbalanced Data","URL":"http://link.springer.com/10.1007/978-3-540-87479-9_34","volume":"5211","editor":[{"family":"Daelemans","given":"Walter"},{"family":"Goethals","given":"Bart"},{"family":"Morik","given":"Katharina"}],"author":[{"family":"Cieslak","given":"David A."},{"family":"Chawla","given":"Nitesh V."}],"accessed":{"date-parts":[["2024",1,24]]},"issued":{"date-parts":[["2008"]]}}}],"schema":"https://github.com/citation-style-language/schema/raw/master/csl-citation.json"} </w:instrText>
      </w:r>
      <w:r w:rsidR="00B61E08">
        <w:rPr>
          <w:lang w:val="en-US"/>
        </w:rPr>
        <w:fldChar w:fldCharType="separate"/>
      </w:r>
      <w:r w:rsidR="00B61E08" w:rsidRPr="00B61E08">
        <w:rPr>
          <w:rFonts w:ascii="Calibri" w:hAnsi="Calibri" w:cs="Calibri"/>
        </w:rPr>
        <w:t>(Cieslak &amp; Chawla, 2008)</w:t>
      </w:r>
      <w:r w:rsidR="00B61E08">
        <w:rPr>
          <w:lang w:val="en-US"/>
        </w:rPr>
        <w:fldChar w:fldCharType="end"/>
      </w:r>
      <w:r w:rsidR="00256298">
        <w:rPr>
          <w:lang w:val="en-US"/>
        </w:rPr>
        <w:t>,</w:t>
      </w:r>
      <w:r w:rsidRPr="00E71856">
        <w:rPr>
          <w:lang w:val="en-US"/>
        </w:rPr>
        <w:t xml:space="preserve"> </w:t>
      </w:r>
      <w:r w:rsidRPr="007F29BC">
        <w:rPr>
          <w:lang w:val="en-US"/>
        </w:rPr>
        <w:t xml:space="preserve">with the main metric of performance evaluation being </w:t>
      </w:r>
      <w:r w:rsidR="0061289B" w:rsidRPr="007F29BC">
        <w:rPr>
          <w:lang w:val="en-US"/>
        </w:rPr>
        <w:t xml:space="preserve">macro </w:t>
      </w:r>
      <w:r w:rsidRPr="007F29BC">
        <w:rPr>
          <w:lang w:val="en-US"/>
        </w:rPr>
        <w:t>F1-score through average fold repetition</w:t>
      </w:r>
      <w:r w:rsidR="00B61E08">
        <w:rPr>
          <w:lang w:val="en-US"/>
        </w:rPr>
        <w:t xml:space="preserve"> </w:t>
      </w:r>
      <w:r w:rsidR="00B61E08">
        <w:rPr>
          <w:lang w:val="en-US"/>
        </w:rPr>
        <w:fldChar w:fldCharType="begin"/>
      </w:r>
      <w:r w:rsidR="00001497">
        <w:rPr>
          <w:lang w:val="en-US"/>
        </w:rPr>
        <w:instrText xml:space="preserve"> ADDIN ZOTERO_ITEM CSL_CITATION {"citationID":"THgF0MPI","properties":{"formattedCitation":"(Chicco &amp; Jurman, 2020)","plainCitation":"(Chicco &amp; Jurman, 2020)","noteIndex":0},"citationItems":[{"id":"LaGdlpZ9/iC7TCPjr","uris":["http://zotero.org/users/local/1Uxvmohd/items/A2A2I2T7"],"itemData":{"id":525,"type":"article-journal","abstract":"Abstract\n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B61E08">
        <w:rPr>
          <w:lang w:val="en-US"/>
        </w:rPr>
        <w:fldChar w:fldCharType="separate"/>
      </w:r>
      <w:r w:rsidR="00B61E08" w:rsidRPr="00B61E08">
        <w:rPr>
          <w:rFonts w:ascii="Calibri" w:hAnsi="Calibri" w:cs="Calibri"/>
        </w:rPr>
        <w:t>(Chicco &amp; Jurman, 2020)</w:t>
      </w:r>
      <w:r w:rsidR="00B61E08">
        <w:rPr>
          <w:lang w:val="en-US"/>
        </w:rPr>
        <w:fldChar w:fldCharType="end"/>
      </w:r>
      <w:r w:rsidR="00B61E08">
        <w:rPr>
          <w:lang w:val="en-US"/>
        </w:rPr>
        <w:t xml:space="preserve">. The </w:t>
      </w:r>
      <w:r w:rsidR="00A05F04">
        <w:rPr>
          <w:lang w:val="en-US"/>
        </w:rPr>
        <w:t>5x2-CV is a techniq</w:t>
      </w:r>
      <w:r w:rsidR="00BB60A6">
        <w:rPr>
          <w:lang w:val="en-US"/>
        </w:rPr>
        <w:t>u</w:t>
      </w:r>
      <w:r w:rsidR="00A05F04">
        <w:rPr>
          <w:lang w:val="en-US"/>
        </w:rPr>
        <w:t xml:space="preserve">e that splits datasets into two subsets (folds), and the model is trained and tested on these subsets. The process is repeated five times, resulting in 10 overall evaluations. The final performance metric is the average of the performance metrics obtained from the ten evaluations. This method helps to reduce the variability that might arise from a single random </w:t>
      </w:r>
      <w:r w:rsidR="006B3DA8">
        <w:rPr>
          <w:lang w:val="en-US"/>
        </w:rPr>
        <w:t>s</w:t>
      </w:r>
      <w:r w:rsidR="00A05F04">
        <w:rPr>
          <w:lang w:val="en-US"/>
        </w:rPr>
        <w:t xml:space="preserve">plit and provides more reliable estimates of the model’s performance. This method assesses how well </w:t>
      </w:r>
      <w:r w:rsidR="00256298">
        <w:rPr>
          <w:lang w:val="en-US"/>
        </w:rPr>
        <w:t>an</w:t>
      </w:r>
      <w:r w:rsidR="00A05F04">
        <w:rPr>
          <w:lang w:val="en-US"/>
        </w:rPr>
        <w:t xml:space="preserve"> ML model generalizes unseen data and helps prevent overfitting. It is useful when the dataset is limited</w:t>
      </w:r>
      <w:r w:rsidR="00A57B84">
        <w:rPr>
          <w:lang w:val="en-US"/>
        </w:rPr>
        <w:t xml:space="preserve"> </w:t>
      </w:r>
      <w:r w:rsidR="00A57B84">
        <w:rPr>
          <w:lang w:val="en-US"/>
        </w:rPr>
        <w:fldChar w:fldCharType="begin"/>
      </w:r>
      <w:r w:rsidR="00001497">
        <w:rPr>
          <w:lang w:val="en-US"/>
        </w:rPr>
        <w:instrText xml:space="preserve"> ADDIN ZOTERO_ITEM CSL_CITATION {"citationID":"wPc1erWo","properties":{"formattedCitation":"(Raschka, 2018)","plainCitation":"(Raschka, 2018)","noteIndex":0},"citationItems":[{"id":"LaGdlpZ9/BL5erxqZ","uris":["http://zotero.org/users/local/1Uxvmohd/items/225DNKHP"],"itemData":{"id":527,"type":"article-journal","abstract":"The correct use of model evaluation, model selection, and algorithm selection techniques is vital in academic machine learning research as well as in many industrial settings. This article reviews different techniques that can be used for each of these three subtasks and discusses the main advantages and disadvantages of each technique with references to theoretical and empirical studies. Further, recommendations are given to encourage best yet feasible practices in research and applications of machine learning. Common methods such as the holdout method for model evaluation and selection are covered, which are not recommended when working with small datasets. Different flavors of the bootstrap technique are introduced for estimating the uncertainty of performance estimates, as an alternative to confidence intervals via normal approximation if bootstrapping is computationally feasible. Common cross-validation techniques such as leave-one-out cross-validation and k-fold cross-validation are reviewed, the bias-variance trade-off for choosing k is discussed, and practical tips for the optimal choice of k are given based on empirical evidence. Different statistical tests for algorithm comparisons are presented, and strategies for dealing with multiple comparisons such as omnibus tests and multiple-comparison corrections are discussed. Finally, alternative methods for algorithm selection, such as the combined F-test 5x2 cross-validation and nested cross-validation, are recommended for comparing machine learning algorithms when datasets are small.","DOI":"10.48550/ARXIV.1811.12808","license":"arXiv.org perpetual, non-exclusive license","note":"publisher: arXiv\nversion: 3","source":"DOI.org (Datacite)","title":"Model Evaluation, Model Selection, and Algorithm Selection in Machine Learning","URL":"https://arxiv.org/abs/1811.12808","author":[{"family":"Raschka","given":"Sebastian"}],"accessed":{"date-parts":[["2024",1,24]]},"issued":{"date-parts":[["2018"]]}}}],"schema":"https://github.com/citation-style-language/schema/raw/master/csl-citation.json"} </w:instrText>
      </w:r>
      <w:r w:rsidR="00A57B84">
        <w:rPr>
          <w:lang w:val="en-US"/>
        </w:rPr>
        <w:fldChar w:fldCharType="separate"/>
      </w:r>
      <w:r w:rsidR="00A57B84" w:rsidRPr="00A57B84">
        <w:rPr>
          <w:rFonts w:ascii="Calibri" w:hAnsi="Calibri" w:cs="Calibri"/>
        </w:rPr>
        <w:t>(Raschka, 2018)</w:t>
      </w:r>
      <w:r w:rsidR="00A57B84">
        <w:rPr>
          <w:lang w:val="en-US"/>
        </w:rPr>
        <w:fldChar w:fldCharType="end"/>
      </w:r>
      <w:r w:rsidR="00A57B84">
        <w:rPr>
          <w:lang w:val="en-US"/>
        </w:rPr>
        <w:t xml:space="preserve">. </w:t>
      </w:r>
      <w:r w:rsidR="00A05F04">
        <w:rPr>
          <w:lang w:val="en-US"/>
        </w:rPr>
        <w:t>F1-score is a metric commonly used to evaluate the performance of a classification model, specifically when dealing with unbalanced datasets (</w:t>
      </w:r>
      <w:r w:rsidR="005A537B">
        <w:rPr>
          <w:lang w:val="en-US"/>
        </w:rPr>
        <w:t>Chicco &amp; Jurman, 2020</w:t>
      </w:r>
      <w:r w:rsidR="00A05F04">
        <w:rPr>
          <w:lang w:val="en-US"/>
        </w:rPr>
        <w:t>). It is the harmonic mean of precision</w:t>
      </w:r>
      <w:r w:rsidR="00727543">
        <w:rPr>
          <w:lang w:val="en-US"/>
        </w:rPr>
        <w:t xml:space="preserve"> </w:t>
      </w:r>
      <w:r w:rsidR="00727543">
        <w:rPr>
          <w:rFonts w:eastAsiaTheme="minorEastAsia"/>
          <w:lang w:val="en-US"/>
        </w:rPr>
        <w:t>(</w:t>
      </w:r>
      <m:oMath>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 + false positives</m:t>
            </m:r>
          </m:den>
        </m:f>
      </m:oMath>
      <w:r w:rsidR="00727543">
        <w:rPr>
          <w:rFonts w:eastAsiaTheme="minorEastAsia"/>
          <w:lang w:val="en-US"/>
        </w:rPr>
        <w:t>)</w:t>
      </w:r>
      <w:r w:rsidR="00A05F04">
        <w:rPr>
          <w:lang w:val="en-US"/>
        </w:rPr>
        <w:t xml:space="preserve"> and recall</w:t>
      </w:r>
      <w:r w:rsidR="00727543">
        <w:rPr>
          <w:lang w:val="en-US"/>
        </w:rPr>
        <w:t xml:space="preserve"> (</w:t>
      </w:r>
      <m:oMath>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 + false positives</m:t>
            </m:r>
          </m:den>
        </m:f>
      </m:oMath>
      <w:r w:rsidR="00727543">
        <w:rPr>
          <w:rFonts w:eastAsiaTheme="minorEastAsia"/>
          <w:lang w:val="en-US"/>
        </w:rPr>
        <w:t>)</w:t>
      </w:r>
      <w:r w:rsidR="00727543">
        <w:rPr>
          <w:lang w:val="en-US"/>
        </w:rPr>
        <w:t xml:space="preserve">, </w:t>
      </w:r>
      <w:r w:rsidR="00A05F04">
        <w:rPr>
          <w:lang w:val="en-US"/>
        </w:rPr>
        <w:t>ranging from 0 to 1, with higher values indicating better model performance</w:t>
      </w:r>
      <w:r w:rsidR="00A57B84">
        <w:rPr>
          <w:lang w:val="en-US"/>
        </w:rPr>
        <w:t xml:space="preserve"> </w:t>
      </w:r>
      <w:r w:rsidR="00A57B84" w:rsidRPr="00B5544E">
        <w:rPr>
          <w:lang w:val="en-US"/>
        </w:rPr>
        <w:fldChar w:fldCharType="begin"/>
      </w:r>
      <w:r w:rsidR="00001497">
        <w:rPr>
          <w:lang w:val="en-US"/>
        </w:rPr>
        <w:instrText xml:space="preserve"> ADDIN ZOTERO_ITEM CSL_CITATION {"citationID":"jR6A8ot7","properties":{"formattedCitation":"(L. Wang et al., 2021)","plainCitation":"(L. Wang et al., 2021)","noteIndex":0},"citationItems":[{"id":"LaGdlpZ9/y4WYgIo7","uris":["http://zotero.org/users/local/1Uxvmohd/items/F4BVMW5L"],"itemData":{"id":529,"type":"article-journal","abstract":"This paper studies the classification of unbalanced data sets. First, this kind of data sets is briefly introduced, and then the classification methods of unbalanced data sets are analyzed in detail from different perspectives such as data sampling method, algorithm level, feature level, cost-sensitive function, and deep learning. In addition, the data sampling methods are divided into different technologies for introduction: unbalanced data set classification method based on synthetic minority over-sampling technology (SMOTE), support vector machine (SVM) technology, and k-nearest neighbor (KNN) technology, etc. Then, the advantages and disadvantages of these methods are compared. Finally, the evaluation criteria of the unbalanced data set classifier are summarized, and the future work directions are prospected and summarized.","container-title":"IEEE Access","DOI":"10.1109/ACCESS.2021.3074243","ISSN":"2169-3536","note":"event-title: IEEE Access","page":"64606-64628","source":"IEEE Xplore","title":"Review of Classification Methods on Unbalanced Data Sets","volume":"9","author":[{"family":"Wang","given":"Le"},{"family":"Han","given":"Meng"},{"family":"Li","given":"Xiaojuan"},{"family":"Zhang","given":"Ni"},{"family":"Cheng","given":"Haodong"}],"issued":{"date-parts":[["2021"]]}}}],"schema":"https://github.com/citation-style-language/schema/raw/master/csl-citation.json"} </w:instrText>
      </w:r>
      <w:r w:rsidR="00A57B84" w:rsidRPr="00B5544E">
        <w:rPr>
          <w:lang w:val="en-US"/>
        </w:rPr>
        <w:fldChar w:fldCharType="separate"/>
      </w:r>
      <w:r w:rsidR="00CC29F7" w:rsidRPr="00CC29F7">
        <w:rPr>
          <w:rFonts w:ascii="Calibri" w:hAnsi="Calibri" w:cs="Calibri"/>
        </w:rPr>
        <w:t>(L. Wang et al., 2021)</w:t>
      </w:r>
      <w:r w:rsidR="00A57B84" w:rsidRPr="00B5544E">
        <w:rPr>
          <w:lang w:val="en-US"/>
        </w:rPr>
        <w:fldChar w:fldCharType="end"/>
      </w:r>
      <w:r w:rsidR="00A57B84" w:rsidRPr="00B5544E">
        <w:rPr>
          <w:lang w:val="en-US"/>
        </w:rPr>
        <w:t>.</w:t>
      </w:r>
      <w:r w:rsidR="004854CC" w:rsidRPr="00B5544E">
        <w:rPr>
          <w:lang w:val="en-US"/>
        </w:rPr>
        <w:t xml:space="preserve"> In the multi-class case</w:t>
      </w:r>
      <w:r w:rsidR="006B3DA8">
        <w:rPr>
          <w:lang w:val="en-US"/>
        </w:rPr>
        <w:t>,</w:t>
      </w:r>
      <w:r w:rsidR="004854CC" w:rsidRPr="00B5544E">
        <w:rPr>
          <w:lang w:val="en-US"/>
        </w:rPr>
        <w:t xml:space="preserve"> we must consider all the classes</w:t>
      </w:r>
      <w:r w:rsidR="00256298">
        <w:rPr>
          <w:lang w:val="en-US"/>
        </w:rPr>
        <w:t>,</w:t>
      </w:r>
      <w:r w:rsidR="00B5544E">
        <w:rPr>
          <w:lang w:val="en-US"/>
        </w:rPr>
        <w:t xml:space="preserve"> i.e.</w:t>
      </w:r>
      <w:r w:rsidR="00256298">
        <w:rPr>
          <w:lang w:val="en-US"/>
        </w:rPr>
        <w:t>,</w:t>
      </w:r>
      <w:r w:rsidR="00B5544E">
        <w:rPr>
          <w:lang w:val="en-US"/>
        </w:rPr>
        <w:t xml:space="preserve"> </w:t>
      </w:r>
      <w:r w:rsidR="004854CC" w:rsidRPr="00B5544E">
        <w:rPr>
          <w:lang w:val="en-US"/>
        </w:rPr>
        <w:t xml:space="preserve">all the entries of the confusion matrix. </w:t>
      </w:r>
      <w:r w:rsidR="004854CC" w:rsidRPr="00B5544E">
        <w:t xml:space="preserve">To do so, we require a multi-class measure of precision and recall </w:t>
      </w:r>
      <w:proofErr w:type="gramStart"/>
      <w:r w:rsidR="004854CC" w:rsidRPr="00B5544E">
        <w:t>to be</w:t>
      </w:r>
      <w:proofErr w:type="gramEnd"/>
      <w:r w:rsidR="004854CC" w:rsidRPr="00B5544E">
        <w:t xml:space="preserve"> inserted into the harmonic mean. Such metrics may have two different specifications, giving rise to two different metrics: </w:t>
      </w:r>
      <w:r w:rsidR="00DE168D" w:rsidRPr="00B5544E">
        <w:t xml:space="preserve">Micro F1-Score and Macro F1-Score </w:t>
      </w:r>
      <w:r w:rsidR="00DE168D" w:rsidRPr="00B5544E">
        <w:fldChar w:fldCharType="begin"/>
      </w:r>
      <w:r w:rsidR="00001497">
        <w:instrText xml:space="preserve"> ADDIN ZOTERO_ITEM CSL_CITATION {"citationID":"PatuKNOR","properties":{"formattedCitation":"(Opitz &amp; Burst, 2019)","plainCitation":"(Opitz &amp; Burst, 2019)","noteIndex":0},"citationItems":[{"id":"LaGdlpZ9/QXibsRKN","uris":["http://zotero.org/users/local/1Uxvmohd/items/X3Q8W58U"],"itemData":{"id":532,"type":"article-journal","abstract":"The 'macro F1' metric is frequently used to evaluate binary, multi-class and multi-label classification problems. Yet, we find that there exist two different formulas to calculate this quantity. In this note, we show that only under rare circumstances the two computations can be considered equivalent. More specifically, one formula well 'rewards' classifiers which produce a skewed error type distribution. In fact, the difference in outcome of the two computations can be as high as 0.5. The two computations may not only diverge in their scalar result but can also lead to different classifier rankings.","DOI":"10.48550/ARXIV.1911.03347","license":"arXiv.org perpetual, non-exclusive license","note":"publisher: arXiv\nversion: 3","source":"DOI.org (Datacite)","title":"Macro F1 and Macro F1","URL":"https://arxiv.org/abs/1911.03347","author":[{"family":"Opitz","given":"Juri"},{"family":"Burst","given":"Sebastian"}],"accessed":{"date-parts":[["2024",1,25]]},"issued":{"date-parts":[["2019"]]}}}],"schema":"https://github.com/citation-style-language/schema/raw/master/csl-citation.json"} </w:instrText>
      </w:r>
      <w:r w:rsidR="00DE168D" w:rsidRPr="00B5544E">
        <w:fldChar w:fldCharType="separate"/>
      </w:r>
      <w:r w:rsidR="00DE168D" w:rsidRPr="00B5544E">
        <w:rPr>
          <w:rFonts w:ascii="Calibri" w:hAnsi="Calibri" w:cs="Calibri"/>
        </w:rPr>
        <w:t>(Opitz &amp; Burst, 2019)</w:t>
      </w:r>
      <w:r w:rsidR="00DE168D" w:rsidRPr="00B5544E">
        <w:fldChar w:fldCharType="end"/>
      </w:r>
      <w:r w:rsidR="00DE168D" w:rsidRPr="00B5544E">
        <w:t xml:space="preserve">. </w:t>
      </w:r>
      <w:r w:rsidR="004854CC" w:rsidRPr="00B5544E">
        <w:t>The F1 macro score in a multi-class scenario involves computing Macro-Precision and Macro-Recall by averaging precision for each predicted class and recall for each actual class. In Macro F1-Score, all classes carry equal weight in the calculation, eliminating distinctions between highly and poorly populated classes</w:t>
      </w:r>
      <w:r w:rsidR="00DE168D" w:rsidRPr="00B5544E">
        <w:t xml:space="preserve"> </w:t>
      </w:r>
      <w:r w:rsidR="00DE168D" w:rsidRPr="00B5544E">
        <w:fldChar w:fldCharType="begin"/>
      </w:r>
      <w:r w:rsidR="00001497">
        <w:instrText xml:space="preserve"> ADDIN ZOTERO_ITEM CSL_CITATION {"citationID":"Twd3KEUC","properties":{"formattedCitation":"(Grandini et al., 2020)","plainCitation":"(Grandini et al., 2020)","noteIndex":0},"citationItems":[{"id":"LaGdlpZ9/NUVxs99x","uris":["http://zotero.org/users/local/1Uxvmohd/items/YFFQ2BY5"],"itemData":{"id":382,"type":"article-journal","abstract":"Classification tasks in machine learning involving more than two classes are known by the name of \"multi-class classification\". Performance indicators are very useful when the aim is to evaluate and compare different classification models or machine learning techniques. Many metrics come in handy to test the ability of a multi-class classifier. Those metrics turn out to be useful at different stage of the development process, e.g. comparing the performance of two different models or analysing the behaviour of the same model by tuning different parameters. In this white paper we review a list of the most promising multi-class metrics, we highlight their advantages and disadvantages and show their possible usages during the development of a classification model.","DOI":"10.48550/ARXIV.2008.05756","license":"arXiv.org perpetual, non-exclusive license","note":"publisher: arXiv\nversion: 1","source":"DOI.org (Datacite)","title":"Metrics for Multi-Class Classification: an Overview","title-short":"Metrics for Multi-Class Classification","URL":"https://arxiv.org/abs/2008.05756","author":[{"family":"Grandini","given":"Margherita"},{"family":"Bagli","given":"Enrico"},{"family":"Visani","given":"Giorgio"}],"accessed":{"date-parts":[["2024",1,12]]},"issued":{"date-parts":[["2020"]]}}}],"schema":"https://github.com/citation-style-language/schema/raw/master/csl-citation.json"} </w:instrText>
      </w:r>
      <w:r w:rsidR="00DE168D" w:rsidRPr="00B5544E">
        <w:fldChar w:fldCharType="separate"/>
      </w:r>
      <w:r w:rsidR="00DE168D" w:rsidRPr="00B5544E">
        <w:rPr>
          <w:rFonts w:ascii="Calibri" w:hAnsi="Calibri" w:cs="Calibri"/>
        </w:rPr>
        <w:t>(Grandini et al., 2020)</w:t>
      </w:r>
      <w:r w:rsidR="00DE168D" w:rsidRPr="00B5544E">
        <w:fldChar w:fldCharType="end"/>
      </w:r>
      <w:r w:rsidR="004854CC" w:rsidRPr="00B5544E">
        <w:t>.</w:t>
      </w:r>
    </w:p>
    <w:p w14:paraId="264EF032" w14:textId="5F0C8E37" w:rsidR="00CC42DF" w:rsidRDefault="00CC42DF" w:rsidP="00331855">
      <w:pPr>
        <w:rPr>
          <w:lang w:val="en-US"/>
        </w:rPr>
      </w:pPr>
      <w:r>
        <w:rPr>
          <w:lang w:val="en-US"/>
        </w:rPr>
        <w:t>Additionally, the t-distributed stochastic neighbor embedding</w:t>
      </w:r>
      <w:r w:rsidR="00A30D89">
        <w:rPr>
          <w:lang w:val="en-US"/>
        </w:rPr>
        <w:t xml:space="preserve"> (t-SNE; </w:t>
      </w:r>
      <w:r w:rsidR="00A30D89">
        <w:rPr>
          <w:lang w:val="en-US"/>
        </w:rPr>
        <w:fldChar w:fldCharType="begin"/>
      </w:r>
      <w:r w:rsidR="00001497">
        <w:rPr>
          <w:lang w:val="en-US"/>
        </w:rPr>
        <w:instrText xml:space="preserve"> ADDIN ZOTERO_ITEM CSL_CITATION {"citationID":"tCugXBCw","properties":{"formattedCitation":"(van der Maaten &amp; Hinton, 2008)","plainCitation":"(van der Maaten &amp; Hinton, 2008)","dontUpdate":true,"noteIndex":0},"citationItems":[{"id":"LaGdlpZ9/vroOJf3Q","uris":["http://zotero.org/users/local/1Uxvmohd/items/2FGQUE3T"],"itemData":{"id":342,"type":"article-journal","container-title":"Journal of Machine Learning Research","ISSN":"1532-4435","issue":"nov","page":"2579-2605","source":"Tilburg University Research Portal","title":"Visualizing High-Dimensional Data Using t-SNE","volume":"9","author":[{"family":"Maaten","given":"L.J.P.","non-dropping-particle":"van der"},{"family":"Hinton","given":"G.E."}],"issued":{"date-parts":[["2008"]]}}}],"schema":"https://github.com/citation-style-language/schema/raw/master/csl-citation.json"} </w:instrText>
      </w:r>
      <w:r w:rsidR="00A30D89">
        <w:rPr>
          <w:lang w:val="en-US"/>
        </w:rPr>
        <w:fldChar w:fldCharType="separate"/>
      </w:r>
      <w:r w:rsidR="00A30D89">
        <w:rPr>
          <w:rFonts w:ascii="Calibri" w:hAnsi="Calibri" w:cs="Calibri"/>
        </w:rPr>
        <w:t>V</w:t>
      </w:r>
      <w:r w:rsidR="00A30D89" w:rsidRPr="00A30D89">
        <w:rPr>
          <w:rFonts w:ascii="Calibri" w:hAnsi="Calibri" w:cs="Calibri"/>
        </w:rPr>
        <w:t>an der Maaten &amp; Hinton, 2008)</w:t>
      </w:r>
      <w:r w:rsidR="00A30D89">
        <w:rPr>
          <w:lang w:val="en-US"/>
        </w:rPr>
        <w:fldChar w:fldCharType="end"/>
      </w:r>
      <w:r>
        <w:rPr>
          <w:lang w:val="en-US"/>
        </w:rPr>
        <w:t xml:space="preserve"> </w:t>
      </w:r>
      <w:r w:rsidR="0024282B" w:rsidRPr="0024282B">
        <w:rPr>
          <w:lang w:val="en-US"/>
        </w:rPr>
        <w:t xml:space="preserve">was applied to facilitate dimensionality reduction and the visualization of high-dimensional data. As a non-linear technique, t-SNE preserves local structures and similarities between data points, enabling the identification of clusters and underlying patterns that may not be captured by linear methods. This approach is particularly suited for </w:t>
      </w:r>
      <w:proofErr w:type="gramStart"/>
      <w:r w:rsidR="0024282B" w:rsidRPr="0024282B">
        <w:rPr>
          <w:lang w:val="en-US"/>
        </w:rPr>
        <w:t>exploratory</w:t>
      </w:r>
      <w:proofErr w:type="gramEnd"/>
      <w:r w:rsidR="0024282B" w:rsidRPr="0024282B">
        <w:rPr>
          <w:lang w:val="en-US"/>
        </w:rPr>
        <w:t xml:space="preserve"> data analysis.</w:t>
      </w:r>
    </w:p>
    <w:p w14:paraId="02A04694" w14:textId="11B0A1FC" w:rsidR="00BA3652" w:rsidRDefault="009345A5" w:rsidP="001B32F8">
      <w:pPr>
        <w:pStyle w:val="Heading3"/>
      </w:pPr>
      <w:r>
        <w:t xml:space="preserve">3.4 </w:t>
      </w:r>
      <w:r w:rsidR="00667DD4" w:rsidRPr="009345A5">
        <w:t>Previous findings on the used dataset</w:t>
      </w:r>
    </w:p>
    <w:p w14:paraId="783A947C" w14:textId="584D754B" w:rsidR="00874FC2" w:rsidRPr="008D3132" w:rsidRDefault="001B32F8" w:rsidP="00874FC2">
      <w:r w:rsidRPr="00001497">
        <w:t xml:space="preserve">The dataset used in this study comprises 14 </w:t>
      </w:r>
      <w:r w:rsidRPr="008D3132">
        <w:t>variables derived from a total of 56 survey items administered after a one-week implementation of tandem learning.</w:t>
      </w:r>
      <w:r w:rsidR="00874FC2" w:rsidRPr="008D3132">
        <w:t xml:space="preserve"> The variables fall into three broad categories: psychological-emotional constructs, demographic-academic background, and tandem-specific learning experiences.</w:t>
      </w:r>
      <w:r w:rsidRPr="008D3132">
        <w:t xml:space="preserve"> </w:t>
      </w:r>
      <w:r w:rsidR="00874FC2" w:rsidRPr="008D3132">
        <w:t>Data were collected using a combination of standardized psychological instruments, self-report Likert-scale questionnaires, and school records. Psychological constructs were assessed using: (1) the OEJTS (</w:t>
      </w:r>
      <w:r w:rsidR="00874FC2" w:rsidRPr="008D3132">
        <w:rPr>
          <w:i/>
        </w:rPr>
        <w:t>Operationalized Jungian Types Scales</w:t>
      </w:r>
      <w:r w:rsidR="00874FC2" w:rsidRPr="008D3132">
        <w:t>) for MBTI personality traits (Introversion, Sensing, Feeling, Judging), (2) the AMAS (</w:t>
      </w:r>
      <w:r w:rsidR="00874FC2" w:rsidRPr="008D3132">
        <w:rPr>
          <w:i/>
        </w:rPr>
        <w:t>Abbreviated Math Anxiety Scale</w:t>
      </w:r>
      <w:r w:rsidR="00874FC2" w:rsidRPr="008D3132">
        <w:t>) for mathematics anxiety, and (3) a shortened version of the ATMI (</w:t>
      </w:r>
      <w:r w:rsidR="00874FC2" w:rsidRPr="008D3132">
        <w:rPr>
          <w:i/>
        </w:rPr>
        <w:t>Attitudes Toward Mathematics Inventory</w:t>
      </w:r>
      <w:r w:rsidR="00874FC2" w:rsidRPr="008D3132">
        <w:t>) for motivational orientation. Demographic and academic data, such as gender, classroom teacher, class group, and recent math grades, were obtained from official school records. Tandem-specific variables were collected through Likert-scale items developed for this study, focusing on students’ perceptions of their group interaction (both qualitative and quantitative aspects), as well as their relative performance compared to their partner. These items were based on prior qualitative research and piloted in a preliminary study for clarity and relevance.</w:t>
      </w:r>
    </w:p>
    <w:p w14:paraId="4C4B30C8" w14:textId="28B1445E" w:rsidR="00667DD4" w:rsidRDefault="00667DD4" w:rsidP="00331855">
      <w:pPr>
        <w:rPr>
          <w:lang w:val="en-US"/>
        </w:rPr>
      </w:pPr>
      <w:r w:rsidRPr="00CA271E">
        <w:rPr>
          <w:lang w:val="sl-SI"/>
        </w:rPr>
        <w:t xml:space="preserve">In </w:t>
      </w:r>
      <w:proofErr w:type="spellStart"/>
      <w:r w:rsidRPr="00CA271E">
        <w:rPr>
          <w:lang w:val="sl-SI"/>
        </w:rPr>
        <w:t>our</w:t>
      </w:r>
      <w:proofErr w:type="spellEnd"/>
      <w:r w:rsidRPr="00CA271E">
        <w:rPr>
          <w:lang w:val="sl-SI"/>
        </w:rPr>
        <w:t xml:space="preserve"> </w:t>
      </w:r>
      <w:proofErr w:type="spellStart"/>
      <w:r w:rsidRPr="00CA271E">
        <w:rPr>
          <w:lang w:val="sl-SI"/>
        </w:rPr>
        <w:t>research</w:t>
      </w:r>
      <w:proofErr w:type="spellEnd"/>
      <w:r w:rsidRPr="00CA271E">
        <w:rPr>
          <w:lang w:val="sl-SI"/>
        </w:rPr>
        <w:t xml:space="preserve">, </w:t>
      </w:r>
      <w:proofErr w:type="spellStart"/>
      <w:r w:rsidRPr="00CA271E">
        <w:rPr>
          <w:lang w:val="sl-SI"/>
        </w:rPr>
        <w:t>we</w:t>
      </w:r>
      <w:proofErr w:type="spellEnd"/>
      <w:r w:rsidRPr="00CA271E">
        <w:rPr>
          <w:lang w:val="sl-SI"/>
        </w:rPr>
        <w:t xml:space="preserve"> </w:t>
      </w:r>
      <w:proofErr w:type="spellStart"/>
      <w:r w:rsidRPr="00CA271E">
        <w:rPr>
          <w:lang w:val="sl-SI"/>
        </w:rPr>
        <w:t>utilized</w:t>
      </w:r>
      <w:proofErr w:type="spellEnd"/>
      <w:r w:rsidRPr="00CA271E">
        <w:rPr>
          <w:lang w:val="sl-SI"/>
        </w:rPr>
        <w:t xml:space="preserve"> a </w:t>
      </w:r>
      <w:proofErr w:type="spellStart"/>
      <w:r w:rsidRPr="00CA271E">
        <w:rPr>
          <w:lang w:val="sl-SI"/>
        </w:rPr>
        <w:t>pre-analyzed</w:t>
      </w:r>
      <w:proofErr w:type="spellEnd"/>
      <w:r w:rsidRPr="00CA271E">
        <w:rPr>
          <w:lang w:val="sl-SI"/>
        </w:rPr>
        <w:t xml:space="preserve"> </w:t>
      </w:r>
      <w:proofErr w:type="spellStart"/>
      <w:r w:rsidRPr="00CA271E">
        <w:rPr>
          <w:lang w:val="sl-SI"/>
        </w:rPr>
        <w:t>dataset</w:t>
      </w:r>
      <w:proofErr w:type="spellEnd"/>
      <w:r w:rsidRPr="00CA271E">
        <w:rPr>
          <w:lang w:val="sl-SI"/>
        </w:rPr>
        <w:t xml:space="preserve">, as </w:t>
      </w:r>
      <w:proofErr w:type="spellStart"/>
      <w:r w:rsidRPr="00CA271E">
        <w:rPr>
          <w:lang w:val="sl-SI"/>
        </w:rPr>
        <w:t>explored</w:t>
      </w:r>
      <w:proofErr w:type="spellEnd"/>
      <w:r w:rsidRPr="00CA271E">
        <w:rPr>
          <w:lang w:val="sl-SI"/>
        </w:rPr>
        <w:t xml:space="preserve"> </w:t>
      </w:r>
      <w:proofErr w:type="spellStart"/>
      <w:r w:rsidRPr="00CA271E">
        <w:rPr>
          <w:lang w:val="sl-SI"/>
        </w:rPr>
        <w:t>by</w:t>
      </w:r>
      <w:proofErr w:type="spellEnd"/>
      <w:r w:rsidR="0081591C">
        <w:rPr>
          <w:lang w:val="sl-SI"/>
        </w:rPr>
        <w:t xml:space="preserve"> </w:t>
      </w:r>
      <w:r w:rsidR="0081591C">
        <w:rPr>
          <w:lang w:val="sl-SI"/>
        </w:rPr>
        <w:fldChar w:fldCharType="begin"/>
      </w:r>
      <w:r w:rsidR="00001497">
        <w:rPr>
          <w:lang w:val="sl-SI"/>
        </w:rPr>
        <w:instrText xml:space="preserve"> ADDIN ZOTERO_ITEM CSL_CITATION {"citationID":"aE7Foy4C","properties":{"formattedCitation":"(Author, 2024)","plainCitation":"(Author, 2024)","noteIndex":0},"citationItems":[{"id":"LaGdlpZ9/ES2NsFMH","uris":["http://zotero.org/users/local/1Uxvmohd/items/7KQUHKLP"],"itemData":{"id":595,"type":"manuscript","title":"In press","author":[{"family":"Author","given":""}],"issued":{"date-parts":[["2024"]]}}}],"schema":"https://github.com/citation-style-language/schema/raw/master/csl-citation.json"} </w:instrText>
      </w:r>
      <w:r w:rsidR="0081591C">
        <w:rPr>
          <w:lang w:val="sl-SI"/>
        </w:rPr>
        <w:fldChar w:fldCharType="separate"/>
      </w:r>
      <w:r w:rsidR="0081591C" w:rsidRPr="0081591C">
        <w:rPr>
          <w:rFonts w:ascii="Calibri" w:hAnsi="Calibri" w:cs="Calibri"/>
        </w:rPr>
        <w:t>(Author, 2024)</w:t>
      </w:r>
      <w:r w:rsidR="0081591C">
        <w:rPr>
          <w:lang w:val="sl-SI"/>
        </w:rPr>
        <w:fldChar w:fldCharType="end"/>
      </w:r>
      <w:r w:rsidRPr="00CA271E">
        <w:rPr>
          <w:lang w:val="sl-SI"/>
        </w:rPr>
        <w:t>.</w:t>
      </w:r>
      <w:r w:rsidR="0081591C">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internal</w:t>
      </w:r>
      <w:proofErr w:type="spellEnd"/>
      <w:r w:rsidRPr="00CA271E">
        <w:rPr>
          <w:lang w:val="sl-SI"/>
        </w:rPr>
        <w:t xml:space="preserve"> </w:t>
      </w:r>
      <w:proofErr w:type="spellStart"/>
      <w:r w:rsidRPr="00CA271E">
        <w:rPr>
          <w:lang w:val="sl-SI"/>
        </w:rPr>
        <w:t>consistency</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assessed</w:t>
      </w:r>
      <w:proofErr w:type="spellEnd"/>
      <w:r w:rsidRPr="00CA271E">
        <w:rPr>
          <w:lang w:val="sl-SI"/>
        </w:rPr>
        <w:t xml:space="preserve"> </w:t>
      </w:r>
      <w:proofErr w:type="spellStart"/>
      <w:r w:rsidRPr="00CA271E">
        <w:rPr>
          <w:lang w:val="sl-SI"/>
        </w:rPr>
        <w:t>through</w:t>
      </w:r>
      <w:proofErr w:type="spellEnd"/>
      <w:r w:rsidRPr="00CA271E">
        <w:rPr>
          <w:lang w:val="sl-SI"/>
        </w:rPr>
        <w:t xml:space="preserve"> </w:t>
      </w:r>
      <w:proofErr w:type="spellStart"/>
      <w:r w:rsidRPr="00CA271E">
        <w:rPr>
          <w:lang w:val="sl-SI"/>
        </w:rPr>
        <w:t>instruments</w:t>
      </w:r>
      <w:proofErr w:type="spellEnd"/>
      <w:r w:rsidRPr="00CA271E">
        <w:rPr>
          <w:lang w:val="sl-SI"/>
        </w:rPr>
        <w:t xml:space="preserve"> </w:t>
      </w:r>
      <w:proofErr w:type="spellStart"/>
      <w:r w:rsidRPr="00CA271E">
        <w:rPr>
          <w:lang w:val="sl-SI"/>
        </w:rPr>
        <w:t>comprising</w:t>
      </w:r>
      <w:proofErr w:type="spellEnd"/>
      <w:r w:rsidRPr="00CA271E">
        <w:rPr>
          <w:lang w:val="sl-SI"/>
        </w:rPr>
        <w:t xml:space="preserve"> multiple </w:t>
      </w:r>
      <w:proofErr w:type="spellStart"/>
      <w:r w:rsidRPr="00CA271E">
        <w:rPr>
          <w:lang w:val="sl-SI"/>
        </w:rPr>
        <w:t>items</w:t>
      </w:r>
      <w:proofErr w:type="spellEnd"/>
      <w:r w:rsidRPr="00CA271E">
        <w:rPr>
          <w:lang w:val="sl-SI"/>
        </w:rPr>
        <w:t xml:space="preserve">, </w:t>
      </w:r>
      <w:proofErr w:type="spellStart"/>
      <w:r w:rsidRPr="00CA271E">
        <w:rPr>
          <w:lang w:val="sl-SI"/>
        </w:rPr>
        <w:t>was</w:t>
      </w:r>
      <w:proofErr w:type="spellEnd"/>
      <w:r w:rsidRPr="00CA271E">
        <w:rPr>
          <w:lang w:val="sl-SI"/>
        </w:rPr>
        <w:t xml:space="preserve"> </w:t>
      </w:r>
      <w:proofErr w:type="spellStart"/>
      <w:r w:rsidRPr="00CA271E">
        <w:rPr>
          <w:lang w:val="sl-SI"/>
        </w:rPr>
        <w:t>previously</w:t>
      </w:r>
      <w:proofErr w:type="spellEnd"/>
      <w:r w:rsidRPr="00CA271E">
        <w:rPr>
          <w:lang w:val="sl-SI"/>
        </w:rPr>
        <w:t xml:space="preserve"> </w:t>
      </w:r>
      <w:proofErr w:type="spellStart"/>
      <w:r w:rsidRPr="00CA271E">
        <w:rPr>
          <w:lang w:val="sl-SI"/>
        </w:rPr>
        <w:t>examined</w:t>
      </w:r>
      <w:proofErr w:type="spellEnd"/>
      <w:r w:rsidRPr="00CA271E">
        <w:rPr>
          <w:lang w:val="en-US"/>
        </w:rPr>
        <w:t xml:space="preserve"> with </w:t>
      </w:r>
      <w:r w:rsidR="002F13C8">
        <w:rPr>
          <w:lang w:val="en-US"/>
        </w:rPr>
        <w:t>C</w:t>
      </w:r>
      <w:r w:rsidR="002F13C8" w:rsidRPr="00CA271E">
        <w:rPr>
          <w:lang w:val="en-US"/>
        </w:rPr>
        <w:t xml:space="preserve">ronbach </w:t>
      </w:r>
      <w:r w:rsidRPr="00CA271E">
        <w:rPr>
          <w:lang w:val="en-US"/>
        </w:rPr>
        <w:t xml:space="preserve">alpha being used for variables (1) Anxiety, (2) Motivation, (3) Introversion, (4) Sensing, (5) Feeling, and (6) Judging all of them having fair </w:t>
      </w:r>
      <w:r w:rsidRPr="00913E96">
        <w:rPr>
          <w:lang w:val="en-US"/>
        </w:rPr>
        <w:t>results</w:t>
      </w:r>
      <w:r w:rsidR="00874FC2" w:rsidRPr="00913E96">
        <w:rPr>
          <w:lang w:val="en-US"/>
        </w:rPr>
        <w:t xml:space="preserve"> </w:t>
      </w:r>
      <w:r w:rsidR="00874FC2" w:rsidRPr="00913E96">
        <w:t>(α &gt; 0.70)</w:t>
      </w:r>
      <w:r w:rsidRPr="00913E96">
        <w:rPr>
          <w:lang w:val="en-US"/>
        </w:rPr>
        <w:t>.</w:t>
      </w:r>
    </w:p>
    <w:p w14:paraId="463F9267" w14:textId="45848294" w:rsidR="00874FC2" w:rsidRPr="00874FC2" w:rsidRDefault="00874FC2" w:rsidP="00874FC2">
      <w:pPr>
        <w:rPr>
          <w:lang w:val="en-US"/>
        </w:rPr>
      </w:pPr>
      <w:r w:rsidRPr="00001497">
        <w:rPr>
          <w:lang w:val="en-US"/>
        </w:rPr>
        <w:lastRenderedPageBreak/>
        <w:t>The selection of variables in the ML models was not arbitrary, but theoretically grounded in a model proposed by Author (2024), which emphasizes three critical domains influencing tandem learning outcomes: (1) learner characteristics (e.g., personality, anxiety, motivation), (2) contextual-academic background (e.g., grades, class environment), (3) interactional dynamics within tandem learning (e.g., quality of peer interaction, perceived performance differentials).</w:t>
      </w:r>
    </w:p>
    <w:p w14:paraId="5049010A" w14:textId="0F7980A4" w:rsidR="00874FC2" w:rsidRPr="00CA271E" w:rsidRDefault="00874FC2" w:rsidP="00874FC2">
      <w:pPr>
        <w:rPr>
          <w:lang w:val="en-US"/>
        </w:rPr>
      </w:pPr>
      <w:r w:rsidRPr="00001497">
        <w:rPr>
          <w:lang w:val="en-US"/>
        </w:rPr>
        <w:t>This tripartite framework draws on constructivist learning theory</w:t>
      </w:r>
      <w:r w:rsidR="00001497">
        <w:rPr>
          <w:lang w:val="en-US"/>
        </w:rPr>
        <w:t xml:space="preserve"> </w:t>
      </w:r>
      <w:r w:rsidR="00001497">
        <w:rPr>
          <w:lang w:val="en-US"/>
        </w:rPr>
        <w:fldChar w:fldCharType="begin"/>
      </w:r>
      <w:r w:rsidR="00001497">
        <w:rPr>
          <w:lang w:val="en-US"/>
        </w:rPr>
        <w:instrText xml:space="preserve"> ADDIN ZOTERO_ITEM CSL_CITATION {"citationID":"Ua4FyDGf","properties":{"formattedCitation":"(Vygotskij &amp; Cole, 1981)","plainCitation":"(Vygotskij &amp; Cole, 1981)","noteIndex":0},"citationItems":[{"id":1060,"uris":["http://zotero.org/users/local/ZlhuMgGE/items/EQUTVC7V"],"itemData":{"id":1060,"type":"book","edition":"Nachdr.","event-place":"Cambridge, Mass.","ISBN":"978-0-674-57629-2","language":"eng","number-of-pages":"159","publisher":"Harvard Univ. Press","publisher-place":"Cambridge, Mass.","source":"K10plus ISBN","title":"Mind in society: the development of higher psychological processes","title-short":"Mind in society","volume":"86","author":[{"family":"Vygotskij","given":"Lev Semenovič"},{"family":"Cole","given":"Michael"}],"issued":{"date-parts":[["1981"]]}}}],"schema":"https://github.com/citation-style-language/schema/raw/master/csl-citation.json"} </w:instrText>
      </w:r>
      <w:r w:rsidR="00001497">
        <w:rPr>
          <w:lang w:val="en-US"/>
        </w:rPr>
        <w:fldChar w:fldCharType="separate"/>
      </w:r>
      <w:r w:rsidR="00001497" w:rsidRPr="00001497">
        <w:rPr>
          <w:rFonts w:ascii="Calibri" w:hAnsi="Calibri" w:cs="Calibri"/>
        </w:rPr>
        <w:t>(Vygotskij &amp; Cole, 1981)</w:t>
      </w:r>
      <w:r w:rsidR="00001497">
        <w:rPr>
          <w:lang w:val="en-US"/>
        </w:rPr>
        <w:fldChar w:fldCharType="end"/>
      </w:r>
      <w:r w:rsidRPr="00001497">
        <w:rPr>
          <w:lang w:val="en-US"/>
        </w:rPr>
        <w:t>, as well as peer learning literature</w:t>
      </w:r>
      <w:r w:rsidR="00001497">
        <w:rPr>
          <w:lang w:val="en-US"/>
        </w:rPr>
        <w:t xml:space="preserve"> </w:t>
      </w:r>
      <w:r w:rsidR="00001497">
        <w:rPr>
          <w:lang w:val="en-US"/>
        </w:rPr>
        <w:fldChar w:fldCharType="begin"/>
      </w:r>
      <w:r w:rsidR="00001497">
        <w:rPr>
          <w:lang w:val="en-US"/>
        </w:rPr>
        <w:instrText xml:space="preserve"> ADDIN ZOTERO_ITEM CSL_CITATION {"citationID":"v7c8Fjso","properties":{"formattedCitation":"(Topping, 2005)","plainCitation":"(Topping, 2005)","noteIndex":0},"citationItems":[{"id":1059,"uris":["http://zotero.org/users/local/ZlhuMgGE/items/PKHZA62C"],"itemData":{"id":1059,"type":"article-journal","container-title":"Educational Psychology","DOI":"10.1080/01443410500345172","ISSN":"0144-3410, 1469-5820","issue":"6","journalAbbreviation":"Educational Psychology","language":"en","page":"631-645","source":"DOI.org (Crossref)","title":"Trends in Peer Learning","volume":"25","author":[{"family":"Topping","given":"Keith J."}],"issued":{"date-parts":[["2005",12]]}}}],"schema":"https://github.com/citation-style-language/schema/raw/master/csl-citation.json"} </w:instrText>
      </w:r>
      <w:r w:rsidR="00001497">
        <w:rPr>
          <w:lang w:val="en-US"/>
        </w:rPr>
        <w:fldChar w:fldCharType="separate"/>
      </w:r>
      <w:r w:rsidR="00001497" w:rsidRPr="00001497">
        <w:rPr>
          <w:rFonts w:ascii="Calibri" w:hAnsi="Calibri" w:cs="Calibri"/>
        </w:rPr>
        <w:t>(Topping, 2005)</w:t>
      </w:r>
      <w:r w:rsidR="00001497">
        <w:rPr>
          <w:lang w:val="en-US"/>
        </w:rPr>
        <w:fldChar w:fldCharType="end"/>
      </w:r>
      <w:r w:rsidRPr="00001497">
        <w:rPr>
          <w:lang w:val="en-US"/>
        </w:rPr>
        <w:t>, suggesting that both internal learner traits and socially constructed experiences shape educational outcomes in collaborative settings.</w:t>
      </w:r>
    </w:p>
    <w:p w14:paraId="4B91BC1B" w14:textId="251D6C5B" w:rsidR="00874FC2" w:rsidRPr="00CA271E" w:rsidRDefault="00667DD4" w:rsidP="00331855">
      <w:pPr>
        <w:rPr>
          <w:lang w:val="sl-SI"/>
        </w:rPr>
      </w:pPr>
      <w:proofErr w:type="spellStart"/>
      <w:r w:rsidRPr="00CA271E">
        <w:rPr>
          <w:lang w:val="sl-SI"/>
        </w:rPr>
        <w:t>Moreover</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importance</w:t>
      </w:r>
      <w:proofErr w:type="spellEnd"/>
      <w:r w:rsidRPr="00CA271E">
        <w:rPr>
          <w:lang w:val="sl-SI"/>
        </w:rPr>
        <w:t xml:space="preserve"> </w:t>
      </w:r>
      <w:proofErr w:type="spellStart"/>
      <w:r w:rsidRPr="00CA271E">
        <w:rPr>
          <w:lang w:val="sl-SI"/>
        </w:rPr>
        <w:t>was</w:t>
      </w:r>
      <w:proofErr w:type="spellEnd"/>
      <w:r w:rsidRPr="00CA271E">
        <w:rPr>
          <w:lang w:val="sl-SI"/>
        </w:rPr>
        <w:t xml:space="preserve"> </w:t>
      </w:r>
      <w:proofErr w:type="spellStart"/>
      <w:r w:rsidRPr="00CA271E">
        <w:rPr>
          <w:lang w:val="sl-SI"/>
        </w:rPr>
        <w:t>performed</w:t>
      </w:r>
      <w:proofErr w:type="spellEnd"/>
      <w:r w:rsidRPr="00CA271E">
        <w:rPr>
          <w:lang w:val="sl-SI"/>
        </w:rPr>
        <w:t xml:space="preserve"> </w:t>
      </w:r>
      <w:proofErr w:type="spellStart"/>
      <w:r w:rsidRPr="00CA271E">
        <w:rPr>
          <w:lang w:val="sl-SI"/>
        </w:rPr>
        <w:t>using</w:t>
      </w:r>
      <w:proofErr w:type="spellEnd"/>
      <w:r w:rsidRPr="00CA271E">
        <w:rPr>
          <w:lang w:val="sl-SI"/>
        </w:rPr>
        <w:t xml:space="preserve"> </w:t>
      </w:r>
      <w:proofErr w:type="spellStart"/>
      <w:r w:rsidRPr="00CA271E">
        <w:rPr>
          <w:lang w:val="sl-SI"/>
        </w:rPr>
        <w:t>Mutual</w:t>
      </w:r>
      <w:proofErr w:type="spellEnd"/>
      <w:r w:rsidRPr="00CA271E">
        <w:rPr>
          <w:lang w:val="sl-SI"/>
        </w:rPr>
        <w:t xml:space="preserve"> </w:t>
      </w:r>
      <w:proofErr w:type="spellStart"/>
      <w:r w:rsidRPr="00CA271E">
        <w:rPr>
          <w:lang w:val="sl-SI"/>
        </w:rPr>
        <w:t>information</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recursive</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elimination</w:t>
      </w:r>
      <w:proofErr w:type="spellEnd"/>
      <w:r w:rsidRPr="00CA271E">
        <w:rPr>
          <w:lang w:val="sl-SI"/>
        </w:rPr>
        <w:t xml:space="preserve"> in </w:t>
      </w:r>
      <w:proofErr w:type="spellStart"/>
      <w:r w:rsidRPr="00CA271E">
        <w:rPr>
          <w:lang w:val="sl-SI"/>
        </w:rPr>
        <w:t>regards</w:t>
      </w:r>
      <w:proofErr w:type="spellEnd"/>
      <w:r w:rsidRPr="00CA271E">
        <w:rPr>
          <w:lang w:val="sl-SI"/>
        </w:rPr>
        <w:t xml:space="preserve"> to </w:t>
      </w:r>
      <w:proofErr w:type="spellStart"/>
      <w:r w:rsidRPr="00CA271E">
        <w:rPr>
          <w:lang w:val="sl-SI"/>
        </w:rPr>
        <w:t>logistic</w:t>
      </w:r>
      <w:proofErr w:type="spellEnd"/>
      <w:r w:rsidRPr="00CA271E">
        <w:rPr>
          <w:lang w:val="sl-SI"/>
        </w:rPr>
        <w:t xml:space="preserve"> </w:t>
      </w:r>
      <w:proofErr w:type="spellStart"/>
      <w:r w:rsidRPr="00CA271E">
        <w:rPr>
          <w:lang w:val="sl-SI"/>
        </w:rPr>
        <w:t>regression</w:t>
      </w:r>
      <w:proofErr w:type="spellEnd"/>
      <w:r w:rsidRPr="00CA271E">
        <w:rPr>
          <w:lang w:val="sl-SI"/>
        </w:rPr>
        <w:t xml:space="preserve">, </w:t>
      </w:r>
      <w:proofErr w:type="spellStart"/>
      <w:r w:rsidRPr="00CA271E">
        <w:rPr>
          <w:lang w:val="sl-SI"/>
        </w:rPr>
        <w:t>highlighting</w:t>
      </w:r>
      <w:proofErr w:type="spellEnd"/>
      <w:r w:rsidRPr="00CA271E">
        <w:rPr>
          <w:lang w:val="sl-SI"/>
        </w:rPr>
        <w:t xml:space="preserve"> </w:t>
      </w:r>
      <w:proofErr w:type="spellStart"/>
      <w:r w:rsidRPr="00CA271E">
        <w:rPr>
          <w:lang w:val="sl-SI"/>
        </w:rPr>
        <w:t>that</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related</w:t>
      </w:r>
      <w:proofErr w:type="spellEnd"/>
      <w:r w:rsidRPr="00CA271E">
        <w:rPr>
          <w:lang w:val="sl-SI"/>
        </w:rPr>
        <w:t xml:space="preserve"> to tandem </w:t>
      </w:r>
      <w:proofErr w:type="spellStart"/>
      <w:r w:rsidRPr="00CA271E">
        <w:rPr>
          <w:lang w:val="sl-SI"/>
        </w:rPr>
        <w:t>learning</w:t>
      </w:r>
      <w:proofErr w:type="spellEnd"/>
      <w:r w:rsidRPr="00CA271E">
        <w:rPr>
          <w:lang w:val="sl-SI"/>
        </w:rPr>
        <w:t xml:space="preserve"> </w:t>
      </w:r>
      <w:proofErr w:type="spellStart"/>
      <w:r w:rsidRPr="00CA271E">
        <w:rPr>
          <w:lang w:val="sl-SI"/>
        </w:rPr>
        <w:t>held</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utmost</w:t>
      </w:r>
      <w:proofErr w:type="spellEnd"/>
      <w:r w:rsidRPr="00CA271E">
        <w:rPr>
          <w:lang w:val="sl-SI"/>
        </w:rPr>
        <w:t xml:space="preserve"> </w:t>
      </w:r>
      <w:proofErr w:type="spellStart"/>
      <w:r w:rsidRPr="00CA271E">
        <w:rPr>
          <w:lang w:val="sl-SI"/>
        </w:rPr>
        <w:t>significance</w:t>
      </w:r>
      <w:proofErr w:type="spellEnd"/>
      <w:r w:rsidRPr="00CA271E">
        <w:rPr>
          <w:lang w:val="sl-SI"/>
        </w:rPr>
        <w:t xml:space="preserve">, </w:t>
      </w:r>
      <w:proofErr w:type="spellStart"/>
      <w:r w:rsidRPr="00CA271E">
        <w:rPr>
          <w:lang w:val="sl-SI"/>
        </w:rPr>
        <w:t>followed</w:t>
      </w:r>
      <w:proofErr w:type="spellEnd"/>
      <w:r w:rsidRPr="00CA271E">
        <w:rPr>
          <w:lang w:val="sl-SI"/>
        </w:rPr>
        <w:t xml:space="preserve"> </w:t>
      </w:r>
      <w:proofErr w:type="spellStart"/>
      <w:r w:rsidRPr="00CA271E">
        <w:rPr>
          <w:lang w:val="sl-SI"/>
        </w:rPr>
        <w:t>by</w:t>
      </w:r>
      <w:proofErr w:type="spellEnd"/>
      <w:r w:rsidRPr="00CA271E">
        <w:rPr>
          <w:lang w:val="sl-SI"/>
        </w:rPr>
        <w:t xml:space="preserve"> </w:t>
      </w:r>
      <w:proofErr w:type="spellStart"/>
      <w:r w:rsidRPr="00CA271E">
        <w:rPr>
          <w:lang w:val="sl-SI"/>
        </w:rPr>
        <w:t>variables</w:t>
      </w:r>
      <w:proofErr w:type="spellEnd"/>
      <w:r w:rsidRPr="00CA271E">
        <w:rPr>
          <w:lang w:val="sl-SI"/>
        </w:rPr>
        <w:t xml:space="preserve"> in a general </w:t>
      </w:r>
      <w:proofErr w:type="spellStart"/>
      <w:r w:rsidRPr="00CA271E">
        <w:rPr>
          <w:lang w:val="sl-SI"/>
        </w:rPr>
        <w:t>context</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lastly</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associated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Pr="00CA271E">
        <w:rPr>
          <w:lang w:val="sl-SI"/>
        </w:rPr>
        <w:t>students</w:t>
      </w:r>
      <w:proofErr w:type="spellEnd"/>
      <w:r w:rsidRPr="00CA271E">
        <w:rPr>
          <w:lang w:val="sl-SI"/>
        </w:rPr>
        <w:t xml:space="preserve">' </w:t>
      </w:r>
      <w:proofErr w:type="spellStart"/>
      <w:r w:rsidRPr="00CA271E">
        <w:rPr>
          <w:lang w:val="sl-SI"/>
        </w:rPr>
        <w:t>psychological</w:t>
      </w:r>
      <w:proofErr w:type="spellEnd"/>
      <w:r w:rsidRPr="00CA271E">
        <w:rPr>
          <w:lang w:val="sl-SI"/>
        </w:rPr>
        <w:t xml:space="preserve"> </w:t>
      </w:r>
      <w:proofErr w:type="spellStart"/>
      <w:r w:rsidRPr="00CA271E">
        <w:rPr>
          <w:lang w:val="sl-SI"/>
        </w:rPr>
        <w:t>profiles</w:t>
      </w:r>
      <w:proofErr w:type="spellEnd"/>
      <w:r w:rsidRPr="00CA271E">
        <w:rPr>
          <w:lang w:val="sl-SI"/>
        </w:rPr>
        <w:t xml:space="preserve">. </w:t>
      </w:r>
      <w:proofErr w:type="spellStart"/>
      <w:r w:rsidRPr="00CA271E">
        <w:rPr>
          <w:lang w:val="sl-SI"/>
        </w:rPr>
        <w:t>Key</w:t>
      </w:r>
      <w:proofErr w:type="spellEnd"/>
      <w:r w:rsidRPr="00CA271E">
        <w:rPr>
          <w:lang w:val="sl-SI"/>
        </w:rPr>
        <w:t xml:space="preserve"> </w:t>
      </w:r>
      <w:proofErr w:type="spellStart"/>
      <w:r w:rsidRPr="00CA271E">
        <w:rPr>
          <w:lang w:val="sl-SI"/>
        </w:rPr>
        <w:t>predictors</w:t>
      </w:r>
      <w:proofErr w:type="spellEnd"/>
      <w:r w:rsidRPr="00CA271E">
        <w:rPr>
          <w:lang w:val="sl-SI"/>
        </w:rPr>
        <w:t xml:space="preserve"> </w:t>
      </w:r>
      <w:proofErr w:type="spellStart"/>
      <w:r w:rsidRPr="00CA271E">
        <w:rPr>
          <w:lang w:val="sl-SI"/>
        </w:rPr>
        <w:t>for</w:t>
      </w:r>
      <w:proofErr w:type="spellEnd"/>
      <w:r w:rsidRPr="00CA271E">
        <w:rPr>
          <w:lang w:val="sl-SI"/>
        </w:rPr>
        <w:t xml:space="preserve"> </w:t>
      </w:r>
      <w:proofErr w:type="spellStart"/>
      <w:r w:rsidRPr="00CA271E">
        <w:rPr>
          <w:lang w:val="sl-SI"/>
        </w:rPr>
        <w:t>student</w:t>
      </w:r>
      <w:proofErr w:type="spellEnd"/>
      <w:r w:rsidRPr="00CA271E">
        <w:rPr>
          <w:lang w:val="sl-SI"/>
        </w:rPr>
        <w:t xml:space="preserve"> </w:t>
      </w:r>
      <w:proofErr w:type="spellStart"/>
      <w:r w:rsidRPr="00CA271E">
        <w:rPr>
          <w:lang w:val="sl-SI"/>
        </w:rPr>
        <w:t>responses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identified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Pr="00CA271E">
        <w:rPr>
          <w:lang w:val="sl-SI"/>
        </w:rPr>
        <w:t>outperforming</w:t>
      </w:r>
      <w:proofErr w:type="spellEnd"/>
      <w:r w:rsidRPr="00CA271E">
        <w:rPr>
          <w:lang w:val="sl-SI"/>
        </w:rPr>
        <w:t xml:space="preserve"> partner, </w:t>
      </w:r>
      <w:proofErr w:type="spellStart"/>
      <w:r w:rsidRPr="00CA271E">
        <w:rPr>
          <w:lang w:val="sl-SI"/>
        </w:rPr>
        <w:t>class</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qualitative</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within</w:t>
      </w:r>
      <w:proofErr w:type="spellEnd"/>
      <w:r w:rsidRPr="00CA271E">
        <w:rPr>
          <w:lang w:val="sl-SI"/>
        </w:rPr>
        <w:t xml:space="preserve"> </w:t>
      </w:r>
      <w:proofErr w:type="spellStart"/>
      <w:r w:rsidRPr="00CA271E">
        <w:rPr>
          <w:lang w:val="sl-SI"/>
        </w:rPr>
        <w:t>groups</w:t>
      </w:r>
      <w:proofErr w:type="spellEnd"/>
      <w:r w:rsidRPr="00CA271E">
        <w:rPr>
          <w:lang w:val="sl-SI"/>
        </w:rPr>
        <w:t xml:space="preserve"> </w:t>
      </w:r>
      <w:proofErr w:type="spellStart"/>
      <w:r w:rsidRPr="00CA271E">
        <w:rPr>
          <w:lang w:val="sl-SI"/>
        </w:rPr>
        <w:t>being</w:t>
      </w:r>
      <w:proofErr w:type="spellEnd"/>
      <w:r w:rsidRPr="00CA271E">
        <w:rPr>
          <w:lang w:val="sl-SI"/>
        </w:rPr>
        <w:t xml:space="preserve"> </w:t>
      </w:r>
      <w:proofErr w:type="spellStart"/>
      <w:r w:rsidRPr="00CA271E">
        <w:rPr>
          <w:lang w:val="sl-SI"/>
        </w:rPr>
        <w:t>the</w:t>
      </w:r>
      <w:proofErr w:type="spellEnd"/>
      <w:r w:rsidRPr="00CA271E">
        <w:rPr>
          <w:lang w:val="sl-SI"/>
        </w:rPr>
        <w:t xml:space="preserve"> most </w:t>
      </w:r>
      <w:proofErr w:type="spellStart"/>
      <w:r w:rsidRPr="00CA271E">
        <w:rPr>
          <w:lang w:val="sl-SI"/>
        </w:rPr>
        <w:t>influential</w:t>
      </w:r>
      <w:proofErr w:type="spellEnd"/>
      <w:r w:rsidRPr="00CA271E">
        <w:rPr>
          <w:lang w:val="sl-SI"/>
        </w:rPr>
        <w:t xml:space="preserve">, as </w:t>
      </w:r>
      <w:proofErr w:type="spellStart"/>
      <w:r w:rsidRPr="00CA271E">
        <w:rPr>
          <w:lang w:val="sl-SI"/>
        </w:rPr>
        <w:t>indicated</w:t>
      </w:r>
      <w:proofErr w:type="spellEnd"/>
      <w:r w:rsidRPr="00CA271E">
        <w:rPr>
          <w:lang w:val="sl-SI"/>
        </w:rPr>
        <w:t xml:space="preserve"> </w:t>
      </w:r>
      <w:proofErr w:type="spellStart"/>
      <w:r w:rsidRPr="00CA271E">
        <w:rPr>
          <w:lang w:val="sl-SI"/>
        </w:rPr>
        <w:t>by</w:t>
      </w:r>
      <w:proofErr w:type="spellEnd"/>
      <w:r w:rsidRPr="00CA271E">
        <w:rPr>
          <w:lang w:val="sl-SI"/>
        </w:rPr>
        <w:t xml:space="preserve"> </w:t>
      </w:r>
      <w:proofErr w:type="spellStart"/>
      <w:r w:rsidRPr="00CA271E">
        <w:rPr>
          <w:lang w:val="sl-SI"/>
        </w:rPr>
        <w:t>mutual</w:t>
      </w:r>
      <w:proofErr w:type="spellEnd"/>
      <w:r w:rsidRPr="00CA271E">
        <w:rPr>
          <w:lang w:val="sl-SI"/>
        </w:rPr>
        <w:t xml:space="preserve"> </w:t>
      </w:r>
      <w:proofErr w:type="spellStart"/>
      <w:r w:rsidRPr="00CA271E">
        <w:rPr>
          <w:lang w:val="sl-SI"/>
        </w:rPr>
        <w:t>information</w:t>
      </w:r>
      <w:proofErr w:type="spellEnd"/>
      <w:r w:rsidRPr="00CA271E">
        <w:rPr>
          <w:lang w:val="sl-SI"/>
        </w:rPr>
        <w:t xml:space="preserve"> </w:t>
      </w:r>
      <w:proofErr w:type="spellStart"/>
      <w:r w:rsidRPr="00CA271E">
        <w:rPr>
          <w:lang w:val="sl-SI"/>
        </w:rPr>
        <w:t>scores</w:t>
      </w:r>
      <w:proofErr w:type="spellEnd"/>
      <w:r w:rsidRPr="00CA271E">
        <w:rPr>
          <w:lang w:val="sl-SI"/>
        </w:rPr>
        <w:t xml:space="preserve">. </w:t>
      </w:r>
      <w:proofErr w:type="spellStart"/>
      <w:r w:rsidRPr="00CA271E">
        <w:rPr>
          <w:lang w:val="sl-SI"/>
        </w:rPr>
        <w:t>Recursive</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analysis</w:t>
      </w:r>
      <w:proofErr w:type="spellEnd"/>
      <w:r w:rsidRPr="00CA271E">
        <w:rPr>
          <w:lang w:val="sl-SI"/>
        </w:rPr>
        <w:t xml:space="preserve"> </w:t>
      </w:r>
      <w:proofErr w:type="spellStart"/>
      <w:r w:rsidRPr="00CA271E">
        <w:rPr>
          <w:lang w:val="sl-SI"/>
        </w:rPr>
        <w:t>underscored</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importance</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qualitative</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outperforming</w:t>
      </w:r>
      <w:proofErr w:type="spellEnd"/>
      <w:r w:rsidRPr="00CA271E">
        <w:rPr>
          <w:lang w:val="sl-SI"/>
        </w:rPr>
        <w:t xml:space="preserve"> partner, </w:t>
      </w:r>
      <w:proofErr w:type="spellStart"/>
      <w:r w:rsidRPr="00CA271E">
        <w:rPr>
          <w:lang w:val="sl-SI"/>
        </w:rPr>
        <w:t>and</w:t>
      </w:r>
      <w:proofErr w:type="spellEnd"/>
      <w:r w:rsidRPr="00CA271E">
        <w:rPr>
          <w:lang w:val="sl-SI"/>
        </w:rPr>
        <w:t xml:space="preserve"> </w:t>
      </w:r>
      <w:proofErr w:type="spellStart"/>
      <w:r w:rsidRPr="00CA271E">
        <w:rPr>
          <w:lang w:val="sl-SI"/>
        </w:rPr>
        <w:t>gender</w:t>
      </w:r>
      <w:proofErr w:type="spellEnd"/>
      <w:r w:rsidRPr="00CA271E">
        <w:rPr>
          <w:lang w:val="sl-SI"/>
        </w:rPr>
        <w:t xml:space="preserve"> as </w:t>
      </w:r>
      <w:proofErr w:type="spellStart"/>
      <w:r w:rsidRPr="00CA271E">
        <w:rPr>
          <w:lang w:val="sl-SI"/>
        </w:rPr>
        <w:t>primary</w:t>
      </w:r>
      <w:proofErr w:type="spellEnd"/>
      <w:r w:rsidRPr="00CA271E">
        <w:rPr>
          <w:lang w:val="sl-SI"/>
        </w:rPr>
        <w:t xml:space="preserve"> </w:t>
      </w:r>
      <w:proofErr w:type="spellStart"/>
      <w:r w:rsidRPr="00CA271E">
        <w:rPr>
          <w:lang w:val="sl-SI"/>
        </w:rPr>
        <w:t>predictors</w:t>
      </w:r>
      <w:proofErr w:type="spellEnd"/>
      <w:r w:rsidRPr="00CA271E">
        <w:rPr>
          <w:lang w:val="sl-SI"/>
        </w:rPr>
        <w:t>.</w:t>
      </w:r>
    </w:p>
    <w:p w14:paraId="43840616" w14:textId="6A945D6C" w:rsidR="00667DD4" w:rsidRPr="00667DD4" w:rsidRDefault="00667DD4" w:rsidP="00331855">
      <w:pPr>
        <w:rPr>
          <w:lang w:val="sl-SI"/>
        </w:rPr>
      </w:pPr>
      <w:r w:rsidRPr="00CA271E">
        <w:rPr>
          <w:lang w:val="sl-SI"/>
        </w:rPr>
        <w:t xml:space="preserve">In </w:t>
      </w:r>
      <w:proofErr w:type="spellStart"/>
      <w:r w:rsidRPr="00CA271E">
        <w:rPr>
          <w:lang w:val="sl-SI"/>
        </w:rPr>
        <w:t>addition</w:t>
      </w:r>
      <w:proofErr w:type="spellEnd"/>
      <w:r w:rsidRPr="00CA271E">
        <w:rPr>
          <w:lang w:val="sl-SI"/>
        </w:rPr>
        <w:t xml:space="preserve">, </w:t>
      </w:r>
      <w:proofErr w:type="spellStart"/>
      <w:r w:rsidRPr="00CA271E">
        <w:rPr>
          <w:lang w:val="sl-SI"/>
        </w:rPr>
        <w:t>correlation</w:t>
      </w:r>
      <w:proofErr w:type="spellEnd"/>
      <w:r w:rsidRPr="00CA271E">
        <w:rPr>
          <w:lang w:val="sl-SI"/>
        </w:rPr>
        <w:t xml:space="preserve"> </w:t>
      </w:r>
      <w:proofErr w:type="spellStart"/>
      <w:r w:rsidRPr="00CA271E">
        <w:rPr>
          <w:lang w:val="sl-SI"/>
        </w:rPr>
        <w:t>analysis</w:t>
      </w:r>
      <w:proofErr w:type="spellEnd"/>
      <w:r w:rsidRPr="00CA271E">
        <w:rPr>
          <w:lang w:val="sl-SI"/>
        </w:rPr>
        <w:t xml:space="preserve"> </w:t>
      </w:r>
      <w:proofErr w:type="spellStart"/>
      <w:r w:rsidRPr="00CA271E">
        <w:rPr>
          <w:lang w:val="sl-SI"/>
        </w:rPr>
        <w:t>using</w:t>
      </w:r>
      <w:proofErr w:type="spellEnd"/>
      <w:r w:rsidRPr="00CA271E">
        <w:rPr>
          <w:lang w:val="sl-SI"/>
        </w:rPr>
        <w:t xml:space="preserve"> </w:t>
      </w:r>
      <w:proofErr w:type="spellStart"/>
      <w:r w:rsidRPr="00CA271E">
        <w:rPr>
          <w:lang w:val="sl-SI"/>
        </w:rPr>
        <w:t>Spearman</w:t>
      </w:r>
      <w:proofErr w:type="spellEnd"/>
      <w:r w:rsidRPr="00CA271E">
        <w:rPr>
          <w:lang w:val="sl-SI"/>
        </w:rPr>
        <w:t xml:space="preserve"> </w:t>
      </w:r>
      <w:r w:rsidRPr="00CA271E">
        <w:rPr>
          <w:rFonts w:cstheme="minorHAnsi"/>
          <w:lang w:val="sl-SI"/>
        </w:rPr>
        <w:t>ρ</w:t>
      </w:r>
      <w:r w:rsidRPr="00CA271E">
        <w:rPr>
          <w:lang w:val="sl-SI"/>
        </w:rPr>
        <w:t xml:space="preserve"> (</w:t>
      </w:r>
      <w:proofErr w:type="spellStart"/>
      <w:r w:rsidRPr="00CA271E">
        <w:rPr>
          <w:lang w:val="sl-SI"/>
        </w:rPr>
        <w:t>all</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analyzed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006B3DA8">
        <w:rPr>
          <w:lang w:val="sl-SI"/>
        </w:rPr>
        <w:t>the</w:t>
      </w:r>
      <w:proofErr w:type="spellEnd"/>
      <w:r w:rsidR="006B3DA8">
        <w:rPr>
          <w:lang w:val="sl-SI"/>
        </w:rPr>
        <w:t xml:space="preserve"> </w:t>
      </w:r>
      <w:proofErr w:type="spellStart"/>
      <w:r w:rsidRPr="00CA271E">
        <w:rPr>
          <w:lang w:val="sl-SI"/>
        </w:rPr>
        <w:t>Shapiro-Wilk</w:t>
      </w:r>
      <w:proofErr w:type="spellEnd"/>
      <w:r w:rsidRPr="00CA271E">
        <w:rPr>
          <w:lang w:val="sl-SI"/>
        </w:rPr>
        <w:t xml:space="preserve"> test as </w:t>
      </w:r>
      <w:proofErr w:type="spellStart"/>
      <w:r w:rsidRPr="00CA271E">
        <w:rPr>
          <w:lang w:val="sl-SI"/>
        </w:rPr>
        <w:t>normally</w:t>
      </w:r>
      <w:proofErr w:type="spellEnd"/>
      <w:r w:rsidRPr="00CA271E">
        <w:rPr>
          <w:lang w:val="sl-SI"/>
        </w:rPr>
        <w:t xml:space="preserve"> </w:t>
      </w:r>
      <w:proofErr w:type="spellStart"/>
      <w:r w:rsidRPr="00CA271E">
        <w:rPr>
          <w:lang w:val="sl-SI"/>
        </w:rPr>
        <w:t>distributed</w:t>
      </w:r>
      <w:proofErr w:type="spellEnd"/>
      <w:r w:rsidRPr="00CA271E">
        <w:rPr>
          <w:lang w:val="sl-SI"/>
        </w:rPr>
        <w:t xml:space="preserve">) </w:t>
      </w:r>
      <w:proofErr w:type="spellStart"/>
      <w:r w:rsidRPr="00CA271E">
        <w:rPr>
          <w:lang w:val="sl-SI"/>
        </w:rPr>
        <w:t>unveiled</w:t>
      </w:r>
      <w:proofErr w:type="spellEnd"/>
      <w:r w:rsidRPr="00CA271E">
        <w:rPr>
          <w:lang w:val="sl-SI"/>
        </w:rPr>
        <w:t xml:space="preserve"> </w:t>
      </w:r>
      <w:proofErr w:type="spellStart"/>
      <w:r w:rsidRPr="00CA271E">
        <w:rPr>
          <w:lang w:val="sl-SI"/>
        </w:rPr>
        <w:t>meaningful</w:t>
      </w:r>
      <w:proofErr w:type="spellEnd"/>
      <w:r w:rsidRPr="00CA271E">
        <w:rPr>
          <w:lang w:val="sl-SI"/>
        </w:rPr>
        <w:t xml:space="preserve"> </w:t>
      </w:r>
      <w:proofErr w:type="spellStart"/>
      <w:r w:rsidRPr="00CA271E">
        <w:rPr>
          <w:lang w:val="sl-SI"/>
        </w:rPr>
        <w:t>relationships</w:t>
      </w:r>
      <w:proofErr w:type="spellEnd"/>
      <w:r w:rsidRPr="00CA271E">
        <w:rPr>
          <w:lang w:val="sl-SI"/>
        </w:rPr>
        <w:t xml:space="preserve"> </w:t>
      </w:r>
      <w:proofErr w:type="spellStart"/>
      <w:r w:rsidRPr="00CA271E">
        <w:rPr>
          <w:lang w:val="sl-SI"/>
        </w:rPr>
        <w:t>within</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dataset</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three</w:t>
      </w:r>
      <w:proofErr w:type="spellEnd"/>
      <w:r w:rsidRPr="00CA271E">
        <w:rPr>
          <w:lang w:val="sl-SI"/>
        </w:rPr>
        <w:t xml:space="preserve"> most </w:t>
      </w:r>
      <w:proofErr w:type="spellStart"/>
      <w:r w:rsidRPr="00CA271E">
        <w:rPr>
          <w:lang w:val="sl-SI"/>
        </w:rPr>
        <w:t>positively</w:t>
      </w:r>
      <w:proofErr w:type="spellEnd"/>
      <w:r w:rsidRPr="00CA271E">
        <w:rPr>
          <w:lang w:val="sl-SI"/>
        </w:rPr>
        <w:t xml:space="preserve"> </w:t>
      </w:r>
      <w:proofErr w:type="spellStart"/>
      <w:r w:rsidRPr="00CA271E">
        <w:rPr>
          <w:lang w:val="sl-SI"/>
        </w:rPr>
        <w:t>correlated</w:t>
      </w:r>
      <w:proofErr w:type="spellEnd"/>
      <w:r w:rsidRPr="00CA271E">
        <w:rPr>
          <w:lang w:val="sl-SI"/>
        </w:rPr>
        <w:t xml:space="preserve"> </w:t>
      </w:r>
      <w:proofErr w:type="spellStart"/>
      <w:r w:rsidRPr="00CA271E">
        <w:rPr>
          <w:lang w:val="sl-SI"/>
        </w:rPr>
        <w:t>pairs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gender-anxiety</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qualitative-interaction</w:t>
      </w:r>
      <w:proofErr w:type="spellEnd"/>
      <w:r w:rsidRPr="00CA271E">
        <w:rPr>
          <w:lang w:val="sl-SI"/>
        </w:rPr>
        <w:t xml:space="preserve"> </w:t>
      </w:r>
      <w:proofErr w:type="spellStart"/>
      <w:r w:rsidRPr="00CA271E">
        <w:rPr>
          <w:lang w:val="sl-SI"/>
        </w:rPr>
        <w:t>quantitative</w:t>
      </w:r>
      <w:proofErr w:type="spellEnd"/>
      <w:r w:rsidRPr="00CA271E">
        <w:rPr>
          <w:lang w:val="sl-SI"/>
        </w:rPr>
        <w:t xml:space="preserve">, </w:t>
      </w:r>
      <w:proofErr w:type="spellStart"/>
      <w:r w:rsidRPr="00CA271E">
        <w:rPr>
          <w:lang w:val="sl-SI"/>
        </w:rPr>
        <w:t>and</w:t>
      </w:r>
      <w:proofErr w:type="spellEnd"/>
      <w:r w:rsidRPr="00CA271E">
        <w:rPr>
          <w:lang w:val="sl-SI"/>
        </w:rPr>
        <w:t xml:space="preserve"> grade-</w:t>
      </w:r>
      <w:proofErr w:type="spellStart"/>
      <w:r w:rsidRPr="00CA271E">
        <w:rPr>
          <w:lang w:val="sl-SI"/>
        </w:rPr>
        <w:t>motivation</w:t>
      </w:r>
      <w:proofErr w:type="spellEnd"/>
      <w:r w:rsidRPr="00CA271E">
        <w:rPr>
          <w:lang w:val="sl-SI"/>
        </w:rPr>
        <w:t xml:space="preserve">, </w:t>
      </w:r>
      <w:proofErr w:type="spellStart"/>
      <w:r w:rsidRPr="00CA271E">
        <w:rPr>
          <w:lang w:val="sl-SI"/>
        </w:rPr>
        <w:t>while</w:t>
      </w:r>
      <w:proofErr w:type="spellEnd"/>
      <w:r w:rsidRPr="00CA271E">
        <w:rPr>
          <w:lang w:val="sl-SI"/>
        </w:rPr>
        <w:t xml:space="preserve"> </w:t>
      </w:r>
      <w:proofErr w:type="spellStart"/>
      <w:r w:rsidRPr="00CA271E">
        <w:rPr>
          <w:lang w:val="sl-SI"/>
        </w:rPr>
        <w:t>the</w:t>
      </w:r>
      <w:proofErr w:type="spellEnd"/>
      <w:r w:rsidRPr="00CA271E">
        <w:rPr>
          <w:lang w:val="sl-SI"/>
        </w:rPr>
        <w:t xml:space="preserve"> most </w:t>
      </w:r>
      <w:proofErr w:type="spellStart"/>
      <w:r w:rsidRPr="00CA271E">
        <w:rPr>
          <w:lang w:val="sl-SI"/>
        </w:rPr>
        <w:t>negatively</w:t>
      </w:r>
      <w:proofErr w:type="spellEnd"/>
      <w:r w:rsidRPr="00CA271E">
        <w:rPr>
          <w:lang w:val="sl-SI"/>
        </w:rPr>
        <w:t xml:space="preserve"> </w:t>
      </w:r>
      <w:proofErr w:type="spellStart"/>
      <w:r w:rsidRPr="00CA271E">
        <w:rPr>
          <w:lang w:val="sl-SI"/>
        </w:rPr>
        <w:t>correlated</w:t>
      </w:r>
      <w:proofErr w:type="spellEnd"/>
      <w:r w:rsidRPr="00CA271E">
        <w:rPr>
          <w:lang w:val="sl-SI"/>
        </w:rPr>
        <w:t xml:space="preserve"> </w:t>
      </w:r>
      <w:proofErr w:type="spellStart"/>
      <w:r w:rsidRPr="00CA271E">
        <w:rPr>
          <w:lang w:val="sl-SI"/>
        </w:rPr>
        <w:t>pairs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motivation-anxiety</w:t>
      </w:r>
      <w:proofErr w:type="spellEnd"/>
      <w:r w:rsidRPr="00CA271E">
        <w:rPr>
          <w:lang w:val="sl-SI"/>
        </w:rPr>
        <w:t xml:space="preserve">, </w:t>
      </w:r>
      <w:proofErr w:type="spellStart"/>
      <w:r w:rsidRPr="00CA271E">
        <w:rPr>
          <w:lang w:val="sl-SI"/>
        </w:rPr>
        <w:t>gender-feeling</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gender-motivation</w:t>
      </w:r>
      <w:proofErr w:type="spellEnd"/>
      <w:r w:rsidRPr="00CA271E">
        <w:rPr>
          <w:lang w:val="sl-SI"/>
        </w:rPr>
        <w:t xml:space="preserve">. </w:t>
      </w:r>
      <w:proofErr w:type="spellStart"/>
      <w:r w:rsidRPr="00CA271E">
        <w:rPr>
          <w:lang w:val="sl-SI"/>
        </w:rPr>
        <w:t>All</w:t>
      </w:r>
      <w:proofErr w:type="spellEnd"/>
      <w:r w:rsidRPr="00CA271E">
        <w:rPr>
          <w:lang w:val="sl-SI"/>
        </w:rPr>
        <w:t xml:space="preserve"> </w:t>
      </w:r>
      <w:proofErr w:type="spellStart"/>
      <w:r w:rsidRPr="00CA271E">
        <w:rPr>
          <w:lang w:val="sl-SI"/>
        </w:rPr>
        <w:t>correlation</w:t>
      </w:r>
      <w:proofErr w:type="spellEnd"/>
      <w:r w:rsidRPr="00CA271E">
        <w:rPr>
          <w:lang w:val="sl-SI"/>
        </w:rPr>
        <w:t xml:space="preserve"> </w:t>
      </w:r>
      <w:proofErr w:type="spellStart"/>
      <w:r w:rsidRPr="00CA271E">
        <w:rPr>
          <w:lang w:val="sl-SI"/>
        </w:rPr>
        <w:t>coefficients</w:t>
      </w:r>
      <w:proofErr w:type="spellEnd"/>
      <w:r w:rsidRPr="00CA271E">
        <w:rPr>
          <w:lang w:val="sl-SI"/>
        </w:rPr>
        <w:t xml:space="preserve"> </w:t>
      </w:r>
      <w:proofErr w:type="spellStart"/>
      <w:r w:rsidRPr="00CA271E">
        <w:rPr>
          <w:lang w:val="sl-SI"/>
        </w:rPr>
        <w:t>exhibited</w:t>
      </w:r>
      <w:proofErr w:type="spellEnd"/>
      <w:r w:rsidRPr="00CA271E">
        <w:rPr>
          <w:lang w:val="sl-SI"/>
        </w:rPr>
        <w:t xml:space="preserve"> a </w:t>
      </w:r>
      <w:proofErr w:type="spellStart"/>
      <w:r w:rsidRPr="00CA271E">
        <w:rPr>
          <w:lang w:val="sl-SI"/>
        </w:rPr>
        <w:t>moderate</w:t>
      </w:r>
      <w:proofErr w:type="spellEnd"/>
      <w:r w:rsidRPr="00CA271E">
        <w:rPr>
          <w:lang w:val="sl-SI"/>
        </w:rPr>
        <w:t xml:space="preserve"> </w:t>
      </w:r>
      <w:proofErr w:type="spellStart"/>
      <w:r w:rsidRPr="00CA271E">
        <w:rPr>
          <w:lang w:val="sl-SI"/>
        </w:rPr>
        <w:t>strength</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association</w:t>
      </w:r>
      <w:proofErr w:type="spellEnd"/>
      <w:r w:rsidRPr="00CA271E">
        <w:rPr>
          <w:lang w:val="sl-SI"/>
        </w:rPr>
        <w:t>.</w:t>
      </w:r>
    </w:p>
    <w:p w14:paraId="08592E76" w14:textId="40B6F3D2" w:rsidR="00431CE2" w:rsidRPr="00DE58D0" w:rsidRDefault="009345A5" w:rsidP="009345A5">
      <w:pPr>
        <w:pStyle w:val="Heading3"/>
        <w:rPr>
          <w:lang w:val="en-US"/>
        </w:rPr>
      </w:pPr>
      <w:r>
        <w:rPr>
          <w:lang w:val="en-US"/>
        </w:rPr>
        <w:t xml:space="preserve">3.5 </w:t>
      </w:r>
      <w:r w:rsidR="00431CE2" w:rsidRPr="00DE58D0">
        <w:rPr>
          <w:lang w:val="en-US"/>
        </w:rPr>
        <w:t>Results</w:t>
      </w:r>
    </w:p>
    <w:p w14:paraId="4B708CF6" w14:textId="1EE463E6" w:rsidR="008D0571" w:rsidRPr="00DE58D0" w:rsidRDefault="000A0A40" w:rsidP="009345A5">
      <w:pPr>
        <w:pStyle w:val="Heading4"/>
        <w:rPr>
          <w:lang w:val="en-US"/>
        </w:rPr>
      </w:pPr>
      <w:r>
        <w:rPr>
          <w:lang w:val="en-US"/>
        </w:rPr>
        <w:t xml:space="preserve">3.5.1 </w:t>
      </w:r>
      <w:r w:rsidR="002258EE" w:rsidRPr="00DE58D0">
        <w:rPr>
          <w:lang w:val="en-US"/>
        </w:rPr>
        <w:t>Student sample</w:t>
      </w:r>
      <w:r w:rsidR="000D2EEC" w:rsidRPr="00DE58D0">
        <w:rPr>
          <w:lang w:val="en-US"/>
        </w:rPr>
        <w:t xml:space="preserve"> and variables used</w:t>
      </w:r>
    </w:p>
    <w:p w14:paraId="026E978B" w14:textId="5EC670C7" w:rsidR="00DD65FC" w:rsidRPr="005F6C73" w:rsidRDefault="005A537B" w:rsidP="00331855">
      <w:pPr>
        <w:rPr>
          <w:lang w:val="en-US"/>
        </w:rPr>
      </w:pPr>
      <w:r>
        <w:rPr>
          <w:lang w:val="en-US"/>
        </w:rPr>
        <w:t>The t</w:t>
      </w:r>
      <w:r w:rsidR="000D2EEC" w:rsidRPr="00DE58D0">
        <w:rPr>
          <w:lang w:val="en-US"/>
        </w:rPr>
        <w:t>arget variable was a three</w:t>
      </w:r>
      <w:r w:rsidR="006B3DA8">
        <w:rPr>
          <w:lang w:val="en-US"/>
        </w:rPr>
        <w:t>-</w:t>
      </w:r>
      <w:r w:rsidR="000D2EEC" w:rsidRPr="00DE58D0">
        <w:rPr>
          <w:lang w:val="en-US"/>
        </w:rPr>
        <w:t xml:space="preserve">state measure of </w:t>
      </w:r>
      <w:r w:rsidR="00256298">
        <w:rPr>
          <w:lang w:val="en-US"/>
        </w:rPr>
        <w:t>success</w:t>
      </w:r>
      <w:r w:rsidR="000D2EEC" w:rsidRPr="00DE58D0">
        <w:rPr>
          <w:lang w:val="en-US"/>
        </w:rPr>
        <w:t xml:space="preserve"> on </w:t>
      </w:r>
      <w:r w:rsidR="006B3DA8">
        <w:rPr>
          <w:lang w:val="en-US"/>
        </w:rPr>
        <w:t xml:space="preserve">a </w:t>
      </w:r>
      <w:r w:rsidR="00256298">
        <w:rPr>
          <w:lang w:val="en-US"/>
        </w:rPr>
        <w:t>3-level</w:t>
      </w:r>
      <w:r w:rsidR="006B3DA8">
        <w:rPr>
          <w:lang w:val="en-US"/>
        </w:rPr>
        <w:t xml:space="preserve"> </w:t>
      </w:r>
      <w:r w:rsidR="000D2EEC" w:rsidRPr="00DE58D0">
        <w:rPr>
          <w:lang w:val="en-US"/>
        </w:rPr>
        <w:t>Likert scale</w:t>
      </w:r>
      <w:r>
        <w:rPr>
          <w:lang w:val="en-US"/>
        </w:rPr>
        <w:t xml:space="preserve"> (“successful”, “neutral”, “not succes</w:t>
      </w:r>
      <w:r w:rsidR="006B3DA8">
        <w:rPr>
          <w:lang w:val="en-US"/>
        </w:rPr>
        <w:t>s</w:t>
      </w:r>
      <w:r>
        <w:rPr>
          <w:lang w:val="en-US"/>
        </w:rPr>
        <w:t>ful”)</w:t>
      </w:r>
      <w:r w:rsidR="000D2EEC" w:rsidRPr="00DE58D0">
        <w:rPr>
          <w:lang w:val="en-US"/>
        </w:rPr>
        <w:t xml:space="preserve">, both regarding academic performance as well as general </w:t>
      </w:r>
      <w:r w:rsidR="00256298">
        <w:rPr>
          <w:lang w:val="en-US"/>
        </w:rPr>
        <w:t>well-being</w:t>
      </w:r>
      <w:r w:rsidR="000D2EEC" w:rsidRPr="00DE58D0">
        <w:rPr>
          <w:lang w:val="en-US"/>
        </w:rPr>
        <w:t xml:space="preserve"> during </w:t>
      </w:r>
      <w:r>
        <w:rPr>
          <w:lang w:val="en-US"/>
        </w:rPr>
        <w:t xml:space="preserve">the </w:t>
      </w:r>
      <w:r w:rsidR="000D2EEC" w:rsidRPr="00DE58D0">
        <w:rPr>
          <w:lang w:val="en-US"/>
        </w:rPr>
        <w:t xml:space="preserve">implementation of tandem learning. </w:t>
      </w:r>
      <w:r w:rsidR="00DE5F36">
        <w:rPr>
          <w:lang w:val="en-US"/>
        </w:rPr>
        <w:t xml:space="preserve">The predictors were variables in (1) </w:t>
      </w:r>
      <w:r w:rsidR="00256298">
        <w:rPr>
          <w:lang w:val="en-US"/>
        </w:rPr>
        <w:t xml:space="preserve">a </w:t>
      </w:r>
      <w:r w:rsidR="00BF61B7" w:rsidRPr="00DE58D0">
        <w:rPr>
          <w:lang w:val="en-US"/>
        </w:rPr>
        <w:t xml:space="preserve">general sense (gender, class, </w:t>
      </w:r>
      <w:r w:rsidR="00DE5F36">
        <w:rPr>
          <w:lang w:val="en-US"/>
        </w:rPr>
        <w:t>teacher</w:t>
      </w:r>
      <w:r w:rsidR="00BF61B7" w:rsidRPr="00DE58D0">
        <w:rPr>
          <w:lang w:val="en-US"/>
        </w:rPr>
        <w:t xml:space="preserve">, previous </w:t>
      </w:r>
      <w:r w:rsidR="00DE5F36">
        <w:rPr>
          <w:lang w:val="en-US"/>
        </w:rPr>
        <w:t xml:space="preserve">mathematics </w:t>
      </w:r>
      <w:r w:rsidR="00BF61B7" w:rsidRPr="00DE58D0">
        <w:rPr>
          <w:lang w:val="en-US"/>
        </w:rPr>
        <w:t>grade)</w:t>
      </w:r>
      <w:r w:rsidR="00DE5F36">
        <w:rPr>
          <w:lang w:val="en-US"/>
        </w:rPr>
        <w:t xml:space="preserve">, (2) </w:t>
      </w:r>
      <w:r w:rsidR="00BF61B7" w:rsidRPr="00DE58D0">
        <w:rPr>
          <w:lang w:val="en-US"/>
        </w:rPr>
        <w:t>psychological sense (MBTI variables: extroversion-introversion, sensing-intuition, thinking-feeling and judging-perceiving</w:t>
      </w:r>
      <w:r w:rsidR="00DE5F36">
        <w:rPr>
          <w:lang w:val="en-US"/>
        </w:rPr>
        <w:t>,</w:t>
      </w:r>
      <w:r w:rsidR="00BF61B7" w:rsidRPr="00DE58D0">
        <w:rPr>
          <w:lang w:val="en-US"/>
        </w:rPr>
        <w:t xml:space="preserve"> and other variables: mathematical anxiety and motivation)</w:t>
      </w:r>
      <w:r w:rsidR="00DE5F36">
        <w:rPr>
          <w:lang w:val="en-US"/>
        </w:rPr>
        <w:t>,</w:t>
      </w:r>
      <w:r w:rsidR="00BF61B7" w:rsidRPr="00DE58D0">
        <w:rPr>
          <w:lang w:val="en-US"/>
        </w:rPr>
        <w:t xml:space="preserve"> and </w:t>
      </w:r>
      <w:r w:rsidR="00DE5F36">
        <w:rPr>
          <w:lang w:val="en-US"/>
        </w:rPr>
        <w:t xml:space="preserve">(3) </w:t>
      </w:r>
      <w:r w:rsidR="00BF61B7" w:rsidRPr="00DE58D0">
        <w:rPr>
          <w:lang w:val="en-US"/>
        </w:rPr>
        <w:t>tandem</w:t>
      </w:r>
      <w:r w:rsidR="00DE5F36">
        <w:rPr>
          <w:lang w:val="en-US"/>
        </w:rPr>
        <w:t>-</w:t>
      </w:r>
      <w:r w:rsidR="00BF61B7" w:rsidRPr="00DE58D0">
        <w:rPr>
          <w:lang w:val="en-US"/>
        </w:rPr>
        <w:t>learning</w:t>
      </w:r>
      <w:r w:rsidR="00DE5F36">
        <w:rPr>
          <w:lang w:val="en-US"/>
        </w:rPr>
        <w:t>-related variables</w:t>
      </w:r>
      <w:r w:rsidR="00BF61B7" w:rsidRPr="00DE58D0">
        <w:rPr>
          <w:lang w:val="en-US"/>
        </w:rPr>
        <w:t xml:space="preserve"> (qualitative interaction, quantitative interaction</w:t>
      </w:r>
      <w:r w:rsidR="00DE5F36">
        <w:rPr>
          <w:lang w:val="en-US"/>
        </w:rPr>
        <w:t>,</w:t>
      </w:r>
      <w:r w:rsidR="00BF61B7" w:rsidRPr="00DE58D0">
        <w:rPr>
          <w:lang w:val="en-US"/>
        </w:rPr>
        <w:t xml:space="preserve"> and whether </w:t>
      </w:r>
      <w:r w:rsidR="00DB71B3">
        <w:rPr>
          <w:lang w:val="en-US"/>
        </w:rPr>
        <w:t xml:space="preserve">the </w:t>
      </w:r>
      <w:r w:rsidR="00BF61B7" w:rsidRPr="00DE58D0">
        <w:rPr>
          <w:lang w:val="en-US"/>
        </w:rPr>
        <w:t>student outperformed their partner).</w:t>
      </w:r>
      <w:r w:rsidR="005E55B6">
        <w:rPr>
          <w:lang w:val="en-US"/>
        </w:rPr>
        <w:t xml:space="preserve"> All variables provided were used for ML purposes.</w:t>
      </w:r>
      <w:r w:rsidR="00DD65FC">
        <w:rPr>
          <w:lang w:val="en-US"/>
        </w:rPr>
        <w:t xml:space="preserve"> Their descriptive statistics can be found in</w:t>
      </w:r>
      <w:r w:rsidR="005F6C73">
        <w:rPr>
          <w:lang w:val="en-US"/>
        </w:rPr>
        <w:t xml:space="preserve"> </w:t>
      </w:r>
      <w:r w:rsidR="005F6C73">
        <w:rPr>
          <w:lang w:val="en-US"/>
        </w:rPr>
        <w:fldChar w:fldCharType="begin"/>
      </w:r>
      <w:r w:rsidR="005F6C73">
        <w:rPr>
          <w:lang w:val="en-US"/>
        </w:rPr>
        <w:instrText xml:space="preserve"> REF _Ref159226284 \h </w:instrText>
      </w:r>
      <w:r w:rsidR="005F6C73">
        <w:rPr>
          <w:lang w:val="en-US"/>
        </w:rPr>
      </w:r>
      <w:r w:rsidR="005F6C73">
        <w:rPr>
          <w:lang w:val="en-US"/>
        </w:rPr>
        <w:fldChar w:fldCharType="separate"/>
      </w:r>
      <w:r w:rsidR="005F6C73">
        <w:t xml:space="preserve">Table </w:t>
      </w:r>
      <w:r w:rsidR="005F6C73">
        <w:rPr>
          <w:noProof/>
        </w:rPr>
        <w:t>1</w:t>
      </w:r>
      <w:r w:rsidR="005F6C73">
        <w:rPr>
          <w:lang w:val="en-US"/>
        </w:rPr>
        <w:fldChar w:fldCharType="end"/>
      </w:r>
      <w:r w:rsidR="005F6C73">
        <w:rPr>
          <w:lang w:val="en-US"/>
        </w:rPr>
        <w:t xml:space="preserve">, </w:t>
      </w:r>
      <w:r w:rsidR="005F6C73">
        <w:rPr>
          <w:lang w:val="en-US"/>
        </w:rPr>
        <w:fldChar w:fldCharType="begin"/>
      </w:r>
      <w:r w:rsidR="005F6C73">
        <w:rPr>
          <w:lang w:val="en-US"/>
        </w:rPr>
        <w:instrText xml:space="preserve"> REF _Ref159226289 \h </w:instrText>
      </w:r>
      <w:r w:rsidR="005F6C73">
        <w:rPr>
          <w:lang w:val="en-US"/>
        </w:rPr>
      </w:r>
      <w:r w:rsidR="005F6C73">
        <w:rPr>
          <w:lang w:val="en-US"/>
        </w:rPr>
        <w:fldChar w:fldCharType="separate"/>
      </w:r>
      <w:r w:rsidR="005F6C73">
        <w:t xml:space="preserve">Table </w:t>
      </w:r>
      <w:r w:rsidR="005F6C73">
        <w:rPr>
          <w:noProof/>
        </w:rPr>
        <w:t>2</w:t>
      </w:r>
      <w:r w:rsidR="005F6C73">
        <w:rPr>
          <w:lang w:val="en-US"/>
        </w:rPr>
        <w:fldChar w:fldCharType="end"/>
      </w:r>
      <w:r w:rsidR="006B3DA8">
        <w:rPr>
          <w:lang w:val="en-US"/>
        </w:rPr>
        <w:t>,</w:t>
      </w:r>
      <w:r w:rsidR="006C1234">
        <w:rPr>
          <w:lang w:val="en-US"/>
        </w:rPr>
        <w:t xml:space="preserve"> and </w:t>
      </w:r>
      <w:r w:rsidR="005F6C73">
        <w:rPr>
          <w:lang w:val="en-US"/>
        </w:rPr>
        <w:fldChar w:fldCharType="begin"/>
      </w:r>
      <w:r w:rsidR="005F6C73">
        <w:rPr>
          <w:lang w:val="en-US"/>
        </w:rPr>
        <w:instrText xml:space="preserve"> REF _Ref159226170 \h </w:instrText>
      </w:r>
      <w:r w:rsidR="005F6C73">
        <w:rPr>
          <w:lang w:val="en-US"/>
        </w:rPr>
      </w:r>
      <w:r w:rsidR="005F6C73">
        <w:rPr>
          <w:lang w:val="en-US"/>
        </w:rPr>
        <w:fldChar w:fldCharType="separate"/>
      </w:r>
      <w:r w:rsidR="005F6C73" w:rsidRPr="00DE58D0">
        <w:rPr>
          <w:lang w:val="en-US"/>
        </w:rPr>
        <w:t xml:space="preserve">Figure </w:t>
      </w:r>
      <w:r w:rsidR="005F6C73">
        <w:rPr>
          <w:noProof/>
          <w:lang w:val="en-US"/>
        </w:rPr>
        <w:t>2</w:t>
      </w:r>
      <w:r w:rsidR="005F6C73">
        <w:rPr>
          <w:lang w:val="en-US"/>
        </w:rPr>
        <w:fldChar w:fldCharType="end"/>
      </w:r>
      <w:r w:rsidR="006C1234">
        <w:rPr>
          <w:lang w:val="en-US"/>
        </w:rPr>
        <w:t>.</w:t>
      </w:r>
    </w:p>
    <w:p w14:paraId="07F34CD1" w14:textId="7998326B" w:rsidR="005F6C73" w:rsidRDefault="005F6C73" w:rsidP="005F6C73">
      <w:pPr>
        <w:pStyle w:val="Caption"/>
        <w:keepNext/>
      </w:pPr>
      <w:bookmarkStart w:id="2" w:name="_Ref159226284"/>
      <w:r>
        <w:t xml:space="preserve">Table </w:t>
      </w:r>
      <w:fldSimple w:instr=" SEQ Table \* ARABIC ">
        <w:r w:rsidRPr="00BF0397">
          <w:rPr>
            <w:noProof/>
          </w:rPr>
          <w:t>1</w:t>
        </w:r>
      </w:fldSimple>
      <w:bookmarkEnd w:id="2"/>
      <w:r w:rsidRPr="00BF0397">
        <w:t>: Dataset description</w:t>
      </w:r>
      <w:r w:rsidR="00F64DA9" w:rsidRPr="00BF0397">
        <w:t xml:space="preserve"> of tandem-learning-related, and general variables used</w:t>
      </w:r>
      <w:r w:rsidRPr="00BF0397">
        <w:t>.</w:t>
      </w:r>
      <w:r w:rsidR="006F5D30" w:rsidRPr="00BF0397">
        <w:t xml:space="preserve">  The categorical variables, initially label encoded, were transformed using one-hot encoding, generating dummy variables, as that is needed for ML algorithms used (see references in section 3.3.).</w:t>
      </w:r>
      <w:r w:rsidR="006F5D30" w:rsidRPr="00BF0397">
        <w:rPr>
          <w:i w:val="0"/>
          <w:iCs w:val="0"/>
          <w:color w:val="auto"/>
          <w:sz w:val="22"/>
          <w:szCs w:val="22"/>
        </w:rPr>
        <w:t xml:space="preserve"> </w:t>
      </w:r>
      <w:r w:rsidR="006F5D30" w:rsidRPr="00BF0397">
        <w:t xml:space="preserve"> Ordinal variables assessed using Likert scales are also described utilizing measures of central tendency</w:t>
      </w:r>
      <w:r w:rsidR="00DB317B" w:rsidRPr="00BF0397">
        <w:t xml:space="preserve"> due to their inherent numerical order and range</w:t>
      </w:r>
      <w:r w:rsidR="006F5D30" w:rsidRPr="00BF0397">
        <w:t>.</w:t>
      </w:r>
    </w:p>
    <w:tbl>
      <w:tblPr>
        <w:tblW w:w="9786" w:type="dxa"/>
        <w:tblInd w:w="-9" w:type="dxa"/>
        <w:tblLayout w:type="fixed"/>
        <w:tblLook w:val="0000" w:firstRow="0" w:lastRow="0" w:firstColumn="0" w:lastColumn="0" w:noHBand="0" w:noVBand="0"/>
      </w:tblPr>
      <w:tblGrid>
        <w:gridCol w:w="599"/>
        <w:gridCol w:w="1529"/>
        <w:gridCol w:w="758"/>
        <w:gridCol w:w="1293"/>
        <w:gridCol w:w="1191"/>
        <w:gridCol w:w="1554"/>
        <w:gridCol w:w="878"/>
        <w:gridCol w:w="992"/>
        <w:gridCol w:w="850"/>
        <w:gridCol w:w="142"/>
      </w:tblGrid>
      <w:tr w:rsidR="00DD65FC" w:rsidRPr="00DD65FC" w14:paraId="63214194" w14:textId="77777777" w:rsidTr="00727543">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67B85D6D" w14:textId="77777777" w:rsidR="00DD65FC" w:rsidRPr="00DD65FC" w:rsidRDefault="00DD65FC" w:rsidP="00331855">
            <w:pPr>
              <w:rPr>
                <w:lang w:val="sl"/>
              </w:rPr>
            </w:pP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26E505B4" w14:textId="77777777" w:rsidR="00DD65FC" w:rsidRPr="00DD65FC" w:rsidRDefault="00DD65FC" w:rsidP="00331855">
            <w:pPr>
              <w:rPr>
                <w:lang w:val="sl"/>
              </w:rPr>
            </w:pPr>
            <w:proofErr w:type="spellStart"/>
            <w:r w:rsidRPr="00DD65FC">
              <w:rPr>
                <w:lang w:val="sl"/>
              </w:rPr>
              <w:t>Successfulness</w:t>
            </w:r>
            <w:proofErr w:type="spellEnd"/>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3B189279" w14:textId="77777777" w:rsidR="00DD65FC" w:rsidRPr="00DD65FC" w:rsidRDefault="00DD65FC" w:rsidP="00331855">
            <w:pPr>
              <w:rPr>
                <w:lang w:val="sl"/>
              </w:rPr>
            </w:pPr>
            <w:r w:rsidRPr="00DD65FC">
              <w:rPr>
                <w:lang w:val="sl"/>
              </w:rPr>
              <w:t>Grade</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38B7FBC2" w14:textId="77777777" w:rsidR="00DD65FC" w:rsidRPr="00DD65FC" w:rsidRDefault="00DD65FC" w:rsidP="00331855">
            <w:pPr>
              <w:rPr>
                <w:lang w:val="sl"/>
              </w:rPr>
            </w:pPr>
            <w:proofErr w:type="spellStart"/>
            <w:r w:rsidRPr="00DD65FC">
              <w:rPr>
                <w:lang w:val="sl"/>
              </w:rPr>
              <w:t>Interaction</w:t>
            </w:r>
            <w:proofErr w:type="spellEnd"/>
          </w:p>
          <w:p w14:paraId="0542061D" w14:textId="77777777" w:rsidR="00DD65FC" w:rsidRPr="00DD65FC" w:rsidRDefault="00DD65FC" w:rsidP="00331855">
            <w:pPr>
              <w:rPr>
                <w:lang w:val="sl"/>
              </w:rPr>
            </w:pPr>
            <w:proofErr w:type="spellStart"/>
            <w:r w:rsidRPr="00DD65FC">
              <w:rPr>
                <w:lang w:val="sl"/>
              </w:rPr>
              <w:t>quantitative</w:t>
            </w:r>
            <w:proofErr w:type="spellEnd"/>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50F148B2" w14:textId="77777777" w:rsidR="00DD65FC" w:rsidRPr="00DD65FC" w:rsidRDefault="00DD65FC" w:rsidP="00331855">
            <w:pPr>
              <w:rPr>
                <w:lang w:val="sl"/>
              </w:rPr>
            </w:pPr>
            <w:proofErr w:type="spellStart"/>
            <w:r w:rsidRPr="00DD65FC">
              <w:rPr>
                <w:lang w:val="sl"/>
              </w:rPr>
              <w:t>Interaction</w:t>
            </w:r>
            <w:proofErr w:type="spellEnd"/>
          </w:p>
          <w:p w14:paraId="537EBD6A" w14:textId="77777777" w:rsidR="00DD65FC" w:rsidRPr="00DD65FC" w:rsidRDefault="00DD65FC" w:rsidP="00331855">
            <w:pPr>
              <w:rPr>
                <w:lang w:val="sl"/>
              </w:rPr>
            </w:pPr>
            <w:proofErr w:type="spellStart"/>
            <w:r w:rsidRPr="00DD65FC">
              <w:rPr>
                <w:lang w:val="sl"/>
              </w:rPr>
              <w:t>qualitative</w:t>
            </w:r>
            <w:proofErr w:type="spellEnd"/>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403562CD" w14:textId="77777777" w:rsidR="00DD65FC" w:rsidRPr="00DD65FC" w:rsidRDefault="00DD65FC" w:rsidP="00331855">
            <w:pPr>
              <w:rPr>
                <w:lang w:val="sl"/>
              </w:rPr>
            </w:pPr>
            <w:proofErr w:type="spellStart"/>
            <w:r w:rsidRPr="00DD65FC">
              <w:rPr>
                <w:lang w:val="sl"/>
              </w:rPr>
              <w:t>Outperforming</w:t>
            </w:r>
            <w:proofErr w:type="spellEnd"/>
          </w:p>
          <w:p w14:paraId="5B1C1D66" w14:textId="77777777" w:rsidR="00DD65FC" w:rsidRPr="00DD65FC" w:rsidRDefault="00DD65FC" w:rsidP="00331855">
            <w:pPr>
              <w:rPr>
                <w:lang w:val="sl"/>
              </w:rPr>
            </w:pPr>
            <w:r w:rsidRPr="00DD65FC">
              <w:rPr>
                <w:lang w:val="sl"/>
              </w:rPr>
              <w:t>partner</w:t>
            </w:r>
          </w:p>
        </w:tc>
        <w:tc>
          <w:tcPr>
            <w:tcW w:w="878" w:type="dxa"/>
            <w:tcBorders>
              <w:top w:val="single" w:sz="3" w:space="0" w:color="000000"/>
              <w:left w:val="single" w:sz="3" w:space="0" w:color="000000"/>
              <w:bottom w:val="single" w:sz="3" w:space="0" w:color="000000"/>
              <w:right w:val="single" w:sz="3" w:space="0" w:color="000000"/>
            </w:tcBorders>
            <w:shd w:val="clear" w:color="000000" w:fill="FFFFFF"/>
          </w:tcPr>
          <w:p w14:paraId="60A0C478" w14:textId="77777777" w:rsidR="00DD65FC" w:rsidRPr="00DD65FC" w:rsidRDefault="00DD65FC" w:rsidP="00331855">
            <w:pPr>
              <w:rPr>
                <w:lang w:val="sl"/>
              </w:rPr>
            </w:pPr>
            <w:proofErr w:type="spellStart"/>
            <w:r w:rsidRPr="00DD65FC">
              <w:rPr>
                <w:lang w:val="sl"/>
              </w:rPr>
              <w:t>Class</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14:paraId="129E1773" w14:textId="77777777" w:rsidR="00DD65FC" w:rsidRPr="00DD65FC" w:rsidRDefault="00DD65FC" w:rsidP="00331855">
            <w:pPr>
              <w:rPr>
                <w:lang w:val="sl"/>
              </w:rPr>
            </w:pPr>
            <w:proofErr w:type="spellStart"/>
            <w:r w:rsidRPr="00DD65FC">
              <w:rPr>
                <w:lang w:val="sl"/>
              </w:rPr>
              <w:t>Teacher</w:t>
            </w:r>
            <w:proofErr w:type="spellEnd"/>
          </w:p>
        </w:tc>
        <w:tc>
          <w:tcPr>
            <w:tcW w:w="99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5F640D0" w14:textId="77777777" w:rsidR="00DD65FC" w:rsidRPr="00DD65FC" w:rsidRDefault="00DD65FC" w:rsidP="00331855">
            <w:pPr>
              <w:rPr>
                <w:lang w:val="sl"/>
              </w:rPr>
            </w:pPr>
            <w:proofErr w:type="spellStart"/>
            <w:r w:rsidRPr="00DD65FC">
              <w:rPr>
                <w:lang w:val="sl"/>
              </w:rPr>
              <w:t>Gender</w:t>
            </w:r>
            <w:proofErr w:type="spellEnd"/>
          </w:p>
        </w:tc>
      </w:tr>
      <w:tr w:rsidR="007F1284" w:rsidRPr="00DD65FC" w14:paraId="21E53D2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0DDDB8B0" w14:textId="77777777" w:rsidR="007F1284" w:rsidRPr="00DD65FC" w:rsidRDefault="007F1284" w:rsidP="00331855">
            <w:pPr>
              <w:rPr>
                <w:lang w:val="sl"/>
              </w:rPr>
            </w:pPr>
            <w:r w:rsidRPr="00DD65FC">
              <w:rPr>
                <w:i/>
                <w:iCs/>
                <w:lang w:val="sl"/>
              </w:rPr>
              <w:t>M</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0E02FD53" w14:textId="77777777" w:rsidR="007F1284" w:rsidRPr="00DD65FC" w:rsidRDefault="007F1284" w:rsidP="00331855">
            <w:pPr>
              <w:rPr>
                <w:lang w:val="sl"/>
              </w:rPr>
            </w:pPr>
            <w:r w:rsidRPr="00DD65FC">
              <w:rPr>
                <w:lang w:val="sl"/>
              </w:rPr>
              <w:t>2.4</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23BD1446" w14:textId="77777777" w:rsidR="007F1284" w:rsidRPr="00DD65FC" w:rsidRDefault="007F1284" w:rsidP="00331855">
            <w:pPr>
              <w:rPr>
                <w:lang w:val="sl"/>
              </w:rPr>
            </w:pPr>
            <w:r w:rsidRPr="00DD65FC">
              <w:rPr>
                <w:lang w:val="sl"/>
              </w:rPr>
              <w:t>3.4</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27BF80F8" w14:textId="77777777" w:rsidR="007F1284" w:rsidRPr="00DD65FC" w:rsidRDefault="007F1284" w:rsidP="00331855">
            <w:pPr>
              <w:rPr>
                <w:lang w:val="sl"/>
              </w:rPr>
            </w:pPr>
            <w:r w:rsidRPr="00DD65FC">
              <w:rPr>
                <w:lang w:val="sl"/>
              </w:rPr>
              <w:t>2.2</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78C38521" w14:textId="77777777" w:rsidR="007F1284" w:rsidRPr="00DD65FC" w:rsidRDefault="007F1284" w:rsidP="00331855">
            <w:pPr>
              <w:rPr>
                <w:lang w:val="sl"/>
              </w:rPr>
            </w:pPr>
            <w:r w:rsidRPr="00DD65FC">
              <w:rPr>
                <w:lang w:val="sl"/>
              </w:rPr>
              <w:t>2.1</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7FD7376C" w14:textId="77777777" w:rsidR="007F1284" w:rsidRPr="00DD65FC" w:rsidRDefault="007F1284" w:rsidP="00331855">
            <w:pPr>
              <w:rPr>
                <w:lang w:val="sl"/>
              </w:rPr>
            </w:pPr>
            <w:r w:rsidRPr="00DD65FC">
              <w:rPr>
                <w:lang w:val="sl"/>
              </w:rPr>
              <w:t>2.1</w:t>
            </w:r>
          </w:p>
        </w:tc>
        <w:tc>
          <w:tcPr>
            <w:tcW w:w="878" w:type="dxa"/>
            <w:vMerge w:val="restart"/>
            <w:tcBorders>
              <w:top w:val="single" w:sz="3" w:space="0" w:color="000000"/>
              <w:left w:val="single" w:sz="3" w:space="0" w:color="000000"/>
              <w:bottom w:val="single" w:sz="3" w:space="0" w:color="000000"/>
              <w:right w:val="single" w:sz="3" w:space="0" w:color="000000"/>
            </w:tcBorders>
            <w:shd w:val="clear" w:color="000000" w:fill="FFFFFF"/>
            <w:textDirection w:val="tbRlV"/>
          </w:tcPr>
          <w:p w14:paraId="7E7634EC" w14:textId="77777777" w:rsidR="007F1284" w:rsidRPr="00DD65FC" w:rsidRDefault="007F1284" w:rsidP="00331855">
            <w:pPr>
              <w:rPr>
                <w:lang w:val="sl"/>
              </w:rPr>
            </w:pPr>
            <w:proofErr w:type="spellStart"/>
            <w:r w:rsidRPr="00DD65FC">
              <w:rPr>
                <w:lang w:val="sl"/>
              </w:rPr>
              <w:t>Categorical</w:t>
            </w:r>
            <w:proofErr w:type="spellEnd"/>
          </w:p>
          <w:p w14:paraId="17D94A55" w14:textId="77777777" w:rsidR="007F1284" w:rsidRPr="00DD65FC" w:rsidRDefault="007F1284" w:rsidP="00331855">
            <w:pPr>
              <w:rPr>
                <w:lang w:val="sl"/>
              </w:rPr>
            </w:pPr>
            <w:r w:rsidRPr="00DD65FC">
              <w:rPr>
                <w:lang w:val="sl"/>
              </w:rPr>
              <w:t xml:space="preserve">(7 </w:t>
            </w:r>
            <w:proofErr w:type="spellStart"/>
            <w:r w:rsidRPr="00DD65FC">
              <w:rPr>
                <w:lang w:val="sl"/>
              </w:rPr>
              <w:t>options</w:t>
            </w:r>
            <w:proofErr w:type="spellEnd"/>
            <w:r w:rsidRPr="00DD65FC">
              <w:rPr>
                <w:lang w:val="sl"/>
              </w:rPr>
              <w:t>)</w:t>
            </w:r>
          </w:p>
        </w:tc>
        <w:tc>
          <w:tcPr>
            <w:tcW w:w="992" w:type="dxa"/>
            <w:vMerge w:val="restart"/>
            <w:tcBorders>
              <w:top w:val="single" w:sz="3" w:space="0" w:color="000000"/>
              <w:left w:val="single" w:sz="3" w:space="0" w:color="000000"/>
              <w:bottom w:val="single" w:sz="3" w:space="0" w:color="000000"/>
              <w:right w:val="single" w:sz="3" w:space="0" w:color="000000"/>
            </w:tcBorders>
            <w:shd w:val="clear" w:color="000000" w:fill="FFFFFF"/>
            <w:textDirection w:val="tbRlV"/>
          </w:tcPr>
          <w:p w14:paraId="06055774" w14:textId="77777777" w:rsidR="007F1284" w:rsidRPr="00DD65FC" w:rsidRDefault="007F1284" w:rsidP="00331855">
            <w:pPr>
              <w:rPr>
                <w:lang w:val="sl"/>
              </w:rPr>
            </w:pPr>
            <w:proofErr w:type="spellStart"/>
            <w:r w:rsidRPr="00DD65FC">
              <w:rPr>
                <w:lang w:val="sl"/>
              </w:rPr>
              <w:t>Categorical</w:t>
            </w:r>
            <w:proofErr w:type="spellEnd"/>
          </w:p>
          <w:p w14:paraId="15F8B5F0" w14:textId="77777777" w:rsidR="007F1284" w:rsidRPr="00DD65FC" w:rsidRDefault="007F1284" w:rsidP="00331855">
            <w:pPr>
              <w:rPr>
                <w:lang w:val="sl"/>
              </w:rPr>
            </w:pPr>
            <w:r w:rsidRPr="00DD65FC">
              <w:rPr>
                <w:lang w:val="sl"/>
              </w:rPr>
              <w:t xml:space="preserve">(4 </w:t>
            </w:r>
            <w:proofErr w:type="spellStart"/>
            <w:r w:rsidRPr="00DD65FC">
              <w:rPr>
                <w:lang w:val="sl"/>
              </w:rPr>
              <w:t>options</w:t>
            </w:r>
            <w:proofErr w:type="spellEnd"/>
            <w:r w:rsidRPr="00DD65FC">
              <w:rPr>
                <w:lang w:val="sl"/>
              </w:rPr>
              <w:t>)</w:t>
            </w:r>
          </w:p>
        </w:tc>
        <w:tc>
          <w:tcPr>
            <w:tcW w:w="850" w:type="dxa"/>
            <w:vMerge w:val="restart"/>
            <w:tcBorders>
              <w:top w:val="single" w:sz="3" w:space="0" w:color="000000"/>
              <w:left w:val="single" w:sz="3" w:space="0" w:color="000000"/>
              <w:right w:val="single" w:sz="3" w:space="0" w:color="000000"/>
            </w:tcBorders>
            <w:shd w:val="clear" w:color="000000" w:fill="FFFFFF"/>
            <w:textDirection w:val="tbRlV"/>
          </w:tcPr>
          <w:p w14:paraId="27C4B184" w14:textId="77777777" w:rsidR="007F1284" w:rsidRPr="00DD65FC" w:rsidRDefault="007F1284" w:rsidP="00331855">
            <w:pPr>
              <w:rPr>
                <w:lang w:val="sl"/>
              </w:rPr>
            </w:pPr>
            <w:proofErr w:type="spellStart"/>
            <w:r w:rsidRPr="00DD65FC">
              <w:rPr>
                <w:lang w:val="sl"/>
              </w:rPr>
              <w:t>Categorical</w:t>
            </w:r>
            <w:proofErr w:type="spellEnd"/>
          </w:p>
          <w:p w14:paraId="016885E4" w14:textId="12B0682D" w:rsidR="007F1284" w:rsidRPr="00DD65FC" w:rsidRDefault="007F1284" w:rsidP="00331855">
            <w:pPr>
              <w:rPr>
                <w:lang w:val="sl"/>
              </w:rPr>
            </w:pPr>
            <w:r w:rsidRPr="00DD65FC">
              <w:rPr>
                <w:lang w:val="sl"/>
              </w:rPr>
              <w:t>(</w:t>
            </w:r>
            <w:r>
              <w:rPr>
                <w:lang w:val="sl"/>
              </w:rPr>
              <w:t>2</w:t>
            </w:r>
            <w:r w:rsidRPr="00DD65FC">
              <w:rPr>
                <w:lang w:val="sl"/>
              </w:rPr>
              <w:t xml:space="preserve"> </w:t>
            </w:r>
            <w:proofErr w:type="spellStart"/>
            <w:r w:rsidRPr="00DD65FC">
              <w:rPr>
                <w:lang w:val="sl"/>
              </w:rPr>
              <w:t>options</w:t>
            </w:r>
            <w:proofErr w:type="spellEnd"/>
            <w:r w:rsidRPr="00DD65FC">
              <w:rPr>
                <w:lang w:val="sl"/>
              </w:rPr>
              <w:t>)</w:t>
            </w:r>
          </w:p>
        </w:tc>
      </w:tr>
      <w:tr w:rsidR="007F1284" w:rsidRPr="00DD65FC" w14:paraId="7D31AE64"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2685D15" w14:textId="77777777" w:rsidR="007F1284" w:rsidRPr="00DD65FC" w:rsidRDefault="007F1284" w:rsidP="00331855">
            <w:pPr>
              <w:rPr>
                <w:lang w:val="sl"/>
              </w:rPr>
            </w:pPr>
            <w:r w:rsidRPr="00DD65FC">
              <w:rPr>
                <w:i/>
                <w:iCs/>
                <w:lang w:val="sl"/>
              </w:rPr>
              <w:t>SD</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28C7D864" w14:textId="77777777" w:rsidR="007F1284" w:rsidRPr="00DD65FC" w:rsidRDefault="007F1284" w:rsidP="00331855">
            <w:pPr>
              <w:rPr>
                <w:lang w:val="sl"/>
              </w:rPr>
            </w:pPr>
            <w:r w:rsidRPr="00DD65FC">
              <w:rPr>
                <w:lang w:val="sl"/>
              </w:rPr>
              <w:t>0.6</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5C549D3" w14:textId="77777777" w:rsidR="007F1284" w:rsidRPr="00DD65FC" w:rsidRDefault="007F1284" w:rsidP="00331855">
            <w:pPr>
              <w:rPr>
                <w:lang w:val="sl"/>
              </w:rPr>
            </w:pPr>
            <w:r w:rsidRPr="00DD65FC">
              <w:rPr>
                <w:lang w:val="sl"/>
              </w:rPr>
              <w:t>1.0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4CADE0CB" w14:textId="77777777" w:rsidR="007F1284" w:rsidRPr="00DD65FC" w:rsidRDefault="007F1284" w:rsidP="00331855">
            <w:pPr>
              <w:rPr>
                <w:lang w:val="sl"/>
              </w:rPr>
            </w:pPr>
            <w:r w:rsidRPr="00DD65FC">
              <w:rPr>
                <w:lang w:val="sl"/>
              </w:rPr>
              <w:t>0.7</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4595ADFA" w14:textId="77777777" w:rsidR="007F1284" w:rsidRPr="00DD65FC" w:rsidRDefault="007F1284" w:rsidP="00331855">
            <w:pPr>
              <w:rPr>
                <w:lang w:val="sl"/>
              </w:rPr>
            </w:pPr>
            <w:r w:rsidRPr="00DD65FC">
              <w:rPr>
                <w:lang w:val="sl"/>
              </w:rPr>
              <w:t>0.7</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1A402EAF" w14:textId="77777777" w:rsidR="007F1284" w:rsidRPr="00DD65FC" w:rsidRDefault="007F1284" w:rsidP="00331855">
            <w:pPr>
              <w:rPr>
                <w:lang w:val="sl"/>
              </w:rPr>
            </w:pPr>
            <w:r w:rsidRPr="00DD65FC">
              <w:rPr>
                <w:lang w:val="sl"/>
              </w:rPr>
              <w:t>0.6</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2B4BA167"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0F7BBE3E"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193E117D" w14:textId="4380CB04" w:rsidR="007F1284" w:rsidRPr="00DD65FC" w:rsidRDefault="007F1284" w:rsidP="00331855">
            <w:pPr>
              <w:rPr>
                <w:lang w:val="sl"/>
              </w:rPr>
            </w:pPr>
          </w:p>
        </w:tc>
      </w:tr>
      <w:tr w:rsidR="007F1284" w:rsidRPr="00DD65FC" w14:paraId="56B42741"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5FC2531" w14:textId="77777777" w:rsidR="007F1284" w:rsidRPr="00DD65FC" w:rsidRDefault="007F1284" w:rsidP="00331855">
            <w:pPr>
              <w:rPr>
                <w:lang w:val="sl"/>
              </w:rPr>
            </w:pPr>
            <w:r w:rsidRPr="00DD65FC">
              <w:rPr>
                <w:i/>
                <w:iCs/>
                <w:lang w:val="sl"/>
              </w:rPr>
              <w:t>min</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652BB42C" w14:textId="77777777" w:rsidR="007F1284" w:rsidRPr="00DD65FC" w:rsidRDefault="007F1284" w:rsidP="00331855">
            <w:pPr>
              <w:rPr>
                <w:lang w:val="sl"/>
              </w:rPr>
            </w:pPr>
            <w:r w:rsidRPr="00DD65FC">
              <w:rPr>
                <w:lang w:val="sl"/>
              </w:rPr>
              <w:t>1.0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58ABE110" w14:textId="77777777" w:rsidR="007F1284" w:rsidRPr="00DD65FC" w:rsidRDefault="007F1284" w:rsidP="00331855">
            <w:pPr>
              <w:rPr>
                <w:lang w:val="sl"/>
              </w:rPr>
            </w:pPr>
            <w:r w:rsidRPr="00DD65FC">
              <w:rPr>
                <w:lang w:val="sl"/>
              </w:rPr>
              <w:t>2.0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54E5FDED" w14:textId="77777777" w:rsidR="007F1284" w:rsidRPr="00DD65FC" w:rsidRDefault="007F1284" w:rsidP="00331855">
            <w:pPr>
              <w:rPr>
                <w:lang w:val="sl"/>
              </w:rPr>
            </w:pPr>
            <w:r w:rsidRPr="00DD65FC">
              <w:rPr>
                <w:lang w:val="sl"/>
              </w:rPr>
              <w:t>1.0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64B4225" w14:textId="77777777" w:rsidR="007F1284" w:rsidRPr="00DD65FC" w:rsidRDefault="007F1284" w:rsidP="00331855">
            <w:pPr>
              <w:rPr>
                <w:lang w:val="sl"/>
              </w:rPr>
            </w:pPr>
            <w:r w:rsidRPr="00DD65FC">
              <w:rPr>
                <w:lang w:val="sl"/>
              </w:rPr>
              <w:t>1.0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60353F22" w14:textId="77777777" w:rsidR="007F1284" w:rsidRPr="00DD65FC" w:rsidRDefault="007F1284" w:rsidP="00331855">
            <w:pPr>
              <w:rPr>
                <w:lang w:val="sl"/>
              </w:rPr>
            </w:pPr>
            <w:r w:rsidRPr="00DD65FC">
              <w:rPr>
                <w:lang w:val="sl"/>
              </w:rPr>
              <w:t>1.0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75C3F64E"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79CD114F"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4B1DF105" w14:textId="3EF93F2E" w:rsidR="007F1284" w:rsidRPr="00DD65FC" w:rsidRDefault="007F1284" w:rsidP="00331855">
            <w:pPr>
              <w:rPr>
                <w:lang w:val="sl"/>
              </w:rPr>
            </w:pPr>
          </w:p>
        </w:tc>
      </w:tr>
      <w:tr w:rsidR="007F1284" w:rsidRPr="00DD65FC" w14:paraId="2717940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852CBAB" w14:textId="77777777" w:rsidR="007F1284" w:rsidRPr="00DD65FC" w:rsidRDefault="007F1284" w:rsidP="00331855">
            <w:pPr>
              <w:rPr>
                <w:lang w:val="sl"/>
              </w:rPr>
            </w:pPr>
            <w:r w:rsidRPr="00DD65FC">
              <w:rPr>
                <w:lang w:val="sl"/>
              </w:rPr>
              <w:t>25%</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7B5C3DE7" w14:textId="77777777" w:rsidR="007F1284" w:rsidRPr="00DD65FC" w:rsidRDefault="007F1284" w:rsidP="00331855">
            <w:pPr>
              <w:rPr>
                <w:lang w:val="sl"/>
              </w:rPr>
            </w:pPr>
            <w:r w:rsidRPr="00DD65FC">
              <w:rPr>
                <w:lang w:val="sl"/>
              </w:rPr>
              <w:t>2.0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CBFBE82" w14:textId="77777777" w:rsidR="007F1284" w:rsidRPr="00DD65FC" w:rsidRDefault="007F1284" w:rsidP="00331855">
            <w:pPr>
              <w:rPr>
                <w:lang w:val="sl"/>
              </w:rPr>
            </w:pPr>
            <w:r w:rsidRPr="00DD65FC">
              <w:rPr>
                <w:lang w:val="sl"/>
              </w:rPr>
              <w:t>3.0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02FC30CF" w14:textId="77777777" w:rsidR="007F1284" w:rsidRPr="00DD65FC" w:rsidRDefault="007F1284" w:rsidP="00331855">
            <w:pPr>
              <w:rPr>
                <w:lang w:val="sl"/>
              </w:rPr>
            </w:pPr>
            <w:r w:rsidRPr="00DD65FC">
              <w:rPr>
                <w:lang w:val="sl"/>
              </w:rPr>
              <w:t>2.0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FE935CA" w14:textId="77777777" w:rsidR="007F1284" w:rsidRPr="00DD65FC" w:rsidRDefault="007F1284" w:rsidP="00331855">
            <w:pPr>
              <w:rPr>
                <w:lang w:val="sl"/>
              </w:rPr>
            </w:pPr>
            <w:r w:rsidRPr="00DD65FC">
              <w:rPr>
                <w:lang w:val="sl"/>
              </w:rPr>
              <w:t>2.0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50C14FE4"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2322AF94"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04B67AC4"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679054F1" w14:textId="7AF9A2AC" w:rsidR="007F1284" w:rsidRPr="00DD65FC" w:rsidRDefault="007F1284" w:rsidP="00331855">
            <w:pPr>
              <w:rPr>
                <w:lang w:val="sl"/>
              </w:rPr>
            </w:pPr>
          </w:p>
        </w:tc>
      </w:tr>
      <w:tr w:rsidR="007F1284" w:rsidRPr="00DD65FC" w14:paraId="282C00B9"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E973274" w14:textId="77777777" w:rsidR="007F1284" w:rsidRPr="00DD65FC" w:rsidRDefault="007F1284" w:rsidP="00331855">
            <w:pPr>
              <w:rPr>
                <w:lang w:val="sl"/>
              </w:rPr>
            </w:pPr>
            <w:r w:rsidRPr="00DD65FC">
              <w:rPr>
                <w:lang w:val="sl"/>
              </w:rPr>
              <w:lastRenderedPageBreak/>
              <w:t>50%</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1977586C" w14:textId="77777777" w:rsidR="007F1284" w:rsidRPr="00DD65FC" w:rsidRDefault="007F1284" w:rsidP="00331855">
            <w:pPr>
              <w:rPr>
                <w:lang w:val="sl"/>
              </w:rPr>
            </w:pPr>
            <w:r w:rsidRPr="00DD65FC">
              <w:rPr>
                <w:lang w:val="sl"/>
              </w:rPr>
              <w:t>2.0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287D744" w14:textId="77777777" w:rsidR="007F1284" w:rsidRPr="00DD65FC" w:rsidRDefault="007F1284" w:rsidP="00331855">
            <w:pPr>
              <w:rPr>
                <w:lang w:val="sl"/>
              </w:rPr>
            </w:pPr>
            <w:r w:rsidRPr="00DD65FC">
              <w:rPr>
                <w:lang w:val="sl"/>
              </w:rPr>
              <w:t>3.0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005A0FBE" w14:textId="77777777" w:rsidR="007F1284" w:rsidRPr="00DD65FC" w:rsidRDefault="007F1284" w:rsidP="00331855">
            <w:pPr>
              <w:rPr>
                <w:lang w:val="sl"/>
              </w:rPr>
            </w:pPr>
            <w:r w:rsidRPr="00DD65FC">
              <w:rPr>
                <w:lang w:val="sl"/>
              </w:rPr>
              <w:t>2.0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A1A9CCE" w14:textId="77777777" w:rsidR="007F1284" w:rsidRPr="00DD65FC" w:rsidRDefault="007F1284" w:rsidP="00331855">
            <w:pPr>
              <w:rPr>
                <w:lang w:val="sl"/>
              </w:rPr>
            </w:pPr>
            <w:r w:rsidRPr="00DD65FC">
              <w:rPr>
                <w:lang w:val="sl"/>
              </w:rPr>
              <w:t>2.0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09FE47D5"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7B1672AD"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273A4101"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00DC8D79" w14:textId="55E28DF4" w:rsidR="007F1284" w:rsidRPr="00DD65FC" w:rsidRDefault="007F1284" w:rsidP="00331855">
            <w:pPr>
              <w:rPr>
                <w:lang w:val="sl"/>
              </w:rPr>
            </w:pPr>
          </w:p>
        </w:tc>
      </w:tr>
      <w:tr w:rsidR="007F1284" w:rsidRPr="00DD65FC" w14:paraId="1D0AFA8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3B2481AA" w14:textId="77777777" w:rsidR="007F1284" w:rsidRPr="00DD65FC" w:rsidRDefault="007F1284" w:rsidP="00331855">
            <w:pPr>
              <w:rPr>
                <w:lang w:val="sl"/>
              </w:rPr>
            </w:pPr>
            <w:r w:rsidRPr="00DD65FC">
              <w:rPr>
                <w:lang w:val="sl"/>
              </w:rPr>
              <w:t>75%</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028F2E8A" w14:textId="77777777" w:rsidR="007F1284" w:rsidRPr="00DD65FC" w:rsidRDefault="007F1284" w:rsidP="00331855">
            <w:pPr>
              <w:rPr>
                <w:lang w:val="sl"/>
              </w:rPr>
            </w:pPr>
            <w:r w:rsidRPr="00DD65FC">
              <w:rPr>
                <w:lang w:val="sl"/>
              </w:rPr>
              <w:t>3.0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49F922C6" w14:textId="77777777" w:rsidR="007F1284" w:rsidRPr="00DD65FC" w:rsidRDefault="007F1284" w:rsidP="00331855">
            <w:pPr>
              <w:rPr>
                <w:lang w:val="sl"/>
              </w:rPr>
            </w:pPr>
            <w:r w:rsidRPr="00DD65FC">
              <w:rPr>
                <w:lang w:val="sl"/>
              </w:rPr>
              <w:t>4.0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75B7DA13" w14:textId="77777777" w:rsidR="007F1284" w:rsidRPr="00DD65FC" w:rsidRDefault="007F1284" w:rsidP="00331855">
            <w:pPr>
              <w:rPr>
                <w:lang w:val="sl"/>
              </w:rPr>
            </w:pPr>
            <w:r w:rsidRPr="00DD65FC">
              <w:rPr>
                <w:lang w:val="sl"/>
              </w:rPr>
              <w:t>3.0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2935FB12" w14:textId="77777777" w:rsidR="007F1284" w:rsidRPr="00DD65FC" w:rsidRDefault="007F1284" w:rsidP="00331855">
            <w:pPr>
              <w:rPr>
                <w:lang w:val="sl"/>
              </w:rPr>
            </w:pPr>
            <w:r w:rsidRPr="00DD65FC">
              <w:rPr>
                <w:lang w:val="sl"/>
              </w:rPr>
              <w:t>3.0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16EDB83C"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38C18F58"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74A4E9A0"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75A383FA" w14:textId="6F6CB203" w:rsidR="007F1284" w:rsidRPr="00DD65FC" w:rsidRDefault="007F1284" w:rsidP="00331855">
            <w:pPr>
              <w:rPr>
                <w:lang w:val="sl"/>
              </w:rPr>
            </w:pPr>
          </w:p>
        </w:tc>
      </w:tr>
      <w:tr w:rsidR="007F1284" w:rsidRPr="00DD65FC" w14:paraId="3C59C495"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93A6F8D" w14:textId="77777777" w:rsidR="007F1284" w:rsidRPr="00DD65FC" w:rsidRDefault="007F1284" w:rsidP="00331855">
            <w:pPr>
              <w:rPr>
                <w:lang w:val="sl"/>
              </w:rPr>
            </w:pPr>
            <w:r w:rsidRPr="00DD65FC">
              <w:rPr>
                <w:i/>
                <w:iCs/>
                <w:lang w:val="sl"/>
              </w:rPr>
              <w:t>max</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61D651E2" w14:textId="77777777" w:rsidR="007F1284" w:rsidRPr="00DD65FC" w:rsidRDefault="007F1284" w:rsidP="00331855">
            <w:pPr>
              <w:rPr>
                <w:lang w:val="sl"/>
              </w:rPr>
            </w:pPr>
            <w:r w:rsidRPr="00DD65FC">
              <w:rPr>
                <w:lang w:val="sl"/>
              </w:rPr>
              <w:t>3.0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761026E3" w14:textId="77777777" w:rsidR="007F1284" w:rsidRPr="00DD65FC" w:rsidRDefault="007F1284" w:rsidP="00331855">
            <w:pPr>
              <w:rPr>
                <w:lang w:val="sl"/>
              </w:rPr>
            </w:pPr>
            <w:r w:rsidRPr="00DD65FC">
              <w:rPr>
                <w:lang w:val="sl"/>
              </w:rPr>
              <w:t>5.0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64B0BFDC" w14:textId="77777777" w:rsidR="007F1284" w:rsidRPr="00DD65FC" w:rsidRDefault="007F1284" w:rsidP="00331855">
            <w:pPr>
              <w:rPr>
                <w:lang w:val="sl"/>
              </w:rPr>
            </w:pPr>
            <w:r w:rsidRPr="00DD65FC">
              <w:rPr>
                <w:lang w:val="sl"/>
              </w:rPr>
              <w:t>3.0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6BBD3C40" w14:textId="77777777" w:rsidR="007F1284" w:rsidRPr="00DD65FC" w:rsidRDefault="007F1284" w:rsidP="00331855">
            <w:pPr>
              <w:rPr>
                <w:lang w:val="sl"/>
              </w:rPr>
            </w:pPr>
            <w:r w:rsidRPr="00DD65FC">
              <w:rPr>
                <w:lang w:val="sl"/>
              </w:rPr>
              <w:t>3.0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55BD6194" w14:textId="77777777" w:rsidR="007F1284" w:rsidRPr="00DD65FC" w:rsidRDefault="007F1284" w:rsidP="00331855">
            <w:pPr>
              <w:rPr>
                <w:lang w:val="sl"/>
              </w:rPr>
            </w:pPr>
            <w:r w:rsidRPr="00DD65FC">
              <w:rPr>
                <w:lang w:val="sl"/>
              </w:rPr>
              <w:t>3.0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5D554E32"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2CA5AF6E" w14:textId="77777777" w:rsidR="007F1284" w:rsidRPr="00DD65FC" w:rsidRDefault="007F1284" w:rsidP="00331855">
            <w:pPr>
              <w:rPr>
                <w:lang w:val="sl"/>
              </w:rPr>
            </w:pPr>
          </w:p>
        </w:tc>
        <w:tc>
          <w:tcPr>
            <w:tcW w:w="850" w:type="dxa"/>
            <w:vMerge/>
            <w:tcBorders>
              <w:left w:val="single" w:sz="3" w:space="0" w:color="000000"/>
              <w:bottom w:val="single" w:sz="3" w:space="0" w:color="000000"/>
              <w:right w:val="single" w:sz="3" w:space="0" w:color="000000"/>
            </w:tcBorders>
            <w:shd w:val="clear" w:color="000000" w:fill="FFFFFF"/>
          </w:tcPr>
          <w:p w14:paraId="6B47CB93" w14:textId="37F61E44" w:rsidR="007F1284" w:rsidRPr="00DD65FC" w:rsidRDefault="007F1284" w:rsidP="00331855">
            <w:pPr>
              <w:rPr>
                <w:lang w:val="sl"/>
              </w:rPr>
            </w:pPr>
          </w:p>
        </w:tc>
      </w:tr>
    </w:tbl>
    <w:p w14:paraId="1329C087" w14:textId="247A6BE9" w:rsidR="00DD65FC" w:rsidRPr="00DD65FC" w:rsidRDefault="0092360C" w:rsidP="0049072B">
      <w:pPr>
        <w:pStyle w:val="Caption"/>
        <w:rPr>
          <w:lang w:val="sl"/>
        </w:rPr>
      </w:pPr>
      <w:r>
        <w:rPr>
          <w:lang w:val="sl"/>
        </w:rPr>
        <w:t xml:space="preserve">Note. M = </w:t>
      </w:r>
      <w:proofErr w:type="spellStart"/>
      <w:r>
        <w:rPr>
          <w:lang w:val="sl"/>
        </w:rPr>
        <w:t>mean</w:t>
      </w:r>
      <w:proofErr w:type="spellEnd"/>
      <w:r>
        <w:rPr>
          <w:lang w:val="sl"/>
        </w:rPr>
        <w:t xml:space="preserve">, SD = standard </w:t>
      </w:r>
      <w:proofErr w:type="spellStart"/>
      <w:r>
        <w:rPr>
          <w:lang w:val="sl"/>
        </w:rPr>
        <w:t>deviation</w:t>
      </w:r>
      <w:proofErr w:type="spellEnd"/>
      <w:r w:rsidR="0049072B">
        <w:rPr>
          <w:lang w:val="sl"/>
        </w:rPr>
        <w:t>.</w:t>
      </w:r>
    </w:p>
    <w:p w14:paraId="6D251ECB" w14:textId="441E7B0C" w:rsidR="005F6C73" w:rsidRDefault="005F6C73" w:rsidP="005F6C73">
      <w:pPr>
        <w:pStyle w:val="Caption"/>
        <w:keepNext/>
      </w:pPr>
      <w:bookmarkStart w:id="3" w:name="_Ref159226289"/>
      <w:r>
        <w:t xml:space="preserve">Table </w:t>
      </w:r>
      <w:fldSimple w:instr=" SEQ Table \* ARABIC ">
        <w:r>
          <w:rPr>
            <w:noProof/>
          </w:rPr>
          <w:t>2</w:t>
        </w:r>
      </w:fldSimple>
      <w:bookmarkEnd w:id="3"/>
      <w:r>
        <w:t>: Dataset description</w:t>
      </w:r>
      <w:r w:rsidR="006F5D30">
        <w:t xml:space="preserve"> of </w:t>
      </w:r>
      <w:r w:rsidR="006F5D30" w:rsidRPr="0092360C">
        <w:t>psychological variables. All variables belonging to this type were treated as continuous</w:t>
      </w:r>
      <w:r w:rsidRPr="0092360C">
        <w:t>.</w:t>
      </w:r>
    </w:p>
    <w:tbl>
      <w:tblPr>
        <w:tblW w:w="0" w:type="auto"/>
        <w:tblInd w:w="-4" w:type="dxa"/>
        <w:tblLayout w:type="fixed"/>
        <w:tblLook w:val="0000" w:firstRow="0" w:lastRow="0" w:firstColumn="0" w:lastColumn="0" w:noHBand="0" w:noVBand="0"/>
      </w:tblPr>
      <w:tblGrid>
        <w:gridCol w:w="599"/>
        <w:gridCol w:w="961"/>
        <w:gridCol w:w="1275"/>
        <w:gridCol w:w="1477"/>
        <w:gridCol w:w="898"/>
        <w:gridCol w:w="853"/>
        <w:gridCol w:w="891"/>
      </w:tblGrid>
      <w:tr w:rsidR="00DD65FC" w:rsidRPr="00DD65FC" w14:paraId="7239559C"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3CBBF27" w14:textId="77777777" w:rsidR="00DD65FC" w:rsidRPr="00DD65FC" w:rsidRDefault="00DD65FC" w:rsidP="00331855">
            <w:pPr>
              <w:rPr>
                <w:lang w:val="sl"/>
              </w:rPr>
            </w:pP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7A711946" w14:textId="71F07EBA" w:rsidR="00DD65FC" w:rsidRPr="00DD65FC" w:rsidRDefault="00DD65FC" w:rsidP="00331855">
            <w:pPr>
              <w:rPr>
                <w:lang w:val="sl"/>
              </w:rPr>
            </w:pPr>
            <w:proofErr w:type="spellStart"/>
            <w:r>
              <w:rPr>
                <w:lang w:val="sl"/>
              </w:rPr>
              <w:t>Anxiety</w:t>
            </w:r>
            <w:proofErr w:type="spellEnd"/>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FE39806" w14:textId="37673A48" w:rsidR="00DD65FC" w:rsidRPr="00DD65FC" w:rsidRDefault="00DD65FC" w:rsidP="00331855">
            <w:pPr>
              <w:rPr>
                <w:lang w:val="sl"/>
              </w:rPr>
            </w:pPr>
            <w:proofErr w:type="spellStart"/>
            <w:r>
              <w:rPr>
                <w:lang w:val="sl"/>
              </w:rPr>
              <w:t>Motivation</w:t>
            </w:r>
            <w:proofErr w:type="spellEnd"/>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394C194A" w14:textId="77777777" w:rsidR="00DD65FC" w:rsidRPr="00DD65FC" w:rsidRDefault="00DD65FC" w:rsidP="00331855">
            <w:pPr>
              <w:rPr>
                <w:lang w:val="sl"/>
              </w:rPr>
            </w:pPr>
            <w:proofErr w:type="spellStart"/>
            <w:r w:rsidRPr="00DD65FC">
              <w:rPr>
                <w:lang w:val="sl"/>
              </w:rPr>
              <w:t>Introversion</w:t>
            </w:r>
            <w:proofErr w:type="spellEnd"/>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3772F012" w14:textId="77777777" w:rsidR="00DD65FC" w:rsidRPr="00DD65FC" w:rsidRDefault="00DD65FC" w:rsidP="00331855">
            <w:pPr>
              <w:rPr>
                <w:lang w:val="sl"/>
              </w:rPr>
            </w:pPr>
            <w:proofErr w:type="spellStart"/>
            <w:r w:rsidRPr="00DD65FC">
              <w:rPr>
                <w:lang w:val="sl"/>
              </w:rPr>
              <w:t>Sensing</w:t>
            </w:r>
            <w:proofErr w:type="spellEnd"/>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4F70A141" w14:textId="77777777" w:rsidR="00DD65FC" w:rsidRPr="00DD65FC" w:rsidRDefault="00DD65FC" w:rsidP="00331855">
            <w:pPr>
              <w:rPr>
                <w:lang w:val="sl"/>
              </w:rPr>
            </w:pPr>
            <w:proofErr w:type="spellStart"/>
            <w:r w:rsidRPr="00DD65FC">
              <w:rPr>
                <w:lang w:val="sl"/>
              </w:rPr>
              <w:t>Feeling</w:t>
            </w:r>
            <w:proofErr w:type="spellEnd"/>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2EE715BA" w14:textId="77777777" w:rsidR="00DD65FC" w:rsidRPr="00DD65FC" w:rsidRDefault="00DD65FC" w:rsidP="00331855">
            <w:pPr>
              <w:rPr>
                <w:lang w:val="sl"/>
              </w:rPr>
            </w:pPr>
            <w:proofErr w:type="spellStart"/>
            <w:r w:rsidRPr="00DD65FC">
              <w:rPr>
                <w:lang w:val="sl"/>
              </w:rPr>
              <w:t>Judging</w:t>
            </w:r>
            <w:proofErr w:type="spellEnd"/>
          </w:p>
        </w:tc>
      </w:tr>
      <w:tr w:rsidR="00DD65FC" w:rsidRPr="00DD65FC" w14:paraId="33950E35"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1C964819" w14:textId="77777777" w:rsidR="00DD65FC" w:rsidRPr="00DD65FC" w:rsidRDefault="00DD65FC" w:rsidP="00331855">
            <w:pPr>
              <w:rPr>
                <w:lang w:val="sl"/>
              </w:rPr>
            </w:pPr>
            <w:r w:rsidRPr="00DD65FC">
              <w:rPr>
                <w:i/>
                <w:iCs/>
                <w:lang w:val="sl"/>
              </w:rPr>
              <w:t>M</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4C589576" w14:textId="77777777" w:rsidR="00DD65FC" w:rsidRPr="00DD65FC" w:rsidRDefault="00DD65FC" w:rsidP="00331855">
            <w:pPr>
              <w:rPr>
                <w:lang w:val="sl"/>
              </w:rPr>
            </w:pPr>
            <w:r w:rsidRPr="00DD65FC">
              <w:rPr>
                <w:lang w:val="sl"/>
              </w:rPr>
              <w:t>25.8</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D6ABA69" w14:textId="77777777" w:rsidR="00DD65FC" w:rsidRPr="00DD65FC" w:rsidRDefault="00DD65FC" w:rsidP="00331855">
            <w:pPr>
              <w:rPr>
                <w:lang w:val="sl"/>
              </w:rPr>
            </w:pPr>
            <w:r w:rsidRPr="00DD65FC">
              <w:rPr>
                <w:lang w:val="sl"/>
              </w:rPr>
              <w:t>20.4</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027E5997" w14:textId="77777777" w:rsidR="00DD65FC" w:rsidRPr="00DD65FC" w:rsidRDefault="00DD65FC" w:rsidP="00331855">
            <w:pPr>
              <w:rPr>
                <w:lang w:val="sl"/>
              </w:rPr>
            </w:pPr>
            <w:r w:rsidRPr="00DD65FC">
              <w:rPr>
                <w:lang w:val="sl"/>
              </w:rPr>
              <w:t>20.6</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443FAAAE" w14:textId="77777777" w:rsidR="00DD65FC" w:rsidRPr="00DD65FC" w:rsidRDefault="00DD65FC" w:rsidP="00331855">
            <w:pPr>
              <w:rPr>
                <w:lang w:val="sl"/>
              </w:rPr>
            </w:pPr>
            <w:r w:rsidRPr="00DD65FC">
              <w:rPr>
                <w:lang w:val="sl"/>
              </w:rPr>
              <w:t>22.7</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983B139" w14:textId="77777777" w:rsidR="00DD65FC" w:rsidRPr="00DD65FC" w:rsidRDefault="00DD65FC" w:rsidP="00331855">
            <w:pPr>
              <w:rPr>
                <w:lang w:val="sl"/>
              </w:rPr>
            </w:pPr>
            <w:r w:rsidRPr="00DD65FC">
              <w:rPr>
                <w:lang w:val="sl"/>
              </w:rPr>
              <w:t>23.3</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2C32CAA6" w14:textId="77777777" w:rsidR="00DD65FC" w:rsidRPr="00DD65FC" w:rsidRDefault="00DD65FC" w:rsidP="00331855">
            <w:pPr>
              <w:rPr>
                <w:lang w:val="sl"/>
              </w:rPr>
            </w:pPr>
            <w:r w:rsidRPr="00DD65FC">
              <w:rPr>
                <w:lang w:val="sl"/>
              </w:rPr>
              <w:t>22.8</w:t>
            </w:r>
          </w:p>
        </w:tc>
      </w:tr>
      <w:tr w:rsidR="00DD65FC" w:rsidRPr="00DD65FC" w14:paraId="759E45F6"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84EE12A" w14:textId="77777777" w:rsidR="00DD65FC" w:rsidRPr="00DD65FC" w:rsidRDefault="00DD65FC" w:rsidP="00331855">
            <w:pPr>
              <w:rPr>
                <w:lang w:val="sl"/>
              </w:rPr>
            </w:pPr>
            <w:r w:rsidRPr="00DD65FC">
              <w:rPr>
                <w:i/>
                <w:iCs/>
                <w:lang w:val="sl"/>
              </w:rPr>
              <w:t>SD</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05210744" w14:textId="77777777" w:rsidR="00DD65FC" w:rsidRPr="00DD65FC" w:rsidRDefault="00DD65FC" w:rsidP="00331855">
            <w:pPr>
              <w:rPr>
                <w:lang w:val="sl"/>
              </w:rPr>
            </w:pPr>
            <w:r w:rsidRPr="00DD65FC">
              <w:rPr>
                <w:lang w:val="sl"/>
              </w:rPr>
              <w:t>6.8</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F206AAE" w14:textId="77777777" w:rsidR="00DD65FC" w:rsidRPr="00DD65FC" w:rsidRDefault="00DD65FC" w:rsidP="00331855">
            <w:pPr>
              <w:rPr>
                <w:lang w:val="sl"/>
              </w:rPr>
            </w:pPr>
            <w:r w:rsidRPr="00DD65FC">
              <w:rPr>
                <w:lang w:val="sl"/>
              </w:rPr>
              <w:t>6.3</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9A99124" w14:textId="77777777" w:rsidR="00DD65FC" w:rsidRPr="00DD65FC" w:rsidRDefault="00DD65FC" w:rsidP="00331855">
            <w:pPr>
              <w:rPr>
                <w:lang w:val="sl"/>
              </w:rPr>
            </w:pPr>
            <w:r w:rsidRPr="00DD65FC">
              <w:rPr>
                <w:lang w:val="sl"/>
              </w:rPr>
              <w:t>5.6</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7931FC8C" w14:textId="77777777" w:rsidR="00DD65FC" w:rsidRPr="00DD65FC" w:rsidRDefault="00DD65FC" w:rsidP="00331855">
            <w:pPr>
              <w:rPr>
                <w:lang w:val="sl"/>
              </w:rPr>
            </w:pPr>
            <w:r w:rsidRPr="00DD65FC">
              <w:rPr>
                <w:lang w:val="sl"/>
              </w:rPr>
              <w:t>4.5</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0DB28B69" w14:textId="77777777" w:rsidR="00DD65FC" w:rsidRPr="00DD65FC" w:rsidRDefault="00DD65FC" w:rsidP="00331855">
            <w:pPr>
              <w:rPr>
                <w:lang w:val="sl"/>
              </w:rPr>
            </w:pPr>
            <w:r w:rsidRPr="00DD65FC">
              <w:rPr>
                <w:lang w:val="sl"/>
              </w:rPr>
              <w:t>4.7</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159AFB10" w14:textId="77777777" w:rsidR="00DD65FC" w:rsidRPr="00DD65FC" w:rsidRDefault="00DD65FC" w:rsidP="00331855">
            <w:pPr>
              <w:rPr>
                <w:lang w:val="sl"/>
              </w:rPr>
            </w:pPr>
            <w:r w:rsidRPr="00DD65FC">
              <w:rPr>
                <w:lang w:val="sl"/>
              </w:rPr>
              <w:t>5.7</w:t>
            </w:r>
          </w:p>
        </w:tc>
      </w:tr>
      <w:tr w:rsidR="00DD65FC" w:rsidRPr="00DD65FC" w14:paraId="166FE797"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3EEF490" w14:textId="77777777" w:rsidR="00DD65FC" w:rsidRPr="00DD65FC" w:rsidRDefault="00DD65FC" w:rsidP="00331855">
            <w:pPr>
              <w:rPr>
                <w:lang w:val="sl"/>
              </w:rPr>
            </w:pPr>
            <w:r w:rsidRPr="00DD65FC">
              <w:rPr>
                <w:i/>
                <w:iCs/>
                <w:lang w:val="sl"/>
              </w:rPr>
              <w:t>min</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11291E71" w14:textId="77777777" w:rsidR="00DD65FC" w:rsidRPr="00DD65FC" w:rsidRDefault="00DD65FC" w:rsidP="00331855">
            <w:pPr>
              <w:rPr>
                <w:lang w:val="sl"/>
              </w:rPr>
            </w:pPr>
            <w:r w:rsidRPr="00DD65FC">
              <w:rPr>
                <w:lang w:val="sl"/>
              </w:rPr>
              <w:t>10.0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1819EA1" w14:textId="77777777" w:rsidR="00DD65FC" w:rsidRPr="00DD65FC" w:rsidRDefault="00DD65FC" w:rsidP="00331855">
            <w:pPr>
              <w:rPr>
                <w:lang w:val="sl"/>
              </w:rPr>
            </w:pPr>
            <w:r w:rsidRPr="00DD65FC">
              <w:rPr>
                <w:lang w:val="sl"/>
              </w:rPr>
              <w:t>7.0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14AF6E91" w14:textId="77777777" w:rsidR="00DD65FC" w:rsidRPr="00DD65FC" w:rsidRDefault="00DD65FC" w:rsidP="00331855">
            <w:pPr>
              <w:rPr>
                <w:lang w:val="sl"/>
              </w:rPr>
            </w:pPr>
            <w:r w:rsidRPr="00DD65FC">
              <w:rPr>
                <w:lang w:val="sl"/>
              </w:rPr>
              <w:t>8.0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29316FB1" w14:textId="77777777" w:rsidR="00DD65FC" w:rsidRPr="00DD65FC" w:rsidRDefault="00DD65FC" w:rsidP="00331855">
            <w:pPr>
              <w:rPr>
                <w:lang w:val="sl"/>
              </w:rPr>
            </w:pPr>
            <w:r w:rsidRPr="00DD65FC">
              <w:rPr>
                <w:lang w:val="sl"/>
              </w:rPr>
              <w:t>12.0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6896A9EC" w14:textId="77777777" w:rsidR="00DD65FC" w:rsidRPr="00DD65FC" w:rsidRDefault="00DD65FC" w:rsidP="00331855">
            <w:pPr>
              <w:rPr>
                <w:lang w:val="sl"/>
              </w:rPr>
            </w:pPr>
            <w:r w:rsidRPr="00DD65FC">
              <w:rPr>
                <w:lang w:val="sl"/>
              </w:rPr>
              <w:t>9.0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7701ADA7" w14:textId="77777777" w:rsidR="00DD65FC" w:rsidRPr="00DD65FC" w:rsidRDefault="00DD65FC" w:rsidP="00331855">
            <w:pPr>
              <w:rPr>
                <w:lang w:val="sl"/>
              </w:rPr>
            </w:pPr>
            <w:r w:rsidRPr="00DD65FC">
              <w:rPr>
                <w:lang w:val="sl"/>
              </w:rPr>
              <w:t>9.0</w:t>
            </w:r>
          </w:p>
        </w:tc>
      </w:tr>
      <w:tr w:rsidR="00DD65FC" w:rsidRPr="00DD65FC" w14:paraId="1697F096"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E145283" w14:textId="77777777" w:rsidR="00DD65FC" w:rsidRPr="00DD65FC" w:rsidRDefault="00DD65FC" w:rsidP="00331855">
            <w:pPr>
              <w:rPr>
                <w:lang w:val="sl"/>
              </w:rPr>
            </w:pPr>
            <w:r w:rsidRPr="00DD65FC">
              <w:rPr>
                <w:lang w:val="sl"/>
              </w:rPr>
              <w:t>25%</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4CAE5071" w14:textId="77777777" w:rsidR="00DD65FC" w:rsidRPr="00DD65FC" w:rsidRDefault="00DD65FC" w:rsidP="00331855">
            <w:pPr>
              <w:rPr>
                <w:lang w:val="sl"/>
              </w:rPr>
            </w:pPr>
            <w:r w:rsidRPr="00DD65FC">
              <w:rPr>
                <w:lang w:val="sl"/>
              </w:rPr>
              <w:t>21.0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650EB9F" w14:textId="77777777" w:rsidR="00DD65FC" w:rsidRPr="00DD65FC" w:rsidRDefault="00DD65FC" w:rsidP="00331855">
            <w:pPr>
              <w:rPr>
                <w:lang w:val="sl"/>
              </w:rPr>
            </w:pPr>
            <w:r w:rsidRPr="00DD65FC">
              <w:rPr>
                <w:lang w:val="sl"/>
              </w:rPr>
              <w:t>16.0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96C142A" w14:textId="77777777" w:rsidR="00DD65FC" w:rsidRPr="00DD65FC" w:rsidRDefault="00DD65FC" w:rsidP="00331855">
            <w:pPr>
              <w:rPr>
                <w:lang w:val="sl"/>
              </w:rPr>
            </w:pPr>
            <w:r w:rsidRPr="00DD65FC">
              <w:rPr>
                <w:lang w:val="sl"/>
              </w:rPr>
              <w:t>16.0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424E948E" w14:textId="77777777" w:rsidR="00DD65FC" w:rsidRPr="00DD65FC" w:rsidRDefault="00DD65FC" w:rsidP="00331855">
            <w:pPr>
              <w:rPr>
                <w:lang w:val="sl"/>
              </w:rPr>
            </w:pPr>
            <w:r w:rsidRPr="00DD65FC">
              <w:rPr>
                <w:lang w:val="sl"/>
              </w:rPr>
              <w:t>20.0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BA5EAD2" w14:textId="77777777" w:rsidR="00DD65FC" w:rsidRPr="00DD65FC" w:rsidRDefault="00DD65FC" w:rsidP="00331855">
            <w:pPr>
              <w:rPr>
                <w:lang w:val="sl"/>
              </w:rPr>
            </w:pPr>
            <w:r w:rsidRPr="00DD65FC">
              <w:rPr>
                <w:lang w:val="sl"/>
              </w:rPr>
              <w:t>20.0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072E4EF6" w14:textId="77777777" w:rsidR="00DD65FC" w:rsidRPr="00DD65FC" w:rsidRDefault="00DD65FC" w:rsidP="00331855">
            <w:pPr>
              <w:rPr>
                <w:lang w:val="sl"/>
              </w:rPr>
            </w:pPr>
            <w:r w:rsidRPr="00DD65FC">
              <w:rPr>
                <w:lang w:val="sl"/>
              </w:rPr>
              <w:t>20.0</w:t>
            </w:r>
          </w:p>
        </w:tc>
      </w:tr>
      <w:tr w:rsidR="00DD65FC" w:rsidRPr="00DD65FC" w14:paraId="169DE3FD"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DF56D54" w14:textId="77777777" w:rsidR="00DD65FC" w:rsidRPr="00DD65FC" w:rsidRDefault="00DD65FC" w:rsidP="00331855">
            <w:pPr>
              <w:rPr>
                <w:lang w:val="sl"/>
              </w:rPr>
            </w:pPr>
            <w:r w:rsidRPr="00DD65FC">
              <w:rPr>
                <w:lang w:val="sl"/>
              </w:rPr>
              <w:t>50%</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2B700A41" w14:textId="77777777" w:rsidR="00DD65FC" w:rsidRPr="00DD65FC" w:rsidRDefault="00DD65FC" w:rsidP="00331855">
            <w:pPr>
              <w:rPr>
                <w:lang w:val="sl"/>
              </w:rPr>
            </w:pPr>
            <w:r w:rsidRPr="00DD65FC">
              <w:rPr>
                <w:lang w:val="sl"/>
              </w:rPr>
              <w:t>26.0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0446382F" w14:textId="77777777" w:rsidR="00DD65FC" w:rsidRPr="00DD65FC" w:rsidRDefault="00DD65FC" w:rsidP="00331855">
            <w:pPr>
              <w:rPr>
                <w:lang w:val="sl"/>
              </w:rPr>
            </w:pPr>
            <w:r w:rsidRPr="00DD65FC">
              <w:rPr>
                <w:lang w:val="sl"/>
              </w:rPr>
              <w:t>20.0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14E60B04" w14:textId="77777777" w:rsidR="00DD65FC" w:rsidRPr="00DD65FC" w:rsidRDefault="00DD65FC" w:rsidP="00331855">
            <w:pPr>
              <w:rPr>
                <w:lang w:val="sl"/>
              </w:rPr>
            </w:pPr>
            <w:r w:rsidRPr="00DD65FC">
              <w:rPr>
                <w:lang w:val="sl"/>
              </w:rPr>
              <w:t>21.0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584144CF" w14:textId="77777777" w:rsidR="00DD65FC" w:rsidRPr="00DD65FC" w:rsidRDefault="00DD65FC" w:rsidP="00331855">
            <w:pPr>
              <w:rPr>
                <w:lang w:val="sl"/>
              </w:rPr>
            </w:pPr>
            <w:r w:rsidRPr="00DD65FC">
              <w:rPr>
                <w:lang w:val="sl"/>
              </w:rPr>
              <w:t>23.0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AF9A76B" w14:textId="77777777" w:rsidR="00DD65FC" w:rsidRPr="00DD65FC" w:rsidRDefault="00DD65FC" w:rsidP="00331855">
            <w:pPr>
              <w:rPr>
                <w:lang w:val="sl"/>
              </w:rPr>
            </w:pPr>
            <w:r w:rsidRPr="00DD65FC">
              <w:rPr>
                <w:lang w:val="sl"/>
              </w:rPr>
              <w:t>23.0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6989521" w14:textId="77777777" w:rsidR="00DD65FC" w:rsidRPr="00DD65FC" w:rsidRDefault="00DD65FC" w:rsidP="00331855">
            <w:pPr>
              <w:rPr>
                <w:lang w:val="sl"/>
              </w:rPr>
            </w:pPr>
            <w:r w:rsidRPr="00DD65FC">
              <w:rPr>
                <w:lang w:val="sl"/>
              </w:rPr>
              <w:t>23.0</w:t>
            </w:r>
          </w:p>
        </w:tc>
      </w:tr>
      <w:tr w:rsidR="00DD65FC" w:rsidRPr="00DD65FC" w14:paraId="2E11A9C3"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24021F3" w14:textId="77777777" w:rsidR="00DD65FC" w:rsidRPr="00DD65FC" w:rsidRDefault="00DD65FC" w:rsidP="00331855">
            <w:pPr>
              <w:rPr>
                <w:lang w:val="sl"/>
              </w:rPr>
            </w:pPr>
            <w:r w:rsidRPr="00DD65FC">
              <w:rPr>
                <w:lang w:val="sl"/>
              </w:rPr>
              <w:t>75%</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3163343B" w14:textId="77777777" w:rsidR="00DD65FC" w:rsidRPr="00DD65FC" w:rsidRDefault="00DD65FC" w:rsidP="00331855">
            <w:pPr>
              <w:rPr>
                <w:lang w:val="sl"/>
              </w:rPr>
            </w:pPr>
            <w:r w:rsidRPr="00DD65FC">
              <w:rPr>
                <w:lang w:val="sl"/>
              </w:rPr>
              <w:t>31.0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45D783D0" w14:textId="77777777" w:rsidR="00DD65FC" w:rsidRPr="00DD65FC" w:rsidRDefault="00DD65FC" w:rsidP="00331855">
            <w:pPr>
              <w:rPr>
                <w:lang w:val="sl"/>
              </w:rPr>
            </w:pPr>
            <w:r w:rsidRPr="00DD65FC">
              <w:rPr>
                <w:lang w:val="sl"/>
              </w:rPr>
              <w:t>24.0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7E8AE3B" w14:textId="77777777" w:rsidR="00DD65FC" w:rsidRPr="00DD65FC" w:rsidRDefault="00DD65FC" w:rsidP="00331855">
            <w:pPr>
              <w:rPr>
                <w:lang w:val="sl"/>
              </w:rPr>
            </w:pPr>
            <w:r w:rsidRPr="00DD65FC">
              <w:rPr>
                <w:lang w:val="sl"/>
              </w:rPr>
              <w:t>24.0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34710E50" w14:textId="77777777" w:rsidR="00DD65FC" w:rsidRPr="00DD65FC" w:rsidRDefault="00DD65FC" w:rsidP="00331855">
            <w:pPr>
              <w:rPr>
                <w:lang w:val="sl"/>
              </w:rPr>
            </w:pPr>
            <w:r w:rsidRPr="00DD65FC">
              <w:rPr>
                <w:lang w:val="sl"/>
              </w:rPr>
              <w:t>25.0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703ED6B8" w14:textId="77777777" w:rsidR="00DD65FC" w:rsidRPr="00DD65FC" w:rsidRDefault="00DD65FC" w:rsidP="00331855">
            <w:pPr>
              <w:rPr>
                <w:lang w:val="sl"/>
              </w:rPr>
            </w:pPr>
            <w:r w:rsidRPr="00DD65FC">
              <w:rPr>
                <w:lang w:val="sl"/>
              </w:rPr>
              <w:t>26.0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5C051DF" w14:textId="77777777" w:rsidR="00DD65FC" w:rsidRPr="00DD65FC" w:rsidRDefault="00DD65FC" w:rsidP="00331855">
            <w:pPr>
              <w:rPr>
                <w:lang w:val="sl"/>
              </w:rPr>
            </w:pPr>
            <w:r w:rsidRPr="00DD65FC">
              <w:rPr>
                <w:lang w:val="sl"/>
              </w:rPr>
              <w:t>26.0</w:t>
            </w:r>
          </w:p>
        </w:tc>
      </w:tr>
      <w:tr w:rsidR="00DD65FC" w:rsidRPr="00DD65FC" w14:paraId="1B2806D7"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6AA57D5" w14:textId="77777777" w:rsidR="00DD65FC" w:rsidRPr="00DD65FC" w:rsidRDefault="00DD65FC" w:rsidP="00331855">
            <w:pPr>
              <w:rPr>
                <w:lang w:val="sl"/>
              </w:rPr>
            </w:pPr>
            <w:r w:rsidRPr="00DD65FC">
              <w:rPr>
                <w:i/>
                <w:iCs/>
                <w:lang w:val="sl"/>
              </w:rPr>
              <w:t>max</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7FF876D8" w14:textId="77777777" w:rsidR="00DD65FC" w:rsidRPr="00DD65FC" w:rsidRDefault="00DD65FC" w:rsidP="00331855">
            <w:pPr>
              <w:rPr>
                <w:lang w:val="sl"/>
              </w:rPr>
            </w:pPr>
            <w:r w:rsidRPr="00DD65FC">
              <w:rPr>
                <w:lang w:val="sl"/>
              </w:rPr>
              <w:t>40.0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9F42F08" w14:textId="77777777" w:rsidR="00DD65FC" w:rsidRPr="00DD65FC" w:rsidRDefault="00DD65FC" w:rsidP="00331855">
            <w:pPr>
              <w:rPr>
                <w:lang w:val="sl"/>
              </w:rPr>
            </w:pPr>
            <w:r w:rsidRPr="00DD65FC">
              <w:rPr>
                <w:lang w:val="sl"/>
              </w:rPr>
              <w:t>34.0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27BD3BC5" w14:textId="77777777" w:rsidR="00DD65FC" w:rsidRPr="00DD65FC" w:rsidRDefault="00DD65FC" w:rsidP="00331855">
            <w:pPr>
              <w:rPr>
                <w:lang w:val="sl"/>
              </w:rPr>
            </w:pPr>
            <w:r w:rsidRPr="00DD65FC">
              <w:rPr>
                <w:lang w:val="sl"/>
              </w:rPr>
              <w:t>37.0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21AAC3C5" w14:textId="77777777" w:rsidR="00DD65FC" w:rsidRPr="00DD65FC" w:rsidRDefault="00DD65FC" w:rsidP="00331855">
            <w:pPr>
              <w:rPr>
                <w:lang w:val="sl"/>
              </w:rPr>
            </w:pPr>
            <w:r w:rsidRPr="00DD65FC">
              <w:rPr>
                <w:lang w:val="sl"/>
              </w:rPr>
              <w:t>35.0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2F250FD2" w14:textId="77777777" w:rsidR="00DD65FC" w:rsidRPr="00DD65FC" w:rsidRDefault="00DD65FC" w:rsidP="00331855">
            <w:pPr>
              <w:rPr>
                <w:lang w:val="sl"/>
              </w:rPr>
            </w:pPr>
            <w:r w:rsidRPr="00DD65FC">
              <w:rPr>
                <w:lang w:val="sl"/>
              </w:rPr>
              <w:t>35.0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BDCA80E" w14:textId="77777777" w:rsidR="00DD65FC" w:rsidRPr="00DD65FC" w:rsidRDefault="00DD65FC" w:rsidP="00331855">
            <w:pPr>
              <w:rPr>
                <w:lang w:val="sl"/>
              </w:rPr>
            </w:pPr>
            <w:r w:rsidRPr="00DD65FC">
              <w:rPr>
                <w:lang w:val="sl"/>
              </w:rPr>
              <w:t>37.0</w:t>
            </w:r>
          </w:p>
        </w:tc>
      </w:tr>
    </w:tbl>
    <w:p w14:paraId="0CDE7244" w14:textId="77777777" w:rsidR="00DD65FC" w:rsidRDefault="00DD65FC" w:rsidP="00331855">
      <w:pPr>
        <w:rPr>
          <w:lang w:val="en-US"/>
        </w:rPr>
      </w:pPr>
    </w:p>
    <w:p w14:paraId="2F0E808B" w14:textId="77777777" w:rsidR="006C1234" w:rsidRPr="00DE58D0" w:rsidRDefault="006C1234" w:rsidP="00331855">
      <w:pPr>
        <w:keepNext/>
        <w:rPr>
          <w:lang w:val="en-US"/>
        </w:rPr>
      </w:pPr>
      <w:r w:rsidRPr="00DE58D0">
        <w:rPr>
          <w:rFonts w:ascii="Calibri" w:hAnsi="Calibri" w:cs="Calibri"/>
          <w:noProof/>
          <w:kern w:val="0"/>
          <w:lang w:val="it-IT" w:eastAsia="it-IT"/>
        </w:rPr>
        <w:drawing>
          <wp:inline distT="0" distB="0" distL="0" distR="0" wp14:anchorId="1D34A91B" wp14:editId="084836DF">
            <wp:extent cx="5760720" cy="3277235"/>
            <wp:effectExtent l="0" t="0" r="0" b="0"/>
            <wp:docPr id="444056123"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56123" name="Picture 1" descr="A group of graphs with different colored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57D8B116" w14:textId="395B4D1C" w:rsidR="006C1234" w:rsidRPr="00DE58D0" w:rsidRDefault="006C1234" w:rsidP="00114DF0">
      <w:pPr>
        <w:pStyle w:val="Caption"/>
        <w:rPr>
          <w:lang w:val="en-US"/>
        </w:rPr>
      </w:pPr>
      <w:bookmarkStart w:id="4" w:name="_Ref159226170"/>
      <w:r w:rsidRPr="00DE58D0">
        <w:rPr>
          <w:lang w:val="en-US"/>
        </w:rPr>
        <w:t xml:space="preserve">Figure </w:t>
      </w:r>
      <w:r w:rsidRPr="00DE58D0">
        <w:rPr>
          <w:lang w:val="en-US"/>
        </w:rPr>
        <w:fldChar w:fldCharType="begin"/>
      </w:r>
      <w:r w:rsidRPr="00DE58D0">
        <w:rPr>
          <w:lang w:val="en-US"/>
        </w:rPr>
        <w:instrText xml:space="preserve"> SEQ Figure \* ARABIC </w:instrText>
      </w:r>
      <w:r w:rsidRPr="00DE58D0">
        <w:rPr>
          <w:lang w:val="en-US"/>
        </w:rPr>
        <w:fldChar w:fldCharType="separate"/>
      </w:r>
      <w:r w:rsidR="00E8378C">
        <w:rPr>
          <w:noProof/>
          <w:lang w:val="en-US"/>
        </w:rPr>
        <w:t>2</w:t>
      </w:r>
      <w:r w:rsidRPr="00DE58D0">
        <w:rPr>
          <w:noProof/>
          <w:lang w:val="en-US"/>
        </w:rPr>
        <w:fldChar w:fldCharType="end"/>
      </w:r>
      <w:bookmarkEnd w:id="4"/>
      <w:r w:rsidRPr="00DE58D0">
        <w:rPr>
          <w:lang w:val="en-US"/>
        </w:rPr>
        <w:t>: Variables used</w:t>
      </w:r>
      <w:r>
        <w:rPr>
          <w:lang w:val="en-US"/>
        </w:rPr>
        <w:t>.</w:t>
      </w:r>
    </w:p>
    <w:p w14:paraId="26CE29FC" w14:textId="10CD31BE" w:rsidR="008D0571" w:rsidRDefault="008D0571" w:rsidP="00331855">
      <w:pPr>
        <w:rPr>
          <w:lang w:val="en-US"/>
        </w:rPr>
      </w:pPr>
      <w:r w:rsidRPr="00DE58D0">
        <w:rPr>
          <w:lang w:val="en-US"/>
        </w:rPr>
        <w:t xml:space="preserve">For </w:t>
      </w:r>
      <w:r w:rsidR="00DE5F36">
        <w:rPr>
          <w:lang w:val="en-US"/>
        </w:rPr>
        <w:t>ML</w:t>
      </w:r>
      <w:r w:rsidRPr="00DE58D0">
        <w:rPr>
          <w:lang w:val="en-US"/>
        </w:rPr>
        <w:t xml:space="preserve"> purposes that follow </w:t>
      </w:r>
      <w:r w:rsidRPr="007F1284">
        <w:rPr>
          <w:lang w:val="en-US"/>
        </w:rPr>
        <w:t xml:space="preserve">it is important to know that </w:t>
      </w:r>
      <w:r w:rsidR="00523895" w:rsidRPr="007F1284">
        <w:rPr>
          <w:lang w:val="en-US"/>
        </w:rPr>
        <w:t xml:space="preserve">the </w:t>
      </w:r>
      <w:r w:rsidRPr="007F1284">
        <w:rPr>
          <w:lang w:val="en-US"/>
        </w:rPr>
        <w:t>target variable was not balanced with represented classes being 6, 39</w:t>
      </w:r>
      <w:r w:rsidR="006B3DA8">
        <w:rPr>
          <w:lang w:val="en-US"/>
        </w:rPr>
        <w:t>,</w:t>
      </w:r>
      <w:r w:rsidRPr="007F1284">
        <w:rPr>
          <w:lang w:val="en-US"/>
        </w:rPr>
        <w:t xml:space="preserve"> and 44</w:t>
      </w:r>
      <w:r w:rsidR="00360F63" w:rsidRPr="007F1284">
        <w:rPr>
          <w:lang w:val="en-US"/>
        </w:rPr>
        <w:t>,</w:t>
      </w:r>
      <w:r w:rsidRPr="007F1284">
        <w:rPr>
          <w:lang w:val="en-US"/>
        </w:rPr>
        <w:t xml:space="preserve"> </w:t>
      </w:r>
      <w:r w:rsidR="00360F63" w:rsidRPr="007F1284">
        <w:t>indicating the population distribution across the ordinal classes 0, 1, and 2, respectively, on a Likert scale</w:t>
      </w:r>
      <w:r w:rsidRPr="007F1284">
        <w:rPr>
          <w:lang w:val="en-US"/>
        </w:rPr>
        <w:t>.</w:t>
      </w:r>
      <w:r w:rsidR="00523895" w:rsidRPr="007F1284">
        <w:rPr>
          <w:lang w:val="en-US"/>
        </w:rPr>
        <w:t xml:space="preserve"> Therefore, the usage of the F1-score for the assessment of the model’s performance was deemed suitable (Chicco &amp; Jurman, 2020; Wang et al., 2021).</w:t>
      </w:r>
      <w:r w:rsidR="00360F63" w:rsidRPr="007F1284">
        <w:rPr>
          <w:lang w:val="en-US"/>
        </w:rPr>
        <w:t xml:space="preserve"> </w:t>
      </w:r>
      <w:r w:rsidR="00360F63" w:rsidRPr="007F1284">
        <w:t xml:space="preserve">For baseline reference, we consider a simple model that predicts the majority class for all instances, resulting in an accuracy of 44 (representing the largest class) out of 89 (total samples), equivalent to </w:t>
      </w:r>
      <w:r w:rsidR="00360F63" w:rsidRPr="007F1284">
        <w:lastRenderedPageBreak/>
        <w:t>49%. However, it</w:t>
      </w:r>
      <w:r w:rsidR="003730A3" w:rsidRPr="007F1284">
        <w:t xml:space="preserve"> i</w:t>
      </w:r>
      <w:r w:rsidR="00360F63" w:rsidRPr="007F1284">
        <w:t>s crucial to note that the evaluation metric after surpassing this baseline would be the F1-score, providing a more nuanced assessment of the model's performance in handling imbalanced class distributions.</w:t>
      </w:r>
      <w:r w:rsidR="0090549F" w:rsidRPr="007F1284">
        <w:t xml:space="preserve"> Subsequently, we transitioned to a two-state classification by merging classes 0 (“not succes</w:t>
      </w:r>
      <w:r w:rsidR="006B3DA8">
        <w:t>s</w:t>
      </w:r>
      <w:r w:rsidR="0090549F" w:rsidRPr="007F1284">
        <w:t xml:space="preserve">ful”) and 1 (“neutral”). Finally, we reintroduced the three-state classification, but this time with a reduced set of variables, based on their </w:t>
      </w:r>
      <w:r w:rsidR="00256298">
        <w:t>predictive</w:t>
      </w:r>
      <w:r w:rsidR="0090549F" w:rsidRPr="007F1284">
        <w:t xml:space="preserve"> strength as seen in </w:t>
      </w:r>
      <w:r w:rsidR="00256298">
        <w:t xml:space="preserve">the </w:t>
      </w:r>
      <w:r w:rsidR="0090549F" w:rsidRPr="007F1284">
        <w:t>literature, to enhance the model performance. Notably, throughout this process, we refrained from dropping variables and merging classes simultaneously.</w:t>
      </w:r>
      <w:r w:rsidR="0090549F" w:rsidRPr="007F1284">
        <w:rPr>
          <w:lang w:val="en-US"/>
        </w:rPr>
        <w:t xml:space="preserve"> </w:t>
      </w:r>
    </w:p>
    <w:p w14:paraId="1FABBA01" w14:textId="0A42A440" w:rsidR="002258EE" w:rsidRPr="00DE58D0" w:rsidRDefault="000A0A40" w:rsidP="009345A5">
      <w:pPr>
        <w:pStyle w:val="Heading4"/>
        <w:rPr>
          <w:lang w:val="en-US"/>
        </w:rPr>
      </w:pPr>
      <w:r>
        <w:rPr>
          <w:lang w:val="en-US"/>
        </w:rPr>
        <w:t xml:space="preserve">3.5.2 </w:t>
      </w:r>
      <w:r w:rsidR="002258EE" w:rsidRPr="00DE58D0">
        <w:rPr>
          <w:lang w:val="en-US"/>
        </w:rPr>
        <w:t>Model performance</w:t>
      </w:r>
    </w:p>
    <w:p w14:paraId="5C8797D3" w14:textId="7DE17754" w:rsidR="008D0571" w:rsidRPr="00DE58D0" w:rsidRDefault="005E105E" w:rsidP="005F6C73">
      <w:pPr>
        <w:rPr>
          <w:lang w:val="en-US"/>
        </w:rPr>
      </w:pPr>
      <w:r w:rsidRPr="00DE58D0">
        <w:rPr>
          <w:lang w:val="en-US"/>
        </w:rPr>
        <w:t xml:space="preserve">According to </w:t>
      </w:r>
      <w:r w:rsidR="006B3DA8">
        <w:rPr>
          <w:lang w:val="en-US"/>
        </w:rPr>
        <w:t xml:space="preserve">the </w:t>
      </w:r>
      <w:r w:rsidRPr="00DE58D0">
        <w:rPr>
          <w:lang w:val="en-US"/>
        </w:rPr>
        <w:t>F1</w:t>
      </w:r>
      <w:r w:rsidR="00A85397">
        <w:rPr>
          <w:lang w:val="en-US"/>
        </w:rPr>
        <w:t>-</w:t>
      </w:r>
      <w:r w:rsidRPr="00DE58D0">
        <w:rPr>
          <w:lang w:val="en-US"/>
        </w:rPr>
        <w:t xml:space="preserve">metric, the </w:t>
      </w:r>
      <w:r w:rsidR="00F77A7C">
        <w:rPr>
          <w:lang w:val="en-US"/>
        </w:rPr>
        <w:t>two</w:t>
      </w:r>
      <w:r w:rsidRPr="00DE58D0">
        <w:rPr>
          <w:lang w:val="en-US"/>
        </w:rPr>
        <w:t xml:space="preserve"> models with generally better performances in our experiments were </w:t>
      </w:r>
      <w:r w:rsidR="006B435B">
        <w:rPr>
          <w:lang w:val="en-US"/>
        </w:rPr>
        <w:t>RF</w:t>
      </w:r>
      <w:r w:rsidR="00F77A7C">
        <w:rPr>
          <w:lang w:val="en-US"/>
        </w:rPr>
        <w:t xml:space="preserve"> and</w:t>
      </w:r>
      <w:r w:rsidRPr="00DE58D0">
        <w:rPr>
          <w:lang w:val="en-US"/>
        </w:rPr>
        <w:t xml:space="preserve"> </w:t>
      </w:r>
      <w:r w:rsidR="006B435B">
        <w:rPr>
          <w:lang w:val="en-US"/>
        </w:rPr>
        <w:t>k-NN</w:t>
      </w:r>
      <w:r w:rsidR="003343AE">
        <w:rPr>
          <w:lang w:val="en-US"/>
        </w:rPr>
        <w:t>.</w:t>
      </w:r>
      <w:r w:rsidRPr="00DE58D0">
        <w:rPr>
          <w:lang w:val="en-US"/>
        </w:rPr>
        <w:t xml:space="preserve"> Their performance</w:t>
      </w:r>
      <w:r w:rsidR="006B3DA8">
        <w:rPr>
          <w:lang w:val="en-US"/>
        </w:rPr>
        <w:t>s</w:t>
      </w:r>
      <w:r w:rsidRPr="00DE58D0">
        <w:rPr>
          <w:lang w:val="en-US"/>
        </w:rPr>
        <w:t xml:space="preserve"> are fair, as their accuracy was still better than </w:t>
      </w:r>
      <w:proofErr w:type="gramStart"/>
      <w:r w:rsidR="00487974">
        <w:rPr>
          <w:lang w:val="en-US"/>
        </w:rPr>
        <w:t xml:space="preserve">a </w:t>
      </w:r>
      <w:r w:rsidRPr="00DE58D0">
        <w:rPr>
          <w:lang w:val="en-US"/>
        </w:rPr>
        <w:t>number of</w:t>
      </w:r>
      <w:proofErr w:type="gramEnd"/>
      <w:r w:rsidRPr="00DE58D0">
        <w:rPr>
          <w:lang w:val="en-US"/>
        </w:rPr>
        <w:t xml:space="preserve"> samples in </w:t>
      </w:r>
      <w:r w:rsidR="00A85397">
        <w:rPr>
          <w:lang w:val="en-US"/>
        </w:rPr>
        <w:t xml:space="preserve">the </w:t>
      </w:r>
      <w:r w:rsidR="00E05269">
        <w:rPr>
          <w:lang w:val="en-US"/>
        </w:rPr>
        <w:t>majority</w:t>
      </w:r>
      <w:r w:rsidRPr="00DE58D0">
        <w:rPr>
          <w:lang w:val="en-US"/>
        </w:rPr>
        <w:t xml:space="preserve"> class (49.4%)</w:t>
      </w:r>
      <w:r w:rsidR="00E76F8B">
        <w:rPr>
          <w:lang w:val="en-US"/>
        </w:rPr>
        <w:t>. Therefore</w:t>
      </w:r>
      <w:r w:rsidR="00256298">
        <w:rPr>
          <w:lang w:val="en-US"/>
        </w:rPr>
        <w:t>,</w:t>
      </w:r>
      <w:r w:rsidR="00E76F8B">
        <w:rPr>
          <w:lang w:val="en-US"/>
        </w:rPr>
        <w:t xml:space="preserve"> the model</w:t>
      </w:r>
      <w:r w:rsidR="00E05269">
        <w:rPr>
          <w:lang w:val="en-US"/>
        </w:rPr>
        <w:t>s outperform the baseline</w:t>
      </w:r>
      <w:r w:rsidRPr="00DE58D0">
        <w:rPr>
          <w:lang w:val="en-US"/>
        </w:rPr>
        <w:t xml:space="preserve">. Other models performed worse, their poor performance indicating they might not be learning the underlying patterns effectively. </w:t>
      </w:r>
      <w:r w:rsidR="00A85397">
        <w:rPr>
          <w:lang w:val="en-US"/>
        </w:rPr>
        <w:t xml:space="preserve">The </w:t>
      </w:r>
      <w:r w:rsidRPr="00DE58D0">
        <w:rPr>
          <w:lang w:val="en-US"/>
        </w:rPr>
        <w:t>classification</w:t>
      </w:r>
      <w:r w:rsidR="00DC5150" w:rsidRPr="00DE58D0">
        <w:rPr>
          <w:lang w:val="en-US"/>
        </w:rPr>
        <w:t xml:space="preserve"> </w:t>
      </w:r>
      <w:r w:rsidR="00A85397">
        <w:rPr>
          <w:lang w:val="en-US"/>
        </w:rPr>
        <w:t>of individual ML techniques is presented in</w:t>
      </w:r>
      <w:r w:rsidR="005F6C73">
        <w:rPr>
          <w:lang w:val="en-US"/>
        </w:rPr>
        <w:t xml:space="preserve"> </w:t>
      </w:r>
      <w:r w:rsidR="005F6C73">
        <w:rPr>
          <w:lang w:val="en-US"/>
        </w:rPr>
        <w:fldChar w:fldCharType="begin"/>
      </w:r>
      <w:r w:rsidR="005F6C73">
        <w:rPr>
          <w:lang w:val="en-US"/>
        </w:rPr>
        <w:instrText xml:space="preserve"> REF _Ref159226343 \h </w:instrText>
      </w:r>
      <w:r w:rsidR="005F6C73">
        <w:rPr>
          <w:lang w:val="en-US"/>
        </w:rPr>
      </w:r>
      <w:r w:rsidR="005F6C73">
        <w:rPr>
          <w:lang w:val="en-US"/>
        </w:rPr>
        <w:fldChar w:fldCharType="separate"/>
      </w:r>
      <w:r w:rsidR="005F6C73">
        <w:t xml:space="preserve">Table </w:t>
      </w:r>
      <w:r w:rsidR="005F6C73">
        <w:rPr>
          <w:noProof/>
        </w:rPr>
        <w:t>3</w:t>
      </w:r>
      <w:r w:rsidR="005F6C73">
        <w:rPr>
          <w:lang w:val="en-US"/>
        </w:rPr>
        <w:fldChar w:fldCharType="end"/>
      </w:r>
      <w:r w:rsidRPr="00DE58D0">
        <w:rPr>
          <w:lang w:val="en-US"/>
        </w:rPr>
        <w:t>.</w:t>
      </w:r>
    </w:p>
    <w:p w14:paraId="1D7E521F" w14:textId="5975F70D" w:rsidR="005F6C73" w:rsidRDefault="005F6C73" w:rsidP="005F6C73">
      <w:pPr>
        <w:pStyle w:val="Caption"/>
        <w:keepNext/>
      </w:pPr>
      <w:bookmarkStart w:id="5" w:name="_Ref159226343"/>
      <w:r>
        <w:t xml:space="preserve">Table </w:t>
      </w:r>
      <w:fldSimple w:instr=" SEQ Table \* ARABIC ">
        <w:r>
          <w:rPr>
            <w:noProof/>
          </w:rPr>
          <w:t>3</w:t>
        </w:r>
      </w:fldSimple>
      <w:bookmarkEnd w:id="5"/>
      <w:r>
        <w:t>: Classification result.</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427F11CA" w14:textId="77777777" w:rsidTr="00860EFF">
        <w:tc>
          <w:tcPr>
            <w:tcW w:w="1490" w:type="dxa"/>
          </w:tcPr>
          <w:p w14:paraId="6C4171F3" w14:textId="0C391AA1" w:rsidR="00860EFF" w:rsidRPr="00860EFF" w:rsidRDefault="00860EFF" w:rsidP="00331855">
            <w:pPr>
              <w:rPr>
                <w:noProof/>
                <w:lang w:val="en-US"/>
              </w:rPr>
            </w:pPr>
            <w:r w:rsidRPr="00DE58D0">
              <w:rPr>
                <w:lang w:val="en-US"/>
              </w:rPr>
              <w:t>Classifier</w:t>
            </w:r>
          </w:p>
        </w:tc>
        <w:tc>
          <w:tcPr>
            <w:tcW w:w="1783" w:type="dxa"/>
          </w:tcPr>
          <w:p w14:paraId="0D41DD6E" w14:textId="60D41D55" w:rsidR="00860EFF" w:rsidRPr="00860EFF" w:rsidRDefault="00860EFF" w:rsidP="00331855">
            <w:pPr>
              <w:rPr>
                <w:noProof/>
                <w:lang w:val="en-US"/>
              </w:rPr>
            </w:pPr>
            <w:r>
              <w:rPr>
                <w:noProof/>
                <w:lang w:val="en-US"/>
              </w:rPr>
              <w:t>A</w:t>
            </w:r>
            <w:r w:rsidRPr="00860EFF">
              <w:rPr>
                <w:noProof/>
                <w:lang w:val="en-US"/>
              </w:rPr>
              <w:t>ccuracy</w:t>
            </w:r>
          </w:p>
        </w:tc>
        <w:tc>
          <w:tcPr>
            <w:tcW w:w="2051" w:type="dxa"/>
          </w:tcPr>
          <w:p w14:paraId="32D888B2" w14:textId="043B358B" w:rsidR="00860EFF" w:rsidRPr="00860EFF" w:rsidRDefault="00860EFF" w:rsidP="00331855">
            <w:pPr>
              <w:rPr>
                <w:noProof/>
                <w:lang w:val="en-US"/>
              </w:rPr>
            </w:pPr>
            <w:r>
              <w:rPr>
                <w:noProof/>
                <w:lang w:val="en-US"/>
              </w:rPr>
              <w:t>P</w:t>
            </w:r>
            <w:r w:rsidRPr="00860EFF">
              <w:rPr>
                <w:noProof/>
                <w:lang w:val="en-US"/>
              </w:rPr>
              <w:t>recision_macro</w:t>
            </w:r>
          </w:p>
        </w:tc>
        <w:tc>
          <w:tcPr>
            <w:tcW w:w="1926" w:type="dxa"/>
          </w:tcPr>
          <w:p w14:paraId="3800F64C" w14:textId="045B2662" w:rsidR="00860EFF" w:rsidRPr="00860EFF" w:rsidRDefault="00860EFF" w:rsidP="00331855">
            <w:pPr>
              <w:rPr>
                <w:noProof/>
                <w:lang w:val="en-US"/>
              </w:rPr>
            </w:pPr>
            <w:r>
              <w:rPr>
                <w:noProof/>
                <w:lang w:val="en-US"/>
              </w:rPr>
              <w:t>R</w:t>
            </w:r>
            <w:r w:rsidRPr="00860EFF">
              <w:rPr>
                <w:noProof/>
                <w:lang w:val="en-US"/>
              </w:rPr>
              <w:t>ecall_macro</w:t>
            </w:r>
          </w:p>
        </w:tc>
        <w:tc>
          <w:tcPr>
            <w:tcW w:w="1812" w:type="dxa"/>
          </w:tcPr>
          <w:p w14:paraId="17F58F17" w14:textId="149BA638" w:rsidR="00860EFF" w:rsidRPr="00860EFF" w:rsidRDefault="00860EFF" w:rsidP="00331855">
            <w:pPr>
              <w:rPr>
                <w:noProof/>
                <w:lang w:val="en-US"/>
              </w:rPr>
            </w:pPr>
            <w:r>
              <w:rPr>
                <w:noProof/>
                <w:lang w:val="en-US"/>
              </w:rPr>
              <w:t>F</w:t>
            </w:r>
            <w:r w:rsidRPr="00860EFF">
              <w:rPr>
                <w:noProof/>
                <w:lang w:val="en-US"/>
              </w:rPr>
              <w:t>1_macro</w:t>
            </w:r>
          </w:p>
        </w:tc>
      </w:tr>
      <w:tr w:rsidR="00860EFF" w:rsidRPr="00860EFF" w14:paraId="237BCCFE" w14:textId="77777777" w:rsidTr="00860EFF">
        <w:tc>
          <w:tcPr>
            <w:tcW w:w="1490" w:type="dxa"/>
          </w:tcPr>
          <w:p w14:paraId="6C450D67" w14:textId="05BF39AE" w:rsidR="00860EFF" w:rsidRPr="00860EFF" w:rsidRDefault="00860EFF" w:rsidP="00331855">
            <w:pPr>
              <w:rPr>
                <w:noProof/>
                <w:lang w:val="en-US"/>
              </w:rPr>
            </w:pPr>
            <w:r>
              <w:rPr>
                <w:lang w:val="en-US"/>
              </w:rPr>
              <w:t>NB</w:t>
            </w:r>
          </w:p>
        </w:tc>
        <w:tc>
          <w:tcPr>
            <w:tcW w:w="1783" w:type="dxa"/>
          </w:tcPr>
          <w:p w14:paraId="1FDA4136" w14:textId="5DAAA592" w:rsidR="00860EFF" w:rsidRPr="00860EFF" w:rsidRDefault="00860EFF" w:rsidP="00331855">
            <w:pPr>
              <w:rPr>
                <w:noProof/>
                <w:lang w:val="en-US"/>
              </w:rPr>
            </w:pPr>
            <w:r w:rsidRPr="00860EFF">
              <w:rPr>
                <w:noProof/>
                <w:lang w:val="en-US"/>
              </w:rPr>
              <w:t>0.</w:t>
            </w:r>
            <w:r w:rsidR="00B1184F">
              <w:rPr>
                <w:noProof/>
                <w:lang w:val="en-US"/>
              </w:rPr>
              <w:t>34</w:t>
            </w:r>
          </w:p>
        </w:tc>
        <w:tc>
          <w:tcPr>
            <w:tcW w:w="2051" w:type="dxa"/>
          </w:tcPr>
          <w:p w14:paraId="13046B65" w14:textId="56FB299F" w:rsidR="00860EFF" w:rsidRPr="00860EFF" w:rsidRDefault="00860EFF" w:rsidP="00331855">
            <w:pPr>
              <w:rPr>
                <w:noProof/>
                <w:lang w:val="en-US"/>
              </w:rPr>
            </w:pPr>
            <w:r w:rsidRPr="00860EFF">
              <w:rPr>
                <w:noProof/>
                <w:lang w:val="en-US"/>
              </w:rPr>
              <w:t>0.</w:t>
            </w:r>
            <w:r w:rsidR="00B1184F">
              <w:rPr>
                <w:noProof/>
                <w:lang w:val="en-US"/>
              </w:rPr>
              <w:t>41</w:t>
            </w:r>
          </w:p>
        </w:tc>
        <w:tc>
          <w:tcPr>
            <w:tcW w:w="1926" w:type="dxa"/>
          </w:tcPr>
          <w:p w14:paraId="2B98ACB4" w14:textId="387AE096" w:rsidR="00860EFF" w:rsidRPr="00860EFF" w:rsidRDefault="00860EFF" w:rsidP="00331855">
            <w:pPr>
              <w:rPr>
                <w:noProof/>
                <w:lang w:val="en-US"/>
              </w:rPr>
            </w:pPr>
            <w:r w:rsidRPr="00860EFF">
              <w:rPr>
                <w:noProof/>
                <w:lang w:val="en-US"/>
              </w:rPr>
              <w:t>0.</w:t>
            </w:r>
            <w:r w:rsidR="00B1184F">
              <w:rPr>
                <w:noProof/>
                <w:lang w:val="en-US"/>
              </w:rPr>
              <w:t>39</w:t>
            </w:r>
          </w:p>
        </w:tc>
        <w:tc>
          <w:tcPr>
            <w:tcW w:w="1812" w:type="dxa"/>
          </w:tcPr>
          <w:p w14:paraId="1B2632E9" w14:textId="5826491D" w:rsidR="00860EFF" w:rsidRPr="00860EFF" w:rsidRDefault="00860EFF" w:rsidP="00331855">
            <w:pPr>
              <w:rPr>
                <w:noProof/>
                <w:lang w:val="en-US"/>
              </w:rPr>
            </w:pPr>
            <w:r w:rsidRPr="00860EFF">
              <w:rPr>
                <w:noProof/>
                <w:lang w:val="en-US"/>
              </w:rPr>
              <w:t>0.</w:t>
            </w:r>
            <w:r w:rsidR="00B1184F">
              <w:rPr>
                <w:noProof/>
                <w:lang w:val="en-US"/>
              </w:rPr>
              <w:t>30</w:t>
            </w:r>
          </w:p>
        </w:tc>
      </w:tr>
      <w:tr w:rsidR="00860EFF" w:rsidRPr="00860EFF" w14:paraId="63F6DA91" w14:textId="77777777" w:rsidTr="00860EFF">
        <w:tc>
          <w:tcPr>
            <w:tcW w:w="1490" w:type="dxa"/>
          </w:tcPr>
          <w:p w14:paraId="5A3C6AAE" w14:textId="14147B9D" w:rsidR="00860EFF" w:rsidRPr="00860EFF" w:rsidRDefault="00860EFF" w:rsidP="00331855">
            <w:pPr>
              <w:rPr>
                <w:noProof/>
                <w:lang w:val="en-US"/>
              </w:rPr>
            </w:pPr>
            <w:r>
              <w:rPr>
                <w:lang w:val="en-US"/>
              </w:rPr>
              <w:t>k-NN</w:t>
            </w:r>
          </w:p>
        </w:tc>
        <w:tc>
          <w:tcPr>
            <w:tcW w:w="1783" w:type="dxa"/>
          </w:tcPr>
          <w:p w14:paraId="5F73F687" w14:textId="6702AF82" w:rsidR="00860EFF" w:rsidRPr="00860EFF" w:rsidRDefault="00860EFF" w:rsidP="00331855">
            <w:pPr>
              <w:rPr>
                <w:noProof/>
                <w:lang w:val="en-US"/>
              </w:rPr>
            </w:pPr>
            <w:r w:rsidRPr="00860EFF">
              <w:rPr>
                <w:noProof/>
                <w:lang w:val="en-US"/>
              </w:rPr>
              <w:t>0.</w:t>
            </w:r>
            <w:r w:rsidR="00B1184F">
              <w:rPr>
                <w:noProof/>
                <w:lang w:val="en-US"/>
              </w:rPr>
              <w:t>53</w:t>
            </w:r>
          </w:p>
        </w:tc>
        <w:tc>
          <w:tcPr>
            <w:tcW w:w="2051" w:type="dxa"/>
          </w:tcPr>
          <w:p w14:paraId="7EC5731A" w14:textId="6B01C28F" w:rsidR="00860EFF" w:rsidRPr="00860EFF" w:rsidRDefault="00860EFF" w:rsidP="00331855">
            <w:pPr>
              <w:rPr>
                <w:noProof/>
                <w:lang w:val="en-US"/>
              </w:rPr>
            </w:pPr>
            <w:r w:rsidRPr="00860EFF">
              <w:rPr>
                <w:noProof/>
                <w:lang w:val="en-US"/>
              </w:rPr>
              <w:t>0</w:t>
            </w:r>
            <w:r w:rsidR="00B1184F">
              <w:rPr>
                <w:noProof/>
                <w:lang w:val="en-US"/>
              </w:rPr>
              <w:t>.36</w:t>
            </w:r>
          </w:p>
        </w:tc>
        <w:tc>
          <w:tcPr>
            <w:tcW w:w="1926" w:type="dxa"/>
          </w:tcPr>
          <w:p w14:paraId="77DDB962" w14:textId="7BD2C184" w:rsidR="00860EFF" w:rsidRPr="00860EFF" w:rsidRDefault="00860EFF" w:rsidP="00331855">
            <w:pPr>
              <w:rPr>
                <w:noProof/>
                <w:lang w:val="en-US"/>
              </w:rPr>
            </w:pPr>
            <w:r w:rsidRPr="00860EFF">
              <w:rPr>
                <w:noProof/>
                <w:lang w:val="en-US"/>
              </w:rPr>
              <w:t>0.</w:t>
            </w:r>
            <w:r w:rsidR="00B1184F">
              <w:rPr>
                <w:noProof/>
                <w:lang w:val="en-US"/>
              </w:rPr>
              <w:t>38</w:t>
            </w:r>
          </w:p>
        </w:tc>
        <w:tc>
          <w:tcPr>
            <w:tcW w:w="1812" w:type="dxa"/>
          </w:tcPr>
          <w:p w14:paraId="101DD812" w14:textId="28DFD575" w:rsidR="00860EFF" w:rsidRPr="00860EFF" w:rsidRDefault="00860EFF" w:rsidP="00331855">
            <w:pPr>
              <w:rPr>
                <w:noProof/>
                <w:lang w:val="en-US"/>
              </w:rPr>
            </w:pPr>
            <w:r w:rsidRPr="00860EFF">
              <w:rPr>
                <w:noProof/>
                <w:lang w:val="en-US"/>
              </w:rPr>
              <w:t>0.</w:t>
            </w:r>
            <w:r w:rsidR="00B1184F">
              <w:rPr>
                <w:noProof/>
                <w:lang w:val="en-US"/>
              </w:rPr>
              <w:t>36</w:t>
            </w:r>
          </w:p>
        </w:tc>
      </w:tr>
      <w:tr w:rsidR="00860EFF" w:rsidRPr="00860EFF" w14:paraId="1C5028C1" w14:textId="77777777" w:rsidTr="00860EFF">
        <w:tc>
          <w:tcPr>
            <w:tcW w:w="1490" w:type="dxa"/>
          </w:tcPr>
          <w:p w14:paraId="4C1194DD" w14:textId="70D700BC" w:rsidR="00860EFF" w:rsidRPr="00860EFF" w:rsidRDefault="00860EFF" w:rsidP="00331855">
            <w:pPr>
              <w:rPr>
                <w:noProof/>
                <w:lang w:val="en-US"/>
              </w:rPr>
            </w:pPr>
            <w:r w:rsidRPr="00DE58D0">
              <w:rPr>
                <w:lang w:val="en-US"/>
              </w:rPr>
              <w:t>Decision Tree</w:t>
            </w:r>
          </w:p>
        </w:tc>
        <w:tc>
          <w:tcPr>
            <w:tcW w:w="1783" w:type="dxa"/>
          </w:tcPr>
          <w:p w14:paraId="102BD714" w14:textId="02C0B965" w:rsidR="00860EFF" w:rsidRPr="00860EFF" w:rsidRDefault="00860EFF" w:rsidP="00331855">
            <w:pPr>
              <w:rPr>
                <w:noProof/>
                <w:lang w:val="en-US"/>
              </w:rPr>
            </w:pPr>
            <w:r w:rsidRPr="00860EFF">
              <w:rPr>
                <w:noProof/>
                <w:lang w:val="en-US"/>
              </w:rPr>
              <w:t>0.</w:t>
            </w:r>
            <w:r w:rsidR="00B1184F">
              <w:rPr>
                <w:noProof/>
                <w:lang w:val="en-US"/>
              </w:rPr>
              <w:t>44</w:t>
            </w:r>
          </w:p>
        </w:tc>
        <w:tc>
          <w:tcPr>
            <w:tcW w:w="2051" w:type="dxa"/>
          </w:tcPr>
          <w:p w14:paraId="7CE6CB0A" w14:textId="2F53EDAC" w:rsidR="00860EFF" w:rsidRPr="00860EFF" w:rsidRDefault="00860EFF" w:rsidP="00331855">
            <w:pPr>
              <w:rPr>
                <w:noProof/>
                <w:lang w:val="en-US"/>
              </w:rPr>
            </w:pPr>
            <w:r w:rsidRPr="00860EFF">
              <w:rPr>
                <w:noProof/>
                <w:lang w:val="en-US"/>
              </w:rPr>
              <w:t>0.</w:t>
            </w:r>
            <w:r w:rsidR="00B1184F">
              <w:rPr>
                <w:noProof/>
                <w:lang w:val="en-US"/>
              </w:rPr>
              <w:t>36</w:t>
            </w:r>
          </w:p>
        </w:tc>
        <w:tc>
          <w:tcPr>
            <w:tcW w:w="1926" w:type="dxa"/>
          </w:tcPr>
          <w:p w14:paraId="3D08485A" w14:textId="4AE93857" w:rsidR="00860EFF" w:rsidRPr="00860EFF" w:rsidRDefault="00860EFF" w:rsidP="00331855">
            <w:pPr>
              <w:rPr>
                <w:noProof/>
                <w:lang w:val="en-US"/>
              </w:rPr>
            </w:pPr>
            <w:r w:rsidRPr="00860EFF">
              <w:rPr>
                <w:noProof/>
                <w:lang w:val="en-US"/>
              </w:rPr>
              <w:t>0.</w:t>
            </w:r>
            <w:r w:rsidR="00B1184F">
              <w:rPr>
                <w:noProof/>
                <w:lang w:val="en-US"/>
              </w:rPr>
              <w:t>47</w:t>
            </w:r>
          </w:p>
        </w:tc>
        <w:tc>
          <w:tcPr>
            <w:tcW w:w="1812" w:type="dxa"/>
          </w:tcPr>
          <w:p w14:paraId="01CC7925" w14:textId="76A2EFDB" w:rsidR="00860EFF" w:rsidRPr="00860EFF" w:rsidRDefault="00860EFF" w:rsidP="00331855">
            <w:pPr>
              <w:rPr>
                <w:noProof/>
                <w:lang w:val="en-US"/>
              </w:rPr>
            </w:pPr>
            <w:r w:rsidRPr="00860EFF">
              <w:rPr>
                <w:noProof/>
                <w:lang w:val="en-US"/>
              </w:rPr>
              <w:t>0.</w:t>
            </w:r>
            <w:r w:rsidR="00B1184F">
              <w:rPr>
                <w:noProof/>
                <w:lang w:val="en-US"/>
              </w:rPr>
              <w:t>33</w:t>
            </w:r>
          </w:p>
        </w:tc>
      </w:tr>
      <w:tr w:rsidR="00860EFF" w:rsidRPr="00860EFF" w14:paraId="3F7B9692" w14:textId="77777777" w:rsidTr="00860EFF">
        <w:tc>
          <w:tcPr>
            <w:tcW w:w="1490" w:type="dxa"/>
          </w:tcPr>
          <w:p w14:paraId="6F6934FD" w14:textId="6D2D9916" w:rsidR="00860EFF" w:rsidRPr="00860EFF" w:rsidRDefault="00860EFF" w:rsidP="00331855">
            <w:pPr>
              <w:rPr>
                <w:noProof/>
                <w:lang w:val="en-US"/>
              </w:rPr>
            </w:pPr>
            <w:r>
              <w:rPr>
                <w:noProof/>
                <w:lang w:val="en-US"/>
              </w:rPr>
              <w:t>LR</w:t>
            </w:r>
          </w:p>
        </w:tc>
        <w:tc>
          <w:tcPr>
            <w:tcW w:w="1783" w:type="dxa"/>
          </w:tcPr>
          <w:p w14:paraId="4A384351" w14:textId="3785F6B9" w:rsidR="00860EFF" w:rsidRPr="00860EFF" w:rsidRDefault="00860EFF" w:rsidP="00331855">
            <w:pPr>
              <w:rPr>
                <w:noProof/>
                <w:lang w:val="en-US"/>
              </w:rPr>
            </w:pPr>
            <w:r w:rsidRPr="00860EFF">
              <w:rPr>
                <w:noProof/>
                <w:lang w:val="en-US"/>
              </w:rPr>
              <w:t>0.</w:t>
            </w:r>
            <w:r w:rsidR="00B1184F">
              <w:rPr>
                <w:noProof/>
                <w:lang w:val="en-US"/>
              </w:rPr>
              <w:t>48</w:t>
            </w:r>
          </w:p>
        </w:tc>
        <w:tc>
          <w:tcPr>
            <w:tcW w:w="2051" w:type="dxa"/>
          </w:tcPr>
          <w:p w14:paraId="6B7B44AD" w14:textId="5273CE84" w:rsidR="00860EFF" w:rsidRPr="00860EFF" w:rsidRDefault="00860EFF" w:rsidP="00331855">
            <w:pPr>
              <w:rPr>
                <w:noProof/>
                <w:lang w:val="en-US"/>
              </w:rPr>
            </w:pPr>
            <w:r w:rsidRPr="00860EFF">
              <w:rPr>
                <w:noProof/>
                <w:lang w:val="en-US"/>
              </w:rPr>
              <w:t>0.</w:t>
            </w:r>
            <w:r w:rsidR="00B1184F">
              <w:rPr>
                <w:noProof/>
                <w:lang w:val="en-US"/>
              </w:rPr>
              <w:t>33</w:t>
            </w:r>
          </w:p>
        </w:tc>
        <w:tc>
          <w:tcPr>
            <w:tcW w:w="1926" w:type="dxa"/>
          </w:tcPr>
          <w:p w14:paraId="7306A146" w14:textId="281E407A" w:rsidR="00860EFF" w:rsidRPr="00860EFF" w:rsidRDefault="00860EFF" w:rsidP="00331855">
            <w:pPr>
              <w:rPr>
                <w:noProof/>
                <w:lang w:val="en-US"/>
              </w:rPr>
            </w:pPr>
            <w:r w:rsidRPr="00860EFF">
              <w:rPr>
                <w:noProof/>
                <w:lang w:val="en-US"/>
              </w:rPr>
              <w:t>0.</w:t>
            </w:r>
            <w:r w:rsidR="00B1184F">
              <w:rPr>
                <w:noProof/>
                <w:lang w:val="en-US"/>
              </w:rPr>
              <w:t>34</w:t>
            </w:r>
          </w:p>
        </w:tc>
        <w:tc>
          <w:tcPr>
            <w:tcW w:w="1812" w:type="dxa"/>
          </w:tcPr>
          <w:p w14:paraId="6065E128" w14:textId="0F9EC095" w:rsidR="00860EFF" w:rsidRPr="00860EFF" w:rsidRDefault="00860EFF" w:rsidP="00331855">
            <w:pPr>
              <w:rPr>
                <w:noProof/>
                <w:lang w:val="en-US"/>
              </w:rPr>
            </w:pPr>
            <w:r w:rsidRPr="00860EFF">
              <w:rPr>
                <w:noProof/>
                <w:lang w:val="en-US"/>
              </w:rPr>
              <w:t>0.</w:t>
            </w:r>
            <w:r w:rsidR="00B1184F">
              <w:rPr>
                <w:noProof/>
                <w:lang w:val="en-US"/>
              </w:rPr>
              <w:t>33</w:t>
            </w:r>
          </w:p>
        </w:tc>
      </w:tr>
      <w:tr w:rsidR="00860EFF" w:rsidRPr="00860EFF" w14:paraId="13DFA8C2" w14:textId="77777777" w:rsidTr="00860EFF">
        <w:tc>
          <w:tcPr>
            <w:tcW w:w="1490" w:type="dxa"/>
          </w:tcPr>
          <w:p w14:paraId="7CFF1835" w14:textId="78618B09" w:rsidR="00860EFF" w:rsidRPr="00860EFF" w:rsidRDefault="00860EFF" w:rsidP="00331855">
            <w:pPr>
              <w:rPr>
                <w:noProof/>
                <w:lang w:val="en-US"/>
              </w:rPr>
            </w:pPr>
            <w:r>
              <w:rPr>
                <w:lang w:val="en-US"/>
              </w:rPr>
              <w:t>LDA</w:t>
            </w:r>
          </w:p>
        </w:tc>
        <w:tc>
          <w:tcPr>
            <w:tcW w:w="1783" w:type="dxa"/>
          </w:tcPr>
          <w:p w14:paraId="034C2D1E" w14:textId="0626A449" w:rsidR="00860EFF" w:rsidRPr="00860EFF" w:rsidRDefault="00860EFF" w:rsidP="00331855">
            <w:pPr>
              <w:rPr>
                <w:noProof/>
                <w:lang w:val="en-US"/>
              </w:rPr>
            </w:pPr>
            <w:r w:rsidRPr="00860EFF">
              <w:rPr>
                <w:noProof/>
                <w:lang w:val="en-US"/>
              </w:rPr>
              <w:t>0.</w:t>
            </w:r>
            <w:r w:rsidR="00B1184F">
              <w:rPr>
                <w:noProof/>
                <w:lang w:val="en-US"/>
              </w:rPr>
              <w:t>44</w:t>
            </w:r>
          </w:p>
        </w:tc>
        <w:tc>
          <w:tcPr>
            <w:tcW w:w="2051" w:type="dxa"/>
          </w:tcPr>
          <w:p w14:paraId="1C6B95B7" w14:textId="2837BED3" w:rsidR="00860EFF" w:rsidRPr="00860EFF" w:rsidRDefault="00860EFF" w:rsidP="00331855">
            <w:pPr>
              <w:rPr>
                <w:noProof/>
                <w:lang w:val="en-US"/>
              </w:rPr>
            </w:pPr>
            <w:r w:rsidRPr="00860EFF">
              <w:rPr>
                <w:noProof/>
                <w:lang w:val="en-US"/>
              </w:rPr>
              <w:t>0.</w:t>
            </w:r>
            <w:r w:rsidR="00B1184F">
              <w:rPr>
                <w:noProof/>
                <w:lang w:val="en-US"/>
              </w:rPr>
              <w:t>31</w:t>
            </w:r>
          </w:p>
        </w:tc>
        <w:tc>
          <w:tcPr>
            <w:tcW w:w="1926" w:type="dxa"/>
          </w:tcPr>
          <w:p w14:paraId="665B61B3" w14:textId="4C16ABB0" w:rsidR="00860EFF" w:rsidRPr="00860EFF" w:rsidRDefault="00860EFF" w:rsidP="00331855">
            <w:pPr>
              <w:rPr>
                <w:noProof/>
                <w:lang w:val="en-US"/>
              </w:rPr>
            </w:pPr>
            <w:r w:rsidRPr="00860EFF">
              <w:rPr>
                <w:noProof/>
                <w:lang w:val="en-US"/>
              </w:rPr>
              <w:t>0.</w:t>
            </w:r>
            <w:r w:rsidR="00B1184F">
              <w:rPr>
                <w:noProof/>
                <w:lang w:val="en-US"/>
              </w:rPr>
              <w:t>31</w:t>
            </w:r>
          </w:p>
        </w:tc>
        <w:tc>
          <w:tcPr>
            <w:tcW w:w="1812" w:type="dxa"/>
          </w:tcPr>
          <w:p w14:paraId="5AC00729" w14:textId="4136FE8D" w:rsidR="00860EFF" w:rsidRPr="00860EFF" w:rsidRDefault="00860EFF" w:rsidP="00331855">
            <w:pPr>
              <w:rPr>
                <w:noProof/>
                <w:lang w:val="en-US"/>
              </w:rPr>
            </w:pPr>
            <w:r w:rsidRPr="00860EFF">
              <w:rPr>
                <w:noProof/>
                <w:lang w:val="en-US"/>
              </w:rPr>
              <w:t>0.</w:t>
            </w:r>
            <w:r w:rsidR="00B1184F">
              <w:rPr>
                <w:noProof/>
                <w:lang w:val="en-US"/>
              </w:rPr>
              <w:t>31</w:t>
            </w:r>
          </w:p>
        </w:tc>
      </w:tr>
      <w:tr w:rsidR="00860EFF" w:rsidRPr="00860EFF" w14:paraId="5B9CBB51" w14:textId="77777777" w:rsidTr="00860EFF">
        <w:tc>
          <w:tcPr>
            <w:tcW w:w="1490" w:type="dxa"/>
          </w:tcPr>
          <w:p w14:paraId="6C1D7ADF" w14:textId="511FD493" w:rsidR="00860EFF" w:rsidRPr="00860EFF" w:rsidRDefault="00860EFF" w:rsidP="00331855">
            <w:pPr>
              <w:rPr>
                <w:noProof/>
                <w:lang w:val="en-US"/>
              </w:rPr>
            </w:pPr>
            <w:r w:rsidRPr="00DE58D0">
              <w:rPr>
                <w:lang w:val="en-US"/>
              </w:rPr>
              <w:t>AdaBoost</w:t>
            </w:r>
          </w:p>
        </w:tc>
        <w:tc>
          <w:tcPr>
            <w:tcW w:w="1783" w:type="dxa"/>
          </w:tcPr>
          <w:p w14:paraId="0659CD6F" w14:textId="007F2316" w:rsidR="00860EFF" w:rsidRPr="00860EFF" w:rsidRDefault="00860EFF" w:rsidP="00331855">
            <w:pPr>
              <w:rPr>
                <w:noProof/>
                <w:lang w:val="en-US"/>
              </w:rPr>
            </w:pPr>
            <w:r w:rsidRPr="00860EFF">
              <w:rPr>
                <w:noProof/>
                <w:lang w:val="en-US"/>
              </w:rPr>
              <w:t>0.</w:t>
            </w:r>
            <w:r w:rsidR="00B1184F">
              <w:rPr>
                <w:noProof/>
                <w:lang w:val="en-US"/>
              </w:rPr>
              <w:t>39</w:t>
            </w:r>
          </w:p>
        </w:tc>
        <w:tc>
          <w:tcPr>
            <w:tcW w:w="2051" w:type="dxa"/>
          </w:tcPr>
          <w:p w14:paraId="3E2ABC38" w14:textId="64FBB550" w:rsidR="00860EFF" w:rsidRPr="00860EFF" w:rsidRDefault="00860EFF" w:rsidP="00331855">
            <w:pPr>
              <w:rPr>
                <w:noProof/>
                <w:lang w:val="en-US"/>
              </w:rPr>
            </w:pPr>
            <w:r w:rsidRPr="00860EFF">
              <w:rPr>
                <w:noProof/>
                <w:lang w:val="en-US"/>
              </w:rPr>
              <w:t>0.</w:t>
            </w:r>
            <w:r w:rsidR="00B1184F">
              <w:rPr>
                <w:noProof/>
                <w:lang w:val="en-US"/>
              </w:rPr>
              <w:t>27</w:t>
            </w:r>
          </w:p>
        </w:tc>
        <w:tc>
          <w:tcPr>
            <w:tcW w:w="1926" w:type="dxa"/>
          </w:tcPr>
          <w:p w14:paraId="08838039" w14:textId="0A98B609" w:rsidR="00860EFF" w:rsidRPr="00860EFF" w:rsidRDefault="00860EFF" w:rsidP="00331855">
            <w:pPr>
              <w:rPr>
                <w:noProof/>
                <w:lang w:val="en-US"/>
              </w:rPr>
            </w:pPr>
            <w:r w:rsidRPr="00860EFF">
              <w:rPr>
                <w:noProof/>
                <w:lang w:val="en-US"/>
              </w:rPr>
              <w:t>0.</w:t>
            </w:r>
            <w:r w:rsidR="00B1184F">
              <w:rPr>
                <w:noProof/>
                <w:lang w:val="en-US"/>
              </w:rPr>
              <w:t>28</w:t>
            </w:r>
          </w:p>
        </w:tc>
        <w:tc>
          <w:tcPr>
            <w:tcW w:w="1812" w:type="dxa"/>
          </w:tcPr>
          <w:p w14:paraId="37DAAFF2" w14:textId="0F7D8EED" w:rsidR="00860EFF" w:rsidRPr="00860EFF" w:rsidRDefault="00860EFF" w:rsidP="00331855">
            <w:pPr>
              <w:rPr>
                <w:noProof/>
                <w:lang w:val="en-US"/>
              </w:rPr>
            </w:pPr>
            <w:r w:rsidRPr="00860EFF">
              <w:rPr>
                <w:noProof/>
                <w:lang w:val="en-US"/>
              </w:rPr>
              <w:t>0.</w:t>
            </w:r>
            <w:r w:rsidR="00B1184F">
              <w:rPr>
                <w:noProof/>
                <w:lang w:val="en-US"/>
              </w:rPr>
              <w:t>27</w:t>
            </w:r>
          </w:p>
        </w:tc>
      </w:tr>
      <w:tr w:rsidR="00860EFF" w:rsidRPr="00860EFF" w14:paraId="43BA2D7D" w14:textId="77777777" w:rsidTr="00860EFF">
        <w:tc>
          <w:tcPr>
            <w:tcW w:w="1490" w:type="dxa"/>
          </w:tcPr>
          <w:p w14:paraId="06A10BA2" w14:textId="4D2AF26E" w:rsidR="00860EFF" w:rsidRPr="00860EFF" w:rsidRDefault="00860EFF" w:rsidP="00331855">
            <w:pPr>
              <w:rPr>
                <w:noProof/>
                <w:lang w:val="en-US"/>
              </w:rPr>
            </w:pPr>
            <w:r>
              <w:rPr>
                <w:lang w:val="en-US"/>
              </w:rPr>
              <w:t>GB</w:t>
            </w:r>
          </w:p>
        </w:tc>
        <w:tc>
          <w:tcPr>
            <w:tcW w:w="1783" w:type="dxa"/>
          </w:tcPr>
          <w:p w14:paraId="26CAFB8D" w14:textId="0CA6B0A1" w:rsidR="00860EFF" w:rsidRPr="00860EFF" w:rsidRDefault="00860EFF" w:rsidP="00331855">
            <w:pPr>
              <w:rPr>
                <w:noProof/>
                <w:lang w:val="en-US"/>
              </w:rPr>
            </w:pPr>
            <w:r w:rsidRPr="00860EFF">
              <w:rPr>
                <w:noProof/>
                <w:lang w:val="en-US"/>
              </w:rPr>
              <w:t>0.</w:t>
            </w:r>
            <w:r w:rsidR="00B1184F">
              <w:rPr>
                <w:noProof/>
                <w:lang w:val="en-US"/>
              </w:rPr>
              <w:t>46</w:t>
            </w:r>
          </w:p>
        </w:tc>
        <w:tc>
          <w:tcPr>
            <w:tcW w:w="2051" w:type="dxa"/>
          </w:tcPr>
          <w:p w14:paraId="542123FE" w14:textId="0DEFAB22" w:rsidR="00860EFF" w:rsidRPr="00860EFF" w:rsidRDefault="00860EFF" w:rsidP="00331855">
            <w:pPr>
              <w:rPr>
                <w:noProof/>
                <w:lang w:val="en-US"/>
              </w:rPr>
            </w:pPr>
            <w:r w:rsidRPr="00860EFF">
              <w:rPr>
                <w:noProof/>
                <w:lang w:val="en-US"/>
              </w:rPr>
              <w:t>0.</w:t>
            </w:r>
            <w:r w:rsidR="00B1184F">
              <w:rPr>
                <w:noProof/>
                <w:lang w:val="en-US"/>
              </w:rPr>
              <w:t>32</w:t>
            </w:r>
          </w:p>
        </w:tc>
        <w:tc>
          <w:tcPr>
            <w:tcW w:w="1926" w:type="dxa"/>
          </w:tcPr>
          <w:p w14:paraId="166EA3F6" w14:textId="3E7E930C" w:rsidR="00860EFF" w:rsidRPr="00860EFF" w:rsidRDefault="00860EFF" w:rsidP="00331855">
            <w:pPr>
              <w:rPr>
                <w:noProof/>
                <w:lang w:val="en-US"/>
              </w:rPr>
            </w:pPr>
            <w:r w:rsidRPr="00860EFF">
              <w:rPr>
                <w:noProof/>
                <w:lang w:val="en-US"/>
              </w:rPr>
              <w:t>0.</w:t>
            </w:r>
            <w:r w:rsidR="00B1184F">
              <w:rPr>
                <w:noProof/>
                <w:lang w:val="en-US"/>
              </w:rPr>
              <w:t>33</w:t>
            </w:r>
          </w:p>
        </w:tc>
        <w:tc>
          <w:tcPr>
            <w:tcW w:w="1812" w:type="dxa"/>
          </w:tcPr>
          <w:p w14:paraId="2D94E24B" w14:textId="507CF6E6" w:rsidR="00860EFF" w:rsidRPr="00860EFF" w:rsidRDefault="00860EFF" w:rsidP="00331855">
            <w:pPr>
              <w:rPr>
                <w:noProof/>
                <w:lang w:val="en-US"/>
              </w:rPr>
            </w:pPr>
            <w:r w:rsidRPr="00860EFF">
              <w:rPr>
                <w:noProof/>
                <w:lang w:val="en-US"/>
              </w:rPr>
              <w:t>0.</w:t>
            </w:r>
            <w:r w:rsidR="00B1184F">
              <w:rPr>
                <w:noProof/>
                <w:lang w:val="en-US"/>
              </w:rPr>
              <w:t>32</w:t>
            </w:r>
          </w:p>
        </w:tc>
      </w:tr>
      <w:tr w:rsidR="00860EFF" w:rsidRPr="00860EFF" w14:paraId="2C8F02F0" w14:textId="77777777" w:rsidTr="00860EFF">
        <w:tc>
          <w:tcPr>
            <w:tcW w:w="1490" w:type="dxa"/>
          </w:tcPr>
          <w:p w14:paraId="40B999C5" w14:textId="03A33670" w:rsidR="00860EFF" w:rsidRPr="00860EFF" w:rsidRDefault="00860EFF" w:rsidP="00331855">
            <w:pPr>
              <w:rPr>
                <w:noProof/>
                <w:lang w:val="en-US"/>
              </w:rPr>
            </w:pPr>
            <w:r>
              <w:rPr>
                <w:lang w:val="en-US"/>
              </w:rPr>
              <w:t>SVM</w:t>
            </w:r>
          </w:p>
        </w:tc>
        <w:tc>
          <w:tcPr>
            <w:tcW w:w="1783" w:type="dxa"/>
          </w:tcPr>
          <w:p w14:paraId="586FF0DF" w14:textId="1A5156E4" w:rsidR="00860EFF" w:rsidRPr="00860EFF" w:rsidRDefault="00860EFF" w:rsidP="00331855">
            <w:pPr>
              <w:rPr>
                <w:noProof/>
                <w:lang w:val="en-US"/>
              </w:rPr>
            </w:pPr>
            <w:r w:rsidRPr="00860EFF">
              <w:rPr>
                <w:noProof/>
                <w:lang w:val="en-US"/>
              </w:rPr>
              <w:t>0.</w:t>
            </w:r>
            <w:r w:rsidR="00B1184F">
              <w:rPr>
                <w:noProof/>
                <w:lang w:val="en-US"/>
              </w:rPr>
              <w:t>45</w:t>
            </w:r>
          </w:p>
        </w:tc>
        <w:tc>
          <w:tcPr>
            <w:tcW w:w="2051" w:type="dxa"/>
          </w:tcPr>
          <w:p w14:paraId="59787A65" w14:textId="0D11CE9A" w:rsidR="00860EFF" w:rsidRPr="00860EFF" w:rsidRDefault="00860EFF" w:rsidP="00331855">
            <w:pPr>
              <w:rPr>
                <w:noProof/>
                <w:lang w:val="en-US"/>
              </w:rPr>
            </w:pPr>
            <w:r w:rsidRPr="00860EFF">
              <w:rPr>
                <w:noProof/>
                <w:lang w:val="en-US"/>
              </w:rPr>
              <w:t>0.</w:t>
            </w:r>
            <w:r w:rsidR="00B1184F">
              <w:rPr>
                <w:noProof/>
                <w:lang w:val="en-US"/>
              </w:rPr>
              <w:t>16</w:t>
            </w:r>
          </w:p>
        </w:tc>
        <w:tc>
          <w:tcPr>
            <w:tcW w:w="1926" w:type="dxa"/>
          </w:tcPr>
          <w:p w14:paraId="7DFC574B" w14:textId="04E458FD" w:rsidR="00860EFF" w:rsidRPr="00860EFF" w:rsidRDefault="00860EFF" w:rsidP="00331855">
            <w:pPr>
              <w:rPr>
                <w:noProof/>
                <w:lang w:val="en-US"/>
              </w:rPr>
            </w:pPr>
            <w:r w:rsidRPr="00860EFF">
              <w:rPr>
                <w:noProof/>
                <w:lang w:val="en-US"/>
              </w:rPr>
              <w:t>0.</w:t>
            </w:r>
            <w:r w:rsidR="00B1184F">
              <w:rPr>
                <w:noProof/>
                <w:lang w:val="en-US"/>
              </w:rPr>
              <w:t>30</w:t>
            </w:r>
          </w:p>
        </w:tc>
        <w:tc>
          <w:tcPr>
            <w:tcW w:w="1812" w:type="dxa"/>
          </w:tcPr>
          <w:p w14:paraId="54ADD9F2" w14:textId="59C93026" w:rsidR="00860EFF" w:rsidRPr="00860EFF" w:rsidRDefault="00860EFF" w:rsidP="00331855">
            <w:pPr>
              <w:rPr>
                <w:noProof/>
                <w:lang w:val="en-US"/>
              </w:rPr>
            </w:pPr>
            <w:r w:rsidRPr="00860EFF">
              <w:rPr>
                <w:noProof/>
                <w:lang w:val="en-US"/>
              </w:rPr>
              <w:t>0.</w:t>
            </w:r>
            <w:r w:rsidR="00B1184F">
              <w:rPr>
                <w:noProof/>
                <w:lang w:val="en-US"/>
              </w:rPr>
              <w:t>21</w:t>
            </w:r>
          </w:p>
        </w:tc>
      </w:tr>
      <w:tr w:rsidR="00860EFF" w:rsidRPr="00860EFF" w14:paraId="2E6EE179" w14:textId="77777777" w:rsidTr="00860EFF">
        <w:tc>
          <w:tcPr>
            <w:tcW w:w="1490" w:type="dxa"/>
          </w:tcPr>
          <w:p w14:paraId="40BC5D4D" w14:textId="276C1D50" w:rsidR="00860EFF" w:rsidRPr="00860EFF" w:rsidRDefault="00860EFF" w:rsidP="00331855">
            <w:pPr>
              <w:rPr>
                <w:noProof/>
                <w:lang w:val="en-US"/>
              </w:rPr>
            </w:pPr>
            <w:r>
              <w:rPr>
                <w:lang w:val="en-US"/>
              </w:rPr>
              <w:t>RF</w:t>
            </w:r>
          </w:p>
        </w:tc>
        <w:tc>
          <w:tcPr>
            <w:tcW w:w="1783" w:type="dxa"/>
          </w:tcPr>
          <w:p w14:paraId="05708BDB" w14:textId="3B0AF280" w:rsidR="00860EFF" w:rsidRPr="00860EFF" w:rsidRDefault="00860EFF" w:rsidP="00331855">
            <w:pPr>
              <w:rPr>
                <w:noProof/>
                <w:lang w:val="en-US"/>
              </w:rPr>
            </w:pPr>
            <w:r w:rsidRPr="00860EFF">
              <w:rPr>
                <w:noProof/>
                <w:lang w:val="en-US"/>
              </w:rPr>
              <w:t>0.</w:t>
            </w:r>
            <w:r w:rsidR="00B1184F">
              <w:rPr>
                <w:noProof/>
                <w:lang w:val="en-US"/>
              </w:rPr>
              <w:t>55</w:t>
            </w:r>
          </w:p>
        </w:tc>
        <w:tc>
          <w:tcPr>
            <w:tcW w:w="2051" w:type="dxa"/>
          </w:tcPr>
          <w:p w14:paraId="49B1FBCB" w14:textId="5A232DB6" w:rsidR="00860EFF" w:rsidRPr="00860EFF" w:rsidRDefault="00860EFF" w:rsidP="00331855">
            <w:pPr>
              <w:rPr>
                <w:noProof/>
                <w:lang w:val="en-US"/>
              </w:rPr>
            </w:pPr>
            <w:r w:rsidRPr="00860EFF">
              <w:rPr>
                <w:noProof/>
                <w:lang w:val="en-US"/>
              </w:rPr>
              <w:t>0.</w:t>
            </w:r>
            <w:r w:rsidR="00B1184F">
              <w:rPr>
                <w:noProof/>
                <w:lang w:val="en-US"/>
              </w:rPr>
              <w:t>38</w:t>
            </w:r>
          </w:p>
        </w:tc>
        <w:tc>
          <w:tcPr>
            <w:tcW w:w="1926" w:type="dxa"/>
          </w:tcPr>
          <w:p w14:paraId="4C156D2B" w14:textId="63C7D933" w:rsidR="00860EFF" w:rsidRPr="00860EFF" w:rsidRDefault="00860EFF" w:rsidP="00331855">
            <w:pPr>
              <w:rPr>
                <w:noProof/>
                <w:lang w:val="en-US"/>
              </w:rPr>
            </w:pPr>
            <w:r w:rsidRPr="00860EFF">
              <w:rPr>
                <w:noProof/>
                <w:lang w:val="en-US"/>
              </w:rPr>
              <w:t>0.</w:t>
            </w:r>
            <w:r w:rsidR="00B1184F">
              <w:rPr>
                <w:noProof/>
                <w:lang w:val="en-US"/>
              </w:rPr>
              <w:t>39</w:t>
            </w:r>
          </w:p>
        </w:tc>
        <w:tc>
          <w:tcPr>
            <w:tcW w:w="1812" w:type="dxa"/>
          </w:tcPr>
          <w:p w14:paraId="6D09DCF7" w14:textId="56469552" w:rsidR="00860EFF" w:rsidRPr="00860EFF" w:rsidRDefault="00860EFF" w:rsidP="00331855">
            <w:pPr>
              <w:rPr>
                <w:noProof/>
                <w:lang w:val="en-US"/>
              </w:rPr>
            </w:pPr>
            <w:r w:rsidRPr="00860EFF">
              <w:rPr>
                <w:noProof/>
                <w:lang w:val="en-US"/>
              </w:rPr>
              <w:t>0.</w:t>
            </w:r>
            <w:r w:rsidR="00B1184F">
              <w:rPr>
                <w:noProof/>
                <w:lang w:val="en-US"/>
              </w:rPr>
              <w:t>37</w:t>
            </w:r>
          </w:p>
        </w:tc>
      </w:tr>
    </w:tbl>
    <w:p w14:paraId="31F6D885" w14:textId="5DB1D3F4" w:rsidR="00BC2F08" w:rsidRPr="00DE58D0" w:rsidRDefault="00BC2F08" w:rsidP="00331855">
      <w:pPr>
        <w:rPr>
          <w:noProof/>
          <w:lang w:val="en-US"/>
        </w:rPr>
      </w:pPr>
      <w:r w:rsidRPr="00DE58D0">
        <w:rPr>
          <w:noProof/>
          <w:lang w:val="en-US"/>
        </w:rPr>
        <w:t>In analyzing the model's performance, the plotted confusion matrices</w:t>
      </w:r>
      <w:r w:rsidR="005F6C73">
        <w:rPr>
          <w:noProof/>
          <w:lang w:val="en-US"/>
        </w:rPr>
        <w:t xml:space="preserve">, as shown in </w:t>
      </w:r>
      <w:r w:rsidR="005F6C73">
        <w:rPr>
          <w:noProof/>
          <w:lang w:val="en-US"/>
        </w:rPr>
        <w:fldChar w:fldCharType="begin"/>
      </w:r>
      <w:r w:rsidR="005F6C73">
        <w:rPr>
          <w:noProof/>
          <w:lang w:val="en-US"/>
        </w:rPr>
        <w:instrText xml:space="preserve"> REF _Ref159226474 \h </w:instrText>
      </w:r>
      <w:r w:rsidR="005F6C73">
        <w:rPr>
          <w:noProof/>
          <w:lang w:val="en-US"/>
        </w:rPr>
      </w:r>
      <w:r w:rsidR="005F6C73">
        <w:rPr>
          <w:noProof/>
          <w:lang w:val="en-US"/>
        </w:rPr>
        <w:fldChar w:fldCharType="separate"/>
      </w:r>
      <w:r w:rsidR="005F6C73">
        <w:t xml:space="preserve">Figure </w:t>
      </w:r>
      <w:r w:rsidR="005F6C73">
        <w:rPr>
          <w:noProof/>
        </w:rPr>
        <w:t>3</w:t>
      </w:r>
      <w:r w:rsidR="005F6C73">
        <w:rPr>
          <w:noProof/>
          <w:lang w:val="en-US"/>
        </w:rPr>
        <w:fldChar w:fldCharType="end"/>
      </w:r>
      <w:r w:rsidR="00256298">
        <w:rPr>
          <w:noProof/>
          <w:lang w:val="en-US"/>
        </w:rPr>
        <w:t>,</w:t>
      </w:r>
      <w:r w:rsidR="005F6C73">
        <w:rPr>
          <w:lang w:val="en-US"/>
        </w:rPr>
        <w:t xml:space="preserve"> </w:t>
      </w:r>
      <w:r w:rsidRPr="00DE58D0">
        <w:rPr>
          <w:noProof/>
          <w:lang w:val="en-US"/>
        </w:rPr>
        <w:t>provide a visual representation of its classification accuracy, revealing the interplay between true positives, true negatives, false positives, and false negatives</w:t>
      </w:r>
      <w:r w:rsidR="00583D3D" w:rsidRPr="00DE58D0">
        <w:rPr>
          <w:noProof/>
          <w:lang w:val="en-US"/>
        </w:rPr>
        <w:t xml:space="preserve"> </w:t>
      </w:r>
      <w:r w:rsidR="00583D3D" w:rsidRPr="00DE58D0">
        <w:rPr>
          <w:noProof/>
          <w:lang w:val="en-US"/>
        </w:rPr>
        <w:fldChar w:fldCharType="begin"/>
      </w:r>
      <w:r w:rsidR="00001497">
        <w:rPr>
          <w:noProof/>
          <w:lang w:val="en-US"/>
        </w:rPr>
        <w:instrText xml:space="preserve"> ADDIN ZOTERO_ITEM CSL_CITATION {"citationID":"UNyo3gGx","properties":{"formattedCitation":"(Chicco et al., 2021)","plainCitation":"(Chicco et al., 2021)","noteIndex":0},"citationItems":[{"id":"LaGdlpZ9/htxKECGR","uris":["http://zotero.org/users/local/1Uxvmohd/items/5AT2ZZQA"],"itemData":{"id":329,"type":"article-journal","abstract":"Evaluating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583D3D" w:rsidRPr="00DE58D0">
        <w:rPr>
          <w:noProof/>
          <w:lang w:val="en-US"/>
        </w:rPr>
        <w:fldChar w:fldCharType="separate"/>
      </w:r>
      <w:r w:rsidR="00583D3D" w:rsidRPr="00DE58D0">
        <w:rPr>
          <w:rFonts w:ascii="Calibri" w:hAnsi="Calibri" w:cs="Calibri"/>
          <w:lang w:val="en-US"/>
        </w:rPr>
        <w:t>(Chicco et al., 2021)</w:t>
      </w:r>
      <w:r w:rsidR="00583D3D" w:rsidRPr="00DE58D0">
        <w:rPr>
          <w:noProof/>
          <w:lang w:val="en-US"/>
        </w:rPr>
        <w:fldChar w:fldCharType="end"/>
      </w:r>
      <w:r w:rsidRPr="00DE58D0">
        <w:rPr>
          <w:noProof/>
          <w:lang w:val="en-US"/>
        </w:rPr>
        <w:t>.</w:t>
      </w:r>
    </w:p>
    <w:p w14:paraId="09F8923D" w14:textId="77777777" w:rsidR="005F6C73" w:rsidRDefault="00860EFF" w:rsidP="005F6C73">
      <w:pPr>
        <w:keepNext/>
      </w:pPr>
      <w:r>
        <w:rPr>
          <w:noProof/>
          <w:lang w:val="it-IT" w:eastAsia="it-IT"/>
        </w:rPr>
        <w:lastRenderedPageBreak/>
        <w:drawing>
          <wp:inline distT="0" distB="0" distL="0" distR="0" wp14:anchorId="61F486C6" wp14:editId="01FFD23E">
            <wp:extent cx="4284000" cy="4352472"/>
            <wp:effectExtent l="0" t="0" r="2540" b="0"/>
            <wp:docPr id="642538647" name="Picture 1" descr="A grid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38647" name="Picture 1" descr="A grid of blue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14F4B68F" w14:textId="783915B7" w:rsidR="008D0571" w:rsidRDefault="005F6C73" w:rsidP="005F6C73">
      <w:pPr>
        <w:pStyle w:val="Caption"/>
        <w:rPr>
          <w:lang w:val="en-US"/>
        </w:rPr>
      </w:pPr>
      <w:bookmarkStart w:id="6" w:name="_Ref159226474"/>
      <w:r>
        <w:t xml:space="preserve">Figure </w:t>
      </w:r>
      <w:fldSimple w:instr=" SEQ Figure \* ARABIC ">
        <w:r w:rsidR="00E8378C">
          <w:rPr>
            <w:noProof/>
          </w:rPr>
          <w:t>3</w:t>
        </w:r>
      </w:fldSimple>
      <w:bookmarkEnd w:id="6"/>
      <w:r>
        <w:t>: Confusion matrices of classification.</w:t>
      </w:r>
    </w:p>
    <w:p w14:paraId="72E439FA" w14:textId="2509C024" w:rsidR="00BC2F08" w:rsidRPr="00DE58D0" w:rsidRDefault="00BC2F08" w:rsidP="00331855">
      <w:pPr>
        <w:rPr>
          <w:lang w:val="en-US"/>
        </w:rPr>
      </w:pPr>
      <w:r w:rsidRPr="00DE58D0">
        <w:rPr>
          <w:lang w:val="en-US"/>
        </w:rPr>
        <w:t>To counter the imbalance in our dataset, we opted for a binary approach, merging classes 0 and 1 to create a more balanced representation</w:t>
      </w:r>
      <w:r w:rsidR="00583D3D" w:rsidRPr="00DE58D0">
        <w:rPr>
          <w:lang w:val="en-US"/>
        </w:rPr>
        <w:t xml:space="preserve"> </w:t>
      </w:r>
      <w:r w:rsidR="00583D3D" w:rsidRPr="00DE58D0">
        <w:rPr>
          <w:lang w:val="en-US"/>
        </w:rPr>
        <w:fldChar w:fldCharType="begin"/>
      </w:r>
      <w:r w:rsidR="00001497">
        <w:rPr>
          <w:lang w:val="en-US"/>
        </w:rPr>
        <w:instrText xml:space="preserve"> ADDIN ZOTERO_ITEM CSL_CITATION {"citationID":"knAtxB2P","properties":{"formattedCitation":"(Harangi et al., 2020)","plainCitation":"(Harangi et al., 2020)","noteIndex":0},"citationItems":[{"id":"LaGdlpZ9/QSu4Pag0","uris":["http://zotero.org/users/local/1Uxvmohd/items/AJHUAFH6"],"itemData":{"id":331,"type":"article-journal","container-title":"Biomedical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583D3D" w:rsidRPr="00DE58D0">
        <w:rPr>
          <w:lang w:val="en-US"/>
        </w:rPr>
        <w:fldChar w:fldCharType="separate"/>
      </w:r>
      <w:r w:rsidR="00583D3D" w:rsidRPr="00DE58D0">
        <w:rPr>
          <w:rFonts w:ascii="Calibri" w:hAnsi="Calibri" w:cs="Calibri"/>
          <w:lang w:val="en-US"/>
        </w:rPr>
        <w:t>(Harangi et al., 2020)</w:t>
      </w:r>
      <w:r w:rsidR="00583D3D" w:rsidRPr="00DE58D0">
        <w:rPr>
          <w:lang w:val="en-US"/>
        </w:rPr>
        <w:fldChar w:fldCharType="end"/>
      </w:r>
      <w:r w:rsidRPr="00DE58D0">
        <w:rPr>
          <w:lang w:val="en-US"/>
        </w:rPr>
        <w:t>. Therefore</w:t>
      </w:r>
      <w:r w:rsidR="00256298">
        <w:rPr>
          <w:lang w:val="en-US"/>
        </w:rPr>
        <w:t>,</w:t>
      </w:r>
      <w:r w:rsidRPr="00DE58D0">
        <w:rPr>
          <w:lang w:val="en-US"/>
        </w:rPr>
        <w:t xml:space="preserve"> we got class 0 </w:t>
      </w:r>
      <w:r w:rsidR="00A6451B">
        <w:rPr>
          <w:lang w:val="en-US"/>
        </w:rPr>
        <w:t>(“not succe</w:t>
      </w:r>
      <w:r w:rsidR="00487974">
        <w:rPr>
          <w:lang w:val="en-US"/>
        </w:rPr>
        <w:t>s</w:t>
      </w:r>
      <w:r w:rsidR="00A6451B">
        <w:rPr>
          <w:lang w:val="en-US"/>
        </w:rPr>
        <w:t xml:space="preserve">sful”) </w:t>
      </w:r>
      <w:r w:rsidRPr="00DE58D0">
        <w:rPr>
          <w:lang w:val="en-US"/>
        </w:rPr>
        <w:t xml:space="preserve">with 45 (50.6%) and class 1 </w:t>
      </w:r>
      <w:r w:rsidR="00A6451B">
        <w:rPr>
          <w:lang w:val="en-US"/>
        </w:rPr>
        <w:t xml:space="preserve">(“neutral”) </w:t>
      </w:r>
      <w:r w:rsidRPr="00DE58D0">
        <w:rPr>
          <w:lang w:val="en-US"/>
        </w:rPr>
        <w:t>with 44 (49.4%) representations. With this approach</w:t>
      </w:r>
      <w:r w:rsidR="00256298">
        <w:rPr>
          <w:lang w:val="en-US"/>
        </w:rPr>
        <w:t>,</w:t>
      </w:r>
      <w:r w:rsidR="00825257" w:rsidRPr="00DE58D0">
        <w:rPr>
          <w:lang w:val="en-US"/>
        </w:rPr>
        <w:t xml:space="preserve"> all algorithms, except </w:t>
      </w:r>
      <w:r w:rsidR="00F77A7C">
        <w:rPr>
          <w:lang w:val="en-US"/>
        </w:rPr>
        <w:t>RF</w:t>
      </w:r>
      <w:r w:rsidR="00DC5150" w:rsidRPr="00DE58D0">
        <w:rPr>
          <w:lang w:val="en-US"/>
        </w:rPr>
        <w:t xml:space="preserve"> and </w:t>
      </w:r>
      <w:r w:rsidR="00A85397">
        <w:rPr>
          <w:lang w:val="en-US"/>
        </w:rPr>
        <w:t>k-</w:t>
      </w:r>
      <w:r w:rsidR="00DC5150" w:rsidRPr="00DE58D0">
        <w:rPr>
          <w:lang w:val="en-US"/>
        </w:rPr>
        <w:t>NN</w:t>
      </w:r>
      <w:r w:rsidR="00256298">
        <w:rPr>
          <w:lang w:val="en-US"/>
        </w:rPr>
        <w:t>,</w:t>
      </w:r>
      <w:r w:rsidR="00825257" w:rsidRPr="00DE58D0">
        <w:rPr>
          <w:lang w:val="en-US"/>
        </w:rPr>
        <w:t xml:space="preserve"> performed </w:t>
      </w:r>
      <w:proofErr w:type="gramStart"/>
      <w:r w:rsidR="00825257" w:rsidRPr="00DE58D0">
        <w:rPr>
          <w:lang w:val="en-US"/>
        </w:rPr>
        <w:t>fair</w:t>
      </w:r>
      <w:proofErr w:type="gramEnd"/>
      <w:r w:rsidR="00825257" w:rsidRPr="00DE58D0">
        <w:rPr>
          <w:lang w:val="en-US"/>
        </w:rPr>
        <w:t xml:space="preserve">. </w:t>
      </w:r>
      <w:r w:rsidR="003343AE">
        <w:rPr>
          <w:lang w:val="en-US"/>
        </w:rPr>
        <w:t>GB</w:t>
      </w:r>
      <w:r w:rsidR="00193AC2" w:rsidRPr="00DE58D0">
        <w:rPr>
          <w:lang w:val="en-US"/>
        </w:rPr>
        <w:t xml:space="preserve"> performed </w:t>
      </w:r>
      <w:r w:rsidR="00A85397">
        <w:rPr>
          <w:lang w:val="en-US"/>
        </w:rPr>
        <w:t xml:space="preserve">the </w:t>
      </w:r>
      <w:r w:rsidR="00193AC2" w:rsidRPr="00DE58D0">
        <w:rPr>
          <w:lang w:val="en-US"/>
        </w:rPr>
        <w:t>best, with moderate accuracy (0.59 averaged F1-score)</w:t>
      </w:r>
      <w:r w:rsidR="00E8378C">
        <w:rPr>
          <w:lang w:val="en-US"/>
        </w:rPr>
        <w:t xml:space="preserve">, as shown in </w:t>
      </w:r>
      <w:r w:rsidR="00E8378C">
        <w:rPr>
          <w:lang w:val="en-US"/>
        </w:rPr>
        <w:fldChar w:fldCharType="begin"/>
      </w:r>
      <w:r w:rsidR="00E8378C">
        <w:rPr>
          <w:lang w:val="en-US"/>
        </w:rPr>
        <w:instrText xml:space="preserve"> REF _Ref159226502 \h </w:instrText>
      </w:r>
      <w:r w:rsidR="00E8378C">
        <w:rPr>
          <w:lang w:val="en-US"/>
        </w:rPr>
      </w:r>
      <w:r w:rsidR="00E8378C">
        <w:rPr>
          <w:lang w:val="en-US"/>
        </w:rPr>
        <w:fldChar w:fldCharType="separate"/>
      </w:r>
      <w:r w:rsidR="00E8378C" w:rsidRPr="00DE58D0">
        <w:rPr>
          <w:lang w:val="en-US"/>
        </w:rPr>
        <w:t xml:space="preserve">Table </w:t>
      </w:r>
      <w:r w:rsidR="00E8378C">
        <w:rPr>
          <w:noProof/>
          <w:lang w:val="en-US"/>
        </w:rPr>
        <w:t>4</w:t>
      </w:r>
      <w:r w:rsidR="00E8378C">
        <w:rPr>
          <w:lang w:val="en-US"/>
        </w:rPr>
        <w:fldChar w:fldCharType="end"/>
      </w:r>
      <w:r w:rsidR="00E8378C">
        <w:rPr>
          <w:lang w:val="en-US"/>
        </w:rPr>
        <w:t xml:space="preserve"> and </w:t>
      </w:r>
      <w:r w:rsidR="00E8378C">
        <w:rPr>
          <w:lang w:val="en-US"/>
        </w:rPr>
        <w:fldChar w:fldCharType="begin"/>
      </w:r>
      <w:r w:rsidR="00E8378C">
        <w:rPr>
          <w:lang w:val="en-US"/>
        </w:rPr>
        <w:instrText xml:space="preserve"> REF _Ref159226547 \h </w:instrText>
      </w:r>
      <w:r w:rsidR="00E8378C">
        <w:rPr>
          <w:lang w:val="en-US"/>
        </w:rPr>
      </w:r>
      <w:r w:rsidR="00E8378C">
        <w:rPr>
          <w:lang w:val="en-US"/>
        </w:rPr>
        <w:fldChar w:fldCharType="separate"/>
      </w:r>
      <w:r w:rsidR="00E8378C">
        <w:t xml:space="preserve">Figure </w:t>
      </w:r>
      <w:r w:rsidR="00E8378C">
        <w:rPr>
          <w:noProof/>
        </w:rPr>
        <w:t>4</w:t>
      </w:r>
      <w:r w:rsidR="00E8378C">
        <w:rPr>
          <w:lang w:val="en-US"/>
        </w:rPr>
        <w:fldChar w:fldCharType="end"/>
      </w:r>
      <w:r w:rsidR="00E8378C">
        <w:rPr>
          <w:lang w:val="en-US"/>
        </w:rPr>
        <w:t>.</w:t>
      </w:r>
    </w:p>
    <w:p w14:paraId="708016E3" w14:textId="45954F7F" w:rsidR="008D0571" w:rsidRPr="00DE58D0" w:rsidRDefault="008D0571" w:rsidP="00331855">
      <w:pPr>
        <w:pStyle w:val="Caption"/>
        <w:keepNext/>
        <w:rPr>
          <w:lang w:val="en-US"/>
        </w:rPr>
      </w:pPr>
      <w:bookmarkStart w:id="7" w:name="_Ref159226502"/>
      <w:r w:rsidRPr="00DE58D0">
        <w:rPr>
          <w:lang w:val="en-US"/>
        </w:rPr>
        <w:t xml:space="preserve">Table </w:t>
      </w:r>
      <w:r w:rsidR="004D0E0F" w:rsidRPr="00DE58D0">
        <w:rPr>
          <w:lang w:val="en-US"/>
        </w:rPr>
        <w:fldChar w:fldCharType="begin"/>
      </w:r>
      <w:r w:rsidR="004D0E0F" w:rsidRPr="00DE58D0">
        <w:rPr>
          <w:lang w:val="en-US"/>
        </w:rPr>
        <w:instrText xml:space="preserve"> SEQ Table \* ARABIC </w:instrText>
      </w:r>
      <w:r w:rsidR="004D0E0F" w:rsidRPr="00DE58D0">
        <w:rPr>
          <w:lang w:val="en-US"/>
        </w:rPr>
        <w:fldChar w:fldCharType="separate"/>
      </w:r>
      <w:r w:rsidR="005F6C73">
        <w:rPr>
          <w:noProof/>
          <w:lang w:val="en-US"/>
        </w:rPr>
        <w:t>4</w:t>
      </w:r>
      <w:r w:rsidR="004D0E0F" w:rsidRPr="00DE58D0">
        <w:rPr>
          <w:noProof/>
          <w:lang w:val="en-US"/>
        </w:rPr>
        <w:fldChar w:fldCharType="end"/>
      </w:r>
      <w:bookmarkEnd w:id="7"/>
      <w:r w:rsidRPr="00DE58D0">
        <w:rPr>
          <w:lang w:val="en-US"/>
        </w:rPr>
        <w:t>: Classification result of</w:t>
      </w:r>
      <w:r w:rsidR="003B7050">
        <w:rPr>
          <w:lang w:val="en-US"/>
        </w:rPr>
        <w:t xml:space="preserve"> </w:t>
      </w:r>
      <w:r w:rsidR="00256298">
        <w:rPr>
          <w:lang w:val="en-US"/>
        </w:rPr>
        <w:t xml:space="preserve">the </w:t>
      </w:r>
      <w:r w:rsidR="003B7050">
        <w:rPr>
          <w:lang w:val="en-US"/>
        </w:rPr>
        <w:t>binary case.</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06AAD301" w14:textId="77777777" w:rsidTr="00860EFF">
        <w:tc>
          <w:tcPr>
            <w:tcW w:w="1490" w:type="dxa"/>
          </w:tcPr>
          <w:p w14:paraId="65ABD3B2" w14:textId="4B408432" w:rsidR="00860EFF" w:rsidRPr="00860EFF" w:rsidRDefault="00860EFF" w:rsidP="00331855">
            <w:pPr>
              <w:rPr>
                <w:lang w:val="en-US"/>
              </w:rPr>
            </w:pPr>
            <w:r w:rsidRPr="00DE58D0">
              <w:rPr>
                <w:lang w:val="en-US"/>
              </w:rPr>
              <w:t>Classifier</w:t>
            </w:r>
          </w:p>
        </w:tc>
        <w:tc>
          <w:tcPr>
            <w:tcW w:w="1783" w:type="dxa"/>
          </w:tcPr>
          <w:p w14:paraId="375EFB2A" w14:textId="3CBE6E1C" w:rsidR="00860EFF" w:rsidRPr="00860EFF" w:rsidRDefault="00860EFF" w:rsidP="00331855">
            <w:pPr>
              <w:rPr>
                <w:lang w:val="en-US"/>
              </w:rPr>
            </w:pPr>
            <w:r>
              <w:rPr>
                <w:lang w:val="en-US"/>
              </w:rPr>
              <w:t>A</w:t>
            </w:r>
            <w:r w:rsidRPr="00860EFF">
              <w:rPr>
                <w:lang w:val="en-US"/>
              </w:rPr>
              <w:t>ccuracy</w:t>
            </w:r>
          </w:p>
        </w:tc>
        <w:tc>
          <w:tcPr>
            <w:tcW w:w="2051" w:type="dxa"/>
          </w:tcPr>
          <w:p w14:paraId="51D64C4E" w14:textId="509ED755" w:rsidR="00860EFF" w:rsidRPr="00860EFF" w:rsidRDefault="00860EFF" w:rsidP="00331855">
            <w:pPr>
              <w:rPr>
                <w:lang w:val="en-US"/>
              </w:rPr>
            </w:pPr>
            <w:proofErr w:type="spellStart"/>
            <w:r>
              <w:rPr>
                <w:lang w:val="en-US"/>
              </w:rPr>
              <w:t>P</w:t>
            </w:r>
            <w:r w:rsidRPr="00860EFF">
              <w:rPr>
                <w:lang w:val="en-US"/>
              </w:rPr>
              <w:t>recision_macro</w:t>
            </w:r>
            <w:proofErr w:type="spellEnd"/>
          </w:p>
        </w:tc>
        <w:tc>
          <w:tcPr>
            <w:tcW w:w="1926" w:type="dxa"/>
          </w:tcPr>
          <w:p w14:paraId="253A2235" w14:textId="3C741722" w:rsidR="00860EFF" w:rsidRPr="00860EFF" w:rsidRDefault="00860EFF" w:rsidP="00331855">
            <w:pPr>
              <w:rPr>
                <w:lang w:val="en-US"/>
              </w:rPr>
            </w:pPr>
            <w:proofErr w:type="spellStart"/>
            <w:r>
              <w:rPr>
                <w:lang w:val="en-US"/>
              </w:rPr>
              <w:t>R</w:t>
            </w:r>
            <w:r w:rsidRPr="00860EFF">
              <w:rPr>
                <w:lang w:val="en-US"/>
              </w:rPr>
              <w:t>ecall_macro</w:t>
            </w:r>
            <w:proofErr w:type="spellEnd"/>
          </w:p>
        </w:tc>
        <w:tc>
          <w:tcPr>
            <w:tcW w:w="1812" w:type="dxa"/>
          </w:tcPr>
          <w:p w14:paraId="423F04E0" w14:textId="70191D4C" w:rsidR="00860EFF" w:rsidRPr="00860EFF" w:rsidRDefault="00860EFF" w:rsidP="00331855">
            <w:pPr>
              <w:rPr>
                <w:lang w:val="en-US"/>
              </w:rPr>
            </w:pPr>
            <w:r>
              <w:rPr>
                <w:lang w:val="en-US"/>
              </w:rPr>
              <w:t>F</w:t>
            </w:r>
            <w:r w:rsidRPr="00860EFF">
              <w:rPr>
                <w:lang w:val="en-US"/>
              </w:rPr>
              <w:t>1_macro</w:t>
            </w:r>
          </w:p>
        </w:tc>
      </w:tr>
      <w:tr w:rsidR="00860EFF" w:rsidRPr="00860EFF" w14:paraId="1ABE652D" w14:textId="77777777" w:rsidTr="00860EFF">
        <w:tc>
          <w:tcPr>
            <w:tcW w:w="1490" w:type="dxa"/>
          </w:tcPr>
          <w:p w14:paraId="73E6EA53" w14:textId="051C53F3" w:rsidR="00860EFF" w:rsidRPr="00860EFF" w:rsidRDefault="00860EFF" w:rsidP="00331855">
            <w:pPr>
              <w:rPr>
                <w:lang w:val="en-US"/>
              </w:rPr>
            </w:pPr>
            <w:r>
              <w:rPr>
                <w:lang w:val="en-US"/>
              </w:rPr>
              <w:t>NB</w:t>
            </w:r>
          </w:p>
        </w:tc>
        <w:tc>
          <w:tcPr>
            <w:tcW w:w="1783" w:type="dxa"/>
          </w:tcPr>
          <w:p w14:paraId="626D87BB" w14:textId="35E39496" w:rsidR="00860EFF" w:rsidRPr="00860EFF" w:rsidRDefault="00860EFF" w:rsidP="00331855">
            <w:pPr>
              <w:rPr>
                <w:lang w:val="en-US"/>
              </w:rPr>
            </w:pPr>
            <w:r w:rsidRPr="00860EFF">
              <w:rPr>
                <w:lang w:val="en-US"/>
              </w:rPr>
              <w:t>0.54</w:t>
            </w:r>
          </w:p>
        </w:tc>
        <w:tc>
          <w:tcPr>
            <w:tcW w:w="2051" w:type="dxa"/>
          </w:tcPr>
          <w:p w14:paraId="1EFCFDE2" w14:textId="77777777" w:rsidR="00860EFF" w:rsidRPr="00860EFF" w:rsidRDefault="00860EFF" w:rsidP="00331855">
            <w:pPr>
              <w:rPr>
                <w:lang w:val="en-US"/>
              </w:rPr>
            </w:pPr>
            <w:r w:rsidRPr="00860EFF">
              <w:rPr>
                <w:lang w:val="en-US"/>
              </w:rPr>
              <w:t>0.54</w:t>
            </w:r>
          </w:p>
        </w:tc>
        <w:tc>
          <w:tcPr>
            <w:tcW w:w="1926" w:type="dxa"/>
          </w:tcPr>
          <w:p w14:paraId="6AA47E9F" w14:textId="77777777" w:rsidR="00860EFF" w:rsidRPr="00860EFF" w:rsidRDefault="00860EFF" w:rsidP="00331855">
            <w:pPr>
              <w:rPr>
                <w:lang w:val="en-US"/>
              </w:rPr>
            </w:pPr>
            <w:r w:rsidRPr="00860EFF">
              <w:rPr>
                <w:lang w:val="en-US"/>
              </w:rPr>
              <w:t>0.54</w:t>
            </w:r>
          </w:p>
        </w:tc>
        <w:tc>
          <w:tcPr>
            <w:tcW w:w="1812" w:type="dxa"/>
          </w:tcPr>
          <w:p w14:paraId="439A8A74" w14:textId="77777777" w:rsidR="00860EFF" w:rsidRPr="00860EFF" w:rsidRDefault="00860EFF" w:rsidP="00331855">
            <w:pPr>
              <w:rPr>
                <w:lang w:val="en-US"/>
              </w:rPr>
            </w:pPr>
            <w:r w:rsidRPr="00860EFF">
              <w:rPr>
                <w:lang w:val="en-US"/>
              </w:rPr>
              <w:t>0.51</w:t>
            </w:r>
          </w:p>
        </w:tc>
      </w:tr>
      <w:tr w:rsidR="00860EFF" w:rsidRPr="00860EFF" w14:paraId="2E906165" w14:textId="77777777" w:rsidTr="00860EFF">
        <w:tc>
          <w:tcPr>
            <w:tcW w:w="1490" w:type="dxa"/>
          </w:tcPr>
          <w:p w14:paraId="476A4873" w14:textId="2ACD4654" w:rsidR="00860EFF" w:rsidRPr="00860EFF" w:rsidRDefault="00860EFF" w:rsidP="00331855">
            <w:pPr>
              <w:rPr>
                <w:lang w:val="en-US"/>
              </w:rPr>
            </w:pPr>
            <w:r>
              <w:rPr>
                <w:lang w:val="en-US"/>
              </w:rPr>
              <w:t>k-NN</w:t>
            </w:r>
          </w:p>
        </w:tc>
        <w:tc>
          <w:tcPr>
            <w:tcW w:w="1783" w:type="dxa"/>
          </w:tcPr>
          <w:p w14:paraId="153C2B71" w14:textId="721B8BEC" w:rsidR="00860EFF" w:rsidRPr="00860EFF" w:rsidRDefault="00860EFF" w:rsidP="00331855">
            <w:pPr>
              <w:rPr>
                <w:lang w:val="en-US"/>
              </w:rPr>
            </w:pPr>
            <w:r w:rsidRPr="00860EFF">
              <w:rPr>
                <w:lang w:val="en-US"/>
              </w:rPr>
              <w:t>0.5</w:t>
            </w:r>
          </w:p>
        </w:tc>
        <w:tc>
          <w:tcPr>
            <w:tcW w:w="2051" w:type="dxa"/>
          </w:tcPr>
          <w:p w14:paraId="405B5B74" w14:textId="77777777" w:rsidR="00860EFF" w:rsidRPr="00860EFF" w:rsidRDefault="00860EFF" w:rsidP="00331855">
            <w:pPr>
              <w:rPr>
                <w:lang w:val="en-US"/>
              </w:rPr>
            </w:pPr>
            <w:r w:rsidRPr="00860EFF">
              <w:rPr>
                <w:lang w:val="en-US"/>
              </w:rPr>
              <w:t>0.49</w:t>
            </w:r>
          </w:p>
        </w:tc>
        <w:tc>
          <w:tcPr>
            <w:tcW w:w="1926" w:type="dxa"/>
          </w:tcPr>
          <w:p w14:paraId="0BD03CF9" w14:textId="77777777" w:rsidR="00860EFF" w:rsidRPr="00860EFF" w:rsidRDefault="00860EFF" w:rsidP="00331855">
            <w:pPr>
              <w:rPr>
                <w:lang w:val="en-US"/>
              </w:rPr>
            </w:pPr>
            <w:r w:rsidRPr="00860EFF">
              <w:rPr>
                <w:lang w:val="en-US"/>
              </w:rPr>
              <w:t>0.5</w:t>
            </w:r>
          </w:p>
        </w:tc>
        <w:tc>
          <w:tcPr>
            <w:tcW w:w="1812" w:type="dxa"/>
          </w:tcPr>
          <w:p w14:paraId="4EBFC90A" w14:textId="77777777" w:rsidR="00860EFF" w:rsidRPr="00860EFF" w:rsidRDefault="00860EFF" w:rsidP="00331855">
            <w:pPr>
              <w:rPr>
                <w:lang w:val="en-US"/>
              </w:rPr>
            </w:pPr>
            <w:r w:rsidRPr="00860EFF">
              <w:rPr>
                <w:lang w:val="en-US"/>
              </w:rPr>
              <w:t>0.49</w:t>
            </w:r>
          </w:p>
        </w:tc>
      </w:tr>
      <w:tr w:rsidR="00860EFF" w:rsidRPr="00860EFF" w14:paraId="7536785F" w14:textId="77777777" w:rsidTr="00860EFF">
        <w:tc>
          <w:tcPr>
            <w:tcW w:w="1490" w:type="dxa"/>
          </w:tcPr>
          <w:p w14:paraId="2C6BF7D9" w14:textId="200FCF12" w:rsidR="00860EFF" w:rsidRPr="00860EFF" w:rsidRDefault="00860EFF" w:rsidP="00331855">
            <w:pPr>
              <w:rPr>
                <w:lang w:val="en-US"/>
              </w:rPr>
            </w:pPr>
            <w:r w:rsidRPr="00DE58D0">
              <w:rPr>
                <w:lang w:val="en-US"/>
              </w:rPr>
              <w:t>Decision Tree</w:t>
            </w:r>
          </w:p>
        </w:tc>
        <w:tc>
          <w:tcPr>
            <w:tcW w:w="1783" w:type="dxa"/>
          </w:tcPr>
          <w:p w14:paraId="73F53495" w14:textId="4C03729B" w:rsidR="00860EFF" w:rsidRPr="00860EFF" w:rsidRDefault="00860EFF" w:rsidP="00331855">
            <w:pPr>
              <w:rPr>
                <w:lang w:val="en-US"/>
              </w:rPr>
            </w:pPr>
            <w:r w:rsidRPr="00860EFF">
              <w:rPr>
                <w:lang w:val="en-US"/>
              </w:rPr>
              <w:t>0.56</w:t>
            </w:r>
          </w:p>
        </w:tc>
        <w:tc>
          <w:tcPr>
            <w:tcW w:w="2051" w:type="dxa"/>
          </w:tcPr>
          <w:p w14:paraId="20EF309E" w14:textId="77777777" w:rsidR="00860EFF" w:rsidRPr="00860EFF" w:rsidRDefault="00860EFF" w:rsidP="00331855">
            <w:pPr>
              <w:rPr>
                <w:lang w:val="en-US"/>
              </w:rPr>
            </w:pPr>
            <w:r w:rsidRPr="00860EFF">
              <w:rPr>
                <w:lang w:val="en-US"/>
              </w:rPr>
              <w:t>0.58</w:t>
            </w:r>
          </w:p>
        </w:tc>
        <w:tc>
          <w:tcPr>
            <w:tcW w:w="1926" w:type="dxa"/>
          </w:tcPr>
          <w:p w14:paraId="1328D3E0" w14:textId="77777777" w:rsidR="00860EFF" w:rsidRPr="00860EFF" w:rsidRDefault="00860EFF" w:rsidP="00331855">
            <w:pPr>
              <w:rPr>
                <w:lang w:val="en-US"/>
              </w:rPr>
            </w:pPr>
            <w:r w:rsidRPr="00860EFF">
              <w:rPr>
                <w:lang w:val="en-US"/>
              </w:rPr>
              <w:t>0.56</w:t>
            </w:r>
          </w:p>
        </w:tc>
        <w:tc>
          <w:tcPr>
            <w:tcW w:w="1812" w:type="dxa"/>
          </w:tcPr>
          <w:p w14:paraId="2054EDE0" w14:textId="77777777" w:rsidR="00860EFF" w:rsidRPr="00860EFF" w:rsidRDefault="00860EFF" w:rsidP="00331855">
            <w:pPr>
              <w:rPr>
                <w:lang w:val="en-US"/>
              </w:rPr>
            </w:pPr>
            <w:r w:rsidRPr="00860EFF">
              <w:rPr>
                <w:lang w:val="en-US"/>
              </w:rPr>
              <w:t>0.55</w:t>
            </w:r>
          </w:p>
        </w:tc>
      </w:tr>
      <w:tr w:rsidR="00860EFF" w:rsidRPr="00860EFF" w14:paraId="0F3174B5" w14:textId="77777777" w:rsidTr="00860EFF">
        <w:tc>
          <w:tcPr>
            <w:tcW w:w="1490" w:type="dxa"/>
          </w:tcPr>
          <w:p w14:paraId="163FA6F4" w14:textId="1987B51E" w:rsidR="00860EFF" w:rsidRPr="00860EFF" w:rsidRDefault="00860EFF" w:rsidP="00331855">
            <w:pPr>
              <w:rPr>
                <w:lang w:val="en-US"/>
              </w:rPr>
            </w:pPr>
            <w:r>
              <w:rPr>
                <w:noProof/>
                <w:lang w:val="en-US"/>
              </w:rPr>
              <w:t>LR</w:t>
            </w:r>
          </w:p>
        </w:tc>
        <w:tc>
          <w:tcPr>
            <w:tcW w:w="1783" w:type="dxa"/>
          </w:tcPr>
          <w:p w14:paraId="45B4D816" w14:textId="1B6019D5" w:rsidR="00860EFF" w:rsidRPr="00860EFF" w:rsidRDefault="00860EFF" w:rsidP="00331855">
            <w:pPr>
              <w:rPr>
                <w:lang w:val="en-US"/>
              </w:rPr>
            </w:pPr>
            <w:r w:rsidRPr="00860EFF">
              <w:rPr>
                <w:lang w:val="en-US"/>
              </w:rPr>
              <w:t>0.54</w:t>
            </w:r>
          </w:p>
        </w:tc>
        <w:tc>
          <w:tcPr>
            <w:tcW w:w="2051" w:type="dxa"/>
          </w:tcPr>
          <w:p w14:paraId="45D29C55" w14:textId="77777777" w:rsidR="00860EFF" w:rsidRPr="00860EFF" w:rsidRDefault="00860EFF" w:rsidP="00331855">
            <w:pPr>
              <w:rPr>
                <w:lang w:val="en-US"/>
              </w:rPr>
            </w:pPr>
            <w:r w:rsidRPr="00860EFF">
              <w:rPr>
                <w:lang w:val="en-US"/>
              </w:rPr>
              <w:t>0.54</w:t>
            </w:r>
          </w:p>
        </w:tc>
        <w:tc>
          <w:tcPr>
            <w:tcW w:w="1926" w:type="dxa"/>
          </w:tcPr>
          <w:p w14:paraId="3BC448A3" w14:textId="77777777" w:rsidR="00860EFF" w:rsidRPr="00860EFF" w:rsidRDefault="00860EFF" w:rsidP="00331855">
            <w:pPr>
              <w:rPr>
                <w:lang w:val="en-US"/>
              </w:rPr>
            </w:pPr>
            <w:r w:rsidRPr="00860EFF">
              <w:rPr>
                <w:lang w:val="en-US"/>
              </w:rPr>
              <w:t>0.54</w:t>
            </w:r>
          </w:p>
        </w:tc>
        <w:tc>
          <w:tcPr>
            <w:tcW w:w="1812" w:type="dxa"/>
          </w:tcPr>
          <w:p w14:paraId="7423744C" w14:textId="77777777" w:rsidR="00860EFF" w:rsidRPr="00860EFF" w:rsidRDefault="00860EFF" w:rsidP="00331855">
            <w:pPr>
              <w:rPr>
                <w:lang w:val="en-US"/>
              </w:rPr>
            </w:pPr>
            <w:r w:rsidRPr="00860EFF">
              <w:rPr>
                <w:lang w:val="en-US"/>
              </w:rPr>
              <w:t>0.53</w:t>
            </w:r>
          </w:p>
        </w:tc>
      </w:tr>
      <w:tr w:rsidR="00860EFF" w:rsidRPr="00860EFF" w14:paraId="2C039F35" w14:textId="77777777" w:rsidTr="00860EFF">
        <w:tc>
          <w:tcPr>
            <w:tcW w:w="1490" w:type="dxa"/>
          </w:tcPr>
          <w:p w14:paraId="1A9F25B2" w14:textId="063BEFA2" w:rsidR="00860EFF" w:rsidRPr="00860EFF" w:rsidRDefault="00860EFF" w:rsidP="00331855">
            <w:pPr>
              <w:rPr>
                <w:lang w:val="en-US"/>
              </w:rPr>
            </w:pPr>
            <w:r>
              <w:rPr>
                <w:lang w:val="en-US"/>
              </w:rPr>
              <w:t>LDA</w:t>
            </w:r>
          </w:p>
        </w:tc>
        <w:tc>
          <w:tcPr>
            <w:tcW w:w="1783" w:type="dxa"/>
          </w:tcPr>
          <w:p w14:paraId="77570936" w14:textId="31B14AE1" w:rsidR="00860EFF" w:rsidRPr="00860EFF" w:rsidRDefault="00860EFF" w:rsidP="00331855">
            <w:pPr>
              <w:rPr>
                <w:lang w:val="en-US"/>
              </w:rPr>
            </w:pPr>
            <w:r w:rsidRPr="00860EFF">
              <w:rPr>
                <w:lang w:val="en-US"/>
              </w:rPr>
              <w:t>0.55</w:t>
            </w:r>
          </w:p>
        </w:tc>
        <w:tc>
          <w:tcPr>
            <w:tcW w:w="2051" w:type="dxa"/>
          </w:tcPr>
          <w:p w14:paraId="61094511" w14:textId="77777777" w:rsidR="00860EFF" w:rsidRPr="00860EFF" w:rsidRDefault="00860EFF" w:rsidP="00331855">
            <w:pPr>
              <w:rPr>
                <w:lang w:val="en-US"/>
              </w:rPr>
            </w:pPr>
            <w:r w:rsidRPr="00860EFF">
              <w:rPr>
                <w:lang w:val="en-US"/>
              </w:rPr>
              <w:t>0.55</w:t>
            </w:r>
          </w:p>
        </w:tc>
        <w:tc>
          <w:tcPr>
            <w:tcW w:w="1926" w:type="dxa"/>
          </w:tcPr>
          <w:p w14:paraId="3BAB7F1C" w14:textId="77777777" w:rsidR="00860EFF" w:rsidRPr="00860EFF" w:rsidRDefault="00860EFF" w:rsidP="00331855">
            <w:pPr>
              <w:rPr>
                <w:lang w:val="en-US"/>
              </w:rPr>
            </w:pPr>
            <w:r w:rsidRPr="00860EFF">
              <w:rPr>
                <w:lang w:val="en-US"/>
              </w:rPr>
              <w:t>0.55</w:t>
            </w:r>
          </w:p>
        </w:tc>
        <w:tc>
          <w:tcPr>
            <w:tcW w:w="1812" w:type="dxa"/>
          </w:tcPr>
          <w:p w14:paraId="3D381829" w14:textId="77777777" w:rsidR="00860EFF" w:rsidRPr="00860EFF" w:rsidRDefault="00860EFF" w:rsidP="00331855">
            <w:pPr>
              <w:rPr>
                <w:lang w:val="en-US"/>
              </w:rPr>
            </w:pPr>
            <w:r w:rsidRPr="00860EFF">
              <w:rPr>
                <w:lang w:val="en-US"/>
              </w:rPr>
              <w:t>0.54</w:t>
            </w:r>
          </w:p>
        </w:tc>
      </w:tr>
      <w:tr w:rsidR="00860EFF" w:rsidRPr="00860EFF" w14:paraId="79582080" w14:textId="77777777" w:rsidTr="00860EFF">
        <w:tc>
          <w:tcPr>
            <w:tcW w:w="1490" w:type="dxa"/>
          </w:tcPr>
          <w:p w14:paraId="523294BF" w14:textId="4464C203" w:rsidR="00860EFF" w:rsidRPr="00860EFF" w:rsidRDefault="00860EFF" w:rsidP="00331855">
            <w:pPr>
              <w:rPr>
                <w:lang w:val="en-US"/>
              </w:rPr>
            </w:pPr>
            <w:r w:rsidRPr="00DE58D0">
              <w:rPr>
                <w:lang w:val="en-US"/>
              </w:rPr>
              <w:t>AdaBoost</w:t>
            </w:r>
          </w:p>
        </w:tc>
        <w:tc>
          <w:tcPr>
            <w:tcW w:w="1783" w:type="dxa"/>
          </w:tcPr>
          <w:p w14:paraId="21FF8494" w14:textId="7FAE45DC" w:rsidR="00860EFF" w:rsidRPr="00860EFF" w:rsidRDefault="00860EFF" w:rsidP="00331855">
            <w:pPr>
              <w:rPr>
                <w:lang w:val="en-US"/>
              </w:rPr>
            </w:pPr>
            <w:r w:rsidRPr="00860EFF">
              <w:rPr>
                <w:lang w:val="en-US"/>
              </w:rPr>
              <w:t>0.55</w:t>
            </w:r>
          </w:p>
        </w:tc>
        <w:tc>
          <w:tcPr>
            <w:tcW w:w="2051" w:type="dxa"/>
          </w:tcPr>
          <w:p w14:paraId="628DF0D0" w14:textId="77777777" w:rsidR="00860EFF" w:rsidRPr="00860EFF" w:rsidRDefault="00860EFF" w:rsidP="00331855">
            <w:pPr>
              <w:rPr>
                <w:lang w:val="en-US"/>
              </w:rPr>
            </w:pPr>
            <w:r w:rsidRPr="00860EFF">
              <w:rPr>
                <w:lang w:val="en-US"/>
              </w:rPr>
              <w:t>0.55</w:t>
            </w:r>
          </w:p>
        </w:tc>
        <w:tc>
          <w:tcPr>
            <w:tcW w:w="1926" w:type="dxa"/>
          </w:tcPr>
          <w:p w14:paraId="7A5C4D9A" w14:textId="77777777" w:rsidR="00860EFF" w:rsidRPr="00860EFF" w:rsidRDefault="00860EFF" w:rsidP="00331855">
            <w:pPr>
              <w:rPr>
                <w:lang w:val="en-US"/>
              </w:rPr>
            </w:pPr>
            <w:r w:rsidRPr="00860EFF">
              <w:rPr>
                <w:lang w:val="en-US"/>
              </w:rPr>
              <w:t>0.55</w:t>
            </w:r>
          </w:p>
        </w:tc>
        <w:tc>
          <w:tcPr>
            <w:tcW w:w="1812" w:type="dxa"/>
          </w:tcPr>
          <w:p w14:paraId="4219F851" w14:textId="77777777" w:rsidR="00860EFF" w:rsidRPr="00860EFF" w:rsidRDefault="00860EFF" w:rsidP="00331855">
            <w:pPr>
              <w:rPr>
                <w:lang w:val="en-US"/>
              </w:rPr>
            </w:pPr>
            <w:r w:rsidRPr="00860EFF">
              <w:rPr>
                <w:lang w:val="en-US"/>
              </w:rPr>
              <w:t>0.54</w:t>
            </w:r>
          </w:p>
        </w:tc>
      </w:tr>
      <w:tr w:rsidR="00860EFF" w:rsidRPr="00860EFF" w14:paraId="07AE88AB" w14:textId="77777777" w:rsidTr="00860EFF">
        <w:tc>
          <w:tcPr>
            <w:tcW w:w="1490" w:type="dxa"/>
          </w:tcPr>
          <w:p w14:paraId="711EC8D2" w14:textId="6873D4B7" w:rsidR="00860EFF" w:rsidRPr="00860EFF" w:rsidRDefault="00860EFF" w:rsidP="00331855">
            <w:pPr>
              <w:rPr>
                <w:lang w:val="en-US"/>
              </w:rPr>
            </w:pPr>
            <w:r>
              <w:rPr>
                <w:lang w:val="en-US"/>
              </w:rPr>
              <w:t>GB</w:t>
            </w:r>
          </w:p>
        </w:tc>
        <w:tc>
          <w:tcPr>
            <w:tcW w:w="1783" w:type="dxa"/>
          </w:tcPr>
          <w:p w14:paraId="44E3CFFA" w14:textId="31E3DC2A" w:rsidR="00860EFF" w:rsidRPr="00860EFF" w:rsidRDefault="00860EFF" w:rsidP="00331855">
            <w:pPr>
              <w:rPr>
                <w:lang w:val="en-US"/>
              </w:rPr>
            </w:pPr>
            <w:r w:rsidRPr="00860EFF">
              <w:rPr>
                <w:lang w:val="en-US"/>
              </w:rPr>
              <w:t>0.59</w:t>
            </w:r>
          </w:p>
        </w:tc>
        <w:tc>
          <w:tcPr>
            <w:tcW w:w="2051" w:type="dxa"/>
          </w:tcPr>
          <w:p w14:paraId="72AE7EDC" w14:textId="77777777" w:rsidR="00860EFF" w:rsidRPr="00860EFF" w:rsidRDefault="00860EFF" w:rsidP="00331855">
            <w:pPr>
              <w:rPr>
                <w:lang w:val="en-US"/>
              </w:rPr>
            </w:pPr>
            <w:r w:rsidRPr="00860EFF">
              <w:rPr>
                <w:lang w:val="en-US"/>
              </w:rPr>
              <w:t>0.59</w:t>
            </w:r>
          </w:p>
        </w:tc>
        <w:tc>
          <w:tcPr>
            <w:tcW w:w="1926" w:type="dxa"/>
          </w:tcPr>
          <w:p w14:paraId="2B45C458" w14:textId="77777777" w:rsidR="00860EFF" w:rsidRPr="00860EFF" w:rsidRDefault="00860EFF" w:rsidP="00331855">
            <w:pPr>
              <w:rPr>
                <w:lang w:val="en-US"/>
              </w:rPr>
            </w:pPr>
            <w:r w:rsidRPr="00860EFF">
              <w:rPr>
                <w:lang w:val="en-US"/>
              </w:rPr>
              <w:t>0.59</w:t>
            </w:r>
          </w:p>
        </w:tc>
        <w:tc>
          <w:tcPr>
            <w:tcW w:w="1812" w:type="dxa"/>
          </w:tcPr>
          <w:p w14:paraId="2E8A38B7" w14:textId="77777777" w:rsidR="00860EFF" w:rsidRPr="00860EFF" w:rsidRDefault="00860EFF" w:rsidP="00331855">
            <w:pPr>
              <w:rPr>
                <w:lang w:val="en-US"/>
              </w:rPr>
            </w:pPr>
            <w:r w:rsidRPr="00860EFF">
              <w:rPr>
                <w:lang w:val="en-US"/>
              </w:rPr>
              <w:t>0.59</w:t>
            </w:r>
          </w:p>
        </w:tc>
      </w:tr>
      <w:tr w:rsidR="00860EFF" w:rsidRPr="00860EFF" w14:paraId="689336F5" w14:textId="77777777" w:rsidTr="00860EFF">
        <w:tc>
          <w:tcPr>
            <w:tcW w:w="1490" w:type="dxa"/>
          </w:tcPr>
          <w:p w14:paraId="56D3548E" w14:textId="3EB45256" w:rsidR="00860EFF" w:rsidRPr="00860EFF" w:rsidRDefault="00860EFF" w:rsidP="00331855">
            <w:pPr>
              <w:rPr>
                <w:lang w:val="en-US"/>
              </w:rPr>
            </w:pPr>
            <w:r>
              <w:rPr>
                <w:lang w:val="en-US"/>
              </w:rPr>
              <w:t>SVM</w:t>
            </w:r>
          </w:p>
        </w:tc>
        <w:tc>
          <w:tcPr>
            <w:tcW w:w="1783" w:type="dxa"/>
          </w:tcPr>
          <w:p w14:paraId="4DBDC6D6" w14:textId="51EADCD9" w:rsidR="00860EFF" w:rsidRPr="00860EFF" w:rsidRDefault="00860EFF" w:rsidP="00331855">
            <w:pPr>
              <w:rPr>
                <w:lang w:val="en-US"/>
              </w:rPr>
            </w:pPr>
            <w:r w:rsidRPr="00860EFF">
              <w:rPr>
                <w:lang w:val="en-US"/>
              </w:rPr>
              <w:t>0.58</w:t>
            </w:r>
          </w:p>
        </w:tc>
        <w:tc>
          <w:tcPr>
            <w:tcW w:w="2051" w:type="dxa"/>
          </w:tcPr>
          <w:p w14:paraId="0481DADC" w14:textId="77777777" w:rsidR="00860EFF" w:rsidRPr="00860EFF" w:rsidRDefault="00860EFF" w:rsidP="00331855">
            <w:pPr>
              <w:rPr>
                <w:lang w:val="en-US"/>
              </w:rPr>
            </w:pPr>
            <w:r w:rsidRPr="00860EFF">
              <w:rPr>
                <w:lang w:val="en-US"/>
              </w:rPr>
              <w:t>0.59</w:t>
            </w:r>
          </w:p>
        </w:tc>
        <w:tc>
          <w:tcPr>
            <w:tcW w:w="1926" w:type="dxa"/>
          </w:tcPr>
          <w:p w14:paraId="04B5D89B" w14:textId="77777777" w:rsidR="00860EFF" w:rsidRPr="00860EFF" w:rsidRDefault="00860EFF" w:rsidP="00331855">
            <w:pPr>
              <w:rPr>
                <w:lang w:val="en-US"/>
              </w:rPr>
            </w:pPr>
            <w:r w:rsidRPr="00860EFF">
              <w:rPr>
                <w:lang w:val="en-US"/>
              </w:rPr>
              <w:t>0.58</w:t>
            </w:r>
          </w:p>
        </w:tc>
        <w:tc>
          <w:tcPr>
            <w:tcW w:w="1812" w:type="dxa"/>
          </w:tcPr>
          <w:p w14:paraId="4F436C01" w14:textId="77777777" w:rsidR="00860EFF" w:rsidRPr="00860EFF" w:rsidRDefault="00860EFF" w:rsidP="00331855">
            <w:pPr>
              <w:rPr>
                <w:lang w:val="en-US"/>
              </w:rPr>
            </w:pPr>
            <w:r w:rsidRPr="00860EFF">
              <w:rPr>
                <w:lang w:val="en-US"/>
              </w:rPr>
              <w:t>0.56</w:t>
            </w:r>
          </w:p>
        </w:tc>
      </w:tr>
      <w:tr w:rsidR="00860EFF" w:rsidRPr="00860EFF" w14:paraId="0F8BDF76" w14:textId="77777777" w:rsidTr="00860EFF">
        <w:tc>
          <w:tcPr>
            <w:tcW w:w="1490" w:type="dxa"/>
          </w:tcPr>
          <w:p w14:paraId="64853654" w14:textId="26C78FA0" w:rsidR="00860EFF" w:rsidRPr="00860EFF" w:rsidRDefault="00860EFF" w:rsidP="00331855">
            <w:pPr>
              <w:rPr>
                <w:lang w:val="en-US"/>
              </w:rPr>
            </w:pPr>
            <w:r>
              <w:rPr>
                <w:lang w:val="en-US"/>
              </w:rPr>
              <w:t>RF</w:t>
            </w:r>
          </w:p>
        </w:tc>
        <w:tc>
          <w:tcPr>
            <w:tcW w:w="1783" w:type="dxa"/>
          </w:tcPr>
          <w:p w14:paraId="72B0319D" w14:textId="11C44A83" w:rsidR="00860EFF" w:rsidRPr="00860EFF" w:rsidRDefault="00860EFF" w:rsidP="00331855">
            <w:pPr>
              <w:rPr>
                <w:lang w:val="en-US"/>
              </w:rPr>
            </w:pPr>
            <w:r w:rsidRPr="00860EFF">
              <w:rPr>
                <w:lang w:val="en-US"/>
              </w:rPr>
              <w:t>0.49</w:t>
            </w:r>
          </w:p>
        </w:tc>
        <w:tc>
          <w:tcPr>
            <w:tcW w:w="2051" w:type="dxa"/>
          </w:tcPr>
          <w:p w14:paraId="6C6C415A" w14:textId="77777777" w:rsidR="00860EFF" w:rsidRPr="00860EFF" w:rsidRDefault="00860EFF" w:rsidP="00331855">
            <w:pPr>
              <w:rPr>
                <w:lang w:val="en-US"/>
              </w:rPr>
            </w:pPr>
            <w:r w:rsidRPr="00860EFF">
              <w:rPr>
                <w:lang w:val="en-US"/>
              </w:rPr>
              <w:t>0.48</w:t>
            </w:r>
          </w:p>
        </w:tc>
        <w:tc>
          <w:tcPr>
            <w:tcW w:w="1926" w:type="dxa"/>
          </w:tcPr>
          <w:p w14:paraId="10141A80" w14:textId="77777777" w:rsidR="00860EFF" w:rsidRPr="00860EFF" w:rsidRDefault="00860EFF" w:rsidP="00331855">
            <w:pPr>
              <w:rPr>
                <w:lang w:val="en-US"/>
              </w:rPr>
            </w:pPr>
            <w:r w:rsidRPr="00860EFF">
              <w:rPr>
                <w:lang w:val="en-US"/>
              </w:rPr>
              <w:t>0.49</w:t>
            </w:r>
          </w:p>
        </w:tc>
        <w:tc>
          <w:tcPr>
            <w:tcW w:w="1812" w:type="dxa"/>
          </w:tcPr>
          <w:p w14:paraId="6E495D44" w14:textId="5FD6BC10" w:rsidR="00860EFF" w:rsidRPr="00860EFF" w:rsidRDefault="00860EFF" w:rsidP="00331855">
            <w:pPr>
              <w:rPr>
                <w:lang w:val="en-US"/>
              </w:rPr>
            </w:pPr>
            <w:r w:rsidRPr="00860EFF">
              <w:rPr>
                <w:lang w:val="en-US"/>
              </w:rPr>
              <w:t>0.48</w:t>
            </w:r>
          </w:p>
        </w:tc>
      </w:tr>
    </w:tbl>
    <w:p w14:paraId="40AB9494" w14:textId="77777777" w:rsidR="00860EFF" w:rsidRDefault="00860EFF" w:rsidP="00331855">
      <w:pPr>
        <w:keepNext/>
        <w:rPr>
          <w:lang w:val="en-US"/>
        </w:rPr>
      </w:pPr>
    </w:p>
    <w:p w14:paraId="5C8A5B99" w14:textId="77777777" w:rsidR="00E8378C" w:rsidRDefault="00860EFF" w:rsidP="00E8378C">
      <w:pPr>
        <w:keepNext/>
      </w:pPr>
      <w:r>
        <w:rPr>
          <w:noProof/>
          <w:lang w:val="it-IT" w:eastAsia="it-IT"/>
        </w:rPr>
        <w:drawing>
          <wp:inline distT="0" distB="0" distL="0" distR="0" wp14:anchorId="3E68D0C6" wp14:editId="781613BB">
            <wp:extent cx="4284000" cy="4352472"/>
            <wp:effectExtent l="0" t="0" r="2540" b="0"/>
            <wp:docPr id="1438167841"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67841" name="Picture 2" descr="A screenshot of a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18FC2180" w14:textId="0C179940" w:rsidR="00800DAF" w:rsidRPr="00DE58D0" w:rsidRDefault="00E8378C" w:rsidP="00E8378C">
      <w:pPr>
        <w:pStyle w:val="Caption"/>
        <w:rPr>
          <w:lang w:val="en-US"/>
        </w:rPr>
      </w:pPr>
      <w:bookmarkStart w:id="8" w:name="_Ref159226547"/>
      <w:r>
        <w:t xml:space="preserve">Figure </w:t>
      </w:r>
      <w:fldSimple w:instr=" SEQ Figure \* ARABIC ">
        <w:r>
          <w:rPr>
            <w:noProof/>
          </w:rPr>
          <w:t>4</w:t>
        </w:r>
      </w:fldSimple>
      <w:bookmarkEnd w:id="8"/>
      <w:r>
        <w:t xml:space="preserve">: </w:t>
      </w:r>
      <w:r w:rsidRPr="00742894">
        <w:t xml:space="preserve">Confusion matrices for </w:t>
      </w:r>
      <w:r w:rsidR="00256298">
        <w:t xml:space="preserve">the </w:t>
      </w:r>
      <w:r w:rsidRPr="00742894">
        <w:t>binary case.</w:t>
      </w:r>
    </w:p>
    <w:p w14:paraId="795970C9" w14:textId="559B8DE9" w:rsidR="0009238C" w:rsidRDefault="0009238C" w:rsidP="00331855">
      <w:pPr>
        <w:pStyle w:val="Caption"/>
        <w:keepNext/>
        <w:rPr>
          <w:i w:val="0"/>
          <w:iCs w:val="0"/>
          <w:color w:val="auto"/>
          <w:sz w:val="22"/>
          <w:szCs w:val="22"/>
        </w:rPr>
      </w:pPr>
      <w:r w:rsidRPr="0009238C">
        <w:rPr>
          <w:i w:val="0"/>
          <w:iCs w:val="0"/>
          <w:color w:val="auto"/>
          <w:sz w:val="22"/>
          <w:szCs w:val="22"/>
        </w:rPr>
        <w:t xml:space="preserve">In addition, we conducted ML algorithms with a reduced set of predictor variables, as previously discussed. Specifically, we excluded all six variables related to the psychological profile of students within our sample. </w:t>
      </w:r>
      <w:r w:rsidR="009F5063" w:rsidRPr="009F5063">
        <w:rPr>
          <w:i w:val="0"/>
          <w:iCs w:val="0"/>
          <w:color w:val="auto"/>
          <w:sz w:val="22"/>
          <w:szCs w:val="22"/>
        </w:rPr>
        <w:t>Omitting psychological variables did not significantly affect performance</w:t>
      </w:r>
      <w:r w:rsidR="00E8378C" w:rsidRPr="00E8378C">
        <w:rPr>
          <w:i w:val="0"/>
          <w:iCs w:val="0"/>
          <w:color w:val="auto"/>
          <w:sz w:val="22"/>
          <w:szCs w:val="22"/>
        </w:rPr>
        <w:t xml:space="preserve">, as shown in </w:t>
      </w:r>
      <w:r w:rsidR="00E8378C" w:rsidRPr="00E8378C">
        <w:rPr>
          <w:i w:val="0"/>
          <w:iCs w:val="0"/>
          <w:color w:val="auto"/>
          <w:sz w:val="22"/>
          <w:szCs w:val="22"/>
        </w:rPr>
        <w:fldChar w:fldCharType="begin"/>
      </w:r>
      <w:r w:rsidR="00E8378C" w:rsidRPr="00E8378C">
        <w:rPr>
          <w:i w:val="0"/>
          <w:iCs w:val="0"/>
          <w:color w:val="auto"/>
          <w:sz w:val="22"/>
          <w:szCs w:val="22"/>
        </w:rPr>
        <w:instrText xml:space="preserve"> REF _Ref159226585 \h  \* MERGEFORMAT </w:instrText>
      </w:r>
      <w:r w:rsidR="00E8378C" w:rsidRPr="00E8378C">
        <w:rPr>
          <w:i w:val="0"/>
          <w:iCs w:val="0"/>
          <w:color w:val="auto"/>
          <w:sz w:val="22"/>
          <w:szCs w:val="22"/>
        </w:rPr>
      </w:r>
      <w:r w:rsidR="00E8378C" w:rsidRPr="00E8378C">
        <w:rPr>
          <w:i w:val="0"/>
          <w:iCs w:val="0"/>
          <w:color w:val="auto"/>
          <w:sz w:val="22"/>
          <w:szCs w:val="22"/>
        </w:rPr>
        <w:fldChar w:fldCharType="separate"/>
      </w:r>
      <w:r w:rsidR="00E8378C" w:rsidRPr="00E8378C">
        <w:rPr>
          <w:i w:val="0"/>
          <w:iCs w:val="0"/>
          <w:color w:val="auto"/>
          <w:sz w:val="22"/>
          <w:szCs w:val="22"/>
        </w:rPr>
        <w:t>Table 5</w:t>
      </w:r>
      <w:r w:rsidR="00E8378C" w:rsidRPr="00E8378C">
        <w:rPr>
          <w:i w:val="0"/>
          <w:iCs w:val="0"/>
          <w:color w:val="auto"/>
          <w:sz w:val="22"/>
          <w:szCs w:val="22"/>
        </w:rPr>
        <w:fldChar w:fldCharType="end"/>
      </w:r>
      <w:r w:rsidR="00E8378C">
        <w:rPr>
          <w:i w:val="0"/>
          <w:iCs w:val="0"/>
          <w:color w:val="auto"/>
          <w:sz w:val="22"/>
          <w:szCs w:val="22"/>
        </w:rPr>
        <w:t xml:space="preserve"> and </w:t>
      </w:r>
      <w:r w:rsidR="00E8378C">
        <w:rPr>
          <w:i w:val="0"/>
          <w:iCs w:val="0"/>
          <w:color w:val="auto"/>
          <w:sz w:val="22"/>
          <w:szCs w:val="22"/>
        </w:rPr>
        <w:fldChar w:fldCharType="begin"/>
      </w:r>
      <w:r w:rsidR="00E8378C">
        <w:rPr>
          <w:i w:val="0"/>
          <w:iCs w:val="0"/>
          <w:color w:val="auto"/>
          <w:sz w:val="22"/>
          <w:szCs w:val="22"/>
        </w:rPr>
        <w:instrText xml:space="preserve"> REF _Ref159226651  \* MERGEFORMAT </w:instrText>
      </w:r>
      <w:r w:rsidR="00E8378C">
        <w:rPr>
          <w:i w:val="0"/>
          <w:iCs w:val="0"/>
          <w:color w:val="auto"/>
          <w:sz w:val="22"/>
          <w:szCs w:val="22"/>
        </w:rPr>
        <w:fldChar w:fldCharType="separate"/>
      </w:r>
      <w:r w:rsidR="00E8378C" w:rsidRPr="00E8378C">
        <w:rPr>
          <w:i w:val="0"/>
          <w:iCs w:val="0"/>
          <w:color w:val="auto"/>
          <w:sz w:val="22"/>
          <w:szCs w:val="22"/>
        </w:rPr>
        <w:t>Figure 5</w:t>
      </w:r>
      <w:r w:rsidR="00E8378C">
        <w:rPr>
          <w:i w:val="0"/>
          <w:iCs w:val="0"/>
          <w:color w:val="auto"/>
          <w:sz w:val="22"/>
          <w:szCs w:val="22"/>
        </w:rPr>
        <w:fldChar w:fldCharType="end"/>
      </w:r>
      <w:r w:rsidRPr="00E8378C">
        <w:rPr>
          <w:i w:val="0"/>
          <w:iCs w:val="0"/>
          <w:color w:val="auto"/>
          <w:sz w:val="22"/>
          <w:szCs w:val="22"/>
        </w:rPr>
        <w:t>. The omission of</w:t>
      </w:r>
      <w:r w:rsidRPr="0009238C">
        <w:rPr>
          <w:i w:val="0"/>
          <w:iCs w:val="0"/>
          <w:color w:val="auto"/>
          <w:sz w:val="22"/>
          <w:szCs w:val="22"/>
        </w:rPr>
        <w:t xml:space="preserve"> psychological variables did not lead to a significant impact on the models, and they exhibited similar predictive accuracy. This underscores the robustness of the models even in the absence of these psychological variables in our predictive </w:t>
      </w:r>
      <w:proofErr w:type="spellStart"/>
      <w:r w:rsidRPr="0009238C">
        <w:rPr>
          <w:i w:val="0"/>
          <w:iCs w:val="0"/>
          <w:color w:val="auto"/>
          <w:sz w:val="22"/>
          <w:szCs w:val="22"/>
        </w:rPr>
        <w:t>modeling</w:t>
      </w:r>
      <w:proofErr w:type="spellEnd"/>
      <w:r w:rsidRPr="0009238C">
        <w:rPr>
          <w:i w:val="0"/>
          <w:iCs w:val="0"/>
          <w:color w:val="auto"/>
          <w:sz w:val="22"/>
          <w:szCs w:val="22"/>
        </w:rPr>
        <w:t xml:space="preserve"> framework.</w:t>
      </w:r>
    </w:p>
    <w:p w14:paraId="1BAEE8B6" w14:textId="56703E87" w:rsidR="008D0571" w:rsidRPr="00DE58D0" w:rsidRDefault="008D0571" w:rsidP="00331855">
      <w:pPr>
        <w:pStyle w:val="Caption"/>
        <w:keepNext/>
        <w:rPr>
          <w:lang w:val="en-US"/>
        </w:rPr>
      </w:pPr>
      <w:bookmarkStart w:id="9" w:name="_Ref159226585"/>
      <w:r w:rsidRPr="00DE58D0">
        <w:rPr>
          <w:lang w:val="en-US"/>
        </w:rPr>
        <w:t xml:space="preserve">Table </w:t>
      </w:r>
      <w:r w:rsidR="004D0E0F" w:rsidRPr="00DE58D0">
        <w:rPr>
          <w:lang w:val="en-US"/>
        </w:rPr>
        <w:fldChar w:fldCharType="begin"/>
      </w:r>
      <w:r w:rsidR="004D0E0F" w:rsidRPr="00DE58D0">
        <w:rPr>
          <w:lang w:val="en-US"/>
        </w:rPr>
        <w:instrText xml:space="preserve"> SEQ Table \* ARABIC </w:instrText>
      </w:r>
      <w:r w:rsidR="004D0E0F" w:rsidRPr="00DE58D0">
        <w:rPr>
          <w:lang w:val="en-US"/>
        </w:rPr>
        <w:fldChar w:fldCharType="separate"/>
      </w:r>
      <w:r w:rsidR="005F6C73">
        <w:rPr>
          <w:noProof/>
          <w:lang w:val="en-US"/>
        </w:rPr>
        <w:t>5</w:t>
      </w:r>
      <w:r w:rsidR="004D0E0F" w:rsidRPr="00DE58D0">
        <w:rPr>
          <w:noProof/>
          <w:lang w:val="en-US"/>
        </w:rPr>
        <w:fldChar w:fldCharType="end"/>
      </w:r>
      <w:bookmarkEnd w:id="9"/>
      <w:r w:rsidRPr="00DE58D0">
        <w:rPr>
          <w:lang w:val="en-US"/>
        </w:rPr>
        <w:t>: Classification results with selected features</w:t>
      </w:r>
      <w:r w:rsidR="00937D8E">
        <w:rPr>
          <w:lang w:val="en-US"/>
        </w:rPr>
        <w:t>.</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7872D099" w14:textId="77777777" w:rsidTr="00860EFF">
        <w:tc>
          <w:tcPr>
            <w:tcW w:w="1490" w:type="dxa"/>
          </w:tcPr>
          <w:p w14:paraId="7B6BE55B" w14:textId="790DBBF7" w:rsidR="00860EFF" w:rsidRPr="00860EFF" w:rsidRDefault="00860EFF" w:rsidP="00331855">
            <w:pPr>
              <w:rPr>
                <w:lang w:val="en-US"/>
              </w:rPr>
            </w:pPr>
            <w:r w:rsidRPr="00DE58D0">
              <w:rPr>
                <w:lang w:val="en-US"/>
              </w:rPr>
              <w:t>Classifier</w:t>
            </w:r>
          </w:p>
        </w:tc>
        <w:tc>
          <w:tcPr>
            <w:tcW w:w="1783" w:type="dxa"/>
          </w:tcPr>
          <w:p w14:paraId="0831C5AE" w14:textId="2C5B0C7B" w:rsidR="00860EFF" w:rsidRPr="00860EFF" w:rsidRDefault="00860EFF" w:rsidP="00331855">
            <w:pPr>
              <w:rPr>
                <w:lang w:val="en-US"/>
              </w:rPr>
            </w:pPr>
            <w:r>
              <w:rPr>
                <w:lang w:val="en-US"/>
              </w:rPr>
              <w:t>A</w:t>
            </w:r>
            <w:r w:rsidRPr="00860EFF">
              <w:rPr>
                <w:lang w:val="en-US"/>
              </w:rPr>
              <w:t>ccuracy</w:t>
            </w:r>
          </w:p>
        </w:tc>
        <w:tc>
          <w:tcPr>
            <w:tcW w:w="2051" w:type="dxa"/>
          </w:tcPr>
          <w:p w14:paraId="78796313" w14:textId="14E62FA3" w:rsidR="00860EFF" w:rsidRPr="00860EFF" w:rsidRDefault="00860EFF" w:rsidP="00331855">
            <w:pPr>
              <w:rPr>
                <w:lang w:val="en-US"/>
              </w:rPr>
            </w:pPr>
            <w:proofErr w:type="spellStart"/>
            <w:r>
              <w:rPr>
                <w:lang w:val="en-US"/>
              </w:rPr>
              <w:t>P</w:t>
            </w:r>
            <w:r w:rsidRPr="00860EFF">
              <w:rPr>
                <w:lang w:val="en-US"/>
              </w:rPr>
              <w:t>recision_macro</w:t>
            </w:r>
            <w:proofErr w:type="spellEnd"/>
          </w:p>
        </w:tc>
        <w:tc>
          <w:tcPr>
            <w:tcW w:w="1926" w:type="dxa"/>
          </w:tcPr>
          <w:p w14:paraId="63DAB8F3" w14:textId="663C0EAD" w:rsidR="00860EFF" w:rsidRPr="00860EFF" w:rsidRDefault="00860EFF" w:rsidP="00331855">
            <w:pPr>
              <w:rPr>
                <w:lang w:val="en-US"/>
              </w:rPr>
            </w:pPr>
            <w:proofErr w:type="spellStart"/>
            <w:r>
              <w:rPr>
                <w:lang w:val="en-US"/>
              </w:rPr>
              <w:t>R</w:t>
            </w:r>
            <w:r w:rsidRPr="00860EFF">
              <w:rPr>
                <w:lang w:val="en-US"/>
              </w:rPr>
              <w:t>ecall_macro</w:t>
            </w:r>
            <w:proofErr w:type="spellEnd"/>
          </w:p>
        </w:tc>
        <w:tc>
          <w:tcPr>
            <w:tcW w:w="1812" w:type="dxa"/>
          </w:tcPr>
          <w:p w14:paraId="58F63597" w14:textId="49B8FF9B" w:rsidR="00860EFF" w:rsidRPr="00860EFF" w:rsidRDefault="00860EFF" w:rsidP="00331855">
            <w:pPr>
              <w:rPr>
                <w:lang w:val="en-US"/>
              </w:rPr>
            </w:pPr>
            <w:r>
              <w:rPr>
                <w:lang w:val="en-US"/>
              </w:rPr>
              <w:t>F</w:t>
            </w:r>
            <w:r w:rsidRPr="00860EFF">
              <w:rPr>
                <w:lang w:val="en-US"/>
              </w:rPr>
              <w:t>1_macro</w:t>
            </w:r>
          </w:p>
        </w:tc>
      </w:tr>
      <w:tr w:rsidR="00860EFF" w:rsidRPr="00860EFF" w14:paraId="5125ABF8" w14:textId="77777777" w:rsidTr="00860EFF">
        <w:tc>
          <w:tcPr>
            <w:tcW w:w="1490" w:type="dxa"/>
          </w:tcPr>
          <w:p w14:paraId="504B3C47" w14:textId="1EF0F675" w:rsidR="00860EFF" w:rsidRPr="00860EFF" w:rsidRDefault="00860EFF" w:rsidP="00331855">
            <w:pPr>
              <w:rPr>
                <w:lang w:val="en-US"/>
              </w:rPr>
            </w:pPr>
            <w:r>
              <w:rPr>
                <w:lang w:val="en-US"/>
              </w:rPr>
              <w:t>NB</w:t>
            </w:r>
          </w:p>
        </w:tc>
        <w:tc>
          <w:tcPr>
            <w:tcW w:w="1783" w:type="dxa"/>
          </w:tcPr>
          <w:p w14:paraId="67B96940" w14:textId="77933FA9" w:rsidR="00860EFF" w:rsidRPr="00860EFF" w:rsidRDefault="00860EFF" w:rsidP="00331855">
            <w:pPr>
              <w:rPr>
                <w:lang w:val="en-US"/>
              </w:rPr>
            </w:pPr>
            <w:r w:rsidRPr="00860EFF">
              <w:rPr>
                <w:lang w:val="en-US"/>
              </w:rPr>
              <w:t>0.34</w:t>
            </w:r>
          </w:p>
        </w:tc>
        <w:tc>
          <w:tcPr>
            <w:tcW w:w="2051" w:type="dxa"/>
          </w:tcPr>
          <w:p w14:paraId="4F07BD33" w14:textId="77777777" w:rsidR="00860EFF" w:rsidRPr="00860EFF" w:rsidRDefault="00860EFF" w:rsidP="00331855">
            <w:pPr>
              <w:rPr>
                <w:lang w:val="en-US"/>
              </w:rPr>
            </w:pPr>
            <w:r w:rsidRPr="00860EFF">
              <w:rPr>
                <w:lang w:val="en-US"/>
              </w:rPr>
              <w:t>0.4</w:t>
            </w:r>
          </w:p>
        </w:tc>
        <w:tc>
          <w:tcPr>
            <w:tcW w:w="1926" w:type="dxa"/>
          </w:tcPr>
          <w:p w14:paraId="76F23E84" w14:textId="77777777" w:rsidR="00860EFF" w:rsidRPr="00860EFF" w:rsidRDefault="00860EFF" w:rsidP="00331855">
            <w:pPr>
              <w:rPr>
                <w:lang w:val="en-US"/>
              </w:rPr>
            </w:pPr>
            <w:r w:rsidRPr="00860EFF">
              <w:rPr>
                <w:lang w:val="en-US"/>
              </w:rPr>
              <w:t>0.38</w:t>
            </w:r>
          </w:p>
        </w:tc>
        <w:tc>
          <w:tcPr>
            <w:tcW w:w="1812" w:type="dxa"/>
          </w:tcPr>
          <w:p w14:paraId="46554ADC" w14:textId="77777777" w:rsidR="00860EFF" w:rsidRPr="00860EFF" w:rsidRDefault="00860EFF" w:rsidP="00331855">
            <w:pPr>
              <w:rPr>
                <w:lang w:val="en-US"/>
              </w:rPr>
            </w:pPr>
            <w:r w:rsidRPr="00860EFF">
              <w:rPr>
                <w:lang w:val="en-US"/>
              </w:rPr>
              <w:t>0.28</w:t>
            </w:r>
          </w:p>
        </w:tc>
      </w:tr>
      <w:tr w:rsidR="00860EFF" w:rsidRPr="00860EFF" w14:paraId="75457D43" w14:textId="77777777" w:rsidTr="00860EFF">
        <w:tc>
          <w:tcPr>
            <w:tcW w:w="1490" w:type="dxa"/>
          </w:tcPr>
          <w:p w14:paraId="4CFDB677" w14:textId="1D2BA692" w:rsidR="00860EFF" w:rsidRPr="00860EFF" w:rsidRDefault="00860EFF" w:rsidP="00331855">
            <w:pPr>
              <w:rPr>
                <w:lang w:val="en-US"/>
              </w:rPr>
            </w:pPr>
            <w:r>
              <w:rPr>
                <w:lang w:val="en-US"/>
              </w:rPr>
              <w:t>k-NN</w:t>
            </w:r>
          </w:p>
        </w:tc>
        <w:tc>
          <w:tcPr>
            <w:tcW w:w="1783" w:type="dxa"/>
          </w:tcPr>
          <w:p w14:paraId="2D431EF7" w14:textId="41C65A3A" w:rsidR="00860EFF" w:rsidRPr="00860EFF" w:rsidRDefault="00860EFF" w:rsidP="00331855">
            <w:pPr>
              <w:rPr>
                <w:lang w:val="en-US"/>
              </w:rPr>
            </w:pPr>
            <w:r w:rsidRPr="00860EFF">
              <w:rPr>
                <w:lang w:val="en-US"/>
              </w:rPr>
              <w:t>0.54</w:t>
            </w:r>
          </w:p>
        </w:tc>
        <w:tc>
          <w:tcPr>
            <w:tcW w:w="2051" w:type="dxa"/>
          </w:tcPr>
          <w:p w14:paraId="0307A35B" w14:textId="77777777" w:rsidR="00860EFF" w:rsidRPr="00860EFF" w:rsidRDefault="00860EFF" w:rsidP="00331855">
            <w:pPr>
              <w:rPr>
                <w:lang w:val="en-US"/>
              </w:rPr>
            </w:pPr>
            <w:r w:rsidRPr="00860EFF">
              <w:rPr>
                <w:lang w:val="en-US"/>
              </w:rPr>
              <w:t>0.37</w:t>
            </w:r>
          </w:p>
        </w:tc>
        <w:tc>
          <w:tcPr>
            <w:tcW w:w="1926" w:type="dxa"/>
          </w:tcPr>
          <w:p w14:paraId="57128152" w14:textId="77777777" w:rsidR="00860EFF" w:rsidRPr="00860EFF" w:rsidRDefault="00860EFF" w:rsidP="00331855">
            <w:pPr>
              <w:rPr>
                <w:lang w:val="en-US"/>
              </w:rPr>
            </w:pPr>
            <w:r w:rsidRPr="00860EFF">
              <w:rPr>
                <w:lang w:val="en-US"/>
              </w:rPr>
              <w:t>0.39</w:t>
            </w:r>
          </w:p>
        </w:tc>
        <w:tc>
          <w:tcPr>
            <w:tcW w:w="1812" w:type="dxa"/>
          </w:tcPr>
          <w:p w14:paraId="7BF80785" w14:textId="77777777" w:rsidR="00860EFF" w:rsidRPr="00860EFF" w:rsidRDefault="00860EFF" w:rsidP="00331855">
            <w:pPr>
              <w:rPr>
                <w:lang w:val="en-US"/>
              </w:rPr>
            </w:pPr>
            <w:r w:rsidRPr="00860EFF">
              <w:rPr>
                <w:lang w:val="en-US"/>
              </w:rPr>
              <w:t>0.37</w:t>
            </w:r>
          </w:p>
        </w:tc>
      </w:tr>
      <w:tr w:rsidR="00860EFF" w:rsidRPr="00860EFF" w14:paraId="7F37657D" w14:textId="77777777" w:rsidTr="00860EFF">
        <w:tc>
          <w:tcPr>
            <w:tcW w:w="1490" w:type="dxa"/>
          </w:tcPr>
          <w:p w14:paraId="12E5D901" w14:textId="2EA1EE21" w:rsidR="00860EFF" w:rsidRPr="00860EFF" w:rsidRDefault="00860EFF" w:rsidP="00331855">
            <w:pPr>
              <w:rPr>
                <w:lang w:val="en-US"/>
              </w:rPr>
            </w:pPr>
            <w:r w:rsidRPr="00DE58D0">
              <w:rPr>
                <w:lang w:val="en-US"/>
              </w:rPr>
              <w:t>Decision Tree</w:t>
            </w:r>
          </w:p>
        </w:tc>
        <w:tc>
          <w:tcPr>
            <w:tcW w:w="1783" w:type="dxa"/>
          </w:tcPr>
          <w:p w14:paraId="05E36E9A" w14:textId="5D54C358" w:rsidR="00860EFF" w:rsidRPr="00860EFF" w:rsidRDefault="00860EFF" w:rsidP="00331855">
            <w:pPr>
              <w:rPr>
                <w:lang w:val="en-US"/>
              </w:rPr>
            </w:pPr>
            <w:r w:rsidRPr="00860EFF">
              <w:rPr>
                <w:lang w:val="en-US"/>
              </w:rPr>
              <w:t>0.54</w:t>
            </w:r>
          </w:p>
        </w:tc>
        <w:tc>
          <w:tcPr>
            <w:tcW w:w="2051" w:type="dxa"/>
          </w:tcPr>
          <w:p w14:paraId="0116B5C8" w14:textId="77777777" w:rsidR="00860EFF" w:rsidRPr="00860EFF" w:rsidRDefault="00860EFF" w:rsidP="00331855">
            <w:pPr>
              <w:rPr>
                <w:lang w:val="en-US"/>
              </w:rPr>
            </w:pPr>
            <w:r w:rsidRPr="00860EFF">
              <w:rPr>
                <w:lang w:val="en-US"/>
              </w:rPr>
              <w:t>0.42</w:t>
            </w:r>
          </w:p>
        </w:tc>
        <w:tc>
          <w:tcPr>
            <w:tcW w:w="1926" w:type="dxa"/>
          </w:tcPr>
          <w:p w14:paraId="5F487719" w14:textId="77777777" w:rsidR="00860EFF" w:rsidRPr="00860EFF" w:rsidRDefault="00860EFF" w:rsidP="00331855">
            <w:pPr>
              <w:rPr>
                <w:lang w:val="en-US"/>
              </w:rPr>
            </w:pPr>
            <w:r w:rsidRPr="00860EFF">
              <w:rPr>
                <w:lang w:val="en-US"/>
              </w:rPr>
              <w:t>0.41</w:t>
            </w:r>
          </w:p>
        </w:tc>
        <w:tc>
          <w:tcPr>
            <w:tcW w:w="1812" w:type="dxa"/>
          </w:tcPr>
          <w:p w14:paraId="7A0DD1D2" w14:textId="77777777" w:rsidR="00860EFF" w:rsidRPr="00860EFF" w:rsidRDefault="00860EFF" w:rsidP="00331855">
            <w:pPr>
              <w:rPr>
                <w:lang w:val="en-US"/>
              </w:rPr>
            </w:pPr>
            <w:r w:rsidRPr="00860EFF">
              <w:rPr>
                <w:lang w:val="en-US"/>
              </w:rPr>
              <w:t>0.41</w:t>
            </w:r>
          </w:p>
        </w:tc>
      </w:tr>
      <w:tr w:rsidR="00860EFF" w:rsidRPr="00860EFF" w14:paraId="55BE9A39" w14:textId="77777777" w:rsidTr="00860EFF">
        <w:tc>
          <w:tcPr>
            <w:tcW w:w="1490" w:type="dxa"/>
          </w:tcPr>
          <w:p w14:paraId="453605BA" w14:textId="15393F95" w:rsidR="00860EFF" w:rsidRPr="00860EFF" w:rsidRDefault="00860EFF" w:rsidP="00331855">
            <w:pPr>
              <w:rPr>
                <w:lang w:val="en-US"/>
              </w:rPr>
            </w:pPr>
            <w:r>
              <w:rPr>
                <w:noProof/>
                <w:lang w:val="en-US"/>
              </w:rPr>
              <w:t>LR</w:t>
            </w:r>
          </w:p>
        </w:tc>
        <w:tc>
          <w:tcPr>
            <w:tcW w:w="1783" w:type="dxa"/>
          </w:tcPr>
          <w:p w14:paraId="0B3D6486" w14:textId="2C04D9A5" w:rsidR="00860EFF" w:rsidRPr="00860EFF" w:rsidRDefault="00860EFF" w:rsidP="00331855">
            <w:pPr>
              <w:rPr>
                <w:lang w:val="en-US"/>
              </w:rPr>
            </w:pPr>
            <w:r w:rsidRPr="00860EFF">
              <w:rPr>
                <w:lang w:val="en-US"/>
              </w:rPr>
              <w:t>0.49</w:t>
            </w:r>
          </w:p>
        </w:tc>
        <w:tc>
          <w:tcPr>
            <w:tcW w:w="2051" w:type="dxa"/>
          </w:tcPr>
          <w:p w14:paraId="4D4622C0" w14:textId="77777777" w:rsidR="00860EFF" w:rsidRPr="00860EFF" w:rsidRDefault="00860EFF" w:rsidP="00331855">
            <w:pPr>
              <w:rPr>
                <w:lang w:val="en-US"/>
              </w:rPr>
            </w:pPr>
            <w:r w:rsidRPr="00860EFF">
              <w:rPr>
                <w:lang w:val="en-US"/>
              </w:rPr>
              <w:t>0.32</w:t>
            </w:r>
          </w:p>
        </w:tc>
        <w:tc>
          <w:tcPr>
            <w:tcW w:w="1926" w:type="dxa"/>
          </w:tcPr>
          <w:p w14:paraId="16AFF0D3" w14:textId="77777777" w:rsidR="00860EFF" w:rsidRPr="00860EFF" w:rsidRDefault="00860EFF" w:rsidP="00331855">
            <w:pPr>
              <w:rPr>
                <w:lang w:val="en-US"/>
              </w:rPr>
            </w:pPr>
            <w:r w:rsidRPr="00860EFF">
              <w:rPr>
                <w:lang w:val="en-US"/>
              </w:rPr>
              <w:t>0.35</w:t>
            </w:r>
          </w:p>
        </w:tc>
        <w:tc>
          <w:tcPr>
            <w:tcW w:w="1812" w:type="dxa"/>
          </w:tcPr>
          <w:p w14:paraId="76B696A8" w14:textId="77777777" w:rsidR="00860EFF" w:rsidRPr="00860EFF" w:rsidRDefault="00860EFF" w:rsidP="00331855">
            <w:pPr>
              <w:rPr>
                <w:lang w:val="en-US"/>
              </w:rPr>
            </w:pPr>
            <w:r w:rsidRPr="00860EFF">
              <w:rPr>
                <w:lang w:val="en-US"/>
              </w:rPr>
              <w:t>0.33</w:t>
            </w:r>
          </w:p>
        </w:tc>
      </w:tr>
      <w:tr w:rsidR="00860EFF" w:rsidRPr="00860EFF" w14:paraId="30BB37CA" w14:textId="77777777" w:rsidTr="00860EFF">
        <w:tc>
          <w:tcPr>
            <w:tcW w:w="1490" w:type="dxa"/>
          </w:tcPr>
          <w:p w14:paraId="78113478" w14:textId="5048F791" w:rsidR="00860EFF" w:rsidRPr="00860EFF" w:rsidRDefault="00860EFF" w:rsidP="00331855">
            <w:pPr>
              <w:rPr>
                <w:lang w:val="en-US"/>
              </w:rPr>
            </w:pPr>
            <w:r>
              <w:rPr>
                <w:lang w:val="en-US"/>
              </w:rPr>
              <w:t>LDA</w:t>
            </w:r>
          </w:p>
        </w:tc>
        <w:tc>
          <w:tcPr>
            <w:tcW w:w="1783" w:type="dxa"/>
          </w:tcPr>
          <w:p w14:paraId="0C2F6BD4" w14:textId="14FD2579" w:rsidR="00860EFF" w:rsidRPr="00860EFF" w:rsidRDefault="00860EFF" w:rsidP="00331855">
            <w:pPr>
              <w:rPr>
                <w:lang w:val="en-US"/>
              </w:rPr>
            </w:pPr>
            <w:r w:rsidRPr="00860EFF">
              <w:rPr>
                <w:lang w:val="en-US"/>
              </w:rPr>
              <w:t>0.46</w:t>
            </w:r>
          </w:p>
        </w:tc>
        <w:tc>
          <w:tcPr>
            <w:tcW w:w="2051" w:type="dxa"/>
          </w:tcPr>
          <w:p w14:paraId="124865CE" w14:textId="77777777" w:rsidR="00860EFF" w:rsidRPr="00860EFF" w:rsidRDefault="00860EFF" w:rsidP="00331855">
            <w:pPr>
              <w:rPr>
                <w:lang w:val="en-US"/>
              </w:rPr>
            </w:pPr>
            <w:r w:rsidRPr="00860EFF">
              <w:rPr>
                <w:lang w:val="en-US"/>
              </w:rPr>
              <w:t>0.31</w:t>
            </w:r>
          </w:p>
        </w:tc>
        <w:tc>
          <w:tcPr>
            <w:tcW w:w="1926" w:type="dxa"/>
          </w:tcPr>
          <w:p w14:paraId="7E7655BE" w14:textId="77777777" w:rsidR="00860EFF" w:rsidRPr="00860EFF" w:rsidRDefault="00860EFF" w:rsidP="00331855">
            <w:pPr>
              <w:rPr>
                <w:lang w:val="en-US"/>
              </w:rPr>
            </w:pPr>
            <w:r w:rsidRPr="00860EFF">
              <w:rPr>
                <w:lang w:val="en-US"/>
              </w:rPr>
              <w:t>0.33</w:t>
            </w:r>
          </w:p>
        </w:tc>
        <w:tc>
          <w:tcPr>
            <w:tcW w:w="1812" w:type="dxa"/>
          </w:tcPr>
          <w:p w14:paraId="1CC445EC" w14:textId="77777777" w:rsidR="00860EFF" w:rsidRPr="00860EFF" w:rsidRDefault="00860EFF" w:rsidP="00331855">
            <w:pPr>
              <w:rPr>
                <w:lang w:val="en-US"/>
              </w:rPr>
            </w:pPr>
            <w:r w:rsidRPr="00860EFF">
              <w:rPr>
                <w:lang w:val="en-US"/>
              </w:rPr>
              <w:t>0.31</w:t>
            </w:r>
          </w:p>
        </w:tc>
      </w:tr>
      <w:tr w:rsidR="00860EFF" w:rsidRPr="00860EFF" w14:paraId="51798E20" w14:textId="77777777" w:rsidTr="00860EFF">
        <w:tc>
          <w:tcPr>
            <w:tcW w:w="1490" w:type="dxa"/>
          </w:tcPr>
          <w:p w14:paraId="52BFB06D" w14:textId="1A4E579C" w:rsidR="00860EFF" w:rsidRPr="00860EFF" w:rsidRDefault="00860EFF" w:rsidP="00331855">
            <w:pPr>
              <w:rPr>
                <w:lang w:val="en-US"/>
              </w:rPr>
            </w:pPr>
            <w:r w:rsidRPr="00DE58D0">
              <w:rPr>
                <w:lang w:val="en-US"/>
              </w:rPr>
              <w:t>AdaBoost</w:t>
            </w:r>
          </w:p>
        </w:tc>
        <w:tc>
          <w:tcPr>
            <w:tcW w:w="1783" w:type="dxa"/>
          </w:tcPr>
          <w:p w14:paraId="19581E0C" w14:textId="025B2980" w:rsidR="00860EFF" w:rsidRPr="00860EFF" w:rsidRDefault="00860EFF" w:rsidP="00331855">
            <w:pPr>
              <w:rPr>
                <w:lang w:val="en-US"/>
              </w:rPr>
            </w:pPr>
            <w:r w:rsidRPr="00860EFF">
              <w:rPr>
                <w:lang w:val="en-US"/>
              </w:rPr>
              <w:t>0.37</w:t>
            </w:r>
          </w:p>
        </w:tc>
        <w:tc>
          <w:tcPr>
            <w:tcW w:w="2051" w:type="dxa"/>
          </w:tcPr>
          <w:p w14:paraId="648567C8" w14:textId="77777777" w:rsidR="00860EFF" w:rsidRPr="00860EFF" w:rsidRDefault="00860EFF" w:rsidP="00331855">
            <w:pPr>
              <w:rPr>
                <w:lang w:val="en-US"/>
              </w:rPr>
            </w:pPr>
            <w:r w:rsidRPr="00860EFF">
              <w:rPr>
                <w:lang w:val="en-US"/>
              </w:rPr>
              <w:t>0.28</w:t>
            </w:r>
          </w:p>
        </w:tc>
        <w:tc>
          <w:tcPr>
            <w:tcW w:w="1926" w:type="dxa"/>
          </w:tcPr>
          <w:p w14:paraId="6CEB510D" w14:textId="77777777" w:rsidR="00860EFF" w:rsidRPr="00860EFF" w:rsidRDefault="00860EFF" w:rsidP="00331855">
            <w:pPr>
              <w:rPr>
                <w:lang w:val="en-US"/>
              </w:rPr>
            </w:pPr>
            <w:r w:rsidRPr="00860EFF">
              <w:rPr>
                <w:lang w:val="en-US"/>
              </w:rPr>
              <w:t>0.39</w:t>
            </w:r>
          </w:p>
        </w:tc>
        <w:tc>
          <w:tcPr>
            <w:tcW w:w="1812" w:type="dxa"/>
          </w:tcPr>
          <w:p w14:paraId="1A91410F" w14:textId="77777777" w:rsidR="00860EFF" w:rsidRPr="00860EFF" w:rsidRDefault="00860EFF" w:rsidP="00331855">
            <w:pPr>
              <w:rPr>
                <w:lang w:val="en-US"/>
              </w:rPr>
            </w:pPr>
            <w:r w:rsidRPr="00860EFF">
              <w:rPr>
                <w:lang w:val="en-US"/>
              </w:rPr>
              <w:t>0.31</w:t>
            </w:r>
          </w:p>
        </w:tc>
      </w:tr>
      <w:tr w:rsidR="00860EFF" w:rsidRPr="00860EFF" w14:paraId="4717F9A9" w14:textId="77777777" w:rsidTr="00860EFF">
        <w:tc>
          <w:tcPr>
            <w:tcW w:w="1490" w:type="dxa"/>
          </w:tcPr>
          <w:p w14:paraId="17D23579" w14:textId="4A83BEA8" w:rsidR="00860EFF" w:rsidRPr="00860EFF" w:rsidRDefault="00860EFF" w:rsidP="00331855">
            <w:pPr>
              <w:rPr>
                <w:lang w:val="en-US"/>
              </w:rPr>
            </w:pPr>
            <w:r>
              <w:rPr>
                <w:lang w:val="en-US"/>
              </w:rPr>
              <w:t>GB</w:t>
            </w:r>
          </w:p>
        </w:tc>
        <w:tc>
          <w:tcPr>
            <w:tcW w:w="1783" w:type="dxa"/>
          </w:tcPr>
          <w:p w14:paraId="3F4E4BE0" w14:textId="70472802" w:rsidR="00860EFF" w:rsidRPr="00860EFF" w:rsidRDefault="00860EFF" w:rsidP="00331855">
            <w:pPr>
              <w:rPr>
                <w:lang w:val="en-US"/>
              </w:rPr>
            </w:pPr>
            <w:r w:rsidRPr="00860EFF">
              <w:rPr>
                <w:lang w:val="en-US"/>
              </w:rPr>
              <w:t>0.52</w:t>
            </w:r>
          </w:p>
        </w:tc>
        <w:tc>
          <w:tcPr>
            <w:tcW w:w="2051" w:type="dxa"/>
          </w:tcPr>
          <w:p w14:paraId="39C19995" w14:textId="77777777" w:rsidR="00860EFF" w:rsidRPr="00860EFF" w:rsidRDefault="00860EFF" w:rsidP="00331855">
            <w:pPr>
              <w:rPr>
                <w:lang w:val="en-US"/>
              </w:rPr>
            </w:pPr>
            <w:r w:rsidRPr="00860EFF">
              <w:rPr>
                <w:lang w:val="en-US"/>
              </w:rPr>
              <w:t>0.4</w:t>
            </w:r>
          </w:p>
        </w:tc>
        <w:tc>
          <w:tcPr>
            <w:tcW w:w="1926" w:type="dxa"/>
          </w:tcPr>
          <w:p w14:paraId="532DAE5D" w14:textId="77777777" w:rsidR="00860EFF" w:rsidRPr="00860EFF" w:rsidRDefault="00860EFF" w:rsidP="00331855">
            <w:pPr>
              <w:rPr>
                <w:lang w:val="en-US"/>
              </w:rPr>
            </w:pPr>
            <w:r w:rsidRPr="00860EFF">
              <w:rPr>
                <w:lang w:val="en-US"/>
              </w:rPr>
              <w:t>0.42</w:t>
            </w:r>
          </w:p>
        </w:tc>
        <w:tc>
          <w:tcPr>
            <w:tcW w:w="1812" w:type="dxa"/>
          </w:tcPr>
          <w:p w14:paraId="1A86F955" w14:textId="77777777" w:rsidR="00860EFF" w:rsidRPr="00860EFF" w:rsidRDefault="00860EFF" w:rsidP="00331855">
            <w:pPr>
              <w:rPr>
                <w:lang w:val="en-US"/>
              </w:rPr>
            </w:pPr>
            <w:r w:rsidRPr="00860EFF">
              <w:rPr>
                <w:lang w:val="en-US"/>
              </w:rPr>
              <w:t>0.39</w:t>
            </w:r>
          </w:p>
        </w:tc>
      </w:tr>
      <w:tr w:rsidR="00860EFF" w:rsidRPr="00860EFF" w14:paraId="5E07D1C4" w14:textId="77777777" w:rsidTr="00860EFF">
        <w:tc>
          <w:tcPr>
            <w:tcW w:w="1490" w:type="dxa"/>
          </w:tcPr>
          <w:p w14:paraId="7B9C7527" w14:textId="3B361BB5" w:rsidR="00860EFF" w:rsidRPr="00860EFF" w:rsidRDefault="00860EFF" w:rsidP="00331855">
            <w:pPr>
              <w:rPr>
                <w:lang w:val="en-US"/>
              </w:rPr>
            </w:pPr>
            <w:r>
              <w:rPr>
                <w:lang w:val="en-US"/>
              </w:rPr>
              <w:t>SVM</w:t>
            </w:r>
          </w:p>
        </w:tc>
        <w:tc>
          <w:tcPr>
            <w:tcW w:w="1783" w:type="dxa"/>
          </w:tcPr>
          <w:p w14:paraId="7DD1A2AE" w14:textId="6E29DD6F" w:rsidR="00860EFF" w:rsidRPr="00860EFF" w:rsidRDefault="00860EFF" w:rsidP="00331855">
            <w:pPr>
              <w:rPr>
                <w:lang w:val="en-US"/>
              </w:rPr>
            </w:pPr>
            <w:r w:rsidRPr="00860EFF">
              <w:rPr>
                <w:lang w:val="en-US"/>
              </w:rPr>
              <w:t>0.52</w:t>
            </w:r>
          </w:p>
        </w:tc>
        <w:tc>
          <w:tcPr>
            <w:tcW w:w="2051" w:type="dxa"/>
          </w:tcPr>
          <w:p w14:paraId="6E5AE8B1" w14:textId="77777777" w:rsidR="00860EFF" w:rsidRPr="00860EFF" w:rsidRDefault="00860EFF" w:rsidP="00331855">
            <w:pPr>
              <w:rPr>
                <w:lang w:val="en-US"/>
              </w:rPr>
            </w:pPr>
            <w:r w:rsidRPr="00860EFF">
              <w:rPr>
                <w:lang w:val="en-US"/>
              </w:rPr>
              <w:t>0.35</w:t>
            </w:r>
          </w:p>
        </w:tc>
        <w:tc>
          <w:tcPr>
            <w:tcW w:w="1926" w:type="dxa"/>
          </w:tcPr>
          <w:p w14:paraId="309DB554" w14:textId="77777777" w:rsidR="00860EFF" w:rsidRPr="00860EFF" w:rsidRDefault="00860EFF" w:rsidP="00331855">
            <w:pPr>
              <w:rPr>
                <w:lang w:val="en-US"/>
              </w:rPr>
            </w:pPr>
            <w:r w:rsidRPr="00860EFF">
              <w:rPr>
                <w:lang w:val="en-US"/>
              </w:rPr>
              <w:t>0.37</w:t>
            </w:r>
          </w:p>
        </w:tc>
        <w:tc>
          <w:tcPr>
            <w:tcW w:w="1812" w:type="dxa"/>
          </w:tcPr>
          <w:p w14:paraId="2D422811" w14:textId="77777777" w:rsidR="00860EFF" w:rsidRPr="00860EFF" w:rsidRDefault="00860EFF" w:rsidP="00331855">
            <w:pPr>
              <w:rPr>
                <w:lang w:val="en-US"/>
              </w:rPr>
            </w:pPr>
            <w:r w:rsidRPr="00860EFF">
              <w:rPr>
                <w:lang w:val="en-US"/>
              </w:rPr>
              <w:t>0.35</w:t>
            </w:r>
          </w:p>
        </w:tc>
      </w:tr>
      <w:tr w:rsidR="00860EFF" w:rsidRPr="00860EFF" w14:paraId="699DB6FA" w14:textId="77777777" w:rsidTr="00860EFF">
        <w:tc>
          <w:tcPr>
            <w:tcW w:w="1490" w:type="dxa"/>
          </w:tcPr>
          <w:p w14:paraId="187020EF" w14:textId="25D1BF14" w:rsidR="00860EFF" w:rsidRPr="00860EFF" w:rsidRDefault="00860EFF" w:rsidP="00331855">
            <w:pPr>
              <w:rPr>
                <w:lang w:val="en-US"/>
              </w:rPr>
            </w:pPr>
            <w:r>
              <w:rPr>
                <w:lang w:val="en-US"/>
              </w:rPr>
              <w:t>RF</w:t>
            </w:r>
          </w:p>
        </w:tc>
        <w:tc>
          <w:tcPr>
            <w:tcW w:w="1783" w:type="dxa"/>
          </w:tcPr>
          <w:p w14:paraId="6D0731E1" w14:textId="21CDD043" w:rsidR="00860EFF" w:rsidRPr="00860EFF" w:rsidRDefault="00860EFF" w:rsidP="00331855">
            <w:pPr>
              <w:rPr>
                <w:lang w:val="en-US"/>
              </w:rPr>
            </w:pPr>
            <w:r w:rsidRPr="00860EFF">
              <w:rPr>
                <w:lang w:val="en-US"/>
              </w:rPr>
              <w:t>0.52</w:t>
            </w:r>
          </w:p>
        </w:tc>
        <w:tc>
          <w:tcPr>
            <w:tcW w:w="2051" w:type="dxa"/>
          </w:tcPr>
          <w:p w14:paraId="4811713C" w14:textId="77777777" w:rsidR="00860EFF" w:rsidRPr="00860EFF" w:rsidRDefault="00860EFF" w:rsidP="00331855">
            <w:pPr>
              <w:rPr>
                <w:lang w:val="en-US"/>
              </w:rPr>
            </w:pPr>
            <w:r w:rsidRPr="00860EFF">
              <w:rPr>
                <w:lang w:val="en-US"/>
              </w:rPr>
              <w:t>0.36</w:t>
            </w:r>
          </w:p>
        </w:tc>
        <w:tc>
          <w:tcPr>
            <w:tcW w:w="1926" w:type="dxa"/>
          </w:tcPr>
          <w:p w14:paraId="6031E53C" w14:textId="77777777" w:rsidR="00860EFF" w:rsidRPr="00860EFF" w:rsidRDefault="00860EFF" w:rsidP="00331855">
            <w:pPr>
              <w:rPr>
                <w:lang w:val="en-US"/>
              </w:rPr>
            </w:pPr>
            <w:r w:rsidRPr="00860EFF">
              <w:rPr>
                <w:lang w:val="en-US"/>
              </w:rPr>
              <w:t>0.36</w:t>
            </w:r>
          </w:p>
        </w:tc>
        <w:tc>
          <w:tcPr>
            <w:tcW w:w="1812" w:type="dxa"/>
          </w:tcPr>
          <w:p w14:paraId="753411D9" w14:textId="77777777" w:rsidR="00860EFF" w:rsidRPr="00860EFF" w:rsidRDefault="00860EFF" w:rsidP="00331855">
            <w:pPr>
              <w:rPr>
                <w:lang w:val="en-US"/>
              </w:rPr>
            </w:pPr>
            <w:r w:rsidRPr="00860EFF">
              <w:rPr>
                <w:lang w:val="en-US"/>
              </w:rPr>
              <w:t>0.34</w:t>
            </w:r>
          </w:p>
        </w:tc>
      </w:tr>
    </w:tbl>
    <w:p w14:paraId="419EA31A" w14:textId="77777777" w:rsidR="00860EFF" w:rsidRDefault="00860EFF" w:rsidP="00331855">
      <w:pPr>
        <w:rPr>
          <w:lang w:val="en-US"/>
        </w:rPr>
      </w:pPr>
    </w:p>
    <w:p w14:paraId="6B636811" w14:textId="77777777" w:rsidR="00E8378C" w:rsidRDefault="00860EFF" w:rsidP="00E8378C">
      <w:pPr>
        <w:keepNext/>
      </w:pPr>
      <w:r>
        <w:rPr>
          <w:noProof/>
          <w:lang w:val="it-IT" w:eastAsia="it-IT"/>
        </w:rPr>
        <w:lastRenderedPageBreak/>
        <w:drawing>
          <wp:inline distT="0" distB="0" distL="0" distR="0" wp14:anchorId="035BBAB1" wp14:editId="4B1ECFC8">
            <wp:extent cx="4284000" cy="4352472"/>
            <wp:effectExtent l="0" t="0" r="2540" b="0"/>
            <wp:docPr id="10716434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43442" name="Picture 3"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27E44C16" w14:textId="00DEC8B0" w:rsidR="0009238C" w:rsidRDefault="00E8378C" w:rsidP="00E8378C">
      <w:pPr>
        <w:pStyle w:val="Caption"/>
      </w:pPr>
      <w:bookmarkStart w:id="10" w:name="_Ref159226651"/>
      <w:r>
        <w:t xml:space="preserve">Figure </w:t>
      </w:r>
      <w:fldSimple w:instr=" SEQ Figure \* ARABIC ">
        <w:r>
          <w:rPr>
            <w:noProof/>
          </w:rPr>
          <w:t>5</w:t>
        </w:r>
      </w:fldSimple>
      <w:bookmarkEnd w:id="10"/>
      <w:r>
        <w:t xml:space="preserve">: </w:t>
      </w:r>
      <w:r w:rsidRPr="00D4545B">
        <w:t>Confusion matrices with dropped variables regarding student psychological profile.</w:t>
      </w:r>
    </w:p>
    <w:p w14:paraId="3048B1DD" w14:textId="7EEB1F1E" w:rsidR="00F30D17" w:rsidRPr="00DE58D0" w:rsidRDefault="00D2053F" w:rsidP="00331855">
      <w:pPr>
        <w:rPr>
          <w:lang w:val="en-US"/>
        </w:rPr>
      </w:pPr>
      <w:r w:rsidRPr="00DE58D0">
        <w:rPr>
          <w:lang w:val="en-US"/>
        </w:rPr>
        <w:t>Given the suboptimal performance of our model, we employed t-SNE analysis to visually explore and comprehend the underlying patterns and relationships within the data, aiming to uncover potential complexities or overlaps that might have impacted the model's performance</w:t>
      </w:r>
      <w:r w:rsidR="00CE6EF4" w:rsidRPr="00DE58D0">
        <w:rPr>
          <w:lang w:val="en-US"/>
        </w:rPr>
        <w:t xml:space="preserve"> </w:t>
      </w:r>
      <w:r w:rsidR="00CE6EF4" w:rsidRPr="00DE58D0">
        <w:rPr>
          <w:lang w:val="en-US"/>
        </w:rPr>
        <w:fldChar w:fldCharType="begin"/>
      </w:r>
      <w:r w:rsidR="00001497">
        <w:rPr>
          <w:lang w:val="en-US"/>
        </w:rPr>
        <w:instrText xml:space="preserve"> ADDIN ZOTERO_ITEM CSL_CITATION {"citationID":"MI5XwTAX","properties":{"formattedCitation":"(Bibal et al., 2023)","plainCitation":"(Bibal et al., 2023)","noteIndex":0},"citationItems":[{"id":"LaGdlpZ9/QwDrb932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CE6EF4" w:rsidRPr="00DE58D0">
        <w:rPr>
          <w:lang w:val="en-US"/>
        </w:rPr>
        <w:fldChar w:fldCharType="separate"/>
      </w:r>
      <w:r w:rsidR="00CE6EF4" w:rsidRPr="00DE58D0">
        <w:rPr>
          <w:rFonts w:ascii="Calibri" w:hAnsi="Calibri" w:cs="Calibri"/>
          <w:lang w:val="en-US"/>
        </w:rPr>
        <w:t>(Bibal et al., 2023)</w:t>
      </w:r>
      <w:r w:rsidR="00CE6EF4" w:rsidRPr="00DE58D0">
        <w:rPr>
          <w:lang w:val="en-US"/>
        </w:rPr>
        <w:fldChar w:fldCharType="end"/>
      </w:r>
      <w:r w:rsidRPr="00DE58D0">
        <w:rPr>
          <w:lang w:val="en-US"/>
        </w:rPr>
        <w:t>.</w:t>
      </w:r>
      <w:r w:rsidR="00D45FDA" w:rsidRPr="00DE58D0">
        <w:rPr>
          <w:lang w:val="en-US"/>
        </w:rPr>
        <w:t xml:space="preserve"> </w:t>
      </w:r>
      <w:r w:rsidR="00B47520" w:rsidRPr="00B47520">
        <w:rPr>
          <w:lang w:val="en-US"/>
        </w:rPr>
        <w:t>The results suggest that distinguishing patterns between classes is challenging, supporting our earlier speculation. Notably, some separation between class 0 and class 1 becomes visible in three-dimensional space. Detailed two- and three-dimensional t-SNE visualizations are provided in Supplementary</w:t>
      </w:r>
      <w:r w:rsidR="00205D2D">
        <w:rPr>
          <w:lang w:val="en-US"/>
        </w:rPr>
        <w:t xml:space="preserve"> </w:t>
      </w:r>
      <w:r w:rsidR="00205D2D">
        <w:rPr>
          <w:lang w:val="en-US"/>
        </w:rPr>
        <w:fldChar w:fldCharType="begin"/>
      </w:r>
      <w:r w:rsidR="00205D2D">
        <w:rPr>
          <w:lang w:val="en-US"/>
        </w:rPr>
        <w:instrText xml:space="preserve"> REF _Ref159226768 \h </w:instrText>
      </w:r>
      <w:r w:rsidR="00205D2D">
        <w:rPr>
          <w:lang w:val="en-US"/>
        </w:rPr>
      </w:r>
      <w:r w:rsidR="00205D2D">
        <w:rPr>
          <w:lang w:val="en-US"/>
        </w:rPr>
        <w:fldChar w:fldCharType="separate"/>
      </w:r>
      <w:r w:rsidR="00205D2D">
        <w:t xml:space="preserve">Figure </w:t>
      </w:r>
      <w:r w:rsidR="00205D2D">
        <w:rPr>
          <w:noProof/>
        </w:rPr>
        <w:t>6</w:t>
      </w:r>
      <w:r w:rsidR="00205D2D">
        <w:rPr>
          <w:lang w:val="en-US"/>
        </w:rPr>
        <w:fldChar w:fldCharType="end"/>
      </w:r>
      <w:r w:rsidR="00205D2D">
        <w:rPr>
          <w:lang w:val="en-US"/>
        </w:rPr>
        <w:t xml:space="preserve"> and </w:t>
      </w:r>
      <w:r w:rsidR="00205D2D">
        <w:rPr>
          <w:lang w:val="en-US"/>
        </w:rPr>
        <w:fldChar w:fldCharType="begin"/>
      </w:r>
      <w:r w:rsidR="00205D2D">
        <w:rPr>
          <w:lang w:val="en-US"/>
        </w:rPr>
        <w:instrText xml:space="preserve"> REF _Ref159226777 \h </w:instrText>
      </w:r>
      <w:r w:rsidR="00205D2D">
        <w:rPr>
          <w:lang w:val="en-US"/>
        </w:rPr>
      </w:r>
      <w:r w:rsidR="00205D2D">
        <w:rPr>
          <w:lang w:val="en-US"/>
        </w:rPr>
        <w:fldChar w:fldCharType="separate"/>
      </w:r>
      <w:r w:rsidR="00205D2D">
        <w:t xml:space="preserve">Figure </w:t>
      </w:r>
      <w:r w:rsidR="00205D2D">
        <w:rPr>
          <w:noProof/>
        </w:rPr>
        <w:t>7</w:t>
      </w:r>
      <w:r w:rsidR="00205D2D">
        <w:rPr>
          <w:lang w:val="en-US"/>
        </w:rPr>
        <w:fldChar w:fldCharType="end"/>
      </w:r>
      <w:r w:rsidR="00B47520" w:rsidRPr="00B47520">
        <w:rPr>
          <w:lang w:val="en-US"/>
        </w:rPr>
        <w:t>.</w:t>
      </w:r>
    </w:p>
    <w:p w14:paraId="61834A29" w14:textId="23BAC438" w:rsidR="00CC42DF" w:rsidRPr="003911F5" w:rsidRDefault="00431CE2" w:rsidP="009345A5">
      <w:pPr>
        <w:pStyle w:val="Heading2"/>
        <w:numPr>
          <w:ilvl w:val="0"/>
          <w:numId w:val="11"/>
        </w:numPr>
        <w:rPr>
          <w:lang w:val="en-US"/>
        </w:rPr>
      </w:pPr>
      <w:r w:rsidRPr="003911F5">
        <w:rPr>
          <w:lang w:val="en-US"/>
        </w:rPr>
        <w:t>Discussion</w:t>
      </w:r>
    </w:p>
    <w:p w14:paraId="5A09AFFA" w14:textId="58878318" w:rsidR="00112853" w:rsidRPr="00112853" w:rsidRDefault="00C57A1E" w:rsidP="00331855">
      <w:r w:rsidRPr="00334A8F">
        <w:rPr>
          <w:lang w:val="en-US"/>
        </w:rPr>
        <w:t>Research shows various small-group learning methods should be considered in teaching</w:t>
      </w:r>
      <w:r w:rsidR="00CC29F7" w:rsidRPr="00334A8F">
        <w:rPr>
          <w:lang w:val="en-US"/>
        </w:rPr>
        <w:t xml:space="preserve"> </w:t>
      </w:r>
      <w:r w:rsidR="00CC29F7">
        <w:rPr>
          <w:lang w:val="it-IT"/>
        </w:rPr>
        <w:fldChar w:fldCharType="begin"/>
      </w:r>
      <w:r w:rsidR="00001497">
        <w:rPr>
          <w:lang w:val="en-US"/>
        </w:rPr>
        <w:instrText xml:space="preserve"> ADDIN ZOTERO_ITEM CSL_CITATION {"citationID":"oZIHm0UO","properties":{"formattedCitation":"(S. Wang et al., 2023)","plainCitation":"(S. Wang et al., 2023)","noteIndex":0},"citationItems":[{"id":"LaGdlpZ9/4e48Uibj","uris":["http://zotero.org/users/local/1Uxvmohd/items/YHP7URQ2"],"itemData":{"id":237,"type":"article-journal","container-title":"Interactive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C29F7">
        <w:rPr>
          <w:lang w:val="it-IT"/>
        </w:rPr>
        <w:fldChar w:fldCharType="separate"/>
      </w:r>
      <w:r w:rsidR="00CC29F7" w:rsidRPr="00CC29F7">
        <w:rPr>
          <w:rFonts w:ascii="Calibri" w:hAnsi="Calibri" w:cs="Calibri"/>
        </w:rPr>
        <w:t>(S. Wang et al., 2023)</w:t>
      </w:r>
      <w:r w:rsidR="00CC29F7">
        <w:rPr>
          <w:lang w:val="it-IT"/>
        </w:rPr>
        <w:fldChar w:fldCharType="end"/>
      </w:r>
      <w:r w:rsidRPr="00334A8F">
        <w:rPr>
          <w:lang w:val="en-US"/>
        </w:rPr>
        <w:t>, as they promote academic achievement</w:t>
      </w:r>
      <w:r w:rsidR="00CC29F7" w:rsidRPr="00334A8F">
        <w:rPr>
          <w:lang w:val="en-US"/>
        </w:rPr>
        <w:t xml:space="preserve"> </w:t>
      </w:r>
      <w:r w:rsidR="00CC29F7">
        <w:rPr>
          <w:lang w:val="it-IT"/>
        </w:rPr>
        <w:fldChar w:fldCharType="begin"/>
      </w:r>
      <w:r w:rsidR="00001497">
        <w:rPr>
          <w:lang w:val="en-US"/>
        </w:rPr>
        <w:instrText xml:space="preserve"> ADDIN ZOTERO_ITEM CSL_CITATION {"citationID":"VHgttCy1","properties":{"formattedCitation":"(Kalaian et al., 2018)","plainCitation":"(Kalaian et al., 2018)","noteIndex":0},"citationItems":[{"id":"LaGdlpZ9/LOPPH2IB","uris":["http://zotero.org/users/local/1Uxvmohd/items/7CHVMJCH"],"itemData":{"id":243,"type":"article-journal","container-title":"Journal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Education","volume":"29","author":[{"family":"Kalaian","given":"Sema"},{"family":"Kasim","given":"Rafa"},{"family":"Nims","given":"Julia"}],"issued":{"date-parts":[["2018",6,8]]}}}],"schema":"https://github.com/citation-style-language/schema/raw/master/csl-citation.json"} </w:instrText>
      </w:r>
      <w:r w:rsidR="00CC29F7">
        <w:rPr>
          <w:lang w:val="it-IT"/>
        </w:rPr>
        <w:fldChar w:fldCharType="separate"/>
      </w:r>
      <w:r w:rsidR="00CC29F7" w:rsidRPr="00CC29F7">
        <w:rPr>
          <w:rFonts w:ascii="Calibri" w:hAnsi="Calibri" w:cs="Calibri"/>
        </w:rPr>
        <w:t>(Kalaian et al., 2018)</w:t>
      </w:r>
      <w:r w:rsidR="00CC29F7">
        <w:rPr>
          <w:lang w:val="it-IT"/>
        </w:rPr>
        <w:fldChar w:fldCharType="end"/>
      </w:r>
      <w:r w:rsidRPr="00334A8F">
        <w:rPr>
          <w:lang w:val="en-US"/>
        </w:rPr>
        <w:t xml:space="preserve"> as well as </w:t>
      </w:r>
      <w:r w:rsidR="00653EDE">
        <w:rPr>
          <w:lang w:val="en-US"/>
        </w:rPr>
        <w:t xml:space="preserve">a </w:t>
      </w:r>
      <w:r w:rsidRPr="00334A8F">
        <w:rPr>
          <w:lang w:val="en-US"/>
        </w:rPr>
        <w:t>positive attitude towards learning</w:t>
      </w:r>
      <w:r w:rsidR="00CC29F7" w:rsidRPr="00334A8F">
        <w:rPr>
          <w:lang w:val="en-US"/>
        </w:rPr>
        <w:t xml:space="preserve"> </w:t>
      </w:r>
      <w:r w:rsidR="00CC29F7">
        <w:rPr>
          <w:lang w:val="it-IT"/>
        </w:rPr>
        <w:fldChar w:fldCharType="begin"/>
      </w:r>
      <w:r w:rsidR="00001497">
        <w:rPr>
          <w:lang w:val="en-US"/>
        </w:rPr>
        <w:instrText xml:space="preserve"> ADDIN ZOTERO_ITEM CSL_CITATION {"citationID":"l2ToRspS","properties":{"formattedCitation":"(Gaudet et al., 2010; Hillyard et al., 2010)","plainCitation":"(Gaudet et al., 2010; Hillyard et al., 2010)","noteIndex":0},"citationItems":[{"id":"LaGdlpZ9/iOgbS0TK","uris":["http://zotero.org/users/local/1Uxvmohd/items/UZMBYZB2"],"itemData":{"id":240,"type":"article-journal","container-title":"PLoS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Q."}],"issued":{"date-parts":[["2010",12,29]]}}},{"id":"LaGdlpZ9/YAFdsguu","uris":["http://zotero.org/users/local/1Uxvmohd/items/CSS6AKLQ"],"itemData":{"id":242,"type":"article-journal","abstract":"This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CC29F7">
        <w:rPr>
          <w:lang w:val="it-IT"/>
        </w:rPr>
        <w:fldChar w:fldCharType="separate"/>
      </w:r>
      <w:r w:rsidR="00CC29F7" w:rsidRPr="00CC29F7">
        <w:rPr>
          <w:rFonts w:ascii="Calibri" w:hAnsi="Calibri" w:cs="Calibri"/>
        </w:rPr>
        <w:t>(Gaudet et al., 2010; Hillyard et al., 2010)</w:t>
      </w:r>
      <w:r w:rsidR="00CC29F7">
        <w:rPr>
          <w:lang w:val="it-IT"/>
        </w:rPr>
        <w:fldChar w:fldCharType="end"/>
      </w:r>
      <w:r w:rsidRPr="00334A8F">
        <w:rPr>
          <w:lang w:val="en-US"/>
        </w:rPr>
        <w:t xml:space="preserve">. </w:t>
      </w:r>
      <w:r w:rsidR="00CC29F7" w:rsidRPr="00334A8F">
        <w:rPr>
          <w:lang w:val="en-US"/>
        </w:rPr>
        <w:t>In this regard</w:t>
      </w:r>
      <w:r w:rsidR="00653EDE">
        <w:rPr>
          <w:lang w:val="en-US"/>
        </w:rPr>
        <w:t>,</w:t>
      </w:r>
      <w:r w:rsidR="00CC29F7" w:rsidRPr="00334A8F">
        <w:rPr>
          <w:lang w:val="en-US"/>
        </w:rPr>
        <w:t xml:space="preserve"> tandem learning </w:t>
      </w:r>
      <w:r w:rsidR="00CC29F7">
        <w:rPr>
          <w:lang w:val="it-IT"/>
        </w:rPr>
        <w:fldChar w:fldCharType="begin"/>
      </w:r>
      <w:r w:rsidR="00001497">
        <w:rPr>
          <w:lang w:val="en-US"/>
        </w:rPr>
        <w:instrText xml:space="preserve"> ADDIN ZOTERO_ITEM CSL_CITATION {"citationID":"eG2OuaRi","properties":{"formattedCitation":"(Stickler &amp; Emke, 2011; G. Wilson &amp; Blednick, 2011)","plainCitation":"(Stickler &amp; Emke, 2011; G. Wilson &amp; Blednick, 2011)","noteIndex":0},"citationItems":[{"id":"LaGdlpZ9/X7StGgRF","uris":["http://zotero.org/users/local/1Uxvmohd/items/2JTKITZH"],"itemData":{"id":248,"type":"chapter","container-title":"Beyond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LaGdlpZ9/dhKx7QJz","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CC29F7">
        <w:rPr>
          <w:lang w:val="it-IT"/>
        </w:rPr>
        <w:fldChar w:fldCharType="separate"/>
      </w:r>
      <w:r w:rsidR="009F3EA7" w:rsidRPr="009F3EA7">
        <w:rPr>
          <w:rFonts w:ascii="Calibri" w:hAnsi="Calibri" w:cs="Calibri"/>
        </w:rPr>
        <w:t>(Stickler &amp; Emke, 2011; G. Wilson &amp; Blednick, 2011)</w:t>
      </w:r>
      <w:r w:rsidR="00CC29F7">
        <w:rPr>
          <w:lang w:val="it-IT"/>
        </w:rPr>
        <w:fldChar w:fldCharType="end"/>
      </w:r>
      <w:r w:rsidR="00CC29F7" w:rsidRPr="00334A8F">
        <w:rPr>
          <w:lang w:val="en-US"/>
        </w:rPr>
        <w:t xml:space="preserve"> is an easy</w:t>
      </w:r>
      <w:r w:rsidR="00653EDE">
        <w:rPr>
          <w:lang w:val="en-US"/>
        </w:rPr>
        <w:t>-</w:t>
      </w:r>
      <w:r w:rsidR="00CC29F7" w:rsidRPr="00334A8F">
        <w:rPr>
          <w:lang w:val="en-US"/>
        </w:rPr>
        <w:t>to</w:t>
      </w:r>
      <w:r w:rsidR="00653EDE">
        <w:rPr>
          <w:lang w:val="en-US"/>
        </w:rPr>
        <w:t>-</w:t>
      </w:r>
      <w:r w:rsidR="00CC29F7" w:rsidRPr="00334A8F">
        <w:rPr>
          <w:lang w:val="en-US"/>
        </w:rPr>
        <w:t xml:space="preserve">implement method. </w:t>
      </w:r>
      <w:r w:rsidR="00CC29F7" w:rsidRPr="00796807">
        <w:rPr>
          <w:lang w:val="en-US"/>
        </w:rPr>
        <w:t xml:space="preserve">Not everyone responds well to a one-size-fits-all method, and therefore, uncovering insights for predictive model selection tailored to individual students or classrooms becomes imperative for teaching institutions. </w:t>
      </w:r>
      <w:r w:rsidR="00CC29F7" w:rsidRPr="00CC29F7">
        <w:t>Customizing the approach to accommodate individual students or classrooms is crucial for educational institutions, as a uniform method may not resonate with everyone</w:t>
      </w:r>
      <w:r w:rsidR="00746B5E">
        <w:t xml:space="preserve"> </w:t>
      </w:r>
      <w:r w:rsidR="00746B5E">
        <w:fldChar w:fldCharType="begin"/>
      </w:r>
      <w:r w:rsidR="00001497">
        <w:instrText xml:space="preserve"> ADDIN ZOTERO_ITEM CSL_CITATION {"citationID":"QahVyXVo","properties":{"formattedCitation":"(Ahmad et al., 2021; Pratt, 2002)","plainCitation":"(Ahmad et al., 2021; Pratt, 2002)","noteIndex":0},"citationItems":[{"id":"LaGdlpZ9/auVjGNfQ","uris":["http://zotero.org/users/local/1Uxvmohd/items/T6RR3WII"],"itemData":{"id":324,"type":"article-journal","abstract":"Gamification—the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id":"LaGdlpZ9/HWLydbVp","uris":["http://zotero.org/users/local/1Uxvmohd/items/MBIMU2YF"],"itemData":{"id":583,"type":"article-journal","abstract":"Abstract\n            Alternative models of “good teaching” are illustrated with a list of key beliefs, assumptions about learning, strategies that characterize each model, and typical difficulties that accompany each model.","container-title":"New Directions for Adult and Continuing Education","DOI":"10.1002/ace.45","ISSN":"1052-2891, 1536-0717","issue":"93","journalAbbreviation":"New Dir Adult Contin Educ","language":"en","page":"5-16","source":"DOI.org (Crossref)","title":"Good Teaching: One Size Fits All?","title-short":"Good Teaching","volume":"2002","author":[{"family":"Pratt","given":"Daniel D."}],"issued":{"date-parts":[["2002",3]]}}}],"schema":"https://github.com/citation-style-language/schema/raw/master/csl-citation.json"} </w:instrText>
      </w:r>
      <w:r w:rsidR="00746B5E">
        <w:fldChar w:fldCharType="separate"/>
      </w:r>
      <w:r w:rsidR="00746B5E" w:rsidRPr="00746B5E">
        <w:rPr>
          <w:rFonts w:ascii="Calibri" w:hAnsi="Calibri" w:cs="Calibri"/>
        </w:rPr>
        <w:t>(Ahmad et al., 2021; Pratt, 2002)</w:t>
      </w:r>
      <w:r w:rsidR="00746B5E">
        <w:fldChar w:fldCharType="end"/>
      </w:r>
      <w:r w:rsidR="00CC29F7" w:rsidRPr="00CC29F7">
        <w:t xml:space="preserve">. Extracting valuable insights from the educational dataset requires the application of data mining techniques. Given the potential complexity </w:t>
      </w:r>
      <w:r w:rsidR="00653EDE">
        <w:t>of</w:t>
      </w:r>
      <w:r w:rsidR="00CC29F7" w:rsidRPr="00CC29F7">
        <w:t xml:space="preserve"> the relationships between various factors, machine learning methods are considered the most appropriate</w:t>
      </w:r>
      <w:r w:rsidR="00CC29F7">
        <w:t xml:space="preserve"> </w:t>
      </w:r>
      <w:r w:rsidR="00CC29F7">
        <w:fldChar w:fldCharType="begin"/>
      </w:r>
      <w:r w:rsidR="00001497">
        <w:instrText xml:space="preserve"> ADDIN ZOTERO_ITEM CSL_CITATION {"citationID":"ytDxT2yf","properties":{"formattedCitation":"(Hilbert et al., 2021)","plainCitation":"(Hilbert et al., 2021)","noteIndex":0},"citationItems":[{"id":"LaGdlpZ9/yhbrqQsB","uris":["http://zotero.org/users/local/1Uxvmohd/items/EZXSZCQW"],"itemData":{"id":446,"type":"article-journal","abstract":"Abstract\n            \n              \n              Machine learning (ML) provides a powerful framework for the analysis of high‐dimensional datasets by modelling complex relationships, often encountered in modern data with many variables, cases and potentially non‐linear effects. The impact of ML methods on research and practical applications in the educational sciences is still limited, but continuously grows, as larger and more complex datasets become available through massive open online courses (MOOCs) and large‐scale investigations. The educational sciences are at a crucial pivot point, because of the anticipated impact ML methods hold for the field. To provide educational researchers with an elaborate introduction to the topic, we provide an instructional summary of the opportunities and challenges of ML for the educational sciences, show how a look at related disciplines can help learning from their experiences, and argue for a philosophical shift in model evaluation. We demonstrate how the overall quality of data analysis in educational research can benefit from these methods and show how ML can play a decisive role in the validation of empirical models. Specifically, we (1) provide an overview of the types of data suitable for ML and (2) give practical advice for the application of ML methods. In each section, we provide analytical examples and reproducible R code. Also, we provide an extensive Appendix on ML‐based applications for education. This instructional summary will help educational scientists and practitioners to prepare for the promises and threats that come with the shift towards digitisation and large‐scale assessment in education.\n            \n            \n              \n              \n                \n                  \n                    Context and implications\n                    \n                      Rationale for this study\n                      In 2020, the worldwide SARS‐COV‐2 pandemic forced the educational sciences to perform a rapid paradigm shift with classrooms going online around the world—a hardly novel but now strongly catalysed development. In the context of data‐driven education, this paper demonstrates that the widespread adoption of machine learning techniques is central for the educational sciences and shows how these methods will become crucial tools in the collection and analysis of data and in concrete educational applications. Helping to leverage the opportunities and to avoid the common pitfalls of machine learning, this paper provides educators with the theoretical, conceptual and practical essentials.\n                    \n                    \n                      Why the new findings matter\n                      The process of teaching and learning is complex, multifaceted and dynamic. This paper contributes a seminal resource to highlight the digitisation of the educational sciences by demonstrating how new machine learning methods can be effectively and reliably used in research, education and practical application.\n                    \n                    \n                      Implications for educational researchers and policy makers\n                      The progressing digitisation of societies around the globe and the impact of the SARS‐COV‐2 pandemic have highlighted the vulnerabilities and shortcomings of educational systems. These developments have shown the necessity to provide effective educational processes that can support sometimes overwhelmed teachers to digitally impart knowledge on the plan of many governments and policy makers. Educational scientists, corporate partners and stakeholders can make use of machine learning techniques to develop advanced, scalable educational processes that account for individual needs of learners and that can complement and support existing learning infrastructure. The proper use of machine learning methods can contribute essential applications to the educational sciences, such as (semi‐)automated assessments, algorithmic‐grading, personalised feedback and adaptive learning approaches. However, these promises are strongly tied to an at least basic understanding of the concepts of machine learning and a degree of data literacy, which has to become the standard in education and the educational sciences.\n                      Demonstrating both the promises and the challenges that are inherent to the collection and the analysis of large educational data with machine learning, this paper covers the essential topics that their application requires and provides easy‐to‐follow resources and code to facilitate the process of adoption.","container-title":"Review of Education","DOI":"10.1002/rev3.3310","ISSN":"2049-6613, 2049-6613","issue":"3","journalAbbreviation":"Review of Education","language":"en","page":"e3310","source":"DOI.org (Crossref)","title":"Machine learning for the educational sciences","volume":"9","author":[{"family":"Hilbert","given":"Sven"},{"family":"Coors","given":"Stefan"},{"family":"Kraus","given":"Elisabeth"},{"family":"Bischl","given":"Bernd"},{"family":"Lindl","given":"Alfred"},{"family":"Frei","given":"Mario"},{"family":"Wild","given":"Johannes"},{"family":"Krauss","given":"Stefan"},{"family":"Goretzko","given":"David"},{"family":"Stachl","given":"Clemens"}],"issued":{"date-parts":[["2021",10]]}}}],"schema":"https://github.com/citation-style-language/schema/raw/master/csl-citation.json"} </w:instrText>
      </w:r>
      <w:r w:rsidR="00CC29F7">
        <w:fldChar w:fldCharType="separate"/>
      </w:r>
      <w:r w:rsidR="00CC29F7" w:rsidRPr="00CC29F7">
        <w:rPr>
          <w:rFonts w:ascii="Calibri" w:hAnsi="Calibri" w:cs="Calibri"/>
        </w:rPr>
        <w:t>(Hilbert et al., 2021)</w:t>
      </w:r>
      <w:r w:rsidR="00CC29F7">
        <w:fldChar w:fldCharType="end"/>
      </w:r>
      <w:r w:rsidR="00CC29F7">
        <w:t>.</w:t>
      </w:r>
    </w:p>
    <w:p w14:paraId="5642CD20" w14:textId="067DF55F" w:rsidR="00AC6DAC" w:rsidRDefault="00AC6DAC" w:rsidP="00331855">
      <w:r w:rsidRPr="00DE58D0">
        <w:rPr>
          <w:lang w:val="en-US"/>
        </w:rPr>
        <w:t xml:space="preserve">In this study, we used </w:t>
      </w:r>
      <w:r w:rsidR="00CC42DF">
        <w:rPr>
          <w:lang w:val="en-US"/>
        </w:rPr>
        <w:t>nine</w:t>
      </w:r>
      <w:r w:rsidRPr="00DE58D0">
        <w:rPr>
          <w:lang w:val="en-US"/>
        </w:rPr>
        <w:t xml:space="preserve"> ML</w:t>
      </w:r>
      <w:r w:rsidR="00112853">
        <w:rPr>
          <w:lang w:val="en-US"/>
        </w:rPr>
        <w:t xml:space="preserve"> algorithms</w:t>
      </w:r>
      <w:r w:rsidR="00C57A1E" w:rsidRPr="00C57A1E">
        <w:rPr>
          <w:lang w:val="sl"/>
        </w:rPr>
        <w:t xml:space="preserve">, </w:t>
      </w:r>
      <w:proofErr w:type="spellStart"/>
      <w:r w:rsidR="00C57A1E" w:rsidRPr="00C57A1E">
        <w:rPr>
          <w:lang w:val="sl"/>
        </w:rPr>
        <w:t>specifically</w:t>
      </w:r>
      <w:proofErr w:type="spellEnd"/>
      <w:r w:rsidR="00C57A1E">
        <w:rPr>
          <w:lang w:val="sl"/>
        </w:rPr>
        <w:t xml:space="preserve"> (1) </w:t>
      </w:r>
      <w:r w:rsidR="00112853">
        <w:rPr>
          <w:lang w:val="sl"/>
        </w:rPr>
        <w:t>NB</w:t>
      </w:r>
      <w:r w:rsidR="00C57A1E">
        <w:rPr>
          <w:lang w:val="sl"/>
        </w:rPr>
        <w:t xml:space="preserve">, (2) </w:t>
      </w:r>
      <w:r w:rsidR="00112853">
        <w:rPr>
          <w:lang w:val="sl"/>
        </w:rPr>
        <w:t xml:space="preserve">k-NN, (3) </w:t>
      </w:r>
      <w:proofErr w:type="spellStart"/>
      <w:r w:rsidR="00112853">
        <w:rPr>
          <w:lang w:val="sl"/>
        </w:rPr>
        <w:t>Decision</w:t>
      </w:r>
      <w:proofErr w:type="spellEnd"/>
      <w:r w:rsidR="00112853">
        <w:rPr>
          <w:lang w:val="sl"/>
        </w:rPr>
        <w:t xml:space="preserve"> </w:t>
      </w:r>
      <w:proofErr w:type="spellStart"/>
      <w:r w:rsidR="00112853">
        <w:rPr>
          <w:lang w:val="sl"/>
        </w:rPr>
        <w:t>Tree</w:t>
      </w:r>
      <w:proofErr w:type="spellEnd"/>
      <w:r w:rsidR="00112853">
        <w:rPr>
          <w:lang w:val="sl"/>
        </w:rPr>
        <w:t xml:space="preserve">, (4) </w:t>
      </w:r>
      <w:r w:rsidR="00541875">
        <w:rPr>
          <w:lang w:val="sl"/>
        </w:rPr>
        <w:t>LR</w:t>
      </w:r>
      <w:r w:rsidR="00112853">
        <w:rPr>
          <w:lang w:val="sl"/>
        </w:rPr>
        <w:t xml:space="preserve">, (5) LDA, (6) </w:t>
      </w:r>
      <w:proofErr w:type="spellStart"/>
      <w:r w:rsidR="00112853">
        <w:rPr>
          <w:lang w:val="sl"/>
        </w:rPr>
        <w:t>AdaBoost</w:t>
      </w:r>
      <w:proofErr w:type="spellEnd"/>
      <w:r w:rsidR="00112853">
        <w:rPr>
          <w:lang w:val="sl"/>
        </w:rPr>
        <w:t xml:space="preserve">, (7) GB, (8) SVM, </w:t>
      </w:r>
      <w:proofErr w:type="spellStart"/>
      <w:r w:rsidR="00112853">
        <w:rPr>
          <w:lang w:val="sl"/>
        </w:rPr>
        <w:t>and</w:t>
      </w:r>
      <w:proofErr w:type="spellEnd"/>
      <w:r w:rsidR="00112853">
        <w:rPr>
          <w:lang w:val="sl"/>
        </w:rPr>
        <w:t xml:space="preserve"> (9) RF</w:t>
      </w:r>
      <w:r w:rsidRPr="00DE58D0">
        <w:rPr>
          <w:lang w:val="en-US"/>
        </w:rPr>
        <w:t xml:space="preserve"> to predict the success of tandem in three</w:t>
      </w:r>
      <w:r w:rsidR="00653EDE">
        <w:rPr>
          <w:lang w:val="en-US"/>
        </w:rPr>
        <w:t>-</w:t>
      </w:r>
      <w:r w:rsidRPr="00DE58D0">
        <w:rPr>
          <w:lang w:val="en-US"/>
        </w:rPr>
        <w:t>state</w:t>
      </w:r>
      <w:r w:rsidR="00653EDE">
        <w:rPr>
          <w:lang w:val="en-US"/>
        </w:rPr>
        <w:t>s</w:t>
      </w:r>
      <w:r w:rsidRPr="00DE58D0">
        <w:rPr>
          <w:lang w:val="en-US"/>
        </w:rPr>
        <w:t xml:space="preserve"> of</w:t>
      </w:r>
      <w:r w:rsidR="00856E10">
        <w:rPr>
          <w:lang w:val="en-US"/>
        </w:rPr>
        <w:t xml:space="preserve"> tandem </w:t>
      </w:r>
      <w:r w:rsidR="00856E10">
        <w:rPr>
          <w:lang w:val="en-US"/>
        </w:rPr>
        <w:lastRenderedPageBreak/>
        <w:t xml:space="preserve">learning dataset </w:t>
      </w:r>
      <w:r w:rsidRPr="00DE58D0">
        <w:rPr>
          <w:lang w:val="en-US"/>
        </w:rPr>
        <w:t xml:space="preserve">comprising of 89 students with 14 variables in various (continuous, categorical and ordinal) forms. Models performed poorly to fairly. </w:t>
      </w:r>
      <w:r w:rsidR="00653EDE">
        <w:rPr>
          <w:lang w:val="en-US"/>
        </w:rPr>
        <w:t>The b</w:t>
      </w:r>
      <w:r w:rsidRPr="00DE58D0">
        <w:rPr>
          <w:lang w:val="en-US"/>
        </w:rPr>
        <w:t>est accuracy an</w:t>
      </w:r>
      <w:r w:rsidR="00A63408" w:rsidRPr="00DE58D0">
        <w:rPr>
          <w:lang w:val="en-US"/>
        </w:rPr>
        <w:t>d</w:t>
      </w:r>
      <w:r w:rsidRPr="00DE58D0">
        <w:rPr>
          <w:lang w:val="en-US"/>
        </w:rPr>
        <w:t xml:space="preserve"> F</w:t>
      </w:r>
      <w:r w:rsidR="00A63408" w:rsidRPr="00DE58D0">
        <w:rPr>
          <w:lang w:val="en-US"/>
        </w:rPr>
        <w:t>1</w:t>
      </w:r>
      <w:r w:rsidRPr="00DE58D0">
        <w:rPr>
          <w:lang w:val="en-US"/>
        </w:rPr>
        <w:t xml:space="preserve"> score were achieved when </w:t>
      </w:r>
      <w:r w:rsidR="00653EDE">
        <w:rPr>
          <w:lang w:val="en-US"/>
        </w:rPr>
        <w:t xml:space="preserve">the </w:t>
      </w:r>
      <w:r w:rsidRPr="00DE58D0">
        <w:rPr>
          <w:lang w:val="en-US"/>
        </w:rPr>
        <w:t>target variable was transformed into two states, however</w:t>
      </w:r>
      <w:r w:rsidR="00653EDE">
        <w:rPr>
          <w:lang w:val="en-US"/>
        </w:rPr>
        <w:t>,</w:t>
      </w:r>
      <w:r w:rsidRPr="00DE58D0">
        <w:rPr>
          <w:lang w:val="en-US"/>
        </w:rPr>
        <w:t xml:space="preserve"> performance was still not the best. </w:t>
      </w:r>
      <w:r w:rsidR="00F93112" w:rsidRPr="00F93112">
        <w:rPr>
          <w:lang w:val="en-US"/>
        </w:rPr>
        <w:t>Considering variable importance, the model did not improve significantly</w:t>
      </w:r>
      <w:r w:rsidRPr="00DE58D0">
        <w:rPr>
          <w:lang w:val="en-US"/>
        </w:rPr>
        <w:t>.</w:t>
      </w:r>
      <w:r w:rsidR="009A0F2A">
        <w:rPr>
          <w:lang w:val="en-US"/>
        </w:rPr>
        <w:t xml:space="preserve"> Best models of classification were not consistent, which emphasizes </w:t>
      </w:r>
      <w:r w:rsidR="00256298">
        <w:rPr>
          <w:lang w:val="en-US"/>
        </w:rPr>
        <w:t xml:space="preserve">that </w:t>
      </w:r>
      <w:r w:rsidR="009A0F2A">
        <w:rPr>
          <w:lang w:val="en-US"/>
        </w:rPr>
        <w:t xml:space="preserve">certain algorithms are more suited to a particular problem </w:t>
      </w:r>
      <w:r w:rsidR="009A0F2A">
        <w:rPr>
          <w:lang w:val="en-US"/>
        </w:rPr>
        <w:fldChar w:fldCharType="begin"/>
      </w:r>
      <w:r w:rsidR="00001497">
        <w:rPr>
          <w:lang w:val="en-US"/>
        </w:rPr>
        <w:instrText xml:space="preserve"> ADDIN ZOTERO_ITEM CSL_CITATION {"citationID":"d9Jx8sET","properties":{"formattedCitation":"(Alzubi et al., 2018)","plainCitation":"(Alzubi et al., 2018)","noteIndex":0},"citationItems":[{"id":"LaGdlpZ9/IfwthCgO","uris":["http://zotero.org/users/local/1Uxvmohd/items/JJIZJF3I"],"itemData":{"id":586,"type":"article-journal","abstract":"The current SMAC (Social, Mobile, Analytic, Cloud) technology trend paves the way to a future in which intelligent machines, networked processes and big data are brought together. This virtual world has generated vast amount of data which is accelerating the adoption of machine learning solutions &amp; practices. Machine Learning enables computers to imitate and adapt human-like behaviour. Using machine learning, each interaction, each action performed, becomes something the system can learn and use as experience for the next time. This work is an overview of this data analytics method which enables computers to learn and do what comes naturally to humans, i.e. learn from experience. It includes the preliminaries of machine learning, the definition, nomenclature and applications’ describing it’s what, how and why. The technology roadmap of machine learning is discussed to understand and verify its potential as a market &amp; industry practice. The primary intent of this work is to give insight into why machine learning is the future.","container-title":"Journal of Physics: Conference Series","DOI":"10.1088/1742-6596/1142/1/012012","ISSN":"1742-6596","issue":"1","journalAbbreviation":"J. Phys.: Conf. Ser.","language":"en","note":"publisher: IOP Publishing","page":"012012","source":"Institute of Physics","title":"Machine Learning from Theory to Algorithms: An Overview","title-short":"Machine Learning from Theory to Algorithms","volume":"1142","author":[{"family":"Alzubi","given":"Jafar"},{"family":"Nayyar","given":"Anand"},{"family":"Kumar","given":"Akshi"}],"issued":{"date-parts":[["2018",11]]}}}],"schema":"https://github.com/citation-style-language/schema/raw/master/csl-citation.json"} </w:instrText>
      </w:r>
      <w:r w:rsidR="009A0F2A">
        <w:rPr>
          <w:lang w:val="en-US"/>
        </w:rPr>
        <w:fldChar w:fldCharType="separate"/>
      </w:r>
      <w:r w:rsidR="009A0F2A" w:rsidRPr="009A0F2A">
        <w:rPr>
          <w:rFonts w:ascii="Calibri" w:hAnsi="Calibri" w:cs="Calibri"/>
        </w:rPr>
        <w:t>(Alzubi et al., 2018)</w:t>
      </w:r>
      <w:r w:rsidR="009A0F2A">
        <w:rPr>
          <w:lang w:val="en-US"/>
        </w:rPr>
        <w:fldChar w:fldCharType="end"/>
      </w:r>
      <w:r w:rsidR="009A0F2A">
        <w:rPr>
          <w:lang w:val="en-US"/>
        </w:rPr>
        <w:t xml:space="preserve">, as well as </w:t>
      </w:r>
      <w:r w:rsidR="00256298">
        <w:rPr>
          <w:lang w:val="en-US"/>
        </w:rPr>
        <w:t xml:space="preserve">the </w:t>
      </w:r>
      <w:r w:rsidR="009A0F2A">
        <w:rPr>
          <w:lang w:val="en-US"/>
        </w:rPr>
        <w:t xml:space="preserve">metric chosen for model evaluation </w:t>
      </w:r>
      <w:r w:rsidR="00F920B5" w:rsidRPr="00DE040F">
        <w:fldChar w:fldCharType="begin"/>
      </w:r>
      <w:r w:rsidR="00001497">
        <w:instrText xml:space="preserve"> ADDIN ZOTERO_ITEM CSL_CITATION {"citationID":"h5QsNVqw","properties":{"formattedCitation":"(Erickson &amp; Kitamura, 2021)","plainCitation":"(Erickson &amp; Kitamura, 2021)","noteIndex":0},"citationItems":[{"id":"LaGdlpZ9/9xtfRyPb","uris":["http://zotero.org/users/local/1Uxvmohd/items/RYHFB8AA"],"itemData":{"id":584,"type":"article-journal","container-title":"Radiology: Artificial Intelligence","DOI":"10.1148/ryai.2021200126","ISSN":"2638-6100","issue":"3","journalAbbreviation":"Radiology: Artificial Intelligence","language":"en","page":"e200126","source":"DOI.org (Crossref)","title":"Magician’s Corner: 9. Performance Metrics for Machine Learning Models","title-short":"Magician’s Corner","volume":"3","author":[{"family":"Erickson","given":"Bradley J."},{"family":"Kitamura","given":"Felipe"}],"issued":{"date-parts":[["2021",5,1]]}}}],"schema":"https://github.com/citation-style-language/schema/raw/master/csl-citation.json"} </w:instrText>
      </w:r>
      <w:r w:rsidR="00F920B5" w:rsidRPr="00DE040F">
        <w:fldChar w:fldCharType="separate"/>
      </w:r>
      <w:r w:rsidR="00F920B5" w:rsidRPr="00DE040F">
        <w:t>(Erickson &amp; Kitamura, 2021)</w:t>
      </w:r>
      <w:r w:rsidR="00F920B5" w:rsidRPr="00DE040F">
        <w:fldChar w:fldCharType="end"/>
      </w:r>
      <w:r w:rsidR="009A0F2A" w:rsidRPr="00DE040F">
        <w:t>.</w:t>
      </w:r>
    </w:p>
    <w:p w14:paraId="55469F06" w14:textId="18914FB3" w:rsidR="00BB3BE1" w:rsidRPr="006B2441" w:rsidRDefault="00BB3BE1" w:rsidP="00BB3BE1">
      <w:pPr>
        <w:rPr>
          <w:lang w:val="en-US"/>
        </w:rPr>
      </w:pPr>
      <w:r w:rsidRPr="006B2441">
        <w:rPr>
          <w:lang w:val="en-US"/>
        </w:rPr>
        <w:t>An important limitation of using ML in educational contexts is the issue of interpretability, particularly when employing complex models such as ensemble methods or support vector machines. These models often function as “black boxes,” offering limited insight into the decision-making processes behind their predictions. This poses a challenge in educational settings, where transparency is crucial for trust and practical application. Although we explored feature importance and t-SNE visualizations to aid interpretability, further work grounded in explainable AI (XAI) approaches is needed to ensure that such models can provide meaningful, actionable insights for educators and stakeholders.</w:t>
      </w:r>
    </w:p>
    <w:p w14:paraId="15CC7517" w14:textId="0BC3CB8A" w:rsidR="00AC6DAC" w:rsidRPr="008049D8" w:rsidRDefault="00B052A7" w:rsidP="00331855">
      <w:pPr>
        <w:rPr>
          <w:lang w:val="sl-SI"/>
        </w:rPr>
      </w:pPr>
      <w:r w:rsidRPr="006B2441">
        <w:rPr>
          <w:lang w:val="en-US"/>
        </w:rPr>
        <w:t>While the study provides an initial exploration into the predictive modeling of tandem learning outcomes, the overall performance of the ML algorithms was limited—particularly in the three-class classification task. These modest results suggest that the available predictors, sample size, or the inherent complexity of student response patterns may not be fully captured by the models used. As such, the findings do not yet support strong conclusions regarding the applicability of tailored instructional strategies based on ML predictions</w:t>
      </w:r>
      <w:r w:rsidR="0085369A" w:rsidRPr="006B2441">
        <w:rPr>
          <w:lang w:val="en-US"/>
        </w:rPr>
        <w:t xml:space="preserve">. However, for </w:t>
      </w:r>
      <w:r w:rsidR="00653EDE" w:rsidRPr="006B2441">
        <w:rPr>
          <w:lang w:val="en-US"/>
        </w:rPr>
        <w:t xml:space="preserve">the </w:t>
      </w:r>
      <w:r w:rsidR="0085369A" w:rsidRPr="006B2441">
        <w:rPr>
          <w:lang w:val="en-US"/>
        </w:rPr>
        <w:t>implementation of results, we would like the models to be more accurate and consistent, therefore</w:t>
      </w:r>
      <w:r w:rsidR="00DB71B3">
        <w:rPr>
          <w:lang w:val="en-US"/>
        </w:rPr>
        <w:t>,</w:t>
      </w:r>
      <w:r w:rsidR="0085369A" w:rsidRPr="00DE58D0">
        <w:rPr>
          <w:lang w:val="en-US"/>
        </w:rPr>
        <w:t xml:space="preserve"> more insight regarding </w:t>
      </w:r>
      <w:r w:rsidR="00256298">
        <w:rPr>
          <w:lang w:val="en-US"/>
        </w:rPr>
        <w:t xml:space="preserve">the </w:t>
      </w:r>
      <w:r w:rsidR="0085369A" w:rsidRPr="00DE58D0">
        <w:rPr>
          <w:lang w:val="en-US"/>
        </w:rPr>
        <w:t>variables used is needed for model improvement.</w:t>
      </w:r>
      <w:r w:rsidR="008049D8">
        <w:rPr>
          <w:rFonts w:ascii="Segoe UI" w:eastAsia="Times New Roman" w:hAnsi="Segoe UI" w:cs="Segoe UI"/>
          <w:color w:val="242424"/>
          <w:kern w:val="0"/>
          <w:sz w:val="18"/>
          <w:szCs w:val="18"/>
          <w:lang w:val="sl-SI" w:eastAsia="sl-SI"/>
          <w14:ligatures w14:val="none"/>
        </w:rPr>
        <w:t xml:space="preserve"> </w:t>
      </w:r>
      <w:proofErr w:type="spellStart"/>
      <w:r w:rsidR="008049D8" w:rsidRPr="008049D8">
        <w:rPr>
          <w:lang w:val="sl-SI"/>
        </w:rPr>
        <w:t>Based</w:t>
      </w:r>
      <w:proofErr w:type="spellEnd"/>
      <w:r w:rsidR="008049D8" w:rsidRPr="008049D8">
        <w:rPr>
          <w:lang w:val="sl-SI"/>
        </w:rPr>
        <w:t xml:space="preserve"> on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results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research</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suggest</w:t>
      </w:r>
      <w:proofErr w:type="spellEnd"/>
      <w:r w:rsidR="008049D8" w:rsidRPr="008049D8">
        <w:rPr>
          <w:lang w:val="sl-SI"/>
        </w:rPr>
        <w:t xml:space="preserve"> </w:t>
      </w:r>
      <w:proofErr w:type="spellStart"/>
      <w:r w:rsidR="008049D8" w:rsidRPr="008049D8">
        <w:rPr>
          <w:lang w:val="sl-SI"/>
        </w:rPr>
        <w:t>researchers</w:t>
      </w:r>
      <w:proofErr w:type="spellEnd"/>
      <w:r w:rsidR="008049D8" w:rsidRPr="008049D8">
        <w:rPr>
          <w:lang w:val="sl-SI"/>
        </w:rPr>
        <w:t xml:space="preserve"> </w:t>
      </w:r>
      <w:proofErr w:type="spellStart"/>
      <w:r w:rsidR="008049D8" w:rsidRPr="008049D8">
        <w:rPr>
          <w:lang w:val="sl-SI"/>
        </w:rPr>
        <w:t>investigate</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utilization</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ML </w:t>
      </w:r>
      <w:proofErr w:type="spellStart"/>
      <w:r w:rsidR="008049D8" w:rsidRPr="008049D8">
        <w:rPr>
          <w:lang w:val="sl-SI"/>
        </w:rPr>
        <w:t>algorithms</w:t>
      </w:r>
      <w:proofErr w:type="spellEnd"/>
      <w:r w:rsidR="008049D8" w:rsidRPr="008049D8">
        <w:rPr>
          <w:lang w:val="sl-SI"/>
        </w:rPr>
        <w:t xml:space="preserve"> to </w:t>
      </w:r>
      <w:proofErr w:type="spellStart"/>
      <w:r w:rsidR="008049D8" w:rsidRPr="008049D8">
        <w:rPr>
          <w:lang w:val="sl-SI"/>
        </w:rPr>
        <w:t>measure</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effectiveness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specific</w:t>
      </w:r>
      <w:proofErr w:type="spellEnd"/>
      <w:r w:rsidR="008049D8" w:rsidRPr="008049D8">
        <w:rPr>
          <w:lang w:val="sl-SI"/>
        </w:rPr>
        <w:t xml:space="preserve"> </w:t>
      </w:r>
      <w:proofErr w:type="spellStart"/>
      <w:r w:rsidR="008049D8" w:rsidRPr="008049D8">
        <w:rPr>
          <w:lang w:val="sl-SI"/>
        </w:rPr>
        <w:t>methodologies</w:t>
      </w:r>
      <w:proofErr w:type="spellEnd"/>
      <w:r w:rsidR="008049D8" w:rsidRPr="008049D8">
        <w:rPr>
          <w:lang w:val="sl-SI"/>
        </w:rPr>
        <w:t xml:space="preserve"> </w:t>
      </w:r>
      <w:proofErr w:type="spellStart"/>
      <w:r w:rsidR="008049D8" w:rsidRPr="008049D8">
        <w:rPr>
          <w:lang w:val="sl-SI"/>
        </w:rPr>
        <w:t>by</w:t>
      </w:r>
      <w:proofErr w:type="spellEnd"/>
      <w:r w:rsidR="008049D8" w:rsidRPr="008049D8">
        <w:rPr>
          <w:lang w:val="sl-SI"/>
        </w:rPr>
        <w:t xml:space="preserve"> </w:t>
      </w:r>
      <w:proofErr w:type="spellStart"/>
      <w:r w:rsidR="008049D8" w:rsidRPr="008049D8">
        <w:rPr>
          <w:lang w:val="sl-SI"/>
        </w:rPr>
        <w:t>applying</w:t>
      </w:r>
      <w:proofErr w:type="spellEnd"/>
      <w:r w:rsidR="008049D8" w:rsidRPr="008049D8">
        <w:rPr>
          <w:lang w:val="sl-SI"/>
        </w:rPr>
        <w:t xml:space="preserve"> </w:t>
      </w:r>
      <w:proofErr w:type="spellStart"/>
      <w:r w:rsidR="008049D8" w:rsidRPr="008049D8">
        <w:rPr>
          <w:lang w:val="sl-SI"/>
        </w:rPr>
        <w:t>different</w:t>
      </w:r>
      <w:proofErr w:type="spellEnd"/>
      <w:r w:rsidR="008049D8" w:rsidRPr="008049D8">
        <w:rPr>
          <w:lang w:val="sl-SI"/>
        </w:rPr>
        <w:t xml:space="preserve"> </w:t>
      </w:r>
      <w:proofErr w:type="spellStart"/>
      <w:r w:rsidR="008049D8" w:rsidRPr="008049D8">
        <w:rPr>
          <w:lang w:val="sl-SI"/>
        </w:rPr>
        <w:t>algorithms</w:t>
      </w:r>
      <w:proofErr w:type="spellEnd"/>
      <w:r w:rsidR="008049D8" w:rsidRPr="008049D8">
        <w:rPr>
          <w:lang w:val="sl-SI"/>
        </w:rPr>
        <w:t xml:space="preserve">, </w:t>
      </w:r>
      <w:proofErr w:type="spellStart"/>
      <w:r w:rsidR="008049D8" w:rsidRPr="008049D8">
        <w:rPr>
          <w:lang w:val="sl-SI"/>
        </w:rPr>
        <w:t>which</w:t>
      </w:r>
      <w:proofErr w:type="spellEnd"/>
      <w:r w:rsidR="008049D8" w:rsidRPr="008049D8">
        <w:rPr>
          <w:lang w:val="sl-SI"/>
        </w:rPr>
        <w:t xml:space="preserve"> </w:t>
      </w:r>
      <w:proofErr w:type="spellStart"/>
      <w:r w:rsidR="008049D8" w:rsidRPr="008049D8">
        <w:rPr>
          <w:lang w:val="sl-SI"/>
        </w:rPr>
        <w:t>might</w:t>
      </w:r>
      <w:proofErr w:type="spellEnd"/>
      <w:r w:rsidR="008049D8" w:rsidRPr="008049D8">
        <w:rPr>
          <w:lang w:val="sl-SI"/>
        </w:rPr>
        <w:t xml:space="preserve"> </w:t>
      </w:r>
      <w:proofErr w:type="spellStart"/>
      <w:r w:rsidR="008049D8" w:rsidRPr="008049D8">
        <w:rPr>
          <w:lang w:val="sl-SI"/>
        </w:rPr>
        <w:t>perform</w:t>
      </w:r>
      <w:proofErr w:type="spellEnd"/>
      <w:r w:rsidR="008049D8" w:rsidRPr="008049D8">
        <w:rPr>
          <w:lang w:val="sl-SI"/>
        </w:rPr>
        <w:t xml:space="preserve"> </w:t>
      </w:r>
      <w:proofErr w:type="spellStart"/>
      <w:r w:rsidR="008049D8" w:rsidRPr="008049D8">
        <w:rPr>
          <w:lang w:val="sl-SI"/>
        </w:rPr>
        <w:t>very</w:t>
      </w:r>
      <w:proofErr w:type="spellEnd"/>
      <w:r w:rsidR="008049D8" w:rsidRPr="008049D8">
        <w:rPr>
          <w:lang w:val="sl-SI"/>
        </w:rPr>
        <w:t xml:space="preserve"> </w:t>
      </w:r>
      <w:proofErr w:type="spellStart"/>
      <w:r w:rsidR="008049D8" w:rsidRPr="008049D8">
        <w:rPr>
          <w:lang w:val="sl-SI"/>
        </w:rPr>
        <w:t>differently</w:t>
      </w:r>
      <w:proofErr w:type="spellEnd"/>
      <w:r w:rsidR="008049D8" w:rsidRPr="008049D8">
        <w:rPr>
          <w:lang w:val="sl-SI"/>
        </w:rPr>
        <w:t xml:space="preserve"> in </w:t>
      </w:r>
      <w:proofErr w:type="spellStart"/>
      <w:r w:rsidR="008049D8" w:rsidRPr="008049D8">
        <w:rPr>
          <w:lang w:val="sl-SI"/>
        </w:rPr>
        <w:t>different</w:t>
      </w:r>
      <w:proofErr w:type="spellEnd"/>
      <w:r w:rsidR="008049D8" w:rsidRPr="008049D8">
        <w:rPr>
          <w:lang w:val="sl-SI"/>
        </w:rPr>
        <w:t xml:space="preserve"> </w:t>
      </w:r>
      <w:proofErr w:type="spellStart"/>
      <w:r w:rsidR="008049D8" w:rsidRPr="008049D8">
        <w:rPr>
          <w:lang w:val="sl-SI"/>
        </w:rPr>
        <w:t>situations</w:t>
      </w:r>
      <w:proofErr w:type="spellEnd"/>
      <w:r w:rsidR="008049D8" w:rsidRPr="008049D8">
        <w:rPr>
          <w:lang w:val="sl-SI"/>
        </w:rPr>
        <w:t xml:space="preserve">. </w:t>
      </w:r>
      <w:proofErr w:type="spellStart"/>
      <w:r w:rsidR="008049D8" w:rsidRPr="008049D8">
        <w:rPr>
          <w:lang w:val="sl-SI"/>
        </w:rPr>
        <w:t>Therefore</w:t>
      </w:r>
      <w:proofErr w:type="spellEnd"/>
      <w:r w:rsidR="008049D8" w:rsidRPr="008049D8">
        <w:rPr>
          <w:lang w:val="sl-SI"/>
        </w:rPr>
        <w:t xml:space="preserve">, </w:t>
      </w:r>
      <w:proofErr w:type="spellStart"/>
      <w:r w:rsidR="008049D8" w:rsidRPr="008049D8">
        <w:rPr>
          <w:lang w:val="sl-SI"/>
        </w:rPr>
        <w:t>from</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findings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research</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cannot</w:t>
      </w:r>
      <w:proofErr w:type="spellEnd"/>
      <w:r w:rsidR="008049D8" w:rsidRPr="008049D8">
        <w:rPr>
          <w:lang w:val="sl-SI"/>
        </w:rPr>
        <w:t xml:space="preserve"> </w:t>
      </w:r>
      <w:proofErr w:type="spellStart"/>
      <w:r w:rsidR="008049D8" w:rsidRPr="008049D8">
        <w:rPr>
          <w:lang w:val="sl-SI"/>
        </w:rPr>
        <w:t>state</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there</w:t>
      </w:r>
      <w:proofErr w:type="spellEnd"/>
      <w:r w:rsidR="008049D8" w:rsidRPr="008049D8">
        <w:rPr>
          <w:lang w:val="sl-SI"/>
        </w:rPr>
        <w:t xml:space="preserve"> is a </w:t>
      </w:r>
      <w:proofErr w:type="spellStart"/>
      <w:r w:rsidR="008049D8" w:rsidRPr="008049D8">
        <w:rPr>
          <w:lang w:val="sl-SI"/>
        </w:rPr>
        <w:t>single</w:t>
      </w:r>
      <w:proofErr w:type="spellEnd"/>
      <w:r w:rsidR="008049D8" w:rsidRPr="008049D8">
        <w:rPr>
          <w:lang w:val="sl-SI"/>
        </w:rPr>
        <w:t xml:space="preserve"> ML </w:t>
      </w:r>
      <w:proofErr w:type="spellStart"/>
      <w:r w:rsidR="008049D8" w:rsidRPr="008049D8">
        <w:rPr>
          <w:lang w:val="sl-SI"/>
        </w:rPr>
        <w:t>method</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should</w:t>
      </w:r>
      <w:proofErr w:type="spellEnd"/>
      <w:r w:rsidR="008049D8" w:rsidRPr="008049D8">
        <w:rPr>
          <w:lang w:val="sl-SI"/>
        </w:rPr>
        <w:t xml:space="preserve"> be </w:t>
      </w:r>
      <w:proofErr w:type="spellStart"/>
      <w:r w:rsidR="008049D8" w:rsidRPr="008049D8">
        <w:rPr>
          <w:lang w:val="sl-SI"/>
        </w:rPr>
        <w:t>preferred</w:t>
      </w:r>
      <w:proofErr w:type="spellEnd"/>
      <w:r w:rsidR="008049D8" w:rsidRPr="008049D8">
        <w:rPr>
          <w:lang w:val="sl-SI"/>
        </w:rPr>
        <w:t xml:space="preserve">, nor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description</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effectiveness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tandem </w:t>
      </w:r>
      <w:proofErr w:type="spellStart"/>
      <w:r w:rsidR="008049D8" w:rsidRPr="008049D8">
        <w:rPr>
          <w:lang w:val="sl-SI"/>
        </w:rPr>
        <w:t>learning</w:t>
      </w:r>
      <w:proofErr w:type="spellEnd"/>
      <w:r w:rsidR="008049D8" w:rsidRPr="008049D8">
        <w:rPr>
          <w:lang w:val="sl-SI"/>
        </w:rPr>
        <w:t xml:space="preserve"> </w:t>
      </w:r>
      <w:proofErr w:type="spellStart"/>
      <w:r w:rsidR="008049D8" w:rsidRPr="008049D8">
        <w:rPr>
          <w:lang w:val="sl-SI"/>
        </w:rPr>
        <w:t>might</w:t>
      </w:r>
      <w:proofErr w:type="spellEnd"/>
      <w:r w:rsidR="008049D8" w:rsidRPr="008049D8">
        <w:rPr>
          <w:lang w:val="sl-SI"/>
        </w:rPr>
        <w:t xml:space="preserve"> be </w:t>
      </w:r>
      <w:proofErr w:type="spellStart"/>
      <w:r w:rsidR="008049D8" w:rsidRPr="008049D8">
        <w:rPr>
          <w:lang w:val="sl-SI"/>
        </w:rPr>
        <w:t>described</w:t>
      </w:r>
      <w:proofErr w:type="spellEnd"/>
      <w:r w:rsidR="008049D8" w:rsidRPr="008049D8">
        <w:rPr>
          <w:lang w:val="sl-SI"/>
        </w:rPr>
        <w:t xml:space="preserve"> </w:t>
      </w:r>
      <w:proofErr w:type="spellStart"/>
      <w:r w:rsidR="008049D8" w:rsidRPr="008049D8">
        <w:rPr>
          <w:lang w:val="sl-SI"/>
        </w:rPr>
        <w:t>using</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sole 13 </w:t>
      </w:r>
      <w:proofErr w:type="spellStart"/>
      <w:r w:rsidR="008049D8" w:rsidRPr="008049D8">
        <w:rPr>
          <w:lang w:val="sl-SI"/>
        </w:rPr>
        <w:t>predictors</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employed</w:t>
      </w:r>
      <w:proofErr w:type="spellEnd"/>
      <w:r w:rsidR="008049D8" w:rsidRPr="008049D8">
        <w:rPr>
          <w:lang w:val="sl-SI"/>
        </w:rPr>
        <w:t xml:space="preserve"> in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study</w:t>
      </w:r>
      <w:proofErr w:type="spellEnd"/>
      <w:r w:rsidR="008049D8" w:rsidRPr="008049D8">
        <w:rPr>
          <w:lang w:val="sl-SI"/>
        </w:rPr>
        <w:t xml:space="preserve">. </w:t>
      </w:r>
      <w:proofErr w:type="spellStart"/>
      <w:r w:rsidR="008049D8" w:rsidRPr="008049D8">
        <w:rPr>
          <w:lang w:val="sl-SI"/>
        </w:rPr>
        <w:t>Nevertheless</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study</w:t>
      </w:r>
      <w:proofErr w:type="spellEnd"/>
      <w:r w:rsidR="008049D8" w:rsidRPr="008049D8">
        <w:rPr>
          <w:lang w:val="sl-SI"/>
        </w:rPr>
        <w:t xml:space="preserve"> </w:t>
      </w:r>
      <w:proofErr w:type="spellStart"/>
      <w:r w:rsidR="008049D8" w:rsidRPr="008049D8">
        <w:rPr>
          <w:lang w:val="sl-SI"/>
        </w:rPr>
        <w:t>highlights</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some ML </w:t>
      </w:r>
      <w:proofErr w:type="spellStart"/>
      <w:r w:rsidR="008049D8" w:rsidRPr="008049D8">
        <w:rPr>
          <w:lang w:val="sl-SI"/>
        </w:rPr>
        <w:t>algorithms</w:t>
      </w:r>
      <w:proofErr w:type="spellEnd"/>
      <w:r w:rsidR="008049D8" w:rsidRPr="008049D8">
        <w:rPr>
          <w:lang w:val="sl-SI"/>
        </w:rPr>
        <w:t xml:space="preserve"> </w:t>
      </w:r>
      <w:proofErr w:type="spellStart"/>
      <w:r w:rsidR="008049D8" w:rsidRPr="008049D8">
        <w:rPr>
          <w:lang w:val="sl-SI"/>
        </w:rPr>
        <w:t>had</w:t>
      </w:r>
      <w:proofErr w:type="spellEnd"/>
      <w:r w:rsidR="008049D8" w:rsidRPr="008049D8">
        <w:rPr>
          <w:lang w:val="sl-SI"/>
        </w:rPr>
        <w:t xml:space="preserve"> fair </w:t>
      </w:r>
      <w:proofErr w:type="spellStart"/>
      <w:r w:rsidR="008049D8" w:rsidRPr="008049D8">
        <w:rPr>
          <w:lang w:val="sl-SI"/>
        </w:rPr>
        <w:t>accuracies</w:t>
      </w:r>
      <w:proofErr w:type="spellEnd"/>
      <w:r w:rsidR="008049D8" w:rsidRPr="008049D8">
        <w:rPr>
          <w:lang w:val="sl-SI"/>
        </w:rPr>
        <w:t xml:space="preserve">, </w:t>
      </w:r>
      <w:proofErr w:type="spellStart"/>
      <w:r w:rsidR="008049D8" w:rsidRPr="008049D8">
        <w:rPr>
          <w:lang w:val="sl-SI"/>
        </w:rPr>
        <w:t>therefore</w:t>
      </w:r>
      <w:proofErr w:type="spellEnd"/>
      <w:r w:rsidR="00256298">
        <w:rPr>
          <w:lang w:val="sl-SI"/>
        </w:rPr>
        <w:t>,</w:t>
      </w:r>
      <w:r w:rsidR="008049D8" w:rsidRPr="008049D8">
        <w:rPr>
          <w:lang w:val="sl-SI"/>
        </w:rPr>
        <w:t xml:space="preserve"> </w:t>
      </w:r>
      <w:proofErr w:type="spellStart"/>
      <w:r w:rsidR="008049D8" w:rsidRPr="008049D8">
        <w:rPr>
          <w:lang w:val="sl-SI"/>
        </w:rPr>
        <w:t>their</w:t>
      </w:r>
      <w:proofErr w:type="spellEnd"/>
      <w:r w:rsidR="008049D8" w:rsidRPr="008049D8">
        <w:rPr>
          <w:lang w:val="sl-SI"/>
        </w:rPr>
        <w:t xml:space="preserve"> </w:t>
      </w:r>
      <w:proofErr w:type="spellStart"/>
      <w:r w:rsidR="008049D8" w:rsidRPr="008049D8">
        <w:rPr>
          <w:lang w:val="sl-SI"/>
        </w:rPr>
        <w:t>utilization</w:t>
      </w:r>
      <w:proofErr w:type="spellEnd"/>
      <w:r w:rsidR="008049D8" w:rsidRPr="008049D8">
        <w:rPr>
          <w:lang w:val="sl-SI"/>
        </w:rPr>
        <w:t xml:space="preserve"> </w:t>
      </w:r>
      <w:proofErr w:type="spellStart"/>
      <w:r w:rsidR="008049D8" w:rsidRPr="008049D8">
        <w:rPr>
          <w:lang w:val="sl-SI"/>
        </w:rPr>
        <w:t>for</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assessment</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pedag</w:t>
      </w:r>
      <w:r w:rsidR="00DB71B3">
        <w:rPr>
          <w:lang w:val="sl-SI"/>
        </w:rPr>
        <w:t>ogical</w:t>
      </w:r>
      <w:proofErr w:type="spellEnd"/>
      <w:r w:rsidR="00DB71B3">
        <w:rPr>
          <w:lang w:val="sl-SI"/>
        </w:rPr>
        <w:t xml:space="preserve"> </w:t>
      </w:r>
      <w:proofErr w:type="spellStart"/>
      <w:r w:rsidR="00DB71B3">
        <w:rPr>
          <w:lang w:val="sl-SI"/>
        </w:rPr>
        <w:t>practices</w:t>
      </w:r>
      <w:proofErr w:type="spellEnd"/>
      <w:r w:rsidR="00DB71B3">
        <w:rPr>
          <w:lang w:val="sl-SI"/>
        </w:rPr>
        <w:t xml:space="preserve"> is </w:t>
      </w:r>
      <w:proofErr w:type="spellStart"/>
      <w:r w:rsidR="00DB71B3">
        <w:rPr>
          <w:lang w:val="sl-SI"/>
        </w:rPr>
        <w:t>encouraged</w:t>
      </w:r>
      <w:proofErr w:type="spellEnd"/>
      <w:r w:rsidR="00DB71B3">
        <w:rPr>
          <w:lang w:val="sl-SI"/>
        </w:rPr>
        <w:t>.</w:t>
      </w:r>
    </w:p>
    <w:p w14:paraId="3DA323B3" w14:textId="620A7378" w:rsidR="00803F8D" w:rsidRPr="00DE58D0" w:rsidRDefault="00264083" w:rsidP="00331855">
      <w:pPr>
        <w:rPr>
          <w:lang w:val="en-US"/>
        </w:rPr>
      </w:pPr>
      <w:r w:rsidRPr="00DE58D0">
        <w:rPr>
          <w:lang w:val="en-US"/>
        </w:rPr>
        <w:t xml:space="preserve">The application of supervised machine learning in predicting student response to tandem learning poses significant ethical challenges. While leveraging various general, psychological, and tandem learning-specific variables enhances predictive accuracy, it raises concerns regarding privacy, bias, and </w:t>
      </w:r>
      <w:r w:rsidRPr="00DE58D0">
        <w:rPr>
          <w:rFonts w:cstheme="minorHAnsi"/>
          <w:color w:val="000000" w:themeColor="text1"/>
          <w:lang w:val="en-US"/>
        </w:rPr>
        <w:t xml:space="preserve">informed consent </w:t>
      </w:r>
      <w:r w:rsidR="00803F8D" w:rsidRPr="00DE58D0">
        <w:rPr>
          <w:rFonts w:cstheme="minorHAnsi"/>
          <w:color w:val="000000" w:themeColor="text1"/>
          <w:lang w:val="en-US"/>
        </w:rPr>
        <w:fldChar w:fldCharType="begin"/>
      </w:r>
      <w:r w:rsidR="00001497">
        <w:rPr>
          <w:rFonts w:cstheme="minorHAnsi"/>
          <w:color w:val="000000" w:themeColor="text1"/>
          <w:lang w:val="en-US"/>
        </w:rPr>
        <w:instrText xml:space="preserve"> ADDIN ZOTERO_ITEM CSL_CITATION {"citationID":"GC0Lb72y","properties":{"formattedCitation":"(Akgun &amp; Greenhow, 2022; Starke et al., 2021)","plainCitation":"(Akgun &amp; Greenhow, 2022; Starke et al., 2021)","noteIndex":0},"citationItems":[{"id":"LaGdlpZ9/dkB8wIAI","uris":["http://zotero.org/users/local/1Uxvmohd/items/JABWB6V2"],"itemData":{"id":308,"type":"article-journal","container-title":"AI and Ethics","DOI":"10.1007/s43681-021-00096-7","ISSN":"2730-5953, 2730-5961","issue":"3","journalAbbreviation":"AI Ethics","language":"en","page":"431-440","source":"DOI.org (Crossref)","title":"Artificial intelligence in education: Addressing ethical challenges in K-12 settings","title-short":"Artificial intelligence in education","volume":"2","author":[{"family":"Akgun","given":"Selin"},{"family":"Greenhow","given":"Christine"}],"issued":{"date-parts":[["2022",8]]}}},{"id":"LaGdlpZ9/owmSv38J","uris":["http://zotero.org/users/local/1Uxvmohd/items/YRABSIQJ"],"itemData":{"id":307,"type":"article-journal","abstract":"Abstract\n            Recent advances in machine learning (ML) promise far-reaching improvements across medical care, not least within psychiatry. While to date no psychiatric application of ML constitutes standard clinical practice, it seems crucial to get ahead of these developments and address their ethical challenges early on. Following a short general introduction concerning ML in psychiatry, we do so by focusing on schizophrenia as a paradigmatic case. Based on recent research employing ML to further the diagnosis, treatment, and prediction of schizophrenia, we discuss three hypothetical case studies of ML applications with view to their ethical dimensions. Throughout this discussion, we follow the principlist framework by Tom Beauchamp and James Childress to analyse potential problems in detail. In particular, we structure our analysis around their principles of beneficence, non-maleficence, respect for autonomy, and justice. We conclude with a call for cautious optimism concerning the implementation of ML in psychiatry if close attention is paid to the particular intricacies of psychiatric disorders and its success evaluated based on tangible clinical benefit for patients.","container-title":"Psychological Medicine","DOI":"10.1017/S0033291720001683","ISSN":"0033-2917, 1469-8978","issue":"15","journalAbbreviation":"Psychol. Med.","language":"en","page":"2515-2521","source":"DOI.org (Crossref)","title":"Computing schizophrenia: ethical challenges for machine learning in psychiatry","title-short":"Computing schizophrenia","volume":"51","author":[{"family":"Starke","given":"Georg"},{"family":"De Clercq","given":"Eva"},{"family":"Borgwardt","given":"Stefan"},{"family":"Elger","given":"Bernice Simone"}],"issued":{"date-parts":[["2021",11]]}}}],"schema":"https://github.com/citation-style-language/schema/raw/master/csl-citation.json"} </w:instrText>
      </w:r>
      <w:r w:rsidR="00803F8D" w:rsidRPr="00DE58D0">
        <w:rPr>
          <w:rFonts w:cstheme="minorHAnsi"/>
          <w:color w:val="000000" w:themeColor="text1"/>
          <w:lang w:val="en-US"/>
        </w:rPr>
        <w:fldChar w:fldCharType="separate"/>
      </w:r>
      <w:r w:rsidR="00803F8D" w:rsidRPr="00DE58D0">
        <w:rPr>
          <w:rFonts w:cstheme="minorHAnsi"/>
          <w:color w:val="000000" w:themeColor="text1"/>
          <w:lang w:val="en-US"/>
        </w:rPr>
        <w:t>(Akgun &amp; Greenhow, 2022; Starke et al., 2021)</w:t>
      </w:r>
      <w:r w:rsidR="00803F8D" w:rsidRPr="00DE58D0">
        <w:rPr>
          <w:rFonts w:cstheme="minorHAnsi"/>
          <w:color w:val="000000" w:themeColor="text1"/>
          <w:lang w:val="en-US"/>
        </w:rPr>
        <w:fldChar w:fldCharType="end"/>
      </w:r>
      <w:r w:rsidRPr="00DE58D0">
        <w:rPr>
          <w:rFonts w:cstheme="minorHAnsi"/>
          <w:color w:val="000000" w:themeColor="text1"/>
          <w:lang w:val="en-US"/>
        </w:rPr>
        <w:t xml:space="preserve">. Collecting and analyzing personal data to predict individual behavior may compromise students' privacy, requiring strict adherence to data anonymization and consent protocols. Moreover, the inclusion of variables like cultural background or learning styles may inadvertently perpetuate biases or stereotypes </w:t>
      </w:r>
      <w:r w:rsidRPr="00DE58D0">
        <w:rPr>
          <w:rFonts w:cstheme="minorHAnsi"/>
          <w:color w:val="000000" w:themeColor="text1"/>
          <w:lang w:val="en-US"/>
        </w:rPr>
        <w:fldChar w:fldCharType="begin"/>
      </w:r>
      <w:r w:rsidR="00001497">
        <w:rPr>
          <w:rFonts w:cstheme="minorHAnsi"/>
          <w:color w:val="000000" w:themeColor="text1"/>
          <w:lang w:val="en-US"/>
        </w:rPr>
        <w:instrText xml:space="preserve"> ADDIN ZOTERO_ITEM CSL_CITATION {"citationID":"JUT7BcWY","properties":{"formattedCitation":"(Marinucci et al., 2023)","plainCitation":"(Marinucci et al., 2023)","noteIndex":0},"citationItems":[{"id":"LaGdlpZ9/SzyybVrq","uris":["http://zotero.org/users/local/1Uxvmohd/items/9ARQGRFK"],"itemData":{"id":305,"type":"article-journal","abstract":"Abstract\n            Biases in cognition are ubiquitous. Social psychologists suggested biases and stereotypes serve a multifarious set of cognitive goals, while at the same time stressing their potential harmfulness. Recently, biases and stereotypes became the purview of heated debates in the machine learning community too. Researchers and developers are becoming increasingly aware of the fact that some biases, like gender and race biases, are entrenched in the algorithms some AI applications rely upon. Here, taking into account several existing approaches that address the problem of implicit biases and stereotypes, we propose that a strategy to cope with this phenomenon is to unmask those found in AI systems by understanding their cognitive dimension, rather than simply trying to correct algorithms. To this extent, we present a discussion bridging together findings from cognitive science and insights from machine learning that can be integrated in a state-of-the-art semantic network. Remarkably, this resource can be of assistance to scholars (e.g., cognitive and computer scientists) while at the same time contributing to refine AI regulations affecting social life. We show how only through a thorough understanding of the cognitive processes leading to biases, and through an interdisciplinary effort, we can make the best of AI technology.","container-title":"AI &amp; SOCIETY","DOI":"10.1007/s00146-022-01474-3","ISSN":"0951-5666, 1435-5655","issue":"2","journalAbbreviation":"AI &amp; Soc","language":"en","page":"747-761","source":"DOI.org (Crossref)","title":"Exposing implicit biases and stereotypes in human and artificial intelligence: state of the art and challenges with a focus on gender","title-short":"Exposing implicit biases and stereotypes in human and artificial intelligence","volume":"38","author":[{"family":"Marinucci","given":"Ludovica"},{"family":"Mazzuca","given":"Claudia"},{"family":"Gangemi","given":"Aldo"}],"issued":{"date-parts":[["2023",4]]}}}],"schema":"https://github.com/citation-style-language/schema/raw/master/csl-citation.json"} </w:instrText>
      </w:r>
      <w:r w:rsidRPr="00DE58D0">
        <w:rPr>
          <w:rFonts w:cstheme="minorHAnsi"/>
          <w:color w:val="000000" w:themeColor="text1"/>
          <w:lang w:val="en-US"/>
        </w:rPr>
        <w:fldChar w:fldCharType="separate"/>
      </w:r>
      <w:r w:rsidRPr="00DE58D0">
        <w:rPr>
          <w:rFonts w:cstheme="minorHAnsi"/>
          <w:color w:val="000000" w:themeColor="text1"/>
          <w:lang w:val="en-US"/>
        </w:rPr>
        <w:t>(Marinucci et al., 2023)</w:t>
      </w:r>
      <w:r w:rsidRPr="00DE58D0">
        <w:rPr>
          <w:rFonts w:cstheme="minorHAnsi"/>
          <w:color w:val="000000" w:themeColor="text1"/>
          <w:lang w:val="en-US"/>
        </w:rPr>
        <w:fldChar w:fldCharType="end"/>
      </w:r>
      <w:r w:rsidRPr="00DE58D0">
        <w:rPr>
          <w:rFonts w:cstheme="minorHAnsi"/>
          <w:color w:val="000000" w:themeColor="text1"/>
          <w:lang w:val="en-US"/>
        </w:rPr>
        <w:t>. Transparency</w:t>
      </w:r>
      <w:r w:rsidRPr="00DE58D0">
        <w:rPr>
          <w:color w:val="000000" w:themeColor="text1"/>
          <w:lang w:val="en-US"/>
        </w:rPr>
        <w:t xml:space="preserve"> </w:t>
      </w:r>
      <w:r w:rsidRPr="00DE58D0">
        <w:rPr>
          <w:lang w:val="en-US"/>
        </w:rPr>
        <w:t xml:space="preserve">in model development, interpretability, and ongoing evaluation to mitigate biases </w:t>
      </w:r>
      <w:r w:rsidR="00256298">
        <w:rPr>
          <w:lang w:val="en-US"/>
        </w:rPr>
        <w:t>remain</w:t>
      </w:r>
      <w:r w:rsidRPr="00DE58D0">
        <w:rPr>
          <w:lang w:val="en-US"/>
        </w:rPr>
        <w:t xml:space="preserve"> pivotal</w:t>
      </w:r>
      <w:r w:rsidR="00803F8D" w:rsidRPr="00DE58D0">
        <w:rPr>
          <w:lang w:val="en-US"/>
        </w:rPr>
        <w:t>.</w:t>
      </w:r>
    </w:p>
    <w:p w14:paraId="2B0874DE" w14:textId="3D764792" w:rsidR="00431CE2" w:rsidRDefault="00431CE2" w:rsidP="009345A5">
      <w:pPr>
        <w:pStyle w:val="Heading2"/>
        <w:numPr>
          <w:ilvl w:val="0"/>
          <w:numId w:val="11"/>
        </w:numPr>
        <w:rPr>
          <w:lang w:val="en-US"/>
        </w:rPr>
      </w:pPr>
      <w:r w:rsidRPr="00331855">
        <w:rPr>
          <w:lang w:val="en-US"/>
        </w:rPr>
        <w:t>Conclusions and limitations</w:t>
      </w:r>
    </w:p>
    <w:p w14:paraId="60C36753" w14:textId="2B24B88A" w:rsidR="004038B0" w:rsidRPr="0054645B" w:rsidRDefault="004038B0" w:rsidP="004038B0">
      <w:pPr>
        <w:rPr>
          <w:lang w:val="en-US"/>
        </w:rPr>
      </w:pPr>
      <w:r w:rsidRPr="006B2441">
        <w:rPr>
          <w:lang w:val="en-US"/>
        </w:rPr>
        <w:t xml:space="preserve">This study explores the use of machine learning algorithms to estimate whether students might respond positively to a specific instructional method—tandem learning—in mathematics education. While the application of AI in education holds promise, especially for personalizing teaching strategies, the findings of this study highlight the current limitations of such models in reliably predicting student outcomes. The modest performance of most algorithms suggests that either the available data or the nature of the learning context may not have been sufficient for strong predictive accuracy. Further research is </w:t>
      </w:r>
      <w:r w:rsidRPr="0054645B">
        <w:rPr>
          <w:lang w:val="en-US"/>
        </w:rPr>
        <w:t>required to identify the key features that drive successful model performance in this domain.</w:t>
      </w:r>
    </w:p>
    <w:p w14:paraId="0FDEB23D" w14:textId="09EEDAA7" w:rsidR="00DB71B3" w:rsidRPr="0054645B" w:rsidRDefault="00DB71B3" w:rsidP="00DB71B3">
      <w:pPr>
        <w:rPr>
          <w:lang w:val="en-US"/>
        </w:rPr>
      </w:pPr>
      <w:r w:rsidRPr="0054645B">
        <w:rPr>
          <w:lang w:val="en-US"/>
        </w:rPr>
        <w:lastRenderedPageBreak/>
        <w:t>The overall classification performance of the models was weak, with most algorithms performing only marginally better than random guessing. Several factors may explain the poor model performance. First, while the dataset included variables related to personality traits, emotional and motivational profiles, and perceived interaction quality, it lacked domain-specific variables directly tied to mathematical content knowledge or skill development. This absence likely limited the models’ capacity to capture relevant predictors of learning outcomes in a mathematics-specific context. Future research should prioritize the inclusion of such domain-relevant features (e.g., problem-solving accuracy, prior math performance, or task-level engagement) to improve predictive accuracy.</w:t>
      </w:r>
    </w:p>
    <w:p w14:paraId="607B16C5" w14:textId="59E1247E" w:rsidR="00DB71B3" w:rsidRPr="0054645B" w:rsidRDefault="00DB71B3" w:rsidP="00DB71B3">
      <w:pPr>
        <w:rPr>
          <w:lang w:val="en-US"/>
        </w:rPr>
      </w:pPr>
      <w:r w:rsidRPr="0054645B">
        <w:rPr>
          <w:lang w:val="en-US"/>
        </w:rPr>
        <w:t xml:space="preserve">Second, the study does not evaluate the overall effectiveness of tandem learning </w:t>
      </w:r>
      <w:proofErr w:type="gramStart"/>
      <w:r w:rsidRPr="0054645B">
        <w:rPr>
          <w:lang w:val="en-US"/>
        </w:rPr>
        <w:t>itself, but</w:t>
      </w:r>
      <w:proofErr w:type="gramEnd"/>
      <w:r w:rsidRPr="0054645B">
        <w:rPr>
          <w:lang w:val="en-US"/>
        </w:rPr>
        <w:t xml:space="preserve"> rather examines the feasibility of predicting individual responses to it, based on a limited set of features. Thus, interpretations of the results should avoid overgeneralization.</w:t>
      </w:r>
    </w:p>
    <w:p w14:paraId="4E68E5D9" w14:textId="53CCE9AF" w:rsidR="00DB71B3" w:rsidRPr="0054645B" w:rsidRDefault="00DB71B3" w:rsidP="00DB71B3">
      <w:pPr>
        <w:rPr>
          <w:lang w:val="en-US"/>
        </w:rPr>
      </w:pPr>
      <w:r w:rsidRPr="0054645B">
        <w:rPr>
          <w:lang w:val="en-US"/>
        </w:rPr>
        <w:t>Third, the relatively small sample size restricts generalizability and limits the statistical power of the analysis. In ML contexts, small datasets pose a risk of overfitting, where the model learns patterns specific to the training data that do not generalize to unseen data</w:t>
      </w:r>
      <w:r w:rsidR="0054645B">
        <w:rPr>
          <w:lang w:val="en-US"/>
        </w:rPr>
        <w:t xml:space="preserve"> </w:t>
      </w:r>
      <w:r w:rsidR="0054645B">
        <w:rPr>
          <w:lang w:val="en-US"/>
        </w:rPr>
        <w:fldChar w:fldCharType="begin"/>
      </w:r>
      <w:r w:rsidR="0054645B">
        <w:rPr>
          <w:lang w:val="en-US"/>
        </w:rPr>
        <w:instrText xml:space="preserve"> ADDIN ZOTERO_ITEM CSL_CITATION {"citationID":"MxxhTb0O","properties":{"formattedCitation":"(Ying, 2019)","plainCitation":"(Ying, 2019)","noteIndex":0},"citationItems":[{"id":266,"uris":["http://zotero.org/users/local/ZlhuMgGE/items/HJXIIQ9L"],"itemData":{"id":266,"type":"article-journal","container-title":"Journal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54645B">
        <w:rPr>
          <w:lang w:val="en-US"/>
        </w:rPr>
        <w:fldChar w:fldCharType="separate"/>
      </w:r>
      <w:r w:rsidR="0054645B" w:rsidRPr="0054645B">
        <w:rPr>
          <w:rFonts w:ascii="Calibri" w:hAnsi="Calibri" w:cs="Calibri"/>
        </w:rPr>
        <w:t>(Ying, 2019)</w:t>
      </w:r>
      <w:r w:rsidR="0054645B">
        <w:rPr>
          <w:lang w:val="en-US"/>
        </w:rPr>
        <w:fldChar w:fldCharType="end"/>
      </w:r>
      <w:r w:rsidRPr="0054645B">
        <w:rPr>
          <w:lang w:val="en-US"/>
        </w:rPr>
        <w:t>. This is especially problematic for complex models such as ensemble algorithms, which require substantial data to avoid fitting noise. While we applied cross-validation, regularization, and feature selection techniques to mitigate these risks, these methodological safeguards cannot fully compensate for the limitations of a small and imbalanced dataset.</w:t>
      </w:r>
    </w:p>
    <w:p w14:paraId="140AFF43" w14:textId="1E358C58" w:rsidR="00DB71B3" w:rsidRPr="0054645B" w:rsidRDefault="00DB71B3" w:rsidP="00DB71B3">
      <w:pPr>
        <w:rPr>
          <w:lang w:val="en-US"/>
        </w:rPr>
      </w:pPr>
      <w:r w:rsidRPr="0054645B">
        <w:rPr>
          <w:lang w:val="en-US"/>
        </w:rPr>
        <w:t>Additionally, class imbalance in the target variable—particularly the relatively low number of students reporting unsuccessful experiences with tandem learning—may have biased the models toward the majority class, thereby inflating accuracy metrics. Alternative performance metrics such as precision, recall, and F1-score were considered, but these too remained low, confirming the limited discriminative power of the models.</w:t>
      </w:r>
    </w:p>
    <w:p w14:paraId="543525BF" w14:textId="4B70A16E" w:rsidR="00DB71B3" w:rsidRDefault="00DB71B3" w:rsidP="00DB71B3">
      <w:pPr>
        <w:rPr>
          <w:lang w:val="en-US"/>
        </w:rPr>
      </w:pPr>
      <w:r w:rsidRPr="0054645B">
        <w:rPr>
          <w:lang w:val="en-US"/>
        </w:rPr>
        <w:t>Taken together, these findings should be interpreted as a preliminary step in exploring ML applications within collaborative pedagogies such as tandem learning. Future studies should aim to (1) increase dataset size and diversity to enhance model generalizability and robustness, (2) include domain-specific cognitive and behavioral metrics, (3) address class imbalance using appropriate resampling or weighting techniques, and (4) establish clearer theoretical links between predictors and learning mechanisms.</w:t>
      </w:r>
    </w:p>
    <w:p w14:paraId="4EA3D170" w14:textId="11E6BCAC" w:rsidR="00B47520" w:rsidRDefault="00B47520" w:rsidP="00B47520">
      <w:pPr>
        <w:pStyle w:val="Heading2"/>
        <w:numPr>
          <w:ilvl w:val="0"/>
          <w:numId w:val="11"/>
        </w:numPr>
        <w:rPr>
          <w:lang w:val="en-US"/>
        </w:rPr>
      </w:pPr>
      <w:r>
        <w:rPr>
          <w:lang w:val="en-US"/>
        </w:rPr>
        <w:lastRenderedPageBreak/>
        <w:t>Supplementary material</w:t>
      </w:r>
    </w:p>
    <w:p w14:paraId="396CC948" w14:textId="77777777" w:rsidR="00B47520" w:rsidRDefault="00B47520" w:rsidP="00B17E4E">
      <w:pPr>
        <w:pStyle w:val="ListParagraph"/>
        <w:keepNext/>
      </w:pPr>
      <w:r w:rsidRPr="00DE58D0">
        <w:rPr>
          <w:noProof/>
          <w:lang w:val="it-IT" w:eastAsia="it-IT"/>
        </w:rPr>
        <w:drawing>
          <wp:inline distT="0" distB="0" distL="0" distR="0" wp14:anchorId="12558F17" wp14:editId="775F23B1">
            <wp:extent cx="4284000" cy="3400945"/>
            <wp:effectExtent l="0" t="0" r="2540" b="9525"/>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13"/>
                    <a:stretch>
                      <a:fillRect/>
                    </a:stretch>
                  </pic:blipFill>
                  <pic:spPr>
                    <a:xfrm>
                      <a:off x="0" y="0"/>
                      <a:ext cx="4284000" cy="3400945"/>
                    </a:xfrm>
                    <a:prstGeom prst="rect">
                      <a:avLst/>
                    </a:prstGeom>
                  </pic:spPr>
                </pic:pic>
              </a:graphicData>
            </a:graphic>
          </wp:inline>
        </w:drawing>
      </w:r>
    </w:p>
    <w:p w14:paraId="1D7290CC" w14:textId="5C37D056" w:rsidR="00B47520" w:rsidRPr="00DE58D0" w:rsidRDefault="00B47520" w:rsidP="00B17E4E">
      <w:pPr>
        <w:pStyle w:val="Caption"/>
        <w:ind w:left="720"/>
        <w:rPr>
          <w:lang w:val="en-US"/>
        </w:rPr>
      </w:pPr>
      <w:bookmarkStart w:id="11" w:name="_Ref159226768"/>
      <w:r>
        <w:t xml:space="preserve">Figure </w:t>
      </w:r>
      <w:fldSimple w:instr=" SEQ Figure \* ARABIC ">
        <w:r>
          <w:rPr>
            <w:noProof/>
          </w:rPr>
          <w:t>6</w:t>
        </w:r>
      </w:fldSimple>
      <w:bookmarkEnd w:id="11"/>
      <w:r>
        <w:t xml:space="preserve">: </w:t>
      </w:r>
      <w:r w:rsidRPr="00B47520">
        <w:t>Two-dimensional t-SNE plot illustrating the clustering and overlap between student response classes.</w:t>
      </w:r>
    </w:p>
    <w:p w14:paraId="4F299A15" w14:textId="77777777" w:rsidR="00B47520" w:rsidRDefault="00B47520" w:rsidP="00B17E4E">
      <w:pPr>
        <w:pStyle w:val="ListParagraph"/>
        <w:keepNext/>
      </w:pPr>
      <w:r w:rsidRPr="00DE58D0">
        <w:rPr>
          <w:noProof/>
          <w:lang w:val="it-IT" w:eastAsia="it-IT"/>
        </w:rPr>
        <w:drawing>
          <wp:inline distT="0" distB="0" distL="0" distR="0" wp14:anchorId="17E9424D" wp14:editId="6AA14755">
            <wp:extent cx="4284000" cy="4318270"/>
            <wp:effectExtent l="0" t="0" r="2540" b="635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14"/>
                    <a:stretch>
                      <a:fillRect/>
                    </a:stretch>
                  </pic:blipFill>
                  <pic:spPr>
                    <a:xfrm>
                      <a:off x="0" y="0"/>
                      <a:ext cx="4284000" cy="4318270"/>
                    </a:xfrm>
                    <a:prstGeom prst="rect">
                      <a:avLst/>
                    </a:prstGeom>
                  </pic:spPr>
                </pic:pic>
              </a:graphicData>
            </a:graphic>
          </wp:inline>
        </w:drawing>
      </w:r>
    </w:p>
    <w:p w14:paraId="56D9A287" w14:textId="589084A3" w:rsidR="00B47520" w:rsidRPr="00B47520" w:rsidRDefault="00B47520" w:rsidP="00B17E4E">
      <w:pPr>
        <w:pStyle w:val="Caption"/>
        <w:ind w:left="720"/>
        <w:rPr>
          <w:lang w:val="en-US"/>
        </w:rPr>
      </w:pPr>
      <w:bookmarkStart w:id="12" w:name="_Ref159226777"/>
      <w:r>
        <w:t xml:space="preserve">Figure </w:t>
      </w:r>
      <w:fldSimple w:instr=" SEQ Figure \* ARABIC ">
        <w:r>
          <w:rPr>
            <w:noProof/>
          </w:rPr>
          <w:t>7</w:t>
        </w:r>
      </w:fldSimple>
      <w:bookmarkEnd w:id="12"/>
      <w:r>
        <w:t xml:space="preserve">: </w:t>
      </w:r>
      <w:r w:rsidRPr="00B47520">
        <w:t>Three-dimensional t-SNE plot showing partial separation between class 0 and class 1, suggesting better differentiation in higher-dimensional space.</w:t>
      </w:r>
    </w:p>
    <w:p w14:paraId="7C84E12D" w14:textId="6E5BB130" w:rsidR="00E61DD1" w:rsidRPr="00DE58D0" w:rsidRDefault="00E61DD1" w:rsidP="00331855">
      <w:pPr>
        <w:pStyle w:val="Heading2"/>
        <w:ind w:left="360"/>
        <w:rPr>
          <w:rStyle w:val="Heading3Char"/>
          <w:lang w:val="en-US"/>
        </w:rPr>
      </w:pPr>
      <w:r w:rsidRPr="00DE58D0">
        <w:rPr>
          <w:rStyle w:val="Heading3Char"/>
          <w:lang w:val="en-US"/>
        </w:rPr>
        <w:lastRenderedPageBreak/>
        <w:t>References</w:t>
      </w:r>
    </w:p>
    <w:p w14:paraId="185E15D5" w14:textId="77777777" w:rsidR="0054645B" w:rsidRDefault="00812CAE" w:rsidP="0054645B">
      <w:pPr>
        <w:pStyle w:val="Bibliography"/>
      </w:pPr>
      <w:r w:rsidRPr="00DE58D0">
        <w:rPr>
          <w:lang w:val="en-US"/>
        </w:rPr>
        <w:fldChar w:fldCharType="begin"/>
      </w:r>
      <w:r w:rsidR="00AD622F">
        <w:rPr>
          <w:lang w:val="en-US"/>
        </w:rPr>
        <w:instrText xml:space="preserve"> ADDIN ZOTERO_BIBL {"uncited":[],"omitted":[],"custom":[]} CSL_BIBLIOGRAPHY </w:instrText>
      </w:r>
      <w:r w:rsidRPr="00DE58D0">
        <w:rPr>
          <w:lang w:val="en-US"/>
        </w:rPr>
        <w:fldChar w:fldCharType="separate"/>
      </w:r>
      <w:r w:rsidR="0054645B">
        <w:t xml:space="preserve">Abana, E. (2019). A Decision Tree Approach for Predicting Student Grades in Research Project using Weka. </w:t>
      </w:r>
      <w:r w:rsidR="0054645B">
        <w:rPr>
          <w:i/>
          <w:iCs/>
        </w:rPr>
        <w:t>International Journal of Advanced Computer Science and Applications</w:t>
      </w:r>
      <w:r w:rsidR="0054645B">
        <w:t xml:space="preserve">, </w:t>
      </w:r>
      <w:r w:rsidR="0054645B">
        <w:rPr>
          <w:i/>
          <w:iCs/>
        </w:rPr>
        <w:t>10</w:t>
      </w:r>
      <w:r w:rsidR="0054645B">
        <w:t>(7). https://doi.org/10.14569/IJACSA.2019.0100739</w:t>
      </w:r>
    </w:p>
    <w:p w14:paraId="6C78428D" w14:textId="77777777" w:rsidR="0054645B" w:rsidRDefault="0054645B" w:rsidP="0054645B">
      <w:pPr>
        <w:pStyle w:val="Bibliography"/>
      </w:pPr>
      <w:r>
        <w:t xml:space="preserve">Adler, J., Hossain, S., Stevenson, M., Clarke, J., Archer, R., &amp; Grantham, B. (2014). Mathematics for teaching and deep subject knowledge: Voices of Mathematics Enhancement Course students in England. </w:t>
      </w:r>
      <w:r>
        <w:rPr>
          <w:i/>
          <w:iCs/>
        </w:rPr>
        <w:t>Journal of Mathematics Teacher Education</w:t>
      </w:r>
      <w:r>
        <w:t xml:space="preserve">, </w:t>
      </w:r>
      <w:r>
        <w:rPr>
          <w:i/>
          <w:iCs/>
        </w:rPr>
        <w:t>17</w:t>
      </w:r>
      <w:r>
        <w:t>(2), 129–148. https://doi.org/10.1007/s10857-013-9259-y</w:t>
      </w:r>
    </w:p>
    <w:p w14:paraId="5C9E0193" w14:textId="77777777" w:rsidR="0054645B" w:rsidRDefault="0054645B" w:rsidP="0054645B">
      <w:pPr>
        <w:pStyle w:val="Bibliography"/>
      </w:pPr>
      <w:r>
        <w:t xml:space="preserve">Adnan, M., Habib, A., Ashraf, J., Mussadiq, S., Raza, A. A., Abid, M., Bashir, M., &amp; Khan, S. U. (2021). Predicting at-Risk Students at Different Percentages of Course Length for Early Intervention Using Machine Learning Models. </w:t>
      </w:r>
      <w:r>
        <w:rPr>
          <w:i/>
          <w:iCs/>
        </w:rPr>
        <w:t>IEEE Access</w:t>
      </w:r>
      <w:r>
        <w:t xml:space="preserve">, </w:t>
      </w:r>
      <w:r>
        <w:rPr>
          <w:i/>
          <w:iCs/>
        </w:rPr>
        <w:t>9</w:t>
      </w:r>
      <w:r>
        <w:t>, 7519–7539. https://doi.org/10.1109/ACCESS.2021.3049446</w:t>
      </w:r>
    </w:p>
    <w:p w14:paraId="34AF430A" w14:textId="77777777" w:rsidR="0054645B" w:rsidRDefault="0054645B" w:rsidP="0054645B">
      <w:pPr>
        <w:pStyle w:val="Bibliography"/>
      </w:pPr>
      <w:r>
        <w:t xml:space="preserve">Ahmad, A., Zeeshan, F., Marriam, R., Samreen, A., &amp; Ahmed, S. (2021). Does one size fit all? Investigating the effect of group size and gamification on learners’ behaviors in higher education. </w:t>
      </w:r>
      <w:r>
        <w:rPr>
          <w:i/>
          <w:iCs/>
        </w:rPr>
        <w:t>Journal of Computing in Higher Education</w:t>
      </w:r>
      <w:r>
        <w:t xml:space="preserve">, </w:t>
      </w:r>
      <w:r>
        <w:rPr>
          <w:i/>
          <w:iCs/>
        </w:rPr>
        <w:t>33</w:t>
      </w:r>
      <w:r>
        <w:t>(2), 296–327. https://doi.org/10.1007/s12528-020-09266-8</w:t>
      </w:r>
    </w:p>
    <w:p w14:paraId="42AB99EB" w14:textId="77777777" w:rsidR="0054645B" w:rsidRDefault="0054645B" w:rsidP="0054645B">
      <w:pPr>
        <w:pStyle w:val="Bibliography"/>
      </w:pPr>
      <w:r>
        <w:t xml:space="preserve">Akgun, S., &amp; Greenhow, C. (2022). Artificial intelligence in education: Addressing ethical challenges in K-12 settings. </w:t>
      </w:r>
      <w:r>
        <w:rPr>
          <w:i/>
          <w:iCs/>
        </w:rPr>
        <w:t>AI and Ethics</w:t>
      </w:r>
      <w:r>
        <w:t xml:space="preserve">, </w:t>
      </w:r>
      <w:r>
        <w:rPr>
          <w:i/>
          <w:iCs/>
        </w:rPr>
        <w:t>2</w:t>
      </w:r>
      <w:r>
        <w:t>(3), 431–440. https://doi.org/10.1007/s43681-021-00096-7</w:t>
      </w:r>
    </w:p>
    <w:p w14:paraId="4C3CAA8E" w14:textId="77777777" w:rsidR="0054645B" w:rsidRDefault="0054645B" w:rsidP="0054645B">
      <w:pPr>
        <w:pStyle w:val="Bibliography"/>
      </w:pPr>
      <w:r>
        <w:t xml:space="preserve">Alzubi, J., Nayyar, A., &amp; Kumar, A. (2018). Machine Learning from Theory to Algorithms: An Overview. </w:t>
      </w:r>
      <w:r>
        <w:rPr>
          <w:i/>
          <w:iCs/>
        </w:rPr>
        <w:t>Journal of Physics: Conference Series</w:t>
      </w:r>
      <w:r>
        <w:t xml:space="preserve">, </w:t>
      </w:r>
      <w:r>
        <w:rPr>
          <w:i/>
          <w:iCs/>
        </w:rPr>
        <w:t>1142</w:t>
      </w:r>
      <w:r>
        <w:t>(1), 012012. https://doi.org/10.1088/1742-6596/1142/1/012012</w:t>
      </w:r>
    </w:p>
    <w:p w14:paraId="4E67EFCA" w14:textId="77777777" w:rsidR="0054645B" w:rsidRDefault="0054645B" w:rsidP="0054645B">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0466E8EF" w14:textId="77777777" w:rsidR="0054645B" w:rsidRDefault="0054645B" w:rsidP="0054645B">
      <w:pPr>
        <w:pStyle w:val="Bibliography"/>
      </w:pPr>
      <w:r>
        <w:t xml:space="preserve">Author. (2023). </w:t>
      </w:r>
      <w:r>
        <w:rPr>
          <w:i/>
          <w:iCs/>
        </w:rPr>
        <w:t>Online repository</w:t>
      </w:r>
      <w:r>
        <w:t xml:space="preserve"> (Version 1.0) [Dataset].</w:t>
      </w:r>
    </w:p>
    <w:p w14:paraId="7B02D669" w14:textId="77777777" w:rsidR="0054645B" w:rsidRDefault="0054645B" w:rsidP="0054645B">
      <w:pPr>
        <w:pStyle w:val="Bibliography"/>
      </w:pPr>
      <w:r>
        <w:t xml:space="preserve">Author. (2024). </w:t>
      </w:r>
      <w:r>
        <w:rPr>
          <w:i/>
          <w:iCs/>
        </w:rPr>
        <w:t>In press</w:t>
      </w:r>
      <w:r>
        <w:t>.</w:t>
      </w:r>
    </w:p>
    <w:p w14:paraId="36E88630" w14:textId="77777777" w:rsidR="0054645B" w:rsidRDefault="0054645B" w:rsidP="0054645B">
      <w:pPr>
        <w:pStyle w:val="Bibliography"/>
      </w:pPr>
      <w:r>
        <w:lastRenderedPageBreak/>
        <w:t xml:space="preserve">Baker, R. S., &amp; Inventado, P. S. (2014). Educational Data Mining and Learning Analytics. In J. A. Larusson &amp; B. White (Eds.), </w:t>
      </w:r>
      <w:r>
        <w:rPr>
          <w:i/>
          <w:iCs/>
        </w:rPr>
        <w:t>Learning Analytics</w:t>
      </w:r>
      <w:r>
        <w:t xml:space="preserve"> (pp. 61–75). Springer New York. https://doi.org/10.1007/978-1-4614-3305-7_4</w:t>
      </w:r>
    </w:p>
    <w:p w14:paraId="1170A5A6" w14:textId="77777777" w:rsidR="0054645B" w:rsidRDefault="0054645B" w:rsidP="0054645B">
      <w:pPr>
        <w:pStyle w:val="Bibliography"/>
      </w:pPr>
      <w:r>
        <w:t xml:space="preserve">Baradwaj, B. K., &amp; Pal, S. (2012). </w:t>
      </w:r>
      <w:r>
        <w:rPr>
          <w:i/>
          <w:iCs/>
        </w:rPr>
        <w:t>Mining Educational Data to Analyze Students’ Performance</w:t>
      </w:r>
      <w:r>
        <w:t xml:space="preserve"> (arXiv:1201.3417). arXiv. https://doi.org/10.48550/arXiv.1201.3417</w:t>
      </w:r>
    </w:p>
    <w:p w14:paraId="298F8C5A" w14:textId="77777777" w:rsidR="0054645B" w:rsidRDefault="0054645B" w:rsidP="0054645B">
      <w:pPr>
        <w:pStyle w:val="Bibliography"/>
      </w:pPr>
      <w:r>
        <w:t xml:space="preserve">Berry, M. W., Mohamed, A., &amp; Yap, B. W. (Eds.). (2020). </w:t>
      </w:r>
      <w:r>
        <w:rPr>
          <w:i/>
          <w:iCs/>
        </w:rPr>
        <w:t>Supervised and Unsupervised Learning for Data Science</w:t>
      </w:r>
      <w:r>
        <w:t>. Springer International Publishing. https://doi.org/10.1007/978-3-030-22475-2</w:t>
      </w:r>
    </w:p>
    <w:p w14:paraId="03081145" w14:textId="77777777" w:rsidR="0054645B" w:rsidRDefault="0054645B" w:rsidP="0054645B">
      <w:pPr>
        <w:pStyle w:val="Bibliography"/>
      </w:pPr>
      <w:r>
        <w:t xml:space="preserve">Bhusal, A. (2021). </w:t>
      </w:r>
      <w:r>
        <w:rPr>
          <w:i/>
          <w:iCs/>
        </w:rPr>
        <w:t>Predicting Student’s Performance Through Data Mining</w:t>
      </w:r>
      <w:r>
        <w:t>. https://doi.org/10.48550/ARXIV.2112.01247</w:t>
      </w:r>
    </w:p>
    <w:p w14:paraId="678B3CDC" w14:textId="77777777" w:rsidR="0054645B" w:rsidRDefault="0054645B" w:rsidP="0054645B">
      <w:pPr>
        <w:pStyle w:val="Bibliography"/>
      </w:pPr>
      <w:r>
        <w:t xml:space="preserve">Bibal, A., Delchevalerie, V., &amp; Frénay, B. (2023). DT-SNE: T-SNE discrete visualizations as decision tree structures. </w:t>
      </w:r>
      <w:r>
        <w:rPr>
          <w:i/>
          <w:iCs/>
        </w:rPr>
        <w:t>Neurocomputing</w:t>
      </w:r>
      <w:r>
        <w:t xml:space="preserve">, </w:t>
      </w:r>
      <w:r>
        <w:rPr>
          <w:i/>
          <w:iCs/>
        </w:rPr>
        <w:t>529</w:t>
      </w:r>
      <w:r>
        <w:t>, 101–112. https://doi.org/10.1016/j.neucom.2023.01.073</w:t>
      </w:r>
    </w:p>
    <w:p w14:paraId="63AAB7FC" w14:textId="77777777" w:rsidR="0054645B" w:rsidRDefault="0054645B" w:rsidP="0054645B">
      <w:pPr>
        <w:pStyle w:val="Bibliography"/>
      </w:pPr>
      <w:r>
        <w:t xml:space="preserve">Blažič, M., Ivanuš-Grmek, M., Kramar, M., &amp; Strmčnik, F. (with Tancer, M.). (2003). </w:t>
      </w:r>
      <w:r>
        <w:rPr>
          <w:i/>
          <w:iCs/>
        </w:rPr>
        <w:t>Didaktika: Visokošolski učbenik</w:t>
      </w:r>
      <w:r>
        <w:t>. Visokošolsko središče, Inštitut za raziskovalno in razvojno delo.</w:t>
      </w:r>
    </w:p>
    <w:p w14:paraId="27613D41" w14:textId="77777777" w:rsidR="0054645B" w:rsidRDefault="0054645B" w:rsidP="0054645B">
      <w:pPr>
        <w:pStyle w:val="Bibliography"/>
      </w:pPr>
      <w:r>
        <w:t xml:space="preserve">Bregant, B., Doz, D., &amp; Hudovernik, S. (2025). Factors influencing tandem learning in mathematics. </w:t>
      </w:r>
      <w:r>
        <w:rPr>
          <w:i/>
          <w:iCs/>
        </w:rPr>
        <w:t>International Journal of Instruction</w:t>
      </w:r>
      <w:r>
        <w:t xml:space="preserve">, </w:t>
      </w:r>
      <w:r>
        <w:rPr>
          <w:i/>
          <w:iCs/>
        </w:rPr>
        <w:t>18</w:t>
      </w:r>
      <w:r>
        <w:t>(1), 437–463.</w:t>
      </w:r>
    </w:p>
    <w:p w14:paraId="5877A002" w14:textId="77777777" w:rsidR="0054645B" w:rsidRDefault="0054645B" w:rsidP="0054645B">
      <w:pPr>
        <w:pStyle w:val="Bibliography"/>
      </w:pPr>
      <w:r>
        <w:t xml:space="preserve">Candanedo, I. S., Nieves, E. H., González, S. R., Martín, M. T. S., &amp; Briones, A. G. (2018). Machine Learning Predictive Model for Industry 4.0. In L. Uden, B. Hadzima, &amp; I.-H. Ting (Eds.), </w:t>
      </w:r>
      <w:r>
        <w:rPr>
          <w:i/>
          <w:iCs/>
        </w:rPr>
        <w:t>Knowledge Management in Organizations</w:t>
      </w:r>
      <w:r>
        <w:t xml:space="preserve"> (Vol. 877, pp. 501–510). Springer International Publishing. https://doi.org/10.1007/978-3-319-95204-8_42</w:t>
      </w:r>
    </w:p>
    <w:p w14:paraId="00424BD1" w14:textId="77777777" w:rsidR="0054645B" w:rsidRDefault="0054645B" w:rsidP="0054645B">
      <w:pPr>
        <w:pStyle w:val="Bibliography"/>
      </w:pPr>
      <w:r>
        <w:t xml:space="preserve">Charbuty, B., &amp; Abdulazeez, A. (2021). Classification Based on Decision Tree Algorithm for Machine Learning. </w:t>
      </w:r>
      <w:r>
        <w:rPr>
          <w:i/>
          <w:iCs/>
        </w:rPr>
        <w:t>Journal of Applied Science and Technology Trends</w:t>
      </w:r>
      <w:r>
        <w:t xml:space="preserve">, </w:t>
      </w:r>
      <w:r>
        <w:rPr>
          <w:i/>
          <w:iCs/>
        </w:rPr>
        <w:t>2</w:t>
      </w:r>
      <w:r>
        <w:t>(01), 20–28. https://doi.org/10.38094/jastt20165</w:t>
      </w:r>
    </w:p>
    <w:p w14:paraId="0A63314C" w14:textId="77777777" w:rsidR="0054645B" w:rsidRDefault="0054645B" w:rsidP="0054645B">
      <w:pPr>
        <w:pStyle w:val="Bibliography"/>
      </w:pPr>
      <w:r>
        <w:t xml:space="preserve">Chicco, D., &amp; Jurman, G. (2020). The advantages of the Matthews correlation coefficient (MCC) over F1 score and accuracy in binary classification evaluation. </w:t>
      </w:r>
      <w:r>
        <w:rPr>
          <w:i/>
          <w:iCs/>
        </w:rPr>
        <w:t>BMC Genomics</w:t>
      </w:r>
      <w:r>
        <w:t xml:space="preserve">, </w:t>
      </w:r>
      <w:r>
        <w:rPr>
          <w:i/>
          <w:iCs/>
        </w:rPr>
        <w:t>21</w:t>
      </w:r>
      <w:r>
        <w:t>(1), 6. https://doi.org/10.1186/s12864-019-6413-7</w:t>
      </w:r>
    </w:p>
    <w:p w14:paraId="1A66F612" w14:textId="77777777" w:rsidR="0054645B" w:rsidRDefault="0054645B" w:rsidP="0054645B">
      <w:pPr>
        <w:pStyle w:val="Bibliography"/>
      </w:pPr>
      <w:r>
        <w:lastRenderedPageBreak/>
        <w:t xml:space="preserve">Chicco, D., Tötsch, N., &amp; Jurman, G. (2021). The Matthews correlation coefficient (MCC) is more reliable than balanced accuracy, bookmaker informedness, and markedness in two-class confusion matrix evaluation. </w:t>
      </w:r>
      <w:r>
        <w:rPr>
          <w:i/>
          <w:iCs/>
        </w:rPr>
        <w:t>BioData Mining</w:t>
      </w:r>
      <w:r>
        <w:t xml:space="preserve">, </w:t>
      </w:r>
      <w:r>
        <w:rPr>
          <w:i/>
          <w:iCs/>
        </w:rPr>
        <w:t>14</w:t>
      </w:r>
      <w:r>
        <w:t>(1), 13. https://doi.org/10.1186/s13040-021-00244-z</w:t>
      </w:r>
    </w:p>
    <w:p w14:paraId="7AFAE100" w14:textId="77777777" w:rsidR="0054645B" w:rsidRDefault="0054645B" w:rsidP="0054645B">
      <w:pPr>
        <w:pStyle w:val="Bibliography"/>
      </w:pPr>
      <w:r>
        <w:t xml:space="preserve">Chui, K. T., Fung, D. C. L., Lytras, M. D., &amp; Lam, T. M. (2020). Predicting at-risk university students in a virtual learning environment via a machine learning algorithm. </w:t>
      </w:r>
      <w:r>
        <w:rPr>
          <w:i/>
          <w:iCs/>
        </w:rPr>
        <w:t>Computers in Human Behavior</w:t>
      </w:r>
      <w:r>
        <w:t xml:space="preserve">, </w:t>
      </w:r>
      <w:r>
        <w:rPr>
          <w:i/>
          <w:iCs/>
        </w:rPr>
        <w:t>107</w:t>
      </w:r>
      <w:r>
        <w:t>, 105584. https://doi.org/10.1016/j.chb.2018.06.032</w:t>
      </w:r>
    </w:p>
    <w:p w14:paraId="0596B11B" w14:textId="77777777" w:rsidR="0054645B" w:rsidRDefault="0054645B" w:rsidP="0054645B">
      <w:pPr>
        <w:pStyle w:val="Bibliography"/>
      </w:pPr>
      <w:r>
        <w:t xml:space="preserve">Cieslak, D. A., &amp; Chawla, N. V. (2008). Learning Decision Trees for Unbalanced Data. In W. Daelemans, B. Goethals, &amp; K. Morik (Eds.), </w:t>
      </w:r>
      <w:r>
        <w:rPr>
          <w:i/>
          <w:iCs/>
        </w:rPr>
        <w:t>Machine Learning and Knowledge Discovery in Databases</w:t>
      </w:r>
      <w:r>
        <w:t xml:space="preserve"> (Vol. 5211, pp. 241–256). Springer Berlin Heidelberg. https://doi.org/10.1007/978-3-540-87479-9_34</w:t>
      </w:r>
    </w:p>
    <w:p w14:paraId="01150A7D" w14:textId="77777777" w:rsidR="0054645B" w:rsidRDefault="0054645B" w:rsidP="0054645B">
      <w:pPr>
        <w:pStyle w:val="Bibliography"/>
      </w:pPr>
      <w:r>
        <w:t xml:space="preserve">Cortez, P., &amp; Silva, A. (2008). </w:t>
      </w:r>
      <w:r>
        <w:rPr>
          <w:i/>
          <w:iCs/>
        </w:rPr>
        <w:t>Using data mining to predict secondary school student performance</w:t>
      </w:r>
      <w:r>
        <w:t>.</w:t>
      </w:r>
    </w:p>
    <w:p w14:paraId="1F40214C" w14:textId="77777777" w:rsidR="0054645B" w:rsidRDefault="0054645B" w:rsidP="0054645B">
      <w:pPr>
        <w:pStyle w:val="Bibliography"/>
      </w:pPr>
      <w:r>
        <w:t xml:space="preserve">Dervić, D., Salibašić Glamočić, D., Gazibegović-Busuladžić, A., &amp; Mešić, V. (2018). Teaching physics with simulations: Teacher-centered versus student-centered approaches. </w:t>
      </w:r>
      <w:r>
        <w:rPr>
          <w:i/>
          <w:iCs/>
        </w:rPr>
        <w:t>Journal of Baltic Science Education</w:t>
      </w:r>
      <w:r>
        <w:t xml:space="preserve">, </w:t>
      </w:r>
      <w:r>
        <w:rPr>
          <w:i/>
          <w:iCs/>
        </w:rPr>
        <w:t>17</w:t>
      </w:r>
      <w:r>
        <w:t>(2), 288–299. https://doi.org/10.33225/jbse/18.17.288</w:t>
      </w:r>
    </w:p>
    <w:p w14:paraId="7A4A29D0" w14:textId="77777777" w:rsidR="0054645B" w:rsidRDefault="0054645B" w:rsidP="0054645B">
      <w:pPr>
        <w:pStyle w:val="Bibliography"/>
      </w:pPr>
      <w:r>
        <w:t xml:space="preserve">Erickson, B. J., &amp; Kitamura, F. (2021). Magician’s Corner: 9. Performance Metrics for Machine Learning Models. </w:t>
      </w:r>
      <w:r>
        <w:rPr>
          <w:i/>
          <w:iCs/>
        </w:rPr>
        <w:t>Radiology: Artificial Intelligence</w:t>
      </w:r>
      <w:r>
        <w:t xml:space="preserve">, </w:t>
      </w:r>
      <w:r>
        <w:rPr>
          <w:i/>
          <w:iCs/>
        </w:rPr>
        <w:t>3</w:t>
      </w:r>
      <w:r>
        <w:t>(3), e200126. https://doi.org/10.1148/ryai.2021200126</w:t>
      </w:r>
    </w:p>
    <w:p w14:paraId="0A3307AA" w14:textId="77777777" w:rsidR="0054645B" w:rsidRDefault="0054645B" w:rsidP="0054645B">
      <w:pPr>
        <w:pStyle w:val="Bibliography"/>
      </w:pPr>
      <w:r>
        <w:t xml:space="preserve">Frank, E., Trigg, L., Holmes, G., &amp; Witten, I. H. (2000). Naive Bayes for regression. </w:t>
      </w:r>
      <w:r>
        <w:rPr>
          <w:i/>
          <w:iCs/>
        </w:rPr>
        <w:t>Machine Learning</w:t>
      </w:r>
      <w:r>
        <w:t xml:space="preserve">, </w:t>
      </w:r>
      <w:r>
        <w:rPr>
          <w:i/>
          <w:iCs/>
        </w:rPr>
        <w:t>41</w:t>
      </w:r>
      <w:r>
        <w:t>(1), 5–25. https://doi.org/10.1023/A:1007670802811</w:t>
      </w:r>
    </w:p>
    <w:p w14:paraId="62B9C0A0" w14:textId="77777777" w:rsidR="0054645B" w:rsidRDefault="0054645B" w:rsidP="0054645B">
      <w:pPr>
        <w:pStyle w:val="Bibliography"/>
      </w:pPr>
      <w:r>
        <w:t xml:space="preserve">Gabriel, F., Signolet, J., &amp; Westwell, M. (2018). A machine learning approach to investigating the effects of mathematics dispositions on mathematical literacy. </w:t>
      </w:r>
      <w:r>
        <w:rPr>
          <w:i/>
          <w:iCs/>
        </w:rPr>
        <w:t>International Journal of Research &amp; Method in Education</w:t>
      </w:r>
      <w:r>
        <w:t xml:space="preserve">, </w:t>
      </w:r>
      <w:r>
        <w:rPr>
          <w:i/>
          <w:iCs/>
        </w:rPr>
        <w:t>41</w:t>
      </w:r>
      <w:r>
        <w:t>(3), 306–327. https://doi.org/10.1080/1743727X.2017.1301916</w:t>
      </w:r>
    </w:p>
    <w:p w14:paraId="0B1F98FD" w14:textId="77777777" w:rsidR="0054645B" w:rsidRDefault="0054645B" w:rsidP="0054645B">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563CD3BD" w14:textId="77777777" w:rsidR="0054645B" w:rsidRDefault="0054645B" w:rsidP="0054645B">
      <w:pPr>
        <w:pStyle w:val="Bibliography"/>
      </w:pPr>
      <w:r>
        <w:lastRenderedPageBreak/>
        <w:t xml:space="preserve">Gnesdilow, D., Evenstone, A. L., Rutledge, J., Sullivan, S., &amp; Puntambekar, S. (2013). </w:t>
      </w:r>
      <w:r>
        <w:rPr>
          <w:i/>
          <w:iCs/>
        </w:rPr>
        <w:t>Group Work in the Science Classroom: How Gender Composition May Affect Individual Performance</w:t>
      </w:r>
      <w:r>
        <w:t>. 34–37. https://doi.org/10.13140/2.1.1718.5285</w:t>
      </w:r>
    </w:p>
    <w:p w14:paraId="7693CB7B" w14:textId="77777777" w:rsidR="0054645B" w:rsidRDefault="0054645B" w:rsidP="0054645B">
      <w:pPr>
        <w:pStyle w:val="Bibliography"/>
      </w:pPr>
      <w:r>
        <w:t xml:space="preserve">Grandini, M., Bagli, E., &amp; Visani, G. (2020). </w:t>
      </w:r>
      <w:r>
        <w:rPr>
          <w:i/>
          <w:iCs/>
        </w:rPr>
        <w:t>Metrics for Multi-Class Classification: An Overview</w:t>
      </w:r>
      <w:r>
        <w:t>. https://doi.org/10.48550/ARXIV.2008.05756</w:t>
      </w:r>
    </w:p>
    <w:p w14:paraId="1EF21503" w14:textId="77777777" w:rsidR="0054645B" w:rsidRDefault="0054645B" w:rsidP="0054645B">
      <w:pPr>
        <w:pStyle w:val="Bibliography"/>
      </w:pPr>
      <w:r>
        <w:t xml:space="preserve">Harangi, B., Baran, A., &amp; Hajdu, A. (2020). Assisted deep learning framework for multi-class skin lesion classification considering a binary classification support. </w:t>
      </w:r>
      <w:r>
        <w:rPr>
          <w:i/>
          <w:iCs/>
        </w:rPr>
        <w:t>Biomedical Signal Processing and Control</w:t>
      </w:r>
      <w:r>
        <w:t xml:space="preserve">, </w:t>
      </w:r>
      <w:r>
        <w:rPr>
          <w:i/>
          <w:iCs/>
        </w:rPr>
        <w:t>62</w:t>
      </w:r>
      <w:r>
        <w:t>, 102041. https://doi.org/10.1016/j.bspc.2020.102041</w:t>
      </w:r>
    </w:p>
    <w:p w14:paraId="481CDA26" w14:textId="77777777" w:rsidR="0054645B" w:rsidRDefault="0054645B" w:rsidP="0054645B">
      <w:pPr>
        <w:pStyle w:val="Bibliography"/>
      </w:pPr>
      <w:r>
        <w:t xml:space="preserve">Hilbert, S., Coors, S., Kraus, E., Bischl, B., Lindl, A., Frei, M., Wild, J., Krauss, S., Goretzko, D., &amp; Stachl, C. (2021). Machine learning for the educational sciences. </w:t>
      </w:r>
      <w:r>
        <w:rPr>
          <w:i/>
          <w:iCs/>
        </w:rPr>
        <w:t>Review of Education</w:t>
      </w:r>
      <w:r>
        <w:t xml:space="preserve">, </w:t>
      </w:r>
      <w:r>
        <w:rPr>
          <w:i/>
          <w:iCs/>
        </w:rPr>
        <w:t>9</w:t>
      </w:r>
      <w:r>
        <w:t>(3), e3310. https://doi.org/10.1002/rev3.3310</w:t>
      </w:r>
    </w:p>
    <w:p w14:paraId="15E9B747" w14:textId="77777777" w:rsidR="0054645B" w:rsidRDefault="0054645B" w:rsidP="0054645B">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4228DF9B" w14:textId="77777777" w:rsidR="0054645B" w:rsidRDefault="0054645B" w:rsidP="0054645B">
      <w:pPr>
        <w:pStyle w:val="Bibliography"/>
      </w:pPr>
      <w:r>
        <w:t xml:space="preserve">Ho, I. M. K., Cheong, K. Y., &amp; Weldon, A. (2021). Predicting student satisfaction of emergency remote learning in higher education during COVID-19 using machine learning techniques. </w:t>
      </w:r>
      <w:r>
        <w:rPr>
          <w:i/>
          <w:iCs/>
        </w:rPr>
        <w:t>PLOS ONE</w:t>
      </w:r>
      <w:r>
        <w:t xml:space="preserve">, </w:t>
      </w:r>
      <w:r>
        <w:rPr>
          <w:i/>
          <w:iCs/>
        </w:rPr>
        <w:t>16</w:t>
      </w:r>
      <w:r>
        <w:t>(4), e0249423. https://doi.org/10.1371/journal.pone.0249423</w:t>
      </w:r>
    </w:p>
    <w:p w14:paraId="35171BB8" w14:textId="77777777" w:rsidR="0054645B" w:rsidRDefault="0054645B" w:rsidP="0054645B">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528F3696" w14:textId="77777777" w:rsidR="0054645B" w:rsidRDefault="0054645B" w:rsidP="0054645B">
      <w:pPr>
        <w:pStyle w:val="Bibliography"/>
      </w:pPr>
      <w:r>
        <w:t xml:space="preserve">Holmes, W., Bialik, M., &amp; Fadel, C. (2019). </w:t>
      </w:r>
      <w:r>
        <w:rPr>
          <w:i/>
          <w:iCs/>
        </w:rPr>
        <w:t>Artificial Intelligence in Education. Promise and Implications for Teaching and Learning.</w:t>
      </w:r>
    </w:p>
    <w:p w14:paraId="5B2E030A" w14:textId="77777777" w:rsidR="0054645B" w:rsidRDefault="0054645B" w:rsidP="0054645B">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0F377BB7" w14:textId="77777777" w:rsidR="0054645B" w:rsidRDefault="0054645B" w:rsidP="0054645B">
      <w:pPr>
        <w:pStyle w:val="Bibliography"/>
      </w:pPr>
      <w:r>
        <w:lastRenderedPageBreak/>
        <w:t xml:space="preserve">Hwang, G.-J., &amp; Tu, Y.-F. (2021). Roles and Research Trends of Artificial Intelligence in Mathematics Education: A Bibliometric Mapping Analysis and Systematic Review. </w:t>
      </w:r>
      <w:r>
        <w:rPr>
          <w:i/>
          <w:iCs/>
        </w:rPr>
        <w:t>Mathematics</w:t>
      </w:r>
      <w:r>
        <w:t xml:space="preserve">, </w:t>
      </w:r>
      <w:r>
        <w:rPr>
          <w:i/>
          <w:iCs/>
        </w:rPr>
        <w:t>9</w:t>
      </w:r>
      <w:r>
        <w:t>(6), 584. https://doi.org/10.3390/math9060584</w:t>
      </w:r>
    </w:p>
    <w:p w14:paraId="5E91D03A" w14:textId="77777777" w:rsidR="0054645B" w:rsidRDefault="0054645B" w:rsidP="0054645B">
      <w:pPr>
        <w:pStyle w:val="Bibliography"/>
      </w:pPr>
      <w:r>
        <w:t xml:space="preserve">Ibarra-Vazquez, G., Ramírez-Montoya, M. S., Buenestado-Fernández, M., &amp; Olague, G. (2023). Predicting open education competency level: A machine learning approach. </w:t>
      </w:r>
      <w:r>
        <w:rPr>
          <w:i/>
          <w:iCs/>
        </w:rPr>
        <w:t>Heliyon</w:t>
      </w:r>
      <w:r>
        <w:t xml:space="preserve">, </w:t>
      </w:r>
      <w:r>
        <w:rPr>
          <w:i/>
          <w:iCs/>
        </w:rPr>
        <w:t>9</w:t>
      </w:r>
      <w:r>
        <w:t>(11), e20597. https://doi.org/10.1016/j.heliyon.2023.e20597</w:t>
      </w:r>
    </w:p>
    <w:p w14:paraId="1AEE3C7B" w14:textId="77777777" w:rsidR="0054645B" w:rsidRDefault="0054645B" w:rsidP="0054645B">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4092F461" w14:textId="77777777" w:rsidR="0054645B" w:rsidRDefault="0054645B" w:rsidP="0054645B">
      <w:pPr>
        <w:pStyle w:val="Bibliography"/>
      </w:pPr>
      <w:r>
        <w:t xml:space="preserve">Kalaian, S., &amp; Kasim, R.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60B601D5" w14:textId="77777777" w:rsidR="0054645B" w:rsidRDefault="0054645B" w:rsidP="0054645B">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417124FE" w14:textId="77777777" w:rsidR="0054645B" w:rsidRDefault="0054645B" w:rsidP="0054645B">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2CA4EB3B" w14:textId="77777777" w:rsidR="0054645B" w:rsidRDefault="0054645B" w:rsidP="0054645B">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4DE110CC" w14:textId="77777777" w:rsidR="0054645B" w:rsidRDefault="0054645B" w:rsidP="0054645B">
      <w:pPr>
        <w:pStyle w:val="Bibliography"/>
      </w:pPr>
      <w:r>
        <w:t xml:space="preserve">Lasry, N., Charles, E., &amp; Whittaker, C. (2014). When teacher-centered instructors are assigned to student-centered classrooms. </w:t>
      </w:r>
      <w:r>
        <w:rPr>
          <w:i/>
          <w:iCs/>
        </w:rPr>
        <w:t>Physical Review Special Topics - Physics Education Research</w:t>
      </w:r>
      <w:r>
        <w:t xml:space="preserve">, </w:t>
      </w:r>
      <w:r>
        <w:rPr>
          <w:i/>
          <w:iCs/>
        </w:rPr>
        <w:t>10</w:t>
      </w:r>
      <w:r>
        <w:t>(1), 010116. https://doi.org/10.1103/PhysRevSTPER.10.010116</w:t>
      </w:r>
    </w:p>
    <w:p w14:paraId="4E4E3E32" w14:textId="77777777" w:rsidR="0054645B" w:rsidRDefault="0054645B" w:rsidP="0054645B">
      <w:pPr>
        <w:pStyle w:val="Bibliography"/>
      </w:pPr>
      <w:r>
        <w:t xml:space="preserve">Lavelle-Hill, R., Frenzel, A. C., Goetz, T., Lichtenfeld, S., Marsh, H. W., Pekrun, R., Sakaki, M., Smith, G., &amp; Murayama, K. (2024). How the predictors of math achievement change over time: A </w:t>
      </w:r>
      <w:r>
        <w:lastRenderedPageBreak/>
        <w:t xml:space="preserve">longitudinal machine learning approach. </w:t>
      </w:r>
      <w:r>
        <w:rPr>
          <w:i/>
          <w:iCs/>
        </w:rPr>
        <w:t>Journal of Educational Psychology</w:t>
      </w:r>
      <w:r>
        <w:t xml:space="preserve">, </w:t>
      </w:r>
      <w:r>
        <w:rPr>
          <w:i/>
          <w:iCs/>
        </w:rPr>
        <w:t>116</w:t>
      </w:r>
      <w:r>
        <w:t>(8), 1383–1403. https://doi.org/10.1037/edu0000863</w:t>
      </w:r>
    </w:p>
    <w:p w14:paraId="2AB4E712" w14:textId="77777777" w:rsidR="0054645B" w:rsidRDefault="0054645B" w:rsidP="0054645B">
      <w:pPr>
        <w:pStyle w:val="Bibliography"/>
      </w:pPr>
      <w:r>
        <w:t xml:space="preserve">Li, C., Xing, W., &amp; Leite, W. (2024). Using fair AI to predict students’ math learning outcomes in an online platform. </w:t>
      </w:r>
      <w:r>
        <w:rPr>
          <w:i/>
          <w:iCs/>
        </w:rPr>
        <w:t>Interactive Learning Environments</w:t>
      </w:r>
      <w:r>
        <w:t xml:space="preserve">, </w:t>
      </w:r>
      <w:r>
        <w:rPr>
          <w:i/>
          <w:iCs/>
        </w:rPr>
        <w:t>32</w:t>
      </w:r>
      <w:r>
        <w:t>(3), 1117–1136. https://doi.org/10.1080/10494820.2022.2115076</w:t>
      </w:r>
    </w:p>
    <w:p w14:paraId="79116E62" w14:textId="77777777" w:rsidR="0054645B" w:rsidRDefault="0054645B" w:rsidP="0054645B">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2CC4A56E" w14:textId="77777777" w:rsidR="0054645B" w:rsidRDefault="0054645B" w:rsidP="0054645B">
      <w:pPr>
        <w:pStyle w:val="Bibliography"/>
      </w:pPr>
      <w:r>
        <w:t xml:space="preserve">Lu, D.-N., Le, H.-Q., &amp; Vu, T.-H. (2020). The Factors Affecting Acceptance of E-Learning: A Machine Learning Algorithm Approach. </w:t>
      </w:r>
      <w:r>
        <w:rPr>
          <w:i/>
          <w:iCs/>
        </w:rPr>
        <w:t>Education Sciences</w:t>
      </w:r>
      <w:r>
        <w:t xml:space="preserve">, </w:t>
      </w:r>
      <w:r>
        <w:rPr>
          <w:i/>
          <w:iCs/>
        </w:rPr>
        <w:t>10</w:t>
      </w:r>
      <w:r>
        <w:t>(10), 270. https://doi.org/10.3390/educsci10100270</w:t>
      </w:r>
    </w:p>
    <w:p w14:paraId="0F0B424F" w14:textId="77777777" w:rsidR="0054645B" w:rsidRDefault="0054645B" w:rsidP="0054645B">
      <w:pPr>
        <w:pStyle w:val="Bibliography"/>
      </w:pPr>
      <w:r>
        <w:t xml:space="preserve">Luan, H., &amp; Tsai, C.-C. (2021). A Review of Using Machine Learning Approaches for Precision Education. </w:t>
      </w:r>
      <w:r>
        <w:rPr>
          <w:i/>
          <w:iCs/>
        </w:rPr>
        <w:t>Educational Technology &amp; Society</w:t>
      </w:r>
      <w:r>
        <w:t xml:space="preserve">, </w:t>
      </w:r>
      <w:r>
        <w:rPr>
          <w:i/>
          <w:iCs/>
        </w:rPr>
        <w:t>24</w:t>
      </w:r>
      <w:r>
        <w:t>(1), 250–266.</w:t>
      </w:r>
    </w:p>
    <w:p w14:paraId="3DFB7FE8" w14:textId="77777777" w:rsidR="0054645B" w:rsidRDefault="0054645B" w:rsidP="0054645B">
      <w:pPr>
        <w:pStyle w:val="Bibliography"/>
      </w:pPr>
      <w:r>
        <w:t xml:space="preserve">Marinucci, L., Mazzuca, C., &amp; Gangemi, A. (2023). Exposing implicit biases and stereotypes in human and artificial intelligence: State of the art and challenges with a focus on gender. </w:t>
      </w:r>
      <w:r>
        <w:rPr>
          <w:i/>
          <w:iCs/>
        </w:rPr>
        <w:t>AI &amp; SOCIETY</w:t>
      </w:r>
      <w:r>
        <w:t xml:space="preserve">, </w:t>
      </w:r>
      <w:r>
        <w:rPr>
          <w:i/>
          <w:iCs/>
        </w:rPr>
        <w:t>38</w:t>
      </w:r>
      <w:r>
        <w:t>(2), 747–761. https://doi.org/10.1007/s00146-022-01474-3</w:t>
      </w:r>
    </w:p>
    <w:p w14:paraId="7466AB63" w14:textId="77777777" w:rsidR="0054645B" w:rsidRDefault="0054645B" w:rsidP="0054645B">
      <w:pPr>
        <w:pStyle w:val="Bibliography"/>
      </w:pPr>
      <w:r>
        <w:t xml:space="preserve">Mbofana, A., &amp; Banda, S. (2022). The effects of class size on the delivery of quality mathematics learning in secondary schools. </w:t>
      </w:r>
      <w:r>
        <w:rPr>
          <w:i/>
          <w:iCs/>
        </w:rPr>
        <w:t>Humanities Southern Africa</w:t>
      </w:r>
      <w:r>
        <w:t xml:space="preserve">, </w:t>
      </w:r>
      <w:r>
        <w:rPr>
          <w:i/>
          <w:iCs/>
        </w:rPr>
        <w:t>2</w:t>
      </w:r>
      <w:r>
        <w:t>(1). http://ir.gzu.ac.zw:8080/xmlui/handle/123456789/556</w:t>
      </w:r>
    </w:p>
    <w:p w14:paraId="21C9F971" w14:textId="77777777" w:rsidR="0054645B" w:rsidRDefault="0054645B" w:rsidP="0054645B">
      <w:pPr>
        <w:pStyle w:val="Bibliography"/>
      </w:pPr>
      <w:r>
        <w:t xml:space="preserve">Mgonja, T. (2024). Using interpretable machine learning approaches to predict and provide explanations for student completion of remedial mathematics. </w:t>
      </w:r>
      <w:r>
        <w:rPr>
          <w:i/>
          <w:iCs/>
        </w:rPr>
        <w:t>Education and Information Technologies</w:t>
      </w:r>
      <w:r>
        <w:t xml:space="preserve">, </w:t>
      </w:r>
      <w:r>
        <w:rPr>
          <w:i/>
          <w:iCs/>
        </w:rPr>
        <w:t>29</w:t>
      </w:r>
      <w:r>
        <w:t>(16), 22287–22312. https://doi.org/10.1007/s10639-024-12647-6</w:t>
      </w:r>
    </w:p>
    <w:p w14:paraId="5C731CEC" w14:textId="77777777" w:rsidR="0054645B" w:rsidRDefault="0054645B" w:rsidP="0054645B">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47295E67" w14:textId="77777777" w:rsidR="0054645B" w:rsidRDefault="0054645B" w:rsidP="0054645B">
      <w:pPr>
        <w:pStyle w:val="Bibliography"/>
      </w:pPr>
      <w:r>
        <w:lastRenderedPageBreak/>
        <w:t xml:space="preserve">Mite-Baidal, K., Delgado-Vera, C., Solís-Avilés, E., Espinoza, A. H., Ortiz-Zambrano, J., &amp; Varela-Tapia, E. (2018). Sentiment Analysis in Education Domain: A Systematic Literature Review. In R. Valencia-García, G. Alcaraz-Mármol, J. Del Cioppo-Morstadt, N. Vera-Lucio, &amp; M. Bucaram-Leverone (Eds.), </w:t>
      </w:r>
      <w:r>
        <w:rPr>
          <w:i/>
          <w:iCs/>
        </w:rPr>
        <w:t>Technologies and Innovation</w:t>
      </w:r>
      <w:r>
        <w:t xml:space="preserve"> (Vol. 883, pp. 285–297). Springer International Publishing. https://doi.org/10.1007/978-3-030-00940-3_21</w:t>
      </w:r>
    </w:p>
    <w:p w14:paraId="19177900" w14:textId="77777777" w:rsidR="0054645B" w:rsidRDefault="0054645B" w:rsidP="0054645B">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3489B7D6" w14:textId="77777777" w:rsidR="0054645B" w:rsidRDefault="0054645B" w:rsidP="0054645B">
      <w:pPr>
        <w:pStyle w:val="Bibliography"/>
      </w:pPr>
      <w:r>
        <w:t xml:space="preserve">Musso, M. F., Hernández, C. F. R., &amp; Cascallar, E. C. (2020). Predicting key educational outcomes in academic trajectories: A machine-learning approach. </w:t>
      </w:r>
      <w:r>
        <w:rPr>
          <w:i/>
          <w:iCs/>
        </w:rPr>
        <w:t>Higher Education</w:t>
      </w:r>
      <w:r>
        <w:t xml:space="preserve">, </w:t>
      </w:r>
      <w:r>
        <w:rPr>
          <w:i/>
          <w:iCs/>
        </w:rPr>
        <w:t>80</w:t>
      </w:r>
      <w:r>
        <w:t>(5), 875–894. https://doi.org/10.1007/s10734-020-00520-7</w:t>
      </w:r>
    </w:p>
    <w:p w14:paraId="225E677C" w14:textId="77777777" w:rsidR="0054645B" w:rsidRDefault="0054645B" w:rsidP="0054645B">
      <w:pPr>
        <w:pStyle w:val="Bibliography"/>
      </w:pPr>
      <w:r>
        <w:t xml:space="preserve">Natekin, A., &amp; Knoll, A. (2013). Gradient boosting machines, a tutorial. </w:t>
      </w:r>
      <w:r>
        <w:rPr>
          <w:i/>
          <w:iCs/>
        </w:rPr>
        <w:t>Frontiers in Neurorobotics</w:t>
      </w:r>
      <w:r>
        <w:t xml:space="preserve">, </w:t>
      </w:r>
      <w:r>
        <w:rPr>
          <w:i/>
          <w:iCs/>
        </w:rPr>
        <w:t>7</w:t>
      </w:r>
      <w:r>
        <w:t>. https://doi.org/10.3389/fnbot.2013.00021</w:t>
      </w:r>
    </w:p>
    <w:p w14:paraId="1AB4B240" w14:textId="77777777" w:rsidR="0054645B" w:rsidRDefault="0054645B" w:rsidP="0054645B">
      <w:pPr>
        <w:pStyle w:val="Bibliography"/>
      </w:pPr>
      <w:r>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21270F8D" w14:textId="77777777" w:rsidR="0054645B" w:rsidRDefault="0054645B" w:rsidP="0054645B">
      <w:pPr>
        <w:pStyle w:val="Bibliography"/>
      </w:pPr>
      <w:r>
        <w:t xml:space="preserve">Olasen, V. M., &amp; Lawal, D. D. (2020). Experimenting the Effect of Class Size on Mathematics Based Performance: A Case Study of Selected Public Secondary School in Akure, Nigeria. </w:t>
      </w:r>
      <w:r>
        <w:rPr>
          <w:i/>
          <w:iCs/>
        </w:rPr>
        <w:t>Higher Education of Social Science</w:t>
      </w:r>
      <w:r>
        <w:t xml:space="preserve">, </w:t>
      </w:r>
      <w:r>
        <w:rPr>
          <w:i/>
          <w:iCs/>
        </w:rPr>
        <w:t>18</w:t>
      </w:r>
      <w:r>
        <w:t>(2), Article 2. https://doi.org/10.3968/11691</w:t>
      </w:r>
    </w:p>
    <w:p w14:paraId="728C66F1" w14:textId="77777777" w:rsidR="0054645B" w:rsidRDefault="0054645B" w:rsidP="0054645B">
      <w:pPr>
        <w:pStyle w:val="Bibliography"/>
      </w:pPr>
      <w:r>
        <w:t xml:space="preserve">Opitz, J., &amp; Burst, S. (2019). </w:t>
      </w:r>
      <w:r>
        <w:rPr>
          <w:i/>
          <w:iCs/>
        </w:rPr>
        <w:t>Macro F1 and Macro F1</w:t>
      </w:r>
      <w:r>
        <w:t>. https://doi.org/10.48550/ARXIV.1911.03347</w:t>
      </w:r>
    </w:p>
    <w:p w14:paraId="0F5619C6" w14:textId="77777777" w:rsidR="0054645B" w:rsidRDefault="0054645B" w:rsidP="0054645B">
      <w:pPr>
        <w:pStyle w:val="Bibliography"/>
      </w:pPr>
      <w:r>
        <w:t xml:space="preserve">Peklaj, C. (2001). </w:t>
      </w:r>
      <w:r>
        <w:rPr>
          <w:i/>
          <w:iCs/>
        </w:rPr>
        <w:t>Sodelovalno učenje ali Kdaj več glav več ve</w:t>
      </w:r>
      <w:r>
        <w:t xml:space="preserve"> (1. izd., 1. natis). DZS.</w:t>
      </w:r>
    </w:p>
    <w:p w14:paraId="75277BE5" w14:textId="77777777" w:rsidR="0054645B" w:rsidRDefault="0054645B" w:rsidP="0054645B">
      <w:pPr>
        <w:pStyle w:val="Bibliography"/>
      </w:pPr>
      <w:r>
        <w:t xml:space="preserve">Pratt, D. D. (2002). Good Teaching: One Size Fits All? </w:t>
      </w:r>
      <w:r>
        <w:rPr>
          <w:i/>
          <w:iCs/>
        </w:rPr>
        <w:t>New Directions for Adult and Continuing Education</w:t>
      </w:r>
      <w:r>
        <w:t xml:space="preserve">, </w:t>
      </w:r>
      <w:r>
        <w:rPr>
          <w:i/>
          <w:iCs/>
        </w:rPr>
        <w:t>2002</w:t>
      </w:r>
      <w:r>
        <w:t>(93), 5–16. https://doi.org/10.1002/ace.45</w:t>
      </w:r>
    </w:p>
    <w:p w14:paraId="06C8FE86" w14:textId="77777777" w:rsidR="0054645B" w:rsidRDefault="0054645B" w:rsidP="0054645B">
      <w:pPr>
        <w:pStyle w:val="Bibliography"/>
      </w:pPr>
      <w:r>
        <w:t xml:space="preserve">Puklek, M. (2001). Skupinsko delo: Kako ga oceniti? </w:t>
      </w:r>
      <w:r>
        <w:rPr>
          <w:i/>
          <w:iCs/>
        </w:rPr>
        <w:t>Didakta</w:t>
      </w:r>
      <w:r>
        <w:t xml:space="preserve">, </w:t>
      </w:r>
      <w:r>
        <w:rPr>
          <w:i/>
          <w:iCs/>
        </w:rPr>
        <w:t>11</w:t>
      </w:r>
      <w:r>
        <w:t>(60/61), 47–51.</w:t>
      </w:r>
    </w:p>
    <w:p w14:paraId="67D917BF" w14:textId="77777777" w:rsidR="0054645B" w:rsidRDefault="0054645B" w:rsidP="0054645B">
      <w:pPr>
        <w:pStyle w:val="Bibliography"/>
      </w:pPr>
      <w:r>
        <w:lastRenderedPageBreak/>
        <w:t xml:space="preserve">Qazdar, A., Er-Raha, B., Cherkaoui, C., &amp; Mammass, D. (2019). A machine learning algorithm framework for predicting students performance: A case study of baccalaureate students in Morocco. </w:t>
      </w:r>
      <w:r>
        <w:rPr>
          <w:i/>
          <w:iCs/>
        </w:rPr>
        <w:t>Education and Information Technologies</w:t>
      </w:r>
      <w:r>
        <w:t xml:space="preserve">, </w:t>
      </w:r>
      <w:r>
        <w:rPr>
          <w:i/>
          <w:iCs/>
        </w:rPr>
        <w:t>24</w:t>
      </w:r>
      <w:r>
        <w:t>(6), 3577–3589. https://doi.org/10.1007/s10639-019-09946-8</w:t>
      </w:r>
    </w:p>
    <w:p w14:paraId="0E70D5A7" w14:textId="77777777" w:rsidR="0054645B" w:rsidRDefault="0054645B" w:rsidP="0054645B">
      <w:pPr>
        <w:pStyle w:val="Bibliography"/>
      </w:pPr>
      <w:r>
        <w:t xml:space="preserve">Raschka, S. (2018). </w:t>
      </w:r>
      <w:r>
        <w:rPr>
          <w:i/>
          <w:iCs/>
        </w:rPr>
        <w:t>Model Evaluation, Model Selection, and Algorithm Selection in Machine Learning</w:t>
      </w:r>
      <w:r>
        <w:t>. https://doi.org/10.48550/ARXIV.1811.12808</w:t>
      </w:r>
    </w:p>
    <w:p w14:paraId="19C1244A" w14:textId="77777777" w:rsidR="0054645B" w:rsidRDefault="0054645B" w:rsidP="0054645B">
      <w:pPr>
        <w:pStyle w:val="Bibliography"/>
      </w:pPr>
      <w:r>
        <w:t xml:space="preserve">Rastrollo-Guerrero, J. L., Gómez-Pulido, J. A., &amp; Durán-Domínguez, A. (2020). Analyzing and Predicting Students’ Performance by Means of Machine Learning: A Review. </w:t>
      </w:r>
      <w:r>
        <w:rPr>
          <w:i/>
          <w:iCs/>
        </w:rPr>
        <w:t>Applied Sciences</w:t>
      </w:r>
      <w:r>
        <w:t xml:space="preserve">, </w:t>
      </w:r>
      <w:r>
        <w:rPr>
          <w:i/>
          <w:iCs/>
        </w:rPr>
        <w:t>10</w:t>
      </w:r>
      <w:r>
        <w:t>(3), 1042. https://doi.org/10.3390/app10031042</w:t>
      </w:r>
    </w:p>
    <w:p w14:paraId="2199DC56" w14:textId="77777777" w:rsidR="0054645B" w:rsidRDefault="0054645B" w:rsidP="0054645B">
      <w:pPr>
        <w:pStyle w:val="Bibliography"/>
      </w:pPr>
      <w:r>
        <w:t xml:space="preserve">Rodriguez-Galiano, V., Sanchez-Castillo, M., Chica-Olmo, M., &amp; Chica-Rivas, M. (2015). Machine learning predictive models for mineral prospectivity: An evaluation of neural networks, random forest, regression trees and support vector machines. </w:t>
      </w:r>
      <w:r>
        <w:rPr>
          <w:i/>
          <w:iCs/>
        </w:rPr>
        <w:t>Ore Geology Reviews</w:t>
      </w:r>
      <w:r>
        <w:t xml:space="preserve">, </w:t>
      </w:r>
      <w:r>
        <w:rPr>
          <w:i/>
          <w:iCs/>
        </w:rPr>
        <w:t>71</w:t>
      </w:r>
      <w:r>
        <w:t>, 804–818. https://doi.org/10.1016/j.oregeorev.2015.01.001</w:t>
      </w:r>
    </w:p>
    <w:p w14:paraId="26A6A496" w14:textId="77777777" w:rsidR="0054645B" w:rsidRDefault="0054645B" w:rsidP="0054645B">
      <w:pPr>
        <w:pStyle w:val="Bibliography"/>
      </w:pPr>
      <w:r>
        <w:t xml:space="preserve">Romero, C., &amp; Ventura, S. (2010). Educational Data Mining: A Review of the State of the Art. </w:t>
      </w:r>
      <w:r>
        <w:rPr>
          <w:i/>
          <w:iCs/>
        </w:rPr>
        <w:t>IEEE Transactions on Systems, Man, and Cybernetics, Part C (Applications and Reviews)</w:t>
      </w:r>
      <w:r>
        <w:t xml:space="preserve">, </w:t>
      </w:r>
      <w:r>
        <w:rPr>
          <w:i/>
          <w:iCs/>
        </w:rPr>
        <w:t>40</w:t>
      </w:r>
      <w:r>
        <w:t>(6), 601–618. https://doi.org/10.1109/TSMCC.2010.2053532</w:t>
      </w:r>
    </w:p>
    <w:p w14:paraId="6204E40F" w14:textId="77777777" w:rsidR="0054645B" w:rsidRDefault="0054645B" w:rsidP="0054645B">
      <w:pPr>
        <w:pStyle w:val="Bibliography"/>
      </w:pPr>
      <w:r>
        <w:t xml:space="preserve">Schapire, R. E. (2003). The Boosting Approach to Machine Learning: An Overview. In D. D. Denison, M. H. Hansen, C. C. Holmes, B. Mallick, &amp; B. Yu (Eds.), </w:t>
      </w:r>
      <w:r>
        <w:rPr>
          <w:i/>
          <w:iCs/>
        </w:rPr>
        <w:t>Nonlinear Estimation and Classification</w:t>
      </w:r>
      <w:r>
        <w:t xml:space="preserve"> (Vol. 171, pp. 149–171). Springer New York. https://doi.org/10.1007/978-0-387-21579-2_9</w:t>
      </w:r>
    </w:p>
    <w:p w14:paraId="70ADFDEB" w14:textId="77777777" w:rsidR="0054645B" w:rsidRDefault="0054645B" w:rsidP="0054645B">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5DF324D8" w14:textId="77777777" w:rsidR="0054645B" w:rsidRDefault="0054645B" w:rsidP="0054645B">
      <w:pPr>
        <w:pStyle w:val="Bibliography"/>
      </w:pPr>
      <w:r>
        <w:t xml:space="preserve">Sekeroglu, B., Dimililer, K., &amp; Tuncal, K. (2019). Student Performance Prediction and Classification Using Machine Learning Algorithms. </w:t>
      </w:r>
      <w:r>
        <w:rPr>
          <w:i/>
          <w:iCs/>
        </w:rPr>
        <w:t>Proceedings of the 2019 8th International Conference on Educational and Information Technology</w:t>
      </w:r>
      <w:r>
        <w:t>, 7–11. https://doi.org/10.1145/3318396.3318419</w:t>
      </w:r>
    </w:p>
    <w:p w14:paraId="53D951B4" w14:textId="77777777" w:rsidR="0054645B" w:rsidRDefault="0054645B" w:rsidP="0054645B">
      <w:pPr>
        <w:pStyle w:val="Bibliography"/>
      </w:pPr>
      <w:r>
        <w:lastRenderedPageBreak/>
        <w:t xml:space="preserve">Shaik, T., Tao, X., Dann, C., Xie, H., Li, Y., &amp; Galligan, L. (2023). Sentiment analysis and opinion mining on educational data: A survey. </w:t>
      </w:r>
      <w:r>
        <w:rPr>
          <w:i/>
          <w:iCs/>
        </w:rPr>
        <w:t>Natural Language Processing Journal</w:t>
      </w:r>
      <w:r>
        <w:t xml:space="preserve">, </w:t>
      </w:r>
      <w:r>
        <w:rPr>
          <w:i/>
          <w:iCs/>
        </w:rPr>
        <w:t>2</w:t>
      </w:r>
      <w:r>
        <w:t>, 100003. https://doi.org/10.1016/j.nlp.2022.100003</w:t>
      </w:r>
    </w:p>
    <w:p w14:paraId="53203B0F" w14:textId="77777777" w:rsidR="0054645B" w:rsidRDefault="0054645B" w:rsidP="0054645B">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16869208" w14:textId="77777777" w:rsidR="0054645B" w:rsidRDefault="0054645B" w:rsidP="0054645B">
      <w:pPr>
        <w:pStyle w:val="Bibliography"/>
      </w:pPr>
      <w:r>
        <w:t xml:space="preserve">Singhal, S., &amp; Jena, M. (2013). A study on WEKA tool for data preprocessing, classification and clustering. </w:t>
      </w:r>
      <w:r>
        <w:rPr>
          <w:i/>
          <w:iCs/>
        </w:rPr>
        <w:t>International Journal of Innovative Technology and Exploring Engineering</w:t>
      </w:r>
      <w:r>
        <w:t xml:space="preserve">, </w:t>
      </w:r>
      <w:r>
        <w:rPr>
          <w:i/>
          <w:iCs/>
        </w:rPr>
        <w:t>2</w:t>
      </w:r>
      <w:r>
        <w:t>(6), 250–253.</w:t>
      </w:r>
    </w:p>
    <w:p w14:paraId="439CFFBE" w14:textId="77777777" w:rsidR="0054645B" w:rsidRDefault="0054645B" w:rsidP="0054645B">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790BF6C2" w14:textId="77777777" w:rsidR="0054645B" w:rsidRDefault="0054645B" w:rsidP="0054645B">
      <w:pPr>
        <w:pStyle w:val="Bibliography"/>
      </w:pPr>
      <w:r>
        <w:t xml:space="preserve">Starke, G., De Clercq, E., Borgwardt, S., &amp; Elger, B. S. (2021). Computing schizophrenia: Ethical challenges for machine learning in psychiatry. </w:t>
      </w:r>
      <w:r>
        <w:rPr>
          <w:i/>
          <w:iCs/>
        </w:rPr>
        <w:t>Psychological Medicine</w:t>
      </w:r>
      <w:r>
        <w:t xml:space="preserve">, </w:t>
      </w:r>
      <w:r>
        <w:rPr>
          <w:i/>
          <w:iCs/>
        </w:rPr>
        <w:t>51</w:t>
      </w:r>
      <w:r>
        <w:t>(15), 2515–2521. https://doi.org/10.1017/S0033291720001683</w:t>
      </w:r>
    </w:p>
    <w:p w14:paraId="5B066F67" w14:textId="77777777" w:rsidR="0054645B" w:rsidRDefault="0054645B" w:rsidP="0054645B">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20ECB73C" w14:textId="77777777" w:rsidR="0054645B" w:rsidRDefault="0054645B" w:rsidP="0054645B">
      <w:pPr>
        <w:pStyle w:val="Bibliography"/>
      </w:pPr>
      <w:r>
        <w:t xml:space="preserve">Stimpson, A. J., &amp; Cummings, M. L. (2014). Assessing Intervention Timing in Computer-Based Education Using Machine Learning Algorithms. </w:t>
      </w:r>
      <w:r>
        <w:rPr>
          <w:i/>
          <w:iCs/>
        </w:rPr>
        <w:t>IEEE Access</w:t>
      </w:r>
      <w:r>
        <w:t xml:space="preserve">, </w:t>
      </w:r>
      <w:r>
        <w:rPr>
          <w:i/>
          <w:iCs/>
        </w:rPr>
        <w:t>2</w:t>
      </w:r>
      <w:r>
        <w:t>, 78–87. https://doi.org/10.1109/ACCESS.2014.2303071</w:t>
      </w:r>
    </w:p>
    <w:p w14:paraId="343E3318" w14:textId="77777777" w:rsidR="0054645B" w:rsidRDefault="0054645B" w:rsidP="0054645B">
      <w:pPr>
        <w:pStyle w:val="Bibliography"/>
      </w:pPr>
      <w:r>
        <w:t xml:space="preserve">Sun, Y., Zhang, Z., Yang, Z., &amp; Li, D. (2019). Application of Logistic Regression with Fixed Memory Step Gradient Descent Method in Multi-Class Classification Problem. </w:t>
      </w:r>
      <w:r>
        <w:rPr>
          <w:i/>
          <w:iCs/>
        </w:rPr>
        <w:t>2019 6th International Conference on Systems and Informatics (ICSAI)</w:t>
      </w:r>
      <w:r>
        <w:t>, 516–521. https://doi.org/10.1109/ICSAI48974.2019.9010220</w:t>
      </w:r>
    </w:p>
    <w:p w14:paraId="513ADF55" w14:textId="77777777" w:rsidR="0054645B" w:rsidRDefault="0054645B" w:rsidP="0054645B">
      <w:pPr>
        <w:pStyle w:val="Bibliography"/>
      </w:pPr>
      <w:r>
        <w:lastRenderedPageBreak/>
        <w:t xml:space="preserve">Suthaharan, S. (2016). Support Vector Machine. In S. Suthaharan, </w:t>
      </w:r>
      <w:r>
        <w:rPr>
          <w:i/>
          <w:iCs/>
        </w:rPr>
        <w:t>Machine Learning Models and Algorithms for Big Data Classification</w:t>
      </w:r>
      <w:r>
        <w:t xml:space="preserve"> (Vol. 36, pp. 207–235). Springer US. https://doi.org/10.1007/978-1-4899-7641-3_9</w:t>
      </w:r>
    </w:p>
    <w:p w14:paraId="5A96A1E2" w14:textId="77777777" w:rsidR="0054645B" w:rsidRDefault="0054645B" w:rsidP="0054645B">
      <w:pPr>
        <w:pStyle w:val="Bibliography"/>
      </w:pPr>
      <w:r>
        <w:t xml:space="preserve">Tan, S., &amp; Pu, Y. (2023). Frac-Vector: Better Category Representation. </w:t>
      </w:r>
      <w:r>
        <w:rPr>
          <w:i/>
          <w:iCs/>
        </w:rPr>
        <w:t>Fractal and Fractional</w:t>
      </w:r>
      <w:r>
        <w:t xml:space="preserve">, </w:t>
      </w:r>
      <w:r>
        <w:rPr>
          <w:i/>
          <w:iCs/>
        </w:rPr>
        <w:t>7</w:t>
      </w:r>
      <w:r>
        <w:t>(2), 132. https://doi.org/10.3390/fractalfract7020132</w:t>
      </w:r>
    </w:p>
    <w:p w14:paraId="5FCD4B6B" w14:textId="77777777" w:rsidR="0054645B" w:rsidRDefault="0054645B" w:rsidP="0054645B">
      <w:pPr>
        <w:pStyle w:val="Bibliography"/>
      </w:pPr>
      <w:r>
        <w:t xml:space="preserve">Taylor, R., Fakhimi, M., Ioannou, A., &amp; Spanaki, K. (2024). Personalized learning in education: A machine learning and simulation approach. </w:t>
      </w:r>
      <w:r>
        <w:rPr>
          <w:i/>
          <w:iCs/>
        </w:rPr>
        <w:t>Benchmarking: An International Journal</w:t>
      </w:r>
      <w:r>
        <w:t>. https://doi.org/10.1108/BIJ-06-2023-0380</w:t>
      </w:r>
    </w:p>
    <w:p w14:paraId="61D32C6C" w14:textId="77777777" w:rsidR="0054645B" w:rsidRDefault="0054645B" w:rsidP="0054645B">
      <w:pPr>
        <w:pStyle w:val="Bibliography"/>
      </w:pPr>
      <w:r>
        <w:t xml:space="preserve">Tomić, A. (2002). </w:t>
      </w:r>
      <w:r>
        <w:rPr>
          <w:i/>
          <w:iCs/>
        </w:rPr>
        <w:t>Spremljanje pouka</w:t>
      </w:r>
      <w:r>
        <w:t xml:space="preserve"> (1. natis). Zavod Republike Slovenije za šolstvo.</w:t>
      </w:r>
    </w:p>
    <w:p w14:paraId="7D5C224B" w14:textId="77777777" w:rsidR="0054645B" w:rsidRDefault="0054645B" w:rsidP="0054645B">
      <w:pPr>
        <w:pStyle w:val="Bibliography"/>
      </w:pPr>
      <w:r>
        <w:t xml:space="preserve">Topping, K. J. (2005). Trends in Peer Learning. </w:t>
      </w:r>
      <w:r>
        <w:rPr>
          <w:i/>
          <w:iCs/>
        </w:rPr>
        <w:t>Educational Psychology</w:t>
      </w:r>
      <w:r>
        <w:t xml:space="preserve">, </w:t>
      </w:r>
      <w:r>
        <w:rPr>
          <w:i/>
          <w:iCs/>
        </w:rPr>
        <w:t>25</w:t>
      </w:r>
      <w:r>
        <w:t>(6), 631–645. https://doi.org/10.1080/01443410500345172</w:t>
      </w:r>
    </w:p>
    <w:p w14:paraId="529C8923" w14:textId="77777777" w:rsidR="0054645B" w:rsidRDefault="0054645B" w:rsidP="0054645B">
      <w:pPr>
        <w:pStyle w:val="Bibliography"/>
      </w:pPr>
      <w:r>
        <w:t xml:space="preserve">Tsai, S.-C., Chen, C.-H., Shiao, Y.-T., Ciou, J.-S., &amp; Wu, T.-N. (2020). Precision education with statistical learning and deep learning: A case study in Taiwan. </w:t>
      </w:r>
      <w:r>
        <w:rPr>
          <w:i/>
          <w:iCs/>
        </w:rPr>
        <w:t>International Journal of Educational Technology in Higher Education</w:t>
      </w:r>
      <w:r>
        <w:t xml:space="preserve">, </w:t>
      </w:r>
      <w:r>
        <w:rPr>
          <w:i/>
          <w:iCs/>
        </w:rPr>
        <w:t>17</w:t>
      </w:r>
      <w:r>
        <w:t>(1), 12. https://doi.org/10.1186/s41239-020-00186-2</w:t>
      </w:r>
    </w:p>
    <w:p w14:paraId="5A45E126" w14:textId="77777777" w:rsidR="0054645B" w:rsidRDefault="0054645B" w:rsidP="0054645B">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45DB5C0D" w14:textId="77777777" w:rsidR="0054645B" w:rsidRDefault="0054645B" w:rsidP="0054645B">
      <w:pPr>
        <w:pStyle w:val="Bibliography"/>
      </w:pPr>
      <w:r>
        <w:t xml:space="preserve">van der Maaten, L. J. P., &amp; Hinton, G. E. (2008). Visualizing High-Dimensional Data Using t-SNE. </w:t>
      </w:r>
      <w:r>
        <w:rPr>
          <w:i/>
          <w:iCs/>
        </w:rPr>
        <w:t>Journal of Machine Learning Research</w:t>
      </w:r>
      <w:r>
        <w:t xml:space="preserve">, </w:t>
      </w:r>
      <w:r>
        <w:rPr>
          <w:i/>
          <w:iCs/>
        </w:rPr>
        <w:t>9</w:t>
      </w:r>
      <w:r>
        <w:t>(nov), 2579–2605.</w:t>
      </w:r>
    </w:p>
    <w:p w14:paraId="0B67321F" w14:textId="77777777" w:rsidR="0054645B" w:rsidRDefault="0054645B" w:rsidP="0054645B">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10FA891C" w14:textId="77777777" w:rsidR="0054645B" w:rsidRDefault="0054645B" w:rsidP="0054645B">
      <w:pPr>
        <w:pStyle w:val="Bibliography"/>
      </w:pPr>
      <w:r>
        <w:t xml:space="preserve">Villegas-Ch, W., García-Ortiz, J., &amp; Sánchez-Viteri, S. (2024). Personalization of Learning: Machine Learning Models for Adapting Educational Content to Individual Learning Styles. </w:t>
      </w:r>
      <w:r>
        <w:rPr>
          <w:i/>
          <w:iCs/>
        </w:rPr>
        <w:t>IEEE Access</w:t>
      </w:r>
      <w:r>
        <w:t xml:space="preserve">, </w:t>
      </w:r>
      <w:r>
        <w:rPr>
          <w:i/>
          <w:iCs/>
        </w:rPr>
        <w:t>12</w:t>
      </w:r>
      <w:r>
        <w:t>, 121114–121130. https://doi.org/10.1109/ACCESS.2024.3452592</w:t>
      </w:r>
    </w:p>
    <w:p w14:paraId="766AB356" w14:textId="77777777" w:rsidR="0054645B" w:rsidRDefault="0054645B" w:rsidP="0054645B">
      <w:pPr>
        <w:pStyle w:val="Bibliography"/>
      </w:pPr>
      <w:r>
        <w:lastRenderedPageBreak/>
        <w:t xml:space="preserve">Vygotskij, L. S., &amp; Cole, M. (1981). </w:t>
      </w:r>
      <w:r>
        <w:rPr>
          <w:i/>
          <w:iCs/>
        </w:rPr>
        <w:t>Mind in society: The development of higher psychological processes</w:t>
      </w:r>
      <w:r>
        <w:t xml:space="preserve"> (Nachdr., Vol. 86). Harvard Univ. Press.</w:t>
      </w:r>
    </w:p>
    <w:p w14:paraId="766EE4F9" w14:textId="77777777" w:rsidR="0054645B" w:rsidRDefault="0054645B" w:rsidP="0054645B">
      <w:pPr>
        <w:pStyle w:val="Bibliography"/>
      </w:pPr>
      <w:r>
        <w:t xml:space="preserve">Wang, F., King, R. B., &amp; Leung, S. O. (2023). Why do East Asian students do so well in mathematics? A machine learning study. </w:t>
      </w:r>
      <w:r>
        <w:rPr>
          <w:i/>
          <w:iCs/>
        </w:rPr>
        <w:t>International Journal of Science and Mathematics Education</w:t>
      </w:r>
      <w:r>
        <w:t xml:space="preserve">, </w:t>
      </w:r>
      <w:r>
        <w:rPr>
          <w:i/>
          <w:iCs/>
        </w:rPr>
        <w:t>21</w:t>
      </w:r>
      <w:r>
        <w:t>(3), 691–711. https://doi.org/10.1007/s10763-022-10262-w</w:t>
      </w:r>
    </w:p>
    <w:p w14:paraId="175312AE" w14:textId="77777777" w:rsidR="0054645B" w:rsidRDefault="0054645B" w:rsidP="0054645B">
      <w:pPr>
        <w:pStyle w:val="Bibliography"/>
      </w:pPr>
      <w:r>
        <w:t xml:space="preserve">Wang, L., Han, M., Li, X., Zhang, N., &amp; Cheng, H. (2021). Review of Classification Methods on Unbalanced Data Sets. </w:t>
      </w:r>
      <w:r>
        <w:rPr>
          <w:i/>
          <w:iCs/>
        </w:rPr>
        <w:t>IEEE Access</w:t>
      </w:r>
      <w:r>
        <w:t xml:space="preserve">, </w:t>
      </w:r>
      <w:r>
        <w:rPr>
          <w:i/>
          <w:iCs/>
        </w:rPr>
        <w:t>9</w:t>
      </w:r>
      <w:r>
        <w:t>, 64606–64628. IEEE Access. https://doi.org/10.1109/ACCESS.2021.3074243</w:t>
      </w:r>
    </w:p>
    <w:p w14:paraId="6900582D" w14:textId="77777777" w:rsidR="0054645B" w:rsidRDefault="0054645B" w:rsidP="0054645B">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4D43B4AD" w14:textId="77777777" w:rsidR="0054645B" w:rsidRDefault="0054645B" w:rsidP="0054645B">
      <w:pPr>
        <w:pStyle w:val="Bibliography"/>
      </w:pPr>
      <w:r>
        <w:t xml:space="preserve">Wickham, H. (2014). Tidy Data. </w:t>
      </w:r>
      <w:r>
        <w:rPr>
          <w:i/>
          <w:iCs/>
        </w:rPr>
        <w:t>Journal of Statistical Software</w:t>
      </w:r>
      <w:r>
        <w:t xml:space="preserve">, </w:t>
      </w:r>
      <w:r>
        <w:rPr>
          <w:i/>
          <w:iCs/>
        </w:rPr>
        <w:t>59</w:t>
      </w:r>
      <w:r>
        <w:t>, 1–23. https://doi.org/10.18637/jss.v059.i10</w:t>
      </w:r>
    </w:p>
    <w:p w14:paraId="39773421" w14:textId="77777777" w:rsidR="0054645B" w:rsidRDefault="0054645B" w:rsidP="0054645B">
      <w:pPr>
        <w:pStyle w:val="Bibliography"/>
      </w:pPr>
      <w:r>
        <w:t xml:space="preserve">Wieselmann, J., Dare, E., Ring‐Whalen, E., &amp; Roehrig, G.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2D17A351" w14:textId="77777777" w:rsidR="0054645B" w:rsidRDefault="0054645B" w:rsidP="0054645B">
      <w:pPr>
        <w:pStyle w:val="Bibliography"/>
      </w:pPr>
      <w:r>
        <w:t xml:space="preserve">Wilson, G., &amp; Blednick, J. (2011). </w:t>
      </w:r>
      <w:r>
        <w:rPr>
          <w:i/>
          <w:iCs/>
        </w:rPr>
        <w:t>Teaching in tandem: Effective co-teaching in the inclusive classroom</w:t>
      </w:r>
      <w:r>
        <w:t>. ASCD.</w:t>
      </w:r>
    </w:p>
    <w:p w14:paraId="7EE11F48" w14:textId="77777777" w:rsidR="0054645B" w:rsidRDefault="0054645B" w:rsidP="0054645B">
      <w:pPr>
        <w:pStyle w:val="Bibliography"/>
      </w:pPr>
      <w:r>
        <w:t xml:space="preserve">Wilson, S.,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1D7A0A97" w14:textId="77777777" w:rsidR="0054645B" w:rsidRDefault="0054645B" w:rsidP="0054645B">
      <w:pPr>
        <w:pStyle w:val="Bibliography"/>
      </w:pPr>
      <w:r>
        <w:t xml:space="preserve">Wu, H., Liu, Y., &amp; Wang, J. (2020). Review of Text Classification Methods on Deep Learning. </w:t>
      </w:r>
      <w:r>
        <w:rPr>
          <w:i/>
          <w:iCs/>
        </w:rPr>
        <w:t>Computers, Materials &amp; Continua</w:t>
      </w:r>
      <w:r>
        <w:t xml:space="preserve">, </w:t>
      </w:r>
      <w:r>
        <w:rPr>
          <w:i/>
          <w:iCs/>
        </w:rPr>
        <w:t>63</w:t>
      </w:r>
      <w:r>
        <w:t>(3), 1309–1321. https://doi.org/10.32604/cmc.2020.010172</w:t>
      </w:r>
    </w:p>
    <w:p w14:paraId="6DF4F907" w14:textId="77777777" w:rsidR="0054645B" w:rsidRDefault="0054645B" w:rsidP="0054645B">
      <w:pPr>
        <w:pStyle w:val="Bibliography"/>
      </w:pPr>
      <w:r>
        <w:lastRenderedPageBreak/>
        <w:t xml:space="preserve">Xanthopoulos, P., Pardalos, P. M., &amp; Trafalis, T. B. (2013). Linear Discriminant Analysis. In P. Xanthopoulos, P. M. Pardalos, &amp; T. B. Trafalis, </w:t>
      </w:r>
      <w:r>
        <w:rPr>
          <w:i/>
          <w:iCs/>
        </w:rPr>
        <w:t>Robust Data Mining</w:t>
      </w:r>
      <w:r>
        <w:t xml:space="preserve"> (pp. 27–33). Springer New York. https://doi.org/10.1007/978-1-4419-9878-1_4</w:t>
      </w:r>
    </w:p>
    <w:p w14:paraId="6A0267E5" w14:textId="77777777" w:rsidR="0054645B" w:rsidRDefault="0054645B" w:rsidP="0054645B">
      <w:pPr>
        <w:pStyle w:val="Bibliography"/>
      </w:pPr>
      <w:r>
        <w:t xml:space="preserve">Yağcı, M. (2022). Educational data mining: Prediction of students’ academic performance using machine learning algorithms. </w:t>
      </w:r>
      <w:r>
        <w:rPr>
          <w:i/>
          <w:iCs/>
        </w:rPr>
        <w:t>Smart Learning Environments</w:t>
      </w:r>
      <w:r>
        <w:t xml:space="preserve">, </w:t>
      </w:r>
      <w:r>
        <w:rPr>
          <w:i/>
          <w:iCs/>
        </w:rPr>
        <w:t>9</w:t>
      </w:r>
      <w:r>
        <w:t>(1), 11. https://doi.org/10.1186/s40561-022-00192-z</w:t>
      </w:r>
    </w:p>
    <w:p w14:paraId="79589AD3" w14:textId="77777777" w:rsidR="0054645B" w:rsidRDefault="0054645B" w:rsidP="0054645B">
      <w:pPr>
        <w:pStyle w:val="Bibliography"/>
      </w:pPr>
      <w:r>
        <w:t xml:space="preserve">Yakubu, M. N., &amp; Abubakar, A. M. (2022). Applying machine learning approach to predict students’ performance in higher educational institutions. </w:t>
      </w:r>
      <w:r>
        <w:rPr>
          <w:i/>
          <w:iCs/>
        </w:rPr>
        <w:t>Kybernetes</w:t>
      </w:r>
      <w:r>
        <w:t xml:space="preserve">, </w:t>
      </w:r>
      <w:r>
        <w:rPr>
          <w:i/>
          <w:iCs/>
        </w:rPr>
        <w:t>51</w:t>
      </w:r>
      <w:r>
        <w:t>(2), 916–934. https://doi.org/10.1108/K-12-2020-0865</w:t>
      </w:r>
    </w:p>
    <w:p w14:paraId="57387A4D" w14:textId="77777777" w:rsidR="0054645B" w:rsidRDefault="0054645B" w:rsidP="0054645B">
      <w:pPr>
        <w:pStyle w:val="Bibliography"/>
      </w:pPr>
      <w:r>
        <w:t xml:space="preserve">Yang, S. (2021). Guest Editorial: Precision Education - A New Challenge for AI in Education. </w:t>
      </w:r>
      <w:r>
        <w:rPr>
          <w:i/>
          <w:iCs/>
        </w:rPr>
        <w:t>Educational Technology and Society</w:t>
      </w:r>
      <w:r>
        <w:t xml:space="preserve">, </w:t>
      </w:r>
      <w:r>
        <w:rPr>
          <w:i/>
          <w:iCs/>
        </w:rPr>
        <w:t>24</w:t>
      </w:r>
      <w:r>
        <w:t>(1), 105–108.</w:t>
      </w:r>
    </w:p>
    <w:p w14:paraId="2CB8BA4F" w14:textId="77777777" w:rsidR="0054645B" w:rsidRDefault="0054645B" w:rsidP="0054645B">
      <w:pPr>
        <w:pStyle w:val="Bibliography"/>
      </w:pPr>
      <w:r>
        <w:t xml:space="preserve">Ying, X. (2019). An Overview of Overfitting and its Solutions. </w:t>
      </w:r>
      <w:r>
        <w:rPr>
          <w:i/>
          <w:iCs/>
        </w:rPr>
        <w:t>Journal of Physics: Conference Series</w:t>
      </w:r>
      <w:r>
        <w:t xml:space="preserve">, </w:t>
      </w:r>
      <w:r>
        <w:rPr>
          <w:i/>
          <w:iCs/>
        </w:rPr>
        <w:t>1168</w:t>
      </w:r>
      <w:r>
        <w:t>, 022022. https://doi.org/10.1088/1742-6596/1168/2/022022</w:t>
      </w:r>
    </w:p>
    <w:p w14:paraId="45D0367A" w14:textId="77777777" w:rsidR="0054645B" w:rsidRDefault="0054645B" w:rsidP="0054645B">
      <w:pPr>
        <w:pStyle w:val="Bibliography"/>
      </w:pPr>
      <w:r>
        <w:t xml:space="preserve">Zhang, Z. (2016). Introduction to machine learning: K-nearest neighbors. </w:t>
      </w:r>
      <w:r>
        <w:rPr>
          <w:i/>
          <w:iCs/>
        </w:rPr>
        <w:t>Annals of Translational Medicine</w:t>
      </w:r>
      <w:r>
        <w:t xml:space="preserve">, </w:t>
      </w:r>
      <w:r>
        <w:rPr>
          <w:i/>
          <w:iCs/>
        </w:rPr>
        <w:t>4</w:t>
      </w:r>
      <w:r>
        <w:t>(11), 218–218. https://doi.org/10.21037/atm.2016.03.37</w:t>
      </w:r>
    </w:p>
    <w:p w14:paraId="5BE0B554" w14:textId="23F9E7A7" w:rsidR="00896308" w:rsidRPr="00DE58D0" w:rsidRDefault="00812CAE" w:rsidP="00331855">
      <w:pPr>
        <w:spacing w:line="360" w:lineRule="auto"/>
        <w:rPr>
          <w:lang w:val="en-US"/>
        </w:rPr>
      </w:pPr>
      <w:r w:rsidRPr="00DE58D0">
        <w:rPr>
          <w:lang w:val="en-US"/>
        </w:rPr>
        <w:fldChar w:fldCharType="end"/>
      </w:r>
    </w:p>
    <w:sectPr w:rsidR="00896308" w:rsidRPr="00DE58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C2A37" w14:textId="77777777" w:rsidR="005874B5" w:rsidRDefault="005874B5" w:rsidP="00334A8F">
      <w:pPr>
        <w:spacing w:after="0" w:line="240" w:lineRule="auto"/>
      </w:pPr>
      <w:r>
        <w:separator/>
      </w:r>
    </w:p>
  </w:endnote>
  <w:endnote w:type="continuationSeparator" w:id="0">
    <w:p w14:paraId="585A0DE4" w14:textId="77777777" w:rsidR="005874B5" w:rsidRDefault="005874B5"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2560A" w14:textId="77777777" w:rsidR="005874B5" w:rsidRDefault="005874B5" w:rsidP="00334A8F">
      <w:pPr>
        <w:spacing w:after="0" w:line="240" w:lineRule="auto"/>
      </w:pPr>
      <w:r>
        <w:separator/>
      </w:r>
    </w:p>
  </w:footnote>
  <w:footnote w:type="continuationSeparator" w:id="0">
    <w:p w14:paraId="58D729AC" w14:textId="77777777" w:rsidR="005874B5" w:rsidRDefault="005874B5"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62290258">
    <w:abstractNumId w:val="6"/>
  </w:num>
  <w:num w:numId="2" w16cid:durableId="1235622760">
    <w:abstractNumId w:val="3"/>
  </w:num>
  <w:num w:numId="3" w16cid:durableId="1740786368">
    <w:abstractNumId w:val="4"/>
  </w:num>
  <w:num w:numId="4" w16cid:durableId="1000157950">
    <w:abstractNumId w:val="7"/>
  </w:num>
  <w:num w:numId="5" w16cid:durableId="1389184575">
    <w:abstractNumId w:val="2"/>
  </w:num>
  <w:num w:numId="6" w16cid:durableId="572197845">
    <w:abstractNumId w:val="0"/>
  </w:num>
  <w:num w:numId="7" w16cid:durableId="15804056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340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3034104">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275252856">
    <w:abstractNumId w:val="5"/>
  </w:num>
  <w:num w:numId="11" w16cid:durableId="2024555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1497"/>
    <w:rsid w:val="000108C1"/>
    <w:rsid w:val="00012C5E"/>
    <w:rsid w:val="0002468E"/>
    <w:rsid w:val="00025C41"/>
    <w:rsid w:val="0003543E"/>
    <w:rsid w:val="00040A3E"/>
    <w:rsid w:val="00040D1B"/>
    <w:rsid w:val="00041E88"/>
    <w:rsid w:val="00042846"/>
    <w:rsid w:val="00046752"/>
    <w:rsid w:val="000506A8"/>
    <w:rsid w:val="0006482E"/>
    <w:rsid w:val="00070494"/>
    <w:rsid w:val="00074BB8"/>
    <w:rsid w:val="0008396B"/>
    <w:rsid w:val="00083FAF"/>
    <w:rsid w:val="00085879"/>
    <w:rsid w:val="00085A16"/>
    <w:rsid w:val="0009238C"/>
    <w:rsid w:val="00094CE8"/>
    <w:rsid w:val="000A0A40"/>
    <w:rsid w:val="000A5567"/>
    <w:rsid w:val="000B20A6"/>
    <w:rsid w:val="000C0ACA"/>
    <w:rsid w:val="000C10A4"/>
    <w:rsid w:val="000D035A"/>
    <w:rsid w:val="000D1A7C"/>
    <w:rsid w:val="000D2EEC"/>
    <w:rsid w:val="000D75BD"/>
    <w:rsid w:val="000E60F3"/>
    <w:rsid w:val="000F7A03"/>
    <w:rsid w:val="001002C8"/>
    <w:rsid w:val="00111EF0"/>
    <w:rsid w:val="00112853"/>
    <w:rsid w:val="00114DF0"/>
    <w:rsid w:val="00114F5B"/>
    <w:rsid w:val="001217F3"/>
    <w:rsid w:val="00127C86"/>
    <w:rsid w:val="00133B32"/>
    <w:rsid w:val="00143EA3"/>
    <w:rsid w:val="00146615"/>
    <w:rsid w:val="00155728"/>
    <w:rsid w:val="00155FC5"/>
    <w:rsid w:val="001566B4"/>
    <w:rsid w:val="00156853"/>
    <w:rsid w:val="00163E55"/>
    <w:rsid w:val="00180732"/>
    <w:rsid w:val="00185E8C"/>
    <w:rsid w:val="001875E3"/>
    <w:rsid w:val="00191A21"/>
    <w:rsid w:val="00193AA0"/>
    <w:rsid w:val="00193AC2"/>
    <w:rsid w:val="0019493B"/>
    <w:rsid w:val="00196187"/>
    <w:rsid w:val="00196455"/>
    <w:rsid w:val="0019700D"/>
    <w:rsid w:val="00197148"/>
    <w:rsid w:val="00197EFC"/>
    <w:rsid w:val="001A1A4D"/>
    <w:rsid w:val="001A4C9C"/>
    <w:rsid w:val="001A7121"/>
    <w:rsid w:val="001B1C85"/>
    <w:rsid w:val="001B32F8"/>
    <w:rsid w:val="001B378A"/>
    <w:rsid w:val="001B5F94"/>
    <w:rsid w:val="001C0AB9"/>
    <w:rsid w:val="001C1D41"/>
    <w:rsid w:val="001C50CD"/>
    <w:rsid w:val="001D6D3B"/>
    <w:rsid w:val="001E2B13"/>
    <w:rsid w:val="001E2D2E"/>
    <w:rsid w:val="001E5E41"/>
    <w:rsid w:val="001E75C6"/>
    <w:rsid w:val="001F39D7"/>
    <w:rsid w:val="00200198"/>
    <w:rsid w:val="00205556"/>
    <w:rsid w:val="00205AA2"/>
    <w:rsid w:val="00205D2D"/>
    <w:rsid w:val="00207BDD"/>
    <w:rsid w:val="00216EE5"/>
    <w:rsid w:val="002227FE"/>
    <w:rsid w:val="002258EE"/>
    <w:rsid w:val="00227550"/>
    <w:rsid w:val="002318AF"/>
    <w:rsid w:val="00231FF0"/>
    <w:rsid w:val="00233DD4"/>
    <w:rsid w:val="0024282B"/>
    <w:rsid w:val="00242E7E"/>
    <w:rsid w:val="00243606"/>
    <w:rsid w:val="00243A7F"/>
    <w:rsid w:val="002466E4"/>
    <w:rsid w:val="00247256"/>
    <w:rsid w:val="00247AFA"/>
    <w:rsid w:val="00256298"/>
    <w:rsid w:val="00260DD6"/>
    <w:rsid w:val="00261750"/>
    <w:rsid w:val="00264083"/>
    <w:rsid w:val="00272692"/>
    <w:rsid w:val="002A2D43"/>
    <w:rsid w:val="002B4983"/>
    <w:rsid w:val="002C0557"/>
    <w:rsid w:val="002C21AF"/>
    <w:rsid w:val="002C6433"/>
    <w:rsid w:val="002C6B3A"/>
    <w:rsid w:val="002C7060"/>
    <w:rsid w:val="002D0F73"/>
    <w:rsid w:val="002D2CA3"/>
    <w:rsid w:val="002E1057"/>
    <w:rsid w:val="002E3668"/>
    <w:rsid w:val="002F13C8"/>
    <w:rsid w:val="002F3419"/>
    <w:rsid w:val="002F3AC8"/>
    <w:rsid w:val="003009ED"/>
    <w:rsid w:val="00306FA0"/>
    <w:rsid w:val="0031560D"/>
    <w:rsid w:val="00323D3E"/>
    <w:rsid w:val="00330FE7"/>
    <w:rsid w:val="00331855"/>
    <w:rsid w:val="003322D8"/>
    <w:rsid w:val="00333407"/>
    <w:rsid w:val="003343AE"/>
    <w:rsid w:val="00334A8F"/>
    <w:rsid w:val="00335379"/>
    <w:rsid w:val="00336051"/>
    <w:rsid w:val="00337153"/>
    <w:rsid w:val="00337E0A"/>
    <w:rsid w:val="003452C7"/>
    <w:rsid w:val="003568B1"/>
    <w:rsid w:val="00360F63"/>
    <w:rsid w:val="003627B9"/>
    <w:rsid w:val="00363362"/>
    <w:rsid w:val="00372C2B"/>
    <w:rsid w:val="003730A3"/>
    <w:rsid w:val="00380760"/>
    <w:rsid w:val="003853AD"/>
    <w:rsid w:val="00386A5D"/>
    <w:rsid w:val="003911F5"/>
    <w:rsid w:val="00393C6E"/>
    <w:rsid w:val="00394806"/>
    <w:rsid w:val="003974C2"/>
    <w:rsid w:val="00397547"/>
    <w:rsid w:val="003A0499"/>
    <w:rsid w:val="003A311F"/>
    <w:rsid w:val="003B7050"/>
    <w:rsid w:val="003C0653"/>
    <w:rsid w:val="003C503C"/>
    <w:rsid w:val="003D0BDC"/>
    <w:rsid w:val="003D5954"/>
    <w:rsid w:val="003D741C"/>
    <w:rsid w:val="003E077C"/>
    <w:rsid w:val="003E5137"/>
    <w:rsid w:val="003F05C4"/>
    <w:rsid w:val="003F0DE5"/>
    <w:rsid w:val="003F4212"/>
    <w:rsid w:val="003F7DAC"/>
    <w:rsid w:val="00402117"/>
    <w:rsid w:val="00402600"/>
    <w:rsid w:val="004038B0"/>
    <w:rsid w:val="00404797"/>
    <w:rsid w:val="00411BA5"/>
    <w:rsid w:val="0041240D"/>
    <w:rsid w:val="00414611"/>
    <w:rsid w:val="00415125"/>
    <w:rsid w:val="004208F5"/>
    <w:rsid w:val="004215CD"/>
    <w:rsid w:val="00423309"/>
    <w:rsid w:val="00425AA9"/>
    <w:rsid w:val="00426C51"/>
    <w:rsid w:val="00431CE2"/>
    <w:rsid w:val="0043569B"/>
    <w:rsid w:val="00445D02"/>
    <w:rsid w:val="00454CD4"/>
    <w:rsid w:val="004556DE"/>
    <w:rsid w:val="00456A80"/>
    <w:rsid w:val="00463753"/>
    <w:rsid w:val="004678D0"/>
    <w:rsid w:val="0047374E"/>
    <w:rsid w:val="00480B4E"/>
    <w:rsid w:val="00481A6C"/>
    <w:rsid w:val="004827D0"/>
    <w:rsid w:val="00483D35"/>
    <w:rsid w:val="004854CC"/>
    <w:rsid w:val="00487974"/>
    <w:rsid w:val="0049072B"/>
    <w:rsid w:val="00490C27"/>
    <w:rsid w:val="00491CB8"/>
    <w:rsid w:val="004A01FD"/>
    <w:rsid w:val="004A0F9D"/>
    <w:rsid w:val="004B3188"/>
    <w:rsid w:val="004B3646"/>
    <w:rsid w:val="004C1300"/>
    <w:rsid w:val="004C47B8"/>
    <w:rsid w:val="004D0E0F"/>
    <w:rsid w:val="004D78C0"/>
    <w:rsid w:val="004E06AF"/>
    <w:rsid w:val="004E1393"/>
    <w:rsid w:val="004F238E"/>
    <w:rsid w:val="004F4CEA"/>
    <w:rsid w:val="004F76EE"/>
    <w:rsid w:val="0050177E"/>
    <w:rsid w:val="00502042"/>
    <w:rsid w:val="00511121"/>
    <w:rsid w:val="00513844"/>
    <w:rsid w:val="00514DDF"/>
    <w:rsid w:val="0051506D"/>
    <w:rsid w:val="0052140B"/>
    <w:rsid w:val="00521888"/>
    <w:rsid w:val="00523895"/>
    <w:rsid w:val="00532ECF"/>
    <w:rsid w:val="005369F3"/>
    <w:rsid w:val="00541875"/>
    <w:rsid w:val="00544CCD"/>
    <w:rsid w:val="0054645B"/>
    <w:rsid w:val="005473DB"/>
    <w:rsid w:val="00550064"/>
    <w:rsid w:val="005500CF"/>
    <w:rsid w:val="00551E52"/>
    <w:rsid w:val="00555054"/>
    <w:rsid w:val="00555396"/>
    <w:rsid w:val="00555814"/>
    <w:rsid w:val="00560D61"/>
    <w:rsid w:val="00583D3D"/>
    <w:rsid w:val="00585560"/>
    <w:rsid w:val="0058562F"/>
    <w:rsid w:val="005874B5"/>
    <w:rsid w:val="005875E1"/>
    <w:rsid w:val="00587D33"/>
    <w:rsid w:val="00590794"/>
    <w:rsid w:val="005939C9"/>
    <w:rsid w:val="00593B76"/>
    <w:rsid w:val="005A0071"/>
    <w:rsid w:val="005A537B"/>
    <w:rsid w:val="005B0123"/>
    <w:rsid w:val="005B08F7"/>
    <w:rsid w:val="005C1114"/>
    <w:rsid w:val="005D007D"/>
    <w:rsid w:val="005D03D9"/>
    <w:rsid w:val="005D3C6C"/>
    <w:rsid w:val="005D3D65"/>
    <w:rsid w:val="005E0F33"/>
    <w:rsid w:val="005E105E"/>
    <w:rsid w:val="005E32B1"/>
    <w:rsid w:val="005E55B6"/>
    <w:rsid w:val="005F1862"/>
    <w:rsid w:val="005F3D62"/>
    <w:rsid w:val="005F3FE5"/>
    <w:rsid w:val="005F6C73"/>
    <w:rsid w:val="006024AE"/>
    <w:rsid w:val="0061289B"/>
    <w:rsid w:val="00613989"/>
    <w:rsid w:val="00620B38"/>
    <w:rsid w:val="00634E84"/>
    <w:rsid w:val="00636521"/>
    <w:rsid w:val="00642AC4"/>
    <w:rsid w:val="00653110"/>
    <w:rsid w:val="00653EDE"/>
    <w:rsid w:val="006619C3"/>
    <w:rsid w:val="00664E35"/>
    <w:rsid w:val="006652B3"/>
    <w:rsid w:val="00667DCA"/>
    <w:rsid w:val="00667DD4"/>
    <w:rsid w:val="00667E17"/>
    <w:rsid w:val="00672535"/>
    <w:rsid w:val="00675118"/>
    <w:rsid w:val="0067511B"/>
    <w:rsid w:val="0068183F"/>
    <w:rsid w:val="006838DC"/>
    <w:rsid w:val="006920AC"/>
    <w:rsid w:val="006A182C"/>
    <w:rsid w:val="006A40E7"/>
    <w:rsid w:val="006A4143"/>
    <w:rsid w:val="006A4D27"/>
    <w:rsid w:val="006B095E"/>
    <w:rsid w:val="006B2441"/>
    <w:rsid w:val="006B2E4E"/>
    <w:rsid w:val="006B3DA8"/>
    <w:rsid w:val="006B435B"/>
    <w:rsid w:val="006C1234"/>
    <w:rsid w:val="006C5D02"/>
    <w:rsid w:val="006D24D4"/>
    <w:rsid w:val="006D25B5"/>
    <w:rsid w:val="006D403F"/>
    <w:rsid w:val="006F5D30"/>
    <w:rsid w:val="00704E7F"/>
    <w:rsid w:val="00707A9C"/>
    <w:rsid w:val="00710040"/>
    <w:rsid w:val="00712AD1"/>
    <w:rsid w:val="00722B62"/>
    <w:rsid w:val="00723F04"/>
    <w:rsid w:val="007264BF"/>
    <w:rsid w:val="00727138"/>
    <w:rsid w:val="00727543"/>
    <w:rsid w:val="00727F68"/>
    <w:rsid w:val="00730D17"/>
    <w:rsid w:val="00734429"/>
    <w:rsid w:val="007346E8"/>
    <w:rsid w:val="0073483D"/>
    <w:rsid w:val="007448CF"/>
    <w:rsid w:val="0074524E"/>
    <w:rsid w:val="00746B5E"/>
    <w:rsid w:val="00750F51"/>
    <w:rsid w:val="007555E4"/>
    <w:rsid w:val="00755824"/>
    <w:rsid w:val="00765885"/>
    <w:rsid w:val="00782A4C"/>
    <w:rsid w:val="00782B62"/>
    <w:rsid w:val="007851A1"/>
    <w:rsid w:val="00791502"/>
    <w:rsid w:val="00791836"/>
    <w:rsid w:val="00791D5D"/>
    <w:rsid w:val="00793985"/>
    <w:rsid w:val="00795AA1"/>
    <w:rsid w:val="00796807"/>
    <w:rsid w:val="007B5F3E"/>
    <w:rsid w:val="007D042D"/>
    <w:rsid w:val="007D3642"/>
    <w:rsid w:val="007E355B"/>
    <w:rsid w:val="007E6002"/>
    <w:rsid w:val="007F1284"/>
    <w:rsid w:val="007F12D2"/>
    <w:rsid w:val="007F29BC"/>
    <w:rsid w:val="007F2D5B"/>
    <w:rsid w:val="007F4BFA"/>
    <w:rsid w:val="007F7FA3"/>
    <w:rsid w:val="00800DAF"/>
    <w:rsid w:val="00803AE6"/>
    <w:rsid w:val="00803F8D"/>
    <w:rsid w:val="008049D8"/>
    <w:rsid w:val="00812CAE"/>
    <w:rsid w:val="00813FDD"/>
    <w:rsid w:val="00814F26"/>
    <w:rsid w:val="0081591C"/>
    <w:rsid w:val="008173E6"/>
    <w:rsid w:val="00825257"/>
    <w:rsid w:val="00830DA8"/>
    <w:rsid w:val="0083207E"/>
    <w:rsid w:val="008445FB"/>
    <w:rsid w:val="00844907"/>
    <w:rsid w:val="008518E4"/>
    <w:rsid w:val="0085369A"/>
    <w:rsid w:val="00856E10"/>
    <w:rsid w:val="00860EFF"/>
    <w:rsid w:val="00864F10"/>
    <w:rsid w:val="00874FC2"/>
    <w:rsid w:val="00875AF2"/>
    <w:rsid w:val="00880BC7"/>
    <w:rsid w:val="00884A09"/>
    <w:rsid w:val="0088520C"/>
    <w:rsid w:val="00887CC2"/>
    <w:rsid w:val="008911FF"/>
    <w:rsid w:val="00894913"/>
    <w:rsid w:val="00895354"/>
    <w:rsid w:val="00896308"/>
    <w:rsid w:val="008979F3"/>
    <w:rsid w:val="008A4790"/>
    <w:rsid w:val="008A4D30"/>
    <w:rsid w:val="008A5283"/>
    <w:rsid w:val="008B189F"/>
    <w:rsid w:val="008B337C"/>
    <w:rsid w:val="008C18E5"/>
    <w:rsid w:val="008C3573"/>
    <w:rsid w:val="008D0571"/>
    <w:rsid w:val="008D2BD9"/>
    <w:rsid w:val="008D3132"/>
    <w:rsid w:val="008D42F2"/>
    <w:rsid w:val="008D5C49"/>
    <w:rsid w:val="008D68A8"/>
    <w:rsid w:val="008E2808"/>
    <w:rsid w:val="008E3FD3"/>
    <w:rsid w:val="008E4EF2"/>
    <w:rsid w:val="008E67DC"/>
    <w:rsid w:val="008E7276"/>
    <w:rsid w:val="008F6ADB"/>
    <w:rsid w:val="0090549F"/>
    <w:rsid w:val="009133D7"/>
    <w:rsid w:val="00913E96"/>
    <w:rsid w:val="009147D6"/>
    <w:rsid w:val="0092360C"/>
    <w:rsid w:val="009236B9"/>
    <w:rsid w:val="00925EF7"/>
    <w:rsid w:val="009345A5"/>
    <w:rsid w:val="00937D8E"/>
    <w:rsid w:val="00940BB7"/>
    <w:rsid w:val="00951AD1"/>
    <w:rsid w:val="0096693D"/>
    <w:rsid w:val="0097024D"/>
    <w:rsid w:val="00981A43"/>
    <w:rsid w:val="0098345D"/>
    <w:rsid w:val="0098490E"/>
    <w:rsid w:val="00984ED2"/>
    <w:rsid w:val="0098623D"/>
    <w:rsid w:val="009930BE"/>
    <w:rsid w:val="009937F3"/>
    <w:rsid w:val="00993F9F"/>
    <w:rsid w:val="00997875"/>
    <w:rsid w:val="009A0533"/>
    <w:rsid w:val="009A0F2A"/>
    <w:rsid w:val="009A3782"/>
    <w:rsid w:val="009A50AC"/>
    <w:rsid w:val="009A6124"/>
    <w:rsid w:val="009B4218"/>
    <w:rsid w:val="009B6D21"/>
    <w:rsid w:val="009C46A2"/>
    <w:rsid w:val="009C7BF5"/>
    <w:rsid w:val="009D6C07"/>
    <w:rsid w:val="009D7439"/>
    <w:rsid w:val="009E4A3B"/>
    <w:rsid w:val="009F3EA7"/>
    <w:rsid w:val="009F5063"/>
    <w:rsid w:val="009F5527"/>
    <w:rsid w:val="009F633A"/>
    <w:rsid w:val="009F6C36"/>
    <w:rsid w:val="009F6F2B"/>
    <w:rsid w:val="00A05F04"/>
    <w:rsid w:val="00A13C48"/>
    <w:rsid w:val="00A150CA"/>
    <w:rsid w:val="00A21B31"/>
    <w:rsid w:val="00A236C2"/>
    <w:rsid w:val="00A24D62"/>
    <w:rsid w:val="00A2619A"/>
    <w:rsid w:val="00A2678E"/>
    <w:rsid w:val="00A30D89"/>
    <w:rsid w:val="00A378BF"/>
    <w:rsid w:val="00A40253"/>
    <w:rsid w:val="00A45E9D"/>
    <w:rsid w:val="00A53F0A"/>
    <w:rsid w:val="00A54500"/>
    <w:rsid w:val="00A57B84"/>
    <w:rsid w:val="00A63408"/>
    <w:rsid w:val="00A6354B"/>
    <w:rsid w:val="00A6451B"/>
    <w:rsid w:val="00A66FE6"/>
    <w:rsid w:val="00A749E1"/>
    <w:rsid w:val="00A821B0"/>
    <w:rsid w:val="00A85397"/>
    <w:rsid w:val="00A9102F"/>
    <w:rsid w:val="00A93A11"/>
    <w:rsid w:val="00A963E5"/>
    <w:rsid w:val="00AA20F0"/>
    <w:rsid w:val="00AA2918"/>
    <w:rsid w:val="00AA3588"/>
    <w:rsid w:val="00AA471E"/>
    <w:rsid w:val="00AB1234"/>
    <w:rsid w:val="00AB7D96"/>
    <w:rsid w:val="00AC1BAA"/>
    <w:rsid w:val="00AC6DAC"/>
    <w:rsid w:val="00AD3037"/>
    <w:rsid w:val="00AD45C7"/>
    <w:rsid w:val="00AD5148"/>
    <w:rsid w:val="00AD622F"/>
    <w:rsid w:val="00AE09F5"/>
    <w:rsid w:val="00AE6C2F"/>
    <w:rsid w:val="00B04921"/>
    <w:rsid w:val="00B052A7"/>
    <w:rsid w:val="00B1184F"/>
    <w:rsid w:val="00B17E4E"/>
    <w:rsid w:val="00B21CFB"/>
    <w:rsid w:val="00B22CB3"/>
    <w:rsid w:val="00B26D1C"/>
    <w:rsid w:val="00B360FE"/>
    <w:rsid w:val="00B47520"/>
    <w:rsid w:val="00B5544E"/>
    <w:rsid w:val="00B562BC"/>
    <w:rsid w:val="00B61E08"/>
    <w:rsid w:val="00B632D4"/>
    <w:rsid w:val="00B6562C"/>
    <w:rsid w:val="00B71B84"/>
    <w:rsid w:val="00B739D5"/>
    <w:rsid w:val="00B814D5"/>
    <w:rsid w:val="00B81A4A"/>
    <w:rsid w:val="00B83862"/>
    <w:rsid w:val="00BA1D1A"/>
    <w:rsid w:val="00BA3652"/>
    <w:rsid w:val="00BA574E"/>
    <w:rsid w:val="00BB3BE1"/>
    <w:rsid w:val="00BB60A6"/>
    <w:rsid w:val="00BB7BC7"/>
    <w:rsid w:val="00BC2F08"/>
    <w:rsid w:val="00BC40C9"/>
    <w:rsid w:val="00BD17B0"/>
    <w:rsid w:val="00BD23FD"/>
    <w:rsid w:val="00BE32BB"/>
    <w:rsid w:val="00BE6058"/>
    <w:rsid w:val="00BE6309"/>
    <w:rsid w:val="00BF0397"/>
    <w:rsid w:val="00BF3AE1"/>
    <w:rsid w:val="00BF61B7"/>
    <w:rsid w:val="00C0052E"/>
    <w:rsid w:val="00C05227"/>
    <w:rsid w:val="00C2570A"/>
    <w:rsid w:val="00C26B1B"/>
    <w:rsid w:val="00C26FA5"/>
    <w:rsid w:val="00C270CD"/>
    <w:rsid w:val="00C36C37"/>
    <w:rsid w:val="00C55221"/>
    <w:rsid w:val="00C57A1E"/>
    <w:rsid w:val="00C60649"/>
    <w:rsid w:val="00C617C1"/>
    <w:rsid w:val="00C65C1D"/>
    <w:rsid w:val="00C75966"/>
    <w:rsid w:val="00C76FB9"/>
    <w:rsid w:val="00C8059F"/>
    <w:rsid w:val="00C8349E"/>
    <w:rsid w:val="00C8395E"/>
    <w:rsid w:val="00C845D3"/>
    <w:rsid w:val="00C84D42"/>
    <w:rsid w:val="00C92028"/>
    <w:rsid w:val="00C968E4"/>
    <w:rsid w:val="00CA271E"/>
    <w:rsid w:val="00CA2885"/>
    <w:rsid w:val="00CA47C8"/>
    <w:rsid w:val="00CB0601"/>
    <w:rsid w:val="00CB4856"/>
    <w:rsid w:val="00CB5567"/>
    <w:rsid w:val="00CC29F7"/>
    <w:rsid w:val="00CC42DF"/>
    <w:rsid w:val="00CC4934"/>
    <w:rsid w:val="00CD1DC4"/>
    <w:rsid w:val="00CD4EDB"/>
    <w:rsid w:val="00CD5C30"/>
    <w:rsid w:val="00CD6BD3"/>
    <w:rsid w:val="00CE0A21"/>
    <w:rsid w:val="00CE5E34"/>
    <w:rsid w:val="00CE6EF4"/>
    <w:rsid w:val="00CF327D"/>
    <w:rsid w:val="00D12971"/>
    <w:rsid w:val="00D14AFB"/>
    <w:rsid w:val="00D163AE"/>
    <w:rsid w:val="00D16BFA"/>
    <w:rsid w:val="00D2053F"/>
    <w:rsid w:val="00D3693F"/>
    <w:rsid w:val="00D41C8E"/>
    <w:rsid w:val="00D45104"/>
    <w:rsid w:val="00D45FDA"/>
    <w:rsid w:val="00D553BF"/>
    <w:rsid w:val="00D57514"/>
    <w:rsid w:val="00D633B8"/>
    <w:rsid w:val="00D64E3E"/>
    <w:rsid w:val="00D65953"/>
    <w:rsid w:val="00D67BE6"/>
    <w:rsid w:val="00D751E0"/>
    <w:rsid w:val="00D85A3E"/>
    <w:rsid w:val="00D85AF6"/>
    <w:rsid w:val="00D86D77"/>
    <w:rsid w:val="00DB317B"/>
    <w:rsid w:val="00DB5B09"/>
    <w:rsid w:val="00DB71B3"/>
    <w:rsid w:val="00DC5150"/>
    <w:rsid w:val="00DD1153"/>
    <w:rsid w:val="00DD3282"/>
    <w:rsid w:val="00DD482A"/>
    <w:rsid w:val="00DD4B40"/>
    <w:rsid w:val="00DD65FC"/>
    <w:rsid w:val="00DE040F"/>
    <w:rsid w:val="00DE1474"/>
    <w:rsid w:val="00DE168D"/>
    <w:rsid w:val="00DE212E"/>
    <w:rsid w:val="00DE31FE"/>
    <w:rsid w:val="00DE58D0"/>
    <w:rsid w:val="00DE5F36"/>
    <w:rsid w:val="00DF0F3F"/>
    <w:rsid w:val="00E00DEF"/>
    <w:rsid w:val="00E05269"/>
    <w:rsid w:val="00E10539"/>
    <w:rsid w:val="00E21176"/>
    <w:rsid w:val="00E22CED"/>
    <w:rsid w:val="00E25E3C"/>
    <w:rsid w:val="00E31527"/>
    <w:rsid w:val="00E36DB5"/>
    <w:rsid w:val="00E414E4"/>
    <w:rsid w:val="00E50865"/>
    <w:rsid w:val="00E57438"/>
    <w:rsid w:val="00E604DA"/>
    <w:rsid w:val="00E61442"/>
    <w:rsid w:val="00E61DD1"/>
    <w:rsid w:val="00E71856"/>
    <w:rsid w:val="00E76F8B"/>
    <w:rsid w:val="00E805ED"/>
    <w:rsid w:val="00E8123E"/>
    <w:rsid w:val="00E819AD"/>
    <w:rsid w:val="00E8378C"/>
    <w:rsid w:val="00E91CC1"/>
    <w:rsid w:val="00E93730"/>
    <w:rsid w:val="00E95F7E"/>
    <w:rsid w:val="00EA6DF7"/>
    <w:rsid w:val="00EA7901"/>
    <w:rsid w:val="00EA7BA9"/>
    <w:rsid w:val="00EB3DFF"/>
    <w:rsid w:val="00EB6134"/>
    <w:rsid w:val="00EC35E4"/>
    <w:rsid w:val="00EC3DD7"/>
    <w:rsid w:val="00ED0447"/>
    <w:rsid w:val="00ED5A33"/>
    <w:rsid w:val="00ED70DD"/>
    <w:rsid w:val="00EE0482"/>
    <w:rsid w:val="00EE065E"/>
    <w:rsid w:val="00EE2B60"/>
    <w:rsid w:val="00EF35CA"/>
    <w:rsid w:val="00F01E20"/>
    <w:rsid w:val="00F11DE3"/>
    <w:rsid w:val="00F16C51"/>
    <w:rsid w:val="00F22638"/>
    <w:rsid w:val="00F26F2E"/>
    <w:rsid w:val="00F27BA8"/>
    <w:rsid w:val="00F30D17"/>
    <w:rsid w:val="00F50E8A"/>
    <w:rsid w:val="00F64DA9"/>
    <w:rsid w:val="00F74226"/>
    <w:rsid w:val="00F74AED"/>
    <w:rsid w:val="00F77886"/>
    <w:rsid w:val="00F77A7C"/>
    <w:rsid w:val="00F87A03"/>
    <w:rsid w:val="00F90C23"/>
    <w:rsid w:val="00F920B5"/>
    <w:rsid w:val="00F93112"/>
    <w:rsid w:val="00F972D3"/>
    <w:rsid w:val="00FA1581"/>
    <w:rsid w:val="00FA63F2"/>
    <w:rsid w:val="00FB1188"/>
    <w:rsid w:val="00FB20F6"/>
    <w:rsid w:val="00FB5612"/>
    <w:rsid w:val="00FB6879"/>
    <w:rsid w:val="00FD438E"/>
    <w:rsid w:val="00FF08D3"/>
    <w:rsid w:val="00FF2A17"/>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 w:type="character" w:styleId="Emphasis">
    <w:name w:val="Emphasis"/>
    <w:basedOn w:val="DefaultParagraphFont"/>
    <w:uiPriority w:val="20"/>
    <w:qFormat/>
    <w:rsid w:val="00874F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79529471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32920390">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9609E-567A-43D4-8955-63D2E818E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28</Pages>
  <Words>38116</Words>
  <Characters>217264</Characters>
  <Application>Microsoft Office Word</Application>
  <DocSecurity>0</DocSecurity>
  <Lines>1810</Lines>
  <Paragraphs>509</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254871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53</cp:revision>
  <cp:lastPrinted>2023-09-30T17:21:00Z</cp:lastPrinted>
  <dcterms:created xsi:type="dcterms:W3CDTF">2025-04-25T09:34:00Z</dcterms:created>
  <dcterms:modified xsi:type="dcterms:W3CDTF">2025-07-30T16:08:00Z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id="LaGdlpZ9"/&gt;&lt;style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