
<file path=[Content_Types].xml><?xml version="1.0" encoding="utf-8"?>
<Types xmlns="http://schemas.openxmlformats.org/package/2006/content-types">
  <Default Extension="png" ContentType="image/png"/>
  <Default Extension="svg" ContentType="image/svg+xml"/>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C19F6D" w14:textId="6ECC8909" w:rsidR="00554279" w:rsidRPr="009A36B3" w:rsidRDefault="00554279" w:rsidP="00DA2D8F">
      <w:pPr>
        <w:shd w:val="clear" w:color="auto" w:fill="FFFFFF" w:themeFill="background1"/>
        <w:spacing w:line="276" w:lineRule="auto"/>
        <w:ind w:right="-166"/>
        <w:jc w:val="center"/>
        <w:rPr>
          <w:rFonts w:ascii="Arial" w:hAnsi="Arial" w:cs="Arial"/>
          <w:b/>
          <w:bCs/>
          <w:color w:val="9CC2E5" w:themeColor="accent5" w:themeTint="99"/>
          <w:sz w:val="40"/>
          <w:szCs w:val="40"/>
        </w:rPr>
      </w:pPr>
      <w:r w:rsidRPr="009A36B3">
        <w:rPr>
          <w:rFonts w:ascii="Arial" w:hAnsi="Arial" w:cs="Arial"/>
          <w:b/>
          <w:bCs/>
          <w:color w:val="9CC2E5" w:themeColor="accent5" w:themeTint="99"/>
          <w:sz w:val="40"/>
          <w:szCs w:val="40"/>
        </w:rPr>
        <w:t>STROKOVNI IZPIT</w:t>
      </w:r>
    </w:p>
    <w:p w14:paraId="58B91D9B" w14:textId="58E66240" w:rsidR="00554279" w:rsidRPr="009A36B3" w:rsidRDefault="00554279" w:rsidP="00554279">
      <w:pPr>
        <w:shd w:val="clear" w:color="auto" w:fill="FFFFFF" w:themeFill="background1"/>
        <w:spacing w:line="276" w:lineRule="auto"/>
        <w:ind w:right="-166" w:hanging="284"/>
        <w:jc w:val="center"/>
        <w:rPr>
          <w:rFonts w:ascii="Arial" w:hAnsi="Arial" w:cs="Arial"/>
          <w:b/>
          <w:bCs/>
          <w:color w:val="9CC2E5" w:themeColor="accent5" w:themeTint="99"/>
          <w:sz w:val="40"/>
          <w:szCs w:val="40"/>
        </w:rPr>
      </w:pPr>
      <w:r w:rsidRPr="009A36B3">
        <w:rPr>
          <w:rFonts w:ascii="Arial" w:hAnsi="Arial" w:cs="Arial"/>
          <w:b/>
          <w:bCs/>
          <w:color w:val="9CC2E5" w:themeColor="accent5" w:themeTint="99"/>
          <w:sz w:val="40"/>
          <w:szCs w:val="40"/>
        </w:rPr>
        <w:t>VZGOJA IN IZOBRAŽEVANJE</w:t>
      </w:r>
    </w:p>
    <w:p w14:paraId="744FFD6F" w14:textId="6FD53688" w:rsidR="0030554D" w:rsidRDefault="009A36B3" w:rsidP="00554279">
      <w:pPr>
        <w:shd w:val="clear" w:color="auto" w:fill="FFFFFF" w:themeFill="background1"/>
        <w:spacing w:line="276" w:lineRule="auto"/>
        <w:ind w:right="-166" w:hanging="284"/>
        <w:jc w:val="center"/>
        <w:rPr>
          <w:rFonts w:ascii="Arial" w:hAnsi="Arial" w:cs="Arial"/>
          <w:b/>
          <w:bCs/>
          <w:color w:val="9CC2E5" w:themeColor="accent5" w:themeTint="99"/>
          <w:sz w:val="44"/>
          <w:szCs w:val="40"/>
        </w:rPr>
      </w:pPr>
      <w:r w:rsidRPr="009A36B3">
        <w:rPr>
          <w:rFonts w:ascii="Arial" w:hAnsi="Arial" w:cs="Arial"/>
          <w:b/>
          <w:bCs/>
          <w:noProof/>
          <w:color w:val="FFE599" w:themeColor="accent4" w:themeTint="66"/>
          <w:sz w:val="44"/>
          <w:szCs w:val="40"/>
        </w:rPr>
        <w:drawing>
          <wp:anchor distT="0" distB="0" distL="114300" distR="114300" simplePos="0" relativeHeight="251660288" behindDoc="0" locked="0" layoutInCell="1" allowOverlap="1" wp14:anchorId="5B038DA5" wp14:editId="0C10EA7B">
            <wp:simplePos x="0" y="0"/>
            <wp:positionH relativeFrom="column">
              <wp:posOffset>2425700</wp:posOffset>
            </wp:positionH>
            <wp:positionV relativeFrom="paragraph">
              <wp:posOffset>118110</wp:posOffset>
            </wp:positionV>
            <wp:extent cx="673100" cy="673100"/>
            <wp:effectExtent l="0" t="0" r="0" b="0"/>
            <wp:wrapNone/>
            <wp:docPr id="10" name="Graphic 10" descr="Ow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mediafile_hHsZ55.svg"/>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673100" cy="673100"/>
                    </a:xfrm>
                    <a:prstGeom prst="rect">
                      <a:avLst/>
                    </a:prstGeom>
                  </pic:spPr>
                </pic:pic>
              </a:graphicData>
            </a:graphic>
            <wp14:sizeRelH relativeFrom="page">
              <wp14:pctWidth>0</wp14:pctWidth>
            </wp14:sizeRelH>
            <wp14:sizeRelV relativeFrom="page">
              <wp14:pctHeight>0</wp14:pctHeight>
            </wp14:sizeRelV>
          </wp:anchor>
        </w:drawing>
      </w:r>
    </w:p>
    <w:p w14:paraId="0CD24181" w14:textId="000016AD" w:rsidR="009A36B3" w:rsidRDefault="009A36B3" w:rsidP="00DA2D8F"/>
    <w:p w14:paraId="1E72A1D9" w14:textId="2EB7C1C0" w:rsidR="00DA2D8F" w:rsidRDefault="00DA2D8F" w:rsidP="00DA2D8F"/>
    <w:p w14:paraId="5A90A1B0" w14:textId="77777777" w:rsidR="00DA2D8F" w:rsidRPr="00DA2D8F" w:rsidRDefault="00DA2D8F" w:rsidP="00DA2D8F"/>
    <w:p w14:paraId="690FB215" w14:textId="1A2FB216" w:rsidR="00554279" w:rsidRPr="00B56893" w:rsidRDefault="00554279" w:rsidP="000223BA">
      <w:pPr>
        <w:shd w:val="clear" w:color="auto" w:fill="FFFFFF" w:themeFill="background1"/>
        <w:spacing w:line="276" w:lineRule="auto"/>
        <w:ind w:right="-166"/>
        <w:rPr>
          <w:rFonts w:ascii="Arial" w:hAnsi="Arial" w:cs="Arial"/>
          <w:b/>
          <w:bCs/>
          <w:color w:val="9CC2E5" w:themeColor="accent5" w:themeTint="99"/>
          <w:sz w:val="22"/>
          <w:szCs w:val="22"/>
        </w:rPr>
      </w:pPr>
    </w:p>
    <w:p w14:paraId="0071595B" w14:textId="11FAD20B" w:rsidR="00B56893" w:rsidRPr="00B56893" w:rsidRDefault="000223BA">
      <w:pPr>
        <w:pStyle w:val="Kazalovsebine1"/>
        <w:rPr>
          <w:rFonts w:eastAsiaTheme="minorEastAsia"/>
          <w:color w:val="auto"/>
          <w:lang w:eastAsia="en-GB"/>
        </w:rPr>
      </w:pPr>
      <w:r w:rsidRPr="00B56893">
        <w:rPr>
          <w:b/>
          <w:bCs/>
        </w:rPr>
        <w:fldChar w:fldCharType="begin"/>
      </w:r>
      <w:r w:rsidRPr="00B56893">
        <w:rPr>
          <w:b/>
          <w:bCs/>
        </w:rPr>
        <w:instrText xml:space="preserve"> TOC \o "1-3" \h \z \u </w:instrText>
      </w:r>
      <w:r w:rsidRPr="00B56893">
        <w:rPr>
          <w:b/>
          <w:bCs/>
        </w:rPr>
        <w:fldChar w:fldCharType="separate"/>
      </w:r>
      <w:hyperlink w:anchor="_Toc94988660" w:history="1">
        <w:r w:rsidR="00B56893" w:rsidRPr="00B56893">
          <w:rPr>
            <w:rStyle w:val="Hiperpovezava"/>
          </w:rPr>
          <w:t>I USTAVNA UREDITEV REPUBLIKE SLOVENIJE</w:t>
        </w:r>
        <w:r w:rsidR="00B56893" w:rsidRPr="00B56893">
          <w:rPr>
            <w:webHidden/>
          </w:rPr>
          <w:tab/>
        </w:r>
        <w:r w:rsidR="00B56893" w:rsidRPr="00B56893">
          <w:rPr>
            <w:webHidden/>
          </w:rPr>
          <w:fldChar w:fldCharType="begin"/>
        </w:r>
        <w:r w:rsidR="00B56893" w:rsidRPr="00B56893">
          <w:rPr>
            <w:webHidden/>
          </w:rPr>
          <w:instrText xml:space="preserve"> PAGEREF _Toc94988660 \h </w:instrText>
        </w:r>
        <w:r w:rsidR="00B56893" w:rsidRPr="00B56893">
          <w:rPr>
            <w:webHidden/>
          </w:rPr>
        </w:r>
        <w:r w:rsidR="00B56893" w:rsidRPr="00B56893">
          <w:rPr>
            <w:webHidden/>
          </w:rPr>
          <w:fldChar w:fldCharType="separate"/>
        </w:r>
        <w:r w:rsidR="0085137A">
          <w:rPr>
            <w:webHidden/>
          </w:rPr>
          <w:t>2</w:t>
        </w:r>
        <w:r w:rsidR="00B56893" w:rsidRPr="00B56893">
          <w:rPr>
            <w:webHidden/>
          </w:rPr>
          <w:fldChar w:fldCharType="end"/>
        </w:r>
      </w:hyperlink>
    </w:p>
    <w:p w14:paraId="177DA8D7" w14:textId="203A33AF" w:rsidR="00B56893" w:rsidRPr="00B56893" w:rsidRDefault="0092740E">
      <w:pPr>
        <w:pStyle w:val="Kazalovsebine2"/>
        <w:tabs>
          <w:tab w:val="right" w:leader="dot" w:pos="9322"/>
        </w:tabs>
        <w:rPr>
          <w:rFonts w:ascii="Arial" w:eastAsiaTheme="minorEastAsia" w:hAnsi="Arial" w:cs="Arial"/>
          <w:noProof/>
          <w:sz w:val="22"/>
          <w:szCs w:val="22"/>
          <w:lang w:eastAsia="en-GB"/>
        </w:rPr>
      </w:pPr>
      <w:hyperlink w:anchor="_Toc94988661" w:history="1">
        <w:r w:rsidR="00B56893" w:rsidRPr="00B56893">
          <w:rPr>
            <w:rStyle w:val="Hiperpovezava"/>
            <w:rFonts w:ascii="Arial" w:hAnsi="Arial" w:cs="Arial"/>
            <w:noProof/>
            <w:sz w:val="22"/>
            <w:szCs w:val="22"/>
          </w:rPr>
          <w:t>1 SPLOŠNE DOLOČBE</w:t>
        </w:r>
        <w:r w:rsidR="00B56893" w:rsidRPr="00B56893">
          <w:rPr>
            <w:rFonts w:ascii="Arial" w:hAnsi="Arial" w:cs="Arial"/>
            <w:noProof/>
            <w:webHidden/>
            <w:sz w:val="22"/>
            <w:szCs w:val="22"/>
          </w:rPr>
          <w:tab/>
        </w:r>
        <w:r w:rsidR="00B56893" w:rsidRPr="00B56893">
          <w:rPr>
            <w:rFonts w:ascii="Arial" w:hAnsi="Arial" w:cs="Arial"/>
            <w:noProof/>
            <w:webHidden/>
            <w:sz w:val="22"/>
            <w:szCs w:val="22"/>
          </w:rPr>
          <w:fldChar w:fldCharType="begin"/>
        </w:r>
        <w:r w:rsidR="00B56893" w:rsidRPr="00B56893">
          <w:rPr>
            <w:rFonts w:ascii="Arial" w:hAnsi="Arial" w:cs="Arial"/>
            <w:noProof/>
            <w:webHidden/>
            <w:sz w:val="22"/>
            <w:szCs w:val="22"/>
          </w:rPr>
          <w:instrText xml:space="preserve"> PAGEREF _Toc94988661 \h </w:instrText>
        </w:r>
        <w:r w:rsidR="00B56893" w:rsidRPr="00B56893">
          <w:rPr>
            <w:rFonts w:ascii="Arial" w:hAnsi="Arial" w:cs="Arial"/>
            <w:noProof/>
            <w:webHidden/>
            <w:sz w:val="22"/>
            <w:szCs w:val="22"/>
          </w:rPr>
        </w:r>
        <w:r w:rsidR="00B56893" w:rsidRPr="00B56893">
          <w:rPr>
            <w:rFonts w:ascii="Arial" w:hAnsi="Arial" w:cs="Arial"/>
            <w:noProof/>
            <w:webHidden/>
            <w:sz w:val="22"/>
            <w:szCs w:val="22"/>
          </w:rPr>
          <w:fldChar w:fldCharType="separate"/>
        </w:r>
        <w:r w:rsidR="0085137A">
          <w:rPr>
            <w:rFonts w:ascii="Arial" w:hAnsi="Arial" w:cs="Arial"/>
            <w:noProof/>
            <w:webHidden/>
            <w:sz w:val="22"/>
            <w:szCs w:val="22"/>
          </w:rPr>
          <w:t>3</w:t>
        </w:r>
        <w:r w:rsidR="00B56893" w:rsidRPr="00B56893">
          <w:rPr>
            <w:rFonts w:ascii="Arial" w:hAnsi="Arial" w:cs="Arial"/>
            <w:noProof/>
            <w:webHidden/>
            <w:sz w:val="22"/>
            <w:szCs w:val="22"/>
          </w:rPr>
          <w:fldChar w:fldCharType="end"/>
        </w:r>
      </w:hyperlink>
    </w:p>
    <w:p w14:paraId="4AC2FD19" w14:textId="0BCD362F" w:rsidR="00B56893" w:rsidRPr="00B56893" w:rsidRDefault="0092740E">
      <w:pPr>
        <w:pStyle w:val="Kazalovsebine2"/>
        <w:tabs>
          <w:tab w:val="right" w:leader="dot" w:pos="9322"/>
        </w:tabs>
        <w:rPr>
          <w:rFonts w:ascii="Arial" w:eastAsiaTheme="minorEastAsia" w:hAnsi="Arial" w:cs="Arial"/>
          <w:noProof/>
          <w:sz w:val="22"/>
          <w:szCs w:val="22"/>
          <w:lang w:eastAsia="en-GB"/>
        </w:rPr>
      </w:pPr>
      <w:hyperlink w:anchor="_Toc94988662" w:history="1">
        <w:r w:rsidR="00B56893" w:rsidRPr="00B56893">
          <w:rPr>
            <w:rStyle w:val="Hiperpovezava"/>
            <w:rFonts w:ascii="Arial" w:hAnsi="Arial" w:cs="Arial"/>
            <w:noProof/>
            <w:sz w:val="22"/>
            <w:szCs w:val="22"/>
          </w:rPr>
          <w:t>2 ČLOVEKOVE PRAVICE IN TEMELJNE SVOBOŠČINE</w:t>
        </w:r>
        <w:r w:rsidR="00B56893" w:rsidRPr="00B56893">
          <w:rPr>
            <w:rFonts w:ascii="Arial" w:hAnsi="Arial" w:cs="Arial"/>
            <w:noProof/>
            <w:webHidden/>
            <w:sz w:val="22"/>
            <w:szCs w:val="22"/>
          </w:rPr>
          <w:tab/>
        </w:r>
        <w:r w:rsidR="00B56893" w:rsidRPr="00B56893">
          <w:rPr>
            <w:rFonts w:ascii="Arial" w:hAnsi="Arial" w:cs="Arial"/>
            <w:noProof/>
            <w:webHidden/>
            <w:sz w:val="22"/>
            <w:szCs w:val="22"/>
          </w:rPr>
          <w:fldChar w:fldCharType="begin"/>
        </w:r>
        <w:r w:rsidR="00B56893" w:rsidRPr="00B56893">
          <w:rPr>
            <w:rFonts w:ascii="Arial" w:hAnsi="Arial" w:cs="Arial"/>
            <w:noProof/>
            <w:webHidden/>
            <w:sz w:val="22"/>
            <w:szCs w:val="22"/>
          </w:rPr>
          <w:instrText xml:space="preserve"> PAGEREF _Toc94988662 \h </w:instrText>
        </w:r>
        <w:r w:rsidR="00B56893" w:rsidRPr="00B56893">
          <w:rPr>
            <w:rFonts w:ascii="Arial" w:hAnsi="Arial" w:cs="Arial"/>
            <w:noProof/>
            <w:webHidden/>
            <w:sz w:val="22"/>
            <w:szCs w:val="22"/>
          </w:rPr>
        </w:r>
        <w:r w:rsidR="00B56893" w:rsidRPr="00B56893">
          <w:rPr>
            <w:rFonts w:ascii="Arial" w:hAnsi="Arial" w:cs="Arial"/>
            <w:noProof/>
            <w:webHidden/>
            <w:sz w:val="22"/>
            <w:szCs w:val="22"/>
          </w:rPr>
          <w:fldChar w:fldCharType="separate"/>
        </w:r>
        <w:r w:rsidR="0085137A">
          <w:rPr>
            <w:rFonts w:ascii="Arial" w:hAnsi="Arial" w:cs="Arial"/>
            <w:noProof/>
            <w:webHidden/>
            <w:sz w:val="22"/>
            <w:szCs w:val="22"/>
          </w:rPr>
          <w:t>5</w:t>
        </w:r>
        <w:r w:rsidR="00B56893" w:rsidRPr="00B56893">
          <w:rPr>
            <w:rFonts w:ascii="Arial" w:hAnsi="Arial" w:cs="Arial"/>
            <w:noProof/>
            <w:webHidden/>
            <w:sz w:val="22"/>
            <w:szCs w:val="22"/>
          </w:rPr>
          <w:fldChar w:fldCharType="end"/>
        </w:r>
      </w:hyperlink>
    </w:p>
    <w:p w14:paraId="357487E1" w14:textId="620B84E3" w:rsidR="00B56893" w:rsidRPr="00B56893" w:rsidRDefault="0092740E">
      <w:pPr>
        <w:pStyle w:val="Kazalovsebine2"/>
        <w:tabs>
          <w:tab w:val="right" w:leader="dot" w:pos="9322"/>
        </w:tabs>
        <w:rPr>
          <w:rFonts w:ascii="Arial" w:eastAsiaTheme="minorEastAsia" w:hAnsi="Arial" w:cs="Arial"/>
          <w:noProof/>
          <w:sz w:val="22"/>
          <w:szCs w:val="22"/>
          <w:lang w:eastAsia="en-GB"/>
        </w:rPr>
      </w:pPr>
      <w:hyperlink w:anchor="_Toc94988663" w:history="1">
        <w:r w:rsidR="00B56893" w:rsidRPr="00B56893">
          <w:rPr>
            <w:rStyle w:val="Hiperpovezava"/>
            <w:rFonts w:ascii="Arial" w:hAnsi="Arial" w:cs="Arial"/>
            <w:noProof/>
            <w:sz w:val="22"/>
            <w:szCs w:val="22"/>
          </w:rPr>
          <w:t>3 GOSPODARSKA IN SOCIALNA RAZMERJA</w:t>
        </w:r>
        <w:r w:rsidR="00B56893" w:rsidRPr="00B56893">
          <w:rPr>
            <w:rFonts w:ascii="Arial" w:hAnsi="Arial" w:cs="Arial"/>
            <w:noProof/>
            <w:webHidden/>
            <w:sz w:val="22"/>
            <w:szCs w:val="22"/>
          </w:rPr>
          <w:tab/>
        </w:r>
        <w:r w:rsidR="00B56893" w:rsidRPr="00B56893">
          <w:rPr>
            <w:rFonts w:ascii="Arial" w:hAnsi="Arial" w:cs="Arial"/>
            <w:noProof/>
            <w:webHidden/>
            <w:sz w:val="22"/>
            <w:szCs w:val="22"/>
          </w:rPr>
          <w:fldChar w:fldCharType="begin"/>
        </w:r>
        <w:r w:rsidR="00B56893" w:rsidRPr="00B56893">
          <w:rPr>
            <w:rFonts w:ascii="Arial" w:hAnsi="Arial" w:cs="Arial"/>
            <w:noProof/>
            <w:webHidden/>
            <w:sz w:val="22"/>
            <w:szCs w:val="22"/>
          </w:rPr>
          <w:instrText xml:space="preserve"> PAGEREF _Toc94988663 \h </w:instrText>
        </w:r>
        <w:r w:rsidR="00B56893" w:rsidRPr="00B56893">
          <w:rPr>
            <w:rFonts w:ascii="Arial" w:hAnsi="Arial" w:cs="Arial"/>
            <w:noProof/>
            <w:webHidden/>
            <w:sz w:val="22"/>
            <w:szCs w:val="22"/>
          </w:rPr>
        </w:r>
        <w:r w:rsidR="00B56893" w:rsidRPr="00B56893">
          <w:rPr>
            <w:rFonts w:ascii="Arial" w:hAnsi="Arial" w:cs="Arial"/>
            <w:noProof/>
            <w:webHidden/>
            <w:sz w:val="22"/>
            <w:szCs w:val="22"/>
          </w:rPr>
          <w:fldChar w:fldCharType="separate"/>
        </w:r>
        <w:r w:rsidR="0085137A">
          <w:rPr>
            <w:rFonts w:ascii="Arial" w:hAnsi="Arial" w:cs="Arial"/>
            <w:noProof/>
            <w:webHidden/>
            <w:sz w:val="22"/>
            <w:szCs w:val="22"/>
          </w:rPr>
          <w:t>15</w:t>
        </w:r>
        <w:r w:rsidR="00B56893" w:rsidRPr="00B56893">
          <w:rPr>
            <w:rFonts w:ascii="Arial" w:hAnsi="Arial" w:cs="Arial"/>
            <w:noProof/>
            <w:webHidden/>
            <w:sz w:val="22"/>
            <w:szCs w:val="22"/>
          </w:rPr>
          <w:fldChar w:fldCharType="end"/>
        </w:r>
      </w:hyperlink>
    </w:p>
    <w:p w14:paraId="528D9229" w14:textId="26329AB5" w:rsidR="00B56893" w:rsidRPr="00B56893" w:rsidRDefault="0092740E">
      <w:pPr>
        <w:pStyle w:val="Kazalovsebine2"/>
        <w:tabs>
          <w:tab w:val="right" w:leader="dot" w:pos="9322"/>
        </w:tabs>
        <w:rPr>
          <w:rFonts w:ascii="Arial" w:eastAsiaTheme="minorEastAsia" w:hAnsi="Arial" w:cs="Arial"/>
          <w:noProof/>
          <w:sz w:val="22"/>
          <w:szCs w:val="22"/>
          <w:lang w:eastAsia="en-GB"/>
        </w:rPr>
      </w:pPr>
      <w:hyperlink w:anchor="_Toc94988664" w:history="1">
        <w:r w:rsidR="00B56893" w:rsidRPr="00B56893">
          <w:rPr>
            <w:rStyle w:val="Hiperpovezava"/>
            <w:rFonts w:ascii="Arial" w:hAnsi="Arial" w:cs="Arial"/>
            <w:noProof/>
            <w:sz w:val="22"/>
            <w:szCs w:val="22"/>
          </w:rPr>
          <w:t>4 DRŽAVNA UREDITEV</w:t>
        </w:r>
        <w:r w:rsidR="00B56893" w:rsidRPr="00B56893">
          <w:rPr>
            <w:rFonts w:ascii="Arial" w:hAnsi="Arial" w:cs="Arial"/>
            <w:noProof/>
            <w:webHidden/>
            <w:sz w:val="22"/>
            <w:szCs w:val="22"/>
          </w:rPr>
          <w:tab/>
        </w:r>
        <w:r w:rsidR="00B56893" w:rsidRPr="00B56893">
          <w:rPr>
            <w:rFonts w:ascii="Arial" w:hAnsi="Arial" w:cs="Arial"/>
            <w:noProof/>
            <w:webHidden/>
            <w:sz w:val="22"/>
            <w:szCs w:val="22"/>
          </w:rPr>
          <w:fldChar w:fldCharType="begin"/>
        </w:r>
        <w:r w:rsidR="00B56893" w:rsidRPr="00B56893">
          <w:rPr>
            <w:rFonts w:ascii="Arial" w:hAnsi="Arial" w:cs="Arial"/>
            <w:noProof/>
            <w:webHidden/>
            <w:sz w:val="22"/>
            <w:szCs w:val="22"/>
          </w:rPr>
          <w:instrText xml:space="preserve"> PAGEREF _Toc94988664 \h </w:instrText>
        </w:r>
        <w:r w:rsidR="00B56893" w:rsidRPr="00B56893">
          <w:rPr>
            <w:rFonts w:ascii="Arial" w:hAnsi="Arial" w:cs="Arial"/>
            <w:noProof/>
            <w:webHidden/>
            <w:sz w:val="22"/>
            <w:szCs w:val="22"/>
          </w:rPr>
        </w:r>
        <w:r w:rsidR="00B56893" w:rsidRPr="00B56893">
          <w:rPr>
            <w:rFonts w:ascii="Arial" w:hAnsi="Arial" w:cs="Arial"/>
            <w:noProof/>
            <w:webHidden/>
            <w:sz w:val="22"/>
            <w:szCs w:val="22"/>
          </w:rPr>
          <w:fldChar w:fldCharType="separate"/>
        </w:r>
        <w:r w:rsidR="0085137A">
          <w:rPr>
            <w:rFonts w:ascii="Arial" w:hAnsi="Arial" w:cs="Arial"/>
            <w:noProof/>
            <w:webHidden/>
            <w:sz w:val="22"/>
            <w:szCs w:val="22"/>
          </w:rPr>
          <w:t>17</w:t>
        </w:r>
        <w:r w:rsidR="00B56893" w:rsidRPr="00B56893">
          <w:rPr>
            <w:rFonts w:ascii="Arial" w:hAnsi="Arial" w:cs="Arial"/>
            <w:noProof/>
            <w:webHidden/>
            <w:sz w:val="22"/>
            <w:szCs w:val="22"/>
          </w:rPr>
          <w:fldChar w:fldCharType="end"/>
        </w:r>
      </w:hyperlink>
    </w:p>
    <w:p w14:paraId="1C2D1D6B" w14:textId="41648412" w:rsidR="00B56893" w:rsidRPr="00B56893" w:rsidRDefault="0092740E">
      <w:pPr>
        <w:pStyle w:val="Kazalovsebine2"/>
        <w:tabs>
          <w:tab w:val="right" w:leader="dot" w:pos="9322"/>
        </w:tabs>
        <w:rPr>
          <w:rFonts w:ascii="Arial" w:eastAsiaTheme="minorEastAsia" w:hAnsi="Arial" w:cs="Arial"/>
          <w:noProof/>
          <w:sz w:val="22"/>
          <w:szCs w:val="22"/>
          <w:lang w:eastAsia="en-GB"/>
        </w:rPr>
      </w:pPr>
      <w:hyperlink w:anchor="_Toc94988665" w:history="1">
        <w:r w:rsidR="00B56893" w:rsidRPr="00B56893">
          <w:rPr>
            <w:rStyle w:val="Hiperpovezava"/>
            <w:rFonts w:ascii="Arial" w:hAnsi="Arial" w:cs="Arial"/>
            <w:noProof/>
            <w:sz w:val="22"/>
            <w:szCs w:val="22"/>
          </w:rPr>
          <w:t>5 SAMOUPRAVA</w:t>
        </w:r>
        <w:r w:rsidR="00B56893" w:rsidRPr="00B56893">
          <w:rPr>
            <w:rFonts w:ascii="Arial" w:hAnsi="Arial" w:cs="Arial"/>
            <w:noProof/>
            <w:webHidden/>
            <w:sz w:val="22"/>
            <w:szCs w:val="22"/>
          </w:rPr>
          <w:tab/>
        </w:r>
        <w:r w:rsidR="00B56893" w:rsidRPr="00B56893">
          <w:rPr>
            <w:rFonts w:ascii="Arial" w:hAnsi="Arial" w:cs="Arial"/>
            <w:noProof/>
            <w:webHidden/>
            <w:sz w:val="22"/>
            <w:szCs w:val="22"/>
          </w:rPr>
          <w:fldChar w:fldCharType="begin"/>
        </w:r>
        <w:r w:rsidR="00B56893" w:rsidRPr="00B56893">
          <w:rPr>
            <w:rFonts w:ascii="Arial" w:hAnsi="Arial" w:cs="Arial"/>
            <w:noProof/>
            <w:webHidden/>
            <w:sz w:val="22"/>
            <w:szCs w:val="22"/>
          </w:rPr>
          <w:instrText xml:space="preserve"> PAGEREF _Toc94988665 \h </w:instrText>
        </w:r>
        <w:r w:rsidR="00B56893" w:rsidRPr="00B56893">
          <w:rPr>
            <w:rFonts w:ascii="Arial" w:hAnsi="Arial" w:cs="Arial"/>
            <w:noProof/>
            <w:webHidden/>
            <w:sz w:val="22"/>
            <w:szCs w:val="22"/>
          </w:rPr>
        </w:r>
        <w:r w:rsidR="00B56893" w:rsidRPr="00B56893">
          <w:rPr>
            <w:rFonts w:ascii="Arial" w:hAnsi="Arial" w:cs="Arial"/>
            <w:noProof/>
            <w:webHidden/>
            <w:sz w:val="22"/>
            <w:szCs w:val="22"/>
          </w:rPr>
          <w:fldChar w:fldCharType="separate"/>
        </w:r>
        <w:r w:rsidR="0085137A">
          <w:rPr>
            <w:rFonts w:ascii="Arial" w:hAnsi="Arial" w:cs="Arial"/>
            <w:noProof/>
            <w:webHidden/>
            <w:sz w:val="22"/>
            <w:szCs w:val="22"/>
          </w:rPr>
          <w:t>32</w:t>
        </w:r>
        <w:r w:rsidR="00B56893" w:rsidRPr="00B56893">
          <w:rPr>
            <w:rFonts w:ascii="Arial" w:hAnsi="Arial" w:cs="Arial"/>
            <w:noProof/>
            <w:webHidden/>
            <w:sz w:val="22"/>
            <w:szCs w:val="22"/>
          </w:rPr>
          <w:fldChar w:fldCharType="end"/>
        </w:r>
      </w:hyperlink>
    </w:p>
    <w:p w14:paraId="09CE4247" w14:textId="473610CD" w:rsidR="00B56893" w:rsidRPr="00B56893" w:rsidRDefault="0092740E">
      <w:pPr>
        <w:pStyle w:val="Kazalovsebine2"/>
        <w:tabs>
          <w:tab w:val="right" w:leader="dot" w:pos="9322"/>
        </w:tabs>
        <w:rPr>
          <w:rFonts w:ascii="Arial" w:eastAsiaTheme="minorEastAsia" w:hAnsi="Arial" w:cs="Arial"/>
          <w:noProof/>
          <w:sz w:val="22"/>
          <w:szCs w:val="22"/>
          <w:lang w:eastAsia="en-GB"/>
        </w:rPr>
      </w:pPr>
      <w:hyperlink w:anchor="_Toc94988666" w:history="1">
        <w:r w:rsidR="00B56893" w:rsidRPr="00B56893">
          <w:rPr>
            <w:rStyle w:val="Hiperpovezava"/>
            <w:rFonts w:ascii="Arial" w:hAnsi="Arial" w:cs="Arial"/>
            <w:noProof/>
            <w:sz w:val="22"/>
            <w:szCs w:val="22"/>
          </w:rPr>
          <w:t>6 JAVNE FINANCE</w:t>
        </w:r>
        <w:r w:rsidR="00B56893" w:rsidRPr="00B56893">
          <w:rPr>
            <w:rFonts w:ascii="Arial" w:hAnsi="Arial" w:cs="Arial"/>
            <w:noProof/>
            <w:webHidden/>
            <w:sz w:val="22"/>
            <w:szCs w:val="22"/>
          </w:rPr>
          <w:tab/>
        </w:r>
        <w:r w:rsidR="00B56893" w:rsidRPr="00B56893">
          <w:rPr>
            <w:rFonts w:ascii="Arial" w:hAnsi="Arial" w:cs="Arial"/>
            <w:noProof/>
            <w:webHidden/>
            <w:sz w:val="22"/>
            <w:szCs w:val="22"/>
          </w:rPr>
          <w:fldChar w:fldCharType="begin"/>
        </w:r>
        <w:r w:rsidR="00B56893" w:rsidRPr="00B56893">
          <w:rPr>
            <w:rFonts w:ascii="Arial" w:hAnsi="Arial" w:cs="Arial"/>
            <w:noProof/>
            <w:webHidden/>
            <w:sz w:val="22"/>
            <w:szCs w:val="22"/>
          </w:rPr>
          <w:instrText xml:space="preserve"> PAGEREF _Toc94988666 \h </w:instrText>
        </w:r>
        <w:r w:rsidR="00B56893" w:rsidRPr="00B56893">
          <w:rPr>
            <w:rFonts w:ascii="Arial" w:hAnsi="Arial" w:cs="Arial"/>
            <w:noProof/>
            <w:webHidden/>
            <w:sz w:val="22"/>
            <w:szCs w:val="22"/>
          </w:rPr>
        </w:r>
        <w:r w:rsidR="00B56893" w:rsidRPr="00B56893">
          <w:rPr>
            <w:rFonts w:ascii="Arial" w:hAnsi="Arial" w:cs="Arial"/>
            <w:noProof/>
            <w:webHidden/>
            <w:sz w:val="22"/>
            <w:szCs w:val="22"/>
          </w:rPr>
          <w:fldChar w:fldCharType="separate"/>
        </w:r>
        <w:r w:rsidR="0085137A">
          <w:rPr>
            <w:rFonts w:ascii="Arial" w:hAnsi="Arial" w:cs="Arial"/>
            <w:noProof/>
            <w:webHidden/>
            <w:sz w:val="22"/>
            <w:szCs w:val="22"/>
          </w:rPr>
          <w:t>34</w:t>
        </w:r>
        <w:r w:rsidR="00B56893" w:rsidRPr="00B56893">
          <w:rPr>
            <w:rFonts w:ascii="Arial" w:hAnsi="Arial" w:cs="Arial"/>
            <w:noProof/>
            <w:webHidden/>
            <w:sz w:val="22"/>
            <w:szCs w:val="22"/>
          </w:rPr>
          <w:fldChar w:fldCharType="end"/>
        </w:r>
      </w:hyperlink>
    </w:p>
    <w:p w14:paraId="48D15E4E" w14:textId="080B3677" w:rsidR="00B56893" w:rsidRPr="00B56893" w:rsidRDefault="0092740E">
      <w:pPr>
        <w:pStyle w:val="Kazalovsebine2"/>
        <w:tabs>
          <w:tab w:val="right" w:leader="dot" w:pos="9322"/>
        </w:tabs>
        <w:rPr>
          <w:rFonts w:ascii="Arial" w:eastAsiaTheme="minorEastAsia" w:hAnsi="Arial" w:cs="Arial"/>
          <w:noProof/>
          <w:sz w:val="22"/>
          <w:szCs w:val="22"/>
          <w:lang w:eastAsia="en-GB"/>
        </w:rPr>
      </w:pPr>
      <w:hyperlink w:anchor="_Toc94988667" w:history="1">
        <w:r w:rsidR="00B56893" w:rsidRPr="00B56893">
          <w:rPr>
            <w:rStyle w:val="Hiperpovezava"/>
            <w:rFonts w:ascii="Arial" w:hAnsi="Arial" w:cs="Arial"/>
            <w:noProof/>
            <w:sz w:val="22"/>
            <w:szCs w:val="22"/>
          </w:rPr>
          <w:t>7 USTAVNOST IN ZAKONITOST</w:t>
        </w:r>
        <w:r w:rsidR="00B56893" w:rsidRPr="00B56893">
          <w:rPr>
            <w:rFonts w:ascii="Arial" w:hAnsi="Arial" w:cs="Arial"/>
            <w:noProof/>
            <w:webHidden/>
            <w:sz w:val="22"/>
            <w:szCs w:val="22"/>
          </w:rPr>
          <w:tab/>
        </w:r>
        <w:r w:rsidR="00B56893" w:rsidRPr="00B56893">
          <w:rPr>
            <w:rFonts w:ascii="Arial" w:hAnsi="Arial" w:cs="Arial"/>
            <w:noProof/>
            <w:webHidden/>
            <w:sz w:val="22"/>
            <w:szCs w:val="22"/>
          </w:rPr>
          <w:fldChar w:fldCharType="begin"/>
        </w:r>
        <w:r w:rsidR="00B56893" w:rsidRPr="00B56893">
          <w:rPr>
            <w:rFonts w:ascii="Arial" w:hAnsi="Arial" w:cs="Arial"/>
            <w:noProof/>
            <w:webHidden/>
            <w:sz w:val="22"/>
            <w:szCs w:val="22"/>
          </w:rPr>
          <w:instrText xml:space="preserve"> PAGEREF _Toc94988667 \h </w:instrText>
        </w:r>
        <w:r w:rsidR="00B56893" w:rsidRPr="00B56893">
          <w:rPr>
            <w:rFonts w:ascii="Arial" w:hAnsi="Arial" w:cs="Arial"/>
            <w:noProof/>
            <w:webHidden/>
            <w:sz w:val="22"/>
            <w:szCs w:val="22"/>
          </w:rPr>
        </w:r>
        <w:r w:rsidR="00B56893" w:rsidRPr="00B56893">
          <w:rPr>
            <w:rFonts w:ascii="Arial" w:hAnsi="Arial" w:cs="Arial"/>
            <w:noProof/>
            <w:webHidden/>
            <w:sz w:val="22"/>
            <w:szCs w:val="22"/>
          </w:rPr>
          <w:fldChar w:fldCharType="separate"/>
        </w:r>
        <w:r w:rsidR="0085137A">
          <w:rPr>
            <w:rFonts w:ascii="Arial" w:hAnsi="Arial" w:cs="Arial"/>
            <w:noProof/>
            <w:webHidden/>
            <w:sz w:val="22"/>
            <w:szCs w:val="22"/>
          </w:rPr>
          <w:t>35</w:t>
        </w:r>
        <w:r w:rsidR="00B56893" w:rsidRPr="00B56893">
          <w:rPr>
            <w:rFonts w:ascii="Arial" w:hAnsi="Arial" w:cs="Arial"/>
            <w:noProof/>
            <w:webHidden/>
            <w:sz w:val="22"/>
            <w:szCs w:val="22"/>
          </w:rPr>
          <w:fldChar w:fldCharType="end"/>
        </w:r>
      </w:hyperlink>
    </w:p>
    <w:p w14:paraId="231BBF3D" w14:textId="70B67BD9" w:rsidR="00B56893" w:rsidRPr="00B56893" w:rsidRDefault="0092740E">
      <w:pPr>
        <w:pStyle w:val="Kazalovsebine2"/>
        <w:tabs>
          <w:tab w:val="right" w:leader="dot" w:pos="9322"/>
        </w:tabs>
        <w:rPr>
          <w:rFonts w:ascii="Arial" w:eastAsiaTheme="minorEastAsia" w:hAnsi="Arial" w:cs="Arial"/>
          <w:noProof/>
          <w:sz w:val="22"/>
          <w:szCs w:val="22"/>
          <w:lang w:eastAsia="en-GB"/>
        </w:rPr>
      </w:pPr>
      <w:hyperlink w:anchor="_Toc94988668" w:history="1">
        <w:r w:rsidR="00B56893" w:rsidRPr="00B56893">
          <w:rPr>
            <w:rStyle w:val="Hiperpovezava"/>
            <w:rFonts w:ascii="Arial" w:hAnsi="Arial" w:cs="Arial"/>
            <w:noProof/>
            <w:sz w:val="22"/>
            <w:szCs w:val="22"/>
          </w:rPr>
          <w:t>8 USTAVNO SODIŠČE</w:t>
        </w:r>
        <w:r w:rsidR="00B56893" w:rsidRPr="00B56893">
          <w:rPr>
            <w:rFonts w:ascii="Arial" w:hAnsi="Arial" w:cs="Arial"/>
            <w:noProof/>
            <w:webHidden/>
            <w:sz w:val="22"/>
            <w:szCs w:val="22"/>
          </w:rPr>
          <w:tab/>
        </w:r>
        <w:r w:rsidR="00B56893" w:rsidRPr="00B56893">
          <w:rPr>
            <w:rFonts w:ascii="Arial" w:hAnsi="Arial" w:cs="Arial"/>
            <w:noProof/>
            <w:webHidden/>
            <w:sz w:val="22"/>
            <w:szCs w:val="22"/>
          </w:rPr>
          <w:fldChar w:fldCharType="begin"/>
        </w:r>
        <w:r w:rsidR="00B56893" w:rsidRPr="00B56893">
          <w:rPr>
            <w:rFonts w:ascii="Arial" w:hAnsi="Arial" w:cs="Arial"/>
            <w:noProof/>
            <w:webHidden/>
            <w:sz w:val="22"/>
            <w:szCs w:val="22"/>
          </w:rPr>
          <w:instrText xml:space="preserve"> PAGEREF _Toc94988668 \h </w:instrText>
        </w:r>
        <w:r w:rsidR="00B56893" w:rsidRPr="00B56893">
          <w:rPr>
            <w:rFonts w:ascii="Arial" w:hAnsi="Arial" w:cs="Arial"/>
            <w:noProof/>
            <w:webHidden/>
            <w:sz w:val="22"/>
            <w:szCs w:val="22"/>
          </w:rPr>
        </w:r>
        <w:r w:rsidR="00B56893" w:rsidRPr="00B56893">
          <w:rPr>
            <w:rFonts w:ascii="Arial" w:hAnsi="Arial" w:cs="Arial"/>
            <w:noProof/>
            <w:webHidden/>
            <w:sz w:val="22"/>
            <w:szCs w:val="22"/>
          </w:rPr>
          <w:fldChar w:fldCharType="separate"/>
        </w:r>
        <w:r w:rsidR="0085137A">
          <w:rPr>
            <w:rFonts w:ascii="Arial" w:hAnsi="Arial" w:cs="Arial"/>
            <w:noProof/>
            <w:webHidden/>
            <w:sz w:val="22"/>
            <w:szCs w:val="22"/>
          </w:rPr>
          <w:t>36</w:t>
        </w:r>
        <w:r w:rsidR="00B56893" w:rsidRPr="00B56893">
          <w:rPr>
            <w:rFonts w:ascii="Arial" w:hAnsi="Arial" w:cs="Arial"/>
            <w:noProof/>
            <w:webHidden/>
            <w:sz w:val="22"/>
            <w:szCs w:val="22"/>
          </w:rPr>
          <w:fldChar w:fldCharType="end"/>
        </w:r>
      </w:hyperlink>
    </w:p>
    <w:p w14:paraId="7A844606" w14:textId="1C5D990F" w:rsidR="00B56893" w:rsidRPr="00B56893" w:rsidRDefault="0092740E">
      <w:pPr>
        <w:pStyle w:val="Kazalovsebine2"/>
        <w:tabs>
          <w:tab w:val="right" w:leader="dot" w:pos="9322"/>
        </w:tabs>
        <w:rPr>
          <w:rFonts w:ascii="Arial" w:eastAsiaTheme="minorEastAsia" w:hAnsi="Arial" w:cs="Arial"/>
          <w:noProof/>
          <w:sz w:val="22"/>
          <w:szCs w:val="22"/>
          <w:lang w:eastAsia="en-GB"/>
        </w:rPr>
      </w:pPr>
      <w:hyperlink w:anchor="_Toc94988669" w:history="1">
        <w:r w:rsidR="00B56893" w:rsidRPr="00B56893">
          <w:rPr>
            <w:rStyle w:val="Hiperpovezava"/>
            <w:rFonts w:ascii="Arial" w:hAnsi="Arial" w:cs="Arial"/>
            <w:noProof/>
            <w:sz w:val="22"/>
            <w:szCs w:val="22"/>
          </w:rPr>
          <w:t>9 POSTOPEK ZA SPREMEMBO USTAVE</w:t>
        </w:r>
        <w:r w:rsidR="00B56893" w:rsidRPr="00B56893">
          <w:rPr>
            <w:rFonts w:ascii="Arial" w:hAnsi="Arial" w:cs="Arial"/>
            <w:noProof/>
            <w:webHidden/>
            <w:sz w:val="22"/>
            <w:szCs w:val="22"/>
          </w:rPr>
          <w:tab/>
        </w:r>
        <w:r w:rsidR="00B56893" w:rsidRPr="00B56893">
          <w:rPr>
            <w:rFonts w:ascii="Arial" w:hAnsi="Arial" w:cs="Arial"/>
            <w:noProof/>
            <w:webHidden/>
            <w:sz w:val="22"/>
            <w:szCs w:val="22"/>
          </w:rPr>
          <w:fldChar w:fldCharType="begin"/>
        </w:r>
        <w:r w:rsidR="00B56893" w:rsidRPr="00B56893">
          <w:rPr>
            <w:rFonts w:ascii="Arial" w:hAnsi="Arial" w:cs="Arial"/>
            <w:noProof/>
            <w:webHidden/>
            <w:sz w:val="22"/>
            <w:szCs w:val="22"/>
          </w:rPr>
          <w:instrText xml:space="preserve"> PAGEREF _Toc94988669 \h </w:instrText>
        </w:r>
        <w:r w:rsidR="00B56893" w:rsidRPr="00B56893">
          <w:rPr>
            <w:rFonts w:ascii="Arial" w:hAnsi="Arial" w:cs="Arial"/>
            <w:noProof/>
            <w:webHidden/>
            <w:sz w:val="22"/>
            <w:szCs w:val="22"/>
          </w:rPr>
        </w:r>
        <w:r w:rsidR="00B56893" w:rsidRPr="00B56893">
          <w:rPr>
            <w:rFonts w:ascii="Arial" w:hAnsi="Arial" w:cs="Arial"/>
            <w:noProof/>
            <w:webHidden/>
            <w:sz w:val="22"/>
            <w:szCs w:val="22"/>
          </w:rPr>
          <w:fldChar w:fldCharType="separate"/>
        </w:r>
        <w:r w:rsidR="0085137A">
          <w:rPr>
            <w:rFonts w:ascii="Arial" w:hAnsi="Arial" w:cs="Arial"/>
            <w:noProof/>
            <w:webHidden/>
            <w:sz w:val="22"/>
            <w:szCs w:val="22"/>
          </w:rPr>
          <w:t>39</w:t>
        </w:r>
        <w:r w:rsidR="00B56893" w:rsidRPr="00B56893">
          <w:rPr>
            <w:rFonts w:ascii="Arial" w:hAnsi="Arial" w:cs="Arial"/>
            <w:noProof/>
            <w:webHidden/>
            <w:sz w:val="22"/>
            <w:szCs w:val="22"/>
          </w:rPr>
          <w:fldChar w:fldCharType="end"/>
        </w:r>
      </w:hyperlink>
    </w:p>
    <w:p w14:paraId="3F7F3D3B" w14:textId="2FF64F30" w:rsidR="00B56893" w:rsidRPr="00B56893" w:rsidRDefault="0092740E">
      <w:pPr>
        <w:pStyle w:val="Kazalovsebine2"/>
        <w:tabs>
          <w:tab w:val="right" w:leader="dot" w:pos="9322"/>
        </w:tabs>
        <w:rPr>
          <w:rFonts w:ascii="Arial" w:eastAsiaTheme="minorEastAsia" w:hAnsi="Arial" w:cs="Arial"/>
          <w:noProof/>
          <w:sz w:val="22"/>
          <w:szCs w:val="22"/>
          <w:lang w:eastAsia="en-GB"/>
        </w:rPr>
      </w:pPr>
      <w:hyperlink w:anchor="_Toc94988670" w:history="1">
        <w:r w:rsidR="00B56893" w:rsidRPr="00B56893">
          <w:rPr>
            <w:rStyle w:val="Hiperpovezava"/>
            <w:rFonts w:ascii="Arial" w:hAnsi="Arial" w:cs="Arial"/>
            <w:noProof/>
            <w:sz w:val="22"/>
            <w:szCs w:val="22"/>
          </w:rPr>
          <w:t>10 PREHODNE IN KONČNE DOLOČBE</w:t>
        </w:r>
        <w:r w:rsidR="00B56893" w:rsidRPr="00B56893">
          <w:rPr>
            <w:rFonts w:ascii="Arial" w:hAnsi="Arial" w:cs="Arial"/>
            <w:noProof/>
            <w:webHidden/>
            <w:sz w:val="22"/>
            <w:szCs w:val="22"/>
          </w:rPr>
          <w:tab/>
        </w:r>
        <w:r w:rsidR="00B56893" w:rsidRPr="00B56893">
          <w:rPr>
            <w:rFonts w:ascii="Arial" w:hAnsi="Arial" w:cs="Arial"/>
            <w:noProof/>
            <w:webHidden/>
            <w:sz w:val="22"/>
            <w:szCs w:val="22"/>
          </w:rPr>
          <w:fldChar w:fldCharType="begin"/>
        </w:r>
        <w:r w:rsidR="00B56893" w:rsidRPr="00B56893">
          <w:rPr>
            <w:rFonts w:ascii="Arial" w:hAnsi="Arial" w:cs="Arial"/>
            <w:noProof/>
            <w:webHidden/>
            <w:sz w:val="22"/>
            <w:szCs w:val="22"/>
          </w:rPr>
          <w:instrText xml:space="preserve"> PAGEREF _Toc94988670 \h </w:instrText>
        </w:r>
        <w:r w:rsidR="00B56893" w:rsidRPr="00B56893">
          <w:rPr>
            <w:rFonts w:ascii="Arial" w:hAnsi="Arial" w:cs="Arial"/>
            <w:noProof/>
            <w:webHidden/>
            <w:sz w:val="22"/>
            <w:szCs w:val="22"/>
          </w:rPr>
        </w:r>
        <w:r w:rsidR="00B56893" w:rsidRPr="00B56893">
          <w:rPr>
            <w:rFonts w:ascii="Arial" w:hAnsi="Arial" w:cs="Arial"/>
            <w:noProof/>
            <w:webHidden/>
            <w:sz w:val="22"/>
            <w:szCs w:val="22"/>
          </w:rPr>
          <w:fldChar w:fldCharType="separate"/>
        </w:r>
        <w:r w:rsidR="0085137A">
          <w:rPr>
            <w:rFonts w:ascii="Arial" w:hAnsi="Arial" w:cs="Arial"/>
            <w:noProof/>
            <w:webHidden/>
            <w:sz w:val="22"/>
            <w:szCs w:val="22"/>
          </w:rPr>
          <w:t>39</w:t>
        </w:r>
        <w:r w:rsidR="00B56893" w:rsidRPr="00B56893">
          <w:rPr>
            <w:rFonts w:ascii="Arial" w:hAnsi="Arial" w:cs="Arial"/>
            <w:noProof/>
            <w:webHidden/>
            <w:sz w:val="22"/>
            <w:szCs w:val="22"/>
          </w:rPr>
          <w:fldChar w:fldCharType="end"/>
        </w:r>
      </w:hyperlink>
    </w:p>
    <w:p w14:paraId="0F5CCD63" w14:textId="529939A6" w:rsidR="00B56893" w:rsidRPr="00B56893" w:rsidRDefault="0092740E">
      <w:pPr>
        <w:pStyle w:val="Kazalovsebine1"/>
        <w:rPr>
          <w:rFonts w:eastAsiaTheme="minorEastAsia"/>
          <w:color w:val="auto"/>
          <w:lang w:eastAsia="en-GB"/>
        </w:rPr>
      </w:pPr>
      <w:hyperlink w:anchor="_Toc94988671" w:history="1">
        <w:r w:rsidR="00B56893" w:rsidRPr="00B56893">
          <w:rPr>
            <w:rStyle w:val="Hiperpovezava"/>
          </w:rPr>
          <w:t>II UREDITEV INSTITUCIJ EVROPSKE UNIJE IN NJENEGA PRAVNEGA SISTEMA</w:t>
        </w:r>
        <w:r w:rsidR="00B56893" w:rsidRPr="00B56893">
          <w:rPr>
            <w:webHidden/>
          </w:rPr>
          <w:tab/>
        </w:r>
        <w:r w:rsidR="00B56893" w:rsidRPr="00B56893">
          <w:rPr>
            <w:webHidden/>
          </w:rPr>
          <w:fldChar w:fldCharType="begin"/>
        </w:r>
        <w:r w:rsidR="00B56893" w:rsidRPr="00B56893">
          <w:rPr>
            <w:webHidden/>
          </w:rPr>
          <w:instrText xml:space="preserve"> PAGEREF _Toc94988671 \h </w:instrText>
        </w:r>
        <w:r w:rsidR="00B56893" w:rsidRPr="00B56893">
          <w:rPr>
            <w:webHidden/>
          </w:rPr>
        </w:r>
        <w:r w:rsidR="00B56893" w:rsidRPr="00B56893">
          <w:rPr>
            <w:webHidden/>
          </w:rPr>
          <w:fldChar w:fldCharType="separate"/>
        </w:r>
        <w:r w:rsidR="0085137A">
          <w:rPr>
            <w:webHidden/>
          </w:rPr>
          <w:t>40</w:t>
        </w:r>
        <w:r w:rsidR="00B56893" w:rsidRPr="00B56893">
          <w:rPr>
            <w:webHidden/>
          </w:rPr>
          <w:fldChar w:fldCharType="end"/>
        </w:r>
      </w:hyperlink>
    </w:p>
    <w:p w14:paraId="76401758" w14:textId="22863920" w:rsidR="00B56893" w:rsidRPr="00B56893" w:rsidRDefault="0092740E">
      <w:pPr>
        <w:pStyle w:val="Kazalovsebine2"/>
        <w:tabs>
          <w:tab w:val="right" w:leader="dot" w:pos="9322"/>
        </w:tabs>
        <w:rPr>
          <w:rFonts w:ascii="Arial" w:eastAsiaTheme="minorEastAsia" w:hAnsi="Arial" w:cs="Arial"/>
          <w:noProof/>
          <w:sz w:val="22"/>
          <w:szCs w:val="22"/>
          <w:lang w:eastAsia="en-GB"/>
        </w:rPr>
      </w:pPr>
      <w:hyperlink w:anchor="_Toc94988672" w:history="1">
        <w:r w:rsidR="00B56893" w:rsidRPr="00B56893">
          <w:rPr>
            <w:rStyle w:val="Hiperpovezava"/>
            <w:rFonts w:ascii="Arial" w:hAnsi="Arial" w:cs="Arial"/>
            <w:noProof/>
            <w:sz w:val="22"/>
            <w:szCs w:val="22"/>
          </w:rPr>
          <w:t>1 ČLANSTVO SLOVENIJE V EU</w:t>
        </w:r>
        <w:r w:rsidR="00B56893" w:rsidRPr="00B56893">
          <w:rPr>
            <w:rFonts w:ascii="Arial" w:hAnsi="Arial" w:cs="Arial"/>
            <w:noProof/>
            <w:webHidden/>
            <w:sz w:val="22"/>
            <w:szCs w:val="22"/>
          </w:rPr>
          <w:tab/>
        </w:r>
        <w:r w:rsidR="00B56893" w:rsidRPr="00B56893">
          <w:rPr>
            <w:rFonts w:ascii="Arial" w:hAnsi="Arial" w:cs="Arial"/>
            <w:noProof/>
            <w:webHidden/>
            <w:sz w:val="22"/>
            <w:szCs w:val="22"/>
          </w:rPr>
          <w:fldChar w:fldCharType="begin"/>
        </w:r>
        <w:r w:rsidR="00B56893" w:rsidRPr="00B56893">
          <w:rPr>
            <w:rFonts w:ascii="Arial" w:hAnsi="Arial" w:cs="Arial"/>
            <w:noProof/>
            <w:webHidden/>
            <w:sz w:val="22"/>
            <w:szCs w:val="22"/>
          </w:rPr>
          <w:instrText xml:space="preserve"> PAGEREF _Toc94988672 \h </w:instrText>
        </w:r>
        <w:r w:rsidR="00B56893" w:rsidRPr="00B56893">
          <w:rPr>
            <w:rFonts w:ascii="Arial" w:hAnsi="Arial" w:cs="Arial"/>
            <w:noProof/>
            <w:webHidden/>
            <w:sz w:val="22"/>
            <w:szCs w:val="22"/>
          </w:rPr>
        </w:r>
        <w:r w:rsidR="00B56893" w:rsidRPr="00B56893">
          <w:rPr>
            <w:rFonts w:ascii="Arial" w:hAnsi="Arial" w:cs="Arial"/>
            <w:noProof/>
            <w:webHidden/>
            <w:sz w:val="22"/>
            <w:szCs w:val="22"/>
          </w:rPr>
          <w:fldChar w:fldCharType="separate"/>
        </w:r>
        <w:r w:rsidR="0085137A">
          <w:rPr>
            <w:rFonts w:ascii="Arial" w:hAnsi="Arial" w:cs="Arial"/>
            <w:noProof/>
            <w:webHidden/>
            <w:sz w:val="22"/>
            <w:szCs w:val="22"/>
          </w:rPr>
          <w:t>40</w:t>
        </w:r>
        <w:r w:rsidR="00B56893" w:rsidRPr="00B56893">
          <w:rPr>
            <w:rFonts w:ascii="Arial" w:hAnsi="Arial" w:cs="Arial"/>
            <w:noProof/>
            <w:webHidden/>
            <w:sz w:val="22"/>
            <w:szCs w:val="22"/>
          </w:rPr>
          <w:fldChar w:fldCharType="end"/>
        </w:r>
      </w:hyperlink>
    </w:p>
    <w:p w14:paraId="13CC76A5" w14:textId="223F6E31" w:rsidR="00B56893" w:rsidRPr="00B56893" w:rsidRDefault="0092740E">
      <w:pPr>
        <w:pStyle w:val="Kazalovsebine2"/>
        <w:tabs>
          <w:tab w:val="right" w:leader="dot" w:pos="9322"/>
        </w:tabs>
        <w:rPr>
          <w:rFonts w:ascii="Arial" w:eastAsiaTheme="minorEastAsia" w:hAnsi="Arial" w:cs="Arial"/>
          <w:noProof/>
          <w:sz w:val="22"/>
          <w:szCs w:val="22"/>
          <w:lang w:eastAsia="en-GB"/>
        </w:rPr>
      </w:pPr>
      <w:hyperlink w:anchor="_Toc94988673" w:history="1">
        <w:r w:rsidR="00B56893" w:rsidRPr="00B56893">
          <w:rPr>
            <w:rStyle w:val="Hiperpovezava"/>
            <w:rFonts w:ascii="Arial" w:hAnsi="Arial" w:cs="Arial"/>
            <w:noProof/>
            <w:sz w:val="22"/>
            <w:szCs w:val="22"/>
          </w:rPr>
          <w:t>2 SIMBOLI EVROPSKE UNIJE</w:t>
        </w:r>
        <w:r w:rsidR="00B56893" w:rsidRPr="00B56893">
          <w:rPr>
            <w:rFonts w:ascii="Arial" w:hAnsi="Arial" w:cs="Arial"/>
            <w:noProof/>
            <w:webHidden/>
            <w:sz w:val="22"/>
            <w:szCs w:val="22"/>
          </w:rPr>
          <w:tab/>
        </w:r>
        <w:r w:rsidR="00B56893" w:rsidRPr="00B56893">
          <w:rPr>
            <w:rFonts w:ascii="Arial" w:hAnsi="Arial" w:cs="Arial"/>
            <w:noProof/>
            <w:webHidden/>
            <w:sz w:val="22"/>
            <w:szCs w:val="22"/>
          </w:rPr>
          <w:fldChar w:fldCharType="begin"/>
        </w:r>
        <w:r w:rsidR="00B56893" w:rsidRPr="00B56893">
          <w:rPr>
            <w:rFonts w:ascii="Arial" w:hAnsi="Arial" w:cs="Arial"/>
            <w:noProof/>
            <w:webHidden/>
            <w:sz w:val="22"/>
            <w:szCs w:val="22"/>
          </w:rPr>
          <w:instrText xml:space="preserve"> PAGEREF _Toc94988673 \h </w:instrText>
        </w:r>
        <w:r w:rsidR="00B56893" w:rsidRPr="00B56893">
          <w:rPr>
            <w:rFonts w:ascii="Arial" w:hAnsi="Arial" w:cs="Arial"/>
            <w:noProof/>
            <w:webHidden/>
            <w:sz w:val="22"/>
            <w:szCs w:val="22"/>
          </w:rPr>
        </w:r>
        <w:r w:rsidR="00B56893" w:rsidRPr="00B56893">
          <w:rPr>
            <w:rFonts w:ascii="Arial" w:hAnsi="Arial" w:cs="Arial"/>
            <w:noProof/>
            <w:webHidden/>
            <w:sz w:val="22"/>
            <w:szCs w:val="22"/>
          </w:rPr>
          <w:fldChar w:fldCharType="separate"/>
        </w:r>
        <w:r w:rsidR="0085137A">
          <w:rPr>
            <w:rFonts w:ascii="Arial" w:hAnsi="Arial" w:cs="Arial"/>
            <w:noProof/>
            <w:webHidden/>
            <w:sz w:val="22"/>
            <w:szCs w:val="22"/>
          </w:rPr>
          <w:t>40</w:t>
        </w:r>
        <w:r w:rsidR="00B56893" w:rsidRPr="00B56893">
          <w:rPr>
            <w:rFonts w:ascii="Arial" w:hAnsi="Arial" w:cs="Arial"/>
            <w:noProof/>
            <w:webHidden/>
            <w:sz w:val="22"/>
            <w:szCs w:val="22"/>
          </w:rPr>
          <w:fldChar w:fldCharType="end"/>
        </w:r>
      </w:hyperlink>
    </w:p>
    <w:p w14:paraId="25F04C2B" w14:textId="16372E0C" w:rsidR="00B56893" w:rsidRPr="00B56893" w:rsidRDefault="0092740E">
      <w:pPr>
        <w:pStyle w:val="Kazalovsebine2"/>
        <w:tabs>
          <w:tab w:val="right" w:leader="dot" w:pos="9322"/>
        </w:tabs>
        <w:rPr>
          <w:rFonts w:ascii="Arial" w:eastAsiaTheme="minorEastAsia" w:hAnsi="Arial" w:cs="Arial"/>
          <w:noProof/>
          <w:sz w:val="22"/>
          <w:szCs w:val="22"/>
          <w:lang w:eastAsia="en-GB"/>
        </w:rPr>
      </w:pPr>
      <w:hyperlink w:anchor="_Toc94988674" w:history="1">
        <w:r w:rsidR="00B56893" w:rsidRPr="00B56893">
          <w:rPr>
            <w:rStyle w:val="Hiperpovezava"/>
            <w:rFonts w:ascii="Arial" w:hAnsi="Arial" w:cs="Arial"/>
            <w:noProof/>
            <w:sz w:val="22"/>
            <w:szCs w:val="22"/>
          </w:rPr>
          <w:t>3 DRŽAVLJANSTVO EU</w:t>
        </w:r>
        <w:r w:rsidR="00B56893" w:rsidRPr="00B56893">
          <w:rPr>
            <w:rFonts w:ascii="Arial" w:hAnsi="Arial" w:cs="Arial"/>
            <w:noProof/>
            <w:webHidden/>
            <w:sz w:val="22"/>
            <w:szCs w:val="22"/>
          </w:rPr>
          <w:tab/>
        </w:r>
        <w:r w:rsidR="00B56893" w:rsidRPr="00B56893">
          <w:rPr>
            <w:rFonts w:ascii="Arial" w:hAnsi="Arial" w:cs="Arial"/>
            <w:noProof/>
            <w:webHidden/>
            <w:sz w:val="22"/>
            <w:szCs w:val="22"/>
          </w:rPr>
          <w:fldChar w:fldCharType="begin"/>
        </w:r>
        <w:r w:rsidR="00B56893" w:rsidRPr="00B56893">
          <w:rPr>
            <w:rFonts w:ascii="Arial" w:hAnsi="Arial" w:cs="Arial"/>
            <w:noProof/>
            <w:webHidden/>
            <w:sz w:val="22"/>
            <w:szCs w:val="22"/>
          </w:rPr>
          <w:instrText xml:space="preserve"> PAGEREF _Toc94988674 \h </w:instrText>
        </w:r>
        <w:r w:rsidR="00B56893" w:rsidRPr="00B56893">
          <w:rPr>
            <w:rFonts w:ascii="Arial" w:hAnsi="Arial" w:cs="Arial"/>
            <w:noProof/>
            <w:webHidden/>
            <w:sz w:val="22"/>
            <w:szCs w:val="22"/>
          </w:rPr>
        </w:r>
        <w:r w:rsidR="00B56893" w:rsidRPr="00B56893">
          <w:rPr>
            <w:rFonts w:ascii="Arial" w:hAnsi="Arial" w:cs="Arial"/>
            <w:noProof/>
            <w:webHidden/>
            <w:sz w:val="22"/>
            <w:szCs w:val="22"/>
          </w:rPr>
          <w:fldChar w:fldCharType="separate"/>
        </w:r>
        <w:r w:rsidR="0085137A">
          <w:rPr>
            <w:rFonts w:ascii="Arial" w:hAnsi="Arial" w:cs="Arial"/>
            <w:noProof/>
            <w:webHidden/>
            <w:sz w:val="22"/>
            <w:szCs w:val="22"/>
          </w:rPr>
          <w:t>40</w:t>
        </w:r>
        <w:r w:rsidR="00B56893" w:rsidRPr="00B56893">
          <w:rPr>
            <w:rFonts w:ascii="Arial" w:hAnsi="Arial" w:cs="Arial"/>
            <w:noProof/>
            <w:webHidden/>
            <w:sz w:val="22"/>
            <w:szCs w:val="22"/>
          </w:rPr>
          <w:fldChar w:fldCharType="end"/>
        </w:r>
      </w:hyperlink>
    </w:p>
    <w:p w14:paraId="0EA6D841" w14:textId="5A319DE1" w:rsidR="00B56893" w:rsidRPr="00B56893" w:rsidRDefault="0092740E">
      <w:pPr>
        <w:pStyle w:val="Kazalovsebine2"/>
        <w:tabs>
          <w:tab w:val="right" w:leader="dot" w:pos="9322"/>
        </w:tabs>
        <w:rPr>
          <w:rFonts w:ascii="Arial" w:eastAsiaTheme="minorEastAsia" w:hAnsi="Arial" w:cs="Arial"/>
          <w:noProof/>
          <w:sz w:val="22"/>
          <w:szCs w:val="22"/>
          <w:lang w:eastAsia="en-GB"/>
        </w:rPr>
      </w:pPr>
      <w:hyperlink w:anchor="_Toc94988675" w:history="1">
        <w:r w:rsidR="00B56893" w:rsidRPr="00B56893">
          <w:rPr>
            <w:rStyle w:val="Hiperpovezava"/>
            <w:rFonts w:ascii="Arial" w:hAnsi="Arial" w:cs="Arial"/>
            <w:noProof/>
            <w:sz w:val="22"/>
            <w:szCs w:val="22"/>
          </w:rPr>
          <w:t>4 INSTITUCIJE IN ORGANI EU</w:t>
        </w:r>
        <w:r w:rsidR="00B56893" w:rsidRPr="00B56893">
          <w:rPr>
            <w:rFonts w:ascii="Arial" w:hAnsi="Arial" w:cs="Arial"/>
            <w:noProof/>
            <w:webHidden/>
            <w:sz w:val="22"/>
            <w:szCs w:val="22"/>
          </w:rPr>
          <w:tab/>
        </w:r>
        <w:r w:rsidR="00B56893" w:rsidRPr="00B56893">
          <w:rPr>
            <w:rFonts w:ascii="Arial" w:hAnsi="Arial" w:cs="Arial"/>
            <w:noProof/>
            <w:webHidden/>
            <w:sz w:val="22"/>
            <w:szCs w:val="22"/>
          </w:rPr>
          <w:fldChar w:fldCharType="begin"/>
        </w:r>
        <w:r w:rsidR="00B56893" w:rsidRPr="00B56893">
          <w:rPr>
            <w:rFonts w:ascii="Arial" w:hAnsi="Arial" w:cs="Arial"/>
            <w:noProof/>
            <w:webHidden/>
            <w:sz w:val="22"/>
            <w:szCs w:val="22"/>
          </w:rPr>
          <w:instrText xml:space="preserve"> PAGEREF _Toc94988675 \h </w:instrText>
        </w:r>
        <w:r w:rsidR="00B56893" w:rsidRPr="00B56893">
          <w:rPr>
            <w:rFonts w:ascii="Arial" w:hAnsi="Arial" w:cs="Arial"/>
            <w:noProof/>
            <w:webHidden/>
            <w:sz w:val="22"/>
            <w:szCs w:val="22"/>
          </w:rPr>
        </w:r>
        <w:r w:rsidR="00B56893" w:rsidRPr="00B56893">
          <w:rPr>
            <w:rFonts w:ascii="Arial" w:hAnsi="Arial" w:cs="Arial"/>
            <w:noProof/>
            <w:webHidden/>
            <w:sz w:val="22"/>
            <w:szCs w:val="22"/>
          </w:rPr>
          <w:fldChar w:fldCharType="separate"/>
        </w:r>
        <w:r w:rsidR="0085137A">
          <w:rPr>
            <w:rFonts w:ascii="Arial" w:hAnsi="Arial" w:cs="Arial"/>
            <w:noProof/>
            <w:webHidden/>
            <w:sz w:val="22"/>
            <w:szCs w:val="22"/>
          </w:rPr>
          <w:t>42</w:t>
        </w:r>
        <w:r w:rsidR="00B56893" w:rsidRPr="00B56893">
          <w:rPr>
            <w:rFonts w:ascii="Arial" w:hAnsi="Arial" w:cs="Arial"/>
            <w:noProof/>
            <w:webHidden/>
            <w:sz w:val="22"/>
            <w:szCs w:val="22"/>
          </w:rPr>
          <w:fldChar w:fldCharType="end"/>
        </w:r>
      </w:hyperlink>
    </w:p>
    <w:p w14:paraId="31C2E5CB" w14:textId="0AB7DFF5" w:rsidR="00B56893" w:rsidRPr="00B56893" w:rsidRDefault="0092740E">
      <w:pPr>
        <w:pStyle w:val="Kazalovsebine1"/>
        <w:rPr>
          <w:rFonts w:eastAsiaTheme="minorEastAsia"/>
          <w:color w:val="auto"/>
          <w:lang w:eastAsia="en-GB"/>
        </w:rPr>
      </w:pPr>
      <w:hyperlink w:anchor="_Toc94988676" w:history="1">
        <w:r w:rsidR="00B56893" w:rsidRPr="00B56893">
          <w:rPr>
            <w:rStyle w:val="Hiperpovezava"/>
          </w:rPr>
          <w:t>Naloge Sveta EU:</w:t>
        </w:r>
        <w:r w:rsidR="00B56893" w:rsidRPr="00B56893">
          <w:rPr>
            <w:webHidden/>
          </w:rPr>
          <w:tab/>
        </w:r>
        <w:r w:rsidR="00B56893" w:rsidRPr="00B56893">
          <w:rPr>
            <w:webHidden/>
          </w:rPr>
          <w:fldChar w:fldCharType="begin"/>
        </w:r>
        <w:r w:rsidR="00B56893" w:rsidRPr="00B56893">
          <w:rPr>
            <w:webHidden/>
          </w:rPr>
          <w:instrText xml:space="preserve"> PAGEREF _Toc94988676 \h </w:instrText>
        </w:r>
        <w:r w:rsidR="00B56893" w:rsidRPr="00B56893">
          <w:rPr>
            <w:webHidden/>
          </w:rPr>
        </w:r>
        <w:r w:rsidR="00B56893" w:rsidRPr="00B56893">
          <w:rPr>
            <w:webHidden/>
          </w:rPr>
          <w:fldChar w:fldCharType="separate"/>
        </w:r>
        <w:r w:rsidR="0085137A">
          <w:rPr>
            <w:webHidden/>
          </w:rPr>
          <w:t>42</w:t>
        </w:r>
        <w:r w:rsidR="00B56893" w:rsidRPr="00B56893">
          <w:rPr>
            <w:webHidden/>
          </w:rPr>
          <w:fldChar w:fldCharType="end"/>
        </w:r>
      </w:hyperlink>
    </w:p>
    <w:p w14:paraId="1CF66EB8" w14:textId="1B7612A9" w:rsidR="00B56893" w:rsidRPr="00B56893" w:rsidRDefault="0092740E">
      <w:pPr>
        <w:pStyle w:val="Kazalovsebine3"/>
        <w:tabs>
          <w:tab w:val="right" w:leader="dot" w:pos="9322"/>
        </w:tabs>
        <w:rPr>
          <w:rFonts w:ascii="Arial" w:eastAsiaTheme="minorEastAsia" w:hAnsi="Arial" w:cs="Arial"/>
          <w:noProof/>
          <w:sz w:val="22"/>
          <w:szCs w:val="22"/>
          <w:lang w:eastAsia="en-GB"/>
        </w:rPr>
      </w:pPr>
      <w:hyperlink w:anchor="_Toc94988677" w:history="1">
        <w:r w:rsidR="00B56893" w:rsidRPr="00B56893">
          <w:rPr>
            <w:rStyle w:val="Hiperpovezava"/>
            <w:rFonts w:ascii="Arial" w:hAnsi="Arial" w:cs="Arial"/>
            <w:noProof/>
            <w:sz w:val="22"/>
            <w:szCs w:val="22"/>
          </w:rPr>
          <w:t>Organiziranost in naloge</w:t>
        </w:r>
        <w:r w:rsidR="00B56893" w:rsidRPr="00B56893">
          <w:rPr>
            <w:rFonts w:ascii="Arial" w:hAnsi="Arial" w:cs="Arial"/>
            <w:noProof/>
            <w:webHidden/>
            <w:sz w:val="22"/>
            <w:szCs w:val="22"/>
          </w:rPr>
          <w:tab/>
        </w:r>
        <w:r w:rsidR="00B56893" w:rsidRPr="00B56893">
          <w:rPr>
            <w:rFonts w:ascii="Arial" w:hAnsi="Arial" w:cs="Arial"/>
            <w:noProof/>
            <w:webHidden/>
            <w:sz w:val="22"/>
            <w:szCs w:val="22"/>
          </w:rPr>
          <w:fldChar w:fldCharType="begin"/>
        </w:r>
        <w:r w:rsidR="00B56893" w:rsidRPr="00B56893">
          <w:rPr>
            <w:rFonts w:ascii="Arial" w:hAnsi="Arial" w:cs="Arial"/>
            <w:noProof/>
            <w:webHidden/>
            <w:sz w:val="22"/>
            <w:szCs w:val="22"/>
          </w:rPr>
          <w:instrText xml:space="preserve"> PAGEREF _Toc94988677 \h </w:instrText>
        </w:r>
        <w:r w:rsidR="00B56893" w:rsidRPr="00B56893">
          <w:rPr>
            <w:rFonts w:ascii="Arial" w:hAnsi="Arial" w:cs="Arial"/>
            <w:noProof/>
            <w:webHidden/>
            <w:sz w:val="22"/>
            <w:szCs w:val="22"/>
          </w:rPr>
        </w:r>
        <w:r w:rsidR="00B56893" w:rsidRPr="00B56893">
          <w:rPr>
            <w:rFonts w:ascii="Arial" w:hAnsi="Arial" w:cs="Arial"/>
            <w:noProof/>
            <w:webHidden/>
            <w:sz w:val="22"/>
            <w:szCs w:val="22"/>
          </w:rPr>
          <w:fldChar w:fldCharType="separate"/>
        </w:r>
        <w:r w:rsidR="0085137A">
          <w:rPr>
            <w:rFonts w:ascii="Arial" w:hAnsi="Arial" w:cs="Arial"/>
            <w:noProof/>
            <w:webHidden/>
            <w:sz w:val="22"/>
            <w:szCs w:val="22"/>
          </w:rPr>
          <w:t>42</w:t>
        </w:r>
        <w:r w:rsidR="00B56893" w:rsidRPr="00B56893">
          <w:rPr>
            <w:rFonts w:ascii="Arial" w:hAnsi="Arial" w:cs="Arial"/>
            <w:noProof/>
            <w:webHidden/>
            <w:sz w:val="22"/>
            <w:szCs w:val="22"/>
          </w:rPr>
          <w:fldChar w:fldCharType="end"/>
        </w:r>
      </w:hyperlink>
    </w:p>
    <w:p w14:paraId="350257BF" w14:textId="5D8DF006" w:rsidR="00B56893" w:rsidRPr="00B56893" w:rsidRDefault="0092740E">
      <w:pPr>
        <w:pStyle w:val="Kazalovsebine3"/>
        <w:tabs>
          <w:tab w:val="right" w:leader="dot" w:pos="9322"/>
        </w:tabs>
        <w:rPr>
          <w:rFonts w:ascii="Arial" w:eastAsiaTheme="minorEastAsia" w:hAnsi="Arial" w:cs="Arial"/>
          <w:noProof/>
          <w:sz w:val="22"/>
          <w:szCs w:val="22"/>
          <w:lang w:eastAsia="en-GB"/>
        </w:rPr>
      </w:pPr>
      <w:hyperlink w:anchor="_Toc94988678" w:history="1">
        <w:r w:rsidR="00B56893" w:rsidRPr="00B56893">
          <w:rPr>
            <w:rStyle w:val="Hiperpovezava"/>
            <w:rFonts w:ascii="Arial" w:hAnsi="Arial" w:cs="Arial"/>
            <w:noProof/>
            <w:sz w:val="22"/>
            <w:szCs w:val="22"/>
          </w:rPr>
          <w:t>Organiziranost</w:t>
        </w:r>
        <w:r w:rsidR="00B56893" w:rsidRPr="00B56893">
          <w:rPr>
            <w:rFonts w:ascii="Arial" w:hAnsi="Arial" w:cs="Arial"/>
            <w:noProof/>
            <w:webHidden/>
            <w:sz w:val="22"/>
            <w:szCs w:val="22"/>
          </w:rPr>
          <w:tab/>
        </w:r>
        <w:r w:rsidR="00B56893" w:rsidRPr="00B56893">
          <w:rPr>
            <w:rFonts w:ascii="Arial" w:hAnsi="Arial" w:cs="Arial"/>
            <w:noProof/>
            <w:webHidden/>
            <w:sz w:val="22"/>
            <w:szCs w:val="22"/>
          </w:rPr>
          <w:fldChar w:fldCharType="begin"/>
        </w:r>
        <w:r w:rsidR="00B56893" w:rsidRPr="00B56893">
          <w:rPr>
            <w:rFonts w:ascii="Arial" w:hAnsi="Arial" w:cs="Arial"/>
            <w:noProof/>
            <w:webHidden/>
            <w:sz w:val="22"/>
            <w:szCs w:val="22"/>
          </w:rPr>
          <w:instrText xml:space="preserve"> PAGEREF _Toc94988678 \h </w:instrText>
        </w:r>
        <w:r w:rsidR="00B56893" w:rsidRPr="00B56893">
          <w:rPr>
            <w:rFonts w:ascii="Arial" w:hAnsi="Arial" w:cs="Arial"/>
            <w:noProof/>
            <w:webHidden/>
            <w:sz w:val="22"/>
            <w:szCs w:val="22"/>
          </w:rPr>
        </w:r>
        <w:r w:rsidR="00B56893" w:rsidRPr="00B56893">
          <w:rPr>
            <w:rFonts w:ascii="Arial" w:hAnsi="Arial" w:cs="Arial"/>
            <w:noProof/>
            <w:webHidden/>
            <w:sz w:val="22"/>
            <w:szCs w:val="22"/>
          </w:rPr>
          <w:fldChar w:fldCharType="separate"/>
        </w:r>
        <w:r w:rsidR="0085137A">
          <w:rPr>
            <w:rFonts w:ascii="Arial" w:hAnsi="Arial" w:cs="Arial"/>
            <w:noProof/>
            <w:webHidden/>
            <w:sz w:val="22"/>
            <w:szCs w:val="22"/>
          </w:rPr>
          <w:t>42</w:t>
        </w:r>
        <w:r w:rsidR="00B56893" w:rsidRPr="00B56893">
          <w:rPr>
            <w:rFonts w:ascii="Arial" w:hAnsi="Arial" w:cs="Arial"/>
            <w:noProof/>
            <w:webHidden/>
            <w:sz w:val="22"/>
            <w:szCs w:val="22"/>
          </w:rPr>
          <w:fldChar w:fldCharType="end"/>
        </w:r>
      </w:hyperlink>
    </w:p>
    <w:p w14:paraId="35ECF821" w14:textId="6A834200" w:rsidR="00B56893" w:rsidRPr="00B56893" w:rsidRDefault="0092740E">
      <w:pPr>
        <w:pStyle w:val="Kazalovsebine1"/>
        <w:rPr>
          <w:rFonts w:eastAsiaTheme="minorEastAsia"/>
          <w:color w:val="auto"/>
          <w:lang w:eastAsia="en-GB"/>
        </w:rPr>
      </w:pPr>
      <w:hyperlink w:anchor="_Toc94988679" w:history="1">
        <w:r w:rsidR="00B56893" w:rsidRPr="00B56893">
          <w:rPr>
            <w:rStyle w:val="Hiperpovezava"/>
          </w:rPr>
          <w:t>Naloge Evropske komisije</w:t>
        </w:r>
        <w:r w:rsidR="00B56893" w:rsidRPr="00B56893">
          <w:rPr>
            <w:webHidden/>
          </w:rPr>
          <w:tab/>
        </w:r>
        <w:r w:rsidR="00B56893" w:rsidRPr="00B56893">
          <w:rPr>
            <w:webHidden/>
          </w:rPr>
          <w:fldChar w:fldCharType="begin"/>
        </w:r>
        <w:r w:rsidR="00B56893" w:rsidRPr="00B56893">
          <w:rPr>
            <w:webHidden/>
          </w:rPr>
          <w:instrText xml:space="preserve"> PAGEREF _Toc94988679 \h </w:instrText>
        </w:r>
        <w:r w:rsidR="00B56893" w:rsidRPr="00B56893">
          <w:rPr>
            <w:webHidden/>
          </w:rPr>
        </w:r>
        <w:r w:rsidR="00B56893" w:rsidRPr="00B56893">
          <w:rPr>
            <w:webHidden/>
          </w:rPr>
          <w:fldChar w:fldCharType="separate"/>
        </w:r>
        <w:r w:rsidR="0085137A">
          <w:rPr>
            <w:webHidden/>
          </w:rPr>
          <w:t>43</w:t>
        </w:r>
        <w:r w:rsidR="00B56893" w:rsidRPr="00B56893">
          <w:rPr>
            <w:webHidden/>
          </w:rPr>
          <w:fldChar w:fldCharType="end"/>
        </w:r>
      </w:hyperlink>
    </w:p>
    <w:p w14:paraId="5EF7D73D" w14:textId="61C3F794" w:rsidR="00B56893" w:rsidRPr="00B56893" w:rsidRDefault="0092740E">
      <w:pPr>
        <w:pStyle w:val="Kazalovsebine3"/>
        <w:tabs>
          <w:tab w:val="right" w:leader="dot" w:pos="9322"/>
        </w:tabs>
        <w:rPr>
          <w:rFonts w:ascii="Arial" w:eastAsiaTheme="minorEastAsia" w:hAnsi="Arial" w:cs="Arial"/>
          <w:noProof/>
          <w:sz w:val="22"/>
          <w:szCs w:val="22"/>
          <w:lang w:eastAsia="en-GB"/>
        </w:rPr>
      </w:pPr>
      <w:hyperlink w:anchor="_Toc94988680" w:history="1">
        <w:r w:rsidR="00B56893" w:rsidRPr="00B56893">
          <w:rPr>
            <w:rStyle w:val="Hiperpovezava"/>
            <w:rFonts w:ascii="Arial" w:hAnsi="Arial" w:cs="Arial"/>
            <w:noProof/>
            <w:sz w:val="22"/>
            <w:szCs w:val="22"/>
          </w:rPr>
          <w:t>Organiziranost</w:t>
        </w:r>
        <w:r w:rsidR="00B56893" w:rsidRPr="00B56893">
          <w:rPr>
            <w:rFonts w:ascii="Arial" w:hAnsi="Arial" w:cs="Arial"/>
            <w:noProof/>
            <w:webHidden/>
            <w:sz w:val="22"/>
            <w:szCs w:val="22"/>
          </w:rPr>
          <w:tab/>
        </w:r>
        <w:r w:rsidR="00B56893" w:rsidRPr="00B56893">
          <w:rPr>
            <w:rFonts w:ascii="Arial" w:hAnsi="Arial" w:cs="Arial"/>
            <w:noProof/>
            <w:webHidden/>
            <w:sz w:val="22"/>
            <w:szCs w:val="22"/>
          </w:rPr>
          <w:fldChar w:fldCharType="begin"/>
        </w:r>
        <w:r w:rsidR="00B56893" w:rsidRPr="00B56893">
          <w:rPr>
            <w:rFonts w:ascii="Arial" w:hAnsi="Arial" w:cs="Arial"/>
            <w:noProof/>
            <w:webHidden/>
            <w:sz w:val="22"/>
            <w:szCs w:val="22"/>
          </w:rPr>
          <w:instrText xml:space="preserve"> PAGEREF _Toc94988680 \h </w:instrText>
        </w:r>
        <w:r w:rsidR="00B56893" w:rsidRPr="00B56893">
          <w:rPr>
            <w:rFonts w:ascii="Arial" w:hAnsi="Arial" w:cs="Arial"/>
            <w:noProof/>
            <w:webHidden/>
            <w:sz w:val="22"/>
            <w:szCs w:val="22"/>
          </w:rPr>
        </w:r>
        <w:r w:rsidR="00B56893" w:rsidRPr="00B56893">
          <w:rPr>
            <w:rFonts w:ascii="Arial" w:hAnsi="Arial" w:cs="Arial"/>
            <w:noProof/>
            <w:webHidden/>
            <w:sz w:val="22"/>
            <w:szCs w:val="22"/>
          </w:rPr>
          <w:fldChar w:fldCharType="separate"/>
        </w:r>
        <w:r w:rsidR="0085137A">
          <w:rPr>
            <w:rFonts w:ascii="Arial" w:hAnsi="Arial" w:cs="Arial"/>
            <w:noProof/>
            <w:webHidden/>
            <w:sz w:val="22"/>
            <w:szCs w:val="22"/>
          </w:rPr>
          <w:t>43</w:t>
        </w:r>
        <w:r w:rsidR="00B56893" w:rsidRPr="00B56893">
          <w:rPr>
            <w:rFonts w:ascii="Arial" w:hAnsi="Arial" w:cs="Arial"/>
            <w:noProof/>
            <w:webHidden/>
            <w:sz w:val="22"/>
            <w:szCs w:val="22"/>
          </w:rPr>
          <w:fldChar w:fldCharType="end"/>
        </w:r>
      </w:hyperlink>
    </w:p>
    <w:p w14:paraId="6509236A" w14:textId="5156ADFA" w:rsidR="00B56893" w:rsidRPr="00B56893" w:rsidRDefault="0092740E">
      <w:pPr>
        <w:pStyle w:val="Kazalovsebine2"/>
        <w:tabs>
          <w:tab w:val="right" w:leader="dot" w:pos="9322"/>
        </w:tabs>
        <w:rPr>
          <w:rFonts w:ascii="Arial" w:eastAsiaTheme="minorEastAsia" w:hAnsi="Arial" w:cs="Arial"/>
          <w:noProof/>
          <w:sz w:val="22"/>
          <w:szCs w:val="22"/>
          <w:lang w:eastAsia="en-GB"/>
        </w:rPr>
      </w:pPr>
      <w:hyperlink w:anchor="_Toc94988681" w:history="1">
        <w:r w:rsidR="00B56893" w:rsidRPr="00B56893">
          <w:rPr>
            <w:rStyle w:val="Hiperpovezava"/>
            <w:rFonts w:ascii="Arial" w:hAnsi="Arial" w:cs="Arial"/>
            <w:bCs/>
            <w:noProof/>
            <w:sz w:val="22"/>
            <w:szCs w:val="22"/>
          </w:rPr>
          <w:t>Pristojnosti</w:t>
        </w:r>
        <w:r w:rsidR="00B56893" w:rsidRPr="00B56893">
          <w:rPr>
            <w:rFonts w:ascii="Arial" w:hAnsi="Arial" w:cs="Arial"/>
            <w:noProof/>
            <w:webHidden/>
            <w:sz w:val="22"/>
            <w:szCs w:val="22"/>
          </w:rPr>
          <w:tab/>
        </w:r>
        <w:r w:rsidR="00B56893" w:rsidRPr="00B56893">
          <w:rPr>
            <w:rFonts w:ascii="Arial" w:hAnsi="Arial" w:cs="Arial"/>
            <w:noProof/>
            <w:webHidden/>
            <w:sz w:val="22"/>
            <w:szCs w:val="22"/>
          </w:rPr>
          <w:fldChar w:fldCharType="begin"/>
        </w:r>
        <w:r w:rsidR="00B56893" w:rsidRPr="00B56893">
          <w:rPr>
            <w:rFonts w:ascii="Arial" w:hAnsi="Arial" w:cs="Arial"/>
            <w:noProof/>
            <w:webHidden/>
            <w:sz w:val="22"/>
            <w:szCs w:val="22"/>
          </w:rPr>
          <w:instrText xml:space="preserve"> PAGEREF _Toc94988681 \h </w:instrText>
        </w:r>
        <w:r w:rsidR="00B56893" w:rsidRPr="00B56893">
          <w:rPr>
            <w:rFonts w:ascii="Arial" w:hAnsi="Arial" w:cs="Arial"/>
            <w:noProof/>
            <w:webHidden/>
            <w:sz w:val="22"/>
            <w:szCs w:val="22"/>
          </w:rPr>
        </w:r>
        <w:r w:rsidR="00B56893" w:rsidRPr="00B56893">
          <w:rPr>
            <w:rFonts w:ascii="Arial" w:hAnsi="Arial" w:cs="Arial"/>
            <w:noProof/>
            <w:webHidden/>
            <w:sz w:val="22"/>
            <w:szCs w:val="22"/>
          </w:rPr>
          <w:fldChar w:fldCharType="separate"/>
        </w:r>
        <w:r w:rsidR="0085137A">
          <w:rPr>
            <w:rFonts w:ascii="Arial" w:hAnsi="Arial" w:cs="Arial"/>
            <w:noProof/>
            <w:webHidden/>
            <w:sz w:val="22"/>
            <w:szCs w:val="22"/>
          </w:rPr>
          <w:t>43</w:t>
        </w:r>
        <w:r w:rsidR="00B56893" w:rsidRPr="00B56893">
          <w:rPr>
            <w:rFonts w:ascii="Arial" w:hAnsi="Arial" w:cs="Arial"/>
            <w:noProof/>
            <w:webHidden/>
            <w:sz w:val="22"/>
            <w:szCs w:val="22"/>
          </w:rPr>
          <w:fldChar w:fldCharType="end"/>
        </w:r>
      </w:hyperlink>
    </w:p>
    <w:p w14:paraId="2AA074B2" w14:textId="1BC33290" w:rsidR="00B56893" w:rsidRPr="00B56893" w:rsidRDefault="0092740E">
      <w:pPr>
        <w:pStyle w:val="Kazalovsebine2"/>
        <w:tabs>
          <w:tab w:val="right" w:leader="dot" w:pos="9322"/>
        </w:tabs>
        <w:rPr>
          <w:rFonts w:ascii="Arial" w:eastAsiaTheme="minorEastAsia" w:hAnsi="Arial" w:cs="Arial"/>
          <w:noProof/>
          <w:sz w:val="22"/>
          <w:szCs w:val="22"/>
          <w:lang w:eastAsia="en-GB"/>
        </w:rPr>
      </w:pPr>
      <w:hyperlink w:anchor="_Toc94988682" w:history="1">
        <w:r w:rsidR="00B56893" w:rsidRPr="00B56893">
          <w:rPr>
            <w:rStyle w:val="Hiperpovezava"/>
            <w:rFonts w:ascii="Arial" w:hAnsi="Arial" w:cs="Arial"/>
            <w:noProof/>
            <w:sz w:val="22"/>
            <w:szCs w:val="22"/>
          </w:rPr>
          <w:t>Organiziranost</w:t>
        </w:r>
        <w:r w:rsidR="00B56893" w:rsidRPr="00B56893">
          <w:rPr>
            <w:rFonts w:ascii="Arial" w:hAnsi="Arial" w:cs="Arial"/>
            <w:noProof/>
            <w:webHidden/>
            <w:sz w:val="22"/>
            <w:szCs w:val="22"/>
          </w:rPr>
          <w:tab/>
        </w:r>
        <w:r w:rsidR="00B56893" w:rsidRPr="00B56893">
          <w:rPr>
            <w:rFonts w:ascii="Arial" w:hAnsi="Arial" w:cs="Arial"/>
            <w:noProof/>
            <w:webHidden/>
            <w:sz w:val="22"/>
            <w:szCs w:val="22"/>
          </w:rPr>
          <w:fldChar w:fldCharType="begin"/>
        </w:r>
        <w:r w:rsidR="00B56893" w:rsidRPr="00B56893">
          <w:rPr>
            <w:rFonts w:ascii="Arial" w:hAnsi="Arial" w:cs="Arial"/>
            <w:noProof/>
            <w:webHidden/>
            <w:sz w:val="22"/>
            <w:szCs w:val="22"/>
          </w:rPr>
          <w:instrText xml:space="preserve"> PAGEREF _Toc94988682 \h </w:instrText>
        </w:r>
        <w:r w:rsidR="00B56893" w:rsidRPr="00B56893">
          <w:rPr>
            <w:rFonts w:ascii="Arial" w:hAnsi="Arial" w:cs="Arial"/>
            <w:noProof/>
            <w:webHidden/>
            <w:sz w:val="22"/>
            <w:szCs w:val="22"/>
          </w:rPr>
        </w:r>
        <w:r w:rsidR="00B56893" w:rsidRPr="00B56893">
          <w:rPr>
            <w:rFonts w:ascii="Arial" w:hAnsi="Arial" w:cs="Arial"/>
            <w:noProof/>
            <w:webHidden/>
            <w:sz w:val="22"/>
            <w:szCs w:val="22"/>
          </w:rPr>
          <w:fldChar w:fldCharType="separate"/>
        </w:r>
        <w:r w:rsidR="0085137A">
          <w:rPr>
            <w:rFonts w:ascii="Arial" w:hAnsi="Arial" w:cs="Arial"/>
            <w:noProof/>
            <w:webHidden/>
            <w:sz w:val="22"/>
            <w:szCs w:val="22"/>
          </w:rPr>
          <w:t>44</w:t>
        </w:r>
        <w:r w:rsidR="00B56893" w:rsidRPr="00B56893">
          <w:rPr>
            <w:rFonts w:ascii="Arial" w:hAnsi="Arial" w:cs="Arial"/>
            <w:noProof/>
            <w:webHidden/>
            <w:sz w:val="22"/>
            <w:szCs w:val="22"/>
          </w:rPr>
          <w:fldChar w:fldCharType="end"/>
        </w:r>
      </w:hyperlink>
    </w:p>
    <w:p w14:paraId="68A9ACAD" w14:textId="53BC305A" w:rsidR="00B56893" w:rsidRPr="00B56893" w:rsidRDefault="0092740E">
      <w:pPr>
        <w:pStyle w:val="Kazalovsebine3"/>
        <w:tabs>
          <w:tab w:val="right" w:leader="dot" w:pos="9322"/>
        </w:tabs>
        <w:rPr>
          <w:rFonts w:ascii="Arial" w:eastAsiaTheme="minorEastAsia" w:hAnsi="Arial" w:cs="Arial"/>
          <w:noProof/>
          <w:sz w:val="22"/>
          <w:szCs w:val="22"/>
          <w:lang w:eastAsia="en-GB"/>
        </w:rPr>
      </w:pPr>
      <w:hyperlink w:anchor="_Toc94988683" w:history="1">
        <w:r w:rsidR="00B56893" w:rsidRPr="00B56893">
          <w:rPr>
            <w:rStyle w:val="Hiperpovezava"/>
            <w:rFonts w:ascii="Arial" w:hAnsi="Arial" w:cs="Arial"/>
            <w:bCs/>
            <w:noProof/>
            <w:sz w:val="22"/>
            <w:szCs w:val="22"/>
          </w:rPr>
          <w:t>Pristojnosti</w:t>
        </w:r>
        <w:r w:rsidR="00B56893" w:rsidRPr="00B56893">
          <w:rPr>
            <w:rFonts w:ascii="Arial" w:hAnsi="Arial" w:cs="Arial"/>
            <w:noProof/>
            <w:webHidden/>
            <w:sz w:val="22"/>
            <w:szCs w:val="22"/>
          </w:rPr>
          <w:tab/>
        </w:r>
        <w:r w:rsidR="00B56893" w:rsidRPr="00B56893">
          <w:rPr>
            <w:rFonts w:ascii="Arial" w:hAnsi="Arial" w:cs="Arial"/>
            <w:noProof/>
            <w:webHidden/>
            <w:sz w:val="22"/>
            <w:szCs w:val="22"/>
          </w:rPr>
          <w:fldChar w:fldCharType="begin"/>
        </w:r>
        <w:r w:rsidR="00B56893" w:rsidRPr="00B56893">
          <w:rPr>
            <w:rFonts w:ascii="Arial" w:hAnsi="Arial" w:cs="Arial"/>
            <w:noProof/>
            <w:webHidden/>
            <w:sz w:val="22"/>
            <w:szCs w:val="22"/>
          </w:rPr>
          <w:instrText xml:space="preserve"> PAGEREF _Toc94988683 \h </w:instrText>
        </w:r>
        <w:r w:rsidR="00B56893" w:rsidRPr="00B56893">
          <w:rPr>
            <w:rFonts w:ascii="Arial" w:hAnsi="Arial" w:cs="Arial"/>
            <w:noProof/>
            <w:webHidden/>
            <w:sz w:val="22"/>
            <w:szCs w:val="22"/>
          </w:rPr>
        </w:r>
        <w:r w:rsidR="00B56893" w:rsidRPr="00B56893">
          <w:rPr>
            <w:rFonts w:ascii="Arial" w:hAnsi="Arial" w:cs="Arial"/>
            <w:noProof/>
            <w:webHidden/>
            <w:sz w:val="22"/>
            <w:szCs w:val="22"/>
          </w:rPr>
          <w:fldChar w:fldCharType="separate"/>
        </w:r>
        <w:r w:rsidR="0085137A">
          <w:rPr>
            <w:rFonts w:ascii="Arial" w:hAnsi="Arial" w:cs="Arial"/>
            <w:noProof/>
            <w:webHidden/>
            <w:sz w:val="22"/>
            <w:szCs w:val="22"/>
          </w:rPr>
          <w:t>44</w:t>
        </w:r>
        <w:r w:rsidR="00B56893" w:rsidRPr="00B56893">
          <w:rPr>
            <w:rFonts w:ascii="Arial" w:hAnsi="Arial" w:cs="Arial"/>
            <w:noProof/>
            <w:webHidden/>
            <w:sz w:val="22"/>
            <w:szCs w:val="22"/>
          </w:rPr>
          <w:fldChar w:fldCharType="end"/>
        </w:r>
      </w:hyperlink>
    </w:p>
    <w:p w14:paraId="505244C9" w14:textId="5D2B47D9" w:rsidR="00B56893" w:rsidRPr="00B56893" w:rsidRDefault="0092740E">
      <w:pPr>
        <w:pStyle w:val="Kazalovsebine2"/>
        <w:tabs>
          <w:tab w:val="right" w:leader="dot" w:pos="9322"/>
        </w:tabs>
        <w:rPr>
          <w:rFonts w:ascii="Arial" w:eastAsiaTheme="minorEastAsia" w:hAnsi="Arial" w:cs="Arial"/>
          <w:noProof/>
          <w:sz w:val="22"/>
          <w:szCs w:val="22"/>
          <w:lang w:eastAsia="en-GB"/>
        </w:rPr>
      </w:pPr>
      <w:hyperlink w:anchor="_Toc94988684" w:history="1">
        <w:r w:rsidR="00B56893" w:rsidRPr="00B56893">
          <w:rPr>
            <w:rStyle w:val="Hiperpovezava"/>
            <w:rFonts w:ascii="Arial" w:hAnsi="Arial" w:cs="Arial"/>
            <w:noProof/>
            <w:sz w:val="22"/>
            <w:szCs w:val="22"/>
          </w:rPr>
          <w:t>5 PRAVNI SISTEM EU</w:t>
        </w:r>
        <w:r w:rsidR="00B56893" w:rsidRPr="00B56893">
          <w:rPr>
            <w:rFonts w:ascii="Arial" w:hAnsi="Arial" w:cs="Arial"/>
            <w:noProof/>
            <w:webHidden/>
            <w:sz w:val="22"/>
            <w:szCs w:val="22"/>
          </w:rPr>
          <w:tab/>
        </w:r>
        <w:r w:rsidR="00B56893" w:rsidRPr="00B56893">
          <w:rPr>
            <w:rFonts w:ascii="Arial" w:hAnsi="Arial" w:cs="Arial"/>
            <w:noProof/>
            <w:webHidden/>
            <w:sz w:val="22"/>
            <w:szCs w:val="22"/>
          </w:rPr>
          <w:fldChar w:fldCharType="begin"/>
        </w:r>
        <w:r w:rsidR="00B56893" w:rsidRPr="00B56893">
          <w:rPr>
            <w:rFonts w:ascii="Arial" w:hAnsi="Arial" w:cs="Arial"/>
            <w:noProof/>
            <w:webHidden/>
            <w:sz w:val="22"/>
            <w:szCs w:val="22"/>
          </w:rPr>
          <w:instrText xml:space="preserve"> PAGEREF _Toc94988684 \h </w:instrText>
        </w:r>
        <w:r w:rsidR="00B56893" w:rsidRPr="00B56893">
          <w:rPr>
            <w:rFonts w:ascii="Arial" w:hAnsi="Arial" w:cs="Arial"/>
            <w:noProof/>
            <w:webHidden/>
            <w:sz w:val="22"/>
            <w:szCs w:val="22"/>
          </w:rPr>
        </w:r>
        <w:r w:rsidR="00B56893" w:rsidRPr="00B56893">
          <w:rPr>
            <w:rFonts w:ascii="Arial" w:hAnsi="Arial" w:cs="Arial"/>
            <w:noProof/>
            <w:webHidden/>
            <w:sz w:val="22"/>
            <w:szCs w:val="22"/>
          </w:rPr>
          <w:fldChar w:fldCharType="separate"/>
        </w:r>
        <w:r w:rsidR="0085137A">
          <w:rPr>
            <w:rFonts w:ascii="Arial" w:hAnsi="Arial" w:cs="Arial"/>
            <w:noProof/>
            <w:webHidden/>
            <w:sz w:val="22"/>
            <w:szCs w:val="22"/>
          </w:rPr>
          <w:t>46</w:t>
        </w:r>
        <w:r w:rsidR="00B56893" w:rsidRPr="00B56893">
          <w:rPr>
            <w:rFonts w:ascii="Arial" w:hAnsi="Arial" w:cs="Arial"/>
            <w:noProof/>
            <w:webHidden/>
            <w:sz w:val="22"/>
            <w:szCs w:val="22"/>
          </w:rPr>
          <w:fldChar w:fldCharType="end"/>
        </w:r>
      </w:hyperlink>
    </w:p>
    <w:p w14:paraId="7F25A7FC" w14:textId="48045958" w:rsidR="00B56893" w:rsidRPr="00B56893" w:rsidRDefault="0092740E">
      <w:pPr>
        <w:pStyle w:val="Kazalovsebine1"/>
        <w:rPr>
          <w:rFonts w:eastAsiaTheme="minorEastAsia"/>
          <w:color w:val="auto"/>
          <w:lang w:eastAsia="en-GB"/>
        </w:rPr>
      </w:pPr>
      <w:hyperlink w:anchor="_Toc94988685" w:history="1">
        <w:r w:rsidR="00B56893" w:rsidRPr="00B56893">
          <w:rPr>
            <w:rStyle w:val="Hiperpovezava"/>
          </w:rPr>
          <w:t>III KONVENCIJA O OTROKOVIH PRAVICAH</w:t>
        </w:r>
        <w:r w:rsidR="00B56893" w:rsidRPr="00B56893">
          <w:rPr>
            <w:webHidden/>
          </w:rPr>
          <w:tab/>
        </w:r>
        <w:r w:rsidR="00B56893" w:rsidRPr="00B56893">
          <w:rPr>
            <w:webHidden/>
          </w:rPr>
          <w:fldChar w:fldCharType="begin"/>
        </w:r>
        <w:r w:rsidR="00B56893" w:rsidRPr="00B56893">
          <w:rPr>
            <w:webHidden/>
          </w:rPr>
          <w:instrText xml:space="preserve"> PAGEREF _Toc94988685 \h </w:instrText>
        </w:r>
        <w:r w:rsidR="00B56893" w:rsidRPr="00B56893">
          <w:rPr>
            <w:webHidden/>
          </w:rPr>
        </w:r>
        <w:r w:rsidR="00B56893" w:rsidRPr="00B56893">
          <w:rPr>
            <w:webHidden/>
          </w:rPr>
          <w:fldChar w:fldCharType="separate"/>
        </w:r>
        <w:r w:rsidR="0085137A">
          <w:rPr>
            <w:webHidden/>
          </w:rPr>
          <w:t>49</w:t>
        </w:r>
        <w:r w:rsidR="00B56893" w:rsidRPr="00B56893">
          <w:rPr>
            <w:webHidden/>
          </w:rPr>
          <w:fldChar w:fldCharType="end"/>
        </w:r>
      </w:hyperlink>
    </w:p>
    <w:p w14:paraId="62AA6E00" w14:textId="6F142D77" w:rsidR="00B56893" w:rsidRPr="00B56893" w:rsidRDefault="0092740E">
      <w:pPr>
        <w:pStyle w:val="Kazalovsebine1"/>
        <w:rPr>
          <w:rFonts w:eastAsiaTheme="minorEastAsia"/>
          <w:color w:val="auto"/>
          <w:lang w:eastAsia="en-GB"/>
        </w:rPr>
      </w:pPr>
      <w:hyperlink w:anchor="_Toc94988686" w:history="1">
        <w:r w:rsidR="00B56893" w:rsidRPr="00B56893">
          <w:rPr>
            <w:rStyle w:val="Hiperpovezava"/>
          </w:rPr>
          <w:t>IV PREDPISI, KI UREJAJO PODROČJE VZGOJE IN IZOBRAŽEVANJA</w:t>
        </w:r>
        <w:r w:rsidR="00B56893" w:rsidRPr="00B56893">
          <w:rPr>
            <w:webHidden/>
          </w:rPr>
          <w:tab/>
        </w:r>
        <w:r w:rsidR="00B56893" w:rsidRPr="00B56893">
          <w:rPr>
            <w:webHidden/>
          </w:rPr>
          <w:fldChar w:fldCharType="begin"/>
        </w:r>
        <w:r w:rsidR="00B56893" w:rsidRPr="00B56893">
          <w:rPr>
            <w:webHidden/>
          </w:rPr>
          <w:instrText xml:space="preserve"> PAGEREF _Toc94988686 \h </w:instrText>
        </w:r>
        <w:r w:rsidR="00B56893" w:rsidRPr="00B56893">
          <w:rPr>
            <w:webHidden/>
          </w:rPr>
        </w:r>
        <w:r w:rsidR="00B56893" w:rsidRPr="00B56893">
          <w:rPr>
            <w:webHidden/>
          </w:rPr>
          <w:fldChar w:fldCharType="separate"/>
        </w:r>
        <w:r w:rsidR="0085137A">
          <w:rPr>
            <w:webHidden/>
          </w:rPr>
          <w:t>59</w:t>
        </w:r>
        <w:r w:rsidR="00B56893" w:rsidRPr="00B56893">
          <w:rPr>
            <w:webHidden/>
          </w:rPr>
          <w:fldChar w:fldCharType="end"/>
        </w:r>
      </w:hyperlink>
    </w:p>
    <w:p w14:paraId="3F4ACECA" w14:textId="51552B1F" w:rsidR="00B56893" w:rsidRPr="00B56893" w:rsidRDefault="0092740E">
      <w:pPr>
        <w:pStyle w:val="Kazalovsebine2"/>
        <w:tabs>
          <w:tab w:val="right" w:leader="dot" w:pos="9322"/>
        </w:tabs>
        <w:rPr>
          <w:rFonts w:ascii="Arial" w:eastAsiaTheme="minorEastAsia" w:hAnsi="Arial" w:cs="Arial"/>
          <w:noProof/>
          <w:sz w:val="22"/>
          <w:szCs w:val="22"/>
          <w:lang w:eastAsia="en-GB"/>
        </w:rPr>
      </w:pPr>
      <w:hyperlink w:anchor="_Toc94988687" w:history="1">
        <w:r w:rsidR="00B56893" w:rsidRPr="00B56893">
          <w:rPr>
            <w:rStyle w:val="Hiperpovezava"/>
            <w:rFonts w:ascii="Arial" w:hAnsi="Arial" w:cs="Arial"/>
            <w:noProof/>
            <w:sz w:val="22"/>
            <w:szCs w:val="22"/>
          </w:rPr>
          <w:t>1 ORGANIZACIJA IN FINANCIRANJE VZGOJE IN IZOBRAŽEVANJA TER DELOVNA RAZMERJA IN PLAČE ZAPOSLENIH</w:t>
        </w:r>
        <w:r w:rsidR="00B56893" w:rsidRPr="00B56893">
          <w:rPr>
            <w:rFonts w:ascii="Arial" w:hAnsi="Arial" w:cs="Arial"/>
            <w:noProof/>
            <w:webHidden/>
            <w:sz w:val="22"/>
            <w:szCs w:val="22"/>
          </w:rPr>
          <w:tab/>
        </w:r>
        <w:r w:rsidR="00B56893" w:rsidRPr="00B56893">
          <w:rPr>
            <w:rFonts w:ascii="Arial" w:hAnsi="Arial" w:cs="Arial"/>
            <w:noProof/>
            <w:webHidden/>
            <w:sz w:val="22"/>
            <w:szCs w:val="22"/>
          </w:rPr>
          <w:fldChar w:fldCharType="begin"/>
        </w:r>
        <w:r w:rsidR="00B56893" w:rsidRPr="00B56893">
          <w:rPr>
            <w:rFonts w:ascii="Arial" w:hAnsi="Arial" w:cs="Arial"/>
            <w:noProof/>
            <w:webHidden/>
            <w:sz w:val="22"/>
            <w:szCs w:val="22"/>
          </w:rPr>
          <w:instrText xml:space="preserve"> PAGEREF _Toc94988687 \h </w:instrText>
        </w:r>
        <w:r w:rsidR="00B56893" w:rsidRPr="00B56893">
          <w:rPr>
            <w:rFonts w:ascii="Arial" w:hAnsi="Arial" w:cs="Arial"/>
            <w:noProof/>
            <w:webHidden/>
            <w:sz w:val="22"/>
            <w:szCs w:val="22"/>
          </w:rPr>
        </w:r>
        <w:r w:rsidR="00B56893" w:rsidRPr="00B56893">
          <w:rPr>
            <w:rFonts w:ascii="Arial" w:hAnsi="Arial" w:cs="Arial"/>
            <w:noProof/>
            <w:webHidden/>
            <w:sz w:val="22"/>
            <w:szCs w:val="22"/>
          </w:rPr>
          <w:fldChar w:fldCharType="separate"/>
        </w:r>
        <w:r w:rsidR="0085137A">
          <w:rPr>
            <w:rFonts w:ascii="Arial" w:hAnsi="Arial" w:cs="Arial"/>
            <w:noProof/>
            <w:webHidden/>
            <w:sz w:val="22"/>
            <w:szCs w:val="22"/>
          </w:rPr>
          <w:t>59</w:t>
        </w:r>
        <w:r w:rsidR="00B56893" w:rsidRPr="00B56893">
          <w:rPr>
            <w:rFonts w:ascii="Arial" w:hAnsi="Arial" w:cs="Arial"/>
            <w:noProof/>
            <w:webHidden/>
            <w:sz w:val="22"/>
            <w:szCs w:val="22"/>
          </w:rPr>
          <w:fldChar w:fldCharType="end"/>
        </w:r>
      </w:hyperlink>
    </w:p>
    <w:p w14:paraId="33EBFE97" w14:textId="143D3ADF" w:rsidR="00B56893" w:rsidRPr="00B56893" w:rsidRDefault="0092740E">
      <w:pPr>
        <w:pStyle w:val="Kazalovsebine2"/>
        <w:tabs>
          <w:tab w:val="right" w:leader="dot" w:pos="9322"/>
        </w:tabs>
        <w:rPr>
          <w:rFonts w:ascii="Arial" w:eastAsiaTheme="minorEastAsia" w:hAnsi="Arial" w:cs="Arial"/>
          <w:noProof/>
          <w:sz w:val="22"/>
          <w:szCs w:val="22"/>
          <w:lang w:eastAsia="en-GB"/>
        </w:rPr>
      </w:pPr>
      <w:hyperlink w:anchor="_Toc94988688" w:history="1">
        <w:r w:rsidR="00B56893" w:rsidRPr="00B56893">
          <w:rPr>
            <w:rStyle w:val="Hiperpovezava"/>
            <w:rFonts w:ascii="Arial" w:hAnsi="Arial" w:cs="Arial"/>
            <w:noProof/>
            <w:sz w:val="22"/>
            <w:szCs w:val="22"/>
          </w:rPr>
          <w:t>3 ŠOLSKA INŠPEKCIJA</w:t>
        </w:r>
        <w:r w:rsidR="00B56893" w:rsidRPr="00B56893">
          <w:rPr>
            <w:rFonts w:ascii="Arial" w:hAnsi="Arial" w:cs="Arial"/>
            <w:noProof/>
            <w:webHidden/>
            <w:sz w:val="22"/>
            <w:szCs w:val="22"/>
          </w:rPr>
          <w:tab/>
        </w:r>
        <w:r w:rsidR="00B56893" w:rsidRPr="00B56893">
          <w:rPr>
            <w:rFonts w:ascii="Arial" w:hAnsi="Arial" w:cs="Arial"/>
            <w:noProof/>
            <w:webHidden/>
            <w:sz w:val="22"/>
            <w:szCs w:val="22"/>
          </w:rPr>
          <w:fldChar w:fldCharType="begin"/>
        </w:r>
        <w:r w:rsidR="00B56893" w:rsidRPr="00B56893">
          <w:rPr>
            <w:rFonts w:ascii="Arial" w:hAnsi="Arial" w:cs="Arial"/>
            <w:noProof/>
            <w:webHidden/>
            <w:sz w:val="22"/>
            <w:szCs w:val="22"/>
          </w:rPr>
          <w:instrText xml:space="preserve"> PAGEREF _Toc94988688 \h </w:instrText>
        </w:r>
        <w:r w:rsidR="00B56893" w:rsidRPr="00B56893">
          <w:rPr>
            <w:rFonts w:ascii="Arial" w:hAnsi="Arial" w:cs="Arial"/>
            <w:noProof/>
            <w:webHidden/>
            <w:sz w:val="22"/>
            <w:szCs w:val="22"/>
          </w:rPr>
        </w:r>
        <w:r w:rsidR="00B56893" w:rsidRPr="00B56893">
          <w:rPr>
            <w:rFonts w:ascii="Arial" w:hAnsi="Arial" w:cs="Arial"/>
            <w:noProof/>
            <w:webHidden/>
            <w:sz w:val="22"/>
            <w:szCs w:val="22"/>
          </w:rPr>
          <w:fldChar w:fldCharType="separate"/>
        </w:r>
        <w:r w:rsidR="0085137A">
          <w:rPr>
            <w:rFonts w:ascii="Arial" w:hAnsi="Arial" w:cs="Arial"/>
            <w:noProof/>
            <w:webHidden/>
            <w:sz w:val="22"/>
            <w:szCs w:val="22"/>
          </w:rPr>
          <w:t>120</w:t>
        </w:r>
        <w:r w:rsidR="00B56893" w:rsidRPr="00B56893">
          <w:rPr>
            <w:rFonts w:ascii="Arial" w:hAnsi="Arial" w:cs="Arial"/>
            <w:noProof/>
            <w:webHidden/>
            <w:sz w:val="22"/>
            <w:szCs w:val="22"/>
          </w:rPr>
          <w:fldChar w:fldCharType="end"/>
        </w:r>
      </w:hyperlink>
    </w:p>
    <w:p w14:paraId="4569B857" w14:textId="7F92AD36" w:rsidR="00165754" w:rsidRPr="00DA2D8F" w:rsidRDefault="000223BA" w:rsidP="00DA2D8F">
      <w:pPr>
        <w:shd w:val="clear" w:color="auto" w:fill="FFFFFF" w:themeFill="background1"/>
        <w:spacing w:line="276" w:lineRule="auto"/>
        <w:ind w:right="-166" w:hanging="284"/>
        <w:jc w:val="both"/>
        <w:rPr>
          <w:rFonts w:ascii="Arial" w:hAnsi="Arial" w:cs="Arial"/>
          <w:b/>
          <w:bCs/>
          <w:color w:val="9CC2E5" w:themeColor="accent5" w:themeTint="99"/>
          <w:szCs w:val="32"/>
        </w:rPr>
      </w:pPr>
      <w:r w:rsidRPr="00B56893">
        <w:rPr>
          <w:rFonts w:ascii="Arial" w:hAnsi="Arial" w:cs="Arial"/>
          <w:b/>
          <w:bCs/>
          <w:color w:val="000000" w:themeColor="text1"/>
          <w:sz w:val="22"/>
          <w:szCs w:val="22"/>
        </w:rPr>
        <w:fldChar w:fldCharType="end"/>
      </w:r>
      <w:r w:rsidR="00E45962">
        <w:rPr>
          <w:rFonts w:ascii="Arial" w:hAnsi="Arial" w:cs="Arial"/>
          <w:b/>
          <w:bCs/>
          <w:color w:val="9CC2E5" w:themeColor="accent5" w:themeTint="99"/>
          <w:sz w:val="40"/>
          <w:szCs w:val="40"/>
        </w:rPr>
        <w:br w:type="page"/>
      </w:r>
    </w:p>
    <w:p w14:paraId="203AA2DB" w14:textId="57D6EACC" w:rsidR="009E68E7" w:rsidRPr="00554279" w:rsidRDefault="00F815EF" w:rsidP="00DA2D8F">
      <w:pPr>
        <w:pStyle w:val="Naslov1"/>
        <w:ind w:left="-284"/>
        <w:rPr>
          <w:color w:val="C5E0B3" w:themeColor="accent6" w:themeTint="66"/>
        </w:rPr>
      </w:pPr>
      <w:bookmarkStart w:id="0" w:name="_Toc94988660"/>
      <w:r w:rsidRPr="00554279">
        <w:rPr>
          <w:color w:val="C5E0B3" w:themeColor="accent6" w:themeTint="66"/>
        </w:rPr>
        <w:lastRenderedPageBreak/>
        <w:t xml:space="preserve">I </w:t>
      </w:r>
      <w:r w:rsidR="00165754" w:rsidRPr="00554279">
        <w:rPr>
          <w:color w:val="C5E0B3" w:themeColor="accent6" w:themeTint="66"/>
        </w:rPr>
        <w:t>USTAVNA UREDITEV REPUBLIKE SLOVENIJE</w:t>
      </w:r>
      <w:bookmarkEnd w:id="0"/>
    </w:p>
    <w:p w14:paraId="327453E2" w14:textId="77777777" w:rsidR="009E68E7" w:rsidRPr="000F528F" w:rsidRDefault="009E68E7" w:rsidP="000F528F">
      <w:pPr>
        <w:shd w:val="clear" w:color="auto" w:fill="FFFFFF" w:themeFill="background1"/>
        <w:spacing w:line="276" w:lineRule="auto"/>
        <w:ind w:left="-284" w:right="-166"/>
        <w:jc w:val="both"/>
        <w:rPr>
          <w:rFonts w:ascii="Arial" w:hAnsi="Arial" w:cs="Arial"/>
          <w:b/>
          <w:bCs/>
          <w:color w:val="000000" w:themeColor="text1"/>
          <w:sz w:val="28"/>
          <w:szCs w:val="28"/>
          <w:u w:val="single"/>
        </w:rPr>
      </w:pPr>
    </w:p>
    <w:p w14:paraId="2E382AF2" w14:textId="2BE31AD5" w:rsidR="009E68E7" w:rsidRPr="000F528F" w:rsidRDefault="00165754" w:rsidP="000F528F">
      <w:pPr>
        <w:shd w:val="clear" w:color="auto" w:fill="FFFFFF" w:themeFill="background1"/>
        <w:spacing w:line="276" w:lineRule="auto"/>
        <w:ind w:left="-284" w:right="-166"/>
        <w:jc w:val="both"/>
        <w:rPr>
          <w:rFonts w:ascii="Arial" w:hAnsi="Arial" w:cs="Arial"/>
          <w:b/>
          <w:bCs/>
          <w:color w:val="000000" w:themeColor="text1"/>
          <w:sz w:val="28"/>
          <w:szCs w:val="28"/>
          <w:u w:val="single"/>
        </w:rPr>
      </w:pPr>
      <w:r w:rsidRPr="000F528F">
        <w:rPr>
          <w:rFonts w:ascii="Arial" w:hAnsi="Arial" w:cs="Arial"/>
          <w:color w:val="000000" w:themeColor="text1"/>
        </w:rPr>
        <w:t>USTAVA REPUBLIKE SLOVENIJE</w:t>
      </w:r>
      <w:r w:rsidR="009E68E7" w:rsidRPr="000F528F">
        <w:rPr>
          <w:rFonts w:ascii="Arial" w:hAnsi="Arial" w:cs="Arial"/>
          <w:color w:val="000000" w:themeColor="text1"/>
        </w:rPr>
        <w:t xml:space="preserve"> j</w:t>
      </w:r>
      <w:r w:rsidRPr="000F528F">
        <w:rPr>
          <w:rFonts w:ascii="Arial" w:hAnsi="Arial" w:cs="Arial"/>
          <w:color w:val="000000" w:themeColor="text1"/>
        </w:rPr>
        <w:t>e navišji pravni akt države, ki ureja temeljno državno in družbeno ureditev in kateremu se morajo podrejati vsi ostali pravni akti države. Sprejel jo je DZ, 23. 12. 1991.</w:t>
      </w:r>
    </w:p>
    <w:p w14:paraId="534D0089" w14:textId="77777777" w:rsidR="009E68E7" w:rsidRPr="000F528F" w:rsidRDefault="009E68E7" w:rsidP="000F528F">
      <w:pPr>
        <w:spacing w:line="276" w:lineRule="auto"/>
        <w:ind w:hanging="284"/>
        <w:jc w:val="both"/>
        <w:rPr>
          <w:rFonts w:ascii="Arial" w:hAnsi="Arial" w:cs="Arial"/>
          <w:color w:val="000000" w:themeColor="text1"/>
        </w:rPr>
      </w:pPr>
    </w:p>
    <w:p w14:paraId="24859CF2" w14:textId="38F46B64" w:rsidR="00165754" w:rsidRPr="007C5FAA" w:rsidRDefault="00165754" w:rsidP="000F528F">
      <w:pPr>
        <w:spacing w:line="276" w:lineRule="auto"/>
        <w:ind w:hanging="284"/>
        <w:jc w:val="both"/>
        <w:rPr>
          <w:rFonts w:ascii="Arial" w:hAnsi="Arial" w:cs="Arial"/>
          <w:color w:val="000000" w:themeColor="text1"/>
          <w:u w:val="single"/>
        </w:rPr>
      </w:pPr>
      <w:r w:rsidRPr="007C5FAA">
        <w:rPr>
          <w:rFonts w:ascii="Arial" w:hAnsi="Arial" w:cs="Arial"/>
          <w:color w:val="000000" w:themeColor="text1"/>
          <w:u w:val="single"/>
        </w:rPr>
        <w:t>PODLAGE ZA SPREJEM USTAVE RS</w:t>
      </w:r>
      <w:r w:rsidR="009E68E7" w:rsidRPr="007C5FAA">
        <w:rPr>
          <w:rFonts w:ascii="Arial" w:hAnsi="Arial" w:cs="Arial"/>
          <w:color w:val="000000" w:themeColor="text1"/>
          <w:u w:val="single"/>
        </w:rPr>
        <w:t>:</w:t>
      </w:r>
    </w:p>
    <w:p w14:paraId="34E2A437" w14:textId="2F33A0DE" w:rsidR="00165754" w:rsidRPr="000F528F" w:rsidRDefault="00165754" w:rsidP="001916CF">
      <w:pPr>
        <w:numPr>
          <w:ilvl w:val="0"/>
          <w:numId w:val="94"/>
        </w:numPr>
        <w:spacing w:before="100" w:beforeAutospacing="1" w:after="100" w:afterAutospacing="1" w:line="276" w:lineRule="auto"/>
        <w:ind w:left="0" w:right="-166" w:hanging="284"/>
        <w:jc w:val="both"/>
        <w:rPr>
          <w:rFonts w:ascii="Arial" w:hAnsi="Arial" w:cs="Arial"/>
          <w:color w:val="000000" w:themeColor="text1"/>
        </w:rPr>
      </w:pPr>
      <w:r w:rsidRPr="000F528F">
        <w:rPr>
          <w:rFonts w:ascii="Arial" w:hAnsi="Arial" w:cs="Arial"/>
          <w:color w:val="000000" w:themeColor="text1"/>
        </w:rPr>
        <w:t xml:space="preserve">23. 12 1990 </w:t>
      </w:r>
      <w:r w:rsidR="009D6B41" w:rsidRPr="000F528F">
        <w:rPr>
          <w:rFonts w:ascii="Arial" w:hAnsi="Arial" w:cs="Arial"/>
          <w:color w:val="000000" w:themeColor="text1"/>
        </w:rPr>
        <w:t xml:space="preserve">je </w:t>
      </w:r>
      <w:r w:rsidRPr="000F528F">
        <w:rPr>
          <w:rFonts w:ascii="Arial" w:hAnsi="Arial" w:cs="Arial"/>
          <w:color w:val="000000" w:themeColor="text1"/>
        </w:rPr>
        <w:t xml:space="preserve">v Sloveniji potekal plebiscit o samostojnosti Slovenije. </w:t>
      </w:r>
    </w:p>
    <w:p w14:paraId="75C2A393" w14:textId="6958D8BF" w:rsidR="00165754" w:rsidRPr="000F528F" w:rsidRDefault="00165754" w:rsidP="001916CF">
      <w:pPr>
        <w:numPr>
          <w:ilvl w:val="0"/>
          <w:numId w:val="94"/>
        </w:numPr>
        <w:spacing w:before="100" w:beforeAutospacing="1" w:after="100" w:afterAutospacing="1" w:line="276" w:lineRule="auto"/>
        <w:ind w:left="0" w:right="-166" w:hanging="284"/>
        <w:jc w:val="both"/>
        <w:rPr>
          <w:rFonts w:ascii="Arial" w:hAnsi="Arial" w:cs="Arial"/>
          <w:color w:val="000000" w:themeColor="text1"/>
        </w:rPr>
      </w:pPr>
      <w:r w:rsidRPr="000F528F">
        <w:rPr>
          <w:rFonts w:ascii="Arial" w:hAnsi="Arial" w:cs="Arial"/>
          <w:color w:val="000000" w:themeColor="text1"/>
        </w:rPr>
        <w:t xml:space="preserve">Plebiscit se je glasil: "Ali naj Republika Slovenija postane samostojna in neodvisna država?". </w:t>
      </w:r>
    </w:p>
    <w:p w14:paraId="470A3730" w14:textId="10800E73" w:rsidR="00165754" w:rsidRPr="000F528F" w:rsidRDefault="00165754" w:rsidP="001916CF">
      <w:pPr>
        <w:numPr>
          <w:ilvl w:val="0"/>
          <w:numId w:val="94"/>
        </w:numPr>
        <w:spacing w:before="100" w:beforeAutospacing="1" w:after="100" w:afterAutospacing="1" w:line="276" w:lineRule="auto"/>
        <w:ind w:left="0" w:right="-166" w:hanging="284"/>
        <w:jc w:val="both"/>
        <w:rPr>
          <w:rFonts w:ascii="Arial" w:hAnsi="Arial" w:cs="Arial"/>
          <w:color w:val="000000" w:themeColor="text1"/>
        </w:rPr>
      </w:pPr>
      <w:r w:rsidRPr="000F528F">
        <w:rPr>
          <w:rFonts w:ascii="Arial" w:hAnsi="Arial" w:cs="Arial"/>
          <w:color w:val="000000" w:themeColor="text1"/>
        </w:rPr>
        <w:t xml:space="preserve">Rezultati so bili uradno razglašeni 26. 12. 1990 – DAN SAMOSTOJNOSTI IN ENOTNOSTI! </w:t>
      </w:r>
    </w:p>
    <w:p w14:paraId="6DF3FEC8" w14:textId="1BB71D4F" w:rsidR="00165754" w:rsidRPr="000F528F" w:rsidRDefault="00165754" w:rsidP="001916CF">
      <w:pPr>
        <w:numPr>
          <w:ilvl w:val="0"/>
          <w:numId w:val="94"/>
        </w:numPr>
        <w:spacing w:before="100" w:beforeAutospacing="1" w:after="100" w:afterAutospacing="1" w:line="276" w:lineRule="auto"/>
        <w:ind w:left="0" w:right="-166" w:hanging="284"/>
        <w:jc w:val="both"/>
        <w:rPr>
          <w:rFonts w:ascii="Arial" w:hAnsi="Arial" w:cs="Arial"/>
          <w:color w:val="000000" w:themeColor="text1"/>
        </w:rPr>
      </w:pPr>
      <w:r w:rsidRPr="000F528F">
        <w:rPr>
          <w:rFonts w:ascii="Arial" w:hAnsi="Arial" w:cs="Arial"/>
          <w:color w:val="000000" w:themeColor="text1"/>
        </w:rPr>
        <w:t xml:space="preserve">Nato je 25. 6. 1991 slovenski parlament sprejel ustavni zakon za uresničitev Temeljne ustavne listine o samostojnosti in neodvisnosti, Deklaracijo o neodvisnosti in več zakonov, s katerimi je Slovenija prevzela prejšnje pristojnosti federacije na svojem ozemlju – DAN DRŽAVNOSTI! </w:t>
      </w:r>
    </w:p>
    <w:p w14:paraId="44823066" w14:textId="5AEC16C5" w:rsidR="00165754" w:rsidRPr="000F528F" w:rsidRDefault="00165754" w:rsidP="001916CF">
      <w:pPr>
        <w:numPr>
          <w:ilvl w:val="0"/>
          <w:numId w:val="94"/>
        </w:numPr>
        <w:spacing w:before="100" w:beforeAutospacing="1" w:after="100" w:afterAutospacing="1" w:line="276" w:lineRule="auto"/>
        <w:ind w:left="0" w:right="-166" w:hanging="284"/>
        <w:jc w:val="both"/>
        <w:rPr>
          <w:rFonts w:ascii="Arial" w:hAnsi="Arial" w:cs="Arial"/>
          <w:color w:val="000000" w:themeColor="text1"/>
        </w:rPr>
      </w:pPr>
      <w:r w:rsidRPr="000F528F">
        <w:rPr>
          <w:rFonts w:ascii="Arial" w:hAnsi="Arial" w:cs="Arial"/>
          <w:color w:val="000000" w:themeColor="text1"/>
        </w:rPr>
        <w:t xml:space="preserve">JLA (Jugoslovanska ljudska armada) je 26. 6. 1991 poskusila s silo zatreti slovensko samostojnost, zato se je začela 10 dnevna vojna, v kateri sta slovenska teritorialna obramba in policija porazila JLA. </w:t>
      </w:r>
    </w:p>
    <w:p w14:paraId="518788B4" w14:textId="2E3270D0" w:rsidR="00165754" w:rsidRPr="000F528F" w:rsidRDefault="00165754" w:rsidP="001916CF">
      <w:pPr>
        <w:numPr>
          <w:ilvl w:val="0"/>
          <w:numId w:val="94"/>
        </w:numPr>
        <w:spacing w:before="100" w:beforeAutospacing="1" w:after="100" w:afterAutospacing="1" w:line="276" w:lineRule="auto"/>
        <w:ind w:left="0" w:right="-166" w:hanging="284"/>
        <w:jc w:val="both"/>
        <w:rPr>
          <w:rFonts w:ascii="Arial" w:hAnsi="Arial" w:cs="Arial"/>
          <w:color w:val="000000" w:themeColor="text1"/>
        </w:rPr>
      </w:pPr>
      <w:r w:rsidRPr="000F528F">
        <w:rPr>
          <w:rFonts w:ascii="Arial" w:hAnsi="Arial" w:cs="Arial"/>
          <w:color w:val="000000" w:themeColor="text1"/>
        </w:rPr>
        <w:t xml:space="preserve">23. 12. 1991 je bila sprejeta Ustava RS! </w:t>
      </w:r>
    </w:p>
    <w:p w14:paraId="57943E73" w14:textId="601EAEF5" w:rsidR="00165754" w:rsidRPr="000F528F" w:rsidRDefault="00165754" w:rsidP="001916CF">
      <w:pPr>
        <w:numPr>
          <w:ilvl w:val="0"/>
          <w:numId w:val="94"/>
        </w:numPr>
        <w:spacing w:before="100" w:beforeAutospacing="1" w:after="100" w:afterAutospacing="1" w:line="276" w:lineRule="auto"/>
        <w:ind w:left="0" w:right="-166" w:hanging="284"/>
        <w:jc w:val="both"/>
        <w:rPr>
          <w:rFonts w:ascii="Arial" w:hAnsi="Arial" w:cs="Arial"/>
          <w:color w:val="000000" w:themeColor="text1"/>
        </w:rPr>
      </w:pPr>
      <w:r w:rsidRPr="000F528F">
        <w:rPr>
          <w:rFonts w:ascii="Arial" w:hAnsi="Arial" w:cs="Arial"/>
          <w:color w:val="000000" w:themeColor="text1"/>
        </w:rPr>
        <w:t xml:space="preserve">S sprejetjem ustave pridobimo državne meje in narodne manjšine. </w:t>
      </w:r>
    </w:p>
    <w:p w14:paraId="6D2CB28B" w14:textId="53E24B65" w:rsidR="00165754" w:rsidRPr="000F528F" w:rsidRDefault="00165754" w:rsidP="000F528F">
      <w:pPr>
        <w:spacing w:before="100" w:beforeAutospacing="1" w:after="100" w:afterAutospacing="1" w:line="276" w:lineRule="auto"/>
        <w:ind w:right="-166" w:hanging="284"/>
        <w:jc w:val="both"/>
        <w:rPr>
          <w:rFonts w:ascii="Arial" w:hAnsi="Arial" w:cs="Arial"/>
          <w:color w:val="000000" w:themeColor="text1"/>
          <w:u w:val="single"/>
        </w:rPr>
      </w:pPr>
      <w:r w:rsidRPr="000F528F">
        <w:rPr>
          <w:rFonts w:ascii="Arial" w:hAnsi="Arial" w:cs="Arial"/>
          <w:color w:val="000000" w:themeColor="text1"/>
          <w:u w:val="single"/>
        </w:rPr>
        <w:t xml:space="preserve">IZHODIŠČNI TEMELJI: </w:t>
      </w:r>
    </w:p>
    <w:p w14:paraId="66CA667F" w14:textId="77777777" w:rsidR="00165754" w:rsidRPr="000F528F" w:rsidRDefault="00165754" w:rsidP="001916CF">
      <w:pPr>
        <w:numPr>
          <w:ilvl w:val="1"/>
          <w:numId w:val="94"/>
        </w:numPr>
        <w:spacing w:before="100" w:beforeAutospacing="1" w:after="100" w:afterAutospacing="1" w:line="276" w:lineRule="auto"/>
        <w:ind w:left="0" w:right="-166" w:hanging="284"/>
        <w:jc w:val="both"/>
        <w:rPr>
          <w:rFonts w:ascii="Arial" w:hAnsi="Arial" w:cs="Arial"/>
          <w:color w:val="000000" w:themeColor="text1"/>
        </w:rPr>
      </w:pPr>
      <w:r w:rsidRPr="000F528F">
        <w:rPr>
          <w:rFonts w:ascii="Arial" w:hAnsi="Arial" w:cs="Arial"/>
          <w:color w:val="000000" w:themeColor="text1"/>
        </w:rPr>
        <w:t xml:space="preserve">Temeljna ustavna listina o samostojni in neodvisni RS (25. 6. 1991). </w:t>
      </w:r>
    </w:p>
    <w:p w14:paraId="7DCAF478" w14:textId="77777777" w:rsidR="00165754" w:rsidRPr="000F528F" w:rsidRDefault="00165754" w:rsidP="001916CF">
      <w:pPr>
        <w:numPr>
          <w:ilvl w:val="1"/>
          <w:numId w:val="94"/>
        </w:numPr>
        <w:spacing w:before="100" w:beforeAutospacing="1" w:after="100" w:afterAutospacing="1" w:line="276" w:lineRule="auto"/>
        <w:ind w:left="0" w:right="-166" w:hanging="284"/>
        <w:jc w:val="both"/>
        <w:rPr>
          <w:rFonts w:ascii="Arial" w:hAnsi="Arial" w:cs="Arial"/>
          <w:color w:val="000000" w:themeColor="text1"/>
        </w:rPr>
      </w:pPr>
      <w:r w:rsidRPr="000F528F">
        <w:rPr>
          <w:rFonts w:ascii="Arial" w:hAnsi="Arial" w:cs="Arial"/>
          <w:color w:val="000000" w:themeColor="text1"/>
        </w:rPr>
        <w:t xml:space="preserve">Temeljne človekove pravice in svoboščine. </w:t>
      </w:r>
    </w:p>
    <w:p w14:paraId="6E1193BB" w14:textId="77777777" w:rsidR="00165754" w:rsidRPr="000F528F" w:rsidRDefault="00165754" w:rsidP="001916CF">
      <w:pPr>
        <w:numPr>
          <w:ilvl w:val="1"/>
          <w:numId w:val="94"/>
        </w:numPr>
        <w:spacing w:before="100" w:beforeAutospacing="1" w:after="100" w:afterAutospacing="1" w:line="276" w:lineRule="auto"/>
        <w:ind w:left="0" w:right="-166" w:hanging="284"/>
        <w:jc w:val="both"/>
        <w:rPr>
          <w:rFonts w:ascii="Arial" w:hAnsi="Arial" w:cs="Arial"/>
          <w:color w:val="000000" w:themeColor="text1"/>
        </w:rPr>
      </w:pPr>
      <w:r w:rsidRPr="000F528F">
        <w:rPr>
          <w:rFonts w:ascii="Arial" w:hAnsi="Arial" w:cs="Arial"/>
          <w:color w:val="000000" w:themeColor="text1"/>
        </w:rPr>
        <w:t xml:space="preserve">Temeljne in trajne pravice slovenskega naroda do samoodločbe. </w:t>
      </w:r>
    </w:p>
    <w:p w14:paraId="6463A436" w14:textId="2A76B39C" w:rsidR="009E68E7" w:rsidRPr="000F528F" w:rsidRDefault="00165754" w:rsidP="001916CF">
      <w:pPr>
        <w:numPr>
          <w:ilvl w:val="1"/>
          <w:numId w:val="94"/>
        </w:numPr>
        <w:spacing w:before="100" w:beforeAutospacing="1" w:after="100" w:afterAutospacing="1" w:line="276" w:lineRule="auto"/>
        <w:ind w:left="0" w:right="-166" w:hanging="284"/>
        <w:jc w:val="both"/>
        <w:rPr>
          <w:rFonts w:ascii="Arial" w:hAnsi="Arial" w:cs="Arial"/>
          <w:color w:val="000000" w:themeColor="text1"/>
        </w:rPr>
      </w:pPr>
      <w:r w:rsidRPr="000F528F">
        <w:rPr>
          <w:rFonts w:ascii="Arial" w:hAnsi="Arial" w:cs="Arial"/>
          <w:color w:val="000000" w:themeColor="text1"/>
        </w:rPr>
        <w:t xml:space="preserve">Zgodovinsko dejstvo, da smo Slovenci v večstoletnem boju za narodno osvoboditev izoblikovali svojo narodno samobitnost in uveljavili svojo državnost. </w:t>
      </w:r>
    </w:p>
    <w:p w14:paraId="27697767" w14:textId="38E28060" w:rsidR="009E68E7" w:rsidRPr="000F528F" w:rsidRDefault="009E68E7" w:rsidP="000F528F">
      <w:pPr>
        <w:spacing w:before="100" w:beforeAutospacing="1" w:after="100" w:afterAutospacing="1" w:line="276" w:lineRule="auto"/>
        <w:ind w:left="-284" w:right="-166"/>
        <w:jc w:val="both"/>
        <w:rPr>
          <w:rFonts w:ascii="Arial" w:hAnsi="Arial" w:cs="Arial"/>
          <w:color w:val="000000" w:themeColor="text1"/>
          <w:u w:val="single"/>
        </w:rPr>
      </w:pPr>
      <w:r w:rsidRPr="000F528F">
        <w:rPr>
          <w:rFonts w:ascii="Arial" w:hAnsi="Arial" w:cs="Arial"/>
          <w:color w:val="000000" w:themeColor="text1"/>
          <w:u w:val="single"/>
        </w:rPr>
        <w:t>ZGRADBA USTAVE:</w:t>
      </w:r>
    </w:p>
    <w:p w14:paraId="5D3A7022" w14:textId="6F5AD3D2" w:rsidR="00165754" w:rsidRPr="000F528F" w:rsidRDefault="00165754" w:rsidP="000F528F">
      <w:pPr>
        <w:spacing w:before="100" w:beforeAutospacing="1" w:after="100" w:afterAutospacing="1" w:line="276" w:lineRule="auto"/>
        <w:ind w:left="-284" w:right="-166"/>
        <w:jc w:val="both"/>
        <w:rPr>
          <w:rFonts w:ascii="Arial" w:hAnsi="Arial" w:cs="Arial"/>
          <w:color w:val="000000" w:themeColor="text1"/>
        </w:rPr>
      </w:pPr>
      <w:r w:rsidRPr="000F528F">
        <w:rPr>
          <w:rFonts w:ascii="Arial" w:hAnsi="Arial" w:cs="Arial"/>
          <w:color w:val="000000" w:themeColor="text1"/>
        </w:rPr>
        <w:t>PREAMBULA: (uvod, temelj neke pomembne listine)</w:t>
      </w:r>
      <w:r w:rsidR="009E68E7" w:rsidRPr="000F528F">
        <w:rPr>
          <w:rFonts w:ascii="Arial" w:hAnsi="Arial" w:cs="Arial"/>
          <w:color w:val="000000" w:themeColor="text1"/>
        </w:rPr>
        <w:t xml:space="preserve"> </w:t>
      </w:r>
      <w:r w:rsidRPr="000F528F">
        <w:rPr>
          <w:rFonts w:ascii="Arial" w:hAnsi="Arial" w:cs="Arial"/>
          <w:color w:val="000000" w:themeColor="text1"/>
        </w:rPr>
        <w:t>Nanaša se na Temeljno ustavno listino o</w:t>
      </w:r>
      <w:r w:rsidR="009E68E7" w:rsidRPr="000F528F">
        <w:rPr>
          <w:rFonts w:ascii="Arial" w:hAnsi="Arial" w:cs="Arial"/>
          <w:color w:val="000000" w:themeColor="text1"/>
        </w:rPr>
        <w:t xml:space="preserve"> </w:t>
      </w:r>
      <w:r w:rsidRPr="000F528F">
        <w:rPr>
          <w:rFonts w:ascii="Arial" w:hAnsi="Arial" w:cs="Arial"/>
          <w:color w:val="000000" w:themeColor="text1"/>
        </w:rPr>
        <w:t xml:space="preserve">samostojnosti in neodvisnosti RS. </w:t>
      </w:r>
    </w:p>
    <w:p w14:paraId="25EC9FDF" w14:textId="77777777" w:rsidR="00165754" w:rsidRPr="000F528F" w:rsidRDefault="00165754" w:rsidP="000F528F">
      <w:pPr>
        <w:spacing w:before="100" w:beforeAutospacing="1" w:after="100" w:afterAutospacing="1" w:line="276" w:lineRule="auto"/>
        <w:ind w:right="-166" w:hanging="284"/>
        <w:jc w:val="both"/>
        <w:rPr>
          <w:rFonts w:ascii="Arial" w:hAnsi="Arial" w:cs="Arial"/>
          <w:color w:val="000000" w:themeColor="text1"/>
        </w:rPr>
      </w:pPr>
      <w:r w:rsidRPr="000F528F">
        <w:rPr>
          <w:rFonts w:ascii="Arial" w:hAnsi="Arial" w:cs="Arial"/>
          <w:color w:val="000000" w:themeColor="text1"/>
        </w:rPr>
        <w:t xml:space="preserve">NORMATIVNI DEL: vsebuje 176 členov (številčeni do 174, dodan 3a člen in 70.a člen). </w:t>
      </w:r>
    </w:p>
    <w:p w14:paraId="01BDE77C" w14:textId="77777777" w:rsidR="00165754" w:rsidRPr="000F528F" w:rsidRDefault="00165754" w:rsidP="001916CF">
      <w:pPr>
        <w:numPr>
          <w:ilvl w:val="0"/>
          <w:numId w:val="95"/>
        </w:numPr>
        <w:spacing w:before="100" w:beforeAutospacing="1" w:after="100" w:afterAutospacing="1" w:line="276" w:lineRule="auto"/>
        <w:ind w:left="0" w:right="-166" w:hanging="284"/>
        <w:jc w:val="both"/>
        <w:rPr>
          <w:rFonts w:ascii="Arial" w:hAnsi="Arial" w:cs="Arial"/>
          <w:color w:val="000000" w:themeColor="text1"/>
        </w:rPr>
      </w:pPr>
      <w:r w:rsidRPr="000F528F">
        <w:rPr>
          <w:rFonts w:ascii="Arial" w:hAnsi="Arial" w:cs="Arial"/>
          <w:color w:val="000000" w:themeColor="text1"/>
        </w:rPr>
        <w:t xml:space="preserve">SPLOŠNE DOLOČBE </w:t>
      </w:r>
    </w:p>
    <w:p w14:paraId="6D663FBC" w14:textId="77777777" w:rsidR="00165754" w:rsidRPr="000F528F" w:rsidRDefault="00165754" w:rsidP="001916CF">
      <w:pPr>
        <w:numPr>
          <w:ilvl w:val="0"/>
          <w:numId w:val="95"/>
        </w:numPr>
        <w:spacing w:before="100" w:beforeAutospacing="1" w:after="100" w:afterAutospacing="1" w:line="276" w:lineRule="auto"/>
        <w:ind w:left="0" w:right="-166" w:hanging="284"/>
        <w:jc w:val="both"/>
        <w:rPr>
          <w:rFonts w:ascii="Arial" w:hAnsi="Arial" w:cs="Arial"/>
          <w:color w:val="000000" w:themeColor="text1"/>
        </w:rPr>
      </w:pPr>
      <w:r w:rsidRPr="000F528F">
        <w:rPr>
          <w:rFonts w:ascii="Arial" w:hAnsi="Arial" w:cs="Arial"/>
          <w:color w:val="000000" w:themeColor="text1"/>
        </w:rPr>
        <w:t xml:space="preserve">ČLOVEKOVE PRAVICE IN TEMELJNE SVOBOŠČINE </w:t>
      </w:r>
    </w:p>
    <w:p w14:paraId="06A7F847" w14:textId="77777777" w:rsidR="00165754" w:rsidRPr="000F528F" w:rsidRDefault="00165754" w:rsidP="001916CF">
      <w:pPr>
        <w:numPr>
          <w:ilvl w:val="0"/>
          <w:numId w:val="95"/>
        </w:numPr>
        <w:spacing w:before="100" w:beforeAutospacing="1" w:after="100" w:afterAutospacing="1" w:line="276" w:lineRule="auto"/>
        <w:ind w:left="0" w:right="-166" w:hanging="284"/>
        <w:jc w:val="both"/>
        <w:rPr>
          <w:rFonts w:ascii="Arial" w:hAnsi="Arial" w:cs="Arial"/>
          <w:color w:val="000000" w:themeColor="text1"/>
        </w:rPr>
      </w:pPr>
      <w:r w:rsidRPr="000F528F">
        <w:rPr>
          <w:rFonts w:ascii="Arial" w:hAnsi="Arial" w:cs="Arial"/>
          <w:color w:val="000000" w:themeColor="text1"/>
        </w:rPr>
        <w:t xml:space="preserve">GOSPODARSKA IN SOCIALNA RAZMERJA </w:t>
      </w:r>
    </w:p>
    <w:p w14:paraId="1EEE6393" w14:textId="79B3F84E" w:rsidR="00165754" w:rsidRPr="000F528F" w:rsidRDefault="00165754" w:rsidP="001916CF">
      <w:pPr>
        <w:numPr>
          <w:ilvl w:val="0"/>
          <w:numId w:val="95"/>
        </w:numPr>
        <w:spacing w:before="100" w:beforeAutospacing="1" w:after="100" w:afterAutospacing="1" w:line="276" w:lineRule="auto"/>
        <w:ind w:left="0" w:right="-166" w:hanging="284"/>
        <w:jc w:val="both"/>
        <w:rPr>
          <w:rFonts w:ascii="Arial" w:hAnsi="Arial" w:cs="Arial"/>
          <w:color w:val="000000" w:themeColor="text1"/>
        </w:rPr>
      </w:pPr>
      <w:r w:rsidRPr="000F528F">
        <w:rPr>
          <w:rFonts w:ascii="Arial" w:hAnsi="Arial" w:cs="Arial"/>
          <w:color w:val="000000" w:themeColor="text1"/>
        </w:rPr>
        <w:t>DRŽAVNA UREDITEV</w:t>
      </w:r>
      <w:r w:rsidR="00481D23" w:rsidRPr="000F528F">
        <w:rPr>
          <w:rFonts w:ascii="Arial" w:hAnsi="Arial" w:cs="Arial"/>
          <w:color w:val="000000" w:themeColor="text1"/>
        </w:rPr>
        <w:t xml:space="preserve"> (d</w:t>
      </w:r>
      <w:r w:rsidRPr="000F528F">
        <w:rPr>
          <w:rFonts w:ascii="Arial" w:hAnsi="Arial" w:cs="Arial"/>
          <w:color w:val="000000" w:themeColor="text1"/>
        </w:rPr>
        <w:t>ržavni zbor</w:t>
      </w:r>
      <w:r w:rsidR="00481D23" w:rsidRPr="000F528F">
        <w:rPr>
          <w:rFonts w:ascii="Arial" w:hAnsi="Arial" w:cs="Arial"/>
          <w:color w:val="000000" w:themeColor="text1"/>
        </w:rPr>
        <w:t>, d</w:t>
      </w:r>
      <w:r w:rsidRPr="000F528F">
        <w:rPr>
          <w:rFonts w:ascii="Arial" w:hAnsi="Arial" w:cs="Arial"/>
          <w:color w:val="000000" w:themeColor="text1"/>
        </w:rPr>
        <w:t>ržavni</w:t>
      </w:r>
      <w:r w:rsidR="00481D23" w:rsidRPr="000F528F">
        <w:rPr>
          <w:rFonts w:ascii="Arial" w:hAnsi="Arial" w:cs="Arial"/>
          <w:color w:val="000000" w:themeColor="text1"/>
        </w:rPr>
        <w:t xml:space="preserve"> </w:t>
      </w:r>
      <w:r w:rsidRPr="000F528F">
        <w:rPr>
          <w:rFonts w:ascii="Arial" w:hAnsi="Arial" w:cs="Arial"/>
          <w:color w:val="000000" w:themeColor="text1"/>
        </w:rPr>
        <w:t>svet</w:t>
      </w:r>
      <w:r w:rsidR="00481D23" w:rsidRPr="000F528F">
        <w:rPr>
          <w:rFonts w:ascii="Arial" w:hAnsi="Arial" w:cs="Arial"/>
          <w:color w:val="000000" w:themeColor="text1"/>
        </w:rPr>
        <w:t>,</w:t>
      </w:r>
      <w:r w:rsidRPr="000F528F">
        <w:rPr>
          <w:rFonts w:ascii="Arial" w:hAnsi="Arial" w:cs="Arial"/>
          <w:color w:val="000000" w:themeColor="text1"/>
        </w:rPr>
        <w:t xml:space="preserve"> </w:t>
      </w:r>
      <w:r w:rsidR="00481D23" w:rsidRPr="000F528F">
        <w:rPr>
          <w:rFonts w:ascii="Arial" w:hAnsi="Arial" w:cs="Arial"/>
          <w:color w:val="000000" w:themeColor="text1"/>
        </w:rPr>
        <w:t>p</w:t>
      </w:r>
      <w:r w:rsidRPr="000F528F">
        <w:rPr>
          <w:rFonts w:ascii="Arial" w:hAnsi="Arial" w:cs="Arial"/>
          <w:color w:val="000000" w:themeColor="text1"/>
        </w:rPr>
        <w:t>redsednik Republike</w:t>
      </w:r>
      <w:r w:rsidR="00481D23" w:rsidRPr="000F528F">
        <w:rPr>
          <w:rFonts w:ascii="Arial" w:hAnsi="Arial" w:cs="Arial"/>
          <w:color w:val="000000" w:themeColor="text1"/>
        </w:rPr>
        <w:t>, v</w:t>
      </w:r>
      <w:r w:rsidRPr="000F528F">
        <w:rPr>
          <w:rFonts w:ascii="Arial" w:hAnsi="Arial" w:cs="Arial"/>
          <w:color w:val="000000" w:themeColor="text1"/>
        </w:rPr>
        <w:t>lada</w:t>
      </w:r>
      <w:r w:rsidR="00481D23" w:rsidRPr="000F528F">
        <w:rPr>
          <w:rFonts w:ascii="Arial" w:hAnsi="Arial" w:cs="Arial"/>
          <w:color w:val="000000" w:themeColor="text1"/>
        </w:rPr>
        <w:t>, uprava, obramba države, sodstvo, državno tožilstvo, odvetništvo in notariat)</w:t>
      </w:r>
      <w:r w:rsidRPr="000F528F">
        <w:rPr>
          <w:rFonts w:ascii="Arial" w:hAnsi="Arial" w:cs="Arial"/>
          <w:color w:val="000000" w:themeColor="text1"/>
        </w:rPr>
        <w:t xml:space="preserve"> </w:t>
      </w:r>
    </w:p>
    <w:p w14:paraId="64A4C94D" w14:textId="77777777" w:rsidR="00481D23" w:rsidRPr="000F528F" w:rsidRDefault="00165754" w:rsidP="001916CF">
      <w:pPr>
        <w:numPr>
          <w:ilvl w:val="0"/>
          <w:numId w:val="95"/>
        </w:numPr>
        <w:spacing w:before="100" w:beforeAutospacing="1" w:after="100" w:afterAutospacing="1" w:line="276" w:lineRule="auto"/>
        <w:ind w:left="0" w:right="-166" w:hanging="284"/>
        <w:jc w:val="both"/>
        <w:rPr>
          <w:rFonts w:ascii="Arial" w:hAnsi="Arial" w:cs="Arial"/>
          <w:color w:val="000000" w:themeColor="text1"/>
        </w:rPr>
      </w:pPr>
      <w:r w:rsidRPr="000F528F">
        <w:rPr>
          <w:rFonts w:ascii="Arial" w:hAnsi="Arial" w:cs="Arial"/>
          <w:color w:val="000000" w:themeColor="text1"/>
        </w:rPr>
        <w:t xml:space="preserve">SAMOUPRAVA </w:t>
      </w:r>
      <w:r w:rsidR="00481D23" w:rsidRPr="000F528F">
        <w:rPr>
          <w:rFonts w:ascii="Arial" w:hAnsi="Arial" w:cs="Arial"/>
          <w:color w:val="000000" w:themeColor="text1"/>
        </w:rPr>
        <w:t>(lokalna in druga samouprava)</w:t>
      </w:r>
    </w:p>
    <w:p w14:paraId="30F32A2B" w14:textId="77777777" w:rsidR="00481D23" w:rsidRPr="000F528F" w:rsidRDefault="00165754" w:rsidP="001916CF">
      <w:pPr>
        <w:numPr>
          <w:ilvl w:val="0"/>
          <w:numId w:val="95"/>
        </w:numPr>
        <w:spacing w:before="100" w:beforeAutospacing="1" w:after="100" w:afterAutospacing="1" w:line="276" w:lineRule="auto"/>
        <w:ind w:left="0" w:right="-166" w:hanging="284"/>
        <w:jc w:val="both"/>
        <w:rPr>
          <w:rFonts w:ascii="Arial" w:hAnsi="Arial" w:cs="Arial"/>
          <w:color w:val="000000" w:themeColor="text1"/>
        </w:rPr>
      </w:pPr>
      <w:r w:rsidRPr="000F528F">
        <w:rPr>
          <w:rFonts w:ascii="Arial" w:hAnsi="Arial" w:cs="Arial"/>
          <w:color w:val="000000" w:themeColor="text1"/>
        </w:rPr>
        <w:t xml:space="preserve">JAVNE FINANCE </w:t>
      </w:r>
    </w:p>
    <w:p w14:paraId="6D02B56E" w14:textId="6B3D8410" w:rsidR="00481D23" w:rsidRPr="000F528F" w:rsidRDefault="00165754" w:rsidP="001916CF">
      <w:pPr>
        <w:numPr>
          <w:ilvl w:val="0"/>
          <w:numId w:val="95"/>
        </w:numPr>
        <w:spacing w:before="100" w:beforeAutospacing="1" w:after="100" w:afterAutospacing="1" w:line="276" w:lineRule="auto"/>
        <w:ind w:left="0" w:right="-166" w:hanging="284"/>
        <w:jc w:val="both"/>
        <w:rPr>
          <w:rFonts w:ascii="Arial" w:hAnsi="Arial" w:cs="Arial"/>
          <w:color w:val="000000" w:themeColor="text1"/>
        </w:rPr>
      </w:pPr>
      <w:r w:rsidRPr="000F528F">
        <w:rPr>
          <w:rFonts w:ascii="Arial" w:hAnsi="Arial" w:cs="Arial"/>
          <w:color w:val="000000" w:themeColor="text1"/>
        </w:rPr>
        <w:t>USTAVNOST IN ZAKONITOST</w:t>
      </w:r>
    </w:p>
    <w:p w14:paraId="170261D8" w14:textId="77777777" w:rsidR="00481D23" w:rsidRPr="000F528F" w:rsidRDefault="00165754" w:rsidP="001916CF">
      <w:pPr>
        <w:numPr>
          <w:ilvl w:val="0"/>
          <w:numId w:val="95"/>
        </w:numPr>
        <w:spacing w:before="100" w:beforeAutospacing="1" w:after="100" w:afterAutospacing="1" w:line="276" w:lineRule="auto"/>
        <w:ind w:left="0" w:right="-166" w:hanging="284"/>
        <w:jc w:val="both"/>
        <w:rPr>
          <w:rFonts w:ascii="Arial" w:hAnsi="Arial" w:cs="Arial"/>
          <w:color w:val="000000" w:themeColor="text1"/>
        </w:rPr>
      </w:pPr>
      <w:r w:rsidRPr="000F528F">
        <w:rPr>
          <w:rFonts w:ascii="Arial" w:hAnsi="Arial" w:cs="Arial"/>
          <w:color w:val="000000" w:themeColor="text1"/>
        </w:rPr>
        <w:t xml:space="preserve">USTAVNO SODIŠČE </w:t>
      </w:r>
    </w:p>
    <w:p w14:paraId="6F4FB4A6" w14:textId="77777777" w:rsidR="00481D23" w:rsidRPr="000F528F" w:rsidRDefault="00165754" w:rsidP="001916CF">
      <w:pPr>
        <w:numPr>
          <w:ilvl w:val="0"/>
          <w:numId w:val="95"/>
        </w:numPr>
        <w:spacing w:before="100" w:beforeAutospacing="1" w:after="100" w:afterAutospacing="1" w:line="276" w:lineRule="auto"/>
        <w:ind w:left="0" w:right="-166" w:hanging="284"/>
        <w:jc w:val="both"/>
        <w:rPr>
          <w:rFonts w:ascii="Arial" w:hAnsi="Arial" w:cs="Arial"/>
          <w:color w:val="000000" w:themeColor="text1"/>
        </w:rPr>
      </w:pPr>
      <w:r w:rsidRPr="000F528F">
        <w:rPr>
          <w:rFonts w:ascii="Arial" w:hAnsi="Arial" w:cs="Arial"/>
          <w:color w:val="000000" w:themeColor="text1"/>
        </w:rPr>
        <w:lastRenderedPageBreak/>
        <w:t xml:space="preserve">POSTOPEK ZA SPREMEMBO USTAVE </w:t>
      </w:r>
    </w:p>
    <w:p w14:paraId="5D28CFEC" w14:textId="69D666BA" w:rsidR="000F528F" w:rsidRDefault="00165754" w:rsidP="001916CF">
      <w:pPr>
        <w:numPr>
          <w:ilvl w:val="0"/>
          <w:numId w:val="95"/>
        </w:numPr>
        <w:tabs>
          <w:tab w:val="clear" w:pos="720"/>
          <w:tab w:val="num" w:pos="142"/>
        </w:tabs>
        <w:spacing w:before="100" w:beforeAutospacing="1" w:after="100" w:afterAutospacing="1" w:line="276" w:lineRule="auto"/>
        <w:ind w:left="0" w:right="-166" w:hanging="284"/>
        <w:jc w:val="both"/>
        <w:rPr>
          <w:rFonts w:ascii="Arial" w:hAnsi="Arial" w:cs="Arial"/>
          <w:color w:val="000000" w:themeColor="text1"/>
        </w:rPr>
      </w:pPr>
      <w:r w:rsidRPr="000F528F">
        <w:rPr>
          <w:rFonts w:ascii="Arial" w:hAnsi="Arial" w:cs="Arial"/>
          <w:color w:val="000000" w:themeColor="text1"/>
        </w:rPr>
        <w:t>PREHODNE IN KONČNE DOLOČB</w:t>
      </w:r>
      <w:r w:rsidR="00474DBD">
        <w:rPr>
          <w:rFonts w:ascii="Arial" w:hAnsi="Arial" w:cs="Arial"/>
          <w:color w:val="000000" w:themeColor="text1"/>
        </w:rPr>
        <w:t>E</w:t>
      </w:r>
    </w:p>
    <w:p w14:paraId="79E82EF0" w14:textId="77777777" w:rsidR="00554279" w:rsidRPr="00474DBD" w:rsidRDefault="00554279" w:rsidP="00554279">
      <w:pPr>
        <w:spacing w:before="100" w:beforeAutospacing="1" w:after="100" w:afterAutospacing="1" w:line="276" w:lineRule="auto"/>
        <w:ind w:right="-166"/>
        <w:jc w:val="both"/>
        <w:rPr>
          <w:rFonts w:ascii="Arial" w:hAnsi="Arial" w:cs="Arial"/>
          <w:color w:val="000000" w:themeColor="text1"/>
        </w:rPr>
      </w:pPr>
    </w:p>
    <w:p w14:paraId="04FD70FD" w14:textId="01BD6EA0" w:rsidR="009E68E7" w:rsidRPr="00554279" w:rsidRDefault="009E68E7" w:rsidP="00554279">
      <w:pPr>
        <w:pStyle w:val="Naslov2"/>
        <w:ind w:left="-284"/>
        <w:rPr>
          <w:color w:val="F7CAAC" w:themeColor="accent2" w:themeTint="66"/>
        </w:rPr>
      </w:pPr>
      <w:bookmarkStart w:id="1" w:name="_Toc94988661"/>
      <w:r w:rsidRPr="00554279">
        <w:rPr>
          <w:color w:val="F7CAAC" w:themeColor="accent2" w:themeTint="66"/>
        </w:rPr>
        <w:t xml:space="preserve">1 </w:t>
      </w:r>
      <w:r w:rsidR="00165754" w:rsidRPr="00554279">
        <w:rPr>
          <w:color w:val="F7CAAC" w:themeColor="accent2" w:themeTint="66"/>
        </w:rPr>
        <w:t>SPLOŠNE DOLOČBE</w:t>
      </w:r>
      <w:bookmarkEnd w:id="1"/>
      <w:r w:rsidRPr="00554279">
        <w:rPr>
          <w:color w:val="F7CAAC" w:themeColor="accent2" w:themeTint="66"/>
        </w:rPr>
        <w:t xml:space="preserve"> </w:t>
      </w:r>
    </w:p>
    <w:p w14:paraId="615745AB" w14:textId="3E274E8E" w:rsidR="00165754" w:rsidRPr="00474DBD" w:rsidRDefault="00165754" w:rsidP="000F528F">
      <w:pPr>
        <w:spacing w:before="100" w:beforeAutospacing="1" w:after="100" w:afterAutospacing="1" w:line="276" w:lineRule="auto"/>
        <w:ind w:left="-284" w:right="-166"/>
        <w:jc w:val="both"/>
        <w:rPr>
          <w:rFonts w:ascii="Arial" w:hAnsi="Arial" w:cs="Arial"/>
          <w:b/>
          <w:color w:val="000000" w:themeColor="text1"/>
          <w:u w:val="single"/>
        </w:rPr>
      </w:pPr>
      <w:r w:rsidRPr="00474DBD">
        <w:rPr>
          <w:rFonts w:ascii="Arial" w:hAnsi="Arial" w:cs="Arial"/>
          <w:b/>
          <w:color w:val="000000" w:themeColor="text1"/>
          <w:u w:val="single"/>
        </w:rPr>
        <w:t xml:space="preserve">a) OPREDELITEV DRŽAVE </w:t>
      </w:r>
    </w:p>
    <w:p w14:paraId="6C188D81" w14:textId="77777777" w:rsidR="00165754" w:rsidRPr="000F528F" w:rsidRDefault="00165754" w:rsidP="000F528F">
      <w:pPr>
        <w:spacing w:before="100" w:beforeAutospacing="1" w:after="100" w:afterAutospacing="1" w:line="276" w:lineRule="auto"/>
        <w:ind w:right="-166" w:hanging="284"/>
        <w:jc w:val="both"/>
        <w:rPr>
          <w:rFonts w:ascii="Arial" w:hAnsi="Arial" w:cs="Arial"/>
          <w:color w:val="000000" w:themeColor="text1"/>
        </w:rPr>
      </w:pPr>
      <w:r w:rsidRPr="000F528F">
        <w:rPr>
          <w:rFonts w:ascii="Arial" w:hAnsi="Arial" w:cs="Arial"/>
          <w:color w:val="000000" w:themeColor="text1"/>
        </w:rPr>
        <w:t xml:space="preserve">Slovenija je DEMOKRATIČNA republika: </w:t>
      </w:r>
    </w:p>
    <w:p w14:paraId="04F98CA5" w14:textId="142ACD37" w:rsidR="00165754" w:rsidRPr="000F528F" w:rsidRDefault="00165754" w:rsidP="001916CF">
      <w:pPr>
        <w:numPr>
          <w:ilvl w:val="0"/>
          <w:numId w:val="96"/>
        </w:numPr>
        <w:spacing w:before="100" w:beforeAutospacing="1" w:after="100" w:afterAutospacing="1" w:line="276" w:lineRule="auto"/>
        <w:ind w:left="0" w:right="-166" w:hanging="284"/>
        <w:jc w:val="both"/>
        <w:rPr>
          <w:rFonts w:ascii="Arial" w:hAnsi="Arial" w:cs="Arial"/>
          <w:color w:val="000000" w:themeColor="text1"/>
        </w:rPr>
      </w:pPr>
      <w:r w:rsidRPr="000F528F">
        <w:rPr>
          <w:rFonts w:ascii="Arial" w:hAnsi="Arial" w:cs="Arial"/>
          <w:color w:val="000000" w:themeColor="text1"/>
        </w:rPr>
        <w:t xml:space="preserve">Oblast ima ljudstvo, državo kroji ljudstvo. </w:t>
      </w:r>
    </w:p>
    <w:p w14:paraId="7495564D" w14:textId="490F7326" w:rsidR="00165754" w:rsidRPr="000F528F" w:rsidRDefault="00165754" w:rsidP="001916CF">
      <w:pPr>
        <w:numPr>
          <w:ilvl w:val="0"/>
          <w:numId w:val="96"/>
        </w:numPr>
        <w:spacing w:before="100" w:beforeAutospacing="1" w:after="100" w:afterAutospacing="1" w:line="276" w:lineRule="auto"/>
        <w:ind w:left="0" w:right="-166" w:hanging="284"/>
        <w:jc w:val="both"/>
        <w:rPr>
          <w:rFonts w:ascii="Arial" w:hAnsi="Arial" w:cs="Arial"/>
          <w:color w:val="000000" w:themeColor="text1"/>
        </w:rPr>
      </w:pPr>
      <w:r w:rsidRPr="000F528F">
        <w:rPr>
          <w:rFonts w:ascii="Arial" w:hAnsi="Arial" w:cs="Arial"/>
          <w:color w:val="000000" w:themeColor="text1"/>
        </w:rPr>
        <w:t xml:space="preserve">Vsak državljan, ki je dopolnil 18 let, ima pravico voliti (aktivna volilna pravica) in biti voljen (pasivna volilna pravica). </w:t>
      </w:r>
    </w:p>
    <w:p w14:paraId="439A63BE" w14:textId="1D2268BE" w:rsidR="003E30F8" w:rsidRPr="000F528F" w:rsidRDefault="00165754" w:rsidP="001916CF">
      <w:pPr>
        <w:numPr>
          <w:ilvl w:val="0"/>
          <w:numId w:val="96"/>
        </w:numPr>
        <w:spacing w:before="100" w:beforeAutospacing="1" w:after="100" w:afterAutospacing="1" w:line="276" w:lineRule="auto"/>
        <w:ind w:left="0" w:right="-166" w:hanging="284"/>
        <w:jc w:val="both"/>
        <w:rPr>
          <w:rFonts w:ascii="Arial" w:hAnsi="Arial" w:cs="Arial"/>
          <w:color w:val="000000" w:themeColor="text1"/>
        </w:rPr>
      </w:pPr>
      <w:r w:rsidRPr="000F528F">
        <w:rPr>
          <w:rFonts w:ascii="Arial" w:hAnsi="Arial" w:cs="Arial"/>
          <w:color w:val="000000" w:themeColor="text1"/>
        </w:rPr>
        <w:t xml:space="preserve">Odločanje o družbeni stvareh posredno – volitve ali neposredno – referendum, plebiscit </w:t>
      </w:r>
    </w:p>
    <w:p w14:paraId="627B6939" w14:textId="28A366D5" w:rsidR="003E30F8" w:rsidRPr="000F528F" w:rsidRDefault="00165754" w:rsidP="001916CF">
      <w:pPr>
        <w:numPr>
          <w:ilvl w:val="0"/>
          <w:numId w:val="96"/>
        </w:numPr>
        <w:spacing w:before="100" w:beforeAutospacing="1" w:after="100" w:afterAutospacing="1" w:line="276" w:lineRule="auto"/>
        <w:ind w:left="0" w:right="-166" w:hanging="284"/>
        <w:jc w:val="both"/>
        <w:rPr>
          <w:rFonts w:ascii="Arial" w:hAnsi="Arial" w:cs="Arial"/>
          <w:color w:val="000000" w:themeColor="text1"/>
        </w:rPr>
      </w:pPr>
      <w:r w:rsidRPr="000F528F">
        <w:rPr>
          <w:rFonts w:ascii="Arial" w:hAnsi="Arial" w:cs="Arial"/>
          <w:color w:val="000000" w:themeColor="text1"/>
        </w:rPr>
        <w:t>REFERENDUM: je demokratičen postopek, v katerem lahko sodelujejo vsi državljani z volilno pravico</w:t>
      </w:r>
      <w:r w:rsidR="003E30F8" w:rsidRPr="000F528F">
        <w:rPr>
          <w:rFonts w:ascii="Arial" w:hAnsi="Arial" w:cs="Arial"/>
          <w:color w:val="000000" w:themeColor="text1"/>
        </w:rPr>
        <w:t xml:space="preserve"> </w:t>
      </w:r>
      <w:r w:rsidRPr="000F528F">
        <w:rPr>
          <w:rFonts w:ascii="Arial" w:hAnsi="Arial" w:cs="Arial"/>
          <w:color w:val="000000" w:themeColor="text1"/>
        </w:rPr>
        <w:t xml:space="preserve">in podajo svoj glas o referendumskem vprašanju. </w:t>
      </w:r>
    </w:p>
    <w:p w14:paraId="7645CEB3" w14:textId="61241743" w:rsidR="003E30F8" w:rsidRPr="000F528F" w:rsidRDefault="00165754" w:rsidP="001916CF">
      <w:pPr>
        <w:numPr>
          <w:ilvl w:val="0"/>
          <w:numId w:val="96"/>
        </w:numPr>
        <w:spacing w:before="100" w:beforeAutospacing="1" w:after="100" w:afterAutospacing="1" w:line="276" w:lineRule="auto"/>
        <w:ind w:left="0" w:right="-166" w:hanging="284"/>
        <w:jc w:val="both"/>
        <w:rPr>
          <w:rFonts w:ascii="Arial" w:hAnsi="Arial" w:cs="Arial"/>
          <w:color w:val="000000" w:themeColor="text1"/>
        </w:rPr>
      </w:pPr>
      <w:r w:rsidRPr="000F528F">
        <w:rPr>
          <w:rFonts w:ascii="Arial" w:hAnsi="Arial" w:cs="Arial"/>
          <w:color w:val="000000" w:themeColor="text1"/>
        </w:rPr>
        <w:t>PLEBISCIT: je glasovanje prebivalstva na kakem ozemlju o priključitvi le-tega določeni državi ali o razdružitvi od nje.</w:t>
      </w:r>
    </w:p>
    <w:p w14:paraId="4E1FAA9E" w14:textId="77777777" w:rsidR="003E30F8" w:rsidRPr="000F528F" w:rsidRDefault="00165754" w:rsidP="000F528F">
      <w:pPr>
        <w:spacing w:before="100" w:beforeAutospacing="1" w:after="100" w:afterAutospacing="1" w:line="276" w:lineRule="auto"/>
        <w:ind w:left="-284" w:right="-166"/>
        <w:jc w:val="both"/>
        <w:rPr>
          <w:rFonts w:ascii="Arial" w:hAnsi="Arial" w:cs="Arial"/>
          <w:color w:val="000000" w:themeColor="text1"/>
        </w:rPr>
      </w:pPr>
      <w:r w:rsidRPr="000F528F">
        <w:rPr>
          <w:rFonts w:ascii="Arial" w:hAnsi="Arial" w:cs="Arial"/>
          <w:color w:val="000000" w:themeColor="text1"/>
        </w:rPr>
        <w:t>DELITEV OBLASTI:</w:t>
      </w:r>
    </w:p>
    <w:p w14:paraId="73C2F84D" w14:textId="69369849" w:rsidR="003E30F8" w:rsidRPr="000F528F" w:rsidRDefault="00165754" w:rsidP="001916CF">
      <w:pPr>
        <w:pStyle w:val="Odstavekseznama"/>
        <w:numPr>
          <w:ilvl w:val="1"/>
          <w:numId w:val="142"/>
        </w:numPr>
        <w:spacing w:before="100" w:beforeAutospacing="1" w:after="100" w:afterAutospacing="1" w:line="276" w:lineRule="auto"/>
        <w:ind w:left="142" w:right="-166"/>
        <w:jc w:val="both"/>
        <w:rPr>
          <w:rFonts w:ascii="Arial" w:hAnsi="Arial" w:cs="Arial"/>
          <w:color w:val="000000" w:themeColor="text1"/>
        </w:rPr>
      </w:pPr>
      <w:r w:rsidRPr="000F528F">
        <w:rPr>
          <w:rFonts w:ascii="Arial" w:hAnsi="Arial" w:cs="Arial"/>
          <w:color w:val="000000" w:themeColor="text1"/>
        </w:rPr>
        <w:t xml:space="preserve">ZAKONODAJNA OBLAST: oblikuje in sprejema zakone (DZ in državni svet); </w:t>
      </w:r>
    </w:p>
    <w:p w14:paraId="70A9F7ED" w14:textId="1A07E91E" w:rsidR="003E30F8" w:rsidRPr="000F528F" w:rsidRDefault="00165754" w:rsidP="001916CF">
      <w:pPr>
        <w:pStyle w:val="Odstavekseznama"/>
        <w:numPr>
          <w:ilvl w:val="1"/>
          <w:numId w:val="142"/>
        </w:numPr>
        <w:spacing w:before="100" w:beforeAutospacing="1" w:after="100" w:afterAutospacing="1" w:line="276" w:lineRule="auto"/>
        <w:ind w:left="142" w:right="-166"/>
        <w:jc w:val="both"/>
        <w:rPr>
          <w:rFonts w:ascii="Arial" w:hAnsi="Arial" w:cs="Arial"/>
          <w:color w:val="000000" w:themeColor="text1"/>
        </w:rPr>
      </w:pPr>
      <w:r w:rsidRPr="000F528F">
        <w:rPr>
          <w:rFonts w:ascii="Arial" w:hAnsi="Arial" w:cs="Arial"/>
          <w:color w:val="000000" w:themeColor="text1"/>
        </w:rPr>
        <w:t xml:space="preserve">SODNA OBLAST: ugotavlja skladnost delovanja z zakoni in ustavo (sodišča); </w:t>
      </w:r>
    </w:p>
    <w:p w14:paraId="2A831574" w14:textId="3C6435E3" w:rsidR="00165754" w:rsidRPr="000F528F" w:rsidRDefault="00165754" w:rsidP="001916CF">
      <w:pPr>
        <w:pStyle w:val="Odstavekseznama"/>
        <w:numPr>
          <w:ilvl w:val="1"/>
          <w:numId w:val="142"/>
        </w:numPr>
        <w:spacing w:before="100" w:beforeAutospacing="1" w:after="100" w:afterAutospacing="1" w:line="276" w:lineRule="auto"/>
        <w:ind w:left="142" w:right="-166"/>
        <w:jc w:val="both"/>
        <w:rPr>
          <w:rFonts w:ascii="Arial" w:hAnsi="Arial" w:cs="Arial"/>
          <w:color w:val="000000" w:themeColor="text1"/>
        </w:rPr>
      </w:pPr>
      <w:r w:rsidRPr="000F528F">
        <w:rPr>
          <w:rFonts w:ascii="Arial" w:hAnsi="Arial" w:cs="Arial"/>
          <w:color w:val="000000" w:themeColor="text1"/>
        </w:rPr>
        <w:t xml:space="preserve">IZVRŠILNA OBLAST: izvršuje zakone (vlada in predsednik republike). </w:t>
      </w:r>
    </w:p>
    <w:p w14:paraId="01DACCE0" w14:textId="77777777" w:rsidR="00165754" w:rsidRPr="000F528F" w:rsidRDefault="00165754" w:rsidP="000F528F">
      <w:pPr>
        <w:spacing w:before="100" w:beforeAutospacing="1" w:after="100" w:afterAutospacing="1" w:line="276" w:lineRule="auto"/>
        <w:ind w:right="-166" w:hanging="284"/>
        <w:jc w:val="both"/>
        <w:rPr>
          <w:rFonts w:ascii="Arial" w:hAnsi="Arial" w:cs="Arial"/>
          <w:color w:val="000000" w:themeColor="text1"/>
        </w:rPr>
      </w:pPr>
      <w:r w:rsidRPr="000F528F">
        <w:rPr>
          <w:rFonts w:ascii="Arial" w:hAnsi="Arial" w:cs="Arial"/>
          <w:color w:val="000000" w:themeColor="text1"/>
        </w:rPr>
        <w:t xml:space="preserve">Slovenija je PRAVNA država: </w:t>
      </w:r>
    </w:p>
    <w:p w14:paraId="69C2F89F" w14:textId="77777777" w:rsidR="003E30F8" w:rsidRPr="000F528F" w:rsidRDefault="00165754" w:rsidP="001916CF">
      <w:pPr>
        <w:numPr>
          <w:ilvl w:val="0"/>
          <w:numId w:val="96"/>
        </w:numPr>
        <w:tabs>
          <w:tab w:val="clear" w:pos="720"/>
          <w:tab w:val="num" w:pos="0"/>
        </w:tabs>
        <w:spacing w:before="100" w:beforeAutospacing="1" w:after="100" w:afterAutospacing="1" w:line="276" w:lineRule="auto"/>
        <w:ind w:left="-284" w:right="-166" w:firstLine="0"/>
        <w:jc w:val="both"/>
        <w:rPr>
          <w:rFonts w:ascii="Arial" w:hAnsi="Arial" w:cs="Arial"/>
          <w:color w:val="000000" w:themeColor="text1"/>
        </w:rPr>
      </w:pPr>
      <w:r w:rsidRPr="000F528F">
        <w:rPr>
          <w:rFonts w:ascii="Arial" w:hAnsi="Arial" w:cs="Arial"/>
          <w:color w:val="000000" w:themeColor="text1"/>
        </w:rPr>
        <w:t xml:space="preserve">Pravna država temelji na pravilih, predpisanih v ustavi in zakonih ter zagotavlja presojo konkretnih primerov s strani neodvisnih sodišč. </w:t>
      </w:r>
    </w:p>
    <w:p w14:paraId="7DE15FE8" w14:textId="09F727EA" w:rsidR="00165754" w:rsidRPr="000F528F" w:rsidRDefault="00165754" w:rsidP="000F528F">
      <w:pPr>
        <w:spacing w:before="100" w:beforeAutospacing="1" w:after="100" w:afterAutospacing="1" w:line="276" w:lineRule="auto"/>
        <w:ind w:left="-284" w:right="-166"/>
        <w:jc w:val="both"/>
        <w:rPr>
          <w:rFonts w:ascii="Arial" w:hAnsi="Arial" w:cs="Arial"/>
          <w:color w:val="000000" w:themeColor="text1"/>
        </w:rPr>
      </w:pPr>
      <w:r w:rsidRPr="000F528F">
        <w:rPr>
          <w:rFonts w:ascii="Arial" w:hAnsi="Arial" w:cs="Arial"/>
          <w:color w:val="000000" w:themeColor="text1"/>
        </w:rPr>
        <w:t xml:space="preserve">NAČELA PRAVNE DRŽAVE: </w:t>
      </w:r>
    </w:p>
    <w:p w14:paraId="4A294C94" w14:textId="2068EF39" w:rsidR="00165754" w:rsidRPr="000F528F" w:rsidRDefault="00165754" w:rsidP="001916CF">
      <w:pPr>
        <w:numPr>
          <w:ilvl w:val="1"/>
          <w:numId w:val="143"/>
        </w:numPr>
        <w:spacing w:before="100" w:beforeAutospacing="1" w:after="100" w:afterAutospacing="1" w:line="276" w:lineRule="auto"/>
        <w:ind w:left="-284" w:right="-166" w:firstLine="0"/>
        <w:jc w:val="both"/>
        <w:rPr>
          <w:rFonts w:ascii="Arial" w:hAnsi="Arial" w:cs="Arial"/>
          <w:color w:val="000000" w:themeColor="text1"/>
        </w:rPr>
      </w:pPr>
      <w:r w:rsidRPr="000F528F">
        <w:rPr>
          <w:rFonts w:ascii="Arial" w:hAnsi="Arial" w:cs="Arial"/>
          <w:color w:val="000000" w:themeColor="text1"/>
        </w:rPr>
        <w:t xml:space="preserve">sodni nadzor nad pravilnostjo delovanja državnih organov; </w:t>
      </w:r>
    </w:p>
    <w:p w14:paraId="2D6BA900" w14:textId="1FFFE73A" w:rsidR="00165754" w:rsidRPr="000F528F" w:rsidRDefault="00165754" w:rsidP="001916CF">
      <w:pPr>
        <w:numPr>
          <w:ilvl w:val="1"/>
          <w:numId w:val="143"/>
        </w:numPr>
        <w:spacing w:before="100" w:beforeAutospacing="1" w:after="100" w:afterAutospacing="1" w:line="276" w:lineRule="auto"/>
        <w:ind w:left="-284" w:right="-166" w:firstLine="0"/>
        <w:jc w:val="both"/>
        <w:rPr>
          <w:rFonts w:ascii="Arial" w:hAnsi="Arial" w:cs="Arial"/>
          <w:color w:val="000000" w:themeColor="text1"/>
        </w:rPr>
      </w:pPr>
      <w:r w:rsidRPr="000F528F">
        <w:rPr>
          <w:rFonts w:ascii="Arial" w:hAnsi="Arial" w:cs="Arial"/>
          <w:color w:val="000000" w:themeColor="text1"/>
        </w:rPr>
        <w:t xml:space="preserve">neodvisnost sodstva; </w:t>
      </w:r>
    </w:p>
    <w:p w14:paraId="163F39AC" w14:textId="28AF0199" w:rsidR="00165754" w:rsidRPr="000F528F" w:rsidRDefault="00165754" w:rsidP="001916CF">
      <w:pPr>
        <w:numPr>
          <w:ilvl w:val="1"/>
          <w:numId w:val="143"/>
        </w:numPr>
        <w:spacing w:before="100" w:beforeAutospacing="1" w:after="100" w:afterAutospacing="1" w:line="276" w:lineRule="auto"/>
        <w:ind w:left="-284" w:right="-166" w:firstLine="0"/>
        <w:jc w:val="both"/>
        <w:rPr>
          <w:rFonts w:ascii="Arial" w:hAnsi="Arial" w:cs="Arial"/>
          <w:color w:val="000000" w:themeColor="text1"/>
        </w:rPr>
      </w:pPr>
      <w:r w:rsidRPr="000F528F">
        <w:rPr>
          <w:rFonts w:ascii="Arial" w:hAnsi="Arial" w:cs="Arial"/>
          <w:color w:val="000000" w:themeColor="text1"/>
        </w:rPr>
        <w:t>spoštovanje splošn</w:t>
      </w:r>
      <w:r w:rsidR="004D6300">
        <w:rPr>
          <w:rFonts w:ascii="Arial" w:hAnsi="Arial" w:cs="Arial"/>
          <w:color w:val="000000" w:themeColor="text1"/>
        </w:rPr>
        <w:t>o</w:t>
      </w:r>
      <w:r w:rsidRPr="000F528F">
        <w:rPr>
          <w:rFonts w:ascii="Arial" w:hAnsi="Arial" w:cs="Arial"/>
          <w:color w:val="000000" w:themeColor="text1"/>
        </w:rPr>
        <w:t xml:space="preserve"> priznanih človekovih pravic in temeljnih svoboščin; </w:t>
      </w:r>
    </w:p>
    <w:p w14:paraId="129438B4" w14:textId="1DC67802" w:rsidR="00165754" w:rsidRPr="000F528F" w:rsidRDefault="00165754" w:rsidP="001916CF">
      <w:pPr>
        <w:numPr>
          <w:ilvl w:val="1"/>
          <w:numId w:val="143"/>
        </w:numPr>
        <w:spacing w:before="100" w:beforeAutospacing="1" w:after="100" w:afterAutospacing="1" w:line="276" w:lineRule="auto"/>
        <w:ind w:left="-284" w:right="-166" w:firstLine="0"/>
        <w:jc w:val="both"/>
        <w:rPr>
          <w:rFonts w:ascii="Arial" w:hAnsi="Arial" w:cs="Arial"/>
          <w:color w:val="000000" w:themeColor="text1"/>
        </w:rPr>
      </w:pPr>
      <w:r w:rsidRPr="000F528F">
        <w:rPr>
          <w:rFonts w:ascii="Arial" w:hAnsi="Arial" w:cs="Arial"/>
          <w:color w:val="000000" w:themeColor="text1"/>
        </w:rPr>
        <w:t xml:space="preserve">pravičnost; </w:t>
      </w:r>
    </w:p>
    <w:p w14:paraId="5B50143A" w14:textId="46ECBE61" w:rsidR="00165754" w:rsidRPr="000F528F" w:rsidRDefault="00165754" w:rsidP="001916CF">
      <w:pPr>
        <w:numPr>
          <w:ilvl w:val="1"/>
          <w:numId w:val="143"/>
        </w:numPr>
        <w:spacing w:before="100" w:beforeAutospacing="1" w:after="100" w:afterAutospacing="1" w:line="276" w:lineRule="auto"/>
        <w:ind w:left="-284" w:right="-166" w:firstLine="0"/>
        <w:jc w:val="both"/>
        <w:rPr>
          <w:rFonts w:ascii="Arial" w:hAnsi="Arial" w:cs="Arial"/>
          <w:color w:val="000000" w:themeColor="text1"/>
        </w:rPr>
      </w:pPr>
      <w:r w:rsidRPr="000F528F">
        <w:rPr>
          <w:rFonts w:ascii="Arial" w:hAnsi="Arial" w:cs="Arial"/>
          <w:color w:val="000000" w:themeColor="text1"/>
        </w:rPr>
        <w:t xml:space="preserve">varnost; </w:t>
      </w:r>
    </w:p>
    <w:p w14:paraId="2A24CFCF" w14:textId="2505483E" w:rsidR="00165754" w:rsidRPr="000F528F" w:rsidRDefault="00165754" w:rsidP="001916CF">
      <w:pPr>
        <w:numPr>
          <w:ilvl w:val="1"/>
          <w:numId w:val="143"/>
        </w:numPr>
        <w:spacing w:before="100" w:beforeAutospacing="1" w:after="100" w:afterAutospacing="1" w:line="276" w:lineRule="auto"/>
        <w:ind w:left="-284" w:right="-166" w:firstLine="0"/>
        <w:jc w:val="both"/>
        <w:rPr>
          <w:rFonts w:ascii="Arial" w:hAnsi="Arial" w:cs="Arial"/>
          <w:color w:val="000000" w:themeColor="text1"/>
        </w:rPr>
      </w:pPr>
      <w:r w:rsidRPr="000F528F">
        <w:rPr>
          <w:rFonts w:ascii="Arial" w:hAnsi="Arial" w:cs="Arial"/>
          <w:color w:val="000000" w:themeColor="text1"/>
        </w:rPr>
        <w:t xml:space="preserve">načelo delitve oblasti. </w:t>
      </w:r>
    </w:p>
    <w:p w14:paraId="614510C3" w14:textId="77777777" w:rsidR="00165754" w:rsidRPr="000F528F" w:rsidRDefault="00165754" w:rsidP="000F528F">
      <w:pPr>
        <w:spacing w:before="100" w:beforeAutospacing="1" w:after="100" w:afterAutospacing="1" w:line="276" w:lineRule="auto"/>
        <w:ind w:right="-166" w:hanging="284"/>
        <w:jc w:val="both"/>
        <w:rPr>
          <w:rFonts w:ascii="Arial" w:hAnsi="Arial" w:cs="Arial"/>
          <w:color w:val="000000" w:themeColor="text1"/>
        </w:rPr>
      </w:pPr>
      <w:r w:rsidRPr="000F528F">
        <w:rPr>
          <w:rFonts w:ascii="Arial" w:hAnsi="Arial" w:cs="Arial"/>
          <w:color w:val="000000" w:themeColor="text1"/>
        </w:rPr>
        <w:t xml:space="preserve">Slovenija je SOCIALNA država: </w:t>
      </w:r>
    </w:p>
    <w:p w14:paraId="32584DD5" w14:textId="2B757DC2" w:rsidR="003E30F8" w:rsidRDefault="00165754" w:rsidP="001916CF">
      <w:pPr>
        <w:numPr>
          <w:ilvl w:val="0"/>
          <w:numId w:val="96"/>
        </w:numPr>
        <w:tabs>
          <w:tab w:val="clear" w:pos="720"/>
          <w:tab w:val="num" w:pos="0"/>
        </w:tabs>
        <w:spacing w:before="100" w:beforeAutospacing="1" w:after="100" w:afterAutospacing="1" w:line="276" w:lineRule="auto"/>
        <w:ind w:left="-284" w:right="-166" w:firstLine="0"/>
        <w:jc w:val="both"/>
        <w:rPr>
          <w:rFonts w:ascii="Arial" w:hAnsi="Arial" w:cs="Arial"/>
          <w:color w:val="000000" w:themeColor="text1"/>
        </w:rPr>
      </w:pPr>
      <w:r w:rsidRPr="000F528F">
        <w:rPr>
          <w:rFonts w:ascii="Arial" w:hAnsi="Arial" w:cs="Arial"/>
          <w:color w:val="000000" w:themeColor="text1"/>
        </w:rPr>
        <w:t>Zagotavljati vsakomur življenje, vredno človekovega dostojanstva in pogoje za osebni razvoj. Država zagotavlja osnovni življenjski standard, zagotovljena je pravica do osnovne življenjske varnosti.</w:t>
      </w:r>
      <w:r w:rsidR="003E30F8" w:rsidRPr="000F528F">
        <w:rPr>
          <w:rFonts w:ascii="Arial" w:hAnsi="Arial" w:cs="Arial"/>
          <w:color w:val="000000" w:themeColor="text1"/>
        </w:rPr>
        <w:t xml:space="preserve"> </w:t>
      </w:r>
      <w:r w:rsidRPr="000F528F">
        <w:rPr>
          <w:rFonts w:ascii="Arial" w:hAnsi="Arial" w:cs="Arial"/>
          <w:color w:val="000000" w:themeColor="text1"/>
        </w:rPr>
        <w:t xml:space="preserve">Pomoč revnim, brezposelnim, upokojencem, invalidom ... </w:t>
      </w:r>
    </w:p>
    <w:p w14:paraId="556655FD" w14:textId="77777777" w:rsidR="00DC0186" w:rsidRPr="000F528F" w:rsidRDefault="00DC0186" w:rsidP="00DC0186">
      <w:pPr>
        <w:spacing w:before="100" w:beforeAutospacing="1" w:after="100" w:afterAutospacing="1" w:line="276" w:lineRule="auto"/>
        <w:ind w:right="-166"/>
        <w:jc w:val="both"/>
        <w:rPr>
          <w:rFonts w:ascii="Arial" w:hAnsi="Arial" w:cs="Arial"/>
          <w:color w:val="000000" w:themeColor="text1"/>
        </w:rPr>
      </w:pPr>
    </w:p>
    <w:p w14:paraId="750B2898" w14:textId="35DF9570" w:rsidR="00165754" w:rsidRPr="00474DBD" w:rsidRDefault="00165754" w:rsidP="000F528F">
      <w:pPr>
        <w:spacing w:line="276" w:lineRule="auto"/>
        <w:ind w:left="-284"/>
        <w:jc w:val="both"/>
        <w:rPr>
          <w:rFonts w:ascii="Arial" w:hAnsi="Arial" w:cs="Arial"/>
          <w:b/>
          <w:u w:val="single"/>
        </w:rPr>
      </w:pPr>
      <w:r w:rsidRPr="00474DBD">
        <w:rPr>
          <w:rFonts w:ascii="Arial" w:hAnsi="Arial" w:cs="Arial"/>
          <w:b/>
          <w:u w:val="single"/>
        </w:rPr>
        <w:lastRenderedPageBreak/>
        <w:t xml:space="preserve">b) DRŽAVNI SIMBOLI </w:t>
      </w:r>
    </w:p>
    <w:p w14:paraId="3A116543" w14:textId="77777777" w:rsidR="003E30F8" w:rsidRPr="000F528F" w:rsidRDefault="00165754" w:rsidP="000F528F">
      <w:pPr>
        <w:spacing w:before="100" w:beforeAutospacing="1" w:after="100" w:afterAutospacing="1" w:line="276" w:lineRule="auto"/>
        <w:ind w:right="-166" w:hanging="284"/>
        <w:jc w:val="both"/>
        <w:rPr>
          <w:rFonts w:ascii="Arial" w:hAnsi="Arial" w:cs="Arial"/>
          <w:color w:val="000000" w:themeColor="text1"/>
        </w:rPr>
      </w:pPr>
      <w:r w:rsidRPr="000F528F">
        <w:rPr>
          <w:rFonts w:ascii="Arial" w:hAnsi="Arial" w:cs="Arial"/>
          <w:color w:val="000000" w:themeColor="text1"/>
        </w:rPr>
        <w:t xml:space="preserve">1. GRB: </w:t>
      </w:r>
    </w:p>
    <w:p w14:paraId="30C31764" w14:textId="235DE45E" w:rsidR="000F528F" w:rsidRPr="000F528F" w:rsidRDefault="00165754" w:rsidP="00474DBD">
      <w:pPr>
        <w:spacing w:before="100" w:beforeAutospacing="1" w:after="100" w:afterAutospacing="1" w:line="276" w:lineRule="auto"/>
        <w:ind w:left="-284" w:right="-166"/>
        <w:jc w:val="both"/>
        <w:rPr>
          <w:rFonts w:ascii="Arial" w:hAnsi="Arial" w:cs="Arial"/>
          <w:color w:val="000000" w:themeColor="text1"/>
        </w:rPr>
      </w:pPr>
      <w:r w:rsidRPr="000F528F">
        <w:rPr>
          <w:rFonts w:ascii="Arial" w:hAnsi="Arial" w:cs="Arial"/>
          <w:color w:val="000000" w:themeColor="text1"/>
        </w:rPr>
        <w:t xml:space="preserve">Grb Slovenije ima obliko ščita. V sredini ščita je na modri podlagi lik Triglava v beli barvi, pod njim sta dve valoviti modri črti, ki ponazarjata morje in reke, nad njim pa so v obliki navzdol obrnjenega trikotnika razporejene tri zlate šesterokrake zvezde. Ščit je ob stranicah rdeče obrobljen. Grb se oblikuje po določenem geometrijskem in barvnem pravilu. </w:t>
      </w:r>
    </w:p>
    <w:p w14:paraId="55E65F59" w14:textId="77777777" w:rsidR="00165754" w:rsidRPr="000F528F" w:rsidRDefault="00165754" w:rsidP="000F528F">
      <w:pPr>
        <w:spacing w:before="100" w:beforeAutospacing="1" w:after="100" w:afterAutospacing="1" w:line="276" w:lineRule="auto"/>
        <w:ind w:right="-166" w:hanging="284"/>
        <w:jc w:val="both"/>
        <w:rPr>
          <w:rFonts w:ascii="Arial" w:hAnsi="Arial" w:cs="Arial"/>
          <w:color w:val="000000" w:themeColor="text1"/>
        </w:rPr>
      </w:pPr>
      <w:r w:rsidRPr="000F528F">
        <w:rPr>
          <w:rFonts w:ascii="Arial" w:hAnsi="Arial" w:cs="Arial"/>
          <w:color w:val="000000" w:themeColor="text1"/>
        </w:rPr>
        <w:t xml:space="preserve">2. ZASTAVA: </w:t>
      </w:r>
    </w:p>
    <w:p w14:paraId="01E4AFBA" w14:textId="379B7F4F" w:rsidR="00165754" w:rsidRPr="000F528F" w:rsidRDefault="00165754" w:rsidP="000F528F">
      <w:pPr>
        <w:spacing w:before="100" w:beforeAutospacing="1" w:after="100" w:afterAutospacing="1" w:line="276" w:lineRule="auto"/>
        <w:ind w:left="-284" w:right="-166"/>
        <w:jc w:val="both"/>
        <w:rPr>
          <w:rFonts w:ascii="Arial" w:hAnsi="Arial" w:cs="Arial"/>
          <w:color w:val="000000" w:themeColor="text1"/>
        </w:rPr>
      </w:pPr>
      <w:r w:rsidRPr="000F528F">
        <w:rPr>
          <w:rFonts w:ascii="Arial" w:hAnsi="Arial" w:cs="Arial"/>
          <w:color w:val="000000" w:themeColor="text1"/>
        </w:rPr>
        <w:t xml:space="preserve">Zastava Slovenije je belo-modro-rdeča slovenska narodna zastava z grbom Slovenije. Razmerje med širino in dolžino zastave je ena proti dve. Barve zastave gredo po vrstnem redu: bela, modra, rdeča. Vsaka barva zavzema po širini tretjino prostora zastave. Grb je v levem gornjem delu zastave tako, da sega z eno polovico v belo polje, z drugo pa v modro. </w:t>
      </w:r>
    </w:p>
    <w:p w14:paraId="3D36369B" w14:textId="77777777" w:rsidR="00165754" w:rsidRPr="000F528F" w:rsidRDefault="00165754" w:rsidP="000F528F">
      <w:pPr>
        <w:spacing w:before="100" w:beforeAutospacing="1" w:after="100" w:afterAutospacing="1" w:line="276" w:lineRule="auto"/>
        <w:ind w:right="-166" w:hanging="284"/>
        <w:jc w:val="both"/>
        <w:rPr>
          <w:rFonts w:ascii="Arial" w:hAnsi="Arial" w:cs="Arial"/>
          <w:color w:val="000000" w:themeColor="text1"/>
        </w:rPr>
      </w:pPr>
      <w:r w:rsidRPr="000F528F">
        <w:rPr>
          <w:rFonts w:ascii="Arial" w:hAnsi="Arial" w:cs="Arial"/>
          <w:color w:val="000000" w:themeColor="text1"/>
        </w:rPr>
        <w:t xml:space="preserve">3. HIMNA: </w:t>
      </w:r>
    </w:p>
    <w:p w14:paraId="63D9AF73" w14:textId="3BF20968" w:rsidR="00165754" w:rsidRPr="000F528F" w:rsidRDefault="00165754" w:rsidP="001916CF">
      <w:pPr>
        <w:numPr>
          <w:ilvl w:val="0"/>
          <w:numId w:val="97"/>
        </w:numPr>
        <w:spacing w:before="100" w:beforeAutospacing="1" w:after="100" w:afterAutospacing="1" w:line="276" w:lineRule="auto"/>
        <w:ind w:left="0" w:right="-166" w:hanging="284"/>
        <w:jc w:val="both"/>
        <w:rPr>
          <w:rFonts w:ascii="Arial" w:hAnsi="Arial" w:cs="Arial"/>
          <w:color w:val="000000" w:themeColor="text1"/>
        </w:rPr>
      </w:pPr>
      <w:r w:rsidRPr="000F528F">
        <w:rPr>
          <w:rFonts w:ascii="Arial" w:hAnsi="Arial" w:cs="Arial"/>
          <w:color w:val="000000" w:themeColor="text1"/>
        </w:rPr>
        <w:t>Himna Slovenije je Zdravljica</w:t>
      </w:r>
      <w:r w:rsidR="009D6B41" w:rsidRPr="000F528F">
        <w:rPr>
          <w:rFonts w:ascii="Arial" w:hAnsi="Arial" w:cs="Arial"/>
          <w:color w:val="000000" w:themeColor="text1"/>
        </w:rPr>
        <w:t xml:space="preserve"> (France Prešeren; 1800–1849).</w:t>
      </w:r>
    </w:p>
    <w:p w14:paraId="312CC923" w14:textId="557796C4" w:rsidR="00165754" w:rsidRPr="000F528F" w:rsidRDefault="00165754" w:rsidP="001916CF">
      <w:pPr>
        <w:numPr>
          <w:ilvl w:val="0"/>
          <w:numId w:val="97"/>
        </w:numPr>
        <w:spacing w:before="100" w:beforeAutospacing="1" w:after="100" w:afterAutospacing="1" w:line="276" w:lineRule="auto"/>
        <w:ind w:left="0" w:right="-166" w:hanging="284"/>
        <w:jc w:val="both"/>
        <w:rPr>
          <w:rFonts w:ascii="Arial" w:hAnsi="Arial" w:cs="Arial"/>
          <w:color w:val="000000" w:themeColor="text1"/>
        </w:rPr>
      </w:pPr>
      <w:r w:rsidRPr="000F528F">
        <w:rPr>
          <w:rFonts w:ascii="Arial" w:hAnsi="Arial" w:cs="Arial"/>
          <w:color w:val="000000" w:themeColor="text1"/>
        </w:rPr>
        <w:t xml:space="preserve">Po zakonu 7. kitica Zdravljice, po Ustavi cela Zdravljica. </w:t>
      </w:r>
    </w:p>
    <w:p w14:paraId="1E2D0EF2" w14:textId="228A9B2A" w:rsidR="00165754" w:rsidRPr="000F528F" w:rsidRDefault="009D6B41" w:rsidP="001916CF">
      <w:pPr>
        <w:numPr>
          <w:ilvl w:val="0"/>
          <w:numId w:val="97"/>
        </w:numPr>
        <w:spacing w:before="100" w:beforeAutospacing="1" w:after="100" w:afterAutospacing="1" w:line="276" w:lineRule="auto"/>
        <w:ind w:left="0" w:right="-166" w:hanging="284"/>
        <w:jc w:val="both"/>
        <w:rPr>
          <w:rFonts w:ascii="Arial" w:hAnsi="Arial" w:cs="Arial"/>
          <w:color w:val="000000" w:themeColor="text1"/>
        </w:rPr>
      </w:pPr>
      <w:r w:rsidRPr="000F528F">
        <w:rPr>
          <w:rFonts w:ascii="Arial" w:hAnsi="Arial" w:cs="Arial"/>
          <w:color w:val="000000" w:themeColor="text1"/>
        </w:rPr>
        <w:t>M</w:t>
      </w:r>
      <w:r w:rsidR="00165754" w:rsidRPr="000F528F">
        <w:rPr>
          <w:rFonts w:ascii="Arial" w:hAnsi="Arial" w:cs="Arial"/>
          <w:color w:val="000000" w:themeColor="text1"/>
        </w:rPr>
        <w:t xml:space="preserve">elodijo </w:t>
      </w:r>
      <w:r w:rsidRPr="000F528F">
        <w:rPr>
          <w:rFonts w:ascii="Arial" w:hAnsi="Arial" w:cs="Arial"/>
          <w:color w:val="000000" w:themeColor="text1"/>
        </w:rPr>
        <w:t xml:space="preserve">je leta 1989 napisal </w:t>
      </w:r>
      <w:r w:rsidR="00165754" w:rsidRPr="000F528F">
        <w:rPr>
          <w:rFonts w:ascii="Arial" w:hAnsi="Arial" w:cs="Arial"/>
          <w:color w:val="000000" w:themeColor="text1"/>
        </w:rPr>
        <w:t xml:space="preserve">Stanko Premrl. </w:t>
      </w:r>
    </w:p>
    <w:p w14:paraId="41A31B7A" w14:textId="77777777" w:rsidR="00165754" w:rsidRPr="00474DBD" w:rsidRDefault="00165754" w:rsidP="000F528F">
      <w:pPr>
        <w:spacing w:line="276" w:lineRule="auto"/>
        <w:ind w:left="-284"/>
        <w:jc w:val="both"/>
        <w:rPr>
          <w:rFonts w:ascii="Arial" w:hAnsi="Arial" w:cs="Arial"/>
          <w:b/>
          <w:u w:val="single"/>
        </w:rPr>
      </w:pPr>
      <w:r w:rsidRPr="00474DBD">
        <w:rPr>
          <w:rFonts w:ascii="Arial" w:hAnsi="Arial" w:cs="Arial"/>
          <w:b/>
          <w:u w:val="single"/>
        </w:rPr>
        <w:t xml:space="preserve">c) URADNI JEZIK SLOVENIJE </w:t>
      </w:r>
    </w:p>
    <w:p w14:paraId="2961EEB0" w14:textId="10550671" w:rsidR="00165754" w:rsidRPr="000F528F" w:rsidRDefault="00165754" w:rsidP="001916CF">
      <w:pPr>
        <w:numPr>
          <w:ilvl w:val="0"/>
          <w:numId w:val="97"/>
        </w:numPr>
        <w:spacing w:before="100" w:beforeAutospacing="1" w:after="100" w:afterAutospacing="1" w:line="276" w:lineRule="auto"/>
        <w:ind w:left="0" w:right="-166" w:hanging="284"/>
        <w:jc w:val="both"/>
        <w:rPr>
          <w:rFonts w:ascii="Arial" w:hAnsi="Arial" w:cs="Arial"/>
          <w:color w:val="000000" w:themeColor="text1"/>
        </w:rPr>
      </w:pPr>
      <w:r w:rsidRPr="000F528F">
        <w:rPr>
          <w:rFonts w:ascii="Arial" w:hAnsi="Arial" w:cs="Arial"/>
          <w:color w:val="000000" w:themeColor="text1"/>
        </w:rPr>
        <w:t xml:space="preserve">Uradni jezik v Sloveniji je slovenščina. </w:t>
      </w:r>
    </w:p>
    <w:p w14:paraId="264984AD" w14:textId="46114A7B" w:rsidR="00165754" w:rsidRPr="000F528F" w:rsidRDefault="00165754" w:rsidP="001916CF">
      <w:pPr>
        <w:numPr>
          <w:ilvl w:val="0"/>
          <w:numId w:val="97"/>
        </w:numPr>
        <w:spacing w:before="100" w:beforeAutospacing="1" w:after="100" w:afterAutospacing="1" w:line="276" w:lineRule="auto"/>
        <w:ind w:left="0" w:right="-166" w:hanging="284"/>
        <w:jc w:val="both"/>
        <w:rPr>
          <w:rFonts w:ascii="Arial" w:hAnsi="Arial" w:cs="Arial"/>
          <w:color w:val="000000" w:themeColor="text1"/>
        </w:rPr>
      </w:pPr>
      <w:r w:rsidRPr="000F528F">
        <w:rPr>
          <w:rFonts w:ascii="Arial" w:hAnsi="Arial" w:cs="Arial"/>
          <w:color w:val="000000" w:themeColor="text1"/>
        </w:rPr>
        <w:t xml:space="preserve">Na območjih občin, v katerih živita italijanska ali madžarska narodna skupnost, je uradni jezik tudi italijanščina ali madžarščina. </w:t>
      </w:r>
    </w:p>
    <w:p w14:paraId="0835ECFF" w14:textId="528D1D32" w:rsidR="00165754" w:rsidRPr="000F528F" w:rsidRDefault="00165754" w:rsidP="001916CF">
      <w:pPr>
        <w:numPr>
          <w:ilvl w:val="0"/>
          <w:numId w:val="97"/>
        </w:numPr>
        <w:spacing w:before="100" w:beforeAutospacing="1" w:after="100" w:afterAutospacing="1" w:line="276" w:lineRule="auto"/>
        <w:ind w:left="0" w:right="-166" w:hanging="284"/>
        <w:jc w:val="both"/>
        <w:rPr>
          <w:rFonts w:ascii="Arial" w:hAnsi="Arial" w:cs="Arial"/>
          <w:color w:val="000000" w:themeColor="text1"/>
        </w:rPr>
      </w:pPr>
      <w:r w:rsidRPr="000F528F">
        <w:rPr>
          <w:rFonts w:ascii="Arial" w:hAnsi="Arial" w:cs="Arial"/>
          <w:color w:val="000000" w:themeColor="text1"/>
        </w:rPr>
        <w:t xml:space="preserve">V Republiki Sloveniji je slovenščina tako državni kot uradni jezik. Na omejenem delu ozemlja sta uradna jezika tudi italijanščina in madžarščina. </w:t>
      </w:r>
    </w:p>
    <w:p w14:paraId="17D1B434" w14:textId="3A5DE3E0" w:rsidR="00165754" w:rsidRPr="000F528F" w:rsidRDefault="00165754" w:rsidP="001916CF">
      <w:pPr>
        <w:numPr>
          <w:ilvl w:val="0"/>
          <w:numId w:val="97"/>
        </w:numPr>
        <w:spacing w:before="100" w:beforeAutospacing="1" w:after="100" w:afterAutospacing="1" w:line="276" w:lineRule="auto"/>
        <w:ind w:left="0" w:right="-166" w:hanging="284"/>
        <w:jc w:val="both"/>
        <w:rPr>
          <w:rFonts w:ascii="Arial" w:hAnsi="Arial" w:cs="Arial"/>
          <w:color w:val="000000" w:themeColor="text1"/>
        </w:rPr>
      </w:pPr>
      <w:r w:rsidRPr="000F528F">
        <w:rPr>
          <w:rFonts w:ascii="Arial" w:hAnsi="Arial" w:cs="Arial"/>
          <w:color w:val="000000" w:themeColor="text1"/>
        </w:rPr>
        <w:t xml:space="preserve">DRŽAVNI JEZIK: je jezik, ki je povezan z določeno državo v simbolnem, predstavitvenem smislu – običajno jezik, ki ga uporablja in s katerim se identificira večina prebivalstva, </w:t>
      </w:r>
    </w:p>
    <w:p w14:paraId="62FADFE4" w14:textId="3EFBE044" w:rsidR="00165754" w:rsidRPr="000F528F" w:rsidRDefault="00165754" w:rsidP="001916CF">
      <w:pPr>
        <w:numPr>
          <w:ilvl w:val="0"/>
          <w:numId w:val="97"/>
        </w:numPr>
        <w:spacing w:before="100" w:beforeAutospacing="1" w:after="100" w:afterAutospacing="1" w:line="276" w:lineRule="auto"/>
        <w:ind w:left="0" w:right="-166" w:hanging="284"/>
        <w:jc w:val="both"/>
        <w:rPr>
          <w:rFonts w:ascii="Arial" w:hAnsi="Arial" w:cs="Arial"/>
          <w:color w:val="000000" w:themeColor="text1"/>
        </w:rPr>
      </w:pPr>
      <w:r w:rsidRPr="000F528F">
        <w:rPr>
          <w:rFonts w:ascii="Arial" w:hAnsi="Arial" w:cs="Arial"/>
          <w:color w:val="000000" w:themeColor="text1"/>
        </w:rPr>
        <w:t xml:space="preserve">URADNI JEZIK: je jezik, v katerem poteka uradna oz. javna komunikacija s prebivalstvom, npr. komunikacija na sodiščih, policiji, upravnih enotah ipd. </w:t>
      </w:r>
    </w:p>
    <w:p w14:paraId="4D6C2616" w14:textId="2CF33698" w:rsidR="00165754" w:rsidRDefault="00165754" w:rsidP="000F528F">
      <w:pPr>
        <w:spacing w:line="276" w:lineRule="auto"/>
        <w:ind w:left="-284"/>
        <w:jc w:val="both"/>
        <w:rPr>
          <w:rFonts w:ascii="Arial" w:hAnsi="Arial" w:cs="Arial"/>
          <w:b/>
          <w:u w:val="single"/>
        </w:rPr>
      </w:pPr>
      <w:r w:rsidRPr="00474DBD">
        <w:rPr>
          <w:rFonts w:ascii="Arial" w:hAnsi="Arial" w:cs="Arial"/>
          <w:b/>
          <w:u w:val="single"/>
        </w:rPr>
        <w:t xml:space="preserve">d) VERSKE SKUPNOSTI </w:t>
      </w:r>
    </w:p>
    <w:p w14:paraId="09823732" w14:textId="77777777" w:rsidR="00474DBD" w:rsidRPr="00474DBD" w:rsidRDefault="00474DBD" w:rsidP="000F528F">
      <w:pPr>
        <w:spacing w:line="276" w:lineRule="auto"/>
        <w:ind w:left="-284"/>
        <w:jc w:val="both"/>
        <w:rPr>
          <w:rFonts w:ascii="Arial" w:hAnsi="Arial" w:cs="Arial"/>
          <w:b/>
          <w:u w:val="single"/>
        </w:rPr>
      </w:pPr>
    </w:p>
    <w:p w14:paraId="5490C0BE" w14:textId="21AE8AF1" w:rsidR="00165754" w:rsidRPr="000F528F" w:rsidRDefault="00165754" w:rsidP="000F528F">
      <w:pPr>
        <w:spacing w:line="276" w:lineRule="auto"/>
        <w:ind w:left="-284"/>
        <w:jc w:val="both"/>
        <w:rPr>
          <w:rFonts w:ascii="Arial" w:hAnsi="Arial" w:cs="Arial"/>
        </w:rPr>
      </w:pPr>
      <w:r w:rsidRPr="000F528F">
        <w:rPr>
          <w:rFonts w:ascii="Arial" w:hAnsi="Arial" w:cs="Arial"/>
        </w:rPr>
        <w:t xml:space="preserve">Država in verske skupnosti so ločene. Verske skupnosti so enakopravne; njihovo delovanje je svobodno. </w:t>
      </w:r>
    </w:p>
    <w:p w14:paraId="185F78EB" w14:textId="77777777" w:rsidR="003E30F8" w:rsidRPr="000F528F" w:rsidRDefault="003E30F8" w:rsidP="000F528F">
      <w:pPr>
        <w:spacing w:line="276" w:lineRule="auto"/>
        <w:jc w:val="both"/>
        <w:rPr>
          <w:rFonts w:ascii="Arial" w:hAnsi="Arial" w:cs="Arial"/>
        </w:rPr>
      </w:pPr>
    </w:p>
    <w:p w14:paraId="2291EE1E" w14:textId="77777777" w:rsidR="00165754" w:rsidRPr="00474DBD" w:rsidRDefault="00165754" w:rsidP="000F528F">
      <w:pPr>
        <w:spacing w:line="276" w:lineRule="auto"/>
        <w:ind w:left="-284"/>
        <w:jc w:val="both"/>
        <w:rPr>
          <w:rFonts w:ascii="Arial" w:hAnsi="Arial" w:cs="Arial"/>
          <w:b/>
          <w:u w:val="single"/>
        </w:rPr>
      </w:pPr>
      <w:r w:rsidRPr="00474DBD">
        <w:rPr>
          <w:rFonts w:ascii="Arial" w:hAnsi="Arial" w:cs="Arial"/>
          <w:b/>
          <w:u w:val="single"/>
        </w:rPr>
        <w:t xml:space="preserve">e) PODLAGE ZA PRENOS SUVERENIH PRAVIC NA MEDNARODNE ORGANIZACIJE </w:t>
      </w:r>
    </w:p>
    <w:p w14:paraId="5368BE54" w14:textId="0B687968" w:rsidR="00165754" w:rsidRPr="000F528F" w:rsidRDefault="00165754" w:rsidP="001916CF">
      <w:pPr>
        <w:numPr>
          <w:ilvl w:val="0"/>
          <w:numId w:val="98"/>
        </w:numPr>
        <w:spacing w:before="100" w:beforeAutospacing="1" w:after="100" w:afterAutospacing="1" w:line="276" w:lineRule="auto"/>
        <w:ind w:left="0" w:right="-166" w:hanging="284"/>
        <w:jc w:val="both"/>
        <w:rPr>
          <w:rFonts w:ascii="Arial" w:hAnsi="Arial" w:cs="Arial"/>
          <w:color w:val="000000" w:themeColor="text1"/>
        </w:rPr>
      </w:pPr>
      <w:r w:rsidRPr="000F528F">
        <w:rPr>
          <w:rFonts w:ascii="Arial" w:hAnsi="Arial" w:cs="Arial"/>
          <w:color w:val="000000" w:themeColor="text1"/>
        </w:rPr>
        <w:t xml:space="preserve">Slovenija lahko z mednarodno pogodbo, ki jo ratificira DZ z 2/3 večino glasov vseh poslancev, prenese izvrševanje dela suverenih pravic na mednarodne organizacije, ki temeljijo na spoštovanju človekovih pravic in temeljnih svoboščin, demokracije in načel pravne države, ter vstopi v obrambno zvezo z državami, ki temeljijo na spoštovanju teh vrednot. </w:t>
      </w:r>
    </w:p>
    <w:p w14:paraId="745A76A7" w14:textId="42063F02" w:rsidR="00165754" w:rsidRPr="000F528F" w:rsidRDefault="00165754" w:rsidP="001916CF">
      <w:pPr>
        <w:numPr>
          <w:ilvl w:val="0"/>
          <w:numId w:val="98"/>
        </w:numPr>
        <w:spacing w:before="100" w:beforeAutospacing="1" w:after="100" w:afterAutospacing="1" w:line="276" w:lineRule="auto"/>
        <w:ind w:left="0" w:right="-166" w:hanging="284"/>
        <w:jc w:val="both"/>
        <w:rPr>
          <w:rFonts w:ascii="Arial" w:hAnsi="Arial" w:cs="Arial"/>
          <w:color w:val="000000" w:themeColor="text1"/>
        </w:rPr>
      </w:pPr>
      <w:r w:rsidRPr="000F528F">
        <w:rPr>
          <w:rFonts w:ascii="Arial" w:hAnsi="Arial" w:cs="Arial"/>
          <w:color w:val="000000" w:themeColor="text1"/>
        </w:rPr>
        <w:t xml:space="preserve">DZ lahko razpiše referendum. </w:t>
      </w:r>
    </w:p>
    <w:p w14:paraId="4D86D236" w14:textId="04ABFA5C" w:rsidR="00165754" w:rsidRPr="000F528F" w:rsidRDefault="00165754" w:rsidP="001916CF">
      <w:pPr>
        <w:numPr>
          <w:ilvl w:val="0"/>
          <w:numId w:val="98"/>
        </w:numPr>
        <w:spacing w:before="100" w:beforeAutospacing="1" w:after="100" w:afterAutospacing="1" w:line="276" w:lineRule="auto"/>
        <w:ind w:left="0" w:right="-166" w:hanging="284"/>
        <w:jc w:val="both"/>
        <w:rPr>
          <w:rFonts w:ascii="Arial" w:hAnsi="Arial" w:cs="Arial"/>
          <w:color w:val="000000" w:themeColor="text1"/>
        </w:rPr>
      </w:pPr>
      <w:r w:rsidRPr="000F528F">
        <w:rPr>
          <w:rFonts w:ascii="Arial" w:hAnsi="Arial" w:cs="Arial"/>
          <w:color w:val="000000" w:themeColor="text1"/>
        </w:rPr>
        <w:lastRenderedPageBreak/>
        <w:t xml:space="preserve">Predlog je na referendumu sprejet, če zanj glasuje večina volivcev, ki so veljavno glasovali. DZ je vezan na izid referenduma. Če je bil referendum izveden, glede zakona o ratifikaciji take mednarodne pogodbe referenduma ni dopustno razpisati. </w:t>
      </w:r>
    </w:p>
    <w:p w14:paraId="483B5109" w14:textId="54B04B9A" w:rsidR="00165754" w:rsidRPr="000F528F" w:rsidRDefault="00165754" w:rsidP="001916CF">
      <w:pPr>
        <w:numPr>
          <w:ilvl w:val="0"/>
          <w:numId w:val="98"/>
        </w:numPr>
        <w:spacing w:before="100" w:beforeAutospacing="1" w:after="100" w:afterAutospacing="1" w:line="276" w:lineRule="auto"/>
        <w:ind w:left="0" w:right="-166" w:hanging="284"/>
        <w:jc w:val="both"/>
        <w:rPr>
          <w:rFonts w:ascii="Arial" w:hAnsi="Arial" w:cs="Arial"/>
          <w:color w:val="000000" w:themeColor="text1"/>
        </w:rPr>
      </w:pPr>
      <w:r w:rsidRPr="000F528F">
        <w:rPr>
          <w:rFonts w:ascii="Arial" w:hAnsi="Arial" w:cs="Arial"/>
          <w:color w:val="000000" w:themeColor="text1"/>
        </w:rPr>
        <w:t xml:space="preserve">Pravni akti in odločitve, sprejeti v okviru mednarodnih organizacij, na katere Slovenija prenese izvrševanje dela suverenih pravic, se v Sloveniji uporabljajo v skladu s pravno ureditvijo teh organizacij. </w:t>
      </w:r>
    </w:p>
    <w:p w14:paraId="58FB7A30" w14:textId="3CF8CE56" w:rsidR="00434D58" w:rsidRPr="007D4793" w:rsidRDefault="00165754" w:rsidP="00434D58">
      <w:pPr>
        <w:numPr>
          <w:ilvl w:val="0"/>
          <w:numId w:val="98"/>
        </w:numPr>
        <w:spacing w:before="100" w:beforeAutospacing="1" w:after="100" w:afterAutospacing="1" w:line="276" w:lineRule="auto"/>
        <w:ind w:left="0" w:right="-166" w:hanging="284"/>
        <w:jc w:val="both"/>
        <w:rPr>
          <w:rFonts w:ascii="Arial" w:hAnsi="Arial" w:cs="Arial"/>
          <w:color w:val="000000" w:themeColor="text1"/>
        </w:rPr>
      </w:pPr>
      <w:r w:rsidRPr="000F528F">
        <w:rPr>
          <w:rFonts w:ascii="Arial" w:hAnsi="Arial" w:cs="Arial"/>
          <w:color w:val="000000" w:themeColor="text1"/>
        </w:rPr>
        <w:t xml:space="preserve">V postopkih sprejemanja pravnih aktov in odločitev v mednarodnih organizacijah, na katere Slovenija prenese izvrševanje dela suverenih pravic, vlada sproti obvešča DZ o predlogih takih aktov in odločitev ter o svoji dejavnosti. </w:t>
      </w:r>
    </w:p>
    <w:p w14:paraId="7BBDBD3F" w14:textId="710A81D4" w:rsidR="00165754" w:rsidRPr="00474DBD" w:rsidRDefault="00165754" w:rsidP="000F528F">
      <w:pPr>
        <w:spacing w:line="276" w:lineRule="auto"/>
        <w:ind w:left="-284"/>
        <w:jc w:val="both"/>
        <w:rPr>
          <w:rFonts w:ascii="Arial" w:hAnsi="Arial" w:cs="Arial"/>
          <w:b/>
          <w:u w:val="single"/>
        </w:rPr>
      </w:pPr>
      <w:r w:rsidRPr="00474DBD">
        <w:rPr>
          <w:rFonts w:ascii="Arial" w:hAnsi="Arial" w:cs="Arial"/>
          <w:b/>
          <w:u w:val="single"/>
        </w:rPr>
        <w:t xml:space="preserve">f) POLOŽAJ TUJCEV </w:t>
      </w:r>
    </w:p>
    <w:p w14:paraId="3B2396C1" w14:textId="77777777" w:rsidR="006A6A81" w:rsidRPr="000F528F" w:rsidRDefault="006A6A81" w:rsidP="000F528F">
      <w:pPr>
        <w:spacing w:line="276" w:lineRule="auto"/>
        <w:ind w:left="-284"/>
        <w:jc w:val="both"/>
        <w:rPr>
          <w:rFonts w:ascii="Arial" w:hAnsi="Arial" w:cs="Arial"/>
          <w:u w:val="single"/>
        </w:rPr>
      </w:pPr>
    </w:p>
    <w:p w14:paraId="39120748" w14:textId="66021A45" w:rsidR="00165754" w:rsidRPr="000F528F" w:rsidRDefault="00165754" w:rsidP="001916CF">
      <w:pPr>
        <w:pStyle w:val="Odstavekseznama"/>
        <w:numPr>
          <w:ilvl w:val="0"/>
          <w:numId w:val="174"/>
        </w:numPr>
        <w:tabs>
          <w:tab w:val="left" w:pos="0"/>
        </w:tabs>
        <w:spacing w:line="276" w:lineRule="auto"/>
        <w:ind w:left="-284" w:hanging="10"/>
        <w:jc w:val="both"/>
        <w:rPr>
          <w:rFonts w:ascii="Arial" w:hAnsi="Arial" w:cs="Arial"/>
        </w:rPr>
      </w:pPr>
      <w:r w:rsidRPr="000F528F">
        <w:rPr>
          <w:rFonts w:ascii="Arial" w:hAnsi="Arial" w:cs="Arial"/>
        </w:rPr>
        <w:t xml:space="preserve">Tujci imajo v Sloveniji v skladu z mednarodnimi pogodbami vse pravice, zagotovljene s to ustavo in z zakoni, razen tistih, ki jih imajo po ustavi ali po zakonu samo državljani Slovenije. </w:t>
      </w:r>
    </w:p>
    <w:p w14:paraId="43FCEA85" w14:textId="07B94625" w:rsidR="008D44F4" w:rsidRDefault="00165754" w:rsidP="001916CF">
      <w:pPr>
        <w:pStyle w:val="Odstavekseznama"/>
        <w:numPr>
          <w:ilvl w:val="0"/>
          <w:numId w:val="174"/>
        </w:numPr>
        <w:tabs>
          <w:tab w:val="left" w:pos="0"/>
        </w:tabs>
        <w:spacing w:line="276" w:lineRule="auto"/>
        <w:ind w:left="-284" w:hanging="10"/>
        <w:jc w:val="both"/>
        <w:rPr>
          <w:rFonts w:ascii="Arial" w:hAnsi="Arial" w:cs="Arial"/>
        </w:rPr>
      </w:pPr>
      <w:r w:rsidRPr="000F528F">
        <w:rPr>
          <w:rFonts w:ascii="Arial" w:hAnsi="Arial" w:cs="Arial"/>
        </w:rPr>
        <w:t>Volilne pravice, omejitev vstopa in časa bivanja v RS.</w:t>
      </w:r>
    </w:p>
    <w:p w14:paraId="69C4B65B" w14:textId="77777777" w:rsidR="00474DBD" w:rsidRPr="00474DBD" w:rsidRDefault="00474DBD" w:rsidP="00474DBD">
      <w:pPr>
        <w:tabs>
          <w:tab w:val="left" w:pos="0"/>
        </w:tabs>
        <w:spacing w:line="276" w:lineRule="auto"/>
        <w:jc w:val="both"/>
        <w:rPr>
          <w:rFonts w:ascii="Arial" w:hAnsi="Arial" w:cs="Arial"/>
        </w:rPr>
      </w:pPr>
    </w:p>
    <w:p w14:paraId="045A4E33" w14:textId="77777777" w:rsidR="008D44F4" w:rsidRPr="000F528F" w:rsidRDefault="008D44F4" w:rsidP="000F528F">
      <w:pPr>
        <w:spacing w:line="276" w:lineRule="auto"/>
        <w:ind w:left="-284"/>
        <w:jc w:val="both"/>
        <w:rPr>
          <w:rFonts w:ascii="Arial" w:hAnsi="Arial" w:cs="Arial"/>
        </w:rPr>
      </w:pPr>
    </w:p>
    <w:p w14:paraId="710C1327" w14:textId="4C173098" w:rsidR="00165754" w:rsidRPr="00554279" w:rsidRDefault="00165754" w:rsidP="00554279">
      <w:pPr>
        <w:pStyle w:val="Naslov2"/>
        <w:ind w:left="-284"/>
        <w:rPr>
          <w:color w:val="F7CAAC" w:themeColor="accent2" w:themeTint="66"/>
        </w:rPr>
      </w:pPr>
      <w:bookmarkStart w:id="2" w:name="_Toc94988662"/>
      <w:r w:rsidRPr="00554279">
        <w:rPr>
          <w:color w:val="F7CAAC" w:themeColor="accent2" w:themeTint="66"/>
        </w:rPr>
        <w:t>2 ČLOVEKOVE PRAVICE IN TEMELJNE SVOBOŠČINE</w:t>
      </w:r>
      <w:bookmarkEnd w:id="2"/>
      <w:r w:rsidRPr="00554279">
        <w:rPr>
          <w:color w:val="F7CAAC" w:themeColor="accent2" w:themeTint="66"/>
        </w:rPr>
        <w:t xml:space="preserve"> </w:t>
      </w:r>
    </w:p>
    <w:p w14:paraId="7747B2DB" w14:textId="47A4B942" w:rsidR="00165754" w:rsidRPr="000F528F" w:rsidRDefault="00165754" w:rsidP="001916CF">
      <w:pPr>
        <w:numPr>
          <w:ilvl w:val="0"/>
          <w:numId w:val="99"/>
        </w:numPr>
        <w:spacing w:before="100" w:beforeAutospacing="1" w:after="100" w:afterAutospacing="1" w:line="276" w:lineRule="auto"/>
        <w:ind w:left="0" w:right="-166" w:hanging="284"/>
        <w:jc w:val="both"/>
        <w:rPr>
          <w:rFonts w:ascii="Arial" w:hAnsi="Arial" w:cs="Arial"/>
          <w:color w:val="000000" w:themeColor="text1"/>
        </w:rPr>
      </w:pPr>
      <w:r w:rsidRPr="000F528F">
        <w:rPr>
          <w:rFonts w:ascii="Arial" w:hAnsi="Arial" w:cs="Arial"/>
          <w:color w:val="000000" w:themeColor="text1"/>
        </w:rPr>
        <w:t xml:space="preserve">Človekove pravice so pravice vseh ljudi. </w:t>
      </w:r>
    </w:p>
    <w:p w14:paraId="29C484E3" w14:textId="77777777" w:rsidR="003E30F8" w:rsidRPr="000F528F" w:rsidRDefault="00165754" w:rsidP="001916CF">
      <w:pPr>
        <w:numPr>
          <w:ilvl w:val="0"/>
          <w:numId w:val="99"/>
        </w:numPr>
        <w:spacing w:before="100" w:beforeAutospacing="1" w:after="100" w:afterAutospacing="1" w:line="276" w:lineRule="auto"/>
        <w:ind w:left="0" w:right="-166" w:hanging="284"/>
        <w:jc w:val="both"/>
        <w:rPr>
          <w:rFonts w:ascii="Arial" w:hAnsi="Arial" w:cs="Arial"/>
          <w:color w:val="000000" w:themeColor="text1"/>
        </w:rPr>
      </w:pPr>
      <w:r w:rsidRPr="000F528F">
        <w:rPr>
          <w:rFonts w:ascii="Arial" w:hAnsi="Arial" w:cs="Arial"/>
          <w:color w:val="000000" w:themeColor="text1"/>
        </w:rPr>
        <w:t xml:space="preserve">Zapisane so v Splošni deklaraciji o človekovih pravicah, v različnih mednarodnih aktih, tudi konvencijah in v Ustavi RS. </w:t>
      </w:r>
    </w:p>
    <w:p w14:paraId="409DBE77" w14:textId="5010A631" w:rsidR="00165754" w:rsidRPr="000F528F" w:rsidRDefault="00165754" w:rsidP="001916CF">
      <w:pPr>
        <w:numPr>
          <w:ilvl w:val="0"/>
          <w:numId w:val="99"/>
        </w:numPr>
        <w:spacing w:before="100" w:beforeAutospacing="1" w:after="100" w:afterAutospacing="1" w:line="276" w:lineRule="auto"/>
        <w:ind w:left="0" w:right="-166" w:hanging="284"/>
        <w:jc w:val="both"/>
        <w:rPr>
          <w:rFonts w:ascii="Arial" w:hAnsi="Arial" w:cs="Arial"/>
          <w:color w:val="000000" w:themeColor="text1"/>
        </w:rPr>
      </w:pPr>
      <w:r w:rsidRPr="000F528F">
        <w:rPr>
          <w:rFonts w:ascii="Arial" w:hAnsi="Arial" w:cs="Arial"/>
          <w:color w:val="000000" w:themeColor="text1"/>
        </w:rPr>
        <w:t xml:space="preserve">V Sloveniji Ustava RS ureja človekove pravice. </w:t>
      </w:r>
    </w:p>
    <w:p w14:paraId="7EA0AF85" w14:textId="75C5C812" w:rsidR="00165754" w:rsidRPr="000F528F" w:rsidRDefault="00165754" w:rsidP="001916CF">
      <w:pPr>
        <w:numPr>
          <w:ilvl w:val="0"/>
          <w:numId w:val="99"/>
        </w:numPr>
        <w:spacing w:before="100" w:beforeAutospacing="1" w:after="100" w:afterAutospacing="1" w:line="276" w:lineRule="auto"/>
        <w:ind w:left="0" w:right="-166" w:hanging="284"/>
        <w:jc w:val="both"/>
        <w:rPr>
          <w:rFonts w:ascii="Arial" w:hAnsi="Arial" w:cs="Arial"/>
          <w:color w:val="000000" w:themeColor="text1"/>
        </w:rPr>
      </w:pPr>
      <w:r w:rsidRPr="000F528F">
        <w:rPr>
          <w:rFonts w:ascii="Arial" w:hAnsi="Arial" w:cs="Arial"/>
          <w:color w:val="000000" w:themeColor="text1"/>
        </w:rPr>
        <w:t xml:space="preserve">10. 12. – SVETOVNI DAN ČLOVEKOVIH PRAVIC (tudi dan sprejetja Splošne deklaracije o človekovih pravicah leta 1948, ki jo je sprejela Generalna skupščina OZN). </w:t>
      </w:r>
    </w:p>
    <w:p w14:paraId="757A8EC7" w14:textId="6A2E56BF" w:rsidR="00165754" w:rsidRPr="00474DBD" w:rsidRDefault="006A6A81" w:rsidP="000F528F">
      <w:pPr>
        <w:spacing w:before="100" w:beforeAutospacing="1" w:after="100" w:afterAutospacing="1" w:line="276" w:lineRule="auto"/>
        <w:ind w:right="-166" w:hanging="284"/>
        <w:jc w:val="both"/>
        <w:rPr>
          <w:rFonts w:ascii="Arial" w:hAnsi="Arial" w:cs="Arial"/>
          <w:b/>
          <w:color w:val="000000" w:themeColor="text1"/>
          <w:u w:val="single"/>
        </w:rPr>
      </w:pPr>
      <w:r w:rsidRPr="00474DBD">
        <w:rPr>
          <w:rFonts w:ascii="Arial" w:hAnsi="Arial" w:cs="Arial"/>
          <w:b/>
          <w:color w:val="000000" w:themeColor="text1"/>
          <w:u w:val="single"/>
        </w:rPr>
        <w:t xml:space="preserve">a) </w:t>
      </w:r>
      <w:r w:rsidR="00165754" w:rsidRPr="00474DBD">
        <w:rPr>
          <w:rFonts w:ascii="Arial" w:hAnsi="Arial" w:cs="Arial"/>
          <w:b/>
          <w:color w:val="000000" w:themeColor="text1"/>
          <w:u w:val="single"/>
        </w:rPr>
        <w:t xml:space="preserve">ENAKOST PRED ZAKONOM: </w:t>
      </w:r>
    </w:p>
    <w:p w14:paraId="79C46618" w14:textId="23437AAD" w:rsidR="00165754" w:rsidRPr="000F528F" w:rsidRDefault="00165754" w:rsidP="001916CF">
      <w:pPr>
        <w:numPr>
          <w:ilvl w:val="0"/>
          <w:numId w:val="99"/>
        </w:numPr>
        <w:spacing w:before="100" w:beforeAutospacing="1" w:after="100" w:afterAutospacing="1" w:line="276" w:lineRule="auto"/>
        <w:ind w:left="0" w:right="-166" w:hanging="284"/>
        <w:jc w:val="both"/>
        <w:rPr>
          <w:rFonts w:ascii="Arial" w:hAnsi="Arial" w:cs="Arial"/>
          <w:color w:val="000000" w:themeColor="text1"/>
        </w:rPr>
      </w:pPr>
      <w:r w:rsidRPr="000F528F">
        <w:rPr>
          <w:rFonts w:ascii="Arial" w:hAnsi="Arial" w:cs="Arial"/>
          <w:color w:val="000000" w:themeColor="text1"/>
        </w:rPr>
        <w:t xml:space="preserve">V Sloveniji so vsakomur zagotovljene enake človekove pravice in temeljne svoboščine, ne glede na narodnost, raso, spol, jezik, vero, politično ali drugo prepričanje, gmotno stanje, rojstvo, izobrazbo, družbeni položaj, invalidnost ali katerokoli drugo osebno okoliščino. </w:t>
      </w:r>
    </w:p>
    <w:p w14:paraId="7E8DA605" w14:textId="5BB0BEB3" w:rsidR="00165754" w:rsidRPr="000F528F" w:rsidRDefault="00165754" w:rsidP="001916CF">
      <w:pPr>
        <w:numPr>
          <w:ilvl w:val="0"/>
          <w:numId w:val="99"/>
        </w:numPr>
        <w:spacing w:before="100" w:beforeAutospacing="1" w:after="100" w:afterAutospacing="1" w:line="276" w:lineRule="auto"/>
        <w:ind w:left="0" w:right="-166" w:hanging="284"/>
        <w:jc w:val="both"/>
        <w:rPr>
          <w:rFonts w:ascii="Arial" w:hAnsi="Arial" w:cs="Arial"/>
          <w:color w:val="000000" w:themeColor="text1"/>
        </w:rPr>
      </w:pPr>
      <w:r w:rsidRPr="000F528F">
        <w:rPr>
          <w:rFonts w:ascii="Arial" w:hAnsi="Arial" w:cs="Arial"/>
          <w:color w:val="000000" w:themeColor="text1"/>
        </w:rPr>
        <w:t xml:space="preserve">Vsi so pred zakonom enaki. </w:t>
      </w:r>
    </w:p>
    <w:p w14:paraId="1B26FF09" w14:textId="0F5523E9" w:rsidR="00165754" w:rsidRPr="00474DBD" w:rsidRDefault="006A6A81" w:rsidP="000F528F">
      <w:pPr>
        <w:spacing w:before="100" w:beforeAutospacing="1" w:after="100" w:afterAutospacing="1" w:line="276" w:lineRule="auto"/>
        <w:ind w:right="-166" w:hanging="284"/>
        <w:jc w:val="both"/>
        <w:rPr>
          <w:rFonts w:ascii="Arial" w:hAnsi="Arial" w:cs="Arial"/>
          <w:b/>
          <w:color w:val="000000" w:themeColor="text1"/>
          <w:u w:val="single"/>
        </w:rPr>
      </w:pPr>
      <w:r w:rsidRPr="00474DBD">
        <w:rPr>
          <w:rFonts w:ascii="Arial" w:hAnsi="Arial" w:cs="Arial"/>
          <w:b/>
          <w:color w:val="000000" w:themeColor="text1"/>
          <w:u w:val="single"/>
        </w:rPr>
        <w:t xml:space="preserve">b) </w:t>
      </w:r>
      <w:r w:rsidR="00165754" w:rsidRPr="00474DBD">
        <w:rPr>
          <w:rFonts w:ascii="Arial" w:hAnsi="Arial" w:cs="Arial"/>
          <w:b/>
          <w:color w:val="000000" w:themeColor="text1"/>
          <w:u w:val="single"/>
        </w:rPr>
        <w:t xml:space="preserve">URESNIČEVANJE IN OMEJEVANJE PRAVIC: </w:t>
      </w:r>
    </w:p>
    <w:p w14:paraId="4212C16E" w14:textId="700F6B4A" w:rsidR="00165754" w:rsidRPr="000F528F" w:rsidRDefault="00165754" w:rsidP="001916CF">
      <w:pPr>
        <w:numPr>
          <w:ilvl w:val="0"/>
          <w:numId w:val="99"/>
        </w:numPr>
        <w:spacing w:before="100" w:beforeAutospacing="1" w:after="100" w:afterAutospacing="1" w:line="276" w:lineRule="auto"/>
        <w:ind w:left="0" w:right="-166" w:hanging="284"/>
        <w:jc w:val="both"/>
        <w:rPr>
          <w:rFonts w:ascii="Arial" w:hAnsi="Arial" w:cs="Arial"/>
          <w:color w:val="000000" w:themeColor="text1"/>
        </w:rPr>
      </w:pPr>
      <w:r w:rsidRPr="000F528F">
        <w:rPr>
          <w:rFonts w:ascii="Arial" w:hAnsi="Arial" w:cs="Arial"/>
          <w:color w:val="000000" w:themeColor="text1"/>
        </w:rPr>
        <w:t xml:space="preserve">Človekove pravice in temeljne svoboščine se uresničujejo neposredno na podlagi ustave. </w:t>
      </w:r>
    </w:p>
    <w:p w14:paraId="05AB2B0A" w14:textId="73D9CB64" w:rsidR="00165754" w:rsidRPr="000F528F" w:rsidRDefault="00165754" w:rsidP="001916CF">
      <w:pPr>
        <w:numPr>
          <w:ilvl w:val="0"/>
          <w:numId w:val="99"/>
        </w:numPr>
        <w:spacing w:before="100" w:beforeAutospacing="1" w:after="100" w:afterAutospacing="1" w:line="276" w:lineRule="auto"/>
        <w:ind w:left="0" w:right="-166" w:hanging="284"/>
        <w:jc w:val="both"/>
        <w:rPr>
          <w:rFonts w:ascii="Arial" w:hAnsi="Arial" w:cs="Arial"/>
          <w:color w:val="000000" w:themeColor="text1"/>
        </w:rPr>
      </w:pPr>
      <w:r w:rsidRPr="000F528F">
        <w:rPr>
          <w:rFonts w:ascii="Arial" w:hAnsi="Arial" w:cs="Arial"/>
          <w:color w:val="000000" w:themeColor="text1"/>
        </w:rPr>
        <w:t xml:space="preserve">Z zakonom je mogoče predpisati način uresničevanja človekovih pravic in temeljnih svoboščin, kadar tako določa ustava, ali če je to nujno zaradi same narave posamezne pravice ali svoboščine. </w:t>
      </w:r>
    </w:p>
    <w:p w14:paraId="71F22DB6" w14:textId="2D10A9E1" w:rsidR="00165754" w:rsidRPr="000F528F" w:rsidRDefault="00165754" w:rsidP="001916CF">
      <w:pPr>
        <w:numPr>
          <w:ilvl w:val="0"/>
          <w:numId w:val="99"/>
        </w:numPr>
        <w:spacing w:before="100" w:beforeAutospacing="1" w:after="100" w:afterAutospacing="1" w:line="276" w:lineRule="auto"/>
        <w:ind w:left="0" w:right="-166" w:hanging="284"/>
        <w:jc w:val="both"/>
        <w:rPr>
          <w:rFonts w:ascii="Arial" w:hAnsi="Arial" w:cs="Arial"/>
          <w:color w:val="000000" w:themeColor="text1"/>
        </w:rPr>
      </w:pPr>
      <w:r w:rsidRPr="000F528F">
        <w:rPr>
          <w:rFonts w:ascii="Arial" w:hAnsi="Arial" w:cs="Arial"/>
          <w:color w:val="000000" w:themeColor="text1"/>
        </w:rPr>
        <w:t xml:space="preserve">Človekove pravice in temeljne svoboščine so omejene samo s pravicami drugih in v primerih, ki jih določa ta ustava. </w:t>
      </w:r>
    </w:p>
    <w:p w14:paraId="47CD8680" w14:textId="33757D5B" w:rsidR="00165754" w:rsidRPr="000F528F" w:rsidRDefault="00165754" w:rsidP="001916CF">
      <w:pPr>
        <w:numPr>
          <w:ilvl w:val="0"/>
          <w:numId w:val="99"/>
        </w:numPr>
        <w:spacing w:before="100" w:beforeAutospacing="1" w:after="100" w:afterAutospacing="1" w:line="276" w:lineRule="auto"/>
        <w:ind w:left="0" w:right="-166" w:hanging="284"/>
        <w:jc w:val="both"/>
        <w:rPr>
          <w:rFonts w:ascii="Arial" w:hAnsi="Arial" w:cs="Arial"/>
          <w:color w:val="000000" w:themeColor="text1"/>
        </w:rPr>
      </w:pPr>
      <w:r w:rsidRPr="000F528F">
        <w:rPr>
          <w:rFonts w:ascii="Arial" w:hAnsi="Arial" w:cs="Arial"/>
          <w:color w:val="000000" w:themeColor="text1"/>
        </w:rPr>
        <w:t xml:space="preserve">Zagotovljeni sta sodno varstvo človekovih pravic in temeljnih svoboščin ter pravica do odprave posledic njihove kršitve. </w:t>
      </w:r>
    </w:p>
    <w:p w14:paraId="198F2AB1" w14:textId="77777777" w:rsidR="00EB69E8" w:rsidRPr="000F528F" w:rsidRDefault="00165754" w:rsidP="001916CF">
      <w:pPr>
        <w:numPr>
          <w:ilvl w:val="0"/>
          <w:numId w:val="99"/>
        </w:numPr>
        <w:spacing w:before="100" w:beforeAutospacing="1" w:after="100" w:afterAutospacing="1" w:line="276" w:lineRule="auto"/>
        <w:ind w:left="0" w:right="-166" w:hanging="284"/>
        <w:jc w:val="both"/>
        <w:rPr>
          <w:rFonts w:ascii="Arial" w:hAnsi="Arial" w:cs="Arial"/>
          <w:color w:val="000000" w:themeColor="text1"/>
        </w:rPr>
      </w:pPr>
      <w:r w:rsidRPr="000F528F">
        <w:rPr>
          <w:rFonts w:ascii="Arial" w:hAnsi="Arial" w:cs="Arial"/>
          <w:color w:val="000000" w:themeColor="text1"/>
        </w:rPr>
        <w:t xml:space="preserve">Nobene človekove pravice ali temeljne svoboščine, urejene v pravnih aktih, ki veljajo v Sloveniji, ni dopustno omejevati z izgovorom, da je ta ustava ne priznava ali da jo priznava v manjši meri. </w:t>
      </w:r>
    </w:p>
    <w:p w14:paraId="4CAEFF7C" w14:textId="28FBFAC6" w:rsidR="00165754" w:rsidRPr="00474DBD" w:rsidRDefault="006A6A81" w:rsidP="000F528F">
      <w:pPr>
        <w:spacing w:before="100" w:beforeAutospacing="1" w:after="100" w:afterAutospacing="1" w:line="276" w:lineRule="auto"/>
        <w:ind w:left="-284" w:right="-166"/>
        <w:jc w:val="both"/>
        <w:rPr>
          <w:rFonts w:ascii="Arial" w:hAnsi="Arial" w:cs="Arial"/>
          <w:b/>
          <w:color w:val="000000" w:themeColor="text1"/>
          <w:u w:val="single"/>
        </w:rPr>
      </w:pPr>
      <w:r w:rsidRPr="00474DBD">
        <w:rPr>
          <w:rFonts w:ascii="Arial" w:hAnsi="Arial" w:cs="Arial"/>
          <w:b/>
          <w:color w:val="000000" w:themeColor="text1"/>
          <w:u w:val="single"/>
        </w:rPr>
        <w:lastRenderedPageBreak/>
        <w:t xml:space="preserve">c) </w:t>
      </w:r>
      <w:r w:rsidR="00165754" w:rsidRPr="00474DBD">
        <w:rPr>
          <w:rFonts w:ascii="Arial" w:hAnsi="Arial" w:cs="Arial"/>
          <w:b/>
          <w:color w:val="000000" w:themeColor="text1"/>
          <w:u w:val="single"/>
        </w:rPr>
        <w:t xml:space="preserve">ZAČASNA RAZVELJAVITEV IN OMEJITEV PRAVIC: </w:t>
      </w:r>
    </w:p>
    <w:p w14:paraId="708C176E" w14:textId="5000BBB5" w:rsidR="00165754" w:rsidRPr="000F528F" w:rsidRDefault="00165754" w:rsidP="001916CF">
      <w:pPr>
        <w:numPr>
          <w:ilvl w:val="0"/>
          <w:numId w:val="99"/>
        </w:numPr>
        <w:spacing w:before="100" w:beforeAutospacing="1" w:after="100" w:afterAutospacing="1" w:line="276" w:lineRule="auto"/>
        <w:ind w:left="0" w:right="-166" w:hanging="284"/>
        <w:jc w:val="both"/>
        <w:rPr>
          <w:rFonts w:ascii="Arial" w:hAnsi="Arial" w:cs="Arial"/>
          <w:color w:val="000000" w:themeColor="text1"/>
        </w:rPr>
      </w:pPr>
      <w:r w:rsidRPr="000F528F">
        <w:rPr>
          <w:rFonts w:ascii="Arial" w:hAnsi="Arial" w:cs="Arial"/>
          <w:color w:val="000000" w:themeColor="text1"/>
        </w:rPr>
        <w:t xml:space="preserve">S to ustavo določene človekove pravice in temeljne svoboščine je izjemoma dopustno začasno razveljaviti ali omejiti v vojnem in izrednem stanju. </w:t>
      </w:r>
    </w:p>
    <w:p w14:paraId="496BB991" w14:textId="1339B484" w:rsidR="00165754" w:rsidRPr="000F528F" w:rsidRDefault="00165754" w:rsidP="001916CF">
      <w:pPr>
        <w:numPr>
          <w:ilvl w:val="0"/>
          <w:numId w:val="99"/>
        </w:numPr>
        <w:spacing w:before="100" w:beforeAutospacing="1" w:after="100" w:afterAutospacing="1" w:line="276" w:lineRule="auto"/>
        <w:ind w:left="0" w:right="-166" w:hanging="284"/>
        <w:jc w:val="both"/>
        <w:rPr>
          <w:rFonts w:ascii="Arial" w:hAnsi="Arial" w:cs="Arial"/>
          <w:color w:val="000000" w:themeColor="text1"/>
        </w:rPr>
      </w:pPr>
      <w:r w:rsidRPr="000F528F">
        <w:rPr>
          <w:rFonts w:ascii="Arial" w:hAnsi="Arial" w:cs="Arial"/>
          <w:color w:val="000000" w:themeColor="text1"/>
        </w:rPr>
        <w:t xml:space="preserve">Človekove pravice in temeljne svoboščine se smejo razveljaviti ali omejiti le za čas trajanja vojnega ali izrednega stanja, vendar v obsegu, ki ga tako stanje zahteva in tako, da sprejeti ukrepi ne povzročajo neenakopravnosti, ki bi temeljila le na rasi, narodni pripadnosti, spolu, jeziku, veri, političnem ali drugem prepričanju, gmotnem stanju, rojstvu, izobrazbi, družbenem položaju ali katerikoli drugi osebni okoliščini. </w:t>
      </w:r>
    </w:p>
    <w:p w14:paraId="44BACB03" w14:textId="38986CB0" w:rsidR="00165754" w:rsidRPr="000F528F" w:rsidRDefault="00165754" w:rsidP="001916CF">
      <w:pPr>
        <w:numPr>
          <w:ilvl w:val="0"/>
          <w:numId w:val="99"/>
        </w:numPr>
        <w:spacing w:before="100" w:beforeAutospacing="1" w:after="100" w:afterAutospacing="1" w:line="276" w:lineRule="auto"/>
        <w:ind w:left="0" w:right="-166" w:hanging="284"/>
        <w:jc w:val="both"/>
        <w:rPr>
          <w:rFonts w:ascii="Arial" w:hAnsi="Arial" w:cs="Arial"/>
          <w:color w:val="000000" w:themeColor="text1"/>
        </w:rPr>
      </w:pPr>
      <w:r w:rsidRPr="000F528F">
        <w:rPr>
          <w:rFonts w:ascii="Arial" w:hAnsi="Arial" w:cs="Arial"/>
          <w:color w:val="000000" w:themeColor="text1"/>
        </w:rPr>
        <w:t xml:space="preserve">Nekaterih pravic se ne sme omejevati niti v izrednih in vojnih okoliščinah: </w:t>
      </w:r>
    </w:p>
    <w:p w14:paraId="4D0B1C0A" w14:textId="69620530" w:rsidR="00165754" w:rsidRPr="000F528F" w:rsidRDefault="00165754" w:rsidP="001916CF">
      <w:pPr>
        <w:numPr>
          <w:ilvl w:val="1"/>
          <w:numId w:val="144"/>
        </w:numPr>
        <w:spacing w:before="100" w:beforeAutospacing="1" w:after="100" w:afterAutospacing="1" w:line="276" w:lineRule="auto"/>
        <w:ind w:left="284" w:right="-166"/>
        <w:jc w:val="both"/>
        <w:rPr>
          <w:rFonts w:ascii="Arial" w:hAnsi="Arial" w:cs="Arial"/>
          <w:color w:val="000000" w:themeColor="text1"/>
        </w:rPr>
      </w:pPr>
      <w:r w:rsidRPr="000F528F">
        <w:rPr>
          <w:rFonts w:ascii="Arial" w:hAnsi="Arial" w:cs="Arial"/>
          <w:color w:val="000000" w:themeColor="text1"/>
        </w:rPr>
        <w:t xml:space="preserve">nedotakljivost človekovega življenja, </w:t>
      </w:r>
    </w:p>
    <w:p w14:paraId="3E3F7F54" w14:textId="14818549" w:rsidR="00165754" w:rsidRPr="000F528F" w:rsidRDefault="00165754" w:rsidP="001916CF">
      <w:pPr>
        <w:numPr>
          <w:ilvl w:val="1"/>
          <w:numId w:val="144"/>
        </w:numPr>
        <w:spacing w:before="100" w:beforeAutospacing="1" w:after="100" w:afterAutospacing="1" w:line="276" w:lineRule="auto"/>
        <w:ind w:left="284" w:right="-166"/>
        <w:jc w:val="both"/>
        <w:rPr>
          <w:rFonts w:ascii="Arial" w:hAnsi="Arial" w:cs="Arial"/>
          <w:color w:val="000000" w:themeColor="text1"/>
        </w:rPr>
      </w:pPr>
      <w:r w:rsidRPr="000F528F">
        <w:rPr>
          <w:rFonts w:ascii="Arial" w:hAnsi="Arial" w:cs="Arial"/>
          <w:color w:val="000000" w:themeColor="text1"/>
        </w:rPr>
        <w:t xml:space="preserve">prepoved mučenja, </w:t>
      </w:r>
    </w:p>
    <w:p w14:paraId="25048F3C" w14:textId="734BA634" w:rsidR="00165754" w:rsidRPr="000F528F" w:rsidRDefault="00165754" w:rsidP="001916CF">
      <w:pPr>
        <w:numPr>
          <w:ilvl w:val="1"/>
          <w:numId w:val="144"/>
        </w:numPr>
        <w:spacing w:before="100" w:beforeAutospacing="1" w:after="100" w:afterAutospacing="1" w:line="276" w:lineRule="auto"/>
        <w:ind w:left="284" w:right="-166"/>
        <w:jc w:val="both"/>
        <w:rPr>
          <w:rFonts w:ascii="Arial" w:hAnsi="Arial" w:cs="Arial"/>
          <w:color w:val="000000" w:themeColor="text1"/>
        </w:rPr>
      </w:pPr>
      <w:r w:rsidRPr="000F528F">
        <w:rPr>
          <w:rFonts w:ascii="Arial" w:hAnsi="Arial" w:cs="Arial"/>
          <w:color w:val="000000" w:themeColor="text1"/>
        </w:rPr>
        <w:t xml:space="preserve">varstvo človekove osebnosti in dostojanstva, </w:t>
      </w:r>
    </w:p>
    <w:p w14:paraId="3AF7C2D8" w14:textId="78958E17" w:rsidR="00165754" w:rsidRPr="000F528F" w:rsidRDefault="00165754" w:rsidP="001916CF">
      <w:pPr>
        <w:numPr>
          <w:ilvl w:val="1"/>
          <w:numId w:val="144"/>
        </w:numPr>
        <w:spacing w:before="100" w:beforeAutospacing="1" w:after="100" w:afterAutospacing="1" w:line="276" w:lineRule="auto"/>
        <w:ind w:left="284" w:right="-166"/>
        <w:jc w:val="both"/>
        <w:rPr>
          <w:rFonts w:ascii="Arial" w:hAnsi="Arial" w:cs="Arial"/>
          <w:color w:val="000000" w:themeColor="text1"/>
        </w:rPr>
      </w:pPr>
      <w:r w:rsidRPr="000F528F">
        <w:rPr>
          <w:rFonts w:ascii="Arial" w:hAnsi="Arial" w:cs="Arial"/>
          <w:color w:val="000000" w:themeColor="text1"/>
        </w:rPr>
        <w:t xml:space="preserve">domneva nedolžnosti, </w:t>
      </w:r>
    </w:p>
    <w:p w14:paraId="4DFAAE56" w14:textId="7B519E7A" w:rsidR="00165754" w:rsidRPr="000F528F" w:rsidRDefault="00165754" w:rsidP="001916CF">
      <w:pPr>
        <w:numPr>
          <w:ilvl w:val="1"/>
          <w:numId w:val="144"/>
        </w:numPr>
        <w:spacing w:before="100" w:beforeAutospacing="1" w:after="100" w:afterAutospacing="1" w:line="276" w:lineRule="auto"/>
        <w:ind w:left="284" w:right="-166"/>
        <w:jc w:val="both"/>
        <w:rPr>
          <w:rFonts w:ascii="Arial" w:hAnsi="Arial" w:cs="Arial"/>
          <w:color w:val="000000" w:themeColor="text1"/>
        </w:rPr>
      </w:pPr>
      <w:r w:rsidRPr="000F528F">
        <w:rPr>
          <w:rFonts w:ascii="Arial" w:hAnsi="Arial" w:cs="Arial"/>
          <w:color w:val="000000" w:themeColor="text1"/>
        </w:rPr>
        <w:t xml:space="preserve">načelo zakonitosti v kazenskem pravu, </w:t>
      </w:r>
    </w:p>
    <w:p w14:paraId="24FEF93A" w14:textId="51DC5D46" w:rsidR="00165754" w:rsidRPr="000F528F" w:rsidRDefault="00165754" w:rsidP="001916CF">
      <w:pPr>
        <w:numPr>
          <w:ilvl w:val="1"/>
          <w:numId w:val="144"/>
        </w:numPr>
        <w:spacing w:before="100" w:beforeAutospacing="1" w:after="100" w:afterAutospacing="1" w:line="276" w:lineRule="auto"/>
        <w:ind w:left="284" w:right="-166"/>
        <w:jc w:val="both"/>
        <w:rPr>
          <w:rFonts w:ascii="Arial" w:hAnsi="Arial" w:cs="Arial"/>
          <w:color w:val="000000" w:themeColor="text1"/>
        </w:rPr>
      </w:pPr>
      <w:r w:rsidRPr="000F528F">
        <w:rPr>
          <w:rFonts w:ascii="Arial" w:hAnsi="Arial" w:cs="Arial"/>
          <w:color w:val="000000" w:themeColor="text1"/>
        </w:rPr>
        <w:t xml:space="preserve">pravna jamstva v kazenskem postopku, </w:t>
      </w:r>
    </w:p>
    <w:p w14:paraId="7C76A395" w14:textId="4169553C" w:rsidR="0030554D" w:rsidRPr="00434D58" w:rsidRDefault="00165754" w:rsidP="001916CF">
      <w:pPr>
        <w:numPr>
          <w:ilvl w:val="1"/>
          <w:numId w:val="144"/>
        </w:numPr>
        <w:spacing w:before="100" w:beforeAutospacing="1" w:after="100" w:afterAutospacing="1" w:line="276" w:lineRule="auto"/>
        <w:ind w:left="284" w:right="-166"/>
        <w:jc w:val="both"/>
        <w:rPr>
          <w:rFonts w:ascii="Arial" w:hAnsi="Arial" w:cs="Arial"/>
          <w:color w:val="000000" w:themeColor="text1"/>
        </w:rPr>
      </w:pPr>
      <w:r w:rsidRPr="000F528F">
        <w:rPr>
          <w:rFonts w:ascii="Arial" w:hAnsi="Arial" w:cs="Arial"/>
          <w:color w:val="000000" w:themeColor="text1"/>
        </w:rPr>
        <w:t xml:space="preserve">svoboda vesti. </w:t>
      </w:r>
    </w:p>
    <w:p w14:paraId="33671F23" w14:textId="37CC347D" w:rsidR="00474DBD" w:rsidRPr="00FA6BE5" w:rsidRDefault="00165754" w:rsidP="00474DBD">
      <w:pPr>
        <w:spacing w:before="100" w:beforeAutospacing="1" w:after="100" w:afterAutospacing="1" w:line="276" w:lineRule="auto"/>
        <w:ind w:right="-166" w:hanging="284"/>
        <w:jc w:val="both"/>
        <w:rPr>
          <w:rFonts w:ascii="Arial" w:hAnsi="Arial" w:cs="Arial"/>
          <w:b/>
          <w:bCs/>
          <w:color w:val="000000" w:themeColor="text1"/>
          <w:u w:val="single"/>
        </w:rPr>
      </w:pPr>
      <w:r w:rsidRPr="00FA6BE5">
        <w:rPr>
          <w:rFonts w:ascii="Arial" w:hAnsi="Arial" w:cs="Arial"/>
          <w:b/>
          <w:bCs/>
          <w:color w:val="000000" w:themeColor="text1"/>
          <w:u w:val="single"/>
        </w:rPr>
        <w:t xml:space="preserve">1. OSEBNE PRAVICE IN </w:t>
      </w:r>
      <w:r w:rsidR="00BD08CA" w:rsidRPr="00FA6BE5">
        <w:rPr>
          <w:rFonts w:ascii="Arial" w:hAnsi="Arial" w:cs="Arial"/>
          <w:b/>
          <w:bCs/>
          <w:color w:val="000000" w:themeColor="text1"/>
          <w:u w:val="single"/>
        </w:rPr>
        <w:t xml:space="preserve">TEMELJNE </w:t>
      </w:r>
      <w:r w:rsidRPr="00FA6BE5">
        <w:rPr>
          <w:rFonts w:ascii="Arial" w:hAnsi="Arial" w:cs="Arial"/>
          <w:b/>
          <w:bCs/>
          <w:color w:val="000000" w:themeColor="text1"/>
          <w:u w:val="single"/>
        </w:rPr>
        <w:t xml:space="preserve">SVOBOŠČINE </w:t>
      </w:r>
    </w:p>
    <w:p w14:paraId="15EDD9C7" w14:textId="77777777" w:rsidR="00165754" w:rsidRPr="00FA6BE5" w:rsidRDefault="00165754" w:rsidP="000F528F">
      <w:pPr>
        <w:spacing w:line="276" w:lineRule="auto"/>
        <w:ind w:left="-284"/>
        <w:jc w:val="both"/>
        <w:rPr>
          <w:rFonts w:ascii="Arial" w:hAnsi="Arial" w:cs="Arial"/>
          <w:u w:val="single"/>
        </w:rPr>
      </w:pPr>
      <w:r w:rsidRPr="00FA6BE5">
        <w:rPr>
          <w:rFonts w:ascii="Arial" w:hAnsi="Arial" w:cs="Arial"/>
          <w:u w:val="single"/>
        </w:rPr>
        <w:t xml:space="preserve">a) NEDOTAKLJIVOST ČLOVEKOVE TELESNE CELOVITOSTI: </w:t>
      </w:r>
    </w:p>
    <w:p w14:paraId="45895167" w14:textId="77777777" w:rsidR="00A566A1" w:rsidRPr="000F528F" w:rsidRDefault="00165754" w:rsidP="000F528F">
      <w:pPr>
        <w:spacing w:before="100" w:beforeAutospacing="1" w:after="100" w:afterAutospacing="1" w:line="276" w:lineRule="auto"/>
        <w:ind w:right="-166" w:hanging="284"/>
        <w:jc w:val="both"/>
        <w:rPr>
          <w:rFonts w:ascii="Arial" w:hAnsi="Arial" w:cs="Arial"/>
          <w:color w:val="000000" w:themeColor="text1"/>
        </w:rPr>
      </w:pPr>
      <w:r w:rsidRPr="000F528F">
        <w:rPr>
          <w:rFonts w:ascii="Arial" w:hAnsi="Arial" w:cs="Arial"/>
          <w:color w:val="000000" w:themeColor="text1"/>
        </w:rPr>
        <w:t xml:space="preserve">NEDOTAKLJIVOST ČLOVEKOVEGA ŽIVLJENJA: </w:t>
      </w:r>
    </w:p>
    <w:p w14:paraId="2A89F80E" w14:textId="4004A7DF" w:rsidR="00165754" w:rsidRPr="000F528F" w:rsidRDefault="00165754" w:rsidP="001916CF">
      <w:pPr>
        <w:pStyle w:val="Odstavekseznama"/>
        <w:numPr>
          <w:ilvl w:val="0"/>
          <w:numId w:val="238"/>
        </w:numPr>
        <w:spacing w:before="100" w:beforeAutospacing="1" w:after="100" w:afterAutospacing="1" w:line="276" w:lineRule="auto"/>
        <w:ind w:left="-284" w:right="-166" w:hanging="10"/>
        <w:jc w:val="both"/>
        <w:rPr>
          <w:rFonts w:ascii="Arial" w:hAnsi="Arial" w:cs="Arial"/>
          <w:color w:val="000000" w:themeColor="text1"/>
        </w:rPr>
      </w:pPr>
      <w:r w:rsidRPr="000F528F">
        <w:rPr>
          <w:rFonts w:ascii="Arial" w:hAnsi="Arial" w:cs="Arial"/>
          <w:color w:val="000000" w:themeColor="text1"/>
        </w:rPr>
        <w:t xml:space="preserve">Človekovo življenje je nedotakljivo. V Sloveniji ni smrtne kazni. </w:t>
      </w:r>
    </w:p>
    <w:p w14:paraId="09FDFCEB" w14:textId="469F7578" w:rsidR="00165754" w:rsidRPr="000F528F" w:rsidRDefault="00165754" w:rsidP="000F528F">
      <w:pPr>
        <w:spacing w:before="100" w:beforeAutospacing="1" w:after="100" w:afterAutospacing="1" w:line="276" w:lineRule="auto"/>
        <w:ind w:right="-166" w:hanging="284"/>
        <w:jc w:val="both"/>
        <w:rPr>
          <w:rFonts w:ascii="Arial" w:hAnsi="Arial" w:cs="Arial"/>
          <w:color w:val="000000" w:themeColor="text1"/>
        </w:rPr>
      </w:pPr>
      <w:r w:rsidRPr="000F528F">
        <w:rPr>
          <w:rFonts w:ascii="Arial" w:hAnsi="Arial" w:cs="Arial"/>
          <w:color w:val="000000" w:themeColor="text1"/>
        </w:rPr>
        <w:t xml:space="preserve">PREPOVED MUČENJA: </w:t>
      </w:r>
    </w:p>
    <w:p w14:paraId="6FDC86F4" w14:textId="16BFEA05" w:rsidR="00165754" w:rsidRPr="000F528F" w:rsidRDefault="00165754" w:rsidP="001916CF">
      <w:pPr>
        <w:numPr>
          <w:ilvl w:val="0"/>
          <w:numId w:val="100"/>
        </w:numPr>
        <w:spacing w:before="100" w:beforeAutospacing="1" w:after="100" w:afterAutospacing="1" w:line="276" w:lineRule="auto"/>
        <w:ind w:left="0" w:right="-166" w:hanging="284"/>
        <w:jc w:val="both"/>
        <w:rPr>
          <w:rFonts w:ascii="Arial" w:hAnsi="Arial" w:cs="Arial"/>
          <w:color w:val="000000" w:themeColor="text1"/>
        </w:rPr>
      </w:pPr>
      <w:r w:rsidRPr="000F528F">
        <w:rPr>
          <w:rFonts w:ascii="Arial" w:hAnsi="Arial" w:cs="Arial"/>
          <w:color w:val="000000" w:themeColor="text1"/>
        </w:rPr>
        <w:t xml:space="preserve">Nihče ne sme biti podvržen mučenju, nečloveškemu ali ponižujočemu kaznovanju ali ravnanju. </w:t>
      </w:r>
    </w:p>
    <w:p w14:paraId="73B600D1" w14:textId="35DA962B" w:rsidR="00165754" w:rsidRPr="000F528F" w:rsidRDefault="00165754" w:rsidP="001916CF">
      <w:pPr>
        <w:numPr>
          <w:ilvl w:val="0"/>
          <w:numId w:val="100"/>
        </w:numPr>
        <w:spacing w:before="100" w:beforeAutospacing="1" w:after="100" w:afterAutospacing="1" w:line="276" w:lineRule="auto"/>
        <w:ind w:left="0" w:right="-166" w:hanging="284"/>
        <w:jc w:val="both"/>
        <w:rPr>
          <w:rFonts w:ascii="Arial" w:hAnsi="Arial" w:cs="Arial"/>
          <w:color w:val="000000" w:themeColor="text1"/>
        </w:rPr>
      </w:pPr>
      <w:r w:rsidRPr="000F528F">
        <w:rPr>
          <w:rFonts w:ascii="Arial" w:hAnsi="Arial" w:cs="Arial"/>
          <w:color w:val="000000" w:themeColor="text1"/>
        </w:rPr>
        <w:t xml:space="preserve">Na človeku je prepovedano delati medicinske ali druge znanstvene poskuse brez njegove svobodne privolitve. </w:t>
      </w:r>
    </w:p>
    <w:p w14:paraId="284A5161" w14:textId="54A4C39C" w:rsidR="00165754" w:rsidRPr="000F528F" w:rsidRDefault="00165754" w:rsidP="000F528F">
      <w:pPr>
        <w:spacing w:before="100" w:beforeAutospacing="1" w:after="100" w:afterAutospacing="1" w:line="276" w:lineRule="auto"/>
        <w:ind w:right="-166" w:hanging="284"/>
        <w:jc w:val="both"/>
        <w:rPr>
          <w:rFonts w:ascii="Arial" w:hAnsi="Arial" w:cs="Arial"/>
          <w:color w:val="000000" w:themeColor="text1"/>
        </w:rPr>
      </w:pPr>
      <w:r w:rsidRPr="000F528F">
        <w:rPr>
          <w:rFonts w:ascii="Arial" w:hAnsi="Arial" w:cs="Arial"/>
          <w:color w:val="000000" w:themeColor="text1"/>
        </w:rPr>
        <w:t xml:space="preserve">VARSTVO OSEBNE SVOBODE: </w:t>
      </w:r>
    </w:p>
    <w:p w14:paraId="4620CF07" w14:textId="765FE1E3" w:rsidR="00165754" w:rsidRPr="000F528F" w:rsidRDefault="00165754" w:rsidP="001916CF">
      <w:pPr>
        <w:numPr>
          <w:ilvl w:val="0"/>
          <w:numId w:val="100"/>
        </w:numPr>
        <w:spacing w:before="100" w:beforeAutospacing="1" w:after="100" w:afterAutospacing="1" w:line="276" w:lineRule="auto"/>
        <w:ind w:left="0" w:right="-166" w:hanging="284"/>
        <w:jc w:val="both"/>
        <w:rPr>
          <w:rFonts w:ascii="Arial" w:hAnsi="Arial" w:cs="Arial"/>
          <w:color w:val="000000" w:themeColor="text1"/>
        </w:rPr>
      </w:pPr>
      <w:r w:rsidRPr="000F528F">
        <w:rPr>
          <w:rFonts w:ascii="Arial" w:hAnsi="Arial" w:cs="Arial"/>
          <w:color w:val="000000" w:themeColor="text1"/>
        </w:rPr>
        <w:t xml:space="preserve">Vsakdo ima pravico do osebne svobode. </w:t>
      </w:r>
    </w:p>
    <w:p w14:paraId="73B322BF" w14:textId="07637CF5" w:rsidR="00165754" w:rsidRPr="000F528F" w:rsidRDefault="00165754" w:rsidP="001916CF">
      <w:pPr>
        <w:numPr>
          <w:ilvl w:val="0"/>
          <w:numId w:val="100"/>
        </w:numPr>
        <w:spacing w:before="100" w:beforeAutospacing="1" w:after="100" w:afterAutospacing="1" w:line="276" w:lineRule="auto"/>
        <w:ind w:left="0" w:right="-166" w:hanging="284"/>
        <w:jc w:val="both"/>
        <w:rPr>
          <w:rFonts w:ascii="Arial" w:hAnsi="Arial" w:cs="Arial"/>
          <w:color w:val="000000" w:themeColor="text1"/>
        </w:rPr>
      </w:pPr>
      <w:r w:rsidRPr="000F528F">
        <w:rPr>
          <w:rFonts w:ascii="Arial" w:hAnsi="Arial" w:cs="Arial"/>
          <w:color w:val="000000" w:themeColor="text1"/>
        </w:rPr>
        <w:t xml:space="preserve">Nikomur se ne sme vzeti prostost, razen v primerih in po postopku, ki ga določa zakon. </w:t>
      </w:r>
    </w:p>
    <w:p w14:paraId="3A48E61C" w14:textId="3579C68A" w:rsidR="00165754" w:rsidRPr="000F528F" w:rsidRDefault="00165754" w:rsidP="001916CF">
      <w:pPr>
        <w:numPr>
          <w:ilvl w:val="0"/>
          <w:numId w:val="100"/>
        </w:numPr>
        <w:spacing w:before="100" w:beforeAutospacing="1" w:after="100" w:afterAutospacing="1" w:line="276" w:lineRule="auto"/>
        <w:ind w:left="0" w:right="-166" w:hanging="284"/>
        <w:jc w:val="both"/>
        <w:rPr>
          <w:rFonts w:ascii="Arial" w:hAnsi="Arial" w:cs="Arial"/>
          <w:color w:val="000000" w:themeColor="text1"/>
        </w:rPr>
      </w:pPr>
      <w:r w:rsidRPr="000F528F">
        <w:rPr>
          <w:rFonts w:ascii="Arial" w:hAnsi="Arial" w:cs="Arial"/>
          <w:color w:val="000000" w:themeColor="text1"/>
        </w:rPr>
        <w:t xml:space="preserve">Vsakdo, ki mu je odvzeta prostost, mora biti v materinem jeziku ali v jeziku, ki ga razume, takoj obveščen o razlogih za odvzem prostosti. </w:t>
      </w:r>
    </w:p>
    <w:p w14:paraId="19B0893B" w14:textId="7ACFA1CC" w:rsidR="00165754" w:rsidRPr="000F528F" w:rsidRDefault="00165754" w:rsidP="001916CF">
      <w:pPr>
        <w:numPr>
          <w:ilvl w:val="0"/>
          <w:numId w:val="100"/>
        </w:numPr>
        <w:spacing w:before="100" w:beforeAutospacing="1" w:after="100" w:afterAutospacing="1" w:line="276" w:lineRule="auto"/>
        <w:ind w:left="0" w:right="-166" w:hanging="284"/>
        <w:jc w:val="both"/>
        <w:rPr>
          <w:rFonts w:ascii="Arial" w:hAnsi="Arial" w:cs="Arial"/>
          <w:color w:val="000000" w:themeColor="text1"/>
        </w:rPr>
      </w:pPr>
      <w:r w:rsidRPr="000F528F">
        <w:rPr>
          <w:rFonts w:ascii="Arial" w:hAnsi="Arial" w:cs="Arial"/>
          <w:color w:val="000000" w:themeColor="text1"/>
        </w:rPr>
        <w:t xml:space="preserve">V čim krajšem času mu mora biti tudi pisno sporočeno, zakaj mu je bila prostost odvzeta. </w:t>
      </w:r>
    </w:p>
    <w:p w14:paraId="248D53BC" w14:textId="30108419" w:rsidR="00165754" w:rsidRDefault="00165754" w:rsidP="001916CF">
      <w:pPr>
        <w:numPr>
          <w:ilvl w:val="0"/>
          <w:numId w:val="100"/>
        </w:numPr>
        <w:spacing w:before="100" w:beforeAutospacing="1" w:after="100" w:afterAutospacing="1" w:line="276" w:lineRule="auto"/>
        <w:ind w:left="0" w:right="-166" w:hanging="284"/>
        <w:jc w:val="both"/>
        <w:rPr>
          <w:rFonts w:ascii="Arial" w:hAnsi="Arial" w:cs="Arial"/>
          <w:color w:val="000000" w:themeColor="text1"/>
        </w:rPr>
      </w:pPr>
      <w:r w:rsidRPr="000F528F">
        <w:rPr>
          <w:rFonts w:ascii="Arial" w:hAnsi="Arial" w:cs="Arial"/>
          <w:color w:val="000000" w:themeColor="text1"/>
        </w:rPr>
        <w:t xml:space="preserve">Takoj mora biti poučen o tem, da ni dolžan ničesar izjaviti, da ima pravico do takojšnje pravne pomoči zagovornika, ki si ga svobodno izbere, in o tem, da je pristojni organ na njegovo zahtevo dolžan o odvzemu prostosti obvestiti njegove bližnje. </w:t>
      </w:r>
    </w:p>
    <w:p w14:paraId="04A8782B" w14:textId="4E16CF3B" w:rsidR="007D4793" w:rsidRDefault="007D4793" w:rsidP="007D4793">
      <w:pPr>
        <w:spacing w:before="100" w:beforeAutospacing="1" w:after="100" w:afterAutospacing="1" w:line="276" w:lineRule="auto"/>
        <w:ind w:right="-166"/>
        <w:jc w:val="both"/>
        <w:rPr>
          <w:rFonts w:ascii="Arial" w:hAnsi="Arial" w:cs="Arial"/>
          <w:color w:val="000000" w:themeColor="text1"/>
        </w:rPr>
      </w:pPr>
    </w:p>
    <w:p w14:paraId="5C18DA75" w14:textId="77777777" w:rsidR="007D4793" w:rsidRPr="000F528F" w:rsidRDefault="007D4793" w:rsidP="007D4793">
      <w:pPr>
        <w:spacing w:before="100" w:beforeAutospacing="1" w:after="100" w:afterAutospacing="1" w:line="276" w:lineRule="auto"/>
        <w:ind w:right="-166"/>
        <w:jc w:val="both"/>
        <w:rPr>
          <w:rFonts w:ascii="Arial" w:hAnsi="Arial" w:cs="Arial"/>
          <w:color w:val="000000" w:themeColor="text1"/>
        </w:rPr>
      </w:pPr>
    </w:p>
    <w:p w14:paraId="65C1E585" w14:textId="75EFC2BB" w:rsidR="00FE5351" w:rsidRPr="000F528F" w:rsidRDefault="00FE5351" w:rsidP="000F528F">
      <w:pPr>
        <w:spacing w:before="100" w:beforeAutospacing="1" w:after="100" w:afterAutospacing="1" w:line="276" w:lineRule="auto"/>
        <w:ind w:left="-284" w:right="-166"/>
        <w:jc w:val="both"/>
        <w:rPr>
          <w:rFonts w:ascii="Arial" w:hAnsi="Arial" w:cs="Arial"/>
          <w:color w:val="000000" w:themeColor="text1"/>
        </w:rPr>
      </w:pPr>
      <w:r w:rsidRPr="000F528F">
        <w:rPr>
          <w:rFonts w:ascii="Arial" w:hAnsi="Arial" w:cs="Arial"/>
          <w:color w:val="000000" w:themeColor="text1"/>
        </w:rPr>
        <w:lastRenderedPageBreak/>
        <w:t>ODREDITEV IN TRAJANJE PRIPORA</w:t>
      </w:r>
      <w:r w:rsidR="006B7B40" w:rsidRPr="000F528F">
        <w:rPr>
          <w:rFonts w:ascii="Arial" w:hAnsi="Arial" w:cs="Arial"/>
          <w:color w:val="000000" w:themeColor="text1"/>
        </w:rPr>
        <w:t>:</w:t>
      </w:r>
    </w:p>
    <w:p w14:paraId="1CFDF770" w14:textId="77777777" w:rsidR="00FE5351" w:rsidRPr="000F528F" w:rsidRDefault="00FE5351" w:rsidP="001916CF">
      <w:pPr>
        <w:pStyle w:val="Odstavekseznama"/>
        <w:numPr>
          <w:ilvl w:val="0"/>
          <w:numId w:val="236"/>
        </w:numPr>
        <w:spacing w:line="276" w:lineRule="auto"/>
        <w:ind w:left="0" w:hanging="284"/>
        <w:jc w:val="both"/>
        <w:rPr>
          <w:rFonts w:ascii="Arial" w:hAnsi="Arial" w:cs="Arial"/>
        </w:rPr>
      </w:pPr>
      <w:r w:rsidRPr="000F528F">
        <w:rPr>
          <w:rFonts w:ascii="Arial" w:hAnsi="Arial" w:cs="Arial"/>
        </w:rPr>
        <w:t>Oseba, za katero obstaja utemeljen sum, da je storila kaznivo dejanje, se sme pripreti samo na podlagi odločbe sodišča, kadar je to neogibno potrebno za potek kazen</w:t>
      </w:r>
      <w:r w:rsidRPr="000F528F">
        <w:rPr>
          <w:rFonts w:ascii="Arial" w:hAnsi="Arial" w:cs="Arial"/>
        </w:rPr>
        <w:softHyphen/>
        <w:t>skega postopka ali za varnost ljudi.</w:t>
      </w:r>
    </w:p>
    <w:p w14:paraId="560A379D" w14:textId="3590DD7B" w:rsidR="00FE5351" w:rsidRPr="000F528F" w:rsidRDefault="00FE5351" w:rsidP="001916CF">
      <w:pPr>
        <w:pStyle w:val="Odstavekseznama"/>
        <w:numPr>
          <w:ilvl w:val="0"/>
          <w:numId w:val="236"/>
        </w:numPr>
        <w:spacing w:line="276" w:lineRule="auto"/>
        <w:ind w:left="0" w:hanging="284"/>
        <w:jc w:val="both"/>
        <w:rPr>
          <w:rFonts w:ascii="Arial" w:hAnsi="Arial" w:cs="Arial"/>
        </w:rPr>
      </w:pPr>
      <w:r w:rsidRPr="000F528F">
        <w:rPr>
          <w:rFonts w:ascii="Arial" w:hAnsi="Arial" w:cs="Arial"/>
        </w:rPr>
        <w:t>Ob priporu, najkasneje pa v 24 urah po njem, mora biti priprtemu vročena pisna, obrazložena odločba. Proti tej odločbi ima priprti pravico do pritožbe, o kateri mora sodišče odločiti v 48 urah. Pripor sme trajati sam</w:t>
      </w:r>
      <w:r w:rsidR="00FD3172">
        <w:rPr>
          <w:rFonts w:ascii="Arial" w:hAnsi="Arial" w:cs="Arial"/>
        </w:rPr>
        <w:t>o</w:t>
      </w:r>
      <w:r w:rsidRPr="000F528F">
        <w:rPr>
          <w:rFonts w:ascii="Arial" w:hAnsi="Arial" w:cs="Arial"/>
        </w:rPr>
        <w:t xml:space="preserve"> toliko časa, dokler so za to dani zakonski razlogi, vendar največ tri mesece od dneva odvzema prostosti. Vrhovno sodišče sme pripor podaljšati še za nadaljnje tri mesece.</w:t>
      </w:r>
    </w:p>
    <w:p w14:paraId="57282C3F" w14:textId="597C41A4" w:rsidR="00FE5351" w:rsidRPr="000F528F" w:rsidRDefault="00FE5351" w:rsidP="001916CF">
      <w:pPr>
        <w:pStyle w:val="Odstavekseznama"/>
        <w:numPr>
          <w:ilvl w:val="0"/>
          <w:numId w:val="236"/>
        </w:numPr>
        <w:spacing w:line="276" w:lineRule="auto"/>
        <w:ind w:left="0" w:hanging="284"/>
        <w:jc w:val="both"/>
        <w:rPr>
          <w:rFonts w:ascii="Arial" w:hAnsi="Arial" w:cs="Arial"/>
        </w:rPr>
      </w:pPr>
      <w:r w:rsidRPr="000F528F">
        <w:rPr>
          <w:rFonts w:ascii="Arial" w:hAnsi="Arial" w:cs="Arial"/>
        </w:rPr>
        <w:t>Če do izteka teh rokov obtožnica ni vložena, se obdolženec izpusti.</w:t>
      </w:r>
    </w:p>
    <w:p w14:paraId="0EEF1D4D" w14:textId="13B145CF" w:rsidR="00FE5351" w:rsidRPr="000F528F" w:rsidRDefault="00FE5351" w:rsidP="000F528F">
      <w:pPr>
        <w:pStyle w:val="mrppsi"/>
        <w:spacing w:before="0" w:beforeAutospacing="0" w:after="150" w:afterAutospacing="0" w:line="276" w:lineRule="auto"/>
        <w:jc w:val="both"/>
        <w:rPr>
          <w:rFonts w:ascii="Arial" w:hAnsi="Arial" w:cs="Arial"/>
          <w:color w:val="000000" w:themeColor="text1"/>
        </w:rPr>
      </w:pPr>
    </w:p>
    <w:p w14:paraId="12CFCEC6" w14:textId="0A0E7CEB" w:rsidR="00B22FA5" w:rsidRPr="000F528F" w:rsidRDefault="00B22FA5" w:rsidP="000F528F">
      <w:pPr>
        <w:pStyle w:val="mrppsi"/>
        <w:spacing w:before="0" w:beforeAutospacing="0" w:after="150" w:afterAutospacing="0" w:line="276" w:lineRule="auto"/>
        <w:ind w:left="-284"/>
        <w:jc w:val="both"/>
        <w:rPr>
          <w:rFonts w:ascii="Arial" w:hAnsi="Arial" w:cs="Arial"/>
          <w:color w:val="000000" w:themeColor="text1"/>
        </w:rPr>
      </w:pPr>
      <w:r w:rsidRPr="000F528F">
        <w:rPr>
          <w:rFonts w:ascii="Arial" w:hAnsi="Arial" w:cs="Arial"/>
          <w:color w:val="000000" w:themeColor="text1"/>
        </w:rPr>
        <w:t>VARSTVO ČLOVEKOVE OSEBNOSTI IN DOSTOJANSTVA</w:t>
      </w:r>
      <w:r w:rsidR="006B7B40" w:rsidRPr="000F528F">
        <w:rPr>
          <w:rFonts w:ascii="Arial" w:hAnsi="Arial" w:cs="Arial"/>
          <w:color w:val="000000" w:themeColor="text1"/>
        </w:rPr>
        <w:t>:</w:t>
      </w:r>
    </w:p>
    <w:p w14:paraId="06AC5042" w14:textId="77777777" w:rsidR="00B22FA5" w:rsidRPr="000F528F" w:rsidRDefault="00B22FA5" w:rsidP="001916CF">
      <w:pPr>
        <w:pStyle w:val="Odstavekseznama"/>
        <w:numPr>
          <w:ilvl w:val="0"/>
          <w:numId w:val="237"/>
        </w:numPr>
        <w:spacing w:line="276" w:lineRule="auto"/>
        <w:ind w:left="0" w:hanging="284"/>
        <w:jc w:val="both"/>
        <w:rPr>
          <w:rFonts w:ascii="Arial" w:hAnsi="Arial" w:cs="Arial"/>
        </w:rPr>
      </w:pPr>
      <w:r w:rsidRPr="000F528F">
        <w:rPr>
          <w:rFonts w:ascii="Arial" w:hAnsi="Arial" w:cs="Arial"/>
        </w:rPr>
        <w:t>Zagotovljeno je spoštovanje človekove osebnosti in njegovega dostojanstva v kazenskem in v vseh drugih pravdnih postopkih, in prav tako med odvzemom prostosti in izvrševanjem kazni.</w:t>
      </w:r>
    </w:p>
    <w:p w14:paraId="1B8FA522" w14:textId="30065E47" w:rsidR="00B22FA5" w:rsidRDefault="00B22FA5" w:rsidP="001916CF">
      <w:pPr>
        <w:pStyle w:val="Odstavekseznama"/>
        <w:numPr>
          <w:ilvl w:val="0"/>
          <w:numId w:val="237"/>
        </w:numPr>
        <w:spacing w:line="276" w:lineRule="auto"/>
        <w:ind w:left="0" w:hanging="284"/>
        <w:jc w:val="both"/>
        <w:rPr>
          <w:rFonts w:ascii="Arial" w:hAnsi="Arial" w:cs="Arial"/>
        </w:rPr>
      </w:pPr>
      <w:r w:rsidRPr="000F528F">
        <w:rPr>
          <w:rFonts w:ascii="Arial" w:hAnsi="Arial" w:cs="Arial"/>
        </w:rPr>
        <w:t>Prepovedano je vsakršno nasilje nad osebami, ki jim je prostost kakorkoli omejena, ter vsakršno izsiljevanje priznanj in izjav.</w:t>
      </w:r>
    </w:p>
    <w:p w14:paraId="6144D857" w14:textId="292C6ABB" w:rsidR="00B22FA5" w:rsidRPr="000F528F" w:rsidRDefault="00B22FA5" w:rsidP="0030554D">
      <w:pPr>
        <w:pStyle w:val="mrppsi"/>
        <w:spacing w:before="0" w:beforeAutospacing="0" w:after="150" w:afterAutospacing="0" w:line="276" w:lineRule="auto"/>
        <w:jc w:val="both"/>
        <w:rPr>
          <w:rFonts w:ascii="Arial" w:hAnsi="Arial" w:cs="Arial"/>
          <w:color w:val="000000" w:themeColor="text1"/>
        </w:rPr>
      </w:pPr>
    </w:p>
    <w:p w14:paraId="28075BB5" w14:textId="68DAF5F2" w:rsidR="00B22FA5" w:rsidRPr="000F528F" w:rsidRDefault="00B22FA5" w:rsidP="000F528F">
      <w:pPr>
        <w:pStyle w:val="mrppsi"/>
        <w:spacing w:before="0" w:beforeAutospacing="0" w:after="150" w:afterAutospacing="0" w:line="276" w:lineRule="auto"/>
        <w:ind w:left="-284"/>
        <w:jc w:val="both"/>
        <w:rPr>
          <w:rFonts w:ascii="Arial" w:hAnsi="Arial" w:cs="Arial"/>
          <w:color w:val="000000" w:themeColor="text1"/>
        </w:rPr>
      </w:pPr>
      <w:r w:rsidRPr="000F528F">
        <w:rPr>
          <w:rFonts w:ascii="Arial" w:hAnsi="Arial" w:cs="Arial"/>
          <w:color w:val="000000" w:themeColor="text1"/>
        </w:rPr>
        <w:t>ENAKO VARSTVO PRAVIC</w:t>
      </w:r>
      <w:r w:rsidR="006B7B40" w:rsidRPr="000F528F">
        <w:rPr>
          <w:rFonts w:ascii="Arial" w:hAnsi="Arial" w:cs="Arial"/>
          <w:color w:val="000000" w:themeColor="text1"/>
        </w:rPr>
        <w:t>:</w:t>
      </w:r>
    </w:p>
    <w:p w14:paraId="6765B161" w14:textId="5EDA561C" w:rsidR="000F528F" w:rsidRPr="000F528F" w:rsidRDefault="00B22FA5" w:rsidP="001916CF">
      <w:pPr>
        <w:pStyle w:val="Odstavekseznama"/>
        <w:numPr>
          <w:ilvl w:val="0"/>
          <w:numId w:val="239"/>
        </w:numPr>
        <w:spacing w:line="276" w:lineRule="auto"/>
        <w:ind w:left="0"/>
        <w:jc w:val="both"/>
        <w:rPr>
          <w:rFonts w:ascii="Arial" w:hAnsi="Arial" w:cs="Arial"/>
          <w:sz w:val="32"/>
          <w:szCs w:val="32"/>
        </w:rPr>
      </w:pPr>
      <w:r w:rsidRPr="000F528F">
        <w:rPr>
          <w:rFonts w:ascii="Arial" w:hAnsi="Arial" w:cs="Arial"/>
          <w:color w:val="333333"/>
          <w:shd w:val="clear" w:color="auto" w:fill="FFFFFF"/>
        </w:rPr>
        <w:t>Vsakomur je zagotovljeno enako varstvo njegovih pravic v postopku pred sodiščem in pred drugimi državnimi organi, organi lokalnih skupnosti in nosilci javnih pooblastil, ki odločajo o njegovih pravicah, dolžnostih ali pravnih interesih.</w:t>
      </w:r>
    </w:p>
    <w:p w14:paraId="2BDABB2E" w14:textId="0F989B91" w:rsidR="0052358B" w:rsidRPr="000F528F" w:rsidRDefault="00165754" w:rsidP="000F528F">
      <w:pPr>
        <w:spacing w:before="100" w:beforeAutospacing="1" w:after="100" w:afterAutospacing="1" w:line="276" w:lineRule="auto"/>
        <w:ind w:right="-166" w:hanging="284"/>
        <w:jc w:val="both"/>
        <w:rPr>
          <w:rFonts w:ascii="Arial" w:hAnsi="Arial" w:cs="Arial"/>
          <w:color w:val="000000" w:themeColor="text1"/>
        </w:rPr>
      </w:pPr>
      <w:r w:rsidRPr="000F528F">
        <w:rPr>
          <w:rFonts w:ascii="Arial" w:hAnsi="Arial" w:cs="Arial"/>
          <w:color w:val="000000" w:themeColor="text1"/>
        </w:rPr>
        <w:t>PRAVICA DO OSEBNEGA DOSTOJANSTVA IN VARNOSTI</w:t>
      </w:r>
      <w:r w:rsidR="006B7B40" w:rsidRPr="000F528F">
        <w:rPr>
          <w:rFonts w:ascii="Arial" w:hAnsi="Arial" w:cs="Arial"/>
          <w:color w:val="000000" w:themeColor="text1"/>
        </w:rPr>
        <w:t>:</w:t>
      </w:r>
    </w:p>
    <w:p w14:paraId="1D1DB306" w14:textId="1769A587" w:rsidR="006B7B40" w:rsidRPr="000F528F" w:rsidRDefault="0052358B" w:rsidP="001916CF">
      <w:pPr>
        <w:pStyle w:val="Odstavekseznama"/>
        <w:numPr>
          <w:ilvl w:val="0"/>
          <w:numId w:val="239"/>
        </w:numPr>
        <w:spacing w:before="100" w:beforeAutospacing="1" w:after="100" w:afterAutospacing="1" w:line="276" w:lineRule="auto"/>
        <w:ind w:left="0" w:right="-166"/>
        <w:jc w:val="both"/>
        <w:rPr>
          <w:rFonts w:ascii="Arial" w:hAnsi="Arial" w:cs="Arial"/>
          <w:color w:val="000000" w:themeColor="text1"/>
          <w:sz w:val="32"/>
          <w:szCs w:val="32"/>
        </w:rPr>
      </w:pPr>
      <w:r w:rsidRPr="000F528F">
        <w:rPr>
          <w:rFonts w:ascii="Arial" w:hAnsi="Arial" w:cs="Arial"/>
          <w:color w:val="000000" w:themeColor="text1"/>
          <w:shd w:val="clear" w:color="auto" w:fill="FFFFFF"/>
        </w:rPr>
        <w:t>Vsakdo ima pravico do osebnega dostojanstva in varnosti.</w:t>
      </w:r>
    </w:p>
    <w:p w14:paraId="5CD208B8" w14:textId="01B712E0" w:rsidR="00165754" w:rsidRPr="000F528F" w:rsidRDefault="00165754" w:rsidP="000F528F">
      <w:pPr>
        <w:spacing w:before="100" w:beforeAutospacing="1" w:after="100" w:afterAutospacing="1" w:line="276" w:lineRule="auto"/>
        <w:ind w:right="-166" w:hanging="284"/>
        <w:jc w:val="both"/>
        <w:rPr>
          <w:rFonts w:ascii="Arial" w:hAnsi="Arial" w:cs="Arial"/>
          <w:color w:val="000000" w:themeColor="text1"/>
        </w:rPr>
      </w:pPr>
      <w:r w:rsidRPr="000F528F">
        <w:rPr>
          <w:rFonts w:ascii="Arial" w:hAnsi="Arial" w:cs="Arial"/>
          <w:color w:val="000000" w:themeColor="text1"/>
        </w:rPr>
        <w:t xml:space="preserve">SVOBODA GIBANJA: </w:t>
      </w:r>
    </w:p>
    <w:p w14:paraId="00A5683E" w14:textId="6B5B3A04" w:rsidR="00165754" w:rsidRPr="000F528F" w:rsidRDefault="00165754" w:rsidP="001916CF">
      <w:pPr>
        <w:numPr>
          <w:ilvl w:val="0"/>
          <w:numId w:val="100"/>
        </w:numPr>
        <w:spacing w:before="100" w:beforeAutospacing="1" w:after="100" w:afterAutospacing="1" w:line="276" w:lineRule="auto"/>
        <w:ind w:left="0" w:right="-166" w:hanging="284"/>
        <w:jc w:val="both"/>
        <w:rPr>
          <w:rFonts w:ascii="Arial" w:hAnsi="Arial" w:cs="Arial"/>
          <w:color w:val="000000" w:themeColor="text1"/>
        </w:rPr>
      </w:pPr>
      <w:r w:rsidRPr="000F528F">
        <w:rPr>
          <w:rFonts w:ascii="Arial" w:hAnsi="Arial" w:cs="Arial"/>
          <w:color w:val="000000" w:themeColor="text1"/>
        </w:rPr>
        <w:t xml:space="preserve">Vsakdo ima pravico, da se prosto giblje in si izbira prebivališče, da zapusti državo in se vanjo kadarkoli vrne. </w:t>
      </w:r>
    </w:p>
    <w:p w14:paraId="649CCD7D" w14:textId="1AEED6E2" w:rsidR="00165754" w:rsidRPr="000F528F" w:rsidRDefault="00165754" w:rsidP="001916CF">
      <w:pPr>
        <w:numPr>
          <w:ilvl w:val="0"/>
          <w:numId w:val="100"/>
        </w:numPr>
        <w:spacing w:before="100" w:beforeAutospacing="1" w:after="100" w:afterAutospacing="1" w:line="276" w:lineRule="auto"/>
        <w:ind w:left="0" w:right="-166" w:hanging="284"/>
        <w:jc w:val="both"/>
        <w:rPr>
          <w:rFonts w:ascii="Arial" w:hAnsi="Arial" w:cs="Arial"/>
          <w:color w:val="000000" w:themeColor="text1"/>
        </w:rPr>
      </w:pPr>
      <w:r w:rsidRPr="000F528F">
        <w:rPr>
          <w:rFonts w:ascii="Arial" w:hAnsi="Arial" w:cs="Arial"/>
          <w:color w:val="000000" w:themeColor="text1"/>
        </w:rPr>
        <w:t xml:space="preserve">Ta pravica se sme omejiti z zakonom, vendar samo, če je to potrebno, da bi se zagotovil potek kazenskega postopka, da bi se preprečilo širjenje nalezljivih bolezni, se zavaroval javni red, ali če to zahtevajo interesi obrambe države. </w:t>
      </w:r>
    </w:p>
    <w:p w14:paraId="7BF9D253" w14:textId="3A70A329" w:rsidR="008D44F4" w:rsidRPr="000F528F" w:rsidRDefault="00165754" w:rsidP="001916CF">
      <w:pPr>
        <w:numPr>
          <w:ilvl w:val="0"/>
          <w:numId w:val="100"/>
        </w:numPr>
        <w:spacing w:before="100" w:beforeAutospacing="1" w:after="100" w:afterAutospacing="1" w:line="276" w:lineRule="auto"/>
        <w:ind w:left="0" w:right="-166" w:hanging="284"/>
        <w:jc w:val="both"/>
        <w:rPr>
          <w:rFonts w:ascii="Arial" w:hAnsi="Arial" w:cs="Arial"/>
          <w:color w:val="000000" w:themeColor="text1"/>
        </w:rPr>
      </w:pPr>
      <w:r w:rsidRPr="000F528F">
        <w:rPr>
          <w:rFonts w:ascii="Arial" w:hAnsi="Arial" w:cs="Arial"/>
          <w:color w:val="000000" w:themeColor="text1"/>
        </w:rPr>
        <w:t>Tujcem se na podlagi zakona lahko omeji vstop v državo in čas bivanja v njej.</w:t>
      </w:r>
    </w:p>
    <w:p w14:paraId="6AC2E59F" w14:textId="2B020991" w:rsidR="00A566A1" w:rsidRPr="000F528F" w:rsidRDefault="00165754" w:rsidP="000F528F">
      <w:pPr>
        <w:spacing w:before="100" w:beforeAutospacing="1" w:after="100" w:afterAutospacing="1" w:line="276" w:lineRule="auto"/>
        <w:ind w:left="-284" w:right="-166"/>
        <w:jc w:val="both"/>
        <w:rPr>
          <w:rFonts w:ascii="Arial" w:hAnsi="Arial" w:cs="Arial"/>
          <w:color w:val="000000" w:themeColor="text1"/>
        </w:rPr>
      </w:pPr>
      <w:r w:rsidRPr="000F528F">
        <w:rPr>
          <w:rFonts w:ascii="Arial" w:hAnsi="Arial" w:cs="Arial"/>
          <w:color w:val="000000" w:themeColor="text1"/>
        </w:rPr>
        <w:t>VARSTVO PRAVIC ZASEBNOSTI IN OSEBN</w:t>
      </w:r>
      <w:r w:rsidR="0052358B" w:rsidRPr="000F528F">
        <w:rPr>
          <w:rFonts w:ascii="Arial" w:hAnsi="Arial" w:cs="Arial"/>
          <w:color w:val="000000" w:themeColor="text1"/>
        </w:rPr>
        <w:t>OSTNIH</w:t>
      </w:r>
      <w:r w:rsidRPr="000F528F">
        <w:rPr>
          <w:rFonts w:ascii="Arial" w:hAnsi="Arial" w:cs="Arial"/>
          <w:color w:val="000000" w:themeColor="text1"/>
        </w:rPr>
        <w:t xml:space="preserve"> PRAVIC: </w:t>
      </w:r>
    </w:p>
    <w:p w14:paraId="024B4424" w14:textId="3A06BE7A" w:rsidR="008D44F4" w:rsidRPr="000F528F" w:rsidRDefault="00165754" w:rsidP="001916CF">
      <w:pPr>
        <w:pStyle w:val="Odstavekseznama"/>
        <w:numPr>
          <w:ilvl w:val="0"/>
          <w:numId w:val="239"/>
        </w:numPr>
        <w:spacing w:before="100" w:beforeAutospacing="1" w:after="100" w:afterAutospacing="1" w:line="276" w:lineRule="auto"/>
        <w:ind w:left="0" w:right="-166"/>
        <w:jc w:val="both"/>
        <w:rPr>
          <w:rFonts w:ascii="Arial" w:hAnsi="Arial" w:cs="Arial"/>
          <w:color w:val="000000" w:themeColor="text1"/>
        </w:rPr>
      </w:pPr>
      <w:r w:rsidRPr="000F528F">
        <w:rPr>
          <w:rFonts w:ascii="Arial" w:hAnsi="Arial" w:cs="Arial"/>
          <w:color w:val="000000" w:themeColor="text1"/>
        </w:rPr>
        <w:t xml:space="preserve">Zagotovljena je nedotakljivost človekove telesne in duševne celovitosti, njegove zasebnosti ter osebnostnih pravic. </w:t>
      </w:r>
    </w:p>
    <w:p w14:paraId="3F885448" w14:textId="77777777" w:rsidR="00A566A1" w:rsidRPr="000F528F" w:rsidRDefault="00165754" w:rsidP="000F528F">
      <w:pPr>
        <w:spacing w:before="100" w:beforeAutospacing="1" w:after="100" w:afterAutospacing="1" w:line="276" w:lineRule="auto"/>
        <w:ind w:right="-166" w:hanging="284"/>
        <w:jc w:val="both"/>
        <w:rPr>
          <w:rFonts w:ascii="Arial" w:hAnsi="Arial" w:cs="Arial"/>
          <w:color w:val="000000" w:themeColor="text1"/>
        </w:rPr>
      </w:pPr>
      <w:r w:rsidRPr="000F528F">
        <w:rPr>
          <w:rFonts w:ascii="Arial" w:hAnsi="Arial" w:cs="Arial"/>
          <w:color w:val="000000" w:themeColor="text1"/>
        </w:rPr>
        <w:t xml:space="preserve">IZROČITEV: </w:t>
      </w:r>
    </w:p>
    <w:p w14:paraId="16EB1E9D" w14:textId="77136EA3" w:rsidR="00165754" w:rsidRPr="000F528F" w:rsidRDefault="00165754" w:rsidP="001916CF">
      <w:pPr>
        <w:pStyle w:val="Odstavekseznama"/>
        <w:numPr>
          <w:ilvl w:val="0"/>
          <w:numId w:val="239"/>
        </w:numPr>
        <w:spacing w:before="100" w:beforeAutospacing="1" w:after="100" w:afterAutospacing="1" w:line="276" w:lineRule="auto"/>
        <w:ind w:left="0" w:right="-166"/>
        <w:jc w:val="both"/>
        <w:rPr>
          <w:rFonts w:ascii="Arial" w:hAnsi="Arial" w:cs="Arial"/>
          <w:color w:val="000000" w:themeColor="text1"/>
        </w:rPr>
      </w:pPr>
      <w:r w:rsidRPr="000F528F">
        <w:rPr>
          <w:rFonts w:ascii="Arial" w:hAnsi="Arial" w:cs="Arial"/>
          <w:color w:val="000000" w:themeColor="text1"/>
        </w:rPr>
        <w:t xml:space="preserve">Državljana Slovenije ni dovoljeno izročiti ali predati, razen če obveznost izročitve ali predaje izhaja iz mednarodne pogodbe. </w:t>
      </w:r>
    </w:p>
    <w:p w14:paraId="4ED6C58D" w14:textId="3F472AD6" w:rsidR="00165754" w:rsidRPr="000F528F" w:rsidRDefault="00165754" w:rsidP="000F528F">
      <w:pPr>
        <w:spacing w:line="276" w:lineRule="auto"/>
        <w:ind w:left="-284"/>
        <w:jc w:val="both"/>
        <w:rPr>
          <w:rFonts w:ascii="Arial" w:hAnsi="Arial" w:cs="Arial"/>
          <w:u w:val="single"/>
        </w:rPr>
      </w:pPr>
      <w:r w:rsidRPr="000F528F">
        <w:rPr>
          <w:rFonts w:ascii="Arial" w:hAnsi="Arial" w:cs="Arial"/>
          <w:u w:val="single"/>
        </w:rPr>
        <w:lastRenderedPageBreak/>
        <w:t>b) PRAVICE</w:t>
      </w:r>
      <w:r w:rsidR="00A566A1" w:rsidRPr="000F528F">
        <w:rPr>
          <w:rFonts w:ascii="Arial" w:hAnsi="Arial" w:cs="Arial"/>
          <w:u w:val="single"/>
        </w:rPr>
        <w:t xml:space="preserve"> </w:t>
      </w:r>
      <w:r w:rsidRPr="000F528F">
        <w:rPr>
          <w:rFonts w:ascii="Arial" w:hAnsi="Arial" w:cs="Arial"/>
          <w:u w:val="single"/>
        </w:rPr>
        <w:t>V</w:t>
      </w:r>
      <w:r w:rsidR="00A566A1" w:rsidRPr="000F528F">
        <w:rPr>
          <w:rFonts w:ascii="Arial" w:hAnsi="Arial" w:cs="Arial"/>
          <w:u w:val="single"/>
        </w:rPr>
        <w:t xml:space="preserve"> </w:t>
      </w:r>
      <w:r w:rsidRPr="000F528F">
        <w:rPr>
          <w:rFonts w:ascii="Arial" w:hAnsi="Arial" w:cs="Arial"/>
          <w:u w:val="single"/>
        </w:rPr>
        <w:t>KAZENSKEM</w:t>
      </w:r>
      <w:r w:rsidR="00A566A1" w:rsidRPr="000F528F">
        <w:rPr>
          <w:rFonts w:ascii="Arial" w:hAnsi="Arial" w:cs="Arial"/>
          <w:u w:val="single"/>
        </w:rPr>
        <w:t xml:space="preserve"> </w:t>
      </w:r>
      <w:r w:rsidRPr="000F528F">
        <w:rPr>
          <w:rFonts w:ascii="Arial" w:hAnsi="Arial" w:cs="Arial"/>
          <w:u w:val="single"/>
        </w:rPr>
        <w:t xml:space="preserve">POSTOPKU: </w:t>
      </w:r>
    </w:p>
    <w:p w14:paraId="2065A324" w14:textId="11899123" w:rsidR="00165754" w:rsidRPr="000F528F" w:rsidRDefault="00165754" w:rsidP="000F528F">
      <w:pPr>
        <w:spacing w:before="100" w:beforeAutospacing="1" w:after="100" w:afterAutospacing="1" w:line="276" w:lineRule="auto"/>
        <w:ind w:right="-166" w:hanging="284"/>
        <w:jc w:val="both"/>
        <w:rPr>
          <w:rFonts w:ascii="Arial" w:hAnsi="Arial" w:cs="Arial"/>
          <w:color w:val="000000" w:themeColor="text1"/>
        </w:rPr>
      </w:pPr>
      <w:r w:rsidRPr="000F528F">
        <w:rPr>
          <w:rFonts w:ascii="Arial" w:hAnsi="Arial" w:cs="Arial"/>
          <w:color w:val="000000" w:themeColor="text1"/>
        </w:rPr>
        <w:t xml:space="preserve">PRAVICA DO SODNEGA VARSTVA: </w:t>
      </w:r>
    </w:p>
    <w:p w14:paraId="76306BA6" w14:textId="26D4A38E" w:rsidR="00165754" w:rsidRPr="000F528F" w:rsidRDefault="00165754" w:rsidP="001916CF">
      <w:pPr>
        <w:numPr>
          <w:ilvl w:val="0"/>
          <w:numId w:val="101"/>
        </w:numPr>
        <w:spacing w:before="100" w:beforeAutospacing="1" w:after="100" w:afterAutospacing="1" w:line="276" w:lineRule="auto"/>
        <w:ind w:left="0" w:right="-166" w:hanging="284"/>
        <w:jc w:val="both"/>
        <w:rPr>
          <w:rFonts w:ascii="Arial" w:hAnsi="Arial" w:cs="Arial"/>
          <w:color w:val="000000" w:themeColor="text1"/>
        </w:rPr>
      </w:pPr>
      <w:r w:rsidRPr="000F528F">
        <w:rPr>
          <w:rFonts w:ascii="Arial" w:hAnsi="Arial" w:cs="Arial"/>
          <w:color w:val="000000" w:themeColor="text1"/>
        </w:rPr>
        <w:t xml:space="preserve">Vsakdo ima pravico, da o njegovih pravicah in dolžnostih ter o obtožbah proti njemu brez nepotrebnega odlašanja odloča neodvisno, nepristransko in z zakonom ustanovljeno sodišče. </w:t>
      </w:r>
    </w:p>
    <w:p w14:paraId="1F6BE1C8" w14:textId="77777777" w:rsidR="00A566A1" w:rsidRPr="000F528F" w:rsidRDefault="00165754" w:rsidP="001916CF">
      <w:pPr>
        <w:numPr>
          <w:ilvl w:val="0"/>
          <w:numId w:val="101"/>
        </w:numPr>
        <w:spacing w:before="100" w:beforeAutospacing="1" w:after="100" w:afterAutospacing="1" w:line="276" w:lineRule="auto"/>
        <w:ind w:left="0" w:right="-166" w:hanging="284"/>
        <w:jc w:val="both"/>
        <w:rPr>
          <w:rFonts w:ascii="Arial" w:hAnsi="Arial" w:cs="Arial"/>
          <w:color w:val="000000" w:themeColor="text1"/>
        </w:rPr>
      </w:pPr>
      <w:r w:rsidRPr="000F528F">
        <w:rPr>
          <w:rFonts w:ascii="Arial" w:hAnsi="Arial" w:cs="Arial"/>
          <w:color w:val="000000" w:themeColor="text1"/>
        </w:rPr>
        <w:t>Sodi mu lahko samo sodnik, ki je izbran po pravilih, vnaprej določenih z zakonom in s sodnim redom.</w:t>
      </w:r>
    </w:p>
    <w:p w14:paraId="3A9EBBC3" w14:textId="4C3AE15E" w:rsidR="00165754" w:rsidRPr="000F528F" w:rsidRDefault="00165754" w:rsidP="000F528F">
      <w:pPr>
        <w:spacing w:before="100" w:beforeAutospacing="1" w:after="100" w:afterAutospacing="1" w:line="276" w:lineRule="auto"/>
        <w:ind w:left="-284" w:right="-166"/>
        <w:jc w:val="both"/>
        <w:rPr>
          <w:rFonts w:ascii="Arial" w:hAnsi="Arial" w:cs="Arial"/>
          <w:color w:val="000000" w:themeColor="text1"/>
        </w:rPr>
      </w:pPr>
      <w:r w:rsidRPr="000F528F">
        <w:rPr>
          <w:rFonts w:ascii="Arial" w:hAnsi="Arial" w:cs="Arial"/>
          <w:color w:val="000000" w:themeColor="text1"/>
        </w:rPr>
        <w:t xml:space="preserve">PRAVICA DO PRAVNEGA SREDSTVA: </w:t>
      </w:r>
    </w:p>
    <w:p w14:paraId="1DF8B939" w14:textId="18AC06CE" w:rsidR="0030554D" w:rsidRPr="007D4793" w:rsidRDefault="00165754" w:rsidP="0030554D">
      <w:pPr>
        <w:numPr>
          <w:ilvl w:val="0"/>
          <w:numId w:val="101"/>
        </w:numPr>
        <w:spacing w:before="100" w:beforeAutospacing="1" w:after="100" w:afterAutospacing="1" w:line="276" w:lineRule="auto"/>
        <w:ind w:left="0" w:right="-166" w:hanging="284"/>
        <w:jc w:val="both"/>
        <w:rPr>
          <w:rFonts w:ascii="Arial" w:hAnsi="Arial" w:cs="Arial"/>
          <w:color w:val="000000" w:themeColor="text1"/>
        </w:rPr>
      </w:pPr>
      <w:r w:rsidRPr="000F528F">
        <w:rPr>
          <w:rFonts w:ascii="Arial" w:hAnsi="Arial" w:cs="Arial"/>
          <w:color w:val="000000" w:themeColor="text1"/>
        </w:rPr>
        <w:t xml:space="preserve">Vsakomur je zagotovljena pravica do pritožbe ali drugega pravnega sredstva proti odločbam sodišč in drugih državnih organov, organov lokalnih skupnosti in nosilcev javnih pooblastil, s katerimi ti odločajo o njegovih pravicah, dolžnostih ali pravnih interesih. </w:t>
      </w:r>
    </w:p>
    <w:p w14:paraId="721C1547" w14:textId="436D7E1C" w:rsidR="00165754" w:rsidRPr="000F528F" w:rsidRDefault="00165754" w:rsidP="000F528F">
      <w:pPr>
        <w:spacing w:before="100" w:beforeAutospacing="1" w:after="100" w:afterAutospacing="1" w:line="276" w:lineRule="auto"/>
        <w:ind w:right="-166" w:hanging="284"/>
        <w:jc w:val="both"/>
        <w:rPr>
          <w:rFonts w:ascii="Arial" w:hAnsi="Arial" w:cs="Arial"/>
          <w:color w:val="000000" w:themeColor="text1"/>
        </w:rPr>
      </w:pPr>
      <w:r w:rsidRPr="000F528F">
        <w:rPr>
          <w:rFonts w:ascii="Arial" w:hAnsi="Arial" w:cs="Arial"/>
          <w:color w:val="000000" w:themeColor="text1"/>
        </w:rPr>
        <w:t xml:space="preserve">PRAVICA DO POVRAČILA ŠKODE: </w:t>
      </w:r>
    </w:p>
    <w:p w14:paraId="3A6948E4" w14:textId="7AC45C9D" w:rsidR="00165754" w:rsidRPr="000F528F" w:rsidRDefault="00165754" w:rsidP="001916CF">
      <w:pPr>
        <w:numPr>
          <w:ilvl w:val="0"/>
          <w:numId w:val="101"/>
        </w:numPr>
        <w:spacing w:before="100" w:beforeAutospacing="1" w:after="100" w:afterAutospacing="1" w:line="276" w:lineRule="auto"/>
        <w:ind w:left="0" w:right="-166" w:hanging="284"/>
        <w:jc w:val="both"/>
        <w:rPr>
          <w:rFonts w:ascii="Arial" w:hAnsi="Arial" w:cs="Arial"/>
          <w:color w:val="000000" w:themeColor="text1"/>
        </w:rPr>
      </w:pPr>
      <w:r w:rsidRPr="000F528F">
        <w:rPr>
          <w:rFonts w:ascii="Arial" w:hAnsi="Arial" w:cs="Arial"/>
          <w:color w:val="000000" w:themeColor="text1"/>
        </w:rPr>
        <w:t xml:space="preserve">Vsakdo ima pravico do povračila škode, ki mu jo v zvezi z opravljanjem službe ali kakšne druge dejavnosti državnega organa, organa lokalne skupnosti ali nosilca javnih pooblastil s svojim protipravnim ravnanjem stori oseba ali organ, ki tako službo ali dejavnost opravlja. </w:t>
      </w:r>
    </w:p>
    <w:p w14:paraId="741E35A8" w14:textId="0221A18B" w:rsidR="00165754" w:rsidRPr="000F528F" w:rsidRDefault="00165754" w:rsidP="001916CF">
      <w:pPr>
        <w:numPr>
          <w:ilvl w:val="0"/>
          <w:numId w:val="101"/>
        </w:numPr>
        <w:spacing w:before="100" w:beforeAutospacing="1" w:after="100" w:afterAutospacing="1" w:line="276" w:lineRule="auto"/>
        <w:ind w:left="0" w:right="-166" w:hanging="284"/>
        <w:jc w:val="both"/>
        <w:rPr>
          <w:rFonts w:ascii="Arial" w:hAnsi="Arial" w:cs="Arial"/>
          <w:color w:val="000000" w:themeColor="text1"/>
        </w:rPr>
      </w:pPr>
      <w:r w:rsidRPr="000F528F">
        <w:rPr>
          <w:rFonts w:ascii="Arial" w:hAnsi="Arial" w:cs="Arial"/>
          <w:color w:val="000000" w:themeColor="text1"/>
        </w:rPr>
        <w:t xml:space="preserve">Oškodovanec ima pravico, da v skladu z zakonom zahteva povračilo tudi neposredno od tistega, ki mu je škodo povzročil. </w:t>
      </w:r>
    </w:p>
    <w:p w14:paraId="45FD5E46" w14:textId="23D810E3" w:rsidR="00165754" w:rsidRPr="000F528F" w:rsidRDefault="00165754" w:rsidP="000F528F">
      <w:pPr>
        <w:spacing w:before="100" w:beforeAutospacing="1" w:after="100" w:afterAutospacing="1" w:line="276" w:lineRule="auto"/>
        <w:ind w:right="-166" w:hanging="284"/>
        <w:jc w:val="both"/>
        <w:rPr>
          <w:rFonts w:ascii="Arial" w:hAnsi="Arial" w:cs="Arial"/>
          <w:color w:val="000000" w:themeColor="text1"/>
        </w:rPr>
      </w:pPr>
      <w:r w:rsidRPr="000F528F">
        <w:rPr>
          <w:rFonts w:ascii="Arial" w:hAnsi="Arial" w:cs="Arial"/>
          <w:color w:val="000000" w:themeColor="text1"/>
        </w:rPr>
        <w:t xml:space="preserve">NAČELO ZAKONITOSTI V KAZENSKEM PRAVU: </w:t>
      </w:r>
    </w:p>
    <w:p w14:paraId="55DAA29B" w14:textId="77777777" w:rsidR="00A566A1" w:rsidRPr="000F528F" w:rsidRDefault="00165754" w:rsidP="001916CF">
      <w:pPr>
        <w:numPr>
          <w:ilvl w:val="0"/>
          <w:numId w:val="101"/>
        </w:numPr>
        <w:spacing w:before="100" w:beforeAutospacing="1" w:after="100" w:afterAutospacing="1" w:line="276" w:lineRule="auto"/>
        <w:ind w:left="0" w:right="-166" w:hanging="284"/>
        <w:jc w:val="both"/>
        <w:rPr>
          <w:rFonts w:ascii="Arial" w:hAnsi="Arial" w:cs="Arial"/>
          <w:color w:val="000000" w:themeColor="text1"/>
        </w:rPr>
      </w:pPr>
      <w:r w:rsidRPr="000F528F">
        <w:rPr>
          <w:rFonts w:ascii="Arial" w:hAnsi="Arial" w:cs="Arial"/>
          <w:color w:val="000000" w:themeColor="text1"/>
        </w:rPr>
        <w:t xml:space="preserve">Nihče ne sme biti kaznovan za dejanje, za katero ni zakon določil, da je kaznivo, in ni zanj predpisal kazni, še preden je bilo dejanje storjeno. </w:t>
      </w:r>
    </w:p>
    <w:p w14:paraId="0E660B04" w14:textId="351DDE01" w:rsidR="00165754" w:rsidRPr="000F528F" w:rsidRDefault="00165754" w:rsidP="001916CF">
      <w:pPr>
        <w:numPr>
          <w:ilvl w:val="0"/>
          <w:numId w:val="101"/>
        </w:numPr>
        <w:spacing w:before="100" w:beforeAutospacing="1" w:after="100" w:afterAutospacing="1" w:line="276" w:lineRule="auto"/>
        <w:ind w:left="0" w:right="-166" w:hanging="284"/>
        <w:jc w:val="both"/>
        <w:rPr>
          <w:rFonts w:ascii="Arial" w:hAnsi="Arial" w:cs="Arial"/>
          <w:color w:val="000000" w:themeColor="text1"/>
        </w:rPr>
      </w:pPr>
      <w:r w:rsidRPr="000F528F">
        <w:rPr>
          <w:rFonts w:ascii="Arial" w:hAnsi="Arial" w:cs="Arial"/>
          <w:color w:val="000000" w:themeColor="text1"/>
        </w:rPr>
        <w:t xml:space="preserve">Dejanja, ki so kazniva, se ugotavljajo in kazni zanje izrekajo po zakonu, ki je veljal ob storitvi dejanja, razen če je novi zakon za storilca milejši. </w:t>
      </w:r>
    </w:p>
    <w:p w14:paraId="532E7E58" w14:textId="77777777" w:rsidR="00A566A1" w:rsidRPr="000F528F" w:rsidRDefault="00165754" w:rsidP="000F528F">
      <w:pPr>
        <w:spacing w:before="100" w:beforeAutospacing="1" w:after="100" w:afterAutospacing="1" w:line="276" w:lineRule="auto"/>
        <w:ind w:right="-166" w:hanging="284"/>
        <w:jc w:val="both"/>
        <w:rPr>
          <w:rFonts w:ascii="Arial" w:hAnsi="Arial" w:cs="Arial"/>
          <w:color w:val="000000" w:themeColor="text1"/>
        </w:rPr>
      </w:pPr>
      <w:r w:rsidRPr="000F528F">
        <w:rPr>
          <w:rFonts w:ascii="Arial" w:hAnsi="Arial" w:cs="Arial"/>
          <w:color w:val="000000" w:themeColor="text1"/>
        </w:rPr>
        <w:t xml:space="preserve">DOMNEVA NEDOLŽNOSTI: </w:t>
      </w:r>
    </w:p>
    <w:p w14:paraId="43DAE07E" w14:textId="028C15D7" w:rsidR="00165754" w:rsidRPr="000F528F" w:rsidRDefault="00165754" w:rsidP="001916CF">
      <w:pPr>
        <w:pStyle w:val="Odstavekseznama"/>
        <w:numPr>
          <w:ilvl w:val="0"/>
          <w:numId w:val="239"/>
        </w:numPr>
        <w:spacing w:before="100" w:beforeAutospacing="1" w:after="100" w:afterAutospacing="1" w:line="276" w:lineRule="auto"/>
        <w:ind w:left="0" w:right="-166"/>
        <w:jc w:val="both"/>
        <w:rPr>
          <w:rFonts w:ascii="Arial" w:hAnsi="Arial" w:cs="Arial"/>
          <w:color w:val="000000" w:themeColor="text1"/>
        </w:rPr>
      </w:pPr>
      <w:r w:rsidRPr="000F528F">
        <w:rPr>
          <w:rFonts w:ascii="Arial" w:hAnsi="Arial" w:cs="Arial"/>
          <w:color w:val="000000" w:themeColor="text1"/>
        </w:rPr>
        <w:t xml:space="preserve">Kdor je obdolžen kaznivega ravnanja, velja za nedolžnega, dokler njegova krivda ni ugotovljena s pravnomočno sodbo. </w:t>
      </w:r>
    </w:p>
    <w:p w14:paraId="3EE31638" w14:textId="6EA584D2" w:rsidR="00165754" w:rsidRPr="000F528F" w:rsidRDefault="00165754" w:rsidP="000F528F">
      <w:pPr>
        <w:spacing w:before="100" w:beforeAutospacing="1" w:after="100" w:afterAutospacing="1" w:line="276" w:lineRule="auto"/>
        <w:ind w:right="-166" w:hanging="284"/>
        <w:jc w:val="both"/>
        <w:rPr>
          <w:rFonts w:ascii="Arial" w:hAnsi="Arial" w:cs="Arial"/>
          <w:color w:val="000000" w:themeColor="text1"/>
        </w:rPr>
      </w:pPr>
      <w:r w:rsidRPr="000F528F">
        <w:rPr>
          <w:rFonts w:ascii="Arial" w:hAnsi="Arial" w:cs="Arial"/>
          <w:color w:val="000000" w:themeColor="text1"/>
        </w:rPr>
        <w:t xml:space="preserve">VARSTVO ČLOVEKOVE OSEBNOSTI IN DOSTOJANSTVA: </w:t>
      </w:r>
    </w:p>
    <w:p w14:paraId="28D83105" w14:textId="543B62D5" w:rsidR="00165754" w:rsidRPr="000F528F" w:rsidRDefault="00165754" w:rsidP="001916CF">
      <w:pPr>
        <w:numPr>
          <w:ilvl w:val="0"/>
          <w:numId w:val="101"/>
        </w:numPr>
        <w:spacing w:before="100" w:beforeAutospacing="1" w:after="100" w:afterAutospacing="1" w:line="276" w:lineRule="auto"/>
        <w:ind w:left="0" w:right="-166" w:hanging="284"/>
        <w:jc w:val="both"/>
        <w:rPr>
          <w:rFonts w:ascii="Arial" w:hAnsi="Arial" w:cs="Arial"/>
          <w:color w:val="000000" w:themeColor="text1"/>
        </w:rPr>
      </w:pPr>
      <w:r w:rsidRPr="000F528F">
        <w:rPr>
          <w:rFonts w:ascii="Arial" w:hAnsi="Arial" w:cs="Arial"/>
          <w:color w:val="000000" w:themeColor="text1"/>
        </w:rPr>
        <w:t xml:space="preserve">Zagotovljeno je spoštovanje človekove osebnosti in njegovega dostojanstva v kazenskem in v vseh drugih pravdnih postopkih, in prav tako med odvzemom prostosti in izvrševanjem kazni. </w:t>
      </w:r>
    </w:p>
    <w:p w14:paraId="08DD5C05" w14:textId="50159097" w:rsidR="00165754" w:rsidRPr="000F528F" w:rsidRDefault="00165754" w:rsidP="001916CF">
      <w:pPr>
        <w:numPr>
          <w:ilvl w:val="0"/>
          <w:numId w:val="101"/>
        </w:numPr>
        <w:spacing w:before="100" w:beforeAutospacing="1" w:after="100" w:afterAutospacing="1" w:line="276" w:lineRule="auto"/>
        <w:ind w:left="0" w:right="-166" w:hanging="284"/>
        <w:jc w:val="both"/>
        <w:rPr>
          <w:rFonts w:ascii="Arial" w:hAnsi="Arial" w:cs="Arial"/>
          <w:color w:val="000000" w:themeColor="text1"/>
        </w:rPr>
      </w:pPr>
      <w:r w:rsidRPr="000F528F">
        <w:rPr>
          <w:rFonts w:ascii="Arial" w:hAnsi="Arial" w:cs="Arial"/>
          <w:color w:val="000000" w:themeColor="text1"/>
        </w:rPr>
        <w:t xml:space="preserve">Prepovedano je vsakršno nasilje nad osebami, ki jim je prostost kakorkoli omejena, ter vsakršno izsiljevanje priznanj in izjav. </w:t>
      </w:r>
    </w:p>
    <w:p w14:paraId="0A5AAADE" w14:textId="77777777" w:rsidR="00A566A1" w:rsidRPr="000F528F" w:rsidRDefault="00165754" w:rsidP="000F528F">
      <w:pPr>
        <w:spacing w:before="100" w:beforeAutospacing="1" w:after="100" w:afterAutospacing="1" w:line="276" w:lineRule="auto"/>
        <w:ind w:right="-166" w:hanging="284"/>
        <w:jc w:val="both"/>
        <w:rPr>
          <w:rFonts w:ascii="Arial" w:hAnsi="Arial" w:cs="Arial"/>
          <w:color w:val="000000" w:themeColor="text1"/>
        </w:rPr>
      </w:pPr>
      <w:r w:rsidRPr="000F528F">
        <w:rPr>
          <w:rFonts w:ascii="Arial" w:hAnsi="Arial" w:cs="Arial"/>
          <w:color w:val="000000" w:themeColor="text1"/>
        </w:rPr>
        <w:t xml:space="preserve">PRAVNA JAMSTVA V KAZENSKEM POSTOPKU: </w:t>
      </w:r>
    </w:p>
    <w:p w14:paraId="74BD724E" w14:textId="4011EA6A" w:rsidR="00165754" w:rsidRPr="000F528F" w:rsidRDefault="00165754" w:rsidP="000F528F">
      <w:pPr>
        <w:spacing w:before="100" w:beforeAutospacing="1" w:after="100" w:afterAutospacing="1" w:line="276" w:lineRule="auto"/>
        <w:ind w:left="-284" w:right="-166"/>
        <w:jc w:val="both"/>
        <w:rPr>
          <w:rFonts w:ascii="Arial" w:hAnsi="Arial" w:cs="Arial"/>
          <w:color w:val="000000" w:themeColor="text1"/>
        </w:rPr>
      </w:pPr>
      <w:r w:rsidRPr="000F528F">
        <w:rPr>
          <w:rFonts w:ascii="Arial" w:hAnsi="Arial" w:cs="Arial"/>
          <w:color w:val="000000" w:themeColor="text1"/>
        </w:rPr>
        <w:t xml:space="preserve">Vsakomur, ki je obdolžen kaznivega dejanja, morajo biti ob popolni enakopravnosti zagotovljene tudi naslednje pravice: </w:t>
      </w:r>
    </w:p>
    <w:p w14:paraId="22D70017" w14:textId="3AF664AF" w:rsidR="00165754" w:rsidRPr="000F528F" w:rsidRDefault="00165754" w:rsidP="001916CF">
      <w:pPr>
        <w:numPr>
          <w:ilvl w:val="1"/>
          <w:numId w:val="145"/>
        </w:numPr>
        <w:spacing w:before="100" w:beforeAutospacing="1" w:after="100" w:afterAutospacing="1" w:line="276" w:lineRule="auto"/>
        <w:ind w:left="142" w:right="-166"/>
        <w:jc w:val="both"/>
        <w:rPr>
          <w:rFonts w:ascii="Arial" w:hAnsi="Arial" w:cs="Arial"/>
          <w:color w:val="000000" w:themeColor="text1"/>
        </w:rPr>
      </w:pPr>
      <w:r w:rsidRPr="000F528F">
        <w:rPr>
          <w:rFonts w:ascii="Arial" w:hAnsi="Arial" w:cs="Arial"/>
          <w:color w:val="000000" w:themeColor="text1"/>
        </w:rPr>
        <w:lastRenderedPageBreak/>
        <w:t xml:space="preserve">da ima primeren čas in možnosti za pripravo svoje obrambe; </w:t>
      </w:r>
    </w:p>
    <w:p w14:paraId="2D2B3F9C" w14:textId="37A99AB9" w:rsidR="00165754" w:rsidRPr="000F528F" w:rsidRDefault="00165754" w:rsidP="001916CF">
      <w:pPr>
        <w:numPr>
          <w:ilvl w:val="1"/>
          <w:numId w:val="145"/>
        </w:numPr>
        <w:spacing w:before="100" w:beforeAutospacing="1" w:after="100" w:afterAutospacing="1" w:line="276" w:lineRule="auto"/>
        <w:ind w:left="142" w:right="-166"/>
        <w:jc w:val="both"/>
        <w:rPr>
          <w:rFonts w:ascii="Arial" w:hAnsi="Arial" w:cs="Arial"/>
          <w:color w:val="000000" w:themeColor="text1"/>
        </w:rPr>
      </w:pPr>
      <w:r w:rsidRPr="000F528F">
        <w:rPr>
          <w:rFonts w:ascii="Arial" w:hAnsi="Arial" w:cs="Arial"/>
          <w:color w:val="000000" w:themeColor="text1"/>
        </w:rPr>
        <w:t xml:space="preserve">da se mu sodi v njegovi navzočnosti in da se brani sam ali z zagovornikom; </w:t>
      </w:r>
    </w:p>
    <w:p w14:paraId="6F34018F" w14:textId="52FF8A5F" w:rsidR="00165754" w:rsidRPr="000F528F" w:rsidRDefault="00165754" w:rsidP="001916CF">
      <w:pPr>
        <w:numPr>
          <w:ilvl w:val="1"/>
          <w:numId w:val="145"/>
        </w:numPr>
        <w:spacing w:before="100" w:beforeAutospacing="1" w:after="100" w:afterAutospacing="1" w:line="276" w:lineRule="auto"/>
        <w:ind w:left="142" w:right="-166"/>
        <w:jc w:val="both"/>
        <w:rPr>
          <w:rFonts w:ascii="Arial" w:hAnsi="Arial" w:cs="Arial"/>
          <w:color w:val="000000" w:themeColor="text1"/>
        </w:rPr>
      </w:pPr>
      <w:r w:rsidRPr="000F528F">
        <w:rPr>
          <w:rFonts w:ascii="Arial" w:hAnsi="Arial" w:cs="Arial"/>
          <w:color w:val="000000" w:themeColor="text1"/>
        </w:rPr>
        <w:t xml:space="preserve">da mu je zagotovljeno izvajanje dokazov v njegovo korist; </w:t>
      </w:r>
    </w:p>
    <w:p w14:paraId="392CCC80" w14:textId="79AE8926" w:rsidR="00165754" w:rsidRPr="000F528F" w:rsidRDefault="00165754" w:rsidP="001916CF">
      <w:pPr>
        <w:numPr>
          <w:ilvl w:val="1"/>
          <w:numId w:val="145"/>
        </w:numPr>
        <w:spacing w:before="100" w:beforeAutospacing="1" w:after="100" w:afterAutospacing="1" w:line="276" w:lineRule="auto"/>
        <w:ind w:left="142" w:right="-166"/>
        <w:jc w:val="both"/>
        <w:rPr>
          <w:rFonts w:ascii="Arial" w:hAnsi="Arial" w:cs="Arial"/>
          <w:color w:val="000000" w:themeColor="text1"/>
        </w:rPr>
      </w:pPr>
      <w:r w:rsidRPr="000F528F">
        <w:rPr>
          <w:rFonts w:ascii="Arial" w:hAnsi="Arial" w:cs="Arial"/>
          <w:color w:val="000000" w:themeColor="text1"/>
        </w:rPr>
        <w:t xml:space="preserve">da ni dolžan izpovedati zoper sebe ali svoje bližnje, ali priznati krivdo. </w:t>
      </w:r>
    </w:p>
    <w:p w14:paraId="620B2B65" w14:textId="5F49E3E7" w:rsidR="00165754" w:rsidRPr="000F528F" w:rsidRDefault="00165754" w:rsidP="000F528F">
      <w:pPr>
        <w:spacing w:before="100" w:beforeAutospacing="1" w:after="100" w:afterAutospacing="1" w:line="276" w:lineRule="auto"/>
        <w:ind w:right="-166" w:hanging="284"/>
        <w:jc w:val="both"/>
        <w:rPr>
          <w:rFonts w:ascii="Arial" w:hAnsi="Arial" w:cs="Arial"/>
          <w:color w:val="000000" w:themeColor="text1"/>
        </w:rPr>
      </w:pPr>
      <w:r w:rsidRPr="000F528F">
        <w:rPr>
          <w:rFonts w:ascii="Arial" w:hAnsi="Arial" w:cs="Arial"/>
          <w:color w:val="000000" w:themeColor="text1"/>
        </w:rPr>
        <w:t xml:space="preserve">JAVNOST SOJENJA: </w:t>
      </w:r>
    </w:p>
    <w:p w14:paraId="618CB8E7" w14:textId="2482069F" w:rsidR="00165754" w:rsidRPr="000F528F" w:rsidRDefault="00165754" w:rsidP="001916CF">
      <w:pPr>
        <w:numPr>
          <w:ilvl w:val="0"/>
          <w:numId w:val="102"/>
        </w:numPr>
        <w:spacing w:before="100" w:beforeAutospacing="1" w:after="100" w:afterAutospacing="1" w:line="276" w:lineRule="auto"/>
        <w:ind w:left="0" w:right="-166" w:hanging="284"/>
        <w:jc w:val="both"/>
        <w:rPr>
          <w:rFonts w:ascii="Arial" w:hAnsi="Arial" w:cs="Arial"/>
          <w:color w:val="000000" w:themeColor="text1"/>
        </w:rPr>
      </w:pPr>
      <w:r w:rsidRPr="000F528F">
        <w:rPr>
          <w:rFonts w:ascii="Arial" w:hAnsi="Arial" w:cs="Arial"/>
          <w:color w:val="000000" w:themeColor="text1"/>
        </w:rPr>
        <w:t xml:space="preserve">Sodne obravnave so javne. </w:t>
      </w:r>
    </w:p>
    <w:p w14:paraId="6E9E4F61" w14:textId="3881C6C7" w:rsidR="00165754" w:rsidRPr="000F528F" w:rsidRDefault="00165754" w:rsidP="001916CF">
      <w:pPr>
        <w:numPr>
          <w:ilvl w:val="0"/>
          <w:numId w:val="102"/>
        </w:numPr>
        <w:spacing w:before="100" w:beforeAutospacing="1" w:after="100" w:afterAutospacing="1" w:line="276" w:lineRule="auto"/>
        <w:ind w:left="0" w:right="-166" w:hanging="284"/>
        <w:jc w:val="both"/>
        <w:rPr>
          <w:rFonts w:ascii="Arial" w:hAnsi="Arial" w:cs="Arial"/>
          <w:color w:val="000000" w:themeColor="text1"/>
        </w:rPr>
      </w:pPr>
      <w:r w:rsidRPr="000F528F">
        <w:rPr>
          <w:rFonts w:ascii="Arial" w:hAnsi="Arial" w:cs="Arial"/>
          <w:color w:val="000000" w:themeColor="text1"/>
        </w:rPr>
        <w:t xml:space="preserve">Sodbe se izrekajo javno. </w:t>
      </w:r>
    </w:p>
    <w:p w14:paraId="4A5837CB" w14:textId="73C97286" w:rsidR="00165754" w:rsidRPr="000F528F" w:rsidRDefault="00165754" w:rsidP="001916CF">
      <w:pPr>
        <w:numPr>
          <w:ilvl w:val="0"/>
          <w:numId w:val="102"/>
        </w:numPr>
        <w:spacing w:before="100" w:beforeAutospacing="1" w:after="100" w:afterAutospacing="1" w:line="276" w:lineRule="auto"/>
        <w:ind w:left="0" w:right="-166" w:hanging="284"/>
        <w:jc w:val="both"/>
        <w:rPr>
          <w:rFonts w:ascii="Arial" w:hAnsi="Arial" w:cs="Arial"/>
          <w:color w:val="000000" w:themeColor="text1"/>
        </w:rPr>
      </w:pPr>
      <w:r w:rsidRPr="000F528F">
        <w:rPr>
          <w:rFonts w:ascii="Arial" w:hAnsi="Arial" w:cs="Arial"/>
          <w:color w:val="000000" w:themeColor="text1"/>
        </w:rPr>
        <w:t xml:space="preserve">Izjeme določa zakon. </w:t>
      </w:r>
    </w:p>
    <w:p w14:paraId="5B9A282B" w14:textId="77777777" w:rsidR="00A566A1" w:rsidRPr="000F528F" w:rsidRDefault="00165754" w:rsidP="000F528F">
      <w:pPr>
        <w:spacing w:before="100" w:beforeAutospacing="1" w:after="100" w:afterAutospacing="1" w:line="276" w:lineRule="auto"/>
        <w:ind w:right="-166" w:hanging="284"/>
        <w:jc w:val="both"/>
        <w:rPr>
          <w:rFonts w:ascii="Arial" w:hAnsi="Arial" w:cs="Arial"/>
          <w:color w:val="000000" w:themeColor="text1"/>
        </w:rPr>
      </w:pPr>
      <w:r w:rsidRPr="000F528F">
        <w:rPr>
          <w:rFonts w:ascii="Arial" w:hAnsi="Arial" w:cs="Arial"/>
          <w:color w:val="000000" w:themeColor="text1"/>
        </w:rPr>
        <w:t xml:space="preserve">ENAKO VARSTVO PRAVIC: </w:t>
      </w:r>
    </w:p>
    <w:p w14:paraId="71FFA93E" w14:textId="4A91EF67" w:rsidR="00165754" w:rsidRPr="000F528F" w:rsidRDefault="00165754" w:rsidP="001916CF">
      <w:pPr>
        <w:pStyle w:val="Odstavekseznama"/>
        <w:numPr>
          <w:ilvl w:val="0"/>
          <w:numId w:val="239"/>
        </w:numPr>
        <w:spacing w:before="100" w:beforeAutospacing="1" w:after="100" w:afterAutospacing="1" w:line="276" w:lineRule="auto"/>
        <w:ind w:left="0" w:right="-166"/>
        <w:jc w:val="both"/>
        <w:rPr>
          <w:rFonts w:ascii="Arial" w:hAnsi="Arial" w:cs="Arial"/>
          <w:color w:val="000000" w:themeColor="text1"/>
        </w:rPr>
      </w:pPr>
      <w:r w:rsidRPr="000F528F">
        <w:rPr>
          <w:rFonts w:ascii="Arial" w:hAnsi="Arial" w:cs="Arial"/>
          <w:color w:val="000000" w:themeColor="text1"/>
        </w:rPr>
        <w:t xml:space="preserve">Vsakomur je zagotovljeno enako varstvo njegovih pravic v postopku pred sodiščem in pred drugimi državnimi organi, organi lokalnih skupnosti in nosilci javnih pooblastil, ki odločajo o njegovih pravicah, dolžnostih ali pravnih interesih. </w:t>
      </w:r>
    </w:p>
    <w:p w14:paraId="780CAF20" w14:textId="49B9B532" w:rsidR="00165754" w:rsidRPr="000F528F" w:rsidRDefault="00165754" w:rsidP="000F528F">
      <w:pPr>
        <w:spacing w:before="100" w:beforeAutospacing="1" w:after="100" w:afterAutospacing="1" w:line="276" w:lineRule="auto"/>
        <w:ind w:right="-166" w:hanging="284"/>
        <w:jc w:val="both"/>
        <w:rPr>
          <w:rFonts w:ascii="Arial" w:hAnsi="Arial" w:cs="Arial"/>
          <w:color w:val="000000" w:themeColor="text1"/>
        </w:rPr>
      </w:pPr>
      <w:r w:rsidRPr="000F528F">
        <w:rPr>
          <w:rFonts w:ascii="Arial" w:hAnsi="Arial" w:cs="Arial"/>
          <w:color w:val="000000" w:themeColor="text1"/>
        </w:rPr>
        <w:t xml:space="preserve">PREPOVED PONOVNEGA SOJENJA O ISTI STVARI: </w:t>
      </w:r>
    </w:p>
    <w:p w14:paraId="398189C8" w14:textId="27A493BE" w:rsidR="00474DBD" w:rsidRPr="00554279" w:rsidRDefault="00165754" w:rsidP="001916CF">
      <w:pPr>
        <w:pStyle w:val="Odstavekseznama"/>
        <w:numPr>
          <w:ilvl w:val="0"/>
          <w:numId w:val="239"/>
        </w:numPr>
        <w:spacing w:before="100" w:beforeAutospacing="1" w:after="100" w:afterAutospacing="1" w:line="276" w:lineRule="auto"/>
        <w:ind w:left="0" w:right="-166"/>
        <w:jc w:val="both"/>
        <w:rPr>
          <w:rFonts w:ascii="Arial" w:hAnsi="Arial" w:cs="Arial"/>
          <w:color w:val="000000" w:themeColor="text1"/>
        </w:rPr>
      </w:pPr>
      <w:r w:rsidRPr="000F528F">
        <w:rPr>
          <w:rFonts w:ascii="Arial" w:hAnsi="Arial" w:cs="Arial"/>
          <w:color w:val="000000" w:themeColor="text1"/>
        </w:rPr>
        <w:t xml:space="preserve">Nihče ne sme biti ponovno obsojen ali kaznovan zaradi kaznivega dejanja, za katero je bil kazenski postopek zoper njega pravnomočno ustavljen ali je bila obtožba zoper njega pravnomočno zavrnjena, ali je bil s pravnomočno sodbo oproščen ali obsojen. </w:t>
      </w:r>
    </w:p>
    <w:p w14:paraId="411C68BC" w14:textId="398F90D4" w:rsidR="00165754" w:rsidRPr="000F528F" w:rsidRDefault="00165754" w:rsidP="000F528F">
      <w:pPr>
        <w:spacing w:before="100" w:beforeAutospacing="1" w:after="100" w:afterAutospacing="1" w:line="276" w:lineRule="auto"/>
        <w:ind w:right="-166" w:hanging="284"/>
        <w:jc w:val="both"/>
        <w:rPr>
          <w:rFonts w:ascii="Arial" w:hAnsi="Arial" w:cs="Arial"/>
          <w:color w:val="000000" w:themeColor="text1"/>
        </w:rPr>
      </w:pPr>
      <w:r w:rsidRPr="000F528F">
        <w:rPr>
          <w:rFonts w:ascii="Arial" w:hAnsi="Arial" w:cs="Arial"/>
          <w:color w:val="000000" w:themeColor="text1"/>
        </w:rPr>
        <w:t xml:space="preserve">PRAVICA DO REHABILITACIJE IN ODŠKODNINE: </w:t>
      </w:r>
    </w:p>
    <w:p w14:paraId="79EAC25E" w14:textId="168C55B3" w:rsidR="00165754" w:rsidRPr="000F528F" w:rsidRDefault="00165754" w:rsidP="001916CF">
      <w:pPr>
        <w:pStyle w:val="Odstavekseznama"/>
        <w:numPr>
          <w:ilvl w:val="0"/>
          <w:numId w:val="239"/>
        </w:numPr>
        <w:spacing w:before="100" w:beforeAutospacing="1" w:after="100" w:afterAutospacing="1" w:line="276" w:lineRule="auto"/>
        <w:ind w:left="0" w:right="-166"/>
        <w:jc w:val="both"/>
        <w:rPr>
          <w:rFonts w:ascii="Arial" w:hAnsi="Arial" w:cs="Arial"/>
          <w:color w:val="000000" w:themeColor="text1"/>
        </w:rPr>
      </w:pPr>
      <w:r w:rsidRPr="000F528F">
        <w:rPr>
          <w:rFonts w:ascii="Arial" w:hAnsi="Arial" w:cs="Arial"/>
          <w:color w:val="000000" w:themeColor="text1"/>
        </w:rPr>
        <w:t xml:space="preserve">Kdor je bil po krivem obsojen za kaznivo dejanje ali mu je bila prostost neutemeljeno odvzeta, ima pravico do rehabilitacije, do povrnitve škode, in druge pravice po zakonu. </w:t>
      </w:r>
    </w:p>
    <w:p w14:paraId="3E2F9AB1" w14:textId="0B0B9432" w:rsidR="00165754" w:rsidRPr="000F528F" w:rsidRDefault="00165754" w:rsidP="000F528F">
      <w:pPr>
        <w:spacing w:before="100" w:beforeAutospacing="1" w:after="100" w:afterAutospacing="1" w:line="276" w:lineRule="auto"/>
        <w:ind w:right="-166" w:hanging="284"/>
        <w:jc w:val="both"/>
        <w:rPr>
          <w:rFonts w:ascii="Arial" w:hAnsi="Arial" w:cs="Arial"/>
          <w:color w:val="000000" w:themeColor="text1"/>
        </w:rPr>
      </w:pPr>
      <w:r w:rsidRPr="000F528F">
        <w:rPr>
          <w:rFonts w:ascii="Arial" w:hAnsi="Arial" w:cs="Arial"/>
          <w:color w:val="000000" w:themeColor="text1"/>
        </w:rPr>
        <w:t xml:space="preserve">ODREDITEV IN TRAJANJE PRIPORA: </w:t>
      </w:r>
    </w:p>
    <w:p w14:paraId="434E4C98" w14:textId="651D84D1" w:rsidR="00165754" w:rsidRPr="000F528F" w:rsidRDefault="00165754" w:rsidP="001916CF">
      <w:pPr>
        <w:numPr>
          <w:ilvl w:val="0"/>
          <w:numId w:val="103"/>
        </w:numPr>
        <w:spacing w:before="100" w:beforeAutospacing="1" w:after="100" w:afterAutospacing="1" w:line="276" w:lineRule="auto"/>
        <w:ind w:left="0" w:right="-166" w:hanging="284"/>
        <w:jc w:val="both"/>
        <w:rPr>
          <w:rFonts w:ascii="Arial" w:hAnsi="Arial" w:cs="Arial"/>
          <w:color w:val="000000" w:themeColor="text1"/>
        </w:rPr>
      </w:pPr>
      <w:r w:rsidRPr="000F528F">
        <w:rPr>
          <w:rFonts w:ascii="Arial" w:hAnsi="Arial" w:cs="Arial"/>
          <w:color w:val="000000" w:themeColor="text1"/>
        </w:rPr>
        <w:t xml:space="preserve">Oseba, za katero obstaja utemeljen sum, da je storila kaznivo dejanje, se sme pripreti samo na podlagi odločbe sodišča, kadar je to neogibno potrebno za potek kazenskega postopka ali za varnost ljudi. </w:t>
      </w:r>
    </w:p>
    <w:p w14:paraId="2DDD4A52" w14:textId="16E86605" w:rsidR="00165754" w:rsidRPr="000F528F" w:rsidRDefault="00165754" w:rsidP="001916CF">
      <w:pPr>
        <w:numPr>
          <w:ilvl w:val="0"/>
          <w:numId w:val="103"/>
        </w:numPr>
        <w:spacing w:before="100" w:beforeAutospacing="1" w:after="100" w:afterAutospacing="1" w:line="276" w:lineRule="auto"/>
        <w:ind w:left="0" w:right="-166" w:hanging="284"/>
        <w:jc w:val="both"/>
        <w:rPr>
          <w:rFonts w:ascii="Arial" w:hAnsi="Arial" w:cs="Arial"/>
          <w:color w:val="000000" w:themeColor="text1"/>
        </w:rPr>
      </w:pPr>
      <w:r w:rsidRPr="000F528F">
        <w:rPr>
          <w:rFonts w:ascii="Arial" w:hAnsi="Arial" w:cs="Arial"/>
          <w:color w:val="000000" w:themeColor="text1"/>
        </w:rPr>
        <w:t xml:space="preserve">Ob priporu, najkasneje pa v 24 urah po njem, mora biti priprtemu vročena pisna, obrazložena odločba. Proti tej odločbi ima priprti pravico do pritožbe, o kateri mora sodišče odločiti v 48 urah. </w:t>
      </w:r>
    </w:p>
    <w:p w14:paraId="1D79033C" w14:textId="157F380B" w:rsidR="00165754" w:rsidRPr="000F528F" w:rsidRDefault="00165754" w:rsidP="001916CF">
      <w:pPr>
        <w:numPr>
          <w:ilvl w:val="0"/>
          <w:numId w:val="103"/>
        </w:numPr>
        <w:spacing w:before="100" w:beforeAutospacing="1" w:after="100" w:afterAutospacing="1" w:line="276" w:lineRule="auto"/>
        <w:ind w:left="0" w:right="-166" w:hanging="284"/>
        <w:jc w:val="both"/>
        <w:rPr>
          <w:rFonts w:ascii="Arial" w:hAnsi="Arial" w:cs="Arial"/>
          <w:color w:val="000000" w:themeColor="text1"/>
        </w:rPr>
      </w:pPr>
      <w:r w:rsidRPr="000F528F">
        <w:rPr>
          <w:rFonts w:ascii="Arial" w:hAnsi="Arial" w:cs="Arial"/>
          <w:color w:val="000000" w:themeColor="text1"/>
        </w:rPr>
        <w:t xml:space="preserve">Pripor sme trajati samo toliko časa, dokler so za to dani zakonski razlogi, vendar največ tri mesece od dneva odvzema prostosti. Vrhovno sodišče sme pripor podaljšati še za nadaljnje tri mesece. </w:t>
      </w:r>
    </w:p>
    <w:p w14:paraId="6A4B01D0" w14:textId="69E68936" w:rsidR="000F528F" w:rsidRDefault="00165754" w:rsidP="001916CF">
      <w:pPr>
        <w:numPr>
          <w:ilvl w:val="0"/>
          <w:numId w:val="103"/>
        </w:numPr>
        <w:spacing w:before="100" w:beforeAutospacing="1" w:after="100" w:afterAutospacing="1" w:line="276" w:lineRule="auto"/>
        <w:ind w:left="0" w:right="-166" w:hanging="284"/>
        <w:jc w:val="both"/>
        <w:rPr>
          <w:rFonts w:ascii="Arial" w:hAnsi="Arial" w:cs="Arial"/>
          <w:color w:val="000000" w:themeColor="text1"/>
        </w:rPr>
      </w:pPr>
      <w:r w:rsidRPr="000F528F">
        <w:rPr>
          <w:rFonts w:ascii="Arial" w:hAnsi="Arial" w:cs="Arial"/>
          <w:color w:val="000000" w:themeColor="text1"/>
        </w:rPr>
        <w:t xml:space="preserve">Če do izteka teh rokov obtožnica ni vložena, se obdolženec izpusti. </w:t>
      </w:r>
    </w:p>
    <w:p w14:paraId="4C2ABDB9" w14:textId="77777777" w:rsidR="0030554D" w:rsidRPr="0030554D" w:rsidRDefault="0030554D" w:rsidP="0030554D"/>
    <w:p w14:paraId="3C191942" w14:textId="77777777" w:rsidR="00165754" w:rsidRPr="000F528F" w:rsidRDefault="00165754" w:rsidP="000F528F">
      <w:pPr>
        <w:spacing w:line="276" w:lineRule="auto"/>
        <w:ind w:left="-284"/>
        <w:jc w:val="both"/>
        <w:rPr>
          <w:rFonts w:ascii="Arial" w:hAnsi="Arial" w:cs="Arial"/>
          <w:color w:val="000000" w:themeColor="text1"/>
          <w:u w:val="single"/>
        </w:rPr>
      </w:pPr>
      <w:r w:rsidRPr="000F528F">
        <w:rPr>
          <w:rFonts w:ascii="Arial" w:hAnsi="Arial" w:cs="Arial"/>
          <w:color w:val="000000" w:themeColor="text1"/>
          <w:u w:val="single"/>
        </w:rPr>
        <w:t xml:space="preserve">c) NEDOTAKLJIVOST ČLOVEKOVE ZASEBNOSTI: </w:t>
      </w:r>
    </w:p>
    <w:p w14:paraId="7E659183" w14:textId="77777777" w:rsidR="00A566A1" w:rsidRPr="000F528F" w:rsidRDefault="00165754" w:rsidP="000F528F">
      <w:pPr>
        <w:spacing w:before="100" w:beforeAutospacing="1" w:after="100" w:afterAutospacing="1" w:line="276" w:lineRule="auto"/>
        <w:ind w:right="-166" w:hanging="284"/>
        <w:jc w:val="both"/>
        <w:rPr>
          <w:rFonts w:ascii="Arial" w:hAnsi="Arial" w:cs="Arial"/>
          <w:color w:val="000000" w:themeColor="text1"/>
        </w:rPr>
      </w:pPr>
      <w:r w:rsidRPr="000F528F">
        <w:rPr>
          <w:rFonts w:ascii="Arial" w:hAnsi="Arial" w:cs="Arial"/>
          <w:color w:val="000000" w:themeColor="text1"/>
        </w:rPr>
        <w:t xml:space="preserve">PRAVICA DO ZASEBNE LASTNINE IN DEDOVANJA: </w:t>
      </w:r>
    </w:p>
    <w:p w14:paraId="2E2E0A0D" w14:textId="1A8DBC1E" w:rsidR="00165754" w:rsidRDefault="00165754" w:rsidP="001916CF">
      <w:pPr>
        <w:pStyle w:val="Odstavekseznama"/>
        <w:numPr>
          <w:ilvl w:val="0"/>
          <w:numId w:val="239"/>
        </w:numPr>
        <w:spacing w:before="100" w:beforeAutospacing="1" w:after="100" w:afterAutospacing="1" w:line="276" w:lineRule="auto"/>
        <w:ind w:left="0" w:right="-166"/>
        <w:jc w:val="both"/>
        <w:rPr>
          <w:rFonts w:ascii="Arial" w:hAnsi="Arial" w:cs="Arial"/>
          <w:color w:val="000000" w:themeColor="text1"/>
        </w:rPr>
      </w:pPr>
      <w:r w:rsidRPr="000F528F">
        <w:rPr>
          <w:rFonts w:ascii="Arial" w:hAnsi="Arial" w:cs="Arial"/>
          <w:color w:val="000000" w:themeColor="text1"/>
        </w:rPr>
        <w:t xml:space="preserve">Zagotovljena je pravica do zasebne lastnine in dedovanja. </w:t>
      </w:r>
    </w:p>
    <w:p w14:paraId="4A7695FA" w14:textId="77777777" w:rsidR="007D4793" w:rsidRPr="007D4793" w:rsidRDefault="007D4793" w:rsidP="007D4793">
      <w:pPr>
        <w:spacing w:before="100" w:beforeAutospacing="1" w:after="100" w:afterAutospacing="1" w:line="276" w:lineRule="auto"/>
        <w:ind w:right="-166"/>
        <w:jc w:val="both"/>
        <w:rPr>
          <w:rFonts w:ascii="Arial" w:hAnsi="Arial" w:cs="Arial"/>
          <w:color w:val="000000" w:themeColor="text1"/>
        </w:rPr>
      </w:pPr>
    </w:p>
    <w:p w14:paraId="37446007" w14:textId="0AC2833C" w:rsidR="00165754" w:rsidRPr="000F528F" w:rsidRDefault="00165754" w:rsidP="000F528F">
      <w:pPr>
        <w:spacing w:before="100" w:beforeAutospacing="1" w:after="100" w:afterAutospacing="1" w:line="276" w:lineRule="auto"/>
        <w:ind w:right="-166" w:hanging="284"/>
        <w:jc w:val="both"/>
        <w:rPr>
          <w:rFonts w:ascii="Arial" w:hAnsi="Arial" w:cs="Arial"/>
          <w:color w:val="000000" w:themeColor="text1"/>
        </w:rPr>
      </w:pPr>
      <w:r w:rsidRPr="000F528F">
        <w:rPr>
          <w:rFonts w:ascii="Arial" w:hAnsi="Arial" w:cs="Arial"/>
          <w:color w:val="000000" w:themeColor="text1"/>
        </w:rPr>
        <w:lastRenderedPageBreak/>
        <w:t xml:space="preserve">NEDOTAKLJIVOST STANOVANJA: </w:t>
      </w:r>
    </w:p>
    <w:p w14:paraId="5524B513" w14:textId="3C998EB5" w:rsidR="00165754" w:rsidRPr="000F528F" w:rsidRDefault="00165754" w:rsidP="001916CF">
      <w:pPr>
        <w:numPr>
          <w:ilvl w:val="0"/>
          <w:numId w:val="104"/>
        </w:numPr>
        <w:spacing w:before="100" w:beforeAutospacing="1" w:after="100" w:afterAutospacing="1" w:line="276" w:lineRule="auto"/>
        <w:ind w:left="0" w:right="-166" w:hanging="284"/>
        <w:jc w:val="both"/>
        <w:rPr>
          <w:rFonts w:ascii="Arial" w:hAnsi="Arial" w:cs="Arial"/>
          <w:color w:val="000000" w:themeColor="text1"/>
        </w:rPr>
      </w:pPr>
      <w:r w:rsidRPr="000F528F">
        <w:rPr>
          <w:rFonts w:ascii="Arial" w:hAnsi="Arial" w:cs="Arial"/>
          <w:color w:val="000000" w:themeColor="text1"/>
        </w:rPr>
        <w:t xml:space="preserve">Stanovanje je nedotakljivo. </w:t>
      </w:r>
    </w:p>
    <w:p w14:paraId="41BF1D14" w14:textId="40A80A47" w:rsidR="00165754" w:rsidRPr="000F528F" w:rsidRDefault="00165754" w:rsidP="001916CF">
      <w:pPr>
        <w:numPr>
          <w:ilvl w:val="0"/>
          <w:numId w:val="104"/>
        </w:numPr>
        <w:spacing w:before="100" w:beforeAutospacing="1" w:after="100" w:afterAutospacing="1" w:line="276" w:lineRule="auto"/>
        <w:ind w:left="0" w:right="-166" w:hanging="284"/>
        <w:jc w:val="both"/>
        <w:rPr>
          <w:rFonts w:ascii="Arial" w:hAnsi="Arial" w:cs="Arial"/>
          <w:color w:val="000000" w:themeColor="text1"/>
        </w:rPr>
      </w:pPr>
      <w:r w:rsidRPr="000F528F">
        <w:rPr>
          <w:rFonts w:ascii="Arial" w:hAnsi="Arial" w:cs="Arial"/>
          <w:color w:val="000000" w:themeColor="text1"/>
        </w:rPr>
        <w:t xml:space="preserve">Nihče ne sme brez odločbe sodišča proti volji stanovalca vstopiti v tuje stanovanje ali v druge tuje prostore, niti jih ne sme preiskovati. </w:t>
      </w:r>
    </w:p>
    <w:p w14:paraId="214F1C36" w14:textId="0A154D75" w:rsidR="00165754" w:rsidRPr="000F528F" w:rsidRDefault="00165754" w:rsidP="001916CF">
      <w:pPr>
        <w:numPr>
          <w:ilvl w:val="0"/>
          <w:numId w:val="104"/>
        </w:numPr>
        <w:spacing w:before="100" w:beforeAutospacing="1" w:after="100" w:afterAutospacing="1" w:line="276" w:lineRule="auto"/>
        <w:ind w:left="0" w:right="-166" w:hanging="284"/>
        <w:jc w:val="both"/>
        <w:rPr>
          <w:rFonts w:ascii="Arial" w:hAnsi="Arial" w:cs="Arial"/>
          <w:color w:val="000000" w:themeColor="text1"/>
        </w:rPr>
      </w:pPr>
      <w:r w:rsidRPr="000F528F">
        <w:rPr>
          <w:rFonts w:ascii="Arial" w:hAnsi="Arial" w:cs="Arial"/>
          <w:color w:val="000000" w:themeColor="text1"/>
        </w:rPr>
        <w:t xml:space="preserve">Pri preiskavi ima pravico biti navzoč tisti, čigar stanovanje ali prostori se preiskujejo, ali njegov zastopnik. </w:t>
      </w:r>
    </w:p>
    <w:p w14:paraId="72FA0A1F" w14:textId="551FBEB8" w:rsidR="00165754" w:rsidRPr="000F528F" w:rsidRDefault="00165754" w:rsidP="001916CF">
      <w:pPr>
        <w:numPr>
          <w:ilvl w:val="0"/>
          <w:numId w:val="104"/>
        </w:numPr>
        <w:spacing w:before="100" w:beforeAutospacing="1" w:after="100" w:afterAutospacing="1" w:line="276" w:lineRule="auto"/>
        <w:ind w:left="0" w:right="-166" w:hanging="284"/>
        <w:jc w:val="both"/>
        <w:rPr>
          <w:rFonts w:ascii="Arial" w:hAnsi="Arial" w:cs="Arial"/>
          <w:color w:val="000000" w:themeColor="text1"/>
        </w:rPr>
      </w:pPr>
      <w:r w:rsidRPr="000F528F">
        <w:rPr>
          <w:rFonts w:ascii="Arial" w:hAnsi="Arial" w:cs="Arial"/>
          <w:color w:val="000000" w:themeColor="text1"/>
        </w:rPr>
        <w:t xml:space="preserve">Preiskava se sme opraviti samo v navzočnosti dveh prič. </w:t>
      </w:r>
    </w:p>
    <w:p w14:paraId="7D63448A" w14:textId="1CF6A160" w:rsidR="00165754" w:rsidRPr="000F528F" w:rsidRDefault="00165754" w:rsidP="001916CF">
      <w:pPr>
        <w:numPr>
          <w:ilvl w:val="0"/>
          <w:numId w:val="104"/>
        </w:numPr>
        <w:spacing w:before="100" w:beforeAutospacing="1" w:after="100" w:afterAutospacing="1" w:line="276" w:lineRule="auto"/>
        <w:ind w:left="0" w:right="-166" w:hanging="284"/>
        <w:jc w:val="both"/>
        <w:rPr>
          <w:rFonts w:ascii="Arial" w:hAnsi="Arial" w:cs="Arial"/>
          <w:color w:val="000000" w:themeColor="text1"/>
        </w:rPr>
      </w:pPr>
      <w:r w:rsidRPr="000F528F">
        <w:rPr>
          <w:rFonts w:ascii="Arial" w:hAnsi="Arial" w:cs="Arial"/>
          <w:color w:val="000000" w:themeColor="text1"/>
        </w:rPr>
        <w:t xml:space="preserve">Pod pogoji, ki jih določa zakon, sme uradna oseba brez odločbe sodišča vstopiti v tuje stanovanje ali v tuje prostore in izjemoma brez navzočnosti prič opraviti preiskavo, če je to neogibno potrebno, da lahko neposredno prime storilca kaznivega dejanja ali da se zavarujejo ljudje in premoženje. </w:t>
      </w:r>
    </w:p>
    <w:p w14:paraId="644956F2" w14:textId="5EFDFFC9" w:rsidR="00165754" w:rsidRPr="000F528F" w:rsidRDefault="00165754" w:rsidP="000F528F">
      <w:pPr>
        <w:spacing w:before="100" w:beforeAutospacing="1" w:after="100" w:afterAutospacing="1" w:line="276" w:lineRule="auto"/>
        <w:ind w:right="-166" w:hanging="284"/>
        <w:jc w:val="both"/>
        <w:rPr>
          <w:rFonts w:ascii="Arial" w:hAnsi="Arial" w:cs="Arial"/>
          <w:color w:val="000000" w:themeColor="text1"/>
        </w:rPr>
      </w:pPr>
      <w:r w:rsidRPr="000F528F">
        <w:rPr>
          <w:rFonts w:ascii="Arial" w:hAnsi="Arial" w:cs="Arial"/>
          <w:color w:val="000000" w:themeColor="text1"/>
        </w:rPr>
        <w:t xml:space="preserve">VARSTVO TAJNOSTI PISEM IN DRUGIH OBČIL: </w:t>
      </w:r>
    </w:p>
    <w:p w14:paraId="6C9962A5" w14:textId="27BB3226" w:rsidR="00165754" w:rsidRPr="000F528F" w:rsidRDefault="00165754" w:rsidP="001916CF">
      <w:pPr>
        <w:numPr>
          <w:ilvl w:val="0"/>
          <w:numId w:val="104"/>
        </w:numPr>
        <w:spacing w:before="100" w:beforeAutospacing="1" w:after="100" w:afterAutospacing="1" w:line="276" w:lineRule="auto"/>
        <w:ind w:left="0" w:right="-166" w:hanging="284"/>
        <w:jc w:val="both"/>
        <w:rPr>
          <w:rFonts w:ascii="Arial" w:hAnsi="Arial" w:cs="Arial"/>
          <w:color w:val="000000" w:themeColor="text1"/>
        </w:rPr>
      </w:pPr>
      <w:r w:rsidRPr="000F528F">
        <w:rPr>
          <w:rFonts w:ascii="Arial" w:hAnsi="Arial" w:cs="Arial"/>
          <w:color w:val="000000" w:themeColor="text1"/>
        </w:rPr>
        <w:t xml:space="preserve">Zagotovljena je tajnost pisem in drugih občil. </w:t>
      </w:r>
    </w:p>
    <w:p w14:paraId="5F0B4F21" w14:textId="6604D9F2" w:rsidR="0030554D" w:rsidRPr="007D4793" w:rsidRDefault="00165754" w:rsidP="0030554D">
      <w:pPr>
        <w:numPr>
          <w:ilvl w:val="0"/>
          <w:numId w:val="104"/>
        </w:numPr>
        <w:spacing w:before="100" w:beforeAutospacing="1" w:after="100" w:afterAutospacing="1" w:line="276" w:lineRule="auto"/>
        <w:ind w:left="0" w:right="-166" w:hanging="284"/>
        <w:jc w:val="both"/>
        <w:rPr>
          <w:rFonts w:ascii="Arial" w:hAnsi="Arial" w:cs="Arial"/>
          <w:color w:val="000000" w:themeColor="text1"/>
        </w:rPr>
      </w:pPr>
      <w:r w:rsidRPr="000F528F">
        <w:rPr>
          <w:rFonts w:ascii="Arial" w:hAnsi="Arial" w:cs="Arial"/>
          <w:color w:val="000000" w:themeColor="text1"/>
        </w:rPr>
        <w:t xml:space="preserve">Samo zakon lahko predpiše, da se na podlagi odločbe sodišča za določen čas ne upošteva varstvo tajnosti pisem in drugih občil in nedotakljivost človekove zasebnosti, če je to nujno za uvedbo ali potek kazenskega postopka ali za varnost države. </w:t>
      </w:r>
    </w:p>
    <w:p w14:paraId="2E482280" w14:textId="55470275" w:rsidR="00165754" w:rsidRPr="000F528F" w:rsidRDefault="00165754" w:rsidP="000F528F">
      <w:pPr>
        <w:spacing w:before="100" w:beforeAutospacing="1" w:after="100" w:afterAutospacing="1" w:line="276" w:lineRule="auto"/>
        <w:ind w:right="-166" w:hanging="284"/>
        <w:jc w:val="both"/>
        <w:rPr>
          <w:rFonts w:ascii="Arial" w:hAnsi="Arial" w:cs="Arial"/>
          <w:color w:val="000000" w:themeColor="text1"/>
        </w:rPr>
      </w:pPr>
      <w:r w:rsidRPr="000F528F">
        <w:rPr>
          <w:rFonts w:ascii="Arial" w:hAnsi="Arial" w:cs="Arial"/>
          <w:color w:val="000000" w:themeColor="text1"/>
        </w:rPr>
        <w:t xml:space="preserve">VARSTVO OSEBNIH PODATKOV: </w:t>
      </w:r>
    </w:p>
    <w:p w14:paraId="206060C5" w14:textId="5DBB28D0" w:rsidR="00165754" w:rsidRPr="000F528F" w:rsidRDefault="00165754" w:rsidP="001916CF">
      <w:pPr>
        <w:numPr>
          <w:ilvl w:val="0"/>
          <w:numId w:val="104"/>
        </w:numPr>
        <w:spacing w:before="100" w:beforeAutospacing="1" w:after="100" w:afterAutospacing="1" w:line="276" w:lineRule="auto"/>
        <w:ind w:left="0" w:right="-166" w:hanging="284"/>
        <w:jc w:val="both"/>
        <w:rPr>
          <w:rFonts w:ascii="Arial" w:hAnsi="Arial" w:cs="Arial"/>
          <w:color w:val="000000" w:themeColor="text1"/>
        </w:rPr>
      </w:pPr>
      <w:r w:rsidRPr="000F528F">
        <w:rPr>
          <w:rFonts w:ascii="Arial" w:hAnsi="Arial" w:cs="Arial"/>
          <w:color w:val="000000" w:themeColor="text1"/>
        </w:rPr>
        <w:t xml:space="preserve">Zagotovljeno je varstvo osebnih podatkov. Prepovedana je uporaba osebnih podatkov v nasprotju z namenom njihovega zbiranja. </w:t>
      </w:r>
    </w:p>
    <w:p w14:paraId="2C6D17FF" w14:textId="15F4C30A" w:rsidR="00165754" w:rsidRPr="000F528F" w:rsidRDefault="00165754" w:rsidP="001916CF">
      <w:pPr>
        <w:numPr>
          <w:ilvl w:val="0"/>
          <w:numId w:val="104"/>
        </w:numPr>
        <w:spacing w:before="100" w:beforeAutospacing="1" w:after="100" w:afterAutospacing="1" w:line="276" w:lineRule="auto"/>
        <w:ind w:left="0" w:right="-166" w:hanging="284"/>
        <w:jc w:val="both"/>
        <w:rPr>
          <w:rFonts w:ascii="Arial" w:hAnsi="Arial" w:cs="Arial"/>
          <w:color w:val="000000" w:themeColor="text1"/>
        </w:rPr>
      </w:pPr>
      <w:r w:rsidRPr="000F528F">
        <w:rPr>
          <w:rFonts w:ascii="Arial" w:hAnsi="Arial" w:cs="Arial"/>
          <w:color w:val="000000" w:themeColor="text1"/>
        </w:rPr>
        <w:t xml:space="preserve">Zbiranje, obdelovanje, namen uporabe, nadzor, in varstvo tajnosti osebnih podatkov določa zakon. </w:t>
      </w:r>
    </w:p>
    <w:p w14:paraId="703E4E7A" w14:textId="5D074F4A" w:rsidR="00165754" w:rsidRDefault="00165754" w:rsidP="001916CF">
      <w:pPr>
        <w:numPr>
          <w:ilvl w:val="0"/>
          <w:numId w:val="104"/>
        </w:numPr>
        <w:spacing w:before="100" w:beforeAutospacing="1" w:after="100" w:afterAutospacing="1" w:line="276" w:lineRule="auto"/>
        <w:ind w:left="0" w:right="-166" w:hanging="284"/>
        <w:jc w:val="both"/>
        <w:rPr>
          <w:rFonts w:ascii="Arial" w:hAnsi="Arial" w:cs="Arial"/>
          <w:color w:val="000000" w:themeColor="text1"/>
        </w:rPr>
      </w:pPr>
      <w:r w:rsidRPr="000F528F">
        <w:rPr>
          <w:rFonts w:ascii="Arial" w:hAnsi="Arial" w:cs="Arial"/>
          <w:color w:val="000000" w:themeColor="text1"/>
        </w:rPr>
        <w:t xml:space="preserve">Vsakdo ima pravico seznaniti se z zbranimi osebnimi podatki, ki se nanašajo nanj, in pravico do sodnega varstva ob njihovi zlorabi. </w:t>
      </w:r>
    </w:p>
    <w:p w14:paraId="7C799F5F" w14:textId="77777777" w:rsidR="00474DBD" w:rsidRPr="0030554D" w:rsidRDefault="00474DBD" w:rsidP="0030554D"/>
    <w:p w14:paraId="69C3EE0D" w14:textId="77777777" w:rsidR="00165754" w:rsidRPr="00CF7DF0" w:rsidRDefault="00165754" w:rsidP="000F528F">
      <w:pPr>
        <w:spacing w:before="100" w:beforeAutospacing="1" w:after="100" w:afterAutospacing="1" w:line="276" w:lineRule="auto"/>
        <w:ind w:right="-166" w:hanging="284"/>
        <w:jc w:val="both"/>
        <w:rPr>
          <w:rFonts w:ascii="Arial" w:hAnsi="Arial" w:cs="Arial"/>
          <w:b/>
          <w:bCs/>
          <w:color w:val="000000" w:themeColor="text1"/>
          <w:u w:val="single"/>
        </w:rPr>
      </w:pPr>
      <w:r w:rsidRPr="00CF7DF0">
        <w:rPr>
          <w:rFonts w:ascii="Arial" w:hAnsi="Arial" w:cs="Arial"/>
          <w:b/>
          <w:bCs/>
          <w:color w:val="000000" w:themeColor="text1"/>
          <w:u w:val="single"/>
        </w:rPr>
        <w:t xml:space="preserve">2. POLITIČNE PRAVICE IN SVOBOŠČINE </w:t>
      </w:r>
    </w:p>
    <w:p w14:paraId="65E8F963" w14:textId="63A3FB68" w:rsidR="00165754" w:rsidRPr="000F528F" w:rsidRDefault="00165754" w:rsidP="000F528F">
      <w:pPr>
        <w:spacing w:before="100" w:beforeAutospacing="1" w:after="100" w:afterAutospacing="1" w:line="276" w:lineRule="auto"/>
        <w:ind w:right="-166" w:hanging="284"/>
        <w:jc w:val="both"/>
        <w:rPr>
          <w:rFonts w:ascii="Arial" w:hAnsi="Arial" w:cs="Arial"/>
          <w:color w:val="000000" w:themeColor="text1"/>
        </w:rPr>
      </w:pPr>
      <w:r w:rsidRPr="000F528F">
        <w:rPr>
          <w:rFonts w:ascii="Arial" w:hAnsi="Arial" w:cs="Arial"/>
          <w:color w:val="000000" w:themeColor="text1"/>
        </w:rPr>
        <w:t xml:space="preserve">SVOBODA IZRAŽANJA: </w:t>
      </w:r>
    </w:p>
    <w:p w14:paraId="35B4385C" w14:textId="07DDC2A0" w:rsidR="00165754" w:rsidRPr="000F528F" w:rsidRDefault="00165754" w:rsidP="001916CF">
      <w:pPr>
        <w:numPr>
          <w:ilvl w:val="0"/>
          <w:numId w:val="105"/>
        </w:numPr>
        <w:spacing w:before="100" w:beforeAutospacing="1" w:after="100" w:afterAutospacing="1" w:line="276" w:lineRule="auto"/>
        <w:ind w:left="0" w:right="-166" w:hanging="284"/>
        <w:jc w:val="both"/>
        <w:rPr>
          <w:rFonts w:ascii="Arial" w:hAnsi="Arial" w:cs="Arial"/>
          <w:color w:val="000000" w:themeColor="text1"/>
        </w:rPr>
      </w:pPr>
      <w:r w:rsidRPr="000F528F">
        <w:rPr>
          <w:rFonts w:ascii="Arial" w:hAnsi="Arial" w:cs="Arial"/>
          <w:color w:val="000000" w:themeColor="text1"/>
        </w:rPr>
        <w:t xml:space="preserve">Zagotovljena je svoboda izražanja misli, govora in javnega nastopanja, tiska in drugih oblik javnega obveščanja in izražanja. </w:t>
      </w:r>
    </w:p>
    <w:p w14:paraId="5DE302C1" w14:textId="4B5EA95F" w:rsidR="00165754" w:rsidRPr="000F528F" w:rsidRDefault="00165754" w:rsidP="001916CF">
      <w:pPr>
        <w:numPr>
          <w:ilvl w:val="0"/>
          <w:numId w:val="105"/>
        </w:numPr>
        <w:spacing w:before="100" w:beforeAutospacing="1" w:after="100" w:afterAutospacing="1" w:line="276" w:lineRule="auto"/>
        <w:ind w:left="0" w:right="-166" w:hanging="284"/>
        <w:jc w:val="both"/>
        <w:rPr>
          <w:rFonts w:ascii="Arial" w:hAnsi="Arial" w:cs="Arial"/>
          <w:color w:val="000000" w:themeColor="text1"/>
        </w:rPr>
      </w:pPr>
      <w:r w:rsidRPr="000F528F">
        <w:rPr>
          <w:rFonts w:ascii="Arial" w:hAnsi="Arial" w:cs="Arial"/>
          <w:color w:val="000000" w:themeColor="text1"/>
        </w:rPr>
        <w:t xml:space="preserve">Vsakdo lahko svobodno zbira, sprejema in širi vesti in mnenja. </w:t>
      </w:r>
    </w:p>
    <w:p w14:paraId="7A0AA88B" w14:textId="22946458" w:rsidR="00165754" w:rsidRPr="000F528F" w:rsidRDefault="00165754" w:rsidP="001916CF">
      <w:pPr>
        <w:numPr>
          <w:ilvl w:val="0"/>
          <w:numId w:val="105"/>
        </w:numPr>
        <w:spacing w:before="100" w:beforeAutospacing="1" w:after="100" w:afterAutospacing="1" w:line="276" w:lineRule="auto"/>
        <w:ind w:left="0" w:right="-166" w:hanging="284"/>
        <w:jc w:val="both"/>
        <w:rPr>
          <w:rFonts w:ascii="Arial" w:hAnsi="Arial" w:cs="Arial"/>
          <w:color w:val="000000" w:themeColor="text1"/>
        </w:rPr>
      </w:pPr>
      <w:r w:rsidRPr="000F528F">
        <w:rPr>
          <w:rFonts w:ascii="Arial" w:hAnsi="Arial" w:cs="Arial"/>
          <w:color w:val="000000" w:themeColor="text1"/>
        </w:rPr>
        <w:t xml:space="preserve">Vsakdo ima pravico dobiti informacijo javnega značaja, za katero ima v zakonu utemeljen pravni interes, razen v primerih, ki jih določa zakon. </w:t>
      </w:r>
    </w:p>
    <w:p w14:paraId="05F0D030" w14:textId="5D0935F6" w:rsidR="00165754" w:rsidRPr="000F528F" w:rsidRDefault="00165754" w:rsidP="000F528F">
      <w:pPr>
        <w:spacing w:before="100" w:beforeAutospacing="1" w:after="100" w:afterAutospacing="1" w:line="276" w:lineRule="auto"/>
        <w:ind w:right="-166" w:hanging="284"/>
        <w:jc w:val="both"/>
        <w:rPr>
          <w:rFonts w:ascii="Arial" w:hAnsi="Arial" w:cs="Arial"/>
          <w:color w:val="000000" w:themeColor="text1"/>
        </w:rPr>
      </w:pPr>
      <w:r w:rsidRPr="000F528F">
        <w:rPr>
          <w:rFonts w:ascii="Arial" w:hAnsi="Arial" w:cs="Arial"/>
          <w:color w:val="000000" w:themeColor="text1"/>
        </w:rPr>
        <w:t xml:space="preserve">PRAVICA DO POPRAVKA IN ODGOVORA: </w:t>
      </w:r>
    </w:p>
    <w:p w14:paraId="026F864D" w14:textId="08DA476B" w:rsidR="00165754" w:rsidRPr="000F528F" w:rsidRDefault="00165754" w:rsidP="001916CF">
      <w:pPr>
        <w:numPr>
          <w:ilvl w:val="0"/>
          <w:numId w:val="105"/>
        </w:numPr>
        <w:spacing w:before="100" w:beforeAutospacing="1" w:after="100" w:afterAutospacing="1" w:line="276" w:lineRule="auto"/>
        <w:ind w:left="0" w:right="-166" w:hanging="284"/>
        <w:jc w:val="both"/>
        <w:rPr>
          <w:rFonts w:ascii="Arial" w:hAnsi="Arial" w:cs="Arial"/>
          <w:color w:val="000000" w:themeColor="text1"/>
        </w:rPr>
      </w:pPr>
      <w:r w:rsidRPr="000F528F">
        <w:rPr>
          <w:rFonts w:ascii="Arial" w:hAnsi="Arial" w:cs="Arial"/>
          <w:color w:val="000000" w:themeColor="text1"/>
        </w:rPr>
        <w:t xml:space="preserve">Zagotovljena je pravica do popravka objavljenega obvestila, s katerim sta prizadeta pravica ali interes posameznika, organizacije ali organa. </w:t>
      </w:r>
    </w:p>
    <w:p w14:paraId="7072041B" w14:textId="6329FED1" w:rsidR="000F528F" w:rsidRDefault="00165754" w:rsidP="001916CF">
      <w:pPr>
        <w:numPr>
          <w:ilvl w:val="0"/>
          <w:numId w:val="105"/>
        </w:numPr>
        <w:spacing w:before="100" w:beforeAutospacing="1" w:after="100" w:afterAutospacing="1" w:line="276" w:lineRule="auto"/>
        <w:ind w:left="0" w:right="-166" w:hanging="284"/>
        <w:jc w:val="both"/>
        <w:rPr>
          <w:rFonts w:ascii="Arial" w:hAnsi="Arial" w:cs="Arial"/>
          <w:color w:val="000000" w:themeColor="text1"/>
        </w:rPr>
      </w:pPr>
      <w:r w:rsidRPr="000F528F">
        <w:rPr>
          <w:rFonts w:ascii="Arial" w:hAnsi="Arial" w:cs="Arial"/>
          <w:color w:val="000000" w:themeColor="text1"/>
        </w:rPr>
        <w:t xml:space="preserve">Zagotovljena tudi pravica do odgovora na objavljeno informacijo. </w:t>
      </w:r>
    </w:p>
    <w:p w14:paraId="5D2172F6" w14:textId="77777777" w:rsidR="007D4793" w:rsidRPr="00474DBD" w:rsidRDefault="007D4793" w:rsidP="007D4793">
      <w:pPr>
        <w:spacing w:before="100" w:beforeAutospacing="1" w:after="100" w:afterAutospacing="1" w:line="276" w:lineRule="auto"/>
        <w:ind w:right="-166"/>
        <w:jc w:val="both"/>
        <w:rPr>
          <w:rFonts w:ascii="Arial" w:hAnsi="Arial" w:cs="Arial"/>
          <w:color w:val="000000" w:themeColor="text1"/>
        </w:rPr>
      </w:pPr>
    </w:p>
    <w:p w14:paraId="450E113D" w14:textId="79880CB9" w:rsidR="00165754" w:rsidRPr="000F528F" w:rsidRDefault="00165754" w:rsidP="000F528F">
      <w:pPr>
        <w:spacing w:before="100" w:beforeAutospacing="1" w:after="100" w:afterAutospacing="1" w:line="276" w:lineRule="auto"/>
        <w:ind w:right="-166" w:hanging="284"/>
        <w:jc w:val="both"/>
        <w:rPr>
          <w:rFonts w:ascii="Arial" w:hAnsi="Arial" w:cs="Arial"/>
          <w:color w:val="000000" w:themeColor="text1"/>
        </w:rPr>
      </w:pPr>
      <w:r w:rsidRPr="000F528F">
        <w:rPr>
          <w:rFonts w:ascii="Arial" w:hAnsi="Arial" w:cs="Arial"/>
          <w:color w:val="000000" w:themeColor="text1"/>
        </w:rPr>
        <w:lastRenderedPageBreak/>
        <w:t xml:space="preserve">SVOBODA VESTI: </w:t>
      </w:r>
    </w:p>
    <w:p w14:paraId="47B81A35" w14:textId="1D008948" w:rsidR="00165754" w:rsidRPr="000F528F" w:rsidRDefault="00165754" w:rsidP="001916CF">
      <w:pPr>
        <w:numPr>
          <w:ilvl w:val="0"/>
          <w:numId w:val="105"/>
        </w:numPr>
        <w:spacing w:before="100" w:beforeAutospacing="1" w:after="100" w:afterAutospacing="1" w:line="276" w:lineRule="auto"/>
        <w:ind w:left="0" w:right="-166" w:hanging="284"/>
        <w:jc w:val="both"/>
        <w:rPr>
          <w:rFonts w:ascii="Arial" w:hAnsi="Arial" w:cs="Arial"/>
          <w:color w:val="000000" w:themeColor="text1"/>
        </w:rPr>
      </w:pPr>
      <w:r w:rsidRPr="000F528F">
        <w:rPr>
          <w:rFonts w:ascii="Arial" w:hAnsi="Arial" w:cs="Arial"/>
          <w:color w:val="000000" w:themeColor="text1"/>
        </w:rPr>
        <w:t xml:space="preserve">Izpovedovanje vere in drugih opredelitev v zasebnem in javnem življenju je svobodno. </w:t>
      </w:r>
    </w:p>
    <w:p w14:paraId="7CD231A0" w14:textId="52293B35" w:rsidR="00165754" w:rsidRPr="000F528F" w:rsidRDefault="00165754" w:rsidP="001916CF">
      <w:pPr>
        <w:numPr>
          <w:ilvl w:val="0"/>
          <w:numId w:val="105"/>
        </w:numPr>
        <w:spacing w:before="100" w:beforeAutospacing="1" w:after="100" w:afterAutospacing="1" w:line="276" w:lineRule="auto"/>
        <w:ind w:left="0" w:right="-166" w:hanging="284"/>
        <w:jc w:val="both"/>
        <w:rPr>
          <w:rFonts w:ascii="Arial" w:hAnsi="Arial" w:cs="Arial"/>
          <w:color w:val="000000" w:themeColor="text1"/>
        </w:rPr>
      </w:pPr>
      <w:r w:rsidRPr="000F528F">
        <w:rPr>
          <w:rFonts w:ascii="Arial" w:hAnsi="Arial" w:cs="Arial"/>
          <w:color w:val="000000" w:themeColor="text1"/>
        </w:rPr>
        <w:t xml:space="preserve">Nihče se ni dolžan opredeliti glede svojega verskega ali drugega prepričanja. </w:t>
      </w:r>
    </w:p>
    <w:p w14:paraId="26C6C72E" w14:textId="457204EC" w:rsidR="00165754" w:rsidRPr="000F528F" w:rsidRDefault="00165754" w:rsidP="001916CF">
      <w:pPr>
        <w:numPr>
          <w:ilvl w:val="0"/>
          <w:numId w:val="105"/>
        </w:numPr>
        <w:spacing w:before="100" w:beforeAutospacing="1" w:after="100" w:afterAutospacing="1" w:line="276" w:lineRule="auto"/>
        <w:ind w:left="0" w:right="-166" w:hanging="284"/>
        <w:jc w:val="both"/>
        <w:rPr>
          <w:rFonts w:ascii="Arial" w:hAnsi="Arial" w:cs="Arial"/>
          <w:color w:val="000000" w:themeColor="text1"/>
        </w:rPr>
      </w:pPr>
      <w:r w:rsidRPr="000F528F">
        <w:rPr>
          <w:rFonts w:ascii="Arial" w:hAnsi="Arial" w:cs="Arial"/>
          <w:color w:val="000000" w:themeColor="text1"/>
        </w:rPr>
        <w:t xml:space="preserve">Starši imajo pravico, da v skladu s svojim prepričanjem zagotavljajo svojim otrokom versko in moralno vzgojo. Usmerjanje otrok glede verske in moralne vzgoje mora biti v skladu z otrokovo starostjo in zrelostjo ter z njegovo svobodo vesti, verske in druge opredelitve ali prepričanja. </w:t>
      </w:r>
    </w:p>
    <w:p w14:paraId="32D3F386" w14:textId="037A76C5" w:rsidR="00165754" w:rsidRPr="000F528F" w:rsidRDefault="00165754" w:rsidP="000F528F">
      <w:pPr>
        <w:spacing w:before="100" w:beforeAutospacing="1" w:after="100" w:afterAutospacing="1" w:line="276" w:lineRule="auto"/>
        <w:ind w:right="-166" w:hanging="284"/>
        <w:jc w:val="both"/>
        <w:rPr>
          <w:rFonts w:ascii="Arial" w:hAnsi="Arial" w:cs="Arial"/>
          <w:color w:val="000000" w:themeColor="text1"/>
        </w:rPr>
      </w:pPr>
      <w:r w:rsidRPr="000F528F">
        <w:rPr>
          <w:rFonts w:ascii="Arial" w:hAnsi="Arial" w:cs="Arial"/>
          <w:color w:val="000000" w:themeColor="text1"/>
        </w:rPr>
        <w:t xml:space="preserve">PRAVICA DO UGOVORA VESTI: </w:t>
      </w:r>
    </w:p>
    <w:p w14:paraId="08321DEC" w14:textId="0A36D102" w:rsidR="00165754" w:rsidRPr="000F528F" w:rsidRDefault="00165754" w:rsidP="001916CF">
      <w:pPr>
        <w:numPr>
          <w:ilvl w:val="0"/>
          <w:numId w:val="105"/>
        </w:numPr>
        <w:spacing w:before="100" w:beforeAutospacing="1" w:after="100" w:afterAutospacing="1" w:line="276" w:lineRule="auto"/>
        <w:ind w:left="0" w:right="-166" w:hanging="284"/>
        <w:jc w:val="both"/>
        <w:rPr>
          <w:rFonts w:ascii="Arial" w:hAnsi="Arial" w:cs="Arial"/>
          <w:color w:val="000000" w:themeColor="text1"/>
        </w:rPr>
      </w:pPr>
      <w:r w:rsidRPr="000F528F">
        <w:rPr>
          <w:rFonts w:ascii="Arial" w:hAnsi="Arial" w:cs="Arial"/>
          <w:color w:val="000000" w:themeColor="text1"/>
        </w:rPr>
        <w:t xml:space="preserve">Ugovor vesti je dopusten v primerih, ki jih določi zakon, če se s tem ne omejujejo pravice in svoboščine drugih oseb. </w:t>
      </w:r>
    </w:p>
    <w:p w14:paraId="05B289BB" w14:textId="7979C5D8" w:rsidR="00165754" w:rsidRPr="000F528F" w:rsidRDefault="00165754" w:rsidP="001916CF">
      <w:pPr>
        <w:numPr>
          <w:ilvl w:val="0"/>
          <w:numId w:val="105"/>
        </w:numPr>
        <w:spacing w:before="100" w:beforeAutospacing="1" w:after="100" w:afterAutospacing="1" w:line="276" w:lineRule="auto"/>
        <w:ind w:left="0" w:right="-166" w:hanging="284"/>
        <w:jc w:val="both"/>
        <w:rPr>
          <w:rFonts w:ascii="Arial" w:hAnsi="Arial" w:cs="Arial"/>
          <w:color w:val="000000" w:themeColor="text1"/>
        </w:rPr>
      </w:pPr>
      <w:r w:rsidRPr="000F528F">
        <w:rPr>
          <w:rFonts w:ascii="Arial" w:hAnsi="Arial" w:cs="Arial"/>
          <w:color w:val="000000" w:themeColor="text1"/>
        </w:rPr>
        <w:t xml:space="preserve">Ugovor vesti pomeni posameznikovo nasprotovanje pravnemu redu, in sicer se posameznik iz (osebno utemeljenih) moralnih, filozofskih in podobnih razlogov odreče poslušnosti pravu (npr. tisti, ki ni pripravljen sodelovati pri opravljanju vojaške obveznosti, se mora omogočiti, da sodeluje pri obrambi države na drugačen način). </w:t>
      </w:r>
    </w:p>
    <w:p w14:paraId="2D5A77BE" w14:textId="6CE621CD" w:rsidR="00165754" w:rsidRPr="000F528F" w:rsidRDefault="00165754" w:rsidP="000F528F">
      <w:pPr>
        <w:spacing w:before="100" w:beforeAutospacing="1" w:after="100" w:afterAutospacing="1" w:line="276" w:lineRule="auto"/>
        <w:ind w:right="-166" w:hanging="284"/>
        <w:jc w:val="both"/>
        <w:rPr>
          <w:rFonts w:ascii="Arial" w:hAnsi="Arial" w:cs="Arial"/>
          <w:color w:val="000000" w:themeColor="text1"/>
        </w:rPr>
      </w:pPr>
      <w:r w:rsidRPr="000F528F">
        <w:rPr>
          <w:rFonts w:ascii="Arial" w:hAnsi="Arial" w:cs="Arial"/>
          <w:color w:val="000000" w:themeColor="text1"/>
        </w:rPr>
        <w:t xml:space="preserve">PRAVICA DO ZBIRANJA IN ZDRUŽEVANJA: </w:t>
      </w:r>
    </w:p>
    <w:p w14:paraId="02B07F55" w14:textId="262742DC" w:rsidR="00165754" w:rsidRPr="000F528F" w:rsidRDefault="00165754" w:rsidP="001916CF">
      <w:pPr>
        <w:numPr>
          <w:ilvl w:val="0"/>
          <w:numId w:val="105"/>
        </w:numPr>
        <w:spacing w:before="100" w:beforeAutospacing="1" w:after="100" w:afterAutospacing="1" w:line="276" w:lineRule="auto"/>
        <w:ind w:left="0" w:right="-166" w:hanging="284"/>
        <w:jc w:val="both"/>
        <w:rPr>
          <w:rFonts w:ascii="Arial" w:hAnsi="Arial" w:cs="Arial"/>
          <w:color w:val="000000" w:themeColor="text1"/>
        </w:rPr>
      </w:pPr>
      <w:r w:rsidRPr="000F528F">
        <w:rPr>
          <w:rFonts w:ascii="Arial" w:hAnsi="Arial" w:cs="Arial"/>
          <w:color w:val="000000" w:themeColor="text1"/>
        </w:rPr>
        <w:t xml:space="preserve">Zagotovljena je pravica do mirnega zbiranja in do javnih zborovanj. </w:t>
      </w:r>
    </w:p>
    <w:p w14:paraId="461669D4" w14:textId="215ECD3E" w:rsidR="00A566A1" w:rsidRPr="000F528F" w:rsidRDefault="00165754" w:rsidP="001916CF">
      <w:pPr>
        <w:numPr>
          <w:ilvl w:val="0"/>
          <w:numId w:val="105"/>
        </w:numPr>
        <w:spacing w:before="100" w:beforeAutospacing="1" w:after="100" w:afterAutospacing="1" w:line="276" w:lineRule="auto"/>
        <w:ind w:left="0" w:right="-166" w:hanging="284"/>
        <w:jc w:val="both"/>
        <w:rPr>
          <w:rFonts w:ascii="Arial" w:hAnsi="Arial" w:cs="Arial"/>
          <w:color w:val="000000" w:themeColor="text1"/>
        </w:rPr>
      </w:pPr>
      <w:r w:rsidRPr="000F528F">
        <w:rPr>
          <w:rFonts w:ascii="Arial" w:hAnsi="Arial" w:cs="Arial"/>
          <w:color w:val="000000" w:themeColor="text1"/>
        </w:rPr>
        <w:t xml:space="preserve">Vsakdo ima pravico, da se svobodno združuje z drugimi. </w:t>
      </w:r>
    </w:p>
    <w:p w14:paraId="62B6D99B" w14:textId="7FD91563" w:rsidR="00165754" w:rsidRPr="000F528F" w:rsidRDefault="00165754" w:rsidP="001916CF">
      <w:pPr>
        <w:numPr>
          <w:ilvl w:val="0"/>
          <w:numId w:val="105"/>
        </w:numPr>
        <w:spacing w:before="100" w:beforeAutospacing="1" w:after="100" w:afterAutospacing="1" w:line="276" w:lineRule="auto"/>
        <w:ind w:left="0" w:right="-166" w:hanging="284"/>
        <w:jc w:val="both"/>
        <w:rPr>
          <w:rFonts w:ascii="Arial" w:hAnsi="Arial" w:cs="Arial"/>
          <w:color w:val="000000" w:themeColor="text1"/>
        </w:rPr>
      </w:pPr>
      <w:r w:rsidRPr="000F528F">
        <w:rPr>
          <w:rFonts w:ascii="Arial" w:hAnsi="Arial" w:cs="Arial"/>
          <w:color w:val="000000" w:themeColor="text1"/>
        </w:rPr>
        <w:t xml:space="preserve">Zakonske omejitve teh pravic so dopustne, če to zahteva varnost države ali javna varnost ter varstvo pred širjenjem nalezljivih bolezni. </w:t>
      </w:r>
    </w:p>
    <w:p w14:paraId="3CC49BEA" w14:textId="43C62F4C" w:rsidR="008D44F4" w:rsidRPr="000F528F" w:rsidRDefault="00165754" w:rsidP="001916CF">
      <w:pPr>
        <w:numPr>
          <w:ilvl w:val="0"/>
          <w:numId w:val="105"/>
        </w:numPr>
        <w:spacing w:before="100" w:beforeAutospacing="1" w:after="100" w:afterAutospacing="1" w:line="276" w:lineRule="auto"/>
        <w:ind w:left="0" w:right="-166" w:hanging="284"/>
        <w:jc w:val="both"/>
        <w:rPr>
          <w:rFonts w:ascii="Arial" w:hAnsi="Arial" w:cs="Arial"/>
          <w:color w:val="000000" w:themeColor="text1"/>
        </w:rPr>
      </w:pPr>
      <w:r w:rsidRPr="000F528F">
        <w:rPr>
          <w:rFonts w:ascii="Arial" w:hAnsi="Arial" w:cs="Arial"/>
          <w:color w:val="000000" w:themeColor="text1"/>
        </w:rPr>
        <w:t xml:space="preserve">Poklicni pripadniki obrambnih sil in policije ne morejo biti člani političnih strank. </w:t>
      </w:r>
    </w:p>
    <w:p w14:paraId="14EC3258" w14:textId="49EEF9B1" w:rsidR="00A566A1" w:rsidRPr="000F528F" w:rsidRDefault="00165754" w:rsidP="000F528F">
      <w:pPr>
        <w:spacing w:before="100" w:beforeAutospacing="1" w:after="100" w:afterAutospacing="1" w:line="276" w:lineRule="auto"/>
        <w:ind w:right="-166" w:hanging="284"/>
        <w:jc w:val="both"/>
        <w:rPr>
          <w:rFonts w:ascii="Arial" w:hAnsi="Arial" w:cs="Arial"/>
          <w:color w:val="000000" w:themeColor="text1"/>
        </w:rPr>
      </w:pPr>
      <w:r w:rsidRPr="000F528F">
        <w:rPr>
          <w:rFonts w:ascii="Arial" w:hAnsi="Arial" w:cs="Arial"/>
          <w:color w:val="000000" w:themeColor="text1"/>
        </w:rPr>
        <w:t>VOLILNA PRAVICA</w:t>
      </w:r>
      <w:r w:rsidR="000F528F">
        <w:rPr>
          <w:rFonts w:ascii="Arial" w:hAnsi="Arial" w:cs="Arial"/>
          <w:color w:val="000000" w:themeColor="text1"/>
        </w:rPr>
        <w:t xml:space="preserve"> je:</w:t>
      </w:r>
    </w:p>
    <w:p w14:paraId="70CF5BE4" w14:textId="77777777" w:rsidR="00A566A1" w:rsidRPr="000F528F" w:rsidRDefault="00165754" w:rsidP="001916CF">
      <w:pPr>
        <w:numPr>
          <w:ilvl w:val="0"/>
          <w:numId w:val="105"/>
        </w:numPr>
        <w:spacing w:before="100" w:beforeAutospacing="1" w:after="100" w:afterAutospacing="1" w:line="276" w:lineRule="auto"/>
        <w:ind w:left="0" w:right="-166" w:hanging="284"/>
        <w:jc w:val="both"/>
        <w:rPr>
          <w:rFonts w:ascii="Arial" w:hAnsi="Arial" w:cs="Arial"/>
          <w:color w:val="000000" w:themeColor="text1"/>
        </w:rPr>
      </w:pPr>
      <w:r w:rsidRPr="000F528F">
        <w:rPr>
          <w:rFonts w:ascii="Arial" w:hAnsi="Arial" w:cs="Arial"/>
          <w:color w:val="000000" w:themeColor="text1"/>
        </w:rPr>
        <w:t xml:space="preserve">splošna (vsak državljan, ki dopolni 18 let, ima pravico voliti in biti izvoljen); </w:t>
      </w:r>
    </w:p>
    <w:p w14:paraId="72B43EE2" w14:textId="01353217" w:rsidR="00165754" w:rsidRPr="000F528F" w:rsidRDefault="00165754" w:rsidP="001916CF">
      <w:pPr>
        <w:numPr>
          <w:ilvl w:val="0"/>
          <w:numId w:val="105"/>
        </w:numPr>
        <w:spacing w:before="100" w:beforeAutospacing="1" w:after="100" w:afterAutospacing="1" w:line="276" w:lineRule="auto"/>
        <w:ind w:left="0" w:right="-166" w:hanging="284"/>
        <w:jc w:val="both"/>
        <w:rPr>
          <w:rFonts w:ascii="Arial" w:hAnsi="Arial" w:cs="Arial"/>
          <w:color w:val="000000" w:themeColor="text1"/>
        </w:rPr>
      </w:pPr>
      <w:r w:rsidRPr="000F528F">
        <w:rPr>
          <w:rFonts w:ascii="Arial" w:hAnsi="Arial" w:cs="Arial"/>
          <w:color w:val="000000" w:themeColor="text1"/>
        </w:rPr>
        <w:t xml:space="preserve">enaka (glas vsakega volilca ima enako vrednost). </w:t>
      </w:r>
    </w:p>
    <w:p w14:paraId="07DD4BA8" w14:textId="4A2EABF4" w:rsidR="00165754" w:rsidRPr="000F528F" w:rsidRDefault="00165754" w:rsidP="001916CF">
      <w:pPr>
        <w:numPr>
          <w:ilvl w:val="0"/>
          <w:numId w:val="105"/>
        </w:numPr>
        <w:spacing w:before="100" w:beforeAutospacing="1" w:after="100" w:afterAutospacing="1" w:line="276" w:lineRule="auto"/>
        <w:ind w:left="0" w:right="-166" w:hanging="284"/>
        <w:jc w:val="both"/>
        <w:rPr>
          <w:rFonts w:ascii="Arial" w:hAnsi="Arial" w:cs="Arial"/>
          <w:color w:val="000000" w:themeColor="text1"/>
        </w:rPr>
      </w:pPr>
      <w:r w:rsidRPr="000F528F">
        <w:rPr>
          <w:rFonts w:ascii="Arial" w:hAnsi="Arial" w:cs="Arial"/>
          <w:color w:val="000000" w:themeColor="text1"/>
        </w:rPr>
        <w:t xml:space="preserve">Vsak državljan, ki je dopolnil 18 let, ima pravico voliti (aktivna volilna pravica) in biti voljen (pasivna volilna pravica). </w:t>
      </w:r>
    </w:p>
    <w:p w14:paraId="0A3E1D9A" w14:textId="77777777" w:rsidR="00A566A1" w:rsidRPr="000F528F" w:rsidRDefault="00A566A1" w:rsidP="001916CF">
      <w:pPr>
        <w:numPr>
          <w:ilvl w:val="0"/>
          <w:numId w:val="105"/>
        </w:numPr>
        <w:spacing w:before="100" w:beforeAutospacing="1" w:after="100" w:afterAutospacing="1" w:line="276" w:lineRule="auto"/>
        <w:ind w:left="0" w:right="-166" w:hanging="284"/>
        <w:jc w:val="both"/>
        <w:rPr>
          <w:rFonts w:ascii="Arial" w:hAnsi="Arial" w:cs="Arial"/>
          <w:color w:val="000000" w:themeColor="text1"/>
        </w:rPr>
      </w:pPr>
      <w:r w:rsidRPr="000F528F">
        <w:rPr>
          <w:rFonts w:ascii="Arial" w:hAnsi="Arial" w:cs="Arial"/>
          <w:color w:val="000000" w:themeColor="text1"/>
        </w:rPr>
        <w:t>Z</w:t>
      </w:r>
      <w:r w:rsidR="00165754" w:rsidRPr="000F528F">
        <w:rPr>
          <w:rFonts w:ascii="Arial" w:hAnsi="Arial" w:cs="Arial"/>
          <w:color w:val="000000" w:themeColor="text1"/>
        </w:rPr>
        <w:t>akon lahko določi, v katerih primerih in pod katerimi pogoji imajo volilno pravico tujci.</w:t>
      </w:r>
    </w:p>
    <w:p w14:paraId="67A0E231" w14:textId="0C61426E" w:rsidR="00165754" w:rsidRPr="000F528F" w:rsidRDefault="00165754" w:rsidP="001916CF">
      <w:pPr>
        <w:numPr>
          <w:ilvl w:val="0"/>
          <w:numId w:val="105"/>
        </w:numPr>
        <w:spacing w:before="100" w:beforeAutospacing="1" w:after="100" w:afterAutospacing="1" w:line="276" w:lineRule="auto"/>
        <w:ind w:left="0" w:right="-166" w:hanging="284"/>
        <w:jc w:val="both"/>
        <w:rPr>
          <w:rFonts w:ascii="Arial" w:hAnsi="Arial" w:cs="Arial"/>
          <w:color w:val="000000" w:themeColor="text1"/>
        </w:rPr>
      </w:pPr>
      <w:r w:rsidRPr="000F528F">
        <w:rPr>
          <w:rFonts w:ascii="Arial" w:hAnsi="Arial" w:cs="Arial"/>
          <w:color w:val="000000" w:themeColor="text1"/>
        </w:rPr>
        <w:t xml:space="preserve">Zakon določi ukrepe za spodbujanje enakih možnosti moških in žensk pri kandidiranju na volitvah v državne organe in organe lokalnih skupnosti. </w:t>
      </w:r>
    </w:p>
    <w:p w14:paraId="2C4A4EBD" w14:textId="77777777" w:rsidR="0052358B" w:rsidRPr="000F528F" w:rsidRDefault="00165754" w:rsidP="000F528F">
      <w:pPr>
        <w:spacing w:before="100" w:beforeAutospacing="1" w:after="100" w:afterAutospacing="1" w:line="276" w:lineRule="auto"/>
        <w:ind w:right="-166" w:hanging="284"/>
        <w:jc w:val="both"/>
        <w:rPr>
          <w:rFonts w:ascii="Arial" w:hAnsi="Arial" w:cs="Arial"/>
          <w:color w:val="000000" w:themeColor="text1"/>
        </w:rPr>
      </w:pPr>
      <w:r w:rsidRPr="000F528F">
        <w:rPr>
          <w:rFonts w:ascii="Arial" w:hAnsi="Arial" w:cs="Arial"/>
          <w:color w:val="000000" w:themeColor="text1"/>
        </w:rPr>
        <w:t xml:space="preserve">SODELOVANJE PRI UPRAVLJANJU JAVNIH ZADEV: </w:t>
      </w:r>
    </w:p>
    <w:p w14:paraId="37D4CBBC" w14:textId="39BB6EB8" w:rsidR="00165754" w:rsidRPr="000F528F" w:rsidRDefault="0052358B" w:rsidP="001916CF">
      <w:pPr>
        <w:pStyle w:val="Odstavekseznama"/>
        <w:numPr>
          <w:ilvl w:val="0"/>
          <w:numId w:val="239"/>
        </w:numPr>
        <w:spacing w:before="100" w:beforeAutospacing="1" w:after="100" w:afterAutospacing="1" w:line="276" w:lineRule="auto"/>
        <w:ind w:left="0" w:right="-166"/>
        <w:jc w:val="both"/>
        <w:rPr>
          <w:rFonts w:ascii="Arial" w:hAnsi="Arial" w:cs="Arial"/>
          <w:color w:val="000000" w:themeColor="text1"/>
        </w:rPr>
      </w:pPr>
      <w:r w:rsidRPr="000F528F">
        <w:rPr>
          <w:rFonts w:ascii="Arial" w:hAnsi="Arial" w:cs="Arial"/>
          <w:color w:val="000000" w:themeColor="text1"/>
        </w:rPr>
        <w:t>V</w:t>
      </w:r>
      <w:r w:rsidR="00165754" w:rsidRPr="000F528F">
        <w:rPr>
          <w:rFonts w:ascii="Arial" w:hAnsi="Arial" w:cs="Arial"/>
          <w:color w:val="000000" w:themeColor="text1"/>
        </w:rPr>
        <w:t xml:space="preserve">sak državljan ima pravico, da v skladu z zakonom neposredno ali po izvoljenih predstavnikih sodeluje pri upravljanju javnih zadev. </w:t>
      </w:r>
    </w:p>
    <w:p w14:paraId="1D981292" w14:textId="77777777" w:rsidR="0052358B" w:rsidRPr="000F528F" w:rsidRDefault="00165754" w:rsidP="000F528F">
      <w:pPr>
        <w:spacing w:before="100" w:beforeAutospacing="1" w:after="100" w:afterAutospacing="1" w:line="276" w:lineRule="auto"/>
        <w:ind w:right="-166" w:hanging="284"/>
        <w:jc w:val="both"/>
        <w:rPr>
          <w:rFonts w:ascii="Arial" w:hAnsi="Arial" w:cs="Arial"/>
          <w:color w:val="000000" w:themeColor="text1"/>
        </w:rPr>
      </w:pPr>
      <w:r w:rsidRPr="000F528F">
        <w:rPr>
          <w:rFonts w:ascii="Arial" w:hAnsi="Arial" w:cs="Arial"/>
          <w:color w:val="000000" w:themeColor="text1"/>
        </w:rPr>
        <w:t xml:space="preserve">PRAVICA DO PETICIJE: </w:t>
      </w:r>
    </w:p>
    <w:p w14:paraId="3CB5F7A1" w14:textId="3E49503D" w:rsidR="00A566A1" w:rsidRPr="000F528F" w:rsidRDefault="00165754" w:rsidP="001916CF">
      <w:pPr>
        <w:pStyle w:val="Odstavekseznama"/>
        <w:numPr>
          <w:ilvl w:val="0"/>
          <w:numId w:val="239"/>
        </w:numPr>
        <w:spacing w:before="100" w:beforeAutospacing="1" w:after="100" w:afterAutospacing="1" w:line="276" w:lineRule="auto"/>
        <w:ind w:left="0" w:right="-166"/>
        <w:jc w:val="both"/>
        <w:rPr>
          <w:rFonts w:ascii="Arial" w:hAnsi="Arial" w:cs="Arial"/>
          <w:color w:val="000000" w:themeColor="text1"/>
        </w:rPr>
      </w:pPr>
      <w:r w:rsidRPr="000F528F">
        <w:rPr>
          <w:rFonts w:ascii="Arial" w:hAnsi="Arial" w:cs="Arial"/>
          <w:color w:val="000000" w:themeColor="text1"/>
        </w:rPr>
        <w:t xml:space="preserve">Vsak državljan ima pravico do vlaganja peticij in do drugih pobud splošnega pomena. </w:t>
      </w:r>
    </w:p>
    <w:p w14:paraId="448C2914" w14:textId="014B9F2B" w:rsidR="00A566A1" w:rsidRPr="000F528F" w:rsidRDefault="00165754" w:rsidP="001916CF">
      <w:pPr>
        <w:pStyle w:val="Odstavekseznama"/>
        <w:numPr>
          <w:ilvl w:val="0"/>
          <w:numId w:val="239"/>
        </w:numPr>
        <w:spacing w:before="100" w:beforeAutospacing="1" w:after="100" w:afterAutospacing="1" w:line="276" w:lineRule="auto"/>
        <w:ind w:left="0" w:right="-166"/>
        <w:jc w:val="both"/>
        <w:rPr>
          <w:rFonts w:ascii="Arial" w:hAnsi="Arial" w:cs="Arial"/>
          <w:color w:val="000000" w:themeColor="text1"/>
        </w:rPr>
      </w:pPr>
      <w:r w:rsidRPr="000F528F">
        <w:rPr>
          <w:rFonts w:ascii="Arial" w:hAnsi="Arial" w:cs="Arial"/>
          <w:color w:val="000000" w:themeColor="text1"/>
        </w:rPr>
        <w:t xml:space="preserve">PETICIJA: vsaka zahteva oziroma pobuda enega ali več državljanov, ki je splošnega pomena ali pa se nanaša na posamične zadeve, in je naslovljena na enega ali več državnih organov (zahvala, predlog, prošnja, pritožba, ugovor). </w:t>
      </w:r>
    </w:p>
    <w:p w14:paraId="4D25E4B9" w14:textId="6BAA7CC8" w:rsidR="0052358B" w:rsidRPr="000F528F" w:rsidRDefault="0052358B" w:rsidP="000F528F">
      <w:pPr>
        <w:spacing w:before="100" w:beforeAutospacing="1" w:after="100" w:afterAutospacing="1" w:line="276" w:lineRule="auto"/>
        <w:ind w:left="-284" w:right="-166"/>
        <w:jc w:val="both"/>
        <w:rPr>
          <w:rFonts w:ascii="Arial" w:hAnsi="Arial" w:cs="Arial"/>
          <w:color w:val="000000" w:themeColor="text1"/>
        </w:rPr>
      </w:pPr>
      <w:r w:rsidRPr="000F528F">
        <w:rPr>
          <w:rFonts w:ascii="Arial" w:hAnsi="Arial" w:cs="Arial"/>
          <w:color w:val="000000" w:themeColor="text1"/>
        </w:rPr>
        <w:lastRenderedPageBreak/>
        <w:t>IZROČITEV</w:t>
      </w:r>
    </w:p>
    <w:p w14:paraId="0681F068" w14:textId="584611E8" w:rsidR="0052358B" w:rsidRPr="000F528F" w:rsidRDefault="0052358B" w:rsidP="001916CF">
      <w:pPr>
        <w:pStyle w:val="Odstavekseznama"/>
        <w:numPr>
          <w:ilvl w:val="0"/>
          <w:numId w:val="240"/>
        </w:numPr>
        <w:spacing w:line="276" w:lineRule="auto"/>
        <w:ind w:left="0" w:hanging="284"/>
        <w:jc w:val="both"/>
        <w:rPr>
          <w:rFonts w:ascii="Arial" w:hAnsi="Arial" w:cs="Arial"/>
          <w:color w:val="000000" w:themeColor="text1"/>
          <w:sz w:val="32"/>
          <w:szCs w:val="32"/>
        </w:rPr>
      </w:pPr>
      <w:r w:rsidRPr="000F528F">
        <w:rPr>
          <w:rFonts w:ascii="Arial" w:hAnsi="Arial" w:cs="Arial"/>
          <w:color w:val="000000" w:themeColor="text1"/>
          <w:shd w:val="clear" w:color="auto" w:fill="FFFFFF"/>
        </w:rPr>
        <w:t>Državljana Slovenije ni dovoljeno izročiti ali predati, razen če obveznost izročitve ali predaje izhaja iz mednarodne pogodbe, s katero Slovenija v skladu z določbo prvega odstavka 3.a člena prenaša izvrševanje dela suverenih pravic na mednarodno organizacijo.</w:t>
      </w:r>
    </w:p>
    <w:p w14:paraId="2E8F28E3" w14:textId="77777777" w:rsidR="0052358B" w:rsidRPr="000F528F" w:rsidRDefault="00165754" w:rsidP="000F528F">
      <w:pPr>
        <w:spacing w:before="100" w:beforeAutospacing="1" w:after="100" w:afterAutospacing="1" w:line="276" w:lineRule="auto"/>
        <w:ind w:left="-284" w:right="-166"/>
        <w:jc w:val="both"/>
        <w:rPr>
          <w:rFonts w:ascii="Arial" w:hAnsi="Arial" w:cs="Arial"/>
          <w:color w:val="000000" w:themeColor="text1"/>
        </w:rPr>
      </w:pPr>
      <w:r w:rsidRPr="000F528F">
        <w:rPr>
          <w:rFonts w:ascii="Arial" w:hAnsi="Arial" w:cs="Arial"/>
          <w:color w:val="000000" w:themeColor="text1"/>
        </w:rPr>
        <w:t xml:space="preserve">PRIBEŽALIŠČE </w:t>
      </w:r>
    </w:p>
    <w:p w14:paraId="61FAF885" w14:textId="456AD58C" w:rsidR="00165754" w:rsidRPr="000F528F" w:rsidRDefault="00165754" w:rsidP="001916CF">
      <w:pPr>
        <w:pStyle w:val="Odstavekseznama"/>
        <w:numPr>
          <w:ilvl w:val="0"/>
          <w:numId w:val="240"/>
        </w:numPr>
        <w:spacing w:before="100" w:beforeAutospacing="1" w:after="100" w:afterAutospacing="1" w:line="276" w:lineRule="auto"/>
        <w:ind w:left="0" w:right="-166" w:hanging="350"/>
        <w:jc w:val="both"/>
        <w:rPr>
          <w:rFonts w:ascii="Arial" w:hAnsi="Arial" w:cs="Arial"/>
          <w:color w:val="000000" w:themeColor="text1"/>
        </w:rPr>
      </w:pPr>
      <w:r w:rsidRPr="000F528F">
        <w:rPr>
          <w:rFonts w:ascii="Arial" w:hAnsi="Arial" w:cs="Arial"/>
          <w:color w:val="000000" w:themeColor="text1"/>
        </w:rPr>
        <w:t xml:space="preserve">V mejah zakona je priznana pravica pribežališča tujim državljanom in osebam brez državljanstva, ki so preganjane zaradi zavzemanja za človekove pravice in temeljne svoboščine. </w:t>
      </w:r>
    </w:p>
    <w:p w14:paraId="323DC9EF" w14:textId="434349F1" w:rsidR="00165754" w:rsidRPr="00CF7DF0" w:rsidRDefault="00636C19" w:rsidP="000F528F">
      <w:pPr>
        <w:spacing w:before="100" w:beforeAutospacing="1" w:after="100" w:afterAutospacing="1" w:line="276" w:lineRule="auto"/>
        <w:ind w:right="-166" w:hanging="284"/>
        <w:jc w:val="both"/>
        <w:rPr>
          <w:rFonts w:ascii="Arial" w:hAnsi="Arial" w:cs="Arial"/>
          <w:b/>
          <w:bCs/>
          <w:color w:val="000000" w:themeColor="text1"/>
          <w:u w:val="single"/>
        </w:rPr>
      </w:pPr>
      <w:r w:rsidRPr="00CF7DF0">
        <w:rPr>
          <w:rFonts w:ascii="Arial" w:hAnsi="Arial" w:cs="Arial"/>
          <w:b/>
          <w:bCs/>
          <w:color w:val="000000" w:themeColor="text1"/>
          <w:u w:val="single"/>
        </w:rPr>
        <w:t xml:space="preserve">3. </w:t>
      </w:r>
      <w:r w:rsidR="00165754" w:rsidRPr="00CF7DF0">
        <w:rPr>
          <w:rFonts w:ascii="Arial" w:hAnsi="Arial" w:cs="Arial"/>
          <w:b/>
          <w:bCs/>
          <w:color w:val="000000" w:themeColor="text1"/>
          <w:u w:val="single"/>
        </w:rPr>
        <w:t xml:space="preserve">SOCIALNE, EKONOMSKE, KULTURNE in DRUŽINSKE PRAVICE </w:t>
      </w:r>
    </w:p>
    <w:p w14:paraId="0778AF98" w14:textId="77777777" w:rsidR="00165754" w:rsidRPr="000F528F" w:rsidRDefault="00165754" w:rsidP="000F528F">
      <w:pPr>
        <w:spacing w:line="276" w:lineRule="auto"/>
        <w:ind w:left="-284"/>
        <w:jc w:val="both"/>
        <w:rPr>
          <w:rFonts w:ascii="Arial" w:hAnsi="Arial" w:cs="Arial"/>
          <w:u w:val="single"/>
        </w:rPr>
      </w:pPr>
      <w:r w:rsidRPr="000F528F">
        <w:rPr>
          <w:rFonts w:ascii="Arial" w:hAnsi="Arial" w:cs="Arial"/>
          <w:u w:val="single"/>
        </w:rPr>
        <w:t xml:space="preserve">a) SOCIALNE PRAVICE: </w:t>
      </w:r>
    </w:p>
    <w:p w14:paraId="3BF4FE8F" w14:textId="07C05E96" w:rsidR="00165754" w:rsidRPr="000F528F" w:rsidRDefault="00165754" w:rsidP="000F528F">
      <w:pPr>
        <w:spacing w:before="100" w:beforeAutospacing="1" w:after="100" w:afterAutospacing="1" w:line="276" w:lineRule="auto"/>
        <w:ind w:right="-166" w:hanging="284"/>
        <w:jc w:val="both"/>
        <w:rPr>
          <w:rFonts w:ascii="Arial" w:hAnsi="Arial" w:cs="Arial"/>
          <w:color w:val="000000" w:themeColor="text1"/>
        </w:rPr>
      </w:pPr>
      <w:r w:rsidRPr="000F528F">
        <w:rPr>
          <w:rFonts w:ascii="Arial" w:hAnsi="Arial" w:cs="Arial"/>
          <w:color w:val="000000" w:themeColor="text1"/>
        </w:rPr>
        <w:t>PRAVICA DO SOCIA</w:t>
      </w:r>
      <w:r w:rsidR="00D835C1">
        <w:rPr>
          <w:rFonts w:ascii="Arial" w:hAnsi="Arial" w:cs="Arial"/>
          <w:color w:val="000000" w:themeColor="text1"/>
        </w:rPr>
        <w:t>L</w:t>
      </w:r>
      <w:r w:rsidRPr="000F528F">
        <w:rPr>
          <w:rFonts w:ascii="Arial" w:hAnsi="Arial" w:cs="Arial"/>
          <w:color w:val="000000" w:themeColor="text1"/>
        </w:rPr>
        <w:t xml:space="preserve">NE VARNOSTI: </w:t>
      </w:r>
    </w:p>
    <w:p w14:paraId="40D69176" w14:textId="6A8A886D" w:rsidR="00165754" w:rsidRPr="000F528F" w:rsidRDefault="00165754" w:rsidP="001916CF">
      <w:pPr>
        <w:numPr>
          <w:ilvl w:val="0"/>
          <w:numId w:val="106"/>
        </w:numPr>
        <w:spacing w:before="100" w:beforeAutospacing="1" w:after="100" w:afterAutospacing="1" w:line="276" w:lineRule="auto"/>
        <w:ind w:left="0" w:right="-166" w:hanging="284"/>
        <w:jc w:val="both"/>
        <w:rPr>
          <w:rFonts w:ascii="Arial" w:hAnsi="Arial" w:cs="Arial"/>
          <w:color w:val="000000" w:themeColor="text1"/>
        </w:rPr>
      </w:pPr>
      <w:r w:rsidRPr="000F528F">
        <w:rPr>
          <w:rFonts w:ascii="Arial" w:hAnsi="Arial" w:cs="Arial"/>
          <w:color w:val="000000" w:themeColor="text1"/>
        </w:rPr>
        <w:t xml:space="preserve">Državljani imajo pod pogoji, določenimi z zakonom, pravico do socialne varnosti, vključno s pravico do pokojnine. </w:t>
      </w:r>
    </w:p>
    <w:p w14:paraId="029729B9" w14:textId="07466867" w:rsidR="00165754" w:rsidRPr="000F528F" w:rsidRDefault="00165754" w:rsidP="001916CF">
      <w:pPr>
        <w:numPr>
          <w:ilvl w:val="0"/>
          <w:numId w:val="106"/>
        </w:numPr>
        <w:spacing w:before="100" w:beforeAutospacing="1" w:after="100" w:afterAutospacing="1" w:line="276" w:lineRule="auto"/>
        <w:ind w:left="0" w:right="-166" w:hanging="284"/>
        <w:jc w:val="both"/>
        <w:rPr>
          <w:rFonts w:ascii="Arial" w:hAnsi="Arial" w:cs="Arial"/>
          <w:color w:val="000000" w:themeColor="text1"/>
        </w:rPr>
      </w:pPr>
      <w:r w:rsidRPr="000F528F">
        <w:rPr>
          <w:rFonts w:ascii="Arial" w:hAnsi="Arial" w:cs="Arial"/>
          <w:color w:val="000000" w:themeColor="text1"/>
        </w:rPr>
        <w:t xml:space="preserve">Država ureja obvezno zdravstveno, pokojninsko, invalidsko in drugo socialno zavarovanje ter skrbi za njihovo delovanje. </w:t>
      </w:r>
    </w:p>
    <w:p w14:paraId="02ADF204" w14:textId="6CA946BA" w:rsidR="0030554D" w:rsidRPr="007D4793" w:rsidRDefault="00165754" w:rsidP="0030554D">
      <w:pPr>
        <w:numPr>
          <w:ilvl w:val="0"/>
          <w:numId w:val="106"/>
        </w:numPr>
        <w:spacing w:before="100" w:beforeAutospacing="1" w:after="100" w:afterAutospacing="1" w:line="276" w:lineRule="auto"/>
        <w:ind w:left="0" w:right="-166" w:hanging="284"/>
        <w:jc w:val="both"/>
        <w:rPr>
          <w:rFonts w:ascii="Arial" w:hAnsi="Arial" w:cs="Arial"/>
          <w:color w:val="000000" w:themeColor="text1"/>
        </w:rPr>
      </w:pPr>
      <w:r w:rsidRPr="000F528F">
        <w:rPr>
          <w:rFonts w:ascii="Arial" w:hAnsi="Arial" w:cs="Arial"/>
          <w:color w:val="000000" w:themeColor="text1"/>
        </w:rPr>
        <w:t xml:space="preserve">Vojnim veteranom in žrtvam vojnega nasilja je zagotovljeno posebno varstvo v skladu z zakonom. </w:t>
      </w:r>
    </w:p>
    <w:p w14:paraId="303D2A7C" w14:textId="52EEF7AC" w:rsidR="00165754" w:rsidRPr="000F528F" w:rsidRDefault="00165754" w:rsidP="000F528F">
      <w:pPr>
        <w:spacing w:before="100" w:beforeAutospacing="1" w:after="100" w:afterAutospacing="1" w:line="276" w:lineRule="auto"/>
        <w:ind w:right="-166" w:hanging="284"/>
        <w:jc w:val="both"/>
        <w:rPr>
          <w:rFonts w:ascii="Arial" w:hAnsi="Arial" w:cs="Arial"/>
          <w:color w:val="000000" w:themeColor="text1"/>
        </w:rPr>
      </w:pPr>
      <w:r w:rsidRPr="000F528F">
        <w:rPr>
          <w:rFonts w:ascii="Arial" w:hAnsi="Arial" w:cs="Arial"/>
          <w:color w:val="000000" w:themeColor="text1"/>
        </w:rPr>
        <w:t>PRAVICA DO ZDRAVSTVENEGA VARSTVA:</w:t>
      </w:r>
    </w:p>
    <w:p w14:paraId="3593A6B2" w14:textId="7C8EFBDD" w:rsidR="00165754" w:rsidRPr="000F528F" w:rsidRDefault="00165754" w:rsidP="001916CF">
      <w:pPr>
        <w:numPr>
          <w:ilvl w:val="0"/>
          <w:numId w:val="107"/>
        </w:numPr>
        <w:spacing w:before="100" w:beforeAutospacing="1" w:after="100" w:afterAutospacing="1" w:line="276" w:lineRule="auto"/>
        <w:ind w:left="0" w:right="-166" w:hanging="284"/>
        <w:jc w:val="both"/>
        <w:rPr>
          <w:rFonts w:ascii="Arial" w:hAnsi="Arial" w:cs="Arial"/>
          <w:color w:val="000000" w:themeColor="text1"/>
        </w:rPr>
      </w:pPr>
      <w:r w:rsidRPr="000F528F">
        <w:rPr>
          <w:rFonts w:ascii="Arial" w:hAnsi="Arial" w:cs="Arial"/>
          <w:color w:val="000000" w:themeColor="text1"/>
        </w:rPr>
        <w:t xml:space="preserve">Vsakdo ima pravico do zdravstvenega varstva pod pogoji, ki jih določa zakon. </w:t>
      </w:r>
    </w:p>
    <w:p w14:paraId="7C6ED7B9" w14:textId="276DA5DC" w:rsidR="00165754" w:rsidRPr="000F528F" w:rsidRDefault="00165754" w:rsidP="001916CF">
      <w:pPr>
        <w:numPr>
          <w:ilvl w:val="0"/>
          <w:numId w:val="107"/>
        </w:numPr>
        <w:spacing w:before="100" w:beforeAutospacing="1" w:after="100" w:afterAutospacing="1" w:line="276" w:lineRule="auto"/>
        <w:ind w:left="0" w:right="-166" w:hanging="284"/>
        <w:jc w:val="both"/>
        <w:rPr>
          <w:rFonts w:ascii="Arial" w:hAnsi="Arial" w:cs="Arial"/>
          <w:color w:val="000000" w:themeColor="text1"/>
        </w:rPr>
      </w:pPr>
      <w:r w:rsidRPr="000F528F">
        <w:rPr>
          <w:rFonts w:ascii="Arial" w:hAnsi="Arial" w:cs="Arial"/>
          <w:color w:val="000000" w:themeColor="text1"/>
        </w:rPr>
        <w:t xml:space="preserve">Zakon določa pravice do zdravstvenega varstva iz javnih sredstev. </w:t>
      </w:r>
    </w:p>
    <w:p w14:paraId="0C9B65F5" w14:textId="28B09A07" w:rsidR="008D44F4" w:rsidRPr="000F528F" w:rsidRDefault="00165754" w:rsidP="001916CF">
      <w:pPr>
        <w:numPr>
          <w:ilvl w:val="0"/>
          <w:numId w:val="107"/>
        </w:numPr>
        <w:spacing w:before="100" w:beforeAutospacing="1" w:after="100" w:afterAutospacing="1" w:line="276" w:lineRule="auto"/>
        <w:ind w:left="0" w:right="-166" w:hanging="284"/>
        <w:jc w:val="both"/>
        <w:rPr>
          <w:rFonts w:ascii="Arial" w:hAnsi="Arial" w:cs="Arial"/>
          <w:color w:val="000000" w:themeColor="text1"/>
        </w:rPr>
      </w:pPr>
      <w:r w:rsidRPr="000F528F">
        <w:rPr>
          <w:rFonts w:ascii="Arial" w:hAnsi="Arial" w:cs="Arial"/>
          <w:color w:val="000000" w:themeColor="text1"/>
        </w:rPr>
        <w:t xml:space="preserve">Nikogar ni mogoče prisiliti k zdravljenju, razen v primerih, ki jih določa zakon. </w:t>
      </w:r>
    </w:p>
    <w:p w14:paraId="72CF6C88" w14:textId="0682B299" w:rsidR="00165754" w:rsidRPr="000F528F" w:rsidRDefault="00165754" w:rsidP="000F528F">
      <w:pPr>
        <w:spacing w:before="100" w:beforeAutospacing="1" w:after="100" w:afterAutospacing="1" w:line="276" w:lineRule="auto"/>
        <w:ind w:right="-166" w:hanging="284"/>
        <w:jc w:val="both"/>
        <w:rPr>
          <w:rFonts w:ascii="Arial" w:hAnsi="Arial" w:cs="Arial"/>
          <w:color w:val="000000" w:themeColor="text1"/>
        </w:rPr>
      </w:pPr>
      <w:r w:rsidRPr="000F528F">
        <w:rPr>
          <w:rFonts w:ascii="Arial" w:hAnsi="Arial" w:cs="Arial"/>
          <w:color w:val="000000" w:themeColor="text1"/>
        </w:rPr>
        <w:t xml:space="preserve">PRAVICE INVALIDOV: </w:t>
      </w:r>
    </w:p>
    <w:p w14:paraId="1A8382B6" w14:textId="51AAC42E" w:rsidR="00165754" w:rsidRPr="000F528F" w:rsidRDefault="00165754" w:rsidP="001916CF">
      <w:pPr>
        <w:numPr>
          <w:ilvl w:val="0"/>
          <w:numId w:val="107"/>
        </w:numPr>
        <w:spacing w:before="100" w:beforeAutospacing="1" w:after="100" w:afterAutospacing="1" w:line="276" w:lineRule="auto"/>
        <w:ind w:left="0" w:right="-166" w:hanging="284"/>
        <w:jc w:val="both"/>
        <w:rPr>
          <w:rFonts w:ascii="Arial" w:hAnsi="Arial" w:cs="Arial"/>
          <w:color w:val="000000" w:themeColor="text1"/>
        </w:rPr>
      </w:pPr>
      <w:r w:rsidRPr="000F528F">
        <w:rPr>
          <w:rFonts w:ascii="Arial" w:hAnsi="Arial" w:cs="Arial"/>
          <w:color w:val="000000" w:themeColor="text1"/>
        </w:rPr>
        <w:t xml:space="preserve">Invalidom je v skladu z zakonom zagotovljeno varstvo ter usposabljanje za delo. </w:t>
      </w:r>
    </w:p>
    <w:p w14:paraId="512CF99C" w14:textId="7128E713" w:rsidR="00165754" w:rsidRPr="000F528F" w:rsidRDefault="00165754" w:rsidP="001916CF">
      <w:pPr>
        <w:numPr>
          <w:ilvl w:val="0"/>
          <w:numId w:val="107"/>
        </w:numPr>
        <w:spacing w:before="100" w:beforeAutospacing="1" w:after="100" w:afterAutospacing="1" w:line="276" w:lineRule="auto"/>
        <w:ind w:left="0" w:right="-166" w:hanging="284"/>
        <w:jc w:val="both"/>
        <w:rPr>
          <w:rFonts w:ascii="Arial" w:hAnsi="Arial" w:cs="Arial"/>
          <w:color w:val="000000" w:themeColor="text1"/>
        </w:rPr>
      </w:pPr>
      <w:r w:rsidRPr="000F528F">
        <w:rPr>
          <w:rFonts w:ascii="Arial" w:hAnsi="Arial" w:cs="Arial"/>
          <w:color w:val="000000" w:themeColor="text1"/>
        </w:rPr>
        <w:t xml:space="preserve">Otroci z motnjami v telesnem ali duševnem razvoju ter druge huje prizadete osebe imajo pravico do izobraževanja in usposabljanja za dejavno življenje v družbi. </w:t>
      </w:r>
    </w:p>
    <w:p w14:paraId="4570B6DB" w14:textId="1563850B" w:rsidR="00165754" w:rsidRDefault="00165754" w:rsidP="001916CF">
      <w:pPr>
        <w:numPr>
          <w:ilvl w:val="0"/>
          <w:numId w:val="107"/>
        </w:numPr>
        <w:spacing w:before="100" w:beforeAutospacing="1" w:after="100" w:afterAutospacing="1" w:line="276" w:lineRule="auto"/>
        <w:ind w:left="0" w:right="-166" w:hanging="284"/>
        <w:jc w:val="both"/>
        <w:rPr>
          <w:rFonts w:ascii="Arial" w:hAnsi="Arial" w:cs="Arial"/>
          <w:color w:val="000000" w:themeColor="text1"/>
        </w:rPr>
      </w:pPr>
      <w:r w:rsidRPr="000F528F">
        <w:rPr>
          <w:rFonts w:ascii="Arial" w:hAnsi="Arial" w:cs="Arial"/>
          <w:color w:val="000000" w:themeColor="text1"/>
        </w:rPr>
        <w:t xml:space="preserve">Izobraževanje in usposabljanje se financira iz javnih sredstev. </w:t>
      </w:r>
    </w:p>
    <w:p w14:paraId="25F3C380" w14:textId="77777777" w:rsidR="00474DBD" w:rsidRPr="0030554D" w:rsidRDefault="00474DBD" w:rsidP="0030554D"/>
    <w:p w14:paraId="1023B997" w14:textId="77777777" w:rsidR="00165754" w:rsidRPr="000F528F" w:rsidRDefault="00165754" w:rsidP="000F528F">
      <w:pPr>
        <w:spacing w:line="276" w:lineRule="auto"/>
        <w:ind w:left="-284"/>
        <w:jc w:val="both"/>
        <w:rPr>
          <w:rFonts w:ascii="Arial" w:hAnsi="Arial" w:cs="Arial"/>
          <w:u w:val="single"/>
        </w:rPr>
      </w:pPr>
      <w:r w:rsidRPr="000F528F">
        <w:rPr>
          <w:rFonts w:ascii="Arial" w:hAnsi="Arial" w:cs="Arial"/>
          <w:u w:val="single"/>
        </w:rPr>
        <w:t xml:space="preserve">b) EKONOMSKE PRAVICE: </w:t>
      </w:r>
    </w:p>
    <w:p w14:paraId="45939B04" w14:textId="7B6AD686" w:rsidR="00165754" w:rsidRPr="000F528F" w:rsidRDefault="00165754" w:rsidP="000F528F">
      <w:pPr>
        <w:spacing w:before="100" w:beforeAutospacing="1" w:after="100" w:afterAutospacing="1" w:line="276" w:lineRule="auto"/>
        <w:ind w:right="-166" w:hanging="284"/>
        <w:jc w:val="both"/>
        <w:rPr>
          <w:rFonts w:ascii="Arial" w:hAnsi="Arial" w:cs="Arial"/>
          <w:color w:val="000000" w:themeColor="text1"/>
        </w:rPr>
      </w:pPr>
      <w:r w:rsidRPr="000F528F">
        <w:rPr>
          <w:rFonts w:ascii="Arial" w:hAnsi="Arial" w:cs="Arial"/>
          <w:color w:val="000000" w:themeColor="text1"/>
        </w:rPr>
        <w:t xml:space="preserve">PRAVICA DO ZASEBNE LASTNINE IN DEDOVANJA: </w:t>
      </w:r>
    </w:p>
    <w:p w14:paraId="4AAEB508" w14:textId="350B4E26" w:rsidR="00165754" w:rsidRDefault="00165754" w:rsidP="001916CF">
      <w:pPr>
        <w:numPr>
          <w:ilvl w:val="0"/>
          <w:numId w:val="108"/>
        </w:numPr>
        <w:spacing w:before="100" w:beforeAutospacing="1" w:after="100" w:afterAutospacing="1" w:line="276" w:lineRule="auto"/>
        <w:ind w:left="0" w:right="-166" w:hanging="284"/>
        <w:jc w:val="both"/>
        <w:rPr>
          <w:rFonts w:ascii="Arial" w:hAnsi="Arial" w:cs="Arial"/>
          <w:color w:val="000000" w:themeColor="text1"/>
        </w:rPr>
      </w:pPr>
      <w:r w:rsidRPr="000F528F">
        <w:rPr>
          <w:rFonts w:ascii="Arial" w:hAnsi="Arial" w:cs="Arial"/>
          <w:color w:val="000000" w:themeColor="text1"/>
        </w:rPr>
        <w:t xml:space="preserve">Zasebna lastnina pomeni pravico razpolaganja s premoženjem za časa življenja in za primer smrti, zaradi česar pomeni dajanje prednosti zakonitemu dedovanju pred oporočnim kršitev te pravice. </w:t>
      </w:r>
    </w:p>
    <w:p w14:paraId="0DC1D5F5" w14:textId="77777777" w:rsidR="007D4793" w:rsidRPr="000F528F" w:rsidRDefault="007D4793" w:rsidP="007D4793">
      <w:pPr>
        <w:spacing w:before="100" w:beforeAutospacing="1" w:after="100" w:afterAutospacing="1" w:line="276" w:lineRule="auto"/>
        <w:ind w:right="-166"/>
        <w:jc w:val="both"/>
        <w:rPr>
          <w:rFonts w:ascii="Arial" w:hAnsi="Arial" w:cs="Arial"/>
          <w:color w:val="000000" w:themeColor="text1"/>
        </w:rPr>
      </w:pPr>
    </w:p>
    <w:p w14:paraId="2B63BFCF" w14:textId="17C6EE87" w:rsidR="00165754" w:rsidRPr="000F528F" w:rsidRDefault="00165754" w:rsidP="000F528F">
      <w:pPr>
        <w:spacing w:before="100" w:beforeAutospacing="1" w:after="100" w:afterAutospacing="1" w:line="276" w:lineRule="auto"/>
        <w:ind w:right="-166" w:hanging="284"/>
        <w:jc w:val="both"/>
        <w:rPr>
          <w:rFonts w:ascii="Arial" w:hAnsi="Arial" w:cs="Arial"/>
          <w:color w:val="000000" w:themeColor="text1"/>
        </w:rPr>
      </w:pPr>
      <w:r w:rsidRPr="000F528F">
        <w:rPr>
          <w:rFonts w:ascii="Arial" w:hAnsi="Arial" w:cs="Arial"/>
          <w:color w:val="000000" w:themeColor="text1"/>
        </w:rPr>
        <w:lastRenderedPageBreak/>
        <w:t>SVOBODA</w:t>
      </w:r>
      <w:r w:rsidR="00636C19" w:rsidRPr="000F528F">
        <w:rPr>
          <w:rFonts w:ascii="Arial" w:hAnsi="Arial" w:cs="Arial"/>
          <w:color w:val="000000" w:themeColor="text1"/>
        </w:rPr>
        <w:t xml:space="preserve"> </w:t>
      </w:r>
      <w:r w:rsidRPr="000F528F">
        <w:rPr>
          <w:rFonts w:ascii="Arial" w:hAnsi="Arial" w:cs="Arial"/>
          <w:color w:val="000000" w:themeColor="text1"/>
        </w:rPr>
        <w:t xml:space="preserve">DELA: </w:t>
      </w:r>
    </w:p>
    <w:p w14:paraId="2CC2421D" w14:textId="5E255B1E" w:rsidR="00165754" w:rsidRPr="000F528F" w:rsidRDefault="00165754" w:rsidP="001916CF">
      <w:pPr>
        <w:numPr>
          <w:ilvl w:val="0"/>
          <w:numId w:val="108"/>
        </w:numPr>
        <w:spacing w:before="100" w:beforeAutospacing="1" w:after="100" w:afterAutospacing="1" w:line="276" w:lineRule="auto"/>
        <w:ind w:left="0" w:right="-166" w:hanging="284"/>
        <w:jc w:val="both"/>
        <w:rPr>
          <w:rFonts w:ascii="Arial" w:hAnsi="Arial" w:cs="Arial"/>
          <w:color w:val="000000" w:themeColor="text1"/>
        </w:rPr>
      </w:pPr>
      <w:r w:rsidRPr="000F528F">
        <w:rPr>
          <w:rFonts w:ascii="Arial" w:hAnsi="Arial" w:cs="Arial"/>
          <w:color w:val="000000" w:themeColor="text1"/>
        </w:rPr>
        <w:t xml:space="preserve">Zagotovljena je svoboda dela. </w:t>
      </w:r>
    </w:p>
    <w:p w14:paraId="336F2B2D" w14:textId="0A2B8231" w:rsidR="00165754" w:rsidRPr="000F528F" w:rsidRDefault="00165754" w:rsidP="001916CF">
      <w:pPr>
        <w:numPr>
          <w:ilvl w:val="0"/>
          <w:numId w:val="108"/>
        </w:numPr>
        <w:spacing w:before="100" w:beforeAutospacing="1" w:after="100" w:afterAutospacing="1" w:line="276" w:lineRule="auto"/>
        <w:ind w:left="0" w:right="-166" w:hanging="284"/>
        <w:jc w:val="both"/>
        <w:rPr>
          <w:rFonts w:ascii="Arial" w:hAnsi="Arial" w:cs="Arial"/>
          <w:color w:val="000000" w:themeColor="text1"/>
        </w:rPr>
      </w:pPr>
      <w:r w:rsidRPr="000F528F">
        <w:rPr>
          <w:rFonts w:ascii="Arial" w:hAnsi="Arial" w:cs="Arial"/>
          <w:color w:val="000000" w:themeColor="text1"/>
        </w:rPr>
        <w:t xml:space="preserve">Vsakdo prosto izbira zaposlitev. </w:t>
      </w:r>
    </w:p>
    <w:p w14:paraId="4AD8329E" w14:textId="254B2E02" w:rsidR="00165754" w:rsidRPr="000F528F" w:rsidRDefault="00165754" w:rsidP="001916CF">
      <w:pPr>
        <w:numPr>
          <w:ilvl w:val="0"/>
          <w:numId w:val="108"/>
        </w:numPr>
        <w:spacing w:before="100" w:beforeAutospacing="1" w:after="100" w:afterAutospacing="1" w:line="276" w:lineRule="auto"/>
        <w:ind w:left="0" w:right="-166" w:hanging="284"/>
        <w:jc w:val="both"/>
        <w:rPr>
          <w:rFonts w:ascii="Arial" w:hAnsi="Arial" w:cs="Arial"/>
          <w:color w:val="000000" w:themeColor="text1"/>
        </w:rPr>
      </w:pPr>
      <w:r w:rsidRPr="000F528F">
        <w:rPr>
          <w:rFonts w:ascii="Arial" w:hAnsi="Arial" w:cs="Arial"/>
          <w:color w:val="000000" w:themeColor="text1"/>
        </w:rPr>
        <w:t xml:space="preserve">Vsakomur je pod enakimi pogoji dostopno vsako delovno mesto. </w:t>
      </w:r>
    </w:p>
    <w:p w14:paraId="631AA5FF" w14:textId="6A2D6989" w:rsidR="00165754" w:rsidRPr="000F528F" w:rsidRDefault="00165754" w:rsidP="001916CF">
      <w:pPr>
        <w:numPr>
          <w:ilvl w:val="0"/>
          <w:numId w:val="108"/>
        </w:numPr>
        <w:spacing w:before="100" w:beforeAutospacing="1" w:after="100" w:afterAutospacing="1" w:line="276" w:lineRule="auto"/>
        <w:ind w:left="0" w:right="-166" w:hanging="284"/>
        <w:jc w:val="both"/>
        <w:rPr>
          <w:rFonts w:ascii="Arial" w:hAnsi="Arial" w:cs="Arial"/>
          <w:color w:val="000000" w:themeColor="text1"/>
        </w:rPr>
      </w:pPr>
      <w:r w:rsidRPr="000F528F">
        <w:rPr>
          <w:rFonts w:ascii="Arial" w:hAnsi="Arial" w:cs="Arial"/>
          <w:color w:val="000000" w:themeColor="text1"/>
        </w:rPr>
        <w:t xml:space="preserve">Prisilno delo je prepovedano. </w:t>
      </w:r>
    </w:p>
    <w:p w14:paraId="105F163C" w14:textId="77777777" w:rsidR="00165754" w:rsidRPr="000F528F" w:rsidRDefault="00165754" w:rsidP="000F528F">
      <w:pPr>
        <w:spacing w:line="276" w:lineRule="auto"/>
        <w:ind w:left="-284"/>
        <w:jc w:val="both"/>
        <w:rPr>
          <w:rFonts w:ascii="Arial" w:hAnsi="Arial" w:cs="Arial"/>
          <w:u w:val="single"/>
        </w:rPr>
      </w:pPr>
      <w:r w:rsidRPr="000F528F">
        <w:rPr>
          <w:rFonts w:ascii="Arial" w:hAnsi="Arial" w:cs="Arial"/>
          <w:u w:val="single"/>
        </w:rPr>
        <w:t xml:space="preserve">c) PRAVICE IZOBRAŽEVANJA, ZNANOSTI IN UMETNOSTI: </w:t>
      </w:r>
    </w:p>
    <w:p w14:paraId="2AE4B32C" w14:textId="486F6966" w:rsidR="00165754" w:rsidRPr="000F528F" w:rsidRDefault="00165754" w:rsidP="000F528F">
      <w:pPr>
        <w:spacing w:before="100" w:beforeAutospacing="1" w:after="100" w:afterAutospacing="1" w:line="276" w:lineRule="auto"/>
        <w:ind w:right="-166" w:hanging="284"/>
        <w:jc w:val="both"/>
        <w:rPr>
          <w:rFonts w:ascii="Arial" w:hAnsi="Arial" w:cs="Arial"/>
          <w:color w:val="000000" w:themeColor="text1"/>
        </w:rPr>
      </w:pPr>
      <w:r w:rsidRPr="000F528F">
        <w:rPr>
          <w:rFonts w:ascii="Arial" w:hAnsi="Arial" w:cs="Arial"/>
          <w:color w:val="000000" w:themeColor="text1"/>
        </w:rPr>
        <w:t xml:space="preserve">IZOBRAZBA IN ŠOLANJE: </w:t>
      </w:r>
    </w:p>
    <w:p w14:paraId="22BA5B61" w14:textId="3A14C2BE" w:rsidR="00165754" w:rsidRPr="000F528F" w:rsidRDefault="00165754" w:rsidP="001916CF">
      <w:pPr>
        <w:numPr>
          <w:ilvl w:val="0"/>
          <w:numId w:val="109"/>
        </w:numPr>
        <w:spacing w:before="100" w:beforeAutospacing="1" w:after="100" w:afterAutospacing="1" w:line="276" w:lineRule="auto"/>
        <w:ind w:left="0" w:right="-166" w:hanging="284"/>
        <w:jc w:val="both"/>
        <w:rPr>
          <w:rFonts w:ascii="Arial" w:hAnsi="Arial" w:cs="Arial"/>
          <w:color w:val="000000" w:themeColor="text1"/>
        </w:rPr>
      </w:pPr>
      <w:r w:rsidRPr="000F528F">
        <w:rPr>
          <w:rFonts w:ascii="Arial" w:hAnsi="Arial" w:cs="Arial"/>
          <w:color w:val="000000" w:themeColor="text1"/>
        </w:rPr>
        <w:t xml:space="preserve">Izobraževanje je svobodno. </w:t>
      </w:r>
    </w:p>
    <w:p w14:paraId="62505B26" w14:textId="6645D417" w:rsidR="00165754" w:rsidRPr="000F528F" w:rsidRDefault="00165754" w:rsidP="001916CF">
      <w:pPr>
        <w:numPr>
          <w:ilvl w:val="0"/>
          <w:numId w:val="109"/>
        </w:numPr>
        <w:spacing w:before="100" w:beforeAutospacing="1" w:after="100" w:afterAutospacing="1" w:line="276" w:lineRule="auto"/>
        <w:ind w:left="0" w:right="-166" w:hanging="284"/>
        <w:jc w:val="both"/>
        <w:rPr>
          <w:rFonts w:ascii="Arial" w:hAnsi="Arial" w:cs="Arial"/>
          <w:color w:val="000000" w:themeColor="text1"/>
        </w:rPr>
      </w:pPr>
      <w:r w:rsidRPr="000F528F">
        <w:rPr>
          <w:rFonts w:ascii="Arial" w:hAnsi="Arial" w:cs="Arial"/>
          <w:color w:val="000000" w:themeColor="text1"/>
        </w:rPr>
        <w:t xml:space="preserve">Osnovnošolsko izobraževanje je obvezno in se financira iz javnih sredstev. </w:t>
      </w:r>
    </w:p>
    <w:p w14:paraId="1463DD3E" w14:textId="49A0654D" w:rsidR="000F528F" w:rsidRPr="00474DBD" w:rsidRDefault="00165754" w:rsidP="001916CF">
      <w:pPr>
        <w:numPr>
          <w:ilvl w:val="0"/>
          <w:numId w:val="109"/>
        </w:numPr>
        <w:spacing w:before="100" w:beforeAutospacing="1" w:after="100" w:afterAutospacing="1" w:line="276" w:lineRule="auto"/>
        <w:ind w:left="0" w:right="-166" w:hanging="284"/>
        <w:jc w:val="both"/>
        <w:rPr>
          <w:rFonts w:ascii="Arial" w:hAnsi="Arial" w:cs="Arial"/>
          <w:color w:val="000000" w:themeColor="text1"/>
        </w:rPr>
      </w:pPr>
      <w:r w:rsidRPr="000F528F">
        <w:rPr>
          <w:rFonts w:ascii="Arial" w:hAnsi="Arial" w:cs="Arial"/>
          <w:color w:val="000000" w:themeColor="text1"/>
        </w:rPr>
        <w:t xml:space="preserve">Država ustvarja možnosti, da si državljani lahko pridobijo ustrezno izobrazbo. </w:t>
      </w:r>
    </w:p>
    <w:p w14:paraId="202337F2" w14:textId="320C93FC" w:rsidR="00165754" w:rsidRPr="000F528F" w:rsidRDefault="00165754" w:rsidP="000F528F">
      <w:pPr>
        <w:spacing w:before="100" w:beforeAutospacing="1" w:after="100" w:afterAutospacing="1" w:line="276" w:lineRule="auto"/>
        <w:ind w:right="-166" w:hanging="284"/>
        <w:jc w:val="both"/>
        <w:rPr>
          <w:rFonts w:ascii="Arial" w:hAnsi="Arial" w:cs="Arial"/>
          <w:color w:val="000000" w:themeColor="text1"/>
        </w:rPr>
      </w:pPr>
      <w:r w:rsidRPr="000F528F">
        <w:rPr>
          <w:rFonts w:ascii="Arial" w:hAnsi="Arial" w:cs="Arial"/>
          <w:color w:val="000000" w:themeColor="text1"/>
        </w:rPr>
        <w:t xml:space="preserve">AVTONOMNOST UNIVERZE IN DRUGIH VISOKIH ŠOL: </w:t>
      </w:r>
    </w:p>
    <w:p w14:paraId="02260E1E" w14:textId="399DD76E" w:rsidR="00165754" w:rsidRPr="000F528F" w:rsidRDefault="00165754" w:rsidP="001916CF">
      <w:pPr>
        <w:numPr>
          <w:ilvl w:val="0"/>
          <w:numId w:val="110"/>
        </w:numPr>
        <w:spacing w:before="100" w:beforeAutospacing="1" w:after="100" w:afterAutospacing="1" w:line="276" w:lineRule="auto"/>
        <w:ind w:left="0" w:right="-166" w:hanging="284"/>
        <w:jc w:val="both"/>
        <w:rPr>
          <w:rFonts w:ascii="Arial" w:hAnsi="Arial" w:cs="Arial"/>
          <w:color w:val="000000" w:themeColor="text1"/>
        </w:rPr>
      </w:pPr>
      <w:r w:rsidRPr="000F528F">
        <w:rPr>
          <w:rFonts w:ascii="Arial" w:hAnsi="Arial" w:cs="Arial"/>
          <w:color w:val="000000" w:themeColor="text1"/>
        </w:rPr>
        <w:t xml:space="preserve">Državne univerze in državne visoke šole so avtonomne (pravica do samoupravljanja). </w:t>
      </w:r>
    </w:p>
    <w:p w14:paraId="08F84827" w14:textId="58C1335C" w:rsidR="00165754" w:rsidRPr="000F528F" w:rsidRDefault="00165754" w:rsidP="001916CF">
      <w:pPr>
        <w:numPr>
          <w:ilvl w:val="0"/>
          <w:numId w:val="110"/>
        </w:numPr>
        <w:spacing w:before="100" w:beforeAutospacing="1" w:after="100" w:afterAutospacing="1" w:line="276" w:lineRule="auto"/>
        <w:ind w:left="0" w:right="-166" w:hanging="284"/>
        <w:jc w:val="both"/>
        <w:rPr>
          <w:rFonts w:ascii="Arial" w:hAnsi="Arial" w:cs="Arial"/>
          <w:color w:val="000000" w:themeColor="text1"/>
        </w:rPr>
      </w:pPr>
      <w:r w:rsidRPr="000F528F">
        <w:rPr>
          <w:rFonts w:ascii="Arial" w:hAnsi="Arial" w:cs="Arial"/>
          <w:color w:val="000000" w:themeColor="text1"/>
        </w:rPr>
        <w:t xml:space="preserve">Način njihovega financiranja ureja zakon. </w:t>
      </w:r>
    </w:p>
    <w:p w14:paraId="37F4BCF0" w14:textId="5214F5FA" w:rsidR="00165754" w:rsidRPr="000F528F" w:rsidRDefault="00165754" w:rsidP="000F528F">
      <w:pPr>
        <w:spacing w:before="100" w:beforeAutospacing="1" w:after="100" w:afterAutospacing="1" w:line="276" w:lineRule="auto"/>
        <w:ind w:right="-166" w:hanging="284"/>
        <w:jc w:val="both"/>
        <w:rPr>
          <w:rFonts w:ascii="Arial" w:hAnsi="Arial" w:cs="Arial"/>
          <w:color w:val="000000" w:themeColor="text1"/>
        </w:rPr>
      </w:pPr>
      <w:r w:rsidRPr="000F528F">
        <w:rPr>
          <w:rFonts w:ascii="Arial" w:hAnsi="Arial" w:cs="Arial"/>
          <w:color w:val="000000" w:themeColor="text1"/>
        </w:rPr>
        <w:t xml:space="preserve">SVOBODA ZNANOSTI IN UMETNOSTI: </w:t>
      </w:r>
    </w:p>
    <w:p w14:paraId="43011992" w14:textId="15F9EC07" w:rsidR="00165754" w:rsidRPr="000F528F" w:rsidRDefault="00165754" w:rsidP="001916CF">
      <w:pPr>
        <w:numPr>
          <w:ilvl w:val="0"/>
          <w:numId w:val="110"/>
        </w:numPr>
        <w:spacing w:before="100" w:beforeAutospacing="1" w:after="100" w:afterAutospacing="1" w:line="276" w:lineRule="auto"/>
        <w:ind w:left="0" w:right="-166" w:hanging="284"/>
        <w:jc w:val="both"/>
        <w:rPr>
          <w:rFonts w:ascii="Arial" w:hAnsi="Arial" w:cs="Arial"/>
          <w:color w:val="000000" w:themeColor="text1"/>
        </w:rPr>
      </w:pPr>
      <w:r w:rsidRPr="000F528F">
        <w:rPr>
          <w:rFonts w:ascii="Arial" w:hAnsi="Arial" w:cs="Arial"/>
          <w:color w:val="000000" w:themeColor="text1"/>
        </w:rPr>
        <w:t xml:space="preserve">Zagotovljena je svoboda znanstvenega in umetniškega ustvarjanja. </w:t>
      </w:r>
    </w:p>
    <w:p w14:paraId="372CC6B2" w14:textId="412C0944" w:rsidR="0030554D" w:rsidRPr="007D4793" w:rsidRDefault="00165754" w:rsidP="0030554D">
      <w:pPr>
        <w:numPr>
          <w:ilvl w:val="0"/>
          <w:numId w:val="110"/>
        </w:numPr>
        <w:spacing w:before="100" w:beforeAutospacing="1" w:after="100" w:afterAutospacing="1" w:line="276" w:lineRule="auto"/>
        <w:ind w:left="0" w:right="-166" w:hanging="284"/>
        <w:jc w:val="both"/>
        <w:rPr>
          <w:rFonts w:ascii="Arial" w:hAnsi="Arial" w:cs="Arial"/>
          <w:color w:val="000000" w:themeColor="text1"/>
        </w:rPr>
      </w:pPr>
      <w:r w:rsidRPr="000F528F">
        <w:rPr>
          <w:rFonts w:ascii="Arial" w:hAnsi="Arial" w:cs="Arial"/>
          <w:color w:val="000000" w:themeColor="text1"/>
        </w:rPr>
        <w:t xml:space="preserve">V preteklosti so jih preganjali zaradi njihovih del. </w:t>
      </w:r>
    </w:p>
    <w:p w14:paraId="30EA9A36" w14:textId="0AAF8DE3" w:rsidR="00165754" w:rsidRPr="000F528F" w:rsidRDefault="00165754" w:rsidP="000F528F">
      <w:pPr>
        <w:spacing w:before="100" w:beforeAutospacing="1" w:after="100" w:afterAutospacing="1" w:line="276" w:lineRule="auto"/>
        <w:ind w:right="-166" w:hanging="284"/>
        <w:jc w:val="both"/>
        <w:rPr>
          <w:rFonts w:ascii="Arial" w:hAnsi="Arial" w:cs="Arial"/>
          <w:color w:val="000000" w:themeColor="text1"/>
        </w:rPr>
      </w:pPr>
      <w:r w:rsidRPr="000F528F">
        <w:rPr>
          <w:rFonts w:ascii="Arial" w:hAnsi="Arial" w:cs="Arial"/>
          <w:color w:val="000000" w:themeColor="text1"/>
        </w:rPr>
        <w:t xml:space="preserve">PRAVICE DO USTVARJALNOSTI: </w:t>
      </w:r>
    </w:p>
    <w:p w14:paraId="332AE9AD" w14:textId="4BCF5A5A" w:rsidR="00165754" w:rsidRDefault="00165754" w:rsidP="001916CF">
      <w:pPr>
        <w:numPr>
          <w:ilvl w:val="0"/>
          <w:numId w:val="110"/>
        </w:numPr>
        <w:spacing w:before="100" w:beforeAutospacing="1" w:after="100" w:afterAutospacing="1" w:line="276" w:lineRule="auto"/>
        <w:ind w:left="0" w:right="-166" w:hanging="284"/>
        <w:jc w:val="both"/>
        <w:rPr>
          <w:rFonts w:ascii="Arial" w:hAnsi="Arial" w:cs="Arial"/>
          <w:color w:val="000000" w:themeColor="text1"/>
        </w:rPr>
      </w:pPr>
      <w:r w:rsidRPr="000F528F">
        <w:rPr>
          <w:rFonts w:ascii="Arial" w:hAnsi="Arial" w:cs="Arial"/>
          <w:color w:val="000000" w:themeColor="text1"/>
        </w:rPr>
        <w:t xml:space="preserve">Zagotovljeno je varstvo avtorskih in drugih pravic, ki izvirajo iz umetniške, znanstvene, raziskovalne in izumiteljske dejavnosti. </w:t>
      </w:r>
    </w:p>
    <w:p w14:paraId="6CCA17AB" w14:textId="77777777" w:rsidR="0030554D" w:rsidRPr="0030554D" w:rsidRDefault="0030554D" w:rsidP="0030554D"/>
    <w:p w14:paraId="10536672" w14:textId="77777777" w:rsidR="00165754" w:rsidRPr="000F528F" w:rsidRDefault="00165754" w:rsidP="000F528F">
      <w:pPr>
        <w:spacing w:line="276" w:lineRule="auto"/>
        <w:ind w:left="-284"/>
        <w:jc w:val="both"/>
        <w:rPr>
          <w:rFonts w:ascii="Arial" w:hAnsi="Arial" w:cs="Arial"/>
          <w:u w:val="single"/>
        </w:rPr>
      </w:pPr>
      <w:r w:rsidRPr="000F528F">
        <w:rPr>
          <w:rFonts w:ascii="Arial" w:hAnsi="Arial" w:cs="Arial"/>
          <w:u w:val="single"/>
        </w:rPr>
        <w:t xml:space="preserve">d) DRUŽINSKE PRAVICE: </w:t>
      </w:r>
    </w:p>
    <w:p w14:paraId="6A8DD9A9" w14:textId="211551F8" w:rsidR="00165754" w:rsidRPr="000F528F" w:rsidRDefault="00165754" w:rsidP="000F528F">
      <w:pPr>
        <w:spacing w:before="100" w:beforeAutospacing="1" w:after="100" w:afterAutospacing="1" w:line="276" w:lineRule="auto"/>
        <w:ind w:right="-166" w:hanging="284"/>
        <w:jc w:val="both"/>
        <w:rPr>
          <w:rFonts w:ascii="Arial" w:hAnsi="Arial" w:cs="Arial"/>
          <w:color w:val="000000" w:themeColor="text1"/>
        </w:rPr>
      </w:pPr>
      <w:r w:rsidRPr="000F528F">
        <w:rPr>
          <w:rFonts w:ascii="Arial" w:hAnsi="Arial" w:cs="Arial"/>
          <w:color w:val="000000" w:themeColor="text1"/>
        </w:rPr>
        <w:t xml:space="preserve">ZAKONSKA ZVEZA IN DRUŽINA: </w:t>
      </w:r>
    </w:p>
    <w:p w14:paraId="5EE415B7" w14:textId="1CB09DB2" w:rsidR="00165754" w:rsidRPr="000F528F" w:rsidRDefault="00165754" w:rsidP="001916CF">
      <w:pPr>
        <w:numPr>
          <w:ilvl w:val="0"/>
          <w:numId w:val="111"/>
        </w:numPr>
        <w:spacing w:before="100" w:beforeAutospacing="1" w:after="100" w:afterAutospacing="1" w:line="276" w:lineRule="auto"/>
        <w:ind w:left="0" w:right="-166" w:hanging="284"/>
        <w:jc w:val="both"/>
        <w:rPr>
          <w:rFonts w:ascii="Arial" w:hAnsi="Arial" w:cs="Arial"/>
          <w:color w:val="000000" w:themeColor="text1"/>
        </w:rPr>
      </w:pPr>
      <w:r w:rsidRPr="000F528F">
        <w:rPr>
          <w:rFonts w:ascii="Arial" w:hAnsi="Arial" w:cs="Arial"/>
          <w:color w:val="000000" w:themeColor="text1"/>
        </w:rPr>
        <w:t xml:space="preserve">Zakonska zveza temelji na enakopravnosti zakoncev. Sklene se pred pristojnim državnim organom. </w:t>
      </w:r>
    </w:p>
    <w:p w14:paraId="6F21E7D7" w14:textId="4E60FC0A" w:rsidR="00165754" w:rsidRPr="000F528F" w:rsidRDefault="00165754" w:rsidP="001916CF">
      <w:pPr>
        <w:numPr>
          <w:ilvl w:val="0"/>
          <w:numId w:val="111"/>
        </w:numPr>
        <w:spacing w:before="100" w:beforeAutospacing="1" w:after="100" w:afterAutospacing="1" w:line="276" w:lineRule="auto"/>
        <w:ind w:left="0" w:right="-166" w:hanging="284"/>
        <w:jc w:val="both"/>
        <w:rPr>
          <w:rFonts w:ascii="Arial" w:hAnsi="Arial" w:cs="Arial"/>
          <w:color w:val="000000" w:themeColor="text1"/>
        </w:rPr>
      </w:pPr>
      <w:r w:rsidRPr="000F528F">
        <w:rPr>
          <w:rFonts w:ascii="Arial" w:hAnsi="Arial" w:cs="Arial"/>
          <w:color w:val="000000" w:themeColor="text1"/>
        </w:rPr>
        <w:t xml:space="preserve">Zakonsko zvezo in pravna razmerja v njej, v družini in v zunajzakonski skupnosti ureja zakon. </w:t>
      </w:r>
    </w:p>
    <w:p w14:paraId="4FA3A9DA" w14:textId="0D98DFDD" w:rsidR="008D44F4" w:rsidRPr="000F528F" w:rsidRDefault="00165754" w:rsidP="001916CF">
      <w:pPr>
        <w:numPr>
          <w:ilvl w:val="0"/>
          <w:numId w:val="111"/>
        </w:numPr>
        <w:spacing w:before="100" w:beforeAutospacing="1" w:after="100" w:afterAutospacing="1" w:line="276" w:lineRule="auto"/>
        <w:ind w:left="0" w:right="-166" w:hanging="284"/>
        <w:jc w:val="both"/>
        <w:rPr>
          <w:rFonts w:ascii="Arial" w:hAnsi="Arial" w:cs="Arial"/>
          <w:color w:val="000000" w:themeColor="text1"/>
        </w:rPr>
      </w:pPr>
      <w:r w:rsidRPr="000F528F">
        <w:rPr>
          <w:rFonts w:ascii="Arial" w:hAnsi="Arial" w:cs="Arial"/>
          <w:color w:val="000000" w:themeColor="text1"/>
        </w:rPr>
        <w:t xml:space="preserve">Država varuje družino, materinstvo, očetovstvo, otroke in mladino ter ustvarja za to varstvo potrebne razmere. </w:t>
      </w:r>
    </w:p>
    <w:p w14:paraId="53559B91" w14:textId="572DB5D9" w:rsidR="00165754" w:rsidRPr="000F528F" w:rsidRDefault="00165754" w:rsidP="000F528F">
      <w:pPr>
        <w:spacing w:before="100" w:beforeAutospacing="1" w:after="100" w:afterAutospacing="1" w:line="276" w:lineRule="auto"/>
        <w:ind w:right="-166" w:hanging="284"/>
        <w:jc w:val="both"/>
        <w:rPr>
          <w:rFonts w:ascii="Arial" w:hAnsi="Arial" w:cs="Arial"/>
          <w:color w:val="000000" w:themeColor="text1"/>
        </w:rPr>
      </w:pPr>
      <w:r w:rsidRPr="000F528F">
        <w:rPr>
          <w:rFonts w:ascii="Arial" w:hAnsi="Arial" w:cs="Arial"/>
          <w:color w:val="000000" w:themeColor="text1"/>
        </w:rPr>
        <w:t xml:space="preserve">PRAVICE IN DOLŽNOSTI STARŠEV: </w:t>
      </w:r>
    </w:p>
    <w:p w14:paraId="163DE17F" w14:textId="225402D5" w:rsidR="00165754" w:rsidRPr="000F528F" w:rsidRDefault="00165754" w:rsidP="001916CF">
      <w:pPr>
        <w:numPr>
          <w:ilvl w:val="0"/>
          <w:numId w:val="111"/>
        </w:numPr>
        <w:spacing w:before="100" w:beforeAutospacing="1" w:after="100" w:afterAutospacing="1" w:line="276" w:lineRule="auto"/>
        <w:ind w:left="0" w:right="-166" w:hanging="284"/>
        <w:jc w:val="both"/>
        <w:rPr>
          <w:rFonts w:ascii="Arial" w:hAnsi="Arial" w:cs="Arial"/>
          <w:color w:val="000000" w:themeColor="text1"/>
        </w:rPr>
      </w:pPr>
      <w:r w:rsidRPr="000F528F">
        <w:rPr>
          <w:rFonts w:ascii="Arial" w:hAnsi="Arial" w:cs="Arial"/>
          <w:color w:val="000000" w:themeColor="text1"/>
        </w:rPr>
        <w:t xml:space="preserve">Starši imajo pravico in dolžnost vzdrževati, izobraževati in vzgajati svoje otroke. </w:t>
      </w:r>
    </w:p>
    <w:p w14:paraId="32E5F0C4" w14:textId="34968E99" w:rsidR="00165754" w:rsidRPr="000F528F" w:rsidRDefault="00165754" w:rsidP="001916CF">
      <w:pPr>
        <w:numPr>
          <w:ilvl w:val="0"/>
          <w:numId w:val="111"/>
        </w:numPr>
        <w:spacing w:before="100" w:beforeAutospacing="1" w:after="100" w:afterAutospacing="1" w:line="276" w:lineRule="auto"/>
        <w:ind w:left="0" w:right="-166" w:hanging="284"/>
        <w:jc w:val="both"/>
        <w:rPr>
          <w:rFonts w:ascii="Arial" w:hAnsi="Arial" w:cs="Arial"/>
          <w:color w:val="000000" w:themeColor="text1"/>
        </w:rPr>
      </w:pPr>
      <w:r w:rsidRPr="000F528F">
        <w:rPr>
          <w:rFonts w:ascii="Arial" w:hAnsi="Arial" w:cs="Arial"/>
          <w:color w:val="000000" w:themeColor="text1"/>
        </w:rPr>
        <w:t xml:space="preserve">Ta pravica in dolžnost se staršem lahko odvzame ali omeji samo iz razlogov, ki jih zaradi varovanja otrokovih koristi določa zakon. </w:t>
      </w:r>
    </w:p>
    <w:p w14:paraId="3A525423" w14:textId="5026D392" w:rsidR="00165754" w:rsidRPr="000F528F" w:rsidRDefault="00165754" w:rsidP="001916CF">
      <w:pPr>
        <w:numPr>
          <w:ilvl w:val="0"/>
          <w:numId w:val="111"/>
        </w:numPr>
        <w:spacing w:before="100" w:beforeAutospacing="1" w:after="100" w:afterAutospacing="1" w:line="276" w:lineRule="auto"/>
        <w:ind w:left="0" w:right="-166" w:hanging="284"/>
        <w:jc w:val="both"/>
        <w:rPr>
          <w:rFonts w:ascii="Arial" w:hAnsi="Arial" w:cs="Arial"/>
          <w:color w:val="000000" w:themeColor="text1"/>
        </w:rPr>
      </w:pPr>
      <w:r w:rsidRPr="000F528F">
        <w:rPr>
          <w:rFonts w:ascii="Arial" w:hAnsi="Arial" w:cs="Arial"/>
          <w:color w:val="000000" w:themeColor="text1"/>
        </w:rPr>
        <w:t xml:space="preserve">Otroci, rojeni zunaj zakonske zveze, imajo enake pravice kakor otroci, rojeni v njej. </w:t>
      </w:r>
    </w:p>
    <w:p w14:paraId="0372A0C1" w14:textId="1847EB1B" w:rsidR="00165754" w:rsidRPr="000F528F" w:rsidRDefault="00165754" w:rsidP="000F528F">
      <w:pPr>
        <w:spacing w:before="100" w:beforeAutospacing="1" w:after="100" w:afterAutospacing="1" w:line="276" w:lineRule="auto"/>
        <w:ind w:right="-166" w:hanging="284"/>
        <w:jc w:val="both"/>
        <w:rPr>
          <w:rFonts w:ascii="Arial" w:hAnsi="Arial" w:cs="Arial"/>
          <w:color w:val="000000" w:themeColor="text1"/>
        </w:rPr>
      </w:pPr>
      <w:r w:rsidRPr="000F528F">
        <w:rPr>
          <w:rFonts w:ascii="Arial" w:hAnsi="Arial" w:cs="Arial"/>
          <w:color w:val="000000" w:themeColor="text1"/>
        </w:rPr>
        <w:lastRenderedPageBreak/>
        <w:t xml:space="preserve">SVOBODNO ODLOČANJE O ROJSTVU OTROK: </w:t>
      </w:r>
    </w:p>
    <w:p w14:paraId="5F8DBE04" w14:textId="0CA80969" w:rsidR="00165754" w:rsidRPr="000F528F" w:rsidRDefault="00165754" w:rsidP="001916CF">
      <w:pPr>
        <w:numPr>
          <w:ilvl w:val="0"/>
          <w:numId w:val="111"/>
        </w:numPr>
        <w:spacing w:before="100" w:beforeAutospacing="1" w:after="100" w:afterAutospacing="1" w:line="276" w:lineRule="auto"/>
        <w:ind w:left="0" w:right="-166" w:hanging="284"/>
        <w:jc w:val="both"/>
        <w:rPr>
          <w:rFonts w:ascii="Arial" w:hAnsi="Arial" w:cs="Arial"/>
          <w:color w:val="000000" w:themeColor="text1"/>
        </w:rPr>
      </w:pPr>
      <w:r w:rsidRPr="000F528F">
        <w:rPr>
          <w:rFonts w:ascii="Arial" w:hAnsi="Arial" w:cs="Arial"/>
          <w:color w:val="000000" w:themeColor="text1"/>
        </w:rPr>
        <w:t xml:space="preserve">Odločanje o rojstvih svojih otrok je svobodno. </w:t>
      </w:r>
    </w:p>
    <w:p w14:paraId="5B74C5BA" w14:textId="6A854188" w:rsidR="00165754" w:rsidRPr="000F528F" w:rsidRDefault="00165754" w:rsidP="001916CF">
      <w:pPr>
        <w:numPr>
          <w:ilvl w:val="0"/>
          <w:numId w:val="111"/>
        </w:numPr>
        <w:spacing w:before="100" w:beforeAutospacing="1" w:after="100" w:afterAutospacing="1" w:line="276" w:lineRule="auto"/>
        <w:ind w:left="0" w:right="-166" w:hanging="284"/>
        <w:jc w:val="both"/>
        <w:rPr>
          <w:rFonts w:ascii="Arial" w:hAnsi="Arial" w:cs="Arial"/>
          <w:color w:val="000000" w:themeColor="text1"/>
        </w:rPr>
      </w:pPr>
      <w:r w:rsidRPr="000F528F">
        <w:rPr>
          <w:rFonts w:ascii="Arial" w:hAnsi="Arial" w:cs="Arial"/>
          <w:color w:val="000000" w:themeColor="text1"/>
        </w:rPr>
        <w:t xml:space="preserve">Država zagotavlja možnosti za uresničevanje te svoboščine in ustvarja razmere, ki omogočajo staršem, da se odločajo za rojstva svojih otrok. </w:t>
      </w:r>
    </w:p>
    <w:p w14:paraId="29D25D4B" w14:textId="05AB4107" w:rsidR="00165754" w:rsidRPr="000F528F" w:rsidRDefault="00165754" w:rsidP="000F528F">
      <w:pPr>
        <w:spacing w:before="100" w:beforeAutospacing="1" w:after="100" w:afterAutospacing="1" w:line="276" w:lineRule="auto"/>
        <w:ind w:right="-166" w:hanging="284"/>
        <w:jc w:val="both"/>
        <w:rPr>
          <w:rFonts w:ascii="Arial" w:hAnsi="Arial" w:cs="Arial"/>
          <w:color w:val="000000" w:themeColor="text1"/>
        </w:rPr>
      </w:pPr>
      <w:r w:rsidRPr="000F528F">
        <w:rPr>
          <w:rFonts w:ascii="Arial" w:hAnsi="Arial" w:cs="Arial"/>
          <w:color w:val="000000" w:themeColor="text1"/>
        </w:rPr>
        <w:t>PRAVICE OTROK</w:t>
      </w:r>
      <w:r w:rsidR="006B7B40" w:rsidRPr="000F528F">
        <w:rPr>
          <w:rFonts w:ascii="Arial" w:hAnsi="Arial" w:cs="Arial"/>
          <w:color w:val="000000" w:themeColor="text1"/>
        </w:rPr>
        <w:t>:</w:t>
      </w:r>
    </w:p>
    <w:p w14:paraId="1F309B9C" w14:textId="77777777" w:rsidR="00636C19" w:rsidRPr="000F528F" w:rsidRDefault="00165754" w:rsidP="001916CF">
      <w:pPr>
        <w:numPr>
          <w:ilvl w:val="0"/>
          <w:numId w:val="111"/>
        </w:numPr>
        <w:spacing w:before="100" w:beforeAutospacing="1" w:after="100" w:afterAutospacing="1" w:line="276" w:lineRule="auto"/>
        <w:ind w:left="0" w:right="-166" w:hanging="284"/>
        <w:jc w:val="both"/>
        <w:rPr>
          <w:rFonts w:ascii="Arial" w:hAnsi="Arial" w:cs="Arial"/>
          <w:color w:val="000000" w:themeColor="text1"/>
        </w:rPr>
      </w:pPr>
      <w:r w:rsidRPr="000F528F">
        <w:rPr>
          <w:rFonts w:ascii="Arial" w:hAnsi="Arial" w:cs="Arial"/>
          <w:color w:val="000000" w:themeColor="text1"/>
        </w:rPr>
        <w:t xml:space="preserve">Otroci uživajo posebno varstvo in skrb. Človekove pravice in temeljne svoboščine uživajo otroci v skladu s svojo starostjo in zrelostjo. </w:t>
      </w:r>
    </w:p>
    <w:p w14:paraId="0B87BAC4" w14:textId="0A69FD8C" w:rsidR="00165754" w:rsidRPr="000F528F" w:rsidRDefault="00165754" w:rsidP="001916CF">
      <w:pPr>
        <w:numPr>
          <w:ilvl w:val="0"/>
          <w:numId w:val="111"/>
        </w:numPr>
        <w:spacing w:before="100" w:beforeAutospacing="1" w:after="100" w:afterAutospacing="1" w:line="276" w:lineRule="auto"/>
        <w:ind w:left="0" w:right="-166" w:hanging="284"/>
        <w:jc w:val="both"/>
        <w:rPr>
          <w:rFonts w:ascii="Arial" w:hAnsi="Arial" w:cs="Arial"/>
          <w:color w:val="000000" w:themeColor="text1"/>
        </w:rPr>
      </w:pPr>
      <w:r w:rsidRPr="000F528F">
        <w:rPr>
          <w:rFonts w:ascii="Arial" w:hAnsi="Arial" w:cs="Arial"/>
          <w:color w:val="000000" w:themeColor="text1"/>
        </w:rPr>
        <w:t>Otrokom se zagotavlja posebno varstvo pred gospodarskim, socialnim, telesnim, duševnim ali drugim</w:t>
      </w:r>
      <w:r w:rsidR="00636C19" w:rsidRPr="000F528F">
        <w:rPr>
          <w:rFonts w:ascii="Arial" w:hAnsi="Arial" w:cs="Arial"/>
          <w:color w:val="000000" w:themeColor="text1"/>
        </w:rPr>
        <w:t xml:space="preserve"> </w:t>
      </w:r>
      <w:r w:rsidRPr="000F528F">
        <w:rPr>
          <w:rFonts w:ascii="Arial" w:hAnsi="Arial" w:cs="Arial"/>
          <w:color w:val="000000" w:themeColor="text1"/>
        </w:rPr>
        <w:t xml:space="preserve">izkoriščanjem in zlorabljanjem. Takšno varstvo ureja zakon. </w:t>
      </w:r>
    </w:p>
    <w:p w14:paraId="7114AABF" w14:textId="683B3BD6" w:rsidR="00165754" w:rsidRPr="000F528F" w:rsidRDefault="00165754" w:rsidP="001916CF">
      <w:pPr>
        <w:numPr>
          <w:ilvl w:val="0"/>
          <w:numId w:val="111"/>
        </w:numPr>
        <w:spacing w:before="100" w:beforeAutospacing="1" w:after="100" w:afterAutospacing="1" w:line="276" w:lineRule="auto"/>
        <w:ind w:left="0" w:right="-166" w:hanging="284"/>
        <w:jc w:val="both"/>
        <w:rPr>
          <w:rFonts w:ascii="Arial" w:hAnsi="Arial" w:cs="Arial"/>
          <w:color w:val="000000" w:themeColor="text1"/>
        </w:rPr>
      </w:pPr>
      <w:r w:rsidRPr="000F528F">
        <w:rPr>
          <w:rFonts w:ascii="Arial" w:hAnsi="Arial" w:cs="Arial"/>
          <w:color w:val="000000" w:themeColor="text1"/>
        </w:rPr>
        <w:t xml:space="preserve">Otroci in mladoletniki, za katere starši ne skrbijo, ki nimajo staršev ali so brez ustrezne družinske oskrbe, uživajo posebno varstvo države (rejništvo, posvojitev). </w:t>
      </w:r>
    </w:p>
    <w:p w14:paraId="18A44AD6" w14:textId="57A7C4FD" w:rsidR="00636C19" w:rsidRPr="00CF7DF0" w:rsidRDefault="00636C19" w:rsidP="000F528F">
      <w:pPr>
        <w:spacing w:before="100" w:beforeAutospacing="1" w:after="100" w:afterAutospacing="1" w:line="276" w:lineRule="auto"/>
        <w:ind w:right="-166" w:hanging="284"/>
        <w:jc w:val="both"/>
        <w:rPr>
          <w:rFonts w:ascii="Arial" w:hAnsi="Arial" w:cs="Arial"/>
          <w:b/>
          <w:bCs/>
          <w:color w:val="000000" w:themeColor="text1"/>
          <w:u w:val="single"/>
        </w:rPr>
      </w:pPr>
      <w:r w:rsidRPr="00CF7DF0">
        <w:rPr>
          <w:rFonts w:ascii="Arial" w:hAnsi="Arial" w:cs="Arial"/>
          <w:b/>
          <w:bCs/>
          <w:color w:val="000000" w:themeColor="text1"/>
          <w:u w:val="single"/>
        </w:rPr>
        <w:t xml:space="preserve">4. </w:t>
      </w:r>
      <w:r w:rsidR="00165754" w:rsidRPr="00CF7DF0">
        <w:rPr>
          <w:rFonts w:ascii="Arial" w:hAnsi="Arial" w:cs="Arial"/>
          <w:b/>
          <w:bCs/>
          <w:color w:val="000000" w:themeColor="text1"/>
          <w:u w:val="single"/>
        </w:rPr>
        <w:t>PRAVICE NARODNIH SKUPIN</w:t>
      </w:r>
    </w:p>
    <w:p w14:paraId="045B5189" w14:textId="3C25FE94" w:rsidR="00165754" w:rsidRPr="000F528F" w:rsidRDefault="00165754" w:rsidP="000F528F">
      <w:pPr>
        <w:spacing w:before="100" w:beforeAutospacing="1" w:after="100" w:afterAutospacing="1" w:line="276" w:lineRule="auto"/>
        <w:ind w:right="-166" w:hanging="284"/>
        <w:jc w:val="both"/>
        <w:rPr>
          <w:rFonts w:ascii="Arial" w:hAnsi="Arial" w:cs="Arial"/>
          <w:b/>
          <w:bCs/>
          <w:color w:val="000000" w:themeColor="text1"/>
          <w:u w:val="single"/>
        </w:rPr>
      </w:pPr>
      <w:r w:rsidRPr="000F528F">
        <w:rPr>
          <w:rFonts w:ascii="Arial" w:hAnsi="Arial" w:cs="Arial"/>
          <w:color w:val="000000" w:themeColor="text1"/>
        </w:rPr>
        <w:t xml:space="preserve">IZRAŽANJE NARODNE PRIPADNOSTI: </w:t>
      </w:r>
    </w:p>
    <w:p w14:paraId="3E53ADB7" w14:textId="50BFA8D2" w:rsidR="00165754" w:rsidRPr="000F528F" w:rsidRDefault="00165754" w:rsidP="001916CF">
      <w:pPr>
        <w:numPr>
          <w:ilvl w:val="0"/>
          <w:numId w:val="112"/>
        </w:numPr>
        <w:spacing w:before="100" w:beforeAutospacing="1" w:after="100" w:afterAutospacing="1" w:line="276" w:lineRule="auto"/>
        <w:ind w:left="0" w:right="-166" w:hanging="284"/>
        <w:jc w:val="both"/>
        <w:rPr>
          <w:rFonts w:ascii="Arial" w:hAnsi="Arial" w:cs="Arial"/>
          <w:color w:val="000000" w:themeColor="text1"/>
        </w:rPr>
      </w:pPr>
      <w:r w:rsidRPr="000F528F">
        <w:rPr>
          <w:rFonts w:ascii="Arial" w:hAnsi="Arial" w:cs="Arial"/>
          <w:color w:val="000000" w:themeColor="text1"/>
        </w:rPr>
        <w:t xml:space="preserve">Vsakdo ima pravico, da svobodno izraža pripadnost k svojemu narodu ali narodni skupnosti, da goji in izraža svojo kulturo in uporablja svoj jezik in pisavo. </w:t>
      </w:r>
    </w:p>
    <w:p w14:paraId="2B3C211F" w14:textId="0AFAE0FA" w:rsidR="00165754" w:rsidRPr="000F528F" w:rsidRDefault="00165754" w:rsidP="000F528F">
      <w:pPr>
        <w:spacing w:before="100" w:beforeAutospacing="1" w:after="100" w:afterAutospacing="1" w:line="276" w:lineRule="auto"/>
        <w:ind w:right="-166" w:hanging="284"/>
        <w:jc w:val="both"/>
        <w:rPr>
          <w:rFonts w:ascii="Arial" w:hAnsi="Arial" w:cs="Arial"/>
          <w:color w:val="000000" w:themeColor="text1"/>
        </w:rPr>
      </w:pPr>
      <w:r w:rsidRPr="000F528F">
        <w:rPr>
          <w:rFonts w:ascii="Arial" w:hAnsi="Arial" w:cs="Arial"/>
          <w:color w:val="000000" w:themeColor="text1"/>
        </w:rPr>
        <w:t xml:space="preserve">PRAVICA DO UPORABE SVOJEGA JEZIKA IN PISAVE: </w:t>
      </w:r>
    </w:p>
    <w:p w14:paraId="3CCF5B5C" w14:textId="19ED2171" w:rsidR="00165754" w:rsidRPr="000F528F" w:rsidRDefault="00165754" w:rsidP="001916CF">
      <w:pPr>
        <w:numPr>
          <w:ilvl w:val="0"/>
          <w:numId w:val="112"/>
        </w:numPr>
        <w:spacing w:before="100" w:beforeAutospacing="1" w:after="100" w:afterAutospacing="1" w:line="276" w:lineRule="auto"/>
        <w:ind w:left="0" w:right="-166" w:hanging="284"/>
        <w:jc w:val="both"/>
        <w:rPr>
          <w:rFonts w:ascii="Arial" w:hAnsi="Arial" w:cs="Arial"/>
          <w:color w:val="000000" w:themeColor="text1"/>
        </w:rPr>
      </w:pPr>
      <w:r w:rsidRPr="000F528F">
        <w:rPr>
          <w:rFonts w:ascii="Arial" w:hAnsi="Arial" w:cs="Arial"/>
          <w:color w:val="000000" w:themeColor="text1"/>
        </w:rPr>
        <w:t xml:space="preserve">Vsakdo ima pravico, da pri uresničevanju svojih pravic in dolžnosti ter v postopkih pred državnimi in drugimi organi, ki opravljajo javno službo, uporablja svoj jezik in pisavo na način, ki ga določi zakon. </w:t>
      </w:r>
    </w:p>
    <w:p w14:paraId="79F09BA1" w14:textId="17FBCA49" w:rsidR="00165754" w:rsidRPr="000F528F" w:rsidRDefault="00165754" w:rsidP="000F528F">
      <w:pPr>
        <w:spacing w:before="100" w:beforeAutospacing="1" w:after="100" w:afterAutospacing="1" w:line="276" w:lineRule="auto"/>
        <w:ind w:left="-284" w:right="-166"/>
        <w:jc w:val="both"/>
        <w:rPr>
          <w:rFonts w:ascii="Arial" w:hAnsi="Arial" w:cs="Arial"/>
          <w:color w:val="000000" w:themeColor="text1"/>
        </w:rPr>
      </w:pPr>
      <w:r w:rsidRPr="000F528F">
        <w:rPr>
          <w:rFonts w:ascii="Arial" w:hAnsi="Arial" w:cs="Arial"/>
          <w:color w:val="000000" w:themeColor="text1"/>
        </w:rPr>
        <w:t xml:space="preserve">PREPOVED SPODBUJANJA K NEENAKOPRAVNOSTI IN NESTRPNOSTI TER PREPOVED SPODBUJANJA K NASILJU IN VOJNI: </w:t>
      </w:r>
    </w:p>
    <w:p w14:paraId="3071F008" w14:textId="77777777" w:rsidR="00636C19" w:rsidRPr="000F528F" w:rsidRDefault="00165754" w:rsidP="001916CF">
      <w:pPr>
        <w:numPr>
          <w:ilvl w:val="0"/>
          <w:numId w:val="112"/>
        </w:numPr>
        <w:spacing w:before="100" w:beforeAutospacing="1" w:after="100" w:afterAutospacing="1" w:line="276" w:lineRule="auto"/>
        <w:ind w:left="0" w:right="-166" w:hanging="284"/>
        <w:jc w:val="both"/>
        <w:rPr>
          <w:rFonts w:ascii="Arial" w:hAnsi="Arial" w:cs="Arial"/>
          <w:color w:val="000000" w:themeColor="text1"/>
        </w:rPr>
      </w:pPr>
      <w:r w:rsidRPr="000F528F">
        <w:rPr>
          <w:rFonts w:ascii="Arial" w:hAnsi="Arial" w:cs="Arial"/>
          <w:color w:val="000000" w:themeColor="text1"/>
        </w:rPr>
        <w:t xml:space="preserve">Protiustavno je vsakršno spodbujanje k narodni, rasni, verski ali drugi neenakopravnosti ter razpihovanje narodnega, rasnega, verskega ali drugega sovraštva in nestrpnosti. </w:t>
      </w:r>
    </w:p>
    <w:p w14:paraId="0B5D2895" w14:textId="77777777" w:rsidR="00636C19" w:rsidRPr="000F528F" w:rsidRDefault="00165754" w:rsidP="001916CF">
      <w:pPr>
        <w:numPr>
          <w:ilvl w:val="0"/>
          <w:numId w:val="112"/>
        </w:numPr>
        <w:spacing w:before="100" w:beforeAutospacing="1" w:after="100" w:afterAutospacing="1" w:line="276" w:lineRule="auto"/>
        <w:ind w:left="0" w:right="-166" w:hanging="284"/>
        <w:jc w:val="both"/>
        <w:rPr>
          <w:rFonts w:ascii="Arial" w:hAnsi="Arial" w:cs="Arial"/>
          <w:color w:val="000000" w:themeColor="text1"/>
        </w:rPr>
      </w:pPr>
      <w:r w:rsidRPr="000F528F">
        <w:rPr>
          <w:rFonts w:ascii="Arial" w:hAnsi="Arial" w:cs="Arial"/>
          <w:color w:val="000000" w:themeColor="text1"/>
        </w:rPr>
        <w:t>Protiustavno je vsakršno spodbujanje k nasilju in vojni.</w:t>
      </w:r>
    </w:p>
    <w:p w14:paraId="705771AC" w14:textId="599A1255" w:rsidR="00165754" w:rsidRPr="000F528F" w:rsidRDefault="00165754" w:rsidP="000F528F">
      <w:pPr>
        <w:spacing w:before="100" w:beforeAutospacing="1" w:after="100" w:afterAutospacing="1" w:line="276" w:lineRule="auto"/>
        <w:ind w:left="-284" w:right="-166"/>
        <w:jc w:val="both"/>
        <w:rPr>
          <w:rFonts w:ascii="Arial" w:hAnsi="Arial" w:cs="Arial"/>
          <w:color w:val="000000" w:themeColor="text1"/>
        </w:rPr>
      </w:pPr>
      <w:r w:rsidRPr="000F528F">
        <w:rPr>
          <w:rFonts w:ascii="Arial" w:hAnsi="Arial" w:cs="Arial"/>
          <w:color w:val="000000" w:themeColor="text1"/>
        </w:rPr>
        <w:t xml:space="preserve">POSEBNE PRAVICE AVTOHTONE ITALIJANSKE IN MADŽARSKE NARODNE SKUPNOSTI V SLOVENIJI: </w:t>
      </w:r>
    </w:p>
    <w:p w14:paraId="65B0BB1C" w14:textId="5F3E0766" w:rsidR="00165754" w:rsidRPr="000F528F" w:rsidRDefault="00165754" w:rsidP="001916CF">
      <w:pPr>
        <w:numPr>
          <w:ilvl w:val="0"/>
          <w:numId w:val="112"/>
        </w:numPr>
        <w:spacing w:before="100" w:beforeAutospacing="1" w:after="100" w:afterAutospacing="1" w:line="276" w:lineRule="auto"/>
        <w:ind w:left="0" w:right="-166" w:hanging="284"/>
        <w:jc w:val="both"/>
        <w:rPr>
          <w:rFonts w:ascii="Arial" w:hAnsi="Arial" w:cs="Arial"/>
          <w:color w:val="000000" w:themeColor="text1"/>
        </w:rPr>
      </w:pPr>
      <w:r w:rsidRPr="000F528F">
        <w:rPr>
          <w:rFonts w:ascii="Arial" w:hAnsi="Arial" w:cs="Arial"/>
          <w:color w:val="000000" w:themeColor="text1"/>
        </w:rPr>
        <w:t xml:space="preserve">Svobodno uporabljajo svoje narodne simbole. </w:t>
      </w:r>
    </w:p>
    <w:p w14:paraId="581455BE" w14:textId="77777777" w:rsidR="00636C19" w:rsidRPr="000F528F" w:rsidRDefault="00165754" w:rsidP="001916CF">
      <w:pPr>
        <w:numPr>
          <w:ilvl w:val="0"/>
          <w:numId w:val="112"/>
        </w:numPr>
        <w:spacing w:before="100" w:beforeAutospacing="1" w:after="100" w:afterAutospacing="1" w:line="276" w:lineRule="auto"/>
        <w:ind w:left="0" w:right="-166" w:hanging="284"/>
        <w:jc w:val="both"/>
        <w:rPr>
          <w:rFonts w:ascii="Arial" w:hAnsi="Arial" w:cs="Arial"/>
          <w:color w:val="000000" w:themeColor="text1"/>
        </w:rPr>
      </w:pPr>
      <w:r w:rsidRPr="000F528F">
        <w:rPr>
          <w:rFonts w:ascii="Arial" w:hAnsi="Arial" w:cs="Arial"/>
          <w:color w:val="000000" w:themeColor="text1"/>
        </w:rPr>
        <w:t xml:space="preserve">Ohranjanje svoje narodne identitete ustanavljajo organizacije, razvijajo gospodarske, kulturne in znanstvenoraziskovalne dejavnosti ter dejavnosti na področju javnega obveščanja in založništva. </w:t>
      </w:r>
    </w:p>
    <w:p w14:paraId="1E15508F" w14:textId="0C56161A" w:rsidR="00165754" w:rsidRPr="000F528F" w:rsidRDefault="00165754" w:rsidP="001916CF">
      <w:pPr>
        <w:numPr>
          <w:ilvl w:val="0"/>
          <w:numId w:val="112"/>
        </w:numPr>
        <w:spacing w:before="100" w:beforeAutospacing="1" w:after="100" w:afterAutospacing="1" w:line="276" w:lineRule="auto"/>
        <w:ind w:left="0" w:right="-166" w:hanging="284"/>
        <w:jc w:val="both"/>
        <w:rPr>
          <w:rFonts w:ascii="Arial" w:hAnsi="Arial" w:cs="Arial"/>
          <w:color w:val="000000" w:themeColor="text1"/>
        </w:rPr>
      </w:pPr>
      <w:r w:rsidRPr="000F528F">
        <w:rPr>
          <w:rFonts w:ascii="Arial" w:hAnsi="Arial" w:cs="Arial"/>
          <w:color w:val="000000" w:themeColor="text1"/>
        </w:rPr>
        <w:t xml:space="preserve">Pravico do vzgoje in izobraževanja v svojem jeziku ter do oblikovanja in razvijanja te vzgoje in izobraževanja. Zakon določa območja, na katerih je dvojezično šolstvo obvezno. </w:t>
      </w:r>
    </w:p>
    <w:p w14:paraId="32C04D00" w14:textId="685E7DA5" w:rsidR="00165754" w:rsidRPr="000F528F" w:rsidRDefault="00165754" w:rsidP="001916CF">
      <w:pPr>
        <w:numPr>
          <w:ilvl w:val="0"/>
          <w:numId w:val="112"/>
        </w:numPr>
        <w:spacing w:before="100" w:beforeAutospacing="1" w:after="100" w:afterAutospacing="1" w:line="276" w:lineRule="auto"/>
        <w:ind w:left="0" w:right="-166" w:hanging="284"/>
        <w:jc w:val="both"/>
        <w:rPr>
          <w:rFonts w:ascii="Arial" w:hAnsi="Arial" w:cs="Arial"/>
          <w:color w:val="000000" w:themeColor="text1"/>
        </w:rPr>
      </w:pPr>
      <w:r w:rsidRPr="000F528F">
        <w:rPr>
          <w:rFonts w:ascii="Arial" w:hAnsi="Arial" w:cs="Arial"/>
          <w:color w:val="000000" w:themeColor="text1"/>
        </w:rPr>
        <w:t xml:space="preserve">Zagotovljena je pravica, da gojijo odnose s svojima matičnima narodoma in njunima državama. Država gmotno in moralno podpira uveljavljanje teh pravic. </w:t>
      </w:r>
    </w:p>
    <w:p w14:paraId="1656C4AE" w14:textId="4F00D437" w:rsidR="00165754" w:rsidRPr="000F528F" w:rsidRDefault="00165754" w:rsidP="001916CF">
      <w:pPr>
        <w:numPr>
          <w:ilvl w:val="0"/>
          <w:numId w:val="112"/>
        </w:numPr>
        <w:spacing w:before="100" w:beforeAutospacing="1" w:after="100" w:afterAutospacing="1" w:line="276" w:lineRule="auto"/>
        <w:ind w:left="0" w:right="-166" w:hanging="284"/>
        <w:jc w:val="both"/>
        <w:rPr>
          <w:rFonts w:ascii="Arial" w:hAnsi="Arial" w:cs="Arial"/>
          <w:color w:val="000000" w:themeColor="text1"/>
        </w:rPr>
      </w:pPr>
      <w:r w:rsidRPr="000F528F">
        <w:rPr>
          <w:rFonts w:ascii="Arial" w:hAnsi="Arial" w:cs="Arial"/>
          <w:color w:val="000000" w:themeColor="text1"/>
        </w:rPr>
        <w:t xml:space="preserve">Na območjih, kjer ti skupnosti živita, ustanovijo njuni pripadniki za uresničevanje svojih pravic svoje samoupravne skupnosti. Na njihov predlog lahko država pooblasti </w:t>
      </w:r>
      <w:r w:rsidRPr="000F528F">
        <w:rPr>
          <w:rFonts w:ascii="Arial" w:hAnsi="Arial" w:cs="Arial"/>
          <w:color w:val="000000" w:themeColor="text1"/>
        </w:rPr>
        <w:lastRenderedPageBreak/>
        <w:t xml:space="preserve">samoupravne narodne skupnosti za opravljanje določenih nalog iz državne pristojnosti ter zagotavlja sredstva za njihovo uresničevanje. </w:t>
      </w:r>
    </w:p>
    <w:p w14:paraId="19C40C39" w14:textId="6267B959" w:rsidR="00165754" w:rsidRPr="000F528F" w:rsidRDefault="00165754" w:rsidP="001916CF">
      <w:pPr>
        <w:numPr>
          <w:ilvl w:val="0"/>
          <w:numId w:val="112"/>
        </w:numPr>
        <w:spacing w:before="100" w:beforeAutospacing="1" w:after="100" w:afterAutospacing="1" w:line="276" w:lineRule="auto"/>
        <w:ind w:left="0" w:right="-166" w:hanging="284"/>
        <w:jc w:val="both"/>
        <w:rPr>
          <w:rFonts w:ascii="Arial" w:hAnsi="Arial" w:cs="Arial"/>
          <w:color w:val="000000" w:themeColor="text1"/>
        </w:rPr>
      </w:pPr>
      <w:r w:rsidRPr="000F528F">
        <w:rPr>
          <w:rFonts w:ascii="Arial" w:hAnsi="Arial" w:cs="Arial"/>
          <w:color w:val="000000" w:themeColor="text1"/>
        </w:rPr>
        <w:t xml:space="preserve">Narodni skupnosti sta neposredno zastopani v predstavniških organih lokalne samouprave in v DZ. </w:t>
      </w:r>
    </w:p>
    <w:p w14:paraId="1115A55A" w14:textId="0F92F73A" w:rsidR="00165754" w:rsidRPr="000F528F" w:rsidRDefault="00165754" w:rsidP="001916CF">
      <w:pPr>
        <w:numPr>
          <w:ilvl w:val="0"/>
          <w:numId w:val="112"/>
        </w:numPr>
        <w:spacing w:before="100" w:beforeAutospacing="1" w:after="100" w:afterAutospacing="1" w:line="276" w:lineRule="auto"/>
        <w:ind w:left="0" w:right="-166" w:hanging="284"/>
        <w:jc w:val="both"/>
        <w:rPr>
          <w:rFonts w:ascii="Arial" w:hAnsi="Arial" w:cs="Arial"/>
          <w:color w:val="000000" w:themeColor="text1"/>
        </w:rPr>
      </w:pPr>
      <w:r w:rsidRPr="000F528F">
        <w:rPr>
          <w:rFonts w:ascii="Arial" w:hAnsi="Arial" w:cs="Arial"/>
          <w:color w:val="000000" w:themeColor="text1"/>
        </w:rPr>
        <w:t xml:space="preserve">Zakon ureja položaj in način uresničevanja pravic italijanske oziroma madžarske narodne skupnosti na območjih, kjer živita, obveznosti samoupravnih lokalnih skupnosti za uresničevanje teh pravic, ter tiste pravice, ki jih pripadniki teh narodnih skupnosti uresničujejo tudi zunaj teh območij. Pravice obeh narodnih skupnosti ter njunih pripadnikov so zagotovljene ne glede na število pripadnikov teh skupnosti. </w:t>
      </w:r>
    </w:p>
    <w:p w14:paraId="06751B7B" w14:textId="68DA42BB" w:rsidR="00165754" w:rsidRPr="000F528F" w:rsidRDefault="00165754" w:rsidP="001916CF">
      <w:pPr>
        <w:numPr>
          <w:ilvl w:val="0"/>
          <w:numId w:val="112"/>
        </w:numPr>
        <w:spacing w:before="100" w:beforeAutospacing="1" w:after="100" w:afterAutospacing="1" w:line="276" w:lineRule="auto"/>
        <w:ind w:left="0" w:right="-166" w:hanging="284"/>
        <w:jc w:val="both"/>
        <w:rPr>
          <w:rFonts w:ascii="Arial" w:hAnsi="Arial" w:cs="Arial"/>
          <w:color w:val="000000" w:themeColor="text1"/>
        </w:rPr>
      </w:pPr>
      <w:r w:rsidRPr="000F528F">
        <w:rPr>
          <w:rFonts w:ascii="Arial" w:hAnsi="Arial" w:cs="Arial"/>
          <w:color w:val="000000" w:themeColor="text1"/>
        </w:rPr>
        <w:t xml:space="preserve">Zakoni, drugi predpisi in splošni akti, ki zadevajo uresničevanje v ustavi določenih pravic in položaja zgolj narodnih skupnosti, ne morejo biti sprejeti brez soglasja predstavnikov narodnih skupnosti. </w:t>
      </w:r>
    </w:p>
    <w:p w14:paraId="55ABF07C" w14:textId="35624AFF" w:rsidR="00165754" w:rsidRPr="000F528F" w:rsidRDefault="00165754" w:rsidP="000F528F">
      <w:pPr>
        <w:spacing w:before="100" w:beforeAutospacing="1" w:after="100" w:afterAutospacing="1" w:line="276" w:lineRule="auto"/>
        <w:ind w:right="-166" w:hanging="284"/>
        <w:jc w:val="both"/>
        <w:rPr>
          <w:rFonts w:ascii="Arial" w:hAnsi="Arial" w:cs="Arial"/>
          <w:color w:val="000000" w:themeColor="text1"/>
        </w:rPr>
      </w:pPr>
      <w:r w:rsidRPr="000F528F">
        <w:rPr>
          <w:rFonts w:ascii="Arial" w:hAnsi="Arial" w:cs="Arial"/>
          <w:color w:val="000000" w:themeColor="text1"/>
        </w:rPr>
        <w:t xml:space="preserve">POLOŽAJ IN POSEBNE PRAVICE ROMSKE SKUPNOSTI V SLOVENIJI: </w:t>
      </w:r>
    </w:p>
    <w:p w14:paraId="4035A4BB" w14:textId="5094DDCF" w:rsidR="00165754" w:rsidRPr="000F528F" w:rsidRDefault="00165754" w:rsidP="001916CF">
      <w:pPr>
        <w:numPr>
          <w:ilvl w:val="0"/>
          <w:numId w:val="112"/>
        </w:numPr>
        <w:spacing w:before="100" w:beforeAutospacing="1" w:after="100" w:afterAutospacing="1" w:line="276" w:lineRule="auto"/>
        <w:ind w:left="0" w:right="-166" w:hanging="284"/>
        <w:jc w:val="both"/>
        <w:rPr>
          <w:rFonts w:ascii="Arial" w:hAnsi="Arial" w:cs="Arial"/>
          <w:color w:val="000000" w:themeColor="text1"/>
        </w:rPr>
      </w:pPr>
      <w:r w:rsidRPr="000F528F">
        <w:rPr>
          <w:rFonts w:ascii="Arial" w:hAnsi="Arial" w:cs="Arial"/>
          <w:color w:val="000000" w:themeColor="text1"/>
        </w:rPr>
        <w:t xml:space="preserve">Položaj in posebne pravice romske skupnosti, ki živi v Sloveniji, ureja zakon. </w:t>
      </w:r>
    </w:p>
    <w:p w14:paraId="4B4E41CF" w14:textId="5EABCD6A" w:rsidR="00EB233E" w:rsidRPr="007D4793" w:rsidRDefault="00165754" w:rsidP="00474DBD">
      <w:pPr>
        <w:numPr>
          <w:ilvl w:val="0"/>
          <w:numId w:val="112"/>
        </w:numPr>
        <w:spacing w:before="100" w:beforeAutospacing="1" w:after="100" w:afterAutospacing="1" w:line="276" w:lineRule="auto"/>
        <w:ind w:left="0" w:right="-166" w:hanging="284"/>
        <w:jc w:val="both"/>
        <w:rPr>
          <w:rFonts w:ascii="Arial" w:hAnsi="Arial" w:cs="Arial"/>
          <w:color w:val="000000" w:themeColor="text1"/>
        </w:rPr>
      </w:pPr>
      <w:r w:rsidRPr="000F528F">
        <w:rPr>
          <w:rFonts w:ascii="Arial" w:hAnsi="Arial" w:cs="Arial"/>
          <w:color w:val="000000" w:themeColor="text1"/>
        </w:rPr>
        <w:t xml:space="preserve">Niso priznani kot avtohtona niti kot posebna narodna skupnost. </w:t>
      </w:r>
    </w:p>
    <w:p w14:paraId="389D825C" w14:textId="77777777" w:rsidR="00EB233E" w:rsidRPr="00474DBD" w:rsidRDefault="00EB233E" w:rsidP="00474DBD">
      <w:pPr>
        <w:spacing w:before="100" w:beforeAutospacing="1" w:after="100" w:afterAutospacing="1" w:line="276" w:lineRule="auto"/>
        <w:ind w:right="-166"/>
        <w:jc w:val="both"/>
        <w:rPr>
          <w:rFonts w:ascii="Arial" w:hAnsi="Arial" w:cs="Arial"/>
          <w:color w:val="000000" w:themeColor="text1"/>
        </w:rPr>
      </w:pPr>
    </w:p>
    <w:p w14:paraId="15B41DDA" w14:textId="642AB578" w:rsidR="00165754" w:rsidRPr="00554279" w:rsidRDefault="00165754" w:rsidP="00554279">
      <w:pPr>
        <w:pStyle w:val="Naslov2"/>
        <w:ind w:left="-284"/>
        <w:rPr>
          <w:color w:val="F7CAAC" w:themeColor="accent2" w:themeTint="66"/>
        </w:rPr>
      </w:pPr>
      <w:bookmarkStart w:id="3" w:name="_Toc94988663"/>
      <w:r w:rsidRPr="00554279">
        <w:rPr>
          <w:color w:val="F7CAAC" w:themeColor="accent2" w:themeTint="66"/>
        </w:rPr>
        <w:t>3</w:t>
      </w:r>
      <w:r w:rsidR="00FA22D0" w:rsidRPr="00554279">
        <w:rPr>
          <w:color w:val="F7CAAC" w:themeColor="accent2" w:themeTint="66"/>
        </w:rPr>
        <w:t xml:space="preserve"> </w:t>
      </w:r>
      <w:r w:rsidRPr="00554279">
        <w:rPr>
          <w:color w:val="F7CAAC" w:themeColor="accent2" w:themeTint="66"/>
        </w:rPr>
        <w:t>GOSPODARSKA IN SOCIALNA RAZMERJA</w:t>
      </w:r>
      <w:bookmarkEnd w:id="3"/>
      <w:r w:rsidRPr="00554279">
        <w:rPr>
          <w:color w:val="F7CAAC" w:themeColor="accent2" w:themeTint="66"/>
        </w:rPr>
        <w:t xml:space="preserve"> </w:t>
      </w:r>
    </w:p>
    <w:p w14:paraId="3D3004A2" w14:textId="6BCD2D47" w:rsidR="0076572D" w:rsidRPr="00FA6BE5" w:rsidRDefault="00165754" w:rsidP="000F528F">
      <w:pPr>
        <w:spacing w:before="100" w:beforeAutospacing="1" w:after="100" w:afterAutospacing="1" w:line="276" w:lineRule="auto"/>
        <w:ind w:right="-166" w:hanging="284"/>
        <w:jc w:val="both"/>
        <w:rPr>
          <w:rFonts w:ascii="Arial" w:hAnsi="Arial" w:cs="Arial"/>
          <w:b/>
          <w:color w:val="000000" w:themeColor="text1"/>
          <w:u w:val="single"/>
        </w:rPr>
      </w:pPr>
      <w:r w:rsidRPr="00FA6BE5">
        <w:rPr>
          <w:rFonts w:ascii="Arial" w:hAnsi="Arial" w:cs="Arial"/>
          <w:b/>
          <w:color w:val="000000" w:themeColor="text1"/>
          <w:u w:val="single"/>
        </w:rPr>
        <w:t xml:space="preserve">1. DELO IN GOSPODARSKA DEJAVNOST </w:t>
      </w:r>
    </w:p>
    <w:p w14:paraId="67D2895C" w14:textId="77777777" w:rsidR="0076572D" w:rsidRPr="000F528F" w:rsidRDefault="00165754" w:rsidP="000F528F">
      <w:pPr>
        <w:spacing w:before="100" w:beforeAutospacing="1" w:after="100" w:afterAutospacing="1" w:line="276" w:lineRule="auto"/>
        <w:ind w:right="-166" w:hanging="284"/>
        <w:jc w:val="both"/>
        <w:rPr>
          <w:rFonts w:ascii="Arial" w:hAnsi="Arial" w:cs="Arial"/>
          <w:color w:val="000000" w:themeColor="text1"/>
        </w:rPr>
      </w:pPr>
      <w:r w:rsidRPr="000F528F">
        <w:rPr>
          <w:rFonts w:ascii="Arial" w:hAnsi="Arial" w:cs="Arial"/>
          <w:color w:val="000000" w:themeColor="text1"/>
        </w:rPr>
        <w:t xml:space="preserve">VARSTVO DELA: </w:t>
      </w:r>
    </w:p>
    <w:p w14:paraId="602123DC" w14:textId="70B84240" w:rsidR="00165754" w:rsidRPr="000F528F" w:rsidRDefault="00165754" w:rsidP="000F528F">
      <w:pPr>
        <w:spacing w:before="100" w:beforeAutospacing="1" w:after="100" w:afterAutospacing="1" w:line="276" w:lineRule="auto"/>
        <w:ind w:right="-166" w:hanging="284"/>
        <w:jc w:val="both"/>
        <w:rPr>
          <w:rFonts w:ascii="Arial" w:hAnsi="Arial" w:cs="Arial"/>
          <w:color w:val="000000" w:themeColor="text1"/>
        </w:rPr>
      </w:pPr>
      <w:r w:rsidRPr="000F528F">
        <w:rPr>
          <w:rFonts w:ascii="Arial" w:hAnsi="Arial" w:cs="Arial"/>
          <w:color w:val="000000" w:themeColor="text1"/>
        </w:rPr>
        <w:t xml:space="preserve">Država ustvarja možnosti za zaposlovanje in za delo ter zagotavlja njuno zakonsko varstvo. </w:t>
      </w:r>
    </w:p>
    <w:p w14:paraId="72698875" w14:textId="77777777" w:rsidR="00165754" w:rsidRPr="000F528F" w:rsidRDefault="00165754" w:rsidP="000F528F">
      <w:pPr>
        <w:spacing w:before="100" w:beforeAutospacing="1" w:after="100" w:afterAutospacing="1" w:line="276" w:lineRule="auto"/>
        <w:ind w:right="-166" w:hanging="284"/>
        <w:jc w:val="both"/>
        <w:rPr>
          <w:rFonts w:ascii="Arial" w:hAnsi="Arial" w:cs="Arial"/>
          <w:color w:val="000000" w:themeColor="text1"/>
        </w:rPr>
      </w:pPr>
      <w:r w:rsidRPr="000F528F">
        <w:rPr>
          <w:rFonts w:ascii="Arial" w:hAnsi="Arial" w:cs="Arial"/>
          <w:color w:val="000000" w:themeColor="text1"/>
        </w:rPr>
        <w:t xml:space="preserve">PODJETNIŠTVO: </w:t>
      </w:r>
    </w:p>
    <w:p w14:paraId="55A4F307" w14:textId="40156B28" w:rsidR="00165754" w:rsidRPr="000F528F" w:rsidRDefault="00165754" w:rsidP="001916CF">
      <w:pPr>
        <w:numPr>
          <w:ilvl w:val="0"/>
          <w:numId w:val="113"/>
        </w:numPr>
        <w:spacing w:before="100" w:beforeAutospacing="1" w:after="100" w:afterAutospacing="1" w:line="276" w:lineRule="auto"/>
        <w:ind w:left="0" w:right="-166" w:hanging="284"/>
        <w:jc w:val="both"/>
        <w:rPr>
          <w:rFonts w:ascii="Arial" w:hAnsi="Arial" w:cs="Arial"/>
          <w:color w:val="000000" w:themeColor="text1"/>
        </w:rPr>
      </w:pPr>
      <w:r w:rsidRPr="000F528F">
        <w:rPr>
          <w:rFonts w:ascii="Arial" w:hAnsi="Arial" w:cs="Arial"/>
          <w:color w:val="000000" w:themeColor="text1"/>
        </w:rPr>
        <w:t xml:space="preserve">Gospodarska pobuda je svobodna. </w:t>
      </w:r>
    </w:p>
    <w:p w14:paraId="54A2BE57" w14:textId="5BE7D7D4" w:rsidR="00165754" w:rsidRPr="000F528F" w:rsidRDefault="00165754" w:rsidP="001916CF">
      <w:pPr>
        <w:numPr>
          <w:ilvl w:val="0"/>
          <w:numId w:val="113"/>
        </w:numPr>
        <w:spacing w:before="100" w:beforeAutospacing="1" w:after="100" w:afterAutospacing="1" w:line="276" w:lineRule="auto"/>
        <w:ind w:left="0" w:right="-166" w:hanging="284"/>
        <w:jc w:val="both"/>
        <w:rPr>
          <w:rFonts w:ascii="Arial" w:hAnsi="Arial" w:cs="Arial"/>
          <w:color w:val="000000" w:themeColor="text1"/>
        </w:rPr>
      </w:pPr>
      <w:r w:rsidRPr="000F528F">
        <w:rPr>
          <w:rFonts w:ascii="Arial" w:hAnsi="Arial" w:cs="Arial"/>
          <w:color w:val="000000" w:themeColor="text1"/>
        </w:rPr>
        <w:t xml:space="preserve">Zakon določa pogoje za ustanavljanje gospodarskih organizacij. Gospodarska dejavnost se ne sme izvajati v nasprotju z javno koristjo. </w:t>
      </w:r>
    </w:p>
    <w:p w14:paraId="136598A2" w14:textId="23B93675" w:rsidR="0076572D" w:rsidRPr="000F528F" w:rsidRDefault="00165754" w:rsidP="001916CF">
      <w:pPr>
        <w:numPr>
          <w:ilvl w:val="0"/>
          <w:numId w:val="113"/>
        </w:numPr>
        <w:spacing w:before="100" w:beforeAutospacing="1" w:after="100" w:afterAutospacing="1" w:line="276" w:lineRule="auto"/>
        <w:ind w:left="0" w:right="-166" w:hanging="284"/>
        <w:jc w:val="both"/>
        <w:rPr>
          <w:rFonts w:ascii="Arial" w:hAnsi="Arial" w:cs="Arial"/>
          <w:color w:val="000000" w:themeColor="text1"/>
        </w:rPr>
      </w:pPr>
      <w:r w:rsidRPr="000F528F">
        <w:rPr>
          <w:rFonts w:ascii="Arial" w:hAnsi="Arial" w:cs="Arial"/>
          <w:color w:val="000000" w:themeColor="text1"/>
        </w:rPr>
        <w:t>Prepovedana so dejanja nelojalne konkurence in dejanja, ki v nasprotju z zakonom omejujejo konkurenco.</w:t>
      </w:r>
    </w:p>
    <w:p w14:paraId="297D816A" w14:textId="77777777" w:rsidR="00165754" w:rsidRPr="000F528F" w:rsidRDefault="00165754" w:rsidP="000F528F">
      <w:pPr>
        <w:spacing w:before="100" w:beforeAutospacing="1" w:after="100" w:afterAutospacing="1" w:line="276" w:lineRule="auto"/>
        <w:ind w:right="-166" w:hanging="284"/>
        <w:jc w:val="both"/>
        <w:rPr>
          <w:rFonts w:ascii="Arial" w:hAnsi="Arial" w:cs="Arial"/>
          <w:color w:val="000000" w:themeColor="text1"/>
        </w:rPr>
      </w:pPr>
      <w:r w:rsidRPr="000F528F">
        <w:rPr>
          <w:rFonts w:ascii="Arial" w:hAnsi="Arial" w:cs="Arial"/>
          <w:color w:val="000000" w:themeColor="text1"/>
        </w:rPr>
        <w:t xml:space="preserve">SOODLOČANJE: </w:t>
      </w:r>
    </w:p>
    <w:p w14:paraId="4EDA7B86" w14:textId="5B75C580" w:rsidR="00165754" w:rsidRPr="000F528F" w:rsidRDefault="00165754" w:rsidP="001916CF">
      <w:pPr>
        <w:numPr>
          <w:ilvl w:val="0"/>
          <w:numId w:val="113"/>
        </w:numPr>
        <w:spacing w:before="100" w:beforeAutospacing="1" w:after="100" w:afterAutospacing="1" w:line="276" w:lineRule="auto"/>
        <w:ind w:left="0" w:right="-166" w:hanging="284"/>
        <w:jc w:val="both"/>
        <w:rPr>
          <w:rFonts w:ascii="Arial" w:hAnsi="Arial" w:cs="Arial"/>
          <w:color w:val="000000" w:themeColor="text1"/>
        </w:rPr>
      </w:pPr>
      <w:r w:rsidRPr="000F528F">
        <w:rPr>
          <w:rFonts w:ascii="Arial" w:hAnsi="Arial" w:cs="Arial"/>
          <w:color w:val="000000" w:themeColor="text1"/>
        </w:rPr>
        <w:t xml:space="preserve">Delavci sodelujejo pri upravljanju v gospodarskih organizacijah in zavodih na način in pod pogoji, ki jih določa zakon. </w:t>
      </w:r>
    </w:p>
    <w:p w14:paraId="2EC1B07A" w14:textId="77777777" w:rsidR="00165754" w:rsidRPr="000F528F" w:rsidRDefault="00165754" w:rsidP="000F528F">
      <w:pPr>
        <w:spacing w:before="100" w:beforeAutospacing="1" w:after="100" w:afterAutospacing="1" w:line="276" w:lineRule="auto"/>
        <w:ind w:right="-166" w:hanging="284"/>
        <w:jc w:val="both"/>
        <w:rPr>
          <w:rFonts w:ascii="Arial" w:hAnsi="Arial" w:cs="Arial"/>
          <w:color w:val="000000" w:themeColor="text1"/>
        </w:rPr>
      </w:pPr>
      <w:r w:rsidRPr="000F528F">
        <w:rPr>
          <w:rFonts w:ascii="Arial" w:hAnsi="Arial" w:cs="Arial"/>
          <w:color w:val="000000" w:themeColor="text1"/>
        </w:rPr>
        <w:t xml:space="preserve">SINDIKALNA SVOBODA: </w:t>
      </w:r>
    </w:p>
    <w:p w14:paraId="579C0845" w14:textId="01761F31" w:rsidR="00165754" w:rsidRPr="000F528F" w:rsidRDefault="00165754" w:rsidP="001916CF">
      <w:pPr>
        <w:numPr>
          <w:ilvl w:val="0"/>
          <w:numId w:val="113"/>
        </w:numPr>
        <w:spacing w:before="100" w:beforeAutospacing="1" w:after="100" w:afterAutospacing="1" w:line="276" w:lineRule="auto"/>
        <w:ind w:left="0" w:right="-166" w:hanging="284"/>
        <w:jc w:val="both"/>
        <w:rPr>
          <w:rFonts w:ascii="Arial" w:hAnsi="Arial" w:cs="Arial"/>
          <w:color w:val="000000" w:themeColor="text1"/>
        </w:rPr>
      </w:pPr>
      <w:r w:rsidRPr="000F528F">
        <w:rPr>
          <w:rFonts w:ascii="Arial" w:hAnsi="Arial" w:cs="Arial"/>
          <w:color w:val="000000" w:themeColor="text1"/>
        </w:rPr>
        <w:t xml:space="preserve">Ustanavljanje in delovanje sindikatov ter včlanjevanje vanje je svobodno. </w:t>
      </w:r>
    </w:p>
    <w:p w14:paraId="17F611A4" w14:textId="5B3DB7F6" w:rsidR="00165754" w:rsidRPr="000F528F" w:rsidRDefault="00165754" w:rsidP="001916CF">
      <w:pPr>
        <w:numPr>
          <w:ilvl w:val="0"/>
          <w:numId w:val="113"/>
        </w:numPr>
        <w:spacing w:before="100" w:beforeAutospacing="1" w:after="100" w:afterAutospacing="1" w:line="276" w:lineRule="auto"/>
        <w:ind w:left="0" w:right="-166" w:hanging="284"/>
        <w:jc w:val="both"/>
        <w:rPr>
          <w:rFonts w:ascii="Arial" w:hAnsi="Arial" w:cs="Arial"/>
          <w:color w:val="000000" w:themeColor="text1"/>
        </w:rPr>
      </w:pPr>
      <w:r w:rsidRPr="000F528F">
        <w:rPr>
          <w:rFonts w:ascii="Arial" w:hAnsi="Arial" w:cs="Arial"/>
          <w:color w:val="000000" w:themeColor="text1"/>
        </w:rPr>
        <w:t xml:space="preserve">SINDIKAT: je interesna organizacija, ki združuje delavce na podlagi prostovoljnega včlanjevanja, svobode sindikalnega organiziranja in kolektivnega pogajanja. Temeljna naloga sindikata je zaščita in izboljšanje gospodarskih, socialnih, izobraževalnih in kulturnih interesov svojih članov. </w:t>
      </w:r>
    </w:p>
    <w:p w14:paraId="560F7A7F" w14:textId="77777777" w:rsidR="00165754" w:rsidRPr="000F528F" w:rsidRDefault="00165754" w:rsidP="000F528F">
      <w:pPr>
        <w:spacing w:before="100" w:beforeAutospacing="1" w:after="100" w:afterAutospacing="1" w:line="276" w:lineRule="auto"/>
        <w:ind w:right="-166" w:hanging="284"/>
        <w:jc w:val="both"/>
        <w:rPr>
          <w:rFonts w:ascii="Arial" w:hAnsi="Arial" w:cs="Arial"/>
          <w:color w:val="000000" w:themeColor="text1"/>
        </w:rPr>
      </w:pPr>
      <w:r w:rsidRPr="000F528F">
        <w:rPr>
          <w:rFonts w:ascii="Arial" w:hAnsi="Arial" w:cs="Arial"/>
          <w:color w:val="000000" w:themeColor="text1"/>
        </w:rPr>
        <w:lastRenderedPageBreak/>
        <w:t xml:space="preserve">PRAVICA DO STAVKE: </w:t>
      </w:r>
    </w:p>
    <w:p w14:paraId="2ADB43A3" w14:textId="2830113D" w:rsidR="00165754" w:rsidRPr="000F528F" w:rsidRDefault="00165754" w:rsidP="001916CF">
      <w:pPr>
        <w:numPr>
          <w:ilvl w:val="0"/>
          <w:numId w:val="113"/>
        </w:numPr>
        <w:spacing w:before="100" w:beforeAutospacing="1" w:after="100" w:afterAutospacing="1" w:line="276" w:lineRule="auto"/>
        <w:ind w:left="0" w:right="-166" w:hanging="284"/>
        <w:jc w:val="both"/>
        <w:rPr>
          <w:rFonts w:ascii="Arial" w:hAnsi="Arial" w:cs="Arial"/>
          <w:color w:val="000000" w:themeColor="text1"/>
        </w:rPr>
      </w:pPr>
      <w:r w:rsidRPr="000F528F">
        <w:rPr>
          <w:rFonts w:ascii="Arial" w:hAnsi="Arial" w:cs="Arial"/>
          <w:color w:val="000000" w:themeColor="text1"/>
        </w:rPr>
        <w:t xml:space="preserve">Delavci imajo pravico do stavke. </w:t>
      </w:r>
    </w:p>
    <w:p w14:paraId="02526151" w14:textId="60371432" w:rsidR="00165754" w:rsidRPr="000F528F" w:rsidRDefault="00165754" w:rsidP="001916CF">
      <w:pPr>
        <w:numPr>
          <w:ilvl w:val="0"/>
          <w:numId w:val="113"/>
        </w:numPr>
        <w:spacing w:before="100" w:beforeAutospacing="1" w:after="100" w:afterAutospacing="1" w:line="276" w:lineRule="auto"/>
        <w:ind w:left="0" w:right="-166" w:hanging="284"/>
        <w:jc w:val="both"/>
        <w:rPr>
          <w:rFonts w:ascii="Arial" w:hAnsi="Arial" w:cs="Arial"/>
          <w:color w:val="000000" w:themeColor="text1"/>
        </w:rPr>
      </w:pPr>
      <w:r w:rsidRPr="000F528F">
        <w:rPr>
          <w:rFonts w:ascii="Arial" w:hAnsi="Arial" w:cs="Arial"/>
          <w:color w:val="000000" w:themeColor="text1"/>
        </w:rPr>
        <w:t xml:space="preserve">Če to zahteva javna korist, se lahko pravica do stavke, upoštevajoč vrsto in naravo dejavnosti, z zakonom omeji. </w:t>
      </w:r>
    </w:p>
    <w:p w14:paraId="106439BF" w14:textId="184D9850" w:rsidR="00FF4579" w:rsidRPr="000F528F" w:rsidRDefault="00165754" w:rsidP="001916CF">
      <w:pPr>
        <w:numPr>
          <w:ilvl w:val="0"/>
          <w:numId w:val="113"/>
        </w:numPr>
        <w:spacing w:before="100" w:beforeAutospacing="1" w:after="100" w:afterAutospacing="1" w:line="276" w:lineRule="auto"/>
        <w:ind w:left="0" w:right="-166" w:hanging="284"/>
        <w:jc w:val="both"/>
        <w:rPr>
          <w:rFonts w:ascii="Arial" w:hAnsi="Arial" w:cs="Arial"/>
          <w:color w:val="000000" w:themeColor="text1"/>
        </w:rPr>
      </w:pPr>
      <w:r w:rsidRPr="000F528F">
        <w:rPr>
          <w:rFonts w:ascii="Arial" w:hAnsi="Arial" w:cs="Arial"/>
          <w:color w:val="000000" w:themeColor="text1"/>
        </w:rPr>
        <w:t xml:space="preserve">STAVKA: je stanje, ko se organizirana skupina ljudi odloči upreti določenim razmeram in direktivam, največkrat na delovnem mestu. </w:t>
      </w:r>
    </w:p>
    <w:p w14:paraId="1D9EA1F5" w14:textId="77777777" w:rsidR="0076572D" w:rsidRPr="000F528F" w:rsidRDefault="00165754" w:rsidP="000F528F">
      <w:pPr>
        <w:spacing w:before="100" w:beforeAutospacing="1" w:after="100" w:afterAutospacing="1" w:line="276" w:lineRule="auto"/>
        <w:ind w:right="-166" w:hanging="284"/>
        <w:jc w:val="both"/>
        <w:rPr>
          <w:rFonts w:ascii="Arial" w:hAnsi="Arial" w:cs="Arial"/>
          <w:color w:val="000000" w:themeColor="text1"/>
        </w:rPr>
      </w:pPr>
      <w:r w:rsidRPr="000F528F">
        <w:rPr>
          <w:rFonts w:ascii="Arial" w:hAnsi="Arial" w:cs="Arial"/>
          <w:color w:val="000000" w:themeColor="text1"/>
        </w:rPr>
        <w:t xml:space="preserve">PRIMERNO STANOVANJE: </w:t>
      </w:r>
    </w:p>
    <w:p w14:paraId="5A3BE348" w14:textId="6E8E1202" w:rsidR="006B7B40" w:rsidRPr="000F528F" w:rsidRDefault="00165754" w:rsidP="001916CF">
      <w:pPr>
        <w:pStyle w:val="Odstavekseznama"/>
        <w:numPr>
          <w:ilvl w:val="0"/>
          <w:numId w:val="240"/>
        </w:numPr>
        <w:spacing w:before="100" w:beforeAutospacing="1" w:after="100" w:afterAutospacing="1" w:line="276" w:lineRule="auto"/>
        <w:ind w:left="0" w:right="-166" w:hanging="284"/>
        <w:jc w:val="both"/>
        <w:rPr>
          <w:rFonts w:ascii="Arial" w:hAnsi="Arial" w:cs="Arial"/>
          <w:color w:val="000000" w:themeColor="text1"/>
        </w:rPr>
      </w:pPr>
      <w:r w:rsidRPr="000F528F">
        <w:rPr>
          <w:rFonts w:ascii="Arial" w:hAnsi="Arial" w:cs="Arial"/>
          <w:color w:val="000000" w:themeColor="text1"/>
        </w:rPr>
        <w:t xml:space="preserve">Država ustvarja možnosti, da si državljani lahko pridobijo primerno stanovanje. </w:t>
      </w:r>
    </w:p>
    <w:p w14:paraId="4C657884" w14:textId="77777777" w:rsidR="0076572D" w:rsidRPr="000F528F" w:rsidRDefault="00165754" w:rsidP="000F528F">
      <w:pPr>
        <w:spacing w:before="100" w:beforeAutospacing="1" w:after="100" w:afterAutospacing="1" w:line="276" w:lineRule="auto"/>
        <w:ind w:right="-166" w:hanging="284"/>
        <w:jc w:val="both"/>
        <w:rPr>
          <w:rFonts w:ascii="Arial" w:hAnsi="Arial" w:cs="Arial"/>
          <w:color w:val="000000" w:themeColor="text1"/>
        </w:rPr>
      </w:pPr>
      <w:r w:rsidRPr="000F528F">
        <w:rPr>
          <w:rFonts w:ascii="Arial" w:hAnsi="Arial" w:cs="Arial"/>
          <w:color w:val="000000" w:themeColor="text1"/>
        </w:rPr>
        <w:t xml:space="preserve">V SLOVENIJI ZAPOSLENI TUJCI: </w:t>
      </w:r>
    </w:p>
    <w:p w14:paraId="1CC1C51B" w14:textId="396FDF50" w:rsidR="00EB233E" w:rsidRPr="00E30B7D" w:rsidRDefault="00165754" w:rsidP="00EB233E">
      <w:pPr>
        <w:pStyle w:val="Odstavekseznama"/>
        <w:numPr>
          <w:ilvl w:val="0"/>
          <w:numId w:val="240"/>
        </w:numPr>
        <w:spacing w:before="100" w:beforeAutospacing="1" w:after="100" w:afterAutospacing="1" w:line="276" w:lineRule="auto"/>
        <w:ind w:left="0" w:right="-166" w:hanging="284"/>
        <w:jc w:val="both"/>
        <w:rPr>
          <w:rFonts w:ascii="Arial" w:hAnsi="Arial" w:cs="Arial"/>
          <w:color w:val="000000" w:themeColor="text1"/>
        </w:rPr>
      </w:pPr>
      <w:r w:rsidRPr="000F528F">
        <w:rPr>
          <w:rFonts w:ascii="Arial" w:hAnsi="Arial" w:cs="Arial"/>
          <w:color w:val="000000" w:themeColor="text1"/>
        </w:rPr>
        <w:t xml:space="preserve">V Sloveniji zaposleni tujci in člani njihovih družin imajo posebne pravice, določene z zakonom. </w:t>
      </w:r>
    </w:p>
    <w:p w14:paraId="4ADBC547" w14:textId="77777777" w:rsidR="00165754" w:rsidRPr="00FA6BE5" w:rsidRDefault="00165754" w:rsidP="000F528F">
      <w:pPr>
        <w:spacing w:before="100" w:beforeAutospacing="1" w:after="100" w:afterAutospacing="1" w:line="276" w:lineRule="auto"/>
        <w:ind w:right="-166" w:hanging="284"/>
        <w:jc w:val="both"/>
        <w:rPr>
          <w:rFonts w:ascii="Arial" w:hAnsi="Arial" w:cs="Arial"/>
          <w:b/>
          <w:color w:val="000000" w:themeColor="text1"/>
          <w:u w:val="single"/>
        </w:rPr>
      </w:pPr>
      <w:r w:rsidRPr="00FA6BE5">
        <w:rPr>
          <w:rFonts w:ascii="Arial" w:hAnsi="Arial" w:cs="Arial"/>
          <w:b/>
          <w:color w:val="000000" w:themeColor="text1"/>
          <w:u w:val="single"/>
        </w:rPr>
        <w:t xml:space="preserve">2. LASTNINA </w:t>
      </w:r>
    </w:p>
    <w:p w14:paraId="74002E94" w14:textId="77777777" w:rsidR="00165754" w:rsidRPr="000F528F" w:rsidRDefault="00165754" w:rsidP="000F528F">
      <w:pPr>
        <w:spacing w:before="100" w:beforeAutospacing="1" w:after="100" w:afterAutospacing="1" w:line="276" w:lineRule="auto"/>
        <w:ind w:right="-166" w:hanging="284"/>
        <w:jc w:val="both"/>
        <w:rPr>
          <w:rFonts w:ascii="Arial" w:hAnsi="Arial" w:cs="Arial"/>
          <w:color w:val="000000" w:themeColor="text1"/>
        </w:rPr>
      </w:pPr>
      <w:r w:rsidRPr="000F528F">
        <w:rPr>
          <w:rFonts w:ascii="Arial" w:hAnsi="Arial" w:cs="Arial"/>
          <w:color w:val="000000" w:themeColor="text1"/>
        </w:rPr>
        <w:t xml:space="preserve">LASTNINA: </w:t>
      </w:r>
    </w:p>
    <w:p w14:paraId="4607CF23" w14:textId="16B6A488" w:rsidR="00165754" w:rsidRPr="000F528F" w:rsidRDefault="00165754" w:rsidP="001916CF">
      <w:pPr>
        <w:numPr>
          <w:ilvl w:val="0"/>
          <w:numId w:val="114"/>
        </w:numPr>
        <w:spacing w:before="100" w:beforeAutospacing="1" w:after="100" w:afterAutospacing="1" w:line="276" w:lineRule="auto"/>
        <w:ind w:left="0" w:right="-166" w:hanging="284"/>
        <w:jc w:val="both"/>
        <w:rPr>
          <w:rFonts w:ascii="Arial" w:hAnsi="Arial" w:cs="Arial"/>
          <w:color w:val="000000" w:themeColor="text1"/>
        </w:rPr>
      </w:pPr>
      <w:r w:rsidRPr="000F528F">
        <w:rPr>
          <w:rFonts w:ascii="Arial" w:hAnsi="Arial" w:cs="Arial"/>
          <w:color w:val="000000" w:themeColor="text1"/>
        </w:rPr>
        <w:t xml:space="preserve">Zakon določa način pridobivanja in uživanja lastnine tako, da je zagotovljena njena gospodarska, socialna in ekološka funkcija. </w:t>
      </w:r>
    </w:p>
    <w:p w14:paraId="209DFFE9" w14:textId="7F15D4A2" w:rsidR="00474F7C" w:rsidRPr="000F528F" w:rsidRDefault="00165754" w:rsidP="001916CF">
      <w:pPr>
        <w:numPr>
          <w:ilvl w:val="0"/>
          <w:numId w:val="114"/>
        </w:numPr>
        <w:spacing w:before="100" w:beforeAutospacing="1" w:after="100" w:afterAutospacing="1" w:line="276" w:lineRule="auto"/>
        <w:ind w:left="0" w:right="-166" w:hanging="284"/>
        <w:jc w:val="both"/>
        <w:rPr>
          <w:rFonts w:ascii="Arial" w:hAnsi="Arial" w:cs="Arial"/>
          <w:color w:val="000000" w:themeColor="text1"/>
        </w:rPr>
      </w:pPr>
      <w:r w:rsidRPr="000F528F">
        <w:rPr>
          <w:rFonts w:ascii="Arial" w:hAnsi="Arial" w:cs="Arial"/>
          <w:color w:val="000000" w:themeColor="text1"/>
        </w:rPr>
        <w:t>Zakon določa način in pogoje dedovanja.</w:t>
      </w:r>
    </w:p>
    <w:p w14:paraId="34A256CB" w14:textId="610FBD7B" w:rsidR="00165754" w:rsidRPr="000F528F" w:rsidRDefault="00165754" w:rsidP="000F528F">
      <w:pPr>
        <w:spacing w:before="100" w:beforeAutospacing="1" w:after="100" w:afterAutospacing="1" w:line="276" w:lineRule="auto"/>
        <w:ind w:left="-284" w:right="-166"/>
        <w:jc w:val="both"/>
        <w:rPr>
          <w:rFonts w:ascii="Arial" w:hAnsi="Arial" w:cs="Arial"/>
          <w:color w:val="000000" w:themeColor="text1"/>
        </w:rPr>
      </w:pPr>
      <w:r w:rsidRPr="000F528F">
        <w:rPr>
          <w:rFonts w:ascii="Arial" w:hAnsi="Arial" w:cs="Arial"/>
          <w:color w:val="000000" w:themeColor="text1"/>
        </w:rPr>
        <w:t xml:space="preserve">LASTNINSKA PRAVICA TUJCEV: </w:t>
      </w:r>
    </w:p>
    <w:p w14:paraId="52E884DC" w14:textId="638A4DE8" w:rsidR="00165754" w:rsidRPr="000F528F" w:rsidRDefault="00165754" w:rsidP="001916CF">
      <w:pPr>
        <w:numPr>
          <w:ilvl w:val="0"/>
          <w:numId w:val="114"/>
        </w:numPr>
        <w:spacing w:before="100" w:beforeAutospacing="1" w:after="100" w:afterAutospacing="1" w:line="276" w:lineRule="auto"/>
        <w:ind w:left="0" w:right="-166" w:hanging="284"/>
        <w:jc w:val="both"/>
        <w:rPr>
          <w:rFonts w:ascii="Arial" w:hAnsi="Arial" w:cs="Arial"/>
          <w:color w:val="000000" w:themeColor="text1"/>
        </w:rPr>
      </w:pPr>
      <w:r w:rsidRPr="000F528F">
        <w:rPr>
          <w:rFonts w:ascii="Arial" w:hAnsi="Arial" w:cs="Arial"/>
          <w:color w:val="000000" w:themeColor="text1"/>
        </w:rPr>
        <w:t xml:space="preserve">Tujci lahko pridobijo lastninsko pravico na nepremičninah pod pogoji, ki jih določa zakon ali mednarodna pogodba, ki jo ratificira državni zbor. </w:t>
      </w:r>
    </w:p>
    <w:p w14:paraId="3D3DC0F7" w14:textId="77777777" w:rsidR="00165754" w:rsidRPr="000F528F" w:rsidRDefault="00165754" w:rsidP="000F528F">
      <w:pPr>
        <w:spacing w:before="100" w:beforeAutospacing="1" w:after="100" w:afterAutospacing="1" w:line="276" w:lineRule="auto"/>
        <w:ind w:right="-166" w:hanging="284"/>
        <w:jc w:val="both"/>
        <w:rPr>
          <w:rFonts w:ascii="Arial" w:hAnsi="Arial" w:cs="Arial"/>
          <w:color w:val="000000" w:themeColor="text1"/>
        </w:rPr>
      </w:pPr>
      <w:r w:rsidRPr="000F528F">
        <w:rPr>
          <w:rFonts w:ascii="Arial" w:hAnsi="Arial" w:cs="Arial"/>
          <w:color w:val="000000" w:themeColor="text1"/>
        </w:rPr>
        <w:t xml:space="preserve">RAZLASTITEV: </w:t>
      </w:r>
    </w:p>
    <w:p w14:paraId="0520A3CB" w14:textId="21EA8A6B" w:rsidR="00165754" w:rsidRPr="000F528F" w:rsidRDefault="00165754" w:rsidP="001916CF">
      <w:pPr>
        <w:numPr>
          <w:ilvl w:val="0"/>
          <w:numId w:val="114"/>
        </w:numPr>
        <w:spacing w:before="100" w:beforeAutospacing="1" w:after="100" w:afterAutospacing="1" w:line="276" w:lineRule="auto"/>
        <w:ind w:left="0" w:right="-166" w:hanging="284"/>
        <w:jc w:val="both"/>
        <w:rPr>
          <w:rFonts w:ascii="Arial" w:hAnsi="Arial" w:cs="Arial"/>
          <w:color w:val="000000" w:themeColor="text1"/>
        </w:rPr>
      </w:pPr>
      <w:r w:rsidRPr="000F528F">
        <w:rPr>
          <w:rFonts w:ascii="Arial" w:hAnsi="Arial" w:cs="Arial"/>
          <w:color w:val="000000" w:themeColor="text1"/>
        </w:rPr>
        <w:t xml:space="preserve">Lastninska pravica na nepremičnini se lahko v javno korist odvzame ali omeji proti nadomestilu v naravi ali proti odškodnini pod pogoji, ki jih določa zakon. </w:t>
      </w:r>
    </w:p>
    <w:p w14:paraId="503850FA" w14:textId="77777777" w:rsidR="00165754" w:rsidRPr="000F528F" w:rsidRDefault="00165754" w:rsidP="000F528F">
      <w:pPr>
        <w:spacing w:before="100" w:beforeAutospacing="1" w:after="100" w:afterAutospacing="1" w:line="276" w:lineRule="auto"/>
        <w:ind w:right="-166" w:hanging="284"/>
        <w:jc w:val="both"/>
        <w:rPr>
          <w:rFonts w:ascii="Arial" w:hAnsi="Arial" w:cs="Arial"/>
          <w:color w:val="000000" w:themeColor="text1"/>
        </w:rPr>
      </w:pPr>
      <w:r w:rsidRPr="000F528F">
        <w:rPr>
          <w:rFonts w:ascii="Arial" w:hAnsi="Arial" w:cs="Arial"/>
          <w:color w:val="000000" w:themeColor="text1"/>
        </w:rPr>
        <w:t xml:space="preserve">JAVNO DOBRO IN NARAVNA BOGASTVA: </w:t>
      </w:r>
    </w:p>
    <w:p w14:paraId="1B87636F" w14:textId="544EC0BB" w:rsidR="00165754" w:rsidRPr="000F528F" w:rsidRDefault="00165754" w:rsidP="001916CF">
      <w:pPr>
        <w:numPr>
          <w:ilvl w:val="0"/>
          <w:numId w:val="114"/>
        </w:numPr>
        <w:spacing w:before="100" w:beforeAutospacing="1" w:after="100" w:afterAutospacing="1" w:line="276" w:lineRule="auto"/>
        <w:ind w:left="0" w:right="-166" w:hanging="284"/>
        <w:jc w:val="both"/>
        <w:rPr>
          <w:rFonts w:ascii="Arial" w:hAnsi="Arial" w:cs="Arial"/>
          <w:color w:val="000000" w:themeColor="text1"/>
        </w:rPr>
      </w:pPr>
      <w:r w:rsidRPr="000F528F">
        <w:rPr>
          <w:rFonts w:ascii="Arial" w:hAnsi="Arial" w:cs="Arial"/>
          <w:color w:val="000000" w:themeColor="text1"/>
        </w:rPr>
        <w:t xml:space="preserve">Na javnem dobru se lahko pridobi posebna pravica uporabe pod pogoji, ki jih določa zakon. </w:t>
      </w:r>
    </w:p>
    <w:p w14:paraId="33FE6048" w14:textId="17B68130" w:rsidR="00165754" w:rsidRPr="000F528F" w:rsidRDefault="00165754" w:rsidP="001916CF">
      <w:pPr>
        <w:numPr>
          <w:ilvl w:val="0"/>
          <w:numId w:val="114"/>
        </w:numPr>
        <w:spacing w:before="100" w:beforeAutospacing="1" w:after="100" w:afterAutospacing="1" w:line="276" w:lineRule="auto"/>
        <w:ind w:left="0" w:right="-166" w:hanging="284"/>
        <w:jc w:val="both"/>
        <w:rPr>
          <w:rFonts w:ascii="Arial" w:hAnsi="Arial" w:cs="Arial"/>
          <w:color w:val="000000" w:themeColor="text1"/>
        </w:rPr>
      </w:pPr>
      <w:r w:rsidRPr="000F528F">
        <w:rPr>
          <w:rFonts w:ascii="Arial" w:hAnsi="Arial" w:cs="Arial"/>
          <w:color w:val="000000" w:themeColor="text1"/>
        </w:rPr>
        <w:t xml:space="preserve">Zakon določa pogoje, pod katerimi se smejo izkoriščati naravna bogastva. </w:t>
      </w:r>
    </w:p>
    <w:p w14:paraId="40C08485" w14:textId="4804ACA7" w:rsidR="00165754" w:rsidRPr="000F528F" w:rsidRDefault="00165754" w:rsidP="001916CF">
      <w:pPr>
        <w:numPr>
          <w:ilvl w:val="0"/>
          <w:numId w:val="114"/>
        </w:numPr>
        <w:spacing w:before="100" w:beforeAutospacing="1" w:after="100" w:afterAutospacing="1" w:line="276" w:lineRule="auto"/>
        <w:ind w:left="0" w:right="-166" w:hanging="284"/>
        <w:jc w:val="both"/>
        <w:rPr>
          <w:rFonts w:ascii="Arial" w:hAnsi="Arial" w:cs="Arial"/>
          <w:color w:val="000000" w:themeColor="text1"/>
        </w:rPr>
      </w:pPr>
      <w:r w:rsidRPr="000F528F">
        <w:rPr>
          <w:rFonts w:ascii="Arial" w:hAnsi="Arial" w:cs="Arial"/>
          <w:color w:val="000000" w:themeColor="text1"/>
        </w:rPr>
        <w:t xml:space="preserve">Zakon lahko določi, da smejo naravna bogastva izkoriščati tudi tuje osebe, in določi pogoje za izkoriščanje. </w:t>
      </w:r>
    </w:p>
    <w:p w14:paraId="2327B899" w14:textId="78611AA4" w:rsidR="0076572D" w:rsidRPr="00FA6BE5" w:rsidRDefault="00165754" w:rsidP="000F528F">
      <w:pPr>
        <w:spacing w:before="100" w:beforeAutospacing="1" w:after="100" w:afterAutospacing="1" w:line="276" w:lineRule="auto"/>
        <w:ind w:right="-166" w:hanging="284"/>
        <w:jc w:val="both"/>
        <w:rPr>
          <w:rFonts w:ascii="Arial" w:hAnsi="Arial" w:cs="Arial"/>
          <w:b/>
          <w:color w:val="000000" w:themeColor="text1"/>
          <w:u w:val="single"/>
        </w:rPr>
      </w:pPr>
      <w:r w:rsidRPr="00FA6BE5">
        <w:rPr>
          <w:rFonts w:ascii="Arial" w:hAnsi="Arial" w:cs="Arial"/>
          <w:b/>
          <w:color w:val="000000" w:themeColor="text1"/>
          <w:u w:val="single"/>
        </w:rPr>
        <w:t xml:space="preserve">3. VARSTVO DOBRIN </w:t>
      </w:r>
    </w:p>
    <w:p w14:paraId="489D5853" w14:textId="394EE804" w:rsidR="00165754" w:rsidRPr="000F528F" w:rsidRDefault="00165754" w:rsidP="000F528F">
      <w:pPr>
        <w:spacing w:before="100" w:beforeAutospacing="1" w:after="100" w:afterAutospacing="1" w:line="276" w:lineRule="auto"/>
        <w:ind w:right="-166" w:hanging="284"/>
        <w:jc w:val="both"/>
        <w:rPr>
          <w:rFonts w:ascii="Arial" w:hAnsi="Arial" w:cs="Arial"/>
          <w:color w:val="000000" w:themeColor="text1"/>
        </w:rPr>
      </w:pPr>
      <w:r w:rsidRPr="000F528F">
        <w:rPr>
          <w:rFonts w:ascii="Arial" w:hAnsi="Arial" w:cs="Arial"/>
          <w:color w:val="000000" w:themeColor="text1"/>
        </w:rPr>
        <w:t xml:space="preserve">PRAVICA DO PITNE VODE: </w:t>
      </w:r>
    </w:p>
    <w:p w14:paraId="57523900" w14:textId="0233A16E" w:rsidR="00165754" w:rsidRPr="000F528F" w:rsidRDefault="00165754" w:rsidP="001916CF">
      <w:pPr>
        <w:numPr>
          <w:ilvl w:val="0"/>
          <w:numId w:val="115"/>
        </w:numPr>
        <w:spacing w:before="100" w:beforeAutospacing="1" w:after="100" w:afterAutospacing="1" w:line="276" w:lineRule="auto"/>
        <w:ind w:left="0" w:right="-166" w:hanging="284"/>
        <w:jc w:val="both"/>
        <w:rPr>
          <w:rFonts w:ascii="Arial" w:hAnsi="Arial" w:cs="Arial"/>
          <w:color w:val="000000" w:themeColor="text1"/>
        </w:rPr>
      </w:pPr>
      <w:r w:rsidRPr="000F528F">
        <w:rPr>
          <w:rFonts w:ascii="Arial" w:hAnsi="Arial" w:cs="Arial"/>
          <w:color w:val="000000" w:themeColor="text1"/>
        </w:rPr>
        <w:t xml:space="preserve">Vsakdo ima pravico do pitne vode. </w:t>
      </w:r>
    </w:p>
    <w:p w14:paraId="08618E78" w14:textId="0DB4D3CF" w:rsidR="00165754" w:rsidRPr="000F528F" w:rsidRDefault="00165754" w:rsidP="001916CF">
      <w:pPr>
        <w:numPr>
          <w:ilvl w:val="0"/>
          <w:numId w:val="115"/>
        </w:numPr>
        <w:spacing w:before="100" w:beforeAutospacing="1" w:after="100" w:afterAutospacing="1" w:line="276" w:lineRule="auto"/>
        <w:ind w:left="0" w:right="-166" w:hanging="284"/>
        <w:jc w:val="both"/>
        <w:rPr>
          <w:rFonts w:ascii="Arial" w:hAnsi="Arial" w:cs="Arial"/>
          <w:color w:val="000000" w:themeColor="text1"/>
        </w:rPr>
      </w:pPr>
      <w:r w:rsidRPr="000F528F">
        <w:rPr>
          <w:rFonts w:ascii="Arial" w:hAnsi="Arial" w:cs="Arial"/>
          <w:color w:val="000000" w:themeColor="text1"/>
        </w:rPr>
        <w:t xml:space="preserve">Vodni viri so javno dobro v upravljanju države. </w:t>
      </w:r>
    </w:p>
    <w:p w14:paraId="0EEB5D3C" w14:textId="0B3D2352" w:rsidR="00165754" w:rsidRPr="000F528F" w:rsidRDefault="00165754" w:rsidP="001916CF">
      <w:pPr>
        <w:numPr>
          <w:ilvl w:val="0"/>
          <w:numId w:val="115"/>
        </w:numPr>
        <w:spacing w:before="100" w:beforeAutospacing="1" w:after="100" w:afterAutospacing="1" w:line="276" w:lineRule="auto"/>
        <w:ind w:left="0" w:right="-166" w:hanging="284"/>
        <w:jc w:val="both"/>
        <w:rPr>
          <w:rFonts w:ascii="Arial" w:hAnsi="Arial" w:cs="Arial"/>
          <w:color w:val="000000" w:themeColor="text1"/>
        </w:rPr>
      </w:pPr>
      <w:r w:rsidRPr="000F528F">
        <w:rPr>
          <w:rFonts w:ascii="Arial" w:hAnsi="Arial" w:cs="Arial"/>
          <w:color w:val="000000" w:themeColor="text1"/>
        </w:rPr>
        <w:lastRenderedPageBreak/>
        <w:t xml:space="preserve">Vodni viri služijo prednostno in trajnostno oskrbi prebivalstva s pitno vodo in z vodo za oskrbo gospodinjstev in v tem delu niso tržno blago. </w:t>
      </w:r>
    </w:p>
    <w:p w14:paraId="7DF5F555" w14:textId="760D7E55" w:rsidR="00474DBD" w:rsidRPr="00EB233E" w:rsidRDefault="00165754" w:rsidP="001916CF">
      <w:pPr>
        <w:numPr>
          <w:ilvl w:val="0"/>
          <w:numId w:val="115"/>
        </w:numPr>
        <w:spacing w:before="100" w:beforeAutospacing="1" w:after="100" w:afterAutospacing="1" w:line="276" w:lineRule="auto"/>
        <w:ind w:left="0" w:right="-166" w:hanging="284"/>
        <w:jc w:val="both"/>
        <w:rPr>
          <w:rFonts w:ascii="Arial" w:hAnsi="Arial" w:cs="Arial"/>
          <w:color w:val="000000" w:themeColor="text1"/>
        </w:rPr>
      </w:pPr>
      <w:r w:rsidRPr="000F528F">
        <w:rPr>
          <w:rFonts w:ascii="Arial" w:hAnsi="Arial" w:cs="Arial"/>
          <w:color w:val="000000" w:themeColor="text1"/>
        </w:rPr>
        <w:t xml:space="preserve">Oskrbo prebivalstva s pitno vodo in z vodo za oskrbo gospodinjstev zagotavlja država preko samoupravnih lokalnih skupnosti neposredno in neprofitno. </w:t>
      </w:r>
    </w:p>
    <w:p w14:paraId="07B5C7AB" w14:textId="77777777" w:rsidR="00165754" w:rsidRPr="000F528F" w:rsidRDefault="00165754" w:rsidP="000F528F">
      <w:pPr>
        <w:spacing w:before="100" w:beforeAutospacing="1" w:after="100" w:afterAutospacing="1" w:line="276" w:lineRule="auto"/>
        <w:ind w:right="-166" w:hanging="284"/>
        <w:jc w:val="both"/>
        <w:rPr>
          <w:rFonts w:ascii="Arial" w:hAnsi="Arial" w:cs="Arial"/>
          <w:color w:val="000000" w:themeColor="text1"/>
        </w:rPr>
      </w:pPr>
      <w:r w:rsidRPr="000F528F">
        <w:rPr>
          <w:rFonts w:ascii="Arial" w:hAnsi="Arial" w:cs="Arial"/>
          <w:color w:val="000000" w:themeColor="text1"/>
        </w:rPr>
        <w:t xml:space="preserve">VARSTVO ZEMLJIŠČ: </w:t>
      </w:r>
    </w:p>
    <w:p w14:paraId="63B9AA35" w14:textId="5E0F4701" w:rsidR="00165754" w:rsidRPr="000F528F" w:rsidRDefault="00165754" w:rsidP="001916CF">
      <w:pPr>
        <w:numPr>
          <w:ilvl w:val="0"/>
          <w:numId w:val="115"/>
        </w:numPr>
        <w:spacing w:before="100" w:beforeAutospacing="1" w:after="100" w:afterAutospacing="1" w:line="276" w:lineRule="auto"/>
        <w:ind w:left="0" w:right="-166" w:hanging="284"/>
        <w:jc w:val="both"/>
        <w:rPr>
          <w:rFonts w:ascii="Arial" w:hAnsi="Arial" w:cs="Arial"/>
          <w:color w:val="000000" w:themeColor="text1"/>
        </w:rPr>
      </w:pPr>
      <w:r w:rsidRPr="000F528F">
        <w:rPr>
          <w:rFonts w:ascii="Arial" w:hAnsi="Arial" w:cs="Arial"/>
          <w:color w:val="000000" w:themeColor="text1"/>
        </w:rPr>
        <w:t xml:space="preserve">Zakon določa zaradi smotrnega izkoriščanja posebne pogoje za uporabo zemljišč. </w:t>
      </w:r>
    </w:p>
    <w:p w14:paraId="64C3B135" w14:textId="5519BB9A" w:rsidR="00165754" w:rsidRPr="000F528F" w:rsidRDefault="00165754" w:rsidP="001916CF">
      <w:pPr>
        <w:numPr>
          <w:ilvl w:val="0"/>
          <w:numId w:val="115"/>
        </w:numPr>
        <w:spacing w:before="100" w:beforeAutospacing="1" w:after="100" w:afterAutospacing="1" w:line="276" w:lineRule="auto"/>
        <w:ind w:left="0" w:right="-166" w:hanging="284"/>
        <w:jc w:val="both"/>
        <w:rPr>
          <w:rFonts w:ascii="Arial" w:hAnsi="Arial" w:cs="Arial"/>
          <w:color w:val="000000" w:themeColor="text1"/>
        </w:rPr>
      </w:pPr>
      <w:r w:rsidRPr="000F528F">
        <w:rPr>
          <w:rFonts w:ascii="Arial" w:hAnsi="Arial" w:cs="Arial"/>
          <w:color w:val="000000" w:themeColor="text1"/>
        </w:rPr>
        <w:t xml:space="preserve">Zakon določa posebno varstvo kmetijskih zemljišč. </w:t>
      </w:r>
    </w:p>
    <w:p w14:paraId="4272250E" w14:textId="40298CDA" w:rsidR="00165754" w:rsidRPr="000F528F" w:rsidRDefault="00165754" w:rsidP="001916CF">
      <w:pPr>
        <w:numPr>
          <w:ilvl w:val="0"/>
          <w:numId w:val="115"/>
        </w:numPr>
        <w:spacing w:before="100" w:beforeAutospacing="1" w:after="100" w:afterAutospacing="1" w:line="276" w:lineRule="auto"/>
        <w:ind w:left="0" w:right="-166" w:hanging="284"/>
        <w:jc w:val="both"/>
        <w:rPr>
          <w:rFonts w:ascii="Arial" w:hAnsi="Arial" w:cs="Arial"/>
          <w:color w:val="000000" w:themeColor="text1"/>
        </w:rPr>
      </w:pPr>
      <w:r w:rsidRPr="000F528F">
        <w:rPr>
          <w:rFonts w:ascii="Arial" w:hAnsi="Arial" w:cs="Arial"/>
          <w:color w:val="000000" w:themeColor="text1"/>
        </w:rPr>
        <w:t xml:space="preserve">Država skrbi za gospodarski, kulturni in socialni napredek prebivalstva na gorskih in hribovitih območjih. </w:t>
      </w:r>
    </w:p>
    <w:p w14:paraId="30046C05" w14:textId="77777777" w:rsidR="00165754" w:rsidRPr="000F528F" w:rsidRDefault="00165754" w:rsidP="000F528F">
      <w:pPr>
        <w:spacing w:before="100" w:beforeAutospacing="1" w:after="100" w:afterAutospacing="1" w:line="276" w:lineRule="auto"/>
        <w:ind w:right="-166" w:hanging="284"/>
        <w:jc w:val="both"/>
        <w:rPr>
          <w:rFonts w:ascii="Arial" w:hAnsi="Arial" w:cs="Arial"/>
          <w:color w:val="000000" w:themeColor="text1"/>
        </w:rPr>
      </w:pPr>
      <w:r w:rsidRPr="000F528F">
        <w:rPr>
          <w:rFonts w:ascii="Arial" w:hAnsi="Arial" w:cs="Arial"/>
          <w:color w:val="000000" w:themeColor="text1"/>
        </w:rPr>
        <w:t xml:space="preserve">ZDRAVO ŽIVLJENJSKO OKOLJE: </w:t>
      </w:r>
    </w:p>
    <w:p w14:paraId="34B0BECE" w14:textId="350BB6C4" w:rsidR="00165754" w:rsidRPr="000F528F" w:rsidRDefault="00165754" w:rsidP="001916CF">
      <w:pPr>
        <w:numPr>
          <w:ilvl w:val="0"/>
          <w:numId w:val="115"/>
        </w:numPr>
        <w:spacing w:before="100" w:beforeAutospacing="1" w:after="100" w:afterAutospacing="1" w:line="276" w:lineRule="auto"/>
        <w:ind w:left="0" w:right="-166" w:hanging="284"/>
        <w:jc w:val="both"/>
        <w:rPr>
          <w:rFonts w:ascii="Arial" w:hAnsi="Arial" w:cs="Arial"/>
          <w:color w:val="000000" w:themeColor="text1"/>
        </w:rPr>
      </w:pPr>
      <w:r w:rsidRPr="000F528F">
        <w:rPr>
          <w:rFonts w:ascii="Arial" w:hAnsi="Arial" w:cs="Arial"/>
          <w:color w:val="000000" w:themeColor="text1"/>
        </w:rPr>
        <w:t xml:space="preserve">Vsakdo ima v skladu z zakonom pravico do zdravega življenjskega okolja. </w:t>
      </w:r>
    </w:p>
    <w:p w14:paraId="10DD2D22" w14:textId="2595221E" w:rsidR="00165754" w:rsidRPr="000F528F" w:rsidRDefault="00165754" w:rsidP="001916CF">
      <w:pPr>
        <w:numPr>
          <w:ilvl w:val="0"/>
          <w:numId w:val="115"/>
        </w:numPr>
        <w:spacing w:before="100" w:beforeAutospacing="1" w:after="100" w:afterAutospacing="1" w:line="276" w:lineRule="auto"/>
        <w:ind w:left="0" w:right="-166" w:hanging="284"/>
        <w:jc w:val="both"/>
        <w:rPr>
          <w:rFonts w:ascii="Arial" w:hAnsi="Arial" w:cs="Arial"/>
          <w:color w:val="000000" w:themeColor="text1"/>
        </w:rPr>
      </w:pPr>
      <w:r w:rsidRPr="000F528F">
        <w:rPr>
          <w:rFonts w:ascii="Arial" w:hAnsi="Arial" w:cs="Arial"/>
          <w:color w:val="000000" w:themeColor="text1"/>
        </w:rPr>
        <w:t xml:space="preserve">Država skrbi za zdravo življenjsko okolje. V ta namen zakon določa pogoje in načine za opravljanje gospodarskih in drugih dejavnosti. </w:t>
      </w:r>
    </w:p>
    <w:p w14:paraId="2E08BD50" w14:textId="77653B1B" w:rsidR="00165754" w:rsidRPr="000F528F" w:rsidRDefault="00165754" w:rsidP="001916CF">
      <w:pPr>
        <w:numPr>
          <w:ilvl w:val="0"/>
          <w:numId w:val="115"/>
        </w:numPr>
        <w:spacing w:before="100" w:beforeAutospacing="1" w:after="100" w:afterAutospacing="1" w:line="276" w:lineRule="auto"/>
        <w:ind w:left="0" w:right="-166" w:hanging="284"/>
        <w:jc w:val="both"/>
        <w:rPr>
          <w:rFonts w:ascii="Arial" w:hAnsi="Arial" w:cs="Arial"/>
          <w:color w:val="000000" w:themeColor="text1"/>
        </w:rPr>
      </w:pPr>
      <w:r w:rsidRPr="000F528F">
        <w:rPr>
          <w:rFonts w:ascii="Arial" w:hAnsi="Arial" w:cs="Arial"/>
          <w:color w:val="000000" w:themeColor="text1"/>
        </w:rPr>
        <w:t xml:space="preserve">Zakon določa, ob katerih pogojih in v kakšnem obsegu je povzročitelj škode v življenjskem okolju dolžan poravnati škodo. </w:t>
      </w:r>
    </w:p>
    <w:p w14:paraId="20536B13" w14:textId="735D2DFB" w:rsidR="00165754" w:rsidRPr="000F528F" w:rsidRDefault="00165754" w:rsidP="001916CF">
      <w:pPr>
        <w:numPr>
          <w:ilvl w:val="0"/>
          <w:numId w:val="115"/>
        </w:numPr>
        <w:spacing w:before="100" w:beforeAutospacing="1" w:after="100" w:afterAutospacing="1" w:line="276" w:lineRule="auto"/>
        <w:ind w:left="0" w:right="-166" w:hanging="284"/>
        <w:jc w:val="both"/>
        <w:rPr>
          <w:rFonts w:ascii="Arial" w:hAnsi="Arial" w:cs="Arial"/>
          <w:color w:val="000000" w:themeColor="text1"/>
        </w:rPr>
      </w:pPr>
      <w:r w:rsidRPr="000F528F">
        <w:rPr>
          <w:rFonts w:ascii="Arial" w:hAnsi="Arial" w:cs="Arial"/>
          <w:color w:val="000000" w:themeColor="text1"/>
        </w:rPr>
        <w:t xml:space="preserve">Varstvo živali pred mučenjem ureja zakon. </w:t>
      </w:r>
    </w:p>
    <w:p w14:paraId="3B3F768B" w14:textId="77777777" w:rsidR="00165754" w:rsidRPr="000F528F" w:rsidRDefault="00165754" w:rsidP="000F528F">
      <w:pPr>
        <w:spacing w:before="100" w:beforeAutospacing="1" w:after="100" w:afterAutospacing="1" w:line="276" w:lineRule="auto"/>
        <w:ind w:right="-166" w:hanging="284"/>
        <w:jc w:val="both"/>
        <w:rPr>
          <w:rFonts w:ascii="Arial" w:hAnsi="Arial" w:cs="Arial"/>
          <w:color w:val="000000" w:themeColor="text1"/>
        </w:rPr>
      </w:pPr>
      <w:r w:rsidRPr="000F528F">
        <w:rPr>
          <w:rFonts w:ascii="Arial" w:hAnsi="Arial" w:cs="Arial"/>
          <w:color w:val="000000" w:themeColor="text1"/>
        </w:rPr>
        <w:t xml:space="preserve">VAROVANJE NARAVNE IN KULTURNE DEDIŠČINE: </w:t>
      </w:r>
    </w:p>
    <w:p w14:paraId="0CB386A5" w14:textId="56632B2A" w:rsidR="00165754" w:rsidRPr="000F528F" w:rsidRDefault="00165754" w:rsidP="001916CF">
      <w:pPr>
        <w:numPr>
          <w:ilvl w:val="0"/>
          <w:numId w:val="115"/>
        </w:numPr>
        <w:spacing w:before="100" w:beforeAutospacing="1" w:after="100" w:afterAutospacing="1" w:line="276" w:lineRule="auto"/>
        <w:ind w:left="0" w:right="-166" w:hanging="284"/>
        <w:jc w:val="both"/>
        <w:rPr>
          <w:rFonts w:ascii="Arial" w:hAnsi="Arial" w:cs="Arial"/>
          <w:color w:val="000000" w:themeColor="text1"/>
        </w:rPr>
      </w:pPr>
      <w:r w:rsidRPr="000F528F">
        <w:rPr>
          <w:rFonts w:ascii="Arial" w:hAnsi="Arial" w:cs="Arial"/>
          <w:color w:val="000000" w:themeColor="text1"/>
        </w:rPr>
        <w:t xml:space="preserve">Vsakdo je dolžan v skladu z zakonom varovati naravne znamenitosti in redkosti ter kulturne spomenike. </w:t>
      </w:r>
    </w:p>
    <w:p w14:paraId="3CE9C096" w14:textId="363D70E0" w:rsidR="00CD4F65" w:rsidRPr="000F528F" w:rsidRDefault="00165754" w:rsidP="001916CF">
      <w:pPr>
        <w:numPr>
          <w:ilvl w:val="0"/>
          <w:numId w:val="115"/>
        </w:numPr>
        <w:spacing w:before="100" w:beforeAutospacing="1" w:after="100" w:afterAutospacing="1" w:line="276" w:lineRule="auto"/>
        <w:ind w:left="0" w:right="-166" w:hanging="284"/>
        <w:jc w:val="both"/>
        <w:rPr>
          <w:rFonts w:ascii="Arial" w:hAnsi="Arial" w:cs="Arial"/>
          <w:color w:val="000000" w:themeColor="text1"/>
        </w:rPr>
      </w:pPr>
      <w:r w:rsidRPr="000F528F">
        <w:rPr>
          <w:rFonts w:ascii="Arial" w:hAnsi="Arial" w:cs="Arial"/>
          <w:color w:val="000000" w:themeColor="text1"/>
        </w:rPr>
        <w:t xml:space="preserve">Država in lokalne skupnosti skrbijo za ohranjanje naravne in kulturne dediščine. </w:t>
      </w:r>
    </w:p>
    <w:p w14:paraId="6B70A80C" w14:textId="77777777" w:rsidR="00A66256" w:rsidRPr="000F528F" w:rsidRDefault="00A66256" w:rsidP="000F528F">
      <w:pPr>
        <w:spacing w:before="100" w:beforeAutospacing="1" w:after="100" w:afterAutospacing="1" w:line="276" w:lineRule="auto"/>
        <w:ind w:right="-166"/>
        <w:jc w:val="both"/>
        <w:rPr>
          <w:rFonts w:ascii="Arial" w:hAnsi="Arial" w:cs="Arial"/>
          <w:color w:val="000000" w:themeColor="text1"/>
        </w:rPr>
      </w:pPr>
    </w:p>
    <w:p w14:paraId="138C59DF" w14:textId="0936A5F2" w:rsidR="00165754" w:rsidRPr="00554279" w:rsidRDefault="00165754" w:rsidP="00554279">
      <w:pPr>
        <w:pStyle w:val="Naslov2"/>
        <w:ind w:left="-284"/>
        <w:rPr>
          <w:color w:val="F7CAAC" w:themeColor="accent2" w:themeTint="66"/>
        </w:rPr>
      </w:pPr>
      <w:bookmarkStart w:id="4" w:name="_Toc94988664"/>
      <w:r w:rsidRPr="00554279">
        <w:rPr>
          <w:color w:val="F7CAAC" w:themeColor="accent2" w:themeTint="66"/>
        </w:rPr>
        <w:t>4 DRŽAVNA UREDITEV</w:t>
      </w:r>
      <w:bookmarkEnd w:id="4"/>
    </w:p>
    <w:p w14:paraId="46484E9C" w14:textId="77777777" w:rsidR="009C4F3F" w:rsidRPr="007C5FAA" w:rsidRDefault="009C4F3F" w:rsidP="009C4F3F">
      <w:pPr>
        <w:spacing w:before="100" w:beforeAutospacing="1" w:after="100" w:afterAutospacing="1" w:line="276" w:lineRule="auto"/>
        <w:ind w:right="-166" w:hanging="284"/>
        <w:jc w:val="both"/>
        <w:rPr>
          <w:rFonts w:ascii="Arial" w:hAnsi="Arial" w:cs="Arial"/>
          <w:b/>
          <w:color w:val="000000" w:themeColor="text1"/>
          <w:u w:val="single"/>
        </w:rPr>
      </w:pPr>
      <w:r w:rsidRPr="007C5FAA">
        <w:rPr>
          <w:rFonts w:ascii="Arial" w:hAnsi="Arial" w:cs="Arial"/>
          <w:b/>
          <w:color w:val="000000" w:themeColor="text1"/>
          <w:u w:val="single"/>
        </w:rPr>
        <w:t xml:space="preserve">a) DRŽAVNI ZBOR </w:t>
      </w:r>
    </w:p>
    <w:p w14:paraId="0A608ADF" w14:textId="77777777" w:rsidR="00165754" w:rsidRPr="000F528F" w:rsidRDefault="00165754" w:rsidP="000F528F">
      <w:pPr>
        <w:spacing w:before="100" w:beforeAutospacing="1" w:after="100" w:afterAutospacing="1" w:line="276" w:lineRule="auto"/>
        <w:ind w:right="-166" w:hanging="284"/>
        <w:jc w:val="both"/>
        <w:rPr>
          <w:rFonts w:ascii="Arial" w:hAnsi="Arial" w:cs="Arial"/>
          <w:color w:val="000000" w:themeColor="text1"/>
        </w:rPr>
      </w:pPr>
      <w:r w:rsidRPr="000F528F">
        <w:rPr>
          <w:rFonts w:ascii="Arial" w:hAnsi="Arial" w:cs="Arial"/>
          <w:color w:val="000000" w:themeColor="text1"/>
        </w:rPr>
        <w:t xml:space="preserve">PREDSEDNIK: Igor Zorčič </w:t>
      </w:r>
    </w:p>
    <w:p w14:paraId="34BC42BC" w14:textId="77777777" w:rsidR="00165754" w:rsidRPr="000F528F" w:rsidRDefault="00165754" w:rsidP="000F528F">
      <w:pPr>
        <w:spacing w:before="100" w:beforeAutospacing="1" w:after="100" w:afterAutospacing="1" w:line="276" w:lineRule="auto"/>
        <w:ind w:right="-166" w:hanging="284"/>
        <w:jc w:val="both"/>
        <w:rPr>
          <w:rFonts w:ascii="Arial" w:hAnsi="Arial" w:cs="Arial"/>
          <w:color w:val="000000" w:themeColor="text1"/>
        </w:rPr>
      </w:pPr>
      <w:r w:rsidRPr="000F528F">
        <w:rPr>
          <w:rFonts w:ascii="Arial" w:hAnsi="Arial" w:cs="Arial"/>
          <w:color w:val="000000" w:themeColor="text1"/>
        </w:rPr>
        <w:t xml:space="preserve">PODPREDSEDNIKI: </w:t>
      </w:r>
    </w:p>
    <w:p w14:paraId="35590934" w14:textId="0793A817" w:rsidR="00165754" w:rsidRPr="000F528F" w:rsidRDefault="00165754" w:rsidP="001916CF">
      <w:pPr>
        <w:numPr>
          <w:ilvl w:val="0"/>
          <w:numId w:val="116"/>
        </w:numPr>
        <w:spacing w:before="100" w:beforeAutospacing="1" w:after="100" w:afterAutospacing="1" w:line="276" w:lineRule="auto"/>
        <w:ind w:left="0" w:right="-166" w:hanging="284"/>
        <w:jc w:val="both"/>
        <w:rPr>
          <w:rFonts w:ascii="Arial" w:hAnsi="Arial" w:cs="Arial"/>
          <w:color w:val="000000" w:themeColor="text1"/>
        </w:rPr>
      </w:pPr>
      <w:r w:rsidRPr="000F528F">
        <w:rPr>
          <w:rFonts w:ascii="Arial" w:hAnsi="Arial" w:cs="Arial"/>
          <w:color w:val="000000" w:themeColor="text1"/>
        </w:rPr>
        <w:t xml:space="preserve">Tina Heferle </w:t>
      </w:r>
    </w:p>
    <w:p w14:paraId="33C2E0BD" w14:textId="3D164B08" w:rsidR="00165754" w:rsidRPr="000F528F" w:rsidRDefault="00165754" w:rsidP="001916CF">
      <w:pPr>
        <w:numPr>
          <w:ilvl w:val="0"/>
          <w:numId w:val="116"/>
        </w:numPr>
        <w:spacing w:before="100" w:beforeAutospacing="1" w:after="100" w:afterAutospacing="1" w:line="276" w:lineRule="auto"/>
        <w:ind w:left="0" w:right="-166" w:hanging="284"/>
        <w:jc w:val="both"/>
        <w:rPr>
          <w:rFonts w:ascii="Arial" w:hAnsi="Arial" w:cs="Arial"/>
          <w:color w:val="000000" w:themeColor="text1"/>
        </w:rPr>
      </w:pPr>
      <w:r w:rsidRPr="000F528F">
        <w:rPr>
          <w:rFonts w:ascii="Arial" w:hAnsi="Arial" w:cs="Arial"/>
          <w:color w:val="000000" w:themeColor="text1"/>
        </w:rPr>
        <w:t>Branko Simon</w:t>
      </w:r>
      <w:r w:rsidR="00CB501A">
        <w:rPr>
          <w:rFonts w:ascii="Arial" w:hAnsi="Arial" w:cs="Arial"/>
          <w:color w:val="000000" w:themeColor="text1"/>
        </w:rPr>
        <w:t>ov</w:t>
      </w:r>
      <w:r w:rsidRPr="000F528F">
        <w:rPr>
          <w:rFonts w:ascii="Arial" w:hAnsi="Arial" w:cs="Arial"/>
          <w:color w:val="000000" w:themeColor="text1"/>
        </w:rPr>
        <w:t xml:space="preserve">ič </w:t>
      </w:r>
    </w:p>
    <w:p w14:paraId="56348C20" w14:textId="01740E8F" w:rsidR="00165754" w:rsidRPr="000F528F" w:rsidRDefault="00165754" w:rsidP="001916CF">
      <w:pPr>
        <w:numPr>
          <w:ilvl w:val="0"/>
          <w:numId w:val="116"/>
        </w:numPr>
        <w:spacing w:before="100" w:beforeAutospacing="1" w:after="100" w:afterAutospacing="1" w:line="276" w:lineRule="auto"/>
        <w:ind w:left="0" w:right="-166" w:hanging="284"/>
        <w:jc w:val="both"/>
        <w:rPr>
          <w:rFonts w:ascii="Arial" w:hAnsi="Arial" w:cs="Arial"/>
          <w:color w:val="000000" w:themeColor="text1"/>
        </w:rPr>
      </w:pPr>
      <w:r w:rsidRPr="000F528F">
        <w:rPr>
          <w:rFonts w:ascii="Arial" w:hAnsi="Arial" w:cs="Arial"/>
          <w:color w:val="000000" w:themeColor="text1"/>
        </w:rPr>
        <w:t xml:space="preserve">Jože Tanko </w:t>
      </w:r>
    </w:p>
    <w:p w14:paraId="7E0A19C1" w14:textId="3618D194" w:rsidR="00EB233E" w:rsidRPr="00E30B7D" w:rsidRDefault="00165754" w:rsidP="00E30B7D">
      <w:pPr>
        <w:spacing w:before="100" w:beforeAutospacing="1" w:after="100" w:afterAutospacing="1" w:line="276" w:lineRule="auto"/>
        <w:ind w:right="-166" w:hanging="284"/>
        <w:jc w:val="both"/>
        <w:rPr>
          <w:rFonts w:ascii="Arial" w:hAnsi="Arial" w:cs="Arial"/>
          <w:color w:val="000000" w:themeColor="text1"/>
        </w:rPr>
      </w:pPr>
      <w:r w:rsidRPr="000F528F">
        <w:rPr>
          <w:rFonts w:ascii="Arial" w:hAnsi="Arial" w:cs="Arial"/>
          <w:color w:val="000000" w:themeColor="text1"/>
        </w:rPr>
        <w:t>SESTAVA:</w:t>
      </w:r>
    </w:p>
    <w:p w14:paraId="4FFA6916" w14:textId="777E17B0" w:rsidR="00165754" w:rsidRPr="000F528F" w:rsidRDefault="00165754" w:rsidP="001916CF">
      <w:pPr>
        <w:numPr>
          <w:ilvl w:val="0"/>
          <w:numId w:val="117"/>
        </w:numPr>
        <w:spacing w:before="100" w:beforeAutospacing="1" w:after="100" w:afterAutospacing="1" w:line="276" w:lineRule="auto"/>
        <w:ind w:left="0" w:right="-166" w:hanging="284"/>
        <w:jc w:val="both"/>
        <w:rPr>
          <w:rFonts w:ascii="Arial" w:hAnsi="Arial" w:cs="Arial"/>
          <w:color w:val="000000" w:themeColor="text1"/>
        </w:rPr>
      </w:pPr>
      <w:r w:rsidRPr="000F528F">
        <w:rPr>
          <w:rFonts w:ascii="Arial" w:hAnsi="Arial" w:cs="Arial"/>
          <w:color w:val="000000" w:themeColor="text1"/>
        </w:rPr>
        <w:t xml:space="preserve">Državni zbor sestavljajo poslanci državljanov Slovenije in šteje 90 poslancev. </w:t>
      </w:r>
    </w:p>
    <w:p w14:paraId="549E4E6D" w14:textId="36389C42" w:rsidR="00165754" w:rsidRPr="000F528F" w:rsidRDefault="00165754" w:rsidP="001916CF">
      <w:pPr>
        <w:numPr>
          <w:ilvl w:val="0"/>
          <w:numId w:val="117"/>
        </w:numPr>
        <w:spacing w:before="100" w:beforeAutospacing="1" w:after="100" w:afterAutospacing="1" w:line="276" w:lineRule="auto"/>
        <w:ind w:left="0" w:right="-166" w:hanging="284"/>
        <w:jc w:val="both"/>
        <w:rPr>
          <w:rFonts w:ascii="Arial" w:hAnsi="Arial" w:cs="Arial"/>
          <w:color w:val="000000" w:themeColor="text1"/>
        </w:rPr>
      </w:pPr>
      <w:r w:rsidRPr="000F528F">
        <w:rPr>
          <w:rFonts w:ascii="Arial" w:hAnsi="Arial" w:cs="Arial"/>
          <w:color w:val="000000" w:themeColor="text1"/>
        </w:rPr>
        <w:t xml:space="preserve">Poslanci so predstavniki vsega ljudstva in niso vezani na kakršnakoli navodila. </w:t>
      </w:r>
    </w:p>
    <w:p w14:paraId="583398D8" w14:textId="52C6372E" w:rsidR="00165754" w:rsidRPr="000F528F" w:rsidRDefault="00165754" w:rsidP="001916CF">
      <w:pPr>
        <w:numPr>
          <w:ilvl w:val="0"/>
          <w:numId w:val="117"/>
        </w:numPr>
        <w:spacing w:before="100" w:beforeAutospacing="1" w:after="100" w:afterAutospacing="1" w:line="276" w:lineRule="auto"/>
        <w:ind w:left="0" w:right="-166" w:hanging="284"/>
        <w:jc w:val="both"/>
        <w:rPr>
          <w:rFonts w:ascii="Arial" w:hAnsi="Arial" w:cs="Arial"/>
          <w:color w:val="000000" w:themeColor="text1"/>
        </w:rPr>
      </w:pPr>
      <w:r w:rsidRPr="000F528F">
        <w:rPr>
          <w:rFonts w:ascii="Arial" w:hAnsi="Arial" w:cs="Arial"/>
          <w:color w:val="000000" w:themeColor="text1"/>
        </w:rPr>
        <w:t xml:space="preserve">Zakon določa, kdo ne sme biti izvoljen za poslanca, ter nezdružljivost funkcije poslanca z drugimi funkcijami in dejavnostmi. </w:t>
      </w:r>
    </w:p>
    <w:p w14:paraId="4E7B69DD" w14:textId="1914F9A2" w:rsidR="00165754" w:rsidRPr="000F528F" w:rsidRDefault="00165754" w:rsidP="001916CF">
      <w:pPr>
        <w:numPr>
          <w:ilvl w:val="0"/>
          <w:numId w:val="117"/>
        </w:numPr>
        <w:spacing w:before="100" w:beforeAutospacing="1" w:after="100" w:afterAutospacing="1" w:line="276" w:lineRule="auto"/>
        <w:ind w:left="0" w:right="-166" w:hanging="284"/>
        <w:jc w:val="both"/>
        <w:rPr>
          <w:rFonts w:ascii="Arial" w:hAnsi="Arial" w:cs="Arial"/>
          <w:color w:val="000000" w:themeColor="text1"/>
        </w:rPr>
      </w:pPr>
      <w:r w:rsidRPr="000F528F">
        <w:rPr>
          <w:rFonts w:ascii="Arial" w:hAnsi="Arial" w:cs="Arial"/>
          <w:color w:val="000000" w:themeColor="text1"/>
        </w:rPr>
        <w:t xml:space="preserve">Poslanci državnega zbora dobivajo plačo ali nadomestilo, ki sta določeni z zakonom. </w:t>
      </w:r>
    </w:p>
    <w:p w14:paraId="60F37B4D" w14:textId="62103681" w:rsidR="00165754" w:rsidRPr="000F528F" w:rsidRDefault="00165754" w:rsidP="001916CF">
      <w:pPr>
        <w:numPr>
          <w:ilvl w:val="0"/>
          <w:numId w:val="117"/>
        </w:numPr>
        <w:spacing w:before="100" w:beforeAutospacing="1" w:after="100" w:afterAutospacing="1" w:line="276" w:lineRule="auto"/>
        <w:ind w:left="0" w:right="-166" w:hanging="284"/>
        <w:jc w:val="both"/>
        <w:rPr>
          <w:rFonts w:ascii="Arial" w:hAnsi="Arial" w:cs="Arial"/>
          <w:color w:val="000000" w:themeColor="text1"/>
        </w:rPr>
      </w:pPr>
      <w:r w:rsidRPr="000F528F">
        <w:rPr>
          <w:rFonts w:ascii="Arial" w:hAnsi="Arial" w:cs="Arial"/>
          <w:color w:val="000000" w:themeColor="text1"/>
        </w:rPr>
        <w:lastRenderedPageBreak/>
        <w:t xml:space="preserve">Državni zbor potrdi poslanske mandate. Proti odločitvi državnega zbora je v skladu z zakonom mogoča pritožba na ustavno sodišče. </w:t>
      </w:r>
    </w:p>
    <w:p w14:paraId="77CE33C7" w14:textId="77777777" w:rsidR="00165754" w:rsidRPr="000F528F" w:rsidRDefault="00165754" w:rsidP="000F528F">
      <w:pPr>
        <w:spacing w:before="100" w:beforeAutospacing="1" w:after="100" w:afterAutospacing="1" w:line="276" w:lineRule="auto"/>
        <w:ind w:right="-166" w:hanging="284"/>
        <w:jc w:val="both"/>
        <w:rPr>
          <w:rFonts w:ascii="Arial" w:hAnsi="Arial" w:cs="Arial"/>
          <w:color w:val="000000" w:themeColor="text1"/>
        </w:rPr>
      </w:pPr>
      <w:r w:rsidRPr="000F528F">
        <w:rPr>
          <w:rFonts w:ascii="Arial" w:hAnsi="Arial" w:cs="Arial"/>
          <w:color w:val="000000" w:themeColor="text1"/>
        </w:rPr>
        <w:t xml:space="preserve">VOLITVE: </w:t>
      </w:r>
    </w:p>
    <w:p w14:paraId="3CA54E55" w14:textId="37011778" w:rsidR="00165754" w:rsidRPr="000F528F" w:rsidRDefault="00165754" w:rsidP="001916CF">
      <w:pPr>
        <w:numPr>
          <w:ilvl w:val="0"/>
          <w:numId w:val="117"/>
        </w:numPr>
        <w:spacing w:before="100" w:beforeAutospacing="1" w:after="100" w:afterAutospacing="1" w:line="276" w:lineRule="auto"/>
        <w:ind w:left="0" w:right="-166" w:hanging="284"/>
        <w:jc w:val="both"/>
        <w:rPr>
          <w:rFonts w:ascii="Arial" w:hAnsi="Arial" w:cs="Arial"/>
          <w:color w:val="000000" w:themeColor="text1"/>
        </w:rPr>
      </w:pPr>
      <w:r w:rsidRPr="000F528F">
        <w:rPr>
          <w:rFonts w:ascii="Arial" w:hAnsi="Arial" w:cs="Arial"/>
          <w:color w:val="000000" w:themeColor="text1"/>
        </w:rPr>
        <w:t xml:space="preserve">Poslanci se volijo s splošnim, enakim, neposrednim in tajnim glasovanjem. </w:t>
      </w:r>
    </w:p>
    <w:p w14:paraId="2CBAE23B" w14:textId="190C6489" w:rsidR="00165754" w:rsidRPr="000F528F" w:rsidRDefault="00165754" w:rsidP="001916CF">
      <w:pPr>
        <w:numPr>
          <w:ilvl w:val="0"/>
          <w:numId w:val="117"/>
        </w:numPr>
        <w:spacing w:before="100" w:beforeAutospacing="1" w:after="100" w:afterAutospacing="1" w:line="276" w:lineRule="auto"/>
        <w:ind w:left="0" w:right="-166" w:hanging="284"/>
        <w:jc w:val="both"/>
        <w:rPr>
          <w:rFonts w:ascii="Arial" w:hAnsi="Arial" w:cs="Arial"/>
          <w:color w:val="000000" w:themeColor="text1"/>
        </w:rPr>
      </w:pPr>
      <w:r w:rsidRPr="000F528F">
        <w:rPr>
          <w:rFonts w:ascii="Arial" w:hAnsi="Arial" w:cs="Arial"/>
          <w:color w:val="000000" w:themeColor="text1"/>
        </w:rPr>
        <w:t xml:space="preserve">V državni zbor se vedno izvoli po en poslanec italijanske in madžarske narodne skupnosti. </w:t>
      </w:r>
    </w:p>
    <w:p w14:paraId="1885B2A0" w14:textId="1C812A1B" w:rsidR="00165754" w:rsidRPr="000F528F" w:rsidRDefault="00165754" w:rsidP="001916CF">
      <w:pPr>
        <w:numPr>
          <w:ilvl w:val="0"/>
          <w:numId w:val="117"/>
        </w:numPr>
        <w:spacing w:before="100" w:beforeAutospacing="1" w:after="100" w:afterAutospacing="1" w:line="276" w:lineRule="auto"/>
        <w:ind w:left="0" w:right="-166" w:hanging="284"/>
        <w:jc w:val="both"/>
        <w:rPr>
          <w:rFonts w:ascii="Arial" w:hAnsi="Arial" w:cs="Arial"/>
          <w:color w:val="000000" w:themeColor="text1"/>
        </w:rPr>
      </w:pPr>
      <w:r w:rsidRPr="000F528F">
        <w:rPr>
          <w:rFonts w:ascii="Arial" w:hAnsi="Arial" w:cs="Arial"/>
          <w:color w:val="000000" w:themeColor="text1"/>
        </w:rPr>
        <w:t xml:space="preserve">Volilni sistem ureja zakon, ki ga sprejme državni zbor z 2/3 večino glasov vseh poslancev. </w:t>
      </w:r>
    </w:p>
    <w:p w14:paraId="5C2258A6" w14:textId="098D47FA" w:rsidR="00165754" w:rsidRPr="000F528F" w:rsidRDefault="00165754" w:rsidP="001916CF">
      <w:pPr>
        <w:numPr>
          <w:ilvl w:val="0"/>
          <w:numId w:val="117"/>
        </w:numPr>
        <w:spacing w:before="100" w:beforeAutospacing="1" w:after="100" w:afterAutospacing="1" w:line="276" w:lineRule="auto"/>
        <w:ind w:left="0" w:right="-166" w:hanging="284"/>
        <w:jc w:val="both"/>
        <w:rPr>
          <w:rFonts w:ascii="Arial" w:hAnsi="Arial" w:cs="Arial"/>
          <w:color w:val="000000" w:themeColor="text1"/>
        </w:rPr>
      </w:pPr>
      <w:r w:rsidRPr="000F528F">
        <w:rPr>
          <w:rFonts w:ascii="Arial" w:hAnsi="Arial" w:cs="Arial"/>
          <w:color w:val="000000" w:themeColor="text1"/>
        </w:rPr>
        <w:t xml:space="preserve">Poslanci, razen poslancev narodnih skupnosti, se volijo po načelu sorazmernega predstavništva ob štiriodstotnem volilnem pragu za vstop v Državni zbor, pri čemer imajo volivci odločilen vpliv na dodelitev mandatov kandidatom. </w:t>
      </w:r>
    </w:p>
    <w:p w14:paraId="2CAFBECF" w14:textId="77777777" w:rsidR="00165754" w:rsidRPr="000F528F" w:rsidRDefault="00165754" w:rsidP="000F528F">
      <w:pPr>
        <w:spacing w:before="100" w:beforeAutospacing="1" w:after="100" w:afterAutospacing="1" w:line="276" w:lineRule="auto"/>
        <w:ind w:right="-166" w:hanging="284"/>
        <w:jc w:val="both"/>
        <w:rPr>
          <w:rFonts w:ascii="Arial" w:hAnsi="Arial" w:cs="Arial"/>
          <w:color w:val="000000" w:themeColor="text1"/>
        </w:rPr>
      </w:pPr>
      <w:r w:rsidRPr="000F528F">
        <w:rPr>
          <w:rFonts w:ascii="Arial" w:hAnsi="Arial" w:cs="Arial"/>
          <w:color w:val="000000" w:themeColor="text1"/>
        </w:rPr>
        <w:t xml:space="preserve">MANDATNA DOBA DZ: </w:t>
      </w:r>
    </w:p>
    <w:p w14:paraId="6D37D141" w14:textId="04BA6DA7" w:rsidR="00165754" w:rsidRPr="000F528F" w:rsidRDefault="00165754" w:rsidP="001916CF">
      <w:pPr>
        <w:numPr>
          <w:ilvl w:val="0"/>
          <w:numId w:val="117"/>
        </w:numPr>
        <w:spacing w:before="100" w:beforeAutospacing="1" w:after="100" w:afterAutospacing="1" w:line="276" w:lineRule="auto"/>
        <w:ind w:left="0" w:right="-166" w:hanging="284"/>
        <w:jc w:val="both"/>
        <w:rPr>
          <w:rFonts w:ascii="Arial" w:hAnsi="Arial" w:cs="Arial"/>
          <w:color w:val="000000" w:themeColor="text1"/>
        </w:rPr>
      </w:pPr>
      <w:r w:rsidRPr="000F528F">
        <w:rPr>
          <w:rFonts w:ascii="Arial" w:hAnsi="Arial" w:cs="Arial"/>
          <w:color w:val="000000" w:themeColor="text1"/>
        </w:rPr>
        <w:t xml:space="preserve">Državni zbor se voli za 4 leta. </w:t>
      </w:r>
    </w:p>
    <w:p w14:paraId="1163A473" w14:textId="6995E655" w:rsidR="00165754" w:rsidRPr="000F528F" w:rsidRDefault="00165754" w:rsidP="001916CF">
      <w:pPr>
        <w:numPr>
          <w:ilvl w:val="0"/>
          <w:numId w:val="117"/>
        </w:numPr>
        <w:spacing w:before="100" w:beforeAutospacing="1" w:after="100" w:afterAutospacing="1" w:line="276" w:lineRule="auto"/>
        <w:ind w:left="0" w:right="-166" w:hanging="284"/>
        <w:jc w:val="both"/>
        <w:rPr>
          <w:rFonts w:ascii="Arial" w:hAnsi="Arial" w:cs="Arial"/>
          <w:color w:val="000000" w:themeColor="text1"/>
        </w:rPr>
      </w:pPr>
      <w:r w:rsidRPr="000F528F">
        <w:rPr>
          <w:rFonts w:ascii="Arial" w:hAnsi="Arial" w:cs="Arial"/>
          <w:color w:val="000000" w:themeColor="text1"/>
        </w:rPr>
        <w:t xml:space="preserve">Če bi se mandatna doba državnega zbora iztekla med vojno ali v času trajanja izrednega stanja, preneha njegov mandat šest mesecev po prenehanju vojne ali izrednega stanja, lahko pa tudi prej, če sam tako sklene. </w:t>
      </w:r>
    </w:p>
    <w:p w14:paraId="36A890BE" w14:textId="4F7B39D6" w:rsidR="00165754" w:rsidRPr="000F528F" w:rsidRDefault="00165754" w:rsidP="001916CF">
      <w:pPr>
        <w:numPr>
          <w:ilvl w:val="0"/>
          <w:numId w:val="117"/>
        </w:numPr>
        <w:spacing w:before="100" w:beforeAutospacing="1" w:after="100" w:afterAutospacing="1" w:line="276" w:lineRule="auto"/>
        <w:ind w:left="0" w:right="-166" w:hanging="284"/>
        <w:jc w:val="both"/>
        <w:rPr>
          <w:rFonts w:ascii="Arial" w:hAnsi="Arial" w:cs="Arial"/>
          <w:color w:val="000000" w:themeColor="text1"/>
        </w:rPr>
      </w:pPr>
      <w:r w:rsidRPr="000F528F">
        <w:rPr>
          <w:rFonts w:ascii="Arial" w:hAnsi="Arial" w:cs="Arial"/>
          <w:color w:val="000000" w:themeColor="text1"/>
        </w:rPr>
        <w:t xml:space="preserve">Volitve v državni zbor razpiše predsednik republike. Nov državni zbor se izvoli najprej 2 meseca in najkasneje 15 dni pred potekom štirih let od prve seje prejšnjega državnega zbora. </w:t>
      </w:r>
    </w:p>
    <w:p w14:paraId="7BC58F01" w14:textId="50C4B14A" w:rsidR="00165754" w:rsidRPr="000F528F" w:rsidRDefault="00165754" w:rsidP="001916CF">
      <w:pPr>
        <w:numPr>
          <w:ilvl w:val="0"/>
          <w:numId w:val="117"/>
        </w:numPr>
        <w:spacing w:before="100" w:beforeAutospacing="1" w:after="100" w:afterAutospacing="1" w:line="276" w:lineRule="auto"/>
        <w:ind w:left="0" w:right="-166" w:hanging="284"/>
        <w:jc w:val="both"/>
        <w:rPr>
          <w:rFonts w:ascii="Arial" w:hAnsi="Arial" w:cs="Arial"/>
          <w:color w:val="000000" w:themeColor="text1"/>
        </w:rPr>
      </w:pPr>
      <w:r w:rsidRPr="000F528F">
        <w:rPr>
          <w:rFonts w:ascii="Arial" w:hAnsi="Arial" w:cs="Arial"/>
          <w:color w:val="000000" w:themeColor="text1"/>
        </w:rPr>
        <w:t xml:space="preserve">Če se državni zbor razpusti, se izvoli nov najkasneje dva meseca po razpustu prejšnjega. Mandatna doba prejšnjega državnega zbora se konča s prvo sejo novega državnega zbora, ki jo skliče predsednik republike najkasneje 20 dni po njegovi izvolitvi. </w:t>
      </w:r>
    </w:p>
    <w:p w14:paraId="650C0C3A" w14:textId="77777777" w:rsidR="00165754" w:rsidRPr="000F528F" w:rsidRDefault="00165754" w:rsidP="000F528F">
      <w:pPr>
        <w:spacing w:before="100" w:beforeAutospacing="1" w:after="100" w:afterAutospacing="1" w:line="276" w:lineRule="auto"/>
        <w:ind w:right="-166" w:hanging="284"/>
        <w:jc w:val="both"/>
        <w:rPr>
          <w:rFonts w:ascii="Arial" w:hAnsi="Arial" w:cs="Arial"/>
          <w:color w:val="000000" w:themeColor="text1"/>
        </w:rPr>
      </w:pPr>
      <w:r w:rsidRPr="000F528F">
        <w:rPr>
          <w:rFonts w:ascii="Arial" w:hAnsi="Arial" w:cs="Arial"/>
          <w:color w:val="000000" w:themeColor="text1"/>
        </w:rPr>
        <w:t xml:space="preserve">PRISTOJNOSTI IN FUNKCIJE DZ: </w:t>
      </w:r>
    </w:p>
    <w:p w14:paraId="1A3DF872" w14:textId="77777777" w:rsidR="00165754" w:rsidRPr="000F528F" w:rsidRDefault="00165754" w:rsidP="001916CF">
      <w:pPr>
        <w:pStyle w:val="Odstavekseznama"/>
        <w:numPr>
          <w:ilvl w:val="0"/>
          <w:numId w:val="240"/>
        </w:numPr>
        <w:spacing w:line="276" w:lineRule="auto"/>
        <w:ind w:left="0" w:hanging="284"/>
        <w:jc w:val="both"/>
        <w:rPr>
          <w:rFonts w:ascii="Arial" w:hAnsi="Arial" w:cs="Arial"/>
        </w:rPr>
      </w:pPr>
      <w:r w:rsidRPr="000F528F">
        <w:rPr>
          <w:rFonts w:ascii="Arial" w:hAnsi="Arial" w:cs="Arial"/>
        </w:rPr>
        <w:t xml:space="preserve">Državni zbor je najvišji predstavniški in zakonodajni organ v Republiki Sloveniji. Njegova osnovna naloga je opravljanje zakonodajne funkcije oblasti, v okviru katere poslanci sprejemajo najpomembnejše pravne akte države. </w:t>
      </w:r>
    </w:p>
    <w:p w14:paraId="6F8B24C7" w14:textId="65E00CC8" w:rsidR="006B7B40" w:rsidRDefault="00165754" w:rsidP="001916CF">
      <w:pPr>
        <w:pStyle w:val="Odstavekseznama"/>
        <w:numPr>
          <w:ilvl w:val="0"/>
          <w:numId w:val="240"/>
        </w:numPr>
        <w:spacing w:line="276" w:lineRule="auto"/>
        <w:ind w:left="0" w:hanging="284"/>
        <w:jc w:val="both"/>
        <w:rPr>
          <w:rFonts w:ascii="Arial" w:hAnsi="Arial" w:cs="Arial"/>
        </w:rPr>
      </w:pPr>
      <w:r w:rsidRPr="000F528F">
        <w:rPr>
          <w:rFonts w:ascii="Arial" w:hAnsi="Arial" w:cs="Arial"/>
        </w:rPr>
        <w:t xml:space="preserve">Poleg te funkcije opravlja Državni zbor volilno in nadzorno funkcijo. Državni zbor je tudi nosilec drugih funkcij, ki jih opravljajo sodobni demokratični parlamenti: predstavlja družbene interese, rešuje interesne konflikte, sprejema ustavo Republike Slovenije, sprejema in nadzira državni proračun in je ustvarjalec ter nosilec legitimnosti. </w:t>
      </w:r>
    </w:p>
    <w:p w14:paraId="5F575216" w14:textId="77777777" w:rsidR="00474DBD" w:rsidRPr="000F528F" w:rsidRDefault="00474DBD" w:rsidP="00474DBD">
      <w:pPr>
        <w:pStyle w:val="Odstavekseznama"/>
        <w:spacing w:line="276" w:lineRule="auto"/>
        <w:ind w:left="0"/>
        <w:jc w:val="both"/>
        <w:rPr>
          <w:rFonts w:ascii="Arial" w:hAnsi="Arial" w:cs="Arial"/>
        </w:rPr>
      </w:pPr>
    </w:p>
    <w:p w14:paraId="4BDE2245" w14:textId="23D595EC" w:rsidR="0076572D" w:rsidRPr="000F528F" w:rsidRDefault="00165754" w:rsidP="001916CF">
      <w:pPr>
        <w:pStyle w:val="Odstavekseznama"/>
        <w:numPr>
          <w:ilvl w:val="1"/>
          <w:numId w:val="95"/>
        </w:numPr>
        <w:tabs>
          <w:tab w:val="clear" w:pos="1440"/>
          <w:tab w:val="left" w:pos="284"/>
          <w:tab w:val="num" w:pos="567"/>
        </w:tabs>
        <w:spacing w:before="100" w:beforeAutospacing="1" w:after="100" w:afterAutospacing="1" w:line="276" w:lineRule="auto"/>
        <w:ind w:left="-284" w:right="-166" w:firstLine="0"/>
        <w:jc w:val="both"/>
        <w:rPr>
          <w:rFonts w:ascii="Arial" w:hAnsi="Arial" w:cs="Arial"/>
          <w:color w:val="000000" w:themeColor="text1"/>
          <w:u w:val="single"/>
        </w:rPr>
      </w:pPr>
      <w:r w:rsidRPr="000F528F">
        <w:rPr>
          <w:rFonts w:ascii="Arial" w:hAnsi="Arial" w:cs="Arial"/>
          <w:color w:val="000000" w:themeColor="text1"/>
          <w:u w:val="single"/>
        </w:rPr>
        <w:t xml:space="preserve">Zakonodajna funkcija: </w:t>
      </w:r>
    </w:p>
    <w:p w14:paraId="213608C3" w14:textId="7C80E5AA" w:rsidR="0076572D" w:rsidRPr="000F528F" w:rsidRDefault="00165754" w:rsidP="001916CF">
      <w:pPr>
        <w:pStyle w:val="Odstavekseznama"/>
        <w:numPr>
          <w:ilvl w:val="0"/>
          <w:numId w:val="146"/>
        </w:numPr>
        <w:spacing w:before="100" w:beforeAutospacing="1" w:after="100" w:afterAutospacing="1" w:line="276" w:lineRule="auto"/>
        <w:ind w:left="142" w:right="-166" w:hanging="426"/>
        <w:jc w:val="both"/>
        <w:rPr>
          <w:rFonts w:ascii="Arial" w:hAnsi="Arial" w:cs="Arial"/>
          <w:color w:val="000000" w:themeColor="text1"/>
        </w:rPr>
      </w:pPr>
      <w:r w:rsidRPr="000F528F">
        <w:rPr>
          <w:rFonts w:ascii="Arial" w:hAnsi="Arial" w:cs="Arial"/>
          <w:color w:val="000000" w:themeColor="text1"/>
        </w:rPr>
        <w:t>sprejemanje sprememb Ustave, zakonov in drugih pravnih aktov</w:t>
      </w:r>
      <w:r w:rsidR="0076572D" w:rsidRPr="000F528F">
        <w:rPr>
          <w:rFonts w:ascii="Arial" w:hAnsi="Arial" w:cs="Arial"/>
          <w:color w:val="000000" w:themeColor="text1"/>
        </w:rPr>
        <w:t>,</w:t>
      </w:r>
      <w:r w:rsidRPr="000F528F">
        <w:rPr>
          <w:rFonts w:ascii="Arial" w:hAnsi="Arial" w:cs="Arial"/>
          <w:color w:val="000000" w:themeColor="text1"/>
        </w:rPr>
        <w:t xml:space="preserve"> </w:t>
      </w:r>
    </w:p>
    <w:p w14:paraId="01414908" w14:textId="77777777" w:rsidR="0076572D" w:rsidRPr="000F528F" w:rsidRDefault="00165754" w:rsidP="001916CF">
      <w:pPr>
        <w:pStyle w:val="Odstavekseznama"/>
        <w:numPr>
          <w:ilvl w:val="0"/>
          <w:numId w:val="146"/>
        </w:numPr>
        <w:spacing w:before="100" w:beforeAutospacing="1" w:after="100" w:afterAutospacing="1" w:line="276" w:lineRule="auto"/>
        <w:ind w:left="142" w:right="-166" w:hanging="426"/>
        <w:jc w:val="both"/>
        <w:rPr>
          <w:rFonts w:ascii="Arial" w:hAnsi="Arial" w:cs="Arial"/>
          <w:color w:val="000000" w:themeColor="text1"/>
        </w:rPr>
      </w:pPr>
      <w:r w:rsidRPr="000F528F">
        <w:rPr>
          <w:rFonts w:ascii="Arial" w:hAnsi="Arial" w:cs="Arial"/>
          <w:color w:val="000000" w:themeColor="text1"/>
        </w:rPr>
        <w:t>sprejema ustavne zakone o spremembi ustave Republike Slovenije,</w:t>
      </w:r>
    </w:p>
    <w:p w14:paraId="777C7427" w14:textId="77777777" w:rsidR="0076572D" w:rsidRPr="000F528F" w:rsidRDefault="00165754" w:rsidP="001916CF">
      <w:pPr>
        <w:pStyle w:val="Odstavekseznama"/>
        <w:numPr>
          <w:ilvl w:val="0"/>
          <w:numId w:val="146"/>
        </w:numPr>
        <w:spacing w:before="100" w:beforeAutospacing="1" w:after="100" w:afterAutospacing="1" w:line="276" w:lineRule="auto"/>
        <w:ind w:left="142" w:right="-166" w:hanging="426"/>
        <w:jc w:val="both"/>
        <w:rPr>
          <w:rFonts w:ascii="Arial" w:hAnsi="Arial" w:cs="Arial"/>
          <w:color w:val="000000" w:themeColor="text1"/>
        </w:rPr>
      </w:pPr>
      <w:r w:rsidRPr="000F528F">
        <w:rPr>
          <w:rFonts w:ascii="Arial" w:hAnsi="Arial" w:cs="Arial"/>
          <w:color w:val="000000" w:themeColor="text1"/>
        </w:rPr>
        <w:t>sprejema zakone, avtentične razlage zakonov in uradna prečiščena besedila zakonov,</w:t>
      </w:r>
    </w:p>
    <w:p w14:paraId="173BF4D2" w14:textId="77777777" w:rsidR="0076572D" w:rsidRPr="000F528F" w:rsidRDefault="00165754" w:rsidP="001916CF">
      <w:pPr>
        <w:pStyle w:val="Odstavekseznama"/>
        <w:numPr>
          <w:ilvl w:val="0"/>
          <w:numId w:val="146"/>
        </w:numPr>
        <w:spacing w:before="100" w:beforeAutospacing="1" w:after="100" w:afterAutospacing="1" w:line="276" w:lineRule="auto"/>
        <w:ind w:left="142" w:right="-166" w:hanging="426"/>
        <w:jc w:val="both"/>
        <w:rPr>
          <w:rFonts w:ascii="Arial" w:hAnsi="Arial" w:cs="Arial"/>
          <w:color w:val="000000" w:themeColor="text1"/>
        </w:rPr>
      </w:pPr>
      <w:r w:rsidRPr="000F528F">
        <w:rPr>
          <w:rFonts w:ascii="Arial" w:hAnsi="Arial" w:cs="Arial"/>
          <w:color w:val="000000" w:themeColor="text1"/>
        </w:rPr>
        <w:t xml:space="preserve">sprejema odloke, resolucije, deklaracije, priporočila in sklepe, </w:t>
      </w:r>
    </w:p>
    <w:p w14:paraId="77C7CBF0" w14:textId="77777777" w:rsidR="0076572D" w:rsidRPr="000F528F" w:rsidRDefault="00165754" w:rsidP="001916CF">
      <w:pPr>
        <w:pStyle w:val="Odstavekseznama"/>
        <w:numPr>
          <w:ilvl w:val="0"/>
          <w:numId w:val="146"/>
        </w:numPr>
        <w:spacing w:before="100" w:beforeAutospacing="1" w:after="100" w:afterAutospacing="1" w:line="276" w:lineRule="auto"/>
        <w:ind w:left="142" w:right="-166" w:hanging="426"/>
        <w:jc w:val="both"/>
        <w:rPr>
          <w:rFonts w:ascii="Arial" w:hAnsi="Arial" w:cs="Arial"/>
          <w:color w:val="000000" w:themeColor="text1"/>
        </w:rPr>
      </w:pPr>
      <w:r w:rsidRPr="000F528F">
        <w:rPr>
          <w:rFonts w:ascii="Arial" w:hAnsi="Arial" w:cs="Arial"/>
          <w:color w:val="000000" w:themeColor="text1"/>
        </w:rPr>
        <w:t xml:space="preserve">sprejema poslovnik Državnega zbora, </w:t>
      </w:r>
    </w:p>
    <w:p w14:paraId="2682D360" w14:textId="77777777" w:rsidR="0076572D" w:rsidRPr="000F528F" w:rsidRDefault="00165754" w:rsidP="001916CF">
      <w:pPr>
        <w:pStyle w:val="Odstavekseznama"/>
        <w:numPr>
          <w:ilvl w:val="0"/>
          <w:numId w:val="146"/>
        </w:numPr>
        <w:spacing w:before="100" w:beforeAutospacing="1" w:after="100" w:afterAutospacing="1" w:line="276" w:lineRule="auto"/>
        <w:ind w:left="142" w:right="-166" w:hanging="426"/>
        <w:jc w:val="both"/>
        <w:rPr>
          <w:rFonts w:ascii="Arial" w:hAnsi="Arial" w:cs="Arial"/>
          <w:color w:val="000000" w:themeColor="text1"/>
        </w:rPr>
      </w:pPr>
      <w:r w:rsidRPr="000F528F">
        <w:rPr>
          <w:rFonts w:ascii="Arial" w:hAnsi="Arial" w:cs="Arial"/>
          <w:color w:val="000000" w:themeColor="text1"/>
        </w:rPr>
        <w:t xml:space="preserve">sprejema državni proračun, rebalans državnega proračuna, spremembe državnega proračuna in zaključni račun državnega proračuna, </w:t>
      </w:r>
    </w:p>
    <w:p w14:paraId="4CC410A3" w14:textId="77777777" w:rsidR="0076572D" w:rsidRPr="000F528F" w:rsidRDefault="00165754" w:rsidP="001916CF">
      <w:pPr>
        <w:pStyle w:val="Odstavekseznama"/>
        <w:numPr>
          <w:ilvl w:val="0"/>
          <w:numId w:val="146"/>
        </w:numPr>
        <w:spacing w:before="100" w:beforeAutospacing="1" w:after="100" w:afterAutospacing="1" w:line="276" w:lineRule="auto"/>
        <w:ind w:left="142" w:right="-166" w:hanging="426"/>
        <w:jc w:val="both"/>
        <w:rPr>
          <w:rFonts w:ascii="Arial" w:hAnsi="Arial" w:cs="Arial"/>
          <w:color w:val="000000" w:themeColor="text1"/>
        </w:rPr>
      </w:pPr>
      <w:r w:rsidRPr="000F528F">
        <w:rPr>
          <w:rFonts w:ascii="Arial" w:hAnsi="Arial" w:cs="Arial"/>
          <w:color w:val="000000" w:themeColor="text1"/>
        </w:rPr>
        <w:t xml:space="preserve">ratificira mednarodne pogodbe, </w:t>
      </w:r>
    </w:p>
    <w:p w14:paraId="407A4A91" w14:textId="77777777" w:rsidR="0076572D" w:rsidRPr="000F528F" w:rsidRDefault="00165754" w:rsidP="001916CF">
      <w:pPr>
        <w:pStyle w:val="Odstavekseznama"/>
        <w:numPr>
          <w:ilvl w:val="0"/>
          <w:numId w:val="146"/>
        </w:numPr>
        <w:spacing w:before="100" w:beforeAutospacing="1" w:after="100" w:afterAutospacing="1" w:line="276" w:lineRule="auto"/>
        <w:ind w:left="142" w:right="-166" w:hanging="426"/>
        <w:jc w:val="both"/>
        <w:rPr>
          <w:rFonts w:ascii="Arial" w:hAnsi="Arial" w:cs="Arial"/>
          <w:color w:val="000000" w:themeColor="text1"/>
        </w:rPr>
      </w:pPr>
      <w:r w:rsidRPr="000F528F">
        <w:rPr>
          <w:rFonts w:ascii="Arial" w:hAnsi="Arial" w:cs="Arial"/>
          <w:color w:val="000000" w:themeColor="text1"/>
        </w:rPr>
        <w:t xml:space="preserve">razpisuje referendume: referendume o spremembi ustave, zakonodajne referendume, posvetovalne referendume, referendume o ustanovitvi občin, referendume o mednarodnih povezavah, </w:t>
      </w:r>
    </w:p>
    <w:p w14:paraId="7004F1DA" w14:textId="06005B6F" w:rsidR="00165754" w:rsidRPr="000F528F" w:rsidRDefault="00165754" w:rsidP="001916CF">
      <w:pPr>
        <w:pStyle w:val="Odstavekseznama"/>
        <w:numPr>
          <w:ilvl w:val="0"/>
          <w:numId w:val="146"/>
        </w:numPr>
        <w:spacing w:before="100" w:beforeAutospacing="1" w:after="100" w:afterAutospacing="1" w:line="276" w:lineRule="auto"/>
        <w:ind w:left="142" w:right="-166" w:hanging="426"/>
        <w:jc w:val="both"/>
        <w:rPr>
          <w:rFonts w:ascii="Arial" w:hAnsi="Arial" w:cs="Arial"/>
          <w:color w:val="000000" w:themeColor="text1"/>
        </w:rPr>
      </w:pPr>
      <w:r w:rsidRPr="000F528F">
        <w:rPr>
          <w:rFonts w:ascii="Arial" w:hAnsi="Arial" w:cs="Arial"/>
          <w:color w:val="000000" w:themeColor="text1"/>
        </w:rPr>
        <w:lastRenderedPageBreak/>
        <w:t xml:space="preserve">obravnava zadeve Evropske unije. </w:t>
      </w:r>
    </w:p>
    <w:p w14:paraId="56C052BE" w14:textId="77777777" w:rsidR="0076572D" w:rsidRPr="000F528F" w:rsidRDefault="0076572D" w:rsidP="000F528F">
      <w:pPr>
        <w:pStyle w:val="Odstavekseznama"/>
        <w:spacing w:before="100" w:beforeAutospacing="1" w:after="100" w:afterAutospacing="1" w:line="276" w:lineRule="auto"/>
        <w:ind w:left="142" w:right="-166"/>
        <w:jc w:val="both"/>
        <w:rPr>
          <w:rFonts w:ascii="Arial" w:hAnsi="Arial" w:cs="Arial"/>
          <w:color w:val="000000" w:themeColor="text1"/>
        </w:rPr>
      </w:pPr>
    </w:p>
    <w:p w14:paraId="3984BE26" w14:textId="347F8AFA" w:rsidR="0076572D" w:rsidRPr="000F528F" w:rsidRDefault="00165754" w:rsidP="001916CF">
      <w:pPr>
        <w:pStyle w:val="Odstavekseznama"/>
        <w:numPr>
          <w:ilvl w:val="1"/>
          <w:numId w:val="95"/>
        </w:numPr>
        <w:spacing w:before="100" w:beforeAutospacing="1" w:after="100" w:afterAutospacing="1" w:line="276" w:lineRule="auto"/>
        <w:ind w:left="142" w:right="-166"/>
        <w:jc w:val="both"/>
        <w:rPr>
          <w:rFonts w:ascii="Arial" w:hAnsi="Arial" w:cs="Arial"/>
          <w:color w:val="000000" w:themeColor="text1"/>
          <w:u w:val="single"/>
        </w:rPr>
      </w:pPr>
      <w:r w:rsidRPr="000F528F">
        <w:rPr>
          <w:rFonts w:ascii="Arial" w:hAnsi="Arial" w:cs="Arial"/>
          <w:color w:val="000000" w:themeColor="text1"/>
          <w:u w:val="single"/>
        </w:rPr>
        <w:t xml:space="preserve">Volilna funkcija: </w:t>
      </w:r>
    </w:p>
    <w:p w14:paraId="5FDCB085" w14:textId="77777777" w:rsidR="0076572D" w:rsidRPr="000F528F" w:rsidRDefault="00165754" w:rsidP="001916CF">
      <w:pPr>
        <w:pStyle w:val="Odstavekseznama"/>
        <w:numPr>
          <w:ilvl w:val="0"/>
          <w:numId w:val="147"/>
        </w:numPr>
        <w:spacing w:before="100" w:beforeAutospacing="1" w:after="100" w:afterAutospacing="1" w:line="276" w:lineRule="auto"/>
        <w:ind w:left="142" w:right="-166"/>
        <w:jc w:val="both"/>
        <w:rPr>
          <w:rFonts w:ascii="Arial" w:hAnsi="Arial" w:cs="Arial"/>
          <w:color w:val="000000" w:themeColor="text1"/>
        </w:rPr>
      </w:pPr>
      <w:r w:rsidRPr="000F528F">
        <w:rPr>
          <w:rFonts w:ascii="Arial" w:hAnsi="Arial" w:cs="Arial"/>
          <w:color w:val="000000" w:themeColor="text1"/>
        </w:rPr>
        <w:t>volitve in imenovanja na najpomembnejše funkcije v državi – predsednika in podpredsednike Državnega zbora,</w:t>
      </w:r>
    </w:p>
    <w:p w14:paraId="1CFA8686" w14:textId="77777777" w:rsidR="0076572D" w:rsidRPr="000F528F" w:rsidRDefault="00165754" w:rsidP="001916CF">
      <w:pPr>
        <w:pStyle w:val="Odstavekseznama"/>
        <w:numPr>
          <w:ilvl w:val="0"/>
          <w:numId w:val="147"/>
        </w:numPr>
        <w:spacing w:before="100" w:beforeAutospacing="1" w:after="100" w:afterAutospacing="1" w:line="276" w:lineRule="auto"/>
        <w:ind w:left="142" w:right="-166"/>
        <w:jc w:val="both"/>
        <w:rPr>
          <w:rFonts w:ascii="Arial" w:hAnsi="Arial" w:cs="Arial"/>
          <w:color w:val="000000" w:themeColor="text1"/>
        </w:rPr>
      </w:pPr>
      <w:r w:rsidRPr="000F528F">
        <w:rPr>
          <w:rFonts w:ascii="Arial" w:hAnsi="Arial" w:cs="Arial"/>
          <w:color w:val="000000" w:themeColor="text1"/>
        </w:rPr>
        <w:t>generalnega sekretarja Državnega zbora,</w:t>
      </w:r>
    </w:p>
    <w:p w14:paraId="19208E54" w14:textId="77777777" w:rsidR="0076572D" w:rsidRPr="000F528F" w:rsidRDefault="00165754" w:rsidP="001916CF">
      <w:pPr>
        <w:pStyle w:val="Odstavekseznama"/>
        <w:numPr>
          <w:ilvl w:val="0"/>
          <w:numId w:val="147"/>
        </w:numPr>
        <w:spacing w:before="100" w:beforeAutospacing="1" w:after="100" w:afterAutospacing="1" w:line="276" w:lineRule="auto"/>
        <w:ind w:left="142" w:right="-166"/>
        <w:jc w:val="both"/>
        <w:rPr>
          <w:rFonts w:ascii="Arial" w:hAnsi="Arial" w:cs="Arial"/>
          <w:color w:val="000000" w:themeColor="text1"/>
        </w:rPr>
      </w:pPr>
      <w:r w:rsidRPr="000F528F">
        <w:rPr>
          <w:rFonts w:ascii="Arial" w:hAnsi="Arial" w:cs="Arial"/>
          <w:color w:val="000000" w:themeColor="text1"/>
        </w:rPr>
        <w:t xml:space="preserve">predsednike in podpredsednike delovnih teles Državnega zbora, </w:t>
      </w:r>
    </w:p>
    <w:p w14:paraId="0E3D96DE" w14:textId="77777777" w:rsidR="0076572D" w:rsidRPr="000F528F" w:rsidRDefault="00165754" w:rsidP="001916CF">
      <w:pPr>
        <w:pStyle w:val="Odstavekseznama"/>
        <w:numPr>
          <w:ilvl w:val="0"/>
          <w:numId w:val="147"/>
        </w:numPr>
        <w:spacing w:before="100" w:beforeAutospacing="1" w:after="100" w:afterAutospacing="1" w:line="276" w:lineRule="auto"/>
        <w:ind w:left="142" w:right="-166"/>
        <w:jc w:val="both"/>
        <w:rPr>
          <w:rFonts w:ascii="Arial" w:hAnsi="Arial" w:cs="Arial"/>
          <w:color w:val="000000" w:themeColor="text1"/>
        </w:rPr>
      </w:pPr>
      <w:r w:rsidRPr="000F528F">
        <w:rPr>
          <w:rFonts w:ascii="Arial" w:hAnsi="Arial" w:cs="Arial"/>
          <w:color w:val="000000" w:themeColor="text1"/>
        </w:rPr>
        <w:t xml:space="preserve">predsednika Vlade in ministre, </w:t>
      </w:r>
    </w:p>
    <w:p w14:paraId="68B01811" w14:textId="77777777" w:rsidR="0076572D" w:rsidRPr="000F528F" w:rsidRDefault="00165754" w:rsidP="001916CF">
      <w:pPr>
        <w:pStyle w:val="Odstavekseznama"/>
        <w:numPr>
          <w:ilvl w:val="0"/>
          <w:numId w:val="147"/>
        </w:numPr>
        <w:spacing w:before="100" w:beforeAutospacing="1" w:after="100" w:afterAutospacing="1" w:line="276" w:lineRule="auto"/>
        <w:ind w:left="142" w:right="-166"/>
        <w:jc w:val="both"/>
        <w:rPr>
          <w:rFonts w:ascii="Arial" w:hAnsi="Arial" w:cs="Arial"/>
          <w:color w:val="000000" w:themeColor="text1"/>
        </w:rPr>
      </w:pPr>
      <w:r w:rsidRPr="000F528F">
        <w:rPr>
          <w:rFonts w:ascii="Arial" w:hAnsi="Arial" w:cs="Arial"/>
          <w:color w:val="000000" w:themeColor="text1"/>
        </w:rPr>
        <w:t xml:space="preserve">sodnike Ustavnega sodišča in druge sodnike, </w:t>
      </w:r>
    </w:p>
    <w:p w14:paraId="4F0C6A90" w14:textId="77777777" w:rsidR="0076572D" w:rsidRPr="000F528F" w:rsidRDefault="00165754" w:rsidP="001916CF">
      <w:pPr>
        <w:pStyle w:val="Odstavekseznama"/>
        <w:numPr>
          <w:ilvl w:val="0"/>
          <w:numId w:val="147"/>
        </w:numPr>
        <w:spacing w:before="100" w:beforeAutospacing="1" w:after="100" w:afterAutospacing="1" w:line="276" w:lineRule="auto"/>
        <w:ind w:left="142" w:right="-166"/>
        <w:jc w:val="both"/>
        <w:rPr>
          <w:rFonts w:ascii="Arial" w:hAnsi="Arial" w:cs="Arial"/>
          <w:color w:val="000000" w:themeColor="text1"/>
        </w:rPr>
      </w:pPr>
      <w:r w:rsidRPr="000F528F">
        <w:rPr>
          <w:rFonts w:ascii="Arial" w:hAnsi="Arial" w:cs="Arial"/>
          <w:color w:val="000000" w:themeColor="text1"/>
        </w:rPr>
        <w:t xml:space="preserve">varuha človekovih pravic, </w:t>
      </w:r>
    </w:p>
    <w:p w14:paraId="055E9CCC" w14:textId="77777777" w:rsidR="0076572D" w:rsidRPr="000F528F" w:rsidRDefault="00165754" w:rsidP="001916CF">
      <w:pPr>
        <w:pStyle w:val="Odstavekseznama"/>
        <w:numPr>
          <w:ilvl w:val="0"/>
          <w:numId w:val="147"/>
        </w:numPr>
        <w:spacing w:before="100" w:beforeAutospacing="1" w:after="100" w:afterAutospacing="1" w:line="276" w:lineRule="auto"/>
        <w:ind w:left="142" w:right="-166"/>
        <w:jc w:val="both"/>
        <w:rPr>
          <w:rFonts w:ascii="Arial" w:hAnsi="Arial" w:cs="Arial"/>
          <w:color w:val="000000" w:themeColor="text1"/>
        </w:rPr>
      </w:pPr>
      <w:r w:rsidRPr="000F528F">
        <w:rPr>
          <w:rFonts w:ascii="Arial" w:hAnsi="Arial" w:cs="Arial"/>
          <w:color w:val="000000" w:themeColor="text1"/>
        </w:rPr>
        <w:t xml:space="preserve">pet članov Sodnega sveta, </w:t>
      </w:r>
    </w:p>
    <w:p w14:paraId="47248F0D" w14:textId="77777777" w:rsidR="0076572D" w:rsidRPr="000F528F" w:rsidRDefault="00165754" w:rsidP="001916CF">
      <w:pPr>
        <w:pStyle w:val="Odstavekseznama"/>
        <w:numPr>
          <w:ilvl w:val="0"/>
          <w:numId w:val="147"/>
        </w:numPr>
        <w:spacing w:before="100" w:beforeAutospacing="1" w:after="100" w:afterAutospacing="1" w:line="276" w:lineRule="auto"/>
        <w:ind w:left="142" w:right="-166"/>
        <w:jc w:val="both"/>
        <w:rPr>
          <w:rFonts w:ascii="Arial" w:hAnsi="Arial" w:cs="Arial"/>
          <w:color w:val="000000" w:themeColor="text1"/>
        </w:rPr>
      </w:pPr>
      <w:r w:rsidRPr="000F528F">
        <w:rPr>
          <w:rFonts w:ascii="Arial" w:hAnsi="Arial" w:cs="Arial"/>
          <w:color w:val="000000" w:themeColor="text1"/>
        </w:rPr>
        <w:t xml:space="preserve">guvernerja Banke Slovenije, </w:t>
      </w:r>
    </w:p>
    <w:p w14:paraId="5AF46B67" w14:textId="77777777" w:rsidR="0076572D" w:rsidRPr="000F528F" w:rsidRDefault="00165754" w:rsidP="001916CF">
      <w:pPr>
        <w:pStyle w:val="Odstavekseznama"/>
        <w:numPr>
          <w:ilvl w:val="0"/>
          <w:numId w:val="147"/>
        </w:numPr>
        <w:spacing w:before="100" w:beforeAutospacing="1" w:after="100" w:afterAutospacing="1" w:line="276" w:lineRule="auto"/>
        <w:ind w:left="142" w:right="-166"/>
        <w:jc w:val="both"/>
        <w:rPr>
          <w:rFonts w:ascii="Arial" w:hAnsi="Arial" w:cs="Arial"/>
          <w:color w:val="000000" w:themeColor="text1"/>
        </w:rPr>
      </w:pPr>
      <w:r w:rsidRPr="000F528F">
        <w:rPr>
          <w:rFonts w:ascii="Arial" w:hAnsi="Arial" w:cs="Arial"/>
          <w:color w:val="000000" w:themeColor="text1"/>
        </w:rPr>
        <w:t>člane Računskega sodišča,</w:t>
      </w:r>
    </w:p>
    <w:p w14:paraId="7D580554" w14:textId="2BBA7273" w:rsidR="00165754" w:rsidRPr="000F528F" w:rsidRDefault="00165754" w:rsidP="001916CF">
      <w:pPr>
        <w:pStyle w:val="Odstavekseznama"/>
        <w:numPr>
          <w:ilvl w:val="0"/>
          <w:numId w:val="147"/>
        </w:numPr>
        <w:spacing w:before="100" w:beforeAutospacing="1" w:after="100" w:afterAutospacing="1" w:line="276" w:lineRule="auto"/>
        <w:ind w:left="142" w:right="-166"/>
        <w:jc w:val="both"/>
        <w:rPr>
          <w:rFonts w:ascii="Arial" w:hAnsi="Arial" w:cs="Arial"/>
          <w:color w:val="000000" w:themeColor="text1"/>
        </w:rPr>
      </w:pPr>
      <w:r w:rsidRPr="000F528F">
        <w:rPr>
          <w:rFonts w:ascii="Arial" w:hAnsi="Arial" w:cs="Arial"/>
          <w:color w:val="000000" w:themeColor="text1"/>
        </w:rPr>
        <w:t xml:space="preserve">druge nosilce javnih funkcij, za katere tako določa zakon. </w:t>
      </w:r>
    </w:p>
    <w:p w14:paraId="2AC57594" w14:textId="77777777" w:rsidR="00A50D58" w:rsidRPr="000F528F" w:rsidRDefault="00A50D58" w:rsidP="000F528F">
      <w:pPr>
        <w:pStyle w:val="Odstavekseznama"/>
        <w:spacing w:before="100" w:beforeAutospacing="1" w:after="100" w:afterAutospacing="1" w:line="276" w:lineRule="auto"/>
        <w:ind w:left="142" w:right="-166"/>
        <w:jc w:val="both"/>
        <w:rPr>
          <w:rFonts w:ascii="Arial" w:hAnsi="Arial" w:cs="Arial"/>
          <w:color w:val="000000" w:themeColor="text1"/>
        </w:rPr>
      </w:pPr>
    </w:p>
    <w:p w14:paraId="41D0C76D" w14:textId="017F82D5" w:rsidR="00A50D58" w:rsidRPr="000F528F" w:rsidRDefault="00165754" w:rsidP="001916CF">
      <w:pPr>
        <w:pStyle w:val="Odstavekseznama"/>
        <w:numPr>
          <w:ilvl w:val="1"/>
          <w:numId w:val="95"/>
        </w:numPr>
        <w:tabs>
          <w:tab w:val="clear" w:pos="1440"/>
        </w:tabs>
        <w:spacing w:before="100" w:beforeAutospacing="1" w:after="100" w:afterAutospacing="1" w:line="276" w:lineRule="auto"/>
        <w:ind w:left="142" w:right="-166"/>
        <w:jc w:val="both"/>
        <w:rPr>
          <w:rFonts w:ascii="Arial" w:hAnsi="Arial" w:cs="Arial"/>
          <w:color w:val="000000" w:themeColor="text1"/>
          <w:u w:val="single"/>
        </w:rPr>
      </w:pPr>
      <w:r w:rsidRPr="000F528F">
        <w:rPr>
          <w:rFonts w:ascii="Arial" w:hAnsi="Arial" w:cs="Arial"/>
          <w:color w:val="000000" w:themeColor="text1"/>
          <w:u w:val="single"/>
        </w:rPr>
        <w:t xml:space="preserve">Nadzorna funkcija: </w:t>
      </w:r>
    </w:p>
    <w:p w14:paraId="01C0BDDB" w14:textId="77777777" w:rsidR="00CC59C5" w:rsidRPr="000F528F" w:rsidRDefault="00165754" w:rsidP="001916CF">
      <w:pPr>
        <w:pStyle w:val="Odstavekseznama"/>
        <w:numPr>
          <w:ilvl w:val="0"/>
          <w:numId w:val="148"/>
        </w:numPr>
        <w:spacing w:before="100" w:beforeAutospacing="1" w:after="100" w:afterAutospacing="1" w:line="276" w:lineRule="auto"/>
        <w:ind w:left="142" w:right="-166"/>
        <w:jc w:val="both"/>
        <w:rPr>
          <w:rFonts w:ascii="Arial" w:hAnsi="Arial" w:cs="Arial"/>
          <w:color w:val="000000" w:themeColor="text1"/>
        </w:rPr>
      </w:pPr>
      <w:r w:rsidRPr="000F528F">
        <w:rPr>
          <w:rFonts w:ascii="Arial" w:hAnsi="Arial" w:cs="Arial"/>
          <w:color w:val="000000" w:themeColor="text1"/>
        </w:rPr>
        <w:t xml:space="preserve">parlamentarne preiskave, zaupnice in nezaupnice ... </w:t>
      </w:r>
    </w:p>
    <w:p w14:paraId="41D1B6B1" w14:textId="77777777" w:rsidR="00CC59C5" w:rsidRPr="000F528F" w:rsidRDefault="00165754" w:rsidP="001916CF">
      <w:pPr>
        <w:pStyle w:val="Odstavekseznama"/>
        <w:numPr>
          <w:ilvl w:val="0"/>
          <w:numId w:val="148"/>
        </w:numPr>
        <w:spacing w:before="100" w:beforeAutospacing="1" w:after="100" w:afterAutospacing="1" w:line="276" w:lineRule="auto"/>
        <w:ind w:left="142" w:right="-166"/>
        <w:jc w:val="both"/>
        <w:rPr>
          <w:rFonts w:ascii="Arial" w:hAnsi="Arial" w:cs="Arial"/>
          <w:color w:val="000000" w:themeColor="text1"/>
        </w:rPr>
      </w:pPr>
      <w:r w:rsidRPr="000F528F">
        <w:rPr>
          <w:rFonts w:ascii="Arial" w:hAnsi="Arial" w:cs="Arial"/>
          <w:color w:val="000000" w:themeColor="text1"/>
        </w:rPr>
        <w:t>odreja parlamentarno preiskavo,</w:t>
      </w:r>
    </w:p>
    <w:p w14:paraId="04568C29" w14:textId="77777777" w:rsidR="00CC59C5" w:rsidRPr="000F528F" w:rsidRDefault="00165754" w:rsidP="001916CF">
      <w:pPr>
        <w:pStyle w:val="Odstavekseznama"/>
        <w:numPr>
          <w:ilvl w:val="0"/>
          <w:numId w:val="148"/>
        </w:numPr>
        <w:spacing w:before="100" w:beforeAutospacing="1" w:after="100" w:afterAutospacing="1" w:line="276" w:lineRule="auto"/>
        <w:ind w:left="142" w:right="-166"/>
        <w:jc w:val="both"/>
        <w:rPr>
          <w:rFonts w:ascii="Arial" w:hAnsi="Arial" w:cs="Arial"/>
          <w:color w:val="000000" w:themeColor="text1"/>
        </w:rPr>
      </w:pPr>
      <w:r w:rsidRPr="000F528F">
        <w:rPr>
          <w:rFonts w:ascii="Arial" w:hAnsi="Arial" w:cs="Arial"/>
          <w:color w:val="000000" w:themeColor="text1"/>
        </w:rPr>
        <w:t xml:space="preserve">odloča o zaupnici in nezaupnici Vladi, </w:t>
      </w:r>
    </w:p>
    <w:p w14:paraId="7454DAD7" w14:textId="77777777" w:rsidR="00CC59C5" w:rsidRPr="000F528F" w:rsidRDefault="00165754" w:rsidP="001916CF">
      <w:pPr>
        <w:pStyle w:val="Odstavekseznama"/>
        <w:numPr>
          <w:ilvl w:val="0"/>
          <w:numId w:val="148"/>
        </w:numPr>
        <w:spacing w:before="100" w:beforeAutospacing="1" w:after="100" w:afterAutospacing="1" w:line="276" w:lineRule="auto"/>
        <w:ind w:left="142" w:right="-166"/>
        <w:jc w:val="both"/>
        <w:rPr>
          <w:rFonts w:ascii="Arial" w:hAnsi="Arial" w:cs="Arial"/>
          <w:color w:val="000000" w:themeColor="text1"/>
        </w:rPr>
      </w:pPr>
      <w:r w:rsidRPr="000F528F">
        <w:rPr>
          <w:rFonts w:ascii="Arial" w:hAnsi="Arial" w:cs="Arial"/>
          <w:color w:val="000000" w:themeColor="text1"/>
        </w:rPr>
        <w:t>odloča o obtožbi predsednika republike, predsednika Vlade in ministrov pred Ustavnim sodiščem,</w:t>
      </w:r>
    </w:p>
    <w:p w14:paraId="5408EA6E" w14:textId="291FFD42" w:rsidR="00165754" w:rsidRPr="000F528F" w:rsidRDefault="00165754" w:rsidP="001916CF">
      <w:pPr>
        <w:pStyle w:val="Odstavekseznama"/>
        <w:numPr>
          <w:ilvl w:val="0"/>
          <w:numId w:val="148"/>
        </w:numPr>
        <w:spacing w:before="100" w:beforeAutospacing="1" w:after="100" w:afterAutospacing="1" w:line="276" w:lineRule="auto"/>
        <w:ind w:left="142" w:right="-166"/>
        <w:jc w:val="both"/>
        <w:rPr>
          <w:rFonts w:ascii="Arial" w:hAnsi="Arial" w:cs="Arial"/>
          <w:color w:val="000000" w:themeColor="text1"/>
        </w:rPr>
      </w:pPr>
      <w:r w:rsidRPr="000F528F">
        <w:rPr>
          <w:rFonts w:ascii="Arial" w:hAnsi="Arial" w:cs="Arial"/>
          <w:color w:val="000000" w:themeColor="text1"/>
        </w:rPr>
        <w:t xml:space="preserve">postavlja poslanska vprašanja in pobude predsedniku Vlade, ministrom in generalnemu sekretarju Vlade. </w:t>
      </w:r>
    </w:p>
    <w:p w14:paraId="4B43A385" w14:textId="77777777" w:rsidR="00CC59C5" w:rsidRPr="000F528F" w:rsidRDefault="00CC59C5" w:rsidP="000F528F">
      <w:pPr>
        <w:pStyle w:val="Odstavekseznama"/>
        <w:spacing w:before="100" w:beforeAutospacing="1" w:after="100" w:afterAutospacing="1" w:line="276" w:lineRule="auto"/>
        <w:ind w:left="142" w:right="-166"/>
        <w:jc w:val="both"/>
        <w:rPr>
          <w:rFonts w:ascii="Arial" w:hAnsi="Arial" w:cs="Arial"/>
          <w:color w:val="000000" w:themeColor="text1"/>
        </w:rPr>
      </w:pPr>
    </w:p>
    <w:p w14:paraId="52CEA5CA" w14:textId="5CBB1BE9" w:rsidR="00CC59C5" w:rsidRPr="000F528F" w:rsidRDefault="00165754" w:rsidP="001916CF">
      <w:pPr>
        <w:pStyle w:val="Odstavekseznama"/>
        <w:numPr>
          <w:ilvl w:val="1"/>
          <w:numId w:val="95"/>
        </w:numPr>
        <w:spacing w:before="100" w:beforeAutospacing="1" w:after="100" w:afterAutospacing="1" w:line="276" w:lineRule="auto"/>
        <w:ind w:left="142" w:right="-166"/>
        <w:jc w:val="both"/>
        <w:rPr>
          <w:rFonts w:ascii="Arial" w:hAnsi="Arial" w:cs="Arial"/>
          <w:color w:val="000000" w:themeColor="text1"/>
          <w:u w:val="single"/>
        </w:rPr>
      </w:pPr>
      <w:r w:rsidRPr="000F528F">
        <w:rPr>
          <w:rFonts w:ascii="Arial" w:hAnsi="Arial" w:cs="Arial"/>
          <w:color w:val="000000" w:themeColor="text1"/>
          <w:u w:val="single"/>
        </w:rPr>
        <w:t xml:space="preserve">Druge pristojnosti Državnega zbora: </w:t>
      </w:r>
    </w:p>
    <w:p w14:paraId="0932C51B" w14:textId="77777777" w:rsidR="00CC59C5" w:rsidRPr="000F528F" w:rsidRDefault="00165754" w:rsidP="001916CF">
      <w:pPr>
        <w:pStyle w:val="Odstavekseznama"/>
        <w:numPr>
          <w:ilvl w:val="0"/>
          <w:numId w:val="149"/>
        </w:numPr>
        <w:spacing w:before="100" w:beforeAutospacing="1" w:after="100" w:afterAutospacing="1" w:line="276" w:lineRule="auto"/>
        <w:ind w:left="142" w:right="-166"/>
        <w:jc w:val="both"/>
        <w:rPr>
          <w:rFonts w:ascii="Arial" w:hAnsi="Arial" w:cs="Arial"/>
          <w:color w:val="000000" w:themeColor="text1"/>
        </w:rPr>
      </w:pPr>
      <w:r w:rsidRPr="000F528F">
        <w:rPr>
          <w:rFonts w:ascii="Arial" w:hAnsi="Arial" w:cs="Arial"/>
          <w:color w:val="000000" w:themeColor="text1"/>
        </w:rPr>
        <w:t>v skladu z ustavo, zakoni in poslovniko</w:t>
      </w:r>
      <w:r w:rsidR="00CC59C5" w:rsidRPr="000F528F">
        <w:rPr>
          <w:rFonts w:ascii="Arial" w:hAnsi="Arial" w:cs="Arial"/>
          <w:color w:val="000000" w:themeColor="text1"/>
        </w:rPr>
        <w:t>m</w:t>
      </w:r>
    </w:p>
    <w:p w14:paraId="17CAA273" w14:textId="77777777" w:rsidR="00CC59C5" w:rsidRPr="000F528F" w:rsidRDefault="00165754" w:rsidP="001916CF">
      <w:pPr>
        <w:pStyle w:val="Odstavekseznama"/>
        <w:numPr>
          <w:ilvl w:val="0"/>
          <w:numId w:val="149"/>
        </w:numPr>
        <w:spacing w:before="100" w:beforeAutospacing="1" w:after="100" w:afterAutospacing="1" w:line="276" w:lineRule="auto"/>
        <w:ind w:left="142" w:right="-166"/>
        <w:jc w:val="both"/>
        <w:rPr>
          <w:rFonts w:ascii="Arial" w:hAnsi="Arial" w:cs="Arial"/>
          <w:color w:val="000000" w:themeColor="text1"/>
        </w:rPr>
      </w:pPr>
      <w:r w:rsidRPr="000F528F">
        <w:rPr>
          <w:rFonts w:ascii="Arial" w:hAnsi="Arial" w:cs="Arial"/>
          <w:color w:val="000000" w:themeColor="text1"/>
        </w:rPr>
        <w:t>odločanje o razglasitvi vojnega in izrednega stanja ter o uporabi obrambnih sil,</w:t>
      </w:r>
    </w:p>
    <w:p w14:paraId="4D7B7D06" w14:textId="77777777" w:rsidR="00CC59C5" w:rsidRPr="000F528F" w:rsidRDefault="00165754" w:rsidP="001916CF">
      <w:pPr>
        <w:pStyle w:val="Odstavekseznama"/>
        <w:numPr>
          <w:ilvl w:val="0"/>
          <w:numId w:val="149"/>
        </w:numPr>
        <w:spacing w:before="100" w:beforeAutospacing="1" w:after="100" w:afterAutospacing="1" w:line="276" w:lineRule="auto"/>
        <w:ind w:left="142" w:right="-166"/>
        <w:jc w:val="both"/>
        <w:rPr>
          <w:rFonts w:ascii="Arial" w:hAnsi="Arial" w:cs="Arial"/>
          <w:color w:val="000000" w:themeColor="text1"/>
        </w:rPr>
      </w:pPr>
      <w:r w:rsidRPr="000F528F">
        <w:rPr>
          <w:rFonts w:ascii="Arial" w:hAnsi="Arial" w:cs="Arial"/>
          <w:color w:val="000000" w:themeColor="text1"/>
        </w:rPr>
        <w:t xml:space="preserve">potrjevanje mandatov poslancev, </w:t>
      </w:r>
    </w:p>
    <w:p w14:paraId="13D195FA" w14:textId="1A35EF7A" w:rsidR="00FF4579" w:rsidRPr="000F528F" w:rsidRDefault="00165754" w:rsidP="001916CF">
      <w:pPr>
        <w:pStyle w:val="Odstavekseznama"/>
        <w:numPr>
          <w:ilvl w:val="0"/>
          <w:numId w:val="149"/>
        </w:numPr>
        <w:spacing w:before="100" w:beforeAutospacing="1" w:after="100" w:afterAutospacing="1" w:line="276" w:lineRule="auto"/>
        <w:ind w:left="142" w:right="-166"/>
        <w:jc w:val="both"/>
        <w:rPr>
          <w:rFonts w:ascii="Arial" w:hAnsi="Arial" w:cs="Arial"/>
          <w:color w:val="000000" w:themeColor="text1"/>
        </w:rPr>
      </w:pPr>
      <w:r w:rsidRPr="000F528F">
        <w:rPr>
          <w:rFonts w:ascii="Arial" w:hAnsi="Arial" w:cs="Arial"/>
          <w:color w:val="000000" w:themeColor="text1"/>
        </w:rPr>
        <w:t xml:space="preserve">odločanje o imuniteti poslancev, sodnikov Ustavnega sodišča in sodnikov ter varuha človekovih pravic in njegovega namestnika. </w:t>
      </w:r>
    </w:p>
    <w:p w14:paraId="2E97766D" w14:textId="77777777" w:rsidR="00165754" w:rsidRPr="000F528F" w:rsidRDefault="00165754" w:rsidP="000F528F">
      <w:pPr>
        <w:spacing w:before="100" w:beforeAutospacing="1" w:after="100" w:afterAutospacing="1" w:line="276" w:lineRule="auto"/>
        <w:ind w:right="-166" w:hanging="284"/>
        <w:jc w:val="both"/>
        <w:rPr>
          <w:rFonts w:ascii="Arial" w:hAnsi="Arial" w:cs="Arial"/>
          <w:color w:val="000000" w:themeColor="text1"/>
        </w:rPr>
      </w:pPr>
      <w:r w:rsidRPr="000F528F">
        <w:rPr>
          <w:rFonts w:ascii="Arial" w:hAnsi="Arial" w:cs="Arial"/>
          <w:color w:val="000000" w:themeColor="text1"/>
        </w:rPr>
        <w:t xml:space="preserve">POSLANSKA IMUNITETA: </w:t>
      </w:r>
    </w:p>
    <w:p w14:paraId="03A6F22B" w14:textId="0D82DF09" w:rsidR="00165754" w:rsidRPr="000F528F" w:rsidRDefault="00165754" w:rsidP="001916CF">
      <w:pPr>
        <w:numPr>
          <w:ilvl w:val="0"/>
          <w:numId w:val="118"/>
        </w:numPr>
        <w:spacing w:before="100" w:beforeAutospacing="1" w:after="100" w:afterAutospacing="1" w:line="276" w:lineRule="auto"/>
        <w:ind w:left="0" w:right="-166" w:hanging="284"/>
        <w:jc w:val="both"/>
        <w:rPr>
          <w:rFonts w:ascii="Arial" w:hAnsi="Arial" w:cs="Arial"/>
          <w:color w:val="000000" w:themeColor="text1"/>
        </w:rPr>
      </w:pPr>
      <w:r w:rsidRPr="000F528F">
        <w:rPr>
          <w:rFonts w:ascii="Arial" w:hAnsi="Arial" w:cs="Arial"/>
          <w:color w:val="000000" w:themeColor="text1"/>
        </w:rPr>
        <w:t xml:space="preserve">Poslanec državnega zbora ni kazensko odgovoren za mnenje ali glas, ki ga je izrekel na sejah državnega zbora ali njegovih delovnih teles. </w:t>
      </w:r>
    </w:p>
    <w:p w14:paraId="36A5026F" w14:textId="035AB51F" w:rsidR="00165754" w:rsidRPr="000F528F" w:rsidRDefault="00165754" w:rsidP="001916CF">
      <w:pPr>
        <w:numPr>
          <w:ilvl w:val="0"/>
          <w:numId w:val="118"/>
        </w:numPr>
        <w:spacing w:before="100" w:beforeAutospacing="1" w:after="100" w:afterAutospacing="1" w:line="276" w:lineRule="auto"/>
        <w:ind w:left="0" w:right="-166" w:hanging="284"/>
        <w:jc w:val="both"/>
        <w:rPr>
          <w:rFonts w:ascii="Arial" w:hAnsi="Arial" w:cs="Arial"/>
          <w:color w:val="000000" w:themeColor="text1"/>
        </w:rPr>
      </w:pPr>
      <w:r w:rsidRPr="000F528F">
        <w:rPr>
          <w:rFonts w:ascii="Arial" w:hAnsi="Arial" w:cs="Arial"/>
          <w:color w:val="000000" w:themeColor="text1"/>
        </w:rPr>
        <w:t xml:space="preserve">Poslanec ne sme biti priprt niti se zoper njega, če se sklicuje na imuniteto, ne sme začeti kazenski postopek brez dovoljenja državnega zbora, razen če je bil zaloten pri kaznivem dejanju, za katero je predpisana kazen zapora nad 5 let. </w:t>
      </w:r>
    </w:p>
    <w:p w14:paraId="735B399B" w14:textId="48DF3E7F" w:rsidR="00165754" w:rsidRPr="000F528F" w:rsidRDefault="00165754" w:rsidP="001916CF">
      <w:pPr>
        <w:numPr>
          <w:ilvl w:val="0"/>
          <w:numId w:val="118"/>
        </w:numPr>
        <w:spacing w:before="100" w:beforeAutospacing="1" w:after="100" w:afterAutospacing="1" w:line="276" w:lineRule="auto"/>
        <w:ind w:left="0" w:right="-166" w:hanging="284"/>
        <w:jc w:val="both"/>
        <w:rPr>
          <w:rFonts w:ascii="Arial" w:hAnsi="Arial" w:cs="Arial"/>
          <w:color w:val="000000" w:themeColor="text1"/>
        </w:rPr>
      </w:pPr>
      <w:r w:rsidRPr="000F528F">
        <w:rPr>
          <w:rFonts w:ascii="Arial" w:hAnsi="Arial" w:cs="Arial"/>
          <w:color w:val="000000" w:themeColor="text1"/>
        </w:rPr>
        <w:t xml:space="preserve">Državni zbor lahko prizna imuniteto tudi poslancu, ki se nanjo ni skliceval ali ki je bil zaloten pri kaznivem dejanju iz prejšnjega odstavka. </w:t>
      </w:r>
    </w:p>
    <w:p w14:paraId="0DBDF4FC" w14:textId="77777777" w:rsidR="00165754" w:rsidRPr="000F528F" w:rsidRDefault="00165754" w:rsidP="000F528F">
      <w:pPr>
        <w:spacing w:before="100" w:beforeAutospacing="1" w:after="100" w:afterAutospacing="1" w:line="276" w:lineRule="auto"/>
        <w:ind w:right="-166" w:hanging="284"/>
        <w:jc w:val="both"/>
        <w:rPr>
          <w:rFonts w:ascii="Arial" w:hAnsi="Arial" w:cs="Arial"/>
          <w:color w:val="000000" w:themeColor="text1"/>
        </w:rPr>
      </w:pPr>
      <w:r w:rsidRPr="000F528F">
        <w:rPr>
          <w:rFonts w:ascii="Arial" w:hAnsi="Arial" w:cs="Arial"/>
          <w:color w:val="000000" w:themeColor="text1"/>
        </w:rPr>
        <w:t xml:space="preserve">PREDSEDNIK DZ: </w:t>
      </w:r>
    </w:p>
    <w:p w14:paraId="4B6C1CD2" w14:textId="2898A4E7" w:rsidR="00165754" w:rsidRDefault="00165754" w:rsidP="001916CF">
      <w:pPr>
        <w:numPr>
          <w:ilvl w:val="0"/>
          <w:numId w:val="118"/>
        </w:numPr>
        <w:spacing w:before="100" w:beforeAutospacing="1" w:after="100" w:afterAutospacing="1" w:line="276" w:lineRule="auto"/>
        <w:ind w:left="0" w:right="-166" w:hanging="284"/>
        <w:jc w:val="both"/>
        <w:rPr>
          <w:rFonts w:ascii="Arial" w:hAnsi="Arial" w:cs="Arial"/>
          <w:color w:val="000000" w:themeColor="text1"/>
        </w:rPr>
      </w:pPr>
      <w:r w:rsidRPr="000F528F">
        <w:rPr>
          <w:rFonts w:ascii="Arial" w:hAnsi="Arial" w:cs="Arial"/>
          <w:color w:val="000000" w:themeColor="text1"/>
        </w:rPr>
        <w:t xml:space="preserve">Državni zbor ima predsednika, ki ga izvoli z večino glasov vseh poslancev. </w:t>
      </w:r>
    </w:p>
    <w:p w14:paraId="02FB0BD6" w14:textId="77777777" w:rsidR="00356A2A" w:rsidRPr="000F528F" w:rsidRDefault="00356A2A" w:rsidP="00356A2A">
      <w:pPr>
        <w:spacing w:before="100" w:beforeAutospacing="1" w:after="100" w:afterAutospacing="1" w:line="276" w:lineRule="auto"/>
        <w:ind w:right="-166"/>
        <w:jc w:val="both"/>
        <w:rPr>
          <w:rFonts w:ascii="Arial" w:hAnsi="Arial" w:cs="Arial"/>
          <w:color w:val="000000" w:themeColor="text1"/>
        </w:rPr>
      </w:pPr>
    </w:p>
    <w:p w14:paraId="0D9A83C0" w14:textId="77777777" w:rsidR="00165754" w:rsidRPr="000F528F" w:rsidRDefault="00165754" w:rsidP="000F528F">
      <w:pPr>
        <w:spacing w:before="100" w:beforeAutospacing="1" w:after="100" w:afterAutospacing="1" w:line="276" w:lineRule="auto"/>
        <w:ind w:right="-166" w:hanging="284"/>
        <w:jc w:val="both"/>
        <w:rPr>
          <w:rFonts w:ascii="Arial" w:hAnsi="Arial" w:cs="Arial"/>
          <w:color w:val="000000" w:themeColor="text1"/>
        </w:rPr>
      </w:pPr>
      <w:r w:rsidRPr="000F528F">
        <w:rPr>
          <w:rFonts w:ascii="Arial" w:hAnsi="Arial" w:cs="Arial"/>
          <w:color w:val="000000" w:themeColor="text1"/>
        </w:rPr>
        <w:lastRenderedPageBreak/>
        <w:t xml:space="preserve">ZASEDANJA DZ: </w:t>
      </w:r>
    </w:p>
    <w:p w14:paraId="7BBD1FF5" w14:textId="43A838A4" w:rsidR="00165754" w:rsidRPr="000F528F" w:rsidRDefault="00165754" w:rsidP="001916CF">
      <w:pPr>
        <w:numPr>
          <w:ilvl w:val="0"/>
          <w:numId w:val="118"/>
        </w:numPr>
        <w:spacing w:before="100" w:beforeAutospacing="1" w:after="100" w:afterAutospacing="1" w:line="276" w:lineRule="auto"/>
        <w:ind w:left="0" w:right="-166" w:hanging="284"/>
        <w:jc w:val="both"/>
        <w:rPr>
          <w:rFonts w:ascii="Arial" w:hAnsi="Arial" w:cs="Arial"/>
          <w:color w:val="000000" w:themeColor="text1"/>
        </w:rPr>
      </w:pPr>
      <w:r w:rsidRPr="000F528F">
        <w:rPr>
          <w:rFonts w:ascii="Arial" w:hAnsi="Arial" w:cs="Arial"/>
          <w:color w:val="000000" w:themeColor="text1"/>
        </w:rPr>
        <w:t xml:space="preserve">Državni zbor dela na rednih in izrednih sejah. </w:t>
      </w:r>
    </w:p>
    <w:p w14:paraId="217FF796" w14:textId="6DB1562E" w:rsidR="00165754" w:rsidRPr="000F528F" w:rsidRDefault="00165754" w:rsidP="001916CF">
      <w:pPr>
        <w:numPr>
          <w:ilvl w:val="0"/>
          <w:numId w:val="118"/>
        </w:numPr>
        <w:spacing w:before="100" w:beforeAutospacing="1" w:after="100" w:afterAutospacing="1" w:line="276" w:lineRule="auto"/>
        <w:ind w:left="0" w:right="-166" w:hanging="284"/>
        <w:jc w:val="both"/>
        <w:rPr>
          <w:rFonts w:ascii="Arial" w:hAnsi="Arial" w:cs="Arial"/>
          <w:color w:val="000000" w:themeColor="text1"/>
        </w:rPr>
      </w:pPr>
      <w:r w:rsidRPr="000F528F">
        <w:rPr>
          <w:rFonts w:ascii="Arial" w:hAnsi="Arial" w:cs="Arial"/>
          <w:color w:val="000000" w:themeColor="text1"/>
        </w:rPr>
        <w:t xml:space="preserve">Redne in izredne seje sklicuje predsednik DZ. </w:t>
      </w:r>
    </w:p>
    <w:p w14:paraId="4549F974" w14:textId="0F3469EA" w:rsidR="00165754" w:rsidRPr="000F528F" w:rsidRDefault="00165754" w:rsidP="001916CF">
      <w:pPr>
        <w:numPr>
          <w:ilvl w:val="0"/>
          <w:numId w:val="118"/>
        </w:numPr>
        <w:spacing w:before="100" w:beforeAutospacing="1" w:after="100" w:afterAutospacing="1" w:line="276" w:lineRule="auto"/>
        <w:ind w:left="0" w:right="-166" w:hanging="284"/>
        <w:jc w:val="both"/>
        <w:rPr>
          <w:rFonts w:ascii="Arial" w:hAnsi="Arial" w:cs="Arial"/>
          <w:color w:val="000000" w:themeColor="text1"/>
        </w:rPr>
      </w:pPr>
      <w:r w:rsidRPr="000F528F">
        <w:rPr>
          <w:rFonts w:ascii="Arial" w:hAnsi="Arial" w:cs="Arial"/>
          <w:color w:val="000000" w:themeColor="text1"/>
        </w:rPr>
        <w:t xml:space="preserve">Izredno sejo mora sklicati, če to zahteva najmanj 1/4 poslancev DZ ali predsednik republike. </w:t>
      </w:r>
    </w:p>
    <w:p w14:paraId="41F3A750" w14:textId="77777777" w:rsidR="00165754" w:rsidRPr="000F528F" w:rsidRDefault="00165754" w:rsidP="000F528F">
      <w:pPr>
        <w:spacing w:before="100" w:beforeAutospacing="1" w:after="100" w:afterAutospacing="1" w:line="276" w:lineRule="auto"/>
        <w:ind w:right="-166" w:hanging="284"/>
        <w:jc w:val="both"/>
        <w:rPr>
          <w:rFonts w:ascii="Arial" w:hAnsi="Arial" w:cs="Arial"/>
          <w:color w:val="000000" w:themeColor="text1"/>
        </w:rPr>
      </w:pPr>
      <w:r w:rsidRPr="000F528F">
        <w:rPr>
          <w:rFonts w:ascii="Arial" w:hAnsi="Arial" w:cs="Arial"/>
          <w:color w:val="000000" w:themeColor="text1"/>
        </w:rPr>
        <w:t xml:space="preserve">ODLOČANJE: </w:t>
      </w:r>
    </w:p>
    <w:p w14:paraId="3B668F8A" w14:textId="04B8A566" w:rsidR="00165754" w:rsidRPr="000F528F" w:rsidRDefault="00165754" w:rsidP="001916CF">
      <w:pPr>
        <w:numPr>
          <w:ilvl w:val="0"/>
          <w:numId w:val="118"/>
        </w:numPr>
        <w:spacing w:before="100" w:beforeAutospacing="1" w:after="100" w:afterAutospacing="1" w:line="276" w:lineRule="auto"/>
        <w:ind w:left="0" w:right="-166" w:hanging="284"/>
        <w:jc w:val="both"/>
        <w:rPr>
          <w:rFonts w:ascii="Arial" w:hAnsi="Arial" w:cs="Arial"/>
          <w:color w:val="000000" w:themeColor="text1"/>
        </w:rPr>
      </w:pPr>
      <w:r w:rsidRPr="000F528F">
        <w:rPr>
          <w:rFonts w:ascii="Arial" w:hAnsi="Arial" w:cs="Arial"/>
          <w:color w:val="000000" w:themeColor="text1"/>
        </w:rPr>
        <w:t xml:space="preserve">Državni zbor sklepa, če je na seji navzoča večina poslancev. Državni zbor sprejema zakone in druge odločitve ter ratificira mednarodne pogodbe z večino opredeljenih glasov navzočih poslancev, kadar ni z ustavo ali z zakonom določena drugačna večina. </w:t>
      </w:r>
    </w:p>
    <w:p w14:paraId="689D750D" w14:textId="77777777" w:rsidR="00165754" w:rsidRPr="000F528F" w:rsidRDefault="00165754" w:rsidP="000F528F">
      <w:pPr>
        <w:spacing w:before="100" w:beforeAutospacing="1" w:after="100" w:afterAutospacing="1" w:line="276" w:lineRule="auto"/>
        <w:ind w:right="-166" w:hanging="284"/>
        <w:jc w:val="both"/>
        <w:rPr>
          <w:rFonts w:ascii="Arial" w:hAnsi="Arial" w:cs="Arial"/>
          <w:color w:val="000000" w:themeColor="text1"/>
        </w:rPr>
      </w:pPr>
      <w:r w:rsidRPr="000F528F">
        <w:rPr>
          <w:rFonts w:ascii="Arial" w:hAnsi="Arial" w:cs="Arial"/>
          <w:color w:val="000000" w:themeColor="text1"/>
        </w:rPr>
        <w:t xml:space="preserve">ZAKONSKA INICIATIVA: </w:t>
      </w:r>
    </w:p>
    <w:p w14:paraId="52504204" w14:textId="3C2C600B" w:rsidR="00165754" w:rsidRPr="00474DBD" w:rsidRDefault="00165754" w:rsidP="001916CF">
      <w:pPr>
        <w:numPr>
          <w:ilvl w:val="0"/>
          <w:numId w:val="118"/>
        </w:numPr>
        <w:spacing w:before="100" w:beforeAutospacing="1" w:after="100" w:afterAutospacing="1" w:line="276" w:lineRule="auto"/>
        <w:ind w:left="0" w:right="-166" w:hanging="284"/>
        <w:jc w:val="both"/>
        <w:rPr>
          <w:rFonts w:ascii="Arial" w:hAnsi="Arial" w:cs="Arial"/>
          <w:color w:val="000000" w:themeColor="text1"/>
        </w:rPr>
      </w:pPr>
      <w:r w:rsidRPr="000F528F">
        <w:rPr>
          <w:rFonts w:ascii="Arial" w:hAnsi="Arial" w:cs="Arial"/>
          <w:color w:val="000000" w:themeColor="text1"/>
        </w:rPr>
        <w:t>Zakone lahko predlaga vlada ali vsak poslanec</w:t>
      </w:r>
      <w:r w:rsidR="00474DBD">
        <w:rPr>
          <w:rFonts w:ascii="Arial" w:hAnsi="Arial" w:cs="Arial"/>
          <w:color w:val="000000" w:themeColor="text1"/>
        </w:rPr>
        <w:t xml:space="preserve">, lahko pa ga predloži </w:t>
      </w:r>
      <w:r w:rsidRPr="00474DBD">
        <w:rPr>
          <w:rFonts w:ascii="Arial" w:hAnsi="Arial" w:cs="Arial"/>
          <w:color w:val="000000" w:themeColor="text1"/>
        </w:rPr>
        <w:t xml:space="preserve">najmanj 5.000 volilcev. </w:t>
      </w:r>
    </w:p>
    <w:p w14:paraId="6C016A98" w14:textId="77777777" w:rsidR="00165754" w:rsidRPr="000F528F" w:rsidRDefault="00165754" w:rsidP="000F528F">
      <w:pPr>
        <w:spacing w:before="100" w:beforeAutospacing="1" w:after="100" w:afterAutospacing="1" w:line="276" w:lineRule="auto"/>
        <w:ind w:right="-166" w:hanging="284"/>
        <w:jc w:val="both"/>
        <w:rPr>
          <w:rFonts w:ascii="Arial" w:hAnsi="Arial" w:cs="Arial"/>
          <w:color w:val="000000" w:themeColor="text1"/>
        </w:rPr>
      </w:pPr>
      <w:r w:rsidRPr="000F528F">
        <w:rPr>
          <w:rFonts w:ascii="Arial" w:hAnsi="Arial" w:cs="Arial"/>
          <w:color w:val="000000" w:themeColor="text1"/>
        </w:rPr>
        <w:t xml:space="preserve">ZAKONODAJNI POSTOPEK: </w:t>
      </w:r>
    </w:p>
    <w:p w14:paraId="0D632C94" w14:textId="7B611CD3" w:rsidR="00165754" w:rsidRPr="000F528F" w:rsidRDefault="00165754" w:rsidP="001916CF">
      <w:pPr>
        <w:numPr>
          <w:ilvl w:val="0"/>
          <w:numId w:val="118"/>
        </w:numPr>
        <w:spacing w:before="100" w:beforeAutospacing="1" w:after="100" w:afterAutospacing="1" w:line="276" w:lineRule="auto"/>
        <w:ind w:left="0" w:right="-166" w:hanging="284"/>
        <w:jc w:val="both"/>
        <w:rPr>
          <w:rFonts w:ascii="Arial" w:hAnsi="Arial" w:cs="Arial"/>
          <w:color w:val="000000" w:themeColor="text1"/>
        </w:rPr>
      </w:pPr>
      <w:r w:rsidRPr="000F528F">
        <w:rPr>
          <w:rFonts w:ascii="Arial" w:hAnsi="Arial" w:cs="Arial"/>
          <w:color w:val="000000" w:themeColor="text1"/>
        </w:rPr>
        <w:t xml:space="preserve">Državni zbor sprejema zakone v večfaznem postopku, če ni s poslovnikom drugače določeno. </w:t>
      </w:r>
    </w:p>
    <w:p w14:paraId="30B1D7D9" w14:textId="41BBC492" w:rsidR="00165754" w:rsidRPr="000F528F" w:rsidRDefault="00165754" w:rsidP="001916CF">
      <w:pPr>
        <w:numPr>
          <w:ilvl w:val="0"/>
          <w:numId w:val="118"/>
        </w:numPr>
        <w:spacing w:before="100" w:beforeAutospacing="1" w:after="100" w:afterAutospacing="1" w:line="276" w:lineRule="auto"/>
        <w:ind w:left="0" w:right="-166" w:hanging="284"/>
        <w:jc w:val="both"/>
        <w:rPr>
          <w:rFonts w:ascii="Arial" w:hAnsi="Arial" w:cs="Arial"/>
          <w:color w:val="000000" w:themeColor="text1"/>
        </w:rPr>
      </w:pPr>
      <w:r w:rsidRPr="000F528F">
        <w:rPr>
          <w:rFonts w:ascii="Arial" w:hAnsi="Arial" w:cs="Arial"/>
          <w:color w:val="000000" w:themeColor="text1"/>
        </w:rPr>
        <w:t>Odločanje</w:t>
      </w:r>
      <w:r w:rsidR="006B7B40" w:rsidRPr="000F528F">
        <w:rPr>
          <w:rFonts w:ascii="Arial" w:hAnsi="Arial" w:cs="Arial"/>
          <w:color w:val="000000" w:themeColor="text1"/>
        </w:rPr>
        <w:t xml:space="preserve"> </w:t>
      </w:r>
      <w:r w:rsidR="006B7B40" w:rsidRPr="000F528F">
        <w:rPr>
          <w:rFonts w:ascii="Arial" w:hAnsi="Arial" w:cs="Arial"/>
          <w:color w:val="000000" w:themeColor="text1"/>
        </w:rPr>
        <w:sym w:font="Wingdings" w:char="F0E0"/>
      </w:r>
      <w:r w:rsidR="006B7B40" w:rsidRPr="000F528F">
        <w:rPr>
          <w:rFonts w:ascii="Arial" w:hAnsi="Arial" w:cs="Arial"/>
          <w:color w:val="000000" w:themeColor="text1"/>
        </w:rPr>
        <w:t xml:space="preserve"> </w:t>
      </w:r>
      <w:r w:rsidRPr="000F528F">
        <w:rPr>
          <w:rFonts w:ascii="Arial" w:hAnsi="Arial" w:cs="Arial"/>
          <w:color w:val="000000" w:themeColor="text1"/>
        </w:rPr>
        <w:t>obravnava</w:t>
      </w:r>
      <w:r w:rsidR="006B7B40" w:rsidRPr="000F528F">
        <w:rPr>
          <w:rFonts w:ascii="Arial" w:hAnsi="Arial" w:cs="Arial"/>
          <w:color w:val="000000" w:themeColor="text1"/>
        </w:rPr>
        <w:t xml:space="preserve"> </w:t>
      </w:r>
      <w:r w:rsidR="006B7B40" w:rsidRPr="000F528F">
        <w:rPr>
          <w:rFonts w:ascii="Arial" w:hAnsi="Arial" w:cs="Arial"/>
          <w:color w:val="000000" w:themeColor="text1"/>
        </w:rPr>
        <w:sym w:font="Wingdings" w:char="F0E0"/>
      </w:r>
      <w:r w:rsidR="006B7B40" w:rsidRPr="000F528F">
        <w:rPr>
          <w:rFonts w:ascii="Arial" w:hAnsi="Arial" w:cs="Arial"/>
          <w:color w:val="000000" w:themeColor="text1"/>
        </w:rPr>
        <w:t xml:space="preserve"> </w:t>
      </w:r>
      <w:r w:rsidRPr="000F528F">
        <w:rPr>
          <w:rFonts w:ascii="Arial" w:hAnsi="Arial" w:cs="Arial"/>
          <w:color w:val="000000" w:themeColor="text1"/>
        </w:rPr>
        <w:t>odločanje o sprejetju</w:t>
      </w:r>
      <w:r w:rsidR="006B7B40" w:rsidRPr="000F528F">
        <w:rPr>
          <w:rFonts w:ascii="Arial" w:hAnsi="Arial" w:cs="Arial"/>
          <w:color w:val="000000" w:themeColor="text1"/>
        </w:rPr>
        <w:t xml:space="preserve"> </w:t>
      </w:r>
      <w:r w:rsidR="006B7B40" w:rsidRPr="000F528F">
        <w:rPr>
          <w:rFonts w:ascii="Arial" w:hAnsi="Arial" w:cs="Arial"/>
          <w:color w:val="000000" w:themeColor="text1"/>
        </w:rPr>
        <w:sym w:font="Wingdings" w:char="F0E0"/>
      </w:r>
      <w:r w:rsidR="006B7B40" w:rsidRPr="000F528F">
        <w:rPr>
          <w:rFonts w:ascii="Arial" w:hAnsi="Arial" w:cs="Arial"/>
          <w:color w:val="000000" w:themeColor="text1"/>
        </w:rPr>
        <w:t xml:space="preserve"> </w:t>
      </w:r>
      <w:r w:rsidRPr="000F528F">
        <w:rPr>
          <w:rFonts w:ascii="Arial" w:hAnsi="Arial" w:cs="Arial"/>
          <w:color w:val="000000" w:themeColor="text1"/>
        </w:rPr>
        <w:t xml:space="preserve">sprejetje. </w:t>
      </w:r>
    </w:p>
    <w:p w14:paraId="31B26E82" w14:textId="77777777" w:rsidR="00165754" w:rsidRPr="000F528F" w:rsidRDefault="00165754" w:rsidP="000F528F">
      <w:pPr>
        <w:spacing w:before="100" w:beforeAutospacing="1" w:after="100" w:afterAutospacing="1" w:line="276" w:lineRule="auto"/>
        <w:ind w:right="-166" w:hanging="284"/>
        <w:jc w:val="both"/>
        <w:rPr>
          <w:rFonts w:ascii="Arial" w:hAnsi="Arial" w:cs="Arial"/>
          <w:color w:val="000000" w:themeColor="text1"/>
        </w:rPr>
      </w:pPr>
      <w:r w:rsidRPr="000F528F">
        <w:rPr>
          <w:rFonts w:ascii="Arial" w:hAnsi="Arial" w:cs="Arial"/>
          <w:color w:val="000000" w:themeColor="text1"/>
        </w:rPr>
        <w:t xml:space="preserve">ZAKONODAJNI REFERENDUM: </w:t>
      </w:r>
    </w:p>
    <w:p w14:paraId="2546406D" w14:textId="49BDD085" w:rsidR="00165754" w:rsidRPr="000F528F" w:rsidRDefault="00165754" w:rsidP="001916CF">
      <w:pPr>
        <w:numPr>
          <w:ilvl w:val="0"/>
          <w:numId w:val="118"/>
        </w:numPr>
        <w:spacing w:before="100" w:beforeAutospacing="1" w:after="100" w:afterAutospacing="1" w:line="276" w:lineRule="auto"/>
        <w:ind w:left="0" w:right="-166" w:hanging="284"/>
        <w:jc w:val="both"/>
        <w:rPr>
          <w:rFonts w:ascii="Arial" w:hAnsi="Arial" w:cs="Arial"/>
          <w:color w:val="000000" w:themeColor="text1"/>
        </w:rPr>
      </w:pPr>
      <w:r w:rsidRPr="000F528F">
        <w:rPr>
          <w:rFonts w:ascii="Arial" w:hAnsi="Arial" w:cs="Arial"/>
          <w:color w:val="000000" w:themeColor="text1"/>
        </w:rPr>
        <w:t xml:space="preserve">REFERENDUM: je demokratičen postopek, v katerem lahko sodelujejo vsi državljani z volilno pravico in podajo svoj glas o referendumskem vprašanju. </w:t>
      </w:r>
    </w:p>
    <w:p w14:paraId="13226F37" w14:textId="1CE1D6AF" w:rsidR="00165754" w:rsidRPr="000F528F" w:rsidRDefault="00165754" w:rsidP="001916CF">
      <w:pPr>
        <w:numPr>
          <w:ilvl w:val="0"/>
          <w:numId w:val="118"/>
        </w:numPr>
        <w:spacing w:before="100" w:beforeAutospacing="1" w:after="100" w:afterAutospacing="1" w:line="276" w:lineRule="auto"/>
        <w:ind w:left="0" w:right="-166" w:hanging="284"/>
        <w:jc w:val="both"/>
        <w:rPr>
          <w:rFonts w:ascii="Arial" w:hAnsi="Arial" w:cs="Arial"/>
          <w:color w:val="000000" w:themeColor="text1"/>
        </w:rPr>
      </w:pPr>
      <w:r w:rsidRPr="000F528F">
        <w:rPr>
          <w:rFonts w:ascii="Arial" w:hAnsi="Arial" w:cs="Arial"/>
          <w:color w:val="000000" w:themeColor="text1"/>
        </w:rPr>
        <w:t xml:space="preserve">Državni zbor razpiše referendum o uveljavitvi zakona, ki ga je sprejel, če to zahteva najmanj 40.000 volivcev. </w:t>
      </w:r>
    </w:p>
    <w:p w14:paraId="2B114DC0" w14:textId="78DD79FE" w:rsidR="00165754" w:rsidRPr="000F528F" w:rsidRDefault="00165754" w:rsidP="001916CF">
      <w:pPr>
        <w:numPr>
          <w:ilvl w:val="0"/>
          <w:numId w:val="118"/>
        </w:numPr>
        <w:spacing w:before="100" w:beforeAutospacing="1" w:after="100" w:afterAutospacing="1" w:line="276" w:lineRule="auto"/>
        <w:ind w:left="0" w:right="-166" w:hanging="284"/>
        <w:jc w:val="both"/>
        <w:rPr>
          <w:rFonts w:ascii="Arial" w:hAnsi="Arial" w:cs="Arial"/>
          <w:color w:val="000000" w:themeColor="text1"/>
        </w:rPr>
      </w:pPr>
      <w:r w:rsidRPr="000F528F">
        <w:rPr>
          <w:rFonts w:ascii="Arial" w:hAnsi="Arial" w:cs="Arial"/>
          <w:color w:val="000000" w:themeColor="text1"/>
        </w:rPr>
        <w:t xml:space="preserve">Referenduma ni dopustno razpisati: </w:t>
      </w:r>
    </w:p>
    <w:p w14:paraId="65278EE2" w14:textId="77777777" w:rsidR="00CC59C5" w:rsidRPr="000F528F" w:rsidRDefault="00165754" w:rsidP="001916CF">
      <w:pPr>
        <w:pStyle w:val="Odstavekseznama"/>
        <w:numPr>
          <w:ilvl w:val="0"/>
          <w:numId w:val="118"/>
        </w:numPr>
        <w:spacing w:before="100" w:beforeAutospacing="1" w:after="100" w:afterAutospacing="1" w:line="276" w:lineRule="auto"/>
        <w:ind w:left="426" w:right="-166"/>
        <w:jc w:val="both"/>
        <w:rPr>
          <w:rFonts w:ascii="Arial" w:hAnsi="Arial" w:cs="Arial"/>
          <w:color w:val="000000" w:themeColor="text1"/>
        </w:rPr>
      </w:pPr>
      <w:r w:rsidRPr="000F528F">
        <w:rPr>
          <w:rFonts w:ascii="Arial" w:hAnsi="Arial" w:cs="Arial"/>
          <w:color w:val="000000" w:themeColor="text1"/>
        </w:rPr>
        <w:t xml:space="preserve">zakonih o nujnih ukrepih za zagotovitev obrambe države, varnosti ali odprave posledic naravnih nesreč, </w:t>
      </w:r>
    </w:p>
    <w:p w14:paraId="19844ED4" w14:textId="77777777" w:rsidR="00CC59C5" w:rsidRPr="000F528F" w:rsidRDefault="00165754" w:rsidP="001916CF">
      <w:pPr>
        <w:pStyle w:val="Odstavekseznama"/>
        <w:numPr>
          <w:ilvl w:val="0"/>
          <w:numId w:val="118"/>
        </w:numPr>
        <w:spacing w:before="100" w:beforeAutospacing="1" w:after="100" w:afterAutospacing="1" w:line="276" w:lineRule="auto"/>
        <w:ind w:left="426" w:right="-166"/>
        <w:jc w:val="both"/>
        <w:rPr>
          <w:rFonts w:ascii="Arial" w:hAnsi="Arial" w:cs="Arial"/>
          <w:color w:val="000000" w:themeColor="text1"/>
        </w:rPr>
      </w:pPr>
      <w:r w:rsidRPr="000F528F">
        <w:rPr>
          <w:rFonts w:ascii="Arial" w:hAnsi="Arial" w:cs="Arial"/>
          <w:color w:val="000000" w:themeColor="text1"/>
        </w:rPr>
        <w:t xml:space="preserve">o zakonih o davkih, carinah in drugih obveznih dajatvah ter o zakonu, ki se sprejema za izvrševanje državnega proračuna, </w:t>
      </w:r>
    </w:p>
    <w:p w14:paraId="561B4A32" w14:textId="77777777" w:rsidR="00CC59C5" w:rsidRPr="000F528F" w:rsidRDefault="00165754" w:rsidP="001916CF">
      <w:pPr>
        <w:pStyle w:val="Odstavekseznama"/>
        <w:numPr>
          <w:ilvl w:val="0"/>
          <w:numId w:val="118"/>
        </w:numPr>
        <w:spacing w:before="100" w:beforeAutospacing="1" w:after="100" w:afterAutospacing="1" w:line="276" w:lineRule="auto"/>
        <w:ind w:left="426" w:right="-166"/>
        <w:jc w:val="both"/>
        <w:rPr>
          <w:rFonts w:ascii="Arial" w:hAnsi="Arial" w:cs="Arial"/>
          <w:color w:val="000000" w:themeColor="text1"/>
        </w:rPr>
      </w:pPr>
      <w:r w:rsidRPr="000F528F">
        <w:rPr>
          <w:rFonts w:ascii="Arial" w:hAnsi="Arial" w:cs="Arial"/>
          <w:color w:val="000000" w:themeColor="text1"/>
        </w:rPr>
        <w:t xml:space="preserve">o zakonih o ratifikaciji mednarodnih pogodb, </w:t>
      </w:r>
    </w:p>
    <w:p w14:paraId="0992A879" w14:textId="20682334" w:rsidR="00165754" w:rsidRPr="000F528F" w:rsidRDefault="00165754" w:rsidP="001916CF">
      <w:pPr>
        <w:pStyle w:val="Odstavekseznama"/>
        <w:numPr>
          <w:ilvl w:val="0"/>
          <w:numId w:val="118"/>
        </w:numPr>
        <w:spacing w:before="100" w:beforeAutospacing="1" w:after="100" w:afterAutospacing="1" w:line="276" w:lineRule="auto"/>
        <w:ind w:left="426" w:right="-166"/>
        <w:jc w:val="both"/>
        <w:rPr>
          <w:rFonts w:ascii="Arial" w:hAnsi="Arial" w:cs="Arial"/>
          <w:color w:val="000000" w:themeColor="text1"/>
        </w:rPr>
      </w:pPr>
      <w:r w:rsidRPr="000F528F">
        <w:rPr>
          <w:rFonts w:ascii="Arial" w:hAnsi="Arial" w:cs="Arial"/>
          <w:color w:val="000000" w:themeColor="text1"/>
        </w:rPr>
        <w:t xml:space="preserve">o zakonih, ki odpravljajo protiustavnost na področju človekovih pravic in temeljnih svoboščin ali drugo protiustavnost. </w:t>
      </w:r>
    </w:p>
    <w:p w14:paraId="5A55D8F0" w14:textId="3FBFCEE1" w:rsidR="00165754" w:rsidRPr="000F528F" w:rsidRDefault="00165754" w:rsidP="001916CF">
      <w:pPr>
        <w:numPr>
          <w:ilvl w:val="0"/>
          <w:numId w:val="119"/>
        </w:numPr>
        <w:spacing w:before="100" w:beforeAutospacing="1" w:after="100" w:afterAutospacing="1" w:line="276" w:lineRule="auto"/>
        <w:ind w:left="0" w:right="-166" w:hanging="284"/>
        <w:jc w:val="both"/>
        <w:rPr>
          <w:rFonts w:ascii="Arial" w:hAnsi="Arial" w:cs="Arial"/>
          <w:color w:val="000000" w:themeColor="text1"/>
        </w:rPr>
      </w:pPr>
      <w:r w:rsidRPr="000F528F">
        <w:rPr>
          <w:rFonts w:ascii="Arial" w:hAnsi="Arial" w:cs="Arial"/>
          <w:color w:val="000000" w:themeColor="text1"/>
        </w:rPr>
        <w:t xml:space="preserve">Pravico glasovanja na referendumu imajo vsi državljani, ki imajo volilno pravico. </w:t>
      </w:r>
    </w:p>
    <w:p w14:paraId="300A8A96" w14:textId="2DBD39C6" w:rsidR="00165754" w:rsidRPr="000F528F" w:rsidRDefault="00165754" w:rsidP="001916CF">
      <w:pPr>
        <w:numPr>
          <w:ilvl w:val="0"/>
          <w:numId w:val="119"/>
        </w:numPr>
        <w:spacing w:before="100" w:beforeAutospacing="1" w:after="100" w:afterAutospacing="1" w:line="276" w:lineRule="auto"/>
        <w:ind w:left="0" w:right="-166" w:hanging="284"/>
        <w:jc w:val="both"/>
        <w:rPr>
          <w:rFonts w:ascii="Arial" w:hAnsi="Arial" w:cs="Arial"/>
          <w:color w:val="000000" w:themeColor="text1"/>
        </w:rPr>
      </w:pPr>
      <w:r w:rsidRPr="000F528F">
        <w:rPr>
          <w:rFonts w:ascii="Arial" w:hAnsi="Arial" w:cs="Arial"/>
          <w:color w:val="000000" w:themeColor="text1"/>
        </w:rPr>
        <w:t xml:space="preserve">Zakon je na referendumu zavrnjen, če proti njemu glasuje večina volivcev, ki so veljavno glasovali, pod pogojem, da proti zakonu glasuje najmanj petina vseh volivcev. </w:t>
      </w:r>
    </w:p>
    <w:p w14:paraId="1F737A9B" w14:textId="2D66CFF8" w:rsidR="00165754" w:rsidRPr="000F528F" w:rsidRDefault="00165754" w:rsidP="001916CF">
      <w:pPr>
        <w:numPr>
          <w:ilvl w:val="0"/>
          <w:numId w:val="119"/>
        </w:numPr>
        <w:spacing w:before="100" w:beforeAutospacing="1" w:after="100" w:afterAutospacing="1" w:line="276" w:lineRule="auto"/>
        <w:ind w:left="0" w:right="-166" w:hanging="284"/>
        <w:jc w:val="both"/>
        <w:rPr>
          <w:rFonts w:ascii="Arial" w:hAnsi="Arial" w:cs="Arial"/>
          <w:color w:val="000000" w:themeColor="text1"/>
        </w:rPr>
      </w:pPr>
      <w:r w:rsidRPr="000F528F">
        <w:rPr>
          <w:rFonts w:ascii="Arial" w:hAnsi="Arial" w:cs="Arial"/>
          <w:color w:val="000000" w:themeColor="text1"/>
        </w:rPr>
        <w:t xml:space="preserve">Referendum se ureja z zakonom, ki ga sprejme državni zbor z 2/3 večino glasov navzočih poslancev. </w:t>
      </w:r>
    </w:p>
    <w:p w14:paraId="2C33452E" w14:textId="77777777" w:rsidR="00165754" w:rsidRPr="000F528F" w:rsidRDefault="00165754" w:rsidP="000F528F">
      <w:pPr>
        <w:spacing w:before="100" w:beforeAutospacing="1" w:after="100" w:afterAutospacing="1" w:line="276" w:lineRule="auto"/>
        <w:ind w:right="-166" w:hanging="284"/>
        <w:jc w:val="both"/>
        <w:rPr>
          <w:rFonts w:ascii="Arial" w:hAnsi="Arial" w:cs="Arial"/>
          <w:color w:val="000000" w:themeColor="text1"/>
        </w:rPr>
      </w:pPr>
      <w:r w:rsidRPr="000F528F">
        <w:rPr>
          <w:rFonts w:ascii="Arial" w:hAnsi="Arial" w:cs="Arial"/>
          <w:color w:val="000000" w:themeColor="text1"/>
        </w:rPr>
        <w:t xml:space="preserve">RAZGLASITEV ZAKONA: </w:t>
      </w:r>
    </w:p>
    <w:p w14:paraId="45F1CA61" w14:textId="21542F94" w:rsidR="00165754" w:rsidRPr="000F528F" w:rsidRDefault="00165754" w:rsidP="001916CF">
      <w:pPr>
        <w:numPr>
          <w:ilvl w:val="0"/>
          <w:numId w:val="119"/>
        </w:numPr>
        <w:spacing w:before="100" w:beforeAutospacing="1" w:after="100" w:afterAutospacing="1" w:line="276" w:lineRule="auto"/>
        <w:ind w:left="0" w:right="-166" w:hanging="284"/>
        <w:jc w:val="both"/>
        <w:rPr>
          <w:rFonts w:ascii="Arial" w:hAnsi="Arial" w:cs="Arial"/>
          <w:color w:val="000000" w:themeColor="text1"/>
        </w:rPr>
      </w:pPr>
      <w:r w:rsidRPr="000F528F">
        <w:rPr>
          <w:rFonts w:ascii="Arial" w:hAnsi="Arial" w:cs="Arial"/>
          <w:color w:val="000000" w:themeColor="text1"/>
        </w:rPr>
        <w:t xml:space="preserve">Zakone razglaša predsednik republike najkasneje 8 dni po njihovem sprejemu. </w:t>
      </w:r>
    </w:p>
    <w:p w14:paraId="67EDCED1" w14:textId="383660D3" w:rsidR="00165754" w:rsidRPr="000F528F" w:rsidRDefault="00165754" w:rsidP="001916CF">
      <w:pPr>
        <w:numPr>
          <w:ilvl w:val="0"/>
          <w:numId w:val="119"/>
        </w:numPr>
        <w:spacing w:before="100" w:beforeAutospacing="1" w:after="100" w:afterAutospacing="1" w:line="276" w:lineRule="auto"/>
        <w:ind w:left="0" w:right="-166" w:hanging="284"/>
        <w:jc w:val="both"/>
        <w:rPr>
          <w:rFonts w:ascii="Arial" w:hAnsi="Arial" w:cs="Arial"/>
          <w:color w:val="000000" w:themeColor="text1"/>
        </w:rPr>
      </w:pPr>
      <w:r w:rsidRPr="000F528F">
        <w:rPr>
          <w:rFonts w:ascii="Arial" w:hAnsi="Arial" w:cs="Arial"/>
          <w:color w:val="000000" w:themeColor="text1"/>
        </w:rPr>
        <w:lastRenderedPageBreak/>
        <w:t xml:space="preserve">Državni svet lahko v 7 dneh od sprejetja zakona in še pred njegovo razglasitvijo zahteva, da državni zbor o njem še enkrat odloča. Pri ponovnem odločanju mora za sprejem zakona glasovati večina vseh poslancev, razen če ustava za sprejem obravnavanega zakona predvideva večje število glasov. Ponovna odločitev državnega zbora je dokončna. </w:t>
      </w:r>
    </w:p>
    <w:p w14:paraId="422D0615" w14:textId="37DCB79B" w:rsidR="00A66256" w:rsidRPr="000F528F" w:rsidRDefault="00165754" w:rsidP="001916CF">
      <w:pPr>
        <w:numPr>
          <w:ilvl w:val="0"/>
          <w:numId w:val="119"/>
        </w:numPr>
        <w:spacing w:before="100" w:beforeAutospacing="1" w:after="100" w:afterAutospacing="1" w:line="276" w:lineRule="auto"/>
        <w:ind w:left="0" w:right="-166" w:hanging="284"/>
        <w:jc w:val="both"/>
        <w:rPr>
          <w:rFonts w:ascii="Arial" w:hAnsi="Arial" w:cs="Arial"/>
          <w:color w:val="000000" w:themeColor="text1"/>
        </w:rPr>
      </w:pPr>
      <w:r w:rsidRPr="000F528F">
        <w:rPr>
          <w:rFonts w:ascii="Arial" w:hAnsi="Arial" w:cs="Arial"/>
          <w:color w:val="000000" w:themeColor="text1"/>
        </w:rPr>
        <w:t xml:space="preserve">Vsi zakoni morajo biti objavljeni v Uradnem listu preden začnejo veljati, veljati pa začnejo 15. dan po objavi. </w:t>
      </w:r>
    </w:p>
    <w:p w14:paraId="67B1D35C" w14:textId="77777777" w:rsidR="00165754" w:rsidRPr="000F528F" w:rsidRDefault="00165754" w:rsidP="000F528F">
      <w:pPr>
        <w:spacing w:before="100" w:beforeAutospacing="1" w:after="100" w:afterAutospacing="1" w:line="276" w:lineRule="auto"/>
        <w:ind w:right="-166" w:hanging="284"/>
        <w:jc w:val="both"/>
        <w:rPr>
          <w:rFonts w:ascii="Arial" w:hAnsi="Arial" w:cs="Arial"/>
          <w:color w:val="000000" w:themeColor="text1"/>
        </w:rPr>
      </w:pPr>
      <w:r w:rsidRPr="000F528F">
        <w:rPr>
          <w:rFonts w:ascii="Arial" w:hAnsi="Arial" w:cs="Arial"/>
          <w:color w:val="000000" w:themeColor="text1"/>
        </w:rPr>
        <w:t xml:space="preserve">VOJNO IN IZREDNO STANJE: </w:t>
      </w:r>
    </w:p>
    <w:p w14:paraId="2C066F5A" w14:textId="42637060" w:rsidR="00165754" w:rsidRPr="000F528F" w:rsidRDefault="00165754" w:rsidP="001916CF">
      <w:pPr>
        <w:numPr>
          <w:ilvl w:val="0"/>
          <w:numId w:val="119"/>
        </w:numPr>
        <w:spacing w:before="100" w:beforeAutospacing="1" w:after="100" w:afterAutospacing="1" w:line="276" w:lineRule="auto"/>
        <w:ind w:left="0" w:right="-166" w:hanging="284"/>
        <w:jc w:val="both"/>
        <w:rPr>
          <w:rFonts w:ascii="Arial" w:hAnsi="Arial" w:cs="Arial"/>
          <w:color w:val="000000" w:themeColor="text1"/>
        </w:rPr>
      </w:pPr>
      <w:r w:rsidRPr="000F528F">
        <w:rPr>
          <w:rFonts w:ascii="Arial" w:hAnsi="Arial" w:cs="Arial"/>
          <w:color w:val="000000" w:themeColor="text1"/>
        </w:rPr>
        <w:t xml:space="preserve">Izredno stanje se razglasi, kadar velika in splošna nevarnost ogroža obstoj države. O razglasitvi vojnega ali izrednega stanja, nujnih ukrepih in njihovi odpravi odloča na predlog vlade DZ. </w:t>
      </w:r>
    </w:p>
    <w:p w14:paraId="0DEA9E00" w14:textId="27FDF6D6" w:rsidR="00165754" w:rsidRPr="000F528F" w:rsidRDefault="00165754" w:rsidP="001916CF">
      <w:pPr>
        <w:numPr>
          <w:ilvl w:val="0"/>
          <w:numId w:val="119"/>
        </w:numPr>
        <w:spacing w:before="100" w:beforeAutospacing="1" w:after="100" w:afterAutospacing="1" w:line="276" w:lineRule="auto"/>
        <w:ind w:left="0" w:right="-166" w:hanging="284"/>
        <w:jc w:val="both"/>
        <w:rPr>
          <w:rFonts w:ascii="Arial" w:hAnsi="Arial" w:cs="Arial"/>
          <w:color w:val="000000" w:themeColor="text1"/>
        </w:rPr>
      </w:pPr>
      <w:r w:rsidRPr="000F528F">
        <w:rPr>
          <w:rFonts w:ascii="Arial" w:hAnsi="Arial" w:cs="Arial"/>
          <w:color w:val="000000" w:themeColor="text1"/>
        </w:rPr>
        <w:t xml:space="preserve">Državni zbor odloči o uporabi obrambnih sil. </w:t>
      </w:r>
    </w:p>
    <w:p w14:paraId="1EF35039" w14:textId="77777777" w:rsidR="00A66256" w:rsidRPr="000F528F" w:rsidRDefault="00165754" w:rsidP="001916CF">
      <w:pPr>
        <w:numPr>
          <w:ilvl w:val="0"/>
          <w:numId w:val="119"/>
        </w:numPr>
        <w:spacing w:before="100" w:beforeAutospacing="1" w:after="100" w:afterAutospacing="1" w:line="276" w:lineRule="auto"/>
        <w:ind w:left="0" w:right="-166" w:hanging="284"/>
        <w:jc w:val="both"/>
        <w:rPr>
          <w:rFonts w:ascii="Arial" w:hAnsi="Arial" w:cs="Arial"/>
          <w:color w:val="000000" w:themeColor="text1"/>
        </w:rPr>
      </w:pPr>
      <w:r w:rsidRPr="000F528F">
        <w:rPr>
          <w:rFonts w:ascii="Arial" w:hAnsi="Arial" w:cs="Arial"/>
          <w:color w:val="000000" w:themeColor="text1"/>
        </w:rPr>
        <w:t>Kadar se DZ ne more sestati, odloča o zadevah iz prvega in drugega odstavka predsednik republike.</w:t>
      </w:r>
    </w:p>
    <w:p w14:paraId="56191B47" w14:textId="753C220D" w:rsidR="00165754" w:rsidRPr="000F528F" w:rsidRDefault="00165754" w:rsidP="001916CF">
      <w:pPr>
        <w:numPr>
          <w:ilvl w:val="0"/>
          <w:numId w:val="119"/>
        </w:numPr>
        <w:spacing w:before="100" w:beforeAutospacing="1" w:after="100" w:afterAutospacing="1" w:line="276" w:lineRule="auto"/>
        <w:ind w:left="0" w:right="-166" w:hanging="284"/>
        <w:jc w:val="both"/>
        <w:rPr>
          <w:rFonts w:ascii="Arial" w:hAnsi="Arial" w:cs="Arial"/>
          <w:color w:val="000000" w:themeColor="text1"/>
        </w:rPr>
      </w:pPr>
      <w:r w:rsidRPr="000F528F">
        <w:rPr>
          <w:rFonts w:ascii="Arial" w:hAnsi="Arial" w:cs="Arial"/>
          <w:color w:val="000000" w:themeColor="text1"/>
        </w:rPr>
        <w:t xml:space="preserve">Odločitve mora dati v potrditev državnemu zboru takoj, ko se ta sestane. </w:t>
      </w:r>
    </w:p>
    <w:p w14:paraId="1C385421" w14:textId="77777777" w:rsidR="00165754" w:rsidRPr="000F528F" w:rsidRDefault="00165754" w:rsidP="000F528F">
      <w:pPr>
        <w:spacing w:before="100" w:beforeAutospacing="1" w:after="100" w:afterAutospacing="1" w:line="276" w:lineRule="auto"/>
        <w:ind w:right="-166" w:hanging="284"/>
        <w:jc w:val="both"/>
        <w:rPr>
          <w:rFonts w:ascii="Arial" w:hAnsi="Arial" w:cs="Arial"/>
          <w:color w:val="000000" w:themeColor="text1"/>
        </w:rPr>
      </w:pPr>
      <w:r w:rsidRPr="000F528F">
        <w:rPr>
          <w:rFonts w:ascii="Arial" w:hAnsi="Arial" w:cs="Arial"/>
          <w:color w:val="000000" w:themeColor="text1"/>
        </w:rPr>
        <w:t xml:space="preserve">PARLAMENTARNA PREISKAVA: </w:t>
      </w:r>
    </w:p>
    <w:p w14:paraId="38002797" w14:textId="6E29EBE4" w:rsidR="00165754" w:rsidRPr="000F528F" w:rsidRDefault="00165754" w:rsidP="001916CF">
      <w:pPr>
        <w:numPr>
          <w:ilvl w:val="0"/>
          <w:numId w:val="119"/>
        </w:numPr>
        <w:spacing w:before="100" w:beforeAutospacing="1" w:after="100" w:afterAutospacing="1" w:line="276" w:lineRule="auto"/>
        <w:ind w:left="0" w:right="-166" w:hanging="284"/>
        <w:jc w:val="both"/>
        <w:rPr>
          <w:rFonts w:ascii="Arial" w:hAnsi="Arial" w:cs="Arial"/>
          <w:color w:val="000000" w:themeColor="text1"/>
        </w:rPr>
      </w:pPr>
      <w:r w:rsidRPr="000F528F">
        <w:rPr>
          <w:rFonts w:ascii="Arial" w:hAnsi="Arial" w:cs="Arial"/>
          <w:color w:val="000000" w:themeColor="text1"/>
        </w:rPr>
        <w:t xml:space="preserve">Državni zbor lahko odredi preiskavo o zadevah javnega pomena, mora pa to storiti na zahtevo 1/3 poslancev državnega zbora ali na zahtevo državnega sveta. V ta namen imenuje komisijo, ki ima v zadevah poizvedovanja in preučevanja smiselno enaka pooblastila kakor pravosodni organi. </w:t>
      </w:r>
    </w:p>
    <w:p w14:paraId="78FBAF22" w14:textId="77777777" w:rsidR="00165754" w:rsidRPr="000F528F" w:rsidRDefault="00165754" w:rsidP="000F528F">
      <w:pPr>
        <w:spacing w:before="100" w:beforeAutospacing="1" w:after="100" w:afterAutospacing="1" w:line="276" w:lineRule="auto"/>
        <w:ind w:right="-166" w:hanging="284"/>
        <w:jc w:val="both"/>
        <w:rPr>
          <w:rFonts w:ascii="Arial" w:hAnsi="Arial" w:cs="Arial"/>
          <w:color w:val="000000" w:themeColor="text1"/>
        </w:rPr>
      </w:pPr>
      <w:r w:rsidRPr="000F528F">
        <w:rPr>
          <w:rFonts w:ascii="Arial" w:hAnsi="Arial" w:cs="Arial"/>
          <w:color w:val="000000" w:themeColor="text1"/>
        </w:rPr>
        <w:t xml:space="preserve">POSLOVNIK DRŽAVNEGA ZBORA: </w:t>
      </w:r>
    </w:p>
    <w:p w14:paraId="6C453A3B" w14:textId="77777777" w:rsidR="00CC59C5" w:rsidRPr="000F528F" w:rsidRDefault="00165754" w:rsidP="001916CF">
      <w:pPr>
        <w:numPr>
          <w:ilvl w:val="0"/>
          <w:numId w:val="119"/>
        </w:numPr>
        <w:spacing w:before="100" w:beforeAutospacing="1" w:after="100" w:afterAutospacing="1" w:line="276" w:lineRule="auto"/>
        <w:ind w:left="0" w:right="-166" w:hanging="284"/>
        <w:jc w:val="both"/>
        <w:rPr>
          <w:rFonts w:ascii="Arial" w:hAnsi="Arial" w:cs="Arial"/>
          <w:color w:val="000000" w:themeColor="text1"/>
        </w:rPr>
      </w:pPr>
      <w:r w:rsidRPr="000F528F">
        <w:rPr>
          <w:rFonts w:ascii="Arial" w:hAnsi="Arial" w:cs="Arial"/>
          <w:color w:val="000000" w:themeColor="text1"/>
        </w:rPr>
        <w:t xml:space="preserve">Državni zbor ima poslovnik, ki ga sprejme z 2/3 večino glasov navzočih poslancev. </w:t>
      </w:r>
    </w:p>
    <w:p w14:paraId="7D342DDA" w14:textId="716F53C5" w:rsidR="00165754" w:rsidRPr="000F528F" w:rsidRDefault="00165754" w:rsidP="000F528F">
      <w:pPr>
        <w:spacing w:before="100" w:beforeAutospacing="1" w:after="100" w:afterAutospacing="1" w:line="276" w:lineRule="auto"/>
        <w:ind w:right="-166"/>
        <w:rPr>
          <w:rFonts w:ascii="Arial" w:hAnsi="Arial" w:cs="Arial"/>
          <w:color w:val="000000" w:themeColor="text1"/>
        </w:rPr>
      </w:pPr>
      <w:r w:rsidRPr="000F528F">
        <w:rPr>
          <w:rFonts w:ascii="Arial" w:hAnsi="Arial" w:cs="Arial"/>
          <w:color w:val="000000" w:themeColor="text1"/>
        </w:rPr>
        <w:t>1. SPLOŠNE DOLOČBE</w:t>
      </w:r>
      <w:r w:rsidRPr="000F528F">
        <w:rPr>
          <w:rFonts w:ascii="Arial" w:hAnsi="Arial" w:cs="Arial"/>
          <w:color w:val="000000" w:themeColor="text1"/>
        </w:rPr>
        <w:br/>
        <w:t>2. KONSTITUIRANJE DRŽAVNEGA ZBORA</w:t>
      </w:r>
      <w:r w:rsidRPr="000F528F">
        <w:rPr>
          <w:rFonts w:ascii="Arial" w:hAnsi="Arial" w:cs="Arial"/>
          <w:color w:val="000000" w:themeColor="text1"/>
        </w:rPr>
        <w:br/>
        <w:t xml:space="preserve">3. ORGANIZACIJA IN DELOVANJE DRŽAVNEGA ZBORA </w:t>
      </w:r>
      <w:r w:rsidR="00CC59C5" w:rsidRPr="000F528F">
        <w:rPr>
          <w:rFonts w:ascii="Arial" w:hAnsi="Arial" w:cs="Arial"/>
          <w:color w:val="000000" w:themeColor="text1"/>
        </w:rPr>
        <w:br/>
        <w:t xml:space="preserve">4. </w:t>
      </w:r>
      <w:r w:rsidRPr="000F528F">
        <w:rPr>
          <w:rFonts w:ascii="Arial" w:hAnsi="Arial" w:cs="Arial"/>
          <w:color w:val="000000" w:themeColor="text1"/>
        </w:rPr>
        <w:t>AKTI IN POSTOPKI</w:t>
      </w:r>
      <w:r w:rsidRPr="000F528F">
        <w:rPr>
          <w:rFonts w:ascii="Arial" w:hAnsi="Arial" w:cs="Arial"/>
          <w:color w:val="000000" w:themeColor="text1"/>
        </w:rPr>
        <w:br/>
        <w:t xml:space="preserve">5. RAZMERJA DRŽAVNEGA ZBORA DO DRUGIH DRŽAVNIH ORGANOV </w:t>
      </w:r>
      <w:r w:rsidR="00CC59C5" w:rsidRPr="000F528F">
        <w:rPr>
          <w:rFonts w:ascii="Arial" w:hAnsi="Arial" w:cs="Arial"/>
          <w:color w:val="000000" w:themeColor="text1"/>
        </w:rPr>
        <w:br/>
      </w:r>
      <w:r w:rsidRPr="000F528F">
        <w:rPr>
          <w:rFonts w:ascii="Arial" w:hAnsi="Arial" w:cs="Arial"/>
          <w:color w:val="000000" w:themeColor="text1"/>
        </w:rPr>
        <w:t>6. MEDNARODNO IN DRUGO SODELOVANJE</w:t>
      </w:r>
      <w:r w:rsidRPr="000F528F">
        <w:rPr>
          <w:rFonts w:ascii="Arial" w:hAnsi="Arial" w:cs="Arial"/>
          <w:color w:val="000000" w:themeColor="text1"/>
        </w:rPr>
        <w:br/>
        <w:t>7. DELO DRŽAVNEGA ZBORA V VOJNEM ALI IZREDNEM STANJU</w:t>
      </w:r>
      <w:r w:rsidRPr="000F528F">
        <w:rPr>
          <w:rFonts w:ascii="Arial" w:hAnsi="Arial" w:cs="Arial"/>
          <w:color w:val="000000" w:themeColor="text1"/>
        </w:rPr>
        <w:br/>
        <w:t>8. RAZLAGA POSLOVNIKA</w:t>
      </w:r>
      <w:r w:rsidRPr="000F528F">
        <w:rPr>
          <w:rFonts w:ascii="Arial" w:hAnsi="Arial" w:cs="Arial"/>
          <w:color w:val="000000" w:themeColor="text1"/>
        </w:rPr>
        <w:br/>
        <w:t xml:space="preserve">9. ROKI </w:t>
      </w:r>
    </w:p>
    <w:p w14:paraId="3E1C2D3E" w14:textId="5B70ED14" w:rsidR="00826A8E" w:rsidRPr="000F528F" w:rsidRDefault="00826A8E" w:rsidP="000F528F">
      <w:pPr>
        <w:spacing w:before="100" w:beforeAutospacing="1" w:after="100" w:afterAutospacing="1" w:line="276" w:lineRule="auto"/>
        <w:ind w:left="-284" w:right="-166"/>
        <w:jc w:val="both"/>
        <w:rPr>
          <w:rFonts w:ascii="Arial" w:hAnsi="Arial" w:cs="Arial"/>
          <w:color w:val="000000" w:themeColor="text1"/>
        </w:rPr>
      </w:pPr>
      <w:r w:rsidRPr="000F528F">
        <w:rPr>
          <w:rFonts w:ascii="Arial" w:hAnsi="Arial" w:cs="Arial"/>
          <w:color w:val="000000" w:themeColor="text1"/>
        </w:rPr>
        <w:t>NAGRAJEVANJE POSLANCEV</w:t>
      </w:r>
      <w:r w:rsidR="006B7B40" w:rsidRPr="000F528F">
        <w:rPr>
          <w:rFonts w:ascii="Arial" w:hAnsi="Arial" w:cs="Arial"/>
          <w:color w:val="000000" w:themeColor="text1"/>
        </w:rPr>
        <w:t>:</w:t>
      </w:r>
    </w:p>
    <w:p w14:paraId="6EE764DC" w14:textId="7401C304" w:rsidR="00EB233E" w:rsidRPr="00356A2A" w:rsidRDefault="00826A8E" w:rsidP="00356A2A">
      <w:pPr>
        <w:spacing w:before="100" w:beforeAutospacing="1" w:after="100" w:afterAutospacing="1" w:line="276" w:lineRule="auto"/>
        <w:ind w:left="-284" w:right="-166"/>
        <w:jc w:val="both"/>
        <w:rPr>
          <w:rFonts w:ascii="Arial" w:hAnsi="Arial" w:cs="Arial"/>
          <w:color w:val="000000" w:themeColor="text1"/>
          <w:shd w:val="clear" w:color="auto" w:fill="FFFFFF"/>
        </w:rPr>
      </w:pPr>
      <w:r w:rsidRPr="000F528F">
        <w:rPr>
          <w:rFonts w:ascii="Arial" w:hAnsi="Arial" w:cs="Arial"/>
          <w:color w:val="000000" w:themeColor="text1"/>
          <w:shd w:val="clear" w:color="auto" w:fill="FFFFFF"/>
        </w:rPr>
        <w:t>Poslanci državnega zbora dobivajo plačo ali nadomestilo, ki sta določeni z zakonom.</w:t>
      </w:r>
    </w:p>
    <w:p w14:paraId="27DB33AA" w14:textId="77777777" w:rsidR="00165754" w:rsidRPr="007C5FAA" w:rsidRDefault="00165754" w:rsidP="000F528F">
      <w:pPr>
        <w:spacing w:before="100" w:beforeAutospacing="1" w:after="100" w:afterAutospacing="1" w:line="276" w:lineRule="auto"/>
        <w:ind w:right="-166" w:hanging="284"/>
        <w:jc w:val="both"/>
        <w:rPr>
          <w:rFonts w:ascii="Arial" w:hAnsi="Arial" w:cs="Arial"/>
          <w:b/>
          <w:color w:val="000000" w:themeColor="text1"/>
          <w:u w:val="single"/>
        </w:rPr>
      </w:pPr>
      <w:r w:rsidRPr="007C5FAA">
        <w:rPr>
          <w:rFonts w:ascii="Arial" w:hAnsi="Arial" w:cs="Arial"/>
          <w:b/>
          <w:color w:val="000000" w:themeColor="text1"/>
          <w:u w:val="single"/>
        </w:rPr>
        <w:t xml:space="preserve">b) DRŽAVNI SVET </w:t>
      </w:r>
    </w:p>
    <w:p w14:paraId="14D58CB4" w14:textId="77777777" w:rsidR="006B7B40" w:rsidRPr="000F528F" w:rsidRDefault="00165754" w:rsidP="000F528F">
      <w:pPr>
        <w:spacing w:before="100" w:beforeAutospacing="1" w:after="100" w:afterAutospacing="1" w:line="276" w:lineRule="auto"/>
        <w:ind w:right="-166" w:hanging="284"/>
        <w:jc w:val="both"/>
        <w:rPr>
          <w:rFonts w:ascii="Arial" w:hAnsi="Arial" w:cs="Arial"/>
          <w:color w:val="000000" w:themeColor="text1"/>
        </w:rPr>
      </w:pPr>
      <w:r w:rsidRPr="000F528F">
        <w:rPr>
          <w:rFonts w:ascii="Arial" w:hAnsi="Arial" w:cs="Arial"/>
          <w:color w:val="000000" w:themeColor="text1"/>
        </w:rPr>
        <w:t>PREDSEDNIK: Alojz Kovšca</w:t>
      </w:r>
    </w:p>
    <w:p w14:paraId="1F59C0C0" w14:textId="2DB506E0" w:rsidR="00165754" w:rsidRPr="000F528F" w:rsidRDefault="00165754" w:rsidP="000F528F">
      <w:pPr>
        <w:spacing w:before="100" w:beforeAutospacing="1" w:after="100" w:afterAutospacing="1" w:line="276" w:lineRule="auto"/>
        <w:ind w:right="-166" w:hanging="284"/>
        <w:jc w:val="both"/>
        <w:rPr>
          <w:rFonts w:ascii="Arial" w:hAnsi="Arial" w:cs="Arial"/>
          <w:color w:val="000000" w:themeColor="text1"/>
        </w:rPr>
      </w:pPr>
      <w:r w:rsidRPr="000F528F">
        <w:rPr>
          <w:rFonts w:ascii="Arial" w:hAnsi="Arial" w:cs="Arial"/>
          <w:color w:val="000000" w:themeColor="text1"/>
        </w:rPr>
        <w:t xml:space="preserve">PODPREDSEDNIK: Matjaž Švagan </w:t>
      </w:r>
    </w:p>
    <w:p w14:paraId="51443DDF" w14:textId="77777777" w:rsidR="00165754" w:rsidRPr="000F528F" w:rsidRDefault="00165754" w:rsidP="000F528F">
      <w:pPr>
        <w:spacing w:before="100" w:beforeAutospacing="1" w:after="100" w:afterAutospacing="1" w:line="276" w:lineRule="auto"/>
        <w:ind w:right="-166" w:hanging="284"/>
        <w:jc w:val="both"/>
        <w:rPr>
          <w:rFonts w:ascii="Arial" w:hAnsi="Arial" w:cs="Arial"/>
          <w:color w:val="000000" w:themeColor="text1"/>
        </w:rPr>
      </w:pPr>
      <w:r w:rsidRPr="000F528F">
        <w:rPr>
          <w:rFonts w:ascii="Arial" w:hAnsi="Arial" w:cs="Arial"/>
          <w:color w:val="000000" w:themeColor="text1"/>
        </w:rPr>
        <w:lastRenderedPageBreak/>
        <w:t xml:space="preserve">SESTAVA: </w:t>
      </w:r>
    </w:p>
    <w:p w14:paraId="42066FB9" w14:textId="7D7742B1" w:rsidR="00165754" w:rsidRPr="000F528F" w:rsidRDefault="00165754" w:rsidP="001916CF">
      <w:pPr>
        <w:numPr>
          <w:ilvl w:val="0"/>
          <w:numId w:val="120"/>
        </w:numPr>
        <w:spacing w:before="100" w:beforeAutospacing="1" w:after="100" w:afterAutospacing="1" w:line="276" w:lineRule="auto"/>
        <w:ind w:left="0" w:right="-166" w:hanging="284"/>
        <w:jc w:val="both"/>
        <w:rPr>
          <w:rFonts w:ascii="Arial" w:hAnsi="Arial" w:cs="Arial"/>
          <w:color w:val="000000" w:themeColor="text1"/>
        </w:rPr>
      </w:pPr>
      <w:r w:rsidRPr="000F528F">
        <w:rPr>
          <w:rFonts w:ascii="Arial" w:hAnsi="Arial" w:cs="Arial"/>
          <w:color w:val="000000" w:themeColor="text1"/>
        </w:rPr>
        <w:t xml:space="preserve">Državni svet je zastopstvo nosilcev socialnih, gospodarskih, poklicnih in lokalnih interesov. </w:t>
      </w:r>
    </w:p>
    <w:p w14:paraId="2BA909AD" w14:textId="70317E93" w:rsidR="000F528F" w:rsidRPr="00474DBD" w:rsidRDefault="00165754" w:rsidP="001916CF">
      <w:pPr>
        <w:numPr>
          <w:ilvl w:val="0"/>
          <w:numId w:val="120"/>
        </w:numPr>
        <w:spacing w:before="100" w:beforeAutospacing="1" w:after="100" w:afterAutospacing="1" w:line="276" w:lineRule="auto"/>
        <w:ind w:left="0" w:right="-166" w:hanging="284"/>
        <w:jc w:val="both"/>
        <w:rPr>
          <w:rFonts w:ascii="Arial" w:hAnsi="Arial" w:cs="Arial"/>
          <w:color w:val="000000" w:themeColor="text1"/>
        </w:rPr>
      </w:pPr>
      <w:r w:rsidRPr="000F528F">
        <w:rPr>
          <w:rFonts w:ascii="Arial" w:hAnsi="Arial" w:cs="Arial"/>
          <w:color w:val="000000" w:themeColor="text1"/>
        </w:rPr>
        <w:t xml:space="preserve">Državni svet ima 40 članov. </w:t>
      </w:r>
    </w:p>
    <w:p w14:paraId="6881164D" w14:textId="6E9DC484" w:rsidR="00165754" w:rsidRPr="000F528F" w:rsidRDefault="00165754" w:rsidP="000F528F">
      <w:pPr>
        <w:spacing w:before="100" w:beforeAutospacing="1" w:after="100" w:afterAutospacing="1" w:line="276" w:lineRule="auto"/>
        <w:ind w:left="-284" w:right="-166"/>
        <w:jc w:val="both"/>
        <w:rPr>
          <w:rFonts w:ascii="Arial" w:hAnsi="Arial" w:cs="Arial"/>
          <w:color w:val="000000" w:themeColor="text1"/>
        </w:rPr>
      </w:pPr>
      <w:r w:rsidRPr="000F528F">
        <w:rPr>
          <w:rFonts w:ascii="Arial" w:hAnsi="Arial" w:cs="Arial"/>
          <w:color w:val="000000" w:themeColor="text1"/>
        </w:rPr>
        <w:t xml:space="preserve">Sestavljajo ga: </w:t>
      </w:r>
    </w:p>
    <w:p w14:paraId="3B4185ED" w14:textId="468DF823" w:rsidR="00165754" w:rsidRPr="000F528F" w:rsidRDefault="00165754" w:rsidP="001916CF">
      <w:pPr>
        <w:numPr>
          <w:ilvl w:val="1"/>
          <w:numId w:val="150"/>
        </w:numPr>
        <w:spacing w:before="100" w:beforeAutospacing="1" w:after="100" w:afterAutospacing="1" w:line="276" w:lineRule="auto"/>
        <w:ind w:left="-284" w:right="-166" w:firstLine="0"/>
        <w:jc w:val="both"/>
        <w:rPr>
          <w:rFonts w:ascii="Arial" w:hAnsi="Arial" w:cs="Arial"/>
          <w:color w:val="000000" w:themeColor="text1"/>
        </w:rPr>
      </w:pPr>
      <w:r w:rsidRPr="000F528F">
        <w:rPr>
          <w:rFonts w:ascii="Arial" w:hAnsi="Arial" w:cs="Arial"/>
          <w:color w:val="000000" w:themeColor="text1"/>
        </w:rPr>
        <w:t xml:space="preserve">4 predstavniki delodajalcev; </w:t>
      </w:r>
    </w:p>
    <w:p w14:paraId="5BBBBBE6" w14:textId="6AD65D1E" w:rsidR="00165754" w:rsidRPr="000F528F" w:rsidRDefault="00165754" w:rsidP="001916CF">
      <w:pPr>
        <w:numPr>
          <w:ilvl w:val="1"/>
          <w:numId w:val="150"/>
        </w:numPr>
        <w:spacing w:before="100" w:beforeAutospacing="1" w:after="100" w:afterAutospacing="1" w:line="276" w:lineRule="auto"/>
        <w:ind w:left="-284" w:right="-166" w:firstLine="0"/>
        <w:jc w:val="both"/>
        <w:rPr>
          <w:rFonts w:ascii="Arial" w:hAnsi="Arial" w:cs="Arial"/>
          <w:color w:val="000000" w:themeColor="text1"/>
        </w:rPr>
      </w:pPr>
      <w:r w:rsidRPr="000F528F">
        <w:rPr>
          <w:rFonts w:ascii="Arial" w:hAnsi="Arial" w:cs="Arial"/>
          <w:color w:val="000000" w:themeColor="text1"/>
        </w:rPr>
        <w:t xml:space="preserve">4 predstavniki delojemalcev; </w:t>
      </w:r>
    </w:p>
    <w:p w14:paraId="4C24487C" w14:textId="1E32BBFA" w:rsidR="00165754" w:rsidRPr="000F528F" w:rsidRDefault="00165754" w:rsidP="001916CF">
      <w:pPr>
        <w:numPr>
          <w:ilvl w:val="1"/>
          <w:numId w:val="150"/>
        </w:numPr>
        <w:spacing w:before="100" w:beforeAutospacing="1" w:after="100" w:afterAutospacing="1" w:line="276" w:lineRule="auto"/>
        <w:ind w:left="-284" w:right="-166" w:firstLine="0"/>
        <w:jc w:val="both"/>
        <w:rPr>
          <w:rFonts w:ascii="Arial" w:hAnsi="Arial" w:cs="Arial"/>
          <w:color w:val="000000" w:themeColor="text1"/>
        </w:rPr>
      </w:pPr>
      <w:r w:rsidRPr="000F528F">
        <w:rPr>
          <w:rFonts w:ascii="Arial" w:hAnsi="Arial" w:cs="Arial"/>
          <w:color w:val="000000" w:themeColor="text1"/>
        </w:rPr>
        <w:t xml:space="preserve">4 predstavniki kmetov, obrtnikov in samostojnih poklicev; </w:t>
      </w:r>
    </w:p>
    <w:p w14:paraId="26FDA666" w14:textId="6C7F3406" w:rsidR="00165754" w:rsidRPr="000F528F" w:rsidRDefault="00165754" w:rsidP="001916CF">
      <w:pPr>
        <w:numPr>
          <w:ilvl w:val="1"/>
          <w:numId w:val="150"/>
        </w:numPr>
        <w:spacing w:before="100" w:beforeAutospacing="1" w:after="100" w:afterAutospacing="1" w:line="276" w:lineRule="auto"/>
        <w:ind w:left="-284" w:right="-166" w:firstLine="0"/>
        <w:jc w:val="both"/>
        <w:rPr>
          <w:rFonts w:ascii="Arial" w:hAnsi="Arial" w:cs="Arial"/>
          <w:color w:val="000000" w:themeColor="text1"/>
        </w:rPr>
      </w:pPr>
      <w:r w:rsidRPr="000F528F">
        <w:rPr>
          <w:rFonts w:ascii="Arial" w:hAnsi="Arial" w:cs="Arial"/>
          <w:color w:val="000000" w:themeColor="text1"/>
        </w:rPr>
        <w:t xml:space="preserve">6 predstavnikov negospodarskih dejavnosti; </w:t>
      </w:r>
    </w:p>
    <w:p w14:paraId="6BE5595D" w14:textId="5398DFD0" w:rsidR="00165754" w:rsidRPr="000F528F" w:rsidRDefault="00165754" w:rsidP="001916CF">
      <w:pPr>
        <w:numPr>
          <w:ilvl w:val="1"/>
          <w:numId w:val="150"/>
        </w:numPr>
        <w:spacing w:before="100" w:beforeAutospacing="1" w:after="100" w:afterAutospacing="1" w:line="276" w:lineRule="auto"/>
        <w:ind w:left="-284" w:right="-166" w:firstLine="0"/>
        <w:jc w:val="both"/>
        <w:rPr>
          <w:rFonts w:ascii="Arial" w:hAnsi="Arial" w:cs="Arial"/>
          <w:color w:val="000000" w:themeColor="text1"/>
        </w:rPr>
      </w:pPr>
      <w:r w:rsidRPr="000F528F">
        <w:rPr>
          <w:rFonts w:ascii="Arial" w:hAnsi="Arial" w:cs="Arial"/>
          <w:color w:val="000000" w:themeColor="text1"/>
        </w:rPr>
        <w:t>22 predstavnikov lokalnih interesov.</w:t>
      </w:r>
    </w:p>
    <w:p w14:paraId="2B2ECF51" w14:textId="0EE4F2E4" w:rsidR="00A66256" w:rsidRPr="000F528F" w:rsidRDefault="00165754" w:rsidP="000F528F">
      <w:pPr>
        <w:spacing w:before="100" w:beforeAutospacing="1" w:after="100" w:afterAutospacing="1" w:line="276" w:lineRule="auto"/>
        <w:ind w:left="-284" w:right="-166"/>
        <w:jc w:val="both"/>
        <w:rPr>
          <w:rFonts w:ascii="Arial" w:hAnsi="Arial" w:cs="Arial"/>
          <w:color w:val="000000" w:themeColor="text1"/>
        </w:rPr>
      </w:pPr>
      <w:r w:rsidRPr="000F528F">
        <w:rPr>
          <w:rFonts w:ascii="Arial" w:hAnsi="Arial" w:cs="Arial"/>
          <w:color w:val="000000" w:themeColor="text1"/>
        </w:rPr>
        <w:t xml:space="preserve">Organizacijo državnega sveta ureja zakon. </w:t>
      </w:r>
    </w:p>
    <w:p w14:paraId="62D06001" w14:textId="77777777" w:rsidR="00165754" w:rsidRPr="000F528F" w:rsidRDefault="00165754" w:rsidP="000F528F">
      <w:pPr>
        <w:spacing w:before="100" w:beforeAutospacing="1" w:after="100" w:afterAutospacing="1" w:line="276" w:lineRule="auto"/>
        <w:ind w:right="-166" w:hanging="284"/>
        <w:jc w:val="both"/>
        <w:rPr>
          <w:rFonts w:ascii="Arial" w:hAnsi="Arial" w:cs="Arial"/>
          <w:color w:val="000000" w:themeColor="text1"/>
        </w:rPr>
      </w:pPr>
      <w:r w:rsidRPr="000F528F">
        <w:rPr>
          <w:rFonts w:ascii="Arial" w:hAnsi="Arial" w:cs="Arial"/>
          <w:color w:val="000000" w:themeColor="text1"/>
        </w:rPr>
        <w:t xml:space="preserve">VOLITVE IN MANDATNA DOBA: </w:t>
      </w:r>
    </w:p>
    <w:p w14:paraId="6EFFF867" w14:textId="2A942888" w:rsidR="00165754" w:rsidRPr="000F528F" w:rsidRDefault="00165754" w:rsidP="001916CF">
      <w:pPr>
        <w:numPr>
          <w:ilvl w:val="0"/>
          <w:numId w:val="120"/>
        </w:numPr>
        <w:spacing w:before="100" w:beforeAutospacing="1" w:after="100" w:afterAutospacing="1" w:line="276" w:lineRule="auto"/>
        <w:ind w:left="0" w:right="-166" w:hanging="284"/>
        <w:jc w:val="both"/>
        <w:rPr>
          <w:rFonts w:ascii="Arial" w:hAnsi="Arial" w:cs="Arial"/>
          <w:color w:val="000000" w:themeColor="text1"/>
        </w:rPr>
      </w:pPr>
      <w:r w:rsidRPr="000F528F">
        <w:rPr>
          <w:rFonts w:ascii="Arial" w:hAnsi="Arial" w:cs="Arial"/>
          <w:color w:val="000000" w:themeColor="text1"/>
        </w:rPr>
        <w:t xml:space="preserve">Volitve v državni svet ureja zakon, ki ga sprejme DZ z 2/3 večino glasov vseh poslancev. </w:t>
      </w:r>
    </w:p>
    <w:p w14:paraId="6CE972CA" w14:textId="0FDD8E78" w:rsidR="00165754" w:rsidRPr="000F528F" w:rsidRDefault="00165754" w:rsidP="001916CF">
      <w:pPr>
        <w:numPr>
          <w:ilvl w:val="0"/>
          <w:numId w:val="120"/>
        </w:numPr>
        <w:spacing w:before="100" w:beforeAutospacing="1" w:after="100" w:afterAutospacing="1" w:line="276" w:lineRule="auto"/>
        <w:ind w:left="0" w:right="-166" w:hanging="284"/>
        <w:jc w:val="both"/>
        <w:rPr>
          <w:rFonts w:ascii="Arial" w:hAnsi="Arial" w:cs="Arial"/>
          <w:color w:val="000000" w:themeColor="text1"/>
        </w:rPr>
      </w:pPr>
      <w:r w:rsidRPr="000F528F">
        <w:rPr>
          <w:rFonts w:ascii="Arial" w:hAnsi="Arial" w:cs="Arial"/>
          <w:color w:val="000000" w:themeColor="text1"/>
        </w:rPr>
        <w:t xml:space="preserve">Člani državnega sveta se volijo za dobo 5 let. </w:t>
      </w:r>
    </w:p>
    <w:p w14:paraId="52E59476" w14:textId="7CA04DB5" w:rsidR="00165754" w:rsidRPr="000F528F" w:rsidRDefault="00165754" w:rsidP="000F528F">
      <w:pPr>
        <w:spacing w:before="100" w:beforeAutospacing="1" w:after="100" w:afterAutospacing="1" w:line="276" w:lineRule="auto"/>
        <w:ind w:right="-166" w:hanging="284"/>
        <w:jc w:val="both"/>
        <w:rPr>
          <w:rFonts w:ascii="Arial" w:hAnsi="Arial" w:cs="Arial"/>
          <w:color w:val="000000" w:themeColor="text1"/>
        </w:rPr>
      </w:pPr>
      <w:r w:rsidRPr="000F528F">
        <w:rPr>
          <w:rFonts w:ascii="Arial" w:hAnsi="Arial" w:cs="Arial"/>
          <w:color w:val="000000" w:themeColor="text1"/>
        </w:rPr>
        <w:t>P</w:t>
      </w:r>
      <w:r w:rsidR="00CC59C5" w:rsidRPr="000F528F">
        <w:rPr>
          <w:rFonts w:ascii="Arial" w:hAnsi="Arial" w:cs="Arial"/>
          <w:color w:val="000000" w:themeColor="text1"/>
        </w:rPr>
        <w:t>R</w:t>
      </w:r>
      <w:r w:rsidRPr="000F528F">
        <w:rPr>
          <w:rFonts w:ascii="Arial" w:hAnsi="Arial" w:cs="Arial"/>
          <w:color w:val="000000" w:themeColor="text1"/>
        </w:rPr>
        <w:t xml:space="preserve">ISTOJNOSTI DRŽAVNEGA SVETA: </w:t>
      </w:r>
    </w:p>
    <w:p w14:paraId="5C0BA9C8" w14:textId="77777777" w:rsidR="00CC59C5" w:rsidRPr="000F528F" w:rsidRDefault="00165754" w:rsidP="001916CF">
      <w:pPr>
        <w:pStyle w:val="Odstavekseznama"/>
        <w:numPr>
          <w:ilvl w:val="0"/>
          <w:numId w:val="151"/>
        </w:numPr>
        <w:spacing w:before="100" w:beforeAutospacing="1" w:after="100" w:afterAutospacing="1" w:line="276" w:lineRule="auto"/>
        <w:ind w:left="142" w:right="-166"/>
        <w:jc w:val="both"/>
        <w:rPr>
          <w:rFonts w:ascii="Arial" w:hAnsi="Arial" w:cs="Arial"/>
          <w:color w:val="000000" w:themeColor="text1"/>
        </w:rPr>
      </w:pPr>
      <w:r w:rsidRPr="000F528F">
        <w:rPr>
          <w:rFonts w:ascii="Arial" w:hAnsi="Arial" w:cs="Arial"/>
          <w:color w:val="000000" w:themeColor="text1"/>
        </w:rPr>
        <w:t>Predlaga DZ sprejem zakonov;</w:t>
      </w:r>
    </w:p>
    <w:p w14:paraId="6C8CBEDA" w14:textId="77777777" w:rsidR="00CC59C5" w:rsidRPr="000F528F" w:rsidRDefault="00165754" w:rsidP="001916CF">
      <w:pPr>
        <w:pStyle w:val="Odstavekseznama"/>
        <w:numPr>
          <w:ilvl w:val="0"/>
          <w:numId w:val="151"/>
        </w:numPr>
        <w:spacing w:before="100" w:beforeAutospacing="1" w:after="100" w:afterAutospacing="1" w:line="276" w:lineRule="auto"/>
        <w:ind w:left="142" w:right="-166"/>
        <w:jc w:val="both"/>
        <w:rPr>
          <w:rFonts w:ascii="Arial" w:hAnsi="Arial" w:cs="Arial"/>
          <w:color w:val="000000" w:themeColor="text1"/>
        </w:rPr>
      </w:pPr>
      <w:r w:rsidRPr="000F528F">
        <w:rPr>
          <w:rFonts w:ascii="Arial" w:hAnsi="Arial" w:cs="Arial"/>
          <w:color w:val="000000" w:themeColor="text1"/>
        </w:rPr>
        <w:t>daje DZ mnenje o vseh zadevah iz njegove pristojnosti;</w:t>
      </w:r>
    </w:p>
    <w:p w14:paraId="3F185A79" w14:textId="77777777" w:rsidR="00CC59C5" w:rsidRPr="000F528F" w:rsidRDefault="00165754" w:rsidP="001916CF">
      <w:pPr>
        <w:pStyle w:val="Odstavekseznama"/>
        <w:numPr>
          <w:ilvl w:val="0"/>
          <w:numId w:val="151"/>
        </w:numPr>
        <w:spacing w:before="100" w:beforeAutospacing="1" w:after="100" w:afterAutospacing="1" w:line="276" w:lineRule="auto"/>
        <w:ind w:left="142" w:right="-166"/>
        <w:jc w:val="both"/>
        <w:rPr>
          <w:rFonts w:ascii="Arial" w:hAnsi="Arial" w:cs="Arial"/>
          <w:color w:val="000000" w:themeColor="text1"/>
        </w:rPr>
      </w:pPr>
      <w:r w:rsidRPr="000F528F">
        <w:rPr>
          <w:rFonts w:ascii="Arial" w:hAnsi="Arial" w:cs="Arial"/>
          <w:color w:val="000000" w:themeColor="text1"/>
        </w:rPr>
        <w:t xml:space="preserve">zahteva, da DZ pred razglasitvijo kakega zakona o njem še enkrat odloča; </w:t>
      </w:r>
    </w:p>
    <w:p w14:paraId="035829D3" w14:textId="684F23AC" w:rsidR="00CC59C5" w:rsidRPr="000F528F" w:rsidRDefault="00165754" w:rsidP="001916CF">
      <w:pPr>
        <w:pStyle w:val="Odstavekseznama"/>
        <w:numPr>
          <w:ilvl w:val="0"/>
          <w:numId w:val="151"/>
        </w:numPr>
        <w:spacing w:before="100" w:beforeAutospacing="1" w:after="100" w:afterAutospacing="1" w:line="276" w:lineRule="auto"/>
        <w:ind w:left="142" w:right="-166"/>
        <w:jc w:val="both"/>
        <w:rPr>
          <w:rFonts w:ascii="Arial" w:hAnsi="Arial" w:cs="Arial"/>
          <w:color w:val="000000" w:themeColor="text1"/>
        </w:rPr>
      </w:pPr>
      <w:r w:rsidRPr="000F528F">
        <w:rPr>
          <w:rFonts w:ascii="Arial" w:hAnsi="Arial" w:cs="Arial"/>
          <w:color w:val="000000" w:themeColor="text1"/>
        </w:rPr>
        <w:t>zahteva preiskavo o zadevah javnega pomena;</w:t>
      </w:r>
    </w:p>
    <w:p w14:paraId="4D30F1C2" w14:textId="5ACD05B5" w:rsidR="00EB233E" w:rsidRPr="00EB233E" w:rsidRDefault="00165754" w:rsidP="001916CF">
      <w:pPr>
        <w:pStyle w:val="Odstavekseznama"/>
        <w:numPr>
          <w:ilvl w:val="0"/>
          <w:numId w:val="151"/>
        </w:numPr>
        <w:spacing w:before="100" w:beforeAutospacing="1" w:after="100" w:afterAutospacing="1" w:line="276" w:lineRule="auto"/>
        <w:ind w:left="142" w:right="-166"/>
        <w:jc w:val="both"/>
        <w:rPr>
          <w:rFonts w:ascii="Arial" w:hAnsi="Arial" w:cs="Arial"/>
          <w:color w:val="000000" w:themeColor="text1"/>
        </w:rPr>
      </w:pPr>
      <w:r w:rsidRPr="000F528F">
        <w:rPr>
          <w:rFonts w:ascii="Arial" w:hAnsi="Arial" w:cs="Arial"/>
          <w:color w:val="000000" w:themeColor="text1"/>
        </w:rPr>
        <w:t xml:space="preserve">na zahtevo DZ mora državni svet izreči mnenje o posamezni zadevi. </w:t>
      </w:r>
    </w:p>
    <w:p w14:paraId="7E284B18" w14:textId="77777777" w:rsidR="00165754" w:rsidRPr="000F528F" w:rsidRDefault="00165754" w:rsidP="000F528F">
      <w:pPr>
        <w:spacing w:before="100" w:beforeAutospacing="1" w:after="100" w:afterAutospacing="1" w:line="276" w:lineRule="auto"/>
        <w:ind w:right="-166" w:hanging="284"/>
        <w:jc w:val="both"/>
        <w:rPr>
          <w:rFonts w:ascii="Arial" w:hAnsi="Arial" w:cs="Arial"/>
          <w:color w:val="000000" w:themeColor="text1"/>
        </w:rPr>
      </w:pPr>
      <w:r w:rsidRPr="000F528F">
        <w:rPr>
          <w:rFonts w:ascii="Arial" w:hAnsi="Arial" w:cs="Arial"/>
          <w:color w:val="000000" w:themeColor="text1"/>
        </w:rPr>
        <w:t xml:space="preserve">ODLOČANJE: </w:t>
      </w:r>
    </w:p>
    <w:p w14:paraId="6AD5DA04" w14:textId="7DCDF0BC" w:rsidR="00165754" w:rsidRPr="000F528F" w:rsidRDefault="00165754" w:rsidP="001916CF">
      <w:pPr>
        <w:numPr>
          <w:ilvl w:val="0"/>
          <w:numId w:val="120"/>
        </w:numPr>
        <w:spacing w:before="100" w:beforeAutospacing="1" w:after="100" w:afterAutospacing="1" w:line="276" w:lineRule="auto"/>
        <w:ind w:left="0" w:right="-166" w:hanging="284"/>
        <w:jc w:val="both"/>
        <w:rPr>
          <w:rFonts w:ascii="Arial" w:hAnsi="Arial" w:cs="Arial"/>
          <w:color w:val="000000" w:themeColor="text1"/>
        </w:rPr>
      </w:pPr>
      <w:r w:rsidRPr="000F528F">
        <w:rPr>
          <w:rFonts w:ascii="Arial" w:hAnsi="Arial" w:cs="Arial"/>
          <w:color w:val="000000" w:themeColor="text1"/>
        </w:rPr>
        <w:t xml:space="preserve">Državni svet sklepa, če je na seji navzoča večina članov. </w:t>
      </w:r>
    </w:p>
    <w:p w14:paraId="2919C6DD" w14:textId="4FB065B5" w:rsidR="00165754" w:rsidRPr="000F528F" w:rsidRDefault="00165754" w:rsidP="001916CF">
      <w:pPr>
        <w:numPr>
          <w:ilvl w:val="0"/>
          <w:numId w:val="120"/>
        </w:numPr>
        <w:spacing w:before="100" w:beforeAutospacing="1" w:after="100" w:afterAutospacing="1" w:line="276" w:lineRule="auto"/>
        <w:ind w:left="0" w:right="-166" w:hanging="284"/>
        <w:jc w:val="both"/>
        <w:rPr>
          <w:rFonts w:ascii="Arial" w:hAnsi="Arial" w:cs="Arial"/>
          <w:color w:val="000000" w:themeColor="text1"/>
        </w:rPr>
      </w:pPr>
      <w:r w:rsidRPr="000F528F">
        <w:rPr>
          <w:rFonts w:ascii="Arial" w:hAnsi="Arial" w:cs="Arial"/>
          <w:color w:val="000000" w:themeColor="text1"/>
        </w:rPr>
        <w:t xml:space="preserve">Državni svet odloča z večino opredeljenih glasov navzočih članov. </w:t>
      </w:r>
    </w:p>
    <w:p w14:paraId="5CEEC60E" w14:textId="77777777" w:rsidR="00165754" w:rsidRPr="000F528F" w:rsidRDefault="00165754" w:rsidP="000F528F">
      <w:pPr>
        <w:spacing w:before="100" w:beforeAutospacing="1" w:after="100" w:afterAutospacing="1" w:line="276" w:lineRule="auto"/>
        <w:ind w:right="-166" w:hanging="284"/>
        <w:jc w:val="both"/>
        <w:rPr>
          <w:rFonts w:ascii="Arial" w:hAnsi="Arial" w:cs="Arial"/>
          <w:color w:val="000000" w:themeColor="text1"/>
        </w:rPr>
      </w:pPr>
      <w:r w:rsidRPr="000F528F">
        <w:rPr>
          <w:rFonts w:ascii="Arial" w:hAnsi="Arial" w:cs="Arial"/>
          <w:color w:val="000000" w:themeColor="text1"/>
        </w:rPr>
        <w:t xml:space="preserve">NEZDRUŽLJIVOST FUNKCIJE IN IMUNITETA: </w:t>
      </w:r>
    </w:p>
    <w:p w14:paraId="4F30E2A6" w14:textId="135BA38B" w:rsidR="00165754" w:rsidRPr="000F528F" w:rsidRDefault="00165754" w:rsidP="001916CF">
      <w:pPr>
        <w:numPr>
          <w:ilvl w:val="0"/>
          <w:numId w:val="120"/>
        </w:numPr>
        <w:spacing w:before="100" w:beforeAutospacing="1" w:after="100" w:afterAutospacing="1" w:line="276" w:lineRule="auto"/>
        <w:ind w:left="0" w:right="-166" w:hanging="284"/>
        <w:jc w:val="both"/>
        <w:rPr>
          <w:rFonts w:ascii="Arial" w:hAnsi="Arial" w:cs="Arial"/>
          <w:color w:val="000000" w:themeColor="text1"/>
        </w:rPr>
      </w:pPr>
      <w:r w:rsidRPr="000F528F">
        <w:rPr>
          <w:rFonts w:ascii="Arial" w:hAnsi="Arial" w:cs="Arial"/>
          <w:color w:val="000000" w:themeColor="text1"/>
        </w:rPr>
        <w:t xml:space="preserve">Član državnega sveta ne sme biti hkrati poslanec v DZ. </w:t>
      </w:r>
    </w:p>
    <w:p w14:paraId="2173D2CC" w14:textId="2EBB48E5" w:rsidR="00165754" w:rsidRPr="000F528F" w:rsidRDefault="00165754" w:rsidP="001916CF">
      <w:pPr>
        <w:numPr>
          <w:ilvl w:val="0"/>
          <w:numId w:val="120"/>
        </w:numPr>
        <w:spacing w:before="100" w:beforeAutospacing="1" w:after="100" w:afterAutospacing="1" w:line="276" w:lineRule="auto"/>
        <w:ind w:left="0" w:right="-166" w:hanging="284"/>
        <w:jc w:val="both"/>
        <w:rPr>
          <w:rFonts w:ascii="Arial" w:hAnsi="Arial" w:cs="Arial"/>
          <w:color w:val="000000" w:themeColor="text1"/>
        </w:rPr>
      </w:pPr>
      <w:r w:rsidRPr="000F528F">
        <w:rPr>
          <w:rFonts w:ascii="Arial" w:hAnsi="Arial" w:cs="Arial"/>
          <w:color w:val="000000" w:themeColor="text1"/>
        </w:rPr>
        <w:t xml:space="preserve">Člani državnega sveta uživajo enako imuniteto kakor poslanci. O imuniteti odloča državni svet. </w:t>
      </w:r>
    </w:p>
    <w:p w14:paraId="736AA370" w14:textId="77777777" w:rsidR="00165754" w:rsidRPr="000F528F" w:rsidRDefault="00165754" w:rsidP="000F528F">
      <w:pPr>
        <w:spacing w:before="100" w:beforeAutospacing="1" w:after="100" w:afterAutospacing="1" w:line="276" w:lineRule="auto"/>
        <w:ind w:right="-166" w:hanging="284"/>
        <w:jc w:val="both"/>
        <w:rPr>
          <w:rFonts w:ascii="Arial" w:hAnsi="Arial" w:cs="Arial"/>
          <w:color w:val="000000" w:themeColor="text1"/>
        </w:rPr>
      </w:pPr>
      <w:r w:rsidRPr="000F528F">
        <w:rPr>
          <w:rFonts w:ascii="Arial" w:hAnsi="Arial" w:cs="Arial"/>
          <w:color w:val="000000" w:themeColor="text1"/>
        </w:rPr>
        <w:t xml:space="preserve">POSLOVNIK DRŽAVNEGA ZBORA: </w:t>
      </w:r>
    </w:p>
    <w:p w14:paraId="15A2F19F" w14:textId="072CC955" w:rsidR="00EB233E" w:rsidRPr="00356A2A" w:rsidRDefault="00165754" w:rsidP="00EB233E">
      <w:pPr>
        <w:numPr>
          <w:ilvl w:val="0"/>
          <w:numId w:val="120"/>
        </w:numPr>
        <w:spacing w:before="100" w:beforeAutospacing="1" w:after="100" w:afterAutospacing="1" w:line="276" w:lineRule="auto"/>
        <w:ind w:left="0" w:right="-166" w:hanging="284"/>
        <w:jc w:val="both"/>
        <w:rPr>
          <w:rFonts w:ascii="Arial" w:hAnsi="Arial" w:cs="Arial"/>
          <w:color w:val="000000" w:themeColor="text1"/>
        </w:rPr>
      </w:pPr>
      <w:r w:rsidRPr="000F528F">
        <w:rPr>
          <w:rFonts w:ascii="Arial" w:hAnsi="Arial" w:cs="Arial"/>
          <w:color w:val="000000" w:themeColor="text1"/>
        </w:rPr>
        <w:t xml:space="preserve">Državni svet ima poslovnik, ki ga sprejme z večino glasov vseh članov. </w:t>
      </w:r>
    </w:p>
    <w:p w14:paraId="073ADC78" w14:textId="77777777" w:rsidR="00FA6BE5" w:rsidRDefault="00165754" w:rsidP="000F528F">
      <w:pPr>
        <w:spacing w:before="100" w:beforeAutospacing="1" w:after="100" w:afterAutospacing="1" w:line="276" w:lineRule="auto"/>
        <w:ind w:right="-166" w:hanging="284"/>
        <w:jc w:val="both"/>
        <w:rPr>
          <w:rFonts w:ascii="Arial" w:hAnsi="Arial" w:cs="Arial"/>
          <w:b/>
          <w:color w:val="000000" w:themeColor="text1"/>
          <w:u w:val="single"/>
        </w:rPr>
      </w:pPr>
      <w:r w:rsidRPr="007C5FAA">
        <w:rPr>
          <w:rFonts w:ascii="Arial" w:hAnsi="Arial" w:cs="Arial"/>
          <w:b/>
          <w:color w:val="000000" w:themeColor="text1"/>
          <w:u w:val="single"/>
        </w:rPr>
        <w:t xml:space="preserve">c) PREDSEDNIK REPUBLIKE PREDSEDNIK: </w:t>
      </w:r>
    </w:p>
    <w:p w14:paraId="22131F23" w14:textId="5C346CA9" w:rsidR="00165754" w:rsidRDefault="00165754" w:rsidP="000F528F">
      <w:pPr>
        <w:spacing w:before="100" w:beforeAutospacing="1" w:after="100" w:afterAutospacing="1" w:line="276" w:lineRule="auto"/>
        <w:ind w:right="-166" w:hanging="284"/>
        <w:jc w:val="both"/>
        <w:rPr>
          <w:rFonts w:ascii="Arial" w:hAnsi="Arial" w:cs="Arial"/>
          <w:color w:val="000000" w:themeColor="text1"/>
          <w:u w:val="single"/>
        </w:rPr>
      </w:pPr>
      <w:r w:rsidRPr="00FA6BE5">
        <w:rPr>
          <w:rFonts w:ascii="Arial" w:hAnsi="Arial" w:cs="Arial"/>
          <w:color w:val="000000" w:themeColor="text1"/>
          <w:u w:val="single"/>
        </w:rPr>
        <w:t xml:space="preserve">Borut Pahor (2012-2022) </w:t>
      </w:r>
    </w:p>
    <w:p w14:paraId="623984BB" w14:textId="77777777" w:rsidR="00356A2A" w:rsidRPr="00FA6BE5" w:rsidRDefault="00356A2A" w:rsidP="000F528F">
      <w:pPr>
        <w:spacing w:before="100" w:beforeAutospacing="1" w:after="100" w:afterAutospacing="1" w:line="276" w:lineRule="auto"/>
        <w:ind w:right="-166" w:hanging="284"/>
        <w:jc w:val="both"/>
        <w:rPr>
          <w:rFonts w:ascii="Arial" w:hAnsi="Arial" w:cs="Arial"/>
          <w:color w:val="000000" w:themeColor="text1"/>
          <w:u w:val="single"/>
        </w:rPr>
      </w:pPr>
    </w:p>
    <w:p w14:paraId="529E3CD5" w14:textId="77777777" w:rsidR="00165754" w:rsidRPr="000F528F" w:rsidRDefault="00165754" w:rsidP="000F528F">
      <w:pPr>
        <w:spacing w:before="100" w:beforeAutospacing="1" w:after="100" w:afterAutospacing="1" w:line="276" w:lineRule="auto"/>
        <w:ind w:right="-166" w:hanging="284"/>
        <w:jc w:val="both"/>
        <w:rPr>
          <w:rFonts w:ascii="Arial" w:hAnsi="Arial" w:cs="Arial"/>
          <w:color w:val="000000" w:themeColor="text1"/>
        </w:rPr>
      </w:pPr>
      <w:r w:rsidRPr="000F528F">
        <w:rPr>
          <w:rFonts w:ascii="Arial" w:hAnsi="Arial" w:cs="Arial"/>
          <w:color w:val="000000" w:themeColor="text1"/>
        </w:rPr>
        <w:lastRenderedPageBreak/>
        <w:t xml:space="preserve">PREJŠNJI PREDSEDNIKI: </w:t>
      </w:r>
    </w:p>
    <w:p w14:paraId="1B909D49" w14:textId="1B190408" w:rsidR="00165754" w:rsidRPr="000F528F" w:rsidRDefault="00165754" w:rsidP="001916CF">
      <w:pPr>
        <w:numPr>
          <w:ilvl w:val="0"/>
          <w:numId w:val="121"/>
        </w:numPr>
        <w:spacing w:before="100" w:beforeAutospacing="1" w:after="100" w:afterAutospacing="1" w:line="276" w:lineRule="auto"/>
        <w:ind w:left="0" w:right="-166" w:hanging="284"/>
        <w:jc w:val="both"/>
        <w:rPr>
          <w:rFonts w:ascii="Arial" w:hAnsi="Arial" w:cs="Arial"/>
          <w:color w:val="000000" w:themeColor="text1"/>
        </w:rPr>
      </w:pPr>
      <w:r w:rsidRPr="000F528F">
        <w:rPr>
          <w:rFonts w:ascii="Arial" w:hAnsi="Arial" w:cs="Arial"/>
          <w:color w:val="000000" w:themeColor="text1"/>
        </w:rPr>
        <w:t>Milan Kučan (1991</w:t>
      </w:r>
      <w:r w:rsidR="006B7B40" w:rsidRPr="000F528F">
        <w:rPr>
          <w:rFonts w:ascii="Arial" w:hAnsi="Arial" w:cs="Arial"/>
          <w:color w:val="000000" w:themeColor="text1"/>
        </w:rPr>
        <w:t>–</w:t>
      </w:r>
      <w:r w:rsidRPr="000F528F">
        <w:rPr>
          <w:rFonts w:ascii="Arial" w:hAnsi="Arial" w:cs="Arial"/>
          <w:color w:val="000000" w:themeColor="text1"/>
        </w:rPr>
        <w:t xml:space="preserve">2002) </w:t>
      </w:r>
    </w:p>
    <w:p w14:paraId="15EEAE32" w14:textId="6AE4109F" w:rsidR="00165754" w:rsidRPr="000F528F" w:rsidRDefault="00165754" w:rsidP="001916CF">
      <w:pPr>
        <w:numPr>
          <w:ilvl w:val="0"/>
          <w:numId w:val="121"/>
        </w:numPr>
        <w:spacing w:before="100" w:beforeAutospacing="1" w:after="100" w:afterAutospacing="1" w:line="276" w:lineRule="auto"/>
        <w:ind w:left="0" w:right="-166" w:hanging="284"/>
        <w:jc w:val="both"/>
        <w:rPr>
          <w:rFonts w:ascii="Arial" w:hAnsi="Arial" w:cs="Arial"/>
          <w:color w:val="000000" w:themeColor="text1"/>
        </w:rPr>
      </w:pPr>
      <w:r w:rsidRPr="000F528F">
        <w:rPr>
          <w:rFonts w:ascii="Arial" w:hAnsi="Arial" w:cs="Arial"/>
          <w:color w:val="000000" w:themeColor="text1"/>
        </w:rPr>
        <w:t>Janez Drnovšek (2002</w:t>
      </w:r>
      <w:r w:rsidR="006B7B40" w:rsidRPr="000F528F">
        <w:rPr>
          <w:rFonts w:ascii="Arial" w:hAnsi="Arial" w:cs="Arial"/>
          <w:color w:val="000000" w:themeColor="text1"/>
        </w:rPr>
        <w:t>–</w:t>
      </w:r>
      <w:r w:rsidRPr="000F528F">
        <w:rPr>
          <w:rFonts w:ascii="Arial" w:hAnsi="Arial" w:cs="Arial"/>
          <w:color w:val="000000" w:themeColor="text1"/>
        </w:rPr>
        <w:t xml:space="preserve">2007) </w:t>
      </w:r>
    </w:p>
    <w:p w14:paraId="009D823E" w14:textId="2AECC69B" w:rsidR="00165754" w:rsidRPr="000F528F" w:rsidRDefault="00165754" w:rsidP="001916CF">
      <w:pPr>
        <w:numPr>
          <w:ilvl w:val="0"/>
          <w:numId w:val="121"/>
        </w:numPr>
        <w:spacing w:before="100" w:beforeAutospacing="1" w:after="100" w:afterAutospacing="1" w:line="276" w:lineRule="auto"/>
        <w:ind w:left="0" w:right="-166" w:hanging="284"/>
        <w:jc w:val="both"/>
        <w:rPr>
          <w:rFonts w:ascii="Arial" w:hAnsi="Arial" w:cs="Arial"/>
          <w:color w:val="000000" w:themeColor="text1"/>
        </w:rPr>
      </w:pPr>
      <w:r w:rsidRPr="000F528F">
        <w:rPr>
          <w:rFonts w:ascii="Arial" w:hAnsi="Arial" w:cs="Arial"/>
          <w:color w:val="000000" w:themeColor="text1"/>
        </w:rPr>
        <w:t>Danilo Türk (2007</w:t>
      </w:r>
      <w:r w:rsidR="006B7B40" w:rsidRPr="000F528F">
        <w:rPr>
          <w:rFonts w:ascii="Arial" w:hAnsi="Arial" w:cs="Arial"/>
          <w:color w:val="000000" w:themeColor="text1"/>
        </w:rPr>
        <w:t>–</w:t>
      </w:r>
      <w:r w:rsidRPr="000F528F">
        <w:rPr>
          <w:rFonts w:ascii="Arial" w:hAnsi="Arial" w:cs="Arial"/>
          <w:color w:val="000000" w:themeColor="text1"/>
        </w:rPr>
        <w:t xml:space="preserve">2012) </w:t>
      </w:r>
    </w:p>
    <w:p w14:paraId="359A4257" w14:textId="50E5B583" w:rsidR="00165754" w:rsidRPr="000F528F" w:rsidRDefault="00165754" w:rsidP="000F528F">
      <w:pPr>
        <w:spacing w:before="100" w:beforeAutospacing="1" w:after="100" w:afterAutospacing="1" w:line="276" w:lineRule="auto"/>
        <w:ind w:right="-166" w:hanging="284"/>
        <w:jc w:val="both"/>
        <w:rPr>
          <w:rFonts w:ascii="Arial" w:hAnsi="Arial" w:cs="Arial"/>
          <w:color w:val="000000" w:themeColor="text1"/>
        </w:rPr>
      </w:pPr>
      <w:r w:rsidRPr="000F528F">
        <w:rPr>
          <w:rFonts w:ascii="Arial" w:hAnsi="Arial" w:cs="Arial"/>
          <w:color w:val="000000" w:themeColor="text1"/>
        </w:rPr>
        <w:t xml:space="preserve">FUNKCIJA PREDSEDNIKA </w:t>
      </w:r>
      <w:r w:rsidR="00826A8E" w:rsidRPr="000F528F">
        <w:rPr>
          <w:rFonts w:ascii="Arial" w:hAnsi="Arial" w:cs="Arial"/>
          <w:color w:val="000000" w:themeColor="text1"/>
        </w:rPr>
        <w:t>REPUBLIKE:</w:t>
      </w:r>
      <w:r w:rsidRPr="000F528F">
        <w:rPr>
          <w:rFonts w:ascii="Arial" w:hAnsi="Arial" w:cs="Arial"/>
          <w:color w:val="000000" w:themeColor="text1"/>
        </w:rPr>
        <w:t xml:space="preserve"> </w:t>
      </w:r>
    </w:p>
    <w:p w14:paraId="79EFD7D3" w14:textId="1E4D6320" w:rsidR="00165754" w:rsidRPr="000F528F" w:rsidRDefault="00165754" w:rsidP="001916CF">
      <w:pPr>
        <w:numPr>
          <w:ilvl w:val="0"/>
          <w:numId w:val="122"/>
        </w:numPr>
        <w:spacing w:before="100" w:beforeAutospacing="1" w:after="100" w:afterAutospacing="1" w:line="276" w:lineRule="auto"/>
        <w:ind w:left="0" w:right="-166" w:hanging="284"/>
        <w:jc w:val="both"/>
        <w:rPr>
          <w:rFonts w:ascii="Arial" w:hAnsi="Arial" w:cs="Arial"/>
          <w:color w:val="000000" w:themeColor="text1"/>
        </w:rPr>
      </w:pPr>
      <w:r w:rsidRPr="000F528F">
        <w:rPr>
          <w:rFonts w:ascii="Arial" w:hAnsi="Arial" w:cs="Arial"/>
          <w:color w:val="000000" w:themeColor="text1"/>
        </w:rPr>
        <w:t xml:space="preserve">Predsednik republike predstavlja Republiko Slovenijo in je vrhovni poveljnik njenih obrambnih sil. </w:t>
      </w:r>
    </w:p>
    <w:p w14:paraId="0137A541" w14:textId="3BA0F3A6" w:rsidR="00165754" w:rsidRPr="000F528F" w:rsidRDefault="00165754" w:rsidP="000F528F">
      <w:pPr>
        <w:spacing w:before="100" w:beforeAutospacing="1" w:after="100" w:afterAutospacing="1" w:line="276" w:lineRule="auto"/>
        <w:ind w:right="-166" w:hanging="284"/>
        <w:jc w:val="both"/>
        <w:rPr>
          <w:rFonts w:ascii="Arial" w:hAnsi="Arial" w:cs="Arial"/>
          <w:color w:val="000000" w:themeColor="text1"/>
        </w:rPr>
      </w:pPr>
      <w:r w:rsidRPr="000F528F">
        <w:rPr>
          <w:rFonts w:ascii="Arial" w:hAnsi="Arial" w:cs="Arial"/>
          <w:color w:val="000000" w:themeColor="text1"/>
        </w:rPr>
        <w:t xml:space="preserve">VOLITVE PREDSEDNIKA </w:t>
      </w:r>
      <w:r w:rsidR="007F381D" w:rsidRPr="000F528F">
        <w:rPr>
          <w:rFonts w:ascii="Arial" w:hAnsi="Arial" w:cs="Arial"/>
          <w:color w:val="000000" w:themeColor="text1"/>
        </w:rPr>
        <w:t>REPUBLIKE</w:t>
      </w:r>
      <w:r w:rsidRPr="000F528F">
        <w:rPr>
          <w:rFonts w:ascii="Arial" w:hAnsi="Arial" w:cs="Arial"/>
          <w:color w:val="000000" w:themeColor="text1"/>
        </w:rPr>
        <w:t xml:space="preserve">: </w:t>
      </w:r>
    </w:p>
    <w:p w14:paraId="4ECB5BCB" w14:textId="0EC67DDE" w:rsidR="00165754" w:rsidRPr="000F528F" w:rsidRDefault="00165754" w:rsidP="001916CF">
      <w:pPr>
        <w:numPr>
          <w:ilvl w:val="0"/>
          <w:numId w:val="122"/>
        </w:numPr>
        <w:spacing w:before="100" w:beforeAutospacing="1" w:after="100" w:afterAutospacing="1" w:line="276" w:lineRule="auto"/>
        <w:ind w:left="0" w:right="-166" w:hanging="284"/>
        <w:jc w:val="both"/>
        <w:rPr>
          <w:rFonts w:ascii="Arial" w:hAnsi="Arial" w:cs="Arial"/>
          <w:color w:val="000000" w:themeColor="text1"/>
        </w:rPr>
      </w:pPr>
      <w:r w:rsidRPr="000F528F">
        <w:rPr>
          <w:rFonts w:ascii="Arial" w:hAnsi="Arial" w:cs="Arial"/>
          <w:color w:val="000000" w:themeColor="text1"/>
        </w:rPr>
        <w:t xml:space="preserve">Predsednik republike se izvoli na neposrednih, splošnih in tajnih volitvah. </w:t>
      </w:r>
    </w:p>
    <w:p w14:paraId="6A8D68E4" w14:textId="29FD10D7" w:rsidR="00165754" w:rsidRPr="000F528F" w:rsidRDefault="00165754" w:rsidP="001916CF">
      <w:pPr>
        <w:numPr>
          <w:ilvl w:val="0"/>
          <w:numId w:val="122"/>
        </w:numPr>
        <w:spacing w:before="100" w:beforeAutospacing="1" w:after="100" w:afterAutospacing="1" w:line="276" w:lineRule="auto"/>
        <w:ind w:left="0" w:right="-166" w:hanging="284"/>
        <w:jc w:val="both"/>
        <w:rPr>
          <w:rFonts w:ascii="Arial" w:hAnsi="Arial" w:cs="Arial"/>
          <w:color w:val="000000" w:themeColor="text1"/>
        </w:rPr>
      </w:pPr>
      <w:r w:rsidRPr="000F528F">
        <w:rPr>
          <w:rFonts w:ascii="Arial" w:hAnsi="Arial" w:cs="Arial"/>
          <w:color w:val="000000" w:themeColor="text1"/>
        </w:rPr>
        <w:t xml:space="preserve">Za predsednika republike je kandidat izvoljen z večino veljavnih glasov. </w:t>
      </w:r>
    </w:p>
    <w:p w14:paraId="4DFDD895" w14:textId="25C4218D" w:rsidR="00165754" w:rsidRPr="000F528F" w:rsidRDefault="00165754" w:rsidP="001916CF">
      <w:pPr>
        <w:numPr>
          <w:ilvl w:val="0"/>
          <w:numId w:val="122"/>
        </w:numPr>
        <w:spacing w:before="100" w:beforeAutospacing="1" w:after="100" w:afterAutospacing="1" w:line="276" w:lineRule="auto"/>
        <w:ind w:left="0" w:right="-166" w:hanging="284"/>
        <w:jc w:val="both"/>
        <w:rPr>
          <w:rFonts w:ascii="Arial" w:hAnsi="Arial" w:cs="Arial"/>
          <w:color w:val="000000" w:themeColor="text1"/>
        </w:rPr>
      </w:pPr>
      <w:r w:rsidRPr="000F528F">
        <w:rPr>
          <w:rFonts w:ascii="Arial" w:hAnsi="Arial" w:cs="Arial"/>
          <w:color w:val="000000" w:themeColor="text1"/>
        </w:rPr>
        <w:t xml:space="preserve">Predsednik republike je izvoljen za dobo 5 let, vendar največ dvakrat zaporedoma. </w:t>
      </w:r>
    </w:p>
    <w:p w14:paraId="1E6A993C" w14:textId="5F2F2E56" w:rsidR="00165754" w:rsidRPr="000F528F" w:rsidRDefault="00165754" w:rsidP="001916CF">
      <w:pPr>
        <w:numPr>
          <w:ilvl w:val="0"/>
          <w:numId w:val="122"/>
        </w:numPr>
        <w:spacing w:before="100" w:beforeAutospacing="1" w:after="100" w:afterAutospacing="1" w:line="276" w:lineRule="auto"/>
        <w:ind w:left="0" w:right="-166" w:hanging="284"/>
        <w:jc w:val="both"/>
        <w:rPr>
          <w:rFonts w:ascii="Arial" w:hAnsi="Arial" w:cs="Arial"/>
          <w:color w:val="000000" w:themeColor="text1"/>
        </w:rPr>
      </w:pPr>
      <w:r w:rsidRPr="000F528F">
        <w:rPr>
          <w:rFonts w:ascii="Arial" w:hAnsi="Arial" w:cs="Arial"/>
          <w:color w:val="000000" w:themeColor="text1"/>
        </w:rPr>
        <w:t xml:space="preserve">Če se mandatna doba predsednika republike izteče med vojno ali med trajanjem izrednega stanja, mu mandat preneha 6 mesecev po prenehanju vojnega ali izrednega stanja. </w:t>
      </w:r>
    </w:p>
    <w:p w14:paraId="13A8D608" w14:textId="77777777" w:rsidR="00CC59C5" w:rsidRPr="000F528F" w:rsidRDefault="00165754" w:rsidP="001916CF">
      <w:pPr>
        <w:numPr>
          <w:ilvl w:val="0"/>
          <w:numId w:val="122"/>
        </w:numPr>
        <w:spacing w:before="100" w:beforeAutospacing="1" w:after="100" w:afterAutospacing="1" w:line="276" w:lineRule="auto"/>
        <w:ind w:left="0" w:right="-166" w:hanging="284"/>
        <w:jc w:val="both"/>
        <w:rPr>
          <w:rFonts w:ascii="Arial" w:hAnsi="Arial" w:cs="Arial"/>
          <w:color w:val="000000" w:themeColor="text1"/>
        </w:rPr>
      </w:pPr>
      <w:r w:rsidRPr="000F528F">
        <w:rPr>
          <w:rFonts w:ascii="Arial" w:hAnsi="Arial" w:cs="Arial"/>
          <w:color w:val="000000" w:themeColor="text1"/>
        </w:rPr>
        <w:t>Za predsednika republike je lahko izvoljen le državljan Slovenije.</w:t>
      </w:r>
    </w:p>
    <w:p w14:paraId="0E2FBDFF" w14:textId="56F11F6C" w:rsidR="006B7B40" w:rsidRPr="000F528F" w:rsidRDefault="00165754" w:rsidP="001916CF">
      <w:pPr>
        <w:numPr>
          <w:ilvl w:val="0"/>
          <w:numId w:val="122"/>
        </w:numPr>
        <w:spacing w:before="100" w:beforeAutospacing="1" w:after="100" w:afterAutospacing="1" w:line="276" w:lineRule="auto"/>
        <w:ind w:left="0" w:right="-166" w:hanging="284"/>
        <w:jc w:val="both"/>
        <w:rPr>
          <w:rFonts w:ascii="Arial" w:hAnsi="Arial" w:cs="Arial"/>
          <w:color w:val="000000" w:themeColor="text1"/>
        </w:rPr>
      </w:pPr>
      <w:r w:rsidRPr="000F528F">
        <w:rPr>
          <w:rFonts w:ascii="Arial" w:hAnsi="Arial" w:cs="Arial"/>
          <w:color w:val="000000" w:themeColor="text1"/>
        </w:rPr>
        <w:t xml:space="preserve">Volitve za predsednika republike razpiše predsednik DZ. Predsednik republike mora biti izvoljen najkasneje 15 dni pred potekom mandatne dobe prejšnjega predsednika. </w:t>
      </w:r>
    </w:p>
    <w:p w14:paraId="7260714E" w14:textId="77777777" w:rsidR="00165754" w:rsidRPr="000F528F" w:rsidRDefault="00165754" w:rsidP="000F528F">
      <w:pPr>
        <w:spacing w:before="100" w:beforeAutospacing="1" w:after="100" w:afterAutospacing="1" w:line="276" w:lineRule="auto"/>
        <w:ind w:right="-166" w:hanging="284"/>
        <w:jc w:val="both"/>
        <w:rPr>
          <w:rFonts w:ascii="Arial" w:hAnsi="Arial" w:cs="Arial"/>
          <w:color w:val="000000" w:themeColor="text1"/>
        </w:rPr>
      </w:pPr>
      <w:r w:rsidRPr="000F528F">
        <w:rPr>
          <w:rFonts w:ascii="Arial" w:hAnsi="Arial" w:cs="Arial"/>
          <w:color w:val="000000" w:themeColor="text1"/>
        </w:rPr>
        <w:t xml:space="preserve">PRISEGA: </w:t>
      </w:r>
    </w:p>
    <w:p w14:paraId="74A95771" w14:textId="1F8C71AE" w:rsidR="000F528F" w:rsidRDefault="00165754" w:rsidP="001916CF">
      <w:pPr>
        <w:numPr>
          <w:ilvl w:val="0"/>
          <w:numId w:val="122"/>
        </w:numPr>
        <w:spacing w:before="100" w:beforeAutospacing="1" w:after="100" w:afterAutospacing="1" w:line="276" w:lineRule="auto"/>
        <w:ind w:left="0" w:right="-166" w:hanging="284"/>
        <w:jc w:val="both"/>
        <w:rPr>
          <w:rFonts w:ascii="Arial" w:hAnsi="Arial" w:cs="Arial"/>
          <w:color w:val="000000" w:themeColor="text1"/>
        </w:rPr>
      </w:pPr>
      <w:r w:rsidRPr="000F528F">
        <w:rPr>
          <w:rFonts w:ascii="Arial" w:hAnsi="Arial" w:cs="Arial"/>
          <w:color w:val="000000" w:themeColor="text1"/>
        </w:rPr>
        <w:t>Pred nastopom funkcije izreče predsednik republike pred DZ naslednjo prisego:</w:t>
      </w:r>
    </w:p>
    <w:p w14:paraId="077DEAB2" w14:textId="1E4F46DC" w:rsidR="00FA6BE5" w:rsidRPr="000F528F" w:rsidRDefault="00165754" w:rsidP="00356A2A">
      <w:pPr>
        <w:spacing w:before="100" w:beforeAutospacing="1" w:after="100" w:afterAutospacing="1" w:line="276" w:lineRule="auto"/>
        <w:ind w:right="-166"/>
        <w:jc w:val="center"/>
        <w:rPr>
          <w:rFonts w:ascii="Arial" w:hAnsi="Arial" w:cs="Arial"/>
          <w:color w:val="000000" w:themeColor="text1"/>
        </w:rPr>
      </w:pPr>
      <w:r w:rsidRPr="000F528F">
        <w:rPr>
          <w:rFonts w:ascii="Arial" w:hAnsi="Arial" w:cs="Arial"/>
          <w:color w:val="000000" w:themeColor="text1"/>
        </w:rPr>
        <w:t>"Prisegam, da bom spoštoval ustavni red, da bom ravna</w:t>
      </w:r>
      <w:r w:rsidR="00CC59C5" w:rsidRPr="000F528F">
        <w:rPr>
          <w:rFonts w:ascii="Arial" w:hAnsi="Arial" w:cs="Arial"/>
          <w:color w:val="000000" w:themeColor="text1"/>
        </w:rPr>
        <w:t>l</w:t>
      </w:r>
      <w:r w:rsidRPr="000F528F">
        <w:rPr>
          <w:rFonts w:ascii="Arial" w:hAnsi="Arial" w:cs="Arial"/>
          <w:color w:val="000000" w:themeColor="text1"/>
        </w:rPr>
        <w:t xml:space="preserve"> po svoji vesti in z vsemi svojimi močmi deloval za blaginjo Slovenije."</w:t>
      </w:r>
      <w:r w:rsidR="00356A2A">
        <w:rPr>
          <w:rFonts w:ascii="Arial" w:hAnsi="Arial" w:cs="Arial"/>
          <w:color w:val="000000" w:themeColor="text1"/>
        </w:rPr>
        <w:br/>
      </w:r>
    </w:p>
    <w:p w14:paraId="00AF08EC" w14:textId="77777777" w:rsidR="00165754" w:rsidRPr="000F528F" w:rsidRDefault="00165754" w:rsidP="000F528F">
      <w:pPr>
        <w:spacing w:before="100" w:beforeAutospacing="1" w:after="100" w:afterAutospacing="1" w:line="276" w:lineRule="auto"/>
        <w:ind w:right="-166" w:hanging="284"/>
        <w:jc w:val="both"/>
        <w:rPr>
          <w:rFonts w:ascii="Arial" w:hAnsi="Arial" w:cs="Arial"/>
          <w:color w:val="000000" w:themeColor="text1"/>
        </w:rPr>
      </w:pPr>
      <w:r w:rsidRPr="000F528F">
        <w:rPr>
          <w:rFonts w:ascii="Arial" w:hAnsi="Arial" w:cs="Arial"/>
          <w:color w:val="000000" w:themeColor="text1"/>
        </w:rPr>
        <w:t xml:space="preserve">NEZDRUŽLJIVOST FUNKCIJE: </w:t>
      </w:r>
    </w:p>
    <w:p w14:paraId="3CE38910" w14:textId="77777777" w:rsidR="00127C81" w:rsidRPr="000F528F" w:rsidRDefault="00165754" w:rsidP="001916CF">
      <w:pPr>
        <w:numPr>
          <w:ilvl w:val="0"/>
          <w:numId w:val="122"/>
        </w:numPr>
        <w:spacing w:before="100" w:beforeAutospacing="1" w:after="100" w:afterAutospacing="1" w:line="276" w:lineRule="auto"/>
        <w:ind w:left="0" w:right="-166" w:hanging="284"/>
        <w:jc w:val="both"/>
        <w:rPr>
          <w:rFonts w:ascii="Arial" w:hAnsi="Arial" w:cs="Arial"/>
          <w:color w:val="000000" w:themeColor="text1"/>
        </w:rPr>
      </w:pPr>
      <w:r w:rsidRPr="000F528F">
        <w:rPr>
          <w:rFonts w:ascii="Arial" w:hAnsi="Arial" w:cs="Arial"/>
          <w:color w:val="000000" w:themeColor="text1"/>
        </w:rPr>
        <w:t>Funkcija predsednika republike je nezdružljiva z opravljanjem druge javne funkcije ali poklica.</w:t>
      </w:r>
    </w:p>
    <w:p w14:paraId="1CFA44D7" w14:textId="6DBDABCF" w:rsidR="007F381D" w:rsidRPr="000F528F" w:rsidRDefault="007F381D" w:rsidP="000F528F">
      <w:pPr>
        <w:spacing w:before="100" w:beforeAutospacing="1" w:after="100" w:afterAutospacing="1" w:line="276" w:lineRule="auto"/>
        <w:ind w:left="-284" w:right="-166"/>
        <w:jc w:val="both"/>
        <w:rPr>
          <w:rFonts w:ascii="Arial" w:hAnsi="Arial" w:cs="Arial"/>
          <w:color w:val="000000" w:themeColor="text1"/>
        </w:rPr>
      </w:pPr>
      <w:r w:rsidRPr="000F528F">
        <w:rPr>
          <w:rFonts w:ascii="Arial" w:hAnsi="Arial" w:cs="Arial"/>
          <w:color w:val="000000" w:themeColor="text1"/>
        </w:rPr>
        <w:t>NADOMEŠČANJE PREDSEDNIKA REPUBLIKE:</w:t>
      </w:r>
    </w:p>
    <w:p w14:paraId="495186B1" w14:textId="77777777" w:rsidR="007F381D" w:rsidRPr="000F528F" w:rsidRDefault="007F381D" w:rsidP="001916CF">
      <w:pPr>
        <w:pStyle w:val="Odstavekseznama"/>
        <w:numPr>
          <w:ilvl w:val="0"/>
          <w:numId w:val="161"/>
        </w:numPr>
        <w:spacing w:after="150" w:line="276" w:lineRule="auto"/>
        <w:ind w:left="0" w:hanging="284"/>
        <w:jc w:val="both"/>
        <w:rPr>
          <w:rFonts w:ascii="Arial" w:hAnsi="Arial" w:cs="Arial"/>
          <w:color w:val="000000" w:themeColor="text1"/>
        </w:rPr>
      </w:pPr>
      <w:r w:rsidRPr="000F528F">
        <w:rPr>
          <w:rFonts w:ascii="Arial" w:hAnsi="Arial" w:cs="Arial"/>
          <w:color w:val="000000" w:themeColor="text1"/>
        </w:rPr>
        <w:t>V primeru trajnega zadržka, smrti, odstopa ali drugega prenehanja predsednikove funkcije do izvolitve novega predsednika funkcijo predsednika republike začasno opravlja predsednik državnega zbora. V tem primeru je treba razpisati volitve za novega predsednika republike najkasneje v 15 dneh po prenehanju funkcije prejšnjega.</w:t>
      </w:r>
    </w:p>
    <w:p w14:paraId="2075096E" w14:textId="367F6873" w:rsidR="007F381D" w:rsidRPr="000F528F" w:rsidRDefault="007F381D" w:rsidP="001916CF">
      <w:pPr>
        <w:pStyle w:val="Odstavekseznama"/>
        <w:numPr>
          <w:ilvl w:val="0"/>
          <w:numId w:val="161"/>
        </w:numPr>
        <w:spacing w:after="150" w:line="276" w:lineRule="auto"/>
        <w:ind w:left="0" w:hanging="284"/>
        <w:jc w:val="both"/>
        <w:rPr>
          <w:rFonts w:ascii="Arial" w:hAnsi="Arial" w:cs="Arial"/>
          <w:color w:val="000000" w:themeColor="text1"/>
        </w:rPr>
      </w:pPr>
      <w:r w:rsidRPr="000F528F">
        <w:rPr>
          <w:rFonts w:ascii="Arial" w:hAnsi="Arial" w:cs="Arial"/>
          <w:color w:val="000000" w:themeColor="text1"/>
        </w:rPr>
        <w:t>Predsednik državnega zbora začasno opravlja funkcijo predsednika republike tudi med zadržanostjo predsednika republike.</w:t>
      </w:r>
    </w:p>
    <w:p w14:paraId="64BB6994" w14:textId="405CFA3F" w:rsidR="00165754" w:rsidRPr="000F528F" w:rsidRDefault="00165754" w:rsidP="000F528F">
      <w:pPr>
        <w:spacing w:before="100" w:beforeAutospacing="1" w:after="100" w:afterAutospacing="1" w:line="276" w:lineRule="auto"/>
        <w:ind w:right="-166" w:hanging="284"/>
        <w:jc w:val="both"/>
        <w:rPr>
          <w:rFonts w:ascii="Arial" w:hAnsi="Arial" w:cs="Arial"/>
          <w:color w:val="000000" w:themeColor="text1"/>
        </w:rPr>
      </w:pPr>
      <w:r w:rsidRPr="000F528F">
        <w:rPr>
          <w:rFonts w:ascii="Arial" w:hAnsi="Arial" w:cs="Arial"/>
          <w:color w:val="000000" w:themeColor="text1"/>
        </w:rPr>
        <w:t xml:space="preserve">PRISTOJNOSTI PREDSEDNIKA </w:t>
      </w:r>
      <w:r w:rsidR="007F381D" w:rsidRPr="000F528F">
        <w:rPr>
          <w:rFonts w:ascii="Arial" w:hAnsi="Arial" w:cs="Arial"/>
          <w:color w:val="000000" w:themeColor="text1"/>
        </w:rPr>
        <w:t>REPUBLIK</w:t>
      </w:r>
      <w:r w:rsidRPr="000F528F">
        <w:rPr>
          <w:rFonts w:ascii="Arial" w:hAnsi="Arial" w:cs="Arial"/>
          <w:color w:val="000000" w:themeColor="text1"/>
        </w:rPr>
        <w:t xml:space="preserve">E: </w:t>
      </w:r>
    </w:p>
    <w:p w14:paraId="42550BAE" w14:textId="77777777" w:rsidR="00CC59C5" w:rsidRPr="000F528F" w:rsidRDefault="00165754" w:rsidP="001916CF">
      <w:pPr>
        <w:pStyle w:val="Odstavekseznama"/>
        <w:numPr>
          <w:ilvl w:val="0"/>
          <w:numId w:val="152"/>
        </w:numPr>
        <w:spacing w:before="100" w:beforeAutospacing="1" w:after="100" w:afterAutospacing="1" w:line="276" w:lineRule="auto"/>
        <w:ind w:left="142" w:right="-166"/>
        <w:jc w:val="both"/>
        <w:rPr>
          <w:rFonts w:ascii="Arial" w:hAnsi="Arial" w:cs="Arial"/>
          <w:color w:val="000000" w:themeColor="text1"/>
        </w:rPr>
      </w:pPr>
      <w:r w:rsidRPr="000F528F">
        <w:rPr>
          <w:rFonts w:ascii="Arial" w:hAnsi="Arial" w:cs="Arial"/>
          <w:color w:val="000000" w:themeColor="text1"/>
        </w:rPr>
        <w:t>Razpisuje volitve v DZ;</w:t>
      </w:r>
    </w:p>
    <w:p w14:paraId="7162E693" w14:textId="77777777" w:rsidR="00CC59C5" w:rsidRPr="000F528F" w:rsidRDefault="00165754" w:rsidP="001916CF">
      <w:pPr>
        <w:pStyle w:val="Odstavekseznama"/>
        <w:numPr>
          <w:ilvl w:val="0"/>
          <w:numId w:val="152"/>
        </w:numPr>
        <w:spacing w:before="100" w:beforeAutospacing="1" w:after="100" w:afterAutospacing="1" w:line="276" w:lineRule="auto"/>
        <w:ind w:left="142" w:right="-166"/>
        <w:jc w:val="both"/>
        <w:rPr>
          <w:rFonts w:ascii="Arial" w:hAnsi="Arial" w:cs="Arial"/>
          <w:color w:val="000000" w:themeColor="text1"/>
        </w:rPr>
      </w:pPr>
      <w:r w:rsidRPr="000F528F">
        <w:rPr>
          <w:rFonts w:ascii="Arial" w:hAnsi="Arial" w:cs="Arial"/>
          <w:color w:val="000000" w:themeColor="text1"/>
        </w:rPr>
        <w:t>razglaša zakone;</w:t>
      </w:r>
    </w:p>
    <w:p w14:paraId="52E598EC" w14:textId="77777777" w:rsidR="00CC59C5" w:rsidRPr="000F528F" w:rsidRDefault="00165754" w:rsidP="001916CF">
      <w:pPr>
        <w:pStyle w:val="Odstavekseznama"/>
        <w:numPr>
          <w:ilvl w:val="0"/>
          <w:numId w:val="152"/>
        </w:numPr>
        <w:spacing w:before="100" w:beforeAutospacing="1" w:after="100" w:afterAutospacing="1" w:line="276" w:lineRule="auto"/>
        <w:ind w:left="142" w:right="-166"/>
        <w:jc w:val="both"/>
        <w:rPr>
          <w:rFonts w:ascii="Arial" w:hAnsi="Arial" w:cs="Arial"/>
          <w:color w:val="000000" w:themeColor="text1"/>
        </w:rPr>
      </w:pPr>
      <w:r w:rsidRPr="000F528F">
        <w:rPr>
          <w:rFonts w:ascii="Arial" w:hAnsi="Arial" w:cs="Arial"/>
          <w:color w:val="000000" w:themeColor="text1"/>
        </w:rPr>
        <w:lastRenderedPageBreak/>
        <w:t xml:space="preserve">imenuje državne funkcionarje, kadar je to določeno z zakonom; </w:t>
      </w:r>
    </w:p>
    <w:p w14:paraId="2FD90FB3" w14:textId="77777777" w:rsidR="00CC59C5" w:rsidRPr="000F528F" w:rsidRDefault="00165754" w:rsidP="001916CF">
      <w:pPr>
        <w:pStyle w:val="Odstavekseznama"/>
        <w:numPr>
          <w:ilvl w:val="0"/>
          <w:numId w:val="152"/>
        </w:numPr>
        <w:spacing w:before="100" w:beforeAutospacing="1" w:after="100" w:afterAutospacing="1" w:line="276" w:lineRule="auto"/>
        <w:ind w:left="142" w:right="-166"/>
        <w:jc w:val="both"/>
        <w:rPr>
          <w:rFonts w:ascii="Arial" w:hAnsi="Arial" w:cs="Arial"/>
          <w:color w:val="000000" w:themeColor="text1"/>
        </w:rPr>
      </w:pPr>
      <w:r w:rsidRPr="000F528F">
        <w:rPr>
          <w:rFonts w:ascii="Arial" w:hAnsi="Arial" w:cs="Arial"/>
          <w:color w:val="000000" w:themeColor="text1"/>
        </w:rPr>
        <w:t xml:space="preserve">postavlja in odpoklicuje veleposlanike in poslanike republike in sprejema poverilna pisma tujih diplomatskih predstavnikov; </w:t>
      </w:r>
    </w:p>
    <w:p w14:paraId="63A615DE" w14:textId="77777777" w:rsidR="00CC59C5" w:rsidRPr="000F528F" w:rsidRDefault="00165754" w:rsidP="001916CF">
      <w:pPr>
        <w:pStyle w:val="Odstavekseznama"/>
        <w:numPr>
          <w:ilvl w:val="0"/>
          <w:numId w:val="152"/>
        </w:numPr>
        <w:spacing w:before="100" w:beforeAutospacing="1" w:after="100" w:afterAutospacing="1" w:line="276" w:lineRule="auto"/>
        <w:ind w:left="142" w:right="-166"/>
        <w:jc w:val="both"/>
        <w:rPr>
          <w:rFonts w:ascii="Arial" w:hAnsi="Arial" w:cs="Arial"/>
          <w:color w:val="000000" w:themeColor="text1"/>
        </w:rPr>
      </w:pPr>
      <w:r w:rsidRPr="000F528F">
        <w:rPr>
          <w:rFonts w:ascii="Arial" w:hAnsi="Arial" w:cs="Arial"/>
          <w:color w:val="000000" w:themeColor="text1"/>
        </w:rPr>
        <w:t>izdaja listine o ratifikaciji;</w:t>
      </w:r>
    </w:p>
    <w:p w14:paraId="2D1F60E9" w14:textId="77777777" w:rsidR="00CC59C5" w:rsidRPr="000F528F" w:rsidRDefault="00165754" w:rsidP="001916CF">
      <w:pPr>
        <w:pStyle w:val="Odstavekseznama"/>
        <w:numPr>
          <w:ilvl w:val="0"/>
          <w:numId w:val="152"/>
        </w:numPr>
        <w:spacing w:before="100" w:beforeAutospacing="1" w:after="100" w:afterAutospacing="1" w:line="276" w:lineRule="auto"/>
        <w:ind w:left="142" w:right="-166"/>
        <w:jc w:val="both"/>
        <w:rPr>
          <w:rFonts w:ascii="Arial" w:hAnsi="Arial" w:cs="Arial"/>
          <w:color w:val="000000" w:themeColor="text1"/>
        </w:rPr>
      </w:pPr>
      <w:r w:rsidRPr="000F528F">
        <w:rPr>
          <w:rFonts w:ascii="Arial" w:hAnsi="Arial" w:cs="Arial"/>
          <w:color w:val="000000" w:themeColor="text1"/>
        </w:rPr>
        <w:t>odloča o pomilostitvah;</w:t>
      </w:r>
    </w:p>
    <w:p w14:paraId="15AF2AAC" w14:textId="77777777" w:rsidR="00CC59C5" w:rsidRPr="000F528F" w:rsidRDefault="00165754" w:rsidP="001916CF">
      <w:pPr>
        <w:pStyle w:val="Odstavekseznama"/>
        <w:numPr>
          <w:ilvl w:val="0"/>
          <w:numId w:val="152"/>
        </w:numPr>
        <w:spacing w:before="100" w:beforeAutospacing="1" w:after="100" w:afterAutospacing="1" w:line="276" w:lineRule="auto"/>
        <w:ind w:left="142" w:right="-166"/>
        <w:jc w:val="both"/>
        <w:rPr>
          <w:rFonts w:ascii="Arial" w:hAnsi="Arial" w:cs="Arial"/>
          <w:color w:val="000000" w:themeColor="text1"/>
        </w:rPr>
      </w:pPr>
      <w:r w:rsidRPr="000F528F">
        <w:rPr>
          <w:rFonts w:ascii="Arial" w:hAnsi="Arial" w:cs="Arial"/>
          <w:color w:val="000000" w:themeColor="text1"/>
        </w:rPr>
        <w:t>podeljuje odlikovanja in častne naslove;</w:t>
      </w:r>
    </w:p>
    <w:p w14:paraId="53C5B58B" w14:textId="77777777" w:rsidR="00CC59C5" w:rsidRPr="000F528F" w:rsidRDefault="00165754" w:rsidP="001916CF">
      <w:pPr>
        <w:pStyle w:val="Odstavekseznama"/>
        <w:numPr>
          <w:ilvl w:val="0"/>
          <w:numId w:val="152"/>
        </w:numPr>
        <w:spacing w:before="100" w:beforeAutospacing="1" w:after="100" w:afterAutospacing="1" w:line="276" w:lineRule="auto"/>
        <w:ind w:left="142" w:right="-166"/>
        <w:jc w:val="both"/>
        <w:rPr>
          <w:rFonts w:ascii="Arial" w:hAnsi="Arial" w:cs="Arial"/>
          <w:color w:val="000000" w:themeColor="text1"/>
        </w:rPr>
      </w:pPr>
      <w:r w:rsidRPr="000F528F">
        <w:rPr>
          <w:rFonts w:ascii="Arial" w:hAnsi="Arial" w:cs="Arial"/>
          <w:color w:val="000000" w:themeColor="text1"/>
        </w:rPr>
        <w:t>opravlja druge zadeve, določene s to ustavo;</w:t>
      </w:r>
    </w:p>
    <w:p w14:paraId="63BB4FE6" w14:textId="2551F236" w:rsidR="00165754" w:rsidRPr="000F528F" w:rsidRDefault="00165754" w:rsidP="001916CF">
      <w:pPr>
        <w:pStyle w:val="Odstavekseznama"/>
        <w:numPr>
          <w:ilvl w:val="0"/>
          <w:numId w:val="152"/>
        </w:numPr>
        <w:spacing w:before="100" w:beforeAutospacing="1" w:after="100" w:afterAutospacing="1" w:line="276" w:lineRule="auto"/>
        <w:ind w:left="142" w:right="-166"/>
        <w:jc w:val="both"/>
        <w:rPr>
          <w:rFonts w:ascii="Arial" w:hAnsi="Arial" w:cs="Arial"/>
          <w:color w:val="000000" w:themeColor="text1"/>
        </w:rPr>
      </w:pPr>
      <w:r w:rsidRPr="000F528F">
        <w:rPr>
          <w:rFonts w:ascii="Arial" w:hAnsi="Arial" w:cs="Arial"/>
          <w:color w:val="000000" w:themeColor="text1"/>
        </w:rPr>
        <w:t xml:space="preserve">na zahtevo DZ mora predsednik republike izreči mnenje o posameznem vprašanju. </w:t>
      </w:r>
    </w:p>
    <w:p w14:paraId="23F51B40" w14:textId="77777777" w:rsidR="00165754" w:rsidRPr="000F528F" w:rsidRDefault="00165754" w:rsidP="000F528F">
      <w:pPr>
        <w:spacing w:before="100" w:beforeAutospacing="1" w:after="100" w:afterAutospacing="1" w:line="276" w:lineRule="auto"/>
        <w:ind w:right="-166" w:hanging="284"/>
        <w:jc w:val="both"/>
        <w:rPr>
          <w:rFonts w:ascii="Arial" w:hAnsi="Arial" w:cs="Arial"/>
          <w:color w:val="000000" w:themeColor="text1"/>
        </w:rPr>
      </w:pPr>
      <w:r w:rsidRPr="000F528F">
        <w:rPr>
          <w:rFonts w:ascii="Arial" w:hAnsi="Arial" w:cs="Arial"/>
          <w:color w:val="000000" w:themeColor="text1"/>
        </w:rPr>
        <w:t xml:space="preserve">UREDBE Z ZAKONSKO MOČJO: </w:t>
      </w:r>
    </w:p>
    <w:p w14:paraId="0D2320EC" w14:textId="65166649" w:rsidR="00165754" w:rsidRPr="000F528F" w:rsidRDefault="00165754" w:rsidP="001916CF">
      <w:pPr>
        <w:numPr>
          <w:ilvl w:val="0"/>
          <w:numId w:val="123"/>
        </w:numPr>
        <w:spacing w:before="100" w:beforeAutospacing="1" w:after="100" w:afterAutospacing="1" w:line="276" w:lineRule="auto"/>
        <w:ind w:left="0" w:right="-166" w:hanging="284"/>
        <w:jc w:val="both"/>
        <w:rPr>
          <w:rFonts w:ascii="Arial" w:hAnsi="Arial" w:cs="Arial"/>
          <w:color w:val="000000" w:themeColor="text1"/>
        </w:rPr>
      </w:pPr>
      <w:r w:rsidRPr="000F528F">
        <w:rPr>
          <w:rFonts w:ascii="Arial" w:hAnsi="Arial" w:cs="Arial"/>
          <w:color w:val="000000" w:themeColor="text1"/>
        </w:rPr>
        <w:t xml:space="preserve">Kadar se DZ zaradi izrednega stanja ali vojne ne more sestati, lahko predsednik republike na predlog vlade izdaja uredbe z zakonsko močjo. </w:t>
      </w:r>
    </w:p>
    <w:p w14:paraId="17B2B9D4" w14:textId="1539B885" w:rsidR="00165754" w:rsidRPr="000F528F" w:rsidRDefault="00165754" w:rsidP="001916CF">
      <w:pPr>
        <w:numPr>
          <w:ilvl w:val="0"/>
          <w:numId w:val="123"/>
        </w:numPr>
        <w:spacing w:before="100" w:beforeAutospacing="1" w:after="100" w:afterAutospacing="1" w:line="276" w:lineRule="auto"/>
        <w:ind w:left="0" w:right="-166" w:hanging="284"/>
        <w:jc w:val="both"/>
        <w:rPr>
          <w:rFonts w:ascii="Arial" w:hAnsi="Arial" w:cs="Arial"/>
          <w:color w:val="000000" w:themeColor="text1"/>
        </w:rPr>
      </w:pPr>
      <w:r w:rsidRPr="000F528F">
        <w:rPr>
          <w:rFonts w:ascii="Arial" w:hAnsi="Arial" w:cs="Arial"/>
          <w:color w:val="000000" w:themeColor="text1"/>
        </w:rPr>
        <w:t xml:space="preserve">Z uredbo z zakonsko močjo se lahko izjemoma omejijo posamezne pravice in temeljne svoboščine. </w:t>
      </w:r>
    </w:p>
    <w:p w14:paraId="3E8FC76B" w14:textId="30A33624" w:rsidR="00165754" w:rsidRPr="000F528F" w:rsidRDefault="00165754" w:rsidP="001916CF">
      <w:pPr>
        <w:numPr>
          <w:ilvl w:val="0"/>
          <w:numId w:val="123"/>
        </w:numPr>
        <w:spacing w:before="100" w:beforeAutospacing="1" w:after="100" w:afterAutospacing="1" w:line="276" w:lineRule="auto"/>
        <w:ind w:left="0" w:right="-166" w:hanging="284"/>
        <w:jc w:val="both"/>
        <w:rPr>
          <w:rFonts w:ascii="Arial" w:hAnsi="Arial" w:cs="Arial"/>
          <w:color w:val="000000" w:themeColor="text1"/>
        </w:rPr>
      </w:pPr>
      <w:r w:rsidRPr="000F528F">
        <w:rPr>
          <w:rFonts w:ascii="Arial" w:hAnsi="Arial" w:cs="Arial"/>
          <w:color w:val="000000" w:themeColor="text1"/>
        </w:rPr>
        <w:t xml:space="preserve">Predsednik republike mora uredbe z zakonsko močjo predložiti v potrditev DZ takoj, ko se ta sestane. </w:t>
      </w:r>
    </w:p>
    <w:p w14:paraId="2CE21FB3" w14:textId="77777777" w:rsidR="00165754" w:rsidRPr="000F528F" w:rsidRDefault="00165754" w:rsidP="000F528F">
      <w:pPr>
        <w:spacing w:before="100" w:beforeAutospacing="1" w:after="100" w:afterAutospacing="1" w:line="276" w:lineRule="auto"/>
        <w:ind w:right="-166" w:hanging="284"/>
        <w:jc w:val="both"/>
        <w:rPr>
          <w:rFonts w:ascii="Arial" w:hAnsi="Arial" w:cs="Arial"/>
          <w:color w:val="000000" w:themeColor="text1"/>
        </w:rPr>
      </w:pPr>
      <w:r w:rsidRPr="000F528F">
        <w:rPr>
          <w:rFonts w:ascii="Arial" w:hAnsi="Arial" w:cs="Arial"/>
          <w:color w:val="000000" w:themeColor="text1"/>
        </w:rPr>
        <w:t xml:space="preserve">ODGOVORNOST PREDSEDNIKA REPUBLIKE: </w:t>
      </w:r>
    </w:p>
    <w:p w14:paraId="79E6E8F8" w14:textId="5ADE6CB3" w:rsidR="00165754" w:rsidRPr="000F528F" w:rsidRDefault="00165754" w:rsidP="001916CF">
      <w:pPr>
        <w:numPr>
          <w:ilvl w:val="0"/>
          <w:numId w:val="123"/>
        </w:numPr>
        <w:spacing w:before="100" w:beforeAutospacing="1" w:after="100" w:afterAutospacing="1" w:line="276" w:lineRule="auto"/>
        <w:ind w:left="0" w:right="-166" w:hanging="284"/>
        <w:jc w:val="both"/>
        <w:rPr>
          <w:rFonts w:ascii="Arial" w:hAnsi="Arial" w:cs="Arial"/>
          <w:color w:val="000000" w:themeColor="text1"/>
        </w:rPr>
      </w:pPr>
      <w:r w:rsidRPr="000F528F">
        <w:rPr>
          <w:rFonts w:ascii="Arial" w:hAnsi="Arial" w:cs="Arial"/>
          <w:color w:val="000000" w:themeColor="text1"/>
        </w:rPr>
        <w:t xml:space="preserve">Če predsednik republike pri opravljanju svoje funkcije krši ustavo ali huje krši zakon, ga DZ lahko obtoži pred ustavnim sodiščem. </w:t>
      </w:r>
    </w:p>
    <w:p w14:paraId="2A847538" w14:textId="52A67246" w:rsidR="00165754" w:rsidRPr="000F528F" w:rsidRDefault="00165754" w:rsidP="001916CF">
      <w:pPr>
        <w:numPr>
          <w:ilvl w:val="0"/>
          <w:numId w:val="123"/>
        </w:numPr>
        <w:spacing w:before="100" w:beforeAutospacing="1" w:after="100" w:afterAutospacing="1" w:line="276" w:lineRule="auto"/>
        <w:ind w:left="0" w:right="-166" w:hanging="284"/>
        <w:jc w:val="both"/>
        <w:rPr>
          <w:rFonts w:ascii="Arial" w:hAnsi="Arial" w:cs="Arial"/>
          <w:color w:val="000000" w:themeColor="text1"/>
        </w:rPr>
      </w:pPr>
      <w:r w:rsidRPr="000F528F">
        <w:rPr>
          <w:rFonts w:ascii="Arial" w:hAnsi="Arial" w:cs="Arial"/>
          <w:color w:val="000000" w:themeColor="text1"/>
        </w:rPr>
        <w:t xml:space="preserve">Ustavno sodišče ugotovi utemeljenost obtožbe ali obtoženega oprosti. </w:t>
      </w:r>
    </w:p>
    <w:p w14:paraId="3691BA63" w14:textId="120852C8" w:rsidR="00165754" w:rsidRPr="000F528F" w:rsidRDefault="00165754" w:rsidP="001916CF">
      <w:pPr>
        <w:numPr>
          <w:ilvl w:val="0"/>
          <w:numId w:val="123"/>
        </w:numPr>
        <w:spacing w:before="100" w:beforeAutospacing="1" w:after="100" w:afterAutospacing="1" w:line="276" w:lineRule="auto"/>
        <w:ind w:left="0" w:right="-166" w:hanging="284"/>
        <w:jc w:val="both"/>
        <w:rPr>
          <w:rFonts w:ascii="Arial" w:hAnsi="Arial" w:cs="Arial"/>
          <w:color w:val="000000" w:themeColor="text1"/>
        </w:rPr>
      </w:pPr>
      <w:r w:rsidRPr="000F528F">
        <w:rPr>
          <w:rFonts w:ascii="Arial" w:hAnsi="Arial" w:cs="Arial"/>
          <w:color w:val="000000" w:themeColor="text1"/>
        </w:rPr>
        <w:t xml:space="preserve">Z 2/3 večino glasov vseh sodnikov pa lahko odloči o odvzemu funkcije. </w:t>
      </w:r>
    </w:p>
    <w:p w14:paraId="20DA7BCD" w14:textId="356D9283" w:rsidR="00EB233E" w:rsidRPr="00356A2A" w:rsidRDefault="00165754" w:rsidP="00EB233E">
      <w:pPr>
        <w:numPr>
          <w:ilvl w:val="0"/>
          <w:numId w:val="123"/>
        </w:numPr>
        <w:spacing w:before="100" w:beforeAutospacing="1" w:after="100" w:afterAutospacing="1" w:line="276" w:lineRule="auto"/>
        <w:ind w:left="0" w:right="-166" w:hanging="284"/>
        <w:jc w:val="both"/>
        <w:rPr>
          <w:rFonts w:ascii="Arial" w:hAnsi="Arial" w:cs="Arial"/>
          <w:color w:val="000000" w:themeColor="text1"/>
        </w:rPr>
      </w:pPr>
      <w:r w:rsidRPr="000F528F">
        <w:rPr>
          <w:rFonts w:ascii="Arial" w:hAnsi="Arial" w:cs="Arial"/>
          <w:color w:val="000000" w:themeColor="text1"/>
        </w:rPr>
        <w:t xml:space="preserve">Potem ko ustavno sodišče dobi sklep DZ o obtožbi, lahko odloči, da predsednik republike do odločitve o obtožbi začasno ne more opravljati svoje funkcije. </w:t>
      </w:r>
    </w:p>
    <w:p w14:paraId="45DFE2C6" w14:textId="77777777" w:rsidR="00165754" w:rsidRPr="007C5FAA" w:rsidRDefault="00165754" w:rsidP="000F528F">
      <w:pPr>
        <w:spacing w:before="100" w:beforeAutospacing="1" w:after="100" w:afterAutospacing="1" w:line="276" w:lineRule="auto"/>
        <w:ind w:right="-166" w:hanging="284"/>
        <w:jc w:val="both"/>
        <w:rPr>
          <w:rFonts w:ascii="Arial" w:hAnsi="Arial" w:cs="Arial"/>
          <w:b/>
          <w:color w:val="000000" w:themeColor="text1"/>
          <w:u w:val="single"/>
        </w:rPr>
      </w:pPr>
      <w:r w:rsidRPr="007C5FAA">
        <w:rPr>
          <w:rFonts w:ascii="Arial" w:hAnsi="Arial" w:cs="Arial"/>
          <w:b/>
          <w:color w:val="000000" w:themeColor="text1"/>
          <w:u w:val="single"/>
        </w:rPr>
        <w:t xml:space="preserve">č) VLADA </w:t>
      </w:r>
    </w:p>
    <w:p w14:paraId="390BA28B" w14:textId="77777777" w:rsidR="00165754" w:rsidRPr="000F528F" w:rsidRDefault="00165754" w:rsidP="000F528F">
      <w:pPr>
        <w:spacing w:before="100" w:beforeAutospacing="1" w:after="100" w:afterAutospacing="1" w:line="276" w:lineRule="auto"/>
        <w:ind w:right="-166" w:hanging="284"/>
        <w:jc w:val="both"/>
        <w:rPr>
          <w:rFonts w:ascii="Arial" w:hAnsi="Arial" w:cs="Arial"/>
          <w:color w:val="000000" w:themeColor="text1"/>
        </w:rPr>
      </w:pPr>
      <w:r w:rsidRPr="000F528F">
        <w:rPr>
          <w:rFonts w:ascii="Arial" w:hAnsi="Arial" w:cs="Arial"/>
          <w:color w:val="000000" w:themeColor="text1"/>
        </w:rPr>
        <w:t xml:space="preserve">PREDSEDNIK: Janez Janša </w:t>
      </w:r>
    </w:p>
    <w:p w14:paraId="0E677575" w14:textId="77777777" w:rsidR="00165754" w:rsidRPr="000F528F" w:rsidRDefault="00165754" w:rsidP="000F528F">
      <w:pPr>
        <w:spacing w:before="100" w:beforeAutospacing="1" w:after="100" w:afterAutospacing="1" w:line="276" w:lineRule="auto"/>
        <w:ind w:right="-166" w:hanging="284"/>
        <w:jc w:val="both"/>
        <w:rPr>
          <w:rFonts w:ascii="Arial" w:hAnsi="Arial" w:cs="Arial"/>
          <w:color w:val="000000" w:themeColor="text1"/>
        </w:rPr>
      </w:pPr>
      <w:r w:rsidRPr="000F528F">
        <w:rPr>
          <w:rFonts w:ascii="Arial" w:hAnsi="Arial" w:cs="Arial"/>
          <w:color w:val="000000" w:themeColor="text1"/>
        </w:rPr>
        <w:t xml:space="preserve">PODPREDSEDNIKI: </w:t>
      </w:r>
    </w:p>
    <w:p w14:paraId="3211BD81" w14:textId="2685DE41" w:rsidR="00165754" w:rsidRPr="000F528F" w:rsidRDefault="00165754" w:rsidP="001916CF">
      <w:pPr>
        <w:numPr>
          <w:ilvl w:val="0"/>
          <w:numId w:val="124"/>
        </w:numPr>
        <w:spacing w:before="100" w:beforeAutospacing="1" w:after="100" w:afterAutospacing="1" w:line="276" w:lineRule="auto"/>
        <w:ind w:left="0" w:right="-166" w:hanging="284"/>
        <w:jc w:val="both"/>
        <w:rPr>
          <w:rFonts w:ascii="Arial" w:hAnsi="Arial" w:cs="Arial"/>
          <w:color w:val="000000" w:themeColor="text1"/>
        </w:rPr>
      </w:pPr>
      <w:r w:rsidRPr="000F528F">
        <w:rPr>
          <w:rFonts w:ascii="Arial" w:hAnsi="Arial" w:cs="Arial"/>
          <w:color w:val="000000" w:themeColor="text1"/>
        </w:rPr>
        <w:t xml:space="preserve">Matej Tonin </w:t>
      </w:r>
    </w:p>
    <w:p w14:paraId="3DFE05C8" w14:textId="354D043A" w:rsidR="00A66256" w:rsidRPr="000F528F" w:rsidRDefault="00165754" w:rsidP="001916CF">
      <w:pPr>
        <w:numPr>
          <w:ilvl w:val="0"/>
          <w:numId w:val="124"/>
        </w:numPr>
        <w:spacing w:before="100" w:beforeAutospacing="1" w:after="100" w:afterAutospacing="1" w:line="276" w:lineRule="auto"/>
        <w:ind w:left="0" w:right="-166" w:hanging="284"/>
        <w:jc w:val="both"/>
        <w:rPr>
          <w:rFonts w:ascii="Arial" w:hAnsi="Arial" w:cs="Arial"/>
          <w:color w:val="000000" w:themeColor="text1"/>
        </w:rPr>
      </w:pPr>
      <w:r w:rsidRPr="000F528F">
        <w:rPr>
          <w:rFonts w:ascii="Arial" w:hAnsi="Arial" w:cs="Arial"/>
          <w:color w:val="000000" w:themeColor="text1"/>
        </w:rPr>
        <w:t xml:space="preserve">Zdravko Počivalšek </w:t>
      </w:r>
    </w:p>
    <w:p w14:paraId="4A2135EC" w14:textId="77777777" w:rsidR="00165754" w:rsidRPr="000F528F" w:rsidRDefault="00165754" w:rsidP="000F528F">
      <w:pPr>
        <w:spacing w:before="100" w:beforeAutospacing="1" w:after="100" w:afterAutospacing="1" w:line="276" w:lineRule="auto"/>
        <w:ind w:right="-166" w:hanging="284"/>
        <w:jc w:val="both"/>
        <w:rPr>
          <w:rFonts w:ascii="Arial" w:hAnsi="Arial" w:cs="Arial"/>
          <w:color w:val="000000" w:themeColor="text1"/>
        </w:rPr>
      </w:pPr>
      <w:r w:rsidRPr="000F528F">
        <w:rPr>
          <w:rFonts w:ascii="Arial" w:hAnsi="Arial" w:cs="Arial"/>
          <w:color w:val="000000" w:themeColor="text1"/>
        </w:rPr>
        <w:t xml:space="preserve">FUNKCIJA VLADE: </w:t>
      </w:r>
    </w:p>
    <w:p w14:paraId="4EE2A780" w14:textId="77777777" w:rsidR="00CC59C5" w:rsidRPr="000F528F" w:rsidRDefault="00165754" w:rsidP="000F528F">
      <w:pPr>
        <w:spacing w:before="100" w:beforeAutospacing="1" w:after="100" w:afterAutospacing="1" w:line="276" w:lineRule="auto"/>
        <w:ind w:right="-166" w:hanging="284"/>
        <w:jc w:val="both"/>
        <w:rPr>
          <w:rFonts w:ascii="Arial" w:hAnsi="Arial" w:cs="Arial"/>
          <w:color w:val="000000" w:themeColor="text1"/>
        </w:rPr>
      </w:pPr>
      <w:r w:rsidRPr="000F528F">
        <w:rPr>
          <w:rFonts w:ascii="Arial" w:hAnsi="Arial" w:cs="Arial"/>
          <w:color w:val="000000" w:themeColor="text1"/>
        </w:rPr>
        <w:t>Vlada Republike Slovenije predstavlja izvršilno oblast:</w:t>
      </w:r>
    </w:p>
    <w:p w14:paraId="27FA244A" w14:textId="77777777" w:rsidR="00CC59C5" w:rsidRPr="000F528F" w:rsidRDefault="00CC59C5" w:rsidP="001916CF">
      <w:pPr>
        <w:pStyle w:val="Odstavekseznama"/>
        <w:numPr>
          <w:ilvl w:val="0"/>
          <w:numId w:val="153"/>
        </w:numPr>
        <w:spacing w:before="100" w:beforeAutospacing="1" w:after="100" w:afterAutospacing="1" w:line="276" w:lineRule="auto"/>
        <w:ind w:left="0" w:right="-166" w:hanging="284"/>
        <w:jc w:val="both"/>
        <w:rPr>
          <w:rFonts w:ascii="Arial" w:hAnsi="Arial" w:cs="Arial"/>
          <w:color w:val="000000" w:themeColor="text1"/>
        </w:rPr>
      </w:pPr>
      <w:r w:rsidRPr="000F528F">
        <w:rPr>
          <w:rFonts w:ascii="Arial" w:hAnsi="Arial" w:cs="Arial"/>
          <w:color w:val="000000" w:themeColor="text1"/>
        </w:rPr>
        <w:t>I</w:t>
      </w:r>
      <w:r w:rsidR="00165754" w:rsidRPr="000F528F">
        <w:rPr>
          <w:rFonts w:ascii="Arial" w:hAnsi="Arial" w:cs="Arial"/>
          <w:color w:val="000000" w:themeColor="text1"/>
        </w:rPr>
        <w:t>zvaja</w:t>
      </w:r>
      <w:r w:rsidRPr="000F528F">
        <w:rPr>
          <w:rFonts w:ascii="Arial" w:hAnsi="Arial" w:cs="Arial"/>
          <w:color w:val="000000" w:themeColor="text1"/>
        </w:rPr>
        <w:t xml:space="preserve"> </w:t>
      </w:r>
      <w:r w:rsidR="00165754" w:rsidRPr="000F528F">
        <w:rPr>
          <w:rFonts w:ascii="Arial" w:hAnsi="Arial" w:cs="Arial"/>
          <w:color w:val="000000" w:themeColor="text1"/>
        </w:rPr>
        <w:t>zakon</w:t>
      </w:r>
      <w:r w:rsidRPr="000F528F">
        <w:rPr>
          <w:rFonts w:ascii="Arial" w:hAnsi="Arial" w:cs="Arial"/>
          <w:color w:val="000000" w:themeColor="text1"/>
        </w:rPr>
        <w:t xml:space="preserve">e </w:t>
      </w:r>
      <w:r w:rsidR="00165754" w:rsidRPr="000F528F">
        <w:rPr>
          <w:rFonts w:ascii="Arial" w:hAnsi="Arial" w:cs="Arial"/>
          <w:color w:val="000000" w:themeColor="text1"/>
        </w:rPr>
        <w:t>in</w:t>
      </w:r>
      <w:r w:rsidRPr="000F528F">
        <w:rPr>
          <w:rFonts w:ascii="Arial" w:hAnsi="Arial" w:cs="Arial"/>
          <w:color w:val="000000" w:themeColor="text1"/>
        </w:rPr>
        <w:t xml:space="preserve"> </w:t>
      </w:r>
      <w:r w:rsidR="00165754" w:rsidRPr="000F528F">
        <w:rPr>
          <w:rFonts w:ascii="Arial" w:hAnsi="Arial" w:cs="Arial"/>
          <w:color w:val="000000" w:themeColor="text1"/>
        </w:rPr>
        <w:t>druge</w:t>
      </w:r>
      <w:r w:rsidRPr="000F528F">
        <w:rPr>
          <w:rFonts w:ascii="Arial" w:hAnsi="Arial" w:cs="Arial"/>
          <w:color w:val="000000" w:themeColor="text1"/>
        </w:rPr>
        <w:t xml:space="preserve"> </w:t>
      </w:r>
      <w:r w:rsidR="00165754" w:rsidRPr="000F528F">
        <w:rPr>
          <w:rFonts w:ascii="Arial" w:hAnsi="Arial" w:cs="Arial"/>
          <w:color w:val="000000" w:themeColor="text1"/>
        </w:rPr>
        <w:t>predpise,</w:t>
      </w:r>
      <w:r w:rsidRPr="000F528F">
        <w:rPr>
          <w:rFonts w:ascii="Arial" w:hAnsi="Arial" w:cs="Arial"/>
          <w:color w:val="000000" w:themeColor="text1"/>
        </w:rPr>
        <w:t xml:space="preserve"> </w:t>
      </w:r>
      <w:r w:rsidR="00165754" w:rsidRPr="000F528F">
        <w:rPr>
          <w:rFonts w:ascii="Arial" w:hAnsi="Arial" w:cs="Arial"/>
          <w:color w:val="000000" w:themeColor="text1"/>
        </w:rPr>
        <w:t>ki</w:t>
      </w:r>
      <w:r w:rsidRPr="000F528F">
        <w:rPr>
          <w:rFonts w:ascii="Arial" w:hAnsi="Arial" w:cs="Arial"/>
          <w:color w:val="000000" w:themeColor="text1"/>
        </w:rPr>
        <w:t xml:space="preserve"> </w:t>
      </w:r>
      <w:r w:rsidR="00165754" w:rsidRPr="000F528F">
        <w:rPr>
          <w:rFonts w:ascii="Arial" w:hAnsi="Arial" w:cs="Arial"/>
          <w:color w:val="000000" w:themeColor="text1"/>
        </w:rPr>
        <w:t>jih</w:t>
      </w:r>
      <w:r w:rsidRPr="000F528F">
        <w:rPr>
          <w:rFonts w:ascii="Arial" w:hAnsi="Arial" w:cs="Arial"/>
          <w:color w:val="000000" w:themeColor="text1"/>
        </w:rPr>
        <w:t xml:space="preserve"> </w:t>
      </w:r>
      <w:r w:rsidR="00165754" w:rsidRPr="000F528F">
        <w:rPr>
          <w:rFonts w:ascii="Arial" w:hAnsi="Arial" w:cs="Arial"/>
          <w:color w:val="000000" w:themeColor="text1"/>
        </w:rPr>
        <w:t>sprejema</w:t>
      </w:r>
      <w:r w:rsidRPr="000F528F">
        <w:rPr>
          <w:rFonts w:ascii="Arial" w:hAnsi="Arial" w:cs="Arial"/>
          <w:color w:val="000000" w:themeColor="text1"/>
        </w:rPr>
        <w:t xml:space="preserve"> </w:t>
      </w:r>
      <w:r w:rsidR="00165754" w:rsidRPr="000F528F">
        <w:rPr>
          <w:rFonts w:ascii="Arial" w:hAnsi="Arial" w:cs="Arial"/>
          <w:color w:val="000000" w:themeColor="text1"/>
        </w:rPr>
        <w:t>DZ;</w:t>
      </w:r>
    </w:p>
    <w:p w14:paraId="771E7832" w14:textId="7A7A70C4" w:rsidR="00165754" w:rsidRPr="000F528F" w:rsidRDefault="00515E79" w:rsidP="001916CF">
      <w:pPr>
        <w:pStyle w:val="Odstavekseznama"/>
        <w:numPr>
          <w:ilvl w:val="0"/>
          <w:numId w:val="153"/>
        </w:numPr>
        <w:spacing w:before="100" w:beforeAutospacing="1" w:after="100" w:afterAutospacing="1" w:line="276" w:lineRule="auto"/>
        <w:ind w:left="0" w:right="-166" w:hanging="284"/>
        <w:jc w:val="both"/>
        <w:rPr>
          <w:rFonts w:ascii="Arial" w:hAnsi="Arial" w:cs="Arial"/>
          <w:color w:val="000000" w:themeColor="text1"/>
        </w:rPr>
      </w:pPr>
      <w:r w:rsidRPr="000F528F">
        <w:rPr>
          <w:rFonts w:ascii="Arial" w:hAnsi="Arial" w:cs="Arial"/>
          <w:color w:val="000000" w:themeColor="text1"/>
        </w:rPr>
        <w:t>s</w:t>
      </w:r>
      <w:r w:rsidR="00165754" w:rsidRPr="000F528F">
        <w:rPr>
          <w:rFonts w:ascii="Arial" w:hAnsi="Arial" w:cs="Arial"/>
          <w:color w:val="000000" w:themeColor="text1"/>
        </w:rPr>
        <w:t>krbi</w:t>
      </w:r>
      <w:r w:rsidR="00CC59C5" w:rsidRPr="000F528F">
        <w:rPr>
          <w:rFonts w:ascii="Arial" w:hAnsi="Arial" w:cs="Arial"/>
          <w:color w:val="000000" w:themeColor="text1"/>
        </w:rPr>
        <w:t xml:space="preserve"> </w:t>
      </w:r>
      <w:r w:rsidR="00165754" w:rsidRPr="000F528F">
        <w:rPr>
          <w:rFonts w:ascii="Arial" w:hAnsi="Arial" w:cs="Arial"/>
          <w:color w:val="000000" w:themeColor="text1"/>
        </w:rPr>
        <w:t>za</w:t>
      </w:r>
      <w:r w:rsidR="00CC59C5" w:rsidRPr="000F528F">
        <w:rPr>
          <w:rFonts w:ascii="Arial" w:hAnsi="Arial" w:cs="Arial"/>
          <w:color w:val="000000" w:themeColor="text1"/>
        </w:rPr>
        <w:t xml:space="preserve"> </w:t>
      </w:r>
      <w:r w:rsidR="00165754" w:rsidRPr="000F528F">
        <w:rPr>
          <w:rFonts w:ascii="Arial" w:hAnsi="Arial" w:cs="Arial"/>
          <w:color w:val="000000" w:themeColor="text1"/>
        </w:rPr>
        <w:t>delovanje</w:t>
      </w:r>
      <w:r w:rsidR="00CC59C5" w:rsidRPr="000F528F">
        <w:rPr>
          <w:rFonts w:ascii="Arial" w:hAnsi="Arial" w:cs="Arial"/>
          <w:color w:val="000000" w:themeColor="text1"/>
        </w:rPr>
        <w:t xml:space="preserve"> </w:t>
      </w:r>
      <w:r w:rsidR="00165754" w:rsidRPr="000F528F">
        <w:rPr>
          <w:rFonts w:ascii="Arial" w:hAnsi="Arial" w:cs="Arial"/>
          <w:color w:val="000000" w:themeColor="text1"/>
        </w:rPr>
        <w:t>državne</w:t>
      </w:r>
      <w:r w:rsidR="00CC59C5" w:rsidRPr="000F528F">
        <w:rPr>
          <w:rFonts w:ascii="Arial" w:hAnsi="Arial" w:cs="Arial"/>
          <w:color w:val="000000" w:themeColor="text1"/>
        </w:rPr>
        <w:t xml:space="preserve"> </w:t>
      </w:r>
      <w:r w:rsidR="00165754" w:rsidRPr="000F528F">
        <w:rPr>
          <w:rFonts w:ascii="Arial" w:hAnsi="Arial" w:cs="Arial"/>
          <w:color w:val="000000" w:themeColor="text1"/>
        </w:rPr>
        <w:t xml:space="preserve">uprave. </w:t>
      </w:r>
    </w:p>
    <w:p w14:paraId="66F611B8" w14:textId="479A8B33" w:rsidR="00165754" w:rsidRDefault="00165754" w:rsidP="000F528F">
      <w:pPr>
        <w:spacing w:before="100" w:beforeAutospacing="1" w:after="100" w:afterAutospacing="1" w:line="276" w:lineRule="auto"/>
        <w:ind w:left="-284" w:right="-166"/>
        <w:jc w:val="both"/>
        <w:rPr>
          <w:rFonts w:ascii="Arial" w:hAnsi="Arial" w:cs="Arial"/>
          <w:color w:val="000000" w:themeColor="text1"/>
        </w:rPr>
      </w:pPr>
      <w:r w:rsidRPr="000F528F">
        <w:rPr>
          <w:rFonts w:ascii="Arial" w:hAnsi="Arial" w:cs="Arial"/>
          <w:color w:val="000000" w:themeColor="text1"/>
        </w:rPr>
        <w:t xml:space="preserve">Kot najvišji organ državne uprave izdaja predpise in sprejema pravne, politične, ekonomske, finančne, organizacijske in druge ukrepe, ki so potrebni za razvoj države in za urejenost razmer na vseh področjih v pristojnosti države. </w:t>
      </w:r>
    </w:p>
    <w:p w14:paraId="0EDAF4AE" w14:textId="77777777" w:rsidR="00356A2A" w:rsidRPr="000F528F" w:rsidRDefault="00356A2A" w:rsidP="000F528F">
      <w:pPr>
        <w:spacing w:before="100" w:beforeAutospacing="1" w:after="100" w:afterAutospacing="1" w:line="276" w:lineRule="auto"/>
        <w:ind w:left="-284" w:right="-166"/>
        <w:jc w:val="both"/>
        <w:rPr>
          <w:rFonts w:ascii="Arial" w:hAnsi="Arial" w:cs="Arial"/>
          <w:color w:val="000000" w:themeColor="text1"/>
        </w:rPr>
      </w:pPr>
    </w:p>
    <w:p w14:paraId="0912ADEB" w14:textId="77777777" w:rsidR="00165754" w:rsidRPr="000F528F" w:rsidRDefault="00165754" w:rsidP="000F528F">
      <w:pPr>
        <w:spacing w:before="100" w:beforeAutospacing="1" w:after="100" w:afterAutospacing="1" w:line="276" w:lineRule="auto"/>
        <w:ind w:right="-166" w:hanging="284"/>
        <w:jc w:val="both"/>
        <w:rPr>
          <w:rFonts w:ascii="Arial" w:hAnsi="Arial" w:cs="Arial"/>
          <w:color w:val="000000" w:themeColor="text1"/>
        </w:rPr>
      </w:pPr>
      <w:r w:rsidRPr="000F528F">
        <w:rPr>
          <w:rFonts w:ascii="Arial" w:hAnsi="Arial" w:cs="Arial"/>
          <w:color w:val="000000" w:themeColor="text1"/>
        </w:rPr>
        <w:lastRenderedPageBreak/>
        <w:t xml:space="preserve">SESTAVA VLADE: </w:t>
      </w:r>
    </w:p>
    <w:p w14:paraId="2CA6BD54" w14:textId="63640F67" w:rsidR="00165754" w:rsidRPr="000F528F" w:rsidRDefault="00165754" w:rsidP="001916CF">
      <w:pPr>
        <w:pStyle w:val="Odstavekseznama"/>
        <w:numPr>
          <w:ilvl w:val="0"/>
          <w:numId w:val="241"/>
        </w:numPr>
        <w:spacing w:before="100" w:beforeAutospacing="1" w:after="100" w:afterAutospacing="1" w:line="276" w:lineRule="auto"/>
        <w:ind w:left="0" w:right="-166" w:hanging="284"/>
        <w:jc w:val="both"/>
        <w:rPr>
          <w:rFonts w:ascii="Arial" w:hAnsi="Arial" w:cs="Arial"/>
          <w:color w:val="000000" w:themeColor="text1"/>
        </w:rPr>
      </w:pPr>
      <w:r w:rsidRPr="000F528F">
        <w:rPr>
          <w:rFonts w:ascii="Arial" w:hAnsi="Arial" w:cs="Arial"/>
          <w:color w:val="000000" w:themeColor="text1"/>
        </w:rPr>
        <w:t>Vlado sestavljajo predsednik in ministri.</w:t>
      </w:r>
      <w:r w:rsidR="00515E79" w:rsidRPr="000F528F">
        <w:rPr>
          <w:rFonts w:ascii="Arial" w:hAnsi="Arial" w:cs="Arial"/>
          <w:color w:val="000000" w:themeColor="text1"/>
        </w:rPr>
        <w:t xml:space="preserve"> </w:t>
      </w:r>
      <w:r w:rsidRPr="000F528F">
        <w:rPr>
          <w:rFonts w:ascii="Arial" w:hAnsi="Arial" w:cs="Arial"/>
          <w:color w:val="000000" w:themeColor="text1"/>
        </w:rPr>
        <w:t xml:space="preserve">Vlada in posamezni ministri so v okviru svojih pristojnosti samostojni in odgovorni DZ. </w:t>
      </w:r>
    </w:p>
    <w:p w14:paraId="13BA18C2" w14:textId="77777777" w:rsidR="00165754" w:rsidRPr="000F528F" w:rsidRDefault="00165754" w:rsidP="000F528F">
      <w:pPr>
        <w:spacing w:before="100" w:beforeAutospacing="1" w:after="100" w:afterAutospacing="1" w:line="276" w:lineRule="auto"/>
        <w:ind w:right="-166" w:hanging="284"/>
        <w:jc w:val="both"/>
        <w:rPr>
          <w:rFonts w:ascii="Arial" w:hAnsi="Arial" w:cs="Arial"/>
          <w:color w:val="000000" w:themeColor="text1"/>
        </w:rPr>
      </w:pPr>
      <w:r w:rsidRPr="000F528F">
        <w:rPr>
          <w:rFonts w:ascii="Arial" w:hAnsi="Arial" w:cs="Arial"/>
          <w:color w:val="000000" w:themeColor="text1"/>
        </w:rPr>
        <w:t xml:space="preserve">VOLITVE PREDSEDNIKA VLADE: </w:t>
      </w:r>
    </w:p>
    <w:p w14:paraId="2C3D50C2" w14:textId="7BB4607A" w:rsidR="00165754" w:rsidRPr="000F528F" w:rsidRDefault="00165754" w:rsidP="001916CF">
      <w:pPr>
        <w:pStyle w:val="Odstavekseznama"/>
        <w:numPr>
          <w:ilvl w:val="0"/>
          <w:numId w:val="241"/>
        </w:numPr>
        <w:spacing w:before="100" w:beforeAutospacing="1" w:after="100" w:afterAutospacing="1" w:line="276" w:lineRule="auto"/>
        <w:ind w:left="0" w:right="-166" w:hanging="284"/>
        <w:jc w:val="both"/>
        <w:rPr>
          <w:rFonts w:ascii="Arial" w:hAnsi="Arial" w:cs="Arial"/>
          <w:color w:val="000000" w:themeColor="text1"/>
        </w:rPr>
      </w:pPr>
      <w:r w:rsidRPr="000F528F">
        <w:rPr>
          <w:rFonts w:ascii="Arial" w:hAnsi="Arial" w:cs="Arial"/>
          <w:color w:val="000000" w:themeColor="text1"/>
        </w:rPr>
        <w:t>Predsednik republike po posvetovanjih z vodji poslanskih skupin predloži DZ kandidata za predsednika vlade. Predsednika vlade voli DZ z večino glasov vseh poslancev, če ni s to ustavo drugače določeno.</w:t>
      </w:r>
      <w:r w:rsidR="00515E79" w:rsidRPr="000F528F">
        <w:rPr>
          <w:rFonts w:ascii="Arial" w:hAnsi="Arial" w:cs="Arial"/>
          <w:color w:val="000000" w:themeColor="text1"/>
        </w:rPr>
        <w:t xml:space="preserve"> </w:t>
      </w:r>
      <w:r w:rsidRPr="000F528F">
        <w:rPr>
          <w:rFonts w:ascii="Arial" w:hAnsi="Arial" w:cs="Arial"/>
          <w:color w:val="000000" w:themeColor="text1"/>
        </w:rPr>
        <w:t xml:space="preserve">Glasovanje je tajno. </w:t>
      </w:r>
    </w:p>
    <w:p w14:paraId="474FE40A" w14:textId="77777777" w:rsidR="00165754" w:rsidRPr="000F528F" w:rsidRDefault="00165754" w:rsidP="001916CF">
      <w:pPr>
        <w:pStyle w:val="Odstavekseznama"/>
        <w:numPr>
          <w:ilvl w:val="0"/>
          <w:numId w:val="241"/>
        </w:numPr>
        <w:spacing w:before="100" w:beforeAutospacing="1" w:after="100" w:afterAutospacing="1" w:line="276" w:lineRule="auto"/>
        <w:ind w:left="0" w:right="-166" w:hanging="284"/>
        <w:jc w:val="both"/>
        <w:rPr>
          <w:rFonts w:ascii="Arial" w:hAnsi="Arial" w:cs="Arial"/>
          <w:color w:val="000000" w:themeColor="text1"/>
        </w:rPr>
      </w:pPr>
      <w:r w:rsidRPr="000F528F">
        <w:rPr>
          <w:rFonts w:ascii="Arial" w:hAnsi="Arial" w:cs="Arial"/>
          <w:color w:val="000000" w:themeColor="text1"/>
        </w:rPr>
        <w:t xml:space="preserve">Če kandidat ne dobi potrebne večine glasov, lahko predsednik republike po ponovnih posvetovanjih v 14 dneh predloži drugega ali ponovno istega kandidata, prav tako pa lahko predlagajo kandidate tudi poslanske skupine ali najmanj 10 poslancev. Če je bilo v tem roku vloženih več predlogov, se glasuje o vsakem posebej, in sicer najprej o kandidatu predsednika republike, če ta ni izvoljen, pa še o drugih kandidatih po vrstnem redu vložitve predlogov. </w:t>
      </w:r>
    </w:p>
    <w:p w14:paraId="5EEC2AFF" w14:textId="77777777" w:rsidR="00165754" w:rsidRPr="000F528F" w:rsidRDefault="00165754" w:rsidP="001916CF">
      <w:pPr>
        <w:pStyle w:val="Odstavekseznama"/>
        <w:numPr>
          <w:ilvl w:val="0"/>
          <w:numId w:val="241"/>
        </w:numPr>
        <w:spacing w:before="100" w:beforeAutospacing="1" w:after="100" w:afterAutospacing="1" w:line="276" w:lineRule="auto"/>
        <w:ind w:left="0" w:right="-166" w:hanging="284"/>
        <w:jc w:val="both"/>
        <w:rPr>
          <w:rFonts w:ascii="Arial" w:hAnsi="Arial" w:cs="Arial"/>
          <w:color w:val="000000" w:themeColor="text1"/>
        </w:rPr>
      </w:pPr>
      <w:r w:rsidRPr="000F528F">
        <w:rPr>
          <w:rFonts w:ascii="Arial" w:hAnsi="Arial" w:cs="Arial"/>
          <w:color w:val="000000" w:themeColor="text1"/>
        </w:rPr>
        <w:t xml:space="preserve">Če ni izvoljen noben kandidat, predsednik republike razpusti DZ in razpiše nove volitve, razen če DZ v 48 urah z večino opredeljenih glasov navzočih poslancev ne sklene izvesti ponovne volitve predsednika vlade, kjer zadošča za izvolitev večina opredeljenih glasov navzočih poslancev. Na ponovnih volitvah se glasuje o posameznih kandidatih po vrstnem redu števila glasov, dobljenih pri prejšnjih glasovanjih, nato pa o novih, do volitev vloženih kandidaturah, med katerimi ima prednost morebitni kandidat predsednika republike. </w:t>
      </w:r>
    </w:p>
    <w:p w14:paraId="253A70E6" w14:textId="77777777" w:rsidR="00165754" w:rsidRPr="000F528F" w:rsidRDefault="00165754" w:rsidP="001916CF">
      <w:pPr>
        <w:pStyle w:val="Odstavekseznama"/>
        <w:numPr>
          <w:ilvl w:val="0"/>
          <w:numId w:val="241"/>
        </w:numPr>
        <w:spacing w:before="100" w:beforeAutospacing="1" w:after="100" w:afterAutospacing="1" w:line="276" w:lineRule="auto"/>
        <w:ind w:left="0" w:right="-166" w:hanging="284"/>
        <w:jc w:val="both"/>
        <w:rPr>
          <w:rFonts w:ascii="Arial" w:hAnsi="Arial" w:cs="Arial"/>
          <w:color w:val="000000" w:themeColor="text1"/>
        </w:rPr>
      </w:pPr>
      <w:r w:rsidRPr="000F528F">
        <w:rPr>
          <w:rFonts w:ascii="Arial" w:hAnsi="Arial" w:cs="Arial"/>
          <w:color w:val="000000" w:themeColor="text1"/>
        </w:rPr>
        <w:t xml:space="preserve">Če tudi pri teh volitvah noben kandidat ne dobi potrebne večine glasov, predsednik republike razpusti državni zbor in razpiše nove volitve. </w:t>
      </w:r>
    </w:p>
    <w:p w14:paraId="4E09EF7C" w14:textId="77777777" w:rsidR="00165754" w:rsidRPr="000F528F" w:rsidRDefault="00165754" w:rsidP="000F528F">
      <w:pPr>
        <w:spacing w:before="100" w:beforeAutospacing="1" w:after="100" w:afterAutospacing="1" w:line="276" w:lineRule="auto"/>
        <w:ind w:right="-166" w:hanging="284"/>
        <w:jc w:val="both"/>
        <w:rPr>
          <w:rFonts w:ascii="Arial" w:hAnsi="Arial" w:cs="Arial"/>
          <w:color w:val="000000" w:themeColor="text1"/>
        </w:rPr>
      </w:pPr>
      <w:r w:rsidRPr="000F528F">
        <w:rPr>
          <w:rFonts w:ascii="Arial" w:hAnsi="Arial" w:cs="Arial"/>
          <w:color w:val="000000" w:themeColor="text1"/>
        </w:rPr>
        <w:t xml:space="preserve">IMENOVANJE MINISTROV: </w:t>
      </w:r>
    </w:p>
    <w:p w14:paraId="6E355045" w14:textId="77777777" w:rsidR="00165754" w:rsidRPr="000F528F" w:rsidRDefault="00165754" w:rsidP="001916CF">
      <w:pPr>
        <w:pStyle w:val="Odstavekseznama"/>
        <w:numPr>
          <w:ilvl w:val="0"/>
          <w:numId w:val="241"/>
        </w:numPr>
        <w:spacing w:before="100" w:beforeAutospacing="1" w:after="100" w:afterAutospacing="1" w:line="276" w:lineRule="auto"/>
        <w:ind w:left="0" w:right="-166" w:hanging="284"/>
        <w:jc w:val="both"/>
        <w:rPr>
          <w:rFonts w:ascii="Arial" w:hAnsi="Arial" w:cs="Arial"/>
          <w:color w:val="000000" w:themeColor="text1"/>
        </w:rPr>
      </w:pPr>
      <w:r w:rsidRPr="000F528F">
        <w:rPr>
          <w:rFonts w:ascii="Arial" w:hAnsi="Arial" w:cs="Arial"/>
          <w:color w:val="000000" w:themeColor="text1"/>
        </w:rPr>
        <w:t xml:space="preserve">Ministre imenuje in razrešuje DZ na predlog predsednika vlade. </w:t>
      </w:r>
    </w:p>
    <w:p w14:paraId="0D685742" w14:textId="67C8BF30" w:rsidR="00FF4579" w:rsidRPr="000F528F" w:rsidRDefault="00165754" w:rsidP="001916CF">
      <w:pPr>
        <w:pStyle w:val="Odstavekseznama"/>
        <w:numPr>
          <w:ilvl w:val="0"/>
          <w:numId w:val="241"/>
        </w:numPr>
        <w:spacing w:before="100" w:beforeAutospacing="1" w:after="100" w:afterAutospacing="1" w:line="276" w:lineRule="auto"/>
        <w:ind w:left="0" w:right="-166" w:hanging="284"/>
        <w:jc w:val="both"/>
        <w:rPr>
          <w:rFonts w:ascii="Arial" w:hAnsi="Arial" w:cs="Arial"/>
          <w:color w:val="000000" w:themeColor="text1"/>
        </w:rPr>
      </w:pPr>
      <w:r w:rsidRPr="000F528F">
        <w:rPr>
          <w:rFonts w:ascii="Arial" w:hAnsi="Arial" w:cs="Arial"/>
          <w:color w:val="000000" w:themeColor="text1"/>
        </w:rPr>
        <w:t xml:space="preserve">Predlagani minister se mora pred imenovanjem predstaviti pristojni komisiji DZ in odgovarjati na njena vprašanja. </w:t>
      </w:r>
    </w:p>
    <w:p w14:paraId="040BC3B6" w14:textId="77777777" w:rsidR="00165754" w:rsidRPr="000F528F" w:rsidRDefault="00165754" w:rsidP="000F528F">
      <w:pPr>
        <w:spacing w:before="100" w:beforeAutospacing="1" w:after="100" w:afterAutospacing="1" w:line="276" w:lineRule="auto"/>
        <w:ind w:right="-166" w:hanging="284"/>
        <w:jc w:val="both"/>
        <w:rPr>
          <w:rFonts w:ascii="Arial" w:hAnsi="Arial" w:cs="Arial"/>
          <w:color w:val="000000" w:themeColor="text1"/>
        </w:rPr>
      </w:pPr>
      <w:r w:rsidRPr="000F528F">
        <w:rPr>
          <w:rFonts w:ascii="Arial" w:hAnsi="Arial" w:cs="Arial"/>
          <w:color w:val="000000" w:themeColor="text1"/>
        </w:rPr>
        <w:t xml:space="preserve">MINISTRI: </w:t>
      </w:r>
    </w:p>
    <w:p w14:paraId="525FC8CD" w14:textId="77777777" w:rsidR="00165754" w:rsidRPr="000F528F" w:rsidRDefault="00165754" w:rsidP="001916CF">
      <w:pPr>
        <w:numPr>
          <w:ilvl w:val="0"/>
          <w:numId w:val="125"/>
        </w:numPr>
        <w:tabs>
          <w:tab w:val="clear" w:pos="720"/>
          <w:tab w:val="right" w:pos="142"/>
          <w:tab w:val="num" w:pos="284"/>
        </w:tabs>
        <w:spacing w:before="100" w:beforeAutospacing="1" w:after="100" w:afterAutospacing="1" w:line="276" w:lineRule="auto"/>
        <w:ind w:left="-284" w:right="-166" w:firstLine="0"/>
        <w:jc w:val="both"/>
        <w:rPr>
          <w:rFonts w:ascii="Arial" w:hAnsi="Arial" w:cs="Arial"/>
          <w:color w:val="000000" w:themeColor="text1"/>
        </w:rPr>
      </w:pPr>
      <w:r w:rsidRPr="000F528F">
        <w:rPr>
          <w:rFonts w:ascii="Arial" w:hAnsi="Arial" w:cs="Arial"/>
          <w:color w:val="000000" w:themeColor="text1"/>
        </w:rPr>
        <w:t xml:space="preserve">Ministrstvo za finance: Andrej Šircelj </w:t>
      </w:r>
    </w:p>
    <w:p w14:paraId="3FA73657" w14:textId="77777777" w:rsidR="00165754" w:rsidRPr="000F528F" w:rsidRDefault="00165754" w:rsidP="001916CF">
      <w:pPr>
        <w:numPr>
          <w:ilvl w:val="0"/>
          <w:numId w:val="125"/>
        </w:numPr>
        <w:tabs>
          <w:tab w:val="clear" w:pos="720"/>
          <w:tab w:val="right" w:pos="142"/>
          <w:tab w:val="num" w:pos="284"/>
        </w:tabs>
        <w:spacing w:before="100" w:beforeAutospacing="1" w:after="100" w:afterAutospacing="1" w:line="276" w:lineRule="auto"/>
        <w:ind w:left="-284" w:right="-166" w:firstLine="0"/>
        <w:jc w:val="both"/>
        <w:rPr>
          <w:rFonts w:ascii="Arial" w:hAnsi="Arial" w:cs="Arial"/>
          <w:color w:val="000000" w:themeColor="text1"/>
        </w:rPr>
      </w:pPr>
      <w:r w:rsidRPr="000F528F">
        <w:rPr>
          <w:rFonts w:ascii="Arial" w:hAnsi="Arial" w:cs="Arial"/>
          <w:color w:val="000000" w:themeColor="text1"/>
        </w:rPr>
        <w:t xml:space="preserve">Ministrstvo za notranje zadeve: Aleš Hojs </w:t>
      </w:r>
    </w:p>
    <w:p w14:paraId="0CDC8798" w14:textId="77777777" w:rsidR="00165754" w:rsidRPr="000F528F" w:rsidRDefault="00165754" w:rsidP="001916CF">
      <w:pPr>
        <w:numPr>
          <w:ilvl w:val="0"/>
          <w:numId w:val="125"/>
        </w:numPr>
        <w:tabs>
          <w:tab w:val="clear" w:pos="720"/>
          <w:tab w:val="right" w:pos="142"/>
          <w:tab w:val="num" w:pos="284"/>
        </w:tabs>
        <w:spacing w:before="100" w:beforeAutospacing="1" w:after="100" w:afterAutospacing="1" w:line="276" w:lineRule="auto"/>
        <w:ind w:left="-284" w:right="-166" w:firstLine="0"/>
        <w:jc w:val="both"/>
        <w:rPr>
          <w:rFonts w:ascii="Arial" w:hAnsi="Arial" w:cs="Arial"/>
          <w:color w:val="000000" w:themeColor="text1"/>
        </w:rPr>
      </w:pPr>
      <w:r w:rsidRPr="000F528F">
        <w:rPr>
          <w:rFonts w:ascii="Arial" w:hAnsi="Arial" w:cs="Arial"/>
          <w:color w:val="000000" w:themeColor="text1"/>
        </w:rPr>
        <w:t xml:space="preserve">Ministrstvo za zunanje zadeve: Anže Logar </w:t>
      </w:r>
    </w:p>
    <w:p w14:paraId="034A797C" w14:textId="08A6FF17" w:rsidR="00165754" w:rsidRPr="000F528F" w:rsidRDefault="00165754" w:rsidP="001916CF">
      <w:pPr>
        <w:numPr>
          <w:ilvl w:val="0"/>
          <w:numId w:val="125"/>
        </w:numPr>
        <w:tabs>
          <w:tab w:val="clear" w:pos="720"/>
          <w:tab w:val="right" w:pos="142"/>
          <w:tab w:val="num" w:pos="284"/>
        </w:tabs>
        <w:spacing w:before="100" w:beforeAutospacing="1" w:after="100" w:afterAutospacing="1" w:line="276" w:lineRule="auto"/>
        <w:ind w:left="-284" w:right="-166" w:firstLine="0"/>
        <w:jc w:val="both"/>
        <w:rPr>
          <w:rFonts w:ascii="Arial" w:hAnsi="Arial" w:cs="Arial"/>
          <w:color w:val="000000" w:themeColor="text1"/>
        </w:rPr>
      </w:pPr>
      <w:r w:rsidRPr="000F528F">
        <w:rPr>
          <w:rFonts w:ascii="Arial" w:hAnsi="Arial" w:cs="Arial"/>
          <w:color w:val="000000" w:themeColor="text1"/>
        </w:rPr>
        <w:t xml:space="preserve">Ministrstvo za pravosodje: </w:t>
      </w:r>
      <w:r w:rsidR="002876A8">
        <w:rPr>
          <w:rFonts w:ascii="Arial" w:hAnsi="Arial" w:cs="Arial"/>
          <w:color w:val="000000" w:themeColor="text1"/>
        </w:rPr>
        <w:t>Marjan Dikaučič</w:t>
      </w:r>
    </w:p>
    <w:p w14:paraId="5B23446A" w14:textId="77777777" w:rsidR="00165754" w:rsidRPr="000F528F" w:rsidRDefault="00165754" w:rsidP="001916CF">
      <w:pPr>
        <w:numPr>
          <w:ilvl w:val="0"/>
          <w:numId w:val="125"/>
        </w:numPr>
        <w:tabs>
          <w:tab w:val="clear" w:pos="720"/>
          <w:tab w:val="right" w:pos="142"/>
          <w:tab w:val="num" w:pos="284"/>
        </w:tabs>
        <w:spacing w:before="100" w:beforeAutospacing="1" w:after="100" w:afterAutospacing="1" w:line="276" w:lineRule="auto"/>
        <w:ind w:left="-284" w:right="-166" w:firstLine="0"/>
        <w:jc w:val="both"/>
        <w:rPr>
          <w:rFonts w:ascii="Arial" w:hAnsi="Arial" w:cs="Arial"/>
          <w:color w:val="000000" w:themeColor="text1"/>
        </w:rPr>
      </w:pPr>
      <w:r w:rsidRPr="000F528F">
        <w:rPr>
          <w:rFonts w:ascii="Arial" w:hAnsi="Arial" w:cs="Arial"/>
          <w:color w:val="000000" w:themeColor="text1"/>
        </w:rPr>
        <w:t xml:space="preserve">Ministrstvo za obrambo: Matej Tonin </w:t>
      </w:r>
    </w:p>
    <w:p w14:paraId="73048374" w14:textId="77777777" w:rsidR="00165754" w:rsidRPr="000F528F" w:rsidRDefault="00165754" w:rsidP="001916CF">
      <w:pPr>
        <w:numPr>
          <w:ilvl w:val="0"/>
          <w:numId w:val="125"/>
        </w:numPr>
        <w:tabs>
          <w:tab w:val="clear" w:pos="720"/>
          <w:tab w:val="right" w:pos="142"/>
          <w:tab w:val="num" w:pos="284"/>
        </w:tabs>
        <w:spacing w:before="100" w:beforeAutospacing="1" w:after="100" w:afterAutospacing="1" w:line="276" w:lineRule="auto"/>
        <w:ind w:left="-284" w:right="-166" w:firstLine="0"/>
        <w:jc w:val="both"/>
        <w:rPr>
          <w:rFonts w:ascii="Arial" w:hAnsi="Arial" w:cs="Arial"/>
          <w:color w:val="000000" w:themeColor="text1"/>
        </w:rPr>
      </w:pPr>
      <w:r w:rsidRPr="000F528F">
        <w:rPr>
          <w:rFonts w:ascii="Arial" w:hAnsi="Arial" w:cs="Arial"/>
          <w:color w:val="000000" w:themeColor="text1"/>
        </w:rPr>
        <w:t xml:space="preserve">Ministrstvo za delo, družino, socialne zadeve in enake možnosti: Janez Cigler Kralj </w:t>
      </w:r>
    </w:p>
    <w:p w14:paraId="0F33EE08" w14:textId="77777777" w:rsidR="00165754" w:rsidRPr="000F528F" w:rsidRDefault="00165754" w:rsidP="001916CF">
      <w:pPr>
        <w:numPr>
          <w:ilvl w:val="0"/>
          <w:numId w:val="125"/>
        </w:numPr>
        <w:tabs>
          <w:tab w:val="clear" w:pos="720"/>
          <w:tab w:val="right" w:pos="142"/>
          <w:tab w:val="num" w:pos="284"/>
        </w:tabs>
        <w:spacing w:before="100" w:beforeAutospacing="1" w:after="100" w:afterAutospacing="1" w:line="276" w:lineRule="auto"/>
        <w:ind w:left="-284" w:right="-166" w:firstLine="0"/>
        <w:jc w:val="both"/>
        <w:rPr>
          <w:rFonts w:ascii="Arial" w:hAnsi="Arial" w:cs="Arial"/>
          <w:color w:val="000000" w:themeColor="text1"/>
        </w:rPr>
      </w:pPr>
      <w:r w:rsidRPr="000F528F">
        <w:rPr>
          <w:rFonts w:ascii="Arial" w:hAnsi="Arial" w:cs="Arial"/>
          <w:color w:val="000000" w:themeColor="text1"/>
        </w:rPr>
        <w:t xml:space="preserve">Ministrstvo za javno upravo: Boštjan Koritnik </w:t>
      </w:r>
    </w:p>
    <w:p w14:paraId="563F6A2B" w14:textId="70AA95FB" w:rsidR="00165754" w:rsidRPr="000F528F" w:rsidRDefault="00165754" w:rsidP="001916CF">
      <w:pPr>
        <w:numPr>
          <w:ilvl w:val="0"/>
          <w:numId w:val="125"/>
        </w:numPr>
        <w:tabs>
          <w:tab w:val="clear" w:pos="720"/>
          <w:tab w:val="right" w:pos="142"/>
          <w:tab w:val="num" w:pos="284"/>
        </w:tabs>
        <w:spacing w:before="100" w:beforeAutospacing="1" w:after="100" w:afterAutospacing="1" w:line="276" w:lineRule="auto"/>
        <w:ind w:left="-284" w:right="-166" w:firstLine="0"/>
        <w:jc w:val="both"/>
        <w:rPr>
          <w:rFonts w:ascii="Arial" w:hAnsi="Arial" w:cs="Arial"/>
          <w:color w:val="000000" w:themeColor="text1"/>
        </w:rPr>
      </w:pPr>
      <w:r w:rsidRPr="000F528F">
        <w:rPr>
          <w:rFonts w:ascii="Arial" w:hAnsi="Arial" w:cs="Arial"/>
          <w:color w:val="000000" w:themeColor="text1"/>
        </w:rPr>
        <w:t xml:space="preserve">Ministrstvo za zdravje: </w:t>
      </w:r>
      <w:r w:rsidR="00E73DFD">
        <w:rPr>
          <w:rFonts w:ascii="Arial" w:hAnsi="Arial" w:cs="Arial"/>
          <w:color w:val="000000" w:themeColor="text1"/>
        </w:rPr>
        <w:t>Janez Poklukar</w:t>
      </w:r>
    </w:p>
    <w:p w14:paraId="59D8D57A" w14:textId="77777777" w:rsidR="00165754" w:rsidRPr="000F528F" w:rsidRDefault="00165754" w:rsidP="001916CF">
      <w:pPr>
        <w:numPr>
          <w:ilvl w:val="0"/>
          <w:numId w:val="125"/>
        </w:numPr>
        <w:tabs>
          <w:tab w:val="clear" w:pos="720"/>
          <w:tab w:val="right" w:pos="142"/>
          <w:tab w:val="num" w:pos="284"/>
        </w:tabs>
        <w:spacing w:before="100" w:beforeAutospacing="1" w:after="100" w:afterAutospacing="1" w:line="276" w:lineRule="auto"/>
        <w:ind w:left="-284" w:right="-166" w:firstLine="0"/>
        <w:jc w:val="both"/>
        <w:rPr>
          <w:rFonts w:ascii="Arial" w:hAnsi="Arial" w:cs="Arial"/>
          <w:color w:val="000000" w:themeColor="text1"/>
        </w:rPr>
      </w:pPr>
      <w:r w:rsidRPr="000F528F">
        <w:rPr>
          <w:rFonts w:ascii="Arial" w:hAnsi="Arial" w:cs="Arial"/>
          <w:color w:val="000000" w:themeColor="text1"/>
        </w:rPr>
        <w:t xml:space="preserve">Ministrstvo za okolje in prostor: Andrej Vizjak </w:t>
      </w:r>
    </w:p>
    <w:p w14:paraId="6E828BB3" w14:textId="77777777" w:rsidR="00165754" w:rsidRPr="000F528F" w:rsidRDefault="00165754" w:rsidP="001916CF">
      <w:pPr>
        <w:numPr>
          <w:ilvl w:val="0"/>
          <w:numId w:val="125"/>
        </w:numPr>
        <w:tabs>
          <w:tab w:val="clear" w:pos="720"/>
          <w:tab w:val="right" w:pos="142"/>
          <w:tab w:val="num" w:pos="284"/>
        </w:tabs>
        <w:spacing w:before="100" w:beforeAutospacing="1" w:after="100" w:afterAutospacing="1" w:line="276" w:lineRule="auto"/>
        <w:ind w:left="-284" w:right="-166" w:firstLine="0"/>
        <w:jc w:val="both"/>
        <w:rPr>
          <w:rFonts w:ascii="Arial" w:hAnsi="Arial" w:cs="Arial"/>
          <w:color w:val="000000" w:themeColor="text1"/>
        </w:rPr>
      </w:pPr>
      <w:r w:rsidRPr="000F528F">
        <w:rPr>
          <w:rFonts w:ascii="Arial" w:hAnsi="Arial" w:cs="Arial"/>
          <w:color w:val="000000" w:themeColor="text1"/>
        </w:rPr>
        <w:t xml:space="preserve">Ministrstvo za kulturo: Vasko Simoniti </w:t>
      </w:r>
    </w:p>
    <w:p w14:paraId="21363ED3" w14:textId="0426694B" w:rsidR="00165754" w:rsidRPr="000F528F" w:rsidRDefault="00165754" w:rsidP="001916CF">
      <w:pPr>
        <w:numPr>
          <w:ilvl w:val="0"/>
          <w:numId w:val="125"/>
        </w:numPr>
        <w:tabs>
          <w:tab w:val="clear" w:pos="720"/>
          <w:tab w:val="right" w:pos="142"/>
          <w:tab w:val="num" w:pos="284"/>
        </w:tabs>
        <w:spacing w:before="100" w:beforeAutospacing="1" w:after="100" w:afterAutospacing="1" w:line="276" w:lineRule="auto"/>
        <w:ind w:left="-284" w:right="-166" w:firstLine="0"/>
        <w:jc w:val="both"/>
        <w:rPr>
          <w:rFonts w:ascii="Arial" w:hAnsi="Arial" w:cs="Arial"/>
          <w:color w:val="000000" w:themeColor="text1"/>
        </w:rPr>
      </w:pPr>
      <w:r w:rsidRPr="000F528F">
        <w:rPr>
          <w:rFonts w:ascii="Arial" w:hAnsi="Arial" w:cs="Arial"/>
          <w:color w:val="000000" w:themeColor="text1"/>
        </w:rPr>
        <w:t xml:space="preserve">Ministrstvo za kmetijstvo, gozdarstvo in prehrano: </w:t>
      </w:r>
      <w:r w:rsidR="00E73DFD">
        <w:rPr>
          <w:rFonts w:ascii="Arial" w:hAnsi="Arial" w:cs="Arial"/>
          <w:color w:val="000000" w:themeColor="text1"/>
        </w:rPr>
        <w:t>Jože Podgoršek</w:t>
      </w:r>
    </w:p>
    <w:p w14:paraId="3914F49A" w14:textId="3E7E86E0" w:rsidR="00165754" w:rsidRPr="000F528F" w:rsidRDefault="00165754" w:rsidP="001916CF">
      <w:pPr>
        <w:numPr>
          <w:ilvl w:val="0"/>
          <w:numId w:val="125"/>
        </w:numPr>
        <w:tabs>
          <w:tab w:val="clear" w:pos="720"/>
          <w:tab w:val="right" w:pos="142"/>
          <w:tab w:val="num" w:pos="284"/>
        </w:tabs>
        <w:spacing w:before="100" w:beforeAutospacing="1" w:after="100" w:afterAutospacing="1" w:line="276" w:lineRule="auto"/>
        <w:ind w:left="-284" w:right="-166" w:firstLine="0"/>
        <w:jc w:val="both"/>
        <w:rPr>
          <w:rFonts w:ascii="Arial" w:hAnsi="Arial" w:cs="Arial"/>
          <w:color w:val="000000" w:themeColor="text1"/>
        </w:rPr>
      </w:pPr>
      <w:r w:rsidRPr="000F528F">
        <w:rPr>
          <w:rFonts w:ascii="Arial" w:hAnsi="Arial" w:cs="Arial"/>
          <w:color w:val="000000" w:themeColor="text1"/>
        </w:rPr>
        <w:t>Ministrstvo za izobraževanje, znanost in šport: Simona Kustec</w:t>
      </w:r>
    </w:p>
    <w:p w14:paraId="73F88A83" w14:textId="77777777" w:rsidR="00165754" w:rsidRPr="000F528F" w:rsidRDefault="00165754" w:rsidP="001916CF">
      <w:pPr>
        <w:numPr>
          <w:ilvl w:val="0"/>
          <w:numId w:val="125"/>
        </w:numPr>
        <w:tabs>
          <w:tab w:val="clear" w:pos="720"/>
          <w:tab w:val="right" w:pos="142"/>
          <w:tab w:val="num" w:pos="284"/>
        </w:tabs>
        <w:spacing w:before="100" w:beforeAutospacing="1" w:after="100" w:afterAutospacing="1" w:line="276" w:lineRule="auto"/>
        <w:ind w:left="-284" w:right="-166" w:firstLine="0"/>
        <w:jc w:val="both"/>
        <w:rPr>
          <w:rFonts w:ascii="Arial" w:hAnsi="Arial" w:cs="Arial"/>
          <w:color w:val="000000" w:themeColor="text1"/>
        </w:rPr>
      </w:pPr>
      <w:r w:rsidRPr="000F528F">
        <w:rPr>
          <w:rFonts w:ascii="Arial" w:hAnsi="Arial" w:cs="Arial"/>
          <w:color w:val="000000" w:themeColor="text1"/>
        </w:rPr>
        <w:t xml:space="preserve">Ministrstvo za infrastrukturo: Jernej Vrtovec </w:t>
      </w:r>
    </w:p>
    <w:p w14:paraId="20E6CA3D" w14:textId="77777777" w:rsidR="00165754" w:rsidRPr="000F528F" w:rsidRDefault="00165754" w:rsidP="001916CF">
      <w:pPr>
        <w:numPr>
          <w:ilvl w:val="0"/>
          <w:numId w:val="125"/>
        </w:numPr>
        <w:tabs>
          <w:tab w:val="clear" w:pos="720"/>
          <w:tab w:val="right" w:pos="142"/>
          <w:tab w:val="num" w:pos="284"/>
        </w:tabs>
        <w:spacing w:before="100" w:beforeAutospacing="1" w:after="100" w:afterAutospacing="1" w:line="276" w:lineRule="auto"/>
        <w:ind w:left="-284" w:right="-166" w:firstLine="0"/>
        <w:jc w:val="both"/>
        <w:rPr>
          <w:rFonts w:ascii="Arial" w:hAnsi="Arial" w:cs="Arial"/>
          <w:color w:val="000000" w:themeColor="text1"/>
        </w:rPr>
      </w:pPr>
      <w:r w:rsidRPr="000F528F">
        <w:rPr>
          <w:rFonts w:ascii="Arial" w:hAnsi="Arial" w:cs="Arial"/>
          <w:color w:val="000000" w:themeColor="text1"/>
        </w:rPr>
        <w:t xml:space="preserve">Ministrstvo za gospodarski razvoj in tehnologijo: Zdravko Počivalšek </w:t>
      </w:r>
    </w:p>
    <w:p w14:paraId="50E9495F" w14:textId="77777777" w:rsidR="00165754" w:rsidRPr="000F528F" w:rsidRDefault="00165754" w:rsidP="001916CF">
      <w:pPr>
        <w:numPr>
          <w:ilvl w:val="0"/>
          <w:numId w:val="125"/>
        </w:numPr>
        <w:tabs>
          <w:tab w:val="clear" w:pos="720"/>
          <w:tab w:val="right" w:pos="142"/>
          <w:tab w:val="num" w:pos="284"/>
        </w:tabs>
        <w:spacing w:before="100" w:beforeAutospacing="1" w:after="100" w:afterAutospacing="1" w:line="276" w:lineRule="auto"/>
        <w:ind w:left="-284" w:right="-166" w:firstLine="0"/>
        <w:jc w:val="both"/>
        <w:rPr>
          <w:rFonts w:ascii="Arial" w:hAnsi="Arial" w:cs="Arial"/>
          <w:color w:val="000000" w:themeColor="text1"/>
        </w:rPr>
      </w:pPr>
      <w:r w:rsidRPr="000F528F">
        <w:rPr>
          <w:rFonts w:ascii="Arial" w:hAnsi="Arial" w:cs="Arial"/>
          <w:color w:val="000000" w:themeColor="text1"/>
        </w:rPr>
        <w:t xml:space="preserve">Ministrstvo pristojno za strateške projekte in kohezijo: Zvonko Černač </w:t>
      </w:r>
    </w:p>
    <w:p w14:paraId="20B098BB" w14:textId="170905E3" w:rsidR="00165754" w:rsidRDefault="00165754" w:rsidP="001916CF">
      <w:pPr>
        <w:numPr>
          <w:ilvl w:val="0"/>
          <w:numId w:val="125"/>
        </w:numPr>
        <w:tabs>
          <w:tab w:val="clear" w:pos="720"/>
          <w:tab w:val="right" w:pos="142"/>
          <w:tab w:val="num" w:pos="284"/>
        </w:tabs>
        <w:spacing w:before="100" w:beforeAutospacing="1" w:after="100" w:afterAutospacing="1" w:line="276" w:lineRule="auto"/>
        <w:ind w:left="142" w:right="-166" w:hanging="426"/>
        <w:jc w:val="both"/>
        <w:rPr>
          <w:rFonts w:ascii="Arial" w:hAnsi="Arial" w:cs="Arial"/>
          <w:color w:val="000000" w:themeColor="text1"/>
        </w:rPr>
      </w:pPr>
      <w:r w:rsidRPr="000F528F">
        <w:rPr>
          <w:rFonts w:ascii="Arial" w:hAnsi="Arial" w:cs="Arial"/>
          <w:color w:val="000000" w:themeColor="text1"/>
        </w:rPr>
        <w:lastRenderedPageBreak/>
        <w:t xml:space="preserve">Ministrstvo pristojno za področje odnosov med RS in avtohtono slovensko narodno skupnostjo v </w:t>
      </w:r>
      <w:r w:rsidR="00515E79" w:rsidRPr="000F528F">
        <w:rPr>
          <w:rFonts w:ascii="Arial" w:hAnsi="Arial" w:cs="Arial"/>
          <w:color w:val="000000" w:themeColor="text1"/>
        </w:rPr>
        <w:t>s</w:t>
      </w:r>
      <w:r w:rsidRPr="000F528F">
        <w:rPr>
          <w:rFonts w:ascii="Arial" w:hAnsi="Arial" w:cs="Arial"/>
          <w:color w:val="000000" w:themeColor="text1"/>
        </w:rPr>
        <w:t xml:space="preserve">osednjih državah ter med RS in Slovenci po svetu: Helena Jaklitsch </w:t>
      </w:r>
    </w:p>
    <w:p w14:paraId="50338605" w14:textId="70DD9AA0" w:rsidR="00E73DFD" w:rsidRPr="000F528F" w:rsidRDefault="00E73DFD" w:rsidP="001916CF">
      <w:pPr>
        <w:numPr>
          <w:ilvl w:val="0"/>
          <w:numId w:val="125"/>
        </w:numPr>
        <w:tabs>
          <w:tab w:val="clear" w:pos="720"/>
          <w:tab w:val="right" w:pos="142"/>
          <w:tab w:val="num" w:pos="284"/>
        </w:tabs>
        <w:spacing w:before="100" w:beforeAutospacing="1" w:after="100" w:afterAutospacing="1" w:line="276" w:lineRule="auto"/>
        <w:ind w:left="142" w:right="-166" w:hanging="426"/>
        <w:jc w:val="both"/>
        <w:rPr>
          <w:rFonts w:ascii="Arial" w:hAnsi="Arial" w:cs="Arial"/>
          <w:color w:val="000000" w:themeColor="text1"/>
        </w:rPr>
      </w:pPr>
      <w:r>
        <w:rPr>
          <w:rFonts w:ascii="Arial" w:hAnsi="Arial" w:cs="Arial"/>
          <w:color w:val="000000" w:themeColor="text1"/>
        </w:rPr>
        <w:t>Ministrstvo pristojno za digitalno preobrazbo: Mark Boris Andrijanič</w:t>
      </w:r>
    </w:p>
    <w:p w14:paraId="31E001E5" w14:textId="77777777" w:rsidR="00165754" w:rsidRPr="000F528F" w:rsidRDefault="00165754" w:rsidP="000F528F">
      <w:pPr>
        <w:spacing w:before="100" w:beforeAutospacing="1" w:after="100" w:afterAutospacing="1" w:line="276" w:lineRule="auto"/>
        <w:ind w:right="-166" w:hanging="284"/>
        <w:jc w:val="both"/>
        <w:rPr>
          <w:rFonts w:ascii="Arial" w:hAnsi="Arial" w:cs="Arial"/>
          <w:color w:val="000000" w:themeColor="text1"/>
        </w:rPr>
      </w:pPr>
      <w:r w:rsidRPr="000F528F">
        <w:rPr>
          <w:rFonts w:ascii="Arial" w:hAnsi="Arial" w:cs="Arial"/>
          <w:color w:val="000000" w:themeColor="text1"/>
        </w:rPr>
        <w:t xml:space="preserve">PRISEGA: </w:t>
      </w:r>
    </w:p>
    <w:p w14:paraId="79B57E5D" w14:textId="77777777" w:rsidR="00165754" w:rsidRPr="000F528F" w:rsidRDefault="00165754" w:rsidP="001916CF">
      <w:pPr>
        <w:pStyle w:val="Odstavekseznama"/>
        <w:numPr>
          <w:ilvl w:val="0"/>
          <w:numId w:val="169"/>
        </w:numPr>
        <w:tabs>
          <w:tab w:val="clear" w:pos="720"/>
          <w:tab w:val="num" w:pos="0"/>
        </w:tabs>
        <w:spacing w:before="100" w:beforeAutospacing="1" w:after="100" w:afterAutospacing="1" w:line="276" w:lineRule="auto"/>
        <w:ind w:left="-284" w:right="-166" w:hanging="11"/>
        <w:jc w:val="both"/>
        <w:rPr>
          <w:rFonts w:ascii="Arial" w:hAnsi="Arial" w:cs="Arial"/>
          <w:color w:val="000000" w:themeColor="text1"/>
        </w:rPr>
      </w:pPr>
      <w:r w:rsidRPr="000F528F">
        <w:rPr>
          <w:rFonts w:ascii="Arial" w:hAnsi="Arial" w:cs="Arial"/>
          <w:color w:val="000000" w:themeColor="text1"/>
        </w:rPr>
        <w:t xml:space="preserve">Predsednik vlade in ministri izrečejo po izvolitvi oziroma po imenovanju pred DZ prisego: </w:t>
      </w:r>
    </w:p>
    <w:p w14:paraId="42BD9D43" w14:textId="0C786B26" w:rsidR="00165754" w:rsidRPr="000F528F" w:rsidRDefault="00165754" w:rsidP="000F528F">
      <w:pPr>
        <w:spacing w:before="100" w:beforeAutospacing="1" w:after="100" w:afterAutospacing="1" w:line="276" w:lineRule="auto"/>
        <w:ind w:left="-284" w:right="-166"/>
        <w:jc w:val="center"/>
        <w:rPr>
          <w:rFonts w:ascii="Arial" w:hAnsi="Arial" w:cs="Arial"/>
          <w:color w:val="000000" w:themeColor="text1"/>
        </w:rPr>
      </w:pPr>
      <w:r w:rsidRPr="000F528F">
        <w:rPr>
          <w:rFonts w:ascii="Arial" w:hAnsi="Arial" w:cs="Arial"/>
          <w:color w:val="000000" w:themeColor="text1"/>
        </w:rPr>
        <w:t>"Prisegam, da bom spoštoval ustavni red, da bom ravna po svoji vesti in z vsemi svojimi močmi deloval za blaginjo Slovenije."</w:t>
      </w:r>
    </w:p>
    <w:p w14:paraId="7F46E755" w14:textId="77777777" w:rsidR="00165754" w:rsidRPr="000F528F" w:rsidRDefault="00165754" w:rsidP="000F528F">
      <w:pPr>
        <w:spacing w:before="100" w:beforeAutospacing="1" w:after="100" w:afterAutospacing="1" w:line="276" w:lineRule="auto"/>
        <w:ind w:right="-166" w:hanging="284"/>
        <w:jc w:val="both"/>
        <w:rPr>
          <w:rFonts w:ascii="Arial" w:hAnsi="Arial" w:cs="Arial"/>
          <w:color w:val="000000" w:themeColor="text1"/>
        </w:rPr>
      </w:pPr>
      <w:r w:rsidRPr="000F528F">
        <w:rPr>
          <w:rFonts w:ascii="Arial" w:hAnsi="Arial" w:cs="Arial"/>
          <w:color w:val="000000" w:themeColor="text1"/>
        </w:rPr>
        <w:t xml:space="preserve">ORGANIZACIJA VLADE: </w:t>
      </w:r>
    </w:p>
    <w:p w14:paraId="5E259978" w14:textId="77777777" w:rsidR="00165754" w:rsidRPr="000F528F" w:rsidRDefault="00165754" w:rsidP="001916CF">
      <w:pPr>
        <w:pStyle w:val="Odstavekseznama"/>
        <w:numPr>
          <w:ilvl w:val="0"/>
          <w:numId w:val="168"/>
        </w:numPr>
        <w:tabs>
          <w:tab w:val="clear" w:pos="720"/>
          <w:tab w:val="num" w:pos="0"/>
        </w:tabs>
        <w:spacing w:before="100" w:beforeAutospacing="1" w:after="100" w:afterAutospacing="1" w:line="276" w:lineRule="auto"/>
        <w:ind w:left="-284" w:right="-166" w:hanging="11"/>
        <w:jc w:val="both"/>
        <w:rPr>
          <w:rFonts w:ascii="Arial" w:hAnsi="Arial" w:cs="Arial"/>
          <w:color w:val="000000" w:themeColor="text1"/>
        </w:rPr>
      </w:pPr>
      <w:r w:rsidRPr="000F528F">
        <w:rPr>
          <w:rFonts w:ascii="Arial" w:hAnsi="Arial" w:cs="Arial"/>
          <w:color w:val="000000" w:themeColor="text1"/>
        </w:rPr>
        <w:t xml:space="preserve">Predsednik vlade skrbi za enotnost politične in upravne usmeritve vlade ter usklajuje delo ministrov. </w:t>
      </w:r>
    </w:p>
    <w:p w14:paraId="637D7884" w14:textId="77777777" w:rsidR="00165754" w:rsidRPr="000F528F" w:rsidRDefault="00165754" w:rsidP="001916CF">
      <w:pPr>
        <w:pStyle w:val="Odstavekseznama"/>
        <w:numPr>
          <w:ilvl w:val="0"/>
          <w:numId w:val="168"/>
        </w:numPr>
        <w:tabs>
          <w:tab w:val="clear" w:pos="720"/>
          <w:tab w:val="num" w:pos="0"/>
        </w:tabs>
        <w:spacing w:before="100" w:beforeAutospacing="1" w:after="100" w:afterAutospacing="1" w:line="276" w:lineRule="auto"/>
        <w:ind w:left="-284" w:right="-166" w:hanging="11"/>
        <w:jc w:val="both"/>
        <w:rPr>
          <w:rFonts w:ascii="Arial" w:hAnsi="Arial" w:cs="Arial"/>
          <w:color w:val="000000" w:themeColor="text1"/>
        </w:rPr>
      </w:pPr>
      <w:r w:rsidRPr="000F528F">
        <w:rPr>
          <w:rFonts w:ascii="Arial" w:hAnsi="Arial" w:cs="Arial"/>
          <w:color w:val="000000" w:themeColor="text1"/>
        </w:rPr>
        <w:t xml:space="preserve">Ministri so skupno odgovorni za delo vlade, vsak minister pa za delo svojega ministrstva. Sestavo in delovanje vlade, število, pristojnosti in organizacijo ministrstev ureja zakon. </w:t>
      </w:r>
    </w:p>
    <w:p w14:paraId="5F855DAE" w14:textId="77777777" w:rsidR="00165754" w:rsidRPr="000F528F" w:rsidRDefault="00165754" w:rsidP="000F528F">
      <w:pPr>
        <w:spacing w:before="100" w:beforeAutospacing="1" w:after="100" w:afterAutospacing="1" w:line="276" w:lineRule="auto"/>
        <w:ind w:right="-166" w:hanging="284"/>
        <w:jc w:val="both"/>
        <w:rPr>
          <w:rFonts w:ascii="Arial" w:hAnsi="Arial" w:cs="Arial"/>
          <w:color w:val="000000" w:themeColor="text1"/>
        </w:rPr>
      </w:pPr>
      <w:r w:rsidRPr="000F528F">
        <w:rPr>
          <w:rFonts w:ascii="Arial" w:hAnsi="Arial" w:cs="Arial"/>
          <w:color w:val="000000" w:themeColor="text1"/>
        </w:rPr>
        <w:t xml:space="preserve">PRENEHANJE FUNKCIJE PREDSEDNIKA IN MINISTROV: </w:t>
      </w:r>
    </w:p>
    <w:p w14:paraId="1A67D479" w14:textId="77777777" w:rsidR="00165754" w:rsidRPr="000F528F" w:rsidRDefault="00165754" w:rsidP="001916CF">
      <w:pPr>
        <w:pStyle w:val="Odstavekseznama"/>
        <w:numPr>
          <w:ilvl w:val="0"/>
          <w:numId w:val="170"/>
        </w:numPr>
        <w:tabs>
          <w:tab w:val="clear" w:pos="720"/>
          <w:tab w:val="num" w:pos="0"/>
        </w:tabs>
        <w:spacing w:before="100" w:beforeAutospacing="1" w:after="100" w:afterAutospacing="1" w:line="276" w:lineRule="auto"/>
        <w:ind w:left="-284" w:right="-166" w:hanging="11"/>
        <w:jc w:val="both"/>
        <w:rPr>
          <w:rFonts w:ascii="Arial" w:hAnsi="Arial" w:cs="Arial"/>
          <w:color w:val="000000" w:themeColor="text1"/>
        </w:rPr>
      </w:pPr>
      <w:r w:rsidRPr="000F528F">
        <w:rPr>
          <w:rFonts w:ascii="Arial" w:hAnsi="Arial" w:cs="Arial"/>
          <w:color w:val="000000" w:themeColor="text1"/>
        </w:rPr>
        <w:t xml:space="preserve">Funkcija predsednika vlade in ministrov preneha, ko se po volitvah sestane nov državni zbor. </w:t>
      </w:r>
    </w:p>
    <w:p w14:paraId="1C4EEDE4" w14:textId="77777777" w:rsidR="00165754" w:rsidRPr="000F528F" w:rsidRDefault="00165754" w:rsidP="001916CF">
      <w:pPr>
        <w:pStyle w:val="Odstavekseznama"/>
        <w:numPr>
          <w:ilvl w:val="0"/>
          <w:numId w:val="170"/>
        </w:numPr>
        <w:tabs>
          <w:tab w:val="clear" w:pos="720"/>
          <w:tab w:val="num" w:pos="0"/>
        </w:tabs>
        <w:spacing w:before="100" w:beforeAutospacing="1" w:after="100" w:afterAutospacing="1" w:line="276" w:lineRule="auto"/>
        <w:ind w:left="-284" w:right="-166" w:hanging="11"/>
        <w:jc w:val="both"/>
        <w:rPr>
          <w:rFonts w:ascii="Arial" w:hAnsi="Arial" w:cs="Arial"/>
          <w:color w:val="000000" w:themeColor="text1"/>
        </w:rPr>
      </w:pPr>
      <w:r w:rsidRPr="000F528F">
        <w:rPr>
          <w:rFonts w:ascii="Arial" w:hAnsi="Arial" w:cs="Arial"/>
          <w:color w:val="000000" w:themeColor="text1"/>
        </w:rPr>
        <w:t xml:space="preserve">Funkcija ministrov pa se konča tudi z vsakim drugim prenehanjem funkcije predsednika vlade ter z razrešitvijo ali odstopom ministra, a morajo opravljati tekoče posle do izvolitve novega predsednika vlade oziroma do imenovanja novih ministrov. </w:t>
      </w:r>
    </w:p>
    <w:p w14:paraId="1B0905B1" w14:textId="77777777" w:rsidR="00165754" w:rsidRPr="000F528F" w:rsidRDefault="00165754" w:rsidP="001916CF">
      <w:pPr>
        <w:pStyle w:val="Odstavekseznama"/>
        <w:numPr>
          <w:ilvl w:val="0"/>
          <w:numId w:val="170"/>
        </w:numPr>
        <w:tabs>
          <w:tab w:val="clear" w:pos="720"/>
          <w:tab w:val="num" w:pos="0"/>
        </w:tabs>
        <w:spacing w:before="100" w:beforeAutospacing="1" w:after="100" w:afterAutospacing="1" w:line="276" w:lineRule="auto"/>
        <w:ind w:left="-284" w:right="-166" w:hanging="11"/>
        <w:jc w:val="both"/>
        <w:rPr>
          <w:rFonts w:ascii="Arial" w:hAnsi="Arial" w:cs="Arial"/>
          <w:color w:val="000000" w:themeColor="text1"/>
        </w:rPr>
      </w:pPr>
      <w:r w:rsidRPr="000F528F">
        <w:rPr>
          <w:rFonts w:ascii="Arial" w:hAnsi="Arial" w:cs="Arial"/>
          <w:color w:val="000000" w:themeColor="text1"/>
        </w:rPr>
        <w:t xml:space="preserve">Mandat traja 4 leta. </w:t>
      </w:r>
    </w:p>
    <w:p w14:paraId="6C74BA1F" w14:textId="77777777" w:rsidR="00165754" w:rsidRPr="000F528F" w:rsidRDefault="00165754" w:rsidP="000F528F">
      <w:pPr>
        <w:spacing w:before="100" w:beforeAutospacing="1" w:after="100" w:afterAutospacing="1" w:line="276" w:lineRule="auto"/>
        <w:ind w:right="-166" w:hanging="284"/>
        <w:jc w:val="both"/>
        <w:rPr>
          <w:rFonts w:ascii="Arial" w:hAnsi="Arial" w:cs="Arial"/>
          <w:color w:val="000000" w:themeColor="text1"/>
        </w:rPr>
      </w:pPr>
      <w:r w:rsidRPr="000F528F">
        <w:rPr>
          <w:rFonts w:ascii="Arial" w:hAnsi="Arial" w:cs="Arial"/>
          <w:color w:val="000000" w:themeColor="text1"/>
        </w:rPr>
        <w:t xml:space="preserve">NEZAUPNICA VLADI: </w:t>
      </w:r>
    </w:p>
    <w:p w14:paraId="5515270E" w14:textId="77777777" w:rsidR="00165754" w:rsidRPr="000F528F" w:rsidRDefault="00165754" w:rsidP="001916CF">
      <w:pPr>
        <w:pStyle w:val="Odstavekseznama"/>
        <w:numPr>
          <w:ilvl w:val="0"/>
          <w:numId w:val="171"/>
        </w:numPr>
        <w:tabs>
          <w:tab w:val="clear" w:pos="720"/>
          <w:tab w:val="num" w:pos="0"/>
        </w:tabs>
        <w:spacing w:before="100" w:beforeAutospacing="1" w:after="100" w:afterAutospacing="1" w:line="276" w:lineRule="auto"/>
        <w:ind w:left="-284" w:right="-166" w:firstLine="0"/>
        <w:jc w:val="both"/>
        <w:rPr>
          <w:rFonts w:ascii="Arial" w:hAnsi="Arial" w:cs="Arial"/>
          <w:color w:val="000000" w:themeColor="text1"/>
        </w:rPr>
      </w:pPr>
      <w:r w:rsidRPr="000F528F">
        <w:rPr>
          <w:rFonts w:ascii="Arial" w:hAnsi="Arial" w:cs="Arial"/>
          <w:color w:val="000000" w:themeColor="text1"/>
        </w:rPr>
        <w:t xml:space="preserve">DZ lahko izglasuje nezaupnico vladi le tako, da na predlog najmanj 10 poslancev z večino glasov vseh poslancev izvoli novega predsednika vlade. S tem je dotedanji predsednik vlade razrešen, mora pa skupaj s svojimi ministri opravljati tekoče posle do prisege nove vlade. </w:t>
      </w:r>
    </w:p>
    <w:p w14:paraId="784BEAA5" w14:textId="43778A08" w:rsidR="00CD4F65" w:rsidRPr="000F528F" w:rsidRDefault="00165754" w:rsidP="001916CF">
      <w:pPr>
        <w:pStyle w:val="Odstavekseznama"/>
        <w:numPr>
          <w:ilvl w:val="0"/>
          <w:numId w:val="171"/>
        </w:numPr>
        <w:tabs>
          <w:tab w:val="clear" w:pos="720"/>
          <w:tab w:val="num" w:pos="0"/>
        </w:tabs>
        <w:spacing w:before="100" w:beforeAutospacing="1" w:after="100" w:afterAutospacing="1" w:line="276" w:lineRule="auto"/>
        <w:ind w:left="-284" w:right="-166" w:firstLine="0"/>
        <w:jc w:val="both"/>
        <w:rPr>
          <w:rFonts w:ascii="Arial" w:hAnsi="Arial" w:cs="Arial"/>
          <w:color w:val="000000" w:themeColor="text1"/>
        </w:rPr>
      </w:pPr>
      <w:r w:rsidRPr="000F528F">
        <w:rPr>
          <w:rFonts w:ascii="Arial" w:hAnsi="Arial" w:cs="Arial"/>
          <w:color w:val="000000" w:themeColor="text1"/>
        </w:rPr>
        <w:t xml:space="preserve">Med vložitvijo predloga za izvolitev novega predsednika vlade in volitvami mora poteči najmanj 48 ur, razen če DZ z 2/3 večino glasov vseh poslancev ne sklene drugače, ali če je država v vojnem ali izrednem stanju. </w:t>
      </w:r>
    </w:p>
    <w:p w14:paraId="2BFC5E41" w14:textId="77777777" w:rsidR="00165754" w:rsidRPr="000F528F" w:rsidRDefault="00165754" w:rsidP="000F528F">
      <w:pPr>
        <w:spacing w:before="100" w:beforeAutospacing="1" w:after="100" w:afterAutospacing="1" w:line="276" w:lineRule="auto"/>
        <w:ind w:right="-166" w:hanging="284"/>
        <w:jc w:val="both"/>
        <w:rPr>
          <w:rFonts w:ascii="Arial" w:hAnsi="Arial" w:cs="Arial"/>
          <w:color w:val="000000" w:themeColor="text1"/>
        </w:rPr>
      </w:pPr>
      <w:r w:rsidRPr="000F528F">
        <w:rPr>
          <w:rFonts w:ascii="Arial" w:hAnsi="Arial" w:cs="Arial"/>
          <w:color w:val="000000" w:themeColor="text1"/>
        </w:rPr>
        <w:t xml:space="preserve">ZAUPNICA VLADI: </w:t>
      </w:r>
    </w:p>
    <w:p w14:paraId="0BB8AC86" w14:textId="77777777" w:rsidR="00165754" w:rsidRPr="000F528F" w:rsidRDefault="00165754" w:rsidP="001916CF">
      <w:pPr>
        <w:pStyle w:val="Odstavekseznama"/>
        <w:numPr>
          <w:ilvl w:val="0"/>
          <w:numId w:val="172"/>
        </w:numPr>
        <w:tabs>
          <w:tab w:val="clear" w:pos="720"/>
        </w:tabs>
        <w:spacing w:before="100" w:beforeAutospacing="1" w:after="100" w:afterAutospacing="1" w:line="276" w:lineRule="auto"/>
        <w:ind w:left="-284" w:right="-166" w:hanging="11"/>
        <w:jc w:val="both"/>
        <w:rPr>
          <w:rFonts w:ascii="Arial" w:hAnsi="Arial" w:cs="Arial"/>
          <w:color w:val="000000" w:themeColor="text1"/>
        </w:rPr>
      </w:pPr>
      <w:r w:rsidRPr="000F528F">
        <w:rPr>
          <w:rFonts w:ascii="Arial" w:hAnsi="Arial" w:cs="Arial"/>
          <w:color w:val="000000" w:themeColor="text1"/>
        </w:rPr>
        <w:t xml:space="preserve">Predsednik vlade lahko zahteva glasovanje o zaupnici vladi. </w:t>
      </w:r>
    </w:p>
    <w:p w14:paraId="46BF3A0A" w14:textId="77777777" w:rsidR="00165754" w:rsidRPr="000F528F" w:rsidRDefault="00165754" w:rsidP="001916CF">
      <w:pPr>
        <w:pStyle w:val="Odstavekseznama"/>
        <w:numPr>
          <w:ilvl w:val="0"/>
          <w:numId w:val="172"/>
        </w:numPr>
        <w:tabs>
          <w:tab w:val="clear" w:pos="720"/>
        </w:tabs>
        <w:spacing w:before="100" w:beforeAutospacing="1" w:after="100" w:afterAutospacing="1" w:line="276" w:lineRule="auto"/>
        <w:ind w:left="-284" w:right="-166" w:hanging="11"/>
        <w:jc w:val="both"/>
        <w:rPr>
          <w:rFonts w:ascii="Arial" w:hAnsi="Arial" w:cs="Arial"/>
          <w:color w:val="000000" w:themeColor="text1"/>
        </w:rPr>
      </w:pPr>
      <w:r w:rsidRPr="000F528F">
        <w:rPr>
          <w:rFonts w:ascii="Arial" w:hAnsi="Arial" w:cs="Arial"/>
          <w:color w:val="000000" w:themeColor="text1"/>
        </w:rPr>
        <w:t xml:space="preserve">Če vlada ne dobi podpore večine glasov vseh poslancev, mora DZ v 30 dneh izvoliti novega predsednika vlade ali dotedanjemu predsedniku pri ponovljenem glasovanju izglasovati zaupnico, sicer predsednik republike razpusti DZ in razpiše nove volitve. </w:t>
      </w:r>
    </w:p>
    <w:p w14:paraId="312275AA" w14:textId="77777777" w:rsidR="00165754" w:rsidRPr="000F528F" w:rsidRDefault="00165754" w:rsidP="001916CF">
      <w:pPr>
        <w:pStyle w:val="Odstavekseznama"/>
        <w:numPr>
          <w:ilvl w:val="0"/>
          <w:numId w:val="172"/>
        </w:numPr>
        <w:tabs>
          <w:tab w:val="clear" w:pos="720"/>
        </w:tabs>
        <w:spacing w:before="100" w:beforeAutospacing="1" w:after="100" w:afterAutospacing="1" w:line="276" w:lineRule="auto"/>
        <w:ind w:left="-284" w:right="-166" w:hanging="11"/>
        <w:jc w:val="both"/>
        <w:rPr>
          <w:rFonts w:ascii="Arial" w:hAnsi="Arial" w:cs="Arial"/>
          <w:color w:val="000000" w:themeColor="text1"/>
        </w:rPr>
      </w:pPr>
      <w:r w:rsidRPr="000F528F">
        <w:rPr>
          <w:rFonts w:ascii="Arial" w:hAnsi="Arial" w:cs="Arial"/>
          <w:color w:val="000000" w:themeColor="text1"/>
        </w:rPr>
        <w:t xml:space="preserve">Predsednik vlade lahko vprašanje zaupnice veže tudi na sprejem zakona ali druge odločitve v DZ. Če odločitev ni sprejeta, se šteje, da je bila vladi izglasovana nezaupnica. </w:t>
      </w:r>
    </w:p>
    <w:p w14:paraId="564D81C5" w14:textId="309E036E" w:rsidR="00CD4F65" w:rsidRDefault="00165754" w:rsidP="001916CF">
      <w:pPr>
        <w:pStyle w:val="Odstavekseznama"/>
        <w:numPr>
          <w:ilvl w:val="0"/>
          <w:numId w:val="172"/>
        </w:numPr>
        <w:tabs>
          <w:tab w:val="clear" w:pos="720"/>
        </w:tabs>
        <w:spacing w:before="100" w:beforeAutospacing="1" w:after="100" w:afterAutospacing="1" w:line="276" w:lineRule="auto"/>
        <w:ind w:left="-284" w:right="-166" w:hanging="11"/>
        <w:jc w:val="both"/>
        <w:rPr>
          <w:rFonts w:ascii="Arial" w:hAnsi="Arial" w:cs="Arial"/>
          <w:color w:val="000000" w:themeColor="text1"/>
        </w:rPr>
      </w:pPr>
      <w:r w:rsidRPr="000F528F">
        <w:rPr>
          <w:rFonts w:ascii="Arial" w:hAnsi="Arial" w:cs="Arial"/>
          <w:color w:val="000000" w:themeColor="text1"/>
        </w:rPr>
        <w:t xml:space="preserve">Med zahtevo za glasovanje o zaupnici in glasovanjem mora poteči najmanj 48 ur. </w:t>
      </w:r>
    </w:p>
    <w:p w14:paraId="38F669A7" w14:textId="77777777" w:rsidR="00E02B84" w:rsidRPr="00E02B84" w:rsidRDefault="00E02B84" w:rsidP="00E02B84">
      <w:pPr>
        <w:spacing w:before="100" w:beforeAutospacing="1" w:after="100" w:afterAutospacing="1" w:line="276" w:lineRule="auto"/>
        <w:ind w:right="-166"/>
        <w:jc w:val="both"/>
        <w:rPr>
          <w:rFonts w:ascii="Arial" w:hAnsi="Arial" w:cs="Arial"/>
          <w:color w:val="000000" w:themeColor="text1"/>
        </w:rPr>
      </w:pPr>
    </w:p>
    <w:p w14:paraId="5E84047A" w14:textId="77777777" w:rsidR="00CD4F65" w:rsidRPr="000F528F" w:rsidRDefault="00CD4F65" w:rsidP="000F528F">
      <w:pPr>
        <w:pStyle w:val="Odstavekseznama"/>
        <w:spacing w:before="100" w:beforeAutospacing="1" w:after="100" w:afterAutospacing="1" w:line="276" w:lineRule="auto"/>
        <w:ind w:left="-284" w:right="-166"/>
        <w:jc w:val="both"/>
        <w:rPr>
          <w:rFonts w:ascii="Arial" w:hAnsi="Arial" w:cs="Arial"/>
          <w:color w:val="000000" w:themeColor="text1"/>
        </w:rPr>
      </w:pPr>
    </w:p>
    <w:p w14:paraId="3E4B6615" w14:textId="6012F36B" w:rsidR="00CD4F65" w:rsidRPr="000F528F" w:rsidRDefault="00165754" w:rsidP="000F528F">
      <w:pPr>
        <w:pStyle w:val="Odstavekseznama"/>
        <w:spacing w:before="100" w:beforeAutospacing="1" w:after="100" w:afterAutospacing="1" w:line="276" w:lineRule="auto"/>
        <w:ind w:left="-284" w:right="-166"/>
        <w:jc w:val="both"/>
        <w:rPr>
          <w:rFonts w:ascii="Arial" w:hAnsi="Arial" w:cs="Arial"/>
          <w:color w:val="000000" w:themeColor="text1"/>
        </w:rPr>
      </w:pPr>
      <w:r w:rsidRPr="000F528F">
        <w:rPr>
          <w:rFonts w:ascii="Arial" w:hAnsi="Arial" w:cs="Arial"/>
          <w:color w:val="000000" w:themeColor="text1"/>
        </w:rPr>
        <w:t xml:space="preserve">INTERPELACIJA: </w:t>
      </w:r>
    </w:p>
    <w:p w14:paraId="5211370C" w14:textId="77777777" w:rsidR="00CD4F65" w:rsidRPr="000F528F" w:rsidRDefault="00CD4F65" w:rsidP="000F528F">
      <w:pPr>
        <w:pStyle w:val="Odstavekseznama"/>
        <w:spacing w:before="100" w:beforeAutospacing="1" w:after="100" w:afterAutospacing="1" w:line="276" w:lineRule="auto"/>
        <w:ind w:left="-284" w:right="-166"/>
        <w:jc w:val="both"/>
        <w:rPr>
          <w:rFonts w:ascii="Arial" w:hAnsi="Arial" w:cs="Arial"/>
          <w:color w:val="000000" w:themeColor="text1"/>
        </w:rPr>
      </w:pPr>
    </w:p>
    <w:p w14:paraId="3115788A" w14:textId="09AC9E8E" w:rsidR="00165754" w:rsidRPr="000F528F" w:rsidRDefault="00165754" w:rsidP="001916CF">
      <w:pPr>
        <w:pStyle w:val="Odstavekseznama"/>
        <w:numPr>
          <w:ilvl w:val="0"/>
          <w:numId w:val="175"/>
        </w:numPr>
        <w:spacing w:before="100" w:beforeAutospacing="1" w:after="100" w:afterAutospacing="1" w:line="276" w:lineRule="auto"/>
        <w:ind w:left="-284" w:right="-166" w:hanging="10"/>
        <w:jc w:val="both"/>
        <w:rPr>
          <w:rFonts w:ascii="Arial" w:hAnsi="Arial" w:cs="Arial"/>
          <w:color w:val="000000" w:themeColor="text1"/>
        </w:rPr>
      </w:pPr>
      <w:r w:rsidRPr="000F528F">
        <w:rPr>
          <w:rFonts w:ascii="Arial" w:hAnsi="Arial" w:cs="Arial"/>
          <w:color w:val="000000" w:themeColor="text1"/>
        </w:rPr>
        <w:t xml:space="preserve">zahteva članov parlamenta za obravnavo določenih vprašanj o delu vlade ali posameznega ministra. </w:t>
      </w:r>
    </w:p>
    <w:p w14:paraId="1FBE25AB" w14:textId="77777777" w:rsidR="00165754" w:rsidRPr="000F528F" w:rsidRDefault="00165754" w:rsidP="001916CF">
      <w:pPr>
        <w:pStyle w:val="Odstavekseznama"/>
        <w:numPr>
          <w:ilvl w:val="0"/>
          <w:numId w:val="172"/>
        </w:numPr>
        <w:tabs>
          <w:tab w:val="clear" w:pos="720"/>
        </w:tabs>
        <w:spacing w:before="100" w:beforeAutospacing="1" w:after="100" w:afterAutospacing="1" w:line="276" w:lineRule="auto"/>
        <w:ind w:left="-284" w:right="-166" w:hanging="11"/>
        <w:jc w:val="both"/>
        <w:rPr>
          <w:rFonts w:ascii="Arial" w:hAnsi="Arial" w:cs="Arial"/>
          <w:color w:val="000000" w:themeColor="text1"/>
        </w:rPr>
      </w:pPr>
      <w:r w:rsidRPr="000F528F">
        <w:rPr>
          <w:rFonts w:ascii="Arial" w:hAnsi="Arial" w:cs="Arial"/>
          <w:color w:val="000000" w:themeColor="text1"/>
        </w:rPr>
        <w:t>Najmanj 10 poslancev lahko sproži v DZ interpelacijo o delu vlade ali posameznega ministra.</w:t>
      </w:r>
      <w:r w:rsidRPr="000F528F">
        <w:rPr>
          <w:rFonts w:ascii="Arial" w:hAnsi="Arial" w:cs="Arial"/>
          <w:color w:val="000000" w:themeColor="text1"/>
        </w:rPr>
        <w:br/>
        <w:t xml:space="preserve">Če po razpravi o interpelaciji večina vseh poslancev izreče nezaupnico vladi ali posameznemu ministru, </w:t>
      </w:r>
    </w:p>
    <w:p w14:paraId="33A56070" w14:textId="14BFB2AD" w:rsidR="00EA394A" w:rsidRPr="000F528F" w:rsidRDefault="00165754" w:rsidP="001916CF">
      <w:pPr>
        <w:pStyle w:val="Odstavekseznama"/>
        <w:numPr>
          <w:ilvl w:val="0"/>
          <w:numId w:val="172"/>
        </w:numPr>
        <w:tabs>
          <w:tab w:val="clear" w:pos="720"/>
        </w:tabs>
        <w:spacing w:before="100" w:beforeAutospacing="1" w:after="100" w:afterAutospacing="1" w:line="276" w:lineRule="auto"/>
        <w:ind w:left="-284" w:right="-166" w:hanging="11"/>
        <w:jc w:val="both"/>
        <w:rPr>
          <w:rFonts w:ascii="Arial" w:hAnsi="Arial" w:cs="Arial"/>
          <w:color w:val="000000" w:themeColor="text1"/>
        </w:rPr>
      </w:pPr>
      <w:r w:rsidRPr="000F528F">
        <w:rPr>
          <w:rFonts w:ascii="Arial" w:hAnsi="Arial" w:cs="Arial"/>
          <w:color w:val="000000" w:themeColor="text1"/>
        </w:rPr>
        <w:t xml:space="preserve">DZ vlado ali ministre razreši. </w:t>
      </w:r>
    </w:p>
    <w:p w14:paraId="1464EC12" w14:textId="77777777" w:rsidR="00165754" w:rsidRPr="000F528F" w:rsidRDefault="00165754" w:rsidP="000F528F">
      <w:pPr>
        <w:spacing w:before="100" w:beforeAutospacing="1" w:after="100" w:afterAutospacing="1" w:line="276" w:lineRule="auto"/>
        <w:ind w:right="-166" w:hanging="284"/>
        <w:jc w:val="both"/>
        <w:rPr>
          <w:rFonts w:ascii="Arial" w:hAnsi="Arial" w:cs="Arial"/>
          <w:color w:val="000000" w:themeColor="text1"/>
        </w:rPr>
      </w:pPr>
      <w:r w:rsidRPr="000F528F">
        <w:rPr>
          <w:rFonts w:ascii="Arial" w:hAnsi="Arial" w:cs="Arial"/>
          <w:color w:val="000000" w:themeColor="text1"/>
        </w:rPr>
        <w:t xml:space="preserve">OBTOŽBA ZOBER PREDSEDNIKA VLADE ALI MINISTRE: </w:t>
      </w:r>
    </w:p>
    <w:p w14:paraId="7EC132DF" w14:textId="77777777" w:rsidR="00165754" w:rsidRPr="000F528F" w:rsidRDefault="00165754" w:rsidP="001916CF">
      <w:pPr>
        <w:pStyle w:val="Odstavekseznama"/>
        <w:numPr>
          <w:ilvl w:val="0"/>
          <w:numId w:val="173"/>
        </w:numPr>
        <w:tabs>
          <w:tab w:val="clear" w:pos="720"/>
          <w:tab w:val="num" w:pos="0"/>
        </w:tabs>
        <w:spacing w:before="100" w:beforeAutospacing="1" w:after="100" w:afterAutospacing="1" w:line="276" w:lineRule="auto"/>
        <w:ind w:left="-284" w:right="-166" w:hanging="11"/>
        <w:jc w:val="both"/>
        <w:rPr>
          <w:rFonts w:ascii="Arial" w:hAnsi="Arial" w:cs="Arial"/>
          <w:color w:val="000000" w:themeColor="text1"/>
        </w:rPr>
      </w:pPr>
      <w:r w:rsidRPr="000F528F">
        <w:rPr>
          <w:rFonts w:ascii="Arial" w:hAnsi="Arial" w:cs="Arial"/>
          <w:color w:val="000000" w:themeColor="text1"/>
        </w:rPr>
        <w:t xml:space="preserve">Predsednika vlade ali ministre lahko DZ pred ustavnim sodiščem obtoži kršitve ustave in zakonov, storjene pri opravljanju njihovih funkcij. </w:t>
      </w:r>
    </w:p>
    <w:p w14:paraId="54C98807" w14:textId="77777777" w:rsidR="00165754" w:rsidRPr="000F528F" w:rsidRDefault="00165754" w:rsidP="001916CF">
      <w:pPr>
        <w:pStyle w:val="Odstavekseznama"/>
        <w:numPr>
          <w:ilvl w:val="0"/>
          <w:numId w:val="173"/>
        </w:numPr>
        <w:tabs>
          <w:tab w:val="clear" w:pos="720"/>
          <w:tab w:val="num" w:pos="0"/>
        </w:tabs>
        <w:spacing w:before="100" w:beforeAutospacing="1" w:after="100" w:afterAutospacing="1" w:line="276" w:lineRule="auto"/>
        <w:ind w:left="-284" w:right="-166" w:hanging="11"/>
        <w:jc w:val="both"/>
        <w:rPr>
          <w:rFonts w:ascii="Arial" w:hAnsi="Arial" w:cs="Arial"/>
          <w:color w:val="000000" w:themeColor="text1"/>
        </w:rPr>
      </w:pPr>
      <w:r w:rsidRPr="000F528F">
        <w:rPr>
          <w:rFonts w:ascii="Arial" w:hAnsi="Arial" w:cs="Arial"/>
          <w:color w:val="000000" w:themeColor="text1"/>
        </w:rPr>
        <w:t xml:space="preserve">Ustavno sodišče ugotovi utemeljenost obtožbe ali obtoženega oprosti. Z 2/3 večino glasov vseh sodnikov pa lahko odloči o odvzemu funkcije. </w:t>
      </w:r>
    </w:p>
    <w:p w14:paraId="51E7632C" w14:textId="75B72C5B" w:rsidR="00165754" w:rsidRPr="007C5FAA" w:rsidRDefault="007F381D" w:rsidP="000F528F">
      <w:pPr>
        <w:spacing w:line="276" w:lineRule="auto"/>
        <w:ind w:right="-166" w:hanging="284"/>
        <w:jc w:val="both"/>
        <w:rPr>
          <w:rFonts w:ascii="Arial" w:hAnsi="Arial" w:cs="Arial"/>
          <w:b/>
          <w:color w:val="000000" w:themeColor="text1"/>
        </w:rPr>
      </w:pPr>
      <w:r w:rsidRPr="007C5FAA">
        <w:rPr>
          <w:rFonts w:ascii="Arial" w:hAnsi="Arial" w:cs="Arial"/>
          <w:b/>
          <w:color w:val="000000" w:themeColor="text1"/>
        </w:rPr>
        <w:t xml:space="preserve">d) </w:t>
      </w:r>
      <w:r w:rsidR="00165754" w:rsidRPr="007C5FAA">
        <w:rPr>
          <w:rFonts w:ascii="Arial" w:hAnsi="Arial" w:cs="Arial"/>
          <w:b/>
          <w:color w:val="000000" w:themeColor="text1"/>
        </w:rPr>
        <w:t>UPRAVA</w:t>
      </w:r>
    </w:p>
    <w:p w14:paraId="34D463E1" w14:textId="77777777" w:rsidR="00165754" w:rsidRPr="000F528F" w:rsidRDefault="00165754" w:rsidP="000F528F">
      <w:pPr>
        <w:spacing w:before="100" w:beforeAutospacing="1" w:after="100" w:afterAutospacing="1" w:line="276" w:lineRule="auto"/>
        <w:ind w:right="-166" w:hanging="284"/>
        <w:jc w:val="both"/>
        <w:rPr>
          <w:rFonts w:ascii="Arial" w:hAnsi="Arial" w:cs="Arial"/>
          <w:color w:val="000000" w:themeColor="text1"/>
        </w:rPr>
      </w:pPr>
      <w:r w:rsidRPr="000F528F">
        <w:rPr>
          <w:rFonts w:ascii="Arial" w:hAnsi="Arial" w:cs="Arial"/>
          <w:color w:val="000000" w:themeColor="text1"/>
        </w:rPr>
        <w:t xml:space="preserve">ORGANIZACIJA IN DELO UPRAVE: </w:t>
      </w:r>
    </w:p>
    <w:p w14:paraId="530880DC" w14:textId="0705A29C" w:rsidR="00165754" w:rsidRPr="000F528F" w:rsidRDefault="00165754" w:rsidP="001916CF">
      <w:pPr>
        <w:numPr>
          <w:ilvl w:val="0"/>
          <w:numId w:val="126"/>
        </w:numPr>
        <w:spacing w:before="100" w:beforeAutospacing="1" w:after="100" w:afterAutospacing="1" w:line="276" w:lineRule="auto"/>
        <w:ind w:left="0" w:right="-166" w:hanging="284"/>
        <w:jc w:val="both"/>
        <w:rPr>
          <w:rFonts w:ascii="Arial" w:hAnsi="Arial" w:cs="Arial"/>
          <w:color w:val="000000" w:themeColor="text1"/>
        </w:rPr>
      </w:pPr>
      <w:r w:rsidRPr="000F528F">
        <w:rPr>
          <w:rFonts w:ascii="Arial" w:hAnsi="Arial" w:cs="Arial"/>
          <w:color w:val="000000" w:themeColor="text1"/>
        </w:rPr>
        <w:t xml:space="preserve">Organizacijo uprave, njene pristojnosti in način imenovanja njenih funkcionarjev ureja zakon. </w:t>
      </w:r>
    </w:p>
    <w:p w14:paraId="084454C3" w14:textId="29970C47" w:rsidR="00165754" w:rsidRPr="000F528F" w:rsidRDefault="00165754" w:rsidP="001916CF">
      <w:pPr>
        <w:numPr>
          <w:ilvl w:val="0"/>
          <w:numId w:val="126"/>
        </w:numPr>
        <w:spacing w:before="100" w:beforeAutospacing="1" w:after="100" w:afterAutospacing="1" w:line="276" w:lineRule="auto"/>
        <w:ind w:left="0" w:right="-166" w:hanging="284"/>
        <w:jc w:val="both"/>
        <w:rPr>
          <w:rFonts w:ascii="Arial" w:hAnsi="Arial" w:cs="Arial"/>
          <w:color w:val="000000" w:themeColor="text1"/>
        </w:rPr>
      </w:pPr>
      <w:r w:rsidRPr="000F528F">
        <w:rPr>
          <w:rFonts w:ascii="Arial" w:hAnsi="Arial" w:cs="Arial"/>
          <w:color w:val="000000" w:themeColor="text1"/>
        </w:rPr>
        <w:t xml:space="preserve">Upravni organi opravljajo svoje delo samostojno v okviru in na podlagi ustave in zakonov. </w:t>
      </w:r>
    </w:p>
    <w:p w14:paraId="40747257" w14:textId="6AFDB2E4" w:rsidR="00165754" w:rsidRPr="000F528F" w:rsidRDefault="00165754" w:rsidP="001916CF">
      <w:pPr>
        <w:numPr>
          <w:ilvl w:val="0"/>
          <w:numId w:val="126"/>
        </w:numPr>
        <w:spacing w:before="100" w:beforeAutospacing="1" w:after="100" w:afterAutospacing="1" w:line="276" w:lineRule="auto"/>
        <w:ind w:left="0" w:right="-166" w:hanging="284"/>
        <w:jc w:val="both"/>
        <w:rPr>
          <w:rFonts w:ascii="Arial" w:hAnsi="Arial" w:cs="Arial"/>
          <w:color w:val="000000" w:themeColor="text1"/>
        </w:rPr>
      </w:pPr>
      <w:r w:rsidRPr="000F528F">
        <w:rPr>
          <w:rFonts w:ascii="Arial" w:hAnsi="Arial" w:cs="Arial"/>
          <w:color w:val="000000" w:themeColor="text1"/>
        </w:rPr>
        <w:t>Proti odločitvam in dejanjem upravnih organov in nosilcev javnih pooblastil je zagotovljeno sodno</w:t>
      </w:r>
      <w:r w:rsidR="00515E79" w:rsidRPr="000F528F">
        <w:rPr>
          <w:rFonts w:ascii="Arial" w:hAnsi="Arial" w:cs="Arial"/>
          <w:color w:val="000000" w:themeColor="text1"/>
        </w:rPr>
        <w:t xml:space="preserve"> </w:t>
      </w:r>
      <w:r w:rsidRPr="000F528F">
        <w:rPr>
          <w:rFonts w:ascii="Arial" w:hAnsi="Arial" w:cs="Arial"/>
          <w:color w:val="000000" w:themeColor="text1"/>
        </w:rPr>
        <w:t xml:space="preserve">varstvo pravic in zakonitih interesov državljanov in organizacij. </w:t>
      </w:r>
    </w:p>
    <w:p w14:paraId="4E53419B" w14:textId="77777777" w:rsidR="00165754" w:rsidRPr="000F528F" w:rsidRDefault="00165754" w:rsidP="000F528F">
      <w:pPr>
        <w:spacing w:before="100" w:beforeAutospacing="1" w:after="100" w:afterAutospacing="1" w:line="276" w:lineRule="auto"/>
        <w:ind w:right="-166" w:hanging="284"/>
        <w:jc w:val="both"/>
        <w:rPr>
          <w:rFonts w:ascii="Arial" w:hAnsi="Arial" w:cs="Arial"/>
          <w:color w:val="000000" w:themeColor="text1"/>
        </w:rPr>
      </w:pPr>
      <w:r w:rsidRPr="000F528F">
        <w:rPr>
          <w:rFonts w:ascii="Arial" w:hAnsi="Arial" w:cs="Arial"/>
          <w:color w:val="000000" w:themeColor="text1"/>
        </w:rPr>
        <w:t xml:space="preserve">JAVNO POOBLASTILO: </w:t>
      </w:r>
    </w:p>
    <w:p w14:paraId="6B08B484" w14:textId="1F342156" w:rsidR="00165754" w:rsidRPr="000F528F" w:rsidRDefault="00165754" w:rsidP="001916CF">
      <w:pPr>
        <w:numPr>
          <w:ilvl w:val="0"/>
          <w:numId w:val="126"/>
        </w:numPr>
        <w:spacing w:before="100" w:beforeAutospacing="1" w:after="100" w:afterAutospacing="1" w:line="276" w:lineRule="auto"/>
        <w:ind w:left="0" w:right="-166" w:hanging="284"/>
        <w:jc w:val="both"/>
        <w:rPr>
          <w:rFonts w:ascii="Arial" w:hAnsi="Arial" w:cs="Arial"/>
          <w:color w:val="000000" w:themeColor="text1"/>
        </w:rPr>
      </w:pPr>
      <w:r w:rsidRPr="000F528F">
        <w:rPr>
          <w:rFonts w:ascii="Arial" w:hAnsi="Arial" w:cs="Arial"/>
          <w:color w:val="000000" w:themeColor="text1"/>
        </w:rPr>
        <w:t xml:space="preserve">Z zakonom ali na njegovi podlagi lahko pravne ali fizične osebe dobijo javno pooblastilo za opravljanje določenih nalog državne uprave. </w:t>
      </w:r>
    </w:p>
    <w:p w14:paraId="48022AA8" w14:textId="77777777" w:rsidR="00165754" w:rsidRPr="000F528F" w:rsidRDefault="00165754" w:rsidP="000F528F">
      <w:pPr>
        <w:spacing w:before="100" w:beforeAutospacing="1" w:after="100" w:afterAutospacing="1" w:line="276" w:lineRule="auto"/>
        <w:ind w:right="-166" w:hanging="284"/>
        <w:jc w:val="both"/>
        <w:rPr>
          <w:rFonts w:ascii="Arial" w:hAnsi="Arial" w:cs="Arial"/>
          <w:color w:val="000000" w:themeColor="text1"/>
        </w:rPr>
      </w:pPr>
      <w:r w:rsidRPr="000F528F">
        <w:rPr>
          <w:rFonts w:ascii="Arial" w:hAnsi="Arial" w:cs="Arial"/>
          <w:color w:val="000000" w:themeColor="text1"/>
        </w:rPr>
        <w:t xml:space="preserve">ZAPOSLITEV V UPRAVNIH SLUŽBAH: </w:t>
      </w:r>
    </w:p>
    <w:p w14:paraId="4946CD0B" w14:textId="24D5868C" w:rsidR="00EB233E" w:rsidRPr="00E02B84" w:rsidRDefault="00165754" w:rsidP="00EB233E">
      <w:pPr>
        <w:numPr>
          <w:ilvl w:val="0"/>
          <w:numId w:val="126"/>
        </w:numPr>
        <w:spacing w:before="100" w:beforeAutospacing="1" w:after="100" w:afterAutospacing="1" w:line="276" w:lineRule="auto"/>
        <w:ind w:left="0" w:right="-166" w:hanging="284"/>
        <w:jc w:val="both"/>
        <w:rPr>
          <w:rFonts w:ascii="Arial" w:hAnsi="Arial" w:cs="Arial"/>
          <w:color w:val="000000" w:themeColor="text1"/>
        </w:rPr>
      </w:pPr>
      <w:r w:rsidRPr="000F528F">
        <w:rPr>
          <w:rFonts w:ascii="Arial" w:hAnsi="Arial" w:cs="Arial"/>
          <w:color w:val="000000" w:themeColor="text1"/>
        </w:rPr>
        <w:t xml:space="preserve">Zaposlitev v upravnih službah je mogoča samo na temelju javnega natečaja, razen v primerih, ki jih določa zakon. </w:t>
      </w:r>
    </w:p>
    <w:p w14:paraId="167D5A57" w14:textId="77777777" w:rsidR="00165754" w:rsidRPr="000F528F" w:rsidRDefault="00165754" w:rsidP="000F528F">
      <w:pPr>
        <w:spacing w:before="100" w:beforeAutospacing="1" w:after="100" w:afterAutospacing="1" w:line="276" w:lineRule="auto"/>
        <w:ind w:right="-166" w:hanging="284"/>
        <w:jc w:val="both"/>
        <w:rPr>
          <w:rFonts w:ascii="Arial" w:hAnsi="Arial" w:cs="Arial"/>
          <w:color w:val="000000" w:themeColor="text1"/>
        </w:rPr>
      </w:pPr>
      <w:r w:rsidRPr="000F528F">
        <w:rPr>
          <w:rFonts w:ascii="Arial" w:hAnsi="Arial" w:cs="Arial"/>
          <w:color w:val="000000" w:themeColor="text1"/>
        </w:rPr>
        <w:t xml:space="preserve">UPRAVNE NALOGE: </w:t>
      </w:r>
    </w:p>
    <w:p w14:paraId="61FF7E37" w14:textId="7B8ECA05" w:rsidR="00165754" w:rsidRPr="000F528F" w:rsidRDefault="00165754" w:rsidP="001916CF">
      <w:pPr>
        <w:numPr>
          <w:ilvl w:val="1"/>
          <w:numId w:val="154"/>
        </w:numPr>
        <w:spacing w:before="100" w:beforeAutospacing="1" w:after="100" w:afterAutospacing="1" w:line="276" w:lineRule="auto"/>
        <w:ind w:left="142" w:right="-166"/>
        <w:jc w:val="both"/>
        <w:rPr>
          <w:rFonts w:ascii="Arial" w:hAnsi="Arial" w:cs="Arial"/>
          <w:color w:val="000000" w:themeColor="text1"/>
        </w:rPr>
      </w:pPr>
      <w:r w:rsidRPr="000F528F">
        <w:rPr>
          <w:rFonts w:ascii="Arial" w:hAnsi="Arial" w:cs="Arial"/>
          <w:color w:val="000000" w:themeColor="text1"/>
        </w:rPr>
        <w:t xml:space="preserve">Sodelovanje pri oblikovanju politik; </w:t>
      </w:r>
    </w:p>
    <w:p w14:paraId="299FD347" w14:textId="17AA6708" w:rsidR="00165754" w:rsidRPr="000F528F" w:rsidRDefault="00165754" w:rsidP="001916CF">
      <w:pPr>
        <w:numPr>
          <w:ilvl w:val="1"/>
          <w:numId w:val="154"/>
        </w:numPr>
        <w:spacing w:before="100" w:beforeAutospacing="1" w:after="100" w:afterAutospacing="1" w:line="276" w:lineRule="auto"/>
        <w:ind w:left="142" w:right="-166"/>
        <w:jc w:val="both"/>
        <w:rPr>
          <w:rFonts w:ascii="Arial" w:hAnsi="Arial" w:cs="Arial"/>
          <w:color w:val="000000" w:themeColor="text1"/>
        </w:rPr>
      </w:pPr>
      <w:r w:rsidRPr="000F528F">
        <w:rPr>
          <w:rFonts w:ascii="Arial" w:hAnsi="Arial" w:cs="Arial"/>
          <w:color w:val="000000" w:themeColor="text1"/>
        </w:rPr>
        <w:t xml:space="preserve">izvršilne naloge (izvršuje zakone in druge predpise, ki jih sprejema DZ, ratificirane mednarodne pogodbe, državni proračun, podzakonske predpise in druge akte vlade); </w:t>
      </w:r>
    </w:p>
    <w:p w14:paraId="737917F7" w14:textId="7696F468" w:rsidR="00165754" w:rsidRPr="000F528F" w:rsidRDefault="00165754" w:rsidP="001916CF">
      <w:pPr>
        <w:numPr>
          <w:ilvl w:val="1"/>
          <w:numId w:val="154"/>
        </w:numPr>
        <w:spacing w:before="100" w:beforeAutospacing="1" w:after="100" w:afterAutospacing="1" w:line="276" w:lineRule="auto"/>
        <w:ind w:left="142" w:right="-166"/>
        <w:jc w:val="both"/>
        <w:rPr>
          <w:rFonts w:ascii="Arial" w:hAnsi="Arial" w:cs="Arial"/>
          <w:color w:val="000000" w:themeColor="text1"/>
        </w:rPr>
      </w:pPr>
      <w:r w:rsidRPr="000F528F">
        <w:rPr>
          <w:rFonts w:ascii="Arial" w:hAnsi="Arial" w:cs="Arial"/>
          <w:color w:val="000000" w:themeColor="text1"/>
        </w:rPr>
        <w:t xml:space="preserve">inšpekcijski nadzor (nad izvajanjem predpisov); </w:t>
      </w:r>
    </w:p>
    <w:p w14:paraId="07996262" w14:textId="63085063" w:rsidR="00165754" w:rsidRPr="000F528F" w:rsidRDefault="00165754" w:rsidP="001916CF">
      <w:pPr>
        <w:numPr>
          <w:ilvl w:val="1"/>
          <w:numId w:val="154"/>
        </w:numPr>
        <w:spacing w:before="100" w:beforeAutospacing="1" w:after="100" w:afterAutospacing="1" w:line="276" w:lineRule="auto"/>
        <w:ind w:left="142" w:right="-166"/>
        <w:jc w:val="both"/>
        <w:rPr>
          <w:rFonts w:ascii="Arial" w:hAnsi="Arial" w:cs="Arial"/>
          <w:color w:val="000000" w:themeColor="text1"/>
        </w:rPr>
      </w:pPr>
      <w:r w:rsidRPr="000F528F">
        <w:rPr>
          <w:rFonts w:ascii="Arial" w:hAnsi="Arial" w:cs="Arial"/>
          <w:color w:val="000000" w:themeColor="text1"/>
        </w:rPr>
        <w:t xml:space="preserve">spremljanje stanja; </w:t>
      </w:r>
    </w:p>
    <w:p w14:paraId="226002A0" w14:textId="01642B3B" w:rsidR="00165754" w:rsidRPr="000F528F" w:rsidRDefault="00165754" w:rsidP="001916CF">
      <w:pPr>
        <w:numPr>
          <w:ilvl w:val="1"/>
          <w:numId w:val="154"/>
        </w:numPr>
        <w:spacing w:before="100" w:beforeAutospacing="1" w:after="100" w:afterAutospacing="1" w:line="276" w:lineRule="auto"/>
        <w:ind w:left="142" w:right="-166"/>
        <w:jc w:val="both"/>
        <w:rPr>
          <w:rFonts w:ascii="Arial" w:hAnsi="Arial" w:cs="Arial"/>
          <w:color w:val="000000" w:themeColor="text1"/>
        </w:rPr>
      </w:pPr>
      <w:r w:rsidRPr="000F528F">
        <w:rPr>
          <w:rFonts w:ascii="Arial" w:hAnsi="Arial" w:cs="Arial"/>
          <w:color w:val="000000" w:themeColor="text1"/>
        </w:rPr>
        <w:t xml:space="preserve">razvojne naloge (v okviru zakonov, drugih predpisov in državnega proračuna spodbuja oziroma usmerja družbeni razvoj); </w:t>
      </w:r>
    </w:p>
    <w:p w14:paraId="40D9B2BF" w14:textId="24407155" w:rsidR="00FA6BE5" w:rsidRPr="00E02B84" w:rsidRDefault="00165754" w:rsidP="00EB233E">
      <w:pPr>
        <w:numPr>
          <w:ilvl w:val="1"/>
          <w:numId w:val="154"/>
        </w:numPr>
        <w:spacing w:before="100" w:beforeAutospacing="1" w:after="100" w:afterAutospacing="1" w:line="276" w:lineRule="auto"/>
        <w:ind w:left="142" w:right="-166"/>
        <w:jc w:val="both"/>
        <w:rPr>
          <w:rFonts w:ascii="Arial" w:hAnsi="Arial" w:cs="Arial"/>
          <w:color w:val="000000" w:themeColor="text1"/>
        </w:rPr>
      </w:pPr>
      <w:r w:rsidRPr="000F528F">
        <w:rPr>
          <w:rFonts w:ascii="Arial" w:hAnsi="Arial" w:cs="Arial"/>
          <w:color w:val="000000" w:themeColor="text1"/>
        </w:rPr>
        <w:lastRenderedPageBreak/>
        <w:t xml:space="preserve">zagotavljanje javnih služb (zagotavlja v javnih zavodih in gospodarskih družbah ter v drugih organizacijskih oblikah, ki jih določa zakon, lahko pa tudi v upravnih organih). </w:t>
      </w:r>
    </w:p>
    <w:p w14:paraId="4750A17C" w14:textId="77777777" w:rsidR="00165754" w:rsidRPr="007C5FAA" w:rsidRDefault="00165754" w:rsidP="000F528F">
      <w:pPr>
        <w:spacing w:before="100" w:beforeAutospacing="1" w:after="100" w:afterAutospacing="1" w:line="276" w:lineRule="auto"/>
        <w:ind w:right="-166" w:hanging="284"/>
        <w:jc w:val="both"/>
        <w:rPr>
          <w:rFonts w:ascii="Arial" w:hAnsi="Arial" w:cs="Arial"/>
          <w:b/>
          <w:color w:val="000000" w:themeColor="text1"/>
          <w:u w:val="single"/>
        </w:rPr>
      </w:pPr>
      <w:r w:rsidRPr="007C5FAA">
        <w:rPr>
          <w:rFonts w:ascii="Arial" w:hAnsi="Arial" w:cs="Arial"/>
          <w:b/>
          <w:color w:val="000000" w:themeColor="text1"/>
          <w:u w:val="single"/>
        </w:rPr>
        <w:t xml:space="preserve">e) OBRAMBA DRŽAVE </w:t>
      </w:r>
    </w:p>
    <w:p w14:paraId="7B4FFBFE" w14:textId="77777777" w:rsidR="00165754" w:rsidRPr="000F528F" w:rsidRDefault="00165754" w:rsidP="000F528F">
      <w:pPr>
        <w:spacing w:before="100" w:beforeAutospacing="1" w:after="100" w:afterAutospacing="1" w:line="276" w:lineRule="auto"/>
        <w:ind w:right="-166" w:hanging="284"/>
        <w:jc w:val="both"/>
        <w:rPr>
          <w:rFonts w:ascii="Arial" w:hAnsi="Arial" w:cs="Arial"/>
          <w:color w:val="000000" w:themeColor="text1"/>
        </w:rPr>
      </w:pPr>
      <w:r w:rsidRPr="000F528F">
        <w:rPr>
          <w:rFonts w:ascii="Arial" w:hAnsi="Arial" w:cs="Arial"/>
          <w:color w:val="000000" w:themeColor="text1"/>
        </w:rPr>
        <w:t xml:space="preserve">DOLŽNOST SODELOVANJA PRI OBRAMBI: </w:t>
      </w:r>
    </w:p>
    <w:p w14:paraId="46833955" w14:textId="1FBBA85C" w:rsidR="00165754" w:rsidRPr="000F528F" w:rsidRDefault="00165754" w:rsidP="001916CF">
      <w:pPr>
        <w:pStyle w:val="Odstavekseznama"/>
        <w:numPr>
          <w:ilvl w:val="0"/>
          <w:numId w:val="154"/>
        </w:numPr>
        <w:spacing w:before="100" w:beforeAutospacing="1" w:after="100" w:afterAutospacing="1" w:line="276" w:lineRule="auto"/>
        <w:ind w:left="142" w:right="-166"/>
        <w:jc w:val="both"/>
        <w:rPr>
          <w:rFonts w:ascii="Arial" w:hAnsi="Arial" w:cs="Arial"/>
          <w:color w:val="000000" w:themeColor="text1"/>
        </w:rPr>
      </w:pPr>
      <w:r w:rsidRPr="000F528F">
        <w:rPr>
          <w:rFonts w:ascii="Arial" w:hAnsi="Arial" w:cs="Arial"/>
          <w:color w:val="000000" w:themeColor="text1"/>
        </w:rPr>
        <w:t xml:space="preserve">Obramba države je za državljane obvezna v mejah in na način, ki ga določa zakon. </w:t>
      </w:r>
    </w:p>
    <w:p w14:paraId="34F4451F" w14:textId="0326619F" w:rsidR="00127C81" w:rsidRPr="000F528F" w:rsidRDefault="00165754" w:rsidP="001916CF">
      <w:pPr>
        <w:pStyle w:val="Odstavekseznama"/>
        <w:numPr>
          <w:ilvl w:val="0"/>
          <w:numId w:val="154"/>
        </w:numPr>
        <w:spacing w:before="100" w:beforeAutospacing="1" w:after="100" w:afterAutospacing="1" w:line="276" w:lineRule="auto"/>
        <w:ind w:left="142" w:right="-166"/>
        <w:jc w:val="both"/>
        <w:rPr>
          <w:rFonts w:ascii="Arial" w:hAnsi="Arial" w:cs="Arial"/>
          <w:color w:val="000000" w:themeColor="text1"/>
        </w:rPr>
      </w:pPr>
      <w:r w:rsidRPr="000F528F">
        <w:rPr>
          <w:rFonts w:ascii="Arial" w:hAnsi="Arial" w:cs="Arial"/>
          <w:color w:val="000000" w:themeColor="text1"/>
        </w:rPr>
        <w:t xml:space="preserve">Državljanom, ki zaradi svojih religioznih, filozofskih ali humanitarnih nazorov niso pripravljeni sodelovati pri opravljanju vojaških obveznosti, je treba omogočiti, da sodelujejo pri obrambi države na drug način. </w:t>
      </w:r>
    </w:p>
    <w:p w14:paraId="04396A81" w14:textId="77777777" w:rsidR="00165754" w:rsidRPr="000F528F" w:rsidRDefault="00165754" w:rsidP="000F528F">
      <w:pPr>
        <w:spacing w:before="100" w:beforeAutospacing="1" w:after="100" w:afterAutospacing="1" w:line="276" w:lineRule="auto"/>
        <w:ind w:right="-166" w:hanging="284"/>
        <w:jc w:val="both"/>
        <w:rPr>
          <w:rFonts w:ascii="Arial" w:hAnsi="Arial" w:cs="Arial"/>
          <w:color w:val="000000" w:themeColor="text1"/>
        </w:rPr>
      </w:pPr>
      <w:r w:rsidRPr="000F528F">
        <w:rPr>
          <w:rFonts w:ascii="Arial" w:hAnsi="Arial" w:cs="Arial"/>
          <w:color w:val="000000" w:themeColor="text1"/>
        </w:rPr>
        <w:t xml:space="preserve">OBRAMBA DRŽAVE </w:t>
      </w:r>
    </w:p>
    <w:p w14:paraId="29B78240" w14:textId="75C2918A" w:rsidR="00165754" w:rsidRPr="000F528F" w:rsidRDefault="00165754" w:rsidP="001916CF">
      <w:pPr>
        <w:pStyle w:val="Odstavekseznama"/>
        <w:numPr>
          <w:ilvl w:val="0"/>
          <w:numId w:val="154"/>
        </w:numPr>
        <w:spacing w:before="100" w:beforeAutospacing="1" w:after="100" w:afterAutospacing="1" w:line="276" w:lineRule="auto"/>
        <w:ind w:left="142" w:right="-166"/>
        <w:jc w:val="both"/>
        <w:rPr>
          <w:rFonts w:ascii="Arial" w:hAnsi="Arial" w:cs="Arial"/>
          <w:color w:val="000000" w:themeColor="text1"/>
        </w:rPr>
      </w:pPr>
      <w:r w:rsidRPr="000F528F">
        <w:rPr>
          <w:rFonts w:ascii="Arial" w:hAnsi="Arial" w:cs="Arial"/>
          <w:color w:val="000000" w:themeColor="text1"/>
        </w:rPr>
        <w:t xml:space="preserve">Vrsto, obseg in organizacijo obrambe nedotakljivosti in celovitosti državnega ozemlja ureja zakon, ki ga sprejme DZ z 2/3 večino glasov navzočih poslancev. </w:t>
      </w:r>
    </w:p>
    <w:p w14:paraId="63D0F40B" w14:textId="77777777" w:rsidR="00515E79" w:rsidRPr="000F528F" w:rsidRDefault="00165754" w:rsidP="001916CF">
      <w:pPr>
        <w:pStyle w:val="Odstavekseznama"/>
        <w:numPr>
          <w:ilvl w:val="0"/>
          <w:numId w:val="154"/>
        </w:numPr>
        <w:spacing w:before="100" w:beforeAutospacing="1" w:after="100" w:afterAutospacing="1" w:line="276" w:lineRule="auto"/>
        <w:ind w:left="142" w:right="-166"/>
        <w:jc w:val="both"/>
        <w:rPr>
          <w:rFonts w:ascii="Arial" w:hAnsi="Arial" w:cs="Arial"/>
          <w:color w:val="000000" w:themeColor="text1"/>
        </w:rPr>
      </w:pPr>
      <w:r w:rsidRPr="000F528F">
        <w:rPr>
          <w:rFonts w:ascii="Arial" w:hAnsi="Arial" w:cs="Arial"/>
          <w:color w:val="000000" w:themeColor="text1"/>
        </w:rPr>
        <w:t>Izvajanje obrambe nadzoruje DZ.</w:t>
      </w:r>
    </w:p>
    <w:p w14:paraId="185D8085" w14:textId="103EA38F" w:rsidR="00EB233E" w:rsidRPr="00E02B84" w:rsidRDefault="00165754" w:rsidP="00E02B84">
      <w:pPr>
        <w:pStyle w:val="Odstavekseznama"/>
        <w:numPr>
          <w:ilvl w:val="0"/>
          <w:numId w:val="154"/>
        </w:numPr>
        <w:spacing w:before="100" w:beforeAutospacing="1" w:after="100" w:afterAutospacing="1" w:line="276" w:lineRule="auto"/>
        <w:ind w:left="142" w:right="-166"/>
        <w:jc w:val="both"/>
        <w:rPr>
          <w:rFonts w:ascii="Arial" w:hAnsi="Arial" w:cs="Arial"/>
          <w:color w:val="000000" w:themeColor="text1"/>
        </w:rPr>
      </w:pPr>
      <w:r w:rsidRPr="000F528F">
        <w:rPr>
          <w:rFonts w:ascii="Arial" w:hAnsi="Arial" w:cs="Arial"/>
          <w:color w:val="000000" w:themeColor="text1"/>
        </w:rPr>
        <w:t xml:space="preserve">Pri zagotavljanju varnosti izhaja država predvsem iz mirovne politike ter kulture miru in nenasilja. </w:t>
      </w:r>
    </w:p>
    <w:p w14:paraId="3AC2FEF4" w14:textId="77777777" w:rsidR="007F381D" w:rsidRPr="007C5FAA" w:rsidRDefault="00165754" w:rsidP="000F528F">
      <w:pPr>
        <w:spacing w:before="100" w:beforeAutospacing="1" w:after="100" w:afterAutospacing="1" w:line="276" w:lineRule="auto"/>
        <w:ind w:right="-166" w:hanging="284"/>
        <w:jc w:val="both"/>
        <w:rPr>
          <w:rFonts w:ascii="Arial" w:hAnsi="Arial" w:cs="Arial"/>
          <w:b/>
          <w:color w:val="000000" w:themeColor="text1"/>
          <w:u w:val="single"/>
        </w:rPr>
      </w:pPr>
      <w:r w:rsidRPr="007C5FAA">
        <w:rPr>
          <w:rFonts w:ascii="Arial" w:hAnsi="Arial" w:cs="Arial"/>
          <w:b/>
          <w:color w:val="000000" w:themeColor="text1"/>
          <w:u w:val="single"/>
        </w:rPr>
        <w:t xml:space="preserve">f) SODSTVO </w:t>
      </w:r>
    </w:p>
    <w:p w14:paraId="405A1167" w14:textId="6343CAAB" w:rsidR="00165754" w:rsidRPr="000F528F" w:rsidRDefault="00165754" w:rsidP="000F528F">
      <w:pPr>
        <w:spacing w:before="100" w:beforeAutospacing="1" w:after="100" w:afterAutospacing="1" w:line="276" w:lineRule="auto"/>
        <w:ind w:left="-284" w:right="-166"/>
        <w:jc w:val="both"/>
        <w:rPr>
          <w:rFonts w:ascii="Arial" w:hAnsi="Arial" w:cs="Arial"/>
          <w:color w:val="000000" w:themeColor="text1"/>
          <w:u w:val="single"/>
        </w:rPr>
      </w:pPr>
      <w:r w:rsidRPr="000F528F">
        <w:rPr>
          <w:rFonts w:ascii="Arial" w:hAnsi="Arial" w:cs="Arial"/>
          <w:color w:val="000000" w:themeColor="text1"/>
        </w:rPr>
        <w:t xml:space="preserve">Sodstvo kot neodvisna veja oblasti z nepristranskim in neodvisnim sojenjem pripomore h krepitvi vladavine prava in pravne države ter varstva pravic in svoboščin, ki jih zagotavljajo Ustava ter drugi predpisi. </w:t>
      </w:r>
    </w:p>
    <w:p w14:paraId="5A5A72A9" w14:textId="77777777" w:rsidR="00165754" w:rsidRPr="000F528F" w:rsidRDefault="00165754" w:rsidP="000F528F">
      <w:pPr>
        <w:spacing w:before="100" w:beforeAutospacing="1" w:after="100" w:afterAutospacing="1" w:line="276" w:lineRule="auto"/>
        <w:ind w:right="-166" w:hanging="284"/>
        <w:jc w:val="both"/>
        <w:rPr>
          <w:rFonts w:ascii="Arial" w:hAnsi="Arial" w:cs="Arial"/>
          <w:color w:val="000000" w:themeColor="text1"/>
        </w:rPr>
      </w:pPr>
      <w:r w:rsidRPr="000F528F">
        <w:rPr>
          <w:rFonts w:ascii="Arial" w:hAnsi="Arial" w:cs="Arial"/>
          <w:color w:val="000000" w:themeColor="text1"/>
        </w:rPr>
        <w:t xml:space="preserve">NEODVISNOST SODNIKOV: </w:t>
      </w:r>
    </w:p>
    <w:p w14:paraId="5AED99DB" w14:textId="47C9D85F" w:rsidR="00165754" w:rsidRPr="000F528F" w:rsidRDefault="00165754" w:rsidP="001916CF">
      <w:pPr>
        <w:numPr>
          <w:ilvl w:val="0"/>
          <w:numId w:val="127"/>
        </w:numPr>
        <w:spacing w:before="100" w:beforeAutospacing="1" w:after="100" w:afterAutospacing="1" w:line="276" w:lineRule="auto"/>
        <w:ind w:left="0" w:right="-166" w:hanging="284"/>
        <w:jc w:val="both"/>
        <w:rPr>
          <w:rFonts w:ascii="Arial" w:hAnsi="Arial" w:cs="Arial"/>
          <w:color w:val="000000" w:themeColor="text1"/>
        </w:rPr>
      </w:pPr>
      <w:r w:rsidRPr="000F528F">
        <w:rPr>
          <w:rFonts w:ascii="Arial" w:hAnsi="Arial" w:cs="Arial"/>
          <w:color w:val="000000" w:themeColor="text1"/>
        </w:rPr>
        <w:t xml:space="preserve">Sodniki so pri opravljanju sodniške funkcije neodvisni. Vezani so na ustavo in zakon. </w:t>
      </w:r>
    </w:p>
    <w:p w14:paraId="683445F1" w14:textId="77777777" w:rsidR="00165754" w:rsidRPr="000F528F" w:rsidRDefault="00165754" w:rsidP="000F528F">
      <w:pPr>
        <w:spacing w:before="100" w:beforeAutospacing="1" w:after="100" w:afterAutospacing="1" w:line="276" w:lineRule="auto"/>
        <w:ind w:right="-166" w:hanging="284"/>
        <w:jc w:val="both"/>
        <w:rPr>
          <w:rFonts w:ascii="Arial" w:hAnsi="Arial" w:cs="Arial"/>
          <w:color w:val="000000" w:themeColor="text1"/>
        </w:rPr>
      </w:pPr>
      <w:r w:rsidRPr="000F528F">
        <w:rPr>
          <w:rFonts w:ascii="Arial" w:hAnsi="Arial" w:cs="Arial"/>
          <w:color w:val="000000" w:themeColor="text1"/>
        </w:rPr>
        <w:t xml:space="preserve">UREDITEV IN PRISTOJNOST SODIŠČ: </w:t>
      </w:r>
    </w:p>
    <w:p w14:paraId="386C1128" w14:textId="6D25FB5B" w:rsidR="00165754" w:rsidRPr="000F528F" w:rsidRDefault="00165754" w:rsidP="001916CF">
      <w:pPr>
        <w:numPr>
          <w:ilvl w:val="0"/>
          <w:numId w:val="127"/>
        </w:numPr>
        <w:spacing w:before="100" w:beforeAutospacing="1" w:after="100" w:afterAutospacing="1" w:line="276" w:lineRule="auto"/>
        <w:ind w:left="0" w:right="-166" w:hanging="284"/>
        <w:jc w:val="both"/>
        <w:rPr>
          <w:rFonts w:ascii="Arial" w:hAnsi="Arial" w:cs="Arial"/>
          <w:color w:val="000000" w:themeColor="text1"/>
        </w:rPr>
      </w:pPr>
      <w:r w:rsidRPr="000F528F">
        <w:rPr>
          <w:rFonts w:ascii="Arial" w:hAnsi="Arial" w:cs="Arial"/>
          <w:color w:val="000000" w:themeColor="text1"/>
        </w:rPr>
        <w:t xml:space="preserve">Ureditev in pristojnosti sodišč določa zakon. </w:t>
      </w:r>
    </w:p>
    <w:p w14:paraId="320ED458" w14:textId="0CD32BFB" w:rsidR="00127C81" w:rsidRPr="000F528F" w:rsidRDefault="00165754" w:rsidP="001916CF">
      <w:pPr>
        <w:numPr>
          <w:ilvl w:val="0"/>
          <w:numId w:val="127"/>
        </w:numPr>
        <w:spacing w:before="100" w:beforeAutospacing="1" w:after="100" w:afterAutospacing="1" w:line="276" w:lineRule="auto"/>
        <w:ind w:left="0" w:right="-166" w:hanging="284"/>
        <w:jc w:val="both"/>
        <w:rPr>
          <w:rFonts w:ascii="Arial" w:hAnsi="Arial" w:cs="Arial"/>
          <w:color w:val="000000" w:themeColor="text1"/>
        </w:rPr>
      </w:pPr>
      <w:r w:rsidRPr="000F528F">
        <w:rPr>
          <w:rFonts w:ascii="Arial" w:hAnsi="Arial" w:cs="Arial"/>
          <w:color w:val="000000" w:themeColor="text1"/>
        </w:rPr>
        <w:t>Izrednih sodišč ni dovoljeno ustanavljati, v mirnem času pa tudi vojaških sodišč ne.</w:t>
      </w:r>
      <w:r w:rsidR="00127C81" w:rsidRPr="000F528F">
        <w:rPr>
          <w:rFonts w:ascii="Arial" w:hAnsi="Arial" w:cs="Arial"/>
          <w:color w:val="000000" w:themeColor="text1"/>
        </w:rPr>
        <w:br/>
      </w:r>
    </w:p>
    <w:p w14:paraId="01A35C9A" w14:textId="15D4FED4" w:rsidR="00165754" w:rsidRPr="000F528F" w:rsidRDefault="00165754" w:rsidP="001916CF">
      <w:pPr>
        <w:numPr>
          <w:ilvl w:val="1"/>
          <w:numId w:val="127"/>
        </w:numPr>
        <w:spacing w:before="100" w:beforeAutospacing="1" w:after="100" w:afterAutospacing="1" w:line="276" w:lineRule="auto"/>
        <w:ind w:left="0" w:right="-166" w:hanging="284"/>
        <w:jc w:val="both"/>
        <w:rPr>
          <w:rFonts w:ascii="Arial" w:hAnsi="Arial" w:cs="Arial"/>
          <w:color w:val="000000" w:themeColor="text1"/>
        </w:rPr>
      </w:pPr>
      <w:r w:rsidRPr="000F528F">
        <w:rPr>
          <w:rFonts w:ascii="Arial" w:hAnsi="Arial" w:cs="Arial"/>
          <w:color w:val="000000" w:themeColor="text1"/>
        </w:rPr>
        <w:t xml:space="preserve">okrajno sodišče (odločanje o milejši kazni – denarna kazen, zaporna kazen do 3 let, premoženjski spori; sodnik sodi sam); </w:t>
      </w:r>
      <w:r w:rsidR="00205564" w:rsidRPr="00205564">
        <w:rPr>
          <w:rFonts w:ascii="Arial" w:hAnsi="Arial" w:cs="Arial"/>
          <w:i/>
          <w:iCs/>
          <w:color w:val="000000" w:themeColor="text1"/>
        </w:rPr>
        <w:t>Okrajno sodišče v Brežicah</w:t>
      </w:r>
      <w:r w:rsidR="00D4125A">
        <w:rPr>
          <w:rFonts w:ascii="Arial" w:hAnsi="Arial" w:cs="Arial"/>
          <w:i/>
          <w:iCs/>
          <w:color w:val="000000" w:themeColor="text1"/>
        </w:rPr>
        <w:t>, Okrajno sodišče v Sevnici</w:t>
      </w:r>
      <w:r w:rsidR="00205564">
        <w:rPr>
          <w:rFonts w:ascii="Arial" w:hAnsi="Arial" w:cs="Arial"/>
          <w:i/>
          <w:iCs/>
          <w:color w:val="000000" w:themeColor="text1"/>
        </w:rPr>
        <w:t>;</w:t>
      </w:r>
    </w:p>
    <w:p w14:paraId="73242D46" w14:textId="79D9A967" w:rsidR="00165754" w:rsidRPr="000F528F" w:rsidRDefault="00165754" w:rsidP="001916CF">
      <w:pPr>
        <w:numPr>
          <w:ilvl w:val="1"/>
          <w:numId w:val="127"/>
        </w:numPr>
        <w:spacing w:before="100" w:beforeAutospacing="1" w:after="100" w:afterAutospacing="1" w:line="276" w:lineRule="auto"/>
        <w:ind w:left="0" w:right="-166" w:hanging="284"/>
        <w:jc w:val="both"/>
        <w:rPr>
          <w:rFonts w:ascii="Arial" w:hAnsi="Arial" w:cs="Arial"/>
          <w:color w:val="000000" w:themeColor="text1"/>
        </w:rPr>
      </w:pPr>
      <w:r w:rsidRPr="000F528F">
        <w:rPr>
          <w:rFonts w:ascii="Arial" w:hAnsi="Arial" w:cs="Arial"/>
          <w:color w:val="000000" w:themeColor="text1"/>
        </w:rPr>
        <w:t xml:space="preserve">okrožno sodišče (težja kazniva dejanja – nad 3 leta; sodnik sodi sam, 3-5 članski senat); </w:t>
      </w:r>
      <w:r w:rsidR="00205564" w:rsidRPr="00205564">
        <w:rPr>
          <w:rFonts w:ascii="Arial" w:hAnsi="Arial" w:cs="Arial"/>
          <w:i/>
          <w:iCs/>
          <w:color w:val="000000" w:themeColor="text1"/>
        </w:rPr>
        <w:t>Okrožno sodišče v Krškem</w:t>
      </w:r>
      <w:r w:rsidR="00205564">
        <w:rPr>
          <w:rFonts w:ascii="Arial" w:hAnsi="Arial" w:cs="Arial"/>
          <w:color w:val="000000" w:themeColor="text1"/>
        </w:rPr>
        <w:t>;</w:t>
      </w:r>
    </w:p>
    <w:p w14:paraId="1E3DC92D" w14:textId="6F43D99C" w:rsidR="00165754" w:rsidRPr="000F528F" w:rsidRDefault="00165754" w:rsidP="001916CF">
      <w:pPr>
        <w:numPr>
          <w:ilvl w:val="1"/>
          <w:numId w:val="127"/>
        </w:numPr>
        <w:spacing w:before="100" w:beforeAutospacing="1" w:after="100" w:afterAutospacing="1" w:line="276" w:lineRule="auto"/>
        <w:ind w:left="0" w:right="-166" w:hanging="284"/>
        <w:jc w:val="both"/>
        <w:rPr>
          <w:rFonts w:ascii="Arial" w:hAnsi="Arial" w:cs="Arial"/>
          <w:color w:val="000000" w:themeColor="text1"/>
        </w:rPr>
      </w:pPr>
      <w:r w:rsidRPr="000F528F">
        <w:rPr>
          <w:rFonts w:ascii="Arial" w:hAnsi="Arial" w:cs="Arial"/>
          <w:color w:val="000000" w:themeColor="text1"/>
        </w:rPr>
        <w:t>višja sodišča (o obtožbah zober odločbe okrajnih in okrožnih sodišč; senat 3 poklicnih sodnikov)</w:t>
      </w:r>
      <w:r w:rsidR="00706F7F">
        <w:rPr>
          <w:rFonts w:ascii="Arial" w:hAnsi="Arial" w:cs="Arial"/>
          <w:color w:val="000000" w:themeColor="text1"/>
        </w:rPr>
        <w:t xml:space="preserve">; </w:t>
      </w:r>
      <w:r w:rsidR="00706F7F" w:rsidRPr="00706F7F">
        <w:rPr>
          <w:rFonts w:ascii="Arial" w:hAnsi="Arial" w:cs="Arial"/>
          <w:i/>
          <w:iCs/>
          <w:color w:val="000000" w:themeColor="text1"/>
        </w:rPr>
        <w:t>Višje sodišče v Celju</w:t>
      </w:r>
      <w:r w:rsidRPr="000F528F">
        <w:rPr>
          <w:rFonts w:ascii="Arial" w:hAnsi="Arial" w:cs="Arial"/>
          <w:color w:val="000000" w:themeColor="text1"/>
        </w:rPr>
        <w:t xml:space="preserve">; </w:t>
      </w:r>
    </w:p>
    <w:p w14:paraId="435B982B" w14:textId="19D1310A" w:rsidR="00165754" w:rsidRPr="000F528F" w:rsidRDefault="00165754" w:rsidP="001916CF">
      <w:pPr>
        <w:numPr>
          <w:ilvl w:val="1"/>
          <w:numId w:val="127"/>
        </w:numPr>
        <w:spacing w:before="100" w:beforeAutospacing="1" w:after="100" w:afterAutospacing="1" w:line="276" w:lineRule="auto"/>
        <w:ind w:left="0" w:right="-166" w:hanging="284"/>
        <w:jc w:val="both"/>
        <w:rPr>
          <w:rFonts w:ascii="Arial" w:hAnsi="Arial" w:cs="Arial"/>
          <w:color w:val="000000" w:themeColor="text1"/>
        </w:rPr>
      </w:pPr>
      <w:r w:rsidRPr="000F528F">
        <w:rPr>
          <w:rFonts w:ascii="Arial" w:hAnsi="Arial" w:cs="Arial"/>
          <w:color w:val="000000" w:themeColor="text1"/>
        </w:rPr>
        <w:t>vrhovno sodišče</w:t>
      </w:r>
      <w:r w:rsidR="00706F7F">
        <w:rPr>
          <w:rFonts w:ascii="Arial" w:hAnsi="Arial" w:cs="Arial"/>
          <w:color w:val="000000" w:themeColor="text1"/>
        </w:rPr>
        <w:t xml:space="preserve"> (najvišje sodišče v Slo, odloča v sporih in pristojnostih med nižjimi sodišči); </w:t>
      </w:r>
      <w:r w:rsidR="00706F7F" w:rsidRPr="00706F7F">
        <w:rPr>
          <w:rFonts w:ascii="Arial" w:hAnsi="Arial" w:cs="Arial"/>
          <w:i/>
          <w:iCs/>
          <w:color w:val="000000" w:themeColor="text1"/>
        </w:rPr>
        <w:t>Vrhovno sodišče v Ljubljani</w:t>
      </w:r>
      <w:r w:rsidRPr="000F528F">
        <w:rPr>
          <w:rFonts w:ascii="Arial" w:hAnsi="Arial" w:cs="Arial"/>
          <w:color w:val="000000" w:themeColor="text1"/>
        </w:rPr>
        <w:t xml:space="preserve">; </w:t>
      </w:r>
    </w:p>
    <w:p w14:paraId="2BE974C7" w14:textId="77777777" w:rsidR="00165754" w:rsidRPr="000F528F" w:rsidRDefault="00165754" w:rsidP="001916CF">
      <w:pPr>
        <w:numPr>
          <w:ilvl w:val="1"/>
          <w:numId w:val="127"/>
        </w:numPr>
        <w:spacing w:before="100" w:beforeAutospacing="1" w:after="100" w:afterAutospacing="1" w:line="276" w:lineRule="auto"/>
        <w:ind w:left="0" w:right="-166" w:hanging="284"/>
        <w:jc w:val="both"/>
        <w:rPr>
          <w:rFonts w:ascii="Arial" w:hAnsi="Arial" w:cs="Arial"/>
          <w:color w:val="000000" w:themeColor="text1"/>
        </w:rPr>
      </w:pPr>
      <w:r w:rsidRPr="000F528F">
        <w:rPr>
          <w:rFonts w:ascii="Arial" w:hAnsi="Arial" w:cs="Arial"/>
          <w:color w:val="000000" w:themeColor="text1"/>
        </w:rPr>
        <w:t xml:space="preserve">specializirana sodišča (delovno sodišče – delovni spori, socialno sodišče – socialna pomoč, pokojnine, invalidsko zavarovanje, upravno sodišče – sodno varstvo glede izdanih pravnih aktov, ima status višjega sodišča). </w:t>
      </w:r>
    </w:p>
    <w:p w14:paraId="2B5BCFF4" w14:textId="533CB785" w:rsidR="00165754" w:rsidRPr="000F528F" w:rsidRDefault="00165754" w:rsidP="001916CF">
      <w:pPr>
        <w:pStyle w:val="Odstavekseznama"/>
        <w:numPr>
          <w:ilvl w:val="0"/>
          <w:numId w:val="155"/>
        </w:numPr>
        <w:spacing w:before="100" w:beforeAutospacing="1" w:after="100" w:afterAutospacing="1" w:line="276" w:lineRule="auto"/>
        <w:ind w:left="142" w:right="-166"/>
        <w:jc w:val="both"/>
        <w:rPr>
          <w:rFonts w:ascii="Arial" w:hAnsi="Arial" w:cs="Arial"/>
          <w:color w:val="000000" w:themeColor="text1"/>
        </w:rPr>
      </w:pPr>
      <w:r w:rsidRPr="000F528F">
        <w:rPr>
          <w:rFonts w:ascii="Arial" w:hAnsi="Arial" w:cs="Arial"/>
          <w:color w:val="000000" w:themeColor="text1"/>
        </w:rPr>
        <w:lastRenderedPageBreak/>
        <w:t xml:space="preserve">Ustavno sodišče in Računsko sodišče NE spadata v sistem rednega sodstva! </w:t>
      </w:r>
    </w:p>
    <w:p w14:paraId="147837B7" w14:textId="4FF20384" w:rsidR="00165754" w:rsidRPr="000F528F" w:rsidRDefault="00165754" w:rsidP="001916CF">
      <w:pPr>
        <w:pStyle w:val="Odstavekseznama"/>
        <w:numPr>
          <w:ilvl w:val="0"/>
          <w:numId w:val="155"/>
        </w:numPr>
        <w:spacing w:before="100" w:beforeAutospacing="1" w:after="100" w:afterAutospacing="1" w:line="276" w:lineRule="auto"/>
        <w:ind w:left="142" w:right="-166"/>
        <w:jc w:val="both"/>
        <w:rPr>
          <w:rFonts w:ascii="Arial" w:hAnsi="Arial" w:cs="Arial"/>
          <w:color w:val="000000" w:themeColor="text1"/>
        </w:rPr>
      </w:pPr>
      <w:r w:rsidRPr="000F528F">
        <w:rPr>
          <w:rFonts w:ascii="Arial" w:hAnsi="Arial" w:cs="Arial"/>
          <w:color w:val="000000" w:themeColor="text1"/>
        </w:rPr>
        <w:t>Ustavno</w:t>
      </w:r>
      <w:r w:rsidR="00515E79" w:rsidRPr="000F528F">
        <w:rPr>
          <w:rFonts w:ascii="Arial" w:hAnsi="Arial" w:cs="Arial"/>
          <w:color w:val="000000" w:themeColor="text1"/>
        </w:rPr>
        <w:t xml:space="preserve"> sodišče – </w:t>
      </w:r>
      <w:r w:rsidR="00706F7F">
        <w:rPr>
          <w:rFonts w:ascii="Arial" w:hAnsi="Arial" w:cs="Arial"/>
          <w:color w:val="000000" w:themeColor="text1"/>
        </w:rPr>
        <w:t xml:space="preserve">najvišji pravni organ sodne oblasti v RS, ki izvršuje ustavno presojo in varstvo človekovih pravic </w:t>
      </w:r>
      <w:r w:rsidRPr="000F528F">
        <w:rPr>
          <w:rFonts w:ascii="Arial" w:hAnsi="Arial" w:cs="Arial"/>
          <w:color w:val="000000" w:themeColor="text1"/>
        </w:rPr>
        <w:t>in temeljn</w:t>
      </w:r>
      <w:r w:rsidR="00706F7F">
        <w:rPr>
          <w:rFonts w:ascii="Arial" w:hAnsi="Arial" w:cs="Arial"/>
          <w:color w:val="000000" w:themeColor="text1"/>
        </w:rPr>
        <w:t>ih</w:t>
      </w:r>
      <w:r w:rsidRPr="000F528F">
        <w:rPr>
          <w:rFonts w:ascii="Arial" w:hAnsi="Arial" w:cs="Arial"/>
          <w:color w:val="000000" w:themeColor="text1"/>
        </w:rPr>
        <w:t xml:space="preserve"> svoboščin</w:t>
      </w:r>
      <w:r w:rsidR="00706F7F">
        <w:rPr>
          <w:rFonts w:ascii="Arial" w:hAnsi="Arial" w:cs="Arial"/>
          <w:color w:val="000000" w:themeColor="text1"/>
        </w:rPr>
        <w:t xml:space="preserve"> v državi ter varuh ustavnosti in zakonitosti</w:t>
      </w:r>
      <w:r w:rsidR="00E37FC7">
        <w:rPr>
          <w:rFonts w:ascii="Arial" w:hAnsi="Arial" w:cs="Arial"/>
          <w:color w:val="000000" w:themeColor="text1"/>
        </w:rPr>
        <w:t>.</w:t>
      </w:r>
    </w:p>
    <w:p w14:paraId="493A3EC4" w14:textId="392564B1" w:rsidR="00515E79" w:rsidRPr="000F528F" w:rsidRDefault="00515E79" w:rsidP="001916CF">
      <w:pPr>
        <w:pStyle w:val="Odstavekseznama"/>
        <w:numPr>
          <w:ilvl w:val="0"/>
          <w:numId w:val="155"/>
        </w:numPr>
        <w:spacing w:before="100" w:beforeAutospacing="1" w:after="100" w:afterAutospacing="1" w:line="276" w:lineRule="auto"/>
        <w:ind w:left="142" w:right="-166"/>
        <w:jc w:val="both"/>
        <w:rPr>
          <w:rFonts w:ascii="Arial" w:hAnsi="Arial" w:cs="Arial"/>
          <w:color w:val="000000" w:themeColor="text1"/>
        </w:rPr>
      </w:pPr>
      <w:r w:rsidRPr="000F528F">
        <w:rPr>
          <w:rFonts w:ascii="Arial" w:hAnsi="Arial" w:cs="Arial"/>
          <w:color w:val="000000" w:themeColor="text1"/>
        </w:rPr>
        <w:t>S</w:t>
      </w:r>
      <w:r w:rsidR="00165754" w:rsidRPr="000F528F">
        <w:rPr>
          <w:rFonts w:ascii="Arial" w:hAnsi="Arial" w:cs="Arial"/>
          <w:color w:val="000000" w:themeColor="text1"/>
        </w:rPr>
        <w:t>odišče: naloga je presojanje ustavnosti, državljani pa se lahko nanj obrnejo tudi v primerih,</w:t>
      </w:r>
    </w:p>
    <w:p w14:paraId="6311645B" w14:textId="6F7EC2F9" w:rsidR="00EB233E" w:rsidRPr="002E227B" w:rsidRDefault="00165754" w:rsidP="002E227B">
      <w:pPr>
        <w:pStyle w:val="Odstavekseznama"/>
        <w:numPr>
          <w:ilvl w:val="0"/>
          <w:numId w:val="155"/>
        </w:numPr>
        <w:spacing w:before="100" w:beforeAutospacing="1" w:after="100" w:afterAutospacing="1" w:line="276" w:lineRule="auto"/>
        <w:ind w:left="142" w:right="-166"/>
        <w:jc w:val="both"/>
        <w:rPr>
          <w:rFonts w:ascii="Arial" w:hAnsi="Arial" w:cs="Arial"/>
          <w:color w:val="000000" w:themeColor="text1"/>
        </w:rPr>
      </w:pPr>
      <w:r w:rsidRPr="000F528F">
        <w:rPr>
          <w:rFonts w:ascii="Arial" w:hAnsi="Arial" w:cs="Arial"/>
          <w:color w:val="000000" w:themeColor="text1"/>
        </w:rPr>
        <w:t xml:space="preserve">Računsko sodišče: naloga je nadzorovati pravilnost finančnega poslovanja državnih organov in drugih institucij. </w:t>
      </w:r>
    </w:p>
    <w:p w14:paraId="1AEF650D" w14:textId="77777777" w:rsidR="00165754" w:rsidRPr="000F528F" w:rsidRDefault="00165754" w:rsidP="000F528F">
      <w:pPr>
        <w:spacing w:before="100" w:beforeAutospacing="1" w:after="100" w:afterAutospacing="1" w:line="276" w:lineRule="auto"/>
        <w:ind w:right="-166" w:hanging="284"/>
        <w:jc w:val="both"/>
        <w:rPr>
          <w:rFonts w:ascii="Arial" w:hAnsi="Arial" w:cs="Arial"/>
          <w:color w:val="000000" w:themeColor="text1"/>
        </w:rPr>
      </w:pPr>
      <w:r w:rsidRPr="000F528F">
        <w:rPr>
          <w:rFonts w:ascii="Arial" w:hAnsi="Arial" w:cs="Arial"/>
          <w:color w:val="000000" w:themeColor="text1"/>
        </w:rPr>
        <w:t xml:space="preserve">VRHOVNO SODIŠČE: </w:t>
      </w:r>
    </w:p>
    <w:p w14:paraId="6D046176" w14:textId="3D118755" w:rsidR="00165754" w:rsidRPr="000F528F" w:rsidRDefault="00165754" w:rsidP="001916CF">
      <w:pPr>
        <w:numPr>
          <w:ilvl w:val="0"/>
          <w:numId w:val="128"/>
        </w:numPr>
        <w:spacing w:before="100" w:beforeAutospacing="1" w:after="100" w:afterAutospacing="1" w:line="276" w:lineRule="auto"/>
        <w:ind w:left="0" w:right="-166" w:hanging="284"/>
        <w:jc w:val="both"/>
        <w:rPr>
          <w:rFonts w:ascii="Arial" w:hAnsi="Arial" w:cs="Arial"/>
          <w:color w:val="000000" w:themeColor="text1"/>
        </w:rPr>
      </w:pPr>
      <w:r w:rsidRPr="000F528F">
        <w:rPr>
          <w:rFonts w:ascii="Arial" w:hAnsi="Arial" w:cs="Arial"/>
          <w:color w:val="000000" w:themeColor="text1"/>
        </w:rPr>
        <w:t xml:space="preserve">Vrhovno sodišče je najvišje sodišče v državi. </w:t>
      </w:r>
    </w:p>
    <w:p w14:paraId="5C1BDF7B" w14:textId="6BBA5C0E" w:rsidR="00165754" w:rsidRPr="000F528F" w:rsidRDefault="00165754" w:rsidP="001916CF">
      <w:pPr>
        <w:numPr>
          <w:ilvl w:val="0"/>
          <w:numId w:val="128"/>
        </w:numPr>
        <w:spacing w:before="100" w:beforeAutospacing="1" w:after="100" w:afterAutospacing="1" w:line="276" w:lineRule="auto"/>
        <w:ind w:left="0" w:right="-166" w:hanging="284"/>
        <w:jc w:val="both"/>
        <w:rPr>
          <w:rFonts w:ascii="Arial" w:hAnsi="Arial" w:cs="Arial"/>
          <w:color w:val="000000" w:themeColor="text1"/>
        </w:rPr>
      </w:pPr>
      <w:r w:rsidRPr="000F528F">
        <w:rPr>
          <w:rFonts w:ascii="Arial" w:hAnsi="Arial" w:cs="Arial"/>
          <w:color w:val="000000" w:themeColor="text1"/>
        </w:rPr>
        <w:t xml:space="preserve">Odloča o rednih in izrednih pravnih sredstvih ter opravlja druge zadeve, ki jih določa zakon. </w:t>
      </w:r>
    </w:p>
    <w:p w14:paraId="49C26EF8" w14:textId="0A33C07F" w:rsidR="00FF4579" w:rsidRPr="000F528F" w:rsidRDefault="00165754" w:rsidP="001916CF">
      <w:pPr>
        <w:numPr>
          <w:ilvl w:val="0"/>
          <w:numId w:val="128"/>
        </w:numPr>
        <w:spacing w:before="100" w:beforeAutospacing="1" w:after="100" w:afterAutospacing="1" w:line="276" w:lineRule="auto"/>
        <w:ind w:left="0" w:right="-166" w:hanging="284"/>
        <w:jc w:val="both"/>
        <w:rPr>
          <w:rFonts w:ascii="Arial" w:hAnsi="Arial" w:cs="Arial"/>
          <w:color w:val="000000" w:themeColor="text1"/>
        </w:rPr>
      </w:pPr>
      <w:r w:rsidRPr="000F528F">
        <w:rPr>
          <w:rFonts w:ascii="Arial" w:hAnsi="Arial" w:cs="Arial"/>
          <w:color w:val="000000" w:themeColor="text1"/>
        </w:rPr>
        <w:t xml:space="preserve">PREDSEDNIK: Damijan Florjančič </w:t>
      </w:r>
    </w:p>
    <w:p w14:paraId="6245933E" w14:textId="77777777" w:rsidR="00165754" w:rsidRPr="000F528F" w:rsidRDefault="00165754" w:rsidP="000F528F">
      <w:pPr>
        <w:spacing w:before="100" w:beforeAutospacing="1" w:after="100" w:afterAutospacing="1" w:line="276" w:lineRule="auto"/>
        <w:ind w:right="-166" w:hanging="284"/>
        <w:jc w:val="both"/>
        <w:rPr>
          <w:rFonts w:ascii="Arial" w:hAnsi="Arial" w:cs="Arial"/>
          <w:color w:val="000000" w:themeColor="text1"/>
        </w:rPr>
      </w:pPr>
      <w:r w:rsidRPr="000F528F">
        <w:rPr>
          <w:rFonts w:ascii="Arial" w:hAnsi="Arial" w:cs="Arial"/>
          <w:color w:val="000000" w:themeColor="text1"/>
        </w:rPr>
        <w:t xml:space="preserve">UDELEŽBA DRŽAVLJANOV PRI IZVAJANJU SODNE OBLASTI </w:t>
      </w:r>
    </w:p>
    <w:p w14:paraId="222EAFC8" w14:textId="0404B05D" w:rsidR="00165754" w:rsidRPr="000F528F" w:rsidRDefault="00165754" w:rsidP="001916CF">
      <w:pPr>
        <w:numPr>
          <w:ilvl w:val="0"/>
          <w:numId w:val="128"/>
        </w:numPr>
        <w:spacing w:before="100" w:beforeAutospacing="1" w:after="100" w:afterAutospacing="1" w:line="276" w:lineRule="auto"/>
        <w:ind w:left="0" w:right="-166" w:hanging="284"/>
        <w:jc w:val="both"/>
        <w:rPr>
          <w:rFonts w:ascii="Arial" w:hAnsi="Arial" w:cs="Arial"/>
          <w:color w:val="000000" w:themeColor="text1"/>
        </w:rPr>
      </w:pPr>
      <w:r w:rsidRPr="000F528F">
        <w:rPr>
          <w:rFonts w:ascii="Arial" w:hAnsi="Arial" w:cs="Arial"/>
          <w:color w:val="000000" w:themeColor="text1"/>
        </w:rPr>
        <w:t xml:space="preserve">Zakon ureja primere in oblike neposredne udeležbe državljanov pri izvajanju sodne oblasti. </w:t>
      </w:r>
    </w:p>
    <w:p w14:paraId="2E53A8C2" w14:textId="519868AA" w:rsidR="00165754" w:rsidRPr="000F528F" w:rsidRDefault="00165754" w:rsidP="001916CF">
      <w:pPr>
        <w:numPr>
          <w:ilvl w:val="0"/>
          <w:numId w:val="128"/>
        </w:numPr>
        <w:spacing w:before="100" w:beforeAutospacing="1" w:after="100" w:afterAutospacing="1" w:line="276" w:lineRule="auto"/>
        <w:ind w:left="0" w:right="-166" w:hanging="284"/>
        <w:jc w:val="both"/>
        <w:rPr>
          <w:rFonts w:ascii="Arial" w:hAnsi="Arial" w:cs="Arial"/>
          <w:color w:val="000000" w:themeColor="text1"/>
        </w:rPr>
      </w:pPr>
      <w:r w:rsidRPr="000F528F">
        <w:rPr>
          <w:rFonts w:ascii="Arial" w:hAnsi="Arial" w:cs="Arial"/>
          <w:color w:val="000000" w:themeColor="text1"/>
        </w:rPr>
        <w:t xml:space="preserve">Državljani, ki so udeleženi pri izvajanju sodne oblasti, so v okvirih, ki jih določa zakon, v svojih pravicah in dolžnostih izenačeni s sodniki. </w:t>
      </w:r>
    </w:p>
    <w:p w14:paraId="5A7DDF09" w14:textId="045ADF00" w:rsidR="00165754" w:rsidRPr="000F528F" w:rsidRDefault="00165754" w:rsidP="001916CF">
      <w:pPr>
        <w:numPr>
          <w:ilvl w:val="0"/>
          <w:numId w:val="128"/>
        </w:numPr>
        <w:spacing w:before="100" w:beforeAutospacing="1" w:after="100" w:afterAutospacing="1" w:line="276" w:lineRule="auto"/>
        <w:ind w:left="0" w:right="-166" w:hanging="284"/>
        <w:jc w:val="both"/>
        <w:rPr>
          <w:rFonts w:ascii="Arial" w:hAnsi="Arial" w:cs="Arial"/>
          <w:color w:val="000000" w:themeColor="text1"/>
        </w:rPr>
      </w:pPr>
      <w:r w:rsidRPr="000F528F">
        <w:rPr>
          <w:rFonts w:ascii="Arial" w:hAnsi="Arial" w:cs="Arial"/>
          <w:color w:val="000000" w:themeColor="text1"/>
        </w:rPr>
        <w:t xml:space="preserve">Udeležba pri izvajanju sodne oblasti je častna. </w:t>
      </w:r>
    </w:p>
    <w:p w14:paraId="29E23DD4" w14:textId="77777777" w:rsidR="00165754" w:rsidRPr="000F528F" w:rsidRDefault="00165754" w:rsidP="000F528F">
      <w:pPr>
        <w:spacing w:before="100" w:beforeAutospacing="1" w:after="100" w:afterAutospacing="1" w:line="276" w:lineRule="auto"/>
        <w:ind w:right="-166" w:hanging="284"/>
        <w:jc w:val="both"/>
        <w:rPr>
          <w:rFonts w:ascii="Arial" w:hAnsi="Arial" w:cs="Arial"/>
          <w:color w:val="000000" w:themeColor="text1"/>
        </w:rPr>
      </w:pPr>
      <w:r w:rsidRPr="000F528F">
        <w:rPr>
          <w:rFonts w:ascii="Arial" w:hAnsi="Arial" w:cs="Arial"/>
          <w:color w:val="000000" w:themeColor="text1"/>
        </w:rPr>
        <w:t xml:space="preserve">TRAJNOST SODNIŠKE FUNKCIJE: </w:t>
      </w:r>
    </w:p>
    <w:p w14:paraId="039C4F9A" w14:textId="31535A23" w:rsidR="00165754" w:rsidRPr="000F528F" w:rsidRDefault="00165754" w:rsidP="000F528F">
      <w:pPr>
        <w:spacing w:before="100" w:beforeAutospacing="1" w:after="100" w:afterAutospacing="1" w:line="276" w:lineRule="auto"/>
        <w:ind w:right="-166" w:hanging="284"/>
        <w:jc w:val="both"/>
        <w:rPr>
          <w:rFonts w:ascii="Arial" w:hAnsi="Arial" w:cs="Arial"/>
          <w:color w:val="000000" w:themeColor="text1"/>
        </w:rPr>
      </w:pPr>
      <w:r w:rsidRPr="000F528F">
        <w:rPr>
          <w:rFonts w:ascii="Arial" w:hAnsi="Arial" w:cs="Arial"/>
          <w:color w:val="000000" w:themeColor="text1"/>
        </w:rPr>
        <w:t xml:space="preserve">Funkcija sodnika je trajna. </w:t>
      </w:r>
    </w:p>
    <w:p w14:paraId="1EA66F09" w14:textId="6E2F44E2" w:rsidR="00165754" w:rsidRPr="000F528F" w:rsidRDefault="00165754" w:rsidP="001916CF">
      <w:pPr>
        <w:numPr>
          <w:ilvl w:val="0"/>
          <w:numId w:val="129"/>
        </w:numPr>
        <w:spacing w:before="100" w:beforeAutospacing="1" w:after="100" w:afterAutospacing="1" w:line="276" w:lineRule="auto"/>
        <w:ind w:left="0" w:right="-166" w:hanging="284"/>
        <w:jc w:val="both"/>
        <w:rPr>
          <w:rFonts w:ascii="Arial" w:hAnsi="Arial" w:cs="Arial"/>
          <w:color w:val="000000" w:themeColor="text1"/>
        </w:rPr>
      </w:pPr>
      <w:r w:rsidRPr="000F528F">
        <w:rPr>
          <w:rFonts w:ascii="Arial" w:hAnsi="Arial" w:cs="Arial"/>
          <w:color w:val="000000" w:themeColor="text1"/>
        </w:rPr>
        <w:t xml:space="preserve">Zakon določa starostno mejo in druge pogoje za izvolitev: </w:t>
      </w:r>
    </w:p>
    <w:p w14:paraId="71FE6690" w14:textId="4CC84B09" w:rsidR="00165754" w:rsidRPr="000F528F" w:rsidRDefault="00165754" w:rsidP="001916CF">
      <w:pPr>
        <w:numPr>
          <w:ilvl w:val="1"/>
          <w:numId w:val="156"/>
        </w:numPr>
        <w:spacing w:before="100" w:beforeAutospacing="1" w:after="100" w:afterAutospacing="1" w:line="276" w:lineRule="auto"/>
        <w:ind w:left="284" w:right="-166"/>
        <w:jc w:val="both"/>
        <w:rPr>
          <w:rFonts w:ascii="Arial" w:hAnsi="Arial" w:cs="Arial"/>
          <w:color w:val="000000" w:themeColor="text1"/>
        </w:rPr>
      </w:pPr>
      <w:r w:rsidRPr="000F528F">
        <w:rPr>
          <w:rFonts w:ascii="Arial" w:hAnsi="Arial" w:cs="Arial"/>
          <w:color w:val="000000" w:themeColor="text1"/>
        </w:rPr>
        <w:t xml:space="preserve">da je državljan Republike Slovenije in aktivno obvlada slovenski jezik; </w:t>
      </w:r>
    </w:p>
    <w:p w14:paraId="47B1884A" w14:textId="12600AF8" w:rsidR="00165754" w:rsidRPr="000F528F" w:rsidRDefault="00165754" w:rsidP="001916CF">
      <w:pPr>
        <w:numPr>
          <w:ilvl w:val="1"/>
          <w:numId w:val="156"/>
        </w:numPr>
        <w:spacing w:before="100" w:beforeAutospacing="1" w:after="100" w:afterAutospacing="1" w:line="276" w:lineRule="auto"/>
        <w:ind w:left="284" w:right="-166"/>
        <w:jc w:val="both"/>
        <w:rPr>
          <w:rFonts w:ascii="Arial" w:hAnsi="Arial" w:cs="Arial"/>
          <w:color w:val="000000" w:themeColor="text1"/>
        </w:rPr>
      </w:pPr>
      <w:r w:rsidRPr="000F528F">
        <w:rPr>
          <w:rFonts w:ascii="Arial" w:hAnsi="Arial" w:cs="Arial"/>
          <w:color w:val="000000" w:themeColor="text1"/>
        </w:rPr>
        <w:t xml:space="preserve">da je poslovno sposoben in ima splošno zdravstveno zmožnost; </w:t>
      </w:r>
    </w:p>
    <w:p w14:paraId="00C660F8" w14:textId="0F662DED" w:rsidR="00165754" w:rsidRPr="000F528F" w:rsidRDefault="00165754" w:rsidP="001916CF">
      <w:pPr>
        <w:numPr>
          <w:ilvl w:val="1"/>
          <w:numId w:val="156"/>
        </w:numPr>
        <w:spacing w:before="100" w:beforeAutospacing="1" w:after="100" w:afterAutospacing="1" w:line="276" w:lineRule="auto"/>
        <w:ind w:left="284" w:right="-166"/>
        <w:jc w:val="both"/>
        <w:rPr>
          <w:rFonts w:ascii="Arial" w:hAnsi="Arial" w:cs="Arial"/>
          <w:color w:val="000000" w:themeColor="text1"/>
        </w:rPr>
      </w:pPr>
      <w:r w:rsidRPr="000F528F">
        <w:rPr>
          <w:rFonts w:ascii="Arial" w:hAnsi="Arial" w:cs="Arial"/>
          <w:color w:val="000000" w:themeColor="text1"/>
        </w:rPr>
        <w:t xml:space="preserve">da je dopolnil 30 let starosti; </w:t>
      </w:r>
    </w:p>
    <w:p w14:paraId="5582B4A7" w14:textId="79A76D5B" w:rsidR="00165754" w:rsidRPr="000F528F" w:rsidRDefault="00165754" w:rsidP="001916CF">
      <w:pPr>
        <w:numPr>
          <w:ilvl w:val="1"/>
          <w:numId w:val="156"/>
        </w:numPr>
        <w:spacing w:before="100" w:beforeAutospacing="1" w:after="100" w:afterAutospacing="1" w:line="276" w:lineRule="auto"/>
        <w:ind w:left="284" w:right="-166"/>
        <w:jc w:val="both"/>
        <w:rPr>
          <w:rFonts w:ascii="Arial" w:hAnsi="Arial" w:cs="Arial"/>
          <w:color w:val="000000" w:themeColor="text1"/>
        </w:rPr>
      </w:pPr>
      <w:r w:rsidRPr="000F528F">
        <w:rPr>
          <w:rFonts w:ascii="Arial" w:hAnsi="Arial" w:cs="Arial"/>
          <w:color w:val="000000" w:themeColor="text1"/>
        </w:rPr>
        <w:t xml:space="preserve">da ima v Republiki Sloveniji pridobljen strokovni naslov univerzitetni diplomirani pravnik ali strokovna naslova diplomirani pravnik in magister prava; </w:t>
      </w:r>
    </w:p>
    <w:p w14:paraId="12594B1B" w14:textId="52C69DC0" w:rsidR="00165754" w:rsidRPr="000F528F" w:rsidRDefault="00165754" w:rsidP="001916CF">
      <w:pPr>
        <w:numPr>
          <w:ilvl w:val="1"/>
          <w:numId w:val="156"/>
        </w:numPr>
        <w:spacing w:before="100" w:beforeAutospacing="1" w:after="100" w:afterAutospacing="1" w:line="276" w:lineRule="auto"/>
        <w:ind w:left="284" w:right="-166"/>
        <w:jc w:val="both"/>
        <w:rPr>
          <w:rFonts w:ascii="Arial" w:hAnsi="Arial" w:cs="Arial"/>
          <w:color w:val="000000" w:themeColor="text1"/>
        </w:rPr>
      </w:pPr>
      <w:r w:rsidRPr="000F528F">
        <w:rPr>
          <w:rFonts w:ascii="Arial" w:hAnsi="Arial" w:cs="Arial"/>
          <w:color w:val="000000" w:themeColor="text1"/>
        </w:rPr>
        <w:t xml:space="preserve">da je opravil pravniški državni izpit; </w:t>
      </w:r>
    </w:p>
    <w:p w14:paraId="06A300FC" w14:textId="4F7BEFB8" w:rsidR="00165754" w:rsidRPr="000F528F" w:rsidRDefault="00165754" w:rsidP="001916CF">
      <w:pPr>
        <w:numPr>
          <w:ilvl w:val="1"/>
          <w:numId w:val="156"/>
        </w:numPr>
        <w:spacing w:before="100" w:beforeAutospacing="1" w:after="100" w:afterAutospacing="1" w:line="276" w:lineRule="auto"/>
        <w:ind w:left="284" w:right="-166"/>
        <w:jc w:val="both"/>
        <w:rPr>
          <w:rFonts w:ascii="Arial" w:hAnsi="Arial" w:cs="Arial"/>
          <w:color w:val="000000" w:themeColor="text1"/>
        </w:rPr>
      </w:pPr>
      <w:r w:rsidRPr="000F528F">
        <w:rPr>
          <w:rFonts w:ascii="Arial" w:hAnsi="Arial" w:cs="Arial"/>
          <w:color w:val="000000" w:themeColor="text1"/>
        </w:rPr>
        <w:t xml:space="preserve">da ni bil obsojen zaradi naklepnega kaznivega dejanja; </w:t>
      </w:r>
    </w:p>
    <w:p w14:paraId="36698389" w14:textId="01CFF98F" w:rsidR="00165754" w:rsidRPr="000F528F" w:rsidRDefault="00165754" w:rsidP="001916CF">
      <w:pPr>
        <w:numPr>
          <w:ilvl w:val="0"/>
          <w:numId w:val="129"/>
        </w:numPr>
        <w:spacing w:before="100" w:beforeAutospacing="1" w:after="100" w:afterAutospacing="1" w:line="276" w:lineRule="auto"/>
        <w:ind w:left="0" w:right="-166" w:hanging="284"/>
        <w:jc w:val="both"/>
        <w:rPr>
          <w:rFonts w:ascii="Arial" w:hAnsi="Arial" w:cs="Arial"/>
          <w:color w:val="000000" w:themeColor="text1"/>
        </w:rPr>
      </w:pPr>
      <w:r w:rsidRPr="000F528F">
        <w:rPr>
          <w:rFonts w:ascii="Arial" w:hAnsi="Arial" w:cs="Arial"/>
          <w:color w:val="000000" w:themeColor="text1"/>
        </w:rPr>
        <w:t xml:space="preserve">Zakon določa starostno mejo, pri kateri se sodnik upokoji. Ta meja </w:t>
      </w:r>
      <w:r w:rsidR="00976701">
        <w:rPr>
          <w:rFonts w:ascii="Arial" w:hAnsi="Arial" w:cs="Arial"/>
          <w:color w:val="000000" w:themeColor="text1"/>
        </w:rPr>
        <w:t xml:space="preserve">je </w:t>
      </w:r>
      <w:r w:rsidRPr="000F528F">
        <w:rPr>
          <w:rFonts w:ascii="Arial" w:hAnsi="Arial" w:cs="Arial"/>
          <w:color w:val="000000" w:themeColor="text1"/>
        </w:rPr>
        <w:t xml:space="preserve">najkasneje 70 let. </w:t>
      </w:r>
    </w:p>
    <w:p w14:paraId="08E7FD42" w14:textId="77777777" w:rsidR="00165754" w:rsidRPr="000F528F" w:rsidRDefault="00165754" w:rsidP="000F528F">
      <w:pPr>
        <w:spacing w:before="100" w:beforeAutospacing="1" w:after="100" w:afterAutospacing="1" w:line="276" w:lineRule="auto"/>
        <w:ind w:right="-166" w:hanging="284"/>
        <w:jc w:val="both"/>
        <w:rPr>
          <w:rFonts w:ascii="Arial" w:hAnsi="Arial" w:cs="Arial"/>
          <w:color w:val="000000" w:themeColor="text1"/>
        </w:rPr>
      </w:pPr>
      <w:r w:rsidRPr="000F528F">
        <w:rPr>
          <w:rFonts w:ascii="Arial" w:hAnsi="Arial" w:cs="Arial"/>
          <w:color w:val="000000" w:themeColor="text1"/>
        </w:rPr>
        <w:t xml:space="preserve">IZVOLITEV SODNIKOV: </w:t>
      </w:r>
    </w:p>
    <w:p w14:paraId="6E08F32B" w14:textId="4B2C23A6" w:rsidR="00EB233E" w:rsidRPr="002E227B" w:rsidRDefault="00165754" w:rsidP="00EB233E">
      <w:pPr>
        <w:numPr>
          <w:ilvl w:val="0"/>
          <w:numId w:val="129"/>
        </w:numPr>
        <w:spacing w:before="100" w:beforeAutospacing="1" w:after="100" w:afterAutospacing="1" w:line="276" w:lineRule="auto"/>
        <w:ind w:left="0" w:right="-166" w:hanging="284"/>
        <w:jc w:val="both"/>
        <w:rPr>
          <w:rFonts w:ascii="Arial" w:hAnsi="Arial" w:cs="Arial"/>
          <w:color w:val="000000" w:themeColor="text1"/>
        </w:rPr>
      </w:pPr>
      <w:r w:rsidRPr="000F528F">
        <w:rPr>
          <w:rFonts w:ascii="Arial" w:hAnsi="Arial" w:cs="Arial"/>
          <w:color w:val="000000" w:themeColor="text1"/>
        </w:rPr>
        <w:t xml:space="preserve">Sodnike voli DZ na predlog sodnega sveta. </w:t>
      </w:r>
    </w:p>
    <w:p w14:paraId="53F39094" w14:textId="08E93071" w:rsidR="00165754" w:rsidRPr="000F528F" w:rsidRDefault="00165754" w:rsidP="000F528F">
      <w:pPr>
        <w:spacing w:before="100" w:beforeAutospacing="1" w:after="100" w:afterAutospacing="1" w:line="276" w:lineRule="auto"/>
        <w:ind w:right="-166" w:hanging="284"/>
        <w:jc w:val="both"/>
        <w:rPr>
          <w:rFonts w:ascii="Arial" w:hAnsi="Arial" w:cs="Arial"/>
          <w:color w:val="000000" w:themeColor="text1"/>
        </w:rPr>
      </w:pPr>
      <w:r w:rsidRPr="000F528F">
        <w:rPr>
          <w:rFonts w:ascii="Arial" w:hAnsi="Arial" w:cs="Arial"/>
          <w:color w:val="000000" w:themeColor="text1"/>
        </w:rPr>
        <w:t>SODNI SVET</w:t>
      </w:r>
      <w:r w:rsidR="00EB233E">
        <w:rPr>
          <w:rFonts w:ascii="Arial" w:hAnsi="Arial" w:cs="Arial"/>
          <w:color w:val="000000" w:themeColor="text1"/>
        </w:rPr>
        <w:t>:</w:t>
      </w:r>
    </w:p>
    <w:p w14:paraId="41FE6338" w14:textId="32EC808D" w:rsidR="00165754" w:rsidRPr="000F528F" w:rsidRDefault="00165754" w:rsidP="001916CF">
      <w:pPr>
        <w:numPr>
          <w:ilvl w:val="0"/>
          <w:numId w:val="129"/>
        </w:numPr>
        <w:spacing w:before="100" w:beforeAutospacing="1" w:after="100" w:afterAutospacing="1" w:line="276" w:lineRule="auto"/>
        <w:ind w:left="0" w:right="-166" w:hanging="284"/>
        <w:jc w:val="both"/>
        <w:rPr>
          <w:rFonts w:ascii="Arial" w:hAnsi="Arial" w:cs="Arial"/>
          <w:color w:val="000000" w:themeColor="text1"/>
        </w:rPr>
      </w:pPr>
      <w:r w:rsidRPr="000F528F">
        <w:rPr>
          <w:rFonts w:ascii="Arial" w:hAnsi="Arial" w:cs="Arial"/>
          <w:color w:val="000000" w:themeColor="text1"/>
        </w:rPr>
        <w:t xml:space="preserve">Sodni svet sestavlja 11 članov. </w:t>
      </w:r>
    </w:p>
    <w:p w14:paraId="157BE1A1" w14:textId="2BCB6429" w:rsidR="00165754" w:rsidRPr="000F528F" w:rsidRDefault="00165754" w:rsidP="001916CF">
      <w:pPr>
        <w:numPr>
          <w:ilvl w:val="0"/>
          <w:numId w:val="129"/>
        </w:numPr>
        <w:spacing w:before="100" w:beforeAutospacing="1" w:after="100" w:afterAutospacing="1" w:line="276" w:lineRule="auto"/>
        <w:ind w:left="0" w:right="-166" w:hanging="284"/>
        <w:jc w:val="both"/>
        <w:rPr>
          <w:rFonts w:ascii="Arial" w:hAnsi="Arial" w:cs="Arial"/>
          <w:color w:val="000000" w:themeColor="text1"/>
        </w:rPr>
      </w:pPr>
      <w:r w:rsidRPr="000F528F">
        <w:rPr>
          <w:rFonts w:ascii="Arial" w:hAnsi="Arial" w:cs="Arial"/>
          <w:color w:val="000000" w:themeColor="text1"/>
        </w:rPr>
        <w:t xml:space="preserve">5 članov izvoli na predlog predsednika republike DZ izmed univerzitetnih profesorjev prava, odvetnikov in drugih pravnikov. </w:t>
      </w:r>
    </w:p>
    <w:p w14:paraId="4C8B990E" w14:textId="718BD44F" w:rsidR="00165754" w:rsidRPr="000F528F" w:rsidRDefault="00165754" w:rsidP="001916CF">
      <w:pPr>
        <w:numPr>
          <w:ilvl w:val="0"/>
          <w:numId w:val="129"/>
        </w:numPr>
        <w:spacing w:before="100" w:beforeAutospacing="1" w:after="100" w:afterAutospacing="1" w:line="276" w:lineRule="auto"/>
        <w:ind w:left="0" w:right="-166" w:hanging="284"/>
        <w:jc w:val="both"/>
        <w:rPr>
          <w:rFonts w:ascii="Arial" w:hAnsi="Arial" w:cs="Arial"/>
          <w:color w:val="000000" w:themeColor="text1"/>
        </w:rPr>
      </w:pPr>
      <w:r w:rsidRPr="000F528F">
        <w:rPr>
          <w:rFonts w:ascii="Arial" w:hAnsi="Arial" w:cs="Arial"/>
          <w:color w:val="000000" w:themeColor="text1"/>
        </w:rPr>
        <w:t xml:space="preserve">6 članov pa izmed sebe izvolijo sodniki, ki trajno opravljajo sodniško funkcijo. </w:t>
      </w:r>
    </w:p>
    <w:p w14:paraId="227B9770" w14:textId="56F05732" w:rsidR="00165754" w:rsidRPr="000F528F" w:rsidRDefault="00165754" w:rsidP="001916CF">
      <w:pPr>
        <w:numPr>
          <w:ilvl w:val="0"/>
          <w:numId w:val="129"/>
        </w:numPr>
        <w:spacing w:before="100" w:beforeAutospacing="1" w:after="100" w:afterAutospacing="1" w:line="276" w:lineRule="auto"/>
        <w:ind w:left="0" w:right="-166" w:hanging="284"/>
        <w:jc w:val="both"/>
        <w:rPr>
          <w:rFonts w:ascii="Arial" w:hAnsi="Arial" w:cs="Arial"/>
          <w:color w:val="000000" w:themeColor="text1"/>
        </w:rPr>
      </w:pPr>
      <w:r w:rsidRPr="000F528F">
        <w:rPr>
          <w:rFonts w:ascii="Arial" w:hAnsi="Arial" w:cs="Arial"/>
          <w:color w:val="000000" w:themeColor="text1"/>
        </w:rPr>
        <w:lastRenderedPageBreak/>
        <w:t xml:space="preserve">Predsednika izberejo člani sveta izmed sebe. </w:t>
      </w:r>
    </w:p>
    <w:p w14:paraId="22A8787E" w14:textId="77777777" w:rsidR="00576164" w:rsidRPr="000F528F" w:rsidRDefault="00165754" w:rsidP="000F528F">
      <w:pPr>
        <w:spacing w:before="100" w:beforeAutospacing="1" w:after="100" w:afterAutospacing="1" w:line="276" w:lineRule="auto"/>
        <w:ind w:right="-166" w:hanging="284"/>
        <w:jc w:val="both"/>
        <w:rPr>
          <w:rFonts w:ascii="Arial" w:hAnsi="Arial" w:cs="Arial"/>
          <w:color w:val="000000" w:themeColor="text1"/>
        </w:rPr>
      </w:pPr>
      <w:r w:rsidRPr="000F528F">
        <w:rPr>
          <w:rFonts w:ascii="Arial" w:hAnsi="Arial" w:cs="Arial"/>
          <w:color w:val="000000" w:themeColor="text1"/>
        </w:rPr>
        <w:t xml:space="preserve">PRENEHANJE IN ODVZEM SODNIŠKE FUNKCIJE: </w:t>
      </w:r>
    </w:p>
    <w:p w14:paraId="51EEDE53" w14:textId="23983EA8" w:rsidR="00165754" w:rsidRPr="000F528F" w:rsidRDefault="00165754" w:rsidP="000F528F">
      <w:pPr>
        <w:spacing w:before="100" w:beforeAutospacing="1" w:after="100" w:afterAutospacing="1" w:line="276" w:lineRule="auto"/>
        <w:ind w:right="-166" w:hanging="284"/>
        <w:jc w:val="both"/>
        <w:rPr>
          <w:rFonts w:ascii="Arial" w:hAnsi="Arial" w:cs="Arial"/>
          <w:color w:val="000000" w:themeColor="text1"/>
        </w:rPr>
      </w:pPr>
      <w:r w:rsidRPr="000F528F">
        <w:rPr>
          <w:rFonts w:ascii="Arial" w:hAnsi="Arial" w:cs="Arial"/>
          <w:color w:val="000000" w:themeColor="text1"/>
        </w:rPr>
        <w:t xml:space="preserve">Sodniku preneha sodniška funkcija, če nastopijo razlogi, ki jih določa zakon: </w:t>
      </w:r>
    </w:p>
    <w:p w14:paraId="53D3E533" w14:textId="64E43BCB" w:rsidR="00165754" w:rsidRPr="000F528F" w:rsidRDefault="00165754" w:rsidP="001916CF">
      <w:pPr>
        <w:numPr>
          <w:ilvl w:val="1"/>
          <w:numId w:val="157"/>
        </w:numPr>
        <w:spacing w:before="100" w:beforeAutospacing="1" w:after="100" w:afterAutospacing="1" w:line="276" w:lineRule="auto"/>
        <w:ind w:left="284" w:right="-166"/>
        <w:jc w:val="both"/>
        <w:rPr>
          <w:rFonts w:ascii="Arial" w:hAnsi="Arial" w:cs="Arial"/>
          <w:color w:val="000000" w:themeColor="text1"/>
        </w:rPr>
      </w:pPr>
      <w:r w:rsidRPr="000F528F">
        <w:rPr>
          <w:rFonts w:ascii="Arial" w:hAnsi="Arial" w:cs="Arial"/>
          <w:color w:val="000000" w:themeColor="text1"/>
        </w:rPr>
        <w:t xml:space="preserve">z upokojitvijo, vendar najkasneje, ko dopolni 70 let starosti; </w:t>
      </w:r>
    </w:p>
    <w:p w14:paraId="030CC792" w14:textId="60F66859" w:rsidR="00165754" w:rsidRPr="000F528F" w:rsidRDefault="00165754" w:rsidP="001916CF">
      <w:pPr>
        <w:numPr>
          <w:ilvl w:val="1"/>
          <w:numId w:val="157"/>
        </w:numPr>
        <w:spacing w:before="100" w:beforeAutospacing="1" w:after="100" w:afterAutospacing="1" w:line="276" w:lineRule="auto"/>
        <w:ind w:left="284" w:right="-166"/>
        <w:jc w:val="both"/>
        <w:rPr>
          <w:rFonts w:ascii="Arial" w:hAnsi="Arial" w:cs="Arial"/>
          <w:color w:val="000000" w:themeColor="text1"/>
        </w:rPr>
      </w:pPr>
      <w:r w:rsidRPr="000F528F">
        <w:rPr>
          <w:rFonts w:ascii="Arial" w:hAnsi="Arial" w:cs="Arial"/>
          <w:color w:val="000000" w:themeColor="text1"/>
        </w:rPr>
        <w:t xml:space="preserve">če izgubi državljanstvo Republike Slovenije; </w:t>
      </w:r>
    </w:p>
    <w:p w14:paraId="1C50F10D" w14:textId="035210D0" w:rsidR="00165754" w:rsidRPr="000F528F" w:rsidRDefault="00165754" w:rsidP="001916CF">
      <w:pPr>
        <w:numPr>
          <w:ilvl w:val="1"/>
          <w:numId w:val="157"/>
        </w:numPr>
        <w:spacing w:before="100" w:beforeAutospacing="1" w:after="100" w:afterAutospacing="1" w:line="276" w:lineRule="auto"/>
        <w:ind w:left="284" w:right="-166"/>
        <w:jc w:val="both"/>
        <w:rPr>
          <w:rFonts w:ascii="Arial" w:hAnsi="Arial" w:cs="Arial"/>
          <w:color w:val="000000" w:themeColor="text1"/>
        </w:rPr>
      </w:pPr>
      <w:r w:rsidRPr="000F528F">
        <w:rPr>
          <w:rFonts w:ascii="Arial" w:hAnsi="Arial" w:cs="Arial"/>
          <w:color w:val="000000" w:themeColor="text1"/>
        </w:rPr>
        <w:t xml:space="preserve">če izgubi poslovno sposobnost ali zdravstveno zmožnost za opravljanje službe; </w:t>
      </w:r>
    </w:p>
    <w:p w14:paraId="683C3E5D" w14:textId="669DD67F" w:rsidR="00165754" w:rsidRPr="000F528F" w:rsidRDefault="00165754" w:rsidP="001916CF">
      <w:pPr>
        <w:numPr>
          <w:ilvl w:val="1"/>
          <w:numId w:val="157"/>
        </w:numPr>
        <w:spacing w:before="100" w:beforeAutospacing="1" w:after="100" w:afterAutospacing="1" w:line="276" w:lineRule="auto"/>
        <w:ind w:left="284" w:right="-166"/>
        <w:jc w:val="both"/>
        <w:rPr>
          <w:rFonts w:ascii="Arial" w:hAnsi="Arial" w:cs="Arial"/>
          <w:color w:val="000000" w:themeColor="text1"/>
        </w:rPr>
      </w:pPr>
      <w:r w:rsidRPr="000F528F">
        <w:rPr>
          <w:rFonts w:ascii="Arial" w:hAnsi="Arial" w:cs="Arial"/>
          <w:color w:val="000000" w:themeColor="text1"/>
        </w:rPr>
        <w:t xml:space="preserve">če se odpove sodniški službi; </w:t>
      </w:r>
    </w:p>
    <w:p w14:paraId="6A3160EE" w14:textId="58E228A1" w:rsidR="00165754" w:rsidRPr="000F528F" w:rsidRDefault="00165754" w:rsidP="001916CF">
      <w:pPr>
        <w:numPr>
          <w:ilvl w:val="1"/>
          <w:numId w:val="157"/>
        </w:numPr>
        <w:spacing w:before="100" w:beforeAutospacing="1" w:after="100" w:afterAutospacing="1" w:line="276" w:lineRule="auto"/>
        <w:ind w:left="284" w:right="-166"/>
        <w:jc w:val="both"/>
        <w:rPr>
          <w:rFonts w:ascii="Arial" w:hAnsi="Arial" w:cs="Arial"/>
          <w:color w:val="000000" w:themeColor="text1"/>
        </w:rPr>
      </w:pPr>
      <w:r w:rsidRPr="000F528F">
        <w:rPr>
          <w:rFonts w:ascii="Arial" w:hAnsi="Arial" w:cs="Arial"/>
          <w:color w:val="000000" w:themeColor="text1"/>
        </w:rPr>
        <w:t xml:space="preserve">če se odpravi sodišče in sodniku ni mogoče zagotoviti, da nadaljuje z opravljanjem sodniške službe v drugem sodišču. </w:t>
      </w:r>
    </w:p>
    <w:p w14:paraId="036080ED" w14:textId="2D696BFA" w:rsidR="00165754" w:rsidRPr="000F528F" w:rsidRDefault="00165754" w:rsidP="001916CF">
      <w:pPr>
        <w:numPr>
          <w:ilvl w:val="0"/>
          <w:numId w:val="129"/>
        </w:numPr>
        <w:spacing w:before="100" w:beforeAutospacing="1" w:after="100" w:afterAutospacing="1" w:line="276" w:lineRule="auto"/>
        <w:ind w:left="0" w:right="-166" w:hanging="284"/>
        <w:jc w:val="both"/>
        <w:rPr>
          <w:rFonts w:ascii="Arial" w:hAnsi="Arial" w:cs="Arial"/>
          <w:color w:val="000000" w:themeColor="text1"/>
        </w:rPr>
      </w:pPr>
      <w:r w:rsidRPr="000F528F">
        <w:rPr>
          <w:rFonts w:ascii="Arial" w:hAnsi="Arial" w:cs="Arial"/>
          <w:color w:val="000000" w:themeColor="text1"/>
        </w:rPr>
        <w:t xml:space="preserve">Če sodnik pri opravljanju sodniške funkcije krši ustavo ali huje krši zakon, lahko DZ na predlog sodnega sveta sodnika razreši. </w:t>
      </w:r>
    </w:p>
    <w:p w14:paraId="283EBE3E" w14:textId="4323332A" w:rsidR="00165754" w:rsidRPr="000F528F" w:rsidRDefault="00165754" w:rsidP="001916CF">
      <w:pPr>
        <w:numPr>
          <w:ilvl w:val="0"/>
          <w:numId w:val="129"/>
        </w:numPr>
        <w:spacing w:before="100" w:beforeAutospacing="1" w:after="100" w:afterAutospacing="1" w:line="276" w:lineRule="auto"/>
        <w:ind w:left="0" w:right="-166" w:hanging="284"/>
        <w:jc w:val="both"/>
        <w:rPr>
          <w:rFonts w:ascii="Arial" w:hAnsi="Arial" w:cs="Arial"/>
          <w:color w:val="000000" w:themeColor="text1"/>
        </w:rPr>
      </w:pPr>
      <w:r w:rsidRPr="000F528F">
        <w:rPr>
          <w:rFonts w:ascii="Arial" w:hAnsi="Arial" w:cs="Arial"/>
          <w:color w:val="000000" w:themeColor="text1"/>
        </w:rPr>
        <w:t xml:space="preserve">V primeru naklepno storjenega kaznivega dejanja z zlorabo sodne funkcije, ugotovljenega s pravnomočno sodno odločbo, DZ sodnika razreši. </w:t>
      </w:r>
    </w:p>
    <w:p w14:paraId="0A152891" w14:textId="77777777" w:rsidR="00165754" w:rsidRPr="000F528F" w:rsidRDefault="00165754" w:rsidP="000F528F">
      <w:pPr>
        <w:spacing w:before="100" w:beforeAutospacing="1" w:after="100" w:afterAutospacing="1" w:line="276" w:lineRule="auto"/>
        <w:ind w:right="-166" w:hanging="284"/>
        <w:jc w:val="both"/>
        <w:rPr>
          <w:rFonts w:ascii="Arial" w:hAnsi="Arial" w:cs="Arial"/>
          <w:color w:val="000000" w:themeColor="text1"/>
        </w:rPr>
      </w:pPr>
      <w:r w:rsidRPr="000F528F">
        <w:rPr>
          <w:rFonts w:ascii="Arial" w:hAnsi="Arial" w:cs="Arial"/>
          <w:color w:val="000000" w:themeColor="text1"/>
        </w:rPr>
        <w:t xml:space="preserve">NEZDRUŽLJIVOST SODNIŠKE FUNKCIJE: </w:t>
      </w:r>
    </w:p>
    <w:p w14:paraId="68C2068F" w14:textId="0FCC061A" w:rsidR="00165754" w:rsidRPr="000F528F" w:rsidRDefault="00165754" w:rsidP="001916CF">
      <w:pPr>
        <w:numPr>
          <w:ilvl w:val="0"/>
          <w:numId w:val="129"/>
        </w:numPr>
        <w:spacing w:before="100" w:beforeAutospacing="1" w:after="100" w:afterAutospacing="1" w:line="276" w:lineRule="auto"/>
        <w:ind w:left="0" w:right="-166" w:hanging="284"/>
        <w:jc w:val="both"/>
        <w:rPr>
          <w:rFonts w:ascii="Arial" w:hAnsi="Arial" w:cs="Arial"/>
          <w:color w:val="000000" w:themeColor="text1"/>
        </w:rPr>
      </w:pPr>
      <w:r w:rsidRPr="000F528F">
        <w:rPr>
          <w:rFonts w:ascii="Arial" w:hAnsi="Arial" w:cs="Arial"/>
          <w:color w:val="000000" w:themeColor="text1"/>
        </w:rPr>
        <w:t xml:space="preserve">Funkcija sodnika ni združljiva s funkcijami v drugih državnih organih, v organih lokalne samouprave in v organih političnih strank, ter z drugimi funkcijami in dejavnostmi, za katere to določa zakon. </w:t>
      </w:r>
    </w:p>
    <w:p w14:paraId="092F328E" w14:textId="77777777" w:rsidR="00165754" w:rsidRPr="000F528F" w:rsidRDefault="00165754" w:rsidP="000F528F">
      <w:pPr>
        <w:spacing w:before="100" w:beforeAutospacing="1" w:after="100" w:afterAutospacing="1" w:line="276" w:lineRule="auto"/>
        <w:ind w:right="-166" w:hanging="284"/>
        <w:jc w:val="both"/>
        <w:rPr>
          <w:rFonts w:ascii="Arial" w:hAnsi="Arial" w:cs="Arial"/>
          <w:color w:val="000000" w:themeColor="text1"/>
        </w:rPr>
      </w:pPr>
      <w:r w:rsidRPr="000F528F">
        <w:rPr>
          <w:rFonts w:ascii="Arial" w:hAnsi="Arial" w:cs="Arial"/>
          <w:color w:val="000000" w:themeColor="text1"/>
        </w:rPr>
        <w:t xml:space="preserve">IMUNITETA SODNIŠKE FUNKCIJE: </w:t>
      </w:r>
    </w:p>
    <w:p w14:paraId="72B31EC4" w14:textId="2A431CF4" w:rsidR="00165754" w:rsidRPr="000F528F" w:rsidRDefault="00165754" w:rsidP="001916CF">
      <w:pPr>
        <w:numPr>
          <w:ilvl w:val="0"/>
          <w:numId w:val="130"/>
        </w:numPr>
        <w:spacing w:before="100" w:beforeAutospacing="1" w:after="100" w:afterAutospacing="1" w:line="276" w:lineRule="auto"/>
        <w:ind w:left="0" w:right="-166" w:hanging="284"/>
        <w:jc w:val="both"/>
        <w:rPr>
          <w:rFonts w:ascii="Arial" w:hAnsi="Arial" w:cs="Arial"/>
          <w:color w:val="000000" w:themeColor="text1"/>
        </w:rPr>
      </w:pPr>
      <w:r w:rsidRPr="000F528F">
        <w:rPr>
          <w:rFonts w:ascii="Arial" w:hAnsi="Arial" w:cs="Arial"/>
          <w:color w:val="000000" w:themeColor="text1"/>
        </w:rPr>
        <w:t xml:space="preserve">Nikogar, ki sodeluje pri sojenju, ni mogoče klicati na odgovornost za mnenje, ki ga je dal pri odločanju v sodišču. </w:t>
      </w:r>
    </w:p>
    <w:p w14:paraId="557FB3CC" w14:textId="34BF36DF" w:rsidR="00EB233E" w:rsidRPr="002E227B" w:rsidRDefault="00165754" w:rsidP="00EB233E">
      <w:pPr>
        <w:numPr>
          <w:ilvl w:val="0"/>
          <w:numId w:val="130"/>
        </w:numPr>
        <w:spacing w:before="100" w:beforeAutospacing="1" w:after="100" w:afterAutospacing="1" w:line="276" w:lineRule="auto"/>
        <w:ind w:left="0" w:right="-166" w:hanging="284"/>
        <w:jc w:val="both"/>
        <w:rPr>
          <w:rFonts w:ascii="Arial" w:hAnsi="Arial" w:cs="Arial"/>
          <w:color w:val="000000" w:themeColor="text1"/>
        </w:rPr>
      </w:pPr>
      <w:r w:rsidRPr="000F528F">
        <w:rPr>
          <w:rFonts w:ascii="Arial" w:hAnsi="Arial" w:cs="Arial"/>
          <w:color w:val="000000" w:themeColor="text1"/>
        </w:rPr>
        <w:t xml:space="preserve">Sodnik ne sme biti priprt, niti ne sme biti brez dovoljenja DZ zoper njega začet kazenski postopek, če je osumljen kaznivega dejanja pri opravljanju sodniške funkcije. </w:t>
      </w:r>
    </w:p>
    <w:p w14:paraId="3711A2CF" w14:textId="77777777" w:rsidR="00165754" w:rsidRPr="007C5FAA" w:rsidRDefault="00165754" w:rsidP="000F528F">
      <w:pPr>
        <w:spacing w:before="100" w:beforeAutospacing="1" w:after="100" w:afterAutospacing="1" w:line="276" w:lineRule="auto"/>
        <w:ind w:right="-166" w:hanging="284"/>
        <w:jc w:val="both"/>
        <w:rPr>
          <w:rFonts w:ascii="Arial" w:hAnsi="Arial" w:cs="Arial"/>
          <w:b/>
          <w:color w:val="000000" w:themeColor="text1"/>
          <w:u w:val="single"/>
        </w:rPr>
      </w:pPr>
      <w:r w:rsidRPr="007C5FAA">
        <w:rPr>
          <w:rFonts w:ascii="Arial" w:hAnsi="Arial" w:cs="Arial"/>
          <w:b/>
          <w:color w:val="000000" w:themeColor="text1"/>
          <w:u w:val="single"/>
        </w:rPr>
        <w:t xml:space="preserve">g) DRŽAVNO TOŽILSTVO </w:t>
      </w:r>
    </w:p>
    <w:p w14:paraId="1C6595AD" w14:textId="77777777" w:rsidR="007F381D" w:rsidRPr="000F528F" w:rsidRDefault="00165754" w:rsidP="000F528F">
      <w:pPr>
        <w:spacing w:before="100" w:beforeAutospacing="1" w:after="100" w:afterAutospacing="1" w:line="276" w:lineRule="auto"/>
        <w:ind w:right="-166" w:hanging="284"/>
        <w:jc w:val="both"/>
        <w:rPr>
          <w:rFonts w:ascii="Arial" w:hAnsi="Arial" w:cs="Arial"/>
          <w:color w:val="000000" w:themeColor="text1"/>
        </w:rPr>
      </w:pPr>
      <w:r w:rsidRPr="000F528F">
        <w:rPr>
          <w:rFonts w:ascii="Arial" w:hAnsi="Arial" w:cs="Arial"/>
          <w:color w:val="000000" w:themeColor="text1"/>
        </w:rPr>
        <w:t xml:space="preserve">GENERALNI DRŽAVNI TOŽILEC: Drago Šketa </w:t>
      </w:r>
    </w:p>
    <w:p w14:paraId="1E1CF434" w14:textId="113AEB67" w:rsidR="00165754" w:rsidRPr="000F528F" w:rsidRDefault="00165754" w:rsidP="000F528F">
      <w:pPr>
        <w:spacing w:before="100" w:beforeAutospacing="1" w:after="100" w:afterAutospacing="1" w:line="276" w:lineRule="auto"/>
        <w:ind w:right="-166" w:hanging="284"/>
        <w:jc w:val="both"/>
        <w:rPr>
          <w:rFonts w:ascii="Arial" w:hAnsi="Arial" w:cs="Arial"/>
          <w:color w:val="000000" w:themeColor="text1"/>
        </w:rPr>
      </w:pPr>
      <w:r w:rsidRPr="000F528F">
        <w:rPr>
          <w:rFonts w:ascii="Arial" w:hAnsi="Arial" w:cs="Arial"/>
          <w:color w:val="000000" w:themeColor="text1"/>
        </w:rPr>
        <w:t xml:space="preserve">V Republiki Sloveniji poznamo državne tožilce štirih stopenj: </w:t>
      </w:r>
    </w:p>
    <w:p w14:paraId="6415629A" w14:textId="77777777" w:rsidR="007F381D" w:rsidRPr="000F528F" w:rsidRDefault="00165754" w:rsidP="000F528F">
      <w:pPr>
        <w:spacing w:before="100" w:beforeAutospacing="1" w:after="100" w:afterAutospacing="1" w:line="276" w:lineRule="auto"/>
        <w:ind w:left="-284" w:right="-166"/>
        <w:rPr>
          <w:rFonts w:ascii="Arial" w:hAnsi="Arial" w:cs="Arial"/>
          <w:color w:val="000000" w:themeColor="text1"/>
        </w:rPr>
      </w:pPr>
      <w:r w:rsidRPr="000F528F">
        <w:rPr>
          <w:rFonts w:ascii="Arial" w:hAnsi="Arial" w:cs="Arial"/>
          <w:color w:val="000000" w:themeColor="text1"/>
        </w:rPr>
        <w:t xml:space="preserve">1. okrajne državne tožilce, </w:t>
      </w:r>
      <w:r w:rsidR="00D41850" w:rsidRPr="000F528F">
        <w:rPr>
          <w:rFonts w:ascii="Arial" w:hAnsi="Arial" w:cs="Arial"/>
          <w:color w:val="000000" w:themeColor="text1"/>
        </w:rPr>
        <w:br/>
      </w:r>
      <w:r w:rsidRPr="000F528F">
        <w:rPr>
          <w:rFonts w:ascii="Arial" w:hAnsi="Arial" w:cs="Arial"/>
          <w:color w:val="000000" w:themeColor="text1"/>
        </w:rPr>
        <w:t xml:space="preserve">2. okrožne državne tožilce, </w:t>
      </w:r>
      <w:r w:rsidR="00D41850" w:rsidRPr="000F528F">
        <w:rPr>
          <w:rFonts w:ascii="Arial" w:hAnsi="Arial" w:cs="Arial"/>
          <w:color w:val="000000" w:themeColor="text1"/>
        </w:rPr>
        <w:br/>
      </w:r>
      <w:r w:rsidRPr="000F528F">
        <w:rPr>
          <w:rFonts w:ascii="Arial" w:hAnsi="Arial" w:cs="Arial"/>
          <w:color w:val="000000" w:themeColor="text1"/>
        </w:rPr>
        <w:t>3. višje državne tožilce</w:t>
      </w:r>
      <w:r w:rsidR="00D41850" w:rsidRPr="000F528F">
        <w:rPr>
          <w:rFonts w:ascii="Arial" w:hAnsi="Arial" w:cs="Arial"/>
          <w:color w:val="000000" w:themeColor="text1"/>
        </w:rPr>
        <w:br/>
      </w:r>
      <w:r w:rsidRPr="000F528F">
        <w:rPr>
          <w:rFonts w:ascii="Arial" w:hAnsi="Arial" w:cs="Arial"/>
          <w:color w:val="000000" w:themeColor="text1"/>
        </w:rPr>
        <w:t xml:space="preserve">4. vrhovne državne tožilce. </w:t>
      </w:r>
    </w:p>
    <w:p w14:paraId="0CD58530" w14:textId="2DE5CDD0" w:rsidR="00165754" w:rsidRPr="000F528F" w:rsidRDefault="00165754" w:rsidP="000F528F">
      <w:pPr>
        <w:spacing w:before="100" w:beforeAutospacing="1" w:after="100" w:afterAutospacing="1" w:line="276" w:lineRule="auto"/>
        <w:ind w:left="-284" w:right="-166"/>
        <w:jc w:val="both"/>
        <w:rPr>
          <w:rFonts w:ascii="Arial" w:hAnsi="Arial" w:cs="Arial"/>
          <w:color w:val="000000" w:themeColor="text1"/>
        </w:rPr>
      </w:pPr>
      <w:r w:rsidRPr="000F528F">
        <w:rPr>
          <w:rFonts w:ascii="Arial" w:hAnsi="Arial" w:cs="Arial"/>
          <w:color w:val="000000" w:themeColor="text1"/>
        </w:rPr>
        <w:t xml:space="preserve">Vrhovno državno tožilstvo nadzira in usklajuje delovanje 11 okrožnih državnih tožilstev in Specializiranega državnega tožilstva, ki obravnava najzahtevnejša kazniva dejanja. </w:t>
      </w:r>
    </w:p>
    <w:p w14:paraId="76632D85" w14:textId="77777777" w:rsidR="00165754" w:rsidRPr="000F528F" w:rsidRDefault="00165754" w:rsidP="000F528F">
      <w:pPr>
        <w:spacing w:before="100" w:beforeAutospacing="1" w:after="100" w:afterAutospacing="1" w:line="276" w:lineRule="auto"/>
        <w:ind w:right="-166" w:hanging="284"/>
        <w:jc w:val="both"/>
        <w:rPr>
          <w:rFonts w:ascii="Arial" w:hAnsi="Arial" w:cs="Arial"/>
          <w:color w:val="000000" w:themeColor="text1"/>
        </w:rPr>
      </w:pPr>
      <w:r w:rsidRPr="000F528F">
        <w:rPr>
          <w:rFonts w:ascii="Arial" w:hAnsi="Arial" w:cs="Arial"/>
          <w:color w:val="000000" w:themeColor="text1"/>
        </w:rPr>
        <w:t xml:space="preserve">DRŽAVNI TOŽILEC: </w:t>
      </w:r>
    </w:p>
    <w:p w14:paraId="55D6322A" w14:textId="1D0CBFA3" w:rsidR="00165754" w:rsidRPr="000F528F" w:rsidRDefault="00165754" w:rsidP="001916CF">
      <w:pPr>
        <w:numPr>
          <w:ilvl w:val="0"/>
          <w:numId w:val="131"/>
        </w:numPr>
        <w:spacing w:before="100" w:beforeAutospacing="1" w:after="100" w:afterAutospacing="1" w:line="276" w:lineRule="auto"/>
        <w:ind w:left="0" w:right="-166" w:hanging="284"/>
        <w:jc w:val="both"/>
        <w:rPr>
          <w:rFonts w:ascii="Arial" w:hAnsi="Arial" w:cs="Arial"/>
          <w:color w:val="000000" w:themeColor="text1"/>
        </w:rPr>
      </w:pPr>
      <w:r w:rsidRPr="000F528F">
        <w:rPr>
          <w:rFonts w:ascii="Arial" w:hAnsi="Arial" w:cs="Arial"/>
          <w:color w:val="000000" w:themeColor="text1"/>
        </w:rPr>
        <w:t xml:space="preserve">Državni tožilec vlaga in zastopa kazenske obtožbe in ima druge z zakonom določene pristojnosti. </w:t>
      </w:r>
    </w:p>
    <w:p w14:paraId="154F5000" w14:textId="4FBED309" w:rsidR="00165754" w:rsidRPr="000F528F" w:rsidRDefault="00165754" w:rsidP="001916CF">
      <w:pPr>
        <w:numPr>
          <w:ilvl w:val="0"/>
          <w:numId w:val="131"/>
        </w:numPr>
        <w:spacing w:before="100" w:beforeAutospacing="1" w:after="100" w:afterAutospacing="1" w:line="276" w:lineRule="auto"/>
        <w:ind w:left="0" w:right="-166" w:hanging="284"/>
        <w:jc w:val="both"/>
        <w:rPr>
          <w:rFonts w:ascii="Arial" w:hAnsi="Arial" w:cs="Arial"/>
          <w:color w:val="000000" w:themeColor="text1"/>
        </w:rPr>
      </w:pPr>
      <w:r w:rsidRPr="000F528F">
        <w:rPr>
          <w:rFonts w:ascii="Arial" w:hAnsi="Arial" w:cs="Arial"/>
          <w:color w:val="000000" w:themeColor="text1"/>
        </w:rPr>
        <w:lastRenderedPageBreak/>
        <w:t xml:space="preserve">Ureditev in pristojnosti državnih tožilstev določa zakon. </w:t>
      </w:r>
    </w:p>
    <w:p w14:paraId="1EBCC234" w14:textId="26A8CB7A" w:rsidR="00165754" w:rsidRDefault="00165754" w:rsidP="001916CF">
      <w:pPr>
        <w:numPr>
          <w:ilvl w:val="0"/>
          <w:numId w:val="131"/>
        </w:numPr>
        <w:spacing w:before="100" w:beforeAutospacing="1" w:after="100" w:afterAutospacing="1" w:line="276" w:lineRule="auto"/>
        <w:ind w:left="0" w:right="-166" w:hanging="284"/>
        <w:jc w:val="both"/>
        <w:rPr>
          <w:rFonts w:ascii="Arial" w:hAnsi="Arial" w:cs="Arial"/>
          <w:color w:val="000000" w:themeColor="text1"/>
        </w:rPr>
      </w:pPr>
      <w:r w:rsidRPr="000F528F">
        <w:rPr>
          <w:rFonts w:ascii="Arial" w:hAnsi="Arial" w:cs="Arial"/>
          <w:color w:val="000000" w:themeColor="text1"/>
        </w:rPr>
        <w:t xml:space="preserve">Funkcija državnega tožilca je trajna. </w:t>
      </w:r>
    </w:p>
    <w:p w14:paraId="3492BF38" w14:textId="7CBE8E26" w:rsidR="002E227B" w:rsidRDefault="002E227B" w:rsidP="002E227B">
      <w:pPr>
        <w:spacing w:before="100" w:beforeAutospacing="1" w:after="100" w:afterAutospacing="1" w:line="276" w:lineRule="auto"/>
        <w:ind w:right="-166"/>
        <w:jc w:val="both"/>
        <w:rPr>
          <w:rFonts w:ascii="Arial" w:hAnsi="Arial" w:cs="Arial"/>
          <w:color w:val="000000" w:themeColor="text1"/>
        </w:rPr>
      </w:pPr>
    </w:p>
    <w:p w14:paraId="35603A99" w14:textId="77777777" w:rsidR="002E227B" w:rsidRPr="000F528F" w:rsidRDefault="002E227B" w:rsidP="002E227B">
      <w:pPr>
        <w:spacing w:before="100" w:beforeAutospacing="1" w:after="100" w:afterAutospacing="1" w:line="276" w:lineRule="auto"/>
        <w:ind w:right="-166"/>
        <w:jc w:val="both"/>
        <w:rPr>
          <w:rFonts w:ascii="Arial" w:hAnsi="Arial" w:cs="Arial"/>
          <w:color w:val="000000" w:themeColor="text1"/>
        </w:rPr>
      </w:pPr>
    </w:p>
    <w:p w14:paraId="4A731331" w14:textId="77777777" w:rsidR="00165754" w:rsidRPr="000F528F" w:rsidRDefault="00165754" w:rsidP="000F528F">
      <w:pPr>
        <w:spacing w:before="100" w:beforeAutospacing="1" w:after="100" w:afterAutospacing="1" w:line="276" w:lineRule="auto"/>
        <w:ind w:right="-166" w:hanging="284"/>
        <w:jc w:val="both"/>
        <w:rPr>
          <w:rFonts w:ascii="Arial" w:hAnsi="Arial" w:cs="Arial"/>
          <w:color w:val="000000" w:themeColor="text1"/>
        </w:rPr>
      </w:pPr>
      <w:r w:rsidRPr="000F528F">
        <w:rPr>
          <w:rFonts w:ascii="Arial" w:hAnsi="Arial" w:cs="Arial"/>
          <w:color w:val="000000" w:themeColor="text1"/>
        </w:rPr>
        <w:t xml:space="preserve">PRISTOJNOSTI DRŽAVNEGA TOŽILCA: </w:t>
      </w:r>
    </w:p>
    <w:p w14:paraId="3BB41186" w14:textId="62A841C6" w:rsidR="00165754" w:rsidRPr="000F528F" w:rsidRDefault="00165754" w:rsidP="001916CF">
      <w:pPr>
        <w:numPr>
          <w:ilvl w:val="0"/>
          <w:numId w:val="131"/>
        </w:numPr>
        <w:spacing w:before="100" w:beforeAutospacing="1" w:after="100" w:afterAutospacing="1" w:line="276" w:lineRule="auto"/>
        <w:ind w:left="0" w:right="-166" w:hanging="284"/>
        <w:jc w:val="both"/>
        <w:rPr>
          <w:rFonts w:ascii="Arial" w:hAnsi="Arial" w:cs="Arial"/>
          <w:color w:val="000000" w:themeColor="text1"/>
        </w:rPr>
      </w:pPr>
      <w:r w:rsidRPr="000F528F">
        <w:rPr>
          <w:rFonts w:ascii="Arial" w:hAnsi="Arial" w:cs="Arial"/>
          <w:color w:val="000000" w:themeColor="text1"/>
        </w:rPr>
        <w:t xml:space="preserve">Državni tožilec je v okviru temeljne funkcije vlaganja in zastopanja kazenske obtožbe pristojen opravljati vsa procesna dejanja upravičenega tožilca, usmerjati policijo in druge pristojne organe, uporabljati odložen pregon in poravnavanje ter opravljati druge naloge v skladu z zakonom, ki ureja kazenski postopek. </w:t>
      </w:r>
    </w:p>
    <w:p w14:paraId="0611098A" w14:textId="6B450F2F" w:rsidR="00165754" w:rsidRPr="000F528F" w:rsidRDefault="00165754" w:rsidP="001916CF">
      <w:pPr>
        <w:numPr>
          <w:ilvl w:val="0"/>
          <w:numId w:val="131"/>
        </w:numPr>
        <w:spacing w:before="100" w:beforeAutospacing="1" w:after="100" w:afterAutospacing="1" w:line="276" w:lineRule="auto"/>
        <w:ind w:left="0" w:right="-166" w:hanging="284"/>
        <w:jc w:val="both"/>
        <w:rPr>
          <w:rFonts w:ascii="Arial" w:hAnsi="Arial" w:cs="Arial"/>
          <w:color w:val="000000" w:themeColor="text1"/>
        </w:rPr>
      </w:pPr>
      <w:r w:rsidRPr="000F528F">
        <w:rPr>
          <w:rFonts w:ascii="Arial" w:hAnsi="Arial" w:cs="Arial"/>
          <w:color w:val="000000" w:themeColor="text1"/>
        </w:rPr>
        <w:t xml:space="preserve">Državni tožilec vlaga predloge in pravna sredstva v zadevah prekrškov, če tako določa zakon. </w:t>
      </w:r>
    </w:p>
    <w:p w14:paraId="79CC138A" w14:textId="1E8182A3" w:rsidR="00165754" w:rsidRPr="000F528F" w:rsidRDefault="00165754" w:rsidP="001916CF">
      <w:pPr>
        <w:numPr>
          <w:ilvl w:val="0"/>
          <w:numId w:val="131"/>
        </w:numPr>
        <w:spacing w:before="100" w:beforeAutospacing="1" w:after="100" w:afterAutospacing="1" w:line="276" w:lineRule="auto"/>
        <w:ind w:left="0" w:right="-166" w:hanging="284"/>
        <w:jc w:val="both"/>
        <w:rPr>
          <w:rFonts w:ascii="Arial" w:hAnsi="Arial" w:cs="Arial"/>
          <w:color w:val="000000" w:themeColor="text1"/>
        </w:rPr>
      </w:pPr>
      <w:r w:rsidRPr="000F528F">
        <w:rPr>
          <w:rFonts w:ascii="Arial" w:hAnsi="Arial" w:cs="Arial"/>
          <w:color w:val="000000" w:themeColor="text1"/>
        </w:rPr>
        <w:t xml:space="preserve">Državni tožilec vlaga procesne akte ter opravlja druge naloge v civilnih in drugih sodnih postopkih ter v upravnih postopkih, če tako določa zakon. </w:t>
      </w:r>
    </w:p>
    <w:p w14:paraId="25167C89" w14:textId="77777777" w:rsidR="00165754" w:rsidRPr="000F528F" w:rsidRDefault="00165754" w:rsidP="000F528F">
      <w:pPr>
        <w:spacing w:before="100" w:beforeAutospacing="1" w:after="100" w:afterAutospacing="1" w:line="276" w:lineRule="auto"/>
        <w:ind w:right="-166" w:hanging="284"/>
        <w:jc w:val="both"/>
        <w:rPr>
          <w:rFonts w:ascii="Arial" w:hAnsi="Arial" w:cs="Arial"/>
          <w:color w:val="000000" w:themeColor="text1"/>
        </w:rPr>
      </w:pPr>
      <w:r w:rsidRPr="000F528F">
        <w:rPr>
          <w:rFonts w:ascii="Arial" w:hAnsi="Arial" w:cs="Arial"/>
          <w:color w:val="000000" w:themeColor="text1"/>
        </w:rPr>
        <w:t xml:space="preserve">NEZDRUŽLJIVOST FUNKCIJE DRŽAVNEGA TOŽILCA: </w:t>
      </w:r>
    </w:p>
    <w:p w14:paraId="612CA6FB" w14:textId="44B40881" w:rsidR="00EB233E" w:rsidRPr="00450D46" w:rsidRDefault="00D41850" w:rsidP="00EB233E">
      <w:pPr>
        <w:numPr>
          <w:ilvl w:val="0"/>
          <w:numId w:val="131"/>
        </w:numPr>
        <w:spacing w:before="100" w:beforeAutospacing="1" w:after="100" w:afterAutospacing="1" w:line="276" w:lineRule="auto"/>
        <w:ind w:left="0" w:right="-166" w:hanging="284"/>
        <w:jc w:val="both"/>
        <w:rPr>
          <w:rFonts w:ascii="Arial" w:hAnsi="Arial" w:cs="Arial"/>
          <w:color w:val="000000" w:themeColor="text1"/>
        </w:rPr>
      </w:pPr>
      <w:r w:rsidRPr="000F528F">
        <w:rPr>
          <w:rFonts w:ascii="Arial" w:hAnsi="Arial" w:cs="Arial"/>
          <w:color w:val="000000" w:themeColor="text1"/>
        </w:rPr>
        <w:t>F</w:t>
      </w:r>
      <w:r w:rsidR="00165754" w:rsidRPr="000F528F">
        <w:rPr>
          <w:rFonts w:ascii="Arial" w:hAnsi="Arial" w:cs="Arial"/>
          <w:color w:val="000000" w:themeColor="text1"/>
        </w:rPr>
        <w:t xml:space="preserve">unkcija sodnika ni združljiva s funkcijami v drugih državnih organih, v organih lokalne samouprave in v organih političnih strank, ter z drugimi funkcijami in dejavnostmi, za katere to določa zakon. </w:t>
      </w:r>
    </w:p>
    <w:p w14:paraId="0E7FA32B" w14:textId="77777777" w:rsidR="00165754" w:rsidRPr="007C5FAA" w:rsidRDefault="00165754" w:rsidP="000F528F">
      <w:pPr>
        <w:spacing w:before="100" w:beforeAutospacing="1" w:after="100" w:afterAutospacing="1" w:line="276" w:lineRule="auto"/>
        <w:ind w:right="-166" w:hanging="284"/>
        <w:jc w:val="both"/>
        <w:rPr>
          <w:rFonts w:ascii="Arial" w:hAnsi="Arial" w:cs="Arial"/>
          <w:b/>
          <w:color w:val="000000" w:themeColor="text1"/>
          <w:u w:val="single"/>
        </w:rPr>
      </w:pPr>
      <w:r w:rsidRPr="007C5FAA">
        <w:rPr>
          <w:rFonts w:ascii="Arial" w:hAnsi="Arial" w:cs="Arial"/>
          <w:b/>
          <w:color w:val="000000" w:themeColor="text1"/>
          <w:u w:val="single"/>
        </w:rPr>
        <w:t xml:space="preserve">h) ODVETNIŠTVO IN NOTARIAT </w:t>
      </w:r>
    </w:p>
    <w:p w14:paraId="51A35CC5" w14:textId="77777777" w:rsidR="00165754" w:rsidRPr="000F528F" w:rsidRDefault="00165754" w:rsidP="000F528F">
      <w:pPr>
        <w:spacing w:before="100" w:beforeAutospacing="1" w:after="100" w:afterAutospacing="1" w:line="276" w:lineRule="auto"/>
        <w:ind w:right="-166" w:hanging="284"/>
        <w:jc w:val="both"/>
        <w:rPr>
          <w:rFonts w:ascii="Arial" w:hAnsi="Arial" w:cs="Arial"/>
          <w:color w:val="000000" w:themeColor="text1"/>
        </w:rPr>
      </w:pPr>
      <w:r w:rsidRPr="000F528F">
        <w:rPr>
          <w:rFonts w:ascii="Arial" w:hAnsi="Arial" w:cs="Arial"/>
          <w:color w:val="000000" w:themeColor="text1"/>
        </w:rPr>
        <w:t xml:space="preserve">ODVETNIŠTVO: </w:t>
      </w:r>
    </w:p>
    <w:p w14:paraId="032ADB98" w14:textId="783D24BF" w:rsidR="00165754" w:rsidRPr="000F528F" w:rsidRDefault="00165754" w:rsidP="001916CF">
      <w:pPr>
        <w:numPr>
          <w:ilvl w:val="0"/>
          <w:numId w:val="132"/>
        </w:numPr>
        <w:spacing w:before="100" w:beforeAutospacing="1" w:after="100" w:afterAutospacing="1" w:line="276" w:lineRule="auto"/>
        <w:ind w:left="0" w:right="-166" w:hanging="284"/>
        <w:jc w:val="both"/>
        <w:rPr>
          <w:rFonts w:ascii="Arial" w:hAnsi="Arial" w:cs="Arial"/>
          <w:color w:val="000000" w:themeColor="text1"/>
        </w:rPr>
      </w:pPr>
      <w:r w:rsidRPr="000F528F">
        <w:rPr>
          <w:rFonts w:ascii="Arial" w:hAnsi="Arial" w:cs="Arial"/>
          <w:color w:val="000000" w:themeColor="text1"/>
        </w:rPr>
        <w:t xml:space="preserve">Odvetništvo je kot del pravosodja samostojna in neodvisna služba, ki jo ureja zakon. </w:t>
      </w:r>
    </w:p>
    <w:p w14:paraId="1E370A85" w14:textId="77777777" w:rsidR="00165754" w:rsidRPr="000F528F" w:rsidRDefault="00165754" w:rsidP="000F528F">
      <w:pPr>
        <w:spacing w:before="100" w:beforeAutospacing="1" w:after="100" w:afterAutospacing="1" w:line="276" w:lineRule="auto"/>
        <w:ind w:right="-166" w:hanging="284"/>
        <w:jc w:val="both"/>
        <w:rPr>
          <w:rFonts w:ascii="Arial" w:hAnsi="Arial" w:cs="Arial"/>
          <w:color w:val="000000" w:themeColor="text1"/>
        </w:rPr>
      </w:pPr>
      <w:r w:rsidRPr="000F528F">
        <w:rPr>
          <w:rFonts w:ascii="Arial" w:hAnsi="Arial" w:cs="Arial"/>
          <w:color w:val="000000" w:themeColor="text1"/>
        </w:rPr>
        <w:t xml:space="preserve">ODVETNIK: </w:t>
      </w:r>
    </w:p>
    <w:p w14:paraId="409B61EA" w14:textId="57EB33CC" w:rsidR="00165754" w:rsidRPr="000F528F" w:rsidRDefault="00165754" w:rsidP="001916CF">
      <w:pPr>
        <w:numPr>
          <w:ilvl w:val="0"/>
          <w:numId w:val="132"/>
        </w:numPr>
        <w:spacing w:before="100" w:beforeAutospacing="1" w:after="100" w:afterAutospacing="1" w:line="276" w:lineRule="auto"/>
        <w:ind w:left="0" w:right="-166" w:hanging="284"/>
        <w:jc w:val="both"/>
        <w:rPr>
          <w:rFonts w:ascii="Arial" w:hAnsi="Arial" w:cs="Arial"/>
          <w:color w:val="000000" w:themeColor="text1"/>
        </w:rPr>
      </w:pPr>
      <w:r w:rsidRPr="000F528F">
        <w:rPr>
          <w:rFonts w:ascii="Arial" w:hAnsi="Arial" w:cs="Arial"/>
          <w:color w:val="000000" w:themeColor="text1"/>
        </w:rPr>
        <w:t xml:space="preserve">Odvetništvo opravljajo odvetniki oziroma odvetnice kot svoboden poklic. </w:t>
      </w:r>
    </w:p>
    <w:p w14:paraId="2408376F" w14:textId="6339DC25" w:rsidR="00165754" w:rsidRPr="000F528F" w:rsidRDefault="00165754" w:rsidP="001916CF">
      <w:pPr>
        <w:numPr>
          <w:ilvl w:val="0"/>
          <w:numId w:val="132"/>
        </w:numPr>
        <w:spacing w:before="100" w:beforeAutospacing="1" w:after="100" w:afterAutospacing="1" w:line="276" w:lineRule="auto"/>
        <w:ind w:left="0" w:right="-166" w:hanging="284"/>
        <w:jc w:val="both"/>
        <w:rPr>
          <w:rFonts w:ascii="Arial" w:hAnsi="Arial" w:cs="Arial"/>
          <w:color w:val="000000" w:themeColor="text1"/>
        </w:rPr>
      </w:pPr>
      <w:r w:rsidRPr="000F528F">
        <w:rPr>
          <w:rFonts w:ascii="Arial" w:hAnsi="Arial" w:cs="Arial"/>
          <w:color w:val="000000" w:themeColor="text1"/>
        </w:rPr>
        <w:t xml:space="preserve">Opravljajo ga lahko sami ali v odvetniški pisarni. </w:t>
      </w:r>
    </w:p>
    <w:p w14:paraId="6A43669A" w14:textId="1DD29EB9" w:rsidR="00165754" w:rsidRPr="000F528F" w:rsidRDefault="00165754" w:rsidP="001916CF">
      <w:pPr>
        <w:numPr>
          <w:ilvl w:val="0"/>
          <w:numId w:val="132"/>
        </w:numPr>
        <w:spacing w:before="100" w:beforeAutospacing="1" w:after="100" w:afterAutospacing="1" w:line="276" w:lineRule="auto"/>
        <w:ind w:left="0" w:right="-166" w:hanging="284"/>
        <w:jc w:val="both"/>
        <w:rPr>
          <w:rFonts w:ascii="Arial" w:hAnsi="Arial" w:cs="Arial"/>
          <w:color w:val="000000" w:themeColor="text1"/>
        </w:rPr>
      </w:pPr>
      <w:r w:rsidRPr="000F528F">
        <w:rPr>
          <w:rFonts w:ascii="Arial" w:hAnsi="Arial" w:cs="Arial"/>
          <w:color w:val="000000" w:themeColor="text1"/>
        </w:rPr>
        <w:t xml:space="preserve">Odvetnik pravno svetuje, zastopa in zagovarja stranke pred sodišči in drugimi državnimi organi. </w:t>
      </w:r>
    </w:p>
    <w:p w14:paraId="36C41483" w14:textId="6A3D67B9" w:rsidR="00165754" w:rsidRPr="000F528F" w:rsidRDefault="00165754" w:rsidP="001916CF">
      <w:pPr>
        <w:numPr>
          <w:ilvl w:val="0"/>
          <w:numId w:val="132"/>
        </w:numPr>
        <w:spacing w:before="100" w:beforeAutospacing="1" w:after="100" w:afterAutospacing="1" w:line="276" w:lineRule="auto"/>
        <w:ind w:left="0" w:right="-166" w:hanging="284"/>
        <w:jc w:val="both"/>
        <w:rPr>
          <w:rFonts w:ascii="Arial" w:hAnsi="Arial" w:cs="Arial"/>
          <w:color w:val="000000" w:themeColor="text1"/>
        </w:rPr>
      </w:pPr>
      <w:r w:rsidRPr="000F528F">
        <w:rPr>
          <w:rFonts w:ascii="Arial" w:hAnsi="Arial" w:cs="Arial"/>
          <w:color w:val="000000" w:themeColor="text1"/>
        </w:rPr>
        <w:t xml:space="preserve">Sestavlja listine in zastopa stranke v njihovih pravnih razmerjih. </w:t>
      </w:r>
    </w:p>
    <w:p w14:paraId="1B53B504" w14:textId="64266170" w:rsidR="00165754" w:rsidRPr="000F528F" w:rsidRDefault="00165754" w:rsidP="001916CF">
      <w:pPr>
        <w:numPr>
          <w:ilvl w:val="0"/>
          <w:numId w:val="132"/>
        </w:numPr>
        <w:spacing w:before="100" w:beforeAutospacing="1" w:after="100" w:afterAutospacing="1" w:line="276" w:lineRule="auto"/>
        <w:ind w:left="0" w:right="-166" w:hanging="284"/>
        <w:jc w:val="both"/>
        <w:rPr>
          <w:rFonts w:ascii="Arial" w:hAnsi="Arial" w:cs="Arial"/>
          <w:color w:val="000000" w:themeColor="text1"/>
        </w:rPr>
      </w:pPr>
      <w:r w:rsidRPr="000F528F">
        <w:rPr>
          <w:rFonts w:ascii="Arial" w:hAnsi="Arial" w:cs="Arial"/>
          <w:color w:val="000000" w:themeColor="text1"/>
        </w:rPr>
        <w:t xml:space="preserve">Pri svojem delu mora biti neodvisen, varovati mora tajnost, vezan je samo na ustavo in zakone. </w:t>
      </w:r>
    </w:p>
    <w:p w14:paraId="5650FF71" w14:textId="4CD78BA3" w:rsidR="00CA2D68" w:rsidRPr="000F528F" w:rsidRDefault="00165754" w:rsidP="001916CF">
      <w:pPr>
        <w:numPr>
          <w:ilvl w:val="0"/>
          <w:numId w:val="132"/>
        </w:numPr>
        <w:spacing w:before="100" w:beforeAutospacing="1" w:after="100" w:afterAutospacing="1" w:line="276" w:lineRule="auto"/>
        <w:ind w:left="0" w:right="-166" w:hanging="284"/>
        <w:jc w:val="both"/>
        <w:rPr>
          <w:rFonts w:ascii="Arial" w:hAnsi="Arial" w:cs="Arial"/>
          <w:color w:val="000000" w:themeColor="text1"/>
        </w:rPr>
      </w:pPr>
      <w:r w:rsidRPr="000F528F">
        <w:rPr>
          <w:rFonts w:ascii="Arial" w:hAnsi="Arial" w:cs="Arial"/>
          <w:color w:val="000000" w:themeColor="text1"/>
        </w:rPr>
        <w:t xml:space="preserve">Odvetnik mora imeti končano pravno fakulteto, pravosodni izpit in 2 leti prakse. </w:t>
      </w:r>
    </w:p>
    <w:p w14:paraId="37C09171" w14:textId="77777777" w:rsidR="00165754" w:rsidRPr="000F528F" w:rsidRDefault="00165754" w:rsidP="000F528F">
      <w:pPr>
        <w:spacing w:before="100" w:beforeAutospacing="1" w:after="100" w:afterAutospacing="1" w:line="276" w:lineRule="auto"/>
        <w:ind w:right="-166" w:hanging="284"/>
        <w:jc w:val="both"/>
        <w:rPr>
          <w:rFonts w:ascii="Arial" w:hAnsi="Arial" w:cs="Arial"/>
          <w:color w:val="000000" w:themeColor="text1"/>
        </w:rPr>
      </w:pPr>
      <w:r w:rsidRPr="000F528F">
        <w:rPr>
          <w:rFonts w:ascii="Arial" w:hAnsi="Arial" w:cs="Arial"/>
          <w:color w:val="000000" w:themeColor="text1"/>
        </w:rPr>
        <w:t xml:space="preserve">ODVETNIŠKA ZBORNICA SLOVENIJE: </w:t>
      </w:r>
    </w:p>
    <w:p w14:paraId="71985CB6" w14:textId="095B1F57" w:rsidR="00165754" w:rsidRPr="000F528F" w:rsidRDefault="00165754" w:rsidP="001916CF">
      <w:pPr>
        <w:numPr>
          <w:ilvl w:val="0"/>
          <w:numId w:val="132"/>
        </w:numPr>
        <w:spacing w:before="100" w:beforeAutospacing="1" w:after="100" w:afterAutospacing="1" w:line="276" w:lineRule="auto"/>
        <w:ind w:left="0" w:right="-166" w:hanging="284"/>
        <w:jc w:val="both"/>
        <w:rPr>
          <w:rFonts w:ascii="Arial" w:hAnsi="Arial" w:cs="Arial"/>
          <w:color w:val="000000" w:themeColor="text1"/>
        </w:rPr>
      </w:pPr>
      <w:r w:rsidRPr="000F528F">
        <w:rPr>
          <w:rFonts w:ascii="Arial" w:hAnsi="Arial" w:cs="Arial"/>
          <w:color w:val="000000" w:themeColor="text1"/>
        </w:rPr>
        <w:t xml:space="preserve">Odvetnik mora viti včlanjen v Odvetniško zbornico Slovenije. </w:t>
      </w:r>
    </w:p>
    <w:p w14:paraId="7D29A8F3" w14:textId="4A0E5886" w:rsidR="00165754" w:rsidRPr="000F528F" w:rsidRDefault="00165754" w:rsidP="001916CF">
      <w:pPr>
        <w:numPr>
          <w:ilvl w:val="0"/>
          <w:numId w:val="132"/>
        </w:numPr>
        <w:spacing w:before="100" w:beforeAutospacing="1" w:after="100" w:afterAutospacing="1" w:line="276" w:lineRule="auto"/>
        <w:ind w:left="0" w:right="-166" w:hanging="284"/>
        <w:jc w:val="both"/>
        <w:rPr>
          <w:rFonts w:ascii="Arial" w:hAnsi="Arial" w:cs="Arial"/>
          <w:color w:val="000000" w:themeColor="text1"/>
        </w:rPr>
      </w:pPr>
      <w:r w:rsidRPr="000F528F">
        <w:rPr>
          <w:rFonts w:ascii="Arial" w:hAnsi="Arial" w:cs="Arial"/>
          <w:color w:val="000000" w:themeColor="text1"/>
        </w:rPr>
        <w:t xml:space="preserve">Ta spremlja delo odvetnikov in skrbi za skladen razvoj odvetništva. </w:t>
      </w:r>
    </w:p>
    <w:p w14:paraId="424375C7" w14:textId="77777777" w:rsidR="00165754" w:rsidRPr="000F528F" w:rsidRDefault="00165754" w:rsidP="000F528F">
      <w:pPr>
        <w:spacing w:before="100" w:beforeAutospacing="1" w:after="100" w:afterAutospacing="1" w:line="276" w:lineRule="auto"/>
        <w:ind w:right="-166" w:hanging="284"/>
        <w:jc w:val="both"/>
        <w:rPr>
          <w:rFonts w:ascii="Arial" w:hAnsi="Arial" w:cs="Arial"/>
          <w:color w:val="000000" w:themeColor="text1"/>
        </w:rPr>
      </w:pPr>
      <w:r w:rsidRPr="000F528F">
        <w:rPr>
          <w:rFonts w:ascii="Arial" w:hAnsi="Arial" w:cs="Arial"/>
          <w:color w:val="000000" w:themeColor="text1"/>
        </w:rPr>
        <w:t xml:space="preserve">NOTARIAT: </w:t>
      </w:r>
    </w:p>
    <w:p w14:paraId="2ACB4699" w14:textId="77777777" w:rsidR="00127C81" w:rsidRPr="000F528F" w:rsidRDefault="00165754" w:rsidP="001916CF">
      <w:pPr>
        <w:numPr>
          <w:ilvl w:val="0"/>
          <w:numId w:val="133"/>
        </w:numPr>
        <w:spacing w:before="100" w:beforeAutospacing="1" w:after="100" w:afterAutospacing="1" w:line="276" w:lineRule="auto"/>
        <w:ind w:left="0" w:right="-166" w:hanging="284"/>
        <w:jc w:val="both"/>
        <w:rPr>
          <w:rFonts w:ascii="Arial" w:hAnsi="Arial" w:cs="Arial"/>
          <w:color w:val="000000" w:themeColor="text1"/>
        </w:rPr>
      </w:pPr>
      <w:r w:rsidRPr="000F528F">
        <w:rPr>
          <w:rFonts w:ascii="Arial" w:hAnsi="Arial" w:cs="Arial"/>
          <w:color w:val="000000" w:themeColor="text1"/>
        </w:rPr>
        <w:t xml:space="preserve">Notariat je javna služba, ki jo ureja zakon. </w:t>
      </w:r>
    </w:p>
    <w:p w14:paraId="310A24BE" w14:textId="0414BE0A" w:rsidR="00165754" w:rsidRPr="000F528F" w:rsidRDefault="00165754" w:rsidP="000F528F">
      <w:pPr>
        <w:spacing w:before="100" w:beforeAutospacing="1" w:after="100" w:afterAutospacing="1" w:line="276" w:lineRule="auto"/>
        <w:ind w:left="-284" w:right="-166"/>
        <w:jc w:val="both"/>
        <w:rPr>
          <w:rFonts w:ascii="Arial" w:hAnsi="Arial" w:cs="Arial"/>
          <w:color w:val="000000" w:themeColor="text1"/>
        </w:rPr>
      </w:pPr>
      <w:r w:rsidRPr="000F528F">
        <w:rPr>
          <w:rFonts w:ascii="Arial" w:hAnsi="Arial" w:cs="Arial"/>
          <w:color w:val="000000" w:themeColor="text1"/>
        </w:rPr>
        <w:lastRenderedPageBreak/>
        <w:t xml:space="preserve">NOTAR: </w:t>
      </w:r>
    </w:p>
    <w:p w14:paraId="6D305181" w14:textId="49A05370" w:rsidR="00165754" w:rsidRPr="000F528F" w:rsidRDefault="00165754" w:rsidP="001916CF">
      <w:pPr>
        <w:numPr>
          <w:ilvl w:val="0"/>
          <w:numId w:val="133"/>
        </w:numPr>
        <w:spacing w:before="100" w:beforeAutospacing="1" w:after="100" w:afterAutospacing="1" w:line="276" w:lineRule="auto"/>
        <w:ind w:left="0" w:right="-166" w:hanging="284"/>
        <w:jc w:val="both"/>
        <w:rPr>
          <w:rFonts w:ascii="Arial" w:hAnsi="Arial" w:cs="Arial"/>
          <w:color w:val="000000" w:themeColor="text1"/>
        </w:rPr>
      </w:pPr>
      <w:r w:rsidRPr="000F528F">
        <w:rPr>
          <w:rFonts w:ascii="Arial" w:hAnsi="Arial" w:cs="Arial"/>
          <w:color w:val="000000" w:themeColor="text1"/>
        </w:rPr>
        <w:t xml:space="preserve">Notar je oseba javnega zaupanja, pooblaščena za sestavljanje in hrambo javnih listin, hrambo denarja in vrednostnih papirjev, za potrjevanje pravno pomembnih dejstev in izjav. </w:t>
      </w:r>
    </w:p>
    <w:p w14:paraId="71B3C2D0" w14:textId="1CC02BF1" w:rsidR="00165754" w:rsidRPr="000F528F" w:rsidRDefault="00165754" w:rsidP="001916CF">
      <w:pPr>
        <w:numPr>
          <w:ilvl w:val="0"/>
          <w:numId w:val="133"/>
        </w:numPr>
        <w:spacing w:before="100" w:beforeAutospacing="1" w:after="100" w:afterAutospacing="1" w:line="276" w:lineRule="auto"/>
        <w:ind w:left="0" w:right="-166" w:hanging="284"/>
        <w:jc w:val="both"/>
        <w:rPr>
          <w:rFonts w:ascii="Arial" w:hAnsi="Arial" w:cs="Arial"/>
          <w:color w:val="000000" w:themeColor="text1"/>
        </w:rPr>
      </w:pPr>
      <w:r w:rsidRPr="000F528F">
        <w:rPr>
          <w:rFonts w:ascii="Arial" w:hAnsi="Arial" w:cs="Arial"/>
          <w:color w:val="000000" w:themeColor="text1"/>
        </w:rPr>
        <w:t xml:space="preserve">Svoje delo mora opravljati vestno in pošteno in pri tem upoštevati javne predpise. </w:t>
      </w:r>
    </w:p>
    <w:p w14:paraId="40B07C13" w14:textId="6E5F8AF2" w:rsidR="00165754" w:rsidRPr="000F528F" w:rsidRDefault="00165754" w:rsidP="001916CF">
      <w:pPr>
        <w:numPr>
          <w:ilvl w:val="0"/>
          <w:numId w:val="133"/>
        </w:numPr>
        <w:spacing w:before="100" w:beforeAutospacing="1" w:after="100" w:afterAutospacing="1" w:line="276" w:lineRule="auto"/>
        <w:ind w:left="0" w:right="-166" w:hanging="284"/>
        <w:jc w:val="both"/>
        <w:rPr>
          <w:rFonts w:ascii="Arial" w:hAnsi="Arial" w:cs="Arial"/>
          <w:color w:val="000000" w:themeColor="text1"/>
        </w:rPr>
      </w:pPr>
      <w:r w:rsidRPr="000F528F">
        <w:rPr>
          <w:rFonts w:ascii="Arial" w:hAnsi="Arial" w:cs="Arial"/>
          <w:color w:val="000000" w:themeColor="text1"/>
        </w:rPr>
        <w:t xml:space="preserve">Svojim strankam mora nepristransko svetovati in storiti vse, da bodo pravni posli izpeljani zanesljivo in skladno s predpisi. </w:t>
      </w:r>
    </w:p>
    <w:p w14:paraId="4D94B9B8" w14:textId="716A6592" w:rsidR="00165754" w:rsidRPr="000F528F" w:rsidRDefault="00165754" w:rsidP="001916CF">
      <w:pPr>
        <w:numPr>
          <w:ilvl w:val="0"/>
          <w:numId w:val="133"/>
        </w:numPr>
        <w:spacing w:before="100" w:beforeAutospacing="1" w:after="100" w:afterAutospacing="1" w:line="276" w:lineRule="auto"/>
        <w:ind w:left="0" w:right="-166" w:hanging="284"/>
        <w:jc w:val="both"/>
        <w:rPr>
          <w:rFonts w:ascii="Arial" w:hAnsi="Arial" w:cs="Arial"/>
          <w:color w:val="000000" w:themeColor="text1"/>
        </w:rPr>
      </w:pPr>
      <w:r w:rsidRPr="000F528F">
        <w:rPr>
          <w:rFonts w:ascii="Arial" w:hAnsi="Arial" w:cs="Arial"/>
          <w:color w:val="000000" w:themeColor="text1"/>
        </w:rPr>
        <w:t xml:space="preserve">Odgovoren je za to, da je vsebina listine, ki jo sestavi, po volji stranke in da se iz nje odstranijo vsi dvomi in zmote. </w:t>
      </w:r>
    </w:p>
    <w:p w14:paraId="5DA5B95C" w14:textId="135CF2CE" w:rsidR="00165754" w:rsidRPr="000F528F" w:rsidRDefault="00165754" w:rsidP="001916CF">
      <w:pPr>
        <w:numPr>
          <w:ilvl w:val="0"/>
          <w:numId w:val="133"/>
        </w:numPr>
        <w:spacing w:before="100" w:beforeAutospacing="1" w:after="100" w:afterAutospacing="1" w:line="276" w:lineRule="auto"/>
        <w:ind w:left="0" w:right="-166" w:hanging="284"/>
        <w:jc w:val="both"/>
        <w:rPr>
          <w:rFonts w:ascii="Arial" w:hAnsi="Arial" w:cs="Arial"/>
          <w:color w:val="000000" w:themeColor="text1"/>
        </w:rPr>
      </w:pPr>
      <w:r w:rsidRPr="000F528F">
        <w:rPr>
          <w:rFonts w:ascii="Arial" w:hAnsi="Arial" w:cs="Arial"/>
          <w:color w:val="000000" w:themeColor="text1"/>
        </w:rPr>
        <w:t xml:space="preserve">Imenuje ga minister za pravosodje na predlog notarske zbornice RS. </w:t>
      </w:r>
    </w:p>
    <w:p w14:paraId="24620E71" w14:textId="4CB8BAE9" w:rsidR="00973AE2" w:rsidRPr="00EB233E" w:rsidRDefault="00165754" w:rsidP="001916CF">
      <w:pPr>
        <w:numPr>
          <w:ilvl w:val="0"/>
          <w:numId w:val="133"/>
        </w:numPr>
        <w:spacing w:before="100" w:beforeAutospacing="1" w:after="100" w:afterAutospacing="1" w:line="276" w:lineRule="auto"/>
        <w:ind w:left="0" w:right="-166" w:hanging="284"/>
        <w:jc w:val="both"/>
        <w:rPr>
          <w:rFonts w:ascii="Arial" w:hAnsi="Arial" w:cs="Arial"/>
          <w:color w:val="000000" w:themeColor="text1"/>
        </w:rPr>
      </w:pPr>
      <w:r w:rsidRPr="000F528F">
        <w:rPr>
          <w:rFonts w:ascii="Arial" w:hAnsi="Arial" w:cs="Arial"/>
          <w:color w:val="000000" w:themeColor="text1"/>
        </w:rPr>
        <w:t xml:space="preserve">Organiziranost: najmanj 1 notarsko mesto na območju okrajnega sodišča. </w:t>
      </w:r>
    </w:p>
    <w:p w14:paraId="4A264AD4" w14:textId="77777777" w:rsidR="00973AE2" w:rsidRDefault="00973AE2" w:rsidP="00FA6BE5">
      <w:pPr>
        <w:spacing w:before="100" w:beforeAutospacing="1" w:after="100" w:afterAutospacing="1" w:line="276" w:lineRule="auto"/>
        <w:ind w:right="-166"/>
        <w:jc w:val="both"/>
        <w:rPr>
          <w:rFonts w:ascii="Arial" w:hAnsi="Arial" w:cs="Arial"/>
          <w:color w:val="000000" w:themeColor="text1"/>
          <w:u w:val="single"/>
        </w:rPr>
      </w:pPr>
    </w:p>
    <w:p w14:paraId="6A13AFF6" w14:textId="77777777" w:rsidR="00973AE2" w:rsidRPr="00554279" w:rsidRDefault="00973AE2" w:rsidP="00554279">
      <w:pPr>
        <w:pStyle w:val="Naslov2"/>
        <w:ind w:left="-284"/>
        <w:rPr>
          <w:color w:val="F7CAAC" w:themeColor="accent2" w:themeTint="66"/>
        </w:rPr>
      </w:pPr>
      <w:bookmarkStart w:id="5" w:name="_Toc94988665"/>
      <w:r w:rsidRPr="00554279">
        <w:rPr>
          <w:color w:val="F7CAAC" w:themeColor="accent2" w:themeTint="66"/>
        </w:rPr>
        <w:t>5 SAMOUPRAVA</w:t>
      </w:r>
      <w:bookmarkEnd w:id="5"/>
    </w:p>
    <w:p w14:paraId="44442A8C" w14:textId="55744F51" w:rsidR="005F7E34" w:rsidRPr="00FA6BE5" w:rsidRDefault="005F7E34" w:rsidP="000F528F">
      <w:pPr>
        <w:spacing w:before="100" w:beforeAutospacing="1" w:after="100" w:afterAutospacing="1" w:line="276" w:lineRule="auto"/>
        <w:ind w:left="-284" w:right="-166"/>
        <w:jc w:val="both"/>
        <w:rPr>
          <w:rFonts w:ascii="Arial" w:hAnsi="Arial" w:cs="Arial"/>
          <w:b/>
          <w:color w:val="000000" w:themeColor="text1"/>
        </w:rPr>
      </w:pPr>
      <w:r w:rsidRPr="00FA6BE5">
        <w:rPr>
          <w:rFonts w:ascii="Arial" w:hAnsi="Arial" w:cs="Arial"/>
          <w:b/>
          <w:color w:val="000000" w:themeColor="text1"/>
        </w:rPr>
        <w:t>a) LOKALNA SAMOUPRAVA</w:t>
      </w:r>
    </w:p>
    <w:p w14:paraId="5C84902C" w14:textId="303D8C82" w:rsidR="00165754" w:rsidRPr="000F528F" w:rsidRDefault="00165754" w:rsidP="000F528F">
      <w:pPr>
        <w:spacing w:before="100" w:beforeAutospacing="1" w:after="100" w:afterAutospacing="1" w:line="276" w:lineRule="auto"/>
        <w:ind w:left="-284" w:right="-166"/>
        <w:jc w:val="both"/>
        <w:rPr>
          <w:rFonts w:ascii="Arial" w:hAnsi="Arial" w:cs="Arial"/>
          <w:color w:val="000000" w:themeColor="text1"/>
        </w:rPr>
      </w:pPr>
      <w:r w:rsidRPr="000F528F">
        <w:rPr>
          <w:rFonts w:ascii="Arial" w:hAnsi="Arial" w:cs="Arial"/>
          <w:color w:val="000000" w:themeColor="text1"/>
        </w:rPr>
        <w:t xml:space="preserve">URESNIČEVANJE LOKALNE SAMOUPRAVE: </w:t>
      </w:r>
    </w:p>
    <w:p w14:paraId="649BBE73" w14:textId="04F650ED" w:rsidR="00165754" w:rsidRPr="000F528F" w:rsidRDefault="00165754" w:rsidP="001916CF">
      <w:pPr>
        <w:numPr>
          <w:ilvl w:val="0"/>
          <w:numId w:val="134"/>
        </w:numPr>
        <w:spacing w:before="100" w:beforeAutospacing="1" w:after="100" w:afterAutospacing="1" w:line="276" w:lineRule="auto"/>
        <w:ind w:left="0" w:right="-166" w:hanging="284"/>
        <w:jc w:val="both"/>
        <w:rPr>
          <w:rFonts w:ascii="Arial" w:hAnsi="Arial" w:cs="Arial"/>
          <w:color w:val="000000" w:themeColor="text1"/>
        </w:rPr>
      </w:pPr>
      <w:r w:rsidRPr="000F528F">
        <w:rPr>
          <w:rFonts w:ascii="Arial" w:hAnsi="Arial" w:cs="Arial"/>
          <w:color w:val="000000" w:themeColor="text1"/>
        </w:rPr>
        <w:t xml:space="preserve">Ustava Republike Slovenije zagotavlja ljudem pravico, da v okviru svoje lokalne skupnosti sami odločajo in urejajo javne zadeve, ki se tičejo življenja in dela prebivalcev na njihovem območju. </w:t>
      </w:r>
    </w:p>
    <w:p w14:paraId="45E63325" w14:textId="69291563" w:rsidR="00165754" w:rsidRPr="000F528F" w:rsidRDefault="00165754" w:rsidP="001916CF">
      <w:pPr>
        <w:numPr>
          <w:ilvl w:val="0"/>
          <w:numId w:val="134"/>
        </w:numPr>
        <w:spacing w:before="100" w:beforeAutospacing="1" w:after="100" w:afterAutospacing="1" w:line="276" w:lineRule="auto"/>
        <w:ind w:left="0" w:right="-166" w:hanging="284"/>
        <w:jc w:val="both"/>
        <w:rPr>
          <w:rFonts w:ascii="Arial" w:hAnsi="Arial" w:cs="Arial"/>
          <w:color w:val="000000" w:themeColor="text1"/>
        </w:rPr>
      </w:pPr>
      <w:r w:rsidRPr="000F528F">
        <w:rPr>
          <w:rFonts w:ascii="Arial" w:hAnsi="Arial" w:cs="Arial"/>
          <w:color w:val="000000" w:themeColor="text1"/>
        </w:rPr>
        <w:t xml:space="preserve">Prebivalci Slovenije uresničujejo lokalno samoupravo v občinah in drugih lokalnih skupnostih. </w:t>
      </w:r>
    </w:p>
    <w:p w14:paraId="2B44E577" w14:textId="77777777" w:rsidR="00165754" w:rsidRPr="000F528F" w:rsidRDefault="00165754" w:rsidP="000F528F">
      <w:pPr>
        <w:spacing w:before="100" w:beforeAutospacing="1" w:after="100" w:afterAutospacing="1" w:line="276" w:lineRule="auto"/>
        <w:ind w:right="-166" w:hanging="284"/>
        <w:jc w:val="both"/>
        <w:rPr>
          <w:rFonts w:ascii="Arial" w:hAnsi="Arial" w:cs="Arial"/>
          <w:color w:val="000000" w:themeColor="text1"/>
        </w:rPr>
      </w:pPr>
      <w:r w:rsidRPr="000F528F">
        <w:rPr>
          <w:rFonts w:ascii="Arial" w:hAnsi="Arial" w:cs="Arial"/>
          <w:color w:val="000000" w:themeColor="text1"/>
        </w:rPr>
        <w:t xml:space="preserve">OBČINA: </w:t>
      </w:r>
    </w:p>
    <w:p w14:paraId="0D23C39A" w14:textId="16EA030F" w:rsidR="00165754" w:rsidRPr="000F528F" w:rsidRDefault="00165754" w:rsidP="001916CF">
      <w:pPr>
        <w:numPr>
          <w:ilvl w:val="0"/>
          <w:numId w:val="134"/>
        </w:numPr>
        <w:spacing w:before="100" w:beforeAutospacing="1" w:after="100" w:afterAutospacing="1" w:line="276" w:lineRule="auto"/>
        <w:ind w:left="0" w:right="-166" w:hanging="284"/>
        <w:jc w:val="both"/>
        <w:rPr>
          <w:rFonts w:ascii="Arial" w:hAnsi="Arial" w:cs="Arial"/>
          <w:color w:val="000000" w:themeColor="text1"/>
        </w:rPr>
      </w:pPr>
      <w:r w:rsidRPr="000F528F">
        <w:rPr>
          <w:rFonts w:ascii="Arial" w:hAnsi="Arial" w:cs="Arial"/>
          <w:color w:val="000000" w:themeColor="text1"/>
        </w:rPr>
        <w:t xml:space="preserve">Občina je samoupravna lokalna skupnost. </w:t>
      </w:r>
    </w:p>
    <w:p w14:paraId="7A55968D" w14:textId="0FB0D824" w:rsidR="00165754" w:rsidRPr="000F528F" w:rsidRDefault="00165754" w:rsidP="001916CF">
      <w:pPr>
        <w:numPr>
          <w:ilvl w:val="0"/>
          <w:numId w:val="134"/>
        </w:numPr>
        <w:spacing w:before="100" w:beforeAutospacing="1" w:after="100" w:afterAutospacing="1" w:line="276" w:lineRule="auto"/>
        <w:ind w:left="0" w:right="-166" w:hanging="284"/>
        <w:jc w:val="both"/>
        <w:rPr>
          <w:rFonts w:ascii="Arial" w:hAnsi="Arial" w:cs="Arial"/>
          <w:color w:val="000000" w:themeColor="text1"/>
        </w:rPr>
      </w:pPr>
      <w:r w:rsidRPr="000F528F">
        <w:rPr>
          <w:rFonts w:ascii="Arial" w:hAnsi="Arial" w:cs="Arial"/>
          <w:color w:val="000000" w:themeColor="text1"/>
        </w:rPr>
        <w:t xml:space="preserve">Območje občine obsega naselje ali več naselij, ki so povezana s skupnimi potrebami in interesi prebivalcev. </w:t>
      </w:r>
    </w:p>
    <w:p w14:paraId="2E45CB2D" w14:textId="1363586A" w:rsidR="00165754" w:rsidRPr="000F528F" w:rsidRDefault="00165754" w:rsidP="001916CF">
      <w:pPr>
        <w:numPr>
          <w:ilvl w:val="0"/>
          <w:numId w:val="134"/>
        </w:numPr>
        <w:spacing w:before="100" w:beforeAutospacing="1" w:after="100" w:afterAutospacing="1" w:line="276" w:lineRule="auto"/>
        <w:ind w:left="0" w:right="-166" w:hanging="284"/>
        <w:jc w:val="both"/>
        <w:rPr>
          <w:rFonts w:ascii="Arial" w:hAnsi="Arial" w:cs="Arial"/>
          <w:color w:val="000000" w:themeColor="text1"/>
        </w:rPr>
      </w:pPr>
      <w:r w:rsidRPr="000F528F">
        <w:rPr>
          <w:rFonts w:ascii="Arial" w:hAnsi="Arial" w:cs="Arial"/>
          <w:color w:val="000000" w:themeColor="text1"/>
        </w:rPr>
        <w:t xml:space="preserve">Občina se ustanovi z zakonom po prej opravljenem referendumu, s katerim se ugotovi volja prebivalcev na določenem območju. Zakon tudi določi območje občine. </w:t>
      </w:r>
    </w:p>
    <w:p w14:paraId="46904D39" w14:textId="2063A781" w:rsidR="00165754" w:rsidRPr="000F528F" w:rsidRDefault="00165754" w:rsidP="001916CF">
      <w:pPr>
        <w:numPr>
          <w:ilvl w:val="0"/>
          <w:numId w:val="134"/>
        </w:numPr>
        <w:spacing w:before="100" w:beforeAutospacing="1" w:after="100" w:afterAutospacing="1" w:line="276" w:lineRule="auto"/>
        <w:ind w:left="0" w:right="-166" w:hanging="284"/>
        <w:jc w:val="both"/>
        <w:rPr>
          <w:rFonts w:ascii="Arial" w:hAnsi="Arial" w:cs="Arial"/>
          <w:color w:val="000000" w:themeColor="text1"/>
        </w:rPr>
      </w:pPr>
      <w:r w:rsidRPr="000F528F">
        <w:rPr>
          <w:rFonts w:ascii="Arial" w:hAnsi="Arial" w:cs="Arial"/>
          <w:color w:val="000000" w:themeColor="text1"/>
        </w:rPr>
        <w:t xml:space="preserve">Občani v občinah odločajo o zadevah lokalne samouprave preko svetov, sestavljenih iz članov, ki jih volijo svobodno in tajno na podlagi neposredne, enake in splošne volilne pravice. </w:t>
      </w:r>
    </w:p>
    <w:p w14:paraId="28EF4F50" w14:textId="31C530C0" w:rsidR="00165754" w:rsidRPr="000F528F" w:rsidRDefault="00165754" w:rsidP="001916CF">
      <w:pPr>
        <w:numPr>
          <w:ilvl w:val="0"/>
          <w:numId w:val="134"/>
        </w:numPr>
        <w:spacing w:before="100" w:beforeAutospacing="1" w:after="100" w:afterAutospacing="1" w:line="276" w:lineRule="auto"/>
        <w:ind w:left="0" w:right="-166" w:hanging="284"/>
        <w:jc w:val="both"/>
        <w:rPr>
          <w:rFonts w:ascii="Arial" w:hAnsi="Arial" w:cs="Arial"/>
          <w:color w:val="000000" w:themeColor="text1"/>
        </w:rPr>
      </w:pPr>
      <w:r w:rsidRPr="000F528F">
        <w:rPr>
          <w:rFonts w:ascii="Arial" w:hAnsi="Arial" w:cs="Arial"/>
          <w:color w:val="000000" w:themeColor="text1"/>
        </w:rPr>
        <w:t xml:space="preserve">Organi občine so občinski svet, župan in nadzorni odbor. </w:t>
      </w:r>
    </w:p>
    <w:p w14:paraId="7FC26E19" w14:textId="13B74761" w:rsidR="00165754" w:rsidRPr="000F528F" w:rsidRDefault="00165754" w:rsidP="001916CF">
      <w:pPr>
        <w:numPr>
          <w:ilvl w:val="0"/>
          <w:numId w:val="134"/>
        </w:numPr>
        <w:spacing w:before="100" w:beforeAutospacing="1" w:after="100" w:afterAutospacing="1" w:line="276" w:lineRule="auto"/>
        <w:ind w:left="0" w:right="-166" w:hanging="284"/>
        <w:jc w:val="both"/>
        <w:rPr>
          <w:rFonts w:ascii="Arial" w:hAnsi="Arial" w:cs="Arial"/>
          <w:color w:val="000000" w:themeColor="text1"/>
        </w:rPr>
      </w:pPr>
      <w:r w:rsidRPr="000F528F">
        <w:rPr>
          <w:rFonts w:ascii="Arial" w:hAnsi="Arial" w:cs="Arial"/>
          <w:color w:val="000000" w:themeColor="text1"/>
        </w:rPr>
        <w:t xml:space="preserve">Slovenija </w:t>
      </w:r>
      <w:r w:rsidR="000B2184">
        <w:rPr>
          <w:rFonts w:ascii="Arial" w:hAnsi="Arial" w:cs="Arial"/>
          <w:color w:val="000000" w:themeColor="text1"/>
        </w:rPr>
        <w:t>ima</w:t>
      </w:r>
      <w:r w:rsidRPr="000F528F">
        <w:rPr>
          <w:rFonts w:ascii="Arial" w:hAnsi="Arial" w:cs="Arial"/>
          <w:color w:val="000000" w:themeColor="text1"/>
        </w:rPr>
        <w:t xml:space="preserve"> 212 občin. </w:t>
      </w:r>
    </w:p>
    <w:p w14:paraId="6106C491" w14:textId="6F818365" w:rsidR="00165754" w:rsidRPr="000F528F" w:rsidRDefault="00165754" w:rsidP="001916CF">
      <w:pPr>
        <w:numPr>
          <w:ilvl w:val="0"/>
          <w:numId w:val="134"/>
        </w:numPr>
        <w:spacing w:before="100" w:beforeAutospacing="1" w:after="100" w:afterAutospacing="1" w:line="276" w:lineRule="auto"/>
        <w:ind w:left="0" w:right="-166" w:hanging="284"/>
        <w:jc w:val="both"/>
        <w:rPr>
          <w:rFonts w:ascii="Arial" w:hAnsi="Arial" w:cs="Arial"/>
          <w:color w:val="000000" w:themeColor="text1"/>
        </w:rPr>
      </w:pPr>
      <w:r w:rsidRPr="000F528F">
        <w:rPr>
          <w:rFonts w:ascii="Arial" w:hAnsi="Arial" w:cs="Arial"/>
          <w:color w:val="000000" w:themeColor="text1"/>
        </w:rPr>
        <w:t xml:space="preserve">Občino vodi župan, mandatna doba traja 4 leta. </w:t>
      </w:r>
    </w:p>
    <w:p w14:paraId="5BAFE8E2" w14:textId="77777777" w:rsidR="00165754" w:rsidRPr="000F528F" w:rsidRDefault="00165754" w:rsidP="000F528F">
      <w:pPr>
        <w:spacing w:before="100" w:beforeAutospacing="1" w:after="100" w:afterAutospacing="1" w:line="276" w:lineRule="auto"/>
        <w:ind w:right="-166" w:hanging="284"/>
        <w:jc w:val="both"/>
        <w:rPr>
          <w:rFonts w:ascii="Arial" w:hAnsi="Arial" w:cs="Arial"/>
          <w:color w:val="000000" w:themeColor="text1"/>
        </w:rPr>
      </w:pPr>
      <w:r w:rsidRPr="000F528F">
        <w:rPr>
          <w:rFonts w:ascii="Arial" w:hAnsi="Arial" w:cs="Arial"/>
          <w:color w:val="000000" w:themeColor="text1"/>
        </w:rPr>
        <w:t xml:space="preserve">DELOVNO PODROČJE SAMOUPRAVNIH LOKALNIH SKUPNOSTI: </w:t>
      </w:r>
    </w:p>
    <w:p w14:paraId="068609C3" w14:textId="35F60092" w:rsidR="00165754" w:rsidRPr="000F528F" w:rsidRDefault="00165754" w:rsidP="001916CF">
      <w:pPr>
        <w:numPr>
          <w:ilvl w:val="0"/>
          <w:numId w:val="134"/>
        </w:numPr>
        <w:spacing w:before="100" w:beforeAutospacing="1" w:after="100" w:afterAutospacing="1" w:line="276" w:lineRule="auto"/>
        <w:ind w:left="0" w:right="-166" w:hanging="284"/>
        <w:jc w:val="both"/>
        <w:rPr>
          <w:rFonts w:ascii="Arial" w:hAnsi="Arial" w:cs="Arial"/>
          <w:color w:val="000000" w:themeColor="text1"/>
        </w:rPr>
      </w:pPr>
      <w:r w:rsidRPr="000F528F">
        <w:rPr>
          <w:rFonts w:ascii="Arial" w:hAnsi="Arial" w:cs="Arial"/>
          <w:color w:val="000000" w:themeColor="text1"/>
        </w:rPr>
        <w:t xml:space="preserve">V pristojnost občine spadajo lokalne zadeve, ki jih občina lahko ureja samostojno in ki zadevajo samo prebivalce občine. </w:t>
      </w:r>
    </w:p>
    <w:p w14:paraId="5F312148" w14:textId="6152DDA5" w:rsidR="00165754" w:rsidRPr="000F528F" w:rsidRDefault="00165754" w:rsidP="001916CF">
      <w:pPr>
        <w:numPr>
          <w:ilvl w:val="0"/>
          <w:numId w:val="134"/>
        </w:numPr>
        <w:spacing w:before="100" w:beforeAutospacing="1" w:after="100" w:afterAutospacing="1" w:line="276" w:lineRule="auto"/>
        <w:ind w:left="0" w:right="-166" w:hanging="284"/>
        <w:jc w:val="both"/>
        <w:rPr>
          <w:rFonts w:ascii="Arial" w:hAnsi="Arial" w:cs="Arial"/>
          <w:color w:val="000000" w:themeColor="text1"/>
        </w:rPr>
      </w:pPr>
      <w:r w:rsidRPr="000F528F">
        <w:rPr>
          <w:rFonts w:ascii="Arial" w:hAnsi="Arial" w:cs="Arial"/>
          <w:color w:val="000000" w:themeColor="text1"/>
        </w:rPr>
        <w:t xml:space="preserve">Država lahko z zakonom prenese na občine opravljanje posameznih nalog iz državne pristojnosti, če za to zagotovi tudi potrebna sredstva. </w:t>
      </w:r>
    </w:p>
    <w:p w14:paraId="4230F1D7" w14:textId="74215577" w:rsidR="00CD4F65" w:rsidRPr="000F528F" w:rsidRDefault="00165754" w:rsidP="001916CF">
      <w:pPr>
        <w:numPr>
          <w:ilvl w:val="0"/>
          <w:numId w:val="134"/>
        </w:numPr>
        <w:spacing w:before="100" w:beforeAutospacing="1" w:after="100" w:afterAutospacing="1" w:line="276" w:lineRule="auto"/>
        <w:ind w:left="0" w:right="-166" w:hanging="284"/>
        <w:jc w:val="both"/>
        <w:rPr>
          <w:rFonts w:ascii="Arial" w:hAnsi="Arial" w:cs="Arial"/>
          <w:color w:val="000000" w:themeColor="text1"/>
        </w:rPr>
      </w:pPr>
      <w:r w:rsidRPr="000F528F">
        <w:rPr>
          <w:rFonts w:ascii="Arial" w:hAnsi="Arial" w:cs="Arial"/>
          <w:color w:val="000000" w:themeColor="text1"/>
        </w:rPr>
        <w:t xml:space="preserve">V zadevah, ki jih je na organe lokalne skupnosti prenesla država, opravljajo državni organi tudi nadzor nad primernostjo in strokovnostjo njihovega dela. </w:t>
      </w:r>
    </w:p>
    <w:p w14:paraId="166F8DDF" w14:textId="77777777" w:rsidR="00165754" w:rsidRPr="000F528F" w:rsidRDefault="00165754" w:rsidP="000F528F">
      <w:pPr>
        <w:spacing w:before="100" w:beforeAutospacing="1" w:after="100" w:afterAutospacing="1" w:line="276" w:lineRule="auto"/>
        <w:ind w:right="-166" w:hanging="284"/>
        <w:jc w:val="both"/>
        <w:rPr>
          <w:rFonts w:ascii="Arial" w:hAnsi="Arial" w:cs="Arial"/>
          <w:color w:val="000000" w:themeColor="text1"/>
        </w:rPr>
      </w:pPr>
      <w:r w:rsidRPr="000F528F">
        <w:rPr>
          <w:rFonts w:ascii="Arial" w:hAnsi="Arial" w:cs="Arial"/>
          <w:color w:val="000000" w:themeColor="text1"/>
        </w:rPr>
        <w:lastRenderedPageBreak/>
        <w:t xml:space="preserve">MESTNA OBČINA: </w:t>
      </w:r>
    </w:p>
    <w:p w14:paraId="50A26EDD" w14:textId="24787FE4" w:rsidR="00165754" w:rsidRPr="000F528F" w:rsidRDefault="00165754" w:rsidP="001916CF">
      <w:pPr>
        <w:numPr>
          <w:ilvl w:val="0"/>
          <w:numId w:val="134"/>
        </w:numPr>
        <w:spacing w:before="100" w:beforeAutospacing="1" w:after="100" w:afterAutospacing="1" w:line="276" w:lineRule="auto"/>
        <w:ind w:left="0" w:right="-166" w:hanging="284"/>
        <w:jc w:val="both"/>
        <w:rPr>
          <w:rFonts w:ascii="Arial" w:hAnsi="Arial" w:cs="Arial"/>
          <w:color w:val="000000" w:themeColor="text1"/>
        </w:rPr>
      </w:pPr>
      <w:r w:rsidRPr="000F528F">
        <w:rPr>
          <w:rFonts w:ascii="Arial" w:hAnsi="Arial" w:cs="Arial"/>
          <w:color w:val="000000" w:themeColor="text1"/>
        </w:rPr>
        <w:t xml:space="preserve">Mesto lahko dobi po postopku in ob pogojih, ki jih določa zakon, status mestne občine. </w:t>
      </w:r>
    </w:p>
    <w:p w14:paraId="1CF694E8" w14:textId="7868008A" w:rsidR="00165754" w:rsidRDefault="00165754" w:rsidP="001916CF">
      <w:pPr>
        <w:numPr>
          <w:ilvl w:val="0"/>
          <w:numId w:val="134"/>
        </w:numPr>
        <w:spacing w:before="100" w:beforeAutospacing="1" w:after="100" w:afterAutospacing="1" w:line="276" w:lineRule="auto"/>
        <w:ind w:left="0" w:right="-166" w:hanging="284"/>
        <w:jc w:val="both"/>
        <w:rPr>
          <w:rFonts w:ascii="Arial" w:hAnsi="Arial" w:cs="Arial"/>
          <w:color w:val="000000" w:themeColor="text1"/>
        </w:rPr>
      </w:pPr>
      <w:r w:rsidRPr="000F528F">
        <w:rPr>
          <w:rFonts w:ascii="Arial" w:hAnsi="Arial" w:cs="Arial"/>
          <w:color w:val="000000" w:themeColor="text1"/>
        </w:rPr>
        <w:t xml:space="preserve">Mestna občina opravlja kot svoje tudi z zakonom določene naloge iz državne pristojnosti, ki se nanašajo na razvoj mest. </w:t>
      </w:r>
    </w:p>
    <w:p w14:paraId="48E9A8F1" w14:textId="3117F611" w:rsidR="00F77DE8" w:rsidRPr="000F528F" w:rsidRDefault="00F77DE8" w:rsidP="001916CF">
      <w:pPr>
        <w:numPr>
          <w:ilvl w:val="0"/>
          <w:numId w:val="134"/>
        </w:numPr>
        <w:spacing w:before="100" w:beforeAutospacing="1" w:after="100" w:afterAutospacing="1" w:line="276" w:lineRule="auto"/>
        <w:ind w:left="0" w:right="-166" w:hanging="284"/>
        <w:jc w:val="both"/>
        <w:rPr>
          <w:rFonts w:ascii="Arial" w:hAnsi="Arial" w:cs="Arial"/>
          <w:color w:val="000000" w:themeColor="text1"/>
        </w:rPr>
      </w:pPr>
      <w:r>
        <w:rPr>
          <w:rFonts w:ascii="Arial" w:hAnsi="Arial" w:cs="Arial"/>
          <w:color w:val="000000" w:themeColor="text1"/>
        </w:rPr>
        <w:t>Mestnih občin je trenutno 1</w:t>
      </w:r>
      <w:r w:rsidR="007C2749">
        <w:rPr>
          <w:rFonts w:ascii="Arial" w:hAnsi="Arial" w:cs="Arial"/>
          <w:color w:val="000000" w:themeColor="text1"/>
        </w:rPr>
        <w:t>2</w:t>
      </w:r>
      <w:r w:rsidR="00B55627">
        <w:rPr>
          <w:rFonts w:ascii="Arial" w:hAnsi="Arial" w:cs="Arial"/>
          <w:color w:val="000000" w:themeColor="text1"/>
        </w:rPr>
        <w:t xml:space="preserve"> (202</w:t>
      </w:r>
      <w:r w:rsidR="00F13788">
        <w:rPr>
          <w:rFonts w:ascii="Arial" w:hAnsi="Arial" w:cs="Arial"/>
          <w:color w:val="000000" w:themeColor="text1"/>
        </w:rPr>
        <w:t>1</w:t>
      </w:r>
      <w:r w:rsidR="00B55627">
        <w:rPr>
          <w:rFonts w:ascii="Arial" w:hAnsi="Arial" w:cs="Arial"/>
          <w:color w:val="000000" w:themeColor="text1"/>
        </w:rPr>
        <w:t xml:space="preserve"> se je pridružilo Krško, kot 12 MO)</w:t>
      </w:r>
      <w:r>
        <w:rPr>
          <w:rFonts w:ascii="Arial" w:hAnsi="Arial" w:cs="Arial"/>
          <w:color w:val="000000" w:themeColor="text1"/>
        </w:rPr>
        <w:t>.</w:t>
      </w:r>
    </w:p>
    <w:p w14:paraId="3ABB584F" w14:textId="77416C0A" w:rsidR="00165754" w:rsidRPr="000F528F" w:rsidRDefault="00165754" w:rsidP="000F528F">
      <w:pPr>
        <w:spacing w:before="100" w:beforeAutospacing="1" w:after="100" w:afterAutospacing="1" w:line="276" w:lineRule="auto"/>
        <w:ind w:right="-166" w:hanging="284"/>
        <w:jc w:val="both"/>
        <w:rPr>
          <w:rFonts w:ascii="Arial" w:hAnsi="Arial" w:cs="Arial"/>
          <w:color w:val="000000" w:themeColor="text1"/>
        </w:rPr>
      </w:pPr>
      <w:r w:rsidRPr="000F528F">
        <w:rPr>
          <w:rFonts w:ascii="Arial" w:hAnsi="Arial" w:cs="Arial"/>
          <w:color w:val="000000" w:themeColor="text1"/>
        </w:rPr>
        <w:t>DOHODKI OBČIN</w:t>
      </w:r>
      <w:r w:rsidR="007F381D" w:rsidRPr="000F528F">
        <w:rPr>
          <w:rFonts w:ascii="Arial" w:hAnsi="Arial" w:cs="Arial"/>
          <w:color w:val="000000" w:themeColor="text1"/>
        </w:rPr>
        <w:t>E</w:t>
      </w:r>
      <w:r w:rsidRPr="000F528F">
        <w:rPr>
          <w:rFonts w:ascii="Arial" w:hAnsi="Arial" w:cs="Arial"/>
          <w:color w:val="000000" w:themeColor="text1"/>
        </w:rPr>
        <w:t xml:space="preserve">: </w:t>
      </w:r>
    </w:p>
    <w:p w14:paraId="403798E1" w14:textId="10C111B6" w:rsidR="00165754" w:rsidRPr="000F528F" w:rsidRDefault="00165754" w:rsidP="001916CF">
      <w:pPr>
        <w:numPr>
          <w:ilvl w:val="0"/>
          <w:numId w:val="134"/>
        </w:numPr>
        <w:spacing w:before="100" w:beforeAutospacing="1" w:after="100" w:afterAutospacing="1" w:line="276" w:lineRule="auto"/>
        <w:ind w:left="0" w:right="-166" w:hanging="284"/>
        <w:jc w:val="both"/>
        <w:rPr>
          <w:rFonts w:ascii="Arial" w:hAnsi="Arial" w:cs="Arial"/>
          <w:color w:val="000000" w:themeColor="text1"/>
        </w:rPr>
      </w:pPr>
      <w:r w:rsidRPr="000F528F">
        <w:rPr>
          <w:rFonts w:ascii="Arial" w:hAnsi="Arial" w:cs="Arial"/>
          <w:color w:val="000000" w:themeColor="text1"/>
        </w:rPr>
        <w:t xml:space="preserve">Občina se financira iz lastnih virov. </w:t>
      </w:r>
    </w:p>
    <w:p w14:paraId="7CBFF437" w14:textId="77777777" w:rsidR="00D41850" w:rsidRPr="000F528F" w:rsidRDefault="00165754" w:rsidP="001916CF">
      <w:pPr>
        <w:numPr>
          <w:ilvl w:val="0"/>
          <w:numId w:val="134"/>
        </w:numPr>
        <w:spacing w:before="100" w:beforeAutospacing="1" w:after="100" w:afterAutospacing="1" w:line="276" w:lineRule="auto"/>
        <w:ind w:left="0" w:right="-166" w:hanging="284"/>
        <w:jc w:val="both"/>
        <w:rPr>
          <w:rFonts w:ascii="Arial" w:hAnsi="Arial" w:cs="Arial"/>
          <w:color w:val="000000" w:themeColor="text1"/>
        </w:rPr>
      </w:pPr>
      <w:r w:rsidRPr="000F528F">
        <w:rPr>
          <w:rFonts w:ascii="Arial" w:hAnsi="Arial" w:cs="Arial"/>
          <w:color w:val="000000" w:themeColor="text1"/>
        </w:rPr>
        <w:t xml:space="preserve">Lokalne skupnosti pridobivajo sredstva za uresničevanje svojih nalog z davki in z drugimi obveznimi dajatvami ter s prihodki od lastnega premoženja. </w:t>
      </w:r>
    </w:p>
    <w:p w14:paraId="34685D38" w14:textId="22CCF2F4" w:rsidR="00D41850" w:rsidRPr="000F528F" w:rsidRDefault="00165754" w:rsidP="001916CF">
      <w:pPr>
        <w:numPr>
          <w:ilvl w:val="0"/>
          <w:numId w:val="134"/>
        </w:numPr>
        <w:spacing w:before="100" w:beforeAutospacing="1" w:after="100" w:afterAutospacing="1" w:line="276" w:lineRule="auto"/>
        <w:ind w:left="0" w:right="-166" w:hanging="284"/>
        <w:jc w:val="both"/>
        <w:rPr>
          <w:rFonts w:ascii="Arial" w:hAnsi="Arial" w:cs="Arial"/>
          <w:color w:val="000000" w:themeColor="text1"/>
        </w:rPr>
      </w:pPr>
      <w:r w:rsidRPr="000F528F">
        <w:rPr>
          <w:rFonts w:ascii="Arial" w:hAnsi="Arial" w:cs="Arial"/>
          <w:color w:val="000000" w:themeColor="text1"/>
        </w:rPr>
        <w:t>Lokalne skupnosti izkazujejo vrednost svojega premoženja s premoženjskimi bilancami</w:t>
      </w:r>
      <w:r w:rsidR="00D41850" w:rsidRPr="000F528F">
        <w:rPr>
          <w:rFonts w:ascii="Arial" w:hAnsi="Arial" w:cs="Arial"/>
          <w:color w:val="000000" w:themeColor="text1"/>
        </w:rPr>
        <w:t>.</w:t>
      </w:r>
    </w:p>
    <w:p w14:paraId="1FFAE2A1" w14:textId="2CD73EF0" w:rsidR="00FA6BE5" w:rsidRPr="00EB233E" w:rsidRDefault="00165754" w:rsidP="001916CF">
      <w:pPr>
        <w:numPr>
          <w:ilvl w:val="0"/>
          <w:numId w:val="134"/>
        </w:numPr>
        <w:spacing w:before="100" w:beforeAutospacing="1" w:after="100" w:afterAutospacing="1" w:line="276" w:lineRule="auto"/>
        <w:ind w:left="0" w:right="-166" w:hanging="284"/>
        <w:jc w:val="both"/>
        <w:rPr>
          <w:rFonts w:ascii="Arial" w:hAnsi="Arial" w:cs="Arial"/>
          <w:color w:val="000000" w:themeColor="text1"/>
        </w:rPr>
      </w:pPr>
      <w:r w:rsidRPr="000F528F">
        <w:rPr>
          <w:rFonts w:ascii="Arial" w:hAnsi="Arial" w:cs="Arial"/>
          <w:color w:val="000000" w:themeColor="text1"/>
        </w:rPr>
        <w:t xml:space="preserve">Občinam, ki zaradi slabše gospodarske razvitosti ne morejo v celoti zagotoviti opravljanja svojih nalog, država v skladu z zakonsko določenimi načeli in merili zagotovi dodatna sredstva. </w:t>
      </w:r>
    </w:p>
    <w:p w14:paraId="50F655AB" w14:textId="77777777" w:rsidR="00165754" w:rsidRPr="000F528F" w:rsidRDefault="00165754" w:rsidP="000F528F">
      <w:pPr>
        <w:spacing w:before="100" w:beforeAutospacing="1" w:after="100" w:afterAutospacing="1" w:line="276" w:lineRule="auto"/>
        <w:ind w:right="-166" w:hanging="284"/>
        <w:jc w:val="both"/>
        <w:rPr>
          <w:rFonts w:ascii="Arial" w:hAnsi="Arial" w:cs="Arial"/>
          <w:color w:val="000000" w:themeColor="text1"/>
        </w:rPr>
      </w:pPr>
      <w:r w:rsidRPr="000F528F">
        <w:rPr>
          <w:rFonts w:ascii="Arial" w:hAnsi="Arial" w:cs="Arial"/>
          <w:color w:val="000000" w:themeColor="text1"/>
        </w:rPr>
        <w:t xml:space="preserve">POKRAJINA: </w:t>
      </w:r>
    </w:p>
    <w:p w14:paraId="15416335" w14:textId="4B0E55DF" w:rsidR="00165754" w:rsidRPr="000F528F" w:rsidRDefault="00165754" w:rsidP="001916CF">
      <w:pPr>
        <w:numPr>
          <w:ilvl w:val="0"/>
          <w:numId w:val="135"/>
        </w:numPr>
        <w:spacing w:before="100" w:beforeAutospacing="1" w:after="100" w:afterAutospacing="1" w:line="276" w:lineRule="auto"/>
        <w:ind w:left="0" w:right="-166" w:hanging="284"/>
        <w:jc w:val="both"/>
        <w:rPr>
          <w:rFonts w:ascii="Arial" w:hAnsi="Arial" w:cs="Arial"/>
          <w:color w:val="000000" w:themeColor="text1"/>
        </w:rPr>
      </w:pPr>
      <w:r w:rsidRPr="000F528F">
        <w:rPr>
          <w:rFonts w:ascii="Arial" w:hAnsi="Arial" w:cs="Arial"/>
          <w:color w:val="000000" w:themeColor="text1"/>
        </w:rPr>
        <w:t xml:space="preserve">Pokrajina je samoupravna lokalna skupnost, ki opravlja lokalne zadeve širšega pomena in z zakonom določene zadeve regionalnega pomena. </w:t>
      </w:r>
    </w:p>
    <w:p w14:paraId="088792D1" w14:textId="095D953A" w:rsidR="00165754" w:rsidRPr="000F528F" w:rsidRDefault="00165754" w:rsidP="001916CF">
      <w:pPr>
        <w:numPr>
          <w:ilvl w:val="0"/>
          <w:numId w:val="135"/>
        </w:numPr>
        <w:spacing w:before="100" w:beforeAutospacing="1" w:after="100" w:afterAutospacing="1" w:line="276" w:lineRule="auto"/>
        <w:ind w:left="0" w:right="-166" w:hanging="284"/>
        <w:jc w:val="both"/>
        <w:rPr>
          <w:rFonts w:ascii="Arial" w:hAnsi="Arial" w:cs="Arial"/>
          <w:color w:val="000000" w:themeColor="text1"/>
        </w:rPr>
      </w:pPr>
      <w:r w:rsidRPr="000F528F">
        <w:rPr>
          <w:rFonts w:ascii="Arial" w:hAnsi="Arial" w:cs="Arial"/>
          <w:color w:val="000000" w:themeColor="text1"/>
        </w:rPr>
        <w:t xml:space="preserve">Pokrajine se ustanovijo z zakonom, s katerim se določi tudi njihovo območje, sedež in ime. </w:t>
      </w:r>
    </w:p>
    <w:p w14:paraId="3B10A8B6" w14:textId="5BAED986" w:rsidR="00165754" w:rsidRPr="000F528F" w:rsidRDefault="00165754" w:rsidP="001916CF">
      <w:pPr>
        <w:numPr>
          <w:ilvl w:val="0"/>
          <w:numId w:val="135"/>
        </w:numPr>
        <w:spacing w:before="100" w:beforeAutospacing="1" w:after="100" w:afterAutospacing="1" w:line="276" w:lineRule="auto"/>
        <w:ind w:left="0" w:right="-166" w:hanging="284"/>
        <w:jc w:val="both"/>
        <w:rPr>
          <w:rFonts w:ascii="Arial" w:hAnsi="Arial" w:cs="Arial"/>
          <w:color w:val="000000" w:themeColor="text1"/>
        </w:rPr>
      </w:pPr>
      <w:r w:rsidRPr="000F528F">
        <w:rPr>
          <w:rFonts w:ascii="Arial" w:hAnsi="Arial" w:cs="Arial"/>
          <w:color w:val="000000" w:themeColor="text1"/>
        </w:rPr>
        <w:t xml:space="preserve">Zakon sprejme DZ z 2/3 večino glasov navzočih poslancev. V postopku za sprejem zakona mora biti zagotovljeno sodelovanje občin. </w:t>
      </w:r>
    </w:p>
    <w:p w14:paraId="6ECE9274" w14:textId="7D097C44" w:rsidR="00165754" w:rsidRPr="000F528F" w:rsidRDefault="00165754" w:rsidP="001916CF">
      <w:pPr>
        <w:numPr>
          <w:ilvl w:val="0"/>
          <w:numId w:val="135"/>
        </w:numPr>
        <w:spacing w:before="100" w:beforeAutospacing="1" w:after="100" w:afterAutospacing="1" w:line="276" w:lineRule="auto"/>
        <w:ind w:left="0" w:right="-166" w:hanging="284"/>
        <w:jc w:val="both"/>
        <w:rPr>
          <w:rFonts w:ascii="Arial" w:hAnsi="Arial" w:cs="Arial"/>
          <w:color w:val="000000" w:themeColor="text1"/>
        </w:rPr>
      </w:pPr>
      <w:r w:rsidRPr="000F528F">
        <w:rPr>
          <w:rFonts w:ascii="Arial" w:hAnsi="Arial" w:cs="Arial"/>
          <w:color w:val="000000" w:themeColor="text1"/>
        </w:rPr>
        <w:t xml:space="preserve">Država z zakonom prenese na pokrajine opravljanje posameznih nalog iz državne pristojnosti, mora pa jim za to zagotoviti potrebna sredstva. </w:t>
      </w:r>
    </w:p>
    <w:p w14:paraId="05D55B43" w14:textId="77777777" w:rsidR="00165754" w:rsidRPr="000F528F" w:rsidRDefault="00165754" w:rsidP="000F528F">
      <w:pPr>
        <w:spacing w:before="100" w:beforeAutospacing="1" w:after="100" w:afterAutospacing="1" w:line="276" w:lineRule="auto"/>
        <w:ind w:right="-166" w:hanging="284"/>
        <w:jc w:val="both"/>
        <w:rPr>
          <w:rFonts w:ascii="Arial" w:hAnsi="Arial" w:cs="Arial"/>
          <w:color w:val="000000" w:themeColor="text1"/>
        </w:rPr>
      </w:pPr>
      <w:r w:rsidRPr="000F528F">
        <w:rPr>
          <w:rFonts w:ascii="Arial" w:hAnsi="Arial" w:cs="Arial"/>
          <w:color w:val="000000" w:themeColor="text1"/>
        </w:rPr>
        <w:t xml:space="preserve">NADZOR DRŽAVNIH ORGANOV: </w:t>
      </w:r>
    </w:p>
    <w:p w14:paraId="2F74C9B7" w14:textId="3AA50B07" w:rsidR="00D41850" w:rsidRPr="000F528F" w:rsidRDefault="00165754" w:rsidP="001916CF">
      <w:pPr>
        <w:numPr>
          <w:ilvl w:val="0"/>
          <w:numId w:val="135"/>
        </w:numPr>
        <w:spacing w:before="100" w:beforeAutospacing="1" w:after="100" w:afterAutospacing="1" w:line="276" w:lineRule="auto"/>
        <w:ind w:left="0" w:right="-166" w:hanging="284"/>
        <w:jc w:val="both"/>
        <w:rPr>
          <w:rFonts w:ascii="Arial" w:hAnsi="Arial" w:cs="Arial"/>
          <w:color w:val="000000" w:themeColor="text1"/>
        </w:rPr>
      </w:pPr>
      <w:r w:rsidRPr="000F528F">
        <w:rPr>
          <w:rFonts w:ascii="Arial" w:hAnsi="Arial" w:cs="Arial"/>
          <w:color w:val="000000" w:themeColor="text1"/>
        </w:rPr>
        <w:t xml:space="preserve">Državni organi nadzorujejo zakonitost dela organov lokalnih skupnosti. </w:t>
      </w:r>
    </w:p>
    <w:p w14:paraId="2104B8EA" w14:textId="77777777" w:rsidR="005F7E34" w:rsidRPr="00FA6BE5" w:rsidRDefault="005F7E34" w:rsidP="000F528F">
      <w:pPr>
        <w:spacing w:line="276" w:lineRule="auto"/>
        <w:ind w:left="-284"/>
        <w:jc w:val="both"/>
        <w:rPr>
          <w:rFonts w:ascii="Arial" w:hAnsi="Arial" w:cs="Arial"/>
          <w:b/>
        </w:rPr>
      </w:pPr>
      <w:r w:rsidRPr="00FA6BE5">
        <w:rPr>
          <w:rFonts w:ascii="Arial" w:hAnsi="Arial" w:cs="Arial"/>
          <w:b/>
        </w:rPr>
        <w:t>b) DRUGA SAMOUPRAVA</w:t>
      </w:r>
    </w:p>
    <w:p w14:paraId="45A7B57E" w14:textId="77777777" w:rsidR="005F7E34" w:rsidRPr="000F528F" w:rsidRDefault="005F7E34" w:rsidP="000F528F">
      <w:pPr>
        <w:spacing w:line="276" w:lineRule="auto"/>
        <w:ind w:left="-284"/>
        <w:jc w:val="both"/>
        <w:rPr>
          <w:rFonts w:ascii="Arial" w:hAnsi="Arial" w:cs="Arial"/>
        </w:rPr>
      </w:pPr>
    </w:p>
    <w:p w14:paraId="1AD414FB" w14:textId="4D36AD6B" w:rsidR="00165754" w:rsidRPr="000F528F" w:rsidRDefault="00165754" w:rsidP="000F528F">
      <w:pPr>
        <w:spacing w:line="276" w:lineRule="auto"/>
        <w:ind w:left="-284"/>
        <w:jc w:val="both"/>
        <w:rPr>
          <w:rFonts w:ascii="Arial" w:hAnsi="Arial" w:cs="Arial"/>
        </w:rPr>
      </w:pPr>
      <w:r w:rsidRPr="000F528F">
        <w:rPr>
          <w:rFonts w:ascii="Arial" w:hAnsi="Arial" w:cs="Arial"/>
        </w:rPr>
        <w:t xml:space="preserve">SAMOUPRAVA NA PODROČJU DRUŽBENIH DEJAVNOSTI: </w:t>
      </w:r>
    </w:p>
    <w:p w14:paraId="1FF97674" w14:textId="77777777" w:rsidR="00A47AFA" w:rsidRPr="000F528F" w:rsidRDefault="00A47AFA" w:rsidP="000F528F">
      <w:pPr>
        <w:spacing w:line="276" w:lineRule="auto"/>
        <w:ind w:left="-284"/>
        <w:jc w:val="both"/>
        <w:rPr>
          <w:rFonts w:ascii="Arial" w:hAnsi="Arial" w:cs="Arial"/>
        </w:rPr>
      </w:pPr>
    </w:p>
    <w:p w14:paraId="5535AA9D" w14:textId="5D8302F3" w:rsidR="00165754" w:rsidRPr="000F528F" w:rsidRDefault="00165754" w:rsidP="000F528F">
      <w:pPr>
        <w:spacing w:line="276" w:lineRule="auto"/>
        <w:ind w:left="-284"/>
        <w:jc w:val="both"/>
        <w:rPr>
          <w:rFonts w:ascii="Arial" w:hAnsi="Arial" w:cs="Arial"/>
        </w:rPr>
      </w:pPr>
      <w:r w:rsidRPr="000F528F">
        <w:rPr>
          <w:rFonts w:ascii="Arial" w:hAnsi="Arial" w:cs="Arial"/>
        </w:rPr>
        <w:t xml:space="preserve">Državljani se lahko za uveljavljanje svojih interesov samoupravno združujejo. </w:t>
      </w:r>
    </w:p>
    <w:p w14:paraId="039723B7" w14:textId="200C84B5" w:rsidR="00973AE2" w:rsidRDefault="00165754" w:rsidP="007C5FAA">
      <w:pPr>
        <w:spacing w:line="276" w:lineRule="auto"/>
        <w:ind w:left="-284"/>
        <w:jc w:val="both"/>
        <w:rPr>
          <w:rFonts w:ascii="Arial" w:hAnsi="Arial" w:cs="Arial"/>
        </w:rPr>
      </w:pPr>
      <w:r w:rsidRPr="000F528F">
        <w:rPr>
          <w:rFonts w:ascii="Arial" w:hAnsi="Arial" w:cs="Arial"/>
        </w:rPr>
        <w:t xml:space="preserve">Državljanom se lahko z zakonom prepusti samoupravno urejanje posameznih zadev iz državne pristojnosti. </w:t>
      </w:r>
    </w:p>
    <w:p w14:paraId="1B4BDD56" w14:textId="3216E6AB" w:rsidR="007C5FAA" w:rsidRDefault="007C5FAA" w:rsidP="007C5FAA">
      <w:pPr>
        <w:spacing w:line="276" w:lineRule="auto"/>
        <w:ind w:left="-284"/>
        <w:jc w:val="both"/>
        <w:rPr>
          <w:rFonts w:ascii="Arial" w:hAnsi="Arial" w:cs="Arial"/>
        </w:rPr>
      </w:pPr>
    </w:p>
    <w:p w14:paraId="339C0C3B" w14:textId="048E12AC" w:rsidR="00450D46" w:rsidRDefault="00450D46" w:rsidP="007C5FAA">
      <w:pPr>
        <w:spacing w:line="276" w:lineRule="auto"/>
        <w:ind w:left="-284"/>
        <w:jc w:val="both"/>
        <w:rPr>
          <w:rFonts w:ascii="Arial" w:hAnsi="Arial" w:cs="Arial"/>
        </w:rPr>
      </w:pPr>
    </w:p>
    <w:p w14:paraId="596EFECA" w14:textId="12316EF7" w:rsidR="00450D46" w:rsidRDefault="00450D46" w:rsidP="007C5FAA">
      <w:pPr>
        <w:spacing w:line="276" w:lineRule="auto"/>
        <w:ind w:left="-284"/>
        <w:jc w:val="both"/>
        <w:rPr>
          <w:rFonts w:ascii="Arial" w:hAnsi="Arial" w:cs="Arial"/>
        </w:rPr>
      </w:pPr>
    </w:p>
    <w:p w14:paraId="0D7ABC92" w14:textId="38A0E16A" w:rsidR="00450D46" w:rsidRDefault="00450D46" w:rsidP="007C5FAA">
      <w:pPr>
        <w:spacing w:line="276" w:lineRule="auto"/>
        <w:ind w:left="-284"/>
        <w:jc w:val="both"/>
        <w:rPr>
          <w:rFonts w:ascii="Arial" w:hAnsi="Arial" w:cs="Arial"/>
        </w:rPr>
      </w:pPr>
    </w:p>
    <w:p w14:paraId="0EF47814" w14:textId="53AF3F34" w:rsidR="00450D46" w:rsidRDefault="00450D46" w:rsidP="007C5FAA">
      <w:pPr>
        <w:spacing w:line="276" w:lineRule="auto"/>
        <w:ind w:left="-284"/>
        <w:jc w:val="both"/>
        <w:rPr>
          <w:rFonts w:ascii="Arial" w:hAnsi="Arial" w:cs="Arial"/>
        </w:rPr>
      </w:pPr>
    </w:p>
    <w:p w14:paraId="0518809E" w14:textId="180ACEE5" w:rsidR="00450D46" w:rsidRDefault="00450D46" w:rsidP="007C5FAA">
      <w:pPr>
        <w:spacing w:line="276" w:lineRule="auto"/>
        <w:ind w:left="-284"/>
        <w:jc w:val="both"/>
        <w:rPr>
          <w:rFonts w:ascii="Arial" w:hAnsi="Arial" w:cs="Arial"/>
        </w:rPr>
      </w:pPr>
    </w:p>
    <w:p w14:paraId="71AFE215" w14:textId="038136FE" w:rsidR="00450D46" w:rsidRDefault="00450D46" w:rsidP="007C5FAA">
      <w:pPr>
        <w:spacing w:line="276" w:lineRule="auto"/>
        <w:ind w:left="-284"/>
        <w:jc w:val="both"/>
        <w:rPr>
          <w:rFonts w:ascii="Arial" w:hAnsi="Arial" w:cs="Arial"/>
        </w:rPr>
      </w:pPr>
    </w:p>
    <w:p w14:paraId="0F276F64" w14:textId="76E8FCE2" w:rsidR="00450D46" w:rsidRDefault="00450D46" w:rsidP="007C5FAA">
      <w:pPr>
        <w:spacing w:line="276" w:lineRule="auto"/>
        <w:ind w:left="-284"/>
        <w:jc w:val="both"/>
        <w:rPr>
          <w:rFonts w:ascii="Arial" w:hAnsi="Arial" w:cs="Arial"/>
        </w:rPr>
      </w:pPr>
    </w:p>
    <w:p w14:paraId="633A54B9" w14:textId="4FD12954" w:rsidR="00450D46" w:rsidRDefault="00450D46" w:rsidP="007C5FAA">
      <w:pPr>
        <w:spacing w:line="276" w:lineRule="auto"/>
        <w:ind w:left="-284"/>
        <w:jc w:val="both"/>
        <w:rPr>
          <w:rFonts w:ascii="Arial" w:hAnsi="Arial" w:cs="Arial"/>
        </w:rPr>
      </w:pPr>
    </w:p>
    <w:p w14:paraId="262B597A" w14:textId="77777777" w:rsidR="00450D46" w:rsidRDefault="00450D46" w:rsidP="007C5FAA">
      <w:pPr>
        <w:spacing w:line="276" w:lineRule="auto"/>
        <w:ind w:left="-284"/>
        <w:jc w:val="both"/>
        <w:rPr>
          <w:rFonts w:ascii="Arial" w:hAnsi="Arial" w:cs="Arial"/>
        </w:rPr>
      </w:pPr>
    </w:p>
    <w:p w14:paraId="114D794A" w14:textId="77777777" w:rsidR="00450D46" w:rsidRPr="007C5FAA" w:rsidRDefault="00450D46" w:rsidP="007C5FAA">
      <w:pPr>
        <w:spacing w:line="276" w:lineRule="auto"/>
        <w:ind w:left="-284"/>
        <w:jc w:val="both"/>
        <w:rPr>
          <w:rFonts w:ascii="Arial" w:hAnsi="Arial" w:cs="Arial"/>
        </w:rPr>
      </w:pPr>
    </w:p>
    <w:p w14:paraId="40063EE9" w14:textId="77777777" w:rsidR="00973AE2" w:rsidRPr="00554279" w:rsidRDefault="00973AE2" w:rsidP="00554279">
      <w:pPr>
        <w:pStyle w:val="Naslov2"/>
        <w:ind w:left="-284"/>
        <w:rPr>
          <w:color w:val="F7CAAC" w:themeColor="accent2" w:themeTint="66"/>
        </w:rPr>
      </w:pPr>
      <w:bookmarkStart w:id="6" w:name="_Toc94988666"/>
      <w:r w:rsidRPr="00554279">
        <w:rPr>
          <w:color w:val="F7CAAC" w:themeColor="accent2" w:themeTint="66"/>
        </w:rPr>
        <w:t>6 JAVNE FINANCE</w:t>
      </w:r>
      <w:bookmarkEnd w:id="6"/>
    </w:p>
    <w:p w14:paraId="17992ACA" w14:textId="284D7ECD" w:rsidR="00165754" w:rsidRPr="000F528F" w:rsidRDefault="00165754" w:rsidP="000F528F">
      <w:pPr>
        <w:spacing w:before="100" w:beforeAutospacing="1" w:after="100" w:afterAutospacing="1" w:line="276" w:lineRule="auto"/>
        <w:ind w:left="-284" w:right="-166"/>
        <w:jc w:val="both"/>
        <w:rPr>
          <w:rFonts w:ascii="Arial" w:hAnsi="Arial" w:cs="Arial"/>
          <w:color w:val="000000" w:themeColor="text1"/>
        </w:rPr>
      </w:pPr>
      <w:r w:rsidRPr="000F528F">
        <w:rPr>
          <w:rFonts w:ascii="Arial" w:hAnsi="Arial" w:cs="Arial"/>
          <w:color w:val="000000" w:themeColor="text1"/>
        </w:rPr>
        <w:t xml:space="preserve">FINANCIRANJE DRŽAVE IN LOKALNIH SKUPNOSTI: </w:t>
      </w:r>
    </w:p>
    <w:p w14:paraId="6A0B450C" w14:textId="6C9C4923" w:rsidR="00165754" w:rsidRPr="000F528F" w:rsidRDefault="00165754" w:rsidP="001916CF">
      <w:pPr>
        <w:numPr>
          <w:ilvl w:val="0"/>
          <w:numId w:val="136"/>
        </w:numPr>
        <w:spacing w:before="100" w:beforeAutospacing="1" w:after="100" w:afterAutospacing="1" w:line="276" w:lineRule="auto"/>
        <w:ind w:left="0" w:right="-166" w:hanging="284"/>
        <w:jc w:val="both"/>
        <w:rPr>
          <w:rFonts w:ascii="Arial" w:hAnsi="Arial" w:cs="Arial"/>
          <w:color w:val="000000" w:themeColor="text1"/>
        </w:rPr>
      </w:pPr>
      <w:r w:rsidRPr="000F528F">
        <w:rPr>
          <w:rFonts w:ascii="Arial" w:hAnsi="Arial" w:cs="Arial"/>
          <w:color w:val="000000" w:themeColor="text1"/>
        </w:rPr>
        <w:t xml:space="preserve">Država in lokalne skupnosti pridobivajo sredstva za uresničevanje svojih nalog z davki in z drugimi obveznimi dajatvami ter s prihodki od lastnega premoženja. </w:t>
      </w:r>
    </w:p>
    <w:p w14:paraId="093785DB" w14:textId="576B0084" w:rsidR="00450D46" w:rsidRPr="00450D46" w:rsidRDefault="00165754" w:rsidP="00450D46">
      <w:pPr>
        <w:numPr>
          <w:ilvl w:val="0"/>
          <w:numId w:val="136"/>
        </w:numPr>
        <w:spacing w:before="100" w:beforeAutospacing="1" w:after="100" w:afterAutospacing="1" w:line="276" w:lineRule="auto"/>
        <w:ind w:left="0" w:right="-166" w:hanging="284"/>
        <w:jc w:val="both"/>
        <w:rPr>
          <w:rFonts w:ascii="Arial" w:hAnsi="Arial" w:cs="Arial"/>
          <w:color w:val="000000" w:themeColor="text1"/>
        </w:rPr>
      </w:pPr>
      <w:r w:rsidRPr="000F528F">
        <w:rPr>
          <w:rFonts w:ascii="Arial" w:hAnsi="Arial" w:cs="Arial"/>
          <w:color w:val="000000" w:themeColor="text1"/>
        </w:rPr>
        <w:t xml:space="preserve">Država in lokalne skupnosti izkazujejo vrednost svojega premoženja s premoženjskimi bilancami. </w:t>
      </w:r>
    </w:p>
    <w:p w14:paraId="2EA670BD" w14:textId="77777777" w:rsidR="00165754" w:rsidRPr="000F528F" w:rsidRDefault="00165754" w:rsidP="000F528F">
      <w:pPr>
        <w:spacing w:before="100" w:beforeAutospacing="1" w:after="100" w:afterAutospacing="1" w:line="276" w:lineRule="auto"/>
        <w:ind w:right="-166" w:hanging="284"/>
        <w:jc w:val="both"/>
        <w:rPr>
          <w:rFonts w:ascii="Arial" w:hAnsi="Arial" w:cs="Arial"/>
          <w:color w:val="000000" w:themeColor="text1"/>
        </w:rPr>
      </w:pPr>
      <w:r w:rsidRPr="000F528F">
        <w:rPr>
          <w:rFonts w:ascii="Arial" w:hAnsi="Arial" w:cs="Arial"/>
          <w:color w:val="000000" w:themeColor="text1"/>
        </w:rPr>
        <w:t xml:space="preserve">DAVKI: </w:t>
      </w:r>
    </w:p>
    <w:p w14:paraId="423FDD79" w14:textId="71FFF55D" w:rsidR="00165754" w:rsidRPr="000F528F" w:rsidRDefault="00165754" w:rsidP="001916CF">
      <w:pPr>
        <w:numPr>
          <w:ilvl w:val="0"/>
          <w:numId w:val="136"/>
        </w:numPr>
        <w:spacing w:before="100" w:beforeAutospacing="1" w:after="100" w:afterAutospacing="1" w:line="276" w:lineRule="auto"/>
        <w:ind w:left="0" w:right="-166" w:hanging="284"/>
        <w:jc w:val="both"/>
        <w:rPr>
          <w:rFonts w:ascii="Arial" w:hAnsi="Arial" w:cs="Arial"/>
          <w:color w:val="000000" w:themeColor="text1"/>
        </w:rPr>
      </w:pPr>
      <w:r w:rsidRPr="000F528F">
        <w:rPr>
          <w:rFonts w:ascii="Arial" w:hAnsi="Arial" w:cs="Arial"/>
          <w:color w:val="000000" w:themeColor="text1"/>
        </w:rPr>
        <w:t xml:space="preserve">Država z zakonom predpisuje davke, carine in druge dajatve. </w:t>
      </w:r>
    </w:p>
    <w:p w14:paraId="27204A7E" w14:textId="43217C13" w:rsidR="00165754" w:rsidRPr="000F528F" w:rsidRDefault="00165754" w:rsidP="001916CF">
      <w:pPr>
        <w:numPr>
          <w:ilvl w:val="0"/>
          <w:numId w:val="136"/>
        </w:numPr>
        <w:spacing w:before="100" w:beforeAutospacing="1" w:after="100" w:afterAutospacing="1" w:line="276" w:lineRule="auto"/>
        <w:ind w:left="0" w:right="-166" w:hanging="284"/>
        <w:jc w:val="both"/>
        <w:rPr>
          <w:rFonts w:ascii="Arial" w:hAnsi="Arial" w:cs="Arial"/>
          <w:color w:val="000000" w:themeColor="text1"/>
        </w:rPr>
      </w:pPr>
      <w:r w:rsidRPr="000F528F">
        <w:rPr>
          <w:rFonts w:ascii="Arial" w:hAnsi="Arial" w:cs="Arial"/>
          <w:color w:val="000000" w:themeColor="text1"/>
        </w:rPr>
        <w:t xml:space="preserve">Lokalne skupnosti predpisujejo davke in druge dajatve ob pogojih, ki jih določata ustava in zakon. </w:t>
      </w:r>
    </w:p>
    <w:p w14:paraId="1CD68DF4" w14:textId="36959966" w:rsidR="00165754" w:rsidRPr="000F528F" w:rsidRDefault="00165754" w:rsidP="001916CF">
      <w:pPr>
        <w:numPr>
          <w:ilvl w:val="0"/>
          <w:numId w:val="136"/>
        </w:numPr>
        <w:spacing w:before="100" w:beforeAutospacing="1" w:after="100" w:afterAutospacing="1" w:line="276" w:lineRule="auto"/>
        <w:ind w:left="0" w:right="-166" w:hanging="284"/>
        <w:jc w:val="both"/>
        <w:rPr>
          <w:rFonts w:ascii="Arial" w:hAnsi="Arial" w:cs="Arial"/>
          <w:color w:val="000000" w:themeColor="text1"/>
        </w:rPr>
      </w:pPr>
      <w:r w:rsidRPr="000F528F">
        <w:rPr>
          <w:rFonts w:ascii="Arial" w:hAnsi="Arial" w:cs="Arial"/>
          <w:color w:val="000000" w:themeColor="text1"/>
        </w:rPr>
        <w:t xml:space="preserve">DAVEK: je finančna ali drugačna obremenitev davkoplačevalca (fizične ali pravne osebe). </w:t>
      </w:r>
    </w:p>
    <w:p w14:paraId="6E109CBC" w14:textId="77777777" w:rsidR="00165754" w:rsidRPr="000F528F" w:rsidRDefault="00165754" w:rsidP="000F528F">
      <w:pPr>
        <w:spacing w:before="100" w:beforeAutospacing="1" w:after="100" w:afterAutospacing="1" w:line="276" w:lineRule="auto"/>
        <w:ind w:right="-166" w:hanging="284"/>
        <w:jc w:val="both"/>
        <w:rPr>
          <w:rFonts w:ascii="Arial" w:hAnsi="Arial" w:cs="Arial"/>
          <w:color w:val="000000" w:themeColor="text1"/>
        </w:rPr>
      </w:pPr>
      <w:r w:rsidRPr="000F528F">
        <w:rPr>
          <w:rFonts w:ascii="Arial" w:hAnsi="Arial" w:cs="Arial"/>
          <w:color w:val="000000" w:themeColor="text1"/>
        </w:rPr>
        <w:t xml:space="preserve">PRORAČUN: </w:t>
      </w:r>
    </w:p>
    <w:p w14:paraId="0E59C300" w14:textId="551E721B" w:rsidR="00165754" w:rsidRPr="000F528F" w:rsidRDefault="00165754" w:rsidP="001916CF">
      <w:pPr>
        <w:numPr>
          <w:ilvl w:val="0"/>
          <w:numId w:val="136"/>
        </w:numPr>
        <w:spacing w:before="100" w:beforeAutospacing="1" w:after="100" w:afterAutospacing="1" w:line="276" w:lineRule="auto"/>
        <w:ind w:left="0" w:right="-166" w:hanging="284"/>
        <w:jc w:val="both"/>
        <w:rPr>
          <w:rFonts w:ascii="Arial" w:hAnsi="Arial" w:cs="Arial"/>
          <w:color w:val="000000" w:themeColor="text1"/>
        </w:rPr>
      </w:pPr>
      <w:r w:rsidRPr="000F528F">
        <w:rPr>
          <w:rFonts w:ascii="Arial" w:hAnsi="Arial" w:cs="Arial"/>
          <w:color w:val="000000" w:themeColor="text1"/>
        </w:rPr>
        <w:t xml:space="preserve">Vsi prejemki in izdatki za financiranje javne porabe morajo biti zajeti v proračunih države. </w:t>
      </w:r>
    </w:p>
    <w:p w14:paraId="249A7D4A" w14:textId="0752DAEA" w:rsidR="00165754" w:rsidRPr="000F528F" w:rsidRDefault="00165754" w:rsidP="001916CF">
      <w:pPr>
        <w:numPr>
          <w:ilvl w:val="0"/>
          <w:numId w:val="136"/>
        </w:numPr>
        <w:spacing w:before="100" w:beforeAutospacing="1" w:after="100" w:afterAutospacing="1" w:line="276" w:lineRule="auto"/>
        <w:ind w:left="0" w:right="-166" w:hanging="284"/>
        <w:jc w:val="both"/>
        <w:rPr>
          <w:rFonts w:ascii="Arial" w:hAnsi="Arial" w:cs="Arial"/>
          <w:color w:val="000000" w:themeColor="text1"/>
        </w:rPr>
      </w:pPr>
      <w:r w:rsidRPr="000F528F">
        <w:rPr>
          <w:rFonts w:ascii="Arial" w:hAnsi="Arial" w:cs="Arial"/>
          <w:color w:val="000000" w:themeColor="text1"/>
        </w:rPr>
        <w:t xml:space="preserve">Prihodki in izdatki proračunov države morajo biti srednjeročno uravnoteženi brez zadolževanja, ali pa morajo prihodki presegati izdatke. Od tega načela se lahko začasno odstopi samo v izjemnih okoliščinah za državo. </w:t>
      </w:r>
    </w:p>
    <w:p w14:paraId="55C552C1" w14:textId="2EE65CB5" w:rsidR="00165754" w:rsidRPr="000F528F" w:rsidRDefault="00165754" w:rsidP="001916CF">
      <w:pPr>
        <w:numPr>
          <w:ilvl w:val="0"/>
          <w:numId w:val="136"/>
        </w:numPr>
        <w:spacing w:before="100" w:beforeAutospacing="1" w:after="100" w:afterAutospacing="1" w:line="276" w:lineRule="auto"/>
        <w:ind w:left="0" w:right="-166" w:hanging="284"/>
        <w:jc w:val="both"/>
        <w:rPr>
          <w:rFonts w:ascii="Arial" w:hAnsi="Arial" w:cs="Arial"/>
          <w:color w:val="000000" w:themeColor="text1"/>
        </w:rPr>
      </w:pPr>
      <w:r w:rsidRPr="000F528F">
        <w:rPr>
          <w:rFonts w:ascii="Arial" w:hAnsi="Arial" w:cs="Arial"/>
          <w:color w:val="000000" w:themeColor="text1"/>
        </w:rPr>
        <w:t xml:space="preserve">Z zakonom, ki ga sprejme DZ z 2/3 večino glasov vseh poslancev, se določijo način in časovni okvir izvajanja načela, merila za določitev izjemnih okoliščin in način ravnanja ob njihovem nastopu. </w:t>
      </w:r>
    </w:p>
    <w:p w14:paraId="7E1AC26E" w14:textId="1A7148B8" w:rsidR="00554279" w:rsidRPr="00EB233E" w:rsidRDefault="00165754" w:rsidP="001916CF">
      <w:pPr>
        <w:numPr>
          <w:ilvl w:val="0"/>
          <w:numId w:val="136"/>
        </w:numPr>
        <w:spacing w:before="100" w:beforeAutospacing="1" w:after="100" w:afterAutospacing="1" w:line="276" w:lineRule="auto"/>
        <w:ind w:left="0" w:right="-166" w:hanging="284"/>
        <w:jc w:val="both"/>
        <w:rPr>
          <w:rFonts w:ascii="Arial" w:hAnsi="Arial" w:cs="Arial"/>
          <w:color w:val="000000" w:themeColor="text1"/>
        </w:rPr>
      </w:pPr>
      <w:r w:rsidRPr="000F528F">
        <w:rPr>
          <w:rFonts w:ascii="Arial" w:hAnsi="Arial" w:cs="Arial"/>
          <w:color w:val="000000" w:themeColor="text1"/>
        </w:rPr>
        <w:t xml:space="preserve">Če proračun ni sprejet do prvega dne, ko ga je potrebno začeti izvrševati, se upravičenci, ki se financirajo iz proračuna, začasno financirajo po prejšnjem proračunu. </w:t>
      </w:r>
    </w:p>
    <w:p w14:paraId="5F781C4B" w14:textId="77777777" w:rsidR="00165754" w:rsidRPr="000F528F" w:rsidRDefault="00165754" w:rsidP="000F528F">
      <w:pPr>
        <w:spacing w:before="100" w:beforeAutospacing="1" w:after="100" w:afterAutospacing="1" w:line="276" w:lineRule="auto"/>
        <w:ind w:right="-166" w:hanging="284"/>
        <w:jc w:val="both"/>
        <w:rPr>
          <w:rFonts w:ascii="Arial" w:hAnsi="Arial" w:cs="Arial"/>
          <w:color w:val="000000" w:themeColor="text1"/>
        </w:rPr>
      </w:pPr>
      <w:r w:rsidRPr="000F528F">
        <w:rPr>
          <w:rFonts w:ascii="Arial" w:hAnsi="Arial" w:cs="Arial"/>
          <w:color w:val="000000" w:themeColor="text1"/>
        </w:rPr>
        <w:t xml:space="preserve">KREDITI V BREME DRŽAVE: </w:t>
      </w:r>
    </w:p>
    <w:p w14:paraId="64FFB741" w14:textId="77777777" w:rsidR="00D41850" w:rsidRPr="000F528F" w:rsidRDefault="00165754" w:rsidP="001916CF">
      <w:pPr>
        <w:numPr>
          <w:ilvl w:val="0"/>
          <w:numId w:val="136"/>
        </w:numPr>
        <w:spacing w:before="100" w:beforeAutospacing="1" w:after="100" w:afterAutospacing="1" w:line="276" w:lineRule="auto"/>
        <w:ind w:left="0" w:right="-166" w:hanging="284"/>
        <w:jc w:val="both"/>
        <w:rPr>
          <w:rFonts w:ascii="Arial" w:hAnsi="Arial" w:cs="Arial"/>
          <w:color w:val="000000" w:themeColor="text1"/>
        </w:rPr>
      </w:pPr>
      <w:r w:rsidRPr="000F528F">
        <w:rPr>
          <w:rFonts w:ascii="Arial" w:hAnsi="Arial" w:cs="Arial"/>
          <w:color w:val="000000" w:themeColor="text1"/>
        </w:rPr>
        <w:t xml:space="preserve">Krediti v breme države in poroštvo države za kredite so dovoljeni le na podlagi zakona. </w:t>
      </w:r>
    </w:p>
    <w:p w14:paraId="1DE2615C" w14:textId="41263345" w:rsidR="00165754" w:rsidRPr="000F528F" w:rsidRDefault="00165754" w:rsidP="000F528F">
      <w:pPr>
        <w:spacing w:before="100" w:beforeAutospacing="1" w:after="100" w:afterAutospacing="1" w:line="276" w:lineRule="auto"/>
        <w:ind w:left="-284" w:right="-166"/>
        <w:jc w:val="both"/>
        <w:rPr>
          <w:rFonts w:ascii="Arial" w:hAnsi="Arial" w:cs="Arial"/>
          <w:color w:val="000000" w:themeColor="text1"/>
        </w:rPr>
      </w:pPr>
      <w:r w:rsidRPr="000F528F">
        <w:rPr>
          <w:rFonts w:ascii="Arial" w:hAnsi="Arial" w:cs="Arial"/>
          <w:color w:val="000000" w:themeColor="text1"/>
        </w:rPr>
        <w:t xml:space="preserve">RAČUNSKO SODIŠČE: </w:t>
      </w:r>
    </w:p>
    <w:p w14:paraId="10BDC06B" w14:textId="29ED22BB" w:rsidR="00165754" w:rsidRPr="000F528F" w:rsidRDefault="00165754" w:rsidP="001916CF">
      <w:pPr>
        <w:numPr>
          <w:ilvl w:val="0"/>
          <w:numId w:val="136"/>
        </w:numPr>
        <w:spacing w:before="100" w:beforeAutospacing="1" w:after="100" w:afterAutospacing="1" w:line="276" w:lineRule="auto"/>
        <w:ind w:left="0" w:right="-166" w:hanging="284"/>
        <w:jc w:val="both"/>
        <w:rPr>
          <w:rFonts w:ascii="Arial" w:hAnsi="Arial" w:cs="Arial"/>
          <w:color w:val="000000" w:themeColor="text1"/>
        </w:rPr>
      </w:pPr>
      <w:r w:rsidRPr="000F528F">
        <w:rPr>
          <w:rFonts w:ascii="Arial" w:hAnsi="Arial" w:cs="Arial"/>
          <w:color w:val="000000" w:themeColor="text1"/>
        </w:rPr>
        <w:t xml:space="preserve">Računsko sodišče je najvišji organ kontrole državnih računov, državnega proračuna in celotne javne porabe. </w:t>
      </w:r>
    </w:p>
    <w:p w14:paraId="5A8B92F9" w14:textId="63CACFB3" w:rsidR="00165754" w:rsidRPr="000F528F" w:rsidRDefault="00165754" w:rsidP="001916CF">
      <w:pPr>
        <w:numPr>
          <w:ilvl w:val="0"/>
          <w:numId w:val="136"/>
        </w:numPr>
        <w:spacing w:before="100" w:beforeAutospacing="1" w:after="100" w:afterAutospacing="1" w:line="276" w:lineRule="auto"/>
        <w:ind w:left="0" w:right="-166" w:hanging="284"/>
        <w:jc w:val="both"/>
        <w:rPr>
          <w:rFonts w:ascii="Arial" w:hAnsi="Arial" w:cs="Arial"/>
          <w:color w:val="000000" w:themeColor="text1"/>
        </w:rPr>
      </w:pPr>
      <w:r w:rsidRPr="000F528F">
        <w:rPr>
          <w:rFonts w:ascii="Arial" w:hAnsi="Arial" w:cs="Arial"/>
          <w:color w:val="000000" w:themeColor="text1"/>
        </w:rPr>
        <w:t xml:space="preserve">Ureditev in pristojnosti računskega sodišča določa zakon. </w:t>
      </w:r>
    </w:p>
    <w:p w14:paraId="37924CF3" w14:textId="1C2DCF68" w:rsidR="00165754" w:rsidRPr="000F528F" w:rsidRDefault="00165754" w:rsidP="001916CF">
      <w:pPr>
        <w:numPr>
          <w:ilvl w:val="0"/>
          <w:numId w:val="136"/>
        </w:numPr>
        <w:spacing w:before="100" w:beforeAutospacing="1" w:after="100" w:afterAutospacing="1" w:line="276" w:lineRule="auto"/>
        <w:ind w:left="0" w:right="-166" w:hanging="284"/>
        <w:jc w:val="both"/>
        <w:rPr>
          <w:rFonts w:ascii="Arial" w:hAnsi="Arial" w:cs="Arial"/>
          <w:color w:val="000000" w:themeColor="text1"/>
        </w:rPr>
      </w:pPr>
      <w:r w:rsidRPr="000F528F">
        <w:rPr>
          <w:rFonts w:ascii="Arial" w:hAnsi="Arial" w:cs="Arial"/>
          <w:color w:val="000000" w:themeColor="text1"/>
        </w:rPr>
        <w:t xml:space="preserve">Računsko sodišče je pri svojem delu neodvisno in vezano na ustavo in zakon. </w:t>
      </w:r>
    </w:p>
    <w:p w14:paraId="029ECEBD" w14:textId="4ED1E5C0" w:rsidR="00165754" w:rsidRPr="000F528F" w:rsidRDefault="00165754" w:rsidP="001916CF">
      <w:pPr>
        <w:numPr>
          <w:ilvl w:val="0"/>
          <w:numId w:val="136"/>
        </w:numPr>
        <w:spacing w:before="100" w:beforeAutospacing="1" w:after="100" w:afterAutospacing="1" w:line="276" w:lineRule="auto"/>
        <w:ind w:left="0" w:right="-166" w:hanging="284"/>
        <w:jc w:val="both"/>
        <w:rPr>
          <w:rFonts w:ascii="Arial" w:hAnsi="Arial" w:cs="Arial"/>
          <w:color w:val="000000" w:themeColor="text1"/>
        </w:rPr>
      </w:pPr>
      <w:r w:rsidRPr="000F528F">
        <w:rPr>
          <w:rFonts w:ascii="Arial" w:hAnsi="Arial" w:cs="Arial"/>
          <w:color w:val="000000" w:themeColor="text1"/>
        </w:rPr>
        <w:t xml:space="preserve">Člane računskega sodišča imenuje DZ. </w:t>
      </w:r>
    </w:p>
    <w:p w14:paraId="216DCE93" w14:textId="77777777" w:rsidR="00165754" w:rsidRPr="000F528F" w:rsidRDefault="00165754" w:rsidP="000F528F">
      <w:pPr>
        <w:spacing w:before="100" w:beforeAutospacing="1" w:after="100" w:afterAutospacing="1" w:line="276" w:lineRule="auto"/>
        <w:ind w:right="-166" w:hanging="284"/>
        <w:jc w:val="both"/>
        <w:rPr>
          <w:rFonts w:ascii="Arial" w:hAnsi="Arial" w:cs="Arial"/>
          <w:color w:val="000000" w:themeColor="text1"/>
        </w:rPr>
      </w:pPr>
      <w:r w:rsidRPr="000F528F">
        <w:rPr>
          <w:rFonts w:ascii="Arial" w:hAnsi="Arial" w:cs="Arial"/>
          <w:color w:val="000000" w:themeColor="text1"/>
        </w:rPr>
        <w:t xml:space="preserve">CENTRALNA BANKA: </w:t>
      </w:r>
    </w:p>
    <w:p w14:paraId="0C9AB3CD" w14:textId="4CC82029" w:rsidR="00165754" w:rsidRPr="000F528F" w:rsidRDefault="00165754" w:rsidP="001916CF">
      <w:pPr>
        <w:numPr>
          <w:ilvl w:val="0"/>
          <w:numId w:val="136"/>
        </w:numPr>
        <w:spacing w:before="100" w:beforeAutospacing="1" w:after="100" w:afterAutospacing="1" w:line="276" w:lineRule="auto"/>
        <w:ind w:left="0" w:right="-166" w:hanging="284"/>
        <w:jc w:val="both"/>
        <w:rPr>
          <w:rFonts w:ascii="Arial" w:hAnsi="Arial" w:cs="Arial"/>
          <w:color w:val="000000" w:themeColor="text1"/>
        </w:rPr>
      </w:pPr>
      <w:r w:rsidRPr="000F528F">
        <w:rPr>
          <w:rFonts w:ascii="Arial" w:hAnsi="Arial" w:cs="Arial"/>
          <w:color w:val="000000" w:themeColor="text1"/>
        </w:rPr>
        <w:t xml:space="preserve">Slovenija ima centralno banko. V svojem delovanju je ta samostojna in odgovarja neposredno DZ. </w:t>
      </w:r>
    </w:p>
    <w:p w14:paraId="25F07426" w14:textId="578EA2CB" w:rsidR="00165754" w:rsidRPr="000F528F" w:rsidRDefault="00165754" w:rsidP="001916CF">
      <w:pPr>
        <w:numPr>
          <w:ilvl w:val="0"/>
          <w:numId w:val="136"/>
        </w:numPr>
        <w:spacing w:before="100" w:beforeAutospacing="1" w:after="100" w:afterAutospacing="1" w:line="276" w:lineRule="auto"/>
        <w:ind w:left="0" w:right="-166" w:hanging="284"/>
        <w:jc w:val="both"/>
        <w:rPr>
          <w:rFonts w:ascii="Arial" w:hAnsi="Arial" w:cs="Arial"/>
          <w:color w:val="000000" w:themeColor="text1"/>
        </w:rPr>
      </w:pPr>
      <w:r w:rsidRPr="000F528F">
        <w:rPr>
          <w:rFonts w:ascii="Arial" w:hAnsi="Arial" w:cs="Arial"/>
          <w:color w:val="000000" w:themeColor="text1"/>
        </w:rPr>
        <w:t xml:space="preserve">Centralna banka se ustanovi z zakonom. </w:t>
      </w:r>
    </w:p>
    <w:p w14:paraId="14A4A3E2" w14:textId="12C383E2" w:rsidR="00165754" w:rsidRPr="000F528F" w:rsidRDefault="00165754" w:rsidP="001916CF">
      <w:pPr>
        <w:numPr>
          <w:ilvl w:val="0"/>
          <w:numId w:val="136"/>
        </w:numPr>
        <w:spacing w:before="100" w:beforeAutospacing="1" w:after="100" w:afterAutospacing="1" w:line="276" w:lineRule="auto"/>
        <w:ind w:left="0" w:right="-166" w:hanging="284"/>
        <w:jc w:val="both"/>
        <w:rPr>
          <w:rFonts w:ascii="Arial" w:hAnsi="Arial" w:cs="Arial"/>
          <w:color w:val="000000" w:themeColor="text1"/>
        </w:rPr>
      </w:pPr>
      <w:r w:rsidRPr="000F528F">
        <w:rPr>
          <w:rFonts w:ascii="Arial" w:hAnsi="Arial" w:cs="Arial"/>
          <w:color w:val="000000" w:themeColor="text1"/>
        </w:rPr>
        <w:t xml:space="preserve">Guvernerja centralne banke imenuje DZ. </w:t>
      </w:r>
    </w:p>
    <w:p w14:paraId="4EA80FC3" w14:textId="57EBC637" w:rsidR="00973AE2" w:rsidRPr="0031565B" w:rsidRDefault="00165754" w:rsidP="00450D46">
      <w:pPr>
        <w:numPr>
          <w:ilvl w:val="0"/>
          <w:numId w:val="136"/>
        </w:numPr>
        <w:spacing w:before="100" w:beforeAutospacing="1" w:after="100" w:afterAutospacing="1" w:line="276" w:lineRule="auto"/>
        <w:ind w:left="0" w:right="-166" w:hanging="284"/>
        <w:jc w:val="both"/>
        <w:rPr>
          <w:rFonts w:ascii="Arial" w:hAnsi="Arial" w:cs="Arial"/>
          <w:color w:val="000000" w:themeColor="text1"/>
        </w:rPr>
      </w:pPr>
      <w:r w:rsidRPr="000F528F">
        <w:rPr>
          <w:rFonts w:ascii="Arial" w:hAnsi="Arial" w:cs="Arial"/>
          <w:color w:val="000000" w:themeColor="text1"/>
        </w:rPr>
        <w:t xml:space="preserve">GUVERNER CENTRALNE BANKE: mag. Boštjan Vasle </w:t>
      </w:r>
    </w:p>
    <w:p w14:paraId="61CF61FD" w14:textId="412A52F7" w:rsidR="00165754" w:rsidRPr="00554279" w:rsidRDefault="00973AE2" w:rsidP="00554279">
      <w:pPr>
        <w:pStyle w:val="Naslov2"/>
        <w:ind w:left="-284"/>
        <w:rPr>
          <w:color w:val="F7CAAC" w:themeColor="accent2" w:themeTint="66"/>
        </w:rPr>
      </w:pPr>
      <w:bookmarkStart w:id="7" w:name="_Toc94988667"/>
      <w:r w:rsidRPr="00554279">
        <w:rPr>
          <w:color w:val="F7CAAC" w:themeColor="accent2" w:themeTint="66"/>
        </w:rPr>
        <w:lastRenderedPageBreak/>
        <w:t xml:space="preserve">7 </w:t>
      </w:r>
      <w:r w:rsidR="00165754" w:rsidRPr="00554279">
        <w:rPr>
          <w:color w:val="F7CAAC" w:themeColor="accent2" w:themeTint="66"/>
        </w:rPr>
        <w:t>USTAVNOST IN ZAKONITOST</w:t>
      </w:r>
      <w:bookmarkEnd w:id="7"/>
      <w:r w:rsidR="00165754" w:rsidRPr="00554279">
        <w:rPr>
          <w:color w:val="F7CAAC" w:themeColor="accent2" w:themeTint="66"/>
        </w:rPr>
        <w:t xml:space="preserve"> </w:t>
      </w:r>
    </w:p>
    <w:p w14:paraId="6BEF0278" w14:textId="77777777" w:rsidR="00165754" w:rsidRPr="000F528F" w:rsidRDefault="00165754" w:rsidP="00554279">
      <w:pPr>
        <w:spacing w:before="100" w:beforeAutospacing="1" w:after="100" w:afterAutospacing="1" w:line="276" w:lineRule="auto"/>
        <w:ind w:left="-284" w:right="-166"/>
        <w:jc w:val="both"/>
        <w:rPr>
          <w:rFonts w:ascii="Arial" w:hAnsi="Arial" w:cs="Arial"/>
          <w:color w:val="000000" w:themeColor="text1"/>
        </w:rPr>
      </w:pPr>
      <w:r w:rsidRPr="000F528F">
        <w:rPr>
          <w:rFonts w:ascii="Arial" w:hAnsi="Arial" w:cs="Arial"/>
          <w:color w:val="000000" w:themeColor="text1"/>
        </w:rPr>
        <w:t xml:space="preserve">NAČELO USTAVNOSTI: skladnost zakonov in podzakonskih predpisov in drugih splošnih aktov z ustavo. </w:t>
      </w:r>
    </w:p>
    <w:p w14:paraId="4B3EB472" w14:textId="77777777" w:rsidR="00165754" w:rsidRPr="000F528F" w:rsidRDefault="00165754" w:rsidP="00554279">
      <w:pPr>
        <w:spacing w:before="100" w:beforeAutospacing="1" w:after="100" w:afterAutospacing="1" w:line="276" w:lineRule="auto"/>
        <w:ind w:left="-284" w:right="-166"/>
        <w:jc w:val="both"/>
        <w:rPr>
          <w:rFonts w:ascii="Arial" w:hAnsi="Arial" w:cs="Arial"/>
          <w:color w:val="000000" w:themeColor="text1"/>
        </w:rPr>
      </w:pPr>
      <w:r w:rsidRPr="000F528F">
        <w:rPr>
          <w:rFonts w:ascii="Arial" w:hAnsi="Arial" w:cs="Arial"/>
          <w:color w:val="000000" w:themeColor="text1"/>
        </w:rPr>
        <w:t xml:space="preserve">NAČELO ZAKONITOSTI: dopolnitev in izvedba načela ustavnosti. Skladnost podzakonov in drugih pravnih aktov z zakoni. </w:t>
      </w:r>
    </w:p>
    <w:p w14:paraId="3F9D672F" w14:textId="77777777" w:rsidR="00165754" w:rsidRPr="000F528F" w:rsidRDefault="00165754" w:rsidP="000F528F">
      <w:pPr>
        <w:spacing w:before="100" w:beforeAutospacing="1" w:after="100" w:afterAutospacing="1" w:line="276" w:lineRule="auto"/>
        <w:ind w:right="-166" w:hanging="284"/>
        <w:jc w:val="both"/>
        <w:rPr>
          <w:rFonts w:ascii="Arial" w:hAnsi="Arial" w:cs="Arial"/>
          <w:color w:val="000000" w:themeColor="text1"/>
        </w:rPr>
      </w:pPr>
      <w:r w:rsidRPr="000F528F">
        <w:rPr>
          <w:rFonts w:ascii="Arial" w:hAnsi="Arial" w:cs="Arial"/>
          <w:color w:val="000000" w:themeColor="text1"/>
        </w:rPr>
        <w:t xml:space="preserve">USKLAJENOST PRAVNIH AKTOV: </w:t>
      </w:r>
    </w:p>
    <w:p w14:paraId="148C53E3" w14:textId="40C2B863" w:rsidR="00165754" w:rsidRPr="000F528F" w:rsidRDefault="00165754" w:rsidP="001916CF">
      <w:pPr>
        <w:numPr>
          <w:ilvl w:val="0"/>
          <w:numId w:val="137"/>
        </w:numPr>
        <w:spacing w:before="100" w:beforeAutospacing="1" w:after="100" w:afterAutospacing="1" w:line="276" w:lineRule="auto"/>
        <w:ind w:left="0" w:right="-166" w:hanging="284"/>
        <w:jc w:val="both"/>
        <w:rPr>
          <w:rFonts w:ascii="Arial" w:hAnsi="Arial" w:cs="Arial"/>
          <w:color w:val="000000" w:themeColor="text1"/>
        </w:rPr>
      </w:pPr>
      <w:r w:rsidRPr="000F528F">
        <w:rPr>
          <w:rFonts w:ascii="Arial" w:hAnsi="Arial" w:cs="Arial"/>
          <w:color w:val="000000" w:themeColor="text1"/>
        </w:rPr>
        <w:t xml:space="preserve">Zakoni, podzakonski predpisi in drugi splošni akti morajo biti v skladu z ustavo. </w:t>
      </w:r>
    </w:p>
    <w:p w14:paraId="667AEED3" w14:textId="3614E561" w:rsidR="00165754" w:rsidRPr="000F528F" w:rsidRDefault="00165754" w:rsidP="001916CF">
      <w:pPr>
        <w:numPr>
          <w:ilvl w:val="0"/>
          <w:numId w:val="137"/>
        </w:numPr>
        <w:spacing w:before="100" w:beforeAutospacing="1" w:after="100" w:afterAutospacing="1" w:line="276" w:lineRule="auto"/>
        <w:ind w:left="0" w:right="-166" w:hanging="284"/>
        <w:jc w:val="both"/>
        <w:rPr>
          <w:rFonts w:ascii="Arial" w:hAnsi="Arial" w:cs="Arial"/>
          <w:color w:val="000000" w:themeColor="text1"/>
        </w:rPr>
      </w:pPr>
      <w:r w:rsidRPr="000F528F">
        <w:rPr>
          <w:rFonts w:ascii="Arial" w:hAnsi="Arial" w:cs="Arial"/>
          <w:color w:val="000000" w:themeColor="text1"/>
        </w:rPr>
        <w:t xml:space="preserve">Zakoni morajo biti v skladu s splošno veljavnimi načeli mednarodnega prava in z veljavnimi mednarodnimi pogodbami, ki jih je ratificiral DZ, podzakonski predpisi in drugi splošni akti pa tudi z drugimi ratificiranimi mednarodnimi pogodbami. </w:t>
      </w:r>
    </w:p>
    <w:p w14:paraId="1528F9CF" w14:textId="7FD13C23" w:rsidR="00165754" w:rsidRPr="000F528F" w:rsidRDefault="00165754" w:rsidP="001916CF">
      <w:pPr>
        <w:numPr>
          <w:ilvl w:val="0"/>
          <w:numId w:val="137"/>
        </w:numPr>
        <w:spacing w:before="100" w:beforeAutospacing="1" w:after="100" w:afterAutospacing="1" w:line="276" w:lineRule="auto"/>
        <w:ind w:left="0" w:right="-166" w:hanging="284"/>
        <w:jc w:val="both"/>
        <w:rPr>
          <w:rFonts w:ascii="Arial" w:hAnsi="Arial" w:cs="Arial"/>
          <w:color w:val="000000" w:themeColor="text1"/>
        </w:rPr>
      </w:pPr>
      <w:r w:rsidRPr="000F528F">
        <w:rPr>
          <w:rFonts w:ascii="Arial" w:hAnsi="Arial" w:cs="Arial"/>
          <w:color w:val="000000" w:themeColor="text1"/>
        </w:rPr>
        <w:t xml:space="preserve">Posamični akti in dejanja državnih organov, organov lokalnih skupnosti in nosilcev javnih pooblastil morajo temeljiti na zakonu ali na zakonitem predpisu. </w:t>
      </w:r>
    </w:p>
    <w:p w14:paraId="600435EA" w14:textId="77777777" w:rsidR="00165754" w:rsidRPr="000F528F" w:rsidRDefault="00165754" w:rsidP="000F528F">
      <w:pPr>
        <w:spacing w:before="100" w:beforeAutospacing="1" w:after="100" w:afterAutospacing="1" w:line="276" w:lineRule="auto"/>
        <w:ind w:right="-166" w:hanging="284"/>
        <w:jc w:val="both"/>
        <w:rPr>
          <w:rFonts w:ascii="Arial" w:hAnsi="Arial" w:cs="Arial"/>
          <w:color w:val="000000" w:themeColor="text1"/>
        </w:rPr>
      </w:pPr>
      <w:r w:rsidRPr="000F528F">
        <w:rPr>
          <w:rFonts w:ascii="Arial" w:hAnsi="Arial" w:cs="Arial"/>
          <w:color w:val="000000" w:themeColor="text1"/>
        </w:rPr>
        <w:t xml:space="preserve">HIERARHIJA PRAVNIH AKTOV: </w:t>
      </w:r>
    </w:p>
    <w:p w14:paraId="1C95494C" w14:textId="77777777" w:rsidR="00165754" w:rsidRPr="000F528F" w:rsidRDefault="00165754" w:rsidP="001916CF">
      <w:pPr>
        <w:numPr>
          <w:ilvl w:val="1"/>
          <w:numId w:val="137"/>
        </w:numPr>
        <w:spacing w:before="100" w:beforeAutospacing="1" w:after="100" w:afterAutospacing="1" w:line="276" w:lineRule="auto"/>
        <w:ind w:left="0" w:right="-166" w:hanging="284"/>
        <w:jc w:val="both"/>
        <w:rPr>
          <w:rFonts w:ascii="Arial" w:hAnsi="Arial" w:cs="Arial"/>
          <w:color w:val="000000" w:themeColor="text1"/>
        </w:rPr>
      </w:pPr>
      <w:r w:rsidRPr="000F528F">
        <w:rPr>
          <w:rFonts w:ascii="Arial" w:hAnsi="Arial" w:cs="Arial"/>
          <w:color w:val="000000" w:themeColor="text1"/>
        </w:rPr>
        <w:t xml:space="preserve">USTAVA; </w:t>
      </w:r>
    </w:p>
    <w:p w14:paraId="2629A2AE" w14:textId="77777777" w:rsidR="00165754" w:rsidRPr="000F528F" w:rsidRDefault="00165754" w:rsidP="001916CF">
      <w:pPr>
        <w:numPr>
          <w:ilvl w:val="1"/>
          <w:numId w:val="137"/>
        </w:numPr>
        <w:spacing w:before="100" w:beforeAutospacing="1" w:after="100" w:afterAutospacing="1" w:line="276" w:lineRule="auto"/>
        <w:ind w:left="0" w:right="-166" w:hanging="284"/>
        <w:jc w:val="both"/>
        <w:rPr>
          <w:rFonts w:ascii="Arial" w:hAnsi="Arial" w:cs="Arial"/>
          <w:color w:val="000000" w:themeColor="text1"/>
        </w:rPr>
      </w:pPr>
      <w:r w:rsidRPr="000F528F">
        <w:rPr>
          <w:rFonts w:ascii="Arial" w:hAnsi="Arial" w:cs="Arial"/>
          <w:color w:val="000000" w:themeColor="text1"/>
        </w:rPr>
        <w:t xml:space="preserve">ZAKONI (najvišji pravni akt v skladu z ustavo); </w:t>
      </w:r>
    </w:p>
    <w:p w14:paraId="2652BE49" w14:textId="77777777" w:rsidR="00165754" w:rsidRPr="000F528F" w:rsidRDefault="00165754" w:rsidP="001916CF">
      <w:pPr>
        <w:numPr>
          <w:ilvl w:val="1"/>
          <w:numId w:val="137"/>
        </w:numPr>
        <w:spacing w:before="100" w:beforeAutospacing="1" w:after="100" w:afterAutospacing="1" w:line="276" w:lineRule="auto"/>
        <w:ind w:left="0" w:right="-166" w:hanging="284"/>
        <w:jc w:val="both"/>
        <w:rPr>
          <w:rFonts w:ascii="Arial" w:hAnsi="Arial" w:cs="Arial"/>
          <w:color w:val="000000" w:themeColor="text1"/>
        </w:rPr>
      </w:pPr>
      <w:r w:rsidRPr="000F528F">
        <w:rPr>
          <w:rFonts w:ascii="Arial" w:hAnsi="Arial" w:cs="Arial"/>
          <w:color w:val="000000" w:themeColor="text1"/>
        </w:rPr>
        <w:t xml:space="preserve">PODZAKONI (pravilniki); </w:t>
      </w:r>
    </w:p>
    <w:p w14:paraId="4F5ABE86" w14:textId="77777777" w:rsidR="00165754" w:rsidRPr="000F528F" w:rsidRDefault="00165754" w:rsidP="001916CF">
      <w:pPr>
        <w:numPr>
          <w:ilvl w:val="1"/>
          <w:numId w:val="137"/>
        </w:numPr>
        <w:spacing w:before="100" w:beforeAutospacing="1" w:after="100" w:afterAutospacing="1" w:line="276" w:lineRule="auto"/>
        <w:ind w:left="0" w:right="-166" w:hanging="284"/>
        <w:jc w:val="both"/>
        <w:rPr>
          <w:rFonts w:ascii="Arial" w:hAnsi="Arial" w:cs="Arial"/>
          <w:color w:val="000000" w:themeColor="text1"/>
        </w:rPr>
      </w:pPr>
      <w:r w:rsidRPr="000F528F">
        <w:rPr>
          <w:rFonts w:ascii="Arial" w:hAnsi="Arial" w:cs="Arial"/>
          <w:color w:val="000000" w:themeColor="text1"/>
        </w:rPr>
        <w:t xml:space="preserve">AKTI (splošni in drugi) – skladni z ustavo in zakoni; </w:t>
      </w:r>
    </w:p>
    <w:p w14:paraId="56FD5FF9" w14:textId="60EE65EF" w:rsidR="00554279" w:rsidRPr="00EB233E" w:rsidRDefault="00165754" w:rsidP="001916CF">
      <w:pPr>
        <w:numPr>
          <w:ilvl w:val="1"/>
          <w:numId w:val="137"/>
        </w:numPr>
        <w:spacing w:before="100" w:beforeAutospacing="1" w:after="100" w:afterAutospacing="1" w:line="276" w:lineRule="auto"/>
        <w:ind w:left="0" w:right="-166" w:hanging="284"/>
        <w:jc w:val="both"/>
        <w:rPr>
          <w:rFonts w:ascii="Arial" w:hAnsi="Arial" w:cs="Arial"/>
          <w:color w:val="000000" w:themeColor="text1"/>
        </w:rPr>
      </w:pPr>
      <w:r w:rsidRPr="000F528F">
        <w:rPr>
          <w:rFonts w:ascii="Arial" w:hAnsi="Arial" w:cs="Arial"/>
          <w:color w:val="000000" w:themeColor="text1"/>
        </w:rPr>
        <w:t xml:space="preserve">MEDNARODNE POGODBE (sodijo med ustave in zakone, ker morajo biti zakoni – poleg ustave, tudi v skladu z mednarodnimi pogodbami. </w:t>
      </w:r>
    </w:p>
    <w:p w14:paraId="6B239F21" w14:textId="77777777" w:rsidR="00165754" w:rsidRPr="000F528F" w:rsidRDefault="00165754" w:rsidP="000F528F">
      <w:pPr>
        <w:spacing w:before="100" w:beforeAutospacing="1" w:after="100" w:afterAutospacing="1" w:line="276" w:lineRule="auto"/>
        <w:ind w:right="-166" w:hanging="284"/>
        <w:jc w:val="both"/>
        <w:rPr>
          <w:rFonts w:ascii="Arial" w:hAnsi="Arial" w:cs="Arial"/>
          <w:color w:val="000000" w:themeColor="text1"/>
        </w:rPr>
      </w:pPr>
      <w:r w:rsidRPr="000F528F">
        <w:rPr>
          <w:rFonts w:ascii="Arial" w:hAnsi="Arial" w:cs="Arial"/>
          <w:color w:val="000000" w:themeColor="text1"/>
        </w:rPr>
        <w:t xml:space="preserve">VELJAVNOST PREDPISOV IN NJIHOVO OBJAVLJANJE: </w:t>
      </w:r>
    </w:p>
    <w:p w14:paraId="509C9D23" w14:textId="5AC4C725" w:rsidR="00165754" w:rsidRPr="000F528F" w:rsidRDefault="00165754" w:rsidP="001916CF">
      <w:pPr>
        <w:numPr>
          <w:ilvl w:val="0"/>
          <w:numId w:val="137"/>
        </w:numPr>
        <w:spacing w:before="100" w:beforeAutospacing="1" w:after="100" w:afterAutospacing="1" w:line="276" w:lineRule="auto"/>
        <w:ind w:left="0" w:right="-166" w:hanging="284"/>
        <w:jc w:val="both"/>
        <w:rPr>
          <w:rFonts w:ascii="Arial" w:hAnsi="Arial" w:cs="Arial"/>
          <w:color w:val="000000" w:themeColor="text1"/>
        </w:rPr>
      </w:pPr>
      <w:r w:rsidRPr="000F528F">
        <w:rPr>
          <w:rFonts w:ascii="Arial" w:hAnsi="Arial" w:cs="Arial"/>
          <w:color w:val="000000" w:themeColor="text1"/>
        </w:rPr>
        <w:t xml:space="preserve">Predpisi morajo biti objavljeni, preden začno veljati. </w:t>
      </w:r>
    </w:p>
    <w:p w14:paraId="23453423" w14:textId="3C705C32" w:rsidR="00165754" w:rsidRPr="000F528F" w:rsidRDefault="00165754" w:rsidP="001916CF">
      <w:pPr>
        <w:numPr>
          <w:ilvl w:val="0"/>
          <w:numId w:val="137"/>
        </w:numPr>
        <w:spacing w:before="100" w:beforeAutospacing="1" w:after="100" w:afterAutospacing="1" w:line="276" w:lineRule="auto"/>
        <w:ind w:left="0" w:right="-166" w:hanging="284"/>
        <w:jc w:val="both"/>
        <w:rPr>
          <w:rFonts w:ascii="Arial" w:hAnsi="Arial" w:cs="Arial"/>
          <w:color w:val="000000" w:themeColor="text1"/>
        </w:rPr>
      </w:pPr>
      <w:r w:rsidRPr="000F528F">
        <w:rPr>
          <w:rFonts w:ascii="Arial" w:hAnsi="Arial" w:cs="Arial"/>
          <w:color w:val="000000" w:themeColor="text1"/>
        </w:rPr>
        <w:t xml:space="preserve">Predpis začne veljati 15 dan po objavi, če ni v njem drugače določeno. </w:t>
      </w:r>
    </w:p>
    <w:p w14:paraId="30EDF630" w14:textId="0E1ABB84" w:rsidR="00165754" w:rsidRPr="000F528F" w:rsidRDefault="00165754" w:rsidP="001916CF">
      <w:pPr>
        <w:numPr>
          <w:ilvl w:val="0"/>
          <w:numId w:val="137"/>
        </w:numPr>
        <w:spacing w:before="100" w:beforeAutospacing="1" w:after="100" w:afterAutospacing="1" w:line="276" w:lineRule="auto"/>
        <w:ind w:left="0" w:right="-166" w:hanging="284"/>
        <w:jc w:val="both"/>
        <w:rPr>
          <w:rFonts w:ascii="Arial" w:hAnsi="Arial" w:cs="Arial"/>
          <w:color w:val="000000" w:themeColor="text1"/>
        </w:rPr>
      </w:pPr>
      <w:r w:rsidRPr="000F528F">
        <w:rPr>
          <w:rFonts w:ascii="Arial" w:hAnsi="Arial" w:cs="Arial"/>
          <w:color w:val="000000" w:themeColor="text1"/>
        </w:rPr>
        <w:t xml:space="preserve">Državni predpisi se objavljajo v državnem uradnem listu. </w:t>
      </w:r>
    </w:p>
    <w:p w14:paraId="340A5040" w14:textId="55E3B5B4" w:rsidR="00165754" w:rsidRPr="000F528F" w:rsidRDefault="00165754" w:rsidP="001916CF">
      <w:pPr>
        <w:numPr>
          <w:ilvl w:val="0"/>
          <w:numId w:val="137"/>
        </w:numPr>
        <w:spacing w:before="100" w:beforeAutospacing="1" w:after="100" w:afterAutospacing="1" w:line="276" w:lineRule="auto"/>
        <w:ind w:left="0" w:right="-166" w:hanging="284"/>
        <w:jc w:val="both"/>
        <w:rPr>
          <w:rFonts w:ascii="Arial" w:hAnsi="Arial" w:cs="Arial"/>
          <w:color w:val="000000" w:themeColor="text1"/>
        </w:rPr>
      </w:pPr>
      <w:r w:rsidRPr="000F528F">
        <w:rPr>
          <w:rFonts w:ascii="Arial" w:hAnsi="Arial" w:cs="Arial"/>
          <w:color w:val="000000" w:themeColor="text1"/>
        </w:rPr>
        <w:t xml:space="preserve">Predpisi lokalnih skupnosti se objavljanjo v uradnem glasilu, ki ga te same določijo. </w:t>
      </w:r>
    </w:p>
    <w:p w14:paraId="0AB585AA" w14:textId="77777777" w:rsidR="00165754" w:rsidRPr="000F528F" w:rsidRDefault="00165754" w:rsidP="000F528F">
      <w:pPr>
        <w:spacing w:before="100" w:beforeAutospacing="1" w:after="100" w:afterAutospacing="1" w:line="276" w:lineRule="auto"/>
        <w:ind w:right="-166" w:hanging="284"/>
        <w:jc w:val="both"/>
        <w:rPr>
          <w:rFonts w:ascii="Arial" w:hAnsi="Arial" w:cs="Arial"/>
          <w:color w:val="000000" w:themeColor="text1"/>
        </w:rPr>
      </w:pPr>
      <w:r w:rsidRPr="000F528F">
        <w:rPr>
          <w:rFonts w:ascii="Arial" w:hAnsi="Arial" w:cs="Arial"/>
          <w:color w:val="000000" w:themeColor="text1"/>
        </w:rPr>
        <w:t xml:space="preserve">PREPOVED POVRATNE VELJAVE PRAVNIH AKTOV: </w:t>
      </w:r>
    </w:p>
    <w:p w14:paraId="70D57923" w14:textId="78E1AA5C" w:rsidR="00165754" w:rsidRPr="000F528F" w:rsidRDefault="00165754" w:rsidP="001916CF">
      <w:pPr>
        <w:numPr>
          <w:ilvl w:val="0"/>
          <w:numId w:val="137"/>
        </w:numPr>
        <w:spacing w:before="100" w:beforeAutospacing="1" w:after="100" w:afterAutospacing="1" w:line="276" w:lineRule="auto"/>
        <w:ind w:left="0" w:right="-166" w:hanging="284"/>
        <w:jc w:val="both"/>
        <w:rPr>
          <w:rFonts w:ascii="Arial" w:hAnsi="Arial" w:cs="Arial"/>
          <w:color w:val="000000" w:themeColor="text1"/>
        </w:rPr>
      </w:pPr>
      <w:r w:rsidRPr="000F528F">
        <w:rPr>
          <w:rFonts w:ascii="Arial" w:hAnsi="Arial" w:cs="Arial"/>
          <w:color w:val="000000" w:themeColor="text1"/>
        </w:rPr>
        <w:t xml:space="preserve">Zakoni, drugi predpisi in splošni akti ne morejo imeti učinka za nazaj. </w:t>
      </w:r>
    </w:p>
    <w:p w14:paraId="1BB6D592" w14:textId="083E98EE" w:rsidR="00165754" w:rsidRPr="000F528F" w:rsidRDefault="00165754" w:rsidP="001916CF">
      <w:pPr>
        <w:numPr>
          <w:ilvl w:val="0"/>
          <w:numId w:val="137"/>
        </w:numPr>
        <w:spacing w:before="100" w:beforeAutospacing="1" w:after="100" w:afterAutospacing="1" w:line="276" w:lineRule="auto"/>
        <w:ind w:left="0" w:right="-166" w:hanging="284"/>
        <w:jc w:val="both"/>
        <w:rPr>
          <w:rFonts w:ascii="Arial" w:hAnsi="Arial" w:cs="Arial"/>
          <w:color w:val="000000" w:themeColor="text1"/>
        </w:rPr>
      </w:pPr>
      <w:r w:rsidRPr="000F528F">
        <w:rPr>
          <w:rFonts w:ascii="Arial" w:hAnsi="Arial" w:cs="Arial"/>
          <w:color w:val="000000" w:themeColor="text1"/>
        </w:rPr>
        <w:t xml:space="preserve">Samo zakon lahko določi, da imajo posamezne njegove določbe učinek za nazaj, če to zahteva javna korist in če se s tem ne posega v pridobljene pravice. </w:t>
      </w:r>
    </w:p>
    <w:p w14:paraId="502C04B9" w14:textId="77777777" w:rsidR="00165754" w:rsidRPr="000F528F" w:rsidRDefault="00165754" w:rsidP="000F528F">
      <w:pPr>
        <w:spacing w:before="100" w:beforeAutospacing="1" w:after="100" w:afterAutospacing="1" w:line="276" w:lineRule="auto"/>
        <w:ind w:right="-166" w:hanging="284"/>
        <w:jc w:val="both"/>
        <w:rPr>
          <w:rFonts w:ascii="Arial" w:hAnsi="Arial" w:cs="Arial"/>
          <w:color w:val="000000" w:themeColor="text1"/>
        </w:rPr>
      </w:pPr>
      <w:r w:rsidRPr="000F528F">
        <w:rPr>
          <w:rFonts w:ascii="Arial" w:hAnsi="Arial" w:cs="Arial"/>
          <w:color w:val="000000" w:themeColor="text1"/>
        </w:rPr>
        <w:t xml:space="preserve">POSTOPEK ZA OCENO USTAVNOSTI: </w:t>
      </w:r>
    </w:p>
    <w:p w14:paraId="43BE205F" w14:textId="17F70EC4" w:rsidR="00165754" w:rsidRPr="000F528F" w:rsidRDefault="00165754" w:rsidP="001916CF">
      <w:pPr>
        <w:numPr>
          <w:ilvl w:val="0"/>
          <w:numId w:val="137"/>
        </w:numPr>
        <w:spacing w:before="100" w:beforeAutospacing="1" w:after="100" w:afterAutospacing="1" w:line="276" w:lineRule="auto"/>
        <w:ind w:left="0" w:right="-166" w:hanging="284"/>
        <w:jc w:val="both"/>
        <w:rPr>
          <w:rFonts w:ascii="Arial" w:hAnsi="Arial" w:cs="Arial"/>
          <w:color w:val="000000" w:themeColor="text1"/>
        </w:rPr>
      </w:pPr>
      <w:r w:rsidRPr="000F528F">
        <w:rPr>
          <w:rFonts w:ascii="Arial" w:hAnsi="Arial" w:cs="Arial"/>
          <w:color w:val="000000" w:themeColor="text1"/>
        </w:rPr>
        <w:t xml:space="preserve">Če sodišče pri odločanju meni, da je zakon, ki bi ga moralo uporabiti, protiustaven, mora postopek prekiniti in začeti postopek pred ustavnim sodiščem. </w:t>
      </w:r>
    </w:p>
    <w:p w14:paraId="6FECBD51" w14:textId="494A98B6" w:rsidR="00165754" w:rsidRPr="000F528F" w:rsidRDefault="00165754" w:rsidP="001916CF">
      <w:pPr>
        <w:numPr>
          <w:ilvl w:val="0"/>
          <w:numId w:val="137"/>
        </w:numPr>
        <w:spacing w:before="100" w:beforeAutospacing="1" w:after="100" w:afterAutospacing="1" w:line="276" w:lineRule="auto"/>
        <w:ind w:left="0" w:right="-166" w:hanging="284"/>
        <w:jc w:val="both"/>
        <w:rPr>
          <w:rFonts w:ascii="Arial" w:hAnsi="Arial" w:cs="Arial"/>
          <w:color w:val="000000" w:themeColor="text1"/>
        </w:rPr>
      </w:pPr>
      <w:r w:rsidRPr="000F528F">
        <w:rPr>
          <w:rFonts w:ascii="Arial" w:hAnsi="Arial" w:cs="Arial"/>
          <w:color w:val="000000" w:themeColor="text1"/>
        </w:rPr>
        <w:t xml:space="preserve">Postopek pred sodiščem se nadaljuje po odločitvi ustavnega sodišča. </w:t>
      </w:r>
    </w:p>
    <w:p w14:paraId="580AA371" w14:textId="77777777" w:rsidR="00165754" w:rsidRPr="000F528F" w:rsidRDefault="00165754" w:rsidP="000F528F">
      <w:pPr>
        <w:spacing w:before="100" w:beforeAutospacing="1" w:after="100" w:afterAutospacing="1" w:line="276" w:lineRule="auto"/>
        <w:ind w:right="-166" w:hanging="284"/>
        <w:jc w:val="both"/>
        <w:rPr>
          <w:rFonts w:ascii="Arial" w:hAnsi="Arial" w:cs="Arial"/>
          <w:color w:val="000000" w:themeColor="text1"/>
        </w:rPr>
      </w:pPr>
      <w:r w:rsidRPr="000F528F">
        <w:rPr>
          <w:rFonts w:ascii="Arial" w:hAnsi="Arial" w:cs="Arial"/>
          <w:color w:val="000000" w:themeColor="text1"/>
        </w:rPr>
        <w:t xml:space="preserve">UPRAVNI SPOR: </w:t>
      </w:r>
    </w:p>
    <w:p w14:paraId="2B2D1E16" w14:textId="003EB297" w:rsidR="00165754" w:rsidRPr="000F528F" w:rsidRDefault="00DB461C" w:rsidP="001916CF">
      <w:pPr>
        <w:numPr>
          <w:ilvl w:val="0"/>
          <w:numId w:val="138"/>
        </w:numPr>
        <w:spacing w:before="100" w:beforeAutospacing="1" w:after="100" w:afterAutospacing="1" w:line="276" w:lineRule="auto"/>
        <w:ind w:left="0" w:right="-166" w:hanging="284"/>
        <w:jc w:val="both"/>
        <w:rPr>
          <w:rFonts w:ascii="Arial" w:hAnsi="Arial" w:cs="Arial"/>
          <w:color w:val="000000" w:themeColor="text1"/>
        </w:rPr>
      </w:pPr>
      <w:r w:rsidRPr="000F528F">
        <w:rPr>
          <w:rFonts w:ascii="Arial" w:hAnsi="Arial" w:cs="Arial"/>
          <w:color w:val="000000" w:themeColor="text1"/>
        </w:rPr>
        <w:t>Z</w:t>
      </w:r>
      <w:r w:rsidR="00165754" w:rsidRPr="000F528F">
        <w:rPr>
          <w:rFonts w:ascii="Arial" w:hAnsi="Arial" w:cs="Arial"/>
          <w:color w:val="000000" w:themeColor="text1"/>
        </w:rPr>
        <w:t xml:space="preserve">akonitosti dokončnih posamičnih aktov, s katerimi državni organi, organi lokalnih skupnosti in nosilci javnih pooblastil odločajo o pravicah ali o obveznostih in pravnih koristih </w:t>
      </w:r>
      <w:r w:rsidR="00165754" w:rsidRPr="000F528F">
        <w:rPr>
          <w:rFonts w:ascii="Arial" w:hAnsi="Arial" w:cs="Arial"/>
          <w:color w:val="000000" w:themeColor="text1"/>
        </w:rPr>
        <w:lastRenderedPageBreak/>
        <w:t xml:space="preserve">posameznikov in organizacij, odloča v upravnem sporu pristojno sodišče, če za določeno zadevo ni z zakonom predvideno drugo sodno varstvo. </w:t>
      </w:r>
    </w:p>
    <w:p w14:paraId="42514E27" w14:textId="3D8F57F3" w:rsidR="000F528F" w:rsidRDefault="00165754" w:rsidP="001916CF">
      <w:pPr>
        <w:numPr>
          <w:ilvl w:val="0"/>
          <w:numId w:val="138"/>
        </w:numPr>
        <w:spacing w:before="100" w:beforeAutospacing="1" w:after="100" w:afterAutospacing="1" w:line="276" w:lineRule="auto"/>
        <w:ind w:left="0" w:right="-166" w:hanging="284"/>
        <w:jc w:val="both"/>
        <w:rPr>
          <w:rFonts w:ascii="Arial" w:hAnsi="Arial" w:cs="Arial"/>
          <w:color w:val="000000" w:themeColor="text1"/>
        </w:rPr>
      </w:pPr>
      <w:r w:rsidRPr="000F528F">
        <w:rPr>
          <w:rFonts w:ascii="Arial" w:hAnsi="Arial" w:cs="Arial"/>
          <w:color w:val="000000" w:themeColor="text1"/>
        </w:rPr>
        <w:t>Če ni zagotovljeno drugo sodno varstvo, odloča v upravnem sporu pristojno sodišče tudi o zakonitosti posamičnih dejanj in aktov, s katerimi se posega v ustavne pravice posameznika.</w:t>
      </w:r>
    </w:p>
    <w:p w14:paraId="3F2DECD4" w14:textId="2B9B95CF" w:rsidR="00B415F7" w:rsidRDefault="00B415F7" w:rsidP="001916CF">
      <w:pPr>
        <w:numPr>
          <w:ilvl w:val="0"/>
          <w:numId w:val="138"/>
        </w:numPr>
        <w:spacing w:before="100" w:beforeAutospacing="1" w:after="100" w:afterAutospacing="1" w:line="276" w:lineRule="auto"/>
        <w:ind w:left="0" w:right="-166" w:hanging="284"/>
        <w:jc w:val="both"/>
        <w:rPr>
          <w:rFonts w:ascii="Arial" w:hAnsi="Arial" w:cs="Arial"/>
          <w:b/>
          <w:color w:val="000000" w:themeColor="text1"/>
        </w:rPr>
      </w:pPr>
      <w:r w:rsidRPr="00B415F7">
        <w:rPr>
          <w:rFonts w:ascii="Arial" w:hAnsi="Arial" w:cs="Arial"/>
          <w:b/>
          <w:color w:val="000000" w:themeColor="text1"/>
        </w:rPr>
        <w:t>Upravni spor predstavlja zunanjo sodno kontrolo zakonitosti dokončnih upravnih aktov izdanih v upravnem postopku. Za izvajanje so pristojna Upravna sodišča, .</w:t>
      </w:r>
    </w:p>
    <w:p w14:paraId="1240243C" w14:textId="37928FFD" w:rsidR="00853153" w:rsidRPr="00853153" w:rsidRDefault="00853153" w:rsidP="00AD4DA3">
      <w:pPr>
        <w:spacing w:before="100" w:beforeAutospacing="1" w:after="100" w:afterAutospacing="1" w:line="276" w:lineRule="auto"/>
        <w:ind w:right="-166"/>
        <w:jc w:val="both"/>
        <w:rPr>
          <w:rFonts w:ascii="Arial" w:hAnsi="Arial" w:cs="Arial"/>
          <w:b/>
          <w:color w:val="000000" w:themeColor="text1"/>
        </w:rPr>
      </w:pPr>
      <w:r w:rsidRPr="00853153">
        <w:rPr>
          <w:rFonts w:ascii="Arial" w:hAnsi="Arial" w:cs="Arial"/>
          <w:b/>
          <w:color w:val="000000" w:themeColor="text1"/>
        </w:rPr>
        <w:t>Upravni spor je sodni proces, ki poteka med fizično ali pravno osebo in državnim organom, organom lokalne skupnosti ali nosilcem javnih pooblastil, ki posegajo v pravice in pravne koristi posameznikov pri izdajanju konkretnih posamičnih aktov. S pomočjo upravnega spora se izvaja nadzor nad zakonitostjo izdanih dokončnih posamičnih aktov. Pravna podlaga upravnega spora izhaja iz 157. člena Ustave RS. Upravni spor uresničuje ustavno načelo delitve oblasti, kjer sodna veja oblasti, ki deluje neodvisno od drugih, nadzoruje delovanje izvršilne veje oblasti oziroma uprave. Upravni spor predstavlja demokratičnost oblasti in zagotavlja varstvo ustavnih pravic, saj sodišče odloča o zakonitosti posamičnih dejanj in aktov, ki posegajo v ustavne pravice posameznika, če ni zagotovljeno drugo sodno varstvo.</w:t>
      </w:r>
    </w:p>
    <w:p w14:paraId="6D097CD3" w14:textId="77777777" w:rsidR="00165754" w:rsidRPr="000F528F" w:rsidRDefault="00165754" w:rsidP="000F528F">
      <w:pPr>
        <w:spacing w:before="100" w:beforeAutospacing="1" w:after="100" w:afterAutospacing="1" w:line="276" w:lineRule="auto"/>
        <w:ind w:right="-166" w:hanging="284"/>
        <w:jc w:val="both"/>
        <w:rPr>
          <w:rFonts w:ascii="Arial" w:hAnsi="Arial" w:cs="Arial"/>
          <w:color w:val="000000" w:themeColor="text1"/>
        </w:rPr>
      </w:pPr>
      <w:r w:rsidRPr="000F528F">
        <w:rPr>
          <w:rFonts w:ascii="Arial" w:hAnsi="Arial" w:cs="Arial"/>
          <w:color w:val="000000" w:themeColor="text1"/>
        </w:rPr>
        <w:t xml:space="preserve">PRAVNOMOČNOST: </w:t>
      </w:r>
    </w:p>
    <w:p w14:paraId="20069CC5" w14:textId="168CDFA7" w:rsidR="00165754" w:rsidRPr="000F528F" w:rsidRDefault="00165754" w:rsidP="001916CF">
      <w:pPr>
        <w:numPr>
          <w:ilvl w:val="0"/>
          <w:numId w:val="138"/>
        </w:numPr>
        <w:spacing w:before="100" w:beforeAutospacing="1" w:after="100" w:afterAutospacing="1" w:line="276" w:lineRule="auto"/>
        <w:ind w:left="0" w:right="-166" w:hanging="284"/>
        <w:jc w:val="both"/>
        <w:rPr>
          <w:rFonts w:ascii="Arial" w:hAnsi="Arial" w:cs="Arial"/>
          <w:color w:val="000000" w:themeColor="text1"/>
        </w:rPr>
      </w:pPr>
      <w:r w:rsidRPr="000F528F">
        <w:rPr>
          <w:rFonts w:ascii="Arial" w:hAnsi="Arial" w:cs="Arial"/>
          <w:color w:val="000000" w:themeColor="text1"/>
        </w:rPr>
        <w:t xml:space="preserve">Pravna razmerja, urejena s pravnomočno odločbo državnega organa, je mogoče odpraviti, razveljaviti ali spremeniti le v primerih in po postopku, določenih z zakonom. </w:t>
      </w:r>
    </w:p>
    <w:p w14:paraId="38B8FD9F" w14:textId="77777777" w:rsidR="00165754" w:rsidRPr="000F528F" w:rsidRDefault="00165754" w:rsidP="000F528F">
      <w:pPr>
        <w:spacing w:before="100" w:beforeAutospacing="1" w:after="100" w:afterAutospacing="1" w:line="276" w:lineRule="auto"/>
        <w:ind w:right="-166" w:hanging="284"/>
        <w:jc w:val="both"/>
        <w:rPr>
          <w:rFonts w:ascii="Arial" w:hAnsi="Arial" w:cs="Arial"/>
          <w:color w:val="000000" w:themeColor="text1"/>
        </w:rPr>
      </w:pPr>
      <w:r w:rsidRPr="000F528F">
        <w:rPr>
          <w:rFonts w:ascii="Arial" w:hAnsi="Arial" w:cs="Arial"/>
          <w:color w:val="000000" w:themeColor="text1"/>
        </w:rPr>
        <w:t xml:space="preserve">VARUH ČLOVEKOVIH PRAVIC IN TEMELJNIH SVOBOŠČIN: </w:t>
      </w:r>
    </w:p>
    <w:p w14:paraId="2BE67E40" w14:textId="456BA358" w:rsidR="00165754" w:rsidRPr="000F528F" w:rsidRDefault="00165754" w:rsidP="001916CF">
      <w:pPr>
        <w:numPr>
          <w:ilvl w:val="0"/>
          <w:numId w:val="138"/>
        </w:numPr>
        <w:spacing w:before="100" w:beforeAutospacing="1" w:after="100" w:afterAutospacing="1" w:line="276" w:lineRule="auto"/>
        <w:ind w:left="0" w:right="-166" w:hanging="284"/>
        <w:jc w:val="both"/>
        <w:rPr>
          <w:rFonts w:ascii="Arial" w:hAnsi="Arial" w:cs="Arial"/>
          <w:color w:val="000000" w:themeColor="text1"/>
        </w:rPr>
      </w:pPr>
      <w:r w:rsidRPr="000F528F">
        <w:rPr>
          <w:rFonts w:ascii="Arial" w:hAnsi="Arial" w:cs="Arial"/>
          <w:color w:val="000000" w:themeColor="text1"/>
        </w:rPr>
        <w:t xml:space="preserve">Za varovanje človekovih pravic in temeljnih svoboščin v razmerju do državnih organov, organov lokalne samouprave in nosilcev javnih pooblastil se z zakonom določi varuh pravic državljanov. </w:t>
      </w:r>
    </w:p>
    <w:p w14:paraId="44862DA6" w14:textId="691E1E60" w:rsidR="00165754" w:rsidRPr="000F528F" w:rsidRDefault="00165754" w:rsidP="001916CF">
      <w:pPr>
        <w:numPr>
          <w:ilvl w:val="0"/>
          <w:numId w:val="138"/>
        </w:numPr>
        <w:spacing w:before="100" w:beforeAutospacing="1" w:after="100" w:afterAutospacing="1" w:line="276" w:lineRule="auto"/>
        <w:ind w:left="0" w:right="-166" w:hanging="284"/>
        <w:jc w:val="both"/>
        <w:rPr>
          <w:rFonts w:ascii="Arial" w:hAnsi="Arial" w:cs="Arial"/>
          <w:color w:val="000000" w:themeColor="text1"/>
        </w:rPr>
      </w:pPr>
      <w:r w:rsidRPr="000F528F">
        <w:rPr>
          <w:rFonts w:ascii="Arial" w:hAnsi="Arial" w:cs="Arial"/>
          <w:color w:val="000000" w:themeColor="text1"/>
        </w:rPr>
        <w:t xml:space="preserve">Z zakonom se lahko za posamezna področja določijo posebni varuhi pravic državljanov. </w:t>
      </w:r>
    </w:p>
    <w:p w14:paraId="6A920F52" w14:textId="60057072" w:rsidR="00165754" w:rsidRPr="000F528F" w:rsidRDefault="00165754" w:rsidP="001916CF">
      <w:pPr>
        <w:numPr>
          <w:ilvl w:val="0"/>
          <w:numId w:val="138"/>
        </w:numPr>
        <w:spacing w:before="100" w:beforeAutospacing="1" w:after="100" w:afterAutospacing="1" w:line="276" w:lineRule="auto"/>
        <w:ind w:left="0" w:right="-166" w:hanging="284"/>
        <w:jc w:val="both"/>
        <w:rPr>
          <w:rFonts w:ascii="Arial" w:hAnsi="Arial" w:cs="Arial"/>
          <w:color w:val="000000" w:themeColor="text1"/>
        </w:rPr>
      </w:pPr>
      <w:r w:rsidRPr="000F528F">
        <w:rPr>
          <w:rFonts w:ascii="Arial" w:hAnsi="Arial" w:cs="Arial"/>
          <w:color w:val="000000" w:themeColor="text1"/>
        </w:rPr>
        <w:t xml:space="preserve">Varuha izvoli DZ na predlog predsednika republike za dobo 6 let. </w:t>
      </w:r>
    </w:p>
    <w:p w14:paraId="0062AAB7" w14:textId="5A0EC13E" w:rsidR="00165754" w:rsidRPr="000F528F" w:rsidRDefault="00165754" w:rsidP="001916CF">
      <w:pPr>
        <w:numPr>
          <w:ilvl w:val="0"/>
          <w:numId w:val="138"/>
        </w:numPr>
        <w:spacing w:before="100" w:beforeAutospacing="1" w:after="100" w:afterAutospacing="1" w:line="276" w:lineRule="auto"/>
        <w:ind w:left="0" w:right="-166" w:hanging="284"/>
        <w:jc w:val="both"/>
        <w:rPr>
          <w:rFonts w:ascii="Arial" w:hAnsi="Arial" w:cs="Arial"/>
          <w:color w:val="000000" w:themeColor="text1"/>
        </w:rPr>
      </w:pPr>
      <w:r w:rsidRPr="000F528F">
        <w:rPr>
          <w:rFonts w:ascii="Arial" w:hAnsi="Arial" w:cs="Arial"/>
          <w:color w:val="000000" w:themeColor="text1"/>
        </w:rPr>
        <w:t xml:space="preserve">Naloga varuha človekovih pravic je preiskovanje nezakonitega ali nepravilnega dela državnih organov, postopek preiskave pa se začne na podlagi pobude. </w:t>
      </w:r>
    </w:p>
    <w:p w14:paraId="643BCD80" w14:textId="01FB8581" w:rsidR="00165754" w:rsidRPr="000F528F" w:rsidRDefault="00165754" w:rsidP="001916CF">
      <w:pPr>
        <w:numPr>
          <w:ilvl w:val="0"/>
          <w:numId w:val="138"/>
        </w:numPr>
        <w:spacing w:before="100" w:beforeAutospacing="1" w:after="100" w:afterAutospacing="1" w:line="276" w:lineRule="auto"/>
        <w:ind w:left="0" w:right="-166" w:hanging="284"/>
        <w:jc w:val="both"/>
        <w:rPr>
          <w:rFonts w:ascii="Arial" w:hAnsi="Arial" w:cs="Arial"/>
          <w:color w:val="000000" w:themeColor="text1"/>
        </w:rPr>
      </w:pPr>
      <w:r w:rsidRPr="000F528F">
        <w:rPr>
          <w:rFonts w:ascii="Arial" w:hAnsi="Arial" w:cs="Arial"/>
          <w:color w:val="000000" w:themeColor="text1"/>
        </w:rPr>
        <w:t xml:space="preserve">Po poizvedbah in preiskavi izdela poročilo svojih ugotovitev in z njimi obvešča javnost in DZ. </w:t>
      </w:r>
    </w:p>
    <w:p w14:paraId="7E0B8088" w14:textId="711547C2" w:rsidR="00554279" w:rsidRDefault="00165754" w:rsidP="00970484">
      <w:pPr>
        <w:numPr>
          <w:ilvl w:val="0"/>
          <w:numId w:val="138"/>
        </w:numPr>
        <w:spacing w:before="100" w:beforeAutospacing="1" w:after="100" w:afterAutospacing="1" w:line="276" w:lineRule="auto"/>
        <w:ind w:left="0" w:right="-166" w:hanging="284"/>
        <w:jc w:val="both"/>
        <w:rPr>
          <w:rFonts w:ascii="Arial" w:hAnsi="Arial" w:cs="Arial"/>
          <w:color w:val="000000" w:themeColor="text1"/>
        </w:rPr>
      </w:pPr>
      <w:r w:rsidRPr="000F528F">
        <w:rPr>
          <w:rFonts w:ascii="Arial" w:hAnsi="Arial" w:cs="Arial"/>
          <w:color w:val="000000" w:themeColor="text1"/>
        </w:rPr>
        <w:t xml:space="preserve">VARUH ČLOVEKOVIH PRAVIC: Peter Svetina, specialni pedagog </w:t>
      </w:r>
    </w:p>
    <w:p w14:paraId="586ECA59" w14:textId="274F1594" w:rsidR="00970484" w:rsidRDefault="00970484" w:rsidP="00970484">
      <w:pPr>
        <w:spacing w:before="100" w:beforeAutospacing="1" w:after="100" w:afterAutospacing="1" w:line="276" w:lineRule="auto"/>
        <w:ind w:right="-166"/>
        <w:jc w:val="both"/>
        <w:rPr>
          <w:rFonts w:ascii="Arial" w:hAnsi="Arial" w:cs="Arial"/>
          <w:color w:val="000000" w:themeColor="text1"/>
        </w:rPr>
      </w:pPr>
    </w:p>
    <w:p w14:paraId="1FFB8EC2" w14:textId="77777777" w:rsidR="00970484" w:rsidRPr="00970484" w:rsidRDefault="00970484" w:rsidP="00970484">
      <w:pPr>
        <w:spacing w:before="100" w:beforeAutospacing="1" w:after="100" w:afterAutospacing="1" w:line="276" w:lineRule="auto"/>
        <w:ind w:right="-166"/>
        <w:jc w:val="both"/>
        <w:rPr>
          <w:rFonts w:ascii="Arial" w:hAnsi="Arial" w:cs="Arial"/>
          <w:color w:val="000000" w:themeColor="text1"/>
        </w:rPr>
      </w:pPr>
    </w:p>
    <w:p w14:paraId="4A956D33" w14:textId="573ED8B5" w:rsidR="00165754" w:rsidRPr="00554279" w:rsidRDefault="00973AE2" w:rsidP="00554279">
      <w:pPr>
        <w:pStyle w:val="Naslov2"/>
        <w:ind w:left="-284"/>
        <w:rPr>
          <w:color w:val="F7CAAC" w:themeColor="accent2" w:themeTint="66"/>
        </w:rPr>
      </w:pPr>
      <w:bookmarkStart w:id="8" w:name="_Toc94988668"/>
      <w:r w:rsidRPr="00554279">
        <w:rPr>
          <w:color w:val="F7CAAC" w:themeColor="accent2" w:themeTint="66"/>
        </w:rPr>
        <w:t>8</w:t>
      </w:r>
      <w:r w:rsidR="00165754" w:rsidRPr="00554279">
        <w:rPr>
          <w:color w:val="F7CAAC" w:themeColor="accent2" w:themeTint="66"/>
        </w:rPr>
        <w:t xml:space="preserve"> USTAVNO SODIŠČE</w:t>
      </w:r>
      <w:bookmarkEnd w:id="8"/>
      <w:r w:rsidR="00165754" w:rsidRPr="00554279">
        <w:rPr>
          <w:color w:val="F7CAAC" w:themeColor="accent2" w:themeTint="66"/>
        </w:rPr>
        <w:t xml:space="preserve"> </w:t>
      </w:r>
    </w:p>
    <w:p w14:paraId="3070DE4C" w14:textId="0FD22E1C" w:rsidR="00165754" w:rsidRPr="000F528F" w:rsidRDefault="00165754" w:rsidP="001916CF">
      <w:pPr>
        <w:numPr>
          <w:ilvl w:val="0"/>
          <w:numId w:val="139"/>
        </w:numPr>
        <w:spacing w:before="100" w:beforeAutospacing="1" w:after="100" w:afterAutospacing="1" w:line="276" w:lineRule="auto"/>
        <w:ind w:left="0" w:right="-166" w:hanging="284"/>
        <w:jc w:val="both"/>
        <w:rPr>
          <w:rFonts w:ascii="Arial" w:hAnsi="Arial" w:cs="Arial"/>
          <w:color w:val="000000" w:themeColor="text1"/>
        </w:rPr>
      </w:pPr>
      <w:r w:rsidRPr="000F528F">
        <w:rPr>
          <w:rFonts w:ascii="Arial" w:hAnsi="Arial" w:cs="Arial"/>
          <w:color w:val="000000" w:themeColor="text1"/>
        </w:rPr>
        <w:t xml:space="preserve">Ustavno sodišče je najvišji organ sodne oblasti za varstvo ustavnosti in zakonitosti ter človekovih pravic in temeljnih svoboščin. </w:t>
      </w:r>
    </w:p>
    <w:p w14:paraId="750CC5D9" w14:textId="6BF105B6" w:rsidR="00165754" w:rsidRPr="000F528F" w:rsidRDefault="00165754" w:rsidP="001916CF">
      <w:pPr>
        <w:numPr>
          <w:ilvl w:val="0"/>
          <w:numId w:val="139"/>
        </w:numPr>
        <w:spacing w:before="100" w:beforeAutospacing="1" w:after="100" w:afterAutospacing="1" w:line="276" w:lineRule="auto"/>
        <w:ind w:left="0" w:right="-166" w:hanging="284"/>
        <w:jc w:val="both"/>
        <w:rPr>
          <w:rFonts w:ascii="Arial" w:hAnsi="Arial" w:cs="Arial"/>
          <w:color w:val="000000" w:themeColor="text1"/>
        </w:rPr>
      </w:pPr>
      <w:r w:rsidRPr="000F528F">
        <w:rPr>
          <w:rFonts w:ascii="Arial" w:hAnsi="Arial" w:cs="Arial"/>
          <w:color w:val="000000" w:themeColor="text1"/>
        </w:rPr>
        <w:t xml:space="preserve">Kot samostojen in neodvisen ustavni organ je zunaj klasične delitve oblasti, saj ima v primerjavi z drugimi sodišči s sodno funkcijo posebne pristojnosti. </w:t>
      </w:r>
    </w:p>
    <w:p w14:paraId="060F1789" w14:textId="77777777" w:rsidR="00165754" w:rsidRPr="000F528F" w:rsidRDefault="00165754" w:rsidP="000F528F">
      <w:pPr>
        <w:spacing w:before="100" w:beforeAutospacing="1" w:after="100" w:afterAutospacing="1" w:line="276" w:lineRule="auto"/>
        <w:ind w:right="-166" w:hanging="284"/>
        <w:jc w:val="both"/>
        <w:rPr>
          <w:rFonts w:ascii="Arial" w:hAnsi="Arial" w:cs="Arial"/>
          <w:color w:val="000000" w:themeColor="text1"/>
        </w:rPr>
      </w:pPr>
      <w:r w:rsidRPr="000F528F">
        <w:rPr>
          <w:rFonts w:ascii="Arial" w:hAnsi="Arial" w:cs="Arial"/>
          <w:color w:val="000000" w:themeColor="text1"/>
        </w:rPr>
        <w:lastRenderedPageBreak/>
        <w:t xml:space="preserve">PRISTOJNOSTI USTAVNEGA SODIŠČA: </w:t>
      </w:r>
    </w:p>
    <w:p w14:paraId="76F0DDAF" w14:textId="77777777" w:rsidR="005F7E34" w:rsidRPr="000F528F" w:rsidRDefault="00165754" w:rsidP="001916CF">
      <w:pPr>
        <w:numPr>
          <w:ilvl w:val="0"/>
          <w:numId w:val="139"/>
        </w:numPr>
        <w:spacing w:before="100" w:beforeAutospacing="1" w:after="100" w:afterAutospacing="1" w:line="276" w:lineRule="auto"/>
        <w:ind w:left="0" w:right="-166" w:hanging="284"/>
        <w:jc w:val="both"/>
        <w:rPr>
          <w:rFonts w:ascii="Arial" w:hAnsi="Arial" w:cs="Arial"/>
          <w:color w:val="000000" w:themeColor="text1"/>
        </w:rPr>
      </w:pPr>
      <w:r w:rsidRPr="000F528F">
        <w:rPr>
          <w:rFonts w:ascii="Arial" w:hAnsi="Arial" w:cs="Arial"/>
          <w:color w:val="000000" w:themeColor="text1"/>
        </w:rPr>
        <w:t xml:space="preserve">Med ključne pristojnosti Ustavnega sodišča sodita presoja ustavnosti predpisov zakonodajne veje oblasti ter presoja ustavnosti in zakonitosti predpisov izvršilne veje oblasti. </w:t>
      </w:r>
    </w:p>
    <w:p w14:paraId="762BA49F" w14:textId="60A6B815" w:rsidR="00165754" w:rsidRPr="000F528F" w:rsidRDefault="00165754" w:rsidP="000F528F">
      <w:pPr>
        <w:spacing w:before="100" w:beforeAutospacing="1" w:after="100" w:afterAutospacing="1" w:line="276" w:lineRule="auto"/>
        <w:ind w:left="-284" w:right="-166"/>
        <w:jc w:val="both"/>
        <w:rPr>
          <w:rFonts w:ascii="Arial" w:hAnsi="Arial" w:cs="Arial"/>
          <w:color w:val="000000" w:themeColor="text1"/>
        </w:rPr>
      </w:pPr>
      <w:r w:rsidRPr="000F528F">
        <w:rPr>
          <w:rFonts w:ascii="Arial" w:hAnsi="Arial" w:cs="Arial"/>
          <w:color w:val="000000" w:themeColor="text1"/>
        </w:rPr>
        <w:t xml:space="preserve">Ustavno sodišče odloča: </w:t>
      </w:r>
    </w:p>
    <w:p w14:paraId="03575FBA" w14:textId="01395ED6" w:rsidR="00165754" w:rsidRPr="000F528F" w:rsidRDefault="00165754" w:rsidP="001916CF">
      <w:pPr>
        <w:numPr>
          <w:ilvl w:val="1"/>
          <w:numId w:val="158"/>
        </w:numPr>
        <w:spacing w:before="100" w:beforeAutospacing="1" w:after="100" w:afterAutospacing="1" w:line="276" w:lineRule="auto"/>
        <w:ind w:left="142" w:right="-166"/>
        <w:jc w:val="both"/>
        <w:rPr>
          <w:rFonts w:ascii="Arial" w:hAnsi="Arial" w:cs="Arial"/>
          <w:color w:val="000000" w:themeColor="text1"/>
        </w:rPr>
      </w:pPr>
      <w:r w:rsidRPr="000F528F">
        <w:rPr>
          <w:rFonts w:ascii="Arial" w:hAnsi="Arial" w:cs="Arial"/>
          <w:color w:val="000000" w:themeColor="text1"/>
        </w:rPr>
        <w:t xml:space="preserve">o skladnosti zakonov z ustavo; </w:t>
      </w:r>
    </w:p>
    <w:p w14:paraId="4A000EB4" w14:textId="307E5D0B" w:rsidR="00165754" w:rsidRPr="000F528F" w:rsidRDefault="00165754" w:rsidP="001916CF">
      <w:pPr>
        <w:numPr>
          <w:ilvl w:val="1"/>
          <w:numId w:val="158"/>
        </w:numPr>
        <w:spacing w:before="100" w:beforeAutospacing="1" w:after="100" w:afterAutospacing="1" w:line="276" w:lineRule="auto"/>
        <w:ind w:left="142" w:right="-166"/>
        <w:jc w:val="both"/>
        <w:rPr>
          <w:rFonts w:ascii="Arial" w:hAnsi="Arial" w:cs="Arial"/>
          <w:color w:val="000000" w:themeColor="text1"/>
        </w:rPr>
      </w:pPr>
      <w:r w:rsidRPr="000F528F">
        <w:rPr>
          <w:rFonts w:ascii="Arial" w:hAnsi="Arial" w:cs="Arial"/>
          <w:color w:val="000000" w:themeColor="text1"/>
        </w:rPr>
        <w:t xml:space="preserve">o skladnosti zakonov in drugih predpisov z ratificiranimi mednarodnimi pogodbami in s splošnimi načeli mednarodnega prava; </w:t>
      </w:r>
    </w:p>
    <w:p w14:paraId="7F40E8B4" w14:textId="3331F806" w:rsidR="00165754" w:rsidRPr="000F528F" w:rsidRDefault="00165754" w:rsidP="001916CF">
      <w:pPr>
        <w:numPr>
          <w:ilvl w:val="1"/>
          <w:numId w:val="158"/>
        </w:numPr>
        <w:spacing w:before="100" w:beforeAutospacing="1" w:after="100" w:afterAutospacing="1" w:line="276" w:lineRule="auto"/>
        <w:ind w:left="142" w:right="-166"/>
        <w:jc w:val="both"/>
        <w:rPr>
          <w:rFonts w:ascii="Arial" w:hAnsi="Arial" w:cs="Arial"/>
          <w:color w:val="000000" w:themeColor="text1"/>
        </w:rPr>
      </w:pPr>
      <w:r w:rsidRPr="000F528F">
        <w:rPr>
          <w:rFonts w:ascii="Arial" w:hAnsi="Arial" w:cs="Arial"/>
          <w:color w:val="000000" w:themeColor="text1"/>
        </w:rPr>
        <w:t xml:space="preserve">o skladnosti podzakonskih predpisov z ustavo in z zakoni; </w:t>
      </w:r>
    </w:p>
    <w:p w14:paraId="782C2F02" w14:textId="36A84616" w:rsidR="00165754" w:rsidRPr="000F528F" w:rsidRDefault="00165754" w:rsidP="001916CF">
      <w:pPr>
        <w:numPr>
          <w:ilvl w:val="1"/>
          <w:numId w:val="158"/>
        </w:numPr>
        <w:spacing w:before="100" w:beforeAutospacing="1" w:after="100" w:afterAutospacing="1" w:line="276" w:lineRule="auto"/>
        <w:ind w:left="142" w:right="-166"/>
        <w:jc w:val="both"/>
        <w:rPr>
          <w:rFonts w:ascii="Arial" w:hAnsi="Arial" w:cs="Arial"/>
          <w:color w:val="000000" w:themeColor="text1"/>
        </w:rPr>
      </w:pPr>
      <w:r w:rsidRPr="000F528F">
        <w:rPr>
          <w:rFonts w:ascii="Arial" w:hAnsi="Arial" w:cs="Arial"/>
          <w:color w:val="000000" w:themeColor="text1"/>
        </w:rPr>
        <w:t xml:space="preserve">o skladnosti predpisov lokalnih skupnosti z ustavo in z zakoni; </w:t>
      </w:r>
    </w:p>
    <w:p w14:paraId="5214560A" w14:textId="653B38B3" w:rsidR="00165754" w:rsidRPr="000F528F" w:rsidRDefault="00165754" w:rsidP="001916CF">
      <w:pPr>
        <w:numPr>
          <w:ilvl w:val="1"/>
          <w:numId w:val="158"/>
        </w:numPr>
        <w:spacing w:before="100" w:beforeAutospacing="1" w:after="100" w:afterAutospacing="1" w:line="276" w:lineRule="auto"/>
        <w:ind w:left="142" w:right="-166"/>
        <w:jc w:val="both"/>
        <w:rPr>
          <w:rFonts w:ascii="Arial" w:hAnsi="Arial" w:cs="Arial"/>
          <w:color w:val="000000" w:themeColor="text1"/>
        </w:rPr>
      </w:pPr>
      <w:r w:rsidRPr="000F528F">
        <w:rPr>
          <w:rFonts w:ascii="Arial" w:hAnsi="Arial" w:cs="Arial"/>
          <w:color w:val="000000" w:themeColor="text1"/>
        </w:rPr>
        <w:t xml:space="preserve">o skladnosti splošnih aktov, izdanih za izvrševanje javnih pooblastil, z ustavo, zakoni in podzakonskimi predpisi; </w:t>
      </w:r>
    </w:p>
    <w:p w14:paraId="71359047" w14:textId="652BD1F9" w:rsidR="00165754" w:rsidRPr="000F528F" w:rsidRDefault="00165754" w:rsidP="001916CF">
      <w:pPr>
        <w:numPr>
          <w:ilvl w:val="1"/>
          <w:numId w:val="158"/>
        </w:numPr>
        <w:spacing w:before="100" w:beforeAutospacing="1" w:after="100" w:afterAutospacing="1" w:line="276" w:lineRule="auto"/>
        <w:ind w:left="142" w:right="-166"/>
        <w:jc w:val="both"/>
        <w:rPr>
          <w:rFonts w:ascii="Arial" w:hAnsi="Arial" w:cs="Arial"/>
          <w:color w:val="000000" w:themeColor="text1"/>
        </w:rPr>
      </w:pPr>
      <w:r w:rsidRPr="000F528F">
        <w:rPr>
          <w:rFonts w:ascii="Arial" w:hAnsi="Arial" w:cs="Arial"/>
          <w:color w:val="000000" w:themeColor="text1"/>
        </w:rPr>
        <w:t xml:space="preserve">o ustavnih pritožbah zaradi kršitev človekovih pravic in temeljnih svoboščin s posamičnimi akti; </w:t>
      </w:r>
    </w:p>
    <w:p w14:paraId="2EECDB0C" w14:textId="359B5E80" w:rsidR="00165754" w:rsidRPr="000F528F" w:rsidRDefault="00165754" w:rsidP="001916CF">
      <w:pPr>
        <w:numPr>
          <w:ilvl w:val="1"/>
          <w:numId w:val="158"/>
        </w:numPr>
        <w:spacing w:before="100" w:beforeAutospacing="1" w:after="100" w:afterAutospacing="1" w:line="276" w:lineRule="auto"/>
        <w:ind w:left="142" w:right="-166"/>
        <w:jc w:val="both"/>
        <w:rPr>
          <w:rFonts w:ascii="Arial" w:hAnsi="Arial" w:cs="Arial"/>
          <w:color w:val="000000" w:themeColor="text1"/>
        </w:rPr>
      </w:pPr>
      <w:r w:rsidRPr="000F528F">
        <w:rPr>
          <w:rFonts w:ascii="Arial" w:hAnsi="Arial" w:cs="Arial"/>
          <w:color w:val="000000" w:themeColor="text1"/>
        </w:rPr>
        <w:t xml:space="preserve">o sporih glede pristojnosti med državo in lokalnimi skupnostmi, in med samimi lokalnimi skupnostmi; </w:t>
      </w:r>
    </w:p>
    <w:p w14:paraId="4F9C1A86" w14:textId="023003D2" w:rsidR="00165754" w:rsidRPr="000F528F" w:rsidRDefault="00165754" w:rsidP="001916CF">
      <w:pPr>
        <w:numPr>
          <w:ilvl w:val="1"/>
          <w:numId w:val="158"/>
        </w:numPr>
        <w:spacing w:before="100" w:beforeAutospacing="1" w:after="100" w:afterAutospacing="1" w:line="276" w:lineRule="auto"/>
        <w:ind w:left="142" w:right="-166"/>
        <w:jc w:val="both"/>
        <w:rPr>
          <w:rFonts w:ascii="Arial" w:hAnsi="Arial" w:cs="Arial"/>
          <w:color w:val="000000" w:themeColor="text1"/>
        </w:rPr>
      </w:pPr>
      <w:r w:rsidRPr="000F528F">
        <w:rPr>
          <w:rFonts w:ascii="Arial" w:hAnsi="Arial" w:cs="Arial"/>
          <w:color w:val="000000" w:themeColor="text1"/>
        </w:rPr>
        <w:t xml:space="preserve">o sporih glede pristojnosti med sodišči in drugimi državnimi organi; </w:t>
      </w:r>
    </w:p>
    <w:p w14:paraId="32B2653E" w14:textId="1FB276EC" w:rsidR="00165754" w:rsidRPr="000F528F" w:rsidRDefault="00165754" w:rsidP="001916CF">
      <w:pPr>
        <w:numPr>
          <w:ilvl w:val="1"/>
          <w:numId w:val="158"/>
        </w:numPr>
        <w:spacing w:before="100" w:beforeAutospacing="1" w:after="100" w:afterAutospacing="1" w:line="276" w:lineRule="auto"/>
        <w:ind w:left="142" w:right="-166"/>
        <w:jc w:val="both"/>
        <w:rPr>
          <w:rFonts w:ascii="Arial" w:hAnsi="Arial" w:cs="Arial"/>
          <w:color w:val="000000" w:themeColor="text1"/>
        </w:rPr>
      </w:pPr>
      <w:r w:rsidRPr="000F528F">
        <w:rPr>
          <w:rFonts w:ascii="Arial" w:hAnsi="Arial" w:cs="Arial"/>
          <w:color w:val="000000" w:themeColor="text1"/>
        </w:rPr>
        <w:t xml:space="preserve">o sporih o pristojnostih med državnim zborom, predsednikom republike in vlado; </w:t>
      </w:r>
    </w:p>
    <w:p w14:paraId="00E2B7D8" w14:textId="258E0459" w:rsidR="00165754" w:rsidRPr="000F528F" w:rsidRDefault="00165754" w:rsidP="001916CF">
      <w:pPr>
        <w:numPr>
          <w:ilvl w:val="1"/>
          <w:numId w:val="158"/>
        </w:numPr>
        <w:spacing w:before="100" w:beforeAutospacing="1" w:after="100" w:afterAutospacing="1" w:line="276" w:lineRule="auto"/>
        <w:ind w:left="142" w:right="-166"/>
        <w:jc w:val="both"/>
        <w:rPr>
          <w:rFonts w:ascii="Arial" w:hAnsi="Arial" w:cs="Arial"/>
          <w:color w:val="000000" w:themeColor="text1"/>
        </w:rPr>
      </w:pPr>
      <w:r w:rsidRPr="000F528F">
        <w:rPr>
          <w:rFonts w:ascii="Arial" w:hAnsi="Arial" w:cs="Arial"/>
          <w:color w:val="000000" w:themeColor="text1"/>
        </w:rPr>
        <w:t xml:space="preserve">o protiustavnosti aktov in delovanja političnih strank; </w:t>
      </w:r>
    </w:p>
    <w:p w14:paraId="14B3956A" w14:textId="392562AE" w:rsidR="00165754" w:rsidRPr="000F528F" w:rsidRDefault="00165754" w:rsidP="001916CF">
      <w:pPr>
        <w:numPr>
          <w:ilvl w:val="1"/>
          <w:numId w:val="158"/>
        </w:numPr>
        <w:spacing w:before="100" w:beforeAutospacing="1" w:after="100" w:afterAutospacing="1" w:line="276" w:lineRule="auto"/>
        <w:ind w:left="142" w:right="-166"/>
        <w:jc w:val="both"/>
        <w:rPr>
          <w:rFonts w:ascii="Arial" w:hAnsi="Arial" w:cs="Arial"/>
          <w:color w:val="000000" w:themeColor="text1"/>
        </w:rPr>
      </w:pPr>
      <w:r w:rsidRPr="000F528F">
        <w:rPr>
          <w:rFonts w:ascii="Arial" w:hAnsi="Arial" w:cs="Arial"/>
          <w:color w:val="000000" w:themeColor="text1"/>
        </w:rPr>
        <w:t xml:space="preserve">in o drugih zadevah, ki so mu naložene s to ustavo ali z zakoni. </w:t>
      </w:r>
    </w:p>
    <w:p w14:paraId="4877C2F9" w14:textId="67BAE259" w:rsidR="00165754" w:rsidRPr="000F528F" w:rsidRDefault="00165754" w:rsidP="001916CF">
      <w:pPr>
        <w:numPr>
          <w:ilvl w:val="0"/>
          <w:numId w:val="139"/>
        </w:numPr>
        <w:spacing w:before="100" w:beforeAutospacing="1" w:after="100" w:afterAutospacing="1" w:line="276" w:lineRule="auto"/>
        <w:ind w:left="0" w:right="-166" w:hanging="284"/>
        <w:jc w:val="both"/>
        <w:rPr>
          <w:rFonts w:ascii="Arial" w:hAnsi="Arial" w:cs="Arial"/>
          <w:color w:val="000000" w:themeColor="text1"/>
        </w:rPr>
      </w:pPr>
      <w:r w:rsidRPr="000F528F">
        <w:rPr>
          <w:rFonts w:ascii="Arial" w:hAnsi="Arial" w:cs="Arial"/>
          <w:color w:val="000000" w:themeColor="text1"/>
        </w:rPr>
        <w:t xml:space="preserve">Na predlog predsednika republike, vlade ali 1/3 poslancev DZ izreka ustavno sodišče v postopku ratifikacije mednarodne pogodbe mnenje o njeni skladnosti z ustavo. </w:t>
      </w:r>
    </w:p>
    <w:p w14:paraId="357FAA07" w14:textId="7E58C8CB" w:rsidR="00165754" w:rsidRPr="000F528F" w:rsidRDefault="00165754" w:rsidP="001916CF">
      <w:pPr>
        <w:numPr>
          <w:ilvl w:val="0"/>
          <w:numId w:val="139"/>
        </w:numPr>
        <w:spacing w:before="100" w:beforeAutospacing="1" w:after="100" w:afterAutospacing="1" w:line="276" w:lineRule="auto"/>
        <w:ind w:left="0" w:right="-166" w:hanging="284"/>
        <w:jc w:val="both"/>
        <w:rPr>
          <w:rFonts w:ascii="Arial" w:hAnsi="Arial" w:cs="Arial"/>
          <w:color w:val="000000" w:themeColor="text1"/>
        </w:rPr>
      </w:pPr>
      <w:r w:rsidRPr="000F528F">
        <w:rPr>
          <w:rFonts w:ascii="Arial" w:hAnsi="Arial" w:cs="Arial"/>
          <w:color w:val="000000" w:themeColor="text1"/>
        </w:rPr>
        <w:t xml:space="preserve">DZ je vezan na mnenje ustavnega sodišča. </w:t>
      </w:r>
    </w:p>
    <w:p w14:paraId="7F76E000" w14:textId="6CDE7B11" w:rsidR="000F528F" w:rsidRPr="00973AE2" w:rsidRDefault="00165754" w:rsidP="001916CF">
      <w:pPr>
        <w:numPr>
          <w:ilvl w:val="0"/>
          <w:numId w:val="139"/>
        </w:numPr>
        <w:spacing w:before="100" w:beforeAutospacing="1" w:after="100" w:afterAutospacing="1" w:line="276" w:lineRule="auto"/>
        <w:ind w:left="0" w:right="-166" w:hanging="284"/>
        <w:jc w:val="both"/>
        <w:rPr>
          <w:rFonts w:ascii="Arial" w:hAnsi="Arial" w:cs="Arial"/>
          <w:color w:val="000000" w:themeColor="text1"/>
        </w:rPr>
      </w:pPr>
      <w:r w:rsidRPr="000F528F">
        <w:rPr>
          <w:rFonts w:ascii="Arial" w:hAnsi="Arial" w:cs="Arial"/>
          <w:color w:val="000000" w:themeColor="text1"/>
        </w:rPr>
        <w:t xml:space="preserve">Če zakon ne določa drugače, odloča ustavno sodišče o ustavni pritožbi le, če je bilo izčrpano pravno varstvo. O tem, ali ustavno sodišče ustavno pritožbo sprejme v obravnavo, odloči na podlagi meril in postopka, določenih z zakonom. </w:t>
      </w:r>
    </w:p>
    <w:p w14:paraId="1815DD40" w14:textId="77777777" w:rsidR="00165754" w:rsidRPr="000F528F" w:rsidRDefault="00165754" w:rsidP="000F528F">
      <w:pPr>
        <w:spacing w:before="100" w:beforeAutospacing="1" w:after="100" w:afterAutospacing="1" w:line="276" w:lineRule="auto"/>
        <w:ind w:right="-166" w:hanging="284"/>
        <w:jc w:val="both"/>
        <w:rPr>
          <w:rFonts w:ascii="Arial" w:hAnsi="Arial" w:cs="Arial"/>
          <w:color w:val="000000" w:themeColor="text1"/>
        </w:rPr>
      </w:pPr>
      <w:r w:rsidRPr="000F528F">
        <w:rPr>
          <w:rFonts w:ascii="Arial" w:hAnsi="Arial" w:cs="Arial"/>
          <w:color w:val="000000" w:themeColor="text1"/>
        </w:rPr>
        <w:t xml:space="preserve">RAZVELJAVITEV ZAKONA: </w:t>
      </w:r>
    </w:p>
    <w:p w14:paraId="19D593BA" w14:textId="0E8BDDBC" w:rsidR="00165754" w:rsidRPr="000F528F" w:rsidRDefault="00165754" w:rsidP="001916CF">
      <w:pPr>
        <w:numPr>
          <w:ilvl w:val="0"/>
          <w:numId w:val="139"/>
        </w:numPr>
        <w:spacing w:before="100" w:beforeAutospacing="1" w:after="100" w:afterAutospacing="1" w:line="276" w:lineRule="auto"/>
        <w:ind w:left="0" w:right="-166" w:hanging="284"/>
        <w:jc w:val="both"/>
        <w:rPr>
          <w:rFonts w:ascii="Arial" w:hAnsi="Arial" w:cs="Arial"/>
          <w:color w:val="000000" w:themeColor="text1"/>
        </w:rPr>
      </w:pPr>
      <w:r w:rsidRPr="000F528F">
        <w:rPr>
          <w:rFonts w:ascii="Arial" w:hAnsi="Arial" w:cs="Arial"/>
          <w:color w:val="000000" w:themeColor="text1"/>
        </w:rPr>
        <w:t xml:space="preserve">Če ustavno sodišče ugotovi, da je zakon protiustaven, ga v celoti ali delno razveljavi. </w:t>
      </w:r>
    </w:p>
    <w:p w14:paraId="3191183E" w14:textId="165865E6" w:rsidR="00165754" w:rsidRPr="000F528F" w:rsidRDefault="00165754" w:rsidP="001916CF">
      <w:pPr>
        <w:numPr>
          <w:ilvl w:val="0"/>
          <w:numId w:val="139"/>
        </w:numPr>
        <w:spacing w:before="100" w:beforeAutospacing="1" w:after="100" w:afterAutospacing="1" w:line="276" w:lineRule="auto"/>
        <w:ind w:left="0" w:right="-166" w:hanging="284"/>
        <w:jc w:val="both"/>
        <w:rPr>
          <w:rFonts w:ascii="Arial" w:hAnsi="Arial" w:cs="Arial"/>
          <w:color w:val="000000" w:themeColor="text1"/>
        </w:rPr>
      </w:pPr>
      <w:r w:rsidRPr="000F528F">
        <w:rPr>
          <w:rFonts w:ascii="Arial" w:hAnsi="Arial" w:cs="Arial"/>
          <w:color w:val="000000" w:themeColor="text1"/>
        </w:rPr>
        <w:t xml:space="preserve">Razveljavitev učinkuje takoj ali v roku, ki ga določi ustavno sodišče. Ta rok ne sme biti daljši od 1leta. </w:t>
      </w:r>
    </w:p>
    <w:p w14:paraId="265BDBEA" w14:textId="66EE27EF" w:rsidR="00165754" w:rsidRPr="000F528F" w:rsidRDefault="00165754" w:rsidP="001916CF">
      <w:pPr>
        <w:numPr>
          <w:ilvl w:val="0"/>
          <w:numId w:val="139"/>
        </w:numPr>
        <w:spacing w:before="100" w:beforeAutospacing="1" w:after="100" w:afterAutospacing="1" w:line="276" w:lineRule="auto"/>
        <w:ind w:left="0" w:right="-166" w:hanging="284"/>
        <w:jc w:val="both"/>
        <w:rPr>
          <w:rFonts w:ascii="Arial" w:hAnsi="Arial" w:cs="Arial"/>
          <w:color w:val="000000" w:themeColor="text1"/>
        </w:rPr>
      </w:pPr>
      <w:r w:rsidRPr="000F528F">
        <w:rPr>
          <w:rFonts w:ascii="Arial" w:hAnsi="Arial" w:cs="Arial"/>
          <w:color w:val="000000" w:themeColor="text1"/>
        </w:rPr>
        <w:t xml:space="preserve">Druge protiustavne ali nezakonite predpise ali splošne akte ustavno sodišče odpravi ali razveljavi. Ustavno sodišče lahko pod pogoji, ki jih določa zakon, do končne odločitve v celoti ali delno zadrži izvrševanje akta, katerega ustavnost ali zakonitost presoja. </w:t>
      </w:r>
    </w:p>
    <w:p w14:paraId="23D715FA" w14:textId="77777777" w:rsidR="00DB461C" w:rsidRPr="000F528F" w:rsidRDefault="00DB461C" w:rsidP="001916CF">
      <w:pPr>
        <w:numPr>
          <w:ilvl w:val="0"/>
          <w:numId w:val="139"/>
        </w:numPr>
        <w:spacing w:before="100" w:beforeAutospacing="1" w:after="100" w:afterAutospacing="1" w:line="276" w:lineRule="auto"/>
        <w:ind w:left="0" w:right="-166" w:hanging="284"/>
        <w:jc w:val="both"/>
        <w:rPr>
          <w:rFonts w:ascii="Arial" w:hAnsi="Arial" w:cs="Arial"/>
          <w:color w:val="000000" w:themeColor="text1"/>
        </w:rPr>
      </w:pPr>
      <w:r w:rsidRPr="000F528F">
        <w:rPr>
          <w:rFonts w:ascii="Arial" w:hAnsi="Arial" w:cs="Arial"/>
          <w:color w:val="000000" w:themeColor="text1"/>
        </w:rPr>
        <w:t>Č</w:t>
      </w:r>
      <w:r w:rsidR="00165754" w:rsidRPr="000F528F">
        <w:rPr>
          <w:rFonts w:ascii="Arial" w:hAnsi="Arial" w:cs="Arial"/>
          <w:color w:val="000000" w:themeColor="text1"/>
        </w:rPr>
        <w:t>e ustavno sodišče pri odločanju o ustavni pritožbi ugotovi tudi protiustavnost predpisa ali splošnega akta, ga lahko odpravi ali razveljavi.</w:t>
      </w:r>
    </w:p>
    <w:p w14:paraId="6A61BF8C" w14:textId="3ECB99C6" w:rsidR="00165754" w:rsidRPr="000F528F" w:rsidRDefault="00165754" w:rsidP="001916CF">
      <w:pPr>
        <w:numPr>
          <w:ilvl w:val="0"/>
          <w:numId w:val="139"/>
        </w:numPr>
        <w:spacing w:before="100" w:beforeAutospacing="1" w:after="100" w:afterAutospacing="1" w:line="276" w:lineRule="auto"/>
        <w:ind w:left="0" w:right="-166" w:hanging="284"/>
        <w:jc w:val="both"/>
        <w:rPr>
          <w:rFonts w:ascii="Arial" w:hAnsi="Arial" w:cs="Arial"/>
          <w:color w:val="000000" w:themeColor="text1"/>
        </w:rPr>
      </w:pPr>
      <w:r w:rsidRPr="000F528F">
        <w:rPr>
          <w:rFonts w:ascii="Arial" w:hAnsi="Arial" w:cs="Arial"/>
          <w:color w:val="000000" w:themeColor="text1"/>
        </w:rPr>
        <w:t xml:space="preserve">Pravne posledice odločitev ustavnega sodišča ureja zakon. </w:t>
      </w:r>
    </w:p>
    <w:p w14:paraId="31579569" w14:textId="77777777" w:rsidR="00165754" w:rsidRPr="000F528F" w:rsidRDefault="00165754" w:rsidP="000F528F">
      <w:pPr>
        <w:spacing w:before="100" w:beforeAutospacing="1" w:after="100" w:afterAutospacing="1" w:line="276" w:lineRule="auto"/>
        <w:ind w:right="-166" w:hanging="284"/>
        <w:jc w:val="both"/>
        <w:rPr>
          <w:rFonts w:ascii="Arial" w:hAnsi="Arial" w:cs="Arial"/>
          <w:color w:val="000000" w:themeColor="text1"/>
        </w:rPr>
      </w:pPr>
      <w:r w:rsidRPr="000F528F">
        <w:rPr>
          <w:rFonts w:ascii="Arial" w:hAnsi="Arial" w:cs="Arial"/>
          <w:color w:val="000000" w:themeColor="text1"/>
        </w:rPr>
        <w:t xml:space="preserve">POSTOPEK PRED USTAVNIM SODIŠČEM: </w:t>
      </w:r>
    </w:p>
    <w:p w14:paraId="080BB1AB" w14:textId="0F959C79" w:rsidR="00165754" w:rsidRPr="000F528F" w:rsidRDefault="00165754" w:rsidP="001916CF">
      <w:pPr>
        <w:numPr>
          <w:ilvl w:val="0"/>
          <w:numId w:val="140"/>
        </w:numPr>
        <w:spacing w:before="100" w:beforeAutospacing="1" w:after="100" w:afterAutospacing="1" w:line="276" w:lineRule="auto"/>
        <w:ind w:left="0" w:right="-166" w:hanging="284"/>
        <w:jc w:val="both"/>
        <w:rPr>
          <w:rFonts w:ascii="Arial" w:hAnsi="Arial" w:cs="Arial"/>
          <w:color w:val="000000" w:themeColor="text1"/>
        </w:rPr>
      </w:pPr>
      <w:r w:rsidRPr="000F528F">
        <w:rPr>
          <w:rFonts w:ascii="Arial" w:hAnsi="Arial" w:cs="Arial"/>
          <w:color w:val="000000" w:themeColor="text1"/>
        </w:rPr>
        <w:t xml:space="preserve">Postopek pred ustavnim sodiščem ureja zakon. </w:t>
      </w:r>
    </w:p>
    <w:p w14:paraId="43AB9C67" w14:textId="10BDABC0" w:rsidR="00165754" w:rsidRPr="000F528F" w:rsidRDefault="00165754" w:rsidP="001916CF">
      <w:pPr>
        <w:numPr>
          <w:ilvl w:val="0"/>
          <w:numId w:val="140"/>
        </w:numPr>
        <w:spacing w:before="100" w:beforeAutospacing="1" w:after="100" w:afterAutospacing="1" w:line="276" w:lineRule="auto"/>
        <w:ind w:left="0" w:right="-166" w:hanging="284"/>
        <w:jc w:val="both"/>
        <w:rPr>
          <w:rFonts w:ascii="Arial" w:hAnsi="Arial" w:cs="Arial"/>
          <w:color w:val="000000" w:themeColor="text1"/>
        </w:rPr>
      </w:pPr>
      <w:r w:rsidRPr="000F528F">
        <w:rPr>
          <w:rFonts w:ascii="Arial" w:hAnsi="Arial" w:cs="Arial"/>
          <w:color w:val="000000" w:themeColor="text1"/>
        </w:rPr>
        <w:t xml:space="preserve">Predlagatelje zahteve za začetek postopka pred ustavnim sodiščem določa zakon. </w:t>
      </w:r>
    </w:p>
    <w:p w14:paraId="299BE67F" w14:textId="0CE7E0DA" w:rsidR="00165754" w:rsidRPr="000F528F" w:rsidRDefault="00165754" w:rsidP="001916CF">
      <w:pPr>
        <w:numPr>
          <w:ilvl w:val="0"/>
          <w:numId w:val="140"/>
        </w:numPr>
        <w:spacing w:before="100" w:beforeAutospacing="1" w:after="100" w:afterAutospacing="1" w:line="276" w:lineRule="auto"/>
        <w:ind w:left="0" w:right="-166" w:hanging="284"/>
        <w:jc w:val="both"/>
        <w:rPr>
          <w:rFonts w:ascii="Arial" w:hAnsi="Arial" w:cs="Arial"/>
          <w:color w:val="000000" w:themeColor="text1"/>
        </w:rPr>
      </w:pPr>
      <w:r w:rsidRPr="000F528F">
        <w:rPr>
          <w:rFonts w:ascii="Arial" w:hAnsi="Arial" w:cs="Arial"/>
          <w:color w:val="000000" w:themeColor="text1"/>
        </w:rPr>
        <w:t xml:space="preserve">Vsakdo lahko da pobudo za začetek postopka, če izkaže svoj pravni interes. </w:t>
      </w:r>
    </w:p>
    <w:p w14:paraId="320F71C1" w14:textId="187A70CA" w:rsidR="00FA6BE5" w:rsidRPr="00554279" w:rsidRDefault="00165754" w:rsidP="001916CF">
      <w:pPr>
        <w:numPr>
          <w:ilvl w:val="0"/>
          <w:numId w:val="140"/>
        </w:numPr>
        <w:spacing w:before="100" w:beforeAutospacing="1" w:after="100" w:afterAutospacing="1" w:line="276" w:lineRule="auto"/>
        <w:ind w:left="0" w:right="-166" w:hanging="284"/>
        <w:jc w:val="both"/>
        <w:rPr>
          <w:rFonts w:ascii="Arial" w:hAnsi="Arial" w:cs="Arial"/>
          <w:color w:val="000000" w:themeColor="text1"/>
        </w:rPr>
      </w:pPr>
      <w:r w:rsidRPr="000F528F">
        <w:rPr>
          <w:rFonts w:ascii="Arial" w:hAnsi="Arial" w:cs="Arial"/>
          <w:color w:val="000000" w:themeColor="text1"/>
        </w:rPr>
        <w:lastRenderedPageBreak/>
        <w:t>Ustavno sodišče odloča z večino glasov vseh sodnikov, če ustava ali zakon za posamezne primere ne določata drugače. O tem, ali bo začelo postopek na podlagi ustavne pritožbe, lahko ustavno sodišče odloča v ožji sestavi, ki jo določa zakon.</w:t>
      </w:r>
    </w:p>
    <w:p w14:paraId="0F685B3D" w14:textId="77777777" w:rsidR="00165754" w:rsidRPr="000F528F" w:rsidRDefault="00165754" w:rsidP="000F528F">
      <w:pPr>
        <w:spacing w:before="100" w:beforeAutospacing="1" w:after="100" w:afterAutospacing="1" w:line="276" w:lineRule="auto"/>
        <w:ind w:right="-166" w:hanging="284"/>
        <w:jc w:val="both"/>
        <w:rPr>
          <w:rFonts w:ascii="Arial" w:hAnsi="Arial" w:cs="Arial"/>
          <w:color w:val="000000" w:themeColor="text1"/>
        </w:rPr>
      </w:pPr>
      <w:r w:rsidRPr="000F528F">
        <w:rPr>
          <w:rFonts w:ascii="Arial" w:hAnsi="Arial" w:cs="Arial"/>
          <w:color w:val="000000" w:themeColor="text1"/>
        </w:rPr>
        <w:t xml:space="preserve">SESTAVA IN VOLITVE: </w:t>
      </w:r>
    </w:p>
    <w:p w14:paraId="3180DDF2" w14:textId="471F04D6" w:rsidR="00165754" w:rsidRPr="000F528F" w:rsidRDefault="00165754" w:rsidP="001916CF">
      <w:pPr>
        <w:numPr>
          <w:ilvl w:val="0"/>
          <w:numId w:val="140"/>
        </w:numPr>
        <w:spacing w:before="100" w:beforeAutospacing="1" w:after="100" w:afterAutospacing="1" w:line="276" w:lineRule="auto"/>
        <w:ind w:left="0" w:right="-166" w:hanging="284"/>
        <w:jc w:val="both"/>
        <w:rPr>
          <w:rFonts w:ascii="Arial" w:hAnsi="Arial" w:cs="Arial"/>
          <w:color w:val="000000" w:themeColor="text1"/>
        </w:rPr>
      </w:pPr>
      <w:r w:rsidRPr="000F528F">
        <w:rPr>
          <w:rFonts w:ascii="Arial" w:hAnsi="Arial" w:cs="Arial"/>
          <w:color w:val="000000" w:themeColor="text1"/>
        </w:rPr>
        <w:t xml:space="preserve">Ustavno sodišče je sestavljeno iz 9 sodnikov, ki jih na predlog predsednika republike izvoli DZ, na način, ki ga določa zakon. </w:t>
      </w:r>
    </w:p>
    <w:p w14:paraId="37CF5BE4" w14:textId="4CDCC622" w:rsidR="00165754" w:rsidRPr="000F528F" w:rsidRDefault="00165754" w:rsidP="001916CF">
      <w:pPr>
        <w:numPr>
          <w:ilvl w:val="0"/>
          <w:numId w:val="140"/>
        </w:numPr>
        <w:spacing w:before="100" w:beforeAutospacing="1" w:after="100" w:afterAutospacing="1" w:line="276" w:lineRule="auto"/>
        <w:ind w:left="0" w:right="-166" w:hanging="284"/>
        <w:jc w:val="both"/>
        <w:rPr>
          <w:rFonts w:ascii="Arial" w:hAnsi="Arial" w:cs="Arial"/>
          <w:color w:val="000000" w:themeColor="text1"/>
        </w:rPr>
      </w:pPr>
      <w:r w:rsidRPr="000F528F">
        <w:rPr>
          <w:rFonts w:ascii="Arial" w:hAnsi="Arial" w:cs="Arial"/>
          <w:color w:val="000000" w:themeColor="text1"/>
        </w:rPr>
        <w:t xml:space="preserve">Sodniki se izvolijo izmed pravnih strokovnjakov za dobo 9 let. </w:t>
      </w:r>
    </w:p>
    <w:p w14:paraId="2904FE8A" w14:textId="67D2D8B7" w:rsidR="00165754" w:rsidRPr="000F528F" w:rsidRDefault="00165754" w:rsidP="001916CF">
      <w:pPr>
        <w:numPr>
          <w:ilvl w:val="0"/>
          <w:numId w:val="140"/>
        </w:numPr>
        <w:spacing w:before="100" w:beforeAutospacing="1" w:after="100" w:afterAutospacing="1" w:line="276" w:lineRule="auto"/>
        <w:ind w:left="0" w:right="-166" w:hanging="284"/>
        <w:jc w:val="both"/>
        <w:rPr>
          <w:rFonts w:ascii="Arial" w:hAnsi="Arial" w:cs="Arial"/>
          <w:color w:val="000000" w:themeColor="text1"/>
        </w:rPr>
      </w:pPr>
      <w:r w:rsidRPr="000F528F">
        <w:rPr>
          <w:rFonts w:ascii="Arial" w:hAnsi="Arial" w:cs="Arial"/>
          <w:color w:val="000000" w:themeColor="text1"/>
        </w:rPr>
        <w:t xml:space="preserve">Ustavni sodniki ne morejo biti ponovno voljeni. </w:t>
      </w:r>
    </w:p>
    <w:p w14:paraId="3FA5BD43" w14:textId="0E9CC760" w:rsidR="00165754" w:rsidRPr="000F528F" w:rsidRDefault="00165754" w:rsidP="001916CF">
      <w:pPr>
        <w:numPr>
          <w:ilvl w:val="0"/>
          <w:numId w:val="140"/>
        </w:numPr>
        <w:spacing w:before="100" w:beforeAutospacing="1" w:after="100" w:afterAutospacing="1" w:line="276" w:lineRule="auto"/>
        <w:ind w:left="0" w:right="-166" w:hanging="284"/>
        <w:jc w:val="both"/>
        <w:rPr>
          <w:rFonts w:ascii="Arial" w:hAnsi="Arial" w:cs="Arial"/>
          <w:color w:val="000000" w:themeColor="text1"/>
        </w:rPr>
      </w:pPr>
      <w:r w:rsidRPr="000F528F">
        <w:rPr>
          <w:rFonts w:ascii="Arial" w:hAnsi="Arial" w:cs="Arial"/>
          <w:color w:val="000000" w:themeColor="text1"/>
        </w:rPr>
        <w:t>Po izteku časa, za katerega je bil ustavni sodnik izvoljen, opravlja funkcijo še do izvolitve novega sodnika</w:t>
      </w:r>
      <w:r w:rsidR="003830D9" w:rsidRPr="000F528F">
        <w:rPr>
          <w:rFonts w:ascii="Arial" w:hAnsi="Arial" w:cs="Arial"/>
          <w:color w:val="000000" w:themeColor="text1"/>
        </w:rPr>
        <w:t>.</w:t>
      </w:r>
    </w:p>
    <w:p w14:paraId="5AE95E4B" w14:textId="146E3121" w:rsidR="00A47AFA" w:rsidRPr="000F528F" w:rsidRDefault="00165754" w:rsidP="001916CF">
      <w:pPr>
        <w:numPr>
          <w:ilvl w:val="0"/>
          <w:numId w:val="140"/>
        </w:numPr>
        <w:spacing w:before="100" w:beforeAutospacing="1" w:after="100" w:afterAutospacing="1" w:line="276" w:lineRule="auto"/>
        <w:ind w:left="0" w:right="-166" w:hanging="284"/>
        <w:jc w:val="both"/>
        <w:rPr>
          <w:rFonts w:ascii="Arial" w:hAnsi="Arial" w:cs="Arial"/>
          <w:color w:val="000000" w:themeColor="text1"/>
        </w:rPr>
      </w:pPr>
      <w:r w:rsidRPr="000F528F">
        <w:rPr>
          <w:rFonts w:ascii="Arial" w:hAnsi="Arial" w:cs="Arial"/>
          <w:color w:val="000000" w:themeColor="text1"/>
        </w:rPr>
        <w:t xml:space="preserve">Predsednika ustavnega sodišča izvolijo sodniki izmed sebe za dobo 3 let. </w:t>
      </w:r>
    </w:p>
    <w:p w14:paraId="3284DCC3" w14:textId="3144BD1F" w:rsidR="00165754" w:rsidRPr="000F528F" w:rsidRDefault="00165754" w:rsidP="001916CF">
      <w:pPr>
        <w:pStyle w:val="Odstavekseznama"/>
        <w:numPr>
          <w:ilvl w:val="0"/>
          <w:numId w:val="140"/>
        </w:numPr>
        <w:tabs>
          <w:tab w:val="clear" w:pos="720"/>
          <w:tab w:val="num" w:pos="0"/>
        </w:tabs>
        <w:spacing w:before="100" w:beforeAutospacing="1" w:after="100" w:afterAutospacing="1" w:line="276" w:lineRule="auto"/>
        <w:ind w:left="-284" w:right="-166" w:hanging="11"/>
        <w:jc w:val="both"/>
        <w:rPr>
          <w:rFonts w:ascii="Arial" w:hAnsi="Arial" w:cs="Arial"/>
          <w:color w:val="000000" w:themeColor="text1"/>
        </w:rPr>
      </w:pPr>
      <w:r w:rsidRPr="000F528F">
        <w:rPr>
          <w:rFonts w:ascii="Arial" w:hAnsi="Arial" w:cs="Arial"/>
          <w:color w:val="000000" w:themeColor="text1"/>
        </w:rPr>
        <w:t xml:space="preserve">PREDSEDNIK USTAVNEGA SODIŠČA: </w:t>
      </w:r>
      <w:r w:rsidR="00D0380E">
        <w:rPr>
          <w:rFonts w:ascii="Arial" w:hAnsi="Arial" w:cs="Arial"/>
          <w:color w:val="000000" w:themeColor="text1"/>
        </w:rPr>
        <w:t>Matej Accetto</w:t>
      </w:r>
      <w:r w:rsidRPr="000F528F">
        <w:rPr>
          <w:rFonts w:ascii="Arial" w:hAnsi="Arial" w:cs="Arial"/>
          <w:color w:val="000000" w:themeColor="text1"/>
        </w:rPr>
        <w:t xml:space="preserve"> </w:t>
      </w:r>
    </w:p>
    <w:p w14:paraId="0D047C77" w14:textId="7B7F36D6" w:rsidR="0093619B" w:rsidRPr="000F528F" w:rsidRDefault="00165754" w:rsidP="001916CF">
      <w:pPr>
        <w:numPr>
          <w:ilvl w:val="0"/>
          <w:numId w:val="140"/>
        </w:numPr>
        <w:spacing w:before="100" w:beforeAutospacing="1" w:after="100" w:afterAutospacing="1" w:line="276" w:lineRule="auto"/>
        <w:ind w:left="0" w:right="-166" w:hanging="284"/>
        <w:jc w:val="both"/>
        <w:rPr>
          <w:rFonts w:ascii="Arial" w:hAnsi="Arial" w:cs="Arial"/>
          <w:color w:val="000000" w:themeColor="text1"/>
        </w:rPr>
      </w:pPr>
      <w:r w:rsidRPr="000F528F">
        <w:rPr>
          <w:rFonts w:ascii="Arial" w:hAnsi="Arial" w:cs="Arial"/>
          <w:color w:val="000000" w:themeColor="text1"/>
        </w:rPr>
        <w:t>GENERALNI SEKRETAR USTAVNEGA SODIŠČA: Sebastian Ne</w:t>
      </w:r>
      <w:r w:rsidR="00D0380E">
        <w:rPr>
          <w:rFonts w:ascii="Arial" w:hAnsi="Arial" w:cs="Arial"/>
          <w:color w:val="000000" w:themeColor="text1"/>
        </w:rPr>
        <w:t>r</w:t>
      </w:r>
      <w:r w:rsidRPr="000F528F">
        <w:rPr>
          <w:rFonts w:ascii="Arial" w:hAnsi="Arial" w:cs="Arial"/>
          <w:color w:val="000000" w:themeColor="text1"/>
        </w:rPr>
        <w:t xml:space="preserve">ad </w:t>
      </w:r>
    </w:p>
    <w:p w14:paraId="18B17FF5" w14:textId="77777777" w:rsidR="00F82160" w:rsidRPr="000F528F" w:rsidRDefault="00165754" w:rsidP="000F528F">
      <w:pPr>
        <w:spacing w:before="100" w:beforeAutospacing="1" w:after="100" w:afterAutospacing="1" w:line="276" w:lineRule="auto"/>
        <w:ind w:right="-166" w:hanging="284"/>
        <w:jc w:val="both"/>
        <w:rPr>
          <w:rFonts w:ascii="Arial" w:hAnsi="Arial" w:cs="Arial"/>
          <w:color w:val="000000" w:themeColor="text1"/>
        </w:rPr>
      </w:pPr>
      <w:r w:rsidRPr="000F528F">
        <w:rPr>
          <w:rFonts w:ascii="Arial" w:hAnsi="Arial" w:cs="Arial"/>
          <w:color w:val="000000" w:themeColor="text1"/>
        </w:rPr>
        <w:t xml:space="preserve">PREDČASNA RAZREŠITEV USTAVNEGA SODNIKA: </w:t>
      </w:r>
    </w:p>
    <w:p w14:paraId="34483864" w14:textId="16BE2C2D" w:rsidR="00165754" w:rsidRPr="000F528F" w:rsidRDefault="00165754" w:rsidP="000F528F">
      <w:pPr>
        <w:spacing w:before="100" w:beforeAutospacing="1" w:after="100" w:afterAutospacing="1" w:line="276" w:lineRule="auto"/>
        <w:ind w:right="-166" w:hanging="284"/>
        <w:jc w:val="both"/>
        <w:rPr>
          <w:rFonts w:ascii="Arial" w:hAnsi="Arial" w:cs="Arial"/>
          <w:color w:val="000000" w:themeColor="text1"/>
        </w:rPr>
      </w:pPr>
      <w:r w:rsidRPr="000F528F">
        <w:rPr>
          <w:rFonts w:ascii="Arial" w:hAnsi="Arial" w:cs="Arial"/>
          <w:color w:val="000000" w:themeColor="text1"/>
        </w:rPr>
        <w:t xml:space="preserve">Sodnik ustavnega sodišča je lahko predčasno razrešen na način, ki ga določa zakon, samo: </w:t>
      </w:r>
    </w:p>
    <w:p w14:paraId="51A8131E" w14:textId="7149CFEA" w:rsidR="00165754" w:rsidRPr="000F528F" w:rsidRDefault="00165754" w:rsidP="001916CF">
      <w:pPr>
        <w:numPr>
          <w:ilvl w:val="1"/>
          <w:numId w:val="159"/>
        </w:numPr>
        <w:spacing w:before="100" w:beforeAutospacing="1" w:after="100" w:afterAutospacing="1" w:line="276" w:lineRule="auto"/>
        <w:ind w:left="-284" w:right="-166" w:firstLine="0"/>
        <w:jc w:val="both"/>
        <w:rPr>
          <w:rFonts w:ascii="Arial" w:hAnsi="Arial" w:cs="Arial"/>
          <w:color w:val="000000" w:themeColor="text1"/>
        </w:rPr>
      </w:pPr>
      <w:r w:rsidRPr="000F528F">
        <w:rPr>
          <w:rFonts w:ascii="Arial" w:hAnsi="Arial" w:cs="Arial"/>
          <w:color w:val="000000" w:themeColor="text1"/>
        </w:rPr>
        <w:t xml:space="preserve">če to sam zahteva, </w:t>
      </w:r>
    </w:p>
    <w:p w14:paraId="37F247FB" w14:textId="40C75D10" w:rsidR="00165754" w:rsidRPr="000F528F" w:rsidRDefault="00165754" w:rsidP="001916CF">
      <w:pPr>
        <w:numPr>
          <w:ilvl w:val="1"/>
          <w:numId w:val="159"/>
        </w:numPr>
        <w:spacing w:before="100" w:beforeAutospacing="1" w:after="100" w:afterAutospacing="1" w:line="276" w:lineRule="auto"/>
        <w:ind w:left="-284" w:right="-166" w:firstLine="0"/>
        <w:jc w:val="both"/>
        <w:rPr>
          <w:rFonts w:ascii="Arial" w:hAnsi="Arial" w:cs="Arial"/>
          <w:color w:val="000000" w:themeColor="text1"/>
        </w:rPr>
      </w:pPr>
      <w:r w:rsidRPr="000F528F">
        <w:rPr>
          <w:rFonts w:ascii="Arial" w:hAnsi="Arial" w:cs="Arial"/>
          <w:color w:val="000000" w:themeColor="text1"/>
        </w:rPr>
        <w:t xml:space="preserve">če je kaznovan za kaznivo dejanje s kaznijo odvzema prostosti, </w:t>
      </w:r>
    </w:p>
    <w:p w14:paraId="40DC7F98" w14:textId="11058DBE" w:rsidR="005F7E34" w:rsidRPr="000F528F" w:rsidRDefault="00165754" w:rsidP="001916CF">
      <w:pPr>
        <w:numPr>
          <w:ilvl w:val="1"/>
          <w:numId w:val="159"/>
        </w:numPr>
        <w:spacing w:before="100" w:beforeAutospacing="1" w:after="100" w:afterAutospacing="1" w:line="276" w:lineRule="auto"/>
        <w:ind w:left="-284" w:right="-166" w:firstLine="0"/>
        <w:jc w:val="both"/>
        <w:rPr>
          <w:rFonts w:ascii="Arial" w:hAnsi="Arial" w:cs="Arial"/>
          <w:color w:val="000000" w:themeColor="text1"/>
        </w:rPr>
      </w:pPr>
      <w:r w:rsidRPr="000F528F">
        <w:rPr>
          <w:rFonts w:ascii="Arial" w:hAnsi="Arial" w:cs="Arial"/>
          <w:color w:val="000000" w:themeColor="text1"/>
        </w:rPr>
        <w:t xml:space="preserve">zaradi trajne izgube delovne zmožnosti za opravljanje svoje funkcije. </w:t>
      </w:r>
    </w:p>
    <w:p w14:paraId="3D5BA13E" w14:textId="49F46BE8" w:rsidR="00165754" w:rsidRPr="000F528F" w:rsidRDefault="00165754" w:rsidP="000F528F">
      <w:pPr>
        <w:spacing w:before="100" w:beforeAutospacing="1" w:after="100" w:afterAutospacing="1" w:line="276" w:lineRule="auto"/>
        <w:ind w:right="-166" w:hanging="284"/>
        <w:jc w:val="both"/>
        <w:rPr>
          <w:rFonts w:ascii="Arial" w:hAnsi="Arial" w:cs="Arial"/>
          <w:color w:val="000000" w:themeColor="text1"/>
        </w:rPr>
      </w:pPr>
      <w:r w:rsidRPr="000F528F">
        <w:rPr>
          <w:rFonts w:ascii="Arial" w:hAnsi="Arial" w:cs="Arial"/>
          <w:color w:val="000000" w:themeColor="text1"/>
        </w:rPr>
        <w:t xml:space="preserve">NEZDRUŽLJIVOST FUNKCIJE: </w:t>
      </w:r>
    </w:p>
    <w:p w14:paraId="21970361" w14:textId="0FDA8C2B" w:rsidR="000F4326" w:rsidRPr="000F528F" w:rsidRDefault="00165754" w:rsidP="001916CF">
      <w:pPr>
        <w:numPr>
          <w:ilvl w:val="0"/>
          <w:numId w:val="140"/>
        </w:numPr>
        <w:spacing w:before="100" w:beforeAutospacing="1" w:after="100" w:afterAutospacing="1" w:line="276" w:lineRule="auto"/>
        <w:ind w:left="0" w:right="-166" w:hanging="284"/>
        <w:jc w:val="both"/>
        <w:rPr>
          <w:rFonts w:ascii="Arial" w:hAnsi="Arial" w:cs="Arial"/>
          <w:color w:val="000000" w:themeColor="text1"/>
        </w:rPr>
      </w:pPr>
      <w:r w:rsidRPr="000F528F">
        <w:rPr>
          <w:rFonts w:ascii="Arial" w:hAnsi="Arial" w:cs="Arial"/>
          <w:color w:val="000000" w:themeColor="text1"/>
        </w:rPr>
        <w:t xml:space="preserve">Funkcija sodnika ustavnega sodišča ni združljiva s funkcijami v državnih organih, v organih lokalne samouprave in v organih političnih strank, ter z drugimi funkcijami in dejavnostmi, ki po zakonu niso združljive s funkcijo sodnika ustavnega sodišča. </w:t>
      </w:r>
    </w:p>
    <w:p w14:paraId="2BFBED97" w14:textId="77777777" w:rsidR="00165754" w:rsidRPr="000F528F" w:rsidRDefault="00165754" w:rsidP="000F528F">
      <w:pPr>
        <w:spacing w:before="100" w:beforeAutospacing="1" w:after="100" w:afterAutospacing="1" w:line="276" w:lineRule="auto"/>
        <w:ind w:right="-166" w:hanging="284"/>
        <w:jc w:val="both"/>
        <w:rPr>
          <w:rFonts w:ascii="Arial" w:hAnsi="Arial" w:cs="Arial"/>
          <w:color w:val="000000" w:themeColor="text1"/>
        </w:rPr>
      </w:pPr>
      <w:r w:rsidRPr="000F528F">
        <w:rPr>
          <w:rFonts w:ascii="Arial" w:hAnsi="Arial" w:cs="Arial"/>
          <w:color w:val="000000" w:themeColor="text1"/>
        </w:rPr>
        <w:t xml:space="preserve">IMUNITETA: </w:t>
      </w:r>
    </w:p>
    <w:p w14:paraId="7AD682C2" w14:textId="1A8F47C9" w:rsidR="00165754" w:rsidRPr="000F528F" w:rsidRDefault="00165754" w:rsidP="001916CF">
      <w:pPr>
        <w:numPr>
          <w:ilvl w:val="0"/>
          <w:numId w:val="140"/>
        </w:numPr>
        <w:spacing w:before="100" w:beforeAutospacing="1" w:after="100" w:afterAutospacing="1" w:line="276" w:lineRule="auto"/>
        <w:ind w:left="0" w:right="-166" w:hanging="284"/>
        <w:jc w:val="both"/>
        <w:rPr>
          <w:rFonts w:ascii="Arial" w:hAnsi="Arial" w:cs="Arial"/>
          <w:color w:val="000000" w:themeColor="text1"/>
        </w:rPr>
      </w:pPr>
      <w:r w:rsidRPr="000F528F">
        <w:rPr>
          <w:rFonts w:ascii="Arial" w:hAnsi="Arial" w:cs="Arial"/>
          <w:color w:val="000000" w:themeColor="text1"/>
        </w:rPr>
        <w:t xml:space="preserve">Sodniki ustavnega sodišča uživajo enako imuniteto kakor poslanci DZ. </w:t>
      </w:r>
    </w:p>
    <w:p w14:paraId="12634291" w14:textId="67EACB25" w:rsidR="00165754" w:rsidRPr="000F528F" w:rsidRDefault="00165754" w:rsidP="001916CF">
      <w:pPr>
        <w:numPr>
          <w:ilvl w:val="0"/>
          <w:numId w:val="140"/>
        </w:numPr>
        <w:spacing w:before="100" w:beforeAutospacing="1" w:after="100" w:afterAutospacing="1" w:line="276" w:lineRule="auto"/>
        <w:ind w:left="0" w:right="-166" w:hanging="284"/>
        <w:jc w:val="both"/>
        <w:rPr>
          <w:rFonts w:ascii="Arial" w:hAnsi="Arial" w:cs="Arial"/>
          <w:color w:val="000000" w:themeColor="text1"/>
        </w:rPr>
      </w:pPr>
      <w:r w:rsidRPr="000F528F">
        <w:rPr>
          <w:rFonts w:ascii="Arial" w:hAnsi="Arial" w:cs="Arial"/>
          <w:color w:val="000000" w:themeColor="text1"/>
        </w:rPr>
        <w:t xml:space="preserve">O imuniteti odloča DZ. </w:t>
      </w:r>
    </w:p>
    <w:p w14:paraId="04FD7258" w14:textId="28D9A119" w:rsidR="00165754" w:rsidRPr="000F528F" w:rsidRDefault="00165754" w:rsidP="001916CF">
      <w:pPr>
        <w:numPr>
          <w:ilvl w:val="0"/>
          <w:numId w:val="140"/>
        </w:numPr>
        <w:spacing w:before="100" w:beforeAutospacing="1" w:after="100" w:afterAutospacing="1" w:line="276" w:lineRule="auto"/>
        <w:ind w:left="0" w:right="-166" w:hanging="284"/>
        <w:jc w:val="both"/>
        <w:rPr>
          <w:rFonts w:ascii="Arial" w:hAnsi="Arial" w:cs="Arial"/>
          <w:color w:val="000000" w:themeColor="text1"/>
        </w:rPr>
      </w:pPr>
      <w:r w:rsidRPr="000F528F">
        <w:rPr>
          <w:rFonts w:ascii="Arial" w:hAnsi="Arial" w:cs="Arial"/>
          <w:color w:val="000000" w:themeColor="text1"/>
        </w:rPr>
        <w:t xml:space="preserve">Sodnik ni kazensko odgovoren za mnenje ali glas, ki ga je izrekel na sodišču. </w:t>
      </w:r>
    </w:p>
    <w:p w14:paraId="0A186041" w14:textId="2C45AC62" w:rsidR="00165754" w:rsidRDefault="00165754" w:rsidP="001916CF">
      <w:pPr>
        <w:numPr>
          <w:ilvl w:val="0"/>
          <w:numId w:val="140"/>
        </w:numPr>
        <w:spacing w:before="100" w:beforeAutospacing="1" w:after="100" w:afterAutospacing="1" w:line="276" w:lineRule="auto"/>
        <w:ind w:left="0" w:right="-166" w:hanging="284"/>
        <w:jc w:val="both"/>
        <w:rPr>
          <w:rFonts w:ascii="Arial" w:hAnsi="Arial" w:cs="Arial"/>
          <w:color w:val="000000" w:themeColor="text1"/>
        </w:rPr>
      </w:pPr>
      <w:r w:rsidRPr="000F528F">
        <w:rPr>
          <w:rFonts w:ascii="Arial" w:hAnsi="Arial" w:cs="Arial"/>
          <w:color w:val="000000" w:themeColor="text1"/>
        </w:rPr>
        <w:t xml:space="preserve">Sodnik ne sme biti priprt niti se zoper njega, če se sklicuje na imuniteto, ne sme začeti kazenski postopek brez dovoljenja DZ, razen če je bil zaloten pri kaznivem dejanju, za katero je predpisana kazen zapora nad 5 let. </w:t>
      </w:r>
    </w:p>
    <w:p w14:paraId="31230C67" w14:textId="66F683DB" w:rsidR="0031565B" w:rsidRDefault="0031565B" w:rsidP="007C5FAA">
      <w:pPr>
        <w:spacing w:before="100" w:beforeAutospacing="1" w:after="100" w:afterAutospacing="1" w:line="276" w:lineRule="auto"/>
        <w:ind w:right="-166"/>
        <w:jc w:val="both"/>
        <w:rPr>
          <w:rFonts w:ascii="Arial" w:hAnsi="Arial" w:cs="Arial"/>
          <w:color w:val="000000" w:themeColor="text1"/>
        </w:rPr>
      </w:pPr>
    </w:p>
    <w:p w14:paraId="1A2D51B0" w14:textId="57A37A58" w:rsidR="0031565B" w:rsidRDefault="0031565B" w:rsidP="007C5FAA">
      <w:pPr>
        <w:spacing w:before="100" w:beforeAutospacing="1" w:after="100" w:afterAutospacing="1" w:line="276" w:lineRule="auto"/>
        <w:ind w:right="-166"/>
        <w:jc w:val="both"/>
        <w:rPr>
          <w:rFonts w:ascii="Arial" w:hAnsi="Arial" w:cs="Arial"/>
          <w:color w:val="000000" w:themeColor="text1"/>
        </w:rPr>
      </w:pPr>
    </w:p>
    <w:p w14:paraId="35995EA8" w14:textId="0ED6A65A" w:rsidR="0031565B" w:rsidRDefault="0031565B" w:rsidP="007C5FAA">
      <w:pPr>
        <w:spacing w:before="100" w:beforeAutospacing="1" w:after="100" w:afterAutospacing="1" w:line="276" w:lineRule="auto"/>
        <w:ind w:right="-166"/>
        <w:jc w:val="both"/>
        <w:rPr>
          <w:rFonts w:ascii="Arial" w:hAnsi="Arial" w:cs="Arial"/>
          <w:color w:val="000000" w:themeColor="text1"/>
        </w:rPr>
      </w:pPr>
    </w:p>
    <w:p w14:paraId="5BB883B7" w14:textId="45AD4177" w:rsidR="0031565B" w:rsidRDefault="0031565B" w:rsidP="007C5FAA">
      <w:pPr>
        <w:spacing w:before="100" w:beforeAutospacing="1" w:after="100" w:afterAutospacing="1" w:line="276" w:lineRule="auto"/>
        <w:ind w:right="-166"/>
        <w:jc w:val="both"/>
        <w:rPr>
          <w:rFonts w:ascii="Arial" w:hAnsi="Arial" w:cs="Arial"/>
          <w:color w:val="000000" w:themeColor="text1"/>
        </w:rPr>
      </w:pPr>
    </w:p>
    <w:p w14:paraId="22B54614" w14:textId="2A22B7BB" w:rsidR="0031565B" w:rsidRDefault="0031565B" w:rsidP="007C5FAA">
      <w:pPr>
        <w:spacing w:before="100" w:beforeAutospacing="1" w:after="100" w:afterAutospacing="1" w:line="276" w:lineRule="auto"/>
        <w:ind w:right="-166"/>
        <w:jc w:val="both"/>
        <w:rPr>
          <w:rFonts w:ascii="Arial" w:hAnsi="Arial" w:cs="Arial"/>
          <w:color w:val="000000" w:themeColor="text1"/>
        </w:rPr>
      </w:pPr>
    </w:p>
    <w:p w14:paraId="10EF59E0" w14:textId="1B62EF09" w:rsidR="0031565B" w:rsidRDefault="0031565B" w:rsidP="007C5FAA">
      <w:pPr>
        <w:spacing w:before="100" w:beforeAutospacing="1" w:after="100" w:afterAutospacing="1" w:line="276" w:lineRule="auto"/>
        <w:ind w:right="-166"/>
        <w:jc w:val="both"/>
        <w:rPr>
          <w:rFonts w:ascii="Arial" w:hAnsi="Arial" w:cs="Arial"/>
          <w:color w:val="000000" w:themeColor="text1"/>
        </w:rPr>
      </w:pPr>
    </w:p>
    <w:p w14:paraId="3D78FBEB" w14:textId="2ED99E92" w:rsidR="0031565B" w:rsidRDefault="0031565B" w:rsidP="007C5FAA">
      <w:pPr>
        <w:spacing w:before="100" w:beforeAutospacing="1" w:after="100" w:afterAutospacing="1" w:line="276" w:lineRule="auto"/>
        <w:ind w:right="-166"/>
        <w:jc w:val="both"/>
        <w:rPr>
          <w:rFonts w:ascii="Arial" w:hAnsi="Arial" w:cs="Arial"/>
          <w:color w:val="000000" w:themeColor="text1"/>
        </w:rPr>
      </w:pPr>
    </w:p>
    <w:p w14:paraId="6DA5255F" w14:textId="677233FA" w:rsidR="0031565B" w:rsidRDefault="0031565B" w:rsidP="007C5FAA">
      <w:pPr>
        <w:spacing w:before="100" w:beforeAutospacing="1" w:after="100" w:afterAutospacing="1" w:line="276" w:lineRule="auto"/>
        <w:ind w:right="-166"/>
        <w:jc w:val="both"/>
        <w:rPr>
          <w:rFonts w:ascii="Arial" w:hAnsi="Arial" w:cs="Arial"/>
          <w:color w:val="000000" w:themeColor="text1"/>
        </w:rPr>
      </w:pPr>
    </w:p>
    <w:p w14:paraId="2340DB2F" w14:textId="763B336E" w:rsidR="0031565B" w:rsidRDefault="0031565B" w:rsidP="007C5FAA">
      <w:pPr>
        <w:spacing w:before="100" w:beforeAutospacing="1" w:after="100" w:afterAutospacing="1" w:line="276" w:lineRule="auto"/>
        <w:ind w:right="-166"/>
        <w:jc w:val="both"/>
        <w:rPr>
          <w:rFonts w:ascii="Arial" w:hAnsi="Arial" w:cs="Arial"/>
          <w:color w:val="000000" w:themeColor="text1"/>
        </w:rPr>
      </w:pPr>
    </w:p>
    <w:p w14:paraId="5830E903" w14:textId="4ABC9870" w:rsidR="0031565B" w:rsidRDefault="0031565B" w:rsidP="007C5FAA">
      <w:pPr>
        <w:spacing w:before="100" w:beforeAutospacing="1" w:after="100" w:afterAutospacing="1" w:line="276" w:lineRule="auto"/>
        <w:ind w:right="-166"/>
        <w:jc w:val="both"/>
        <w:rPr>
          <w:rFonts w:ascii="Arial" w:hAnsi="Arial" w:cs="Arial"/>
          <w:color w:val="000000" w:themeColor="text1"/>
        </w:rPr>
      </w:pPr>
    </w:p>
    <w:p w14:paraId="4030CE9D" w14:textId="26BA2800" w:rsidR="0031565B" w:rsidRDefault="0031565B" w:rsidP="007C5FAA">
      <w:pPr>
        <w:spacing w:before="100" w:beforeAutospacing="1" w:after="100" w:afterAutospacing="1" w:line="276" w:lineRule="auto"/>
        <w:ind w:right="-166"/>
        <w:jc w:val="both"/>
        <w:rPr>
          <w:rFonts w:ascii="Arial" w:hAnsi="Arial" w:cs="Arial"/>
          <w:color w:val="000000" w:themeColor="text1"/>
        </w:rPr>
      </w:pPr>
    </w:p>
    <w:p w14:paraId="4E9D4451" w14:textId="77777777" w:rsidR="0031565B" w:rsidRPr="000F528F" w:rsidRDefault="0031565B" w:rsidP="007C5FAA">
      <w:pPr>
        <w:spacing w:before="100" w:beforeAutospacing="1" w:after="100" w:afterAutospacing="1" w:line="276" w:lineRule="auto"/>
        <w:ind w:right="-166"/>
        <w:jc w:val="both"/>
        <w:rPr>
          <w:rFonts w:ascii="Arial" w:hAnsi="Arial" w:cs="Arial"/>
          <w:color w:val="000000" w:themeColor="text1"/>
        </w:rPr>
      </w:pPr>
    </w:p>
    <w:p w14:paraId="552E57F0" w14:textId="3D0BD88C" w:rsidR="00165754" w:rsidRPr="00554279" w:rsidRDefault="007D562D" w:rsidP="00554279">
      <w:pPr>
        <w:pStyle w:val="Naslov2"/>
        <w:ind w:left="-284"/>
        <w:rPr>
          <w:color w:val="F7CAAC" w:themeColor="accent2" w:themeTint="66"/>
        </w:rPr>
      </w:pPr>
      <w:bookmarkStart w:id="9" w:name="_Toc94988669"/>
      <w:r w:rsidRPr="00554279">
        <w:rPr>
          <w:color w:val="F7CAAC" w:themeColor="accent2" w:themeTint="66"/>
        </w:rPr>
        <w:t xml:space="preserve">9 </w:t>
      </w:r>
      <w:r w:rsidR="00165754" w:rsidRPr="00554279">
        <w:rPr>
          <w:color w:val="F7CAAC" w:themeColor="accent2" w:themeTint="66"/>
        </w:rPr>
        <w:t>POSTOPEK ZA SPREMEMBO USTAVE</w:t>
      </w:r>
      <w:bookmarkEnd w:id="9"/>
      <w:r w:rsidR="00165754" w:rsidRPr="00554279">
        <w:rPr>
          <w:color w:val="F7CAAC" w:themeColor="accent2" w:themeTint="66"/>
        </w:rPr>
        <w:t xml:space="preserve"> </w:t>
      </w:r>
    </w:p>
    <w:p w14:paraId="6DF071B8" w14:textId="77777777" w:rsidR="00165754" w:rsidRPr="000F528F" w:rsidRDefault="00165754" w:rsidP="000F528F">
      <w:pPr>
        <w:spacing w:before="100" w:beforeAutospacing="1" w:after="100" w:afterAutospacing="1" w:line="276" w:lineRule="auto"/>
        <w:ind w:right="-166" w:hanging="284"/>
        <w:jc w:val="both"/>
        <w:rPr>
          <w:rFonts w:ascii="Arial" w:hAnsi="Arial" w:cs="Arial"/>
          <w:color w:val="000000" w:themeColor="text1"/>
        </w:rPr>
      </w:pPr>
      <w:r w:rsidRPr="000F528F">
        <w:rPr>
          <w:rFonts w:ascii="Arial" w:hAnsi="Arial" w:cs="Arial"/>
          <w:color w:val="000000" w:themeColor="text1"/>
        </w:rPr>
        <w:t xml:space="preserve">PREDLOG ZA ZAČETEK POSTOPKA: </w:t>
      </w:r>
    </w:p>
    <w:p w14:paraId="3C479063" w14:textId="42DD6E36" w:rsidR="00165754" w:rsidRPr="000F528F" w:rsidRDefault="00165754" w:rsidP="001916CF">
      <w:pPr>
        <w:numPr>
          <w:ilvl w:val="0"/>
          <w:numId w:val="141"/>
        </w:numPr>
        <w:spacing w:before="100" w:beforeAutospacing="1" w:after="100" w:afterAutospacing="1" w:line="276" w:lineRule="auto"/>
        <w:ind w:left="0" w:right="-166" w:hanging="284"/>
        <w:jc w:val="both"/>
        <w:rPr>
          <w:rFonts w:ascii="Arial" w:hAnsi="Arial" w:cs="Arial"/>
          <w:color w:val="000000" w:themeColor="text1"/>
        </w:rPr>
      </w:pPr>
      <w:r w:rsidRPr="000F528F">
        <w:rPr>
          <w:rFonts w:ascii="Arial" w:hAnsi="Arial" w:cs="Arial"/>
          <w:color w:val="000000" w:themeColor="text1"/>
        </w:rPr>
        <w:t xml:space="preserve">Predlog za začetek postopka za spremembo ustave lahko da 20 poslancev DZ, vlada ali najmanj 30.000 volilcev. </w:t>
      </w:r>
    </w:p>
    <w:p w14:paraId="2B523EB2" w14:textId="77777777" w:rsidR="003830D9" w:rsidRPr="000F528F" w:rsidRDefault="00165754" w:rsidP="001916CF">
      <w:pPr>
        <w:numPr>
          <w:ilvl w:val="0"/>
          <w:numId w:val="141"/>
        </w:numPr>
        <w:spacing w:before="100" w:beforeAutospacing="1" w:after="100" w:afterAutospacing="1" w:line="276" w:lineRule="auto"/>
        <w:ind w:left="0" w:right="-166" w:hanging="284"/>
        <w:jc w:val="both"/>
        <w:rPr>
          <w:rFonts w:ascii="Arial" w:hAnsi="Arial" w:cs="Arial"/>
          <w:color w:val="000000" w:themeColor="text1"/>
        </w:rPr>
      </w:pPr>
      <w:r w:rsidRPr="000F528F">
        <w:rPr>
          <w:rFonts w:ascii="Arial" w:hAnsi="Arial" w:cs="Arial"/>
          <w:color w:val="000000" w:themeColor="text1"/>
        </w:rPr>
        <w:t xml:space="preserve">O predlogu odloči DZ z 2/3 večino glasov navzočih poslancev. </w:t>
      </w:r>
    </w:p>
    <w:p w14:paraId="207AF936" w14:textId="0D3BF7D4" w:rsidR="00165754" w:rsidRPr="000F528F" w:rsidRDefault="00165754" w:rsidP="000F528F">
      <w:pPr>
        <w:spacing w:before="100" w:beforeAutospacing="1" w:after="100" w:afterAutospacing="1" w:line="276" w:lineRule="auto"/>
        <w:ind w:left="-284" w:right="-166"/>
        <w:jc w:val="both"/>
        <w:rPr>
          <w:rFonts w:ascii="Arial" w:hAnsi="Arial" w:cs="Arial"/>
          <w:color w:val="000000" w:themeColor="text1"/>
        </w:rPr>
      </w:pPr>
      <w:r w:rsidRPr="000F528F">
        <w:rPr>
          <w:rFonts w:ascii="Arial" w:hAnsi="Arial" w:cs="Arial"/>
          <w:color w:val="000000" w:themeColor="text1"/>
        </w:rPr>
        <w:t xml:space="preserve">AKT O SPREJEMU USTAVE: </w:t>
      </w:r>
      <w:bookmarkStart w:id="10" w:name="_GoBack"/>
      <w:bookmarkEnd w:id="10"/>
    </w:p>
    <w:p w14:paraId="30A446C1" w14:textId="6D9A6797" w:rsidR="00FA6BE5" w:rsidRPr="00554279" w:rsidRDefault="00165754" w:rsidP="001916CF">
      <w:pPr>
        <w:numPr>
          <w:ilvl w:val="0"/>
          <w:numId w:val="141"/>
        </w:numPr>
        <w:spacing w:before="100" w:beforeAutospacing="1" w:after="100" w:afterAutospacing="1" w:line="276" w:lineRule="auto"/>
        <w:ind w:left="0" w:right="-166" w:hanging="284"/>
        <w:jc w:val="both"/>
        <w:rPr>
          <w:rFonts w:ascii="Arial" w:hAnsi="Arial" w:cs="Arial"/>
          <w:color w:val="000000" w:themeColor="text1"/>
        </w:rPr>
      </w:pPr>
      <w:r w:rsidRPr="000F528F">
        <w:rPr>
          <w:rFonts w:ascii="Arial" w:hAnsi="Arial" w:cs="Arial"/>
          <w:color w:val="000000" w:themeColor="text1"/>
        </w:rPr>
        <w:t xml:space="preserve">DZ sprejme akt o spremembi ustave z 2/3 večino glasov vseh poslancev. </w:t>
      </w:r>
    </w:p>
    <w:p w14:paraId="28B75EE4" w14:textId="74529435" w:rsidR="00165754" w:rsidRPr="000F528F" w:rsidRDefault="00165754" w:rsidP="000F528F">
      <w:pPr>
        <w:spacing w:before="100" w:beforeAutospacing="1" w:after="100" w:afterAutospacing="1" w:line="276" w:lineRule="auto"/>
        <w:ind w:left="-284" w:right="-166"/>
        <w:jc w:val="both"/>
        <w:rPr>
          <w:rFonts w:ascii="Arial" w:hAnsi="Arial" w:cs="Arial"/>
          <w:color w:val="000000" w:themeColor="text1"/>
        </w:rPr>
      </w:pPr>
      <w:r w:rsidRPr="000F528F">
        <w:rPr>
          <w:rFonts w:ascii="Arial" w:hAnsi="Arial" w:cs="Arial"/>
          <w:color w:val="000000" w:themeColor="text1"/>
        </w:rPr>
        <w:t xml:space="preserve">POTRDITEV SPREMEMBE NA REFERENDUMU: </w:t>
      </w:r>
    </w:p>
    <w:p w14:paraId="1DC0153D" w14:textId="23A9C68A" w:rsidR="00165754" w:rsidRPr="000F528F" w:rsidRDefault="00165754" w:rsidP="001916CF">
      <w:pPr>
        <w:numPr>
          <w:ilvl w:val="0"/>
          <w:numId w:val="141"/>
        </w:numPr>
        <w:spacing w:before="100" w:beforeAutospacing="1" w:after="100" w:afterAutospacing="1" w:line="276" w:lineRule="auto"/>
        <w:ind w:left="0" w:right="-166" w:hanging="284"/>
        <w:jc w:val="both"/>
        <w:rPr>
          <w:rFonts w:ascii="Arial" w:hAnsi="Arial" w:cs="Arial"/>
          <w:color w:val="000000" w:themeColor="text1"/>
        </w:rPr>
      </w:pPr>
      <w:r w:rsidRPr="000F528F">
        <w:rPr>
          <w:rFonts w:ascii="Arial" w:hAnsi="Arial" w:cs="Arial"/>
          <w:color w:val="000000" w:themeColor="text1"/>
        </w:rPr>
        <w:t xml:space="preserve">DZ mora predlagano spremembo ustave predložiti v sprejem volilcem na referendumu, če to zahteva 30 poslancev. </w:t>
      </w:r>
    </w:p>
    <w:p w14:paraId="6CFB98C7" w14:textId="082E48B7" w:rsidR="00165754" w:rsidRPr="000F528F" w:rsidRDefault="00165754" w:rsidP="001916CF">
      <w:pPr>
        <w:numPr>
          <w:ilvl w:val="0"/>
          <w:numId w:val="141"/>
        </w:numPr>
        <w:spacing w:before="100" w:beforeAutospacing="1" w:after="100" w:afterAutospacing="1" w:line="276" w:lineRule="auto"/>
        <w:ind w:left="0" w:right="-166" w:hanging="284"/>
        <w:jc w:val="both"/>
        <w:rPr>
          <w:rFonts w:ascii="Arial" w:hAnsi="Arial" w:cs="Arial"/>
          <w:color w:val="000000" w:themeColor="text1"/>
        </w:rPr>
      </w:pPr>
      <w:r w:rsidRPr="000F528F">
        <w:rPr>
          <w:rFonts w:ascii="Arial" w:hAnsi="Arial" w:cs="Arial"/>
          <w:color w:val="000000" w:themeColor="text1"/>
        </w:rPr>
        <w:t xml:space="preserve">Sprememba ustave je na referendumu sprejeta, če zanjo glasuje večina volilcev, ki so glasovali, pod pogojem, da se glasovanja udeleži večina vseh volilcev. </w:t>
      </w:r>
    </w:p>
    <w:p w14:paraId="0B20FF69" w14:textId="77777777" w:rsidR="00165754" w:rsidRPr="000F528F" w:rsidRDefault="00165754" w:rsidP="007D562D">
      <w:pPr>
        <w:spacing w:before="100" w:beforeAutospacing="1" w:after="100" w:afterAutospacing="1" w:line="276" w:lineRule="auto"/>
        <w:ind w:right="-166" w:hanging="284"/>
        <w:jc w:val="both"/>
        <w:rPr>
          <w:rFonts w:ascii="Arial" w:hAnsi="Arial" w:cs="Arial"/>
          <w:color w:val="000000" w:themeColor="text1"/>
        </w:rPr>
      </w:pPr>
      <w:r w:rsidRPr="000F528F">
        <w:rPr>
          <w:rFonts w:ascii="Arial" w:hAnsi="Arial" w:cs="Arial"/>
          <w:color w:val="000000" w:themeColor="text1"/>
        </w:rPr>
        <w:t xml:space="preserve">RAZGLASITEV SPREMEMBE: </w:t>
      </w:r>
    </w:p>
    <w:p w14:paraId="3787539B" w14:textId="451C8296" w:rsidR="005F7E34" w:rsidRDefault="00165754" w:rsidP="001916CF">
      <w:pPr>
        <w:numPr>
          <w:ilvl w:val="0"/>
          <w:numId w:val="141"/>
        </w:numPr>
        <w:spacing w:before="100" w:beforeAutospacing="1" w:after="100" w:afterAutospacing="1" w:line="276" w:lineRule="auto"/>
        <w:ind w:left="0" w:right="-166" w:hanging="284"/>
        <w:jc w:val="both"/>
        <w:rPr>
          <w:rFonts w:ascii="Arial" w:hAnsi="Arial" w:cs="Arial"/>
          <w:color w:val="000000" w:themeColor="text1"/>
        </w:rPr>
      </w:pPr>
      <w:r w:rsidRPr="000F528F">
        <w:rPr>
          <w:rFonts w:ascii="Arial" w:hAnsi="Arial" w:cs="Arial"/>
          <w:color w:val="000000" w:themeColor="text1"/>
        </w:rPr>
        <w:t xml:space="preserve">Sprememba ustave začne veljati z razglasitvijo v DZ. </w:t>
      </w:r>
    </w:p>
    <w:p w14:paraId="1453ECF4" w14:textId="77777777" w:rsidR="00EB233E" w:rsidRPr="000F528F" w:rsidRDefault="00EB233E" w:rsidP="00EB233E">
      <w:pPr>
        <w:spacing w:before="100" w:beforeAutospacing="1" w:after="100" w:afterAutospacing="1" w:line="276" w:lineRule="auto"/>
        <w:ind w:right="-166"/>
        <w:jc w:val="both"/>
        <w:rPr>
          <w:rFonts w:ascii="Arial" w:hAnsi="Arial" w:cs="Arial"/>
          <w:color w:val="000000" w:themeColor="text1"/>
        </w:rPr>
      </w:pPr>
    </w:p>
    <w:p w14:paraId="46EE014E" w14:textId="0929CA5F" w:rsidR="005F7E34" w:rsidRPr="00554279" w:rsidRDefault="007D562D" w:rsidP="00554279">
      <w:pPr>
        <w:pStyle w:val="Naslov2"/>
        <w:ind w:left="-284"/>
        <w:rPr>
          <w:color w:val="F7CAAC" w:themeColor="accent2" w:themeTint="66"/>
        </w:rPr>
      </w:pPr>
      <w:bookmarkStart w:id="11" w:name="_Toc94988670"/>
      <w:r w:rsidRPr="00554279">
        <w:rPr>
          <w:color w:val="F7CAAC" w:themeColor="accent2" w:themeTint="66"/>
        </w:rPr>
        <w:t>10 PREHODNE IN KONČNE DOLOČBE</w:t>
      </w:r>
      <w:bookmarkEnd w:id="11"/>
    </w:p>
    <w:p w14:paraId="234561B9" w14:textId="37C2CD6D" w:rsidR="007D562D" w:rsidRDefault="007D562D" w:rsidP="007D562D">
      <w:pPr>
        <w:spacing w:line="276" w:lineRule="auto"/>
        <w:ind w:left="-284"/>
        <w:jc w:val="both"/>
        <w:rPr>
          <w:rFonts w:ascii="Arial" w:hAnsi="Arial" w:cs="Arial"/>
          <w:color w:val="000000" w:themeColor="text1"/>
        </w:rPr>
      </w:pPr>
    </w:p>
    <w:p w14:paraId="0E1DBAE6" w14:textId="77777777" w:rsidR="007D562D" w:rsidRPr="007D562D" w:rsidRDefault="007D562D" w:rsidP="001916CF">
      <w:pPr>
        <w:pStyle w:val="Odstavekseznama"/>
        <w:numPr>
          <w:ilvl w:val="0"/>
          <w:numId w:val="244"/>
        </w:numPr>
        <w:spacing w:line="276" w:lineRule="auto"/>
        <w:ind w:left="0" w:hanging="284"/>
        <w:jc w:val="both"/>
        <w:rPr>
          <w:rFonts w:ascii="Arial" w:hAnsi="Arial" w:cs="Arial"/>
        </w:rPr>
      </w:pPr>
      <w:r w:rsidRPr="007D562D">
        <w:rPr>
          <w:rFonts w:ascii="Arial" w:hAnsi="Arial" w:cs="Arial"/>
        </w:rPr>
        <w:t>Ta ustava začne veljati z razglasitvijo.</w:t>
      </w:r>
    </w:p>
    <w:p w14:paraId="4B1E97DA" w14:textId="77777777" w:rsidR="007D562D" w:rsidRPr="007D562D" w:rsidRDefault="007D562D" w:rsidP="001916CF">
      <w:pPr>
        <w:pStyle w:val="Odstavekseznama"/>
        <w:numPr>
          <w:ilvl w:val="0"/>
          <w:numId w:val="244"/>
        </w:numPr>
        <w:spacing w:line="276" w:lineRule="auto"/>
        <w:ind w:left="0" w:hanging="284"/>
        <w:jc w:val="both"/>
        <w:rPr>
          <w:rFonts w:ascii="Arial" w:hAnsi="Arial" w:cs="Arial"/>
        </w:rPr>
      </w:pPr>
      <w:r w:rsidRPr="007D562D">
        <w:rPr>
          <w:rFonts w:ascii="Arial" w:hAnsi="Arial" w:cs="Arial"/>
        </w:rPr>
        <w:t>Določbe te ustave se uporabljajo z dnem razglasitve, razen če v ustavnem zakonu za izvedbo te ustave ni drugače določeno.</w:t>
      </w:r>
    </w:p>
    <w:p w14:paraId="757ECED1" w14:textId="77777777" w:rsidR="007D562D" w:rsidRPr="007D562D" w:rsidRDefault="007D562D" w:rsidP="001916CF">
      <w:pPr>
        <w:pStyle w:val="Odstavekseznama"/>
        <w:numPr>
          <w:ilvl w:val="0"/>
          <w:numId w:val="244"/>
        </w:numPr>
        <w:spacing w:line="276" w:lineRule="auto"/>
        <w:ind w:left="0" w:hanging="284"/>
        <w:jc w:val="both"/>
        <w:rPr>
          <w:rFonts w:ascii="Arial" w:hAnsi="Arial" w:cs="Arial"/>
        </w:rPr>
      </w:pPr>
      <w:r w:rsidRPr="007D562D">
        <w:rPr>
          <w:rFonts w:ascii="Arial" w:hAnsi="Arial" w:cs="Arial"/>
        </w:rPr>
        <w:t>Za izvedbo te ustave in za zagotovitev prehoda k uporabi določb te ustave se sprejme ustavni zakon.</w:t>
      </w:r>
    </w:p>
    <w:p w14:paraId="46025964" w14:textId="172128B8" w:rsidR="000F4326" w:rsidRPr="007C5FAA" w:rsidRDefault="007D562D" w:rsidP="001916CF">
      <w:pPr>
        <w:pStyle w:val="Odstavekseznama"/>
        <w:numPr>
          <w:ilvl w:val="0"/>
          <w:numId w:val="244"/>
        </w:numPr>
        <w:spacing w:line="276" w:lineRule="auto"/>
        <w:ind w:left="0" w:hanging="284"/>
        <w:jc w:val="both"/>
        <w:rPr>
          <w:rFonts w:ascii="Arial" w:hAnsi="Arial" w:cs="Arial"/>
        </w:rPr>
        <w:sectPr w:rsidR="000F4326" w:rsidRPr="007C5FAA" w:rsidSect="00DA2D8F">
          <w:footerReference w:type="even" r:id="rId10"/>
          <w:footerReference w:type="default" r:id="rId11"/>
          <w:pgSz w:w="11906" w:h="16838"/>
          <w:pgMar w:top="851" w:right="1134" w:bottom="851" w:left="1440" w:header="709" w:footer="709" w:gutter="0"/>
          <w:cols w:space="708"/>
          <w:titlePg/>
          <w:docGrid w:linePitch="360"/>
        </w:sectPr>
      </w:pPr>
      <w:r w:rsidRPr="007D562D">
        <w:rPr>
          <w:rFonts w:ascii="Arial" w:hAnsi="Arial" w:cs="Arial"/>
        </w:rPr>
        <w:t>Ustavni zakon se sprejme z dvotretjinsko večino glasov vseh poslancev v vseh zborih Skupščine Republike Slovenije</w:t>
      </w:r>
      <w:r w:rsidR="00DF7DBD">
        <w:rPr>
          <w:rFonts w:ascii="Arial" w:hAnsi="Arial" w:cs="Arial"/>
        </w:rPr>
        <w:t>.</w:t>
      </w:r>
    </w:p>
    <w:p w14:paraId="313BB9E3" w14:textId="4DE765C7" w:rsidR="007D562D" w:rsidRPr="000F528F" w:rsidRDefault="007D562D" w:rsidP="00F815EF">
      <w:pPr>
        <w:spacing w:before="100" w:beforeAutospacing="1" w:after="100" w:afterAutospacing="1" w:line="276" w:lineRule="auto"/>
        <w:ind w:right="-166"/>
        <w:jc w:val="both"/>
        <w:rPr>
          <w:rFonts w:ascii="Arial" w:hAnsi="Arial" w:cs="Arial"/>
          <w:color w:val="000000" w:themeColor="text1"/>
        </w:rPr>
        <w:sectPr w:rsidR="007D562D" w:rsidRPr="000F528F" w:rsidSect="00474DBD">
          <w:type w:val="continuous"/>
          <w:pgSz w:w="11906" w:h="16838"/>
          <w:pgMar w:top="720" w:right="720" w:bottom="720" w:left="720" w:header="708" w:footer="708" w:gutter="0"/>
          <w:cols w:num="2" w:space="708"/>
          <w:docGrid w:linePitch="360"/>
        </w:sectPr>
      </w:pPr>
    </w:p>
    <w:p w14:paraId="36808FA3" w14:textId="289FA5A2" w:rsidR="00554279" w:rsidRDefault="00554279" w:rsidP="00F815EF">
      <w:pPr>
        <w:shd w:val="clear" w:color="auto" w:fill="FFFFFF" w:themeFill="background1"/>
        <w:spacing w:line="276" w:lineRule="auto"/>
        <w:ind w:right="-166"/>
        <w:jc w:val="both"/>
        <w:rPr>
          <w:rFonts w:ascii="Arial" w:hAnsi="Arial" w:cs="Arial"/>
          <w:b/>
          <w:bCs/>
          <w:color w:val="A8D08D" w:themeColor="accent6" w:themeTint="99"/>
          <w:sz w:val="28"/>
        </w:rPr>
      </w:pPr>
    </w:p>
    <w:p w14:paraId="0FA20601" w14:textId="55CD1925" w:rsidR="0031565B" w:rsidRDefault="0031565B" w:rsidP="00F815EF">
      <w:pPr>
        <w:shd w:val="clear" w:color="auto" w:fill="FFFFFF" w:themeFill="background1"/>
        <w:spacing w:line="276" w:lineRule="auto"/>
        <w:ind w:right="-166"/>
        <w:jc w:val="both"/>
        <w:rPr>
          <w:rFonts w:ascii="Arial" w:hAnsi="Arial" w:cs="Arial"/>
          <w:b/>
          <w:bCs/>
          <w:color w:val="A8D08D" w:themeColor="accent6" w:themeTint="99"/>
          <w:sz w:val="28"/>
        </w:rPr>
      </w:pPr>
    </w:p>
    <w:p w14:paraId="384A96E7" w14:textId="208BFC6E" w:rsidR="0031565B" w:rsidRDefault="0031565B" w:rsidP="00F815EF">
      <w:pPr>
        <w:shd w:val="clear" w:color="auto" w:fill="FFFFFF" w:themeFill="background1"/>
        <w:spacing w:line="276" w:lineRule="auto"/>
        <w:ind w:right="-166"/>
        <w:jc w:val="both"/>
        <w:rPr>
          <w:rFonts w:ascii="Arial" w:hAnsi="Arial" w:cs="Arial"/>
          <w:b/>
          <w:bCs/>
          <w:color w:val="A8D08D" w:themeColor="accent6" w:themeTint="99"/>
          <w:sz w:val="28"/>
        </w:rPr>
      </w:pPr>
    </w:p>
    <w:p w14:paraId="355FB9A4" w14:textId="34618C77" w:rsidR="0031565B" w:rsidRDefault="0031565B" w:rsidP="00F815EF">
      <w:pPr>
        <w:shd w:val="clear" w:color="auto" w:fill="FFFFFF" w:themeFill="background1"/>
        <w:spacing w:line="276" w:lineRule="auto"/>
        <w:ind w:right="-166"/>
        <w:jc w:val="both"/>
        <w:rPr>
          <w:rFonts w:ascii="Arial" w:hAnsi="Arial" w:cs="Arial"/>
          <w:b/>
          <w:bCs/>
          <w:color w:val="A8D08D" w:themeColor="accent6" w:themeTint="99"/>
          <w:sz w:val="28"/>
        </w:rPr>
      </w:pPr>
    </w:p>
    <w:p w14:paraId="1D567A70" w14:textId="19A3DFED" w:rsidR="0031565B" w:rsidRDefault="0031565B" w:rsidP="00F815EF">
      <w:pPr>
        <w:shd w:val="clear" w:color="auto" w:fill="FFFFFF" w:themeFill="background1"/>
        <w:spacing w:line="276" w:lineRule="auto"/>
        <w:ind w:right="-166"/>
        <w:jc w:val="both"/>
        <w:rPr>
          <w:rFonts w:ascii="Arial" w:hAnsi="Arial" w:cs="Arial"/>
          <w:b/>
          <w:bCs/>
          <w:color w:val="A8D08D" w:themeColor="accent6" w:themeTint="99"/>
          <w:sz w:val="28"/>
        </w:rPr>
      </w:pPr>
    </w:p>
    <w:p w14:paraId="3ED23448" w14:textId="212C75F1" w:rsidR="0031565B" w:rsidRDefault="0031565B" w:rsidP="00F815EF">
      <w:pPr>
        <w:shd w:val="clear" w:color="auto" w:fill="FFFFFF" w:themeFill="background1"/>
        <w:spacing w:line="276" w:lineRule="auto"/>
        <w:ind w:right="-166"/>
        <w:jc w:val="both"/>
        <w:rPr>
          <w:rFonts w:ascii="Arial" w:hAnsi="Arial" w:cs="Arial"/>
          <w:b/>
          <w:bCs/>
          <w:color w:val="A8D08D" w:themeColor="accent6" w:themeTint="99"/>
          <w:sz w:val="28"/>
        </w:rPr>
      </w:pPr>
    </w:p>
    <w:p w14:paraId="41B5527A" w14:textId="6429E770" w:rsidR="0031565B" w:rsidRDefault="0031565B" w:rsidP="00F815EF">
      <w:pPr>
        <w:shd w:val="clear" w:color="auto" w:fill="FFFFFF" w:themeFill="background1"/>
        <w:spacing w:line="276" w:lineRule="auto"/>
        <w:ind w:right="-166"/>
        <w:jc w:val="both"/>
        <w:rPr>
          <w:rFonts w:ascii="Arial" w:hAnsi="Arial" w:cs="Arial"/>
          <w:b/>
          <w:bCs/>
          <w:color w:val="A8D08D" w:themeColor="accent6" w:themeTint="99"/>
          <w:sz w:val="28"/>
        </w:rPr>
      </w:pPr>
    </w:p>
    <w:p w14:paraId="7306CD15" w14:textId="77777777" w:rsidR="0031565B" w:rsidRPr="00EE2A39" w:rsidRDefault="0031565B" w:rsidP="00F815EF">
      <w:pPr>
        <w:shd w:val="clear" w:color="auto" w:fill="FFFFFF" w:themeFill="background1"/>
        <w:spacing w:line="276" w:lineRule="auto"/>
        <w:ind w:right="-166"/>
        <w:jc w:val="both"/>
        <w:rPr>
          <w:rFonts w:ascii="Arial" w:hAnsi="Arial" w:cs="Arial"/>
          <w:b/>
          <w:bCs/>
          <w:color w:val="A8D08D" w:themeColor="accent6" w:themeTint="99"/>
          <w:sz w:val="28"/>
        </w:rPr>
      </w:pPr>
    </w:p>
    <w:p w14:paraId="654B00E5" w14:textId="77777777" w:rsidR="00554279" w:rsidRPr="00F815EF" w:rsidRDefault="00554279" w:rsidP="00F815EF">
      <w:pPr>
        <w:shd w:val="clear" w:color="auto" w:fill="FFFFFF" w:themeFill="background1"/>
        <w:spacing w:line="276" w:lineRule="auto"/>
        <w:ind w:right="-166"/>
        <w:jc w:val="both"/>
        <w:rPr>
          <w:rFonts w:ascii="Arial" w:hAnsi="Arial" w:cs="Arial"/>
          <w:b/>
          <w:bCs/>
          <w:color w:val="A8D08D" w:themeColor="accent6" w:themeTint="99"/>
          <w:sz w:val="28"/>
        </w:rPr>
      </w:pPr>
    </w:p>
    <w:p w14:paraId="0F4A4CC2" w14:textId="610F0A29" w:rsidR="009F710A" w:rsidRPr="000223BA" w:rsidRDefault="00F815EF" w:rsidP="000223BA">
      <w:pPr>
        <w:pStyle w:val="Naslov1"/>
        <w:shd w:val="clear" w:color="auto" w:fill="FFFFFF" w:themeFill="background1"/>
        <w:spacing w:line="276" w:lineRule="auto"/>
        <w:ind w:left="-284" w:right="-166"/>
        <w:jc w:val="both"/>
        <w:rPr>
          <w:rFonts w:cs="Arial"/>
          <w:color w:val="A8D08D" w:themeColor="accent6" w:themeTint="99"/>
          <w:szCs w:val="24"/>
        </w:rPr>
      </w:pPr>
      <w:bookmarkStart w:id="12" w:name="_Toc94988671"/>
      <w:r w:rsidRPr="00F815EF">
        <w:rPr>
          <w:rFonts w:cs="Arial"/>
          <w:color w:val="A8D08D" w:themeColor="accent6" w:themeTint="99"/>
          <w:szCs w:val="24"/>
        </w:rPr>
        <w:t xml:space="preserve">II </w:t>
      </w:r>
      <w:r w:rsidR="009F710A" w:rsidRPr="00F815EF">
        <w:rPr>
          <w:rFonts w:cs="Arial"/>
          <w:color w:val="A8D08D" w:themeColor="accent6" w:themeTint="99"/>
          <w:szCs w:val="24"/>
        </w:rPr>
        <w:t>UREDITEV INSTITUCIJ EVROPSKE UNIJE IN NJENEGA PRAVNEGA SISTEMA</w:t>
      </w:r>
      <w:bookmarkEnd w:id="12"/>
    </w:p>
    <w:p w14:paraId="4DB5F8CE" w14:textId="77777777" w:rsidR="009F710A" w:rsidRPr="000F528F" w:rsidRDefault="009F710A" w:rsidP="007C5FAA">
      <w:pPr>
        <w:shd w:val="clear" w:color="auto" w:fill="FFFFFF" w:themeFill="background1"/>
        <w:spacing w:line="276" w:lineRule="auto"/>
        <w:ind w:right="-166"/>
        <w:jc w:val="both"/>
        <w:rPr>
          <w:rFonts w:ascii="Arial" w:hAnsi="Arial" w:cs="Arial"/>
          <w:b/>
          <w:color w:val="000000" w:themeColor="text1"/>
        </w:rPr>
      </w:pPr>
    </w:p>
    <w:p w14:paraId="5916DA7D" w14:textId="52362908" w:rsidR="009F710A" w:rsidRPr="00554279" w:rsidRDefault="007C5FAA" w:rsidP="00554279">
      <w:pPr>
        <w:pStyle w:val="Naslov2"/>
        <w:ind w:left="-284"/>
        <w:rPr>
          <w:color w:val="F7CAAC" w:themeColor="accent2" w:themeTint="66"/>
        </w:rPr>
      </w:pPr>
      <w:bookmarkStart w:id="13" w:name="_Toc94988672"/>
      <w:r w:rsidRPr="00554279">
        <w:rPr>
          <w:color w:val="F7CAAC" w:themeColor="accent2" w:themeTint="66"/>
        </w:rPr>
        <w:t>1 ČLANSTVO SLOVENIJE V EU</w:t>
      </w:r>
      <w:bookmarkEnd w:id="13"/>
    </w:p>
    <w:p w14:paraId="5CC8DD94" w14:textId="77777777" w:rsidR="009F710A" w:rsidRPr="000F528F" w:rsidRDefault="009F710A" w:rsidP="000F528F">
      <w:pPr>
        <w:shd w:val="clear" w:color="auto" w:fill="FFFFFF" w:themeFill="background1"/>
        <w:spacing w:line="276" w:lineRule="auto"/>
        <w:ind w:right="-166" w:hanging="284"/>
        <w:jc w:val="both"/>
        <w:rPr>
          <w:rFonts w:ascii="Arial" w:hAnsi="Arial" w:cs="Arial"/>
          <w:b/>
          <w:color w:val="000000" w:themeColor="text1"/>
        </w:rPr>
      </w:pPr>
    </w:p>
    <w:p w14:paraId="20E94D63" w14:textId="0AFB6B89" w:rsidR="009F710A" w:rsidRPr="000F528F" w:rsidRDefault="009F710A" w:rsidP="000F528F">
      <w:pPr>
        <w:shd w:val="clear" w:color="auto" w:fill="FFFFFF" w:themeFill="background1"/>
        <w:spacing w:line="276" w:lineRule="auto"/>
        <w:ind w:left="-284" w:right="-166"/>
        <w:jc w:val="both"/>
        <w:rPr>
          <w:rFonts w:ascii="Arial" w:hAnsi="Arial" w:cs="Arial"/>
          <w:color w:val="000000" w:themeColor="text1"/>
        </w:rPr>
      </w:pPr>
      <w:r w:rsidRPr="000F528F">
        <w:rPr>
          <w:rFonts w:ascii="Arial" w:hAnsi="Arial" w:cs="Arial"/>
          <w:b/>
          <w:color w:val="000000" w:themeColor="text1"/>
        </w:rPr>
        <w:t>Slovenija je od 1. maja 2004 del Evropske unije</w:t>
      </w:r>
      <w:r w:rsidRPr="000F528F">
        <w:rPr>
          <w:rFonts w:ascii="Arial" w:hAnsi="Arial" w:cs="Arial"/>
          <w:color w:val="000000" w:themeColor="text1"/>
        </w:rPr>
        <w:t>. Zastopana je v vseh institucijah EU in sodeluje pri vseh odločitvah, ki jih te institucije sprejmejo. Ima komisarja v Evropski komisiji</w:t>
      </w:r>
      <w:r w:rsidR="0095025D">
        <w:rPr>
          <w:rFonts w:ascii="Arial" w:hAnsi="Arial" w:cs="Arial"/>
          <w:color w:val="000000" w:themeColor="text1"/>
        </w:rPr>
        <w:t xml:space="preserve"> </w:t>
      </w:r>
      <w:r w:rsidR="0095025D" w:rsidRPr="0095025D">
        <w:rPr>
          <w:rFonts w:ascii="Arial" w:hAnsi="Arial" w:cs="Arial"/>
          <w:i/>
          <w:iCs/>
          <w:color w:val="000000" w:themeColor="text1"/>
        </w:rPr>
        <w:t>(Janez Lenarčič, po</w:t>
      </w:r>
      <w:r w:rsidR="004F1796">
        <w:rPr>
          <w:rFonts w:ascii="Arial" w:hAnsi="Arial" w:cs="Arial"/>
          <w:i/>
          <w:iCs/>
          <w:color w:val="000000" w:themeColor="text1"/>
        </w:rPr>
        <w:t>d</w:t>
      </w:r>
      <w:r w:rsidR="0095025D" w:rsidRPr="0095025D">
        <w:rPr>
          <w:rFonts w:ascii="Arial" w:hAnsi="Arial" w:cs="Arial"/>
          <w:i/>
          <w:iCs/>
          <w:color w:val="000000" w:themeColor="text1"/>
        </w:rPr>
        <w:t>ročje kriznega upravljanja)</w:t>
      </w:r>
      <w:r w:rsidRPr="000F528F">
        <w:rPr>
          <w:rFonts w:ascii="Arial" w:hAnsi="Arial" w:cs="Arial"/>
          <w:color w:val="000000" w:themeColor="text1"/>
        </w:rPr>
        <w:t xml:space="preserve">, </w:t>
      </w:r>
      <w:r w:rsidR="00FD5719">
        <w:rPr>
          <w:rFonts w:ascii="Arial" w:hAnsi="Arial" w:cs="Arial"/>
          <w:color w:val="000000" w:themeColor="text1"/>
        </w:rPr>
        <w:t>osem</w:t>
      </w:r>
      <w:r w:rsidRPr="000F528F">
        <w:rPr>
          <w:rFonts w:ascii="Arial" w:hAnsi="Arial" w:cs="Arial"/>
          <w:color w:val="000000" w:themeColor="text1"/>
        </w:rPr>
        <w:t xml:space="preserve"> poslancev </w:t>
      </w:r>
      <w:r w:rsidR="0095025D">
        <w:rPr>
          <w:rFonts w:ascii="Arial" w:hAnsi="Arial" w:cs="Arial"/>
          <w:color w:val="000000" w:themeColor="text1"/>
        </w:rPr>
        <w:t>v evropskem parlame</w:t>
      </w:r>
      <w:r w:rsidR="004F1796">
        <w:rPr>
          <w:rFonts w:ascii="Arial" w:hAnsi="Arial" w:cs="Arial"/>
          <w:color w:val="000000" w:themeColor="text1"/>
        </w:rPr>
        <w:t>nt</w:t>
      </w:r>
      <w:r w:rsidR="0095025D">
        <w:rPr>
          <w:rFonts w:ascii="Arial" w:hAnsi="Arial" w:cs="Arial"/>
          <w:color w:val="000000" w:themeColor="text1"/>
        </w:rPr>
        <w:t xml:space="preserve">u </w:t>
      </w:r>
      <w:r w:rsidR="00FD5719" w:rsidRPr="00FD5719">
        <w:rPr>
          <w:rFonts w:ascii="Arial" w:hAnsi="Arial" w:cs="Arial"/>
          <w:i/>
          <w:iCs/>
          <w:color w:val="000000" w:themeColor="text1"/>
        </w:rPr>
        <w:t>(2019-2024: Zver, Tomc, Bogovič, Fajon, Brglez, Joveva, Grošelj, Novak)</w:t>
      </w:r>
      <w:r w:rsidR="00FD5719">
        <w:rPr>
          <w:rFonts w:ascii="Arial" w:hAnsi="Arial" w:cs="Arial"/>
          <w:color w:val="000000" w:themeColor="text1"/>
        </w:rPr>
        <w:t xml:space="preserve"> </w:t>
      </w:r>
      <w:r w:rsidRPr="000F528F">
        <w:rPr>
          <w:rFonts w:ascii="Arial" w:hAnsi="Arial" w:cs="Arial"/>
          <w:color w:val="000000" w:themeColor="text1"/>
        </w:rPr>
        <w:t>in ima pri odločitvah Sveta EU enakopraven glas z vsemi ostalimi državami članicami. Pravni red EU je postal del slovenske zakonodaje, kar še posebej velja za področja, ki spadajo pod izključno pristojnost EU in je Slovenija del svojih suverenih pravic prenesla nanjo.</w:t>
      </w:r>
    </w:p>
    <w:p w14:paraId="314A818B" w14:textId="77777777" w:rsidR="009F710A" w:rsidRPr="000F528F" w:rsidRDefault="009F710A" w:rsidP="000F528F">
      <w:pPr>
        <w:shd w:val="clear" w:color="auto" w:fill="FFFFFF" w:themeFill="background1"/>
        <w:spacing w:line="276" w:lineRule="auto"/>
        <w:ind w:right="-166" w:hanging="284"/>
        <w:jc w:val="both"/>
        <w:rPr>
          <w:rFonts w:ascii="Arial" w:hAnsi="Arial" w:cs="Arial"/>
          <w:color w:val="000000" w:themeColor="text1"/>
        </w:rPr>
      </w:pPr>
    </w:p>
    <w:p w14:paraId="12587C47" w14:textId="68D7A3CD" w:rsidR="009F710A" w:rsidRPr="000F528F" w:rsidRDefault="009F710A" w:rsidP="000F528F">
      <w:pPr>
        <w:shd w:val="clear" w:color="auto" w:fill="FFFFFF" w:themeFill="background1"/>
        <w:spacing w:line="276" w:lineRule="auto"/>
        <w:ind w:right="-166" w:hanging="284"/>
        <w:jc w:val="both"/>
        <w:rPr>
          <w:rFonts w:ascii="Arial" w:hAnsi="Arial" w:cs="Arial"/>
          <w:color w:val="000000" w:themeColor="text1"/>
          <w:u w:val="single"/>
        </w:rPr>
      </w:pPr>
      <w:r w:rsidRPr="000F528F">
        <w:rPr>
          <w:rFonts w:ascii="Arial" w:hAnsi="Arial" w:cs="Arial"/>
          <w:color w:val="000000" w:themeColor="text1"/>
        </w:rPr>
        <w:t xml:space="preserve">Od 1. </w:t>
      </w:r>
      <w:r w:rsidR="00094810">
        <w:rPr>
          <w:rFonts w:ascii="Arial" w:hAnsi="Arial" w:cs="Arial"/>
          <w:color w:val="000000" w:themeColor="text1"/>
        </w:rPr>
        <w:t>februarja</w:t>
      </w:r>
      <w:r w:rsidRPr="000F528F">
        <w:rPr>
          <w:rFonts w:ascii="Arial" w:hAnsi="Arial" w:cs="Arial"/>
          <w:color w:val="000000" w:themeColor="text1"/>
        </w:rPr>
        <w:t xml:space="preserve"> 20</w:t>
      </w:r>
      <w:r w:rsidR="00094810">
        <w:rPr>
          <w:rFonts w:ascii="Arial" w:hAnsi="Arial" w:cs="Arial"/>
          <w:color w:val="000000" w:themeColor="text1"/>
        </w:rPr>
        <w:t>20</w:t>
      </w:r>
      <w:r w:rsidRPr="000F528F">
        <w:rPr>
          <w:rFonts w:ascii="Arial" w:hAnsi="Arial" w:cs="Arial"/>
          <w:color w:val="000000" w:themeColor="text1"/>
        </w:rPr>
        <w:t xml:space="preserve"> ima EU </w:t>
      </w:r>
      <w:r w:rsidRPr="000F528F">
        <w:rPr>
          <w:rFonts w:ascii="Arial" w:hAnsi="Arial" w:cs="Arial"/>
          <w:b/>
          <w:color w:val="000000" w:themeColor="text1"/>
          <w:u w:val="single"/>
        </w:rPr>
        <w:t>2</w:t>
      </w:r>
      <w:r w:rsidR="00094810">
        <w:rPr>
          <w:rFonts w:ascii="Arial" w:hAnsi="Arial" w:cs="Arial"/>
          <w:b/>
          <w:color w:val="000000" w:themeColor="text1"/>
          <w:u w:val="single"/>
        </w:rPr>
        <w:t>7</w:t>
      </w:r>
      <w:r w:rsidRPr="000F528F">
        <w:rPr>
          <w:rFonts w:ascii="Arial" w:hAnsi="Arial" w:cs="Arial"/>
          <w:b/>
          <w:color w:val="000000" w:themeColor="text1"/>
          <w:u w:val="single"/>
        </w:rPr>
        <w:t xml:space="preserve"> držav članic</w:t>
      </w:r>
      <w:r w:rsidR="00804A2A" w:rsidRPr="000F528F">
        <w:rPr>
          <w:rFonts w:ascii="Arial" w:hAnsi="Arial" w:cs="Arial"/>
          <w:color w:val="000000" w:themeColor="text1"/>
        </w:rPr>
        <w:t xml:space="preserve"> (</w:t>
      </w:r>
      <w:r w:rsidR="00094810">
        <w:rPr>
          <w:rFonts w:ascii="Arial" w:hAnsi="Arial" w:cs="Arial"/>
          <w:color w:val="000000" w:themeColor="text1"/>
        </w:rPr>
        <w:t>zaradi Brexita, prej 28 članic</w:t>
      </w:r>
      <w:r w:rsidR="00804A2A" w:rsidRPr="000F528F">
        <w:rPr>
          <w:rFonts w:ascii="Arial" w:hAnsi="Arial" w:cs="Arial"/>
          <w:color w:val="000000" w:themeColor="text1"/>
        </w:rPr>
        <w:t>).</w:t>
      </w:r>
    </w:p>
    <w:p w14:paraId="67A46DE8" w14:textId="77777777" w:rsidR="009F710A" w:rsidRPr="000F528F" w:rsidRDefault="009F710A" w:rsidP="000F528F">
      <w:pPr>
        <w:shd w:val="clear" w:color="auto" w:fill="FFFFFF" w:themeFill="background1"/>
        <w:spacing w:line="276" w:lineRule="auto"/>
        <w:ind w:right="-166" w:hanging="284"/>
        <w:jc w:val="both"/>
        <w:rPr>
          <w:rFonts w:ascii="Arial" w:hAnsi="Arial" w:cs="Arial"/>
          <w:color w:val="000000" w:themeColor="text1"/>
        </w:rPr>
      </w:pPr>
    </w:p>
    <w:p w14:paraId="2A194D60" w14:textId="77777777" w:rsidR="009F710A" w:rsidRPr="000F528F" w:rsidRDefault="009F710A" w:rsidP="000F528F">
      <w:pPr>
        <w:shd w:val="clear" w:color="auto" w:fill="FFFFFF" w:themeFill="background1"/>
        <w:spacing w:line="276" w:lineRule="auto"/>
        <w:ind w:right="-166" w:hanging="284"/>
        <w:jc w:val="both"/>
        <w:rPr>
          <w:rFonts w:ascii="Arial" w:hAnsi="Arial" w:cs="Arial"/>
          <w:b/>
          <w:color w:val="000000" w:themeColor="text1"/>
        </w:rPr>
      </w:pPr>
      <w:r w:rsidRPr="000F528F">
        <w:rPr>
          <w:rFonts w:ascii="Arial" w:hAnsi="Arial" w:cs="Arial"/>
          <w:b/>
          <w:color w:val="000000" w:themeColor="text1"/>
        </w:rPr>
        <w:t>Slovenščina je od 1. maja 2004 eden od uradnih jezikov v Evropski uniji.</w:t>
      </w:r>
    </w:p>
    <w:p w14:paraId="27BA2B87" w14:textId="77777777" w:rsidR="009F710A" w:rsidRPr="000F528F" w:rsidRDefault="009F710A" w:rsidP="000F528F">
      <w:pPr>
        <w:shd w:val="clear" w:color="auto" w:fill="FFFFFF" w:themeFill="background1"/>
        <w:spacing w:line="276" w:lineRule="auto"/>
        <w:ind w:right="-166" w:hanging="284"/>
        <w:jc w:val="both"/>
        <w:rPr>
          <w:rFonts w:ascii="Arial" w:hAnsi="Arial" w:cs="Arial"/>
          <w:color w:val="000000" w:themeColor="text1"/>
        </w:rPr>
      </w:pPr>
    </w:p>
    <w:p w14:paraId="2C2490BE" w14:textId="34645F7E" w:rsidR="009F710A" w:rsidRPr="000F528F" w:rsidRDefault="009F710A" w:rsidP="000F528F">
      <w:pPr>
        <w:shd w:val="clear" w:color="auto" w:fill="FFFFFF" w:themeFill="background1"/>
        <w:spacing w:line="276" w:lineRule="auto"/>
        <w:ind w:right="-166" w:hanging="284"/>
        <w:jc w:val="both"/>
        <w:rPr>
          <w:rFonts w:ascii="Arial" w:hAnsi="Arial" w:cs="Arial"/>
          <w:b/>
          <w:color w:val="000000" w:themeColor="text1"/>
        </w:rPr>
      </w:pPr>
      <w:r w:rsidRPr="000F528F">
        <w:rPr>
          <w:rFonts w:ascii="Arial" w:hAnsi="Arial" w:cs="Arial"/>
          <w:b/>
          <w:color w:val="000000" w:themeColor="text1"/>
        </w:rPr>
        <w:t>Slovenija je 1. januarja 2007</w:t>
      </w:r>
      <w:r w:rsidR="003D719C">
        <w:rPr>
          <w:rFonts w:ascii="Arial" w:hAnsi="Arial" w:cs="Arial"/>
          <w:b/>
          <w:color w:val="000000" w:themeColor="text1"/>
        </w:rPr>
        <w:t xml:space="preserve"> </w:t>
      </w:r>
      <w:r w:rsidRPr="000F528F">
        <w:rPr>
          <w:rFonts w:ascii="Arial" w:hAnsi="Arial" w:cs="Arial"/>
          <w:b/>
          <w:color w:val="000000" w:themeColor="text1"/>
        </w:rPr>
        <w:t xml:space="preserve">je Slovenija prevzela skupno evropsko valuto – evro. </w:t>
      </w:r>
    </w:p>
    <w:p w14:paraId="11D1936E" w14:textId="77777777" w:rsidR="009F710A" w:rsidRPr="000F528F" w:rsidRDefault="009F710A" w:rsidP="000F528F">
      <w:pPr>
        <w:shd w:val="clear" w:color="auto" w:fill="FFFFFF" w:themeFill="background1"/>
        <w:spacing w:line="276" w:lineRule="auto"/>
        <w:ind w:right="-166" w:hanging="284"/>
        <w:jc w:val="both"/>
        <w:rPr>
          <w:rFonts w:ascii="Arial" w:hAnsi="Arial" w:cs="Arial"/>
          <w:b/>
          <w:color w:val="000000" w:themeColor="text1"/>
        </w:rPr>
      </w:pPr>
    </w:p>
    <w:p w14:paraId="3011A499" w14:textId="13A3406A" w:rsidR="009F710A" w:rsidRPr="00554279" w:rsidRDefault="007C5FAA" w:rsidP="00554279">
      <w:pPr>
        <w:pStyle w:val="Naslov2"/>
        <w:ind w:left="-284"/>
        <w:rPr>
          <w:color w:val="F7CAAC" w:themeColor="accent2" w:themeTint="66"/>
        </w:rPr>
      </w:pPr>
      <w:bookmarkStart w:id="14" w:name="_Toc94988673"/>
      <w:r w:rsidRPr="00554279">
        <w:rPr>
          <w:color w:val="F7CAAC" w:themeColor="accent2" w:themeTint="66"/>
        </w:rPr>
        <w:t>2 SIMBOLI EVROPSKE UNIJE</w:t>
      </w:r>
      <w:bookmarkEnd w:id="14"/>
    </w:p>
    <w:p w14:paraId="2FE45FEB" w14:textId="77777777" w:rsidR="009F710A" w:rsidRPr="000F528F" w:rsidRDefault="009F710A" w:rsidP="000F528F">
      <w:pPr>
        <w:shd w:val="clear" w:color="auto" w:fill="FFFFFF" w:themeFill="background1"/>
        <w:spacing w:line="276" w:lineRule="auto"/>
        <w:ind w:right="-166" w:hanging="284"/>
        <w:jc w:val="both"/>
        <w:rPr>
          <w:rFonts w:ascii="Arial" w:hAnsi="Arial" w:cs="Arial"/>
          <w:b/>
          <w:color w:val="000000" w:themeColor="text1"/>
          <w:u w:val="single"/>
        </w:rPr>
      </w:pPr>
    </w:p>
    <w:p w14:paraId="67408825" w14:textId="77777777" w:rsidR="009F710A" w:rsidRPr="000F528F" w:rsidRDefault="009F710A" w:rsidP="001916CF">
      <w:pPr>
        <w:numPr>
          <w:ilvl w:val="0"/>
          <w:numId w:val="6"/>
        </w:numPr>
        <w:shd w:val="clear" w:color="auto" w:fill="FFFFFF" w:themeFill="background1"/>
        <w:spacing w:line="276" w:lineRule="auto"/>
        <w:ind w:left="0" w:right="-166" w:hanging="284"/>
        <w:jc w:val="both"/>
        <w:rPr>
          <w:rFonts w:ascii="Arial" w:hAnsi="Arial" w:cs="Arial"/>
          <w:color w:val="000000" w:themeColor="text1"/>
        </w:rPr>
      </w:pPr>
      <w:r w:rsidRPr="000F528F">
        <w:rPr>
          <w:rFonts w:ascii="Arial" w:hAnsi="Arial" w:cs="Arial"/>
          <w:color w:val="000000" w:themeColor="text1"/>
        </w:rPr>
        <w:t>Zastava Unije predstavlja krog dvanajstih zlatih zvezd na modri podlagi,</w:t>
      </w:r>
    </w:p>
    <w:p w14:paraId="31B3E21D" w14:textId="77777777" w:rsidR="009F710A" w:rsidRPr="000F528F" w:rsidRDefault="009F710A" w:rsidP="001916CF">
      <w:pPr>
        <w:numPr>
          <w:ilvl w:val="0"/>
          <w:numId w:val="6"/>
        </w:numPr>
        <w:shd w:val="clear" w:color="auto" w:fill="FFFFFF" w:themeFill="background1"/>
        <w:spacing w:line="276" w:lineRule="auto"/>
        <w:ind w:left="0" w:right="-166" w:hanging="284"/>
        <w:jc w:val="both"/>
        <w:rPr>
          <w:rFonts w:ascii="Arial" w:hAnsi="Arial" w:cs="Arial"/>
          <w:color w:val="000000" w:themeColor="text1"/>
        </w:rPr>
      </w:pPr>
      <w:r w:rsidRPr="000F528F">
        <w:rPr>
          <w:rFonts w:ascii="Arial" w:hAnsi="Arial" w:cs="Arial"/>
          <w:color w:val="000000" w:themeColor="text1"/>
        </w:rPr>
        <w:t>Himna Unije temelji na Odi radosti iz 9. simfonije Ludwiga van Beethovna,</w:t>
      </w:r>
    </w:p>
    <w:p w14:paraId="5CF630E0" w14:textId="77777777" w:rsidR="009F710A" w:rsidRPr="000F528F" w:rsidRDefault="009F710A" w:rsidP="001916CF">
      <w:pPr>
        <w:numPr>
          <w:ilvl w:val="0"/>
          <w:numId w:val="6"/>
        </w:numPr>
        <w:shd w:val="clear" w:color="auto" w:fill="FFFFFF" w:themeFill="background1"/>
        <w:spacing w:line="276" w:lineRule="auto"/>
        <w:ind w:left="0" w:right="-166" w:hanging="284"/>
        <w:jc w:val="both"/>
        <w:rPr>
          <w:rFonts w:ascii="Arial" w:hAnsi="Arial" w:cs="Arial"/>
          <w:color w:val="000000" w:themeColor="text1"/>
        </w:rPr>
      </w:pPr>
      <w:r w:rsidRPr="000F528F">
        <w:rPr>
          <w:rFonts w:ascii="Arial" w:hAnsi="Arial" w:cs="Arial"/>
          <w:color w:val="000000" w:themeColor="text1"/>
        </w:rPr>
        <w:t xml:space="preserve">Geslo Unije je: Združeni v raznolikosti </w:t>
      </w:r>
    </w:p>
    <w:p w14:paraId="6BBDE002" w14:textId="77777777" w:rsidR="009F710A" w:rsidRPr="000F528F" w:rsidRDefault="009F710A" w:rsidP="001916CF">
      <w:pPr>
        <w:numPr>
          <w:ilvl w:val="0"/>
          <w:numId w:val="6"/>
        </w:numPr>
        <w:shd w:val="clear" w:color="auto" w:fill="FFFFFF" w:themeFill="background1"/>
        <w:spacing w:line="276" w:lineRule="auto"/>
        <w:ind w:left="0" w:right="-166" w:hanging="284"/>
        <w:jc w:val="both"/>
        <w:rPr>
          <w:rFonts w:ascii="Arial" w:hAnsi="Arial" w:cs="Arial"/>
          <w:color w:val="000000" w:themeColor="text1"/>
        </w:rPr>
      </w:pPr>
      <w:r w:rsidRPr="000F528F">
        <w:rPr>
          <w:rFonts w:ascii="Arial" w:hAnsi="Arial" w:cs="Arial"/>
          <w:color w:val="000000" w:themeColor="text1"/>
        </w:rPr>
        <w:t xml:space="preserve">Valuta Unije je evro (kratica EUR ali znak </w:t>
      </w:r>
      <w:r w:rsidRPr="000F528F">
        <w:rPr>
          <w:rFonts w:ascii="Arial" w:hAnsi="Arial" w:cs="Arial"/>
          <w:bCs/>
          <w:color w:val="000000" w:themeColor="text1"/>
        </w:rPr>
        <w:t>€),</w:t>
      </w:r>
    </w:p>
    <w:p w14:paraId="6E47965F" w14:textId="1946D007" w:rsidR="009F710A" w:rsidRPr="00E77BC9" w:rsidRDefault="009F710A" w:rsidP="00E77BC9">
      <w:pPr>
        <w:numPr>
          <w:ilvl w:val="0"/>
          <w:numId w:val="6"/>
        </w:numPr>
        <w:shd w:val="clear" w:color="auto" w:fill="FFFFFF" w:themeFill="background1"/>
        <w:spacing w:line="276" w:lineRule="auto"/>
        <w:ind w:left="0" w:right="-166" w:hanging="284"/>
        <w:jc w:val="both"/>
        <w:rPr>
          <w:rFonts w:ascii="Arial" w:hAnsi="Arial" w:cs="Arial"/>
          <w:color w:val="000000" w:themeColor="text1"/>
        </w:rPr>
      </w:pPr>
      <w:r w:rsidRPr="000F528F">
        <w:rPr>
          <w:rFonts w:ascii="Arial" w:hAnsi="Arial" w:cs="Arial"/>
          <w:bCs/>
          <w:color w:val="000000" w:themeColor="text1"/>
        </w:rPr>
        <w:t xml:space="preserve">9. maj se proslavlja v </w:t>
      </w:r>
      <w:r w:rsidR="00E77BC9">
        <w:rPr>
          <w:rFonts w:ascii="Arial" w:hAnsi="Arial" w:cs="Arial"/>
          <w:bCs/>
          <w:color w:val="000000" w:themeColor="text1"/>
        </w:rPr>
        <w:t>U</w:t>
      </w:r>
      <w:r w:rsidRPr="00E77BC9">
        <w:rPr>
          <w:rFonts w:ascii="Arial" w:hAnsi="Arial" w:cs="Arial"/>
          <w:bCs/>
          <w:color w:val="000000" w:themeColor="text1"/>
        </w:rPr>
        <w:t>niji kot Dan Evrope.</w:t>
      </w:r>
    </w:p>
    <w:p w14:paraId="4B60BF36" w14:textId="77777777" w:rsidR="009F710A" w:rsidRPr="000F528F" w:rsidRDefault="009F710A" w:rsidP="000F528F">
      <w:pPr>
        <w:shd w:val="clear" w:color="auto" w:fill="FFFFFF" w:themeFill="background1"/>
        <w:spacing w:line="276" w:lineRule="auto"/>
        <w:ind w:right="-166" w:hanging="284"/>
        <w:jc w:val="both"/>
        <w:rPr>
          <w:rFonts w:ascii="Arial" w:hAnsi="Arial" w:cs="Arial"/>
          <w:b/>
          <w:bCs/>
          <w:color w:val="000000" w:themeColor="text1"/>
        </w:rPr>
      </w:pPr>
    </w:p>
    <w:p w14:paraId="59944877" w14:textId="34559C96" w:rsidR="009F710A" w:rsidRPr="00554279" w:rsidRDefault="007C5FAA" w:rsidP="00554279">
      <w:pPr>
        <w:pStyle w:val="Naslov2"/>
        <w:ind w:left="-284"/>
        <w:rPr>
          <w:color w:val="F7CAAC" w:themeColor="accent2" w:themeTint="66"/>
        </w:rPr>
      </w:pPr>
      <w:bookmarkStart w:id="15" w:name="_Toc94988674"/>
      <w:r w:rsidRPr="00554279">
        <w:rPr>
          <w:color w:val="F7CAAC" w:themeColor="accent2" w:themeTint="66"/>
        </w:rPr>
        <w:t>3 DRŽAVLJANSTVO EU</w:t>
      </w:r>
      <w:bookmarkEnd w:id="15"/>
    </w:p>
    <w:p w14:paraId="28ACF2DF" w14:textId="77777777" w:rsidR="009F710A" w:rsidRPr="000F528F" w:rsidRDefault="009F710A" w:rsidP="000F528F">
      <w:pPr>
        <w:shd w:val="clear" w:color="auto" w:fill="FFFFFF" w:themeFill="background1"/>
        <w:spacing w:line="276" w:lineRule="auto"/>
        <w:ind w:right="-166" w:hanging="284"/>
        <w:jc w:val="both"/>
        <w:rPr>
          <w:rFonts w:ascii="Arial" w:hAnsi="Arial" w:cs="Arial"/>
          <w:b/>
          <w:bCs/>
          <w:color w:val="000000" w:themeColor="text1"/>
          <w:u w:val="single"/>
        </w:rPr>
      </w:pPr>
    </w:p>
    <w:p w14:paraId="0DEE0F3C" w14:textId="48FDA9C4" w:rsidR="009F710A" w:rsidRDefault="009F710A" w:rsidP="000F528F">
      <w:pPr>
        <w:shd w:val="clear" w:color="auto" w:fill="FFFFFF" w:themeFill="background1"/>
        <w:spacing w:line="276" w:lineRule="auto"/>
        <w:ind w:right="-166" w:hanging="142"/>
        <w:jc w:val="both"/>
        <w:rPr>
          <w:rFonts w:ascii="Arial" w:hAnsi="Arial" w:cs="Arial"/>
          <w:bCs/>
          <w:color w:val="000000" w:themeColor="text1"/>
        </w:rPr>
      </w:pPr>
      <w:r w:rsidRPr="000F528F">
        <w:rPr>
          <w:rFonts w:ascii="Arial" w:hAnsi="Arial" w:cs="Arial"/>
          <w:b/>
          <w:bCs/>
          <w:color w:val="000000" w:themeColor="text1"/>
        </w:rPr>
        <w:lastRenderedPageBreak/>
        <w:t>Slovenski državljani</w:t>
      </w:r>
      <w:r w:rsidRPr="000F528F">
        <w:rPr>
          <w:rFonts w:ascii="Arial" w:hAnsi="Arial" w:cs="Arial"/>
          <w:bCs/>
          <w:color w:val="000000" w:themeColor="text1"/>
        </w:rPr>
        <w:t xml:space="preserve"> smo </w:t>
      </w:r>
      <w:r w:rsidRPr="000F528F">
        <w:rPr>
          <w:rFonts w:ascii="Arial" w:hAnsi="Arial" w:cs="Arial"/>
          <w:b/>
          <w:bCs/>
          <w:color w:val="000000" w:themeColor="text1"/>
        </w:rPr>
        <w:t>1. maja 2004 postali državljani EU</w:t>
      </w:r>
      <w:r w:rsidRPr="000F528F">
        <w:rPr>
          <w:rFonts w:ascii="Arial" w:hAnsi="Arial" w:cs="Arial"/>
          <w:bCs/>
          <w:color w:val="000000" w:themeColor="text1"/>
        </w:rPr>
        <w:t>. Evropsko državljanstvo, ki</w:t>
      </w:r>
      <w:r w:rsidR="00E77BC9">
        <w:rPr>
          <w:rFonts w:ascii="Arial" w:hAnsi="Arial" w:cs="Arial"/>
          <w:bCs/>
          <w:color w:val="000000" w:themeColor="text1"/>
        </w:rPr>
        <w:t xml:space="preserve"> </w:t>
      </w:r>
      <w:r w:rsidRPr="000F528F">
        <w:rPr>
          <w:rFonts w:ascii="Arial" w:hAnsi="Arial" w:cs="Arial"/>
          <w:bCs/>
          <w:color w:val="000000" w:themeColor="text1"/>
        </w:rPr>
        <w:t>slovenskega ne nadomešča, temveč ga dopolnjuje, prinaša nove pravice, med drugim:</w:t>
      </w:r>
    </w:p>
    <w:p w14:paraId="6F66E92E" w14:textId="77777777" w:rsidR="00DF7DBD" w:rsidRPr="000F528F" w:rsidRDefault="00DF7DBD" w:rsidP="000F528F">
      <w:pPr>
        <w:shd w:val="clear" w:color="auto" w:fill="FFFFFF" w:themeFill="background1"/>
        <w:spacing w:line="276" w:lineRule="auto"/>
        <w:ind w:right="-166" w:hanging="142"/>
        <w:jc w:val="both"/>
        <w:rPr>
          <w:rFonts w:ascii="Arial" w:hAnsi="Arial" w:cs="Arial"/>
          <w:bCs/>
          <w:color w:val="000000" w:themeColor="text1"/>
        </w:rPr>
      </w:pPr>
    </w:p>
    <w:p w14:paraId="00CB2972" w14:textId="77777777" w:rsidR="009F710A" w:rsidRPr="000F528F" w:rsidRDefault="009F710A" w:rsidP="001916CF">
      <w:pPr>
        <w:numPr>
          <w:ilvl w:val="0"/>
          <w:numId w:val="6"/>
        </w:numPr>
        <w:shd w:val="clear" w:color="auto" w:fill="FFFFFF" w:themeFill="background1"/>
        <w:spacing w:line="276" w:lineRule="auto"/>
        <w:ind w:left="0" w:right="-166" w:hanging="142"/>
        <w:jc w:val="both"/>
        <w:rPr>
          <w:rFonts w:ascii="Arial" w:hAnsi="Arial" w:cs="Arial"/>
          <w:bCs/>
          <w:color w:val="000000" w:themeColor="text1"/>
        </w:rPr>
      </w:pPr>
      <w:r w:rsidRPr="000F528F">
        <w:rPr>
          <w:rFonts w:ascii="Arial" w:hAnsi="Arial" w:cs="Arial"/>
          <w:b/>
          <w:bCs/>
          <w:color w:val="000000" w:themeColor="text1"/>
        </w:rPr>
        <w:t>pravica do prostega gibanja na ozemlju EU</w:t>
      </w:r>
      <w:r w:rsidRPr="000F528F">
        <w:rPr>
          <w:rFonts w:ascii="Arial" w:hAnsi="Arial" w:cs="Arial"/>
          <w:bCs/>
          <w:color w:val="000000" w:themeColor="text1"/>
        </w:rPr>
        <w:t xml:space="preserve"> – kot državljani EU imamo pravico vstopiti v katerokoli državo EU brez posebnih formalnosti, potrebujemo le veljaven potni list ali osebno izkaznico,</w:t>
      </w:r>
    </w:p>
    <w:p w14:paraId="0D01BA2E" w14:textId="77777777" w:rsidR="009F710A" w:rsidRPr="000F528F" w:rsidRDefault="009F710A" w:rsidP="001916CF">
      <w:pPr>
        <w:numPr>
          <w:ilvl w:val="0"/>
          <w:numId w:val="6"/>
        </w:numPr>
        <w:shd w:val="clear" w:color="auto" w:fill="FFFFFF" w:themeFill="background1"/>
        <w:spacing w:line="276" w:lineRule="auto"/>
        <w:ind w:left="0" w:right="-166" w:hanging="142"/>
        <w:jc w:val="both"/>
        <w:rPr>
          <w:rFonts w:ascii="Arial" w:hAnsi="Arial" w:cs="Arial"/>
          <w:b/>
          <w:bCs/>
          <w:color w:val="000000" w:themeColor="text1"/>
          <w:u w:val="single"/>
        </w:rPr>
      </w:pPr>
      <w:r w:rsidRPr="000F528F">
        <w:rPr>
          <w:rFonts w:ascii="Arial" w:hAnsi="Arial" w:cs="Arial"/>
          <w:b/>
          <w:bCs/>
          <w:color w:val="000000" w:themeColor="text1"/>
        </w:rPr>
        <w:t>pravica do prebivanja na ozemlju držav članic EU</w:t>
      </w:r>
      <w:r w:rsidRPr="000F528F">
        <w:rPr>
          <w:rFonts w:ascii="Arial" w:hAnsi="Arial" w:cs="Arial"/>
          <w:bCs/>
          <w:color w:val="000000" w:themeColor="text1"/>
        </w:rPr>
        <w:t xml:space="preserve"> – kot državljani EU lahko prebivamo in se naselimo v katerikoli državi EU,</w:t>
      </w:r>
    </w:p>
    <w:p w14:paraId="1650404B" w14:textId="77777777" w:rsidR="009F710A" w:rsidRPr="000F528F" w:rsidRDefault="009F710A" w:rsidP="001916CF">
      <w:pPr>
        <w:numPr>
          <w:ilvl w:val="0"/>
          <w:numId w:val="6"/>
        </w:numPr>
        <w:shd w:val="clear" w:color="auto" w:fill="FFFFFF" w:themeFill="background1"/>
        <w:spacing w:line="276" w:lineRule="auto"/>
        <w:ind w:left="0" w:right="-166" w:hanging="142"/>
        <w:jc w:val="both"/>
        <w:rPr>
          <w:rFonts w:ascii="Arial" w:hAnsi="Arial" w:cs="Arial"/>
          <w:b/>
          <w:bCs/>
          <w:color w:val="000000" w:themeColor="text1"/>
          <w:u w:val="single"/>
        </w:rPr>
      </w:pPr>
      <w:r w:rsidRPr="000F528F">
        <w:rPr>
          <w:rFonts w:ascii="Arial" w:hAnsi="Arial" w:cs="Arial"/>
          <w:b/>
          <w:bCs/>
          <w:color w:val="000000" w:themeColor="text1"/>
        </w:rPr>
        <w:t>pravico voliti in biti izvoljen za poslanca na volitvah v Evropski parlament ter na lokalnih volitvah v državi stalnega prebivališča</w:t>
      </w:r>
      <w:r w:rsidRPr="000F528F">
        <w:rPr>
          <w:rFonts w:ascii="Arial" w:hAnsi="Arial" w:cs="Arial"/>
          <w:bCs/>
          <w:color w:val="000000" w:themeColor="text1"/>
        </w:rPr>
        <w:t>, četudi nismo državljani dotične članice EU</w:t>
      </w:r>
    </w:p>
    <w:p w14:paraId="1FBF4A76" w14:textId="77777777" w:rsidR="009F710A" w:rsidRPr="000F528F" w:rsidRDefault="009F710A" w:rsidP="001916CF">
      <w:pPr>
        <w:numPr>
          <w:ilvl w:val="0"/>
          <w:numId w:val="6"/>
        </w:numPr>
        <w:shd w:val="clear" w:color="auto" w:fill="FFFFFF" w:themeFill="background1"/>
        <w:spacing w:line="276" w:lineRule="auto"/>
        <w:ind w:left="0" w:right="-166" w:hanging="142"/>
        <w:jc w:val="both"/>
        <w:rPr>
          <w:rFonts w:ascii="Arial" w:hAnsi="Arial" w:cs="Arial"/>
          <w:b/>
          <w:bCs/>
          <w:color w:val="000000" w:themeColor="text1"/>
          <w:u w:val="single"/>
        </w:rPr>
      </w:pPr>
      <w:r w:rsidRPr="000F528F">
        <w:rPr>
          <w:rFonts w:ascii="Arial" w:hAnsi="Arial" w:cs="Arial"/>
          <w:b/>
          <w:bCs/>
          <w:color w:val="000000" w:themeColor="text1"/>
        </w:rPr>
        <w:t>pravico nasloviti peticijo na Evropski parlament</w:t>
      </w:r>
      <w:r w:rsidRPr="000F528F">
        <w:rPr>
          <w:rFonts w:ascii="Arial" w:hAnsi="Arial" w:cs="Arial"/>
          <w:bCs/>
          <w:color w:val="000000" w:themeColor="text1"/>
        </w:rPr>
        <w:t xml:space="preserve"> o zadevi, ki je povezana z EU in nas neposredno zadeva,</w:t>
      </w:r>
    </w:p>
    <w:p w14:paraId="08985E76" w14:textId="77777777" w:rsidR="009F710A" w:rsidRPr="000F528F" w:rsidRDefault="009F710A" w:rsidP="001916CF">
      <w:pPr>
        <w:numPr>
          <w:ilvl w:val="0"/>
          <w:numId w:val="6"/>
        </w:numPr>
        <w:shd w:val="clear" w:color="auto" w:fill="FFFFFF" w:themeFill="background1"/>
        <w:spacing w:line="276" w:lineRule="auto"/>
        <w:ind w:left="0" w:right="-166" w:hanging="142"/>
        <w:jc w:val="both"/>
        <w:rPr>
          <w:rFonts w:ascii="Arial" w:hAnsi="Arial" w:cs="Arial"/>
          <w:b/>
          <w:bCs/>
          <w:color w:val="000000" w:themeColor="text1"/>
          <w:u w:val="single"/>
        </w:rPr>
      </w:pPr>
      <w:r w:rsidRPr="000F528F">
        <w:rPr>
          <w:rFonts w:ascii="Arial" w:hAnsi="Arial" w:cs="Arial"/>
          <w:b/>
          <w:bCs/>
          <w:color w:val="000000" w:themeColor="text1"/>
        </w:rPr>
        <w:t>pravico obrniti se na varuha človekovih pravic</w:t>
      </w:r>
      <w:r w:rsidRPr="000F528F">
        <w:rPr>
          <w:rFonts w:ascii="Arial" w:hAnsi="Arial" w:cs="Arial"/>
          <w:bCs/>
          <w:color w:val="000000" w:themeColor="text1"/>
        </w:rPr>
        <w:t>, če pride do spora med nami in institucijo EU in menimo, da je prišlo do nepravilnosti v upravnem postopku ali do opustitve dejanj,</w:t>
      </w:r>
    </w:p>
    <w:p w14:paraId="545A54DD" w14:textId="7F452AD3" w:rsidR="009F710A" w:rsidRPr="00554279" w:rsidRDefault="009F710A" w:rsidP="001916CF">
      <w:pPr>
        <w:numPr>
          <w:ilvl w:val="0"/>
          <w:numId w:val="6"/>
        </w:numPr>
        <w:shd w:val="clear" w:color="auto" w:fill="FFFFFF" w:themeFill="background1"/>
        <w:spacing w:line="276" w:lineRule="auto"/>
        <w:ind w:left="0" w:right="-166" w:hanging="142"/>
        <w:jc w:val="both"/>
        <w:rPr>
          <w:rFonts w:ascii="Arial" w:hAnsi="Arial" w:cs="Arial"/>
          <w:b/>
          <w:bCs/>
          <w:color w:val="000000" w:themeColor="text1"/>
          <w:u w:val="single"/>
        </w:rPr>
      </w:pPr>
      <w:r w:rsidRPr="000F528F">
        <w:rPr>
          <w:rFonts w:ascii="Arial" w:hAnsi="Arial" w:cs="Arial"/>
          <w:b/>
          <w:bCs/>
          <w:color w:val="000000" w:themeColor="text1"/>
        </w:rPr>
        <w:t>pravico pritožiti se Evropski komisiji</w:t>
      </w:r>
      <w:r w:rsidRPr="000F528F">
        <w:rPr>
          <w:rFonts w:ascii="Arial" w:hAnsi="Arial" w:cs="Arial"/>
          <w:bCs/>
          <w:color w:val="000000" w:themeColor="text1"/>
        </w:rPr>
        <w:t xml:space="preserve"> zaradi domnevne kršitve zakonodaje EU v državi članici.</w:t>
      </w:r>
    </w:p>
    <w:p w14:paraId="28767FF3" w14:textId="638A7CF1" w:rsidR="009F710A" w:rsidRPr="000F528F" w:rsidRDefault="009F710A" w:rsidP="000F528F">
      <w:pPr>
        <w:shd w:val="clear" w:color="auto" w:fill="FFFFFF" w:themeFill="background1"/>
        <w:spacing w:line="276" w:lineRule="auto"/>
        <w:ind w:right="-166" w:hanging="284"/>
        <w:jc w:val="both"/>
        <w:rPr>
          <w:rFonts w:ascii="Arial" w:hAnsi="Arial" w:cs="Arial"/>
          <w:b/>
          <w:color w:val="000000" w:themeColor="text1"/>
          <w:u w:val="single"/>
        </w:rPr>
      </w:pPr>
      <w:r w:rsidRPr="000F528F">
        <w:rPr>
          <w:rFonts w:ascii="Arial" w:hAnsi="Arial" w:cs="Arial"/>
          <w:b/>
          <w:bCs/>
          <w:color w:val="000000" w:themeColor="text1"/>
          <w:u w:val="single"/>
        </w:rPr>
        <w:t>Delovanje Evropske unije - Pristojnosti evropske unije</w:t>
      </w:r>
    </w:p>
    <w:p w14:paraId="651742B3" w14:textId="77777777" w:rsidR="009F710A" w:rsidRPr="000F528F" w:rsidRDefault="009F710A" w:rsidP="000F528F">
      <w:pPr>
        <w:shd w:val="clear" w:color="auto" w:fill="FFFFFF" w:themeFill="background1"/>
        <w:spacing w:line="276" w:lineRule="auto"/>
        <w:ind w:right="-166" w:hanging="284"/>
        <w:jc w:val="both"/>
        <w:rPr>
          <w:rFonts w:ascii="Arial" w:hAnsi="Arial" w:cs="Arial"/>
          <w:bCs/>
          <w:color w:val="000000" w:themeColor="text1"/>
        </w:rPr>
      </w:pPr>
    </w:p>
    <w:p w14:paraId="4866BA6C" w14:textId="5A0C8E68" w:rsidR="009F710A" w:rsidRDefault="009F710A" w:rsidP="000F528F">
      <w:pPr>
        <w:shd w:val="clear" w:color="auto" w:fill="FFFFFF" w:themeFill="background1"/>
        <w:spacing w:line="276" w:lineRule="auto"/>
        <w:ind w:right="-166" w:hanging="284"/>
        <w:jc w:val="both"/>
        <w:rPr>
          <w:rFonts w:ascii="Arial" w:hAnsi="Arial" w:cs="Arial"/>
          <w:bCs/>
          <w:color w:val="000000" w:themeColor="text1"/>
        </w:rPr>
      </w:pPr>
      <w:r w:rsidRPr="000F528F">
        <w:rPr>
          <w:rFonts w:ascii="Arial" w:hAnsi="Arial" w:cs="Arial"/>
          <w:bCs/>
          <w:color w:val="000000" w:themeColor="text1"/>
        </w:rPr>
        <w:t>Do leta 2009 je EU temeljila na t. i. treh stebrih delovanja. Z uveljavitvijo Lizbonske pogodbe 1. decembra 2009 je bila struktura stebrov odpravljena. Nadomestila jo je enotna pravna oseba s tremi vrstami pristojnosti glede na področje politike:</w:t>
      </w:r>
    </w:p>
    <w:p w14:paraId="2EC01FFF" w14:textId="77777777" w:rsidR="00DF7DBD" w:rsidRPr="000F528F" w:rsidRDefault="00DF7DBD" w:rsidP="000F528F">
      <w:pPr>
        <w:shd w:val="clear" w:color="auto" w:fill="FFFFFF" w:themeFill="background1"/>
        <w:spacing w:line="276" w:lineRule="auto"/>
        <w:ind w:right="-166" w:hanging="284"/>
        <w:jc w:val="both"/>
        <w:rPr>
          <w:rFonts w:ascii="Arial" w:hAnsi="Arial" w:cs="Arial"/>
          <w:bCs/>
          <w:color w:val="000000" w:themeColor="text1"/>
        </w:rPr>
      </w:pPr>
    </w:p>
    <w:p w14:paraId="280AA291" w14:textId="77777777" w:rsidR="009F710A" w:rsidRPr="000F528F" w:rsidRDefault="009F710A" w:rsidP="001916CF">
      <w:pPr>
        <w:numPr>
          <w:ilvl w:val="0"/>
          <w:numId w:val="6"/>
        </w:numPr>
        <w:shd w:val="clear" w:color="auto" w:fill="FFFFFF" w:themeFill="background1"/>
        <w:spacing w:line="276" w:lineRule="auto"/>
        <w:ind w:left="0" w:right="-166" w:hanging="284"/>
        <w:jc w:val="both"/>
        <w:rPr>
          <w:rFonts w:ascii="Arial" w:hAnsi="Arial" w:cs="Arial"/>
          <w:bCs/>
          <w:color w:val="000000" w:themeColor="text1"/>
        </w:rPr>
      </w:pPr>
      <w:r w:rsidRPr="000F528F">
        <w:rPr>
          <w:rFonts w:ascii="Arial" w:hAnsi="Arial" w:cs="Arial"/>
          <w:b/>
          <w:bCs/>
          <w:color w:val="000000" w:themeColor="text1"/>
        </w:rPr>
        <w:t>izključna pristojnost EU</w:t>
      </w:r>
      <w:r w:rsidRPr="000F528F">
        <w:rPr>
          <w:rFonts w:ascii="Arial" w:hAnsi="Arial" w:cs="Arial"/>
          <w:bCs/>
          <w:color w:val="000000" w:themeColor="text1"/>
        </w:rPr>
        <w:t xml:space="preserve"> – unija ima izključno pristojnost za sprejemanje pravno zavezujočih aktov in sklepanje mednarodnih sporazumov (npr. skupna trgovinska politika)</w:t>
      </w:r>
    </w:p>
    <w:p w14:paraId="3B0B6CA4" w14:textId="77777777" w:rsidR="009F710A" w:rsidRPr="000F528F" w:rsidRDefault="009F710A" w:rsidP="001916CF">
      <w:pPr>
        <w:numPr>
          <w:ilvl w:val="0"/>
          <w:numId w:val="6"/>
        </w:numPr>
        <w:shd w:val="clear" w:color="auto" w:fill="FFFFFF" w:themeFill="background1"/>
        <w:spacing w:line="276" w:lineRule="auto"/>
        <w:ind w:left="0" w:right="-166" w:hanging="284"/>
        <w:jc w:val="both"/>
        <w:rPr>
          <w:rFonts w:ascii="Arial" w:hAnsi="Arial" w:cs="Arial"/>
          <w:bCs/>
          <w:color w:val="000000" w:themeColor="text1"/>
        </w:rPr>
      </w:pPr>
      <w:r w:rsidRPr="000F528F">
        <w:rPr>
          <w:rFonts w:ascii="Arial" w:hAnsi="Arial" w:cs="Arial"/>
          <w:b/>
          <w:bCs/>
          <w:color w:val="000000" w:themeColor="text1"/>
        </w:rPr>
        <w:t>deljena pristojnost EU in držav članic</w:t>
      </w:r>
      <w:r w:rsidRPr="000F528F">
        <w:rPr>
          <w:rFonts w:ascii="Arial" w:hAnsi="Arial" w:cs="Arial"/>
          <w:bCs/>
          <w:color w:val="000000" w:themeColor="text1"/>
        </w:rPr>
        <w:t xml:space="preserve"> – države članice izvajajo svojo pristojnost, če in kolikor Unija ne izvaja svoje pristojnosti (npr. okolje, varstvo potrošnikov)</w:t>
      </w:r>
    </w:p>
    <w:p w14:paraId="4053B2DC" w14:textId="77777777" w:rsidR="009F710A" w:rsidRPr="000F528F" w:rsidRDefault="009F710A" w:rsidP="001916CF">
      <w:pPr>
        <w:numPr>
          <w:ilvl w:val="0"/>
          <w:numId w:val="6"/>
        </w:numPr>
        <w:shd w:val="clear" w:color="auto" w:fill="FFFFFF" w:themeFill="background1"/>
        <w:spacing w:line="276" w:lineRule="auto"/>
        <w:ind w:left="0" w:right="-166" w:hanging="284"/>
        <w:jc w:val="both"/>
        <w:rPr>
          <w:rFonts w:ascii="Arial" w:hAnsi="Arial" w:cs="Arial"/>
          <w:bCs/>
          <w:color w:val="000000" w:themeColor="text1"/>
        </w:rPr>
      </w:pPr>
      <w:r w:rsidRPr="000F528F">
        <w:rPr>
          <w:rFonts w:ascii="Arial" w:hAnsi="Arial" w:cs="Arial"/>
          <w:b/>
          <w:bCs/>
          <w:color w:val="000000" w:themeColor="text1"/>
        </w:rPr>
        <w:t>pristojnost podpore EU</w:t>
      </w:r>
      <w:r w:rsidRPr="000F528F">
        <w:rPr>
          <w:rFonts w:ascii="Arial" w:hAnsi="Arial" w:cs="Arial"/>
          <w:bCs/>
          <w:color w:val="000000" w:themeColor="text1"/>
        </w:rPr>
        <w:t xml:space="preserve"> – unija lahko izvaja ukrepe za podporo, uskladitev ali dopolnitev ukrepov držav članic (npr. izobraževanje, poklicno usposabljanje, mladina in šport).</w:t>
      </w:r>
    </w:p>
    <w:p w14:paraId="66016F3F" w14:textId="77777777" w:rsidR="009F710A" w:rsidRPr="000F528F" w:rsidRDefault="009F710A" w:rsidP="000F528F">
      <w:pPr>
        <w:shd w:val="clear" w:color="auto" w:fill="FFFFFF" w:themeFill="background1"/>
        <w:spacing w:line="276" w:lineRule="auto"/>
        <w:ind w:right="-166" w:hanging="284"/>
        <w:jc w:val="both"/>
        <w:rPr>
          <w:rFonts w:ascii="Arial" w:hAnsi="Arial" w:cs="Arial"/>
          <w:bCs/>
          <w:color w:val="000000" w:themeColor="text1"/>
        </w:rPr>
      </w:pPr>
      <w:r w:rsidRPr="000F528F">
        <w:rPr>
          <w:rFonts w:ascii="Arial" w:hAnsi="Arial" w:cs="Arial"/>
          <w:bCs/>
          <w:color w:val="000000" w:themeColor="text1"/>
        </w:rPr>
        <w:t xml:space="preserve"> </w:t>
      </w:r>
    </w:p>
    <w:p w14:paraId="6015AF1C" w14:textId="77777777" w:rsidR="009F710A" w:rsidRPr="000F528F" w:rsidRDefault="009F710A" w:rsidP="000F528F">
      <w:pPr>
        <w:shd w:val="clear" w:color="auto" w:fill="FFFFFF" w:themeFill="background1"/>
        <w:spacing w:line="276" w:lineRule="auto"/>
        <w:ind w:left="-284" w:right="-166"/>
        <w:jc w:val="both"/>
        <w:rPr>
          <w:rFonts w:ascii="Arial" w:hAnsi="Arial" w:cs="Arial"/>
          <w:bCs/>
          <w:color w:val="000000" w:themeColor="text1"/>
        </w:rPr>
      </w:pPr>
      <w:r w:rsidRPr="000F528F">
        <w:rPr>
          <w:rFonts w:ascii="Arial" w:hAnsi="Arial" w:cs="Arial"/>
          <w:bCs/>
          <w:color w:val="000000" w:themeColor="text1"/>
        </w:rPr>
        <w:t xml:space="preserve">Za razmejitev pristojnosti velja </w:t>
      </w:r>
      <w:r w:rsidRPr="000F528F">
        <w:rPr>
          <w:rFonts w:ascii="Arial" w:hAnsi="Arial" w:cs="Arial"/>
          <w:b/>
          <w:bCs/>
          <w:color w:val="000000" w:themeColor="text1"/>
        </w:rPr>
        <w:t>načelo prenosa pristojnosti</w:t>
      </w:r>
      <w:r w:rsidRPr="000F528F">
        <w:rPr>
          <w:rFonts w:ascii="Arial" w:hAnsi="Arial" w:cs="Arial"/>
          <w:bCs/>
          <w:color w:val="000000" w:themeColor="text1"/>
        </w:rPr>
        <w:t>. EU ima zato samo tiste pristojnosti, ki jih nanjo s pogodbami prenesejo države članice. EU ima torej pristojnost delovanja izključno v skladu s pooblastili, ki ji jih podelijo države članice. Za vsako področje so v ustreznih členih navedene uredbe glede obsega in uporabe pristojnosti. Ostale pristojnosti obdržijo države članice.</w:t>
      </w:r>
    </w:p>
    <w:p w14:paraId="3AEB9C3D" w14:textId="77777777" w:rsidR="009F710A" w:rsidRPr="000F528F" w:rsidRDefault="009F710A" w:rsidP="000F528F">
      <w:pPr>
        <w:shd w:val="clear" w:color="auto" w:fill="FFFFFF" w:themeFill="background1"/>
        <w:spacing w:line="276" w:lineRule="auto"/>
        <w:ind w:left="-284" w:right="-166"/>
        <w:jc w:val="both"/>
        <w:rPr>
          <w:rFonts w:ascii="Arial" w:hAnsi="Arial" w:cs="Arial"/>
          <w:bCs/>
          <w:color w:val="000000" w:themeColor="text1"/>
        </w:rPr>
      </w:pPr>
    </w:p>
    <w:p w14:paraId="7BD5AC8B" w14:textId="77777777" w:rsidR="009F710A" w:rsidRPr="000F528F" w:rsidRDefault="009F710A" w:rsidP="000F528F">
      <w:pPr>
        <w:shd w:val="clear" w:color="auto" w:fill="FFFFFF" w:themeFill="background1"/>
        <w:spacing w:line="276" w:lineRule="auto"/>
        <w:ind w:left="-284" w:right="-166"/>
        <w:jc w:val="both"/>
        <w:rPr>
          <w:rFonts w:ascii="Arial" w:hAnsi="Arial" w:cs="Arial"/>
          <w:bCs/>
          <w:color w:val="000000" w:themeColor="text1"/>
        </w:rPr>
      </w:pPr>
      <w:r w:rsidRPr="000F528F">
        <w:rPr>
          <w:rFonts w:ascii="Arial" w:hAnsi="Arial" w:cs="Arial"/>
          <w:bCs/>
          <w:color w:val="000000" w:themeColor="text1"/>
        </w:rPr>
        <w:t xml:space="preserve">Za izvajanje pristojnosti EU pa veljata </w:t>
      </w:r>
      <w:r w:rsidRPr="000F528F">
        <w:rPr>
          <w:rFonts w:ascii="Arial" w:hAnsi="Arial" w:cs="Arial"/>
          <w:b/>
          <w:bCs/>
          <w:color w:val="000000" w:themeColor="text1"/>
        </w:rPr>
        <w:t>načeli subsidiarnosti in sorazmernosti</w:t>
      </w:r>
      <w:r w:rsidRPr="000F528F">
        <w:rPr>
          <w:rFonts w:ascii="Arial" w:hAnsi="Arial" w:cs="Arial"/>
          <w:bCs/>
          <w:color w:val="000000" w:themeColor="text1"/>
        </w:rPr>
        <w:t>. V skladu z načelom subsidiarnosti je EU na področjih, ki niso v njeni izključni pristojnosti, pristojna ukrepati le, če države članice ne morejo zadovoljivo doseči zasledovanih ciljev. V skladu z načelom sorazmernosti pa ukrepi EU vsebinsko in formalno ne smejo presegati tistega, kar je potrebno za doseganje ciljev pogodb. Nadzor nad izvrševanjem obeh načel je sodni (izvaja sodišče EU) in politični (izvajajo nacionalni parlamenti).</w:t>
      </w:r>
    </w:p>
    <w:p w14:paraId="4F494F46" w14:textId="77777777" w:rsidR="009F710A" w:rsidRPr="000F528F" w:rsidRDefault="009F710A" w:rsidP="000F528F">
      <w:pPr>
        <w:shd w:val="clear" w:color="auto" w:fill="FFFFFF" w:themeFill="background1"/>
        <w:spacing w:line="276" w:lineRule="auto"/>
        <w:ind w:right="-166" w:hanging="284"/>
        <w:jc w:val="both"/>
        <w:rPr>
          <w:rFonts w:ascii="Arial" w:hAnsi="Arial" w:cs="Arial"/>
          <w:bCs/>
          <w:color w:val="000000" w:themeColor="text1"/>
        </w:rPr>
      </w:pPr>
    </w:p>
    <w:p w14:paraId="4A731728" w14:textId="2D29BEB9" w:rsidR="009F710A" w:rsidRPr="000F528F" w:rsidRDefault="009F710A" w:rsidP="000F528F">
      <w:pPr>
        <w:shd w:val="clear" w:color="auto" w:fill="FFFFFF" w:themeFill="background1"/>
        <w:spacing w:line="276" w:lineRule="auto"/>
        <w:ind w:right="-166" w:hanging="284"/>
        <w:jc w:val="both"/>
        <w:rPr>
          <w:rFonts w:ascii="Arial" w:hAnsi="Arial" w:cs="Arial"/>
          <w:b/>
          <w:bCs/>
          <w:color w:val="000000" w:themeColor="text1"/>
          <w:u w:val="single"/>
        </w:rPr>
      </w:pPr>
      <w:r w:rsidRPr="000F528F">
        <w:rPr>
          <w:rFonts w:ascii="Arial" w:hAnsi="Arial" w:cs="Arial"/>
          <w:b/>
          <w:bCs/>
          <w:color w:val="000000" w:themeColor="text1"/>
          <w:u w:val="single"/>
        </w:rPr>
        <w:t>Izobraževanje</w:t>
      </w:r>
    </w:p>
    <w:p w14:paraId="3C4C347F" w14:textId="77777777" w:rsidR="009F710A" w:rsidRPr="000F528F" w:rsidRDefault="009F710A" w:rsidP="000F528F">
      <w:pPr>
        <w:shd w:val="clear" w:color="auto" w:fill="FFFFFF" w:themeFill="background1"/>
        <w:spacing w:line="276" w:lineRule="auto"/>
        <w:ind w:right="-166" w:hanging="284"/>
        <w:jc w:val="both"/>
        <w:rPr>
          <w:rFonts w:ascii="Arial" w:hAnsi="Arial" w:cs="Arial"/>
          <w:b/>
          <w:bCs/>
          <w:color w:val="000000" w:themeColor="text1"/>
          <w:u w:val="single"/>
        </w:rPr>
      </w:pPr>
    </w:p>
    <w:p w14:paraId="5286B33E" w14:textId="77777777" w:rsidR="009F710A" w:rsidRPr="000F528F" w:rsidRDefault="009F710A" w:rsidP="000F528F">
      <w:pPr>
        <w:shd w:val="clear" w:color="auto" w:fill="FFFFFF" w:themeFill="background1"/>
        <w:spacing w:line="276" w:lineRule="auto"/>
        <w:ind w:left="-284" w:right="-166"/>
        <w:jc w:val="both"/>
        <w:rPr>
          <w:rFonts w:ascii="Arial" w:hAnsi="Arial" w:cs="Arial"/>
          <w:bCs/>
          <w:color w:val="000000" w:themeColor="text1"/>
        </w:rPr>
      </w:pPr>
      <w:r w:rsidRPr="000F528F">
        <w:rPr>
          <w:rFonts w:ascii="Arial" w:hAnsi="Arial" w:cs="Arial"/>
          <w:bCs/>
          <w:color w:val="000000" w:themeColor="text1"/>
        </w:rPr>
        <w:t xml:space="preserve">Eden od temeljnih ciljev Evropske unije je prispevati k razvoju kvalitetnega izobraževanja v evropskem prostoru, in sicer s spodbujanjem sodelovanja v izobraževanju, poklicnem usposabljanju in v programih za mladino med državami članicami in s podpiranjem ter dopolnjevanjem njihovih aktivnosti, to je financiranjem skupnih dejavnosti, ki presegajo državne okvire. Unija sicer ne določa izobraževalne politike svojih držav članic, temveč v skladu z načelom subsidiarnosti v celoti spoštuje pristojnost držav članic za učne vsebine in organizacijo izobraževalnih sistemov ter njihovo kulturno in jezikovno </w:t>
      </w:r>
      <w:r w:rsidRPr="000F528F">
        <w:rPr>
          <w:rFonts w:ascii="Arial" w:hAnsi="Arial" w:cs="Arial"/>
          <w:bCs/>
          <w:color w:val="000000" w:themeColor="text1"/>
        </w:rPr>
        <w:lastRenderedPageBreak/>
        <w:t>različnost. Glede na dejstvo, da izobraževalne dejavnosti EU niso usmerjene k formalnemu poenotenju izobraževalnih sistemov, se tudi v Sloveniji izobraževalni sistem in z njim pravice šolarjev in študentov zaradi članstva države v Uniji niso spremenili.</w:t>
      </w:r>
    </w:p>
    <w:p w14:paraId="149739D4" w14:textId="77777777" w:rsidR="009F710A" w:rsidRPr="000F528F" w:rsidRDefault="009F710A" w:rsidP="000F528F">
      <w:pPr>
        <w:shd w:val="clear" w:color="auto" w:fill="FFFFFF" w:themeFill="background1"/>
        <w:spacing w:line="276" w:lineRule="auto"/>
        <w:ind w:left="-284" w:right="-166"/>
        <w:jc w:val="both"/>
        <w:rPr>
          <w:rFonts w:ascii="Arial" w:hAnsi="Arial" w:cs="Arial"/>
          <w:bCs/>
          <w:color w:val="000000" w:themeColor="text1"/>
        </w:rPr>
      </w:pPr>
    </w:p>
    <w:p w14:paraId="6A0216CA" w14:textId="50F00DBD" w:rsidR="009F710A" w:rsidRDefault="009F710A" w:rsidP="00E77BC9">
      <w:pPr>
        <w:shd w:val="clear" w:color="auto" w:fill="FFFFFF" w:themeFill="background1"/>
        <w:spacing w:line="276" w:lineRule="auto"/>
        <w:ind w:left="-284" w:right="-166"/>
        <w:jc w:val="both"/>
        <w:rPr>
          <w:rFonts w:ascii="Arial" w:hAnsi="Arial" w:cs="Arial"/>
          <w:bCs/>
          <w:color w:val="000000" w:themeColor="text1"/>
        </w:rPr>
      </w:pPr>
      <w:r w:rsidRPr="000F528F">
        <w:rPr>
          <w:rFonts w:ascii="Arial" w:hAnsi="Arial" w:cs="Arial"/>
          <w:bCs/>
          <w:color w:val="000000" w:themeColor="text1"/>
        </w:rPr>
        <w:t>Na ravni EU se izvajajo najrazličnejši izobraževalni programi, namenjeni izobraževanju, usposabljanju in spodbujanju sodelovanja, tako posameznikov kot izobraževalnih in drugih institucij. Sodelovanje med državami članicami poteka v okviru štirih programov: Comenius, Erasmus, Leonardo da Vinci in</w:t>
      </w:r>
      <w:r w:rsidR="00E77BC9">
        <w:rPr>
          <w:rFonts w:ascii="Arial" w:hAnsi="Arial" w:cs="Arial"/>
          <w:bCs/>
          <w:color w:val="000000" w:themeColor="text1"/>
        </w:rPr>
        <w:t xml:space="preserve"> </w:t>
      </w:r>
      <w:r w:rsidRPr="000F528F">
        <w:rPr>
          <w:rFonts w:ascii="Arial" w:hAnsi="Arial" w:cs="Arial"/>
          <w:bCs/>
          <w:color w:val="000000" w:themeColor="text1"/>
        </w:rPr>
        <w:t>Gruntvig, kot tudi</w:t>
      </w:r>
      <w:r w:rsidR="00E77BC9">
        <w:rPr>
          <w:rFonts w:ascii="Arial" w:hAnsi="Arial" w:cs="Arial"/>
          <w:bCs/>
          <w:color w:val="000000" w:themeColor="text1"/>
        </w:rPr>
        <w:t xml:space="preserve"> </w:t>
      </w:r>
      <w:r w:rsidRPr="000F528F">
        <w:rPr>
          <w:rFonts w:ascii="Arial" w:hAnsi="Arial" w:cs="Arial"/>
          <w:bCs/>
          <w:color w:val="000000" w:themeColor="text1"/>
        </w:rPr>
        <w:t>v drugih oblikah aktivnosti in pobud Generalnega direktorata za izobraževanje in kulturo.</w:t>
      </w:r>
    </w:p>
    <w:p w14:paraId="244BDC83" w14:textId="77777777" w:rsidR="00E77BC9" w:rsidRPr="000F528F" w:rsidRDefault="00E77BC9" w:rsidP="00E77BC9">
      <w:pPr>
        <w:shd w:val="clear" w:color="auto" w:fill="FFFFFF" w:themeFill="background1"/>
        <w:spacing w:line="276" w:lineRule="auto"/>
        <w:ind w:left="-284" w:right="-166"/>
        <w:jc w:val="both"/>
        <w:rPr>
          <w:rFonts w:ascii="Arial" w:hAnsi="Arial" w:cs="Arial"/>
          <w:bCs/>
          <w:color w:val="000000" w:themeColor="text1"/>
        </w:rPr>
      </w:pPr>
    </w:p>
    <w:p w14:paraId="13937ED8" w14:textId="7D189763" w:rsidR="009F710A" w:rsidRPr="00EB233E" w:rsidRDefault="009F710A" w:rsidP="00EB233E">
      <w:pPr>
        <w:shd w:val="clear" w:color="auto" w:fill="FFFFFF" w:themeFill="background1"/>
        <w:spacing w:line="276" w:lineRule="auto"/>
        <w:ind w:left="-284" w:right="-166"/>
        <w:jc w:val="both"/>
        <w:rPr>
          <w:rFonts w:ascii="Arial" w:hAnsi="Arial" w:cs="Arial"/>
          <w:bCs/>
          <w:color w:val="000000" w:themeColor="text1"/>
        </w:rPr>
      </w:pPr>
      <w:r w:rsidRPr="000F528F">
        <w:rPr>
          <w:rFonts w:ascii="Arial" w:hAnsi="Arial" w:cs="Arial"/>
          <w:bCs/>
          <w:color w:val="000000" w:themeColor="text1"/>
        </w:rPr>
        <w:t xml:space="preserve">S članstvom v EU so se slovenskim državljanom povečale možnosti za študij v državah članicah, saj se lahko državljani ene članice EU v drugih državah članicah izobražujejo pod enakimi pogoji kot njeni državljani. Diplome in spričevala niso samodejno priznani v vseh državah članicah EU, saj Unija nima skupnih določil glede priznavanja diplom. Vsaka država članica postopke priznavanja diplom in spričeval ureja po svoji notranji zakonodaji in na podlagi dvostranskih sporazumov med državami. </w:t>
      </w:r>
    </w:p>
    <w:p w14:paraId="1C75D70C" w14:textId="0A2EE1BD" w:rsidR="009F710A" w:rsidRPr="00554279" w:rsidRDefault="00FA22D0" w:rsidP="00554279">
      <w:pPr>
        <w:pStyle w:val="Naslov2"/>
        <w:ind w:left="-284"/>
        <w:rPr>
          <w:color w:val="F7CAAC" w:themeColor="accent2" w:themeTint="66"/>
        </w:rPr>
      </w:pPr>
      <w:bookmarkStart w:id="16" w:name="_Toc94988675"/>
      <w:r w:rsidRPr="00554279">
        <w:rPr>
          <w:color w:val="F7CAAC" w:themeColor="accent2" w:themeTint="66"/>
        </w:rPr>
        <w:t xml:space="preserve">4 </w:t>
      </w:r>
      <w:r w:rsidR="009F710A" w:rsidRPr="00554279">
        <w:rPr>
          <w:color w:val="F7CAAC" w:themeColor="accent2" w:themeTint="66"/>
        </w:rPr>
        <w:t>INSTITUCIJE IN ORGANI EU</w:t>
      </w:r>
      <w:bookmarkEnd w:id="16"/>
    </w:p>
    <w:p w14:paraId="5B09CD31" w14:textId="77777777" w:rsidR="009F710A" w:rsidRPr="000F528F" w:rsidRDefault="009F710A" w:rsidP="00FA22D0">
      <w:pPr>
        <w:shd w:val="clear" w:color="auto" w:fill="FFFFFF" w:themeFill="background1"/>
        <w:spacing w:line="276" w:lineRule="auto"/>
        <w:ind w:right="-166"/>
        <w:jc w:val="both"/>
        <w:rPr>
          <w:rFonts w:ascii="Arial" w:hAnsi="Arial" w:cs="Arial"/>
          <w:color w:val="000000" w:themeColor="text1"/>
        </w:rPr>
      </w:pPr>
    </w:p>
    <w:p w14:paraId="2211C0F8" w14:textId="3E3D0A4A" w:rsidR="009F710A" w:rsidRPr="00554279" w:rsidRDefault="00554279" w:rsidP="00554279">
      <w:pPr>
        <w:spacing w:line="276" w:lineRule="auto"/>
        <w:ind w:left="-284"/>
        <w:jc w:val="both"/>
        <w:rPr>
          <w:rFonts w:ascii="Arial" w:hAnsi="Arial" w:cs="Arial"/>
          <w:b/>
        </w:rPr>
      </w:pPr>
      <w:r w:rsidRPr="00554279">
        <w:rPr>
          <w:rFonts w:ascii="Arial" w:hAnsi="Arial" w:cs="Arial"/>
          <w:b/>
        </w:rPr>
        <w:t xml:space="preserve">1 </w:t>
      </w:r>
      <w:r w:rsidR="009F710A" w:rsidRPr="00554279">
        <w:rPr>
          <w:rFonts w:ascii="Arial" w:hAnsi="Arial" w:cs="Arial"/>
          <w:b/>
        </w:rPr>
        <w:t>SVET EVROPSKE UNIJE</w:t>
      </w:r>
    </w:p>
    <w:p w14:paraId="1E24C0B7" w14:textId="77777777" w:rsidR="009F710A" w:rsidRPr="00554279" w:rsidRDefault="009F710A" w:rsidP="00554279">
      <w:pPr>
        <w:shd w:val="clear" w:color="auto" w:fill="FFFFFF" w:themeFill="background1"/>
        <w:spacing w:line="276" w:lineRule="auto"/>
        <w:ind w:left="-284" w:right="-166" w:hanging="284"/>
        <w:jc w:val="both"/>
        <w:rPr>
          <w:rFonts w:ascii="Arial" w:hAnsi="Arial" w:cs="Arial"/>
          <w:color w:val="000000" w:themeColor="text1"/>
        </w:rPr>
      </w:pPr>
    </w:p>
    <w:p w14:paraId="0301DF10" w14:textId="14C1D80D" w:rsidR="009F710A" w:rsidRPr="00554279" w:rsidRDefault="009F710A" w:rsidP="00554279">
      <w:pPr>
        <w:spacing w:line="276" w:lineRule="auto"/>
        <w:ind w:left="-284"/>
        <w:jc w:val="both"/>
        <w:rPr>
          <w:rFonts w:ascii="Arial" w:hAnsi="Arial" w:cs="Arial"/>
        </w:rPr>
      </w:pPr>
      <w:r w:rsidRPr="00554279">
        <w:rPr>
          <w:rFonts w:ascii="Arial" w:hAnsi="Arial" w:cs="Arial"/>
        </w:rPr>
        <w:t>Svet EU skupaj z Evropskim parlamentom opravlja zakonodajno in proračunsko funkcijo. Opravlja funkcijo oblikovanja politike in usklajevanja v skladu s Pogodbama (Pogodba o delovanju EU in Lizbonska pogodba). Svet EU sestavljajo ministri držav članic. Zastopa interese držav članic. Sestavlja ga po en predstavnik vsake države članice na ministrski ravni. Od tematike, ki je na dnevnem redu, je odvisno, kateri resorni minister se bo udeležil zasedanja Sveta. Vsaka država predseduje Svetu EU za dobo šestih mesecev</w:t>
      </w:r>
      <w:r w:rsidR="00ED540B">
        <w:rPr>
          <w:rFonts w:ascii="Arial" w:hAnsi="Arial" w:cs="Arial"/>
        </w:rPr>
        <w:t xml:space="preserve"> (Slovenija drugič predsedovala od 1. 7. 2022 do 31. 12. 2021, prvič leta 2008)</w:t>
      </w:r>
      <w:r w:rsidRPr="00554279">
        <w:rPr>
          <w:rFonts w:ascii="Arial" w:hAnsi="Arial" w:cs="Arial"/>
        </w:rPr>
        <w:t>.</w:t>
      </w:r>
      <w:r w:rsidR="00ED540B">
        <w:rPr>
          <w:rFonts w:ascii="Arial" w:hAnsi="Arial" w:cs="Arial"/>
        </w:rPr>
        <w:t xml:space="preserve"> </w:t>
      </w:r>
      <w:r w:rsidRPr="00554279">
        <w:rPr>
          <w:rFonts w:ascii="Arial" w:hAnsi="Arial" w:cs="Arial"/>
        </w:rPr>
        <w:t xml:space="preserve">Neuradno se lahko poimenuje »Svet« ali »Svet ministrov«, ker se njegovih sestankov udeležujejo ministri držav članic. </w:t>
      </w:r>
    </w:p>
    <w:p w14:paraId="79D70D39" w14:textId="77777777" w:rsidR="009F710A" w:rsidRPr="00554279" w:rsidRDefault="009F710A" w:rsidP="00554279">
      <w:pPr>
        <w:shd w:val="clear" w:color="auto" w:fill="FFFFFF" w:themeFill="background1"/>
        <w:spacing w:line="276" w:lineRule="auto"/>
        <w:ind w:left="-284" w:right="-166" w:hanging="284"/>
        <w:jc w:val="both"/>
        <w:rPr>
          <w:rFonts w:ascii="Arial" w:hAnsi="Arial" w:cs="Arial"/>
          <w:color w:val="000000" w:themeColor="text1"/>
        </w:rPr>
      </w:pPr>
    </w:p>
    <w:p w14:paraId="507877E0" w14:textId="19E54BA0" w:rsidR="000417FB" w:rsidRPr="00EE2A39" w:rsidRDefault="009F710A" w:rsidP="00EE2A39">
      <w:pPr>
        <w:spacing w:line="276" w:lineRule="auto"/>
        <w:ind w:left="-284"/>
        <w:jc w:val="both"/>
        <w:rPr>
          <w:rFonts w:ascii="Arial" w:hAnsi="Arial" w:cs="Arial"/>
        </w:rPr>
      </w:pPr>
      <w:r w:rsidRPr="00554279">
        <w:rPr>
          <w:rFonts w:ascii="Arial" w:hAnsi="Arial" w:cs="Arial"/>
        </w:rPr>
        <w:t xml:space="preserve">Sedež Sveta je v Bruslju, kjer je največ zasedanj, nekatera pa potekajo tudi v Luksemburgu. Zasedanjem Sveta predseduje minister predsedujoče države članice, ki se zamenja vsakih 6 mesecev. </w:t>
      </w:r>
    </w:p>
    <w:p w14:paraId="0586292A" w14:textId="026C0266" w:rsidR="00DF7DBD" w:rsidRPr="00554279" w:rsidRDefault="009F710A" w:rsidP="00554279">
      <w:pPr>
        <w:pStyle w:val="Naslov1"/>
        <w:shd w:val="clear" w:color="auto" w:fill="FFFFFF" w:themeFill="background1"/>
        <w:spacing w:line="276" w:lineRule="auto"/>
        <w:ind w:right="-166" w:hanging="284"/>
        <w:jc w:val="both"/>
        <w:rPr>
          <w:rFonts w:cs="Arial"/>
          <w:color w:val="000000" w:themeColor="text1"/>
          <w:sz w:val="24"/>
          <w:szCs w:val="24"/>
        </w:rPr>
      </w:pPr>
      <w:bookmarkStart w:id="17" w:name="_Toc92010894"/>
      <w:bookmarkStart w:id="18" w:name="_Toc94988676"/>
      <w:r w:rsidRPr="000F528F">
        <w:rPr>
          <w:rFonts w:cs="Arial"/>
          <w:color w:val="000000" w:themeColor="text1"/>
          <w:sz w:val="24"/>
          <w:szCs w:val="24"/>
        </w:rPr>
        <w:t>Naloge Sveta EU:</w:t>
      </w:r>
      <w:bookmarkEnd w:id="17"/>
      <w:bookmarkEnd w:id="18"/>
    </w:p>
    <w:p w14:paraId="7B001895" w14:textId="77777777" w:rsidR="009F710A" w:rsidRPr="000F528F" w:rsidRDefault="009F710A" w:rsidP="000F528F">
      <w:pPr>
        <w:shd w:val="clear" w:color="auto" w:fill="FFFFFF" w:themeFill="background1"/>
        <w:spacing w:line="276" w:lineRule="auto"/>
        <w:ind w:right="-166" w:hanging="284"/>
        <w:jc w:val="both"/>
        <w:rPr>
          <w:rFonts w:ascii="Arial" w:hAnsi="Arial" w:cs="Arial"/>
          <w:color w:val="000000" w:themeColor="text1"/>
        </w:rPr>
      </w:pPr>
      <w:r w:rsidRPr="000F528F">
        <w:rPr>
          <w:rFonts w:ascii="Arial" w:hAnsi="Arial" w:cs="Arial"/>
          <w:color w:val="000000" w:themeColor="text1"/>
        </w:rPr>
        <w:t>- Sprejemanje evropske zakonodaje,</w:t>
      </w:r>
    </w:p>
    <w:p w14:paraId="4DBC1060" w14:textId="77777777" w:rsidR="009F710A" w:rsidRPr="000F528F" w:rsidRDefault="009F710A" w:rsidP="000F528F">
      <w:pPr>
        <w:shd w:val="clear" w:color="auto" w:fill="FFFFFF" w:themeFill="background1"/>
        <w:spacing w:line="276" w:lineRule="auto"/>
        <w:ind w:right="-166" w:hanging="284"/>
        <w:jc w:val="both"/>
        <w:rPr>
          <w:rFonts w:ascii="Arial" w:hAnsi="Arial" w:cs="Arial"/>
          <w:color w:val="000000" w:themeColor="text1"/>
        </w:rPr>
      </w:pPr>
      <w:r w:rsidRPr="000F528F">
        <w:rPr>
          <w:rFonts w:ascii="Arial" w:hAnsi="Arial" w:cs="Arial"/>
          <w:color w:val="000000" w:themeColor="text1"/>
        </w:rPr>
        <w:t>- Usklajevanje širših gospodarskih politik držav članic,</w:t>
      </w:r>
    </w:p>
    <w:p w14:paraId="42CD23A4" w14:textId="77777777" w:rsidR="009F710A" w:rsidRPr="000F528F" w:rsidRDefault="009F710A" w:rsidP="000F528F">
      <w:pPr>
        <w:shd w:val="clear" w:color="auto" w:fill="FFFFFF" w:themeFill="background1"/>
        <w:spacing w:line="276" w:lineRule="auto"/>
        <w:ind w:right="-166" w:hanging="284"/>
        <w:jc w:val="both"/>
        <w:rPr>
          <w:rFonts w:ascii="Arial" w:hAnsi="Arial" w:cs="Arial"/>
          <w:color w:val="000000" w:themeColor="text1"/>
        </w:rPr>
      </w:pPr>
      <w:r w:rsidRPr="000F528F">
        <w:rPr>
          <w:rFonts w:ascii="Arial" w:hAnsi="Arial" w:cs="Arial"/>
          <w:color w:val="000000" w:themeColor="text1"/>
        </w:rPr>
        <w:t>- Sklepanje mednarodnih sporazumov med EU in drugimi državami ali mednarodnimi organizacijami,</w:t>
      </w:r>
    </w:p>
    <w:p w14:paraId="52DD3294" w14:textId="77777777" w:rsidR="009F710A" w:rsidRPr="000F528F" w:rsidRDefault="009F710A" w:rsidP="000F528F">
      <w:pPr>
        <w:shd w:val="clear" w:color="auto" w:fill="FFFFFF" w:themeFill="background1"/>
        <w:spacing w:line="276" w:lineRule="auto"/>
        <w:ind w:right="-166" w:hanging="284"/>
        <w:jc w:val="both"/>
        <w:rPr>
          <w:rFonts w:ascii="Arial" w:hAnsi="Arial" w:cs="Arial"/>
          <w:color w:val="000000" w:themeColor="text1"/>
        </w:rPr>
      </w:pPr>
      <w:r w:rsidRPr="000F528F">
        <w:rPr>
          <w:rFonts w:ascii="Arial" w:hAnsi="Arial" w:cs="Arial"/>
          <w:color w:val="000000" w:themeColor="text1"/>
        </w:rPr>
        <w:t>- Potrjevanje proračuna EU (skupaj z Evropskim parlamentom sprejema proračun EU),</w:t>
      </w:r>
    </w:p>
    <w:p w14:paraId="0AEA361B" w14:textId="77777777" w:rsidR="009F710A" w:rsidRPr="000F528F" w:rsidRDefault="009F710A" w:rsidP="000F528F">
      <w:pPr>
        <w:shd w:val="clear" w:color="auto" w:fill="FFFFFF" w:themeFill="background1"/>
        <w:spacing w:line="276" w:lineRule="auto"/>
        <w:ind w:right="-166" w:hanging="284"/>
        <w:jc w:val="both"/>
        <w:rPr>
          <w:rFonts w:ascii="Arial" w:hAnsi="Arial" w:cs="Arial"/>
          <w:color w:val="000000" w:themeColor="text1"/>
        </w:rPr>
      </w:pPr>
      <w:r w:rsidRPr="000F528F">
        <w:rPr>
          <w:rFonts w:ascii="Arial" w:hAnsi="Arial" w:cs="Arial"/>
          <w:color w:val="000000" w:themeColor="text1"/>
        </w:rPr>
        <w:t>- Razvoj skupne zunanje in varnostne politike EU,</w:t>
      </w:r>
    </w:p>
    <w:p w14:paraId="562A5138" w14:textId="77777777" w:rsidR="009F710A" w:rsidRPr="000F528F" w:rsidRDefault="009F710A" w:rsidP="000F528F">
      <w:pPr>
        <w:shd w:val="clear" w:color="auto" w:fill="FFFFFF" w:themeFill="background1"/>
        <w:spacing w:line="276" w:lineRule="auto"/>
        <w:ind w:right="-166" w:hanging="284"/>
        <w:jc w:val="both"/>
        <w:rPr>
          <w:rFonts w:ascii="Arial" w:hAnsi="Arial" w:cs="Arial"/>
          <w:color w:val="000000" w:themeColor="text1"/>
        </w:rPr>
      </w:pPr>
      <w:r w:rsidRPr="000F528F">
        <w:rPr>
          <w:rFonts w:ascii="Arial" w:hAnsi="Arial" w:cs="Arial"/>
          <w:color w:val="000000" w:themeColor="text1"/>
        </w:rPr>
        <w:t>- Usklajevanje med državami članicami na področju svobode, varnosti in pravic.</w:t>
      </w:r>
    </w:p>
    <w:p w14:paraId="034095D3" w14:textId="77777777" w:rsidR="00554279" w:rsidRDefault="00554279" w:rsidP="00554279">
      <w:pPr>
        <w:shd w:val="clear" w:color="auto" w:fill="FFFFFF" w:themeFill="background1"/>
        <w:spacing w:line="276" w:lineRule="auto"/>
        <w:ind w:right="-166"/>
        <w:jc w:val="both"/>
        <w:rPr>
          <w:rFonts w:ascii="Arial" w:hAnsi="Arial" w:cs="Arial"/>
          <w:b/>
          <w:color w:val="000000" w:themeColor="text1"/>
        </w:rPr>
      </w:pPr>
    </w:p>
    <w:p w14:paraId="702517CA" w14:textId="2B28F60B" w:rsidR="009F710A" w:rsidRPr="00554279" w:rsidRDefault="009F710A" w:rsidP="001916CF">
      <w:pPr>
        <w:pStyle w:val="Odstavekseznama"/>
        <w:numPr>
          <w:ilvl w:val="1"/>
          <w:numId w:val="141"/>
        </w:numPr>
        <w:shd w:val="clear" w:color="auto" w:fill="FFFFFF" w:themeFill="background1"/>
        <w:spacing w:line="276" w:lineRule="auto"/>
        <w:ind w:left="-284" w:right="-166" w:hanging="22"/>
        <w:jc w:val="both"/>
        <w:rPr>
          <w:rFonts w:ascii="Arial" w:hAnsi="Arial" w:cs="Arial"/>
          <w:b/>
          <w:color w:val="000000" w:themeColor="text1"/>
          <w:u w:val="single"/>
        </w:rPr>
      </w:pPr>
      <w:r w:rsidRPr="00554279">
        <w:rPr>
          <w:rFonts w:ascii="Arial" w:hAnsi="Arial" w:cs="Arial"/>
          <w:b/>
          <w:color w:val="000000" w:themeColor="text1"/>
          <w:u w:val="single"/>
        </w:rPr>
        <w:t>EVROPSKI SVET</w:t>
      </w:r>
    </w:p>
    <w:p w14:paraId="5A0EA561" w14:textId="77777777" w:rsidR="009F710A" w:rsidRPr="000F528F" w:rsidRDefault="009F710A" w:rsidP="000F528F">
      <w:pPr>
        <w:shd w:val="clear" w:color="auto" w:fill="FFFFFF" w:themeFill="background1"/>
        <w:spacing w:line="276" w:lineRule="auto"/>
        <w:ind w:right="-166" w:hanging="284"/>
        <w:jc w:val="both"/>
        <w:rPr>
          <w:rFonts w:ascii="Arial" w:hAnsi="Arial" w:cs="Arial"/>
          <w:b/>
          <w:color w:val="000000" w:themeColor="text1"/>
          <w:u w:val="single"/>
        </w:rPr>
      </w:pPr>
    </w:p>
    <w:p w14:paraId="7EEB63F5" w14:textId="1EFE73D2" w:rsidR="009F710A" w:rsidRDefault="009F710A" w:rsidP="000F528F">
      <w:pPr>
        <w:pStyle w:val="Naslov3"/>
        <w:shd w:val="clear" w:color="auto" w:fill="FFFFFF" w:themeFill="background1"/>
        <w:spacing w:line="276" w:lineRule="auto"/>
        <w:ind w:left="-284" w:right="-166"/>
        <w:jc w:val="both"/>
        <w:rPr>
          <w:rFonts w:ascii="Arial" w:hAnsi="Arial" w:cs="Arial"/>
          <w:color w:val="000000" w:themeColor="text1"/>
          <w:sz w:val="24"/>
          <w:szCs w:val="24"/>
        </w:rPr>
      </w:pPr>
      <w:bookmarkStart w:id="19" w:name="_Toc92010895"/>
      <w:bookmarkStart w:id="20" w:name="_Toc94988677"/>
      <w:r w:rsidRPr="000F528F">
        <w:rPr>
          <w:rFonts w:ascii="Arial" w:hAnsi="Arial" w:cs="Arial"/>
          <w:color w:val="000000" w:themeColor="text1"/>
          <w:sz w:val="24"/>
          <w:szCs w:val="24"/>
        </w:rPr>
        <w:t>Organiziranost in naloge</w:t>
      </w:r>
      <w:bookmarkEnd w:id="19"/>
      <w:bookmarkEnd w:id="20"/>
    </w:p>
    <w:p w14:paraId="22ADFA2F" w14:textId="77777777" w:rsidR="00DF7DBD" w:rsidRPr="00DF7DBD" w:rsidRDefault="00DF7DBD" w:rsidP="00DF7DBD">
      <w:pPr>
        <w:rPr>
          <w:lang w:eastAsia="sl-SI"/>
        </w:rPr>
      </w:pPr>
    </w:p>
    <w:p w14:paraId="339D37F6" w14:textId="2CAAB277" w:rsidR="00BD69B7" w:rsidRPr="000F528F" w:rsidRDefault="009F710A" w:rsidP="00BD69B7">
      <w:pPr>
        <w:shd w:val="clear" w:color="auto" w:fill="FFFFFF" w:themeFill="background1"/>
        <w:spacing w:line="276" w:lineRule="auto"/>
        <w:ind w:left="-284" w:right="-166"/>
        <w:jc w:val="both"/>
        <w:rPr>
          <w:rFonts w:ascii="Arial" w:hAnsi="Arial" w:cs="Arial"/>
          <w:color w:val="000000" w:themeColor="text1"/>
        </w:rPr>
      </w:pPr>
      <w:r w:rsidRPr="000F528F">
        <w:rPr>
          <w:rFonts w:ascii="Arial" w:hAnsi="Arial" w:cs="Arial"/>
          <w:color w:val="000000" w:themeColor="text1"/>
        </w:rPr>
        <w:t>Evropski svet sestavljajo voditelji držav ali vlad držav članic, predsednik Evropskega sveta</w:t>
      </w:r>
      <w:r w:rsidR="00396B7C">
        <w:rPr>
          <w:rFonts w:ascii="Arial" w:hAnsi="Arial" w:cs="Arial"/>
          <w:color w:val="000000" w:themeColor="text1"/>
        </w:rPr>
        <w:t xml:space="preserve"> </w:t>
      </w:r>
      <w:r w:rsidRPr="000F528F">
        <w:rPr>
          <w:rFonts w:ascii="Arial" w:hAnsi="Arial" w:cs="Arial"/>
          <w:color w:val="000000" w:themeColor="text1"/>
        </w:rPr>
        <w:t xml:space="preserve">in predsednik Evropske komisije. ES oblikuje in </w:t>
      </w:r>
      <w:r w:rsidRPr="000F528F">
        <w:rPr>
          <w:rFonts w:ascii="Arial" w:hAnsi="Arial" w:cs="Arial"/>
          <w:b/>
          <w:color w:val="000000" w:themeColor="text1"/>
        </w:rPr>
        <w:t xml:space="preserve">sprejema splošne politične usmeritve in prednostne cilje razvoja </w:t>
      </w:r>
      <w:r w:rsidRPr="000F528F">
        <w:rPr>
          <w:rFonts w:ascii="Arial" w:hAnsi="Arial" w:cs="Arial"/>
          <w:b/>
          <w:color w:val="000000" w:themeColor="text1"/>
        </w:rPr>
        <w:lastRenderedPageBreak/>
        <w:t xml:space="preserve">EU. </w:t>
      </w:r>
      <w:r w:rsidRPr="000F528F">
        <w:rPr>
          <w:rFonts w:ascii="Arial" w:hAnsi="Arial" w:cs="Arial"/>
          <w:color w:val="000000" w:themeColor="text1"/>
        </w:rPr>
        <w:t>Evropski</w:t>
      </w:r>
      <w:r w:rsidR="00396B7C">
        <w:rPr>
          <w:rFonts w:ascii="Arial" w:hAnsi="Arial" w:cs="Arial"/>
          <w:color w:val="000000" w:themeColor="text1"/>
        </w:rPr>
        <w:t xml:space="preserve"> </w:t>
      </w:r>
      <w:r w:rsidRPr="000F528F">
        <w:rPr>
          <w:rFonts w:ascii="Arial" w:hAnsi="Arial" w:cs="Arial"/>
          <w:color w:val="000000" w:themeColor="text1"/>
        </w:rPr>
        <w:t>svet ne opravlja zakonodajne funkcije. Odloča soglasno, razen če Pogodbi (Pogodba o delovanju EU in Lizbonska pogodba), ne določata drugače. Srečujejo se dvakrat letno v državi, ki v času srečanja predseduje Svetu. Po Lizbonski pogodbi evropski svet izvoli svojega predsednika – ta ne sme biti njegov član – za mandat dveh let in pol z možnostjo enkratnega podaljšanja. Evropski svet je z Lizbonsko pogodbo postal ena od sedmih institucij EU</w:t>
      </w:r>
      <w:r w:rsidR="00804A2A" w:rsidRPr="000F528F">
        <w:rPr>
          <w:rFonts w:ascii="Arial" w:hAnsi="Arial" w:cs="Arial"/>
          <w:color w:val="000000" w:themeColor="text1"/>
        </w:rPr>
        <w:t>.</w:t>
      </w:r>
      <w:r w:rsidR="00BD69B7">
        <w:rPr>
          <w:rFonts w:ascii="Arial" w:hAnsi="Arial" w:cs="Arial"/>
          <w:color w:val="000000" w:themeColor="text1"/>
        </w:rPr>
        <w:t xml:space="preserve"> Vodi ga Charles Michel, ki je predsednik.</w:t>
      </w:r>
    </w:p>
    <w:p w14:paraId="4E3DA86B" w14:textId="77777777" w:rsidR="00804A2A" w:rsidRPr="000F528F" w:rsidRDefault="00804A2A" w:rsidP="000F528F">
      <w:pPr>
        <w:shd w:val="clear" w:color="auto" w:fill="FFFFFF" w:themeFill="background1"/>
        <w:spacing w:line="276" w:lineRule="auto"/>
        <w:ind w:right="-166"/>
        <w:jc w:val="both"/>
        <w:rPr>
          <w:rFonts w:ascii="Arial" w:hAnsi="Arial" w:cs="Arial"/>
          <w:color w:val="000000" w:themeColor="text1"/>
        </w:rPr>
      </w:pPr>
    </w:p>
    <w:p w14:paraId="2229AAB9" w14:textId="45915185" w:rsidR="009F710A" w:rsidRPr="00554279" w:rsidRDefault="009F710A" w:rsidP="001916CF">
      <w:pPr>
        <w:pStyle w:val="Odstavekseznama"/>
        <w:numPr>
          <w:ilvl w:val="1"/>
          <w:numId w:val="141"/>
        </w:numPr>
        <w:shd w:val="clear" w:color="auto" w:fill="FFFFFF" w:themeFill="background1"/>
        <w:spacing w:line="276" w:lineRule="auto"/>
        <w:ind w:left="-284" w:right="-166" w:hanging="22"/>
        <w:jc w:val="both"/>
        <w:rPr>
          <w:rFonts w:ascii="Arial" w:hAnsi="Arial" w:cs="Arial"/>
          <w:b/>
          <w:color w:val="000000" w:themeColor="text1"/>
        </w:rPr>
      </w:pPr>
      <w:r w:rsidRPr="00554279">
        <w:rPr>
          <w:rFonts w:ascii="Arial" w:hAnsi="Arial" w:cs="Arial"/>
          <w:b/>
          <w:color w:val="000000" w:themeColor="text1"/>
          <w:u w:val="single"/>
        </w:rPr>
        <w:t>EVROPSKA KOMISIJA</w:t>
      </w:r>
    </w:p>
    <w:p w14:paraId="33872D09" w14:textId="77777777" w:rsidR="009F710A" w:rsidRPr="000F528F" w:rsidRDefault="009F710A" w:rsidP="000F528F">
      <w:pPr>
        <w:shd w:val="clear" w:color="auto" w:fill="FFFFFF" w:themeFill="background1"/>
        <w:spacing w:line="276" w:lineRule="auto"/>
        <w:ind w:right="-166"/>
        <w:jc w:val="both"/>
        <w:rPr>
          <w:rFonts w:ascii="Arial" w:hAnsi="Arial" w:cs="Arial"/>
          <w:b/>
          <w:color w:val="000000" w:themeColor="text1"/>
        </w:rPr>
      </w:pPr>
    </w:p>
    <w:p w14:paraId="63D78417" w14:textId="0763AE13" w:rsidR="009F710A" w:rsidRDefault="009F710A" w:rsidP="000F528F">
      <w:pPr>
        <w:pStyle w:val="Naslov3"/>
        <w:shd w:val="clear" w:color="auto" w:fill="FFFFFF" w:themeFill="background1"/>
        <w:spacing w:line="276" w:lineRule="auto"/>
        <w:ind w:left="-284" w:right="-166"/>
        <w:jc w:val="both"/>
        <w:rPr>
          <w:rFonts w:ascii="Arial" w:hAnsi="Arial" w:cs="Arial"/>
          <w:color w:val="000000" w:themeColor="text1"/>
          <w:sz w:val="24"/>
          <w:szCs w:val="24"/>
        </w:rPr>
      </w:pPr>
      <w:bookmarkStart w:id="21" w:name="_Toc92010896"/>
      <w:bookmarkStart w:id="22" w:name="_Toc94988678"/>
      <w:r w:rsidRPr="000F528F">
        <w:rPr>
          <w:rFonts w:ascii="Arial" w:hAnsi="Arial" w:cs="Arial"/>
          <w:color w:val="000000" w:themeColor="text1"/>
          <w:sz w:val="24"/>
          <w:szCs w:val="24"/>
        </w:rPr>
        <w:t>Organiziranost</w:t>
      </w:r>
      <w:bookmarkEnd w:id="21"/>
      <w:bookmarkEnd w:id="22"/>
    </w:p>
    <w:p w14:paraId="1619CFF1" w14:textId="77777777" w:rsidR="00DF7DBD" w:rsidRPr="00DF7DBD" w:rsidRDefault="00DF7DBD" w:rsidP="00DF7DBD">
      <w:pPr>
        <w:rPr>
          <w:lang w:eastAsia="sl-SI"/>
        </w:rPr>
      </w:pPr>
    </w:p>
    <w:p w14:paraId="59F7F88E" w14:textId="2BA87123" w:rsidR="009F710A" w:rsidRPr="000F528F" w:rsidRDefault="009F710A" w:rsidP="00554279">
      <w:pPr>
        <w:shd w:val="clear" w:color="auto" w:fill="FFFFFF" w:themeFill="background1"/>
        <w:spacing w:line="276" w:lineRule="auto"/>
        <w:ind w:left="-284" w:right="-166"/>
        <w:jc w:val="both"/>
        <w:rPr>
          <w:rFonts w:ascii="Arial" w:hAnsi="Arial" w:cs="Arial"/>
          <w:color w:val="000000" w:themeColor="text1"/>
        </w:rPr>
      </w:pPr>
      <w:r w:rsidRPr="000F528F">
        <w:rPr>
          <w:rFonts w:ascii="Arial" w:hAnsi="Arial" w:cs="Arial"/>
          <w:color w:val="000000" w:themeColor="text1"/>
        </w:rPr>
        <w:t xml:space="preserve">Evropska komisija je </w:t>
      </w:r>
      <w:r w:rsidRPr="000F528F">
        <w:rPr>
          <w:rFonts w:ascii="Arial" w:hAnsi="Arial" w:cs="Arial"/>
          <w:b/>
          <w:color w:val="000000" w:themeColor="text1"/>
        </w:rPr>
        <w:t>izvršilni organ Evropske unije</w:t>
      </w:r>
      <w:r w:rsidRPr="000F528F">
        <w:rPr>
          <w:rFonts w:ascii="Arial" w:hAnsi="Arial" w:cs="Arial"/>
          <w:color w:val="000000" w:themeColor="text1"/>
        </w:rPr>
        <w:t xml:space="preserve">. Pripravlja predloge nove evropske zakonodaje, skrbi za pravilno izvajanje odločitev EU in nadzoruje porabo sredstev EU. Evropska komisija se tudi zavzema za interese EU kot celote in zagotavlja spoštovanje evropskih pogodb in zakonodaje. Komisijo sestavlja </w:t>
      </w:r>
      <w:r w:rsidRPr="00776464">
        <w:rPr>
          <w:rFonts w:ascii="Arial" w:hAnsi="Arial" w:cs="Arial"/>
          <w:bCs/>
          <w:color w:val="000000" w:themeColor="text1"/>
        </w:rPr>
        <w:t>2</w:t>
      </w:r>
      <w:r w:rsidR="00396B7C" w:rsidRPr="00776464">
        <w:rPr>
          <w:rFonts w:ascii="Arial" w:hAnsi="Arial" w:cs="Arial"/>
          <w:bCs/>
          <w:color w:val="000000" w:themeColor="text1"/>
        </w:rPr>
        <w:t xml:space="preserve">7 </w:t>
      </w:r>
      <w:r w:rsidRPr="00776464">
        <w:rPr>
          <w:rFonts w:ascii="Arial" w:hAnsi="Arial" w:cs="Arial"/>
          <w:bCs/>
          <w:color w:val="000000" w:themeColor="text1"/>
        </w:rPr>
        <w:t>komisarjev</w:t>
      </w:r>
      <w:r w:rsidRPr="000F528F">
        <w:rPr>
          <w:rFonts w:ascii="Arial" w:hAnsi="Arial" w:cs="Arial"/>
          <w:color w:val="000000" w:themeColor="text1"/>
        </w:rPr>
        <w:t xml:space="preserve"> – po en iz vsake države članice - ki pokrivajo in so odgovorni za posamezna področja, njihov mandat je 5 let. Sedež ima v Bruslju. Izvaja iniciativno in izvršilno funkcijo, upravlja s financami ter zastopa EU.</w:t>
      </w:r>
      <w:r w:rsidR="00BD69B7">
        <w:rPr>
          <w:rFonts w:ascii="Arial" w:hAnsi="Arial" w:cs="Arial"/>
          <w:color w:val="000000" w:themeColor="text1"/>
        </w:rPr>
        <w:t xml:space="preserve"> Komisijo vodi Ursula von der Leyen.</w:t>
      </w:r>
    </w:p>
    <w:p w14:paraId="0E8F6E42" w14:textId="774B1D80" w:rsidR="00DF7DBD" w:rsidRDefault="009F710A" w:rsidP="00DF7DBD">
      <w:pPr>
        <w:pStyle w:val="Naslov1"/>
        <w:shd w:val="clear" w:color="auto" w:fill="FFFFFF" w:themeFill="background1"/>
        <w:spacing w:line="276" w:lineRule="auto"/>
        <w:ind w:right="-166" w:hanging="284"/>
        <w:jc w:val="both"/>
        <w:rPr>
          <w:rFonts w:cs="Arial"/>
          <w:color w:val="000000" w:themeColor="text1"/>
          <w:sz w:val="24"/>
          <w:szCs w:val="24"/>
        </w:rPr>
      </w:pPr>
      <w:bookmarkStart w:id="23" w:name="_Toc92010897"/>
      <w:bookmarkStart w:id="24" w:name="_Toc94988679"/>
      <w:r w:rsidRPr="000F528F">
        <w:rPr>
          <w:rFonts w:cs="Arial"/>
          <w:color w:val="000000" w:themeColor="text1"/>
          <w:sz w:val="24"/>
          <w:szCs w:val="24"/>
        </w:rPr>
        <w:t>Naloge Evropske komisije</w:t>
      </w:r>
      <w:bookmarkEnd w:id="23"/>
      <w:bookmarkEnd w:id="24"/>
    </w:p>
    <w:p w14:paraId="17B7A63F" w14:textId="77777777" w:rsidR="00DF7DBD" w:rsidRPr="00DF7DBD" w:rsidRDefault="00DF7DBD" w:rsidP="00DF7DBD">
      <w:pPr>
        <w:rPr>
          <w:lang w:eastAsia="sl-SI"/>
        </w:rPr>
      </w:pPr>
    </w:p>
    <w:p w14:paraId="48F2F113" w14:textId="77777777" w:rsidR="009F710A" w:rsidRPr="000F528F" w:rsidRDefault="009F710A" w:rsidP="001916CF">
      <w:pPr>
        <w:numPr>
          <w:ilvl w:val="0"/>
          <w:numId w:val="2"/>
        </w:numPr>
        <w:shd w:val="clear" w:color="auto" w:fill="FFFFFF" w:themeFill="background1"/>
        <w:spacing w:line="276" w:lineRule="auto"/>
        <w:ind w:left="0" w:right="-166" w:hanging="284"/>
        <w:jc w:val="both"/>
        <w:rPr>
          <w:rFonts w:ascii="Arial" w:hAnsi="Arial" w:cs="Arial"/>
          <w:color w:val="000000" w:themeColor="text1"/>
        </w:rPr>
      </w:pPr>
      <w:r w:rsidRPr="000F528F">
        <w:rPr>
          <w:rFonts w:ascii="Arial" w:hAnsi="Arial" w:cs="Arial"/>
          <w:b/>
          <w:color w:val="000000" w:themeColor="text1"/>
        </w:rPr>
        <w:t>zakonodajna pobuda</w:t>
      </w:r>
      <w:r w:rsidRPr="000F528F">
        <w:rPr>
          <w:rFonts w:ascii="Arial" w:hAnsi="Arial" w:cs="Arial"/>
          <w:color w:val="000000" w:themeColor="text1"/>
        </w:rPr>
        <w:t>: pripravlja nove zakone in predpise, ki jih predlaga v sprejem Svetu EU in Evropskemu parlamentu,</w:t>
      </w:r>
    </w:p>
    <w:p w14:paraId="2B1743F0" w14:textId="77777777" w:rsidR="009F710A" w:rsidRPr="000F528F" w:rsidRDefault="009F710A" w:rsidP="001916CF">
      <w:pPr>
        <w:numPr>
          <w:ilvl w:val="0"/>
          <w:numId w:val="2"/>
        </w:numPr>
        <w:shd w:val="clear" w:color="auto" w:fill="FFFFFF" w:themeFill="background1"/>
        <w:spacing w:line="276" w:lineRule="auto"/>
        <w:ind w:left="0" w:right="-166" w:hanging="284"/>
        <w:jc w:val="both"/>
        <w:rPr>
          <w:rFonts w:ascii="Arial" w:hAnsi="Arial" w:cs="Arial"/>
          <w:color w:val="000000" w:themeColor="text1"/>
        </w:rPr>
      </w:pPr>
      <w:r w:rsidRPr="000F528F">
        <w:rPr>
          <w:rFonts w:ascii="Arial" w:hAnsi="Arial" w:cs="Arial"/>
          <w:b/>
          <w:color w:val="000000" w:themeColor="text1"/>
        </w:rPr>
        <w:t xml:space="preserve">nadzor </w:t>
      </w:r>
      <w:r w:rsidRPr="000F528F">
        <w:rPr>
          <w:rFonts w:ascii="Arial" w:hAnsi="Arial" w:cs="Arial"/>
          <w:color w:val="000000" w:themeColor="text1"/>
        </w:rPr>
        <w:t xml:space="preserve">– varovanje ustanovitvenih pogodb – naloga Komisije je, da zagotovi, da se pravni predpisi EU izvajajo pravilno v vseh državah članicah in vseh institucijah, v primeru kršitev ima pravico posredovati z opozorilom, sprožiti postopek pred Sodiščem proti državi članici, ki krši pravo EU, denarno kaznovati posameznike, podjetja, države ali druge organizacije, ki predpise kršijo, </w:t>
      </w:r>
    </w:p>
    <w:p w14:paraId="36962674" w14:textId="77777777" w:rsidR="009F710A" w:rsidRPr="000F528F" w:rsidRDefault="009F710A" w:rsidP="001916CF">
      <w:pPr>
        <w:numPr>
          <w:ilvl w:val="0"/>
          <w:numId w:val="2"/>
        </w:numPr>
        <w:shd w:val="clear" w:color="auto" w:fill="FFFFFF" w:themeFill="background1"/>
        <w:spacing w:line="276" w:lineRule="auto"/>
        <w:ind w:left="0" w:right="-166" w:hanging="284"/>
        <w:jc w:val="both"/>
        <w:rPr>
          <w:rFonts w:ascii="Arial" w:hAnsi="Arial" w:cs="Arial"/>
          <w:color w:val="000000" w:themeColor="text1"/>
        </w:rPr>
      </w:pPr>
      <w:r w:rsidRPr="000F528F">
        <w:rPr>
          <w:rFonts w:ascii="Arial" w:hAnsi="Arial" w:cs="Arial"/>
          <w:b/>
          <w:color w:val="000000" w:themeColor="text1"/>
        </w:rPr>
        <w:t>izvršilna oblast</w:t>
      </w:r>
      <w:r w:rsidRPr="000F528F">
        <w:rPr>
          <w:rFonts w:ascii="Arial" w:hAnsi="Arial" w:cs="Arial"/>
          <w:color w:val="000000" w:themeColor="text1"/>
        </w:rPr>
        <w:t>: skrbi za tekoče upravljanje politik in dejavnosti EU (kmetijska politika, zaščita potrošnikov, varnost hrane),</w:t>
      </w:r>
    </w:p>
    <w:p w14:paraId="5EA5CAF3" w14:textId="5A2B52D3" w:rsidR="00FA22D0" w:rsidRPr="00DF7DBD" w:rsidRDefault="009F710A" w:rsidP="001916CF">
      <w:pPr>
        <w:numPr>
          <w:ilvl w:val="0"/>
          <w:numId w:val="2"/>
        </w:numPr>
        <w:shd w:val="clear" w:color="auto" w:fill="FFFFFF" w:themeFill="background1"/>
        <w:spacing w:line="276" w:lineRule="auto"/>
        <w:ind w:left="0" w:right="-166" w:hanging="284"/>
        <w:jc w:val="both"/>
        <w:rPr>
          <w:rFonts w:ascii="Arial" w:hAnsi="Arial" w:cs="Arial"/>
          <w:color w:val="000000" w:themeColor="text1"/>
        </w:rPr>
      </w:pPr>
      <w:r w:rsidRPr="000F528F">
        <w:rPr>
          <w:rFonts w:ascii="Arial" w:hAnsi="Arial" w:cs="Arial"/>
          <w:b/>
          <w:color w:val="000000" w:themeColor="text1"/>
        </w:rPr>
        <w:t>predstavniška funkcija</w:t>
      </w:r>
      <w:r w:rsidRPr="000F528F">
        <w:rPr>
          <w:rFonts w:ascii="Arial" w:hAnsi="Arial" w:cs="Arial"/>
          <w:color w:val="000000" w:themeColor="text1"/>
        </w:rPr>
        <w:t>: zastopa EU na mednarodnem prizorišču, npr. pri sklepanju sporazumov med EU in drugimi državami.</w:t>
      </w:r>
    </w:p>
    <w:p w14:paraId="3D8B3620" w14:textId="77777777" w:rsidR="00554279" w:rsidRDefault="00554279" w:rsidP="00554279">
      <w:pPr>
        <w:shd w:val="clear" w:color="auto" w:fill="FFFFFF" w:themeFill="background1"/>
        <w:spacing w:line="276" w:lineRule="auto"/>
        <w:ind w:right="-166"/>
        <w:jc w:val="both"/>
        <w:rPr>
          <w:rFonts w:ascii="Arial" w:hAnsi="Arial" w:cs="Arial"/>
          <w:b/>
          <w:color w:val="000000" w:themeColor="text1"/>
        </w:rPr>
      </w:pPr>
    </w:p>
    <w:p w14:paraId="63436C07" w14:textId="33645796" w:rsidR="009F710A" w:rsidRPr="00554279" w:rsidRDefault="009F710A" w:rsidP="001916CF">
      <w:pPr>
        <w:pStyle w:val="Odstavekseznama"/>
        <w:numPr>
          <w:ilvl w:val="1"/>
          <w:numId w:val="141"/>
        </w:numPr>
        <w:shd w:val="clear" w:color="auto" w:fill="FFFFFF" w:themeFill="background1"/>
        <w:spacing w:line="276" w:lineRule="auto"/>
        <w:ind w:left="-284" w:right="-166" w:hanging="22"/>
        <w:jc w:val="both"/>
        <w:rPr>
          <w:rFonts w:ascii="Arial" w:hAnsi="Arial" w:cs="Arial"/>
          <w:b/>
          <w:color w:val="000000" w:themeColor="text1"/>
          <w:u w:val="single"/>
        </w:rPr>
      </w:pPr>
      <w:r w:rsidRPr="00554279">
        <w:rPr>
          <w:rFonts w:ascii="Arial" w:hAnsi="Arial" w:cs="Arial"/>
          <w:b/>
          <w:color w:val="000000" w:themeColor="text1"/>
          <w:u w:val="single"/>
        </w:rPr>
        <w:t>EVROPSKI PARLAMENT</w:t>
      </w:r>
    </w:p>
    <w:p w14:paraId="2C942D53" w14:textId="77777777" w:rsidR="009F710A" w:rsidRPr="000F528F" w:rsidRDefault="009F710A" w:rsidP="000F528F">
      <w:pPr>
        <w:shd w:val="clear" w:color="auto" w:fill="FFFFFF" w:themeFill="background1"/>
        <w:spacing w:line="276" w:lineRule="auto"/>
        <w:ind w:right="-166" w:hanging="284"/>
        <w:jc w:val="both"/>
        <w:rPr>
          <w:rFonts w:ascii="Arial" w:hAnsi="Arial" w:cs="Arial"/>
          <w:b/>
          <w:color w:val="000000" w:themeColor="text1"/>
          <w:u w:val="single"/>
        </w:rPr>
      </w:pPr>
    </w:p>
    <w:p w14:paraId="4B9B8864" w14:textId="7B718458" w:rsidR="009F710A" w:rsidRDefault="009F710A" w:rsidP="000F528F">
      <w:pPr>
        <w:pStyle w:val="Naslov3"/>
        <w:shd w:val="clear" w:color="auto" w:fill="FFFFFF" w:themeFill="background1"/>
        <w:spacing w:line="276" w:lineRule="auto"/>
        <w:ind w:right="-166" w:hanging="284"/>
        <w:jc w:val="both"/>
        <w:rPr>
          <w:rFonts w:ascii="Arial" w:hAnsi="Arial" w:cs="Arial"/>
          <w:color w:val="000000" w:themeColor="text1"/>
          <w:sz w:val="24"/>
          <w:szCs w:val="24"/>
        </w:rPr>
      </w:pPr>
      <w:bookmarkStart w:id="25" w:name="_Toc92010898"/>
      <w:bookmarkStart w:id="26" w:name="_Toc94988680"/>
      <w:r w:rsidRPr="000F528F">
        <w:rPr>
          <w:rFonts w:ascii="Arial" w:hAnsi="Arial" w:cs="Arial"/>
          <w:color w:val="000000" w:themeColor="text1"/>
          <w:sz w:val="24"/>
          <w:szCs w:val="24"/>
        </w:rPr>
        <w:t>Organiziranost</w:t>
      </w:r>
      <w:bookmarkEnd w:id="25"/>
      <w:bookmarkEnd w:id="26"/>
    </w:p>
    <w:p w14:paraId="4CEF0C6B" w14:textId="77777777" w:rsidR="00DF7DBD" w:rsidRPr="00DF7DBD" w:rsidRDefault="00DF7DBD" w:rsidP="00DF7DBD">
      <w:pPr>
        <w:rPr>
          <w:lang w:eastAsia="sl-SI"/>
        </w:rPr>
      </w:pPr>
    </w:p>
    <w:p w14:paraId="403A351E" w14:textId="58FC1DBD" w:rsidR="009F710A" w:rsidRPr="000F528F" w:rsidRDefault="009F710A" w:rsidP="000F528F">
      <w:pPr>
        <w:shd w:val="clear" w:color="auto" w:fill="FFFFFF" w:themeFill="background1"/>
        <w:spacing w:line="276" w:lineRule="auto"/>
        <w:ind w:left="-284" w:right="-166"/>
        <w:jc w:val="both"/>
        <w:rPr>
          <w:rFonts w:ascii="Arial" w:hAnsi="Arial" w:cs="Arial"/>
          <w:color w:val="000000" w:themeColor="text1"/>
        </w:rPr>
      </w:pPr>
      <w:r w:rsidRPr="000F528F">
        <w:rPr>
          <w:rFonts w:ascii="Arial" w:hAnsi="Arial" w:cs="Arial"/>
          <w:color w:val="000000" w:themeColor="text1"/>
        </w:rPr>
        <w:t xml:space="preserve">Evropski parlament (EP, neuradno Parlament) predstavlja državljane EU. Je nadzorni in posvetovalni organ. Klasično zakonodajno funkcijo izvaja v omejenem obsegu, torej le skupaj s Svetom EU. Poslanci se združujejo glede na strankarsko pripadnost in ne na nacionalni osnovi. Evropski parlament zastopa interese državljanov EU. Parlament zagotavlja demokratično osnovo skupnosti, sestavljajo ga poslanci, neposredno izvoljeni na splošnih volitvah v vseh državah članicah, njihov mandat traja 5 let. Politične stranke se glede na ideološko usmerjenost združujejo v poslanske oziroma politične skupine. </w:t>
      </w:r>
      <w:r w:rsidR="00BD69B7">
        <w:rPr>
          <w:rFonts w:ascii="Arial" w:hAnsi="Arial" w:cs="Arial"/>
          <w:color w:val="000000" w:themeColor="text1"/>
        </w:rPr>
        <w:t>Predsednik parlamenta je David Sassolli.</w:t>
      </w:r>
    </w:p>
    <w:p w14:paraId="340C7B0E" w14:textId="2DFF0AA6" w:rsidR="00DF7DBD" w:rsidRPr="000F528F" w:rsidRDefault="009F710A" w:rsidP="00554279">
      <w:pPr>
        <w:shd w:val="clear" w:color="auto" w:fill="FFFFFF" w:themeFill="background1"/>
        <w:spacing w:before="100" w:beforeAutospacing="1" w:after="100" w:afterAutospacing="1" w:line="276" w:lineRule="auto"/>
        <w:ind w:left="-284" w:right="-166"/>
        <w:jc w:val="both"/>
        <w:rPr>
          <w:rFonts w:ascii="Arial" w:hAnsi="Arial" w:cs="Arial"/>
          <w:color w:val="000000" w:themeColor="text1"/>
        </w:rPr>
      </w:pPr>
      <w:r w:rsidRPr="000F528F">
        <w:rPr>
          <w:rFonts w:ascii="Arial" w:hAnsi="Arial" w:cs="Arial"/>
          <w:color w:val="000000" w:themeColor="text1"/>
        </w:rPr>
        <w:t>Evropski parlament deluje v treh mestih: Bruslju (Belgija), Luxembourgu (Luksemburg) in Strasbourgu (Francija). V Luxembourgu so nameščene upravne pisarne (generalni sekretariat). Zasedanje celotnega Parlamenta (plenarno zasedanje) poteka v Strasbourgu in včasih v Bruslju. Tudi odbori zasedajo v Bruslju.</w:t>
      </w:r>
    </w:p>
    <w:p w14:paraId="40C588F6" w14:textId="09BC46CE" w:rsidR="00DF7DBD" w:rsidRDefault="009F710A" w:rsidP="00DF7DBD">
      <w:pPr>
        <w:pStyle w:val="Naslov2"/>
        <w:shd w:val="clear" w:color="auto" w:fill="FFFFFF" w:themeFill="background1"/>
        <w:spacing w:line="276" w:lineRule="auto"/>
        <w:ind w:right="-166" w:hanging="284"/>
        <w:rPr>
          <w:rFonts w:cs="Arial"/>
          <w:bCs/>
          <w:color w:val="000000" w:themeColor="text1"/>
          <w:sz w:val="24"/>
          <w:szCs w:val="24"/>
        </w:rPr>
      </w:pPr>
      <w:bookmarkStart w:id="27" w:name="_Toc92010899"/>
      <w:bookmarkStart w:id="28" w:name="_Toc94988681"/>
      <w:r w:rsidRPr="000F528F">
        <w:rPr>
          <w:rFonts w:cs="Arial"/>
          <w:bCs/>
          <w:color w:val="000000" w:themeColor="text1"/>
          <w:sz w:val="24"/>
          <w:szCs w:val="24"/>
        </w:rPr>
        <w:lastRenderedPageBreak/>
        <w:t>Pristojnosti</w:t>
      </w:r>
      <w:bookmarkEnd w:id="27"/>
      <w:bookmarkEnd w:id="28"/>
    </w:p>
    <w:p w14:paraId="16F50FD3" w14:textId="77777777" w:rsidR="00DF7DBD" w:rsidRPr="00DF7DBD" w:rsidRDefault="00DF7DBD" w:rsidP="00DF7DBD">
      <w:pPr>
        <w:rPr>
          <w:lang w:eastAsia="sl-SI"/>
        </w:rPr>
      </w:pPr>
    </w:p>
    <w:p w14:paraId="08F99A5F" w14:textId="77777777" w:rsidR="009F710A" w:rsidRPr="000F528F" w:rsidRDefault="009F710A" w:rsidP="001916CF">
      <w:pPr>
        <w:numPr>
          <w:ilvl w:val="0"/>
          <w:numId w:val="4"/>
        </w:numPr>
        <w:shd w:val="clear" w:color="auto" w:fill="FFFFFF" w:themeFill="background1"/>
        <w:spacing w:line="276" w:lineRule="auto"/>
        <w:ind w:left="0" w:right="-166" w:hanging="284"/>
        <w:jc w:val="both"/>
        <w:rPr>
          <w:rFonts w:ascii="Arial" w:hAnsi="Arial" w:cs="Arial"/>
          <w:bCs/>
          <w:color w:val="000000" w:themeColor="text1"/>
        </w:rPr>
      </w:pPr>
      <w:r w:rsidRPr="000F528F">
        <w:rPr>
          <w:rFonts w:ascii="Arial" w:hAnsi="Arial" w:cs="Arial"/>
          <w:b/>
          <w:color w:val="000000" w:themeColor="text1"/>
        </w:rPr>
        <w:t xml:space="preserve">zakonodajna – </w:t>
      </w:r>
      <w:r w:rsidRPr="000F528F">
        <w:rPr>
          <w:rFonts w:ascii="Arial" w:hAnsi="Arial" w:cs="Arial"/>
          <w:color w:val="000000" w:themeColor="text1"/>
        </w:rPr>
        <w:t>sprejemanje evropske zakonodaje</w:t>
      </w:r>
      <w:r w:rsidRPr="000F528F">
        <w:rPr>
          <w:rFonts w:ascii="Arial" w:hAnsi="Arial" w:cs="Arial"/>
          <w:b/>
          <w:color w:val="000000" w:themeColor="text1"/>
        </w:rPr>
        <w:t xml:space="preserve"> - </w:t>
      </w:r>
      <w:r w:rsidRPr="000F528F">
        <w:rPr>
          <w:rFonts w:ascii="Arial" w:hAnsi="Arial" w:cs="Arial"/>
          <w:bCs/>
          <w:color w:val="000000" w:themeColor="text1"/>
        </w:rPr>
        <w:t xml:space="preserve">to funkcijo opravlja skupaj s Svetom, nima pa kot nacionalni parlamenti pristojnosti zakonodajne pobude; </w:t>
      </w:r>
    </w:p>
    <w:p w14:paraId="6AA3DC4A" w14:textId="2338E9D2" w:rsidR="009F710A" w:rsidRPr="000F528F" w:rsidRDefault="009F710A" w:rsidP="001916CF">
      <w:pPr>
        <w:numPr>
          <w:ilvl w:val="0"/>
          <w:numId w:val="4"/>
        </w:numPr>
        <w:shd w:val="clear" w:color="auto" w:fill="FFFFFF" w:themeFill="background1"/>
        <w:spacing w:line="276" w:lineRule="auto"/>
        <w:ind w:left="0" w:right="-166" w:hanging="284"/>
        <w:jc w:val="both"/>
        <w:rPr>
          <w:rFonts w:ascii="Arial" w:hAnsi="Arial" w:cs="Arial"/>
          <w:b/>
          <w:color w:val="000000" w:themeColor="text1"/>
        </w:rPr>
      </w:pPr>
      <w:r w:rsidRPr="000F528F">
        <w:rPr>
          <w:rFonts w:ascii="Arial" w:hAnsi="Arial" w:cs="Arial"/>
          <w:b/>
          <w:color w:val="000000" w:themeColor="text1"/>
        </w:rPr>
        <w:t xml:space="preserve">proračunska – </w:t>
      </w:r>
      <w:r w:rsidRPr="000F528F">
        <w:rPr>
          <w:rFonts w:ascii="Arial" w:hAnsi="Arial" w:cs="Arial"/>
          <w:bCs/>
          <w:color w:val="000000" w:themeColor="text1"/>
        </w:rPr>
        <w:t>skupaj s Svetom tvori vrhovno proračunsko oblast – sprejem evropskega</w:t>
      </w:r>
      <w:r w:rsidR="00776464">
        <w:rPr>
          <w:rFonts w:ascii="Arial" w:hAnsi="Arial" w:cs="Arial"/>
          <w:bCs/>
          <w:color w:val="000000" w:themeColor="text1"/>
        </w:rPr>
        <w:t xml:space="preserve"> </w:t>
      </w:r>
      <w:r w:rsidRPr="000F528F">
        <w:rPr>
          <w:rFonts w:ascii="Arial" w:hAnsi="Arial" w:cs="Arial"/>
          <w:bCs/>
          <w:color w:val="000000" w:themeColor="text1"/>
        </w:rPr>
        <w:t>proračuna in</w:t>
      </w:r>
      <w:r w:rsidR="00776464">
        <w:rPr>
          <w:rFonts w:ascii="Arial" w:hAnsi="Arial" w:cs="Arial"/>
          <w:bCs/>
          <w:color w:val="000000" w:themeColor="text1"/>
        </w:rPr>
        <w:t xml:space="preserve"> </w:t>
      </w:r>
      <w:r w:rsidRPr="000F528F">
        <w:rPr>
          <w:rFonts w:ascii="Arial" w:hAnsi="Arial" w:cs="Arial"/>
          <w:bCs/>
          <w:color w:val="000000" w:themeColor="text1"/>
        </w:rPr>
        <w:t>nadzor nad</w:t>
      </w:r>
      <w:r w:rsidR="00776464">
        <w:rPr>
          <w:rFonts w:ascii="Arial" w:hAnsi="Arial" w:cs="Arial"/>
          <w:bCs/>
          <w:color w:val="000000" w:themeColor="text1"/>
        </w:rPr>
        <w:t xml:space="preserve"> </w:t>
      </w:r>
      <w:r w:rsidRPr="000F528F">
        <w:rPr>
          <w:rFonts w:ascii="Arial" w:hAnsi="Arial" w:cs="Arial"/>
          <w:bCs/>
          <w:color w:val="000000" w:themeColor="text1"/>
        </w:rPr>
        <w:t>izvajanjem skupnega letnega proračuna EU ter tako vpliva na porabo finančnih sredstev,</w:t>
      </w:r>
    </w:p>
    <w:p w14:paraId="5E3455D4" w14:textId="3B76B297" w:rsidR="009F710A" w:rsidRPr="00776464" w:rsidRDefault="009F710A" w:rsidP="00776464">
      <w:pPr>
        <w:numPr>
          <w:ilvl w:val="0"/>
          <w:numId w:val="4"/>
        </w:numPr>
        <w:shd w:val="clear" w:color="auto" w:fill="FFFFFF" w:themeFill="background1"/>
        <w:spacing w:line="276" w:lineRule="auto"/>
        <w:ind w:left="0" w:right="-166" w:hanging="284"/>
        <w:jc w:val="both"/>
        <w:rPr>
          <w:rFonts w:ascii="Arial" w:hAnsi="Arial" w:cs="Arial"/>
          <w:b/>
          <w:color w:val="000000" w:themeColor="text1"/>
        </w:rPr>
      </w:pPr>
      <w:r w:rsidRPr="000F528F">
        <w:rPr>
          <w:rFonts w:ascii="Arial" w:hAnsi="Arial" w:cs="Arial"/>
          <w:b/>
          <w:color w:val="000000" w:themeColor="text1"/>
        </w:rPr>
        <w:t xml:space="preserve">nadzorna – </w:t>
      </w:r>
      <w:r w:rsidRPr="000F528F">
        <w:rPr>
          <w:rFonts w:ascii="Arial" w:hAnsi="Arial" w:cs="Arial"/>
          <w:bCs/>
          <w:color w:val="000000" w:themeColor="text1"/>
        </w:rPr>
        <w:t>to funkcijo izvaja v obliki demokratičnega nadzora nad institucijami EU z naslednjimi sredstvi: pravica državljanov do peticije, Evropski varuh človekovih pravic, imenovanje preiskovalnih</w:t>
      </w:r>
      <w:r w:rsidR="00776464">
        <w:rPr>
          <w:rFonts w:ascii="Arial" w:hAnsi="Arial" w:cs="Arial"/>
          <w:bCs/>
          <w:color w:val="000000" w:themeColor="text1"/>
        </w:rPr>
        <w:t xml:space="preserve"> </w:t>
      </w:r>
      <w:r w:rsidRPr="000F528F">
        <w:rPr>
          <w:rFonts w:ascii="Arial" w:hAnsi="Arial" w:cs="Arial"/>
          <w:bCs/>
          <w:color w:val="000000" w:themeColor="text1"/>
        </w:rPr>
        <w:t>odborov, finančni nadzor; Evropski parlament izvaja tudi nadzor nad Evropsko komisijo.</w:t>
      </w:r>
    </w:p>
    <w:p w14:paraId="18CD7E22" w14:textId="1345086C" w:rsidR="009F710A" w:rsidRPr="00554279" w:rsidRDefault="009F710A" w:rsidP="001916CF">
      <w:pPr>
        <w:pStyle w:val="Odstavekseznama"/>
        <w:numPr>
          <w:ilvl w:val="1"/>
          <w:numId w:val="141"/>
        </w:numPr>
        <w:shd w:val="clear" w:color="auto" w:fill="FFFFFF" w:themeFill="background1"/>
        <w:spacing w:line="276" w:lineRule="auto"/>
        <w:ind w:left="-284" w:right="-166" w:hanging="22"/>
        <w:jc w:val="both"/>
        <w:rPr>
          <w:rFonts w:ascii="Arial" w:hAnsi="Arial" w:cs="Arial"/>
          <w:b/>
          <w:color w:val="000000" w:themeColor="text1"/>
          <w:u w:val="single"/>
        </w:rPr>
      </w:pPr>
      <w:r w:rsidRPr="00554279">
        <w:rPr>
          <w:rFonts w:ascii="Arial" w:hAnsi="Arial" w:cs="Arial"/>
          <w:b/>
          <w:color w:val="000000" w:themeColor="text1"/>
          <w:u w:val="single"/>
        </w:rPr>
        <w:t>SODIŠČE EVROPSKE UNIJE</w:t>
      </w:r>
    </w:p>
    <w:p w14:paraId="1E6CA935" w14:textId="77777777" w:rsidR="009F710A" w:rsidRPr="000F528F" w:rsidRDefault="009F710A" w:rsidP="000F528F">
      <w:pPr>
        <w:shd w:val="clear" w:color="auto" w:fill="FFFFFF" w:themeFill="background1"/>
        <w:spacing w:line="276" w:lineRule="auto"/>
        <w:ind w:right="-166" w:hanging="284"/>
        <w:jc w:val="both"/>
        <w:rPr>
          <w:rFonts w:ascii="Arial" w:hAnsi="Arial" w:cs="Arial"/>
          <w:b/>
          <w:color w:val="000000" w:themeColor="text1"/>
          <w:u w:val="single"/>
        </w:rPr>
      </w:pPr>
    </w:p>
    <w:p w14:paraId="523C8055" w14:textId="5DD99722" w:rsidR="000417FB" w:rsidRDefault="009F710A" w:rsidP="000F528F">
      <w:pPr>
        <w:pStyle w:val="Naslov4"/>
        <w:shd w:val="clear" w:color="auto" w:fill="FFFFFF" w:themeFill="background1"/>
        <w:spacing w:line="276" w:lineRule="auto"/>
        <w:ind w:left="-284" w:right="-166"/>
        <w:rPr>
          <w:rFonts w:ascii="Arial" w:hAnsi="Arial" w:cs="Arial"/>
          <w:color w:val="000000" w:themeColor="text1"/>
          <w:sz w:val="24"/>
          <w:szCs w:val="24"/>
        </w:rPr>
      </w:pPr>
      <w:r w:rsidRPr="000F528F">
        <w:rPr>
          <w:rFonts w:ascii="Arial" w:hAnsi="Arial" w:cs="Arial"/>
          <w:color w:val="000000" w:themeColor="text1"/>
          <w:sz w:val="24"/>
          <w:szCs w:val="24"/>
        </w:rPr>
        <w:t>Organiziranos</w:t>
      </w:r>
      <w:r w:rsidR="000417FB" w:rsidRPr="000F528F">
        <w:rPr>
          <w:rFonts w:ascii="Arial" w:hAnsi="Arial" w:cs="Arial"/>
          <w:color w:val="000000" w:themeColor="text1"/>
          <w:sz w:val="24"/>
          <w:szCs w:val="24"/>
        </w:rPr>
        <w:t>t</w:t>
      </w:r>
    </w:p>
    <w:p w14:paraId="7F87E564" w14:textId="77777777" w:rsidR="00DF7DBD" w:rsidRPr="00DF7DBD" w:rsidRDefault="00DF7DBD" w:rsidP="00DF7DBD">
      <w:pPr>
        <w:rPr>
          <w:lang w:eastAsia="sl-SI"/>
        </w:rPr>
      </w:pPr>
    </w:p>
    <w:p w14:paraId="49A41B56" w14:textId="33F828A8" w:rsidR="009F710A" w:rsidRPr="000F528F" w:rsidRDefault="009F710A" w:rsidP="000F528F">
      <w:pPr>
        <w:pStyle w:val="Naslov4"/>
        <w:shd w:val="clear" w:color="auto" w:fill="FFFFFF" w:themeFill="background1"/>
        <w:spacing w:line="276" w:lineRule="auto"/>
        <w:ind w:left="-284" w:right="-166"/>
        <w:rPr>
          <w:rFonts w:ascii="Arial" w:hAnsi="Arial" w:cs="Arial"/>
          <w:b w:val="0"/>
          <w:color w:val="000000" w:themeColor="text1"/>
          <w:sz w:val="24"/>
          <w:szCs w:val="24"/>
          <w:u w:val="none"/>
        </w:rPr>
      </w:pPr>
      <w:r w:rsidRPr="000F528F">
        <w:rPr>
          <w:rFonts w:ascii="Arial" w:hAnsi="Arial" w:cs="Arial"/>
          <w:b w:val="0"/>
          <w:color w:val="000000" w:themeColor="text1"/>
          <w:sz w:val="24"/>
          <w:szCs w:val="24"/>
          <w:u w:val="none"/>
        </w:rPr>
        <w:t>Sodišče EU zagotavlja upoštevanje prava pri razlagi in uporabi Pogodb. Sodišče Evropske unije ima sedež v Luksemburgu. Sestavlja ga po en sodnik iz vsake države članice. Sodišču pomaga 8 generalnih pravobranilcev. Splošno sodišče pa ima najmanj po enega sodnika iz vsake države članice. Postopki na Sodišču potekajo v jeziku, ki se uporablja v tožbi oziroma v jeziku postopka nacionalnega sodišča, delovni jezik pa je francoščina.</w:t>
      </w:r>
    </w:p>
    <w:p w14:paraId="37B99E37" w14:textId="77777777" w:rsidR="009F710A" w:rsidRPr="000F528F" w:rsidRDefault="009F710A" w:rsidP="000F528F">
      <w:pPr>
        <w:shd w:val="clear" w:color="auto" w:fill="FFFFFF" w:themeFill="background1"/>
        <w:spacing w:line="276" w:lineRule="auto"/>
        <w:ind w:right="-166" w:hanging="284"/>
        <w:jc w:val="both"/>
        <w:rPr>
          <w:rFonts w:ascii="Arial" w:hAnsi="Arial" w:cs="Arial"/>
          <w:color w:val="000000" w:themeColor="text1"/>
        </w:rPr>
      </w:pPr>
    </w:p>
    <w:p w14:paraId="66F77400" w14:textId="1B7818B4" w:rsidR="009F710A" w:rsidRDefault="009F710A" w:rsidP="000F528F">
      <w:pPr>
        <w:pStyle w:val="Naslov4"/>
        <w:shd w:val="clear" w:color="auto" w:fill="FFFFFF" w:themeFill="background1"/>
        <w:spacing w:line="276" w:lineRule="auto"/>
        <w:ind w:right="-166" w:hanging="284"/>
        <w:rPr>
          <w:rFonts w:ascii="Arial" w:hAnsi="Arial" w:cs="Arial"/>
          <w:color w:val="000000" w:themeColor="text1"/>
          <w:sz w:val="24"/>
          <w:szCs w:val="24"/>
          <w:u w:val="none"/>
        </w:rPr>
      </w:pPr>
      <w:r w:rsidRPr="000F528F">
        <w:rPr>
          <w:rFonts w:ascii="Arial" w:hAnsi="Arial" w:cs="Arial"/>
          <w:color w:val="000000" w:themeColor="text1"/>
          <w:sz w:val="24"/>
          <w:szCs w:val="24"/>
          <w:u w:val="none"/>
        </w:rPr>
        <w:t>Sodišče evropske unije sestavljajo 3 sodišča:</w:t>
      </w:r>
    </w:p>
    <w:p w14:paraId="6958701A" w14:textId="77777777" w:rsidR="00DF7DBD" w:rsidRPr="00DF7DBD" w:rsidRDefault="00DF7DBD" w:rsidP="00DF7DBD">
      <w:pPr>
        <w:rPr>
          <w:lang w:eastAsia="sl-SI"/>
        </w:rPr>
      </w:pPr>
    </w:p>
    <w:p w14:paraId="3E2A23E7" w14:textId="77777777" w:rsidR="009F710A" w:rsidRPr="000F528F" w:rsidRDefault="009F710A" w:rsidP="000F528F">
      <w:pPr>
        <w:numPr>
          <w:ilvl w:val="0"/>
          <w:numId w:val="1"/>
        </w:numPr>
        <w:shd w:val="clear" w:color="auto" w:fill="FFFFFF" w:themeFill="background1"/>
        <w:spacing w:line="276" w:lineRule="auto"/>
        <w:ind w:left="0" w:right="-166" w:hanging="284"/>
        <w:jc w:val="both"/>
        <w:rPr>
          <w:rFonts w:ascii="Arial" w:hAnsi="Arial" w:cs="Arial"/>
          <w:color w:val="000000" w:themeColor="text1"/>
        </w:rPr>
      </w:pPr>
      <w:r w:rsidRPr="000F528F">
        <w:rPr>
          <w:rFonts w:ascii="Arial" w:hAnsi="Arial" w:cs="Arial"/>
          <w:color w:val="000000" w:themeColor="text1"/>
        </w:rPr>
        <w:t>Sodišče</w:t>
      </w:r>
    </w:p>
    <w:p w14:paraId="71B03114" w14:textId="77777777" w:rsidR="009F710A" w:rsidRPr="000F528F" w:rsidRDefault="009F710A" w:rsidP="000F528F">
      <w:pPr>
        <w:numPr>
          <w:ilvl w:val="0"/>
          <w:numId w:val="1"/>
        </w:numPr>
        <w:shd w:val="clear" w:color="auto" w:fill="FFFFFF" w:themeFill="background1"/>
        <w:spacing w:line="276" w:lineRule="auto"/>
        <w:ind w:left="0" w:right="-166" w:hanging="284"/>
        <w:jc w:val="both"/>
        <w:rPr>
          <w:rFonts w:ascii="Arial" w:hAnsi="Arial" w:cs="Arial"/>
          <w:color w:val="000000" w:themeColor="text1"/>
        </w:rPr>
      </w:pPr>
      <w:r w:rsidRPr="000F528F">
        <w:rPr>
          <w:rFonts w:ascii="Arial" w:hAnsi="Arial" w:cs="Arial"/>
          <w:color w:val="000000" w:themeColor="text1"/>
        </w:rPr>
        <w:t>Splošno sodišče</w:t>
      </w:r>
    </w:p>
    <w:p w14:paraId="0F57B625" w14:textId="77777777" w:rsidR="009F710A" w:rsidRPr="000F528F" w:rsidRDefault="009F710A" w:rsidP="000F528F">
      <w:pPr>
        <w:numPr>
          <w:ilvl w:val="0"/>
          <w:numId w:val="1"/>
        </w:numPr>
        <w:shd w:val="clear" w:color="auto" w:fill="FFFFFF" w:themeFill="background1"/>
        <w:spacing w:line="276" w:lineRule="auto"/>
        <w:ind w:left="0" w:right="-166" w:hanging="284"/>
        <w:jc w:val="both"/>
        <w:rPr>
          <w:rFonts w:ascii="Arial" w:hAnsi="Arial" w:cs="Arial"/>
          <w:color w:val="000000" w:themeColor="text1"/>
        </w:rPr>
      </w:pPr>
      <w:r w:rsidRPr="000F528F">
        <w:rPr>
          <w:rFonts w:ascii="Arial" w:hAnsi="Arial" w:cs="Arial"/>
          <w:color w:val="000000" w:themeColor="text1"/>
        </w:rPr>
        <w:t>Specializirana sodišča</w:t>
      </w:r>
    </w:p>
    <w:p w14:paraId="32F34FE1" w14:textId="77777777" w:rsidR="009F710A" w:rsidRPr="000F528F" w:rsidRDefault="009F710A" w:rsidP="000F528F">
      <w:pPr>
        <w:shd w:val="clear" w:color="auto" w:fill="FFFFFF" w:themeFill="background1"/>
        <w:spacing w:line="276" w:lineRule="auto"/>
        <w:ind w:right="-166" w:hanging="284"/>
        <w:jc w:val="both"/>
        <w:rPr>
          <w:rFonts w:ascii="Arial" w:hAnsi="Arial" w:cs="Arial"/>
          <w:color w:val="000000" w:themeColor="text1"/>
        </w:rPr>
      </w:pPr>
    </w:p>
    <w:p w14:paraId="3B4C4B8C" w14:textId="00D196ED" w:rsidR="009F710A" w:rsidRDefault="009F710A" w:rsidP="000F528F">
      <w:pPr>
        <w:shd w:val="clear" w:color="auto" w:fill="FFFFFF" w:themeFill="background1"/>
        <w:spacing w:line="276" w:lineRule="auto"/>
        <w:ind w:right="-166" w:hanging="284"/>
        <w:jc w:val="both"/>
        <w:rPr>
          <w:rFonts w:ascii="Arial" w:hAnsi="Arial" w:cs="Arial"/>
          <w:color w:val="000000" w:themeColor="text1"/>
        </w:rPr>
      </w:pPr>
      <w:r w:rsidRPr="000F528F">
        <w:rPr>
          <w:rFonts w:ascii="Arial" w:hAnsi="Arial" w:cs="Arial"/>
          <w:b/>
          <w:color w:val="000000" w:themeColor="text1"/>
          <w:u w:val="single"/>
        </w:rPr>
        <w:t>Naloge</w:t>
      </w:r>
      <w:r w:rsidRPr="000F528F">
        <w:rPr>
          <w:rFonts w:ascii="Arial" w:hAnsi="Arial" w:cs="Arial"/>
          <w:color w:val="000000" w:themeColor="text1"/>
          <w:u w:val="single"/>
        </w:rPr>
        <w:t xml:space="preserve"> </w:t>
      </w:r>
      <w:r w:rsidRPr="000F528F">
        <w:rPr>
          <w:rFonts w:ascii="Arial" w:hAnsi="Arial" w:cs="Arial"/>
          <w:b/>
          <w:color w:val="000000" w:themeColor="text1"/>
          <w:u w:val="single"/>
        </w:rPr>
        <w:t>sodišča EU</w:t>
      </w:r>
      <w:r w:rsidRPr="000F528F">
        <w:rPr>
          <w:rFonts w:ascii="Arial" w:hAnsi="Arial" w:cs="Arial"/>
          <w:color w:val="000000" w:themeColor="text1"/>
        </w:rPr>
        <w:t xml:space="preserve"> v skladu z določbami Pogodb so:</w:t>
      </w:r>
    </w:p>
    <w:p w14:paraId="0397B0C8" w14:textId="77777777" w:rsidR="00DF7DBD" w:rsidRPr="000F528F" w:rsidRDefault="00DF7DBD" w:rsidP="000F528F">
      <w:pPr>
        <w:shd w:val="clear" w:color="auto" w:fill="FFFFFF" w:themeFill="background1"/>
        <w:spacing w:line="276" w:lineRule="auto"/>
        <w:ind w:right="-166" w:hanging="284"/>
        <w:jc w:val="both"/>
        <w:rPr>
          <w:rFonts w:ascii="Arial" w:hAnsi="Arial" w:cs="Arial"/>
          <w:color w:val="000000" w:themeColor="text1"/>
        </w:rPr>
      </w:pPr>
    </w:p>
    <w:p w14:paraId="78FB0768" w14:textId="77777777" w:rsidR="009F710A" w:rsidRPr="000F528F" w:rsidRDefault="009F710A" w:rsidP="000F528F">
      <w:pPr>
        <w:numPr>
          <w:ilvl w:val="0"/>
          <w:numId w:val="1"/>
        </w:numPr>
        <w:shd w:val="clear" w:color="auto" w:fill="FFFFFF" w:themeFill="background1"/>
        <w:spacing w:line="276" w:lineRule="auto"/>
        <w:ind w:left="0" w:right="-166" w:hanging="284"/>
        <w:jc w:val="both"/>
        <w:rPr>
          <w:rFonts w:ascii="Arial" w:hAnsi="Arial" w:cs="Arial"/>
          <w:color w:val="000000" w:themeColor="text1"/>
        </w:rPr>
      </w:pPr>
      <w:r w:rsidRPr="000F528F">
        <w:rPr>
          <w:rFonts w:ascii="Arial" w:hAnsi="Arial" w:cs="Arial"/>
          <w:color w:val="000000" w:themeColor="text1"/>
        </w:rPr>
        <w:t>odločanje o tožbah, ki jih vloži država članica, institucija, fizična ali pravna oseba,</w:t>
      </w:r>
    </w:p>
    <w:p w14:paraId="515820E8" w14:textId="77777777" w:rsidR="009F710A" w:rsidRPr="000F528F" w:rsidRDefault="009F710A" w:rsidP="000F528F">
      <w:pPr>
        <w:numPr>
          <w:ilvl w:val="0"/>
          <w:numId w:val="1"/>
        </w:numPr>
        <w:shd w:val="clear" w:color="auto" w:fill="FFFFFF" w:themeFill="background1"/>
        <w:spacing w:line="276" w:lineRule="auto"/>
        <w:ind w:left="0" w:right="-166" w:hanging="284"/>
        <w:jc w:val="both"/>
        <w:rPr>
          <w:rFonts w:ascii="Arial" w:hAnsi="Arial" w:cs="Arial"/>
          <w:color w:val="000000" w:themeColor="text1"/>
        </w:rPr>
      </w:pPr>
      <w:r w:rsidRPr="000F528F">
        <w:rPr>
          <w:rFonts w:ascii="Arial" w:hAnsi="Arial" w:cs="Arial"/>
          <w:color w:val="000000" w:themeColor="text1"/>
        </w:rPr>
        <w:t>na predlog nacionalnih sodišč predhodno odločanje glede razlage prava EU ali veljavnosti aktov, ki so jih sprejele institucije,</w:t>
      </w:r>
    </w:p>
    <w:p w14:paraId="3CF35580" w14:textId="6D65A25A" w:rsidR="009F710A" w:rsidRDefault="009F710A" w:rsidP="000F528F">
      <w:pPr>
        <w:numPr>
          <w:ilvl w:val="0"/>
          <w:numId w:val="1"/>
        </w:numPr>
        <w:shd w:val="clear" w:color="auto" w:fill="FFFFFF" w:themeFill="background1"/>
        <w:spacing w:line="276" w:lineRule="auto"/>
        <w:ind w:left="0" w:right="-166" w:hanging="284"/>
        <w:jc w:val="both"/>
        <w:rPr>
          <w:rFonts w:ascii="Arial" w:hAnsi="Arial" w:cs="Arial"/>
          <w:color w:val="000000" w:themeColor="text1"/>
        </w:rPr>
      </w:pPr>
      <w:r w:rsidRPr="000F528F">
        <w:rPr>
          <w:rFonts w:ascii="Arial" w:hAnsi="Arial" w:cs="Arial"/>
          <w:color w:val="000000" w:themeColor="text1"/>
        </w:rPr>
        <w:t>odločanje o drugih zadevah, predvidenih v Pogodbah.</w:t>
      </w:r>
    </w:p>
    <w:p w14:paraId="6F1236C9" w14:textId="77777777" w:rsidR="00DF7DBD" w:rsidRPr="000F528F" w:rsidRDefault="00DF7DBD" w:rsidP="00DF7DBD">
      <w:pPr>
        <w:shd w:val="clear" w:color="auto" w:fill="FFFFFF" w:themeFill="background1"/>
        <w:spacing w:line="276" w:lineRule="auto"/>
        <w:ind w:right="-166"/>
        <w:jc w:val="both"/>
        <w:rPr>
          <w:rFonts w:ascii="Arial" w:hAnsi="Arial" w:cs="Arial"/>
          <w:color w:val="000000" w:themeColor="text1"/>
        </w:rPr>
      </w:pPr>
    </w:p>
    <w:p w14:paraId="3C046978" w14:textId="24353ED5" w:rsidR="009F710A" w:rsidRDefault="009F710A" w:rsidP="00554279">
      <w:pPr>
        <w:shd w:val="clear" w:color="auto" w:fill="FFFFFF" w:themeFill="background1"/>
        <w:spacing w:line="276" w:lineRule="auto"/>
        <w:ind w:right="-166" w:hanging="284"/>
        <w:jc w:val="both"/>
        <w:rPr>
          <w:rFonts w:ascii="Arial" w:hAnsi="Arial" w:cs="Arial"/>
          <w:color w:val="000000" w:themeColor="text1"/>
        </w:rPr>
      </w:pPr>
      <w:r w:rsidRPr="000F528F">
        <w:rPr>
          <w:rFonts w:ascii="Arial" w:hAnsi="Arial" w:cs="Arial"/>
          <w:color w:val="000000" w:themeColor="text1"/>
        </w:rPr>
        <w:t xml:space="preserve">To pomeni, da skrbi za nadzor nad zakonitostjo aktov EU, odloča o njihovi veljavnosti ter zagotavlja enotne razlage in uporabe prava EU. </w:t>
      </w:r>
    </w:p>
    <w:p w14:paraId="29B840F4" w14:textId="77777777" w:rsidR="00554279" w:rsidRPr="00554279" w:rsidRDefault="00554279" w:rsidP="00554279">
      <w:pPr>
        <w:shd w:val="clear" w:color="auto" w:fill="FFFFFF" w:themeFill="background1"/>
        <w:spacing w:line="276" w:lineRule="auto"/>
        <w:ind w:right="-166" w:hanging="284"/>
        <w:jc w:val="both"/>
        <w:rPr>
          <w:rFonts w:ascii="Arial" w:hAnsi="Arial" w:cs="Arial"/>
          <w:color w:val="000000" w:themeColor="text1"/>
        </w:rPr>
      </w:pPr>
    </w:p>
    <w:p w14:paraId="40DEC683" w14:textId="5159F750" w:rsidR="009F710A" w:rsidRPr="00EE2A39" w:rsidRDefault="009F710A" w:rsidP="00EE2A39">
      <w:pPr>
        <w:pStyle w:val="Odstavekseznama"/>
        <w:numPr>
          <w:ilvl w:val="1"/>
          <w:numId w:val="141"/>
        </w:numPr>
        <w:shd w:val="clear" w:color="auto" w:fill="FFFFFF" w:themeFill="background1"/>
        <w:spacing w:line="276" w:lineRule="auto"/>
        <w:ind w:left="-284" w:right="-166" w:hanging="22"/>
        <w:jc w:val="both"/>
        <w:rPr>
          <w:rFonts w:ascii="Arial" w:hAnsi="Arial" w:cs="Arial"/>
          <w:b/>
          <w:color w:val="000000" w:themeColor="text1"/>
          <w:u w:val="single"/>
        </w:rPr>
      </w:pPr>
      <w:r w:rsidRPr="00554279">
        <w:rPr>
          <w:rFonts w:ascii="Arial" w:hAnsi="Arial" w:cs="Arial"/>
          <w:b/>
          <w:color w:val="000000" w:themeColor="text1"/>
          <w:u w:val="single"/>
        </w:rPr>
        <w:t>EVROPSKO RAČUNSKO SODIŠČE</w:t>
      </w:r>
    </w:p>
    <w:p w14:paraId="4D3FB699" w14:textId="3437FAF1" w:rsidR="00DF7DBD" w:rsidRPr="00776464" w:rsidRDefault="009F710A" w:rsidP="00776464">
      <w:pPr>
        <w:pStyle w:val="Naslov2"/>
        <w:shd w:val="clear" w:color="auto" w:fill="FFFFFF" w:themeFill="background1"/>
        <w:spacing w:line="276" w:lineRule="auto"/>
        <w:ind w:right="-166" w:hanging="284"/>
        <w:rPr>
          <w:rFonts w:cs="Arial"/>
          <w:color w:val="000000" w:themeColor="text1"/>
          <w:sz w:val="24"/>
          <w:szCs w:val="24"/>
        </w:rPr>
      </w:pPr>
      <w:bookmarkStart w:id="29" w:name="_Toc92010900"/>
      <w:bookmarkStart w:id="30" w:name="_Toc94988682"/>
      <w:r w:rsidRPr="000F528F">
        <w:rPr>
          <w:rFonts w:cs="Arial"/>
          <w:color w:val="000000" w:themeColor="text1"/>
          <w:sz w:val="24"/>
          <w:szCs w:val="24"/>
        </w:rPr>
        <w:t>Organiziranos</w:t>
      </w:r>
      <w:bookmarkEnd w:id="29"/>
      <w:bookmarkEnd w:id="30"/>
      <w:r w:rsidR="00776464">
        <w:rPr>
          <w:rFonts w:cs="Arial"/>
          <w:color w:val="000000" w:themeColor="text1"/>
          <w:sz w:val="24"/>
          <w:szCs w:val="24"/>
        </w:rPr>
        <w:t>t</w:t>
      </w:r>
    </w:p>
    <w:p w14:paraId="6BAA96F4" w14:textId="77777777" w:rsidR="009F710A" w:rsidRPr="000F528F" w:rsidRDefault="009F710A" w:rsidP="000F528F">
      <w:pPr>
        <w:pStyle w:val="Telobesedila"/>
        <w:shd w:val="clear" w:color="auto" w:fill="FFFFFF" w:themeFill="background1"/>
        <w:spacing w:line="276" w:lineRule="auto"/>
        <w:ind w:right="-166" w:hanging="284"/>
        <w:rPr>
          <w:rFonts w:ascii="Arial" w:hAnsi="Arial" w:cs="Arial"/>
          <w:color w:val="000000" w:themeColor="text1"/>
          <w:sz w:val="24"/>
          <w:szCs w:val="24"/>
        </w:rPr>
      </w:pPr>
      <w:r w:rsidRPr="000F528F">
        <w:rPr>
          <w:rFonts w:ascii="Arial" w:hAnsi="Arial" w:cs="Arial"/>
          <w:color w:val="000000" w:themeColor="text1"/>
          <w:sz w:val="24"/>
          <w:szCs w:val="24"/>
        </w:rPr>
        <w:t xml:space="preserve">Računsko sodišče je zunanja in neodvisna institucija Evropske unije s sedežem v Luksemburgu. </w:t>
      </w:r>
    </w:p>
    <w:p w14:paraId="3B3C4637" w14:textId="77539678" w:rsidR="009F710A" w:rsidRDefault="009F710A" w:rsidP="00776464">
      <w:pPr>
        <w:pStyle w:val="Telobesedila"/>
        <w:shd w:val="clear" w:color="auto" w:fill="FFFFFF" w:themeFill="background1"/>
        <w:spacing w:line="276" w:lineRule="auto"/>
        <w:ind w:left="-284" w:right="-166"/>
        <w:rPr>
          <w:rFonts w:ascii="Arial" w:hAnsi="Arial" w:cs="Arial"/>
          <w:color w:val="000000" w:themeColor="text1"/>
          <w:sz w:val="24"/>
          <w:szCs w:val="24"/>
        </w:rPr>
      </w:pPr>
      <w:r w:rsidRPr="000F528F">
        <w:rPr>
          <w:rFonts w:ascii="Arial" w:hAnsi="Arial" w:cs="Arial"/>
          <w:color w:val="000000" w:themeColor="text1"/>
          <w:sz w:val="24"/>
          <w:szCs w:val="24"/>
        </w:rPr>
        <w:t>Evropsko računsko sodišče ima po enega člana iz vsake države članice, skupno torej 2</w:t>
      </w:r>
      <w:r w:rsidR="00BD69B7">
        <w:rPr>
          <w:rFonts w:ascii="Arial" w:hAnsi="Arial" w:cs="Arial"/>
          <w:color w:val="000000" w:themeColor="text1"/>
          <w:sz w:val="24"/>
          <w:szCs w:val="24"/>
        </w:rPr>
        <w:t>7</w:t>
      </w:r>
      <w:r w:rsidRPr="000F528F">
        <w:rPr>
          <w:rFonts w:ascii="Arial" w:hAnsi="Arial" w:cs="Arial"/>
          <w:color w:val="000000" w:themeColor="text1"/>
          <w:sz w:val="24"/>
          <w:szCs w:val="24"/>
        </w:rPr>
        <w:t>. Imenuje jih</w:t>
      </w:r>
      <w:r w:rsidR="000417FB" w:rsidRPr="000F528F">
        <w:rPr>
          <w:rFonts w:ascii="Arial" w:hAnsi="Arial" w:cs="Arial"/>
          <w:color w:val="000000" w:themeColor="text1"/>
          <w:sz w:val="24"/>
          <w:szCs w:val="24"/>
        </w:rPr>
        <w:t xml:space="preserve"> sv</w:t>
      </w:r>
      <w:r w:rsidRPr="000F528F">
        <w:rPr>
          <w:rFonts w:ascii="Arial" w:hAnsi="Arial" w:cs="Arial"/>
          <w:color w:val="000000" w:themeColor="text1"/>
          <w:sz w:val="24"/>
          <w:szCs w:val="24"/>
        </w:rPr>
        <w:t>et</w:t>
      </w:r>
      <w:r w:rsidR="000417FB" w:rsidRPr="000F528F">
        <w:rPr>
          <w:rFonts w:ascii="Arial" w:hAnsi="Arial" w:cs="Arial"/>
          <w:color w:val="000000" w:themeColor="text1"/>
          <w:sz w:val="24"/>
          <w:szCs w:val="24"/>
        </w:rPr>
        <w:t xml:space="preserve"> </w:t>
      </w:r>
      <w:r w:rsidRPr="000F528F">
        <w:rPr>
          <w:rFonts w:ascii="Arial" w:hAnsi="Arial" w:cs="Arial"/>
          <w:color w:val="000000" w:themeColor="text1"/>
          <w:sz w:val="24"/>
          <w:szCs w:val="24"/>
        </w:rPr>
        <w:t>po posvetovanju s Parlamentom za mandat 6 let.</w:t>
      </w:r>
      <w:r w:rsidR="00BD69B7">
        <w:rPr>
          <w:rFonts w:ascii="Arial" w:hAnsi="Arial" w:cs="Arial"/>
          <w:color w:val="000000" w:themeColor="text1"/>
          <w:sz w:val="24"/>
          <w:szCs w:val="24"/>
        </w:rPr>
        <w:t xml:space="preserve"> Predsednik je Koen Lenaerts.</w:t>
      </w:r>
    </w:p>
    <w:p w14:paraId="5CC07E24" w14:textId="77777777" w:rsidR="00776464" w:rsidRPr="000F528F" w:rsidRDefault="00776464" w:rsidP="00776464">
      <w:pPr>
        <w:pStyle w:val="Telobesedila"/>
        <w:shd w:val="clear" w:color="auto" w:fill="FFFFFF" w:themeFill="background1"/>
        <w:spacing w:line="276" w:lineRule="auto"/>
        <w:ind w:left="-284" w:right="-166"/>
        <w:rPr>
          <w:rFonts w:ascii="Arial" w:hAnsi="Arial" w:cs="Arial"/>
          <w:color w:val="000000" w:themeColor="text1"/>
          <w:sz w:val="24"/>
          <w:szCs w:val="24"/>
        </w:rPr>
      </w:pPr>
    </w:p>
    <w:p w14:paraId="1FAA7909" w14:textId="05E33AEC" w:rsidR="00776464" w:rsidRPr="00776464" w:rsidRDefault="009F710A" w:rsidP="00776464">
      <w:pPr>
        <w:pStyle w:val="Naslov3"/>
        <w:shd w:val="clear" w:color="auto" w:fill="FFFFFF" w:themeFill="background1"/>
        <w:spacing w:line="276" w:lineRule="auto"/>
        <w:ind w:right="-166" w:hanging="284"/>
        <w:jc w:val="both"/>
        <w:rPr>
          <w:rFonts w:ascii="Arial" w:hAnsi="Arial" w:cs="Arial"/>
          <w:bCs/>
          <w:color w:val="000000" w:themeColor="text1"/>
          <w:sz w:val="24"/>
          <w:szCs w:val="24"/>
        </w:rPr>
      </w:pPr>
      <w:bookmarkStart w:id="31" w:name="_Toc92010901"/>
      <w:bookmarkStart w:id="32" w:name="_Toc94988683"/>
      <w:r w:rsidRPr="000F528F">
        <w:rPr>
          <w:rFonts w:ascii="Arial" w:hAnsi="Arial" w:cs="Arial"/>
          <w:bCs/>
          <w:color w:val="000000" w:themeColor="text1"/>
          <w:sz w:val="24"/>
          <w:szCs w:val="24"/>
        </w:rPr>
        <w:t>Pristojnost</w:t>
      </w:r>
      <w:bookmarkEnd w:id="31"/>
      <w:bookmarkEnd w:id="32"/>
      <w:r w:rsidR="00776464">
        <w:rPr>
          <w:rFonts w:ascii="Arial" w:hAnsi="Arial" w:cs="Arial"/>
          <w:bCs/>
          <w:color w:val="000000" w:themeColor="text1"/>
          <w:sz w:val="24"/>
          <w:szCs w:val="24"/>
        </w:rPr>
        <w:t>i</w:t>
      </w:r>
    </w:p>
    <w:p w14:paraId="7673A53E" w14:textId="62A2B6E1" w:rsidR="009F710A" w:rsidRPr="00776464" w:rsidRDefault="009F710A" w:rsidP="00776464">
      <w:pPr>
        <w:pStyle w:val="Telobesedila"/>
        <w:shd w:val="clear" w:color="auto" w:fill="FFFFFF" w:themeFill="background1"/>
        <w:spacing w:line="276" w:lineRule="auto"/>
        <w:ind w:left="-284" w:right="-166"/>
        <w:rPr>
          <w:rFonts w:ascii="Arial" w:hAnsi="Arial" w:cs="Arial"/>
          <w:color w:val="000000" w:themeColor="text1"/>
          <w:sz w:val="24"/>
          <w:szCs w:val="24"/>
        </w:rPr>
      </w:pPr>
      <w:r w:rsidRPr="000F528F">
        <w:rPr>
          <w:rFonts w:ascii="Arial" w:hAnsi="Arial" w:cs="Arial"/>
          <w:color w:val="000000" w:themeColor="text1"/>
          <w:sz w:val="24"/>
          <w:szCs w:val="24"/>
        </w:rPr>
        <w:t xml:space="preserve">Naloga Evropskega računskega sodišča je </w:t>
      </w:r>
      <w:r w:rsidRPr="000F528F">
        <w:rPr>
          <w:rFonts w:ascii="Arial" w:hAnsi="Arial" w:cs="Arial"/>
          <w:b/>
          <w:color w:val="000000" w:themeColor="text1"/>
          <w:sz w:val="24"/>
          <w:szCs w:val="24"/>
        </w:rPr>
        <w:t>neodvisno revidiranje zbiranja in porabe sredstev EU</w:t>
      </w:r>
      <w:r w:rsidRPr="000F528F">
        <w:rPr>
          <w:rFonts w:ascii="Arial" w:hAnsi="Arial" w:cs="Arial"/>
          <w:color w:val="000000" w:themeColor="text1"/>
          <w:sz w:val="24"/>
          <w:szCs w:val="24"/>
        </w:rPr>
        <w:t xml:space="preserve">, ob tem pa tudi ocenjevanje, kako institucije EU to delo opravljajo. Sodišče skuša pri svojem delu </w:t>
      </w:r>
      <w:r w:rsidRPr="000F528F">
        <w:rPr>
          <w:rFonts w:ascii="Arial" w:hAnsi="Arial" w:cs="Arial"/>
          <w:color w:val="000000" w:themeColor="text1"/>
          <w:sz w:val="24"/>
          <w:szCs w:val="24"/>
        </w:rPr>
        <w:lastRenderedPageBreak/>
        <w:t>prispevati k večji preglednosti in odgovornosti pri upravljanju sredstev EU, k izboljševanju finančnega poslovodenja in upravljanja sredstev EU na vseh ravneh in državljanom EU zagotoviti, da bodo sredstva EU čimbolj smotrno uporabljena. Evropsko računsko sodišče samostojna revizijska institucija, katere naloga je preverjati, ali so sredstva EU ustrezno zbrana in porabljena zakonito, gospodarno in za predvideni namen. Sodišče ima pravico revidirati vsako osebo ali organizacijo, ki upravlja sredstva EU. Nadzoru so podvržene institucije EU in države članice kot tudi vsi organi, ki upravljajo s prihodki in izdatki v imenu EU, in fizične ali pravne osebe, ki so bil deležne plačil iz EU.</w:t>
      </w:r>
    </w:p>
    <w:p w14:paraId="45CFDA57" w14:textId="77777777" w:rsidR="00776464" w:rsidRDefault="00776464" w:rsidP="00776464">
      <w:pPr>
        <w:pStyle w:val="Telobesedila"/>
        <w:shd w:val="clear" w:color="auto" w:fill="FFFFFF" w:themeFill="background1"/>
        <w:spacing w:line="276" w:lineRule="auto"/>
        <w:ind w:left="-284" w:right="-166"/>
        <w:rPr>
          <w:rFonts w:ascii="Arial" w:hAnsi="Arial" w:cs="Arial"/>
          <w:color w:val="000000" w:themeColor="text1"/>
          <w:sz w:val="24"/>
          <w:szCs w:val="24"/>
        </w:rPr>
      </w:pPr>
    </w:p>
    <w:p w14:paraId="25CB923D" w14:textId="5DD6D118" w:rsidR="00776464" w:rsidRPr="00776464" w:rsidRDefault="009F710A" w:rsidP="00776464">
      <w:pPr>
        <w:pStyle w:val="Telobesedila"/>
        <w:shd w:val="clear" w:color="auto" w:fill="FFFFFF" w:themeFill="background1"/>
        <w:spacing w:line="276" w:lineRule="auto"/>
        <w:ind w:left="-284" w:right="-166"/>
        <w:rPr>
          <w:rFonts w:ascii="Arial" w:hAnsi="Arial" w:cs="Arial"/>
          <w:color w:val="000000" w:themeColor="text1"/>
          <w:sz w:val="24"/>
          <w:szCs w:val="24"/>
        </w:rPr>
      </w:pPr>
      <w:r w:rsidRPr="000F528F">
        <w:rPr>
          <w:rFonts w:ascii="Arial" w:hAnsi="Arial" w:cs="Arial"/>
          <w:color w:val="000000" w:themeColor="text1"/>
          <w:sz w:val="24"/>
          <w:szCs w:val="24"/>
        </w:rPr>
        <w:t>Računsko sodišče je dolžno pripraviti letno poročilo, ki vsebuje pripombe v zvezi z izvrševanjem proračuna EU za vsako proračunsko leto. Računsko sodišče ima tudi svetovalno funkcijo, saj</w:t>
      </w:r>
      <w:r w:rsidR="007A1939">
        <w:rPr>
          <w:rFonts w:ascii="Arial" w:hAnsi="Arial" w:cs="Arial"/>
          <w:color w:val="000000" w:themeColor="text1"/>
          <w:sz w:val="24"/>
          <w:szCs w:val="24"/>
        </w:rPr>
        <w:t xml:space="preserve"> </w:t>
      </w:r>
      <w:r w:rsidRPr="000F528F">
        <w:rPr>
          <w:rFonts w:ascii="Arial" w:hAnsi="Arial" w:cs="Arial"/>
          <w:color w:val="000000" w:themeColor="text1"/>
          <w:sz w:val="24"/>
          <w:szCs w:val="24"/>
        </w:rPr>
        <w:t>podaja formalna</w:t>
      </w:r>
      <w:r w:rsidR="00776464">
        <w:rPr>
          <w:rFonts w:ascii="Arial" w:hAnsi="Arial" w:cs="Arial"/>
          <w:color w:val="000000" w:themeColor="text1"/>
          <w:sz w:val="24"/>
          <w:szCs w:val="24"/>
        </w:rPr>
        <w:t xml:space="preserve"> </w:t>
      </w:r>
      <w:r w:rsidRPr="000F528F">
        <w:rPr>
          <w:rFonts w:ascii="Arial" w:hAnsi="Arial" w:cs="Arial"/>
          <w:color w:val="000000" w:themeColor="text1"/>
          <w:sz w:val="24"/>
          <w:szCs w:val="24"/>
        </w:rPr>
        <w:t>mnenja o predlogih za zakonodajne akte EU finančne narave.</w:t>
      </w:r>
    </w:p>
    <w:p w14:paraId="2AA3AD27" w14:textId="21E87714" w:rsidR="009F710A" w:rsidRPr="000F528F" w:rsidRDefault="009F710A" w:rsidP="000F528F">
      <w:pPr>
        <w:pStyle w:val="Telobesedila"/>
        <w:shd w:val="clear" w:color="auto" w:fill="FFFFFF" w:themeFill="background1"/>
        <w:spacing w:line="276" w:lineRule="auto"/>
        <w:ind w:right="-166" w:hanging="284"/>
        <w:rPr>
          <w:rFonts w:ascii="Arial" w:hAnsi="Arial" w:cs="Arial"/>
          <w:b/>
          <w:color w:val="000000" w:themeColor="text1"/>
          <w:sz w:val="24"/>
          <w:szCs w:val="24"/>
          <w:u w:val="single"/>
        </w:rPr>
      </w:pPr>
      <w:r w:rsidRPr="000F528F">
        <w:rPr>
          <w:rFonts w:ascii="Arial" w:hAnsi="Arial" w:cs="Arial"/>
          <w:b/>
          <w:color w:val="000000" w:themeColor="text1"/>
          <w:sz w:val="24"/>
          <w:szCs w:val="24"/>
          <w:u w:val="single"/>
        </w:rPr>
        <w:t>7</w:t>
      </w:r>
      <w:r w:rsidR="00A47AFA" w:rsidRPr="000F528F">
        <w:rPr>
          <w:rFonts w:ascii="Arial" w:hAnsi="Arial" w:cs="Arial"/>
          <w:b/>
          <w:color w:val="000000" w:themeColor="text1"/>
          <w:sz w:val="24"/>
          <w:szCs w:val="24"/>
          <w:u w:val="single"/>
        </w:rPr>
        <w:t xml:space="preserve"> </w:t>
      </w:r>
      <w:r w:rsidRPr="000F528F">
        <w:rPr>
          <w:rFonts w:ascii="Arial" w:hAnsi="Arial" w:cs="Arial"/>
          <w:b/>
          <w:color w:val="000000" w:themeColor="text1"/>
          <w:sz w:val="24"/>
          <w:szCs w:val="24"/>
          <w:u w:val="single"/>
        </w:rPr>
        <w:t>DRUGE INSTITUCIJE IN ORGANI EU</w:t>
      </w:r>
    </w:p>
    <w:p w14:paraId="64367114" w14:textId="77777777" w:rsidR="009F710A" w:rsidRPr="000F528F" w:rsidRDefault="009F710A" w:rsidP="000F528F">
      <w:pPr>
        <w:pStyle w:val="Telobesedila"/>
        <w:shd w:val="clear" w:color="auto" w:fill="FFFFFF" w:themeFill="background1"/>
        <w:spacing w:line="276" w:lineRule="auto"/>
        <w:ind w:right="-166" w:hanging="284"/>
        <w:rPr>
          <w:rFonts w:ascii="Arial" w:hAnsi="Arial" w:cs="Arial"/>
          <w:b/>
          <w:color w:val="000000" w:themeColor="text1"/>
          <w:sz w:val="24"/>
          <w:szCs w:val="24"/>
        </w:rPr>
      </w:pPr>
    </w:p>
    <w:p w14:paraId="179D0A26" w14:textId="77777777" w:rsidR="009F710A" w:rsidRPr="000F528F" w:rsidRDefault="009F710A" w:rsidP="001916CF">
      <w:pPr>
        <w:pStyle w:val="Telobesedila"/>
        <w:numPr>
          <w:ilvl w:val="0"/>
          <w:numId w:val="3"/>
        </w:numPr>
        <w:shd w:val="clear" w:color="auto" w:fill="FFFFFF" w:themeFill="background1"/>
        <w:spacing w:line="276" w:lineRule="auto"/>
        <w:ind w:left="0" w:right="-166" w:hanging="284"/>
        <w:rPr>
          <w:rFonts w:ascii="Arial" w:hAnsi="Arial" w:cs="Arial"/>
          <w:b/>
          <w:color w:val="000000" w:themeColor="text1"/>
          <w:sz w:val="24"/>
          <w:szCs w:val="24"/>
          <w:u w:val="single"/>
        </w:rPr>
      </w:pPr>
      <w:r w:rsidRPr="000F528F">
        <w:rPr>
          <w:rFonts w:ascii="Arial" w:hAnsi="Arial" w:cs="Arial"/>
          <w:b/>
          <w:color w:val="000000" w:themeColor="text1"/>
          <w:sz w:val="24"/>
          <w:szCs w:val="24"/>
          <w:u w:val="single"/>
        </w:rPr>
        <w:t>EVROPSKI VARUH ČLOVEKOVIH PRAVIC</w:t>
      </w:r>
    </w:p>
    <w:p w14:paraId="7E9B0D45" w14:textId="77777777" w:rsidR="009F710A" w:rsidRPr="000F528F" w:rsidRDefault="009F710A" w:rsidP="000F528F">
      <w:pPr>
        <w:pStyle w:val="Telobesedila"/>
        <w:shd w:val="clear" w:color="auto" w:fill="FFFFFF" w:themeFill="background1"/>
        <w:spacing w:line="276" w:lineRule="auto"/>
        <w:ind w:right="-166" w:hanging="284"/>
        <w:rPr>
          <w:rFonts w:ascii="Arial" w:hAnsi="Arial" w:cs="Arial"/>
          <w:b/>
          <w:color w:val="000000" w:themeColor="text1"/>
          <w:sz w:val="24"/>
          <w:szCs w:val="24"/>
          <w:u w:val="single"/>
        </w:rPr>
      </w:pPr>
    </w:p>
    <w:p w14:paraId="1D591C7C" w14:textId="77777777" w:rsidR="009F710A" w:rsidRPr="000F528F" w:rsidRDefault="009F710A" w:rsidP="000F528F">
      <w:pPr>
        <w:pStyle w:val="Telobesedila"/>
        <w:shd w:val="clear" w:color="auto" w:fill="FFFFFF" w:themeFill="background1"/>
        <w:spacing w:line="276" w:lineRule="auto"/>
        <w:ind w:left="-284" w:right="-166"/>
        <w:rPr>
          <w:rFonts w:ascii="Arial" w:hAnsi="Arial" w:cs="Arial"/>
          <w:color w:val="000000" w:themeColor="text1"/>
          <w:sz w:val="24"/>
          <w:szCs w:val="24"/>
        </w:rPr>
      </w:pPr>
      <w:r w:rsidRPr="000F528F">
        <w:rPr>
          <w:rFonts w:ascii="Arial" w:hAnsi="Arial" w:cs="Arial"/>
          <w:color w:val="000000" w:themeColor="text1"/>
          <w:sz w:val="24"/>
          <w:szCs w:val="24"/>
        </w:rPr>
        <w:t xml:space="preserve">Glavna naloga varuha je </w:t>
      </w:r>
      <w:r w:rsidRPr="000F528F">
        <w:rPr>
          <w:rFonts w:ascii="Arial" w:hAnsi="Arial" w:cs="Arial"/>
          <w:b/>
          <w:color w:val="000000" w:themeColor="text1"/>
          <w:sz w:val="24"/>
          <w:szCs w:val="24"/>
        </w:rPr>
        <w:t>reševanje pritožb državljanov EU – fizičnih in pravnih oseb zaradi nepravilnosti pri delovanju institucij in drugih organov EU</w:t>
      </w:r>
      <w:r w:rsidRPr="000F528F">
        <w:rPr>
          <w:rFonts w:ascii="Arial" w:hAnsi="Arial" w:cs="Arial"/>
          <w:color w:val="000000" w:themeColor="text1"/>
          <w:sz w:val="24"/>
          <w:szCs w:val="24"/>
        </w:rPr>
        <w:t>. Deluje kot neodvisen in nepristranski posrednik med posameznimi državljani in organi EU. Preiskuje pritožbe glede nepravilnosti (nepravičnost, diskriminacija, zloraba pooblastil, neupravičeno zavlačevanje). Ne ukvarja se s pritožbami na delo nacionalnih, regionalnih ali lokalnih organov držav članic. O svojih ugotovitvah letno poroča Parlamentu.</w:t>
      </w:r>
    </w:p>
    <w:p w14:paraId="7EA683CE" w14:textId="77777777" w:rsidR="009F710A" w:rsidRPr="000F528F" w:rsidRDefault="009F710A" w:rsidP="000F528F">
      <w:pPr>
        <w:pStyle w:val="Telobesedila"/>
        <w:shd w:val="clear" w:color="auto" w:fill="FFFFFF" w:themeFill="background1"/>
        <w:spacing w:line="276" w:lineRule="auto"/>
        <w:ind w:left="-284" w:right="-166"/>
        <w:rPr>
          <w:rFonts w:ascii="Arial" w:hAnsi="Arial" w:cs="Arial"/>
          <w:color w:val="000000" w:themeColor="text1"/>
          <w:sz w:val="24"/>
          <w:szCs w:val="24"/>
        </w:rPr>
      </w:pPr>
    </w:p>
    <w:p w14:paraId="551B6FF8" w14:textId="77777777" w:rsidR="009F710A" w:rsidRPr="000F528F" w:rsidRDefault="009F710A" w:rsidP="000F528F">
      <w:pPr>
        <w:pStyle w:val="Telobesedila"/>
        <w:shd w:val="clear" w:color="auto" w:fill="FFFFFF" w:themeFill="background1"/>
        <w:spacing w:line="276" w:lineRule="auto"/>
        <w:ind w:left="-284" w:right="-166"/>
        <w:rPr>
          <w:rFonts w:ascii="Arial" w:hAnsi="Arial" w:cs="Arial"/>
          <w:color w:val="000000" w:themeColor="text1"/>
          <w:sz w:val="24"/>
          <w:szCs w:val="24"/>
        </w:rPr>
      </w:pPr>
      <w:r w:rsidRPr="000F528F">
        <w:rPr>
          <w:rFonts w:ascii="Arial" w:hAnsi="Arial" w:cs="Arial"/>
          <w:color w:val="000000" w:themeColor="text1"/>
          <w:sz w:val="24"/>
          <w:szCs w:val="24"/>
        </w:rPr>
        <w:t xml:space="preserve">Varuh poda priporočila za rešitev zadeve in če posamezna institucija ne sprejme njegovih priporočil, lahko predloži poročilo Evropskemu parlamentu, ki primerno politično ukrepa. </w:t>
      </w:r>
    </w:p>
    <w:p w14:paraId="18A359EF" w14:textId="77777777" w:rsidR="009F710A" w:rsidRPr="000F528F" w:rsidRDefault="009F710A" w:rsidP="000F528F">
      <w:pPr>
        <w:pStyle w:val="Telobesedila"/>
        <w:shd w:val="clear" w:color="auto" w:fill="FFFFFF" w:themeFill="background1"/>
        <w:spacing w:line="276" w:lineRule="auto"/>
        <w:ind w:left="-284" w:right="-166"/>
        <w:rPr>
          <w:rFonts w:ascii="Arial" w:hAnsi="Arial" w:cs="Arial"/>
          <w:color w:val="000000" w:themeColor="text1"/>
          <w:sz w:val="24"/>
          <w:szCs w:val="24"/>
        </w:rPr>
      </w:pPr>
    </w:p>
    <w:p w14:paraId="4DBDDB53" w14:textId="77777777" w:rsidR="009F710A" w:rsidRPr="000F528F" w:rsidRDefault="009F710A" w:rsidP="000F528F">
      <w:pPr>
        <w:pStyle w:val="Telobesedila"/>
        <w:shd w:val="clear" w:color="auto" w:fill="FFFFFF" w:themeFill="background1"/>
        <w:spacing w:line="276" w:lineRule="auto"/>
        <w:ind w:left="-284" w:right="-166"/>
        <w:rPr>
          <w:rFonts w:ascii="Arial" w:hAnsi="Arial" w:cs="Arial"/>
          <w:color w:val="000000" w:themeColor="text1"/>
          <w:sz w:val="24"/>
          <w:szCs w:val="24"/>
        </w:rPr>
      </w:pPr>
      <w:r w:rsidRPr="000F528F">
        <w:rPr>
          <w:rFonts w:ascii="Arial" w:hAnsi="Arial" w:cs="Arial"/>
          <w:color w:val="000000" w:themeColor="text1"/>
          <w:sz w:val="24"/>
          <w:szCs w:val="24"/>
        </w:rPr>
        <w:t>Evropski varuh človekovih pravic ima sedež v Strasbourgu, imenuje ga Parlament za obdobje 5 let. Pri opravljanju svojih nalog je neodvisen, ne sme zahtevati ali sprejemati navodil nobene od institucij, med mandatom ne sme opravljati nobene druge poklicne dejavnosti.</w:t>
      </w:r>
    </w:p>
    <w:p w14:paraId="0793CD28" w14:textId="77777777" w:rsidR="009F710A" w:rsidRPr="000F528F" w:rsidRDefault="009F710A" w:rsidP="000F528F">
      <w:pPr>
        <w:pStyle w:val="Telobesedila"/>
        <w:shd w:val="clear" w:color="auto" w:fill="FFFFFF" w:themeFill="background1"/>
        <w:spacing w:line="276" w:lineRule="auto"/>
        <w:ind w:right="-166" w:hanging="284"/>
        <w:rPr>
          <w:rFonts w:ascii="Arial" w:hAnsi="Arial" w:cs="Arial"/>
          <w:b/>
          <w:color w:val="000000" w:themeColor="text1"/>
          <w:sz w:val="24"/>
          <w:szCs w:val="24"/>
        </w:rPr>
      </w:pPr>
    </w:p>
    <w:p w14:paraId="4C322E61" w14:textId="77777777" w:rsidR="009F710A" w:rsidRPr="000F528F" w:rsidRDefault="009F710A" w:rsidP="001916CF">
      <w:pPr>
        <w:pStyle w:val="Telobesedila"/>
        <w:numPr>
          <w:ilvl w:val="0"/>
          <w:numId w:val="3"/>
        </w:numPr>
        <w:shd w:val="clear" w:color="auto" w:fill="FFFFFF" w:themeFill="background1"/>
        <w:spacing w:line="276" w:lineRule="auto"/>
        <w:ind w:left="0" w:right="-166" w:hanging="284"/>
        <w:rPr>
          <w:rFonts w:ascii="Arial" w:hAnsi="Arial" w:cs="Arial"/>
          <w:b/>
          <w:color w:val="000000" w:themeColor="text1"/>
          <w:sz w:val="24"/>
          <w:szCs w:val="24"/>
          <w:u w:val="single"/>
        </w:rPr>
      </w:pPr>
      <w:r w:rsidRPr="000F528F">
        <w:rPr>
          <w:rFonts w:ascii="Arial" w:hAnsi="Arial" w:cs="Arial"/>
          <w:b/>
          <w:color w:val="000000" w:themeColor="text1"/>
          <w:sz w:val="24"/>
          <w:szCs w:val="24"/>
          <w:u w:val="single"/>
        </w:rPr>
        <w:t>EVROPSKA CENTRALNA BANKA</w:t>
      </w:r>
    </w:p>
    <w:p w14:paraId="3C2A1794" w14:textId="77777777" w:rsidR="009F710A" w:rsidRPr="000F528F" w:rsidRDefault="009F710A" w:rsidP="000F528F">
      <w:pPr>
        <w:pStyle w:val="Telobesedila"/>
        <w:shd w:val="clear" w:color="auto" w:fill="FFFFFF" w:themeFill="background1"/>
        <w:spacing w:line="276" w:lineRule="auto"/>
        <w:ind w:right="-166" w:hanging="284"/>
        <w:rPr>
          <w:rFonts w:ascii="Arial" w:hAnsi="Arial" w:cs="Arial"/>
          <w:b/>
          <w:color w:val="000000" w:themeColor="text1"/>
          <w:sz w:val="24"/>
          <w:szCs w:val="24"/>
          <w:u w:val="single"/>
        </w:rPr>
      </w:pPr>
    </w:p>
    <w:p w14:paraId="35D76886" w14:textId="77777777" w:rsidR="009F710A" w:rsidRPr="000F528F" w:rsidRDefault="009F710A" w:rsidP="000F528F">
      <w:pPr>
        <w:pStyle w:val="Telobesedila"/>
        <w:shd w:val="clear" w:color="auto" w:fill="FFFFFF" w:themeFill="background1"/>
        <w:spacing w:line="276" w:lineRule="auto"/>
        <w:ind w:left="-284" w:right="-166"/>
        <w:rPr>
          <w:rFonts w:ascii="Arial" w:hAnsi="Arial" w:cs="Arial"/>
          <w:color w:val="000000" w:themeColor="text1"/>
          <w:sz w:val="24"/>
          <w:szCs w:val="24"/>
        </w:rPr>
      </w:pPr>
      <w:r w:rsidRPr="000F528F">
        <w:rPr>
          <w:rFonts w:ascii="Arial" w:hAnsi="Arial" w:cs="Arial"/>
          <w:color w:val="000000" w:themeColor="text1"/>
          <w:sz w:val="24"/>
          <w:szCs w:val="24"/>
        </w:rPr>
        <w:t xml:space="preserve">Sedež Evropske centralne banke (ECB) je v Frankfurtu, njena glavna naloga je vodenje monetarne politike EU skupaj s centralnimi bankami držav članic, ki so uvedle skupno valuto evro. Njena glavna naloga je </w:t>
      </w:r>
      <w:r w:rsidRPr="000F528F">
        <w:rPr>
          <w:rFonts w:ascii="Arial" w:hAnsi="Arial" w:cs="Arial"/>
          <w:b/>
          <w:color w:val="000000" w:themeColor="text1"/>
          <w:sz w:val="24"/>
          <w:szCs w:val="24"/>
        </w:rPr>
        <w:t>vzdrževati moč evra in s tem stabilnost cen v območju evra</w:t>
      </w:r>
      <w:r w:rsidRPr="000F528F">
        <w:rPr>
          <w:rFonts w:ascii="Arial" w:hAnsi="Arial" w:cs="Arial"/>
          <w:color w:val="000000" w:themeColor="text1"/>
          <w:sz w:val="24"/>
          <w:szCs w:val="24"/>
        </w:rPr>
        <w:t>. Odločitve banke sprejemata Svet guvernerjev in Izvršilni odbor.</w:t>
      </w:r>
    </w:p>
    <w:p w14:paraId="23D1BBC4" w14:textId="77777777" w:rsidR="009F710A" w:rsidRPr="000F528F" w:rsidRDefault="009F710A" w:rsidP="000F528F">
      <w:pPr>
        <w:pStyle w:val="Telobesedila"/>
        <w:shd w:val="clear" w:color="auto" w:fill="FFFFFF" w:themeFill="background1"/>
        <w:spacing w:line="276" w:lineRule="auto"/>
        <w:ind w:right="-166" w:hanging="284"/>
        <w:rPr>
          <w:rFonts w:ascii="Arial" w:hAnsi="Arial" w:cs="Arial"/>
          <w:b/>
          <w:color w:val="000000" w:themeColor="text1"/>
          <w:sz w:val="24"/>
          <w:szCs w:val="24"/>
          <w:u w:val="single"/>
        </w:rPr>
      </w:pPr>
    </w:p>
    <w:p w14:paraId="401D14F0" w14:textId="77777777" w:rsidR="009F710A" w:rsidRPr="000F528F" w:rsidRDefault="009F710A" w:rsidP="001916CF">
      <w:pPr>
        <w:pStyle w:val="Telobesedila"/>
        <w:numPr>
          <w:ilvl w:val="0"/>
          <w:numId w:val="3"/>
        </w:numPr>
        <w:shd w:val="clear" w:color="auto" w:fill="FFFFFF" w:themeFill="background1"/>
        <w:spacing w:line="276" w:lineRule="auto"/>
        <w:ind w:left="0" w:right="-166" w:hanging="284"/>
        <w:rPr>
          <w:rFonts w:ascii="Arial" w:hAnsi="Arial" w:cs="Arial"/>
          <w:b/>
          <w:color w:val="000000" w:themeColor="text1"/>
          <w:sz w:val="24"/>
          <w:szCs w:val="24"/>
        </w:rPr>
      </w:pPr>
      <w:r w:rsidRPr="000F528F">
        <w:rPr>
          <w:rFonts w:ascii="Arial" w:hAnsi="Arial" w:cs="Arial"/>
          <w:b/>
          <w:color w:val="000000" w:themeColor="text1"/>
          <w:sz w:val="24"/>
          <w:szCs w:val="24"/>
          <w:u w:val="single"/>
        </w:rPr>
        <w:t>EVROPSKA INVESTICIJSKA BANKA</w:t>
      </w:r>
    </w:p>
    <w:p w14:paraId="36B900A6" w14:textId="77777777" w:rsidR="009F710A" w:rsidRPr="000F528F" w:rsidRDefault="009F710A" w:rsidP="000F528F">
      <w:pPr>
        <w:pStyle w:val="Telobesedila"/>
        <w:shd w:val="clear" w:color="auto" w:fill="FFFFFF" w:themeFill="background1"/>
        <w:spacing w:line="276" w:lineRule="auto"/>
        <w:ind w:right="-166" w:hanging="284"/>
        <w:rPr>
          <w:rFonts w:ascii="Arial" w:hAnsi="Arial" w:cs="Arial"/>
          <w:b/>
          <w:color w:val="000000" w:themeColor="text1"/>
          <w:sz w:val="24"/>
          <w:szCs w:val="24"/>
        </w:rPr>
      </w:pPr>
    </w:p>
    <w:p w14:paraId="559AB789" w14:textId="75936CD3" w:rsidR="00DF7DBD" w:rsidRPr="000F528F" w:rsidRDefault="009F710A" w:rsidP="00554279">
      <w:pPr>
        <w:pStyle w:val="Telobesedila"/>
        <w:shd w:val="clear" w:color="auto" w:fill="FFFFFF" w:themeFill="background1"/>
        <w:spacing w:line="276" w:lineRule="auto"/>
        <w:ind w:left="-284" w:right="-166"/>
        <w:rPr>
          <w:rFonts w:ascii="Arial" w:hAnsi="Arial" w:cs="Arial"/>
          <w:color w:val="000000" w:themeColor="text1"/>
          <w:sz w:val="24"/>
          <w:szCs w:val="24"/>
        </w:rPr>
      </w:pPr>
      <w:r w:rsidRPr="000F528F">
        <w:rPr>
          <w:rFonts w:ascii="Arial" w:hAnsi="Arial" w:cs="Arial"/>
          <w:color w:val="000000" w:themeColor="text1"/>
          <w:sz w:val="24"/>
          <w:szCs w:val="24"/>
        </w:rPr>
        <w:t xml:space="preserve">Glavna naloga Evropske investicijske banke (EIB) s sedežem v Luksemburgu je zagotavljanje dolgoročnega financiranja investicijskih projektov, ki pospešujejo skladnejši gospodarski razvoj. Je finančna ustanova, katere poslanstvo je </w:t>
      </w:r>
      <w:r w:rsidRPr="000F528F">
        <w:rPr>
          <w:rFonts w:ascii="Arial" w:hAnsi="Arial" w:cs="Arial"/>
          <w:b/>
          <w:color w:val="000000" w:themeColor="text1"/>
          <w:sz w:val="24"/>
          <w:szCs w:val="24"/>
        </w:rPr>
        <w:t>posojati denar za projekte v evropskem interesu</w:t>
      </w:r>
      <w:r w:rsidRPr="000F528F">
        <w:rPr>
          <w:rFonts w:ascii="Arial" w:hAnsi="Arial" w:cs="Arial"/>
          <w:color w:val="000000" w:themeColor="text1"/>
          <w:sz w:val="24"/>
          <w:szCs w:val="24"/>
        </w:rPr>
        <w:t xml:space="preserve"> (prometna omrežja, energetika, varovanje okolja), zlasti v manj bogatih regijah, državah kandidatkah in državah v razvoju. </w:t>
      </w:r>
    </w:p>
    <w:p w14:paraId="1A14B81D" w14:textId="77777777" w:rsidR="009F710A" w:rsidRPr="000F528F" w:rsidRDefault="009F710A" w:rsidP="000F528F">
      <w:pPr>
        <w:pStyle w:val="Telobesedila"/>
        <w:shd w:val="clear" w:color="auto" w:fill="FFFFFF" w:themeFill="background1"/>
        <w:spacing w:line="276" w:lineRule="auto"/>
        <w:ind w:right="-166" w:hanging="284"/>
        <w:rPr>
          <w:rFonts w:ascii="Arial" w:hAnsi="Arial" w:cs="Arial"/>
          <w:color w:val="000000" w:themeColor="text1"/>
          <w:sz w:val="24"/>
          <w:szCs w:val="24"/>
        </w:rPr>
      </w:pPr>
    </w:p>
    <w:p w14:paraId="613B7C08" w14:textId="2B7FD4E4" w:rsidR="00DF7DBD" w:rsidRDefault="009F710A" w:rsidP="001916CF">
      <w:pPr>
        <w:pStyle w:val="Telobesedila"/>
        <w:numPr>
          <w:ilvl w:val="0"/>
          <w:numId w:val="3"/>
        </w:numPr>
        <w:shd w:val="clear" w:color="auto" w:fill="FFFFFF" w:themeFill="background1"/>
        <w:spacing w:line="276" w:lineRule="auto"/>
        <w:ind w:left="0" w:right="-166" w:hanging="284"/>
        <w:rPr>
          <w:rFonts w:ascii="Arial" w:hAnsi="Arial" w:cs="Arial"/>
          <w:b/>
          <w:color w:val="000000" w:themeColor="text1"/>
          <w:sz w:val="24"/>
          <w:szCs w:val="24"/>
          <w:u w:val="single"/>
        </w:rPr>
      </w:pPr>
      <w:r w:rsidRPr="000F528F">
        <w:rPr>
          <w:rFonts w:ascii="Arial" w:hAnsi="Arial" w:cs="Arial"/>
          <w:b/>
          <w:color w:val="000000" w:themeColor="text1"/>
          <w:sz w:val="24"/>
          <w:szCs w:val="24"/>
          <w:u w:val="single"/>
        </w:rPr>
        <w:t>EVROPSKI EKONOMSKO SOCIALNI ODBOR</w:t>
      </w:r>
    </w:p>
    <w:p w14:paraId="62170BAA" w14:textId="77777777" w:rsidR="00DF7DBD" w:rsidRPr="00DF7DBD" w:rsidRDefault="00DF7DBD" w:rsidP="00DF7DBD">
      <w:pPr>
        <w:pStyle w:val="Telobesedila"/>
        <w:shd w:val="clear" w:color="auto" w:fill="FFFFFF" w:themeFill="background1"/>
        <w:spacing w:line="276" w:lineRule="auto"/>
        <w:ind w:right="-166"/>
        <w:rPr>
          <w:rFonts w:ascii="Arial" w:hAnsi="Arial" w:cs="Arial"/>
          <w:b/>
          <w:color w:val="000000" w:themeColor="text1"/>
          <w:sz w:val="24"/>
          <w:szCs w:val="24"/>
          <w:u w:val="single"/>
        </w:rPr>
      </w:pPr>
    </w:p>
    <w:p w14:paraId="14B789AD" w14:textId="602969AB" w:rsidR="00A47AFA" w:rsidRPr="000F528F" w:rsidRDefault="009F710A" w:rsidP="000F528F">
      <w:pPr>
        <w:pStyle w:val="Telobesedila"/>
        <w:shd w:val="clear" w:color="auto" w:fill="FFFFFF" w:themeFill="background1"/>
        <w:spacing w:line="276" w:lineRule="auto"/>
        <w:ind w:left="-284" w:right="-166"/>
        <w:rPr>
          <w:rFonts w:ascii="Arial" w:hAnsi="Arial" w:cs="Arial"/>
          <w:color w:val="000000" w:themeColor="text1"/>
          <w:sz w:val="24"/>
          <w:szCs w:val="24"/>
        </w:rPr>
      </w:pPr>
      <w:r w:rsidRPr="000F528F">
        <w:rPr>
          <w:rFonts w:ascii="Arial" w:hAnsi="Arial" w:cs="Arial"/>
          <w:color w:val="000000" w:themeColor="text1"/>
          <w:sz w:val="24"/>
          <w:szCs w:val="24"/>
        </w:rPr>
        <w:lastRenderedPageBreak/>
        <w:t xml:space="preserve">Ekonomsko socialni odbor je </w:t>
      </w:r>
      <w:r w:rsidRPr="000F528F">
        <w:rPr>
          <w:rFonts w:ascii="Arial" w:hAnsi="Arial" w:cs="Arial"/>
          <w:b/>
          <w:color w:val="000000" w:themeColor="text1"/>
          <w:sz w:val="24"/>
          <w:szCs w:val="24"/>
        </w:rPr>
        <w:t xml:space="preserve">posvetovalni organ </w:t>
      </w:r>
      <w:r w:rsidRPr="000F528F">
        <w:rPr>
          <w:rFonts w:ascii="Arial" w:hAnsi="Arial" w:cs="Arial"/>
          <w:color w:val="000000" w:themeColor="text1"/>
          <w:sz w:val="24"/>
          <w:szCs w:val="24"/>
        </w:rPr>
        <w:t xml:space="preserve">s sedežem v Bruslju, ki na ravni EU in na ravni držav članic zagotavlja zastopanje in izmenjavo stališč socialnih partnerjev. Z odborom se institucije posvetujejo pred vsako odločitvijo </w:t>
      </w:r>
      <w:r w:rsidRPr="000F528F">
        <w:rPr>
          <w:rFonts w:ascii="Arial" w:hAnsi="Arial" w:cs="Arial"/>
          <w:b/>
          <w:color w:val="000000" w:themeColor="text1"/>
          <w:sz w:val="24"/>
          <w:szCs w:val="24"/>
        </w:rPr>
        <w:t>na področju gospodarske in socialne politike</w:t>
      </w:r>
      <w:r w:rsidRPr="000F528F">
        <w:rPr>
          <w:rFonts w:ascii="Arial" w:hAnsi="Arial" w:cs="Arial"/>
          <w:color w:val="000000" w:themeColor="text1"/>
          <w:sz w:val="24"/>
          <w:szCs w:val="24"/>
        </w:rPr>
        <w:t>.</w:t>
      </w:r>
    </w:p>
    <w:p w14:paraId="04D4DB9A" w14:textId="77777777" w:rsidR="00804A2A" w:rsidRPr="000F528F" w:rsidRDefault="00804A2A" w:rsidP="000F528F">
      <w:pPr>
        <w:pStyle w:val="Telobesedila"/>
        <w:shd w:val="clear" w:color="auto" w:fill="FFFFFF" w:themeFill="background1"/>
        <w:spacing w:line="276" w:lineRule="auto"/>
        <w:ind w:right="-166" w:hanging="284"/>
        <w:rPr>
          <w:rFonts w:ascii="Arial" w:hAnsi="Arial" w:cs="Arial"/>
          <w:b/>
          <w:color w:val="000000" w:themeColor="text1"/>
          <w:sz w:val="24"/>
          <w:szCs w:val="24"/>
        </w:rPr>
      </w:pPr>
    </w:p>
    <w:p w14:paraId="104FFFBA" w14:textId="77777777" w:rsidR="009F710A" w:rsidRPr="000F528F" w:rsidRDefault="009F710A" w:rsidP="001916CF">
      <w:pPr>
        <w:pStyle w:val="Telobesedila"/>
        <w:numPr>
          <w:ilvl w:val="0"/>
          <w:numId w:val="3"/>
        </w:numPr>
        <w:shd w:val="clear" w:color="auto" w:fill="FFFFFF" w:themeFill="background1"/>
        <w:spacing w:line="276" w:lineRule="auto"/>
        <w:ind w:left="0" w:right="-166" w:hanging="284"/>
        <w:rPr>
          <w:rFonts w:ascii="Arial" w:hAnsi="Arial" w:cs="Arial"/>
          <w:b/>
          <w:color w:val="000000" w:themeColor="text1"/>
          <w:sz w:val="24"/>
          <w:szCs w:val="24"/>
          <w:u w:val="single"/>
        </w:rPr>
      </w:pPr>
      <w:r w:rsidRPr="000F528F">
        <w:rPr>
          <w:rFonts w:ascii="Arial" w:hAnsi="Arial" w:cs="Arial"/>
          <w:b/>
          <w:color w:val="000000" w:themeColor="text1"/>
          <w:sz w:val="24"/>
          <w:szCs w:val="24"/>
          <w:u w:val="single"/>
        </w:rPr>
        <w:t>ODBOR REGIJ</w:t>
      </w:r>
    </w:p>
    <w:p w14:paraId="68123FEF" w14:textId="77777777" w:rsidR="009F710A" w:rsidRPr="000F528F" w:rsidRDefault="009F710A" w:rsidP="000F528F">
      <w:pPr>
        <w:pStyle w:val="Telobesedila"/>
        <w:shd w:val="clear" w:color="auto" w:fill="FFFFFF" w:themeFill="background1"/>
        <w:spacing w:line="276" w:lineRule="auto"/>
        <w:ind w:right="-166" w:hanging="284"/>
        <w:rPr>
          <w:rFonts w:ascii="Arial" w:hAnsi="Arial" w:cs="Arial"/>
          <w:b/>
          <w:color w:val="000000" w:themeColor="text1"/>
          <w:sz w:val="24"/>
          <w:szCs w:val="24"/>
          <w:u w:val="single"/>
        </w:rPr>
      </w:pPr>
    </w:p>
    <w:p w14:paraId="1F2BAAF6" w14:textId="33C2D35D" w:rsidR="009F710A" w:rsidRDefault="009F710A" w:rsidP="000F528F">
      <w:pPr>
        <w:pStyle w:val="Telobesedila"/>
        <w:shd w:val="clear" w:color="auto" w:fill="FFFFFF" w:themeFill="background1"/>
        <w:spacing w:line="276" w:lineRule="auto"/>
        <w:ind w:left="-284" w:right="-166"/>
        <w:rPr>
          <w:rFonts w:ascii="Arial" w:hAnsi="Arial" w:cs="Arial"/>
          <w:color w:val="000000" w:themeColor="text1"/>
          <w:sz w:val="24"/>
          <w:szCs w:val="24"/>
        </w:rPr>
      </w:pPr>
      <w:r w:rsidRPr="000F528F">
        <w:rPr>
          <w:rFonts w:ascii="Arial" w:hAnsi="Arial" w:cs="Arial"/>
          <w:color w:val="000000" w:themeColor="text1"/>
          <w:sz w:val="24"/>
          <w:szCs w:val="24"/>
        </w:rPr>
        <w:t xml:space="preserve">Odbor regij ima sedež v Bruslju. Zadolžen je za </w:t>
      </w:r>
      <w:r w:rsidRPr="000F528F">
        <w:rPr>
          <w:rFonts w:ascii="Arial" w:hAnsi="Arial" w:cs="Arial"/>
          <w:b/>
          <w:color w:val="000000" w:themeColor="text1"/>
          <w:sz w:val="24"/>
          <w:szCs w:val="24"/>
        </w:rPr>
        <w:t>neposredno zastopanje lokalnih in regionalnih oblasti držav članic v procesih odločanja</w:t>
      </w:r>
      <w:r w:rsidRPr="000F528F">
        <w:rPr>
          <w:rFonts w:ascii="Arial" w:hAnsi="Arial" w:cs="Arial"/>
          <w:color w:val="000000" w:themeColor="text1"/>
          <w:sz w:val="24"/>
          <w:szCs w:val="24"/>
        </w:rPr>
        <w:t>. Odbor svetuje in izdaja mnenja o lokalnih in regionalnih interesih glede evropske zakonodaje ter tako omogoča predstavnikom lokalnih in regionalnih skupnosti, da sodelujejo pri oblikovanju evropskih politik, tako da te kar najbolj ustrezajo potrebam regij in lokalnih skupnosti.</w:t>
      </w:r>
    </w:p>
    <w:p w14:paraId="694A71DC" w14:textId="77777777" w:rsidR="009F710A" w:rsidRPr="000F528F" w:rsidRDefault="009F710A" w:rsidP="00EE2A39">
      <w:pPr>
        <w:pStyle w:val="Telobesedila"/>
        <w:shd w:val="clear" w:color="auto" w:fill="FFFFFF" w:themeFill="background1"/>
        <w:spacing w:line="276" w:lineRule="auto"/>
        <w:ind w:right="-166"/>
        <w:rPr>
          <w:rFonts w:ascii="Arial" w:hAnsi="Arial" w:cs="Arial"/>
          <w:color w:val="000000" w:themeColor="text1"/>
          <w:sz w:val="24"/>
          <w:szCs w:val="24"/>
        </w:rPr>
      </w:pPr>
    </w:p>
    <w:p w14:paraId="67FF0499" w14:textId="77777777" w:rsidR="009F710A" w:rsidRPr="000F528F" w:rsidRDefault="009F710A" w:rsidP="001916CF">
      <w:pPr>
        <w:pStyle w:val="Telobesedila"/>
        <w:numPr>
          <w:ilvl w:val="0"/>
          <w:numId w:val="3"/>
        </w:numPr>
        <w:shd w:val="clear" w:color="auto" w:fill="FFFFFF" w:themeFill="background1"/>
        <w:spacing w:line="276" w:lineRule="auto"/>
        <w:ind w:left="0" w:right="-166" w:hanging="284"/>
        <w:rPr>
          <w:rFonts w:ascii="Arial" w:hAnsi="Arial" w:cs="Arial"/>
          <w:b/>
          <w:color w:val="000000" w:themeColor="text1"/>
          <w:sz w:val="24"/>
          <w:szCs w:val="24"/>
          <w:u w:val="single"/>
        </w:rPr>
      </w:pPr>
      <w:r w:rsidRPr="000F528F">
        <w:rPr>
          <w:rFonts w:ascii="Arial" w:hAnsi="Arial" w:cs="Arial"/>
          <w:b/>
          <w:color w:val="000000" w:themeColor="text1"/>
          <w:sz w:val="24"/>
          <w:szCs w:val="24"/>
          <w:u w:val="single"/>
        </w:rPr>
        <w:t>EVROPSKI NADZORNIK ZA VARSTVO OSEBNIH PODATKOV</w:t>
      </w:r>
    </w:p>
    <w:p w14:paraId="3D604F34" w14:textId="77777777" w:rsidR="009F710A" w:rsidRPr="000F528F" w:rsidRDefault="009F710A" w:rsidP="000F528F">
      <w:pPr>
        <w:pStyle w:val="Telobesedila"/>
        <w:shd w:val="clear" w:color="auto" w:fill="FFFFFF" w:themeFill="background1"/>
        <w:spacing w:line="276" w:lineRule="auto"/>
        <w:ind w:right="-166" w:hanging="284"/>
        <w:rPr>
          <w:rFonts w:ascii="Arial" w:hAnsi="Arial" w:cs="Arial"/>
          <w:b/>
          <w:color w:val="000000" w:themeColor="text1"/>
          <w:sz w:val="24"/>
          <w:szCs w:val="24"/>
          <w:u w:val="single"/>
        </w:rPr>
      </w:pPr>
    </w:p>
    <w:p w14:paraId="3C7323CE" w14:textId="2927549F" w:rsidR="009F710A" w:rsidRDefault="009F710A" w:rsidP="000F528F">
      <w:pPr>
        <w:pStyle w:val="Telobesedila"/>
        <w:shd w:val="clear" w:color="auto" w:fill="FFFFFF" w:themeFill="background1"/>
        <w:spacing w:line="276" w:lineRule="auto"/>
        <w:ind w:left="-284" w:right="-166"/>
        <w:rPr>
          <w:rFonts w:ascii="Arial" w:hAnsi="Arial" w:cs="Arial"/>
          <w:color w:val="000000" w:themeColor="text1"/>
          <w:sz w:val="24"/>
          <w:szCs w:val="24"/>
        </w:rPr>
      </w:pPr>
      <w:r w:rsidRPr="000F528F">
        <w:rPr>
          <w:rFonts w:ascii="Arial" w:hAnsi="Arial" w:cs="Arial"/>
          <w:color w:val="000000" w:themeColor="text1"/>
          <w:sz w:val="24"/>
          <w:szCs w:val="24"/>
        </w:rPr>
        <w:t>Naloga Evropskega nadzornika za varstvo osebnih podatkov je zagotoviti, da vse institucije EU in organi EU spoštujejo pravico posameznika do zasebnosti pri obdelavi njegovih osebnih podatkov. Institucije in organi EU ne smejo obdelovati osebnih podatkov, ki razkrivajo naše rasno in etnično poreklo, politično, versko ali filozofsko prepričanje ali članstvo v sindikatih. Prav tako ne smejo obdelovati podatkov o našem zdravju ali spolnem življenju, razen če so ti podatki potrebni za namene zdravstvenega varstva.</w:t>
      </w:r>
    </w:p>
    <w:p w14:paraId="64E625C3" w14:textId="77777777" w:rsidR="00DF7DBD" w:rsidRPr="000F528F" w:rsidRDefault="00DF7DBD" w:rsidP="000F528F">
      <w:pPr>
        <w:pStyle w:val="Telobesedila"/>
        <w:shd w:val="clear" w:color="auto" w:fill="FFFFFF" w:themeFill="background1"/>
        <w:spacing w:line="276" w:lineRule="auto"/>
        <w:ind w:left="-284" w:right="-166"/>
        <w:rPr>
          <w:rFonts w:ascii="Arial" w:hAnsi="Arial" w:cs="Arial"/>
          <w:color w:val="000000" w:themeColor="text1"/>
          <w:sz w:val="24"/>
          <w:szCs w:val="24"/>
        </w:rPr>
      </w:pPr>
    </w:p>
    <w:p w14:paraId="370F19B2" w14:textId="77777777" w:rsidR="000417FB" w:rsidRPr="000F528F" w:rsidRDefault="000417FB" w:rsidP="000F528F">
      <w:pPr>
        <w:pStyle w:val="Telobesedila"/>
        <w:shd w:val="clear" w:color="auto" w:fill="FFFFFF" w:themeFill="background1"/>
        <w:spacing w:line="276" w:lineRule="auto"/>
        <w:ind w:left="-284" w:right="-166"/>
        <w:rPr>
          <w:rFonts w:ascii="Arial" w:hAnsi="Arial" w:cs="Arial"/>
          <w:color w:val="000000" w:themeColor="text1"/>
          <w:sz w:val="24"/>
          <w:szCs w:val="24"/>
        </w:rPr>
      </w:pPr>
    </w:p>
    <w:p w14:paraId="28317A3E" w14:textId="6B518BB7" w:rsidR="009F710A" w:rsidRPr="00554279" w:rsidRDefault="00FA22D0" w:rsidP="00554279">
      <w:pPr>
        <w:pStyle w:val="Naslov2"/>
        <w:ind w:left="-284"/>
        <w:rPr>
          <w:color w:val="F7CAAC" w:themeColor="accent2" w:themeTint="66"/>
        </w:rPr>
      </w:pPr>
      <w:bookmarkStart w:id="33" w:name="_Toc94988684"/>
      <w:r w:rsidRPr="00554279">
        <w:rPr>
          <w:color w:val="F7CAAC" w:themeColor="accent2" w:themeTint="66"/>
        </w:rPr>
        <w:t xml:space="preserve">5 </w:t>
      </w:r>
      <w:r w:rsidR="009F710A" w:rsidRPr="00554279">
        <w:rPr>
          <w:color w:val="F7CAAC" w:themeColor="accent2" w:themeTint="66"/>
        </w:rPr>
        <w:t>PRAVNI SISTEM EU</w:t>
      </w:r>
      <w:bookmarkEnd w:id="33"/>
    </w:p>
    <w:p w14:paraId="0D2B5F4A" w14:textId="77777777" w:rsidR="009F710A" w:rsidRPr="000F528F" w:rsidRDefault="009F710A" w:rsidP="000F528F">
      <w:pPr>
        <w:pStyle w:val="Telobesedila"/>
        <w:shd w:val="clear" w:color="auto" w:fill="FFFFFF" w:themeFill="background1"/>
        <w:spacing w:line="276" w:lineRule="auto"/>
        <w:ind w:right="-166" w:hanging="284"/>
        <w:rPr>
          <w:rFonts w:ascii="Arial" w:hAnsi="Arial" w:cs="Arial"/>
          <w:b/>
          <w:color w:val="000000" w:themeColor="text1"/>
          <w:sz w:val="24"/>
          <w:szCs w:val="24"/>
          <w:u w:val="single"/>
        </w:rPr>
      </w:pPr>
    </w:p>
    <w:p w14:paraId="53F3474A" w14:textId="07654073" w:rsidR="009F710A" w:rsidRPr="000F528F" w:rsidRDefault="009F710A" w:rsidP="000F528F">
      <w:pPr>
        <w:pStyle w:val="Telobesedila"/>
        <w:shd w:val="clear" w:color="auto" w:fill="FFFFFF" w:themeFill="background1"/>
        <w:spacing w:line="276" w:lineRule="auto"/>
        <w:ind w:right="-166" w:hanging="284"/>
        <w:rPr>
          <w:rFonts w:ascii="Arial" w:hAnsi="Arial" w:cs="Arial"/>
          <w:b/>
          <w:color w:val="000000" w:themeColor="text1"/>
          <w:sz w:val="24"/>
          <w:szCs w:val="24"/>
          <w:u w:val="single"/>
        </w:rPr>
      </w:pPr>
      <w:r w:rsidRPr="000F528F">
        <w:rPr>
          <w:rFonts w:ascii="Arial" w:hAnsi="Arial" w:cs="Arial"/>
          <w:b/>
          <w:color w:val="000000" w:themeColor="text1"/>
          <w:sz w:val="24"/>
          <w:szCs w:val="24"/>
          <w:u w:val="single"/>
        </w:rPr>
        <w:t>1 RAZMERJE MED PRAVOM EU DO PRAVNEGA REDA DRŽAV ČLANIC</w:t>
      </w:r>
    </w:p>
    <w:p w14:paraId="3702BE92" w14:textId="77777777" w:rsidR="009F710A" w:rsidRPr="000F528F" w:rsidRDefault="009F710A" w:rsidP="000F528F">
      <w:pPr>
        <w:pStyle w:val="Telobesedila"/>
        <w:shd w:val="clear" w:color="auto" w:fill="FFFFFF" w:themeFill="background1"/>
        <w:spacing w:line="276" w:lineRule="auto"/>
        <w:ind w:right="-166" w:hanging="284"/>
        <w:rPr>
          <w:rFonts w:ascii="Arial" w:hAnsi="Arial" w:cs="Arial"/>
          <w:b/>
          <w:color w:val="000000" w:themeColor="text1"/>
          <w:sz w:val="24"/>
          <w:szCs w:val="24"/>
          <w:u w:val="single"/>
        </w:rPr>
      </w:pPr>
    </w:p>
    <w:p w14:paraId="7F55B4F6" w14:textId="77777777" w:rsidR="009F710A" w:rsidRPr="000F528F" w:rsidRDefault="009F710A" w:rsidP="000F528F">
      <w:pPr>
        <w:pStyle w:val="Telobesedila"/>
        <w:shd w:val="clear" w:color="auto" w:fill="FFFFFF" w:themeFill="background1"/>
        <w:spacing w:line="276" w:lineRule="auto"/>
        <w:ind w:left="-284" w:right="-166"/>
        <w:rPr>
          <w:rFonts w:ascii="Arial" w:hAnsi="Arial" w:cs="Arial"/>
          <w:bCs/>
          <w:color w:val="000000" w:themeColor="text1"/>
          <w:sz w:val="24"/>
          <w:szCs w:val="24"/>
        </w:rPr>
      </w:pPr>
      <w:r w:rsidRPr="000F528F">
        <w:rPr>
          <w:rFonts w:ascii="Arial" w:hAnsi="Arial" w:cs="Arial"/>
          <w:bCs/>
          <w:color w:val="000000" w:themeColor="text1"/>
          <w:sz w:val="24"/>
          <w:szCs w:val="24"/>
        </w:rPr>
        <w:t>Z ratifikacijo ustanovitvenih pogodb oziroma s podpisom aktov o pristopu so se države članice zavezale spoštovati pravni red EU. Pravo EU je poseben mednarodni pravni sistem, ki deluje vzporedno s pravom držav članic EU. Ima neposreden učinek v pravnih sistemih držav članic in ima na mnogih področjih, predvsem na področju ekonomske in socialne politike, prednost oziroma primat. Primarnost pomeni, da pravila, sprejeta na ravni EU, prevladajo nad pravili, vsebovanimi v pravnih redih držav članic. Pravo EU je avtonomno pravo, saj svoje veljavnosti ne črpa iz morebitne poznejše odobritve nacionalnih organov držav članic, temveč se opira na zakonodajne pristojnosti organov EU.</w:t>
      </w:r>
    </w:p>
    <w:p w14:paraId="160C3DFA" w14:textId="77777777" w:rsidR="009F710A" w:rsidRPr="000F528F" w:rsidRDefault="009F710A" w:rsidP="000F528F">
      <w:pPr>
        <w:pStyle w:val="Telobesedila"/>
        <w:shd w:val="clear" w:color="auto" w:fill="FFFFFF" w:themeFill="background1"/>
        <w:spacing w:line="276" w:lineRule="auto"/>
        <w:ind w:right="-166" w:hanging="284"/>
        <w:rPr>
          <w:rFonts w:ascii="Arial" w:hAnsi="Arial" w:cs="Arial"/>
          <w:bCs/>
          <w:color w:val="000000" w:themeColor="text1"/>
          <w:sz w:val="24"/>
          <w:szCs w:val="24"/>
        </w:rPr>
      </w:pPr>
    </w:p>
    <w:p w14:paraId="6EB255FE" w14:textId="6C43870C" w:rsidR="009F710A" w:rsidRDefault="009F710A" w:rsidP="000F528F">
      <w:pPr>
        <w:pStyle w:val="Telobesedila"/>
        <w:shd w:val="clear" w:color="auto" w:fill="FFFFFF" w:themeFill="background1"/>
        <w:spacing w:line="276" w:lineRule="auto"/>
        <w:ind w:right="-166" w:hanging="284"/>
        <w:rPr>
          <w:rFonts w:ascii="Arial" w:hAnsi="Arial" w:cs="Arial"/>
          <w:b/>
          <w:bCs/>
          <w:color w:val="000000" w:themeColor="text1"/>
          <w:sz w:val="24"/>
          <w:szCs w:val="24"/>
        </w:rPr>
      </w:pPr>
      <w:r w:rsidRPr="000F528F">
        <w:rPr>
          <w:rFonts w:ascii="Arial" w:hAnsi="Arial" w:cs="Arial"/>
          <w:bCs/>
          <w:color w:val="000000" w:themeColor="text1"/>
          <w:sz w:val="24"/>
          <w:szCs w:val="24"/>
        </w:rPr>
        <w:t xml:space="preserve">Osnovna razmerja med pravnimi redi držav članic in pravom EU tako ponazarjajo </w:t>
      </w:r>
      <w:r w:rsidRPr="000F528F">
        <w:rPr>
          <w:rFonts w:ascii="Arial" w:hAnsi="Arial" w:cs="Arial"/>
          <w:b/>
          <w:bCs/>
          <w:color w:val="000000" w:themeColor="text1"/>
          <w:sz w:val="24"/>
          <w:szCs w:val="24"/>
        </w:rPr>
        <w:t>3 temeljna načela:</w:t>
      </w:r>
    </w:p>
    <w:p w14:paraId="75A0D60F" w14:textId="77777777" w:rsidR="00DF7DBD" w:rsidRPr="000F528F" w:rsidRDefault="00DF7DBD" w:rsidP="000F528F">
      <w:pPr>
        <w:pStyle w:val="Telobesedila"/>
        <w:shd w:val="clear" w:color="auto" w:fill="FFFFFF" w:themeFill="background1"/>
        <w:spacing w:line="276" w:lineRule="auto"/>
        <w:ind w:right="-166" w:hanging="284"/>
        <w:rPr>
          <w:rFonts w:ascii="Arial" w:hAnsi="Arial" w:cs="Arial"/>
          <w:b/>
          <w:bCs/>
          <w:color w:val="000000" w:themeColor="text1"/>
          <w:sz w:val="24"/>
          <w:szCs w:val="24"/>
        </w:rPr>
      </w:pPr>
    </w:p>
    <w:p w14:paraId="4A99D7A0" w14:textId="5968D1A8" w:rsidR="009F710A" w:rsidRPr="000F528F" w:rsidRDefault="009F710A" w:rsidP="001916CF">
      <w:pPr>
        <w:pStyle w:val="Telobesedila"/>
        <w:numPr>
          <w:ilvl w:val="0"/>
          <w:numId w:val="5"/>
        </w:numPr>
        <w:shd w:val="clear" w:color="auto" w:fill="FFFFFF" w:themeFill="background1"/>
        <w:spacing w:line="276" w:lineRule="auto"/>
        <w:ind w:left="0" w:right="-166" w:hanging="284"/>
        <w:rPr>
          <w:rFonts w:ascii="Arial" w:hAnsi="Arial" w:cs="Arial"/>
          <w:bCs/>
          <w:color w:val="000000" w:themeColor="text1"/>
          <w:sz w:val="24"/>
          <w:szCs w:val="24"/>
        </w:rPr>
      </w:pPr>
      <w:r w:rsidRPr="000F528F">
        <w:rPr>
          <w:rFonts w:ascii="Arial" w:hAnsi="Arial" w:cs="Arial"/>
          <w:b/>
          <w:color w:val="000000" w:themeColor="text1"/>
          <w:sz w:val="24"/>
          <w:szCs w:val="24"/>
        </w:rPr>
        <w:t xml:space="preserve">avtonomnost prava EU: </w:t>
      </w:r>
      <w:r w:rsidRPr="000F528F">
        <w:rPr>
          <w:rFonts w:ascii="Arial" w:hAnsi="Arial" w:cs="Arial"/>
          <w:bCs/>
          <w:color w:val="000000" w:themeColor="text1"/>
          <w:sz w:val="24"/>
          <w:szCs w:val="24"/>
        </w:rPr>
        <w:t>ker so države članice del svoje suverenosti in s tem svoje funkcije</w:t>
      </w:r>
      <w:r w:rsidR="00055BDD">
        <w:rPr>
          <w:rFonts w:ascii="Arial" w:hAnsi="Arial" w:cs="Arial"/>
          <w:bCs/>
          <w:color w:val="000000" w:themeColor="text1"/>
          <w:sz w:val="24"/>
          <w:szCs w:val="24"/>
        </w:rPr>
        <w:t xml:space="preserve"> </w:t>
      </w:r>
      <w:r w:rsidRPr="000F528F">
        <w:rPr>
          <w:rFonts w:ascii="Arial" w:hAnsi="Arial" w:cs="Arial"/>
          <w:bCs/>
          <w:color w:val="000000" w:themeColor="text1"/>
          <w:sz w:val="24"/>
          <w:szCs w:val="24"/>
        </w:rPr>
        <w:t>prenesle na nadnacionalno raven (odločanje se</w:t>
      </w:r>
      <w:r w:rsidR="00055BDD">
        <w:rPr>
          <w:rFonts w:ascii="Arial" w:hAnsi="Arial" w:cs="Arial"/>
          <w:bCs/>
          <w:color w:val="000000" w:themeColor="text1"/>
          <w:sz w:val="24"/>
          <w:szCs w:val="24"/>
        </w:rPr>
        <w:t xml:space="preserve"> </w:t>
      </w:r>
      <w:r w:rsidRPr="000F528F">
        <w:rPr>
          <w:rFonts w:ascii="Arial" w:hAnsi="Arial" w:cs="Arial"/>
          <w:bCs/>
          <w:color w:val="000000" w:themeColor="text1"/>
          <w:sz w:val="24"/>
          <w:szCs w:val="24"/>
        </w:rPr>
        <w:t xml:space="preserve">ne odvija </w:t>
      </w:r>
      <w:r w:rsidR="00055BDD">
        <w:rPr>
          <w:rFonts w:ascii="Arial" w:hAnsi="Arial" w:cs="Arial"/>
          <w:bCs/>
          <w:color w:val="000000" w:themeColor="text1"/>
          <w:sz w:val="24"/>
          <w:szCs w:val="24"/>
        </w:rPr>
        <w:t>zgolj</w:t>
      </w:r>
      <w:r w:rsidRPr="000F528F">
        <w:rPr>
          <w:rFonts w:ascii="Arial" w:hAnsi="Arial" w:cs="Arial"/>
          <w:bCs/>
          <w:color w:val="000000" w:themeColor="text1"/>
          <w:sz w:val="24"/>
          <w:szCs w:val="24"/>
        </w:rPr>
        <w:t xml:space="preserve"> v samih državah članicah, temveč v okviru institucij EU), morajo upoštevati, da je izoblikovan pravni sistem EU neodvisen od prava, ki velja znotraj samih držav članic. Predpisi EU so tako veljavni v vseh državah članicah in zahtevajo prilagoditev vseh neskladnih predpisov v nacionalnih zakonodajah.</w:t>
      </w:r>
    </w:p>
    <w:p w14:paraId="0AF1F3C3" w14:textId="77777777" w:rsidR="009F710A" w:rsidRPr="000F528F" w:rsidRDefault="009F710A" w:rsidP="001916CF">
      <w:pPr>
        <w:pStyle w:val="Telobesedila"/>
        <w:numPr>
          <w:ilvl w:val="0"/>
          <w:numId w:val="5"/>
        </w:numPr>
        <w:shd w:val="clear" w:color="auto" w:fill="FFFFFF" w:themeFill="background1"/>
        <w:spacing w:line="276" w:lineRule="auto"/>
        <w:ind w:left="0" w:right="-166" w:hanging="284"/>
        <w:rPr>
          <w:rFonts w:ascii="Arial" w:hAnsi="Arial" w:cs="Arial"/>
          <w:bCs/>
          <w:color w:val="000000" w:themeColor="text1"/>
          <w:sz w:val="24"/>
          <w:szCs w:val="24"/>
        </w:rPr>
      </w:pPr>
      <w:r w:rsidRPr="000F528F">
        <w:rPr>
          <w:rFonts w:ascii="Arial" w:hAnsi="Arial" w:cs="Arial"/>
          <w:b/>
          <w:color w:val="000000" w:themeColor="text1"/>
          <w:sz w:val="24"/>
          <w:szCs w:val="24"/>
        </w:rPr>
        <w:t>Primarnost prava EU:</w:t>
      </w:r>
      <w:r w:rsidRPr="000F528F">
        <w:rPr>
          <w:rFonts w:ascii="Arial" w:hAnsi="Arial" w:cs="Arial"/>
          <w:bCs/>
          <w:color w:val="000000" w:themeColor="text1"/>
          <w:sz w:val="24"/>
          <w:szCs w:val="24"/>
        </w:rPr>
        <w:t xml:space="preserve"> načelo pomeni, da je pravo EU enotno veljavno v vseh državah članicah in ima prednost pred pravom držav članic.</w:t>
      </w:r>
    </w:p>
    <w:p w14:paraId="7F21431F" w14:textId="254003D5" w:rsidR="009F710A" w:rsidRPr="000F528F" w:rsidRDefault="009F710A" w:rsidP="001916CF">
      <w:pPr>
        <w:pStyle w:val="Telobesedila"/>
        <w:numPr>
          <w:ilvl w:val="0"/>
          <w:numId w:val="5"/>
        </w:numPr>
        <w:shd w:val="clear" w:color="auto" w:fill="FFFFFF" w:themeFill="background1"/>
        <w:spacing w:line="276" w:lineRule="auto"/>
        <w:ind w:left="0" w:right="-166" w:hanging="284"/>
        <w:rPr>
          <w:rFonts w:ascii="Arial" w:hAnsi="Arial" w:cs="Arial"/>
          <w:bCs/>
          <w:color w:val="000000" w:themeColor="text1"/>
          <w:sz w:val="24"/>
          <w:szCs w:val="24"/>
        </w:rPr>
      </w:pPr>
      <w:r w:rsidRPr="000F528F">
        <w:rPr>
          <w:rFonts w:ascii="Arial" w:hAnsi="Arial" w:cs="Arial"/>
          <w:b/>
          <w:color w:val="000000" w:themeColor="text1"/>
          <w:sz w:val="24"/>
          <w:szCs w:val="24"/>
        </w:rPr>
        <w:t xml:space="preserve">Neposredna uporaba prava EU: </w:t>
      </w:r>
      <w:r w:rsidRPr="000F528F">
        <w:rPr>
          <w:rFonts w:ascii="Arial" w:hAnsi="Arial" w:cs="Arial"/>
          <w:bCs/>
          <w:color w:val="000000" w:themeColor="text1"/>
          <w:sz w:val="24"/>
          <w:szCs w:val="24"/>
        </w:rPr>
        <w:t>to</w:t>
      </w:r>
      <w:r w:rsidR="00055BDD">
        <w:rPr>
          <w:rFonts w:ascii="Arial" w:hAnsi="Arial" w:cs="Arial"/>
          <w:bCs/>
          <w:color w:val="000000" w:themeColor="text1"/>
          <w:sz w:val="24"/>
          <w:szCs w:val="24"/>
        </w:rPr>
        <w:t xml:space="preserve"> </w:t>
      </w:r>
      <w:r w:rsidRPr="000F528F">
        <w:rPr>
          <w:rFonts w:ascii="Arial" w:hAnsi="Arial" w:cs="Arial"/>
          <w:bCs/>
          <w:color w:val="000000" w:themeColor="text1"/>
          <w:sz w:val="24"/>
          <w:szCs w:val="24"/>
        </w:rPr>
        <w:t>načelo je povezano z načelom primarnosti, saj je primarnost mogoče uveljaviti le, če je naddržavnemu pravnemu redu priznana tudi neposredna uporabnost v državah članicah. Pomeni, da akti institucij EU lahko neposredno veljajo brez nadaljnjih aktov držav članic, s čimer je zagotovljena večja učinkovitost prava EU.</w:t>
      </w:r>
    </w:p>
    <w:p w14:paraId="3A1900D0" w14:textId="77777777" w:rsidR="009F710A" w:rsidRPr="000F528F" w:rsidRDefault="009F710A" w:rsidP="000F528F">
      <w:pPr>
        <w:pStyle w:val="Telobesedila"/>
        <w:shd w:val="clear" w:color="auto" w:fill="FFFFFF" w:themeFill="background1"/>
        <w:spacing w:line="276" w:lineRule="auto"/>
        <w:ind w:right="-166" w:hanging="284"/>
        <w:rPr>
          <w:rFonts w:ascii="Arial" w:hAnsi="Arial" w:cs="Arial"/>
          <w:bCs/>
          <w:color w:val="000000" w:themeColor="text1"/>
          <w:sz w:val="24"/>
          <w:szCs w:val="24"/>
        </w:rPr>
      </w:pPr>
    </w:p>
    <w:p w14:paraId="6C40EB79" w14:textId="77777777" w:rsidR="009F710A" w:rsidRPr="000F528F" w:rsidRDefault="009F710A" w:rsidP="000F528F">
      <w:pPr>
        <w:pStyle w:val="Telobesedila"/>
        <w:shd w:val="clear" w:color="auto" w:fill="FFFFFF" w:themeFill="background1"/>
        <w:spacing w:line="276" w:lineRule="auto"/>
        <w:ind w:left="-284" w:right="-166"/>
        <w:rPr>
          <w:rFonts w:ascii="Arial" w:hAnsi="Arial" w:cs="Arial"/>
          <w:b/>
          <w:color w:val="000000" w:themeColor="text1"/>
          <w:sz w:val="24"/>
          <w:szCs w:val="24"/>
        </w:rPr>
      </w:pPr>
      <w:r w:rsidRPr="000F528F">
        <w:rPr>
          <w:rFonts w:ascii="Arial" w:hAnsi="Arial" w:cs="Arial"/>
          <w:color w:val="000000" w:themeColor="text1"/>
          <w:sz w:val="24"/>
          <w:szCs w:val="24"/>
        </w:rPr>
        <w:t xml:space="preserve">V EU so enotno urejena samo tista področja, na katerih lahko države članice skupaj dosežejo boljše rezultate, kot če bi delovale same. To imenujemo </w:t>
      </w:r>
      <w:r w:rsidRPr="000F528F">
        <w:rPr>
          <w:rFonts w:ascii="Arial" w:hAnsi="Arial" w:cs="Arial"/>
          <w:b/>
          <w:color w:val="000000" w:themeColor="text1"/>
          <w:sz w:val="24"/>
          <w:szCs w:val="24"/>
        </w:rPr>
        <w:t>načelo subsidiarnosti</w:t>
      </w:r>
      <w:r w:rsidRPr="000F528F">
        <w:rPr>
          <w:rFonts w:ascii="Arial" w:hAnsi="Arial" w:cs="Arial"/>
          <w:color w:val="000000" w:themeColor="text1"/>
          <w:sz w:val="24"/>
          <w:szCs w:val="24"/>
        </w:rPr>
        <w:t xml:space="preserve">. Skupna področja delovanja pa imenujemo </w:t>
      </w:r>
      <w:r w:rsidRPr="000F528F">
        <w:rPr>
          <w:rFonts w:ascii="Arial" w:hAnsi="Arial" w:cs="Arial"/>
          <w:b/>
          <w:color w:val="000000" w:themeColor="text1"/>
          <w:sz w:val="24"/>
          <w:szCs w:val="24"/>
        </w:rPr>
        <w:t>skupne politike.</w:t>
      </w:r>
    </w:p>
    <w:p w14:paraId="11967ED7" w14:textId="77777777" w:rsidR="009F710A" w:rsidRPr="000F528F" w:rsidRDefault="009F710A" w:rsidP="000F528F">
      <w:pPr>
        <w:pStyle w:val="Telobesedila"/>
        <w:shd w:val="clear" w:color="auto" w:fill="FFFFFF" w:themeFill="background1"/>
        <w:spacing w:line="276" w:lineRule="auto"/>
        <w:ind w:left="-284" w:right="-166"/>
        <w:rPr>
          <w:rFonts w:ascii="Arial" w:hAnsi="Arial" w:cs="Arial"/>
          <w:color w:val="000000" w:themeColor="text1"/>
          <w:sz w:val="24"/>
          <w:szCs w:val="24"/>
          <w:u w:val="single"/>
        </w:rPr>
      </w:pPr>
    </w:p>
    <w:p w14:paraId="63EAEA5D" w14:textId="3374A302" w:rsidR="00554279" w:rsidRDefault="009F710A" w:rsidP="00EB233E">
      <w:pPr>
        <w:pStyle w:val="Telobesedila"/>
        <w:shd w:val="clear" w:color="auto" w:fill="FFFFFF" w:themeFill="background1"/>
        <w:spacing w:line="276" w:lineRule="auto"/>
        <w:ind w:left="-284" w:right="-166"/>
        <w:rPr>
          <w:rFonts w:ascii="Arial" w:hAnsi="Arial" w:cs="Arial"/>
          <w:color w:val="000000" w:themeColor="text1"/>
          <w:sz w:val="24"/>
          <w:szCs w:val="24"/>
        </w:rPr>
      </w:pPr>
      <w:r w:rsidRPr="00055BDD">
        <w:rPr>
          <w:rFonts w:ascii="Arial" w:hAnsi="Arial" w:cs="Arial"/>
          <w:b/>
          <w:bCs/>
          <w:color w:val="000000" w:themeColor="text1"/>
          <w:sz w:val="24"/>
          <w:szCs w:val="24"/>
        </w:rPr>
        <w:t>Pravo skupnosti</w:t>
      </w:r>
      <w:r w:rsidRPr="000F528F">
        <w:rPr>
          <w:rFonts w:ascii="Arial" w:hAnsi="Arial" w:cs="Arial"/>
          <w:color w:val="000000" w:themeColor="text1"/>
          <w:sz w:val="24"/>
          <w:szCs w:val="24"/>
        </w:rPr>
        <w:t xml:space="preserve"> je neodvisni pravni sistem, ki prevlada nad nacionalnim pravom, iz tega dejstva izvirajo tudi naslednja temeljna načela prava skupnosti: varstvo temeljnih pravic, načelo sorazmernosti, načelo legitimnega pričakovanja, načelo nediskriminatornosti, načelo transparentnosti in druga temeljna načela.</w:t>
      </w:r>
    </w:p>
    <w:p w14:paraId="67EEF384" w14:textId="03719294" w:rsidR="00554279" w:rsidRDefault="00554279" w:rsidP="000F528F">
      <w:pPr>
        <w:pStyle w:val="Telobesedila"/>
        <w:shd w:val="clear" w:color="auto" w:fill="FFFFFF" w:themeFill="background1"/>
        <w:spacing w:line="276" w:lineRule="auto"/>
        <w:ind w:left="-284" w:right="-166"/>
        <w:rPr>
          <w:rFonts w:ascii="Arial" w:hAnsi="Arial" w:cs="Arial"/>
          <w:color w:val="000000" w:themeColor="text1"/>
          <w:sz w:val="24"/>
          <w:szCs w:val="24"/>
        </w:rPr>
      </w:pPr>
    </w:p>
    <w:p w14:paraId="3710FB6D" w14:textId="218A5F43" w:rsidR="00EE2A39" w:rsidRDefault="00EE2A39" w:rsidP="000F528F">
      <w:pPr>
        <w:pStyle w:val="Telobesedila"/>
        <w:shd w:val="clear" w:color="auto" w:fill="FFFFFF" w:themeFill="background1"/>
        <w:spacing w:line="276" w:lineRule="auto"/>
        <w:ind w:left="-284" w:right="-166"/>
        <w:rPr>
          <w:rFonts w:ascii="Arial" w:hAnsi="Arial" w:cs="Arial"/>
          <w:color w:val="000000" w:themeColor="text1"/>
          <w:sz w:val="24"/>
          <w:szCs w:val="24"/>
        </w:rPr>
      </w:pPr>
    </w:p>
    <w:p w14:paraId="54755EF0" w14:textId="77777777" w:rsidR="00EE2A39" w:rsidRPr="000F528F" w:rsidRDefault="00EE2A39" w:rsidP="000F528F">
      <w:pPr>
        <w:pStyle w:val="Telobesedila"/>
        <w:shd w:val="clear" w:color="auto" w:fill="FFFFFF" w:themeFill="background1"/>
        <w:spacing w:line="276" w:lineRule="auto"/>
        <w:ind w:left="-284" w:right="-166"/>
        <w:rPr>
          <w:rFonts w:ascii="Arial" w:hAnsi="Arial" w:cs="Arial"/>
          <w:color w:val="000000" w:themeColor="text1"/>
          <w:sz w:val="24"/>
          <w:szCs w:val="24"/>
        </w:rPr>
      </w:pPr>
    </w:p>
    <w:p w14:paraId="3D93131E" w14:textId="77777777" w:rsidR="009F710A" w:rsidRPr="000F528F" w:rsidRDefault="009F710A" w:rsidP="000F528F">
      <w:pPr>
        <w:pStyle w:val="Telobesedila"/>
        <w:shd w:val="clear" w:color="auto" w:fill="FFFFFF" w:themeFill="background1"/>
        <w:spacing w:line="276" w:lineRule="auto"/>
        <w:ind w:right="-166"/>
        <w:rPr>
          <w:rFonts w:ascii="Arial" w:hAnsi="Arial" w:cs="Arial"/>
          <w:b/>
          <w:color w:val="000000" w:themeColor="text1"/>
          <w:sz w:val="24"/>
          <w:szCs w:val="24"/>
          <w:u w:val="single"/>
        </w:rPr>
      </w:pPr>
    </w:p>
    <w:p w14:paraId="4E512BBB" w14:textId="526623A3" w:rsidR="009F710A" w:rsidRPr="000F528F" w:rsidRDefault="009F710A" w:rsidP="000F528F">
      <w:pPr>
        <w:pStyle w:val="Telobesedila"/>
        <w:shd w:val="clear" w:color="auto" w:fill="FFFFFF" w:themeFill="background1"/>
        <w:spacing w:line="276" w:lineRule="auto"/>
        <w:ind w:right="-166" w:hanging="284"/>
        <w:rPr>
          <w:rFonts w:ascii="Arial" w:hAnsi="Arial" w:cs="Arial"/>
          <w:b/>
          <w:color w:val="000000" w:themeColor="text1"/>
          <w:sz w:val="24"/>
          <w:szCs w:val="24"/>
          <w:u w:val="single"/>
        </w:rPr>
      </w:pPr>
      <w:r w:rsidRPr="000F528F">
        <w:rPr>
          <w:rFonts w:ascii="Arial" w:hAnsi="Arial" w:cs="Arial"/>
          <w:b/>
          <w:color w:val="000000" w:themeColor="text1"/>
          <w:sz w:val="24"/>
          <w:szCs w:val="24"/>
          <w:u w:val="single"/>
        </w:rPr>
        <w:t>2 PRAVNI VIRI EU</w:t>
      </w:r>
    </w:p>
    <w:p w14:paraId="1B0789DD" w14:textId="77777777" w:rsidR="009F710A" w:rsidRPr="000F528F" w:rsidRDefault="009F710A" w:rsidP="000F528F">
      <w:pPr>
        <w:pStyle w:val="Telobesedila"/>
        <w:shd w:val="clear" w:color="auto" w:fill="FFFFFF" w:themeFill="background1"/>
        <w:spacing w:line="276" w:lineRule="auto"/>
        <w:ind w:right="-166" w:hanging="284"/>
        <w:rPr>
          <w:rFonts w:ascii="Arial" w:hAnsi="Arial" w:cs="Arial"/>
          <w:color w:val="000000" w:themeColor="text1"/>
          <w:sz w:val="24"/>
          <w:szCs w:val="24"/>
        </w:rPr>
      </w:pPr>
    </w:p>
    <w:p w14:paraId="0B40B077" w14:textId="77777777" w:rsidR="009F710A" w:rsidRPr="000F528F" w:rsidRDefault="009F710A" w:rsidP="001916CF">
      <w:pPr>
        <w:pStyle w:val="Telobesedila"/>
        <w:numPr>
          <w:ilvl w:val="0"/>
          <w:numId w:val="7"/>
        </w:numPr>
        <w:shd w:val="clear" w:color="auto" w:fill="FFFFFF" w:themeFill="background1"/>
        <w:spacing w:line="276" w:lineRule="auto"/>
        <w:ind w:left="0" w:right="-166" w:hanging="284"/>
        <w:rPr>
          <w:rFonts w:ascii="Arial" w:hAnsi="Arial" w:cs="Arial"/>
          <w:b/>
          <w:color w:val="000000" w:themeColor="text1"/>
          <w:sz w:val="24"/>
          <w:szCs w:val="24"/>
          <w:u w:val="single"/>
        </w:rPr>
      </w:pPr>
      <w:r w:rsidRPr="000F528F">
        <w:rPr>
          <w:rFonts w:ascii="Arial" w:hAnsi="Arial" w:cs="Arial"/>
          <w:b/>
          <w:color w:val="000000" w:themeColor="text1"/>
          <w:sz w:val="24"/>
          <w:szCs w:val="24"/>
          <w:u w:val="single"/>
        </w:rPr>
        <w:t xml:space="preserve">PRIMARNA ZAKONODAJA </w:t>
      </w:r>
    </w:p>
    <w:p w14:paraId="4BBE7C27" w14:textId="77777777" w:rsidR="009F710A" w:rsidRPr="000F528F" w:rsidRDefault="009F710A" w:rsidP="000F528F">
      <w:pPr>
        <w:pStyle w:val="Telobesedila"/>
        <w:shd w:val="clear" w:color="auto" w:fill="FFFFFF" w:themeFill="background1"/>
        <w:spacing w:line="276" w:lineRule="auto"/>
        <w:ind w:right="-166" w:hanging="284"/>
        <w:rPr>
          <w:rFonts w:ascii="Arial" w:hAnsi="Arial" w:cs="Arial"/>
          <w:b/>
          <w:color w:val="000000" w:themeColor="text1"/>
          <w:sz w:val="24"/>
          <w:szCs w:val="24"/>
          <w:u w:val="single"/>
        </w:rPr>
      </w:pPr>
    </w:p>
    <w:p w14:paraId="65ADC37A" w14:textId="59598AB8" w:rsidR="009F710A" w:rsidRPr="000F528F" w:rsidRDefault="009F710A" w:rsidP="000F528F">
      <w:pPr>
        <w:pStyle w:val="Telobesedila"/>
        <w:shd w:val="clear" w:color="auto" w:fill="FFFFFF" w:themeFill="background1"/>
        <w:spacing w:line="276" w:lineRule="auto"/>
        <w:ind w:left="-284" w:right="-166"/>
        <w:rPr>
          <w:rFonts w:ascii="Arial" w:hAnsi="Arial" w:cs="Arial"/>
          <w:color w:val="000000" w:themeColor="text1"/>
          <w:sz w:val="24"/>
          <w:szCs w:val="24"/>
        </w:rPr>
      </w:pPr>
      <w:r w:rsidRPr="000F528F">
        <w:rPr>
          <w:rFonts w:ascii="Arial" w:hAnsi="Arial" w:cs="Arial"/>
          <w:color w:val="000000" w:themeColor="text1"/>
          <w:sz w:val="24"/>
          <w:szCs w:val="24"/>
        </w:rPr>
        <w:t>Sestavljajo jo ustanovitvene pogodbe in drugi dogovori s podobnim statusom (npr. pristopne pogodbe novih članic). Primarna zakonodaja je vedno rezultat neposrednih pogajanj med vladami držav članic in je predmet ratifikacije nacionalnih parlamentov, ponavadi je sprejeta v obliki pogodb. Pogodbe določajo temeljne elemente EU in zlasti pristojnosti akterjev sistema EU, ki sodelujejo v procesu odločanja, zakonodajne postopke in tudi pooblastila, ki so jim dodeljena. Pogodbe so predmet neposrednih pogajanj med vladami držav članic in morajo biti ratificirane s strani vseh držav članic v skladu s postopki, predvidenimi na nacionalni ravni.</w:t>
      </w:r>
    </w:p>
    <w:p w14:paraId="5B2B9281" w14:textId="77777777" w:rsidR="000417FB" w:rsidRPr="000F528F" w:rsidRDefault="000417FB" w:rsidP="000F528F">
      <w:pPr>
        <w:pStyle w:val="Telobesedila"/>
        <w:shd w:val="clear" w:color="auto" w:fill="FFFFFF" w:themeFill="background1"/>
        <w:spacing w:line="276" w:lineRule="auto"/>
        <w:ind w:right="-166" w:hanging="284"/>
        <w:rPr>
          <w:rFonts w:ascii="Arial" w:hAnsi="Arial" w:cs="Arial"/>
          <w:color w:val="000000" w:themeColor="text1"/>
          <w:sz w:val="24"/>
          <w:szCs w:val="24"/>
        </w:rPr>
      </w:pPr>
    </w:p>
    <w:p w14:paraId="5630FAF5" w14:textId="364103A6" w:rsidR="009F710A" w:rsidRDefault="009F710A" w:rsidP="000F528F">
      <w:pPr>
        <w:pStyle w:val="Telobesedila"/>
        <w:shd w:val="clear" w:color="auto" w:fill="FFFFFF" w:themeFill="background1"/>
        <w:spacing w:line="276" w:lineRule="auto"/>
        <w:ind w:right="-166" w:hanging="284"/>
        <w:rPr>
          <w:rFonts w:ascii="Arial" w:hAnsi="Arial" w:cs="Arial"/>
          <w:color w:val="000000" w:themeColor="text1"/>
          <w:sz w:val="24"/>
          <w:szCs w:val="24"/>
        </w:rPr>
      </w:pPr>
      <w:r w:rsidRPr="000F528F">
        <w:rPr>
          <w:rFonts w:ascii="Arial" w:hAnsi="Arial" w:cs="Arial"/>
          <w:b/>
          <w:bCs/>
          <w:color w:val="000000" w:themeColor="text1"/>
          <w:sz w:val="24"/>
          <w:szCs w:val="24"/>
        </w:rPr>
        <w:t>Ustanovitvene pogodbe, kjer so zapisana temeljna pravila EU, so</w:t>
      </w:r>
      <w:r w:rsidRPr="000F528F">
        <w:rPr>
          <w:rFonts w:ascii="Arial" w:hAnsi="Arial" w:cs="Arial"/>
          <w:color w:val="000000" w:themeColor="text1"/>
          <w:sz w:val="24"/>
          <w:szCs w:val="24"/>
        </w:rPr>
        <w:t>:</w:t>
      </w:r>
    </w:p>
    <w:p w14:paraId="7735B711" w14:textId="77777777" w:rsidR="00DF7DBD" w:rsidRPr="000F528F" w:rsidRDefault="00DF7DBD" w:rsidP="000F528F">
      <w:pPr>
        <w:pStyle w:val="Telobesedila"/>
        <w:shd w:val="clear" w:color="auto" w:fill="FFFFFF" w:themeFill="background1"/>
        <w:spacing w:line="276" w:lineRule="auto"/>
        <w:ind w:right="-166" w:hanging="284"/>
        <w:rPr>
          <w:rFonts w:ascii="Arial" w:hAnsi="Arial" w:cs="Arial"/>
          <w:color w:val="000000" w:themeColor="text1"/>
          <w:sz w:val="24"/>
          <w:szCs w:val="24"/>
        </w:rPr>
      </w:pPr>
    </w:p>
    <w:p w14:paraId="30186877" w14:textId="77777777" w:rsidR="009F710A" w:rsidRPr="000F528F" w:rsidRDefault="009F710A" w:rsidP="000F528F">
      <w:pPr>
        <w:pStyle w:val="Telobesedila"/>
        <w:numPr>
          <w:ilvl w:val="0"/>
          <w:numId w:val="1"/>
        </w:numPr>
        <w:shd w:val="clear" w:color="auto" w:fill="FFFFFF" w:themeFill="background1"/>
        <w:spacing w:line="276" w:lineRule="auto"/>
        <w:ind w:left="0" w:right="-166" w:hanging="284"/>
        <w:rPr>
          <w:rFonts w:ascii="Arial" w:hAnsi="Arial" w:cs="Arial"/>
          <w:color w:val="000000" w:themeColor="text1"/>
          <w:sz w:val="24"/>
          <w:szCs w:val="24"/>
        </w:rPr>
      </w:pPr>
      <w:r w:rsidRPr="000F528F">
        <w:rPr>
          <w:rFonts w:ascii="Arial" w:hAnsi="Arial" w:cs="Arial"/>
          <w:color w:val="000000" w:themeColor="text1"/>
          <w:sz w:val="24"/>
          <w:szCs w:val="24"/>
        </w:rPr>
        <w:t>Pogodba o ustanovitvi Evropske skupnosti za premog in jeklo (1951),</w:t>
      </w:r>
    </w:p>
    <w:p w14:paraId="336C6071" w14:textId="62BCF71E" w:rsidR="009F710A" w:rsidRDefault="009F710A" w:rsidP="000F528F">
      <w:pPr>
        <w:pStyle w:val="Telobesedila"/>
        <w:numPr>
          <w:ilvl w:val="0"/>
          <w:numId w:val="1"/>
        </w:numPr>
        <w:shd w:val="clear" w:color="auto" w:fill="FFFFFF" w:themeFill="background1"/>
        <w:spacing w:line="276" w:lineRule="auto"/>
        <w:ind w:left="0" w:right="-166" w:hanging="284"/>
        <w:rPr>
          <w:rFonts w:ascii="Arial" w:hAnsi="Arial" w:cs="Arial"/>
          <w:color w:val="000000" w:themeColor="text1"/>
          <w:sz w:val="24"/>
          <w:szCs w:val="24"/>
        </w:rPr>
      </w:pPr>
      <w:r w:rsidRPr="000F528F">
        <w:rPr>
          <w:rFonts w:ascii="Arial" w:hAnsi="Arial" w:cs="Arial"/>
          <w:color w:val="000000" w:themeColor="text1"/>
          <w:sz w:val="24"/>
          <w:szCs w:val="24"/>
        </w:rPr>
        <w:t>Rimski pogodbi: Pogodba o ustanovitvi Evropske gospodarske skupnosti in Pogodba o ustanovitvi Evropske skupnosti za atomsko energijo (1957).</w:t>
      </w:r>
    </w:p>
    <w:p w14:paraId="06612221" w14:textId="77777777" w:rsidR="00DF7DBD" w:rsidRPr="000F528F" w:rsidRDefault="00DF7DBD" w:rsidP="00DF7DBD">
      <w:pPr>
        <w:pStyle w:val="Telobesedila"/>
        <w:shd w:val="clear" w:color="auto" w:fill="FFFFFF" w:themeFill="background1"/>
        <w:spacing w:line="276" w:lineRule="auto"/>
        <w:ind w:right="-166"/>
        <w:rPr>
          <w:rFonts w:ascii="Arial" w:hAnsi="Arial" w:cs="Arial"/>
          <w:color w:val="000000" w:themeColor="text1"/>
          <w:sz w:val="24"/>
          <w:szCs w:val="24"/>
        </w:rPr>
      </w:pPr>
    </w:p>
    <w:p w14:paraId="5FBCA644" w14:textId="6646D92C" w:rsidR="009F710A" w:rsidRDefault="009F710A" w:rsidP="000F528F">
      <w:pPr>
        <w:pStyle w:val="Telobesedila"/>
        <w:shd w:val="clear" w:color="auto" w:fill="FFFFFF" w:themeFill="background1"/>
        <w:spacing w:line="276" w:lineRule="auto"/>
        <w:ind w:right="-166" w:hanging="284"/>
        <w:rPr>
          <w:rFonts w:ascii="Arial" w:hAnsi="Arial" w:cs="Arial"/>
          <w:b/>
          <w:bCs/>
          <w:color w:val="000000" w:themeColor="text1"/>
          <w:sz w:val="24"/>
          <w:szCs w:val="24"/>
        </w:rPr>
      </w:pPr>
      <w:r w:rsidRPr="000F528F">
        <w:rPr>
          <w:rFonts w:ascii="Arial" w:hAnsi="Arial" w:cs="Arial"/>
          <w:color w:val="000000" w:themeColor="text1"/>
          <w:sz w:val="24"/>
          <w:szCs w:val="24"/>
        </w:rPr>
        <w:t>Osnovne</w:t>
      </w:r>
      <w:r w:rsidR="00597B85">
        <w:rPr>
          <w:rFonts w:ascii="Arial" w:hAnsi="Arial" w:cs="Arial"/>
          <w:color w:val="000000" w:themeColor="text1"/>
          <w:sz w:val="24"/>
          <w:szCs w:val="24"/>
        </w:rPr>
        <w:t xml:space="preserve"> </w:t>
      </w:r>
      <w:r w:rsidRPr="000F528F">
        <w:rPr>
          <w:rFonts w:ascii="Arial" w:hAnsi="Arial" w:cs="Arial"/>
          <w:color w:val="000000" w:themeColor="text1"/>
          <w:sz w:val="24"/>
          <w:szCs w:val="24"/>
        </w:rPr>
        <w:t xml:space="preserve">ustanovitvene pogodbe so bile večkrat </w:t>
      </w:r>
      <w:r w:rsidRPr="000F528F">
        <w:rPr>
          <w:rFonts w:ascii="Arial" w:hAnsi="Arial" w:cs="Arial"/>
          <w:b/>
          <w:bCs/>
          <w:color w:val="000000" w:themeColor="text1"/>
          <w:sz w:val="24"/>
          <w:szCs w:val="24"/>
        </w:rPr>
        <w:t>dopolnjene:</w:t>
      </w:r>
    </w:p>
    <w:p w14:paraId="23720047" w14:textId="77777777" w:rsidR="00DF7DBD" w:rsidRPr="000F528F" w:rsidRDefault="00DF7DBD" w:rsidP="000F528F">
      <w:pPr>
        <w:pStyle w:val="Telobesedila"/>
        <w:shd w:val="clear" w:color="auto" w:fill="FFFFFF" w:themeFill="background1"/>
        <w:spacing w:line="276" w:lineRule="auto"/>
        <w:ind w:right="-166" w:hanging="284"/>
        <w:rPr>
          <w:rFonts w:ascii="Arial" w:hAnsi="Arial" w:cs="Arial"/>
          <w:b/>
          <w:bCs/>
          <w:color w:val="000000" w:themeColor="text1"/>
          <w:sz w:val="24"/>
          <w:szCs w:val="24"/>
        </w:rPr>
      </w:pPr>
    </w:p>
    <w:p w14:paraId="63436906" w14:textId="77777777" w:rsidR="009F710A" w:rsidRPr="000F528F" w:rsidRDefault="009F710A" w:rsidP="000F528F">
      <w:pPr>
        <w:pStyle w:val="Telobesedila"/>
        <w:numPr>
          <w:ilvl w:val="0"/>
          <w:numId w:val="1"/>
        </w:numPr>
        <w:shd w:val="clear" w:color="auto" w:fill="FFFFFF" w:themeFill="background1"/>
        <w:spacing w:line="276" w:lineRule="auto"/>
        <w:ind w:left="0" w:right="-166" w:hanging="284"/>
        <w:rPr>
          <w:rFonts w:ascii="Arial" w:hAnsi="Arial" w:cs="Arial"/>
          <w:color w:val="000000" w:themeColor="text1"/>
          <w:sz w:val="24"/>
          <w:szCs w:val="24"/>
        </w:rPr>
      </w:pPr>
      <w:r w:rsidRPr="000F528F">
        <w:rPr>
          <w:rFonts w:ascii="Arial" w:hAnsi="Arial" w:cs="Arial"/>
          <w:color w:val="000000" w:themeColor="text1"/>
          <w:sz w:val="24"/>
          <w:szCs w:val="24"/>
        </w:rPr>
        <w:t>Enotni evropski akt (1986),</w:t>
      </w:r>
    </w:p>
    <w:p w14:paraId="2C2101B8" w14:textId="77777777" w:rsidR="009F710A" w:rsidRPr="000F528F" w:rsidRDefault="009F710A" w:rsidP="000F528F">
      <w:pPr>
        <w:pStyle w:val="Telobesedila"/>
        <w:numPr>
          <w:ilvl w:val="0"/>
          <w:numId w:val="1"/>
        </w:numPr>
        <w:shd w:val="clear" w:color="auto" w:fill="FFFFFF" w:themeFill="background1"/>
        <w:spacing w:line="276" w:lineRule="auto"/>
        <w:ind w:left="0" w:right="-166" w:hanging="284"/>
        <w:rPr>
          <w:rFonts w:ascii="Arial" w:hAnsi="Arial" w:cs="Arial"/>
          <w:color w:val="000000" w:themeColor="text1"/>
          <w:sz w:val="24"/>
          <w:szCs w:val="24"/>
        </w:rPr>
      </w:pPr>
      <w:r w:rsidRPr="000F528F">
        <w:rPr>
          <w:rFonts w:ascii="Arial" w:hAnsi="Arial" w:cs="Arial"/>
          <w:color w:val="000000" w:themeColor="text1"/>
          <w:sz w:val="24"/>
          <w:szCs w:val="24"/>
        </w:rPr>
        <w:t>Pogodba o Evropski uniji (1992),</w:t>
      </w:r>
    </w:p>
    <w:p w14:paraId="094BB0F6" w14:textId="77777777" w:rsidR="009F710A" w:rsidRPr="000F528F" w:rsidRDefault="009F710A" w:rsidP="000F528F">
      <w:pPr>
        <w:pStyle w:val="Telobesedila"/>
        <w:numPr>
          <w:ilvl w:val="0"/>
          <w:numId w:val="1"/>
        </w:numPr>
        <w:shd w:val="clear" w:color="auto" w:fill="FFFFFF" w:themeFill="background1"/>
        <w:spacing w:line="276" w:lineRule="auto"/>
        <w:ind w:left="0" w:right="-166" w:hanging="284"/>
        <w:rPr>
          <w:rFonts w:ascii="Arial" w:hAnsi="Arial" w:cs="Arial"/>
          <w:color w:val="000000" w:themeColor="text1"/>
          <w:sz w:val="24"/>
          <w:szCs w:val="24"/>
        </w:rPr>
      </w:pPr>
      <w:r w:rsidRPr="000F528F">
        <w:rPr>
          <w:rFonts w:ascii="Arial" w:hAnsi="Arial" w:cs="Arial"/>
          <w:color w:val="000000" w:themeColor="text1"/>
          <w:sz w:val="24"/>
          <w:szCs w:val="24"/>
        </w:rPr>
        <w:t>Amsterdamska pogodba (1997),</w:t>
      </w:r>
    </w:p>
    <w:p w14:paraId="37D07AED" w14:textId="77777777" w:rsidR="009F710A" w:rsidRPr="000F528F" w:rsidRDefault="009F710A" w:rsidP="000F528F">
      <w:pPr>
        <w:pStyle w:val="Telobesedila"/>
        <w:numPr>
          <w:ilvl w:val="0"/>
          <w:numId w:val="1"/>
        </w:numPr>
        <w:shd w:val="clear" w:color="auto" w:fill="FFFFFF" w:themeFill="background1"/>
        <w:spacing w:line="276" w:lineRule="auto"/>
        <w:ind w:left="0" w:right="-166" w:hanging="284"/>
        <w:rPr>
          <w:rFonts w:ascii="Arial" w:hAnsi="Arial" w:cs="Arial"/>
          <w:b/>
          <w:color w:val="000000" w:themeColor="text1"/>
          <w:sz w:val="24"/>
          <w:szCs w:val="24"/>
        </w:rPr>
      </w:pPr>
      <w:r w:rsidRPr="000F528F">
        <w:rPr>
          <w:rFonts w:ascii="Arial" w:hAnsi="Arial" w:cs="Arial"/>
          <w:color w:val="000000" w:themeColor="text1"/>
          <w:sz w:val="24"/>
          <w:szCs w:val="24"/>
        </w:rPr>
        <w:t xml:space="preserve">Pogodba iz Nice (2001). </w:t>
      </w:r>
    </w:p>
    <w:p w14:paraId="54089A5B" w14:textId="77777777" w:rsidR="009F710A" w:rsidRPr="000F528F" w:rsidRDefault="009F710A" w:rsidP="000F528F">
      <w:pPr>
        <w:pStyle w:val="Telobesedila"/>
        <w:shd w:val="clear" w:color="auto" w:fill="FFFFFF" w:themeFill="background1"/>
        <w:spacing w:line="276" w:lineRule="auto"/>
        <w:ind w:right="-166" w:hanging="284"/>
        <w:rPr>
          <w:rFonts w:ascii="Arial" w:hAnsi="Arial" w:cs="Arial"/>
          <w:b/>
          <w:color w:val="000000" w:themeColor="text1"/>
          <w:sz w:val="24"/>
          <w:szCs w:val="24"/>
          <w:u w:val="single"/>
        </w:rPr>
      </w:pPr>
    </w:p>
    <w:p w14:paraId="6916811A" w14:textId="77777777" w:rsidR="009F710A" w:rsidRPr="000F528F" w:rsidRDefault="009F710A" w:rsidP="000F528F">
      <w:pPr>
        <w:pStyle w:val="Telobesedila"/>
        <w:numPr>
          <w:ilvl w:val="0"/>
          <w:numId w:val="1"/>
        </w:numPr>
        <w:shd w:val="clear" w:color="auto" w:fill="FFFFFF" w:themeFill="background1"/>
        <w:spacing w:line="276" w:lineRule="auto"/>
        <w:ind w:left="0" w:right="-166" w:hanging="284"/>
        <w:rPr>
          <w:rFonts w:ascii="Arial" w:hAnsi="Arial" w:cs="Arial"/>
          <w:b/>
          <w:color w:val="000000" w:themeColor="text1"/>
          <w:sz w:val="24"/>
          <w:szCs w:val="24"/>
        </w:rPr>
      </w:pPr>
      <w:r w:rsidRPr="000F528F">
        <w:rPr>
          <w:rFonts w:ascii="Arial" w:hAnsi="Arial" w:cs="Arial"/>
          <w:b/>
          <w:color w:val="000000" w:themeColor="text1"/>
          <w:sz w:val="24"/>
          <w:szCs w:val="24"/>
          <w:u w:val="single"/>
        </w:rPr>
        <w:t>LIZBONSKA POGODBA</w:t>
      </w:r>
      <w:r w:rsidRPr="000F528F">
        <w:rPr>
          <w:rFonts w:ascii="Arial" w:hAnsi="Arial" w:cs="Arial"/>
          <w:b/>
          <w:color w:val="000000" w:themeColor="text1"/>
          <w:sz w:val="24"/>
          <w:szCs w:val="24"/>
        </w:rPr>
        <w:t xml:space="preserve"> </w:t>
      </w:r>
    </w:p>
    <w:p w14:paraId="1F63BFCD" w14:textId="77777777" w:rsidR="009F710A" w:rsidRPr="000F528F" w:rsidRDefault="009F710A" w:rsidP="000F528F">
      <w:pPr>
        <w:pStyle w:val="Telobesedila"/>
        <w:shd w:val="clear" w:color="auto" w:fill="FFFFFF" w:themeFill="background1"/>
        <w:spacing w:line="276" w:lineRule="auto"/>
        <w:ind w:right="-166" w:hanging="284"/>
        <w:rPr>
          <w:rFonts w:ascii="Arial" w:hAnsi="Arial" w:cs="Arial"/>
          <w:b/>
          <w:color w:val="000000" w:themeColor="text1"/>
          <w:sz w:val="24"/>
          <w:szCs w:val="24"/>
        </w:rPr>
      </w:pPr>
    </w:p>
    <w:p w14:paraId="5818A382" w14:textId="574417A1" w:rsidR="00DF7DBD" w:rsidRDefault="009F710A" w:rsidP="00554279">
      <w:pPr>
        <w:pStyle w:val="Telobesedila"/>
        <w:shd w:val="clear" w:color="auto" w:fill="FFFFFF" w:themeFill="background1"/>
        <w:spacing w:line="276" w:lineRule="auto"/>
        <w:ind w:left="-284" w:right="-166"/>
        <w:rPr>
          <w:rFonts w:ascii="Arial" w:hAnsi="Arial" w:cs="Arial"/>
          <w:color w:val="000000" w:themeColor="text1"/>
          <w:sz w:val="24"/>
          <w:szCs w:val="24"/>
        </w:rPr>
      </w:pPr>
      <w:r w:rsidRPr="000F528F">
        <w:rPr>
          <w:rFonts w:ascii="Arial" w:hAnsi="Arial" w:cs="Arial"/>
          <w:color w:val="000000" w:themeColor="text1"/>
          <w:sz w:val="24"/>
          <w:szCs w:val="24"/>
        </w:rPr>
        <w:t>Voditelji držav članic EU so 19. oktobra</w:t>
      </w:r>
      <w:r w:rsidR="00597B85">
        <w:rPr>
          <w:rFonts w:ascii="Arial" w:hAnsi="Arial" w:cs="Arial"/>
          <w:color w:val="000000" w:themeColor="text1"/>
          <w:sz w:val="24"/>
          <w:szCs w:val="24"/>
        </w:rPr>
        <w:t xml:space="preserve"> 200</w:t>
      </w:r>
      <w:r w:rsidR="00073610">
        <w:rPr>
          <w:rFonts w:ascii="Arial" w:hAnsi="Arial" w:cs="Arial"/>
          <w:color w:val="000000" w:themeColor="text1"/>
          <w:sz w:val="24"/>
          <w:szCs w:val="24"/>
        </w:rPr>
        <w:t>7</w:t>
      </w:r>
      <w:r w:rsidRPr="000F528F">
        <w:rPr>
          <w:rFonts w:ascii="Arial" w:hAnsi="Arial" w:cs="Arial"/>
          <w:color w:val="000000" w:themeColor="text1"/>
          <w:sz w:val="24"/>
          <w:szCs w:val="24"/>
        </w:rPr>
        <w:t xml:space="preserve"> v Lizboni dosegli dogovor o Pogodbi o reformi, ki naj bi EU omogočila učinkovito delovanje in okrepila njeno vlogo v svetu. </w:t>
      </w:r>
      <w:r w:rsidRPr="000F528F">
        <w:rPr>
          <w:rFonts w:ascii="Arial" w:hAnsi="Arial" w:cs="Arial"/>
          <w:b/>
          <w:color w:val="000000" w:themeColor="text1"/>
          <w:sz w:val="24"/>
          <w:szCs w:val="24"/>
        </w:rPr>
        <w:t>13. decembra 2007</w:t>
      </w:r>
      <w:r w:rsidRPr="000F528F">
        <w:rPr>
          <w:rFonts w:ascii="Arial" w:hAnsi="Arial" w:cs="Arial"/>
          <w:color w:val="000000" w:themeColor="text1"/>
          <w:sz w:val="24"/>
          <w:szCs w:val="24"/>
        </w:rPr>
        <w:t xml:space="preserve"> so voditelji v Lizboni slovesno podpisali Pogodbo o reformi, ki se zato imenuje Lizbonska pogodba. Lizbonska pogodba spreminja Pogodbo o Evropski uniji, pa tudi Pogodbo o Evropski skupnosti, ki se sedaj imenuje Pogodba o delovanju Evropske unije. Podpisu je sledil proces ratifikacije v vseh 28. članicah in Evropskem parlamentu, ki se je zaključil 3. novembra, </w:t>
      </w:r>
      <w:r w:rsidRPr="000F528F">
        <w:rPr>
          <w:rFonts w:ascii="Arial" w:hAnsi="Arial" w:cs="Arial"/>
          <w:b/>
          <w:color w:val="000000" w:themeColor="text1"/>
          <w:sz w:val="24"/>
          <w:szCs w:val="24"/>
        </w:rPr>
        <w:t>Lizbonska pogodba jezačela veljati 1. decembra 2009.</w:t>
      </w:r>
      <w:r w:rsidRPr="000F528F">
        <w:rPr>
          <w:rFonts w:ascii="Arial" w:hAnsi="Arial" w:cs="Arial"/>
          <w:color w:val="000000" w:themeColor="text1"/>
          <w:sz w:val="24"/>
          <w:szCs w:val="24"/>
        </w:rPr>
        <w:t xml:space="preserve"> Slovenija je Lizbonsko pogodbo ratificirala v Državnem zboru 29. januarja 2008.</w:t>
      </w:r>
    </w:p>
    <w:p w14:paraId="3BADD341" w14:textId="77777777" w:rsidR="00DF7DBD" w:rsidRPr="000F528F" w:rsidRDefault="00DF7DBD" w:rsidP="000F528F">
      <w:pPr>
        <w:pStyle w:val="Telobesedila"/>
        <w:shd w:val="clear" w:color="auto" w:fill="FFFFFF" w:themeFill="background1"/>
        <w:spacing w:line="276" w:lineRule="auto"/>
        <w:ind w:right="-166" w:hanging="284"/>
        <w:rPr>
          <w:rFonts w:ascii="Arial" w:hAnsi="Arial" w:cs="Arial"/>
          <w:color w:val="000000" w:themeColor="text1"/>
          <w:sz w:val="24"/>
          <w:szCs w:val="24"/>
        </w:rPr>
      </w:pPr>
    </w:p>
    <w:p w14:paraId="1CAFD124" w14:textId="168E2BA6" w:rsidR="009F710A" w:rsidRDefault="009F710A" w:rsidP="000F528F">
      <w:pPr>
        <w:pStyle w:val="Telobesedila"/>
        <w:shd w:val="clear" w:color="auto" w:fill="FFFFFF" w:themeFill="background1"/>
        <w:spacing w:line="276" w:lineRule="auto"/>
        <w:ind w:right="-166" w:hanging="284"/>
        <w:rPr>
          <w:rFonts w:ascii="Arial" w:hAnsi="Arial" w:cs="Arial"/>
          <w:color w:val="000000" w:themeColor="text1"/>
          <w:sz w:val="24"/>
          <w:szCs w:val="24"/>
        </w:rPr>
      </w:pPr>
      <w:r w:rsidRPr="000F528F">
        <w:rPr>
          <w:rFonts w:ascii="Arial" w:hAnsi="Arial" w:cs="Arial"/>
          <w:color w:val="000000" w:themeColor="text1"/>
          <w:sz w:val="24"/>
          <w:szCs w:val="24"/>
        </w:rPr>
        <w:lastRenderedPageBreak/>
        <w:t>Cilj pogodbe je, da razširjena Evropska unija učinkovito in uspešno deluje. Z Lizbonsko pogodbo se bo tako:</w:t>
      </w:r>
    </w:p>
    <w:p w14:paraId="672D3A45" w14:textId="77777777" w:rsidR="00DF7DBD" w:rsidRPr="000F528F" w:rsidRDefault="00DF7DBD" w:rsidP="000F528F">
      <w:pPr>
        <w:pStyle w:val="Telobesedila"/>
        <w:shd w:val="clear" w:color="auto" w:fill="FFFFFF" w:themeFill="background1"/>
        <w:spacing w:line="276" w:lineRule="auto"/>
        <w:ind w:right="-166" w:hanging="284"/>
        <w:rPr>
          <w:rFonts w:ascii="Arial" w:hAnsi="Arial" w:cs="Arial"/>
          <w:color w:val="000000" w:themeColor="text1"/>
          <w:sz w:val="24"/>
          <w:szCs w:val="24"/>
        </w:rPr>
      </w:pPr>
    </w:p>
    <w:p w14:paraId="1FF70A34" w14:textId="77777777" w:rsidR="009F710A" w:rsidRPr="000F528F" w:rsidRDefault="009F710A" w:rsidP="000F528F">
      <w:pPr>
        <w:pStyle w:val="Telobesedila"/>
        <w:numPr>
          <w:ilvl w:val="0"/>
          <w:numId w:val="1"/>
        </w:numPr>
        <w:shd w:val="clear" w:color="auto" w:fill="FFFFFF" w:themeFill="background1"/>
        <w:spacing w:line="276" w:lineRule="auto"/>
        <w:ind w:left="0" w:right="-166" w:hanging="284"/>
        <w:rPr>
          <w:rFonts w:ascii="Arial" w:hAnsi="Arial" w:cs="Arial"/>
          <w:color w:val="000000" w:themeColor="text1"/>
          <w:sz w:val="24"/>
          <w:szCs w:val="24"/>
        </w:rPr>
      </w:pPr>
      <w:r w:rsidRPr="000F528F">
        <w:rPr>
          <w:rFonts w:ascii="Arial" w:hAnsi="Arial" w:cs="Arial"/>
          <w:color w:val="000000" w:themeColor="text1"/>
          <w:sz w:val="24"/>
          <w:szCs w:val="24"/>
        </w:rPr>
        <w:t>okrepila demokracija v EU, ker se bo okrepila vloga Evropskega in nacionalnih parlamentov,</w:t>
      </w:r>
    </w:p>
    <w:p w14:paraId="634F223D" w14:textId="77777777" w:rsidR="009F710A" w:rsidRPr="000F528F" w:rsidRDefault="009F710A" w:rsidP="000F528F">
      <w:pPr>
        <w:pStyle w:val="Telobesedila"/>
        <w:numPr>
          <w:ilvl w:val="0"/>
          <w:numId w:val="1"/>
        </w:numPr>
        <w:shd w:val="clear" w:color="auto" w:fill="FFFFFF" w:themeFill="background1"/>
        <w:spacing w:line="276" w:lineRule="auto"/>
        <w:ind w:left="0" w:right="-166" w:hanging="284"/>
        <w:rPr>
          <w:rFonts w:ascii="Arial" w:hAnsi="Arial" w:cs="Arial"/>
          <w:color w:val="000000" w:themeColor="text1"/>
          <w:sz w:val="24"/>
          <w:szCs w:val="24"/>
        </w:rPr>
      </w:pPr>
      <w:r w:rsidRPr="000F528F">
        <w:rPr>
          <w:rFonts w:ascii="Arial" w:hAnsi="Arial" w:cs="Arial"/>
          <w:color w:val="000000" w:themeColor="text1"/>
          <w:sz w:val="24"/>
          <w:szCs w:val="24"/>
        </w:rPr>
        <w:t>okrepila vloga EU v svetu, ker bo dobila stalnega predstavnika Evropskega sveta ter zunanjega ministra, in enotno pravno osebnost, kar naj bi omogočalo podpisovanje mednarodnih sporazumov,</w:t>
      </w:r>
    </w:p>
    <w:p w14:paraId="6DE16496" w14:textId="77777777" w:rsidR="009F710A" w:rsidRPr="000F528F" w:rsidRDefault="009F710A" w:rsidP="000F528F">
      <w:pPr>
        <w:pStyle w:val="Telobesedila"/>
        <w:numPr>
          <w:ilvl w:val="0"/>
          <w:numId w:val="1"/>
        </w:numPr>
        <w:shd w:val="clear" w:color="auto" w:fill="FFFFFF" w:themeFill="background1"/>
        <w:spacing w:line="276" w:lineRule="auto"/>
        <w:ind w:left="0" w:right="-166" w:hanging="284"/>
        <w:rPr>
          <w:rFonts w:ascii="Arial" w:hAnsi="Arial" w:cs="Arial"/>
          <w:color w:val="000000" w:themeColor="text1"/>
          <w:sz w:val="24"/>
          <w:szCs w:val="24"/>
        </w:rPr>
      </w:pPr>
      <w:r w:rsidRPr="000F528F">
        <w:rPr>
          <w:rFonts w:ascii="Arial" w:hAnsi="Arial" w:cs="Arial"/>
          <w:color w:val="000000" w:themeColor="text1"/>
          <w:sz w:val="24"/>
          <w:szCs w:val="24"/>
        </w:rPr>
        <w:t>poenostavil postopek odločanja, saj se bo v skladu z novo pogodbo večina odločitev sprejemala s kvalificirano večino in ne s soglasjem vseh članic,</w:t>
      </w:r>
    </w:p>
    <w:p w14:paraId="7ADCB3F1" w14:textId="22AF9A3A" w:rsidR="009F710A" w:rsidRDefault="009F710A" w:rsidP="000F528F">
      <w:pPr>
        <w:pStyle w:val="Telobesedila"/>
        <w:numPr>
          <w:ilvl w:val="0"/>
          <w:numId w:val="1"/>
        </w:numPr>
        <w:shd w:val="clear" w:color="auto" w:fill="FFFFFF" w:themeFill="background1"/>
        <w:spacing w:line="276" w:lineRule="auto"/>
        <w:ind w:left="0" w:right="-166" w:hanging="284"/>
        <w:rPr>
          <w:rFonts w:ascii="Arial" w:hAnsi="Arial" w:cs="Arial"/>
          <w:color w:val="000000" w:themeColor="text1"/>
          <w:sz w:val="24"/>
          <w:szCs w:val="24"/>
        </w:rPr>
      </w:pPr>
      <w:r w:rsidRPr="000F528F">
        <w:rPr>
          <w:rFonts w:ascii="Arial" w:hAnsi="Arial" w:cs="Arial"/>
          <w:color w:val="000000" w:themeColor="text1"/>
          <w:sz w:val="24"/>
          <w:szCs w:val="24"/>
        </w:rPr>
        <w:t>omogočilo nove širitve EU, ker uvaja institucionalne reforme.</w:t>
      </w:r>
    </w:p>
    <w:p w14:paraId="45BC5ABE" w14:textId="65F20349" w:rsidR="00554279" w:rsidRDefault="00554279" w:rsidP="00554279">
      <w:pPr>
        <w:pStyle w:val="Telobesedila"/>
        <w:shd w:val="clear" w:color="auto" w:fill="FFFFFF" w:themeFill="background1"/>
        <w:spacing w:line="276" w:lineRule="auto"/>
        <w:ind w:right="-166"/>
        <w:rPr>
          <w:rFonts w:ascii="Arial" w:hAnsi="Arial" w:cs="Arial"/>
          <w:color w:val="000000" w:themeColor="text1"/>
          <w:sz w:val="24"/>
          <w:szCs w:val="24"/>
        </w:rPr>
      </w:pPr>
    </w:p>
    <w:p w14:paraId="107506AD" w14:textId="77777777" w:rsidR="00554279" w:rsidRDefault="00554279" w:rsidP="00554279">
      <w:pPr>
        <w:pStyle w:val="Telobesedila"/>
        <w:shd w:val="clear" w:color="auto" w:fill="FFFFFF" w:themeFill="background1"/>
        <w:spacing w:line="276" w:lineRule="auto"/>
        <w:ind w:right="-166"/>
        <w:rPr>
          <w:rFonts w:ascii="Arial" w:hAnsi="Arial" w:cs="Arial"/>
          <w:color w:val="000000" w:themeColor="text1"/>
          <w:sz w:val="24"/>
          <w:szCs w:val="24"/>
        </w:rPr>
      </w:pPr>
    </w:p>
    <w:p w14:paraId="7FF022A7" w14:textId="77777777" w:rsidR="009F710A" w:rsidRPr="000F528F" w:rsidRDefault="009F710A" w:rsidP="000F528F">
      <w:pPr>
        <w:pStyle w:val="Telobesedila"/>
        <w:shd w:val="clear" w:color="auto" w:fill="FFFFFF" w:themeFill="background1"/>
        <w:spacing w:line="276" w:lineRule="auto"/>
        <w:ind w:right="-166" w:hanging="284"/>
        <w:rPr>
          <w:rFonts w:ascii="Arial" w:hAnsi="Arial" w:cs="Arial"/>
          <w:color w:val="000000" w:themeColor="text1"/>
          <w:sz w:val="24"/>
          <w:szCs w:val="24"/>
          <w:u w:val="single"/>
        </w:rPr>
      </w:pPr>
    </w:p>
    <w:p w14:paraId="3A6E557B" w14:textId="77777777" w:rsidR="009F710A" w:rsidRPr="000F528F" w:rsidRDefault="009F710A" w:rsidP="001916CF">
      <w:pPr>
        <w:pStyle w:val="Telobesedila"/>
        <w:numPr>
          <w:ilvl w:val="0"/>
          <w:numId w:val="7"/>
        </w:numPr>
        <w:shd w:val="clear" w:color="auto" w:fill="FFFFFF" w:themeFill="background1"/>
        <w:spacing w:line="276" w:lineRule="auto"/>
        <w:ind w:left="0" w:right="-166" w:hanging="284"/>
        <w:rPr>
          <w:rFonts w:ascii="Arial" w:hAnsi="Arial" w:cs="Arial"/>
          <w:color w:val="000000" w:themeColor="text1"/>
          <w:sz w:val="24"/>
          <w:szCs w:val="24"/>
          <w:u w:val="single"/>
        </w:rPr>
      </w:pPr>
      <w:r w:rsidRPr="000F528F">
        <w:rPr>
          <w:rFonts w:ascii="Arial" w:hAnsi="Arial" w:cs="Arial"/>
          <w:b/>
          <w:color w:val="000000" w:themeColor="text1"/>
          <w:sz w:val="24"/>
          <w:szCs w:val="24"/>
          <w:u w:val="single"/>
        </w:rPr>
        <w:t>SEKUNDARNA ZAKONODAJA</w:t>
      </w:r>
      <w:r w:rsidRPr="000F528F">
        <w:rPr>
          <w:rFonts w:ascii="Arial" w:hAnsi="Arial" w:cs="Arial"/>
          <w:color w:val="000000" w:themeColor="text1"/>
          <w:sz w:val="24"/>
          <w:szCs w:val="24"/>
          <w:u w:val="single"/>
        </w:rPr>
        <w:t xml:space="preserve"> </w:t>
      </w:r>
    </w:p>
    <w:p w14:paraId="35D2306B" w14:textId="77777777" w:rsidR="009F710A" w:rsidRPr="000F528F" w:rsidRDefault="009F710A" w:rsidP="000F528F">
      <w:pPr>
        <w:pStyle w:val="Telobesedila"/>
        <w:shd w:val="clear" w:color="auto" w:fill="FFFFFF" w:themeFill="background1"/>
        <w:spacing w:line="276" w:lineRule="auto"/>
        <w:ind w:right="-166" w:hanging="284"/>
        <w:rPr>
          <w:rFonts w:ascii="Arial" w:hAnsi="Arial" w:cs="Arial"/>
          <w:color w:val="000000" w:themeColor="text1"/>
          <w:sz w:val="24"/>
          <w:szCs w:val="24"/>
          <w:u w:val="single"/>
        </w:rPr>
      </w:pPr>
    </w:p>
    <w:p w14:paraId="2D52305E" w14:textId="7D363141" w:rsidR="007C0E59" w:rsidRPr="000F528F" w:rsidRDefault="009F710A" w:rsidP="000F528F">
      <w:pPr>
        <w:pStyle w:val="Telobesedila"/>
        <w:shd w:val="clear" w:color="auto" w:fill="FFFFFF" w:themeFill="background1"/>
        <w:spacing w:line="276" w:lineRule="auto"/>
        <w:ind w:left="-284" w:right="-166"/>
        <w:rPr>
          <w:rFonts w:ascii="Arial" w:hAnsi="Arial" w:cs="Arial"/>
          <w:color w:val="000000" w:themeColor="text1"/>
          <w:sz w:val="24"/>
          <w:szCs w:val="24"/>
        </w:rPr>
      </w:pPr>
      <w:r w:rsidRPr="000F528F">
        <w:rPr>
          <w:rFonts w:ascii="Arial" w:hAnsi="Arial" w:cs="Arial"/>
          <w:color w:val="000000" w:themeColor="text1"/>
          <w:sz w:val="24"/>
          <w:szCs w:val="24"/>
        </w:rPr>
        <w:t>Temelji na primarni zakonodaji, sprejemajo jo institucije skupnosti. Najpomembnejši viri sekundarne zakonodaje so:</w:t>
      </w:r>
    </w:p>
    <w:p w14:paraId="230C8C64" w14:textId="77777777" w:rsidR="007C0E59" w:rsidRPr="000F528F" w:rsidRDefault="007C0E59" w:rsidP="000F528F">
      <w:pPr>
        <w:pStyle w:val="Telobesedila"/>
        <w:shd w:val="clear" w:color="auto" w:fill="FFFFFF" w:themeFill="background1"/>
        <w:spacing w:line="276" w:lineRule="auto"/>
        <w:ind w:right="-166" w:hanging="284"/>
        <w:rPr>
          <w:rFonts w:ascii="Arial" w:hAnsi="Arial" w:cs="Arial"/>
          <w:color w:val="000000" w:themeColor="text1"/>
          <w:sz w:val="24"/>
          <w:szCs w:val="24"/>
        </w:rPr>
      </w:pPr>
    </w:p>
    <w:p w14:paraId="7AC72306" w14:textId="0D9D5E51" w:rsidR="009F710A" w:rsidRPr="000F528F" w:rsidRDefault="009F710A" w:rsidP="000F528F">
      <w:pPr>
        <w:pStyle w:val="Telobesedila"/>
        <w:shd w:val="clear" w:color="auto" w:fill="FFFFFF" w:themeFill="background1"/>
        <w:spacing w:line="276" w:lineRule="auto"/>
        <w:ind w:right="-166" w:hanging="284"/>
        <w:rPr>
          <w:rFonts w:ascii="Arial" w:hAnsi="Arial" w:cs="Arial"/>
          <w:color w:val="000000" w:themeColor="text1"/>
          <w:sz w:val="24"/>
          <w:szCs w:val="24"/>
        </w:rPr>
      </w:pPr>
      <w:r w:rsidRPr="00DF7DBD">
        <w:rPr>
          <w:rFonts w:ascii="Arial" w:hAnsi="Arial" w:cs="Arial"/>
          <w:b/>
          <w:color w:val="000000" w:themeColor="text1"/>
          <w:sz w:val="24"/>
          <w:szCs w:val="24"/>
        </w:rPr>
        <w:t xml:space="preserve">- </w:t>
      </w:r>
      <w:r w:rsidRPr="000F528F">
        <w:rPr>
          <w:rFonts w:ascii="Arial" w:hAnsi="Arial" w:cs="Arial"/>
          <w:b/>
          <w:color w:val="000000" w:themeColor="text1"/>
          <w:sz w:val="24"/>
          <w:szCs w:val="24"/>
          <w:u w:val="single"/>
        </w:rPr>
        <w:t>Uredbe,</w:t>
      </w:r>
      <w:r w:rsidRPr="000F528F">
        <w:rPr>
          <w:rFonts w:ascii="Arial" w:hAnsi="Arial" w:cs="Arial"/>
          <w:color w:val="000000" w:themeColor="text1"/>
          <w:sz w:val="24"/>
          <w:szCs w:val="24"/>
        </w:rPr>
        <w:t xml:space="preserve"> ki so splošno veljavne, v celoti zavezujoče in </w:t>
      </w:r>
      <w:r w:rsidRPr="000F528F">
        <w:rPr>
          <w:rFonts w:ascii="Arial" w:hAnsi="Arial" w:cs="Arial"/>
          <w:b/>
          <w:color w:val="000000" w:themeColor="text1"/>
          <w:sz w:val="24"/>
          <w:szCs w:val="24"/>
        </w:rPr>
        <w:t>neposredno uporabne v vseh državah članicah,</w:t>
      </w:r>
      <w:r w:rsidRPr="000F528F">
        <w:rPr>
          <w:rFonts w:ascii="Arial" w:hAnsi="Arial" w:cs="Arial"/>
          <w:color w:val="000000" w:themeColor="text1"/>
          <w:sz w:val="24"/>
          <w:szCs w:val="24"/>
        </w:rPr>
        <w:t xml:space="preserve"> zagotavljajo poenotenje pravne ureditve na celotnem ozemlju EU; uredba</w:t>
      </w:r>
      <w:r w:rsidR="00DD335C">
        <w:rPr>
          <w:rFonts w:ascii="Arial" w:hAnsi="Arial" w:cs="Arial"/>
          <w:color w:val="000000" w:themeColor="text1"/>
          <w:sz w:val="24"/>
          <w:szCs w:val="24"/>
        </w:rPr>
        <w:t xml:space="preserve"> </w:t>
      </w:r>
      <w:r w:rsidRPr="000F528F">
        <w:rPr>
          <w:rFonts w:ascii="Arial" w:hAnsi="Arial" w:cs="Arial"/>
          <w:color w:val="000000" w:themeColor="text1"/>
          <w:sz w:val="24"/>
          <w:szCs w:val="24"/>
        </w:rPr>
        <w:t>začne veljati takoj v vseh državah članicah in postane del nacionalne zakonodaje, in sicer brez vsakršnega posredovanja nacionalnih oblasti;</w:t>
      </w:r>
      <w:r w:rsidR="00DD335C">
        <w:rPr>
          <w:rFonts w:ascii="Arial" w:hAnsi="Arial" w:cs="Arial"/>
          <w:color w:val="000000" w:themeColor="text1"/>
          <w:sz w:val="24"/>
          <w:szCs w:val="24"/>
        </w:rPr>
        <w:t xml:space="preserve"> </w:t>
      </w:r>
      <w:r w:rsidRPr="000F528F">
        <w:rPr>
          <w:rFonts w:ascii="Arial" w:hAnsi="Arial" w:cs="Arial"/>
          <w:color w:val="000000" w:themeColor="text1"/>
          <w:sz w:val="24"/>
          <w:szCs w:val="24"/>
        </w:rPr>
        <w:t>vsak nacionalni zakon oziroma določbe le-tega, ki morda nasprotujejo določbam uredbe, izgubijo pravno veljavo oziroma uredba nad njimi prevlada;</w:t>
      </w:r>
    </w:p>
    <w:p w14:paraId="44978DDF" w14:textId="77777777" w:rsidR="009F710A" w:rsidRPr="000F528F" w:rsidRDefault="009F710A" w:rsidP="000F528F">
      <w:pPr>
        <w:pStyle w:val="Telobesedila"/>
        <w:shd w:val="clear" w:color="auto" w:fill="FFFFFF" w:themeFill="background1"/>
        <w:spacing w:line="276" w:lineRule="auto"/>
        <w:ind w:right="-166" w:hanging="284"/>
        <w:rPr>
          <w:rFonts w:ascii="Arial" w:hAnsi="Arial" w:cs="Arial"/>
          <w:color w:val="000000" w:themeColor="text1"/>
          <w:sz w:val="24"/>
          <w:szCs w:val="24"/>
        </w:rPr>
      </w:pPr>
      <w:r w:rsidRPr="00DF7DBD">
        <w:rPr>
          <w:rFonts w:ascii="Arial" w:hAnsi="Arial" w:cs="Arial"/>
          <w:b/>
          <w:color w:val="000000" w:themeColor="text1"/>
          <w:sz w:val="24"/>
          <w:szCs w:val="24"/>
        </w:rPr>
        <w:t xml:space="preserve">- </w:t>
      </w:r>
      <w:r w:rsidRPr="000F528F">
        <w:rPr>
          <w:rFonts w:ascii="Arial" w:hAnsi="Arial" w:cs="Arial"/>
          <w:b/>
          <w:color w:val="000000" w:themeColor="text1"/>
          <w:sz w:val="24"/>
          <w:szCs w:val="24"/>
          <w:u w:val="single"/>
        </w:rPr>
        <w:t>Direktive</w:t>
      </w:r>
      <w:r w:rsidRPr="000F528F">
        <w:rPr>
          <w:rFonts w:ascii="Arial" w:hAnsi="Arial" w:cs="Arial"/>
          <w:color w:val="000000" w:themeColor="text1"/>
          <w:sz w:val="24"/>
          <w:szCs w:val="24"/>
          <w:u w:val="single"/>
        </w:rPr>
        <w:t>,</w:t>
      </w:r>
      <w:r w:rsidRPr="000F528F">
        <w:rPr>
          <w:rFonts w:ascii="Arial" w:hAnsi="Arial" w:cs="Arial"/>
          <w:color w:val="000000" w:themeColor="text1"/>
          <w:sz w:val="24"/>
          <w:szCs w:val="24"/>
        </w:rPr>
        <w:t xml:space="preserve"> ki </w:t>
      </w:r>
      <w:r w:rsidRPr="000F528F">
        <w:rPr>
          <w:rFonts w:ascii="Arial" w:hAnsi="Arial" w:cs="Arial"/>
          <w:b/>
          <w:color w:val="000000" w:themeColor="text1"/>
          <w:sz w:val="24"/>
          <w:szCs w:val="24"/>
        </w:rPr>
        <w:t>zavezujejo države članice</w:t>
      </w:r>
      <w:r w:rsidRPr="000F528F">
        <w:rPr>
          <w:rFonts w:ascii="Arial" w:hAnsi="Arial" w:cs="Arial"/>
          <w:color w:val="000000" w:themeColor="text1"/>
          <w:sz w:val="24"/>
          <w:szCs w:val="24"/>
        </w:rPr>
        <w:t>, na katere so naslovljene</w:t>
      </w:r>
      <w:r w:rsidRPr="000F528F">
        <w:rPr>
          <w:rFonts w:ascii="Arial" w:hAnsi="Arial" w:cs="Arial"/>
          <w:b/>
          <w:color w:val="000000" w:themeColor="text1"/>
          <w:sz w:val="24"/>
          <w:szCs w:val="24"/>
        </w:rPr>
        <w:t>, le glede cilja, ki ga je treba doseči v določnem časovnem roku,</w:t>
      </w:r>
      <w:r w:rsidRPr="000F528F">
        <w:rPr>
          <w:rFonts w:ascii="Arial" w:hAnsi="Arial" w:cs="Arial"/>
          <w:color w:val="000000" w:themeColor="text1"/>
          <w:sz w:val="24"/>
          <w:szCs w:val="24"/>
        </w:rPr>
        <w:t xml:space="preserve"> izbira metode in oblike pa je prepuščena nacionalnim organom; nacionalni zakonodajalec mora s posebnim pravnim aktom prenesti direktivo v domače pravo in nacionalno zakonodajo uskladiti s cilji direktive, šele potem v njej zapisana načela veljajo za državljane. Direktiva določi datum, do katerega jo je treba prenesti v nacionalno pravo, pri čemer države članice lahko upoštevajo domače posebnosti, vezane pa so na rok za prenos;</w:t>
      </w:r>
    </w:p>
    <w:p w14:paraId="052A850C" w14:textId="77777777" w:rsidR="009F710A" w:rsidRPr="000F528F" w:rsidRDefault="009F710A" w:rsidP="000F528F">
      <w:pPr>
        <w:pStyle w:val="Telobesedila"/>
        <w:shd w:val="clear" w:color="auto" w:fill="FFFFFF" w:themeFill="background1"/>
        <w:spacing w:line="276" w:lineRule="auto"/>
        <w:ind w:right="-166" w:hanging="284"/>
        <w:rPr>
          <w:rFonts w:ascii="Arial" w:hAnsi="Arial" w:cs="Arial"/>
          <w:color w:val="000000" w:themeColor="text1"/>
          <w:sz w:val="24"/>
          <w:szCs w:val="24"/>
        </w:rPr>
      </w:pPr>
      <w:r w:rsidRPr="00DF7DBD">
        <w:rPr>
          <w:rFonts w:ascii="Arial" w:hAnsi="Arial" w:cs="Arial"/>
          <w:b/>
          <w:color w:val="000000" w:themeColor="text1"/>
          <w:sz w:val="24"/>
          <w:szCs w:val="24"/>
        </w:rPr>
        <w:t xml:space="preserve">- </w:t>
      </w:r>
      <w:r w:rsidRPr="000F528F">
        <w:rPr>
          <w:rFonts w:ascii="Arial" w:hAnsi="Arial" w:cs="Arial"/>
          <w:b/>
          <w:color w:val="000000" w:themeColor="text1"/>
          <w:sz w:val="24"/>
          <w:szCs w:val="24"/>
          <w:u w:val="single"/>
        </w:rPr>
        <w:t>Odločba in Sklep</w:t>
      </w:r>
      <w:r w:rsidRPr="000F528F">
        <w:rPr>
          <w:rFonts w:ascii="Arial" w:hAnsi="Arial" w:cs="Arial"/>
          <w:b/>
          <w:color w:val="000000" w:themeColor="text1"/>
          <w:sz w:val="24"/>
          <w:szCs w:val="24"/>
        </w:rPr>
        <w:t xml:space="preserve"> - </w:t>
      </w:r>
      <w:r w:rsidRPr="000F528F">
        <w:rPr>
          <w:rFonts w:ascii="Arial" w:hAnsi="Arial" w:cs="Arial"/>
          <w:color w:val="000000" w:themeColor="text1"/>
          <w:sz w:val="24"/>
          <w:szCs w:val="24"/>
        </w:rPr>
        <w:t>v celoti zavezujoč akt, a le za tiste, na katere je naslovljen - je zavezujoč v vseh ozirih za države članice, fizične ali pravne osebe, na katere je naslovljen in ne potrebuje prevedbe v nacionalni pravni red;</w:t>
      </w:r>
    </w:p>
    <w:p w14:paraId="4B3ED974" w14:textId="77777777" w:rsidR="009F710A" w:rsidRPr="000F528F" w:rsidRDefault="009F710A" w:rsidP="000F528F">
      <w:pPr>
        <w:pStyle w:val="Telobesedila"/>
        <w:shd w:val="clear" w:color="auto" w:fill="FFFFFF" w:themeFill="background1"/>
        <w:spacing w:line="276" w:lineRule="auto"/>
        <w:ind w:right="-166" w:hanging="284"/>
        <w:rPr>
          <w:rFonts w:ascii="Arial" w:hAnsi="Arial" w:cs="Arial"/>
          <w:color w:val="000000" w:themeColor="text1"/>
          <w:sz w:val="24"/>
          <w:szCs w:val="24"/>
        </w:rPr>
      </w:pPr>
      <w:r w:rsidRPr="00DF7DBD">
        <w:rPr>
          <w:rFonts w:ascii="Arial" w:hAnsi="Arial" w:cs="Arial"/>
          <w:b/>
          <w:color w:val="000000" w:themeColor="text1"/>
          <w:sz w:val="24"/>
          <w:szCs w:val="24"/>
        </w:rPr>
        <w:t xml:space="preserve">- </w:t>
      </w:r>
      <w:r w:rsidRPr="000F528F">
        <w:rPr>
          <w:rFonts w:ascii="Arial" w:hAnsi="Arial" w:cs="Arial"/>
          <w:b/>
          <w:color w:val="000000" w:themeColor="text1"/>
          <w:sz w:val="24"/>
          <w:szCs w:val="24"/>
          <w:u w:val="single"/>
        </w:rPr>
        <w:t>Priporočila</w:t>
      </w:r>
      <w:r w:rsidRPr="000F528F">
        <w:rPr>
          <w:rFonts w:ascii="Arial" w:hAnsi="Arial" w:cs="Arial"/>
          <w:b/>
          <w:color w:val="000000" w:themeColor="text1"/>
          <w:sz w:val="24"/>
          <w:szCs w:val="24"/>
        </w:rPr>
        <w:t xml:space="preserve"> – </w:t>
      </w:r>
      <w:r w:rsidRPr="000F528F">
        <w:rPr>
          <w:rFonts w:ascii="Arial" w:hAnsi="Arial" w:cs="Arial"/>
          <w:color w:val="000000" w:themeColor="text1"/>
          <w:sz w:val="24"/>
          <w:szCs w:val="24"/>
        </w:rPr>
        <w:t>institucije EU lahko s priporočilom ocenijo trenutni položaj ali dejstva, izrazijo mnenje ali</w:t>
      </w:r>
      <w:r w:rsidRPr="000F528F">
        <w:rPr>
          <w:rFonts w:ascii="Arial" w:hAnsi="Arial" w:cs="Arial"/>
          <w:b/>
          <w:color w:val="000000" w:themeColor="text1"/>
          <w:sz w:val="24"/>
          <w:szCs w:val="24"/>
        </w:rPr>
        <w:t xml:space="preserve"> predlagajo usmeritev</w:t>
      </w:r>
      <w:r w:rsidRPr="000F528F">
        <w:rPr>
          <w:rFonts w:ascii="Arial" w:hAnsi="Arial" w:cs="Arial"/>
          <w:color w:val="000000" w:themeColor="text1"/>
          <w:sz w:val="24"/>
          <w:szCs w:val="24"/>
        </w:rPr>
        <w:t xml:space="preserve">, ne da bi ustvarile zakonsko obveznost za prejemnike (države članice, druge institucije, včasih državljane EU. Priporočilo </w:t>
      </w:r>
      <w:r w:rsidRPr="000F528F">
        <w:rPr>
          <w:rFonts w:ascii="Arial" w:hAnsi="Arial" w:cs="Arial"/>
          <w:b/>
          <w:color w:val="000000" w:themeColor="text1"/>
          <w:sz w:val="24"/>
          <w:szCs w:val="24"/>
        </w:rPr>
        <w:t>ni pravno zavezujoče</w:t>
      </w:r>
      <w:r w:rsidRPr="000F528F">
        <w:rPr>
          <w:rFonts w:ascii="Arial" w:hAnsi="Arial" w:cs="Arial"/>
          <w:color w:val="000000" w:themeColor="text1"/>
          <w:sz w:val="24"/>
          <w:szCs w:val="24"/>
        </w:rPr>
        <w:t>, ima pa precejšnjo politično težo;</w:t>
      </w:r>
    </w:p>
    <w:p w14:paraId="4529048B" w14:textId="77777777" w:rsidR="009F710A" w:rsidRPr="000F528F" w:rsidRDefault="009F710A" w:rsidP="000F528F">
      <w:pPr>
        <w:pStyle w:val="Telobesedila"/>
        <w:shd w:val="clear" w:color="auto" w:fill="FFFFFF" w:themeFill="background1"/>
        <w:spacing w:line="276" w:lineRule="auto"/>
        <w:ind w:right="-166" w:hanging="284"/>
        <w:rPr>
          <w:rFonts w:ascii="Arial" w:hAnsi="Arial" w:cs="Arial"/>
          <w:color w:val="000000" w:themeColor="text1"/>
          <w:sz w:val="24"/>
          <w:szCs w:val="24"/>
        </w:rPr>
      </w:pPr>
      <w:r w:rsidRPr="00DF7DBD">
        <w:rPr>
          <w:rFonts w:ascii="Arial" w:hAnsi="Arial" w:cs="Arial"/>
          <w:b/>
          <w:color w:val="000000" w:themeColor="text1"/>
          <w:sz w:val="24"/>
          <w:szCs w:val="24"/>
        </w:rPr>
        <w:t xml:space="preserve">- </w:t>
      </w:r>
      <w:r w:rsidRPr="000F528F">
        <w:rPr>
          <w:rFonts w:ascii="Arial" w:hAnsi="Arial" w:cs="Arial"/>
          <w:b/>
          <w:color w:val="000000" w:themeColor="text1"/>
          <w:sz w:val="24"/>
          <w:szCs w:val="24"/>
          <w:u w:val="single"/>
        </w:rPr>
        <w:t>Mnenja</w:t>
      </w:r>
      <w:r w:rsidRPr="000F528F">
        <w:rPr>
          <w:rFonts w:ascii="Arial" w:hAnsi="Arial" w:cs="Arial"/>
          <w:b/>
          <w:color w:val="000000" w:themeColor="text1"/>
          <w:sz w:val="24"/>
          <w:szCs w:val="24"/>
        </w:rPr>
        <w:t xml:space="preserve"> - </w:t>
      </w:r>
      <w:r w:rsidRPr="000F528F">
        <w:rPr>
          <w:rFonts w:ascii="Arial" w:hAnsi="Arial" w:cs="Arial"/>
          <w:color w:val="000000" w:themeColor="text1"/>
          <w:sz w:val="24"/>
          <w:szCs w:val="24"/>
        </w:rPr>
        <w:t xml:space="preserve">so akti, s katerimi lahko institucije izrazijo </w:t>
      </w:r>
      <w:r w:rsidRPr="000F528F">
        <w:rPr>
          <w:rFonts w:ascii="Arial" w:hAnsi="Arial" w:cs="Arial"/>
          <w:b/>
          <w:color w:val="000000" w:themeColor="text1"/>
          <w:sz w:val="24"/>
          <w:szCs w:val="24"/>
        </w:rPr>
        <w:t>pravno nezavezujoče</w:t>
      </w:r>
      <w:r w:rsidRPr="000F528F">
        <w:rPr>
          <w:rFonts w:ascii="Arial" w:hAnsi="Arial" w:cs="Arial"/>
          <w:color w:val="000000" w:themeColor="text1"/>
          <w:sz w:val="24"/>
          <w:szCs w:val="24"/>
        </w:rPr>
        <w:t xml:space="preserve"> mnenje, se pravi, da prejemnikom ne nalagajo zakonske obveznosti. Namen je opredeliti </w:t>
      </w:r>
      <w:r w:rsidRPr="000F528F">
        <w:rPr>
          <w:rFonts w:ascii="Arial" w:hAnsi="Arial" w:cs="Arial"/>
          <w:b/>
          <w:color w:val="000000" w:themeColor="text1"/>
          <w:sz w:val="24"/>
          <w:szCs w:val="24"/>
        </w:rPr>
        <w:t xml:space="preserve">stališče </w:t>
      </w:r>
      <w:r w:rsidRPr="000F528F">
        <w:rPr>
          <w:rFonts w:ascii="Arial" w:hAnsi="Arial" w:cs="Arial"/>
          <w:color w:val="000000" w:themeColor="text1"/>
          <w:sz w:val="24"/>
          <w:szCs w:val="24"/>
        </w:rPr>
        <w:t>institucije glede nekega vprašanja oziroma napovedati smernice razvoja v prihodnosti.</w:t>
      </w:r>
    </w:p>
    <w:p w14:paraId="51A01453" w14:textId="77777777" w:rsidR="009F710A" w:rsidRPr="000F528F" w:rsidRDefault="009F710A" w:rsidP="000F528F">
      <w:pPr>
        <w:pStyle w:val="Telobesedila"/>
        <w:shd w:val="clear" w:color="auto" w:fill="FFFFFF" w:themeFill="background1"/>
        <w:spacing w:line="276" w:lineRule="auto"/>
        <w:ind w:right="-166" w:hanging="284"/>
        <w:rPr>
          <w:rFonts w:ascii="Arial" w:hAnsi="Arial" w:cs="Arial"/>
          <w:b/>
          <w:color w:val="000000" w:themeColor="text1"/>
          <w:sz w:val="24"/>
          <w:szCs w:val="24"/>
          <w:u w:val="single"/>
        </w:rPr>
      </w:pPr>
    </w:p>
    <w:p w14:paraId="0538871A" w14:textId="77777777" w:rsidR="009F710A" w:rsidRPr="000F528F" w:rsidRDefault="009F710A" w:rsidP="001916CF">
      <w:pPr>
        <w:pStyle w:val="Telobesedila"/>
        <w:numPr>
          <w:ilvl w:val="0"/>
          <w:numId w:val="7"/>
        </w:numPr>
        <w:shd w:val="clear" w:color="auto" w:fill="FFFFFF" w:themeFill="background1"/>
        <w:spacing w:line="276" w:lineRule="auto"/>
        <w:ind w:left="0" w:right="-166" w:hanging="284"/>
        <w:rPr>
          <w:rFonts w:ascii="Arial" w:hAnsi="Arial" w:cs="Arial"/>
          <w:b/>
          <w:color w:val="000000" w:themeColor="text1"/>
          <w:sz w:val="24"/>
          <w:szCs w:val="24"/>
        </w:rPr>
      </w:pPr>
      <w:r w:rsidRPr="000F528F">
        <w:rPr>
          <w:rFonts w:ascii="Arial" w:hAnsi="Arial" w:cs="Arial"/>
          <w:b/>
          <w:color w:val="000000" w:themeColor="text1"/>
          <w:sz w:val="24"/>
          <w:szCs w:val="24"/>
          <w:u w:val="single"/>
        </w:rPr>
        <w:t>MEDNARODNI SPORAZUMI</w:t>
      </w:r>
    </w:p>
    <w:p w14:paraId="64A3A6D7" w14:textId="77777777" w:rsidR="009F710A" w:rsidRPr="000F528F" w:rsidRDefault="009F710A" w:rsidP="000F528F">
      <w:pPr>
        <w:pStyle w:val="Telobesedila"/>
        <w:shd w:val="clear" w:color="auto" w:fill="FFFFFF" w:themeFill="background1"/>
        <w:spacing w:line="276" w:lineRule="auto"/>
        <w:ind w:right="-166" w:hanging="284"/>
        <w:rPr>
          <w:rFonts w:ascii="Arial" w:hAnsi="Arial" w:cs="Arial"/>
          <w:b/>
          <w:color w:val="000000" w:themeColor="text1"/>
          <w:sz w:val="24"/>
          <w:szCs w:val="24"/>
        </w:rPr>
      </w:pPr>
    </w:p>
    <w:p w14:paraId="7544815C" w14:textId="4D216765" w:rsidR="009F710A" w:rsidRDefault="009F710A" w:rsidP="000F528F">
      <w:pPr>
        <w:pStyle w:val="Telobesedila"/>
        <w:shd w:val="clear" w:color="auto" w:fill="FFFFFF" w:themeFill="background1"/>
        <w:spacing w:line="276" w:lineRule="auto"/>
        <w:ind w:right="-166" w:hanging="284"/>
        <w:rPr>
          <w:rFonts w:ascii="Arial" w:hAnsi="Arial" w:cs="Arial"/>
          <w:color w:val="000000" w:themeColor="text1"/>
          <w:sz w:val="24"/>
          <w:szCs w:val="24"/>
        </w:rPr>
      </w:pPr>
      <w:r w:rsidRPr="000F528F">
        <w:rPr>
          <w:rFonts w:ascii="Arial" w:hAnsi="Arial" w:cs="Arial"/>
          <w:color w:val="000000" w:themeColor="text1"/>
          <w:sz w:val="24"/>
          <w:szCs w:val="24"/>
        </w:rPr>
        <w:t>Mednarodni sporazumi so vir prava EU, ki omogoča razvijanje gospodarskih, družbenih in političnih odnosov s preostalim svetom. Vedno gre za sporazume, sklenjene med subjekti mednarodnega prava (državami ali organizacijami</w:t>
      </w:r>
      <w:r w:rsidRPr="00DD335C">
        <w:rPr>
          <w:rFonts w:ascii="Arial" w:hAnsi="Arial" w:cs="Arial"/>
          <w:bCs/>
          <w:color w:val="000000" w:themeColor="text1"/>
          <w:sz w:val="24"/>
          <w:szCs w:val="24"/>
        </w:rPr>
        <w:t xml:space="preserve">), </w:t>
      </w:r>
      <w:r w:rsidRPr="000F528F">
        <w:rPr>
          <w:rFonts w:ascii="Arial" w:hAnsi="Arial" w:cs="Arial"/>
          <w:color w:val="000000" w:themeColor="text1"/>
          <w:sz w:val="24"/>
          <w:szCs w:val="24"/>
        </w:rPr>
        <w:t>katerih cilj je vzpostaviti sodelovanje na mednarodni ravni. Ločujemo lahko tudi med dvema glavnima vrstama sporazumov:</w:t>
      </w:r>
    </w:p>
    <w:p w14:paraId="158870F9" w14:textId="77777777" w:rsidR="00DF7DBD" w:rsidRPr="000F528F" w:rsidRDefault="00DF7DBD" w:rsidP="000F528F">
      <w:pPr>
        <w:pStyle w:val="Telobesedila"/>
        <w:shd w:val="clear" w:color="auto" w:fill="FFFFFF" w:themeFill="background1"/>
        <w:spacing w:line="276" w:lineRule="auto"/>
        <w:ind w:right="-166" w:hanging="284"/>
        <w:rPr>
          <w:rFonts w:ascii="Arial" w:hAnsi="Arial" w:cs="Arial"/>
          <w:color w:val="000000" w:themeColor="text1"/>
          <w:sz w:val="24"/>
          <w:szCs w:val="24"/>
        </w:rPr>
      </w:pPr>
    </w:p>
    <w:p w14:paraId="60239EE8" w14:textId="77777777" w:rsidR="009F710A" w:rsidRPr="000F528F" w:rsidRDefault="009F710A" w:rsidP="000F528F">
      <w:pPr>
        <w:pStyle w:val="Telobesedila"/>
        <w:numPr>
          <w:ilvl w:val="0"/>
          <w:numId w:val="1"/>
        </w:numPr>
        <w:shd w:val="clear" w:color="auto" w:fill="FFFFFF" w:themeFill="background1"/>
        <w:spacing w:line="276" w:lineRule="auto"/>
        <w:ind w:left="0" w:right="-166" w:hanging="284"/>
        <w:rPr>
          <w:rFonts w:ascii="Arial" w:hAnsi="Arial" w:cs="Arial"/>
          <w:color w:val="000000" w:themeColor="text1"/>
          <w:sz w:val="24"/>
          <w:szCs w:val="24"/>
        </w:rPr>
      </w:pPr>
      <w:r w:rsidRPr="000F528F">
        <w:rPr>
          <w:rFonts w:ascii="Arial" w:hAnsi="Arial" w:cs="Arial"/>
          <w:b/>
          <w:color w:val="000000" w:themeColor="text1"/>
          <w:sz w:val="24"/>
          <w:szCs w:val="24"/>
        </w:rPr>
        <w:t>mednarodnimi pogodbami s tretjimi državami ali mednarodnimi organizacijami</w:t>
      </w:r>
      <w:r w:rsidRPr="000F528F">
        <w:rPr>
          <w:rFonts w:ascii="Arial" w:hAnsi="Arial" w:cs="Arial"/>
          <w:color w:val="000000" w:themeColor="text1"/>
          <w:sz w:val="24"/>
          <w:szCs w:val="24"/>
        </w:rPr>
        <w:t xml:space="preserve"> (pridružitveni sporazumi, sporazumi o sodelovanju, trgovinski sporazumi)</w:t>
      </w:r>
    </w:p>
    <w:p w14:paraId="5194071E" w14:textId="77777777" w:rsidR="009F710A" w:rsidRPr="000F528F" w:rsidRDefault="009F710A" w:rsidP="000F528F">
      <w:pPr>
        <w:pStyle w:val="Telobesedila"/>
        <w:numPr>
          <w:ilvl w:val="0"/>
          <w:numId w:val="1"/>
        </w:numPr>
        <w:shd w:val="clear" w:color="auto" w:fill="FFFFFF" w:themeFill="background1"/>
        <w:spacing w:line="276" w:lineRule="auto"/>
        <w:ind w:left="0" w:right="-166" w:hanging="284"/>
        <w:rPr>
          <w:rFonts w:ascii="Arial" w:hAnsi="Arial" w:cs="Arial"/>
          <w:b/>
          <w:color w:val="000000" w:themeColor="text1"/>
          <w:sz w:val="24"/>
          <w:szCs w:val="24"/>
        </w:rPr>
      </w:pPr>
      <w:r w:rsidRPr="000F528F">
        <w:rPr>
          <w:rFonts w:ascii="Arial" w:hAnsi="Arial" w:cs="Arial"/>
          <w:b/>
          <w:color w:val="000000" w:themeColor="text1"/>
          <w:sz w:val="24"/>
          <w:szCs w:val="24"/>
        </w:rPr>
        <w:lastRenderedPageBreak/>
        <w:t>sporazumi in konvencijami med državami članicami.</w:t>
      </w:r>
    </w:p>
    <w:p w14:paraId="7F123B7B" w14:textId="77777777" w:rsidR="00293A81" w:rsidRPr="000F528F" w:rsidRDefault="00293A81" w:rsidP="000F528F">
      <w:pPr>
        <w:pStyle w:val="Telobesedila"/>
        <w:shd w:val="clear" w:color="auto" w:fill="FFFFFF" w:themeFill="background1"/>
        <w:spacing w:line="276" w:lineRule="auto"/>
        <w:ind w:right="-166"/>
        <w:rPr>
          <w:rFonts w:ascii="Arial" w:hAnsi="Arial" w:cs="Arial"/>
          <w:color w:val="000000" w:themeColor="text1"/>
          <w:sz w:val="24"/>
          <w:szCs w:val="24"/>
        </w:rPr>
      </w:pPr>
    </w:p>
    <w:p w14:paraId="133837D8" w14:textId="77777777" w:rsidR="009F710A" w:rsidRPr="000F528F" w:rsidRDefault="009F710A" w:rsidP="001916CF">
      <w:pPr>
        <w:pStyle w:val="Telobesedila"/>
        <w:numPr>
          <w:ilvl w:val="0"/>
          <w:numId w:val="7"/>
        </w:numPr>
        <w:shd w:val="clear" w:color="auto" w:fill="FFFFFF" w:themeFill="background1"/>
        <w:spacing w:line="276" w:lineRule="auto"/>
        <w:ind w:left="0" w:right="-166" w:hanging="284"/>
        <w:rPr>
          <w:rFonts w:ascii="Arial" w:hAnsi="Arial" w:cs="Arial"/>
          <w:b/>
          <w:color w:val="000000" w:themeColor="text1"/>
          <w:sz w:val="24"/>
          <w:szCs w:val="24"/>
        </w:rPr>
      </w:pPr>
      <w:r w:rsidRPr="000F528F">
        <w:rPr>
          <w:rFonts w:ascii="Arial" w:hAnsi="Arial" w:cs="Arial"/>
          <w:b/>
          <w:color w:val="000000" w:themeColor="text1"/>
          <w:sz w:val="24"/>
          <w:szCs w:val="24"/>
          <w:u w:val="single"/>
        </w:rPr>
        <w:t>SODNA PRAKSA</w:t>
      </w:r>
    </w:p>
    <w:p w14:paraId="6EC31050" w14:textId="77777777" w:rsidR="009F710A" w:rsidRPr="000F528F" w:rsidRDefault="009F710A" w:rsidP="000F528F">
      <w:pPr>
        <w:pStyle w:val="Telobesedila"/>
        <w:shd w:val="clear" w:color="auto" w:fill="FFFFFF" w:themeFill="background1"/>
        <w:spacing w:line="276" w:lineRule="auto"/>
        <w:ind w:right="-166" w:hanging="284"/>
        <w:rPr>
          <w:rFonts w:ascii="Arial" w:hAnsi="Arial" w:cs="Arial"/>
          <w:b/>
          <w:color w:val="000000" w:themeColor="text1"/>
          <w:sz w:val="24"/>
          <w:szCs w:val="24"/>
        </w:rPr>
      </w:pPr>
    </w:p>
    <w:p w14:paraId="2760FACF" w14:textId="748DD7B0" w:rsidR="00DF7DBD" w:rsidRDefault="009F710A" w:rsidP="00DF7DBD">
      <w:pPr>
        <w:shd w:val="clear" w:color="auto" w:fill="FFFFFF" w:themeFill="background1"/>
        <w:spacing w:line="276" w:lineRule="auto"/>
        <w:ind w:left="-284" w:right="-166"/>
        <w:jc w:val="both"/>
        <w:rPr>
          <w:rFonts w:ascii="Arial" w:hAnsi="Arial" w:cs="Arial"/>
          <w:color w:val="000000" w:themeColor="text1"/>
        </w:rPr>
      </w:pPr>
      <w:r w:rsidRPr="000F528F">
        <w:rPr>
          <w:rFonts w:ascii="Arial" w:hAnsi="Arial" w:cs="Arial"/>
          <w:color w:val="000000" w:themeColor="text1"/>
        </w:rPr>
        <w:t>Sodna praksa sodišča Evropske unije – skupaj s pogodbami, uredbami, direktivami in odločbami predstavlja pomemben del pravnega reda EU.</w:t>
      </w:r>
    </w:p>
    <w:p w14:paraId="009867AA" w14:textId="71CD8772" w:rsidR="00554279" w:rsidRDefault="00554279" w:rsidP="00DF7DBD">
      <w:pPr>
        <w:shd w:val="clear" w:color="auto" w:fill="FFFFFF" w:themeFill="background1"/>
        <w:spacing w:line="276" w:lineRule="auto"/>
        <w:ind w:left="-284" w:right="-166"/>
        <w:jc w:val="both"/>
        <w:rPr>
          <w:rFonts w:ascii="Arial" w:hAnsi="Arial" w:cs="Arial"/>
          <w:color w:val="000000" w:themeColor="text1"/>
        </w:rPr>
      </w:pPr>
    </w:p>
    <w:p w14:paraId="74D22470" w14:textId="3CCCC404" w:rsidR="00554279" w:rsidRDefault="00554279" w:rsidP="00DF7DBD">
      <w:pPr>
        <w:shd w:val="clear" w:color="auto" w:fill="FFFFFF" w:themeFill="background1"/>
        <w:spacing w:line="276" w:lineRule="auto"/>
        <w:ind w:left="-284" w:right="-166"/>
        <w:jc w:val="both"/>
        <w:rPr>
          <w:rFonts w:ascii="Arial" w:hAnsi="Arial" w:cs="Arial"/>
          <w:color w:val="000000" w:themeColor="text1"/>
        </w:rPr>
      </w:pPr>
    </w:p>
    <w:p w14:paraId="16889384" w14:textId="108FDC10" w:rsidR="00554279" w:rsidRDefault="00554279" w:rsidP="00DF7DBD">
      <w:pPr>
        <w:shd w:val="clear" w:color="auto" w:fill="FFFFFF" w:themeFill="background1"/>
        <w:spacing w:line="276" w:lineRule="auto"/>
        <w:ind w:left="-284" w:right="-166"/>
        <w:jc w:val="both"/>
        <w:rPr>
          <w:rFonts w:ascii="Arial" w:hAnsi="Arial" w:cs="Arial"/>
          <w:color w:val="000000" w:themeColor="text1"/>
        </w:rPr>
      </w:pPr>
    </w:p>
    <w:p w14:paraId="7779D90C" w14:textId="1888A563" w:rsidR="00FA22D0" w:rsidRDefault="00FA22D0" w:rsidP="00F815EF">
      <w:pPr>
        <w:shd w:val="clear" w:color="auto" w:fill="FFFFFF" w:themeFill="background1"/>
        <w:spacing w:line="276" w:lineRule="auto"/>
        <w:ind w:right="-166"/>
        <w:jc w:val="both"/>
        <w:rPr>
          <w:rFonts w:ascii="Arial" w:hAnsi="Arial" w:cs="Arial"/>
          <w:color w:val="000000" w:themeColor="text1"/>
        </w:rPr>
      </w:pPr>
    </w:p>
    <w:p w14:paraId="4D3D7C8A" w14:textId="4ADF8F1A" w:rsidR="00FA22D0" w:rsidRDefault="00FA22D0" w:rsidP="00F815EF">
      <w:pPr>
        <w:shd w:val="clear" w:color="auto" w:fill="FFFFFF" w:themeFill="background1"/>
        <w:spacing w:line="276" w:lineRule="auto"/>
        <w:ind w:right="-166"/>
        <w:jc w:val="both"/>
        <w:rPr>
          <w:rFonts w:ascii="Arial" w:hAnsi="Arial" w:cs="Arial"/>
          <w:color w:val="000000" w:themeColor="text1"/>
        </w:rPr>
      </w:pPr>
    </w:p>
    <w:p w14:paraId="7384AD7B" w14:textId="10E0EF75" w:rsidR="00FA22D0" w:rsidRPr="00554279" w:rsidRDefault="00341212" w:rsidP="00554279">
      <w:pPr>
        <w:pStyle w:val="Naslov1"/>
        <w:ind w:left="-284"/>
        <w:rPr>
          <w:color w:val="C5E0B3" w:themeColor="accent6" w:themeTint="66"/>
        </w:rPr>
      </w:pPr>
      <w:bookmarkStart w:id="34" w:name="_Toc94988685"/>
      <w:r w:rsidRPr="00554279">
        <w:rPr>
          <w:color w:val="C5E0B3" w:themeColor="accent6" w:themeTint="66"/>
        </w:rPr>
        <w:t>III</w:t>
      </w:r>
      <w:r w:rsidR="00FA22D0" w:rsidRPr="00554279">
        <w:rPr>
          <w:color w:val="C5E0B3" w:themeColor="accent6" w:themeTint="66"/>
        </w:rPr>
        <w:t xml:space="preserve"> KONVENCIJA O OTROKOVIH PRAVICAH</w:t>
      </w:r>
      <w:bookmarkEnd w:id="34"/>
    </w:p>
    <w:p w14:paraId="44004A49" w14:textId="77777777" w:rsidR="00FA22D0" w:rsidRPr="000F528F" w:rsidRDefault="00FA22D0" w:rsidP="00FA22D0">
      <w:pPr>
        <w:shd w:val="clear" w:color="auto" w:fill="FFFFFF" w:themeFill="background1"/>
        <w:spacing w:line="276" w:lineRule="auto"/>
        <w:ind w:left="-284" w:right="-166"/>
        <w:jc w:val="both"/>
        <w:rPr>
          <w:rFonts w:ascii="Arial" w:hAnsi="Arial" w:cs="Arial"/>
          <w:b/>
          <w:bCs/>
          <w:color w:val="4472C4" w:themeColor="accent1"/>
          <w:u w:val="single"/>
        </w:rPr>
      </w:pPr>
    </w:p>
    <w:p w14:paraId="5A2E9D12" w14:textId="77777777" w:rsidR="00FA22D0" w:rsidRPr="000F528F" w:rsidRDefault="00FA22D0" w:rsidP="001916CF">
      <w:pPr>
        <w:pStyle w:val="Odstavekseznama"/>
        <w:numPr>
          <w:ilvl w:val="0"/>
          <w:numId w:val="242"/>
        </w:numPr>
        <w:shd w:val="clear" w:color="auto" w:fill="FFFFFF" w:themeFill="background1"/>
        <w:spacing w:line="276" w:lineRule="auto"/>
        <w:ind w:left="-284" w:right="-166" w:firstLine="0"/>
        <w:jc w:val="both"/>
        <w:rPr>
          <w:rFonts w:ascii="Arial" w:hAnsi="Arial" w:cs="Arial"/>
          <w:color w:val="000000" w:themeColor="text1"/>
        </w:rPr>
      </w:pPr>
      <w:r w:rsidRPr="000F528F">
        <w:rPr>
          <w:rFonts w:ascii="Arial" w:hAnsi="Arial" w:cs="Arial"/>
          <w:color w:val="000000" w:themeColor="text1"/>
        </w:rPr>
        <w:t xml:space="preserve">Konvencija o otrokovih pravicah je bila sprejeta 20. novembra 1989 v Generalni skupščini Združenih narodov. Veljati je začela 2. septembra 1990. Republika Slovenija jo je podpisala leta 1992. Izhodišča tega dokumenta so človekove pravice. </w:t>
      </w:r>
    </w:p>
    <w:p w14:paraId="494CB17A" w14:textId="77777777" w:rsidR="00FA22D0" w:rsidRPr="000F528F" w:rsidRDefault="00FA22D0" w:rsidP="00FA22D0">
      <w:pPr>
        <w:shd w:val="clear" w:color="auto" w:fill="FFFFFF" w:themeFill="background1"/>
        <w:spacing w:line="276" w:lineRule="auto"/>
        <w:ind w:left="-284" w:right="-166"/>
        <w:jc w:val="both"/>
        <w:rPr>
          <w:rFonts w:ascii="Arial" w:hAnsi="Arial" w:cs="Arial"/>
          <w:color w:val="000000" w:themeColor="text1"/>
        </w:rPr>
      </w:pPr>
    </w:p>
    <w:p w14:paraId="1E416B6A" w14:textId="77777777" w:rsidR="00FA22D0" w:rsidRPr="000F528F" w:rsidRDefault="00FA22D0" w:rsidP="001916CF">
      <w:pPr>
        <w:pStyle w:val="Odstavekseznama"/>
        <w:numPr>
          <w:ilvl w:val="0"/>
          <w:numId w:val="242"/>
        </w:numPr>
        <w:shd w:val="clear" w:color="auto" w:fill="FFFFFF" w:themeFill="background1"/>
        <w:spacing w:line="276" w:lineRule="auto"/>
        <w:ind w:left="-284" w:right="-166" w:firstLine="0"/>
        <w:jc w:val="both"/>
        <w:rPr>
          <w:rFonts w:ascii="Arial" w:hAnsi="Arial" w:cs="Arial"/>
          <w:color w:val="000000" w:themeColor="text1"/>
        </w:rPr>
      </w:pPr>
      <w:r w:rsidRPr="00DF7DBD">
        <w:rPr>
          <w:rFonts w:ascii="Arial" w:hAnsi="Arial" w:cs="Arial"/>
          <w:b/>
          <w:color w:val="000000" w:themeColor="text1"/>
        </w:rPr>
        <w:t>DEFINICIJA OTROKA</w:t>
      </w:r>
      <w:r w:rsidRPr="000F528F">
        <w:rPr>
          <w:rFonts w:ascii="Arial" w:hAnsi="Arial" w:cs="Arial"/>
          <w:color w:val="000000" w:themeColor="text1"/>
        </w:rPr>
        <w:t xml:space="preserve">: Otrok je vsako človeško bitje, mlajše od osemnajst let, razen če zakon, ki se uporablja za otroka, določa, da se polnoletnost doseže že prej. </w:t>
      </w:r>
    </w:p>
    <w:p w14:paraId="4EC29008" w14:textId="77777777" w:rsidR="00FA22D0" w:rsidRPr="000F528F" w:rsidRDefault="00FA22D0" w:rsidP="00FA22D0">
      <w:pPr>
        <w:shd w:val="clear" w:color="auto" w:fill="FFFFFF" w:themeFill="background1"/>
        <w:spacing w:line="276" w:lineRule="auto"/>
        <w:ind w:left="-284" w:right="-166"/>
        <w:jc w:val="both"/>
        <w:rPr>
          <w:rFonts w:ascii="Arial" w:hAnsi="Arial" w:cs="Arial"/>
          <w:color w:val="000000" w:themeColor="text1"/>
        </w:rPr>
      </w:pPr>
    </w:p>
    <w:p w14:paraId="191C6A89" w14:textId="77777777" w:rsidR="00FA22D0" w:rsidRPr="000F528F" w:rsidRDefault="00FA22D0" w:rsidP="001916CF">
      <w:pPr>
        <w:pStyle w:val="Odstavekseznama"/>
        <w:numPr>
          <w:ilvl w:val="0"/>
          <w:numId w:val="242"/>
        </w:numPr>
        <w:shd w:val="clear" w:color="auto" w:fill="FFFFFF" w:themeFill="background1"/>
        <w:spacing w:line="276" w:lineRule="auto"/>
        <w:ind w:left="-284" w:right="-166" w:firstLine="0"/>
        <w:jc w:val="both"/>
        <w:rPr>
          <w:rFonts w:ascii="Arial" w:hAnsi="Arial" w:cs="Arial"/>
          <w:color w:val="000000" w:themeColor="text1"/>
        </w:rPr>
      </w:pPr>
      <w:r w:rsidRPr="00DF7DBD">
        <w:rPr>
          <w:rFonts w:ascii="Arial" w:hAnsi="Arial" w:cs="Arial"/>
          <w:b/>
          <w:color w:val="000000" w:themeColor="text1"/>
        </w:rPr>
        <w:t>CILJ IN VODILO</w:t>
      </w:r>
      <w:r w:rsidRPr="000F528F">
        <w:rPr>
          <w:rFonts w:ascii="Arial" w:hAnsi="Arial" w:cs="Arial"/>
          <w:color w:val="000000" w:themeColor="text1"/>
        </w:rPr>
        <w:t xml:space="preserve">: je zaščita otrok pred zanemarjanjem in zlorabo, vendar dopušča in upošteva različne kulture, politične in materialne okoliščine držav. Najpomembnejše vodilo je otrokova korist! </w:t>
      </w:r>
    </w:p>
    <w:p w14:paraId="722FC543" w14:textId="77777777" w:rsidR="00FA22D0" w:rsidRPr="000F528F" w:rsidRDefault="00FA22D0" w:rsidP="00FA22D0">
      <w:pPr>
        <w:shd w:val="clear" w:color="auto" w:fill="FFFFFF" w:themeFill="background1"/>
        <w:spacing w:line="276" w:lineRule="auto"/>
        <w:ind w:left="-284" w:right="-166"/>
        <w:jc w:val="both"/>
        <w:rPr>
          <w:rFonts w:ascii="Arial" w:hAnsi="Arial" w:cs="Arial"/>
          <w:color w:val="000000" w:themeColor="text1"/>
        </w:rPr>
      </w:pPr>
    </w:p>
    <w:p w14:paraId="2DAF7DB9" w14:textId="77777777" w:rsidR="00FA22D0" w:rsidRPr="00DF7DBD" w:rsidRDefault="00FA22D0" w:rsidP="001916CF">
      <w:pPr>
        <w:pStyle w:val="Odstavekseznama"/>
        <w:numPr>
          <w:ilvl w:val="0"/>
          <w:numId w:val="242"/>
        </w:numPr>
        <w:shd w:val="clear" w:color="auto" w:fill="FFFFFF" w:themeFill="background1"/>
        <w:spacing w:line="276" w:lineRule="auto"/>
        <w:ind w:left="0" w:right="-166" w:hanging="284"/>
        <w:jc w:val="both"/>
        <w:rPr>
          <w:rFonts w:ascii="Arial" w:hAnsi="Arial" w:cs="Arial"/>
          <w:b/>
          <w:bCs/>
          <w:color w:val="000000" w:themeColor="text1"/>
          <w:u w:val="single"/>
        </w:rPr>
      </w:pPr>
      <w:r w:rsidRPr="00DF7DBD">
        <w:rPr>
          <w:rFonts w:ascii="Arial" w:hAnsi="Arial" w:cs="Arial"/>
          <w:b/>
          <w:color w:val="000000" w:themeColor="text1"/>
        </w:rPr>
        <w:t>OSNOVNE PRAVICE</w:t>
      </w:r>
      <w:r w:rsidRPr="00DF7DBD">
        <w:rPr>
          <w:rFonts w:ascii="Arial" w:hAnsi="Arial" w:cs="Arial"/>
          <w:color w:val="000000" w:themeColor="text1"/>
        </w:rPr>
        <w:t xml:space="preserve">, ki jih spoštujejo in jamčijo državne podpisnice konvencije: </w:t>
      </w:r>
    </w:p>
    <w:p w14:paraId="4076E8B7" w14:textId="77777777" w:rsidR="00FA22D0" w:rsidRPr="000F528F" w:rsidRDefault="00FA22D0" w:rsidP="00DD335C">
      <w:pPr>
        <w:pStyle w:val="Navadensplet"/>
        <w:numPr>
          <w:ilvl w:val="2"/>
          <w:numId w:val="243"/>
        </w:numPr>
        <w:spacing w:line="276" w:lineRule="auto"/>
        <w:jc w:val="both"/>
        <w:rPr>
          <w:rFonts w:ascii="Arial" w:hAnsi="Arial" w:cs="Arial"/>
          <w:color w:val="000000" w:themeColor="text1"/>
        </w:rPr>
      </w:pPr>
      <w:r w:rsidRPr="00DF7DBD">
        <w:rPr>
          <w:rFonts w:ascii="Arial" w:hAnsi="Arial" w:cs="Arial"/>
          <w:b/>
          <w:color w:val="000000" w:themeColor="text1"/>
        </w:rPr>
        <w:t>SKRBSTVO</w:t>
      </w:r>
      <w:r w:rsidRPr="000F528F">
        <w:rPr>
          <w:rFonts w:ascii="Arial" w:hAnsi="Arial" w:cs="Arial"/>
          <w:color w:val="000000" w:themeColor="text1"/>
        </w:rPr>
        <w:t xml:space="preserve">: pravica do posedovanja, sprejemanja in dostopa do določenih stvari in storitev (npr. ime in državljanstvo, zdravstveno varstvo, izobraževanje, počitek in igra, skrb za otroke s posebnimi potrebami in otroke brez staršev); </w:t>
      </w:r>
    </w:p>
    <w:p w14:paraId="2CCA8B66" w14:textId="77777777" w:rsidR="00FA22D0" w:rsidRPr="000F528F" w:rsidRDefault="00FA22D0" w:rsidP="00DD335C">
      <w:pPr>
        <w:pStyle w:val="Navadensplet"/>
        <w:numPr>
          <w:ilvl w:val="2"/>
          <w:numId w:val="243"/>
        </w:numPr>
        <w:spacing w:line="276" w:lineRule="auto"/>
        <w:jc w:val="both"/>
        <w:rPr>
          <w:rFonts w:ascii="Arial" w:hAnsi="Arial" w:cs="Arial"/>
          <w:color w:val="000000" w:themeColor="text1"/>
        </w:rPr>
      </w:pPr>
      <w:r w:rsidRPr="00DF7DBD">
        <w:rPr>
          <w:rFonts w:ascii="Arial" w:hAnsi="Arial" w:cs="Arial"/>
          <w:b/>
          <w:color w:val="000000" w:themeColor="text1"/>
        </w:rPr>
        <w:t>VAROVANJE</w:t>
      </w:r>
      <w:r w:rsidRPr="000F528F">
        <w:rPr>
          <w:rFonts w:ascii="Arial" w:hAnsi="Arial" w:cs="Arial"/>
          <w:color w:val="000000" w:themeColor="text1"/>
        </w:rPr>
        <w:t xml:space="preserve">: pravica do zaščite pred zlonamernim ravnanjem in delovanjem (npr. ločitev od staršev, sodelovanje v oboroženih spopadih, ekonomsko in spolno izkoriščanje, fizična ali psihična zloraba); </w:t>
      </w:r>
    </w:p>
    <w:p w14:paraId="71529680" w14:textId="77777777" w:rsidR="00FA22D0" w:rsidRPr="000F528F" w:rsidRDefault="00FA22D0" w:rsidP="00DD335C">
      <w:pPr>
        <w:pStyle w:val="Navadensplet"/>
        <w:numPr>
          <w:ilvl w:val="2"/>
          <w:numId w:val="243"/>
        </w:numPr>
        <w:spacing w:line="276" w:lineRule="auto"/>
        <w:jc w:val="both"/>
        <w:rPr>
          <w:rFonts w:ascii="Arial" w:hAnsi="Arial" w:cs="Arial"/>
          <w:color w:val="000000" w:themeColor="text1"/>
        </w:rPr>
      </w:pPr>
      <w:r w:rsidRPr="00DF7DBD">
        <w:rPr>
          <w:rFonts w:ascii="Arial" w:hAnsi="Arial" w:cs="Arial"/>
          <w:b/>
          <w:color w:val="000000" w:themeColor="text1"/>
        </w:rPr>
        <w:t>UDELEŽBA</w:t>
      </w:r>
      <w:r w:rsidRPr="000F528F">
        <w:rPr>
          <w:rFonts w:ascii="Arial" w:hAnsi="Arial" w:cs="Arial"/>
          <w:color w:val="000000" w:themeColor="text1"/>
        </w:rPr>
        <w:t xml:space="preserve">: pravica otrok, da skladno s svojo starostjo in zrelostjo sodelujejo pri odločitvah o svojem življenju ter sodelovanju v družbi s svojim mnenjem (npr. svoboda govora ter svoboda do mnenja, kulture, veroizpovedi in jezika). </w:t>
      </w:r>
    </w:p>
    <w:p w14:paraId="0864B386" w14:textId="77777777" w:rsidR="00FA22D0" w:rsidRPr="000F528F" w:rsidRDefault="00FA22D0" w:rsidP="00FA22D0">
      <w:pPr>
        <w:spacing w:line="276" w:lineRule="auto"/>
        <w:ind w:left="-284"/>
        <w:jc w:val="both"/>
        <w:rPr>
          <w:rFonts w:ascii="Arial" w:hAnsi="Arial" w:cs="Arial"/>
          <w:color w:val="000000" w:themeColor="text1"/>
          <w:u w:val="single"/>
        </w:rPr>
      </w:pPr>
      <w:r w:rsidRPr="000F528F">
        <w:rPr>
          <w:rFonts w:ascii="Arial" w:hAnsi="Arial" w:cs="Arial"/>
          <w:color w:val="000000" w:themeColor="text1"/>
          <w:u w:val="single"/>
        </w:rPr>
        <w:t>VARSTVO OTROKA PRED DISKRIMINACIJO</w:t>
      </w:r>
    </w:p>
    <w:p w14:paraId="1A47DB72" w14:textId="77777777" w:rsidR="00FA22D0" w:rsidRPr="000F528F" w:rsidRDefault="00FA22D0" w:rsidP="00FA22D0">
      <w:pPr>
        <w:spacing w:line="276" w:lineRule="auto"/>
        <w:ind w:left="-284"/>
        <w:jc w:val="both"/>
        <w:rPr>
          <w:rFonts w:ascii="Arial" w:hAnsi="Arial" w:cs="Arial"/>
          <w:color w:val="000000" w:themeColor="text1"/>
          <w:u w:val="single"/>
        </w:rPr>
      </w:pPr>
    </w:p>
    <w:p w14:paraId="51BA6DFE" w14:textId="77777777" w:rsidR="00FA22D0" w:rsidRPr="000F528F" w:rsidRDefault="00FA22D0" w:rsidP="001916CF">
      <w:pPr>
        <w:pStyle w:val="Odstavekseznama"/>
        <w:numPr>
          <w:ilvl w:val="0"/>
          <w:numId w:val="162"/>
        </w:numPr>
        <w:spacing w:line="276" w:lineRule="auto"/>
        <w:ind w:left="-284" w:hanging="10"/>
        <w:jc w:val="both"/>
        <w:rPr>
          <w:rFonts w:ascii="Arial" w:hAnsi="Arial" w:cs="Arial"/>
          <w:color w:val="000000" w:themeColor="text1"/>
        </w:rPr>
      </w:pPr>
      <w:r w:rsidRPr="000F528F">
        <w:rPr>
          <w:rFonts w:ascii="Arial" w:hAnsi="Arial" w:cs="Arial"/>
          <w:color w:val="000000" w:themeColor="text1"/>
        </w:rPr>
        <w:t xml:space="preserve">Države pogodbenice spoštujejo in vsakemu otroku, ki sodi pod njihovo pravno pristojnost, jamčijo s to Konvencijo priznane pravice brez kakršnegakoli razlikovanja, ne glede na raso, barvo kože, spol, jezik, veroizpoved, politično ali drugo prepričanje, narodno, etnično ali družbeno poreklo, premoženje, invalidnost, rojstvo ali kakršenkoli drug položaj otroka, njegovih staršev ali zakonitega skrbnika. </w:t>
      </w:r>
    </w:p>
    <w:p w14:paraId="781A9159" w14:textId="77777777" w:rsidR="00FA22D0" w:rsidRPr="000F528F" w:rsidRDefault="00FA22D0" w:rsidP="001916CF">
      <w:pPr>
        <w:pStyle w:val="Odstavekseznama"/>
        <w:numPr>
          <w:ilvl w:val="0"/>
          <w:numId w:val="162"/>
        </w:numPr>
        <w:spacing w:line="276" w:lineRule="auto"/>
        <w:ind w:left="-284" w:hanging="10"/>
        <w:jc w:val="both"/>
        <w:rPr>
          <w:rFonts w:ascii="Arial" w:hAnsi="Arial" w:cs="Arial"/>
          <w:color w:val="000000" w:themeColor="text1"/>
        </w:rPr>
      </w:pPr>
      <w:r w:rsidRPr="000F528F">
        <w:rPr>
          <w:rFonts w:ascii="Arial" w:hAnsi="Arial" w:cs="Arial"/>
          <w:color w:val="000000" w:themeColor="text1"/>
        </w:rPr>
        <w:t xml:space="preserve">Države pogodbenice bodo s sprejetjem vseh ustreznih ukrepov zagotovile varstvo otroka pred vsemi oblikami razlikovanja ali kaznovanja zaradi položaja, delovanja, izraženih mnenj ali prepričanj njegovih staršev, zakonitih skrbnikov ali družinskih članov. </w:t>
      </w:r>
    </w:p>
    <w:p w14:paraId="2E46E8A3" w14:textId="77777777" w:rsidR="00FA22D0" w:rsidRPr="000F528F" w:rsidRDefault="00FA22D0" w:rsidP="00FA22D0">
      <w:pPr>
        <w:spacing w:line="276" w:lineRule="auto"/>
        <w:jc w:val="both"/>
        <w:rPr>
          <w:rFonts w:ascii="Arial" w:hAnsi="Arial" w:cs="Arial"/>
          <w:color w:val="000000" w:themeColor="text1"/>
        </w:rPr>
      </w:pPr>
    </w:p>
    <w:p w14:paraId="71577EDE" w14:textId="77777777" w:rsidR="00FA22D0" w:rsidRPr="000F528F" w:rsidRDefault="00FA22D0" w:rsidP="00FA22D0">
      <w:pPr>
        <w:spacing w:line="276" w:lineRule="auto"/>
        <w:ind w:left="-284"/>
        <w:jc w:val="both"/>
        <w:rPr>
          <w:rFonts w:ascii="Arial" w:hAnsi="Arial" w:cs="Arial"/>
          <w:color w:val="000000" w:themeColor="text1"/>
          <w:u w:val="single"/>
        </w:rPr>
      </w:pPr>
      <w:r w:rsidRPr="000F528F">
        <w:rPr>
          <w:rFonts w:ascii="Arial" w:hAnsi="Arial" w:cs="Arial"/>
          <w:color w:val="000000" w:themeColor="text1"/>
          <w:u w:val="single"/>
        </w:rPr>
        <w:t>NAČELO NAJVEČJE KORISTI OTROKA</w:t>
      </w:r>
    </w:p>
    <w:p w14:paraId="44AAF9B1" w14:textId="77777777" w:rsidR="00FA22D0" w:rsidRPr="000F528F" w:rsidRDefault="00FA22D0" w:rsidP="00FA22D0">
      <w:pPr>
        <w:spacing w:line="276" w:lineRule="auto"/>
        <w:ind w:left="-284"/>
        <w:jc w:val="both"/>
        <w:rPr>
          <w:rFonts w:ascii="Arial" w:hAnsi="Arial" w:cs="Arial"/>
          <w:color w:val="000000" w:themeColor="text1"/>
          <w:u w:val="single"/>
        </w:rPr>
      </w:pPr>
    </w:p>
    <w:p w14:paraId="6E39DCA1" w14:textId="77777777" w:rsidR="00FA22D0" w:rsidRPr="000F528F" w:rsidRDefault="00FA22D0" w:rsidP="001916CF">
      <w:pPr>
        <w:pStyle w:val="Odstavekseznama"/>
        <w:numPr>
          <w:ilvl w:val="0"/>
          <w:numId w:val="162"/>
        </w:numPr>
        <w:spacing w:line="276" w:lineRule="auto"/>
        <w:ind w:left="-284" w:hanging="10"/>
        <w:jc w:val="both"/>
        <w:rPr>
          <w:rFonts w:ascii="Arial" w:hAnsi="Arial" w:cs="Arial"/>
          <w:color w:val="000000" w:themeColor="text1"/>
        </w:rPr>
      </w:pPr>
      <w:r w:rsidRPr="000F528F">
        <w:rPr>
          <w:rFonts w:ascii="Arial" w:hAnsi="Arial" w:cs="Arial"/>
          <w:color w:val="000000" w:themeColor="text1"/>
        </w:rPr>
        <w:t xml:space="preserve">Pri vseh dejavnostih v zvezi z otroki, bodisi da jih vodijo državne bodisi zasebne ustanove za socialno varstvo, sodišča, upravni organi ali zakonodajna telesa, morajo biti otrokove koristi glavno vodilo. </w:t>
      </w:r>
    </w:p>
    <w:p w14:paraId="3CD20AD1" w14:textId="77777777" w:rsidR="00FA22D0" w:rsidRPr="000F528F" w:rsidRDefault="00FA22D0" w:rsidP="001916CF">
      <w:pPr>
        <w:pStyle w:val="Odstavekseznama"/>
        <w:numPr>
          <w:ilvl w:val="0"/>
          <w:numId w:val="162"/>
        </w:numPr>
        <w:spacing w:line="276" w:lineRule="auto"/>
        <w:ind w:left="-284" w:hanging="10"/>
        <w:jc w:val="both"/>
        <w:rPr>
          <w:rFonts w:ascii="Arial" w:hAnsi="Arial" w:cs="Arial"/>
          <w:color w:val="000000" w:themeColor="text1"/>
        </w:rPr>
      </w:pPr>
      <w:r w:rsidRPr="000F528F">
        <w:rPr>
          <w:rFonts w:ascii="Arial" w:hAnsi="Arial" w:cs="Arial"/>
          <w:color w:val="000000" w:themeColor="text1"/>
        </w:rPr>
        <w:t xml:space="preserve">Države pogodbenice se zavezujejo, da bodo otroku zagotovile takšno varstvo in skrb, kakršno je potrebno za njegovo blaginjo, upoštevaje pravice in dolžnosti staršev, zakonitih skrbnikov ali drugih posameznikov, ki so zakonsko odgovorni za otroka, in da bodo v ta namen sprejele vse ustrezne zakonodajne in upravne ukrepe. </w:t>
      </w:r>
    </w:p>
    <w:p w14:paraId="60F5D75B" w14:textId="77777777" w:rsidR="00FA22D0" w:rsidRPr="000F528F" w:rsidRDefault="00FA22D0" w:rsidP="001916CF">
      <w:pPr>
        <w:pStyle w:val="Odstavekseznama"/>
        <w:numPr>
          <w:ilvl w:val="0"/>
          <w:numId w:val="162"/>
        </w:numPr>
        <w:spacing w:line="276" w:lineRule="auto"/>
        <w:ind w:left="-284" w:hanging="10"/>
        <w:jc w:val="both"/>
        <w:rPr>
          <w:rFonts w:ascii="Arial" w:hAnsi="Arial" w:cs="Arial"/>
          <w:color w:val="000000" w:themeColor="text1"/>
        </w:rPr>
      </w:pPr>
      <w:r w:rsidRPr="000F528F">
        <w:rPr>
          <w:rFonts w:ascii="Arial" w:hAnsi="Arial" w:cs="Arial"/>
          <w:color w:val="000000" w:themeColor="text1"/>
        </w:rPr>
        <w:t xml:space="preserve">Države pogodbenice zagotovijo, da se bodo ustanove, službe in zavodi, odgovorni za skrb ali varstvo otrok, prilagodili normam, ki so jih predpisale pristojne oblasti, še posebej na področju varnosti, zdravja ter števila in usposobljenosti osebja, pa tudi zajamčile ustrezen nadzor. </w:t>
      </w:r>
    </w:p>
    <w:p w14:paraId="52539952" w14:textId="77777777" w:rsidR="00FA22D0" w:rsidRPr="000F528F" w:rsidRDefault="00FA22D0" w:rsidP="00FA22D0">
      <w:pPr>
        <w:shd w:val="clear" w:color="auto" w:fill="FFFFFF"/>
        <w:spacing w:before="100" w:beforeAutospacing="1" w:after="100" w:afterAutospacing="1" w:line="276" w:lineRule="auto"/>
        <w:ind w:left="-284"/>
        <w:jc w:val="both"/>
        <w:rPr>
          <w:rFonts w:ascii="Arial" w:hAnsi="Arial" w:cs="Arial"/>
          <w:color w:val="000000" w:themeColor="text1"/>
          <w:u w:val="single"/>
        </w:rPr>
      </w:pPr>
      <w:r w:rsidRPr="000F528F">
        <w:rPr>
          <w:rFonts w:ascii="Arial" w:hAnsi="Arial" w:cs="Arial"/>
          <w:color w:val="000000" w:themeColor="text1"/>
          <w:u w:val="single"/>
        </w:rPr>
        <w:t>URESNIČEVANJE PRAVIC</w:t>
      </w:r>
    </w:p>
    <w:p w14:paraId="6C2DC1C4" w14:textId="77777777" w:rsidR="00FA22D0" w:rsidRPr="000F528F" w:rsidRDefault="00FA22D0" w:rsidP="001916CF">
      <w:pPr>
        <w:pStyle w:val="Odstavekseznama"/>
        <w:numPr>
          <w:ilvl w:val="0"/>
          <w:numId w:val="162"/>
        </w:numPr>
        <w:shd w:val="clear" w:color="auto" w:fill="FFFFFF"/>
        <w:spacing w:before="100" w:beforeAutospacing="1" w:after="100" w:afterAutospacing="1" w:line="276" w:lineRule="auto"/>
        <w:ind w:left="-284" w:hanging="10"/>
        <w:jc w:val="both"/>
        <w:rPr>
          <w:rFonts w:ascii="Arial" w:hAnsi="Arial" w:cs="Arial"/>
          <w:color w:val="000000" w:themeColor="text1"/>
        </w:rPr>
      </w:pPr>
      <w:r w:rsidRPr="000F528F">
        <w:rPr>
          <w:rFonts w:ascii="Arial" w:hAnsi="Arial" w:cs="Arial"/>
          <w:color w:val="000000" w:themeColor="text1"/>
        </w:rPr>
        <w:t>Države pogodbenice sprejmejo vse ustrezne zakonodajne, upravne in druge ukrepe za uresničitev s to Konvencijo priznanih pravic. Glede ekonomskih, socialnih in kulturnih pravic naj države pogodbenice take ukrepe sprejemajo v okviru vseh razpoložljivih sredstev in, kjer je potrebno, v okvirih mednarodnega sodelovanja.</w:t>
      </w:r>
    </w:p>
    <w:p w14:paraId="326F7A62" w14:textId="77777777" w:rsidR="00FA22D0" w:rsidRPr="000F528F" w:rsidRDefault="00FA22D0" w:rsidP="00FA22D0">
      <w:pPr>
        <w:spacing w:line="276" w:lineRule="auto"/>
        <w:ind w:left="-284"/>
        <w:jc w:val="both"/>
        <w:rPr>
          <w:rFonts w:ascii="Arial" w:hAnsi="Arial" w:cs="Arial"/>
          <w:color w:val="000000" w:themeColor="text1"/>
          <w:u w:val="single"/>
        </w:rPr>
      </w:pPr>
      <w:r w:rsidRPr="000F528F">
        <w:rPr>
          <w:rFonts w:ascii="Arial" w:hAnsi="Arial" w:cs="Arial"/>
          <w:color w:val="000000" w:themeColor="text1"/>
          <w:u w:val="single"/>
        </w:rPr>
        <w:t>PRAVICA OTROKA DO SVOBODE MISLI, VESTI IN VEROIZPOVEDI</w:t>
      </w:r>
    </w:p>
    <w:p w14:paraId="79B6D6F1" w14:textId="77777777" w:rsidR="00FA22D0" w:rsidRPr="000F528F" w:rsidRDefault="00FA22D0" w:rsidP="00FA22D0">
      <w:pPr>
        <w:spacing w:line="276" w:lineRule="auto"/>
        <w:ind w:left="142"/>
        <w:jc w:val="both"/>
        <w:rPr>
          <w:rFonts w:ascii="Arial" w:hAnsi="Arial" w:cs="Arial"/>
          <w:color w:val="000000" w:themeColor="text1"/>
          <w:u w:val="single"/>
        </w:rPr>
      </w:pPr>
    </w:p>
    <w:p w14:paraId="7660D77B" w14:textId="77777777" w:rsidR="00FA22D0" w:rsidRPr="000F528F" w:rsidRDefault="00FA22D0" w:rsidP="001916CF">
      <w:pPr>
        <w:pStyle w:val="Odstavekseznama"/>
        <w:numPr>
          <w:ilvl w:val="0"/>
          <w:numId w:val="162"/>
        </w:numPr>
        <w:spacing w:line="276" w:lineRule="auto"/>
        <w:ind w:left="-284" w:firstLine="0"/>
        <w:jc w:val="both"/>
        <w:rPr>
          <w:rFonts w:ascii="Arial" w:hAnsi="Arial" w:cs="Arial"/>
          <w:color w:val="000000" w:themeColor="text1"/>
        </w:rPr>
      </w:pPr>
      <w:r w:rsidRPr="000F528F">
        <w:rPr>
          <w:rFonts w:ascii="Arial" w:hAnsi="Arial" w:cs="Arial"/>
          <w:color w:val="000000" w:themeColor="text1"/>
        </w:rPr>
        <w:t xml:space="preserve">Države pogodbenice spoštujejo otrokovo pravico do svobode misli, vesti in veroizpovedi. </w:t>
      </w:r>
    </w:p>
    <w:p w14:paraId="7C37744E" w14:textId="77777777" w:rsidR="00FA22D0" w:rsidRPr="000F528F" w:rsidRDefault="00FA22D0" w:rsidP="001916CF">
      <w:pPr>
        <w:pStyle w:val="Odstavekseznama"/>
        <w:numPr>
          <w:ilvl w:val="0"/>
          <w:numId w:val="162"/>
        </w:numPr>
        <w:spacing w:line="276" w:lineRule="auto"/>
        <w:ind w:left="-284" w:firstLine="0"/>
        <w:jc w:val="both"/>
        <w:rPr>
          <w:rFonts w:ascii="Arial" w:hAnsi="Arial" w:cs="Arial"/>
          <w:color w:val="000000" w:themeColor="text1"/>
        </w:rPr>
      </w:pPr>
      <w:r w:rsidRPr="000F528F">
        <w:rPr>
          <w:rFonts w:ascii="Arial" w:hAnsi="Arial" w:cs="Arial"/>
          <w:color w:val="000000" w:themeColor="text1"/>
        </w:rPr>
        <w:t xml:space="preserve">Države pogodbenice spoštujejo pravice in dolžnosti staršev oziroma zakonitih skrbnikov, da otroka pri uveljavljanju te pravice usmerjajo na način, prilagojen njegovim razvojnim zmožnostim. </w:t>
      </w:r>
    </w:p>
    <w:p w14:paraId="7675C074" w14:textId="77777777" w:rsidR="00FA22D0" w:rsidRPr="000F528F" w:rsidRDefault="00FA22D0" w:rsidP="001916CF">
      <w:pPr>
        <w:pStyle w:val="Odstavekseznama"/>
        <w:numPr>
          <w:ilvl w:val="0"/>
          <w:numId w:val="162"/>
        </w:numPr>
        <w:spacing w:line="276" w:lineRule="auto"/>
        <w:ind w:left="-284" w:firstLine="0"/>
        <w:jc w:val="both"/>
        <w:rPr>
          <w:rFonts w:ascii="Arial" w:hAnsi="Arial" w:cs="Arial"/>
          <w:color w:val="000000" w:themeColor="text1"/>
        </w:rPr>
      </w:pPr>
      <w:r w:rsidRPr="000F528F">
        <w:rPr>
          <w:rFonts w:ascii="Arial" w:hAnsi="Arial" w:cs="Arial"/>
          <w:color w:val="000000" w:themeColor="text1"/>
        </w:rPr>
        <w:t xml:space="preserve">Glede svobodnega izražanja veroizpovedi ali prepričanja so dopustne le tiste omejitve, ki jih določa zakon in ki so nujne za zavarovanje državne varnosti, javnega reda, zdravja ali morale ali pa temeljnih pravic in svoboščin drugih. </w:t>
      </w:r>
    </w:p>
    <w:p w14:paraId="1E65268B" w14:textId="77777777" w:rsidR="00FA22D0" w:rsidRPr="000F528F" w:rsidRDefault="00FA22D0" w:rsidP="00FA22D0">
      <w:pPr>
        <w:spacing w:line="276" w:lineRule="auto"/>
        <w:jc w:val="both"/>
        <w:rPr>
          <w:rFonts w:ascii="Arial" w:hAnsi="Arial" w:cs="Arial"/>
          <w:color w:val="000000" w:themeColor="text1"/>
        </w:rPr>
      </w:pPr>
    </w:p>
    <w:p w14:paraId="2984547A" w14:textId="77777777" w:rsidR="00FA22D0" w:rsidRPr="000F528F" w:rsidRDefault="00FA22D0" w:rsidP="00FA22D0">
      <w:pPr>
        <w:spacing w:line="276" w:lineRule="auto"/>
        <w:ind w:left="-284"/>
        <w:jc w:val="both"/>
        <w:rPr>
          <w:rFonts w:ascii="Arial" w:hAnsi="Arial" w:cs="Arial"/>
          <w:color w:val="000000" w:themeColor="text1"/>
          <w:u w:val="single"/>
        </w:rPr>
      </w:pPr>
      <w:r w:rsidRPr="000F528F">
        <w:rPr>
          <w:rFonts w:ascii="Arial" w:hAnsi="Arial" w:cs="Arial"/>
          <w:color w:val="000000" w:themeColor="text1"/>
          <w:u w:val="single"/>
        </w:rPr>
        <w:t>PRAVICA OTROKA DO ZASEBNOSTI</w:t>
      </w:r>
    </w:p>
    <w:p w14:paraId="54A985B7" w14:textId="77777777" w:rsidR="00FA22D0" w:rsidRPr="000F528F" w:rsidRDefault="00FA22D0" w:rsidP="00FA22D0">
      <w:pPr>
        <w:spacing w:line="276" w:lineRule="auto"/>
        <w:ind w:left="-284"/>
        <w:jc w:val="both"/>
        <w:rPr>
          <w:rFonts w:ascii="Arial" w:hAnsi="Arial" w:cs="Arial"/>
          <w:color w:val="000000" w:themeColor="text1"/>
          <w:u w:val="single"/>
        </w:rPr>
      </w:pPr>
    </w:p>
    <w:p w14:paraId="067B9C91" w14:textId="77777777" w:rsidR="00FA22D0" w:rsidRPr="000F528F" w:rsidRDefault="00FA22D0" w:rsidP="001916CF">
      <w:pPr>
        <w:pStyle w:val="Odstavekseznama"/>
        <w:numPr>
          <w:ilvl w:val="0"/>
          <w:numId w:val="162"/>
        </w:numPr>
        <w:spacing w:line="276" w:lineRule="auto"/>
        <w:ind w:left="-284" w:hanging="10"/>
        <w:jc w:val="both"/>
        <w:rPr>
          <w:rFonts w:ascii="Arial" w:hAnsi="Arial" w:cs="Arial"/>
          <w:color w:val="000000" w:themeColor="text1"/>
        </w:rPr>
      </w:pPr>
      <w:r w:rsidRPr="000F528F">
        <w:rPr>
          <w:rFonts w:ascii="Arial" w:hAnsi="Arial" w:cs="Arial"/>
          <w:color w:val="000000" w:themeColor="text1"/>
        </w:rPr>
        <w:t xml:space="preserve">Noben otrok ne sme biti izpostavljen samovoljnemu ali nezakonitemu vmešavanju v njegovo zasebno življenje, družino, dom ali dopisovanje, niti nezakonitim napadom za njegovo čast in ugled. </w:t>
      </w:r>
    </w:p>
    <w:p w14:paraId="4F322D68" w14:textId="77777777" w:rsidR="00FA22D0" w:rsidRPr="000F528F" w:rsidRDefault="00FA22D0" w:rsidP="001916CF">
      <w:pPr>
        <w:pStyle w:val="Odstavekseznama"/>
        <w:numPr>
          <w:ilvl w:val="0"/>
          <w:numId w:val="162"/>
        </w:numPr>
        <w:spacing w:line="276" w:lineRule="auto"/>
        <w:ind w:left="-284" w:hanging="10"/>
        <w:jc w:val="both"/>
        <w:rPr>
          <w:rFonts w:ascii="Arial" w:hAnsi="Arial" w:cs="Arial"/>
          <w:color w:val="000000" w:themeColor="text1"/>
        </w:rPr>
      </w:pPr>
      <w:r w:rsidRPr="000F528F">
        <w:rPr>
          <w:rFonts w:ascii="Arial" w:hAnsi="Arial" w:cs="Arial"/>
          <w:color w:val="000000" w:themeColor="text1"/>
        </w:rPr>
        <w:t xml:space="preserve">Otrok ima pravico do zakonitega varstva proti takšnemu vmešavanju ali napadom. </w:t>
      </w:r>
    </w:p>
    <w:p w14:paraId="5304DA9A" w14:textId="77777777" w:rsidR="00FA22D0" w:rsidRPr="000F528F" w:rsidRDefault="00FA22D0" w:rsidP="00FA22D0">
      <w:pPr>
        <w:spacing w:line="276" w:lineRule="auto"/>
        <w:jc w:val="both"/>
        <w:rPr>
          <w:rFonts w:ascii="Arial" w:hAnsi="Arial" w:cs="Arial"/>
          <w:color w:val="000000" w:themeColor="text1"/>
        </w:rPr>
      </w:pPr>
    </w:p>
    <w:p w14:paraId="7C432E64" w14:textId="77777777" w:rsidR="00FA22D0" w:rsidRPr="000F528F" w:rsidRDefault="00FA22D0" w:rsidP="00FA22D0">
      <w:pPr>
        <w:spacing w:line="276" w:lineRule="auto"/>
        <w:ind w:left="-284"/>
        <w:jc w:val="both"/>
        <w:rPr>
          <w:rFonts w:ascii="Arial" w:hAnsi="Arial" w:cs="Arial"/>
          <w:color w:val="000000" w:themeColor="text1"/>
          <w:u w:val="single"/>
        </w:rPr>
      </w:pPr>
      <w:r w:rsidRPr="000F528F">
        <w:rPr>
          <w:rFonts w:ascii="Arial" w:hAnsi="Arial" w:cs="Arial"/>
          <w:color w:val="000000" w:themeColor="text1"/>
          <w:u w:val="single"/>
        </w:rPr>
        <w:t>PRAVICA OTROKA DO DUŠEVNE INTEGRITETE, SVOBODNEGA IZRAŽANJA IN ZDRUŽEVANJA</w:t>
      </w:r>
    </w:p>
    <w:p w14:paraId="3857BA79" w14:textId="77777777" w:rsidR="00FA22D0" w:rsidRPr="000F528F" w:rsidRDefault="00FA22D0" w:rsidP="00FA22D0">
      <w:pPr>
        <w:spacing w:line="276" w:lineRule="auto"/>
        <w:ind w:left="-284"/>
        <w:jc w:val="both"/>
        <w:rPr>
          <w:rFonts w:ascii="Arial" w:hAnsi="Arial" w:cs="Arial"/>
          <w:color w:val="000000" w:themeColor="text1"/>
          <w:u w:val="single"/>
        </w:rPr>
      </w:pPr>
    </w:p>
    <w:p w14:paraId="2AFCC8CC" w14:textId="67AA60E0" w:rsidR="005743E1" w:rsidRDefault="005743E1" w:rsidP="001916CF">
      <w:pPr>
        <w:pStyle w:val="Odstavekseznama"/>
        <w:numPr>
          <w:ilvl w:val="0"/>
          <w:numId w:val="162"/>
        </w:numPr>
        <w:spacing w:line="276" w:lineRule="auto"/>
        <w:ind w:left="-284" w:hanging="10"/>
        <w:jc w:val="both"/>
        <w:rPr>
          <w:rFonts w:ascii="Arial" w:hAnsi="Arial" w:cs="Arial"/>
          <w:color w:val="000000" w:themeColor="text1"/>
        </w:rPr>
      </w:pPr>
      <w:r>
        <w:rPr>
          <w:rFonts w:ascii="Arial" w:hAnsi="Arial" w:cs="Arial"/>
          <w:color w:val="000000" w:themeColor="text1"/>
        </w:rPr>
        <w:t>Pravica do duševne integritete: Nekatere človekove pravice in temeljne svoboščine so varovane tudi po smrti posameznika, kjer govorimo o pravici do pietete, kar je spomin na osebnost umrlega. S tem se varuje tudi dobrine umrlega in vrednost, ki jih je ustvari za časa življenja.</w:t>
      </w:r>
    </w:p>
    <w:p w14:paraId="18998F72" w14:textId="176C260F" w:rsidR="00FA22D0" w:rsidRPr="000F528F" w:rsidRDefault="00FA22D0" w:rsidP="001916CF">
      <w:pPr>
        <w:pStyle w:val="Odstavekseznama"/>
        <w:numPr>
          <w:ilvl w:val="0"/>
          <w:numId w:val="162"/>
        </w:numPr>
        <w:spacing w:line="276" w:lineRule="auto"/>
        <w:ind w:left="-284" w:hanging="10"/>
        <w:jc w:val="both"/>
        <w:rPr>
          <w:rFonts w:ascii="Arial" w:hAnsi="Arial" w:cs="Arial"/>
          <w:color w:val="000000" w:themeColor="text1"/>
        </w:rPr>
      </w:pPr>
      <w:r w:rsidRPr="000F528F">
        <w:rPr>
          <w:rFonts w:ascii="Arial" w:hAnsi="Arial" w:cs="Arial"/>
          <w:color w:val="000000" w:themeColor="text1"/>
        </w:rPr>
        <w:t xml:space="preserve">Otrok ima pravico do svobode izražanja; ta pravica zajema svobodno iskanje, sprejemanje in širjenje vsakovrstnih informacij in idej, ne glede na meje, v ustni, pisni, tiskani ali umetniški obliki ali na katerikoli drug način po otrokovi izbiri. </w:t>
      </w:r>
    </w:p>
    <w:p w14:paraId="5620D9EF" w14:textId="77777777" w:rsidR="00FA22D0" w:rsidRPr="000F528F" w:rsidRDefault="00FA22D0" w:rsidP="001916CF">
      <w:pPr>
        <w:pStyle w:val="Odstavekseznama"/>
        <w:numPr>
          <w:ilvl w:val="0"/>
          <w:numId w:val="162"/>
        </w:numPr>
        <w:spacing w:line="276" w:lineRule="auto"/>
        <w:ind w:left="-284" w:hanging="10"/>
        <w:jc w:val="both"/>
        <w:rPr>
          <w:rFonts w:ascii="Arial" w:hAnsi="Arial" w:cs="Arial"/>
          <w:color w:val="000000" w:themeColor="text1"/>
        </w:rPr>
      </w:pPr>
      <w:r w:rsidRPr="000F528F">
        <w:rPr>
          <w:rFonts w:ascii="Arial" w:hAnsi="Arial" w:cs="Arial"/>
          <w:color w:val="000000" w:themeColor="text1"/>
        </w:rPr>
        <w:t xml:space="preserve">Glede uveljavljanja te pravice so možne nekatere omejitve, vendar le take, ki jih predpisuje zakon in ki so potrebne: </w:t>
      </w:r>
    </w:p>
    <w:p w14:paraId="455597A4" w14:textId="77777777" w:rsidR="00FA22D0" w:rsidRPr="000F528F" w:rsidRDefault="00FA22D0" w:rsidP="00FA22D0">
      <w:pPr>
        <w:pStyle w:val="Odstavekseznama"/>
        <w:spacing w:line="276" w:lineRule="auto"/>
        <w:ind w:left="-284"/>
        <w:jc w:val="both"/>
        <w:rPr>
          <w:rFonts w:ascii="Arial" w:hAnsi="Arial" w:cs="Arial"/>
          <w:color w:val="000000" w:themeColor="text1"/>
        </w:rPr>
      </w:pPr>
      <w:r w:rsidRPr="000F528F">
        <w:rPr>
          <w:rFonts w:ascii="Arial" w:hAnsi="Arial" w:cs="Arial"/>
          <w:color w:val="000000" w:themeColor="text1"/>
        </w:rPr>
        <w:t>a) zaradi spoštovanja pravic in ugleda drugih;</w:t>
      </w:r>
    </w:p>
    <w:p w14:paraId="7FA7450B" w14:textId="77777777" w:rsidR="00FA22D0" w:rsidRPr="000F528F" w:rsidRDefault="00FA22D0" w:rsidP="00FA22D0">
      <w:pPr>
        <w:pStyle w:val="Odstavekseznama"/>
        <w:spacing w:line="276" w:lineRule="auto"/>
        <w:ind w:left="-284"/>
        <w:jc w:val="both"/>
        <w:rPr>
          <w:rFonts w:ascii="Arial" w:hAnsi="Arial" w:cs="Arial"/>
          <w:color w:val="000000" w:themeColor="text1"/>
        </w:rPr>
      </w:pPr>
      <w:r w:rsidRPr="000F528F">
        <w:rPr>
          <w:rFonts w:ascii="Arial" w:hAnsi="Arial" w:cs="Arial"/>
          <w:color w:val="000000" w:themeColor="text1"/>
        </w:rPr>
        <w:t xml:space="preserve">b) zaradi zavarovanja državne varnosti ali javnega reda ali javnega zdravja ali morale. </w:t>
      </w:r>
    </w:p>
    <w:p w14:paraId="4F10A85D" w14:textId="77777777" w:rsidR="00FA22D0" w:rsidRPr="000F528F" w:rsidRDefault="00FA22D0" w:rsidP="001916CF">
      <w:pPr>
        <w:pStyle w:val="Odstavekseznama"/>
        <w:numPr>
          <w:ilvl w:val="0"/>
          <w:numId w:val="162"/>
        </w:numPr>
        <w:spacing w:line="276" w:lineRule="auto"/>
        <w:ind w:left="-284" w:hanging="10"/>
        <w:jc w:val="both"/>
        <w:rPr>
          <w:rFonts w:ascii="Arial" w:hAnsi="Arial" w:cs="Arial"/>
          <w:color w:val="000000" w:themeColor="text1"/>
        </w:rPr>
      </w:pPr>
      <w:r w:rsidRPr="000F528F">
        <w:rPr>
          <w:rFonts w:ascii="Arial" w:hAnsi="Arial" w:cs="Arial"/>
          <w:color w:val="000000" w:themeColor="text1"/>
        </w:rPr>
        <w:t xml:space="preserve">Države pogodbenice priznavajo otrokovi pravici do svobodnega združevanja in do svobode mirnega zbiranja. </w:t>
      </w:r>
    </w:p>
    <w:p w14:paraId="4D17CAE1" w14:textId="77777777" w:rsidR="00FA22D0" w:rsidRPr="000F528F" w:rsidRDefault="00FA22D0" w:rsidP="001916CF">
      <w:pPr>
        <w:pStyle w:val="Odstavekseznama"/>
        <w:numPr>
          <w:ilvl w:val="0"/>
          <w:numId w:val="162"/>
        </w:numPr>
        <w:spacing w:line="276" w:lineRule="auto"/>
        <w:ind w:left="-284" w:hanging="10"/>
        <w:jc w:val="both"/>
        <w:rPr>
          <w:rFonts w:ascii="Arial" w:hAnsi="Arial" w:cs="Arial"/>
          <w:color w:val="000000" w:themeColor="text1"/>
        </w:rPr>
      </w:pPr>
      <w:r w:rsidRPr="000F528F">
        <w:rPr>
          <w:rFonts w:ascii="Arial" w:hAnsi="Arial" w:cs="Arial"/>
          <w:color w:val="000000" w:themeColor="text1"/>
        </w:rPr>
        <w:lastRenderedPageBreak/>
        <w:t xml:space="preserve">Pri uveljavljanju teh pravic ni omejitev, razen tistih, ki jih določa zakon in ki so v demokratični družbi nujne za zavarovanje državne ali javne varnosti, javnega reda, javnega zdravja ali morale ali za zavarovanje pravic in svoboščin drugih. </w:t>
      </w:r>
    </w:p>
    <w:p w14:paraId="24CF0470" w14:textId="77777777" w:rsidR="00FA22D0" w:rsidRPr="000F528F" w:rsidRDefault="00FA22D0" w:rsidP="00FA22D0">
      <w:pPr>
        <w:pStyle w:val="Navadensplet"/>
        <w:spacing w:line="276" w:lineRule="auto"/>
        <w:ind w:left="-284"/>
        <w:jc w:val="both"/>
        <w:rPr>
          <w:rFonts w:ascii="Arial" w:hAnsi="Arial" w:cs="Arial"/>
          <w:color w:val="000000" w:themeColor="text1"/>
          <w:u w:val="single"/>
        </w:rPr>
      </w:pPr>
      <w:r w:rsidRPr="000F528F">
        <w:rPr>
          <w:rFonts w:ascii="Arial" w:hAnsi="Arial" w:cs="Arial"/>
          <w:color w:val="000000" w:themeColor="text1"/>
          <w:u w:val="single"/>
        </w:rPr>
        <w:t>STARŠEVSKA SKRB</w:t>
      </w:r>
    </w:p>
    <w:p w14:paraId="34EA0957" w14:textId="77777777" w:rsidR="00FA22D0" w:rsidRPr="000F528F" w:rsidRDefault="00FA22D0" w:rsidP="001916CF">
      <w:pPr>
        <w:pStyle w:val="Odstavekseznama"/>
        <w:numPr>
          <w:ilvl w:val="0"/>
          <w:numId w:val="162"/>
        </w:numPr>
        <w:shd w:val="clear" w:color="auto" w:fill="FFFFFF"/>
        <w:spacing w:before="100" w:beforeAutospacing="1" w:after="100" w:afterAutospacing="1" w:line="276" w:lineRule="auto"/>
        <w:ind w:left="-284" w:hanging="10"/>
        <w:jc w:val="both"/>
        <w:rPr>
          <w:rFonts w:ascii="Arial" w:hAnsi="Arial" w:cs="Arial"/>
        </w:rPr>
      </w:pPr>
      <w:r w:rsidRPr="000F528F">
        <w:rPr>
          <w:rFonts w:ascii="Arial" w:hAnsi="Arial" w:cs="Arial"/>
        </w:rPr>
        <w:t xml:space="preserve">Države pogodbenice bodo z vsemi svojimi močmi zagotovile priznanje načela, da sta oba starša enako odgovorna za otrokovo vzgojo in razvoj. Starši ali, odvisno od primera, zakoniti skrbniki imajo glavno odgovornost za otrokovo vzgojo in razvoj. Otrokove koristi so njihova poglavitna skrb. </w:t>
      </w:r>
    </w:p>
    <w:p w14:paraId="1175217B" w14:textId="77777777" w:rsidR="00FA22D0" w:rsidRPr="000F528F" w:rsidRDefault="00FA22D0" w:rsidP="001916CF">
      <w:pPr>
        <w:pStyle w:val="Odstavekseznama"/>
        <w:numPr>
          <w:ilvl w:val="0"/>
          <w:numId w:val="162"/>
        </w:numPr>
        <w:shd w:val="clear" w:color="auto" w:fill="FFFFFF"/>
        <w:spacing w:before="100" w:beforeAutospacing="1" w:after="100" w:afterAutospacing="1" w:line="276" w:lineRule="auto"/>
        <w:ind w:left="-284" w:hanging="10"/>
        <w:jc w:val="both"/>
        <w:rPr>
          <w:rFonts w:ascii="Arial" w:hAnsi="Arial" w:cs="Arial"/>
        </w:rPr>
      </w:pPr>
      <w:r w:rsidRPr="000F528F">
        <w:rPr>
          <w:rFonts w:ascii="Arial" w:hAnsi="Arial" w:cs="Arial"/>
        </w:rPr>
        <w:t xml:space="preserve">Da bi zajamčile in podpirale s to Konvencijo določene pravice, države pogodbenice staršem ali zakonitim skrbnikom nudijo ustrezno pomoč pri izvrševanju njihovih odgovornosti pri otrokovi vzgoji in zagotavljajo razvoj ustanov, zavodov in služb za varstvo otrok. </w:t>
      </w:r>
    </w:p>
    <w:p w14:paraId="55921B1D" w14:textId="77777777" w:rsidR="00FA22D0" w:rsidRPr="000F528F" w:rsidRDefault="00FA22D0" w:rsidP="001916CF">
      <w:pPr>
        <w:pStyle w:val="Odstavekseznama"/>
        <w:numPr>
          <w:ilvl w:val="0"/>
          <w:numId w:val="162"/>
        </w:numPr>
        <w:shd w:val="clear" w:color="auto" w:fill="FFFFFF"/>
        <w:spacing w:before="100" w:beforeAutospacing="1" w:after="100" w:afterAutospacing="1" w:line="276" w:lineRule="auto"/>
        <w:ind w:left="-284" w:hanging="10"/>
        <w:jc w:val="both"/>
        <w:rPr>
          <w:rFonts w:ascii="Arial" w:hAnsi="Arial" w:cs="Arial"/>
        </w:rPr>
      </w:pPr>
      <w:r w:rsidRPr="000F528F">
        <w:rPr>
          <w:rFonts w:ascii="Arial" w:hAnsi="Arial" w:cs="Arial"/>
        </w:rPr>
        <w:t xml:space="preserve">Države pogodbenice otrokom zaposlenih staršev z vsemi ustreznimi ukrepi jamčijo pravico do uživanja storitev služb in ustanov za varstvo otrok. </w:t>
      </w:r>
    </w:p>
    <w:p w14:paraId="6127008C" w14:textId="77777777" w:rsidR="00FA22D0" w:rsidRPr="000F528F" w:rsidRDefault="00FA22D0" w:rsidP="00FA22D0">
      <w:pPr>
        <w:shd w:val="clear" w:color="auto" w:fill="FFFFFF"/>
        <w:spacing w:before="100" w:beforeAutospacing="1" w:after="100" w:afterAutospacing="1" w:line="276" w:lineRule="auto"/>
        <w:ind w:left="-284"/>
        <w:jc w:val="both"/>
        <w:rPr>
          <w:rFonts w:ascii="Arial" w:hAnsi="Arial" w:cs="Arial"/>
          <w:color w:val="000000" w:themeColor="text1"/>
          <w:u w:val="single"/>
        </w:rPr>
      </w:pPr>
      <w:r w:rsidRPr="000F528F">
        <w:rPr>
          <w:rFonts w:ascii="Arial" w:hAnsi="Arial" w:cs="Arial"/>
          <w:color w:val="000000" w:themeColor="text1"/>
          <w:u w:val="single"/>
        </w:rPr>
        <w:t>PREŽIVETJE IN RAZOJ</w:t>
      </w:r>
    </w:p>
    <w:p w14:paraId="304CF2F9" w14:textId="77777777" w:rsidR="00FA22D0" w:rsidRPr="000F528F" w:rsidRDefault="00FA22D0" w:rsidP="001916CF">
      <w:pPr>
        <w:pStyle w:val="Odstavekseznama"/>
        <w:numPr>
          <w:ilvl w:val="0"/>
          <w:numId w:val="162"/>
        </w:numPr>
        <w:shd w:val="clear" w:color="auto" w:fill="FFFFFF"/>
        <w:spacing w:before="100" w:beforeAutospacing="1" w:after="100" w:afterAutospacing="1" w:line="276" w:lineRule="auto"/>
        <w:ind w:left="-284" w:hanging="10"/>
        <w:jc w:val="both"/>
        <w:rPr>
          <w:rFonts w:ascii="Arial" w:hAnsi="Arial" w:cs="Arial"/>
          <w:color w:val="000000" w:themeColor="text1"/>
        </w:rPr>
      </w:pPr>
      <w:r w:rsidRPr="000F528F">
        <w:rPr>
          <w:rFonts w:ascii="Arial" w:hAnsi="Arial" w:cs="Arial"/>
          <w:color w:val="000000" w:themeColor="text1"/>
        </w:rPr>
        <w:t xml:space="preserve">Države pogodbenice priznavajo, da ima vsak otrok neodtujljivo pravico do življenja. </w:t>
      </w:r>
    </w:p>
    <w:p w14:paraId="32DBD03F" w14:textId="4A3B3391" w:rsidR="00FA22D0" w:rsidRPr="00DF7DBD" w:rsidRDefault="00FA22D0" w:rsidP="001916CF">
      <w:pPr>
        <w:pStyle w:val="Odstavekseznama"/>
        <w:numPr>
          <w:ilvl w:val="0"/>
          <w:numId w:val="162"/>
        </w:numPr>
        <w:shd w:val="clear" w:color="auto" w:fill="FFFFFF"/>
        <w:spacing w:before="100" w:beforeAutospacing="1" w:after="100" w:afterAutospacing="1" w:line="276" w:lineRule="auto"/>
        <w:ind w:left="-284" w:hanging="10"/>
        <w:jc w:val="both"/>
        <w:rPr>
          <w:rFonts w:ascii="Arial" w:hAnsi="Arial" w:cs="Arial"/>
          <w:color w:val="000000" w:themeColor="text1"/>
        </w:rPr>
      </w:pPr>
      <w:r w:rsidRPr="000F528F">
        <w:rPr>
          <w:rFonts w:ascii="Arial" w:hAnsi="Arial" w:cs="Arial"/>
          <w:color w:val="000000" w:themeColor="text1"/>
        </w:rPr>
        <w:t xml:space="preserve">Države pogodbenice bodo v največji možni meri zagotovile otrokovo preživetje in razvoj. </w:t>
      </w:r>
    </w:p>
    <w:p w14:paraId="35D0CD04" w14:textId="77777777" w:rsidR="00FA22D0" w:rsidRPr="000F528F" w:rsidRDefault="00FA22D0" w:rsidP="00FA22D0">
      <w:pPr>
        <w:spacing w:line="276" w:lineRule="auto"/>
        <w:ind w:left="-284"/>
        <w:jc w:val="both"/>
        <w:rPr>
          <w:rFonts w:ascii="Arial" w:hAnsi="Arial" w:cs="Arial"/>
          <w:color w:val="000000" w:themeColor="text1"/>
          <w:u w:val="single"/>
        </w:rPr>
      </w:pPr>
      <w:r w:rsidRPr="000F528F">
        <w:rPr>
          <w:rFonts w:ascii="Arial" w:hAnsi="Arial" w:cs="Arial"/>
          <w:color w:val="000000" w:themeColor="text1"/>
          <w:u w:val="single"/>
        </w:rPr>
        <w:t>IME IN NARODNOST</w:t>
      </w:r>
    </w:p>
    <w:p w14:paraId="2655DAE9" w14:textId="77777777" w:rsidR="00FA22D0" w:rsidRPr="000F528F" w:rsidRDefault="00FA22D0" w:rsidP="001916CF">
      <w:pPr>
        <w:pStyle w:val="Navadensplet"/>
        <w:numPr>
          <w:ilvl w:val="0"/>
          <w:numId w:val="162"/>
        </w:numPr>
        <w:shd w:val="clear" w:color="auto" w:fill="FFFFFF"/>
        <w:spacing w:line="276" w:lineRule="auto"/>
        <w:ind w:left="-284" w:hanging="10"/>
        <w:jc w:val="both"/>
        <w:rPr>
          <w:rFonts w:ascii="Arial" w:hAnsi="Arial" w:cs="Arial"/>
        </w:rPr>
      </w:pPr>
      <w:r w:rsidRPr="000F528F">
        <w:rPr>
          <w:rFonts w:ascii="Arial" w:hAnsi="Arial" w:cs="Arial"/>
        </w:rPr>
        <w:t xml:space="preserve">Otrok mora biti takoj po rojstvu vpisan v rojstno matično knjigo in ima od rojstva pravico do imena, pravico pridobiti državljanstvo in po možnosti pravico, da pozna svoje starše in da le-ti skrbijo zanj. </w:t>
      </w:r>
    </w:p>
    <w:p w14:paraId="46BBE8EC" w14:textId="77777777" w:rsidR="00FA22D0" w:rsidRPr="000F528F" w:rsidRDefault="00FA22D0" w:rsidP="001916CF">
      <w:pPr>
        <w:pStyle w:val="Navadensplet"/>
        <w:numPr>
          <w:ilvl w:val="0"/>
          <w:numId w:val="162"/>
        </w:numPr>
        <w:shd w:val="clear" w:color="auto" w:fill="FFFFFF"/>
        <w:spacing w:line="276" w:lineRule="auto"/>
        <w:ind w:left="-284" w:hanging="10"/>
        <w:jc w:val="both"/>
        <w:rPr>
          <w:rFonts w:ascii="Arial" w:hAnsi="Arial" w:cs="Arial"/>
        </w:rPr>
      </w:pPr>
      <w:r w:rsidRPr="000F528F">
        <w:rPr>
          <w:rFonts w:ascii="Arial" w:hAnsi="Arial" w:cs="Arial"/>
        </w:rPr>
        <w:t xml:space="preserve">Države pogodbenice bodo zagotovile uresničevanje teh pravic v skladu s svojo notranjo zakonodajo in obveznostmi, ki jim jih nalagajo ustrezni mednarodni akti s tega področja, še posebej tam, kjer bi bil otrok sicer brez državljanstva. </w:t>
      </w:r>
    </w:p>
    <w:p w14:paraId="31E37C21" w14:textId="77777777" w:rsidR="00FA22D0" w:rsidRPr="000F528F" w:rsidRDefault="00FA22D0" w:rsidP="00FA22D0">
      <w:pPr>
        <w:pStyle w:val="Navadensplet"/>
        <w:spacing w:line="276" w:lineRule="auto"/>
        <w:ind w:left="-284"/>
        <w:jc w:val="both"/>
        <w:rPr>
          <w:rFonts w:ascii="Arial" w:hAnsi="Arial" w:cs="Arial"/>
          <w:color w:val="000000" w:themeColor="text1"/>
          <w:u w:val="single"/>
        </w:rPr>
      </w:pPr>
      <w:r w:rsidRPr="000F528F">
        <w:rPr>
          <w:rFonts w:ascii="Arial" w:hAnsi="Arial" w:cs="Arial"/>
          <w:color w:val="000000" w:themeColor="text1"/>
          <w:u w:val="single"/>
        </w:rPr>
        <w:t>OHRANJANJE IDENTITETE</w:t>
      </w:r>
    </w:p>
    <w:p w14:paraId="7F1DC205" w14:textId="77777777" w:rsidR="00FA22D0" w:rsidRPr="000F528F" w:rsidRDefault="00FA22D0" w:rsidP="001916CF">
      <w:pPr>
        <w:pStyle w:val="Odstavekseznama"/>
        <w:numPr>
          <w:ilvl w:val="0"/>
          <w:numId w:val="162"/>
        </w:numPr>
        <w:shd w:val="clear" w:color="auto" w:fill="FFFFFF"/>
        <w:spacing w:before="100" w:beforeAutospacing="1" w:after="100" w:afterAutospacing="1" w:line="276" w:lineRule="auto"/>
        <w:ind w:left="-284" w:hanging="10"/>
        <w:jc w:val="both"/>
        <w:rPr>
          <w:rFonts w:ascii="Arial" w:hAnsi="Arial" w:cs="Arial"/>
          <w:color w:val="000000" w:themeColor="text1"/>
        </w:rPr>
      </w:pPr>
      <w:r w:rsidRPr="000F528F">
        <w:rPr>
          <w:rFonts w:ascii="Arial" w:hAnsi="Arial" w:cs="Arial"/>
          <w:color w:val="000000" w:themeColor="text1"/>
        </w:rPr>
        <w:t xml:space="preserve">Države pogodbenice se zavezujejo, da bodo spoštovale otrokovo pravico do ohranjanja lastne identitete, vštevši državljanstvo, ime in družinska razmerja, v skladu z zakoni, brez nezakonitega vmešavanja. </w:t>
      </w:r>
    </w:p>
    <w:p w14:paraId="33A93753" w14:textId="77777777" w:rsidR="00FA22D0" w:rsidRPr="000F528F" w:rsidRDefault="00FA22D0" w:rsidP="001916CF">
      <w:pPr>
        <w:pStyle w:val="Odstavekseznama"/>
        <w:numPr>
          <w:ilvl w:val="0"/>
          <w:numId w:val="162"/>
        </w:numPr>
        <w:shd w:val="clear" w:color="auto" w:fill="FFFFFF"/>
        <w:spacing w:before="100" w:beforeAutospacing="1" w:after="100" w:afterAutospacing="1" w:line="276" w:lineRule="auto"/>
        <w:ind w:left="-284" w:hanging="10"/>
        <w:jc w:val="both"/>
        <w:rPr>
          <w:rFonts w:ascii="Arial" w:hAnsi="Arial" w:cs="Arial"/>
          <w:color w:val="000000" w:themeColor="text1"/>
        </w:rPr>
      </w:pPr>
      <w:r w:rsidRPr="000F528F">
        <w:rPr>
          <w:rFonts w:ascii="Arial" w:hAnsi="Arial" w:cs="Arial"/>
          <w:color w:val="000000" w:themeColor="text1"/>
        </w:rPr>
        <w:t xml:space="preserve">Če je otrok nezakonito prikrajšan za nekatere ali za vse elemente svoje identitete, bodo države pogodbenice zagotovile ustrezno pomoč in varstvo, da bo svojo identiteto čim prej znova vzpostavil. </w:t>
      </w:r>
    </w:p>
    <w:p w14:paraId="7DBC2837" w14:textId="77777777" w:rsidR="00FA22D0" w:rsidRPr="000F528F" w:rsidRDefault="00FA22D0" w:rsidP="00FA22D0">
      <w:pPr>
        <w:pStyle w:val="Navadensplet"/>
        <w:spacing w:line="276" w:lineRule="auto"/>
        <w:ind w:left="-284"/>
        <w:jc w:val="both"/>
        <w:rPr>
          <w:rFonts w:ascii="Arial" w:hAnsi="Arial" w:cs="Arial"/>
          <w:color w:val="000000" w:themeColor="text1"/>
          <w:u w:val="single"/>
        </w:rPr>
      </w:pPr>
      <w:r w:rsidRPr="000F528F">
        <w:rPr>
          <w:rFonts w:ascii="Arial" w:hAnsi="Arial" w:cs="Arial"/>
          <w:color w:val="000000" w:themeColor="text1"/>
          <w:u w:val="single"/>
        </w:rPr>
        <w:t>LOČITEV OD STARŠEV</w:t>
      </w:r>
    </w:p>
    <w:p w14:paraId="365FC79B" w14:textId="77777777" w:rsidR="00FA22D0" w:rsidRPr="000F528F" w:rsidRDefault="00FA22D0" w:rsidP="001916CF">
      <w:pPr>
        <w:pStyle w:val="Odstavekseznama"/>
        <w:numPr>
          <w:ilvl w:val="0"/>
          <w:numId w:val="162"/>
        </w:numPr>
        <w:shd w:val="clear" w:color="auto" w:fill="FFFFFF"/>
        <w:spacing w:before="100" w:beforeAutospacing="1" w:after="100" w:afterAutospacing="1" w:line="276" w:lineRule="auto"/>
        <w:ind w:left="-284" w:hanging="10"/>
        <w:jc w:val="both"/>
        <w:rPr>
          <w:rFonts w:ascii="Arial" w:hAnsi="Arial" w:cs="Arial"/>
          <w:color w:val="000000" w:themeColor="text1"/>
        </w:rPr>
      </w:pPr>
      <w:r w:rsidRPr="000F528F">
        <w:rPr>
          <w:rFonts w:ascii="Arial" w:hAnsi="Arial" w:cs="Arial"/>
          <w:color w:val="000000" w:themeColor="text1"/>
        </w:rPr>
        <w:t xml:space="preserve">Države pogodbenice jamčijo, da otrok ne bo proti volji staršev ločen od njih, razen če v skladu z veljavnim zakonom in postopki pristojne oblasti v sodnem postopku odločijo, da je takšna ločitev nujna za otrokovo korist. Takšna odločitev je lahko v določenem primeru, kot je zloraba ali zanemarjanje otroka s strani staršev ali ko starša živita ločeno in je potrebno odločiti o otrokovem prebivališču, neizogibna. </w:t>
      </w:r>
    </w:p>
    <w:p w14:paraId="13796871" w14:textId="77777777" w:rsidR="00FA22D0" w:rsidRPr="000F528F" w:rsidRDefault="00FA22D0" w:rsidP="001916CF">
      <w:pPr>
        <w:pStyle w:val="Odstavekseznama"/>
        <w:numPr>
          <w:ilvl w:val="0"/>
          <w:numId w:val="162"/>
        </w:numPr>
        <w:shd w:val="clear" w:color="auto" w:fill="FFFFFF"/>
        <w:spacing w:before="100" w:beforeAutospacing="1" w:after="100" w:afterAutospacing="1" w:line="276" w:lineRule="auto"/>
        <w:ind w:left="-284" w:hanging="10"/>
        <w:jc w:val="both"/>
        <w:rPr>
          <w:rFonts w:ascii="Arial" w:hAnsi="Arial" w:cs="Arial"/>
          <w:color w:val="000000" w:themeColor="text1"/>
        </w:rPr>
      </w:pPr>
      <w:r w:rsidRPr="000F528F">
        <w:rPr>
          <w:rFonts w:ascii="Arial" w:hAnsi="Arial" w:cs="Arial"/>
          <w:color w:val="000000" w:themeColor="text1"/>
        </w:rPr>
        <w:t xml:space="preserve">Države pogodbenice spoštujejo pravico otroka, ki je ločen od enega ali od obeh staršev, da redno vzdržuje osebne stike in neposredno zvezo z obema, razen če je to v nasprotju z njegovimi koristmi. </w:t>
      </w:r>
    </w:p>
    <w:p w14:paraId="33A87671" w14:textId="7F9B3B08" w:rsidR="00FA22D0" w:rsidRPr="000F528F" w:rsidRDefault="00FA22D0" w:rsidP="001916CF">
      <w:pPr>
        <w:pStyle w:val="Odstavekseznama"/>
        <w:numPr>
          <w:ilvl w:val="0"/>
          <w:numId w:val="162"/>
        </w:numPr>
        <w:shd w:val="clear" w:color="auto" w:fill="FFFFFF"/>
        <w:spacing w:before="100" w:beforeAutospacing="1" w:after="100" w:afterAutospacing="1" w:line="276" w:lineRule="auto"/>
        <w:ind w:left="-284" w:hanging="10"/>
        <w:jc w:val="both"/>
        <w:rPr>
          <w:rFonts w:ascii="Arial" w:hAnsi="Arial" w:cs="Arial"/>
          <w:color w:val="000000" w:themeColor="text1"/>
        </w:rPr>
      </w:pPr>
      <w:r w:rsidRPr="000F528F">
        <w:rPr>
          <w:rFonts w:ascii="Arial" w:hAnsi="Arial" w:cs="Arial"/>
          <w:color w:val="000000" w:themeColor="text1"/>
        </w:rPr>
        <w:t xml:space="preserve">Če je taka ločitev posledica kakršnegakoli postopka, ki ga sproži država pogodbenica, kot je pripor, zapor, izgon, pregon ali smrt (vštevši smrt iz kakršnegakoli vzroka medtem, ko je oseba pod nadzorom države) enega ali obeh staršev ali otroka, mora ta država pogodbenica na zahtevo nuditi staršem, </w:t>
      </w:r>
      <w:r w:rsidRPr="000F528F">
        <w:rPr>
          <w:rFonts w:ascii="Arial" w:hAnsi="Arial" w:cs="Arial"/>
          <w:color w:val="000000" w:themeColor="text1"/>
        </w:rPr>
        <w:lastRenderedPageBreak/>
        <w:t>otroku ali, če je potrebno,</w:t>
      </w:r>
      <w:r w:rsidR="001A6C2F">
        <w:rPr>
          <w:rFonts w:ascii="Arial" w:hAnsi="Arial" w:cs="Arial"/>
          <w:color w:val="000000" w:themeColor="text1"/>
        </w:rPr>
        <w:t xml:space="preserve"> </w:t>
      </w:r>
      <w:r w:rsidRPr="000F528F">
        <w:rPr>
          <w:rFonts w:ascii="Arial" w:hAnsi="Arial" w:cs="Arial"/>
          <w:color w:val="000000" w:themeColor="text1"/>
        </w:rPr>
        <w:t xml:space="preserve">drugemu članu družine ustrezne podatke o tem, kje se nahaja(jo) odsotni družinski član(i), razen če posredovanje teh podatkov škoduje otrokovim koristim. Države pogodbenice nadalje jamčijo, da predložitev take zahteve sama po sebi za prizadeto osebo (osebe) ne bo imela škodljivih posledic. </w:t>
      </w:r>
    </w:p>
    <w:p w14:paraId="60D49A26" w14:textId="77777777" w:rsidR="00FA22D0" w:rsidRPr="000F528F" w:rsidRDefault="00FA22D0" w:rsidP="00FA22D0">
      <w:pPr>
        <w:shd w:val="clear" w:color="auto" w:fill="FFFFFF"/>
        <w:spacing w:before="100" w:beforeAutospacing="1" w:after="100" w:afterAutospacing="1" w:line="276" w:lineRule="auto"/>
        <w:ind w:left="-284"/>
        <w:jc w:val="both"/>
        <w:rPr>
          <w:rFonts w:ascii="Arial" w:hAnsi="Arial" w:cs="Arial"/>
          <w:color w:val="000000" w:themeColor="text1"/>
          <w:u w:val="single"/>
        </w:rPr>
      </w:pPr>
      <w:r w:rsidRPr="000F528F">
        <w:rPr>
          <w:rFonts w:ascii="Arial" w:hAnsi="Arial" w:cs="Arial"/>
          <w:color w:val="000000" w:themeColor="text1"/>
          <w:u w:val="single"/>
        </w:rPr>
        <w:t>PONOVNA ZDRUŽITEV DRUŽINE</w:t>
      </w:r>
    </w:p>
    <w:p w14:paraId="572AA07C" w14:textId="77777777" w:rsidR="00FA22D0" w:rsidRPr="000F528F" w:rsidRDefault="00FA22D0" w:rsidP="001916CF">
      <w:pPr>
        <w:pStyle w:val="Odstavekseznama"/>
        <w:numPr>
          <w:ilvl w:val="0"/>
          <w:numId w:val="162"/>
        </w:numPr>
        <w:shd w:val="clear" w:color="auto" w:fill="FFFFFF"/>
        <w:spacing w:before="100" w:beforeAutospacing="1" w:after="100" w:afterAutospacing="1" w:line="276" w:lineRule="auto"/>
        <w:ind w:left="-284" w:hanging="10"/>
        <w:jc w:val="both"/>
        <w:rPr>
          <w:rFonts w:ascii="Arial" w:hAnsi="Arial" w:cs="Arial"/>
          <w:color w:val="000000" w:themeColor="text1"/>
        </w:rPr>
      </w:pPr>
      <w:r w:rsidRPr="000F528F">
        <w:rPr>
          <w:rFonts w:ascii="Arial" w:hAnsi="Arial" w:cs="Arial"/>
          <w:color w:val="000000" w:themeColor="text1"/>
        </w:rPr>
        <w:t xml:space="preserve">V skladu z obveznostmi, ki jim jih narekuje 1. točka 9. člena, morajo države pogodbenice zahteve otroka ali njegovih staršev za vstop v državo pogodbenico ali za odhod iz nje z namenom ponovne združitve družine obravnavati na pozitiven, human in ekspeditiven način. Države pogodbenice nadalje jamčijo, da predložitev take zahteve za prosilce in za člane njihove družine ne bo imela škodljivih posledic. </w:t>
      </w:r>
    </w:p>
    <w:p w14:paraId="04C7461D" w14:textId="022EF86E" w:rsidR="00FA22D0" w:rsidRPr="00DF7DBD" w:rsidRDefault="00FA22D0" w:rsidP="001916CF">
      <w:pPr>
        <w:pStyle w:val="Odstavekseznama"/>
        <w:numPr>
          <w:ilvl w:val="0"/>
          <w:numId w:val="162"/>
        </w:numPr>
        <w:shd w:val="clear" w:color="auto" w:fill="FFFFFF"/>
        <w:spacing w:before="100" w:beforeAutospacing="1" w:after="100" w:afterAutospacing="1" w:line="276" w:lineRule="auto"/>
        <w:ind w:left="-284" w:hanging="10"/>
        <w:jc w:val="both"/>
        <w:rPr>
          <w:rFonts w:ascii="Arial" w:hAnsi="Arial" w:cs="Arial"/>
          <w:color w:val="000000" w:themeColor="text1"/>
        </w:rPr>
      </w:pPr>
      <w:r w:rsidRPr="000F528F">
        <w:rPr>
          <w:rFonts w:ascii="Arial" w:hAnsi="Arial" w:cs="Arial"/>
          <w:color w:val="000000" w:themeColor="text1"/>
        </w:rPr>
        <w:t xml:space="preserve">Otrok, katerega starša prebivata v različnih državah, ima, razen v izjemnih okoliščinah, pravico vzdrževati osebne stike in neposredno zvezo z obema roditeljema. V ta namen in v skladu z obveznostmi, ki jim jih narekuje 2. točka 9. člena, države pogodbenice spoštujejo pravico otroka in njegovih staršev, da zapustijo katerokoli državo, vštevši svojo lastno, in da vstopijo v svojo državo. Za pravice do odhoda iz katerekoli države veljajo samo tiste omejitve, ki jih predpisuje zakon in ki so nujne za zavarovanje državne varnosti, javnega reda, javnega zdravja ali morale ali pravic in svoboščin drugih in ki so v skladu z drugimi pravicami, ki jih priznava ta Konvencija. </w:t>
      </w:r>
    </w:p>
    <w:p w14:paraId="6BD977FC" w14:textId="77777777" w:rsidR="00FA22D0" w:rsidRPr="000F528F" w:rsidRDefault="00FA22D0" w:rsidP="00FA22D0">
      <w:pPr>
        <w:shd w:val="clear" w:color="auto" w:fill="FFFFFF"/>
        <w:spacing w:before="100" w:beforeAutospacing="1" w:after="100" w:afterAutospacing="1" w:line="276" w:lineRule="auto"/>
        <w:ind w:left="-284"/>
        <w:jc w:val="both"/>
        <w:rPr>
          <w:rFonts w:ascii="Arial" w:hAnsi="Arial" w:cs="Arial"/>
          <w:u w:val="single"/>
        </w:rPr>
      </w:pPr>
      <w:r w:rsidRPr="000F528F">
        <w:rPr>
          <w:rFonts w:ascii="Arial" w:hAnsi="Arial" w:cs="Arial"/>
          <w:u w:val="single"/>
        </w:rPr>
        <w:t>NEZAKONITO PREMEŠČANJE IN NEVRAČANJE</w:t>
      </w:r>
    </w:p>
    <w:p w14:paraId="10DCFA42" w14:textId="77777777" w:rsidR="00FA22D0" w:rsidRPr="000F528F" w:rsidRDefault="00FA22D0" w:rsidP="001916CF">
      <w:pPr>
        <w:pStyle w:val="Odstavekseznama"/>
        <w:numPr>
          <w:ilvl w:val="0"/>
          <w:numId w:val="162"/>
        </w:numPr>
        <w:shd w:val="clear" w:color="auto" w:fill="FFFFFF"/>
        <w:spacing w:before="100" w:beforeAutospacing="1" w:after="100" w:afterAutospacing="1" w:line="276" w:lineRule="auto"/>
        <w:ind w:left="-284" w:hanging="10"/>
        <w:jc w:val="both"/>
        <w:rPr>
          <w:rFonts w:ascii="Arial" w:hAnsi="Arial" w:cs="Arial"/>
          <w:color w:val="000000" w:themeColor="text1"/>
        </w:rPr>
      </w:pPr>
      <w:r w:rsidRPr="000F528F">
        <w:rPr>
          <w:rFonts w:ascii="Arial" w:hAnsi="Arial" w:cs="Arial"/>
          <w:color w:val="000000" w:themeColor="text1"/>
        </w:rPr>
        <w:t xml:space="preserve">Države pogodbenice bodo sprejele ukrepe za boj proti nezakonitemu premeščanju in nevračanju otrok iz tujine. </w:t>
      </w:r>
    </w:p>
    <w:p w14:paraId="08796543" w14:textId="77777777" w:rsidR="00FA22D0" w:rsidRPr="000F528F" w:rsidRDefault="00FA22D0" w:rsidP="001916CF">
      <w:pPr>
        <w:pStyle w:val="Odstavekseznama"/>
        <w:numPr>
          <w:ilvl w:val="0"/>
          <w:numId w:val="162"/>
        </w:numPr>
        <w:shd w:val="clear" w:color="auto" w:fill="FFFFFF"/>
        <w:spacing w:before="100" w:beforeAutospacing="1" w:after="100" w:afterAutospacing="1" w:line="276" w:lineRule="auto"/>
        <w:ind w:left="-284" w:hanging="10"/>
        <w:jc w:val="both"/>
        <w:rPr>
          <w:rFonts w:ascii="Arial" w:hAnsi="Arial" w:cs="Arial"/>
          <w:color w:val="000000" w:themeColor="text1"/>
        </w:rPr>
      </w:pPr>
      <w:r w:rsidRPr="000F528F">
        <w:rPr>
          <w:rFonts w:ascii="Arial" w:hAnsi="Arial" w:cs="Arial"/>
          <w:color w:val="000000" w:themeColor="text1"/>
        </w:rPr>
        <w:t xml:space="preserve">V ta namen države pogodbenice podpirajo sklepanje dvostranskih in večstranskih sporazumov ali pristop k že obstoječim sporazumom. </w:t>
      </w:r>
    </w:p>
    <w:p w14:paraId="342E600E" w14:textId="77777777" w:rsidR="00FA22D0" w:rsidRPr="000F528F" w:rsidRDefault="00FA22D0" w:rsidP="00FA22D0">
      <w:pPr>
        <w:spacing w:line="276" w:lineRule="auto"/>
        <w:ind w:left="-284"/>
        <w:jc w:val="both"/>
        <w:rPr>
          <w:rFonts w:ascii="Arial" w:hAnsi="Arial" w:cs="Arial"/>
          <w:color w:val="000000" w:themeColor="text1"/>
          <w:u w:val="single"/>
        </w:rPr>
      </w:pPr>
      <w:r w:rsidRPr="000F528F">
        <w:rPr>
          <w:rFonts w:ascii="Arial" w:hAnsi="Arial" w:cs="Arial"/>
          <w:color w:val="000000" w:themeColor="text1"/>
          <w:u w:val="single"/>
        </w:rPr>
        <w:t>SPOŠTOVANJE MNENJ OTROK</w:t>
      </w:r>
    </w:p>
    <w:p w14:paraId="7227D312" w14:textId="77777777" w:rsidR="00FA22D0" w:rsidRPr="000F528F" w:rsidRDefault="00FA22D0" w:rsidP="001916CF">
      <w:pPr>
        <w:pStyle w:val="Navadensplet"/>
        <w:numPr>
          <w:ilvl w:val="0"/>
          <w:numId w:val="164"/>
        </w:numPr>
        <w:spacing w:line="276" w:lineRule="auto"/>
        <w:ind w:left="0"/>
        <w:jc w:val="both"/>
        <w:rPr>
          <w:rFonts w:ascii="Arial" w:hAnsi="Arial" w:cs="Arial"/>
        </w:rPr>
      </w:pPr>
      <w:r w:rsidRPr="000F528F">
        <w:rPr>
          <w:rFonts w:ascii="Arial" w:hAnsi="Arial" w:cs="Arial"/>
        </w:rPr>
        <w:t xml:space="preserve">Države pogodbenice jamčijo otroku, ki je sposoben izoblikovati lastna mnenja, pravico do svobodnega izražanja le-teh v vseh zadevah v zvezi z njim, o tehtnosti izraženih mnenj pa se presoja v skladu z otrokovo starostjo in zrelostjo. </w:t>
      </w:r>
    </w:p>
    <w:p w14:paraId="7CD95F82" w14:textId="77777777" w:rsidR="00FA22D0" w:rsidRPr="000F528F" w:rsidRDefault="00FA22D0" w:rsidP="001916CF">
      <w:pPr>
        <w:pStyle w:val="Navadensplet"/>
        <w:numPr>
          <w:ilvl w:val="0"/>
          <w:numId w:val="164"/>
        </w:numPr>
        <w:spacing w:line="276" w:lineRule="auto"/>
        <w:ind w:left="0"/>
        <w:jc w:val="both"/>
        <w:rPr>
          <w:rFonts w:ascii="Arial" w:hAnsi="Arial" w:cs="Arial"/>
        </w:rPr>
      </w:pPr>
      <w:r w:rsidRPr="000F528F">
        <w:rPr>
          <w:rFonts w:ascii="Arial" w:hAnsi="Arial" w:cs="Arial"/>
        </w:rPr>
        <w:t xml:space="preserve">V ta namen ima otrok še posebej možnost zaslišanja v kateremkoli sodnem ali upravnem postopku v zvezi z njim, bodisi neposredno bodisi preko zastopnika ali ustreznega organa, na način, ki je v skladu s procesnimi pravili notranje zakonodaje. </w:t>
      </w:r>
    </w:p>
    <w:p w14:paraId="3A31F5BD" w14:textId="77777777" w:rsidR="00FA22D0" w:rsidRPr="000F528F" w:rsidRDefault="00FA22D0" w:rsidP="00FA22D0">
      <w:pPr>
        <w:spacing w:line="276" w:lineRule="auto"/>
        <w:ind w:left="-284"/>
        <w:jc w:val="both"/>
        <w:rPr>
          <w:rFonts w:ascii="Arial" w:hAnsi="Arial" w:cs="Arial"/>
          <w:color w:val="000000" w:themeColor="text1"/>
          <w:u w:val="single"/>
        </w:rPr>
      </w:pPr>
      <w:r w:rsidRPr="000F528F">
        <w:rPr>
          <w:rFonts w:ascii="Arial" w:hAnsi="Arial" w:cs="Arial"/>
          <w:color w:val="000000" w:themeColor="text1"/>
          <w:u w:val="single"/>
        </w:rPr>
        <w:t>PRAVICA DO SVOBODE IZRAŽANJA</w:t>
      </w:r>
    </w:p>
    <w:p w14:paraId="29AD22B6" w14:textId="77777777" w:rsidR="00FA22D0" w:rsidRPr="000F528F" w:rsidRDefault="00FA22D0" w:rsidP="001916CF">
      <w:pPr>
        <w:numPr>
          <w:ilvl w:val="0"/>
          <w:numId w:val="165"/>
        </w:numPr>
        <w:tabs>
          <w:tab w:val="clear" w:pos="720"/>
          <w:tab w:val="num" w:pos="0"/>
        </w:tabs>
        <w:spacing w:before="100" w:beforeAutospacing="1" w:after="100" w:afterAutospacing="1" w:line="276" w:lineRule="auto"/>
        <w:ind w:left="-284" w:firstLine="0"/>
        <w:jc w:val="both"/>
        <w:rPr>
          <w:rFonts w:ascii="Arial" w:hAnsi="Arial" w:cs="Arial"/>
          <w:color w:val="000000" w:themeColor="text1"/>
        </w:rPr>
      </w:pPr>
      <w:r w:rsidRPr="000F528F">
        <w:rPr>
          <w:rFonts w:ascii="Arial" w:hAnsi="Arial" w:cs="Arial"/>
          <w:color w:val="000000" w:themeColor="text1"/>
        </w:rPr>
        <w:t xml:space="preserve">Otrok ima pravico do svobode izražanja; ta pravica zajema svobodno iskanje, sprejemanje in širjenje vsakovrstnih informacij in idej, ne glede na meje, v ustni, pisni, tiskani ali umetniški obliki ali na katerikoli drug način po otrokovi izbiri. </w:t>
      </w:r>
    </w:p>
    <w:p w14:paraId="72196BCB" w14:textId="77777777" w:rsidR="00FA22D0" w:rsidRPr="000F528F" w:rsidRDefault="00FA22D0" w:rsidP="001916CF">
      <w:pPr>
        <w:pStyle w:val="Odstavekseznama"/>
        <w:numPr>
          <w:ilvl w:val="0"/>
          <w:numId w:val="165"/>
        </w:numPr>
        <w:tabs>
          <w:tab w:val="clear" w:pos="720"/>
        </w:tabs>
        <w:spacing w:before="100" w:beforeAutospacing="1" w:after="100" w:afterAutospacing="1" w:line="276" w:lineRule="auto"/>
        <w:ind w:left="-284" w:hanging="11"/>
        <w:jc w:val="both"/>
        <w:rPr>
          <w:rFonts w:ascii="Arial" w:hAnsi="Arial" w:cs="Arial"/>
          <w:color w:val="000000" w:themeColor="text1"/>
        </w:rPr>
      </w:pPr>
      <w:r w:rsidRPr="000F528F">
        <w:rPr>
          <w:rFonts w:ascii="Arial" w:hAnsi="Arial" w:cs="Arial"/>
          <w:color w:val="000000" w:themeColor="text1"/>
        </w:rPr>
        <w:t xml:space="preserve">Glede uveljavljanja te pravice so možne nekatere omejitve, vendar le take, ki jih predpisuje zakon in ki so potrebne: </w:t>
      </w:r>
    </w:p>
    <w:p w14:paraId="5449361E" w14:textId="77777777" w:rsidR="00FA22D0" w:rsidRPr="000F528F" w:rsidRDefault="00FA22D0" w:rsidP="00FA22D0">
      <w:pPr>
        <w:spacing w:line="276" w:lineRule="auto"/>
        <w:ind w:left="-284"/>
        <w:jc w:val="both"/>
        <w:rPr>
          <w:rFonts w:ascii="Arial" w:hAnsi="Arial" w:cs="Arial"/>
        </w:rPr>
      </w:pPr>
      <w:r w:rsidRPr="000F528F">
        <w:rPr>
          <w:rFonts w:ascii="Arial" w:hAnsi="Arial" w:cs="Arial"/>
        </w:rPr>
        <w:t>a) zaradi spoštovanja pravic in ugleda drugih;</w:t>
      </w:r>
    </w:p>
    <w:p w14:paraId="17AE01FB" w14:textId="77777777" w:rsidR="00FA22D0" w:rsidRPr="000F528F" w:rsidRDefault="00FA22D0" w:rsidP="00FA22D0">
      <w:pPr>
        <w:spacing w:line="276" w:lineRule="auto"/>
        <w:ind w:left="-284"/>
        <w:jc w:val="both"/>
        <w:rPr>
          <w:rFonts w:ascii="Arial" w:hAnsi="Arial" w:cs="Arial"/>
        </w:rPr>
      </w:pPr>
      <w:r w:rsidRPr="000F528F">
        <w:rPr>
          <w:rFonts w:ascii="Arial" w:hAnsi="Arial" w:cs="Arial"/>
        </w:rPr>
        <w:t xml:space="preserve">b) zaradi zavarovanja državne varnosti ali javnega reda ali javnega zdravja ali morale. </w:t>
      </w:r>
    </w:p>
    <w:p w14:paraId="098EAEF0" w14:textId="77777777" w:rsidR="00FA22D0" w:rsidRPr="000F528F" w:rsidRDefault="00FA22D0" w:rsidP="00FA22D0">
      <w:pPr>
        <w:spacing w:line="276" w:lineRule="auto"/>
        <w:ind w:left="-284"/>
        <w:jc w:val="both"/>
        <w:rPr>
          <w:rFonts w:ascii="Arial" w:hAnsi="Arial" w:cs="Arial"/>
        </w:rPr>
      </w:pPr>
    </w:p>
    <w:p w14:paraId="41D9DBDE" w14:textId="77777777" w:rsidR="00FA22D0" w:rsidRPr="000F528F" w:rsidRDefault="00FA22D0" w:rsidP="00FA22D0">
      <w:pPr>
        <w:pStyle w:val="Odstavekseznama"/>
        <w:spacing w:line="276" w:lineRule="auto"/>
        <w:ind w:left="-284"/>
        <w:jc w:val="both"/>
        <w:rPr>
          <w:rFonts w:ascii="Arial" w:hAnsi="Arial" w:cs="Arial"/>
          <w:color w:val="000000" w:themeColor="text1"/>
          <w:u w:val="single"/>
        </w:rPr>
      </w:pPr>
      <w:r w:rsidRPr="000F528F">
        <w:rPr>
          <w:rFonts w:ascii="Arial" w:hAnsi="Arial" w:cs="Arial"/>
          <w:color w:val="000000" w:themeColor="text1"/>
          <w:u w:val="single"/>
        </w:rPr>
        <w:t>SVOBODA MISLI, VESTI IN VEROIZPOVEDI</w:t>
      </w:r>
    </w:p>
    <w:p w14:paraId="5DD4B3B4" w14:textId="77777777" w:rsidR="00FA22D0" w:rsidRPr="000F528F" w:rsidRDefault="00FA22D0" w:rsidP="001916CF">
      <w:pPr>
        <w:pStyle w:val="Navadensplet"/>
        <w:numPr>
          <w:ilvl w:val="0"/>
          <w:numId w:val="177"/>
        </w:numPr>
        <w:shd w:val="clear" w:color="auto" w:fill="FFFFFF"/>
        <w:spacing w:line="276" w:lineRule="auto"/>
        <w:ind w:left="-284" w:hanging="11"/>
        <w:jc w:val="both"/>
        <w:rPr>
          <w:rFonts w:ascii="Arial" w:hAnsi="Arial" w:cs="Arial"/>
        </w:rPr>
      </w:pPr>
      <w:r w:rsidRPr="000F528F">
        <w:rPr>
          <w:rFonts w:ascii="Arial" w:hAnsi="Arial" w:cs="Arial"/>
        </w:rPr>
        <w:lastRenderedPageBreak/>
        <w:t xml:space="preserve">Države pogodbenice spoštujejo otrokovo pravico do svobode misli, vesti in veroizpovedi. </w:t>
      </w:r>
    </w:p>
    <w:p w14:paraId="43FEFB59" w14:textId="77777777" w:rsidR="00FA22D0" w:rsidRPr="000F528F" w:rsidRDefault="00FA22D0" w:rsidP="001916CF">
      <w:pPr>
        <w:pStyle w:val="Navadensplet"/>
        <w:numPr>
          <w:ilvl w:val="0"/>
          <w:numId w:val="177"/>
        </w:numPr>
        <w:shd w:val="clear" w:color="auto" w:fill="FFFFFF"/>
        <w:spacing w:line="276" w:lineRule="auto"/>
        <w:ind w:left="-284" w:hanging="11"/>
        <w:jc w:val="both"/>
        <w:rPr>
          <w:rFonts w:ascii="Arial" w:hAnsi="Arial" w:cs="Arial"/>
        </w:rPr>
      </w:pPr>
      <w:r w:rsidRPr="000F528F">
        <w:rPr>
          <w:rFonts w:ascii="Arial" w:hAnsi="Arial" w:cs="Arial"/>
        </w:rPr>
        <w:t xml:space="preserve">Države pogodbenice spoštujejo pravice in dolžnosti staršev oziroma zakonitih skrbnikov, da otroka pri uveljavljanju te pravice usmerjajo na način, prilagojen njegovim razvojnim zmožnostim. </w:t>
      </w:r>
    </w:p>
    <w:p w14:paraId="4D2E3996" w14:textId="56104FFA" w:rsidR="00DF7DBD" w:rsidRPr="00554279" w:rsidRDefault="00FA22D0" w:rsidP="001916CF">
      <w:pPr>
        <w:pStyle w:val="Navadensplet"/>
        <w:numPr>
          <w:ilvl w:val="0"/>
          <w:numId w:val="177"/>
        </w:numPr>
        <w:shd w:val="clear" w:color="auto" w:fill="FFFFFF"/>
        <w:spacing w:line="276" w:lineRule="auto"/>
        <w:ind w:left="-284" w:hanging="11"/>
        <w:jc w:val="both"/>
        <w:rPr>
          <w:rFonts w:ascii="Arial" w:hAnsi="Arial" w:cs="Arial"/>
        </w:rPr>
      </w:pPr>
      <w:r w:rsidRPr="000F528F">
        <w:rPr>
          <w:rFonts w:ascii="Arial" w:hAnsi="Arial" w:cs="Arial"/>
        </w:rPr>
        <w:t xml:space="preserve">Glede svobodnega izražanja veroizpovedi ali prepričanja so dopustne le tiste omejitve, ki jih določa zakon in ki so nujne za zavarovanje državne varnosti, javnega reda, zdravja ali morale ali pa temeljnih pravic in svoboščin drugih. </w:t>
      </w:r>
    </w:p>
    <w:p w14:paraId="3EA347DF" w14:textId="77777777" w:rsidR="00FA22D0" w:rsidRPr="000F528F" w:rsidRDefault="00FA22D0" w:rsidP="00FA22D0">
      <w:pPr>
        <w:spacing w:before="100" w:beforeAutospacing="1" w:after="100" w:afterAutospacing="1" w:line="276" w:lineRule="auto"/>
        <w:ind w:left="-284"/>
        <w:jc w:val="both"/>
        <w:rPr>
          <w:rFonts w:ascii="Arial" w:hAnsi="Arial" w:cs="Arial"/>
          <w:color w:val="000000" w:themeColor="text1"/>
          <w:u w:val="single"/>
        </w:rPr>
      </w:pPr>
      <w:r w:rsidRPr="000F528F">
        <w:rPr>
          <w:rFonts w:ascii="Arial" w:hAnsi="Arial" w:cs="Arial"/>
          <w:color w:val="000000" w:themeColor="text1"/>
          <w:u w:val="single"/>
        </w:rPr>
        <w:t>SVOBODA ZDRUŽEVANJA IN SVOBODA MIRNEGA ZBIRANJA</w:t>
      </w:r>
    </w:p>
    <w:p w14:paraId="19091061" w14:textId="77777777" w:rsidR="00FA22D0" w:rsidRPr="000F528F" w:rsidRDefault="00FA22D0" w:rsidP="001916CF">
      <w:pPr>
        <w:numPr>
          <w:ilvl w:val="0"/>
          <w:numId w:val="166"/>
        </w:numPr>
        <w:tabs>
          <w:tab w:val="clear" w:pos="720"/>
          <w:tab w:val="num" w:pos="0"/>
        </w:tabs>
        <w:spacing w:before="100" w:beforeAutospacing="1" w:after="100" w:afterAutospacing="1" w:line="276" w:lineRule="auto"/>
        <w:ind w:left="-284" w:hanging="11"/>
        <w:jc w:val="both"/>
        <w:rPr>
          <w:rFonts w:ascii="Arial" w:hAnsi="Arial" w:cs="Arial"/>
        </w:rPr>
      </w:pPr>
      <w:r w:rsidRPr="000F528F">
        <w:rPr>
          <w:rFonts w:ascii="Arial" w:hAnsi="Arial" w:cs="Arial"/>
        </w:rPr>
        <w:t xml:space="preserve">Države pogodbenice priznavajo otrokovi pravici do svobodnega združevanja in do svobode mirnega zbiranja. </w:t>
      </w:r>
    </w:p>
    <w:p w14:paraId="0BC60EF7" w14:textId="77777777" w:rsidR="00FA22D0" w:rsidRPr="000F528F" w:rsidRDefault="00FA22D0" w:rsidP="001916CF">
      <w:pPr>
        <w:numPr>
          <w:ilvl w:val="0"/>
          <w:numId w:val="166"/>
        </w:numPr>
        <w:tabs>
          <w:tab w:val="clear" w:pos="720"/>
          <w:tab w:val="num" w:pos="0"/>
        </w:tabs>
        <w:spacing w:before="100" w:beforeAutospacing="1" w:after="100" w:afterAutospacing="1" w:line="276" w:lineRule="auto"/>
        <w:ind w:left="-284" w:hanging="11"/>
        <w:jc w:val="both"/>
        <w:rPr>
          <w:rFonts w:ascii="Arial" w:hAnsi="Arial" w:cs="Arial"/>
        </w:rPr>
      </w:pPr>
      <w:r w:rsidRPr="000F528F">
        <w:rPr>
          <w:rFonts w:ascii="Arial" w:hAnsi="Arial" w:cs="Arial"/>
        </w:rPr>
        <w:t xml:space="preserve">Pri uveljavljanju teh pravic ni omejitev, razen tistih, ki jih določa zakon in ki so v demokratični družbi nujne za zavarovanje državne ali javne varnosti, javnega reda, javnega zdravja ali morale ali za zavarovanje pravic in svoboščin drugih. </w:t>
      </w:r>
    </w:p>
    <w:p w14:paraId="4838D646" w14:textId="77777777" w:rsidR="00FA22D0" w:rsidRPr="000F528F" w:rsidRDefault="00FA22D0" w:rsidP="00FA22D0">
      <w:pPr>
        <w:spacing w:before="100" w:beforeAutospacing="1" w:after="100" w:afterAutospacing="1" w:line="276" w:lineRule="auto"/>
        <w:ind w:left="-284"/>
        <w:jc w:val="both"/>
        <w:rPr>
          <w:rFonts w:ascii="Arial" w:hAnsi="Arial" w:cs="Arial"/>
          <w:u w:val="single"/>
        </w:rPr>
      </w:pPr>
      <w:r w:rsidRPr="000F528F">
        <w:rPr>
          <w:rFonts w:ascii="Arial" w:hAnsi="Arial" w:cs="Arial"/>
          <w:u w:val="single"/>
        </w:rPr>
        <w:t>VARSTVO ZASEBNOSTI</w:t>
      </w:r>
    </w:p>
    <w:p w14:paraId="47810C47" w14:textId="77777777" w:rsidR="00FA22D0" w:rsidRPr="000F528F" w:rsidRDefault="00FA22D0" w:rsidP="001916CF">
      <w:pPr>
        <w:pStyle w:val="Navadensplet"/>
        <w:numPr>
          <w:ilvl w:val="0"/>
          <w:numId w:val="178"/>
        </w:numPr>
        <w:shd w:val="clear" w:color="auto" w:fill="FFFFFF"/>
        <w:spacing w:line="276" w:lineRule="auto"/>
        <w:ind w:left="-284" w:hanging="11"/>
        <w:jc w:val="both"/>
        <w:rPr>
          <w:rFonts w:ascii="Arial" w:hAnsi="Arial" w:cs="Arial"/>
        </w:rPr>
      </w:pPr>
      <w:r w:rsidRPr="000F528F">
        <w:rPr>
          <w:rFonts w:ascii="Arial" w:hAnsi="Arial" w:cs="Arial"/>
        </w:rPr>
        <w:t xml:space="preserve">Noben otrok ne sme biti izpostavljen samovoljnemu ali nezakonitemu vmešavanju v njegovo zasebno življenje, družino, dom ali dopisovanje, niti nezakonitim napadom za njegovo čast in ugled. </w:t>
      </w:r>
    </w:p>
    <w:p w14:paraId="4D5B8E2B" w14:textId="15B57F39" w:rsidR="00FA22D0" w:rsidRPr="00DF7DBD" w:rsidRDefault="00FA22D0" w:rsidP="001916CF">
      <w:pPr>
        <w:pStyle w:val="Navadensplet"/>
        <w:numPr>
          <w:ilvl w:val="0"/>
          <w:numId w:val="178"/>
        </w:numPr>
        <w:shd w:val="clear" w:color="auto" w:fill="FFFFFF"/>
        <w:spacing w:line="276" w:lineRule="auto"/>
        <w:ind w:left="-284" w:hanging="11"/>
        <w:jc w:val="both"/>
        <w:rPr>
          <w:rFonts w:ascii="Arial" w:hAnsi="Arial" w:cs="Arial"/>
        </w:rPr>
      </w:pPr>
      <w:r w:rsidRPr="000F528F">
        <w:rPr>
          <w:rFonts w:ascii="Arial" w:hAnsi="Arial" w:cs="Arial"/>
        </w:rPr>
        <w:t xml:space="preserve">Otrok ima pravico do zakonitega varstva proti takšnemu vmešavanju ali napadom. </w:t>
      </w:r>
    </w:p>
    <w:p w14:paraId="4C69F59E" w14:textId="77777777" w:rsidR="00FA22D0" w:rsidRPr="000F528F" w:rsidRDefault="00FA22D0" w:rsidP="00FA22D0">
      <w:pPr>
        <w:pStyle w:val="Navadensplet"/>
        <w:shd w:val="clear" w:color="auto" w:fill="FFFFFF"/>
        <w:spacing w:line="276" w:lineRule="auto"/>
        <w:ind w:left="-284"/>
        <w:jc w:val="both"/>
        <w:rPr>
          <w:rFonts w:ascii="Arial" w:hAnsi="Arial" w:cs="Arial"/>
          <w:u w:val="single"/>
        </w:rPr>
      </w:pPr>
      <w:r w:rsidRPr="000F528F">
        <w:rPr>
          <w:rFonts w:ascii="Arial" w:hAnsi="Arial" w:cs="Arial"/>
          <w:u w:val="single"/>
        </w:rPr>
        <w:t>DOSTOP DO INFORMACIJ</w:t>
      </w:r>
    </w:p>
    <w:p w14:paraId="18007AC1" w14:textId="77777777" w:rsidR="00FA22D0" w:rsidRPr="000F528F" w:rsidRDefault="00FA22D0" w:rsidP="001916CF">
      <w:pPr>
        <w:pStyle w:val="Navadensplet"/>
        <w:numPr>
          <w:ilvl w:val="0"/>
          <w:numId w:val="178"/>
        </w:numPr>
        <w:shd w:val="clear" w:color="auto" w:fill="FFFFFF"/>
        <w:spacing w:line="276" w:lineRule="auto"/>
        <w:ind w:left="-284" w:hanging="11"/>
        <w:jc w:val="both"/>
        <w:rPr>
          <w:rFonts w:ascii="Arial" w:hAnsi="Arial" w:cs="Arial"/>
        </w:rPr>
      </w:pPr>
      <w:r w:rsidRPr="000F528F">
        <w:rPr>
          <w:rFonts w:ascii="Arial" w:hAnsi="Arial" w:cs="Arial"/>
        </w:rPr>
        <w:t xml:space="preserve">Države pogodbenice priznavajo pomembno vlogo množičnih občil in otroku zagotavljajo dostop do informacij in gradiv iz najrazličnejših domačih in mednarodnih virov, zlasti tistih, katerih cilj je krepitev otrokove družbene, duhovne in nravstvene blaginje ter telesnega in duševnega zdravja. V ta namen države pogodbenice: </w:t>
      </w:r>
    </w:p>
    <w:p w14:paraId="6571F51C" w14:textId="193361BF" w:rsidR="00FA22D0" w:rsidRPr="000F528F" w:rsidRDefault="00FA22D0" w:rsidP="00FA22D0">
      <w:pPr>
        <w:spacing w:line="276" w:lineRule="auto"/>
        <w:ind w:left="-284"/>
        <w:jc w:val="both"/>
        <w:rPr>
          <w:rFonts w:ascii="Arial" w:hAnsi="Arial" w:cs="Arial"/>
        </w:rPr>
      </w:pPr>
      <w:r w:rsidRPr="000F528F">
        <w:rPr>
          <w:rFonts w:ascii="Arial" w:hAnsi="Arial" w:cs="Arial"/>
        </w:rPr>
        <w:t>a) spodbujajo javna občila k širjenju za otroka družbeno in kulturno koristnih informacij in gradiv</w:t>
      </w:r>
      <w:r w:rsidR="00DF7DBD">
        <w:rPr>
          <w:rFonts w:ascii="Arial" w:hAnsi="Arial" w:cs="Arial"/>
        </w:rPr>
        <w:t>;</w:t>
      </w:r>
    </w:p>
    <w:p w14:paraId="5FD51973" w14:textId="77777777" w:rsidR="00FA22D0" w:rsidRPr="000F528F" w:rsidRDefault="00FA22D0" w:rsidP="00FA22D0">
      <w:pPr>
        <w:spacing w:line="276" w:lineRule="auto"/>
        <w:ind w:left="-284"/>
        <w:jc w:val="both"/>
        <w:rPr>
          <w:rFonts w:ascii="Arial" w:hAnsi="Arial" w:cs="Arial"/>
        </w:rPr>
      </w:pPr>
      <w:r w:rsidRPr="000F528F">
        <w:rPr>
          <w:rFonts w:ascii="Arial" w:hAnsi="Arial" w:cs="Arial"/>
        </w:rPr>
        <w:t xml:space="preserve">b) spodbujajo mednarodno sodelovanje pri ustvarjanju, izmenjavi in širjenju takšnih informacij in gradiv iz najrazličnejših domačih in mednarodnih kulturnih virov; </w:t>
      </w:r>
    </w:p>
    <w:p w14:paraId="0D3E284C" w14:textId="77777777" w:rsidR="00FA22D0" w:rsidRPr="000F528F" w:rsidRDefault="00FA22D0" w:rsidP="00FA22D0">
      <w:pPr>
        <w:spacing w:line="276" w:lineRule="auto"/>
        <w:ind w:left="-284"/>
        <w:jc w:val="both"/>
        <w:rPr>
          <w:rFonts w:ascii="Arial" w:hAnsi="Arial" w:cs="Arial"/>
        </w:rPr>
      </w:pPr>
      <w:r w:rsidRPr="000F528F">
        <w:rPr>
          <w:rFonts w:ascii="Arial" w:hAnsi="Arial" w:cs="Arial"/>
        </w:rPr>
        <w:t xml:space="preserve">c) spodbujajo ustvarjanje in razširjanje otroških knjig; </w:t>
      </w:r>
    </w:p>
    <w:p w14:paraId="249CA515" w14:textId="77777777" w:rsidR="00FA22D0" w:rsidRPr="000F528F" w:rsidRDefault="00FA22D0" w:rsidP="00FA22D0">
      <w:pPr>
        <w:spacing w:line="276" w:lineRule="auto"/>
        <w:ind w:left="-284"/>
        <w:jc w:val="both"/>
        <w:rPr>
          <w:rFonts w:ascii="Arial" w:hAnsi="Arial" w:cs="Arial"/>
        </w:rPr>
      </w:pPr>
      <w:r w:rsidRPr="000F528F">
        <w:rPr>
          <w:rFonts w:ascii="Arial" w:hAnsi="Arial" w:cs="Arial"/>
        </w:rPr>
        <w:t xml:space="preserve">d) spodbujajo javna občila, da posvečajo posebno pozornost jezikovnim potrebam otroka, ki je pripadnik manjšinske skupine ali staroselec (indigenous); </w:t>
      </w:r>
    </w:p>
    <w:p w14:paraId="2875D652" w14:textId="77777777" w:rsidR="00FA22D0" w:rsidRPr="000F528F" w:rsidRDefault="00FA22D0" w:rsidP="00FA22D0">
      <w:pPr>
        <w:spacing w:line="276" w:lineRule="auto"/>
        <w:ind w:left="-284"/>
        <w:jc w:val="both"/>
        <w:rPr>
          <w:rFonts w:ascii="Arial" w:hAnsi="Arial" w:cs="Arial"/>
        </w:rPr>
      </w:pPr>
      <w:r w:rsidRPr="000F528F">
        <w:rPr>
          <w:rFonts w:ascii="Arial" w:hAnsi="Arial" w:cs="Arial"/>
        </w:rPr>
        <w:t>e) spodbujajo razvoj ustreznih smernic za zavarovanje otroka pred informacijami in gradivi, ki škodujejo njegovi blaginji.</w:t>
      </w:r>
    </w:p>
    <w:p w14:paraId="4BABCA66" w14:textId="77777777" w:rsidR="00FA22D0" w:rsidRPr="000F528F" w:rsidRDefault="00FA22D0" w:rsidP="00FA22D0">
      <w:pPr>
        <w:pStyle w:val="Navadensplet"/>
        <w:shd w:val="clear" w:color="auto" w:fill="FFFFFF"/>
        <w:spacing w:line="276" w:lineRule="auto"/>
        <w:ind w:left="-284"/>
        <w:jc w:val="both"/>
        <w:rPr>
          <w:rFonts w:ascii="Arial" w:hAnsi="Arial" w:cs="Arial"/>
          <w:u w:val="single"/>
        </w:rPr>
      </w:pPr>
      <w:r w:rsidRPr="000F528F">
        <w:rPr>
          <w:rFonts w:ascii="Arial" w:hAnsi="Arial" w:cs="Arial"/>
          <w:u w:val="single"/>
        </w:rPr>
        <w:t>ODGOVORNOST STARŠEV</w:t>
      </w:r>
    </w:p>
    <w:p w14:paraId="18809741" w14:textId="77777777" w:rsidR="00FA22D0" w:rsidRPr="000F528F" w:rsidRDefault="00FA22D0" w:rsidP="001916CF">
      <w:pPr>
        <w:pStyle w:val="Navadensplet"/>
        <w:numPr>
          <w:ilvl w:val="0"/>
          <w:numId w:val="178"/>
        </w:numPr>
        <w:shd w:val="clear" w:color="auto" w:fill="FFFFFF"/>
        <w:spacing w:line="276" w:lineRule="auto"/>
        <w:ind w:left="-284" w:hanging="11"/>
        <w:jc w:val="both"/>
        <w:rPr>
          <w:rFonts w:ascii="Arial" w:hAnsi="Arial" w:cs="Arial"/>
        </w:rPr>
      </w:pPr>
      <w:r w:rsidRPr="000F528F">
        <w:rPr>
          <w:rFonts w:ascii="Arial" w:hAnsi="Arial" w:cs="Arial"/>
        </w:rPr>
        <w:t xml:space="preserve">Države pogodbenice bodo z vsemi svojimi močmi zagotovile priznanje načela, da sta oba starša enako odgovorna za otrokovo vzgojo in razvoj. Starši ali, odvisno od primera, zakoniti skrbniki imajo glavno odgovornost za otrokovo vzgojo in razvoj. Otrokove koristi so njihova poglavitna skrb. </w:t>
      </w:r>
    </w:p>
    <w:p w14:paraId="1837572E" w14:textId="77777777" w:rsidR="00FA22D0" w:rsidRPr="000F528F" w:rsidRDefault="00FA22D0" w:rsidP="001916CF">
      <w:pPr>
        <w:pStyle w:val="Navadensplet"/>
        <w:numPr>
          <w:ilvl w:val="0"/>
          <w:numId w:val="178"/>
        </w:numPr>
        <w:shd w:val="clear" w:color="auto" w:fill="FFFFFF"/>
        <w:spacing w:line="276" w:lineRule="auto"/>
        <w:ind w:left="-284" w:hanging="11"/>
        <w:jc w:val="both"/>
        <w:rPr>
          <w:rFonts w:ascii="Arial" w:hAnsi="Arial" w:cs="Arial"/>
        </w:rPr>
      </w:pPr>
      <w:r w:rsidRPr="000F528F">
        <w:rPr>
          <w:rFonts w:ascii="Arial" w:hAnsi="Arial" w:cs="Arial"/>
        </w:rPr>
        <w:t xml:space="preserve">Da bi zajamčile in podpirale s to Konvencijo določene pravice, države pogodbenice staršem ali zakonitim skrbnikom nudijo ustrezno pomoč pri izvrševanju njihovih odgovornosti pri otrokovi vzgoji in zagotavljajo razvoj ustanov, zavodov in služb za varstvo otrok. </w:t>
      </w:r>
    </w:p>
    <w:p w14:paraId="1E184CE4" w14:textId="77777777" w:rsidR="00FA22D0" w:rsidRPr="000F528F" w:rsidRDefault="00FA22D0" w:rsidP="001916CF">
      <w:pPr>
        <w:pStyle w:val="Navadensplet"/>
        <w:numPr>
          <w:ilvl w:val="0"/>
          <w:numId w:val="178"/>
        </w:numPr>
        <w:shd w:val="clear" w:color="auto" w:fill="FFFFFF"/>
        <w:spacing w:line="276" w:lineRule="auto"/>
        <w:ind w:left="-284" w:hanging="11"/>
        <w:jc w:val="both"/>
        <w:rPr>
          <w:rFonts w:ascii="Arial" w:hAnsi="Arial" w:cs="Arial"/>
        </w:rPr>
      </w:pPr>
      <w:r w:rsidRPr="000F528F">
        <w:rPr>
          <w:rFonts w:ascii="Arial" w:hAnsi="Arial" w:cs="Arial"/>
        </w:rPr>
        <w:t xml:space="preserve">Države pogodbenice otrokom zaposlenih staršev z vsemi ustreznimi ukrepi jamčijo pravico do uživanja storitev služb in ustanov za varstvo otrok. </w:t>
      </w:r>
    </w:p>
    <w:p w14:paraId="254A7DC1" w14:textId="77777777" w:rsidR="00FA22D0" w:rsidRPr="000F528F" w:rsidRDefault="00FA22D0" w:rsidP="00FA22D0">
      <w:pPr>
        <w:pStyle w:val="Navadensplet"/>
        <w:shd w:val="clear" w:color="auto" w:fill="FFFFFF"/>
        <w:spacing w:line="276" w:lineRule="auto"/>
        <w:ind w:left="-284"/>
        <w:jc w:val="both"/>
        <w:rPr>
          <w:rFonts w:ascii="Arial" w:hAnsi="Arial" w:cs="Arial"/>
          <w:u w:val="single"/>
        </w:rPr>
      </w:pPr>
      <w:r w:rsidRPr="000F528F">
        <w:rPr>
          <w:rFonts w:ascii="Arial" w:hAnsi="Arial" w:cs="Arial"/>
          <w:u w:val="single"/>
        </w:rPr>
        <w:lastRenderedPageBreak/>
        <w:t>POSVOJITVE</w:t>
      </w:r>
    </w:p>
    <w:p w14:paraId="35C70E0F" w14:textId="77777777" w:rsidR="00FA22D0" w:rsidRPr="000F528F" w:rsidRDefault="00FA22D0" w:rsidP="001916CF">
      <w:pPr>
        <w:pStyle w:val="Navadensplet"/>
        <w:numPr>
          <w:ilvl w:val="0"/>
          <w:numId w:val="178"/>
        </w:numPr>
        <w:shd w:val="clear" w:color="auto" w:fill="FFFFFF"/>
        <w:spacing w:line="276" w:lineRule="auto"/>
        <w:ind w:left="-284" w:hanging="11"/>
        <w:jc w:val="both"/>
        <w:rPr>
          <w:rFonts w:ascii="Arial" w:hAnsi="Arial" w:cs="Arial"/>
        </w:rPr>
      </w:pPr>
      <w:r w:rsidRPr="000F528F">
        <w:rPr>
          <w:rFonts w:ascii="Arial" w:hAnsi="Arial" w:cs="Arial"/>
        </w:rPr>
        <w:t xml:space="preserve">Države pogodbenice, ki priznavajo in/ali dovoljujejo sistem posvojitve, jamčijo, da bodo otrokove koristi poglavitno vodilo, in bodo zato: </w:t>
      </w:r>
    </w:p>
    <w:p w14:paraId="30733116" w14:textId="77777777" w:rsidR="00FA22D0" w:rsidRPr="000F528F" w:rsidRDefault="00FA22D0" w:rsidP="00FA22D0">
      <w:pPr>
        <w:spacing w:line="276" w:lineRule="auto"/>
        <w:ind w:left="-284"/>
        <w:jc w:val="both"/>
        <w:rPr>
          <w:rFonts w:ascii="Arial" w:hAnsi="Arial" w:cs="Arial"/>
        </w:rPr>
      </w:pPr>
      <w:r w:rsidRPr="000F528F">
        <w:rPr>
          <w:rFonts w:ascii="Arial" w:hAnsi="Arial" w:cs="Arial"/>
        </w:rPr>
        <w:t xml:space="preserve">a) zagotovile, da lahko otrokovo posvojitev odobri samo pristojni organ, ki v skladu z veljavnim zakonom in postopki ter na podlagi vseh pomembnih in zanesljivih informacij ugotovi, da je posvojitev dopustna glede na otrokov položaj v zvezi s starši, sorodniki in zakonitimi skrbniki in da so, če se je tako zahtevalo, prizadete osebe na podlagi svetovanja, če je bilo le-to potrebno, dale svoje odgovorno soglasje k posvojitvi; </w:t>
      </w:r>
    </w:p>
    <w:p w14:paraId="4E2EF873" w14:textId="77777777" w:rsidR="00FA22D0" w:rsidRPr="000F528F" w:rsidRDefault="00FA22D0" w:rsidP="00FA22D0">
      <w:pPr>
        <w:spacing w:line="276" w:lineRule="auto"/>
        <w:ind w:left="-284"/>
        <w:jc w:val="both"/>
        <w:rPr>
          <w:rFonts w:ascii="Arial" w:hAnsi="Arial" w:cs="Arial"/>
        </w:rPr>
      </w:pPr>
      <w:r w:rsidRPr="000F528F">
        <w:rPr>
          <w:rFonts w:ascii="Arial" w:hAnsi="Arial" w:cs="Arial"/>
        </w:rPr>
        <w:t xml:space="preserve">b) priznale, da je mednarodna posvojitev lahko alternativen način skrbi za otroka, če zanj ni moč najti rejniške ali adoptivne družine ali na ustrezen način poskrbeti zanj v njegovi matični državi; </w:t>
      </w:r>
    </w:p>
    <w:p w14:paraId="7AFE3D59" w14:textId="77777777" w:rsidR="00FA22D0" w:rsidRPr="000F528F" w:rsidRDefault="00FA22D0" w:rsidP="00FA22D0">
      <w:pPr>
        <w:spacing w:line="276" w:lineRule="auto"/>
        <w:ind w:left="-284"/>
        <w:jc w:val="both"/>
        <w:rPr>
          <w:rFonts w:ascii="Arial" w:hAnsi="Arial" w:cs="Arial"/>
        </w:rPr>
      </w:pPr>
      <w:r w:rsidRPr="000F528F">
        <w:rPr>
          <w:rFonts w:ascii="Arial" w:hAnsi="Arial" w:cs="Arial"/>
        </w:rPr>
        <w:t xml:space="preserve">c) jamčile, da bo otrok pri mednarodni posvojitvi deležen enakega varstva in norm, kakršne veljajo pri nacionalni posvojitvi; </w:t>
      </w:r>
    </w:p>
    <w:p w14:paraId="06847CEA" w14:textId="77777777" w:rsidR="00FA22D0" w:rsidRPr="000F528F" w:rsidRDefault="00FA22D0" w:rsidP="00FA22D0">
      <w:pPr>
        <w:spacing w:line="276" w:lineRule="auto"/>
        <w:ind w:left="-284"/>
        <w:jc w:val="both"/>
        <w:rPr>
          <w:rFonts w:ascii="Arial" w:hAnsi="Arial" w:cs="Arial"/>
        </w:rPr>
      </w:pPr>
      <w:r w:rsidRPr="000F528F">
        <w:rPr>
          <w:rFonts w:ascii="Arial" w:hAnsi="Arial" w:cs="Arial"/>
        </w:rPr>
        <w:t xml:space="preserve">d) z vsemi ustreznimi ukrepi zagotovile, da pri mednarodni posvojitvi otroka nastanitev ne bo imela za posledico neupravičenega bogatenja tistih, ki so vanjo vključeni; </w:t>
      </w:r>
    </w:p>
    <w:p w14:paraId="4198ED68" w14:textId="35C7EF9C" w:rsidR="00554279" w:rsidRPr="005E6339" w:rsidRDefault="00FA22D0" w:rsidP="00EE2A39">
      <w:pPr>
        <w:spacing w:line="276" w:lineRule="auto"/>
        <w:ind w:left="-284"/>
        <w:jc w:val="both"/>
        <w:rPr>
          <w:rFonts w:ascii="Arial" w:hAnsi="Arial" w:cs="Arial"/>
        </w:rPr>
      </w:pPr>
      <w:r w:rsidRPr="000F528F">
        <w:rPr>
          <w:rFonts w:ascii="Arial" w:hAnsi="Arial" w:cs="Arial"/>
        </w:rPr>
        <w:t xml:space="preserve">e) podpirale, kjer je to primerno, cilje tega člena s sklepanjem dvostranskih in večstranskih sporazumov in dogovorov ter s v tem okviru prizadevale zajamčiti, da otrokovo nastanitev v drugi državi izvedejo pristojni organi ali telesa. </w:t>
      </w:r>
    </w:p>
    <w:p w14:paraId="45D17D1C" w14:textId="77777777" w:rsidR="00FA22D0" w:rsidRPr="000F528F" w:rsidRDefault="00FA22D0" w:rsidP="00FA22D0">
      <w:pPr>
        <w:pStyle w:val="Navadensplet"/>
        <w:shd w:val="clear" w:color="auto" w:fill="FFFFFF"/>
        <w:spacing w:line="276" w:lineRule="auto"/>
        <w:ind w:left="-284"/>
        <w:jc w:val="both"/>
        <w:rPr>
          <w:rFonts w:ascii="Arial" w:hAnsi="Arial" w:cs="Arial"/>
          <w:u w:val="single"/>
        </w:rPr>
      </w:pPr>
      <w:r w:rsidRPr="000F528F">
        <w:rPr>
          <w:rFonts w:ascii="Arial" w:hAnsi="Arial" w:cs="Arial"/>
          <w:u w:val="single"/>
        </w:rPr>
        <w:t>OTROCI BEGUNCI</w:t>
      </w:r>
    </w:p>
    <w:p w14:paraId="10B98739" w14:textId="77777777" w:rsidR="00FA22D0" w:rsidRPr="000F528F" w:rsidRDefault="00FA22D0" w:rsidP="001916CF">
      <w:pPr>
        <w:pStyle w:val="Navadensplet"/>
        <w:numPr>
          <w:ilvl w:val="0"/>
          <w:numId w:val="178"/>
        </w:numPr>
        <w:shd w:val="clear" w:color="auto" w:fill="FFFFFF"/>
        <w:spacing w:line="276" w:lineRule="auto"/>
        <w:ind w:left="-284" w:hanging="11"/>
        <w:jc w:val="both"/>
        <w:rPr>
          <w:rFonts w:ascii="Arial" w:hAnsi="Arial" w:cs="Arial"/>
        </w:rPr>
      </w:pPr>
      <w:r w:rsidRPr="000F528F">
        <w:rPr>
          <w:rFonts w:ascii="Arial" w:hAnsi="Arial" w:cs="Arial"/>
        </w:rPr>
        <w:t xml:space="preserve">Države pogodbenice bodo otroku, ki bodisi sam bodisi v spremstvu staršev ali katerekoli druge osebe prosi za status begunca ali v skladu z veljavno mednarodno ali notranjo zakonodajo in postopki velja za begunca, z ustreznimi ukrepi zagotovile ustrezno varstvo in humanitarno pomoč pri uživanju veljavnih pravic, določenih s to Konvencijo in z drugimi mednarodnimi humanitarnimi akti ter akti o človekovih pravicah, katerih stranke so omenjene države. </w:t>
      </w:r>
    </w:p>
    <w:p w14:paraId="38854656" w14:textId="77777777" w:rsidR="00FA22D0" w:rsidRPr="000F528F" w:rsidRDefault="00FA22D0" w:rsidP="001916CF">
      <w:pPr>
        <w:pStyle w:val="Navadensplet"/>
        <w:numPr>
          <w:ilvl w:val="0"/>
          <w:numId w:val="178"/>
        </w:numPr>
        <w:shd w:val="clear" w:color="auto" w:fill="FFFFFF"/>
        <w:spacing w:line="276" w:lineRule="auto"/>
        <w:ind w:left="-284" w:hanging="11"/>
        <w:jc w:val="both"/>
        <w:rPr>
          <w:rFonts w:ascii="Arial" w:hAnsi="Arial" w:cs="Arial"/>
        </w:rPr>
      </w:pPr>
      <w:r w:rsidRPr="000F528F">
        <w:rPr>
          <w:rFonts w:ascii="Arial" w:hAnsi="Arial" w:cs="Arial"/>
        </w:rPr>
        <w:t xml:space="preserve">V ta namen bodo države pogodbenice, če se jim zdi primerno, sodelovale pri vseh naporih Združenih narodov in drugih pristojnih medvladnih ali nevladnih organizacij, ki z Združenimi narodi sodelujejo pri varstvu in pomoči takemu otroku in pri iskanju staršev ali drugih družinskih članov kateregakoli otroka begunca, da bi zbrali informacije, potrebne za ponovno združitev z njegovo družino. Če staršev ali drugih družinskih članov ni moč najti, mora biti otrok deležen enakega varstva kot vsak drug otrok, ki je iz kakršnegakoli vzroka za stalno ali začasno prikrajšan za svoje družinsko okolje, tako kot določa ta Konvencija. </w:t>
      </w:r>
    </w:p>
    <w:p w14:paraId="6BE826A8" w14:textId="77777777" w:rsidR="00FA22D0" w:rsidRPr="000F528F" w:rsidRDefault="00FA22D0" w:rsidP="00FA22D0">
      <w:pPr>
        <w:spacing w:line="276" w:lineRule="auto"/>
        <w:ind w:left="-284"/>
        <w:jc w:val="both"/>
        <w:rPr>
          <w:rFonts w:ascii="Arial" w:hAnsi="Arial" w:cs="Arial"/>
          <w:color w:val="000000" w:themeColor="text1"/>
          <w:u w:val="single"/>
        </w:rPr>
      </w:pPr>
      <w:r w:rsidRPr="000F528F">
        <w:rPr>
          <w:rFonts w:ascii="Arial" w:hAnsi="Arial" w:cs="Arial"/>
          <w:color w:val="000000" w:themeColor="text1"/>
          <w:u w:val="single"/>
        </w:rPr>
        <w:t>OTROCI S POSEBNIMI POTREBAMI</w:t>
      </w:r>
    </w:p>
    <w:p w14:paraId="441FFDEE" w14:textId="77777777" w:rsidR="00FA22D0" w:rsidRPr="000F528F" w:rsidRDefault="00FA22D0" w:rsidP="001916CF">
      <w:pPr>
        <w:pStyle w:val="Navadensplet"/>
        <w:numPr>
          <w:ilvl w:val="0"/>
          <w:numId w:val="163"/>
        </w:numPr>
        <w:tabs>
          <w:tab w:val="clear" w:pos="720"/>
          <w:tab w:val="num" w:pos="0"/>
        </w:tabs>
        <w:spacing w:line="276" w:lineRule="auto"/>
        <w:ind w:left="-284" w:hanging="11"/>
        <w:jc w:val="both"/>
        <w:rPr>
          <w:rFonts w:ascii="Arial" w:hAnsi="Arial" w:cs="Arial"/>
          <w:color w:val="000000" w:themeColor="text1"/>
        </w:rPr>
      </w:pPr>
      <w:r w:rsidRPr="000F528F">
        <w:rPr>
          <w:rFonts w:ascii="Arial" w:hAnsi="Arial" w:cs="Arial"/>
          <w:color w:val="000000" w:themeColor="text1"/>
        </w:rPr>
        <w:t xml:space="preserve">Države pogodbenice priznavajo, da mora duševno ali telesno prizadet otrok uživati polno in dostojno življenje v razmerah, ki jamčijo dostojanstvo, spodbujajo samozavest in olajšujejo njegovo dejavno udeležbo v družbi. </w:t>
      </w:r>
    </w:p>
    <w:p w14:paraId="1A5D79E4" w14:textId="77777777" w:rsidR="00FA22D0" w:rsidRPr="000F528F" w:rsidRDefault="00FA22D0" w:rsidP="001916CF">
      <w:pPr>
        <w:pStyle w:val="Navadensplet"/>
        <w:numPr>
          <w:ilvl w:val="0"/>
          <w:numId w:val="163"/>
        </w:numPr>
        <w:tabs>
          <w:tab w:val="clear" w:pos="720"/>
          <w:tab w:val="num" w:pos="0"/>
        </w:tabs>
        <w:spacing w:line="276" w:lineRule="auto"/>
        <w:ind w:left="-284" w:hanging="11"/>
        <w:jc w:val="both"/>
        <w:rPr>
          <w:rFonts w:ascii="Arial" w:hAnsi="Arial" w:cs="Arial"/>
          <w:color w:val="000000" w:themeColor="text1"/>
        </w:rPr>
      </w:pPr>
      <w:r w:rsidRPr="000F528F">
        <w:rPr>
          <w:rFonts w:ascii="Arial" w:hAnsi="Arial" w:cs="Arial"/>
          <w:color w:val="000000" w:themeColor="text1"/>
        </w:rPr>
        <w:t xml:space="preserve">Države pogodbenice prizadetemu otroku priznavajo pravico do posebne skrbi in v skladu z razpoložljivimi sredstvi spodbujajo in zagotavljajo, da so otrok, ki je do tega upravičen, in tisti, ki so odgovorni za skrb zanj, deležni pomoči, za katero so zaprosili in ki ustreza otrokovemu stanju ter zmožnostim staršev ali drugih, ki skrbijo zanj. </w:t>
      </w:r>
    </w:p>
    <w:p w14:paraId="0F19DEEC" w14:textId="77777777" w:rsidR="00FA22D0" w:rsidRPr="000F528F" w:rsidRDefault="00FA22D0" w:rsidP="001916CF">
      <w:pPr>
        <w:pStyle w:val="Navadensplet"/>
        <w:numPr>
          <w:ilvl w:val="0"/>
          <w:numId w:val="163"/>
        </w:numPr>
        <w:tabs>
          <w:tab w:val="clear" w:pos="720"/>
          <w:tab w:val="num" w:pos="0"/>
        </w:tabs>
        <w:spacing w:line="276" w:lineRule="auto"/>
        <w:ind w:left="-284" w:hanging="11"/>
        <w:jc w:val="both"/>
        <w:rPr>
          <w:rFonts w:ascii="Arial" w:hAnsi="Arial" w:cs="Arial"/>
          <w:color w:val="000000" w:themeColor="text1"/>
        </w:rPr>
      </w:pPr>
      <w:r w:rsidRPr="000F528F">
        <w:rPr>
          <w:rFonts w:ascii="Arial" w:hAnsi="Arial" w:cs="Arial"/>
          <w:color w:val="000000" w:themeColor="text1"/>
        </w:rPr>
        <w:t xml:space="preserve">Upoštevaje posebne potrebe prizadetega otroka in finančne zmožnosti staršev ali drugih, ki skrbijo zanj, kadarkoli je to mogoče, brezplačna in naj prizadetemu otroku zagotavlja, da ima učinkovit dostop in da je deležen izobraževanja, usposabljanja, storitev zdravstvenega varstva, rehabilitacije, priprave </w:t>
      </w:r>
      <w:r w:rsidRPr="000F528F">
        <w:rPr>
          <w:rFonts w:ascii="Arial" w:hAnsi="Arial" w:cs="Arial"/>
          <w:color w:val="000000" w:themeColor="text1"/>
        </w:rPr>
        <w:lastRenderedPageBreak/>
        <w:t xml:space="preserve">na zaposlitev in možnosti za razvedrilo na način, ki pospešuje kar največjo možno vključitev v družbo in otrokov osebnostni, vštevši kulturni in duhovni, razvoj. </w:t>
      </w:r>
    </w:p>
    <w:p w14:paraId="65C62133" w14:textId="01348C75" w:rsidR="005E6339" w:rsidRDefault="00FA22D0" w:rsidP="001916CF">
      <w:pPr>
        <w:pStyle w:val="Navadensplet"/>
        <w:numPr>
          <w:ilvl w:val="0"/>
          <w:numId w:val="163"/>
        </w:numPr>
        <w:tabs>
          <w:tab w:val="clear" w:pos="720"/>
          <w:tab w:val="num" w:pos="0"/>
        </w:tabs>
        <w:spacing w:line="276" w:lineRule="auto"/>
        <w:ind w:left="-284" w:hanging="11"/>
        <w:jc w:val="both"/>
        <w:rPr>
          <w:rFonts w:ascii="Arial" w:hAnsi="Arial" w:cs="Arial"/>
          <w:color w:val="000000" w:themeColor="text1"/>
        </w:rPr>
      </w:pPr>
      <w:r w:rsidRPr="000F528F">
        <w:rPr>
          <w:rFonts w:ascii="Arial" w:hAnsi="Arial" w:cs="Arial"/>
          <w:color w:val="000000" w:themeColor="text1"/>
        </w:rPr>
        <w:t xml:space="preserve">Države pogodbenice bodo v duhu mednarodnega sodelovanja podpirale izmenjavo ustreznih informacij s področja preventivnega zdravstvenega varstva in medicinskega, psihološkega in funkcionalnega zdravljenja prizadetih otrok, vštevši širjenje in dostop do informacij o rehabilitacijskih metodah, izobraževanju in poklicnih storitvah, z namenom pomagati državam pogodbenicam izboljšati njihove sposobnosti in veščine in obogatiti njihove izkušnje s teh področij. </w:t>
      </w:r>
    </w:p>
    <w:p w14:paraId="57FD235E" w14:textId="2542B633" w:rsidR="001A6C2F" w:rsidRDefault="001A6C2F" w:rsidP="001A6C2F">
      <w:pPr>
        <w:pStyle w:val="Navadensplet"/>
        <w:spacing w:line="276" w:lineRule="auto"/>
        <w:jc w:val="both"/>
        <w:rPr>
          <w:rFonts w:ascii="Arial" w:hAnsi="Arial" w:cs="Arial"/>
          <w:color w:val="000000" w:themeColor="text1"/>
        </w:rPr>
      </w:pPr>
    </w:p>
    <w:p w14:paraId="0B549ACC" w14:textId="77777777" w:rsidR="001A6C2F" w:rsidRPr="00554279" w:rsidRDefault="001A6C2F" w:rsidP="001A6C2F">
      <w:pPr>
        <w:pStyle w:val="Navadensplet"/>
        <w:spacing w:line="276" w:lineRule="auto"/>
        <w:jc w:val="both"/>
        <w:rPr>
          <w:rFonts w:ascii="Arial" w:hAnsi="Arial" w:cs="Arial"/>
          <w:color w:val="000000" w:themeColor="text1"/>
        </w:rPr>
      </w:pPr>
    </w:p>
    <w:p w14:paraId="33F0282B" w14:textId="77777777" w:rsidR="00FA22D0" w:rsidRPr="000F528F" w:rsidRDefault="00FA22D0" w:rsidP="00FA22D0">
      <w:pPr>
        <w:pStyle w:val="Odstavekseznama"/>
        <w:spacing w:line="276" w:lineRule="auto"/>
        <w:ind w:left="-284"/>
        <w:jc w:val="both"/>
        <w:rPr>
          <w:rFonts w:ascii="Arial" w:hAnsi="Arial" w:cs="Arial"/>
          <w:color w:val="000000" w:themeColor="text1"/>
          <w:u w:val="single"/>
        </w:rPr>
      </w:pPr>
      <w:r w:rsidRPr="000F528F">
        <w:rPr>
          <w:rFonts w:ascii="Arial" w:hAnsi="Arial" w:cs="Arial"/>
          <w:color w:val="000000" w:themeColor="text1"/>
          <w:u w:val="single"/>
        </w:rPr>
        <w:t>ZDRAVJE IN ZDRAVSTVENI SERVISI</w:t>
      </w:r>
    </w:p>
    <w:p w14:paraId="1F41DB8E" w14:textId="77777777" w:rsidR="00FA22D0" w:rsidRPr="000F528F" w:rsidRDefault="00FA22D0" w:rsidP="001916CF">
      <w:pPr>
        <w:pStyle w:val="Navadensplet"/>
        <w:numPr>
          <w:ilvl w:val="0"/>
          <w:numId w:val="179"/>
        </w:numPr>
        <w:shd w:val="clear" w:color="auto" w:fill="FFFFFF"/>
        <w:spacing w:line="276" w:lineRule="auto"/>
        <w:ind w:left="-284" w:hanging="11"/>
        <w:jc w:val="both"/>
        <w:rPr>
          <w:rFonts w:ascii="Arial" w:hAnsi="Arial" w:cs="Arial"/>
        </w:rPr>
      </w:pPr>
      <w:r w:rsidRPr="000F528F">
        <w:rPr>
          <w:rFonts w:ascii="Arial" w:hAnsi="Arial" w:cs="Arial"/>
        </w:rPr>
        <w:t xml:space="preserve">Države pogodbenice priznavajo otrokovo pravico do najvišje dosegljive ravni zdravja in do storitev ustanov za zdravljenje bolezni in zdravstveno rehabilitacijo. Države pogodbenice si bodo prizadevale zagotoviti, da ne bo noben otrok prikrajšan za pravico do takega zdravstvenega varstva. </w:t>
      </w:r>
    </w:p>
    <w:p w14:paraId="3C909993" w14:textId="77777777" w:rsidR="00FA22D0" w:rsidRPr="000F528F" w:rsidRDefault="00FA22D0" w:rsidP="001916CF">
      <w:pPr>
        <w:pStyle w:val="Navadensplet"/>
        <w:numPr>
          <w:ilvl w:val="0"/>
          <w:numId w:val="179"/>
        </w:numPr>
        <w:shd w:val="clear" w:color="auto" w:fill="FFFFFF"/>
        <w:spacing w:line="276" w:lineRule="auto"/>
        <w:ind w:left="-284" w:hanging="11"/>
        <w:jc w:val="both"/>
        <w:rPr>
          <w:rFonts w:ascii="Arial" w:hAnsi="Arial" w:cs="Arial"/>
        </w:rPr>
      </w:pPr>
      <w:r w:rsidRPr="000F528F">
        <w:rPr>
          <w:rFonts w:ascii="Arial" w:hAnsi="Arial" w:cs="Arial"/>
        </w:rPr>
        <w:t xml:space="preserve">Države pogodbenice si bodo prizadevale za popolno uresničitev te pravice in bodo še posebej sprejele ustrezne ukrepe: </w:t>
      </w:r>
    </w:p>
    <w:p w14:paraId="12605EB8" w14:textId="77777777" w:rsidR="00FA22D0" w:rsidRPr="000F528F" w:rsidRDefault="00FA22D0" w:rsidP="00FA22D0">
      <w:pPr>
        <w:spacing w:line="276" w:lineRule="auto"/>
        <w:ind w:left="-284"/>
        <w:jc w:val="both"/>
        <w:rPr>
          <w:rFonts w:ascii="Arial" w:hAnsi="Arial" w:cs="Arial"/>
        </w:rPr>
      </w:pPr>
      <w:r w:rsidRPr="000F528F">
        <w:rPr>
          <w:rFonts w:ascii="Arial" w:hAnsi="Arial" w:cs="Arial"/>
        </w:rPr>
        <w:t xml:space="preserve">a) za zmanjšanje smrtnosti novorojenčkov in otrok; </w:t>
      </w:r>
    </w:p>
    <w:p w14:paraId="161E62CE" w14:textId="77777777" w:rsidR="00FA22D0" w:rsidRPr="000F528F" w:rsidRDefault="00FA22D0" w:rsidP="00FA22D0">
      <w:pPr>
        <w:spacing w:line="276" w:lineRule="auto"/>
        <w:ind w:left="-284"/>
        <w:jc w:val="both"/>
        <w:rPr>
          <w:rFonts w:ascii="Arial" w:hAnsi="Arial" w:cs="Arial"/>
        </w:rPr>
      </w:pPr>
      <w:r w:rsidRPr="000F528F">
        <w:rPr>
          <w:rFonts w:ascii="Arial" w:hAnsi="Arial" w:cs="Arial"/>
        </w:rPr>
        <w:t xml:space="preserve">b) za zagotovitev potrebne zdravniške pomoči in zdravstvenega varstva vsem otrokom, s poudarkom na razvoju osnovnega zdravstvenega varstva; </w:t>
      </w:r>
    </w:p>
    <w:p w14:paraId="26C147E3" w14:textId="77777777" w:rsidR="00FA22D0" w:rsidRPr="000F528F" w:rsidRDefault="00FA22D0" w:rsidP="00FA22D0">
      <w:pPr>
        <w:spacing w:line="276" w:lineRule="auto"/>
        <w:ind w:left="-284"/>
        <w:jc w:val="both"/>
        <w:rPr>
          <w:rFonts w:ascii="Arial" w:hAnsi="Arial" w:cs="Arial"/>
        </w:rPr>
      </w:pPr>
      <w:r w:rsidRPr="000F528F">
        <w:rPr>
          <w:rFonts w:ascii="Arial" w:hAnsi="Arial" w:cs="Arial"/>
        </w:rPr>
        <w:t xml:space="preserve">c) za boj proti boleznim in podhranjenosti, tudi v okviru osnovnega zdravstvenega varstva, med drugim z uporabo razpoložljive tehnologije in zagotovitvijo dovolj hranljivih živil in čiste pitne vode, upoštevaje nevarnosti in tveganja onesnaženega okolja; </w:t>
      </w:r>
    </w:p>
    <w:p w14:paraId="5FEF9B24" w14:textId="77777777" w:rsidR="00FA22D0" w:rsidRPr="000F528F" w:rsidRDefault="00FA22D0" w:rsidP="00FA22D0">
      <w:pPr>
        <w:spacing w:line="276" w:lineRule="auto"/>
        <w:ind w:left="-284"/>
        <w:jc w:val="both"/>
        <w:rPr>
          <w:rFonts w:ascii="Arial" w:hAnsi="Arial" w:cs="Arial"/>
        </w:rPr>
      </w:pPr>
      <w:r w:rsidRPr="000F528F">
        <w:rPr>
          <w:rFonts w:ascii="Arial" w:hAnsi="Arial" w:cs="Arial"/>
        </w:rPr>
        <w:t xml:space="preserve">d) za zagotavljanje ustreznega zdravstvenega varstva matere pred porodom in po njem; </w:t>
      </w:r>
    </w:p>
    <w:p w14:paraId="061F9F74" w14:textId="77777777" w:rsidR="00FA22D0" w:rsidRPr="000F528F" w:rsidRDefault="00FA22D0" w:rsidP="00FA22D0">
      <w:pPr>
        <w:spacing w:line="276" w:lineRule="auto"/>
        <w:ind w:left="-284"/>
        <w:jc w:val="both"/>
        <w:rPr>
          <w:rFonts w:ascii="Arial" w:hAnsi="Arial" w:cs="Arial"/>
        </w:rPr>
      </w:pPr>
      <w:r w:rsidRPr="000F528F">
        <w:rPr>
          <w:rFonts w:ascii="Arial" w:hAnsi="Arial" w:cs="Arial"/>
        </w:rPr>
        <w:t xml:space="preserve">e) za zagotavljanje, da so vsi družbeni sloji, še posebej starši in otroci, obveščeni, da imajo dostop do izobraževanja in podporo pri uporabi osnovnega znanja o otrokovem zdravju in prehrani, o prednostih dojenja, higieni in asanaciji okolja ter preprečevanju nesreč; </w:t>
      </w:r>
    </w:p>
    <w:p w14:paraId="0634E3C9" w14:textId="77777777" w:rsidR="00FA22D0" w:rsidRPr="000F528F" w:rsidRDefault="00FA22D0" w:rsidP="00FA22D0">
      <w:pPr>
        <w:spacing w:line="276" w:lineRule="auto"/>
        <w:ind w:left="-284"/>
        <w:jc w:val="both"/>
        <w:rPr>
          <w:rFonts w:ascii="Arial" w:hAnsi="Arial" w:cs="Arial"/>
        </w:rPr>
      </w:pPr>
      <w:r w:rsidRPr="000F528F">
        <w:rPr>
          <w:rFonts w:ascii="Arial" w:hAnsi="Arial" w:cs="Arial"/>
        </w:rPr>
        <w:t xml:space="preserve">f) za razvoj preventivnega zdravstvenega varstva, svetovanja za starše ter izobraževanja in storitev v zvezi z načrtovanjem družine. </w:t>
      </w:r>
    </w:p>
    <w:p w14:paraId="361343CD" w14:textId="77777777" w:rsidR="00FA22D0" w:rsidRPr="000F528F" w:rsidRDefault="00FA22D0" w:rsidP="001916CF">
      <w:pPr>
        <w:pStyle w:val="Navadensplet"/>
        <w:numPr>
          <w:ilvl w:val="0"/>
          <w:numId w:val="179"/>
        </w:numPr>
        <w:shd w:val="clear" w:color="auto" w:fill="FFFFFF"/>
        <w:spacing w:line="276" w:lineRule="auto"/>
        <w:ind w:left="-284" w:hanging="11"/>
        <w:jc w:val="both"/>
        <w:rPr>
          <w:rFonts w:ascii="Arial" w:hAnsi="Arial" w:cs="Arial"/>
        </w:rPr>
      </w:pPr>
      <w:r w:rsidRPr="000F528F">
        <w:rPr>
          <w:rFonts w:ascii="Arial" w:hAnsi="Arial" w:cs="Arial"/>
        </w:rPr>
        <w:t xml:space="preserve">Države pogodbenice bodo z vsemi učinkovitimi in ustreznimi ukrepi odpravljale tradicionalne navade, ki škodujejo zdravju otrok. </w:t>
      </w:r>
    </w:p>
    <w:p w14:paraId="1C1CE8A4" w14:textId="77777777" w:rsidR="00FA22D0" w:rsidRPr="000F528F" w:rsidRDefault="00FA22D0" w:rsidP="001916CF">
      <w:pPr>
        <w:pStyle w:val="Navadensplet"/>
        <w:numPr>
          <w:ilvl w:val="0"/>
          <w:numId w:val="179"/>
        </w:numPr>
        <w:shd w:val="clear" w:color="auto" w:fill="FFFFFF"/>
        <w:spacing w:line="276" w:lineRule="auto"/>
        <w:ind w:left="-284" w:hanging="11"/>
        <w:jc w:val="both"/>
        <w:rPr>
          <w:rFonts w:ascii="Arial" w:hAnsi="Arial" w:cs="Arial"/>
        </w:rPr>
      </w:pPr>
      <w:r w:rsidRPr="000F528F">
        <w:rPr>
          <w:rFonts w:ascii="Arial" w:hAnsi="Arial" w:cs="Arial"/>
        </w:rPr>
        <w:t xml:space="preserve">Države pogodbenice se zavezujejo, da bodo podpirale in pospeševale mednarodno sodelovanje, da bi polagoma dosegle popolno uresničitev s tem členom priznane pravice. V tem pogledu bo posebna pozornost posvečena potrebam držav v razvoju. </w:t>
      </w:r>
    </w:p>
    <w:p w14:paraId="1C1594E7" w14:textId="77777777" w:rsidR="00FA22D0" w:rsidRPr="000F528F" w:rsidRDefault="00FA22D0" w:rsidP="00FA22D0">
      <w:pPr>
        <w:shd w:val="clear" w:color="auto" w:fill="FFFFFF"/>
        <w:spacing w:before="100" w:beforeAutospacing="1" w:after="100" w:afterAutospacing="1" w:line="276" w:lineRule="auto"/>
        <w:ind w:left="-284"/>
        <w:jc w:val="both"/>
        <w:rPr>
          <w:rFonts w:ascii="Arial" w:hAnsi="Arial" w:cs="Arial"/>
          <w:color w:val="000000" w:themeColor="text1"/>
          <w:u w:val="single"/>
        </w:rPr>
      </w:pPr>
      <w:r w:rsidRPr="000F528F">
        <w:rPr>
          <w:rFonts w:ascii="Arial" w:hAnsi="Arial" w:cs="Arial"/>
          <w:color w:val="000000" w:themeColor="text1"/>
          <w:u w:val="single"/>
        </w:rPr>
        <w:t>PREVERBA POSTOPKA</w:t>
      </w:r>
    </w:p>
    <w:p w14:paraId="02FE13AD" w14:textId="77777777" w:rsidR="00FA22D0" w:rsidRPr="00652F3C" w:rsidRDefault="00FA22D0" w:rsidP="001916CF">
      <w:pPr>
        <w:pStyle w:val="Odstavekseznama"/>
        <w:numPr>
          <w:ilvl w:val="0"/>
          <w:numId w:val="162"/>
        </w:numPr>
        <w:shd w:val="clear" w:color="auto" w:fill="FFFFFF"/>
        <w:spacing w:before="100" w:beforeAutospacing="1" w:after="100" w:afterAutospacing="1" w:line="276" w:lineRule="auto"/>
        <w:ind w:left="-284" w:hanging="10"/>
        <w:jc w:val="both"/>
        <w:rPr>
          <w:rFonts w:ascii="Arial" w:hAnsi="Arial" w:cs="Arial"/>
          <w:color w:val="000000" w:themeColor="text1"/>
        </w:rPr>
      </w:pPr>
      <w:r w:rsidRPr="000F528F">
        <w:rPr>
          <w:rFonts w:ascii="Arial" w:hAnsi="Arial" w:cs="Arial"/>
          <w:color w:val="000000" w:themeColor="text1"/>
        </w:rPr>
        <w:t xml:space="preserve">Države pogodbenice otroku, ki so ga zaradi skrbi, varstva ali oskrbe njegovega telesnega ali duševnega zdravja vzeli v oskrbo pristojni organi, priznavajo pravico do občasne preverbe postopka, ki mu je bil zagotovljen, in vseh drugih okoliščin v zvezi z njegovo oskrbo. </w:t>
      </w:r>
    </w:p>
    <w:p w14:paraId="68457856" w14:textId="77777777" w:rsidR="00FA22D0" w:rsidRPr="000F528F" w:rsidRDefault="00FA22D0" w:rsidP="00FA22D0">
      <w:pPr>
        <w:shd w:val="clear" w:color="auto" w:fill="FFFFFF"/>
        <w:spacing w:before="100" w:beforeAutospacing="1" w:after="100" w:afterAutospacing="1" w:line="276" w:lineRule="auto"/>
        <w:ind w:left="-284"/>
        <w:jc w:val="both"/>
        <w:rPr>
          <w:rFonts w:ascii="Arial" w:hAnsi="Arial" w:cs="Arial"/>
          <w:color w:val="000000" w:themeColor="text1"/>
          <w:u w:val="single"/>
        </w:rPr>
      </w:pPr>
      <w:r w:rsidRPr="000F528F">
        <w:rPr>
          <w:rFonts w:ascii="Arial" w:hAnsi="Arial" w:cs="Arial"/>
          <w:color w:val="000000" w:themeColor="text1"/>
          <w:u w:val="single"/>
        </w:rPr>
        <w:t>SOCIALNO VARSTVO</w:t>
      </w:r>
    </w:p>
    <w:p w14:paraId="4C2666B1" w14:textId="77777777" w:rsidR="00FA22D0" w:rsidRPr="000F528F" w:rsidRDefault="00FA22D0" w:rsidP="001916CF">
      <w:pPr>
        <w:pStyle w:val="Odstavekseznama"/>
        <w:numPr>
          <w:ilvl w:val="0"/>
          <w:numId w:val="162"/>
        </w:numPr>
        <w:shd w:val="clear" w:color="auto" w:fill="FFFFFF"/>
        <w:spacing w:before="100" w:beforeAutospacing="1" w:after="100" w:afterAutospacing="1" w:line="276" w:lineRule="auto"/>
        <w:ind w:left="-284" w:hanging="10"/>
        <w:jc w:val="both"/>
        <w:rPr>
          <w:rFonts w:ascii="Arial" w:hAnsi="Arial" w:cs="Arial"/>
        </w:rPr>
      </w:pPr>
      <w:r w:rsidRPr="000F528F">
        <w:rPr>
          <w:rFonts w:ascii="Arial" w:hAnsi="Arial" w:cs="Arial"/>
        </w:rPr>
        <w:lastRenderedPageBreak/>
        <w:t xml:space="preserve">Države pogodbenice priznavajo vsakemu otroku pravico do socialnega varstva, vštevši socialno zavarovanje, in bodo v skladu s svojo notranjo zakonodajo sprejele potrebne ukrepe za dosego popolne uresničitve te pravice. </w:t>
      </w:r>
    </w:p>
    <w:p w14:paraId="783E70E9" w14:textId="77777777" w:rsidR="00FA22D0" w:rsidRPr="000F528F" w:rsidRDefault="00FA22D0" w:rsidP="001916CF">
      <w:pPr>
        <w:pStyle w:val="Odstavekseznama"/>
        <w:numPr>
          <w:ilvl w:val="0"/>
          <w:numId w:val="162"/>
        </w:numPr>
        <w:shd w:val="clear" w:color="auto" w:fill="FFFFFF"/>
        <w:spacing w:before="100" w:beforeAutospacing="1" w:after="100" w:afterAutospacing="1" w:line="276" w:lineRule="auto"/>
        <w:ind w:left="-284" w:hanging="10"/>
        <w:jc w:val="both"/>
        <w:rPr>
          <w:rFonts w:ascii="Arial" w:hAnsi="Arial" w:cs="Arial"/>
        </w:rPr>
      </w:pPr>
      <w:r w:rsidRPr="000F528F">
        <w:rPr>
          <w:rFonts w:ascii="Arial" w:hAnsi="Arial" w:cs="Arial"/>
        </w:rPr>
        <w:t xml:space="preserve">Ugodnosti naj se, kjer je primerno, odobrijo, upoštevaje sredstva in zmožnosti otroka in oseb, ki so odgovorne za njegovo preživljanje, kakor tudi katerekoli druge okoliščine v zvezi z zahtevo po ugodnostih, ki jo je predložil otrok ali kdo drug v njegovem imenu. </w:t>
      </w:r>
    </w:p>
    <w:p w14:paraId="0E7E87F8" w14:textId="77777777" w:rsidR="00FA22D0" w:rsidRPr="000F528F" w:rsidRDefault="00FA22D0" w:rsidP="00FA22D0">
      <w:pPr>
        <w:shd w:val="clear" w:color="auto" w:fill="FFFFFF"/>
        <w:spacing w:before="100" w:beforeAutospacing="1" w:after="100" w:afterAutospacing="1" w:line="276" w:lineRule="auto"/>
        <w:ind w:left="-284"/>
        <w:jc w:val="both"/>
        <w:rPr>
          <w:rFonts w:ascii="Arial" w:hAnsi="Arial" w:cs="Arial"/>
          <w:u w:val="single"/>
        </w:rPr>
      </w:pPr>
      <w:r w:rsidRPr="000F528F">
        <w:rPr>
          <w:rFonts w:ascii="Arial" w:hAnsi="Arial" w:cs="Arial"/>
          <w:u w:val="single"/>
        </w:rPr>
        <w:t>ŽIVLJENJSKA RAVEN</w:t>
      </w:r>
    </w:p>
    <w:p w14:paraId="2732E92C" w14:textId="77777777" w:rsidR="00FA22D0" w:rsidRPr="000F528F" w:rsidRDefault="00FA22D0" w:rsidP="001916CF">
      <w:pPr>
        <w:pStyle w:val="Odstavekseznama"/>
        <w:numPr>
          <w:ilvl w:val="0"/>
          <w:numId w:val="176"/>
        </w:numPr>
        <w:shd w:val="clear" w:color="auto" w:fill="FFFFFF"/>
        <w:spacing w:before="100" w:beforeAutospacing="1" w:after="100" w:afterAutospacing="1" w:line="276" w:lineRule="auto"/>
        <w:ind w:left="-284" w:hanging="10"/>
        <w:jc w:val="both"/>
        <w:rPr>
          <w:rFonts w:ascii="Arial" w:hAnsi="Arial" w:cs="Arial"/>
        </w:rPr>
      </w:pPr>
      <w:r w:rsidRPr="000F528F">
        <w:rPr>
          <w:rFonts w:ascii="Arial" w:hAnsi="Arial" w:cs="Arial"/>
        </w:rPr>
        <w:t xml:space="preserve">Države pogodbenice vsakemu otroku priznavajo pravico do življenjske ravni, ki ustreza njegovemu telesnemu, umskemu, duhovnemu, nravstvenemu in družbenemu razvoju. </w:t>
      </w:r>
    </w:p>
    <w:p w14:paraId="6727F9AD" w14:textId="77777777" w:rsidR="00FA22D0" w:rsidRPr="000F528F" w:rsidRDefault="00FA22D0" w:rsidP="001916CF">
      <w:pPr>
        <w:pStyle w:val="Odstavekseznama"/>
        <w:numPr>
          <w:ilvl w:val="0"/>
          <w:numId w:val="176"/>
        </w:numPr>
        <w:shd w:val="clear" w:color="auto" w:fill="FFFFFF"/>
        <w:spacing w:before="100" w:beforeAutospacing="1" w:after="100" w:afterAutospacing="1" w:line="276" w:lineRule="auto"/>
        <w:ind w:left="-284" w:hanging="10"/>
        <w:jc w:val="both"/>
        <w:rPr>
          <w:rFonts w:ascii="Arial" w:hAnsi="Arial" w:cs="Arial"/>
        </w:rPr>
      </w:pPr>
      <w:r w:rsidRPr="000F528F">
        <w:rPr>
          <w:rFonts w:ascii="Arial" w:hAnsi="Arial" w:cs="Arial"/>
        </w:rPr>
        <w:t xml:space="preserve">(Eden ali oba) starša ali drugi, ki so odgovorni za otroka, imajo glavno odgovornost za to, da v skladu s svojimi sposobnostmi in gmotnimi zmožnostmi zagotovijo življenjske razmere, potrebne za otrokov razvoj. </w:t>
      </w:r>
    </w:p>
    <w:p w14:paraId="03A240A3" w14:textId="77777777" w:rsidR="00FA22D0" w:rsidRPr="000F528F" w:rsidRDefault="00FA22D0" w:rsidP="001916CF">
      <w:pPr>
        <w:pStyle w:val="Odstavekseznama"/>
        <w:numPr>
          <w:ilvl w:val="0"/>
          <w:numId w:val="176"/>
        </w:numPr>
        <w:shd w:val="clear" w:color="auto" w:fill="FFFFFF"/>
        <w:spacing w:before="100" w:beforeAutospacing="1" w:after="100" w:afterAutospacing="1" w:line="276" w:lineRule="auto"/>
        <w:ind w:left="-284" w:hanging="10"/>
        <w:jc w:val="both"/>
        <w:rPr>
          <w:rFonts w:ascii="Arial" w:hAnsi="Arial" w:cs="Arial"/>
        </w:rPr>
      </w:pPr>
      <w:r w:rsidRPr="000F528F">
        <w:rPr>
          <w:rFonts w:ascii="Arial" w:hAnsi="Arial" w:cs="Arial"/>
        </w:rPr>
        <w:t xml:space="preserve">Države pogodbenice bodo v skladu z nacionalnimi pogoji in svojimi zmožnostmi sprejele ustrezne ukrepe, s katerimi bodo staršem ali drugim, ki so odgovorni za otroka, pomagale uveljaviti to pravico, in bodo, če je potrebno, zagotovile gmotno pomoč in programe pomoči, še posebej glede prehrane, obleke in stanovanja. </w:t>
      </w:r>
    </w:p>
    <w:p w14:paraId="02965814" w14:textId="77777777" w:rsidR="00FA22D0" w:rsidRPr="000F528F" w:rsidRDefault="00FA22D0" w:rsidP="001916CF">
      <w:pPr>
        <w:pStyle w:val="Odstavekseznama"/>
        <w:numPr>
          <w:ilvl w:val="0"/>
          <w:numId w:val="176"/>
        </w:numPr>
        <w:shd w:val="clear" w:color="auto" w:fill="FFFFFF"/>
        <w:spacing w:before="100" w:beforeAutospacing="1" w:after="100" w:afterAutospacing="1" w:line="276" w:lineRule="auto"/>
        <w:ind w:left="-284" w:hanging="10"/>
        <w:jc w:val="both"/>
        <w:rPr>
          <w:rFonts w:ascii="Arial" w:hAnsi="Arial" w:cs="Arial"/>
        </w:rPr>
      </w:pPr>
      <w:r w:rsidRPr="000F528F">
        <w:rPr>
          <w:rFonts w:ascii="Arial" w:hAnsi="Arial" w:cs="Arial"/>
        </w:rPr>
        <w:t>Države pogodbenice bodo sprejele vse ustrezne ukrepe, s katerimi bodo od staršev ali oseb, ki so finančno odgovorne za otroka, zagotovile preživnino za otroka tako v državi pogodbenici kakor tudi v tujini. Če oseba, ki je finančno odgovorna za otroka, prebiva v drugi državi kot otrok, države pogodbenice posebej podpirajo pristop k mednarodnim sporazumom ali sklepanje takih sporazumov ter drugih ustreznih dogovorov.</w:t>
      </w:r>
    </w:p>
    <w:p w14:paraId="5CBDA6D8" w14:textId="77777777" w:rsidR="00FA22D0" w:rsidRPr="000F528F" w:rsidRDefault="00FA22D0" w:rsidP="00FA22D0">
      <w:pPr>
        <w:spacing w:line="276" w:lineRule="auto"/>
        <w:ind w:left="-284"/>
        <w:jc w:val="both"/>
        <w:rPr>
          <w:rFonts w:ascii="Arial" w:hAnsi="Arial" w:cs="Arial"/>
          <w:color w:val="000000" w:themeColor="text1"/>
          <w:u w:val="single"/>
        </w:rPr>
      </w:pPr>
      <w:r w:rsidRPr="000F528F">
        <w:rPr>
          <w:rFonts w:ascii="Arial" w:hAnsi="Arial" w:cs="Arial"/>
          <w:color w:val="000000" w:themeColor="text1"/>
          <w:u w:val="single"/>
        </w:rPr>
        <w:t>PRAVICA OTROKA DO OSNOVNEGA IN SREDNJEGA IZOBRAŽEVANJA.</w:t>
      </w:r>
    </w:p>
    <w:p w14:paraId="72B6936B" w14:textId="77777777" w:rsidR="00FA22D0" w:rsidRPr="000F528F" w:rsidRDefault="00FA22D0" w:rsidP="00FA22D0">
      <w:pPr>
        <w:spacing w:line="276" w:lineRule="auto"/>
        <w:ind w:left="-284"/>
        <w:jc w:val="both"/>
        <w:rPr>
          <w:rFonts w:ascii="Arial" w:hAnsi="Arial" w:cs="Arial"/>
          <w:color w:val="000000" w:themeColor="text1"/>
        </w:rPr>
      </w:pPr>
    </w:p>
    <w:p w14:paraId="614276BE" w14:textId="7CF48494" w:rsidR="00FA22D0" w:rsidRDefault="00FA22D0" w:rsidP="001916CF">
      <w:pPr>
        <w:pStyle w:val="Odstavekseznama"/>
        <w:numPr>
          <w:ilvl w:val="0"/>
          <w:numId w:val="162"/>
        </w:numPr>
        <w:spacing w:line="276" w:lineRule="auto"/>
        <w:ind w:left="-284" w:hanging="10"/>
        <w:jc w:val="both"/>
        <w:rPr>
          <w:rFonts w:ascii="Arial" w:hAnsi="Arial" w:cs="Arial"/>
          <w:color w:val="000000" w:themeColor="text1"/>
        </w:rPr>
      </w:pPr>
      <w:r w:rsidRPr="000F528F">
        <w:rPr>
          <w:rFonts w:ascii="Arial" w:hAnsi="Arial" w:cs="Arial"/>
          <w:color w:val="000000" w:themeColor="text1"/>
        </w:rPr>
        <w:t xml:space="preserve">Države pogodbenice priznavajo otrokovo pravico do izobraževanja in z namenom, da bi bila ta pravica polagoma dosežena na podlagi enakih možnosti, še posebej: </w:t>
      </w:r>
    </w:p>
    <w:p w14:paraId="4B8F26EA" w14:textId="77777777" w:rsidR="005E6339" w:rsidRPr="000F528F" w:rsidRDefault="005E6339" w:rsidP="005E6339">
      <w:pPr>
        <w:pStyle w:val="Odstavekseznama"/>
        <w:spacing w:line="276" w:lineRule="auto"/>
        <w:ind w:left="-284"/>
        <w:jc w:val="both"/>
        <w:rPr>
          <w:rFonts w:ascii="Arial" w:hAnsi="Arial" w:cs="Arial"/>
          <w:color w:val="000000" w:themeColor="text1"/>
        </w:rPr>
      </w:pPr>
    </w:p>
    <w:p w14:paraId="4DD22F10" w14:textId="77777777" w:rsidR="00FA22D0" w:rsidRPr="000F528F" w:rsidRDefault="00FA22D0" w:rsidP="00FA22D0">
      <w:pPr>
        <w:spacing w:line="276" w:lineRule="auto"/>
        <w:ind w:left="-284"/>
        <w:jc w:val="both"/>
        <w:rPr>
          <w:rFonts w:ascii="Arial" w:hAnsi="Arial" w:cs="Arial"/>
          <w:color w:val="000000" w:themeColor="text1"/>
        </w:rPr>
      </w:pPr>
      <w:r w:rsidRPr="000F528F">
        <w:rPr>
          <w:rFonts w:ascii="Arial" w:hAnsi="Arial" w:cs="Arial"/>
          <w:color w:val="000000" w:themeColor="text1"/>
        </w:rPr>
        <w:t xml:space="preserve">a) zagotavljajo obvezno in vsem brezplačno dostopno osnovno šolanje; </w:t>
      </w:r>
    </w:p>
    <w:p w14:paraId="13646310" w14:textId="77777777" w:rsidR="00FA22D0" w:rsidRPr="000F528F" w:rsidRDefault="00FA22D0" w:rsidP="00FA22D0">
      <w:pPr>
        <w:spacing w:line="276" w:lineRule="auto"/>
        <w:ind w:left="-284"/>
        <w:jc w:val="both"/>
        <w:rPr>
          <w:rFonts w:ascii="Arial" w:hAnsi="Arial" w:cs="Arial"/>
          <w:color w:val="000000" w:themeColor="text1"/>
        </w:rPr>
      </w:pPr>
      <w:r w:rsidRPr="000F528F">
        <w:rPr>
          <w:rFonts w:ascii="Arial" w:hAnsi="Arial" w:cs="Arial"/>
          <w:color w:val="000000" w:themeColor="text1"/>
        </w:rPr>
        <w:t xml:space="preserve">b) spodbujajo razvoj različnih oblik srednjega šolanja, vštevši splošno in poklicno šolanje, skrbijo, da je dosegljivo in dostopno vsakemu otroku, ter sprejemajo ustrezne ukrepe, kot je uvedba brezplačnega šolanja in po potrebi denarna pomoč; </w:t>
      </w:r>
    </w:p>
    <w:p w14:paraId="0D392605" w14:textId="77777777" w:rsidR="00FA22D0" w:rsidRPr="000F528F" w:rsidRDefault="00FA22D0" w:rsidP="00FA22D0">
      <w:pPr>
        <w:spacing w:line="276" w:lineRule="auto"/>
        <w:ind w:left="-284"/>
        <w:jc w:val="both"/>
        <w:rPr>
          <w:rFonts w:ascii="Arial" w:hAnsi="Arial" w:cs="Arial"/>
          <w:color w:val="000000" w:themeColor="text1"/>
        </w:rPr>
      </w:pPr>
      <w:r w:rsidRPr="000F528F">
        <w:rPr>
          <w:rFonts w:ascii="Arial" w:hAnsi="Arial" w:cs="Arial"/>
          <w:color w:val="000000" w:themeColor="text1"/>
        </w:rPr>
        <w:t xml:space="preserve">c) z vsemi razpoložljivimi sredstvi zagotavljajo, da je visoko šolanje na podlagi osebne sposobnosti vsem enako dostopno; </w:t>
      </w:r>
    </w:p>
    <w:p w14:paraId="6474530C" w14:textId="77777777" w:rsidR="00FA22D0" w:rsidRPr="000F528F" w:rsidRDefault="00FA22D0" w:rsidP="00FA22D0">
      <w:pPr>
        <w:spacing w:line="276" w:lineRule="auto"/>
        <w:ind w:left="-284"/>
        <w:jc w:val="both"/>
        <w:rPr>
          <w:rFonts w:ascii="Arial" w:hAnsi="Arial" w:cs="Arial"/>
          <w:color w:val="000000" w:themeColor="text1"/>
        </w:rPr>
      </w:pPr>
      <w:r w:rsidRPr="000F528F">
        <w:rPr>
          <w:rFonts w:ascii="Arial" w:hAnsi="Arial" w:cs="Arial"/>
          <w:color w:val="000000" w:themeColor="text1"/>
        </w:rPr>
        <w:t xml:space="preserve">d) skrbijo, da so obvestila in nasveti o šolanju in poklicu dosegljivi in dostopni vsem otrokom; </w:t>
      </w:r>
    </w:p>
    <w:p w14:paraId="5DA2ED44" w14:textId="77777777" w:rsidR="00FA22D0" w:rsidRPr="000F528F" w:rsidRDefault="00FA22D0" w:rsidP="00FA22D0">
      <w:pPr>
        <w:spacing w:line="276" w:lineRule="auto"/>
        <w:ind w:left="-284"/>
        <w:jc w:val="both"/>
        <w:rPr>
          <w:rFonts w:ascii="Arial" w:hAnsi="Arial" w:cs="Arial"/>
          <w:color w:val="000000" w:themeColor="text1"/>
        </w:rPr>
      </w:pPr>
      <w:r w:rsidRPr="000F528F">
        <w:rPr>
          <w:rFonts w:ascii="Arial" w:hAnsi="Arial" w:cs="Arial"/>
          <w:color w:val="000000" w:themeColor="text1"/>
        </w:rPr>
        <w:t xml:space="preserve">e) sprejemajo ukrepe za spodbujanje rednega obiskovanja pouka in zmanjševanja osipa v šolah. </w:t>
      </w:r>
    </w:p>
    <w:p w14:paraId="4E7537D9" w14:textId="77777777" w:rsidR="00FA22D0" w:rsidRPr="000F528F" w:rsidRDefault="00FA22D0" w:rsidP="00FA22D0">
      <w:pPr>
        <w:spacing w:before="100" w:beforeAutospacing="1" w:after="100" w:afterAutospacing="1" w:line="276" w:lineRule="auto"/>
        <w:ind w:left="-284"/>
        <w:jc w:val="both"/>
        <w:rPr>
          <w:rFonts w:ascii="Arial" w:hAnsi="Arial" w:cs="Arial"/>
          <w:u w:val="single"/>
        </w:rPr>
      </w:pPr>
      <w:r w:rsidRPr="000F528F">
        <w:rPr>
          <w:rFonts w:ascii="Arial" w:hAnsi="Arial" w:cs="Arial"/>
          <w:u w:val="single"/>
        </w:rPr>
        <w:t>CILJI IZOBRAŽEVANJA</w:t>
      </w:r>
    </w:p>
    <w:p w14:paraId="01EC5A20" w14:textId="77777777" w:rsidR="00FA22D0" w:rsidRPr="000F528F" w:rsidRDefault="00FA22D0" w:rsidP="001916CF">
      <w:pPr>
        <w:pStyle w:val="Odstavekseznama"/>
        <w:numPr>
          <w:ilvl w:val="0"/>
          <w:numId w:val="162"/>
        </w:numPr>
        <w:shd w:val="clear" w:color="auto" w:fill="FFFFFF"/>
        <w:spacing w:before="100" w:beforeAutospacing="1" w:after="100" w:afterAutospacing="1" w:line="276" w:lineRule="auto"/>
        <w:ind w:left="-284" w:hanging="10"/>
        <w:jc w:val="both"/>
        <w:rPr>
          <w:rFonts w:ascii="Arial" w:hAnsi="Arial" w:cs="Arial"/>
          <w:color w:val="000000" w:themeColor="text1"/>
        </w:rPr>
      </w:pPr>
      <w:r w:rsidRPr="000F528F">
        <w:rPr>
          <w:rFonts w:ascii="Arial" w:hAnsi="Arial" w:cs="Arial"/>
          <w:color w:val="000000" w:themeColor="text1"/>
        </w:rPr>
        <w:t xml:space="preserve">Države pogodbenice so si edine, da mora biti izobraževanje otrok usmerjeno: </w:t>
      </w:r>
    </w:p>
    <w:p w14:paraId="634A2C61" w14:textId="77777777" w:rsidR="00FA22D0" w:rsidRPr="000F528F" w:rsidRDefault="00FA22D0" w:rsidP="00FA22D0">
      <w:pPr>
        <w:spacing w:line="276" w:lineRule="auto"/>
        <w:ind w:left="-284"/>
        <w:jc w:val="both"/>
        <w:rPr>
          <w:rFonts w:ascii="Arial" w:hAnsi="Arial" w:cs="Arial"/>
        </w:rPr>
      </w:pPr>
      <w:r w:rsidRPr="000F528F">
        <w:rPr>
          <w:rFonts w:ascii="Arial" w:hAnsi="Arial" w:cs="Arial"/>
        </w:rPr>
        <w:t xml:space="preserve">a) k popolnemu razvoju otrokove osebnosti, nadarjenosti ter umskih in telesnih sposobnosti; </w:t>
      </w:r>
    </w:p>
    <w:p w14:paraId="2F956C45" w14:textId="77777777" w:rsidR="00FA22D0" w:rsidRPr="000F528F" w:rsidRDefault="00FA22D0" w:rsidP="00FA22D0">
      <w:pPr>
        <w:spacing w:line="276" w:lineRule="auto"/>
        <w:ind w:left="-284"/>
        <w:jc w:val="both"/>
        <w:rPr>
          <w:rFonts w:ascii="Arial" w:hAnsi="Arial" w:cs="Arial"/>
        </w:rPr>
      </w:pPr>
      <w:r w:rsidRPr="000F528F">
        <w:rPr>
          <w:rFonts w:ascii="Arial" w:hAnsi="Arial" w:cs="Arial"/>
        </w:rPr>
        <w:t xml:space="preserve">b) h krepitvi spoštovanja človekovih pravic in temeljnih svoboščin ter načel, določenih z Ustanovno listino Združenih narodov; </w:t>
      </w:r>
    </w:p>
    <w:p w14:paraId="1267542F" w14:textId="77777777" w:rsidR="00FA22D0" w:rsidRPr="000F528F" w:rsidRDefault="00FA22D0" w:rsidP="00FA22D0">
      <w:pPr>
        <w:spacing w:line="276" w:lineRule="auto"/>
        <w:ind w:left="-284"/>
        <w:jc w:val="both"/>
        <w:rPr>
          <w:rFonts w:ascii="Arial" w:hAnsi="Arial" w:cs="Arial"/>
        </w:rPr>
      </w:pPr>
      <w:r w:rsidRPr="000F528F">
        <w:rPr>
          <w:rFonts w:ascii="Arial" w:hAnsi="Arial" w:cs="Arial"/>
        </w:rPr>
        <w:t xml:space="preserve">c) h krepitvi spoštovanja do otrokovih staršev, njegove kulturne identitete, jezika in vrednot, nacionalnih vrednot države, v kateri otrok prebiva, država, iz katere morda izhaja, in do civilizacij, različnih od njegove; </w:t>
      </w:r>
    </w:p>
    <w:p w14:paraId="21153CA2" w14:textId="77777777" w:rsidR="00FA22D0" w:rsidRPr="000F528F" w:rsidRDefault="00FA22D0" w:rsidP="00FA22D0">
      <w:pPr>
        <w:spacing w:line="276" w:lineRule="auto"/>
        <w:ind w:left="-284"/>
        <w:jc w:val="both"/>
        <w:rPr>
          <w:rFonts w:ascii="Arial" w:hAnsi="Arial" w:cs="Arial"/>
        </w:rPr>
      </w:pPr>
      <w:r w:rsidRPr="000F528F">
        <w:rPr>
          <w:rFonts w:ascii="Arial" w:hAnsi="Arial" w:cs="Arial"/>
        </w:rPr>
        <w:lastRenderedPageBreak/>
        <w:t xml:space="preserve">d) k pripravi otroka na odgovorno življenje v svobodni družbi, v duhu razumevanja, miru, strpnosti, enakosti med spoloma in prijateljstva med vsemi narodi, etničnimi, narodnimi in verskimi skupinami in osebami staroselskega porekla; </w:t>
      </w:r>
    </w:p>
    <w:p w14:paraId="46C3D71C" w14:textId="77777777" w:rsidR="00FA22D0" w:rsidRPr="000F528F" w:rsidRDefault="00FA22D0" w:rsidP="00FA22D0">
      <w:pPr>
        <w:spacing w:line="276" w:lineRule="auto"/>
        <w:ind w:left="-284"/>
        <w:jc w:val="both"/>
        <w:rPr>
          <w:rFonts w:ascii="Arial" w:hAnsi="Arial" w:cs="Arial"/>
        </w:rPr>
      </w:pPr>
      <w:r w:rsidRPr="000F528F">
        <w:rPr>
          <w:rFonts w:ascii="Arial" w:hAnsi="Arial" w:cs="Arial"/>
        </w:rPr>
        <w:t xml:space="preserve">e) h krepitvi spoštovanja do naravnega okolja. </w:t>
      </w:r>
    </w:p>
    <w:p w14:paraId="62203937" w14:textId="443980DD" w:rsidR="00FA22D0" w:rsidRDefault="00FA22D0" w:rsidP="001916CF">
      <w:pPr>
        <w:pStyle w:val="Odstavekseznama"/>
        <w:numPr>
          <w:ilvl w:val="0"/>
          <w:numId w:val="162"/>
        </w:numPr>
        <w:shd w:val="clear" w:color="auto" w:fill="FFFFFF"/>
        <w:spacing w:before="100" w:beforeAutospacing="1" w:after="100" w:afterAutospacing="1" w:line="276" w:lineRule="auto"/>
        <w:ind w:left="-284" w:hanging="10"/>
        <w:jc w:val="both"/>
        <w:rPr>
          <w:rFonts w:ascii="Arial" w:hAnsi="Arial" w:cs="Arial"/>
          <w:color w:val="000000" w:themeColor="text1"/>
        </w:rPr>
      </w:pPr>
      <w:r w:rsidRPr="000F528F">
        <w:rPr>
          <w:rFonts w:ascii="Arial" w:hAnsi="Arial" w:cs="Arial"/>
          <w:color w:val="000000" w:themeColor="text1"/>
        </w:rPr>
        <w:t xml:space="preserve">Nobene določbe tega ali 28. člena ni dovoljeno razlagati tako, kot da bi posameznikom ali organom kratila pravico ustanavljanja in upravljanja izobraževalnih ustanov; pogoj je le, da so spoštovana načela iz 1. točke tega člena in da je izobrazba, ki jo dajejo take ustanove, v skladu z minimalnimi normami, ki jih lahko predpiše država. </w:t>
      </w:r>
    </w:p>
    <w:p w14:paraId="6D1164DD" w14:textId="77777777" w:rsidR="00AB5DF2" w:rsidRPr="00AB5DF2" w:rsidRDefault="00AB5DF2" w:rsidP="00AB5DF2">
      <w:pPr>
        <w:shd w:val="clear" w:color="auto" w:fill="FFFFFF"/>
        <w:spacing w:before="100" w:beforeAutospacing="1" w:after="100" w:afterAutospacing="1" w:line="276" w:lineRule="auto"/>
        <w:jc w:val="both"/>
        <w:rPr>
          <w:rFonts w:ascii="Arial" w:hAnsi="Arial" w:cs="Arial"/>
          <w:color w:val="000000" w:themeColor="text1"/>
        </w:rPr>
      </w:pPr>
    </w:p>
    <w:p w14:paraId="093FF057" w14:textId="77777777" w:rsidR="00FA22D0" w:rsidRPr="000F528F" w:rsidRDefault="00FA22D0" w:rsidP="00FA22D0">
      <w:pPr>
        <w:shd w:val="clear" w:color="auto" w:fill="FFFFFF"/>
        <w:spacing w:before="100" w:beforeAutospacing="1" w:after="100" w:afterAutospacing="1" w:line="276" w:lineRule="auto"/>
        <w:ind w:left="-284"/>
        <w:jc w:val="both"/>
        <w:rPr>
          <w:rFonts w:ascii="Arial" w:hAnsi="Arial" w:cs="Arial"/>
          <w:color w:val="000000" w:themeColor="text1"/>
          <w:u w:val="single"/>
        </w:rPr>
      </w:pPr>
      <w:r w:rsidRPr="000F528F">
        <w:rPr>
          <w:rFonts w:ascii="Arial" w:hAnsi="Arial" w:cs="Arial"/>
          <w:color w:val="000000" w:themeColor="text1"/>
          <w:u w:val="single"/>
        </w:rPr>
        <w:t>OTROCI MANJŠIN</w:t>
      </w:r>
    </w:p>
    <w:p w14:paraId="74F3E8A8" w14:textId="77777777" w:rsidR="00FA22D0" w:rsidRPr="000F528F" w:rsidRDefault="00FA22D0" w:rsidP="001916CF">
      <w:pPr>
        <w:pStyle w:val="Navadensplet"/>
        <w:numPr>
          <w:ilvl w:val="0"/>
          <w:numId w:val="162"/>
        </w:numPr>
        <w:shd w:val="clear" w:color="auto" w:fill="FFFFFF"/>
        <w:spacing w:line="276" w:lineRule="auto"/>
        <w:ind w:left="-284" w:hanging="10"/>
        <w:jc w:val="both"/>
        <w:rPr>
          <w:rFonts w:ascii="Arial" w:hAnsi="Arial" w:cs="Arial"/>
        </w:rPr>
      </w:pPr>
      <w:r w:rsidRPr="000F528F">
        <w:rPr>
          <w:rFonts w:ascii="Arial" w:hAnsi="Arial" w:cs="Arial"/>
        </w:rPr>
        <w:t xml:space="preserve">V tistih državah, v katerih živijo etnične, verske ali jezikovne manjšine ali osebe staroselskega porekla, otroku, ki pripada taki manjšini ali ki je staroselec, ne sme biti vzeta pravica, da skupaj z drugimi člani svoje skupine uživa svojo lastno kulturo, izpoveduje in izraža svojo lastno vero in da uporablja svoj lastni jezik. </w:t>
      </w:r>
    </w:p>
    <w:p w14:paraId="4C3177EE" w14:textId="77777777" w:rsidR="00FA22D0" w:rsidRPr="000F528F" w:rsidRDefault="00FA22D0" w:rsidP="00FA22D0">
      <w:pPr>
        <w:spacing w:before="100" w:beforeAutospacing="1" w:after="100" w:afterAutospacing="1" w:line="276" w:lineRule="auto"/>
        <w:ind w:left="-284"/>
        <w:jc w:val="both"/>
        <w:rPr>
          <w:rFonts w:ascii="Arial" w:hAnsi="Arial" w:cs="Arial"/>
          <w:color w:val="000000" w:themeColor="text1"/>
          <w:u w:val="single"/>
        </w:rPr>
      </w:pPr>
      <w:r w:rsidRPr="000F528F">
        <w:rPr>
          <w:rFonts w:ascii="Arial" w:hAnsi="Arial" w:cs="Arial"/>
          <w:color w:val="000000" w:themeColor="text1"/>
          <w:u w:val="single"/>
        </w:rPr>
        <w:t>PROSTI ČAS, REKREACIJA IN KULTURNE AKTIVNOSTI</w:t>
      </w:r>
    </w:p>
    <w:p w14:paraId="20D2CBE4" w14:textId="77777777" w:rsidR="00FA22D0" w:rsidRPr="000F528F" w:rsidRDefault="00FA22D0" w:rsidP="001916CF">
      <w:pPr>
        <w:numPr>
          <w:ilvl w:val="0"/>
          <w:numId w:val="167"/>
        </w:numPr>
        <w:spacing w:before="100" w:beforeAutospacing="1" w:after="100" w:afterAutospacing="1" w:line="276" w:lineRule="auto"/>
        <w:ind w:left="0"/>
        <w:jc w:val="both"/>
        <w:rPr>
          <w:rFonts w:ascii="Arial" w:hAnsi="Arial" w:cs="Arial"/>
          <w:color w:val="000000" w:themeColor="text1"/>
        </w:rPr>
      </w:pPr>
      <w:r w:rsidRPr="000F528F">
        <w:rPr>
          <w:rFonts w:ascii="Arial" w:hAnsi="Arial" w:cs="Arial"/>
          <w:color w:val="000000" w:themeColor="text1"/>
        </w:rPr>
        <w:t xml:space="preserve">Države pogodbenice priznavajo otrokovo pravico do počitka in prostega časa, do igre in razvedrila, primernega otrokovi starosti, in do prostega udeleževanja kulturnega življenja in umetnosti. </w:t>
      </w:r>
    </w:p>
    <w:p w14:paraId="3BED5A61" w14:textId="724637E6" w:rsidR="00554279" w:rsidRPr="00EB233E" w:rsidRDefault="00FA22D0" w:rsidP="001916CF">
      <w:pPr>
        <w:numPr>
          <w:ilvl w:val="0"/>
          <w:numId w:val="167"/>
        </w:numPr>
        <w:spacing w:before="100" w:beforeAutospacing="1" w:after="100" w:afterAutospacing="1" w:line="276" w:lineRule="auto"/>
        <w:ind w:left="0"/>
        <w:jc w:val="both"/>
        <w:rPr>
          <w:rFonts w:ascii="Arial" w:hAnsi="Arial" w:cs="Arial"/>
          <w:color w:val="000000" w:themeColor="text1"/>
        </w:rPr>
      </w:pPr>
      <w:r w:rsidRPr="000F528F">
        <w:rPr>
          <w:rFonts w:ascii="Arial" w:hAnsi="Arial" w:cs="Arial"/>
          <w:color w:val="000000" w:themeColor="text1"/>
        </w:rPr>
        <w:t xml:space="preserve">Države pogodbenice spoštujejo in podpirajo otrokovo pravico polno se udeleževati kulturnega in umetniškega življenja in spodbujajo zagotavljanje ustreznih in enakih možnosti kulturnega, umetniškega, razvedrilnega in prostočasnega udejstvovanja. </w:t>
      </w:r>
    </w:p>
    <w:p w14:paraId="4C3116F6" w14:textId="77777777" w:rsidR="00FA22D0" w:rsidRPr="000F528F" w:rsidRDefault="00FA22D0" w:rsidP="00FA22D0">
      <w:pPr>
        <w:spacing w:before="100" w:beforeAutospacing="1" w:after="100" w:afterAutospacing="1" w:line="276" w:lineRule="auto"/>
        <w:ind w:left="-284"/>
        <w:jc w:val="both"/>
        <w:rPr>
          <w:rFonts w:ascii="Arial" w:hAnsi="Arial" w:cs="Arial"/>
          <w:color w:val="000000" w:themeColor="text1"/>
          <w:u w:val="single"/>
        </w:rPr>
      </w:pPr>
      <w:r w:rsidRPr="000F528F">
        <w:rPr>
          <w:rFonts w:ascii="Arial" w:hAnsi="Arial" w:cs="Arial"/>
          <w:color w:val="000000" w:themeColor="text1"/>
          <w:u w:val="single"/>
        </w:rPr>
        <w:t>DELO OTROK</w:t>
      </w:r>
    </w:p>
    <w:p w14:paraId="124AC22C" w14:textId="77777777" w:rsidR="00FA22D0" w:rsidRPr="000F528F" w:rsidRDefault="00FA22D0" w:rsidP="001916CF">
      <w:pPr>
        <w:pStyle w:val="Navadensplet"/>
        <w:numPr>
          <w:ilvl w:val="0"/>
          <w:numId w:val="162"/>
        </w:numPr>
        <w:shd w:val="clear" w:color="auto" w:fill="FFFFFF"/>
        <w:spacing w:line="276" w:lineRule="auto"/>
        <w:ind w:left="-284" w:hanging="10"/>
        <w:jc w:val="both"/>
        <w:rPr>
          <w:rFonts w:ascii="Arial" w:hAnsi="Arial" w:cs="Arial"/>
          <w:color w:val="000000" w:themeColor="text1"/>
        </w:rPr>
      </w:pPr>
      <w:r w:rsidRPr="000F528F">
        <w:rPr>
          <w:rFonts w:ascii="Arial" w:hAnsi="Arial" w:cs="Arial"/>
          <w:color w:val="000000" w:themeColor="text1"/>
        </w:rPr>
        <w:t xml:space="preserve">Države pogodbenice priznavajo otrokovo pravico do zaščite pred ekonomskim izkoriščanjem in pred opravljanjem kateregakoli dela, ki je lahko nevarno ali ki moti otrokovo šolanje ali škodi njegovemu zdravju ali telesnemu, umskemu, duhovnemu, nravstvenemu ali družbenemu razvoju. </w:t>
      </w:r>
    </w:p>
    <w:p w14:paraId="5907CD8D" w14:textId="77777777" w:rsidR="00FA22D0" w:rsidRPr="000F528F" w:rsidRDefault="00FA22D0" w:rsidP="001916CF">
      <w:pPr>
        <w:pStyle w:val="Navadensplet"/>
        <w:numPr>
          <w:ilvl w:val="0"/>
          <w:numId w:val="162"/>
        </w:numPr>
        <w:shd w:val="clear" w:color="auto" w:fill="FFFFFF"/>
        <w:spacing w:line="276" w:lineRule="auto"/>
        <w:ind w:left="-284" w:hanging="10"/>
        <w:jc w:val="both"/>
        <w:rPr>
          <w:rFonts w:ascii="Arial" w:hAnsi="Arial" w:cs="Arial"/>
          <w:color w:val="000000" w:themeColor="text1"/>
        </w:rPr>
      </w:pPr>
      <w:r w:rsidRPr="000F528F">
        <w:rPr>
          <w:rFonts w:ascii="Arial" w:hAnsi="Arial" w:cs="Arial"/>
          <w:color w:val="000000" w:themeColor="text1"/>
        </w:rPr>
        <w:t xml:space="preserve">Države pogodbenice bodo z zakonodajnimi, upravnimi, družbenimi in vzgojnimi ukrepi zagotovile uresničevanje tega člena. V ta namen in v skladu z ustreznimi določbami drugih mednarodnih aktov bodo države pogodbenice še posebej: </w:t>
      </w:r>
    </w:p>
    <w:p w14:paraId="1B658393" w14:textId="77777777" w:rsidR="00FA22D0" w:rsidRPr="005E6339" w:rsidRDefault="00FA22D0" w:rsidP="005E6339">
      <w:pPr>
        <w:ind w:left="-284"/>
        <w:jc w:val="both"/>
        <w:rPr>
          <w:rFonts w:ascii="Arial" w:hAnsi="Arial" w:cs="Arial"/>
        </w:rPr>
      </w:pPr>
      <w:r w:rsidRPr="005E6339">
        <w:rPr>
          <w:rFonts w:ascii="Arial" w:hAnsi="Arial" w:cs="Arial"/>
        </w:rPr>
        <w:t>a) določile najnižjo starostno mejo, pri kateri je dovoljeno zaposlovanje;</w:t>
      </w:r>
      <w:r w:rsidRPr="005E6339">
        <w:rPr>
          <w:rFonts w:ascii="Arial" w:hAnsi="Arial" w:cs="Arial"/>
        </w:rPr>
        <w:br/>
        <w:t xml:space="preserve">b) določile ustrezne predpise o številu delovnih ur in o pogojih zaposlovanja; </w:t>
      </w:r>
    </w:p>
    <w:p w14:paraId="207560B7" w14:textId="77777777" w:rsidR="00FA22D0" w:rsidRPr="005E6339" w:rsidRDefault="00FA22D0" w:rsidP="005E6339">
      <w:pPr>
        <w:ind w:left="-284"/>
        <w:jc w:val="both"/>
        <w:rPr>
          <w:rFonts w:ascii="Arial" w:hAnsi="Arial" w:cs="Arial"/>
        </w:rPr>
      </w:pPr>
      <w:r w:rsidRPr="005E6339">
        <w:rPr>
          <w:rFonts w:ascii="Arial" w:hAnsi="Arial" w:cs="Arial"/>
        </w:rPr>
        <w:t xml:space="preserve">c) določile ustrezne kazni in druge sankcije, s katerimi bodo zagotovile učinkovito uveljavljanje tega člena. </w:t>
      </w:r>
    </w:p>
    <w:p w14:paraId="520C1CCE" w14:textId="77777777" w:rsidR="00FA22D0" w:rsidRPr="000F528F" w:rsidRDefault="00FA22D0" w:rsidP="00FA22D0">
      <w:pPr>
        <w:pStyle w:val="Navadensplet"/>
        <w:shd w:val="clear" w:color="auto" w:fill="FFFFFF"/>
        <w:spacing w:line="276" w:lineRule="auto"/>
        <w:ind w:left="-284" w:hanging="10"/>
        <w:jc w:val="both"/>
        <w:rPr>
          <w:rFonts w:ascii="Arial" w:hAnsi="Arial" w:cs="Arial"/>
          <w:color w:val="000000" w:themeColor="text1"/>
          <w:u w:val="single"/>
        </w:rPr>
      </w:pPr>
      <w:r w:rsidRPr="000F528F">
        <w:rPr>
          <w:rFonts w:ascii="Arial" w:hAnsi="Arial" w:cs="Arial"/>
          <w:color w:val="000000" w:themeColor="text1"/>
          <w:u w:val="single"/>
        </w:rPr>
        <w:t>ZLORABA DROG</w:t>
      </w:r>
    </w:p>
    <w:p w14:paraId="35B9D9E3" w14:textId="77777777" w:rsidR="00FA22D0" w:rsidRPr="000F528F" w:rsidRDefault="00FA22D0" w:rsidP="001916CF">
      <w:pPr>
        <w:pStyle w:val="Navadensplet"/>
        <w:numPr>
          <w:ilvl w:val="0"/>
          <w:numId w:val="162"/>
        </w:numPr>
        <w:shd w:val="clear" w:color="auto" w:fill="FFFFFF"/>
        <w:spacing w:line="276" w:lineRule="auto"/>
        <w:ind w:left="-284" w:hanging="10"/>
        <w:jc w:val="both"/>
        <w:rPr>
          <w:rFonts w:ascii="Arial" w:hAnsi="Arial" w:cs="Arial"/>
        </w:rPr>
      </w:pPr>
      <w:r w:rsidRPr="000F528F">
        <w:rPr>
          <w:rFonts w:ascii="Arial" w:hAnsi="Arial" w:cs="Arial"/>
        </w:rPr>
        <w:t xml:space="preserve">Države pogodbenice bodo z vsemi ustreznimi ukrepi, vštevši zakonodajne, upravne, družbene in vzgojne ukrepe, zaščitile otroke pred nezakonito uporabo mamil in psihotropnih snovi, kot so določene v ustreznih mednarodnih pogodbah, in preprečile uporabo otrok pri nezakoniti proizvodnji in trgovini s takšnimi snovmi. </w:t>
      </w:r>
    </w:p>
    <w:p w14:paraId="35E8A525" w14:textId="77777777" w:rsidR="00FA22D0" w:rsidRPr="000F528F" w:rsidRDefault="00FA22D0" w:rsidP="00FA22D0">
      <w:pPr>
        <w:pStyle w:val="Navadensplet"/>
        <w:shd w:val="clear" w:color="auto" w:fill="FFFFFF"/>
        <w:spacing w:line="276" w:lineRule="auto"/>
        <w:ind w:left="-284"/>
        <w:jc w:val="both"/>
        <w:rPr>
          <w:rFonts w:ascii="Arial" w:hAnsi="Arial" w:cs="Arial"/>
          <w:u w:val="single"/>
        </w:rPr>
      </w:pPr>
      <w:r w:rsidRPr="000F528F">
        <w:rPr>
          <w:rFonts w:ascii="Arial" w:hAnsi="Arial" w:cs="Arial"/>
          <w:u w:val="single"/>
        </w:rPr>
        <w:t>SPOLNO IZKORIŠČANJE</w:t>
      </w:r>
    </w:p>
    <w:p w14:paraId="39144173" w14:textId="77777777" w:rsidR="00FA22D0" w:rsidRPr="000F528F" w:rsidRDefault="00FA22D0" w:rsidP="001916CF">
      <w:pPr>
        <w:pStyle w:val="Navadensplet"/>
        <w:numPr>
          <w:ilvl w:val="0"/>
          <w:numId w:val="162"/>
        </w:numPr>
        <w:shd w:val="clear" w:color="auto" w:fill="FFFFFF"/>
        <w:spacing w:line="276" w:lineRule="auto"/>
        <w:ind w:left="-284" w:hanging="10"/>
        <w:jc w:val="both"/>
        <w:rPr>
          <w:rFonts w:ascii="Arial" w:hAnsi="Arial" w:cs="Arial"/>
        </w:rPr>
      </w:pPr>
      <w:r w:rsidRPr="000F528F">
        <w:rPr>
          <w:rFonts w:ascii="Arial" w:hAnsi="Arial" w:cs="Arial"/>
        </w:rPr>
        <w:lastRenderedPageBreak/>
        <w:t xml:space="preserve">Države pogodbenice se zavezujejo, da bodo otroka zavarovale pred vsemi oblikami spolnega izkoriščanja in spolnih zlorab. V ta namen bodo države pogodbenice še posebej sprejele vse ustrezne državne, bilateralne in multilateralne ukrepe, s katerimi bodo preprečile: </w:t>
      </w:r>
    </w:p>
    <w:p w14:paraId="591FBDC8" w14:textId="77777777" w:rsidR="00FA22D0" w:rsidRPr="000F528F" w:rsidRDefault="00FA22D0" w:rsidP="00FA22D0">
      <w:pPr>
        <w:spacing w:line="276" w:lineRule="auto"/>
        <w:ind w:left="-284"/>
        <w:jc w:val="both"/>
        <w:rPr>
          <w:rFonts w:ascii="Arial" w:hAnsi="Arial" w:cs="Arial"/>
        </w:rPr>
      </w:pPr>
      <w:r w:rsidRPr="000F528F">
        <w:rPr>
          <w:rFonts w:ascii="Arial" w:hAnsi="Arial" w:cs="Arial"/>
        </w:rPr>
        <w:t xml:space="preserve">a) napeljevanje ali siljenje otroka h kakršnikoli nezakoniti spolni dejavnosti; </w:t>
      </w:r>
    </w:p>
    <w:p w14:paraId="31C075CD" w14:textId="77777777" w:rsidR="00FA22D0" w:rsidRPr="000F528F" w:rsidRDefault="00FA22D0" w:rsidP="00FA22D0">
      <w:pPr>
        <w:spacing w:line="276" w:lineRule="auto"/>
        <w:ind w:left="-284"/>
        <w:jc w:val="both"/>
        <w:rPr>
          <w:rFonts w:ascii="Arial" w:hAnsi="Arial" w:cs="Arial"/>
        </w:rPr>
      </w:pPr>
      <w:r w:rsidRPr="000F528F">
        <w:rPr>
          <w:rFonts w:ascii="Arial" w:hAnsi="Arial" w:cs="Arial"/>
        </w:rPr>
        <w:t xml:space="preserve">b) izkoriščanje otrok v prostituciji ali drugih nezakonitih spolnih dejavnostih; </w:t>
      </w:r>
    </w:p>
    <w:p w14:paraId="3F7412A3" w14:textId="2A568AE9" w:rsidR="00FA22D0" w:rsidRDefault="00FA22D0" w:rsidP="00FA22D0">
      <w:pPr>
        <w:spacing w:line="276" w:lineRule="auto"/>
        <w:ind w:left="-284"/>
        <w:jc w:val="both"/>
        <w:rPr>
          <w:rFonts w:ascii="Arial" w:hAnsi="Arial" w:cs="Arial"/>
        </w:rPr>
      </w:pPr>
      <w:r w:rsidRPr="000F528F">
        <w:rPr>
          <w:rFonts w:ascii="Arial" w:hAnsi="Arial" w:cs="Arial"/>
        </w:rPr>
        <w:t xml:space="preserve">c) izkoriščanje otrok v pornografskih predstavah in gradivih. </w:t>
      </w:r>
    </w:p>
    <w:p w14:paraId="551BD540" w14:textId="27D0D277" w:rsidR="00FC7437" w:rsidRDefault="00FC7437" w:rsidP="00FA22D0">
      <w:pPr>
        <w:spacing w:line="276" w:lineRule="auto"/>
        <w:ind w:left="-284"/>
        <w:jc w:val="both"/>
        <w:rPr>
          <w:rFonts w:ascii="Arial" w:hAnsi="Arial" w:cs="Arial"/>
        </w:rPr>
      </w:pPr>
    </w:p>
    <w:p w14:paraId="1126ED62" w14:textId="1D6D8D63" w:rsidR="00FC7437" w:rsidRDefault="00FC7437" w:rsidP="00FA22D0">
      <w:pPr>
        <w:spacing w:line="276" w:lineRule="auto"/>
        <w:ind w:left="-284"/>
        <w:jc w:val="both"/>
        <w:rPr>
          <w:rFonts w:ascii="Arial" w:hAnsi="Arial" w:cs="Arial"/>
        </w:rPr>
      </w:pPr>
    </w:p>
    <w:p w14:paraId="0ED5DF11" w14:textId="77777777" w:rsidR="00FC7437" w:rsidRPr="000F528F" w:rsidRDefault="00FC7437" w:rsidP="00FA22D0">
      <w:pPr>
        <w:spacing w:line="276" w:lineRule="auto"/>
        <w:ind w:left="-284"/>
        <w:jc w:val="both"/>
        <w:rPr>
          <w:rFonts w:ascii="Arial" w:hAnsi="Arial" w:cs="Arial"/>
        </w:rPr>
      </w:pPr>
    </w:p>
    <w:p w14:paraId="62FBD6E5" w14:textId="77777777" w:rsidR="00FA22D0" w:rsidRPr="000F528F" w:rsidRDefault="00FA22D0" w:rsidP="00FA22D0">
      <w:pPr>
        <w:pStyle w:val="Navadensplet"/>
        <w:shd w:val="clear" w:color="auto" w:fill="FFFFFF"/>
        <w:spacing w:line="276" w:lineRule="auto"/>
        <w:ind w:left="-284"/>
        <w:jc w:val="both"/>
        <w:rPr>
          <w:rFonts w:ascii="Arial" w:hAnsi="Arial" w:cs="Arial"/>
          <w:u w:val="single"/>
        </w:rPr>
      </w:pPr>
      <w:r w:rsidRPr="000F528F">
        <w:rPr>
          <w:rFonts w:ascii="Arial" w:hAnsi="Arial" w:cs="Arial"/>
          <w:u w:val="single"/>
        </w:rPr>
        <w:t>UGRABITEV IN PRODAJA</w:t>
      </w:r>
    </w:p>
    <w:p w14:paraId="1A9DA8CD" w14:textId="241BC714" w:rsidR="005E6339" w:rsidRPr="00554279" w:rsidRDefault="00FA22D0" w:rsidP="001916CF">
      <w:pPr>
        <w:pStyle w:val="Navadensplet"/>
        <w:numPr>
          <w:ilvl w:val="0"/>
          <w:numId w:val="162"/>
        </w:numPr>
        <w:shd w:val="clear" w:color="auto" w:fill="FFFFFF"/>
        <w:spacing w:line="276" w:lineRule="auto"/>
        <w:ind w:left="-284" w:hanging="10"/>
        <w:jc w:val="both"/>
        <w:rPr>
          <w:rFonts w:ascii="Arial" w:hAnsi="Arial" w:cs="Arial"/>
        </w:rPr>
      </w:pPr>
      <w:r w:rsidRPr="000F528F">
        <w:rPr>
          <w:rFonts w:ascii="Arial" w:hAnsi="Arial" w:cs="Arial"/>
        </w:rPr>
        <w:t xml:space="preserve">Države pogodbenice bodo z ustreznimi državnimi, bilateralnimi in multilateralnimi ukrepi preprečile ugrabitve, prodajo ali trgovanje z otroki v kakršnekoli namene ali v kakršnikoli obliki. </w:t>
      </w:r>
    </w:p>
    <w:p w14:paraId="4FC94A56" w14:textId="77777777" w:rsidR="00FA22D0" w:rsidRPr="000F528F" w:rsidRDefault="00FA22D0" w:rsidP="00FA22D0">
      <w:pPr>
        <w:pStyle w:val="Navadensplet"/>
        <w:shd w:val="clear" w:color="auto" w:fill="FFFFFF"/>
        <w:spacing w:line="276" w:lineRule="auto"/>
        <w:ind w:left="-284"/>
        <w:jc w:val="both"/>
        <w:rPr>
          <w:rFonts w:ascii="Arial" w:hAnsi="Arial" w:cs="Arial"/>
          <w:u w:val="single"/>
        </w:rPr>
      </w:pPr>
      <w:r w:rsidRPr="000F528F">
        <w:rPr>
          <w:rFonts w:ascii="Arial" w:hAnsi="Arial" w:cs="Arial"/>
          <w:u w:val="single"/>
        </w:rPr>
        <w:t>OSTALE OBLIKE IZKORIŠČANJA</w:t>
      </w:r>
    </w:p>
    <w:p w14:paraId="0BCB725C" w14:textId="5B5E0860" w:rsidR="00EE2A39" w:rsidRPr="00FC7437" w:rsidRDefault="00FA22D0" w:rsidP="00EE2A39">
      <w:pPr>
        <w:pStyle w:val="Navadensplet"/>
        <w:numPr>
          <w:ilvl w:val="0"/>
          <w:numId w:val="162"/>
        </w:numPr>
        <w:shd w:val="clear" w:color="auto" w:fill="FFFFFF"/>
        <w:spacing w:line="276" w:lineRule="auto"/>
        <w:ind w:left="-284" w:hanging="10"/>
        <w:jc w:val="both"/>
        <w:rPr>
          <w:rFonts w:ascii="Arial" w:hAnsi="Arial" w:cs="Arial"/>
          <w:color w:val="000000" w:themeColor="text1"/>
        </w:rPr>
      </w:pPr>
      <w:r w:rsidRPr="000F528F">
        <w:rPr>
          <w:rFonts w:ascii="Arial" w:hAnsi="Arial" w:cs="Arial"/>
          <w:color w:val="000000" w:themeColor="text1"/>
        </w:rPr>
        <w:t>Države pogodbenice bodo otroka varovale pred vsemi oblikami izkoriščanja, ki mu v kakršnemkoli pogledu škoduje.</w:t>
      </w:r>
    </w:p>
    <w:p w14:paraId="3ECB1BC8" w14:textId="77777777" w:rsidR="00FA22D0" w:rsidRPr="000F528F" w:rsidRDefault="00FA22D0" w:rsidP="00FA22D0">
      <w:pPr>
        <w:pStyle w:val="Navadensplet"/>
        <w:shd w:val="clear" w:color="auto" w:fill="FFFFFF"/>
        <w:spacing w:line="276" w:lineRule="auto"/>
        <w:ind w:left="-284"/>
        <w:jc w:val="both"/>
        <w:rPr>
          <w:rFonts w:ascii="Arial" w:hAnsi="Arial" w:cs="Arial"/>
          <w:color w:val="000000" w:themeColor="text1"/>
          <w:u w:val="single"/>
        </w:rPr>
      </w:pPr>
      <w:r w:rsidRPr="000F528F">
        <w:rPr>
          <w:rFonts w:ascii="Arial" w:hAnsi="Arial" w:cs="Arial"/>
          <w:color w:val="000000" w:themeColor="text1"/>
          <w:u w:val="single"/>
        </w:rPr>
        <w:t>MUČENJE IN ODVZEM PROSTOSTI</w:t>
      </w:r>
    </w:p>
    <w:p w14:paraId="10F593B6" w14:textId="77777777" w:rsidR="00FA22D0" w:rsidRPr="000F528F" w:rsidRDefault="00FA22D0" w:rsidP="001916CF">
      <w:pPr>
        <w:pStyle w:val="Navadensplet"/>
        <w:numPr>
          <w:ilvl w:val="0"/>
          <w:numId w:val="162"/>
        </w:numPr>
        <w:shd w:val="clear" w:color="auto" w:fill="FFFFFF"/>
        <w:spacing w:line="276" w:lineRule="auto"/>
        <w:ind w:left="-284" w:hanging="10"/>
        <w:jc w:val="both"/>
        <w:rPr>
          <w:rFonts w:ascii="Arial" w:hAnsi="Arial" w:cs="Arial"/>
          <w:color w:val="000000" w:themeColor="text1"/>
        </w:rPr>
      </w:pPr>
      <w:r w:rsidRPr="000F528F">
        <w:rPr>
          <w:rFonts w:ascii="Arial" w:hAnsi="Arial" w:cs="Arial"/>
          <w:color w:val="000000" w:themeColor="text1"/>
        </w:rPr>
        <w:t xml:space="preserve">Države pogodbenice bodo zagotovile, da: </w:t>
      </w:r>
    </w:p>
    <w:p w14:paraId="38306E9B" w14:textId="77777777" w:rsidR="00FA22D0" w:rsidRPr="005E6339" w:rsidRDefault="00FA22D0" w:rsidP="005E6339">
      <w:pPr>
        <w:spacing w:line="276" w:lineRule="auto"/>
        <w:ind w:left="-284"/>
        <w:jc w:val="both"/>
        <w:rPr>
          <w:rFonts w:ascii="Arial" w:hAnsi="Arial" w:cs="Arial"/>
        </w:rPr>
      </w:pPr>
      <w:r w:rsidRPr="005E6339">
        <w:rPr>
          <w:rFonts w:ascii="Arial" w:hAnsi="Arial" w:cs="Arial"/>
        </w:rPr>
        <w:t xml:space="preserve">a) noben otrok ne bo izpostavljen mučenju ali drugemu okrutnemu, nečloveškemu ali ponižujočemu ravnanju ali kaznovanju. Tako smrtna kazen kot dosmrtni zapor brez možnosti pomilostitve naj se ne izrekata za kazniva dejanja, ki so jih storile osebe, ki še niso dopolnile osemnajst let; </w:t>
      </w:r>
    </w:p>
    <w:p w14:paraId="351000B5" w14:textId="77777777" w:rsidR="00FA22D0" w:rsidRPr="005E6339" w:rsidRDefault="00FA22D0" w:rsidP="005E6339">
      <w:pPr>
        <w:spacing w:line="276" w:lineRule="auto"/>
        <w:ind w:left="-284"/>
        <w:jc w:val="both"/>
        <w:rPr>
          <w:rFonts w:ascii="Arial" w:hAnsi="Arial" w:cs="Arial"/>
        </w:rPr>
      </w:pPr>
      <w:r w:rsidRPr="005E6339">
        <w:rPr>
          <w:rFonts w:ascii="Arial" w:hAnsi="Arial" w:cs="Arial"/>
        </w:rPr>
        <w:t xml:space="preserve">b) nobenemu otroku ne bo nezakonito ali samovoljno odvzeta prostost. Otrok sme biti prijet, priprt ali zaprt v skladu z zakoni in le v skrajnem primeru ter za najkrajši potrebni čas; </w:t>
      </w:r>
    </w:p>
    <w:p w14:paraId="41F7F5C6" w14:textId="77777777" w:rsidR="00FA22D0" w:rsidRPr="005E6339" w:rsidRDefault="00FA22D0" w:rsidP="005E6339">
      <w:pPr>
        <w:spacing w:line="276" w:lineRule="auto"/>
        <w:ind w:left="-284"/>
        <w:jc w:val="both"/>
        <w:rPr>
          <w:rFonts w:ascii="Arial" w:hAnsi="Arial" w:cs="Arial"/>
        </w:rPr>
      </w:pPr>
      <w:r w:rsidRPr="005E6339">
        <w:rPr>
          <w:rFonts w:ascii="Arial" w:hAnsi="Arial" w:cs="Arial"/>
        </w:rPr>
        <w:t xml:space="preserve">c) se bo z vsakim otrokom, ki mu je bila odvzeta prostost, ravnalo človeško in s spoštovanjem dostojanstva, ki je neločljivo od človekove osebnosti, ter na način, ki upošteva potrebe oseb njegove starosti. Še posebej mora biti vsak otrok, ki mu je bila odvzeta prostost, ločen od odraslih, razen, če smatra, da je to v nasprotju z njegovimi interesi, in imeti, razen v izjemnih okoliščinah, pravico preko dopisovanja ali obiskov vzdrževati stike s svojo družino; </w:t>
      </w:r>
    </w:p>
    <w:p w14:paraId="609C747C" w14:textId="77777777" w:rsidR="00FA22D0" w:rsidRPr="005E6339" w:rsidRDefault="00FA22D0" w:rsidP="005E6339">
      <w:pPr>
        <w:spacing w:line="276" w:lineRule="auto"/>
        <w:ind w:left="-284"/>
        <w:jc w:val="both"/>
        <w:rPr>
          <w:rFonts w:ascii="Arial" w:hAnsi="Arial" w:cs="Arial"/>
        </w:rPr>
      </w:pPr>
      <w:r w:rsidRPr="005E6339">
        <w:rPr>
          <w:rFonts w:ascii="Arial" w:hAnsi="Arial" w:cs="Arial"/>
        </w:rPr>
        <w:t xml:space="preserve">d) bo imel vsak otrok, ki mu je bila odvzeta prostost, takojšen dostop do pravne in druge ustrezne pomoči ter pravico pred sodiščem ali drugim pristojnim, neodvisnim in nepristranskim organom izpodbijati zakonitost odvzema njegove prostosti ter pravico do takojšnje odločitve o kateremkoli takšnem ukrepu. </w:t>
      </w:r>
    </w:p>
    <w:p w14:paraId="2C2940C4" w14:textId="2D617EAA" w:rsidR="00293A81" w:rsidRDefault="00293A81" w:rsidP="00FA22D0">
      <w:pPr>
        <w:shd w:val="clear" w:color="auto" w:fill="FFFFFF" w:themeFill="background1"/>
        <w:spacing w:line="276" w:lineRule="auto"/>
        <w:ind w:right="-166"/>
        <w:jc w:val="both"/>
        <w:rPr>
          <w:rFonts w:ascii="Arial" w:hAnsi="Arial" w:cs="Arial"/>
          <w:color w:val="000000" w:themeColor="text1"/>
        </w:rPr>
      </w:pPr>
    </w:p>
    <w:p w14:paraId="10451075" w14:textId="77777777" w:rsidR="005E6339" w:rsidRPr="000F528F" w:rsidRDefault="005E6339" w:rsidP="00FA22D0">
      <w:pPr>
        <w:shd w:val="clear" w:color="auto" w:fill="FFFFFF" w:themeFill="background1"/>
        <w:spacing w:line="276" w:lineRule="auto"/>
        <w:ind w:right="-166"/>
        <w:jc w:val="both"/>
        <w:rPr>
          <w:rFonts w:ascii="Arial" w:hAnsi="Arial" w:cs="Arial"/>
          <w:color w:val="000000" w:themeColor="text1"/>
        </w:rPr>
      </w:pPr>
    </w:p>
    <w:p w14:paraId="0C3C0833" w14:textId="16EEE4E1" w:rsidR="00F82160" w:rsidRDefault="00F82160" w:rsidP="000F528F">
      <w:pPr>
        <w:shd w:val="clear" w:color="auto" w:fill="FFFFFF" w:themeFill="background1"/>
        <w:spacing w:line="276" w:lineRule="auto"/>
        <w:ind w:right="-166" w:hanging="284"/>
        <w:jc w:val="both"/>
        <w:rPr>
          <w:rFonts w:ascii="Arial" w:hAnsi="Arial" w:cs="Arial"/>
          <w:color w:val="000000" w:themeColor="text1"/>
        </w:rPr>
      </w:pPr>
    </w:p>
    <w:p w14:paraId="65CF3AB7" w14:textId="5A0C7A69" w:rsidR="00EE2A39" w:rsidRDefault="00EE2A39" w:rsidP="000F528F">
      <w:pPr>
        <w:shd w:val="clear" w:color="auto" w:fill="FFFFFF" w:themeFill="background1"/>
        <w:spacing w:line="276" w:lineRule="auto"/>
        <w:ind w:right="-166" w:hanging="284"/>
        <w:jc w:val="both"/>
        <w:rPr>
          <w:rFonts w:ascii="Arial" w:hAnsi="Arial" w:cs="Arial"/>
          <w:color w:val="000000" w:themeColor="text1"/>
        </w:rPr>
      </w:pPr>
    </w:p>
    <w:p w14:paraId="2BC0F89F" w14:textId="47103089" w:rsidR="00EE2A39" w:rsidRDefault="00EE2A39" w:rsidP="000F528F">
      <w:pPr>
        <w:shd w:val="clear" w:color="auto" w:fill="FFFFFF" w:themeFill="background1"/>
        <w:spacing w:line="276" w:lineRule="auto"/>
        <w:ind w:right="-166" w:hanging="284"/>
        <w:jc w:val="both"/>
        <w:rPr>
          <w:rFonts w:ascii="Arial" w:hAnsi="Arial" w:cs="Arial"/>
          <w:color w:val="000000" w:themeColor="text1"/>
        </w:rPr>
      </w:pPr>
    </w:p>
    <w:p w14:paraId="5322DB59" w14:textId="69F1EE14" w:rsidR="00EE2A39" w:rsidRDefault="00EE2A39" w:rsidP="000F528F">
      <w:pPr>
        <w:shd w:val="clear" w:color="auto" w:fill="FFFFFF" w:themeFill="background1"/>
        <w:spacing w:line="276" w:lineRule="auto"/>
        <w:ind w:right="-166" w:hanging="284"/>
        <w:jc w:val="both"/>
        <w:rPr>
          <w:rFonts w:ascii="Arial" w:hAnsi="Arial" w:cs="Arial"/>
          <w:color w:val="000000" w:themeColor="text1"/>
        </w:rPr>
      </w:pPr>
    </w:p>
    <w:p w14:paraId="014770E7" w14:textId="59113613" w:rsidR="00EE2A39" w:rsidRDefault="00EE2A39" w:rsidP="000F528F">
      <w:pPr>
        <w:shd w:val="clear" w:color="auto" w:fill="FFFFFF" w:themeFill="background1"/>
        <w:spacing w:line="276" w:lineRule="auto"/>
        <w:ind w:right="-166" w:hanging="284"/>
        <w:jc w:val="both"/>
        <w:rPr>
          <w:rFonts w:ascii="Arial" w:hAnsi="Arial" w:cs="Arial"/>
          <w:color w:val="000000" w:themeColor="text1"/>
        </w:rPr>
      </w:pPr>
    </w:p>
    <w:p w14:paraId="04546859" w14:textId="4E67EF2F" w:rsidR="00EE2A39" w:rsidRDefault="00EE2A39" w:rsidP="000F528F">
      <w:pPr>
        <w:shd w:val="clear" w:color="auto" w:fill="FFFFFF" w:themeFill="background1"/>
        <w:spacing w:line="276" w:lineRule="auto"/>
        <w:ind w:right="-166" w:hanging="284"/>
        <w:jc w:val="both"/>
        <w:rPr>
          <w:rFonts w:ascii="Arial" w:hAnsi="Arial" w:cs="Arial"/>
          <w:color w:val="000000" w:themeColor="text1"/>
        </w:rPr>
      </w:pPr>
    </w:p>
    <w:p w14:paraId="044FAD0D" w14:textId="630F35C4" w:rsidR="00EE2A39" w:rsidRDefault="00EE2A39" w:rsidP="000F528F">
      <w:pPr>
        <w:shd w:val="clear" w:color="auto" w:fill="FFFFFF" w:themeFill="background1"/>
        <w:spacing w:line="276" w:lineRule="auto"/>
        <w:ind w:right="-166" w:hanging="284"/>
        <w:jc w:val="both"/>
        <w:rPr>
          <w:rFonts w:ascii="Arial" w:hAnsi="Arial" w:cs="Arial"/>
          <w:color w:val="000000" w:themeColor="text1"/>
        </w:rPr>
      </w:pPr>
    </w:p>
    <w:p w14:paraId="598E9E3B" w14:textId="395A87C0" w:rsidR="00EE2A39" w:rsidRDefault="00EE2A39" w:rsidP="000F528F">
      <w:pPr>
        <w:shd w:val="clear" w:color="auto" w:fill="FFFFFF" w:themeFill="background1"/>
        <w:spacing w:line="276" w:lineRule="auto"/>
        <w:ind w:right="-166" w:hanging="284"/>
        <w:jc w:val="both"/>
        <w:rPr>
          <w:rFonts w:ascii="Arial" w:hAnsi="Arial" w:cs="Arial"/>
          <w:color w:val="000000" w:themeColor="text1"/>
        </w:rPr>
      </w:pPr>
    </w:p>
    <w:p w14:paraId="6116B5E7" w14:textId="115CD72C" w:rsidR="00EE2A39" w:rsidRDefault="00EE2A39" w:rsidP="000F528F">
      <w:pPr>
        <w:shd w:val="clear" w:color="auto" w:fill="FFFFFF" w:themeFill="background1"/>
        <w:spacing w:line="276" w:lineRule="auto"/>
        <w:ind w:right="-166" w:hanging="284"/>
        <w:jc w:val="both"/>
        <w:rPr>
          <w:rFonts w:ascii="Arial" w:hAnsi="Arial" w:cs="Arial"/>
          <w:color w:val="000000" w:themeColor="text1"/>
        </w:rPr>
      </w:pPr>
    </w:p>
    <w:p w14:paraId="71DE6E23" w14:textId="41742C22" w:rsidR="00EE2A39" w:rsidRDefault="00EE2A39" w:rsidP="00FC7437">
      <w:pPr>
        <w:shd w:val="clear" w:color="auto" w:fill="FFFFFF" w:themeFill="background1"/>
        <w:spacing w:line="276" w:lineRule="auto"/>
        <w:ind w:right="-166"/>
        <w:jc w:val="both"/>
        <w:rPr>
          <w:rFonts w:ascii="Arial" w:hAnsi="Arial" w:cs="Arial"/>
          <w:color w:val="000000" w:themeColor="text1"/>
        </w:rPr>
      </w:pPr>
    </w:p>
    <w:p w14:paraId="20CDE55A" w14:textId="15E46EBC" w:rsidR="00FC7437" w:rsidRDefault="00FC7437" w:rsidP="00FC7437">
      <w:pPr>
        <w:shd w:val="clear" w:color="auto" w:fill="FFFFFF" w:themeFill="background1"/>
        <w:spacing w:line="276" w:lineRule="auto"/>
        <w:ind w:right="-166"/>
        <w:jc w:val="both"/>
        <w:rPr>
          <w:rFonts w:ascii="Arial" w:hAnsi="Arial" w:cs="Arial"/>
          <w:color w:val="000000" w:themeColor="text1"/>
        </w:rPr>
      </w:pPr>
    </w:p>
    <w:p w14:paraId="7778EF3F" w14:textId="757F32A1" w:rsidR="00FC7437" w:rsidRDefault="00FC7437" w:rsidP="00FC7437">
      <w:pPr>
        <w:shd w:val="clear" w:color="auto" w:fill="FFFFFF" w:themeFill="background1"/>
        <w:spacing w:line="276" w:lineRule="auto"/>
        <w:ind w:right="-166"/>
        <w:jc w:val="both"/>
        <w:rPr>
          <w:rFonts w:ascii="Arial" w:hAnsi="Arial" w:cs="Arial"/>
          <w:color w:val="000000" w:themeColor="text1"/>
        </w:rPr>
      </w:pPr>
    </w:p>
    <w:p w14:paraId="2BC63650" w14:textId="6E1E5D39" w:rsidR="00FC7437" w:rsidRDefault="00FC7437" w:rsidP="00FC7437">
      <w:pPr>
        <w:shd w:val="clear" w:color="auto" w:fill="FFFFFF" w:themeFill="background1"/>
        <w:spacing w:line="276" w:lineRule="auto"/>
        <w:ind w:right="-166"/>
        <w:jc w:val="both"/>
        <w:rPr>
          <w:rFonts w:ascii="Arial" w:hAnsi="Arial" w:cs="Arial"/>
          <w:color w:val="000000" w:themeColor="text1"/>
        </w:rPr>
      </w:pPr>
    </w:p>
    <w:p w14:paraId="1DEB3C76" w14:textId="77777777" w:rsidR="00FC7437" w:rsidRDefault="00FC7437" w:rsidP="00FC7437">
      <w:pPr>
        <w:shd w:val="clear" w:color="auto" w:fill="FFFFFF" w:themeFill="background1"/>
        <w:spacing w:line="276" w:lineRule="auto"/>
        <w:ind w:right="-166"/>
        <w:jc w:val="both"/>
        <w:rPr>
          <w:rFonts w:ascii="Arial" w:hAnsi="Arial" w:cs="Arial"/>
          <w:color w:val="000000" w:themeColor="text1"/>
        </w:rPr>
      </w:pPr>
    </w:p>
    <w:p w14:paraId="37FE8A2F" w14:textId="2F91C841" w:rsidR="00EE2A39" w:rsidRDefault="00EE2A39" w:rsidP="000F528F">
      <w:pPr>
        <w:shd w:val="clear" w:color="auto" w:fill="FFFFFF" w:themeFill="background1"/>
        <w:spacing w:line="276" w:lineRule="auto"/>
        <w:ind w:right="-166" w:hanging="284"/>
        <w:jc w:val="both"/>
        <w:rPr>
          <w:rFonts w:ascii="Arial" w:hAnsi="Arial" w:cs="Arial"/>
          <w:color w:val="000000" w:themeColor="text1"/>
        </w:rPr>
      </w:pPr>
    </w:p>
    <w:p w14:paraId="06BC3FFB" w14:textId="77777777" w:rsidR="00EE2A39" w:rsidRPr="000F528F" w:rsidRDefault="00EE2A39" w:rsidP="000F528F">
      <w:pPr>
        <w:shd w:val="clear" w:color="auto" w:fill="FFFFFF" w:themeFill="background1"/>
        <w:spacing w:line="276" w:lineRule="auto"/>
        <w:ind w:right="-166" w:hanging="284"/>
        <w:jc w:val="both"/>
        <w:rPr>
          <w:rFonts w:ascii="Arial" w:hAnsi="Arial" w:cs="Arial"/>
          <w:color w:val="000000" w:themeColor="text1"/>
        </w:rPr>
      </w:pPr>
    </w:p>
    <w:p w14:paraId="0334D5A5" w14:textId="5360D6F7" w:rsidR="006527FC" w:rsidRPr="00554279" w:rsidRDefault="00FA22D0" w:rsidP="00554279">
      <w:pPr>
        <w:pStyle w:val="Naslov1"/>
        <w:ind w:left="-284"/>
        <w:jc w:val="both"/>
        <w:rPr>
          <w:color w:val="C5E0B3" w:themeColor="accent6" w:themeTint="66"/>
        </w:rPr>
      </w:pPr>
      <w:bookmarkStart w:id="35" w:name="_Toc94988686"/>
      <w:r w:rsidRPr="00554279">
        <w:rPr>
          <w:color w:val="C5E0B3" w:themeColor="accent6" w:themeTint="66"/>
        </w:rPr>
        <w:t xml:space="preserve">IV </w:t>
      </w:r>
      <w:r w:rsidR="002A33BC" w:rsidRPr="00554279">
        <w:rPr>
          <w:color w:val="C5E0B3" w:themeColor="accent6" w:themeTint="66"/>
        </w:rPr>
        <w:t>PREDPISI, KI UREJAJO PODROČJE VZGOJE IN IZOBRAŽEVANJA</w:t>
      </w:r>
      <w:bookmarkEnd w:id="35"/>
    </w:p>
    <w:p w14:paraId="20DC1F5C" w14:textId="77777777" w:rsidR="00341212" w:rsidRDefault="00341212" w:rsidP="00341212">
      <w:pPr>
        <w:spacing w:line="276" w:lineRule="auto"/>
        <w:ind w:right="-166"/>
        <w:jc w:val="both"/>
        <w:rPr>
          <w:rFonts w:ascii="Arial" w:hAnsi="Arial" w:cs="Arial"/>
          <w:b/>
          <w:bCs/>
          <w:color w:val="5B9BD5" w:themeColor="accent5"/>
        </w:rPr>
      </w:pPr>
    </w:p>
    <w:p w14:paraId="518B5335" w14:textId="06293167" w:rsidR="006527FC" w:rsidRPr="00554279" w:rsidRDefault="00554279" w:rsidP="00554279">
      <w:pPr>
        <w:pStyle w:val="Naslov2"/>
        <w:ind w:left="-284"/>
        <w:rPr>
          <w:color w:val="F7CAAC" w:themeColor="accent2" w:themeTint="66"/>
        </w:rPr>
      </w:pPr>
      <w:bookmarkStart w:id="36" w:name="_Toc94988687"/>
      <w:r>
        <w:rPr>
          <w:color w:val="F7CAAC" w:themeColor="accent2" w:themeTint="66"/>
        </w:rPr>
        <w:t xml:space="preserve">1 </w:t>
      </w:r>
      <w:r w:rsidR="006527FC" w:rsidRPr="00554279">
        <w:rPr>
          <w:color w:val="F7CAAC" w:themeColor="accent2" w:themeTint="66"/>
        </w:rPr>
        <w:t>ORGANIZACIJA IN FINANCIRANJE VZGOJE IN IZOBRAŽEVANJA TER DELOVNA RAZMERJA</w:t>
      </w:r>
      <w:r w:rsidR="00FA22D0" w:rsidRPr="00554279">
        <w:rPr>
          <w:color w:val="F7CAAC" w:themeColor="accent2" w:themeTint="66"/>
        </w:rPr>
        <w:t xml:space="preserve"> </w:t>
      </w:r>
      <w:r w:rsidR="006527FC" w:rsidRPr="00554279">
        <w:rPr>
          <w:color w:val="F7CAAC" w:themeColor="accent2" w:themeTint="66"/>
        </w:rPr>
        <w:t>IN PLAČE ZAPOSLENIH</w:t>
      </w:r>
      <w:bookmarkEnd w:id="36"/>
    </w:p>
    <w:p w14:paraId="2CB25C4A" w14:textId="43F5C976" w:rsidR="006527FC" w:rsidRPr="000F528F" w:rsidRDefault="006527FC" w:rsidP="000F528F">
      <w:pPr>
        <w:pStyle w:val="Telobesedila"/>
        <w:shd w:val="clear" w:color="auto" w:fill="FFFFFF" w:themeFill="background1"/>
        <w:spacing w:line="276" w:lineRule="auto"/>
        <w:ind w:right="-166" w:hanging="284"/>
        <w:rPr>
          <w:rFonts w:ascii="Arial" w:hAnsi="Arial" w:cs="Arial"/>
          <w:b/>
          <w:bCs/>
          <w:color w:val="000000" w:themeColor="text1"/>
          <w:sz w:val="24"/>
          <w:szCs w:val="24"/>
          <w:u w:val="single"/>
        </w:rPr>
      </w:pPr>
    </w:p>
    <w:p w14:paraId="473E98DF" w14:textId="26781781" w:rsidR="006527FC" w:rsidRPr="000F528F" w:rsidRDefault="00341212" w:rsidP="000F528F">
      <w:pPr>
        <w:pStyle w:val="Telobesedila"/>
        <w:shd w:val="clear" w:color="auto" w:fill="FFFFFF" w:themeFill="background1"/>
        <w:spacing w:line="276" w:lineRule="auto"/>
        <w:ind w:right="-166" w:hanging="284"/>
        <w:rPr>
          <w:rFonts w:ascii="Arial" w:hAnsi="Arial" w:cs="Arial"/>
          <w:b/>
          <w:bCs/>
          <w:color w:val="000000" w:themeColor="text1"/>
          <w:sz w:val="24"/>
          <w:szCs w:val="24"/>
          <w:u w:val="single"/>
        </w:rPr>
      </w:pPr>
      <w:r>
        <w:rPr>
          <w:rFonts w:ascii="Arial" w:hAnsi="Arial" w:cs="Arial"/>
          <w:b/>
          <w:bCs/>
          <w:color w:val="000000" w:themeColor="text1"/>
          <w:sz w:val="24"/>
          <w:szCs w:val="24"/>
          <w:u w:val="single"/>
        </w:rPr>
        <w:t xml:space="preserve">1 </w:t>
      </w:r>
      <w:r w:rsidR="006527FC" w:rsidRPr="000F528F">
        <w:rPr>
          <w:rFonts w:ascii="Arial" w:hAnsi="Arial" w:cs="Arial"/>
          <w:b/>
          <w:bCs/>
          <w:color w:val="000000" w:themeColor="text1"/>
          <w:sz w:val="24"/>
          <w:szCs w:val="24"/>
          <w:u w:val="single"/>
        </w:rPr>
        <w:t>SPLOŠNE DOLOČBE</w:t>
      </w:r>
    </w:p>
    <w:p w14:paraId="2294EE2D" w14:textId="02FDFC13" w:rsidR="004208B5" w:rsidRPr="000F528F" w:rsidRDefault="004208B5" w:rsidP="000F528F">
      <w:pPr>
        <w:pStyle w:val="Navadensplet"/>
        <w:shd w:val="clear" w:color="auto" w:fill="FFFFFF" w:themeFill="background1"/>
        <w:spacing w:line="276" w:lineRule="auto"/>
        <w:ind w:left="-284" w:right="-166"/>
        <w:jc w:val="both"/>
        <w:rPr>
          <w:rFonts w:ascii="Arial" w:hAnsi="Arial" w:cs="Arial"/>
          <w:color w:val="000000" w:themeColor="text1"/>
        </w:rPr>
      </w:pPr>
      <w:r w:rsidRPr="000F528F">
        <w:rPr>
          <w:rFonts w:ascii="Arial" w:hAnsi="Arial" w:cs="Arial"/>
          <w:color w:val="000000" w:themeColor="text1"/>
        </w:rPr>
        <w:t xml:space="preserve">Ta zakon ureja pogoje za opravljanje ter določa način upravljanja in financiranja vzgoje in izobraževanja na področjih: </w:t>
      </w:r>
    </w:p>
    <w:p w14:paraId="4681EBB8" w14:textId="77777777" w:rsidR="004208B5" w:rsidRPr="000F528F" w:rsidRDefault="004208B5" w:rsidP="001916CF">
      <w:pPr>
        <w:pStyle w:val="Navadensplet"/>
        <w:numPr>
          <w:ilvl w:val="0"/>
          <w:numId w:val="8"/>
        </w:numPr>
        <w:shd w:val="clear" w:color="auto" w:fill="FFFFFF" w:themeFill="background1"/>
        <w:spacing w:line="276" w:lineRule="auto"/>
        <w:ind w:left="0" w:right="-166" w:hanging="284"/>
        <w:jc w:val="both"/>
        <w:rPr>
          <w:rFonts w:ascii="Arial" w:hAnsi="Arial" w:cs="Arial"/>
          <w:color w:val="000000" w:themeColor="text1"/>
        </w:rPr>
      </w:pPr>
      <w:r w:rsidRPr="000F528F">
        <w:rPr>
          <w:rFonts w:ascii="Arial" w:hAnsi="Arial" w:cs="Arial"/>
          <w:color w:val="000000" w:themeColor="text1"/>
        </w:rPr>
        <w:t xml:space="preserve">predšolske vzgoje, </w:t>
      </w:r>
    </w:p>
    <w:p w14:paraId="013CD49A" w14:textId="77777777" w:rsidR="004208B5" w:rsidRPr="000F528F" w:rsidRDefault="004208B5" w:rsidP="001916CF">
      <w:pPr>
        <w:pStyle w:val="Navadensplet"/>
        <w:numPr>
          <w:ilvl w:val="0"/>
          <w:numId w:val="8"/>
        </w:numPr>
        <w:shd w:val="clear" w:color="auto" w:fill="FFFFFF" w:themeFill="background1"/>
        <w:spacing w:line="276" w:lineRule="auto"/>
        <w:ind w:left="0" w:right="-166" w:hanging="284"/>
        <w:jc w:val="both"/>
        <w:rPr>
          <w:rFonts w:ascii="Arial" w:hAnsi="Arial" w:cs="Arial"/>
          <w:color w:val="000000" w:themeColor="text1"/>
        </w:rPr>
      </w:pPr>
      <w:r w:rsidRPr="000F528F">
        <w:rPr>
          <w:rFonts w:ascii="Arial" w:hAnsi="Arial" w:cs="Arial"/>
          <w:color w:val="000000" w:themeColor="text1"/>
        </w:rPr>
        <w:t xml:space="preserve">osnovnošolskega izobraževanja, </w:t>
      </w:r>
    </w:p>
    <w:p w14:paraId="15B4DADC" w14:textId="77777777" w:rsidR="004208B5" w:rsidRPr="000F528F" w:rsidRDefault="004208B5" w:rsidP="001916CF">
      <w:pPr>
        <w:pStyle w:val="Navadensplet"/>
        <w:numPr>
          <w:ilvl w:val="0"/>
          <w:numId w:val="8"/>
        </w:numPr>
        <w:shd w:val="clear" w:color="auto" w:fill="FFFFFF" w:themeFill="background1"/>
        <w:spacing w:line="276" w:lineRule="auto"/>
        <w:ind w:left="0" w:right="-166" w:hanging="284"/>
        <w:jc w:val="both"/>
        <w:rPr>
          <w:rFonts w:ascii="Arial" w:hAnsi="Arial" w:cs="Arial"/>
          <w:color w:val="000000" w:themeColor="text1"/>
        </w:rPr>
      </w:pPr>
      <w:r w:rsidRPr="000F528F">
        <w:rPr>
          <w:rFonts w:ascii="Arial" w:hAnsi="Arial" w:cs="Arial"/>
          <w:color w:val="000000" w:themeColor="text1"/>
        </w:rPr>
        <w:t xml:space="preserve">vzgoje in izobraževanja otrok, mladoletnikov in mlajših polnoletnih oseb s PP, </w:t>
      </w:r>
    </w:p>
    <w:p w14:paraId="563CE544" w14:textId="77777777" w:rsidR="004208B5" w:rsidRPr="000F528F" w:rsidRDefault="004208B5" w:rsidP="001916CF">
      <w:pPr>
        <w:pStyle w:val="Navadensplet"/>
        <w:numPr>
          <w:ilvl w:val="0"/>
          <w:numId w:val="8"/>
        </w:numPr>
        <w:shd w:val="clear" w:color="auto" w:fill="FFFFFF" w:themeFill="background1"/>
        <w:spacing w:line="276" w:lineRule="auto"/>
        <w:ind w:left="0" w:right="-166" w:hanging="284"/>
        <w:jc w:val="both"/>
        <w:rPr>
          <w:rFonts w:ascii="Arial" w:hAnsi="Arial" w:cs="Arial"/>
          <w:color w:val="000000" w:themeColor="text1"/>
        </w:rPr>
      </w:pPr>
      <w:r w:rsidRPr="000F528F">
        <w:rPr>
          <w:rFonts w:ascii="Arial" w:hAnsi="Arial" w:cs="Arial"/>
          <w:color w:val="000000" w:themeColor="text1"/>
        </w:rPr>
        <w:t xml:space="preserve">osnovnega glasbenega izobraževanja, </w:t>
      </w:r>
    </w:p>
    <w:p w14:paraId="793441A5" w14:textId="77777777" w:rsidR="004208B5" w:rsidRPr="000F528F" w:rsidRDefault="004208B5" w:rsidP="001916CF">
      <w:pPr>
        <w:pStyle w:val="Navadensplet"/>
        <w:numPr>
          <w:ilvl w:val="0"/>
          <w:numId w:val="8"/>
        </w:numPr>
        <w:shd w:val="clear" w:color="auto" w:fill="FFFFFF" w:themeFill="background1"/>
        <w:spacing w:line="276" w:lineRule="auto"/>
        <w:ind w:left="0" w:right="-166" w:hanging="284"/>
        <w:jc w:val="both"/>
        <w:rPr>
          <w:rFonts w:ascii="Arial" w:hAnsi="Arial" w:cs="Arial"/>
          <w:color w:val="000000" w:themeColor="text1"/>
        </w:rPr>
      </w:pPr>
      <w:r w:rsidRPr="000F528F">
        <w:rPr>
          <w:rFonts w:ascii="Arial" w:hAnsi="Arial" w:cs="Arial"/>
          <w:color w:val="000000" w:themeColor="text1"/>
        </w:rPr>
        <w:t xml:space="preserve">nižjega in srednjega poklicnega izobraževanja, </w:t>
      </w:r>
    </w:p>
    <w:p w14:paraId="64C75AAA" w14:textId="77777777" w:rsidR="004208B5" w:rsidRPr="000F528F" w:rsidRDefault="004208B5" w:rsidP="001916CF">
      <w:pPr>
        <w:pStyle w:val="Navadensplet"/>
        <w:numPr>
          <w:ilvl w:val="0"/>
          <w:numId w:val="8"/>
        </w:numPr>
        <w:shd w:val="clear" w:color="auto" w:fill="FFFFFF" w:themeFill="background1"/>
        <w:spacing w:line="276" w:lineRule="auto"/>
        <w:ind w:left="0" w:right="-166" w:hanging="284"/>
        <w:jc w:val="both"/>
        <w:rPr>
          <w:rFonts w:ascii="Arial" w:hAnsi="Arial" w:cs="Arial"/>
          <w:color w:val="000000" w:themeColor="text1"/>
        </w:rPr>
      </w:pPr>
      <w:r w:rsidRPr="000F528F">
        <w:rPr>
          <w:rFonts w:ascii="Arial" w:hAnsi="Arial" w:cs="Arial"/>
          <w:color w:val="000000" w:themeColor="text1"/>
        </w:rPr>
        <w:t xml:space="preserve">srednjega strokovnega in tehniškega izobraževanja, </w:t>
      </w:r>
    </w:p>
    <w:p w14:paraId="4EEE122F" w14:textId="77777777" w:rsidR="004208B5" w:rsidRPr="000F528F" w:rsidRDefault="004208B5" w:rsidP="001916CF">
      <w:pPr>
        <w:pStyle w:val="Navadensplet"/>
        <w:numPr>
          <w:ilvl w:val="0"/>
          <w:numId w:val="8"/>
        </w:numPr>
        <w:shd w:val="clear" w:color="auto" w:fill="FFFFFF" w:themeFill="background1"/>
        <w:spacing w:line="276" w:lineRule="auto"/>
        <w:ind w:left="0" w:right="-166" w:hanging="284"/>
        <w:jc w:val="both"/>
        <w:rPr>
          <w:rFonts w:ascii="Arial" w:hAnsi="Arial" w:cs="Arial"/>
          <w:color w:val="000000" w:themeColor="text1"/>
        </w:rPr>
      </w:pPr>
      <w:r w:rsidRPr="000F528F">
        <w:rPr>
          <w:rFonts w:ascii="Arial" w:hAnsi="Arial" w:cs="Arial"/>
          <w:color w:val="000000" w:themeColor="text1"/>
        </w:rPr>
        <w:t xml:space="preserve">srednjega splošnega izobraževanja, </w:t>
      </w:r>
    </w:p>
    <w:p w14:paraId="1E3C7A88" w14:textId="77777777" w:rsidR="004208B5" w:rsidRPr="000F528F" w:rsidRDefault="004208B5" w:rsidP="001916CF">
      <w:pPr>
        <w:pStyle w:val="Navadensplet"/>
        <w:numPr>
          <w:ilvl w:val="0"/>
          <w:numId w:val="8"/>
        </w:numPr>
        <w:shd w:val="clear" w:color="auto" w:fill="FFFFFF" w:themeFill="background1"/>
        <w:spacing w:line="276" w:lineRule="auto"/>
        <w:ind w:left="0" w:right="-166" w:hanging="284"/>
        <w:jc w:val="both"/>
        <w:rPr>
          <w:rFonts w:ascii="Arial" w:hAnsi="Arial" w:cs="Arial"/>
          <w:color w:val="000000" w:themeColor="text1"/>
        </w:rPr>
      </w:pPr>
      <w:r w:rsidRPr="000F528F">
        <w:rPr>
          <w:rFonts w:ascii="Arial" w:hAnsi="Arial" w:cs="Arial"/>
          <w:color w:val="000000" w:themeColor="text1"/>
        </w:rPr>
        <w:t xml:space="preserve">višjega strokovnega izobraževanja, </w:t>
      </w:r>
    </w:p>
    <w:p w14:paraId="113564A3" w14:textId="77777777" w:rsidR="004208B5" w:rsidRPr="000F528F" w:rsidRDefault="004208B5" w:rsidP="001916CF">
      <w:pPr>
        <w:pStyle w:val="Navadensplet"/>
        <w:numPr>
          <w:ilvl w:val="0"/>
          <w:numId w:val="8"/>
        </w:numPr>
        <w:shd w:val="clear" w:color="auto" w:fill="FFFFFF" w:themeFill="background1"/>
        <w:spacing w:line="276" w:lineRule="auto"/>
        <w:ind w:left="0" w:right="-166" w:hanging="284"/>
        <w:jc w:val="both"/>
        <w:rPr>
          <w:rFonts w:ascii="Arial" w:hAnsi="Arial" w:cs="Arial"/>
          <w:color w:val="000000" w:themeColor="text1"/>
        </w:rPr>
      </w:pPr>
      <w:r w:rsidRPr="000F528F">
        <w:rPr>
          <w:rFonts w:ascii="Arial" w:hAnsi="Arial" w:cs="Arial"/>
          <w:color w:val="000000" w:themeColor="text1"/>
        </w:rPr>
        <w:t xml:space="preserve">vzgoje in izobraževanja v domovih za učence in v dijaških domovih, </w:t>
      </w:r>
    </w:p>
    <w:p w14:paraId="28942458" w14:textId="44251BDA" w:rsidR="005E6339" w:rsidRPr="00554279" w:rsidRDefault="004208B5" w:rsidP="001916CF">
      <w:pPr>
        <w:pStyle w:val="Navadensplet"/>
        <w:numPr>
          <w:ilvl w:val="0"/>
          <w:numId w:val="8"/>
        </w:numPr>
        <w:shd w:val="clear" w:color="auto" w:fill="FFFFFF" w:themeFill="background1"/>
        <w:tabs>
          <w:tab w:val="clear" w:pos="720"/>
          <w:tab w:val="left" w:pos="142"/>
          <w:tab w:val="num" w:pos="284"/>
        </w:tabs>
        <w:spacing w:line="276" w:lineRule="auto"/>
        <w:ind w:left="0" w:right="-166" w:hanging="284"/>
        <w:jc w:val="both"/>
        <w:rPr>
          <w:rFonts w:ascii="Arial" w:hAnsi="Arial" w:cs="Arial"/>
          <w:color w:val="000000" w:themeColor="text1"/>
        </w:rPr>
      </w:pPr>
      <w:r w:rsidRPr="000F528F">
        <w:rPr>
          <w:rFonts w:ascii="Arial" w:hAnsi="Arial" w:cs="Arial"/>
          <w:color w:val="000000" w:themeColor="text1"/>
        </w:rPr>
        <w:t xml:space="preserve">izobraževanja odraslih. </w:t>
      </w:r>
    </w:p>
    <w:p w14:paraId="0614C59A" w14:textId="77777777" w:rsidR="004208B5" w:rsidRPr="000F528F" w:rsidRDefault="004208B5" w:rsidP="000F528F">
      <w:pPr>
        <w:pStyle w:val="Navadensplet"/>
        <w:shd w:val="clear" w:color="auto" w:fill="FFFFFF" w:themeFill="background1"/>
        <w:spacing w:line="276" w:lineRule="auto"/>
        <w:ind w:right="-166" w:hanging="284"/>
        <w:jc w:val="both"/>
        <w:rPr>
          <w:rFonts w:ascii="Arial" w:hAnsi="Arial" w:cs="Arial"/>
          <w:b/>
          <w:bCs/>
          <w:color w:val="000000" w:themeColor="text1"/>
          <w:u w:val="single"/>
        </w:rPr>
      </w:pPr>
      <w:r w:rsidRPr="000F528F">
        <w:rPr>
          <w:rFonts w:ascii="Arial" w:hAnsi="Arial" w:cs="Arial"/>
          <w:b/>
          <w:bCs/>
          <w:color w:val="000000" w:themeColor="text1"/>
          <w:u w:val="single"/>
        </w:rPr>
        <w:t xml:space="preserve">CILJI VZGOJE IN IZOBRAŽEVANJA: </w:t>
      </w:r>
    </w:p>
    <w:p w14:paraId="65ED67EE" w14:textId="4774EB64" w:rsidR="004208B5" w:rsidRPr="000F528F" w:rsidRDefault="004208B5" w:rsidP="000F528F">
      <w:pPr>
        <w:pStyle w:val="Navadensplet"/>
        <w:shd w:val="clear" w:color="auto" w:fill="FFFFFF" w:themeFill="background1"/>
        <w:spacing w:line="276" w:lineRule="auto"/>
        <w:ind w:right="-166" w:hanging="284"/>
        <w:jc w:val="both"/>
        <w:rPr>
          <w:rFonts w:ascii="Arial" w:hAnsi="Arial" w:cs="Arial"/>
          <w:color w:val="000000" w:themeColor="text1"/>
        </w:rPr>
      </w:pPr>
      <w:r w:rsidRPr="000F528F">
        <w:rPr>
          <w:rFonts w:ascii="Arial" w:hAnsi="Arial" w:cs="Arial"/>
          <w:color w:val="000000" w:themeColor="text1"/>
        </w:rPr>
        <w:t xml:space="preserve">Zagotavljanje optimalnega razvoja posameznika ne glede: </w:t>
      </w:r>
    </w:p>
    <w:p w14:paraId="5FB8FE22" w14:textId="5C1118BA" w:rsidR="004208B5" w:rsidRPr="000F528F" w:rsidRDefault="004208B5" w:rsidP="001916CF">
      <w:pPr>
        <w:pStyle w:val="Navadensplet"/>
        <w:numPr>
          <w:ilvl w:val="0"/>
          <w:numId w:val="9"/>
        </w:numPr>
        <w:shd w:val="clear" w:color="auto" w:fill="FFFFFF" w:themeFill="background1"/>
        <w:spacing w:line="276" w:lineRule="auto"/>
        <w:ind w:left="0" w:right="-166" w:hanging="284"/>
        <w:jc w:val="both"/>
        <w:rPr>
          <w:rFonts w:ascii="Arial" w:hAnsi="Arial" w:cs="Arial"/>
          <w:color w:val="000000" w:themeColor="text1"/>
        </w:rPr>
      </w:pPr>
      <w:r w:rsidRPr="000F528F">
        <w:rPr>
          <w:rFonts w:ascii="Arial" w:hAnsi="Arial" w:cs="Arial"/>
          <w:color w:val="000000" w:themeColor="text1"/>
        </w:rPr>
        <w:t xml:space="preserve">na spol, </w:t>
      </w:r>
    </w:p>
    <w:p w14:paraId="56FA5509" w14:textId="7F566D9C" w:rsidR="004208B5" w:rsidRPr="000F528F" w:rsidRDefault="004208B5" w:rsidP="001916CF">
      <w:pPr>
        <w:pStyle w:val="Navadensplet"/>
        <w:numPr>
          <w:ilvl w:val="0"/>
          <w:numId w:val="9"/>
        </w:numPr>
        <w:shd w:val="clear" w:color="auto" w:fill="FFFFFF" w:themeFill="background1"/>
        <w:spacing w:line="276" w:lineRule="auto"/>
        <w:ind w:left="0" w:right="-166" w:hanging="284"/>
        <w:jc w:val="both"/>
        <w:rPr>
          <w:rFonts w:ascii="Arial" w:hAnsi="Arial" w:cs="Arial"/>
          <w:color w:val="000000" w:themeColor="text1"/>
        </w:rPr>
      </w:pPr>
      <w:r w:rsidRPr="000F528F">
        <w:rPr>
          <w:rFonts w:ascii="Arial" w:hAnsi="Arial" w:cs="Arial"/>
          <w:color w:val="000000" w:themeColor="text1"/>
        </w:rPr>
        <w:t xml:space="preserve">socialno in kulturno poreklo, </w:t>
      </w:r>
    </w:p>
    <w:p w14:paraId="5C9D2FAE" w14:textId="0161720D" w:rsidR="004208B5" w:rsidRPr="000F528F" w:rsidRDefault="004208B5" w:rsidP="001916CF">
      <w:pPr>
        <w:pStyle w:val="Navadensplet"/>
        <w:numPr>
          <w:ilvl w:val="0"/>
          <w:numId w:val="9"/>
        </w:numPr>
        <w:shd w:val="clear" w:color="auto" w:fill="FFFFFF" w:themeFill="background1"/>
        <w:tabs>
          <w:tab w:val="clear" w:pos="720"/>
        </w:tabs>
        <w:spacing w:line="276" w:lineRule="auto"/>
        <w:ind w:left="0" w:right="-166" w:hanging="284"/>
        <w:jc w:val="both"/>
        <w:rPr>
          <w:rFonts w:ascii="Arial" w:hAnsi="Arial" w:cs="Arial"/>
          <w:color w:val="000000" w:themeColor="text1"/>
        </w:rPr>
      </w:pPr>
      <w:r w:rsidRPr="000F528F">
        <w:rPr>
          <w:rFonts w:ascii="Arial" w:hAnsi="Arial" w:cs="Arial"/>
          <w:color w:val="000000" w:themeColor="text1"/>
        </w:rPr>
        <w:t xml:space="preserve">veroizpoved, </w:t>
      </w:r>
    </w:p>
    <w:p w14:paraId="153B1841" w14:textId="11C08C5C" w:rsidR="004208B5" w:rsidRPr="000F528F" w:rsidRDefault="004208B5" w:rsidP="001916CF">
      <w:pPr>
        <w:pStyle w:val="Navadensplet"/>
        <w:numPr>
          <w:ilvl w:val="0"/>
          <w:numId w:val="9"/>
        </w:numPr>
        <w:shd w:val="clear" w:color="auto" w:fill="FFFFFF" w:themeFill="background1"/>
        <w:spacing w:line="276" w:lineRule="auto"/>
        <w:ind w:left="0" w:right="-166" w:hanging="284"/>
        <w:jc w:val="both"/>
        <w:rPr>
          <w:rFonts w:ascii="Arial" w:hAnsi="Arial" w:cs="Arial"/>
          <w:color w:val="000000" w:themeColor="text1"/>
        </w:rPr>
      </w:pPr>
      <w:r w:rsidRPr="000F528F">
        <w:rPr>
          <w:rFonts w:ascii="Arial" w:hAnsi="Arial" w:cs="Arial"/>
          <w:color w:val="000000" w:themeColor="text1"/>
        </w:rPr>
        <w:t xml:space="preserve">rasno, </w:t>
      </w:r>
    </w:p>
    <w:p w14:paraId="171E3AA0" w14:textId="4438D0B9" w:rsidR="004208B5" w:rsidRPr="000F528F" w:rsidRDefault="004208B5" w:rsidP="001916CF">
      <w:pPr>
        <w:pStyle w:val="Navadensplet"/>
        <w:numPr>
          <w:ilvl w:val="0"/>
          <w:numId w:val="9"/>
        </w:numPr>
        <w:shd w:val="clear" w:color="auto" w:fill="FFFFFF" w:themeFill="background1"/>
        <w:spacing w:line="276" w:lineRule="auto"/>
        <w:ind w:left="0" w:right="-166" w:hanging="284"/>
        <w:jc w:val="both"/>
        <w:rPr>
          <w:rFonts w:ascii="Arial" w:hAnsi="Arial" w:cs="Arial"/>
          <w:color w:val="000000" w:themeColor="text1"/>
        </w:rPr>
      </w:pPr>
      <w:r w:rsidRPr="000F528F">
        <w:rPr>
          <w:rFonts w:ascii="Arial" w:hAnsi="Arial" w:cs="Arial"/>
          <w:color w:val="000000" w:themeColor="text1"/>
        </w:rPr>
        <w:t xml:space="preserve">etnično in narodno pripadnost, </w:t>
      </w:r>
    </w:p>
    <w:p w14:paraId="7FAC66BC" w14:textId="45D6D4F6" w:rsidR="00EB233E" w:rsidRPr="00EE2A39" w:rsidRDefault="004208B5" w:rsidP="00EB233E">
      <w:pPr>
        <w:pStyle w:val="Navadensplet"/>
        <w:numPr>
          <w:ilvl w:val="0"/>
          <w:numId w:val="9"/>
        </w:numPr>
        <w:shd w:val="clear" w:color="auto" w:fill="FFFFFF" w:themeFill="background1"/>
        <w:spacing w:line="276" w:lineRule="auto"/>
        <w:ind w:left="0" w:right="-166" w:hanging="284"/>
        <w:jc w:val="both"/>
        <w:rPr>
          <w:rFonts w:ascii="Arial" w:hAnsi="Arial" w:cs="Arial"/>
          <w:color w:val="000000" w:themeColor="text1"/>
        </w:rPr>
      </w:pPr>
      <w:r w:rsidRPr="000F528F">
        <w:rPr>
          <w:rFonts w:ascii="Arial" w:hAnsi="Arial" w:cs="Arial"/>
          <w:color w:val="000000" w:themeColor="text1"/>
        </w:rPr>
        <w:t xml:space="preserve">telesno in duševno konstitucijo oz. invalidnost. </w:t>
      </w:r>
    </w:p>
    <w:p w14:paraId="285E9559" w14:textId="77777777" w:rsidR="004208B5" w:rsidRPr="000F528F" w:rsidRDefault="004208B5" w:rsidP="000F528F">
      <w:pPr>
        <w:pStyle w:val="Navadensplet"/>
        <w:shd w:val="clear" w:color="auto" w:fill="FFFFFF" w:themeFill="background1"/>
        <w:spacing w:line="276" w:lineRule="auto"/>
        <w:ind w:right="-166" w:hanging="284"/>
        <w:jc w:val="both"/>
        <w:rPr>
          <w:rFonts w:ascii="Arial" w:hAnsi="Arial" w:cs="Arial"/>
          <w:color w:val="000000" w:themeColor="text1"/>
        </w:rPr>
      </w:pPr>
      <w:r w:rsidRPr="000F528F">
        <w:rPr>
          <w:rFonts w:ascii="Arial" w:hAnsi="Arial" w:cs="Arial"/>
          <w:color w:val="000000" w:themeColor="text1"/>
        </w:rPr>
        <w:t xml:space="preserve">Vzgajanje za: </w:t>
      </w:r>
    </w:p>
    <w:p w14:paraId="4F945092" w14:textId="53999548" w:rsidR="004208B5" w:rsidRPr="000F528F" w:rsidRDefault="004208B5" w:rsidP="001916CF">
      <w:pPr>
        <w:pStyle w:val="Navadensplet"/>
        <w:numPr>
          <w:ilvl w:val="0"/>
          <w:numId w:val="10"/>
        </w:numPr>
        <w:shd w:val="clear" w:color="auto" w:fill="FFFFFF" w:themeFill="background1"/>
        <w:spacing w:line="276" w:lineRule="auto"/>
        <w:ind w:left="0" w:right="-166" w:hanging="284"/>
        <w:jc w:val="both"/>
        <w:rPr>
          <w:rFonts w:ascii="Arial" w:hAnsi="Arial" w:cs="Arial"/>
          <w:color w:val="000000" w:themeColor="text1"/>
        </w:rPr>
      </w:pPr>
      <w:r w:rsidRPr="000F528F">
        <w:rPr>
          <w:rFonts w:ascii="Arial" w:hAnsi="Arial" w:cs="Arial"/>
          <w:color w:val="000000" w:themeColor="text1"/>
        </w:rPr>
        <w:t xml:space="preserve">medsebojno strpnost, </w:t>
      </w:r>
    </w:p>
    <w:p w14:paraId="07E3D7B2" w14:textId="1A23FB38" w:rsidR="004208B5" w:rsidRPr="000F528F" w:rsidRDefault="004208B5" w:rsidP="001916CF">
      <w:pPr>
        <w:pStyle w:val="Navadensplet"/>
        <w:numPr>
          <w:ilvl w:val="0"/>
          <w:numId w:val="10"/>
        </w:numPr>
        <w:shd w:val="clear" w:color="auto" w:fill="FFFFFF" w:themeFill="background1"/>
        <w:spacing w:line="276" w:lineRule="auto"/>
        <w:ind w:left="0" w:right="-166" w:hanging="284"/>
        <w:jc w:val="both"/>
        <w:rPr>
          <w:rFonts w:ascii="Arial" w:hAnsi="Arial" w:cs="Arial"/>
          <w:color w:val="000000" w:themeColor="text1"/>
        </w:rPr>
      </w:pPr>
      <w:r w:rsidRPr="000F528F">
        <w:rPr>
          <w:rFonts w:ascii="Arial" w:hAnsi="Arial" w:cs="Arial"/>
          <w:color w:val="000000" w:themeColor="text1"/>
        </w:rPr>
        <w:t xml:space="preserve">razvijanje zavesti o enakopravnosti spolov, </w:t>
      </w:r>
    </w:p>
    <w:p w14:paraId="4AD6754C" w14:textId="7FF6FF84" w:rsidR="004208B5" w:rsidRPr="000F528F" w:rsidRDefault="004208B5" w:rsidP="001916CF">
      <w:pPr>
        <w:pStyle w:val="Navadensplet"/>
        <w:numPr>
          <w:ilvl w:val="0"/>
          <w:numId w:val="10"/>
        </w:numPr>
        <w:shd w:val="clear" w:color="auto" w:fill="FFFFFF" w:themeFill="background1"/>
        <w:spacing w:line="276" w:lineRule="auto"/>
        <w:ind w:left="0" w:right="-166" w:hanging="284"/>
        <w:jc w:val="both"/>
        <w:rPr>
          <w:rFonts w:ascii="Arial" w:hAnsi="Arial" w:cs="Arial"/>
          <w:color w:val="000000" w:themeColor="text1"/>
        </w:rPr>
      </w:pPr>
      <w:r w:rsidRPr="000F528F">
        <w:rPr>
          <w:rFonts w:ascii="Arial" w:hAnsi="Arial" w:cs="Arial"/>
          <w:color w:val="000000" w:themeColor="text1"/>
        </w:rPr>
        <w:lastRenderedPageBreak/>
        <w:t xml:space="preserve">spoštovanje drugačnosti in sodelovanje z drugimi, </w:t>
      </w:r>
    </w:p>
    <w:p w14:paraId="205EAFD7" w14:textId="790B79F4" w:rsidR="004208B5" w:rsidRPr="000F528F" w:rsidRDefault="004208B5" w:rsidP="001916CF">
      <w:pPr>
        <w:pStyle w:val="Navadensplet"/>
        <w:numPr>
          <w:ilvl w:val="0"/>
          <w:numId w:val="10"/>
        </w:numPr>
        <w:shd w:val="clear" w:color="auto" w:fill="FFFFFF" w:themeFill="background1"/>
        <w:spacing w:line="276" w:lineRule="auto"/>
        <w:ind w:left="0" w:right="-166" w:hanging="284"/>
        <w:jc w:val="both"/>
        <w:rPr>
          <w:rFonts w:ascii="Arial" w:hAnsi="Arial" w:cs="Arial"/>
          <w:color w:val="000000" w:themeColor="text1"/>
        </w:rPr>
      </w:pPr>
      <w:r w:rsidRPr="000F528F">
        <w:rPr>
          <w:rFonts w:ascii="Arial" w:hAnsi="Arial" w:cs="Arial"/>
          <w:color w:val="000000" w:themeColor="text1"/>
        </w:rPr>
        <w:t xml:space="preserve">spoštovanje otrokovih in človekovih pravic in temeljnih svoboščin, </w:t>
      </w:r>
    </w:p>
    <w:p w14:paraId="7F8C5141" w14:textId="77777777" w:rsidR="005E5326" w:rsidRPr="000F528F" w:rsidRDefault="004208B5" w:rsidP="001916CF">
      <w:pPr>
        <w:pStyle w:val="Navadensplet"/>
        <w:numPr>
          <w:ilvl w:val="0"/>
          <w:numId w:val="10"/>
        </w:numPr>
        <w:shd w:val="clear" w:color="auto" w:fill="FFFFFF" w:themeFill="background1"/>
        <w:spacing w:line="276" w:lineRule="auto"/>
        <w:ind w:left="0" w:right="-166" w:hanging="284"/>
        <w:jc w:val="both"/>
        <w:rPr>
          <w:rFonts w:ascii="Arial" w:hAnsi="Arial" w:cs="Arial"/>
          <w:color w:val="000000" w:themeColor="text1"/>
        </w:rPr>
      </w:pPr>
      <w:r w:rsidRPr="000F528F">
        <w:rPr>
          <w:rFonts w:ascii="Arial" w:hAnsi="Arial" w:cs="Arial"/>
          <w:color w:val="000000" w:themeColor="text1"/>
        </w:rPr>
        <w:t xml:space="preserve">razvijanje enakih možnosti obeh spolov ter s tem razvijanje sposobnosti za življenje v demokratični družbi. </w:t>
      </w:r>
    </w:p>
    <w:p w14:paraId="62804DC3" w14:textId="77777777" w:rsidR="005E5326" w:rsidRPr="000F528F" w:rsidRDefault="004208B5" w:rsidP="001916CF">
      <w:pPr>
        <w:pStyle w:val="Navadensplet"/>
        <w:numPr>
          <w:ilvl w:val="0"/>
          <w:numId w:val="10"/>
        </w:numPr>
        <w:shd w:val="clear" w:color="auto" w:fill="FFFFFF" w:themeFill="background1"/>
        <w:spacing w:line="276" w:lineRule="auto"/>
        <w:ind w:left="0" w:right="-166" w:hanging="284"/>
        <w:jc w:val="both"/>
        <w:rPr>
          <w:rFonts w:ascii="Arial" w:hAnsi="Arial" w:cs="Arial"/>
          <w:color w:val="000000" w:themeColor="text1"/>
        </w:rPr>
      </w:pPr>
      <w:r w:rsidRPr="000F528F">
        <w:rPr>
          <w:rFonts w:ascii="Arial" w:hAnsi="Arial" w:cs="Arial"/>
          <w:color w:val="000000" w:themeColor="text1"/>
        </w:rPr>
        <w:t xml:space="preserve">Razvijanje jezikovnih zmožnosti in sposobnosti in ozaveščanje položaja slovenskega jezika kot jezika države Slovenije; na območjih, ki so opredeljena kot narodno mešana, pa ob slovenskem jeziku tudi ohranjanje in razvijanje italijanskega in madžarskega jezika. </w:t>
      </w:r>
    </w:p>
    <w:p w14:paraId="02DD5381" w14:textId="77777777" w:rsidR="005E5326" w:rsidRPr="000F528F" w:rsidRDefault="004208B5" w:rsidP="001916CF">
      <w:pPr>
        <w:pStyle w:val="Navadensplet"/>
        <w:numPr>
          <w:ilvl w:val="0"/>
          <w:numId w:val="10"/>
        </w:numPr>
        <w:shd w:val="clear" w:color="auto" w:fill="FFFFFF" w:themeFill="background1"/>
        <w:spacing w:line="276" w:lineRule="auto"/>
        <w:ind w:left="0" w:right="-166" w:hanging="284"/>
        <w:jc w:val="both"/>
        <w:rPr>
          <w:rFonts w:ascii="Arial" w:hAnsi="Arial" w:cs="Arial"/>
          <w:color w:val="000000" w:themeColor="text1"/>
        </w:rPr>
      </w:pPr>
      <w:r w:rsidRPr="000F528F">
        <w:rPr>
          <w:rFonts w:ascii="Arial" w:hAnsi="Arial" w:cs="Arial"/>
          <w:color w:val="000000" w:themeColor="text1"/>
        </w:rPr>
        <w:t xml:space="preserve">Zagotavljanje kakovostne izobrazbe. </w:t>
      </w:r>
    </w:p>
    <w:p w14:paraId="66FDB5D7" w14:textId="77777777" w:rsidR="005E5326" w:rsidRPr="000F528F" w:rsidRDefault="004208B5" w:rsidP="001916CF">
      <w:pPr>
        <w:pStyle w:val="Navadensplet"/>
        <w:numPr>
          <w:ilvl w:val="0"/>
          <w:numId w:val="10"/>
        </w:numPr>
        <w:shd w:val="clear" w:color="auto" w:fill="FFFFFF" w:themeFill="background1"/>
        <w:spacing w:line="276" w:lineRule="auto"/>
        <w:ind w:left="0" w:right="-166" w:hanging="284"/>
        <w:jc w:val="both"/>
        <w:rPr>
          <w:rFonts w:ascii="Arial" w:hAnsi="Arial" w:cs="Arial"/>
          <w:color w:val="000000" w:themeColor="text1"/>
        </w:rPr>
      </w:pPr>
      <w:r w:rsidRPr="000F528F">
        <w:rPr>
          <w:rFonts w:ascii="Arial" w:hAnsi="Arial" w:cs="Arial"/>
          <w:color w:val="000000" w:themeColor="text1"/>
        </w:rPr>
        <w:t xml:space="preserve">Spodbujanje zavesti o integriteti posameznika. </w:t>
      </w:r>
    </w:p>
    <w:p w14:paraId="1D50799F" w14:textId="77777777" w:rsidR="005E5326" w:rsidRPr="000F528F" w:rsidRDefault="004208B5" w:rsidP="001916CF">
      <w:pPr>
        <w:pStyle w:val="Navadensplet"/>
        <w:numPr>
          <w:ilvl w:val="0"/>
          <w:numId w:val="10"/>
        </w:numPr>
        <w:shd w:val="clear" w:color="auto" w:fill="FFFFFF" w:themeFill="background1"/>
        <w:spacing w:line="276" w:lineRule="auto"/>
        <w:ind w:left="0" w:right="-166" w:hanging="284"/>
        <w:jc w:val="both"/>
        <w:rPr>
          <w:rFonts w:ascii="Arial" w:hAnsi="Arial" w:cs="Arial"/>
          <w:color w:val="000000" w:themeColor="text1"/>
        </w:rPr>
      </w:pPr>
      <w:r w:rsidRPr="000F528F">
        <w:rPr>
          <w:rFonts w:ascii="Arial" w:hAnsi="Arial" w:cs="Arial"/>
          <w:color w:val="000000" w:themeColor="text1"/>
        </w:rPr>
        <w:t xml:space="preserve">Razvijanje zavesti o državni pripadnosti in nacionalni identiteti in vedenja o zgodovini Slovenije in njeni kulturi. </w:t>
      </w:r>
    </w:p>
    <w:p w14:paraId="49EE8493" w14:textId="77777777" w:rsidR="005E5326" w:rsidRPr="000F528F" w:rsidRDefault="004208B5" w:rsidP="001916CF">
      <w:pPr>
        <w:pStyle w:val="Navadensplet"/>
        <w:numPr>
          <w:ilvl w:val="0"/>
          <w:numId w:val="10"/>
        </w:numPr>
        <w:shd w:val="clear" w:color="auto" w:fill="FFFFFF" w:themeFill="background1"/>
        <w:spacing w:line="276" w:lineRule="auto"/>
        <w:ind w:left="0" w:right="-166" w:hanging="284"/>
        <w:jc w:val="both"/>
        <w:rPr>
          <w:rFonts w:ascii="Arial" w:hAnsi="Arial" w:cs="Arial"/>
          <w:color w:val="000000" w:themeColor="text1"/>
        </w:rPr>
      </w:pPr>
      <w:r w:rsidRPr="000F528F">
        <w:rPr>
          <w:rFonts w:ascii="Arial" w:hAnsi="Arial" w:cs="Arial"/>
          <w:color w:val="000000" w:themeColor="text1"/>
        </w:rPr>
        <w:t xml:space="preserve">Vzgojno-izobraževalni zavodi razvijajo zavest o državni pripadnosti in nacionalni identiteti z obeleževanjem državnih praznikov, katerega sestavni del je izvedba himne Republike Slovenije in z drugimi dejavnostmi. </w:t>
      </w:r>
    </w:p>
    <w:p w14:paraId="79421307" w14:textId="77777777" w:rsidR="005E5326" w:rsidRPr="000F528F" w:rsidRDefault="004208B5" w:rsidP="001916CF">
      <w:pPr>
        <w:pStyle w:val="Navadensplet"/>
        <w:numPr>
          <w:ilvl w:val="0"/>
          <w:numId w:val="10"/>
        </w:numPr>
        <w:shd w:val="clear" w:color="auto" w:fill="FFFFFF" w:themeFill="background1"/>
        <w:spacing w:line="276" w:lineRule="auto"/>
        <w:ind w:left="0" w:right="-166" w:hanging="284"/>
        <w:jc w:val="both"/>
        <w:rPr>
          <w:rFonts w:ascii="Arial" w:hAnsi="Arial" w:cs="Arial"/>
          <w:color w:val="000000" w:themeColor="text1"/>
        </w:rPr>
      </w:pPr>
      <w:r w:rsidRPr="000F528F">
        <w:rPr>
          <w:rFonts w:ascii="Arial" w:hAnsi="Arial" w:cs="Arial"/>
          <w:color w:val="000000" w:themeColor="text1"/>
        </w:rPr>
        <w:t xml:space="preserve">Vzgojno-izobraževalni zavodi imajo stalno izobešeno zastavo Republike Slovenije, na območjih, kjer živita italijanska oziroma madžarska narodna skupnost, se izobesi tudi zastavo narodne skupnosti. </w:t>
      </w:r>
    </w:p>
    <w:p w14:paraId="34D839FC" w14:textId="77777777" w:rsidR="00A47AFA" w:rsidRPr="000F528F" w:rsidRDefault="004208B5" w:rsidP="001916CF">
      <w:pPr>
        <w:pStyle w:val="Navadensplet"/>
        <w:numPr>
          <w:ilvl w:val="0"/>
          <w:numId w:val="10"/>
        </w:numPr>
        <w:shd w:val="clear" w:color="auto" w:fill="FFFFFF" w:themeFill="background1"/>
        <w:spacing w:line="276" w:lineRule="auto"/>
        <w:ind w:left="0" w:right="-166" w:hanging="284"/>
        <w:jc w:val="both"/>
        <w:rPr>
          <w:rFonts w:ascii="Arial" w:hAnsi="Arial" w:cs="Arial"/>
          <w:color w:val="000000" w:themeColor="text1"/>
        </w:rPr>
      </w:pPr>
      <w:r w:rsidRPr="000F528F">
        <w:rPr>
          <w:rFonts w:ascii="Arial" w:hAnsi="Arial" w:cs="Arial"/>
          <w:color w:val="000000" w:themeColor="text1"/>
        </w:rPr>
        <w:t>Omogočanje vključevanja v procese evropskega povezovanja.</w:t>
      </w:r>
    </w:p>
    <w:p w14:paraId="592D2C4C" w14:textId="1A045FB4" w:rsidR="005E5326" w:rsidRPr="000F528F" w:rsidRDefault="004208B5" w:rsidP="001916CF">
      <w:pPr>
        <w:pStyle w:val="Navadensplet"/>
        <w:numPr>
          <w:ilvl w:val="0"/>
          <w:numId w:val="10"/>
        </w:numPr>
        <w:shd w:val="clear" w:color="auto" w:fill="FFFFFF" w:themeFill="background1"/>
        <w:spacing w:line="276" w:lineRule="auto"/>
        <w:ind w:left="0" w:right="-166" w:hanging="284"/>
        <w:jc w:val="both"/>
        <w:rPr>
          <w:rFonts w:ascii="Arial" w:hAnsi="Arial" w:cs="Arial"/>
          <w:color w:val="000000" w:themeColor="text1"/>
        </w:rPr>
      </w:pPr>
      <w:r w:rsidRPr="000F528F">
        <w:rPr>
          <w:rFonts w:ascii="Arial" w:hAnsi="Arial" w:cs="Arial"/>
          <w:color w:val="000000" w:themeColor="text1"/>
        </w:rPr>
        <w:t>Uveljavljanje možnosti izbire na vseh ravneh vzgoje in izobraževanja.</w:t>
      </w:r>
    </w:p>
    <w:p w14:paraId="3FB70A6F" w14:textId="2D2AAC9F" w:rsidR="006527FC" w:rsidRPr="000F528F" w:rsidRDefault="004208B5" w:rsidP="001916CF">
      <w:pPr>
        <w:pStyle w:val="Navadensplet"/>
        <w:numPr>
          <w:ilvl w:val="0"/>
          <w:numId w:val="10"/>
        </w:numPr>
        <w:shd w:val="clear" w:color="auto" w:fill="FFFFFF" w:themeFill="background1"/>
        <w:spacing w:line="276" w:lineRule="auto"/>
        <w:ind w:left="0" w:right="-166" w:hanging="284"/>
        <w:jc w:val="both"/>
        <w:rPr>
          <w:rFonts w:ascii="Arial" w:hAnsi="Arial" w:cs="Arial"/>
          <w:color w:val="000000" w:themeColor="text1"/>
        </w:rPr>
      </w:pPr>
      <w:r w:rsidRPr="000F528F">
        <w:rPr>
          <w:rFonts w:ascii="Arial" w:hAnsi="Arial" w:cs="Arial"/>
          <w:color w:val="000000" w:themeColor="text1"/>
        </w:rPr>
        <w:t>Omogočanje vzgoje in izobraževanja, ki ustreza stopnji razvoja in življenjski dobi posameznika.</w:t>
      </w:r>
    </w:p>
    <w:p w14:paraId="06AFAAA3" w14:textId="6C4EA9D3" w:rsidR="004208B5" w:rsidRPr="000F528F" w:rsidRDefault="004208B5" w:rsidP="000F528F">
      <w:pPr>
        <w:pStyle w:val="Navadensplet"/>
        <w:shd w:val="clear" w:color="auto" w:fill="FFFFFF" w:themeFill="background1"/>
        <w:spacing w:line="276" w:lineRule="auto"/>
        <w:ind w:right="-166" w:hanging="284"/>
        <w:jc w:val="both"/>
        <w:rPr>
          <w:rFonts w:ascii="Arial" w:hAnsi="Arial" w:cs="Arial"/>
          <w:color w:val="000000" w:themeColor="text1"/>
        </w:rPr>
      </w:pPr>
      <w:r w:rsidRPr="000F528F">
        <w:rPr>
          <w:rFonts w:ascii="Arial" w:hAnsi="Arial" w:cs="Arial"/>
          <w:color w:val="000000" w:themeColor="text1"/>
        </w:rPr>
        <w:t xml:space="preserve">Zagotavljanje enakih možnosti za vzgojo in izobraževanje: </w:t>
      </w:r>
    </w:p>
    <w:p w14:paraId="1C31F606" w14:textId="51BECBE6" w:rsidR="004208B5" w:rsidRPr="000F528F" w:rsidRDefault="004208B5" w:rsidP="001916CF">
      <w:pPr>
        <w:pStyle w:val="Navadensplet"/>
        <w:numPr>
          <w:ilvl w:val="0"/>
          <w:numId w:val="11"/>
        </w:numPr>
        <w:shd w:val="clear" w:color="auto" w:fill="FFFFFF" w:themeFill="background1"/>
        <w:spacing w:line="276" w:lineRule="auto"/>
        <w:ind w:left="0" w:right="-166" w:hanging="284"/>
        <w:jc w:val="both"/>
        <w:rPr>
          <w:rFonts w:ascii="Arial" w:hAnsi="Arial" w:cs="Arial"/>
          <w:color w:val="000000" w:themeColor="text1"/>
        </w:rPr>
      </w:pPr>
      <w:r w:rsidRPr="000F528F">
        <w:rPr>
          <w:rFonts w:ascii="Arial" w:hAnsi="Arial" w:cs="Arial"/>
          <w:color w:val="000000" w:themeColor="text1"/>
        </w:rPr>
        <w:t xml:space="preserve">na območjih s posebnimi razvojnimi problemi, </w:t>
      </w:r>
    </w:p>
    <w:p w14:paraId="43B8109B" w14:textId="28DC5EDF" w:rsidR="004208B5" w:rsidRPr="000F528F" w:rsidRDefault="004208B5" w:rsidP="001916CF">
      <w:pPr>
        <w:pStyle w:val="Navadensplet"/>
        <w:numPr>
          <w:ilvl w:val="0"/>
          <w:numId w:val="11"/>
        </w:numPr>
        <w:shd w:val="clear" w:color="auto" w:fill="FFFFFF" w:themeFill="background1"/>
        <w:spacing w:line="276" w:lineRule="auto"/>
        <w:ind w:left="0" w:right="-166" w:hanging="284"/>
        <w:jc w:val="both"/>
        <w:rPr>
          <w:rFonts w:ascii="Arial" w:hAnsi="Arial" w:cs="Arial"/>
          <w:color w:val="000000" w:themeColor="text1"/>
        </w:rPr>
      </w:pPr>
      <w:r w:rsidRPr="000F528F">
        <w:rPr>
          <w:rFonts w:ascii="Arial" w:hAnsi="Arial" w:cs="Arial"/>
          <w:color w:val="000000" w:themeColor="text1"/>
        </w:rPr>
        <w:t xml:space="preserve">otrok iz socialno manj spodbudnih okolij, </w:t>
      </w:r>
    </w:p>
    <w:p w14:paraId="0761EEA4" w14:textId="4AB7AB41" w:rsidR="004208B5" w:rsidRPr="000F528F" w:rsidRDefault="004208B5" w:rsidP="001916CF">
      <w:pPr>
        <w:pStyle w:val="Navadensplet"/>
        <w:numPr>
          <w:ilvl w:val="0"/>
          <w:numId w:val="11"/>
        </w:numPr>
        <w:shd w:val="clear" w:color="auto" w:fill="FFFFFF" w:themeFill="background1"/>
        <w:spacing w:line="276" w:lineRule="auto"/>
        <w:ind w:left="0" w:right="-166" w:hanging="284"/>
        <w:jc w:val="both"/>
        <w:rPr>
          <w:rFonts w:ascii="Arial" w:hAnsi="Arial" w:cs="Arial"/>
          <w:color w:val="000000" w:themeColor="text1"/>
        </w:rPr>
      </w:pPr>
      <w:r w:rsidRPr="000F528F">
        <w:rPr>
          <w:rFonts w:ascii="Arial" w:hAnsi="Arial" w:cs="Arial"/>
          <w:color w:val="000000" w:themeColor="text1"/>
        </w:rPr>
        <w:t xml:space="preserve">otrok, mladostnikov in odraslih s PP. </w:t>
      </w:r>
    </w:p>
    <w:p w14:paraId="530CC55F" w14:textId="24625B20" w:rsidR="004208B5" w:rsidRPr="000F528F" w:rsidRDefault="004208B5" w:rsidP="000F528F">
      <w:pPr>
        <w:pStyle w:val="Navadensplet"/>
        <w:shd w:val="clear" w:color="auto" w:fill="FFFFFF" w:themeFill="background1"/>
        <w:spacing w:line="276" w:lineRule="auto"/>
        <w:ind w:left="-284" w:right="-166"/>
        <w:jc w:val="both"/>
        <w:rPr>
          <w:rFonts w:ascii="Arial" w:hAnsi="Arial" w:cs="Arial"/>
          <w:color w:val="000000" w:themeColor="text1"/>
        </w:rPr>
      </w:pPr>
      <w:r w:rsidRPr="000F528F">
        <w:rPr>
          <w:rFonts w:ascii="Arial" w:hAnsi="Arial" w:cs="Arial"/>
          <w:color w:val="000000" w:themeColor="text1"/>
        </w:rPr>
        <w:t xml:space="preserve">Vzgajanje in izobraževanje za trajnostni razvoj in za dejavno vključevanje v demokratično družbo, kar vključuje tudi: </w:t>
      </w:r>
    </w:p>
    <w:p w14:paraId="2BFCA567" w14:textId="2CE81970" w:rsidR="004208B5" w:rsidRPr="000F528F" w:rsidRDefault="004208B5" w:rsidP="001916CF">
      <w:pPr>
        <w:pStyle w:val="Navadensplet"/>
        <w:numPr>
          <w:ilvl w:val="0"/>
          <w:numId w:val="12"/>
        </w:numPr>
        <w:shd w:val="clear" w:color="auto" w:fill="FFFFFF" w:themeFill="background1"/>
        <w:spacing w:line="276" w:lineRule="auto"/>
        <w:ind w:left="0" w:right="-166" w:hanging="284"/>
        <w:jc w:val="both"/>
        <w:rPr>
          <w:rFonts w:ascii="Arial" w:hAnsi="Arial" w:cs="Arial"/>
          <w:color w:val="000000" w:themeColor="text1"/>
        </w:rPr>
      </w:pPr>
      <w:r w:rsidRPr="000F528F">
        <w:rPr>
          <w:rFonts w:ascii="Arial" w:hAnsi="Arial" w:cs="Arial"/>
          <w:color w:val="000000" w:themeColor="text1"/>
        </w:rPr>
        <w:t xml:space="preserve">globlje poznavanje in odgovoren odnos do sebe, </w:t>
      </w:r>
    </w:p>
    <w:p w14:paraId="16623CBC" w14:textId="5BB6D594" w:rsidR="004208B5" w:rsidRPr="000F528F" w:rsidRDefault="004208B5" w:rsidP="001916CF">
      <w:pPr>
        <w:pStyle w:val="Navadensplet"/>
        <w:numPr>
          <w:ilvl w:val="0"/>
          <w:numId w:val="12"/>
        </w:numPr>
        <w:shd w:val="clear" w:color="auto" w:fill="FFFFFF" w:themeFill="background1"/>
        <w:spacing w:line="276" w:lineRule="auto"/>
        <w:ind w:left="0" w:right="-166" w:hanging="284"/>
        <w:jc w:val="both"/>
        <w:rPr>
          <w:rFonts w:ascii="Arial" w:hAnsi="Arial" w:cs="Arial"/>
          <w:color w:val="000000" w:themeColor="text1"/>
        </w:rPr>
      </w:pPr>
      <w:r w:rsidRPr="000F528F">
        <w:rPr>
          <w:rFonts w:ascii="Arial" w:hAnsi="Arial" w:cs="Arial"/>
          <w:color w:val="000000" w:themeColor="text1"/>
        </w:rPr>
        <w:t xml:space="preserve">svojega zdravja, </w:t>
      </w:r>
    </w:p>
    <w:p w14:paraId="51C0A361" w14:textId="039BF022" w:rsidR="004208B5" w:rsidRPr="000F528F" w:rsidRDefault="004208B5" w:rsidP="001916CF">
      <w:pPr>
        <w:pStyle w:val="Navadensplet"/>
        <w:numPr>
          <w:ilvl w:val="0"/>
          <w:numId w:val="12"/>
        </w:numPr>
        <w:shd w:val="clear" w:color="auto" w:fill="FFFFFF" w:themeFill="background1"/>
        <w:spacing w:line="276" w:lineRule="auto"/>
        <w:ind w:left="0" w:right="-166" w:hanging="284"/>
        <w:jc w:val="both"/>
        <w:rPr>
          <w:rFonts w:ascii="Arial" w:hAnsi="Arial" w:cs="Arial"/>
          <w:color w:val="000000" w:themeColor="text1"/>
        </w:rPr>
      </w:pPr>
      <w:r w:rsidRPr="000F528F">
        <w:rPr>
          <w:rFonts w:ascii="Arial" w:hAnsi="Arial" w:cs="Arial"/>
          <w:color w:val="000000" w:themeColor="text1"/>
        </w:rPr>
        <w:t xml:space="preserve">do drugih ljudi, </w:t>
      </w:r>
    </w:p>
    <w:p w14:paraId="6648AB16" w14:textId="63E83A04" w:rsidR="004208B5" w:rsidRPr="000F528F" w:rsidRDefault="004208B5" w:rsidP="001916CF">
      <w:pPr>
        <w:pStyle w:val="Navadensplet"/>
        <w:numPr>
          <w:ilvl w:val="0"/>
          <w:numId w:val="12"/>
        </w:numPr>
        <w:shd w:val="clear" w:color="auto" w:fill="FFFFFF" w:themeFill="background1"/>
        <w:spacing w:line="276" w:lineRule="auto"/>
        <w:ind w:left="0" w:right="-166" w:hanging="284"/>
        <w:jc w:val="both"/>
        <w:rPr>
          <w:rFonts w:ascii="Arial" w:hAnsi="Arial" w:cs="Arial"/>
          <w:color w:val="000000" w:themeColor="text1"/>
        </w:rPr>
      </w:pPr>
      <w:r w:rsidRPr="000F528F">
        <w:rPr>
          <w:rFonts w:ascii="Arial" w:hAnsi="Arial" w:cs="Arial"/>
          <w:color w:val="000000" w:themeColor="text1"/>
        </w:rPr>
        <w:t xml:space="preserve">do svoje in drugih kultur, </w:t>
      </w:r>
    </w:p>
    <w:p w14:paraId="0CD84595" w14:textId="66233D63" w:rsidR="004208B5" w:rsidRPr="000F528F" w:rsidRDefault="004208B5" w:rsidP="001916CF">
      <w:pPr>
        <w:pStyle w:val="Navadensplet"/>
        <w:numPr>
          <w:ilvl w:val="0"/>
          <w:numId w:val="12"/>
        </w:numPr>
        <w:shd w:val="clear" w:color="auto" w:fill="FFFFFF" w:themeFill="background1"/>
        <w:spacing w:line="276" w:lineRule="auto"/>
        <w:ind w:left="0" w:right="-166" w:hanging="284"/>
        <w:jc w:val="both"/>
        <w:rPr>
          <w:rFonts w:ascii="Arial" w:hAnsi="Arial" w:cs="Arial"/>
          <w:color w:val="000000" w:themeColor="text1"/>
        </w:rPr>
      </w:pPr>
      <w:r w:rsidRPr="000F528F">
        <w:rPr>
          <w:rFonts w:ascii="Arial" w:hAnsi="Arial" w:cs="Arial"/>
          <w:color w:val="000000" w:themeColor="text1"/>
        </w:rPr>
        <w:t xml:space="preserve">do naravnega in družbenega okolja, </w:t>
      </w:r>
    </w:p>
    <w:p w14:paraId="6F267B15" w14:textId="77777777" w:rsidR="005E5326" w:rsidRPr="000F528F" w:rsidRDefault="004208B5" w:rsidP="001916CF">
      <w:pPr>
        <w:pStyle w:val="Navadensplet"/>
        <w:numPr>
          <w:ilvl w:val="0"/>
          <w:numId w:val="12"/>
        </w:numPr>
        <w:shd w:val="clear" w:color="auto" w:fill="FFFFFF" w:themeFill="background1"/>
        <w:spacing w:line="276" w:lineRule="auto"/>
        <w:ind w:left="0" w:right="-166" w:hanging="284"/>
        <w:jc w:val="both"/>
        <w:rPr>
          <w:rFonts w:ascii="Arial" w:hAnsi="Arial" w:cs="Arial"/>
          <w:color w:val="000000" w:themeColor="text1"/>
        </w:rPr>
      </w:pPr>
      <w:r w:rsidRPr="000F528F">
        <w:rPr>
          <w:rFonts w:ascii="Arial" w:hAnsi="Arial" w:cs="Arial"/>
          <w:color w:val="000000" w:themeColor="text1"/>
        </w:rPr>
        <w:t xml:space="preserve">do prihodnjih generacij. </w:t>
      </w:r>
    </w:p>
    <w:p w14:paraId="651CACCC" w14:textId="77777777" w:rsidR="005E5326" w:rsidRPr="000F528F" w:rsidRDefault="004208B5" w:rsidP="001916CF">
      <w:pPr>
        <w:pStyle w:val="Navadensplet"/>
        <w:numPr>
          <w:ilvl w:val="0"/>
          <w:numId w:val="12"/>
        </w:numPr>
        <w:shd w:val="clear" w:color="auto" w:fill="FFFFFF" w:themeFill="background1"/>
        <w:spacing w:line="276" w:lineRule="auto"/>
        <w:ind w:left="0" w:right="-166" w:hanging="284"/>
        <w:jc w:val="both"/>
        <w:rPr>
          <w:rFonts w:ascii="Arial" w:hAnsi="Arial" w:cs="Arial"/>
          <w:color w:val="000000" w:themeColor="text1"/>
        </w:rPr>
      </w:pPr>
      <w:r w:rsidRPr="000F528F">
        <w:rPr>
          <w:rFonts w:ascii="Arial" w:hAnsi="Arial" w:cs="Arial"/>
          <w:color w:val="000000" w:themeColor="text1"/>
        </w:rPr>
        <w:t xml:space="preserve">Spodbujanje vseživljenjskega izobraževanja. </w:t>
      </w:r>
    </w:p>
    <w:p w14:paraId="0249F46E" w14:textId="77777777" w:rsidR="005E5326" w:rsidRPr="000F528F" w:rsidRDefault="004208B5" w:rsidP="001916CF">
      <w:pPr>
        <w:pStyle w:val="Navadensplet"/>
        <w:numPr>
          <w:ilvl w:val="0"/>
          <w:numId w:val="12"/>
        </w:numPr>
        <w:shd w:val="clear" w:color="auto" w:fill="FFFFFF" w:themeFill="background1"/>
        <w:spacing w:line="276" w:lineRule="auto"/>
        <w:ind w:left="0" w:right="-166" w:hanging="284"/>
        <w:jc w:val="both"/>
        <w:rPr>
          <w:rFonts w:ascii="Arial" w:hAnsi="Arial" w:cs="Arial"/>
          <w:color w:val="000000" w:themeColor="text1"/>
        </w:rPr>
      </w:pPr>
      <w:r w:rsidRPr="000F528F">
        <w:rPr>
          <w:rFonts w:ascii="Arial" w:hAnsi="Arial" w:cs="Arial"/>
          <w:color w:val="000000" w:themeColor="text1"/>
        </w:rPr>
        <w:t xml:space="preserve">Omogočanje splošne izobrazbe in pridobitve poklica vsemu prebivalstvu. </w:t>
      </w:r>
    </w:p>
    <w:p w14:paraId="7AB99F69" w14:textId="77777777" w:rsidR="005E5326" w:rsidRPr="000F528F" w:rsidRDefault="004208B5" w:rsidP="001916CF">
      <w:pPr>
        <w:pStyle w:val="Navadensplet"/>
        <w:numPr>
          <w:ilvl w:val="0"/>
          <w:numId w:val="12"/>
        </w:numPr>
        <w:shd w:val="clear" w:color="auto" w:fill="FFFFFF" w:themeFill="background1"/>
        <w:spacing w:line="276" w:lineRule="auto"/>
        <w:ind w:left="0" w:right="-166" w:hanging="284"/>
        <w:jc w:val="both"/>
        <w:rPr>
          <w:rFonts w:ascii="Arial" w:hAnsi="Arial" w:cs="Arial"/>
          <w:color w:val="000000" w:themeColor="text1"/>
        </w:rPr>
      </w:pPr>
      <w:r w:rsidRPr="000F528F">
        <w:rPr>
          <w:rFonts w:ascii="Arial" w:hAnsi="Arial" w:cs="Arial"/>
          <w:color w:val="000000" w:themeColor="text1"/>
        </w:rPr>
        <w:t xml:space="preserve">Omogočanje čim višje ravni izobrazbe čim večjemu deležu prebivalstva ob ohranjanju že dosežene ravni zahtevnosti. </w:t>
      </w:r>
    </w:p>
    <w:p w14:paraId="45E4B743" w14:textId="45918574" w:rsidR="004208B5" w:rsidRPr="000F528F" w:rsidRDefault="004208B5" w:rsidP="001916CF">
      <w:pPr>
        <w:pStyle w:val="Navadensplet"/>
        <w:numPr>
          <w:ilvl w:val="0"/>
          <w:numId w:val="12"/>
        </w:numPr>
        <w:shd w:val="clear" w:color="auto" w:fill="FFFFFF" w:themeFill="background1"/>
        <w:spacing w:line="276" w:lineRule="auto"/>
        <w:ind w:left="0" w:right="-166" w:hanging="284"/>
        <w:jc w:val="both"/>
        <w:rPr>
          <w:rFonts w:ascii="Arial" w:hAnsi="Arial" w:cs="Arial"/>
          <w:color w:val="000000" w:themeColor="text1"/>
        </w:rPr>
      </w:pPr>
      <w:r w:rsidRPr="000F528F">
        <w:rPr>
          <w:rFonts w:ascii="Arial" w:hAnsi="Arial" w:cs="Arial"/>
          <w:color w:val="000000" w:themeColor="text1"/>
        </w:rPr>
        <w:t xml:space="preserve">Omogočanje razvoja in doseganje čim višje ravni ustvarjalnosti čim večjemu deležu prebivalstva. </w:t>
      </w:r>
    </w:p>
    <w:p w14:paraId="1708D94A" w14:textId="77777777" w:rsidR="00293A81" w:rsidRPr="000F528F" w:rsidRDefault="004208B5" w:rsidP="000F528F">
      <w:pPr>
        <w:pStyle w:val="Navadensplet"/>
        <w:shd w:val="clear" w:color="auto" w:fill="FFFFFF" w:themeFill="background1"/>
        <w:spacing w:line="276" w:lineRule="auto"/>
        <w:ind w:right="-166" w:hanging="284"/>
        <w:jc w:val="both"/>
        <w:rPr>
          <w:rFonts w:ascii="Arial" w:hAnsi="Arial" w:cs="Arial"/>
          <w:b/>
          <w:bCs/>
          <w:color w:val="000000" w:themeColor="text1"/>
          <w:u w:val="single"/>
        </w:rPr>
      </w:pPr>
      <w:r w:rsidRPr="000F528F">
        <w:rPr>
          <w:rFonts w:ascii="Arial" w:hAnsi="Arial" w:cs="Arial"/>
          <w:b/>
          <w:bCs/>
          <w:color w:val="000000" w:themeColor="text1"/>
          <w:u w:val="single"/>
        </w:rPr>
        <w:t xml:space="preserve">UČNI JEZIK: </w:t>
      </w:r>
    </w:p>
    <w:p w14:paraId="1B084F1D" w14:textId="59CFE173" w:rsidR="004208B5" w:rsidRPr="000F528F" w:rsidRDefault="004208B5" w:rsidP="000F528F">
      <w:pPr>
        <w:pStyle w:val="Navadensplet"/>
        <w:shd w:val="clear" w:color="auto" w:fill="FFFFFF" w:themeFill="background1"/>
        <w:spacing w:line="276" w:lineRule="auto"/>
        <w:ind w:right="-166" w:hanging="284"/>
        <w:jc w:val="both"/>
        <w:rPr>
          <w:rFonts w:ascii="Arial" w:hAnsi="Arial" w:cs="Arial"/>
          <w:b/>
          <w:bCs/>
          <w:color w:val="000000" w:themeColor="text1"/>
          <w:u w:val="single"/>
        </w:rPr>
      </w:pPr>
      <w:r w:rsidRPr="000F528F">
        <w:rPr>
          <w:rFonts w:ascii="Arial" w:hAnsi="Arial" w:cs="Arial"/>
          <w:color w:val="000000" w:themeColor="text1"/>
        </w:rPr>
        <w:t xml:space="preserve">Vzgojno in vzgojno-izobraževalno delo v vrtcih oz. šolah poteka v slovenskem jeziku. </w:t>
      </w:r>
    </w:p>
    <w:p w14:paraId="4519252D" w14:textId="28BD7275" w:rsidR="004208B5" w:rsidRPr="000F528F" w:rsidRDefault="004208B5" w:rsidP="000F528F">
      <w:pPr>
        <w:pStyle w:val="Navadensplet"/>
        <w:shd w:val="clear" w:color="auto" w:fill="FFFFFF" w:themeFill="background1"/>
        <w:spacing w:line="276" w:lineRule="auto"/>
        <w:ind w:left="-284" w:right="-166"/>
        <w:jc w:val="both"/>
        <w:rPr>
          <w:rFonts w:ascii="Arial" w:hAnsi="Arial" w:cs="Arial"/>
          <w:color w:val="000000" w:themeColor="text1"/>
        </w:rPr>
      </w:pPr>
      <w:r w:rsidRPr="000F528F">
        <w:rPr>
          <w:rFonts w:ascii="Arial" w:hAnsi="Arial" w:cs="Arial"/>
          <w:color w:val="000000" w:themeColor="text1"/>
        </w:rPr>
        <w:t xml:space="preserve">ITALIJANSKA NARODNA MANJŠINA: Na območjih, kjer živijo pripadniki slovenskega naroda in pripadniki italijanske narodne skupnosti, in so opredeljena kot narodno mešana območja, se v skladu s </w:t>
      </w:r>
      <w:r w:rsidRPr="000F528F">
        <w:rPr>
          <w:rFonts w:ascii="Arial" w:hAnsi="Arial" w:cs="Arial"/>
          <w:color w:val="000000" w:themeColor="text1"/>
        </w:rPr>
        <w:lastRenderedPageBreak/>
        <w:t xml:space="preserve">tem zakonom in posebnim zakonom ustanavljajo tudi vrtci oz. šole, v katerih poteka vzgojno oz. vzgojno-izobraževalno delo v italijanskem jeziku. </w:t>
      </w:r>
    </w:p>
    <w:p w14:paraId="44E592B7" w14:textId="5DB4C7A5" w:rsidR="004208B5" w:rsidRDefault="004208B5" w:rsidP="000F528F">
      <w:pPr>
        <w:pStyle w:val="Navadensplet"/>
        <w:shd w:val="clear" w:color="auto" w:fill="FFFFFF" w:themeFill="background1"/>
        <w:spacing w:line="276" w:lineRule="auto"/>
        <w:ind w:left="-284" w:right="-166"/>
        <w:jc w:val="both"/>
        <w:rPr>
          <w:rFonts w:ascii="Arial" w:hAnsi="Arial" w:cs="Arial"/>
          <w:color w:val="000000" w:themeColor="text1"/>
        </w:rPr>
      </w:pPr>
      <w:r w:rsidRPr="000F528F">
        <w:rPr>
          <w:rFonts w:ascii="Arial" w:hAnsi="Arial" w:cs="Arial"/>
          <w:color w:val="000000" w:themeColor="text1"/>
        </w:rPr>
        <w:t xml:space="preserve">MADŽARSKA NARODNA MANJŠINA: Na območjih, kjer živijo pripadniki slovenskega naroda in pripadniki madžarske narodne skupnosti, in so opredeljena kot narodno mešana območja, se v skladu s tem zakonom in posebnim zakonom ustanavljajo dvojezični vrtci in šole, v katerih vzgojno oz. vzgojno-izobraževalno delo poteka v slovenskem in madžarskem jeziku. </w:t>
      </w:r>
    </w:p>
    <w:p w14:paraId="49214D5F" w14:textId="77777777" w:rsidR="00EE2A39" w:rsidRPr="000F528F" w:rsidRDefault="00EE2A39" w:rsidP="000F528F">
      <w:pPr>
        <w:pStyle w:val="Navadensplet"/>
        <w:shd w:val="clear" w:color="auto" w:fill="FFFFFF" w:themeFill="background1"/>
        <w:spacing w:line="276" w:lineRule="auto"/>
        <w:ind w:left="-284" w:right="-166"/>
        <w:jc w:val="both"/>
        <w:rPr>
          <w:rFonts w:ascii="Arial" w:hAnsi="Arial" w:cs="Arial"/>
          <w:color w:val="000000" w:themeColor="text1"/>
        </w:rPr>
      </w:pPr>
    </w:p>
    <w:p w14:paraId="74FD38E8" w14:textId="77777777" w:rsidR="004208B5" w:rsidRPr="000F528F" w:rsidRDefault="004208B5" w:rsidP="000F528F">
      <w:pPr>
        <w:pStyle w:val="Navadensplet"/>
        <w:shd w:val="clear" w:color="auto" w:fill="FFFFFF" w:themeFill="background1"/>
        <w:spacing w:line="276" w:lineRule="auto"/>
        <w:ind w:right="-166" w:hanging="284"/>
        <w:jc w:val="both"/>
        <w:rPr>
          <w:rFonts w:ascii="Arial" w:hAnsi="Arial" w:cs="Arial"/>
          <w:b/>
          <w:bCs/>
          <w:color w:val="000000" w:themeColor="text1"/>
          <w:u w:val="single"/>
        </w:rPr>
      </w:pPr>
      <w:r w:rsidRPr="000F528F">
        <w:rPr>
          <w:rFonts w:ascii="Arial" w:hAnsi="Arial" w:cs="Arial"/>
          <w:b/>
          <w:bCs/>
          <w:color w:val="000000" w:themeColor="text1"/>
          <w:u w:val="single"/>
        </w:rPr>
        <w:t xml:space="preserve">IZVAJALCI: </w:t>
      </w:r>
    </w:p>
    <w:p w14:paraId="317D22A1" w14:textId="54272662" w:rsidR="004208B5" w:rsidRPr="000F528F" w:rsidRDefault="004208B5" w:rsidP="001916CF">
      <w:pPr>
        <w:pStyle w:val="Navadensplet"/>
        <w:numPr>
          <w:ilvl w:val="0"/>
          <w:numId w:val="13"/>
        </w:numPr>
        <w:shd w:val="clear" w:color="auto" w:fill="FFFFFF" w:themeFill="background1"/>
        <w:spacing w:line="276" w:lineRule="auto"/>
        <w:ind w:left="0" w:right="-166" w:hanging="284"/>
        <w:jc w:val="both"/>
        <w:rPr>
          <w:rFonts w:ascii="Arial" w:hAnsi="Arial" w:cs="Arial"/>
          <w:color w:val="000000" w:themeColor="text1"/>
        </w:rPr>
      </w:pPr>
      <w:r w:rsidRPr="000F528F">
        <w:rPr>
          <w:rFonts w:ascii="Arial" w:hAnsi="Arial" w:cs="Arial"/>
          <w:color w:val="000000" w:themeColor="text1"/>
        </w:rPr>
        <w:t xml:space="preserve">Predšolsko vzgojo opravljajo vrtci in zasebniki, opravlja se lahko tudi na domu. </w:t>
      </w:r>
    </w:p>
    <w:p w14:paraId="28A64831" w14:textId="72D562C0" w:rsidR="004208B5" w:rsidRPr="000F528F" w:rsidRDefault="004208B5" w:rsidP="001916CF">
      <w:pPr>
        <w:pStyle w:val="Navadensplet"/>
        <w:numPr>
          <w:ilvl w:val="0"/>
          <w:numId w:val="13"/>
        </w:numPr>
        <w:shd w:val="clear" w:color="auto" w:fill="FFFFFF" w:themeFill="background1"/>
        <w:spacing w:line="276" w:lineRule="auto"/>
        <w:ind w:left="0" w:right="-166" w:hanging="284"/>
        <w:jc w:val="both"/>
        <w:rPr>
          <w:rFonts w:ascii="Arial" w:hAnsi="Arial" w:cs="Arial"/>
          <w:color w:val="000000" w:themeColor="text1"/>
        </w:rPr>
      </w:pPr>
      <w:r w:rsidRPr="000F528F">
        <w:rPr>
          <w:rFonts w:ascii="Arial" w:hAnsi="Arial" w:cs="Arial"/>
          <w:color w:val="000000" w:themeColor="text1"/>
        </w:rPr>
        <w:t xml:space="preserve">Osnovnošolsko izobraževanje opravljajo osnovne šole, lahko tudi kot izobraževanje na domu. </w:t>
      </w:r>
    </w:p>
    <w:p w14:paraId="52CBC48A" w14:textId="70D84147" w:rsidR="004208B5" w:rsidRPr="000F528F" w:rsidRDefault="004208B5" w:rsidP="001916CF">
      <w:pPr>
        <w:pStyle w:val="Navadensplet"/>
        <w:numPr>
          <w:ilvl w:val="0"/>
          <w:numId w:val="13"/>
        </w:numPr>
        <w:shd w:val="clear" w:color="auto" w:fill="FFFFFF" w:themeFill="background1"/>
        <w:spacing w:line="276" w:lineRule="auto"/>
        <w:ind w:left="0" w:right="-166" w:hanging="284"/>
        <w:jc w:val="both"/>
        <w:rPr>
          <w:rFonts w:ascii="Arial" w:hAnsi="Arial" w:cs="Arial"/>
          <w:color w:val="000000" w:themeColor="text1"/>
        </w:rPr>
      </w:pPr>
      <w:r w:rsidRPr="000F528F">
        <w:rPr>
          <w:rFonts w:ascii="Arial" w:hAnsi="Arial" w:cs="Arial"/>
          <w:color w:val="000000" w:themeColor="text1"/>
        </w:rPr>
        <w:t xml:space="preserve">Poklicno izobraževanje opravljajo nižje in srednje poklicne šole, kadar pa poklicno izobraževanje poteka v dualnem sistemu, ga opravljajo nižje in srednje poklicne šole skupaj z delodajalci. </w:t>
      </w:r>
    </w:p>
    <w:p w14:paraId="1EC4A980" w14:textId="37B0574E" w:rsidR="004208B5" w:rsidRPr="000F528F" w:rsidRDefault="004208B5" w:rsidP="001916CF">
      <w:pPr>
        <w:pStyle w:val="Navadensplet"/>
        <w:numPr>
          <w:ilvl w:val="0"/>
          <w:numId w:val="13"/>
        </w:numPr>
        <w:shd w:val="clear" w:color="auto" w:fill="FFFFFF" w:themeFill="background1"/>
        <w:spacing w:line="276" w:lineRule="auto"/>
        <w:ind w:left="0" w:right="-166" w:hanging="284"/>
        <w:jc w:val="both"/>
        <w:rPr>
          <w:rFonts w:ascii="Arial" w:hAnsi="Arial" w:cs="Arial"/>
          <w:color w:val="000000" w:themeColor="text1"/>
        </w:rPr>
      </w:pPr>
      <w:r w:rsidRPr="000F528F">
        <w:rPr>
          <w:rFonts w:ascii="Arial" w:hAnsi="Arial" w:cs="Arial"/>
          <w:color w:val="000000" w:themeColor="text1"/>
        </w:rPr>
        <w:t xml:space="preserve">Predšolsko vzgojo, osnovnošolsko izobraževanje in poklicno izobraževanje opravljajo tudi zavodi za vzgojo in izobraževanje otrok in mladostnikov s pp. </w:t>
      </w:r>
    </w:p>
    <w:p w14:paraId="79A76000" w14:textId="25BA04F7" w:rsidR="004208B5" w:rsidRPr="000F528F" w:rsidRDefault="004208B5" w:rsidP="001916CF">
      <w:pPr>
        <w:pStyle w:val="Navadensplet"/>
        <w:numPr>
          <w:ilvl w:val="0"/>
          <w:numId w:val="13"/>
        </w:numPr>
        <w:shd w:val="clear" w:color="auto" w:fill="FFFFFF" w:themeFill="background1"/>
        <w:spacing w:line="276" w:lineRule="auto"/>
        <w:ind w:left="0" w:right="-166" w:hanging="284"/>
        <w:jc w:val="both"/>
        <w:rPr>
          <w:rFonts w:ascii="Arial" w:hAnsi="Arial" w:cs="Arial"/>
          <w:color w:val="000000" w:themeColor="text1"/>
        </w:rPr>
      </w:pPr>
      <w:r w:rsidRPr="000F528F">
        <w:rPr>
          <w:rFonts w:ascii="Arial" w:hAnsi="Arial" w:cs="Arial"/>
          <w:color w:val="000000" w:themeColor="text1"/>
        </w:rPr>
        <w:t xml:space="preserve">Osnovno glasbeno izobraževanje opravljajo glasbene šole in zasebniki. </w:t>
      </w:r>
    </w:p>
    <w:p w14:paraId="251ACB4D" w14:textId="6EFAECA9" w:rsidR="004208B5" w:rsidRPr="000F528F" w:rsidRDefault="004208B5" w:rsidP="001916CF">
      <w:pPr>
        <w:pStyle w:val="Navadensplet"/>
        <w:numPr>
          <w:ilvl w:val="0"/>
          <w:numId w:val="13"/>
        </w:numPr>
        <w:shd w:val="clear" w:color="auto" w:fill="FFFFFF" w:themeFill="background1"/>
        <w:spacing w:line="276" w:lineRule="auto"/>
        <w:ind w:left="0" w:right="-166" w:hanging="284"/>
        <w:jc w:val="both"/>
        <w:rPr>
          <w:rFonts w:ascii="Arial" w:hAnsi="Arial" w:cs="Arial"/>
          <w:color w:val="000000" w:themeColor="text1"/>
        </w:rPr>
      </w:pPr>
      <w:r w:rsidRPr="000F528F">
        <w:rPr>
          <w:rFonts w:ascii="Arial" w:hAnsi="Arial" w:cs="Arial"/>
          <w:color w:val="000000" w:themeColor="text1"/>
        </w:rPr>
        <w:t xml:space="preserve">Srednje tehniško in strokovno izobraževanje opravljajo srednje tehniške in srednje strokovne šole. </w:t>
      </w:r>
    </w:p>
    <w:p w14:paraId="0FF600A6" w14:textId="2161AEA2" w:rsidR="004208B5" w:rsidRPr="000F528F" w:rsidRDefault="004208B5" w:rsidP="001916CF">
      <w:pPr>
        <w:pStyle w:val="Navadensplet"/>
        <w:numPr>
          <w:ilvl w:val="0"/>
          <w:numId w:val="13"/>
        </w:numPr>
        <w:shd w:val="clear" w:color="auto" w:fill="FFFFFF" w:themeFill="background1"/>
        <w:spacing w:line="276" w:lineRule="auto"/>
        <w:ind w:left="0" w:right="-166" w:hanging="284"/>
        <w:jc w:val="both"/>
        <w:rPr>
          <w:rFonts w:ascii="Arial" w:hAnsi="Arial" w:cs="Arial"/>
          <w:color w:val="000000" w:themeColor="text1"/>
        </w:rPr>
      </w:pPr>
      <w:r w:rsidRPr="000F528F">
        <w:rPr>
          <w:rFonts w:ascii="Arial" w:hAnsi="Arial" w:cs="Arial"/>
          <w:color w:val="000000" w:themeColor="text1"/>
        </w:rPr>
        <w:t xml:space="preserve">Splošno srednje izobraževanje, ki omogoča nadaljevanje izobraževanja v visokem šolstvu, opravljajo splošne in strokovne gimnazije. </w:t>
      </w:r>
    </w:p>
    <w:p w14:paraId="6B839234" w14:textId="288595A2" w:rsidR="004208B5" w:rsidRPr="000F528F" w:rsidRDefault="004208B5" w:rsidP="001916CF">
      <w:pPr>
        <w:pStyle w:val="Navadensplet"/>
        <w:numPr>
          <w:ilvl w:val="0"/>
          <w:numId w:val="13"/>
        </w:numPr>
        <w:shd w:val="clear" w:color="auto" w:fill="FFFFFF" w:themeFill="background1"/>
        <w:spacing w:line="276" w:lineRule="auto"/>
        <w:ind w:left="0" w:right="-166" w:hanging="284"/>
        <w:jc w:val="both"/>
        <w:rPr>
          <w:rFonts w:ascii="Arial" w:hAnsi="Arial" w:cs="Arial"/>
          <w:color w:val="000000" w:themeColor="text1"/>
        </w:rPr>
      </w:pPr>
      <w:r w:rsidRPr="000F528F">
        <w:rPr>
          <w:rFonts w:ascii="Arial" w:hAnsi="Arial" w:cs="Arial"/>
          <w:color w:val="000000" w:themeColor="text1"/>
        </w:rPr>
        <w:t xml:space="preserve">Višje strokovno izobraževanje opravljajo višje strokovne šole. </w:t>
      </w:r>
    </w:p>
    <w:p w14:paraId="02AF8D48" w14:textId="414D52D4" w:rsidR="004208B5" w:rsidRPr="000F528F" w:rsidRDefault="004208B5" w:rsidP="001916CF">
      <w:pPr>
        <w:pStyle w:val="Navadensplet"/>
        <w:numPr>
          <w:ilvl w:val="0"/>
          <w:numId w:val="13"/>
        </w:numPr>
        <w:shd w:val="clear" w:color="auto" w:fill="FFFFFF" w:themeFill="background1"/>
        <w:spacing w:line="276" w:lineRule="auto"/>
        <w:ind w:left="0" w:right="-166" w:hanging="284"/>
        <w:jc w:val="both"/>
        <w:rPr>
          <w:rFonts w:ascii="Arial" w:hAnsi="Arial" w:cs="Arial"/>
          <w:color w:val="000000" w:themeColor="text1"/>
        </w:rPr>
      </w:pPr>
      <w:r w:rsidRPr="000F528F">
        <w:rPr>
          <w:rFonts w:ascii="Arial" w:hAnsi="Arial" w:cs="Arial"/>
          <w:color w:val="000000" w:themeColor="text1"/>
        </w:rPr>
        <w:t xml:space="preserve">Pogoje za bivanje in učenje zagotavljajo učencem, vajencem, dijakom in študentom višjih šol, ki se </w:t>
      </w:r>
      <w:r w:rsidR="005E5326" w:rsidRPr="000F528F">
        <w:rPr>
          <w:rFonts w:ascii="Arial" w:hAnsi="Arial" w:cs="Arial"/>
          <w:color w:val="000000" w:themeColor="text1"/>
        </w:rPr>
        <w:t>š</w:t>
      </w:r>
      <w:r w:rsidRPr="000F528F">
        <w:rPr>
          <w:rFonts w:ascii="Arial" w:hAnsi="Arial" w:cs="Arial"/>
          <w:color w:val="000000" w:themeColor="text1"/>
        </w:rPr>
        <w:t xml:space="preserve">olajo zunaj kraja bivanja, domovi za učence in dijaški domovi. </w:t>
      </w:r>
    </w:p>
    <w:p w14:paraId="4577EAC8" w14:textId="65E06CA5" w:rsidR="00CC3B5C" w:rsidRPr="00341212" w:rsidRDefault="004208B5" w:rsidP="001916CF">
      <w:pPr>
        <w:pStyle w:val="Navadensplet"/>
        <w:numPr>
          <w:ilvl w:val="0"/>
          <w:numId w:val="13"/>
        </w:numPr>
        <w:shd w:val="clear" w:color="auto" w:fill="FFFFFF" w:themeFill="background1"/>
        <w:spacing w:line="276" w:lineRule="auto"/>
        <w:ind w:left="0" w:right="-166" w:hanging="284"/>
        <w:jc w:val="both"/>
        <w:rPr>
          <w:rFonts w:ascii="Arial" w:hAnsi="Arial" w:cs="Arial"/>
          <w:color w:val="000000" w:themeColor="text1"/>
        </w:rPr>
      </w:pPr>
      <w:r w:rsidRPr="000F528F">
        <w:rPr>
          <w:rFonts w:ascii="Arial" w:hAnsi="Arial" w:cs="Arial"/>
          <w:color w:val="000000" w:themeColor="text1"/>
        </w:rPr>
        <w:t xml:space="preserve">Izobraževanje odraslih opravljajo organizacije za izobraževanje odraslih, šole in zasebniki. </w:t>
      </w:r>
    </w:p>
    <w:p w14:paraId="7FA82A06" w14:textId="77777777" w:rsidR="00CC3B5C" w:rsidRPr="000F528F" w:rsidRDefault="004208B5" w:rsidP="000F528F">
      <w:pPr>
        <w:pStyle w:val="Navadensplet"/>
        <w:shd w:val="clear" w:color="auto" w:fill="FFFFFF" w:themeFill="background1"/>
        <w:spacing w:line="276" w:lineRule="auto"/>
        <w:ind w:right="-166" w:hanging="284"/>
        <w:jc w:val="both"/>
        <w:rPr>
          <w:rFonts w:ascii="Arial" w:hAnsi="Arial" w:cs="Arial"/>
          <w:b/>
          <w:bCs/>
          <w:color w:val="000000" w:themeColor="text1"/>
          <w:u w:val="single"/>
        </w:rPr>
      </w:pPr>
      <w:r w:rsidRPr="000F528F">
        <w:rPr>
          <w:rFonts w:ascii="Arial" w:hAnsi="Arial" w:cs="Arial"/>
          <w:b/>
          <w:bCs/>
          <w:color w:val="000000" w:themeColor="text1"/>
          <w:u w:val="single"/>
        </w:rPr>
        <w:t xml:space="preserve">ORGANIZIRANJE: </w:t>
      </w:r>
    </w:p>
    <w:p w14:paraId="73314BF6" w14:textId="67533F16" w:rsidR="00CC3B5C" w:rsidRPr="000F528F" w:rsidRDefault="00CC3B5C" w:rsidP="001916CF">
      <w:pPr>
        <w:pStyle w:val="Navadensplet"/>
        <w:numPr>
          <w:ilvl w:val="0"/>
          <w:numId w:val="180"/>
        </w:numPr>
        <w:shd w:val="clear" w:color="auto" w:fill="FFFFFF" w:themeFill="background1"/>
        <w:tabs>
          <w:tab w:val="clear" w:pos="720"/>
        </w:tabs>
        <w:spacing w:line="276" w:lineRule="auto"/>
        <w:ind w:left="-284" w:right="-166" w:hanging="11"/>
        <w:jc w:val="both"/>
        <w:rPr>
          <w:rFonts w:ascii="Arial" w:hAnsi="Arial" w:cs="Arial"/>
          <w:b/>
          <w:bCs/>
          <w:color w:val="000000" w:themeColor="text1"/>
          <w:u w:val="single"/>
        </w:rPr>
      </w:pPr>
      <w:r w:rsidRPr="000F528F">
        <w:rPr>
          <w:rStyle w:val="mrppsc"/>
          <w:rFonts w:ascii="Arial" w:hAnsi="Arial" w:cs="Arial"/>
          <w:color w:val="000000" w:themeColor="text1"/>
        </w:rPr>
        <w:t>Vrtec oziroma šola se lahko ustanovi kot vzgojno-izobraževalni zavod ali gospodarska družba ali se organizira kot organizacijska enota zavoda, družbe ali druge pravne osebe, če s tem zakonom ni drugače določeno.</w:t>
      </w:r>
    </w:p>
    <w:p w14:paraId="453C22A4" w14:textId="3EB18ABC" w:rsidR="00CC3B5C" w:rsidRPr="000F528F" w:rsidRDefault="00CC3B5C" w:rsidP="001916CF">
      <w:pPr>
        <w:pStyle w:val="mrppsi"/>
        <w:numPr>
          <w:ilvl w:val="0"/>
          <w:numId w:val="180"/>
        </w:numPr>
        <w:tabs>
          <w:tab w:val="clear" w:pos="720"/>
        </w:tabs>
        <w:spacing w:before="0" w:beforeAutospacing="0" w:after="150" w:afterAutospacing="0" w:line="276" w:lineRule="auto"/>
        <w:ind w:left="-284" w:hanging="11"/>
        <w:jc w:val="both"/>
        <w:rPr>
          <w:rFonts w:ascii="Arial" w:hAnsi="Arial" w:cs="Arial"/>
          <w:color w:val="000000" w:themeColor="text1"/>
        </w:rPr>
      </w:pPr>
      <w:r w:rsidRPr="000F528F">
        <w:rPr>
          <w:rStyle w:val="mrppsc"/>
          <w:rFonts w:ascii="Arial" w:hAnsi="Arial" w:cs="Arial"/>
          <w:color w:val="000000" w:themeColor="text1"/>
        </w:rPr>
        <w:t>Osnovna šola in gimnazija se lahko ustanovita kot vzgojno-izobraževalni zavod ali kot organizacijska enota vzgojno-izobraževalnega ali drugega zavoda.</w:t>
      </w:r>
    </w:p>
    <w:p w14:paraId="2F09B43D" w14:textId="25816FAD" w:rsidR="00CC3B5C" w:rsidRPr="000F528F" w:rsidRDefault="00CC3B5C" w:rsidP="001916CF">
      <w:pPr>
        <w:pStyle w:val="mrppsi"/>
        <w:numPr>
          <w:ilvl w:val="0"/>
          <w:numId w:val="180"/>
        </w:numPr>
        <w:tabs>
          <w:tab w:val="clear" w:pos="720"/>
        </w:tabs>
        <w:spacing w:before="0" w:beforeAutospacing="0" w:after="150" w:afterAutospacing="0" w:line="276" w:lineRule="auto"/>
        <w:ind w:left="-284" w:hanging="11"/>
        <w:jc w:val="both"/>
        <w:rPr>
          <w:rFonts w:ascii="Arial" w:hAnsi="Arial" w:cs="Arial"/>
          <w:color w:val="000000" w:themeColor="text1"/>
        </w:rPr>
      </w:pPr>
      <w:r w:rsidRPr="000F528F">
        <w:rPr>
          <w:rStyle w:val="mrppsc"/>
          <w:rFonts w:ascii="Arial" w:hAnsi="Arial" w:cs="Arial"/>
          <w:color w:val="000000" w:themeColor="text1"/>
        </w:rPr>
        <w:t>Javni vrtec oziroma šola se lahko ustanovi kot javni vzgojno-izobraževalni zavod ali organizira kot organizacijska enota javnega vzgojno-izobraževalnega ali drugega zavoda oziroma druge pravne osebe javnega prava.</w:t>
      </w:r>
    </w:p>
    <w:p w14:paraId="225446A7" w14:textId="1C5769F0" w:rsidR="00CC3B5C" w:rsidRPr="000F528F" w:rsidRDefault="00CC3B5C" w:rsidP="001916CF">
      <w:pPr>
        <w:pStyle w:val="mrppsi"/>
        <w:numPr>
          <w:ilvl w:val="0"/>
          <w:numId w:val="180"/>
        </w:numPr>
        <w:tabs>
          <w:tab w:val="clear" w:pos="720"/>
        </w:tabs>
        <w:spacing w:before="0" w:beforeAutospacing="0" w:after="150" w:afterAutospacing="0" w:line="276" w:lineRule="auto"/>
        <w:ind w:left="-284" w:hanging="11"/>
        <w:jc w:val="both"/>
        <w:rPr>
          <w:rFonts w:ascii="Arial" w:hAnsi="Arial" w:cs="Arial"/>
          <w:color w:val="000000" w:themeColor="text1"/>
        </w:rPr>
      </w:pPr>
      <w:r w:rsidRPr="000F528F">
        <w:rPr>
          <w:rStyle w:val="mrppsc"/>
          <w:rFonts w:ascii="Arial" w:hAnsi="Arial" w:cs="Arial"/>
          <w:color w:val="000000" w:themeColor="text1"/>
        </w:rPr>
        <w:t>Vrtec oziroma šola je pravna oseba, če ni z zakonom ali aktom o ustanovitvi drugače določeno.</w:t>
      </w:r>
    </w:p>
    <w:p w14:paraId="16273AE1" w14:textId="39E6AD6C" w:rsidR="00CC3B5C" w:rsidRPr="000F528F" w:rsidRDefault="00CC3B5C" w:rsidP="001916CF">
      <w:pPr>
        <w:pStyle w:val="mrppsi"/>
        <w:numPr>
          <w:ilvl w:val="0"/>
          <w:numId w:val="180"/>
        </w:numPr>
        <w:tabs>
          <w:tab w:val="clear" w:pos="720"/>
        </w:tabs>
        <w:spacing w:before="0" w:beforeAutospacing="0" w:after="150" w:afterAutospacing="0" w:line="276" w:lineRule="auto"/>
        <w:ind w:left="-284" w:hanging="11"/>
        <w:jc w:val="both"/>
        <w:rPr>
          <w:rFonts w:ascii="Arial" w:hAnsi="Arial" w:cs="Arial"/>
          <w:color w:val="000000" w:themeColor="text1"/>
        </w:rPr>
      </w:pPr>
      <w:r w:rsidRPr="000F528F">
        <w:rPr>
          <w:rStyle w:val="mrppsc"/>
          <w:rFonts w:ascii="Arial" w:hAnsi="Arial" w:cs="Arial"/>
          <w:color w:val="000000" w:themeColor="text1"/>
        </w:rPr>
        <w:t>Vrtec oziroma šola ne sme opravljati vzgojno-izobraževalne dejavnosti, ki se financira iz javnih sredstev, zaradi pridobivanja dobička.</w:t>
      </w:r>
    </w:p>
    <w:p w14:paraId="7A0A84C7" w14:textId="36B73ED2" w:rsidR="00CC3B5C" w:rsidRPr="000F528F" w:rsidRDefault="00CC3B5C" w:rsidP="001916CF">
      <w:pPr>
        <w:pStyle w:val="mrppsi"/>
        <w:numPr>
          <w:ilvl w:val="0"/>
          <w:numId w:val="180"/>
        </w:numPr>
        <w:tabs>
          <w:tab w:val="clear" w:pos="720"/>
        </w:tabs>
        <w:spacing w:before="0" w:beforeAutospacing="0" w:after="150" w:afterAutospacing="0" w:line="276" w:lineRule="auto"/>
        <w:ind w:left="-284" w:hanging="11"/>
        <w:jc w:val="both"/>
        <w:rPr>
          <w:rFonts w:ascii="Arial" w:hAnsi="Arial" w:cs="Arial"/>
          <w:color w:val="000000" w:themeColor="text1"/>
        </w:rPr>
      </w:pPr>
      <w:r w:rsidRPr="000F528F">
        <w:rPr>
          <w:rStyle w:val="mrppsc"/>
          <w:rFonts w:ascii="Arial" w:hAnsi="Arial" w:cs="Arial"/>
          <w:color w:val="000000" w:themeColor="text1"/>
        </w:rPr>
        <w:t>Pravice, obveznosti in odgovornosti vrtca oziroma šole določata zakon in akt o ustanovitvi.</w:t>
      </w:r>
    </w:p>
    <w:p w14:paraId="3EEDC8CF" w14:textId="77777777" w:rsidR="00AF54F2" w:rsidRPr="000F528F" w:rsidRDefault="004208B5" w:rsidP="000F528F">
      <w:pPr>
        <w:pStyle w:val="Navadensplet"/>
        <w:shd w:val="clear" w:color="auto" w:fill="FFFFFF" w:themeFill="background1"/>
        <w:spacing w:line="276" w:lineRule="auto"/>
        <w:ind w:right="-166" w:hanging="284"/>
        <w:jc w:val="both"/>
        <w:rPr>
          <w:rFonts w:ascii="Arial" w:hAnsi="Arial" w:cs="Arial"/>
          <w:b/>
          <w:bCs/>
          <w:color w:val="000000" w:themeColor="text1"/>
          <w:u w:val="single"/>
        </w:rPr>
      </w:pPr>
      <w:r w:rsidRPr="000F528F">
        <w:rPr>
          <w:rFonts w:ascii="Arial" w:hAnsi="Arial" w:cs="Arial"/>
          <w:b/>
          <w:bCs/>
          <w:color w:val="000000" w:themeColor="text1"/>
          <w:u w:val="single"/>
        </w:rPr>
        <w:t>VZGOJNO-IZOBRAŽEVALNI ZAVOD</w:t>
      </w:r>
      <w:r w:rsidR="00D769D1" w:rsidRPr="000F528F">
        <w:rPr>
          <w:rFonts w:ascii="Arial" w:hAnsi="Arial" w:cs="Arial"/>
          <w:b/>
          <w:bCs/>
          <w:color w:val="000000" w:themeColor="text1"/>
          <w:u w:val="single"/>
        </w:rPr>
        <w:t>I</w:t>
      </w:r>
      <w:r w:rsidRPr="000F528F">
        <w:rPr>
          <w:rFonts w:ascii="Arial" w:hAnsi="Arial" w:cs="Arial"/>
          <w:b/>
          <w:bCs/>
          <w:color w:val="000000" w:themeColor="text1"/>
          <w:u w:val="single"/>
        </w:rPr>
        <w:t xml:space="preserve">: </w:t>
      </w:r>
    </w:p>
    <w:p w14:paraId="5E95C706" w14:textId="397509AC" w:rsidR="00AF54F2" w:rsidRPr="000F528F" w:rsidRDefault="00AF54F2" w:rsidP="000F528F">
      <w:pPr>
        <w:pStyle w:val="Navadensplet"/>
        <w:shd w:val="clear" w:color="auto" w:fill="FFFFFF" w:themeFill="background1"/>
        <w:spacing w:line="276" w:lineRule="auto"/>
        <w:ind w:left="-284" w:right="-166"/>
        <w:jc w:val="both"/>
        <w:rPr>
          <w:rFonts w:ascii="Arial" w:hAnsi="Arial" w:cs="Arial"/>
          <w:b/>
          <w:bCs/>
          <w:color w:val="000000" w:themeColor="text1"/>
          <w:sz w:val="28"/>
          <w:szCs w:val="28"/>
          <w:u w:val="single"/>
        </w:rPr>
      </w:pPr>
      <w:r w:rsidRPr="000F528F">
        <w:rPr>
          <w:rFonts w:ascii="Arial" w:hAnsi="Arial" w:cs="Arial"/>
          <w:color w:val="000000"/>
        </w:rPr>
        <w:t xml:space="preserve">Vzgojno-izobraževalni zavodi po tem zakonu so zavodi, ki kot pretežno dejavnost izvajajo programe za predšolske otroke, javno veljavne izobraževalne programe, javno veljavne vzgojne programe domov za </w:t>
      </w:r>
      <w:r w:rsidRPr="000F528F">
        <w:rPr>
          <w:rFonts w:ascii="Arial" w:hAnsi="Arial" w:cs="Arial"/>
          <w:color w:val="000000"/>
        </w:rPr>
        <w:lastRenderedPageBreak/>
        <w:t>učence in dijaških domov in javno veljavne programe za predšolske otroke s posebnimi potrebami oziroma programe vzgoje in izobraževanja za otroke in mladostnike s posebnimi potrebami.</w:t>
      </w:r>
    </w:p>
    <w:p w14:paraId="04901CF8" w14:textId="7D121322" w:rsidR="004208B5" w:rsidRPr="000F528F" w:rsidRDefault="004208B5" w:rsidP="000F528F">
      <w:pPr>
        <w:pStyle w:val="Navadensplet"/>
        <w:shd w:val="clear" w:color="auto" w:fill="FFFFFF" w:themeFill="background1"/>
        <w:spacing w:line="276" w:lineRule="auto"/>
        <w:ind w:right="-166" w:hanging="284"/>
        <w:jc w:val="both"/>
        <w:rPr>
          <w:rFonts w:ascii="Arial" w:hAnsi="Arial" w:cs="Arial"/>
          <w:b/>
          <w:bCs/>
          <w:color w:val="000000" w:themeColor="text1"/>
          <w:u w:val="single"/>
        </w:rPr>
      </w:pPr>
      <w:r w:rsidRPr="000F528F">
        <w:rPr>
          <w:rFonts w:ascii="Arial" w:hAnsi="Arial" w:cs="Arial"/>
          <w:b/>
          <w:bCs/>
          <w:color w:val="000000" w:themeColor="text1"/>
          <w:u w:val="single"/>
        </w:rPr>
        <w:t>JAVNO VELJAVNI PROGRAMI</w:t>
      </w:r>
      <w:r w:rsidR="00AF54F2" w:rsidRPr="000F528F">
        <w:rPr>
          <w:rFonts w:ascii="Arial" w:hAnsi="Arial" w:cs="Arial"/>
          <w:b/>
          <w:bCs/>
          <w:color w:val="000000" w:themeColor="text1"/>
          <w:u w:val="single"/>
        </w:rPr>
        <w:t xml:space="preserve"> SO:</w:t>
      </w:r>
    </w:p>
    <w:p w14:paraId="2B94AF3F" w14:textId="672D5022" w:rsidR="00AF54F2" w:rsidRPr="000F528F" w:rsidRDefault="00AF54F2" w:rsidP="001916CF">
      <w:pPr>
        <w:pStyle w:val="Navadensplet"/>
        <w:numPr>
          <w:ilvl w:val="0"/>
          <w:numId w:val="14"/>
        </w:numPr>
        <w:shd w:val="clear" w:color="auto" w:fill="FFFFFF" w:themeFill="background1"/>
        <w:spacing w:line="276" w:lineRule="auto"/>
        <w:ind w:left="0" w:right="-166" w:hanging="284"/>
        <w:jc w:val="both"/>
        <w:rPr>
          <w:rFonts w:ascii="Arial" w:hAnsi="Arial" w:cs="Arial"/>
          <w:color w:val="000000" w:themeColor="text1"/>
        </w:rPr>
      </w:pPr>
      <w:r w:rsidRPr="000F528F">
        <w:rPr>
          <w:rFonts w:ascii="Arial" w:hAnsi="Arial" w:cs="Arial"/>
          <w:color w:val="000000" w:themeColor="text1"/>
        </w:rPr>
        <w:t>izobra</w:t>
      </w:r>
      <w:r w:rsidR="00283255" w:rsidRPr="000F528F">
        <w:rPr>
          <w:rFonts w:ascii="Arial" w:hAnsi="Arial" w:cs="Arial"/>
          <w:color w:val="000000" w:themeColor="text1"/>
        </w:rPr>
        <w:t>ž</w:t>
      </w:r>
      <w:r w:rsidRPr="000F528F">
        <w:rPr>
          <w:rFonts w:ascii="Arial" w:hAnsi="Arial" w:cs="Arial"/>
          <w:color w:val="000000" w:themeColor="text1"/>
        </w:rPr>
        <w:t>evalni programi,</w:t>
      </w:r>
    </w:p>
    <w:p w14:paraId="27B407B3" w14:textId="433D8E9B" w:rsidR="004208B5" w:rsidRPr="000F528F" w:rsidRDefault="004208B5" w:rsidP="001916CF">
      <w:pPr>
        <w:pStyle w:val="Navadensplet"/>
        <w:numPr>
          <w:ilvl w:val="0"/>
          <w:numId w:val="14"/>
        </w:numPr>
        <w:shd w:val="clear" w:color="auto" w:fill="FFFFFF" w:themeFill="background1"/>
        <w:spacing w:line="276" w:lineRule="auto"/>
        <w:ind w:left="0" w:right="-166" w:hanging="284"/>
        <w:jc w:val="both"/>
        <w:rPr>
          <w:rFonts w:ascii="Arial" w:hAnsi="Arial" w:cs="Arial"/>
          <w:color w:val="000000" w:themeColor="text1"/>
        </w:rPr>
      </w:pPr>
      <w:r w:rsidRPr="000F528F">
        <w:rPr>
          <w:rFonts w:ascii="Arial" w:hAnsi="Arial" w:cs="Arial"/>
          <w:color w:val="000000" w:themeColor="text1"/>
        </w:rPr>
        <w:t xml:space="preserve">prilagojeni izobraževalni programi za otroke in mladostnike s PP, </w:t>
      </w:r>
    </w:p>
    <w:p w14:paraId="40981AF2" w14:textId="09BA485F" w:rsidR="004208B5" w:rsidRPr="000F528F" w:rsidRDefault="004208B5" w:rsidP="001916CF">
      <w:pPr>
        <w:pStyle w:val="Navadensplet"/>
        <w:numPr>
          <w:ilvl w:val="0"/>
          <w:numId w:val="14"/>
        </w:numPr>
        <w:shd w:val="clear" w:color="auto" w:fill="FFFFFF" w:themeFill="background1"/>
        <w:spacing w:line="276" w:lineRule="auto"/>
        <w:ind w:left="0" w:right="-166" w:hanging="284"/>
        <w:jc w:val="both"/>
        <w:rPr>
          <w:rFonts w:ascii="Arial" w:hAnsi="Arial" w:cs="Arial"/>
          <w:color w:val="000000" w:themeColor="text1"/>
        </w:rPr>
      </w:pPr>
      <w:r w:rsidRPr="000F528F">
        <w:rPr>
          <w:rFonts w:ascii="Arial" w:hAnsi="Arial" w:cs="Arial"/>
          <w:color w:val="000000" w:themeColor="text1"/>
        </w:rPr>
        <w:t xml:space="preserve">izobraževalni programi za odrasle, </w:t>
      </w:r>
    </w:p>
    <w:p w14:paraId="264E833E" w14:textId="7D2EB157" w:rsidR="004208B5" w:rsidRPr="000F528F" w:rsidRDefault="004208B5" w:rsidP="001916CF">
      <w:pPr>
        <w:pStyle w:val="Navadensplet"/>
        <w:numPr>
          <w:ilvl w:val="0"/>
          <w:numId w:val="14"/>
        </w:numPr>
        <w:shd w:val="clear" w:color="auto" w:fill="FFFFFF" w:themeFill="background1"/>
        <w:spacing w:line="276" w:lineRule="auto"/>
        <w:ind w:left="0" w:right="-166" w:hanging="284"/>
        <w:jc w:val="both"/>
        <w:rPr>
          <w:rFonts w:ascii="Arial" w:hAnsi="Arial" w:cs="Arial"/>
          <w:color w:val="000000" w:themeColor="text1"/>
        </w:rPr>
      </w:pPr>
      <w:r w:rsidRPr="000F528F">
        <w:rPr>
          <w:rFonts w:ascii="Arial" w:hAnsi="Arial" w:cs="Arial"/>
          <w:color w:val="000000" w:themeColor="text1"/>
        </w:rPr>
        <w:t xml:space="preserve">programi za predšolske otroke, </w:t>
      </w:r>
    </w:p>
    <w:p w14:paraId="2D0DA662" w14:textId="6838B05F" w:rsidR="004208B5" w:rsidRPr="000F528F" w:rsidRDefault="004208B5" w:rsidP="001916CF">
      <w:pPr>
        <w:pStyle w:val="Navadensplet"/>
        <w:numPr>
          <w:ilvl w:val="0"/>
          <w:numId w:val="14"/>
        </w:numPr>
        <w:shd w:val="clear" w:color="auto" w:fill="FFFFFF" w:themeFill="background1"/>
        <w:spacing w:line="276" w:lineRule="auto"/>
        <w:ind w:left="0" w:right="-166" w:hanging="284"/>
        <w:jc w:val="both"/>
        <w:rPr>
          <w:rFonts w:ascii="Arial" w:hAnsi="Arial" w:cs="Arial"/>
          <w:color w:val="000000" w:themeColor="text1"/>
        </w:rPr>
      </w:pPr>
      <w:r w:rsidRPr="000F528F">
        <w:rPr>
          <w:rFonts w:ascii="Arial" w:hAnsi="Arial" w:cs="Arial"/>
          <w:color w:val="000000" w:themeColor="text1"/>
        </w:rPr>
        <w:t xml:space="preserve">vzgojni program domov za učence, </w:t>
      </w:r>
    </w:p>
    <w:p w14:paraId="7FB4D4AA" w14:textId="6B10BEFB" w:rsidR="004208B5" w:rsidRPr="000F528F" w:rsidRDefault="004208B5" w:rsidP="001916CF">
      <w:pPr>
        <w:pStyle w:val="Navadensplet"/>
        <w:numPr>
          <w:ilvl w:val="0"/>
          <w:numId w:val="14"/>
        </w:numPr>
        <w:shd w:val="clear" w:color="auto" w:fill="FFFFFF" w:themeFill="background1"/>
        <w:spacing w:line="276" w:lineRule="auto"/>
        <w:ind w:left="0" w:right="-166" w:hanging="284"/>
        <w:jc w:val="both"/>
        <w:rPr>
          <w:rFonts w:ascii="Arial" w:hAnsi="Arial" w:cs="Arial"/>
          <w:color w:val="000000" w:themeColor="text1"/>
        </w:rPr>
      </w:pPr>
      <w:r w:rsidRPr="000F528F">
        <w:rPr>
          <w:rFonts w:ascii="Arial" w:hAnsi="Arial" w:cs="Arial"/>
          <w:color w:val="000000" w:themeColor="text1"/>
        </w:rPr>
        <w:t xml:space="preserve">vzgojni program dijaških domov, </w:t>
      </w:r>
    </w:p>
    <w:p w14:paraId="574F8082" w14:textId="2AF15A93" w:rsidR="004208B5" w:rsidRPr="000F528F" w:rsidRDefault="004208B5" w:rsidP="001916CF">
      <w:pPr>
        <w:pStyle w:val="Navadensplet"/>
        <w:numPr>
          <w:ilvl w:val="0"/>
          <w:numId w:val="14"/>
        </w:numPr>
        <w:shd w:val="clear" w:color="auto" w:fill="FFFFFF" w:themeFill="background1"/>
        <w:spacing w:line="276" w:lineRule="auto"/>
        <w:ind w:left="0" w:right="-166" w:hanging="284"/>
        <w:jc w:val="both"/>
        <w:rPr>
          <w:rFonts w:ascii="Arial" w:hAnsi="Arial" w:cs="Arial"/>
          <w:color w:val="000000" w:themeColor="text1"/>
        </w:rPr>
      </w:pPr>
      <w:r w:rsidRPr="000F528F">
        <w:rPr>
          <w:rFonts w:ascii="Arial" w:hAnsi="Arial" w:cs="Arial"/>
          <w:color w:val="000000" w:themeColor="text1"/>
        </w:rPr>
        <w:t xml:space="preserve">prilagojeni programi za predšolske otroke s PP, </w:t>
      </w:r>
    </w:p>
    <w:p w14:paraId="2001D3B8" w14:textId="52F3DF7F" w:rsidR="004208B5" w:rsidRPr="000F528F" w:rsidRDefault="004208B5" w:rsidP="001916CF">
      <w:pPr>
        <w:pStyle w:val="Navadensplet"/>
        <w:numPr>
          <w:ilvl w:val="0"/>
          <w:numId w:val="14"/>
        </w:numPr>
        <w:shd w:val="clear" w:color="auto" w:fill="FFFFFF" w:themeFill="background1"/>
        <w:spacing w:line="276" w:lineRule="auto"/>
        <w:ind w:left="0" w:right="-166" w:hanging="284"/>
        <w:jc w:val="both"/>
        <w:rPr>
          <w:rFonts w:ascii="Arial" w:hAnsi="Arial" w:cs="Arial"/>
          <w:color w:val="000000" w:themeColor="text1"/>
        </w:rPr>
      </w:pPr>
      <w:r w:rsidRPr="000F528F">
        <w:rPr>
          <w:rFonts w:ascii="Arial" w:hAnsi="Arial" w:cs="Arial"/>
          <w:color w:val="000000" w:themeColor="text1"/>
        </w:rPr>
        <w:t xml:space="preserve">vzgojni programi za otroke in mladostnike s PP, </w:t>
      </w:r>
    </w:p>
    <w:p w14:paraId="2D6291D3" w14:textId="19D55D58" w:rsidR="00283255" w:rsidRPr="000F528F" w:rsidRDefault="004208B5" w:rsidP="001916CF">
      <w:pPr>
        <w:pStyle w:val="Navadensplet"/>
        <w:numPr>
          <w:ilvl w:val="0"/>
          <w:numId w:val="14"/>
        </w:numPr>
        <w:shd w:val="clear" w:color="auto" w:fill="FFFFFF" w:themeFill="background1"/>
        <w:spacing w:before="0" w:beforeAutospacing="0" w:line="276" w:lineRule="auto"/>
        <w:ind w:left="0" w:right="-164" w:hanging="284"/>
        <w:jc w:val="both"/>
        <w:rPr>
          <w:rFonts w:ascii="Arial" w:hAnsi="Arial" w:cs="Arial"/>
          <w:color w:val="000000" w:themeColor="text1"/>
        </w:rPr>
      </w:pPr>
      <w:r w:rsidRPr="000F528F">
        <w:rPr>
          <w:rFonts w:ascii="Arial" w:hAnsi="Arial" w:cs="Arial"/>
          <w:color w:val="000000" w:themeColor="text1"/>
        </w:rPr>
        <w:t>posebni program vzgoje in izobraževanja za otroke in mladostnike s PP, ki so sprejeti na način in po postopku, določenem z zakono</w:t>
      </w:r>
      <w:r w:rsidR="00293A81" w:rsidRPr="000F528F">
        <w:rPr>
          <w:rFonts w:ascii="Arial" w:hAnsi="Arial" w:cs="Arial"/>
          <w:color w:val="000000" w:themeColor="text1"/>
        </w:rPr>
        <w:t>m</w:t>
      </w:r>
      <w:r w:rsidRPr="000F528F">
        <w:rPr>
          <w:rFonts w:ascii="Arial" w:hAnsi="Arial" w:cs="Arial"/>
          <w:color w:val="000000" w:themeColor="text1"/>
        </w:rPr>
        <w:t xml:space="preserve">. </w:t>
      </w:r>
    </w:p>
    <w:p w14:paraId="12510949" w14:textId="2F62F105" w:rsidR="004208B5" w:rsidRPr="000F528F" w:rsidRDefault="004208B5" w:rsidP="000F528F">
      <w:pPr>
        <w:pStyle w:val="Navadensplet"/>
        <w:shd w:val="clear" w:color="auto" w:fill="FFFFFF" w:themeFill="background1"/>
        <w:spacing w:before="0" w:beforeAutospacing="0" w:line="276" w:lineRule="auto"/>
        <w:ind w:left="-284" w:right="-164"/>
        <w:jc w:val="both"/>
        <w:rPr>
          <w:rFonts w:ascii="Arial" w:hAnsi="Arial" w:cs="Arial"/>
          <w:color w:val="000000" w:themeColor="text1"/>
        </w:rPr>
      </w:pPr>
      <w:r w:rsidRPr="000F528F">
        <w:rPr>
          <w:rFonts w:ascii="Arial" w:hAnsi="Arial" w:cs="Arial"/>
          <w:color w:val="000000" w:themeColor="text1"/>
        </w:rPr>
        <w:t xml:space="preserve">Vzgojo in izobraževanje otrok in mladostnikov s PP se lahko izvaja le po javno veljavnih programih vzgoje in izobraževanja. Po javno veljavnih izobraževalnih programih osnovnega, poklicnega, srednjega in višjega strokovnega izobraževanja se pridobi javno veljavna izobrazba. </w:t>
      </w:r>
    </w:p>
    <w:p w14:paraId="49DDFF66" w14:textId="2476E0EF" w:rsidR="004208B5" w:rsidRPr="000F528F" w:rsidRDefault="004208B5" w:rsidP="000F528F">
      <w:pPr>
        <w:pStyle w:val="Navadensplet"/>
        <w:shd w:val="clear" w:color="auto" w:fill="FFFFFF" w:themeFill="background1"/>
        <w:spacing w:line="276" w:lineRule="auto"/>
        <w:ind w:right="-166" w:hanging="284"/>
        <w:jc w:val="both"/>
        <w:rPr>
          <w:rFonts w:ascii="Arial" w:hAnsi="Arial" w:cs="Arial"/>
          <w:b/>
          <w:bCs/>
          <w:color w:val="000000" w:themeColor="text1"/>
          <w:u w:val="single"/>
        </w:rPr>
      </w:pPr>
      <w:r w:rsidRPr="000F528F">
        <w:rPr>
          <w:rFonts w:ascii="Arial" w:hAnsi="Arial" w:cs="Arial"/>
          <w:b/>
          <w:bCs/>
          <w:color w:val="000000" w:themeColor="text1"/>
          <w:u w:val="single"/>
        </w:rPr>
        <w:t xml:space="preserve">JAVNA SLUŽBA: </w:t>
      </w:r>
    </w:p>
    <w:p w14:paraId="537F070A" w14:textId="5358A896" w:rsidR="00CC3B5C" w:rsidRPr="000F528F" w:rsidRDefault="00CC3B5C" w:rsidP="000F528F">
      <w:pPr>
        <w:pStyle w:val="mrppsi"/>
        <w:spacing w:before="0" w:beforeAutospacing="0" w:after="150" w:afterAutospacing="0" w:line="276" w:lineRule="auto"/>
        <w:ind w:left="-284"/>
        <w:jc w:val="both"/>
        <w:rPr>
          <w:rFonts w:ascii="Arial" w:hAnsi="Arial" w:cs="Arial"/>
          <w:color w:val="000000" w:themeColor="text1"/>
        </w:rPr>
      </w:pPr>
      <w:r w:rsidRPr="000F528F">
        <w:rPr>
          <w:rStyle w:val="mrppsc"/>
          <w:rFonts w:ascii="Arial" w:hAnsi="Arial" w:cs="Arial"/>
          <w:color w:val="000000" w:themeColor="text1"/>
        </w:rPr>
        <w:t>Javna služba na področju vzgoje in izobraževanja obsega programe za predšolske otroke, vzgojne programe domov za učence in dijaških domov, vzgojni in posebni program vzgoje in izobraževanja za otroke in mladostnike s posebnimi potrebami, ki jih sprejme pristojni strokovni svet, in izobraževalne programe, ki jih sprejme pristojni minister, ter dejavnosti in naloge, potrebne za izvajanje dejavnosti vzgoje in izobraževanja.</w:t>
      </w:r>
    </w:p>
    <w:p w14:paraId="4B3DF974" w14:textId="2C8882D4" w:rsidR="00CC3B5C" w:rsidRPr="000F528F" w:rsidRDefault="00CC3B5C" w:rsidP="000F528F">
      <w:pPr>
        <w:pStyle w:val="mrppsi"/>
        <w:spacing w:before="0" w:beforeAutospacing="0" w:after="150" w:afterAutospacing="0" w:line="276" w:lineRule="auto"/>
        <w:ind w:left="-284"/>
        <w:jc w:val="both"/>
        <w:rPr>
          <w:rFonts w:ascii="Arial" w:hAnsi="Arial" w:cs="Arial"/>
          <w:color w:val="000000" w:themeColor="text1"/>
        </w:rPr>
      </w:pPr>
      <w:r w:rsidRPr="000F528F">
        <w:rPr>
          <w:rStyle w:val="mrppsc"/>
          <w:rFonts w:ascii="Arial" w:hAnsi="Arial" w:cs="Arial"/>
          <w:color w:val="000000" w:themeColor="text1"/>
        </w:rPr>
        <w:t>Programe iz prejšnjega odstavka opravljajo javni vrtci in šole, javni domovi za učence in dijaški domovi, javni zavodi za otroke in mladostnike s posebnimi potrebami in javne organizacije za izobraževanje odraslih, na podlagi koncesije pa tudi zasebni vrtci in šole oziroma domovi za učence in dijaški domovi, zavodi za otroke in mladostnike s posebnimi potrebami in zasebne organizacije za izobraževanje odraslih ter zasebniki, če je tako določeno z zakonom.</w:t>
      </w:r>
    </w:p>
    <w:p w14:paraId="7AF57EF9" w14:textId="1DA1FF18" w:rsidR="00EB233E" w:rsidRPr="000F528F" w:rsidRDefault="00CC3B5C" w:rsidP="00EE2A39">
      <w:pPr>
        <w:pStyle w:val="mrppsi"/>
        <w:spacing w:before="0" w:beforeAutospacing="0" w:after="150" w:afterAutospacing="0" w:line="276" w:lineRule="auto"/>
        <w:ind w:left="-284"/>
        <w:jc w:val="both"/>
        <w:rPr>
          <w:rFonts w:ascii="Arial" w:hAnsi="Arial" w:cs="Arial"/>
          <w:color w:val="000000" w:themeColor="text1"/>
        </w:rPr>
      </w:pPr>
      <w:r w:rsidRPr="000F528F">
        <w:rPr>
          <w:rStyle w:val="mrppsc"/>
          <w:rFonts w:ascii="Arial" w:hAnsi="Arial" w:cs="Arial"/>
          <w:color w:val="000000" w:themeColor="text1"/>
        </w:rPr>
        <w:t>Opravljanje javne službe na področju izobraževanja odraslih ureja zakon.</w:t>
      </w:r>
    </w:p>
    <w:p w14:paraId="0CCC48D2" w14:textId="77777777" w:rsidR="004208B5" w:rsidRPr="000F528F" w:rsidRDefault="004208B5" w:rsidP="000F528F">
      <w:pPr>
        <w:pStyle w:val="Navadensplet"/>
        <w:shd w:val="clear" w:color="auto" w:fill="FFFFFF" w:themeFill="background1"/>
        <w:spacing w:line="276" w:lineRule="auto"/>
        <w:ind w:right="-166" w:hanging="284"/>
        <w:jc w:val="both"/>
        <w:rPr>
          <w:rFonts w:ascii="Arial" w:hAnsi="Arial" w:cs="Arial"/>
          <w:b/>
          <w:bCs/>
          <w:color w:val="000000" w:themeColor="text1"/>
          <w:u w:val="single"/>
        </w:rPr>
      </w:pPr>
      <w:r w:rsidRPr="000F528F">
        <w:rPr>
          <w:rFonts w:ascii="Arial" w:hAnsi="Arial" w:cs="Arial"/>
          <w:b/>
          <w:bCs/>
          <w:color w:val="000000" w:themeColor="text1"/>
          <w:u w:val="single"/>
        </w:rPr>
        <w:t xml:space="preserve">JAVNA MREŽA: </w:t>
      </w:r>
    </w:p>
    <w:p w14:paraId="2D5F8842" w14:textId="038B5FCA" w:rsidR="002A25DC" w:rsidRPr="000F528F" w:rsidRDefault="002A25DC" w:rsidP="000F528F">
      <w:pPr>
        <w:pStyle w:val="mrppsi"/>
        <w:spacing w:before="0" w:beforeAutospacing="0" w:after="150" w:afterAutospacing="0" w:line="276" w:lineRule="auto"/>
        <w:ind w:left="-295"/>
        <w:jc w:val="both"/>
        <w:rPr>
          <w:rFonts w:ascii="Arial" w:hAnsi="Arial" w:cs="Arial"/>
          <w:color w:val="333333"/>
        </w:rPr>
      </w:pPr>
      <w:r w:rsidRPr="000F528F">
        <w:rPr>
          <w:rStyle w:val="mrppsc"/>
          <w:rFonts w:ascii="Arial" w:hAnsi="Arial" w:cs="Arial"/>
          <w:color w:val="333333"/>
        </w:rPr>
        <w:t>Za opravljanje javne službe na področju vzgoje in izobraževanja se organizira javna mreža, ki jo sestavljajo javni vrtci in šole, zasebni vrtci in šole ter zasebniki, ki imajo koncesijo.</w:t>
      </w:r>
    </w:p>
    <w:p w14:paraId="44FB1CAD" w14:textId="08183ED5" w:rsidR="002A25DC" w:rsidRPr="000F528F" w:rsidRDefault="002A25DC" w:rsidP="000F528F">
      <w:pPr>
        <w:pStyle w:val="mrppsi"/>
        <w:spacing w:before="0" w:beforeAutospacing="0" w:after="150" w:afterAutospacing="0" w:line="276" w:lineRule="auto"/>
        <w:ind w:left="-295"/>
        <w:jc w:val="both"/>
        <w:rPr>
          <w:rFonts w:ascii="Arial" w:hAnsi="Arial" w:cs="Arial"/>
          <w:color w:val="333333"/>
        </w:rPr>
      </w:pPr>
      <w:r w:rsidRPr="000F528F">
        <w:rPr>
          <w:rStyle w:val="mrppsc"/>
          <w:rFonts w:ascii="Arial" w:hAnsi="Arial" w:cs="Arial"/>
          <w:color w:val="333333"/>
        </w:rPr>
        <w:t>Javna mreža vrtcev mora biti organizirana tako, da omogoča staršem in otrokom dostopnost in izbiro programa za predšolske otroke.</w:t>
      </w:r>
    </w:p>
    <w:p w14:paraId="7087E45F" w14:textId="5C04199C" w:rsidR="002A25DC" w:rsidRPr="000F528F" w:rsidRDefault="002A25DC" w:rsidP="000F528F">
      <w:pPr>
        <w:pStyle w:val="mrppsi"/>
        <w:spacing w:before="0" w:beforeAutospacing="0" w:after="150" w:afterAutospacing="0" w:line="276" w:lineRule="auto"/>
        <w:ind w:left="-295"/>
        <w:jc w:val="both"/>
        <w:rPr>
          <w:rFonts w:ascii="Arial" w:hAnsi="Arial" w:cs="Arial"/>
          <w:color w:val="333333"/>
        </w:rPr>
      </w:pPr>
      <w:r w:rsidRPr="000F528F">
        <w:rPr>
          <w:rStyle w:val="mrppsc"/>
          <w:rFonts w:ascii="Arial" w:hAnsi="Arial" w:cs="Arial"/>
          <w:color w:val="333333"/>
        </w:rPr>
        <w:t>Javna mreža osnovnih šol mora zagotavljati vsem otrokom možnost osnovnošolskega izobraževanja.</w:t>
      </w:r>
    </w:p>
    <w:p w14:paraId="28511450" w14:textId="6654A05D" w:rsidR="002A25DC" w:rsidRPr="000F528F" w:rsidRDefault="002A25DC" w:rsidP="000F528F">
      <w:pPr>
        <w:pStyle w:val="mrppsi"/>
        <w:spacing w:before="0" w:beforeAutospacing="0" w:after="150" w:afterAutospacing="0" w:line="276" w:lineRule="auto"/>
        <w:ind w:left="-295"/>
        <w:jc w:val="both"/>
        <w:rPr>
          <w:rFonts w:ascii="Arial" w:hAnsi="Arial" w:cs="Arial"/>
          <w:color w:val="333333"/>
        </w:rPr>
      </w:pPr>
      <w:r w:rsidRPr="000F528F">
        <w:rPr>
          <w:rStyle w:val="mrppsc"/>
          <w:rFonts w:ascii="Arial" w:hAnsi="Arial" w:cs="Arial"/>
          <w:color w:val="333333"/>
        </w:rPr>
        <w:t>Javna mreža glasbenih šol mora biti organizirana tako, da omogoča zainteresiranim učencem osnovno glasbeno izobraževanje, nadarjenim pa zagotavlja pripravo za nadaljnje glasbeno izobraževanje.</w:t>
      </w:r>
    </w:p>
    <w:p w14:paraId="49850805" w14:textId="00BAC964" w:rsidR="002A25DC" w:rsidRPr="000F528F" w:rsidRDefault="002A25DC" w:rsidP="000F528F">
      <w:pPr>
        <w:pStyle w:val="mrppsi"/>
        <w:spacing w:before="0" w:beforeAutospacing="0" w:after="150" w:afterAutospacing="0" w:line="276" w:lineRule="auto"/>
        <w:ind w:left="-295"/>
        <w:jc w:val="both"/>
        <w:rPr>
          <w:rFonts w:ascii="Arial" w:hAnsi="Arial" w:cs="Arial"/>
          <w:color w:val="333333"/>
        </w:rPr>
      </w:pPr>
      <w:r w:rsidRPr="000F528F">
        <w:rPr>
          <w:rStyle w:val="mrppsc"/>
          <w:rFonts w:ascii="Arial" w:hAnsi="Arial" w:cs="Arial"/>
          <w:color w:val="333333"/>
        </w:rPr>
        <w:lastRenderedPageBreak/>
        <w:t>Javna mreža nižjih in srednjih poklicnih šol, srednjih tehniških in srednjih strokovnih šol in gimnazij mora omogočiti izobraževanje vsem, ki so izpolnili osnovnošolsko obveznost, in sicer najmanj za pridobitev prvega poklica oziroma opravljanje mature.</w:t>
      </w:r>
    </w:p>
    <w:p w14:paraId="0F91822F" w14:textId="7B0CF98A" w:rsidR="002A25DC" w:rsidRPr="000F528F" w:rsidRDefault="002A25DC" w:rsidP="000F528F">
      <w:pPr>
        <w:pStyle w:val="mrppsi"/>
        <w:spacing w:before="0" w:beforeAutospacing="0" w:after="150" w:afterAutospacing="0" w:line="276" w:lineRule="auto"/>
        <w:ind w:left="-295"/>
        <w:jc w:val="both"/>
        <w:rPr>
          <w:rFonts w:ascii="Arial" w:hAnsi="Arial" w:cs="Arial"/>
          <w:color w:val="333333"/>
        </w:rPr>
      </w:pPr>
      <w:r w:rsidRPr="000F528F">
        <w:rPr>
          <w:rStyle w:val="mrppsc"/>
          <w:rFonts w:ascii="Arial" w:hAnsi="Arial" w:cs="Arial"/>
          <w:color w:val="333333"/>
        </w:rPr>
        <w:t>Javna mreža višjih strokovnih šol omogoča nadaljevanje izobraževanja tistim, ki izpolnjujejo z zakonom določene pogoje.</w:t>
      </w:r>
    </w:p>
    <w:p w14:paraId="7BB7F182" w14:textId="77777777" w:rsidR="002A25DC" w:rsidRPr="000F528F" w:rsidRDefault="002A25DC" w:rsidP="000F528F">
      <w:pPr>
        <w:pStyle w:val="mrppsi"/>
        <w:spacing w:before="0" w:beforeAutospacing="0" w:after="150" w:afterAutospacing="0" w:line="276" w:lineRule="auto"/>
        <w:ind w:left="-295"/>
        <w:jc w:val="both"/>
        <w:rPr>
          <w:rFonts w:ascii="Arial" w:hAnsi="Arial" w:cs="Arial"/>
          <w:color w:val="333333"/>
        </w:rPr>
      </w:pPr>
      <w:r w:rsidRPr="000F528F">
        <w:rPr>
          <w:rStyle w:val="mrppsc"/>
          <w:rFonts w:ascii="Arial" w:hAnsi="Arial" w:cs="Arial"/>
          <w:color w:val="333333"/>
        </w:rPr>
        <w:t>Javna mreža domov za učence in dijaških domov omogoča učencem, vajencem, dijakom in študentom višjih šol, ki se šolajo zunaj kraja bivanja, pogoje za bivanje in učenje.</w:t>
      </w:r>
    </w:p>
    <w:p w14:paraId="04114705" w14:textId="2AD65642" w:rsidR="002A25DC" w:rsidRPr="000F528F" w:rsidRDefault="002A25DC" w:rsidP="000F528F">
      <w:pPr>
        <w:pStyle w:val="mrppsi"/>
        <w:spacing w:before="0" w:beforeAutospacing="0" w:after="150" w:afterAutospacing="0" w:line="276" w:lineRule="auto"/>
        <w:ind w:left="-295"/>
        <w:jc w:val="both"/>
        <w:rPr>
          <w:rFonts w:ascii="Arial" w:hAnsi="Arial" w:cs="Arial"/>
          <w:color w:val="333333"/>
        </w:rPr>
      </w:pPr>
      <w:r w:rsidRPr="000F528F">
        <w:rPr>
          <w:rStyle w:val="mrppsc"/>
          <w:rFonts w:ascii="Arial" w:hAnsi="Arial" w:cs="Arial"/>
          <w:color w:val="333333"/>
        </w:rPr>
        <w:t>Javna mreža zavodov za vzgojo in izobraževanje otrok in mladostnikov s posebnimi potrebami mora zagotavljati vzgojo, varstvo in izobraževanje otrok in mladostnikov, ki to potrebujejo.</w:t>
      </w:r>
    </w:p>
    <w:p w14:paraId="25DE354D" w14:textId="387FECED" w:rsidR="002A25DC" w:rsidRPr="000F528F" w:rsidRDefault="002A25DC" w:rsidP="000F528F">
      <w:pPr>
        <w:pStyle w:val="mrppsi"/>
        <w:spacing w:before="0" w:beforeAutospacing="0" w:after="150" w:afterAutospacing="0" w:line="276" w:lineRule="auto"/>
        <w:ind w:left="-295"/>
        <w:jc w:val="both"/>
        <w:rPr>
          <w:rFonts w:ascii="Arial" w:hAnsi="Arial" w:cs="Arial"/>
          <w:color w:val="333333"/>
        </w:rPr>
      </w:pPr>
      <w:r w:rsidRPr="000F528F">
        <w:rPr>
          <w:rStyle w:val="mrppsc"/>
          <w:rFonts w:ascii="Arial" w:hAnsi="Arial" w:cs="Arial"/>
          <w:color w:val="333333"/>
        </w:rPr>
        <w:t>Razmestitev izobraževalnih programov za izobraževanje odraslih mora omogočati odraslim, ki niso zaključili osnovnošolskega izobraževanja, dokončanje osnovne šole, odraslim, ki so zaključili osnovnošolsko izobraževanje, pa enoletno dopolnjevanje osnovnošolske izobrazbe ter možnost izobraževanja po drugih programih za izobraževanje odraslih.</w:t>
      </w:r>
    </w:p>
    <w:p w14:paraId="58AFA470" w14:textId="3A3C91BE" w:rsidR="002A25DC" w:rsidRPr="000F528F" w:rsidRDefault="002A25DC" w:rsidP="000F528F">
      <w:pPr>
        <w:pStyle w:val="mrppsi"/>
        <w:tabs>
          <w:tab w:val="left" w:pos="0"/>
        </w:tabs>
        <w:spacing w:before="0" w:beforeAutospacing="0" w:after="150" w:afterAutospacing="0" w:line="276" w:lineRule="auto"/>
        <w:ind w:left="-295"/>
        <w:jc w:val="both"/>
        <w:rPr>
          <w:rFonts w:ascii="Arial" w:hAnsi="Arial" w:cs="Arial"/>
          <w:color w:val="333333"/>
        </w:rPr>
      </w:pPr>
      <w:r w:rsidRPr="000F528F">
        <w:rPr>
          <w:rStyle w:val="mrppsc"/>
          <w:rFonts w:ascii="Arial" w:hAnsi="Arial" w:cs="Arial"/>
          <w:color w:val="333333"/>
        </w:rPr>
        <w:t>Merila za postavitev javne mreže določi Vlada Republike Slovenije, ob upoštevanju:</w:t>
      </w:r>
    </w:p>
    <w:p w14:paraId="654431E1" w14:textId="7CD02C4D" w:rsidR="002A25DC" w:rsidRPr="00341212" w:rsidRDefault="002A25DC" w:rsidP="001916CF">
      <w:pPr>
        <w:pStyle w:val="Odstavekseznama"/>
        <w:numPr>
          <w:ilvl w:val="0"/>
          <w:numId w:val="245"/>
        </w:numPr>
        <w:spacing w:line="276" w:lineRule="auto"/>
        <w:ind w:left="-284" w:hanging="11"/>
        <w:rPr>
          <w:rFonts w:ascii="Arial" w:hAnsi="Arial" w:cs="Arial"/>
        </w:rPr>
      </w:pPr>
      <w:r w:rsidRPr="00341212">
        <w:rPr>
          <w:rFonts w:ascii="Arial" w:hAnsi="Arial" w:cs="Arial"/>
        </w:rPr>
        <w:t>števila in starosti otrok na določenem območju,</w:t>
      </w:r>
    </w:p>
    <w:p w14:paraId="043A72BD" w14:textId="5940832D" w:rsidR="002A25DC" w:rsidRPr="00341212" w:rsidRDefault="002A25DC" w:rsidP="001916CF">
      <w:pPr>
        <w:pStyle w:val="Odstavekseznama"/>
        <w:numPr>
          <w:ilvl w:val="0"/>
          <w:numId w:val="245"/>
        </w:numPr>
        <w:spacing w:line="276" w:lineRule="auto"/>
        <w:ind w:left="-284" w:hanging="11"/>
        <w:rPr>
          <w:rFonts w:ascii="Arial" w:hAnsi="Arial" w:cs="Arial"/>
        </w:rPr>
      </w:pPr>
      <w:r w:rsidRPr="00341212">
        <w:rPr>
          <w:rFonts w:ascii="Arial" w:hAnsi="Arial" w:cs="Arial"/>
        </w:rPr>
        <w:t>specifičnosti poselitve in</w:t>
      </w:r>
    </w:p>
    <w:p w14:paraId="515062A6" w14:textId="1AF54345" w:rsidR="002A25DC" w:rsidRPr="00341212" w:rsidRDefault="002A25DC" w:rsidP="001916CF">
      <w:pPr>
        <w:pStyle w:val="Odstavekseznama"/>
        <w:numPr>
          <w:ilvl w:val="0"/>
          <w:numId w:val="245"/>
        </w:numPr>
        <w:spacing w:line="276" w:lineRule="auto"/>
        <w:ind w:left="-284" w:hanging="11"/>
        <w:rPr>
          <w:rFonts w:ascii="Arial" w:hAnsi="Arial" w:cs="Arial"/>
        </w:rPr>
      </w:pPr>
      <w:r w:rsidRPr="00341212">
        <w:rPr>
          <w:rFonts w:ascii="Arial" w:hAnsi="Arial" w:cs="Arial"/>
        </w:rPr>
        <w:t>razvojnih posebnosti območja.</w:t>
      </w:r>
    </w:p>
    <w:p w14:paraId="51490952" w14:textId="5EF0016E" w:rsidR="00341212" w:rsidRPr="000223BA" w:rsidRDefault="002A25DC" w:rsidP="001916CF">
      <w:pPr>
        <w:pStyle w:val="Odstavekseznama"/>
        <w:numPr>
          <w:ilvl w:val="0"/>
          <w:numId w:val="245"/>
        </w:numPr>
        <w:spacing w:line="276" w:lineRule="auto"/>
        <w:ind w:left="-284" w:hanging="11"/>
        <w:rPr>
          <w:rStyle w:val="mrppsc"/>
          <w:rFonts w:ascii="Arial" w:hAnsi="Arial" w:cs="Arial"/>
        </w:rPr>
      </w:pPr>
      <w:r w:rsidRPr="00341212">
        <w:rPr>
          <w:rFonts w:ascii="Arial" w:hAnsi="Arial" w:cs="Arial"/>
        </w:rPr>
        <w:t>V postopku sprejemanja meril si pridobi</w:t>
      </w:r>
      <w:r w:rsidRPr="00341212">
        <w:rPr>
          <w:rStyle w:val="mrppsc"/>
          <w:rFonts w:ascii="Arial" w:hAnsi="Arial" w:cs="Arial"/>
          <w:color w:val="333333"/>
        </w:rPr>
        <w:t xml:space="preserve"> mnenje pristojnega strokovnega sveta.</w:t>
      </w:r>
    </w:p>
    <w:p w14:paraId="3873B4E6" w14:textId="77777777" w:rsidR="000223BA" w:rsidRPr="000223BA" w:rsidRDefault="000223BA" w:rsidP="000223BA">
      <w:pPr>
        <w:spacing w:line="276" w:lineRule="auto"/>
        <w:rPr>
          <w:rFonts w:ascii="Arial" w:hAnsi="Arial" w:cs="Arial"/>
        </w:rPr>
      </w:pPr>
    </w:p>
    <w:p w14:paraId="65962E45" w14:textId="4B189739" w:rsidR="004208B5" w:rsidRPr="000F528F" w:rsidRDefault="00D769D1" w:rsidP="000F528F">
      <w:pPr>
        <w:pStyle w:val="Navadensplet"/>
        <w:shd w:val="clear" w:color="auto" w:fill="FFFFFF" w:themeFill="background1"/>
        <w:spacing w:line="276" w:lineRule="auto"/>
        <w:ind w:right="-166" w:hanging="284"/>
        <w:jc w:val="both"/>
        <w:rPr>
          <w:rFonts w:ascii="Arial" w:hAnsi="Arial" w:cs="Arial"/>
          <w:b/>
          <w:bCs/>
          <w:color w:val="000000" w:themeColor="text1"/>
          <w:u w:val="single"/>
        </w:rPr>
      </w:pPr>
      <w:r w:rsidRPr="000F528F">
        <w:rPr>
          <w:rFonts w:ascii="Arial" w:hAnsi="Arial" w:cs="Arial"/>
          <w:b/>
          <w:bCs/>
          <w:color w:val="000000" w:themeColor="text1"/>
          <w:u w:val="single"/>
        </w:rPr>
        <w:t>2 PROGRAMI VZGOJE IN IZOBRAŽEVANJA</w:t>
      </w:r>
    </w:p>
    <w:p w14:paraId="4D7A05C6" w14:textId="77777777" w:rsidR="004208B5" w:rsidRPr="000F528F" w:rsidRDefault="004208B5" w:rsidP="000F528F">
      <w:pPr>
        <w:pStyle w:val="Navadensplet"/>
        <w:shd w:val="clear" w:color="auto" w:fill="FFFFFF" w:themeFill="background1"/>
        <w:spacing w:line="276" w:lineRule="auto"/>
        <w:ind w:right="-166" w:hanging="284"/>
        <w:jc w:val="both"/>
        <w:rPr>
          <w:rFonts w:ascii="Arial" w:hAnsi="Arial" w:cs="Arial"/>
          <w:b/>
          <w:bCs/>
          <w:color w:val="000000" w:themeColor="text1"/>
          <w:u w:val="single"/>
        </w:rPr>
      </w:pPr>
      <w:r w:rsidRPr="000F528F">
        <w:rPr>
          <w:rFonts w:ascii="Arial" w:hAnsi="Arial" w:cs="Arial"/>
          <w:b/>
          <w:bCs/>
          <w:color w:val="000000" w:themeColor="text1"/>
          <w:u w:val="single"/>
        </w:rPr>
        <w:t xml:space="preserve">IZOBRAŽEVALNI PROGRAMI: </w:t>
      </w:r>
    </w:p>
    <w:p w14:paraId="5D3C6EAB" w14:textId="6C065F05" w:rsidR="004208B5" w:rsidRPr="000F528F" w:rsidRDefault="004208B5" w:rsidP="000F528F">
      <w:pPr>
        <w:pStyle w:val="Navadensplet"/>
        <w:shd w:val="clear" w:color="auto" w:fill="FFFFFF" w:themeFill="background1"/>
        <w:spacing w:line="276" w:lineRule="auto"/>
        <w:ind w:right="-166" w:hanging="284"/>
        <w:jc w:val="both"/>
        <w:rPr>
          <w:rFonts w:ascii="Arial" w:hAnsi="Arial" w:cs="Arial"/>
          <w:color w:val="000000" w:themeColor="text1"/>
        </w:rPr>
      </w:pPr>
      <w:r w:rsidRPr="000F528F">
        <w:rPr>
          <w:rFonts w:ascii="Arial" w:hAnsi="Arial" w:cs="Arial"/>
          <w:color w:val="000000" w:themeColor="text1"/>
        </w:rPr>
        <w:t xml:space="preserve">SPLOŠNI DEL vsebuje: </w:t>
      </w:r>
    </w:p>
    <w:p w14:paraId="726E8BFB" w14:textId="5587B751" w:rsidR="004208B5" w:rsidRPr="000F528F" w:rsidRDefault="004208B5" w:rsidP="001916CF">
      <w:pPr>
        <w:pStyle w:val="Navadensplet"/>
        <w:numPr>
          <w:ilvl w:val="0"/>
          <w:numId w:val="15"/>
        </w:numPr>
        <w:shd w:val="clear" w:color="auto" w:fill="FFFFFF" w:themeFill="background1"/>
        <w:spacing w:line="276" w:lineRule="auto"/>
        <w:ind w:left="0" w:right="-166" w:hanging="284"/>
        <w:jc w:val="both"/>
        <w:rPr>
          <w:rFonts w:ascii="Arial" w:hAnsi="Arial" w:cs="Arial"/>
          <w:color w:val="000000" w:themeColor="text1"/>
        </w:rPr>
      </w:pPr>
      <w:r w:rsidRPr="000F528F">
        <w:rPr>
          <w:rFonts w:ascii="Arial" w:hAnsi="Arial" w:cs="Arial"/>
          <w:color w:val="000000" w:themeColor="text1"/>
        </w:rPr>
        <w:t xml:space="preserve">ime programa, </w:t>
      </w:r>
    </w:p>
    <w:p w14:paraId="15FD11AD" w14:textId="56E962A0" w:rsidR="004208B5" w:rsidRPr="000F528F" w:rsidRDefault="004208B5" w:rsidP="001916CF">
      <w:pPr>
        <w:pStyle w:val="Navadensplet"/>
        <w:numPr>
          <w:ilvl w:val="0"/>
          <w:numId w:val="15"/>
        </w:numPr>
        <w:shd w:val="clear" w:color="auto" w:fill="FFFFFF" w:themeFill="background1"/>
        <w:spacing w:line="276" w:lineRule="auto"/>
        <w:ind w:left="0" w:right="-166" w:hanging="284"/>
        <w:jc w:val="both"/>
        <w:rPr>
          <w:rFonts w:ascii="Arial" w:hAnsi="Arial" w:cs="Arial"/>
          <w:color w:val="000000" w:themeColor="text1"/>
        </w:rPr>
      </w:pPr>
      <w:r w:rsidRPr="000F528F">
        <w:rPr>
          <w:rFonts w:ascii="Arial" w:hAnsi="Arial" w:cs="Arial"/>
          <w:color w:val="000000" w:themeColor="text1"/>
        </w:rPr>
        <w:t xml:space="preserve">cilje vzgoje in izobraževanja, </w:t>
      </w:r>
    </w:p>
    <w:p w14:paraId="21DC0D14" w14:textId="77777777" w:rsidR="00C8174D" w:rsidRPr="000F528F" w:rsidRDefault="004208B5" w:rsidP="001916CF">
      <w:pPr>
        <w:pStyle w:val="Navadensplet"/>
        <w:numPr>
          <w:ilvl w:val="0"/>
          <w:numId w:val="15"/>
        </w:numPr>
        <w:shd w:val="clear" w:color="auto" w:fill="FFFFFF" w:themeFill="background1"/>
        <w:spacing w:line="276" w:lineRule="auto"/>
        <w:ind w:left="0" w:right="-166" w:hanging="284"/>
        <w:jc w:val="both"/>
        <w:rPr>
          <w:rFonts w:ascii="Arial" w:hAnsi="Arial" w:cs="Arial"/>
          <w:color w:val="000000" w:themeColor="text1"/>
        </w:rPr>
      </w:pPr>
      <w:r w:rsidRPr="000F528F">
        <w:rPr>
          <w:rFonts w:ascii="Arial" w:hAnsi="Arial" w:cs="Arial"/>
          <w:color w:val="000000" w:themeColor="text1"/>
        </w:rPr>
        <w:t xml:space="preserve">trajanje izobraževanja, </w:t>
      </w:r>
    </w:p>
    <w:p w14:paraId="7B0CC73C" w14:textId="3324B261" w:rsidR="004208B5" w:rsidRPr="000F528F" w:rsidRDefault="004208B5" w:rsidP="001916CF">
      <w:pPr>
        <w:pStyle w:val="Navadensplet"/>
        <w:numPr>
          <w:ilvl w:val="0"/>
          <w:numId w:val="15"/>
        </w:numPr>
        <w:shd w:val="clear" w:color="auto" w:fill="FFFFFF" w:themeFill="background1"/>
        <w:spacing w:line="276" w:lineRule="auto"/>
        <w:ind w:left="0" w:right="-166" w:hanging="284"/>
        <w:jc w:val="both"/>
        <w:rPr>
          <w:rFonts w:ascii="Arial" w:hAnsi="Arial" w:cs="Arial"/>
          <w:color w:val="000000" w:themeColor="text1"/>
        </w:rPr>
      </w:pPr>
      <w:r w:rsidRPr="000F528F">
        <w:rPr>
          <w:rFonts w:ascii="Arial" w:hAnsi="Arial" w:cs="Arial"/>
          <w:color w:val="000000" w:themeColor="text1"/>
        </w:rPr>
        <w:t xml:space="preserve">obvezne načine preverjanja in ocenjevanja znanja, </w:t>
      </w:r>
    </w:p>
    <w:p w14:paraId="3444548A" w14:textId="212D1CFE" w:rsidR="004208B5" w:rsidRPr="000F528F" w:rsidRDefault="004208B5" w:rsidP="001916CF">
      <w:pPr>
        <w:pStyle w:val="Navadensplet"/>
        <w:numPr>
          <w:ilvl w:val="0"/>
          <w:numId w:val="15"/>
        </w:numPr>
        <w:shd w:val="clear" w:color="auto" w:fill="FFFFFF" w:themeFill="background1"/>
        <w:spacing w:line="276" w:lineRule="auto"/>
        <w:ind w:left="0" w:right="-166" w:hanging="284"/>
        <w:jc w:val="both"/>
        <w:rPr>
          <w:rFonts w:ascii="Arial" w:hAnsi="Arial" w:cs="Arial"/>
          <w:color w:val="000000" w:themeColor="text1"/>
        </w:rPr>
      </w:pPr>
      <w:r w:rsidRPr="000F528F">
        <w:rPr>
          <w:rFonts w:ascii="Arial" w:hAnsi="Arial" w:cs="Arial"/>
          <w:color w:val="000000" w:themeColor="text1"/>
        </w:rPr>
        <w:t xml:space="preserve">pogoje za vključitev, </w:t>
      </w:r>
    </w:p>
    <w:p w14:paraId="72691807" w14:textId="77777777" w:rsidR="00C8174D" w:rsidRPr="000F528F" w:rsidRDefault="004208B5" w:rsidP="001916CF">
      <w:pPr>
        <w:pStyle w:val="Navadensplet"/>
        <w:numPr>
          <w:ilvl w:val="0"/>
          <w:numId w:val="15"/>
        </w:numPr>
        <w:shd w:val="clear" w:color="auto" w:fill="FFFFFF" w:themeFill="background1"/>
        <w:spacing w:line="276" w:lineRule="auto"/>
        <w:ind w:left="0" w:right="-166" w:hanging="284"/>
        <w:jc w:val="both"/>
        <w:rPr>
          <w:rFonts w:ascii="Arial" w:hAnsi="Arial" w:cs="Arial"/>
          <w:color w:val="000000" w:themeColor="text1"/>
        </w:rPr>
      </w:pPr>
      <w:r w:rsidRPr="000F528F">
        <w:rPr>
          <w:rFonts w:ascii="Arial" w:hAnsi="Arial" w:cs="Arial"/>
          <w:color w:val="000000" w:themeColor="text1"/>
        </w:rPr>
        <w:t xml:space="preserve">pogoje za napredovanje in dokončanje izobraževanja. </w:t>
      </w:r>
    </w:p>
    <w:p w14:paraId="2EDAEAB1" w14:textId="5A544DEF" w:rsidR="00961F56" w:rsidRPr="000F528F" w:rsidRDefault="004208B5" w:rsidP="001916CF">
      <w:pPr>
        <w:pStyle w:val="Navadensplet"/>
        <w:numPr>
          <w:ilvl w:val="0"/>
          <w:numId w:val="15"/>
        </w:numPr>
        <w:shd w:val="clear" w:color="auto" w:fill="FFFFFF" w:themeFill="background1"/>
        <w:spacing w:line="276" w:lineRule="auto"/>
        <w:ind w:left="0" w:right="-166" w:hanging="284"/>
        <w:jc w:val="both"/>
        <w:rPr>
          <w:rFonts w:ascii="Arial" w:hAnsi="Arial" w:cs="Arial"/>
          <w:color w:val="000000" w:themeColor="text1"/>
        </w:rPr>
      </w:pPr>
      <w:r w:rsidRPr="000F528F">
        <w:rPr>
          <w:rFonts w:ascii="Arial" w:hAnsi="Arial" w:cs="Arial"/>
          <w:color w:val="000000" w:themeColor="text1"/>
        </w:rPr>
        <w:t xml:space="preserve">Splošni del programa poklicnega in strokovnega izobraževanja vsebuje še naziv poklicne oz. strokovne izobrazbe, ki se pridobi po uspešno končanem izobraževanju. </w:t>
      </w:r>
    </w:p>
    <w:p w14:paraId="49B951B7" w14:textId="6DB5A0ED" w:rsidR="004208B5" w:rsidRPr="000F528F" w:rsidRDefault="004208B5" w:rsidP="000F528F">
      <w:pPr>
        <w:pStyle w:val="Navadensplet"/>
        <w:shd w:val="clear" w:color="auto" w:fill="FFFFFF" w:themeFill="background1"/>
        <w:spacing w:line="276" w:lineRule="auto"/>
        <w:ind w:right="-166" w:hanging="284"/>
        <w:jc w:val="both"/>
        <w:rPr>
          <w:rFonts w:ascii="Arial" w:hAnsi="Arial" w:cs="Arial"/>
          <w:color w:val="000000" w:themeColor="text1"/>
        </w:rPr>
      </w:pPr>
      <w:r w:rsidRPr="000F528F">
        <w:rPr>
          <w:rFonts w:ascii="Arial" w:hAnsi="Arial" w:cs="Arial"/>
          <w:color w:val="000000" w:themeColor="text1"/>
        </w:rPr>
        <w:t xml:space="preserve">POSEBNI DEL vsebuje: </w:t>
      </w:r>
    </w:p>
    <w:p w14:paraId="6580C6B9" w14:textId="36BE360D" w:rsidR="004208B5" w:rsidRPr="000F528F" w:rsidRDefault="004208B5" w:rsidP="001916CF">
      <w:pPr>
        <w:pStyle w:val="Navadensplet"/>
        <w:numPr>
          <w:ilvl w:val="1"/>
          <w:numId w:val="16"/>
        </w:numPr>
        <w:shd w:val="clear" w:color="auto" w:fill="FFFFFF" w:themeFill="background1"/>
        <w:spacing w:line="276" w:lineRule="auto"/>
        <w:ind w:left="0" w:right="-166" w:hanging="284"/>
        <w:jc w:val="both"/>
        <w:rPr>
          <w:rFonts w:ascii="Arial" w:hAnsi="Arial" w:cs="Arial"/>
          <w:color w:val="000000" w:themeColor="text1"/>
        </w:rPr>
      </w:pPr>
      <w:r w:rsidRPr="000F528F">
        <w:rPr>
          <w:rFonts w:ascii="Arial" w:hAnsi="Arial" w:cs="Arial"/>
          <w:color w:val="000000" w:themeColor="text1"/>
        </w:rPr>
        <w:t xml:space="preserve">predmetnik, </w:t>
      </w:r>
    </w:p>
    <w:p w14:paraId="1854A0F8" w14:textId="209AC93A" w:rsidR="004208B5" w:rsidRPr="000F528F" w:rsidRDefault="004208B5" w:rsidP="001916CF">
      <w:pPr>
        <w:pStyle w:val="Navadensplet"/>
        <w:numPr>
          <w:ilvl w:val="1"/>
          <w:numId w:val="16"/>
        </w:numPr>
        <w:shd w:val="clear" w:color="auto" w:fill="FFFFFF" w:themeFill="background1"/>
        <w:spacing w:line="276" w:lineRule="auto"/>
        <w:ind w:left="0" w:right="-166" w:hanging="284"/>
        <w:jc w:val="both"/>
        <w:rPr>
          <w:rFonts w:ascii="Arial" w:hAnsi="Arial" w:cs="Arial"/>
          <w:color w:val="000000" w:themeColor="text1"/>
        </w:rPr>
      </w:pPr>
      <w:r w:rsidRPr="000F528F">
        <w:rPr>
          <w:rFonts w:ascii="Arial" w:hAnsi="Arial" w:cs="Arial"/>
          <w:color w:val="000000" w:themeColor="text1"/>
        </w:rPr>
        <w:t xml:space="preserve">učne načrte, </w:t>
      </w:r>
    </w:p>
    <w:p w14:paraId="01B003F1" w14:textId="5214A2A4" w:rsidR="004208B5" w:rsidRPr="000F528F" w:rsidRDefault="004208B5" w:rsidP="001916CF">
      <w:pPr>
        <w:pStyle w:val="Navadensplet"/>
        <w:numPr>
          <w:ilvl w:val="1"/>
          <w:numId w:val="16"/>
        </w:numPr>
        <w:shd w:val="clear" w:color="auto" w:fill="FFFFFF" w:themeFill="background1"/>
        <w:spacing w:line="276" w:lineRule="auto"/>
        <w:ind w:left="0" w:right="-166" w:hanging="284"/>
        <w:jc w:val="both"/>
        <w:rPr>
          <w:rFonts w:ascii="Arial" w:hAnsi="Arial" w:cs="Arial"/>
          <w:color w:val="000000" w:themeColor="text1"/>
        </w:rPr>
      </w:pPr>
      <w:r w:rsidRPr="000F528F">
        <w:rPr>
          <w:rFonts w:ascii="Arial" w:hAnsi="Arial" w:cs="Arial"/>
          <w:color w:val="000000" w:themeColor="text1"/>
        </w:rPr>
        <w:t xml:space="preserve">predmetne kataloge znanj in izpitne kataloge, v katerih se navedejo vsebina predmetov oz. predmetnih področij in izbirnih vsebin, standardi znanj oz. cilji pouka in znanja, ki se preverjajo ob koncu obdobij v osnovni šoli ter pri maturi oziroma zaključnem izpitu, </w:t>
      </w:r>
    </w:p>
    <w:p w14:paraId="6D0BA53C" w14:textId="77777777" w:rsidR="00C8174D" w:rsidRPr="000F528F" w:rsidRDefault="004208B5" w:rsidP="001916CF">
      <w:pPr>
        <w:pStyle w:val="Navadensplet"/>
        <w:numPr>
          <w:ilvl w:val="1"/>
          <w:numId w:val="16"/>
        </w:numPr>
        <w:shd w:val="clear" w:color="auto" w:fill="FFFFFF" w:themeFill="background1"/>
        <w:spacing w:line="276" w:lineRule="auto"/>
        <w:ind w:left="0" w:right="-166" w:hanging="284"/>
        <w:jc w:val="both"/>
        <w:rPr>
          <w:rFonts w:ascii="Arial" w:hAnsi="Arial" w:cs="Arial"/>
          <w:color w:val="000000" w:themeColor="text1"/>
        </w:rPr>
      </w:pPr>
      <w:r w:rsidRPr="000F528F">
        <w:rPr>
          <w:rFonts w:ascii="Arial" w:hAnsi="Arial" w:cs="Arial"/>
          <w:color w:val="000000" w:themeColor="text1"/>
        </w:rPr>
        <w:t>znanja, ki jih morajo imeti izvajalci posameznega predmeta.</w:t>
      </w:r>
    </w:p>
    <w:p w14:paraId="5893F0B8" w14:textId="4F1ED62F" w:rsidR="004208B5" w:rsidRPr="000F528F" w:rsidRDefault="004208B5" w:rsidP="000F528F">
      <w:pPr>
        <w:pStyle w:val="Navadensplet"/>
        <w:shd w:val="clear" w:color="auto" w:fill="FFFFFF" w:themeFill="background1"/>
        <w:spacing w:line="276" w:lineRule="auto"/>
        <w:ind w:right="-166" w:hanging="284"/>
        <w:jc w:val="both"/>
        <w:rPr>
          <w:rFonts w:ascii="Arial" w:hAnsi="Arial" w:cs="Arial"/>
          <w:color w:val="000000" w:themeColor="text1"/>
        </w:rPr>
      </w:pPr>
      <w:r w:rsidRPr="000F528F">
        <w:rPr>
          <w:rFonts w:ascii="Arial" w:hAnsi="Arial" w:cs="Arial"/>
          <w:color w:val="000000" w:themeColor="text1"/>
        </w:rPr>
        <w:t xml:space="preserve">Posebni del programa poklicnega in strokovnega izobraževanja vsebuje še: </w:t>
      </w:r>
    </w:p>
    <w:p w14:paraId="3E869737" w14:textId="33CCD067" w:rsidR="004208B5" w:rsidRPr="000F528F" w:rsidRDefault="004208B5" w:rsidP="001916CF">
      <w:pPr>
        <w:pStyle w:val="Navadensplet"/>
        <w:numPr>
          <w:ilvl w:val="1"/>
          <w:numId w:val="16"/>
        </w:numPr>
        <w:shd w:val="clear" w:color="auto" w:fill="FFFFFF" w:themeFill="background1"/>
        <w:spacing w:line="276" w:lineRule="auto"/>
        <w:ind w:left="0" w:right="-166" w:hanging="284"/>
        <w:jc w:val="both"/>
        <w:rPr>
          <w:rFonts w:ascii="Arial" w:hAnsi="Arial" w:cs="Arial"/>
          <w:color w:val="000000" w:themeColor="text1"/>
        </w:rPr>
      </w:pPr>
      <w:r w:rsidRPr="000F528F">
        <w:rPr>
          <w:rFonts w:ascii="Arial" w:hAnsi="Arial" w:cs="Arial"/>
          <w:color w:val="000000" w:themeColor="text1"/>
        </w:rPr>
        <w:lastRenderedPageBreak/>
        <w:t xml:space="preserve">obseg in vsebino izobraževanja v nižjem in srednjem poklicnem izobraževanju, ki se izvaja pri delodajalcu in </w:t>
      </w:r>
    </w:p>
    <w:p w14:paraId="63B1B799" w14:textId="53567D75" w:rsidR="00C8174D" w:rsidRPr="000F528F" w:rsidRDefault="004208B5" w:rsidP="001916CF">
      <w:pPr>
        <w:pStyle w:val="Navadensplet"/>
        <w:numPr>
          <w:ilvl w:val="1"/>
          <w:numId w:val="16"/>
        </w:numPr>
        <w:shd w:val="clear" w:color="auto" w:fill="FFFFFF" w:themeFill="background1"/>
        <w:spacing w:line="276" w:lineRule="auto"/>
        <w:ind w:left="0" w:right="-166" w:hanging="284"/>
        <w:jc w:val="both"/>
        <w:rPr>
          <w:rFonts w:ascii="Arial" w:hAnsi="Arial" w:cs="Arial"/>
          <w:color w:val="000000" w:themeColor="text1"/>
        </w:rPr>
      </w:pPr>
      <w:r w:rsidRPr="000F528F">
        <w:rPr>
          <w:rFonts w:ascii="Arial" w:hAnsi="Arial" w:cs="Arial"/>
          <w:color w:val="000000" w:themeColor="text1"/>
        </w:rPr>
        <w:t>organizacijo izvajanja izobraževalnega programa (celoletna, periodična)</w:t>
      </w:r>
      <w:r w:rsidR="00C8174D" w:rsidRPr="000F528F">
        <w:rPr>
          <w:rFonts w:ascii="Arial" w:hAnsi="Arial" w:cs="Arial"/>
          <w:color w:val="000000" w:themeColor="text1"/>
        </w:rPr>
        <w:t>.</w:t>
      </w:r>
    </w:p>
    <w:p w14:paraId="4C63F7B0" w14:textId="4F3948FB" w:rsidR="004208B5" w:rsidRPr="000F528F" w:rsidRDefault="004208B5" w:rsidP="000F528F">
      <w:pPr>
        <w:pStyle w:val="Navadensplet"/>
        <w:shd w:val="clear" w:color="auto" w:fill="FFFFFF" w:themeFill="background1"/>
        <w:spacing w:line="276" w:lineRule="auto"/>
        <w:ind w:right="-166" w:hanging="284"/>
        <w:jc w:val="both"/>
        <w:rPr>
          <w:rFonts w:ascii="Arial" w:hAnsi="Arial" w:cs="Arial"/>
          <w:color w:val="000000" w:themeColor="text1"/>
        </w:rPr>
      </w:pPr>
      <w:r w:rsidRPr="000F528F">
        <w:rPr>
          <w:rFonts w:ascii="Arial" w:hAnsi="Arial" w:cs="Arial"/>
          <w:color w:val="000000" w:themeColor="text1"/>
        </w:rPr>
        <w:t xml:space="preserve">Posebni del prilagojenih izobraževalnih programov za otroke in mladostnike s PP vsebuje še: </w:t>
      </w:r>
    </w:p>
    <w:p w14:paraId="5F2220A6" w14:textId="2BA9AA10" w:rsidR="004208B5" w:rsidRPr="000F528F" w:rsidRDefault="004208B5" w:rsidP="001916CF">
      <w:pPr>
        <w:pStyle w:val="Navadensplet"/>
        <w:numPr>
          <w:ilvl w:val="1"/>
          <w:numId w:val="16"/>
        </w:numPr>
        <w:shd w:val="clear" w:color="auto" w:fill="FFFFFF" w:themeFill="background1"/>
        <w:spacing w:line="276" w:lineRule="auto"/>
        <w:ind w:left="0" w:right="-166" w:hanging="284"/>
        <w:jc w:val="both"/>
        <w:rPr>
          <w:rFonts w:ascii="Arial" w:hAnsi="Arial" w:cs="Arial"/>
          <w:color w:val="000000" w:themeColor="text1"/>
        </w:rPr>
      </w:pPr>
      <w:r w:rsidRPr="000F528F">
        <w:rPr>
          <w:rFonts w:ascii="Arial" w:hAnsi="Arial" w:cs="Arial"/>
          <w:color w:val="000000" w:themeColor="text1"/>
        </w:rPr>
        <w:t xml:space="preserve">dejavnosti, ki so potrebne za doseganje optimalnega razvoja posameznega otroka oz. mladostnika in navodila za izvajanje. </w:t>
      </w:r>
    </w:p>
    <w:p w14:paraId="24A51F7D" w14:textId="6F3EBB57" w:rsidR="00A47AFA" w:rsidRPr="000F528F" w:rsidRDefault="004208B5" w:rsidP="000F528F">
      <w:pPr>
        <w:pStyle w:val="Navadensplet"/>
        <w:shd w:val="clear" w:color="auto" w:fill="FFFFFF" w:themeFill="background1"/>
        <w:spacing w:line="276" w:lineRule="auto"/>
        <w:ind w:left="-284" w:right="-166"/>
        <w:jc w:val="both"/>
        <w:rPr>
          <w:rFonts w:ascii="Arial" w:hAnsi="Arial" w:cs="Arial"/>
          <w:color w:val="000000" w:themeColor="text1"/>
        </w:rPr>
      </w:pPr>
      <w:r w:rsidRPr="000F528F">
        <w:rPr>
          <w:rFonts w:ascii="Arial" w:hAnsi="Arial" w:cs="Arial"/>
          <w:color w:val="000000" w:themeColor="text1"/>
        </w:rPr>
        <w:t xml:space="preserve">Sestavine izobraževalnega programa za odrasle, postopek sprejemanja in določanja izvajalcev ureja zakon. Izobraževalni program se pripravi v skladu z izhodišči za pripravo izobraževalnih programov, ki jih določi pristojni strokovni svet po predhodnem soglasju ministra. </w:t>
      </w:r>
    </w:p>
    <w:p w14:paraId="100CCEA3" w14:textId="77777777" w:rsidR="004208B5" w:rsidRPr="000F528F" w:rsidRDefault="004208B5" w:rsidP="000F528F">
      <w:pPr>
        <w:pStyle w:val="Navadensplet"/>
        <w:shd w:val="clear" w:color="auto" w:fill="FFFFFF" w:themeFill="background1"/>
        <w:spacing w:line="276" w:lineRule="auto"/>
        <w:ind w:left="-284" w:right="-166"/>
        <w:jc w:val="both"/>
        <w:rPr>
          <w:rFonts w:ascii="Arial" w:hAnsi="Arial" w:cs="Arial"/>
          <w:b/>
          <w:bCs/>
          <w:color w:val="000000" w:themeColor="text1"/>
          <w:u w:val="single"/>
        </w:rPr>
      </w:pPr>
      <w:r w:rsidRPr="000F528F">
        <w:rPr>
          <w:rFonts w:ascii="Arial" w:hAnsi="Arial" w:cs="Arial"/>
          <w:b/>
          <w:bCs/>
          <w:color w:val="000000" w:themeColor="text1"/>
          <w:u w:val="single"/>
        </w:rPr>
        <w:t xml:space="preserve">VZGOJNI IN POSEBNI PROGRAM VZGOJE IN IZOBRAŽEVANJA ZA OTROKE IN MLADOSTNIKE S PP: </w:t>
      </w:r>
    </w:p>
    <w:p w14:paraId="5660035A" w14:textId="708BAD6B" w:rsidR="004208B5" w:rsidRPr="000F528F" w:rsidRDefault="004208B5" w:rsidP="000F528F">
      <w:pPr>
        <w:pStyle w:val="Navadensplet"/>
        <w:shd w:val="clear" w:color="auto" w:fill="FFFFFF" w:themeFill="background1"/>
        <w:spacing w:line="276" w:lineRule="auto"/>
        <w:ind w:right="-166" w:hanging="284"/>
        <w:jc w:val="both"/>
        <w:rPr>
          <w:rFonts w:ascii="Arial" w:hAnsi="Arial" w:cs="Arial"/>
          <w:color w:val="000000" w:themeColor="text1"/>
        </w:rPr>
      </w:pPr>
      <w:r w:rsidRPr="000F528F">
        <w:rPr>
          <w:rFonts w:ascii="Arial" w:hAnsi="Arial" w:cs="Arial"/>
          <w:color w:val="000000" w:themeColor="text1"/>
        </w:rPr>
        <w:t xml:space="preserve">Vzgojni program za otroke in mladostnike s PP obsega: </w:t>
      </w:r>
    </w:p>
    <w:p w14:paraId="3C6D801E" w14:textId="09610C07" w:rsidR="004208B5" w:rsidRPr="000F528F" w:rsidRDefault="004208B5" w:rsidP="001916CF">
      <w:pPr>
        <w:pStyle w:val="Navadensplet"/>
        <w:numPr>
          <w:ilvl w:val="0"/>
          <w:numId w:val="17"/>
        </w:numPr>
        <w:shd w:val="clear" w:color="auto" w:fill="FFFFFF" w:themeFill="background1"/>
        <w:spacing w:line="276" w:lineRule="auto"/>
        <w:ind w:left="0" w:right="-166" w:hanging="284"/>
        <w:jc w:val="both"/>
        <w:rPr>
          <w:rFonts w:ascii="Arial" w:hAnsi="Arial" w:cs="Arial"/>
          <w:color w:val="000000" w:themeColor="text1"/>
        </w:rPr>
      </w:pPr>
      <w:r w:rsidRPr="000F528F">
        <w:rPr>
          <w:rFonts w:ascii="Arial" w:hAnsi="Arial" w:cs="Arial"/>
          <w:color w:val="000000" w:themeColor="text1"/>
        </w:rPr>
        <w:t xml:space="preserve">ime programa, </w:t>
      </w:r>
    </w:p>
    <w:p w14:paraId="4FD8D25E" w14:textId="59D7F5A5" w:rsidR="004208B5" w:rsidRPr="000F528F" w:rsidRDefault="004208B5" w:rsidP="001916CF">
      <w:pPr>
        <w:pStyle w:val="Navadensplet"/>
        <w:numPr>
          <w:ilvl w:val="0"/>
          <w:numId w:val="17"/>
        </w:numPr>
        <w:shd w:val="clear" w:color="auto" w:fill="FFFFFF" w:themeFill="background1"/>
        <w:spacing w:line="276" w:lineRule="auto"/>
        <w:ind w:left="0" w:right="-166" w:hanging="284"/>
        <w:jc w:val="both"/>
        <w:rPr>
          <w:rFonts w:ascii="Arial" w:hAnsi="Arial" w:cs="Arial"/>
          <w:color w:val="000000" w:themeColor="text1"/>
        </w:rPr>
      </w:pPr>
      <w:r w:rsidRPr="000F528F">
        <w:rPr>
          <w:rFonts w:ascii="Arial" w:hAnsi="Arial" w:cs="Arial"/>
          <w:color w:val="000000" w:themeColor="text1"/>
        </w:rPr>
        <w:t xml:space="preserve">cilje in načela vzgoje in izobraževanja, </w:t>
      </w:r>
    </w:p>
    <w:p w14:paraId="4C0B4753" w14:textId="782EE9F7" w:rsidR="004208B5" w:rsidRPr="000F528F" w:rsidRDefault="004208B5" w:rsidP="001916CF">
      <w:pPr>
        <w:pStyle w:val="Navadensplet"/>
        <w:numPr>
          <w:ilvl w:val="0"/>
          <w:numId w:val="17"/>
        </w:numPr>
        <w:shd w:val="clear" w:color="auto" w:fill="FFFFFF" w:themeFill="background1"/>
        <w:spacing w:line="276" w:lineRule="auto"/>
        <w:ind w:left="0" w:right="-166" w:hanging="284"/>
        <w:jc w:val="both"/>
        <w:rPr>
          <w:rFonts w:ascii="Arial" w:hAnsi="Arial" w:cs="Arial"/>
          <w:color w:val="000000" w:themeColor="text1"/>
        </w:rPr>
      </w:pPr>
      <w:r w:rsidRPr="000F528F">
        <w:rPr>
          <w:rFonts w:ascii="Arial" w:hAnsi="Arial" w:cs="Arial"/>
          <w:color w:val="000000" w:themeColor="text1"/>
        </w:rPr>
        <w:t xml:space="preserve">oblike dela. </w:t>
      </w:r>
    </w:p>
    <w:p w14:paraId="67BC198F" w14:textId="3EEF8743" w:rsidR="004208B5" w:rsidRPr="000F528F" w:rsidRDefault="004208B5" w:rsidP="000F528F">
      <w:pPr>
        <w:pStyle w:val="Navadensplet"/>
        <w:shd w:val="clear" w:color="auto" w:fill="FFFFFF" w:themeFill="background1"/>
        <w:spacing w:line="276" w:lineRule="auto"/>
        <w:ind w:right="-166" w:hanging="284"/>
        <w:jc w:val="both"/>
        <w:rPr>
          <w:rFonts w:ascii="Arial" w:hAnsi="Arial" w:cs="Arial"/>
          <w:color w:val="000000" w:themeColor="text1"/>
        </w:rPr>
      </w:pPr>
      <w:r w:rsidRPr="000F528F">
        <w:rPr>
          <w:rFonts w:ascii="Arial" w:hAnsi="Arial" w:cs="Arial"/>
          <w:color w:val="000000" w:themeColor="text1"/>
        </w:rPr>
        <w:t xml:space="preserve">Posebni program vzgoje in izobraževanja za otroke in mladostnike s PP obsega: </w:t>
      </w:r>
    </w:p>
    <w:p w14:paraId="362D7E0F" w14:textId="0B5D6B0C" w:rsidR="004208B5" w:rsidRPr="000F528F" w:rsidRDefault="004208B5" w:rsidP="001916CF">
      <w:pPr>
        <w:pStyle w:val="Navadensplet"/>
        <w:numPr>
          <w:ilvl w:val="0"/>
          <w:numId w:val="18"/>
        </w:numPr>
        <w:shd w:val="clear" w:color="auto" w:fill="FFFFFF" w:themeFill="background1"/>
        <w:spacing w:line="276" w:lineRule="auto"/>
        <w:ind w:left="0" w:right="-166" w:hanging="284"/>
        <w:jc w:val="both"/>
        <w:rPr>
          <w:rFonts w:ascii="Arial" w:hAnsi="Arial" w:cs="Arial"/>
          <w:color w:val="000000" w:themeColor="text1"/>
        </w:rPr>
      </w:pPr>
      <w:r w:rsidRPr="000F528F">
        <w:rPr>
          <w:rFonts w:ascii="Arial" w:hAnsi="Arial" w:cs="Arial"/>
          <w:color w:val="000000" w:themeColor="text1"/>
        </w:rPr>
        <w:t xml:space="preserve">ime programa, </w:t>
      </w:r>
    </w:p>
    <w:p w14:paraId="0A49C9A3" w14:textId="4261AD17" w:rsidR="004208B5" w:rsidRPr="000F528F" w:rsidRDefault="004208B5" w:rsidP="001916CF">
      <w:pPr>
        <w:pStyle w:val="Navadensplet"/>
        <w:numPr>
          <w:ilvl w:val="0"/>
          <w:numId w:val="18"/>
        </w:numPr>
        <w:shd w:val="clear" w:color="auto" w:fill="FFFFFF" w:themeFill="background1"/>
        <w:spacing w:line="276" w:lineRule="auto"/>
        <w:ind w:left="0" w:right="-166" w:hanging="284"/>
        <w:jc w:val="both"/>
        <w:rPr>
          <w:rFonts w:ascii="Arial" w:hAnsi="Arial" w:cs="Arial"/>
          <w:color w:val="000000" w:themeColor="text1"/>
        </w:rPr>
      </w:pPr>
      <w:r w:rsidRPr="000F528F">
        <w:rPr>
          <w:rFonts w:ascii="Arial" w:hAnsi="Arial" w:cs="Arial"/>
          <w:color w:val="000000" w:themeColor="text1"/>
        </w:rPr>
        <w:t xml:space="preserve">področja vzgoje in izobraževanja, </w:t>
      </w:r>
    </w:p>
    <w:p w14:paraId="4BC930EE" w14:textId="6E512304" w:rsidR="004208B5" w:rsidRPr="000F528F" w:rsidRDefault="004208B5" w:rsidP="001916CF">
      <w:pPr>
        <w:pStyle w:val="Navadensplet"/>
        <w:numPr>
          <w:ilvl w:val="0"/>
          <w:numId w:val="18"/>
        </w:numPr>
        <w:shd w:val="clear" w:color="auto" w:fill="FFFFFF" w:themeFill="background1"/>
        <w:spacing w:line="276" w:lineRule="auto"/>
        <w:ind w:left="0" w:right="-166" w:hanging="284"/>
        <w:jc w:val="both"/>
        <w:rPr>
          <w:rFonts w:ascii="Arial" w:hAnsi="Arial" w:cs="Arial"/>
          <w:color w:val="000000" w:themeColor="text1"/>
        </w:rPr>
      </w:pPr>
      <w:r w:rsidRPr="000F528F">
        <w:rPr>
          <w:rFonts w:ascii="Arial" w:hAnsi="Arial" w:cs="Arial"/>
          <w:color w:val="000000" w:themeColor="text1"/>
        </w:rPr>
        <w:t xml:space="preserve">cilje in načela vzgoje in izobraževanja, </w:t>
      </w:r>
    </w:p>
    <w:p w14:paraId="0066F594" w14:textId="2DC4CB0C" w:rsidR="004208B5" w:rsidRPr="000F528F" w:rsidRDefault="004208B5" w:rsidP="001916CF">
      <w:pPr>
        <w:pStyle w:val="Navadensplet"/>
        <w:numPr>
          <w:ilvl w:val="0"/>
          <w:numId w:val="18"/>
        </w:numPr>
        <w:shd w:val="clear" w:color="auto" w:fill="FFFFFF" w:themeFill="background1"/>
        <w:spacing w:line="276" w:lineRule="auto"/>
        <w:ind w:left="0" w:right="-166" w:hanging="284"/>
        <w:jc w:val="both"/>
        <w:rPr>
          <w:rFonts w:ascii="Arial" w:hAnsi="Arial" w:cs="Arial"/>
          <w:color w:val="000000" w:themeColor="text1"/>
        </w:rPr>
      </w:pPr>
      <w:r w:rsidRPr="000F528F">
        <w:rPr>
          <w:rFonts w:ascii="Arial" w:hAnsi="Arial" w:cs="Arial"/>
          <w:color w:val="000000" w:themeColor="text1"/>
        </w:rPr>
        <w:t xml:space="preserve">načine napredovanja in dokončanja, </w:t>
      </w:r>
    </w:p>
    <w:p w14:paraId="08E7DD73" w14:textId="46EB3010" w:rsidR="004208B5" w:rsidRPr="000F528F" w:rsidRDefault="004208B5" w:rsidP="001916CF">
      <w:pPr>
        <w:pStyle w:val="Navadensplet"/>
        <w:numPr>
          <w:ilvl w:val="0"/>
          <w:numId w:val="18"/>
        </w:numPr>
        <w:shd w:val="clear" w:color="auto" w:fill="FFFFFF" w:themeFill="background1"/>
        <w:spacing w:line="276" w:lineRule="auto"/>
        <w:ind w:left="0" w:right="-166" w:hanging="284"/>
        <w:jc w:val="both"/>
        <w:rPr>
          <w:rFonts w:ascii="Arial" w:hAnsi="Arial" w:cs="Arial"/>
          <w:color w:val="000000" w:themeColor="text1"/>
        </w:rPr>
      </w:pPr>
      <w:r w:rsidRPr="000F528F">
        <w:rPr>
          <w:rFonts w:ascii="Arial" w:hAnsi="Arial" w:cs="Arial"/>
          <w:color w:val="000000" w:themeColor="text1"/>
        </w:rPr>
        <w:t xml:space="preserve">oblike dela, </w:t>
      </w:r>
    </w:p>
    <w:p w14:paraId="7726FA41" w14:textId="09DEBB12" w:rsidR="006C5A44" w:rsidRPr="000F528F" w:rsidRDefault="004208B5" w:rsidP="001916CF">
      <w:pPr>
        <w:pStyle w:val="Navadensplet"/>
        <w:numPr>
          <w:ilvl w:val="0"/>
          <w:numId w:val="18"/>
        </w:numPr>
        <w:shd w:val="clear" w:color="auto" w:fill="FFFFFF" w:themeFill="background1"/>
        <w:spacing w:line="276" w:lineRule="auto"/>
        <w:ind w:left="0" w:right="-166" w:hanging="284"/>
        <w:jc w:val="both"/>
        <w:rPr>
          <w:rFonts w:ascii="Arial" w:hAnsi="Arial" w:cs="Arial"/>
          <w:color w:val="000000" w:themeColor="text1"/>
        </w:rPr>
      </w:pPr>
      <w:r w:rsidRPr="000F528F">
        <w:rPr>
          <w:rFonts w:ascii="Arial" w:hAnsi="Arial" w:cs="Arial"/>
          <w:color w:val="000000" w:themeColor="text1"/>
        </w:rPr>
        <w:t xml:space="preserve">trajanje. </w:t>
      </w:r>
    </w:p>
    <w:p w14:paraId="76948AED" w14:textId="77777777" w:rsidR="004208B5" w:rsidRPr="000F528F" w:rsidRDefault="004208B5" w:rsidP="000F528F">
      <w:pPr>
        <w:pStyle w:val="Navadensplet"/>
        <w:shd w:val="clear" w:color="auto" w:fill="FFFFFF" w:themeFill="background1"/>
        <w:spacing w:line="276" w:lineRule="auto"/>
        <w:ind w:right="-166" w:hanging="284"/>
        <w:jc w:val="both"/>
        <w:rPr>
          <w:rFonts w:ascii="Arial" w:hAnsi="Arial" w:cs="Arial"/>
          <w:b/>
          <w:bCs/>
          <w:color w:val="000000" w:themeColor="text1"/>
          <w:u w:val="single"/>
        </w:rPr>
      </w:pPr>
      <w:r w:rsidRPr="000F528F">
        <w:rPr>
          <w:rFonts w:ascii="Arial" w:hAnsi="Arial" w:cs="Arial"/>
          <w:b/>
          <w:bCs/>
          <w:color w:val="000000" w:themeColor="text1"/>
          <w:u w:val="single"/>
        </w:rPr>
        <w:t xml:space="preserve">VZGOJNI PROGRAM DOMOV ZA UČENCE IN VZGOJNI PROGRAM DIJAŠKIH DOMOV: </w:t>
      </w:r>
    </w:p>
    <w:p w14:paraId="3BA294FE" w14:textId="2C025E2D" w:rsidR="004208B5" w:rsidRPr="000F528F" w:rsidRDefault="004208B5" w:rsidP="000F528F">
      <w:pPr>
        <w:pStyle w:val="Navadensplet"/>
        <w:shd w:val="clear" w:color="auto" w:fill="FFFFFF" w:themeFill="background1"/>
        <w:spacing w:line="276" w:lineRule="auto"/>
        <w:ind w:right="-166" w:hanging="284"/>
        <w:jc w:val="both"/>
        <w:rPr>
          <w:rFonts w:ascii="Arial" w:hAnsi="Arial" w:cs="Arial"/>
          <w:color w:val="000000" w:themeColor="text1"/>
        </w:rPr>
      </w:pPr>
      <w:r w:rsidRPr="000F528F">
        <w:rPr>
          <w:rFonts w:ascii="Arial" w:hAnsi="Arial" w:cs="Arial"/>
          <w:color w:val="000000" w:themeColor="text1"/>
        </w:rPr>
        <w:t xml:space="preserve">Vzgojni program domov za učence in vzgojni program dijaških domov obsega: </w:t>
      </w:r>
    </w:p>
    <w:p w14:paraId="673AA784" w14:textId="7C6D5433" w:rsidR="004208B5" w:rsidRPr="000F528F" w:rsidRDefault="004208B5" w:rsidP="001916CF">
      <w:pPr>
        <w:pStyle w:val="Navadensplet"/>
        <w:numPr>
          <w:ilvl w:val="0"/>
          <w:numId w:val="19"/>
        </w:numPr>
        <w:shd w:val="clear" w:color="auto" w:fill="FFFFFF" w:themeFill="background1"/>
        <w:spacing w:line="276" w:lineRule="auto"/>
        <w:ind w:left="0" w:right="-166" w:hanging="284"/>
        <w:jc w:val="both"/>
        <w:rPr>
          <w:rFonts w:ascii="Arial" w:hAnsi="Arial" w:cs="Arial"/>
          <w:color w:val="000000" w:themeColor="text1"/>
        </w:rPr>
      </w:pPr>
      <w:r w:rsidRPr="000F528F">
        <w:rPr>
          <w:rFonts w:ascii="Arial" w:hAnsi="Arial" w:cs="Arial"/>
          <w:color w:val="000000" w:themeColor="text1"/>
        </w:rPr>
        <w:t xml:space="preserve">ime programa, </w:t>
      </w:r>
    </w:p>
    <w:p w14:paraId="50396B96" w14:textId="322E1B1C" w:rsidR="004208B5" w:rsidRPr="000F528F" w:rsidRDefault="004208B5" w:rsidP="001916CF">
      <w:pPr>
        <w:pStyle w:val="Navadensplet"/>
        <w:numPr>
          <w:ilvl w:val="0"/>
          <w:numId w:val="19"/>
        </w:numPr>
        <w:shd w:val="clear" w:color="auto" w:fill="FFFFFF" w:themeFill="background1"/>
        <w:spacing w:line="276" w:lineRule="auto"/>
        <w:ind w:left="0" w:right="-166" w:hanging="284"/>
        <w:jc w:val="both"/>
        <w:rPr>
          <w:rFonts w:ascii="Arial" w:hAnsi="Arial" w:cs="Arial"/>
          <w:color w:val="000000" w:themeColor="text1"/>
        </w:rPr>
      </w:pPr>
      <w:r w:rsidRPr="000F528F">
        <w:rPr>
          <w:rFonts w:ascii="Arial" w:hAnsi="Arial" w:cs="Arial"/>
          <w:color w:val="000000" w:themeColor="text1"/>
        </w:rPr>
        <w:t xml:space="preserve">cilje vzgoje in izobraževanja ter </w:t>
      </w:r>
    </w:p>
    <w:p w14:paraId="1EE338B8" w14:textId="3C04B73C" w:rsidR="000223BA" w:rsidRPr="00EB233E" w:rsidRDefault="004208B5" w:rsidP="001916CF">
      <w:pPr>
        <w:pStyle w:val="Navadensplet"/>
        <w:numPr>
          <w:ilvl w:val="0"/>
          <w:numId w:val="19"/>
        </w:numPr>
        <w:shd w:val="clear" w:color="auto" w:fill="FFFFFF" w:themeFill="background1"/>
        <w:spacing w:line="276" w:lineRule="auto"/>
        <w:ind w:left="0" w:right="-166" w:hanging="284"/>
        <w:jc w:val="both"/>
        <w:rPr>
          <w:rFonts w:ascii="Arial" w:hAnsi="Arial" w:cs="Arial"/>
          <w:color w:val="000000" w:themeColor="text1"/>
        </w:rPr>
      </w:pPr>
      <w:r w:rsidRPr="000F528F">
        <w:rPr>
          <w:rFonts w:ascii="Arial" w:hAnsi="Arial" w:cs="Arial"/>
          <w:color w:val="000000" w:themeColor="text1"/>
        </w:rPr>
        <w:t>oblike dela.</w:t>
      </w:r>
    </w:p>
    <w:p w14:paraId="462016E7" w14:textId="77777777" w:rsidR="004208B5" w:rsidRPr="000F528F" w:rsidRDefault="004208B5" w:rsidP="000F528F">
      <w:pPr>
        <w:pStyle w:val="Navadensplet"/>
        <w:shd w:val="clear" w:color="auto" w:fill="FFFFFF" w:themeFill="background1"/>
        <w:spacing w:line="276" w:lineRule="auto"/>
        <w:ind w:right="-166" w:hanging="284"/>
        <w:jc w:val="both"/>
        <w:rPr>
          <w:rFonts w:ascii="Arial" w:hAnsi="Arial" w:cs="Arial"/>
          <w:b/>
          <w:bCs/>
          <w:color w:val="000000" w:themeColor="text1"/>
          <w:u w:val="single"/>
        </w:rPr>
      </w:pPr>
      <w:r w:rsidRPr="000F528F">
        <w:rPr>
          <w:rFonts w:ascii="Arial" w:hAnsi="Arial" w:cs="Arial"/>
          <w:b/>
          <w:bCs/>
          <w:color w:val="000000" w:themeColor="text1"/>
          <w:u w:val="single"/>
        </w:rPr>
        <w:t xml:space="preserve">SPREJEMANJE PROGRAMOV: </w:t>
      </w:r>
    </w:p>
    <w:p w14:paraId="581B7229" w14:textId="5A4B81F3" w:rsidR="004208B5" w:rsidRPr="000F528F" w:rsidRDefault="004208B5" w:rsidP="000F528F">
      <w:pPr>
        <w:pStyle w:val="Navadensplet"/>
        <w:shd w:val="clear" w:color="auto" w:fill="FFFFFF" w:themeFill="background1"/>
        <w:spacing w:line="276" w:lineRule="auto"/>
        <w:ind w:left="-284" w:right="-166"/>
        <w:jc w:val="both"/>
        <w:rPr>
          <w:rFonts w:ascii="Arial" w:hAnsi="Arial" w:cs="Arial"/>
          <w:color w:val="000000" w:themeColor="text1"/>
        </w:rPr>
      </w:pPr>
      <w:r w:rsidRPr="000F528F">
        <w:rPr>
          <w:rFonts w:ascii="Arial" w:hAnsi="Arial" w:cs="Arial"/>
          <w:color w:val="000000" w:themeColor="text1"/>
        </w:rPr>
        <w:t xml:space="preserve">Javno veljavne izobraževalne programe, razen izobraževalnih programov zasebnih šol, sprejme minister, pristojen za šolstvo, oz. minister, pristojen za izobraževanje odraslih v sodelovanju s pristojnim strokovnim svetom. </w:t>
      </w:r>
    </w:p>
    <w:p w14:paraId="2FF76B5B" w14:textId="31B1A7C7" w:rsidR="004208B5" w:rsidRPr="000F528F" w:rsidRDefault="004208B5" w:rsidP="000F528F">
      <w:pPr>
        <w:pStyle w:val="Navadensplet"/>
        <w:shd w:val="clear" w:color="auto" w:fill="FFFFFF" w:themeFill="background1"/>
        <w:spacing w:line="276" w:lineRule="auto"/>
        <w:ind w:left="-284" w:right="-166"/>
        <w:jc w:val="both"/>
        <w:rPr>
          <w:rFonts w:ascii="Arial" w:hAnsi="Arial" w:cs="Arial"/>
          <w:color w:val="000000" w:themeColor="text1"/>
        </w:rPr>
      </w:pPr>
      <w:r w:rsidRPr="000F528F">
        <w:rPr>
          <w:rFonts w:ascii="Arial" w:hAnsi="Arial" w:cs="Arial"/>
          <w:color w:val="000000" w:themeColor="text1"/>
        </w:rPr>
        <w:t xml:space="preserve">Strokovni svet predlaga splošni del ter določi posebni del izobraževalnega programa. </w:t>
      </w:r>
    </w:p>
    <w:p w14:paraId="0B4D0EA9" w14:textId="2C74CE25" w:rsidR="004208B5" w:rsidRPr="000F528F" w:rsidRDefault="004208B5" w:rsidP="000F528F">
      <w:pPr>
        <w:pStyle w:val="Navadensplet"/>
        <w:shd w:val="clear" w:color="auto" w:fill="FFFFFF" w:themeFill="background1"/>
        <w:spacing w:line="276" w:lineRule="auto"/>
        <w:ind w:left="-284" w:right="-166"/>
        <w:jc w:val="both"/>
        <w:rPr>
          <w:rFonts w:ascii="Arial" w:hAnsi="Arial" w:cs="Arial"/>
          <w:color w:val="000000" w:themeColor="text1"/>
        </w:rPr>
      </w:pPr>
      <w:r w:rsidRPr="000F528F">
        <w:rPr>
          <w:rFonts w:ascii="Arial" w:hAnsi="Arial" w:cs="Arial"/>
          <w:color w:val="000000" w:themeColor="text1"/>
        </w:rPr>
        <w:t xml:space="preserve">Pred določitvijo posebnega dela izobraževalnega programa za gimnazije mora na zahtevo strokovnega sveta podati svoje mnenje tudi državna maturitetna komisija. </w:t>
      </w:r>
    </w:p>
    <w:p w14:paraId="26381E5F" w14:textId="6ACB8E05" w:rsidR="004208B5" w:rsidRPr="000F528F" w:rsidRDefault="004208B5" w:rsidP="000F528F">
      <w:pPr>
        <w:pStyle w:val="Navadensplet"/>
        <w:shd w:val="clear" w:color="auto" w:fill="FFFFFF" w:themeFill="background1"/>
        <w:spacing w:line="276" w:lineRule="auto"/>
        <w:ind w:left="-284" w:right="-166"/>
        <w:jc w:val="both"/>
        <w:rPr>
          <w:rFonts w:ascii="Arial" w:hAnsi="Arial" w:cs="Arial"/>
          <w:color w:val="000000" w:themeColor="text1"/>
        </w:rPr>
      </w:pPr>
      <w:r w:rsidRPr="000F528F">
        <w:rPr>
          <w:rFonts w:ascii="Arial" w:hAnsi="Arial" w:cs="Arial"/>
          <w:color w:val="000000" w:themeColor="text1"/>
        </w:rPr>
        <w:lastRenderedPageBreak/>
        <w:t xml:space="preserve">Vzgojne programe domov za učence in dijaških domov, razen vzgojnih programov zasebnih domov za učence in zasebnih dijaških domov, ter vzgojni program za otroke in mladostnike s PP in posebni program vzgoje in izobraževanja sprejme Strokovni svet Republike Slovenije za splošno izobraževanje. </w:t>
      </w:r>
    </w:p>
    <w:p w14:paraId="3D25A226" w14:textId="77777777" w:rsidR="00283255" w:rsidRPr="000F528F" w:rsidRDefault="004208B5" w:rsidP="000F528F">
      <w:pPr>
        <w:pStyle w:val="Navadensplet"/>
        <w:shd w:val="clear" w:color="auto" w:fill="FFFFFF" w:themeFill="background1"/>
        <w:spacing w:line="276" w:lineRule="auto"/>
        <w:ind w:right="-166" w:hanging="284"/>
        <w:jc w:val="both"/>
        <w:rPr>
          <w:rFonts w:ascii="Arial" w:hAnsi="Arial" w:cs="Arial"/>
          <w:b/>
          <w:bCs/>
          <w:color w:val="000000" w:themeColor="text1"/>
          <w:u w:val="single"/>
        </w:rPr>
      </w:pPr>
      <w:r w:rsidRPr="000F528F">
        <w:rPr>
          <w:rFonts w:ascii="Arial" w:hAnsi="Arial" w:cs="Arial"/>
          <w:b/>
          <w:bCs/>
          <w:color w:val="000000" w:themeColor="text1"/>
          <w:u w:val="single"/>
        </w:rPr>
        <w:t xml:space="preserve">DOLOČANJE IZVAJALCEV: </w:t>
      </w:r>
    </w:p>
    <w:p w14:paraId="481520C7" w14:textId="438414FA" w:rsidR="004208B5" w:rsidRPr="000F528F" w:rsidRDefault="004208B5" w:rsidP="000F528F">
      <w:pPr>
        <w:pStyle w:val="Navadensplet"/>
        <w:shd w:val="clear" w:color="auto" w:fill="FFFFFF" w:themeFill="background1"/>
        <w:spacing w:line="276" w:lineRule="auto"/>
        <w:ind w:right="-166" w:hanging="284"/>
        <w:jc w:val="both"/>
        <w:rPr>
          <w:rFonts w:ascii="Arial" w:hAnsi="Arial" w:cs="Arial"/>
          <w:b/>
          <w:bCs/>
          <w:color w:val="000000" w:themeColor="text1"/>
          <w:u w:val="single"/>
        </w:rPr>
      </w:pPr>
      <w:r w:rsidRPr="000F528F">
        <w:rPr>
          <w:rFonts w:ascii="Arial" w:hAnsi="Arial" w:cs="Arial"/>
          <w:color w:val="000000" w:themeColor="text1"/>
        </w:rPr>
        <w:t xml:space="preserve">LOKALNA SKUPNOST </w:t>
      </w:r>
      <w:r w:rsidR="00AD21C4" w:rsidRPr="000F528F">
        <w:rPr>
          <w:rFonts w:ascii="Arial" w:hAnsi="Arial" w:cs="Arial"/>
          <w:color w:val="000000" w:themeColor="text1"/>
        </w:rPr>
        <w:t>(ali ve</w:t>
      </w:r>
      <w:r w:rsidR="00283255" w:rsidRPr="000F528F">
        <w:rPr>
          <w:rFonts w:ascii="Arial" w:hAnsi="Arial" w:cs="Arial"/>
          <w:color w:val="000000" w:themeColor="text1"/>
        </w:rPr>
        <w:t>č</w:t>
      </w:r>
      <w:r w:rsidR="00AD21C4" w:rsidRPr="000F528F">
        <w:rPr>
          <w:rFonts w:ascii="Arial" w:hAnsi="Arial" w:cs="Arial"/>
          <w:color w:val="000000" w:themeColor="text1"/>
        </w:rPr>
        <w:t xml:space="preserve"> njih) </w:t>
      </w:r>
      <w:r w:rsidRPr="000F528F">
        <w:rPr>
          <w:rFonts w:ascii="Arial" w:hAnsi="Arial" w:cs="Arial"/>
          <w:color w:val="000000" w:themeColor="text1"/>
        </w:rPr>
        <w:t xml:space="preserve">določi izvajalce izobraževalnega programa: </w:t>
      </w:r>
    </w:p>
    <w:p w14:paraId="6D974802" w14:textId="76B87173" w:rsidR="004208B5" w:rsidRPr="000F528F" w:rsidRDefault="004208B5" w:rsidP="001916CF">
      <w:pPr>
        <w:pStyle w:val="Navadensplet"/>
        <w:numPr>
          <w:ilvl w:val="1"/>
          <w:numId w:val="206"/>
        </w:numPr>
        <w:shd w:val="clear" w:color="auto" w:fill="FFFFFF" w:themeFill="background1"/>
        <w:spacing w:line="276" w:lineRule="auto"/>
        <w:ind w:left="-284" w:right="-166" w:hanging="22"/>
        <w:jc w:val="both"/>
        <w:rPr>
          <w:rFonts w:ascii="Arial" w:hAnsi="Arial" w:cs="Arial"/>
          <w:color w:val="000000" w:themeColor="text1"/>
        </w:rPr>
      </w:pPr>
      <w:r w:rsidRPr="000F528F">
        <w:rPr>
          <w:rFonts w:ascii="Arial" w:hAnsi="Arial" w:cs="Arial"/>
          <w:color w:val="000000" w:themeColor="text1"/>
        </w:rPr>
        <w:t xml:space="preserve">osnovnošolskega izobraževanja, </w:t>
      </w:r>
    </w:p>
    <w:p w14:paraId="5FB26D22" w14:textId="6A3E961B" w:rsidR="004208B5" w:rsidRPr="000F528F" w:rsidRDefault="004208B5" w:rsidP="001916CF">
      <w:pPr>
        <w:pStyle w:val="Navadensplet"/>
        <w:numPr>
          <w:ilvl w:val="1"/>
          <w:numId w:val="206"/>
        </w:numPr>
        <w:shd w:val="clear" w:color="auto" w:fill="FFFFFF" w:themeFill="background1"/>
        <w:spacing w:line="276" w:lineRule="auto"/>
        <w:ind w:left="-284" w:right="-166" w:hanging="22"/>
        <w:jc w:val="both"/>
        <w:rPr>
          <w:rFonts w:ascii="Arial" w:hAnsi="Arial" w:cs="Arial"/>
          <w:color w:val="000000" w:themeColor="text1"/>
        </w:rPr>
      </w:pPr>
      <w:r w:rsidRPr="000F528F">
        <w:rPr>
          <w:rFonts w:ascii="Arial" w:hAnsi="Arial" w:cs="Arial"/>
          <w:color w:val="000000" w:themeColor="text1"/>
        </w:rPr>
        <w:t xml:space="preserve">osnovnega glasbenega izobraževanja, </w:t>
      </w:r>
    </w:p>
    <w:p w14:paraId="5B11ADA8" w14:textId="01C1AE4F" w:rsidR="004208B5" w:rsidRPr="000F528F" w:rsidRDefault="004208B5" w:rsidP="001916CF">
      <w:pPr>
        <w:pStyle w:val="Navadensplet"/>
        <w:numPr>
          <w:ilvl w:val="1"/>
          <w:numId w:val="206"/>
        </w:numPr>
        <w:shd w:val="clear" w:color="auto" w:fill="FFFFFF" w:themeFill="background1"/>
        <w:spacing w:line="276" w:lineRule="auto"/>
        <w:ind w:left="-284" w:right="-166" w:hanging="22"/>
        <w:jc w:val="both"/>
        <w:rPr>
          <w:rFonts w:ascii="Arial" w:hAnsi="Arial" w:cs="Arial"/>
          <w:color w:val="000000" w:themeColor="text1"/>
        </w:rPr>
      </w:pPr>
      <w:r w:rsidRPr="000F528F">
        <w:rPr>
          <w:rFonts w:ascii="Arial" w:hAnsi="Arial" w:cs="Arial"/>
          <w:color w:val="000000" w:themeColor="text1"/>
        </w:rPr>
        <w:t xml:space="preserve">vzgojnega programa domov za učence. </w:t>
      </w:r>
    </w:p>
    <w:p w14:paraId="29008F67" w14:textId="77777777" w:rsidR="00283255" w:rsidRPr="000F528F" w:rsidRDefault="004208B5" w:rsidP="000F528F">
      <w:pPr>
        <w:pStyle w:val="Navadensplet"/>
        <w:shd w:val="clear" w:color="auto" w:fill="FFFFFF" w:themeFill="background1"/>
        <w:spacing w:line="276" w:lineRule="auto"/>
        <w:ind w:left="-284" w:right="-166"/>
        <w:jc w:val="both"/>
        <w:rPr>
          <w:rFonts w:ascii="Arial" w:hAnsi="Arial" w:cs="Arial"/>
          <w:color w:val="000000" w:themeColor="text1"/>
        </w:rPr>
      </w:pPr>
      <w:r w:rsidRPr="000F528F">
        <w:rPr>
          <w:rFonts w:ascii="Arial" w:hAnsi="Arial" w:cs="Arial"/>
          <w:color w:val="000000" w:themeColor="text1"/>
        </w:rPr>
        <w:t xml:space="preserve">Lokalna skupnost ne določi izvajalcev za izobraževalne oz. vzgojne programe zasebnih šol oz. domov za učence. </w:t>
      </w:r>
    </w:p>
    <w:p w14:paraId="3F73490D" w14:textId="57B07EE2" w:rsidR="004208B5" w:rsidRPr="000F528F" w:rsidRDefault="004208B5" w:rsidP="000F528F">
      <w:pPr>
        <w:pStyle w:val="Navadensplet"/>
        <w:shd w:val="clear" w:color="auto" w:fill="FFFFFF" w:themeFill="background1"/>
        <w:spacing w:line="276" w:lineRule="auto"/>
        <w:ind w:left="-284" w:right="-166"/>
        <w:jc w:val="both"/>
        <w:rPr>
          <w:rFonts w:ascii="Arial" w:hAnsi="Arial" w:cs="Arial"/>
          <w:color w:val="000000" w:themeColor="text1"/>
        </w:rPr>
      </w:pPr>
      <w:r w:rsidRPr="000F528F">
        <w:rPr>
          <w:rFonts w:ascii="Arial" w:hAnsi="Arial" w:cs="Arial"/>
          <w:color w:val="000000" w:themeColor="text1"/>
        </w:rPr>
        <w:t xml:space="preserve">MINISTER določi izvajalce izobraževalnih programov: </w:t>
      </w:r>
    </w:p>
    <w:p w14:paraId="44C658D4" w14:textId="04C586A9" w:rsidR="004208B5" w:rsidRPr="000F528F" w:rsidRDefault="004208B5" w:rsidP="001916CF">
      <w:pPr>
        <w:pStyle w:val="Navadensplet"/>
        <w:numPr>
          <w:ilvl w:val="1"/>
          <w:numId w:val="205"/>
        </w:numPr>
        <w:shd w:val="clear" w:color="auto" w:fill="FFFFFF" w:themeFill="background1"/>
        <w:spacing w:line="276" w:lineRule="auto"/>
        <w:ind w:left="-284" w:right="-166" w:hanging="22"/>
        <w:jc w:val="both"/>
        <w:rPr>
          <w:rFonts w:ascii="Arial" w:hAnsi="Arial" w:cs="Arial"/>
          <w:color w:val="000000" w:themeColor="text1"/>
        </w:rPr>
      </w:pPr>
      <w:r w:rsidRPr="000F528F">
        <w:rPr>
          <w:rFonts w:ascii="Arial" w:hAnsi="Arial" w:cs="Arial"/>
          <w:color w:val="000000" w:themeColor="text1"/>
        </w:rPr>
        <w:t xml:space="preserve">nižje in srednje poklicne šole, </w:t>
      </w:r>
    </w:p>
    <w:p w14:paraId="084AA672" w14:textId="52A8A62A" w:rsidR="004208B5" w:rsidRPr="000F528F" w:rsidRDefault="004208B5" w:rsidP="001916CF">
      <w:pPr>
        <w:pStyle w:val="Navadensplet"/>
        <w:numPr>
          <w:ilvl w:val="1"/>
          <w:numId w:val="205"/>
        </w:numPr>
        <w:shd w:val="clear" w:color="auto" w:fill="FFFFFF" w:themeFill="background1"/>
        <w:spacing w:line="276" w:lineRule="auto"/>
        <w:ind w:left="-284" w:right="-166" w:hanging="22"/>
        <w:jc w:val="both"/>
        <w:rPr>
          <w:rFonts w:ascii="Arial" w:hAnsi="Arial" w:cs="Arial"/>
          <w:color w:val="000000" w:themeColor="text1"/>
        </w:rPr>
      </w:pPr>
      <w:r w:rsidRPr="000F528F">
        <w:rPr>
          <w:rFonts w:ascii="Arial" w:hAnsi="Arial" w:cs="Arial"/>
          <w:color w:val="000000" w:themeColor="text1"/>
        </w:rPr>
        <w:t xml:space="preserve">srednje in višje strokovne šole, </w:t>
      </w:r>
    </w:p>
    <w:p w14:paraId="32E00655" w14:textId="2CF34B7C" w:rsidR="004208B5" w:rsidRPr="000F528F" w:rsidRDefault="004208B5" w:rsidP="001916CF">
      <w:pPr>
        <w:pStyle w:val="Navadensplet"/>
        <w:numPr>
          <w:ilvl w:val="1"/>
          <w:numId w:val="205"/>
        </w:numPr>
        <w:shd w:val="clear" w:color="auto" w:fill="FFFFFF" w:themeFill="background1"/>
        <w:spacing w:line="276" w:lineRule="auto"/>
        <w:ind w:left="-284" w:right="-166" w:hanging="22"/>
        <w:jc w:val="both"/>
        <w:rPr>
          <w:rFonts w:ascii="Arial" w:hAnsi="Arial" w:cs="Arial"/>
          <w:color w:val="000000" w:themeColor="text1"/>
        </w:rPr>
      </w:pPr>
      <w:r w:rsidRPr="000F528F">
        <w:rPr>
          <w:rFonts w:ascii="Arial" w:hAnsi="Arial" w:cs="Arial"/>
          <w:color w:val="000000" w:themeColor="text1"/>
        </w:rPr>
        <w:t xml:space="preserve">poklicnega tečaja, </w:t>
      </w:r>
    </w:p>
    <w:p w14:paraId="575FB714" w14:textId="4D4CCCE5" w:rsidR="004208B5" w:rsidRPr="000F528F" w:rsidRDefault="004208B5" w:rsidP="001916CF">
      <w:pPr>
        <w:pStyle w:val="Navadensplet"/>
        <w:numPr>
          <w:ilvl w:val="1"/>
          <w:numId w:val="205"/>
        </w:numPr>
        <w:shd w:val="clear" w:color="auto" w:fill="FFFFFF" w:themeFill="background1"/>
        <w:spacing w:line="276" w:lineRule="auto"/>
        <w:ind w:left="-284" w:right="-166" w:hanging="22"/>
        <w:jc w:val="both"/>
        <w:rPr>
          <w:rFonts w:ascii="Arial" w:hAnsi="Arial" w:cs="Arial"/>
          <w:color w:val="000000" w:themeColor="text1"/>
        </w:rPr>
      </w:pPr>
      <w:r w:rsidRPr="000F528F">
        <w:rPr>
          <w:rFonts w:ascii="Arial" w:hAnsi="Arial" w:cs="Arial"/>
          <w:color w:val="000000" w:themeColor="text1"/>
        </w:rPr>
        <w:t xml:space="preserve">gimnazije, </w:t>
      </w:r>
    </w:p>
    <w:p w14:paraId="0DFF700E" w14:textId="67935617" w:rsidR="004208B5" w:rsidRPr="000F528F" w:rsidRDefault="004208B5" w:rsidP="001916CF">
      <w:pPr>
        <w:pStyle w:val="Navadensplet"/>
        <w:numPr>
          <w:ilvl w:val="1"/>
          <w:numId w:val="205"/>
        </w:numPr>
        <w:shd w:val="clear" w:color="auto" w:fill="FFFFFF" w:themeFill="background1"/>
        <w:spacing w:line="276" w:lineRule="auto"/>
        <w:ind w:left="-284" w:right="-166" w:hanging="22"/>
        <w:jc w:val="both"/>
        <w:rPr>
          <w:rFonts w:ascii="Arial" w:hAnsi="Arial" w:cs="Arial"/>
          <w:color w:val="000000" w:themeColor="text1"/>
        </w:rPr>
      </w:pPr>
      <w:r w:rsidRPr="000F528F">
        <w:rPr>
          <w:rFonts w:ascii="Arial" w:hAnsi="Arial" w:cs="Arial"/>
          <w:color w:val="000000" w:themeColor="text1"/>
        </w:rPr>
        <w:t xml:space="preserve">maturitetnega tečaja, </w:t>
      </w:r>
    </w:p>
    <w:p w14:paraId="1B7A913F" w14:textId="32EF2EC8" w:rsidR="004208B5" w:rsidRPr="000F528F" w:rsidRDefault="004208B5" w:rsidP="001916CF">
      <w:pPr>
        <w:pStyle w:val="Navadensplet"/>
        <w:numPr>
          <w:ilvl w:val="1"/>
          <w:numId w:val="205"/>
        </w:numPr>
        <w:shd w:val="clear" w:color="auto" w:fill="FFFFFF" w:themeFill="background1"/>
        <w:spacing w:line="276" w:lineRule="auto"/>
        <w:ind w:left="-284" w:right="-166" w:hanging="22"/>
        <w:jc w:val="both"/>
        <w:rPr>
          <w:rFonts w:ascii="Arial" w:hAnsi="Arial" w:cs="Arial"/>
          <w:color w:val="000000" w:themeColor="text1"/>
        </w:rPr>
      </w:pPr>
      <w:r w:rsidRPr="000F528F">
        <w:rPr>
          <w:rFonts w:ascii="Arial" w:hAnsi="Arial" w:cs="Arial"/>
          <w:color w:val="000000" w:themeColor="text1"/>
        </w:rPr>
        <w:t xml:space="preserve">vzgojnih programov dijaških domov, </w:t>
      </w:r>
    </w:p>
    <w:p w14:paraId="4822CE4A" w14:textId="7D29DC7E" w:rsidR="004208B5" w:rsidRPr="000F528F" w:rsidRDefault="004208B5" w:rsidP="001916CF">
      <w:pPr>
        <w:pStyle w:val="Navadensplet"/>
        <w:numPr>
          <w:ilvl w:val="1"/>
          <w:numId w:val="205"/>
        </w:numPr>
        <w:shd w:val="clear" w:color="auto" w:fill="FFFFFF" w:themeFill="background1"/>
        <w:spacing w:line="276" w:lineRule="auto"/>
        <w:ind w:left="-284" w:right="-166" w:hanging="22"/>
        <w:jc w:val="both"/>
        <w:rPr>
          <w:rFonts w:ascii="Arial" w:hAnsi="Arial" w:cs="Arial"/>
          <w:color w:val="000000" w:themeColor="text1"/>
        </w:rPr>
      </w:pPr>
      <w:r w:rsidRPr="000F528F">
        <w:rPr>
          <w:rFonts w:ascii="Arial" w:hAnsi="Arial" w:cs="Arial"/>
          <w:color w:val="000000" w:themeColor="text1"/>
        </w:rPr>
        <w:t xml:space="preserve">programov vzgoje in izobraževanja za otroke in mladostnike s PP. </w:t>
      </w:r>
    </w:p>
    <w:p w14:paraId="74531823" w14:textId="77777777" w:rsidR="00AD21C4" w:rsidRPr="000F528F" w:rsidRDefault="004208B5" w:rsidP="000F528F">
      <w:pPr>
        <w:pStyle w:val="Navadensplet"/>
        <w:shd w:val="clear" w:color="auto" w:fill="FFFFFF" w:themeFill="background1"/>
        <w:spacing w:line="276" w:lineRule="auto"/>
        <w:ind w:left="-295" w:right="-166"/>
        <w:jc w:val="both"/>
        <w:rPr>
          <w:rFonts w:ascii="Arial" w:hAnsi="Arial" w:cs="Arial"/>
          <w:color w:val="000000" w:themeColor="text1"/>
        </w:rPr>
      </w:pPr>
      <w:r w:rsidRPr="000F528F">
        <w:rPr>
          <w:rFonts w:ascii="Arial" w:hAnsi="Arial" w:cs="Arial"/>
          <w:color w:val="000000" w:themeColor="text1"/>
        </w:rPr>
        <w:t>Minister ne določi izvajalcev za izobraževalne oz. vzgojne programe zasebnih šol oz. dijaških domov.</w:t>
      </w:r>
    </w:p>
    <w:p w14:paraId="0FF8CB2C" w14:textId="4C26EF11" w:rsidR="00D81F5E" w:rsidRPr="000F528F" w:rsidRDefault="00AD21C4" w:rsidP="000F528F">
      <w:pPr>
        <w:spacing w:line="276" w:lineRule="auto"/>
        <w:ind w:left="-295"/>
        <w:jc w:val="both"/>
        <w:rPr>
          <w:rFonts w:ascii="Arial" w:hAnsi="Arial" w:cs="Arial"/>
          <w:color w:val="000000" w:themeColor="text1"/>
        </w:rPr>
      </w:pPr>
      <w:r w:rsidRPr="000F528F">
        <w:rPr>
          <w:rFonts w:ascii="Arial" w:hAnsi="Arial" w:cs="Arial"/>
          <w:color w:val="000000" w:themeColor="text1"/>
          <w:shd w:val="clear" w:color="auto" w:fill="FFFFFF"/>
        </w:rPr>
        <w:t>Pred določitvijo izvajalca izobraževalnega programa iz</w:t>
      </w:r>
      <w:r w:rsidRPr="000F528F">
        <w:rPr>
          <w:rStyle w:val="apple-converted-space"/>
          <w:rFonts w:ascii="Arial" w:hAnsi="Arial" w:cs="Arial"/>
          <w:color w:val="000000" w:themeColor="text1"/>
          <w:shd w:val="clear" w:color="auto" w:fill="FFFFFF"/>
        </w:rPr>
        <w:t> </w:t>
      </w:r>
      <w:r w:rsidRPr="000F528F">
        <w:rPr>
          <w:rFonts w:ascii="Arial" w:hAnsi="Arial" w:cs="Arial"/>
          <w:color w:val="000000" w:themeColor="text1"/>
        </w:rPr>
        <w:t>drugega odstavka tega člena</w:t>
      </w:r>
      <w:r w:rsidR="00735CFA" w:rsidRPr="000F528F">
        <w:rPr>
          <w:rFonts w:ascii="Arial" w:hAnsi="Arial" w:cs="Arial"/>
          <w:color w:val="000000" w:themeColor="text1"/>
        </w:rPr>
        <w:t xml:space="preserve"> </w:t>
      </w:r>
      <w:r w:rsidRPr="000F528F">
        <w:rPr>
          <w:rFonts w:ascii="Arial" w:hAnsi="Arial" w:cs="Arial"/>
          <w:color w:val="000000" w:themeColor="text1"/>
          <w:shd w:val="clear" w:color="auto" w:fill="FFFFFF"/>
        </w:rPr>
        <w:t>si ministrstvo pridobi podatke, ki so potrebni za vpis izvajalca v razvid.</w:t>
      </w:r>
    </w:p>
    <w:p w14:paraId="7A50D3C2" w14:textId="56970716" w:rsidR="004208B5" w:rsidRPr="000F528F" w:rsidRDefault="004208B5" w:rsidP="000F528F">
      <w:pPr>
        <w:pStyle w:val="Navadensplet"/>
        <w:shd w:val="clear" w:color="auto" w:fill="FFFFFF" w:themeFill="background1"/>
        <w:spacing w:line="276" w:lineRule="auto"/>
        <w:ind w:right="-166" w:hanging="284"/>
        <w:jc w:val="both"/>
        <w:rPr>
          <w:rFonts w:ascii="Arial" w:hAnsi="Arial" w:cs="Arial"/>
          <w:b/>
          <w:bCs/>
          <w:color w:val="000000" w:themeColor="text1"/>
          <w:u w:val="single"/>
        </w:rPr>
      </w:pPr>
      <w:r w:rsidRPr="000F528F">
        <w:rPr>
          <w:rFonts w:ascii="Arial" w:hAnsi="Arial" w:cs="Arial"/>
          <w:b/>
          <w:bCs/>
          <w:color w:val="000000" w:themeColor="text1"/>
          <w:u w:val="single"/>
        </w:rPr>
        <w:t xml:space="preserve">SPREJEMANJE PROGRAMOV ZASEBNIH ŠOL: </w:t>
      </w:r>
    </w:p>
    <w:p w14:paraId="09D8A261" w14:textId="7FF35E40" w:rsidR="004208B5" w:rsidRPr="000F528F" w:rsidRDefault="004208B5" w:rsidP="000F528F">
      <w:pPr>
        <w:pStyle w:val="Navadensplet"/>
        <w:shd w:val="clear" w:color="auto" w:fill="FFFFFF" w:themeFill="background1"/>
        <w:spacing w:line="276" w:lineRule="auto"/>
        <w:ind w:left="-284" w:right="-166"/>
        <w:jc w:val="both"/>
        <w:rPr>
          <w:rFonts w:ascii="Arial" w:hAnsi="Arial" w:cs="Arial"/>
          <w:color w:val="000000" w:themeColor="text1"/>
        </w:rPr>
      </w:pPr>
      <w:r w:rsidRPr="000F528F">
        <w:rPr>
          <w:rFonts w:ascii="Arial" w:hAnsi="Arial" w:cs="Arial"/>
          <w:color w:val="000000" w:themeColor="text1"/>
        </w:rPr>
        <w:t xml:space="preserve">Vsebina in postopek sprejemanja izobraževalnega programa zasebne šole se določita z aktom o ustanovitvi. </w:t>
      </w:r>
    </w:p>
    <w:p w14:paraId="56DA221A" w14:textId="68038F0C" w:rsidR="004208B5" w:rsidRPr="000F528F" w:rsidRDefault="004208B5" w:rsidP="000F528F">
      <w:pPr>
        <w:pStyle w:val="Navadensplet"/>
        <w:shd w:val="clear" w:color="auto" w:fill="FFFFFF" w:themeFill="background1"/>
        <w:spacing w:line="276" w:lineRule="auto"/>
        <w:ind w:left="-284" w:right="-166"/>
        <w:jc w:val="both"/>
        <w:rPr>
          <w:rFonts w:ascii="Arial" w:hAnsi="Arial" w:cs="Arial"/>
          <w:color w:val="000000" w:themeColor="text1"/>
        </w:rPr>
      </w:pPr>
      <w:r w:rsidRPr="000F528F">
        <w:rPr>
          <w:rFonts w:ascii="Arial" w:hAnsi="Arial" w:cs="Arial"/>
          <w:color w:val="000000" w:themeColor="text1"/>
        </w:rPr>
        <w:t xml:space="preserve">Izobraževalni program pridobi javno veljavnost, ko pristojni strokovni svet ugotovi, da je program v skladu s cilji sistema vzgoje in izobraževanja v Republiki Sloveniji in da zagotavlja enakovreden izobrazbeni standard. </w:t>
      </w:r>
    </w:p>
    <w:p w14:paraId="095B2880" w14:textId="5B172934" w:rsidR="004208B5" w:rsidRPr="000F528F" w:rsidRDefault="004208B5" w:rsidP="000F528F">
      <w:pPr>
        <w:pStyle w:val="Navadensplet"/>
        <w:shd w:val="clear" w:color="auto" w:fill="FFFFFF" w:themeFill="background1"/>
        <w:spacing w:line="276" w:lineRule="auto"/>
        <w:ind w:left="-284" w:right="-166"/>
        <w:jc w:val="both"/>
        <w:rPr>
          <w:rFonts w:ascii="Arial" w:hAnsi="Arial" w:cs="Arial"/>
          <w:color w:val="000000" w:themeColor="text1"/>
        </w:rPr>
      </w:pPr>
      <w:r w:rsidRPr="000F528F">
        <w:rPr>
          <w:rFonts w:ascii="Arial" w:hAnsi="Arial" w:cs="Arial"/>
          <w:color w:val="000000" w:themeColor="text1"/>
        </w:rPr>
        <w:t xml:space="preserve">Izobraževalni program, ki ga izvaja zasebna šola po posebnih pedagoških načelih (Steiner, Decroly, Montessori in podobno), pridobi javno veljavnost, ko pristojni strokovni svet ugotovi, da je program v skladu s cilji sistema vzgoje in izobraževanja v Republiki Sloveniji in da zagotavlja minimalna znanja, ki omogočajo uspešno zaključiti izobraževanje ter ga je priznalo ustrezno mednarodno združenje teh šol. </w:t>
      </w:r>
    </w:p>
    <w:p w14:paraId="2C5343FF" w14:textId="77777777" w:rsidR="004208B5" w:rsidRPr="000F528F" w:rsidRDefault="004208B5" w:rsidP="000F528F">
      <w:pPr>
        <w:pStyle w:val="Navadensplet"/>
        <w:shd w:val="clear" w:color="auto" w:fill="FFFFFF" w:themeFill="background1"/>
        <w:spacing w:line="276" w:lineRule="auto"/>
        <w:ind w:right="-166" w:hanging="284"/>
        <w:jc w:val="both"/>
        <w:rPr>
          <w:rFonts w:ascii="Arial" w:hAnsi="Arial" w:cs="Arial"/>
          <w:b/>
          <w:bCs/>
          <w:color w:val="000000" w:themeColor="text1"/>
          <w:u w:val="single"/>
        </w:rPr>
      </w:pPr>
      <w:r w:rsidRPr="000F528F">
        <w:rPr>
          <w:rFonts w:ascii="Arial" w:hAnsi="Arial" w:cs="Arial"/>
          <w:b/>
          <w:bCs/>
          <w:color w:val="000000" w:themeColor="text1"/>
          <w:u w:val="single"/>
        </w:rPr>
        <w:t xml:space="preserve">OBJAVA: </w:t>
      </w:r>
    </w:p>
    <w:p w14:paraId="3C8FB971" w14:textId="5209BD31" w:rsidR="000223BA" w:rsidRDefault="004208B5" w:rsidP="00EB233E">
      <w:pPr>
        <w:pStyle w:val="Navadensplet"/>
        <w:shd w:val="clear" w:color="auto" w:fill="FFFFFF" w:themeFill="background1"/>
        <w:spacing w:line="276" w:lineRule="auto"/>
        <w:ind w:left="-284" w:right="-166"/>
        <w:jc w:val="both"/>
        <w:rPr>
          <w:rFonts w:ascii="Arial" w:hAnsi="Arial" w:cs="Arial"/>
          <w:color w:val="000000" w:themeColor="text1"/>
        </w:rPr>
      </w:pPr>
      <w:r w:rsidRPr="000F528F">
        <w:rPr>
          <w:rFonts w:ascii="Arial" w:hAnsi="Arial" w:cs="Arial"/>
          <w:color w:val="000000" w:themeColor="text1"/>
        </w:rPr>
        <w:t xml:space="preserve">Javno veljavne programe mora ministrstvo, pristojno za šolstvo, objaviti najmanj 6 mesecev pred začetkom izvajanja oz. pred razpisom za vpis. </w:t>
      </w:r>
    </w:p>
    <w:p w14:paraId="5AABD505" w14:textId="77777777" w:rsidR="00EB233E" w:rsidRPr="00EB233E" w:rsidRDefault="00EB233E" w:rsidP="00EB233E">
      <w:pPr>
        <w:rPr>
          <w:sz w:val="2"/>
        </w:rPr>
      </w:pPr>
    </w:p>
    <w:p w14:paraId="520B1A33" w14:textId="77777777" w:rsidR="004208B5" w:rsidRPr="000F528F" w:rsidRDefault="004208B5" w:rsidP="000F528F">
      <w:pPr>
        <w:pStyle w:val="Navadensplet"/>
        <w:shd w:val="clear" w:color="auto" w:fill="FFFFFF" w:themeFill="background1"/>
        <w:spacing w:line="276" w:lineRule="auto"/>
        <w:ind w:right="-166" w:hanging="284"/>
        <w:jc w:val="both"/>
        <w:rPr>
          <w:rFonts w:ascii="Arial" w:hAnsi="Arial" w:cs="Arial"/>
          <w:b/>
          <w:bCs/>
          <w:color w:val="000000" w:themeColor="text1"/>
          <w:u w:val="single"/>
        </w:rPr>
      </w:pPr>
      <w:r w:rsidRPr="000F528F">
        <w:rPr>
          <w:rFonts w:ascii="Arial" w:hAnsi="Arial" w:cs="Arial"/>
          <w:b/>
          <w:bCs/>
          <w:color w:val="000000" w:themeColor="text1"/>
          <w:u w:val="single"/>
        </w:rPr>
        <w:lastRenderedPageBreak/>
        <w:t xml:space="preserve">USKLAJEVALNI POSTOPEK: </w:t>
      </w:r>
    </w:p>
    <w:p w14:paraId="0EF90799" w14:textId="3C0C137F" w:rsidR="004208B5" w:rsidRPr="000F528F" w:rsidRDefault="004208B5" w:rsidP="000F528F">
      <w:pPr>
        <w:pStyle w:val="Navadensplet"/>
        <w:shd w:val="clear" w:color="auto" w:fill="FFFFFF" w:themeFill="background1"/>
        <w:spacing w:line="276" w:lineRule="auto"/>
        <w:ind w:left="-284" w:right="-166"/>
        <w:jc w:val="both"/>
        <w:rPr>
          <w:rFonts w:ascii="Arial" w:hAnsi="Arial" w:cs="Arial"/>
          <w:color w:val="000000" w:themeColor="text1"/>
        </w:rPr>
      </w:pPr>
      <w:r w:rsidRPr="000F528F">
        <w:rPr>
          <w:rFonts w:ascii="Arial" w:hAnsi="Arial" w:cs="Arial"/>
          <w:color w:val="000000" w:themeColor="text1"/>
        </w:rPr>
        <w:t xml:space="preserve">Če je z zakonom določeno, da predmetne in izpitne kataloge znanj določata 2 strokovna sveta, je katalog sprejet, če ga oba sprejmeta v enakem besedilu. </w:t>
      </w:r>
    </w:p>
    <w:p w14:paraId="02A52FBC" w14:textId="61AB59BC" w:rsidR="004208B5" w:rsidRPr="000F528F" w:rsidRDefault="004208B5" w:rsidP="000F528F">
      <w:pPr>
        <w:pStyle w:val="Navadensplet"/>
        <w:shd w:val="clear" w:color="auto" w:fill="FFFFFF" w:themeFill="background1"/>
        <w:spacing w:line="276" w:lineRule="auto"/>
        <w:ind w:left="-284" w:right="-166"/>
        <w:jc w:val="both"/>
        <w:rPr>
          <w:rFonts w:ascii="Arial" w:hAnsi="Arial" w:cs="Arial"/>
          <w:color w:val="000000" w:themeColor="text1"/>
        </w:rPr>
      </w:pPr>
      <w:r w:rsidRPr="000F528F">
        <w:rPr>
          <w:rFonts w:ascii="Arial" w:hAnsi="Arial" w:cs="Arial"/>
          <w:color w:val="000000" w:themeColor="text1"/>
        </w:rPr>
        <w:t xml:space="preserve">Če strokovna sveta ne sprejmeta kataloga v enakem besedilu, imenujeta komisijo za pripravo sporazumnega predloga, o katerem glasujeta pristojna strokovna sveta na skupni seji. </w:t>
      </w:r>
    </w:p>
    <w:p w14:paraId="1624E6C9" w14:textId="57FA61FD" w:rsidR="004208B5" w:rsidRPr="000F528F" w:rsidRDefault="004208B5" w:rsidP="000F528F">
      <w:pPr>
        <w:pStyle w:val="Navadensplet"/>
        <w:shd w:val="clear" w:color="auto" w:fill="FFFFFF" w:themeFill="background1"/>
        <w:spacing w:line="276" w:lineRule="auto"/>
        <w:ind w:left="-284" w:right="-166"/>
        <w:jc w:val="both"/>
        <w:rPr>
          <w:rFonts w:ascii="Arial" w:hAnsi="Arial" w:cs="Arial"/>
          <w:color w:val="000000" w:themeColor="text1"/>
        </w:rPr>
      </w:pPr>
      <w:r w:rsidRPr="000F528F">
        <w:rPr>
          <w:rFonts w:ascii="Arial" w:hAnsi="Arial" w:cs="Arial"/>
          <w:color w:val="000000" w:themeColor="text1"/>
        </w:rPr>
        <w:t xml:space="preserve">Predlog je sprejet, če dobi večino glasov, pri čemer imata strokovna sveta enako število glasov. </w:t>
      </w:r>
    </w:p>
    <w:p w14:paraId="20B67C4C" w14:textId="66EB64B6" w:rsidR="004208B5" w:rsidRPr="000F528F" w:rsidRDefault="004208B5" w:rsidP="000F528F">
      <w:pPr>
        <w:pStyle w:val="Navadensplet"/>
        <w:shd w:val="clear" w:color="auto" w:fill="FFFFFF" w:themeFill="background1"/>
        <w:spacing w:line="276" w:lineRule="auto"/>
        <w:ind w:left="-284" w:right="-166"/>
        <w:jc w:val="both"/>
        <w:rPr>
          <w:rFonts w:ascii="Arial" w:hAnsi="Arial" w:cs="Arial"/>
          <w:color w:val="000000" w:themeColor="text1"/>
        </w:rPr>
      </w:pPr>
      <w:r w:rsidRPr="000F528F">
        <w:rPr>
          <w:rFonts w:ascii="Arial" w:hAnsi="Arial" w:cs="Arial"/>
          <w:color w:val="000000" w:themeColor="text1"/>
        </w:rPr>
        <w:t xml:space="preserve">V skupno komisijo imenuje vsak strokovni svet po tri člane. </w:t>
      </w:r>
    </w:p>
    <w:p w14:paraId="6CE945D6" w14:textId="6AC3FD6E" w:rsidR="00EB233E" w:rsidRPr="00EE2A39" w:rsidRDefault="004208B5" w:rsidP="00EE2A39">
      <w:pPr>
        <w:pStyle w:val="Navadensplet"/>
        <w:shd w:val="clear" w:color="auto" w:fill="FFFFFF" w:themeFill="background1"/>
        <w:spacing w:line="276" w:lineRule="auto"/>
        <w:ind w:left="-284" w:right="-166"/>
        <w:jc w:val="both"/>
        <w:rPr>
          <w:rFonts w:ascii="Arial" w:hAnsi="Arial" w:cs="Arial"/>
          <w:color w:val="000000" w:themeColor="text1"/>
        </w:rPr>
      </w:pPr>
      <w:r w:rsidRPr="000F528F">
        <w:rPr>
          <w:rFonts w:ascii="Arial" w:hAnsi="Arial" w:cs="Arial"/>
          <w:color w:val="000000" w:themeColor="text1"/>
        </w:rPr>
        <w:t xml:space="preserve">Če skupna komisija ne oblikuje sporazumnega predloga ali če sporazumni predlog ni sprejet, se umakne iz obravnave in pripravi nov predlog, ki ne more biti dan v postopek prej kot v 6 mesecih po zavrnitvi prejšnjega predloga. </w:t>
      </w:r>
    </w:p>
    <w:p w14:paraId="19D3DC5C" w14:textId="77777777" w:rsidR="00EE2A39" w:rsidRPr="00EE2A39" w:rsidRDefault="00EE2A39" w:rsidP="00EE2A39">
      <w:pPr>
        <w:rPr>
          <w:sz w:val="11"/>
          <w:szCs w:val="11"/>
        </w:rPr>
      </w:pPr>
    </w:p>
    <w:p w14:paraId="70490DF4" w14:textId="7BDE4A43" w:rsidR="004208B5" w:rsidRPr="000F528F" w:rsidRDefault="00D81F5E" w:rsidP="000F528F">
      <w:pPr>
        <w:pStyle w:val="Navadensplet"/>
        <w:shd w:val="clear" w:color="auto" w:fill="FFFFFF" w:themeFill="background1"/>
        <w:spacing w:line="276" w:lineRule="auto"/>
        <w:ind w:right="-166" w:hanging="284"/>
        <w:jc w:val="both"/>
        <w:rPr>
          <w:rFonts w:ascii="Arial" w:hAnsi="Arial" w:cs="Arial"/>
          <w:b/>
          <w:bCs/>
          <w:color w:val="000000" w:themeColor="text1"/>
          <w:u w:val="single"/>
        </w:rPr>
      </w:pPr>
      <w:r w:rsidRPr="000F528F">
        <w:rPr>
          <w:rFonts w:ascii="Arial" w:hAnsi="Arial" w:cs="Arial"/>
          <w:b/>
          <w:bCs/>
          <w:color w:val="000000" w:themeColor="text1"/>
          <w:u w:val="single"/>
        </w:rPr>
        <w:t xml:space="preserve">3 </w:t>
      </w:r>
      <w:r w:rsidR="004208B5" w:rsidRPr="000F528F">
        <w:rPr>
          <w:rFonts w:ascii="Arial" w:hAnsi="Arial" w:cs="Arial"/>
          <w:b/>
          <w:bCs/>
          <w:color w:val="000000" w:themeColor="text1"/>
          <w:u w:val="single"/>
        </w:rPr>
        <w:t>POSODABLJANJE</w:t>
      </w:r>
      <w:r w:rsidRPr="000F528F">
        <w:rPr>
          <w:rFonts w:ascii="Arial" w:hAnsi="Arial" w:cs="Arial"/>
          <w:b/>
          <w:bCs/>
          <w:color w:val="000000" w:themeColor="text1"/>
          <w:u w:val="single"/>
        </w:rPr>
        <w:t xml:space="preserve"> IN UGOTAVLJANJE IN ZAGOTAVLJANJE KAKOVOSTI</w:t>
      </w:r>
    </w:p>
    <w:p w14:paraId="3DA93CE1" w14:textId="6AD271E6" w:rsidR="004208B5" w:rsidRPr="000F528F" w:rsidRDefault="004208B5" w:rsidP="000F528F">
      <w:pPr>
        <w:pStyle w:val="Navadensplet"/>
        <w:shd w:val="clear" w:color="auto" w:fill="FFFFFF" w:themeFill="background1"/>
        <w:spacing w:line="276" w:lineRule="auto"/>
        <w:ind w:left="-284" w:right="-166"/>
        <w:jc w:val="both"/>
        <w:rPr>
          <w:rFonts w:ascii="Arial" w:hAnsi="Arial" w:cs="Arial"/>
          <w:color w:val="000000" w:themeColor="text1"/>
        </w:rPr>
      </w:pPr>
      <w:r w:rsidRPr="000F528F">
        <w:rPr>
          <w:rFonts w:ascii="Arial" w:hAnsi="Arial" w:cs="Arial"/>
          <w:color w:val="000000" w:themeColor="text1"/>
        </w:rPr>
        <w:t xml:space="preserve">Nove javno veljavne programe ali nove dele javno veljavnih programov v javnih vrtcih in šolah uvaja, spremlja in evalvira pristojni javni zavod. </w:t>
      </w:r>
    </w:p>
    <w:p w14:paraId="20916BAB" w14:textId="7ECAE00A" w:rsidR="004208B5" w:rsidRPr="000F528F" w:rsidRDefault="004208B5" w:rsidP="000F528F">
      <w:pPr>
        <w:pStyle w:val="Navadensplet"/>
        <w:shd w:val="clear" w:color="auto" w:fill="FFFFFF" w:themeFill="background1"/>
        <w:spacing w:line="276" w:lineRule="auto"/>
        <w:ind w:left="-284" w:right="-166"/>
        <w:jc w:val="both"/>
        <w:rPr>
          <w:rFonts w:ascii="Arial" w:hAnsi="Arial" w:cs="Arial"/>
          <w:color w:val="000000" w:themeColor="text1"/>
        </w:rPr>
      </w:pPr>
      <w:r w:rsidRPr="000F528F">
        <w:rPr>
          <w:rFonts w:ascii="Arial" w:hAnsi="Arial" w:cs="Arial"/>
          <w:color w:val="000000" w:themeColor="text1"/>
        </w:rPr>
        <w:t xml:space="preserve">Minister lahko, na predlog pristojnega javnega zavoda ali pristojnega strokovnega sveta določi, da se nove dele javno veljavnih programov, rešitve na izvedbeni ravni, ki s sistemskega oz. vsebinskega vidika ne posegajo v javno veljavni program, ali novosti na področju organizacije in financiranja sistema vzgoje in izobraževanja, pred uvedbo preverjajo na izbranih šolah in vrtcih s poskusom. </w:t>
      </w:r>
    </w:p>
    <w:p w14:paraId="05DC3021" w14:textId="56C6E64C" w:rsidR="004208B5" w:rsidRPr="000F528F" w:rsidRDefault="004208B5" w:rsidP="000F528F">
      <w:pPr>
        <w:pStyle w:val="Navadensplet"/>
        <w:shd w:val="clear" w:color="auto" w:fill="FFFFFF" w:themeFill="background1"/>
        <w:spacing w:line="276" w:lineRule="auto"/>
        <w:ind w:left="-284" w:right="-166"/>
        <w:jc w:val="both"/>
        <w:rPr>
          <w:rFonts w:ascii="Arial" w:hAnsi="Arial" w:cs="Arial"/>
          <w:color w:val="000000" w:themeColor="text1"/>
        </w:rPr>
      </w:pPr>
      <w:r w:rsidRPr="000F528F">
        <w:rPr>
          <w:rFonts w:ascii="Arial" w:hAnsi="Arial" w:cs="Arial"/>
          <w:color w:val="000000" w:themeColor="text1"/>
        </w:rPr>
        <w:t xml:space="preserve">Minister lahko prepove nadaljnje izvajanje poskusa, če se ne dosega predpisanih izobrazbenih standardov ali so drugače kršene pravice otrok, učencev, vajencev, dijakov, študentov višjih šol ali odraslih. </w:t>
      </w:r>
    </w:p>
    <w:p w14:paraId="6B2F0D85" w14:textId="5865CACA" w:rsidR="004208B5" w:rsidRPr="000F528F" w:rsidRDefault="004208B5" w:rsidP="000F528F">
      <w:pPr>
        <w:pStyle w:val="Navadensplet"/>
        <w:shd w:val="clear" w:color="auto" w:fill="FFFFFF" w:themeFill="background1"/>
        <w:spacing w:line="276" w:lineRule="auto"/>
        <w:ind w:left="-284" w:right="-166"/>
        <w:jc w:val="both"/>
        <w:rPr>
          <w:rFonts w:ascii="Arial" w:hAnsi="Arial" w:cs="Arial"/>
          <w:color w:val="000000" w:themeColor="text1"/>
        </w:rPr>
      </w:pPr>
      <w:r w:rsidRPr="000F528F">
        <w:rPr>
          <w:rFonts w:ascii="Arial" w:hAnsi="Arial" w:cs="Arial"/>
          <w:color w:val="000000" w:themeColor="text1"/>
        </w:rPr>
        <w:t xml:space="preserve">Postopek uvajanja, spremljanja in evalvacije, postopek in nosilce spremljanja izvajanja poskusa ter postopek izbora šol in vrtcev iz tega člena določi minister. </w:t>
      </w:r>
    </w:p>
    <w:p w14:paraId="6E4669E5" w14:textId="663CC2B3" w:rsidR="004208B5" w:rsidRPr="000F528F" w:rsidRDefault="004208B5" w:rsidP="000F528F">
      <w:pPr>
        <w:pStyle w:val="Navadensplet"/>
        <w:shd w:val="clear" w:color="auto" w:fill="FFFFFF" w:themeFill="background1"/>
        <w:spacing w:line="276" w:lineRule="auto"/>
        <w:ind w:left="-284" w:right="-166"/>
        <w:jc w:val="both"/>
        <w:rPr>
          <w:rFonts w:ascii="Arial" w:hAnsi="Arial" w:cs="Arial"/>
          <w:color w:val="000000" w:themeColor="text1"/>
        </w:rPr>
      </w:pPr>
      <w:r w:rsidRPr="000F528F">
        <w:rPr>
          <w:rFonts w:ascii="Arial" w:hAnsi="Arial" w:cs="Arial"/>
          <w:color w:val="000000" w:themeColor="text1"/>
        </w:rPr>
        <w:t xml:space="preserve">Merila in postopke za ugotavljanje in zagotavljanje kakovosti v vrtcih in šolah na nacionalni ravni ter predloge nacionalnih evalvacijskih študij sprejme minister na predlog Sveta za kakovost in evalvacije. </w:t>
      </w:r>
    </w:p>
    <w:p w14:paraId="672E88E2" w14:textId="60B1FAE3" w:rsidR="004208B5" w:rsidRPr="00EE2A39" w:rsidRDefault="004208B5" w:rsidP="000F528F">
      <w:pPr>
        <w:pStyle w:val="Navadensplet"/>
        <w:shd w:val="clear" w:color="auto" w:fill="FFFFFF" w:themeFill="background1"/>
        <w:spacing w:line="276" w:lineRule="auto"/>
        <w:ind w:left="-284" w:right="-166"/>
        <w:jc w:val="both"/>
      </w:pPr>
      <w:r w:rsidRPr="000F528F">
        <w:rPr>
          <w:rFonts w:ascii="Arial" w:hAnsi="Arial" w:cs="Arial"/>
          <w:color w:val="000000" w:themeColor="text1"/>
        </w:rPr>
        <w:t xml:space="preserve">Svet za kakovost in evalvacije imenuje minister. Natančnejše pristojnosti Sveta za kakovost in evalvacije določi minister. </w:t>
      </w:r>
    </w:p>
    <w:p w14:paraId="26F2C297" w14:textId="77777777" w:rsidR="005E6339" w:rsidRPr="00EE2A39" w:rsidRDefault="005E6339" w:rsidP="00EE2A39">
      <w:pPr>
        <w:rPr>
          <w:sz w:val="2"/>
          <w:szCs w:val="2"/>
        </w:rPr>
      </w:pPr>
    </w:p>
    <w:p w14:paraId="7CFD6D99" w14:textId="1B70E376" w:rsidR="00BD2DD1" w:rsidRPr="000F528F" w:rsidRDefault="00BD2DD1" w:rsidP="000F528F">
      <w:pPr>
        <w:pStyle w:val="Navadensplet"/>
        <w:shd w:val="clear" w:color="auto" w:fill="FFFFFF" w:themeFill="background1"/>
        <w:spacing w:line="276" w:lineRule="auto"/>
        <w:ind w:right="-166" w:hanging="284"/>
        <w:jc w:val="both"/>
        <w:rPr>
          <w:rFonts w:ascii="Arial" w:hAnsi="Arial" w:cs="Arial"/>
          <w:b/>
          <w:bCs/>
          <w:color w:val="000000" w:themeColor="text1"/>
          <w:u w:val="single"/>
        </w:rPr>
      </w:pPr>
      <w:r w:rsidRPr="000F528F">
        <w:rPr>
          <w:rFonts w:ascii="Arial" w:hAnsi="Arial" w:cs="Arial"/>
          <w:b/>
          <w:bCs/>
          <w:color w:val="000000" w:themeColor="text1"/>
          <w:u w:val="single"/>
        </w:rPr>
        <w:t>4 UČBENIKI</w:t>
      </w:r>
    </w:p>
    <w:p w14:paraId="74617A58" w14:textId="77777777" w:rsidR="00207C20" w:rsidRPr="000F528F" w:rsidRDefault="004208B5" w:rsidP="000F528F">
      <w:pPr>
        <w:pStyle w:val="Navadensplet"/>
        <w:shd w:val="clear" w:color="auto" w:fill="FFFFFF" w:themeFill="background1"/>
        <w:spacing w:line="276" w:lineRule="auto"/>
        <w:ind w:left="-295" w:right="-166"/>
        <w:jc w:val="both"/>
        <w:rPr>
          <w:rFonts w:ascii="Arial" w:hAnsi="Arial" w:cs="Arial"/>
          <w:color w:val="000000" w:themeColor="text1"/>
        </w:rPr>
      </w:pPr>
      <w:r w:rsidRPr="000F528F">
        <w:rPr>
          <w:rFonts w:ascii="Arial" w:hAnsi="Arial" w:cs="Arial"/>
          <w:color w:val="000000" w:themeColor="text1"/>
        </w:rPr>
        <w:t>V šolah, ki izvajajo javno veljavne programe, se uporabljajo le učbeniki, ki jih potrdi pristojni strokovni svet.</w:t>
      </w:r>
      <w:r w:rsidR="00775562" w:rsidRPr="000F528F">
        <w:rPr>
          <w:rFonts w:ascii="Arial" w:hAnsi="Arial" w:cs="Arial"/>
          <w:color w:val="000000" w:themeColor="text1"/>
        </w:rPr>
        <w:t xml:space="preserve"> </w:t>
      </w:r>
      <w:r w:rsidRPr="000F528F">
        <w:rPr>
          <w:rFonts w:ascii="Arial" w:hAnsi="Arial" w:cs="Arial"/>
          <w:color w:val="000000" w:themeColor="text1"/>
        </w:rPr>
        <w:t>Postopek za pripravo in potrjevanje učbenikov določi minister.</w:t>
      </w:r>
    </w:p>
    <w:p w14:paraId="7775C421" w14:textId="77777777" w:rsidR="00AD21C4" w:rsidRPr="000F528F" w:rsidRDefault="004208B5" w:rsidP="000F528F">
      <w:pPr>
        <w:pStyle w:val="Navadensplet"/>
        <w:shd w:val="clear" w:color="auto" w:fill="FFFFFF" w:themeFill="background1"/>
        <w:spacing w:line="276" w:lineRule="auto"/>
        <w:ind w:left="-295" w:right="-166"/>
        <w:jc w:val="both"/>
        <w:rPr>
          <w:rFonts w:ascii="Arial" w:hAnsi="Arial" w:cs="Arial"/>
          <w:color w:val="000000" w:themeColor="text1"/>
        </w:rPr>
      </w:pPr>
      <w:r w:rsidRPr="000F528F">
        <w:rPr>
          <w:rFonts w:ascii="Arial" w:hAnsi="Arial" w:cs="Arial"/>
          <w:color w:val="000000" w:themeColor="text1"/>
        </w:rPr>
        <w:t xml:space="preserve">Zasebne šole uporabljajo učbenike le za z zakonom določene obvezne predmete. </w:t>
      </w:r>
    </w:p>
    <w:p w14:paraId="71591BD5" w14:textId="36823C15" w:rsidR="00EE2A39" w:rsidRDefault="004208B5" w:rsidP="00EE2A39">
      <w:pPr>
        <w:pStyle w:val="Navadensplet"/>
        <w:shd w:val="clear" w:color="auto" w:fill="FFFFFF" w:themeFill="background1"/>
        <w:spacing w:line="276" w:lineRule="auto"/>
        <w:ind w:left="-295" w:right="-166"/>
        <w:jc w:val="both"/>
        <w:rPr>
          <w:rFonts w:ascii="Arial" w:hAnsi="Arial" w:cs="Arial"/>
          <w:color w:val="000000" w:themeColor="text1"/>
        </w:rPr>
      </w:pPr>
      <w:r w:rsidRPr="000F528F">
        <w:rPr>
          <w:rFonts w:ascii="Arial" w:hAnsi="Arial" w:cs="Arial"/>
          <w:color w:val="000000" w:themeColor="text1"/>
        </w:rPr>
        <w:t>Določbe tega člena ne veljajo za višje strokovne šole.</w:t>
      </w:r>
    </w:p>
    <w:p w14:paraId="11CE7CCB" w14:textId="77777777" w:rsidR="00EE2A39" w:rsidRPr="00EE2A39" w:rsidRDefault="00EE2A39" w:rsidP="00EE2A39">
      <w:pPr>
        <w:pStyle w:val="Navadensplet"/>
        <w:shd w:val="clear" w:color="auto" w:fill="FFFFFF" w:themeFill="background1"/>
        <w:spacing w:line="276" w:lineRule="auto"/>
        <w:ind w:left="-295" w:right="-166"/>
        <w:jc w:val="both"/>
        <w:rPr>
          <w:rFonts w:ascii="Arial" w:hAnsi="Arial" w:cs="Arial"/>
          <w:color w:val="000000" w:themeColor="text1"/>
          <w:sz w:val="2"/>
          <w:szCs w:val="2"/>
        </w:rPr>
      </w:pPr>
    </w:p>
    <w:p w14:paraId="03D50ADC" w14:textId="08007EA3" w:rsidR="00775562" w:rsidRPr="000F528F" w:rsidRDefault="00775562" w:rsidP="000F528F">
      <w:pPr>
        <w:pStyle w:val="Navadensplet"/>
        <w:shd w:val="clear" w:color="auto" w:fill="FFFFFF" w:themeFill="background1"/>
        <w:spacing w:line="276" w:lineRule="auto"/>
        <w:ind w:right="-166" w:hanging="284"/>
        <w:jc w:val="both"/>
        <w:rPr>
          <w:rFonts w:ascii="Arial" w:hAnsi="Arial" w:cs="Arial"/>
          <w:b/>
          <w:bCs/>
          <w:color w:val="000000" w:themeColor="text1"/>
          <w:u w:val="single"/>
        </w:rPr>
      </w:pPr>
      <w:r w:rsidRPr="000F528F">
        <w:rPr>
          <w:rFonts w:ascii="Arial" w:hAnsi="Arial" w:cs="Arial"/>
          <w:b/>
          <w:bCs/>
          <w:color w:val="000000" w:themeColor="text1"/>
          <w:u w:val="single"/>
        </w:rPr>
        <w:t>5 STROKOVNI SVET</w:t>
      </w:r>
      <w:r w:rsidR="00AC5FD1" w:rsidRPr="000F528F">
        <w:rPr>
          <w:rFonts w:ascii="Arial" w:hAnsi="Arial" w:cs="Arial"/>
          <w:b/>
          <w:bCs/>
          <w:color w:val="000000" w:themeColor="text1"/>
          <w:u w:val="single"/>
        </w:rPr>
        <w:t>I</w:t>
      </w:r>
    </w:p>
    <w:p w14:paraId="2347BD18" w14:textId="1FA8C77F" w:rsidR="004208B5" w:rsidRPr="000F528F" w:rsidRDefault="004208B5" w:rsidP="000F528F">
      <w:pPr>
        <w:pStyle w:val="Navadensplet"/>
        <w:shd w:val="clear" w:color="auto" w:fill="FFFFFF" w:themeFill="background1"/>
        <w:spacing w:line="276" w:lineRule="auto"/>
        <w:ind w:left="-284" w:right="-166"/>
        <w:jc w:val="both"/>
        <w:rPr>
          <w:rFonts w:ascii="Arial" w:hAnsi="Arial" w:cs="Arial"/>
          <w:color w:val="000000" w:themeColor="text1"/>
        </w:rPr>
      </w:pPr>
      <w:r w:rsidRPr="000F528F">
        <w:rPr>
          <w:rFonts w:ascii="Arial" w:hAnsi="Arial" w:cs="Arial"/>
          <w:color w:val="000000" w:themeColor="text1"/>
        </w:rPr>
        <w:t xml:space="preserve">Za odločanje o strokovnih zadevah na posameznih področjih vzgoje in izobraževanja ter za strokovno pomoč pri sprejemanju odločitev in pri pripravi predpisov Vlada Republike Slovenije ustanovi naslednje strokovne svete: </w:t>
      </w:r>
    </w:p>
    <w:p w14:paraId="24EEADD3" w14:textId="77777777" w:rsidR="00775562" w:rsidRPr="000F528F" w:rsidRDefault="004208B5" w:rsidP="001916CF">
      <w:pPr>
        <w:pStyle w:val="Navadensplet"/>
        <w:numPr>
          <w:ilvl w:val="0"/>
          <w:numId w:val="72"/>
        </w:numPr>
        <w:shd w:val="clear" w:color="auto" w:fill="FFFFFF" w:themeFill="background1"/>
        <w:spacing w:line="276" w:lineRule="auto"/>
        <w:ind w:left="0" w:right="-166" w:hanging="284"/>
        <w:jc w:val="both"/>
        <w:rPr>
          <w:rFonts w:ascii="Arial" w:hAnsi="Arial" w:cs="Arial"/>
          <w:color w:val="000000" w:themeColor="text1"/>
        </w:rPr>
      </w:pPr>
      <w:r w:rsidRPr="000F528F">
        <w:rPr>
          <w:rFonts w:ascii="Arial" w:hAnsi="Arial" w:cs="Arial"/>
          <w:color w:val="000000" w:themeColor="text1"/>
        </w:rPr>
        <w:t>Strokovni svet Republike Slovenije ZA SPLOŠNO IZOBRAŽEVANJE,</w:t>
      </w:r>
    </w:p>
    <w:p w14:paraId="66BF3C4B" w14:textId="77777777" w:rsidR="00775562" w:rsidRPr="000F528F" w:rsidRDefault="004208B5" w:rsidP="001916CF">
      <w:pPr>
        <w:pStyle w:val="Navadensplet"/>
        <w:numPr>
          <w:ilvl w:val="0"/>
          <w:numId w:val="72"/>
        </w:numPr>
        <w:shd w:val="clear" w:color="auto" w:fill="FFFFFF" w:themeFill="background1"/>
        <w:spacing w:line="276" w:lineRule="auto"/>
        <w:ind w:left="0" w:right="-166" w:hanging="284"/>
        <w:jc w:val="both"/>
        <w:rPr>
          <w:rFonts w:ascii="Arial" w:hAnsi="Arial" w:cs="Arial"/>
          <w:color w:val="000000" w:themeColor="text1"/>
        </w:rPr>
      </w:pPr>
      <w:r w:rsidRPr="000F528F">
        <w:rPr>
          <w:rFonts w:ascii="Arial" w:hAnsi="Arial" w:cs="Arial"/>
          <w:color w:val="000000" w:themeColor="text1"/>
        </w:rPr>
        <w:t xml:space="preserve">Strokovni svet Republike Slovenije ZA POKLICNO IN STROKOVNO IZOBRAŽEVANJE </w:t>
      </w:r>
    </w:p>
    <w:p w14:paraId="122E0382" w14:textId="1D80650D" w:rsidR="004208B5" w:rsidRPr="000F528F" w:rsidRDefault="004208B5" w:rsidP="001916CF">
      <w:pPr>
        <w:pStyle w:val="Navadensplet"/>
        <w:numPr>
          <w:ilvl w:val="0"/>
          <w:numId w:val="72"/>
        </w:numPr>
        <w:shd w:val="clear" w:color="auto" w:fill="FFFFFF" w:themeFill="background1"/>
        <w:spacing w:line="276" w:lineRule="auto"/>
        <w:ind w:left="0" w:right="-166" w:hanging="284"/>
        <w:jc w:val="both"/>
        <w:rPr>
          <w:rFonts w:ascii="Arial" w:hAnsi="Arial" w:cs="Arial"/>
          <w:color w:val="000000" w:themeColor="text1"/>
        </w:rPr>
      </w:pPr>
      <w:r w:rsidRPr="000F528F">
        <w:rPr>
          <w:rFonts w:ascii="Arial" w:hAnsi="Arial" w:cs="Arial"/>
          <w:color w:val="000000" w:themeColor="text1"/>
        </w:rPr>
        <w:t xml:space="preserve">Strokovni svet Republike Slovenije ZA IZOBRAŽEVANJE ODRASLIH. </w:t>
      </w:r>
    </w:p>
    <w:p w14:paraId="2F90417B" w14:textId="28ECC719" w:rsidR="00A47AFA" w:rsidRPr="000F528F" w:rsidRDefault="004208B5" w:rsidP="000F528F">
      <w:pPr>
        <w:pStyle w:val="Navadensplet"/>
        <w:shd w:val="clear" w:color="auto" w:fill="FFFFFF" w:themeFill="background1"/>
        <w:spacing w:line="276" w:lineRule="auto"/>
        <w:ind w:left="-284" w:right="-166"/>
        <w:jc w:val="both"/>
        <w:rPr>
          <w:rFonts w:ascii="Arial" w:hAnsi="Arial" w:cs="Arial"/>
          <w:color w:val="000000" w:themeColor="text1"/>
        </w:rPr>
      </w:pPr>
      <w:r w:rsidRPr="000F528F">
        <w:rPr>
          <w:rFonts w:ascii="Arial" w:hAnsi="Arial" w:cs="Arial"/>
          <w:color w:val="000000" w:themeColor="text1"/>
        </w:rPr>
        <w:t xml:space="preserve">Predsednike in člane strokovnih svetov imenuje Vlada Republike Slovenije za 6 let in so lahko ponovno imenovani. </w:t>
      </w:r>
    </w:p>
    <w:p w14:paraId="0F4649DE" w14:textId="77777777" w:rsidR="00775562" w:rsidRPr="000F528F" w:rsidRDefault="004208B5" w:rsidP="000F528F">
      <w:pPr>
        <w:pStyle w:val="Navadensplet"/>
        <w:shd w:val="clear" w:color="auto" w:fill="FFFFFF" w:themeFill="background1"/>
        <w:spacing w:line="276" w:lineRule="auto"/>
        <w:ind w:right="-166" w:hanging="284"/>
        <w:jc w:val="both"/>
        <w:rPr>
          <w:rFonts w:ascii="Arial" w:hAnsi="Arial" w:cs="Arial"/>
          <w:color w:val="000000" w:themeColor="text1"/>
          <w:u w:val="single"/>
        </w:rPr>
      </w:pPr>
      <w:r w:rsidRPr="000F528F">
        <w:rPr>
          <w:rFonts w:ascii="Arial" w:hAnsi="Arial" w:cs="Arial"/>
          <w:color w:val="000000" w:themeColor="text1"/>
          <w:u w:val="single"/>
        </w:rPr>
        <w:t xml:space="preserve">Strokovni svet Republike Slovenije ZA SPLOŠNO IZOBRAŽEVANJE: </w:t>
      </w:r>
    </w:p>
    <w:p w14:paraId="6875012C" w14:textId="4C944F41" w:rsidR="00651256" w:rsidRPr="000F528F" w:rsidRDefault="004208B5" w:rsidP="000F528F">
      <w:pPr>
        <w:pStyle w:val="Navadensplet"/>
        <w:shd w:val="clear" w:color="auto" w:fill="FFFFFF" w:themeFill="background1"/>
        <w:spacing w:line="276" w:lineRule="auto"/>
        <w:ind w:right="-166" w:hanging="284"/>
        <w:jc w:val="both"/>
        <w:rPr>
          <w:rFonts w:ascii="Arial" w:hAnsi="Arial" w:cs="Arial"/>
          <w:color w:val="000000" w:themeColor="text1"/>
        </w:rPr>
      </w:pPr>
      <w:r w:rsidRPr="000F528F">
        <w:rPr>
          <w:rFonts w:ascii="Arial" w:hAnsi="Arial" w:cs="Arial"/>
          <w:color w:val="000000" w:themeColor="text1"/>
        </w:rPr>
        <w:t xml:space="preserve">Sestava: 26 članov + predsednik </w:t>
      </w:r>
    </w:p>
    <w:p w14:paraId="7EC7EC4D" w14:textId="44C22E3F" w:rsidR="004208B5" w:rsidRPr="000F528F" w:rsidRDefault="004208B5" w:rsidP="000F528F">
      <w:pPr>
        <w:pStyle w:val="Navadensplet"/>
        <w:shd w:val="clear" w:color="auto" w:fill="FFFFFF" w:themeFill="background1"/>
        <w:spacing w:line="276" w:lineRule="auto"/>
        <w:ind w:right="-166" w:hanging="284"/>
        <w:jc w:val="both"/>
        <w:rPr>
          <w:rFonts w:ascii="Arial" w:hAnsi="Arial" w:cs="Arial"/>
          <w:color w:val="000000" w:themeColor="text1"/>
        </w:rPr>
      </w:pPr>
      <w:r w:rsidRPr="000F528F">
        <w:rPr>
          <w:rFonts w:ascii="Arial" w:hAnsi="Arial" w:cs="Arial"/>
          <w:color w:val="000000" w:themeColor="text1"/>
        </w:rPr>
        <w:t xml:space="preserve">VLADA imenuje: </w:t>
      </w:r>
    </w:p>
    <w:p w14:paraId="34EC81FE" w14:textId="072CA8B6" w:rsidR="00775562" w:rsidRPr="000F528F" w:rsidRDefault="004208B5" w:rsidP="001916CF">
      <w:pPr>
        <w:pStyle w:val="Navadensplet"/>
        <w:numPr>
          <w:ilvl w:val="0"/>
          <w:numId w:val="73"/>
        </w:numPr>
        <w:shd w:val="clear" w:color="auto" w:fill="FFFFFF" w:themeFill="background1"/>
        <w:spacing w:line="276" w:lineRule="auto"/>
        <w:ind w:left="0" w:right="-166" w:hanging="284"/>
        <w:jc w:val="both"/>
        <w:rPr>
          <w:rFonts w:ascii="Arial" w:hAnsi="Arial" w:cs="Arial"/>
          <w:color w:val="000000" w:themeColor="text1"/>
        </w:rPr>
      </w:pPr>
      <w:r w:rsidRPr="000F528F">
        <w:rPr>
          <w:rFonts w:ascii="Arial" w:hAnsi="Arial" w:cs="Arial"/>
          <w:color w:val="000000" w:themeColor="text1"/>
        </w:rPr>
        <w:t>16 članov izmed strokovnjakov s področja predšolske vzgoje, osnovnošolskega izobraževanja in splošnega srednjega izobraževanja</w:t>
      </w:r>
    </w:p>
    <w:p w14:paraId="7E9E9099" w14:textId="7A0DD7C5" w:rsidR="004208B5" w:rsidRPr="000F528F" w:rsidRDefault="004208B5" w:rsidP="001916CF">
      <w:pPr>
        <w:pStyle w:val="Navadensplet"/>
        <w:numPr>
          <w:ilvl w:val="0"/>
          <w:numId w:val="73"/>
        </w:numPr>
        <w:shd w:val="clear" w:color="auto" w:fill="FFFFFF" w:themeFill="background1"/>
        <w:tabs>
          <w:tab w:val="clear" w:pos="720"/>
          <w:tab w:val="num" w:pos="284"/>
        </w:tabs>
        <w:spacing w:line="276" w:lineRule="auto"/>
        <w:ind w:left="0" w:right="-166" w:hanging="284"/>
        <w:jc w:val="both"/>
        <w:rPr>
          <w:rFonts w:ascii="Arial" w:hAnsi="Arial" w:cs="Arial"/>
          <w:color w:val="000000" w:themeColor="text1"/>
        </w:rPr>
      </w:pPr>
      <w:r w:rsidRPr="000F528F">
        <w:rPr>
          <w:rFonts w:ascii="Arial" w:hAnsi="Arial" w:cs="Arial"/>
          <w:color w:val="000000" w:themeColor="text1"/>
        </w:rPr>
        <w:t xml:space="preserve">10 članov izmed strokovnjakov s področja humanistike, družbenih ved, naravoslovja, tehnike in umetniških disciplin (9 na predlog univerz, 1 na predlog samostojnih visokošolskih zavodov). </w:t>
      </w:r>
    </w:p>
    <w:p w14:paraId="3709FBA2" w14:textId="042DB515" w:rsidR="004208B5" w:rsidRPr="000F528F" w:rsidRDefault="004208B5" w:rsidP="000F528F">
      <w:pPr>
        <w:pStyle w:val="Navadensplet"/>
        <w:shd w:val="clear" w:color="auto" w:fill="FFFFFF" w:themeFill="background1"/>
        <w:spacing w:line="276" w:lineRule="auto"/>
        <w:ind w:left="-284" w:right="-166"/>
        <w:jc w:val="both"/>
        <w:rPr>
          <w:rFonts w:ascii="Arial" w:hAnsi="Arial" w:cs="Arial"/>
          <w:color w:val="000000" w:themeColor="text1"/>
        </w:rPr>
      </w:pPr>
      <w:r w:rsidRPr="000F528F">
        <w:rPr>
          <w:rFonts w:ascii="Arial" w:hAnsi="Arial" w:cs="Arial"/>
          <w:color w:val="000000" w:themeColor="text1"/>
        </w:rPr>
        <w:t>Vsaj 1/4 članov mora biti strokovnih delavcev vrtcev in šol ter zavodov za vzgojo in izobraževanje</w:t>
      </w:r>
      <w:r w:rsidR="00775562" w:rsidRPr="000F528F">
        <w:rPr>
          <w:rFonts w:ascii="Arial" w:hAnsi="Arial" w:cs="Arial"/>
          <w:color w:val="000000" w:themeColor="text1"/>
        </w:rPr>
        <w:t xml:space="preserve"> </w:t>
      </w:r>
      <w:r w:rsidRPr="000F528F">
        <w:rPr>
          <w:rFonts w:ascii="Arial" w:hAnsi="Arial" w:cs="Arial"/>
          <w:color w:val="000000" w:themeColor="text1"/>
        </w:rPr>
        <w:t xml:space="preserve">otrok in mladostnikov s PP in po 1 predstavnik italijanske in madžarske narodne skupnosti. </w:t>
      </w:r>
    </w:p>
    <w:p w14:paraId="15074055" w14:textId="77777777" w:rsidR="004208B5" w:rsidRPr="000F528F" w:rsidRDefault="004208B5" w:rsidP="000F528F">
      <w:pPr>
        <w:pStyle w:val="Navadensplet"/>
        <w:shd w:val="clear" w:color="auto" w:fill="FFFFFF" w:themeFill="background1"/>
        <w:spacing w:line="276" w:lineRule="auto"/>
        <w:ind w:right="-166" w:hanging="284"/>
        <w:jc w:val="both"/>
        <w:rPr>
          <w:rFonts w:ascii="Arial" w:hAnsi="Arial" w:cs="Arial"/>
          <w:color w:val="000000" w:themeColor="text1"/>
        </w:rPr>
      </w:pPr>
      <w:r w:rsidRPr="000F528F">
        <w:rPr>
          <w:rFonts w:ascii="Arial" w:hAnsi="Arial" w:cs="Arial"/>
          <w:color w:val="000000" w:themeColor="text1"/>
        </w:rPr>
        <w:t xml:space="preserve">Pristojnosti: </w:t>
      </w:r>
    </w:p>
    <w:p w14:paraId="523BC57C" w14:textId="44E5F9F2" w:rsidR="004208B5" w:rsidRPr="000F528F" w:rsidRDefault="004208B5" w:rsidP="001916CF">
      <w:pPr>
        <w:pStyle w:val="Navadensplet"/>
        <w:numPr>
          <w:ilvl w:val="1"/>
          <w:numId w:val="74"/>
        </w:numPr>
        <w:shd w:val="clear" w:color="auto" w:fill="FFFFFF" w:themeFill="background1"/>
        <w:spacing w:line="276" w:lineRule="auto"/>
        <w:ind w:left="0" w:right="-166" w:hanging="284"/>
        <w:jc w:val="both"/>
        <w:rPr>
          <w:rFonts w:ascii="Arial" w:hAnsi="Arial" w:cs="Arial"/>
          <w:color w:val="000000" w:themeColor="text1"/>
        </w:rPr>
      </w:pPr>
      <w:r w:rsidRPr="000F528F">
        <w:rPr>
          <w:rFonts w:ascii="Arial" w:hAnsi="Arial" w:cs="Arial"/>
          <w:color w:val="000000" w:themeColor="text1"/>
        </w:rPr>
        <w:t xml:space="preserve">Sprejema programe za predšolske otroke in prilagojene programe za predšolske otroke s PP, </w:t>
      </w:r>
    </w:p>
    <w:p w14:paraId="5A140042" w14:textId="0EAEC5BA" w:rsidR="004208B5" w:rsidRPr="000F528F" w:rsidRDefault="004208B5" w:rsidP="001916CF">
      <w:pPr>
        <w:pStyle w:val="Navadensplet"/>
        <w:numPr>
          <w:ilvl w:val="1"/>
          <w:numId w:val="74"/>
        </w:numPr>
        <w:shd w:val="clear" w:color="auto" w:fill="FFFFFF" w:themeFill="background1"/>
        <w:spacing w:line="276" w:lineRule="auto"/>
        <w:ind w:left="0" w:right="-166" w:hanging="284"/>
        <w:jc w:val="both"/>
        <w:rPr>
          <w:rFonts w:ascii="Arial" w:hAnsi="Arial" w:cs="Arial"/>
          <w:color w:val="000000" w:themeColor="text1"/>
        </w:rPr>
      </w:pPr>
      <w:r w:rsidRPr="000F528F">
        <w:rPr>
          <w:rFonts w:ascii="Arial" w:hAnsi="Arial" w:cs="Arial"/>
          <w:color w:val="000000" w:themeColor="text1"/>
        </w:rPr>
        <w:t xml:space="preserve">sprejema vzgojne in posebne programe VIZ za otroke in mladostnike s PP, </w:t>
      </w:r>
    </w:p>
    <w:p w14:paraId="4C5AD87D" w14:textId="6AAD8EB4" w:rsidR="004208B5" w:rsidRPr="000F528F" w:rsidRDefault="004208B5" w:rsidP="001916CF">
      <w:pPr>
        <w:pStyle w:val="Navadensplet"/>
        <w:numPr>
          <w:ilvl w:val="1"/>
          <w:numId w:val="74"/>
        </w:numPr>
        <w:shd w:val="clear" w:color="auto" w:fill="FFFFFF" w:themeFill="background1"/>
        <w:spacing w:line="276" w:lineRule="auto"/>
        <w:ind w:left="0" w:right="-166" w:hanging="284"/>
        <w:jc w:val="both"/>
        <w:rPr>
          <w:rFonts w:ascii="Arial" w:hAnsi="Arial" w:cs="Arial"/>
          <w:color w:val="000000" w:themeColor="text1"/>
        </w:rPr>
      </w:pPr>
      <w:r w:rsidRPr="000F528F">
        <w:rPr>
          <w:rFonts w:ascii="Arial" w:hAnsi="Arial" w:cs="Arial"/>
          <w:color w:val="000000" w:themeColor="text1"/>
        </w:rPr>
        <w:t xml:space="preserve">določa VIZ programe na področju splošnega izobraževanja in daje mnenje k programom na področju poklicnega in strokovnega izobraževanja za pripadnike italijanske in madžarske narodne skupnosti, </w:t>
      </w:r>
    </w:p>
    <w:p w14:paraId="54301E8F" w14:textId="0E89D833" w:rsidR="004208B5" w:rsidRPr="000F528F" w:rsidRDefault="004208B5" w:rsidP="001916CF">
      <w:pPr>
        <w:pStyle w:val="Navadensplet"/>
        <w:numPr>
          <w:ilvl w:val="1"/>
          <w:numId w:val="74"/>
        </w:numPr>
        <w:shd w:val="clear" w:color="auto" w:fill="FFFFFF" w:themeFill="background1"/>
        <w:spacing w:line="276" w:lineRule="auto"/>
        <w:ind w:left="0" w:right="-166" w:hanging="284"/>
        <w:jc w:val="both"/>
        <w:rPr>
          <w:rFonts w:ascii="Arial" w:hAnsi="Arial" w:cs="Arial"/>
          <w:color w:val="000000" w:themeColor="text1"/>
        </w:rPr>
      </w:pPr>
      <w:r w:rsidRPr="000F528F">
        <w:rPr>
          <w:rFonts w:ascii="Arial" w:hAnsi="Arial" w:cs="Arial"/>
          <w:color w:val="000000" w:themeColor="text1"/>
        </w:rPr>
        <w:t xml:space="preserve">sprejema vzgojni program domov za učence in vzgojni program dijaških domov, </w:t>
      </w:r>
    </w:p>
    <w:p w14:paraId="0DA0C0DF" w14:textId="13C397DB" w:rsidR="004208B5" w:rsidRPr="000F528F" w:rsidRDefault="004208B5" w:rsidP="001916CF">
      <w:pPr>
        <w:pStyle w:val="Navadensplet"/>
        <w:numPr>
          <w:ilvl w:val="1"/>
          <w:numId w:val="74"/>
        </w:numPr>
        <w:shd w:val="clear" w:color="auto" w:fill="FFFFFF" w:themeFill="background1"/>
        <w:spacing w:line="276" w:lineRule="auto"/>
        <w:ind w:left="0" w:right="-166" w:hanging="284"/>
        <w:jc w:val="both"/>
        <w:rPr>
          <w:rFonts w:ascii="Arial" w:hAnsi="Arial" w:cs="Arial"/>
          <w:color w:val="000000" w:themeColor="text1"/>
        </w:rPr>
      </w:pPr>
      <w:r w:rsidRPr="000F528F">
        <w:rPr>
          <w:rFonts w:ascii="Arial" w:hAnsi="Arial" w:cs="Arial"/>
          <w:color w:val="000000" w:themeColor="text1"/>
        </w:rPr>
        <w:t xml:space="preserve">določa predmetnike in učne načrte predmetov ali predmetnih področij za osnovno in glasbeno šolo, </w:t>
      </w:r>
    </w:p>
    <w:p w14:paraId="6B13DCB0" w14:textId="53A7950F" w:rsidR="004208B5" w:rsidRPr="000F528F" w:rsidRDefault="004208B5" w:rsidP="001916CF">
      <w:pPr>
        <w:pStyle w:val="Navadensplet"/>
        <w:numPr>
          <w:ilvl w:val="1"/>
          <w:numId w:val="74"/>
        </w:numPr>
        <w:shd w:val="clear" w:color="auto" w:fill="FFFFFF" w:themeFill="background1"/>
        <w:spacing w:line="276" w:lineRule="auto"/>
        <w:ind w:left="0" w:right="-166" w:hanging="284"/>
        <w:jc w:val="both"/>
        <w:rPr>
          <w:rFonts w:ascii="Arial" w:hAnsi="Arial" w:cs="Arial"/>
          <w:color w:val="000000" w:themeColor="text1"/>
        </w:rPr>
      </w:pPr>
      <w:r w:rsidRPr="000F528F">
        <w:rPr>
          <w:rFonts w:ascii="Arial" w:hAnsi="Arial" w:cs="Arial"/>
          <w:color w:val="000000" w:themeColor="text1"/>
        </w:rPr>
        <w:t xml:space="preserve">določa predmetnike in predmetne kataloge znanj za gimnazijo in za maturitetni tečaj, </w:t>
      </w:r>
    </w:p>
    <w:p w14:paraId="7406362F" w14:textId="760BA3D9" w:rsidR="004208B5" w:rsidRPr="000F528F" w:rsidRDefault="004208B5" w:rsidP="001916CF">
      <w:pPr>
        <w:pStyle w:val="Navadensplet"/>
        <w:numPr>
          <w:ilvl w:val="1"/>
          <w:numId w:val="74"/>
        </w:numPr>
        <w:shd w:val="clear" w:color="auto" w:fill="FFFFFF" w:themeFill="background1"/>
        <w:spacing w:line="276" w:lineRule="auto"/>
        <w:ind w:left="0" w:right="-166" w:hanging="284"/>
        <w:jc w:val="both"/>
        <w:rPr>
          <w:rFonts w:ascii="Arial" w:hAnsi="Arial" w:cs="Arial"/>
          <w:color w:val="000000" w:themeColor="text1"/>
        </w:rPr>
      </w:pPr>
      <w:r w:rsidRPr="000F528F">
        <w:rPr>
          <w:rFonts w:ascii="Arial" w:hAnsi="Arial" w:cs="Arial"/>
          <w:color w:val="000000" w:themeColor="text1"/>
        </w:rPr>
        <w:t xml:space="preserve">določa izpitne kataloge znanj za preverjanje ob koncu posameznega obdobja v osnovni šoli, glasbeni šoli in za maturo, </w:t>
      </w:r>
    </w:p>
    <w:p w14:paraId="2D5998CB" w14:textId="75702C42" w:rsidR="004208B5" w:rsidRPr="000F528F" w:rsidRDefault="004208B5" w:rsidP="001916CF">
      <w:pPr>
        <w:pStyle w:val="Navadensplet"/>
        <w:numPr>
          <w:ilvl w:val="1"/>
          <w:numId w:val="74"/>
        </w:numPr>
        <w:shd w:val="clear" w:color="auto" w:fill="FFFFFF" w:themeFill="background1"/>
        <w:spacing w:line="276" w:lineRule="auto"/>
        <w:ind w:left="0" w:right="-166" w:hanging="284"/>
        <w:jc w:val="both"/>
        <w:rPr>
          <w:rFonts w:ascii="Arial" w:hAnsi="Arial" w:cs="Arial"/>
          <w:color w:val="000000" w:themeColor="text1"/>
        </w:rPr>
      </w:pPr>
      <w:r w:rsidRPr="000F528F">
        <w:rPr>
          <w:rFonts w:ascii="Arial" w:hAnsi="Arial" w:cs="Arial"/>
          <w:color w:val="000000" w:themeColor="text1"/>
        </w:rPr>
        <w:t xml:space="preserve">daje mnenje k predmetnim in izpitnim katalogom znanj v delu, ki se nanaša na splošnoizobraževalne predmete oziroma vsebine v poklicnem oz. strokovnem izobraževanju, </w:t>
      </w:r>
    </w:p>
    <w:p w14:paraId="614776FD" w14:textId="2E018E87" w:rsidR="004208B5" w:rsidRPr="000F528F" w:rsidRDefault="004208B5" w:rsidP="001916CF">
      <w:pPr>
        <w:pStyle w:val="Navadensplet"/>
        <w:numPr>
          <w:ilvl w:val="1"/>
          <w:numId w:val="74"/>
        </w:numPr>
        <w:shd w:val="clear" w:color="auto" w:fill="FFFFFF" w:themeFill="background1"/>
        <w:spacing w:line="276" w:lineRule="auto"/>
        <w:ind w:left="0" w:right="-166" w:hanging="284"/>
        <w:jc w:val="both"/>
        <w:rPr>
          <w:rFonts w:ascii="Arial" w:hAnsi="Arial" w:cs="Arial"/>
          <w:color w:val="000000" w:themeColor="text1"/>
        </w:rPr>
      </w:pPr>
      <w:r w:rsidRPr="000F528F">
        <w:rPr>
          <w:rFonts w:ascii="Arial" w:hAnsi="Arial" w:cs="Arial"/>
          <w:color w:val="000000" w:themeColor="text1"/>
        </w:rPr>
        <w:t xml:space="preserve">določa navodila za prilagojeno izvajanje izobraževalnih programov, </w:t>
      </w:r>
    </w:p>
    <w:p w14:paraId="0DACC08C" w14:textId="0DACBB15" w:rsidR="004208B5" w:rsidRPr="000F528F" w:rsidRDefault="004208B5" w:rsidP="001916CF">
      <w:pPr>
        <w:pStyle w:val="Navadensplet"/>
        <w:numPr>
          <w:ilvl w:val="1"/>
          <w:numId w:val="74"/>
        </w:numPr>
        <w:shd w:val="clear" w:color="auto" w:fill="FFFFFF" w:themeFill="background1"/>
        <w:spacing w:line="276" w:lineRule="auto"/>
        <w:ind w:left="0" w:right="-166" w:hanging="284"/>
        <w:jc w:val="both"/>
        <w:rPr>
          <w:rFonts w:ascii="Arial" w:hAnsi="Arial" w:cs="Arial"/>
          <w:color w:val="000000" w:themeColor="text1"/>
        </w:rPr>
      </w:pPr>
      <w:r w:rsidRPr="000F528F">
        <w:rPr>
          <w:rFonts w:ascii="Arial" w:hAnsi="Arial" w:cs="Arial"/>
          <w:color w:val="000000" w:themeColor="text1"/>
        </w:rPr>
        <w:t xml:space="preserve">določa dejavnosti, potrebne za optimalen razvoj otrok in mladostnikov s PP, </w:t>
      </w:r>
    </w:p>
    <w:p w14:paraId="37637F45" w14:textId="3387D7DD" w:rsidR="004208B5" w:rsidRPr="000F528F" w:rsidRDefault="004208B5" w:rsidP="001916CF">
      <w:pPr>
        <w:pStyle w:val="Navadensplet"/>
        <w:numPr>
          <w:ilvl w:val="1"/>
          <w:numId w:val="74"/>
        </w:numPr>
        <w:shd w:val="clear" w:color="auto" w:fill="FFFFFF" w:themeFill="background1"/>
        <w:spacing w:line="276" w:lineRule="auto"/>
        <w:ind w:left="0" w:right="-166" w:hanging="284"/>
        <w:jc w:val="both"/>
        <w:rPr>
          <w:rFonts w:ascii="Arial" w:hAnsi="Arial" w:cs="Arial"/>
          <w:color w:val="000000" w:themeColor="text1"/>
        </w:rPr>
      </w:pPr>
      <w:r w:rsidRPr="000F528F">
        <w:rPr>
          <w:rFonts w:ascii="Arial" w:hAnsi="Arial" w:cs="Arial"/>
          <w:color w:val="000000" w:themeColor="text1"/>
        </w:rPr>
        <w:t xml:space="preserve">sprejme navodila za prilagojeno izvajanje programa za učence Rome, </w:t>
      </w:r>
    </w:p>
    <w:p w14:paraId="7F164DAF" w14:textId="2C1EBDED" w:rsidR="004208B5" w:rsidRPr="000F528F" w:rsidRDefault="004208B5" w:rsidP="001916CF">
      <w:pPr>
        <w:pStyle w:val="Navadensplet"/>
        <w:numPr>
          <w:ilvl w:val="1"/>
          <w:numId w:val="74"/>
        </w:numPr>
        <w:shd w:val="clear" w:color="auto" w:fill="FFFFFF" w:themeFill="background1"/>
        <w:spacing w:line="276" w:lineRule="auto"/>
        <w:ind w:left="0" w:right="-166" w:hanging="284"/>
        <w:jc w:val="both"/>
        <w:rPr>
          <w:rFonts w:ascii="Arial" w:hAnsi="Arial" w:cs="Arial"/>
          <w:color w:val="000000" w:themeColor="text1"/>
        </w:rPr>
      </w:pPr>
      <w:r w:rsidRPr="000F528F">
        <w:rPr>
          <w:rFonts w:ascii="Arial" w:hAnsi="Arial" w:cs="Arial"/>
          <w:color w:val="000000" w:themeColor="text1"/>
        </w:rPr>
        <w:t xml:space="preserve">potrjuje učbenike v izobraževalnih programih na področju splošnega izobraževanja, </w:t>
      </w:r>
    </w:p>
    <w:p w14:paraId="5DF39538" w14:textId="77777777" w:rsidR="00651256" w:rsidRPr="000F528F" w:rsidRDefault="004208B5" w:rsidP="001916CF">
      <w:pPr>
        <w:pStyle w:val="Navadensplet"/>
        <w:numPr>
          <w:ilvl w:val="1"/>
          <w:numId w:val="74"/>
        </w:numPr>
        <w:shd w:val="clear" w:color="auto" w:fill="FFFFFF" w:themeFill="background1"/>
        <w:spacing w:line="276" w:lineRule="auto"/>
        <w:ind w:left="0" w:right="-166" w:hanging="284"/>
        <w:jc w:val="both"/>
        <w:rPr>
          <w:rFonts w:ascii="Arial" w:hAnsi="Arial" w:cs="Arial"/>
          <w:color w:val="000000" w:themeColor="text1"/>
        </w:rPr>
      </w:pPr>
      <w:r w:rsidRPr="000F528F">
        <w:rPr>
          <w:rFonts w:ascii="Arial" w:hAnsi="Arial" w:cs="Arial"/>
          <w:color w:val="000000" w:themeColor="text1"/>
        </w:rPr>
        <w:t xml:space="preserve">ugotavlja enakovredni izobrazbeni standard izobraževalnih programov zasebnih šol na področju osnovnošolskega izobraževanja ter splošnega srednjega izobraževanja, </w:t>
      </w:r>
    </w:p>
    <w:p w14:paraId="62A5EFBA" w14:textId="77777777" w:rsidR="00651256" w:rsidRPr="000F528F" w:rsidRDefault="004208B5" w:rsidP="001916CF">
      <w:pPr>
        <w:pStyle w:val="Navadensplet"/>
        <w:numPr>
          <w:ilvl w:val="1"/>
          <w:numId w:val="74"/>
        </w:numPr>
        <w:shd w:val="clear" w:color="auto" w:fill="FFFFFF" w:themeFill="background1"/>
        <w:spacing w:line="276" w:lineRule="auto"/>
        <w:ind w:left="0" w:right="-166" w:hanging="284"/>
        <w:jc w:val="both"/>
        <w:rPr>
          <w:rFonts w:ascii="Arial" w:hAnsi="Arial" w:cs="Arial"/>
          <w:color w:val="000000" w:themeColor="text1"/>
        </w:rPr>
      </w:pPr>
      <w:r w:rsidRPr="000F528F">
        <w:rPr>
          <w:rFonts w:ascii="Arial" w:hAnsi="Arial" w:cs="Arial"/>
          <w:color w:val="000000" w:themeColor="text1"/>
        </w:rPr>
        <w:t xml:space="preserve">ugotavlja javno veljavnost izobraževalnih programov zasebnih šol v osnovnošolskem, splošnem srednjem izobraževanju in glasbenem izobraževanju, </w:t>
      </w:r>
    </w:p>
    <w:p w14:paraId="125F4CA8" w14:textId="77777777" w:rsidR="00651256" w:rsidRPr="000F528F" w:rsidRDefault="004208B5" w:rsidP="001916CF">
      <w:pPr>
        <w:pStyle w:val="Navadensplet"/>
        <w:numPr>
          <w:ilvl w:val="1"/>
          <w:numId w:val="74"/>
        </w:numPr>
        <w:shd w:val="clear" w:color="auto" w:fill="FFFFFF" w:themeFill="background1"/>
        <w:spacing w:line="276" w:lineRule="auto"/>
        <w:ind w:left="0" w:right="-166" w:hanging="284"/>
        <w:jc w:val="both"/>
        <w:rPr>
          <w:rFonts w:ascii="Arial" w:hAnsi="Arial" w:cs="Arial"/>
          <w:color w:val="000000" w:themeColor="text1"/>
        </w:rPr>
      </w:pPr>
      <w:r w:rsidRPr="000F528F">
        <w:rPr>
          <w:rFonts w:ascii="Arial" w:hAnsi="Arial" w:cs="Arial"/>
          <w:color w:val="000000" w:themeColor="text1"/>
        </w:rPr>
        <w:lastRenderedPageBreak/>
        <w:t xml:space="preserve">daje mnenje k splošnim vsebinam izobraževalnih programov zasebnih šol na področju poklicnega in strokovnega izobraževanja, </w:t>
      </w:r>
    </w:p>
    <w:p w14:paraId="4DACB37B" w14:textId="77777777" w:rsidR="00651256" w:rsidRPr="000F528F" w:rsidRDefault="004208B5" w:rsidP="001916CF">
      <w:pPr>
        <w:pStyle w:val="Navadensplet"/>
        <w:numPr>
          <w:ilvl w:val="1"/>
          <w:numId w:val="74"/>
        </w:numPr>
        <w:shd w:val="clear" w:color="auto" w:fill="FFFFFF" w:themeFill="background1"/>
        <w:spacing w:line="276" w:lineRule="auto"/>
        <w:ind w:left="0" w:right="-166" w:hanging="284"/>
        <w:jc w:val="both"/>
        <w:rPr>
          <w:rFonts w:ascii="Arial" w:hAnsi="Arial" w:cs="Arial"/>
          <w:color w:val="000000" w:themeColor="text1"/>
        </w:rPr>
      </w:pPr>
      <w:r w:rsidRPr="000F528F">
        <w:rPr>
          <w:rFonts w:ascii="Arial" w:hAnsi="Arial" w:cs="Arial"/>
          <w:color w:val="000000" w:themeColor="text1"/>
        </w:rPr>
        <w:t xml:space="preserve">daje mnenje o ustreznosti programa za predšolske otroke in predlaga ministru: </w:t>
      </w:r>
    </w:p>
    <w:p w14:paraId="31D73F1B" w14:textId="77777777" w:rsidR="00651256" w:rsidRPr="000F528F" w:rsidRDefault="004208B5" w:rsidP="001916CF">
      <w:pPr>
        <w:pStyle w:val="Navadensplet"/>
        <w:numPr>
          <w:ilvl w:val="0"/>
          <w:numId w:val="74"/>
        </w:numPr>
        <w:shd w:val="clear" w:color="auto" w:fill="FFFFFF" w:themeFill="background1"/>
        <w:spacing w:line="276" w:lineRule="auto"/>
        <w:ind w:right="-166"/>
        <w:jc w:val="both"/>
        <w:rPr>
          <w:rFonts w:ascii="Arial" w:hAnsi="Arial" w:cs="Arial"/>
          <w:color w:val="000000" w:themeColor="text1"/>
        </w:rPr>
      </w:pPr>
      <w:r w:rsidRPr="000F528F">
        <w:rPr>
          <w:rFonts w:ascii="Arial" w:hAnsi="Arial" w:cs="Arial"/>
          <w:color w:val="000000" w:themeColor="text1"/>
        </w:rPr>
        <w:t xml:space="preserve">programe osnovnošolskega izobraževanja in osnovnega glasbenega izobraževanja, </w:t>
      </w:r>
    </w:p>
    <w:p w14:paraId="130DDC7A" w14:textId="77777777" w:rsidR="00651256" w:rsidRPr="000F528F" w:rsidRDefault="00651256" w:rsidP="001916CF">
      <w:pPr>
        <w:pStyle w:val="Navadensplet"/>
        <w:numPr>
          <w:ilvl w:val="0"/>
          <w:numId w:val="74"/>
        </w:numPr>
        <w:shd w:val="clear" w:color="auto" w:fill="FFFFFF" w:themeFill="background1"/>
        <w:spacing w:line="276" w:lineRule="auto"/>
        <w:ind w:right="-166"/>
        <w:jc w:val="both"/>
        <w:rPr>
          <w:rFonts w:ascii="Arial" w:hAnsi="Arial" w:cs="Arial"/>
          <w:color w:val="000000" w:themeColor="text1"/>
        </w:rPr>
      </w:pPr>
      <w:r w:rsidRPr="000F528F">
        <w:rPr>
          <w:rFonts w:ascii="Arial" w:hAnsi="Arial" w:cs="Arial"/>
          <w:color w:val="000000" w:themeColor="text1"/>
        </w:rPr>
        <w:t>p</w:t>
      </w:r>
      <w:r w:rsidR="004208B5" w:rsidRPr="000F528F">
        <w:rPr>
          <w:rFonts w:ascii="Arial" w:hAnsi="Arial" w:cs="Arial"/>
          <w:color w:val="000000" w:themeColor="text1"/>
        </w:rPr>
        <w:t xml:space="preserve">rogram dopolnilnega izobraževanja otrok izseljencev in zdomcev, </w:t>
      </w:r>
    </w:p>
    <w:p w14:paraId="261F2F1B" w14:textId="77777777" w:rsidR="00651256" w:rsidRPr="000F528F" w:rsidRDefault="004208B5" w:rsidP="001916CF">
      <w:pPr>
        <w:pStyle w:val="Navadensplet"/>
        <w:numPr>
          <w:ilvl w:val="0"/>
          <w:numId w:val="74"/>
        </w:numPr>
        <w:shd w:val="clear" w:color="auto" w:fill="FFFFFF" w:themeFill="background1"/>
        <w:spacing w:line="276" w:lineRule="auto"/>
        <w:ind w:right="-166"/>
        <w:jc w:val="both"/>
        <w:rPr>
          <w:rFonts w:ascii="Arial" w:hAnsi="Arial" w:cs="Arial"/>
          <w:color w:val="000000" w:themeColor="text1"/>
        </w:rPr>
      </w:pPr>
      <w:r w:rsidRPr="000F528F">
        <w:rPr>
          <w:rFonts w:ascii="Arial" w:hAnsi="Arial" w:cs="Arial"/>
          <w:color w:val="000000" w:themeColor="text1"/>
        </w:rPr>
        <w:t>program</w:t>
      </w:r>
      <w:r w:rsidR="00651256" w:rsidRPr="000F528F">
        <w:rPr>
          <w:rFonts w:ascii="Arial" w:hAnsi="Arial" w:cs="Arial"/>
          <w:color w:val="000000" w:themeColor="text1"/>
        </w:rPr>
        <w:t xml:space="preserve"> </w:t>
      </w:r>
      <w:r w:rsidRPr="000F528F">
        <w:rPr>
          <w:rFonts w:ascii="Arial" w:hAnsi="Arial" w:cs="Arial"/>
          <w:color w:val="000000" w:themeColor="text1"/>
        </w:rPr>
        <w:t>dopolnilnega</w:t>
      </w:r>
      <w:r w:rsidR="00651256" w:rsidRPr="000F528F">
        <w:rPr>
          <w:rFonts w:ascii="Arial" w:hAnsi="Arial" w:cs="Arial"/>
          <w:color w:val="000000" w:themeColor="text1"/>
        </w:rPr>
        <w:t xml:space="preserve"> </w:t>
      </w:r>
      <w:r w:rsidRPr="000F528F">
        <w:rPr>
          <w:rFonts w:ascii="Arial" w:hAnsi="Arial" w:cs="Arial"/>
          <w:color w:val="000000" w:themeColor="text1"/>
        </w:rPr>
        <w:t>izobraževanja</w:t>
      </w:r>
      <w:r w:rsidR="00651256" w:rsidRPr="000F528F">
        <w:rPr>
          <w:rFonts w:ascii="Arial" w:hAnsi="Arial" w:cs="Arial"/>
          <w:color w:val="000000" w:themeColor="text1"/>
        </w:rPr>
        <w:t xml:space="preserve"> </w:t>
      </w:r>
      <w:r w:rsidRPr="000F528F">
        <w:rPr>
          <w:rFonts w:ascii="Arial" w:hAnsi="Arial" w:cs="Arial"/>
          <w:color w:val="000000" w:themeColor="text1"/>
        </w:rPr>
        <w:t>za</w:t>
      </w:r>
      <w:r w:rsidR="00651256" w:rsidRPr="000F528F">
        <w:rPr>
          <w:rFonts w:ascii="Arial" w:hAnsi="Arial" w:cs="Arial"/>
          <w:color w:val="000000" w:themeColor="text1"/>
        </w:rPr>
        <w:t xml:space="preserve"> </w:t>
      </w:r>
      <w:r w:rsidRPr="000F528F">
        <w:rPr>
          <w:rFonts w:ascii="Arial" w:hAnsi="Arial" w:cs="Arial"/>
          <w:color w:val="000000" w:themeColor="text1"/>
        </w:rPr>
        <w:t>otroke</w:t>
      </w:r>
      <w:r w:rsidR="00651256" w:rsidRPr="000F528F">
        <w:rPr>
          <w:rFonts w:ascii="Arial" w:hAnsi="Arial" w:cs="Arial"/>
          <w:color w:val="000000" w:themeColor="text1"/>
        </w:rPr>
        <w:t xml:space="preserve"> </w:t>
      </w:r>
      <w:r w:rsidRPr="000F528F">
        <w:rPr>
          <w:rFonts w:ascii="Arial" w:hAnsi="Arial" w:cs="Arial"/>
          <w:color w:val="000000" w:themeColor="text1"/>
        </w:rPr>
        <w:t xml:space="preserve">Romov, </w:t>
      </w:r>
    </w:p>
    <w:p w14:paraId="6145C81A" w14:textId="77777777" w:rsidR="00651256" w:rsidRPr="000F528F" w:rsidRDefault="004208B5" w:rsidP="001916CF">
      <w:pPr>
        <w:pStyle w:val="Navadensplet"/>
        <w:numPr>
          <w:ilvl w:val="0"/>
          <w:numId w:val="74"/>
        </w:numPr>
        <w:shd w:val="clear" w:color="auto" w:fill="FFFFFF" w:themeFill="background1"/>
        <w:spacing w:line="276" w:lineRule="auto"/>
        <w:ind w:right="-166"/>
        <w:jc w:val="both"/>
        <w:rPr>
          <w:rFonts w:ascii="Arial" w:hAnsi="Arial" w:cs="Arial"/>
          <w:color w:val="000000" w:themeColor="text1"/>
        </w:rPr>
      </w:pPr>
      <w:r w:rsidRPr="000F528F">
        <w:rPr>
          <w:rFonts w:ascii="Arial" w:hAnsi="Arial" w:cs="Arial"/>
          <w:color w:val="000000" w:themeColor="text1"/>
        </w:rPr>
        <w:t xml:space="preserve">prilagojene izobraževalne programe za otroke in mladostnike s posebnimi potrebami, </w:t>
      </w:r>
    </w:p>
    <w:p w14:paraId="135C4B0A" w14:textId="394E7BCE" w:rsidR="00283255" w:rsidRPr="00341212" w:rsidRDefault="004208B5" w:rsidP="001916CF">
      <w:pPr>
        <w:pStyle w:val="Navadensplet"/>
        <w:numPr>
          <w:ilvl w:val="0"/>
          <w:numId w:val="74"/>
        </w:numPr>
        <w:shd w:val="clear" w:color="auto" w:fill="FFFFFF" w:themeFill="background1"/>
        <w:spacing w:line="276" w:lineRule="auto"/>
        <w:ind w:right="-166"/>
        <w:jc w:val="both"/>
        <w:rPr>
          <w:rFonts w:ascii="Arial" w:hAnsi="Arial" w:cs="Arial"/>
          <w:color w:val="000000" w:themeColor="text1"/>
        </w:rPr>
      </w:pPr>
      <w:r w:rsidRPr="000F528F">
        <w:rPr>
          <w:rFonts w:ascii="Arial" w:hAnsi="Arial" w:cs="Arial"/>
          <w:color w:val="000000" w:themeColor="text1"/>
        </w:rPr>
        <w:t xml:space="preserve">izobraževalni program gimnazije in maturitetnega tečaja in opravlja druge naloge v skladu z zakonom. </w:t>
      </w:r>
    </w:p>
    <w:p w14:paraId="78C64AAC" w14:textId="77777777" w:rsidR="00984A24" w:rsidRPr="000F528F" w:rsidRDefault="004208B5" w:rsidP="000F528F">
      <w:pPr>
        <w:pStyle w:val="Navadensplet"/>
        <w:shd w:val="clear" w:color="auto" w:fill="FFFFFF" w:themeFill="background1"/>
        <w:spacing w:line="276" w:lineRule="auto"/>
        <w:ind w:right="-166" w:hanging="284"/>
        <w:jc w:val="both"/>
        <w:rPr>
          <w:rFonts w:ascii="Arial" w:hAnsi="Arial" w:cs="Arial"/>
          <w:color w:val="000000" w:themeColor="text1"/>
          <w:u w:val="single"/>
        </w:rPr>
      </w:pPr>
      <w:r w:rsidRPr="000F528F">
        <w:rPr>
          <w:rFonts w:ascii="Arial" w:hAnsi="Arial" w:cs="Arial"/>
          <w:color w:val="000000" w:themeColor="text1"/>
          <w:u w:val="single"/>
        </w:rPr>
        <w:t xml:space="preserve">Strokovni svet Republike Slovenije ZA POKLICNO IN STROKOVNO IZOBRAŽEVANJE: </w:t>
      </w:r>
    </w:p>
    <w:p w14:paraId="604B65FF" w14:textId="4CEE9B3D" w:rsidR="004208B5" w:rsidRPr="000F528F" w:rsidRDefault="004208B5" w:rsidP="000F528F">
      <w:pPr>
        <w:pStyle w:val="Navadensplet"/>
        <w:shd w:val="clear" w:color="auto" w:fill="FFFFFF" w:themeFill="background1"/>
        <w:spacing w:line="276" w:lineRule="auto"/>
        <w:ind w:right="-166" w:hanging="284"/>
        <w:jc w:val="both"/>
        <w:rPr>
          <w:rFonts w:ascii="Arial" w:hAnsi="Arial" w:cs="Arial"/>
          <w:color w:val="000000" w:themeColor="text1"/>
        </w:rPr>
      </w:pPr>
      <w:r w:rsidRPr="000F528F">
        <w:rPr>
          <w:rFonts w:ascii="Arial" w:hAnsi="Arial" w:cs="Arial"/>
          <w:color w:val="000000" w:themeColor="text1"/>
        </w:rPr>
        <w:t xml:space="preserve">Sestava: 14 članov + predsednik </w:t>
      </w:r>
    </w:p>
    <w:p w14:paraId="4794C1B3" w14:textId="77777777" w:rsidR="004208B5" w:rsidRPr="000F528F" w:rsidRDefault="004208B5" w:rsidP="000F528F">
      <w:pPr>
        <w:pStyle w:val="Navadensplet"/>
        <w:shd w:val="clear" w:color="auto" w:fill="FFFFFF" w:themeFill="background1"/>
        <w:spacing w:line="276" w:lineRule="auto"/>
        <w:ind w:right="-166" w:hanging="284"/>
        <w:jc w:val="both"/>
        <w:rPr>
          <w:rFonts w:ascii="Arial" w:hAnsi="Arial" w:cs="Arial"/>
          <w:color w:val="000000" w:themeColor="text1"/>
        </w:rPr>
      </w:pPr>
      <w:r w:rsidRPr="000F528F">
        <w:rPr>
          <w:rFonts w:ascii="Arial" w:hAnsi="Arial" w:cs="Arial"/>
          <w:color w:val="000000" w:themeColor="text1"/>
        </w:rPr>
        <w:t xml:space="preserve">VLADA jih imenuje izmed uveljavljenih strokovnjakov s področja poklicnega oz. strokovnega izobraževanja, in sicer: </w:t>
      </w:r>
    </w:p>
    <w:p w14:paraId="30D7D69B" w14:textId="2EF9E630" w:rsidR="004208B5" w:rsidRPr="000F528F" w:rsidRDefault="004208B5" w:rsidP="001916CF">
      <w:pPr>
        <w:pStyle w:val="Navadensplet"/>
        <w:numPr>
          <w:ilvl w:val="0"/>
          <w:numId w:val="20"/>
        </w:numPr>
        <w:shd w:val="clear" w:color="auto" w:fill="FFFFFF" w:themeFill="background1"/>
        <w:spacing w:line="276" w:lineRule="auto"/>
        <w:ind w:left="0" w:right="-166" w:hanging="284"/>
        <w:jc w:val="both"/>
        <w:rPr>
          <w:rFonts w:ascii="Arial" w:hAnsi="Arial" w:cs="Arial"/>
          <w:color w:val="000000" w:themeColor="text1"/>
        </w:rPr>
      </w:pPr>
      <w:r w:rsidRPr="000F528F">
        <w:rPr>
          <w:rFonts w:ascii="Arial" w:hAnsi="Arial" w:cs="Arial"/>
          <w:color w:val="000000" w:themeColor="text1"/>
        </w:rPr>
        <w:t xml:space="preserve">5 na predlog ministrstev, od tega 2 na predlog ministrstva, pristojnega za šolstvo, </w:t>
      </w:r>
    </w:p>
    <w:p w14:paraId="6350C555" w14:textId="5A2D9EC7" w:rsidR="004208B5" w:rsidRPr="000F528F" w:rsidRDefault="004208B5" w:rsidP="001916CF">
      <w:pPr>
        <w:pStyle w:val="Navadensplet"/>
        <w:numPr>
          <w:ilvl w:val="0"/>
          <w:numId w:val="20"/>
        </w:numPr>
        <w:shd w:val="clear" w:color="auto" w:fill="FFFFFF" w:themeFill="background1"/>
        <w:spacing w:line="276" w:lineRule="auto"/>
        <w:ind w:left="0" w:right="-166" w:hanging="284"/>
        <w:jc w:val="both"/>
        <w:rPr>
          <w:rFonts w:ascii="Arial" w:hAnsi="Arial" w:cs="Arial"/>
          <w:color w:val="000000" w:themeColor="text1"/>
        </w:rPr>
      </w:pPr>
      <w:r w:rsidRPr="000F528F">
        <w:rPr>
          <w:rFonts w:ascii="Arial" w:hAnsi="Arial" w:cs="Arial"/>
          <w:color w:val="000000" w:themeColor="text1"/>
        </w:rPr>
        <w:t xml:space="preserve">5 na predlog pristojnih zbornic, </w:t>
      </w:r>
    </w:p>
    <w:p w14:paraId="2CAF4398" w14:textId="6E863BF3" w:rsidR="004208B5" w:rsidRPr="000F528F" w:rsidRDefault="004208B5" w:rsidP="001916CF">
      <w:pPr>
        <w:pStyle w:val="Navadensplet"/>
        <w:numPr>
          <w:ilvl w:val="0"/>
          <w:numId w:val="20"/>
        </w:numPr>
        <w:shd w:val="clear" w:color="auto" w:fill="FFFFFF" w:themeFill="background1"/>
        <w:spacing w:line="276" w:lineRule="auto"/>
        <w:ind w:left="0" w:right="-166" w:hanging="284"/>
        <w:jc w:val="both"/>
        <w:rPr>
          <w:rFonts w:ascii="Arial" w:hAnsi="Arial" w:cs="Arial"/>
          <w:color w:val="000000" w:themeColor="text1"/>
        </w:rPr>
      </w:pPr>
      <w:r w:rsidRPr="000F528F">
        <w:rPr>
          <w:rFonts w:ascii="Arial" w:hAnsi="Arial" w:cs="Arial"/>
          <w:color w:val="000000" w:themeColor="text1"/>
        </w:rPr>
        <w:t xml:space="preserve">4 na predlog sindikatov. </w:t>
      </w:r>
    </w:p>
    <w:p w14:paraId="59324D6E" w14:textId="56B77ED8" w:rsidR="00961F56" w:rsidRPr="000F528F" w:rsidRDefault="004208B5" w:rsidP="000F528F">
      <w:pPr>
        <w:pStyle w:val="Navadensplet"/>
        <w:shd w:val="clear" w:color="auto" w:fill="FFFFFF" w:themeFill="background1"/>
        <w:spacing w:line="276" w:lineRule="auto"/>
        <w:ind w:right="-166" w:hanging="284"/>
        <w:jc w:val="both"/>
        <w:rPr>
          <w:rFonts w:ascii="Arial" w:hAnsi="Arial" w:cs="Arial"/>
          <w:color w:val="000000" w:themeColor="text1"/>
        </w:rPr>
      </w:pPr>
      <w:r w:rsidRPr="000F528F">
        <w:rPr>
          <w:rFonts w:ascii="Arial" w:hAnsi="Arial" w:cs="Arial"/>
          <w:color w:val="000000" w:themeColor="text1"/>
        </w:rPr>
        <w:t xml:space="preserve">Najmanj 1/3 članov morajo biti strokovni delavci poklicnih, srednjih in višjih strokovnih šol. </w:t>
      </w:r>
    </w:p>
    <w:p w14:paraId="5AC0DF68" w14:textId="6FF305CC" w:rsidR="004208B5" w:rsidRPr="000F528F" w:rsidRDefault="004208B5" w:rsidP="000F528F">
      <w:pPr>
        <w:pStyle w:val="Navadensplet"/>
        <w:shd w:val="clear" w:color="auto" w:fill="FFFFFF" w:themeFill="background1"/>
        <w:spacing w:line="276" w:lineRule="auto"/>
        <w:ind w:right="-166" w:hanging="284"/>
        <w:jc w:val="both"/>
        <w:rPr>
          <w:rFonts w:ascii="Arial" w:hAnsi="Arial" w:cs="Arial"/>
          <w:color w:val="000000" w:themeColor="text1"/>
        </w:rPr>
      </w:pPr>
      <w:r w:rsidRPr="000F528F">
        <w:rPr>
          <w:rFonts w:ascii="Arial" w:hAnsi="Arial" w:cs="Arial"/>
          <w:color w:val="000000" w:themeColor="text1"/>
        </w:rPr>
        <w:t xml:space="preserve">Pristojnosti: </w:t>
      </w:r>
    </w:p>
    <w:p w14:paraId="344773AC" w14:textId="067F2A47" w:rsidR="004208B5" w:rsidRPr="000F528F" w:rsidRDefault="004208B5" w:rsidP="001916CF">
      <w:pPr>
        <w:pStyle w:val="Navadensplet"/>
        <w:numPr>
          <w:ilvl w:val="0"/>
          <w:numId w:val="21"/>
        </w:numPr>
        <w:shd w:val="clear" w:color="auto" w:fill="FFFFFF" w:themeFill="background1"/>
        <w:spacing w:line="276" w:lineRule="auto"/>
        <w:ind w:left="0" w:right="-166" w:hanging="284"/>
        <w:jc w:val="both"/>
        <w:rPr>
          <w:rFonts w:ascii="Arial" w:hAnsi="Arial" w:cs="Arial"/>
          <w:color w:val="000000" w:themeColor="text1"/>
        </w:rPr>
      </w:pPr>
      <w:r w:rsidRPr="000F528F">
        <w:rPr>
          <w:rFonts w:ascii="Arial" w:hAnsi="Arial" w:cs="Arial"/>
          <w:color w:val="000000" w:themeColor="text1"/>
        </w:rPr>
        <w:t xml:space="preserve">Določa predmetne kataloge znanj in izpitne kataloge znanj v poklicnem oz. strokovnem izobraževanju, </w:t>
      </w:r>
    </w:p>
    <w:p w14:paraId="342D4DA0" w14:textId="3D6EF9EE" w:rsidR="004208B5" w:rsidRPr="000F528F" w:rsidRDefault="004208B5" w:rsidP="001916CF">
      <w:pPr>
        <w:pStyle w:val="Navadensplet"/>
        <w:numPr>
          <w:ilvl w:val="0"/>
          <w:numId w:val="21"/>
        </w:numPr>
        <w:shd w:val="clear" w:color="auto" w:fill="FFFFFF" w:themeFill="background1"/>
        <w:spacing w:line="276" w:lineRule="auto"/>
        <w:ind w:left="0" w:right="-166" w:hanging="284"/>
        <w:jc w:val="both"/>
        <w:rPr>
          <w:rFonts w:ascii="Arial" w:hAnsi="Arial" w:cs="Arial"/>
          <w:color w:val="000000" w:themeColor="text1"/>
        </w:rPr>
      </w:pPr>
      <w:r w:rsidRPr="000F528F">
        <w:rPr>
          <w:rFonts w:ascii="Arial" w:hAnsi="Arial" w:cs="Arial"/>
          <w:color w:val="000000" w:themeColor="text1"/>
        </w:rPr>
        <w:t xml:space="preserve">določi obseg in vsebino izobraževanja v nižjem in srednjem poklicnem izobraževanju, ki se izvaja pri delodajalcu, </w:t>
      </w:r>
    </w:p>
    <w:p w14:paraId="4907B92F" w14:textId="5F8CE236" w:rsidR="004208B5" w:rsidRPr="000F528F" w:rsidRDefault="004208B5" w:rsidP="001916CF">
      <w:pPr>
        <w:pStyle w:val="Navadensplet"/>
        <w:numPr>
          <w:ilvl w:val="0"/>
          <w:numId w:val="21"/>
        </w:numPr>
        <w:shd w:val="clear" w:color="auto" w:fill="FFFFFF" w:themeFill="background1"/>
        <w:spacing w:line="276" w:lineRule="auto"/>
        <w:ind w:left="0" w:right="-166" w:hanging="284"/>
        <w:jc w:val="both"/>
        <w:rPr>
          <w:rFonts w:ascii="Arial" w:hAnsi="Arial" w:cs="Arial"/>
          <w:color w:val="000000" w:themeColor="text1"/>
        </w:rPr>
      </w:pPr>
      <w:r w:rsidRPr="000F528F">
        <w:rPr>
          <w:rFonts w:ascii="Arial" w:hAnsi="Arial" w:cs="Arial"/>
          <w:color w:val="000000" w:themeColor="text1"/>
        </w:rPr>
        <w:t xml:space="preserve">določi organizacijo izvajanja izobraževalnega programa (celoletna, periodična), </w:t>
      </w:r>
    </w:p>
    <w:p w14:paraId="4858138B" w14:textId="3ACF0D54" w:rsidR="004208B5" w:rsidRPr="000F528F" w:rsidRDefault="004208B5" w:rsidP="001916CF">
      <w:pPr>
        <w:pStyle w:val="Navadensplet"/>
        <w:numPr>
          <w:ilvl w:val="0"/>
          <w:numId w:val="21"/>
        </w:numPr>
        <w:shd w:val="clear" w:color="auto" w:fill="FFFFFF" w:themeFill="background1"/>
        <w:spacing w:line="276" w:lineRule="auto"/>
        <w:ind w:left="0" w:right="-166" w:hanging="284"/>
        <w:jc w:val="both"/>
        <w:rPr>
          <w:rFonts w:ascii="Arial" w:hAnsi="Arial" w:cs="Arial"/>
          <w:color w:val="000000" w:themeColor="text1"/>
        </w:rPr>
      </w:pPr>
      <w:r w:rsidRPr="000F528F">
        <w:rPr>
          <w:rFonts w:ascii="Arial" w:hAnsi="Arial" w:cs="Arial"/>
          <w:color w:val="000000" w:themeColor="text1"/>
        </w:rPr>
        <w:t xml:space="preserve">določa vsebino vmesnega preizkusa, </w:t>
      </w:r>
    </w:p>
    <w:p w14:paraId="75F2A2AB" w14:textId="343F35F2" w:rsidR="004208B5" w:rsidRPr="000F528F" w:rsidRDefault="004208B5" w:rsidP="001916CF">
      <w:pPr>
        <w:pStyle w:val="Navadensplet"/>
        <w:numPr>
          <w:ilvl w:val="0"/>
          <w:numId w:val="21"/>
        </w:numPr>
        <w:shd w:val="clear" w:color="auto" w:fill="FFFFFF" w:themeFill="background1"/>
        <w:spacing w:line="276" w:lineRule="auto"/>
        <w:ind w:left="0" w:right="-166" w:hanging="284"/>
        <w:jc w:val="both"/>
        <w:rPr>
          <w:rFonts w:ascii="Arial" w:hAnsi="Arial" w:cs="Arial"/>
          <w:color w:val="000000" w:themeColor="text1"/>
        </w:rPr>
      </w:pPr>
      <w:r w:rsidRPr="000F528F">
        <w:rPr>
          <w:rFonts w:ascii="Arial" w:hAnsi="Arial" w:cs="Arial"/>
          <w:color w:val="000000" w:themeColor="text1"/>
        </w:rPr>
        <w:t xml:space="preserve">ugotavlja enakovredni izobrazbeni standard izobraževalnih programov za odrasle na področjih, na katerih je pristojen za določanje katalogov znanj, </w:t>
      </w:r>
    </w:p>
    <w:p w14:paraId="78577EE4" w14:textId="78054400" w:rsidR="004208B5" w:rsidRPr="000F528F" w:rsidRDefault="004208B5" w:rsidP="001916CF">
      <w:pPr>
        <w:pStyle w:val="Navadensplet"/>
        <w:numPr>
          <w:ilvl w:val="0"/>
          <w:numId w:val="21"/>
        </w:numPr>
        <w:shd w:val="clear" w:color="auto" w:fill="FFFFFF" w:themeFill="background1"/>
        <w:spacing w:line="276" w:lineRule="auto"/>
        <w:ind w:left="0" w:right="-166" w:hanging="284"/>
        <w:jc w:val="both"/>
        <w:rPr>
          <w:rFonts w:ascii="Arial" w:hAnsi="Arial" w:cs="Arial"/>
          <w:color w:val="000000" w:themeColor="text1"/>
        </w:rPr>
      </w:pPr>
      <w:r w:rsidRPr="000F528F">
        <w:rPr>
          <w:rFonts w:ascii="Arial" w:hAnsi="Arial" w:cs="Arial"/>
          <w:color w:val="000000" w:themeColor="text1"/>
        </w:rPr>
        <w:t xml:space="preserve">ugotavlja javno veljavnost izobraževalnih programov zasebnih šol v poklicnem in strokovnem izobraževanju, </w:t>
      </w:r>
    </w:p>
    <w:p w14:paraId="4FABEBEF" w14:textId="7D0EB1F3" w:rsidR="004208B5" w:rsidRPr="000F528F" w:rsidRDefault="004208B5" w:rsidP="001916CF">
      <w:pPr>
        <w:pStyle w:val="Navadensplet"/>
        <w:numPr>
          <w:ilvl w:val="0"/>
          <w:numId w:val="21"/>
        </w:numPr>
        <w:shd w:val="clear" w:color="auto" w:fill="FFFFFF" w:themeFill="background1"/>
        <w:spacing w:line="276" w:lineRule="auto"/>
        <w:ind w:left="0" w:right="-166" w:hanging="284"/>
        <w:jc w:val="both"/>
        <w:rPr>
          <w:rFonts w:ascii="Arial" w:hAnsi="Arial" w:cs="Arial"/>
          <w:color w:val="000000" w:themeColor="text1"/>
        </w:rPr>
      </w:pPr>
      <w:r w:rsidRPr="000F528F">
        <w:rPr>
          <w:rFonts w:ascii="Arial" w:hAnsi="Arial" w:cs="Arial"/>
          <w:color w:val="000000" w:themeColor="text1"/>
        </w:rPr>
        <w:t xml:space="preserve">potrjuje učbenike v izobraževalnih programih na področju poklicnega oz. strokovnega izobraževanja, </w:t>
      </w:r>
    </w:p>
    <w:p w14:paraId="11871A73" w14:textId="37CDC485" w:rsidR="004208B5" w:rsidRPr="000F528F" w:rsidRDefault="004208B5" w:rsidP="001916CF">
      <w:pPr>
        <w:pStyle w:val="Navadensplet"/>
        <w:numPr>
          <w:ilvl w:val="0"/>
          <w:numId w:val="21"/>
        </w:numPr>
        <w:shd w:val="clear" w:color="auto" w:fill="FFFFFF" w:themeFill="background1"/>
        <w:spacing w:line="276" w:lineRule="auto"/>
        <w:ind w:left="0" w:right="-166" w:hanging="284"/>
        <w:jc w:val="both"/>
        <w:rPr>
          <w:rFonts w:ascii="Arial" w:hAnsi="Arial" w:cs="Arial"/>
          <w:color w:val="000000" w:themeColor="text1"/>
        </w:rPr>
      </w:pPr>
      <w:r w:rsidRPr="000F528F">
        <w:rPr>
          <w:rFonts w:ascii="Arial" w:hAnsi="Arial" w:cs="Arial"/>
          <w:color w:val="000000" w:themeColor="text1"/>
        </w:rPr>
        <w:t xml:space="preserve">predlaga izobraževalne programe poklicnega oz. strokovnega izobraževanja, </w:t>
      </w:r>
    </w:p>
    <w:p w14:paraId="070E7377" w14:textId="6BF8E4ED" w:rsidR="004208B5" w:rsidRPr="000F528F" w:rsidRDefault="004208B5" w:rsidP="001916CF">
      <w:pPr>
        <w:pStyle w:val="Navadensplet"/>
        <w:numPr>
          <w:ilvl w:val="0"/>
          <w:numId w:val="21"/>
        </w:numPr>
        <w:shd w:val="clear" w:color="auto" w:fill="FFFFFF" w:themeFill="background1"/>
        <w:spacing w:line="276" w:lineRule="auto"/>
        <w:ind w:left="0" w:right="-166" w:hanging="284"/>
        <w:jc w:val="both"/>
        <w:rPr>
          <w:rFonts w:ascii="Arial" w:hAnsi="Arial" w:cs="Arial"/>
          <w:color w:val="000000" w:themeColor="text1"/>
        </w:rPr>
      </w:pPr>
      <w:r w:rsidRPr="000F528F">
        <w:rPr>
          <w:rFonts w:ascii="Arial" w:hAnsi="Arial" w:cs="Arial"/>
          <w:color w:val="000000" w:themeColor="text1"/>
        </w:rPr>
        <w:t xml:space="preserve">predlaga prilagojene izobraževalne programe za mladostnike s PP, </w:t>
      </w:r>
    </w:p>
    <w:p w14:paraId="50704CDC" w14:textId="4673444B" w:rsidR="004208B5" w:rsidRPr="000F528F" w:rsidRDefault="004208B5" w:rsidP="001916CF">
      <w:pPr>
        <w:pStyle w:val="Navadensplet"/>
        <w:numPr>
          <w:ilvl w:val="0"/>
          <w:numId w:val="21"/>
        </w:numPr>
        <w:shd w:val="clear" w:color="auto" w:fill="FFFFFF" w:themeFill="background1"/>
        <w:spacing w:line="276" w:lineRule="auto"/>
        <w:ind w:left="0" w:right="-166" w:hanging="284"/>
        <w:jc w:val="both"/>
        <w:rPr>
          <w:rFonts w:ascii="Arial" w:hAnsi="Arial" w:cs="Arial"/>
          <w:color w:val="000000" w:themeColor="text1"/>
        </w:rPr>
      </w:pPr>
      <w:r w:rsidRPr="000F528F">
        <w:rPr>
          <w:rFonts w:ascii="Arial" w:hAnsi="Arial" w:cs="Arial"/>
          <w:color w:val="000000" w:themeColor="text1"/>
        </w:rPr>
        <w:t xml:space="preserve">predlaga normative in standarde za opremo šol in šolskih delavnic, </w:t>
      </w:r>
    </w:p>
    <w:p w14:paraId="41D97D70" w14:textId="3A1630AB" w:rsidR="005E6339" w:rsidRPr="00EB233E" w:rsidRDefault="004208B5" w:rsidP="001916CF">
      <w:pPr>
        <w:pStyle w:val="Navadensplet"/>
        <w:numPr>
          <w:ilvl w:val="0"/>
          <w:numId w:val="21"/>
        </w:numPr>
        <w:shd w:val="clear" w:color="auto" w:fill="FFFFFF" w:themeFill="background1"/>
        <w:spacing w:line="276" w:lineRule="auto"/>
        <w:ind w:left="0" w:right="-166" w:hanging="284"/>
        <w:jc w:val="both"/>
        <w:rPr>
          <w:rFonts w:ascii="Arial" w:hAnsi="Arial" w:cs="Arial"/>
          <w:color w:val="000000" w:themeColor="text1"/>
        </w:rPr>
      </w:pPr>
      <w:r w:rsidRPr="000F528F">
        <w:rPr>
          <w:rFonts w:ascii="Arial" w:hAnsi="Arial" w:cs="Arial"/>
          <w:color w:val="000000" w:themeColor="text1"/>
        </w:rPr>
        <w:t xml:space="preserve">opravlja druge naloge v skladu z zakonom. </w:t>
      </w:r>
    </w:p>
    <w:p w14:paraId="15B8583A" w14:textId="77777777" w:rsidR="00984A24" w:rsidRPr="000F528F" w:rsidRDefault="00984A24" w:rsidP="000F528F">
      <w:pPr>
        <w:pStyle w:val="Navadensplet"/>
        <w:shd w:val="clear" w:color="auto" w:fill="FFFFFF" w:themeFill="background1"/>
        <w:spacing w:line="276" w:lineRule="auto"/>
        <w:ind w:right="-166" w:hanging="284"/>
        <w:jc w:val="both"/>
        <w:rPr>
          <w:rFonts w:ascii="Arial" w:hAnsi="Arial" w:cs="Arial"/>
          <w:color w:val="000000" w:themeColor="text1"/>
          <w:u w:val="single"/>
        </w:rPr>
      </w:pPr>
      <w:r w:rsidRPr="000F528F">
        <w:rPr>
          <w:rFonts w:ascii="Arial" w:hAnsi="Arial" w:cs="Arial"/>
          <w:color w:val="000000" w:themeColor="text1"/>
          <w:u w:val="single"/>
        </w:rPr>
        <w:t>St</w:t>
      </w:r>
      <w:r w:rsidR="004208B5" w:rsidRPr="000F528F">
        <w:rPr>
          <w:rFonts w:ascii="Arial" w:hAnsi="Arial" w:cs="Arial"/>
          <w:color w:val="000000" w:themeColor="text1"/>
          <w:u w:val="single"/>
        </w:rPr>
        <w:t xml:space="preserve">rokovni svet Republike Slovenije ZA IZOBRAŽEVANJE ODRASLIH: </w:t>
      </w:r>
    </w:p>
    <w:p w14:paraId="495A1C51" w14:textId="761EC6AA" w:rsidR="004208B5" w:rsidRPr="000F528F" w:rsidRDefault="004208B5" w:rsidP="000F528F">
      <w:pPr>
        <w:pStyle w:val="Navadensplet"/>
        <w:shd w:val="clear" w:color="auto" w:fill="FFFFFF" w:themeFill="background1"/>
        <w:spacing w:line="276" w:lineRule="auto"/>
        <w:ind w:right="-166" w:hanging="284"/>
        <w:jc w:val="both"/>
        <w:rPr>
          <w:rFonts w:ascii="Arial" w:hAnsi="Arial" w:cs="Arial"/>
          <w:color w:val="000000" w:themeColor="text1"/>
        </w:rPr>
      </w:pPr>
      <w:r w:rsidRPr="000F528F">
        <w:rPr>
          <w:rFonts w:ascii="Arial" w:hAnsi="Arial" w:cs="Arial"/>
          <w:color w:val="000000" w:themeColor="text1"/>
        </w:rPr>
        <w:t xml:space="preserve">Sestava: 14 članov + predsednik </w:t>
      </w:r>
    </w:p>
    <w:p w14:paraId="20FD2705" w14:textId="77777777" w:rsidR="004208B5" w:rsidRPr="000F528F" w:rsidRDefault="004208B5" w:rsidP="000F528F">
      <w:pPr>
        <w:pStyle w:val="Navadensplet"/>
        <w:shd w:val="clear" w:color="auto" w:fill="FFFFFF" w:themeFill="background1"/>
        <w:spacing w:line="276" w:lineRule="auto"/>
        <w:ind w:right="-166" w:hanging="284"/>
        <w:jc w:val="both"/>
        <w:rPr>
          <w:rFonts w:ascii="Arial" w:hAnsi="Arial" w:cs="Arial"/>
          <w:color w:val="000000" w:themeColor="text1"/>
        </w:rPr>
      </w:pPr>
      <w:r w:rsidRPr="000F528F">
        <w:rPr>
          <w:rFonts w:ascii="Arial" w:hAnsi="Arial" w:cs="Arial"/>
          <w:color w:val="000000" w:themeColor="text1"/>
        </w:rPr>
        <w:t xml:space="preserve">VLADA jih imenuje izmed uveljavljenih strokovnjakov s področja izobraževanja odraslih, in sicer: </w:t>
      </w:r>
    </w:p>
    <w:p w14:paraId="2ACEAB42" w14:textId="2D984986" w:rsidR="004208B5" w:rsidRPr="000F528F" w:rsidRDefault="004208B5" w:rsidP="001916CF">
      <w:pPr>
        <w:pStyle w:val="Navadensplet"/>
        <w:numPr>
          <w:ilvl w:val="0"/>
          <w:numId w:val="22"/>
        </w:numPr>
        <w:shd w:val="clear" w:color="auto" w:fill="FFFFFF" w:themeFill="background1"/>
        <w:spacing w:line="276" w:lineRule="auto"/>
        <w:ind w:left="0" w:right="-166" w:hanging="284"/>
        <w:jc w:val="both"/>
        <w:rPr>
          <w:rFonts w:ascii="Arial" w:hAnsi="Arial" w:cs="Arial"/>
          <w:color w:val="000000" w:themeColor="text1"/>
        </w:rPr>
      </w:pPr>
      <w:r w:rsidRPr="000F528F">
        <w:rPr>
          <w:rFonts w:ascii="Arial" w:hAnsi="Arial" w:cs="Arial"/>
          <w:color w:val="000000" w:themeColor="text1"/>
        </w:rPr>
        <w:t xml:space="preserve">4 na predlog ministrstev, </w:t>
      </w:r>
    </w:p>
    <w:p w14:paraId="558CBE8B" w14:textId="464976F7" w:rsidR="004208B5" w:rsidRPr="000F528F" w:rsidRDefault="004208B5" w:rsidP="001916CF">
      <w:pPr>
        <w:pStyle w:val="Navadensplet"/>
        <w:numPr>
          <w:ilvl w:val="0"/>
          <w:numId w:val="22"/>
        </w:numPr>
        <w:shd w:val="clear" w:color="auto" w:fill="FFFFFF" w:themeFill="background1"/>
        <w:spacing w:line="276" w:lineRule="auto"/>
        <w:ind w:left="0" w:right="-166" w:hanging="284"/>
        <w:jc w:val="both"/>
        <w:rPr>
          <w:rFonts w:ascii="Arial" w:hAnsi="Arial" w:cs="Arial"/>
          <w:color w:val="000000" w:themeColor="text1"/>
        </w:rPr>
      </w:pPr>
      <w:r w:rsidRPr="000F528F">
        <w:rPr>
          <w:rFonts w:ascii="Arial" w:hAnsi="Arial" w:cs="Arial"/>
          <w:color w:val="000000" w:themeColor="text1"/>
        </w:rPr>
        <w:t xml:space="preserve">3 na predlog pristojnih zbornic, </w:t>
      </w:r>
    </w:p>
    <w:p w14:paraId="1376C3D9" w14:textId="0B65C10B" w:rsidR="004208B5" w:rsidRPr="000F528F" w:rsidRDefault="004208B5" w:rsidP="001916CF">
      <w:pPr>
        <w:pStyle w:val="Navadensplet"/>
        <w:numPr>
          <w:ilvl w:val="0"/>
          <w:numId w:val="22"/>
        </w:numPr>
        <w:shd w:val="clear" w:color="auto" w:fill="FFFFFF" w:themeFill="background1"/>
        <w:spacing w:line="276" w:lineRule="auto"/>
        <w:ind w:left="0" w:right="-166" w:hanging="284"/>
        <w:jc w:val="both"/>
        <w:rPr>
          <w:rFonts w:ascii="Arial" w:hAnsi="Arial" w:cs="Arial"/>
          <w:color w:val="000000" w:themeColor="text1"/>
        </w:rPr>
      </w:pPr>
      <w:r w:rsidRPr="000F528F">
        <w:rPr>
          <w:rFonts w:ascii="Arial" w:hAnsi="Arial" w:cs="Arial"/>
          <w:color w:val="000000" w:themeColor="text1"/>
        </w:rPr>
        <w:lastRenderedPageBreak/>
        <w:t xml:space="preserve">3 na predlog sindikatov, </w:t>
      </w:r>
    </w:p>
    <w:p w14:paraId="4E441E25" w14:textId="59AB7845" w:rsidR="004208B5" w:rsidRPr="000F528F" w:rsidRDefault="004208B5" w:rsidP="001916CF">
      <w:pPr>
        <w:pStyle w:val="Navadensplet"/>
        <w:numPr>
          <w:ilvl w:val="0"/>
          <w:numId w:val="22"/>
        </w:numPr>
        <w:shd w:val="clear" w:color="auto" w:fill="FFFFFF" w:themeFill="background1"/>
        <w:spacing w:line="276" w:lineRule="auto"/>
        <w:ind w:left="0" w:right="-166" w:hanging="284"/>
        <w:jc w:val="both"/>
        <w:rPr>
          <w:rFonts w:ascii="Arial" w:hAnsi="Arial" w:cs="Arial"/>
          <w:color w:val="000000" w:themeColor="text1"/>
        </w:rPr>
      </w:pPr>
      <w:r w:rsidRPr="000F528F">
        <w:rPr>
          <w:rFonts w:ascii="Arial" w:hAnsi="Arial" w:cs="Arial"/>
          <w:color w:val="000000" w:themeColor="text1"/>
        </w:rPr>
        <w:t xml:space="preserve">2 na predlog skupnosti javnih zavodov za izobraževanje odraslih, </w:t>
      </w:r>
    </w:p>
    <w:p w14:paraId="264541C4" w14:textId="2231CE87" w:rsidR="004208B5" w:rsidRPr="000F528F" w:rsidRDefault="004208B5" w:rsidP="001916CF">
      <w:pPr>
        <w:pStyle w:val="Navadensplet"/>
        <w:numPr>
          <w:ilvl w:val="0"/>
          <w:numId w:val="22"/>
        </w:numPr>
        <w:shd w:val="clear" w:color="auto" w:fill="FFFFFF" w:themeFill="background1"/>
        <w:spacing w:line="276" w:lineRule="auto"/>
        <w:ind w:left="0" w:right="-166" w:hanging="284"/>
        <w:jc w:val="both"/>
        <w:rPr>
          <w:rFonts w:ascii="Arial" w:hAnsi="Arial" w:cs="Arial"/>
          <w:color w:val="000000" w:themeColor="text1"/>
        </w:rPr>
      </w:pPr>
      <w:r w:rsidRPr="000F528F">
        <w:rPr>
          <w:rFonts w:ascii="Arial" w:hAnsi="Arial" w:cs="Arial"/>
          <w:color w:val="000000" w:themeColor="text1"/>
        </w:rPr>
        <w:t xml:space="preserve">2 na predlog drugih organizacij za izobraževanje odraslih in njihovih skupnosti. </w:t>
      </w:r>
    </w:p>
    <w:p w14:paraId="49F8CB41" w14:textId="77777777" w:rsidR="004208B5" w:rsidRPr="000F528F" w:rsidRDefault="004208B5" w:rsidP="000F528F">
      <w:pPr>
        <w:pStyle w:val="Navadensplet"/>
        <w:shd w:val="clear" w:color="auto" w:fill="FFFFFF" w:themeFill="background1"/>
        <w:spacing w:line="276" w:lineRule="auto"/>
        <w:ind w:right="-166" w:hanging="284"/>
        <w:jc w:val="both"/>
        <w:rPr>
          <w:rFonts w:ascii="Arial" w:hAnsi="Arial" w:cs="Arial"/>
          <w:color w:val="000000" w:themeColor="text1"/>
        </w:rPr>
      </w:pPr>
      <w:r w:rsidRPr="000F528F">
        <w:rPr>
          <w:rFonts w:ascii="Arial" w:hAnsi="Arial" w:cs="Arial"/>
          <w:color w:val="000000" w:themeColor="text1"/>
        </w:rPr>
        <w:t xml:space="preserve">Pristojnosti: </w:t>
      </w:r>
    </w:p>
    <w:p w14:paraId="689A484A" w14:textId="6BCCD440" w:rsidR="004208B5" w:rsidRPr="000F528F" w:rsidRDefault="004208B5" w:rsidP="001916CF">
      <w:pPr>
        <w:pStyle w:val="Navadensplet"/>
        <w:numPr>
          <w:ilvl w:val="0"/>
          <w:numId w:val="22"/>
        </w:numPr>
        <w:shd w:val="clear" w:color="auto" w:fill="FFFFFF" w:themeFill="background1"/>
        <w:spacing w:line="276" w:lineRule="auto"/>
        <w:ind w:left="0" w:right="-166" w:hanging="284"/>
        <w:jc w:val="both"/>
        <w:rPr>
          <w:rFonts w:ascii="Arial" w:hAnsi="Arial" w:cs="Arial"/>
          <w:color w:val="000000" w:themeColor="text1"/>
        </w:rPr>
      </w:pPr>
      <w:r w:rsidRPr="000F528F">
        <w:rPr>
          <w:rFonts w:ascii="Arial" w:hAnsi="Arial" w:cs="Arial"/>
          <w:color w:val="000000" w:themeColor="text1"/>
        </w:rPr>
        <w:t xml:space="preserve">Spremlja in ocenjuje stanje in razvoj izobraževanja odraslih v državi z vidika razvojnih potreb in možnosti družbe, z vidika kakovosti in mednarodne primerljivosti, </w:t>
      </w:r>
    </w:p>
    <w:p w14:paraId="01D42A42" w14:textId="2BF798D5" w:rsidR="004208B5" w:rsidRPr="000F528F" w:rsidRDefault="004208B5" w:rsidP="001916CF">
      <w:pPr>
        <w:pStyle w:val="Navadensplet"/>
        <w:numPr>
          <w:ilvl w:val="0"/>
          <w:numId w:val="22"/>
        </w:numPr>
        <w:shd w:val="clear" w:color="auto" w:fill="FFFFFF" w:themeFill="background1"/>
        <w:spacing w:line="276" w:lineRule="auto"/>
        <w:ind w:left="0" w:right="-166" w:hanging="284"/>
        <w:jc w:val="both"/>
        <w:rPr>
          <w:rFonts w:ascii="Arial" w:hAnsi="Arial" w:cs="Arial"/>
          <w:color w:val="000000" w:themeColor="text1"/>
        </w:rPr>
      </w:pPr>
      <w:r w:rsidRPr="000F528F">
        <w:rPr>
          <w:rFonts w:ascii="Arial" w:hAnsi="Arial" w:cs="Arial"/>
          <w:color w:val="000000" w:themeColor="text1"/>
        </w:rPr>
        <w:t xml:space="preserve">predlaga pristojnemu ministru izobraževalne programe za odrasle, </w:t>
      </w:r>
    </w:p>
    <w:p w14:paraId="3700558C" w14:textId="69C21BA1" w:rsidR="004208B5" w:rsidRPr="000F528F" w:rsidRDefault="004208B5" w:rsidP="001916CF">
      <w:pPr>
        <w:pStyle w:val="Navadensplet"/>
        <w:numPr>
          <w:ilvl w:val="0"/>
          <w:numId w:val="22"/>
        </w:numPr>
        <w:shd w:val="clear" w:color="auto" w:fill="FFFFFF" w:themeFill="background1"/>
        <w:spacing w:line="276" w:lineRule="auto"/>
        <w:ind w:left="0" w:right="-166" w:hanging="284"/>
        <w:jc w:val="both"/>
        <w:rPr>
          <w:rFonts w:ascii="Arial" w:hAnsi="Arial" w:cs="Arial"/>
          <w:color w:val="000000" w:themeColor="text1"/>
        </w:rPr>
      </w:pPr>
      <w:r w:rsidRPr="000F528F">
        <w:rPr>
          <w:rFonts w:ascii="Arial" w:hAnsi="Arial" w:cs="Arial"/>
          <w:color w:val="000000" w:themeColor="text1"/>
        </w:rPr>
        <w:t xml:space="preserve">obravnava in daje soglasje k izobraževalnim programom, prilagojenim za odrasle, po katerih se pridobi javno veljavna izobrazba, </w:t>
      </w:r>
    </w:p>
    <w:p w14:paraId="22DEA5AA" w14:textId="54EDC4C7" w:rsidR="004208B5" w:rsidRPr="000F528F" w:rsidRDefault="004208B5" w:rsidP="001916CF">
      <w:pPr>
        <w:pStyle w:val="Navadensplet"/>
        <w:numPr>
          <w:ilvl w:val="0"/>
          <w:numId w:val="22"/>
        </w:numPr>
        <w:shd w:val="clear" w:color="auto" w:fill="FFFFFF" w:themeFill="background1"/>
        <w:spacing w:line="276" w:lineRule="auto"/>
        <w:ind w:left="0" w:right="-166" w:hanging="284"/>
        <w:jc w:val="both"/>
        <w:rPr>
          <w:rFonts w:ascii="Arial" w:hAnsi="Arial" w:cs="Arial"/>
          <w:color w:val="000000" w:themeColor="text1"/>
        </w:rPr>
      </w:pPr>
      <w:r w:rsidRPr="000F528F">
        <w:rPr>
          <w:rFonts w:ascii="Arial" w:hAnsi="Arial" w:cs="Arial"/>
          <w:color w:val="000000" w:themeColor="text1"/>
        </w:rPr>
        <w:t xml:space="preserve">ugotavlja enakovredni izobrazbeni standard na področjih, na katerih je pristojen za določanje katalogov znanj, </w:t>
      </w:r>
    </w:p>
    <w:p w14:paraId="52864160" w14:textId="40A2EDC5" w:rsidR="004208B5" w:rsidRPr="000F528F" w:rsidRDefault="004208B5" w:rsidP="001916CF">
      <w:pPr>
        <w:pStyle w:val="Navadensplet"/>
        <w:numPr>
          <w:ilvl w:val="0"/>
          <w:numId w:val="22"/>
        </w:numPr>
        <w:shd w:val="clear" w:color="auto" w:fill="FFFFFF" w:themeFill="background1"/>
        <w:spacing w:line="276" w:lineRule="auto"/>
        <w:ind w:left="0" w:right="-166" w:hanging="284"/>
        <w:jc w:val="both"/>
        <w:rPr>
          <w:rFonts w:ascii="Arial" w:hAnsi="Arial" w:cs="Arial"/>
          <w:color w:val="000000" w:themeColor="text1"/>
        </w:rPr>
      </w:pPr>
      <w:r w:rsidRPr="000F528F">
        <w:rPr>
          <w:rFonts w:ascii="Arial" w:hAnsi="Arial" w:cs="Arial"/>
          <w:color w:val="000000" w:themeColor="text1"/>
        </w:rPr>
        <w:t xml:space="preserve">obravnava druga strokovna vprašanja v zvezi z razvojem in delovanjem sistema izobraževanja odraslih, </w:t>
      </w:r>
    </w:p>
    <w:p w14:paraId="0386D8D2" w14:textId="4588727C" w:rsidR="004208B5" w:rsidRPr="000F528F" w:rsidRDefault="004208B5" w:rsidP="001916CF">
      <w:pPr>
        <w:pStyle w:val="Navadensplet"/>
        <w:numPr>
          <w:ilvl w:val="0"/>
          <w:numId w:val="22"/>
        </w:numPr>
        <w:shd w:val="clear" w:color="auto" w:fill="FFFFFF" w:themeFill="background1"/>
        <w:spacing w:line="276" w:lineRule="auto"/>
        <w:ind w:left="0" w:right="-166" w:hanging="284"/>
        <w:jc w:val="both"/>
        <w:rPr>
          <w:rFonts w:ascii="Arial" w:hAnsi="Arial" w:cs="Arial"/>
          <w:color w:val="000000" w:themeColor="text1"/>
        </w:rPr>
      </w:pPr>
      <w:r w:rsidRPr="000F528F">
        <w:rPr>
          <w:rFonts w:ascii="Arial" w:hAnsi="Arial" w:cs="Arial"/>
          <w:color w:val="000000" w:themeColor="text1"/>
        </w:rPr>
        <w:t xml:space="preserve">določa kataloge znanj in izpitne kataloge, </w:t>
      </w:r>
    </w:p>
    <w:p w14:paraId="673894B4" w14:textId="0055DD14" w:rsidR="004208B5" w:rsidRDefault="004208B5" w:rsidP="001916CF">
      <w:pPr>
        <w:pStyle w:val="Navadensplet"/>
        <w:numPr>
          <w:ilvl w:val="0"/>
          <w:numId w:val="22"/>
        </w:numPr>
        <w:shd w:val="clear" w:color="auto" w:fill="FFFFFF" w:themeFill="background1"/>
        <w:spacing w:line="276" w:lineRule="auto"/>
        <w:ind w:left="0" w:right="-166" w:hanging="284"/>
        <w:jc w:val="both"/>
        <w:rPr>
          <w:rFonts w:ascii="Arial" w:hAnsi="Arial" w:cs="Arial"/>
          <w:color w:val="000000" w:themeColor="text1"/>
        </w:rPr>
      </w:pPr>
      <w:r w:rsidRPr="000F528F">
        <w:rPr>
          <w:rFonts w:ascii="Arial" w:hAnsi="Arial" w:cs="Arial"/>
          <w:color w:val="000000" w:themeColor="text1"/>
        </w:rPr>
        <w:t xml:space="preserve">potrjuje učbenike in učila za izobraževanje odraslih za programe, za katere je pristojen določati kataloge znanj, in daje soglasje o ustreznosti drugih učbenikov in učil za izobraževanje odraslih. </w:t>
      </w:r>
    </w:p>
    <w:p w14:paraId="790EEA48" w14:textId="77777777" w:rsidR="00EB233E" w:rsidRPr="00EB233E" w:rsidRDefault="00EB233E" w:rsidP="00EB233E"/>
    <w:p w14:paraId="2F826E02" w14:textId="11C755C3" w:rsidR="00984A24" w:rsidRPr="000F528F" w:rsidRDefault="00AC5FD1" w:rsidP="000F528F">
      <w:pPr>
        <w:spacing w:line="276" w:lineRule="auto"/>
        <w:ind w:right="-166" w:hanging="284"/>
        <w:jc w:val="both"/>
        <w:rPr>
          <w:rFonts w:ascii="Arial" w:hAnsi="Arial" w:cs="Arial"/>
          <w:b/>
          <w:bCs/>
          <w:color w:val="000000" w:themeColor="text1"/>
          <w:u w:val="single"/>
        </w:rPr>
      </w:pPr>
      <w:r w:rsidRPr="000F528F">
        <w:rPr>
          <w:rFonts w:ascii="Arial" w:hAnsi="Arial" w:cs="Arial"/>
          <w:b/>
          <w:bCs/>
          <w:color w:val="000000" w:themeColor="text1"/>
          <w:u w:val="single"/>
        </w:rPr>
        <w:t>6 DEJAVNOSTI IN NALOGE, POTREBNE ZA IZVAJANJE DEJAVNOSTI VZGOJE IN IZOBRAŽEVANJA</w:t>
      </w:r>
    </w:p>
    <w:p w14:paraId="382E8BC4" w14:textId="40ED58A1" w:rsidR="00AC5FD1" w:rsidRPr="000F528F" w:rsidRDefault="00AC5FD1" w:rsidP="000F528F">
      <w:pPr>
        <w:spacing w:line="276" w:lineRule="auto"/>
        <w:ind w:right="-166" w:hanging="284"/>
        <w:jc w:val="both"/>
        <w:rPr>
          <w:rFonts w:ascii="Arial" w:hAnsi="Arial" w:cs="Arial"/>
          <w:b/>
          <w:bCs/>
          <w:color w:val="000000" w:themeColor="text1"/>
          <w:u w:val="single"/>
        </w:rPr>
      </w:pPr>
    </w:p>
    <w:p w14:paraId="6C6DEBE2" w14:textId="213DB6B7" w:rsidR="00AC5FD1" w:rsidRPr="000F528F" w:rsidRDefault="00AC5FD1" w:rsidP="000F528F">
      <w:pPr>
        <w:spacing w:line="276" w:lineRule="auto"/>
        <w:ind w:right="-166" w:hanging="284"/>
        <w:jc w:val="both"/>
        <w:rPr>
          <w:rFonts w:ascii="Arial" w:hAnsi="Arial" w:cs="Arial"/>
          <w:color w:val="000000" w:themeColor="text1"/>
        </w:rPr>
      </w:pPr>
      <w:r w:rsidRPr="000F528F">
        <w:rPr>
          <w:rFonts w:ascii="Arial" w:hAnsi="Arial" w:cs="Arial"/>
          <w:color w:val="000000" w:themeColor="text1"/>
        </w:rPr>
        <w:t>Za namen izvajanja naslednjih nalog</w:t>
      </w:r>
      <w:r w:rsidR="009503DB" w:rsidRPr="000F528F">
        <w:rPr>
          <w:rFonts w:ascii="Arial" w:hAnsi="Arial" w:cs="Arial"/>
          <w:color w:val="000000" w:themeColor="text1"/>
        </w:rPr>
        <w:t xml:space="preserve"> se lahko ustanovijo javni zavodi:</w:t>
      </w:r>
    </w:p>
    <w:p w14:paraId="5D9F0D69" w14:textId="04BD312C" w:rsidR="004208B5" w:rsidRPr="000F528F" w:rsidRDefault="004208B5" w:rsidP="001916CF">
      <w:pPr>
        <w:pStyle w:val="Navadensplet"/>
        <w:numPr>
          <w:ilvl w:val="0"/>
          <w:numId w:val="23"/>
        </w:numPr>
        <w:shd w:val="clear" w:color="auto" w:fill="FFFFFF" w:themeFill="background1"/>
        <w:spacing w:line="276" w:lineRule="auto"/>
        <w:ind w:left="0" w:right="-166" w:hanging="284"/>
        <w:jc w:val="both"/>
        <w:rPr>
          <w:rFonts w:ascii="Arial" w:hAnsi="Arial" w:cs="Arial"/>
          <w:color w:val="000000" w:themeColor="text1"/>
        </w:rPr>
      </w:pPr>
      <w:r w:rsidRPr="000F528F">
        <w:rPr>
          <w:rFonts w:ascii="Arial" w:hAnsi="Arial" w:cs="Arial"/>
          <w:color w:val="000000" w:themeColor="text1"/>
        </w:rPr>
        <w:t xml:space="preserve">priprava strokovnih podlag za odločanje o zadevah iz pristojnosti strokovnih svetov in ministrstva, </w:t>
      </w:r>
    </w:p>
    <w:p w14:paraId="39D26610" w14:textId="6914159C" w:rsidR="004208B5" w:rsidRPr="000F528F" w:rsidRDefault="004208B5" w:rsidP="001916CF">
      <w:pPr>
        <w:pStyle w:val="Navadensplet"/>
        <w:numPr>
          <w:ilvl w:val="0"/>
          <w:numId w:val="23"/>
        </w:numPr>
        <w:shd w:val="clear" w:color="auto" w:fill="FFFFFF" w:themeFill="background1"/>
        <w:spacing w:line="276" w:lineRule="auto"/>
        <w:ind w:left="0" w:right="-166" w:hanging="284"/>
        <w:jc w:val="both"/>
        <w:rPr>
          <w:rFonts w:ascii="Arial" w:hAnsi="Arial" w:cs="Arial"/>
          <w:color w:val="000000" w:themeColor="text1"/>
        </w:rPr>
      </w:pPr>
      <w:r w:rsidRPr="000F528F">
        <w:rPr>
          <w:rFonts w:ascii="Arial" w:hAnsi="Arial" w:cs="Arial"/>
          <w:color w:val="000000" w:themeColor="text1"/>
        </w:rPr>
        <w:t xml:space="preserve">razvoj, uvajanje in spremljava ter evalvacija kurikula, </w:t>
      </w:r>
    </w:p>
    <w:p w14:paraId="57A24363" w14:textId="428DFD74" w:rsidR="004208B5" w:rsidRPr="000F528F" w:rsidRDefault="004208B5" w:rsidP="001916CF">
      <w:pPr>
        <w:pStyle w:val="Navadensplet"/>
        <w:numPr>
          <w:ilvl w:val="0"/>
          <w:numId w:val="23"/>
        </w:numPr>
        <w:shd w:val="clear" w:color="auto" w:fill="FFFFFF" w:themeFill="background1"/>
        <w:spacing w:line="276" w:lineRule="auto"/>
        <w:ind w:left="0" w:right="-166" w:hanging="284"/>
        <w:jc w:val="both"/>
        <w:rPr>
          <w:rFonts w:ascii="Arial" w:hAnsi="Arial" w:cs="Arial"/>
          <w:color w:val="000000" w:themeColor="text1"/>
        </w:rPr>
      </w:pPr>
      <w:r w:rsidRPr="000F528F">
        <w:rPr>
          <w:rFonts w:ascii="Arial" w:hAnsi="Arial" w:cs="Arial"/>
          <w:color w:val="000000" w:themeColor="text1"/>
        </w:rPr>
        <w:t xml:space="preserve">razvojno raziskovalno delo na področju vzgoje in izobraževanja, </w:t>
      </w:r>
    </w:p>
    <w:p w14:paraId="07000310" w14:textId="5C4127AD" w:rsidR="004208B5" w:rsidRPr="000F528F" w:rsidRDefault="004208B5" w:rsidP="001916CF">
      <w:pPr>
        <w:pStyle w:val="Navadensplet"/>
        <w:numPr>
          <w:ilvl w:val="0"/>
          <w:numId w:val="23"/>
        </w:numPr>
        <w:shd w:val="clear" w:color="auto" w:fill="FFFFFF" w:themeFill="background1"/>
        <w:spacing w:line="276" w:lineRule="auto"/>
        <w:ind w:left="0" w:right="-166" w:hanging="284"/>
        <w:jc w:val="both"/>
        <w:rPr>
          <w:rFonts w:ascii="Arial" w:hAnsi="Arial" w:cs="Arial"/>
          <w:color w:val="000000" w:themeColor="text1"/>
        </w:rPr>
      </w:pPr>
      <w:r w:rsidRPr="000F528F">
        <w:rPr>
          <w:rFonts w:ascii="Arial" w:hAnsi="Arial" w:cs="Arial"/>
          <w:color w:val="000000" w:themeColor="text1"/>
        </w:rPr>
        <w:t xml:space="preserve">razvoj kakovosti na vseh ravneh izobraževanja, </w:t>
      </w:r>
    </w:p>
    <w:p w14:paraId="268224FA" w14:textId="4A9BFE33" w:rsidR="004208B5" w:rsidRPr="000F528F" w:rsidRDefault="004208B5" w:rsidP="001916CF">
      <w:pPr>
        <w:pStyle w:val="Navadensplet"/>
        <w:numPr>
          <w:ilvl w:val="0"/>
          <w:numId w:val="23"/>
        </w:numPr>
        <w:shd w:val="clear" w:color="auto" w:fill="FFFFFF" w:themeFill="background1"/>
        <w:spacing w:line="276" w:lineRule="auto"/>
        <w:ind w:left="0" w:right="-166" w:hanging="284"/>
        <w:jc w:val="both"/>
        <w:rPr>
          <w:rFonts w:ascii="Arial" w:hAnsi="Arial" w:cs="Arial"/>
          <w:color w:val="000000" w:themeColor="text1"/>
        </w:rPr>
      </w:pPr>
      <w:r w:rsidRPr="000F528F">
        <w:rPr>
          <w:rFonts w:ascii="Arial" w:hAnsi="Arial" w:cs="Arial"/>
          <w:color w:val="000000" w:themeColor="text1"/>
        </w:rPr>
        <w:t xml:space="preserve">spremljava in evalvacija vzgojno-izobraževalnega dela ter upravljanja in vodenja vzgojno- izobraževalnih zavodov, </w:t>
      </w:r>
    </w:p>
    <w:p w14:paraId="69D14C15" w14:textId="5D73C903" w:rsidR="004208B5" w:rsidRPr="000F528F" w:rsidRDefault="004208B5" w:rsidP="001916CF">
      <w:pPr>
        <w:pStyle w:val="Navadensplet"/>
        <w:numPr>
          <w:ilvl w:val="0"/>
          <w:numId w:val="23"/>
        </w:numPr>
        <w:shd w:val="clear" w:color="auto" w:fill="FFFFFF" w:themeFill="background1"/>
        <w:spacing w:line="276" w:lineRule="auto"/>
        <w:ind w:left="0" w:right="-166" w:hanging="284"/>
        <w:jc w:val="both"/>
        <w:rPr>
          <w:rFonts w:ascii="Arial" w:hAnsi="Arial" w:cs="Arial"/>
          <w:color w:val="000000" w:themeColor="text1"/>
        </w:rPr>
      </w:pPr>
      <w:r w:rsidRPr="000F528F">
        <w:rPr>
          <w:rFonts w:ascii="Arial" w:hAnsi="Arial" w:cs="Arial"/>
          <w:color w:val="000000" w:themeColor="text1"/>
        </w:rPr>
        <w:t xml:space="preserve">izvajanje svetovalnega dela na področju vzgoje in izobraževanja, </w:t>
      </w:r>
    </w:p>
    <w:p w14:paraId="1D60A37D" w14:textId="3DF353CD" w:rsidR="004208B5" w:rsidRPr="000F528F" w:rsidRDefault="004208B5" w:rsidP="001916CF">
      <w:pPr>
        <w:pStyle w:val="Navadensplet"/>
        <w:numPr>
          <w:ilvl w:val="0"/>
          <w:numId w:val="23"/>
        </w:numPr>
        <w:shd w:val="clear" w:color="auto" w:fill="FFFFFF" w:themeFill="background1"/>
        <w:spacing w:line="276" w:lineRule="auto"/>
        <w:ind w:left="0" w:right="-166" w:hanging="284"/>
        <w:jc w:val="both"/>
        <w:rPr>
          <w:rFonts w:ascii="Arial" w:hAnsi="Arial" w:cs="Arial"/>
          <w:color w:val="000000" w:themeColor="text1"/>
        </w:rPr>
      </w:pPr>
      <w:r w:rsidRPr="000F528F">
        <w:rPr>
          <w:rFonts w:ascii="Arial" w:hAnsi="Arial" w:cs="Arial"/>
          <w:color w:val="000000" w:themeColor="text1"/>
        </w:rPr>
        <w:t xml:space="preserve">organiziranje nadaljnjega izobraževanja in usposabljanja strokovnih delavcev in ravnateljev, </w:t>
      </w:r>
    </w:p>
    <w:p w14:paraId="1F6CAE6E" w14:textId="3AE2C5E6" w:rsidR="004208B5" w:rsidRPr="000F528F" w:rsidRDefault="004208B5" w:rsidP="001916CF">
      <w:pPr>
        <w:pStyle w:val="Navadensplet"/>
        <w:numPr>
          <w:ilvl w:val="0"/>
          <w:numId w:val="23"/>
        </w:numPr>
        <w:shd w:val="clear" w:color="auto" w:fill="FFFFFF" w:themeFill="background1"/>
        <w:spacing w:line="276" w:lineRule="auto"/>
        <w:ind w:left="0" w:right="-166" w:hanging="284"/>
        <w:jc w:val="both"/>
        <w:rPr>
          <w:rFonts w:ascii="Arial" w:hAnsi="Arial" w:cs="Arial"/>
          <w:color w:val="000000" w:themeColor="text1"/>
        </w:rPr>
      </w:pPr>
      <w:r w:rsidRPr="000F528F">
        <w:rPr>
          <w:rFonts w:ascii="Arial" w:hAnsi="Arial" w:cs="Arial"/>
          <w:color w:val="000000" w:themeColor="text1"/>
        </w:rPr>
        <w:t xml:space="preserve">izvajanje postopkov usmerjanja otrok s PP, </w:t>
      </w:r>
    </w:p>
    <w:p w14:paraId="276C7865" w14:textId="28CEEE02" w:rsidR="004208B5" w:rsidRPr="000F528F" w:rsidRDefault="004208B5" w:rsidP="001916CF">
      <w:pPr>
        <w:pStyle w:val="Navadensplet"/>
        <w:numPr>
          <w:ilvl w:val="0"/>
          <w:numId w:val="23"/>
        </w:numPr>
        <w:shd w:val="clear" w:color="auto" w:fill="FFFFFF" w:themeFill="background1"/>
        <w:spacing w:line="276" w:lineRule="auto"/>
        <w:ind w:left="0" w:right="-166" w:hanging="284"/>
        <w:jc w:val="both"/>
        <w:rPr>
          <w:rFonts w:ascii="Arial" w:hAnsi="Arial" w:cs="Arial"/>
          <w:color w:val="000000" w:themeColor="text1"/>
        </w:rPr>
      </w:pPr>
      <w:r w:rsidRPr="000F528F">
        <w:rPr>
          <w:rFonts w:ascii="Arial" w:hAnsi="Arial" w:cs="Arial"/>
          <w:color w:val="000000" w:themeColor="text1"/>
        </w:rPr>
        <w:t xml:space="preserve">pomoč uporabnikom pri pripravi mednarodnih projektov, </w:t>
      </w:r>
    </w:p>
    <w:p w14:paraId="07538AA5" w14:textId="258D9A52" w:rsidR="004208B5" w:rsidRPr="000F528F" w:rsidRDefault="004208B5" w:rsidP="001916CF">
      <w:pPr>
        <w:pStyle w:val="Navadensplet"/>
        <w:numPr>
          <w:ilvl w:val="0"/>
          <w:numId w:val="23"/>
        </w:numPr>
        <w:shd w:val="clear" w:color="auto" w:fill="FFFFFF" w:themeFill="background1"/>
        <w:spacing w:line="276" w:lineRule="auto"/>
        <w:ind w:left="0" w:right="-166" w:hanging="284"/>
        <w:jc w:val="both"/>
        <w:rPr>
          <w:rFonts w:ascii="Arial" w:hAnsi="Arial" w:cs="Arial"/>
          <w:color w:val="000000" w:themeColor="text1"/>
        </w:rPr>
      </w:pPr>
      <w:r w:rsidRPr="000F528F">
        <w:rPr>
          <w:rFonts w:ascii="Arial" w:hAnsi="Arial" w:cs="Arial"/>
          <w:color w:val="000000" w:themeColor="text1"/>
        </w:rPr>
        <w:t xml:space="preserve">izvajanje zunanjih preverjanj znanja, </w:t>
      </w:r>
    </w:p>
    <w:p w14:paraId="2AFA8827" w14:textId="4465FC3A" w:rsidR="004208B5" w:rsidRPr="000F528F" w:rsidRDefault="004208B5" w:rsidP="001916CF">
      <w:pPr>
        <w:pStyle w:val="Navadensplet"/>
        <w:numPr>
          <w:ilvl w:val="0"/>
          <w:numId w:val="23"/>
        </w:numPr>
        <w:shd w:val="clear" w:color="auto" w:fill="FFFFFF" w:themeFill="background1"/>
        <w:spacing w:line="276" w:lineRule="auto"/>
        <w:ind w:left="0" w:right="-166" w:hanging="284"/>
        <w:jc w:val="both"/>
        <w:rPr>
          <w:rFonts w:ascii="Arial" w:hAnsi="Arial" w:cs="Arial"/>
          <w:color w:val="000000" w:themeColor="text1"/>
        </w:rPr>
      </w:pPr>
      <w:r w:rsidRPr="000F528F">
        <w:rPr>
          <w:rFonts w:ascii="Arial" w:hAnsi="Arial" w:cs="Arial"/>
          <w:color w:val="000000" w:themeColor="text1"/>
        </w:rPr>
        <w:t xml:space="preserve">šolske in obšolske dejavnosti, </w:t>
      </w:r>
    </w:p>
    <w:p w14:paraId="6845FA16" w14:textId="178A1F01" w:rsidR="004208B5" w:rsidRPr="000F528F" w:rsidRDefault="004208B5" w:rsidP="001916CF">
      <w:pPr>
        <w:pStyle w:val="Navadensplet"/>
        <w:numPr>
          <w:ilvl w:val="0"/>
          <w:numId w:val="23"/>
        </w:numPr>
        <w:shd w:val="clear" w:color="auto" w:fill="FFFFFF" w:themeFill="background1"/>
        <w:spacing w:line="276" w:lineRule="auto"/>
        <w:ind w:left="0" w:right="-166" w:hanging="284"/>
        <w:jc w:val="both"/>
        <w:rPr>
          <w:rFonts w:ascii="Arial" w:hAnsi="Arial" w:cs="Arial"/>
          <w:color w:val="000000" w:themeColor="text1"/>
        </w:rPr>
      </w:pPr>
      <w:r w:rsidRPr="000F528F">
        <w:rPr>
          <w:rFonts w:ascii="Arial" w:hAnsi="Arial" w:cs="Arial"/>
          <w:color w:val="000000" w:themeColor="text1"/>
        </w:rPr>
        <w:t xml:space="preserve">mobilnost mladine in zaposlenih v vzgoji in izobraževanju, </w:t>
      </w:r>
    </w:p>
    <w:p w14:paraId="5F98077D" w14:textId="28D42C5A" w:rsidR="004208B5" w:rsidRPr="000F528F" w:rsidRDefault="004208B5" w:rsidP="001916CF">
      <w:pPr>
        <w:pStyle w:val="Navadensplet"/>
        <w:numPr>
          <w:ilvl w:val="0"/>
          <w:numId w:val="23"/>
        </w:numPr>
        <w:shd w:val="clear" w:color="auto" w:fill="FFFFFF" w:themeFill="background1"/>
        <w:spacing w:line="276" w:lineRule="auto"/>
        <w:ind w:left="0" w:right="-166" w:hanging="284"/>
        <w:jc w:val="both"/>
        <w:rPr>
          <w:rFonts w:ascii="Arial" w:hAnsi="Arial" w:cs="Arial"/>
          <w:color w:val="000000" w:themeColor="text1"/>
        </w:rPr>
      </w:pPr>
      <w:r w:rsidRPr="000F528F">
        <w:rPr>
          <w:rFonts w:ascii="Arial" w:hAnsi="Arial" w:cs="Arial"/>
          <w:color w:val="000000" w:themeColor="text1"/>
        </w:rPr>
        <w:t xml:space="preserve">organizacija šolskih tekmovanj, </w:t>
      </w:r>
    </w:p>
    <w:p w14:paraId="66643D05" w14:textId="6EB63B01" w:rsidR="004208B5" w:rsidRPr="000F528F" w:rsidRDefault="004208B5" w:rsidP="001916CF">
      <w:pPr>
        <w:pStyle w:val="Navadensplet"/>
        <w:numPr>
          <w:ilvl w:val="0"/>
          <w:numId w:val="23"/>
        </w:numPr>
        <w:shd w:val="clear" w:color="auto" w:fill="FFFFFF" w:themeFill="background1"/>
        <w:spacing w:line="276" w:lineRule="auto"/>
        <w:ind w:left="0" w:right="-166" w:hanging="284"/>
        <w:jc w:val="both"/>
        <w:rPr>
          <w:rFonts w:ascii="Arial" w:hAnsi="Arial" w:cs="Arial"/>
          <w:color w:val="000000" w:themeColor="text1"/>
        </w:rPr>
      </w:pPr>
      <w:r w:rsidRPr="000F528F">
        <w:rPr>
          <w:rFonts w:ascii="Arial" w:hAnsi="Arial" w:cs="Arial"/>
          <w:color w:val="000000" w:themeColor="text1"/>
        </w:rPr>
        <w:t xml:space="preserve">muzejska dejavnost na področju vzgoje, izobraževanja, športa, </w:t>
      </w:r>
    </w:p>
    <w:p w14:paraId="65D11186" w14:textId="4C3EB7D4" w:rsidR="00AC5FD1" w:rsidRDefault="004208B5" w:rsidP="001916CF">
      <w:pPr>
        <w:pStyle w:val="Navadensplet"/>
        <w:numPr>
          <w:ilvl w:val="0"/>
          <w:numId w:val="23"/>
        </w:numPr>
        <w:shd w:val="clear" w:color="auto" w:fill="FFFFFF" w:themeFill="background1"/>
        <w:spacing w:line="276" w:lineRule="auto"/>
        <w:ind w:left="0" w:right="-166" w:hanging="284"/>
        <w:jc w:val="both"/>
        <w:rPr>
          <w:rFonts w:ascii="Arial" w:hAnsi="Arial" w:cs="Arial"/>
          <w:color w:val="000000" w:themeColor="text1"/>
        </w:rPr>
      </w:pPr>
      <w:r w:rsidRPr="000F528F">
        <w:rPr>
          <w:rFonts w:ascii="Arial" w:hAnsi="Arial" w:cs="Arial"/>
          <w:color w:val="000000" w:themeColor="text1"/>
        </w:rPr>
        <w:t>drugih nalog s področja vzgoje in izobraževanja</w:t>
      </w:r>
      <w:r w:rsidR="009503DB" w:rsidRPr="000F528F">
        <w:rPr>
          <w:rFonts w:ascii="Arial" w:hAnsi="Arial" w:cs="Arial"/>
          <w:color w:val="000000" w:themeColor="text1"/>
        </w:rPr>
        <w:t>.</w:t>
      </w:r>
    </w:p>
    <w:p w14:paraId="1D1F28FE" w14:textId="77777777" w:rsidR="00EB233E" w:rsidRPr="00EB233E" w:rsidRDefault="00EB233E" w:rsidP="00EB233E"/>
    <w:p w14:paraId="5F9FF523" w14:textId="3EA99690" w:rsidR="004208B5" w:rsidRPr="000F528F" w:rsidRDefault="00AC5FD1" w:rsidP="000F528F">
      <w:pPr>
        <w:spacing w:line="276" w:lineRule="auto"/>
        <w:ind w:right="-166" w:hanging="284"/>
        <w:jc w:val="both"/>
        <w:rPr>
          <w:rFonts w:ascii="Arial" w:hAnsi="Arial" w:cs="Arial"/>
          <w:b/>
          <w:bCs/>
          <w:color w:val="000000" w:themeColor="text1"/>
          <w:u w:val="single"/>
        </w:rPr>
      </w:pPr>
      <w:r w:rsidRPr="000F528F">
        <w:rPr>
          <w:rFonts w:ascii="Arial" w:hAnsi="Arial" w:cs="Arial"/>
          <w:b/>
          <w:bCs/>
          <w:color w:val="000000" w:themeColor="text1"/>
          <w:u w:val="single"/>
        </w:rPr>
        <w:t xml:space="preserve">7 </w:t>
      </w:r>
      <w:r w:rsidR="004208B5" w:rsidRPr="000F528F">
        <w:rPr>
          <w:rFonts w:ascii="Arial" w:hAnsi="Arial" w:cs="Arial"/>
          <w:b/>
          <w:bCs/>
          <w:color w:val="000000" w:themeColor="text1"/>
          <w:u w:val="single"/>
        </w:rPr>
        <w:t>POGOJI ZA OPRAVLJANJE VZGOJE IN IZOBRAŽEVANJA</w:t>
      </w:r>
      <w:r w:rsidR="006A1F57" w:rsidRPr="000F528F">
        <w:rPr>
          <w:rFonts w:ascii="Arial" w:hAnsi="Arial" w:cs="Arial"/>
          <w:b/>
          <w:bCs/>
          <w:color w:val="000000" w:themeColor="text1"/>
          <w:u w:val="single"/>
        </w:rPr>
        <w:t>:</w:t>
      </w:r>
    </w:p>
    <w:p w14:paraId="1A4F70A5" w14:textId="511CA2AE" w:rsidR="004208B5" w:rsidRPr="000F528F" w:rsidRDefault="004208B5" w:rsidP="000F528F">
      <w:pPr>
        <w:pStyle w:val="Navadensplet"/>
        <w:shd w:val="clear" w:color="auto" w:fill="FFFFFF" w:themeFill="background1"/>
        <w:spacing w:line="276" w:lineRule="auto"/>
        <w:ind w:left="-284" w:right="-166"/>
        <w:jc w:val="both"/>
        <w:rPr>
          <w:rFonts w:ascii="Arial" w:hAnsi="Arial" w:cs="Arial"/>
          <w:color w:val="000000" w:themeColor="text1"/>
        </w:rPr>
      </w:pPr>
      <w:r w:rsidRPr="000F528F">
        <w:rPr>
          <w:rFonts w:ascii="Arial" w:hAnsi="Arial" w:cs="Arial"/>
          <w:color w:val="000000" w:themeColor="text1"/>
        </w:rPr>
        <w:t xml:space="preserve">JAVNI VRTCI in ŠOLE morajo imeti za opravljanje dejavnosti vzgoje in izobraževanja zagotovljene: </w:t>
      </w:r>
    </w:p>
    <w:p w14:paraId="74A12C53" w14:textId="5CC39DC5" w:rsidR="004208B5" w:rsidRPr="000F528F" w:rsidRDefault="004208B5" w:rsidP="001916CF">
      <w:pPr>
        <w:pStyle w:val="Navadensplet"/>
        <w:numPr>
          <w:ilvl w:val="1"/>
          <w:numId w:val="246"/>
        </w:numPr>
        <w:shd w:val="clear" w:color="auto" w:fill="FFFFFF" w:themeFill="background1"/>
        <w:tabs>
          <w:tab w:val="left" w:pos="0"/>
        </w:tabs>
        <w:spacing w:line="276" w:lineRule="auto"/>
        <w:ind w:left="-284" w:right="-166" w:firstLine="0"/>
        <w:jc w:val="both"/>
        <w:rPr>
          <w:rFonts w:ascii="Arial" w:hAnsi="Arial" w:cs="Arial"/>
          <w:color w:val="000000" w:themeColor="text1"/>
        </w:rPr>
      </w:pPr>
      <w:r w:rsidRPr="000F528F">
        <w:rPr>
          <w:rFonts w:ascii="Arial" w:hAnsi="Arial" w:cs="Arial"/>
          <w:color w:val="000000" w:themeColor="text1"/>
        </w:rPr>
        <w:t xml:space="preserve">strokovne delavce, ki imajo predpisano izobrazbo, </w:t>
      </w:r>
    </w:p>
    <w:p w14:paraId="59DDA6E0" w14:textId="04C7873E" w:rsidR="00961F56" w:rsidRPr="000F528F" w:rsidRDefault="004208B5" w:rsidP="001916CF">
      <w:pPr>
        <w:pStyle w:val="Navadensplet"/>
        <w:numPr>
          <w:ilvl w:val="1"/>
          <w:numId w:val="246"/>
        </w:numPr>
        <w:shd w:val="clear" w:color="auto" w:fill="FFFFFF" w:themeFill="background1"/>
        <w:tabs>
          <w:tab w:val="left" w:pos="0"/>
        </w:tabs>
        <w:spacing w:line="276" w:lineRule="auto"/>
        <w:ind w:left="-284" w:right="-166" w:firstLine="0"/>
        <w:jc w:val="both"/>
        <w:rPr>
          <w:rFonts w:ascii="Arial" w:hAnsi="Arial" w:cs="Arial"/>
          <w:color w:val="000000" w:themeColor="text1"/>
        </w:rPr>
      </w:pPr>
      <w:r w:rsidRPr="000F528F">
        <w:rPr>
          <w:rFonts w:ascii="Arial" w:hAnsi="Arial" w:cs="Arial"/>
          <w:color w:val="000000" w:themeColor="text1"/>
        </w:rPr>
        <w:lastRenderedPageBreak/>
        <w:t xml:space="preserve">prostor in opremo, ki jih določi minister oziroma z zakonom pooblaščena zbornica. </w:t>
      </w:r>
    </w:p>
    <w:p w14:paraId="5A419C14" w14:textId="548BE2F0" w:rsidR="006A1F57" w:rsidRPr="000F528F" w:rsidRDefault="004208B5" w:rsidP="000F528F">
      <w:pPr>
        <w:pStyle w:val="Navadensplet"/>
        <w:shd w:val="clear" w:color="auto" w:fill="FFFFFF" w:themeFill="background1"/>
        <w:spacing w:line="276" w:lineRule="auto"/>
        <w:ind w:left="-284" w:right="-166"/>
        <w:jc w:val="both"/>
        <w:rPr>
          <w:rFonts w:ascii="Arial" w:hAnsi="Arial" w:cs="Arial"/>
          <w:color w:val="000000" w:themeColor="text1"/>
        </w:rPr>
      </w:pPr>
      <w:r w:rsidRPr="000F528F">
        <w:rPr>
          <w:rFonts w:ascii="Arial" w:hAnsi="Arial" w:cs="Arial"/>
          <w:color w:val="000000" w:themeColor="text1"/>
        </w:rPr>
        <w:t xml:space="preserve">Pogoje za učne delavnice oz. šolsko posestvo določi minister v soglasju z ministrom, pristojnim za gospodarstvo, oz. ministrom, pristojnim za kmetijstvo. </w:t>
      </w:r>
    </w:p>
    <w:p w14:paraId="4FD49EE9" w14:textId="6224AEA5" w:rsidR="004208B5" w:rsidRPr="000F528F" w:rsidRDefault="004208B5" w:rsidP="000F528F">
      <w:pPr>
        <w:pStyle w:val="Navadensplet"/>
        <w:shd w:val="clear" w:color="auto" w:fill="FFFFFF" w:themeFill="background1"/>
        <w:spacing w:line="276" w:lineRule="auto"/>
        <w:ind w:left="-284" w:right="-166"/>
        <w:jc w:val="both"/>
        <w:rPr>
          <w:rFonts w:ascii="Arial" w:hAnsi="Arial" w:cs="Arial"/>
          <w:color w:val="000000" w:themeColor="text1"/>
        </w:rPr>
      </w:pPr>
      <w:r w:rsidRPr="000F528F">
        <w:rPr>
          <w:rFonts w:ascii="Arial" w:hAnsi="Arial" w:cs="Arial"/>
          <w:color w:val="000000" w:themeColor="text1"/>
        </w:rPr>
        <w:t xml:space="preserve">ZASEBNI VRTCI in ZASEBNE ŠOLE, ki izvajajo javno veljavni program, morajo imeti izpolnjevati: </w:t>
      </w:r>
    </w:p>
    <w:p w14:paraId="2AE13460" w14:textId="2ABAA5AF" w:rsidR="004208B5" w:rsidRPr="000F528F" w:rsidRDefault="004208B5" w:rsidP="001916CF">
      <w:pPr>
        <w:pStyle w:val="Navadensplet"/>
        <w:numPr>
          <w:ilvl w:val="1"/>
          <w:numId w:val="247"/>
        </w:numPr>
        <w:shd w:val="clear" w:color="auto" w:fill="FFFFFF" w:themeFill="background1"/>
        <w:spacing w:line="276" w:lineRule="auto"/>
        <w:ind w:left="-284" w:right="-166" w:hanging="11"/>
        <w:jc w:val="both"/>
        <w:rPr>
          <w:rFonts w:ascii="Arial" w:hAnsi="Arial" w:cs="Arial"/>
          <w:color w:val="000000" w:themeColor="text1"/>
        </w:rPr>
      </w:pPr>
      <w:r w:rsidRPr="000F528F">
        <w:rPr>
          <w:rFonts w:ascii="Arial" w:hAnsi="Arial" w:cs="Arial"/>
          <w:color w:val="000000" w:themeColor="text1"/>
        </w:rPr>
        <w:t xml:space="preserve">pogoje, predpisane za strokovne delavce, </w:t>
      </w:r>
    </w:p>
    <w:p w14:paraId="3DC5F53F" w14:textId="77777777" w:rsidR="00283255" w:rsidRPr="000F528F" w:rsidRDefault="004208B5" w:rsidP="001916CF">
      <w:pPr>
        <w:pStyle w:val="Navadensplet"/>
        <w:numPr>
          <w:ilvl w:val="1"/>
          <w:numId w:val="247"/>
        </w:numPr>
        <w:shd w:val="clear" w:color="auto" w:fill="FFFFFF" w:themeFill="background1"/>
        <w:spacing w:line="276" w:lineRule="auto"/>
        <w:ind w:left="-284" w:right="-166" w:hanging="11"/>
        <w:jc w:val="both"/>
        <w:rPr>
          <w:rFonts w:ascii="Arial" w:hAnsi="Arial" w:cs="Arial"/>
          <w:color w:val="000000" w:themeColor="text1"/>
        </w:rPr>
      </w:pPr>
      <w:r w:rsidRPr="000F528F">
        <w:rPr>
          <w:rFonts w:ascii="Arial" w:hAnsi="Arial" w:cs="Arial"/>
          <w:color w:val="000000" w:themeColor="text1"/>
        </w:rPr>
        <w:t xml:space="preserve">pogoje za prostor in opremo v javnem vrtcu oz. šoli. </w:t>
      </w:r>
    </w:p>
    <w:p w14:paraId="500015F7" w14:textId="6E5E3B9D" w:rsidR="00AC5FD1" w:rsidRPr="000F528F" w:rsidRDefault="004208B5" w:rsidP="000F528F">
      <w:pPr>
        <w:pStyle w:val="Navadensplet"/>
        <w:shd w:val="clear" w:color="auto" w:fill="FFFFFF" w:themeFill="background1"/>
        <w:spacing w:line="276" w:lineRule="auto"/>
        <w:ind w:left="-284" w:right="-166"/>
        <w:jc w:val="both"/>
        <w:rPr>
          <w:rFonts w:ascii="Arial" w:hAnsi="Arial" w:cs="Arial"/>
          <w:color w:val="000000" w:themeColor="text1"/>
        </w:rPr>
      </w:pPr>
      <w:r w:rsidRPr="000F528F">
        <w:rPr>
          <w:rFonts w:ascii="Arial" w:hAnsi="Arial" w:cs="Arial"/>
          <w:color w:val="000000" w:themeColor="text1"/>
        </w:rPr>
        <w:t xml:space="preserve">Zasebni vrtci in šole, ki izvajajo programe po posebnih pedagoških načelih, morajo izpolnjevati predpisane pogoje za prostor v javnem vrtcu oz. šoli. </w:t>
      </w:r>
    </w:p>
    <w:p w14:paraId="1D514ACA" w14:textId="50AB6935" w:rsidR="004208B5" w:rsidRPr="000F528F" w:rsidRDefault="004208B5" w:rsidP="000F528F">
      <w:pPr>
        <w:pStyle w:val="Navadensplet"/>
        <w:shd w:val="clear" w:color="auto" w:fill="FFFFFF" w:themeFill="background1"/>
        <w:spacing w:line="276" w:lineRule="auto"/>
        <w:ind w:right="-166" w:hanging="284"/>
        <w:jc w:val="both"/>
        <w:rPr>
          <w:rFonts w:ascii="Arial" w:hAnsi="Arial" w:cs="Arial"/>
          <w:b/>
          <w:bCs/>
          <w:color w:val="000000" w:themeColor="text1"/>
          <w:u w:val="single"/>
        </w:rPr>
      </w:pPr>
      <w:r w:rsidRPr="000F528F">
        <w:rPr>
          <w:rFonts w:ascii="Arial" w:hAnsi="Arial" w:cs="Arial"/>
          <w:b/>
          <w:bCs/>
          <w:color w:val="000000" w:themeColor="text1"/>
          <w:u w:val="single"/>
        </w:rPr>
        <w:t>RAZVID:</w:t>
      </w:r>
    </w:p>
    <w:p w14:paraId="52AEEEA4" w14:textId="01D184BA" w:rsidR="004208B5" w:rsidRPr="000F528F" w:rsidRDefault="004208B5" w:rsidP="000F528F">
      <w:pPr>
        <w:pStyle w:val="Navadensplet"/>
        <w:shd w:val="clear" w:color="auto" w:fill="FFFFFF" w:themeFill="background1"/>
        <w:spacing w:line="276" w:lineRule="auto"/>
        <w:ind w:left="-284" w:right="-166"/>
        <w:jc w:val="both"/>
        <w:rPr>
          <w:rFonts w:ascii="Arial" w:hAnsi="Arial" w:cs="Arial"/>
          <w:color w:val="000000" w:themeColor="text1"/>
        </w:rPr>
      </w:pPr>
      <w:r w:rsidRPr="000F528F">
        <w:rPr>
          <w:rFonts w:ascii="Arial" w:hAnsi="Arial" w:cs="Arial"/>
          <w:color w:val="000000" w:themeColor="text1"/>
        </w:rPr>
        <w:t xml:space="preserve">Vrtci in šole, ki izvajajo javno veljavne programe, lahko začnejo opravljati dejavnost vzgoje in izobraževanja po vpisu v razvid, ki ga vodi ministrstvo, pristojno za predšolsko vzgojo oz. šolstvo. </w:t>
      </w:r>
    </w:p>
    <w:p w14:paraId="277402BF" w14:textId="3314B135" w:rsidR="004208B5" w:rsidRPr="000F528F" w:rsidRDefault="004208B5" w:rsidP="000F528F">
      <w:pPr>
        <w:pStyle w:val="Navadensplet"/>
        <w:shd w:val="clear" w:color="auto" w:fill="FFFFFF" w:themeFill="background1"/>
        <w:spacing w:line="276" w:lineRule="auto"/>
        <w:ind w:left="-284" w:right="-166"/>
        <w:jc w:val="both"/>
        <w:rPr>
          <w:rFonts w:ascii="Arial" w:hAnsi="Arial" w:cs="Arial"/>
          <w:color w:val="000000" w:themeColor="text1"/>
        </w:rPr>
      </w:pPr>
      <w:r w:rsidRPr="000F528F">
        <w:rPr>
          <w:rFonts w:ascii="Arial" w:hAnsi="Arial" w:cs="Arial"/>
          <w:color w:val="000000" w:themeColor="text1"/>
        </w:rPr>
        <w:t xml:space="preserve">Predlog za vpis v razvid pri ministrstvu vloži poslovodni organ vrtca oz. šole. </w:t>
      </w:r>
      <w:r w:rsidR="00283255" w:rsidRPr="000F528F">
        <w:rPr>
          <w:rFonts w:ascii="Arial" w:hAnsi="Arial" w:cs="Arial"/>
          <w:color w:val="000000" w:themeColor="text1"/>
        </w:rPr>
        <w:t>V</w:t>
      </w:r>
      <w:r w:rsidRPr="000F528F">
        <w:rPr>
          <w:rFonts w:ascii="Arial" w:hAnsi="Arial" w:cs="Arial"/>
          <w:color w:val="000000" w:themeColor="text1"/>
        </w:rPr>
        <w:t xml:space="preserve"> razvid se vpiše: </w:t>
      </w:r>
    </w:p>
    <w:p w14:paraId="289A176E" w14:textId="3469B720" w:rsidR="004208B5" w:rsidRPr="000F528F" w:rsidRDefault="004208B5" w:rsidP="001916CF">
      <w:pPr>
        <w:pStyle w:val="Navadensplet"/>
        <w:numPr>
          <w:ilvl w:val="1"/>
          <w:numId w:val="207"/>
        </w:numPr>
        <w:shd w:val="clear" w:color="auto" w:fill="FFFFFF" w:themeFill="background1"/>
        <w:spacing w:line="276" w:lineRule="auto"/>
        <w:ind w:left="-284" w:right="-166" w:hanging="22"/>
        <w:jc w:val="both"/>
        <w:rPr>
          <w:rFonts w:ascii="Arial" w:hAnsi="Arial" w:cs="Arial"/>
          <w:color w:val="000000" w:themeColor="text1"/>
        </w:rPr>
      </w:pPr>
      <w:r w:rsidRPr="000F528F">
        <w:rPr>
          <w:rFonts w:ascii="Arial" w:hAnsi="Arial" w:cs="Arial"/>
          <w:color w:val="000000" w:themeColor="text1"/>
        </w:rPr>
        <w:t xml:space="preserve">ime ali firmo, sedež in matično številko ustanovitelja oz. ime in priimek, rojstne podatke, bivališče in enotno matično številko, če je ustanovitelj fizična oseba, </w:t>
      </w:r>
    </w:p>
    <w:p w14:paraId="3A8199B9" w14:textId="56A31FCA" w:rsidR="004208B5" w:rsidRPr="000F528F" w:rsidRDefault="004208B5" w:rsidP="001916CF">
      <w:pPr>
        <w:pStyle w:val="Navadensplet"/>
        <w:numPr>
          <w:ilvl w:val="1"/>
          <w:numId w:val="207"/>
        </w:numPr>
        <w:shd w:val="clear" w:color="auto" w:fill="FFFFFF" w:themeFill="background1"/>
        <w:spacing w:line="276" w:lineRule="auto"/>
        <w:ind w:left="-284" w:right="-166" w:hanging="22"/>
        <w:jc w:val="both"/>
        <w:rPr>
          <w:rFonts w:ascii="Arial" w:hAnsi="Arial" w:cs="Arial"/>
          <w:color w:val="000000" w:themeColor="text1"/>
        </w:rPr>
      </w:pPr>
      <w:r w:rsidRPr="000F528F">
        <w:rPr>
          <w:rFonts w:ascii="Arial" w:hAnsi="Arial" w:cs="Arial"/>
          <w:color w:val="000000" w:themeColor="text1"/>
        </w:rPr>
        <w:t xml:space="preserve">ime in sedež vrtca oz. šole, </w:t>
      </w:r>
    </w:p>
    <w:p w14:paraId="18F321FB" w14:textId="4B076811" w:rsidR="004208B5" w:rsidRPr="000F528F" w:rsidRDefault="004208B5" w:rsidP="001916CF">
      <w:pPr>
        <w:pStyle w:val="Navadensplet"/>
        <w:numPr>
          <w:ilvl w:val="1"/>
          <w:numId w:val="207"/>
        </w:numPr>
        <w:shd w:val="clear" w:color="auto" w:fill="FFFFFF" w:themeFill="background1"/>
        <w:spacing w:line="276" w:lineRule="auto"/>
        <w:ind w:left="-284" w:right="-166" w:hanging="22"/>
        <w:jc w:val="both"/>
        <w:rPr>
          <w:rFonts w:ascii="Arial" w:hAnsi="Arial" w:cs="Arial"/>
          <w:color w:val="000000" w:themeColor="text1"/>
        </w:rPr>
      </w:pPr>
      <w:r w:rsidRPr="000F528F">
        <w:rPr>
          <w:rFonts w:ascii="Arial" w:hAnsi="Arial" w:cs="Arial"/>
          <w:color w:val="000000" w:themeColor="text1"/>
        </w:rPr>
        <w:t xml:space="preserve">številko in datum akta o ustanovitvi, </w:t>
      </w:r>
    </w:p>
    <w:p w14:paraId="426B5082" w14:textId="76302C4A" w:rsidR="004208B5" w:rsidRPr="000F528F" w:rsidRDefault="004208B5" w:rsidP="001916CF">
      <w:pPr>
        <w:pStyle w:val="Navadensplet"/>
        <w:numPr>
          <w:ilvl w:val="1"/>
          <w:numId w:val="207"/>
        </w:numPr>
        <w:shd w:val="clear" w:color="auto" w:fill="FFFFFF" w:themeFill="background1"/>
        <w:spacing w:line="276" w:lineRule="auto"/>
        <w:ind w:left="-284" w:right="-166" w:hanging="22"/>
        <w:jc w:val="both"/>
        <w:rPr>
          <w:rFonts w:ascii="Arial" w:hAnsi="Arial" w:cs="Arial"/>
          <w:color w:val="000000" w:themeColor="text1"/>
        </w:rPr>
      </w:pPr>
      <w:r w:rsidRPr="000F528F">
        <w:rPr>
          <w:rFonts w:ascii="Arial" w:hAnsi="Arial" w:cs="Arial"/>
          <w:color w:val="000000" w:themeColor="text1"/>
        </w:rPr>
        <w:t xml:space="preserve">ime programa, ki ga vrtec oz. šola izvaja, </w:t>
      </w:r>
    </w:p>
    <w:p w14:paraId="29FC5927" w14:textId="3120041A" w:rsidR="004208B5" w:rsidRPr="000F528F" w:rsidRDefault="004208B5" w:rsidP="001916CF">
      <w:pPr>
        <w:pStyle w:val="Navadensplet"/>
        <w:numPr>
          <w:ilvl w:val="1"/>
          <w:numId w:val="207"/>
        </w:numPr>
        <w:shd w:val="clear" w:color="auto" w:fill="FFFFFF" w:themeFill="background1"/>
        <w:spacing w:line="276" w:lineRule="auto"/>
        <w:ind w:left="-284" w:right="-166" w:hanging="22"/>
        <w:jc w:val="both"/>
        <w:rPr>
          <w:rFonts w:ascii="Arial" w:hAnsi="Arial" w:cs="Arial"/>
          <w:color w:val="000000" w:themeColor="text1"/>
        </w:rPr>
      </w:pPr>
      <w:r w:rsidRPr="000F528F">
        <w:rPr>
          <w:rFonts w:ascii="Arial" w:hAnsi="Arial" w:cs="Arial"/>
          <w:color w:val="000000" w:themeColor="text1"/>
        </w:rPr>
        <w:t xml:space="preserve">javno veljavnost programa, </w:t>
      </w:r>
    </w:p>
    <w:p w14:paraId="50F50369" w14:textId="344A1E9B" w:rsidR="004208B5" w:rsidRPr="000F528F" w:rsidRDefault="004208B5" w:rsidP="001916CF">
      <w:pPr>
        <w:pStyle w:val="Navadensplet"/>
        <w:numPr>
          <w:ilvl w:val="1"/>
          <w:numId w:val="207"/>
        </w:numPr>
        <w:shd w:val="clear" w:color="auto" w:fill="FFFFFF" w:themeFill="background1"/>
        <w:spacing w:line="276" w:lineRule="auto"/>
        <w:ind w:left="-284" w:right="-166" w:hanging="22"/>
        <w:jc w:val="both"/>
        <w:rPr>
          <w:rFonts w:ascii="Arial" w:hAnsi="Arial" w:cs="Arial"/>
          <w:color w:val="000000" w:themeColor="text1"/>
        </w:rPr>
      </w:pPr>
      <w:r w:rsidRPr="000F528F">
        <w:rPr>
          <w:rFonts w:ascii="Arial" w:hAnsi="Arial" w:cs="Arial"/>
          <w:color w:val="000000" w:themeColor="text1"/>
        </w:rPr>
        <w:t xml:space="preserve">datum vpisa oz. izbrisa in razloge izbrisa iz razvida, </w:t>
      </w:r>
    </w:p>
    <w:p w14:paraId="6290AF9B" w14:textId="1A84ECE3" w:rsidR="004208B5" w:rsidRPr="000F528F" w:rsidRDefault="004208B5" w:rsidP="001916CF">
      <w:pPr>
        <w:pStyle w:val="Navadensplet"/>
        <w:numPr>
          <w:ilvl w:val="1"/>
          <w:numId w:val="207"/>
        </w:numPr>
        <w:shd w:val="clear" w:color="auto" w:fill="FFFFFF" w:themeFill="background1"/>
        <w:spacing w:line="276" w:lineRule="auto"/>
        <w:ind w:left="-284" w:right="-166" w:hanging="22"/>
        <w:jc w:val="both"/>
        <w:rPr>
          <w:rFonts w:ascii="Arial" w:hAnsi="Arial" w:cs="Arial"/>
          <w:color w:val="000000" w:themeColor="text1"/>
        </w:rPr>
      </w:pPr>
      <w:r w:rsidRPr="000F528F">
        <w:rPr>
          <w:rFonts w:ascii="Arial" w:hAnsi="Arial" w:cs="Arial"/>
          <w:color w:val="000000" w:themeColor="text1"/>
        </w:rPr>
        <w:t xml:space="preserve">sklep o dodelitvi programa za javne šole. </w:t>
      </w:r>
    </w:p>
    <w:p w14:paraId="63ADACB1" w14:textId="34B9963E" w:rsidR="004208B5" w:rsidRPr="000F528F" w:rsidRDefault="004208B5" w:rsidP="000F528F">
      <w:pPr>
        <w:pStyle w:val="Navadensplet"/>
        <w:shd w:val="clear" w:color="auto" w:fill="FFFFFF" w:themeFill="background1"/>
        <w:spacing w:line="276" w:lineRule="auto"/>
        <w:ind w:left="-284" w:right="-166"/>
        <w:jc w:val="both"/>
        <w:rPr>
          <w:rFonts w:ascii="Arial" w:hAnsi="Arial" w:cs="Arial"/>
          <w:color w:val="000000" w:themeColor="text1"/>
        </w:rPr>
      </w:pPr>
      <w:r w:rsidRPr="000F528F">
        <w:rPr>
          <w:rFonts w:ascii="Arial" w:hAnsi="Arial" w:cs="Arial"/>
          <w:color w:val="000000" w:themeColor="text1"/>
        </w:rPr>
        <w:t xml:space="preserve">Izvajalec se šteje za vpisanega v razvid z dnem izdaje sklepa o dodelitvi programa oz. določitvi izvajalca. </w:t>
      </w:r>
    </w:p>
    <w:p w14:paraId="18C6E4E9" w14:textId="4EC589C9" w:rsidR="004208B5" w:rsidRPr="000F528F" w:rsidRDefault="004208B5" w:rsidP="000F528F">
      <w:pPr>
        <w:pStyle w:val="Navadensplet"/>
        <w:shd w:val="clear" w:color="auto" w:fill="FFFFFF" w:themeFill="background1"/>
        <w:spacing w:line="276" w:lineRule="auto"/>
        <w:ind w:left="-284" w:right="-166"/>
        <w:jc w:val="both"/>
        <w:rPr>
          <w:rFonts w:ascii="Arial" w:hAnsi="Arial" w:cs="Arial"/>
          <w:color w:val="000000" w:themeColor="text1"/>
        </w:rPr>
      </w:pPr>
      <w:r w:rsidRPr="000F528F">
        <w:rPr>
          <w:rFonts w:ascii="Arial" w:hAnsi="Arial" w:cs="Arial"/>
          <w:color w:val="000000" w:themeColor="text1"/>
        </w:rPr>
        <w:t xml:space="preserve">V razvid se vpišejo tudi socialno-varstveni zavodi, ki izvajajo prilagojene programe za predšolske otroke in posebne programe vzgoje in izobraževanja za otroke in mladostnike s PP. </w:t>
      </w:r>
    </w:p>
    <w:p w14:paraId="33A0168F" w14:textId="209B1D3F" w:rsidR="00961F56" w:rsidRPr="000F528F" w:rsidRDefault="004208B5" w:rsidP="000F528F">
      <w:pPr>
        <w:pStyle w:val="Navadensplet"/>
        <w:shd w:val="clear" w:color="auto" w:fill="FFFFFF" w:themeFill="background1"/>
        <w:spacing w:line="276" w:lineRule="auto"/>
        <w:ind w:left="-284" w:right="-166"/>
        <w:jc w:val="both"/>
        <w:rPr>
          <w:rFonts w:ascii="Arial" w:hAnsi="Arial" w:cs="Arial"/>
          <w:color w:val="000000" w:themeColor="text1"/>
        </w:rPr>
      </w:pPr>
      <w:r w:rsidRPr="000F528F">
        <w:rPr>
          <w:rFonts w:ascii="Arial" w:hAnsi="Arial" w:cs="Arial"/>
          <w:color w:val="000000" w:themeColor="text1"/>
        </w:rPr>
        <w:t>Obliko razvida ter natančnejši postopek vpisa in izbrisa določi minister.</w:t>
      </w:r>
    </w:p>
    <w:p w14:paraId="0F625F01" w14:textId="77777777" w:rsidR="009503DB" w:rsidRPr="000F528F" w:rsidRDefault="004208B5" w:rsidP="000F528F">
      <w:pPr>
        <w:pStyle w:val="Navadensplet"/>
        <w:shd w:val="clear" w:color="auto" w:fill="FFFFFF" w:themeFill="background1"/>
        <w:spacing w:line="276" w:lineRule="auto"/>
        <w:ind w:right="-166" w:hanging="284"/>
        <w:jc w:val="both"/>
        <w:rPr>
          <w:rFonts w:ascii="Arial" w:hAnsi="Arial" w:cs="Arial"/>
          <w:b/>
          <w:bCs/>
          <w:color w:val="000000" w:themeColor="text1"/>
          <w:u w:val="single"/>
        </w:rPr>
      </w:pPr>
      <w:r w:rsidRPr="000F528F">
        <w:rPr>
          <w:rFonts w:ascii="Arial" w:hAnsi="Arial" w:cs="Arial"/>
          <w:b/>
          <w:bCs/>
          <w:color w:val="000000" w:themeColor="text1"/>
          <w:u w:val="single"/>
        </w:rPr>
        <w:t xml:space="preserve">IZBRIS IZ RAZVIDA: </w:t>
      </w:r>
    </w:p>
    <w:p w14:paraId="56F664D7" w14:textId="4BE37437" w:rsidR="009503DB" w:rsidRPr="000F528F" w:rsidRDefault="009503DB" w:rsidP="000F528F">
      <w:pPr>
        <w:pStyle w:val="Navadensplet"/>
        <w:shd w:val="clear" w:color="auto" w:fill="FFFFFF" w:themeFill="background1"/>
        <w:spacing w:line="276" w:lineRule="auto"/>
        <w:ind w:left="-284" w:right="-166"/>
        <w:jc w:val="both"/>
        <w:rPr>
          <w:rFonts w:ascii="Arial" w:hAnsi="Arial" w:cs="Arial"/>
          <w:b/>
          <w:bCs/>
          <w:color w:val="000000" w:themeColor="text1"/>
          <w:u w:val="single"/>
        </w:rPr>
      </w:pPr>
      <w:r w:rsidRPr="000F528F">
        <w:rPr>
          <w:rFonts w:ascii="Arial" w:hAnsi="Arial" w:cs="Arial"/>
        </w:rPr>
        <w:t>Zasebni učitelj oziroma vzgojitelj se izbriše iz razvida:</w:t>
      </w:r>
    </w:p>
    <w:p w14:paraId="45877874" w14:textId="3F31715A" w:rsidR="009503DB" w:rsidRPr="000F528F" w:rsidRDefault="009503DB" w:rsidP="001916CF">
      <w:pPr>
        <w:pStyle w:val="Odstavekseznama"/>
        <w:numPr>
          <w:ilvl w:val="0"/>
          <w:numId w:val="181"/>
        </w:numPr>
        <w:tabs>
          <w:tab w:val="clear" w:pos="720"/>
        </w:tabs>
        <w:spacing w:line="276" w:lineRule="auto"/>
        <w:ind w:left="-284" w:hanging="11"/>
        <w:jc w:val="both"/>
        <w:rPr>
          <w:rFonts w:ascii="Arial" w:hAnsi="Arial" w:cs="Arial"/>
        </w:rPr>
      </w:pPr>
      <w:r w:rsidRPr="000F528F">
        <w:rPr>
          <w:rFonts w:ascii="Arial" w:hAnsi="Arial" w:cs="Arial"/>
        </w:rPr>
        <w:t>če pogojev za vpis v razvid ne izpolnjuje več,</w:t>
      </w:r>
    </w:p>
    <w:p w14:paraId="7924C6A4" w14:textId="0B77B43C" w:rsidR="009503DB" w:rsidRPr="000F528F" w:rsidRDefault="009503DB" w:rsidP="001916CF">
      <w:pPr>
        <w:pStyle w:val="Odstavekseznama"/>
        <w:numPr>
          <w:ilvl w:val="0"/>
          <w:numId w:val="181"/>
        </w:numPr>
        <w:tabs>
          <w:tab w:val="clear" w:pos="720"/>
        </w:tabs>
        <w:spacing w:line="276" w:lineRule="auto"/>
        <w:ind w:left="-284" w:hanging="11"/>
        <w:jc w:val="both"/>
        <w:rPr>
          <w:rFonts w:ascii="Arial" w:hAnsi="Arial" w:cs="Arial"/>
        </w:rPr>
      </w:pPr>
      <w:r w:rsidRPr="000F528F">
        <w:rPr>
          <w:rFonts w:ascii="Arial" w:hAnsi="Arial" w:cs="Arial"/>
        </w:rPr>
        <w:t>če mu je s pravnomočno odločbo prepovedano opravljati dejavnost vzgoje in izobraževanja,</w:t>
      </w:r>
    </w:p>
    <w:p w14:paraId="068735E9" w14:textId="12F06CA0" w:rsidR="009503DB" w:rsidRDefault="009503DB" w:rsidP="001916CF">
      <w:pPr>
        <w:pStyle w:val="Odstavekseznama"/>
        <w:numPr>
          <w:ilvl w:val="0"/>
          <w:numId w:val="181"/>
        </w:numPr>
        <w:tabs>
          <w:tab w:val="clear" w:pos="720"/>
        </w:tabs>
        <w:spacing w:line="276" w:lineRule="auto"/>
        <w:ind w:left="-284" w:hanging="11"/>
        <w:jc w:val="both"/>
        <w:rPr>
          <w:rFonts w:ascii="Arial" w:hAnsi="Arial" w:cs="Arial"/>
        </w:rPr>
      </w:pPr>
      <w:r w:rsidRPr="000F528F">
        <w:rPr>
          <w:rFonts w:ascii="Arial" w:hAnsi="Arial" w:cs="Arial"/>
        </w:rPr>
        <w:t>če preneha izvajati dejavnost.</w:t>
      </w:r>
    </w:p>
    <w:p w14:paraId="781A8A8C" w14:textId="77777777" w:rsidR="00341212" w:rsidRPr="00341212" w:rsidRDefault="00341212" w:rsidP="00341212">
      <w:pPr>
        <w:spacing w:line="276" w:lineRule="auto"/>
        <w:jc w:val="both"/>
        <w:rPr>
          <w:rFonts w:ascii="Arial" w:hAnsi="Arial" w:cs="Arial"/>
        </w:rPr>
      </w:pPr>
    </w:p>
    <w:p w14:paraId="1A53E8C9" w14:textId="77777777" w:rsidR="004208B5" w:rsidRPr="000F528F" w:rsidRDefault="004208B5" w:rsidP="000F528F">
      <w:pPr>
        <w:pStyle w:val="Navadensplet"/>
        <w:shd w:val="clear" w:color="auto" w:fill="FFFFFF" w:themeFill="background1"/>
        <w:spacing w:line="276" w:lineRule="auto"/>
        <w:ind w:right="-166" w:hanging="284"/>
        <w:jc w:val="both"/>
        <w:rPr>
          <w:rFonts w:ascii="Arial" w:hAnsi="Arial" w:cs="Arial"/>
          <w:b/>
          <w:bCs/>
          <w:color w:val="000000" w:themeColor="text1"/>
          <w:u w:val="single"/>
        </w:rPr>
      </w:pPr>
      <w:r w:rsidRPr="000F528F">
        <w:rPr>
          <w:rFonts w:ascii="Arial" w:hAnsi="Arial" w:cs="Arial"/>
          <w:b/>
          <w:bCs/>
          <w:color w:val="000000" w:themeColor="text1"/>
          <w:u w:val="single"/>
        </w:rPr>
        <w:t xml:space="preserve">STATUS ZASEBNEGA UČITELJA: </w:t>
      </w:r>
    </w:p>
    <w:p w14:paraId="20162F7A" w14:textId="77777777" w:rsidR="004208B5" w:rsidRPr="000F528F" w:rsidRDefault="004208B5" w:rsidP="000F528F">
      <w:pPr>
        <w:pStyle w:val="Navadensplet"/>
        <w:shd w:val="clear" w:color="auto" w:fill="FFFFFF" w:themeFill="background1"/>
        <w:spacing w:line="276" w:lineRule="auto"/>
        <w:ind w:right="-166" w:hanging="284"/>
        <w:jc w:val="both"/>
        <w:rPr>
          <w:rFonts w:ascii="Arial" w:hAnsi="Arial" w:cs="Arial"/>
          <w:color w:val="000000" w:themeColor="text1"/>
        </w:rPr>
      </w:pPr>
      <w:r w:rsidRPr="000F528F">
        <w:rPr>
          <w:rFonts w:ascii="Arial" w:hAnsi="Arial" w:cs="Arial"/>
          <w:color w:val="000000" w:themeColor="text1"/>
        </w:rPr>
        <w:t xml:space="preserve">Kot zasebnik lahko opravlja izobraževalno dejavnost, kdor: </w:t>
      </w:r>
    </w:p>
    <w:p w14:paraId="3583EEFA" w14:textId="3A02F4A7" w:rsidR="004208B5" w:rsidRPr="000F528F" w:rsidRDefault="004208B5" w:rsidP="001916CF">
      <w:pPr>
        <w:pStyle w:val="Navadensplet"/>
        <w:numPr>
          <w:ilvl w:val="0"/>
          <w:numId w:val="24"/>
        </w:numPr>
        <w:shd w:val="clear" w:color="auto" w:fill="FFFFFF" w:themeFill="background1"/>
        <w:spacing w:line="276" w:lineRule="auto"/>
        <w:ind w:left="0" w:right="-166" w:hanging="284"/>
        <w:jc w:val="both"/>
        <w:rPr>
          <w:rFonts w:ascii="Arial" w:hAnsi="Arial" w:cs="Arial"/>
          <w:color w:val="000000" w:themeColor="text1"/>
        </w:rPr>
      </w:pPr>
      <w:r w:rsidRPr="000F528F">
        <w:rPr>
          <w:rFonts w:ascii="Arial" w:hAnsi="Arial" w:cs="Arial"/>
          <w:color w:val="000000" w:themeColor="text1"/>
        </w:rPr>
        <w:lastRenderedPageBreak/>
        <w:t xml:space="preserve">izpolnjuje pogoje za vzgojitelja, učitelja, svetovalnega delavca ali drugega strokovnega delavca v javni šoli, </w:t>
      </w:r>
    </w:p>
    <w:p w14:paraId="2173B0DB" w14:textId="60BCC461" w:rsidR="004208B5" w:rsidRPr="000F528F" w:rsidRDefault="004208B5" w:rsidP="001916CF">
      <w:pPr>
        <w:pStyle w:val="Navadensplet"/>
        <w:numPr>
          <w:ilvl w:val="0"/>
          <w:numId w:val="24"/>
        </w:numPr>
        <w:shd w:val="clear" w:color="auto" w:fill="FFFFFF" w:themeFill="background1"/>
        <w:spacing w:line="276" w:lineRule="auto"/>
        <w:ind w:left="0" w:right="-166" w:hanging="284"/>
        <w:jc w:val="both"/>
        <w:rPr>
          <w:rFonts w:ascii="Arial" w:hAnsi="Arial" w:cs="Arial"/>
          <w:color w:val="000000" w:themeColor="text1"/>
        </w:rPr>
      </w:pPr>
      <w:r w:rsidRPr="000F528F">
        <w:rPr>
          <w:rFonts w:ascii="Arial" w:hAnsi="Arial" w:cs="Arial"/>
          <w:color w:val="000000" w:themeColor="text1"/>
        </w:rPr>
        <w:t xml:space="preserve">aktivno govori slovenski jezik, </w:t>
      </w:r>
    </w:p>
    <w:p w14:paraId="6E5498B3" w14:textId="44C6973A" w:rsidR="004208B5" w:rsidRPr="000F528F" w:rsidRDefault="004208B5" w:rsidP="001916CF">
      <w:pPr>
        <w:pStyle w:val="Navadensplet"/>
        <w:numPr>
          <w:ilvl w:val="0"/>
          <w:numId w:val="24"/>
        </w:numPr>
        <w:shd w:val="clear" w:color="auto" w:fill="FFFFFF" w:themeFill="background1"/>
        <w:spacing w:line="276" w:lineRule="auto"/>
        <w:ind w:left="0" w:right="-166" w:hanging="284"/>
        <w:jc w:val="both"/>
        <w:rPr>
          <w:rFonts w:ascii="Arial" w:hAnsi="Arial" w:cs="Arial"/>
          <w:color w:val="000000" w:themeColor="text1"/>
        </w:rPr>
      </w:pPr>
      <w:r w:rsidRPr="000F528F">
        <w:rPr>
          <w:rFonts w:ascii="Arial" w:hAnsi="Arial" w:cs="Arial"/>
          <w:color w:val="000000" w:themeColor="text1"/>
        </w:rPr>
        <w:t xml:space="preserve">ni v delovnem razmerju za polni delovni čas, </w:t>
      </w:r>
    </w:p>
    <w:p w14:paraId="3E72EE62" w14:textId="11A46BAF" w:rsidR="004208B5" w:rsidRPr="000F528F" w:rsidRDefault="004208B5" w:rsidP="001916CF">
      <w:pPr>
        <w:pStyle w:val="Navadensplet"/>
        <w:numPr>
          <w:ilvl w:val="0"/>
          <w:numId w:val="24"/>
        </w:numPr>
        <w:shd w:val="clear" w:color="auto" w:fill="FFFFFF" w:themeFill="background1"/>
        <w:spacing w:line="276" w:lineRule="auto"/>
        <w:ind w:left="0" w:right="-166" w:hanging="284"/>
        <w:jc w:val="both"/>
        <w:rPr>
          <w:rFonts w:ascii="Arial" w:hAnsi="Arial" w:cs="Arial"/>
          <w:color w:val="000000" w:themeColor="text1"/>
        </w:rPr>
      </w:pPr>
      <w:r w:rsidRPr="000F528F">
        <w:rPr>
          <w:rFonts w:ascii="Arial" w:hAnsi="Arial" w:cs="Arial"/>
          <w:color w:val="000000" w:themeColor="text1"/>
        </w:rPr>
        <w:t xml:space="preserve">ima stalno bivališče v Republiki Sloveniji, </w:t>
      </w:r>
    </w:p>
    <w:p w14:paraId="5A2FFA0B" w14:textId="6BC3C35B" w:rsidR="004208B5" w:rsidRPr="000F528F" w:rsidRDefault="004208B5" w:rsidP="001916CF">
      <w:pPr>
        <w:pStyle w:val="Navadensplet"/>
        <w:numPr>
          <w:ilvl w:val="0"/>
          <w:numId w:val="24"/>
        </w:numPr>
        <w:shd w:val="clear" w:color="auto" w:fill="FFFFFF" w:themeFill="background1"/>
        <w:spacing w:line="276" w:lineRule="auto"/>
        <w:ind w:left="0" w:right="-166" w:hanging="284"/>
        <w:jc w:val="both"/>
        <w:rPr>
          <w:rFonts w:ascii="Arial" w:hAnsi="Arial" w:cs="Arial"/>
          <w:color w:val="000000" w:themeColor="text1"/>
        </w:rPr>
      </w:pPr>
      <w:r w:rsidRPr="000F528F">
        <w:rPr>
          <w:rFonts w:ascii="Arial" w:hAnsi="Arial" w:cs="Arial"/>
          <w:color w:val="000000" w:themeColor="text1"/>
        </w:rPr>
        <w:t xml:space="preserve">mu ni s pravnomočno odločbo prepovedano opravljanje dejavnosti in </w:t>
      </w:r>
    </w:p>
    <w:p w14:paraId="7D986D08" w14:textId="502A6F65" w:rsidR="004208B5" w:rsidRPr="000F528F" w:rsidRDefault="004208B5" w:rsidP="001916CF">
      <w:pPr>
        <w:pStyle w:val="Navadensplet"/>
        <w:numPr>
          <w:ilvl w:val="0"/>
          <w:numId w:val="24"/>
        </w:numPr>
        <w:shd w:val="clear" w:color="auto" w:fill="FFFFFF" w:themeFill="background1"/>
        <w:spacing w:line="276" w:lineRule="auto"/>
        <w:ind w:left="0" w:right="-166" w:hanging="284"/>
        <w:jc w:val="both"/>
        <w:rPr>
          <w:rFonts w:ascii="Arial" w:hAnsi="Arial" w:cs="Arial"/>
          <w:color w:val="000000" w:themeColor="text1"/>
        </w:rPr>
      </w:pPr>
      <w:r w:rsidRPr="000F528F">
        <w:rPr>
          <w:rFonts w:ascii="Arial" w:hAnsi="Arial" w:cs="Arial"/>
          <w:color w:val="000000" w:themeColor="text1"/>
        </w:rPr>
        <w:t xml:space="preserve">je vpisan v razvid, ki ga vodi ministrstvo, pristojno za šolstvo. </w:t>
      </w:r>
    </w:p>
    <w:p w14:paraId="5B9BC178" w14:textId="77777777" w:rsidR="004208B5" w:rsidRPr="000F528F" w:rsidRDefault="004208B5" w:rsidP="000F528F">
      <w:pPr>
        <w:pStyle w:val="Navadensplet"/>
        <w:shd w:val="clear" w:color="auto" w:fill="FFFFFF" w:themeFill="background1"/>
        <w:spacing w:line="276" w:lineRule="auto"/>
        <w:ind w:right="-166" w:hanging="284"/>
        <w:jc w:val="both"/>
        <w:rPr>
          <w:rFonts w:ascii="Arial" w:hAnsi="Arial" w:cs="Arial"/>
          <w:b/>
          <w:bCs/>
          <w:color w:val="000000" w:themeColor="text1"/>
          <w:u w:val="single"/>
        </w:rPr>
      </w:pPr>
      <w:r w:rsidRPr="000F528F">
        <w:rPr>
          <w:rFonts w:ascii="Arial" w:hAnsi="Arial" w:cs="Arial"/>
          <w:b/>
          <w:bCs/>
          <w:color w:val="000000" w:themeColor="text1"/>
          <w:u w:val="single"/>
        </w:rPr>
        <w:t xml:space="preserve">STATUS ZASEBNEGA VZGOJITELJA: </w:t>
      </w:r>
    </w:p>
    <w:p w14:paraId="0159F249" w14:textId="77777777" w:rsidR="004208B5" w:rsidRPr="000F528F" w:rsidRDefault="004208B5" w:rsidP="000F528F">
      <w:pPr>
        <w:pStyle w:val="Navadensplet"/>
        <w:shd w:val="clear" w:color="auto" w:fill="FFFFFF" w:themeFill="background1"/>
        <w:spacing w:line="276" w:lineRule="auto"/>
        <w:ind w:right="-166" w:hanging="284"/>
        <w:jc w:val="both"/>
        <w:rPr>
          <w:rFonts w:ascii="Arial" w:hAnsi="Arial" w:cs="Arial"/>
          <w:color w:val="000000" w:themeColor="text1"/>
        </w:rPr>
      </w:pPr>
      <w:r w:rsidRPr="000F528F">
        <w:rPr>
          <w:rFonts w:ascii="Arial" w:hAnsi="Arial" w:cs="Arial"/>
          <w:color w:val="000000" w:themeColor="text1"/>
        </w:rPr>
        <w:t xml:space="preserve">Kot zasebnik lahko opravlja vzgojo predšolskih otrok, kdor: </w:t>
      </w:r>
    </w:p>
    <w:p w14:paraId="72B09E40" w14:textId="070060EB" w:rsidR="004208B5" w:rsidRPr="000F528F" w:rsidRDefault="004208B5" w:rsidP="001916CF">
      <w:pPr>
        <w:pStyle w:val="Navadensplet"/>
        <w:numPr>
          <w:ilvl w:val="0"/>
          <w:numId w:val="25"/>
        </w:numPr>
        <w:shd w:val="clear" w:color="auto" w:fill="FFFFFF" w:themeFill="background1"/>
        <w:spacing w:line="276" w:lineRule="auto"/>
        <w:ind w:left="0" w:right="-166" w:hanging="284"/>
        <w:jc w:val="both"/>
        <w:rPr>
          <w:rFonts w:ascii="Arial" w:hAnsi="Arial" w:cs="Arial"/>
          <w:color w:val="000000" w:themeColor="text1"/>
        </w:rPr>
      </w:pPr>
      <w:r w:rsidRPr="000F528F">
        <w:rPr>
          <w:rFonts w:ascii="Arial" w:hAnsi="Arial" w:cs="Arial"/>
          <w:color w:val="000000" w:themeColor="text1"/>
        </w:rPr>
        <w:t xml:space="preserve">izpolnjuje pogoje za vzgojitelja, pomočnika vzgojitelja ali svetovalnega delavca v javnem vrtcu, </w:t>
      </w:r>
    </w:p>
    <w:p w14:paraId="7CB4053E" w14:textId="3492C813" w:rsidR="004208B5" w:rsidRPr="000F528F" w:rsidRDefault="004208B5" w:rsidP="001916CF">
      <w:pPr>
        <w:pStyle w:val="Navadensplet"/>
        <w:numPr>
          <w:ilvl w:val="0"/>
          <w:numId w:val="25"/>
        </w:numPr>
        <w:shd w:val="clear" w:color="auto" w:fill="FFFFFF" w:themeFill="background1"/>
        <w:spacing w:line="276" w:lineRule="auto"/>
        <w:ind w:left="0" w:right="-166" w:hanging="284"/>
        <w:jc w:val="both"/>
        <w:rPr>
          <w:rFonts w:ascii="Arial" w:hAnsi="Arial" w:cs="Arial"/>
          <w:color w:val="000000" w:themeColor="text1"/>
        </w:rPr>
      </w:pPr>
      <w:r w:rsidRPr="000F528F">
        <w:rPr>
          <w:rFonts w:ascii="Arial" w:hAnsi="Arial" w:cs="Arial"/>
          <w:color w:val="000000" w:themeColor="text1"/>
        </w:rPr>
        <w:t xml:space="preserve">aktivno govori slovenski jezik, </w:t>
      </w:r>
    </w:p>
    <w:p w14:paraId="213A1AFB" w14:textId="7E125D49" w:rsidR="004208B5" w:rsidRPr="000F528F" w:rsidRDefault="004208B5" w:rsidP="001916CF">
      <w:pPr>
        <w:pStyle w:val="Navadensplet"/>
        <w:numPr>
          <w:ilvl w:val="0"/>
          <w:numId w:val="25"/>
        </w:numPr>
        <w:shd w:val="clear" w:color="auto" w:fill="FFFFFF" w:themeFill="background1"/>
        <w:spacing w:line="276" w:lineRule="auto"/>
        <w:ind w:left="0" w:right="-166" w:hanging="284"/>
        <w:jc w:val="both"/>
        <w:rPr>
          <w:rFonts w:ascii="Arial" w:hAnsi="Arial" w:cs="Arial"/>
          <w:color w:val="000000" w:themeColor="text1"/>
        </w:rPr>
      </w:pPr>
      <w:r w:rsidRPr="000F528F">
        <w:rPr>
          <w:rFonts w:ascii="Arial" w:hAnsi="Arial" w:cs="Arial"/>
          <w:color w:val="000000" w:themeColor="text1"/>
        </w:rPr>
        <w:t xml:space="preserve">ni v delovnem razmerju za polni delovni čas, </w:t>
      </w:r>
    </w:p>
    <w:p w14:paraId="4D29C19C" w14:textId="2191B84D" w:rsidR="004208B5" w:rsidRPr="000F528F" w:rsidRDefault="004208B5" w:rsidP="001916CF">
      <w:pPr>
        <w:pStyle w:val="Navadensplet"/>
        <w:numPr>
          <w:ilvl w:val="0"/>
          <w:numId w:val="25"/>
        </w:numPr>
        <w:shd w:val="clear" w:color="auto" w:fill="FFFFFF" w:themeFill="background1"/>
        <w:spacing w:line="276" w:lineRule="auto"/>
        <w:ind w:left="0" w:right="-166" w:hanging="284"/>
        <w:jc w:val="both"/>
        <w:rPr>
          <w:rFonts w:ascii="Arial" w:hAnsi="Arial" w:cs="Arial"/>
          <w:color w:val="000000" w:themeColor="text1"/>
        </w:rPr>
      </w:pPr>
      <w:r w:rsidRPr="000F528F">
        <w:rPr>
          <w:rFonts w:ascii="Arial" w:hAnsi="Arial" w:cs="Arial"/>
          <w:color w:val="000000" w:themeColor="text1"/>
        </w:rPr>
        <w:t xml:space="preserve">ima stalno bivališče v Republiki Sloveniji, </w:t>
      </w:r>
    </w:p>
    <w:p w14:paraId="55F560E0" w14:textId="6E582255" w:rsidR="004208B5" w:rsidRPr="000F528F" w:rsidRDefault="004208B5" w:rsidP="001916CF">
      <w:pPr>
        <w:pStyle w:val="Navadensplet"/>
        <w:numPr>
          <w:ilvl w:val="0"/>
          <w:numId w:val="25"/>
        </w:numPr>
        <w:shd w:val="clear" w:color="auto" w:fill="FFFFFF" w:themeFill="background1"/>
        <w:spacing w:line="276" w:lineRule="auto"/>
        <w:ind w:left="0" w:right="-166" w:hanging="284"/>
        <w:jc w:val="both"/>
        <w:rPr>
          <w:rFonts w:ascii="Arial" w:hAnsi="Arial" w:cs="Arial"/>
          <w:color w:val="000000" w:themeColor="text1"/>
        </w:rPr>
      </w:pPr>
      <w:r w:rsidRPr="000F528F">
        <w:rPr>
          <w:rFonts w:ascii="Arial" w:hAnsi="Arial" w:cs="Arial"/>
          <w:color w:val="000000" w:themeColor="text1"/>
        </w:rPr>
        <w:t xml:space="preserve">mu ni s pravnomočno odločbo prepovedano opravljanje dejavnosti, </w:t>
      </w:r>
    </w:p>
    <w:p w14:paraId="41925E19" w14:textId="462A1835" w:rsidR="004208B5" w:rsidRPr="000F528F" w:rsidRDefault="004208B5" w:rsidP="001916CF">
      <w:pPr>
        <w:pStyle w:val="Navadensplet"/>
        <w:numPr>
          <w:ilvl w:val="0"/>
          <w:numId w:val="25"/>
        </w:numPr>
        <w:shd w:val="clear" w:color="auto" w:fill="FFFFFF" w:themeFill="background1"/>
        <w:spacing w:line="276" w:lineRule="auto"/>
        <w:ind w:left="0" w:right="-166" w:hanging="284"/>
        <w:jc w:val="both"/>
        <w:rPr>
          <w:rFonts w:ascii="Arial" w:hAnsi="Arial" w:cs="Arial"/>
          <w:color w:val="000000" w:themeColor="text1"/>
        </w:rPr>
      </w:pPr>
      <w:r w:rsidRPr="000F528F">
        <w:rPr>
          <w:rFonts w:ascii="Arial" w:hAnsi="Arial" w:cs="Arial"/>
          <w:color w:val="000000" w:themeColor="text1"/>
        </w:rPr>
        <w:t xml:space="preserve">je vpisan v razvid, ki ga vodi ministrstvo, pristojno za predšolsko vzgojo. </w:t>
      </w:r>
    </w:p>
    <w:p w14:paraId="2730AE10" w14:textId="77777777" w:rsidR="004208B5" w:rsidRPr="005E6339" w:rsidRDefault="004208B5" w:rsidP="000F528F">
      <w:pPr>
        <w:pStyle w:val="Navadensplet"/>
        <w:shd w:val="clear" w:color="auto" w:fill="FFFFFF" w:themeFill="background1"/>
        <w:spacing w:line="276" w:lineRule="auto"/>
        <w:ind w:right="-166" w:hanging="284"/>
        <w:jc w:val="both"/>
        <w:rPr>
          <w:rFonts w:ascii="Arial" w:hAnsi="Arial" w:cs="Arial"/>
          <w:b/>
          <w:color w:val="000000" w:themeColor="text1"/>
          <w:u w:val="single"/>
        </w:rPr>
      </w:pPr>
      <w:r w:rsidRPr="005E6339">
        <w:rPr>
          <w:rFonts w:ascii="Arial" w:hAnsi="Arial" w:cs="Arial"/>
          <w:b/>
          <w:color w:val="000000" w:themeColor="text1"/>
          <w:u w:val="single"/>
        </w:rPr>
        <w:t xml:space="preserve">RAZVID ZASEBNIKOV: </w:t>
      </w:r>
    </w:p>
    <w:p w14:paraId="11927282" w14:textId="77777777" w:rsidR="004208B5" w:rsidRPr="000F528F" w:rsidRDefault="004208B5" w:rsidP="000F528F">
      <w:pPr>
        <w:pStyle w:val="Navadensplet"/>
        <w:shd w:val="clear" w:color="auto" w:fill="FFFFFF" w:themeFill="background1"/>
        <w:spacing w:line="276" w:lineRule="auto"/>
        <w:ind w:left="-295" w:right="-166"/>
        <w:jc w:val="both"/>
        <w:rPr>
          <w:rFonts w:ascii="Arial" w:hAnsi="Arial" w:cs="Arial"/>
          <w:color w:val="000000" w:themeColor="text1"/>
        </w:rPr>
      </w:pPr>
      <w:r w:rsidRPr="000F528F">
        <w:rPr>
          <w:rFonts w:ascii="Arial" w:hAnsi="Arial" w:cs="Arial"/>
          <w:color w:val="000000" w:themeColor="text1"/>
        </w:rPr>
        <w:t xml:space="preserve">Zasebnik vloži predlog za vpis v razvid pri šolski upravi, na območju katere ima bivališče. Predlogu za vpis je treba priložiti dokazila o izpolnjevanju pogojev. </w:t>
      </w:r>
    </w:p>
    <w:p w14:paraId="3A3F9EC6" w14:textId="23DCD3F0" w:rsidR="004208B5" w:rsidRPr="000F528F" w:rsidRDefault="004208B5" w:rsidP="000F528F">
      <w:pPr>
        <w:pStyle w:val="Navadensplet"/>
        <w:shd w:val="clear" w:color="auto" w:fill="FFFFFF" w:themeFill="background1"/>
        <w:spacing w:line="276" w:lineRule="auto"/>
        <w:ind w:left="-295" w:right="-166"/>
        <w:jc w:val="both"/>
        <w:rPr>
          <w:rFonts w:ascii="Arial" w:hAnsi="Arial" w:cs="Arial"/>
          <w:color w:val="000000" w:themeColor="text1"/>
        </w:rPr>
      </w:pPr>
      <w:r w:rsidRPr="000F528F">
        <w:rPr>
          <w:rFonts w:ascii="Arial" w:hAnsi="Arial" w:cs="Arial"/>
          <w:color w:val="000000" w:themeColor="text1"/>
        </w:rPr>
        <w:t>Zasebnik se vpiše v razvid, če izpolnjuje pogoje, določene za opravljanje dejavnosti vzgoje</w:t>
      </w:r>
      <w:r w:rsidR="00AC5FD1" w:rsidRPr="000F528F">
        <w:rPr>
          <w:rFonts w:ascii="Arial" w:hAnsi="Arial" w:cs="Arial"/>
          <w:color w:val="000000" w:themeColor="text1"/>
        </w:rPr>
        <w:t xml:space="preserve"> </w:t>
      </w:r>
      <w:r w:rsidRPr="000F528F">
        <w:rPr>
          <w:rFonts w:ascii="Arial" w:hAnsi="Arial" w:cs="Arial"/>
          <w:color w:val="000000" w:themeColor="text1"/>
        </w:rPr>
        <w:t xml:space="preserve">in izobraževanja. </w:t>
      </w:r>
    </w:p>
    <w:p w14:paraId="3E4B16BD" w14:textId="5277E1B3" w:rsidR="00EB233E" w:rsidRDefault="004208B5" w:rsidP="00EE2A39">
      <w:pPr>
        <w:pStyle w:val="Navadensplet"/>
        <w:shd w:val="clear" w:color="auto" w:fill="FFFFFF" w:themeFill="background1"/>
        <w:spacing w:line="276" w:lineRule="auto"/>
        <w:ind w:left="-295" w:right="-166"/>
        <w:jc w:val="both"/>
        <w:rPr>
          <w:rFonts w:ascii="Arial" w:hAnsi="Arial" w:cs="Arial"/>
          <w:color w:val="000000" w:themeColor="text1"/>
        </w:rPr>
      </w:pPr>
      <w:r w:rsidRPr="000F528F">
        <w:rPr>
          <w:rFonts w:ascii="Arial" w:hAnsi="Arial" w:cs="Arial"/>
          <w:color w:val="000000" w:themeColor="text1"/>
        </w:rPr>
        <w:t xml:space="preserve">Zasebniku, ki samostojno opravlja dejavnost vzgoje in izobraževanja, se z odločbo o vpisu v razvid, ob upoštevanju normativov in standardov, ki jih določi minister, določi tudi največje število otrok, dijakov, študentov višjih šol oz. odraslih, ki jih lahko glede na področje, obseg in način opravljanja dejavnosti vzgoje in izobraževanja ter ob upoštevanju prostorskih pogojev sočasno vključi. </w:t>
      </w:r>
    </w:p>
    <w:p w14:paraId="5C1A65D2" w14:textId="77777777" w:rsidR="00EE2A39" w:rsidRPr="00EE2A39" w:rsidRDefault="00EE2A39" w:rsidP="00EE2A39">
      <w:pPr>
        <w:rPr>
          <w:sz w:val="2"/>
          <w:szCs w:val="2"/>
        </w:rPr>
      </w:pPr>
    </w:p>
    <w:p w14:paraId="104AE343" w14:textId="54A2BCA0" w:rsidR="006A1F57" w:rsidRPr="000F528F" w:rsidRDefault="00AC5FD1" w:rsidP="000F528F">
      <w:pPr>
        <w:pStyle w:val="Navadensplet"/>
        <w:shd w:val="clear" w:color="auto" w:fill="FFFFFF" w:themeFill="background1"/>
        <w:spacing w:line="276" w:lineRule="auto"/>
        <w:ind w:right="-166" w:hanging="284"/>
        <w:jc w:val="both"/>
        <w:rPr>
          <w:rFonts w:ascii="Arial" w:hAnsi="Arial" w:cs="Arial"/>
          <w:b/>
          <w:bCs/>
          <w:color w:val="000000" w:themeColor="text1"/>
          <w:u w:val="single"/>
        </w:rPr>
      </w:pPr>
      <w:r w:rsidRPr="000F528F">
        <w:rPr>
          <w:rFonts w:ascii="Arial" w:hAnsi="Arial" w:cs="Arial"/>
          <w:b/>
          <w:bCs/>
          <w:color w:val="000000" w:themeColor="text1"/>
          <w:u w:val="single"/>
        </w:rPr>
        <w:t>8</w:t>
      </w:r>
      <w:r w:rsidR="006A1F57" w:rsidRPr="000F528F">
        <w:rPr>
          <w:rFonts w:ascii="Arial" w:hAnsi="Arial" w:cs="Arial"/>
          <w:b/>
          <w:bCs/>
          <w:color w:val="000000" w:themeColor="text1"/>
          <w:u w:val="single"/>
        </w:rPr>
        <w:t xml:space="preserve"> JAVNI VRTCI IN ŠOLE</w:t>
      </w:r>
    </w:p>
    <w:p w14:paraId="7202A1DB" w14:textId="135EA30F" w:rsidR="004208B5" w:rsidRPr="000F528F" w:rsidRDefault="004208B5" w:rsidP="000F528F">
      <w:pPr>
        <w:pStyle w:val="Navadensplet"/>
        <w:shd w:val="clear" w:color="auto" w:fill="FFFFFF" w:themeFill="background1"/>
        <w:spacing w:line="276" w:lineRule="auto"/>
        <w:ind w:right="-166" w:hanging="284"/>
        <w:jc w:val="both"/>
        <w:rPr>
          <w:rFonts w:ascii="Arial" w:hAnsi="Arial" w:cs="Arial"/>
          <w:b/>
          <w:bCs/>
          <w:color w:val="000000" w:themeColor="text1"/>
          <w:u w:val="single"/>
        </w:rPr>
      </w:pPr>
      <w:r w:rsidRPr="000F528F">
        <w:rPr>
          <w:rFonts w:ascii="Arial" w:hAnsi="Arial" w:cs="Arial"/>
          <w:b/>
          <w:bCs/>
          <w:color w:val="000000" w:themeColor="text1"/>
          <w:u w:val="single"/>
        </w:rPr>
        <w:t xml:space="preserve">USTANOVITELJ: </w:t>
      </w:r>
    </w:p>
    <w:p w14:paraId="6A083F2C" w14:textId="4AD7FF84" w:rsidR="004208B5" w:rsidRPr="000F528F" w:rsidRDefault="004208B5" w:rsidP="000F528F">
      <w:pPr>
        <w:pStyle w:val="Navadensplet"/>
        <w:shd w:val="clear" w:color="auto" w:fill="FFFFFF" w:themeFill="background1"/>
        <w:spacing w:line="276" w:lineRule="auto"/>
        <w:ind w:left="-284" w:right="-166"/>
        <w:jc w:val="both"/>
        <w:rPr>
          <w:rFonts w:ascii="Arial" w:hAnsi="Arial" w:cs="Arial"/>
          <w:color w:val="000000" w:themeColor="text1"/>
        </w:rPr>
      </w:pPr>
      <w:r w:rsidRPr="000F528F">
        <w:rPr>
          <w:rFonts w:ascii="Arial" w:hAnsi="Arial" w:cs="Arial"/>
          <w:color w:val="000000" w:themeColor="text1"/>
        </w:rPr>
        <w:t>JAVNE VRTCE oz. ŠOLE ustanavlja lokalna skupnost oz. država.</w:t>
      </w:r>
      <w:r w:rsidR="00AC5FD1" w:rsidRPr="000F528F">
        <w:rPr>
          <w:rFonts w:ascii="Arial" w:hAnsi="Arial" w:cs="Arial"/>
          <w:color w:val="000000" w:themeColor="text1"/>
        </w:rPr>
        <w:t xml:space="preserve"> </w:t>
      </w:r>
      <w:r w:rsidRPr="000F528F">
        <w:rPr>
          <w:rFonts w:ascii="Arial" w:hAnsi="Arial" w:cs="Arial"/>
          <w:color w:val="000000" w:themeColor="text1"/>
        </w:rPr>
        <w:t xml:space="preserve">ZASEBNE VRTCE oz. ŠOLE lahko ustanovijo domače in tuje fizične ali pravne osebe. OSNOVNE ŠOLE lahko ustanovijo samo domače fizične ali pravne osebe. </w:t>
      </w:r>
    </w:p>
    <w:p w14:paraId="31CA3198" w14:textId="77777777" w:rsidR="004208B5" w:rsidRPr="000F528F" w:rsidRDefault="004208B5" w:rsidP="000F528F">
      <w:pPr>
        <w:pStyle w:val="Navadensplet"/>
        <w:shd w:val="clear" w:color="auto" w:fill="FFFFFF" w:themeFill="background1"/>
        <w:spacing w:line="276" w:lineRule="auto"/>
        <w:ind w:left="-284" w:right="-166"/>
        <w:jc w:val="both"/>
        <w:rPr>
          <w:rFonts w:ascii="Arial" w:hAnsi="Arial" w:cs="Arial"/>
          <w:color w:val="000000" w:themeColor="text1"/>
        </w:rPr>
      </w:pPr>
      <w:r w:rsidRPr="000F528F">
        <w:rPr>
          <w:rFonts w:ascii="Arial" w:hAnsi="Arial" w:cs="Arial"/>
          <w:color w:val="000000" w:themeColor="text1"/>
        </w:rPr>
        <w:t>Javne vrtce, glasbene šole, osnovne šole in domove za učence ustanavlja lokalna skupnost.</w:t>
      </w:r>
      <w:r w:rsidRPr="000F528F">
        <w:rPr>
          <w:rFonts w:ascii="Arial" w:hAnsi="Arial" w:cs="Arial"/>
          <w:color w:val="000000" w:themeColor="text1"/>
        </w:rPr>
        <w:br/>
        <w:t xml:space="preserve">Javne poklicne šole, srednje tehniške in srednje strokovne šole, višje strokovne šole, zavode za </w:t>
      </w:r>
    </w:p>
    <w:p w14:paraId="34DD5D20" w14:textId="77777777" w:rsidR="004208B5" w:rsidRPr="000F528F" w:rsidRDefault="004208B5" w:rsidP="000F528F">
      <w:pPr>
        <w:pStyle w:val="Navadensplet"/>
        <w:shd w:val="clear" w:color="auto" w:fill="FFFFFF" w:themeFill="background1"/>
        <w:spacing w:line="276" w:lineRule="auto"/>
        <w:ind w:left="-284" w:right="-166"/>
        <w:jc w:val="both"/>
        <w:rPr>
          <w:rFonts w:ascii="Arial" w:hAnsi="Arial" w:cs="Arial"/>
          <w:color w:val="000000" w:themeColor="text1"/>
        </w:rPr>
      </w:pPr>
      <w:r w:rsidRPr="000F528F">
        <w:rPr>
          <w:rFonts w:ascii="Arial" w:hAnsi="Arial" w:cs="Arial"/>
          <w:color w:val="000000" w:themeColor="text1"/>
        </w:rPr>
        <w:t xml:space="preserve">vzgojo in izobraževanje otrok in mladostnikov s PP ter dijaške domove ustanavlja država. Javno gimnazijo ustanavlja država, lahko pa tudi mestna občina v soglasju z državo. </w:t>
      </w:r>
    </w:p>
    <w:p w14:paraId="2B4A645A" w14:textId="77777777" w:rsidR="004208B5" w:rsidRPr="000F528F" w:rsidRDefault="004208B5" w:rsidP="000F528F">
      <w:pPr>
        <w:pStyle w:val="Navadensplet"/>
        <w:shd w:val="clear" w:color="auto" w:fill="FFFFFF" w:themeFill="background1"/>
        <w:spacing w:line="276" w:lineRule="auto"/>
        <w:ind w:left="-284" w:right="-166"/>
        <w:jc w:val="both"/>
        <w:rPr>
          <w:rFonts w:ascii="Arial" w:hAnsi="Arial" w:cs="Arial"/>
          <w:color w:val="000000" w:themeColor="text1"/>
        </w:rPr>
      </w:pPr>
      <w:r w:rsidRPr="000F528F">
        <w:rPr>
          <w:rFonts w:ascii="Arial" w:hAnsi="Arial" w:cs="Arial"/>
          <w:color w:val="000000" w:themeColor="text1"/>
        </w:rPr>
        <w:t xml:space="preserve">Samoupravna narodna skupnost je soustanoviteljica javnih vrtcev oz. šol, ki se ustanovijo za vzgojo in izobraževanje v jeziku narodne skupnosti oz. za dvojezično vzgojo in izobraževanje. </w:t>
      </w:r>
    </w:p>
    <w:p w14:paraId="5FF88E5C" w14:textId="77777777" w:rsidR="004208B5" w:rsidRPr="000F528F" w:rsidRDefault="004208B5" w:rsidP="000F528F">
      <w:pPr>
        <w:pStyle w:val="Navadensplet"/>
        <w:shd w:val="clear" w:color="auto" w:fill="FFFFFF" w:themeFill="background1"/>
        <w:spacing w:line="276" w:lineRule="auto"/>
        <w:ind w:right="-166" w:hanging="284"/>
        <w:jc w:val="both"/>
        <w:rPr>
          <w:rFonts w:ascii="Arial" w:hAnsi="Arial" w:cs="Arial"/>
          <w:b/>
          <w:bCs/>
          <w:color w:val="000000" w:themeColor="text1"/>
          <w:u w:val="single"/>
        </w:rPr>
      </w:pPr>
      <w:r w:rsidRPr="000F528F">
        <w:rPr>
          <w:rFonts w:ascii="Arial" w:hAnsi="Arial" w:cs="Arial"/>
          <w:b/>
          <w:bCs/>
          <w:color w:val="000000" w:themeColor="text1"/>
          <w:u w:val="single"/>
        </w:rPr>
        <w:lastRenderedPageBreak/>
        <w:t xml:space="preserve">AKT O USTANOVITVI: </w:t>
      </w:r>
    </w:p>
    <w:p w14:paraId="5D7A4C11" w14:textId="77777777" w:rsidR="004208B5" w:rsidRPr="000F528F" w:rsidRDefault="004208B5" w:rsidP="000F528F">
      <w:pPr>
        <w:pStyle w:val="Navadensplet"/>
        <w:shd w:val="clear" w:color="auto" w:fill="FFFFFF" w:themeFill="background1"/>
        <w:spacing w:line="276" w:lineRule="auto"/>
        <w:ind w:left="-295" w:right="-166"/>
        <w:jc w:val="both"/>
        <w:rPr>
          <w:rFonts w:ascii="Arial" w:hAnsi="Arial" w:cs="Arial"/>
          <w:color w:val="000000" w:themeColor="text1"/>
        </w:rPr>
      </w:pPr>
      <w:r w:rsidRPr="000F528F">
        <w:rPr>
          <w:rFonts w:ascii="Arial" w:hAnsi="Arial" w:cs="Arial"/>
          <w:color w:val="000000" w:themeColor="text1"/>
        </w:rPr>
        <w:t xml:space="preserve">V ustanovitvenem aktu se poleg zadev, določenih z zakonom, uredi tudi notranja organizacija javnega vrtca oz. šole. </w:t>
      </w:r>
    </w:p>
    <w:p w14:paraId="37C5108D" w14:textId="77777777" w:rsidR="004208B5" w:rsidRPr="000F528F" w:rsidRDefault="004208B5" w:rsidP="000F528F">
      <w:pPr>
        <w:pStyle w:val="Navadensplet"/>
        <w:shd w:val="clear" w:color="auto" w:fill="FFFFFF" w:themeFill="background1"/>
        <w:spacing w:line="276" w:lineRule="auto"/>
        <w:ind w:left="-295" w:right="-166"/>
        <w:jc w:val="both"/>
        <w:rPr>
          <w:rFonts w:ascii="Arial" w:hAnsi="Arial" w:cs="Arial"/>
          <w:color w:val="000000" w:themeColor="text1"/>
        </w:rPr>
      </w:pPr>
      <w:r w:rsidRPr="000F528F">
        <w:rPr>
          <w:rFonts w:ascii="Arial" w:hAnsi="Arial" w:cs="Arial"/>
          <w:color w:val="000000" w:themeColor="text1"/>
        </w:rPr>
        <w:t xml:space="preserve">V ustanovitvenem aktu javne osnovne šole se, v skladu z merili za organizacijo javne mreže, določi območje, na katerem imajo starši pravico vpisati otroka v to osnovno šolo (šolski okoliš). </w:t>
      </w:r>
    </w:p>
    <w:p w14:paraId="1E18CC0A" w14:textId="77777777" w:rsidR="004208B5" w:rsidRPr="000F528F" w:rsidRDefault="004208B5" w:rsidP="000F528F">
      <w:pPr>
        <w:pStyle w:val="Navadensplet"/>
        <w:shd w:val="clear" w:color="auto" w:fill="FFFFFF" w:themeFill="background1"/>
        <w:spacing w:line="276" w:lineRule="auto"/>
        <w:ind w:left="-295" w:right="-166"/>
        <w:jc w:val="both"/>
        <w:rPr>
          <w:rFonts w:ascii="Arial" w:hAnsi="Arial" w:cs="Arial"/>
          <w:color w:val="000000" w:themeColor="text1"/>
        </w:rPr>
      </w:pPr>
      <w:r w:rsidRPr="000F528F">
        <w:rPr>
          <w:rFonts w:ascii="Arial" w:hAnsi="Arial" w:cs="Arial"/>
          <w:color w:val="000000" w:themeColor="text1"/>
        </w:rPr>
        <w:t xml:space="preserve">V ustanovitvenem aktu vrtca oz. šole lahko ustanovitelj, ki je pravna oseba javnega ali zasebnega prava določi, da se bodo vse ali posamezne spremljajoče dejavnosti (računovodstvo, pravno-kadrovske dejavnosti, organiziranje prehrane, vzdrževanje, čiščenje prostorov in podobno) za vrtec oz. šolo izvajale v okviru služb ustanovitelja. </w:t>
      </w:r>
    </w:p>
    <w:p w14:paraId="385854CE" w14:textId="77777777" w:rsidR="004208B5" w:rsidRPr="000F528F" w:rsidRDefault="004208B5" w:rsidP="000F528F">
      <w:pPr>
        <w:pStyle w:val="Navadensplet"/>
        <w:shd w:val="clear" w:color="auto" w:fill="FFFFFF" w:themeFill="background1"/>
        <w:spacing w:line="276" w:lineRule="auto"/>
        <w:ind w:left="-295" w:right="-166"/>
        <w:jc w:val="both"/>
        <w:rPr>
          <w:rFonts w:ascii="Arial" w:hAnsi="Arial" w:cs="Arial"/>
          <w:color w:val="000000" w:themeColor="text1"/>
        </w:rPr>
      </w:pPr>
      <w:r w:rsidRPr="000F528F">
        <w:rPr>
          <w:rFonts w:ascii="Arial" w:hAnsi="Arial" w:cs="Arial"/>
          <w:color w:val="000000" w:themeColor="text1"/>
        </w:rPr>
        <w:t xml:space="preserve">Če se prenesene naloge vrtca oz. šole financirajo iz sredstev, ki jih ne zagotavlja ustanovitelj, se je le-ta dolžan s financerjem predhodno dogovoriti o načinu plačila prenesenih nalog in načinu nadzora nad namensko porabo sredstev, namenjenih za izvajanje prenesenih nalog. </w:t>
      </w:r>
    </w:p>
    <w:p w14:paraId="03F0ADE0" w14:textId="77777777" w:rsidR="004208B5" w:rsidRPr="000F528F" w:rsidRDefault="004208B5" w:rsidP="000F528F">
      <w:pPr>
        <w:pStyle w:val="Navadensplet"/>
        <w:shd w:val="clear" w:color="auto" w:fill="FFFFFF" w:themeFill="background1"/>
        <w:spacing w:line="276" w:lineRule="auto"/>
        <w:ind w:right="-166" w:hanging="284"/>
        <w:jc w:val="both"/>
        <w:rPr>
          <w:rFonts w:ascii="Arial" w:hAnsi="Arial" w:cs="Arial"/>
          <w:b/>
          <w:bCs/>
          <w:color w:val="000000" w:themeColor="text1"/>
          <w:u w:val="single"/>
        </w:rPr>
      </w:pPr>
      <w:r w:rsidRPr="000F528F">
        <w:rPr>
          <w:rFonts w:ascii="Arial" w:hAnsi="Arial" w:cs="Arial"/>
          <w:b/>
          <w:bCs/>
          <w:color w:val="000000" w:themeColor="text1"/>
          <w:u w:val="single"/>
        </w:rPr>
        <w:t xml:space="preserve">PRAVILA: </w:t>
      </w:r>
    </w:p>
    <w:p w14:paraId="343800B2" w14:textId="5949BC51" w:rsidR="004208B5" w:rsidRPr="000F528F" w:rsidRDefault="004208B5" w:rsidP="000F528F">
      <w:pPr>
        <w:pStyle w:val="Navadensplet"/>
        <w:shd w:val="clear" w:color="auto" w:fill="FFFFFF" w:themeFill="background1"/>
        <w:spacing w:line="276" w:lineRule="auto"/>
        <w:ind w:left="-284" w:right="-166"/>
        <w:jc w:val="both"/>
        <w:rPr>
          <w:rFonts w:ascii="Arial" w:hAnsi="Arial" w:cs="Arial"/>
          <w:color w:val="000000" w:themeColor="text1"/>
        </w:rPr>
      </w:pPr>
      <w:r w:rsidRPr="000F528F">
        <w:rPr>
          <w:rFonts w:ascii="Arial" w:hAnsi="Arial" w:cs="Arial"/>
          <w:color w:val="000000" w:themeColor="text1"/>
        </w:rPr>
        <w:t xml:space="preserve">Javni vrtec oz. šola ima lahko pravila, ki jih sprejme svet javnega vrtca oz. šole. S pravili se lahko urejajo vprašanja, ki so pomembna za opravljanje dejavnosti in poslovanje javnega vrtca oz. šole. </w:t>
      </w:r>
    </w:p>
    <w:p w14:paraId="2C91A8F8" w14:textId="77777777" w:rsidR="004208B5" w:rsidRPr="000F528F" w:rsidRDefault="004208B5" w:rsidP="000F528F">
      <w:pPr>
        <w:pStyle w:val="Navadensplet"/>
        <w:shd w:val="clear" w:color="auto" w:fill="FFFFFF" w:themeFill="background1"/>
        <w:spacing w:line="276" w:lineRule="auto"/>
        <w:ind w:right="-166" w:hanging="284"/>
        <w:jc w:val="both"/>
        <w:rPr>
          <w:rFonts w:ascii="Arial" w:hAnsi="Arial" w:cs="Arial"/>
          <w:b/>
          <w:bCs/>
          <w:color w:val="000000" w:themeColor="text1"/>
          <w:u w:val="single"/>
        </w:rPr>
      </w:pPr>
      <w:r w:rsidRPr="000F528F">
        <w:rPr>
          <w:rFonts w:ascii="Arial" w:hAnsi="Arial" w:cs="Arial"/>
          <w:b/>
          <w:bCs/>
          <w:color w:val="000000" w:themeColor="text1"/>
          <w:u w:val="single"/>
        </w:rPr>
        <w:t xml:space="preserve">KRITERIJI ZA USTANOVITEV: </w:t>
      </w:r>
    </w:p>
    <w:p w14:paraId="1E58906F" w14:textId="77777777" w:rsidR="00D60A30" w:rsidRPr="000F528F" w:rsidRDefault="004208B5" w:rsidP="000F528F">
      <w:pPr>
        <w:pStyle w:val="Navadensplet"/>
        <w:shd w:val="clear" w:color="auto" w:fill="FFFFFF" w:themeFill="background1"/>
        <w:spacing w:line="276" w:lineRule="auto"/>
        <w:ind w:left="-295" w:right="-166"/>
        <w:jc w:val="both"/>
        <w:rPr>
          <w:rFonts w:ascii="Arial" w:hAnsi="Arial" w:cs="Arial"/>
          <w:color w:val="000000" w:themeColor="text1"/>
        </w:rPr>
      </w:pPr>
      <w:r w:rsidRPr="000F528F">
        <w:rPr>
          <w:rFonts w:ascii="Arial" w:hAnsi="Arial" w:cs="Arial"/>
          <w:color w:val="000000" w:themeColor="text1"/>
        </w:rPr>
        <w:t>JAVNI VRTEC se lahko ustanovi, če je zagotovljena vključitev vsaj 10 oddelkov otrok.</w:t>
      </w:r>
    </w:p>
    <w:p w14:paraId="47F92415" w14:textId="16B0F94C" w:rsidR="004208B5" w:rsidRPr="000F528F" w:rsidRDefault="004208B5" w:rsidP="000F528F">
      <w:pPr>
        <w:pStyle w:val="Navadensplet"/>
        <w:shd w:val="clear" w:color="auto" w:fill="FFFFFF" w:themeFill="background1"/>
        <w:spacing w:line="276" w:lineRule="auto"/>
        <w:ind w:left="-295" w:right="-166"/>
        <w:jc w:val="both"/>
        <w:rPr>
          <w:rFonts w:ascii="Arial" w:hAnsi="Arial" w:cs="Arial"/>
          <w:color w:val="000000" w:themeColor="text1"/>
        </w:rPr>
      </w:pPr>
      <w:r w:rsidRPr="000F528F">
        <w:rPr>
          <w:rFonts w:ascii="Arial" w:hAnsi="Arial" w:cs="Arial"/>
          <w:color w:val="000000" w:themeColor="text1"/>
        </w:rPr>
        <w:t xml:space="preserve">JAVNA ŠOLA se lahko ustanovi, če je zagotovljen vpis vsaj za 2 oddelka učencev, vajencev oz. dijakov prvega in vseh naslednjih razredov oz. letnikov. </w:t>
      </w:r>
    </w:p>
    <w:p w14:paraId="3BEA18DD" w14:textId="77777777" w:rsidR="004208B5" w:rsidRPr="000F528F" w:rsidRDefault="004208B5" w:rsidP="000F528F">
      <w:pPr>
        <w:pStyle w:val="Navadensplet"/>
        <w:shd w:val="clear" w:color="auto" w:fill="FFFFFF" w:themeFill="background1"/>
        <w:spacing w:line="276" w:lineRule="auto"/>
        <w:ind w:left="-295" w:right="-166"/>
        <w:jc w:val="both"/>
        <w:rPr>
          <w:rFonts w:ascii="Arial" w:hAnsi="Arial" w:cs="Arial"/>
          <w:color w:val="000000" w:themeColor="text1"/>
        </w:rPr>
      </w:pPr>
      <w:r w:rsidRPr="000F528F">
        <w:rPr>
          <w:rFonts w:ascii="Arial" w:hAnsi="Arial" w:cs="Arial"/>
          <w:color w:val="000000" w:themeColor="text1"/>
        </w:rPr>
        <w:t xml:space="preserve">JAVNA GLASBENA ŠOLA se lahko ustanovi, če je zagotovljen pouk vsaj 5 orkestrskih inštrumentov (godala, pihala, trobila), klavirja, nauka o glasbi, predšolske glasbene vzgoje in šolskega godalnega ali pihalnega orkestra. V pouk inštrumentov mora biti vključenih najmanj 130 učencev, od tega vsaj polovica na orkestrskih inštrumentih. </w:t>
      </w:r>
    </w:p>
    <w:p w14:paraId="1EC8AAF5" w14:textId="77777777" w:rsidR="004208B5" w:rsidRPr="000F528F" w:rsidRDefault="004208B5" w:rsidP="000F528F">
      <w:pPr>
        <w:pStyle w:val="Navadensplet"/>
        <w:shd w:val="clear" w:color="auto" w:fill="FFFFFF" w:themeFill="background1"/>
        <w:spacing w:line="276" w:lineRule="auto"/>
        <w:ind w:left="-295" w:right="-166"/>
        <w:jc w:val="both"/>
        <w:rPr>
          <w:rFonts w:ascii="Arial" w:hAnsi="Arial" w:cs="Arial"/>
          <w:color w:val="000000" w:themeColor="text1"/>
        </w:rPr>
      </w:pPr>
      <w:r w:rsidRPr="000F528F">
        <w:rPr>
          <w:rFonts w:ascii="Arial" w:hAnsi="Arial" w:cs="Arial"/>
          <w:color w:val="000000" w:themeColor="text1"/>
        </w:rPr>
        <w:t xml:space="preserve">JAVNA VIŠJA STROKOVNA ŠOLA se lahko ustanovi za izvajanje enega ali več javno veljavnih programov, če je v posamezni program zagotovljen vpis najmanj 30 študentov prvega letnika višje šole. </w:t>
      </w:r>
    </w:p>
    <w:p w14:paraId="13533639" w14:textId="77777777" w:rsidR="004208B5" w:rsidRPr="000F528F" w:rsidRDefault="004208B5" w:rsidP="000F528F">
      <w:pPr>
        <w:pStyle w:val="Navadensplet"/>
        <w:shd w:val="clear" w:color="auto" w:fill="FFFFFF" w:themeFill="background1"/>
        <w:spacing w:line="276" w:lineRule="auto"/>
        <w:ind w:left="-295" w:right="-166"/>
        <w:jc w:val="both"/>
        <w:rPr>
          <w:rFonts w:ascii="Arial" w:hAnsi="Arial" w:cs="Arial"/>
          <w:color w:val="000000" w:themeColor="text1"/>
        </w:rPr>
      </w:pPr>
      <w:r w:rsidRPr="000F528F">
        <w:rPr>
          <w:rFonts w:ascii="Arial" w:hAnsi="Arial" w:cs="Arial"/>
          <w:color w:val="000000" w:themeColor="text1"/>
        </w:rPr>
        <w:t xml:space="preserve">Na narodno mešanih in obmejnih območjih ter na območjih s posebnimi razvojnimi problemi ali če se ustanavlja edina šola za izvajanje določenega izobraževalnega programa v državi ter za vzgojo in izobraževanje otrok in mladostnikov s PP, se javni vrtec oz. šola ali javni zavod za vzgojo in izobraževanje otrok in mladostnikov s PP lahko ustanovi tudi, če niso izpolnjeni pogoji iz prejšnjih odstavkov. </w:t>
      </w:r>
    </w:p>
    <w:p w14:paraId="12C196D1" w14:textId="1200CFC7" w:rsidR="005E6339" w:rsidRDefault="004208B5" w:rsidP="000223BA">
      <w:pPr>
        <w:pStyle w:val="Navadensplet"/>
        <w:shd w:val="clear" w:color="auto" w:fill="FFFFFF" w:themeFill="background1"/>
        <w:spacing w:line="276" w:lineRule="auto"/>
        <w:ind w:left="-295" w:right="-166"/>
        <w:jc w:val="both"/>
        <w:rPr>
          <w:rFonts w:ascii="Arial" w:hAnsi="Arial" w:cs="Arial"/>
          <w:color w:val="000000" w:themeColor="text1"/>
        </w:rPr>
      </w:pPr>
      <w:r w:rsidRPr="000F528F">
        <w:rPr>
          <w:rFonts w:ascii="Arial" w:hAnsi="Arial" w:cs="Arial"/>
          <w:color w:val="000000" w:themeColor="text1"/>
        </w:rPr>
        <w:t xml:space="preserve">Podrobnejše pogoje za ustanovitev javnega vrtca oz. šole ter za oblikovanje organizacijske enote, določi minister, kjer si v postopku pridobi mnenje pristojnega strokovnega sveta. </w:t>
      </w:r>
    </w:p>
    <w:p w14:paraId="442FB6AC" w14:textId="77777777" w:rsidR="000223BA" w:rsidRPr="00EE2A39" w:rsidRDefault="000223BA" w:rsidP="00EE2A39">
      <w:pPr>
        <w:rPr>
          <w:sz w:val="2"/>
          <w:szCs w:val="2"/>
        </w:rPr>
      </w:pPr>
    </w:p>
    <w:p w14:paraId="00800E3D" w14:textId="77777777" w:rsidR="004208B5" w:rsidRPr="000F528F" w:rsidRDefault="004208B5" w:rsidP="000F528F">
      <w:pPr>
        <w:pStyle w:val="Navadensplet"/>
        <w:shd w:val="clear" w:color="auto" w:fill="FFFFFF" w:themeFill="background1"/>
        <w:spacing w:line="276" w:lineRule="auto"/>
        <w:ind w:right="-166" w:hanging="284"/>
        <w:jc w:val="both"/>
        <w:rPr>
          <w:rFonts w:ascii="Arial" w:hAnsi="Arial" w:cs="Arial"/>
          <w:b/>
          <w:bCs/>
          <w:color w:val="000000" w:themeColor="text1"/>
          <w:u w:val="single"/>
        </w:rPr>
      </w:pPr>
      <w:r w:rsidRPr="000F528F">
        <w:rPr>
          <w:rFonts w:ascii="Arial" w:hAnsi="Arial" w:cs="Arial"/>
          <w:b/>
          <w:bCs/>
          <w:color w:val="000000" w:themeColor="text1"/>
          <w:u w:val="single"/>
        </w:rPr>
        <w:t xml:space="preserve">PODRUŽNICE: </w:t>
      </w:r>
    </w:p>
    <w:p w14:paraId="4BAEEC70" w14:textId="77777777" w:rsidR="004208B5" w:rsidRPr="000F528F" w:rsidRDefault="004208B5" w:rsidP="000F528F">
      <w:pPr>
        <w:pStyle w:val="Navadensplet"/>
        <w:shd w:val="clear" w:color="auto" w:fill="FFFFFF" w:themeFill="background1"/>
        <w:spacing w:line="276" w:lineRule="auto"/>
        <w:ind w:right="-166" w:hanging="284"/>
        <w:jc w:val="both"/>
        <w:rPr>
          <w:rFonts w:ascii="Arial" w:hAnsi="Arial" w:cs="Arial"/>
          <w:color w:val="000000" w:themeColor="text1"/>
        </w:rPr>
      </w:pPr>
      <w:r w:rsidRPr="000F528F">
        <w:rPr>
          <w:rFonts w:ascii="Arial" w:hAnsi="Arial" w:cs="Arial"/>
          <w:color w:val="000000" w:themeColor="text1"/>
        </w:rPr>
        <w:lastRenderedPageBreak/>
        <w:t xml:space="preserve">V javnem vrtcu oz. šoli se lahko organizirajo enote vrtcev oz. podružnice šol: </w:t>
      </w:r>
    </w:p>
    <w:p w14:paraId="7B763681" w14:textId="77777777" w:rsidR="00647DF7" w:rsidRPr="000F528F" w:rsidRDefault="004208B5" w:rsidP="001916CF">
      <w:pPr>
        <w:pStyle w:val="Navadensplet"/>
        <w:numPr>
          <w:ilvl w:val="0"/>
          <w:numId w:val="75"/>
        </w:numPr>
        <w:shd w:val="clear" w:color="auto" w:fill="FFFFFF" w:themeFill="background1"/>
        <w:spacing w:line="276" w:lineRule="auto"/>
        <w:ind w:left="0" w:right="-166" w:hanging="284"/>
        <w:jc w:val="both"/>
        <w:rPr>
          <w:rFonts w:ascii="Arial" w:hAnsi="Arial" w:cs="Arial"/>
          <w:color w:val="000000" w:themeColor="text1"/>
        </w:rPr>
      </w:pPr>
      <w:r w:rsidRPr="000F528F">
        <w:rPr>
          <w:rFonts w:ascii="Arial" w:hAnsi="Arial" w:cs="Arial"/>
          <w:color w:val="000000" w:themeColor="text1"/>
        </w:rPr>
        <w:t>za izvajanje izobraževalnega programa na različnih lokacijah,</w:t>
      </w:r>
    </w:p>
    <w:p w14:paraId="71F74F19" w14:textId="77777777" w:rsidR="00647DF7" w:rsidRPr="000F528F" w:rsidRDefault="004208B5" w:rsidP="001916CF">
      <w:pPr>
        <w:pStyle w:val="Navadensplet"/>
        <w:numPr>
          <w:ilvl w:val="0"/>
          <w:numId w:val="75"/>
        </w:numPr>
        <w:shd w:val="clear" w:color="auto" w:fill="FFFFFF" w:themeFill="background1"/>
        <w:spacing w:line="276" w:lineRule="auto"/>
        <w:ind w:left="0" w:right="-166" w:hanging="284"/>
        <w:jc w:val="both"/>
        <w:rPr>
          <w:rFonts w:ascii="Arial" w:hAnsi="Arial" w:cs="Arial"/>
          <w:color w:val="000000" w:themeColor="text1"/>
        </w:rPr>
      </w:pPr>
      <w:r w:rsidRPr="000F528F">
        <w:rPr>
          <w:rFonts w:ascii="Arial" w:hAnsi="Arial" w:cs="Arial"/>
          <w:color w:val="000000" w:themeColor="text1"/>
        </w:rPr>
        <w:t xml:space="preserve">za izvajanje vzgojnega, prilagojenega izobraževalnega programa oz. posebnega programa vzgoje in izobraževanja za otroke in mladostnike s PP, </w:t>
      </w:r>
    </w:p>
    <w:p w14:paraId="6F928F39" w14:textId="77777777" w:rsidR="00647DF7" w:rsidRPr="000F528F" w:rsidRDefault="004208B5" w:rsidP="001916CF">
      <w:pPr>
        <w:pStyle w:val="Navadensplet"/>
        <w:numPr>
          <w:ilvl w:val="0"/>
          <w:numId w:val="75"/>
        </w:numPr>
        <w:shd w:val="clear" w:color="auto" w:fill="FFFFFF" w:themeFill="background1"/>
        <w:spacing w:line="276" w:lineRule="auto"/>
        <w:ind w:left="0" w:right="-166" w:hanging="284"/>
        <w:jc w:val="both"/>
        <w:rPr>
          <w:rFonts w:ascii="Arial" w:hAnsi="Arial" w:cs="Arial"/>
          <w:color w:val="000000" w:themeColor="text1"/>
        </w:rPr>
      </w:pPr>
      <w:r w:rsidRPr="000F528F">
        <w:rPr>
          <w:rFonts w:ascii="Arial" w:hAnsi="Arial" w:cs="Arial"/>
          <w:color w:val="000000" w:themeColor="text1"/>
        </w:rPr>
        <w:t xml:space="preserve">za izvajanje programa za predšolske otroke oz. prilagojenega programa za predšolske otroke s PP v okviru šole ali na različnih lokacijah, </w:t>
      </w:r>
    </w:p>
    <w:p w14:paraId="17A8B938" w14:textId="59BCB9BF" w:rsidR="004208B5" w:rsidRPr="000F528F" w:rsidRDefault="004208B5" w:rsidP="001916CF">
      <w:pPr>
        <w:pStyle w:val="Navadensplet"/>
        <w:numPr>
          <w:ilvl w:val="0"/>
          <w:numId w:val="75"/>
        </w:numPr>
        <w:shd w:val="clear" w:color="auto" w:fill="FFFFFF" w:themeFill="background1"/>
        <w:spacing w:line="276" w:lineRule="auto"/>
        <w:ind w:left="0" w:right="-166" w:hanging="284"/>
        <w:jc w:val="both"/>
        <w:rPr>
          <w:rFonts w:ascii="Arial" w:hAnsi="Arial" w:cs="Arial"/>
          <w:color w:val="000000" w:themeColor="text1"/>
        </w:rPr>
      </w:pPr>
      <w:r w:rsidRPr="000F528F">
        <w:rPr>
          <w:rFonts w:ascii="Arial" w:hAnsi="Arial" w:cs="Arial"/>
          <w:color w:val="000000" w:themeColor="text1"/>
        </w:rPr>
        <w:t>v drugih primerih, določenih z aktom o ustanovitvi.</w:t>
      </w:r>
      <w:r w:rsidR="009D7733" w:rsidRPr="000F528F">
        <w:rPr>
          <w:rFonts w:ascii="Arial" w:hAnsi="Arial" w:cs="Arial"/>
          <w:color w:val="000000" w:themeColor="text1"/>
        </w:rPr>
        <w:t xml:space="preserve"> </w:t>
      </w:r>
      <w:r w:rsidRPr="000F528F">
        <w:rPr>
          <w:rFonts w:ascii="Arial" w:hAnsi="Arial" w:cs="Arial"/>
          <w:color w:val="000000" w:themeColor="text1"/>
        </w:rPr>
        <w:t>Enoto javnega vrtca oz. podružnico javne šole vodi vodja enote oz. podružnice.</w:t>
      </w:r>
      <w:r w:rsidR="009D7733" w:rsidRPr="000F528F">
        <w:rPr>
          <w:rFonts w:ascii="Arial" w:hAnsi="Arial" w:cs="Arial"/>
          <w:color w:val="000000" w:themeColor="text1"/>
        </w:rPr>
        <w:t xml:space="preserve"> I</w:t>
      </w:r>
      <w:r w:rsidRPr="000F528F">
        <w:rPr>
          <w:rFonts w:ascii="Arial" w:hAnsi="Arial" w:cs="Arial"/>
          <w:color w:val="000000" w:themeColor="text1"/>
        </w:rPr>
        <w:t xml:space="preserve">menuje in razrešuje ga ravnatelj izmed delavcev enote javnega vrtca oz. podružnice javne šole. </w:t>
      </w:r>
    </w:p>
    <w:p w14:paraId="311DBC4A" w14:textId="61B41DD6" w:rsidR="00961F56" w:rsidRDefault="004208B5" w:rsidP="000F528F">
      <w:pPr>
        <w:pStyle w:val="Navadensplet"/>
        <w:shd w:val="clear" w:color="auto" w:fill="FFFFFF" w:themeFill="background1"/>
        <w:spacing w:line="276" w:lineRule="auto"/>
        <w:ind w:left="-284" w:right="-166"/>
        <w:jc w:val="both"/>
        <w:rPr>
          <w:rFonts w:ascii="Arial" w:hAnsi="Arial" w:cs="Arial"/>
          <w:color w:val="000000" w:themeColor="text1"/>
        </w:rPr>
      </w:pPr>
      <w:r w:rsidRPr="000F528F">
        <w:rPr>
          <w:rFonts w:ascii="Arial" w:hAnsi="Arial" w:cs="Arial"/>
          <w:color w:val="000000" w:themeColor="text1"/>
        </w:rPr>
        <w:t xml:space="preserve">Vodja enote oz. podružnice opravlja naloge, določene z aktom o ustanovitvi oz. naloge, za katere ga pisno pooblasti ravnatelj. </w:t>
      </w:r>
    </w:p>
    <w:p w14:paraId="55E97807" w14:textId="77777777" w:rsidR="00EB233E" w:rsidRPr="00EE2A39" w:rsidRDefault="00EB233E" w:rsidP="00EB233E">
      <w:pPr>
        <w:rPr>
          <w:sz w:val="2"/>
          <w:szCs w:val="2"/>
        </w:rPr>
      </w:pPr>
    </w:p>
    <w:p w14:paraId="71E4E532" w14:textId="3360E4EC" w:rsidR="00647DF7" w:rsidRPr="000F528F" w:rsidRDefault="00AC5FD1" w:rsidP="000F528F">
      <w:pPr>
        <w:pStyle w:val="Navadensplet"/>
        <w:shd w:val="clear" w:color="auto" w:fill="FFFFFF" w:themeFill="background1"/>
        <w:spacing w:line="276" w:lineRule="auto"/>
        <w:ind w:right="-166" w:hanging="284"/>
        <w:jc w:val="both"/>
        <w:rPr>
          <w:rFonts w:ascii="Arial" w:hAnsi="Arial" w:cs="Arial"/>
          <w:b/>
          <w:bCs/>
          <w:color w:val="000000" w:themeColor="text1"/>
          <w:u w:val="single"/>
        </w:rPr>
      </w:pPr>
      <w:r w:rsidRPr="000F528F">
        <w:rPr>
          <w:rFonts w:ascii="Arial" w:hAnsi="Arial" w:cs="Arial"/>
          <w:b/>
          <w:bCs/>
          <w:color w:val="000000" w:themeColor="text1"/>
          <w:u w:val="single"/>
        </w:rPr>
        <w:t xml:space="preserve">9 </w:t>
      </w:r>
      <w:r w:rsidR="00647DF7" w:rsidRPr="000F528F">
        <w:rPr>
          <w:rFonts w:ascii="Arial" w:hAnsi="Arial" w:cs="Arial"/>
          <w:b/>
          <w:bCs/>
          <w:color w:val="000000" w:themeColor="text1"/>
          <w:u w:val="single"/>
        </w:rPr>
        <w:t>ORGANI JAVNIH VRTCEV IN ŠOL</w:t>
      </w:r>
    </w:p>
    <w:p w14:paraId="61E49668" w14:textId="17B6E1CC" w:rsidR="00647DF7" w:rsidRPr="000F528F" w:rsidRDefault="00647DF7" w:rsidP="000F528F">
      <w:pPr>
        <w:pStyle w:val="Navadensplet"/>
        <w:shd w:val="clear" w:color="auto" w:fill="FFFFFF" w:themeFill="background1"/>
        <w:spacing w:line="276" w:lineRule="auto"/>
        <w:ind w:right="-166" w:hanging="284"/>
        <w:jc w:val="both"/>
        <w:rPr>
          <w:rFonts w:ascii="Arial" w:hAnsi="Arial" w:cs="Arial"/>
          <w:b/>
          <w:bCs/>
          <w:color w:val="000000" w:themeColor="text1"/>
          <w:u w:val="single"/>
        </w:rPr>
      </w:pPr>
      <w:r w:rsidRPr="000F528F">
        <w:rPr>
          <w:rFonts w:ascii="Arial" w:hAnsi="Arial" w:cs="Arial"/>
          <w:b/>
          <w:bCs/>
          <w:color w:val="000000" w:themeColor="text1"/>
          <w:u w:val="single"/>
        </w:rPr>
        <w:t>SVET:</w:t>
      </w:r>
    </w:p>
    <w:p w14:paraId="1575E17F" w14:textId="631619B1" w:rsidR="004208B5" w:rsidRPr="000F528F" w:rsidRDefault="004208B5" w:rsidP="000F528F">
      <w:pPr>
        <w:pStyle w:val="Navadensplet"/>
        <w:shd w:val="clear" w:color="auto" w:fill="FFFFFF" w:themeFill="background1"/>
        <w:spacing w:line="276" w:lineRule="auto"/>
        <w:ind w:right="-166" w:hanging="284"/>
        <w:jc w:val="both"/>
        <w:rPr>
          <w:rFonts w:ascii="Arial" w:hAnsi="Arial" w:cs="Arial"/>
          <w:color w:val="000000" w:themeColor="text1"/>
        </w:rPr>
      </w:pPr>
      <w:r w:rsidRPr="000F528F">
        <w:rPr>
          <w:rFonts w:ascii="Arial" w:hAnsi="Arial" w:cs="Arial"/>
          <w:color w:val="000000" w:themeColor="text1"/>
        </w:rPr>
        <w:t xml:space="preserve">SVET JAVNEGA VRTCA oz. šole sestavljajo: </w:t>
      </w:r>
    </w:p>
    <w:p w14:paraId="6658893F" w14:textId="58DB0B02" w:rsidR="004208B5" w:rsidRPr="000F528F" w:rsidRDefault="004208B5" w:rsidP="001916CF">
      <w:pPr>
        <w:pStyle w:val="Navadensplet"/>
        <w:numPr>
          <w:ilvl w:val="0"/>
          <w:numId w:val="26"/>
        </w:numPr>
        <w:shd w:val="clear" w:color="auto" w:fill="FFFFFF" w:themeFill="background1"/>
        <w:spacing w:line="276" w:lineRule="auto"/>
        <w:ind w:left="0" w:right="-166" w:hanging="284"/>
        <w:jc w:val="both"/>
        <w:rPr>
          <w:rFonts w:ascii="Arial" w:hAnsi="Arial" w:cs="Arial"/>
          <w:color w:val="000000" w:themeColor="text1"/>
        </w:rPr>
      </w:pPr>
      <w:r w:rsidRPr="000F528F">
        <w:rPr>
          <w:rFonts w:ascii="Arial" w:hAnsi="Arial" w:cs="Arial"/>
          <w:color w:val="000000" w:themeColor="text1"/>
        </w:rPr>
        <w:t xml:space="preserve">3 predstavniki ustanovitelja, </w:t>
      </w:r>
    </w:p>
    <w:p w14:paraId="6D9613FF" w14:textId="3C24A4AD" w:rsidR="004208B5" w:rsidRPr="000F528F" w:rsidRDefault="00CA19C4" w:rsidP="001916CF">
      <w:pPr>
        <w:pStyle w:val="Navadensplet"/>
        <w:numPr>
          <w:ilvl w:val="0"/>
          <w:numId w:val="26"/>
        </w:numPr>
        <w:shd w:val="clear" w:color="auto" w:fill="FFFFFF" w:themeFill="background1"/>
        <w:spacing w:line="276" w:lineRule="auto"/>
        <w:ind w:left="0" w:right="-166" w:hanging="284"/>
        <w:jc w:val="both"/>
        <w:rPr>
          <w:rFonts w:ascii="Arial" w:hAnsi="Arial" w:cs="Arial"/>
          <w:color w:val="000000" w:themeColor="text1"/>
        </w:rPr>
      </w:pPr>
      <w:r>
        <w:rPr>
          <w:rFonts w:ascii="Arial" w:hAnsi="Arial" w:cs="Arial"/>
          <w:color w:val="000000" w:themeColor="text1"/>
        </w:rPr>
        <w:t>3</w:t>
      </w:r>
      <w:r w:rsidR="004208B5" w:rsidRPr="000F528F">
        <w:rPr>
          <w:rFonts w:ascii="Arial" w:hAnsi="Arial" w:cs="Arial"/>
          <w:color w:val="000000" w:themeColor="text1"/>
        </w:rPr>
        <w:t xml:space="preserve"> predstavnik</w:t>
      </w:r>
      <w:r w:rsidR="00063AD7">
        <w:rPr>
          <w:rFonts w:ascii="Arial" w:hAnsi="Arial" w:cs="Arial"/>
          <w:color w:val="000000" w:themeColor="text1"/>
        </w:rPr>
        <w:t xml:space="preserve">i </w:t>
      </w:r>
      <w:r w:rsidR="004208B5" w:rsidRPr="000F528F">
        <w:rPr>
          <w:rFonts w:ascii="Arial" w:hAnsi="Arial" w:cs="Arial"/>
          <w:color w:val="000000" w:themeColor="text1"/>
        </w:rPr>
        <w:t xml:space="preserve">delavcev, </w:t>
      </w:r>
    </w:p>
    <w:p w14:paraId="3189FCDF" w14:textId="12128413" w:rsidR="004208B5" w:rsidRPr="000F528F" w:rsidRDefault="004208B5" w:rsidP="001916CF">
      <w:pPr>
        <w:pStyle w:val="Navadensplet"/>
        <w:numPr>
          <w:ilvl w:val="0"/>
          <w:numId w:val="26"/>
        </w:numPr>
        <w:shd w:val="clear" w:color="auto" w:fill="FFFFFF" w:themeFill="background1"/>
        <w:spacing w:line="276" w:lineRule="auto"/>
        <w:ind w:left="0" w:right="-166" w:hanging="284"/>
        <w:jc w:val="both"/>
        <w:rPr>
          <w:rFonts w:ascii="Arial" w:hAnsi="Arial" w:cs="Arial"/>
          <w:color w:val="000000" w:themeColor="text1"/>
        </w:rPr>
      </w:pPr>
      <w:r w:rsidRPr="000F528F">
        <w:rPr>
          <w:rFonts w:ascii="Arial" w:hAnsi="Arial" w:cs="Arial"/>
          <w:color w:val="000000" w:themeColor="text1"/>
        </w:rPr>
        <w:t xml:space="preserve">3 predstavniki staršev. </w:t>
      </w:r>
    </w:p>
    <w:p w14:paraId="15B6CBC2" w14:textId="77777777" w:rsidR="004208B5" w:rsidRPr="000F528F" w:rsidRDefault="004208B5" w:rsidP="000F528F">
      <w:pPr>
        <w:pStyle w:val="Navadensplet"/>
        <w:shd w:val="clear" w:color="auto" w:fill="FFFFFF" w:themeFill="background1"/>
        <w:spacing w:line="276" w:lineRule="auto"/>
        <w:ind w:left="-284" w:right="-166"/>
        <w:jc w:val="both"/>
        <w:rPr>
          <w:rFonts w:ascii="Arial" w:hAnsi="Arial" w:cs="Arial"/>
          <w:color w:val="000000" w:themeColor="text1"/>
        </w:rPr>
      </w:pPr>
      <w:r w:rsidRPr="000F528F">
        <w:rPr>
          <w:rFonts w:ascii="Arial" w:hAnsi="Arial" w:cs="Arial"/>
          <w:color w:val="000000" w:themeColor="text1"/>
        </w:rPr>
        <w:t xml:space="preserve">SVET JAVNE POKLICNE oz. STROKOVNE ŠOLE, GIMNAZIJE in JAVNEGA DIJAŠKEGA DOMA sestavljajo: </w:t>
      </w:r>
    </w:p>
    <w:p w14:paraId="20B395AA" w14:textId="6B619668" w:rsidR="004208B5" w:rsidRPr="000F528F" w:rsidRDefault="004208B5" w:rsidP="001916CF">
      <w:pPr>
        <w:pStyle w:val="Navadensplet"/>
        <w:numPr>
          <w:ilvl w:val="0"/>
          <w:numId w:val="27"/>
        </w:numPr>
        <w:shd w:val="clear" w:color="auto" w:fill="FFFFFF" w:themeFill="background1"/>
        <w:spacing w:line="276" w:lineRule="auto"/>
        <w:ind w:left="0" w:right="-166" w:hanging="284"/>
        <w:jc w:val="both"/>
        <w:rPr>
          <w:rFonts w:ascii="Arial" w:hAnsi="Arial" w:cs="Arial"/>
          <w:color w:val="000000" w:themeColor="text1"/>
        </w:rPr>
      </w:pPr>
      <w:r w:rsidRPr="000F528F">
        <w:rPr>
          <w:rFonts w:ascii="Arial" w:hAnsi="Arial" w:cs="Arial"/>
          <w:color w:val="000000" w:themeColor="text1"/>
        </w:rPr>
        <w:t xml:space="preserve">3 predstavniki ustanovitelja, </w:t>
      </w:r>
    </w:p>
    <w:p w14:paraId="2481597A" w14:textId="142EC704" w:rsidR="004208B5" w:rsidRPr="000F528F" w:rsidRDefault="00CA19C4" w:rsidP="001916CF">
      <w:pPr>
        <w:pStyle w:val="Navadensplet"/>
        <w:numPr>
          <w:ilvl w:val="0"/>
          <w:numId w:val="27"/>
        </w:numPr>
        <w:shd w:val="clear" w:color="auto" w:fill="FFFFFF" w:themeFill="background1"/>
        <w:spacing w:line="276" w:lineRule="auto"/>
        <w:ind w:left="0" w:right="-166" w:hanging="284"/>
        <w:jc w:val="both"/>
        <w:rPr>
          <w:rFonts w:ascii="Arial" w:hAnsi="Arial" w:cs="Arial"/>
          <w:color w:val="000000" w:themeColor="text1"/>
        </w:rPr>
      </w:pPr>
      <w:r>
        <w:rPr>
          <w:rFonts w:ascii="Arial" w:hAnsi="Arial" w:cs="Arial"/>
          <w:color w:val="000000" w:themeColor="text1"/>
        </w:rPr>
        <w:t>3</w:t>
      </w:r>
      <w:r w:rsidR="004208B5" w:rsidRPr="000F528F">
        <w:rPr>
          <w:rFonts w:ascii="Arial" w:hAnsi="Arial" w:cs="Arial"/>
          <w:color w:val="000000" w:themeColor="text1"/>
        </w:rPr>
        <w:t xml:space="preserve"> predstavni</w:t>
      </w:r>
      <w:r w:rsidR="00063AD7">
        <w:rPr>
          <w:rFonts w:ascii="Arial" w:hAnsi="Arial" w:cs="Arial"/>
          <w:color w:val="000000" w:themeColor="text1"/>
        </w:rPr>
        <w:t>ki</w:t>
      </w:r>
      <w:r w:rsidR="004208B5" w:rsidRPr="000F528F">
        <w:rPr>
          <w:rFonts w:ascii="Arial" w:hAnsi="Arial" w:cs="Arial"/>
          <w:color w:val="000000" w:themeColor="text1"/>
        </w:rPr>
        <w:t xml:space="preserve"> delavcev, </w:t>
      </w:r>
    </w:p>
    <w:p w14:paraId="11525213" w14:textId="0FB87B41" w:rsidR="004208B5" w:rsidRPr="000F528F" w:rsidRDefault="00CA19C4" w:rsidP="001916CF">
      <w:pPr>
        <w:pStyle w:val="Navadensplet"/>
        <w:numPr>
          <w:ilvl w:val="0"/>
          <w:numId w:val="27"/>
        </w:numPr>
        <w:shd w:val="clear" w:color="auto" w:fill="FFFFFF" w:themeFill="background1"/>
        <w:spacing w:line="276" w:lineRule="auto"/>
        <w:ind w:left="0" w:right="-166" w:hanging="284"/>
        <w:jc w:val="both"/>
        <w:rPr>
          <w:rFonts w:ascii="Arial" w:hAnsi="Arial" w:cs="Arial"/>
          <w:color w:val="000000" w:themeColor="text1"/>
        </w:rPr>
      </w:pPr>
      <w:r>
        <w:rPr>
          <w:rFonts w:ascii="Arial" w:hAnsi="Arial" w:cs="Arial"/>
          <w:color w:val="000000" w:themeColor="text1"/>
        </w:rPr>
        <w:t>2</w:t>
      </w:r>
      <w:r w:rsidR="004208B5" w:rsidRPr="000F528F">
        <w:rPr>
          <w:rFonts w:ascii="Arial" w:hAnsi="Arial" w:cs="Arial"/>
          <w:color w:val="000000" w:themeColor="text1"/>
        </w:rPr>
        <w:t xml:space="preserve"> predstavnik</w:t>
      </w:r>
      <w:r w:rsidR="00063AD7">
        <w:rPr>
          <w:rFonts w:ascii="Arial" w:hAnsi="Arial" w:cs="Arial"/>
          <w:color w:val="000000" w:themeColor="text1"/>
        </w:rPr>
        <w:t>a</w:t>
      </w:r>
      <w:r w:rsidR="004208B5" w:rsidRPr="000F528F">
        <w:rPr>
          <w:rFonts w:ascii="Arial" w:hAnsi="Arial" w:cs="Arial"/>
          <w:color w:val="000000" w:themeColor="text1"/>
        </w:rPr>
        <w:t xml:space="preserve"> staršev, </w:t>
      </w:r>
    </w:p>
    <w:p w14:paraId="1E235196" w14:textId="628C5136" w:rsidR="004208B5" w:rsidRPr="000F528F" w:rsidRDefault="00CA19C4" w:rsidP="001916CF">
      <w:pPr>
        <w:pStyle w:val="Navadensplet"/>
        <w:numPr>
          <w:ilvl w:val="0"/>
          <w:numId w:val="27"/>
        </w:numPr>
        <w:shd w:val="clear" w:color="auto" w:fill="FFFFFF" w:themeFill="background1"/>
        <w:spacing w:line="276" w:lineRule="auto"/>
        <w:ind w:left="0" w:right="-166" w:hanging="284"/>
        <w:jc w:val="both"/>
        <w:rPr>
          <w:rFonts w:ascii="Arial" w:hAnsi="Arial" w:cs="Arial"/>
          <w:color w:val="000000" w:themeColor="text1"/>
        </w:rPr>
      </w:pPr>
      <w:r>
        <w:rPr>
          <w:rFonts w:ascii="Arial" w:hAnsi="Arial" w:cs="Arial"/>
          <w:color w:val="000000" w:themeColor="text1"/>
        </w:rPr>
        <w:t>1</w:t>
      </w:r>
      <w:r w:rsidR="004208B5" w:rsidRPr="000F528F">
        <w:rPr>
          <w:rFonts w:ascii="Arial" w:hAnsi="Arial" w:cs="Arial"/>
          <w:color w:val="000000" w:themeColor="text1"/>
        </w:rPr>
        <w:t xml:space="preserve"> predstavnik</w:t>
      </w:r>
      <w:r w:rsidR="00063AD7">
        <w:rPr>
          <w:rFonts w:ascii="Arial" w:hAnsi="Arial" w:cs="Arial"/>
          <w:color w:val="000000" w:themeColor="text1"/>
        </w:rPr>
        <w:t xml:space="preserve"> </w:t>
      </w:r>
      <w:r w:rsidR="004208B5" w:rsidRPr="000F528F">
        <w:rPr>
          <w:rFonts w:ascii="Arial" w:hAnsi="Arial" w:cs="Arial"/>
          <w:color w:val="000000" w:themeColor="text1"/>
        </w:rPr>
        <w:t xml:space="preserve">dijakov. </w:t>
      </w:r>
    </w:p>
    <w:p w14:paraId="4BFDA130" w14:textId="77777777" w:rsidR="004208B5" w:rsidRPr="000F528F" w:rsidRDefault="004208B5" w:rsidP="000F528F">
      <w:pPr>
        <w:pStyle w:val="Navadensplet"/>
        <w:shd w:val="clear" w:color="auto" w:fill="FFFFFF" w:themeFill="background1"/>
        <w:spacing w:line="276" w:lineRule="auto"/>
        <w:ind w:right="-166" w:hanging="284"/>
        <w:jc w:val="both"/>
        <w:rPr>
          <w:rFonts w:ascii="Arial" w:hAnsi="Arial" w:cs="Arial"/>
          <w:color w:val="000000" w:themeColor="text1"/>
        </w:rPr>
      </w:pPr>
      <w:r w:rsidRPr="000F528F">
        <w:rPr>
          <w:rFonts w:ascii="Arial" w:hAnsi="Arial" w:cs="Arial"/>
          <w:color w:val="000000" w:themeColor="text1"/>
        </w:rPr>
        <w:t xml:space="preserve">SVET JAVNE VIŠJE STROKOVNE ŠOLE, ki se ustanovi kot izobraževalni zavod, sestavljajo: </w:t>
      </w:r>
    </w:p>
    <w:p w14:paraId="5C1D8308" w14:textId="76EC7B85" w:rsidR="004208B5" w:rsidRPr="000F528F" w:rsidRDefault="004208B5" w:rsidP="001916CF">
      <w:pPr>
        <w:pStyle w:val="Navadensplet"/>
        <w:numPr>
          <w:ilvl w:val="0"/>
          <w:numId w:val="28"/>
        </w:numPr>
        <w:shd w:val="clear" w:color="auto" w:fill="FFFFFF" w:themeFill="background1"/>
        <w:spacing w:line="276" w:lineRule="auto"/>
        <w:ind w:left="0" w:right="-166" w:hanging="284"/>
        <w:jc w:val="both"/>
        <w:rPr>
          <w:rFonts w:ascii="Arial" w:hAnsi="Arial" w:cs="Arial"/>
          <w:color w:val="000000" w:themeColor="text1"/>
        </w:rPr>
      </w:pPr>
      <w:r w:rsidRPr="000F528F">
        <w:rPr>
          <w:rFonts w:ascii="Arial" w:hAnsi="Arial" w:cs="Arial"/>
          <w:color w:val="000000" w:themeColor="text1"/>
        </w:rPr>
        <w:t xml:space="preserve">2 predstavnika ustanovitelja, </w:t>
      </w:r>
    </w:p>
    <w:p w14:paraId="7338A684" w14:textId="694BA10A" w:rsidR="004208B5" w:rsidRPr="000F528F" w:rsidRDefault="004208B5" w:rsidP="001916CF">
      <w:pPr>
        <w:pStyle w:val="Navadensplet"/>
        <w:numPr>
          <w:ilvl w:val="0"/>
          <w:numId w:val="28"/>
        </w:numPr>
        <w:shd w:val="clear" w:color="auto" w:fill="FFFFFF" w:themeFill="background1"/>
        <w:spacing w:line="276" w:lineRule="auto"/>
        <w:ind w:left="0" w:right="-166" w:hanging="284"/>
        <w:jc w:val="both"/>
        <w:rPr>
          <w:rFonts w:ascii="Arial" w:hAnsi="Arial" w:cs="Arial"/>
          <w:color w:val="000000" w:themeColor="text1"/>
        </w:rPr>
      </w:pPr>
      <w:r w:rsidRPr="000F528F">
        <w:rPr>
          <w:rFonts w:ascii="Arial" w:hAnsi="Arial" w:cs="Arial"/>
          <w:color w:val="000000" w:themeColor="text1"/>
        </w:rPr>
        <w:t xml:space="preserve">2 predstavnika delodajalcev, ki jih imenuje ustanovitelj, </w:t>
      </w:r>
    </w:p>
    <w:p w14:paraId="5F590346" w14:textId="156DE310" w:rsidR="004208B5" w:rsidRPr="000F528F" w:rsidRDefault="004208B5" w:rsidP="001916CF">
      <w:pPr>
        <w:pStyle w:val="Navadensplet"/>
        <w:numPr>
          <w:ilvl w:val="0"/>
          <w:numId w:val="28"/>
        </w:numPr>
        <w:shd w:val="clear" w:color="auto" w:fill="FFFFFF" w:themeFill="background1"/>
        <w:spacing w:line="276" w:lineRule="auto"/>
        <w:ind w:left="0" w:right="-166" w:hanging="284"/>
        <w:jc w:val="both"/>
        <w:rPr>
          <w:rFonts w:ascii="Arial" w:hAnsi="Arial" w:cs="Arial"/>
          <w:color w:val="000000" w:themeColor="text1"/>
        </w:rPr>
      </w:pPr>
      <w:r w:rsidRPr="000F528F">
        <w:rPr>
          <w:rFonts w:ascii="Arial" w:hAnsi="Arial" w:cs="Arial"/>
          <w:color w:val="000000" w:themeColor="text1"/>
        </w:rPr>
        <w:t xml:space="preserve">5 predstavnikov delavcev šole, </w:t>
      </w:r>
    </w:p>
    <w:p w14:paraId="74DF6EDE" w14:textId="33AC9BE7" w:rsidR="004208B5" w:rsidRPr="000F528F" w:rsidRDefault="004208B5" w:rsidP="001916CF">
      <w:pPr>
        <w:pStyle w:val="Navadensplet"/>
        <w:numPr>
          <w:ilvl w:val="0"/>
          <w:numId w:val="28"/>
        </w:numPr>
        <w:shd w:val="clear" w:color="auto" w:fill="FFFFFF" w:themeFill="background1"/>
        <w:spacing w:line="276" w:lineRule="auto"/>
        <w:ind w:left="0" w:right="-166" w:hanging="284"/>
        <w:jc w:val="both"/>
        <w:rPr>
          <w:rFonts w:ascii="Arial" w:hAnsi="Arial" w:cs="Arial"/>
          <w:color w:val="000000" w:themeColor="text1"/>
        </w:rPr>
      </w:pPr>
      <w:r w:rsidRPr="000F528F">
        <w:rPr>
          <w:rFonts w:ascii="Arial" w:hAnsi="Arial" w:cs="Arial"/>
          <w:color w:val="000000" w:themeColor="text1"/>
        </w:rPr>
        <w:t xml:space="preserve">2 predstavnika študentov. </w:t>
      </w:r>
    </w:p>
    <w:p w14:paraId="3AAD1DB4" w14:textId="77777777" w:rsidR="004208B5" w:rsidRPr="000F528F" w:rsidRDefault="004208B5" w:rsidP="000F528F">
      <w:pPr>
        <w:pStyle w:val="Navadensplet"/>
        <w:shd w:val="clear" w:color="auto" w:fill="FFFFFF" w:themeFill="background1"/>
        <w:spacing w:line="276" w:lineRule="auto"/>
        <w:ind w:right="-166" w:hanging="284"/>
        <w:jc w:val="both"/>
        <w:rPr>
          <w:rFonts w:ascii="Arial" w:hAnsi="Arial" w:cs="Arial"/>
          <w:color w:val="000000" w:themeColor="text1"/>
        </w:rPr>
      </w:pPr>
      <w:r w:rsidRPr="000F528F">
        <w:rPr>
          <w:rFonts w:ascii="Arial" w:hAnsi="Arial" w:cs="Arial"/>
          <w:color w:val="000000" w:themeColor="text1"/>
        </w:rPr>
        <w:t xml:space="preserve">SVET JAVNE ORGANIZACIJE ZA IZOBRAŽEVANJE ODRASLIH sestavljajo: </w:t>
      </w:r>
    </w:p>
    <w:p w14:paraId="1E596154" w14:textId="7FE5C481" w:rsidR="004208B5" w:rsidRPr="000F528F" w:rsidRDefault="004208B5" w:rsidP="001916CF">
      <w:pPr>
        <w:pStyle w:val="Navadensplet"/>
        <w:numPr>
          <w:ilvl w:val="0"/>
          <w:numId w:val="29"/>
        </w:numPr>
        <w:shd w:val="clear" w:color="auto" w:fill="FFFFFF" w:themeFill="background1"/>
        <w:spacing w:line="276" w:lineRule="auto"/>
        <w:ind w:left="0" w:right="-166" w:hanging="284"/>
        <w:jc w:val="both"/>
        <w:rPr>
          <w:rFonts w:ascii="Arial" w:hAnsi="Arial" w:cs="Arial"/>
          <w:color w:val="000000" w:themeColor="text1"/>
        </w:rPr>
      </w:pPr>
      <w:r w:rsidRPr="000F528F">
        <w:rPr>
          <w:rFonts w:ascii="Arial" w:hAnsi="Arial" w:cs="Arial"/>
          <w:color w:val="000000" w:themeColor="text1"/>
        </w:rPr>
        <w:t xml:space="preserve">2 predstavnika ustanovitelja, </w:t>
      </w:r>
    </w:p>
    <w:p w14:paraId="65F78C4F" w14:textId="2CB09608" w:rsidR="004208B5" w:rsidRPr="000F528F" w:rsidRDefault="004208B5" w:rsidP="001916CF">
      <w:pPr>
        <w:pStyle w:val="Navadensplet"/>
        <w:numPr>
          <w:ilvl w:val="0"/>
          <w:numId w:val="29"/>
        </w:numPr>
        <w:shd w:val="clear" w:color="auto" w:fill="FFFFFF" w:themeFill="background1"/>
        <w:spacing w:line="276" w:lineRule="auto"/>
        <w:ind w:left="0" w:right="-166" w:hanging="284"/>
        <w:jc w:val="both"/>
        <w:rPr>
          <w:rFonts w:ascii="Arial" w:hAnsi="Arial" w:cs="Arial"/>
          <w:color w:val="000000" w:themeColor="text1"/>
        </w:rPr>
      </w:pPr>
      <w:r w:rsidRPr="000F528F">
        <w:rPr>
          <w:rFonts w:ascii="Arial" w:hAnsi="Arial" w:cs="Arial"/>
          <w:color w:val="000000" w:themeColor="text1"/>
        </w:rPr>
        <w:t xml:space="preserve">2 predstavnika delavcev, če je tako določeno z aktom o ustanovitvi, </w:t>
      </w:r>
    </w:p>
    <w:p w14:paraId="64CEA6C3" w14:textId="0D786C7A" w:rsidR="004208B5" w:rsidRPr="000F528F" w:rsidRDefault="004208B5" w:rsidP="001916CF">
      <w:pPr>
        <w:pStyle w:val="Navadensplet"/>
        <w:numPr>
          <w:ilvl w:val="0"/>
          <w:numId w:val="29"/>
        </w:numPr>
        <w:shd w:val="clear" w:color="auto" w:fill="FFFFFF" w:themeFill="background1"/>
        <w:spacing w:line="276" w:lineRule="auto"/>
        <w:ind w:left="0" w:right="-166" w:hanging="284"/>
        <w:jc w:val="both"/>
        <w:rPr>
          <w:rFonts w:ascii="Arial" w:hAnsi="Arial" w:cs="Arial"/>
          <w:color w:val="000000" w:themeColor="text1"/>
        </w:rPr>
      </w:pPr>
      <w:r w:rsidRPr="000F528F">
        <w:rPr>
          <w:rFonts w:ascii="Arial" w:hAnsi="Arial" w:cs="Arial"/>
          <w:color w:val="000000" w:themeColor="text1"/>
        </w:rPr>
        <w:t xml:space="preserve">1 predstavnik odraslih, ki se izobražujejo v organizaciji za izobraževanje odraslih. </w:t>
      </w:r>
    </w:p>
    <w:p w14:paraId="66E06E8A" w14:textId="77777777" w:rsidR="004208B5" w:rsidRPr="000F528F" w:rsidRDefault="004208B5" w:rsidP="000F528F">
      <w:pPr>
        <w:pStyle w:val="Navadensplet"/>
        <w:shd w:val="clear" w:color="auto" w:fill="FFFFFF" w:themeFill="background1"/>
        <w:spacing w:line="276" w:lineRule="auto"/>
        <w:ind w:left="-284" w:right="-166"/>
        <w:jc w:val="both"/>
        <w:rPr>
          <w:rFonts w:ascii="Arial" w:hAnsi="Arial" w:cs="Arial"/>
          <w:color w:val="000000" w:themeColor="text1"/>
        </w:rPr>
      </w:pPr>
      <w:r w:rsidRPr="000F528F">
        <w:rPr>
          <w:rFonts w:ascii="Arial" w:hAnsi="Arial" w:cs="Arial"/>
          <w:color w:val="000000" w:themeColor="text1"/>
        </w:rPr>
        <w:t xml:space="preserve">Če je ustanovitelj šole država, je v svetu eden izmed članov predstavnikov ustanovitelja predstavnik lokalne skupnosti, na območju katere ima šola sedež, ali več lokalnih skupnosti, če se le-te tako sporazumejo. </w:t>
      </w:r>
    </w:p>
    <w:p w14:paraId="4AFD8CF5" w14:textId="77777777" w:rsidR="004208B5" w:rsidRPr="000F528F" w:rsidRDefault="004208B5" w:rsidP="000F528F">
      <w:pPr>
        <w:pStyle w:val="Navadensplet"/>
        <w:shd w:val="clear" w:color="auto" w:fill="FFFFFF" w:themeFill="background1"/>
        <w:spacing w:line="276" w:lineRule="auto"/>
        <w:ind w:right="-166" w:hanging="284"/>
        <w:jc w:val="both"/>
        <w:rPr>
          <w:rFonts w:ascii="Arial" w:hAnsi="Arial" w:cs="Arial"/>
          <w:color w:val="000000" w:themeColor="text1"/>
          <w:u w:val="single"/>
        </w:rPr>
      </w:pPr>
      <w:r w:rsidRPr="000F528F">
        <w:rPr>
          <w:rFonts w:ascii="Arial" w:hAnsi="Arial" w:cs="Arial"/>
          <w:color w:val="000000" w:themeColor="text1"/>
          <w:u w:val="single"/>
        </w:rPr>
        <w:lastRenderedPageBreak/>
        <w:t xml:space="preserve">TRAJANJE MANDATA ČLANOV SVETA: </w:t>
      </w:r>
    </w:p>
    <w:p w14:paraId="7C157143" w14:textId="6703CF37" w:rsidR="004208B5" w:rsidRPr="000F528F" w:rsidRDefault="004208B5" w:rsidP="000F528F">
      <w:pPr>
        <w:pStyle w:val="Navadensplet"/>
        <w:shd w:val="clear" w:color="auto" w:fill="FFFFFF" w:themeFill="background1"/>
        <w:spacing w:line="276" w:lineRule="auto"/>
        <w:ind w:left="-295" w:right="-166"/>
        <w:jc w:val="both"/>
        <w:rPr>
          <w:rFonts w:ascii="Arial" w:hAnsi="Arial" w:cs="Arial"/>
          <w:color w:val="000000" w:themeColor="text1"/>
        </w:rPr>
      </w:pPr>
      <w:r w:rsidRPr="000F528F">
        <w:rPr>
          <w:rFonts w:ascii="Arial" w:hAnsi="Arial" w:cs="Arial"/>
          <w:color w:val="000000" w:themeColor="text1"/>
        </w:rPr>
        <w:t>Člani sveta so imenovani oz. izvoljeni za 4 leta.</w:t>
      </w:r>
      <w:r w:rsidR="00647DF7" w:rsidRPr="000F528F">
        <w:rPr>
          <w:rFonts w:ascii="Arial" w:hAnsi="Arial" w:cs="Arial"/>
          <w:color w:val="000000" w:themeColor="text1"/>
        </w:rPr>
        <w:t xml:space="preserve"> </w:t>
      </w:r>
      <w:r w:rsidRPr="000F528F">
        <w:rPr>
          <w:rFonts w:ascii="Arial" w:hAnsi="Arial" w:cs="Arial"/>
          <w:color w:val="000000" w:themeColor="text1"/>
        </w:rPr>
        <w:t>Lahko so ponovno imenovani oz. izvoljeni.</w:t>
      </w:r>
      <w:r w:rsidRPr="000F528F">
        <w:rPr>
          <w:rFonts w:ascii="Arial" w:hAnsi="Arial" w:cs="Arial"/>
          <w:color w:val="000000" w:themeColor="text1"/>
        </w:rPr>
        <w:br/>
        <w:t xml:space="preserve">Člani sveta so lahko zaporedoma imenovani oz. izvoljeni največ 2x. </w:t>
      </w:r>
    </w:p>
    <w:p w14:paraId="5DA70482" w14:textId="21FF5BED" w:rsidR="004208B5" w:rsidRPr="000F528F" w:rsidRDefault="004208B5" w:rsidP="000F528F">
      <w:pPr>
        <w:pStyle w:val="Navadensplet"/>
        <w:shd w:val="clear" w:color="auto" w:fill="FFFFFF" w:themeFill="background1"/>
        <w:spacing w:line="276" w:lineRule="auto"/>
        <w:ind w:left="-295" w:right="-166"/>
        <w:jc w:val="both"/>
        <w:rPr>
          <w:rFonts w:ascii="Arial" w:hAnsi="Arial" w:cs="Arial"/>
          <w:color w:val="000000" w:themeColor="text1"/>
        </w:rPr>
      </w:pPr>
      <w:r w:rsidRPr="000F528F">
        <w:rPr>
          <w:rFonts w:ascii="Arial" w:hAnsi="Arial" w:cs="Arial"/>
          <w:color w:val="000000" w:themeColor="text1"/>
        </w:rPr>
        <w:t>Mandat predstavnikov staršev v svetu je povezan s statusom otroka, učenca oz. dijaka, mandat predstavnikov študentov</w:t>
      </w:r>
      <w:r w:rsidR="00252DD3">
        <w:rPr>
          <w:rFonts w:ascii="Arial" w:hAnsi="Arial" w:cs="Arial"/>
          <w:color w:val="000000" w:themeColor="text1"/>
        </w:rPr>
        <w:t>/dijakov</w:t>
      </w:r>
      <w:r w:rsidRPr="000F528F">
        <w:rPr>
          <w:rFonts w:ascii="Arial" w:hAnsi="Arial" w:cs="Arial"/>
          <w:color w:val="000000" w:themeColor="text1"/>
        </w:rPr>
        <w:t xml:space="preserve"> je v svetu povezan s statusom študenta</w:t>
      </w:r>
      <w:r w:rsidR="00252DD3">
        <w:rPr>
          <w:rFonts w:ascii="Arial" w:hAnsi="Arial" w:cs="Arial"/>
          <w:color w:val="000000" w:themeColor="text1"/>
        </w:rPr>
        <w:t>/dijaka</w:t>
      </w:r>
      <w:r w:rsidRPr="000F528F">
        <w:rPr>
          <w:rFonts w:ascii="Arial" w:hAnsi="Arial" w:cs="Arial"/>
          <w:color w:val="000000" w:themeColor="text1"/>
        </w:rPr>
        <w:t xml:space="preserve">, mandat predstavnikov odraslih pa s statusom udeleženca izobraževanja odraslih. </w:t>
      </w:r>
    </w:p>
    <w:p w14:paraId="6B64E217" w14:textId="77777777" w:rsidR="004208B5" w:rsidRPr="000F528F" w:rsidRDefault="004208B5" w:rsidP="000F528F">
      <w:pPr>
        <w:pStyle w:val="Navadensplet"/>
        <w:shd w:val="clear" w:color="auto" w:fill="FFFFFF" w:themeFill="background1"/>
        <w:spacing w:line="276" w:lineRule="auto"/>
        <w:ind w:left="-295" w:right="-166"/>
        <w:jc w:val="both"/>
        <w:rPr>
          <w:rFonts w:ascii="Arial" w:hAnsi="Arial" w:cs="Arial"/>
          <w:color w:val="000000" w:themeColor="text1"/>
        </w:rPr>
      </w:pPr>
      <w:r w:rsidRPr="000F528F">
        <w:rPr>
          <w:rFonts w:ascii="Arial" w:hAnsi="Arial" w:cs="Arial"/>
          <w:color w:val="000000" w:themeColor="text1"/>
        </w:rPr>
        <w:t xml:space="preserve">Svet odloča z večino glasov vseh članov, če s tem zakonom ni drugače določeno. </w:t>
      </w:r>
    </w:p>
    <w:p w14:paraId="184277A8" w14:textId="77777777" w:rsidR="004208B5" w:rsidRPr="000F528F" w:rsidRDefault="004208B5" w:rsidP="000F528F">
      <w:pPr>
        <w:pStyle w:val="Navadensplet"/>
        <w:shd w:val="clear" w:color="auto" w:fill="FFFFFF" w:themeFill="background1"/>
        <w:spacing w:line="276" w:lineRule="auto"/>
        <w:ind w:left="-295" w:right="-166"/>
        <w:jc w:val="both"/>
        <w:rPr>
          <w:rFonts w:ascii="Arial" w:hAnsi="Arial" w:cs="Arial"/>
          <w:color w:val="000000" w:themeColor="text1"/>
        </w:rPr>
      </w:pPr>
      <w:r w:rsidRPr="000F528F">
        <w:rPr>
          <w:rFonts w:ascii="Arial" w:hAnsi="Arial" w:cs="Arial"/>
          <w:color w:val="000000" w:themeColor="text1"/>
        </w:rPr>
        <w:t xml:space="preserve">Svet se lahko konstituira, ko so imenovani oz. izvoljeni vsi predstavniki, razen če akt o ustanovitvi določa drugače. </w:t>
      </w:r>
    </w:p>
    <w:p w14:paraId="7ECE14A7" w14:textId="77777777" w:rsidR="004208B5" w:rsidRPr="000F528F" w:rsidRDefault="004208B5" w:rsidP="000F528F">
      <w:pPr>
        <w:pStyle w:val="Navadensplet"/>
        <w:shd w:val="clear" w:color="auto" w:fill="FFFFFF" w:themeFill="background1"/>
        <w:spacing w:line="276" w:lineRule="auto"/>
        <w:ind w:right="-166" w:hanging="284"/>
        <w:jc w:val="both"/>
        <w:rPr>
          <w:rFonts w:ascii="Arial" w:hAnsi="Arial" w:cs="Arial"/>
          <w:color w:val="000000" w:themeColor="text1"/>
          <w:u w:val="single"/>
        </w:rPr>
      </w:pPr>
      <w:r w:rsidRPr="000F528F">
        <w:rPr>
          <w:rFonts w:ascii="Arial" w:hAnsi="Arial" w:cs="Arial"/>
          <w:color w:val="000000" w:themeColor="text1"/>
          <w:u w:val="single"/>
        </w:rPr>
        <w:t xml:space="preserve">VOLITVE ČLANOV: </w:t>
      </w:r>
    </w:p>
    <w:p w14:paraId="42FB49D2" w14:textId="77777777" w:rsidR="004208B5" w:rsidRPr="000F528F" w:rsidRDefault="004208B5" w:rsidP="000F528F">
      <w:pPr>
        <w:pStyle w:val="Navadensplet"/>
        <w:shd w:val="clear" w:color="auto" w:fill="FFFFFF" w:themeFill="background1"/>
        <w:spacing w:line="276" w:lineRule="auto"/>
        <w:ind w:left="-295" w:right="-166"/>
        <w:jc w:val="both"/>
        <w:rPr>
          <w:rFonts w:ascii="Arial" w:hAnsi="Arial" w:cs="Arial"/>
          <w:color w:val="000000" w:themeColor="text1"/>
        </w:rPr>
      </w:pPr>
      <w:r w:rsidRPr="000F528F">
        <w:rPr>
          <w:rFonts w:ascii="Arial" w:hAnsi="Arial" w:cs="Arial"/>
          <w:color w:val="000000" w:themeColor="text1"/>
        </w:rPr>
        <w:t xml:space="preserve">Delavci javnega vrtca oz. šole, vajenci, dijaki, študenti višje šole in odrasli volijo svoje predstavnike neposredno in tajno. </w:t>
      </w:r>
    </w:p>
    <w:p w14:paraId="4418EAFF" w14:textId="7724C5CD" w:rsidR="00961F56" w:rsidRPr="000F528F" w:rsidRDefault="004208B5" w:rsidP="000F528F">
      <w:pPr>
        <w:pStyle w:val="Navadensplet"/>
        <w:shd w:val="clear" w:color="auto" w:fill="FFFFFF" w:themeFill="background1"/>
        <w:spacing w:line="276" w:lineRule="auto"/>
        <w:ind w:left="-295" w:right="-166"/>
        <w:jc w:val="both"/>
        <w:rPr>
          <w:rFonts w:ascii="Arial" w:hAnsi="Arial" w:cs="Arial"/>
          <w:color w:val="000000" w:themeColor="text1"/>
        </w:rPr>
      </w:pPr>
      <w:r w:rsidRPr="000F528F">
        <w:rPr>
          <w:rFonts w:ascii="Arial" w:hAnsi="Arial" w:cs="Arial"/>
          <w:color w:val="000000" w:themeColor="text1"/>
        </w:rPr>
        <w:t>Starši volijo svoje predstavnike pa na svetu staršev.</w:t>
      </w:r>
      <w:r w:rsidR="00AC5FD1" w:rsidRPr="000F528F">
        <w:rPr>
          <w:rFonts w:ascii="Arial" w:hAnsi="Arial" w:cs="Arial"/>
          <w:color w:val="000000" w:themeColor="text1"/>
        </w:rPr>
        <w:t xml:space="preserve"> </w:t>
      </w:r>
      <w:r w:rsidRPr="000F528F">
        <w:rPr>
          <w:rFonts w:ascii="Arial" w:hAnsi="Arial" w:cs="Arial"/>
          <w:color w:val="000000" w:themeColor="text1"/>
        </w:rPr>
        <w:t>Postopek izvolitve predstavnikov delavcev, staršev, vajencev, dijakov in študentov višjih šol oz. odraslih</w:t>
      </w:r>
      <w:r w:rsidR="001028F0" w:rsidRPr="000F528F">
        <w:rPr>
          <w:rFonts w:ascii="Arial" w:hAnsi="Arial" w:cs="Arial"/>
          <w:color w:val="000000" w:themeColor="text1"/>
        </w:rPr>
        <w:t xml:space="preserve"> </w:t>
      </w:r>
      <w:r w:rsidRPr="000F528F">
        <w:rPr>
          <w:rFonts w:ascii="Arial" w:hAnsi="Arial" w:cs="Arial"/>
          <w:color w:val="000000" w:themeColor="text1"/>
        </w:rPr>
        <w:t>v svet javnega vrtca oz. šole določa akt o ustanovitvi.</w:t>
      </w:r>
      <w:r w:rsidR="001028F0" w:rsidRPr="000F528F">
        <w:rPr>
          <w:rFonts w:ascii="Arial" w:hAnsi="Arial" w:cs="Arial"/>
          <w:color w:val="000000" w:themeColor="text1"/>
        </w:rPr>
        <w:t xml:space="preserve"> </w:t>
      </w:r>
      <w:r w:rsidRPr="000F528F">
        <w:rPr>
          <w:rFonts w:ascii="Arial" w:hAnsi="Arial" w:cs="Arial"/>
          <w:color w:val="000000" w:themeColor="text1"/>
        </w:rPr>
        <w:t xml:space="preserve">Za predsednika sveta člani sveta izvolijo enega izmed članov. </w:t>
      </w:r>
    </w:p>
    <w:p w14:paraId="617AF101" w14:textId="77777777" w:rsidR="004208B5" w:rsidRPr="000F528F" w:rsidRDefault="004208B5" w:rsidP="000F528F">
      <w:pPr>
        <w:pStyle w:val="Navadensplet"/>
        <w:shd w:val="clear" w:color="auto" w:fill="FFFFFF" w:themeFill="background1"/>
        <w:spacing w:line="276" w:lineRule="auto"/>
        <w:ind w:right="-166" w:hanging="284"/>
        <w:jc w:val="both"/>
        <w:rPr>
          <w:rFonts w:ascii="Arial" w:hAnsi="Arial" w:cs="Arial"/>
          <w:b/>
          <w:bCs/>
          <w:color w:val="000000" w:themeColor="text1"/>
          <w:u w:val="single"/>
        </w:rPr>
      </w:pPr>
      <w:r w:rsidRPr="000F528F">
        <w:rPr>
          <w:rFonts w:ascii="Arial" w:hAnsi="Arial" w:cs="Arial"/>
          <w:b/>
          <w:bCs/>
          <w:color w:val="000000" w:themeColor="text1"/>
          <w:u w:val="single"/>
        </w:rPr>
        <w:t xml:space="preserve">PRISTOJNOSTI SVETA: </w:t>
      </w:r>
    </w:p>
    <w:p w14:paraId="447CB0CB" w14:textId="5FE6474E" w:rsidR="004208B5" w:rsidRPr="000F528F" w:rsidRDefault="004208B5" w:rsidP="001916CF">
      <w:pPr>
        <w:pStyle w:val="Navadensplet"/>
        <w:numPr>
          <w:ilvl w:val="0"/>
          <w:numId w:val="30"/>
        </w:numPr>
        <w:shd w:val="clear" w:color="auto" w:fill="FFFFFF" w:themeFill="background1"/>
        <w:spacing w:line="276" w:lineRule="auto"/>
        <w:ind w:left="0" w:right="-166" w:hanging="284"/>
        <w:jc w:val="both"/>
        <w:rPr>
          <w:rFonts w:ascii="Arial" w:hAnsi="Arial" w:cs="Arial"/>
          <w:color w:val="000000" w:themeColor="text1"/>
        </w:rPr>
      </w:pPr>
      <w:r w:rsidRPr="000F528F">
        <w:rPr>
          <w:rFonts w:ascii="Arial" w:hAnsi="Arial" w:cs="Arial"/>
          <w:color w:val="000000" w:themeColor="text1"/>
        </w:rPr>
        <w:t xml:space="preserve">Imenuje in razrešuje ravnatelja vrtca oz. šole, </w:t>
      </w:r>
    </w:p>
    <w:p w14:paraId="7E973821" w14:textId="204A6403" w:rsidR="004208B5" w:rsidRPr="000F528F" w:rsidRDefault="004208B5" w:rsidP="001916CF">
      <w:pPr>
        <w:pStyle w:val="Navadensplet"/>
        <w:numPr>
          <w:ilvl w:val="0"/>
          <w:numId w:val="30"/>
        </w:numPr>
        <w:shd w:val="clear" w:color="auto" w:fill="FFFFFF" w:themeFill="background1"/>
        <w:spacing w:line="276" w:lineRule="auto"/>
        <w:ind w:left="0" w:right="-166" w:hanging="284"/>
        <w:jc w:val="both"/>
        <w:rPr>
          <w:rFonts w:ascii="Arial" w:hAnsi="Arial" w:cs="Arial"/>
          <w:color w:val="000000" w:themeColor="text1"/>
        </w:rPr>
      </w:pPr>
      <w:r w:rsidRPr="000F528F">
        <w:rPr>
          <w:rFonts w:ascii="Arial" w:hAnsi="Arial" w:cs="Arial"/>
          <w:color w:val="000000" w:themeColor="text1"/>
        </w:rPr>
        <w:t xml:space="preserve">sprejema program razvoja vrtca oz. šole, </w:t>
      </w:r>
    </w:p>
    <w:p w14:paraId="0A5148C5" w14:textId="60EB9769" w:rsidR="004208B5" w:rsidRPr="000F528F" w:rsidRDefault="004208B5" w:rsidP="001916CF">
      <w:pPr>
        <w:pStyle w:val="Navadensplet"/>
        <w:numPr>
          <w:ilvl w:val="0"/>
          <w:numId w:val="30"/>
        </w:numPr>
        <w:shd w:val="clear" w:color="auto" w:fill="FFFFFF" w:themeFill="background1"/>
        <w:spacing w:line="276" w:lineRule="auto"/>
        <w:ind w:left="0" w:right="-166" w:hanging="284"/>
        <w:jc w:val="both"/>
        <w:rPr>
          <w:rFonts w:ascii="Arial" w:hAnsi="Arial" w:cs="Arial"/>
          <w:color w:val="000000" w:themeColor="text1"/>
        </w:rPr>
      </w:pPr>
      <w:r w:rsidRPr="000F528F">
        <w:rPr>
          <w:rFonts w:ascii="Arial" w:hAnsi="Arial" w:cs="Arial"/>
          <w:color w:val="000000" w:themeColor="text1"/>
        </w:rPr>
        <w:t xml:space="preserve">sprejema letni delovni načrt in poročilo o njegovi uresničitvi, </w:t>
      </w:r>
    </w:p>
    <w:p w14:paraId="6B616DED" w14:textId="491C8C8F" w:rsidR="004208B5" w:rsidRPr="000F528F" w:rsidRDefault="004208B5" w:rsidP="001916CF">
      <w:pPr>
        <w:pStyle w:val="Navadensplet"/>
        <w:numPr>
          <w:ilvl w:val="0"/>
          <w:numId w:val="30"/>
        </w:numPr>
        <w:shd w:val="clear" w:color="auto" w:fill="FFFFFF" w:themeFill="background1"/>
        <w:spacing w:line="276" w:lineRule="auto"/>
        <w:ind w:left="0" w:right="-166" w:hanging="284"/>
        <w:jc w:val="both"/>
        <w:rPr>
          <w:rFonts w:ascii="Arial" w:hAnsi="Arial" w:cs="Arial"/>
          <w:color w:val="000000" w:themeColor="text1"/>
        </w:rPr>
      </w:pPr>
      <w:r w:rsidRPr="000F528F">
        <w:rPr>
          <w:rFonts w:ascii="Arial" w:hAnsi="Arial" w:cs="Arial"/>
          <w:color w:val="000000" w:themeColor="text1"/>
        </w:rPr>
        <w:t xml:space="preserve">sprejme letno poročilo o samoevalvaciji šole oz. vrtca, </w:t>
      </w:r>
    </w:p>
    <w:p w14:paraId="13C31E6D" w14:textId="674915A0" w:rsidR="004208B5" w:rsidRPr="000F528F" w:rsidRDefault="004208B5" w:rsidP="001916CF">
      <w:pPr>
        <w:pStyle w:val="Navadensplet"/>
        <w:numPr>
          <w:ilvl w:val="0"/>
          <w:numId w:val="30"/>
        </w:numPr>
        <w:shd w:val="clear" w:color="auto" w:fill="FFFFFF" w:themeFill="background1"/>
        <w:spacing w:line="276" w:lineRule="auto"/>
        <w:ind w:left="0" w:right="-166" w:hanging="284"/>
        <w:jc w:val="both"/>
        <w:rPr>
          <w:rFonts w:ascii="Arial" w:hAnsi="Arial" w:cs="Arial"/>
          <w:color w:val="000000" w:themeColor="text1"/>
        </w:rPr>
      </w:pPr>
      <w:r w:rsidRPr="000F528F">
        <w:rPr>
          <w:rFonts w:ascii="Arial" w:hAnsi="Arial" w:cs="Arial"/>
          <w:color w:val="000000" w:themeColor="text1"/>
        </w:rPr>
        <w:t xml:space="preserve">odloča o uvedbi nadstandardnih in drugih programov, </w:t>
      </w:r>
    </w:p>
    <w:p w14:paraId="3F7302DB" w14:textId="79CF867E" w:rsidR="004208B5" w:rsidRPr="000F528F" w:rsidRDefault="004208B5" w:rsidP="001916CF">
      <w:pPr>
        <w:pStyle w:val="Navadensplet"/>
        <w:numPr>
          <w:ilvl w:val="0"/>
          <w:numId w:val="30"/>
        </w:numPr>
        <w:shd w:val="clear" w:color="auto" w:fill="FFFFFF" w:themeFill="background1"/>
        <w:spacing w:line="276" w:lineRule="auto"/>
        <w:ind w:left="0" w:right="-166" w:hanging="284"/>
        <w:jc w:val="both"/>
        <w:rPr>
          <w:rFonts w:ascii="Arial" w:hAnsi="Arial" w:cs="Arial"/>
          <w:color w:val="000000" w:themeColor="text1"/>
        </w:rPr>
      </w:pPr>
      <w:r w:rsidRPr="000F528F">
        <w:rPr>
          <w:rFonts w:ascii="Arial" w:hAnsi="Arial" w:cs="Arial"/>
          <w:color w:val="000000" w:themeColor="text1"/>
        </w:rPr>
        <w:t xml:space="preserve">obravnava poročila o vzgojni oz. izobraževalni problematiki, </w:t>
      </w:r>
    </w:p>
    <w:p w14:paraId="3A415B6F" w14:textId="29679B24" w:rsidR="004208B5" w:rsidRPr="000F528F" w:rsidRDefault="004208B5" w:rsidP="001916CF">
      <w:pPr>
        <w:pStyle w:val="Navadensplet"/>
        <w:numPr>
          <w:ilvl w:val="0"/>
          <w:numId w:val="30"/>
        </w:numPr>
        <w:shd w:val="clear" w:color="auto" w:fill="FFFFFF" w:themeFill="background1"/>
        <w:spacing w:line="276" w:lineRule="auto"/>
        <w:ind w:left="0" w:right="-166" w:hanging="284"/>
        <w:jc w:val="both"/>
        <w:rPr>
          <w:rFonts w:ascii="Arial" w:hAnsi="Arial" w:cs="Arial"/>
          <w:color w:val="000000" w:themeColor="text1"/>
        </w:rPr>
      </w:pPr>
      <w:r w:rsidRPr="000F528F">
        <w:rPr>
          <w:rFonts w:ascii="Arial" w:hAnsi="Arial" w:cs="Arial"/>
          <w:color w:val="000000" w:themeColor="text1"/>
        </w:rPr>
        <w:t xml:space="preserve">odloča o pritožbah v zvezi s statusom vajenca, dijaka, študenta višje šole in odraslega kot drugostopenjski organ, če z zakonom ni določeno drugače, </w:t>
      </w:r>
    </w:p>
    <w:p w14:paraId="785D7CEC" w14:textId="06B7883A" w:rsidR="004208B5" w:rsidRPr="000F528F" w:rsidRDefault="004208B5" w:rsidP="001916CF">
      <w:pPr>
        <w:pStyle w:val="Navadensplet"/>
        <w:numPr>
          <w:ilvl w:val="0"/>
          <w:numId w:val="30"/>
        </w:numPr>
        <w:shd w:val="clear" w:color="auto" w:fill="FFFFFF" w:themeFill="background1"/>
        <w:spacing w:line="276" w:lineRule="auto"/>
        <w:ind w:left="0" w:right="-166" w:hanging="284"/>
        <w:jc w:val="both"/>
        <w:rPr>
          <w:rFonts w:ascii="Arial" w:hAnsi="Arial" w:cs="Arial"/>
          <w:color w:val="000000" w:themeColor="text1"/>
        </w:rPr>
      </w:pPr>
      <w:r w:rsidRPr="000F528F">
        <w:rPr>
          <w:rFonts w:ascii="Arial" w:hAnsi="Arial" w:cs="Arial"/>
          <w:color w:val="000000" w:themeColor="text1"/>
        </w:rPr>
        <w:t xml:space="preserve">odloča o pritožbah v zvezi s pravicami, obveznostmi in odgovornostmi delavcev iz delovnega razmerja, </w:t>
      </w:r>
    </w:p>
    <w:p w14:paraId="358E7481" w14:textId="49F1CBDF" w:rsidR="004208B5" w:rsidRPr="000F528F" w:rsidRDefault="004208B5" w:rsidP="001916CF">
      <w:pPr>
        <w:pStyle w:val="Navadensplet"/>
        <w:numPr>
          <w:ilvl w:val="0"/>
          <w:numId w:val="30"/>
        </w:numPr>
        <w:shd w:val="clear" w:color="auto" w:fill="FFFFFF" w:themeFill="background1"/>
        <w:spacing w:line="276" w:lineRule="auto"/>
        <w:ind w:left="0" w:right="-166" w:hanging="284"/>
        <w:jc w:val="both"/>
        <w:rPr>
          <w:rFonts w:ascii="Arial" w:hAnsi="Arial" w:cs="Arial"/>
          <w:color w:val="000000" w:themeColor="text1"/>
        </w:rPr>
      </w:pPr>
      <w:r w:rsidRPr="000F528F">
        <w:rPr>
          <w:rFonts w:ascii="Arial" w:hAnsi="Arial" w:cs="Arial"/>
          <w:color w:val="000000" w:themeColor="text1"/>
        </w:rPr>
        <w:t xml:space="preserve">obravnava zadeve, ki mu jih predloži vzgojiteljski, učiteljski, andragoški oz. predavateljski zbor, šolska inšpekcija, reprezentativni sindikat zaposlenih, svet staršev, skupnost učencev, vajencev, dijakov ali študentov, </w:t>
      </w:r>
    </w:p>
    <w:p w14:paraId="24502DC0" w14:textId="77777777" w:rsidR="00276AA1" w:rsidRPr="000F528F" w:rsidRDefault="004208B5" w:rsidP="001916CF">
      <w:pPr>
        <w:pStyle w:val="Navadensplet"/>
        <w:numPr>
          <w:ilvl w:val="0"/>
          <w:numId w:val="30"/>
        </w:numPr>
        <w:shd w:val="clear" w:color="auto" w:fill="FFFFFF" w:themeFill="background1"/>
        <w:spacing w:line="276" w:lineRule="auto"/>
        <w:ind w:left="0" w:right="-166" w:hanging="284"/>
        <w:jc w:val="both"/>
        <w:rPr>
          <w:rFonts w:ascii="Arial" w:hAnsi="Arial" w:cs="Arial"/>
          <w:color w:val="000000" w:themeColor="text1"/>
        </w:rPr>
      </w:pPr>
      <w:r w:rsidRPr="000F528F">
        <w:rPr>
          <w:rFonts w:ascii="Arial" w:hAnsi="Arial" w:cs="Arial"/>
          <w:color w:val="000000" w:themeColor="text1"/>
        </w:rPr>
        <w:t>opravlja druge naloge, določene z zakonom in aktom o ustanovitvi.</w:t>
      </w:r>
    </w:p>
    <w:p w14:paraId="7DB43CE4" w14:textId="6D509975" w:rsidR="004208B5" w:rsidRPr="000F528F" w:rsidRDefault="004208B5" w:rsidP="000F528F">
      <w:pPr>
        <w:pStyle w:val="Navadensplet"/>
        <w:shd w:val="clear" w:color="auto" w:fill="FFFFFF" w:themeFill="background1"/>
        <w:spacing w:line="276" w:lineRule="auto"/>
        <w:ind w:left="-284" w:right="-166"/>
        <w:jc w:val="both"/>
        <w:rPr>
          <w:rFonts w:ascii="Arial" w:hAnsi="Arial" w:cs="Arial"/>
          <w:color w:val="000000" w:themeColor="text1"/>
        </w:rPr>
      </w:pPr>
      <w:r w:rsidRPr="000F528F">
        <w:rPr>
          <w:rFonts w:ascii="Arial" w:hAnsi="Arial" w:cs="Arial"/>
          <w:color w:val="000000" w:themeColor="text1"/>
        </w:rPr>
        <w:t xml:space="preserve">Delavec ima pravico vložiti pritožbo na svet javnega vrtca oziroma šole v primerih, ko lahko v skladu z zakonom, ki ureja delavna razmerja, zahteva sodno varstvo pred pristojnim sodiščem. </w:t>
      </w:r>
    </w:p>
    <w:p w14:paraId="75DB2837" w14:textId="77777777" w:rsidR="001028F0" w:rsidRPr="000F528F" w:rsidRDefault="004208B5" w:rsidP="000F528F">
      <w:pPr>
        <w:pStyle w:val="Navadensplet"/>
        <w:shd w:val="clear" w:color="auto" w:fill="FFFFFF" w:themeFill="background1"/>
        <w:spacing w:line="276" w:lineRule="auto"/>
        <w:ind w:left="-284" w:right="-166"/>
        <w:jc w:val="both"/>
        <w:rPr>
          <w:rFonts w:ascii="Arial" w:hAnsi="Arial" w:cs="Arial"/>
          <w:color w:val="000000" w:themeColor="text1"/>
        </w:rPr>
      </w:pPr>
      <w:r w:rsidRPr="000F528F">
        <w:rPr>
          <w:rFonts w:ascii="Arial" w:hAnsi="Arial" w:cs="Arial"/>
          <w:color w:val="000000" w:themeColor="text1"/>
        </w:rPr>
        <w:t xml:space="preserve">Rok za vložitev pritožbe je osem dni od dneva, ko v skladu z zakonom, ki ureja delovna razmerja, teče rok za vložitev zahteve za sodno varstvo. Svet javnega vrtca oziroma šole mora o pritožbi delavca odločiti v 30 dneh od vložitve pritožbe. </w:t>
      </w:r>
    </w:p>
    <w:p w14:paraId="02CEFABE" w14:textId="3D47D210" w:rsidR="004208B5" w:rsidRDefault="004208B5" w:rsidP="000F528F">
      <w:pPr>
        <w:pStyle w:val="Navadensplet"/>
        <w:shd w:val="clear" w:color="auto" w:fill="FFFFFF" w:themeFill="background1"/>
        <w:spacing w:line="276" w:lineRule="auto"/>
        <w:ind w:left="-284" w:right="-166"/>
        <w:jc w:val="both"/>
        <w:rPr>
          <w:rFonts w:ascii="Arial" w:hAnsi="Arial" w:cs="Arial"/>
          <w:color w:val="000000" w:themeColor="text1"/>
        </w:rPr>
      </w:pPr>
      <w:r w:rsidRPr="000F528F">
        <w:rPr>
          <w:rFonts w:ascii="Arial" w:hAnsi="Arial" w:cs="Arial"/>
          <w:color w:val="000000" w:themeColor="text1"/>
        </w:rPr>
        <w:lastRenderedPageBreak/>
        <w:t xml:space="preserve">Če delavec ni zadovoljen z dokončno odločitvijo sveta javnega zavoda oziroma šole oziroma le-ta ne odloči v roku iz prejšnjega odstavka, lahko delavec v roku 30 dni zahteva sodno varstvo pred pristojnim delovnim sodiščem. </w:t>
      </w:r>
    </w:p>
    <w:p w14:paraId="075280E4" w14:textId="03274C7A" w:rsidR="00EE2A39" w:rsidRDefault="00EE2A39" w:rsidP="000F528F">
      <w:pPr>
        <w:pStyle w:val="Navadensplet"/>
        <w:shd w:val="clear" w:color="auto" w:fill="FFFFFF" w:themeFill="background1"/>
        <w:spacing w:line="276" w:lineRule="auto"/>
        <w:ind w:left="-284" w:right="-166"/>
        <w:jc w:val="both"/>
        <w:rPr>
          <w:rFonts w:ascii="Arial" w:hAnsi="Arial" w:cs="Arial"/>
          <w:color w:val="000000" w:themeColor="text1"/>
        </w:rPr>
      </w:pPr>
    </w:p>
    <w:p w14:paraId="15AD86CA" w14:textId="77777777" w:rsidR="00EE2A39" w:rsidRPr="000F528F" w:rsidRDefault="00EE2A39" w:rsidP="000F528F">
      <w:pPr>
        <w:pStyle w:val="Navadensplet"/>
        <w:shd w:val="clear" w:color="auto" w:fill="FFFFFF" w:themeFill="background1"/>
        <w:spacing w:line="276" w:lineRule="auto"/>
        <w:ind w:left="-284" w:right="-166"/>
        <w:jc w:val="both"/>
        <w:rPr>
          <w:rFonts w:ascii="Arial" w:hAnsi="Arial" w:cs="Arial"/>
          <w:color w:val="000000" w:themeColor="text1"/>
        </w:rPr>
      </w:pPr>
    </w:p>
    <w:p w14:paraId="1F32A05B" w14:textId="55508DA7" w:rsidR="004208B5" w:rsidRPr="000F528F" w:rsidRDefault="001028F0" w:rsidP="000F528F">
      <w:pPr>
        <w:pStyle w:val="Navadensplet"/>
        <w:shd w:val="clear" w:color="auto" w:fill="FFFFFF" w:themeFill="background1"/>
        <w:spacing w:line="276" w:lineRule="auto"/>
        <w:ind w:right="-166" w:hanging="284"/>
        <w:jc w:val="both"/>
        <w:rPr>
          <w:rFonts w:ascii="Arial" w:hAnsi="Arial" w:cs="Arial"/>
          <w:b/>
          <w:bCs/>
          <w:color w:val="000000" w:themeColor="text1"/>
          <w:u w:val="single"/>
        </w:rPr>
      </w:pPr>
      <w:r w:rsidRPr="000F528F">
        <w:rPr>
          <w:rFonts w:ascii="Arial" w:hAnsi="Arial" w:cs="Arial"/>
          <w:b/>
          <w:bCs/>
          <w:color w:val="000000" w:themeColor="text1"/>
          <w:u w:val="single"/>
        </w:rPr>
        <w:t>RAVNATELJ:</w:t>
      </w:r>
    </w:p>
    <w:p w14:paraId="743E9374" w14:textId="77777777" w:rsidR="004208B5" w:rsidRPr="000F528F" w:rsidRDefault="004208B5" w:rsidP="000F528F">
      <w:pPr>
        <w:pStyle w:val="Navadensplet"/>
        <w:shd w:val="clear" w:color="auto" w:fill="FFFFFF" w:themeFill="background1"/>
        <w:spacing w:line="276" w:lineRule="auto"/>
        <w:ind w:right="-166" w:hanging="284"/>
        <w:jc w:val="both"/>
        <w:rPr>
          <w:rFonts w:ascii="Arial" w:hAnsi="Arial" w:cs="Arial"/>
          <w:color w:val="000000" w:themeColor="text1"/>
          <w:u w:val="single"/>
        </w:rPr>
      </w:pPr>
      <w:r w:rsidRPr="000F528F">
        <w:rPr>
          <w:rFonts w:ascii="Arial" w:hAnsi="Arial" w:cs="Arial"/>
          <w:color w:val="000000" w:themeColor="text1"/>
          <w:u w:val="single"/>
        </w:rPr>
        <w:t xml:space="preserve">PRISTOJNOSTI RAVNATELJA: </w:t>
      </w:r>
    </w:p>
    <w:p w14:paraId="1FABC586" w14:textId="77777777" w:rsidR="004208B5" w:rsidRPr="000F528F" w:rsidRDefault="004208B5" w:rsidP="000F528F">
      <w:pPr>
        <w:pStyle w:val="Navadensplet"/>
        <w:shd w:val="clear" w:color="auto" w:fill="FFFFFF" w:themeFill="background1"/>
        <w:spacing w:line="276" w:lineRule="auto"/>
        <w:ind w:right="-166" w:hanging="284"/>
        <w:jc w:val="both"/>
        <w:rPr>
          <w:rFonts w:ascii="Arial" w:hAnsi="Arial" w:cs="Arial"/>
          <w:color w:val="000000" w:themeColor="text1"/>
        </w:rPr>
      </w:pPr>
      <w:r w:rsidRPr="000F528F">
        <w:rPr>
          <w:rFonts w:ascii="Arial" w:hAnsi="Arial" w:cs="Arial"/>
          <w:color w:val="000000" w:themeColor="text1"/>
        </w:rPr>
        <w:t xml:space="preserve">Ravnatelj je pedagoški vodja in poslovodni organ javnega vrtca oziroma šole. </w:t>
      </w:r>
    </w:p>
    <w:p w14:paraId="1BC56D3D" w14:textId="77777777" w:rsidR="004208B5" w:rsidRPr="000F528F" w:rsidRDefault="004208B5" w:rsidP="000F528F">
      <w:pPr>
        <w:pStyle w:val="Navadensplet"/>
        <w:shd w:val="clear" w:color="auto" w:fill="FFFFFF" w:themeFill="background1"/>
        <w:spacing w:line="276" w:lineRule="auto"/>
        <w:ind w:right="-166" w:hanging="284"/>
        <w:jc w:val="both"/>
        <w:rPr>
          <w:rFonts w:ascii="Arial" w:hAnsi="Arial" w:cs="Arial"/>
          <w:color w:val="000000" w:themeColor="text1"/>
        </w:rPr>
      </w:pPr>
      <w:r w:rsidRPr="000F528F">
        <w:rPr>
          <w:rFonts w:ascii="Arial" w:hAnsi="Arial" w:cs="Arial"/>
          <w:color w:val="000000" w:themeColor="text1"/>
        </w:rPr>
        <w:t xml:space="preserve">Ravnatelj opravlja naslednje naloge: </w:t>
      </w:r>
    </w:p>
    <w:p w14:paraId="7FFC828A" w14:textId="60ABC9C7" w:rsidR="004208B5" w:rsidRPr="000F528F" w:rsidRDefault="004208B5" w:rsidP="001916CF">
      <w:pPr>
        <w:pStyle w:val="Navadensplet"/>
        <w:numPr>
          <w:ilvl w:val="0"/>
          <w:numId w:val="31"/>
        </w:numPr>
        <w:shd w:val="clear" w:color="auto" w:fill="FFFFFF" w:themeFill="background1"/>
        <w:spacing w:line="276" w:lineRule="auto"/>
        <w:ind w:left="0" w:right="-166" w:hanging="284"/>
        <w:jc w:val="both"/>
        <w:rPr>
          <w:rFonts w:ascii="Arial" w:hAnsi="Arial" w:cs="Arial"/>
          <w:color w:val="000000" w:themeColor="text1"/>
        </w:rPr>
      </w:pPr>
      <w:r w:rsidRPr="000F528F">
        <w:rPr>
          <w:rFonts w:ascii="Arial" w:hAnsi="Arial" w:cs="Arial"/>
          <w:color w:val="000000" w:themeColor="text1"/>
        </w:rPr>
        <w:t xml:space="preserve">organizira, načrtuje in vodi delo vrtca oz. šole, </w:t>
      </w:r>
    </w:p>
    <w:p w14:paraId="1528EFFB" w14:textId="3968C883" w:rsidR="004208B5" w:rsidRPr="000F528F" w:rsidRDefault="004208B5" w:rsidP="001916CF">
      <w:pPr>
        <w:pStyle w:val="Navadensplet"/>
        <w:numPr>
          <w:ilvl w:val="0"/>
          <w:numId w:val="31"/>
        </w:numPr>
        <w:shd w:val="clear" w:color="auto" w:fill="FFFFFF" w:themeFill="background1"/>
        <w:spacing w:line="276" w:lineRule="auto"/>
        <w:ind w:left="0" w:right="-166" w:hanging="284"/>
        <w:jc w:val="both"/>
        <w:rPr>
          <w:rFonts w:ascii="Arial" w:hAnsi="Arial" w:cs="Arial"/>
          <w:color w:val="000000" w:themeColor="text1"/>
        </w:rPr>
      </w:pPr>
      <w:r w:rsidRPr="000F528F">
        <w:rPr>
          <w:rFonts w:ascii="Arial" w:hAnsi="Arial" w:cs="Arial"/>
          <w:color w:val="000000" w:themeColor="text1"/>
        </w:rPr>
        <w:t xml:space="preserve">pripravlja program razvoja vrtca oz. šole, </w:t>
      </w:r>
    </w:p>
    <w:p w14:paraId="5E8B2FCC" w14:textId="03E10EAD" w:rsidR="004208B5" w:rsidRPr="000F528F" w:rsidRDefault="004208B5" w:rsidP="001916CF">
      <w:pPr>
        <w:pStyle w:val="Navadensplet"/>
        <w:numPr>
          <w:ilvl w:val="0"/>
          <w:numId w:val="31"/>
        </w:numPr>
        <w:shd w:val="clear" w:color="auto" w:fill="FFFFFF" w:themeFill="background1"/>
        <w:spacing w:line="276" w:lineRule="auto"/>
        <w:ind w:left="0" w:right="-166" w:hanging="284"/>
        <w:jc w:val="both"/>
        <w:rPr>
          <w:rFonts w:ascii="Arial" w:hAnsi="Arial" w:cs="Arial"/>
          <w:color w:val="000000" w:themeColor="text1"/>
        </w:rPr>
      </w:pPr>
      <w:r w:rsidRPr="000F528F">
        <w:rPr>
          <w:rFonts w:ascii="Arial" w:hAnsi="Arial" w:cs="Arial"/>
          <w:color w:val="000000" w:themeColor="text1"/>
        </w:rPr>
        <w:t xml:space="preserve">pripravlja predlog letnega delovnega načrta in je odgovoren za njegovo izvedbo, </w:t>
      </w:r>
    </w:p>
    <w:p w14:paraId="1CB5871E" w14:textId="6BFCC874" w:rsidR="004208B5" w:rsidRPr="000F528F" w:rsidRDefault="004208B5" w:rsidP="001916CF">
      <w:pPr>
        <w:pStyle w:val="Navadensplet"/>
        <w:numPr>
          <w:ilvl w:val="0"/>
          <w:numId w:val="31"/>
        </w:numPr>
        <w:shd w:val="clear" w:color="auto" w:fill="FFFFFF" w:themeFill="background1"/>
        <w:spacing w:line="276" w:lineRule="auto"/>
        <w:ind w:left="0" w:right="-166" w:hanging="284"/>
        <w:jc w:val="both"/>
        <w:rPr>
          <w:rFonts w:ascii="Arial" w:hAnsi="Arial" w:cs="Arial"/>
          <w:color w:val="000000" w:themeColor="text1"/>
        </w:rPr>
      </w:pPr>
      <w:r w:rsidRPr="000F528F">
        <w:rPr>
          <w:rFonts w:ascii="Arial" w:hAnsi="Arial" w:cs="Arial"/>
          <w:color w:val="000000" w:themeColor="text1"/>
        </w:rPr>
        <w:t xml:space="preserve">je odgovoren za uresničevanje pravic otrok ter pravic in dolžnosti učencev, vajencev, dijakov, študentov višje šole in odraslih, </w:t>
      </w:r>
    </w:p>
    <w:p w14:paraId="7B0D53D9" w14:textId="5BA30087" w:rsidR="004208B5" w:rsidRPr="000F528F" w:rsidRDefault="004208B5" w:rsidP="001916CF">
      <w:pPr>
        <w:pStyle w:val="Navadensplet"/>
        <w:numPr>
          <w:ilvl w:val="0"/>
          <w:numId w:val="31"/>
        </w:numPr>
        <w:shd w:val="clear" w:color="auto" w:fill="FFFFFF" w:themeFill="background1"/>
        <w:spacing w:line="276" w:lineRule="auto"/>
        <w:ind w:left="0" w:right="-166" w:hanging="284"/>
        <w:jc w:val="both"/>
        <w:rPr>
          <w:rFonts w:ascii="Arial" w:hAnsi="Arial" w:cs="Arial"/>
          <w:color w:val="000000" w:themeColor="text1"/>
        </w:rPr>
      </w:pPr>
      <w:r w:rsidRPr="000F528F">
        <w:rPr>
          <w:rFonts w:ascii="Arial" w:hAnsi="Arial" w:cs="Arial"/>
          <w:color w:val="000000" w:themeColor="text1"/>
        </w:rPr>
        <w:t xml:space="preserve">vodi delo vzgojiteljskega, učiteljskega in predavateljskega zbora, </w:t>
      </w:r>
    </w:p>
    <w:p w14:paraId="4956B6C0" w14:textId="17581496" w:rsidR="004208B5" w:rsidRPr="000F528F" w:rsidRDefault="004208B5" w:rsidP="001916CF">
      <w:pPr>
        <w:pStyle w:val="Navadensplet"/>
        <w:numPr>
          <w:ilvl w:val="0"/>
          <w:numId w:val="31"/>
        </w:numPr>
        <w:shd w:val="clear" w:color="auto" w:fill="FFFFFF" w:themeFill="background1"/>
        <w:spacing w:line="276" w:lineRule="auto"/>
        <w:ind w:left="0" w:right="-166" w:hanging="284"/>
        <w:jc w:val="both"/>
        <w:rPr>
          <w:rFonts w:ascii="Arial" w:hAnsi="Arial" w:cs="Arial"/>
          <w:color w:val="000000" w:themeColor="text1"/>
        </w:rPr>
      </w:pPr>
      <w:r w:rsidRPr="000F528F">
        <w:rPr>
          <w:rFonts w:ascii="Arial" w:hAnsi="Arial" w:cs="Arial"/>
          <w:color w:val="000000" w:themeColor="text1"/>
        </w:rPr>
        <w:t xml:space="preserve">oblikuje predlog nadstandardnih programov, </w:t>
      </w:r>
    </w:p>
    <w:p w14:paraId="1EADB49A" w14:textId="291A744B" w:rsidR="004208B5" w:rsidRPr="000F528F" w:rsidRDefault="004208B5" w:rsidP="001916CF">
      <w:pPr>
        <w:pStyle w:val="Navadensplet"/>
        <w:numPr>
          <w:ilvl w:val="0"/>
          <w:numId w:val="31"/>
        </w:numPr>
        <w:shd w:val="clear" w:color="auto" w:fill="FFFFFF" w:themeFill="background1"/>
        <w:spacing w:line="276" w:lineRule="auto"/>
        <w:ind w:left="0" w:right="-166" w:hanging="284"/>
        <w:jc w:val="both"/>
        <w:rPr>
          <w:rFonts w:ascii="Arial" w:hAnsi="Arial" w:cs="Arial"/>
          <w:color w:val="000000" w:themeColor="text1"/>
        </w:rPr>
      </w:pPr>
      <w:r w:rsidRPr="000F528F">
        <w:rPr>
          <w:rFonts w:ascii="Arial" w:hAnsi="Arial" w:cs="Arial"/>
          <w:color w:val="000000" w:themeColor="text1"/>
        </w:rPr>
        <w:t xml:space="preserve">spodbuja strokovno izobraževanje in izpopolnjevanje strokovnih delavcev, </w:t>
      </w:r>
    </w:p>
    <w:p w14:paraId="08F62B0D" w14:textId="76EC24C1" w:rsidR="004208B5" w:rsidRPr="000F528F" w:rsidRDefault="004208B5" w:rsidP="001916CF">
      <w:pPr>
        <w:pStyle w:val="Navadensplet"/>
        <w:numPr>
          <w:ilvl w:val="0"/>
          <w:numId w:val="31"/>
        </w:numPr>
        <w:shd w:val="clear" w:color="auto" w:fill="FFFFFF" w:themeFill="background1"/>
        <w:spacing w:line="276" w:lineRule="auto"/>
        <w:ind w:left="0" w:right="-166" w:hanging="284"/>
        <w:jc w:val="both"/>
        <w:rPr>
          <w:rFonts w:ascii="Arial" w:hAnsi="Arial" w:cs="Arial"/>
          <w:color w:val="000000" w:themeColor="text1"/>
        </w:rPr>
      </w:pPr>
      <w:r w:rsidRPr="000F528F">
        <w:rPr>
          <w:rFonts w:ascii="Arial" w:hAnsi="Arial" w:cs="Arial"/>
          <w:color w:val="000000" w:themeColor="text1"/>
        </w:rPr>
        <w:t xml:space="preserve">organizira mentorstvo za pripravnike, </w:t>
      </w:r>
    </w:p>
    <w:p w14:paraId="66DE408D" w14:textId="48DC9447" w:rsidR="004208B5" w:rsidRPr="000F528F" w:rsidRDefault="004208B5" w:rsidP="001916CF">
      <w:pPr>
        <w:pStyle w:val="Navadensplet"/>
        <w:numPr>
          <w:ilvl w:val="0"/>
          <w:numId w:val="31"/>
        </w:numPr>
        <w:shd w:val="clear" w:color="auto" w:fill="FFFFFF" w:themeFill="background1"/>
        <w:spacing w:line="276" w:lineRule="auto"/>
        <w:ind w:left="0" w:right="-166" w:hanging="284"/>
        <w:jc w:val="both"/>
        <w:rPr>
          <w:rFonts w:ascii="Arial" w:hAnsi="Arial" w:cs="Arial"/>
          <w:color w:val="000000" w:themeColor="text1"/>
        </w:rPr>
      </w:pPr>
      <w:r w:rsidRPr="000F528F">
        <w:rPr>
          <w:rFonts w:ascii="Arial" w:hAnsi="Arial" w:cs="Arial"/>
          <w:color w:val="000000" w:themeColor="text1"/>
        </w:rPr>
        <w:t>prisostvuje pri vzgojno-izobraževalnem delu vzgojiteljev</w:t>
      </w:r>
      <w:r w:rsidR="00D60A30" w:rsidRPr="000F528F">
        <w:rPr>
          <w:rFonts w:ascii="Arial" w:hAnsi="Arial" w:cs="Arial"/>
          <w:color w:val="000000" w:themeColor="text1"/>
        </w:rPr>
        <w:t>/</w:t>
      </w:r>
      <w:r w:rsidRPr="000F528F">
        <w:rPr>
          <w:rFonts w:ascii="Arial" w:hAnsi="Arial" w:cs="Arial"/>
          <w:color w:val="000000" w:themeColor="text1"/>
        </w:rPr>
        <w:t xml:space="preserve">učiteljev, spremlja njihovo delo in jim svetuje, </w:t>
      </w:r>
    </w:p>
    <w:p w14:paraId="775F4F37" w14:textId="4260EBBB" w:rsidR="004208B5" w:rsidRPr="000F528F" w:rsidRDefault="004208B5" w:rsidP="001916CF">
      <w:pPr>
        <w:pStyle w:val="Navadensplet"/>
        <w:numPr>
          <w:ilvl w:val="0"/>
          <w:numId w:val="31"/>
        </w:numPr>
        <w:shd w:val="clear" w:color="auto" w:fill="FFFFFF" w:themeFill="background1"/>
        <w:spacing w:line="276" w:lineRule="auto"/>
        <w:ind w:left="0" w:right="-166" w:hanging="284"/>
        <w:jc w:val="both"/>
        <w:rPr>
          <w:rFonts w:ascii="Arial" w:hAnsi="Arial" w:cs="Arial"/>
          <w:color w:val="000000" w:themeColor="text1"/>
        </w:rPr>
      </w:pPr>
      <w:r w:rsidRPr="000F528F">
        <w:rPr>
          <w:rFonts w:ascii="Arial" w:hAnsi="Arial" w:cs="Arial"/>
          <w:color w:val="000000" w:themeColor="text1"/>
        </w:rPr>
        <w:t xml:space="preserve">predlaga napredovanje strokovnih delavcev v nazive in v plačilne razrede, </w:t>
      </w:r>
    </w:p>
    <w:p w14:paraId="1E6EE3B3" w14:textId="1B40369C" w:rsidR="004208B5" w:rsidRPr="000F528F" w:rsidRDefault="004208B5" w:rsidP="001916CF">
      <w:pPr>
        <w:pStyle w:val="Navadensplet"/>
        <w:numPr>
          <w:ilvl w:val="0"/>
          <w:numId w:val="31"/>
        </w:numPr>
        <w:shd w:val="clear" w:color="auto" w:fill="FFFFFF" w:themeFill="background1"/>
        <w:spacing w:line="276" w:lineRule="auto"/>
        <w:ind w:left="0" w:right="-166" w:hanging="284"/>
        <w:jc w:val="both"/>
        <w:rPr>
          <w:rFonts w:ascii="Arial" w:hAnsi="Arial" w:cs="Arial"/>
          <w:color w:val="000000" w:themeColor="text1"/>
        </w:rPr>
      </w:pPr>
      <w:r w:rsidRPr="000F528F">
        <w:rPr>
          <w:rFonts w:ascii="Arial" w:hAnsi="Arial" w:cs="Arial"/>
          <w:color w:val="000000" w:themeColor="text1"/>
        </w:rPr>
        <w:t xml:space="preserve">spremlja delo svetovalne službe, </w:t>
      </w:r>
    </w:p>
    <w:p w14:paraId="1F22011A" w14:textId="097BB1B4" w:rsidR="004208B5" w:rsidRPr="000F528F" w:rsidRDefault="004208B5" w:rsidP="001916CF">
      <w:pPr>
        <w:pStyle w:val="Navadensplet"/>
        <w:numPr>
          <w:ilvl w:val="0"/>
          <w:numId w:val="31"/>
        </w:numPr>
        <w:shd w:val="clear" w:color="auto" w:fill="FFFFFF" w:themeFill="background1"/>
        <w:spacing w:line="276" w:lineRule="auto"/>
        <w:ind w:left="0" w:right="-166" w:hanging="284"/>
        <w:jc w:val="both"/>
        <w:rPr>
          <w:rFonts w:ascii="Arial" w:hAnsi="Arial" w:cs="Arial"/>
          <w:color w:val="000000" w:themeColor="text1"/>
        </w:rPr>
      </w:pPr>
      <w:r w:rsidRPr="000F528F">
        <w:rPr>
          <w:rFonts w:ascii="Arial" w:hAnsi="Arial" w:cs="Arial"/>
          <w:color w:val="000000" w:themeColor="text1"/>
        </w:rPr>
        <w:t xml:space="preserve">skrbi za sodelovanje zavoda s starši (roditeljski sestanki, govorilne ure in druge oblike sodelovanja), </w:t>
      </w:r>
    </w:p>
    <w:p w14:paraId="76910953" w14:textId="40ACC5F9" w:rsidR="004208B5" w:rsidRPr="000F528F" w:rsidRDefault="004208B5" w:rsidP="001916CF">
      <w:pPr>
        <w:pStyle w:val="Navadensplet"/>
        <w:numPr>
          <w:ilvl w:val="0"/>
          <w:numId w:val="31"/>
        </w:numPr>
        <w:shd w:val="clear" w:color="auto" w:fill="FFFFFF" w:themeFill="background1"/>
        <w:spacing w:line="276" w:lineRule="auto"/>
        <w:ind w:left="0" w:right="-166" w:hanging="284"/>
        <w:jc w:val="both"/>
        <w:rPr>
          <w:rFonts w:ascii="Arial" w:hAnsi="Arial" w:cs="Arial"/>
          <w:color w:val="000000" w:themeColor="text1"/>
        </w:rPr>
      </w:pPr>
      <w:r w:rsidRPr="000F528F">
        <w:rPr>
          <w:rFonts w:ascii="Arial" w:hAnsi="Arial" w:cs="Arial"/>
          <w:color w:val="000000" w:themeColor="text1"/>
        </w:rPr>
        <w:t>obvešča starše o delu vrtca</w:t>
      </w:r>
      <w:r w:rsidR="00D60A30" w:rsidRPr="000F528F">
        <w:rPr>
          <w:rFonts w:ascii="Arial" w:hAnsi="Arial" w:cs="Arial"/>
          <w:color w:val="000000" w:themeColor="text1"/>
        </w:rPr>
        <w:t>/</w:t>
      </w:r>
      <w:r w:rsidRPr="000F528F">
        <w:rPr>
          <w:rFonts w:ascii="Arial" w:hAnsi="Arial" w:cs="Arial"/>
          <w:color w:val="000000" w:themeColor="text1"/>
        </w:rPr>
        <w:t xml:space="preserve">šole in o spremembah pravic in obveznosti učencev, vajencev in dijakov, </w:t>
      </w:r>
    </w:p>
    <w:p w14:paraId="351FAEE9" w14:textId="2D2CFF5E" w:rsidR="004208B5" w:rsidRPr="000F528F" w:rsidRDefault="004208B5" w:rsidP="001916CF">
      <w:pPr>
        <w:pStyle w:val="Navadensplet"/>
        <w:numPr>
          <w:ilvl w:val="0"/>
          <w:numId w:val="31"/>
        </w:numPr>
        <w:shd w:val="clear" w:color="auto" w:fill="FFFFFF" w:themeFill="background1"/>
        <w:spacing w:line="276" w:lineRule="auto"/>
        <w:ind w:left="0" w:right="-166" w:hanging="284"/>
        <w:jc w:val="both"/>
        <w:rPr>
          <w:rFonts w:ascii="Arial" w:hAnsi="Arial" w:cs="Arial"/>
          <w:color w:val="000000" w:themeColor="text1"/>
        </w:rPr>
      </w:pPr>
      <w:r w:rsidRPr="000F528F">
        <w:rPr>
          <w:rFonts w:ascii="Arial" w:hAnsi="Arial" w:cs="Arial"/>
          <w:color w:val="000000" w:themeColor="text1"/>
        </w:rPr>
        <w:t xml:space="preserve">spodbuja in spremlja delo skupnosti učencev, vajencev oziroma dijakov ter študentov višje šole, </w:t>
      </w:r>
    </w:p>
    <w:p w14:paraId="1B8600EE" w14:textId="324D8520" w:rsidR="004208B5" w:rsidRPr="000F528F" w:rsidRDefault="004208B5" w:rsidP="001916CF">
      <w:pPr>
        <w:pStyle w:val="Navadensplet"/>
        <w:numPr>
          <w:ilvl w:val="0"/>
          <w:numId w:val="31"/>
        </w:numPr>
        <w:shd w:val="clear" w:color="auto" w:fill="FFFFFF" w:themeFill="background1"/>
        <w:spacing w:line="276" w:lineRule="auto"/>
        <w:ind w:left="0" w:right="-166" w:hanging="284"/>
        <w:jc w:val="both"/>
        <w:rPr>
          <w:rFonts w:ascii="Arial" w:hAnsi="Arial" w:cs="Arial"/>
          <w:color w:val="000000" w:themeColor="text1"/>
        </w:rPr>
      </w:pPr>
      <w:r w:rsidRPr="000F528F">
        <w:rPr>
          <w:rFonts w:ascii="Arial" w:hAnsi="Arial" w:cs="Arial"/>
          <w:color w:val="000000" w:themeColor="text1"/>
        </w:rPr>
        <w:t xml:space="preserve">odloča o vzgojnih ukrepih, </w:t>
      </w:r>
    </w:p>
    <w:p w14:paraId="7EDE6D98" w14:textId="62F8FD81" w:rsidR="004208B5" w:rsidRPr="000F528F" w:rsidRDefault="004208B5" w:rsidP="001916CF">
      <w:pPr>
        <w:pStyle w:val="Navadensplet"/>
        <w:numPr>
          <w:ilvl w:val="0"/>
          <w:numId w:val="31"/>
        </w:numPr>
        <w:shd w:val="clear" w:color="auto" w:fill="FFFFFF" w:themeFill="background1"/>
        <w:spacing w:line="276" w:lineRule="auto"/>
        <w:ind w:left="0" w:right="-166" w:hanging="284"/>
        <w:jc w:val="both"/>
        <w:rPr>
          <w:rFonts w:ascii="Arial" w:hAnsi="Arial" w:cs="Arial"/>
          <w:color w:val="000000" w:themeColor="text1"/>
        </w:rPr>
      </w:pPr>
      <w:r w:rsidRPr="000F528F">
        <w:rPr>
          <w:rFonts w:ascii="Arial" w:hAnsi="Arial" w:cs="Arial"/>
          <w:color w:val="000000" w:themeColor="text1"/>
        </w:rPr>
        <w:t xml:space="preserve">zagotavlja izvrševanje odločb državnih organov, </w:t>
      </w:r>
    </w:p>
    <w:p w14:paraId="361F56D5" w14:textId="052238C0" w:rsidR="004208B5" w:rsidRPr="000F528F" w:rsidRDefault="004208B5" w:rsidP="001916CF">
      <w:pPr>
        <w:pStyle w:val="Navadensplet"/>
        <w:numPr>
          <w:ilvl w:val="0"/>
          <w:numId w:val="31"/>
        </w:numPr>
        <w:shd w:val="clear" w:color="auto" w:fill="FFFFFF" w:themeFill="background1"/>
        <w:spacing w:line="276" w:lineRule="auto"/>
        <w:ind w:left="0" w:right="-166" w:hanging="284"/>
        <w:jc w:val="both"/>
        <w:rPr>
          <w:rFonts w:ascii="Arial" w:hAnsi="Arial" w:cs="Arial"/>
          <w:color w:val="000000" w:themeColor="text1"/>
        </w:rPr>
      </w:pPr>
      <w:r w:rsidRPr="000F528F">
        <w:rPr>
          <w:rFonts w:ascii="Arial" w:hAnsi="Arial" w:cs="Arial"/>
          <w:color w:val="000000" w:themeColor="text1"/>
        </w:rPr>
        <w:t xml:space="preserve">zastopa in predstavlja vrtec oz. šolo in je odgovoren za zakonitost dela, </w:t>
      </w:r>
    </w:p>
    <w:p w14:paraId="6B52F188" w14:textId="0CE7CD08" w:rsidR="004208B5" w:rsidRPr="000F528F" w:rsidRDefault="004208B5" w:rsidP="001916CF">
      <w:pPr>
        <w:pStyle w:val="Navadensplet"/>
        <w:numPr>
          <w:ilvl w:val="0"/>
          <w:numId w:val="31"/>
        </w:numPr>
        <w:shd w:val="clear" w:color="auto" w:fill="FFFFFF" w:themeFill="background1"/>
        <w:spacing w:line="276" w:lineRule="auto"/>
        <w:ind w:left="0" w:right="-166" w:hanging="284"/>
        <w:jc w:val="both"/>
        <w:rPr>
          <w:rFonts w:ascii="Arial" w:hAnsi="Arial" w:cs="Arial"/>
          <w:color w:val="000000" w:themeColor="text1"/>
        </w:rPr>
      </w:pPr>
      <w:r w:rsidRPr="000F528F">
        <w:rPr>
          <w:rFonts w:ascii="Arial" w:hAnsi="Arial" w:cs="Arial"/>
          <w:color w:val="000000" w:themeColor="text1"/>
        </w:rPr>
        <w:t xml:space="preserve">določa sistemizacijo delovnih mest, </w:t>
      </w:r>
    </w:p>
    <w:p w14:paraId="6808EB89" w14:textId="33B176FC" w:rsidR="004208B5" w:rsidRPr="000F528F" w:rsidRDefault="004208B5" w:rsidP="001916CF">
      <w:pPr>
        <w:pStyle w:val="Navadensplet"/>
        <w:numPr>
          <w:ilvl w:val="0"/>
          <w:numId w:val="31"/>
        </w:numPr>
        <w:shd w:val="clear" w:color="auto" w:fill="FFFFFF" w:themeFill="background1"/>
        <w:spacing w:line="276" w:lineRule="auto"/>
        <w:ind w:left="0" w:right="-166" w:hanging="284"/>
        <w:jc w:val="both"/>
        <w:rPr>
          <w:rFonts w:ascii="Arial" w:hAnsi="Arial" w:cs="Arial"/>
          <w:color w:val="000000" w:themeColor="text1"/>
        </w:rPr>
      </w:pPr>
      <w:r w:rsidRPr="000F528F">
        <w:rPr>
          <w:rFonts w:ascii="Arial" w:hAnsi="Arial" w:cs="Arial"/>
          <w:color w:val="000000" w:themeColor="text1"/>
        </w:rPr>
        <w:t xml:space="preserve">odloča o sklepanju delovnih razmerij in o disciplinski odgovornosti delavcev, </w:t>
      </w:r>
    </w:p>
    <w:p w14:paraId="3940CDCC" w14:textId="3A2E7B89" w:rsidR="004208B5" w:rsidRPr="000F528F" w:rsidRDefault="004208B5" w:rsidP="001916CF">
      <w:pPr>
        <w:pStyle w:val="Navadensplet"/>
        <w:numPr>
          <w:ilvl w:val="0"/>
          <w:numId w:val="31"/>
        </w:numPr>
        <w:shd w:val="clear" w:color="auto" w:fill="FFFFFF" w:themeFill="background1"/>
        <w:spacing w:line="276" w:lineRule="auto"/>
        <w:ind w:left="0" w:right="-166" w:hanging="284"/>
        <w:jc w:val="both"/>
        <w:rPr>
          <w:rFonts w:ascii="Arial" w:hAnsi="Arial" w:cs="Arial"/>
          <w:color w:val="000000" w:themeColor="text1"/>
        </w:rPr>
      </w:pPr>
      <w:r w:rsidRPr="000F528F">
        <w:rPr>
          <w:rFonts w:ascii="Arial" w:hAnsi="Arial" w:cs="Arial"/>
          <w:color w:val="000000" w:themeColor="text1"/>
        </w:rPr>
        <w:t xml:space="preserve">skrbi za sodelovanje šole s šolsko zdravstveno službo in </w:t>
      </w:r>
    </w:p>
    <w:p w14:paraId="0623DB96" w14:textId="24461661" w:rsidR="004208B5" w:rsidRPr="000F528F" w:rsidRDefault="004208B5" w:rsidP="001916CF">
      <w:pPr>
        <w:pStyle w:val="Navadensplet"/>
        <w:numPr>
          <w:ilvl w:val="0"/>
          <w:numId w:val="31"/>
        </w:numPr>
        <w:shd w:val="clear" w:color="auto" w:fill="FFFFFF" w:themeFill="background1"/>
        <w:spacing w:line="276" w:lineRule="auto"/>
        <w:ind w:left="0" w:right="-166" w:hanging="284"/>
        <w:jc w:val="both"/>
        <w:rPr>
          <w:rFonts w:ascii="Arial" w:hAnsi="Arial" w:cs="Arial"/>
          <w:color w:val="000000" w:themeColor="text1"/>
        </w:rPr>
      </w:pPr>
      <w:r w:rsidRPr="000F528F">
        <w:rPr>
          <w:rFonts w:ascii="Arial" w:hAnsi="Arial" w:cs="Arial"/>
          <w:color w:val="000000" w:themeColor="text1"/>
        </w:rPr>
        <w:t xml:space="preserve">je odgovoren za zagotavljanje in ugotavljanje kakovosti s samoevalvacijo in pripravo letnega poročila o samo-evalvaciji šole oz. vrtca, </w:t>
      </w:r>
    </w:p>
    <w:p w14:paraId="1DE5D4CB" w14:textId="1AF0A670" w:rsidR="00D60A30" w:rsidRPr="000F528F" w:rsidRDefault="004208B5" w:rsidP="001916CF">
      <w:pPr>
        <w:pStyle w:val="Navadensplet"/>
        <w:numPr>
          <w:ilvl w:val="0"/>
          <w:numId w:val="31"/>
        </w:numPr>
        <w:shd w:val="clear" w:color="auto" w:fill="FFFFFF" w:themeFill="background1"/>
        <w:spacing w:line="276" w:lineRule="auto"/>
        <w:ind w:left="0" w:right="-166" w:hanging="284"/>
        <w:jc w:val="both"/>
        <w:rPr>
          <w:rFonts w:ascii="Arial" w:hAnsi="Arial" w:cs="Arial"/>
          <w:color w:val="000000" w:themeColor="text1"/>
        </w:rPr>
      </w:pPr>
      <w:r w:rsidRPr="000F528F">
        <w:rPr>
          <w:rFonts w:ascii="Arial" w:hAnsi="Arial" w:cs="Arial"/>
          <w:color w:val="000000" w:themeColor="text1"/>
        </w:rPr>
        <w:t xml:space="preserve">opravlja druge naloge v skladu z zakoni in drugimi predpisi. </w:t>
      </w:r>
    </w:p>
    <w:p w14:paraId="4C956E87" w14:textId="77777777" w:rsidR="00B7352F" w:rsidRPr="000F528F" w:rsidRDefault="00B7352F" w:rsidP="000F528F">
      <w:pPr>
        <w:pStyle w:val="mrppsi"/>
        <w:spacing w:before="0" w:beforeAutospacing="0" w:after="150" w:afterAutospacing="0" w:line="276" w:lineRule="auto"/>
        <w:ind w:left="-295"/>
        <w:jc w:val="both"/>
        <w:rPr>
          <w:rFonts w:ascii="Arial" w:hAnsi="Arial" w:cs="Arial"/>
          <w:color w:val="000000" w:themeColor="text1"/>
        </w:rPr>
      </w:pPr>
      <w:r w:rsidRPr="000F528F">
        <w:rPr>
          <w:rStyle w:val="mrppsc"/>
          <w:rFonts w:ascii="Arial" w:hAnsi="Arial" w:cs="Arial"/>
          <w:color w:val="000000" w:themeColor="text1"/>
        </w:rPr>
        <w:t>Če se javni vrtec oziroma šola oblikuje kot organizacijska enota, opravlja ravnatelj funkcijo pedagoškega vodje organizacijske enote. Če je javni vrtec oziroma šola ustanovljena kot organizacijska enota druge pravne osebe javnega prava oziroma v primerih iz tretjega odstavka 42. člena, se z ustanovitvenim aktom določi, katere naloge bo poleg funkcije pedagoškega vodje še opravljal ravnatelj.</w:t>
      </w:r>
    </w:p>
    <w:p w14:paraId="067DFB7A" w14:textId="1958E2B3" w:rsidR="00B7352F" w:rsidRPr="000F528F" w:rsidRDefault="00B7352F" w:rsidP="000F528F">
      <w:pPr>
        <w:pStyle w:val="mrppsi"/>
        <w:spacing w:before="0" w:beforeAutospacing="0" w:after="150" w:afterAutospacing="0" w:line="276" w:lineRule="auto"/>
        <w:ind w:left="-295"/>
        <w:jc w:val="both"/>
        <w:rPr>
          <w:rFonts w:ascii="Arial" w:hAnsi="Arial" w:cs="Arial"/>
          <w:color w:val="000000" w:themeColor="text1"/>
        </w:rPr>
      </w:pPr>
      <w:r w:rsidRPr="000F528F">
        <w:rPr>
          <w:rStyle w:val="mrppsc"/>
          <w:rFonts w:ascii="Arial" w:hAnsi="Arial" w:cs="Arial"/>
          <w:color w:val="000000" w:themeColor="text1"/>
        </w:rPr>
        <w:t>Ravnatelj lahko za opravljanje posameznih nalog iz svoje pristojnosti in za nadomeščanje v času odsotnosti pisno pooblasti delavca javnega vrtca oziroma šole.</w:t>
      </w:r>
    </w:p>
    <w:p w14:paraId="5FF60255" w14:textId="77777777" w:rsidR="004208B5" w:rsidRPr="000F528F" w:rsidRDefault="004208B5" w:rsidP="000F528F">
      <w:pPr>
        <w:pStyle w:val="Navadensplet"/>
        <w:shd w:val="clear" w:color="auto" w:fill="FFFFFF" w:themeFill="background1"/>
        <w:spacing w:line="276" w:lineRule="auto"/>
        <w:ind w:right="-166" w:hanging="284"/>
        <w:jc w:val="both"/>
        <w:rPr>
          <w:rFonts w:ascii="Arial" w:hAnsi="Arial" w:cs="Arial"/>
          <w:color w:val="000000" w:themeColor="text1"/>
          <w:u w:val="single"/>
        </w:rPr>
      </w:pPr>
      <w:r w:rsidRPr="000F528F">
        <w:rPr>
          <w:rFonts w:ascii="Arial" w:hAnsi="Arial" w:cs="Arial"/>
          <w:color w:val="000000" w:themeColor="text1"/>
          <w:u w:val="single"/>
        </w:rPr>
        <w:lastRenderedPageBreak/>
        <w:t xml:space="preserve">POGOJI ZA RAVNATELJA: </w:t>
      </w:r>
    </w:p>
    <w:p w14:paraId="7BC462FF" w14:textId="77777777" w:rsidR="004208B5" w:rsidRPr="000F528F" w:rsidRDefault="004208B5" w:rsidP="000F528F">
      <w:pPr>
        <w:pStyle w:val="Navadensplet"/>
        <w:shd w:val="clear" w:color="auto" w:fill="FFFFFF" w:themeFill="background1"/>
        <w:spacing w:line="276" w:lineRule="auto"/>
        <w:ind w:right="-166" w:hanging="284"/>
        <w:jc w:val="both"/>
        <w:rPr>
          <w:rFonts w:ascii="Arial" w:hAnsi="Arial" w:cs="Arial"/>
          <w:color w:val="000000" w:themeColor="text1"/>
        </w:rPr>
      </w:pPr>
      <w:r w:rsidRPr="000F528F">
        <w:rPr>
          <w:rFonts w:ascii="Arial" w:hAnsi="Arial" w:cs="Arial"/>
          <w:color w:val="000000" w:themeColor="text1"/>
        </w:rPr>
        <w:t xml:space="preserve">Za ravnatelja JAVNEGA VRTCA je lahko imenovan, kdor : </w:t>
      </w:r>
    </w:p>
    <w:p w14:paraId="3816D4F6" w14:textId="26AC9CF1" w:rsidR="004208B5" w:rsidRPr="000F528F" w:rsidRDefault="004208B5" w:rsidP="001916CF">
      <w:pPr>
        <w:pStyle w:val="Navadensplet"/>
        <w:numPr>
          <w:ilvl w:val="0"/>
          <w:numId w:val="32"/>
        </w:numPr>
        <w:shd w:val="clear" w:color="auto" w:fill="FFFFFF" w:themeFill="background1"/>
        <w:spacing w:line="276" w:lineRule="auto"/>
        <w:ind w:left="0" w:right="-166" w:hanging="284"/>
        <w:jc w:val="both"/>
        <w:rPr>
          <w:rFonts w:ascii="Arial" w:hAnsi="Arial" w:cs="Arial"/>
          <w:color w:val="000000" w:themeColor="text1"/>
        </w:rPr>
      </w:pPr>
      <w:r w:rsidRPr="000F528F">
        <w:rPr>
          <w:rFonts w:ascii="Arial" w:hAnsi="Arial" w:cs="Arial"/>
          <w:color w:val="000000" w:themeColor="text1"/>
        </w:rPr>
        <w:t xml:space="preserve">izpolnjuje pogoje za vzgojitelja ali svetovalnega delavca, </w:t>
      </w:r>
    </w:p>
    <w:p w14:paraId="5EF4B2D0" w14:textId="470D8E43" w:rsidR="004208B5" w:rsidRPr="000F528F" w:rsidRDefault="004208B5" w:rsidP="001916CF">
      <w:pPr>
        <w:pStyle w:val="Navadensplet"/>
        <w:numPr>
          <w:ilvl w:val="0"/>
          <w:numId w:val="32"/>
        </w:numPr>
        <w:shd w:val="clear" w:color="auto" w:fill="FFFFFF" w:themeFill="background1"/>
        <w:spacing w:line="276" w:lineRule="auto"/>
        <w:ind w:left="0" w:right="-166" w:hanging="284"/>
        <w:jc w:val="both"/>
        <w:rPr>
          <w:rFonts w:ascii="Arial" w:hAnsi="Arial" w:cs="Arial"/>
          <w:color w:val="000000" w:themeColor="text1"/>
        </w:rPr>
      </w:pPr>
      <w:r w:rsidRPr="000F528F">
        <w:rPr>
          <w:rFonts w:ascii="Arial" w:hAnsi="Arial" w:cs="Arial"/>
          <w:color w:val="000000" w:themeColor="text1"/>
        </w:rPr>
        <w:t xml:space="preserve">ima najmanj 5 let delovnih izkušenj v vzgoji in izobraževanju, </w:t>
      </w:r>
    </w:p>
    <w:p w14:paraId="6C7CC068" w14:textId="6E176978" w:rsidR="004208B5" w:rsidRPr="000F528F" w:rsidRDefault="004208B5" w:rsidP="001916CF">
      <w:pPr>
        <w:pStyle w:val="Navadensplet"/>
        <w:numPr>
          <w:ilvl w:val="0"/>
          <w:numId w:val="32"/>
        </w:numPr>
        <w:shd w:val="clear" w:color="auto" w:fill="FFFFFF" w:themeFill="background1"/>
        <w:spacing w:line="276" w:lineRule="auto"/>
        <w:ind w:left="0" w:right="-166" w:hanging="284"/>
        <w:jc w:val="both"/>
        <w:rPr>
          <w:rFonts w:ascii="Arial" w:hAnsi="Arial" w:cs="Arial"/>
          <w:color w:val="000000" w:themeColor="text1"/>
        </w:rPr>
      </w:pPr>
      <w:r w:rsidRPr="000F528F">
        <w:rPr>
          <w:rFonts w:ascii="Arial" w:hAnsi="Arial" w:cs="Arial"/>
          <w:color w:val="000000" w:themeColor="text1"/>
        </w:rPr>
        <w:t xml:space="preserve">ima naziv svetnik ali svetovalec oz. najmanj 5 let naziv mentor, </w:t>
      </w:r>
    </w:p>
    <w:p w14:paraId="08EE56BD" w14:textId="1336053A" w:rsidR="004208B5" w:rsidRPr="000F528F" w:rsidRDefault="004208B5" w:rsidP="001916CF">
      <w:pPr>
        <w:pStyle w:val="Navadensplet"/>
        <w:numPr>
          <w:ilvl w:val="0"/>
          <w:numId w:val="32"/>
        </w:numPr>
        <w:shd w:val="clear" w:color="auto" w:fill="FFFFFF" w:themeFill="background1"/>
        <w:spacing w:line="276" w:lineRule="auto"/>
        <w:ind w:left="0" w:right="-166" w:hanging="284"/>
        <w:jc w:val="both"/>
        <w:rPr>
          <w:rFonts w:ascii="Arial" w:hAnsi="Arial" w:cs="Arial"/>
          <w:color w:val="000000" w:themeColor="text1"/>
        </w:rPr>
      </w:pPr>
      <w:r w:rsidRPr="000F528F">
        <w:rPr>
          <w:rFonts w:ascii="Arial" w:hAnsi="Arial" w:cs="Arial"/>
          <w:color w:val="000000" w:themeColor="text1"/>
        </w:rPr>
        <w:t xml:space="preserve">opravljen ravnateljski izpit. </w:t>
      </w:r>
    </w:p>
    <w:p w14:paraId="73F75570" w14:textId="77777777" w:rsidR="004208B5" w:rsidRPr="000F528F" w:rsidRDefault="004208B5" w:rsidP="000F528F">
      <w:pPr>
        <w:pStyle w:val="Navadensplet"/>
        <w:shd w:val="clear" w:color="auto" w:fill="FFFFFF" w:themeFill="background1"/>
        <w:spacing w:line="276" w:lineRule="auto"/>
        <w:ind w:left="-284" w:right="-166"/>
        <w:jc w:val="both"/>
        <w:rPr>
          <w:rFonts w:ascii="Arial" w:hAnsi="Arial" w:cs="Arial"/>
          <w:color w:val="000000" w:themeColor="text1"/>
        </w:rPr>
      </w:pPr>
      <w:r w:rsidRPr="000F528F">
        <w:rPr>
          <w:rFonts w:ascii="Arial" w:hAnsi="Arial" w:cs="Arial"/>
          <w:color w:val="000000" w:themeColor="text1"/>
        </w:rPr>
        <w:t xml:space="preserve">Za ravnatelja JAVNE ŠOLE in JAVNEGA ZAVODA ZA VZGOJO IN IZOBRAŽEVANJE OTROK S PP je lahko imenovan, kdor: </w:t>
      </w:r>
    </w:p>
    <w:p w14:paraId="1F7878E6" w14:textId="77777777" w:rsidR="001028F0" w:rsidRPr="000F528F" w:rsidRDefault="004208B5" w:rsidP="001916CF">
      <w:pPr>
        <w:pStyle w:val="Navadensplet"/>
        <w:numPr>
          <w:ilvl w:val="0"/>
          <w:numId w:val="76"/>
        </w:numPr>
        <w:shd w:val="clear" w:color="auto" w:fill="FFFFFF" w:themeFill="background1"/>
        <w:spacing w:line="276" w:lineRule="auto"/>
        <w:ind w:left="0" w:right="-166" w:hanging="284"/>
        <w:jc w:val="both"/>
        <w:rPr>
          <w:rFonts w:ascii="Arial" w:hAnsi="Arial" w:cs="Arial"/>
          <w:color w:val="000000" w:themeColor="text1"/>
        </w:rPr>
      </w:pPr>
      <w:r w:rsidRPr="000F528F">
        <w:rPr>
          <w:rFonts w:ascii="Arial" w:hAnsi="Arial" w:cs="Arial"/>
          <w:color w:val="000000" w:themeColor="text1"/>
        </w:rPr>
        <w:t>ima</w:t>
      </w:r>
      <w:r w:rsidR="001028F0" w:rsidRPr="000F528F">
        <w:rPr>
          <w:rFonts w:ascii="Arial" w:hAnsi="Arial" w:cs="Arial"/>
          <w:color w:val="000000" w:themeColor="text1"/>
        </w:rPr>
        <w:t xml:space="preserve"> </w:t>
      </w:r>
      <w:r w:rsidRPr="000F528F">
        <w:rPr>
          <w:rFonts w:ascii="Arial" w:hAnsi="Arial" w:cs="Arial"/>
          <w:color w:val="000000" w:themeColor="text1"/>
        </w:rPr>
        <w:t>najmanj</w:t>
      </w:r>
      <w:r w:rsidR="001028F0" w:rsidRPr="000F528F">
        <w:rPr>
          <w:rFonts w:ascii="Arial" w:hAnsi="Arial" w:cs="Arial"/>
          <w:color w:val="000000" w:themeColor="text1"/>
        </w:rPr>
        <w:t xml:space="preserve"> </w:t>
      </w:r>
      <w:r w:rsidRPr="000F528F">
        <w:rPr>
          <w:rFonts w:ascii="Arial" w:hAnsi="Arial" w:cs="Arial"/>
          <w:color w:val="000000" w:themeColor="text1"/>
        </w:rPr>
        <w:t>izobrazbo,</w:t>
      </w:r>
      <w:r w:rsidR="001028F0" w:rsidRPr="000F528F">
        <w:rPr>
          <w:rFonts w:ascii="Arial" w:hAnsi="Arial" w:cs="Arial"/>
          <w:color w:val="000000" w:themeColor="text1"/>
        </w:rPr>
        <w:t xml:space="preserve"> </w:t>
      </w:r>
      <w:r w:rsidRPr="000F528F">
        <w:rPr>
          <w:rFonts w:ascii="Arial" w:hAnsi="Arial" w:cs="Arial"/>
          <w:color w:val="000000" w:themeColor="text1"/>
        </w:rPr>
        <w:t>pridobljeno</w:t>
      </w:r>
      <w:r w:rsidR="001028F0" w:rsidRPr="000F528F">
        <w:rPr>
          <w:rFonts w:ascii="Arial" w:hAnsi="Arial" w:cs="Arial"/>
          <w:color w:val="000000" w:themeColor="text1"/>
        </w:rPr>
        <w:t xml:space="preserve"> </w:t>
      </w:r>
      <w:r w:rsidRPr="000F528F">
        <w:rPr>
          <w:rFonts w:ascii="Arial" w:hAnsi="Arial" w:cs="Arial"/>
          <w:color w:val="000000" w:themeColor="text1"/>
        </w:rPr>
        <w:t>po</w:t>
      </w:r>
      <w:r w:rsidR="001028F0" w:rsidRPr="000F528F">
        <w:rPr>
          <w:rFonts w:ascii="Arial" w:hAnsi="Arial" w:cs="Arial"/>
          <w:color w:val="000000" w:themeColor="text1"/>
        </w:rPr>
        <w:t xml:space="preserve"> </w:t>
      </w:r>
      <w:r w:rsidRPr="000F528F">
        <w:rPr>
          <w:rFonts w:ascii="Arial" w:hAnsi="Arial" w:cs="Arial"/>
          <w:color w:val="000000" w:themeColor="text1"/>
        </w:rPr>
        <w:t>študijskih</w:t>
      </w:r>
      <w:r w:rsidR="001028F0" w:rsidRPr="000F528F">
        <w:rPr>
          <w:rFonts w:ascii="Arial" w:hAnsi="Arial" w:cs="Arial"/>
          <w:color w:val="000000" w:themeColor="text1"/>
        </w:rPr>
        <w:t xml:space="preserve"> </w:t>
      </w:r>
      <w:r w:rsidRPr="000F528F">
        <w:rPr>
          <w:rFonts w:ascii="Arial" w:hAnsi="Arial" w:cs="Arial"/>
          <w:color w:val="000000" w:themeColor="text1"/>
        </w:rPr>
        <w:t>programih</w:t>
      </w:r>
      <w:r w:rsidR="001028F0" w:rsidRPr="000F528F">
        <w:rPr>
          <w:rFonts w:ascii="Arial" w:hAnsi="Arial" w:cs="Arial"/>
          <w:color w:val="000000" w:themeColor="text1"/>
        </w:rPr>
        <w:t xml:space="preserve"> </w:t>
      </w:r>
      <w:r w:rsidRPr="000F528F">
        <w:rPr>
          <w:rFonts w:ascii="Arial" w:hAnsi="Arial" w:cs="Arial"/>
          <w:color w:val="000000" w:themeColor="text1"/>
        </w:rPr>
        <w:t>za</w:t>
      </w:r>
      <w:r w:rsidR="001028F0" w:rsidRPr="000F528F">
        <w:rPr>
          <w:rFonts w:ascii="Arial" w:hAnsi="Arial" w:cs="Arial"/>
          <w:color w:val="000000" w:themeColor="text1"/>
        </w:rPr>
        <w:t xml:space="preserve"> </w:t>
      </w:r>
      <w:r w:rsidRPr="000F528F">
        <w:rPr>
          <w:rFonts w:ascii="Arial" w:hAnsi="Arial" w:cs="Arial"/>
          <w:color w:val="000000" w:themeColor="text1"/>
        </w:rPr>
        <w:t>pridobitev</w:t>
      </w:r>
      <w:r w:rsidR="001028F0" w:rsidRPr="000F528F">
        <w:rPr>
          <w:rFonts w:ascii="Arial" w:hAnsi="Arial" w:cs="Arial"/>
          <w:color w:val="000000" w:themeColor="text1"/>
        </w:rPr>
        <w:t xml:space="preserve"> </w:t>
      </w:r>
      <w:r w:rsidRPr="000F528F">
        <w:rPr>
          <w:rFonts w:ascii="Arial" w:hAnsi="Arial" w:cs="Arial"/>
          <w:color w:val="000000" w:themeColor="text1"/>
        </w:rPr>
        <w:t>izobrazbe</w:t>
      </w:r>
      <w:r w:rsidR="001028F0" w:rsidRPr="000F528F">
        <w:rPr>
          <w:rFonts w:ascii="Arial" w:hAnsi="Arial" w:cs="Arial"/>
          <w:color w:val="000000" w:themeColor="text1"/>
        </w:rPr>
        <w:t xml:space="preserve"> </w:t>
      </w:r>
      <w:r w:rsidRPr="000F528F">
        <w:rPr>
          <w:rFonts w:ascii="Arial" w:hAnsi="Arial" w:cs="Arial"/>
          <w:color w:val="000000" w:themeColor="text1"/>
        </w:rPr>
        <w:t>druge</w:t>
      </w:r>
      <w:r w:rsidR="001028F0" w:rsidRPr="000F528F">
        <w:rPr>
          <w:rFonts w:ascii="Arial" w:hAnsi="Arial" w:cs="Arial"/>
          <w:color w:val="000000" w:themeColor="text1"/>
        </w:rPr>
        <w:t xml:space="preserve"> </w:t>
      </w:r>
      <w:r w:rsidRPr="000F528F">
        <w:rPr>
          <w:rFonts w:ascii="Arial" w:hAnsi="Arial" w:cs="Arial"/>
          <w:color w:val="000000" w:themeColor="text1"/>
        </w:rPr>
        <w:t xml:space="preserve">stopnje, </w:t>
      </w:r>
    </w:p>
    <w:p w14:paraId="6645092A" w14:textId="77777777" w:rsidR="001028F0" w:rsidRPr="000F528F" w:rsidRDefault="004208B5" w:rsidP="001916CF">
      <w:pPr>
        <w:pStyle w:val="Navadensplet"/>
        <w:numPr>
          <w:ilvl w:val="0"/>
          <w:numId w:val="76"/>
        </w:numPr>
        <w:shd w:val="clear" w:color="auto" w:fill="FFFFFF" w:themeFill="background1"/>
        <w:spacing w:line="276" w:lineRule="auto"/>
        <w:ind w:left="0" w:right="-166" w:hanging="284"/>
        <w:jc w:val="both"/>
        <w:rPr>
          <w:rFonts w:ascii="Arial" w:hAnsi="Arial" w:cs="Arial"/>
          <w:color w:val="000000" w:themeColor="text1"/>
        </w:rPr>
      </w:pPr>
      <w:r w:rsidRPr="000F528F">
        <w:rPr>
          <w:rFonts w:ascii="Arial" w:hAnsi="Arial" w:cs="Arial"/>
          <w:color w:val="000000" w:themeColor="text1"/>
        </w:rPr>
        <w:t xml:space="preserve">ima najmanj 5 let delovnih izkušenj v vzgoji in izobraževanju, </w:t>
      </w:r>
    </w:p>
    <w:p w14:paraId="3AFAB885" w14:textId="77777777" w:rsidR="00386BAC" w:rsidRDefault="004208B5" w:rsidP="001916CF">
      <w:pPr>
        <w:pStyle w:val="Navadensplet"/>
        <w:numPr>
          <w:ilvl w:val="0"/>
          <w:numId w:val="76"/>
        </w:numPr>
        <w:shd w:val="clear" w:color="auto" w:fill="FFFFFF" w:themeFill="background1"/>
        <w:spacing w:line="276" w:lineRule="auto"/>
        <w:ind w:left="0" w:right="-166" w:hanging="284"/>
        <w:jc w:val="both"/>
        <w:rPr>
          <w:rFonts w:ascii="Arial" w:hAnsi="Arial" w:cs="Arial"/>
          <w:color w:val="000000" w:themeColor="text1"/>
        </w:rPr>
      </w:pPr>
      <w:r w:rsidRPr="000F528F">
        <w:rPr>
          <w:rFonts w:ascii="Arial" w:hAnsi="Arial" w:cs="Arial"/>
          <w:color w:val="000000" w:themeColor="text1"/>
        </w:rPr>
        <w:t>ima naziv svetnik ali svetovalec oz. najmanj pet let naziv mentor</w:t>
      </w:r>
      <w:r w:rsidR="00386BAC">
        <w:rPr>
          <w:rFonts w:ascii="Arial" w:hAnsi="Arial" w:cs="Arial"/>
          <w:color w:val="000000" w:themeColor="text1"/>
        </w:rPr>
        <w:t xml:space="preserve"> ter</w:t>
      </w:r>
    </w:p>
    <w:p w14:paraId="441DB21F" w14:textId="45326FE0" w:rsidR="004208B5" w:rsidRPr="000F528F" w:rsidRDefault="004208B5" w:rsidP="001916CF">
      <w:pPr>
        <w:pStyle w:val="Navadensplet"/>
        <w:numPr>
          <w:ilvl w:val="0"/>
          <w:numId w:val="76"/>
        </w:numPr>
        <w:shd w:val="clear" w:color="auto" w:fill="FFFFFF" w:themeFill="background1"/>
        <w:spacing w:line="276" w:lineRule="auto"/>
        <w:ind w:left="0" w:right="-166" w:hanging="284"/>
        <w:jc w:val="both"/>
        <w:rPr>
          <w:rFonts w:ascii="Arial" w:hAnsi="Arial" w:cs="Arial"/>
          <w:color w:val="000000" w:themeColor="text1"/>
        </w:rPr>
      </w:pPr>
      <w:r w:rsidRPr="000F528F">
        <w:rPr>
          <w:rFonts w:ascii="Arial" w:hAnsi="Arial" w:cs="Arial"/>
          <w:color w:val="000000" w:themeColor="text1"/>
        </w:rPr>
        <w:t>opravljen</w:t>
      </w:r>
      <w:r w:rsidR="00386BAC">
        <w:rPr>
          <w:rFonts w:ascii="Arial" w:hAnsi="Arial" w:cs="Arial"/>
          <w:color w:val="000000" w:themeColor="text1"/>
        </w:rPr>
        <w:t xml:space="preserve"> </w:t>
      </w:r>
      <w:r w:rsidRPr="000F528F">
        <w:rPr>
          <w:rFonts w:ascii="Arial" w:hAnsi="Arial" w:cs="Arial"/>
          <w:color w:val="000000" w:themeColor="text1"/>
        </w:rPr>
        <w:t>ravnateljski</w:t>
      </w:r>
      <w:r w:rsidR="00386BAC">
        <w:rPr>
          <w:rFonts w:ascii="Arial" w:hAnsi="Arial" w:cs="Arial"/>
          <w:color w:val="000000" w:themeColor="text1"/>
        </w:rPr>
        <w:t xml:space="preserve"> </w:t>
      </w:r>
      <w:r w:rsidRPr="000F528F">
        <w:rPr>
          <w:rFonts w:ascii="Arial" w:hAnsi="Arial" w:cs="Arial"/>
          <w:color w:val="000000" w:themeColor="text1"/>
        </w:rPr>
        <w:t xml:space="preserve">izpit. </w:t>
      </w:r>
    </w:p>
    <w:p w14:paraId="42473431" w14:textId="77777777" w:rsidR="004208B5" w:rsidRPr="000F528F" w:rsidRDefault="004208B5" w:rsidP="000F528F">
      <w:pPr>
        <w:pStyle w:val="Navadensplet"/>
        <w:shd w:val="clear" w:color="auto" w:fill="FFFFFF" w:themeFill="background1"/>
        <w:spacing w:line="276" w:lineRule="auto"/>
        <w:ind w:right="-166" w:hanging="284"/>
        <w:jc w:val="both"/>
        <w:rPr>
          <w:rFonts w:ascii="Arial" w:hAnsi="Arial" w:cs="Arial"/>
          <w:color w:val="000000" w:themeColor="text1"/>
        </w:rPr>
      </w:pPr>
      <w:r w:rsidRPr="000F528F">
        <w:rPr>
          <w:rFonts w:ascii="Arial" w:hAnsi="Arial" w:cs="Arial"/>
          <w:color w:val="000000" w:themeColor="text1"/>
        </w:rPr>
        <w:t xml:space="preserve">Za ravnatelja VIŠJE STROKOVNE ŠOLE je lahko imenovan, kdor: </w:t>
      </w:r>
    </w:p>
    <w:p w14:paraId="40AA08FA" w14:textId="324DE1A9" w:rsidR="004208B5" w:rsidRPr="000F528F" w:rsidRDefault="004208B5" w:rsidP="001916CF">
      <w:pPr>
        <w:pStyle w:val="Navadensplet"/>
        <w:numPr>
          <w:ilvl w:val="0"/>
          <w:numId w:val="33"/>
        </w:numPr>
        <w:shd w:val="clear" w:color="auto" w:fill="FFFFFF" w:themeFill="background1"/>
        <w:spacing w:line="276" w:lineRule="auto"/>
        <w:ind w:left="0" w:right="-166" w:hanging="284"/>
        <w:jc w:val="both"/>
        <w:rPr>
          <w:rFonts w:ascii="Arial" w:hAnsi="Arial" w:cs="Arial"/>
          <w:color w:val="000000" w:themeColor="text1"/>
        </w:rPr>
      </w:pPr>
      <w:r w:rsidRPr="000F528F">
        <w:rPr>
          <w:rFonts w:ascii="Arial" w:hAnsi="Arial" w:cs="Arial"/>
          <w:color w:val="000000" w:themeColor="text1"/>
        </w:rPr>
        <w:t xml:space="preserve">ima veljaven naziv predavatelja višje šole, </w:t>
      </w:r>
    </w:p>
    <w:p w14:paraId="56273C1B" w14:textId="70D6CBA9" w:rsidR="004208B5" w:rsidRPr="000F528F" w:rsidRDefault="004208B5" w:rsidP="001916CF">
      <w:pPr>
        <w:pStyle w:val="Navadensplet"/>
        <w:numPr>
          <w:ilvl w:val="0"/>
          <w:numId w:val="33"/>
        </w:numPr>
        <w:shd w:val="clear" w:color="auto" w:fill="FFFFFF" w:themeFill="background1"/>
        <w:spacing w:line="276" w:lineRule="auto"/>
        <w:ind w:left="0" w:right="-166" w:hanging="284"/>
        <w:jc w:val="both"/>
        <w:rPr>
          <w:rFonts w:ascii="Arial" w:hAnsi="Arial" w:cs="Arial"/>
          <w:color w:val="000000" w:themeColor="text1"/>
        </w:rPr>
      </w:pPr>
      <w:r w:rsidRPr="000F528F">
        <w:rPr>
          <w:rFonts w:ascii="Arial" w:hAnsi="Arial" w:cs="Arial"/>
          <w:color w:val="000000" w:themeColor="text1"/>
        </w:rPr>
        <w:t xml:space="preserve">najmanj 5 let delovnih izkušenj v vzgoji in izobraževanju. </w:t>
      </w:r>
    </w:p>
    <w:p w14:paraId="2737C7E5" w14:textId="3F859F7B" w:rsidR="000223BA" w:rsidRPr="00386BAC" w:rsidRDefault="004208B5" w:rsidP="00386BAC">
      <w:pPr>
        <w:pStyle w:val="Navadensplet"/>
        <w:shd w:val="clear" w:color="auto" w:fill="FFFFFF" w:themeFill="background1"/>
        <w:spacing w:line="276" w:lineRule="auto"/>
        <w:ind w:left="-284" w:right="-166"/>
        <w:jc w:val="both"/>
        <w:rPr>
          <w:rFonts w:ascii="Arial" w:hAnsi="Arial" w:cs="Arial"/>
          <w:color w:val="000000" w:themeColor="text1"/>
        </w:rPr>
      </w:pPr>
      <w:r w:rsidRPr="000F528F">
        <w:rPr>
          <w:rFonts w:ascii="Arial" w:hAnsi="Arial" w:cs="Arial"/>
          <w:color w:val="000000" w:themeColor="text1"/>
        </w:rPr>
        <w:t xml:space="preserve">Za ravnatelja je lahko imenovan tudi kandidat, ki nima ravnateljskega izpita, mora pa si ga pridobiti najkasneje v 1 letu po začetku mandata, drugače mu preneha mandat. Mandat ravnatelja traja 5 let. </w:t>
      </w:r>
    </w:p>
    <w:p w14:paraId="6036C83A" w14:textId="77777777" w:rsidR="004208B5" w:rsidRPr="000F528F" w:rsidRDefault="004208B5" w:rsidP="000F528F">
      <w:pPr>
        <w:pStyle w:val="Navadensplet"/>
        <w:shd w:val="clear" w:color="auto" w:fill="FFFFFF" w:themeFill="background1"/>
        <w:spacing w:line="276" w:lineRule="auto"/>
        <w:ind w:right="-166" w:hanging="284"/>
        <w:jc w:val="both"/>
        <w:rPr>
          <w:rFonts w:ascii="Arial" w:hAnsi="Arial" w:cs="Arial"/>
          <w:b/>
          <w:bCs/>
          <w:color w:val="000000" w:themeColor="text1"/>
          <w:u w:val="single"/>
        </w:rPr>
      </w:pPr>
      <w:r w:rsidRPr="000F528F">
        <w:rPr>
          <w:rFonts w:ascii="Arial" w:hAnsi="Arial" w:cs="Arial"/>
          <w:b/>
          <w:bCs/>
          <w:color w:val="000000" w:themeColor="text1"/>
          <w:u w:val="single"/>
        </w:rPr>
        <w:t xml:space="preserve">POSTOPEK ZA IMENOVANJE RAVNATELJA: </w:t>
      </w:r>
    </w:p>
    <w:p w14:paraId="5B858B28" w14:textId="5B4C20E3" w:rsidR="004208B5" w:rsidRPr="000F528F" w:rsidRDefault="004208B5" w:rsidP="000F528F">
      <w:pPr>
        <w:pStyle w:val="Navadensplet"/>
        <w:shd w:val="clear" w:color="auto" w:fill="FFFFFF" w:themeFill="background1"/>
        <w:spacing w:line="276" w:lineRule="auto"/>
        <w:ind w:left="-284" w:right="-166"/>
        <w:jc w:val="both"/>
        <w:rPr>
          <w:rFonts w:ascii="Arial" w:hAnsi="Arial" w:cs="Arial"/>
          <w:color w:val="000000" w:themeColor="text1"/>
        </w:rPr>
      </w:pPr>
      <w:r w:rsidRPr="000F528F">
        <w:rPr>
          <w:rFonts w:ascii="Arial" w:hAnsi="Arial" w:cs="Arial"/>
          <w:color w:val="000000" w:themeColor="text1"/>
        </w:rPr>
        <w:t>Ravnatelja imenuje svet javnega vrtca oz. šole.</w:t>
      </w:r>
      <w:r w:rsidR="001028F0" w:rsidRPr="000F528F">
        <w:rPr>
          <w:rFonts w:ascii="Arial" w:hAnsi="Arial" w:cs="Arial"/>
          <w:color w:val="000000" w:themeColor="text1"/>
        </w:rPr>
        <w:t xml:space="preserve"> </w:t>
      </w:r>
      <w:r w:rsidRPr="000F528F">
        <w:rPr>
          <w:rFonts w:ascii="Arial" w:hAnsi="Arial" w:cs="Arial"/>
          <w:color w:val="000000" w:themeColor="text1"/>
        </w:rPr>
        <w:t xml:space="preserve">Svet si mora pred odločitvijo o izbiri kandidata za ravnatelja o vseh kandidatih, ki izpolnjujejo pogoje, pridobiti: </w:t>
      </w:r>
    </w:p>
    <w:p w14:paraId="2D3867DB" w14:textId="7B50063B" w:rsidR="004208B5" w:rsidRPr="000F528F" w:rsidRDefault="004208B5" w:rsidP="001916CF">
      <w:pPr>
        <w:pStyle w:val="Navadensplet"/>
        <w:numPr>
          <w:ilvl w:val="0"/>
          <w:numId w:val="34"/>
        </w:numPr>
        <w:shd w:val="clear" w:color="auto" w:fill="FFFFFF" w:themeFill="background1"/>
        <w:spacing w:line="276" w:lineRule="auto"/>
        <w:ind w:left="0" w:right="-166" w:hanging="284"/>
        <w:jc w:val="both"/>
        <w:rPr>
          <w:rFonts w:ascii="Arial" w:hAnsi="Arial" w:cs="Arial"/>
          <w:color w:val="000000" w:themeColor="text1"/>
        </w:rPr>
      </w:pPr>
      <w:r w:rsidRPr="000F528F">
        <w:rPr>
          <w:rFonts w:ascii="Arial" w:hAnsi="Arial" w:cs="Arial"/>
          <w:color w:val="000000" w:themeColor="text1"/>
        </w:rPr>
        <w:t xml:space="preserve">mnenje vzgojiteljskega, učiteljskega oz. predavateljskega zbora (o mnenju glasujejo tajno), </w:t>
      </w:r>
    </w:p>
    <w:p w14:paraId="67F50CBB" w14:textId="480BFEBE" w:rsidR="004208B5" w:rsidRPr="000F528F" w:rsidRDefault="004208B5" w:rsidP="001916CF">
      <w:pPr>
        <w:pStyle w:val="Navadensplet"/>
        <w:numPr>
          <w:ilvl w:val="0"/>
          <w:numId w:val="34"/>
        </w:numPr>
        <w:shd w:val="clear" w:color="auto" w:fill="FFFFFF" w:themeFill="background1"/>
        <w:spacing w:line="276" w:lineRule="auto"/>
        <w:ind w:left="0" w:right="-166" w:hanging="284"/>
        <w:jc w:val="both"/>
        <w:rPr>
          <w:rFonts w:ascii="Arial" w:hAnsi="Arial" w:cs="Arial"/>
          <w:color w:val="000000" w:themeColor="text1"/>
        </w:rPr>
      </w:pPr>
      <w:r w:rsidRPr="000F528F">
        <w:rPr>
          <w:rFonts w:ascii="Arial" w:hAnsi="Arial" w:cs="Arial"/>
          <w:color w:val="000000" w:themeColor="text1"/>
        </w:rPr>
        <w:t xml:space="preserve">mnenje lokalne skupnosti, na območju katere ima javni vrtec oz. šola sedež, kadar je ustanovitelj javne šole oz. vrtca samoupravna narodna skupnost pa tudi mnenje te skupnosti (mnenje obrazložijo), </w:t>
      </w:r>
    </w:p>
    <w:p w14:paraId="664E0139" w14:textId="77777777" w:rsidR="001028F0" w:rsidRPr="000F528F" w:rsidRDefault="004208B5" w:rsidP="001916CF">
      <w:pPr>
        <w:pStyle w:val="Navadensplet"/>
        <w:numPr>
          <w:ilvl w:val="0"/>
          <w:numId w:val="34"/>
        </w:numPr>
        <w:shd w:val="clear" w:color="auto" w:fill="FFFFFF" w:themeFill="background1"/>
        <w:spacing w:line="276" w:lineRule="auto"/>
        <w:ind w:left="0" w:right="-166" w:hanging="284"/>
        <w:jc w:val="both"/>
        <w:rPr>
          <w:rFonts w:ascii="Arial" w:hAnsi="Arial" w:cs="Arial"/>
          <w:color w:val="000000" w:themeColor="text1"/>
        </w:rPr>
      </w:pPr>
      <w:r w:rsidRPr="000F528F">
        <w:rPr>
          <w:rFonts w:ascii="Arial" w:hAnsi="Arial" w:cs="Arial"/>
          <w:color w:val="000000" w:themeColor="text1"/>
        </w:rPr>
        <w:t>mnenje sveta staršev (mnenje obrazložijo).</w:t>
      </w:r>
    </w:p>
    <w:p w14:paraId="266FEE74" w14:textId="77777777" w:rsidR="001028F0" w:rsidRPr="000F528F" w:rsidRDefault="004208B5" w:rsidP="000F528F">
      <w:pPr>
        <w:pStyle w:val="Navadensplet"/>
        <w:shd w:val="clear" w:color="auto" w:fill="FFFFFF" w:themeFill="background1"/>
        <w:spacing w:line="276" w:lineRule="auto"/>
        <w:ind w:left="-284" w:right="-166"/>
        <w:jc w:val="both"/>
        <w:rPr>
          <w:rFonts w:ascii="Arial" w:hAnsi="Arial" w:cs="Arial"/>
          <w:color w:val="000000" w:themeColor="text1"/>
        </w:rPr>
      </w:pPr>
      <w:r w:rsidRPr="000F528F">
        <w:rPr>
          <w:rFonts w:ascii="Arial" w:hAnsi="Arial" w:cs="Arial"/>
          <w:color w:val="000000" w:themeColor="text1"/>
        </w:rPr>
        <w:t>Če lokalna skupnost in organi, dijaki oz. študentje ne dajo mnenja v 20 dneh od dneva, ko so bili zanj zaprošeni, lahko svet o izbiri odloči brez tega mnenja.</w:t>
      </w:r>
      <w:r w:rsidR="001028F0" w:rsidRPr="000F528F">
        <w:rPr>
          <w:rFonts w:ascii="Arial" w:hAnsi="Arial" w:cs="Arial"/>
          <w:color w:val="000000" w:themeColor="text1"/>
        </w:rPr>
        <w:t xml:space="preserve"> </w:t>
      </w:r>
      <w:r w:rsidRPr="000F528F">
        <w:rPr>
          <w:rFonts w:ascii="Arial" w:hAnsi="Arial" w:cs="Arial"/>
          <w:color w:val="000000" w:themeColor="text1"/>
        </w:rPr>
        <w:t>Ko svet izmed prijavljenih kandidatov izbere kandidata za ravnatelja, posreduje obrazložen predlog za imenovanje v mnenje ministru.</w:t>
      </w:r>
      <w:r w:rsidRPr="000F528F">
        <w:rPr>
          <w:rFonts w:ascii="Arial" w:hAnsi="Arial" w:cs="Arial"/>
          <w:color w:val="000000" w:themeColor="text1"/>
        </w:rPr>
        <w:br/>
        <w:t>Če minister ne da mnenja v 30 dneh od dneva, ko je bil zanj zaprošen, lahko svet odloči o imenovanju</w:t>
      </w:r>
      <w:r w:rsidR="001028F0" w:rsidRPr="000F528F">
        <w:rPr>
          <w:rFonts w:ascii="Arial" w:hAnsi="Arial" w:cs="Arial"/>
          <w:color w:val="000000" w:themeColor="text1"/>
        </w:rPr>
        <w:t xml:space="preserve"> </w:t>
      </w:r>
      <w:r w:rsidRPr="000F528F">
        <w:rPr>
          <w:rFonts w:ascii="Arial" w:hAnsi="Arial" w:cs="Arial"/>
          <w:color w:val="000000" w:themeColor="text1"/>
        </w:rPr>
        <w:t>ravnatelja brez tega mnenja.</w:t>
      </w:r>
    </w:p>
    <w:p w14:paraId="54221B5F" w14:textId="2F1B919D" w:rsidR="004208B5" w:rsidRPr="000F528F" w:rsidRDefault="004208B5" w:rsidP="000F528F">
      <w:pPr>
        <w:pStyle w:val="Navadensplet"/>
        <w:shd w:val="clear" w:color="auto" w:fill="FFFFFF" w:themeFill="background1"/>
        <w:spacing w:line="276" w:lineRule="auto"/>
        <w:ind w:right="-166" w:hanging="284"/>
        <w:jc w:val="both"/>
        <w:rPr>
          <w:rFonts w:ascii="Arial" w:hAnsi="Arial" w:cs="Arial"/>
          <w:b/>
          <w:bCs/>
          <w:color w:val="000000" w:themeColor="text1"/>
          <w:u w:val="single"/>
        </w:rPr>
      </w:pPr>
      <w:r w:rsidRPr="000F528F">
        <w:rPr>
          <w:rFonts w:ascii="Arial" w:hAnsi="Arial" w:cs="Arial"/>
          <w:b/>
          <w:bCs/>
          <w:color w:val="000000" w:themeColor="text1"/>
          <w:u w:val="single"/>
        </w:rPr>
        <w:t xml:space="preserve">IMENOVANJE VRŠILCA DOLŽNOSTI RAVNATELJA: </w:t>
      </w:r>
    </w:p>
    <w:p w14:paraId="3B80E2A7" w14:textId="77777777" w:rsidR="004208B5" w:rsidRPr="000F528F" w:rsidRDefault="004208B5" w:rsidP="000F528F">
      <w:pPr>
        <w:pStyle w:val="Navadensplet"/>
        <w:shd w:val="clear" w:color="auto" w:fill="FFFFFF" w:themeFill="background1"/>
        <w:spacing w:line="276" w:lineRule="auto"/>
        <w:ind w:left="-284" w:right="-166"/>
        <w:jc w:val="both"/>
        <w:rPr>
          <w:rFonts w:ascii="Arial" w:hAnsi="Arial" w:cs="Arial"/>
          <w:color w:val="000000" w:themeColor="text1"/>
        </w:rPr>
      </w:pPr>
      <w:r w:rsidRPr="000F528F">
        <w:rPr>
          <w:rFonts w:ascii="Arial" w:hAnsi="Arial" w:cs="Arial"/>
          <w:color w:val="000000" w:themeColor="text1"/>
        </w:rPr>
        <w:t xml:space="preserve">Če ravnatelju predčasno preneha mandat oz. če nihče izmed prijavljenih kandidatov za ravnatelja ni imenovan, svet javnega vrtca oz. šole imenuje vršilca dolžnosti ravnatelja izmed strokovnih delavcev javnega vrtca oz. šole oz. izmed prijavljenih kandidatov, vendar največ za eno leto. </w:t>
      </w:r>
    </w:p>
    <w:p w14:paraId="5A840406" w14:textId="77777777" w:rsidR="004208B5" w:rsidRPr="000F528F" w:rsidRDefault="004208B5" w:rsidP="000F528F">
      <w:pPr>
        <w:pStyle w:val="Navadensplet"/>
        <w:shd w:val="clear" w:color="auto" w:fill="FFFFFF" w:themeFill="background1"/>
        <w:spacing w:line="276" w:lineRule="auto"/>
        <w:ind w:left="-284" w:right="-166"/>
        <w:jc w:val="both"/>
        <w:rPr>
          <w:rFonts w:ascii="Arial" w:hAnsi="Arial" w:cs="Arial"/>
          <w:color w:val="000000" w:themeColor="text1"/>
        </w:rPr>
      </w:pPr>
      <w:r w:rsidRPr="000F528F">
        <w:rPr>
          <w:rFonts w:ascii="Arial" w:hAnsi="Arial" w:cs="Arial"/>
          <w:color w:val="000000" w:themeColor="text1"/>
        </w:rPr>
        <w:t xml:space="preserve">Če v 8 dneh po prenehanju mandata ravnatelju svet javnega vrtca oz. šole ne imenuje niti ravnatelja niti vršilca dolžnosti ravnatelja, imenuje vršilca dolžnosti ravnatelja v naslednjih 8 dneh minister. </w:t>
      </w:r>
    </w:p>
    <w:p w14:paraId="159B2E7A" w14:textId="77777777" w:rsidR="004208B5" w:rsidRPr="000F528F" w:rsidRDefault="004208B5" w:rsidP="000F528F">
      <w:pPr>
        <w:pStyle w:val="Navadensplet"/>
        <w:shd w:val="clear" w:color="auto" w:fill="FFFFFF" w:themeFill="background1"/>
        <w:spacing w:line="276" w:lineRule="auto"/>
        <w:ind w:right="-166" w:hanging="284"/>
        <w:jc w:val="both"/>
        <w:rPr>
          <w:rFonts w:ascii="Arial" w:hAnsi="Arial" w:cs="Arial"/>
          <w:color w:val="000000" w:themeColor="text1"/>
        </w:rPr>
      </w:pPr>
      <w:r w:rsidRPr="000F528F">
        <w:rPr>
          <w:rFonts w:ascii="Arial" w:hAnsi="Arial" w:cs="Arial"/>
          <w:color w:val="000000" w:themeColor="text1"/>
        </w:rPr>
        <w:lastRenderedPageBreak/>
        <w:t xml:space="preserve">JAVNI RAZPIS: </w:t>
      </w:r>
    </w:p>
    <w:p w14:paraId="7D52BF0E" w14:textId="77777777" w:rsidR="004208B5" w:rsidRPr="000F528F" w:rsidRDefault="004208B5" w:rsidP="000F528F">
      <w:pPr>
        <w:pStyle w:val="Navadensplet"/>
        <w:shd w:val="clear" w:color="auto" w:fill="FFFFFF" w:themeFill="background1"/>
        <w:spacing w:line="276" w:lineRule="auto"/>
        <w:ind w:left="-284" w:right="-166"/>
        <w:jc w:val="both"/>
        <w:rPr>
          <w:rFonts w:ascii="Arial" w:hAnsi="Arial" w:cs="Arial"/>
          <w:color w:val="000000" w:themeColor="text1"/>
        </w:rPr>
      </w:pPr>
      <w:r w:rsidRPr="000F528F">
        <w:rPr>
          <w:rFonts w:ascii="Arial" w:hAnsi="Arial" w:cs="Arial"/>
          <w:color w:val="000000" w:themeColor="text1"/>
        </w:rPr>
        <w:t xml:space="preserve">Direktor, ravnatelj in pomočnik ravnatelja javnega vrtca oz. šole se imenujejo na podlagi javnega razpisa po postopku, določenem z zakonom. </w:t>
      </w:r>
    </w:p>
    <w:p w14:paraId="2AE8F8C5" w14:textId="1520B29F" w:rsidR="004208B5" w:rsidRPr="000F528F" w:rsidRDefault="004208B5" w:rsidP="000F528F">
      <w:pPr>
        <w:pStyle w:val="Navadensplet"/>
        <w:shd w:val="clear" w:color="auto" w:fill="FFFFFF" w:themeFill="background1"/>
        <w:spacing w:line="276" w:lineRule="auto"/>
        <w:ind w:right="-166" w:hanging="284"/>
        <w:jc w:val="both"/>
        <w:rPr>
          <w:rFonts w:ascii="Arial" w:hAnsi="Arial" w:cs="Arial"/>
          <w:color w:val="000000" w:themeColor="text1"/>
        </w:rPr>
      </w:pPr>
      <w:r w:rsidRPr="000F528F">
        <w:rPr>
          <w:rFonts w:ascii="Arial" w:hAnsi="Arial" w:cs="Arial"/>
          <w:color w:val="000000" w:themeColor="text1"/>
        </w:rPr>
        <w:t>V javnem razpisu se določijo</w:t>
      </w:r>
      <w:r w:rsidR="001028F0" w:rsidRPr="000F528F">
        <w:rPr>
          <w:rFonts w:ascii="Arial" w:hAnsi="Arial" w:cs="Arial"/>
          <w:color w:val="000000" w:themeColor="text1"/>
        </w:rPr>
        <w:t xml:space="preserve"> </w:t>
      </w:r>
      <w:r w:rsidRPr="000F528F">
        <w:rPr>
          <w:rFonts w:ascii="Arial" w:hAnsi="Arial" w:cs="Arial"/>
          <w:color w:val="000000" w:themeColor="text1"/>
        </w:rPr>
        <w:t>pogoji, ki jih mora izpolnjevati kandidat</w:t>
      </w:r>
      <w:r w:rsidR="001028F0" w:rsidRPr="000F528F">
        <w:rPr>
          <w:rFonts w:ascii="Arial" w:hAnsi="Arial" w:cs="Arial"/>
          <w:color w:val="000000" w:themeColor="text1"/>
        </w:rPr>
        <w:t>:</w:t>
      </w:r>
    </w:p>
    <w:p w14:paraId="795BDC72" w14:textId="09C022CA" w:rsidR="004208B5" w:rsidRPr="000F528F" w:rsidRDefault="004208B5" w:rsidP="001916CF">
      <w:pPr>
        <w:pStyle w:val="Navadensplet"/>
        <w:numPr>
          <w:ilvl w:val="0"/>
          <w:numId w:val="35"/>
        </w:numPr>
        <w:shd w:val="clear" w:color="auto" w:fill="FFFFFF" w:themeFill="background1"/>
        <w:spacing w:line="276" w:lineRule="auto"/>
        <w:ind w:left="0" w:right="-166" w:hanging="284"/>
        <w:jc w:val="both"/>
        <w:rPr>
          <w:rFonts w:ascii="Arial" w:hAnsi="Arial" w:cs="Arial"/>
          <w:color w:val="000000" w:themeColor="text1"/>
        </w:rPr>
      </w:pPr>
      <w:r w:rsidRPr="000F528F">
        <w:rPr>
          <w:rFonts w:ascii="Arial" w:hAnsi="Arial" w:cs="Arial"/>
          <w:color w:val="000000" w:themeColor="text1"/>
        </w:rPr>
        <w:t xml:space="preserve">čas, za katerega bo imenovan, </w:t>
      </w:r>
    </w:p>
    <w:p w14:paraId="5424F182" w14:textId="2B034706" w:rsidR="004208B5" w:rsidRPr="000F528F" w:rsidRDefault="004208B5" w:rsidP="001916CF">
      <w:pPr>
        <w:pStyle w:val="Navadensplet"/>
        <w:numPr>
          <w:ilvl w:val="0"/>
          <w:numId w:val="35"/>
        </w:numPr>
        <w:shd w:val="clear" w:color="auto" w:fill="FFFFFF" w:themeFill="background1"/>
        <w:spacing w:line="276" w:lineRule="auto"/>
        <w:ind w:left="0" w:right="-166" w:hanging="284"/>
        <w:jc w:val="both"/>
        <w:rPr>
          <w:rFonts w:ascii="Arial" w:hAnsi="Arial" w:cs="Arial"/>
          <w:color w:val="000000" w:themeColor="text1"/>
        </w:rPr>
      </w:pPr>
      <w:r w:rsidRPr="000F528F">
        <w:rPr>
          <w:rFonts w:ascii="Arial" w:hAnsi="Arial" w:cs="Arial"/>
          <w:color w:val="000000" w:themeColor="text1"/>
        </w:rPr>
        <w:t xml:space="preserve">rok, do katerega se sprejemajo prijave, </w:t>
      </w:r>
    </w:p>
    <w:p w14:paraId="2851D7E1" w14:textId="37C86807" w:rsidR="004208B5" w:rsidRPr="000F528F" w:rsidRDefault="004208B5" w:rsidP="001916CF">
      <w:pPr>
        <w:pStyle w:val="Navadensplet"/>
        <w:numPr>
          <w:ilvl w:val="0"/>
          <w:numId w:val="35"/>
        </w:numPr>
        <w:shd w:val="clear" w:color="auto" w:fill="FFFFFF" w:themeFill="background1"/>
        <w:spacing w:line="276" w:lineRule="auto"/>
        <w:ind w:left="0" w:right="-166" w:hanging="284"/>
        <w:jc w:val="both"/>
        <w:rPr>
          <w:rFonts w:ascii="Arial" w:hAnsi="Arial" w:cs="Arial"/>
          <w:color w:val="000000" w:themeColor="text1"/>
        </w:rPr>
      </w:pPr>
      <w:r w:rsidRPr="000F528F">
        <w:rPr>
          <w:rFonts w:ascii="Arial" w:hAnsi="Arial" w:cs="Arial"/>
          <w:color w:val="000000" w:themeColor="text1"/>
        </w:rPr>
        <w:t xml:space="preserve">rok, v katerem bodo prijavljeni kandidati obveščeni o imenovanju, ki ne sme biti daljši od 4 mesecev od njegove objave. </w:t>
      </w:r>
    </w:p>
    <w:p w14:paraId="66D3896F" w14:textId="38CC252D" w:rsidR="004208B5" w:rsidRPr="000F528F" w:rsidRDefault="004208B5" w:rsidP="000F528F">
      <w:pPr>
        <w:pStyle w:val="Navadensplet"/>
        <w:shd w:val="clear" w:color="auto" w:fill="FFFFFF" w:themeFill="background1"/>
        <w:spacing w:line="276" w:lineRule="auto"/>
        <w:ind w:left="-284" w:right="-166"/>
        <w:jc w:val="both"/>
        <w:rPr>
          <w:rFonts w:ascii="Arial" w:hAnsi="Arial" w:cs="Arial"/>
          <w:color w:val="000000" w:themeColor="text1"/>
        </w:rPr>
      </w:pPr>
      <w:r w:rsidRPr="000F528F">
        <w:rPr>
          <w:rFonts w:ascii="Arial" w:hAnsi="Arial" w:cs="Arial"/>
          <w:color w:val="000000" w:themeColor="text1"/>
        </w:rPr>
        <w:t>Rok za prijavo kandidatov ne sme biti krajši od 8 in ne daljši od 15 dni. Kandidat mora k prijavi predložiti program vodenja zavoda.</w:t>
      </w:r>
      <w:r w:rsidR="001028F0" w:rsidRPr="000F528F">
        <w:rPr>
          <w:rFonts w:ascii="Arial" w:hAnsi="Arial" w:cs="Arial"/>
          <w:color w:val="000000" w:themeColor="text1"/>
        </w:rPr>
        <w:t xml:space="preserve"> </w:t>
      </w:r>
      <w:r w:rsidRPr="000F528F">
        <w:rPr>
          <w:rFonts w:ascii="Arial" w:hAnsi="Arial" w:cs="Arial"/>
          <w:color w:val="000000" w:themeColor="text1"/>
        </w:rPr>
        <w:t>Javni razpis ni potreben</w:t>
      </w:r>
      <w:r w:rsidR="001028F0" w:rsidRPr="000F528F">
        <w:rPr>
          <w:rFonts w:ascii="Arial" w:hAnsi="Arial" w:cs="Arial"/>
          <w:color w:val="000000" w:themeColor="text1"/>
        </w:rPr>
        <w:t>:</w:t>
      </w:r>
    </w:p>
    <w:p w14:paraId="5C4C5817" w14:textId="1E4BACE3" w:rsidR="004208B5" w:rsidRPr="000F528F" w:rsidRDefault="004208B5" w:rsidP="001916CF">
      <w:pPr>
        <w:pStyle w:val="Navadensplet"/>
        <w:numPr>
          <w:ilvl w:val="0"/>
          <w:numId w:val="36"/>
        </w:numPr>
        <w:shd w:val="clear" w:color="auto" w:fill="FFFFFF" w:themeFill="background1"/>
        <w:spacing w:line="276" w:lineRule="auto"/>
        <w:ind w:left="0" w:right="-166" w:hanging="284"/>
        <w:jc w:val="both"/>
        <w:rPr>
          <w:rFonts w:ascii="Arial" w:hAnsi="Arial" w:cs="Arial"/>
          <w:color w:val="000000" w:themeColor="text1"/>
        </w:rPr>
      </w:pPr>
      <w:r w:rsidRPr="000F528F">
        <w:rPr>
          <w:rFonts w:ascii="Arial" w:hAnsi="Arial" w:cs="Arial"/>
          <w:color w:val="000000" w:themeColor="text1"/>
        </w:rPr>
        <w:t xml:space="preserve">če opravlja funkcijo direktorja eden izmed ravnateljev organizacijskih enot in </w:t>
      </w:r>
    </w:p>
    <w:p w14:paraId="7A8AF3A5" w14:textId="717BA15C" w:rsidR="00D60A30" w:rsidRPr="005E6339" w:rsidRDefault="004208B5" w:rsidP="001916CF">
      <w:pPr>
        <w:pStyle w:val="Navadensplet"/>
        <w:numPr>
          <w:ilvl w:val="0"/>
          <w:numId w:val="36"/>
        </w:numPr>
        <w:shd w:val="clear" w:color="auto" w:fill="FFFFFF" w:themeFill="background1"/>
        <w:spacing w:line="276" w:lineRule="auto"/>
        <w:ind w:left="0" w:right="-166" w:hanging="284"/>
        <w:jc w:val="both"/>
        <w:rPr>
          <w:rFonts w:ascii="Arial" w:hAnsi="Arial" w:cs="Arial"/>
          <w:color w:val="000000" w:themeColor="text1"/>
        </w:rPr>
      </w:pPr>
      <w:r w:rsidRPr="000F528F">
        <w:rPr>
          <w:rFonts w:ascii="Arial" w:hAnsi="Arial" w:cs="Arial"/>
          <w:color w:val="000000" w:themeColor="text1"/>
        </w:rPr>
        <w:t xml:space="preserve">če ravnatelj predlaga pomočnika ravnatelja izmed strokovnih delavcev javnega vrtca oz. šole. </w:t>
      </w:r>
    </w:p>
    <w:p w14:paraId="5A504B64" w14:textId="77777777" w:rsidR="004208B5" w:rsidRPr="000F528F" w:rsidRDefault="004208B5" w:rsidP="000F528F">
      <w:pPr>
        <w:pStyle w:val="Navadensplet"/>
        <w:shd w:val="clear" w:color="auto" w:fill="FFFFFF" w:themeFill="background1"/>
        <w:spacing w:line="276" w:lineRule="auto"/>
        <w:ind w:right="-166" w:hanging="284"/>
        <w:jc w:val="both"/>
        <w:rPr>
          <w:rFonts w:ascii="Arial" w:hAnsi="Arial" w:cs="Arial"/>
          <w:b/>
          <w:bCs/>
          <w:color w:val="000000" w:themeColor="text1"/>
          <w:u w:val="single"/>
        </w:rPr>
      </w:pPr>
      <w:r w:rsidRPr="000F528F">
        <w:rPr>
          <w:rFonts w:ascii="Arial" w:hAnsi="Arial" w:cs="Arial"/>
          <w:b/>
          <w:bCs/>
          <w:color w:val="000000" w:themeColor="text1"/>
          <w:u w:val="single"/>
        </w:rPr>
        <w:t xml:space="preserve">POSTOPEK RAZREŠITVE: </w:t>
      </w:r>
    </w:p>
    <w:p w14:paraId="3F51B6C5" w14:textId="7C82B3A4" w:rsidR="004208B5" w:rsidRPr="000F528F" w:rsidRDefault="004208B5" w:rsidP="000F528F">
      <w:pPr>
        <w:pStyle w:val="Navadensplet"/>
        <w:shd w:val="clear" w:color="auto" w:fill="FFFFFF" w:themeFill="background1"/>
        <w:spacing w:line="276" w:lineRule="auto"/>
        <w:ind w:left="-284" w:right="-166"/>
        <w:jc w:val="both"/>
        <w:rPr>
          <w:rFonts w:ascii="Arial" w:hAnsi="Arial" w:cs="Arial"/>
          <w:color w:val="000000" w:themeColor="text1"/>
        </w:rPr>
      </w:pPr>
      <w:r w:rsidRPr="000F528F">
        <w:rPr>
          <w:rFonts w:ascii="Arial" w:hAnsi="Arial" w:cs="Arial"/>
          <w:color w:val="000000" w:themeColor="text1"/>
        </w:rPr>
        <w:t>Ravnatelja razreši svet javnega vrtca oz. šole.</w:t>
      </w:r>
      <w:r w:rsidR="001028F0" w:rsidRPr="000F528F">
        <w:rPr>
          <w:rFonts w:ascii="Arial" w:hAnsi="Arial" w:cs="Arial"/>
          <w:color w:val="000000" w:themeColor="text1"/>
        </w:rPr>
        <w:t xml:space="preserve"> </w:t>
      </w:r>
      <w:r w:rsidRPr="000F528F">
        <w:rPr>
          <w:rFonts w:ascii="Arial" w:hAnsi="Arial" w:cs="Arial"/>
          <w:color w:val="000000" w:themeColor="text1"/>
        </w:rPr>
        <w:t xml:space="preserve">Svet mora pred sprejemom sklepa o razrešitvi seznaniti ravnatelja z razlogi zanjo in mu dati možnost, da se o njih izjavi. </w:t>
      </w:r>
    </w:p>
    <w:p w14:paraId="3CDD8426" w14:textId="77777777" w:rsidR="004208B5" w:rsidRPr="000F528F" w:rsidRDefault="004208B5" w:rsidP="001916CF">
      <w:pPr>
        <w:pStyle w:val="Navadensplet"/>
        <w:numPr>
          <w:ilvl w:val="0"/>
          <w:numId w:val="77"/>
        </w:numPr>
        <w:shd w:val="clear" w:color="auto" w:fill="FFFFFF" w:themeFill="background1"/>
        <w:spacing w:line="276" w:lineRule="auto"/>
        <w:ind w:left="0" w:right="-166" w:hanging="284"/>
        <w:jc w:val="both"/>
        <w:rPr>
          <w:rFonts w:ascii="Arial" w:hAnsi="Arial" w:cs="Arial"/>
          <w:color w:val="000000" w:themeColor="text1"/>
        </w:rPr>
      </w:pPr>
      <w:r w:rsidRPr="000F528F">
        <w:rPr>
          <w:rFonts w:ascii="Arial" w:hAnsi="Arial" w:cs="Arial"/>
          <w:color w:val="000000" w:themeColor="text1"/>
        </w:rPr>
        <w:t xml:space="preserve">Svet s predlogom za razrešitev seznani lokalno skupnost in organe, dijake ter študente. </w:t>
      </w:r>
    </w:p>
    <w:p w14:paraId="192384D1" w14:textId="77777777" w:rsidR="004208B5" w:rsidRPr="000F528F" w:rsidRDefault="004208B5" w:rsidP="001916CF">
      <w:pPr>
        <w:pStyle w:val="Navadensplet"/>
        <w:numPr>
          <w:ilvl w:val="0"/>
          <w:numId w:val="77"/>
        </w:numPr>
        <w:shd w:val="clear" w:color="auto" w:fill="FFFFFF" w:themeFill="background1"/>
        <w:spacing w:line="276" w:lineRule="auto"/>
        <w:ind w:left="0" w:right="-166" w:hanging="284"/>
        <w:jc w:val="both"/>
        <w:rPr>
          <w:rFonts w:ascii="Arial" w:hAnsi="Arial" w:cs="Arial"/>
          <w:color w:val="000000" w:themeColor="text1"/>
        </w:rPr>
      </w:pPr>
      <w:r w:rsidRPr="000F528F">
        <w:rPr>
          <w:rFonts w:ascii="Arial" w:hAnsi="Arial" w:cs="Arial"/>
          <w:color w:val="000000" w:themeColor="text1"/>
        </w:rPr>
        <w:t xml:space="preserve">Svet obrazložen predlog za razrešitev ravnatelja posreduje v mnenje ministru. </w:t>
      </w:r>
    </w:p>
    <w:p w14:paraId="02AB05B2" w14:textId="77777777" w:rsidR="004208B5" w:rsidRPr="000F528F" w:rsidRDefault="004208B5" w:rsidP="001916CF">
      <w:pPr>
        <w:pStyle w:val="Navadensplet"/>
        <w:numPr>
          <w:ilvl w:val="0"/>
          <w:numId w:val="77"/>
        </w:numPr>
        <w:shd w:val="clear" w:color="auto" w:fill="FFFFFF" w:themeFill="background1"/>
        <w:spacing w:line="276" w:lineRule="auto"/>
        <w:ind w:left="0" w:right="-166" w:hanging="284"/>
        <w:jc w:val="both"/>
        <w:rPr>
          <w:rFonts w:ascii="Arial" w:hAnsi="Arial" w:cs="Arial"/>
          <w:color w:val="000000" w:themeColor="text1"/>
        </w:rPr>
      </w:pPr>
      <w:r w:rsidRPr="000F528F">
        <w:rPr>
          <w:rFonts w:ascii="Arial" w:hAnsi="Arial" w:cs="Arial"/>
          <w:color w:val="000000" w:themeColor="text1"/>
        </w:rPr>
        <w:t xml:space="preserve">Svetu ni treba zaprositi za mnenje ministra, če se ravnatelja razreši na njegov predlog, ampak v tem primeru svet o razrešitvi ravnatelja obvesti ministrstvo. </w:t>
      </w:r>
    </w:p>
    <w:p w14:paraId="760620E1" w14:textId="77777777" w:rsidR="004208B5" w:rsidRPr="000F528F" w:rsidRDefault="004208B5" w:rsidP="001916CF">
      <w:pPr>
        <w:pStyle w:val="Navadensplet"/>
        <w:numPr>
          <w:ilvl w:val="0"/>
          <w:numId w:val="77"/>
        </w:numPr>
        <w:shd w:val="clear" w:color="auto" w:fill="FFFFFF" w:themeFill="background1"/>
        <w:spacing w:line="276" w:lineRule="auto"/>
        <w:ind w:left="0" w:right="-166" w:hanging="284"/>
        <w:jc w:val="both"/>
        <w:rPr>
          <w:rFonts w:ascii="Arial" w:hAnsi="Arial" w:cs="Arial"/>
          <w:color w:val="000000" w:themeColor="text1"/>
        </w:rPr>
      </w:pPr>
      <w:r w:rsidRPr="000F528F">
        <w:rPr>
          <w:rFonts w:ascii="Arial" w:hAnsi="Arial" w:cs="Arial"/>
          <w:color w:val="000000" w:themeColor="text1"/>
        </w:rPr>
        <w:t xml:space="preserve">Če minister ne da mnenja v 30 dneh od dneva, ko je bil zanj zaprošen, lahko svet odloči o razrešitvi ravnatelja brez tega mnenja. </w:t>
      </w:r>
    </w:p>
    <w:p w14:paraId="64283FD0" w14:textId="7B776867" w:rsidR="004208B5" w:rsidRPr="000F528F" w:rsidRDefault="004208B5" w:rsidP="001916CF">
      <w:pPr>
        <w:pStyle w:val="Navadensplet"/>
        <w:numPr>
          <w:ilvl w:val="0"/>
          <w:numId w:val="77"/>
        </w:numPr>
        <w:shd w:val="clear" w:color="auto" w:fill="FFFFFF" w:themeFill="background1"/>
        <w:spacing w:line="276" w:lineRule="auto"/>
        <w:ind w:left="0" w:right="-166" w:hanging="284"/>
        <w:jc w:val="both"/>
        <w:rPr>
          <w:rFonts w:ascii="Arial" w:hAnsi="Arial" w:cs="Arial"/>
          <w:color w:val="000000" w:themeColor="text1"/>
        </w:rPr>
      </w:pPr>
      <w:r w:rsidRPr="000F528F">
        <w:rPr>
          <w:rFonts w:ascii="Arial" w:hAnsi="Arial" w:cs="Arial"/>
          <w:color w:val="000000" w:themeColor="text1"/>
        </w:rPr>
        <w:t xml:space="preserve">Svet po prejemu mnenja ministra oz. po preteku roka odloči o razrešitvi s sklepom in ga vroči ravnatelju. </w:t>
      </w:r>
    </w:p>
    <w:p w14:paraId="3F7C84E6" w14:textId="09C4AE08" w:rsidR="00C76662" w:rsidRPr="000F528F" w:rsidRDefault="00C76662" w:rsidP="000F528F">
      <w:pPr>
        <w:pStyle w:val="Navadensplet"/>
        <w:shd w:val="clear" w:color="auto" w:fill="FFFFFF" w:themeFill="background1"/>
        <w:spacing w:line="276" w:lineRule="auto"/>
        <w:ind w:right="-166" w:hanging="284"/>
        <w:jc w:val="both"/>
        <w:rPr>
          <w:rFonts w:ascii="Arial" w:hAnsi="Arial" w:cs="Arial"/>
          <w:b/>
          <w:bCs/>
          <w:color w:val="000000" w:themeColor="text1"/>
          <w:u w:val="single"/>
        </w:rPr>
      </w:pPr>
      <w:r w:rsidRPr="000F528F">
        <w:rPr>
          <w:rFonts w:ascii="Arial" w:hAnsi="Arial" w:cs="Arial"/>
          <w:b/>
          <w:bCs/>
          <w:color w:val="000000" w:themeColor="text1"/>
          <w:u w:val="single"/>
        </w:rPr>
        <w:t>POMOČNIK RAVNATELJA:</w:t>
      </w:r>
    </w:p>
    <w:p w14:paraId="631ECD99" w14:textId="77777777" w:rsidR="004208B5" w:rsidRPr="000F528F" w:rsidRDefault="004208B5" w:rsidP="000F528F">
      <w:pPr>
        <w:pStyle w:val="Navadensplet"/>
        <w:shd w:val="clear" w:color="auto" w:fill="FFFFFF" w:themeFill="background1"/>
        <w:spacing w:line="276" w:lineRule="auto"/>
        <w:ind w:left="-284" w:right="-166"/>
        <w:jc w:val="both"/>
        <w:rPr>
          <w:rFonts w:ascii="Arial" w:hAnsi="Arial" w:cs="Arial"/>
          <w:color w:val="000000" w:themeColor="text1"/>
        </w:rPr>
      </w:pPr>
      <w:r w:rsidRPr="000F528F">
        <w:rPr>
          <w:rFonts w:ascii="Arial" w:hAnsi="Arial" w:cs="Arial"/>
          <w:color w:val="000000" w:themeColor="text1"/>
        </w:rPr>
        <w:t xml:space="preserve">V javnem vrtcu oz. šoli se lahko imenuje pomočnik ravnatelja, ki pomaga ravnatelju pri opravljanju poslovodnih in pedagoških nalog. </w:t>
      </w:r>
    </w:p>
    <w:p w14:paraId="0EB1023C" w14:textId="3FB1ECB0" w:rsidR="00961F56" w:rsidRPr="000F528F" w:rsidRDefault="004208B5" w:rsidP="000F528F">
      <w:pPr>
        <w:pStyle w:val="Navadensplet"/>
        <w:shd w:val="clear" w:color="auto" w:fill="FFFFFF" w:themeFill="background1"/>
        <w:spacing w:line="276" w:lineRule="auto"/>
        <w:ind w:left="-284" w:right="-166"/>
        <w:jc w:val="both"/>
        <w:rPr>
          <w:rFonts w:ascii="Arial" w:hAnsi="Arial" w:cs="Arial"/>
          <w:color w:val="000000" w:themeColor="text1"/>
        </w:rPr>
      </w:pPr>
      <w:r w:rsidRPr="000F528F">
        <w:rPr>
          <w:rFonts w:ascii="Arial" w:hAnsi="Arial" w:cs="Arial"/>
          <w:color w:val="000000" w:themeColor="text1"/>
        </w:rPr>
        <w:t xml:space="preserve">Pomočnik ravnatelja opravlja naloge, za katere ga pisno pooblasti ravnatelj, in ga nadomešča v njegovi odsotnosti. </w:t>
      </w:r>
    </w:p>
    <w:p w14:paraId="4D811AA0" w14:textId="77777777" w:rsidR="004208B5" w:rsidRPr="000F528F" w:rsidRDefault="004208B5" w:rsidP="000F528F">
      <w:pPr>
        <w:pStyle w:val="Navadensplet"/>
        <w:shd w:val="clear" w:color="auto" w:fill="FFFFFF" w:themeFill="background1"/>
        <w:spacing w:line="276" w:lineRule="auto"/>
        <w:ind w:right="-166" w:hanging="284"/>
        <w:jc w:val="both"/>
        <w:rPr>
          <w:rFonts w:ascii="Arial" w:hAnsi="Arial" w:cs="Arial"/>
          <w:b/>
          <w:bCs/>
          <w:color w:val="000000" w:themeColor="text1"/>
          <w:u w:val="single"/>
        </w:rPr>
      </w:pPr>
      <w:r w:rsidRPr="000F528F">
        <w:rPr>
          <w:rFonts w:ascii="Arial" w:hAnsi="Arial" w:cs="Arial"/>
          <w:b/>
          <w:bCs/>
          <w:color w:val="000000" w:themeColor="text1"/>
          <w:u w:val="single"/>
        </w:rPr>
        <w:t xml:space="preserve">IMENOVANJE POMOČNIKA: </w:t>
      </w:r>
    </w:p>
    <w:p w14:paraId="6CE74D4E" w14:textId="77777777" w:rsidR="004208B5" w:rsidRPr="000F528F" w:rsidRDefault="004208B5" w:rsidP="000F528F">
      <w:pPr>
        <w:pStyle w:val="Navadensplet"/>
        <w:shd w:val="clear" w:color="auto" w:fill="FFFFFF" w:themeFill="background1"/>
        <w:spacing w:line="276" w:lineRule="auto"/>
        <w:ind w:right="-166" w:hanging="284"/>
        <w:jc w:val="both"/>
        <w:rPr>
          <w:rFonts w:ascii="Arial" w:hAnsi="Arial" w:cs="Arial"/>
          <w:color w:val="000000" w:themeColor="text1"/>
        </w:rPr>
      </w:pPr>
      <w:r w:rsidRPr="000F528F">
        <w:rPr>
          <w:rFonts w:ascii="Arial" w:hAnsi="Arial" w:cs="Arial"/>
          <w:color w:val="000000" w:themeColor="text1"/>
        </w:rPr>
        <w:t xml:space="preserve">Za pomočnika ravnatelja je lahko imenovan, kdor: </w:t>
      </w:r>
    </w:p>
    <w:p w14:paraId="534F6017" w14:textId="6C145BD6" w:rsidR="004208B5" w:rsidRPr="000F528F" w:rsidRDefault="004208B5" w:rsidP="001916CF">
      <w:pPr>
        <w:pStyle w:val="Navadensplet"/>
        <w:numPr>
          <w:ilvl w:val="0"/>
          <w:numId w:val="37"/>
        </w:numPr>
        <w:shd w:val="clear" w:color="auto" w:fill="FFFFFF" w:themeFill="background1"/>
        <w:spacing w:line="276" w:lineRule="auto"/>
        <w:ind w:left="0" w:right="-166" w:hanging="284"/>
        <w:jc w:val="both"/>
        <w:rPr>
          <w:rFonts w:ascii="Arial" w:hAnsi="Arial" w:cs="Arial"/>
          <w:color w:val="000000" w:themeColor="text1"/>
        </w:rPr>
      </w:pPr>
      <w:r w:rsidRPr="000F528F">
        <w:rPr>
          <w:rFonts w:ascii="Arial" w:hAnsi="Arial" w:cs="Arial"/>
          <w:color w:val="000000" w:themeColor="text1"/>
        </w:rPr>
        <w:t xml:space="preserve">izpolnjuje pogoje za vzgojitelja ali svetovalnega delavca ali ima najmanj izobrazbo, pridobljeno po študijskih programih za pridobitev izobrazbe druge stopnje, </w:t>
      </w:r>
    </w:p>
    <w:p w14:paraId="2726454C" w14:textId="1EB3EF76" w:rsidR="004208B5" w:rsidRPr="000F528F" w:rsidRDefault="004208B5" w:rsidP="001916CF">
      <w:pPr>
        <w:pStyle w:val="Navadensplet"/>
        <w:numPr>
          <w:ilvl w:val="0"/>
          <w:numId w:val="37"/>
        </w:numPr>
        <w:shd w:val="clear" w:color="auto" w:fill="FFFFFF" w:themeFill="background1"/>
        <w:spacing w:line="276" w:lineRule="auto"/>
        <w:ind w:left="0" w:right="-166" w:hanging="284"/>
        <w:jc w:val="both"/>
        <w:rPr>
          <w:rFonts w:ascii="Arial" w:hAnsi="Arial" w:cs="Arial"/>
          <w:color w:val="000000" w:themeColor="text1"/>
        </w:rPr>
      </w:pPr>
      <w:r w:rsidRPr="000F528F">
        <w:rPr>
          <w:rFonts w:ascii="Arial" w:hAnsi="Arial" w:cs="Arial"/>
          <w:color w:val="000000" w:themeColor="text1"/>
        </w:rPr>
        <w:t xml:space="preserve">ima najmanj 5 let delovnih izkušenj v vzgoji in izobraževanju, </w:t>
      </w:r>
    </w:p>
    <w:p w14:paraId="023D4BFB" w14:textId="77F64753" w:rsidR="004208B5" w:rsidRPr="000F528F" w:rsidRDefault="004208B5" w:rsidP="001916CF">
      <w:pPr>
        <w:pStyle w:val="Navadensplet"/>
        <w:numPr>
          <w:ilvl w:val="0"/>
          <w:numId w:val="37"/>
        </w:numPr>
        <w:shd w:val="clear" w:color="auto" w:fill="FFFFFF" w:themeFill="background1"/>
        <w:spacing w:line="276" w:lineRule="auto"/>
        <w:ind w:left="0" w:right="-166" w:hanging="284"/>
        <w:jc w:val="both"/>
        <w:rPr>
          <w:rFonts w:ascii="Arial" w:hAnsi="Arial" w:cs="Arial"/>
          <w:color w:val="000000" w:themeColor="text1"/>
        </w:rPr>
      </w:pPr>
      <w:r w:rsidRPr="000F528F">
        <w:rPr>
          <w:rFonts w:ascii="Arial" w:hAnsi="Arial" w:cs="Arial"/>
          <w:color w:val="000000" w:themeColor="text1"/>
        </w:rPr>
        <w:t xml:space="preserve">ima naziv svetnik ali svetovalec oz. najmanj pet let naziv mentor. Pomočnika ravnatelja imenuje in razrešuje ravnatelj. </w:t>
      </w:r>
    </w:p>
    <w:p w14:paraId="049887B9" w14:textId="3D18BC24" w:rsidR="004208B5" w:rsidRDefault="004208B5" w:rsidP="000F528F">
      <w:pPr>
        <w:pStyle w:val="Navadensplet"/>
        <w:shd w:val="clear" w:color="auto" w:fill="FFFFFF" w:themeFill="background1"/>
        <w:spacing w:line="276" w:lineRule="auto"/>
        <w:ind w:left="-284" w:right="-166"/>
        <w:jc w:val="both"/>
        <w:rPr>
          <w:rFonts w:ascii="Arial" w:hAnsi="Arial" w:cs="Arial"/>
          <w:color w:val="000000" w:themeColor="text1"/>
        </w:rPr>
      </w:pPr>
      <w:r w:rsidRPr="000F528F">
        <w:rPr>
          <w:rFonts w:ascii="Arial" w:hAnsi="Arial" w:cs="Arial"/>
          <w:color w:val="000000" w:themeColor="text1"/>
        </w:rPr>
        <w:lastRenderedPageBreak/>
        <w:t xml:space="preserve">Pred razrešitvijo mora ravnatelj z razlogi za razrešitev seznaniti vzgojiteljski, učiteljski oz. predavateljski zbor. </w:t>
      </w:r>
    </w:p>
    <w:p w14:paraId="78F689DD" w14:textId="2513ECDB" w:rsidR="00EE2A39" w:rsidRDefault="00EE2A39" w:rsidP="000F528F">
      <w:pPr>
        <w:pStyle w:val="Navadensplet"/>
        <w:shd w:val="clear" w:color="auto" w:fill="FFFFFF" w:themeFill="background1"/>
        <w:spacing w:line="276" w:lineRule="auto"/>
        <w:ind w:left="-284" w:right="-166"/>
        <w:jc w:val="both"/>
        <w:rPr>
          <w:rFonts w:ascii="Arial" w:hAnsi="Arial" w:cs="Arial"/>
          <w:color w:val="000000" w:themeColor="text1"/>
        </w:rPr>
      </w:pPr>
    </w:p>
    <w:p w14:paraId="087253EC" w14:textId="77777777" w:rsidR="00EE2A39" w:rsidRPr="000F528F" w:rsidRDefault="00EE2A39" w:rsidP="000F528F">
      <w:pPr>
        <w:pStyle w:val="Navadensplet"/>
        <w:shd w:val="clear" w:color="auto" w:fill="FFFFFF" w:themeFill="background1"/>
        <w:spacing w:line="276" w:lineRule="auto"/>
        <w:ind w:left="-284" w:right="-166"/>
        <w:jc w:val="both"/>
        <w:rPr>
          <w:rFonts w:ascii="Arial" w:hAnsi="Arial" w:cs="Arial"/>
          <w:color w:val="000000" w:themeColor="text1"/>
        </w:rPr>
      </w:pPr>
    </w:p>
    <w:p w14:paraId="7101CF86" w14:textId="2A19319F" w:rsidR="00C76662" w:rsidRPr="000F528F" w:rsidRDefault="00C76662" w:rsidP="000F528F">
      <w:pPr>
        <w:pStyle w:val="Navadensplet"/>
        <w:shd w:val="clear" w:color="auto" w:fill="FFFFFF" w:themeFill="background1"/>
        <w:spacing w:line="276" w:lineRule="auto"/>
        <w:ind w:right="-166" w:hanging="284"/>
        <w:jc w:val="both"/>
        <w:rPr>
          <w:rFonts w:ascii="Arial" w:hAnsi="Arial" w:cs="Arial"/>
          <w:b/>
          <w:bCs/>
          <w:color w:val="000000" w:themeColor="text1"/>
          <w:u w:val="single"/>
        </w:rPr>
      </w:pPr>
      <w:r w:rsidRPr="000F528F">
        <w:rPr>
          <w:rFonts w:ascii="Arial" w:hAnsi="Arial" w:cs="Arial"/>
          <w:b/>
          <w:bCs/>
          <w:color w:val="000000" w:themeColor="text1"/>
          <w:u w:val="single"/>
        </w:rPr>
        <w:t>DIREKTOR:</w:t>
      </w:r>
    </w:p>
    <w:p w14:paraId="1787F8B2" w14:textId="77777777" w:rsidR="004208B5" w:rsidRPr="000F528F" w:rsidRDefault="004208B5" w:rsidP="000F528F">
      <w:pPr>
        <w:pStyle w:val="Navadensplet"/>
        <w:shd w:val="clear" w:color="auto" w:fill="FFFFFF" w:themeFill="background1"/>
        <w:spacing w:line="276" w:lineRule="auto"/>
        <w:ind w:left="-295" w:right="-166"/>
        <w:jc w:val="both"/>
        <w:rPr>
          <w:rFonts w:ascii="Arial" w:hAnsi="Arial" w:cs="Arial"/>
          <w:color w:val="000000" w:themeColor="text1"/>
        </w:rPr>
      </w:pPr>
      <w:r w:rsidRPr="000F528F">
        <w:rPr>
          <w:rFonts w:ascii="Arial" w:hAnsi="Arial" w:cs="Arial"/>
          <w:color w:val="000000" w:themeColor="text1"/>
        </w:rPr>
        <w:t xml:space="preserve">V javnem vzgojno-izobraževalnem zavodu, v katerem se za izvajanje programov za predšolske otroke oz. posameznega izobraževalnega programa oblikuje organizacijska enota, lahko opravlja poslovodno funkcijo direktor javnega vzgojno-izobraževalnega zavoda, funkcijo pedagoškega vodje v organizacijski enoti pa ravnatelj te enote. </w:t>
      </w:r>
    </w:p>
    <w:p w14:paraId="365F98E5" w14:textId="23916DA4" w:rsidR="004208B5" w:rsidRPr="000F528F" w:rsidRDefault="004208B5" w:rsidP="000F528F">
      <w:pPr>
        <w:pStyle w:val="Navadensplet"/>
        <w:shd w:val="clear" w:color="auto" w:fill="FFFFFF" w:themeFill="background1"/>
        <w:spacing w:line="276" w:lineRule="auto"/>
        <w:ind w:left="-295" w:right="-166"/>
        <w:jc w:val="both"/>
        <w:rPr>
          <w:rFonts w:ascii="Arial" w:hAnsi="Arial" w:cs="Arial"/>
          <w:color w:val="000000" w:themeColor="text1"/>
        </w:rPr>
      </w:pPr>
      <w:r w:rsidRPr="000F528F">
        <w:rPr>
          <w:rFonts w:ascii="Arial" w:hAnsi="Arial" w:cs="Arial"/>
          <w:color w:val="000000" w:themeColor="text1"/>
        </w:rPr>
        <w:t>Pravice, dolžnosti in obveznosti direktorja in ravnatelja se določijo z aktom o ustanovitvi.</w:t>
      </w:r>
      <w:r w:rsidRPr="000F528F">
        <w:rPr>
          <w:rFonts w:ascii="Arial" w:hAnsi="Arial" w:cs="Arial"/>
          <w:color w:val="000000" w:themeColor="text1"/>
        </w:rPr>
        <w:br/>
        <w:t xml:space="preserve">Funkcijo direktorja lahko opravlja tudi ravnatelj ene izmed organizacijskih enot, če je z aktom o ustanovitvi tako določeno. </w:t>
      </w:r>
    </w:p>
    <w:p w14:paraId="0C795CAA" w14:textId="77777777" w:rsidR="004208B5" w:rsidRPr="000F528F" w:rsidRDefault="004208B5" w:rsidP="000F528F">
      <w:pPr>
        <w:pStyle w:val="Navadensplet"/>
        <w:shd w:val="clear" w:color="auto" w:fill="FFFFFF" w:themeFill="background1"/>
        <w:spacing w:line="276" w:lineRule="auto"/>
        <w:ind w:right="-166" w:hanging="284"/>
        <w:jc w:val="both"/>
        <w:rPr>
          <w:rFonts w:ascii="Arial" w:hAnsi="Arial" w:cs="Arial"/>
          <w:color w:val="000000" w:themeColor="text1"/>
          <w:u w:val="single"/>
        </w:rPr>
      </w:pPr>
      <w:r w:rsidRPr="000F528F">
        <w:rPr>
          <w:rFonts w:ascii="Arial" w:hAnsi="Arial" w:cs="Arial"/>
          <w:color w:val="000000" w:themeColor="text1"/>
          <w:u w:val="single"/>
        </w:rPr>
        <w:t xml:space="preserve">IMENOVANJE DIREKTORJA: </w:t>
      </w:r>
    </w:p>
    <w:p w14:paraId="26E4A693" w14:textId="77777777" w:rsidR="004208B5" w:rsidRPr="000F528F" w:rsidRDefault="004208B5" w:rsidP="000F528F">
      <w:pPr>
        <w:pStyle w:val="Navadensplet"/>
        <w:shd w:val="clear" w:color="auto" w:fill="FFFFFF" w:themeFill="background1"/>
        <w:spacing w:line="276" w:lineRule="auto"/>
        <w:ind w:right="-166" w:hanging="284"/>
        <w:jc w:val="both"/>
        <w:rPr>
          <w:rFonts w:ascii="Arial" w:hAnsi="Arial" w:cs="Arial"/>
          <w:color w:val="000000" w:themeColor="text1"/>
        </w:rPr>
      </w:pPr>
      <w:r w:rsidRPr="000F528F">
        <w:rPr>
          <w:rFonts w:ascii="Arial" w:hAnsi="Arial" w:cs="Arial"/>
          <w:color w:val="000000" w:themeColor="text1"/>
        </w:rPr>
        <w:t xml:space="preserve">Za direktorja je lahko imenovan, kdor: </w:t>
      </w:r>
    </w:p>
    <w:p w14:paraId="2CD70D73" w14:textId="3E1B239A" w:rsidR="004208B5" w:rsidRPr="000F528F" w:rsidRDefault="004208B5" w:rsidP="001916CF">
      <w:pPr>
        <w:pStyle w:val="Navadensplet"/>
        <w:numPr>
          <w:ilvl w:val="0"/>
          <w:numId w:val="38"/>
        </w:numPr>
        <w:shd w:val="clear" w:color="auto" w:fill="FFFFFF" w:themeFill="background1"/>
        <w:spacing w:line="276" w:lineRule="auto"/>
        <w:ind w:left="0" w:right="-166" w:hanging="284"/>
        <w:jc w:val="both"/>
        <w:rPr>
          <w:rFonts w:ascii="Arial" w:hAnsi="Arial" w:cs="Arial"/>
          <w:color w:val="000000" w:themeColor="text1"/>
        </w:rPr>
      </w:pPr>
      <w:r w:rsidRPr="000F528F">
        <w:rPr>
          <w:rFonts w:ascii="Arial" w:hAnsi="Arial" w:cs="Arial"/>
          <w:color w:val="000000" w:themeColor="text1"/>
        </w:rPr>
        <w:t xml:space="preserve">ima izobrazbo, pridobljeno po študijskih programih za pridobitev izobrazbe druge stopnje, </w:t>
      </w:r>
    </w:p>
    <w:p w14:paraId="512BC985" w14:textId="3231ACE1" w:rsidR="004208B5" w:rsidRPr="000F528F" w:rsidRDefault="004208B5" w:rsidP="001916CF">
      <w:pPr>
        <w:pStyle w:val="Navadensplet"/>
        <w:numPr>
          <w:ilvl w:val="0"/>
          <w:numId w:val="38"/>
        </w:numPr>
        <w:shd w:val="clear" w:color="auto" w:fill="FFFFFF" w:themeFill="background1"/>
        <w:spacing w:line="276" w:lineRule="auto"/>
        <w:ind w:left="0" w:right="-166" w:hanging="284"/>
        <w:jc w:val="both"/>
        <w:rPr>
          <w:rFonts w:ascii="Arial" w:hAnsi="Arial" w:cs="Arial"/>
          <w:color w:val="000000" w:themeColor="text1"/>
        </w:rPr>
      </w:pPr>
      <w:r w:rsidRPr="000F528F">
        <w:rPr>
          <w:rFonts w:ascii="Arial" w:hAnsi="Arial" w:cs="Arial"/>
          <w:color w:val="000000" w:themeColor="text1"/>
        </w:rPr>
        <w:t xml:space="preserve">najmanj 5 let delovnih izkušenj, </w:t>
      </w:r>
    </w:p>
    <w:p w14:paraId="17DEDDDE" w14:textId="36C1F6BA" w:rsidR="004208B5" w:rsidRPr="000F528F" w:rsidRDefault="004208B5" w:rsidP="001916CF">
      <w:pPr>
        <w:pStyle w:val="Navadensplet"/>
        <w:numPr>
          <w:ilvl w:val="0"/>
          <w:numId w:val="38"/>
        </w:numPr>
        <w:shd w:val="clear" w:color="auto" w:fill="FFFFFF" w:themeFill="background1"/>
        <w:spacing w:line="276" w:lineRule="auto"/>
        <w:ind w:left="0" w:right="-166" w:hanging="284"/>
        <w:jc w:val="both"/>
        <w:rPr>
          <w:rFonts w:ascii="Arial" w:hAnsi="Arial" w:cs="Arial"/>
          <w:color w:val="000000" w:themeColor="text1"/>
        </w:rPr>
      </w:pPr>
      <w:r w:rsidRPr="000F528F">
        <w:rPr>
          <w:rFonts w:ascii="Arial" w:hAnsi="Arial" w:cs="Arial"/>
          <w:color w:val="000000" w:themeColor="text1"/>
        </w:rPr>
        <w:t xml:space="preserve">opravljen ravnateljski izpit. </w:t>
      </w:r>
    </w:p>
    <w:p w14:paraId="37DE0230" w14:textId="250A275A" w:rsidR="00EB233E" w:rsidRPr="000F528F" w:rsidRDefault="004208B5" w:rsidP="00EE2A39">
      <w:pPr>
        <w:pStyle w:val="Navadensplet"/>
        <w:shd w:val="clear" w:color="auto" w:fill="FFFFFF" w:themeFill="background1"/>
        <w:spacing w:line="276" w:lineRule="auto"/>
        <w:ind w:left="-284" w:right="-166"/>
        <w:jc w:val="both"/>
        <w:rPr>
          <w:rFonts w:ascii="Arial" w:hAnsi="Arial" w:cs="Arial"/>
          <w:color w:val="000000" w:themeColor="text1"/>
        </w:rPr>
      </w:pPr>
      <w:r w:rsidRPr="000F528F">
        <w:rPr>
          <w:rFonts w:ascii="Arial" w:hAnsi="Arial" w:cs="Arial"/>
          <w:color w:val="000000" w:themeColor="text1"/>
        </w:rPr>
        <w:t>Direktorja imenuje in razrešuje svet zavoda.</w:t>
      </w:r>
      <w:r w:rsidR="00C76662" w:rsidRPr="000F528F">
        <w:rPr>
          <w:rFonts w:ascii="Arial" w:hAnsi="Arial" w:cs="Arial"/>
          <w:color w:val="000000" w:themeColor="text1"/>
        </w:rPr>
        <w:t xml:space="preserve"> </w:t>
      </w:r>
      <w:r w:rsidRPr="000F528F">
        <w:rPr>
          <w:rFonts w:ascii="Arial" w:hAnsi="Arial" w:cs="Arial"/>
          <w:color w:val="000000" w:themeColor="text1"/>
        </w:rPr>
        <w:t>Pred imenovanjem in razrešitvijo si mora pridobiti mnenje ministra, razen če se direktorja razreši na njegov predlog.</w:t>
      </w:r>
      <w:r w:rsidR="00C76662" w:rsidRPr="000F528F">
        <w:rPr>
          <w:rFonts w:ascii="Arial" w:hAnsi="Arial" w:cs="Arial"/>
          <w:color w:val="000000" w:themeColor="text1"/>
        </w:rPr>
        <w:t xml:space="preserve"> </w:t>
      </w:r>
      <w:r w:rsidRPr="000F528F">
        <w:rPr>
          <w:rFonts w:ascii="Arial" w:hAnsi="Arial" w:cs="Arial"/>
          <w:color w:val="000000" w:themeColor="text1"/>
        </w:rPr>
        <w:t xml:space="preserve">Mandat direktorja traja pet let. </w:t>
      </w:r>
    </w:p>
    <w:p w14:paraId="671CE657" w14:textId="434BEC21" w:rsidR="00C76662" w:rsidRPr="000F528F" w:rsidRDefault="00C76662" w:rsidP="000F528F">
      <w:pPr>
        <w:pStyle w:val="Navadensplet"/>
        <w:shd w:val="clear" w:color="auto" w:fill="FFFFFF" w:themeFill="background1"/>
        <w:spacing w:line="276" w:lineRule="auto"/>
        <w:ind w:left="-284" w:right="-166"/>
        <w:jc w:val="both"/>
        <w:rPr>
          <w:rFonts w:ascii="Arial" w:hAnsi="Arial" w:cs="Arial"/>
          <w:b/>
          <w:bCs/>
          <w:color w:val="000000" w:themeColor="text1"/>
          <w:u w:val="single"/>
        </w:rPr>
      </w:pPr>
      <w:r w:rsidRPr="000F528F">
        <w:rPr>
          <w:rFonts w:ascii="Arial" w:hAnsi="Arial" w:cs="Arial"/>
          <w:b/>
          <w:bCs/>
          <w:color w:val="000000" w:themeColor="text1"/>
          <w:u w:val="single"/>
        </w:rPr>
        <w:t>KOLEGIJ:</w:t>
      </w:r>
    </w:p>
    <w:p w14:paraId="27E720D6" w14:textId="5B06BE88" w:rsidR="00C76662" w:rsidRDefault="004208B5" w:rsidP="000F528F">
      <w:pPr>
        <w:pStyle w:val="Navadensplet"/>
        <w:shd w:val="clear" w:color="auto" w:fill="FFFFFF" w:themeFill="background1"/>
        <w:spacing w:line="276" w:lineRule="auto"/>
        <w:ind w:left="-284" w:right="-166"/>
        <w:jc w:val="both"/>
        <w:rPr>
          <w:rFonts w:ascii="Arial" w:hAnsi="Arial" w:cs="Arial"/>
          <w:color w:val="000000" w:themeColor="text1"/>
        </w:rPr>
      </w:pPr>
      <w:r w:rsidRPr="000F528F">
        <w:rPr>
          <w:rFonts w:ascii="Arial" w:hAnsi="Arial" w:cs="Arial"/>
          <w:color w:val="000000" w:themeColor="text1"/>
        </w:rPr>
        <w:t>V zavodih se za koordinacijo vzgojno-izobraževalnega dela, vodenja in poslovanja oblikuje kolegij. Kolegij sestavljajo direktor javnega vzgojno-izobraževalnega zavoda in ravnatelji, ki vodijo organizacijske enote.</w:t>
      </w:r>
      <w:r w:rsidR="00C76662" w:rsidRPr="000F528F">
        <w:rPr>
          <w:rFonts w:ascii="Arial" w:hAnsi="Arial" w:cs="Arial"/>
          <w:color w:val="000000" w:themeColor="text1"/>
        </w:rPr>
        <w:t xml:space="preserve"> </w:t>
      </w:r>
      <w:r w:rsidRPr="000F528F">
        <w:rPr>
          <w:rFonts w:ascii="Arial" w:hAnsi="Arial" w:cs="Arial"/>
          <w:color w:val="000000" w:themeColor="text1"/>
        </w:rPr>
        <w:t xml:space="preserve">Kolegij vodi direktor javnega vzgojno-izobraževalnega zavoda. </w:t>
      </w:r>
    </w:p>
    <w:p w14:paraId="2CC8521B" w14:textId="77777777" w:rsidR="00EB233E" w:rsidRPr="00EE2A39" w:rsidRDefault="00EB233E" w:rsidP="00EE2A39">
      <w:pPr>
        <w:rPr>
          <w:sz w:val="2"/>
          <w:szCs w:val="2"/>
        </w:rPr>
      </w:pPr>
    </w:p>
    <w:p w14:paraId="539FDC97" w14:textId="5AD84197" w:rsidR="00C76662" w:rsidRPr="000F528F" w:rsidRDefault="00AC5FD1" w:rsidP="000F528F">
      <w:pPr>
        <w:pStyle w:val="Navadensplet"/>
        <w:shd w:val="clear" w:color="auto" w:fill="FFFFFF" w:themeFill="background1"/>
        <w:spacing w:line="276" w:lineRule="auto"/>
        <w:ind w:right="-166" w:hanging="284"/>
        <w:jc w:val="both"/>
        <w:rPr>
          <w:rFonts w:ascii="Arial" w:hAnsi="Arial" w:cs="Arial"/>
          <w:b/>
          <w:bCs/>
          <w:color w:val="000000" w:themeColor="text1"/>
          <w:u w:val="single"/>
        </w:rPr>
      </w:pPr>
      <w:r w:rsidRPr="000F528F">
        <w:rPr>
          <w:rFonts w:ascii="Arial" w:hAnsi="Arial" w:cs="Arial"/>
          <w:b/>
          <w:bCs/>
          <w:color w:val="000000" w:themeColor="text1"/>
          <w:u w:val="single"/>
        </w:rPr>
        <w:t>10</w:t>
      </w:r>
      <w:r w:rsidR="00C76662" w:rsidRPr="000F528F">
        <w:rPr>
          <w:rFonts w:ascii="Arial" w:hAnsi="Arial" w:cs="Arial"/>
          <w:b/>
          <w:bCs/>
          <w:color w:val="000000" w:themeColor="text1"/>
          <w:u w:val="single"/>
        </w:rPr>
        <w:t xml:space="preserve"> STROKOVNI ORGANI</w:t>
      </w:r>
      <w:r w:rsidR="004208B5" w:rsidRPr="000F528F">
        <w:rPr>
          <w:rFonts w:ascii="Arial" w:hAnsi="Arial" w:cs="Arial"/>
          <w:b/>
          <w:bCs/>
          <w:color w:val="000000" w:themeColor="text1"/>
          <w:u w:val="single"/>
        </w:rPr>
        <w:t xml:space="preserve"> </w:t>
      </w:r>
      <w:r w:rsidR="00C63CE9" w:rsidRPr="000F528F">
        <w:rPr>
          <w:rFonts w:ascii="Arial" w:hAnsi="Arial" w:cs="Arial"/>
          <w:b/>
          <w:bCs/>
          <w:color w:val="000000" w:themeColor="text1"/>
          <w:u w:val="single"/>
        </w:rPr>
        <w:t>V VRTCU IN ŠOLI</w:t>
      </w:r>
    </w:p>
    <w:p w14:paraId="5A705B14" w14:textId="7AB6D896" w:rsidR="004208B5" w:rsidRPr="000F528F" w:rsidRDefault="004208B5" w:rsidP="000F528F">
      <w:pPr>
        <w:pStyle w:val="Navadensplet"/>
        <w:shd w:val="clear" w:color="auto" w:fill="FFFFFF" w:themeFill="background1"/>
        <w:spacing w:line="276" w:lineRule="auto"/>
        <w:ind w:right="-166" w:hanging="284"/>
        <w:jc w:val="both"/>
        <w:rPr>
          <w:rFonts w:ascii="Arial" w:hAnsi="Arial" w:cs="Arial"/>
          <w:b/>
          <w:bCs/>
          <w:color w:val="000000" w:themeColor="text1"/>
          <w:u w:val="single"/>
        </w:rPr>
      </w:pPr>
      <w:r w:rsidRPr="000F528F">
        <w:rPr>
          <w:rFonts w:ascii="Arial" w:hAnsi="Arial" w:cs="Arial"/>
          <w:color w:val="000000" w:themeColor="text1"/>
        </w:rPr>
        <w:t xml:space="preserve">Strokovna organa V JAVNEM VRTCU sta: </w:t>
      </w:r>
    </w:p>
    <w:p w14:paraId="2362EB67" w14:textId="4A22FFE2" w:rsidR="004208B5" w:rsidRPr="000F528F" w:rsidRDefault="004208B5" w:rsidP="001916CF">
      <w:pPr>
        <w:pStyle w:val="Navadensplet"/>
        <w:numPr>
          <w:ilvl w:val="0"/>
          <w:numId w:val="39"/>
        </w:numPr>
        <w:shd w:val="clear" w:color="auto" w:fill="FFFFFF" w:themeFill="background1"/>
        <w:spacing w:line="276" w:lineRule="auto"/>
        <w:ind w:left="0" w:right="-166" w:hanging="284"/>
        <w:jc w:val="both"/>
        <w:rPr>
          <w:rFonts w:ascii="Arial" w:hAnsi="Arial" w:cs="Arial"/>
          <w:color w:val="000000" w:themeColor="text1"/>
        </w:rPr>
      </w:pPr>
      <w:r w:rsidRPr="000F528F">
        <w:rPr>
          <w:rFonts w:ascii="Arial" w:hAnsi="Arial" w:cs="Arial"/>
          <w:color w:val="000000" w:themeColor="text1"/>
        </w:rPr>
        <w:t xml:space="preserve">vzgojiteljski zbor (strokovni delavci), </w:t>
      </w:r>
    </w:p>
    <w:p w14:paraId="24ED9FCB" w14:textId="3BBF516D" w:rsidR="004208B5" w:rsidRPr="000F528F" w:rsidRDefault="004208B5" w:rsidP="001916CF">
      <w:pPr>
        <w:pStyle w:val="Navadensplet"/>
        <w:numPr>
          <w:ilvl w:val="0"/>
          <w:numId w:val="39"/>
        </w:numPr>
        <w:shd w:val="clear" w:color="auto" w:fill="FFFFFF" w:themeFill="background1"/>
        <w:spacing w:line="276" w:lineRule="auto"/>
        <w:ind w:left="0" w:right="-166" w:hanging="284"/>
        <w:jc w:val="both"/>
        <w:rPr>
          <w:rFonts w:ascii="Arial" w:hAnsi="Arial" w:cs="Arial"/>
          <w:color w:val="000000" w:themeColor="text1"/>
        </w:rPr>
      </w:pPr>
      <w:r w:rsidRPr="000F528F">
        <w:rPr>
          <w:rFonts w:ascii="Arial" w:hAnsi="Arial" w:cs="Arial"/>
          <w:color w:val="000000" w:themeColor="text1"/>
        </w:rPr>
        <w:t xml:space="preserve">strokovni aktiv vzgojiteljev. </w:t>
      </w:r>
    </w:p>
    <w:p w14:paraId="4B17EC43" w14:textId="77777777" w:rsidR="004208B5" w:rsidRPr="000F528F" w:rsidRDefault="004208B5" w:rsidP="000F528F">
      <w:pPr>
        <w:pStyle w:val="Navadensplet"/>
        <w:shd w:val="clear" w:color="auto" w:fill="FFFFFF" w:themeFill="background1"/>
        <w:spacing w:line="276" w:lineRule="auto"/>
        <w:ind w:right="-166" w:hanging="284"/>
        <w:jc w:val="both"/>
        <w:rPr>
          <w:rFonts w:ascii="Arial" w:hAnsi="Arial" w:cs="Arial"/>
          <w:color w:val="000000" w:themeColor="text1"/>
        </w:rPr>
      </w:pPr>
      <w:r w:rsidRPr="000F528F">
        <w:rPr>
          <w:rFonts w:ascii="Arial" w:hAnsi="Arial" w:cs="Arial"/>
          <w:color w:val="000000" w:themeColor="text1"/>
        </w:rPr>
        <w:t xml:space="preserve">Strokovni organi V JAVNI ŠOLI so: </w:t>
      </w:r>
    </w:p>
    <w:p w14:paraId="6FCFA50C" w14:textId="652A2EFA" w:rsidR="004208B5" w:rsidRPr="000F528F" w:rsidRDefault="004208B5" w:rsidP="001916CF">
      <w:pPr>
        <w:pStyle w:val="Navadensplet"/>
        <w:numPr>
          <w:ilvl w:val="0"/>
          <w:numId w:val="40"/>
        </w:numPr>
        <w:shd w:val="clear" w:color="auto" w:fill="FFFFFF" w:themeFill="background1"/>
        <w:spacing w:line="276" w:lineRule="auto"/>
        <w:ind w:left="0" w:right="-166" w:hanging="284"/>
        <w:jc w:val="both"/>
        <w:rPr>
          <w:rFonts w:ascii="Arial" w:hAnsi="Arial" w:cs="Arial"/>
          <w:color w:val="000000" w:themeColor="text1"/>
        </w:rPr>
      </w:pPr>
      <w:r w:rsidRPr="000F528F">
        <w:rPr>
          <w:rFonts w:ascii="Arial" w:hAnsi="Arial" w:cs="Arial"/>
          <w:color w:val="000000" w:themeColor="text1"/>
        </w:rPr>
        <w:t>učiteljski</w:t>
      </w:r>
      <w:r w:rsidR="00C76662" w:rsidRPr="000F528F">
        <w:rPr>
          <w:rFonts w:ascii="Arial" w:hAnsi="Arial" w:cs="Arial"/>
          <w:color w:val="000000" w:themeColor="text1"/>
        </w:rPr>
        <w:t xml:space="preserve"> </w:t>
      </w:r>
      <w:r w:rsidRPr="000F528F">
        <w:rPr>
          <w:rFonts w:ascii="Arial" w:hAnsi="Arial" w:cs="Arial"/>
          <w:color w:val="000000" w:themeColor="text1"/>
        </w:rPr>
        <w:t>zbor</w:t>
      </w:r>
      <w:r w:rsidR="00C76662" w:rsidRPr="000F528F">
        <w:rPr>
          <w:rFonts w:ascii="Arial" w:hAnsi="Arial" w:cs="Arial"/>
          <w:color w:val="000000" w:themeColor="text1"/>
        </w:rPr>
        <w:t xml:space="preserve"> </w:t>
      </w:r>
      <w:r w:rsidRPr="000F528F">
        <w:rPr>
          <w:rFonts w:ascii="Arial" w:hAnsi="Arial" w:cs="Arial"/>
          <w:color w:val="000000" w:themeColor="text1"/>
        </w:rPr>
        <w:t>(strokovni</w:t>
      </w:r>
      <w:r w:rsidR="00C76662" w:rsidRPr="000F528F">
        <w:rPr>
          <w:rFonts w:ascii="Arial" w:hAnsi="Arial" w:cs="Arial"/>
          <w:color w:val="000000" w:themeColor="text1"/>
        </w:rPr>
        <w:t xml:space="preserve"> </w:t>
      </w:r>
      <w:r w:rsidRPr="000F528F">
        <w:rPr>
          <w:rFonts w:ascii="Arial" w:hAnsi="Arial" w:cs="Arial"/>
          <w:color w:val="000000" w:themeColor="text1"/>
        </w:rPr>
        <w:t xml:space="preserve">delavci), </w:t>
      </w:r>
    </w:p>
    <w:p w14:paraId="0BFBADFB" w14:textId="5F1758FB" w:rsidR="004208B5" w:rsidRPr="000F528F" w:rsidRDefault="004208B5" w:rsidP="001916CF">
      <w:pPr>
        <w:pStyle w:val="Navadensplet"/>
        <w:numPr>
          <w:ilvl w:val="0"/>
          <w:numId w:val="40"/>
        </w:numPr>
        <w:shd w:val="clear" w:color="auto" w:fill="FFFFFF" w:themeFill="background1"/>
        <w:spacing w:line="276" w:lineRule="auto"/>
        <w:ind w:left="0" w:right="-166" w:hanging="284"/>
        <w:jc w:val="both"/>
        <w:rPr>
          <w:rFonts w:ascii="Arial" w:hAnsi="Arial" w:cs="Arial"/>
          <w:color w:val="000000" w:themeColor="text1"/>
        </w:rPr>
      </w:pPr>
      <w:r w:rsidRPr="000F528F">
        <w:rPr>
          <w:rFonts w:ascii="Arial" w:hAnsi="Arial" w:cs="Arial"/>
          <w:color w:val="000000" w:themeColor="text1"/>
        </w:rPr>
        <w:t xml:space="preserve">programski učiteljski zbor (učitelji in drugi strokovni delavci), </w:t>
      </w:r>
    </w:p>
    <w:p w14:paraId="514E29F5" w14:textId="28903298" w:rsidR="004208B5" w:rsidRPr="000F528F" w:rsidRDefault="004208B5" w:rsidP="001916CF">
      <w:pPr>
        <w:pStyle w:val="Navadensplet"/>
        <w:numPr>
          <w:ilvl w:val="0"/>
          <w:numId w:val="40"/>
        </w:numPr>
        <w:shd w:val="clear" w:color="auto" w:fill="FFFFFF" w:themeFill="background1"/>
        <w:spacing w:line="276" w:lineRule="auto"/>
        <w:ind w:left="0" w:right="-166" w:hanging="284"/>
        <w:jc w:val="both"/>
        <w:rPr>
          <w:rFonts w:ascii="Arial" w:hAnsi="Arial" w:cs="Arial"/>
          <w:color w:val="000000" w:themeColor="text1"/>
        </w:rPr>
      </w:pPr>
      <w:r w:rsidRPr="000F528F">
        <w:rPr>
          <w:rFonts w:ascii="Arial" w:hAnsi="Arial" w:cs="Arial"/>
          <w:color w:val="000000" w:themeColor="text1"/>
        </w:rPr>
        <w:t>oddelčni</w:t>
      </w:r>
      <w:r w:rsidR="00C76662" w:rsidRPr="000F528F">
        <w:rPr>
          <w:rFonts w:ascii="Arial" w:hAnsi="Arial" w:cs="Arial"/>
          <w:color w:val="000000" w:themeColor="text1"/>
        </w:rPr>
        <w:t xml:space="preserve"> </w:t>
      </w:r>
      <w:r w:rsidRPr="000F528F">
        <w:rPr>
          <w:rFonts w:ascii="Arial" w:hAnsi="Arial" w:cs="Arial"/>
          <w:color w:val="000000" w:themeColor="text1"/>
        </w:rPr>
        <w:t>učiteljski</w:t>
      </w:r>
      <w:r w:rsidR="00C76662" w:rsidRPr="000F528F">
        <w:rPr>
          <w:rFonts w:ascii="Arial" w:hAnsi="Arial" w:cs="Arial"/>
          <w:color w:val="000000" w:themeColor="text1"/>
        </w:rPr>
        <w:t xml:space="preserve"> </w:t>
      </w:r>
      <w:r w:rsidRPr="000F528F">
        <w:rPr>
          <w:rFonts w:ascii="Arial" w:hAnsi="Arial" w:cs="Arial"/>
          <w:color w:val="000000" w:themeColor="text1"/>
        </w:rPr>
        <w:t>zbor</w:t>
      </w:r>
      <w:r w:rsidR="00B56893">
        <w:rPr>
          <w:rFonts w:ascii="Arial" w:hAnsi="Arial" w:cs="Arial"/>
          <w:color w:val="000000" w:themeColor="text1"/>
        </w:rPr>
        <w:t xml:space="preserve"> </w:t>
      </w:r>
      <w:r w:rsidRPr="000F528F">
        <w:rPr>
          <w:rFonts w:ascii="Arial" w:hAnsi="Arial" w:cs="Arial"/>
          <w:color w:val="000000" w:themeColor="text1"/>
        </w:rPr>
        <w:t>(strokovni</w:t>
      </w:r>
      <w:r w:rsidR="00C76662" w:rsidRPr="000F528F">
        <w:rPr>
          <w:rFonts w:ascii="Arial" w:hAnsi="Arial" w:cs="Arial"/>
          <w:color w:val="000000" w:themeColor="text1"/>
        </w:rPr>
        <w:t xml:space="preserve"> </w:t>
      </w:r>
      <w:r w:rsidRPr="000F528F">
        <w:rPr>
          <w:rFonts w:ascii="Arial" w:hAnsi="Arial" w:cs="Arial"/>
          <w:color w:val="000000" w:themeColor="text1"/>
        </w:rPr>
        <w:t>delavci</w:t>
      </w:r>
      <w:r w:rsidR="00C76662" w:rsidRPr="000F528F">
        <w:rPr>
          <w:rFonts w:ascii="Arial" w:hAnsi="Arial" w:cs="Arial"/>
          <w:color w:val="000000" w:themeColor="text1"/>
        </w:rPr>
        <w:t xml:space="preserve"> </w:t>
      </w:r>
      <w:r w:rsidRPr="000F528F">
        <w:rPr>
          <w:rFonts w:ascii="Arial" w:hAnsi="Arial" w:cs="Arial"/>
          <w:color w:val="000000" w:themeColor="text1"/>
        </w:rPr>
        <w:t>v</w:t>
      </w:r>
      <w:r w:rsidR="00C76662" w:rsidRPr="000F528F">
        <w:rPr>
          <w:rFonts w:ascii="Arial" w:hAnsi="Arial" w:cs="Arial"/>
          <w:color w:val="000000" w:themeColor="text1"/>
        </w:rPr>
        <w:t xml:space="preserve"> </w:t>
      </w:r>
      <w:r w:rsidRPr="000F528F">
        <w:rPr>
          <w:rFonts w:ascii="Arial" w:hAnsi="Arial" w:cs="Arial"/>
          <w:color w:val="000000" w:themeColor="text1"/>
        </w:rPr>
        <w:t>posameznem</w:t>
      </w:r>
      <w:r w:rsidR="00C76662" w:rsidRPr="000F528F">
        <w:rPr>
          <w:rFonts w:ascii="Arial" w:hAnsi="Arial" w:cs="Arial"/>
          <w:color w:val="000000" w:themeColor="text1"/>
        </w:rPr>
        <w:t xml:space="preserve"> </w:t>
      </w:r>
      <w:r w:rsidRPr="000F528F">
        <w:rPr>
          <w:rFonts w:ascii="Arial" w:hAnsi="Arial" w:cs="Arial"/>
          <w:color w:val="000000" w:themeColor="text1"/>
        </w:rPr>
        <w:t xml:space="preserve">oddelku), </w:t>
      </w:r>
    </w:p>
    <w:p w14:paraId="3EAC898D" w14:textId="09F9AC98" w:rsidR="004208B5" w:rsidRPr="000F528F" w:rsidRDefault="004208B5" w:rsidP="001916CF">
      <w:pPr>
        <w:pStyle w:val="Navadensplet"/>
        <w:numPr>
          <w:ilvl w:val="0"/>
          <w:numId w:val="40"/>
        </w:numPr>
        <w:shd w:val="clear" w:color="auto" w:fill="FFFFFF" w:themeFill="background1"/>
        <w:spacing w:line="276" w:lineRule="auto"/>
        <w:ind w:left="0" w:right="-166" w:hanging="284"/>
        <w:jc w:val="both"/>
        <w:rPr>
          <w:rFonts w:ascii="Arial" w:hAnsi="Arial" w:cs="Arial"/>
          <w:color w:val="000000" w:themeColor="text1"/>
        </w:rPr>
      </w:pPr>
      <w:r w:rsidRPr="000F528F">
        <w:rPr>
          <w:rFonts w:ascii="Arial" w:hAnsi="Arial" w:cs="Arial"/>
          <w:color w:val="000000" w:themeColor="text1"/>
        </w:rPr>
        <w:t xml:space="preserve">razrednik, </w:t>
      </w:r>
    </w:p>
    <w:p w14:paraId="7C25AF20" w14:textId="5A8F1509" w:rsidR="004208B5" w:rsidRPr="000F528F" w:rsidRDefault="004208B5" w:rsidP="001916CF">
      <w:pPr>
        <w:pStyle w:val="Navadensplet"/>
        <w:numPr>
          <w:ilvl w:val="0"/>
          <w:numId w:val="40"/>
        </w:numPr>
        <w:shd w:val="clear" w:color="auto" w:fill="FFFFFF" w:themeFill="background1"/>
        <w:spacing w:line="276" w:lineRule="auto"/>
        <w:ind w:left="0" w:right="-166" w:hanging="284"/>
        <w:jc w:val="both"/>
        <w:rPr>
          <w:rFonts w:ascii="Arial" w:hAnsi="Arial" w:cs="Arial"/>
          <w:color w:val="000000" w:themeColor="text1"/>
        </w:rPr>
      </w:pPr>
      <w:r w:rsidRPr="000F528F">
        <w:rPr>
          <w:rFonts w:ascii="Arial" w:hAnsi="Arial" w:cs="Arial"/>
          <w:color w:val="000000" w:themeColor="text1"/>
        </w:rPr>
        <w:lastRenderedPageBreak/>
        <w:t>strokovni</w:t>
      </w:r>
      <w:r w:rsidR="00C76662" w:rsidRPr="000F528F">
        <w:rPr>
          <w:rFonts w:ascii="Arial" w:hAnsi="Arial" w:cs="Arial"/>
          <w:color w:val="000000" w:themeColor="text1"/>
        </w:rPr>
        <w:t xml:space="preserve"> </w:t>
      </w:r>
      <w:r w:rsidRPr="000F528F">
        <w:rPr>
          <w:rFonts w:ascii="Arial" w:hAnsi="Arial" w:cs="Arial"/>
          <w:color w:val="000000" w:themeColor="text1"/>
        </w:rPr>
        <w:t xml:space="preserve">aktivi. </w:t>
      </w:r>
    </w:p>
    <w:p w14:paraId="74A3B0D2" w14:textId="77777777" w:rsidR="00C76662" w:rsidRPr="000F528F" w:rsidRDefault="004208B5" w:rsidP="000F528F">
      <w:pPr>
        <w:pStyle w:val="Navadensplet"/>
        <w:shd w:val="clear" w:color="auto" w:fill="FFFFFF" w:themeFill="background1"/>
        <w:spacing w:line="276" w:lineRule="auto"/>
        <w:ind w:right="-166" w:hanging="284"/>
        <w:jc w:val="both"/>
        <w:rPr>
          <w:rFonts w:ascii="Arial" w:hAnsi="Arial" w:cs="Arial"/>
          <w:color w:val="000000" w:themeColor="text1"/>
        </w:rPr>
      </w:pPr>
      <w:r w:rsidRPr="000F528F">
        <w:rPr>
          <w:rFonts w:ascii="Arial" w:hAnsi="Arial" w:cs="Arial"/>
          <w:color w:val="000000" w:themeColor="text1"/>
        </w:rPr>
        <w:t>Strokovni organi V JAVNI VIŠJI STROKOVNI ŠOLI so:</w:t>
      </w:r>
    </w:p>
    <w:p w14:paraId="7ECED435" w14:textId="77777777" w:rsidR="00C76662" w:rsidRPr="000F528F" w:rsidRDefault="00C76662" w:rsidP="001916CF">
      <w:pPr>
        <w:pStyle w:val="Navadensplet"/>
        <w:numPr>
          <w:ilvl w:val="0"/>
          <w:numId w:val="78"/>
        </w:numPr>
        <w:shd w:val="clear" w:color="auto" w:fill="FFFFFF" w:themeFill="background1"/>
        <w:spacing w:line="276" w:lineRule="auto"/>
        <w:ind w:left="0" w:right="-166" w:hanging="284"/>
        <w:jc w:val="both"/>
        <w:rPr>
          <w:rFonts w:ascii="Arial" w:hAnsi="Arial" w:cs="Arial"/>
          <w:color w:val="000000" w:themeColor="text1"/>
        </w:rPr>
      </w:pPr>
      <w:r w:rsidRPr="000F528F">
        <w:rPr>
          <w:rFonts w:ascii="Arial" w:hAnsi="Arial" w:cs="Arial"/>
          <w:color w:val="000000" w:themeColor="text1"/>
        </w:rPr>
        <w:t>p</w:t>
      </w:r>
      <w:r w:rsidR="004208B5" w:rsidRPr="000F528F">
        <w:rPr>
          <w:rFonts w:ascii="Arial" w:hAnsi="Arial" w:cs="Arial"/>
          <w:color w:val="000000" w:themeColor="text1"/>
        </w:rPr>
        <w:t>redavateljski</w:t>
      </w:r>
      <w:r w:rsidRPr="000F528F">
        <w:rPr>
          <w:rFonts w:ascii="Arial" w:hAnsi="Arial" w:cs="Arial"/>
          <w:color w:val="000000" w:themeColor="text1"/>
        </w:rPr>
        <w:t xml:space="preserve"> </w:t>
      </w:r>
      <w:r w:rsidR="004208B5" w:rsidRPr="000F528F">
        <w:rPr>
          <w:rFonts w:ascii="Arial" w:hAnsi="Arial" w:cs="Arial"/>
          <w:color w:val="000000" w:themeColor="text1"/>
        </w:rPr>
        <w:t>zbor</w:t>
      </w:r>
      <w:r w:rsidRPr="000F528F">
        <w:rPr>
          <w:rFonts w:ascii="Arial" w:hAnsi="Arial" w:cs="Arial"/>
          <w:color w:val="000000" w:themeColor="text1"/>
        </w:rPr>
        <w:t xml:space="preserve"> </w:t>
      </w:r>
      <w:r w:rsidR="004208B5" w:rsidRPr="000F528F">
        <w:rPr>
          <w:rFonts w:ascii="Arial" w:hAnsi="Arial" w:cs="Arial"/>
          <w:color w:val="000000" w:themeColor="text1"/>
        </w:rPr>
        <w:t>(strokovni</w:t>
      </w:r>
      <w:r w:rsidRPr="000F528F">
        <w:rPr>
          <w:rFonts w:ascii="Arial" w:hAnsi="Arial" w:cs="Arial"/>
          <w:color w:val="000000" w:themeColor="text1"/>
        </w:rPr>
        <w:t xml:space="preserve"> </w:t>
      </w:r>
      <w:r w:rsidR="004208B5" w:rsidRPr="000F528F">
        <w:rPr>
          <w:rFonts w:ascii="Arial" w:hAnsi="Arial" w:cs="Arial"/>
          <w:color w:val="000000" w:themeColor="text1"/>
        </w:rPr>
        <w:t>delavci),</w:t>
      </w:r>
    </w:p>
    <w:p w14:paraId="0B28BBBB" w14:textId="77777777" w:rsidR="00C76662" w:rsidRPr="000F528F" w:rsidRDefault="004208B5" w:rsidP="001916CF">
      <w:pPr>
        <w:pStyle w:val="Navadensplet"/>
        <w:numPr>
          <w:ilvl w:val="0"/>
          <w:numId w:val="78"/>
        </w:numPr>
        <w:shd w:val="clear" w:color="auto" w:fill="FFFFFF" w:themeFill="background1"/>
        <w:spacing w:line="276" w:lineRule="auto"/>
        <w:ind w:left="0" w:right="-166" w:hanging="284"/>
        <w:jc w:val="both"/>
        <w:rPr>
          <w:rFonts w:ascii="Arial" w:hAnsi="Arial" w:cs="Arial"/>
          <w:color w:val="000000" w:themeColor="text1"/>
        </w:rPr>
      </w:pPr>
      <w:r w:rsidRPr="000F528F">
        <w:rPr>
          <w:rFonts w:ascii="Arial" w:hAnsi="Arial" w:cs="Arial"/>
          <w:color w:val="000000" w:themeColor="text1"/>
        </w:rPr>
        <w:t>strokovni</w:t>
      </w:r>
      <w:r w:rsidR="00C76662" w:rsidRPr="000F528F">
        <w:rPr>
          <w:rFonts w:ascii="Arial" w:hAnsi="Arial" w:cs="Arial"/>
          <w:color w:val="000000" w:themeColor="text1"/>
        </w:rPr>
        <w:t xml:space="preserve"> </w:t>
      </w:r>
      <w:r w:rsidRPr="000F528F">
        <w:rPr>
          <w:rFonts w:ascii="Arial" w:hAnsi="Arial" w:cs="Arial"/>
          <w:color w:val="000000" w:themeColor="text1"/>
        </w:rPr>
        <w:t>aktivi,</w:t>
      </w:r>
    </w:p>
    <w:p w14:paraId="4CBC54B6" w14:textId="74710873" w:rsidR="004208B5" w:rsidRPr="000F528F" w:rsidRDefault="004208B5" w:rsidP="001916CF">
      <w:pPr>
        <w:pStyle w:val="Navadensplet"/>
        <w:numPr>
          <w:ilvl w:val="0"/>
          <w:numId w:val="78"/>
        </w:numPr>
        <w:shd w:val="clear" w:color="auto" w:fill="FFFFFF" w:themeFill="background1"/>
        <w:spacing w:line="276" w:lineRule="auto"/>
        <w:ind w:left="0" w:right="-166" w:hanging="284"/>
        <w:jc w:val="both"/>
        <w:rPr>
          <w:rFonts w:ascii="Arial" w:hAnsi="Arial" w:cs="Arial"/>
          <w:color w:val="000000" w:themeColor="text1"/>
        </w:rPr>
      </w:pPr>
      <w:r w:rsidRPr="000F528F">
        <w:rPr>
          <w:rFonts w:ascii="Arial" w:hAnsi="Arial" w:cs="Arial"/>
          <w:color w:val="000000" w:themeColor="text1"/>
        </w:rPr>
        <w:t>študijska</w:t>
      </w:r>
      <w:r w:rsidR="00C76662" w:rsidRPr="000F528F">
        <w:rPr>
          <w:rFonts w:ascii="Arial" w:hAnsi="Arial" w:cs="Arial"/>
          <w:color w:val="000000" w:themeColor="text1"/>
        </w:rPr>
        <w:t xml:space="preserve"> </w:t>
      </w:r>
      <w:r w:rsidRPr="000F528F">
        <w:rPr>
          <w:rFonts w:ascii="Arial" w:hAnsi="Arial" w:cs="Arial"/>
          <w:color w:val="000000" w:themeColor="text1"/>
        </w:rPr>
        <w:t>komisija</w:t>
      </w:r>
      <w:r w:rsidR="00C76662" w:rsidRPr="000F528F">
        <w:rPr>
          <w:rFonts w:ascii="Arial" w:hAnsi="Arial" w:cs="Arial"/>
          <w:color w:val="000000" w:themeColor="text1"/>
        </w:rPr>
        <w:t xml:space="preserve"> </w:t>
      </w:r>
      <w:r w:rsidRPr="000F528F">
        <w:rPr>
          <w:rFonts w:ascii="Arial" w:hAnsi="Arial" w:cs="Arial"/>
          <w:color w:val="000000" w:themeColor="text1"/>
        </w:rPr>
        <w:t>(3–5</w:t>
      </w:r>
      <w:r w:rsidR="00C76662" w:rsidRPr="000F528F">
        <w:rPr>
          <w:rFonts w:ascii="Arial" w:hAnsi="Arial" w:cs="Arial"/>
          <w:color w:val="000000" w:themeColor="text1"/>
        </w:rPr>
        <w:t xml:space="preserve"> </w:t>
      </w:r>
      <w:r w:rsidRPr="000F528F">
        <w:rPr>
          <w:rFonts w:ascii="Arial" w:hAnsi="Arial" w:cs="Arial"/>
          <w:color w:val="000000" w:themeColor="text1"/>
        </w:rPr>
        <w:t>predavateljev</w:t>
      </w:r>
      <w:r w:rsidR="00C76662" w:rsidRPr="000F528F">
        <w:rPr>
          <w:rFonts w:ascii="Arial" w:hAnsi="Arial" w:cs="Arial"/>
          <w:color w:val="000000" w:themeColor="text1"/>
        </w:rPr>
        <w:t xml:space="preserve"> </w:t>
      </w:r>
      <w:r w:rsidRPr="000F528F">
        <w:rPr>
          <w:rFonts w:ascii="Arial" w:hAnsi="Arial" w:cs="Arial"/>
          <w:color w:val="000000" w:themeColor="text1"/>
        </w:rPr>
        <w:t>višje</w:t>
      </w:r>
      <w:r w:rsidR="00C76662" w:rsidRPr="000F528F">
        <w:rPr>
          <w:rFonts w:ascii="Arial" w:hAnsi="Arial" w:cs="Arial"/>
          <w:color w:val="000000" w:themeColor="text1"/>
        </w:rPr>
        <w:t xml:space="preserve"> </w:t>
      </w:r>
      <w:r w:rsidRPr="000F528F">
        <w:rPr>
          <w:rFonts w:ascii="Arial" w:hAnsi="Arial" w:cs="Arial"/>
          <w:color w:val="000000" w:themeColor="text1"/>
        </w:rPr>
        <w:t xml:space="preserve">šole). </w:t>
      </w:r>
    </w:p>
    <w:p w14:paraId="700AAE25" w14:textId="77777777" w:rsidR="004208B5" w:rsidRPr="000F528F" w:rsidRDefault="004208B5" w:rsidP="000F528F">
      <w:pPr>
        <w:pStyle w:val="Navadensplet"/>
        <w:shd w:val="clear" w:color="auto" w:fill="FFFFFF" w:themeFill="background1"/>
        <w:spacing w:line="276" w:lineRule="auto"/>
        <w:ind w:right="-166" w:hanging="284"/>
        <w:jc w:val="both"/>
        <w:rPr>
          <w:rFonts w:ascii="Arial" w:hAnsi="Arial" w:cs="Arial"/>
          <w:b/>
          <w:bCs/>
          <w:color w:val="000000" w:themeColor="text1"/>
          <w:u w:val="single"/>
        </w:rPr>
      </w:pPr>
      <w:r w:rsidRPr="000F528F">
        <w:rPr>
          <w:rFonts w:ascii="Arial" w:hAnsi="Arial" w:cs="Arial"/>
          <w:b/>
          <w:bCs/>
          <w:color w:val="000000" w:themeColor="text1"/>
          <w:u w:val="single"/>
        </w:rPr>
        <w:t xml:space="preserve">VZGOJITELJSKI, UČITELJSKI oz. PREDAVATELJSKI ZBOR: </w:t>
      </w:r>
    </w:p>
    <w:p w14:paraId="64C7AE16" w14:textId="77777777" w:rsidR="004208B5" w:rsidRPr="000F528F" w:rsidRDefault="004208B5" w:rsidP="000F528F">
      <w:pPr>
        <w:pStyle w:val="Navadensplet"/>
        <w:shd w:val="clear" w:color="auto" w:fill="FFFFFF" w:themeFill="background1"/>
        <w:spacing w:line="276" w:lineRule="auto"/>
        <w:ind w:left="-284" w:right="-166"/>
        <w:jc w:val="both"/>
        <w:rPr>
          <w:rFonts w:ascii="Arial" w:hAnsi="Arial" w:cs="Arial"/>
          <w:color w:val="000000" w:themeColor="text1"/>
        </w:rPr>
      </w:pPr>
      <w:r w:rsidRPr="000F528F">
        <w:rPr>
          <w:rFonts w:ascii="Arial" w:hAnsi="Arial" w:cs="Arial"/>
          <w:color w:val="000000" w:themeColor="text1"/>
        </w:rPr>
        <w:t xml:space="preserve">Vzgojiteljski, učiteljski oz. predavateljski zbor sestavljajo strokovni delavci javnega vrtca oz. šole. Vzgojiteljski, učiteljski oz. predavateljski zbor: </w:t>
      </w:r>
    </w:p>
    <w:p w14:paraId="5B6E6A84" w14:textId="226C38F2" w:rsidR="004208B5" w:rsidRPr="000F528F" w:rsidRDefault="004208B5" w:rsidP="001916CF">
      <w:pPr>
        <w:pStyle w:val="Navadensplet"/>
        <w:numPr>
          <w:ilvl w:val="0"/>
          <w:numId w:val="41"/>
        </w:numPr>
        <w:shd w:val="clear" w:color="auto" w:fill="FFFFFF" w:themeFill="background1"/>
        <w:spacing w:line="276" w:lineRule="auto"/>
        <w:ind w:left="0" w:right="-166" w:hanging="284"/>
        <w:jc w:val="both"/>
        <w:rPr>
          <w:rFonts w:ascii="Arial" w:hAnsi="Arial" w:cs="Arial"/>
          <w:color w:val="000000" w:themeColor="text1"/>
        </w:rPr>
      </w:pPr>
      <w:r w:rsidRPr="000F528F">
        <w:rPr>
          <w:rFonts w:ascii="Arial" w:hAnsi="Arial" w:cs="Arial"/>
          <w:color w:val="000000" w:themeColor="text1"/>
        </w:rPr>
        <w:t xml:space="preserve">obravnava in odloča o strokovnih vprašanjih, povezanih z vzgojno-izobraževalnim delom, </w:t>
      </w:r>
    </w:p>
    <w:p w14:paraId="35F932B4" w14:textId="6079FBB0" w:rsidR="004208B5" w:rsidRPr="000F528F" w:rsidRDefault="004208B5" w:rsidP="001916CF">
      <w:pPr>
        <w:pStyle w:val="Navadensplet"/>
        <w:numPr>
          <w:ilvl w:val="0"/>
          <w:numId w:val="41"/>
        </w:numPr>
        <w:shd w:val="clear" w:color="auto" w:fill="FFFFFF" w:themeFill="background1"/>
        <w:spacing w:line="276" w:lineRule="auto"/>
        <w:ind w:left="0" w:right="-166" w:hanging="284"/>
        <w:jc w:val="both"/>
        <w:rPr>
          <w:rFonts w:ascii="Arial" w:hAnsi="Arial" w:cs="Arial"/>
          <w:color w:val="000000" w:themeColor="text1"/>
        </w:rPr>
      </w:pPr>
      <w:r w:rsidRPr="000F528F">
        <w:rPr>
          <w:rFonts w:ascii="Arial" w:hAnsi="Arial" w:cs="Arial"/>
          <w:color w:val="000000" w:themeColor="text1"/>
        </w:rPr>
        <w:t>daje</w:t>
      </w:r>
      <w:r w:rsidR="00C724CA">
        <w:rPr>
          <w:rFonts w:ascii="Arial" w:hAnsi="Arial" w:cs="Arial"/>
          <w:color w:val="000000" w:themeColor="text1"/>
        </w:rPr>
        <w:t xml:space="preserve"> </w:t>
      </w:r>
      <w:r w:rsidRPr="000F528F">
        <w:rPr>
          <w:rFonts w:ascii="Arial" w:hAnsi="Arial" w:cs="Arial"/>
          <w:color w:val="000000" w:themeColor="text1"/>
        </w:rPr>
        <w:t>mnenje</w:t>
      </w:r>
      <w:r w:rsidR="00C724CA">
        <w:rPr>
          <w:rFonts w:ascii="Arial" w:hAnsi="Arial" w:cs="Arial"/>
          <w:color w:val="000000" w:themeColor="text1"/>
        </w:rPr>
        <w:t xml:space="preserve"> </w:t>
      </w:r>
      <w:r w:rsidRPr="000F528F">
        <w:rPr>
          <w:rFonts w:ascii="Arial" w:hAnsi="Arial" w:cs="Arial"/>
          <w:color w:val="000000" w:themeColor="text1"/>
        </w:rPr>
        <w:t>o</w:t>
      </w:r>
      <w:r w:rsidR="00C724CA">
        <w:rPr>
          <w:rFonts w:ascii="Arial" w:hAnsi="Arial" w:cs="Arial"/>
          <w:color w:val="000000" w:themeColor="text1"/>
        </w:rPr>
        <w:t xml:space="preserve"> </w:t>
      </w:r>
      <w:r w:rsidRPr="000F528F">
        <w:rPr>
          <w:rFonts w:ascii="Arial" w:hAnsi="Arial" w:cs="Arial"/>
          <w:color w:val="000000" w:themeColor="text1"/>
        </w:rPr>
        <w:t>letnem</w:t>
      </w:r>
      <w:r w:rsidR="00C724CA">
        <w:rPr>
          <w:rFonts w:ascii="Arial" w:hAnsi="Arial" w:cs="Arial"/>
          <w:color w:val="000000" w:themeColor="text1"/>
        </w:rPr>
        <w:t xml:space="preserve"> </w:t>
      </w:r>
      <w:r w:rsidRPr="000F528F">
        <w:rPr>
          <w:rFonts w:ascii="Arial" w:hAnsi="Arial" w:cs="Arial"/>
          <w:color w:val="000000" w:themeColor="text1"/>
        </w:rPr>
        <w:t>delovnem</w:t>
      </w:r>
      <w:r w:rsidR="00C724CA">
        <w:rPr>
          <w:rFonts w:ascii="Arial" w:hAnsi="Arial" w:cs="Arial"/>
          <w:color w:val="000000" w:themeColor="text1"/>
        </w:rPr>
        <w:t xml:space="preserve"> </w:t>
      </w:r>
      <w:r w:rsidRPr="000F528F">
        <w:rPr>
          <w:rFonts w:ascii="Arial" w:hAnsi="Arial" w:cs="Arial"/>
          <w:color w:val="000000" w:themeColor="text1"/>
        </w:rPr>
        <w:t xml:space="preserve">načrtu, </w:t>
      </w:r>
    </w:p>
    <w:p w14:paraId="341AFAAF" w14:textId="749D63F9" w:rsidR="004208B5" w:rsidRPr="000F528F" w:rsidRDefault="004208B5" w:rsidP="001916CF">
      <w:pPr>
        <w:pStyle w:val="Navadensplet"/>
        <w:numPr>
          <w:ilvl w:val="0"/>
          <w:numId w:val="41"/>
        </w:numPr>
        <w:shd w:val="clear" w:color="auto" w:fill="FFFFFF" w:themeFill="background1"/>
        <w:spacing w:line="276" w:lineRule="auto"/>
        <w:ind w:left="0" w:right="-166" w:hanging="284"/>
        <w:jc w:val="both"/>
        <w:rPr>
          <w:rFonts w:ascii="Arial" w:hAnsi="Arial" w:cs="Arial"/>
          <w:color w:val="000000" w:themeColor="text1"/>
        </w:rPr>
      </w:pPr>
      <w:r w:rsidRPr="000F528F">
        <w:rPr>
          <w:rFonts w:ascii="Arial" w:hAnsi="Arial" w:cs="Arial"/>
          <w:color w:val="000000" w:themeColor="text1"/>
        </w:rPr>
        <w:t xml:space="preserve">predlaga uvedbo nadstandardnih in drugih programov ter dejavnosti, </w:t>
      </w:r>
    </w:p>
    <w:p w14:paraId="0A0FD682" w14:textId="551132E7" w:rsidR="004208B5" w:rsidRPr="000F528F" w:rsidRDefault="004208B5" w:rsidP="001916CF">
      <w:pPr>
        <w:pStyle w:val="Navadensplet"/>
        <w:numPr>
          <w:ilvl w:val="0"/>
          <w:numId w:val="41"/>
        </w:numPr>
        <w:shd w:val="clear" w:color="auto" w:fill="FFFFFF" w:themeFill="background1"/>
        <w:spacing w:line="276" w:lineRule="auto"/>
        <w:ind w:left="0" w:right="-166" w:hanging="284"/>
        <w:jc w:val="both"/>
        <w:rPr>
          <w:rFonts w:ascii="Arial" w:hAnsi="Arial" w:cs="Arial"/>
          <w:color w:val="000000" w:themeColor="text1"/>
        </w:rPr>
      </w:pPr>
      <w:r w:rsidRPr="000F528F">
        <w:rPr>
          <w:rFonts w:ascii="Arial" w:hAnsi="Arial" w:cs="Arial"/>
          <w:color w:val="000000" w:themeColor="text1"/>
        </w:rPr>
        <w:t xml:space="preserve">odloča o posodobitvah programov vzgoje in izobraževanja in njihovi izvedbi v skladu s predpisi, </w:t>
      </w:r>
    </w:p>
    <w:p w14:paraId="1CA4DEEB" w14:textId="0FDAB40B" w:rsidR="004208B5" w:rsidRPr="000F528F" w:rsidRDefault="004208B5" w:rsidP="001916CF">
      <w:pPr>
        <w:pStyle w:val="Navadensplet"/>
        <w:numPr>
          <w:ilvl w:val="0"/>
          <w:numId w:val="41"/>
        </w:numPr>
        <w:shd w:val="clear" w:color="auto" w:fill="FFFFFF" w:themeFill="background1"/>
        <w:spacing w:line="276" w:lineRule="auto"/>
        <w:ind w:left="0" w:right="-166" w:hanging="284"/>
        <w:jc w:val="both"/>
        <w:rPr>
          <w:rFonts w:ascii="Arial" w:hAnsi="Arial" w:cs="Arial"/>
          <w:color w:val="000000" w:themeColor="text1"/>
        </w:rPr>
      </w:pPr>
      <w:r w:rsidRPr="000F528F">
        <w:rPr>
          <w:rFonts w:ascii="Arial" w:hAnsi="Arial" w:cs="Arial"/>
          <w:color w:val="000000" w:themeColor="text1"/>
        </w:rPr>
        <w:t xml:space="preserve">daje mnenje o predlogu za imenovanje ravnatelja, </w:t>
      </w:r>
    </w:p>
    <w:p w14:paraId="7C089EDB" w14:textId="5439C198" w:rsidR="004208B5" w:rsidRPr="000F528F" w:rsidRDefault="004208B5" w:rsidP="001916CF">
      <w:pPr>
        <w:pStyle w:val="Navadensplet"/>
        <w:numPr>
          <w:ilvl w:val="0"/>
          <w:numId w:val="41"/>
        </w:numPr>
        <w:shd w:val="clear" w:color="auto" w:fill="FFFFFF" w:themeFill="background1"/>
        <w:spacing w:line="276" w:lineRule="auto"/>
        <w:ind w:left="0" w:right="-166" w:hanging="284"/>
        <w:jc w:val="both"/>
        <w:rPr>
          <w:rFonts w:ascii="Arial" w:hAnsi="Arial" w:cs="Arial"/>
          <w:color w:val="000000" w:themeColor="text1"/>
        </w:rPr>
      </w:pPr>
      <w:r w:rsidRPr="000F528F">
        <w:rPr>
          <w:rFonts w:ascii="Arial" w:hAnsi="Arial" w:cs="Arial"/>
          <w:color w:val="000000" w:themeColor="text1"/>
        </w:rPr>
        <w:t xml:space="preserve">daje pobude za napredovanje strokovnih delavcev in mnenje o predlogih ravnatelja, </w:t>
      </w:r>
    </w:p>
    <w:p w14:paraId="71C32E51" w14:textId="0F36F4F6" w:rsidR="004208B5" w:rsidRPr="000F528F" w:rsidRDefault="004208B5" w:rsidP="001916CF">
      <w:pPr>
        <w:pStyle w:val="Navadensplet"/>
        <w:numPr>
          <w:ilvl w:val="0"/>
          <w:numId w:val="41"/>
        </w:numPr>
        <w:shd w:val="clear" w:color="auto" w:fill="FFFFFF" w:themeFill="background1"/>
        <w:spacing w:line="276" w:lineRule="auto"/>
        <w:ind w:left="0" w:right="-166" w:hanging="284"/>
        <w:jc w:val="both"/>
        <w:rPr>
          <w:rFonts w:ascii="Arial" w:hAnsi="Arial" w:cs="Arial"/>
          <w:color w:val="000000" w:themeColor="text1"/>
        </w:rPr>
      </w:pPr>
      <w:r w:rsidRPr="000F528F">
        <w:rPr>
          <w:rFonts w:ascii="Arial" w:hAnsi="Arial" w:cs="Arial"/>
          <w:color w:val="000000" w:themeColor="text1"/>
        </w:rPr>
        <w:t>odloča</w:t>
      </w:r>
      <w:r w:rsidR="00BF51B0">
        <w:rPr>
          <w:rFonts w:ascii="Arial" w:hAnsi="Arial" w:cs="Arial"/>
          <w:color w:val="000000" w:themeColor="text1"/>
        </w:rPr>
        <w:t xml:space="preserve"> </w:t>
      </w:r>
      <w:r w:rsidRPr="000F528F">
        <w:rPr>
          <w:rFonts w:ascii="Arial" w:hAnsi="Arial" w:cs="Arial"/>
          <w:color w:val="000000" w:themeColor="text1"/>
        </w:rPr>
        <w:t>o</w:t>
      </w:r>
      <w:r w:rsidR="00BF51B0">
        <w:rPr>
          <w:rFonts w:ascii="Arial" w:hAnsi="Arial" w:cs="Arial"/>
          <w:color w:val="000000" w:themeColor="text1"/>
        </w:rPr>
        <w:t xml:space="preserve"> </w:t>
      </w:r>
      <w:r w:rsidRPr="000F528F">
        <w:rPr>
          <w:rFonts w:ascii="Arial" w:hAnsi="Arial" w:cs="Arial"/>
          <w:color w:val="000000" w:themeColor="text1"/>
        </w:rPr>
        <w:t>vzgojnih</w:t>
      </w:r>
      <w:r w:rsidR="00BF51B0">
        <w:rPr>
          <w:rFonts w:ascii="Arial" w:hAnsi="Arial" w:cs="Arial"/>
          <w:color w:val="000000" w:themeColor="text1"/>
        </w:rPr>
        <w:t xml:space="preserve"> </w:t>
      </w:r>
      <w:r w:rsidRPr="000F528F">
        <w:rPr>
          <w:rFonts w:ascii="Arial" w:hAnsi="Arial" w:cs="Arial"/>
          <w:color w:val="000000" w:themeColor="text1"/>
        </w:rPr>
        <w:t xml:space="preserve">ukrepih, </w:t>
      </w:r>
    </w:p>
    <w:p w14:paraId="67D4D5E1" w14:textId="037465DE" w:rsidR="004208B5" w:rsidRPr="000F528F" w:rsidRDefault="004208B5" w:rsidP="001916CF">
      <w:pPr>
        <w:pStyle w:val="Navadensplet"/>
        <w:numPr>
          <w:ilvl w:val="0"/>
          <w:numId w:val="41"/>
        </w:numPr>
        <w:shd w:val="clear" w:color="auto" w:fill="FFFFFF" w:themeFill="background1"/>
        <w:spacing w:line="276" w:lineRule="auto"/>
        <w:ind w:left="0" w:right="-166" w:hanging="284"/>
        <w:jc w:val="both"/>
        <w:rPr>
          <w:rFonts w:ascii="Arial" w:hAnsi="Arial" w:cs="Arial"/>
          <w:color w:val="000000" w:themeColor="text1"/>
        </w:rPr>
      </w:pPr>
      <w:r w:rsidRPr="000F528F">
        <w:rPr>
          <w:rFonts w:ascii="Arial" w:hAnsi="Arial" w:cs="Arial"/>
          <w:color w:val="000000" w:themeColor="text1"/>
        </w:rPr>
        <w:t xml:space="preserve">opravlja druge naloge v skladu z zakonom. </w:t>
      </w:r>
    </w:p>
    <w:p w14:paraId="794E2BD8" w14:textId="77777777" w:rsidR="003E674B" w:rsidRPr="000F528F" w:rsidRDefault="004208B5" w:rsidP="000F528F">
      <w:pPr>
        <w:pStyle w:val="Navadensplet"/>
        <w:shd w:val="clear" w:color="auto" w:fill="FFFFFF" w:themeFill="background1"/>
        <w:spacing w:line="276" w:lineRule="auto"/>
        <w:ind w:right="-166" w:hanging="284"/>
        <w:jc w:val="both"/>
        <w:rPr>
          <w:rFonts w:ascii="Arial" w:hAnsi="Arial" w:cs="Arial"/>
          <w:b/>
          <w:bCs/>
          <w:color w:val="000000" w:themeColor="text1"/>
          <w:u w:val="single"/>
        </w:rPr>
      </w:pPr>
      <w:r w:rsidRPr="000F528F">
        <w:rPr>
          <w:rFonts w:ascii="Arial" w:hAnsi="Arial" w:cs="Arial"/>
          <w:b/>
          <w:bCs/>
          <w:color w:val="000000" w:themeColor="text1"/>
          <w:u w:val="single"/>
        </w:rPr>
        <w:t xml:space="preserve">PROGRAMSKI UČITELJSKI ZBOR: </w:t>
      </w:r>
    </w:p>
    <w:p w14:paraId="7B007A9E" w14:textId="6864AD03" w:rsidR="004208B5" w:rsidRPr="000F528F" w:rsidRDefault="004208B5" w:rsidP="000F528F">
      <w:pPr>
        <w:pStyle w:val="Navadensplet"/>
        <w:shd w:val="clear" w:color="auto" w:fill="FFFFFF" w:themeFill="background1"/>
        <w:spacing w:line="276" w:lineRule="auto"/>
        <w:ind w:right="-166" w:hanging="284"/>
        <w:jc w:val="both"/>
        <w:rPr>
          <w:rFonts w:ascii="Arial" w:hAnsi="Arial" w:cs="Arial"/>
          <w:color w:val="000000" w:themeColor="text1"/>
          <w:u w:val="single"/>
        </w:rPr>
      </w:pPr>
      <w:r w:rsidRPr="000F528F">
        <w:rPr>
          <w:rFonts w:ascii="Arial" w:hAnsi="Arial" w:cs="Arial"/>
          <w:color w:val="000000" w:themeColor="text1"/>
        </w:rPr>
        <w:t xml:space="preserve">Programski učiteljski zbor sestavljajo: </w:t>
      </w:r>
    </w:p>
    <w:p w14:paraId="5C6D037F" w14:textId="2374B21E" w:rsidR="004208B5" w:rsidRPr="000F528F" w:rsidRDefault="004208B5" w:rsidP="001916CF">
      <w:pPr>
        <w:pStyle w:val="Navadensplet"/>
        <w:numPr>
          <w:ilvl w:val="0"/>
          <w:numId w:val="42"/>
        </w:numPr>
        <w:shd w:val="clear" w:color="auto" w:fill="FFFFFF" w:themeFill="background1"/>
        <w:spacing w:line="276" w:lineRule="auto"/>
        <w:ind w:left="0" w:right="-166" w:hanging="284"/>
        <w:jc w:val="both"/>
        <w:rPr>
          <w:rFonts w:ascii="Arial" w:hAnsi="Arial" w:cs="Arial"/>
          <w:color w:val="000000" w:themeColor="text1"/>
        </w:rPr>
      </w:pPr>
      <w:r w:rsidRPr="000F528F">
        <w:rPr>
          <w:rFonts w:ascii="Arial" w:hAnsi="Arial" w:cs="Arial"/>
          <w:color w:val="000000" w:themeColor="text1"/>
        </w:rPr>
        <w:t xml:space="preserve">vsi učitelji, ki poučujejo v izobraževalnem programu, </w:t>
      </w:r>
    </w:p>
    <w:p w14:paraId="5D2C01F7" w14:textId="4EE1F2C7" w:rsidR="004208B5" w:rsidRPr="000F528F" w:rsidRDefault="004208B5" w:rsidP="001916CF">
      <w:pPr>
        <w:pStyle w:val="Navadensplet"/>
        <w:numPr>
          <w:ilvl w:val="0"/>
          <w:numId w:val="42"/>
        </w:numPr>
        <w:shd w:val="clear" w:color="auto" w:fill="FFFFFF" w:themeFill="background1"/>
        <w:spacing w:line="276" w:lineRule="auto"/>
        <w:ind w:left="0" w:right="-166" w:hanging="284"/>
        <w:jc w:val="both"/>
        <w:rPr>
          <w:rFonts w:ascii="Arial" w:hAnsi="Arial" w:cs="Arial"/>
          <w:color w:val="000000" w:themeColor="text1"/>
        </w:rPr>
      </w:pPr>
      <w:r w:rsidRPr="000F528F">
        <w:rPr>
          <w:rFonts w:ascii="Arial" w:hAnsi="Arial" w:cs="Arial"/>
          <w:color w:val="000000" w:themeColor="text1"/>
        </w:rPr>
        <w:t xml:space="preserve">drugi strokovni delavci, ki sodelujejo pri izvajanju tega izobraževalnega programa. Programski učiteljski zbor vodi strokovni delavec, ki ga določi ravnatelj. </w:t>
      </w:r>
    </w:p>
    <w:p w14:paraId="7C5450F8" w14:textId="77777777" w:rsidR="004208B5" w:rsidRPr="000F528F" w:rsidRDefault="004208B5" w:rsidP="000F528F">
      <w:pPr>
        <w:pStyle w:val="Navadensplet"/>
        <w:shd w:val="clear" w:color="auto" w:fill="FFFFFF" w:themeFill="background1"/>
        <w:spacing w:line="276" w:lineRule="auto"/>
        <w:ind w:left="-284" w:right="-166"/>
        <w:jc w:val="both"/>
        <w:rPr>
          <w:rFonts w:ascii="Arial" w:hAnsi="Arial" w:cs="Arial"/>
          <w:color w:val="000000" w:themeColor="text1"/>
        </w:rPr>
      </w:pPr>
      <w:r w:rsidRPr="000F528F">
        <w:rPr>
          <w:rFonts w:ascii="Arial" w:hAnsi="Arial" w:cs="Arial"/>
          <w:color w:val="000000" w:themeColor="text1"/>
        </w:rPr>
        <w:t xml:space="preserve">Programski učiteljski zbor opravlja naloge v zvezi z načrtom in izvedbo ocenjevanja znanja ter druge naloge, ki jih na podlagi podzakonskih aktov o ocenjevanju znanja določi šola. </w:t>
      </w:r>
    </w:p>
    <w:p w14:paraId="7C6000E3" w14:textId="7D617CEF" w:rsidR="004208B5" w:rsidRPr="000F528F" w:rsidRDefault="004208B5" w:rsidP="000F528F">
      <w:pPr>
        <w:pStyle w:val="Navadensplet"/>
        <w:shd w:val="clear" w:color="auto" w:fill="FFFFFF" w:themeFill="background1"/>
        <w:spacing w:line="276" w:lineRule="auto"/>
        <w:ind w:left="-284" w:right="-166"/>
        <w:jc w:val="both"/>
        <w:rPr>
          <w:rFonts w:ascii="Arial" w:hAnsi="Arial" w:cs="Arial"/>
          <w:b/>
          <w:bCs/>
          <w:color w:val="000000" w:themeColor="text1"/>
          <w:u w:val="single"/>
        </w:rPr>
      </w:pPr>
      <w:r w:rsidRPr="000F528F">
        <w:rPr>
          <w:rFonts w:ascii="Arial" w:hAnsi="Arial" w:cs="Arial"/>
          <w:b/>
          <w:bCs/>
          <w:color w:val="000000" w:themeColor="text1"/>
          <w:u w:val="single"/>
        </w:rPr>
        <w:t xml:space="preserve">ODDELČNI </w:t>
      </w:r>
      <w:r w:rsidR="003E674B" w:rsidRPr="000F528F">
        <w:rPr>
          <w:rFonts w:ascii="Arial" w:hAnsi="Arial" w:cs="Arial"/>
          <w:b/>
          <w:bCs/>
          <w:color w:val="000000" w:themeColor="text1"/>
          <w:u w:val="single"/>
        </w:rPr>
        <w:t xml:space="preserve">UČITELJSKI </w:t>
      </w:r>
      <w:r w:rsidRPr="000F528F">
        <w:rPr>
          <w:rFonts w:ascii="Arial" w:hAnsi="Arial" w:cs="Arial"/>
          <w:b/>
          <w:bCs/>
          <w:color w:val="000000" w:themeColor="text1"/>
          <w:u w:val="single"/>
        </w:rPr>
        <w:t xml:space="preserve">ZBOR: </w:t>
      </w:r>
    </w:p>
    <w:p w14:paraId="0A0EFCF4" w14:textId="77777777" w:rsidR="004208B5" w:rsidRPr="000F528F" w:rsidRDefault="004208B5" w:rsidP="000F528F">
      <w:pPr>
        <w:pStyle w:val="Navadensplet"/>
        <w:shd w:val="clear" w:color="auto" w:fill="FFFFFF" w:themeFill="background1"/>
        <w:spacing w:line="276" w:lineRule="auto"/>
        <w:ind w:left="-284" w:right="-166"/>
        <w:jc w:val="both"/>
        <w:rPr>
          <w:rFonts w:ascii="Arial" w:hAnsi="Arial" w:cs="Arial"/>
          <w:color w:val="000000" w:themeColor="text1"/>
        </w:rPr>
      </w:pPr>
      <w:r w:rsidRPr="000F528F">
        <w:rPr>
          <w:rFonts w:ascii="Arial" w:hAnsi="Arial" w:cs="Arial"/>
          <w:color w:val="000000" w:themeColor="text1"/>
        </w:rPr>
        <w:t xml:space="preserve">Oddelčni učiteljski zbor sestavljajo strokovni delavci, ki opravljajo vzgojno-izobraževalno delo v posameznem oddelku. </w:t>
      </w:r>
    </w:p>
    <w:p w14:paraId="7C0AD31C" w14:textId="77777777" w:rsidR="004208B5" w:rsidRPr="000F528F" w:rsidRDefault="004208B5" w:rsidP="000F528F">
      <w:pPr>
        <w:pStyle w:val="Navadensplet"/>
        <w:shd w:val="clear" w:color="auto" w:fill="FFFFFF" w:themeFill="background1"/>
        <w:spacing w:line="276" w:lineRule="auto"/>
        <w:ind w:right="-166" w:hanging="284"/>
        <w:jc w:val="both"/>
        <w:rPr>
          <w:rFonts w:ascii="Arial" w:hAnsi="Arial" w:cs="Arial"/>
          <w:color w:val="000000" w:themeColor="text1"/>
        </w:rPr>
      </w:pPr>
      <w:r w:rsidRPr="000F528F">
        <w:rPr>
          <w:rFonts w:ascii="Arial" w:hAnsi="Arial" w:cs="Arial"/>
          <w:color w:val="000000" w:themeColor="text1"/>
        </w:rPr>
        <w:t xml:space="preserve">Oddelčni učiteljski zbor: </w:t>
      </w:r>
    </w:p>
    <w:p w14:paraId="4651DB66" w14:textId="4D2B99E1" w:rsidR="004208B5" w:rsidRPr="000F528F" w:rsidRDefault="004208B5" w:rsidP="001916CF">
      <w:pPr>
        <w:pStyle w:val="Navadensplet"/>
        <w:numPr>
          <w:ilvl w:val="0"/>
          <w:numId w:val="43"/>
        </w:numPr>
        <w:shd w:val="clear" w:color="auto" w:fill="FFFFFF" w:themeFill="background1"/>
        <w:spacing w:line="276" w:lineRule="auto"/>
        <w:ind w:left="0" w:right="-166" w:hanging="284"/>
        <w:jc w:val="both"/>
        <w:rPr>
          <w:rFonts w:ascii="Arial" w:hAnsi="Arial" w:cs="Arial"/>
          <w:color w:val="000000" w:themeColor="text1"/>
        </w:rPr>
      </w:pPr>
      <w:r w:rsidRPr="000F528F">
        <w:rPr>
          <w:rFonts w:ascii="Arial" w:hAnsi="Arial" w:cs="Arial"/>
          <w:color w:val="000000" w:themeColor="text1"/>
        </w:rPr>
        <w:t xml:space="preserve">obravnava vzgojno-izobraževalno problematiko v oddelku, </w:t>
      </w:r>
    </w:p>
    <w:p w14:paraId="4D5AA634" w14:textId="1CBB218F" w:rsidR="004208B5" w:rsidRPr="000F528F" w:rsidRDefault="004208B5" w:rsidP="001916CF">
      <w:pPr>
        <w:pStyle w:val="Navadensplet"/>
        <w:numPr>
          <w:ilvl w:val="0"/>
          <w:numId w:val="43"/>
        </w:numPr>
        <w:shd w:val="clear" w:color="auto" w:fill="FFFFFF" w:themeFill="background1"/>
        <w:spacing w:line="276" w:lineRule="auto"/>
        <w:ind w:left="0" w:right="-166" w:hanging="284"/>
        <w:jc w:val="both"/>
        <w:rPr>
          <w:rFonts w:ascii="Arial" w:hAnsi="Arial" w:cs="Arial"/>
          <w:color w:val="000000" w:themeColor="text1"/>
        </w:rPr>
      </w:pPr>
      <w:r w:rsidRPr="000F528F">
        <w:rPr>
          <w:rFonts w:ascii="Arial" w:hAnsi="Arial" w:cs="Arial"/>
          <w:color w:val="000000" w:themeColor="text1"/>
        </w:rPr>
        <w:t xml:space="preserve">oblikuje program za delo z nadarjenimi učenci, vajenci oz. dijaki in s tistimi, ki težje napredujejo, </w:t>
      </w:r>
    </w:p>
    <w:p w14:paraId="29A7040A" w14:textId="5203361A" w:rsidR="004208B5" w:rsidRPr="000F528F" w:rsidRDefault="004208B5" w:rsidP="001916CF">
      <w:pPr>
        <w:pStyle w:val="Navadensplet"/>
        <w:numPr>
          <w:ilvl w:val="0"/>
          <w:numId w:val="43"/>
        </w:numPr>
        <w:shd w:val="clear" w:color="auto" w:fill="FFFFFF" w:themeFill="background1"/>
        <w:spacing w:line="276" w:lineRule="auto"/>
        <w:ind w:left="0" w:right="-166" w:hanging="284"/>
        <w:jc w:val="both"/>
        <w:rPr>
          <w:rFonts w:ascii="Arial" w:hAnsi="Arial" w:cs="Arial"/>
          <w:color w:val="000000" w:themeColor="text1"/>
        </w:rPr>
      </w:pPr>
      <w:r w:rsidRPr="000F528F">
        <w:rPr>
          <w:rFonts w:ascii="Arial" w:hAnsi="Arial" w:cs="Arial"/>
          <w:color w:val="000000" w:themeColor="text1"/>
        </w:rPr>
        <w:t xml:space="preserve">odloča o vzgojnih ukrepih, </w:t>
      </w:r>
    </w:p>
    <w:p w14:paraId="0752C3BC" w14:textId="603F6467" w:rsidR="004208B5" w:rsidRPr="000F528F" w:rsidRDefault="004208B5" w:rsidP="001916CF">
      <w:pPr>
        <w:pStyle w:val="Navadensplet"/>
        <w:numPr>
          <w:ilvl w:val="0"/>
          <w:numId w:val="43"/>
        </w:numPr>
        <w:shd w:val="clear" w:color="auto" w:fill="FFFFFF" w:themeFill="background1"/>
        <w:spacing w:line="276" w:lineRule="auto"/>
        <w:ind w:left="0" w:right="-166" w:hanging="284"/>
        <w:jc w:val="both"/>
        <w:rPr>
          <w:rFonts w:ascii="Arial" w:hAnsi="Arial" w:cs="Arial"/>
          <w:color w:val="000000" w:themeColor="text1"/>
        </w:rPr>
      </w:pPr>
      <w:r w:rsidRPr="000F528F">
        <w:rPr>
          <w:rFonts w:ascii="Arial" w:hAnsi="Arial" w:cs="Arial"/>
          <w:color w:val="000000" w:themeColor="text1"/>
        </w:rPr>
        <w:t xml:space="preserve">opravlja druge naloge v skladu z zakonom. </w:t>
      </w:r>
    </w:p>
    <w:p w14:paraId="0D2BBD72" w14:textId="77777777" w:rsidR="004208B5" w:rsidRPr="000F528F" w:rsidRDefault="004208B5" w:rsidP="000F528F">
      <w:pPr>
        <w:pStyle w:val="Navadensplet"/>
        <w:shd w:val="clear" w:color="auto" w:fill="FFFFFF" w:themeFill="background1"/>
        <w:spacing w:line="276" w:lineRule="auto"/>
        <w:ind w:right="-166" w:hanging="284"/>
        <w:jc w:val="both"/>
        <w:rPr>
          <w:rFonts w:ascii="Arial" w:hAnsi="Arial" w:cs="Arial"/>
          <w:b/>
          <w:bCs/>
          <w:color w:val="000000" w:themeColor="text1"/>
          <w:u w:val="single"/>
        </w:rPr>
      </w:pPr>
      <w:r w:rsidRPr="000F528F">
        <w:rPr>
          <w:rFonts w:ascii="Arial" w:hAnsi="Arial" w:cs="Arial"/>
          <w:b/>
          <w:bCs/>
          <w:color w:val="000000" w:themeColor="text1"/>
          <w:u w:val="single"/>
        </w:rPr>
        <w:t xml:space="preserve">RAZREDNIK: </w:t>
      </w:r>
    </w:p>
    <w:p w14:paraId="620F7017" w14:textId="3C5B5AF8" w:rsidR="004208B5" w:rsidRPr="000F528F" w:rsidRDefault="003E674B" w:rsidP="001916CF">
      <w:pPr>
        <w:pStyle w:val="Navadensplet"/>
        <w:numPr>
          <w:ilvl w:val="0"/>
          <w:numId w:val="43"/>
        </w:numPr>
        <w:shd w:val="clear" w:color="auto" w:fill="FFFFFF" w:themeFill="background1"/>
        <w:spacing w:line="276" w:lineRule="auto"/>
        <w:ind w:left="0" w:right="-166" w:hanging="284"/>
        <w:jc w:val="both"/>
        <w:rPr>
          <w:rFonts w:ascii="Arial" w:hAnsi="Arial" w:cs="Arial"/>
          <w:color w:val="000000" w:themeColor="text1"/>
        </w:rPr>
      </w:pPr>
      <w:r w:rsidRPr="000F528F">
        <w:rPr>
          <w:rFonts w:ascii="Arial" w:hAnsi="Arial" w:cs="Arial"/>
          <w:color w:val="000000" w:themeColor="text1"/>
        </w:rPr>
        <w:t>v</w:t>
      </w:r>
      <w:r w:rsidR="004208B5" w:rsidRPr="000F528F">
        <w:rPr>
          <w:rFonts w:ascii="Arial" w:hAnsi="Arial" w:cs="Arial"/>
          <w:color w:val="000000" w:themeColor="text1"/>
        </w:rPr>
        <w:t xml:space="preserve">odi delo oddelčnega učiteljskega zbora, </w:t>
      </w:r>
    </w:p>
    <w:p w14:paraId="054C0C9C" w14:textId="220BFBCE" w:rsidR="004208B5" w:rsidRPr="000F528F" w:rsidRDefault="004208B5" w:rsidP="001916CF">
      <w:pPr>
        <w:pStyle w:val="Navadensplet"/>
        <w:numPr>
          <w:ilvl w:val="0"/>
          <w:numId w:val="43"/>
        </w:numPr>
        <w:shd w:val="clear" w:color="auto" w:fill="FFFFFF" w:themeFill="background1"/>
        <w:spacing w:line="276" w:lineRule="auto"/>
        <w:ind w:left="0" w:right="-166" w:hanging="284"/>
        <w:jc w:val="both"/>
        <w:rPr>
          <w:rFonts w:ascii="Arial" w:hAnsi="Arial" w:cs="Arial"/>
          <w:color w:val="000000" w:themeColor="text1"/>
        </w:rPr>
      </w:pPr>
      <w:r w:rsidRPr="000F528F">
        <w:rPr>
          <w:rFonts w:ascii="Arial" w:hAnsi="Arial" w:cs="Arial"/>
          <w:color w:val="000000" w:themeColor="text1"/>
        </w:rPr>
        <w:t xml:space="preserve">analizira vzgojne in učne rezultate oddelka, </w:t>
      </w:r>
    </w:p>
    <w:p w14:paraId="518C5F83" w14:textId="40C7D94A" w:rsidR="004208B5" w:rsidRPr="000F528F" w:rsidRDefault="004208B5" w:rsidP="001916CF">
      <w:pPr>
        <w:pStyle w:val="Navadensplet"/>
        <w:numPr>
          <w:ilvl w:val="0"/>
          <w:numId w:val="43"/>
        </w:numPr>
        <w:shd w:val="clear" w:color="auto" w:fill="FFFFFF" w:themeFill="background1"/>
        <w:spacing w:line="276" w:lineRule="auto"/>
        <w:ind w:left="0" w:right="-166" w:hanging="284"/>
        <w:jc w:val="both"/>
        <w:rPr>
          <w:rFonts w:ascii="Arial" w:hAnsi="Arial" w:cs="Arial"/>
          <w:color w:val="000000" w:themeColor="text1"/>
        </w:rPr>
      </w:pPr>
      <w:r w:rsidRPr="000F528F">
        <w:rPr>
          <w:rFonts w:ascii="Arial" w:hAnsi="Arial" w:cs="Arial"/>
          <w:color w:val="000000" w:themeColor="text1"/>
        </w:rPr>
        <w:lastRenderedPageBreak/>
        <w:t xml:space="preserve">skrbi za reševanje vzgojnih in učnih problemov posameznih učencev, vajencev oz. dijakov, </w:t>
      </w:r>
    </w:p>
    <w:p w14:paraId="11391031" w14:textId="4DE7C259" w:rsidR="004208B5" w:rsidRPr="000F528F" w:rsidRDefault="004208B5" w:rsidP="001916CF">
      <w:pPr>
        <w:pStyle w:val="Navadensplet"/>
        <w:numPr>
          <w:ilvl w:val="0"/>
          <w:numId w:val="43"/>
        </w:numPr>
        <w:shd w:val="clear" w:color="auto" w:fill="FFFFFF" w:themeFill="background1"/>
        <w:spacing w:line="276" w:lineRule="auto"/>
        <w:ind w:left="0" w:right="-166" w:hanging="284"/>
        <w:jc w:val="both"/>
        <w:rPr>
          <w:rFonts w:ascii="Arial" w:hAnsi="Arial" w:cs="Arial"/>
          <w:color w:val="000000" w:themeColor="text1"/>
        </w:rPr>
      </w:pPr>
      <w:r w:rsidRPr="000F528F">
        <w:rPr>
          <w:rFonts w:ascii="Arial" w:hAnsi="Arial" w:cs="Arial"/>
          <w:color w:val="000000" w:themeColor="text1"/>
        </w:rPr>
        <w:t xml:space="preserve">sodeluje s starši in šolsko svetovalno službo, </w:t>
      </w:r>
    </w:p>
    <w:p w14:paraId="552ED4FB" w14:textId="4F17C1B3" w:rsidR="004208B5" w:rsidRPr="000F528F" w:rsidRDefault="004208B5" w:rsidP="001916CF">
      <w:pPr>
        <w:pStyle w:val="Navadensplet"/>
        <w:numPr>
          <w:ilvl w:val="0"/>
          <w:numId w:val="43"/>
        </w:numPr>
        <w:shd w:val="clear" w:color="auto" w:fill="FFFFFF" w:themeFill="background1"/>
        <w:spacing w:line="276" w:lineRule="auto"/>
        <w:ind w:left="0" w:right="-166" w:hanging="284"/>
        <w:jc w:val="both"/>
        <w:rPr>
          <w:rFonts w:ascii="Arial" w:hAnsi="Arial" w:cs="Arial"/>
          <w:color w:val="000000" w:themeColor="text1"/>
        </w:rPr>
      </w:pPr>
      <w:r w:rsidRPr="000F528F">
        <w:rPr>
          <w:rFonts w:ascii="Arial" w:hAnsi="Arial" w:cs="Arial"/>
          <w:color w:val="000000" w:themeColor="text1"/>
        </w:rPr>
        <w:t xml:space="preserve">odloča o vzgojnih ukrepih, </w:t>
      </w:r>
    </w:p>
    <w:p w14:paraId="00AD8F55" w14:textId="5D6EC30C" w:rsidR="004208B5" w:rsidRPr="000F528F" w:rsidRDefault="004208B5" w:rsidP="001916CF">
      <w:pPr>
        <w:pStyle w:val="Navadensplet"/>
        <w:numPr>
          <w:ilvl w:val="0"/>
          <w:numId w:val="43"/>
        </w:numPr>
        <w:shd w:val="clear" w:color="auto" w:fill="FFFFFF" w:themeFill="background1"/>
        <w:spacing w:line="276" w:lineRule="auto"/>
        <w:ind w:left="0" w:right="-166" w:hanging="284"/>
        <w:jc w:val="both"/>
        <w:rPr>
          <w:rFonts w:ascii="Arial" w:hAnsi="Arial" w:cs="Arial"/>
          <w:color w:val="000000" w:themeColor="text1"/>
        </w:rPr>
      </w:pPr>
      <w:r w:rsidRPr="000F528F">
        <w:rPr>
          <w:rFonts w:ascii="Arial" w:hAnsi="Arial" w:cs="Arial"/>
          <w:color w:val="000000" w:themeColor="text1"/>
        </w:rPr>
        <w:t xml:space="preserve">opravlja druge naloge v skladu z zakonom. </w:t>
      </w:r>
    </w:p>
    <w:p w14:paraId="598021CC" w14:textId="1DB8A275" w:rsidR="003E674B" w:rsidRPr="000F528F" w:rsidRDefault="004208B5" w:rsidP="000F528F">
      <w:pPr>
        <w:pStyle w:val="Navadensplet"/>
        <w:shd w:val="clear" w:color="auto" w:fill="FFFFFF" w:themeFill="background1"/>
        <w:spacing w:line="276" w:lineRule="auto"/>
        <w:ind w:right="-166" w:hanging="284"/>
        <w:jc w:val="both"/>
        <w:rPr>
          <w:rFonts w:ascii="Arial" w:hAnsi="Arial" w:cs="Arial"/>
          <w:b/>
          <w:bCs/>
          <w:color w:val="000000" w:themeColor="text1"/>
          <w:u w:val="single"/>
        </w:rPr>
      </w:pPr>
      <w:r w:rsidRPr="000F528F">
        <w:rPr>
          <w:rFonts w:ascii="Arial" w:hAnsi="Arial" w:cs="Arial"/>
          <w:b/>
          <w:bCs/>
          <w:color w:val="000000" w:themeColor="text1"/>
          <w:u w:val="single"/>
        </w:rPr>
        <w:t>STROKOVNI AKTIV</w:t>
      </w:r>
      <w:r w:rsidR="00AC5FD1" w:rsidRPr="000F528F">
        <w:rPr>
          <w:rFonts w:ascii="Arial" w:hAnsi="Arial" w:cs="Arial"/>
          <w:b/>
          <w:bCs/>
          <w:color w:val="000000" w:themeColor="text1"/>
          <w:u w:val="single"/>
        </w:rPr>
        <w:t>I</w:t>
      </w:r>
      <w:r w:rsidRPr="000F528F">
        <w:rPr>
          <w:rFonts w:ascii="Arial" w:hAnsi="Arial" w:cs="Arial"/>
          <w:b/>
          <w:bCs/>
          <w:color w:val="000000" w:themeColor="text1"/>
          <w:u w:val="single"/>
        </w:rPr>
        <w:t xml:space="preserve">: </w:t>
      </w:r>
    </w:p>
    <w:p w14:paraId="15E1AAF5" w14:textId="65B12FB5" w:rsidR="004208B5" w:rsidRPr="000F528F" w:rsidRDefault="004208B5" w:rsidP="000F528F">
      <w:pPr>
        <w:pStyle w:val="Navadensplet"/>
        <w:shd w:val="clear" w:color="auto" w:fill="FFFFFF" w:themeFill="background1"/>
        <w:spacing w:line="276" w:lineRule="auto"/>
        <w:ind w:right="-166" w:hanging="284"/>
        <w:jc w:val="both"/>
        <w:rPr>
          <w:rFonts w:ascii="Arial" w:hAnsi="Arial" w:cs="Arial"/>
          <w:color w:val="000000" w:themeColor="text1"/>
          <w:u w:val="single"/>
        </w:rPr>
      </w:pPr>
      <w:r w:rsidRPr="000F528F">
        <w:rPr>
          <w:rFonts w:ascii="Arial" w:hAnsi="Arial" w:cs="Arial"/>
          <w:color w:val="000000" w:themeColor="text1"/>
        </w:rPr>
        <w:t xml:space="preserve">Strokovne aktive V VRTCU sestavljajo vzgojitelji in pomočniki vzgojiteljev. </w:t>
      </w:r>
    </w:p>
    <w:p w14:paraId="0D68452C" w14:textId="77777777" w:rsidR="004208B5" w:rsidRPr="000F528F" w:rsidRDefault="004208B5" w:rsidP="000F528F">
      <w:pPr>
        <w:pStyle w:val="Navadensplet"/>
        <w:shd w:val="clear" w:color="auto" w:fill="FFFFFF" w:themeFill="background1"/>
        <w:spacing w:line="276" w:lineRule="auto"/>
        <w:ind w:right="-166" w:hanging="284"/>
        <w:jc w:val="both"/>
        <w:rPr>
          <w:rFonts w:ascii="Arial" w:hAnsi="Arial" w:cs="Arial"/>
          <w:color w:val="000000" w:themeColor="text1"/>
        </w:rPr>
      </w:pPr>
      <w:r w:rsidRPr="000F528F">
        <w:rPr>
          <w:rFonts w:ascii="Arial" w:hAnsi="Arial" w:cs="Arial"/>
          <w:color w:val="000000" w:themeColor="text1"/>
        </w:rPr>
        <w:t xml:space="preserve">Strokovni aktivi v vrtcu: </w:t>
      </w:r>
    </w:p>
    <w:p w14:paraId="743261BD" w14:textId="7D3D8716" w:rsidR="004208B5" w:rsidRPr="000F528F" w:rsidRDefault="004208B5" w:rsidP="001916CF">
      <w:pPr>
        <w:pStyle w:val="Navadensplet"/>
        <w:numPr>
          <w:ilvl w:val="0"/>
          <w:numId w:val="44"/>
        </w:numPr>
        <w:shd w:val="clear" w:color="auto" w:fill="FFFFFF" w:themeFill="background1"/>
        <w:spacing w:line="276" w:lineRule="auto"/>
        <w:ind w:left="0" w:right="-166" w:hanging="284"/>
        <w:jc w:val="both"/>
        <w:rPr>
          <w:rFonts w:ascii="Arial" w:hAnsi="Arial" w:cs="Arial"/>
          <w:color w:val="000000" w:themeColor="text1"/>
        </w:rPr>
      </w:pPr>
      <w:r w:rsidRPr="000F528F">
        <w:rPr>
          <w:rFonts w:ascii="Arial" w:hAnsi="Arial" w:cs="Arial"/>
          <w:color w:val="000000" w:themeColor="text1"/>
        </w:rPr>
        <w:t xml:space="preserve">obravnavajo vzgojno delo, </w:t>
      </w:r>
    </w:p>
    <w:p w14:paraId="4BDC936C" w14:textId="3C744E21" w:rsidR="004208B5" w:rsidRPr="000F528F" w:rsidRDefault="004208B5" w:rsidP="001916CF">
      <w:pPr>
        <w:pStyle w:val="Navadensplet"/>
        <w:numPr>
          <w:ilvl w:val="0"/>
          <w:numId w:val="44"/>
        </w:numPr>
        <w:shd w:val="clear" w:color="auto" w:fill="FFFFFF" w:themeFill="background1"/>
        <w:spacing w:line="276" w:lineRule="auto"/>
        <w:ind w:left="0" w:right="-166" w:hanging="284"/>
        <w:jc w:val="both"/>
        <w:rPr>
          <w:rFonts w:ascii="Arial" w:hAnsi="Arial" w:cs="Arial"/>
          <w:color w:val="000000" w:themeColor="text1"/>
        </w:rPr>
      </w:pPr>
      <w:r w:rsidRPr="000F528F">
        <w:rPr>
          <w:rFonts w:ascii="Arial" w:hAnsi="Arial" w:cs="Arial"/>
          <w:color w:val="000000" w:themeColor="text1"/>
        </w:rPr>
        <w:t xml:space="preserve">dajejo vzgojiteljskemu zboru predloge za izboljšanje vzgojnega dela, </w:t>
      </w:r>
    </w:p>
    <w:p w14:paraId="68106CED" w14:textId="54E61AA2" w:rsidR="004208B5" w:rsidRPr="000F528F" w:rsidRDefault="004208B5" w:rsidP="001916CF">
      <w:pPr>
        <w:pStyle w:val="Navadensplet"/>
        <w:numPr>
          <w:ilvl w:val="0"/>
          <w:numId w:val="44"/>
        </w:numPr>
        <w:shd w:val="clear" w:color="auto" w:fill="FFFFFF" w:themeFill="background1"/>
        <w:spacing w:line="276" w:lineRule="auto"/>
        <w:ind w:left="0" w:right="-166" w:hanging="284"/>
        <w:jc w:val="both"/>
        <w:rPr>
          <w:rFonts w:ascii="Arial" w:hAnsi="Arial" w:cs="Arial"/>
          <w:color w:val="000000" w:themeColor="text1"/>
        </w:rPr>
      </w:pPr>
      <w:r w:rsidRPr="000F528F">
        <w:rPr>
          <w:rFonts w:ascii="Arial" w:hAnsi="Arial" w:cs="Arial"/>
          <w:color w:val="000000" w:themeColor="text1"/>
        </w:rPr>
        <w:t xml:space="preserve">obravnavajo pripombe staršev, </w:t>
      </w:r>
    </w:p>
    <w:p w14:paraId="592FA001" w14:textId="1A98A01B" w:rsidR="004208B5" w:rsidRPr="000F528F" w:rsidRDefault="004208B5" w:rsidP="001916CF">
      <w:pPr>
        <w:pStyle w:val="Navadensplet"/>
        <w:numPr>
          <w:ilvl w:val="0"/>
          <w:numId w:val="44"/>
        </w:numPr>
        <w:shd w:val="clear" w:color="auto" w:fill="FFFFFF" w:themeFill="background1"/>
        <w:spacing w:line="276" w:lineRule="auto"/>
        <w:ind w:left="0" w:right="-166" w:hanging="284"/>
        <w:jc w:val="both"/>
        <w:rPr>
          <w:rFonts w:ascii="Arial" w:hAnsi="Arial" w:cs="Arial"/>
          <w:color w:val="000000" w:themeColor="text1"/>
        </w:rPr>
      </w:pPr>
      <w:r w:rsidRPr="000F528F">
        <w:rPr>
          <w:rFonts w:ascii="Arial" w:hAnsi="Arial" w:cs="Arial"/>
          <w:color w:val="000000" w:themeColor="text1"/>
        </w:rPr>
        <w:t xml:space="preserve">opravljajo druge strokovne naloge, določene v letnem načrtu. </w:t>
      </w:r>
    </w:p>
    <w:p w14:paraId="4628E3F4" w14:textId="77777777" w:rsidR="003E674B" w:rsidRPr="000F528F" w:rsidRDefault="004208B5" w:rsidP="000F528F">
      <w:pPr>
        <w:pStyle w:val="Navadensplet"/>
        <w:shd w:val="clear" w:color="auto" w:fill="FFFFFF" w:themeFill="background1"/>
        <w:spacing w:line="276" w:lineRule="auto"/>
        <w:ind w:right="-166" w:hanging="284"/>
        <w:jc w:val="both"/>
        <w:rPr>
          <w:rFonts w:ascii="Arial" w:hAnsi="Arial" w:cs="Arial"/>
          <w:color w:val="000000" w:themeColor="text1"/>
        </w:rPr>
      </w:pPr>
      <w:r w:rsidRPr="000F528F">
        <w:rPr>
          <w:rFonts w:ascii="Arial" w:hAnsi="Arial" w:cs="Arial"/>
          <w:color w:val="000000" w:themeColor="text1"/>
        </w:rPr>
        <w:t xml:space="preserve">Strokovne aktive V ŠOLI sestavljajo učitelji oz. predavatelji istega predmeta oz. predmetnih področij. </w:t>
      </w:r>
    </w:p>
    <w:p w14:paraId="6F321B74" w14:textId="69E9B746" w:rsidR="004208B5" w:rsidRPr="000F528F" w:rsidRDefault="004208B5" w:rsidP="000F528F">
      <w:pPr>
        <w:pStyle w:val="Navadensplet"/>
        <w:shd w:val="clear" w:color="auto" w:fill="FFFFFF" w:themeFill="background1"/>
        <w:spacing w:line="276" w:lineRule="auto"/>
        <w:ind w:right="-166" w:hanging="284"/>
        <w:jc w:val="both"/>
        <w:rPr>
          <w:rFonts w:ascii="Arial" w:hAnsi="Arial" w:cs="Arial"/>
          <w:color w:val="000000" w:themeColor="text1"/>
        </w:rPr>
      </w:pPr>
      <w:r w:rsidRPr="000F528F">
        <w:rPr>
          <w:rFonts w:ascii="Arial" w:hAnsi="Arial" w:cs="Arial"/>
          <w:color w:val="000000" w:themeColor="text1"/>
        </w:rPr>
        <w:t xml:space="preserve">Strokovni aktiv šole: </w:t>
      </w:r>
    </w:p>
    <w:p w14:paraId="70541DB6" w14:textId="6C42EAD2" w:rsidR="004208B5" w:rsidRPr="000F528F" w:rsidRDefault="004208B5" w:rsidP="001916CF">
      <w:pPr>
        <w:pStyle w:val="Navadensplet"/>
        <w:numPr>
          <w:ilvl w:val="0"/>
          <w:numId w:val="45"/>
        </w:numPr>
        <w:shd w:val="clear" w:color="auto" w:fill="FFFFFF" w:themeFill="background1"/>
        <w:spacing w:line="276" w:lineRule="auto"/>
        <w:ind w:left="0" w:right="-166" w:hanging="284"/>
        <w:jc w:val="both"/>
        <w:rPr>
          <w:rFonts w:ascii="Arial" w:hAnsi="Arial" w:cs="Arial"/>
          <w:color w:val="000000" w:themeColor="text1"/>
        </w:rPr>
      </w:pPr>
      <w:r w:rsidRPr="000F528F">
        <w:rPr>
          <w:rFonts w:ascii="Arial" w:hAnsi="Arial" w:cs="Arial"/>
          <w:color w:val="000000" w:themeColor="text1"/>
        </w:rPr>
        <w:t xml:space="preserve">obravnava problematiko predmeta oz. predmetnega področja, </w:t>
      </w:r>
    </w:p>
    <w:p w14:paraId="6604B099" w14:textId="5E377146" w:rsidR="004208B5" w:rsidRPr="000F528F" w:rsidRDefault="004208B5" w:rsidP="001916CF">
      <w:pPr>
        <w:pStyle w:val="Navadensplet"/>
        <w:numPr>
          <w:ilvl w:val="0"/>
          <w:numId w:val="45"/>
        </w:numPr>
        <w:shd w:val="clear" w:color="auto" w:fill="FFFFFF" w:themeFill="background1"/>
        <w:spacing w:line="276" w:lineRule="auto"/>
        <w:ind w:left="0" w:right="-166" w:hanging="284"/>
        <w:jc w:val="both"/>
        <w:rPr>
          <w:rFonts w:ascii="Arial" w:hAnsi="Arial" w:cs="Arial"/>
          <w:color w:val="000000" w:themeColor="text1"/>
        </w:rPr>
      </w:pPr>
      <w:r w:rsidRPr="000F528F">
        <w:rPr>
          <w:rFonts w:ascii="Arial" w:hAnsi="Arial" w:cs="Arial"/>
          <w:color w:val="000000" w:themeColor="text1"/>
        </w:rPr>
        <w:t xml:space="preserve">usklajuje merila za ocenjevanje, </w:t>
      </w:r>
    </w:p>
    <w:p w14:paraId="5CF7C38F" w14:textId="1001755B" w:rsidR="004208B5" w:rsidRPr="000F528F" w:rsidRDefault="004208B5" w:rsidP="001916CF">
      <w:pPr>
        <w:pStyle w:val="Navadensplet"/>
        <w:numPr>
          <w:ilvl w:val="0"/>
          <w:numId w:val="45"/>
        </w:numPr>
        <w:shd w:val="clear" w:color="auto" w:fill="FFFFFF" w:themeFill="background1"/>
        <w:spacing w:line="276" w:lineRule="auto"/>
        <w:ind w:left="0" w:right="-166" w:hanging="284"/>
        <w:jc w:val="both"/>
        <w:rPr>
          <w:rFonts w:ascii="Arial" w:hAnsi="Arial" w:cs="Arial"/>
          <w:color w:val="000000" w:themeColor="text1"/>
        </w:rPr>
      </w:pPr>
      <w:r w:rsidRPr="000F528F">
        <w:rPr>
          <w:rFonts w:ascii="Arial" w:hAnsi="Arial" w:cs="Arial"/>
          <w:color w:val="000000" w:themeColor="text1"/>
        </w:rPr>
        <w:t xml:space="preserve">daje učiteljskemu zboru predloge za izboljšanje vzgojno-izobraževalnega oz. študijskega dela, </w:t>
      </w:r>
    </w:p>
    <w:p w14:paraId="281626F5" w14:textId="22FFDF41" w:rsidR="004208B5" w:rsidRPr="000F528F" w:rsidRDefault="004208B5" w:rsidP="001916CF">
      <w:pPr>
        <w:pStyle w:val="Navadensplet"/>
        <w:numPr>
          <w:ilvl w:val="0"/>
          <w:numId w:val="45"/>
        </w:numPr>
        <w:shd w:val="clear" w:color="auto" w:fill="FFFFFF" w:themeFill="background1"/>
        <w:spacing w:line="276" w:lineRule="auto"/>
        <w:ind w:left="0" w:right="-166" w:hanging="284"/>
        <w:jc w:val="both"/>
        <w:rPr>
          <w:rFonts w:ascii="Arial" w:hAnsi="Arial" w:cs="Arial"/>
          <w:color w:val="000000" w:themeColor="text1"/>
        </w:rPr>
      </w:pPr>
      <w:r w:rsidRPr="000F528F">
        <w:rPr>
          <w:rFonts w:ascii="Arial" w:hAnsi="Arial" w:cs="Arial"/>
          <w:color w:val="000000" w:themeColor="text1"/>
        </w:rPr>
        <w:t xml:space="preserve">obravnava pripombe staršev, učencev, vajencev, dijakov in študentov višjih šol, </w:t>
      </w:r>
    </w:p>
    <w:p w14:paraId="7C66AF83" w14:textId="1C02A276" w:rsidR="00A17E8C" w:rsidRDefault="004208B5" w:rsidP="001916CF">
      <w:pPr>
        <w:pStyle w:val="Navadensplet"/>
        <w:numPr>
          <w:ilvl w:val="0"/>
          <w:numId w:val="45"/>
        </w:numPr>
        <w:shd w:val="clear" w:color="auto" w:fill="FFFFFF" w:themeFill="background1"/>
        <w:spacing w:line="276" w:lineRule="auto"/>
        <w:ind w:left="0" w:right="-166" w:hanging="284"/>
        <w:jc w:val="both"/>
        <w:rPr>
          <w:rFonts w:ascii="Arial" w:hAnsi="Arial" w:cs="Arial"/>
          <w:color w:val="000000" w:themeColor="text1"/>
        </w:rPr>
      </w:pPr>
      <w:r w:rsidRPr="000F528F">
        <w:rPr>
          <w:rFonts w:ascii="Arial" w:hAnsi="Arial" w:cs="Arial"/>
          <w:color w:val="000000" w:themeColor="text1"/>
        </w:rPr>
        <w:t xml:space="preserve">opravlja druge strokovne naloge, določene z letnim delovnim načrtom. </w:t>
      </w:r>
    </w:p>
    <w:p w14:paraId="2C1F5BBD" w14:textId="77777777" w:rsidR="00EB233E" w:rsidRPr="00EE2A39" w:rsidRDefault="00EB233E" w:rsidP="00EB233E">
      <w:pPr>
        <w:pStyle w:val="Navadensplet"/>
        <w:shd w:val="clear" w:color="auto" w:fill="FFFFFF" w:themeFill="background1"/>
        <w:spacing w:line="276" w:lineRule="auto"/>
        <w:ind w:right="-166"/>
        <w:jc w:val="both"/>
        <w:rPr>
          <w:rFonts w:ascii="Arial" w:hAnsi="Arial" w:cs="Arial"/>
          <w:color w:val="000000" w:themeColor="text1"/>
          <w:sz w:val="2"/>
          <w:szCs w:val="2"/>
        </w:rPr>
      </w:pPr>
    </w:p>
    <w:p w14:paraId="029EF190" w14:textId="77777777" w:rsidR="004208B5" w:rsidRPr="000F528F" w:rsidRDefault="004208B5" w:rsidP="000F528F">
      <w:pPr>
        <w:pStyle w:val="Navadensplet"/>
        <w:shd w:val="clear" w:color="auto" w:fill="FFFFFF" w:themeFill="background1"/>
        <w:spacing w:line="276" w:lineRule="auto"/>
        <w:ind w:right="-166" w:hanging="284"/>
        <w:jc w:val="both"/>
        <w:rPr>
          <w:rFonts w:ascii="Arial" w:hAnsi="Arial" w:cs="Arial"/>
          <w:b/>
          <w:bCs/>
          <w:color w:val="000000" w:themeColor="text1"/>
          <w:u w:val="single"/>
        </w:rPr>
      </w:pPr>
      <w:r w:rsidRPr="000F528F">
        <w:rPr>
          <w:rFonts w:ascii="Arial" w:hAnsi="Arial" w:cs="Arial"/>
          <w:b/>
          <w:bCs/>
          <w:color w:val="000000" w:themeColor="text1"/>
          <w:u w:val="single"/>
        </w:rPr>
        <w:t xml:space="preserve">ŠTUDIJSKA KOMISIJA: </w:t>
      </w:r>
    </w:p>
    <w:p w14:paraId="41882A94" w14:textId="72B4D491" w:rsidR="004208B5" w:rsidRPr="000F528F" w:rsidRDefault="004208B5" w:rsidP="000F528F">
      <w:pPr>
        <w:pStyle w:val="Navadensplet"/>
        <w:shd w:val="clear" w:color="auto" w:fill="FFFFFF" w:themeFill="background1"/>
        <w:spacing w:line="276" w:lineRule="auto"/>
        <w:ind w:left="-284" w:right="-166"/>
        <w:jc w:val="both"/>
        <w:rPr>
          <w:rFonts w:ascii="Arial" w:hAnsi="Arial" w:cs="Arial"/>
          <w:color w:val="000000" w:themeColor="text1"/>
        </w:rPr>
      </w:pPr>
      <w:r w:rsidRPr="000F528F">
        <w:rPr>
          <w:rFonts w:ascii="Arial" w:hAnsi="Arial" w:cs="Arial"/>
          <w:color w:val="000000" w:themeColor="text1"/>
        </w:rPr>
        <w:t>Študijsko komisijo sestavlja 3–5 predavateljev višje šole, vodi pa jo predsednik, ki je eden izmed članov.</w:t>
      </w:r>
      <w:r w:rsidR="003E674B" w:rsidRPr="000F528F">
        <w:rPr>
          <w:rFonts w:ascii="Arial" w:hAnsi="Arial" w:cs="Arial"/>
          <w:color w:val="000000" w:themeColor="text1"/>
        </w:rPr>
        <w:t xml:space="preserve"> </w:t>
      </w:r>
      <w:r w:rsidRPr="000F528F">
        <w:rPr>
          <w:rFonts w:ascii="Arial" w:hAnsi="Arial" w:cs="Arial"/>
          <w:color w:val="000000" w:themeColor="text1"/>
        </w:rPr>
        <w:t xml:space="preserve">Člane študijske komisije imenuje predavateljski zbor za 4 leta in so lahko ponovno imenovani. </w:t>
      </w:r>
    </w:p>
    <w:p w14:paraId="3CE61916" w14:textId="11947E64" w:rsidR="003E674B" w:rsidRDefault="004208B5" w:rsidP="000F528F">
      <w:pPr>
        <w:pStyle w:val="Navadensplet"/>
        <w:shd w:val="clear" w:color="auto" w:fill="FFFFFF" w:themeFill="background1"/>
        <w:spacing w:line="276" w:lineRule="auto"/>
        <w:ind w:left="-284" w:right="-166"/>
        <w:jc w:val="both"/>
        <w:rPr>
          <w:rFonts w:ascii="Arial" w:hAnsi="Arial" w:cs="Arial"/>
          <w:color w:val="000000" w:themeColor="text1"/>
        </w:rPr>
      </w:pPr>
      <w:r w:rsidRPr="000F528F">
        <w:rPr>
          <w:rFonts w:ascii="Arial" w:hAnsi="Arial" w:cs="Arial"/>
          <w:color w:val="000000" w:themeColor="text1"/>
        </w:rPr>
        <w:t xml:space="preserve">Študijska komisija obravnava vprašanja v zvezi z vpisom, napredovanjem študentov višjih šol, prilagajanjem in posodabljanjem izobraževalnih programov, ki jih izvaja višja strokovna šola, ter opravlja druge naloge, za katere jo pooblasti predavateljski zbor. </w:t>
      </w:r>
    </w:p>
    <w:p w14:paraId="08C17BE0" w14:textId="77777777" w:rsidR="00EE2A39" w:rsidRPr="00EE2A39" w:rsidRDefault="00EE2A39" w:rsidP="00EE2A39">
      <w:pPr>
        <w:rPr>
          <w:sz w:val="2"/>
          <w:szCs w:val="2"/>
        </w:rPr>
      </w:pPr>
    </w:p>
    <w:p w14:paraId="57011C49" w14:textId="593D5EA3" w:rsidR="003E674B" w:rsidRPr="000F528F" w:rsidRDefault="00145860" w:rsidP="000F528F">
      <w:pPr>
        <w:pStyle w:val="Navadensplet"/>
        <w:shd w:val="clear" w:color="auto" w:fill="FFFFFF" w:themeFill="background1"/>
        <w:spacing w:line="276" w:lineRule="auto"/>
        <w:ind w:right="-166" w:hanging="284"/>
        <w:jc w:val="both"/>
        <w:rPr>
          <w:rFonts w:ascii="Arial" w:hAnsi="Arial" w:cs="Arial"/>
          <w:b/>
          <w:bCs/>
          <w:color w:val="000000" w:themeColor="text1"/>
          <w:u w:val="single"/>
        </w:rPr>
      </w:pPr>
      <w:r w:rsidRPr="000F528F">
        <w:rPr>
          <w:rFonts w:ascii="Arial" w:hAnsi="Arial" w:cs="Arial"/>
          <w:b/>
          <w:bCs/>
          <w:color w:val="000000" w:themeColor="text1"/>
          <w:u w:val="single"/>
        </w:rPr>
        <w:t>10</w:t>
      </w:r>
      <w:r w:rsidR="003E674B" w:rsidRPr="000F528F">
        <w:rPr>
          <w:rFonts w:ascii="Arial" w:hAnsi="Arial" w:cs="Arial"/>
          <w:b/>
          <w:bCs/>
          <w:color w:val="000000" w:themeColor="text1"/>
          <w:u w:val="single"/>
        </w:rPr>
        <w:t xml:space="preserve"> SVET STARŠEV</w:t>
      </w:r>
    </w:p>
    <w:p w14:paraId="5D071DA3" w14:textId="77777777" w:rsidR="004208B5" w:rsidRPr="000F528F" w:rsidRDefault="004208B5" w:rsidP="000F528F">
      <w:pPr>
        <w:pStyle w:val="Navadensplet"/>
        <w:shd w:val="clear" w:color="auto" w:fill="FFFFFF" w:themeFill="background1"/>
        <w:spacing w:line="276" w:lineRule="auto"/>
        <w:ind w:left="-295" w:right="-166"/>
        <w:jc w:val="both"/>
        <w:rPr>
          <w:rFonts w:ascii="Arial" w:hAnsi="Arial" w:cs="Arial"/>
          <w:color w:val="000000" w:themeColor="text1"/>
        </w:rPr>
      </w:pPr>
      <w:r w:rsidRPr="000F528F">
        <w:rPr>
          <w:rFonts w:ascii="Arial" w:hAnsi="Arial" w:cs="Arial"/>
          <w:color w:val="000000" w:themeColor="text1"/>
        </w:rPr>
        <w:t xml:space="preserve">Za organizirano uresničevanje interesa staršev se v javnem vrtcu oz. šoli oblikuje svet staršev. Tehnično in finančno podporo za delovanje sveta staršev zagotavlja vrtec oz. šola. </w:t>
      </w:r>
    </w:p>
    <w:p w14:paraId="710DD921" w14:textId="0EA9904A" w:rsidR="004208B5" w:rsidRPr="000F528F" w:rsidRDefault="004208B5" w:rsidP="000F528F">
      <w:pPr>
        <w:pStyle w:val="Navadensplet"/>
        <w:shd w:val="clear" w:color="auto" w:fill="FFFFFF" w:themeFill="background1"/>
        <w:spacing w:line="276" w:lineRule="auto"/>
        <w:ind w:left="-295" w:right="-166"/>
        <w:jc w:val="both"/>
        <w:rPr>
          <w:rFonts w:ascii="Arial" w:hAnsi="Arial" w:cs="Arial"/>
          <w:color w:val="000000" w:themeColor="text1"/>
        </w:rPr>
      </w:pPr>
      <w:r w:rsidRPr="000F528F">
        <w:rPr>
          <w:rFonts w:ascii="Arial" w:hAnsi="Arial" w:cs="Arial"/>
          <w:color w:val="000000" w:themeColor="text1"/>
        </w:rPr>
        <w:t xml:space="preserve">Svet staršev je sestavljen tako, da ima v njem vsak oddelek po 1 predstavnika, ki ga starši izvolijo na roditeljskem sestanku oddelka. Prvi sklic sveta staršev opravi ravnatelj. </w:t>
      </w:r>
    </w:p>
    <w:p w14:paraId="54CB43B5" w14:textId="79C10B5D" w:rsidR="00A17E8C" w:rsidRPr="000956DE" w:rsidRDefault="00A17E8C" w:rsidP="000F528F">
      <w:pPr>
        <w:tabs>
          <w:tab w:val="num" w:pos="0"/>
        </w:tabs>
        <w:spacing w:line="276" w:lineRule="auto"/>
        <w:ind w:left="-295"/>
        <w:jc w:val="both"/>
        <w:rPr>
          <w:rFonts w:ascii="Arial" w:hAnsi="Arial" w:cs="Arial"/>
          <w:sz w:val="32"/>
          <w:szCs w:val="32"/>
        </w:rPr>
      </w:pPr>
      <w:r w:rsidRPr="000F528F">
        <w:rPr>
          <w:rFonts w:ascii="Arial" w:hAnsi="Arial" w:cs="Arial"/>
          <w:color w:val="333333"/>
          <w:shd w:val="clear" w:color="auto" w:fill="FFFFFF"/>
        </w:rPr>
        <w:t xml:space="preserve">Sveti staršev se lahko povežejo v lokalne oziroma regionalne aktive svetov staršev. Lokalni oziroma regionalni aktivi svetov staršev lahko </w:t>
      </w:r>
      <w:r w:rsidRPr="000956DE">
        <w:rPr>
          <w:rFonts w:ascii="Arial" w:hAnsi="Arial" w:cs="Arial"/>
          <w:color w:val="333333"/>
          <w:shd w:val="clear" w:color="auto" w:fill="FFFFFF"/>
        </w:rPr>
        <w:t>ustanovijo nacionalno zvezo aktivov.</w:t>
      </w:r>
    </w:p>
    <w:p w14:paraId="3B4FC997" w14:textId="77777777" w:rsidR="004208B5" w:rsidRPr="000F528F" w:rsidRDefault="004208B5" w:rsidP="000F528F">
      <w:pPr>
        <w:pStyle w:val="Navadensplet"/>
        <w:shd w:val="clear" w:color="auto" w:fill="FFFFFF" w:themeFill="background1"/>
        <w:spacing w:line="276" w:lineRule="auto"/>
        <w:ind w:right="-166" w:hanging="284"/>
        <w:jc w:val="both"/>
        <w:rPr>
          <w:rFonts w:ascii="Arial" w:hAnsi="Arial" w:cs="Arial"/>
          <w:color w:val="000000" w:themeColor="text1"/>
        </w:rPr>
      </w:pPr>
      <w:r w:rsidRPr="000F528F">
        <w:rPr>
          <w:rFonts w:ascii="Arial" w:hAnsi="Arial" w:cs="Arial"/>
          <w:color w:val="000000" w:themeColor="text1"/>
        </w:rPr>
        <w:t xml:space="preserve">Svet staršev: </w:t>
      </w:r>
    </w:p>
    <w:p w14:paraId="7EF57068" w14:textId="0D60872F" w:rsidR="004208B5" w:rsidRPr="000F528F" w:rsidRDefault="004208B5" w:rsidP="001916CF">
      <w:pPr>
        <w:pStyle w:val="Navadensplet"/>
        <w:numPr>
          <w:ilvl w:val="0"/>
          <w:numId w:val="46"/>
        </w:numPr>
        <w:shd w:val="clear" w:color="auto" w:fill="FFFFFF" w:themeFill="background1"/>
        <w:spacing w:line="276" w:lineRule="auto"/>
        <w:ind w:left="0" w:right="-166" w:hanging="284"/>
        <w:jc w:val="both"/>
        <w:rPr>
          <w:rFonts w:ascii="Arial" w:hAnsi="Arial" w:cs="Arial"/>
          <w:color w:val="000000" w:themeColor="text1"/>
        </w:rPr>
      </w:pPr>
      <w:r w:rsidRPr="000F528F">
        <w:rPr>
          <w:rFonts w:ascii="Arial" w:hAnsi="Arial" w:cs="Arial"/>
          <w:color w:val="000000" w:themeColor="text1"/>
        </w:rPr>
        <w:lastRenderedPageBreak/>
        <w:t xml:space="preserve">predlaga nadstandardne programe, </w:t>
      </w:r>
    </w:p>
    <w:p w14:paraId="28E63BB8" w14:textId="65B13EC1" w:rsidR="004208B5" w:rsidRPr="000F528F" w:rsidRDefault="004208B5" w:rsidP="001916CF">
      <w:pPr>
        <w:pStyle w:val="Navadensplet"/>
        <w:numPr>
          <w:ilvl w:val="0"/>
          <w:numId w:val="46"/>
        </w:numPr>
        <w:shd w:val="clear" w:color="auto" w:fill="FFFFFF" w:themeFill="background1"/>
        <w:spacing w:line="276" w:lineRule="auto"/>
        <w:ind w:left="0" w:right="-166" w:hanging="284"/>
        <w:jc w:val="both"/>
        <w:rPr>
          <w:rFonts w:ascii="Arial" w:hAnsi="Arial" w:cs="Arial"/>
          <w:color w:val="000000" w:themeColor="text1"/>
        </w:rPr>
      </w:pPr>
      <w:r w:rsidRPr="000F528F">
        <w:rPr>
          <w:rFonts w:ascii="Arial" w:hAnsi="Arial" w:cs="Arial"/>
          <w:color w:val="000000" w:themeColor="text1"/>
        </w:rPr>
        <w:t>daje</w:t>
      </w:r>
      <w:r w:rsidR="003E674B" w:rsidRPr="000F528F">
        <w:rPr>
          <w:rFonts w:ascii="Arial" w:hAnsi="Arial" w:cs="Arial"/>
          <w:color w:val="000000" w:themeColor="text1"/>
        </w:rPr>
        <w:t xml:space="preserve"> </w:t>
      </w:r>
      <w:r w:rsidRPr="000F528F">
        <w:rPr>
          <w:rFonts w:ascii="Arial" w:hAnsi="Arial" w:cs="Arial"/>
          <w:color w:val="000000" w:themeColor="text1"/>
        </w:rPr>
        <w:t>soglasje</w:t>
      </w:r>
      <w:r w:rsidR="003E674B" w:rsidRPr="000F528F">
        <w:rPr>
          <w:rFonts w:ascii="Arial" w:hAnsi="Arial" w:cs="Arial"/>
          <w:color w:val="000000" w:themeColor="text1"/>
        </w:rPr>
        <w:t xml:space="preserve"> </w:t>
      </w:r>
      <w:r w:rsidRPr="000F528F">
        <w:rPr>
          <w:rFonts w:ascii="Arial" w:hAnsi="Arial" w:cs="Arial"/>
          <w:color w:val="000000" w:themeColor="text1"/>
        </w:rPr>
        <w:t>k</w:t>
      </w:r>
      <w:r w:rsidR="003E674B" w:rsidRPr="000F528F">
        <w:rPr>
          <w:rFonts w:ascii="Arial" w:hAnsi="Arial" w:cs="Arial"/>
          <w:color w:val="000000" w:themeColor="text1"/>
        </w:rPr>
        <w:t xml:space="preserve"> </w:t>
      </w:r>
      <w:r w:rsidRPr="000F528F">
        <w:rPr>
          <w:rFonts w:ascii="Arial" w:hAnsi="Arial" w:cs="Arial"/>
          <w:color w:val="000000" w:themeColor="text1"/>
        </w:rPr>
        <w:t>predlogu</w:t>
      </w:r>
      <w:r w:rsidR="003E674B" w:rsidRPr="000F528F">
        <w:rPr>
          <w:rFonts w:ascii="Arial" w:hAnsi="Arial" w:cs="Arial"/>
          <w:color w:val="000000" w:themeColor="text1"/>
        </w:rPr>
        <w:t xml:space="preserve"> </w:t>
      </w:r>
      <w:r w:rsidRPr="000F528F">
        <w:rPr>
          <w:rFonts w:ascii="Arial" w:hAnsi="Arial" w:cs="Arial"/>
          <w:color w:val="000000" w:themeColor="text1"/>
        </w:rPr>
        <w:t>ravnatelja</w:t>
      </w:r>
      <w:r w:rsidR="003E674B" w:rsidRPr="000F528F">
        <w:rPr>
          <w:rFonts w:ascii="Arial" w:hAnsi="Arial" w:cs="Arial"/>
          <w:color w:val="000000" w:themeColor="text1"/>
        </w:rPr>
        <w:t xml:space="preserve"> </w:t>
      </w:r>
      <w:r w:rsidRPr="000F528F">
        <w:rPr>
          <w:rFonts w:ascii="Arial" w:hAnsi="Arial" w:cs="Arial"/>
          <w:color w:val="000000" w:themeColor="text1"/>
        </w:rPr>
        <w:t>o</w:t>
      </w:r>
      <w:r w:rsidR="003E674B" w:rsidRPr="000F528F">
        <w:rPr>
          <w:rFonts w:ascii="Arial" w:hAnsi="Arial" w:cs="Arial"/>
          <w:color w:val="000000" w:themeColor="text1"/>
        </w:rPr>
        <w:t xml:space="preserve"> </w:t>
      </w:r>
      <w:r w:rsidRPr="000F528F">
        <w:rPr>
          <w:rFonts w:ascii="Arial" w:hAnsi="Arial" w:cs="Arial"/>
          <w:color w:val="000000" w:themeColor="text1"/>
        </w:rPr>
        <w:t>nadstandardnih</w:t>
      </w:r>
      <w:r w:rsidR="003E674B" w:rsidRPr="000F528F">
        <w:rPr>
          <w:rFonts w:ascii="Arial" w:hAnsi="Arial" w:cs="Arial"/>
          <w:color w:val="000000" w:themeColor="text1"/>
        </w:rPr>
        <w:t xml:space="preserve"> </w:t>
      </w:r>
      <w:r w:rsidRPr="000F528F">
        <w:rPr>
          <w:rFonts w:ascii="Arial" w:hAnsi="Arial" w:cs="Arial"/>
          <w:color w:val="000000" w:themeColor="text1"/>
        </w:rPr>
        <w:t xml:space="preserve">storitvah, </w:t>
      </w:r>
    </w:p>
    <w:p w14:paraId="238DD817" w14:textId="5B420B8D" w:rsidR="004208B5" w:rsidRPr="000F528F" w:rsidRDefault="004208B5" w:rsidP="001916CF">
      <w:pPr>
        <w:pStyle w:val="Navadensplet"/>
        <w:numPr>
          <w:ilvl w:val="0"/>
          <w:numId w:val="46"/>
        </w:numPr>
        <w:shd w:val="clear" w:color="auto" w:fill="FFFFFF" w:themeFill="background1"/>
        <w:spacing w:line="276" w:lineRule="auto"/>
        <w:ind w:left="0" w:right="-166" w:hanging="284"/>
        <w:jc w:val="both"/>
        <w:rPr>
          <w:rFonts w:ascii="Arial" w:hAnsi="Arial" w:cs="Arial"/>
          <w:color w:val="000000" w:themeColor="text1"/>
        </w:rPr>
      </w:pPr>
      <w:r w:rsidRPr="000F528F">
        <w:rPr>
          <w:rFonts w:ascii="Arial" w:hAnsi="Arial" w:cs="Arial"/>
          <w:color w:val="000000" w:themeColor="text1"/>
        </w:rPr>
        <w:t xml:space="preserve">sodeluje pri nastajanju predloga programa razvoja vrtca oz. šole, vzgojnega načrta, pri pravilih šolskega reda ter da mnenje o letnem delovnem načrtu; </w:t>
      </w:r>
    </w:p>
    <w:p w14:paraId="13A7A075" w14:textId="0FC20634" w:rsidR="004208B5" w:rsidRPr="000F528F" w:rsidRDefault="004208B5" w:rsidP="001916CF">
      <w:pPr>
        <w:pStyle w:val="Navadensplet"/>
        <w:numPr>
          <w:ilvl w:val="0"/>
          <w:numId w:val="46"/>
        </w:numPr>
        <w:shd w:val="clear" w:color="auto" w:fill="FFFFFF" w:themeFill="background1"/>
        <w:spacing w:line="276" w:lineRule="auto"/>
        <w:ind w:left="0" w:right="-166" w:hanging="284"/>
        <w:jc w:val="both"/>
        <w:rPr>
          <w:rFonts w:ascii="Arial" w:hAnsi="Arial" w:cs="Arial"/>
          <w:color w:val="000000" w:themeColor="text1"/>
        </w:rPr>
      </w:pPr>
      <w:r w:rsidRPr="000F528F">
        <w:rPr>
          <w:rFonts w:ascii="Arial" w:hAnsi="Arial" w:cs="Arial"/>
          <w:color w:val="000000" w:themeColor="text1"/>
        </w:rPr>
        <w:t xml:space="preserve">daje mnenje o kandidatih, ki izpolnjujejo pogoje za ravnatelja, </w:t>
      </w:r>
    </w:p>
    <w:p w14:paraId="20C36187" w14:textId="2174B489" w:rsidR="004208B5" w:rsidRPr="000F528F" w:rsidRDefault="004208B5" w:rsidP="001916CF">
      <w:pPr>
        <w:pStyle w:val="Navadensplet"/>
        <w:numPr>
          <w:ilvl w:val="0"/>
          <w:numId w:val="46"/>
        </w:numPr>
        <w:shd w:val="clear" w:color="auto" w:fill="FFFFFF" w:themeFill="background1"/>
        <w:spacing w:line="276" w:lineRule="auto"/>
        <w:ind w:left="0" w:right="-166" w:hanging="284"/>
        <w:jc w:val="both"/>
        <w:rPr>
          <w:rFonts w:ascii="Arial" w:hAnsi="Arial" w:cs="Arial"/>
          <w:color w:val="000000" w:themeColor="text1"/>
        </w:rPr>
      </w:pPr>
      <w:r w:rsidRPr="000F528F">
        <w:rPr>
          <w:rFonts w:ascii="Arial" w:hAnsi="Arial" w:cs="Arial"/>
          <w:color w:val="000000" w:themeColor="text1"/>
        </w:rPr>
        <w:t xml:space="preserve">razpravlja o poročilih ravnatelja o vzgojno-izobraževalni problematiki, </w:t>
      </w:r>
    </w:p>
    <w:p w14:paraId="0281344A" w14:textId="153EB5BA" w:rsidR="004208B5" w:rsidRPr="000F528F" w:rsidRDefault="004208B5" w:rsidP="001916CF">
      <w:pPr>
        <w:pStyle w:val="Navadensplet"/>
        <w:numPr>
          <w:ilvl w:val="0"/>
          <w:numId w:val="46"/>
        </w:numPr>
        <w:shd w:val="clear" w:color="auto" w:fill="FFFFFF" w:themeFill="background1"/>
        <w:spacing w:line="276" w:lineRule="auto"/>
        <w:ind w:left="0" w:right="-166" w:hanging="284"/>
        <w:jc w:val="both"/>
        <w:rPr>
          <w:rFonts w:ascii="Arial" w:hAnsi="Arial" w:cs="Arial"/>
          <w:color w:val="000000" w:themeColor="text1"/>
        </w:rPr>
      </w:pPr>
      <w:r w:rsidRPr="000F528F">
        <w:rPr>
          <w:rFonts w:ascii="Arial" w:hAnsi="Arial" w:cs="Arial"/>
          <w:color w:val="000000" w:themeColor="text1"/>
        </w:rPr>
        <w:t xml:space="preserve">obravnava pritožbe staršev v zvezi z vzgojno-izobraževalnim delom, </w:t>
      </w:r>
    </w:p>
    <w:p w14:paraId="31BFAFDC" w14:textId="21CE5EC3" w:rsidR="004208B5" w:rsidRPr="000F528F" w:rsidRDefault="004208B5" w:rsidP="001916CF">
      <w:pPr>
        <w:pStyle w:val="Navadensplet"/>
        <w:numPr>
          <w:ilvl w:val="0"/>
          <w:numId w:val="46"/>
        </w:numPr>
        <w:shd w:val="clear" w:color="auto" w:fill="FFFFFF" w:themeFill="background1"/>
        <w:spacing w:line="276" w:lineRule="auto"/>
        <w:ind w:left="0" w:right="-166" w:hanging="284"/>
        <w:jc w:val="both"/>
        <w:rPr>
          <w:rFonts w:ascii="Arial" w:hAnsi="Arial" w:cs="Arial"/>
          <w:color w:val="000000" w:themeColor="text1"/>
        </w:rPr>
      </w:pPr>
      <w:r w:rsidRPr="000F528F">
        <w:rPr>
          <w:rFonts w:ascii="Arial" w:hAnsi="Arial" w:cs="Arial"/>
          <w:color w:val="000000" w:themeColor="text1"/>
        </w:rPr>
        <w:t xml:space="preserve">voli predstavnike staršev v svet vrtca oz. šole in druge organe šole; </w:t>
      </w:r>
    </w:p>
    <w:p w14:paraId="21CA4E83" w14:textId="05162F8B" w:rsidR="004208B5" w:rsidRPr="000F528F" w:rsidRDefault="004208B5" w:rsidP="001916CF">
      <w:pPr>
        <w:pStyle w:val="Navadensplet"/>
        <w:numPr>
          <w:ilvl w:val="0"/>
          <w:numId w:val="46"/>
        </w:numPr>
        <w:shd w:val="clear" w:color="auto" w:fill="FFFFFF" w:themeFill="background1"/>
        <w:spacing w:line="276" w:lineRule="auto"/>
        <w:ind w:left="0" w:right="-166" w:hanging="284"/>
        <w:jc w:val="both"/>
        <w:rPr>
          <w:rFonts w:ascii="Arial" w:hAnsi="Arial" w:cs="Arial"/>
          <w:color w:val="000000" w:themeColor="text1"/>
        </w:rPr>
      </w:pPr>
      <w:r w:rsidRPr="000F528F">
        <w:rPr>
          <w:rFonts w:ascii="Arial" w:hAnsi="Arial" w:cs="Arial"/>
          <w:color w:val="000000" w:themeColor="text1"/>
        </w:rPr>
        <w:t xml:space="preserve">lahko sprejme svoj program dela sodelovanja s šolo, zlasti glede vključevanja v lokalno okolje; </w:t>
      </w:r>
    </w:p>
    <w:p w14:paraId="6932BBEC" w14:textId="4CCAF213" w:rsidR="004208B5" w:rsidRPr="000F528F" w:rsidRDefault="004208B5" w:rsidP="001916CF">
      <w:pPr>
        <w:pStyle w:val="Navadensplet"/>
        <w:numPr>
          <w:ilvl w:val="0"/>
          <w:numId w:val="46"/>
        </w:numPr>
        <w:shd w:val="clear" w:color="auto" w:fill="FFFFFF" w:themeFill="background1"/>
        <w:spacing w:line="276" w:lineRule="auto"/>
        <w:ind w:left="0" w:right="-166" w:hanging="284"/>
        <w:jc w:val="both"/>
        <w:rPr>
          <w:rFonts w:ascii="Arial" w:hAnsi="Arial" w:cs="Arial"/>
          <w:color w:val="000000" w:themeColor="text1"/>
        </w:rPr>
      </w:pPr>
      <w:r w:rsidRPr="000F528F">
        <w:rPr>
          <w:rFonts w:ascii="Arial" w:hAnsi="Arial" w:cs="Arial"/>
          <w:color w:val="000000" w:themeColor="text1"/>
        </w:rPr>
        <w:t>v</w:t>
      </w:r>
      <w:r w:rsidR="003E674B" w:rsidRPr="000F528F">
        <w:rPr>
          <w:rFonts w:ascii="Arial" w:hAnsi="Arial" w:cs="Arial"/>
          <w:color w:val="000000" w:themeColor="text1"/>
        </w:rPr>
        <w:t xml:space="preserve"> </w:t>
      </w:r>
      <w:r w:rsidRPr="000F528F">
        <w:rPr>
          <w:rFonts w:ascii="Arial" w:hAnsi="Arial" w:cs="Arial"/>
          <w:color w:val="000000" w:themeColor="text1"/>
        </w:rPr>
        <w:t>dogovoru</w:t>
      </w:r>
      <w:r w:rsidR="003E674B" w:rsidRPr="000F528F">
        <w:rPr>
          <w:rFonts w:ascii="Arial" w:hAnsi="Arial" w:cs="Arial"/>
          <w:color w:val="000000" w:themeColor="text1"/>
        </w:rPr>
        <w:t xml:space="preserve"> </w:t>
      </w:r>
      <w:r w:rsidRPr="000F528F">
        <w:rPr>
          <w:rFonts w:ascii="Arial" w:hAnsi="Arial" w:cs="Arial"/>
          <w:color w:val="000000" w:themeColor="text1"/>
        </w:rPr>
        <w:t>z</w:t>
      </w:r>
      <w:r w:rsidR="003E674B" w:rsidRPr="000F528F">
        <w:rPr>
          <w:rFonts w:ascii="Arial" w:hAnsi="Arial" w:cs="Arial"/>
          <w:color w:val="000000" w:themeColor="text1"/>
        </w:rPr>
        <w:t xml:space="preserve"> </w:t>
      </w:r>
      <w:r w:rsidRPr="000F528F">
        <w:rPr>
          <w:rFonts w:ascii="Arial" w:hAnsi="Arial" w:cs="Arial"/>
          <w:color w:val="000000" w:themeColor="text1"/>
        </w:rPr>
        <w:t>vodstvom</w:t>
      </w:r>
      <w:r w:rsidR="003E674B" w:rsidRPr="000F528F">
        <w:rPr>
          <w:rFonts w:ascii="Arial" w:hAnsi="Arial" w:cs="Arial"/>
          <w:color w:val="000000" w:themeColor="text1"/>
        </w:rPr>
        <w:t xml:space="preserve"> </w:t>
      </w:r>
      <w:r w:rsidRPr="000F528F">
        <w:rPr>
          <w:rFonts w:ascii="Arial" w:hAnsi="Arial" w:cs="Arial"/>
          <w:color w:val="000000" w:themeColor="text1"/>
        </w:rPr>
        <w:t>šole</w:t>
      </w:r>
      <w:r w:rsidR="003E674B" w:rsidRPr="000F528F">
        <w:rPr>
          <w:rFonts w:ascii="Arial" w:hAnsi="Arial" w:cs="Arial"/>
          <w:color w:val="000000" w:themeColor="text1"/>
        </w:rPr>
        <w:t xml:space="preserve"> </w:t>
      </w:r>
      <w:r w:rsidRPr="000F528F">
        <w:rPr>
          <w:rFonts w:ascii="Arial" w:hAnsi="Arial" w:cs="Arial"/>
          <w:color w:val="000000" w:themeColor="text1"/>
        </w:rPr>
        <w:t>lahko</w:t>
      </w:r>
      <w:r w:rsidR="003E674B" w:rsidRPr="000F528F">
        <w:rPr>
          <w:rFonts w:ascii="Arial" w:hAnsi="Arial" w:cs="Arial"/>
          <w:color w:val="000000" w:themeColor="text1"/>
        </w:rPr>
        <w:t xml:space="preserve"> </w:t>
      </w:r>
      <w:r w:rsidRPr="000F528F">
        <w:rPr>
          <w:rFonts w:ascii="Arial" w:hAnsi="Arial" w:cs="Arial"/>
          <w:color w:val="000000" w:themeColor="text1"/>
        </w:rPr>
        <w:t>ustanavlja</w:t>
      </w:r>
      <w:r w:rsidR="003E674B" w:rsidRPr="000F528F">
        <w:rPr>
          <w:rFonts w:ascii="Arial" w:hAnsi="Arial" w:cs="Arial"/>
          <w:color w:val="000000" w:themeColor="text1"/>
        </w:rPr>
        <w:t xml:space="preserve"> </w:t>
      </w:r>
      <w:r w:rsidRPr="000F528F">
        <w:rPr>
          <w:rFonts w:ascii="Arial" w:hAnsi="Arial" w:cs="Arial"/>
          <w:color w:val="000000" w:themeColor="text1"/>
        </w:rPr>
        <w:t>oz.</w:t>
      </w:r>
      <w:r w:rsidR="003E674B" w:rsidRPr="000F528F">
        <w:rPr>
          <w:rFonts w:ascii="Arial" w:hAnsi="Arial" w:cs="Arial"/>
          <w:color w:val="000000" w:themeColor="text1"/>
        </w:rPr>
        <w:t xml:space="preserve"> </w:t>
      </w:r>
      <w:r w:rsidRPr="000F528F">
        <w:rPr>
          <w:rFonts w:ascii="Arial" w:hAnsi="Arial" w:cs="Arial"/>
          <w:color w:val="000000" w:themeColor="text1"/>
        </w:rPr>
        <w:t>oblikuje</w:t>
      </w:r>
      <w:r w:rsidR="003E674B" w:rsidRPr="000F528F">
        <w:rPr>
          <w:rFonts w:ascii="Arial" w:hAnsi="Arial" w:cs="Arial"/>
          <w:color w:val="000000" w:themeColor="text1"/>
        </w:rPr>
        <w:t xml:space="preserve"> </w:t>
      </w:r>
      <w:r w:rsidRPr="000F528F">
        <w:rPr>
          <w:rFonts w:ascii="Arial" w:hAnsi="Arial" w:cs="Arial"/>
          <w:color w:val="000000" w:themeColor="text1"/>
        </w:rPr>
        <w:t>delovne</w:t>
      </w:r>
      <w:r w:rsidR="003E674B" w:rsidRPr="000F528F">
        <w:rPr>
          <w:rFonts w:ascii="Arial" w:hAnsi="Arial" w:cs="Arial"/>
          <w:color w:val="000000" w:themeColor="text1"/>
        </w:rPr>
        <w:t xml:space="preserve"> </w:t>
      </w:r>
      <w:r w:rsidRPr="000F528F">
        <w:rPr>
          <w:rFonts w:ascii="Arial" w:hAnsi="Arial" w:cs="Arial"/>
          <w:color w:val="000000" w:themeColor="text1"/>
        </w:rPr>
        <w:t xml:space="preserve">skupine, </w:t>
      </w:r>
    </w:p>
    <w:p w14:paraId="0D6A9CA3" w14:textId="4A0F3774" w:rsidR="003E674B" w:rsidRDefault="004208B5" w:rsidP="001916CF">
      <w:pPr>
        <w:pStyle w:val="Navadensplet"/>
        <w:numPr>
          <w:ilvl w:val="0"/>
          <w:numId w:val="46"/>
        </w:numPr>
        <w:shd w:val="clear" w:color="auto" w:fill="FFFFFF" w:themeFill="background1"/>
        <w:spacing w:line="276" w:lineRule="auto"/>
        <w:ind w:left="0" w:right="-166" w:hanging="284"/>
        <w:jc w:val="both"/>
        <w:rPr>
          <w:rFonts w:ascii="Arial" w:hAnsi="Arial" w:cs="Arial"/>
          <w:color w:val="000000" w:themeColor="text1"/>
        </w:rPr>
      </w:pPr>
      <w:r w:rsidRPr="000F528F">
        <w:rPr>
          <w:rFonts w:ascii="Arial" w:hAnsi="Arial" w:cs="Arial"/>
          <w:color w:val="000000" w:themeColor="text1"/>
        </w:rPr>
        <w:t>opravlja druge naloge v skladu z zakonom in drugimi predpisi.</w:t>
      </w:r>
    </w:p>
    <w:p w14:paraId="44CF3628" w14:textId="77777777" w:rsidR="00EB233E" w:rsidRPr="00EE2A39" w:rsidRDefault="00EB233E" w:rsidP="00EB233E">
      <w:pPr>
        <w:rPr>
          <w:sz w:val="2"/>
          <w:szCs w:val="2"/>
        </w:rPr>
      </w:pPr>
    </w:p>
    <w:p w14:paraId="3B83189A" w14:textId="05FCD29E" w:rsidR="004208B5" w:rsidRPr="000F528F" w:rsidRDefault="003E674B" w:rsidP="000F528F">
      <w:pPr>
        <w:pStyle w:val="Navadensplet"/>
        <w:shd w:val="clear" w:color="auto" w:fill="FFFFFF" w:themeFill="background1"/>
        <w:spacing w:line="276" w:lineRule="auto"/>
        <w:ind w:right="-166" w:hanging="284"/>
        <w:jc w:val="both"/>
        <w:rPr>
          <w:rFonts w:ascii="Arial" w:hAnsi="Arial" w:cs="Arial"/>
          <w:color w:val="000000" w:themeColor="text1"/>
        </w:rPr>
      </w:pPr>
      <w:r w:rsidRPr="000F528F">
        <w:rPr>
          <w:rFonts w:ascii="Arial" w:hAnsi="Arial" w:cs="Arial"/>
          <w:b/>
          <w:bCs/>
          <w:color w:val="000000" w:themeColor="text1"/>
          <w:u w:val="single"/>
        </w:rPr>
        <w:t>1</w:t>
      </w:r>
      <w:r w:rsidR="00145860" w:rsidRPr="000F528F">
        <w:rPr>
          <w:rFonts w:ascii="Arial" w:hAnsi="Arial" w:cs="Arial"/>
          <w:b/>
          <w:bCs/>
          <w:color w:val="000000" w:themeColor="text1"/>
          <w:u w:val="single"/>
        </w:rPr>
        <w:t>1</w:t>
      </w:r>
      <w:r w:rsidRPr="000F528F">
        <w:rPr>
          <w:rFonts w:ascii="Arial" w:hAnsi="Arial" w:cs="Arial"/>
          <w:b/>
          <w:bCs/>
          <w:color w:val="000000" w:themeColor="text1"/>
          <w:u w:val="single"/>
        </w:rPr>
        <w:t xml:space="preserve"> SVETOVALNA SLUŽBA</w:t>
      </w:r>
    </w:p>
    <w:p w14:paraId="2F539DB2" w14:textId="77777777" w:rsidR="004208B5" w:rsidRPr="000F528F" w:rsidRDefault="004208B5" w:rsidP="000F528F">
      <w:pPr>
        <w:pStyle w:val="Navadensplet"/>
        <w:shd w:val="clear" w:color="auto" w:fill="FFFFFF" w:themeFill="background1"/>
        <w:spacing w:line="276" w:lineRule="auto"/>
        <w:ind w:right="-166" w:hanging="284"/>
        <w:jc w:val="both"/>
        <w:rPr>
          <w:rFonts w:ascii="Arial" w:hAnsi="Arial" w:cs="Arial"/>
          <w:color w:val="000000" w:themeColor="text1"/>
        </w:rPr>
      </w:pPr>
      <w:r w:rsidRPr="000F528F">
        <w:rPr>
          <w:rFonts w:ascii="Arial" w:hAnsi="Arial" w:cs="Arial"/>
          <w:color w:val="000000" w:themeColor="text1"/>
        </w:rPr>
        <w:t xml:space="preserve">V javnem vrtcu oz. šoli deluje svetovalna služba: </w:t>
      </w:r>
    </w:p>
    <w:p w14:paraId="35D56FA9" w14:textId="18F00E44" w:rsidR="004208B5" w:rsidRPr="000F528F" w:rsidRDefault="004208B5" w:rsidP="001916CF">
      <w:pPr>
        <w:pStyle w:val="Navadensplet"/>
        <w:numPr>
          <w:ilvl w:val="0"/>
          <w:numId w:val="47"/>
        </w:numPr>
        <w:shd w:val="clear" w:color="auto" w:fill="FFFFFF" w:themeFill="background1"/>
        <w:spacing w:line="276" w:lineRule="auto"/>
        <w:ind w:left="0" w:right="-166" w:hanging="284"/>
        <w:jc w:val="both"/>
        <w:rPr>
          <w:rFonts w:ascii="Arial" w:hAnsi="Arial" w:cs="Arial"/>
          <w:color w:val="000000" w:themeColor="text1"/>
        </w:rPr>
      </w:pPr>
      <w:r w:rsidRPr="000F528F">
        <w:rPr>
          <w:rFonts w:ascii="Arial" w:hAnsi="Arial" w:cs="Arial"/>
          <w:color w:val="000000" w:themeColor="text1"/>
        </w:rPr>
        <w:t xml:space="preserve">svetuje otrokom, učencem, vajencem, dijakom, učiteljem in staršem, </w:t>
      </w:r>
    </w:p>
    <w:p w14:paraId="5829707F" w14:textId="4C5FF3BC" w:rsidR="004208B5" w:rsidRPr="000F528F" w:rsidRDefault="004208B5" w:rsidP="001916CF">
      <w:pPr>
        <w:pStyle w:val="Navadensplet"/>
        <w:numPr>
          <w:ilvl w:val="0"/>
          <w:numId w:val="47"/>
        </w:numPr>
        <w:shd w:val="clear" w:color="auto" w:fill="FFFFFF" w:themeFill="background1"/>
        <w:spacing w:line="276" w:lineRule="auto"/>
        <w:ind w:left="0" w:right="-166" w:hanging="284"/>
        <w:jc w:val="both"/>
        <w:rPr>
          <w:rFonts w:ascii="Arial" w:hAnsi="Arial" w:cs="Arial"/>
          <w:color w:val="000000" w:themeColor="text1"/>
        </w:rPr>
      </w:pPr>
      <w:r w:rsidRPr="000F528F">
        <w:rPr>
          <w:rFonts w:ascii="Arial" w:hAnsi="Arial" w:cs="Arial"/>
          <w:color w:val="000000" w:themeColor="text1"/>
        </w:rPr>
        <w:t xml:space="preserve">sodeluje z vzgojitelji, učitelji in vodstvom šole pri načrtovanju, spremljanju in evalvaciji razvoja vrtca oz. šole, </w:t>
      </w:r>
    </w:p>
    <w:p w14:paraId="0CA94832" w14:textId="77777777" w:rsidR="00892BBE" w:rsidRPr="000F528F" w:rsidRDefault="004208B5" w:rsidP="001916CF">
      <w:pPr>
        <w:pStyle w:val="Navadensplet"/>
        <w:numPr>
          <w:ilvl w:val="0"/>
          <w:numId w:val="47"/>
        </w:numPr>
        <w:shd w:val="clear" w:color="auto" w:fill="FFFFFF" w:themeFill="background1"/>
        <w:spacing w:line="276" w:lineRule="auto"/>
        <w:ind w:left="0" w:right="-166" w:hanging="284"/>
        <w:jc w:val="both"/>
        <w:rPr>
          <w:rFonts w:ascii="Arial" w:hAnsi="Arial" w:cs="Arial"/>
          <w:color w:val="000000" w:themeColor="text1"/>
        </w:rPr>
      </w:pPr>
      <w:r w:rsidRPr="000F528F">
        <w:rPr>
          <w:rFonts w:ascii="Arial" w:hAnsi="Arial" w:cs="Arial"/>
          <w:color w:val="000000" w:themeColor="text1"/>
        </w:rPr>
        <w:t xml:space="preserve">opravljanju vzgojno-izobraževalnega dela, </w:t>
      </w:r>
    </w:p>
    <w:p w14:paraId="1517AAF2" w14:textId="21F6CEA5" w:rsidR="004208B5" w:rsidRPr="000F528F" w:rsidRDefault="004208B5" w:rsidP="001916CF">
      <w:pPr>
        <w:pStyle w:val="Navadensplet"/>
        <w:numPr>
          <w:ilvl w:val="0"/>
          <w:numId w:val="47"/>
        </w:numPr>
        <w:shd w:val="clear" w:color="auto" w:fill="FFFFFF" w:themeFill="background1"/>
        <w:spacing w:line="276" w:lineRule="auto"/>
        <w:ind w:left="0" w:right="-166" w:hanging="284"/>
        <w:jc w:val="both"/>
        <w:rPr>
          <w:rFonts w:ascii="Arial" w:hAnsi="Arial" w:cs="Arial"/>
          <w:color w:val="000000" w:themeColor="text1"/>
        </w:rPr>
      </w:pPr>
      <w:r w:rsidRPr="000F528F">
        <w:rPr>
          <w:rFonts w:ascii="Arial" w:hAnsi="Arial" w:cs="Arial"/>
          <w:color w:val="000000" w:themeColor="text1"/>
        </w:rPr>
        <w:t>opravlja poklicno svetovanje</w:t>
      </w:r>
      <w:r w:rsidR="00892BBE" w:rsidRPr="000F528F">
        <w:rPr>
          <w:rFonts w:ascii="Arial" w:hAnsi="Arial" w:cs="Arial"/>
          <w:color w:val="000000" w:themeColor="text1"/>
        </w:rPr>
        <w:t xml:space="preserve"> (</w:t>
      </w:r>
      <w:r w:rsidR="00892BBE" w:rsidRPr="000F528F">
        <w:rPr>
          <w:rFonts w:ascii="Arial" w:hAnsi="Arial" w:cs="Arial"/>
          <w:color w:val="333333"/>
          <w:shd w:val="clear" w:color="auto" w:fill="FFFFFF"/>
        </w:rPr>
        <w:t>pri opravljanju poklicnega svetovanja se povezuje z Republiškim zavodom za zaposlovanje),</w:t>
      </w:r>
    </w:p>
    <w:p w14:paraId="4805D231" w14:textId="0FC81D10" w:rsidR="004208B5" w:rsidRPr="000F528F" w:rsidRDefault="004208B5" w:rsidP="001916CF">
      <w:pPr>
        <w:pStyle w:val="Navadensplet"/>
        <w:numPr>
          <w:ilvl w:val="0"/>
          <w:numId w:val="47"/>
        </w:numPr>
        <w:shd w:val="clear" w:color="auto" w:fill="FFFFFF" w:themeFill="background1"/>
        <w:spacing w:line="276" w:lineRule="auto"/>
        <w:ind w:left="0" w:right="-166" w:hanging="284"/>
        <w:jc w:val="both"/>
        <w:rPr>
          <w:rFonts w:ascii="Arial" w:hAnsi="Arial" w:cs="Arial"/>
          <w:color w:val="000000" w:themeColor="text1"/>
        </w:rPr>
      </w:pPr>
      <w:r w:rsidRPr="000F528F">
        <w:rPr>
          <w:rFonts w:ascii="Arial" w:hAnsi="Arial" w:cs="Arial"/>
          <w:color w:val="000000" w:themeColor="text1"/>
        </w:rPr>
        <w:t xml:space="preserve">sodeluje pri pripravi in izvedbi individualiziranih programov za otroke s PP. </w:t>
      </w:r>
    </w:p>
    <w:p w14:paraId="225D7832" w14:textId="5C5D6E47" w:rsidR="004208B5" w:rsidRDefault="004208B5" w:rsidP="000F528F">
      <w:pPr>
        <w:pStyle w:val="Navadensplet"/>
        <w:shd w:val="clear" w:color="auto" w:fill="FFFFFF" w:themeFill="background1"/>
        <w:spacing w:line="276" w:lineRule="auto"/>
        <w:ind w:left="-284" w:right="-166"/>
        <w:jc w:val="both"/>
        <w:rPr>
          <w:rFonts w:ascii="Arial" w:hAnsi="Arial" w:cs="Arial"/>
          <w:color w:val="000000" w:themeColor="text1"/>
        </w:rPr>
      </w:pPr>
      <w:r w:rsidRPr="000F528F">
        <w:rPr>
          <w:rFonts w:ascii="Arial" w:hAnsi="Arial" w:cs="Arial"/>
          <w:color w:val="000000" w:themeColor="text1"/>
        </w:rPr>
        <w:t xml:space="preserve">Delo svetovalne službe opravljajo svetovalni delavci, ki so psihologi, pedagogi, socialni delavci, socialni pedagogi in defektologi. </w:t>
      </w:r>
    </w:p>
    <w:p w14:paraId="075C7A28" w14:textId="77777777" w:rsidR="00EB233E" w:rsidRPr="00EE2A39" w:rsidRDefault="00EB233E" w:rsidP="00EB233E">
      <w:pPr>
        <w:rPr>
          <w:sz w:val="2"/>
          <w:szCs w:val="2"/>
        </w:rPr>
      </w:pPr>
    </w:p>
    <w:p w14:paraId="13B58CCF" w14:textId="672759EC" w:rsidR="000D52FE" w:rsidRPr="000F528F" w:rsidRDefault="003E674B" w:rsidP="000F528F">
      <w:pPr>
        <w:pStyle w:val="Navadensplet"/>
        <w:shd w:val="clear" w:color="auto" w:fill="FFFFFF" w:themeFill="background1"/>
        <w:spacing w:line="276" w:lineRule="auto"/>
        <w:ind w:right="-166" w:hanging="284"/>
        <w:jc w:val="both"/>
        <w:rPr>
          <w:rFonts w:ascii="Arial" w:hAnsi="Arial" w:cs="Arial"/>
          <w:b/>
          <w:bCs/>
          <w:color w:val="000000" w:themeColor="text1"/>
          <w:u w:val="single"/>
        </w:rPr>
      </w:pPr>
      <w:r w:rsidRPr="000F528F">
        <w:rPr>
          <w:rFonts w:ascii="Arial" w:hAnsi="Arial" w:cs="Arial"/>
          <w:b/>
          <w:bCs/>
          <w:color w:val="000000" w:themeColor="text1"/>
          <w:u w:val="single"/>
        </w:rPr>
        <w:t>1</w:t>
      </w:r>
      <w:r w:rsidR="00145860" w:rsidRPr="000F528F">
        <w:rPr>
          <w:rFonts w:ascii="Arial" w:hAnsi="Arial" w:cs="Arial"/>
          <w:b/>
          <w:bCs/>
          <w:color w:val="000000" w:themeColor="text1"/>
          <w:u w:val="single"/>
        </w:rPr>
        <w:t>2</w:t>
      </w:r>
      <w:r w:rsidRPr="000F528F">
        <w:rPr>
          <w:rFonts w:ascii="Arial" w:hAnsi="Arial" w:cs="Arial"/>
          <w:b/>
          <w:bCs/>
          <w:color w:val="000000" w:themeColor="text1"/>
          <w:u w:val="single"/>
        </w:rPr>
        <w:t xml:space="preserve"> KNJIŽNICA</w:t>
      </w:r>
    </w:p>
    <w:p w14:paraId="0B0E5C8E" w14:textId="67D79214" w:rsidR="004208B5" w:rsidRPr="000F528F" w:rsidRDefault="004208B5" w:rsidP="000F528F">
      <w:pPr>
        <w:pStyle w:val="Navadensplet"/>
        <w:shd w:val="clear" w:color="auto" w:fill="FFFFFF" w:themeFill="background1"/>
        <w:spacing w:line="276" w:lineRule="auto"/>
        <w:ind w:right="-166" w:hanging="284"/>
        <w:jc w:val="both"/>
        <w:rPr>
          <w:rFonts w:ascii="Arial" w:hAnsi="Arial" w:cs="Arial"/>
          <w:color w:val="000000" w:themeColor="text1"/>
        </w:rPr>
      </w:pPr>
      <w:r w:rsidRPr="000F528F">
        <w:rPr>
          <w:rFonts w:ascii="Arial" w:hAnsi="Arial" w:cs="Arial"/>
          <w:color w:val="000000" w:themeColor="text1"/>
        </w:rPr>
        <w:t>Šola ima knjižnico</w:t>
      </w:r>
      <w:r w:rsidR="00961F56" w:rsidRPr="000F528F">
        <w:rPr>
          <w:rFonts w:ascii="Arial" w:hAnsi="Arial" w:cs="Arial"/>
          <w:color w:val="000000" w:themeColor="text1"/>
        </w:rPr>
        <w:t>, ki:</w:t>
      </w:r>
    </w:p>
    <w:p w14:paraId="4101688F" w14:textId="0B0FB686" w:rsidR="004208B5" w:rsidRPr="000F528F" w:rsidRDefault="004208B5" w:rsidP="001916CF">
      <w:pPr>
        <w:pStyle w:val="Navadensplet"/>
        <w:numPr>
          <w:ilvl w:val="0"/>
          <w:numId w:val="48"/>
        </w:numPr>
        <w:shd w:val="clear" w:color="auto" w:fill="FFFFFF" w:themeFill="background1"/>
        <w:spacing w:line="276" w:lineRule="auto"/>
        <w:ind w:left="0" w:right="-166" w:hanging="284"/>
        <w:jc w:val="both"/>
        <w:rPr>
          <w:rFonts w:ascii="Arial" w:hAnsi="Arial" w:cs="Arial"/>
          <w:color w:val="000000" w:themeColor="text1"/>
        </w:rPr>
      </w:pPr>
      <w:r w:rsidRPr="000F528F">
        <w:rPr>
          <w:rFonts w:ascii="Arial" w:hAnsi="Arial" w:cs="Arial"/>
          <w:color w:val="000000" w:themeColor="text1"/>
        </w:rPr>
        <w:t xml:space="preserve">zbira knjižnično gradivo, </w:t>
      </w:r>
    </w:p>
    <w:p w14:paraId="6E151FE5" w14:textId="74D9DFA2" w:rsidR="004208B5" w:rsidRPr="000F528F" w:rsidRDefault="004208B5" w:rsidP="001916CF">
      <w:pPr>
        <w:pStyle w:val="Navadensplet"/>
        <w:numPr>
          <w:ilvl w:val="0"/>
          <w:numId w:val="48"/>
        </w:numPr>
        <w:shd w:val="clear" w:color="auto" w:fill="FFFFFF" w:themeFill="background1"/>
        <w:spacing w:line="276" w:lineRule="auto"/>
        <w:ind w:left="0" w:right="-166" w:hanging="284"/>
        <w:jc w:val="both"/>
        <w:rPr>
          <w:rFonts w:ascii="Arial" w:hAnsi="Arial" w:cs="Arial"/>
          <w:color w:val="000000" w:themeColor="text1"/>
        </w:rPr>
      </w:pPr>
      <w:r w:rsidRPr="000F528F">
        <w:rPr>
          <w:rFonts w:ascii="Arial" w:hAnsi="Arial" w:cs="Arial"/>
          <w:color w:val="000000" w:themeColor="text1"/>
        </w:rPr>
        <w:t xml:space="preserve">ga strokovno obdeluje, </w:t>
      </w:r>
    </w:p>
    <w:p w14:paraId="3B758E40" w14:textId="65654974" w:rsidR="004208B5" w:rsidRPr="000F528F" w:rsidRDefault="004208B5" w:rsidP="001916CF">
      <w:pPr>
        <w:pStyle w:val="Navadensplet"/>
        <w:numPr>
          <w:ilvl w:val="0"/>
          <w:numId w:val="48"/>
        </w:numPr>
        <w:shd w:val="clear" w:color="auto" w:fill="FFFFFF" w:themeFill="background1"/>
        <w:spacing w:line="276" w:lineRule="auto"/>
        <w:ind w:left="0" w:right="-166" w:hanging="284"/>
        <w:jc w:val="both"/>
        <w:rPr>
          <w:rFonts w:ascii="Arial" w:hAnsi="Arial" w:cs="Arial"/>
          <w:color w:val="000000" w:themeColor="text1"/>
        </w:rPr>
      </w:pPr>
      <w:r w:rsidRPr="000F528F">
        <w:rPr>
          <w:rFonts w:ascii="Arial" w:hAnsi="Arial" w:cs="Arial"/>
          <w:color w:val="000000" w:themeColor="text1"/>
        </w:rPr>
        <w:t xml:space="preserve">hrani, </w:t>
      </w:r>
    </w:p>
    <w:p w14:paraId="27DF030B" w14:textId="79BFCDDD" w:rsidR="004208B5" w:rsidRPr="000F528F" w:rsidRDefault="004208B5" w:rsidP="001916CF">
      <w:pPr>
        <w:pStyle w:val="Navadensplet"/>
        <w:numPr>
          <w:ilvl w:val="0"/>
          <w:numId w:val="48"/>
        </w:numPr>
        <w:shd w:val="clear" w:color="auto" w:fill="FFFFFF" w:themeFill="background1"/>
        <w:spacing w:line="276" w:lineRule="auto"/>
        <w:ind w:left="0" w:right="-166" w:hanging="284"/>
        <w:jc w:val="both"/>
        <w:rPr>
          <w:rFonts w:ascii="Arial" w:hAnsi="Arial" w:cs="Arial"/>
          <w:color w:val="000000" w:themeColor="text1"/>
        </w:rPr>
      </w:pPr>
      <w:r w:rsidRPr="000F528F">
        <w:rPr>
          <w:rFonts w:ascii="Arial" w:hAnsi="Arial" w:cs="Arial"/>
          <w:color w:val="000000" w:themeColor="text1"/>
        </w:rPr>
        <w:t xml:space="preserve">predstavlja in izposoja, </w:t>
      </w:r>
    </w:p>
    <w:p w14:paraId="31849603" w14:textId="4E49989C" w:rsidR="004208B5" w:rsidRPr="000F528F" w:rsidRDefault="004208B5" w:rsidP="001916CF">
      <w:pPr>
        <w:pStyle w:val="Navadensplet"/>
        <w:numPr>
          <w:ilvl w:val="0"/>
          <w:numId w:val="48"/>
        </w:numPr>
        <w:shd w:val="clear" w:color="auto" w:fill="FFFFFF" w:themeFill="background1"/>
        <w:spacing w:line="276" w:lineRule="auto"/>
        <w:ind w:left="0" w:right="-166" w:hanging="284"/>
        <w:jc w:val="both"/>
        <w:rPr>
          <w:rFonts w:ascii="Arial" w:hAnsi="Arial" w:cs="Arial"/>
          <w:color w:val="000000" w:themeColor="text1"/>
        </w:rPr>
      </w:pPr>
      <w:r w:rsidRPr="000F528F">
        <w:rPr>
          <w:rFonts w:ascii="Arial" w:hAnsi="Arial" w:cs="Arial"/>
          <w:color w:val="000000" w:themeColor="text1"/>
        </w:rPr>
        <w:t xml:space="preserve">opravlja informacijsko-dokumentacijsko delo kot sestavino vzgojno-izobraževalnega dela v šoli. </w:t>
      </w:r>
    </w:p>
    <w:p w14:paraId="467BC2D6" w14:textId="6BE971E8" w:rsidR="004208B5" w:rsidRPr="000F528F" w:rsidRDefault="004208B5" w:rsidP="000F528F">
      <w:pPr>
        <w:pStyle w:val="Navadensplet"/>
        <w:shd w:val="clear" w:color="auto" w:fill="FFFFFF" w:themeFill="background1"/>
        <w:spacing w:line="276" w:lineRule="auto"/>
        <w:ind w:left="-284" w:right="-166"/>
        <w:jc w:val="both"/>
        <w:rPr>
          <w:rFonts w:ascii="Arial" w:hAnsi="Arial" w:cs="Arial"/>
          <w:color w:val="000000" w:themeColor="text1"/>
        </w:rPr>
      </w:pPr>
      <w:r w:rsidRPr="000F528F">
        <w:rPr>
          <w:rFonts w:ascii="Arial" w:hAnsi="Arial" w:cs="Arial"/>
          <w:color w:val="000000" w:themeColor="text1"/>
        </w:rPr>
        <w:t>V knjižnici se lahko oblikuje tudi učbeniški sklad.</w:t>
      </w:r>
      <w:r w:rsidR="000D52FE" w:rsidRPr="000F528F">
        <w:rPr>
          <w:rFonts w:ascii="Arial" w:hAnsi="Arial" w:cs="Arial"/>
          <w:color w:val="000000" w:themeColor="text1"/>
        </w:rPr>
        <w:t xml:space="preserve"> </w:t>
      </w:r>
      <w:r w:rsidRPr="000F528F">
        <w:rPr>
          <w:rFonts w:ascii="Arial" w:hAnsi="Arial" w:cs="Arial"/>
          <w:color w:val="000000" w:themeColor="text1"/>
        </w:rPr>
        <w:t xml:space="preserve">Javna osnovna šola mora imeti učbeniški sklad, njegovo upravljanje določi minister. </w:t>
      </w:r>
    </w:p>
    <w:p w14:paraId="72F802FF" w14:textId="01C6F447" w:rsidR="000D52FE" w:rsidRDefault="004208B5" w:rsidP="000F528F">
      <w:pPr>
        <w:pStyle w:val="Navadensplet"/>
        <w:shd w:val="clear" w:color="auto" w:fill="FFFFFF" w:themeFill="background1"/>
        <w:spacing w:line="276" w:lineRule="auto"/>
        <w:ind w:left="-284" w:right="-166"/>
        <w:jc w:val="both"/>
        <w:rPr>
          <w:rFonts w:ascii="Arial" w:hAnsi="Arial" w:cs="Arial"/>
          <w:color w:val="000000" w:themeColor="text1"/>
        </w:rPr>
      </w:pPr>
      <w:r w:rsidRPr="000F528F">
        <w:rPr>
          <w:rFonts w:ascii="Arial" w:hAnsi="Arial" w:cs="Arial"/>
          <w:color w:val="000000" w:themeColor="text1"/>
        </w:rPr>
        <w:t xml:space="preserve">Za učence, vajence in dijake, ki zaradi socialnega položaja ne morejo plačati prispevka za izposojo učbenikov iz učbeniškega sklada, zagotovi sredstva država v skladu z merili, ki jih določi minister. </w:t>
      </w:r>
    </w:p>
    <w:p w14:paraId="4895ED8E" w14:textId="77777777" w:rsidR="00EB233E" w:rsidRPr="00EE2A39" w:rsidRDefault="00EB233E" w:rsidP="00EB233E">
      <w:pPr>
        <w:rPr>
          <w:sz w:val="2"/>
          <w:szCs w:val="2"/>
        </w:rPr>
      </w:pPr>
    </w:p>
    <w:p w14:paraId="728C3F06" w14:textId="24F0476C" w:rsidR="000D52FE" w:rsidRPr="000F528F" w:rsidRDefault="000D52FE" w:rsidP="000F528F">
      <w:pPr>
        <w:pStyle w:val="Navadensplet"/>
        <w:shd w:val="clear" w:color="auto" w:fill="FFFFFF" w:themeFill="background1"/>
        <w:spacing w:line="276" w:lineRule="auto"/>
        <w:ind w:right="-166" w:hanging="284"/>
        <w:jc w:val="both"/>
        <w:rPr>
          <w:rFonts w:ascii="Arial" w:hAnsi="Arial" w:cs="Arial"/>
          <w:b/>
          <w:bCs/>
          <w:color w:val="000000" w:themeColor="text1"/>
          <w:u w:val="single"/>
        </w:rPr>
      </w:pPr>
      <w:r w:rsidRPr="000F528F">
        <w:rPr>
          <w:rFonts w:ascii="Arial" w:hAnsi="Arial" w:cs="Arial"/>
          <w:b/>
          <w:bCs/>
          <w:color w:val="000000" w:themeColor="text1"/>
          <w:u w:val="single"/>
        </w:rPr>
        <w:t>1</w:t>
      </w:r>
      <w:r w:rsidR="00145860" w:rsidRPr="000F528F">
        <w:rPr>
          <w:rFonts w:ascii="Arial" w:hAnsi="Arial" w:cs="Arial"/>
          <w:b/>
          <w:bCs/>
          <w:color w:val="000000" w:themeColor="text1"/>
          <w:u w:val="single"/>
        </w:rPr>
        <w:t>3</w:t>
      </w:r>
      <w:r w:rsidRPr="000F528F">
        <w:rPr>
          <w:rFonts w:ascii="Arial" w:hAnsi="Arial" w:cs="Arial"/>
          <w:b/>
          <w:bCs/>
          <w:color w:val="000000" w:themeColor="text1"/>
          <w:u w:val="single"/>
        </w:rPr>
        <w:t xml:space="preserve"> IME VRTCA OZ. ŠOLE</w:t>
      </w:r>
    </w:p>
    <w:p w14:paraId="731A4C59" w14:textId="77777777" w:rsidR="004208B5" w:rsidRPr="000F528F" w:rsidRDefault="004208B5" w:rsidP="000F528F">
      <w:pPr>
        <w:pStyle w:val="Navadensplet"/>
        <w:shd w:val="clear" w:color="auto" w:fill="FFFFFF" w:themeFill="background1"/>
        <w:spacing w:line="276" w:lineRule="auto"/>
        <w:ind w:left="-295" w:right="-166"/>
        <w:jc w:val="both"/>
        <w:rPr>
          <w:rFonts w:ascii="Arial" w:hAnsi="Arial" w:cs="Arial"/>
          <w:color w:val="000000" w:themeColor="text1"/>
        </w:rPr>
      </w:pPr>
      <w:r w:rsidRPr="000F528F">
        <w:rPr>
          <w:rFonts w:ascii="Arial" w:hAnsi="Arial" w:cs="Arial"/>
          <w:color w:val="000000" w:themeColor="text1"/>
        </w:rPr>
        <w:lastRenderedPageBreak/>
        <w:t xml:space="preserve">Ime vrtca oz. šole, razen imena vrtca oz. šole, katerih soustanoviteljica je samoupravna narodna skupnost, mora biti slovensko. </w:t>
      </w:r>
    </w:p>
    <w:p w14:paraId="52EFE126" w14:textId="77777777" w:rsidR="004208B5" w:rsidRPr="000F528F" w:rsidRDefault="004208B5" w:rsidP="000F528F">
      <w:pPr>
        <w:pStyle w:val="Navadensplet"/>
        <w:shd w:val="clear" w:color="auto" w:fill="FFFFFF" w:themeFill="background1"/>
        <w:spacing w:line="276" w:lineRule="auto"/>
        <w:ind w:left="-295" w:right="-166"/>
        <w:jc w:val="both"/>
        <w:rPr>
          <w:rFonts w:ascii="Arial" w:hAnsi="Arial" w:cs="Arial"/>
          <w:color w:val="000000" w:themeColor="text1"/>
        </w:rPr>
      </w:pPr>
      <w:r w:rsidRPr="000F528F">
        <w:rPr>
          <w:rFonts w:ascii="Arial" w:hAnsi="Arial" w:cs="Arial"/>
          <w:color w:val="000000" w:themeColor="text1"/>
        </w:rPr>
        <w:t xml:space="preserve">Tuja osebna imena, ki so del imena vrtca oz. šole, se pišejo v skladu s slovenskim pravopisom, oz. v skladu s pravopisom italijanskega ali madžarskega jezika, kadar gre za ime vrtca oziroma šole, katerih soustanoviteljica je samoupravna narodna skupnost. </w:t>
      </w:r>
    </w:p>
    <w:p w14:paraId="0B3E2C11" w14:textId="01BA0709" w:rsidR="00EB233E" w:rsidRPr="00EE2A39" w:rsidRDefault="004208B5" w:rsidP="00EE2A39">
      <w:pPr>
        <w:pStyle w:val="Navadensplet"/>
        <w:shd w:val="clear" w:color="auto" w:fill="FFFFFF" w:themeFill="background1"/>
        <w:spacing w:line="276" w:lineRule="auto"/>
        <w:ind w:left="-295" w:right="-166"/>
        <w:jc w:val="both"/>
        <w:rPr>
          <w:rFonts w:ascii="Arial" w:hAnsi="Arial" w:cs="Arial"/>
          <w:color w:val="000000" w:themeColor="text1"/>
        </w:rPr>
      </w:pPr>
      <w:r w:rsidRPr="000F528F">
        <w:rPr>
          <w:rFonts w:ascii="Arial" w:hAnsi="Arial" w:cs="Arial"/>
          <w:color w:val="000000" w:themeColor="text1"/>
        </w:rPr>
        <w:t xml:space="preserve">Ime zasebnega vrtca oz. šole mora vsebovati poleg podatkov, določenih z zakonom, tudi označbo, da je zasebni vrtec oz. šola. </w:t>
      </w:r>
    </w:p>
    <w:p w14:paraId="1843521A" w14:textId="1E3EDA08" w:rsidR="00CE32FC" w:rsidRPr="000F528F" w:rsidRDefault="00CE32FC" w:rsidP="000F528F">
      <w:pPr>
        <w:pStyle w:val="Navadensplet"/>
        <w:shd w:val="clear" w:color="auto" w:fill="FFFFFF" w:themeFill="background1"/>
        <w:spacing w:line="276" w:lineRule="auto"/>
        <w:ind w:right="-166" w:hanging="284"/>
        <w:jc w:val="both"/>
        <w:rPr>
          <w:rFonts w:ascii="Arial" w:hAnsi="Arial" w:cs="Arial"/>
          <w:b/>
          <w:bCs/>
          <w:color w:val="000000" w:themeColor="text1"/>
          <w:u w:val="single"/>
        </w:rPr>
      </w:pPr>
      <w:r w:rsidRPr="000F528F">
        <w:rPr>
          <w:rFonts w:ascii="Arial" w:hAnsi="Arial" w:cs="Arial"/>
          <w:b/>
          <w:bCs/>
          <w:color w:val="000000" w:themeColor="text1"/>
          <w:u w:val="single"/>
        </w:rPr>
        <w:t>1</w:t>
      </w:r>
      <w:r w:rsidR="00145860" w:rsidRPr="000F528F">
        <w:rPr>
          <w:rFonts w:ascii="Arial" w:hAnsi="Arial" w:cs="Arial"/>
          <w:b/>
          <w:bCs/>
          <w:color w:val="000000" w:themeColor="text1"/>
          <w:u w:val="single"/>
        </w:rPr>
        <w:t>4</w:t>
      </w:r>
      <w:r w:rsidRPr="000F528F">
        <w:rPr>
          <w:rFonts w:ascii="Arial" w:hAnsi="Arial" w:cs="Arial"/>
          <w:b/>
          <w:bCs/>
          <w:color w:val="000000" w:themeColor="text1"/>
          <w:u w:val="single"/>
        </w:rPr>
        <w:t xml:space="preserve"> PEČATI IN JAVNE LISTINE</w:t>
      </w:r>
    </w:p>
    <w:p w14:paraId="2E60BB20" w14:textId="77777777" w:rsidR="004208B5" w:rsidRPr="000F528F" w:rsidRDefault="004208B5" w:rsidP="000F528F">
      <w:pPr>
        <w:pStyle w:val="Navadensplet"/>
        <w:shd w:val="clear" w:color="auto" w:fill="FFFFFF" w:themeFill="background1"/>
        <w:spacing w:line="276" w:lineRule="auto"/>
        <w:ind w:left="-295" w:right="-166"/>
        <w:jc w:val="both"/>
        <w:rPr>
          <w:rFonts w:ascii="Arial" w:hAnsi="Arial" w:cs="Arial"/>
          <w:color w:val="000000" w:themeColor="text1"/>
        </w:rPr>
      </w:pPr>
      <w:r w:rsidRPr="000F528F">
        <w:rPr>
          <w:rFonts w:ascii="Arial" w:hAnsi="Arial" w:cs="Arial"/>
          <w:color w:val="000000" w:themeColor="text1"/>
        </w:rPr>
        <w:t xml:space="preserve">Javni vrtec oz. šola ima pečat okrogle oblike s premerom 35 mm in pečat s premerom 20 mm. </w:t>
      </w:r>
    </w:p>
    <w:p w14:paraId="4FF79224" w14:textId="77777777" w:rsidR="004208B5" w:rsidRPr="000F528F" w:rsidRDefault="004208B5" w:rsidP="000F528F">
      <w:pPr>
        <w:pStyle w:val="Navadensplet"/>
        <w:shd w:val="clear" w:color="auto" w:fill="FFFFFF" w:themeFill="background1"/>
        <w:spacing w:line="276" w:lineRule="auto"/>
        <w:ind w:left="-295" w:right="-166"/>
        <w:jc w:val="both"/>
        <w:rPr>
          <w:rFonts w:ascii="Arial" w:hAnsi="Arial" w:cs="Arial"/>
          <w:color w:val="000000" w:themeColor="text1"/>
        </w:rPr>
      </w:pPr>
      <w:r w:rsidRPr="000F528F">
        <w:rPr>
          <w:rFonts w:ascii="Arial" w:hAnsi="Arial" w:cs="Arial"/>
          <w:color w:val="000000" w:themeColor="text1"/>
        </w:rPr>
        <w:t xml:space="preserve">Pečat vsebuje ime in sedež javnega vrtca oz. šole, sredi pečata je grb Republike Slovenije. </w:t>
      </w:r>
    </w:p>
    <w:p w14:paraId="67AE4EE9" w14:textId="77777777" w:rsidR="004208B5" w:rsidRPr="000F528F" w:rsidRDefault="004208B5" w:rsidP="000F528F">
      <w:pPr>
        <w:pStyle w:val="Navadensplet"/>
        <w:shd w:val="clear" w:color="auto" w:fill="FFFFFF" w:themeFill="background1"/>
        <w:spacing w:line="276" w:lineRule="auto"/>
        <w:ind w:left="-295" w:right="-166"/>
        <w:jc w:val="both"/>
        <w:rPr>
          <w:rFonts w:ascii="Arial" w:hAnsi="Arial" w:cs="Arial"/>
          <w:color w:val="000000" w:themeColor="text1"/>
        </w:rPr>
      </w:pPr>
      <w:r w:rsidRPr="000F528F">
        <w:rPr>
          <w:rFonts w:ascii="Arial" w:hAnsi="Arial" w:cs="Arial"/>
          <w:color w:val="000000" w:themeColor="text1"/>
        </w:rPr>
        <w:t xml:space="preserve">Pečat javnega vrtca oz. šole, ki je organizacijska enota vzgojno-izobraževalnega ali drugega zavoda oz. druge pravne osebe javnega prava, vsebuje tudi ime zavoda oziroma druge pravne osebe javnega prava. </w:t>
      </w:r>
    </w:p>
    <w:p w14:paraId="03904B02" w14:textId="77777777" w:rsidR="00892BBE" w:rsidRPr="000F528F" w:rsidRDefault="004208B5" w:rsidP="000F528F">
      <w:pPr>
        <w:pStyle w:val="Navadensplet"/>
        <w:shd w:val="clear" w:color="auto" w:fill="FFFFFF" w:themeFill="background1"/>
        <w:spacing w:line="276" w:lineRule="auto"/>
        <w:ind w:left="-295" w:right="-166"/>
        <w:jc w:val="both"/>
        <w:rPr>
          <w:rFonts w:ascii="Arial" w:hAnsi="Arial" w:cs="Arial"/>
          <w:color w:val="000000" w:themeColor="text1"/>
        </w:rPr>
      </w:pPr>
      <w:r w:rsidRPr="000F528F">
        <w:rPr>
          <w:rFonts w:ascii="Arial" w:hAnsi="Arial" w:cs="Arial"/>
          <w:color w:val="000000" w:themeColor="text1"/>
        </w:rPr>
        <w:t>Vsebina in oblika pečatov zasebnih vrtcev in šol se določita z aktom o ustanovitvi.</w:t>
      </w:r>
    </w:p>
    <w:p w14:paraId="3B912296" w14:textId="58ACA2C2" w:rsidR="00B0434C" w:rsidRDefault="004208B5" w:rsidP="00EB233E">
      <w:pPr>
        <w:pStyle w:val="Navadensplet"/>
        <w:shd w:val="clear" w:color="auto" w:fill="FFFFFF" w:themeFill="background1"/>
        <w:spacing w:line="276" w:lineRule="auto"/>
        <w:ind w:left="-295" w:right="-166"/>
        <w:jc w:val="both"/>
        <w:rPr>
          <w:rFonts w:ascii="Arial" w:hAnsi="Arial" w:cs="Arial"/>
          <w:color w:val="000000" w:themeColor="text1"/>
        </w:rPr>
      </w:pPr>
      <w:r w:rsidRPr="000F528F">
        <w:rPr>
          <w:rFonts w:ascii="Arial" w:hAnsi="Arial" w:cs="Arial"/>
          <w:color w:val="000000" w:themeColor="text1"/>
        </w:rPr>
        <w:t xml:space="preserve">Šole, ki izvajajo javno veljavne programe, izdajajo javne listine na obrazcih, ki jih določi minister. </w:t>
      </w:r>
    </w:p>
    <w:p w14:paraId="71ECD90C" w14:textId="77777777" w:rsidR="00EE2A39" w:rsidRPr="00EE2A39" w:rsidRDefault="00EE2A39" w:rsidP="00EB233E">
      <w:pPr>
        <w:pStyle w:val="Navadensplet"/>
        <w:shd w:val="clear" w:color="auto" w:fill="FFFFFF" w:themeFill="background1"/>
        <w:spacing w:line="276" w:lineRule="auto"/>
        <w:ind w:left="-295" w:right="-166"/>
        <w:jc w:val="both"/>
        <w:rPr>
          <w:rFonts w:ascii="Arial" w:hAnsi="Arial" w:cs="Arial"/>
          <w:color w:val="000000" w:themeColor="text1"/>
          <w:sz w:val="2"/>
          <w:szCs w:val="2"/>
        </w:rPr>
      </w:pPr>
    </w:p>
    <w:p w14:paraId="29686082" w14:textId="4C0FF3D7" w:rsidR="00CE32FC" w:rsidRPr="000F528F" w:rsidRDefault="00CE32FC" w:rsidP="000F528F">
      <w:pPr>
        <w:pStyle w:val="Navadensplet"/>
        <w:shd w:val="clear" w:color="auto" w:fill="FFFFFF" w:themeFill="background1"/>
        <w:spacing w:line="276" w:lineRule="auto"/>
        <w:ind w:right="-166" w:hanging="284"/>
        <w:jc w:val="both"/>
        <w:rPr>
          <w:rFonts w:ascii="Arial" w:hAnsi="Arial" w:cs="Arial"/>
          <w:b/>
          <w:bCs/>
          <w:color w:val="000000" w:themeColor="text1"/>
          <w:u w:val="single"/>
        </w:rPr>
      </w:pPr>
      <w:r w:rsidRPr="000F528F">
        <w:rPr>
          <w:rFonts w:ascii="Arial" w:hAnsi="Arial" w:cs="Arial"/>
          <w:b/>
          <w:bCs/>
          <w:color w:val="000000" w:themeColor="text1"/>
          <w:u w:val="single"/>
        </w:rPr>
        <w:t>1</w:t>
      </w:r>
      <w:r w:rsidR="00145860" w:rsidRPr="000F528F">
        <w:rPr>
          <w:rFonts w:ascii="Arial" w:hAnsi="Arial" w:cs="Arial"/>
          <w:b/>
          <w:bCs/>
          <w:color w:val="000000" w:themeColor="text1"/>
          <w:u w:val="single"/>
        </w:rPr>
        <w:t>5</w:t>
      </w:r>
      <w:r w:rsidRPr="000F528F">
        <w:rPr>
          <w:rFonts w:ascii="Arial" w:hAnsi="Arial" w:cs="Arial"/>
          <w:b/>
          <w:bCs/>
          <w:color w:val="000000" w:themeColor="text1"/>
          <w:u w:val="single"/>
        </w:rPr>
        <w:t xml:space="preserve"> AVTONOMIJA ŠOLSKEGA PROSTORA</w:t>
      </w:r>
    </w:p>
    <w:p w14:paraId="0A36EC94" w14:textId="77777777" w:rsidR="001A3C4E" w:rsidRPr="000F528F" w:rsidRDefault="001A3C4E" w:rsidP="000F528F">
      <w:pPr>
        <w:spacing w:before="240" w:line="276" w:lineRule="auto"/>
        <w:ind w:left="-295" w:right="-166"/>
        <w:jc w:val="both"/>
        <w:rPr>
          <w:rFonts w:ascii="Arial" w:hAnsi="Arial" w:cs="Arial"/>
          <w:color w:val="000000" w:themeColor="text1"/>
        </w:rPr>
      </w:pPr>
      <w:r w:rsidRPr="000F528F">
        <w:rPr>
          <w:rFonts w:ascii="Arial" w:hAnsi="Arial" w:cs="Arial"/>
          <w:color w:val="000000" w:themeColor="text1"/>
        </w:rPr>
        <w:t>Dejavnosti, ki niso povezane z vzgojo in izobraževanjem, se lahko izvajajo v javnem vrtcu oziroma šoli samo z dovoljenjem ravnatelja.</w:t>
      </w:r>
    </w:p>
    <w:p w14:paraId="0AFCF7E5" w14:textId="77777777" w:rsidR="001A3C4E" w:rsidRPr="000F528F" w:rsidRDefault="001A3C4E" w:rsidP="000F528F">
      <w:pPr>
        <w:spacing w:before="240" w:line="276" w:lineRule="auto"/>
        <w:ind w:left="-295" w:right="-166"/>
        <w:jc w:val="both"/>
        <w:rPr>
          <w:rFonts w:ascii="Arial" w:hAnsi="Arial" w:cs="Arial"/>
          <w:color w:val="000000" w:themeColor="text1"/>
        </w:rPr>
      </w:pPr>
      <w:r w:rsidRPr="000F528F">
        <w:rPr>
          <w:rFonts w:ascii="Arial" w:hAnsi="Arial" w:cs="Arial"/>
          <w:color w:val="000000" w:themeColor="text1"/>
        </w:rPr>
        <w:t>V vrtcih in šolah je prepovedano delovanje političnih strank in njihovih podmladkov.</w:t>
      </w:r>
    </w:p>
    <w:p w14:paraId="48FC0B46" w14:textId="1D276290" w:rsidR="001A3C4E" w:rsidRPr="000F528F" w:rsidRDefault="001A3C4E" w:rsidP="000F528F">
      <w:pPr>
        <w:spacing w:before="240" w:line="276" w:lineRule="auto"/>
        <w:ind w:left="-295" w:right="-166"/>
        <w:jc w:val="both"/>
        <w:rPr>
          <w:rFonts w:ascii="Arial" w:hAnsi="Arial" w:cs="Arial"/>
          <w:color w:val="000000" w:themeColor="text1"/>
        </w:rPr>
      </w:pPr>
      <w:r w:rsidRPr="000F528F">
        <w:rPr>
          <w:rFonts w:ascii="Arial" w:hAnsi="Arial" w:cs="Arial"/>
          <w:color w:val="000000" w:themeColor="text1"/>
        </w:rPr>
        <w:t>V javnih vrtcih in šolah ni dovoljena konfesionalna dejavnost. V vrtcih in šolah s koncesijo je konfesionalna dejavnost dovoljena, kadar se izvaja zunaj programa, ki se opravlja kot javna služba. Konfesionalna dejavnost je dovoljena v vrtcih in šolah s koncesijo, če časovno ne prekinja in prostorsko ne ovira programa, ki se izvaja kot javna služba. Izvajanje konfesionalne dejavnosti mora biti organizirano tako, da tistim, ki se ne želijo udeležiti te dejavnosti, omogoča nemoten prihod in odhod.</w:t>
      </w:r>
    </w:p>
    <w:p w14:paraId="084957C5" w14:textId="77777777" w:rsidR="001A3C4E" w:rsidRPr="000F528F" w:rsidRDefault="001A3C4E" w:rsidP="000F528F">
      <w:pPr>
        <w:spacing w:before="240" w:line="276" w:lineRule="auto"/>
        <w:ind w:right="-166" w:hanging="284"/>
        <w:jc w:val="both"/>
        <w:rPr>
          <w:rFonts w:ascii="Arial" w:hAnsi="Arial" w:cs="Arial"/>
          <w:color w:val="000000" w:themeColor="text1"/>
        </w:rPr>
      </w:pPr>
      <w:r w:rsidRPr="000F528F">
        <w:rPr>
          <w:rFonts w:ascii="Arial" w:hAnsi="Arial" w:cs="Arial"/>
          <w:color w:val="000000" w:themeColor="text1"/>
        </w:rPr>
        <w:t>Konfesionalna dejavnost iz prejšnjega odstavka tega člena obsega:</w:t>
      </w:r>
    </w:p>
    <w:p w14:paraId="00B8E428" w14:textId="72EDA712" w:rsidR="001A3C4E" w:rsidRPr="000F528F" w:rsidRDefault="001A3C4E" w:rsidP="001916CF">
      <w:pPr>
        <w:pStyle w:val="Odstavekseznama"/>
        <w:numPr>
          <w:ilvl w:val="0"/>
          <w:numId w:val="81"/>
        </w:numPr>
        <w:spacing w:line="276" w:lineRule="auto"/>
        <w:ind w:left="0" w:right="-166" w:hanging="284"/>
        <w:jc w:val="both"/>
        <w:rPr>
          <w:rFonts w:ascii="Arial" w:hAnsi="Arial" w:cs="Arial"/>
          <w:color w:val="000000" w:themeColor="text1"/>
        </w:rPr>
      </w:pPr>
      <w:r w:rsidRPr="000F528F">
        <w:rPr>
          <w:rFonts w:ascii="Arial" w:hAnsi="Arial" w:cs="Arial"/>
          <w:color w:val="000000" w:themeColor="text1"/>
        </w:rPr>
        <w:t>verouk ali konfesionalni pouk religije s ciljem vzgajati za to religijo,</w:t>
      </w:r>
    </w:p>
    <w:p w14:paraId="50157FDD" w14:textId="6C2ECC5F" w:rsidR="001A3C4E" w:rsidRPr="000F528F" w:rsidRDefault="001A3C4E" w:rsidP="001916CF">
      <w:pPr>
        <w:pStyle w:val="Odstavekseznama"/>
        <w:numPr>
          <w:ilvl w:val="0"/>
          <w:numId w:val="81"/>
        </w:numPr>
        <w:spacing w:line="276" w:lineRule="auto"/>
        <w:ind w:left="0" w:right="-166" w:hanging="284"/>
        <w:jc w:val="both"/>
        <w:rPr>
          <w:rFonts w:ascii="Arial" w:hAnsi="Arial" w:cs="Arial"/>
          <w:color w:val="000000" w:themeColor="text1"/>
        </w:rPr>
      </w:pPr>
      <w:r w:rsidRPr="000F528F">
        <w:rPr>
          <w:rFonts w:ascii="Arial" w:hAnsi="Arial" w:cs="Arial"/>
          <w:color w:val="000000" w:themeColor="text1"/>
        </w:rPr>
        <w:t>pouk, pri katerem o vsebinah, učbenikih, izobraževanju učiteljev in primernosti posameznega učitelja za poučevanje odloča verska skupnost,</w:t>
      </w:r>
    </w:p>
    <w:p w14:paraId="76114BEF" w14:textId="2C9B1640" w:rsidR="009D7733" w:rsidRPr="00B0434C" w:rsidRDefault="001A3C4E" w:rsidP="001916CF">
      <w:pPr>
        <w:pStyle w:val="Odstavekseznama"/>
        <w:numPr>
          <w:ilvl w:val="0"/>
          <w:numId w:val="81"/>
        </w:numPr>
        <w:spacing w:line="276" w:lineRule="auto"/>
        <w:ind w:left="0" w:right="-166" w:hanging="284"/>
        <w:jc w:val="both"/>
        <w:rPr>
          <w:rFonts w:ascii="Arial" w:hAnsi="Arial" w:cs="Arial"/>
          <w:color w:val="000000" w:themeColor="text1"/>
        </w:rPr>
      </w:pPr>
      <w:r w:rsidRPr="000F528F">
        <w:rPr>
          <w:rFonts w:ascii="Arial" w:hAnsi="Arial" w:cs="Arial"/>
          <w:color w:val="000000" w:themeColor="text1"/>
        </w:rPr>
        <w:t>organizirane religiozne obrede.</w:t>
      </w:r>
    </w:p>
    <w:p w14:paraId="4D9A5EE0" w14:textId="77777777" w:rsidR="001A3C4E" w:rsidRPr="000F528F" w:rsidRDefault="001A3C4E" w:rsidP="000F528F">
      <w:pPr>
        <w:spacing w:before="240" w:line="276" w:lineRule="auto"/>
        <w:ind w:left="-295" w:right="-166"/>
        <w:jc w:val="both"/>
        <w:rPr>
          <w:rFonts w:ascii="Arial" w:hAnsi="Arial" w:cs="Arial"/>
          <w:color w:val="000000" w:themeColor="text1"/>
        </w:rPr>
      </w:pPr>
      <w:r w:rsidRPr="000F528F">
        <w:rPr>
          <w:rFonts w:ascii="Arial" w:hAnsi="Arial" w:cs="Arial"/>
          <w:color w:val="000000" w:themeColor="text1"/>
        </w:rPr>
        <w:t>Izjemoma lahko minister na predlog ravnatelja v prostorih javnega vrtca oziroma šole izven pouka ali izven časa delovanja vrtca oziroma šole dovoli verouk ali konfesionalni pouk religije, če v lokalni skupnosti za tako dejavnost ni drugih primernih prostorov.</w:t>
      </w:r>
    </w:p>
    <w:p w14:paraId="3636853A" w14:textId="77777777" w:rsidR="001A3C4E" w:rsidRPr="000F528F" w:rsidRDefault="001A3C4E" w:rsidP="000F528F">
      <w:pPr>
        <w:spacing w:before="240" w:line="276" w:lineRule="auto"/>
        <w:ind w:left="-295" w:right="-166"/>
        <w:jc w:val="both"/>
        <w:rPr>
          <w:rFonts w:ascii="Arial" w:hAnsi="Arial" w:cs="Arial"/>
          <w:color w:val="000000" w:themeColor="text1"/>
        </w:rPr>
      </w:pPr>
      <w:r w:rsidRPr="000F528F">
        <w:rPr>
          <w:rFonts w:ascii="Arial" w:hAnsi="Arial" w:cs="Arial"/>
          <w:color w:val="000000" w:themeColor="text1"/>
        </w:rPr>
        <w:t>Za opravljanje nalog pooblaščenih državnih organov v vrtcu oziroma šoli, razen inšpekcijskih organov in računskega sodišča, je potrebno dovoljenje ravnatelja.</w:t>
      </w:r>
    </w:p>
    <w:p w14:paraId="64D4463B" w14:textId="264F99C5" w:rsidR="00341212" w:rsidRDefault="001A3C4E" w:rsidP="00341212">
      <w:pPr>
        <w:spacing w:before="240" w:line="276" w:lineRule="auto"/>
        <w:ind w:left="-295" w:right="-166"/>
        <w:jc w:val="both"/>
        <w:rPr>
          <w:rFonts w:ascii="Arial" w:hAnsi="Arial" w:cs="Arial"/>
          <w:color w:val="000000" w:themeColor="text1"/>
        </w:rPr>
      </w:pPr>
      <w:r w:rsidRPr="000F528F">
        <w:rPr>
          <w:rFonts w:ascii="Arial" w:hAnsi="Arial" w:cs="Arial"/>
          <w:color w:val="000000" w:themeColor="text1"/>
        </w:rPr>
        <w:lastRenderedPageBreak/>
        <w:t>Uradna oseba lahko brez dovoljenja ravnatelja vstopi v vrtec oziroma šolo, če je za to pooblaščena z zakonom ali odločbo pristojnega sodišča oziroma če je to neogibno potrebno, da lahko neposredno prime storilca kaznivega dejanja ali da zavaruje ljudi in premoženje.</w:t>
      </w:r>
    </w:p>
    <w:p w14:paraId="56CAF082" w14:textId="4279922E" w:rsidR="00EE2A39" w:rsidRDefault="00EE2A39" w:rsidP="00341212">
      <w:pPr>
        <w:spacing w:before="240" w:line="276" w:lineRule="auto"/>
        <w:ind w:left="-295" w:right="-166"/>
        <w:jc w:val="both"/>
        <w:rPr>
          <w:rFonts w:ascii="Arial" w:hAnsi="Arial" w:cs="Arial"/>
          <w:color w:val="000000" w:themeColor="text1"/>
        </w:rPr>
      </w:pPr>
    </w:p>
    <w:p w14:paraId="4CE9B837" w14:textId="77777777" w:rsidR="00EE2A39" w:rsidRDefault="00EE2A39" w:rsidP="00341212">
      <w:pPr>
        <w:spacing w:before="240" w:line="276" w:lineRule="auto"/>
        <w:ind w:left="-295" w:right="-166"/>
        <w:jc w:val="both"/>
        <w:rPr>
          <w:rFonts w:ascii="Arial" w:hAnsi="Arial" w:cs="Arial"/>
          <w:color w:val="000000" w:themeColor="text1"/>
        </w:rPr>
      </w:pPr>
    </w:p>
    <w:p w14:paraId="360C9A54" w14:textId="77777777" w:rsidR="00EB233E" w:rsidRPr="00EB233E" w:rsidRDefault="00EB233E" w:rsidP="00EB233E"/>
    <w:p w14:paraId="273AFA30" w14:textId="42A0D5E3" w:rsidR="00FC7540" w:rsidRPr="000F528F" w:rsidRDefault="00CE32FC" w:rsidP="000F528F">
      <w:pPr>
        <w:pStyle w:val="Navadensplet"/>
        <w:shd w:val="clear" w:color="auto" w:fill="FFFFFF" w:themeFill="background1"/>
        <w:spacing w:line="276" w:lineRule="auto"/>
        <w:ind w:right="-166" w:hanging="284"/>
        <w:jc w:val="both"/>
        <w:rPr>
          <w:rFonts w:ascii="Arial" w:hAnsi="Arial" w:cs="Arial"/>
          <w:color w:val="000000" w:themeColor="text1"/>
        </w:rPr>
      </w:pPr>
      <w:r w:rsidRPr="000F528F">
        <w:rPr>
          <w:rFonts w:ascii="Arial" w:hAnsi="Arial" w:cs="Arial"/>
          <w:b/>
          <w:bCs/>
          <w:color w:val="000000" w:themeColor="text1"/>
          <w:u w:val="single"/>
        </w:rPr>
        <w:t>1</w:t>
      </w:r>
      <w:r w:rsidR="00145860" w:rsidRPr="000F528F">
        <w:rPr>
          <w:rFonts w:ascii="Arial" w:hAnsi="Arial" w:cs="Arial"/>
          <w:b/>
          <w:bCs/>
          <w:color w:val="000000" w:themeColor="text1"/>
          <w:u w:val="single"/>
        </w:rPr>
        <w:t>6</w:t>
      </w:r>
      <w:r w:rsidRPr="000F528F">
        <w:rPr>
          <w:rFonts w:ascii="Arial" w:hAnsi="Arial" w:cs="Arial"/>
          <w:b/>
          <w:bCs/>
          <w:color w:val="000000" w:themeColor="text1"/>
          <w:u w:val="single"/>
        </w:rPr>
        <w:t xml:space="preserve"> OPRAVLJANJE JAVNE SLUŽBE NA PODLAGI KONCESIJE</w:t>
      </w:r>
      <w:r w:rsidRPr="000F528F">
        <w:rPr>
          <w:rFonts w:ascii="Arial" w:hAnsi="Arial" w:cs="Arial"/>
          <w:color w:val="000000" w:themeColor="text1"/>
        </w:rPr>
        <w:t xml:space="preserve"> </w:t>
      </w:r>
    </w:p>
    <w:p w14:paraId="3E6D2127" w14:textId="75E9D91C" w:rsidR="004208B5" w:rsidRPr="000F528F" w:rsidRDefault="004208B5" w:rsidP="000F528F">
      <w:pPr>
        <w:pStyle w:val="Navadensplet"/>
        <w:shd w:val="clear" w:color="auto" w:fill="FFFFFF" w:themeFill="background1"/>
        <w:spacing w:line="276" w:lineRule="auto"/>
        <w:ind w:right="-166" w:hanging="284"/>
        <w:jc w:val="both"/>
        <w:rPr>
          <w:rFonts w:ascii="Arial" w:hAnsi="Arial" w:cs="Arial"/>
          <w:color w:val="000000" w:themeColor="text1"/>
        </w:rPr>
      </w:pPr>
      <w:r w:rsidRPr="000F528F">
        <w:rPr>
          <w:rFonts w:ascii="Arial" w:hAnsi="Arial" w:cs="Arial"/>
          <w:color w:val="000000" w:themeColor="text1"/>
        </w:rPr>
        <w:t xml:space="preserve">KONCESIONARJI: </w:t>
      </w:r>
    </w:p>
    <w:p w14:paraId="7B9D9827" w14:textId="77777777" w:rsidR="004208B5" w:rsidRPr="000F528F" w:rsidRDefault="004208B5" w:rsidP="000F528F">
      <w:pPr>
        <w:pStyle w:val="Navadensplet"/>
        <w:shd w:val="clear" w:color="auto" w:fill="FFFFFF" w:themeFill="background1"/>
        <w:spacing w:line="276" w:lineRule="auto"/>
        <w:ind w:right="-166" w:hanging="284"/>
        <w:jc w:val="both"/>
        <w:rPr>
          <w:rFonts w:ascii="Arial" w:hAnsi="Arial" w:cs="Arial"/>
          <w:color w:val="000000" w:themeColor="text1"/>
        </w:rPr>
      </w:pPr>
      <w:r w:rsidRPr="000F528F">
        <w:rPr>
          <w:rFonts w:ascii="Arial" w:hAnsi="Arial" w:cs="Arial"/>
          <w:color w:val="000000" w:themeColor="text1"/>
        </w:rPr>
        <w:t xml:space="preserve">Za opravljanje javne službe v vzgoji in izobraževanju, se lahko dodeli koncesija: </w:t>
      </w:r>
    </w:p>
    <w:p w14:paraId="67E2F8D7" w14:textId="22036004" w:rsidR="004208B5" w:rsidRPr="000F528F" w:rsidRDefault="004208B5" w:rsidP="001916CF">
      <w:pPr>
        <w:pStyle w:val="Navadensplet"/>
        <w:numPr>
          <w:ilvl w:val="0"/>
          <w:numId w:val="49"/>
        </w:numPr>
        <w:shd w:val="clear" w:color="auto" w:fill="FFFFFF" w:themeFill="background1"/>
        <w:spacing w:line="276" w:lineRule="auto"/>
        <w:ind w:left="0" w:right="-166" w:hanging="284"/>
        <w:jc w:val="both"/>
        <w:rPr>
          <w:rFonts w:ascii="Arial" w:hAnsi="Arial" w:cs="Arial"/>
          <w:color w:val="000000" w:themeColor="text1"/>
        </w:rPr>
      </w:pPr>
      <w:r w:rsidRPr="000F528F">
        <w:rPr>
          <w:rFonts w:ascii="Arial" w:hAnsi="Arial" w:cs="Arial"/>
          <w:color w:val="000000" w:themeColor="text1"/>
        </w:rPr>
        <w:t xml:space="preserve">zasebnemu vrtcu oz. šoli, če to omogoča program, </w:t>
      </w:r>
    </w:p>
    <w:p w14:paraId="097146DF" w14:textId="7687456D" w:rsidR="004208B5" w:rsidRPr="000F528F" w:rsidRDefault="004208B5" w:rsidP="001916CF">
      <w:pPr>
        <w:pStyle w:val="Navadensplet"/>
        <w:numPr>
          <w:ilvl w:val="0"/>
          <w:numId w:val="49"/>
        </w:numPr>
        <w:shd w:val="clear" w:color="auto" w:fill="FFFFFF" w:themeFill="background1"/>
        <w:spacing w:line="276" w:lineRule="auto"/>
        <w:ind w:left="0" w:right="-166" w:hanging="284"/>
        <w:jc w:val="both"/>
        <w:rPr>
          <w:rFonts w:ascii="Arial" w:hAnsi="Arial" w:cs="Arial"/>
          <w:color w:val="000000" w:themeColor="text1"/>
        </w:rPr>
      </w:pPr>
      <w:r w:rsidRPr="000F528F">
        <w:rPr>
          <w:rFonts w:ascii="Arial" w:hAnsi="Arial" w:cs="Arial"/>
          <w:color w:val="000000" w:themeColor="text1"/>
        </w:rPr>
        <w:t xml:space="preserve">zasebniku, ki izpolnjuje pogoje, določene za izvajanje javno veljavnih programov, </w:t>
      </w:r>
    </w:p>
    <w:p w14:paraId="59B888AA" w14:textId="42FAB791" w:rsidR="004208B5" w:rsidRPr="000F528F" w:rsidRDefault="004208B5" w:rsidP="001916CF">
      <w:pPr>
        <w:pStyle w:val="Navadensplet"/>
        <w:numPr>
          <w:ilvl w:val="0"/>
          <w:numId w:val="49"/>
        </w:numPr>
        <w:shd w:val="clear" w:color="auto" w:fill="FFFFFF" w:themeFill="background1"/>
        <w:spacing w:line="276" w:lineRule="auto"/>
        <w:ind w:left="0" w:right="-166" w:hanging="284"/>
        <w:jc w:val="both"/>
        <w:rPr>
          <w:rFonts w:ascii="Arial" w:hAnsi="Arial" w:cs="Arial"/>
          <w:color w:val="000000" w:themeColor="text1"/>
        </w:rPr>
      </w:pPr>
      <w:r w:rsidRPr="000F528F">
        <w:rPr>
          <w:rFonts w:ascii="Arial" w:hAnsi="Arial" w:cs="Arial"/>
          <w:color w:val="000000" w:themeColor="text1"/>
        </w:rPr>
        <w:t>drugim</w:t>
      </w:r>
      <w:r w:rsidR="00B22F0D" w:rsidRPr="000F528F">
        <w:rPr>
          <w:rFonts w:ascii="Arial" w:hAnsi="Arial" w:cs="Arial"/>
          <w:color w:val="000000" w:themeColor="text1"/>
        </w:rPr>
        <w:t xml:space="preserve"> </w:t>
      </w:r>
      <w:r w:rsidRPr="000F528F">
        <w:rPr>
          <w:rFonts w:ascii="Arial" w:hAnsi="Arial" w:cs="Arial"/>
          <w:color w:val="000000" w:themeColor="text1"/>
        </w:rPr>
        <w:t xml:space="preserve">zavodom, </w:t>
      </w:r>
    </w:p>
    <w:p w14:paraId="175FCFAE" w14:textId="39491015" w:rsidR="004208B5" w:rsidRPr="000F528F" w:rsidRDefault="004208B5" w:rsidP="001916CF">
      <w:pPr>
        <w:pStyle w:val="Navadensplet"/>
        <w:numPr>
          <w:ilvl w:val="0"/>
          <w:numId w:val="49"/>
        </w:numPr>
        <w:shd w:val="clear" w:color="auto" w:fill="FFFFFF" w:themeFill="background1"/>
        <w:spacing w:line="276" w:lineRule="auto"/>
        <w:ind w:left="0" w:right="-166" w:hanging="284"/>
        <w:jc w:val="both"/>
        <w:rPr>
          <w:rFonts w:ascii="Arial" w:hAnsi="Arial" w:cs="Arial"/>
          <w:color w:val="000000" w:themeColor="text1"/>
        </w:rPr>
      </w:pPr>
      <w:r w:rsidRPr="000F528F">
        <w:rPr>
          <w:rFonts w:ascii="Arial" w:hAnsi="Arial" w:cs="Arial"/>
          <w:color w:val="000000" w:themeColor="text1"/>
        </w:rPr>
        <w:t>gospodarskim</w:t>
      </w:r>
      <w:r w:rsidR="00B22F0D" w:rsidRPr="000F528F">
        <w:rPr>
          <w:rFonts w:ascii="Arial" w:hAnsi="Arial" w:cs="Arial"/>
          <w:color w:val="000000" w:themeColor="text1"/>
        </w:rPr>
        <w:t xml:space="preserve"> </w:t>
      </w:r>
      <w:r w:rsidRPr="000F528F">
        <w:rPr>
          <w:rFonts w:ascii="Arial" w:hAnsi="Arial" w:cs="Arial"/>
          <w:color w:val="000000" w:themeColor="text1"/>
        </w:rPr>
        <w:t xml:space="preserve">družbam, </w:t>
      </w:r>
    </w:p>
    <w:p w14:paraId="51AF0B98" w14:textId="6A1EC3C3" w:rsidR="004208B5" w:rsidRPr="000F528F" w:rsidRDefault="004208B5" w:rsidP="001916CF">
      <w:pPr>
        <w:pStyle w:val="Navadensplet"/>
        <w:numPr>
          <w:ilvl w:val="0"/>
          <w:numId w:val="49"/>
        </w:numPr>
        <w:shd w:val="clear" w:color="auto" w:fill="FFFFFF" w:themeFill="background1"/>
        <w:spacing w:line="276" w:lineRule="auto"/>
        <w:ind w:left="0" w:right="-166" w:hanging="284"/>
        <w:jc w:val="both"/>
        <w:rPr>
          <w:rFonts w:ascii="Arial" w:hAnsi="Arial" w:cs="Arial"/>
          <w:color w:val="000000" w:themeColor="text1"/>
        </w:rPr>
      </w:pPr>
      <w:r w:rsidRPr="000F528F">
        <w:rPr>
          <w:rFonts w:ascii="Arial" w:hAnsi="Arial" w:cs="Arial"/>
          <w:color w:val="000000" w:themeColor="text1"/>
        </w:rPr>
        <w:t>drugim</w:t>
      </w:r>
      <w:r w:rsidR="00B22F0D" w:rsidRPr="000F528F">
        <w:rPr>
          <w:rFonts w:ascii="Arial" w:hAnsi="Arial" w:cs="Arial"/>
          <w:color w:val="000000" w:themeColor="text1"/>
        </w:rPr>
        <w:t xml:space="preserve"> </w:t>
      </w:r>
      <w:r w:rsidRPr="000F528F">
        <w:rPr>
          <w:rFonts w:ascii="Arial" w:hAnsi="Arial" w:cs="Arial"/>
          <w:color w:val="000000" w:themeColor="text1"/>
        </w:rPr>
        <w:t>pravnim</w:t>
      </w:r>
      <w:r w:rsidR="00B22F0D" w:rsidRPr="000F528F">
        <w:rPr>
          <w:rFonts w:ascii="Arial" w:hAnsi="Arial" w:cs="Arial"/>
          <w:color w:val="000000" w:themeColor="text1"/>
        </w:rPr>
        <w:t xml:space="preserve"> </w:t>
      </w:r>
      <w:r w:rsidRPr="000F528F">
        <w:rPr>
          <w:rFonts w:ascii="Arial" w:hAnsi="Arial" w:cs="Arial"/>
          <w:color w:val="000000" w:themeColor="text1"/>
        </w:rPr>
        <w:t>ali</w:t>
      </w:r>
      <w:r w:rsidR="00B22F0D" w:rsidRPr="000F528F">
        <w:rPr>
          <w:rFonts w:ascii="Arial" w:hAnsi="Arial" w:cs="Arial"/>
          <w:color w:val="000000" w:themeColor="text1"/>
        </w:rPr>
        <w:t xml:space="preserve"> </w:t>
      </w:r>
      <w:r w:rsidRPr="000F528F">
        <w:rPr>
          <w:rFonts w:ascii="Arial" w:hAnsi="Arial" w:cs="Arial"/>
          <w:color w:val="000000" w:themeColor="text1"/>
        </w:rPr>
        <w:t>fizičnim</w:t>
      </w:r>
      <w:r w:rsidR="00B22F0D" w:rsidRPr="000F528F">
        <w:rPr>
          <w:rFonts w:ascii="Arial" w:hAnsi="Arial" w:cs="Arial"/>
          <w:color w:val="000000" w:themeColor="text1"/>
        </w:rPr>
        <w:t xml:space="preserve"> </w:t>
      </w:r>
      <w:r w:rsidRPr="000F528F">
        <w:rPr>
          <w:rFonts w:ascii="Arial" w:hAnsi="Arial" w:cs="Arial"/>
          <w:color w:val="000000" w:themeColor="text1"/>
        </w:rPr>
        <w:t xml:space="preserve">osebam. </w:t>
      </w:r>
    </w:p>
    <w:p w14:paraId="435CA7B3" w14:textId="77777777" w:rsidR="004208B5" w:rsidRPr="000F528F" w:rsidRDefault="004208B5" w:rsidP="000F528F">
      <w:pPr>
        <w:pStyle w:val="Navadensplet"/>
        <w:shd w:val="clear" w:color="auto" w:fill="FFFFFF" w:themeFill="background1"/>
        <w:spacing w:line="276" w:lineRule="auto"/>
        <w:ind w:right="-166" w:hanging="284"/>
        <w:jc w:val="both"/>
        <w:rPr>
          <w:rFonts w:ascii="Arial" w:hAnsi="Arial" w:cs="Arial"/>
          <w:b/>
          <w:bCs/>
          <w:color w:val="000000" w:themeColor="text1"/>
        </w:rPr>
      </w:pPr>
      <w:r w:rsidRPr="000F528F">
        <w:rPr>
          <w:rFonts w:ascii="Arial" w:hAnsi="Arial" w:cs="Arial"/>
          <w:b/>
          <w:bCs/>
          <w:color w:val="000000" w:themeColor="text1"/>
        </w:rPr>
        <w:t xml:space="preserve">DODELITEV KONCESIJE: </w:t>
      </w:r>
    </w:p>
    <w:p w14:paraId="3214642A" w14:textId="1C896BDF" w:rsidR="00B0434C" w:rsidRPr="000F528F" w:rsidRDefault="004208B5" w:rsidP="00EB233E">
      <w:pPr>
        <w:pStyle w:val="Navadensplet"/>
        <w:shd w:val="clear" w:color="auto" w:fill="FFFFFF" w:themeFill="background1"/>
        <w:spacing w:line="276" w:lineRule="auto"/>
        <w:ind w:left="-284" w:right="-166"/>
        <w:jc w:val="both"/>
        <w:rPr>
          <w:rFonts w:ascii="Arial" w:hAnsi="Arial" w:cs="Arial"/>
          <w:color w:val="000000" w:themeColor="text1"/>
        </w:rPr>
      </w:pPr>
      <w:r w:rsidRPr="000F528F">
        <w:rPr>
          <w:rFonts w:ascii="Arial" w:hAnsi="Arial" w:cs="Arial"/>
          <w:color w:val="000000" w:themeColor="text1"/>
        </w:rPr>
        <w:t xml:space="preserve">Koncesija se dodeli z odločbo na podlagi javnega razpisa. Koncesijo dodeli minister. ZA PREDŠOLSKO VZGOJO koncesijo dodeli lokalna skupnost. Minister je dolžan razpisati koncesijo, če ni mogoče zagotoviti osnovnošolskega izobraževanja v javnih osnovnih šolah v skladu z normativi in standardi. Javni razpis se objavi v Uradnem listu Republike Slovenije. V javnem razpisu se navedejo: </w:t>
      </w:r>
    </w:p>
    <w:p w14:paraId="3AF61F8E" w14:textId="123D428F" w:rsidR="004208B5" w:rsidRPr="000F528F" w:rsidRDefault="004208B5" w:rsidP="001916CF">
      <w:pPr>
        <w:pStyle w:val="Navadensplet"/>
        <w:numPr>
          <w:ilvl w:val="0"/>
          <w:numId w:val="50"/>
        </w:numPr>
        <w:shd w:val="clear" w:color="auto" w:fill="FFFFFF" w:themeFill="background1"/>
        <w:spacing w:line="276" w:lineRule="auto"/>
        <w:ind w:left="0" w:right="-166" w:hanging="284"/>
        <w:jc w:val="both"/>
        <w:rPr>
          <w:rFonts w:ascii="Arial" w:hAnsi="Arial" w:cs="Arial"/>
          <w:color w:val="000000" w:themeColor="text1"/>
        </w:rPr>
      </w:pPr>
      <w:r w:rsidRPr="000F528F">
        <w:rPr>
          <w:rFonts w:ascii="Arial" w:hAnsi="Arial" w:cs="Arial"/>
          <w:color w:val="000000" w:themeColor="text1"/>
        </w:rPr>
        <w:t xml:space="preserve">dejavnost, ki bo predmet koncesije, </w:t>
      </w:r>
    </w:p>
    <w:p w14:paraId="0F255F55" w14:textId="532F1BF3" w:rsidR="004208B5" w:rsidRPr="000F528F" w:rsidRDefault="004208B5" w:rsidP="001916CF">
      <w:pPr>
        <w:pStyle w:val="Navadensplet"/>
        <w:numPr>
          <w:ilvl w:val="0"/>
          <w:numId w:val="50"/>
        </w:numPr>
        <w:shd w:val="clear" w:color="auto" w:fill="FFFFFF" w:themeFill="background1"/>
        <w:spacing w:line="276" w:lineRule="auto"/>
        <w:ind w:left="0" w:right="-166" w:hanging="284"/>
        <w:jc w:val="both"/>
        <w:rPr>
          <w:rFonts w:ascii="Arial" w:hAnsi="Arial" w:cs="Arial"/>
          <w:color w:val="000000" w:themeColor="text1"/>
        </w:rPr>
      </w:pPr>
      <w:r w:rsidRPr="000F528F">
        <w:rPr>
          <w:rFonts w:ascii="Arial" w:hAnsi="Arial" w:cs="Arial"/>
          <w:color w:val="000000" w:themeColor="text1"/>
        </w:rPr>
        <w:t xml:space="preserve">pogoji za opravljanje dejavnosti, </w:t>
      </w:r>
    </w:p>
    <w:p w14:paraId="27C70411" w14:textId="5150155D" w:rsidR="004208B5" w:rsidRPr="000F528F" w:rsidRDefault="004208B5" w:rsidP="001916CF">
      <w:pPr>
        <w:pStyle w:val="Navadensplet"/>
        <w:numPr>
          <w:ilvl w:val="0"/>
          <w:numId w:val="50"/>
        </w:numPr>
        <w:shd w:val="clear" w:color="auto" w:fill="FFFFFF" w:themeFill="background1"/>
        <w:spacing w:line="276" w:lineRule="auto"/>
        <w:ind w:left="0" w:right="-166" w:hanging="284"/>
        <w:jc w:val="both"/>
        <w:rPr>
          <w:rFonts w:ascii="Arial" w:hAnsi="Arial" w:cs="Arial"/>
          <w:color w:val="000000" w:themeColor="text1"/>
        </w:rPr>
      </w:pPr>
      <w:r w:rsidRPr="000F528F">
        <w:rPr>
          <w:rFonts w:ascii="Arial" w:hAnsi="Arial" w:cs="Arial"/>
          <w:color w:val="000000" w:themeColor="text1"/>
        </w:rPr>
        <w:t xml:space="preserve">šolski okoliš, </w:t>
      </w:r>
    </w:p>
    <w:p w14:paraId="18F3BEE5" w14:textId="085073B2" w:rsidR="004208B5" w:rsidRPr="000F528F" w:rsidRDefault="004208B5" w:rsidP="001916CF">
      <w:pPr>
        <w:pStyle w:val="Navadensplet"/>
        <w:numPr>
          <w:ilvl w:val="0"/>
          <w:numId w:val="50"/>
        </w:numPr>
        <w:shd w:val="clear" w:color="auto" w:fill="FFFFFF" w:themeFill="background1"/>
        <w:spacing w:line="276" w:lineRule="auto"/>
        <w:ind w:left="0" w:right="-166" w:hanging="284"/>
        <w:jc w:val="both"/>
        <w:rPr>
          <w:rFonts w:ascii="Arial" w:hAnsi="Arial" w:cs="Arial"/>
          <w:color w:val="000000" w:themeColor="text1"/>
        </w:rPr>
      </w:pPr>
      <w:r w:rsidRPr="000F528F">
        <w:rPr>
          <w:rFonts w:ascii="Arial" w:hAnsi="Arial" w:cs="Arial"/>
          <w:color w:val="000000" w:themeColor="text1"/>
        </w:rPr>
        <w:t xml:space="preserve">čas, za katerega se dodeljuje koncesija, </w:t>
      </w:r>
    </w:p>
    <w:p w14:paraId="59EF0BF1" w14:textId="11731E27" w:rsidR="004208B5" w:rsidRPr="000F528F" w:rsidRDefault="004208B5" w:rsidP="001916CF">
      <w:pPr>
        <w:pStyle w:val="Navadensplet"/>
        <w:numPr>
          <w:ilvl w:val="0"/>
          <w:numId w:val="50"/>
        </w:numPr>
        <w:shd w:val="clear" w:color="auto" w:fill="FFFFFF" w:themeFill="background1"/>
        <w:spacing w:line="276" w:lineRule="auto"/>
        <w:ind w:left="0" w:right="-166" w:hanging="284"/>
        <w:jc w:val="both"/>
        <w:rPr>
          <w:rFonts w:ascii="Arial" w:hAnsi="Arial" w:cs="Arial"/>
          <w:color w:val="000000" w:themeColor="text1"/>
        </w:rPr>
      </w:pPr>
      <w:r w:rsidRPr="000F528F">
        <w:rPr>
          <w:rFonts w:ascii="Arial" w:hAnsi="Arial" w:cs="Arial"/>
          <w:color w:val="000000" w:themeColor="text1"/>
        </w:rPr>
        <w:t xml:space="preserve">rok, do katerega se sprejemajo prijave, </w:t>
      </w:r>
    </w:p>
    <w:p w14:paraId="42A9F198" w14:textId="08587146" w:rsidR="004208B5" w:rsidRPr="000F528F" w:rsidRDefault="004208B5" w:rsidP="001916CF">
      <w:pPr>
        <w:pStyle w:val="Navadensplet"/>
        <w:numPr>
          <w:ilvl w:val="0"/>
          <w:numId w:val="50"/>
        </w:numPr>
        <w:shd w:val="clear" w:color="auto" w:fill="FFFFFF" w:themeFill="background1"/>
        <w:spacing w:line="276" w:lineRule="auto"/>
        <w:ind w:left="0" w:right="-166" w:hanging="284"/>
        <w:jc w:val="both"/>
        <w:rPr>
          <w:rFonts w:ascii="Arial" w:hAnsi="Arial" w:cs="Arial"/>
          <w:color w:val="000000" w:themeColor="text1"/>
        </w:rPr>
      </w:pPr>
      <w:r w:rsidRPr="000F528F">
        <w:rPr>
          <w:rFonts w:ascii="Arial" w:hAnsi="Arial" w:cs="Arial"/>
          <w:color w:val="000000" w:themeColor="text1"/>
        </w:rPr>
        <w:t xml:space="preserve">kriteriji za izbiro, </w:t>
      </w:r>
    </w:p>
    <w:p w14:paraId="0CA63448" w14:textId="43FE3943" w:rsidR="004208B5" w:rsidRPr="000F528F" w:rsidRDefault="004208B5" w:rsidP="001916CF">
      <w:pPr>
        <w:pStyle w:val="Navadensplet"/>
        <w:numPr>
          <w:ilvl w:val="0"/>
          <w:numId w:val="50"/>
        </w:numPr>
        <w:shd w:val="clear" w:color="auto" w:fill="FFFFFF" w:themeFill="background1"/>
        <w:spacing w:line="276" w:lineRule="auto"/>
        <w:ind w:left="0" w:right="-166" w:hanging="284"/>
        <w:jc w:val="both"/>
        <w:rPr>
          <w:rFonts w:ascii="Arial" w:hAnsi="Arial" w:cs="Arial"/>
          <w:color w:val="000000" w:themeColor="text1"/>
        </w:rPr>
      </w:pPr>
      <w:r w:rsidRPr="000F528F">
        <w:rPr>
          <w:rFonts w:ascii="Arial" w:hAnsi="Arial" w:cs="Arial"/>
          <w:color w:val="000000" w:themeColor="text1"/>
        </w:rPr>
        <w:t xml:space="preserve">rok, v katerem bodo kandidati obveščeni o izbiri, </w:t>
      </w:r>
    </w:p>
    <w:p w14:paraId="5F305C63" w14:textId="0AE786FA" w:rsidR="004208B5" w:rsidRPr="000F528F" w:rsidRDefault="004208B5" w:rsidP="001916CF">
      <w:pPr>
        <w:pStyle w:val="Navadensplet"/>
        <w:numPr>
          <w:ilvl w:val="0"/>
          <w:numId w:val="50"/>
        </w:numPr>
        <w:shd w:val="clear" w:color="auto" w:fill="FFFFFF" w:themeFill="background1"/>
        <w:spacing w:line="276" w:lineRule="auto"/>
        <w:ind w:left="0" w:right="-166" w:hanging="284"/>
        <w:jc w:val="both"/>
        <w:rPr>
          <w:rFonts w:ascii="Arial" w:hAnsi="Arial" w:cs="Arial"/>
          <w:color w:val="000000" w:themeColor="text1"/>
        </w:rPr>
      </w:pPr>
      <w:r w:rsidRPr="000F528F">
        <w:rPr>
          <w:rFonts w:ascii="Arial" w:hAnsi="Arial" w:cs="Arial"/>
          <w:color w:val="000000" w:themeColor="text1"/>
        </w:rPr>
        <w:t xml:space="preserve">drugi potrebni podatki. </w:t>
      </w:r>
    </w:p>
    <w:p w14:paraId="5D551E93" w14:textId="77777777" w:rsidR="004208B5" w:rsidRPr="000F528F" w:rsidRDefault="004208B5" w:rsidP="000F528F">
      <w:pPr>
        <w:pStyle w:val="Navadensplet"/>
        <w:shd w:val="clear" w:color="auto" w:fill="FFFFFF" w:themeFill="background1"/>
        <w:spacing w:line="276" w:lineRule="auto"/>
        <w:ind w:right="-166" w:hanging="284"/>
        <w:jc w:val="both"/>
        <w:rPr>
          <w:rFonts w:ascii="Arial" w:hAnsi="Arial" w:cs="Arial"/>
          <w:b/>
          <w:bCs/>
          <w:color w:val="000000" w:themeColor="text1"/>
        </w:rPr>
      </w:pPr>
      <w:r w:rsidRPr="000F528F">
        <w:rPr>
          <w:rFonts w:ascii="Arial" w:hAnsi="Arial" w:cs="Arial"/>
          <w:b/>
          <w:bCs/>
          <w:color w:val="000000" w:themeColor="text1"/>
        </w:rPr>
        <w:t xml:space="preserve">VSEBINA POGODBE O KONCESIJI: </w:t>
      </w:r>
    </w:p>
    <w:p w14:paraId="280DC593" w14:textId="04D91528" w:rsidR="004208B5" w:rsidRPr="000F528F" w:rsidRDefault="004208B5" w:rsidP="000F528F">
      <w:pPr>
        <w:pStyle w:val="Navadensplet"/>
        <w:shd w:val="clear" w:color="auto" w:fill="FFFFFF" w:themeFill="background1"/>
        <w:spacing w:line="276" w:lineRule="auto"/>
        <w:ind w:left="-284" w:right="-166"/>
        <w:jc w:val="both"/>
        <w:rPr>
          <w:rFonts w:ascii="Arial" w:hAnsi="Arial" w:cs="Arial"/>
          <w:color w:val="000000" w:themeColor="text1"/>
        </w:rPr>
      </w:pPr>
      <w:r w:rsidRPr="000F528F">
        <w:rPr>
          <w:rFonts w:ascii="Arial" w:hAnsi="Arial" w:cs="Arial"/>
          <w:color w:val="000000" w:themeColor="text1"/>
        </w:rPr>
        <w:t xml:space="preserve">S pogodbo o koncesiji koncedent in koncesionar uredita medsebojne pravice in obveznosti in pogoje, pod katerimi mora koncesionar opravljati dejavnost. S pogodbo o koncesiji se podrobneje določijo predvsem: </w:t>
      </w:r>
    </w:p>
    <w:p w14:paraId="33614E21" w14:textId="6F31CACE" w:rsidR="004208B5" w:rsidRPr="000F528F" w:rsidRDefault="004208B5" w:rsidP="001916CF">
      <w:pPr>
        <w:pStyle w:val="Navadensplet"/>
        <w:numPr>
          <w:ilvl w:val="0"/>
          <w:numId w:val="51"/>
        </w:numPr>
        <w:shd w:val="clear" w:color="auto" w:fill="FFFFFF" w:themeFill="background1"/>
        <w:tabs>
          <w:tab w:val="clear" w:pos="720"/>
        </w:tabs>
        <w:spacing w:line="276" w:lineRule="auto"/>
        <w:ind w:left="-284" w:right="-166" w:firstLine="0"/>
        <w:jc w:val="both"/>
        <w:rPr>
          <w:rFonts w:ascii="Arial" w:hAnsi="Arial" w:cs="Arial"/>
          <w:color w:val="000000" w:themeColor="text1"/>
        </w:rPr>
      </w:pPr>
      <w:r w:rsidRPr="000F528F">
        <w:rPr>
          <w:rFonts w:ascii="Arial" w:hAnsi="Arial" w:cs="Arial"/>
          <w:color w:val="000000" w:themeColor="text1"/>
        </w:rPr>
        <w:t xml:space="preserve">predmet koncesije, </w:t>
      </w:r>
    </w:p>
    <w:p w14:paraId="36FF0488" w14:textId="643E448F" w:rsidR="004208B5" w:rsidRPr="000F528F" w:rsidRDefault="004208B5" w:rsidP="001916CF">
      <w:pPr>
        <w:pStyle w:val="Navadensplet"/>
        <w:numPr>
          <w:ilvl w:val="0"/>
          <w:numId w:val="51"/>
        </w:numPr>
        <w:shd w:val="clear" w:color="auto" w:fill="FFFFFF" w:themeFill="background1"/>
        <w:tabs>
          <w:tab w:val="clear" w:pos="720"/>
        </w:tabs>
        <w:spacing w:line="276" w:lineRule="auto"/>
        <w:ind w:left="-284" w:right="-166" w:firstLine="0"/>
        <w:jc w:val="both"/>
        <w:rPr>
          <w:rFonts w:ascii="Arial" w:hAnsi="Arial" w:cs="Arial"/>
          <w:color w:val="000000" w:themeColor="text1"/>
        </w:rPr>
      </w:pPr>
      <w:r w:rsidRPr="000F528F">
        <w:rPr>
          <w:rFonts w:ascii="Arial" w:hAnsi="Arial" w:cs="Arial"/>
          <w:color w:val="000000" w:themeColor="text1"/>
        </w:rPr>
        <w:t xml:space="preserve">obseg izvajanja dejavnosti, </w:t>
      </w:r>
    </w:p>
    <w:p w14:paraId="705DA640" w14:textId="43D90860" w:rsidR="004208B5" w:rsidRPr="000F528F" w:rsidRDefault="004208B5" w:rsidP="001916CF">
      <w:pPr>
        <w:pStyle w:val="Navadensplet"/>
        <w:numPr>
          <w:ilvl w:val="0"/>
          <w:numId w:val="51"/>
        </w:numPr>
        <w:shd w:val="clear" w:color="auto" w:fill="FFFFFF" w:themeFill="background1"/>
        <w:tabs>
          <w:tab w:val="clear" w:pos="720"/>
        </w:tabs>
        <w:spacing w:line="276" w:lineRule="auto"/>
        <w:ind w:left="-284" w:right="-166" w:firstLine="0"/>
        <w:jc w:val="both"/>
        <w:rPr>
          <w:rFonts w:ascii="Arial" w:hAnsi="Arial" w:cs="Arial"/>
          <w:color w:val="000000" w:themeColor="text1"/>
        </w:rPr>
      </w:pPr>
      <w:r w:rsidRPr="000F528F">
        <w:rPr>
          <w:rFonts w:ascii="Arial" w:hAnsi="Arial" w:cs="Arial"/>
          <w:color w:val="000000" w:themeColor="text1"/>
        </w:rPr>
        <w:t xml:space="preserve">začetek izvajanja koncesije, </w:t>
      </w:r>
    </w:p>
    <w:p w14:paraId="53BFE514" w14:textId="78233053" w:rsidR="004208B5" w:rsidRPr="000F528F" w:rsidRDefault="004208B5" w:rsidP="001916CF">
      <w:pPr>
        <w:pStyle w:val="Navadensplet"/>
        <w:numPr>
          <w:ilvl w:val="0"/>
          <w:numId w:val="51"/>
        </w:numPr>
        <w:shd w:val="clear" w:color="auto" w:fill="FFFFFF" w:themeFill="background1"/>
        <w:tabs>
          <w:tab w:val="clear" w:pos="720"/>
        </w:tabs>
        <w:spacing w:line="276" w:lineRule="auto"/>
        <w:ind w:left="-284" w:right="-166" w:firstLine="0"/>
        <w:jc w:val="both"/>
        <w:rPr>
          <w:rFonts w:ascii="Arial" w:hAnsi="Arial" w:cs="Arial"/>
          <w:color w:val="000000" w:themeColor="text1"/>
        </w:rPr>
      </w:pPr>
      <w:r w:rsidRPr="000F528F">
        <w:rPr>
          <w:rFonts w:ascii="Arial" w:hAnsi="Arial" w:cs="Arial"/>
          <w:color w:val="000000" w:themeColor="text1"/>
        </w:rPr>
        <w:t xml:space="preserve">rok za odpoved koncesije, </w:t>
      </w:r>
    </w:p>
    <w:p w14:paraId="03C4059D" w14:textId="7901DE1B" w:rsidR="004208B5" w:rsidRPr="000F528F" w:rsidRDefault="004208B5" w:rsidP="001916CF">
      <w:pPr>
        <w:pStyle w:val="Navadensplet"/>
        <w:numPr>
          <w:ilvl w:val="0"/>
          <w:numId w:val="51"/>
        </w:numPr>
        <w:shd w:val="clear" w:color="auto" w:fill="FFFFFF" w:themeFill="background1"/>
        <w:tabs>
          <w:tab w:val="clear" w:pos="720"/>
        </w:tabs>
        <w:spacing w:line="276" w:lineRule="auto"/>
        <w:ind w:left="-284" w:right="-166" w:firstLine="0"/>
        <w:jc w:val="both"/>
        <w:rPr>
          <w:rFonts w:ascii="Arial" w:hAnsi="Arial" w:cs="Arial"/>
          <w:color w:val="000000" w:themeColor="text1"/>
        </w:rPr>
      </w:pPr>
      <w:r w:rsidRPr="000F528F">
        <w:rPr>
          <w:rFonts w:ascii="Arial" w:hAnsi="Arial" w:cs="Arial"/>
          <w:color w:val="000000" w:themeColor="text1"/>
        </w:rPr>
        <w:t xml:space="preserve">sredstva, ki jih za opravljanje dejavnosti zagotavlja koncedent. </w:t>
      </w:r>
    </w:p>
    <w:p w14:paraId="09BC5F6A" w14:textId="1095B7C2" w:rsidR="004208B5" w:rsidRPr="000F528F" w:rsidRDefault="004208B5" w:rsidP="000F528F">
      <w:pPr>
        <w:pStyle w:val="Navadensplet"/>
        <w:shd w:val="clear" w:color="auto" w:fill="FFFFFF" w:themeFill="background1"/>
        <w:spacing w:line="276" w:lineRule="auto"/>
        <w:ind w:left="-284" w:right="-166"/>
        <w:jc w:val="both"/>
        <w:rPr>
          <w:rFonts w:ascii="Arial" w:hAnsi="Arial" w:cs="Arial"/>
          <w:color w:val="000000" w:themeColor="text1"/>
        </w:rPr>
      </w:pPr>
      <w:r w:rsidRPr="000F528F">
        <w:rPr>
          <w:rFonts w:ascii="Arial" w:hAnsi="Arial" w:cs="Arial"/>
          <w:color w:val="000000" w:themeColor="text1"/>
        </w:rPr>
        <w:lastRenderedPageBreak/>
        <w:t xml:space="preserve">Pogodba o koncesiji se sklene v pisni obliki. </w:t>
      </w:r>
      <w:r w:rsidR="00FC7540" w:rsidRPr="000F528F">
        <w:rPr>
          <w:rFonts w:ascii="Arial" w:hAnsi="Arial" w:cs="Arial"/>
          <w:color w:val="000000" w:themeColor="text1"/>
        </w:rPr>
        <w:t>Rok za odpoved koncesije za izvajanje programov za predšolske otroke ne sme biti krajši od 6 mesecev, za izvajanje izobraževalnega programa pa ne sme biti krajši od časa, potrebnega za dokončanje izobraževanja zadnje vpisane generacije oz. za dokončanje dejavnosti ali naloge, potrebne za izvajanje dejavnosti vzgoje in izobraževanja.</w:t>
      </w:r>
    </w:p>
    <w:p w14:paraId="1AA5146A" w14:textId="77777777" w:rsidR="004208B5" w:rsidRPr="000F528F" w:rsidRDefault="004208B5" w:rsidP="000F528F">
      <w:pPr>
        <w:pStyle w:val="Navadensplet"/>
        <w:shd w:val="clear" w:color="auto" w:fill="FFFFFF" w:themeFill="background1"/>
        <w:spacing w:line="276" w:lineRule="auto"/>
        <w:ind w:right="-166" w:hanging="284"/>
        <w:jc w:val="both"/>
        <w:rPr>
          <w:rFonts w:ascii="Arial" w:hAnsi="Arial" w:cs="Arial"/>
          <w:b/>
          <w:bCs/>
          <w:color w:val="000000" w:themeColor="text1"/>
        </w:rPr>
      </w:pPr>
      <w:r w:rsidRPr="000F528F">
        <w:rPr>
          <w:rFonts w:ascii="Arial" w:hAnsi="Arial" w:cs="Arial"/>
          <w:b/>
          <w:bCs/>
          <w:color w:val="000000" w:themeColor="text1"/>
        </w:rPr>
        <w:t xml:space="preserve">ODVZEM KONCESIJE: </w:t>
      </w:r>
    </w:p>
    <w:p w14:paraId="4A0CF51B" w14:textId="5AB758B4" w:rsidR="004208B5" w:rsidRPr="000F528F" w:rsidRDefault="004208B5" w:rsidP="000F528F">
      <w:pPr>
        <w:pStyle w:val="Navadensplet"/>
        <w:shd w:val="clear" w:color="auto" w:fill="FFFFFF" w:themeFill="background1"/>
        <w:spacing w:line="276" w:lineRule="auto"/>
        <w:ind w:left="-284" w:right="-166"/>
        <w:jc w:val="both"/>
        <w:rPr>
          <w:rFonts w:ascii="Arial" w:hAnsi="Arial" w:cs="Arial"/>
          <w:color w:val="000000" w:themeColor="text1"/>
        </w:rPr>
      </w:pPr>
      <w:r w:rsidRPr="000F528F">
        <w:rPr>
          <w:rFonts w:ascii="Arial" w:hAnsi="Arial" w:cs="Arial"/>
          <w:color w:val="000000" w:themeColor="text1"/>
        </w:rPr>
        <w:t xml:space="preserve">Če se ugotovi, da koncesionar ne opravlja dejavnosti v skladu s predpisi, odločbo o koncesiji ter pogodbo o koncesiji, mu koncedent določi rok za odpravo pomanjkljivosti. </w:t>
      </w:r>
    </w:p>
    <w:p w14:paraId="6E23FB66" w14:textId="2D2F203D" w:rsidR="004208B5" w:rsidRPr="000F528F" w:rsidRDefault="004208B5" w:rsidP="000F528F">
      <w:pPr>
        <w:pStyle w:val="Navadensplet"/>
        <w:shd w:val="clear" w:color="auto" w:fill="FFFFFF" w:themeFill="background1"/>
        <w:spacing w:line="276" w:lineRule="auto"/>
        <w:ind w:left="-284" w:right="-166"/>
        <w:jc w:val="both"/>
        <w:rPr>
          <w:rFonts w:ascii="Arial" w:hAnsi="Arial" w:cs="Arial"/>
          <w:color w:val="000000" w:themeColor="text1"/>
        </w:rPr>
      </w:pPr>
      <w:r w:rsidRPr="000F528F">
        <w:rPr>
          <w:rFonts w:ascii="Arial" w:hAnsi="Arial" w:cs="Arial"/>
          <w:color w:val="000000" w:themeColor="text1"/>
        </w:rPr>
        <w:t xml:space="preserve">Če koncesionar ugotovljenih pomanjkljivosti ne odpravi v določenem roku, se koncesija odvzame z odločbo. </w:t>
      </w:r>
    </w:p>
    <w:p w14:paraId="09237D71" w14:textId="4CAFF06A" w:rsidR="00EB233E" w:rsidRDefault="004208B5" w:rsidP="00EE2A39">
      <w:pPr>
        <w:pStyle w:val="Navadensplet"/>
        <w:shd w:val="clear" w:color="auto" w:fill="FFFFFF" w:themeFill="background1"/>
        <w:spacing w:line="276" w:lineRule="auto"/>
        <w:ind w:left="-284" w:right="-166"/>
        <w:jc w:val="both"/>
        <w:rPr>
          <w:rFonts w:ascii="Arial" w:hAnsi="Arial" w:cs="Arial"/>
          <w:color w:val="000000" w:themeColor="text1"/>
        </w:rPr>
      </w:pPr>
      <w:r w:rsidRPr="000F528F">
        <w:rPr>
          <w:rFonts w:ascii="Arial" w:hAnsi="Arial" w:cs="Arial"/>
          <w:color w:val="000000" w:themeColor="text1"/>
        </w:rPr>
        <w:t xml:space="preserve">V primeru odvzema koncesije je koncedent dolžan poskrbeti, da učenci, vajenci, dijaki, študenti višjih šol oz. odrasli lahko dokončajo začeto izobraževanje, za predšolske otroke pa namestitev v drugem vrtcu. </w:t>
      </w:r>
    </w:p>
    <w:p w14:paraId="14A70227" w14:textId="77777777" w:rsidR="00EE2A39" w:rsidRPr="00EE2A39" w:rsidRDefault="00EE2A39" w:rsidP="00EE2A39">
      <w:pPr>
        <w:pStyle w:val="Navadensplet"/>
        <w:shd w:val="clear" w:color="auto" w:fill="FFFFFF" w:themeFill="background1"/>
        <w:spacing w:line="276" w:lineRule="auto"/>
        <w:ind w:left="-284" w:right="-166"/>
        <w:jc w:val="both"/>
        <w:rPr>
          <w:rFonts w:ascii="Arial" w:hAnsi="Arial" w:cs="Arial"/>
          <w:color w:val="000000" w:themeColor="text1"/>
          <w:sz w:val="2"/>
          <w:szCs w:val="2"/>
        </w:rPr>
      </w:pPr>
    </w:p>
    <w:p w14:paraId="1A8AC544" w14:textId="7D4FDBFC" w:rsidR="00FC7540" w:rsidRPr="000F528F" w:rsidRDefault="00FC7540" w:rsidP="000F528F">
      <w:pPr>
        <w:pStyle w:val="Navadensplet"/>
        <w:shd w:val="clear" w:color="auto" w:fill="FFFFFF" w:themeFill="background1"/>
        <w:spacing w:line="276" w:lineRule="auto"/>
        <w:ind w:right="-166" w:hanging="284"/>
        <w:jc w:val="both"/>
        <w:rPr>
          <w:rFonts w:ascii="Arial" w:hAnsi="Arial" w:cs="Arial"/>
          <w:b/>
          <w:bCs/>
          <w:color w:val="000000" w:themeColor="text1"/>
          <w:u w:val="single"/>
        </w:rPr>
      </w:pPr>
      <w:r w:rsidRPr="000F528F">
        <w:rPr>
          <w:rFonts w:ascii="Arial" w:hAnsi="Arial" w:cs="Arial"/>
          <w:b/>
          <w:bCs/>
          <w:color w:val="000000" w:themeColor="text1"/>
          <w:u w:val="single"/>
        </w:rPr>
        <w:t>1</w:t>
      </w:r>
      <w:r w:rsidR="006B27E1" w:rsidRPr="000F528F">
        <w:rPr>
          <w:rFonts w:ascii="Arial" w:hAnsi="Arial" w:cs="Arial"/>
          <w:b/>
          <w:bCs/>
          <w:color w:val="000000" w:themeColor="text1"/>
          <w:u w:val="single"/>
        </w:rPr>
        <w:t>7</w:t>
      </w:r>
      <w:r w:rsidRPr="000F528F">
        <w:rPr>
          <w:rFonts w:ascii="Arial" w:hAnsi="Arial" w:cs="Arial"/>
          <w:b/>
          <w:bCs/>
          <w:color w:val="000000" w:themeColor="text1"/>
          <w:u w:val="single"/>
        </w:rPr>
        <w:t xml:space="preserve"> FINANCIRANJE VZGOJE IN IZOBRAŽEVANJA</w:t>
      </w:r>
    </w:p>
    <w:p w14:paraId="6374CCE7" w14:textId="66489478" w:rsidR="00351F79" w:rsidRPr="000F528F" w:rsidRDefault="00351F79" w:rsidP="000F528F">
      <w:pPr>
        <w:pStyle w:val="Navadensplet"/>
        <w:shd w:val="clear" w:color="auto" w:fill="FFFFFF" w:themeFill="background1"/>
        <w:spacing w:line="276" w:lineRule="auto"/>
        <w:ind w:right="-166" w:hanging="284"/>
        <w:jc w:val="both"/>
        <w:rPr>
          <w:rFonts w:ascii="Arial" w:hAnsi="Arial" w:cs="Arial"/>
          <w:b/>
          <w:bCs/>
          <w:color w:val="000000" w:themeColor="text1"/>
        </w:rPr>
      </w:pPr>
      <w:r w:rsidRPr="000F528F">
        <w:rPr>
          <w:rFonts w:ascii="Arial" w:hAnsi="Arial" w:cs="Arial"/>
          <w:b/>
          <w:bCs/>
          <w:color w:val="000000" w:themeColor="text1"/>
        </w:rPr>
        <w:t>VIRI:</w:t>
      </w:r>
    </w:p>
    <w:p w14:paraId="650A63CE" w14:textId="0974B5E9" w:rsidR="004208B5" w:rsidRPr="000F528F" w:rsidRDefault="004208B5" w:rsidP="000F528F">
      <w:pPr>
        <w:pStyle w:val="Navadensplet"/>
        <w:shd w:val="clear" w:color="auto" w:fill="FFFFFF" w:themeFill="background1"/>
        <w:spacing w:line="276" w:lineRule="auto"/>
        <w:ind w:right="-166" w:hanging="284"/>
        <w:jc w:val="both"/>
        <w:rPr>
          <w:rFonts w:ascii="Arial" w:hAnsi="Arial" w:cs="Arial"/>
          <w:color w:val="000000" w:themeColor="text1"/>
        </w:rPr>
      </w:pPr>
      <w:r w:rsidRPr="000F528F">
        <w:rPr>
          <w:rFonts w:ascii="Arial" w:hAnsi="Arial" w:cs="Arial"/>
          <w:color w:val="000000" w:themeColor="text1"/>
        </w:rPr>
        <w:t xml:space="preserve">Vzgoja in izobraževanje se financira iz: </w:t>
      </w:r>
    </w:p>
    <w:p w14:paraId="5AA3CA93" w14:textId="57B298AF" w:rsidR="004208B5" w:rsidRPr="000F528F" w:rsidRDefault="004208B5" w:rsidP="001916CF">
      <w:pPr>
        <w:pStyle w:val="Navadensplet"/>
        <w:numPr>
          <w:ilvl w:val="1"/>
          <w:numId w:val="79"/>
        </w:numPr>
        <w:shd w:val="clear" w:color="auto" w:fill="FFFFFF" w:themeFill="background1"/>
        <w:spacing w:line="276" w:lineRule="auto"/>
        <w:ind w:left="0" w:right="-166" w:hanging="284"/>
        <w:jc w:val="both"/>
        <w:rPr>
          <w:rFonts w:ascii="Arial" w:hAnsi="Arial" w:cs="Arial"/>
          <w:color w:val="000000" w:themeColor="text1"/>
        </w:rPr>
      </w:pPr>
      <w:r w:rsidRPr="000F528F">
        <w:rPr>
          <w:rFonts w:ascii="Arial" w:hAnsi="Arial" w:cs="Arial"/>
          <w:color w:val="000000" w:themeColor="text1"/>
        </w:rPr>
        <w:t xml:space="preserve">javnih sredstev, </w:t>
      </w:r>
    </w:p>
    <w:p w14:paraId="589F4317" w14:textId="79985A8C" w:rsidR="004208B5" w:rsidRPr="000F528F" w:rsidRDefault="004208B5" w:rsidP="001916CF">
      <w:pPr>
        <w:pStyle w:val="Navadensplet"/>
        <w:numPr>
          <w:ilvl w:val="1"/>
          <w:numId w:val="79"/>
        </w:numPr>
        <w:shd w:val="clear" w:color="auto" w:fill="FFFFFF" w:themeFill="background1"/>
        <w:spacing w:line="276" w:lineRule="auto"/>
        <w:ind w:left="0" w:right="-166" w:hanging="284"/>
        <w:jc w:val="both"/>
        <w:rPr>
          <w:rFonts w:ascii="Arial" w:hAnsi="Arial" w:cs="Arial"/>
          <w:color w:val="000000" w:themeColor="text1"/>
        </w:rPr>
      </w:pPr>
      <w:r w:rsidRPr="000F528F">
        <w:rPr>
          <w:rFonts w:ascii="Arial" w:hAnsi="Arial" w:cs="Arial"/>
          <w:color w:val="000000" w:themeColor="text1"/>
        </w:rPr>
        <w:t xml:space="preserve">sredstev ustanovitelja, </w:t>
      </w:r>
    </w:p>
    <w:p w14:paraId="70DDB374" w14:textId="64D6990E" w:rsidR="004208B5" w:rsidRPr="000F528F" w:rsidRDefault="004208B5" w:rsidP="001916CF">
      <w:pPr>
        <w:pStyle w:val="Navadensplet"/>
        <w:numPr>
          <w:ilvl w:val="1"/>
          <w:numId w:val="79"/>
        </w:numPr>
        <w:shd w:val="clear" w:color="auto" w:fill="FFFFFF" w:themeFill="background1"/>
        <w:spacing w:line="276" w:lineRule="auto"/>
        <w:ind w:left="0" w:right="-166" w:hanging="284"/>
        <w:jc w:val="both"/>
        <w:rPr>
          <w:rFonts w:ascii="Arial" w:hAnsi="Arial" w:cs="Arial"/>
          <w:color w:val="000000" w:themeColor="text1"/>
        </w:rPr>
      </w:pPr>
      <w:r w:rsidRPr="000F528F">
        <w:rPr>
          <w:rFonts w:ascii="Arial" w:hAnsi="Arial" w:cs="Arial"/>
          <w:color w:val="000000" w:themeColor="text1"/>
        </w:rPr>
        <w:t xml:space="preserve">prispevkov gospodarskih združenj in zbornic, </w:t>
      </w:r>
    </w:p>
    <w:p w14:paraId="043A4AC7" w14:textId="17BA9304" w:rsidR="004208B5" w:rsidRPr="000F528F" w:rsidRDefault="004208B5" w:rsidP="001916CF">
      <w:pPr>
        <w:pStyle w:val="Navadensplet"/>
        <w:numPr>
          <w:ilvl w:val="1"/>
          <w:numId w:val="79"/>
        </w:numPr>
        <w:shd w:val="clear" w:color="auto" w:fill="FFFFFF" w:themeFill="background1"/>
        <w:spacing w:line="276" w:lineRule="auto"/>
        <w:ind w:left="0" w:right="-166" w:hanging="284"/>
        <w:jc w:val="both"/>
        <w:rPr>
          <w:rFonts w:ascii="Arial" w:hAnsi="Arial" w:cs="Arial"/>
          <w:color w:val="000000" w:themeColor="text1"/>
        </w:rPr>
      </w:pPr>
      <w:r w:rsidRPr="000F528F">
        <w:rPr>
          <w:rFonts w:ascii="Arial" w:hAnsi="Arial" w:cs="Arial"/>
          <w:color w:val="000000" w:themeColor="text1"/>
        </w:rPr>
        <w:t xml:space="preserve">neposrednih prispevkov delodajalcev za izvajanje praktičnega pouka, </w:t>
      </w:r>
    </w:p>
    <w:p w14:paraId="4B535B7B" w14:textId="6BA6CDA0" w:rsidR="004208B5" w:rsidRPr="000F528F" w:rsidRDefault="004208B5" w:rsidP="001916CF">
      <w:pPr>
        <w:pStyle w:val="Navadensplet"/>
        <w:numPr>
          <w:ilvl w:val="1"/>
          <w:numId w:val="79"/>
        </w:numPr>
        <w:shd w:val="clear" w:color="auto" w:fill="FFFFFF" w:themeFill="background1"/>
        <w:spacing w:line="276" w:lineRule="auto"/>
        <w:ind w:left="0" w:right="-166" w:hanging="284"/>
        <w:jc w:val="both"/>
        <w:rPr>
          <w:rFonts w:ascii="Arial" w:hAnsi="Arial" w:cs="Arial"/>
          <w:color w:val="000000" w:themeColor="text1"/>
        </w:rPr>
      </w:pPr>
      <w:r w:rsidRPr="000F528F">
        <w:rPr>
          <w:rFonts w:ascii="Arial" w:hAnsi="Arial" w:cs="Arial"/>
          <w:color w:val="000000" w:themeColor="text1"/>
        </w:rPr>
        <w:t xml:space="preserve">prispevkov učencev, vajencev, dijakov, študentov višjih šol in odraslih, </w:t>
      </w:r>
    </w:p>
    <w:p w14:paraId="57E95772" w14:textId="792B76C5" w:rsidR="004208B5" w:rsidRPr="000F528F" w:rsidRDefault="004208B5" w:rsidP="001916CF">
      <w:pPr>
        <w:pStyle w:val="Navadensplet"/>
        <w:numPr>
          <w:ilvl w:val="1"/>
          <w:numId w:val="79"/>
        </w:numPr>
        <w:shd w:val="clear" w:color="auto" w:fill="FFFFFF" w:themeFill="background1"/>
        <w:spacing w:line="276" w:lineRule="auto"/>
        <w:ind w:left="0" w:right="-166" w:hanging="284"/>
        <w:jc w:val="both"/>
        <w:rPr>
          <w:rFonts w:ascii="Arial" w:hAnsi="Arial" w:cs="Arial"/>
          <w:color w:val="000000" w:themeColor="text1"/>
        </w:rPr>
      </w:pPr>
      <w:r w:rsidRPr="000F528F">
        <w:rPr>
          <w:rFonts w:ascii="Arial" w:hAnsi="Arial" w:cs="Arial"/>
          <w:color w:val="000000" w:themeColor="text1"/>
        </w:rPr>
        <w:t xml:space="preserve">šolnin v zasebnih šolah, </w:t>
      </w:r>
    </w:p>
    <w:p w14:paraId="2DCCA17B" w14:textId="13786951" w:rsidR="004208B5" w:rsidRPr="000F528F" w:rsidRDefault="004208B5" w:rsidP="001916CF">
      <w:pPr>
        <w:pStyle w:val="Navadensplet"/>
        <w:numPr>
          <w:ilvl w:val="1"/>
          <w:numId w:val="79"/>
        </w:numPr>
        <w:shd w:val="clear" w:color="auto" w:fill="FFFFFF" w:themeFill="background1"/>
        <w:spacing w:line="276" w:lineRule="auto"/>
        <w:ind w:left="0" w:right="-166" w:hanging="284"/>
        <w:jc w:val="both"/>
        <w:rPr>
          <w:rFonts w:ascii="Arial" w:hAnsi="Arial" w:cs="Arial"/>
          <w:color w:val="000000" w:themeColor="text1"/>
        </w:rPr>
      </w:pPr>
      <w:r w:rsidRPr="000F528F">
        <w:rPr>
          <w:rFonts w:ascii="Arial" w:hAnsi="Arial" w:cs="Arial"/>
          <w:color w:val="000000" w:themeColor="text1"/>
        </w:rPr>
        <w:t xml:space="preserve">plačila staršev za storitve v predšolski vzgoji, </w:t>
      </w:r>
    </w:p>
    <w:p w14:paraId="1E5BC932" w14:textId="0D6D04BF" w:rsidR="004208B5" w:rsidRPr="000F528F" w:rsidRDefault="004208B5" w:rsidP="001916CF">
      <w:pPr>
        <w:pStyle w:val="Navadensplet"/>
        <w:numPr>
          <w:ilvl w:val="1"/>
          <w:numId w:val="79"/>
        </w:numPr>
        <w:shd w:val="clear" w:color="auto" w:fill="FFFFFF" w:themeFill="background1"/>
        <w:spacing w:line="276" w:lineRule="auto"/>
        <w:ind w:left="0" w:right="-166" w:hanging="284"/>
        <w:jc w:val="both"/>
        <w:rPr>
          <w:rFonts w:ascii="Arial" w:hAnsi="Arial" w:cs="Arial"/>
          <w:color w:val="000000" w:themeColor="text1"/>
        </w:rPr>
      </w:pPr>
      <w:r w:rsidRPr="000F528F">
        <w:rPr>
          <w:rFonts w:ascii="Arial" w:hAnsi="Arial" w:cs="Arial"/>
          <w:color w:val="000000" w:themeColor="text1"/>
        </w:rPr>
        <w:t xml:space="preserve">sredstev od prodaje storitev in izdelkov, </w:t>
      </w:r>
    </w:p>
    <w:p w14:paraId="685C666D" w14:textId="77777777" w:rsidR="00351F79" w:rsidRPr="000F528F" w:rsidRDefault="004208B5" w:rsidP="001916CF">
      <w:pPr>
        <w:pStyle w:val="Navadensplet"/>
        <w:numPr>
          <w:ilvl w:val="1"/>
          <w:numId w:val="79"/>
        </w:numPr>
        <w:shd w:val="clear" w:color="auto" w:fill="FFFFFF" w:themeFill="background1"/>
        <w:spacing w:line="276" w:lineRule="auto"/>
        <w:ind w:left="0" w:right="-166" w:hanging="284"/>
        <w:jc w:val="both"/>
        <w:rPr>
          <w:rFonts w:ascii="Arial" w:hAnsi="Arial" w:cs="Arial"/>
          <w:color w:val="000000" w:themeColor="text1"/>
        </w:rPr>
      </w:pPr>
      <w:r w:rsidRPr="000F528F">
        <w:rPr>
          <w:rFonts w:ascii="Arial" w:hAnsi="Arial" w:cs="Arial"/>
          <w:color w:val="000000" w:themeColor="text1"/>
        </w:rPr>
        <w:t xml:space="preserve">iz donacij, prispevkov sponzorjev in iz drugih virov. </w:t>
      </w:r>
    </w:p>
    <w:p w14:paraId="7DA68B84" w14:textId="77777777" w:rsidR="00351F79" w:rsidRPr="000F528F" w:rsidRDefault="004208B5" w:rsidP="000F528F">
      <w:pPr>
        <w:pStyle w:val="Navadensplet"/>
        <w:shd w:val="clear" w:color="auto" w:fill="FFFFFF" w:themeFill="background1"/>
        <w:spacing w:line="276" w:lineRule="auto"/>
        <w:ind w:left="-284" w:right="-166"/>
        <w:jc w:val="both"/>
        <w:rPr>
          <w:rFonts w:ascii="Arial" w:hAnsi="Arial" w:cs="Arial"/>
          <w:color w:val="000000" w:themeColor="text1"/>
        </w:rPr>
      </w:pPr>
      <w:r w:rsidRPr="000F528F">
        <w:rPr>
          <w:rFonts w:ascii="Arial" w:hAnsi="Arial" w:cs="Arial"/>
          <w:color w:val="000000" w:themeColor="text1"/>
        </w:rPr>
        <w:t xml:space="preserve">Šole, ki izvajajo javno veljavne programe, po katerih se pridobi javno veljavna izobrazba, ter javni in zasebni vrtci, se ne smejo financirati iz sredstev političnih strank. Vrtec oz. šola je dolžna uporabljati sredstva v skladu z namenom, za katerega so ji bila dodeljena. </w:t>
      </w:r>
    </w:p>
    <w:p w14:paraId="57562127" w14:textId="27E7AB62" w:rsidR="004208B5" w:rsidRPr="000F528F" w:rsidRDefault="004208B5" w:rsidP="000F528F">
      <w:pPr>
        <w:pStyle w:val="Navadensplet"/>
        <w:shd w:val="clear" w:color="auto" w:fill="FFFFFF" w:themeFill="background1"/>
        <w:spacing w:line="276" w:lineRule="auto"/>
        <w:ind w:right="-166" w:hanging="284"/>
        <w:jc w:val="both"/>
        <w:rPr>
          <w:rFonts w:ascii="Arial" w:hAnsi="Arial" w:cs="Arial"/>
          <w:b/>
          <w:bCs/>
          <w:color w:val="000000" w:themeColor="text1"/>
        </w:rPr>
      </w:pPr>
      <w:r w:rsidRPr="000F528F">
        <w:rPr>
          <w:rFonts w:ascii="Arial" w:hAnsi="Arial" w:cs="Arial"/>
          <w:b/>
          <w:bCs/>
          <w:color w:val="000000" w:themeColor="text1"/>
        </w:rPr>
        <w:t xml:space="preserve">FINANČNI NADZOR: </w:t>
      </w:r>
    </w:p>
    <w:p w14:paraId="1E42B42E" w14:textId="278D1FFE" w:rsidR="004208B5" w:rsidRPr="000F528F" w:rsidRDefault="004208B5" w:rsidP="001916CF">
      <w:pPr>
        <w:pStyle w:val="Navadensplet"/>
        <w:numPr>
          <w:ilvl w:val="0"/>
          <w:numId w:val="52"/>
        </w:numPr>
        <w:shd w:val="clear" w:color="auto" w:fill="FFFFFF" w:themeFill="background1"/>
        <w:spacing w:line="276" w:lineRule="auto"/>
        <w:ind w:left="0" w:right="-166" w:hanging="284"/>
        <w:jc w:val="both"/>
        <w:rPr>
          <w:rFonts w:ascii="Arial" w:hAnsi="Arial" w:cs="Arial"/>
          <w:color w:val="000000" w:themeColor="text1"/>
        </w:rPr>
      </w:pPr>
      <w:r w:rsidRPr="000F528F">
        <w:rPr>
          <w:rFonts w:ascii="Arial" w:hAnsi="Arial" w:cs="Arial"/>
          <w:color w:val="000000" w:themeColor="text1"/>
        </w:rPr>
        <w:t>PORABO JAVNIH SREDSTEV v vzgoji in izobraževanju nadzoruje Računsko sodišče R</w:t>
      </w:r>
      <w:r w:rsidR="00961F56" w:rsidRPr="000F528F">
        <w:rPr>
          <w:rFonts w:ascii="Arial" w:hAnsi="Arial" w:cs="Arial"/>
          <w:color w:val="000000" w:themeColor="text1"/>
        </w:rPr>
        <w:t>S</w:t>
      </w:r>
      <w:r w:rsidRPr="000F528F">
        <w:rPr>
          <w:rFonts w:ascii="Arial" w:hAnsi="Arial" w:cs="Arial"/>
          <w:color w:val="000000" w:themeColor="text1"/>
        </w:rPr>
        <w:t xml:space="preserve">. </w:t>
      </w:r>
    </w:p>
    <w:p w14:paraId="23476D64" w14:textId="31900921" w:rsidR="00351F79" w:rsidRDefault="004208B5" w:rsidP="001916CF">
      <w:pPr>
        <w:pStyle w:val="Navadensplet"/>
        <w:numPr>
          <w:ilvl w:val="0"/>
          <w:numId w:val="52"/>
        </w:numPr>
        <w:shd w:val="clear" w:color="auto" w:fill="FFFFFF" w:themeFill="background1"/>
        <w:spacing w:line="276" w:lineRule="auto"/>
        <w:ind w:left="0" w:right="-166" w:hanging="284"/>
        <w:jc w:val="both"/>
        <w:rPr>
          <w:rFonts w:ascii="Arial" w:hAnsi="Arial" w:cs="Arial"/>
          <w:color w:val="000000" w:themeColor="text1"/>
        </w:rPr>
      </w:pPr>
      <w:r w:rsidRPr="000F528F">
        <w:rPr>
          <w:rFonts w:ascii="Arial" w:hAnsi="Arial" w:cs="Arial"/>
          <w:color w:val="000000" w:themeColor="text1"/>
        </w:rPr>
        <w:t xml:space="preserve">NAMENSKO PORABO SREDSTEV v šolah nadzoruje organ šolske inšpekcije. </w:t>
      </w:r>
    </w:p>
    <w:p w14:paraId="7DBB0FDA" w14:textId="77777777" w:rsidR="00EB233E" w:rsidRPr="00EE2A39" w:rsidRDefault="00EB233E" w:rsidP="00EB233E">
      <w:pPr>
        <w:rPr>
          <w:sz w:val="2"/>
          <w:szCs w:val="2"/>
        </w:rPr>
      </w:pPr>
    </w:p>
    <w:p w14:paraId="0E4254D2" w14:textId="3DCBBDE8" w:rsidR="00351F79" w:rsidRPr="000F528F" w:rsidRDefault="00961F56" w:rsidP="000F528F">
      <w:pPr>
        <w:pStyle w:val="Navadensplet"/>
        <w:shd w:val="clear" w:color="auto" w:fill="FFFFFF" w:themeFill="background1"/>
        <w:spacing w:line="276" w:lineRule="auto"/>
        <w:ind w:right="-166" w:hanging="284"/>
        <w:jc w:val="both"/>
        <w:rPr>
          <w:rFonts w:ascii="Arial" w:hAnsi="Arial" w:cs="Arial"/>
          <w:b/>
          <w:bCs/>
          <w:color w:val="000000" w:themeColor="text1"/>
          <w:u w:val="single"/>
        </w:rPr>
      </w:pPr>
      <w:r w:rsidRPr="000F528F">
        <w:rPr>
          <w:rFonts w:ascii="Arial" w:hAnsi="Arial" w:cs="Arial"/>
          <w:b/>
          <w:bCs/>
          <w:color w:val="000000" w:themeColor="text1"/>
          <w:u w:val="single"/>
        </w:rPr>
        <w:t xml:space="preserve">OBSEG SREDSTEV </w:t>
      </w:r>
      <w:r w:rsidR="00351F79" w:rsidRPr="000F528F">
        <w:rPr>
          <w:rFonts w:ascii="Arial" w:hAnsi="Arial" w:cs="Arial"/>
          <w:b/>
          <w:bCs/>
          <w:color w:val="000000" w:themeColor="text1"/>
          <w:u w:val="single"/>
        </w:rPr>
        <w:t>IZ DRŽAVNEGA PRORAČUNA:</w:t>
      </w:r>
    </w:p>
    <w:p w14:paraId="4EEFCD33" w14:textId="2B02B16A" w:rsidR="00E27441" w:rsidRPr="000F528F" w:rsidRDefault="00E27441" w:rsidP="00B0434C">
      <w:pPr>
        <w:spacing w:after="150" w:line="276" w:lineRule="auto"/>
        <w:ind w:left="-284"/>
        <w:jc w:val="both"/>
        <w:rPr>
          <w:rFonts w:ascii="Arial" w:hAnsi="Arial" w:cs="Arial"/>
          <w:color w:val="333333"/>
        </w:rPr>
      </w:pPr>
      <w:r w:rsidRPr="00B0434C">
        <w:rPr>
          <w:rFonts w:ascii="Arial" w:hAnsi="Arial" w:cs="Arial"/>
        </w:rPr>
        <w:t xml:space="preserve">Iz sredstev državnega proračuna se zagotavljajo plače s prispevki in davki ter drugi osebni prejemki na podlagi sistemizacije in zasedbe delovnih mest v skladu z zakonom, normativi in standardi, </w:t>
      </w:r>
      <w:r w:rsidRPr="00B0434C">
        <w:rPr>
          <w:rFonts w:ascii="Arial" w:hAnsi="Arial" w:cs="Arial"/>
        </w:rPr>
        <w:lastRenderedPageBreak/>
        <w:t>metodologijo za določanje obsega sredstev na udeleženca izobraževanja ter s kolektivno pogodbo ter plače s</w:t>
      </w:r>
      <w:r w:rsidRPr="000F528F">
        <w:rPr>
          <w:rFonts w:ascii="Arial" w:hAnsi="Arial" w:cs="Arial"/>
          <w:color w:val="333333"/>
        </w:rPr>
        <w:t xml:space="preserve"> prispevki in davki in drugi osebni prejemki za pripravnike:</w:t>
      </w:r>
    </w:p>
    <w:p w14:paraId="609FF425" w14:textId="671E2301" w:rsidR="00E27441" w:rsidRPr="000F528F" w:rsidRDefault="00E27441" w:rsidP="001916CF">
      <w:pPr>
        <w:pStyle w:val="Odstavekseznama"/>
        <w:numPr>
          <w:ilvl w:val="0"/>
          <w:numId w:val="182"/>
        </w:numPr>
        <w:spacing w:after="150" w:line="276" w:lineRule="auto"/>
        <w:ind w:left="-284" w:hanging="10"/>
        <w:jc w:val="both"/>
        <w:rPr>
          <w:rFonts w:ascii="Arial" w:hAnsi="Arial" w:cs="Arial"/>
          <w:color w:val="333333"/>
        </w:rPr>
      </w:pPr>
      <w:r w:rsidRPr="000F528F">
        <w:rPr>
          <w:rFonts w:ascii="Arial" w:hAnsi="Arial" w:cs="Arial"/>
          <w:color w:val="333333"/>
        </w:rPr>
        <w:t>osnovnim šolam za izvedbo obveznega programa, dopolnilnega pouka, dodatnega pouka, pol ure drugih oblik individualne in skupinske pomoči na oddelek, dveh ur interesnih dejavnosti na oddelek, programa šole v naravi, podaljšanega bivanja od prvega do petega razreda ter sredstva za izvedbo jutranjega varstva učencev prvega razreda,</w:t>
      </w:r>
    </w:p>
    <w:p w14:paraId="73660861" w14:textId="35E2B74A" w:rsidR="00E27441" w:rsidRPr="000F528F" w:rsidRDefault="00E27441" w:rsidP="001916CF">
      <w:pPr>
        <w:pStyle w:val="Odstavekseznama"/>
        <w:numPr>
          <w:ilvl w:val="0"/>
          <w:numId w:val="182"/>
        </w:numPr>
        <w:spacing w:after="150" w:line="276" w:lineRule="auto"/>
        <w:ind w:left="-284" w:hanging="10"/>
        <w:jc w:val="both"/>
        <w:rPr>
          <w:rFonts w:ascii="Arial" w:hAnsi="Arial" w:cs="Arial"/>
          <w:color w:val="333333"/>
        </w:rPr>
      </w:pPr>
      <w:r w:rsidRPr="000F528F">
        <w:rPr>
          <w:rFonts w:ascii="Arial" w:hAnsi="Arial" w:cs="Arial"/>
          <w:color w:val="333333"/>
        </w:rPr>
        <w:t>glasbenim šolam za izvedbo programa osnovnega glasbenega izobraževanja,</w:t>
      </w:r>
    </w:p>
    <w:p w14:paraId="2C5C6262" w14:textId="559E5C5C" w:rsidR="00E27441" w:rsidRPr="000F528F" w:rsidRDefault="00E27441" w:rsidP="001916CF">
      <w:pPr>
        <w:pStyle w:val="Odstavekseznama"/>
        <w:numPr>
          <w:ilvl w:val="0"/>
          <w:numId w:val="182"/>
        </w:numPr>
        <w:spacing w:after="150" w:line="276" w:lineRule="auto"/>
        <w:ind w:left="-284" w:hanging="10"/>
        <w:jc w:val="both"/>
        <w:rPr>
          <w:rFonts w:ascii="Arial" w:hAnsi="Arial" w:cs="Arial"/>
          <w:color w:val="333333"/>
        </w:rPr>
      </w:pPr>
      <w:r w:rsidRPr="000F528F">
        <w:rPr>
          <w:rFonts w:ascii="Arial" w:hAnsi="Arial" w:cs="Arial"/>
          <w:color w:val="333333"/>
        </w:rPr>
        <w:t>šolam in zavodom za vzgojo in izobraževanje otrok in mladostnikov s posebnimi potrebami, razen za delavce, ki opravljajo zdravstvene storitve,</w:t>
      </w:r>
    </w:p>
    <w:p w14:paraId="6F3707DD" w14:textId="2EFBF775" w:rsidR="00E27441" w:rsidRPr="000F528F" w:rsidRDefault="00E27441" w:rsidP="001916CF">
      <w:pPr>
        <w:pStyle w:val="Odstavekseznama"/>
        <w:numPr>
          <w:ilvl w:val="0"/>
          <w:numId w:val="182"/>
        </w:numPr>
        <w:spacing w:after="150" w:line="276" w:lineRule="auto"/>
        <w:ind w:left="-284" w:hanging="10"/>
        <w:jc w:val="both"/>
        <w:rPr>
          <w:rFonts w:ascii="Arial" w:hAnsi="Arial" w:cs="Arial"/>
          <w:color w:val="333333"/>
        </w:rPr>
      </w:pPr>
      <w:r w:rsidRPr="000F528F">
        <w:rPr>
          <w:rFonts w:ascii="Arial" w:hAnsi="Arial" w:cs="Arial"/>
          <w:color w:val="333333"/>
        </w:rPr>
        <w:t>domovom za učence in dijaškim domovom za vzgojno dejavnost,</w:t>
      </w:r>
    </w:p>
    <w:p w14:paraId="2D35A751" w14:textId="17CCA4A6" w:rsidR="00E27441" w:rsidRPr="000F528F" w:rsidRDefault="00E27441" w:rsidP="001916CF">
      <w:pPr>
        <w:pStyle w:val="Odstavekseznama"/>
        <w:numPr>
          <w:ilvl w:val="0"/>
          <w:numId w:val="182"/>
        </w:numPr>
        <w:spacing w:after="150" w:line="276" w:lineRule="auto"/>
        <w:ind w:left="-284" w:hanging="10"/>
        <w:jc w:val="both"/>
        <w:rPr>
          <w:rFonts w:ascii="Arial" w:hAnsi="Arial" w:cs="Arial"/>
          <w:color w:val="333333"/>
        </w:rPr>
      </w:pPr>
      <w:r w:rsidRPr="000F528F">
        <w:rPr>
          <w:rFonts w:ascii="Arial" w:hAnsi="Arial" w:cs="Arial"/>
          <w:color w:val="333333"/>
        </w:rPr>
        <w:t>poklicnim, srednjim tehniškim in srednjim strokovnim šolam,</w:t>
      </w:r>
    </w:p>
    <w:p w14:paraId="7E6095FB" w14:textId="3262EA8B" w:rsidR="00E27441" w:rsidRPr="000F528F" w:rsidRDefault="00E27441" w:rsidP="001916CF">
      <w:pPr>
        <w:pStyle w:val="Odstavekseznama"/>
        <w:numPr>
          <w:ilvl w:val="0"/>
          <w:numId w:val="182"/>
        </w:numPr>
        <w:spacing w:after="150" w:line="276" w:lineRule="auto"/>
        <w:ind w:left="-284" w:hanging="10"/>
        <w:jc w:val="both"/>
        <w:rPr>
          <w:rFonts w:ascii="Arial" w:hAnsi="Arial" w:cs="Arial"/>
          <w:color w:val="333333"/>
        </w:rPr>
      </w:pPr>
      <w:r w:rsidRPr="000F528F">
        <w:rPr>
          <w:rFonts w:ascii="Arial" w:hAnsi="Arial" w:cs="Arial"/>
          <w:color w:val="333333"/>
        </w:rPr>
        <w:t>gimnazijam in</w:t>
      </w:r>
    </w:p>
    <w:p w14:paraId="5A66A9EE" w14:textId="374A2464" w:rsidR="00E27441" w:rsidRPr="000F528F" w:rsidRDefault="00E27441" w:rsidP="001916CF">
      <w:pPr>
        <w:pStyle w:val="Odstavekseznama"/>
        <w:numPr>
          <w:ilvl w:val="0"/>
          <w:numId w:val="182"/>
        </w:numPr>
        <w:spacing w:after="150" w:line="276" w:lineRule="auto"/>
        <w:ind w:left="-284" w:hanging="10"/>
        <w:jc w:val="both"/>
        <w:rPr>
          <w:rFonts w:ascii="Arial" w:hAnsi="Arial" w:cs="Arial"/>
          <w:color w:val="333333"/>
        </w:rPr>
      </w:pPr>
      <w:r w:rsidRPr="000F528F">
        <w:rPr>
          <w:rFonts w:ascii="Arial" w:hAnsi="Arial" w:cs="Arial"/>
          <w:color w:val="333333"/>
        </w:rPr>
        <w:t>višjim strokovnim šolam.</w:t>
      </w:r>
    </w:p>
    <w:p w14:paraId="2F91F118" w14:textId="1C4BF9D4" w:rsidR="00E27441" w:rsidRPr="000F528F" w:rsidRDefault="00E27441" w:rsidP="000F528F">
      <w:pPr>
        <w:spacing w:after="150" w:line="276" w:lineRule="auto"/>
        <w:ind w:left="-284"/>
        <w:jc w:val="both"/>
        <w:rPr>
          <w:rFonts w:ascii="Arial" w:hAnsi="Arial" w:cs="Arial"/>
          <w:color w:val="333333"/>
        </w:rPr>
      </w:pPr>
      <w:r w:rsidRPr="000F528F">
        <w:rPr>
          <w:rFonts w:ascii="Arial" w:hAnsi="Arial" w:cs="Arial"/>
          <w:color w:val="333333"/>
        </w:rPr>
        <w:t>Sredstva za delavce, ki opravljajo zdravstvene storitve, se zagotavljajo v skladu z zakoni in drugimi predpisi, ki urejajo financiranje na področju zdravstva.</w:t>
      </w:r>
    </w:p>
    <w:p w14:paraId="0CDAF333" w14:textId="70BA7AE5" w:rsidR="00E27441" w:rsidRPr="000F528F" w:rsidRDefault="00E27441" w:rsidP="000F528F">
      <w:pPr>
        <w:spacing w:after="150" w:line="276" w:lineRule="auto"/>
        <w:ind w:left="-284"/>
        <w:jc w:val="both"/>
        <w:rPr>
          <w:rFonts w:ascii="Arial" w:hAnsi="Arial" w:cs="Arial"/>
          <w:color w:val="333333"/>
        </w:rPr>
      </w:pPr>
      <w:r w:rsidRPr="000F528F">
        <w:rPr>
          <w:rFonts w:ascii="Arial" w:hAnsi="Arial" w:cs="Arial"/>
          <w:color w:val="333333"/>
        </w:rPr>
        <w:t>Iz sredstev državnega proračuna se zagotavljajo sredstva za materialne stroške v skladu z normativi in standardi oziroma metodologijo za določanje obsega sredstev na udeleženca izobraževanja ter za investicijsko vzdrževanje in obnovo nepremičnin in opreme:</w:t>
      </w:r>
    </w:p>
    <w:p w14:paraId="46B097F6" w14:textId="15AA1194" w:rsidR="00E27441" w:rsidRPr="000F528F" w:rsidRDefault="00E27441" w:rsidP="001916CF">
      <w:pPr>
        <w:pStyle w:val="Odstavekseznama"/>
        <w:numPr>
          <w:ilvl w:val="0"/>
          <w:numId w:val="182"/>
        </w:numPr>
        <w:spacing w:after="150" w:line="276" w:lineRule="auto"/>
        <w:ind w:left="-284" w:hanging="10"/>
        <w:jc w:val="both"/>
        <w:rPr>
          <w:rFonts w:ascii="Arial" w:hAnsi="Arial" w:cs="Arial"/>
          <w:color w:val="333333"/>
        </w:rPr>
      </w:pPr>
      <w:r w:rsidRPr="000F528F">
        <w:rPr>
          <w:rFonts w:ascii="Arial" w:hAnsi="Arial" w:cs="Arial"/>
          <w:bCs/>
          <w:color w:val="333333"/>
        </w:rPr>
        <w:t>zavodom</w:t>
      </w:r>
      <w:r w:rsidRPr="000F528F">
        <w:rPr>
          <w:rFonts w:ascii="Arial" w:hAnsi="Arial" w:cs="Arial"/>
          <w:color w:val="333333"/>
        </w:rPr>
        <w:t xml:space="preserve"> za vzgojo in izobraževanje otrok in mladostnikov s posebnimi potrebami,</w:t>
      </w:r>
    </w:p>
    <w:p w14:paraId="7FC28730" w14:textId="38711789" w:rsidR="00E27441" w:rsidRPr="000F528F" w:rsidRDefault="00E27441" w:rsidP="001916CF">
      <w:pPr>
        <w:pStyle w:val="Odstavekseznama"/>
        <w:numPr>
          <w:ilvl w:val="0"/>
          <w:numId w:val="182"/>
        </w:numPr>
        <w:spacing w:after="150" w:line="276" w:lineRule="auto"/>
        <w:ind w:left="-284" w:hanging="10"/>
        <w:jc w:val="both"/>
        <w:rPr>
          <w:rFonts w:ascii="Arial" w:hAnsi="Arial" w:cs="Arial"/>
          <w:color w:val="333333"/>
        </w:rPr>
      </w:pPr>
      <w:r w:rsidRPr="000F528F">
        <w:rPr>
          <w:rFonts w:ascii="Arial" w:hAnsi="Arial" w:cs="Arial"/>
          <w:color w:val="333333"/>
        </w:rPr>
        <w:t>domovom za učence in dijaškim domovom za vzgojno dejavnost,</w:t>
      </w:r>
    </w:p>
    <w:p w14:paraId="64C93FEF" w14:textId="65A0B929" w:rsidR="00E27441" w:rsidRPr="000F528F" w:rsidRDefault="00E27441" w:rsidP="001916CF">
      <w:pPr>
        <w:pStyle w:val="Odstavekseznama"/>
        <w:numPr>
          <w:ilvl w:val="0"/>
          <w:numId w:val="182"/>
        </w:numPr>
        <w:spacing w:after="150" w:line="276" w:lineRule="auto"/>
        <w:ind w:left="-284" w:hanging="10"/>
        <w:jc w:val="both"/>
        <w:rPr>
          <w:rFonts w:ascii="Arial" w:hAnsi="Arial" w:cs="Arial"/>
          <w:color w:val="333333"/>
        </w:rPr>
      </w:pPr>
      <w:r w:rsidRPr="000F528F">
        <w:rPr>
          <w:rFonts w:ascii="Arial" w:hAnsi="Arial" w:cs="Arial"/>
          <w:color w:val="333333"/>
        </w:rPr>
        <w:t>poklicnim, srednjim tehniškim in drugim strokovnim šolam,</w:t>
      </w:r>
    </w:p>
    <w:p w14:paraId="17A6ABA3" w14:textId="61EC444A" w:rsidR="00E27441" w:rsidRPr="000F528F" w:rsidRDefault="00E27441" w:rsidP="001916CF">
      <w:pPr>
        <w:pStyle w:val="Odstavekseznama"/>
        <w:numPr>
          <w:ilvl w:val="0"/>
          <w:numId w:val="182"/>
        </w:numPr>
        <w:spacing w:after="150" w:line="276" w:lineRule="auto"/>
        <w:ind w:left="-284" w:hanging="10"/>
        <w:jc w:val="both"/>
        <w:rPr>
          <w:rFonts w:ascii="Arial" w:hAnsi="Arial" w:cs="Arial"/>
          <w:color w:val="333333"/>
        </w:rPr>
      </w:pPr>
      <w:r w:rsidRPr="000F528F">
        <w:rPr>
          <w:rFonts w:ascii="Arial" w:hAnsi="Arial" w:cs="Arial"/>
          <w:color w:val="333333"/>
        </w:rPr>
        <w:t>gimnazijam in</w:t>
      </w:r>
    </w:p>
    <w:p w14:paraId="701350B2" w14:textId="4004C863" w:rsidR="00E27441" w:rsidRPr="000F528F" w:rsidRDefault="00E27441" w:rsidP="001916CF">
      <w:pPr>
        <w:pStyle w:val="Odstavekseznama"/>
        <w:numPr>
          <w:ilvl w:val="0"/>
          <w:numId w:val="182"/>
        </w:numPr>
        <w:spacing w:after="150" w:line="276" w:lineRule="auto"/>
        <w:ind w:left="-284" w:hanging="10"/>
        <w:jc w:val="both"/>
        <w:rPr>
          <w:rFonts w:ascii="Arial" w:hAnsi="Arial" w:cs="Arial"/>
          <w:color w:val="333333"/>
        </w:rPr>
      </w:pPr>
      <w:r w:rsidRPr="000F528F">
        <w:rPr>
          <w:rFonts w:ascii="Arial" w:hAnsi="Arial" w:cs="Arial"/>
          <w:color w:val="333333"/>
        </w:rPr>
        <w:t>višjim strokovnim šolam.</w:t>
      </w:r>
    </w:p>
    <w:p w14:paraId="300BBD9E" w14:textId="7553B2D8" w:rsidR="00E27441" w:rsidRPr="000F528F" w:rsidRDefault="00E27441" w:rsidP="000F528F">
      <w:pPr>
        <w:spacing w:after="150" w:line="276" w:lineRule="auto"/>
        <w:ind w:left="-284"/>
        <w:jc w:val="both"/>
        <w:rPr>
          <w:rFonts w:ascii="Arial" w:hAnsi="Arial" w:cs="Arial"/>
          <w:color w:val="333333"/>
        </w:rPr>
      </w:pPr>
      <w:r w:rsidRPr="000F528F">
        <w:rPr>
          <w:rFonts w:ascii="Arial" w:hAnsi="Arial" w:cs="Arial"/>
          <w:bCs/>
          <w:color w:val="333333"/>
        </w:rPr>
        <w:t>Iz</w:t>
      </w:r>
      <w:r w:rsidRPr="000F528F">
        <w:rPr>
          <w:rFonts w:ascii="Arial" w:hAnsi="Arial" w:cs="Arial"/>
          <w:color w:val="333333"/>
        </w:rPr>
        <w:t xml:space="preserve"> sredstev državnega proračuna se zagotavljajo tudi sredstva za kritje materialnih stroškov</w:t>
      </w:r>
      <w:r w:rsidR="00B85B36" w:rsidRPr="000F528F">
        <w:rPr>
          <w:rFonts w:ascii="Arial" w:hAnsi="Arial" w:cs="Arial"/>
          <w:color w:val="333333"/>
        </w:rPr>
        <w:t>:</w:t>
      </w:r>
    </w:p>
    <w:p w14:paraId="4D76211A" w14:textId="09F20C3D" w:rsidR="00E27441" w:rsidRPr="000F528F" w:rsidRDefault="00E27441" w:rsidP="001916CF">
      <w:pPr>
        <w:pStyle w:val="Odstavekseznama"/>
        <w:numPr>
          <w:ilvl w:val="0"/>
          <w:numId w:val="182"/>
        </w:numPr>
        <w:spacing w:after="150" w:line="276" w:lineRule="auto"/>
        <w:ind w:left="-284" w:hanging="10"/>
        <w:jc w:val="both"/>
        <w:rPr>
          <w:rFonts w:ascii="Arial" w:hAnsi="Arial" w:cs="Arial"/>
          <w:color w:val="333333"/>
        </w:rPr>
      </w:pPr>
      <w:r w:rsidRPr="000F528F">
        <w:rPr>
          <w:rFonts w:ascii="Arial" w:hAnsi="Arial" w:cs="Arial"/>
          <w:color w:val="333333"/>
        </w:rPr>
        <w:t>nadomestila stroškov delavcem v skladu s kolektivno pogodbo,</w:t>
      </w:r>
    </w:p>
    <w:p w14:paraId="47E0BFF5" w14:textId="25CC3343" w:rsidR="00E27441" w:rsidRPr="000F528F" w:rsidRDefault="00E27441" w:rsidP="001916CF">
      <w:pPr>
        <w:pStyle w:val="Odstavekseznama"/>
        <w:numPr>
          <w:ilvl w:val="0"/>
          <w:numId w:val="182"/>
        </w:numPr>
        <w:spacing w:after="150" w:line="276" w:lineRule="auto"/>
        <w:ind w:left="-284" w:hanging="10"/>
        <w:jc w:val="both"/>
        <w:rPr>
          <w:rFonts w:ascii="Arial" w:hAnsi="Arial" w:cs="Arial"/>
          <w:color w:val="333333"/>
        </w:rPr>
      </w:pPr>
      <w:r w:rsidRPr="000F528F">
        <w:rPr>
          <w:rFonts w:ascii="Arial" w:hAnsi="Arial" w:cs="Arial"/>
          <w:color w:val="333333"/>
        </w:rPr>
        <w:t>nabavo učil in učnih pripomočkov opredeljenih kot drobni inventar,</w:t>
      </w:r>
    </w:p>
    <w:p w14:paraId="1430E7DB" w14:textId="25D76689" w:rsidR="00E27441" w:rsidRPr="000F528F" w:rsidRDefault="00E27441" w:rsidP="001916CF">
      <w:pPr>
        <w:pStyle w:val="Odstavekseznama"/>
        <w:numPr>
          <w:ilvl w:val="0"/>
          <w:numId w:val="182"/>
        </w:numPr>
        <w:spacing w:after="150" w:line="276" w:lineRule="auto"/>
        <w:ind w:left="-284" w:hanging="10"/>
        <w:jc w:val="both"/>
        <w:rPr>
          <w:rFonts w:ascii="Arial" w:hAnsi="Arial" w:cs="Arial"/>
          <w:color w:val="333333"/>
        </w:rPr>
      </w:pPr>
      <w:r w:rsidRPr="000F528F">
        <w:rPr>
          <w:rFonts w:ascii="Arial" w:hAnsi="Arial" w:cs="Arial"/>
          <w:color w:val="333333"/>
        </w:rPr>
        <w:t>potrošni material za pripravo in izvedbo pouka,</w:t>
      </w:r>
    </w:p>
    <w:p w14:paraId="333B8BD5" w14:textId="53855D66" w:rsidR="00E27441" w:rsidRPr="000F528F" w:rsidRDefault="00E27441" w:rsidP="001916CF">
      <w:pPr>
        <w:pStyle w:val="Odstavekseznama"/>
        <w:numPr>
          <w:ilvl w:val="0"/>
          <w:numId w:val="182"/>
        </w:numPr>
        <w:spacing w:after="150" w:line="276" w:lineRule="auto"/>
        <w:ind w:left="-284" w:hanging="10"/>
        <w:jc w:val="both"/>
        <w:rPr>
          <w:rFonts w:ascii="Arial" w:hAnsi="Arial" w:cs="Arial"/>
          <w:color w:val="333333"/>
        </w:rPr>
      </w:pPr>
      <w:r w:rsidRPr="000F528F">
        <w:rPr>
          <w:rFonts w:ascii="Arial" w:hAnsi="Arial" w:cs="Arial"/>
          <w:color w:val="333333"/>
        </w:rPr>
        <w:t>stroške obveznih ekskurzij,</w:t>
      </w:r>
    </w:p>
    <w:p w14:paraId="0E704AF7" w14:textId="3E5D04C5" w:rsidR="00E27441" w:rsidRPr="000F528F" w:rsidRDefault="00E27441" w:rsidP="001916CF">
      <w:pPr>
        <w:pStyle w:val="Odstavekseznama"/>
        <w:numPr>
          <w:ilvl w:val="0"/>
          <w:numId w:val="182"/>
        </w:numPr>
        <w:spacing w:after="150" w:line="276" w:lineRule="auto"/>
        <w:ind w:left="-284" w:hanging="10"/>
        <w:jc w:val="both"/>
        <w:rPr>
          <w:rFonts w:ascii="Arial" w:hAnsi="Arial" w:cs="Arial"/>
          <w:color w:val="333333"/>
        </w:rPr>
      </w:pPr>
      <w:r w:rsidRPr="000F528F">
        <w:rPr>
          <w:rFonts w:ascii="Arial" w:hAnsi="Arial" w:cs="Arial"/>
          <w:color w:val="333333"/>
        </w:rPr>
        <w:t>oskrbo otrok in mladostnikov s posebnimi potrebami v skladu z odločbo o usmeritvi,</w:t>
      </w:r>
    </w:p>
    <w:p w14:paraId="04F89E61" w14:textId="27010E84" w:rsidR="00E27441" w:rsidRPr="000F528F" w:rsidRDefault="00E27441" w:rsidP="001916CF">
      <w:pPr>
        <w:pStyle w:val="Odstavekseznama"/>
        <w:numPr>
          <w:ilvl w:val="0"/>
          <w:numId w:val="182"/>
        </w:numPr>
        <w:spacing w:after="150" w:line="276" w:lineRule="auto"/>
        <w:ind w:left="-284" w:hanging="10"/>
        <w:jc w:val="both"/>
        <w:rPr>
          <w:rFonts w:ascii="Arial" w:hAnsi="Arial" w:cs="Arial"/>
          <w:color w:val="333333"/>
        </w:rPr>
      </w:pPr>
      <w:r w:rsidRPr="000F528F">
        <w:rPr>
          <w:rFonts w:ascii="Arial" w:hAnsi="Arial" w:cs="Arial"/>
          <w:color w:val="333333"/>
        </w:rPr>
        <w:t>prevoze učencev s posebnimi potrebami ob pouka prostih dnevih in</w:t>
      </w:r>
    </w:p>
    <w:p w14:paraId="50E0AF00" w14:textId="70A646BE" w:rsidR="00E27441" w:rsidRPr="000F528F" w:rsidRDefault="00E27441" w:rsidP="001916CF">
      <w:pPr>
        <w:pStyle w:val="Odstavekseznama"/>
        <w:numPr>
          <w:ilvl w:val="0"/>
          <w:numId w:val="182"/>
        </w:numPr>
        <w:spacing w:after="150" w:line="276" w:lineRule="auto"/>
        <w:ind w:left="-284" w:hanging="10"/>
        <w:jc w:val="both"/>
        <w:rPr>
          <w:rFonts w:ascii="Arial" w:hAnsi="Arial" w:cs="Arial"/>
          <w:color w:val="333333"/>
        </w:rPr>
      </w:pPr>
      <w:r w:rsidRPr="000F528F">
        <w:rPr>
          <w:rFonts w:ascii="Arial" w:hAnsi="Arial" w:cs="Arial"/>
          <w:color w:val="333333"/>
        </w:rPr>
        <w:t>prevoze predšolskih otrok.</w:t>
      </w:r>
    </w:p>
    <w:p w14:paraId="56A682F1" w14:textId="593FB9D0" w:rsidR="00E27441" w:rsidRPr="000F528F" w:rsidRDefault="00E27441" w:rsidP="000F528F">
      <w:pPr>
        <w:spacing w:after="150" w:line="276" w:lineRule="auto"/>
        <w:ind w:left="-284"/>
        <w:jc w:val="both"/>
        <w:rPr>
          <w:rFonts w:ascii="Arial" w:hAnsi="Arial" w:cs="Arial"/>
          <w:color w:val="333333"/>
        </w:rPr>
      </w:pPr>
      <w:r w:rsidRPr="000F528F">
        <w:rPr>
          <w:rFonts w:ascii="Arial" w:hAnsi="Arial" w:cs="Arial"/>
          <w:color w:val="333333"/>
        </w:rPr>
        <w:t>Iz državnega proračuna se zagotavljajo tudi sredstva za investicije v poklicne, srednje tehniške in druge strokovne šole, gimnazije, šole oziroma zavode za vzgojo in izobraževanje otrok in mladostnikov s posebnimi potrebami, osnovne šole narodne skupnosti, višje strokovne šole, dijaške domove in druge šole, katerih ustanovitelj je država.</w:t>
      </w:r>
    </w:p>
    <w:p w14:paraId="4CFA3FA0" w14:textId="12F949A7" w:rsidR="00E27441" w:rsidRPr="000F528F" w:rsidRDefault="00E27441" w:rsidP="000F528F">
      <w:pPr>
        <w:spacing w:after="150" w:line="276" w:lineRule="auto"/>
        <w:ind w:left="-284"/>
        <w:jc w:val="both"/>
        <w:rPr>
          <w:rFonts w:ascii="Arial" w:hAnsi="Arial" w:cs="Arial"/>
          <w:color w:val="333333"/>
        </w:rPr>
      </w:pPr>
      <w:r w:rsidRPr="000F528F">
        <w:rPr>
          <w:rFonts w:ascii="Arial" w:hAnsi="Arial" w:cs="Arial"/>
          <w:bCs/>
          <w:color w:val="333333"/>
        </w:rPr>
        <w:t>Če</w:t>
      </w:r>
      <w:r w:rsidRPr="000F528F">
        <w:rPr>
          <w:rFonts w:ascii="Arial" w:hAnsi="Arial" w:cs="Arial"/>
          <w:color w:val="333333"/>
        </w:rPr>
        <w:t xml:space="preserve"> je ustanovitelj gimnazije mestna občina, sredstva iz prvega in tretjega odstavka tega člena</w:t>
      </w:r>
      <w:r w:rsidR="00735CFA" w:rsidRPr="000F528F">
        <w:rPr>
          <w:rFonts w:ascii="Arial" w:hAnsi="Arial" w:cs="Arial"/>
          <w:color w:val="333333"/>
        </w:rPr>
        <w:t xml:space="preserve"> </w:t>
      </w:r>
      <w:r w:rsidRPr="000F528F">
        <w:rPr>
          <w:rFonts w:ascii="Arial" w:hAnsi="Arial" w:cs="Arial"/>
          <w:color w:val="333333"/>
        </w:rPr>
        <w:t>v celoti ali v določenem deležu zagotavlja mestna občina v skladu s pogodbo, ki jo skleneta mestna občina in Vlada Republike Slovenije.</w:t>
      </w:r>
    </w:p>
    <w:p w14:paraId="3767C26E" w14:textId="1A0ECE3A" w:rsidR="00E27441" w:rsidRPr="000F528F" w:rsidRDefault="00E27441" w:rsidP="000F528F">
      <w:pPr>
        <w:spacing w:after="150" w:line="276" w:lineRule="auto"/>
        <w:ind w:left="-284"/>
        <w:jc w:val="both"/>
        <w:rPr>
          <w:rFonts w:ascii="Arial" w:hAnsi="Arial" w:cs="Arial"/>
          <w:color w:val="333333"/>
        </w:rPr>
      </w:pPr>
      <w:r w:rsidRPr="000F528F">
        <w:rPr>
          <w:rFonts w:ascii="Arial" w:hAnsi="Arial" w:cs="Arial"/>
          <w:color w:val="333333"/>
        </w:rPr>
        <w:t>Iz državnega proračuna se zagotavljajo tudi sredstva za dejavnosti in naloge, ki so potrebne za opravljanje dejavnosti vzgoje in izobraževanja:</w:t>
      </w:r>
    </w:p>
    <w:p w14:paraId="229ABF9E" w14:textId="3D2BB430" w:rsidR="00E27441" w:rsidRPr="000F528F" w:rsidRDefault="00E27441" w:rsidP="001916CF">
      <w:pPr>
        <w:pStyle w:val="Odstavekseznama"/>
        <w:numPr>
          <w:ilvl w:val="0"/>
          <w:numId w:val="182"/>
        </w:numPr>
        <w:spacing w:after="150" w:line="276" w:lineRule="auto"/>
        <w:ind w:left="-284" w:hanging="10"/>
        <w:jc w:val="both"/>
        <w:rPr>
          <w:rFonts w:ascii="Arial" w:hAnsi="Arial" w:cs="Arial"/>
          <w:color w:val="333333"/>
        </w:rPr>
      </w:pPr>
      <w:r w:rsidRPr="000F528F">
        <w:rPr>
          <w:rFonts w:ascii="Arial" w:hAnsi="Arial" w:cs="Arial"/>
          <w:bCs/>
          <w:color w:val="333333"/>
        </w:rPr>
        <w:t>del</w:t>
      </w:r>
      <w:r w:rsidRPr="000F528F">
        <w:rPr>
          <w:rFonts w:ascii="Arial" w:hAnsi="Arial" w:cs="Arial"/>
          <w:color w:val="333333"/>
        </w:rPr>
        <w:t xml:space="preserve"> prispevkov za pokojninsko in invalidsko zavarovanje za vajence z učno pogodbo,</w:t>
      </w:r>
    </w:p>
    <w:p w14:paraId="25B5D915" w14:textId="581FBCF7" w:rsidR="00E27441" w:rsidRPr="000F528F" w:rsidRDefault="00E27441" w:rsidP="001916CF">
      <w:pPr>
        <w:pStyle w:val="Odstavekseznama"/>
        <w:numPr>
          <w:ilvl w:val="0"/>
          <w:numId w:val="182"/>
        </w:numPr>
        <w:spacing w:after="150" w:line="276" w:lineRule="auto"/>
        <w:ind w:left="-284" w:hanging="10"/>
        <w:jc w:val="both"/>
        <w:rPr>
          <w:rFonts w:ascii="Arial" w:hAnsi="Arial" w:cs="Arial"/>
          <w:color w:val="333333"/>
        </w:rPr>
      </w:pPr>
      <w:r w:rsidRPr="000F528F">
        <w:rPr>
          <w:rFonts w:ascii="Arial" w:hAnsi="Arial" w:cs="Arial"/>
          <w:bCs/>
          <w:color w:val="333333"/>
        </w:rPr>
        <w:lastRenderedPageBreak/>
        <w:t>prispevke</w:t>
      </w:r>
      <w:r w:rsidRPr="000F528F">
        <w:rPr>
          <w:rFonts w:ascii="Arial" w:hAnsi="Arial" w:cs="Arial"/>
          <w:b/>
          <w:bCs/>
          <w:color w:val="333333"/>
        </w:rPr>
        <w:t xml:space="preserve"> </w:t>
      </w:r>
      <w:r w:rsidRPr="000F528F">
        <w:rPr>
          <w:rFonts w:ascii="Arial" w:hAnsi="Arial" w:cs="Arial"/>
          <w:color w:val="333333"/>
        </w:rPr>
        <w:t>za invalidsko zavarovanje vajencev, dijakov in študentov višjih šol za primer nesreče pri praktičnem izobraževanju,</w:t>
      </w:r>
    </w:p>
    <w:p w14:paraId="4C55B572" w14:textId="54A13D80" w:rsidR="00E27441" w:rsidRPr="000F528F" w:rsidRDefault="00E27441" w:rsidP="001916CF">
      <w:pPr>
        <w:pStyle w:val="Odstavekseznama"/>
        <w:numPr>
          <w:ilvl w:val="0"/>
          <w:numId w:val="182"/>
        </w:numPr>
        <w:spacing w:after="150" w:line="276" w:lineRule="auto"/>
        <w:ind w:left="-284" w:hanging="10"/>
        <w:jc w:val="both"/>
        <w:rPr>
          <w:rFonts w:ascii="Arial" w:hAnsi="Arial" w:cs="Arial"/>
          <w:color w:val="333333"/>
        </w:rPr>
      </w:pPr>
      <w:r w:rsidRPr="000F528F">
        <w:rPr>
          <w:rFonts w:ascii="Arial" w:hAnsi="Arial" w:cs="Arial"/>
          <w:color w:val="333333"/>
        </w:rPr>
        <w:t>sredstva za pripravo in za subvencioniranje cene učbenikov in učil za osnovno šolo, za šolstvo narodne skupnosti in za izobraževanje pripadnikov slovenskega naroda v zamejstvu in zdomstvu ter Romov,</w:t>
      </w:r>
    </w:p>
    <w:p w14:paraId="0F1EC6CF" w14:textId="3727016D" w:rsidR="00E27441" w:rsidRPr="000F528F" w:rsidRDefault="00E27441" w:rsidP="001916CF">
      <w:pPr>
        <w:pStyle w:val="Odstavekseznama"/>
        <w:numPr>
          <w:ilvl w:val="0"/>
          <w:numId w:val="182"/>
        </w:numPr>
        <w:spacing w:after="150" w:line="276" w:lineRule="auto"/>
        <w:ind w:left="-284" w:hanging="10"/>
        <w:jc w:val="both"/>
        <w:rPr>
          <w:rFonts w:ascii="Arial" w:hAnsi="Arial" w:cs="Arial"/>
          <w:color w:val="333333"/>
        </w:rPr>
      </w:pPr>
      <w:r w:rsidRPr="000F528F">
        <w:rPr>
          <w:rFonts w:ascii="Arial" w:hAnsi="Arial" w:cs="Arial"/>
          <w:color w:val="333333"/>
        </w:rPr>
        <w:t>sredstva za subvencioniranje učbenikov z nizko naklado,</w:t>
      </w:r>
    </w:p>
    <w:p w14:paraId="2ABDB85C" w14:textId="6E6E7163" w:rsidR="00E27441" w:rsidRPr="000F528F" w:rsidRDefault="00E27441" w:rsidP="001916CF">
      <w:pPr>
        <w:pStyle w:val="Odstavekseznama"/>
        <w:numPr>
          <w:ilvl w:val="0"/>
          <w:numId w:val="182"/>
        </w:numPr>
        <w:spacing w:after="150" w:line="276" w:lineRule="auto"/>
        <w:ind w:left="-284" w:hanging="10"/>
        <w:jc w:val="both"/>
        <w:rPr>
          <w:rFonts w:ascii="Arial" w:hAnsi="Arial" w:cs="Arial"/>
          <w:color w:val="333333"/>
        </w:rPr>
      </w:pPr>
      <w:r w:rsidRPr="000F528F">
        <w:rPr>
          <w:rFonts w:ascii="Arial" w:hAnsi="Arial" w:cs="Arial"/>
          <w:color w:val="333333"/>
        </w:rPr>
        <w:t>sredstva za pripravo in izvedbo mature, zaključnega izpita ter za preverjanje znanja učencev ob koncu posameznih obdobij v osnovni šoli,</w:t>
      </w:r>
    </w:p>
    <w:p w14:paraId="4B566E00" w14:textId="1E00C50C" w:rsidR="00E27441" w:rsidRPr="000F528F" w:rsidRDefault="00E27441" w:rsidP="001916CF">
      <w:pPr>
        <w:pStyle w:val="Odstavekseznama"/>
        <w:numPr>
          <w:ilvl w:val="0"/>
          <w:numId w:val="182"/>
        </w:numPr>
        <w:spacing w:after="150" w:line="276" w:lineRule="auto"/>
        <w:ind w:left="-284" w:hanging="10"/>
        <w:jc w:val="both"/>
        <w:rPr>
          <w:rFonts w:ascii="Arial" w:hAnsi="Arial" w:cs="Arial"/>
          <w:color w:val="333333"/>
        </w:rPr>
      </w:pPr>
      <w:r w:rsidRPr="000F528F">
        <w:rPr>
          <w:rFonts w:ascii="Arial" w:hAnsi="Arial" w:cs="Arial"/>
          <w:color w:val="333333"/>
        </w:rPr>
        <w:t>sredstva za razvoj poklicnega izobraževanja in strokovnega izobraževanja, višjega strokovnega šolstva in srednjega splošnega izobraževanja,</w:t>
      </w:r>
    </w:p>
    <w:p w14:paraId="4DC6C1E7" w14:textId="1E942E5C" w:rsidR="00E27441" w:rsidRPr="000F528F" w:rsidRDefault="00E27441" w:rsidP="001916CF">
      <w:pPr>
        <w:pStyle w:val="Odstavekseznama"/>
        <w:numPr>
          <w:ilvl w:val="0"/>
          <w:numId w:val="182"/>
        </w:numPr>
        <w:spacing w:after="150" w:line="276" w:lineRule="auto"/>
        <w:ind w:left="-284" w:hanging="10"/>
        <w:jc w:val="both"/>
        <w:rPr>
          <w:rFonts w:ascii="Arial" w:hAnsi="Arial" w:cs="Arial"/>
          <w:color w:val="333333"/>
        </w:rPr>
      </w:pPr>
      <w:r w:rsidRPr="000F528F">
        <w:rPr>
          <w:rFonts w:ascii="Arial" w:hAnsi="Arial" w:cs="Arial"/>
          <w:color w:val="333333"/>
        </w:rPr>
        <w:t>sredstva za izvedbo programa Urada Republike Slovenije za mladino,</w:t>
      </w:r>
    </w:p>
    <w:p w14:paraId="5D0994D5" w14:textId="41705108" w:rsidR="00E27441" w:rsidRPr="000F528F" w:rsidRDefault="00E27441" w:rsidP="001916CF">
      <w:pPr>
        <w:pStyle w:val="Odstavekseznama"/>
        <w:numPr>
          <w:ilvl w:val="0"/>
          <w:numId w:val="182"/>
        </w:numPr>
        <w:spacing w:after="150" w:line="276" w:lineRule="auto"/>
        <w:ind w:left="-284" w:hanging="10"/>
        <w:jc w:val="both"/>
        <w:rPr>
          <w:rFonts w:ascii="Arial" w:hAnsi="Arial" w:cs="Arial"/>
          <w:color w:val="333333"/>
        </w:rPr>
      </w:pPr>
      <w:r w:rsidRPr="000F528F">
        <w:rPr>
          <w:rFonts w:ascii="Arial" w:hAnsi="Arial" w:cs="Arial"/>
          <w:bCs/>
          <w:color w:val="333333"/>
        </w:rPr>
        <w:t xml:space="preserve">sredstva </w:t>
      </w:r>
      <w:r w:rsidRPr="000F528F">
        <w:rPr>
          <w:rFonts w:ascii="Arial" w:hAnsi="Arial" w:cs="Arial"/>
          <w:color w:val="333333"/>
        </w:rPr>
        <w:t>za raziskovalno, razvojno ter eksperimentalno dejavnost, strokovno izobraževanje in izpopolnjevanje strokovnih delavcev, informacijsko-dokumentacijsko in muzejsko dejavnost,</w:t>
      </w:r>
    </w:p>
    <w:p w14:paraId="539F8805" w14:textId="3EDD9F05" w:rsidR="00E27441" w:rsidRPr="000F528F" w:rsidRDefault="00E27441" w:rsidP="001916CF">
      <w:pPr>
        <w:pStyle w:val="Odstavekseznama"/>
        <w:numPr>
          <w:ilvl w:val="0"/>
          <w:numId w:val="182"/>
        </w:numPr>
        <w:spacing w:after="150" w:line="276" w:lineRule="auto"/>
        <w:ind w:left="-284" w:hanging="10"/>
        <w:jc w:val="both"/>
        <w:rPr>
          <w:rFonts w:ascii="Arial" w:hAnsi="Arial" w:cs="Arial"/>
          <w:color w:val="333333"/>
        </w:rPr>
      </w:pPr>
      <w:r w:rsidRPr="000F528F">
        <w:rPr>
          <w:rFonts w:ascii="Arial" w:hAnsi="Arial" w:cs="Arial"/>
          <w:color w:val="333333"/>
        </w:rPr>
        <w:t>sredstva za strokovna posvetovanja in delo strokovnih društev,</w:t>
      </w:r>
    </w:p>
    <w:p w14:paraId="2A31FD16" w14:textId="70606CFD" w:rsidR="00E27441" w:rsidRPr="000F528F" w:rsidRDefault="00E27441" w:rsidP="001916CF">
      <w:pPr>
        <w:pStyle w:val="Odstavekseznama"/>
        <w:numPr>
          <w:ilvl w:val="0"/>
          <w:numId w:val="182"/>
        </w:numPr>
        <w:spacing w:after="150" w:line="276" w:lineRule="auto"/>
        <w:ind w:left="-284" w:hanging="10"/>
        <w:jc w:val="both"/>
        <w:rPr>
          <w:rFonts w:ascii="Arial" w:hAnsi="Arial" w:cs="Arial"/>
          <w:color w:val="333333"/>
        </w:rPr>
      </w:pPr>
      <w:r w:rsidRPr="000F528F">
        <w:rPr>
          <w:rFonts w:ascii="Arial" w:hAnsi="Arial" w:cs="Arial"/>
          <w:bCs/>
          <w:color w:val="333333"/>
        </w:rPr>
        <w:t>sredstva</w:t>
      </w:r>
      <w:r w:rsidRPr="000F528F">
        <w:rPr>
          <w:rFonts w:ascii="Arial" w:hAnsi="Arial" w:cs="Arial"/>
          <w:color w:val="333333"/>
        </w:rPr>
        <w:t xml:space="preserve"> za razvoj učne tehnologije,</w:t>
      </w:r>
    </w:p>
    <w:p w14:paraId="5AC70397" w14:textId="3E421AB9" w:rsidR="00E27441" w:rsidRPr="000F528F" w:rsidRDefault="00E27441" w:rsidP="001916CF">
      <w:pPr>
        <w:pStyle w:val="Odstavekseznama"/>
        <w:numPr>
          <w:ilvl w:val="0"/>
          <w:numId w:val="182"/>
        </w:numPr>
        <w:spacing w:after="150" w:line="276" w:lineRule="auto"/>
        <w:ind w:left="-284" w:hanging="10"/>
        <w:jc w:val="both"/>
        <w:rPr>
          <w:rFonts w:ascii="Arial" w:hAnsi="Arial" w:cs="Arial"/>
          <w:color w:val="333333"/>
        </w:rPr>
      </w:pPr>
      <w:r w:rsidRPr="000F528F">
        <w:rPr>
          <w:rFonts w:ascii="Arial" w:hAnsi="Arial" w:cs="Arial"/>
          <w:color w:val="333333"/>
        </w:rPr>
        <w:t>sredstva za šolo za ravnatelje,</w:t>
      </w:r>
    </w:p>
    <w:p w14:paraId="1FE1A674" w14:textId="36258D8E" w:rsidR="00E27441" w:rsidRPr="000F528F" w:rsidRDefault="00E27441" w:rsidP="001916CF">
      <w:pPr>
        <w:pStyle w:val="Odstavekseznama"/>
        <w:numPr>
          <w:ilvl w:val="0"/>
          <w:numId w:val="182"/>
        </w:numPr>
        <w:spacing w:after="150" w:line="276" w:lineRule="auto"/>
        <w:ind w:left="-284" w:hanging="10"/>
        <w:jc w:val="both"/>
        <w:rPr>
          <w:rFonts w:ascii="Arial" w:hAnsi="Arial" w:cs="Arial"/>
          <w:color w:val="333333"/>
        </w:rPr>
      </w:pPr>
      <w:r w:rsidRPr="000F528F">
        <w:rPr>
          <w:rFonts w:ascii="Arial" w:hAnsi="Arial" w:cs="Arial"/>
          <w:color w:val="333333"/>
        </w:rPr>
        <w:t>sredstva za dopolnilni pouk slo</w:t>
      </w:r>
      <w:r w:rsidR="0036634F" w:rsidRPr="000F528F">
        <w:rPr>
          <w:rFonts w:ascii="Arial" w:hAnsi="Arial" w:cs="Arial"/>
          <w:color w:val="333333"/>
        </w:rPr>
        <w:t>.</w:t>
      </w:r>
      <w:r w:rsidRPr="000F528F">
        <w:rPr>
          <w:rFonts w:ascii="Arial" w:hAnsi="Arial" w:cs="Arial"/>
          <w:color w:val="333333"/>
        </w:rPr>
        <w:t xml:space="preserve"> jezika za otroke slovenskih delavcev na začasnem delu v tujini,</w:t>
      </w:r>
    </w:p>
    <w:p w14:paraId="2EBB6784" w14:textId="14BEE323" w:rsidR="00E27441" w:rsidRPr="000F528F" w:rsidRDefault="00E27441" w:rsidP="001916CF">
      <w:pPr>
        <w:pStyle w:val="Odstavekseznama"/>
        <w:numPr>
          <w:ilvl w:val="0"/>
          <w:numId w:val="182"/>
        </w:numPr>
        <w:spacing w:after="150" w:line="276" w:lineRule="auto"/>
        <w:ind w:left="-284" w:hanging="10"/>
        <w:jc w:val="both"/>
        <w:rPr>
          <w:rFonts w:ascii="Arial" w:hAnsi="Arial" w:cs="Arial"/>
          <w:color w:val="333333"/>
        </w:rPr>
      </w:pPr>
      <w:r w:rsidRPr="000F528F">
        <w:rPr>
          <w:rFonts w:ascii="Arial" w:hAnsi="Arial" w:cs="Arial"/>
          <w:color w:val="333333"/>
        </w:rPr>
        <w:t>sredstva za zaposlovanje in usposabljanje pripravnikov, za mednarodno sodelovanje, za delovanje šolskih knjižnic in mediotek ter učbeniških skladov. Pogoje uporabe učbenikov šol iz učbeniških skladov s strani učencev in dijakov ter kriterije in višino sofinanciranja uporabe določi minister s pravilnikom.</w:t>
      </w:r>
    </w:p>
    <w:p w14:paraId="667EEF58" w14:textId="2E5D0978" w:rsidR="00E27441" w:rsidRPr="000F528F" w:rsidRDefault="00E27441" w:rsidP="001916CF">
      <w:pPr>
        <w:pStyle w:val="Odstavekseznama"/>
        <w:numPr>
          <w:ilvl w:val="0"/>
          <w:numId w:val="182"/>
        </w:numPr>
        <w:spacing w:after="150" w:line="276" w:lineRule="auto"/>
        <w:ind w:left="-284" w:hanging="10"/>
        <w:jc w:val="both"/>
        <w:rPr>
          <w:rFonts w:ascii="Arial" w:hAnsi="Arial" w:cs="Arial"/>
          <w:color w:val="333333"/>
        </w:rPr>
      </w:pPr>
      <w:r w:rsidRPr="000F528F">
        <w:rPr>
          <w:rFonts w:ascii="Arial" w:hAnsi="Arial" w:cs="Arial"/>
          <w:bCs/>
          <w:color w:val="333333"/>
        </w:rPr>
        <w:t>sredstva</w:t>
      </w:r>
      <w:r w:rsidRPr="000F528F">
        <w:rPr>
          <w:rFonts w:ascii="Arial" w:hAnsi="Arial" w:cs="Arial"/>
          <w:color w:val="333333"/>
        </w:rPr>
        <w:t xml:space="preserve"> za tekmovanja učencev, vajencev in dijakov ter študentov višjih šol in za posebne oblike dela z nadarjenimi,</w:t>
      </w:r>
    </w:p>
    <w:p w14:paraId="2EB0EC3F" w14:textId="419F23C7" w:rsidR="00E27441" w:rsidRPr="000F528F" w:rsidRDefault="00E27441" w:rsidP="001916CF">
      <w:pPr>
        <w:pStyle w:val="Odstavekseznama"/>
        <w:numPr>
          <w:ilvl w:val="0"/>
          <w:numId w:val="182"/>
        </w:numPr>
        <w:spacing w:after="150" w:line="276" w:lineRule="auto"/>
        <w:ind w:left="-284" w:hanging="10"/>
        <w:jc w:val="both"/>
        <w:rPr>
          <w:rFonts w:ascii="Arial" w:hAnsi="Arial" w:cs="Arial"/>
          <w:color w:val="333333"/>
        </w:rPr>
      </w:pPr>
      <w:r w:rsidRPr="000F528F">
        <w:rPr>
          <w:rFonts w:ascii="Arial" w:hAnsi="Arial" w:cs="Arial"/>
          <w:bCs/>
          <w:color w:val="333333"/>
        </w:rPr>
        <w:t>sredstva</w:t>
      </w:r>
      <w:r w:rsidRPr="000F528F">
        <w:rPr>
          <w:rFonts w:ascii="Arial" w:hAnsi="Arial" w:cs="Arial"/>
          <w:color w:val="333333"/>
        </w:rPr>
        <w:t xml:space="preserve"> za štipendiranje za pedagoški poklic in za subvencioniranje šolnin,</w:t>
      </w:r>
    </w:p>
    <w:p w14:paraId="5463E83B" w14:textId="112C6785" w:rsidR="00E27441" w:rsidRPr="000F528F" w:rsidRDefault="00E27441" w:rsidP="001916CF">
      <w:pPr>
        <w:pStyle w:val="Odstavekseznama"/>
        <w:numPr>
          <w:ilvl w:val="0"/>
          <w:numId w:val="182"/>
        </w:numPr>
        <w:spacing w:after="150" w:line="276" w:lineRule="auto"/>
        <w:ind w:left="-284" w:hanging="10"/>
        <w:jc w:val="both"/>
        <w:rPr>
          <w:rFonts w:ascii="Arial" w:hAnsi="Arial" w:cs="Arial"/>
          <w:color w:val="333333"/>
        </w:rPr>
      </w:pPr>
      <w:r w:rsidRPr="000F528F">
        <w:rPr>
          <w:rFonts w:ascii="Arial" w:hAnsi="Arial" w:cs="Arial"/>
          <w:color w:val="333333"/>
        </w:rPr>
        <w:t>sredstva za mladinsko in za strokovno periodiko ter za subvencioniranje cene strokovne literature,</w:t>
      </w:r>
    </w:p>
    <w:p w14:paraId="17D0F3E1" w14:textId="6F8C206C" w:rsidR="00E27441" w:rsidRPr="000F528F" w:rsidRDefault="00E27441" w:rsidP="001916CF">
      <w:pPr>
        <w:pStyle w:val="Odstavekseznama"/>
        <w:numPr>
          <w:ilvl w:val="0"/>
          <w:numId w:val="182"/>
        </w:numPr>
        <w:spacing w:after="150" w:line="276" w:lineRule="auto"/>
        <w:ind w:left="-284" w:hanging="10"/>
        <w:jc w:val="both"/>
        <w:rPr>
          <w:rFonts w:ascii="Arial" w:hAnsi="Arial" w:cs="Arial"/>
          <w:color w:val="333333"/>
        </w:rPr>
      </w:pPr>
      <w:r w:rsidRPr="000F528F">
        <w:rPr>
          <w:rFonts w:ascii="Arial" w:hAnsi="Arial" w:cs="Arial"/>
          <w:color w:val="333333"/>
        </w:rPr>
        <w:t>sredstva za nagrado Republike Slovenije na področju šolstva,</w:t>
      </w:r>
    </w:p>
    <w:p w14:paraId="4628CD6A" w14:textId="6DC4B788" w:rsidR="00E27441" w:rsidRPr="000F528F" w:rsidRDefault="00E27441" w:rsidP="001916CF">
      <w:pPr>
        <w:pStyle w:val="Odstavekseznama"/>
        <w:numPr>
          <w:ilvl w:val="0"/>
          <w:numId w:val="182"/>
        </w:numPr>
        <w:spacing w:after="150" w:line="276" w:lineRule="auto"/>
        <w:ind w:left="-284" w:hanging="10"/>
        <w:jc w:val="both"/>
        <w:rPr>
          <w:rFonts w:ascii="Arial" w:hAnsi="Arial" w:cs="Arial"/>
          <w:color w:val="333333"/>
        </w:rPr>
      </w:pPr>
      <w:r w:rsidRPr="000F528F">
        <w:rPr>
          <w:rFonts w:ascii="Arial" w:hAnsi="Arial" w:cs="Arial"/>
          <w:color w:val="333333"/>
        </w:rPr>
        <w:t>sredstva za šolsko televizijo in radio,</w:t>
      </w:r>
    </w:p>
    <w:p w14:paraId="265D2AB5" w14:textId="2EC1D69E" w:rsidR="00E27441" w:rsidRPr="000F528F" w:rsidRDefault="00E27441" w:rsidP="001916CF">
      <w:pPr>
        <w:pStyle w:val="Odstavekseznama"/>
        <w:numPr>
          <w:ilvl w:val="0"/>
          <w:numId w:val="182"/>
        </w:numPr>
        <w:spacing w:after="150" w:line="276" w:lineRule="auto"/>
        <w:ind w:left="-284" w:hanging="10"/>
        <w:jc w:val="both"/>
        <w:rPr>
          <w:rFonts w:ascii="Arial" w:hAnsi="Arial" w:cs="Arial"/>
          <w:color w:val="333333"/>
        </w:rPr>
      </w:pPr>
      <w:r w:rsidRPr="000F528F">
        <w:rPr>
          <w:rFonts w:ascii="Arial" w:hAnsi="Arial" w:cs="Arial"/>
          <w:color w:val="333333"/>
        </w:rPr>
        <w:t>sredstva za razvojno in svetovalno delo v vzgoji in izobraževanju,</w:t>
      </w:r>
    </w:p>
    <w:p w14:paraId="5F3C3B5E" w14:textId="5D5328C3" w:rsidR="00E27441" w:rsidRPr="000F528F" w:rsidRDefault="00E27441" w:rsidP="001916CF">
      <w:pPr>
        <w:pStyle w:val="Odstavekseznama"/>
        <w:numPr>
          <w:ilvl w:val="0"/>
          <w:numId w:val="182"/>
        </w:numPr>
        <w:spacing w:after="150" w:line="276" w:lineRule="auto"/>
        <w:ind w:left="-284" w:hanging="10"/>
        <w:jc w:val="both"/>
        <w:rPr>
          <w:rFonts w:ascii="Arial" w:hAnsi="Arial" w:cs="Arial"/>
          <w:color w:val="333333"/>
        </w:rPr>
      </w:pPr>
      <w:r w:rsidRPr="000F528F">
        <w:rPr>
          <w:rFonts w:ascii="Arial" w:hAnsi="Arial" w:cs="Arial"/>
          <w:color w:val="333333"/>
        </w:rPr>
        <w:t>sredstva za obšolske dejavnosti učencev, vajencev in dijakov,</w:t>
      </w:r>
    </w:p>
    <w:p w14:paraId="24BE6848" w14:textId="7032ACB5" w:rsidR="00E27441" w:rsidRPr="000F528F" w:rsidRDefault="00E27441" w:rsidP="001916CF">
      <w:pPr>
        <w:pStyle w:val="Odstavekseznama"/>
        <w:numPr>
          <w:ilvl w:val="0"/>
          <w:numId w:val="182"/>
        </w:numPr>
        <w:spacing w:after="150" w:line="276" w:lineRule="auto"/>
        <w:ind w:left="-284" w:hanging="10"/>
        <w:jc w:val="both"/>
        <w:rPr>
          <w:rFonts w:ascii="Arial" w:hAnsi="Arial" w:cs="Arial"/>
          <w:color w:val="333333"/>
        </w:rPr>
      </w:pPr>
      <w:r w:rsidRPr="000F528F">
        <w:rPr>
          <w:rFonts w:ascii="Arial" w:hAnsi="Arial" w:cs="Arial"/>
          <w:bCs/>
          <w:color w:val="333333"/>
        </w:rPr>
        <w:t>sredstva</w:t>
      </w:r>
      <w:r w:rsidRPr="000F528F">
        <w:rPr>
          <w:rFonts w:ascii="Arial" w:hAnsi="Arial" w:cs="Arial"/>
          <w:color w:val="333333"/>
        </w:rPr>
        <w:t xml:space="preserve"> za subvencioniranje prehrane za učence, vajence in dijake,</w:t>
      </w:r>
    </w:p>
    <w:p w14:paraId="37B3518C" w14:textId="4707692D" w:rsidR="00E27441" w:rsidRPr="000F528F" w:rsidRDefault="00E27441" w:rsidP="001916CF">
      <w:pPr>
        <w:pStyle w:val="Odstavekseznama"/>
        <w:numPr>
          <w:ilvl w:val="0"/>
          <w:numId w:val="182"/>
        </w:numPr>
        <w:spacing w:after="150" w:line="276" w:lineRule="auto"/>
        <w:ind w:left="-284" w:hanging="10"/>
        <w:jc w:val="both"/>
        <w:rPr>
          <w:rFonts w:ascii="Arial" w:hAnsi="Arial" w:cs="Arial"/>
          <w:color w:val="333333"/>
        </w:rPr>
      </w:pPr>
      <w:r w:rsidRPr="000F528F">
        <w:rPr>
          <w:rFonts w:ascii="Arial" w:hAnsi="Arial" w:cs="Arial"/>
          <w:bCs/>
          <w:color w:val="333333"/>
        </w:rPr>
        <w:t>sredstva</w:t>
      </w:r>
      <w:r w:rsidRPr="000F528F">
        <w:rPr>
          <w:rFonts w:ascii="Arial" w:hAnsi="Arial" w:cs="Arial"/>
          <w:color w:val="333333"/>
        </w:rPr>
        <w:t xml:space="preserve"> za izobraževanje Romov,</w:t>
      </w:r>
    </w:p>
    <w:p w14:paraId="754C34F5" w14:textId="17EFCE38" w:rsidR="00E27441" w:rsidRPr="000F528F" w:rsidRDefault="00E27441" w:rsidP="001916CF">
      <w:pPr>
        <w:pStyle w:val="Odstavekseznama"/>
        <w:numPr>
          <w:ilvl w:val="0"/>
          <w:numId w:val="182"/>
        </w:numPr>
        <w:spacing w:after="150" w:line="276" w:lineRule="auto"/>
        <w:ind w:left="-284" w:hanging="10"/>
        <w:jc w:val="both"/>
        <w:rPr>
          <w:rFonts w:ascii="Arial" w:hAnsi="Arial" w:cs="Arial"/>
          <w:color w:val="333333"/>
        </w:rPr>
      </w:pPr>
      <w:r w:rsidRPr="000F528F">
        <w:rPr>
          <w:rFonts w:ascii="Arial" w:hAnsi="Arial" w:cs="Arial"/>
          <w:color w:val="333333"/>
        </w:rPr>
        <w:t>sredstva za mednarodno dejavnost,</w:t>
      </w:r>
    </w:p>
    <w:p w14:paraId="079897B0" w14:textId="1B2C9228" w:rsidR="00E27441" w:rsidRPr="000F528F" w:rsidRDefault="00E27441" w:rsidP="001916CF">
      <w:pPr>
        <w:pStyle w:val="Odstavekseznama"/>
        <w:numPr>
          <w:ilvl w:val="0"/>
          <w:numId w:val="182"/>
        </w:numPr>
        <w:spacing w:after="150" w:line="276" w:lineRule="auto"/>
        <w:ind w:left="-284" w:hanging="10"/>
        <w:jc w:val="both"/>
        <w:rPr>
          <w:rFonts w:ascii="Arial" w:hAnsi="Arial" w:cs="Arial"/>
          <w:color w:val="333333"/>
        </w:rPr>
      </w:pPr>
      <w:r w:rsidRPr="000F528F">
        <w:rPr>
          <w:rFonts w:ascii="Arial" w:hAnsi="Arial" w:cs="Arial"/>
          <w:color w:val="333333"/>
        </w:rPr>
        <w:t>sredstva za učenje slovenščine za tujce, vključene v redno osnovnošolsko in srednješolsko izobraževanje,</w:t>
      </w:r>
    </w:p>
    <w:p w14:paraId="03FFF802" w14:textId="4873BD28" w:rsidR="00E27441" w:rsidRPr="000F528F" w:rsidRDefault="00E27441" w:rsidP="001916CF">
      <w:pPr>
        <w:pStyle w:val="Odstavekseznama"/>
        <w:numPr>
          <w:ilvl w:val="0"/>
          <w:numId w:val="182"/>
        </w:numPr>
        <w:spacing w:after="150" w:line="276" w:lineRule="auto"/>
        <w:ind w:left="-284" w:hanging="10"/>
        <w:jc w:val="both"/>
        <w:rPr>
          <w:rFonts w:ascii="Arial" w:hAnsi="Arial" w:cs="Arial"/>
          <w:color w:val="333333"/>
        </w:rPr>
      </w:pPr>
      <w:r w:rsidRPr="000F528F">
        <w:rPr>
          <w:rFonts w:ascii="Arial" w:hAnsi="Arial" w:cs="Arial"/>
          <w:color w:val="333333"/>
        </w:rPr>
        <w:t>sredstva za poučevanje maternega jezika za tujce, vključene v redno osnovnošolsko in srednješolsko izobraževanje,</w:t>
      </w:r>
    </w:p>
    <w:p w14:paraId="0DDA19A1" w14:textId="1073E062" w:rsidR="00E27441" w:rsidRPr="000F528F" w:rsidRDefault="00E27441" w:rsidP="001916CF">
      <w:pPr>
        <w:pStyle w:val="Odstavekseznama"/>
        <w:numPr>
          <w:ilvl w:val="0"/>
          <w:numId w:val="182"/>
        </w:numPr>
        <w:spacing w:after="150" w:line="276" w:lineRule="auto"/>
        <w:ind w:left="-284" w:hanging="10"/>
        <w:jc w:val="both"/>
        <w:rPr>
          <w:rFonts w:ascii="Arial" w:hAnsi="Arial" w:cs="Arial"/>
          <w:color w:val="333333"/>
        </w:rPr>
      </w:pPr>
      <w:r w:rsidRPr="000F528F">
        <w:rPr>
          <w:rFonts w:ascii="Arial" w:hAnsi="Arial" w:cs="Arial"/>
          <w:color w:val="333333"/>
        </w:rPr>
        <w:t>sredstva za sofinanciranje plačil staršev, ki imajo v dijaškem domu hkrati vključenega več kot enega otroka,</w:t>
      </w:r>
    </w:p>
    <w:p w14:paraId="0315F21C" w14:textId="5A4FB7F9" w:rsidR="00E27441" w:rsidRPr="000F528F" w:rsidRDefault="00E27441" w:rsidP="001916CF">
      <w:pPr>
        <w:pStyle w:val="Odstavekseznama"/>
        <w:numPr>
          <w:ilvl w:val="0"/>
          <w:numId w:val="182"/>
        </w:numPr>
        <w:spacing w:after="150" w:line="276" w:lineRule="auto"/>
        <w:ind w:left="-284" w:hanging="10"/>
        <w:jc w:val="both"/>
        <w:rPr>
          <w:rFonts w:ascii="Arial" w:hAnsi="Arial" w:cs="Arial"/>
          <w:color w:val="333333"/>
        </w:rPr>
      </w:pPr>
      <w:r w:rsidRPr="000F528F">
        <w:rPr>
          <w:rFonts w:ascii="Arial" w:hAnsi="Arial" w:cs="Arial"/>
          <w:color w:val="333333"/>
        </w:rPr>
        <w:t>sredstva za podporo izobraževalne dejavnosti v zamejstvu,</w:t>
      </w:r>
    </w:p>
    <w:p w14:paraId="7BF5CD9F" w14:textId="3F51C451" w:rsidR="00E27441" w:rsidRPr="000F528F" w:rsidRDefault="00E27441" w:rsidP="001916CF">
      <w:pPr>
        <w:pStyle w:val="Odstavekseznama"/>
        <w:numPr>
          <w:ilvl w:val="0"/>
          <w:numId w:val="182"/>
        </w:numPr>
        <w:spacing w:after="150" w:line="276" w:lineRule="auto"/>
        <w:ind w:left="-284" w:hanging="10"/>
        <w:jc w:val="both"/>
        <w:rPr>
          <w:rFonts w:ascii="Arial" w:hAnsi="Arial" w:cs="Arial"/>
          <w:color w:val="333333"/>
        </w:rPr>
      </w:pPr>
      <w:r w:rsidRPr="000F528F">
        <w:rPr>
          <w:rFonts w:ascii="Arial" w:hAnsi="Arial" w:cs="Arial"/>
          <w:color w:val="333333"/>
        </w:rPr>
        <w:t>sredstva za delovanje strokovnih svetov,</w:t>
      </w:r>
    </w:p>
    <w:p w14:paraId="1FDE4879" w14:textId="3EE530BE" w:rsidR="00E27441" w:rsidRPr="000F528F" w:rsidRDefault="00E27441" w:rsidP="001916CF">
      <w:pPr>
        <w:pStyle w:val="Odstavekseznama"/>
        <w:numPr>
          <w:ilvl w:val="0"/>
          <w:numId w:val="182"/>
        </w:numPr>
        <w:spacing w:after="150" w:line="276" w:lineRule="auto"/>
        <w:ind w:left="-284" w:hanging="10"/>
        <w:jc w:val="both"/>
        <w:rPr>
          <w:rFonts w:ascii="Arial" w:hAnsi="Arial" w:cs="Arial"/>
          <w:color w:val="333333"/>
        </w:rPr>
      </w:pPr>
      <w:r w:rsidRPr="000F528F">
        <w:rPr>
          <w:rFonts w:ascii="Arial" w:hAnsi="Arial" w:cs="Arial"/>
          <w:color w:val="333333"/>
        </w:rPr>
        <w:t>sredstva za raziskovalno in inovativno dejavnost učencev, dijakov, vajencev in študentov višjih šol,</w:t>
      </w:r>
    </w:p>
    <w:p w14:paraId="2D8F102B" w14:textId="78679603" w:rsidR="00E27441" w:rsidRPr="000F528F" w:rsidRDefault="00E27441" w:rsidP="001916CF">
      <w:pPr>
        <w:pStyle w:val="Odstavekseznama"/>
        <w:numPr>
          <w:ilvl w:val="0"/>
          <w:numId w:val="182"/>
        </w:numPr>
        <w:spacing w:after="150" w:line="276" w:lineRule="auto"/>
        <w:ind w:left="-284" w:hanging="10"/>
        <w:jc w:val="both"/>
        <w:rPr>
          <w:rFonts w:ascii="Arial" w:hAnsi="Arial" w:cs="Arial"/>
          <w:color w:val="333333"/>
        </w:rPr>
      </w:pPr>
      <w:r w:rsidRPr="000F528F">
        <w:rPr>
          <w:rFonts w:ascii="Arial" w:hAnsi="Arial" w:cs="Arial"/>
          <w:bCs/>
          <w:color w:val="333333"/>
        </w:rPr>
        <w:t>sredstva</w:t>
      </w:r>
      <w:r w:rsidRPr="000F528F">
        <w:rPr>
          <w:rFonts w:ascii="Arial" w:hAnsi="Arial" w:cs="Arial"/>
          <w:color w:val="333333"/>
        </w:rPr>
        <w:t xml:space="preserve"> za obvezne zdravniške preglede dijakov, vajencev in študentov višje strokovne šole zaradi praktičnega pouka oziroma praktičnega izobraževanja,</w:t>
      </w:r>
    </w:p>
    <w:p w14:paraId="646BFCAA" w14:textId="052F5949" w:rsidR="00E27441" w:rsidRPr="000F528F" w:rsidRDefault="00E27441" w:rsidP="001916CF">
      <w:pPr>
        <w:pStyle w:val="Odstavekseznama"/>
        <w:numPr>
          <w:ilvl w:val="0"/>
          <w:numId w:val="182"/>
        </w:numPr>
        <w:spacing w:after="150" w:line="276" w:lineRule="auto"/>
        <w:ind w:left="-284" w:hanging="10"/>
        <w:jc w:val="both"/>
        <w:rPr>
          <w:rFonts w:ascii="Arial" w:hAnsi="Arial" w:cs="Arial"/>
          <w:color w:val="333333"/>
        </w:rPr>
      </w:pPr>
      <w:r w:rsidRPr="000F528F">
        <w:rPr>
          <w:rFonts w:ascii="Arial" w:hAnsi="Arial" w:cs="Arial"/>
          <w:bCs/>
          <w:color w:val="333333"/>
        </w:rPr>
        <w:t>sredstva</w:t>
      </w:r>
      <w:r w:rsidRPr="000F528F">
        <w:rPr>
          <w:rFonts w:ascii="Arial" w:hAnsi="Arial" w:cs="Arial"/>
          <w:color w:val="333333"/>
        </w:rPr>
        <w:t xml:space="preserve"> za izvedbo obravnave in postopkov usmerjanja otrok in mladostnikov s posebnimi potrebami v skladu z zakonom o usmerjanju otrok s posebnimi potrebami,</w:t>
      </w:r>
    </w:p>
    <w:p w14:paraId="1DC8E4B2" w14:textId="15F16313" w:rsidR="00E27441" w:rsidRPr="000F528F" w:rsidRDefault="00E27441" w:rsidP="001916CF">
      <w:pPr>
        <w:pStyle w:val="Odstavekseznama"/>
        <w:numPr>
          <w:ilvl w:val="0"/>
          <w:numId w:val="182"/>
        </w:numPr>
        <w:spacing w:after="150" w:line="276" w:lineRule="auto"/>
        <w:ind w:left="-284" w:hanging="10"/>
        <w:jc w:val="both"/>
        <w:rPr>
          <w:rFonts w:ascii="Arial" w:hAnsi="Arial" w:cs="Arial"/>
          <w:color w:val="333333"/>
        </w:rPr>
      </w:pPr>
      <w:r w:rsidRPr="000F528F">
        <w:rPr>
          <w:rFonts w:ascii="Arial" w:hAnsi="Arial" w:cs="Arial"/>
          <w:bCs/>
          <w:color w:val="333333"/>
        </w:rPr>
        <w:lastRenderedPageBreak/>
        <w:t>sredstva</w:t>
      </w:r>
      <w:r w:rsidRPr="000F528F">
        <w:rPr>
          <w:rFonts w:ascii="Arial" w:hAnsi="Arial" w:cs="Arial"/>
          <w:color w:val="333333"/>
        </w:rPr>
        <w:t xml:space="preserve"> za prevoze učencev osnovne šole in sredstva za varstvo vozačev, katerih pot v šolo je ogrožena zaradi velikih zveri.</w:t>
      </w:r>
    </w:p>
    <w:p w14:paraId="3EFA3976" w14:textId="6872A013" w:rsidR="00E27441" w:rsidRPr="000F528F" w:rsidRDefault="00E27441" w:rsidP="000F528F">
      <w:pPr>
        <w:spacing w:after="150" w:line="276" w:lineRule="auto"/>
        <w:ind w:left="-284"/>
        <w:jc w:val="both"/>
        <w:rPr>
          <w:rFonts w:ascii="Arial" w:hAnsi="Arial" w:cs="Arial"/>
          <w:color w:val="333333"/>
        </w:rPr>
      </w:pPr>
      <w:r w:rsidRPr="000F528F">
        <w:rPr>
          <w:rFonts w:ascii="Arial" w:hAnsi="Arial" w:cs="Arial"/>
          <w:color w:val="333333"/>
        </w:rPr>
        <w:t>Iz sredstev državnega proračuna se zagotavlja sredstva za subvencioniranje prevozov za dijake in študente višjih šol.</w:t>
      </w:r>
    </w:p>
    <w:p w14:paraId="1DEBA20F" w14:textId="037326A8" w:rsidR="00BD7DDB" w:rsidRPr="000F528F" w:rsidRDefault="00BD7DDB" w:rsidP="000F528F">
      <w:pPr>
        <w:pStyle w:val="Navadensplet"/>
        <w:shd w:val="clear" w:color="auto" w:fill="FFFFFF" w:themeFill="background1"/>
        <w:spacing w:line="276" w:lineRule="auto"/>
        <w:ind w:right="-166" w:hanging="284"/>
        <w:jc w:val="both"/>
        <w:rPr>
          <w:rFonts w:ascii="Arial" w:hAnsi="Arial" w:cs="Arial"/>
          <w:b/>
          <w:bCs/>
          <w:color w:val="000000" w:themeColor="text1"/>
          <w:u w:val="single"/>
        </w:rPr>
      </w:pPr>
      <w:r w:rsidRPr="000F528F">
        <w:rPr>
          <w:rFonts w:ascii="Arial" w:hAnsi="Arial" w:cs="Arial"/>
          <w:b/>
          <w:bCs/>
          <w:color w:val="000000" w:themeColor="text1"/>
          <w:u w:val="single"/>
        </w:rPr>
        <w:t>FINANCIRANJE IZ SREDSTEV ZA LOKALNE SKUPNOSTI:</w:t>
      </w:r>
    </w:p>
    <w:p w14:paraId="1D545222" w14:textId="77777777" w:rsidR="00A77D71" w:rsidRPr="000F528F" w:rsidRDefault="004208B5" w:rsidP="000F528F">
      <w:pPr>
        <w:pStyle w:val="Navadensplet"/>
        <w:shd w:val="clear" w:color="auto" w:fill="FFFFFF" w:themeFill="background1"/>
        <w:spacing w:line="276" w:lineRule="auto"/>
        <w:ind w:right="-166" w:hanging="284"/>
        <w:jc w:val="both"/>
        <w:rPr>
          <w:rFonts w:ascii="Arial" w:hAnsi="Arial" w:cs="Arial"/>
          <w:color w:val="000000" w:themeColor="text1"/>
        </w:rPr>
      </w:pPr>
      <w:r w:rsidRPr="000F528F">
        <w:rPr>
          <w:rFonts w:ascii="Arial" w:hAnsi="Arial" w:cs="Arial"/>
          <w:color w:val="000000" w:themeColor="text1"/>
        </w:rPr>
        <w:t>Iz sredstev lokalne skupnosti se v skladu z normativi in standardi zagotavljajo sredstva za:</w:t>
      </w:r>
    </w:p>
    <w:p w14:paraId="12FA5DC6" w14:textId="77777777" w:rsidR="00E27441" w:rsidRPr="000F528F" w:rsidRDefault="004208B5" w:rsidP="001916CF">
      <w:pPr>
        <w:pStyle w:val="Navadensplet"/>
        <w:numPr>
          <w:ilvl w:val="0"/>
          <w:numId w:val="80"/>
        </w:numPr>
        <w:shd w:val="clear" w:color="auto" w:fill="FFFFFF" w:themeFill="background1"/>
        <w:spacing w:line="276" w:lineRule="auto"/>
        <w:ind w:left="0" w:right="-166" w:hanging="284"/>
        <w:jc w:val="both"/>
        <w:rPr>
          <w:rFonts w:ascii="Arial" w:hAnsi="Arial" w:cs="Arial"/>
          <w:color w:val="000000" w:themeColor="text1"/>
        </w:rPr>
      </w:pPr>
      <w:r w:rsidRPr="000F528F">
        <w:rPr>
          <w:rFonts w:ascii="Arial" w:hAnsi="Arial" w:cs="Arial"/>
          <w:color w:val="000000" w:themeColor="text1"/>
        </w:rPr>
        <w:t>plačilo stroškov za uporabo prostora in opreme OŠ in GŠ</w:t>
      </w:r>
      <w:r w:rsidR="00250CB3" w:rsidRPr="000F528F">
        <w:rPr>
          <w:rFonts w:ascii="Arial" w:hAnsi="Arial" w:cs="Arial"/>
          <w:color w:val="000000" w:themeColor="text1"/>
        </w:rPr>
        <w:t xml:space="preserve"> (glasbene šole)</w:t>
      </w:r>
      <w:r w:rsidRPr="000F528F">
        <w:rPr>
          <w:rFonts w:ascii="Arial" w:hAnsi="Arial" w:cs="Arial"/>
          <w:color w:val="000000" w:themeColor="text1"/>
        </w:rPr>
        <w:t>,</w:t>
      </w:r>
      <w:r w:rsidR="00A77D71" w:rsidRPr="000F528F">
        <w:rPr>
          <w:rFonts w:ascii="Arial" w:hAnsi="Arial" w:cs="Arial"/>
          <w:color w:val="000000" w:themeColor="text1"/>
        </w:rPr>
        <w:t xml:space="preserve"> </w:t>
      </w:r>
    </w:p>
    <w:p w14:paraId="50BCAB03" w14:textId="248810D4" w:rsidR="00A77D71" w:rsidRPr="000F528F" w:rsidRDefault="004208B5" w:rsidP="001916CF">
      <w:pPr>
        <w:pStyle w:val="Navadensplet"/>
        <w:numPr>
          <w:ilvl w:val="0"/>
          <w:numId w:val="80"/>
        </w:numPr>
        <w:shd w:val="clear" w:color="auto" w:fill="FFFFFF" w:themeFill="background1"/>
        <w:spacing w:line="276" w:lineRule="auto"/>
        <w:ind w:left="0" w:right="-166" w:hanging="284"/>
        <w:jc w:val="both"/>
        <w:rPr>
          <w:rFonts w:ascii="Arial" w:hAnsi="Arial" w:cs="Arial"/>
          <w:color w:val="000000" w:themeColor="text1"/>
        </w:rPr>
      </w:pPr>
      <w:r w:rsidRPr="000F528F">
        <w:rPr>
          <w:rFonts w:ascii="Arial" w:hAnsi="Arial" w:cs="Arial"/>
          <w:color w:val="000000" w:themeColor="text1"/>
        </w:rPr>
        <w:t>za nadomestila stroškov delavcem GŠ,</w:t>
      </w:r>
    </w:p>
    <w:p w14:paraId="12840DBA" w14:textId="2DE8A2DC" w:rsidR="004208B5" w:rsidRPr="000F528F" w:rsidRDefault="004208B5" w:rsidP="001916CF">
      <w:pPr>
        <w:pStyle w:val="Navadensplet"/>
        <w:numPr>
          <w:ilvl w:val="0"/>
          <w:numId w:val="80"/>
        </w:numPr>
        <w:shd w:val="clear" w:color="auto" w:fill="FFFFFF" w:themeFill="background1"/>
        <w:spacing w:line="276" w:lineRule="auto"/>
        <w:ind w:left="0" w:right="-166" w:hanging="284"/>
        <w:jc w:val="both"/>
        <w:rPr>
          <w:rFonts w:ascii="Arial" w:hAnsi="Arial" w:cs="Arial"/>
          <w:color w:val="000000" w:themeColor="text1"/>
        </w:rPr>
      </w:pPr>
      <w:r w:rsidRPr="000F528F">
        <w:rPr>
          <w:rFonts w:ascii="Arial" w:hAnsi="Arial" w:cs="Arial"/>
          <w:color w:val="000000" w:themeColor="text1"/>
        </w:rPr>
        <w:t xml:space="preserve">prevoze učencev OŠ, </w:t>
      </w:r>
    </w:p>
    <w:p w14:paraId="6F0F5FF9" w14:textId="5B35EA85" w:rsidR="004208B5" w:rsidRPr="000F528F" w:rsidRDefault="004208B5" w:rsidP="001916CF">
      <w:pPr>
        <w:pStyle w:val="Navadensplet"/>
        <w:numPr>
          <w:ilvl w:val="0"/>
          <w:numId w:val="80"/>
        </w:numPr>
        <w:shd w:val="clear" w:color="auto" w:fill="FFFFFF" w:themeFill="background1"/>
        <w:spacing w:line="276" w:lineRule="auto"/>
        <w:ind w:left="0" w:right="-166" w:hanging="284"/>
        <w:jc w:val="both"/>
        <w:rPr>
          <w:rFonts w:ascii="Arial" w:hAnsi="Arial" w:cs="Arial"/>
          <w:color w:val="000000" w:themeColor="text1"/>
        </w:rPr>
      </w:pPr>
      <w:r w:rsidRPr="000F528F">
        <w:rPr>
          <w:rFonts w:ascii="Arial" w:hAnsi="Arial" w:cs="Arial"/>
          <w:color w:val="000000" w:themeColor="text1"/>
        </w:rPr>
        <w:t xml:space="preserve">investicijsko vzdrževanje nepremičnin in opreme OŠ in GŠ, </w:t>
      </w:r>
    </w:p>
    <w:p w14:paraId="3BE1D7A2" w14:textId="3E72E43B" w:rsidR="004208B5" w:rsidRPr="000F528F" w:rsidRDefault="004208B5" w:rsidP="001916CF">
      <w:pPr>
        <w:pStyle w:val="Navadensplet"/>
        <w:numPr>
          <w:ilvl w:val="0"/>
          <w:numId w:val="80"/>
        </w:numPr>
        <w:shd w:val="clear" w:color="auto" w:fill="FFFFFF" w:themeFill="background1"/>
        <w:spacing w:line="276" w:lineRule="auto"/>
        <w:ind w:left="0" w:right="-166" w:hanging="284"/>
        <w:jc w:val="both"/>
        <w:rPr>
          <w:rFonts w:ascii="Arial" w:hAnsi="Arial" w:cs="Arial"/>
          <w:color w:val="000000" w:themeColor="text1"/>
        </w:rPr>
      </w:pPr>
      <w:r w:rsidRPr="000F528F">
        <w:rPr>
          <w:rFonts w:ascii="Arial" w:hAnsi="Arial" w:cs="Arial"/>
          <w:color w:val="000000" w:themeColor="text1"/>
        </w:rPr>
        <w:t xml:space="preserve">dodatne dejavnosti OŠ, </w:t>
      </w:r>
    </w:p>
    <w:p w14:paraId="632B247C" w14:textId="77777777" w:rsidR="00B85B36" w:rsidRPr="000F528F" w:rsidRDefault="004208B5" w:rsidP="001916CF">
      <w:pPr>
        <w:pStyle w:val="Navadensplet"/>
        <w:numPr>
          <w:ilvl w:val="0"/>
          <w:numId w:val="80"/>
        </w:numPr>
        <w:shd w:val="clear" w:color="auto" w:fill="FFFFFF" w:themeFill="background1"/>
        <w:spacing w:line="276" w:lineRule="auto"/>
        <w:ind w:left="0" w:right="-166" w:hanging="284"/>
        <w:jc w:val="both"/>
        <w:rPr>
          <w:rFonts w:ascii="Arial" w:hAnsi="Arial" w:cs="Arial"/>
          <w:color w:val="000000" w:themeColor="text1"/>
        </w:rPr>
      </w:pPr>
      <w:r w:rsidRPr="000F528F">
        <w:rPr>
          <w:rFonts w:ascii="Arial" w:hAnsi="Arial" w:cs="Arial"/>
          <w:color w:val="000000" w:themeColor="text1"/>
        </w:rPr>
        <w:t xml:space="preserve">za investicije za OŠ, GŠ in organizacije za izobraževanje odraslih ter del sredstev za investicije v šolstvo narodne skupnosti. </w:t>
      </w:r>
    </w:p>
    <w:p w14:paraId="26D67B44" w14:textId="4B3733AD" w:rsidR="00B85B36" w:rsidRPr="000F528F" w:rsidRDefault="00B85B36" w:rsidP="000F528F">
      <w:pPr>
        <w:pStyle w:val="Navadensplet"/>
        <w:shd w:val="clear" w:color="auto" w:fill="FFFFFF" w:themeFill="background1"/>
        <w:spacing w:line="276" w:lineRule="auto"/>
        <w:ind w:left="-284" w:right="-166"/>
        <w:jc w:val="both"/>
        <w:rPr>
          <w:rFonts w:ascii="Arial" w:hAnsi="Arial" w:cs="Arial"/>
          <w:color w:val="000000" w:themeColor="text1"/>
        </w:rPr>
      </w:pPr>
      <w:r w:rsidRPr="000F528F">
        <w:rPr>
          <w:rFonts w:ascii="Arial" w:hAnsi="Arial" w:cs="Arial"/>
          <w:color w:val="000000" w:themeColor="text1"/>
        </w:rPr>
        <w:t>Če je ustanovitelj javne gimnazije mestna občina, se zagotavljajo iz sredstev mestne občine sredstva za investicije, investicijsko vzdrževanje in del sredstev za materialne stroške v skladu s pogodbo.</w:t>
      </w:r>
    </w:p>
    <w:p w14:paraId="4B1BEE4B" w14:textId="77777777" w:rsidR="00BF64FF" w:rsidRPr="000F528F" w:rsidRDefault="00BF64FF" w:rsidP="000F528F">
      <w:pPr>
        <w:pStyle w:val="Navadensplet"/>
        <w:shd w:val="clear" w:color="auto" w:fill="FFFFFF" w:themeFill="background1"/>
        <w:spacing w:line="276" w:lineRule="auto"/>
        <w:ind w:right="-166" w:hanging="284"/>
        <w:jc w:val="both"/>
        <w:rPr>
          <w:rFonts w:ascii="Arial" w:hAnsi="Arial" w:cs="Arial"/>
          <w:b/>
          <w:bCs/>
          <w:color w:val="000000" w:themeColor="text1"/>
          <w:u w:val="single"/>
        </w:rPr>
      </w:pPr>
      <w:r w:rsidRPr="000F528F">
        <w:rPr>
          <w:rFonts w:ascii="Arial" w:hAnsi="Arial" w:cs="Arial"/>
          <w:b/>
          <w:bCs/>
          <w:color w:val="000000" w:themeColor="text1"/>
          <w:u w:val="single"/>
        </w:rPr>
        <w:t>PRISPEVKI:</w:t>
      </w:r>
    </w:p>
    <w:p w14:paraId="2189006E" w14:textId="42FBA5FF" w:rsidR="00D94821" w:rsidRPr="000F528F" w:rsidRDefault="00D94821" w:rsidP="000F528F">
      <w:pPr>
        <w:pStyle w:val="Navadensplet"/>
        <w:shd w:val="clear" w:color="auto" w:fill="FFFFFF" w:themeFill="background1"/>
        <w:spacing w:line="276" w:lineRule="auto"/>
        <w:ind w:left="-295" w:right="-166"/>
        <w:jc w:val="both"/>
        <w:rPr>
          <w:rFonts w:ascii="Arial" w:hAnsi="Arial" w:cs="Arial"/>
          <w:color w:val="000000" w:themeColor="text1"/>
          <w:u w:val="single"/>
        </w:rPr>
      </w:pPr>
      <w:r w:rsidRPr="000F528F">
        <w:rPr>
          <w:rFonts w:ascii="Arial" w:hAnsi="Arial" w:cs="Arial"/>
          <w:color w:val="000000" w:themeColor="text1"/>
        </w:rPr>
        <w:t>Javna šola in šola s koncesijo ne more pridobivati sredstev iz prispevkov učencev, vajencev, dijakov, študentov višjih šol in odraslih, za izvajanje javno veljavnih programov, ki se financirajo iz proračunskih sredstev, razen za storitve, za katere je tako določeno z zakonom in za storitve, ki po izobraževalnem programu niso obvezne ali presegajo predpisane normative in standarde.</w:t>
      </w:r>
    </w:p>
    <w:p w14:paraId="1FE23429" w14:textId="22923C30" w:rsidR="00D94821" w:rsidRPr="000F528F" w:rsidRDefault="00D94821" w:rsidP="000F528F">
      <w:pPr>
        <w:pStyle w:val="odstavek"/>
        <w:spacing w:before="240" w:beforeAutospacing="0" w:after="0" w:afterAutospacing="0" w:line="276" w:lineRule="auto"/>
        <w:ind w:left="-295" w:right="-166"/>
        <w:jc w:val="both"/>
        <w:rPr>
          <w:rFonts w:ascii="Arial" w:hAnsi="Arial" w:cs="Arial"/>
          <w:color w:val="000000" w:themeColor="text1"/>
        </w:rPr>
      </w:pPr>
      <w:r w:rsidRPr="000F528F">
        <w:rPr>
          <w:rFonts w:ascii="Arial" w:hAnsi="Arial" w:cs="Arial"/>
          <w:color w:val="000000" w:themeColor="text1"/>
        </w:rPr>
        <w:t>Javna šola oziroma šola s koncesijo določi prispevke za materialne stroške šole v naravi in za prehrano učencev, vajencev, dijakov in študentov višjih šol ter za drugo in nadaljnje opravljanje mature.</w:t>
      </w:r>
    </w:p>
    <w:p w14:paraId="43F7C536" w14:textId="77777777" w:rsidR="00D94821" w:rsidRPr="000F528F" w:rsidRDefault="00D94821" w:rsidP="000F528F">
      <w:pPr>
        <w:pStyle w:val="odstavek"/>
        <w:spacing w:before="240" w:beforeAutospacing="0" w:after="0" w:afterAutospacing="0" w:line="276" w:lineRule="auto"/>
        <w:ind w:left="-295" w:right="-166"/>
        <w:jc w:val="both"/>
        <w:rPr>
          <w:rFonts w:ascii="Arial" w:hAnsi="Arial" w:cs="Arial"/>
          <w:color w:val="000000" w:themeColor="text1"/>
        </w:rPr>
      </w:pPr>
      <w:r w:rsidRPr="000F528F">
        <w:rPr>
          <w:rFonts w:ascii="Arial" w:hAnsi="Arial" w:cs="Arial"/>
          <w:color w:val="000000" w:themeColor="text1"/>
        </w:rPr>
        <w:t>Za učence, vajence, dijake in študente višjih šol, ki zaradi socialnega položaja ne zmorejo v celoti plačati prispevkov iz prejšnjega odstavka, zagotovi sredstva država v skladu z normativi in standardi, ki jih določi minister.</w:t>
      </w:r>
    </w:p>
    <w:p w14:paraId="13558AED" w14:textId="77777777" w:rsidR="00D94821" w:rsidRPr="000F528F" w:rsidRDefault="00D94821" w:rsidP="000F528F">
      <w:pPr>
        <w:pStyle w:val="odstavek"/>
        <w:spacing w:before="240" w:beforeAutospacing="0" w:after="0" w:afterAutospacing="0" w:line="276" w:lineRule="auto"/>
        <w:ind w:left="-295" w:right="-166"/>
        <w:jc w:val="both"/>
        <w:rPr>
          <w:rFonts w:ascii="Arial" w:hAnsi="Arial" w:cs="Arial"/>
          <w:color w:val="000000" w:themeColor="text1"/>
        </w:rPr>
      </w:pPr>
      <w:r w:rsidRPr="000F528F">
        <w:rPr>
          <w:rFonts w:ascii="Arial" w:hAnsi="Arial" w:cs="Arial"/>
          <w:color w:val="000000" w:themeColor="text1"/>
        </w:rPr>
        <w:t>Javna glasbena šola oziroma glasbena šola s koncesijo določi prispevek za materialne stroške osnovnega glasbenega izobraževanja, za katere ne zagotavlja sredstev lokalna skupnost.</w:t>
      </w:r>
    </w:p>
    <w:p w14:paraId="65FBF6C0" w14:textId="15D6712B" w:rsidR="00E27441" w:rsidRPr="000F528F" w:rsidRDefault="00D94821" w:rsidP="000F528F">
      <w:pPr>
        <w:pStyle w:val="odstavek"/>
        <w:spacing w:before="240" w:beforeAutospacing="0" w:after="0" w:afterAutospacing="0" w:line="276" w:lineRule="auto"/>
        <w:ind w:left="-295" w:right="-166"/>
        <w:jc w:val="both"/>
        <w:rPr>
          <w:rFonts w:ascii="Arial" w:hAnsi="Arial" w:cs="Arial"/>
          <w:color w:val="000000" w:themeColor="text1"/>
        </w:rPr>
      </w:pPr>
      <w:r w:rsidRPr="000F528F">
        <w:rPr>
          <w:rFonts w:ascii="Arial" w:hAnsi="Arial" w:cs="Arial"/>
          <w:color w:val="000000" w:themeColor="text1"/>
        </w:rPr>
        <w:t>Višino prispevkov določi šola v soglasju s šolsko upravo.</w:t>
      </w:r>
    </w:p>
    <w:p w14:paraId="1B66B2F3" w14:textId="249F939F" w:rsidR="004208B5" w:rsidRPr="000F528F" w:rsidRDefault="00BF64FF" w:rsidP="000F528F">
      <w:pPr>
        <w:pStyle w:val="Navadensplet"/>
        <w:shd w:val="clear" w:color="auto" w:fill="FFFFFF" w:themeFill="background1"/>
        <w:spacing w:line="276" w:lineRule="auto"/>
        <w:ind w:right="-166" w:hanging="284"/>
        <w:jc w:val="both"/>
        <w:rPr>
          <w:rFonts w:ascii="Arial" w:hAnsi="Arial" w:cs="Arial"/>
          <w:color w:val="000000" w:themeColor="text1"/>
          <w:u w:val="single"/>
        </w:rPr>
      </w:pPr>
      <w:r w:rsidRPr="000F528F">
        <w:rPr>
          <w:rFonts w:ascii="Arial" w:hAnsi="Arial" w:cs="Arial"/>
          <w:color w:val="000000" w:themeColor="text1"/>
          <w:u w:val="single"/>
        </w:rPr>
        <w:t>ZAGOTAVLJANJE SREDSTEV:</w:t>
      </w:r>
    </w:p>
    <w:p w14:paraId="4DEBC5BB" w14:textId="77777777" w:rsidR="004208B5" w:rsidRPr="000F528F" w:rsidRDefault="004208B5" w:rsidP="000F528F">
      <w:pPr>
        <w:pStyle w:val="Navadensplet"/>
        <w:shd w:val="clear" w:color="auto" w:fill="FFFFFF" w:themeFill="background1"/>
        <w:spacing w:line="276" w:lineRule="auto"/>
        <w:ind w:left="-294" w:right="-166"/>
        <w:jc w:val="both"/>
        <w:rPr>
          <w:rFonts w:ascii="Arial" w:hAnsi="Arial" w:cs="Arial"/>
          <w:color w:val="000000" w:themeColor="text1"/>
        </w:rPr>
      </w:pPr>
      <w:r w:rsidRPr="000F528F">
        <w:rPr>
          <w:rFonts w:ascii="Arial" w:hAnsi="Arial" w:cs="Arial"/>
          <w:color w:val="000000" w:themeColor="text1"/>
        </w:rPr>
        <w:t xml:space="preserve">Javnim šolam se zagotavljajo sredstva v skladu z normativi in standardi oz. metodologijo za določanje obsega sredstev na udeleženca izobraževanja, ki jih določi minister. </w:t>
      </w:r>
    </w:p>
    <w:p w14:paraId="690D6C46" w14:textId="77777777" w:rsidR="004208B5" w:rsidRPr="000F528F" w:rsidRDefault="004208B5" w:rsidP="000F528F">
      <w:pPr>
        <w:pStyle w:val="Navadensplet"/>
        <w:shd w:val="clear" w:color="auto" w:fill="FFFFFF" w:themeFill="background1"/>
        <w:spacing w:line="276" w:lineRule="auto"/>
        <w:ind w:left="-294" w:right="-166"/>
        <w:jc w:val="both"/>
        <w:rPr>
          <w:rFonts w:ascii="Arial" w:hAnsi="Arial" w:cs="Arial"/>
          <w:color w:val="000000" w:themeColor="text1"/>
        </w:rPr>
      </w:pPr>
      <w:r w:rsidRPr="000F528F">
        <w:rPr>
          <w:rFonts w:ascii="Arial" w:hAnsi="Arial" w:cs="Arial"/>
          <w:color w:val="000000" w:themeColor="text1"/>
        </w:rPr>
        <w:t xml:space="preserve">Minister si pridobi mnenje pristojnega strokovnega sveta in reprezentativnih sindikatov na področju šolstva. </w:t>
      </w:r>
    </w:p>
    <w:p w14:paraId="42FFB55C" w14:textId="77777777" w:rsidR="004208B5" w:rsidRPr="000F528F" w:rsidRDefault="004208B5" w:rsidP="000F528F">
      <w:pPr>
        <w:pStyle w:val="Navadensplet"/>
        <w:shd w:val="clear" w:color="auto" w:fill="FFFFFF" w:themeFill="background1"/>
        <w:spacing w:line="276" w:lineRule="auto"/>
        <w:ind w:right="-166" w:hanging="284"/>
        <w:jc w:val="both"/>
        <w:rPr>
          <w:rFonts w:ascii="Arial" w:hAnsi="Arial" w:cs="Arial"/>
          <w:color w:val="000000" w:themeColor="text1"/>
        </w:rPr>
      </w:pPr>
      <w:r w:rsidRPr="000F528F">
        <w:rPr>
          <w:rFonts w:ascii="Arial" w:hAnsi="Arial" w:cs="Arial"/>
          <w:color w:val="000000" w:themeColor="text1"/>
        </w:rPr>
        <w:t xml:space="preserve">Minister določi posebne normative in standarde za vzgojo in izobraževanje: </w:t>
      </w:r>
    </w:p>
    <w:p w14:paraId="66DD74E5" w14:textId="038A4D26" w:rsidR="004208B5" w:rsidRPr="000F528F" w:rsidRDefault="004208B5" w:rsidP="001916CF">
      <w:pPr>
        <w:pStyle w:val="Navadensplet"/>
        <w:numPr>
          <w:ilvl w:val="0"/>
          <w:numId w:val="53"/>
        </w:numPr>
        <w:shd w:val="clear" w:color="auto" w:fill="FFFFFF" w:themeFill="background1"/>
        <w:spacing w:line="276" w:lineRule="auto"/>
        <w:ind w:left="0" w:right="-166" w:hanging="284"/>
        <w:jc w:val="both"/>
        <w:rPr>
          <w:rFonts w:ascii="Arial" w:hAnsi="Arial" w:cs="Arial"/>
          <w:color w:val="000000" w:themeColor="text1"/>
        </w:rPr>
      </w:pPr>
      <w:r w:rsidRPr="000F528F">
        <w:rPr>
          <w:rFonts w:ascii="Arial" w:hAnsi="Arial" w:cs="Arial"/>
          <w:color w:val="000000" w:themeColor="text1"/>
        </w:rPr>
        <w:lastRenderedPageBreak/>
        <w:t xml:space="preserve">na območjih s posebnimi razvojnimi problemi, </w:t>
      </w:r>
    </w:p>
    <w:p w14:paraId="58DA534D" w14:textId="6BBE5343" w:rsidR="004208B5" w:rsidRPr="000F528F" w:rsidRDefault="004208B5" w:rsidP="001916CF">
      <w:pPr>
        <w:pStyle w:val="Navadensplet"/>
        <w:numPr>
          <w:ilvl w:val="0"/>
          <w:numId w:val="53"/>
        </w:numPr>
        <w:shd w:val="clear" w:color="auto" w:fill="FFFFFF" w:themeFill="background1"/>
        <w:spacing w:line="276" w:lineRule="auto"/>
        <w:ind w:left="0" w:right="-166" w:hanging="284"/>
        <w:jc w:val="both"/>
        <w:rPr>
          <w:rFonts w:ascii="Arial" w:hAnsi="Arial" w:cs="Arial"/>
          <w:color w:val="000000" w:themeColor="text1"/>
        </w:rPr>
      </w:pPr>
      <w:r w:rsidRPr="000F528F">
        <w:rPr>
          <w:rFonts w:ascii="Arial" w:hAnsi="Arial" w:cs="Arial"/>
          <w:color w:val="000000" w:themeColor="text1"/>
        </w:rPr>
        <w:t xml:space="preserve">na narodno mešanih območjih, </w:t>
      </w:r>
    </w:p>
    <w:p w14:paraId="4ABA9035" w14:textId="5F1BB089" w:rsidR="004208B5" w:rsidRPr="000F528F" w:rsidRDefault="004208B5" w:rsidP="001916CF">
      <w:pPr>
        <w:pStyle w:val="Navadensplet"/>
        <w:numPr>
          <w:ilvl w:val="0"/>
          <w:numId w:val="53"/>
        </w:numPr>
        <w:shd w:val="clear" w:color="auto" w:fill="FFFFFF" w:themeFill="background1"/>
        <w:spacing w:line="276" w:lineRule="auto"/>
        <w:ind w:left="0" w:right="-166" w:hanging="284"/>
        <w:jc w:val="both"/>
        <w:rPr>
          <w:rFonts w:ascii="Arial" w:hAnsi="Arial" w:cs="Arial"/>
          <w:color w:val="000000" w:themeColor="text1"/>
        </w:rPr>
      </w:pPr>
      <w:r w:rsidRPr="000F528F">
        <w:rPr>
          <w:rFonts w:ascii="Arial" w:hAnsi="Arial" w:cs="Arial"/>
          <w:color w:val="000000" w:themeColor="text1"/>
        </w:rPr>
        <w:t>otrok</w:t>
      </w:r>
      <w:r w:rsidR="00BF64FF" w:rsidRPr="000F528F">
        <w:rPr>
          <w:rFonts w:ascii="Arial" w:hAnsi="Arial" w:cs="Arial"/>
          <w:color w:val="000000" w:themeColor="text1"/>
        </w:rPr>
        <w:t xml:space="preserve"> </w:t>
      </w:r>
      <w:r w:rsidRPr="000F528F">
        <w:rPr>
          <w:rFonts w:ascii="Arial" w:hAnsi="Arial" w:cs="Arial"/>
          <w:color w:val="000000" w:themeColor="text1"/>
        </w:rPr>
        <w:t xml:space="preserve">Romov, </w:t>
      </w:r>
    </w:p>
    <w:p w14:paraId="723B15EC" w14:textId="6730ED8D" w:rsidR="004208B5" w:rsidRPr="000F528F" w:rsidRDefault="004208B5" w:rsidP="001916CF">
      <w:pPr>
        <w:pStyle w:val="Navadensplet"/>
        <w:numPr>
          <w:ilvl w:val="0"/>
          <w:numId w:val="53"/>
        </w:numPr>
        <w:shd w:val="clear" w:color="auto" w:fill="FFFFFF" w:themeFill="background1"/>
        <w:spacing w:line="276" w:lineRule="auto"/>
        <w:ind w:left="0" w:right="-166" w:hanging="284"/>
        <w:jc w:val="both"/>
        <w:rPr>
          <w:rFonts w:ascii="Arial" w:hAnsi="Arial" w:cs="Arial"/>
          <w:color w:val="000000" w:themeColor="text1"/>
        </w:rPr>
      </w:pPr>
      <w:r w:rsidRPr="000F528F">
        <w:rPr>
          <w:rFonts w:ascii="Arial" w:hAnsi="Arial" w:cs="Arial"/>
          <w:color w:val="000000" w:themeColor="text1"/>
        </w:rPr>
        <w:t xml:space="preserve">otrok in mladostnikov s PP, ki potrebujejo prilagojeno izvajanje programov za predšolske otroke oz. izobraževalnih programov, prilagojene izobraževalne programe ali posebni program vzgoje in izobraževanja. </w:t>
      </w:r>
    </w:p>
    <w:p w14:paraId="5FC4E250" w14:textId="2E2F940A" w:rsidR="004208B5" w:rsidRPr="000F528F" w:rsidRDefault="00A77D71" w:rsidP="000F528F">
      <w:pPr>
        <w:pStyle w:val="Navadensplet"/>
        <w:shd w:val="clear" w:color="auto" w:fill="FFFFFF" w:themeFill="background1"/>
        <w:spacing w:line="276" w:lineRule="auto"/>
        <w:ind w:right="-166" w:hanging="284"/>
        <w:jc w:val="both"/>
        <w:rPr>
          <w:rFonts w:ascii="Arial" w:hAnsi="Arial" w:cs="Arial"/>
          <w:b/>
          <w:bCs/>
          <w:color w:val="000000" w:themeColor="text1"/>
          <w:u w:val="single"/>
        </w:rPr>
      </w:pPr>
      <w:r w:rsidRPr="000F528F">
        <w:rPr>
          <w:rFonts w:ascii="Arial" w:hAnsi="Arial" w:cs="Arial"/>
          <w:b/>
          <w:bCs/>
          <w:color w:val="000000" w:themeColor="text1"/>
          <w:u w:val="single"/>
        </w:rPr>
        <w:t xml:space="preserve">NORMATIVI IN STANDARDI OBSEGAJO: </w:t>
      </w:r>
    </w:p>
    <w:p w14:paraId="1F2B0057" w14:textId="5B162525" w:rsidR="004208B5" w:rsidRPr="000F528F" w:rsidRDefault="004208B5" w:rsidP="001916CF">
      <w:pPr>
        <w:pStyle w:val="Navadensplet"/>
        <w:numPr>
          <w:ilvl w:val="0"/>
          <w:numId w:val="54"/>
        </w:numPr>
        <w:shd w:val="clear" w:color="auto" w:fill="FFFFFF" w:themeFill="background1"/>
        <w:tabs>
          <w:tab w:val="clear" w:pos="720"/>
        </w:tabs>
        <w:spacing w:line="276" w:lineRule="auto"/>
        <w:ind w:left="0" w:right="-166" w:hanging="284"/>
        <w:jc w:val="both"/>
        <w:rPr>
          <w:rFonts w:ascii="Arial" w:hAnsi="Arial" w:cs="Arial"/>
          <w:color w:val="000000" w:themeColor="text1"/>
        </w:rPr>
      </w:pPr>
      <w:r w:rsidRPr="000F528F">
        <w:rPr>
          <w:rFonts w:ascii="Arial" w:hAnsi="Arial" w:cs="Arial"/>
          <w:color w:val="000000" w:themeColor="text1"/>
        </w:rPr>
        <w:t xml:space="preserve">učno obveznost strokovnih delavcev, </w:t>
      </w:r>
    </w:p>
    <w:p w14:paraId="4FB8C4F3" w14:textId="7B9BDDFF" w:rsidR="004208B5" w:rsidRPr="000F528F" w:rsidRDefault="004208B5" w:rsidP="001916CF">
      <w:pPr>
        <w:pStyle w:val="Navadensplet"/>
        <w:numPr>
          <w:ilvl w:val="0"/>
          <w:numId w:val="54"/>
        </w:numPr>
        <w:shd w:val="clear" w:color="auto" w:fill="FFFFFF" w:themeFill="background1"/>
        <w:tabs>
          <w:tab w:val="clear" w:pos="720"/>
        </w:tabs>
        <w:spacing w:line="276" w:lineRule="auto"/>
        <w:ind w:left="0" w:right="-166" w:hanging="284"/>
        <w:jc w:val="both"/>
        <w:rPr>
          <w:rFonts w:ascii="Arial" w:hAnsi="Arial" w:cs="Arial"/>
          <w:color w:val="000000" w:themeColor="text1"/>
        </w:rPr>
      </w:pPr>
      <w:r w:rsidRPr="000F528F">
        <w:rPr>
          <w:rFonts w:ascii="Arial" w:hAnsi="Arial" w:cs="Arial"/>
          <w:color w:val="000000" w:themeColor="text1"/>
        </w:rPr>
        <w:t xml:space="preserve">delovno oz. učno obveznost ravnatelja in pomočnika ravnatelja, </w:t>
      </w:r>
    </w:p>
    <w:p w14:paraId="7E6872B8" w14:textId="25A06C82" w:rsidR="004208B5" w:rsidRPr="000F528F" w:rsidRDefault="004208B5" w:rsidP="001916CF">
      <w:pPr>
        <w:pStyle w:val="Navadensplet"/>
        <w:numPr>
          <w:ilvl w:val="0"/>
          <w:numId w:val="54"/>
        </w:numPr>
        <w:shd w:val="clear" w:color="auto" w:fill="FFFFFF" w:themeFill="background1"/>
        <w:tabs>
          <w:tab w:val="clear" w:pos="720"/>
        </w:tabs>
        <w:spacing w:line="276" w:lineRule="auto"/>
        <w:ind w:left="0" w:right="-166" w:hanging="284"/>
        <w:jc w:val="both"/>
        <w:rPr>
          <w:rFonts w:ascii="Arial" w:hAnsi="Arial" w:cs="Arial"/>
          <w:color w:val="000000" w:themeColor="text1"/>
        </w:rPr>
      </w:pPr>
      <w:r w:rsidRPr="000F528F">
        <w:rPr>
          <w:rFonts w:ascii="Arial" w:hAnsi="Arial" w:cs="Arial"/>
          <w:color w:val="000000" w:themeColor="text1"/>
        </w:rPr>
        <w:t xml:space="preserve">merila za oblikovanje svetovalne službe, </w:t>
      </w:r>
    </w:p>
    <w:p w14:paraId="0805F1E3" w14:textId="166F8E39" w:rsidR="004208B5" w:rsidRPr="000F528F" w:rsidRDefault="004208B5" w:rsidP="001916CF">
      <w:pPr>
        <w:pStyle w:val="Navadensplet"/>
        <w:numPr>
          <w:ilvl w:val="0"/>
          <w:numId w:val="54"/>
        </w:numPr>
        <w:shd w:val="clear" w:color="auto" w:fill="FFFFFF" w:themeFill="background1"/>
        <w:tabs>
          <w:tab w:val="clear" w:pos="720"/>
        </w:tabs>
        <w:spacing w:line="276" w:lineRule="auto"/>
        <w:ind w:left="0" w:right="-166" w:hanging="284"/>
        <w:jc w:val="both"/>
        <w:rPr>
          <w:rFonts w:ascii="Arial" w:hAnsi="Arial" w:cs="Arial"/>
          <w:color w:val="000000" w:themeColor="text1"/>
        </w:rPr>
      </w:pPr>
      <w:r w:rsidRPr="000F528F">
        <w:rPr>
          <w:rFonts w:ascii="Arial" w:hAnsi="Arial" w:cs="Arial"/>
          <w:color w:val="000000" w:themeColor="text1"/>
        </w:rPr>
        <w:t xml:space="preserve">knjižnice, </w:t>
      </w:r>
    </w:p>
    <w:p w14:paraId="671D3A73" w14:textId="50AFCFC3" w:rsidR="004208B5" w:rsidRPr="000F528F" w:rsidRDefault="004208B5" w:rsidP="001916CF">
      <w:pPr>
        <w:pStyle w:val="Navadensplet"/>
        <w:numPr>
          <w:ilvl w:val="0"/>
          <w:numId w:val="54"/>
        </w:numPr>
        <w:shd w:val="clear" w:color="auto" w:fill="FFFFFF" w:themeFill="background1"/>
        <w:tabs>
          <w:tab w:val="clear" w:pos="720"/>
        </w:tabs>
        <w:spacing w:line="276" w:lineRule="auto"/>
        <w:ind w:left="0" w:right="-166" w:hanging="284"/>
        <w:jc w:val="both"/>
        <w:rPr>
          <w:rFonts w:ascii="Arial" w:hAnsi="Arial" w:cs="Arial"/>
          <w:color w:val="000000" w:themeColor="text1"/>
        </w:rPr>
      </w:pPr>
      <w:r w:rsidRPr="000F528F">
        <w:rPr>
          <w:rFonts w:ascii="Arial" w:hAnsi="Arial" w:cs="Arial"/>
          <w:color w:val="000000" w:themeColor="text1"/>
        </w:rPr>
        <w:t xml:space="preserve">administrativno-računovodske in tehnične službe, </w:t>
      </w:r>
    </w:p>
    <w:p w14:paraId="67583553" w14:textId="03C24861" w:rsidR="004208B5" w:rsidRPr="000F528F" w:rsidRDefault="004208B5" w:rsidP="001916CF">
      <w:pPr>
        <w:pStyle w:val="Navadensplet"/>
        <w:numPr>
          <w:ilvl w:val="0"/>
          <w:numId w:val="54"/>
        </w:numPr>
        <w:shd w:val="clear" w:color="auto" w:fill="FFFFFF" w:themeFill="background1"/>
        <w:tabs>
          <w:tab w:val="clear" w:pos="720"/>
        </w:tabs>
        <w:spacing w:line="276" w:lineRule="auto"/>
        <w:ind w:left="0" w:right="-166" w:hanging="284"/>
        <w:jc w:val="both"/>
        <w:rPr>
          <w:rFonts w:ascii="Arial" w:hAnsi="Arial" w:cs="Arial"/>
          <w:color w:val="000000" w:themeColor="text1"/>
        </w:rPr>
      </w:pPr>
      <w:r w:rsidRPr="000F528F">
        <w:rPr>
          <w:rFonts w:ascii="Arial" w:hAnsi="Arial" w:cs="Arial"/>
          <w:color w:val="000000" w:themeColor="text1"/>
        </w:rPr>
        <w:t xml:space="preserve">merila za oblikovanje oddelkov in skupin in za vrednotenje materialnih stroškov ter standarde za prostor in opremo. </w:t>
      </w:r>
    </w:p>
    <w:p w14:paraId="4F9B8833" w14:textId="79F974FD" w:rsidR="009D7733" w:rsidRPr="000F528F" w:rsidRDefault="004208B5" w:rsidP="000F528F">
      <w:pPr>
        <w:pStyle w:val="Navadensplet"/>
        <w:shd w:val="clear" w:color="auto" w:fill="FFFFFF" w:themeFill="background1"/>
        <w:spacing w:line="276" w:lineRule="auto"/>
        <w:ind w:right="-166" w:hanging="284"/>
        <w:jc w:val="both"/>
        <w:rPr>
          <w:rFonts w:ascii="Arial" w:hAnsi="Arial" w:cs="Arial"/>
          <w:color w:val="000000" w:themeColor="text1"/>
          <w:shd w:val="clear" w:color="auto" w:fill="890000"/>
        </w:rPr>
      </w:pPr>
      <w:r w:rsidRPr="000F528F">
        <w:rPr>
          <w:rFonts w:ascii="Arial" w:hAnsi="Arial" w:cs="Arial"/>
          <w:color w:val="000000" w:themeColor="text1"/>
        </w:rPr>
        <w:t>Koncesionarju se za opravljanje javne službe zagotavljajo sredstva v skladu s pogodbo.</w:t>
      </w:r>
      <w:r w:rsidR="00735CFA" w:rsidRPr="000F528F">
        <w:rPr>
          <w:rFonts w:ascii="Arial" w:hAnsi="Arial" w:cs="Arial"/>
          <w:color w:val="000000" w:themeColor="text1"/>
        </w:rPr>
        <w:t xml:space="preserve"> </w:t>
      </w:r>
    </w:p>
    <w:p w14:paraId="206E4BAB" w14:textId="77777777" w:rsidR="00250CB3" w:rsidRPr="000F528F" w:rsidRDefault="004208B5" w:rsidP="000F528F">
      <w:pPr>
        <w:pStyle w:val="Navadensplet"/>
        <w:shd w:val="clear" w:color="auto" w:fill="FFFFFF" w:themeFill="background1"/>
        <w:spacing w:line="276" w:lineRule="auto"/>
        <w:ind w:right="-166" w:hanging="284"/>
        <w:jc w:val="both"/>
        <w:rPr>
          <w:rFonts w:ascii="Arial" w:hAnsi="Arial" w:cs="Arial"/>
          <w:b/>
          <w:bCs/>
          <w:color w:val="000000" w:themeColor="text1"/>
          <w:u w:val="single"/>
        </w:rPr>
      </w:pPr>
      <w:r w:rsidRPr="000F528F">
        <w:rPr>
          <w:rFonts w:ascii="Arial" w:hAnsi="Arial" w:cs="Arial"/>
          <w:b/>
          <w:bCs/>
          <w:color w:val="000000" w:themeColor="text1"/>
          <w:u w:val="single"/>
        </w:rPr>
        <w:t>POGOJI ZA FINANCIRANJE</w:t>
      </w:r>
      <w:r w:rsidR="00250CB3" w:rsidRPr="000F528F">
        <w:rPr>
          <w:rFonts w:ascii="Arial" w:hAnsi="Arial" w:cs="Arial"/>
          <w:b/>
          <w:bCs/>
          <w:color w:val="000000" w:themeColor="text1"/>
          <w:u w:val="single"/>
        </w:rPr>
        <w:t xml:space="preserve"> ZASEBNIH ŠOL:</w:t>
      </w:r>
    </w:p>
    <w:p w14:paraId="2D00B3FC" w14:textId="35E4AA84" w:rsidR="00250CB3" w:rsidRPr="000F528F" w:rsidRDefault="00250CB3" w:rsidP="000F528F">
      <w:pPr>
        <w:pStyle w:val="Navadensplet"/>
        <w:shd w:val="clear" w:color="auto" w:fill="FFFFFF" w:themeFill="background1"/>
        <w:spacing w:line="276" w:lineRule="auto"/>
        <w:ind w:left="-284" w:right="-166"/>
        <w:jc w:val="both"/>
        <w:rPr>
          <w:rFonts w:ascii="Arial" w:hAnsi="Arial" w:cs="Arial"/>
          <w:color w:val="000000" w:themeColor="text1"/>
          <w:u w:val="single"/>
        </w:rPr>
      </w:pPr>
      <w:r w:rsidRPr="000F528F">
        <w:rPr>
          <w:rFonts w:ascii="Arial" w:hAnsi="Arial" w:cs="Arial"/>
          <w:color w:val="000000" w:themeColor="text1"/>
        </w:rPr>
        <w:t>Zasebnim šolam, ki izvajajo javno veljavne programe osnovnošolskega izobraževanja, osnovnega glasbenega izobraževanja, srednjega poklicnega in strokovnega izobraževanja ali gimnazijam pripadajo sredstva iz državnega proračuna oziroma proračuna lokalne skupnosti, če izpolnjujejo naslednje pogoje:</w:t>
      </w:r>
    </w:p>
    <w:p w14:paraId="4B147479" w14:textId="1B3004E5" w:rsidR="00250CB3" w:rsidRPr="000F528F" w:rsidRDefault="00B85B36" w:rsidP="001916CF">
      <w:pPr>
        <w:pStyle w:val="alineazaodstavkom"/>
        <w:numPr>
          <w:ilvl w:val="0"/>
          <w:numId w:val="82"/>
        </w:numPr>
        <w:spacing w:before="0" w:beforeAutospacing="0" w:after="0" w:afterAutospacing="0" w:line="276" w:lineRule="auto"/>
        <w:ind w:left="-284" w:right="-166" w:firstLine="0"/>
        <w:jc w:val="both"/>
        <w:rPr>
          <w:rFonts w:ascii="Arial" w:hAnsi="Arial" w:cs="Arial"/>
          <w:color w:val="000000" w:themeColor="text1"/>
        </w:rPr>
      </w:pPr>
      <w:r w:rsidRPr="000F528F">
        <w:rPr>
          <w:rFonts w:ascii="Arial" w:hAnsi="Arial" w:cs="Arial"/>
          <w:color w:val="000000" w:themeColor="text1"/>
        </w:rPr>
        <w:t xml:space="preserve">da </w:t>
      </w:r>
      <w:r w:rsidR="00250CB3" w:rsidRPr="000F528F">
        <w:rPr>
          <w:rFonts w:ascii="Arial" w:hAnsi="Arial" w:cs="Arial"/>
          <w:color w:val="000000" w:themeColor="text1"/>
        </w:rPr>
        <w:t xml:space="preserve">glasbena šola v vzgojno-izobraževalnem glasbenem programu </w:t>
      </w:r>
      <w:r w:rsidRPr="000F528F">
        <w:rPr>
          <w:rFonts w:ascii="Arial" w:hAnsi="Arial" w:cs="Arial"/>
          <w:color w:val="000000" w:themeColor="text1"/>
        </w:rPr>
        <w:t xml:space="preserve">izvaja </w:t>
      </w:r>
      <w:r w:rsidR="00250CB3" w:rsidRPr="000F528F">
        <w:rPr>
          <w:rFonts w:ascii="Arial" w:hAnsi="Arial" w:cs="Arial"/>
          <w:color w:val="000000" w:themeColor="text1"/>
        </w:rPr>
        <w:t>pouk najmanj treh orkestrskih inštrumentov in ima vpisanih najmanj 35 učencev,</w:t>
      </w:r>
    </w:p>
    <w:p w14:paraId="1C388B40" w14:textId="7381C065" w:rsidR="00B85B36" w:rsidRPr="000F528F" w:rsidRDefault="00B85B36" w:rsidP="001916CF">
      <w:pPr>
        <w:pStyle w:val="Odstavekseznama"/>
        <w:numPr>
          <w:ilvl w:val="0"/>
          <w:numId w:val="82"/>
        </w:numPr>
        <w:spacing w:line="276" w:lineRule="auto"/>
        <w:ind w:left="-284" w:firstLine="0"/>
        <w:jc w:val="both"/>
        <w:rPr>
          <w:rFonts w:ascii="Arial" w:hAnsi="Arial" w:cs="Arial"/>
          <w:color w:val="000000" w:themeColor="text1"/>
        </w:rPr>
      </w:pPr>
      <w:r w:rsidRPr="000F528F">
        <w:rPr>
          <w:rFonts w:ascii="Arial" w:hAnsi="Arial" w:cs="Arial"/>
          <w:color w:val="000000" w:themeColor="text1"/>
          <w:shd w:val="clear" w:color="auto" w:fill="FFFFFF"/>
        </w:rPr>
        <w:t>da imajo zaposlene oziroma drugače zagotovljene učitelje oziroma vzgojitelje, potrebne za izvedbo javno veljavnega programa v skladu z zakonom in drugimi predpisi.</w:t>
      </w:r>
    </w:p>
    <w:p w14:paraId="2980EE57" w14:textId="77777777" w:rsidR="00250CB3" w:rsidRPr="000F528F" w:rsidRDefault="00250CB3" w:rsidP="000F528F">
      <w:pPr>
        <w:pStyle w:val="odstavek"/>
        <w:spacing w:before="240" w:beforeAutospacing="0" w:after="0" w:afterAutospacing="0" w:line="276" w:lineRule="auto"/>
        <w:ind w:left="-284" w:right="-166"/>
        <w:jc w:val="both"/>
        <w:rPr>
          <w:rFonts w:ascii="Arial" w:hAnsi="Arial" w:cs="Arial"/>
          <w:color w:val="000000" w:themeColor="text1"/>
        </w:rPr>
      </w:pPr>
      <w:r w:rsidRPr="000F528F">
        <w:rPr>
          <w:rFonts w:ascii="Arial" w:hAnsi="Arial" w:cs="Arial"/>
          <w:color w:val="000000" w:themeColor="text1"/>
        </w:rPr>
        <w:t>Zasebni šoli, ki izvaja programe iz prvega odstavka tega člena, se za izvedbo programa zagotavlja 85 % sredstev, ki jih država oziroma lokalna skupnost zagotavlja za izvajanje programa javne šole. Zasebnim šolam ne pripadajo sredstva za naložbe, investicijsko vzdrževanje in opremo.</w:t>
      </w:r>
    </w:p>
    <w:p w14:paraId="6D93C2E0" w14:textId="77777777" w:rsidR="00250CB3" w:rsidRPr="000F528F" w:rsidRDefault="00250CB3" w:rsidP="000F528F">
      <w:pPr>
        <w:pStyle w:val="odstavek"/>
        <w:spacing w:before="240" w:beforeAutospacing="0" w:after="0" w:afterAutospacing="0" w:line="276" w:lineRule="auto"/>
        <w:ind w:right="-166" w:hanging="284"/>
        <w:jc w:val="both"/>
        <w:rPr>
          <w:rFonts w:ascii="Arial" w:hAnsi="Arial" w:cs="Arial"/>
          <w:color w:val="000000" w:themeColor="text1"/>
        </w:rPr>
      </w:pPr>
      <w:r w:rsidRPr="000F528F">
        <w:rPr>
          <w:rFonts w:ascii="Arial" w:hAnsi="Arial" w:cs="Arial"/>
          <w:color w:val="000000" w:themeColor="text1"/>
        </w:rPr>
        <w:t>Zasebne šole lahko sodelujejo na natečajih za učila in učne pripomočke, ki so namenjeni javnim šolam.</w:t>
      </w:r>
    </w:p>
    <w:p w14:paraId="3E09358C" w14:textId="1E09AE51" w:rsidR="00250CB3" w:rsidRPr="000F528F" w:rsidRDefault="00250CB3" w:rsidP="000F528F">
      <w:pPr>
        <w:pStyle w:val="odstavek"/>
        <w:spacing w:before="240" w:beforeAutospacing="0" w:after="0" w:afterAutospacing="0" w:line="276" w:lineRule="auto"/>
        <w:ind w:right="-166" w:hanging="284"/>
        <w:jc w:val="both"/>
        <w:rPr>
          <w:rFonts w:ascii="Arial" w:hAnsi="Arial" w:cs="Arial"/>
          <w:color w:val="000000" w:themeColor="text1"/>
        </w:rPr>
      </w:pPr>
      <w:r w:rsidRPr="000F528F">
        <w:rPr>
          <w:rFonts w:ascii="Arial" w:hAnsi="Arial" w:cs="Arial"/>
          <w:color w:val="000000" w:themeColor="text1"/>
        </w:rPr>
        <w:t>Izpolnjevanje pogojev iz prvega odstavka tega člena ugotavlja šolska uprava.</w:t>
      </w:r>
    </w:p>
    <w:p w14:paraId="016D9062" w14:textId="1C02211E" w:rsidR="004208B5" w:rsidRPr="000F528F" w:rsidRDefault="004208B5" w:rsidP="000F528F">
      <w:pPr>
        <w:pStyle w:val="Navadensplet"/>
        <w:shd w:val="clear" w:color="auto" w:fill="FFFFFF" w:themeFill="background1"/>
        <w:spacing w:line="276" w:lineRule="auto"/>
        <w:ind w:right="-166" w:hanging="284"/>
        <w:jc w:val="both"/>
        <w:rPr>
          <w:rFonts w:ascii="Arial" w:hAnsi="Arial" w:cs="Arial"/>
          <w:color w:val="000000" w:themeColor="text1"/>
          <w:u w:val="single"/>
        </w:rPr>
      </w:pPr>
      <w:r w:rsidRPr="000F528F">
        <w:rPr>
          <w:rFonts w:ascii="Arial" w:hAnsi="Arial" w:cs="Arial"/>
          <w:color w:val="000000" w:themeColor="text1"/>
          <w:u w:val="single"/>
        </w:rPr>
        <w:t xml:space="preserve">VAROVANJE JAVNE MREŽE: </w:t>
      </w:r>
    </w:p>
    <w:p w14:paraId="6348B1BA" w14:textId="2F812883" w:rsidR="004208B5" w:rsidRPr="000F528F" w:rsidRDefault="004208B5" w:rsidP="000F528F">
      <w:pPr>
        <w:pStyle w:val="Navadensplet"/>
        <w:shd w:val="clear" w:color="auto" w:fill="FFFFFF" w:themeFill="background1"/>
        <w:spacing w:line="276" w:lineRule="auto"/>
        <w:ind w:left="-284" w:right="-166"/>
        <w:jc w:val="both"/>
        <w:rPr>
          <w:rFonts w:ascii="Arial" w:hAnsi="Arial" w:cs="Arial"/>
          <w:color w:val="000000" w:themeColor="text1"/>
        </w:rPr>
      </w:pPr>
      <w:r w:rsidRPr="000F528F">
        <w:rPr>
          <w:rFonts w:ascii="Arial" w:hAnsi="Arial" w:cs="Arial"/>
          <w:color w:val="000000" w:themeColor="text1"/>
        </w:rPr>
        <w:t xml:space="preserve">Zasebni šoli ne pripadajo javna sredstva, če je zaradi vpisa v zasebno osnovno šolo ogrožen obstoj edine javne osnovne šole oz. je zaradi vpisa v zasebno glasbeno šolo ogrožen obstoj edine javne glasbene šole. </w:t>
      </w:r>
    </w:p>
    <w:p w14:paraId="5CB1CEE0" w14:textId="518A3008" w:rsidR="00DA7947" w:rsidRPr="000F528F" w:rsidRDefault="004208B5" w:rsidP="000F528F">
      <w:pPr>
        <w:pStyle w:val="Navadensplet"/>
        <w:shd w:val="clear" w:color="auto" w:fill="FFFFFF" w:themeFill="background1"/>
        <w:spacing w:line="276" w:lineRule="auto"/>
        <w:ind w:left="-284" w:right="-166"/>
        <w:jc w:val="both"/>
        <w:rPr>
          <w:rFonts w:ascii="Arial" w:hAnsi="Arial" w:cs="Arial"/>
          <w:color w:val="000000" w:themeColor="text1"/>
        </w:rPr>
      </w:pPr>
      <w:r w:rsidRPr="000F528F">
        <w:rPr>
          <w:rFonts w:ascii="Arial" w:hAnsi="Arial" w:cs="Arial"/>
          <w:color w:val="000000" w:themeColor="text1"/>
        </w:rPr>
        <w:t xml:space="preserve">Zasebna šola, ki se financira iz javnih sredstev, se preneha financirati po pravnomočnosti odločbe, ki jo izda minister. </w:t>
      </w:r>
    </w:p>
    <w:p w14:paraId="35178503" w14:textId="77777777" w:rsidR="004208B5" w:rsidRPr="000F528F" w:rsidRDefault="004208B5" w:rsidP="000F528F">
      <w:pPr>
        <w:pStyle w:val="Navadensplet"/>
        <w:shd w:val="clear" w:color="auto" w:fill="FFFFFF" w:themeFill="background1"/>
        <w:spacing w:line="276" w:lineRule="auto"/>
        <w:ind w:right="-166" w:hanging="284"/>
        <w:jc w:val="both"/>
        <w:rPr>
          <w:rFonts w:ascii="Arial" w:hAnsi="Arial" w:cs="Arial"/>
          <w:color w:val="000000" w:themeColor="text1"/>
          <w:u w:val="single"/>
        </w:rPr>
      </w:pPr>
      <w:r w:rsidRPr="000F528F">
        <w:rPr>
          <w:rFonts w:ascii="Arial" w:hAnsi="Arial" w:cs="Arial"/>
          <w:color w:val="000000" w:themeColor="text1"/>
          <w:u w:val="single"/>
        </w:rPr>
        <w:t xml:space="preserve">ŠOLNINA: </w:t>
      </w:r>
    </w:p>
    <w:p w14:paraId="6256838D" w14:textId="1DFD06AD" w:rsidR="004208B5" w:rsidRPr="000F528F" w:rsidRDefault="004208B5" w:rsidP="000F528F">
      <w:pPr>
        <w:pStyle w:val="Navadensplet"/>
        <w:shd w:val="clear" w:color="auto" w:fill="FFFFFF" w:themeFill="background1"/>
        <w:spacing w:line="276" w:lineRule="auto"/>
        <w:ind w:left="-294" w:right="-166"/>
        <w:jc w:val="both"/>
        <w:rPr>
          <w:rFonts w:ascii="Arial" w:hAnsi="Arial" w:cs="Arial"/>
          <w:color w:val="000000" w:themeColor="text1"/>
        </w:rPr>
      </w:pPr>
      <w:r w:rsidRPr="000F528F">
        <w:rPr>
          <w:rFonts w:ascii="Arial" w:hAnsi="Arial" w:cs="Arial"/>
          <w:color w:val="000000" w:themeColor="text1"/>
        </w:rPr>
        <w:lastRenderedPageBreak/>
        <w:t xml:space="preserve">Za učenca in dijaka, ki ne presega materialnega cenzusa za pridobitev državne štipendije, lahko znaša šolnina največ 15 % sredstev, ki jih javni šoli za plače in materialne stroške zagotavlja država na učenca oz. dijaka. </w:t>
      </w:r>
    </w:p>
    <w:p w14:paraId="2C01B2A8" w14:textId="77777777" w:rsidR="004208B5" w:rsidRPr="000F528F" w:rsidRDefault="004208B5" w:rsidP="000F528F">
      <w:pPr>
        <w:pStyle w:val="Navadensplet"/>
        <w:shd w:val="clear" w:color="auto" w:fill="FFFFFF" w:themeFill="background1"/>
        <w:spacing w:line="276" w:lineRule="auto"/>
        <w:ind w:right="-166" w:hanging="284"/>
        <w:jc w:val="both"/>
        <w:rPr>
          <w:rFonts w:ascii="Arial" w:hAnsi="Arial" w:cs="Arial"/>
          <w:color w:val="000000" w:themeColor="text1"/>
          <w:u w:val="single"/>
        </w:rPr>
      </w:pPr>
      <w:r w:rsidRPr="000F528F">
        <w:rPr>
          <w:rFonts w:ascii="Arial" w:hAnsi="Arial" w:cs="Arial"/>
          <w:color w:val="000000" w:themeColor="text1"/>
          <w:u w:val="single"/>
        </w:rPr>
        <w:t xml:space="preserve">OMEJITEV PLAČ: </w:t>
      </w:r>
    </w:p>
    <w:p w14:paraId="377BF9E0" w14:textId="6E022397" w:rsidR="004208B5" w:rsidRPr="000F528F" w:rsidRDefault="004208B5" w:rsidP="000F528F">
      <w:pPr>
        <w:pStyle w:val="Navadensplet"/>
        <w:shd w:val="clear" w:color="auto" w:fill="FFFFFF" w:themeFill="background1"/>
        <w:spacing w:line="276" w:lineRule="auto"/>
        <w:ind w:left="-284" w:right="-166"/>
        <w:jc w:val="both"/>
        <w:rPr>
          <w:rFonts w:ascii="Arial" w:hAnsi="Arial" w:cs="Arial"/>
          <w:color w:val="000000" w:themeColor="text1"/>
        </w:rPr>
      </w:pPr>
      <w:r w:rsidRPr="000F528F">
        <w:rPr>
          <w:rFonts w:ascii="Arial" w:hAnsi="Arial" w:cs="Arial"/>
          <w:color w:val="000000" w:themeColor="text1"/>
        </w:rPr>
        <w:t xml:space="preserve">Plače in drugi osebni prejemki delavcev v zasebni šoli, financirani iz javnih sredstev, se oblikujejo v skladu z zakonom, kolektivno pogodbo in drugimi predpisi, ki veljajo za javne šole. </w:t>
      </w:r>
    </w:p>
    <w:p w14:paraId="63C1519A" w14:textId="7381503C" w:rsidR="00B85B36" w:rsidRPr="000F528F" w:rsidRDefault="00DA7947" w:rsidP="000F528F">
      <w:pPr>
        <w:pStyle w:val="mrppsi"/>
        <w:spacing w:before="0" w:beforeAutospacing="0" w:after="150" w:afterAutospacing="0" w:line="276" w:lineRule="auto"/>
        <w:ind w:left="-284"/>
        <w:jc w:val="both"/>
        <w:rPr>
          <w:rFonts w:ascii="Arial" w:hAnsi="Arial" w:cs="Arial"/>
          <w:color w:val="333333"/>
        </w:rPr>
      </w:pPr>
      <w:r w:rsidRPr="000F528F">
        <w:rPr>
          <w:rStyle w:val="mrppsc"/>
          <w:rFonts w:ascii="Arial" w:hAnsi="Arial" w:cs="Arial"/>
          <w:color w:val="333333"/>
        </w:rPr>
        <w:t>Če se plače in drugi osebni prejemki oblikujejo v nasprotju s prejšnjim odstavkom, se financiranje iz državnega proračuna ukine.</w:t>
      </w:r>
    </w:p>
    <w:p w14:paraId="2A2DDE1E" w14:textId="7381503C" w:rsidR="004208B5" w:rsidRPr="000F528F" w:rsidRDefault="004208B5" w:rsidP="000F528F">
      <w:pPr>
        <w:pStyle w:val="Navadensplet"/>
        <w:shd w:val="clear" w:color="auto" w:fill="FFFFFF" w:themeFill="background1"/>
        <w:spacing w:line="276" w:lineRule="auto"/>
        <w:ind w:right="-166" w:hanging="284"/>
        <w:jc w:val="both"/>
        <w:rPr>
          <w:rFonts w:ascii="Arial" w:hAnsi="Arial" w:cs="Arial"/>
          <w:color w:val="000000" w:themeColor="text1"/>
          <w:u w:val="single"/>
        </w:rPr>
      </w:pPr>
      <w:r w:rsidRPr="000F528F">
        <w:rPr>
          <w:rFonts w:ascii="Arial" w:hAnsi="Arial" w:cs="Arial"/>
          <w:color w:val="000000" w:themeColor="text1"/>
          <w:u w:val="single"/>
        </w:rPr>
        <w:t>ZAGOTOVITEV DOKONČANJA IZOBRA</w:t>
      </w:r>
      <w:r w:rsidR="00250CB3" w:rsidRPr="000F528F">
        <w:rPr>
          <w:rFonts w:ascii="Arial" w:hAnsi="Arial" w:cs="Arial"/>
          <w:color w:val="000000" w:themeColor="text1"/>
          <w:u w:val="single"/>
        </w:rPr>
        <w:t>ŽEVANJA:</w:t>
      </w:r>
    </w:p>
    <w:p w14:paraId="6C880253" w14:textId="0C5C085F" w:rsidR="00341212" w:rsidRDefault="004208B5" w:rsidP="00B0434C">
      <w:pPr>
        <w:pStyle w:val="Navadensplet"/>
        <w:shd w:val="clear" w:color="auto" w:fill="FFFFFF" w:themeFill="background1"/>
        <w:spacing w:line="276" w:lineRule="auto"/>
        <w:ind w:left="-294" w:right="-166"/>
        <w:jc w:val="both"/>
        <w:rPr>
          <w:rFonts w:ascii="Arial" w:hAnsi="Arial" w:cs="Arial"/>
          <w:color w:val="000000" w:themeColor="text1"/>
        </w:rPr>
      </w:pPr>
      <w:r w:rsidRPr="000F528F">
        <w:rPr>
          <w:rFonts w:ascii="Arial" w:hAnsi="Arial" w:cs="Arial"/>
          <w:color w:val="000000" w:themeColor="text1"/>
        </w:rPr>
        <w:t>Država je dolžna zagotoviti dokončanje izobraževanja otrok iz zasebne šole, ki zaradi prenehanja financiranja iz javnih sredstev ne izvaja več javno veljavnega programa.</w:t>
      </w:r>
    </w:p>
    <w:p w14:paraId="41B9E6D3" w14:textId="77777777" w:rsidR="00EB233E" w:rsidRPr="00EE2A39" w:rsidRDefault="00EB233E" w:rsidP="00EB233E">
      <w:pPr>
        <w:rPr>
          <w:sz w:val="2"/>
          <w:szCs w:val="2"/>
        </w:rPr>
      </w:pPr>
    </w:p>
    <w:p w14:paraId="3BBF5FA2" w14:textId="30002BFB" w:rsidR="00250CB3" w:rsidRPr="000F528F" w:rsidRDefault="00250CB3" w:rsidP="000F528F">
      <w:pPr>
        <w:pStyle w:val="Navadensplet"/>
        <w:shd w:val="clear" w:color="auto" w:fill="FFFFFF" w:themeFill="background1"/>
        <w:spacing w:line="276" w:lineRule="auto"/>
        <w:ind w:right="-166" w:hanging="284"/>
        <w:jc w:val="both"/>
        <w:rPr>
          <w:rFonts w:ascii="Arial" w:hAnsi="Arial" w:cs="Arial"/>
          <w:b/>
          <w:bCs/>
          <w:color w:val="000000" w:themeColor="text1"/>
          <w:u w:val="single"/>
        </w:rPr>
      </w:pPr>
      <w:r w:rsidRPr="000F528F">
        <w:rPr>
          <w:rFonts w:ascii="Arial" w:hAnsi="Arial" w:cs="Arial"/>
          <w:b/>
          <w:bCs/>
          <w:color w:val="000000" w:themeColor="text1"/>
          <w:u w:val="single"/>
        </w:rPr>
        <w:t>1</w:t>
      </w:r>
      <w:r w:rsidR="002A5CA6" w:rsidRPr="000F528F">
        <w:rPr>
          <w:rFonts w:ascii="Arial" w:hAnsi="Arial" w:cs="Arial"/>
          <w:b/>
          <w:bCs/>
          <w:color w:val="000000" w:themeColor="text1"/>
          <w:u w:val="single"/>
        </w:rPr>
        <w:t>8</w:t>
      </w:r>
      <w:r w:rsidRPr="000F528F">
        <w:rPr>
          <w:rFonts w:ascii="Arial" w:hAnsi="Arial" w:cs="Arial"/>
          <w:b/>
          <w:bCs/>
          <w:color w:val="000000" w:themeColor="text1"/>
          <w:u w:val="single"/>
        </w:rPr>
        <w:t xml:space="preserve"> ZAPOSLENI V VRTCU IN ŠOLI</w:t>
      </w:r>
    </w:p>
    <w:p w14:paraId="0BAF9A8C" w14:textId="7121E0F1" w:rsidR="004208B5" w:rsidRPr="000F528F" w:rsidRDefault="004208B5" w:rsidP="000F528F">
      <w:pPr>
        <w:pStyle w:val="Navadensplet"/>
        <w:shd w:val="clear" w:color="auto" w:fill="FFFFFF" w:themeFill="background1"/>
        <w:spacing w:line="276" w:lineRule="auto"/>
        <w:ind w:right="-166" w:hanging="284"/>
        <w:jc w:val="both"/>
        <w:rPr>
          <w:rFonts w:ascii="Arial" w:hAnsi="Arial" w:cs="Arial"/>
          <w:color w:val="000000" w:themeColor="text1"/>
        </w:rPr>
      </w:pPr>
      <w:r w:rsidRPr="000F528F">
        <w:rPr>
          <w:rFonts w:ascii="Arial" w:hAnsi="Arial" w:cs="Arial"/>
          <w:color w:val="000000" w:themeColor="text1"/>
        </w:rPr>
        <w:t xml:space="preserve">Vzgojno-izobraževalno in drugo strokovno delo v javnem vrtcu oz. šoli opravljajo: </w:t>
      </w:r>
    </w:p>
    <w:p w14:paraId="6AC8994A" w14:textId="4F5F713A" w:rsidR="004208B5" w:rsidRPr="000F528F" w:rsidRDefault="004208B5" w:rsidP="001916CF">
      <w:pPr>
        <w:pStyle w:val="Navadensplet"/>
        <w:numPr>
          <w:ilvl w:val="0"/>
          <w:numId w:val="55"/>
        </w:numPr>
        <w:shd w:val="clear" w:color="auto" w:fill="FFFFFF" w:themeFill="background1"/>
        <w:spacing w:line="276" w:lineRule="auto"/>
        <w:ind w:left="0" w:right="-166" w:hanging="284"/>
        <w:jc w:val="both"/>
        <w:rPr>
          <w:rFonts w:ascii="Arial" w:hAnsi="Arial" w:cs="Arial"/>
          <w:color w:val="000000" w:themeColor="text1"/>
        </w:rPr>
      </w:pPr>
      <w:r w:rsidRPr="000F528F">
        <w:rPr>
          <w:rFonts w:ascii="Arial" w:hAnsi="Arial" w:cs="Arial"/>
          <w:color w:val="000000" w:themeColor="text1"/>
        </w:rPr>
        <w:t xml:space="preserve">vzgojitelji, </w:t>
      </w:r>
    </w:p>
    <w:p w14:paraId="2CADA112" w14:textId="1B879C8F" w:rsidR="004208B5" w:rsidRPr="000F528F" w:rsidRDefault="004208B5" w:rsidP="001916CF">
      <w:pPr>
        <w:pStyle w:val="Navadensplet"/>
        <w:numPr>
          <w:ilvl w:val="0"/>
          <w:numId w:val="55"/>
        </w:numPr>
        <w:shd w:val="clear" w:color="auto" w:fill="FFFFFF" w:themeFill="background1"/>
        <w:spacing w:line="276" w:lineRule="auto"/>
        <w:ind w:left="0" w:right="-166" w:hanging="284"/>
        <w:jc w:val="both"/>
        <w:rPr>
          <w:rFonts w:ascii="Arial" w:hAnsi="Arial" w:cs="Arial"/>
          <w:color w:val="000000" w:themeColor="text1"/>
        </w:rPr>
      </w:pPr>
      <w:r w:rsidRPr="000F528F">
        <w:rPr>
          <w:rFonts w:ascii="Arial" w:hAnsi="Arial" w:cs="Arial"/>
          <w:color w:val="000000" w:themeColor="text1"/>
        </w:rPr>
        <w:t xml:space="preserve">pomočniki vzgojiteljev, </w:t>
      </w:r>
    </w:p>
    <w:p w14:paraId="1C090CAD" w14:textId="3C8DCF4C" w:rsidR="004208B5" w:rsidRPr="000F528F" w:rsidRDefault="004208B5" w:rsidP="001916CF">
      <w:pPr>
        <w:pStyle w:val="Navadensplet"/>
        <w:numPr>
          <w:ilvl w:val="0"/>
          <w:numId w:val="55"/>
        </w:numPr>
        <w:shd w:val="clear" w:color="auto" w:fill="FFFFFF" w:themeFill="background1"/>
        <w:spacing w:line="276" w:lineRule="auto"/>
        <w:ind w:left="0" w:right="-166" w:hanging="284"/>
        <w:jc w:val="both"/>
        <w:rPr>
          <w:rFonts w:ascii="Arial" w:hAnsi="Arial" w:cs="Arial"/>
          <w:color w:val="000000" w:themeColor="text1"/>
        </w:rPr>
      </w:pPr>
      <w:r w:rsidRPr="000F528F">
        <w:rPr>
          <w:rFonts w:ascii="Arial" w:hAnsi="Arial" w:cs="Arial"/>
          <w:color w:val="000000" w:themeColor="text1"/>
        </w:rPr>
        <w:t xml:space="preserve">učitelji, </w:t>
      </w:r>
    </w:p>
    <w:p w14:paraId="22381A39" w14:textId="27567D0A" w:rsidR="004208B5" w:rsidRPr="000F528F" w:rsidRDefault="004208B5" w:rsidP="001916CF">
      <w:pPr>
        <w:pStyle w:val="Navadensplet"/>
        <w:numPr>
          <w:ilvl w:val="0"/>
          <w:numId w:val="55"/>
        </w:numPr>
        <w:shd w:val="clear" w:color="auto" w:fill="FFFFFF" w:themeFill="background1"/>
        <w:spacing w:line="276" w:lineRule="auto"/>
        <w:ind w:left="0" w:right="-166" w:hanging="284"/>
        <w:jc w:val="both"/>
        <w:rPr>
          <w:rFonts w:ascii="Arial" w:hAnsi="Arial" w:cs="Arial"/>
          <w:color w:val="000000" w:themeColor="text1"/>
        </w:rPr>
      </w:pPr>
      <w:r w:rsidRPr="000F528F">
        <w:rPr>
          <w:rFonts w:ascii="Arial" w:hAnsi="Arial" w:cs="Arial"/>
          <w:color w:val="000000" w:themeColor="text1"/>
        </w:rPr>
        <w:t xml:space="preserve">predavatelji višjih šol, </w:t>
      </w:r>
    </w:p>
    <w:p w14:paraId="5D52BA39" w14:textId="3C07A7B9" w:rsidR="004208B5" w:rsidRPr="000F528F" w:rsidRDefault="004208B5" w:rsidP="001916CF">
      <w:pPr>
        <w:pStyle w:val="Navadensplet"/>
        <w:numPr>
          <w:ilvl w:val="0"/>
          <w:numId w:val="55"/>
        </w:numPr>
        <w:shd w:val="clear" w:color="auto" w:fill="FFFFFF" w:themeFill="background1"/>
        <w:spacing w:line="276" w:lineRule="auto"/>
        <w:ind w:left="0" w:right="-166" w:hanging="284"/>
        <w:jc w:val="both"/>
        <w:rPr>
          <w:rFonts w:ascii="Arial" w:hAnsi="Arial" w:cs="Arial"/>
          <w:color w:val="000000" w:themeColor="text1"/>
        </w:rPr>
      </w:pPr>
      <w:r w:rsidRPr="000F528F">
        <w:rPr>
          <w:rFonts w:ascii="Arial" w:hAnsi="Arial" w:cs="Arial"/>
          <w:color w:val="000000" w:themeColor="text1"/>
        </w:rPr>
        <w:t xml:space="preserve">svetovalni delavci, </w:t>
      </w:r>
    </w:p>
    <w:p w14:paraId="49BEFB6B" w14:textId="0CBA3BCD" w:rsidR="004208B5" w:rsidRPr="000F528F" w:rsidRDefault="004208B5" w:rsidP="001916CF">
      <w:pPr>
        <w:pStyle w:val="Navadensplet"/>
        <w:numPr>
          <w:ilvl w:val="0"/>
          <w:numId w:val="55"/>
        </w:numPr>
        <w:shd w:val="clear" w:color="auto" w:fill="FFFFFF" w:themeFill="background1"/>
        <w:spacing w:line="276" w:lineRule="auto"/>
        <w:ind w:left="0" w:right="-166" w:hanging="284"/>
        <w:jc w:val="both"/>
        <w:rPr>
          <w:rFonts w:ascii="Arial" w:hAnsi="Arial" w:cs="Arial"/>
          <w:color w:val="000000" w:themeColor="text1"/>
        </w:rPr>
      </w:pPr>
      <w:r w:rsidRPr="000F528F">
        <w:rPr>
          <w:rFonts w:ascii="Arial" w:hAnsi="Arial" w:cs="Arial"/>
          <w:color w:val="000000" w:themeColor="text1"/>
        </w:rPr>
        <w:t xml:space="preserve">knjižničarji, </w:t>
      </w:r>
    </w:p>
    <w:p w14:paraId="3EC00220" w14:textId="5F94E7E9" w:rsidR="004208B5" w:rsidRPr="000F528F" w:rsidRDefault="004208B5" w:rsidP="001916CF">
      <w:pPr>
        <w:pStyle w:val="Navadensplet"/>
        <w:numPr>
          <w:ilvl w:val="0"/>
          <w:numId w:val="55"/>
        </w:numPr>
        <w:shd w:val="clear" w:color="auto" w:fill="FFFFFF" w:themeFill="background1"/>
        <w:spacing w:line="276" w:lineRule="auto"/>
        <w:ind w:left="0" w:right="-166" w:hanging="284"/>
        <w:jc w:val="both"/>
        <w:rPr>
          <w:rFonts w:ascii="Arial" w:hAnsi="Arial" w:cs="Arial"/>
          <w:color w:val="000000" w:themeColor="text1"/>
        </w:rPr>
      </w:pPr>
      <w:r w:rsidRPr="000F528F">
        <w:rPr>
          <w:rFonts w:ascii="Arial" w:hAnsi="Arial" w:cs="Arial"/>
          <w:color w:val="000000" w:themeColor="text1"/>
        </w:rPr>
        <w:t xml:space="preserve">drugi strokovni delavci, ki z njimi sodelujejo pri izvajanju strokovnih nalog. </w:t>
      </w:r>
    </w:p>
    <w:p w14:paraId="41BA622F" w14:textId="77777777" w:rsidR="001F18A5" w:rsidRPr="000F528F" w:rsidRDefault="004208B5" w:rsidP="000F528F">
      <w:pPr>
        <w:pStyle w:val="Navadensplet"/>
        <w:shd w:val="clear" w:color="auto" w:fill="FFFFFF" w:themeFill="background1"/>
        <w:spacing w:line="276" w:lineRule="auto"/>
        <w:ind w:left="-284" w:right="-166"/>
        <w:jc w:val="both"/>
        <w:rPr>
          <w:rFonts w:ascii="Arial" w:hAnsi="Arial" w:cs="Arial"/>
          <w:color w:val="000000" w:themeColor="text1"/>
        </w:rPr>
      </w:pPr>
      <w:r w:rsidRPr="000F528F">
        <w:rPr>
          <w:rFonts w:ascii="Arial" w:hAnsi="Arial" w:cs="Arial"/>
          <w:color w:val="000000" w:themeColor="text1"/>
        </w:rPr>
        <w:t xml:space="preserve">Strokovni delavci izvajajo vzgojno-izobraževalno delo v skladu z zakonom in javno veljavnimi programi tako, da zagotavljajo objektivnost, kritičnost in pluralnost ter so pri tem strokovno avtonomni. </w:t>
      </w:r>
    </w:p>
    <w:p w14:paraId="1349C984" w14:textId="4D7FFA83" w:rsidR="004208B5" w:rsidRPr="000F528F" w:rsidRDefault="004208B5" w:rsidP="000F528F">
      <w:pPr>
        <w:pStyle w:val="Navadensplet"/>
        <w:shd w:val="clear" w:color="auto" w:fill="FFFFFF" w:themeFill="background1"/>
        <w:spacing w:line="276" w:lineRule="auto"/>
        <w:ind w:right="-166" w:hanging="284"/>
        <w:jc w:val="both"/>
        <w:rPr>
          <w:rFonts w:ascii="Arial" w:hAnsi="Arial" w:cs="Arial"/>
          <w:color w:val="000000" w:themeColor="text1"/>
        </w:rPr>
      </w:pPr>
      <w:r w:rsidRPr="000F528F">
        <w:rPr>
          <w:rFonts w:ascii="Arial" w:hAnsi="Arial" w:cs="Arial"/>
          <w:color w:val="000000" w:themeColor="text1"/>
        </w:rPr>
        <w:t xml:space="preserve">Strokovni delavci morajo: </w:t>
      </w:r>
    </w:p>
    <w:p w14:paraId="10C499FC" w14:textId="6E91B793" w:rsidR="004208B5" w:rsidRPr="000F528F" w:rsidRDefault="004208B5" w:rsidP="001916CF">
      <w:pPr>
        <w:pStyle w:val="Navadensplet"/>
        <w:numPr>
          <w:ilvl w:val="0"/>
          <w:numId w:val="56"/>
        </w:numPr>
        <w:shd w:val="clear" w:color="auto" w:fill="FFFFFF" w:themeFill="background1"/>
        <w:spacing w:line="276" w:lineRule="auto"/>
        <w:ind w:left="0" w:right="-166" w:hanging="284"/>
        <w:jc w:val="both"/>
        <w:rPr>
          <w:rFonts w:ascii="Arial" w:hAnsi="Arial" w:cs="Arial"/>
          <w:color w:val="000000" w:themeColor="text1"/>
        </w:rPr>
      </w:pPr>
      <w:r w:rsidRPr="000F528F">
        <w:rPr>
          <w:rFonts w:ascii="Arial" w:hAnsi="Arial" w:cs="Arial"/>
          <w:color w:val="000000" w:themeColor="text1"/>
        </w:rPr>
        <w:t xml:space="preserve">obvladati slovenski knjižni jezik, </w:t>
      </w:r>
    </w:p>
    <w:p w14:paraId="61540188" w14:textId="673C6BC0" w:rsidR="004208B5" w:rsidRPr="000F528F" w:rsidRDefault="004208B5" w:rsidP="001916CF">
      <w:pPr>
        <w:pStyle w:val="Navadensplet"/>
        <w:numPr>
          <w:ilvl w:val="0"/>
          <w:numId w:val="56"/>
        </w:numPr>
        <w:shd w:val="clear" w:color="auto" w:fill="FFFFFF" w:themeFill="background1"/>
        <w:spacing w:line="276" w:lineRule="auto"/>
        <w:ind w:left="0" w:right="-166" w:hanging="284"/>
        <w:jc w:val="both"/>
        <w:rPr>
          <w:rFonts w:ascii="Arial" w:hAnsi="Arial" w:cs="Arial"/>
          <w:color w:val="000000" w:themeColor="text1"/>
        </w:rPr>
      </w:pPr>
      <w:r w:rsidRPr="000F528F">
        <w:rPr>
          <w:rFonts w:ascii="Arial" w:hAnsi="Arial" w:cs="Arial"/>
          <w:color w:val="000000" w:themeColor="text1"/>
        </w:rPr>
        <w:t xml:space="preserve">imeti ustrezno izobrazbo, </w:t>
      </w:r>
    </w:p>
    <w:p w14:paraId="6ECBA5F4" w14:textId="13FE8D94" w:rsidR="004208B5" w:rsidRPr="000F528F" w:rsidRDefault="004208B5" w:rsidP="001916CF">
      <w:pPr>
        <w:pStyle w:val="Navadensplet"/>
        <w:numPr>
          <w:ilvl w:val="0"/>
          <w:numId w:val="56"/>
        </w:numPr>
        <w:shd w:val="clear" w:color="auto" w:fill="FFFFFF" w:themeFill="background1"/>
        <w:spacing w:line="276" w:lineRule="auto"/>
        <w:ind w:left="0" w:right="-166" w:hanging="284"/>
        <w:jc w:val="both"/>
        <w:rPr>
          <w:rFonts w:ascii="Arial" w:hAnsi="Arial" w:cs="Arial"/>
          <w:color w:val="000000" w:themeColor="text1"/>
        </w:rPr>
      </w:pPr>
      <w:r w:rsidRPr="000F528F">
        <w:rPr>
          <w:rFonts w:ascii="Arial" w:hAnsi="Arial" w:cs="Arial"/>
          <w:color w:val="000000" w:themeColor="text1"/>
        </w:rPr>
        <w:t xml:space="preserve">opravljen strokovni izpit. </w:t>
      </w:r>
    </w:p>
    <w:p w14:paraId="496C4B68" w14:textId="265582D0" w:rsidR="004208B5" w:rsidRPr="000F528F" w:rsidRDefault="004208B5" w:rsidP="000F528F">
      <w:pPr>
        <w:pStyle w:val="Navadensplet"/>
        <w:shd w:val="clear" w:color="auto" w:fill="FFFFFF" w:themeFill="background1"/>
        <w:spacing w:line="276" w:lineRule="auto"/>
        <w:ind w:left="-284" w:right="-166"/>
        <w:jc w:val="both"/>
        <w:rPr>
          <w:rFonts w:ascii="Arial" w:hAnsi="Arial" w:cs="Arial"/>
          <w:color w:val="000000" w:themeColor="text1"/>
        </w:rPr>
      </w:pPr>
      <w:r w:rsidRPr="000F528F">
        <w:rPr>
          <w:rFonts w:ascii="Arial" w:hAnsi="Arial" w:cs="Arial"/>
          <w:color w:val="000000" w:themeColor="text1"/>
        </w:rPr>
        <w:t xml:space="preserve">Znanje slovenskega knjižnega jezika se preverja pri strokovnem izpitu. Pri učiteljih, ki niso diplomirali na slovenskih univerzah, se znanje slovenskega knjižnega jezika preverja ob prvi namestitvi. </w:t>
      </w:r>
    </w:p>
    <w:p w14:paraId="5A95A1CE" w14:textId="77777777" w:rsidR="004208B5" w:rsidRPr="000F528F" w:rsidRDefault="004208B5" w:rsidP="000F528F">
      <w:pPr>
        <w:pStyle w:val="Navadensplet"/>
        <w:shd w:val="clear" w:color="auto" w:fill="FFFFFF" w:themeFill="background1"/>
        <w:spacing w:line="276" w:lineRule="auto"/>
        <w:ind w:left="-284" w:right="-166"/>
        <w:jc w:val="both"/>
        <w:rPr>
          <w:rFonts w:ascii="Arial" w:hAnsi="Arial" w:cs="Arial"/>
          <w:color w:val="000000" w:themeColor="text1"/>
        </w:rPr>
      </w:pPr>
      <w:r w:rsidRPr="000F528F">
        <w:rPr>
          <w:rFonts w:ascii="Arial" w:hAnsi="Arial" w:cs="Arial"/>
          <w:color w:val="000000" w:themeColor="text1"/>
        </w:rPr>
        <w:t xml:space="preserve">Izobrazbo za strokovne delavce in stopnjo izobrazbe določi minister, potem, ko si je pridobil mnenje pristojnega strokovnega sveta. </w:t>
      </w:r>
    </w:p>
    <w:p w14:paraId="396D518D" w14:textId="77777777" w:rsidR="004208B5" w:rsidRPr="000F528F" w:rsidRDefault="004208B5" w:rsidP="000F528F">
      <w:pPr>
        <w:pStyle w:val="Navadensplet"/>
        <w:shd w:val="clear" w:color="auto" w:fill="FFFFFF" w:themeFill="background1"/>
        <w:spacing w:line="276" w:lineRule="auto"/>
        <w:ind w:left="-284" w:right="-166"/>
        <w:jc w:val="both"/>
        <w:rPr>
          <w:rFonts w:ascii="Arial" w:hAnsi="Arial" w:cs="Arial"/>
          <w:color w:val="000000" w:themeColor="text1"/>
        </w:rPr>
      </w:pPr>
      <w:r w:rsidRPr="000F528F">
        <w:rPr>
          <w:rFonts w:ascii="Arial" w:hAnsi="Arial" w:cs="Arial"/>
          <w:color w:val="000000" w:themeColor="text1"/>
        </w:rPr>
        <w:t xml:space="preserve">Ustrezne delovne izkušnje ter kriterije za vidne dosežke na strokovnem področju za pridobitev naziva predavatelj višje šole določi Strokovni svet Republike Slovenije za poklicno in strokovno izobraževanje. </w:t>
      </w:r>
    </w:p>
    <w:p w14:paraId="31DE4F69" w14:textId="77777777" w:rsidR="004208B5" w:rsidRPr="000F528F" w:rsidRDefault="004208B5" w:rsidP="000F528F">
      <w:pPr>
        <w:pStyle w:val="Navadensplet"/>
        <w:shd w:val="clear" w:color="auto" w:fill="FFFFFF" w:themeFill="background1"/>
        <w:spacing w:line="276" w:lineRule="auto"/>
        <w:ind w:left="-284" w:right="-166"/>
        <w:jc w:val="both"/>
        <w:rPr>
          <w:rFonts w:ascii="Arial" w:hAnsi="Arial" w:cs="Arial"/>
          <w:color w:val="000000" w:themeColor="text1"/>
        </w:rPr>
      </w:pPr>
      <w:r w:rsidRPr="000F528F">
        <w:rPr>
          <w:rFonts w:ascii="Arial" w:hAnsi="Arial" w:cs="Arial"/>
          <w:color w:val="000000" w:themeColor="text1"/>
        </w:rPr>
        <w:lastRenderedPageBreak/>
        <w:t xml:space="preserve">Strokovna, administrativna, tehnična in druga dela opravljajo delavci, določeni s sistemizacijo delovnih mest, ki morajo: </w:t>
      </w:r>
    </w:p>
    <w:p w14:paraId="38994A09" w14:textId="278A1EAA" w:rsidR="004208B5" w:rsidRPr="000F528F" w:rsidRDefault="004208B5" w:rsidP="001916CF">
      <w:pPr>
        <w:pStyle w:val="Navadensplet"/>
        <w:numPr>
          <w:ilvl w:val="0"/>
          <w:numId w:val="57"/>
        </w:numPr>
        <w:shd w:val="clear" w:color="auto" w:fill="FFFFFF" w:themeFill="background1"/>
        <w:spacing w:line="276" w:lineRule="auto"/>
        <w:ind w:left="0" w:right="-166" w:hanging="284"/>
        <w:jc w:val="both"/>
        <w:rPr>
          <w:rFonts w:ascii="Arial" w:hAnsi="Arial" w:cs="Arial"/>
          <w:color w:val="000000" w:themeColor="text1"/>
        </w:rPr>
      </w:pPr>
      <w:r w:rsidRPr="000F528F">
        <w:rPr>
          <w:rFonts w:ascii="Arial" w:hAnsi="Arial" w:cs="Arial"/>
          <w:color w:val="000000" w:themeColor="text1"/>
        </w:rPr>
        <w:t xml:space="preserve">imeti izobrazbo, določeno s sistemizacijo delovnih mest, </w:t>
      </w:r>
    </w:p>
    <w:p w14:paraId="6BB9FB68" w14:textId="78C72690" w:rsidR="004208B5" w:rsidRPr="000F528F" w:rsidRDefault="004208B5" w:rsidP="001916CF">
      <w:pPr>
        <w:pStyle w:val="Navadensplet"/>
        <w:numPr>
          <w:ilvl w:val="0"/>
          <w:numId w:val="57"/>
        </w:numPr>
        <w:shd w:val="clear" w:color="auto" w:fill="FFFFFF" w:themeFill="background1"/>
        <w:spacing w:line="276" w:lineRule="auto"/>
        <w:ind w:left="0" w:right="-166" w:hanging="284"/>
        <w:jc w:val="both"/>
        <w:rPr>
          <w:rFonts w:ascii="Arial" w:hAnsi="Arial" w:cs="Arial"/>
          <w:color w:val="000000" w:themeColor="text1"/>
        </w:rPr>
      </w:pPr>
      <w:r w:rsidRPr="000F528F">
        <w:rPr>
          <w:rFonts w:ascii="Arial" w:hAnsi="Arial" w:cs="Arial"/>
          <w:color w:val="000000" w:themeColor="text1"/>
        </w:rPr>
        <w:t xml:space="preserve">obvladati morajo slovenski jezik, </w:t>
      </w:r>
    </w:p>
    <w:p w14:paraId="51870155" w14:textId="4919885B" w:rsidR="004C7687" w:rsidRPr="000F528F" w:rsidRDefault="004208B5" w:rsidP="001916CF">
      <w:pPr>
        <w:pStyle w:val="Navadensplet"/>
        <w:numPr>
          <w:ilvl w:val="0"/>
          <w:numId w:val="57"/>
        </w:numPr>
        <w:shd w:val="clear" w:color="auto" w:fill="FFFFFF" w:themeFill="background1"/>
        <w:spacing w:line="276" w:lineRule="auto"/>
        <w:ind w:left="0" w:right="-166" w:hanging="284"/>
        <w:jc w:val="both"/>
        <w:rPr>
          <w:rFonts w:ascii="Arial" w:hAnsi="Arial" w:cs="Arial"/>
          <w:color w:val="000000" w:themeColor="text1"/>
        </w:rPr>
      </w:pPr>
      <w:r w:rsidRPr="000F528F">
        <w:rPr>
          <w:rFonts w:ascii="Arial" w:hAnsi="Arial" w:cs="Arial"/>
          <w:color w:val="000000" w:themeColor="text1"/>
        </w:rPr>
        <w:t xml:space="preserve">v vrtcih oz. šolah na narodno mešanih območjih, ki se ustanovijo za dvojezično vzgojo in izobraževanje, pa tudi jezik narodne skupnosti. </w:t>
      </w:r>
    </w:p>
    <w:p w14:paraId="0488FBB6" w14:textId="660A5E5E" w:rsidR="004C7687" w:rsidRDefault="004C7687" w:rsidP="000F528F">
      <w:pPr>
        <w:spacing w:line="276" w:lineRule="auto"/>
        <w:ind w:left="-284"/>
        <w:jc w:val="both"/>
        <w:rPr>
          <w:rFonts w:ascii="Arial" w:hAnsi="Arial" w:cs="Arial"/>
          <w:color w:val="000000" w:themeColor="text1"/>
          <w:shd w:val="clear" w:color="auto" w:fill="FFFFFF"/>
        </w:rPr>
      </w:pPr>
      <w:r w:rsidRPr="000F528F">
        <w:rPr>
          <w:rFonts w:ascii="Arial" w:hAnsi="Arial" w:cs="Arial"/>
          <w:color w:val="000000" w:themeColor="text1"/>
          <w:shd w:val="clear" w:color="auto" w:fill="FFFFFF"/>
        </w:rPr>
        <w:t>Če si na določenem področju ni mogoče pridobiti s tem zakonom določene stopnje izobrazbe, minister lahko določi, da vzgojno-izobraževalno delo opravljajo strokovni delavci, ki nimajo ustrezne strokovne izobrazbe, izkazujejo pa pomembne dosežke v svojem poklicu.</w:t>
      </w:r>
    </w:p>
    <w:p w14:paraId="36D331F0" w14:textId="77777777" w:rsidR="00EE2A39" w:rsidRPr="000F528F" w:rsidRDefault="00EE2A39" w:rsidP="000F528F">
      <w:pPr>
        <w:spacing w:line="276" w:lineRule="auto"/>
        <w:ind w:left="-284"/>
        <w:jc w:val="both"/>
        <w:rPr>
          <w:rFonts w:ascii="Arial" w:hAnsi="Arial" w:cs="Arial"/>
          <w:color w:val="000000" w:themeColor="text1"/>
        </w:rPr>
      </w:pPr>
    </w:p>
    <w:p w14:paraId="368B76EA" w14:textId="63DCC712" w:rsidR="001F18A5" w:rsidRPr="000F528F" w:rsidRDefault="001F18A5" w:rsidP="000F528F">
      <w:pPr>
        <w:pStyle w:val="Navadensplet"/>
        <w:shd w:val="clear" w:color="auto" w:fill="FFFFFF" w:themeFill="background1"/>
        <w:spacing w:line="276" w:lineRule="auto"/>
        <w:ind w:right="-166" w:hanging="284"/>
        <w:jc w:val="both"/>
        <w:rPr>
          <w:rFonts w:ascii="Arial" w:hAnsi="Arial" w:cs="Arial"/>
          <w:b/>
          <w:bCs/>
          <w:color w:val="000000" w:themeColor="text1"/>
          <w:u w:val="single"/>
        </w:rPr>
      </w:pPr>
      <w:r w:rsidRPr="000F528F">
        <w:rPr>
          <w:rFonts w:ascii="Arial" w:hAnsi="Arial" w:cs="Arial"/>
          <w:b/>
          <w:bCs/>
          <w:color w:val="000000" w:themeColor="text1"/>
          <w:u w:val="single"/>
        </w:rPr>
        <w:t>OSNOVNA ŠOLA:</w:t>
      </w:r>
    </w:p>
    <w:p w14:paraId="25FBB7AB" w14:textId="77777777" w:rsidR="004208B5" w:rsidRPr="000F528F" w:rsidRDefault="004208B5" w:rsidP="000F528F">
      <w:pPr>
        <w:pStyle w:val="Navadensplet"/>
        <w:shd w:val="clear" w:color="auto" w:fill="FFFFFF" w:themeFill="background1"/>
        <w:spacing w:line="276" w:lineRule="auto"/>
        <w:ind w:right="-166" w:hanging="284"/>
        <w:jc w:val="both"/>
        <w:rPr>
          <w:rFonts w:ascii="Arial" w:hAnsi="Arial" w:cs="Arial"/>
          <w:color w:val="000000" w:themeColor="text1"/>
        </w:rPr>
      </w:pPr>
      <w:r w:rsidRPr="000F528F">
        <w:rPr>
          <w:rFonts w:ascii="Arial" w:hAnsi="Arial" w:cs="Arial"/>
          <w:color w:val="000000" w:themeColor="text1"/>
        </w:rPr>
        <w:t xml:space="preserve">Strokovni delavci v javni osnovni šoli so: </w:t>
      </w:r>
    </w:p>
    <w:p w14:paraId="44C1E42D" w14:textId="1FEBE8FB" w:rsidR="004208B5" w:rsidRPr="000F528F" w:rsidRDefault="001F18A5" w:rsidP="001916CF">
      <w:pPr>
        <w:pStyle w:val="Navadensplet"/>
        <w:numPr>
          <w:ilvl w:val="0"/>
          <w:numId w:val="58"/>
        </w:numPr>
        <w:shd w:val="clear" w:color="auto" w:fill="FFFFFF" w:themeFill="background1"/>
        <w:spacing w:line="276" w:lineRule="auto"/>
        <w:ind w:left="0" w:right="-166" w:hanging="284"/>
        <w:jc w:val="both"/>
        <w:rPr>
          <w:rFonts w:ascii="Arial" w:hAnsi="Arial" w:cs="Arial"/>
          <w:color w:val="000000" w:themeColor="text1"/>
        </w:rPr>
      </w:pPr>
      <w:r w:rsidRPr="000F528F">
        <w:rPr>
          <w:rFonts w:ascii="Arial" w:hAnsi="Arial" w:cs="Arial"/>
          <w:color w:val="000000" w:themeColor="text1"/>
        </w:rPr>
        <w:t>u</w:t>
      </w:r>
      <w:r w:rsidR="004208B5" w:rsidRPr="000F528F">
        <w:rPr>
          <w:rFonts w:ascii="Arial" w:hAnsi="Arial" w:cs="Arial"/>
          <w:color w:val="000000" w:themeColor="text1"/>
        </w:rPr>
        <w:t xml:space="preserve">čitelj (izobrazbo 2. stopnje + pedagoško izobrazbo), </w:t>
      </w:r>
    </w:p>
    <w:p w14:paraId="5D5B7002" w14:textId="3855A21A" w:rsidR="004208B5" w:rsidRPr="000F528F" w:rsidRDefault="004208B5" w:rsidP="001916CF">
      <w:pPr>
        <w:pStyle w:val="Navadensplet"/>
        <w:numPr>
          <w:ilvl w:val="0"/>
          <w:numId w:val="58"/>
        </w:numPr>
        <w:shd w:val="clear" w:color="auto" w:fill="FFFFFF" w:themeFill="background1"/>
        <w:spacing w:line="276" w:lineRule="auto"/>
        <w:ind w:left="0" w:right="-166" w:hanging="284"/>
        <w:jc w:val="both"/>
        <w:rPr>
          <w:rFonts w:ascii="Arial" w:hAnsi="Arial" w:cs="Arial"/>
          <w:color w:val="000000" w:themeColor="text1"/>
        </w:rPr>
      </w:pPr>
      <w:r w:rsidRPr="000F528F">
        <w:rPr>
          <w:rFonts w:ascii="Arial" w:hAnsi="Arial" w:cs="Arial"/>
          <w:color w:val="000000" w:themeColor="text1"/>
        </w:rPr>
        <w:t>šolski svetovalni delavec (izobrazbo 2. stopnje + pedagoško</w:t>
      </w:r>
      <w:r w:rsidR="001F18A5" w:rsidRPr="000F528F">
        <w:rPr>
          <w:rFonts w:ascii="Arial" w:hAnsi="Arial" w:cs="Arial"/>
          <w:color w:val="000000" w:themeColor="text1"/>
        </w:rPr>
        <w:t xml:space="preserve"> </w:t>
      </w:r>
      <w:r w:rsidRPr="000F528F">
        <w:rPr>
          <w:rFonts w:ascii="Arial" w:hAnsi="Arial" w:cs="Arial"/>
          <w:color w:val="000000" w:themeColor="text1"/>
        </w:rPr>
        <w:t xml:space="preserve">izobrazbo), </w:t>
      </w:r>
    </w:p>
    <w:p w14:paraId="17E4D884" w14:textId="273133E3" w:rsidR="004208B5" w:rsidRPr="000F528F" w:rsidRDefault="004208B5" w:rsidP="001916CF">
      <w:pPr>
        <w:pStyle w:val="Navadensplet"/>
        <w:numPr>
          <w:ilvl w:val="0"/>
          <w:numId w:val="58"/>
        </w:numPr>
        <w:shd w:val="clear" w:color="auto" w:fill="FFFFFF" w:themeFill="background1"/>
        <w:spacing w:line="276" w:lineRule="auto"/>
        <w:ind w:left="0" w:right="-166" w:hanging="284"/>
        <w:jc w:val="both"/>
        <w:rPr>
          <w:rFonts w:ascii="Arial" w:hAnsi="Arial" w:cs="Arial"/>
          <w:color w:val="000000" w:themeColor="text1"/>
        </w:rPr>
      </w:pPr>
      <w:r w:rsidRPr="000F528F">
        <w:rPr>
          <w:rFonts w:ascii="Arial" w:hAnsi="Arial" w:cs="Arial"/>
          <w:color w:val="000000" w:themeColor="text1"/>
        </w:rPr>
        <w:t xml:space="preserve">knjižničar (izobrazbo 2. stopnje + pedagoško izobrazbo), </w:t>
      </w:r>
    </w:p>
    <w:p w14:paraId="415306FC" w14:textId="25A0416A" w:rsidR="004208B5" w:rsidRPr="000F528F" w:rsidRDefault="004208B5" w:rsidP="001916CF">
      <w:pPr>
        <w:pStyle w:val="Navadensplet"/>
        <w:numPr>
          <w:ilvl w:val="0"/>
          <w:numId w:val="58"/>
        </w:numPr>
        <w:shd w:val="clear" w:color="auto" w:fill="FFFFFF" w:themeFill="background1"/>
        <w:spacing w:line="276" w:lineRule="auto"/>
        <w:ind w:left="0" w:right="-166" w:hanging="284"/>
        <w:jc w:val="both"/>
        <w:rPr>
          <w:rFonts w:ascii="Arial" w:hAnsi="Arial" w:cs="Arial"/>
          <w:color w:val="000000" w:themeColor="text1"/>
        </w:rPr>
      </w:pPr>
      <w:r w:rsidRPr="000F528F">
        <w:rPr>
          <w:rFonts w:ascii="Arial" w:hAnsi="Arial" w:cs="Arial"/>
          <w:color w:val="000000" w:themeColor="text1"/>
        </w:rPr>
        <w:t xml:space="preserve">laborant (najmanj srednjo/strokovno izobrazbo + pedagoško-andragoško izobrazbo), </w:t>
      </w:r>
    </w:p>
    <w:p w14:paraId="293FD2E1" w14:textId="0FFA50F5" w:rsidR="004208B5" w:rsidRPr="000F528F" w:rsidRDefault="004208B5" w:rsidP="001916CF">
      <w:pPr>
        <w:pStyle w:val="Navadensplet"/>
        <w:numPr>
          <w:ilvl w:val="0"/>
          <w:numId w:val="58"/>
        </w:numPr>
        <w:shd w:val="clear" w:color="auto" w:fill="FFFFFF" w:themeFill="background1"/>
        <w:spacing w:line="276" w:lineRule="auto"/>
        <w:ind w:left="0" w:right="-166" w:hanging="284"/>
        <w:jc w:val="both"/>
        <w:rPr>
          <w:rFonts w:ascii="Arial" w:hAnsi="Arial" w:cs="Arial"/>
          <w:color w:val="000000" w:themeColor="text1"/>
        </w:rPr>
      </w:pPr>
      <w:r w:rsidRPr="000F528F">
        <w:rPr>
          <w:rFonts w:ascii="Arial" w:hAnsi="Arial" w:cs="Arial"/>
          <w:color w:val="000000" w:themeColor="text1"/>
        </w:rPr>
        <w:t xml:space="preserve">drugi strokovni delavci. </w:t>
      </w:r>
    </w:p>
    <w:p w14:paraId="1089D9B5" w14:textId="77777777" w:rsidR="004208B5" w:rsidRPr="000F528F" w:rsidRDefault="004208B5" w:rsidP="000F528F">
      <w:pPr>
        <w:pStyle w:val="Navadensplet"/>
        <w:shd w:val="clear" w:color="auto" w:fill="FFFFFF" w:themeFill="background1"/>
        <w:spacing w:line="276" w:lineRule="auto"/>
        <w:ind w:left="-284" w:right="-166"/>
        <w:jc w:val="both"/>
        <w:rPr>
          <w:rFonts w:ascii="Arial" w:hAnsi="Arial" w:cs="Arial"/>
          <w:color w:val="000000" w:themeColor="text1"/>
        </w:rPr>
      </w:pPr>
      <w:r w:rsidRPr="000F528F">
        <w:rPr>
          <w:rFonts w:ascii="Arial" w:hAnsi="Arial" w:cs="Arial"/>
          <w:color w:val="000000" w:themeColor="text1"/>
        </w:rPr>
        <w:t xml:space="preserve">Učitelj, knjižničar in svetovalni delavec morajo imeti izobrazbo ustrezne smeri, pridobljeno po študijskih programih za pridobitev izobrazbe druge stopnje oz. raven izobrazbe, pridobljene po študijskih programih, ki v skladu z zakonom ustreza izobrazbi druge stopnje in pedagoško izobrazbo. </w:t>
      </w:r>
    </w:p>
    <w:p w14:paraId="1371B1AC" w14:textId="77063A97" w:rsidR="004208B5" w:rsidRPr="000F528F" w:rsidRDefault="004208B5" w:rsidP="000F528F">
      <w:pPr>
        <w:pStyle w:val="Navadensplet"/>
        <w:shd w:val="clear" w:color="auto" w:fill="FFFFFF" w:themeFill="background1"/>
        <w:spacing w:line="276" w:lineRule="auto"/>
        <w:ind w:left="-284" w:right="-166"/>
        <w:jc w:val="both"/>
        <w:rPr>
          <w:rFonts w:ascii="Arial" w:hAnsi="Arial" w:cs="Arial"/>
          <w:color w:val="000000" w:themeColor="text1"/>
        </w:rPr>
      </w:pPr>
      <w:r w:rsidRPr="000F528F">
        <w:rPr>
          <w:rFonts w:ascii="Arial" w:hAnsi="Arial" w:cs="Arial"/>
          <w:color w:val="000000" w:themeColor="text1"/>
        </w:rPr>
        <w:t xml:space="preserve">Drugi učitelj v prvem razredu pa ima lahko tudi izobrazbo, pridobljeno s študijskim programom za pridobitev izobrazbe prve stopnje oz. raven izobrazbe, pridobljene po študijskih programih, ki v skladu z zakonom ustreza izobrazbi prve stopnje ustrezne </w:t>
      </w:r>
      <w:r w:rsidR="007A2606">
        <w:rPr>
          <w:rFonts w:ascii="Arial" w:hAnsi="Arial" w:cs="Arial"/>
          <w:color w:val="000000" w:themeColor="text1"/>
        </w:rPr>
        <w:t>s</w:t>
      </w:r>
      <w:r w:rsidRPr="000F528F">
        <w:rPr>
          <w:rFonts w:ascii="Arial" w:hAnsi="Arial" w:cs="Arial"/>
          <w:color w:val="000000" w:themeColor="text1"/>
        </w:rPr>
        <w:t xml:space="preserve">meri in pedagoško izobrazbo. </w:t>
      </w:r>
    </w:p>
    <w:p w14:paraId="0BB9E0D0" w14:textId="77777777" w:rsidR="004208B5" w:rsidRPr="000F528F" w:rsidRDefault="004208B5" w:rsidP="000F528F">
      <w:pPr>
        <w:pStyle w:val="Navadensplet"/>
        <w:shd w:val="clear" w:color="auto" w:fill="FFFFFF" w:themeFill="background1"/>
        <w:spacing w:line="276" w:lineRule="auto"/>
        <w:ind w:left="-284" w:right="-166"/>
        <w:jc w:val="both"/>
        <w:rPr>
          <w:rFonts w:ascii="Arial" w:hAnsi="Arial" w:cs="Arial"/>
          <w:color w:val="000000" w:themeColor="text1"/>
        </w:rPr>
      </w:pPr>
      <w:r w:rsidRPr="000F528F">
        <w:rPr>
          <w:rFonts w:ascii="Arial" w:hAnsi="Arial" w:cs="Arial"/>
          <w:color w:val="000000" w:themeColor="text1"/>
        </w:rPr>
        <w:t xml:space="preserve">Učitelj v oddelkih podaljšanega bivanja je lahko, kdor izpolnjuje pogoje za učitelja ali svetovalnega delavca. </w:t>
      </w:r>
    </w:p>
    <w:p w14:paraId="74F2506B" w14:textId="77777777" w:rsidR="004208B5" w:rsidRPr="000F528F" w:rsidRDefault="004208B5" w:rsidP="000F528F">
      <w:pPr>
        <w:pStyle w:val="Navadensplet"/>
        <w:shd w:val="clear" w:color="auto" w:fill="FFFFFF" w:themeFill="background1"/>
        <w:spacing w:line="276" w:lineRule="auto"/>
        <w:ind w:left="-284" w:right="-166"/>
        <w:jc w:val="both"/>
        <w:rPr>
          <w:rFonts w:ascii="Arial" w:hAnsi="Arial" w:cs="Arial"/>
          <w:color w:val="000000" w:themeColor="text1"/>
        </w:rPr>
      </w:pPr>
      <w:r w:rsidRPr="000F528F">
        <w:rPr>
          <w:rFonts w:ascii="Arial" w:hAnsi="Arial" w:cs="Arial"/>
          <w:color w:val="000000" w:themeColor="text1"/>
        </w:rPr>
        <w:t xml:space="preserve">Laborant mora imeti najmanj srednjo oz. srednjo strokovno izobrazbo in pedagoško-andragoško izobrazbo. </w:t>
      </w:r>
    </w:p>
    <w:p w14:paraId="670F7CEC" w14:textId="13D8FCFA" w:rsidR="00B0434C" w:rsidRPr="000F528F" w:rsidRDefault="004208B5" w:rsidP="00EB233E">
      <w:pPr>
        <w:pStyle w:val="Navadensplet"/>
        <w:shd w:val="clear" w:color="auto" w:fill="FFFFFF" w:themeFill="background1"/>
        <w:spacing w:line="276" w:lineRule="auto"/>
        <w:ind w:left="-284" w:right="-166"/>
        <w:jc w:val="both"/>
        <w:rPr>
          <w:rFonts w:ascii="Arial" w:hAnsi="Arial" w:cs="Arial"/>
          <w:color w:val="000000" w:themeColor="text1"/>
        </w:rPr>
      </w:pPr>
      <w:r w:rsidRPr="000F528F">
        <w:rPr>
          <w:rFonts w:ascii="Arial" w:hAnsi="Arial" w:cs="Arial"/>
          <w:color w:val="000000" w:themeColor="text1"/>
        </w:rPr>
        <w:t xml:space="preserve">Drugi strokovni delavci morajo imeti izobrazbo ustrezne smeri pridobljeno po študijskih programih za pridobitev izobrazbe druge stopnje oz. raven izobrazbe, pridobljene po študijskih programih, ki v skladu z zakonom ustreza izobrazbi druge stopnje, ustrezne smeri. </w:t>
      </w:r>
    </w:p>
    <w:p w14:paraId="3C7D4CCA" w14:textId="4D6550AC" w:rsidR="001F18A5" w:rsidRPr="000F528F" w:rsidRDefault="001F18A5" w:rsidP="000F528F">
      <w:pPr>
        <w:pStyle w:val="Navadensplet"/>
        <w:shd w:val="clear" w:color="auto" w:fill="FFFFFF" w:themeFill="background1"/>
        <w:spacing w:line="276" w:lineRule="auto"/>
        <w:ind w:right="-166" w:hanging="284"/>
        <w:jc w:val="both"/>
        <w:rPr>
          <w:rFonts w:ascii="Arial" w:hAnsi="Arial" w:cs="Arial"/>
          <w:b/>
          <w:bCs/>
          <w:color w:val="000000" w:themeColor="text1"/>
          <w:u w:val="single"/>
        </w:rPr>
      </w:pPr>
      <w:r w:rsidRPr="000F528F">
        <w:rPr>
          <w:rFonts w:ascii="Arial" w:hAnsi="Arial" w:cs="Arial"/>
          <w:b/>
          <w:bCs/>
          <w:color w:val="000000" w:themeColor="text1"/>
          <w:u w:val="single"/>
        </w:rPr>
        <w:t>GLASBENA ŠOLA:</w:t>
      </w:r>
    </w:p>
    <w:p w14:paraId="4A94B594" w14:textId="77777777" w:rsidR="004208B5" w:rsidRPr="000F528F" w:rsidRDefault="004208B5" w:rsidP="000F528F">
      <w:pPr>
        <w:pStyle w:val="Navadensplet"/>
        <w:shd w:val="clear" w:color="auto" w:fill="FFFFFF" w:themeFill="background1"/>
        <w:spacing w:line="276" w:lineRule="auto"/>
        <w:ind w:right="-166" w:hanging="284"/>
        <w:jc w:val="both"/>
        <w:rPr>
          <w:rFonts w:ascii="Arial" w:hAnsi="Arial" w:cs="Arial"/>
          <w:color w:val="000000" w:themeColor="text1"/>
        </w:rPr>
      </w:pPr>
      <w:r w:rsidRPr="000F528F">
        <w:rPr>
          <w:rFonts w:ascii="Arial" w:hAnsi="Arial" w:cs="Arial"/>
          <w:color w:val="000000" w:themeColor="text1"/>
        </w:rPr>
        <w:t xml:space="preserve">Strokovni delavci v javni glasbeni šoli so: </w:t>
      </w:r>
    </w:p>
    <w:p w14:paraId="4606CD40" w14:textId="11008B7E" w:rsidR="004208B5" w:rsidRPr="000F528F" w:rsidRDefault="004208B5" w:rsidP="001916CF">
      <w:pPr>
        <w:pStyle w:val="Navadensplet"/>
        <w:numPr>
          <w:ilvl w:val="0"/>
          <w:numId w:val="59"/>
        </w:numPr>
        <w:shd w:val="clear" w:color="auto" w:fill="FFFFFF" w:themeFill="background1"/>
        <w:spacing w:line="276" w:lineRule="auto"/>
        <w:ind w:left="0" w:right="-166" w:hanging="284"/>
        <w:jc w:val="both"/>
        <w:rPr>
          <w:rFonts w:ascii="Arial" w:hAnsi="Arial" w:cs="Arial"/>
          <w:color w:val="000000" w:themeColor="text1"/>
        </w:rPr>
      </w:pPr>
      <w:r w:rsidRPr="000F528F">
        <w:rPr>
          <w:rFonts w:ascii="Arial" w:hAnsi="Arial" w:cs="Arial"/>
          <w:color w:val="000000" w:themeColor="text1"/>
        </w:rPr>
        <w:t xml:space="preserve">Učitelj (izobrazbo 2. stopnje + pedagoško-andragoško izobrazbo), </w:t>
      </w:r>
    </w:p>
    <w:p w14:paraId="0DFCEBF7" w14:textId="5CF414FF" w:rsidR="004208B5" w:rsidRPr="000F528F" w:rsidRDefault="004208B5" w:rsidP="001916CF">
      <w:pPr>
        <w:pStyle w:val="Navadensplet"/>
        <w:numPr>
          <w:ilvl w:val="0"/>
          <w:numId w:val="59"/>
        </w:numPr>
        <w:shd w:val="clear" w:color="auto" w:fill="FFFFFF" w:themeFill="background1"/>
        <w:spacing w:line="276" w:lineRule="auto"/>
        <w:ind w:left="0" w:right="-166" w:hanging="284"/>
        <w:jc w:val="both"/>
        <w:rPr>
          <w:rFonts w:ascii="Arial" w:hAnsi="Arial" w:cs="Arial"/>
          <w:color w:val="000000" w:themeColor="text1"/>
        </w:rPr>
      </w:pPr>
      <w:r w:rsidRPr="000F528F">
        <w:rPr>
          <w:rFonts w:ascii="Arial" w:hAnsi="Arial" w:cs="Arial"/>
          <w:color w:val="000000" w:themeColor="text1"/>
        </w:rPr>
        <w:t xml:space="preserve">korepetitor (izobrazbo 2. stopnje + pedagoško-andragoško izobrazbo), </w:t>
      </w:r>
    </w:p>
    <w:p w14:paraId="3AF522CB" w14:textId="1AD66BA2" w:rsidR="004208B5" w:rsidRPr="000F528F" w:rsidRDefault="004208B5" w:rsidP="001916CF">
      <w:pPr>
        <w:pStyle w:val="Navadensplet"/>
        <w:numPr>
          <w:ilvl w:val="0"/>
          <w:numId w:val="59"/>
        </w:numPr>
        <w:shd w:val="clear" w:color="auto" w:fill="FFFFFF" w:themeFill="background1"/>
        <w:spacing w:line="276" w:lineRule="auto"/>
        <w:ind w:left="0" w:right="-166" w:hanging="284"/>
        <w:jc w:val="both"/>
        <w:rPr>
          <w:rFonts w:ascii="Arial" w:hAnsi="Arial" w:cs="Arial"/>
          <w:color w:val="000000" w:themeColor="text1"/>
        </w:rPr>
      </w:pPr>
      <w:r w:rsidRPr="000F528F">
        <w:rPr>
          <w:rFonts w:ascii="Arial" w:hAnsi="Arial" w:cs="Arial"/>
          <w:color w:val="000000" w:themeColor="text1"/>
        </w:rPr>
        <w:t xml:space="preserve">knjižničar (izobrazbo 2. stopnje + pedagoško-andragoško izobrazbo). </w:t>
      </w:r>
    </w:p>
    <w:p w14:paraId="6944AB32" w14:textId="6F6EFCAF" w:rsidR="004208B5" w:rsidRPr="000F528F" w:rsidRDefault="004208B5" w:rsidP="000F528F">
      <w:pPr>
        <w:pStyle w:val="Navadensplet"/>
        <w:shd w:val="clear" w:color="auto" w:fill="FFFFFF" w:themeFill="background1"/>
        <w:spacing w:line="276" w:lineRule="auto"/>
        <w:ind w:left="-284" w:right="-166"/>
        <w:jc w:val="both"/>
        <w:rPr>
          <w:rFonts w:ascii="Arial" w:hAnsi="Arial" w:cs="Arial"/>
          <w:color w:val="000000" w:themeColor="text1"/>
        </w:rPr>
      </w:pPr>
      <w:r w:rsidRPr="000F528F">
        <w:rPr>
          <w:rFonts w:ascii="Arial" w:hAnsi="Arial" w:cs="Arial"/>
          <w:color w:val="000000" w:themeColor="text1"/>
        </w:rPr>
        <w:lastRenderedPageBreak/>
        <w:t xml:space="preserve">Strokovni delavci morajo imeti pridobljeno izobrazbo ustrezne smeri po študijskih programih za pridobitev izobrazbe druge stopnje oz. raven izobrazbe, pridobljene po študijskih programih, ki v skladu z zakonom ustreza izobrazbi druge stopnje, in pedagoško-andragoško izobrazbo. </w:t>
      </w:r>
    </w:p>
    <w:p w14:paraId="0FE0B72B" w14:textId="5C45BC00" w:rsidR="0082189F" w:rsidRPr="000F528F" w:rsidRDefault="0082189F" w:rsidP="000F528F">
      <w:pPr>
        <w:pStyle w:val="Navadensplet"/>
        <w:shd w:val="clear" w:color="auto" w:fill="FFFFFF" w:themeFill="background1"/>
        <w:spacing w:line="276" w:lineRule="auto"/>
        <w:ind w:right="-166" w:hanging="284"/>
        <w:jc w:val="both"/>
        <w:rPr>
          <w:rFonts w:ascii="Arial" w:hAnsi="Arial" w:cs="Arial"/>
          <w:b/>
          <w:bCs/>
          <w:color w:val="000000" w:themeColor="text1"/>
          <w:u w:val="single"/>
        </w:rPr>
      </w:pPr>
      <w:r w:rsidRPr="000F528F">
        <w:rPr>
          <w:rFonts w:ascii="Arial" w:hAnsi="Arial" w:cs="Arial"/>
          <w:b/>
          <w:bCs/>
          <w:color w:val="000000" w:themeColor="text1"/>
          <w:u w:val="single"/>
        </w:rPr>
        <w:t>POKLICNA IN STROKOVNA ŠOLA:</w:t>
      </w:r>
    </w:p>
    <w:p w14:paraId="2F644F28" w14:textId="5CEFAD8A" w:rsidR="004208B5" w:rsidRPr="000F528F" w:rsidRDefault="004208B5" w:rsidP="000F528F">
      <w:pPr>
        <w:pStyle w:val="Navadensplet"/>
        <w:shd w:val="clear" w:color="auto" w:fill="FFFFFF" w:themeFill="background1"/>
        <w:spacing w:line="276" w:lineRule="auto"/>
        <w:ind w:right="-166" w:hanging="284"/>
        <w:jc w:val="both"/>
        <w:rPr>
          <w:rFonts w:ascii="Arial" w:hAnsi="Arial" w:cs="Arial"/>
          <w:color w:val="000000" w:themeColor="text1"/>
        </w:rPr>
      </w:pPr>
      <w:r w:rsidRPr="000F528F">
        <w:rPr>
          <w:rFonts w:ascii="Arial" w:hAnsi="Arial" w:cs="Arial"/>
          <w:color w:val="000000" w:themeColor="text1"/>
        </w:rPr>
        <w:t xml:space="preserve">Strokovni delavci v javni poklicni oz. strokovni šoli so: </w:t>
      </w:r>
    </w:p>
    <w:p w14:paraId="363D7498" w14:textId="642C840A" w:rsidR="004208B5" w:rsidRPr="000F528F" w:rsidRDefault="004208B5" w:rsidP="001916CF">
      <w:pPr>
        <w:pStyle w:val="Navadensplet"/>
        <w:numPr>
          <w:ilvl w:val="1"/>
          <w:numId w:val="83"/>
        </w:numPr>
        <w:shd w:val="clear" w:color="auto" w:fill="FFFFFF" w:themeFill="background1"/>
        <w:spacing w:line="276" w:lineRule="auto"/>
        <w:ind w:left="0" w:right="-166" w:hanging="284"/>
        <w:jc w:val="both"/>
        <w:rPr>
          <w:rFonts w:ascii="Arial" w:hAnsi="Arial" w:cs="Arial"/>
          <w:color w:val="000000" w:themeColor="text1"/>
        </w:rPr>
      </w:pPr>
      <w:r w:rsidRPr="000F528F">
        <w:rPr>
          <w:rFonts w:ascii="Arial" w:hAnsi="Arial" w:cs="Arial"/>
          <w:color w:val="000000" w:themeColor="text1"/>
        </w:rPr>
        <w:t xml:space="preserve">učitelj splošno-izobraževalnih predmetov (izobrazbo 2. stopnje + pedagoško-andragoško izobrazbo), </w:t>
      </w:r>
    </w:p>
    <w:p w14:paraId="6EAEB47F" w14:textId="1AD257E4" w:rsidR="004208B5" w:rsidRPr="000F528F" w:rsidRDefault="004208B5" w:rsidP="001916CF">
      <w:pPr>
        <w:pStyle w:val="Navadensplet"/>
        <w:numPr>
          <w:ilvl w:val="1"/>
          <w:numId w:val="83"/>
        </w:numPr>
        <w:shd w:val="clear" w:color="auto" w:fill="FFFFFF" w:themeFill="background1"/>
        <w:spacing w:line="276" w:lineRule="auto"/>
        <w:ind w:left="0" w:right="-166" w:hanging="284"/>
        <w:jc w:val="both"/>
        <w:rPr>
          <w:rFonts w:ascii="Arial" w:hAnsi="Arial" w:cs="Arial"/>
          <w:color w:val="000000" w:themeColor="text1"/>
        </w:rPr>
      </w:pPr>
      <w:r w:rsidRPr="000F528F">
        <w:rPr>
          <w:rFonts w:ascii="Arial" w:hAnsi="Arial" w:cs="Arial"/>
          <w:color w:val="000000" w:themeColor="text1"/>
        </w:rPr>
        <w:t xml:space="preserve">učitelj strokovno-teoretičnih predmetov (izobrazbo 1. stopnje + pedagoško-andragoško izobrazbo), </w:t>
      </w:r>
    </w:p>
    <w:p w14:paraId="3F4F5EB4" w14:textId="128291A9" w:rsidR="004208B5" w:rsidRPr="000F528F" w:rsidRDefault="004208B5" w:rsidP="001916CF">
      <w:pPr>
        <w:pStyle w:val="Navadensplet"/>
        <w:numPr>
          <w:ilvl w:val="1"/>
          <w:numId w:val="83"/>
        </w:numPr>
        <w:shd w:val="clear" w:color="auto" w:fill="FFFFFF" w:themeFill="background1"/>
        <w:spacing w:line="276" w:lineRule="auto"/>
        <w:ind w:left="0" w:right="-166" w:hanging="284"/>
        <w:jc w:val="both"/>
        <w:rPr>
          <w:rFonts w:ascii="Arial" w:hAnsi="Arial" w:cs="Arial"/>
          <w:color w:val="000000" w:themeColor="text1"/>
        </w:rPr>
      </w:pPr>
      <w:r w:rsidRPr="000F528F">
        <w:rPr>
          <w:rFonts w:ascii="Arial" w:hAnsi="Arial" w:cs="Arial"/>
          <w:color w:val="000000" w:themeColor="text1"/>
        </w:rPr>
        <w:t xml:space="preserve">učitelj praktičnega pouka in veščin (srednjo strokovno izobrazbo + 3 leta delovnih izkušenj + pedagoško- andragoško izobrazbo/mojstrski izpit), </w:t>
      </w:r>
    </w:p>
    <w:p w14:paraId="62F0EEE3" w14:textId="361AACFA" w:rsidR="004208B5" w:rsidRPr="000F528F" w:rsidRDefault="004208B5" w:rsidP="001916CF">
      <w:pPr>
        <w:pStyle w:val="Navadensplet"/>
        <w:numPr>
          <w:ilvl w:val="1"/>
          <w:numId w:val="83"/>
        </w:numPr>
        <w:shd w:val="clear" w:color="auto" w:fill="FFFFFF" w:themeFill="background1"/>
        <w:spacing w:line="276" w:lineRule="auto"/>
        <w:ind w:left="0" w:right="-166" w:hanging="284"/>
        <w:jc w:val="both"/>
        <w:rPr>
          <w:rFonts w:ascii="Arial" w:hAnsi="Arial" w:cs="Arial"/>
          <w:color w:val="000000" w:themeColor="text1"/>
        </w:rPr>
      </w:pPr>
      <w:r w:rsidRPr="000F528F">
        <w:rPr>
          <w:rFonts w:ascii="Arial" w:hAnsi="Arial" w:cs="Arial"/>
          <w:color w:val="000000" w:themeColor="text1"/>
        </w:rPr>
        <w:t xml:space="preserve">mojstri (mojstrski izpit), </w:t>
      </w:r>
    </w:p>
    <w:p w14:paraId="50096FF4" w14:textId="386ACF95" w:rsidR="004208B5" w:rsidRPr="000F528F" w:rsidRDefault="004208B5" w:rsidP="001916CF">
      <w:pPr>
        <w:pStyle w:val="Navadensplet"/>
        <w:numPr>
          <w:ilvl w:val="1"/>
          <w:numId w:val="83"/>
        </w:numPr>
        <w:shd w:val="clear" w:color="auto" w:fill="FFFFFF" w:themeFill="background1"/>
        <w:spacing w:line="276" w:lineRule="auto"/>
        <w:ind w:left="0" w:right="-166" w:hanging="284"/>
        <w:jc w:val="both"/>
        <w:rPr>
          <w:rFonts w:ascii="Arial" w:hAnsi="Arial" w:cs="Arial"/>
          <w:color w:val="000000" w:themeColor="text1"/>
        </w:rPr>
      </w:pPr>
      <w:r w:rsidRPr="000F528F">
        <w:rPr>
          <w:rFonts w:ascii="Arial" w:hAnsi="Arial" w:cs="Arial"/>
          <w:color w:val="000000" w:themeColor="text1"/>
        </w:rPr>
        <w:t xml:space="preserve">svetovalni delavec (izobrazbo 2. stopnje + pedagoško-andragoško izobrazbo), </w:t>
      </w:r>
    </w:p>
    <w:p w14:paraId="1518B64A" w14:textId="74AA5C05" w:rsidR="004208B5" w:rsidRPr="000F528F" w:rsidRDefault="004208B5" w:rsidP="001916CF">
      <w:pPr>
        <w:pStyle w:val="Navadensplet"/>
        <w:numPr>
          <w:ilvl w:val="1"/>
          <w:numId w:val="83"/>
        </w:numPr>
        <w:shd w:val="clear" w:color="auto" w:fill="FFFFFF" w:themeFill="background1"/>
        <w:spacing w:line="276" w:lineRule="auto"/>
        <w:ind w:left="0" w:right="-166" w:hanging="284"/>
        <w:jc w:val="both"/>
        <w:rPr>
          <w:rFonts w:ascii="Arial" w:hAnsi="Arial" w:cs="Arial"/>
          <w:color w:val="000000" w:themeColor="text1"/>
        </w:rPr>
      </w:pPr>
      <w:r w:rsidRPr="000F528F">
        <w:rPr>
          <w:rFonts w:ascii="Arial" w:hAnsi="Arial" w:cs="Arial"/>
          <w:color w:val="000000" w:themeColor="text1"/>
        </w:rPr>
        <w:t xml:space="preserve">knjižničar (izobrazbo 2. stopnje + pedagoško-andragoško izobrazbo), </w:t>
      </w:r>
    </w:p>
    <w:p w14:paraId="7015F5C5" w14:textId="4699244D" w:rsidR="004208B5" w:rsidRPr="000F528F" w:rsidRDefault="004208B5" w:rsidP="001916CF">
      <w:pPr>
        <w:pStyle w:val="Navadensplet"/>
        <w:numPr>
          <w:ilvl w:val="1"/>
          <w:numId w:val="83"/>
        </w:numPr>
        <w:shd w:val="clear" w:color="auto" w:fill="FFFFFF" w:themeFill="background1"/>
        <w:spacing w:line="276" w:lineRule="auto"/>
        <w:ind w:left="0" w:right="-166" w:hanging="284"/>
        <w:jc w:val="both"/>
        <w:rPr>
          <w:rFonts w:ascii="Arial" w:hAnsi="Arial" w:cs="Arial"/>
          <w:color w:val="000000" w:themeColor="text1"/>
        </w:rPr>
      </w:pPr>
      <w:r w:rsidRPr="000F528F">
        <w:rPr>
          <w:rFonts w:ascii="Arial" w:hAnsi="Arial" w:cs="Arial"/>
          <w:color w:val="000000" w:themeColor="text1"/>
        </w:rPr>
        <w:t xml:space="preserve">laborant (srednjo poklicno/strokovno izobraževanje + pedagoško-andragoško izobrazbo), </w:t>
      </w:r>
    </w:p>
    <w:p w14:paraId="15826BF3" w14:textId="7C127ACE" w:rsidR="004208B5" w:rsidRPr="000F528F" w:rsidRDefault="004208B5" w:rsidP="001916CF">
      <w:pPr>
        <w:pStyle w:val="Navadensplet"/>
        <w:numPr>
          <w:ilvl w:val="1"/>
          <w:numId w:val="83"/>
        </w:numPr>
        <w:shd w:val="clear" w:color="auto" w:fill="FFFFFF" w:themeFill="background1"/>
        <w:spacing w:line="276" w:lineRule="auto"/>
        <w:ind w:left="0" w:right="-166" w:hanging="284"/>
        <w:jc w:val="both"/>
        <w:rPr>
          <w:rFonts w:ascii="Arial" w:hAnsi="Arial" w:cs="Arial"/>
          <w:color w:val="000000" w:themeColor="text1"/>
        </w:rPr>
      </w:pPr>
      <w:r w:rsidRPr="000F528F">
        <w:rPr>
          <w:rFonts w:ascii="Arial" w:hAnsi="Arial" w:cs="Arial"/>
          <w:color w:val="000000" w:themeColor="text1"/>
        </w:rPr>
        <w:t xml:space="preserve">organizator interesnih dejavnosti (izobrazbo najmanj 1. stopnje + pedagoško-andragoško izobrazbo), </w:t>
      </w:r>
    </w:p>
    <w:p w14:paraId="4773F39D" w14:textId="6BFE330F" w:rsidR="004208B5" w:rsidRPr="000F528F" w:rsidRDefault="004208B5" w:rsidP="001916CF">
      <w:pPr>
        <w:pStyle w:val="Navadensplet"/>
        <w:numPr>
          <w:ilvl w:val="1"/>
          <w:numId w:val="83"/>
        </w:numPr>
        <w:shd w:val="clear" w:color="auto" w:fill="FFFFFF" w:themeFill="background1"/>
        <w:spacing w:line="276" w:lineRule="auto"/>
        <w:ind w:left="0" w:right="-166" w:hanging="284"/>
        <w:jc w:val="both"/>
        <w:rPr>
          <w:rFonts w:ascii="Arial" w:hAnsi="Arial" w:cs="Arial"/>
          <w:color w:val="000000" w:themeColor="text1"/>
        </w:rPr>
      </w:pPr>
      <w:r w:rsidRPr="000F528F">
        <w:rPr>
          <w:rFonts w:ascii="Arial" w:hAnsi="Arial" w:cs="Arial"/>
          <w:color w:val="000000" w:themeColor="text1"/>
        </w:rPr>
        <w:t xml:space="preserve">drugi strokovni delavci. </w:t>
      </w:r>
    </w:p>
    <w:p w14:paraId="46559990" w14:textId="56FDB78B" w:rsidR="004208B5" w:rsidRPr="000F528F" w:rsidRDefault="004208B5" w:rsidP="000F528F">
      <w:pPr>
        <w:pStyle w:val="Navadensplet"/>
        <w:shd w:val="clear" w:color="auto" w:fill="FFFFFF" w:themeFill="background1"/>
        <w:spacing w:line="276" w:lineRule="auto"/>
        <w:ind w:left="-284" w:right="-166"/>
        <w:jc w:val="both"/>
        <w:rPr>
          <w:rFonts w:ascii="Arial" w:hAnsi="Arial" w:cs="Arial"/>
          <w:color w:val="000000" w:themeColor="text1"/>
        </w:rPr>
      </w:pPr>
      <w:r w:rsidRPr="000F528F">
        <w:rPr>
          <w:rFonts w:ascii="Arial" w:hAnsi="Arial" w:cs="Arial"/>
          <w:color w:val="000000" w:themeColor="text1"/>
        </w:rPr>
        <w:t xml:space="preserve">Učitelj splošno-izobraževalnih predmetov mora imeti izobrazbo ustrezne smeri, pridobljeno po študijskih programih za pridobitev izobrazbe druge stopnje oz. raven izobrazbe, pridobljene po študijskih programih, ki v skladu z zakonom ustreza izobrazbi druge stopnje, in pedagoško-andragoško izobrazbo. </w:t>
      </w:r>
    </w:p>
    <w:p w14:paraId="5CF106BF" w14:textId="5E774282" w:rsidR="004208B5" w:rsidRPr="000F528F" w:rsidRDefault="004208B5" w:rsidP="000F528F">
      <w:pPr>
        <w:pStyle w:val="Navadensplet"/>
        <w:shd w:val="clear" w:color="auto" w:fill="FFFFFF" w:themeFill="background1"/>
        <w:spacing w:line="276" w:lineRule="auto"/>
        <w:ind w:left="-284" w:right="-166"/>
        <w:jc w:val="both"/>
        <w:rPr>
          <w:rFonts w:ascii="Arial" w:hAnsi="Arial" w:cs="Arial"/>
          <w:color w:val="000000" w:themeColor="text1"/>
        </w:rPr>
      </w:pPr>
      <w:r w:rsidRPr="000F528F">
        <w:rPr>
          <w:rFonts w:ascii="Arial" w:hAnsi="Arial" w:cs="Arial"/>
          <w:color w:val="000000" w:themeColor="text1"/>
        </w:rPr>
        <w:t xml:space="preserve">Učitelj strokovno-teoretičnih predmetov mora imeti izobrazbo ustrezne smeri, pridobljeno najmanj po študijskih programih za pridobitev izobrazbe prve stopnje, oz. raven izobrazbe, pridobljene po študijskih programih, ki v skladu z zakonom ustreza izobrazbi prve stopnje, in pedagoško-andragoško izobrazbo. </w:t>
      </w:r>
    </w:p>
    <w:p w14:paraId="259CBAA2" w14:textId="203F6E76" w:rsidR="004208B5" w:rsidRPr="000F528F" w:rsidRDefault="004208B5" w:rsidP="000F528F">
      <w:pPr>
        <w:pStyle w:val="Navadensplet"/>
        <w:shd w:val="clear" w:color="auto" w:fill="FFFFFF" w:themeFill="background1"/>
        <w:spacing w:line="276" w:lineRule="auto"/>
        <w:ind w:left="-284" w:right="-166"/>
        <w:jc w:val="both"/>
        <w:rPr>
          <w:rFonts w:ascii="Arial" w:hAnsi="Arial" w:cs="Arial"/>
          <w:color w:val="000000" w:themeColor="text1"/>
        </w:rPr>
      </w:pPr>
      <w:r w:rsidRPr="000F528F">
        <w:rPr>
          <w:rFonts w:ascii="Arial" w:hAnsi="Arial" w:cs="Arial"/>
          <w:color w:val="000000" w:themeColor="text1"/>
        </w:rPr>
        <w:t xml:space="preserve">Učitelj praktičnega pouka in veščin mora imeti najmanj srednjo strokovno izobrazbo ustrezne smeri, najmanj 3 leta ustreznih delovnih izkušenj in pedagoško-andragoško izobrazbo ali opravljen mojstrski izpit. </w:t>
      </w:r>
    </w:p>
    <w:p w14:paraId="08B0AC40" w14:textId="3C7D7AA9" w:rsidR="004208B5" w:rsidRPr="000F528F" w:rsidRDefault="004208B5" w:rsidP="000F528F">
      <w:pPr>
        <w:pStyle w:val="Navadensplet"/>
        <w:shd w:val="clear" w:color="auto" w:fill="FFFFFF" w:themeFill="background1"/>
        <w:spacing w:line="276" w:lineRule="auto"/>
        <w:ind w:left="-284" w:right="-166"/>
        <w:jc w:val="both"/>
        <w:rPr>
          <w:rFonts w:ascii="Arial" w:hAnsi="Arial" w:cs="Arial"/>
          <w:color w:val="000000" w:themeColor="text1"/>
        </w:rPr>
      </w:pPr>
      <w:r w:rsidRPr="000F528F">
        <w:rPr>
          <w:rFonts w:ascii="Arial" w:hAnsi="Arial" w:cs="Arial"/>
          <w:color w:val="000000" w:themeColor="text1"/>
        </w:rPr>
        <w:t xml:space="preserve">Mojster mora imeti opravljen mojstrski izpit v skladu z zakonom. </w:t>
      </w:r>
    </w:p>
    <w:p w14:paraId="7CCCCD17" w14:textId="34D77E69" w:rsidR="004208B5" w:rsidRPr="000F528F" w:rsidRDefault="004208B5" w:rsidP="000F528F">
      <w:pPr>
        <w:pStyle w:val="Navadensplet"/>
        <w:shd w:val="clear" w:color="auto" w:fill="FFFFFF" w:themeFill="background1"/>
        <w:spacing w:line="276" w:lineRule="auto"/>
        <w:ind w:left="-284" w:right="-166"/>
        <w:jc w:val="both"/>
        <w:rPr>
          <w:rFonts w:ascii="Arial" w:hAnsi="Arial" w:cs="Arial"/>
          <w:color w:val="000000" w:themeColor="text1"/>
        </w:rPr>
      </w:pPr>
      <w:r w:rsidRPr="000F528F">
        <w:rPr>
          <w:rFonts w:ascii="Arial" w:hAnsi="Arial" w:cs="Arial"/>
          <w:color w:val="000000" w:themeColor="text1"/>
        </w:rPr>
        <w:t xml:space="preserve">Svetovalni delavec in knjižničar morata imeti izobrazbo ustrezne smeri, pridobljeno po študijskih programih za pridobitev izobrazbe druge stopnje, oz. raven izobrazbe, pridobljene po študijskih programih, ki v skladu z zakonom ustreza izobrazbi druge stopnje, in pedagoško-andragoško izobrazbo. </w:t>
      </w:r>
    </w:p>
    <w:p w14:paraId="57E4F440" w14:textId="4A1953E4" w:rsidR="004208B5" w:rsidRPr="000F528F" w:rsidRDefault="004208B5" w:rsidP="000F528F">
      <w:pPr>
        <w:pStyle w:val="Navadensplet"/>
        <w:shd w:val="clear" w:color="auto" w:fill="FFFFFF" w:themeFill="background1"/>
        <w:spacing w:line="276" w:lineRule="auto"/>
        <w:ind w:right="-166" w:hanging="284"/>
        <w:jc w:val="both"/>
        <w:rPr>
          <w:rFonts w:ascii="Arial" w:hAnsi="Arial" w:cs="Arial"/>
          <w:color w:val="000000" w:themeColor="text1"/>
        </w:rPr>
      </w:pPr>
      <w:r w:rsidRPr="000F528F">
        <w:rPr>
          <w:rFonts w:ascii="Arial" w:hAnsi="Arial" w:cs="Arial"/>
          <w:color w:val="000000" w:themeColor="text1"/>
        </w:rPr>
        <w:t xml:space="preserve">Drugi strokovni delavci morajo imeti ustrezno izobrazbo, in sicer: </w:t>
      </w:r>
    </w:p>
    <w:p w14:paraId="057B0FB3" w14:textId="11F9BAF7" w:rsidR="004208B5" w:rsidRPr="000F528F" w:rsidRDefault="004208B5" w:rsidP="001916CF">
      <w:pPr>
        <w:pStyle w:val="Navadensplet"/>
        <w:numPr>
          <w:ilvl w:val="1"/>
          <w:numId w:val="84"/>
        </w:numPr>
        <w:shd w:val="clear" w:color="auto" w:fill="FFFFFF" w:themeFill="background1"/>
        <w:spacing w:line="276" w:lineRule="auto"/>
        <w:ind w:left="0" w:right="-166" w:hanging="284"/>
        <w:jc w:val="both"/>
        <w:rPr>
          <w:rFonts w:ascii="Arial" w:hAnsi="Arial" w:cs="Arial"/>
          <w:color w:val="000000" w:themeColor="text1"/>
        </w:rPr>
      </w:pPr>
      <w:r w:rsidRPr="007A2606">
        <w:rPr>
          <w:rFonts w:ascii="Arial" w:hAnsi="Arial" w:cs="Arial"/>
          <w:i/>
          <w:iCs/>
          <w:color w:val="000000" w:themeColor="text1"/>
        </w:rPr>
        <w:t>organizator izobraževanja odraslih</w:t>
      </w:r>
      <w:r w:rsidRPr="000F528F">
        <w:rPr>
          <w:rFonts w:ascii="Arial" w:hAnsi="Arial" w:cs="Arial"/>
          <w:color w:val="000000" w:themeColor="text1"/>
        </w:rPr>
        <w:t xml:space="preserve"> izobrazbo ustrezne smeri, pridobljeno po študijskih programih za pridobitev izobrazbe druge stopnje, oz. raven izobrazbe, pridobljene po študijskih programih, ki v skladu z zakonom ustreza izobrazbi druge stopnje, ustrezne smeri, in pedagoško-andragoško izobrazbo, </w:t>
      </w:r>
    </w:p>
    <w:p w14:paraId="5D15EE56" w14:textId="34865A97" w:rsidR="004208B5" w:rsidRPr="000F528F" w:rsidRDefault="004208B5" w:rsidP="001916CF">
      <w:pPr>
        <w:pStyle w:val="Navadensplet"/>
        <w:numPr>
          <w:ilvl w:val="1"/>
          <w:numId w:val="84"/>
        </w:numPr>
        <w:shd w:val="clear" w:color="auto" w:fill="FFFFFF" w:themeFill="background1"/>
        <w:spacing w:line="276" w:lineRule="auto"/>
        <w:ind w:left="0" w:right="-166" w:hanging="284"/>
        <w:jc w:val="both"/>
        <w:rPr>
          <w:rFonts w:ascii="Arial" w:hAnsi="Arial" w:cs="Arial"/>
          <w:color w:val="000000" w:themeColor="text1"/>
        </w:rPr>
      </w:pPr>
      <w:r w:rsidRPr="007A2606">
        <w:rPr>
          <w:rFonts w:ascii="Arial" w:hAnsi="Arial" w:cs="Arial"/>
          <w:i/>
          <w:iCs/>
          <w:color w:val="000000" w:themeColor="text1"/>
        </w:rPr>
        <w:t>organizator interesnih dejavnosti</w:t>
      </w:r>
      <w:r w:rsidRPr="000F528F">
        <w:rPr>
          <w:rFonts w:ascii="Arial" w:hAnsi="Arial" w:cs="Arial"/>
          <w:color w:val="000000" w:themeColor="text1"/>
        </w:rPr>
        <w:t xml:space="preserve"> mora imeti izobrazbo ustrezne smeri, pridobljeno po študijskih programih za pridobitev izobrazbe najmanj prve, in pedagoško-andragoško izobrazbo, </w:t>
      </w:r>
    </w:p>
    <w:p w14:paraId="2D654ECE" w14:textId="214E29ED" w:rsidR="004208B5" w:rsidRPr="000F528F" w:rsidRDefault="004208B5" w:rsidP="001916CF">
      <w:pPr>
        <w:pStyle w:val="Navadensplet"/>
        <w:numPr>
          <w:ilvl w:val="1"/>
          <w:numId w:val="84"/>
        </w:numPr>
        <w:shd w:val="clear" w:color="auto" w:fill="FFFFFF" w:themeFill="background1"/>
        <w:spacing w:line="276" w:lineRule="auto"/>
        <w:ind w:left="0" w:right="-166" w:hanging="284"/>
        <w:jc w:val="both"/>
        <w:rPr>
          <w:rFonts w:ascii="Arial" w:hAnsi="Arial" w:cs="Arial"/>
          <w:color w:val="000000" w:themeColor="text1"/>
        </w:rPr>
      </w:pPr>
      <w:r w:rsidRPr="007A2606">
        <w:rPr>
          <w:rFonts w:ascii="Arial" w:hAnsi="Arial" w:cs="Arial"/>
          <w:i/>
          <w:iCs/>
          <w:color w:val="000000" w:themeColor="text1"/>
        </w:rPr>
        <w:t>organizator delovne prakse in organizator praktičnega izobraževanja v delovnem procesu oz. organizator praktičnega pouka v delovnem procesu</w:t>
      </w:r>
      <w:r w:rsidRPr="000F528F">
        <w:rPr>
          <w:rFonts w:ascii="Arial" w:hAnsi="Arial" w:cs="Arial"/>
          <w:color w:val="000000" w:themeColor="text1"/>
        </w:rPr>
        <w:t xml:space="preserve"> najmanj višjo strokovno izobrazbo ustrezne smeri in pedagoško-andragoško izobrazbo, </w:t>
      </w:r>
    </w:p>
    <w:p w14:paraId="228D0E74" w14:textId="4EAB1F1F" w:rsidR="004208B5" w:rsidRPr="000F528F" w:rsidRDefault="004208B5" w:rsidP="001916CF">
      <w:pPr>
        <w:pStyle w:val="Navadensplet"/>
        <w:numPr>
          <w:ilvl w:val="1"/>
          <w:numId w:val="84"/>
        </w:numPr>
        <w:shd w:val="clear" w:color="auto" w:fill="FFFFFF" w:themeFill="background1"/>
        <w:spacing w:line="276" w:lineRule="auto"/>
        <w:ind w:left="0" w:right="-166" w:hanging="284"/>
        <w:jc w:val="both"/>
        <w:rPr>
          <w:rFonts w:ascii="Arial" w:hAnsi="Arial" w:cs="Arial"/>
          <w:color w:val="000000" w:themeColor="text1"/>
        </w:rPr>
      </w:pPr>
      <w:r w:rsidRPr="007A2606">
        <w:rPr>
          <w:rFonts w:ascii="Arial" w:hAnsi="Arial" w:cs="Arial"/>
          <w:i/>
          <w:iCs/>
          <w:color w:val="000000" w:themeColor="text1"/>
        </w:rPr>
        <w:lastRenderedPageBreak/>
        <w:t>vodja posestva</w:t>
      </w:r>
      <w:r w:rsidRPr="000F528F">
        <w:rPr>
          <w:rFonts w:ascii="Arial" w:hAnsi="Arial" w:cs="Arial"/>
          <w:color w:val="000000" w:themeColor="text1"/>
        </w:rPr>
        <w:t xml:space="preserve"> najmanj višjo strokovno izobrazbo ustrezne smeri in pedagoško-andragoško izobrazbo, </w:t>
      </w:r>
    </w:p>
    <w:p w14:paraId="187034E9" w14:textId="15D5C0AE" w:rsidR="004208B5" w:rsidRPr="000F528F" w:rsidRDefault="004208B5" w:rsidP="001916CF">
      <w:pPr>
        <w:pStyle w:val="Navadensplet"/>
        <w:numPr>
          <w:ilvl w:val="1"/>
          <w:numId w:val="84"/>
        </w:numPr>
        <w:shd w:val="clear" w:color="auto" w:fill="FFFFFF" w:themeFill="background1"/>
        <w:spacing w:line="276" w:lineRule="auto"/>
        <w:ind w:left="0" w:right="-166" w:hanging="284"/>
        <w:jc w:val="both"/>
        <w:rPr>
          <w:rFonts w:ascii="Arial" w:hAnsi="Arial" w:cs="Arial"/>
          <w:color w:val="000000" w:themeColor="text1"/>
        </w:rPr>
      </w:pPr>
      <w:r w:rsidRPr="007A2606">
        <w:rPr>
          <w:rFonts w:ascii="Arial" w:hAnsi="Arial" w:cs="Arial"/>
          <w:i/>
          <w:iCs/>
          <w:color w:val="000000" w:themeColor="text1"/>
        </w:rPr>
        <w:t>vodja centrale učnega podjetja in strokovni delavec v centrali</w:t>
      </w:r>
      <w:r w:rsidRPr="000F528F">
        <w:rPr>
          <w:rFonts w:ascii="Arial" w:hAnsi="Arial" w:cs="Arial"/>
          <w:color w:val="000000" w:themeColor="text1"/>
        </w:rPr>
        <w:t xml:space="preserve"> izobrazbo ustrezne smeri, pridobljeno po študijskih programih za pridobitev izobrazbe najmanj prve stopnje, oz. raven izobrazbe, pridobljene po študijskih programih, ki v skladu z zakonom ustreza izobrazbi prve stopnje, in pedagoško-andragoško izobrazbo, </w:t>
      </w:r>
    </w:p>
    <w:p w14:paraId="23AA8E09" w14:textId="5F2F8C58" w:rsidR="004208B5" w:rsidRDefault="004208B5" w:rsidP="001916CF">
      <w:pPr>
        <w:pStyle w:val="Navadensplet"/>
        <w:numPr>
          <w:ilvl w:val="1"/>
          <w:numId w:val="84"/>
        </w:numPr>
        <w:shd w:val="clear" w:color="auto" w:fill="FFFFFF" w:themeFill="background1"/>
        <w:spacing w:line="276" w:lineRule="auto"/>
        <w:ind w:left="0" w:right="-166" w:hanging="284"/>
        <w:jc w:val="both"/>
        <w:rPr>
          <w:rFonts w:ascii="Arial" w:hAnsi="Arial" w:cs="Arial"/>
          <w:color w:val="000000" w:themeColor="text1"/>
        </w:rPr>
      </w:pPr>
      <w:r w:rsidRPr="007A2606">
        <w:rPr>
          <w:rFonts w:ascii="Arial" w:hAnsi="Arial" w:cs="Arial"/>
          <w:i/>
          <w:iCs/>
          <w:color w:val="000000" w:themeColor="text1"/>
        </w:rPr>
        <w:t>laborant in organizator praktičnega pouka</w:t>
      </w:r>
      <w:r w:rsidRPr="000F528F">
        <w:rPr>
          <w:rFonts w:ascii="Arial" w:hAnsi="Arial" w:cs="Arial"/>
          <w:color w:val="000000" w:themeColor="text1"/>
        </w:rPr>
        <w:t xml:space="preserve"> najmanj srednjo ali srednjo strokovno izobrazbo ustrezne smeri in pedagoško-andragoško izobrazbo. </w:t>
      </w:r>
    </w:p>
    <w:p w14:paraId="3E27E2BC" w14:textId="1B322D2D" w:rsidR="00EE2A39" w:rsidRDefault="00EE2A39" w:rsidP="00EE2A39">
      <w:pPr>
        <w:pStyle w:val="Navadensplet"/>
        <w:shd w:val="clear" w:color="auto" w:fill="FFFFFF" w:themeFill="background1"/>
        <w:spacing w:line="276" w:lineRule="auto"/>
        <w:ind w:right="-166"/>
        <w:jc w:val="both"/>
        <w:rPr>
          <w:rFonts w:ascii="Arial" w:hAnsi="Arial" w:cs="Arial"/>
          <w:color w:val="000000" w:themeColor="text1"/>
        </w:rPr>
      </w:pPr>
    </w:p>
    <w:p w14:paraId="6EFBD9E2" w14:textId="77777777" w:rsidR="00EE2A39" w:rsidRPr="000F528F" w:rsidRDefault="00EE2A39" w:rsidP="00EE2A39">
      <w:pPr>
        <w:pStyle w:val="Navadensplet"/>
        <w:shd w:val="clear" w:color="auto" w:fill="FFFFFF" w:themeFill="background1"/>
        <w:spacing w:line="276" w:lineRule="auto"/>
        <w:ind w:right="-166"/>
        <w:jc w:val="both"/>
        <w:rPr>
          <w:rFonts w:ascii="Arial" w:hAnsi="Arial" w:cs="Arial"/>
          <w:color w:val="000000" w:themeColor="text1"/>
        </w:rPr>
      </w:pPr>
    </w:p>
    <w:p w14:paraId="2F86D6DF" w14:textId="27E56AD9" w:rsidR="0082189F" w:rsidRPr="000F528F" w:rsidRDefault="0082189F" w:rsidP="000F528F">
      <w:pPr>
        <w:pStyle w:val="Navadensplet"/>
        <w:shd w:val="clear" w:color="auto" w:fill="FFFFFF" w:themeFill="background1"/>
        <w:spacing w:line="276" w:lineRule="auto"/>
        <w:ind w:right="-166" w:hanging="284"/>
        <w:jc w:val="both"/>
        <w:rPr>
          <w:rFonts w:ascii="Arial" w:hAnsi="Arial" w:cs="Arial"/>
          <w:b/>
          <w:bCs/>
          <w:color w:val="000000" w:themeColor="text1"/>
          <w:u w:val="single"/>
        </w:rPr>
      </w:pPr>
      <w:r w:rsidRPr="000F528F">
        <w:rPr>
          <w:rFonts w:ascii="Arial" w:hAnsi="Arial" w:cs="Arial"/>
          <w:b/>
          <w:bCs/>
          <w:color w:val="000000" w:themeColor="text1"/>
          <w:u w:val="single"/>
        </w:rPr>
        <w:t>GIMNAZIJA:</w:t>
      </w:r>
    </w:p>
    <w:p w14:paraId="7E1CCE71" w14:textId="2740CE2A" w:rsidR="004208B5" w:rsidRPr="000F528F" w:rsidRDefault="004208B5" w:rsidP="000F528F">
      <w:pPr>
        <w:pStyle w:val="Navadensplet"/>
        <w:shd w:val="clear" w:color="auto" w:fill="FFFFFF" w:themeFill="background1"/>
        <w:spacing w:line="276" w:lineRule="auto"/>
        <w:ind w:right="-166" w:hanging="284"/>
        <w:jc w:val="both"/>
        <w:rPr>
          <w:rFonts w:ascii="Arial" w:hAnsi="Arial" w:cs="Arial"/>
          <w:color w:val="000000" w:themeColor="text1"/>
        </w:rPr>
      </w:pPr>
      <w:r w:rsidRPr="000F528F">
        <w:rPr>
          <w:rFonts w:ascii="Arial" w:hAnsi="Arial" w:cs="Arial"/>
          <w:color w:val="000000" w:themeColor="text1"/>
        </w:rPr>
        <w:t xml:space="preserve">Strokovni delavci v javnih gimnazijah so: </w:t>
      </w:r>
    </w:p>
    <w:p w14:paraId="3228C6AE" w14:textId="6F23495D" w:rsidR="004208B5" w:rsidRPr="000F528F" w:rsidRDefault="004208B5" w:rsidP="001916CF">
      <w:pPr>
        <w:pStyle w:val="Navadensplet"/>
        <w:numPr>
          <w:ilvl w:val="1"/>
          <w:numId w:val="85"/>
        </w:numPr>
        <w:shd w:val="clear" w:color="auto" w:fill="FFFFFF" w:themeFill="background1"/>
        <w:spacing w:line="276" w:lineRule="auto"/>
        <w:ind w:left="0" w:right="-166" w:hanging="284"/>
        <w:jc w:val="both"/>
        <w:rPr>
          <w:rFonts w:ascii="Arial" w:hAnsi="Arial" w:cs="Arial"/>
          <w:color w:val="000000" w:themeColor="text1"/>
        </w:rPr>
      </w:pPr>
      <w:r w:rsidRPr="000F528F">
        <w:rPr>
          <w:rFonts w:ascii="Arial" w:hAnsi="Arial" w:cs="Arial"/>
          <w:color w:val="000000" w:themeColor="text1"/>
        </w:rPr>
        <w:t xml:space="preserve">učitelji splošno-izobraževalnih predmetov (izobrazbo 2. stopnje + pedagoško-andragoško izobrazbo), </w:t>
      </w:r>
    </w:p>
    <w:p w14:paraId="615ABDFA" w14:textId="37C26242" w:rsidR="004208B5" w:rsidRPr="000F528F" w:rsidRDefault="004208B5" w:rsidP="001916CF">
      <w:pPr>
        <w:pStyle w:val="Navadensplet"/>
        <w:numPr>
          <w:ilvl w:val="1"/>
          <w:numId w:val="85"/>
        </w:numPr>
        <w:shd w:val="clear" w:color="auto" w:fill="FFFFFF" w:themeFill="background1"/>
        <w:spacing w:line="276" w:lineRule="auto"/>
        <w:ind w:left="0" w:right="-166" w:hanging="284"/>
        <w:jc w:val="both"/>
        <w:rPr>
          <w:rFonts w:ascii="Arial" w:hAnsi="Arial" w:cs="Arial"/>
          <w:color w:val="000000" w:themeColor="text1"/>
        </w:rPr>
      </w:pPr>
      <w:r w:rsidRPr="000F528F">
        <w:rPr>
          <w:rFonts w:ascii="Arial" w:hAnsi="Arial" w:cs="Arial"/>
          <w:color w:val="000000" w:themeColor="text1"/>
        </w:rPr>
        <w:t xml:space="preserve">učitelji strokovno-teoretičnih predmetov (izobrazbo 2. stopnje + pedagoško-andragoško izobrazbo), </w:t>
      </w:r>
    </w:p>
    <w:p w14:paraId="71370592" w14:textId="37403FFD" w:rsidR="004208B5" w:rsidRPr="000F528F" w:rsidRDefault="004208B5" w:rsidP="001916CF">
      <w:pPr>
        <w:pStyle w:val="Navadensplet"/>
        <w:numPr>
          <w:ilvl w:val="1"/>
          <w:numId w:val="85"/>
        </w:numPr>
        <w:shd w:val="clear" w:color="auto" w:fill="FFFFFF" w:themeFill="background1"/>
        <w:spacing w:line="276" w:lineRule="auto"/>
        <w:ind w:left="0" w:right="-166" w:hanging="284"/>
        <w:jc w:val="both"/>
        <w:rPr>
          <w:rFonts w:ascii="Arial" w:hAnsi="Arial" w:cs="Arial"/>
          <w:color w:val="000000" w:themeColor="text1"/>
        </w:rPr>
      </w:pPr>
      <w:r w:rsidRPr="000F528F">
        <w:rPr>
          <w:rFonts w:ascii="Arial" w:hAnsi="Arial" w:cs="Arial"/>
          <w:color w:val="000000" w:themeColor="text1"/>
        </w:rPr>
        <w:t xml:space="preserve">tuji učitelji (izobrazbo 2. stopnje + pedagoško-andragoško izobrazbo), </w:t>
      </w:r>
    </w:p>
    <w:p w14:paraId="66DDA580" w14:textId="36E3A7B9" w:rsidR="004208B5" w:rsidRPr="000F528F" w:rsidRDefault="004208B5" w:rsidP="001916CF">
      <w:pPr>
        <w:pStyle w:val="Navadensplet"/>
        <w:numPr>
          <w:ilvl w:val="1"/>
          <w:numId w:val="85"/>
        </w:numPr>
        <w:shd w:val="clear" w:color="auto" w:fill="FFFFFF" w:themeFill="background1"/>
        <w:spacing w:line="276" w:lineRule="auto"/>
        <w:ind w:left="0" w:right="-166" w:hanging="284"/>
        <w:jc w:val="both"/>
        <w:rPr>
          <w:rFonts w:ascii="Arial" w:hAnsi="Arial" w:cs="Arial"/>
          <w:color w:val="000000" w:themeColor="text1"/>
        </w:rPr>
      </w:pPr>
      <w:r w:rsidRPr="000F528F">
        <w:rPr>
          <w:rFonts w:ascii="Arial" w:hAnsi="Arial" w:cs="Arial"/>
          <w:color w:val="000000" w:themeColor="text1"/>
        </w:rPr>
        <w:t xml:space="preserve">svetovalni delavci (izobrazbo 2. stopnje + pedagoško-andragoško izobrazbo), </w:t>
      </w:r>
    </w:p>
    <w:p w14:paraId="60231C41" w14:textId="56A643BD" w:rsidR="004208B5" w:rsidRPr="000F528F" w:rsidRDefault="004208B5" w:rsidP="001916CF">
      <w:pPr>
        <w:pStyle w:val="Navadensplet"/>
        <w:numPr>
          <w:ilvl w:val="1"/>
          <w:numId w:val="85"/>
        </w:numPr>
        <w:shd w:val="clear" w:color="auto" w:fill="FFFFFF" w:themeFill="background1"/>
        <w:spacing w:line="276" w:lineRule="auto"/>
        <w:ind w:left="0" w:right="-166" w:hanging="284"/>
        <w:jc w:val="both"/>
        <w:rPr>
          <w:rFonts w:ascii="Arial" w:hAnsi="Arial" w:cs="Arial"/>
          <w:color w:val="000000" w:themeColor="text1"/>
        </w:rPr>
      </w:pPr>
      <w:r w:rsidRPr="000F528F">
        <w:rPr>
          <w:rFonts w:ascii="Arial" w:hAnsi="Arial" w:cs="Arial"/>
          <w:color w:val="000000" w:themeColor="text1"/>
        </w:rPr>
        <w:t xml:space="preserve">knjižničarji (izobrazbo 2. stopnje + pedagoško-andragoško izobrazbo), </w:t>
      </w:r>
    </w:p>
    <w:p w14:paraId="3DFFD403" w14:textId="43819A34" w:rsidR="004208B5" w:rsidRPr="000F528F" w:rsidRDefault="004208B5" w:rsidP="001916CF">
      <w:pPr>
        <w:pStyle w:val="Navadensplet"/>
        <w:numPr>
          <w:ilvl w:val="1"/>
          <w:numId w:val="85"/>
        </w:numPr>
        <w:shd w:val="clear" w:color="auto" w:fill="FFFFFF" w:themeFill="background1"/>
        <w:spacing w:line="276" w:lineRule="auto"/>
        <w:ind w:left="0" w:right="-166" w:hanging="284"/>
        <w:jc w:val="both"/>
        <w:rPr>
          <w:rFonts w:ascii="Arial" w:hAnsi="Arial" w:cs="Arial"/>
          <w:color w:val="000000" w:themeColor="text1"/>
        </w:rPr>
      </w:pPr>
      <w:r w:rsidRPr="000F528F">
        <w:rPr>
          <w:rFonts w:ascii="Arial" w:hAnsi="Arial" w:cs="Arial"/>
          <w:color w:val="000000" w:themeColor="text1"/>
        </w:rPr>
        <w:t xml:space="preserve">korepetitorji, </w:t>
      </w:r>
    </w:p>
    <w:p w14:paraId="1A754E3C" w14:textId="5E058FFC" w:rsidR="004208B5" w:rsidRPr="000F528F" w:rsidRDefault="004208B5" w:rsidP="001916CF">
      <w:pPr>
        <w:pStyle w:val="Navadensplet"/>
        <w:numPr>
          <w:ilvl w:val="1"/>
          <w:numId w:val="85"/>
        </w:numPr>
        <w:shd w:val="clear" w:color="auto" w:fill="FFFFFF" w:themeFill="background1"/>
        <w:spacing w:line="276" w:lineRule="auto"/>
        <w:ind w:left="0" w:right="-166" w:hanging="284"/>
        <w:jc w:val="both"/>
        <w:rPr>
          <w:rFonts w:ascii="Arial" w:hAnsi="Arial" w:cs="Arial"/>
          <w:color w:val="000000" w:themeColor="text1"/>
        </w:rPr>
      </w:pPr>
      <w:r w:rsidRPr="000F528F">
        <w:rPr>
          <w:rFonts w:ascii="Arial" w:hAnsi="Arial" w:cs="Arial"/>
          <w:color w:val="000000" w:themeColor="text1"/>
        </w:rPr>
        <w:t xml:space="preserve">organizatorji obveznih izbirnih vsebin (izobrazbo 2. stopnje + pedagoško-andragoško izobrazbo), </w:t>
      </w:r>
    </w:p>
    <w:p w14:paraId="214710CA" w14:textId="1671A13F" w:rsidR="004208B5" w:rsidRPr="000F528F" w:rsidRDefault="004208B5" w:rsidP="001916CF">
      <w:pPr>
        <w:pStyle w:val="Navadensplet"/>
        <w:numPr>
          <w:ilvl w:val="1"/>
          <w:numId w:val="85"/>
        </w:numPr>
        <w:shd w:val="clear" w:color="auto" w:fill="FFFFFF" w:themeFill="background1"/>
        <w:spacing w:line="276" w:lineRule="auto"/>
        <w:ind w:left="0" w:right="-166" w:hanging="284"/>
        <w:jc w:val="both"/>
        <w:rPr>
          <w:rFonts w:ascii="Arial" w:hAnsi="Arial" w:cs="Arial"/>
          <w:color w:val="000000" w:themeColor="text1"/>
        </w:rPr>
      </w:pPr>
      <w:r w:rsidRPr="000F528F">
        <w:rPr>
          <w:rFonts w:ascii="Arial" w:hAnsi="Arial" w:cs="Arial"/>
          <w:color w:val="000000" w:themeColor="text1"/>
        </w:rPr>
        <w:t xml:space="preserve">drugi strokovni delavci. </w:t>
      </w:r>
    </w:p>
    <w:p w14:paraId="3E5BE9AD" w14:textId="3C348A21" w:rsidR="004208B5" w:rsidRPr="000F528F" w:rsidRDefault="004208B5" w:rsidP="000F528F">
      <w:pPr>
        <w:pStyle w:val="Navadensplet"/>
        <w:shd w:val="clear" w:color="auto" w:fill="FFFFFF" w:themeFill="background1"/>
        <w:spacing w:line="276" w:lineRule="auto"/>
        <w:ind w:left="-284" w:right="-166"/>
        <w:jc w:val="both"/>
        <w:rPr>
          <w:rFonts w:ascii="Arial" w:hAnsi="Arial" w:cs="Arial"/>
          <w:color w:val="000000" w:themeColor="text1"/>
        </w:rPr>
      </w:pPr>
      <w:r w:rsidRPr="000F528F">
        <w:rPr>
          <w:rFonts w:ascii="Arial" w:hAnsi="Arial" w:cs="Arial"/>
          <w:color w:val="000000" w:themeColor="text1"/>
        </w:rPr>
        <w:t xml:space="preserve">Učitelji splošnoizobraževalnih in strokovnoteoretičnih predmetov in tuji učitelji ter korepetitorji morajo imeti izobrazbo ustrezne smeri, pridobljeno po študijskih programih za pridobitev izobrazbe druge stopnje, oz. raven izobrazbe, pridobljene po študijskih programih, ki v skladu z zakonom ustreza izobrazbi druge stopnje, in pedagoško-andragoško izobrazbo. </w:t>
      </w:r>
    </w:p>
    <w:p w14:paraId="672078F2" w14:textId="46A3F35F" w:rsidR="004208B5" w:rsidRPr="000F528F" w:rsidRDefault="004208B5" w:rsidP="000F528F">
      <w:pPr>
        <w:pStyle w:val="Navadensplet"/>
        <w:shd w:val="clear" w:color="auto" w:fill="FFFFFF" w:themeFill="background1"/>
        <w:spacing w:line="276" w:lineRule="auto"/>
        <w:ind w:left="-284" w:right="-166"/>
        <w:jc w:val="both"/>
        <w:rPr>
          <w:rFonts w:ascii="Arial" w:hAnsi="Arial" w:cs="Arial"/>
          <w:color w:val="000000" w:themeColor="text1"/>
        </w:rPr>
      </w:pPr>
      <w:r w:rsidRPr="000F528F">
        <w:rPr>
          <w:rFonts w:ascii="Arial" w:hAnsi="Arial" w:cs="Arial"/>
          <w:color w:val="000000" w:themeColor="text1"/>
        </w:rPr>
        <w:t xml:space="preserve">Svetovalni delavec in knjižničar morata imeti izobrazbo ustrezne smeri pridobljeno po študijskih programih za pridobitev izobrazbe druge stopnje, oz. raven izobrazbe, pridobljene po študijskih programih, ki v skladu z zakonom ustreza izobrazbi druge stopnje, in pedagoško-andragoško izobrazbo. </w:t>
      </w:r>
    </w:p>
    <w:p w14:paraId="63CCD9B8" w14:textId="1ABC661F" w:rsidR="004208B5" w:rsidRPr="000F528F" w:rsidRDefault="004208B5" w:rsidP="000F528F">
      <w:pPr>
        <w:pStyle w:val="Navadensplet"/>
        <w:shd w:val="clear" w:color="auto" w:fill="FFFFFF" w:themeFill="background1"/>
        <w:spacing w:line="276" w:lineRule="auto"/>
        <w:ind w:right="-166" w:hanging="284"/>
        <w:jc w:val="both"/>
        <w:rPr>
          <w:rFonts w:ascii="Arial" w:hAnsi="Arial" w:cs="Arial"/>
          <w:color w:val="000000" w:themeColor="text1"/>
        </w:rPr>
      </w:pPr>
      <w:r w:rsidRPr="000F528F">
        <w:rPr>
          <w:rFonts w:ascii="Arial" w:hAnsi="Arial" w:cs="Arial"/>
          <w:color w:val="000000" w:themeColor="text1"/>
        </w:rPr>
        <w:t xml:space="preserve">Drugi strokovni delavci morajo imeti ustrezno izobrazbo, in sicer: </w:t>
      </w:r>
    </w:p>
    <w:p w14:paraId="44C940B5" w14:textId="19D0E13A" w:rsidR="004208B5" w:rsidRPr="000F528F" w:rsidRDefault="004208B5" w:rsidP="001916CF">
      <w:pPr>
        <w:pStyle w:val="Navadensplet"/>
        <w:numPr>
          <w:ilvl w:val="0"/>
          <w:numId w:val="86"/>
        </w:numPr>
        <w:shd w:val="clear" w:color="auto" w:fill="FFFFFF" w:themeFill="background1"/>
        <w:spacing w:line="276" w:lineRule="auto"/>
        <w:ind w:left="0" w:right="-166" w:hanging="284"/>
        <w:jc w:val="both"/>
        <w:rPr>
          <w:rFonts w:ascii="Arial" w:hAnsi="Arial" w:cs="Arial"/>
          <w:color w:val="000000" w:themeColor="text1"/>
        </w:rPr>
      </w:pPr>
      <w:r w:rsidRPr="002865A1">
        <w:rPr>
          <w:rFonts w:ascii="Arial" w:hAnsi="Arial" w:cs="Arial"/>
          <w:i/>
          <w:iCs/>
          <w:color w:val="000000" w:themeColor="text1"/>
        </w:rPr>
        <w:t>organizator izobraževanja odraslih</w:t>
      </w:r>
      <w:r w:rsidRPr="000F528F">
        <w:rPr>
          <w:rFonts w:ascii="Arial" w:hAnsi="Arial" w:cs="Arial"/>
          <w:color w:val="000000" w:themeColor="text1"/>
        </w:rPr>
        <w:t xml:space="preserve"> izobrazbo ustrezne smeri pridobljeno po študijskih programih za pridobitev izobrazbe druge stopnje oz. raven izobrazbe, pridobljene po študijskih programih, ki v skladu z zakonom ustreza izobrazbi druge stopnje in pedagoško-andragoško izobrazbo, </w:t>
      </w:r>
    </w:p>
    <w:p w14:paraId="77C449ED" w14:textId="7D5D20CB" w:rsidR="004208B5" w:rsidRPr="000F528F" w:rsidRDefault="004208B5" w:rsidP="001916CF">
      <w:pPr>
        <w:pStyle w:val="Navadensplet"/>
        <w:numPr>
          <w:ilvl w:val="0"/>
          <w:numId w:val="86"/>
        </w:numPr>
        <w:shd w:val="clear" w:color="auto" w:fill="FFFFFF" w:themeFill="background1"/>
        <w:spacing w:line="276" w:lineRule="auto"/>
        <w:ind w:left="0" w:right="-166" w:hanging="284"/>
        <w:jc w:val="both"/>
        <w:rPr>
          <w:rFonts w:ascii="Arial" w:hAnsi="Arial" w:cs="Arial"/>
          <w:color w:val="000000" w:themeColor="text1"/>
        </w:rPr>
      </w:pPr>
      <w:r w:rsidRPr="002865A1">
        <w:rPr>
          <w:rFonts w:ascii="Arial" w:hAnsi="Arial" w:cs="Arial"/>
          <w:i/>
          <w:iCs/>
          <w:color w:val="000000" w:themeColor="text1"/>
        </w:rPr>
        <w:t>organizator obveznih izbirnih vsebin</w:t>
      </w:r>
      <w:r w:rsidRPr="000F528F">
        <w:rPr>
          <w:rFonts w:ascii="Arial" w:hAnsi="Arial" w:cs="Arial"/>
          <w:color w:val="000000" w:themeColor="text1"/>
        </w:rPr>
        <w:t xml:space="preserve"> mora imeti izobrazbo ustrezne smeri, pridobljeno po študijskih programih za pridobitev izobrazbe druge stopnje oz. izobrazbo strokovnoteoretičnih predmetov v gimnazijah, </w:t>
      </w:r>
    </w:p>
    <w:p w14:paraId="4054F1B3" w14:textId="1EB09020" w:rsidR="004208B5" w:rsidRPr="000F528F" w:rsidRDefault="004208B5" w:rsidP="001916CF">
      <w:pPr>
        <w:pStyle w:val="Navadensplet"/>
        <w:numPr>
          <w:ilvl w:val="0"/>
          <w:numId w:val="86"/>
        </w:numPr>
        <w:shd w:val="clear" w:color="auto" w:fill="FFFFFF" w:themeFill="background1"/>
        <w:spacing w:line="276" w:lineRule="auto"/>
        <w:ind w:left="0" w:right="-166" w:hanging="284"/>
        <w:jc w:val="both"/>
        <w:rPr>
          <w:rFonts w:ascii="Arial" w:hAnsi="Arial" w:cs="Arial"/>
          <w:color w:val="000000" w:themeColor="text1"/>
        </w:rPr>
      </w:pPr>
      <w:r w:rsidRPr="002865A1">
        <w:rPr>
          <w:rFonts w:ascii="Arial" w:hAnsi="Arial" w:cs="Arial"/>
          <w:i/>
          <w:iCs/>
          <w:color w:val="000000" w:themeColor="text1"/>
        </w:rPr>
        <w:t>laborant</w:t>
      </w:r>
      <w:r w:rsidRPr="000F528F">
        <w:rPr>
          <w:rFonts w:ascii="Arial" w:hAnsi="Arial" w:cs="Arial"/>
          <w:color w:val="000000" w:themeColor="text1"/>
        </w:rPr>
        <w:t xml:space="preserve"> najmanj srednjo ali srednjo strokovno izobrazbo ustrezne smeri in pedagoško-andragoško izobrazbo. </w:t>
      </w:r>
    </w:p>
    <w:p w14:paraId="6235286E" w14:textId="0FFA06A6" w:rsidR="0026093C" w:rsidRPr="000F528F" w:rsidRDefault="0026093C" w:rsidP="000F528F">
      <w:pPr>
        <w:pStyle w:val="Navadensplet"/>
        <w:shd w:val="clear" w:color="auto" w:fill="FFFFFF" w:themeFill="background1"/>
        <w:spacing w:line="276" w:lineRule="auto"/>
        <w:ind w:left="-284" w:right="-166"/>
        <w:jc w:val="both"/>
        <w:rPr>
          <w:rFonts w:ascii="Arial" w:hAnsi="Arial" w:cs="Arial"/>
          <w:b/>
          <w:color w:val="000000" w:themeColor="text1"/>
          <w:u w:val="single"/>
        </w:rPr>
      </w:pPr>
      <w:r w:rsidRPr="000F528F">
        <w:rPr>
          <w:rFonts w:ascii="Arial" w:hAnsi="Arial" w:cs="Arial"/>
          <w:b/>
          <w:color w:val="000000" w:themeColor="text1"/>
          <w:u w:val="single"/>
        </w:rPr>
        <w:t>DOM ZA UČENCE IN DIJAŠKI DOM:</w:t>
      </w:r>
    </w:p>
    <w:p w14:paraId="097E079C" w14:textId="77777777" w:rsidR="0026093C" w:rsidRPr="000F528F" w:rsidRDefault="0026093C" w:rsidP="000F528F">
      <w:pPr>
        <w:pStyle w:val="Odstavekseznama"/>
        <w:spacing w:after="150" w:line="276" w:lineRule="auto"/>
        <w:ind w:left="-284"/>
        <w:jc w:val="both"/>
        <w:rPr>
          <w:rFonts w:ascii="Arial" w:hAnsi="Arial" w:cs="Arial"/>
          <w:color w:val="000000" w:themeColor="text1"/>
        </w:rPr>
      </w:pPr>
      <w:r w:rsidRPr="000F528F">
        <w:rPr>
          <w:rFonts w:ascii="Arial" w:hAnsi="Arial" w:cs="Arial"/>
          <w:color w:val="000000" w:themeColor="text1"/>
        </w:rPr>
        <w:lastRenderedPageBreak/>
        <w:t xml:space="preserve">Strokovni delavci v javnem domu za učence in dijaškem domu so: </w:t>
      </w:r>
    </w:p>
    <w:p w14:paraId="0C43EF76" w14:textId="77777777" w:rsidR="0026093C" w:rsidRPr="000F528F" w:rsidRDefault="0026093C" w:rsidP="001916CF">
      <w:pPr>
        <w:pStyle w:val="Odstavekseznama"/>
        <w:numPr>
          <w:ilvl w:val="0"/>
          <w:numId w:val="183"/>
        </w:numPr>
        <w:spacing w:after="150" w:line="276" w:lineRule="auto"/>
        <w:ind w:left="-284" w:hanging="11"/>
        <w:jc w:val="both"/>
        <w:rPr>
          <w:rFonts w:ascii="Arial" w:hAnsi="Arial" w:cs="Arial"/>
          <w:color w:val="000000" w:themeColor="text1"/>
        </w:rPr>
      </w:pPr>
      <w:r w:rsidRPr="000F528F">
        <w:rPr>
          <w:rFonts w:ascii="Arial" w:hAnsi="Arial" w:cs="Arial"/>
          <w:color w:val="000000" w:themeColor="text1"/>
        </w:rPr>
        <w:t xml:space="preserve">vzgojitelj, </w:t>
      </w:r>
    </w:p>
    <w:p w14:paraId="10B5CB70" w14:textId="77777777" w:rsidR="0026093C" w:rsidRPr="000F528F" w:rsidRDefault="0026093C" w:rsidP="001916CF">
      <w:pPr>
        <w:pStyle w:val="Odstavekseznama"/>
        <w:numPr>
          <w:ilvl w:val="0"/>
          <w:numId w:val="183"/>
        </w:numPr>
        <w:spacing w:after="150" w:line="276" w:lineRule="auto"/>
        <w:ind w:left="-284" w:hanging="11"/>
        <w:jc w:val="both"/>
        <w:rPr>
          <w:rFonts w:ascii="Arial" w:hAnsi="Arial" w:cs="Arial"/>
          <w:color w:val="000000" w:themeColor="text1"/>
        </w:rPr>
      </w:pPr>
      <w:r w:rsidRPr="000F528F">
        <w:rPr>
          <w:rFonts w:ascii="Arial" w:hAnsi="Arial" w:cs="Arial"/>
          <w:color w:val="000000" w:themeColor="text1"/>
        </w:rPr>
        <w:t xml:space="preserve">svetovalni delavec, </w:t>
      </w:r>
    </w:p>
    <w:p w14:paraId="217BB888" w14:textId="77777777" w:rsidR="0026093C" w:rsidRPr="000F528F" w:rsidRDefault="0026093C" w:rsidP="001916CF">
      <w:pPr>
        <w:pStyle w:val="Odstavekseznama"/>
        <w:numPr>
          <w:ilvl w:val="0"/>
          <w:numId w:val="183"/>
        </w:numPr>
        <w:spacing w:after="150" w:line="276" w:lineRule="auto"/>
        <w:ind w:left="-284" w:hanging="11"/>
        <w:jc w:val="both"/>
        <w:rPr>
          <w:rFonts w:ascii="Arial" w:hAnsi="Arial" w:cs="Arial"/>
          <w:color w:val="000000" w:themeColor="text1"/>
        </w:rPr>
      </w:pPr>
      <w:r w:rsidRPr="000F528F">
        <w:rPr>
          <w:rFonts w:ascii="Arial" w:hAnsi="Arial" w:cs="Arial"/>
          <w:color w:val="000000" w:themeColor="text1"/>
        </w:rPr>
        <w:t xml:space="preserve">knjižničar in </w:t>
      </w:r>
    </w:p>
    <w:p w14:paraId="1A2787B6" w14:textId="22630E74" w:rsidR="0026093C" w:rsidRPr="000F528F" w:rsidRDefault="0026093C" w:rsidP="001916CF">
      <w:pPr>
        <w:pStyle w:val="Odstavekseznama"/>
        <w:numPr>
          <w:ilvl w:val="0"/>
          <w:numId w:val="183"/>
        </w:numPr>
        <w:spacing w:after="150" w:line="276" w:lineRule="auto"/>
        <w:ind w:left="-284" w:hanging="11"/>
        <w:jc w:val="both"/>
        <w:rPr>
          <w:rFonts w:ascii="Arial" w:hAnsi="Arial" w:cs="Arial"/>
          <w:color w:val="000000" w:themeColor="text1"/>
        </w:rPr>
      </w:pPr>
      <w:r w:rsidRPr="000F528F">
        <w:rPr>
          <w:rFonts w:ascii="Arial" w:hAnsi="Arial" w:cs="Arial"/>
          <w:color w:val="000000" w:themeColor="text1"/>
        </w:rPr>
        <w:t>drugi strokovni delavci.</w:t>
      </w:r>
    </w:p>
    <w:p w14:paraId="4D2E31D6" w14:textId="77777777" w:rsidR="0026093C" w:rsidRPr="000F528F" w:rsidRDefault="0026093C" w:rsidP="000F528F">
      <w:pPr>
        <w:pStyle w:val="Odstavekseznama"/>
        <w:spacing w:after="150" w:line="276" w:lineRule="auto"/>
        <w:ind w:left="-284"/>
        <w:jc w:val="both"/>
        <w:rPr>
          <w:rFonts w:ascii="Arial" w:hAnsi="Arial" w:cs="Arial"/>
          <w:color w:val="000000" w:themeColor="text1"/>
        </w:rPr>
      </w:pPr>
    </w:p>
    <w:p w14:paraId="798E14D9" w14:textId="571F8684" w:rsidR="0026093C" w:rsidRPr="000F528F" w:rsidRDefault="0026093C" w:rsidP="000F528F">
      <w:pPr>
        <w:pStyle w:val="Odstavekseznama"/>
        <w:spacing w:after="150" w:line="276" w:lineRule="auto"/>
        <w:ind w:left="-284"/>
        <w:jc w:val="both"/>
        <w:rPr>
          <w:rFonts w:ascii="Arial" w:hAnsi="Arial" w:cs="Arial"/>
          <w:color w:val="000000" w:themeColor="text1"/>
        </w:rPr>
      </w:pPr>
      <w:r w:rsidRPr="000F528F">
        <w:rPr>
          <w:rFonts w:ascii="Arial" w:hAnsi="Arial" w:cs="Arial"/>
          <w:color w:val="000000" w:themeColor="text1"/>
        </w:rPr>
        <w:t>Vzgojitelj mora imeti izobrazbo ustrezne smeri, pridobljeno po študijskih programih za pridobitev izobrazbe najmanj prve stopnje, oziroma raven izobrazbe, pridobljeno po študijskih programih, ki v skladu z zakonom ustreza izobrazbi prve stopnje, in pedagoško-andragoško izobrazbo.</w:t>
      </w:r>
    </w:p>
    <w:p w14:paraId="6F785EB3" w14:textId="77777777" w:rsidR="0026093C" w:rsidRPr="000F528F" w:rsidRDefault="0026093C" w:rsidP="000F528F">
      <w:pPr>
        <w:pStyle w:val="Odstavekseznama"/>
        <w:spacing w:after="150" w:line="276" w:lineRule="auto"/>
        <w:ind w:left="-284"/>
        <w:jc w:val="both"/>
        <w:rPr>
          <w:rFonts w:ascii="Arial" w:hAnsi="Arial" w:cs="Arial"/>
          <w:color w:val="000000" w:themeColor="text1"/>
        </w:rPr>
      </w:pPr>
    </w:p>
    <w:p w14:paraId="3C792E82" w14:textId="66656293" w:rsidR="0026093C" w:rsidRPr="000F528F" w:rsidRDefault="0026093C" w:rsidP="000F528F">
      <w:pPr>
        <w:pStyle w:val="Odstavekseznama"/>
        <w:spacing w:after="150" w:line="276" w:lineRule="auto"/>
        <w:ind w:left="-284"/>
        <w:jc w:val="both"/>
        <w:rPr>
          <w:rFonts w:ascii="Arial" w:hAnsi="Arial" w:cs="Arial"/>
          <w:color w:val="000000" w:themeColor="text1"/>
        </w:rPr>
      </w:pPr>
      <w:r w:rsidRPr="000F528F">
        <w:rPr>
          <w:rFonts w:ascii="Arial" w:hAnsi="Arial" w:cs="Arial"/>
          <w:color w:val="000000" w:themeColor="text1"/>
        </w:rPr>
        <w:t>Svetovalni delavec in knjižničar morata imeti izobrazbo ustrezne smeri, pridobljeno po študijskih programih za pridobitev izobrazbe druge stopnje, oziroma raven izobrazbe, pridobljeno po študijskih programih, ki v skladu z zakonom ustreza izobrazbi druge stopnje, in pedagoško-andragoško izobrazbo.</w:t>
      </w:r>
    </w:p>
    <w:p w14:paraId="4E69B078" w14:textId="32645C0F" w:rsidR="005C2A04" w:rsidRPr="000F528F" w:rsidRDefault="005C2A04" w:rsidP="000F528F">
      <w:pPr>
        <w:pStyle w:val="Navadensplet"/>
        <w:shd w:val="clear" w:color="auto" w:fill="FFFFFF" w:themeFill="background1"/>
        <w:spacing w:line="276" w:lineRule="auto"/>
        <w:ind w:right="-166" w:hanging="284"/>
        <w:jc w:val="both"/>
        <w:rPr>
          <w:rFonts w:ascii="Arial" w:hAnsi="Arial" w:cs="Arial"/>
          <w:b/>
          <w:bCs/>
          <w:color w:val="000000" w:themeColor="text1"/>
          <w:u w:val="single"/>
        </w:rPr>
      </w:pPr>
      <w:r w:rsidRPr="000F528F">
        <w:rPr>
          <w:rFonts w:ascii="Arial" w:hAnsi="Arial" w:cs="Arial"/>
          <w:b/>
          <w:bCs/>
          <w:color w:val="000000" w:themeColor="text1"/>
          <w:u w:val="single"/>
        </w:rPr>
        <w:t>ŠOLE IN ZAVODI ZA OTROKE S PP:</w:t>
      </w:r>
    </w:p>
    <w:p w14:paraId="3EAAE23C" w14:textId="5CD81B03" w:rsidR="004208B5" w:rsidRPr="000F528F" w:rsidRDefault="004208B5" w:rsidP="000F528F">
      <w:pPr>
        <w:pStyle w:val="Navadensplet"/>
        <w:shd w:val="clear" w:color="auto" w:fill="FFFFFF" w:themeFill="background1"/>
        <w:spacing w:line="276" w:lineRule="auto"/>
        <w:ind w:left="-284" w:right="-166"/>
        <w:jc w:val="both"/>
        <w:rPr>
          <w:rFonts w:ascii="Arial" w:hAnsi="Arial" w:cs="Arial"/>
          <w:color w:val="000000" w:themeColor="text1"/>
        </w:rPr>
      </w:pPr>
      <w:r w:rsidRPr="000F528F">
        <w:rPr>
          <w:rFonts w:ascii="Arial" w:hAnsi="Arial" w:cs="Arial"/>
          <w:color w:val="000000" w:themeColor="text1"/>
        </w:rPr>
        <w:t>Strokovni delavci v šolah in zavodih za izvajanje programov vzgoje in izobraževanja za otroke in mladostnike s PP so</w:t>
      </w:r>
      <w:r w:rsidR="005B6FBF" w:rsidRPr="000F528F">
        <w:rPr>
          <w:rFonts w:ascii="Arial" w:hAnsi="Arial" w:cs="Arial"/>
          <w:color w:val="000000" w:themeColor="text1"/>
        </w:rPr>
        <w:t>:</w:t>
      </w:r>
    </w:p>
    <w:p w14:paraId="3CB5E054" w14:textId="2043BA8A" w:rsidR="004208B5" w:rsidRPr="000F528F" w:rsidRDefault="004208B5" w:rsidP="001916CF">
      <w:pPr>
        <w:pStyle w:val="Navadensplet"/>
        <w:numPr>
          <w:ilvl w:val="1"/>
          <w:numId w:val="87"/>
        </w:numPr>
        <w:shd w:val="clear" w:color="auto" w:fill="FFFFFF" w:themeFill="background1"/>
        <w:spacing w:line="276" w:lineRule="auto"/>
        <w:ind w:left="0" w:right="-166" w:hanging="284"/>
        <w:jc w:val="both"/>
        <w:rPr>
          <w:rFonts w:ascii="Arial" w:hAnsi="Arial" w:cs="Arial"/>
          <w:color w:val="000000" w:themeColor="text1"/>
        </w:rPr>
      </w:pPr>
      <w:r w:rsidRPr="000F528F">
        <w:rPr>
          <w:rFonts w:ascii="Arial" w:hAnsi="Arial" w:cs="Arial"/>
          <w:color w:val="000000" w:themeColor="text1"/>
        </w:rPr>
        <w:t xml:space="preserve">Učitelji (izobrazbo 2. stopnje + specialno-pedagoško izobrazbo), </w:t>
      </w:r>
    </w:p>
    <w:p w14:paraId="286BC9C3" w14:textId="61581300" w:rsidR="004208B5" w:rsidRPr="000F528F" w:rsidRDefault="004208B5" w:rsidP="001916CF">
      <w:pPr>
        <w:pStyle w:val="Navadensplet"/>
        <w:numPr>
          <w:ilvl w:val="1"/>
          <w:numId w:val="87"/>
        </w:numPr>
        <w:shd w:val="clear" w:color="auto" w:fill="FFFFFF" w:themeFill="background1"/>
        <w:spacing w:line="276" w:lineRule="auto"/>
        <w:ind w:left="0" w:right="-166" w:hanging="284"/>
        <w:jc w:val="both"/>
        <w:rPr>
          <w:rFonts w:ascii="Arial" w:hAnsi="Arial" w:cs="Arial"/>
          <w:color w:val="000000" w:themeColor="text1"/>
        </w:rPr>
      </w:pPr>
      <w:r w:rsidRPr="000F528F">
        <w:rPr>
          <w:rFonts w:ascii="Arial" w:hAnsi="Arial" w:cs="Arial"/>
          <w:color w:val="000000" w:themeColor="text1"/>
        </w:rPr>
        <w:t xml:space="preserve">Vzgojitelji (izobrazbo 2. stopnje + specialno-pedagoško izobrazbo), </w:t>
      </w:r>
    </w:p>
    <w:p w14:paraId="4A28101C" w14:textId="0ADDE329" w:rsidR="004208B5" w:rsidRPr="000F528F" w:rsidRDefault="004208B5" w:rsidP="001916CF">
      <w:pPr>
        <w:pStyle w:val="Navadensplet"/>
        <w:numPr>
          <w:ilvl w:val="1"/>
          <w:numId w:val="87"/>
        </w:numPr>
        <w:shd w:val="clear" w:color="auto" w:fill="FFFFFF" w:themeFill="background1"/>
        <w:spacing w:line="276" w:lineRule="auto"/>
        <w:ind w:left="0" w:right="-166" w:hanging="284"/>
        <w:jc w:val="both"/>
        <w:rPr>
          <w:rFonts w:ascii="Arial" w:hAnsi="Arial" w:cs="Arial"/>
          <w:color w:val="000000" w:themeColor="text1"/>
        </w:rPr>
      </w:pPr>
      <w:r w:rsidRPr="000F528F">
        <w:rPr>
          <w:rFonts w:ascii="Arial" w:hAnsi="Arial" w:cs="Arial"/>
          <w:color w:val="000000" w:themeColor="text1"/>
        </w:rPr>
        <w:t xml:space="preserve">svetovalni delavci (izobrazbo 2. stopnje + pedagoško-andragoško/specialno-pedagoško izobrazbo), </w:t>
      </w:r>
    </w:p>
    <w:p w14:paraId="7DFEECF1" w14:textId="11E3303E" w:rsidR="004208B5" w:rsidRPr="000F528F" w:rsidRDefault="004208B5" w:rsidP="001916CF">
      <w:pPr>
        <w:pStyle w:val="Navadensplet"/>
        <w:numPr>
          <w:ilvl w:val="1"/>
          <w:numId w:val="87"/>
        </w:numPr>
        <w:shd w:val="clear" w:color="auto" w:fill="FFFFFF" w:themeFill="background1"/>
        <w:spacing w:line="276" w:lineRule="auto"/>
        <w:ind w:left="0" w:right="-166" w:hanging="284"/>
        <w:jc w:val="both"/>
        <w:rPr>
          <w:rFonts w:ascii="Arial" w:hAnsi="Arial" w:cs="Arial"/>
          <w:color w:val="000000" w:themeColor="text1"/>
        </w:rPr>
      </w:pPr>
      <w:r w:rsidRPr="000F528F">
        <w:rPr>
          <w:rFonts w:ascii="Arial" w:hAnsi="Arial" w:cs="Arial"/>
          <w:color w:val="000000" w:themeColor="text1"/>
        </w:rPr>
        <w:t>knjižničarji (izobrazbo 2. stopnje + pedagoško-andragoško/specialno-pedagoško</w:t>
      </w:r>
      <w:r w:rsidR="003C3273" w:rsidRPr="000F528F">
        <w:rPr>
          <w:rFonts w:ascii="Arial" w:hAnsi="Arial" w:cs="Arial"/>
          <w:color w:val="000000" w:themeColor="text1"/>
        </w:rPr>
        <w:t xml:space="preserve"> </w:t>
      </w:r>
      <w:r w:rsidRPr="000F528F">
        <w:rPr>
          <w:rFonts w:ascii="Arial" w:hAnsi="Arial" w:cs="Arial"/>
          <w:color w:val="000000" w:themeColor="text1"/>
        </w:rPr>
        <w:t xml:space="preserve">izobrazbo), </w:t>
      </w:r>
    </w:p>
    <w:p w14:paraId="37D4D389" w14:textId="69912D76" w:rsidR="004208B5" w:rsidRPr="000F528F" w:rsidRDefault="004208B5" w:rsidP="001916CF">
      <w:pPr>
        <w:pStyle w:val="Navadensplet"/>
        <w:numPr>
          <w:ilvl w:val="1"/>
          <w:numId w:val="87"/>
        </w:numPr>
        <w:shd w:val="clear" w:color="auto" w:fill="FFFFFF" w:themeFill="background1"/>
        <w:spacing w:line="276" w:lineRule="auto"/>
        <w:ind w:left="0" w:right="-166" w:hanging="284"/>
        <w:jc w:val="both"/>
        <w:rPr>
          <w:rFonts w:ascii="Arial" w:hAnsi="Arial" w:cs="Arial"/>
          <w:color w:val="000000" w:themeColor="text1"/>
        </w:rPr>
      </w:pPr>
      <w:r w:rsidRPr="000F528F">
        <w:rPr>
          <w:rFonts w:ascii="Arial" w:hAnsi="Arial" w:cs="Arial"/>
          <w:color w:val="000000" w:themeColor="text1"/>
        </w:rPr>
        <w:t xml:space="preserve">drugi strokovni delavci. </w:t>
      </w:r>
    </w:p>
    <w:p w14:paraId="7AC3FD84" w14:textId="2C8A94A8" w:rsidR="004208B5" w:rsidRPr="000F528F" w:rsidRDefault="004208B5" w:rsidP="000F528F">
      <w:pPr>
        <w:pStyle w:val="Navadensplet"/>
        <w:shd w:val="clear" w:color="auto" w:fill="FFFFFF" w:themeFill="background1"/>
        <w:spacing w:line="276" w:lineRule="auto"/>
        <w:ind w:left="-284" w:right="-166"/>
        <w:jc w:val="both"/>
        <w:rPr>
          <w:rFonts w:ascii="Arial" w:hAnsi="Arial" w:cs="Arial"/>
          <w:color w:val="000000" w:themeColor="text1"/>
        </w:rPr>
      </w:pPr>
      <w:r w:rsidRPr="000F528F">
        <w:rPr>
          <w:rFonts w:ascii="Arial" w:hAnsi="Arial" w:cs="Arial"/>
          <w:color w:val="000000" w:themeColor="text1"/>
        </w:rPr>
        <w:t xml:space="preserve">Učitelj, laborant in drugi strokovni delavci v prilagojenih izobraževalnih programih morajo imeti izobrazbo, predpisano za učitelje, laborante in druge strokovne delavce šol, in specialno-pedagoško izobrazbo. </w:t>
      </w:r>
    </w:p>
    <w:p w14:paraId="4BE1AD7C" w14:textId="5B75AFE5" w:rsidR="004208B5" w:rsidRPr="000F528F" w:rsidRDefault="004208B5" w:rsidP="000F528F">
      <w:pPr>
        <w:pStyle w:val="Navadensplet"/>
        <w:shd w:val="clear" w:color="auto" w:fill="FFFFFF" w:themeFill="background1"/>
        <w:spacing w:line="276" w:lineRule="auto"/>
        <w:ind w:left="-284" w:right="-166"/>
        <w:jc w:val="both"/>
        <w:rPr>
          <w:rFonts w:ascii="Arial" w:hAnsi="Arial" w:cs="Arial"/>
          <w:color w:val="000000" w:themeColor="text1"/>
        </w:rPr>
      </w:pPr>
      <w:r w:rsidRPr="000F528F">
        <w:rPr>
          <w:rFonts w:ascii="Arial" w:hAnsi="Arial" w:cs="Arial"/>
          <w:color w:val="000000" w:themeColor="text1"/>
        </w:rPr>
        <w:t xml:space="preserve">Vzgojitelj mora imeti izobrazbo ustrezne smeri, pridobljeno po študijskih programih za pridobitev izobrazbe druge stopnje, oz. raven izobrazbe, pridobljene po študijskih programih, ki v skladu z zakonom ustreza izobrazbi druge stopnje, in specialno pedagoško izobrazbo. </w:t>
      </w:r>
    </w:p>
    <w:p w14:paraId="2BC943B1" w14:textId="4CE9CD3E" w:rsidR="004208B5" w:rsidRPr="000F528F" w:rsidRDefault="004208B5" w:rsidP="000F528F">
      <w:pPr>
        <w:pStyle w:val="Navadensplet"/>
        <w:shd w:val="clear" w:color="auto" w:fill="FFFFFF" w:themeFill="background1"/>
        <w:spacing w:line="276" w:lineRule="auto"/>
        <w:ind w:left="-284" w:right="-166"/>
        <w:jc w:val="both"/>
        <w:rPr>
          <w:rFonts w:ascii="Arial" w:hAnsi="Arial" w:cs="Arial"/>
          <w:color w:val="000000" w:themeColor="text1"/>
        </w:rPr>
      </w:pPr>
      <w:r w:rsidRPr="000F528F">
        <w:rPr>
          <w:rFonts w:ascii="Arial" w:hAnsi="Arial" w:cs="Arial"/>
          <w:color w:val="000000" w:themeColor="text1"/>
        </w:rPr>
        <w:t xml:space="preserve">Učitelj predmetov ali področij v posebnih programih vzgoje in izobraževanja za otroke in mladostnike s PP mora imeti izobrazbo ustrezne smeri pridobljeno po študijskih programih za pridobitev izobrazbe druge stopnje oz. raven izobrazbe, pridobljene po študijskih programih, ki v skladu z zakonom ustreza izobrazbi druge stopnje in specialno pedagoško izobrazbo. </w:t>
      </w:r>
    </w:p>
    <w:p w14:paraId="6336A861" w14:textId="40739053" w:rsidR="004208B5" w:rsidRPr="000F528F" w:rsidRDefault="004208B5" w:rsidP="000F528F">
      <w:pPr>
        <w:pStyle w:val="Navadensplet"/>
        <w:shd w:val="clear" w:color="auto" w:fill="FFFFFF" w:themeFill="background1"/>
        <w:spacing w:line="276" w:lineRule="auto"/>
        <w:ind w:left="-284" w:right="-166"/>
        <w:jc w:val="both"/>
        <w:rPr>
          <w:rFonts w:ascii="Arial" w:hAnsi="Arial" w:cs="Arial"/>
          <w:color w:val="000000" w:themeColor="text1"/>
        </w:rPr>
      </w:pPr>
      <w:r w:rsidRPr="000F528F">
        <w:rPr>
          <w:rFonts w:ascii="Arial" w:hAnsi="Arial" w:cs="Arial"/>
          <w:color w:val="000000" w:themeColor="text1"/>
        </w:rPr>
        <w:t xml:space="preserve">Učitelj praktičnega izobraževanja v posebnem programu vzgoje in izobraževanja za otroke in mladostnike s PP mora imeti najmanj srednjo ali srednjo strokovno izobrazbo ustrezne smeri in specialno pedagoško izobrazbo. </w:t>
      </w:r>
    </w:p>
    <w:p w14:paraId="42E66B3A" w14:textId="2C74A0F6" w:rsidR="004208B5" w:rsidRPr="000F528F" w:rsidRDefault="004208B5" w:rsidP="000F528F">
      <w:pPr>
        <w:pStyle w:val="Navadensplet"/>
        <w:shd w:val="clear" w:color="auto" w:fill="FFFFFF" w:themeFill="background1"/>
        <w:spacing w:line="276" w:lineRule="auto"/>
        <w:ind w:left="-284" w:right="-166"/>
        <w:jc w:val="both"/>
        <w:rPr>
          <w:rFonts w:ascii="Arial" w:hAnsi="Arial" w:cs="Arial"/>
          <w:color w:val="000000" w:themeColor="text1"/>
        </w:rPr>
      </w:pPr>
      <w:r w:rsidRPr="000F528F">
        <w:rPr>
          <w:rFonts w:ascii="Arial" w:hAnsi="Arial" w:cs="Arial"/>
          <w:color w:val="000000" w:themeColor="text1"/>
        </w:rPr>
        <w:t xml:space="preserve">Svetovalni delavec in knjižničar morata imeti izobrazbo ustrezne smeri, pridobljeno po študijskih programih za pridobitev izobrazbe druge stopnje, oz. raven izobrazbe, pridobljene po študijskih programih, ki v skladu z zakonom ustreza izobrazbi druge stopnje, in pedagoško-andragoško ali specialno pedagoško izobrazbo. </w:t>
      </w:r>
    </w:p>
    <w:p w14:paraId="6CB80317" w14:textId="77777777" w:rsidR="005B6FBF" w:rsidRPr="000F528F" w:rsidRDefault="004208B5" w:rsidP="000F528F">
      <w:pPr>
        <w:pStyle w:val="Navadensplet"/>
        <w:shd w:val="clear" w:color="auto" w:fill="FFFFFF" w:themeFill="background1"/>
        <w:spacing w:line="276" w:lineRule="auto"/>
        <w:ind w:left="-284" w:right="-166"/>
        <w:jc w:val="both"/>
        <w:rPr>
          <w:rFonts w:ascii="Arial" w:hAnsi="Arial" w:cs="Arial"/>
          <w:color w:val="000000" w:themeColor="text1"/>
        </w:rPr>
      </w:pPr>
      <w:r w:rsidRPr="000F528F">
        <w:rPr>
          <w:rFonts w:ascii="Arial" w:hAnsi="Arial" w:cs="Arial"/>
          <w:color w:val="000000" w:themeColor="text1"/>
        </w:rPr>
        <w:lastRenderedPageBreak/>
        <w:t xml:space="preserve">Delavci, ki opravljajo zdravstvene in socialno-varstvene storitve, morajo imeti izobrazbo, predpisano z zakoni, ki urejajo ta področja. </w:t>
      </w:r>
    </w:p>
    <w:p w14:paraId="1E45375C" w14:textId="5FD4406A" w:rsidR="004208B5" w:rsidRPr="000F528F" w:rsidRDefault="004208B5" w:rsidP="000F528F">
      <w:pPr>
        <w:pStyle w:val="Navadensplet"/>
        <w:shd w:val="clear" w:color="auto" w:fill="FFFFFF" w:themeFill="background1"/>
        <w:spacing w:line="276" w:lineRule="auto"/>
        <w:ind w:right="-166" w:hanging="284"/>
        <w:jc w:val="both"/>
        <w:rPr>
          <w:rFonts w:ascii="Arial" w:hAnsi="Arial" w:cs="Arial"/>
          <w:b/>
          <w:bCs/>
          <w:color w:val="000000" w:themeColor="text1"/>
          <w:u w:val="single"/>
        </w:rPr>
      </w:pPr>
      <w:r w:rsidRPr="000F528F">
        <w:rPr>
          <w:rFonts w:ascii="Arial" w:hAnsi="Arial" w:cs="Arial"/>
          <w:b/>
          <w:bCs/>
          <w:color w:val="000000" w:themeColor="text1"/>
          <w:u w:val="single"/>
        </w:rPr>
        <w:t xml:space="preserve">PEDAGOŠKA, PEDAGOŠKO-ANDROGOŠKA in SPECIALNO PEDAGOŠKA IZOBRAZBA: </w:t>
      </w:r>
    </w:p>
    <w:p w14:paraId="60699365" w14:textId="6A5B685D" w:rsidR="004208B5" w:rsidRPr="000F528F" w:rsidRDefault="004208B5" w:rsidP="000F528F">
      <w:pPr>
        <w:pStyle w:val="Navadensplet"/>
        <w:shd w:val="clear" w:color="auto" w:fill="FFFFFF" w:themeFill="background1"/>
        <w:spacing w:line="276" w:lineRule="auto"/>
        <w:ind w:left="-284" w:right="-166"/>
        <w:jc w:val="both"/>
        <w:rPr>
          <w:rFonts w:ascii="Arial" w:hAnsi="Arial" w:cs="Arial"/>
          <w:color w:val="000000" w:themeColor="text1"/>
        </w:rPr>
      </w:pPr>
      <w:r w:rsidRPr="000F528F">
        <w:rPr>
          <w:rFonts w:ascii="Arial" w:hAnsi="Arial" w:cs="Arial"/>
          <w:color w:val="000000" w:themeColor="text1"/>
        </w:rPr>
        <w:t xml:space="preserve">Pedagoško, pedagoško-andragoško oz. specialno pedagoško izobrazbo si pridobi, kdor opravi vse obveznosti: </w:t>
      </w:r>
    </w:p>
    <w:p w14:paraId="4D4874C3" w14:textId="36E674BE" w:rsidR="004208B5" w:rsidRPr="000F528F" w:rsidRDefault="004208B5" w:rsidP="001916CF">
      <w:pPr>
        <w:pStyle w:val="Navadensplet"/>
        <w:numPr>
          <w:ilvl w:val="1"/>
          <w:numId w:val="88"/>
        </w:numPr>
        <w:shd w:val="clear" w:color="auto" w:fill="FFFFFF" w:themeFill="background1"/>
        <w:spacing w:line="276" w:lineRule="auto"/>
        <w:ind w:left="0" w:right="-166" w:hanging="284"/>
        <w:jc w:val="both"/>
        <w:rPr>
          <w:rFonts w:ascii="Arial" w:hAnsi="Arial" w:cs="Arial"/>
          <w:color w:val="000000" w:themeColor="text1"/>
        </w:rPr>
      </w:pPr>
      <w:r w:rsidRPr="000F528F">
        <w:rPr>
          <w:rFonts w:ascii="Arial" w:hAnsi="Arial" w:cs="Arial"/>
          <w:color w:val="000000" w:themeColor="text1"/>
        </w:rPr>
        <w:t xml:space="preserve">v študijskem programu za pridobitev izobrazbe druge stopnje oz. v študijskem programu, ki v skladu z zakonom ustreza izobrazbi druge stopnje, po katerem se pridobi strokovni naslov magister profesor oz. profesor, </w:t>
      </w:r>
    </w:p>
    <w:p w14:paraId="6FB44C55" w14:textId="42196E2C" w:rsidR="004208B5" w:rsidRPr="000F528F" w:rsidRDefault="004208B5" w:rsidP="001916CF">
      <w:pPr>
        <w:pStyle w:val="Navadensplet"/>
        <w:numPr>
          <w:ilvl w:val="1"/>
          <w:numId w:val="88"/>
        </w:numPr>
        <w:shd w:val="clear" w:color="auto" w:fill="FFFFFF" w:themeFill="background1"/>
        <w:spacing w:line="276" w:lineRule="auto"/>
        <w:ind w:left="0" w:right="-166" w:hanging="284"/>
        <w:jc w:val="both"/>
        <w:rPr>
          <w:rFonts w:ascii="Arial" w:hAnsi="Arial" w:cs="Arial"/>
          <w:color w:val="000000" w:themeColor="text1"/>
        </w:rPr>
      </w:pPr>
      <w:r w:rsidRPr="000F528F">
        <w:rPr>
          <w:rFonts w:ascii="Arial" w:hAnsi="Arial" w:cs="Arial"/>
          <w:color w:val="000000" w:themeColor="text1"/>
        </w:rPr>
        <w:t xml:space="preserve">po študijskem programu, ki vključuje ustrezne strokovne vsebine. </w:t>
      </w:r>
    </w:p>
    <w:p w14:paraId="46017BF8" w14:textId="691E1040" w:rsidR="004208B5" w:rsidRPr="000F528F" w:rsidRDefault="004208B5" w:rsidP="000F528F">
      <w:pPr>
        <w:pStyle w:val="Navadensplet"/>
        <w:shd w:val="clear" w:color="auto" w:fill="FFFFFF" w:themeFill="background1"/>
        <w:spacing w:line="276" w:lineRule="auto"/>
        <w:ind w:left="-284" w:right="-166"/>
        <w:jc w:val="both"/>
        <w:rPr>
          <w:rFonts w:ascii="Arial" w:hAnsi="Arial" w:cs="Arial"/>
          <w:color w:val="000000" w:themeColor="text1"/>
        </w:rPr>
      </w:pPr>
      <w:r w:rsidRPr="000F528F">
        <w:rPr>
          <w:rFonts w:ascii="Arial" w:hAnsi="Arial" w:cs="Arial"/>
          <w:color w:val="000000" w:themeColor="text1"/>
        </w:rPr>
        <w:t xml:space="preserve">Vključenost ustreznih pedagoško-andragoških znanj v študijskih programih ugotavlja Strokovni svet Republike Slovenije za splošno izobraževanje. </w:t>
      </w:r>
    </w:p>
    <w:p w14:paraId="41FDA78B" w14:textId="416249A2" w:rsidR="004208B5" w:rsidRPr="000F528F" w:rsidRDefault="004208B5" w:rsidP="000F528F">
      <w:pPr>
        <w:pStyle w:val="Navadensplet"/>
        <w:shd w:val="clear" w:color="auto" w:fill="FFFFFF" w:themeFill="background1"/>
        <w:spacing w:line="276" w:lineRule="auto"/>
        <w:ind w:left="-284" w:right="-166"/>
        <w:jc w:val="both"/>
        <w:rPr>
          <w:rFonts w:ascii="Arial" w:hAnsi="Arial" w:cs="Arial"/>
          <w:color w:val="000000" w:themeColor="text1"/>
        </w:rPr>
      </w:pPr>
      <w:r w:rsidRPr="000F528F">
        <w:rPr>
          <w:rFonts w:ascii="Arial" w:hAnsi="Arial" w:cs="Arial"/>
          <w:color w:val="000000" w:themeColor="text1"/>
        </w:rPr>
        <w:t xml:space="preserve">Kdor ni končal izobraževanja po visokošolskem študijskem programu za pridobitev izobrazbe, ki vključuje tudi pedagoško, pedagoško-andragoško oz. specialno pedagoško izobrazbo, si jo mora pridobiti po ustreznem javnoveljavnem študijskem programu za izpopolnjevanje. </w:t>
      </w:r>
    </w:p>
    <w:p w14:paraId="3B116027" w14:textId="3024E408" w:rsidR="004208B5" w:rsidRPr="000F528F" w:rsidRDefault="004208B5" w:rsidP="000F528F">
      <w:pPr>
        <w:pStyle w:val="Navadensplet"/>
        <w:shd w:val="clear" w:color="auto" w:fill="FFFFFF" w:themeFill="background1"/>
        <w:spacing w:line="276" w:lineRule="auto"/>
        <w:ind w:left="-284" w:right="-166"/>
        <w:jc w:val="both"/>
        <w:rPr>
          <w:rFonts w:ascii="Arial" w:hAnsi="Arial" w:cs="Arial"/>
          <w:color w:val="000000" w:themeColor="text1"/>
        </w:rPr>
      </w:pPr>
      <w:r w:rsidRPr="000F528F">
        <w:rPr>
          <w:rFonts w:ascii="Arial" w:hAnsi="Arial" w:cs="Arial"/>
          <w:color w:val="000000" w:themeColor="text1"/>
        </w:rPr>
        <w:t xml:space="preserve">Kdor ni končal izobraževanja po izobraževalnem programu poklicnega oz. strokovnega izobraževanja, ki vključuje tudi pedagoško, pedagoško-andragoško oz. specialno pedagoško izobrazbo, si jo mora pridobiti po izobraževalnem programu, ki ga sprejme minister na predlog Strokovnega sveta Republike Slovenije za splošno izobraževanje. </w:t>
      </w:r>
    </w:p>
    <w:p w14:paraId="124CDFED" w14:textId="6A875BF9" w:rsidR="00603EEC" w:rsidRPr="000F528F" w:rsidRDefault="00603EEC" w:rsidP="000F528F">
      <w:pPr>
        <w:pStyle w:val="Navadensplet"/>
        <w:shd w:val="clear" w:color="auto" w:fill="FFFFFF" w:themeFill="background1"/>
        <w:spacing w:line="276" w:lineRule="auto"/>
        <w:ind w:left="-284" w:right="-166"/>
        <w:jc w:val="both"/>
        <w:rPr>
          <w:rFonts w:ascii="Arial" w:hAnsi="Arial" w:cs="Arial"/>
          <w:b/>
          <w:color w:val="000000" w:themeColor="text1"/>
          <w:u w:val="single"/>
        </w:rPr>
      </w:pPr>
      <w:r w:rsidRPr="000F528F">
        <w:rPr>
          <w:rFonts w:ascii="Arial" w:hAnsi="Arial" w:cs="Arial"/>
          <w:b/>
          <w:color w:val="000000" w:themeColor="text1"/>
          <w:u w:val="single"/>
        </w:rPr>
        <w:t>GOSTUJOČI TUJI UČITELJ:</w:t>
      </w:r>
    </w:p>
    <w:p w14:paraId="37045300" w14:textId="38CE1B72" w:rsidR="00664FF5" w:rsidRPr="000F528F" w:rsidRDefault="00603EEC" w:rsidP="00341212">
      <w:pPr>
        <w:spacing w:after="150" w:line="276" w:lineRule="auto"/>
        <w:ind w:left="-284"/>
        <w:jc w:val="both"/>
        <w:rPr>
          <w:rFonts w:ascii="Arial" w:hAnsi="Arial" w:cs="Arial"/>
          <w:color w:val="000000" w:themeColor="text1"/>
        </w:rPr>
      </w:pPr>
      <w:r w:rsidRPr="000F528F">
        <w:rPr>
          <w:rFonts w:ascii="Arial" w:hAnsi="Arial" w:cs="Arial"/>
          <w:color w:val="000000" w:themeColor="text1"/>
        </w:rPr>
        <w:t>Gostujoči tuji učitelj, ki v poklicnem in strokovnem izobraževanju, v gimnazijah ter v glasbenih šolah za določen čas opravlja dele programa ali sodeluje pri izvajanju osnovnošolskega programa, mora izpolnjevati pogoje, kakršni se zahtevajo za to delo v državi, iz katere prihaja.</w:t>
      </w:r>
    </w:p>
    <w:p w14:paraId="1BDA4135" w14:textId="77777777" w:rsidR="003C3273" w:rsidRPr="000F528F" w:rsidRDefault="003C3273" w:rsidP="000F528F">
      <w:pPr>
        <w:pStyle w:val="Navadensplet"/>
        <w:shd w:val="clear" w:color="auto" w:fill="FFFFFF" w:themeFill="background1"/>
        <w:spacing w:line="276" w:lineRule="auto"/>
        <w:ind w:right="-166" w:hanging="284"/>
        <w:jc w:val="both"/>
        <w:rPr>
          <w:rFonts w:ascii="Arial" w:hAnsi="Arial" w:cs="Arial"/>
          <w:b/>
          <w:bCs/>
          <w:color w:val="000000" w:themeColor="text1"/>
          <w:u w:val="single"/>
        </w:rPr>
      </w:pPr>
      <w:r w:rsidRPr="000F528F">
        <w:rPr>
          <w:rFonts w:ascii="Arial" w:hAnsi="Arial" w:cs="Arial"/>
          <w:b/>
          <w:bCs/>
          <w:color w:val="000000" w:themeColor="text1"/>
          <w:u w:val="single"/>
        </w:rPr>
        <w:t>STROKOVNI IZPIT:</w:t>
      </w:r>
    </w:p>
    <w:p w14:paraId="37774946" w14:textId="0849A555" w:rsidR="003C3273" w:rsidRPr="000F528F" w:rsidRDefault="003C3273" w:rsidP="000F528F">
      <w:pPr>
        <w:spacing w:line="276" w:lineRule="auto"/>
        <w:ind w:left="-284" w:right="-166"/>
        <w:jc w:val="both"/>
        <w:rPr>
          <w:rFonts w:ascii="Arial" w:hAnsi="Arial" w:cs="Arial"/>
          <w:color w:val="000000" w:themeColor="text1"/>
        </w:rPr>
      </w:pPr>
      <w:r w:rsidRPr="000F528F">
        <w:rPr>
          <w:rFonts w:ascii="Arial" w:hAnsi="Arial" w:cs="Arial"/>
          <w:color w:val="000000" w:themeColor="text1"/>
        </w:rPr>
        <w:t>Strokovni delavci opravljajo strokovni izpit v skladu s tem zakonom.</w:t>
      </w:r>
      <w:r w:rsidR="00A17F7A" w:rsidRPr="000F528F">
        <w:rPr>
          <w:rFonts w:ascii="Arial" w:hAnsi="Arial" w:cs="Arial"/>
          <w:color w:val="000000" w:themeColor="text1"/>
        </w:rPr>
        <w:t xml:space="preserve"> </w:t>
      </w:r>
      <w:r w:rsidR="00A17F7A" w:rsidRPr="000F528F">
        <w:rPr>
          <w:rFonts w:ascii="Arial" w:hAnsi="Arial" w:cs="Arial"/>
          <w:color w:val="000000" w:themeColor="text1"/>
          <w:shd w:val="clear" w:color="auto" w:fill="FFFFFF"/>
        </w:rPr>
        <w:t>Strokovni izpit je sestavni del pripravništva in se opravlja pred iztekom pripravniške dobe.</w:t>
      </w:r>
    </w:p>
    <w:p w14:paraId="7642CEB4" w14:textId="77777777" w:rsidR="003C3273" w:rsidRPr="000F528F" w:rsidRDefault="003C3273" w:rsidP="000F528F">
      <w:pPr>
        <w:spacing w:before="240" w:line="276" w:lineRule="auto"/>
        <w:ind w:left="-284" w:right="-166"/>
        <w:jc w:val="both"/>
        <w:rPr>
          <w:rFonts w:ascii="Arial" w:hAnsi="Arial" w:cs="Arial"/>
          <w:color w:val="000000" w:themeColor="text1"/>
        </w:rPr>
      </w:pPr>
      <w:r w:rsidRPr="000F528F">
        <w:rPr>
          <w:rFonts w:ascii="Arial" w:hAnsi="Arial" w:cs="Arial"/>
          <w:color w:val="000000" w:themeColor="text1"/>
        </w:rPr>
        <w:t>Strokovni delavci, ki so opravili pripravništvo in strokovni izpit po drugih predpisih, lahko opravljajo strokovni izpit po tem zakonu po preteku šestih mesecev dela v vrtcu oziroma šoli.</w:t>
      </w:r>
    </w:p>
    <w:p w14:paraId="45A491EA" w14:textId="06EE939E" w:rsidR="003C3273" w:rsidRPr="000F528F" w:rsidRDefault="003C3273" w:rsidP="00EB4968">
      <w:pPr>
        <w:spacing w:before="240" w:line="276" w:lineRule="auto"/>
        <w:ind w:left="-284" w:right="-166"/>
        <w:jc w:val="both"/>
        <w:rPr>
          <w:rFonts w:ascii="Arial" w:hAnsi="Arial" w:cs="Arial"/>
          <w:color w:val="000000" w:themeColor="text1"/>
        </w:rPr>
      </w:pPr>
      <w:r w:rsidRPr="000F528F">
        <w:rPr>
          <w:rFonts w:ascii="Arial" w:hAnsi="Arial" w:cs="Arial"/>
          <w:color w:val="000000" w:themeColor="text1"/>
        </w:rPr>
        <w:t>Strokovnim delavcem, ki imajo naziv visokošolskega učitelja, ni treba opravljati strokovnega izpita v skladu s tem zakonom.</w:t>
      </w:r>
      <w:r w:rsidR="00EB4968">
        <w:rPr>
          <w:rFonts w:ascii="Arial" w:hAnsi="Arial" w:cs="Arial"/>
          <w:color w:val="000000" w:themeColor="text1"/>
        </w:rPr>
        <w:t xml:space="preserve"> </w:t>
      </w:r>
      <w:r w:rsidRPr="000F528F">
        <w:rPr>
          <w:rFonts w:ascii="Arial" w:hAnsi="Arial" w:cs="Arial"/>
          <w:color w:val="000000" w:themeColor="text1"/>
        </w:rPr>
        <w:t>Podrobnejše določbe o strokovnem izpitu predpiše minister.</w:t>
      </w:r>
    </w:p>
    <w:p w14:paraId="5147A3C7" w14:textId="22FBA7F3" w:rsidR="00B0434C" w:rsidRDefault="003C3273" w:rsidP="00786562">
      <w:pPr>
        <w:spacing w:before="240" w:line="276" w:lineRule="auto"/>
        <w:ind w:left="-284" w:right="-166"/>
        <w:jc w:val="both"/>
        <w:rPr>
          <w:rFonts w:ascii="Arial" w:hAnsi="Arial" w:cs="Arial"/>
          <w:color w:val="000000" w:themeColor="text1"/>
        </w:rPr>
      </w:pPr>
      <w:r w:rsidRPr="000F528F">
        <w:rPr>
          <w:rFonts w:ascii="Arial" w:hAnsi="Arial" w:cs="Arial"/>
          <w:color w:val="000000" w:themeColor="text1"/>
        </w:rPr>
        <w:t>Strokovni delavci v vrtcih, šolah in zavodih, ki izvajajo programe za predšolske otroke, izobraževalne programe in posebni program vzgoje in izobraževanja za otroke in mladostnike s posebnimi potrebami, ki opravljajo zdravstveno oziroma socialno-varstveno dejavnost, opravljajo strokovni izpit v skladu z zakonom in drugimi predpisi, ki urejajo ta področja</w:t>
      </w:r>
      <w:r w:rsidR="00507491">
        <w:rPr>
          <w:rFonts w:ascii="Arial" w:hAnsi="Arial" w:cs="Arial"/>
          <w:color w:val="000000" w:themeColor="text1"/>
        </w:rPr>
        <w:t>.</w:t>
      </w:r>
    </w:p>
    <w:p w14:paraId="1EEBE56F" w14:textId="2A7B2503" w:rsidR="00603EEC" w:rsidRPr="000F528F" w:rsidRDefault="00603EEC" w:rsidP="00B0434C">
      <w:pPr>
        <w:spacing w:before="240" w:line="276" w:lineRule="auto"/>
        <w:ind w:left="-284" w:right="-166"/>
        <w:jc w:val="both"/>
        <w:rPr>
          <w:rFonts w:ascii="Arial" w:hAnsi="Arial" w:cs="Arial"/>
          <w:color w:val="000000" w:themeColor="text1"/>
        </w:rPr>
      </w:pPr>
      <w:r w:rsidRPr="000F528F">
        <w:rPr>
          <w:rFonts w:ascii="Arial" w:hAnsi="Arial" w:cs="Arial"/>
          <w:color w:val="000000" w:themeColor="text1"/>
        </w:rPr>
        <w:t>Pogoje, predpisane za strokovne delavce javnih vrtcev in šol, morajo izpolnjevati tudi strokovni delavci v zasebnih vrtcih in šolah, ki izvajajo javno veljavne programe.</w:t>
      </w:r>
    </w:p>
    <w:p w14:paraId="45B72508" w14:textId="4FE13A76" w:rsidR="00603EEC" w:rsidRPr="000F528F" w:rsidRDefault="00603EEC" w:rsidP="000F528F">
      <w:pPr>
        <w:spacing w:after="150" w:line="276" w:lineRule="auto"/>
        <w:ind w:left="-284"/>
        <w:jc w:val="both"/>
        <w:rPr>
          <w:rFonts w:ascii="Arial" w:hAnsi="Arial" w:cs="Arial"/>
          <w:color w:val="000000" w:themeColor="text1"/>
        </w:rPr>
      </w:pPr>
      <w:r w:rsidRPr="000F528F">
        <w:rPr>
          <w:rFonts w:ascii="Arial" w:hAnsi="Arial" w:cs="Arial"/>
          <w:color w:val="000000" w:themeColor="text1"/>
        </w:rPr>
        <w:lastRenderedPageBreak/>
        <w:t>Določba prejšnjega odstavka ne velja za vrtce in šole, ki izvajajo programe za predšolske otroke oziroma izobraževalne programe po posebnih pedagoških načelih.</w:t>
      </w:r>
    </w:p>
    <w:p w14:paraId="55139309" w14:textId="4D21AD15" w:rsidR="00603EEC" w:rsidRDefault="00603EEC" w:rsidP="00341212">
      <w:pPr>
        <w:spacing w:before="240" w:line="276" w:lineRule="auto"/>
        <w:ind w:left="-284" w:right="-166"/>
        <w:jc w:val="both"/>
        <w:rPr>
          <w:rFonts w:ascii="Arial" w:hAnsi="Arial" w:cs="Arial"/>
          <w:b/>
          <w:color w:val="000000" w:themeColor="text1"/>
          <w:u w:val="single"/>
        </w:rPr>
      </w:pPr>
      <w:r w:rsidRPr="000F528F">
        <w:rPr>
          <w:rFonts w:ascii="Arial" w:hAnsi="Arial" w:cs="Arial"/>
          <w:b/>
          <w:color w:val="000000" w:themeColor="text1"/>
          <w:u w:val="single"/>
        </w:rPr>
        <w:t>EVIDENCA STROKOVNEGA IZPITA:</w:t>
      </w:r>
    </w:p>
    <w:p w14:paraId="1FF9CF07" w14:textId="77777777" w:rsidR="00341212" w:rsidRPr="00EE2A39" w:rsidRDefault="00341212" w:rsidP="00EE2A39"/>
    <w:p w14:paraId="57692EEC" w14:textId="509E7D8E" w:rsidR="00603EEC" w:rsidRPr="000F528F" w:rsidRDefault="00603EEC" w:rsidP="000F528F">
      <w:pPr>
        <w:spacing w:after="150" w:line="276" w:lineRule="auto"/>
        <w:ind w:left="-284"/>
        <w:jc w:val="both"/>
        <w:rPr>
          <w:rFonts w:ascii="Arial" w:hAnsi="Arial" w:cs="Arial"/>
          <w:color w:val="000000" w:themeColor="text1"/>
        </w:rPr>
      </w:pPr>
      <w:r w:rsidRPr="000F528F">
        <w:rPr>
          <w:rFonts w:ascii="Arial" w:hAnsi="Arial" w:cs="Arial"/>
          <w:color w:val="000000" w:themeColor="text1"/>
        </w:rPr>
        <w:t>Evidenca o opravljenih strokovnih izpitih, ki jo vodi ministrstvo, pristojno za šolstvo, vsebuje:</w:t>
      </w:r>
    </w:p>
    <w:p w14:paraId="7939FEA7" w14:textId="224C0A19" w:rsidR="00603EEC" w:rsidRPr="000F528F" w:rsidRDefault="00603EEC" w:rsidP="001916CF">
      <w:pPr>
        <w:pStyle w:val="Odstavekseznama"/>
        <w:numPr>
          <w:ilvl w:val="0"/>
          <w:numId w:val="184"/>
        </w:numPr>
        <w:spacing w:after="150" w:line="276" w:lineRule="auto"/>
        <w:ind w:left="-284" w:hanging="11"/>
        <w:jc w:val="both"/>
        <w:rPr>
          <w:rFonts w:ascii="Arial" w:hAnsi="Arial" w:cs="Arial"/>
          <w:color w:val="000000" w:themeColor="text1"/>
        </w:rPr>
      </w:pPr>
      <w:r w:rsidRPr="000F528F">
        <w:rPr>
          <w:rFonts w:ascii="Arial" w:hAnsi="Arial" w:cs="Arial"/>
          <w:color w:val="000000" w:themeColor="text1"/>
        </w:rPr>
        <w:t>ime in priimek kandidata,</w:t>
      </w:r>
    </w:p>
    <w:p w14:paraId="40EB5497" w14:textId="20F473EC" w:rsidR="00603EEC" w:rsidRPr="000F528F" w:rsidRDefault="00603EEC" w:rsidP="001916CF">
      <w:pPr>
        <w:pStyle w:val="Odstavekseznama"/>
        <w:numPr>
          <w:ilvl w:val="0"/>
          <w:numId w:val="184"/>
        </w:numPr>
        <w:spacing w:after="150" w:line="276" w:lineRule="auto"/>
        <w:ind w:left="-284" w:hanging="11"/>
        <w:jc w:val="both"/>
        <w:rPr>
          <w:rFonts w:ascii="Arial" w:hAnsi="Arial" w:cs="Arial"/>
          <w:color w:val="000000" w:themeColor="text1"/>
        </w:rPr>
      </w:pPr>
      <w:r w:rsidRPr="000F528F">
        <w:rPr>
          <w:rFonts w:ascii="Arial" w:hAnsi="Arial" w:cs="Arial"/>
          <w:color w:val="000000" w:themeColor="text1"/>
        </w:rPr>
        <w:t>datum, kraj in občino rojstva,</w:t>
      </w:r>
    </w:p>
    <w:p w14:paraId="1F18EB84" w14:textId="60070696" w:rsidR="00603EEC" w:rsidRPr="000F528F" w:rsidRDefault="00603EEC" w:rsidP="001916CF">
      <w:pPr>
        <w:pStyle w:val="Odstavekseznama"/>
        <w:numPr>
          <w:ilvl w:val="0"/>
          <w:numId w:val="184"/>
        </w:numPr>
        <w:spacing w:after="150" w:line="276" w:lineRule="auto"/>
        <w:ind w:left="-284" w:hanging="11"/>
        <w:jc w:val="both"/>
        <w:rPr>
          <w:rFonts w:ascii="Arial" w:hAnsi="Arial" w:cs="Arial"/>
          <w:color w:val="000000" w:themeColor="text1"/>
        </w:rPr>
      </w:pPr>
      <w:r w:rsidRPr="000F528F">
        <w:rPr>
          <w:rFonts w:ascii="Arial" w:hAnsi="Arial" w:cs="Arial"/>
          <w:color w:val="000000" w:themeColor="text1"/>
        </w:rPr>
        <w:t>podatke o izobrazbi,</w:t>
      </w:r>
    </w:p>
    <w:p w14:paraId="1A0FE572" w14:textId="59232003" w:rsidR="00603EEC" w:rsidRPr="000F528F" w:rsidRDefault="00603EEC" w:rsidP="001916CF">
      <w:pPr>
        <w:pStyle w:val="Odstavekseznama"/>
        <w:numPr>
          <w:ilvl w:val="0"/>
          <w:numId w:val="184"/>
        </w:numPr>
        <w:spacing w:after="150" w:line="276" w:lineRule="auto"/>
        <w:ind w:left="-284" w:hanging="11"/>
        <w:jc w:val="both"/>
        <w:rPr>
          <w:rFonts w:ascii="Arial" w:hAnsi="Arial" w:cs="Arial"/>
          <w:color w:val="000000" w:themeColor="text1"/>
        </w:rPr>
      </w:pPr>
      <w:r w:rsidRPr="000F528F">
        <w:rPr>
          <w:rFonts w:ascii="Arial" w:hAnsi="Arial" w:cs="Arial"/>
          <w:color w:val="000000" w:themeColor="text1"/>
        </w:rPr>
        <w:t>podatke o opravljenem strokovnem izpitu.</w:t>
      </w:r>
    </w:p>
    <w:p w14:paraId="058C9C46" w14:textId="066DD1E0" w:rsidR="00603EEC" w:rsidRDefault="00603EEC" w:rsidP="000F528F">
      <w:pPr>
        <w:spacing w:after="150" w:line="276" w:lineRule="auto"/>
        <w:ind w:left="-284"/>
        <w:jc w:val="both"/>
        <w:rPr>
          <w:rFonts w:ascii="Arial" w:hAnsi="Arial" w:cs="Arial"/>
          <w:color w:val="000000" w:themeColor="text1"/>
        </w:rPr>
      </w:pPr>
      <w:r w:rsidRPr="000F528F">
        <w:rPr>
          <w:rFonts w:ascii="Arial" w:hAnsi="Arial" w:cs="Arial"/>
          <w:color w:val="000000" w:themeColor="text1"/>
        </w:rPr>
        <w:t>Dokumentacija, potrebna za opravljanje strokovnega izpita, se kandidatu po opravljenem izpitu vrne.</w:t>
      </w:r>
    </w:p>
    <w:p w14:paraId="3E1923B1" w14:textId="77777777" w:rsidR="00EB233E" w:rsidRPr="00EB233E" w:rsidRDefault="00EB233E" w:rsidP="00EB233E"/>
    <w:p w14:paraId="155C667E" w14:textId="2D0D3D13" w:rsidR="004208B5" w:rsidRPr="000F528F" w:rsidRDefault="006F6B96" w:rsidP="000F528F">
      <w:pPr>
        <w:pStyle w:val="Navadensplet"/>
        <w:shd w:val="clear" w:color="auto" w:fill="FFFFFF" w:themeFill="background1"/>
        <w:spacing w:line="276" w:lineRule="auto"/>
        <w:ind w:right="-166" w:hanging="284"/>
        <w:jc w:val="both"/>
        <w:rPr>
          <w:rFonts w:ascii="Arial" w:hAnsi="Arial" w:cs="Arial"/>
          <w:b/>
          <w:bCs/>
          <w:color w:val="000000" w:themeColor="text1"/>
          <w:u w:val="single"/>
        </w:rPr>
      </w:pPr>
      <w:r w:rsidRPr="000F528F">
        <w:rPr>
          <w:rFonts w:ascii="Arial" w:hAnsi="Arial" w:cs="Arial"/>
          <w:b/>
          <w:bCs/>
          <w:color w:val="000000" w:themeColor="text1"/>
          <w:u w:val="single"/>
        </w:rPr>
        <w:t>1</w:t>
      </w:r>
      <w:r w:rsidR="002A36D9" w:rsidRPr="000F528F">
        <w:rPr>
          <w:rFonts w:ascii="Arial" w:hAnsi="Arial" w:cs="Arial"/>
          <w:b/>
          <w:bCs/>
          <w:color w:val="000000" w:themeColor="text1"/>
          <w:u w:val="single"/>
        </w:rPr>
        <w:t>9</w:t>
      </w:r>
      <w:r w:rsidRPr="000F528F">
        <w:rPr>
          <w:rFonts w:ascii="Arial" w:hAnsi="Arial" w:cs="Arial"/>
          <w:b/>
          <w:bCs/>
          <w:color w:val="000000" w:themeColor="text1"/>
          <w:u w:val="single"/>
        </w:rPr>
        <w:t xml:space="preserve"> </w:t>
      </w:r>
      <w:r w:rsidR="004208B5" w:rsidRPr="000F528F">
        <w:rPr>
          <w:rFonts w:ascii="Arial" w:hAnsi="Arial" w:cs="Arial"/>
          <w:b/>
          <w:bCs/>
          <w:color w:val="000000" w:themeColor="text1"/>
          <w:u w:val="single"/>
        </w:rPr>
        <w:t>IZOBRAŽEVANJE IN NAPREDOVANJE</w:t>
      </w:r>
      <w:r w:rsidRPr="000F528F">
        <w:rPr>
          <w:rFonts w:ascii="Arial" w:hAnsi="Arial" w:cs="Arial"/>
          <w:b/>
          <w:bCs/>
          <w:color w:val="000000" w:themeColor="text1"/>
          <w:u w:val="single"/>
        </w:rPr>
        <w:t xml:space="preserve"> STROKOVNIH DELAVCEV IN RAVNATELJEV</w:t>
      </w:r>
    </w:p>
    <w:p w14:paraId="3B28EFB3" w14:textId="6FECC9FB" w:rsidR="004208B5" w:rsidRPr="000F528F" w:rsidRDefault="006B0537" w:rsidP="00341212">
      <w:pPr>
        <w:pStyle w:val="Navadensplet"/>
        <w:shd w:val="clear" w:color="auto" w:fill="FFFFFF" w:themeFill="background1"/>
        <w:spacing w:line="276" w:lineRule="auto"/>
        <w:ind w:left="-284" w:right="-166"/>
        <w:rPr>
          <w:rFonts w:ascii="Arial" w:hAnsi="Arial" w:cs="Arial"/>
          <w:color w:val="000000" w:themeColor="text1"/>
        </w:rPr>
      </w:pPr>
      <w:r w:rsidRPr="000F528F">
        <w:rPr>
          <w:rFonts w:ascii="Arial" w:hAnsi="Arial" w:cs="Arial"/>
          <w:b/>
          <w:bCs/>
          <w:noProof/>
          <w:color w:val="000000" w:themeColor="text1"/>
          <w:u w:val="single"/>
        </w:rPr>
        <mc:AlternateContent>
          <mc:Choice Requires="wps">
            <w:drawing>
              <wp:anchor distT="0" distB="0" distL="114300" distR="114300" simplePos="0" relativeHeight="251659264" behindDoc="0" locked="0" layoutInCell="1" allowOverlap="1" wp14:anchorId="076C7B1A" wp14:editId="6A0D9858">
                <wp:simplePos x="0" y="0"/>
                <wp:positionH relativeFrom="column">
                  <wp:posOffset>2441643</wp:posOffset>
                </wp:positionH>
                <wp:positionV relativeFrom="paragraph">
                  <wp:posOffset>87833</wp:posOffset>
                </wp:positionV>
                <wp:extent cx="469900" cy="1731523"/>
                <wp:effectExtent l="0" t="0" r="25400" b="8890"/>
                <wp:wrapNone/>
                <wp:docPr id="9" name="Right Brace 9"/>
                <wp:cNvGraphicFramePr/>
                <a:graphic xmlns:a="http://schemas.openxmlformats.org/drawingml/2006/main">
                  <a:graphicData uri="http://schemas.microsoft.com/office/word/2010/wordprocessingShape">
                    <wps:wsp>
                      <wps:cNvSpPr/>
                      <wps:spPr>
                        <a:xfrm>
                          <a:off x="0" y="0"/>
                          <a:ext cx="469900" cy="1731523"/>
                        </a:xfrm>
                        <a:prstGeom prst="righ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w:pict>
              <v:shapetype w14:anchorId="6783393D"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9" o:spid="_x0000_s1026" type="#_x0000_t88" style="position:absolute;margin-left:192.25pt;margin-top:6.9pt;width:37pt;height:136.3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" adj="488" strokecolor="black [3200]" strokeweight=".5pt">
                <v:stroke joinstyle="miter"/>
              </v:shape>
            </w:pict>
          </mc:Fallback>
        </mc:AlternateContent>
      </w:r>
      <w:r w:rsidR="004208B5" w:rsidRPr="000F528F">
        <w:rPr>
          <w:rFonts w:ascii="Arial" w:hAnsi="Arial" w:cs="Arial"/>
          <w:color w:val="000000" w:themeColor="text1"/>
        </w:rPr>
        <w:t>1. VZGOJITELJ,</w:t>
      </w:r>
      <w:r w:rsidR="004208B5" w:rsidRPr="000F528F">
        <w:rPr>
          <w:rFonts w:ascii="Arial" w:hAnsi="Arial" w:cs="Arial"/>
          <w:color w:val="000000" w:themeColor="text1"/>
        </w:rPr>
        <w:br/>
        <w:t>2. UČITELJ,</w:t>
      </w:r>
      <w:r w:rsidR="004208B5" w:rsidRPr="000F528F">
        <w:rPr>
          <w:rFonts w:ascii="Arial" w:hAnsi="Arial" w:cs="Arial"/>
          <w:color w:val="000000" w:themeColor="text1"/>
        </w:rPr>
        <w:br/>
        <w:t>3. ORGANIZATOR IZOBRAŽEVANJA,</w:t>
      </w:r>
      <w:r w:rsidR="00735CFA" w:rsidRPr="000F528F">
        <w:rPr>
          <w:rFonts w:ascii="Arial" w:hAnsi="Arial" w:cs="Arial"/>
          <w:color w:val="000000" w:themeColor="text1"/>
        </w:rPr>
        <w:t xml:space="preserve">     </w:t>
      </w:r>
      <w:r w:rsidR="00C22BFC" w:rsidRPr="000F528F">
        <w:rPr>
          <w:rFonts w:ascii="Arial" w:hAnsi="Arial" w:cs="Arial"/>
          <w:color w:val="000000" w:themeColor="text1"/>
        </w:rPr>
        <w:t xml:space="preserve"> </w:t>
      </w:r>
      <w:r w:rsidR="004208B5" w:rsidRPr="000F528F">
        <w:rPr>
          <w:rFonts w:ascii="Arial" w:hAnsi="Arial" w:cs="Arial"/>
          <w:color w:val="000000" w:themeColor="text1"/>
        </w:rPr>
        <w:br/>
        <w:t>4. SVETOVALNI DELAVEC,</w:t>
      </w:r>
      <w:r w:rsidR="004208B5" w:rsidRPr="000F528F">
        <w:rPr>
          <w:rFonts w:ascii="Arial" w:hAnsi="Arial" w:cs="Arial"/>
          <w:color w:val="000000" w:themeColor="text1"/>
        </w:rPr>
        <w:br/>
        <w:t>5. KNJIŽNIČAR,</w:t>
      </w:r>
      <w:r w:rsidR="00664FF5" w:rsidRPr="000F528F">
        <w:rPr>
          <w:rFonts w:ascii="Arial" w:hAnsi="Arial" w:cs="Arial"/>
          <w:color w:val="000000" w:themeColor="text1"/>
        </w:rPr>
        <w:tab/>
      </w:r>
      <w:r w:rsidR="00664FF5" w:rsidRPr="000F528F">
        <w:rPr>
          <w:rFonts w:ascii="Arial" w:hAnsi="Arial" w:cs="Arial"/>
          <w:color w:val="000000" w:themeColor="text1"/>
        </w:rPr>
        <w:tab/>
      </w:r>
      <w:r w:rsidR="00664FF5" w:rsidRPr="000F528F">
        <w:rPr>
          <w:rFonts w:ascii="Arial" w:hAnsi="Arial" w:cs="Arial"/>
          <w:color w:val="000000" w:themeColor="text1"/>
        </w:rPr>
        <w:tab/>
      </w:r>
      <w:r w:rsidR="00664FF5" w:rsidRPr="000F528F">
        <w:rPr>
          <w:rFonts w:ascii="Arial" w:hAnsi="Arial" w:cs="Arial"/>
          <w:color w:val="000000" w:themeColor="text1"/>
        </w:rPr>
        <w:tab/>
      </w:r>
      <w:r w:rsidR="00735CFA" w:rsidRPr="000F528F">
        <w:rPr>
          <w:rFonts w:ascii="Arial" w:hAnsi="Arial" w:cs="Arial"/>
          <w:color w:val="000000" w:themeColor="text1"/>
        </w:rPr>
        <w:t xml:space="preserve">      </w:t>
      </w:r>
      <w:r w:rsidR="00664FF5" w:rsidRPr="000F528F">
        <w:rPr>
          <w:rFonts w:ascii="Arial" w:hAnsi="Arial" w:cs="Arial"/>
          <w:color w:val="000000" w:themeColor="text1"/>
        </w:rPr>
        <w:t xml:space="preserve">lahko napredujejo v naziv </w:t>
      </w:r>
      <w:r w:rsidR="00664FF5" w:rsidRPr="003B2E49">
        <w:rPr>
          <w:rFonts w:ascii="Arial" w:hAnsi="Arial" w:cs="Arial"/>
          <w:color w:val="000000" w:themeColor="text1"/>
          <w:u w:val="single"/>
        </w:rPr>
        <w:t>mentor, svetovalec, svetnik</w:t>
      </w:r>
      <w:r w:rsidR="004208B5" w:rsidRPr="003B2E49">
        <w:rPr>
          <w:rFonts w:ascii="Arial" w:hAnsi="Arial" w:cs="Arial"/>
          <w:color w:val="000000" w:themeColor="text1"/>
          <w:u w:val="single"/>
        </w:rPr>
        <w:br/>
      </w:r>
      <w:r w:rsidR="004208B5" w:rsidRPr="000F528F">
        <w:rPr>
          <w:rFonts w:ascii="Arial" w:hAnsi="Arial" w:cs="Arial"/>
          <w:color w:val="000000" w:themeColor="text1"/>
        </w:rPr>
        <w:t>6. RAVNATELJ,</w:t>
      </w:r>
      <w:r w:rsidR="004208B5" w:rsidRPr="000F528F">
        <w:rPr>
          <w:rFonts w:ascii="Arial" w:hAnsi="Arial" w:cs="Arial"/>
          <w:color w:val="000000" w:themeColor="text1"/>
        </w:rPr>
        <w:br/>
        <w:t>7. POMOČNIK RAVNATELJA,</w:t>
      </w:r>
      <w:r w:rsidR="004208B5" w:rsidRPr="000F528F">
        <w:rPr>
          <w:rFonts w:ascii="Arial" w:hAnsi="Arial" w:cs="Arial"/>
          <w:color w:val="000000" w:themeColor="text1"/>
        </w:rPr>
        <w:br/>
        <w:t>8. DIREKTOR,</w:t>
      </w:r>
      <w:r w:rsidR="004208B5" w:rsidRPr="000F528F">
        <w:rPr>
          <w:rFonts w:ascii="Arial" w:hAnsi="Arial" w:cs="Arial"/>
          <w:color w:val="000000" w:themeColor="text1"/>
        </w:rPr>
        <w:br/>
        <w:t>9. PREDAVATELJ VIŠJIH ŠOL</w:t>
      </w:r>
      <w:r w:rsidR="00735CFA" w:rsidRPr="000F528F">
        <w:rPr>
          <w:rFonts w:ascii="Arial" w:hAnsi="Arial" w:cs="Arial"/>
          <w:color w:val="000000" w:themeColor="text1"/>
        </w:rPr>
        <w:t xml:space="preserve"> </w:t>
      </w:r>
    </w:p>
    <w:p w14:paraId="31713DD4" w14:textId="77777777" w:rsidR="00603EEC" w:rsidRPr="000F528F" w:rsidRDefault="00603EEC" w:rsidP="000F528F">
      <w:pPr>
        <w:spacing w:before="240" w:line="276" w:lineRule="auto"/>
        <w:ind w:left="-284"/>
        <w:jc w:val="both"/>
        <w:rPr>
          <w:rFonts w:ascii="Arial" w:hAnsi="Arial" w:cs="Arial"/>
          <w:color w:val="000000" w:themeColor="text1"/>
        </w:rPr>
      </w:pPr>
      <w:r w:rsidRPr="000F528F">
        <w:rPr>
          <w:rFonts w:ascii="Arial" w:hAnsi="Arial" w:cs="Arial"/>
          <w:color w:val="000000" w:themeColor="text1"/>
        </w:rPr>
        <w:t>Strokovni delavci v vrtcih in šolah se strokovno izobražujejo in usposabljajo.</w:t>
      </w:r>
    </w:p>
    <w:p w14:paraId="5D296243" w14:textId="77777777" w:rsidR="00603EEC" w:rsidRPr="000F528F" w:rsidRDefault="00603EEC" w:rsidP="000F528F">
      <w:pPr>
        <w:spacing w:before="240" w:line="276" w:lineRule="auto"/>
        <w:ind w:left="-284"/>
        <w:jc w:val="both"/>
        <w:rPr>
          <w:rFonts w:ascii="Arial" w:hAnsi="Arial" w:cs="Arial"/>
          <w:color w:val="000000" w:themeColor="text1"/>
        </w:rPr>
      </w:pPr>
      <w:r w:rsidRPr="000F528F">
        <w:rPr>
          <w:rFonts w:ascii="Arial" w:hAnsi="Arial" w:cs="Arial"/>
          <w:color w:val="000000" w:themeColor="text1"/>
        </w:rPr>
        <w:t>Pogoje, način in postopek strokovnega izobraževanja in usposabljanja ter napredovanja v nazive določi minister.</w:t>
      </w:r>
    </w:p>
    <w:p w14:paraId="290EBCA5" w14:textId="44D25A59" w:rsidR="00603EEC" w:rsidRPr="000F528F" w:rsidRDefault="00603EEC" w:rsidP="000F528F">
      <w:pPr>
        <w:spacing w:before="240" w:line="276" w:lineRule="auto"/>
        <w:ind w:left="-284"/>
        <w:jc w:val="both"/>
        <w:rPr>
          <w:rFonts w:ascii="Arial" w:hAnsi="Arial" w:cs="Arial"/>
          <w:color w:val="000000" w:themeColor="text1"/>
        </w:rPr>
      </w:pPr>
      <w:r w:rsidRPr="000F528F">
        <w:rPr>
          <w:rFonts w:ascii="Arial" w:hAnsi="Arial" w:cs="Arial"/>
          <w:color w:val="000000" w:themeColor="text1"/>
        </w:rPr>
        <w:t xml:space="preserve">Naziv predavatelj višje šole podeli predavateljski zbor ustrezne višje strokovne šole po poprejšnjem soglasju Strokovnega sveta </w:t>
      </w:r>
      <w:r w:rsidR="00C22BFC" w:rsidRPr="000F528F">
        <w:rPr>
          <w:rFonts w:ascii="Arial" w:hAnsi="Arial" w:cs="Arial"/>
          <w:color w:val="000000" w:themeColor="text1"/>
        </w:rPr>
        <w:t>RS</w:t>
      </w:r>
      <w:r w:rsidRPr="000F528F">
        <w:rPr>
          <w:rFonts w:ascii="Arial" w:hAnsi="Arial" w:cs="Arial"/>
          <w:color w:val="000000" w:themeColor="text1"/>
        </w:rPr>
        <w:t xml:space="preserve"> za poklicno in strokovno izobraževanje. Če predavateljski zbor še ni konstituiran ali je treba imenovati predavatelje za izobraževalni program, ki ga šola na novo uvaja, naziv podeli Strokovni svet </w:t>
      </w:r>
      <w:r w:rsidR="00C22BFC" w:rsidRPr="000F528F">
        <w:rPr>
          <w:rFonts w:ascii="Arial" w:hAnsi="Arial" w:cs="Arial"/>
          <w:color w:val="000000" w:themeColor="text1"/>
        </w:rPr>
        <w:t>RS</w:t>
      </w:r>
      <w:r w:rsidRPr="000F528F">
        <w:rPr>
          <w:rFonts w:ascii="Arial" w:hAnsi="Arial" w:cs="Arial"/>
          <w:color w:val="000000" w:themeColor="text1"/>
        </w:rPr>
        <w:t xml:space="preserve"> za poklicno in strokovno izobraževanje.</w:t>
      </w:r>
      <w:r w:rsidR="00C22BFC" w:rsidRPr="000F528F">
        <w:rPr>
          <w:rFonts w:ascii="Arial" w:hAnsi="Arial" w:cs="Arial"/>
          <w:color w:val="000000" w:themeColor="text1"/>
        </w:rPr>
        <w:t xml:space="preserve"> </w:t>
      </w:r>
      <w:r w:rsidRPr="000F528F">
        <w:rPr>
          <w:rFonts w:ascii="Arial" w:hAnsi="Arial" w:cs="Arial"/>
          <w:color w:val="000000" w:themeColor="text1"/>
        </w:rPr>
        <w:t>Postopek za pridobitev naziva</w:t>
      </w:r>
      <w:r w:rsidR="00C22BFC" w:rsidRPr="000F528F">
        <w:rPr>
          <w:rFonts w:ascii="Arial" w:hAnsi="Arial" w:cs="Arial"/>
          <w:color w:val="000000" w:themeColor="text1"/>
        </w:rPr>
        <w:t xml:space="preserve"> </w:t>
      </w:r>
      <w:r w:rsidRPr="000F528F">
        <w:rPr>
          <w:rFonts w:ascii="Arial" w:hAnsi="Arial" w:cs="Arial"/>
          <w:color w:val="000000" w:themeColor="text1"/>
        </w:rPr>
        <w:t>določi minister.</w:t>
      </w:r>
    </w:p>
    <w:p w14:paraId="3567C136" w14:textId="5109D266" w:rsidR="00603EEC" w:rsidRPr="000F528F" w:rsidRDefault="00603EEC" w:rsidP="000F528F">
      <w:pPr>
        <w:spacing w:before="240" w:line="276" w:lineRule="auto"/>
        <w:ind w:left="-284"/>
        <w:jc w:val="both"/>
        <w:rPr>
          <w:rFonts w:ascii="Arial" w:hAnsi="Arial" w:cs="Arial"/>
          <w:color w:val="000000" w:themeColor="text1"/>
        </w:rPr>
      </w:pPr>
      <w:r w:rsidRPr="000F528F">
        <w:rPr>
          <w:rFonts w:ascii="Arial" w:hAnsi="Arial" w:cs="Arial"/>
          <w:color w:val="000000" w:themeColor="text1"/>
        </w:rPr>
        <w:t>V nazive po tem zakonu napredujejo tudi strokovni delavci, zaposleni v javnih zavodih, ki opravljajo vzgojno-izobraževalno delo oziroma svetovalno ali razvojno delo v zvezi z vzgojo in izobraževanjem.</w:t>
      </w:r>
    </w:p>
    <w:p w14:paraId="1AF44E8A" w14:textId="2975B6F0" w:rsidR="00EB233E" w:rsidRPr="000F528F" w:rsidRDefault="00603EEC" w:rsidP="00EB233E">
      <w:pPr>
        <w:spacing w:before="240" w:line="276" w:lineRule="auto"/>
        <w:ind w:left="-284"/>
        <w:jc w:val="both"/>
        <w:rPr>
          <w:rFonts w:ascii="Arial" w:hAnsi="Arial" w:cs="Arial"/>
          <w:color w:val="000000" w:themeColor="text1"/>
        </w:rPr>
      </w:pPr>
      <w:r w:rsidRPr="000F528F">
        <w:rPr>
          <w:rFonts w:ascii="Arial" w:hAnsi="Arial" w:cs="Arial"/>
          <w:color w:val="000000" w:themeColor="text1"/>
        </w:rPr>
        <w:t>Delavci, ki izvajajo prilagojene programe za predšolske otroke in posebne programe vzgoje in izobraževanja za otroke in mladostnike s posebnimi potrebami v socialno-varstvenih zavodih ob zaposlitvi na področju vzgoje in izobraževanja pridobijo strokovni naziv po postopku in pod pogoji, ki jih določi minister.</w:t>
      </w:r>
    </w:p>
    <w:p w14:paraId="7C7ABAE7" w14:textId="77777777" w:rsidR="004208B5" w:rsidRPr="000F528F" w:rsidRDefault="004208B5" w:rsidP="000F528F">
      <w:pPr>
        <w:pStyle w:val="Navadensplet"/>
        <w:shd w:val="clear" w:color="auto" w:fill="FFFFFF" w:themeFill="background1"/>
        <w:spacing w:line="276" w:lineRule="auto"/>
        <w:ind w:right="-166" w:hanging="284"/>
        <w:jc w:val="both"/>
        <w:rPr>
          <w:rFonts w:ascii="Arial" w:hAnsi="Arial" w:cs="Arial"/>
          <w:b/>
          <w:bCs/>
          <w:color w:val="000000" w:themeColor="text1"/>
          <w:u w:val="single"/>
        </w:rPr>
      </w:pPr>
      <w:r w:rsidRPr="000F528F">
        <w:rPr>
          <w:rFonts w:ascii="Arial" w:hAnsi="Arial" w:cs="Arial"/>
          <w:b/>
          <w:bCs/>
          <w:color w:val="000000" w:themeColor="text1"/>
          <w:u w:val="single"/>
        </w:rPr>
        <w:t xml:space="preserve">RAVNATELJSKI IZPIT: </w:t>
      </w:r>
    </w:p>
    <w:p w14:paraId="0B613478" w14:textId="032721BB" w:rsidR="004208B5" w:rsidRPr="000F528F" w:rsidRDefault="004208B5" w:rsidP="000F528F">
      <w:pPr>
        <w:pStyle w:val="Navadensplet"/>
        <w:shd w:val="clear" w:color="auto" w:fill="FFFFFF" w:themeFill="background1"/>
        <w:spacing w:line="276" w:lineRule="auto"/>
        <w:ind w:left="-284" w:right="-166"/>
        <w:jc w:val="both"/>
        <w:rPr>
          <w:rFonts w:ascii="Arial" w:hAnsi="Arial" w:cs="Arial"/>
          <w:color w:val="000000" w:themeColor="text1"/>
        </w:rPr>
      </w:pPr>
      <w:r w:rsidRPr="000F528F">
        <w:rPr>
          <w:rFonts w:ascii="Arial" w:hAnsi="Arial" w:cs="Arial"/>
          <w:color w:val="000000" w:themeColor="text1"/>
        </w:rPr>
        <w:t xml:space="preserve">Program za izobraževanje in usposabljanje za ravnateljski izpit in vsebino ravnateljskega izpita določi minister na predlog Strokovnega sveta Republike Slovenije za splošno izobraževanje. </w:t>
      </w:r>
    </w:p>
    <w:p w14:paraId="2B269F82" w14:textId="0F45BCDB" w:rsidR="004208B5" w:rsidRPr="000F528F" w:rsidRDefault="004208B5" w:rsidP="000F528F">
      <w:pPr>
        <w:pStyle w:val="Navadensplet"/>
        <w:shd w:val="clear" w:color="auto" w:fill="FFFFFF" w:themeFill="background1"/>
        <w:spacing w:line="276" w:lineRule="auto"/>
        <w:ind w:left="-284" w:right="-166"/>
        <w:jc w:val="both"/>
        <w:rPr>
          <w:rFonts w:ascii="Arial" w:hAnsi="Arial" w:cs="Arial"/>
          <w:color w:val="000000" w:themeColor="text1"/>
        </w:rPr>
      </w:pPr>
      <w:r w:rsidRPr="000F528F">
        <w:rPr>
          <w:rFonts w:ascii="Arial" w:hAnsi="Arial" w:cs="Arial"/>
          <w:color w:val="000000" w:themeColor="text1"/>
        </w:rPr>
        <w:lastRenderedPageBreak/>
        <w:t xml:space="preserve">Za ravnateljski izpit se lahko prizna tudi opravljen podiplomski študijski program, za katerega Strokovni svet Republike Slovenije za splošno izobraževanje ugotovi, da zagotavlja znanja, določena za ravnateljski izpit. </w:t>
      </w:r>
    </w:p>
    <w:p w14:paraId="74BA2957" w14:textId="20805113" w:rsidR="00EB233E" w:rsidRDefault="004208B5" w:rsidP="00C30D4F">
      <w:pPr>
        <w:pStyle w:val="Navadensplet"/>
        <w:shd w:val="clear" w:color="auto" w:fill="FFFFFF" w:themeFill="background1"/>
        <w:spacing w:line="276" w:lineRule="auto"/>
        <w:ind w:left="-284" w:right="-166"/>
        <w:jc w:val="both"/>
        <w:rPr>
          <w:rFonts w:ascii="Arial" w:hAnsi="Arial" w:cs="Arial"/>
          <w:color w:val="000000" w:themeColor="text1"/>
        </w:rPr>
      </w:pPr>
      <w:r w:rsidRPr="000F528F">
        <w:rPr>
          <w:rFonts w:ascii="Arial" w:hAnsi="Arial" w:cs="Arial"/>
          <w:color w:val="000000" w:themeColor="text1"/>
        </w:rPr>
        <w:t xml:space="preserve">Javni zavod, ki je pooblaščen za izvajanje programa, 1x letno objavi razpis za vpis in določi roke za opravljanje ravnateljskega izpita. </w:t>
      </w:r>
    </w:p>
    <w:p w14:paraId="75B2F9AD" w14:textId="6E214F64" w:rsidR="007752BB" w:rsidRDefault="007752BB" w:rsidP="00C30D4F">
      <w:pPr>
        <w:pStyle w:val="Navadensplet"/>
        <w:shd w:val="clear" w:color="auto" w:fill="FFFFFF" w:themeFill="background1"/>
        <w:spacing w:line="276" w:lineRule="auto"/>
        <w:ind w:left="-284" w:right="-166"/>
        <w:jc w:val="both"/>
        <w:rPr>
          <w:rFonts w:ascii="Arial" w:hAnsi="Arial" w:cs="Arial"/>
          <w:color w:val="000000" w:themeColor="text1"/>
        </w:rPr>
      </w:pPr>
    </w:p>
    <w:p w14:paraId="0EEF9EC0" w14:textId="19A9E320" w:rsidR="007752BB" w:rsidRDefault="007752BB" w:rsidP="00C30D4F">
      <w:pPr>
        <w:pStyle w:val="Navadensplet"/>
        <w:shd w:val="clear" w:color="auto" w:fill="FFFFFF" w:themeFill="background1"/>
        <w:spacing w:line="276" w:lineRule="auto"/>
        <w:ind w:left="-284" w:right="-166"/>
        <w:jc w:val="both"/>
        <w:rPr>
          <w:rFonts w:ascii="Arial" w:hAnsi="Arial" w:cs="Arial"/>
          <w:color w:val="000000" w:themeColor="text1"/>
        </w:rPr>
      </w:pPr>
    </w:p>
    <w:p w14:paraId="257AFF05" w14:textId="77777777" w:rsidR="007752BB" w:rsidRPr="00C30D4F" w:rsidRDefault="007752BB" w:rsidP="00C30D4F">
      <w:pPr>
        <w:pStyle w:val="Navadensplet"/>
        <w:shd w:val="clear" w:color="auto" w:fill="FFFFFF" w:themeFill="background1"/>
        <w:spacing w:line="276" w:lineRule="auto"/>
        <w:ind w:left="-284" w:right="-166"/>
        <w:jc w:val="both"/>
        <w:rPr>
          <w:rFonts w:ascii="Arial" w:hAnsi="Arial" w:cs="Arial"/>
          <w:color w:val="000000" w:themeColor="text1"/>
        </w:rPr>
      </w:pPr>
    </w:p>
    <w:p w14:paraId="2A3EACF1" w14:textId="6C98EEF4" w:rsidR="00A17F7A" w:rsidRPr="000F528F" w:rsidRDefault="002A36D9" w:rsidP="000F528F">
      <w:pPr>
        <w:pStyle w:val="Navadensplet"/>
        <w:shd w:val="clear" w:color="auto" w:fill="FFFFFF" w:themeFill="background1"/>
        <w:spacing w:line="276" w:lineRule="auto"/>
        <w:ind w:right="-166" w:hanging="284"/>
        <w:jc w:val="both"/>
        <w:rPr>
          <w:rFonts w:ascii="Arial" w:hAnsi="Arial" w:cs="Arial"/>
          <w:b/>
          <w:bCs/>
          <w:color w:val="000000" w:themeColor="text1"/>
          <w:u w:val="single"/>
        </w:rPr>
      </w:pPr>
      <w:r w:rsidRPr="000F528F">
        <w:rPr>
          <w:rFonts w:ascii="Arial" w:hAnsi="Arial" w:cs="Arial"/>
          <w:b/>
          <w:bCs/>
          <w:color w:val="000000" w:themeColor="text1"/>
          <w:u w:val="single"/>
        </w:rPr>
        <w:t>20</w:t>
      </w:r>
      <w:r w:rsidR="006658F6" w:rsidRPr="000F528F">
        <w:rPr>
          <w:rFonts w:ascii="Arial" w:hAnsi="Arial" w:cs="Arial"/>
          <w:b/>
          <w:bCs/>
          <w:color w:val="000000" w:themeColor="text1"/>
          <w:u w:val="single"/>
        </w:rPr>
        <w:t xml:space="preserve"> GOSPODARJENJE Z NEPREMIČNINAMI</w:t>
      </w:r>
    </w:p>
    <w:p w14:paraId="4213E9EC" w14:textId="165EC181" w:rsidR="00532371" w:rsidRPr="000F528F" w:rsidRDefault="00532371" w:rsidP="000F528F">
      <w:pPr>
        <w:pStyle w:val="Navadensplet"/>
        <w:shd w:val="clear" w:color="auto" w:fill="FFFFFF" w:themeFill="background1"/>
        <w:spacing w:line="276" w:lineRule="auto"/>
        <w:ind w:right="-166" w:hanging="284"/>
        <w:jc w:val="both"/>
        <w:rPr>
          <w:rFonts w:ascii="Arial" w:hAnsi="Arial" w:cs="Arial"/>
          <w:b/>
          <w:bCs/>
          <w:color w:val="000000" w:themeColor="text1"/>
          <w:u w:val="single"/>
        </w:rPr>
      </w:pPr>
      <w:r w:rsidRPr="000F528F">
        <w:rPr>
          <w:rFonts w:ascii="Arial" w:hAnsi="Arial" w:cs="Arial"/>
          <w:b/>
          <w:bCs/>
          <w:color w:val="000000" w:themeColor="text1"/>
          <w:u w:val="single"/>
        </w:rPr>
        <w:t>PREMOŽENJSKI SKLADI:</w:t>
      </w:r>
    </w:p>
    <w:p w14:paraId="6F397B81" w14:textId="5F23F557" w:rsidR="006658F6" w:rsidRPr="000F528F" w:rsidRDefault="006658F6" w:rsidP="000F528F">
      <w:pPr>
        <w:spacing w:before="240" w:line="276" w:lineRule="auto"/>
        <w:ind w:left="-284" w:right="-166"/>
        <w:jc w:val="both"/>
        <w:rPr>
          <w:rFonts w:ascii="Arial" w:hAnsi="Arial" w:cs="Arial"/>
          <w:color w:val="000000" w:themeColor="text1"/>
        </w:rPr>
      </w:pPr>
      <w:r w:rsidRPr="000F528F">
        <w:rPr>
          <w:rFonts w:ascii="Arial" w:hAnsi="Arial" w:cs="Arial"/>
          <w:color w:val="000000" w:themeColor="text1"/>
        </w:rPr>
        <w:t>Za gospodarjenje z nepremičninami, ki so javna lastnina in se uporabljajo za opravljanje vzgoje in izobraževanja, lahko lokalna skupnost oziroma država ustanovi premoženjski sklad.</w:t>
      </w:r>
    </w:p>
    <w:p w14:paraId="00EFE471" w14:textId="0FC5AB6D" w:rsidR="00532371" w:rsidRPr="000F528F" w:rsidRDefault="00532371" w:rsidP="000F528F">
      <w:pPr>
        <w:spacing w:line="276" w:lineRule="auto"/>
        <w:ind w:left="-284"/>
        <w:jc w:val="both"/>
        <w:rPr>
          <w:rFonts w:ascii="Arial" w:hAnsi="Arial" w:cs="Arial"/>
          <w:color w:val="000000" w:themeColor="text1"/>
          <w:szCs w:val="22"/>
          <w:shd w:val="clear" w:color="auto" w:fill="FFFFFF"/>
        </w:rPr>
      </w:pPr>
      <w:r w:rsidRPr="000F528F">
        <w:rPr>
          <w:rFonts w:ascii="Arial" w:hAnsi="Arial" w:cs="Arial"/>
          <w:color w:val="000000" w:themeColor="text1"/>
          <w:szCs w:val="22"/>
          <w:shd w:val="clear" w:color="auto" w:fill="FFFFFF"/>
        </w:rPr>
        <w:t>Premoženje sklada iz prejšnjega odstavka je sestavni del premoženjske bilance lokalne skupnosti oziroma države.</w:t>
      </w:r>
    </w:p>
    <w:p w14:paraId="76BB5938" w14:textId="77777777" w:rsidR="00532371" w:rsidRPr="000F528F" w:rsidRDefault="00532371" w:rsidP="000F528F">
      <w:pPr>
        <w:spacing w:before="240" w:line="276" w:lineRule="auto"/>
        <w:ind w:left="-284"/>
        <w:jc w:val="both"/>
        <w:rPr>
          <w:rFonts w:ascii="Arial" w:hAnsi="Arial" w:cs="Arial"/>
          <w:color w:val="000000" w:themeColor="text1"/>
          <w:szCs w:val="22"/>
        </w:rPr>
      </w:pPr>
      <w:r w:rsidRPr="000F528F">
        <w:rPr>
          <w:rFonts w:ascii="Arial" w:hAnsi="Arial" w:cs="Arial"/>
          <w:color w:val="000000" w:themeColor="text1"/>
          <w:szCs w:val="22"/>
        </w:rPr>
        <w:t>Sklad pridobiva sredstva:</w:t>
      </w:r>
    </w:p>
    <w:p w14:paraId="0C5AA565" w14:textId="655DFDBE" w:rsidR="00532371" w:rsidRPr="000F528F" w:rsidRDefault="00532371" w:rsidP="001916CF">
      <w:pPr>
        <w:pStyle w:val="Odstavekseznama"/>
        <w:numPr>
          <w:ilvl w:val="0"/>
          <w:numId w:val="185"/>
        </w:numPr>
        <w:spacing w:line="276" w:lineRule="auto"/>
        <w:ind w:left="-284" w:hanging="10"/>
        <w:jc w:val="both"/>
        <w:rPr>
          <w:rFonts w:ascii="Arial" w:hAnsi="Arial" w:cs="Arial"/>
          <w:color w:val="000000" w:themeColor="text1"/>
          <w:szCs w:val="22"/>
        </w:rPr>
      </w:pPr>
      <w:r w:rsidRPr="000F528F">
        <w:rPr>
          <w:rFonts w:ascii="Arial" w:hAnsi="Arial" w:cs="Arial"/>
          <w:color w:val="000000" w:themeColor="text1"/>
          <w:szCs w:val="22"/>
        </w:rPr>
        <w:t>iz državnega proračuna,</w:t>
      </w:r>
    </w:p>
    <w:p w14:paraId="0C87C479" w14:textId="206719F9" w:rsidR="00532371" w:rsidRPr="000F528F" w:rsidRDefault="00532371" w:rsidP="001916CF">
      <w:pPr>
        <w:pStyle w:val="Odstavekseznama"/>
        <w:numPr>
          <w:ilvl w:val="0"/>
          <w:numId w:val="185"/>
        </w:numPr>
        <w:spacing w:line="276" w:lineRule="auto"/>
        <w:ind w:left="-284" w:hanging="10"/>
        <w:jc w:val="both"/>
        <w:rPr>
          <w:rFonts w:ascii="Arial" w:hAnsi="Arial" w:cs="Arial"/>
          <w:color w:val="000000" w:themeColor="text1"/>
          <w:szCs w:val="22"/>
        </w:rPr>
      </w:pPr>
      <w:r w:rsidRPr="000F528F">
        <w:rPr>
          <w:rFonts w:ascii="Arial" w:hAnsi="Arial" w:cs="Arial"/>
          <w:color w:val="000000" w:themeColor="text1"/>
          <w:szCs w:val="22"/>
        </w:rPr>
        <w:t>od najemnin iz sklenjenih pogodb,</w:t>
      </w:r>
    </w:p>
    <w:p w14:paraId="4F8912F3" w14:textId="1EEC9BBA" w:rsidR="00532371" w:rsidRPr="000F528F" w:rsidRDefault="00532371" w:rsidP="001916CF">
      <w:pPr>
        <w:pStyle w:val="Odstavekseznama"/>
        <w:numPr>
          <w:ilvl w:val="0"/>
          <w:numId w:val="185"/>
        </w:numPr>
        <w:spacing w:line="276" w:lineRule="auto"/>
        <w:ind w:left="-284" w:hanging="10"/>
        <w:jc w:val="both"/>
        <w:rPr>
          <w:rFonts w:ascii="Arial" w:hAnsi="Arial" w:cs="Arial"/>
          <w:color w:val="000000" w:themeColor="text1"/>
          <w:szCs w:val="22"/>
        </w:rPr>
      </w:pPr>
      <w:r w:rsidRPr="000F528F">
        <w:rPr>
          <w:rFonts w:ascii="Arial" w:hAnsi="Arial" w:cs="Arial"/>
          <w:color w:val="000000" w:themeColor="text1"/>
          <w:szCs w:val="22"/>
        </w:rPr>
        <w:t>od daril, zapuščin, donacij in iz</w:t>
      </w:r>
    </w:p>
    <w:p w14:paraId="58A8C892" w14:textId="38E922A5" w:rsidR="00532371" w:rsidRPr="000F528F" w:rsidRDefault="00532371" w:rsidP="001916CF">
      <w:pPr>
        <w:pStyle w:val="Odstavekseznama"/>
        <w:numPr>
          <w:ilvl w:val="0"/>
          <w:numId w:val="185"/>
        </w:numPr>
        <w:spacing w:line="276" w:lineRule="auto"/>
        <w:ind w:left="-284" w:hanging="10"/>
        <w:jc w:val="both"/>
        <w:rPr>
          <w:rFonts w:ascii="Arial" w:hAnsi="Arial" w:cs="Arial"/>
          <w:color w:val="000000" w:themeColor="text1"/>
          <w:szCs w:val="22"/>
        </w:rPr>
      </w:pPr>
      <w:r w:rsidRPr="000F528F">
        <w:rPr>
          <w:rFonts w:ascii="Arial" w:hAnsi="Arial" w:cs="Arial"/>
          <w:color w:val="000000" w:themeColor="text1"/>
          <w:szCs w:val="22"/>
        </w:rPr>
        <w:t>drugih virov.</w:t>
      </w:r>
    </w:p>
    <w:p w14:paraId="3CD23D97" w14:textId="2D4E1F62" w:rsidR="00532371" w:rsidRPr="000F528F" w:rsidRDefault="00532371" w:rsidP="000F528F">
      <w:pPr>
        <w:spacing w:before="240" w:line="276" w:lineRule="auto"/>
        <w:ind w:left="-284"/>
        <w:jc w:val="both"/>
        <w:rPr>
          <w:rFonts w:ascii="Arial" w:hAnsi="Arial" w:cs="Arial"/>
          <w:color w:val="000000" w:themeColor="text1"/>
          <w:szCs w:val="22"/>
        </w:rPr>
      </w:pPr>
      <w:r w:rsidRPr="000F528F">
        <w:rPr>
          <w:rFonts w:ascii="Arial" w:hAnsi="Arial" w:cs="Arial"/>
          <w:color w:val="000000" w:themeColor="text1"/>
          <w:szCs w:val="22"/>
        </w:rPr>
        <w:t>Sredstva iz državnega proračuna se skladu zagotavljajo na podlagi letnega načrta.</w:t>
      </w:r>
    </w:p>
    <w:p w14:paraId="35EE155E" w14:textId="4C322C28" w:rsidR="00532371" w:rsidRPr="000F528F" w:rsidRDefault="00532371" w:rsidP="000F528F">
      <w:pPr>
        <w:pStyle w:val="Navadensplet"/>
        <w:shd w:val="clear" w:color="auto" w:fill="FFFFFF" w:themeFill="background1"/>
        <w:spacing w:line="276" w:lineRule="auto"/>
        <w:ind w:right="-166" w:hanging="284"/>
        <w:jc w:val="both"/>
        <w:rPr>
          <w:rFonts w:ascii="Arial" w:hAnsi="Arial" w:cs="Arial"/>
          <w:b/>
          <w:bCs/>
          <w:color w:val="000000" w:themeColor="text1"/>
          <w:u w:val="single"/>
        </w:rPr>
      </w:pPr>
      <w:r w:rsidRPr="000F528F">
        <w:rPr>
          <w:rFonts w:ascii="Arial" w:hAnsi="Arial" w:cs="Arial"/>
          <w:b/>
          <w:bCs/>
          <w:color w:val="000000" w:themeColor="text1"/>
          <w:u w:val="single"/>
        </w:rPr>
        <w:t>ŠOLSKI SKLADI:</w:t>
      </w:r>
    </w:p>
    <w:p w14:paraId="0FE4CFC9" w14:textId="75B8B172" w:rsidR="00532371" w:rsidRPr="000F528F" w:rsidRDefault="00532371" w:rsidP="000F528F">
      <w:pPr>
        <w:spacing w:before="240" w:line="276" w:lineRule="auto"/>
        <w:ind w:left="-284"/>
        <w:jc w:val="both"/>
        <w:rPr>
          <w:rFonts w:ascii="Arial" w:hAnsi="Arial" w:cs="Arial"/>
          <w:color w:val="000000" w:themeColor="text1"/>
          <w:szCs w:val="22"/>
        </w:rPr>
      </w:pPr>
      <w:r w:rsidRPr="000F528F">
        <w:rPr>
          <w:rFonts w:ascii="Arial" w:hAnsi="Arial" w:cs="Arial"/>
          <w:color w:val="000000" w:themeColor="text1"/>
          <w:szCs w:val="22"/>
        </w:rPr>
        <w:t>Šola ustanovi šolski sklad, iz katerega se financirajo dejavnosti, ki niso sestavina izobraževalnega programa, oziroma se ne financirajo iz javnih sredstev, nakup nadstandardne opreme, zviševanje standarda pouka in podobno. Sredstva iz šolskega sklada se lahko namenijo tudi za udeležbo otrok, učencev in dijakov iz socialno manj vzpodbudnih okolij na dejavnostih, ki so povezane z izvajanjem javno veljavnega programa, vendar se ne financirajo v celoti iz javnih sredstev, če se na ta način zagotavljajo enake možnosti. Upravičenci do kritja stroškov udeležbe na posameznih dejavnostih iz prejšnjega stavka so lahko tisti otroci, učenci oziroma dijaki, ki jim je priznana pravica do subvencije za malico v najvišjem deležu od cene malice ali pravica do znižanja plačila za programe vrtcev do največ tretjega dohodkovnega razreda po zakonu, ki ureja uveljavljanje pravic iz javnih sredstev</w:t>
      </w:r>
      <w:r w:rsidR="00664FF5" w:rsidRPr="000F528F">
        <w:rPr>
          <w:rFonts w:ascii="Arial" w:hAnsi="Arial" w:cs="Arial"/>
          <w:color w:val="000000" w:themeColor="text1"/>
          <w:szCs w:val="22"/>
        </w:rPr>
        <w:t xml:space="preserve">. </w:t>
      </w:r>
      <w:r w:rsidRPr="000F528F">
        <w:rPr>
          <w:rFonts w:ascii="Arial" w:hAnsi="Arial" w:cs="Arial"/>
          <w:color w:val="000000" w:themeColor="text1"/>
          <w:szCs w:val="22"/>
        </w:rPr>
        <w:t>Če sredstva, namenjena iz šolskega sklada, ne zadoščajo za kritje udeležbe vseh možnih upravičencev, upravni odbor iz tretjega odstavka tega člena sredstva dodeli vsem upravičencem v enakem deležu. Izjemoma upravni odbor sredstva dodeli le enemu ali samo nekaterim možnim upravičencem, če oceni, da posebne okoliščine, ki niso bile predmet odločanja o pravici do subvencije za malico, to opravičujejo. Taka odločitev mora biti sprejeta soglasno.</w:t>
      </w:r>
    </w:p>
    <w:p w14:paraId="58041B99" w14:textId="77777777" w:rsidR="00532371" w:rsidRPr="000F528F" w:rsidRDefault="00532371" w:rsidP="000F528F">
      <w:pPr>
        <w:spacing w:before="240" w:line="276" w:lineRule="auto"/>
        <w:ind w:left="-284"/>
        <w:jc w:val="both"/>
        <w:rPr>
          <w:rFonts w:ascii="Arial" w:hAnsi="Arial" w:cs="Arial"/>
          <w:color w:val="000000" w:themeColor="text1"/>
          <w:szCs w:val="22"/>
        </w:rPr>
      </w:pPr>
      <w:r w:rsidRPr="000F528F">
        <w:rPr>
          <w:rFonts w:ascii="Arial" w:hAnsi="Arial" w:cs="Arial"/>
          <w:color w:val="000000" w:themeColor="text1"/>
          <w:szCs w:val="22"/>
        </w:rPr>
        <w:t xml:space="preserve">Sklad iz prejšnjega odstavka pridobiva sredstva iz prispevkov staršev, donacij, zapuščin in iz drugih virov. Ne glede na ureditev v zakonu, ki ureja dohodnino, je upravičenec do največ 0,3 % donacije </w:t>
      </w:r>
      <w:r w:rsidRPr="000F528F">
        <w:rPr>
          <w:rFonts w:ascii="Arial" w:hAnsi="Arial" w:cs="Arial"/>
          <w:color w:val="000000" w:themeColor="text1"/>
          <w:szCs w:val="22"/>
        </w:rPr>
        <w:lastRenderedPageBreak/>
        <w:t>posameznega rezidenta iz namenitve dela dohodnine za posamezno leto lahko tudi šolski sklad oziroma sklad vrtca, ki sredstva iz sklada namenja tudi otrokom, učencem in dijakom iz socialno manj vzpodbudnih okolij, kot jih določa prejšnji odstavek. Šolski sklad oziroma sklad vrtca je uvrščen na seznam upravičencev do donacij iz naslova dohodnine v skladu z zakonom, ki ureja dohodnino. Ministrstvo, pristojno za šolstvo, ministrstvu, pristojnem za finance, enkrat letno zagotovi podatke o skladih, potrebne za namen priprave seznama upravičencev do donacij.</w:t>
      </w:r>
    </w:p>
    <w:p w14:paraId="30A3A4A9" w14:textId="77777777" w:rsidR="00532371" w:rsidRPr="000F528F" w:rsidRDefault="00532371" w:rsidP="000F528F">
      <w:pPr>
        <w:spacing w:before="240" w:line="276" w:lineRule="auto"/>
        <w:ind w:left="-284"/>
        <w:jc w:val="both"/>
        <w:rPr>
          <w:rFonts w:ascii="Arial" w:hAnsi="Arial" w:cs="Arial"/>
          <w:color w:val="000000" w:themeColor="text1"/>
          <w:szCs w:val="22"/>
        </w:rPr>
      </w:pPr>
      <w:r w:rsidRPr="000F528F">
        <w:rPr>
          <w:rFonts w:ascii="Arial" w:hAnsi="Arial" w:cs="Arial"/>
          <w:color w:val="000000" w:themeColor="text1"/>
          <w:szCs w:val="22"/>
        </w:rPr>
        <w:t>Sklad upravlja upravni odbor, ki ima predsednika in šest članov, od katerih so najmanj trije predstavniki šole. Svet staršev imenuje upravni odbor. Predstavnike šole predlaga svet šole.</w:t>
      </w:r>
    </w:p>
    <w:p w14:paraId="3AFF15EE" w14:textId="24D0DFD3" w:rsidR="00532371" w:rsidRDefault="00532371" w:rsidP="009F5039">
      <w:pPr>
        <w:spacing w:before="240" w:line="276" w:lineRule="auto"/>
        <w:ind w:left="-284"/>
        <w:jc w:val="both"/>
        <w:rPr>
          <w:rFonts w:ascii="Arial" w:hAnsi="Arial" w:cs="Arial"/>
          <w:color w:val="000000" w:themeColor="text1"/>
          <w:szCs w:val="22"/>
        </w:rPr>
      </w:pPr>
      <w:r w:rsidRPr="000F528F">
        <w:rPr>
          <w:rFonts w:ascii="Arial" w:hAnsi="Arial" w:cs="Arial"/>
          <w:color w:val="000000" w:themeColor="text1"/>
          <w:szCs w:val="22"/>
        </w:rPr>
        <w:t>Za delovanje sklada upravni odbor sprejme pravila.</w:t>
      </w:r>
      <w:r w:rsidR="009F5039">
        <w:rPr>
          <w:rFonts w:ascii="Arial" w:hAnsi="Arial" w:cs="Arial"/>
          <w:color w:val="000000" w:themeColor="text1"/>
          <w:szCs w:val="22"/>
        </w:rPr>
        <w:t xml:space="preserve"> </w:t>
      </w:r>
      <w:r w:rsidRPr="000F528F">
        <w:rPr>
          <w:rFonts w:ascii="Arial" w:hAnsi="Arial" w:cs="Arial"/>
          <w:color w:val="000000" w:themeColor="text1"/>
          <w:szCs w:val="22"/>
        </w:rPr>
        <w:t>Sklad lahko ustanovi tudi vrtec.</w:t>
      </w:r>
    </w:p>
    <w:p w14:paraId="7C2766CF" w14:textId="77777777" w:rsidR="00EB233E" w:rsidRPr="00EB233E" w:rsidRDefault="00EB233E" w:rsidP="00EB233E"/>
    <w:p w14:paraId="576B86A4" w14:textId="1CF46E12" w:rsidR="006658F6" w:rsidRPr="000F528F" w:rsidRDefault="0073543D" w:rsidP="000F528F">
      <w:pPr>
        <w:pStyle w:val="Navadensplet"/>
        <w:shd w:val="clear" w:color="auto" w:fill="FFFFFF" w:themeFill="background1"/>
        <w:spacing w:line="276" w:lineRule="auto"/>
        <w:ind w:right="-166" w:hanging="284"/>
        <w:jc w:val="both"/>
        <w:rPr>
          <w:rFonts w:ascii="Arial" w:hAnsi="Arial" w:cs="Arial"/>
          <w:b/>
          <w:bCs/>
          <w:color w:val="000000" w:themeColor="text1"/>
          <w:u w:val="single"/>
        </w:rPr>
      </w:pPr>
      <w:r w:rsidRPr="000F528F">
        <w:rPr>
          <w:rFonts w:ascii="Arial" w:hAnsi="Arial" w:cs="Arial"/>
          <w:b/>
          <w:bCs/>
          <w:color w:val="000000" w:themeColor="text1"/>
          <w:u w:val="single"/>
        </w:rPr>
        <w:t>2</w:t>
      </w:r>
      <w:r w:rsidR="00677317" w:rsidRPr="000F528F">
        <w:rPr>
          <w:rFonts w:ascii="Arial" w:hAnsi="Arial" w:cs="Arial"/>
          <w:b/>
          <w:bCs/>
          <w:color w:val="000000" w:themeColor="text1"/>
          <w:u w:val="single"/>
        </w:rPr>
        <w:t>1</w:t>
      </w:r>
      <w:r w:rsidRPr="000F528F">
        <w:rPr>
          <w:rFonts w:ascii="Arial" w:hAnsi="Arial" w:cs="Arial"/>
          <w:b/>
          <w:bCs/>
          <w:color w:val="000000" w:themeColor="text1"/>
          <w:u w:val="single"/>
        </w:rPr>
        <w:t xml:space="preserve"> KAZENSKE DOLOČBE</w:t>
      </w:r>
    </w:p>
    <w:p w14:paraId="4CF15456" w14:textId="77777777" w:rsidR="009C6DDD" w:rsidRPr="000F528F" w:rsidRDefault="009C6DDD" w:rsidP="000F528F">
      <w:pPr>
        <w:spacing w:before="240" w:line="276" w:lineRule="auto"/>
        <w:ind w:left="-284"/>
        <w:jc w:val="both"/>
        <w:rPr>
          <w:rFonts w:ascii="Arial" w:hAnsi="Arial" w:cs="Arial"/>
          <w:color w:val="000000" w:themeColor="text1"/>
          <w:szCs w:val="22"/>
        </w:rPr>
      </w:pPr>
      <w:r w:rsidRPr="000F528F">
        <w:rPr>
          <w:rFonts w:ascii="Arial" w:hAnsi="Arial" w:cs="Arial"/>
          <w:color w:val="000000" w:themeColor="text1"/>
          <w:szCs w:val="22"/>
        </w:rPr>
        <w:t>Nadzor nad izvrševanjem določb tega zakona izvaja inšpektor, pristojen za šolstvo, razen določb, ki se nanašajo na zaposlitev strokovnih delavcev, ki ga izvaja inšpektor, pristojen za delo.</w:t>
      </w:r>
    </w:p>
    <w:p w14:paraId="75A7FA06" w14:textId="40451749" w:rsidR="009C6DDD" w:rsidRPr="000F528F" w:rsidRDefault="009C6DDD" w:rsidP="000F528F">
      <w:pPr>
        <w:spacing w:before="240" w:line="276" w:lineRule="auto"/>
        <w:ind w:left="-284"/>
        <w:jc w:val="both"/>
        <w:rPr>
          <w:rFonts w:ascii="Arial" w:hAnsi="Arial" w:cs="Arial"/>
          <w:color w:val="000000" w:themeColor="text1"/>
          <w:szCs w:val="22"/>
        </w:rPr>
      </w:pPr>
      <w:r w:rsidRPr="000F528F">
        <w:rPr>
          <w:rFonts w:ascii="Arial" w:hAnsi="Arial" w:cs="Arial"/>
          <w:color w:val="000000" w:themeColor="text1"/>
          <w:szCs w:val="22"/>
        </w:rPr>
        <w:t>Z globo od 500 do 4.500 eurov se kaznuje za prekršek pravna oseba, ki opravlja dejavnost vzgoje in izobraževanja, čeprav ne izpolnjuje pogojev za opravljanje te dejavnosti oziroma ni vpisana v razvid po tem zakonu.</w:t>
      </w:r>
    </w:p>
    <w:p w14:paraId="482FB2B0" w14:textId="6A555564" w:rsidR="009C6DDD" w:rsidRPr="000F528F" w:rsidRDefault="009C6DDD" w:rsidP="000F528F">
      <w:pPr>
        <w:spacing w:before="240" w:line="276" w:lineRule="auto"/>
        <w:ind w:left="-284"/>
        <w:jc w:val="both"/>
        <w:rPr>
          <w:rFonts w:ascii="Arial" w:hAnsi="Arial" w:cs="Arial"/>
          <w:color w:val="000000" w:themeColor="text1"/>
          <w:szCs w:val="22"/>
        </w:rPr>
      </w:pPr>
      <w:r w:rsidRPr="000F528F">
        <w:rPr>
          <w:rFonts w:ascii="Arial" w:hAnsi="Arial" w:cs="Arial"/>
          <w:color w:val="000000" w:themeColor="text1"/>
          <w:szCs w:val="22"/>
        </w:rPr>
        <w:t>Z globo od 500 do 4.500 eurov se kaznuje za prekršek pravna oseba, ki zaposli za nedoločen čas strokovnega delavca, ki ne izpolnjuje izobrazbenih pogojev.</w:t>
      </w:r>
    </w:p>
    <w:p w14:paraId="68E6E32D" w14:textId="6E0C6DD8" w:rsidR="009C6DDD" w:rsidRPr="000F528F" w:rsidRDefault="009C6DDD" w:rsidP="000F528F">
      <w:pPr>
        <w:spacing w:before="240" w:line="276" w:lineRule="auto"/>
        <w:ind w:left="-284"/>
        <w:jc w:val="both"/>
        <w:rPr>
          <w:rFonts w:ascii="Arial" w:hAnsi="Arial" w:cs="Arial"/>
          <w:color w:val="000000" w:themeColor="text1"/>
          <w:szCs w:val="22"/>
        </w:rPr>
      </w:pPr>
      <w:r w:rsidRPr="000F528F">
        <w:rPr>
          <w:rFonts w:ascii="Arial" w:hAnsi="Arial" w:cs="Arial"/>
          <w:color w:val="000000" w:themeColor="text1"/>
          <w:szCs w:val="22"/>
        </w:rPr>
        <w:t>Z globo 1.000 evrov se kaznuje za prekršek pravna oseba če vzgojno-izobraževalni zavod ne izobesi zastave na predpisan način. Z globo 500 evrov se kaznuje tudi odgovorna oseba pravne osebe, ki stori navedeni prekršek.</w:t>
      </w:r>
    </w:p>
    <w:p w14:paraId="7CA61BFF" w14:textId="77777777" w:rsidR="009C6DDD" w:rsidRPr="000F528F" w:rsidRDefault="009C6DDD" w:rsidP="000F528F">
      <w:pPr>
        <w:spacing w:before="240" w:line="276" w:lineRule="auto"/>
        <w:ind w:left="-284"/>
        <w:jc w:val="both"/>
        <w:rPr>
          <w:rFonts w:ascii="Arial" w:hAnsi="Arial" w:cs="Arial"/>
          <w:color w:val="000000" w:themeColor="text1"/>
          <w:szCs w:val="22"/>
        </w:rPr>
      </w:pPr>
      <w:r w:rsidRPr="000F528F">
        <w:rPr>
          <w:rFonts w:ascii="Arial" w:hAnsi="Arial" w:cs="Arial"/>
          <w:color w:val="000000" w:themeColor="text1"/>
          <w:szCs w:val="22"/>
        </w:rPr>
        <w:t>Z globo od 500 do 4.500 eurov se kaznuje za prekršek pravna oseba:</w:t>
      </w:r>
    </w:p>
    <w:p w14:paraId="0B8D0000" w14:textId="49D1D0EA" w:rsidR="009C6DDD" w:rsidRPr="000F528F" w:rsidRDefault="009C6DDD" w:rsidP="001916CF">
      <w:pPr>
        <w:pStyle w:val="Odstavekseznama"/>
        <w:numPr>
          <w:ilvl w:val="0"/>
          <w:numId w:val="186"/>
        </w:numPr>
        <w:spacing w:line="276" w:lineRule="auto"/>
        <w:ind w:left="-284" w:firstLine="0"/>
        <w:jc w:val="both"/>
        <w:rPr>
          <w:rFonts w:ascii="Arial" w:hAnsi="Arial" w:cs="Arial"/>
          <w:color w:val="000000" w:themeColor="text1"/>
          <w:szCs w:val="22"/>
        </w:rPr>
      </w:pPr>
      <w:r w:rsidRPr="000F528F">
        <w:rPr>
          <w:rFonts w:ascii="Arial" w:hAnsi="Arial" w:cs="Arial"/>
          <w:color w:val="000000" w:themeColor="text1"/>
          <w:szCs w:val="22"/>
        </w:rPr>
        <w:t>če opravlja dejavnost v nasprotju s tem zakonom;</w:t>
      </w:r>
    </w:p>
    <w:p w14:paraId="3B45A4F1" w14:textId="130A4959" w:rsidR="009C6DDD" w:rsidRPr="000F528F" w:rsidRDefault="009C6DDD" w:rsidP="001916CF">
      <w:pPr>
        <w:pStyle w:val="Odstavekseznama"/>
        <w:numPr>
          <w:ilvl w:val="0"/>
          <w:numId w:val="186"/>
        </w:numPr>
        <w:spacing w:line="276" w:lineRule="auto"/>
        <w:ind w:left="-284" w:firstLine="0"/>
        <w:jc w:val="both"/>
        <w:rPr>
          <w:rFonts w:ascii="Arial" w:hAnsi="Arial" w:cs="Arial"/>
          <w:color w:val="000000" w:themeColor="text1"/>
          <w:szCs w:val="22"/>
        </w:rPr>
      </w:pPr>
      <w:r w:rsidRPr="000F528F">
        <w:rPr>
          <w:rFonts w:ascii="Arial" w:hAnsi="Arial" w:cs="Arial"/>
          <w:color w:val="000000" w:themeColor="text1"/>
          <w:szCs w:val="22"/>
        </w:rPr>
        <w:t>če ne izvrši odločbe državnega organa;</w:t>
      </w:r>
    </w:p>
    <w:p w14:paraId="79D57A14" w14:textId="4CCCDCCB" w:rsidR="009C6DDD" w:rsidRPr="000F528F" w:rsidRDefault="009C6DDD" w:rsidP="001916CF">
      <w:pPr>
        <w:pStyle w:val="Odstavekseznama"/>
        <w:numPr>
          <w:ilvl w:val="0"/>
          <w:numId w:val="186"/>
        </w:numPr>
        <w:spacing w:line="276" w:lineRule="auto"/>
        <w:ind w:left="-284" w:firstLine="0"/>
        <w:jc w:val="both"/>
        <w:rPr>
          <w:rFonts w:ascii="Arial" w:hAnsi="Arial" w:cs="Arial"/>
          <w:color w:val="000000" w:themeColor="text1"/>
          <w:szCs w:val="22"/>
        </w:rPr>
      </w:pPr>
      <w:r w:rsidRPr="000F528F">
        <w:rPr>
          <w:rFonts w:ascii="Arial" w:hAnsi="Arial" w:cs="Arial"/>
          <w:color w:val="000000" w:themeColor="text1"/>
          <w:szCs w:val="22"/>
        </w:rPr>
        <w:t>če pridobiva oziroma uporablja sredstva v nasprotju s tem zakonom.</w:t>
      </w:r>
    </w:p>
    <w:p w14:paraId="0DB94AE1" w14:textId="77777777" w:rsidR="009C6DDD" w:rsidRPr="000F528F" w:rsidRDefault="009C6DDD" w:rsidP="000F528F">
      <w:pPr>
        <w:spacing w:before="240" w:line="276" w:lineRule="auto"/>
        <w:ind w:left="-284"/>
        <w:jc w:val="both"/>
        <w:rPr>
          <w:rFonts w:ascii="Arial" w:hAnsi="Arial" w:cs="Arial"/>
          <w:color w:val="000000" w:themeColor="text1"/>
          <w:szCs w:val="22"/>
        </w:rPr>
      </w:pPr>
      <w:r w:rsidRPr="000F528F">
        <w:rPr>
          <w:rFonts w:ascii="Arial" w:hAnsi="Arial" w:cs="Arial"/>
          <w:color w:val="000000" w:themeColor="text1"/>
          <w:szCs w:val="22"/>
        </w:rPr>
        <w:t>Z globo od 150 do 4.100 evrov se kaznuje za prekršek tudi odgovorna oseba pravne osebe, ki stori prekršek iz prvega, drugega in četrtega odstavka tega člena.</w:t>
      </w:r>
    </w:p>
    <w:p w14:paraId="187A45B9" w14:textId="3C9CAA4D" w:rsidR="009C6DDD" w:rsidRPr="000F528F" w:rsidRDefault="009C6DDD" w:rsidP="000F528F">
      <w:pPr>
        <w:spacing w:before="240" w:line="276" w:lineRule="auto"/>
        <w:ind w:left="-284"/>
        <w:jc w:val="both"/>
        <w:rPr>
          <w:rFonts w:ascii="Arial" w:hAnsi="Arial" w:cs="Arial"/>
          <w:color w:val="000000" w:themeColor="text1"/>
          <w:szCs w:val="22"/>
        </w:rPr>
      </w:pPr>
      <w:r w:rsidRPr="000F528F">
        <w:rPr>
          <w:rFonts w:ascii="Arial" w:hAnsi="Arial" w:cs="Arial"/>
          <w:color w:val="000000" w:themeColor="text1"/>
          <w:szCs w:val="22"/>
        </w:rPr>
        <w:t>Z globo 150 do 1.000 evrov se kaznuje ravnatelj oziroma direktor, ki ne odpravi pomanjkljivosti pri izvrševanju svojih pristojnosti, ugotovljenih z inšpekcijsko odločbo.</w:t>
      </w:r>
    </w:p>
    <w:p w14:paraId="25D19596" w14:textId="6FC0532A" w:rsidR="009C6DDD" w:rsidRPr="000F528F" w:rsidRDefault="009C6DDD" w:rsidP="000F528F">
      <w:pPr>
        <w:spacing w:before="240" w:line="276" w:lineRule="auto"/>
        <w:ind w:left="-284"/>
        <w:jc w:val="both"/>
        <w:rPr>
          <w:rFonts w:ascii="Arial" w:hAnsi="Arial" w:cs="Arial"/>
          <w:color w:val="000000" w:themeColor="text1"/>
          <w:szCs w:val="22"/>
        </w:rPr>
      </w:pPr>
      <w:r w:rsidRPr="000F528F">
        <w:rPr>
          <w:rFonts w:ascii="Arial" w:hAnsi="Arial" w:cs="Arial"/>
          <w:color w:val="000000" w:themeColor="text1"/>
          <w:szCs w:val="22"/>
        </w:rPr>
        <w:t>Z globo od 2.000 do 4.000 evrov se kaznuje za prekršek odgovorna oseba posameznik (zasebni učitelj oziroma vzgojitelj), ki opravlja dejavnost vzgoje in izobraževanja, čeprav ne izpolnjuje pogojev za opravljanje te dejavnosti oziroma ni vpisan v razvid po tem zakonu ali če izvaja dejavnost v nasprotju s tem zakonom.</w:t>
      </w:r>
    </w:p>
    <w:p w14:paraId="765B54F8" w14:textId="2C185F22" w:rsidR="009F5039" w:rsidRDefault="009C6DDD" w:rsidP="00EB233E">
      <w:pPr>
        <w:spacing w:before="240" w:line="276" w:lineRule="auto"/>
        <w:ind w:left="-284"/>
        <w:jc w:val="both"/>
        <w:rPr>
          <w:rFonts w:ascii="Arial" w:hAnsi="Arial" w:cs="Arial"/>
          <w:color w:val="000000" w:themeColor="text1"/>
          <w:szCs w:val="22"/>
        </w:rPr>
      </w:pPr>
      <w:r w:rsidRPr="000F528F">
        <w:rPr>
          <w:rFonts w:ascii="Arial" w:hAnsi="Arial" w:cs="Arial"/>
          <w:color w:val="000000" w:themeColor="text1"/>
          <w:szCs w:val="22"/>
        </w:rPr>
        <w:t>Prekrška iz drugega odstavka in tretje alinee četrtega odstavka tega člena zastarata po preteku treh let od dneva, ko sta bila storjena.</w:t>
      </w:r>
    </w:p>
    <w:p w14:paraId="3D681F23" w14:textId="77777777" w:rsidR="007E21C4" w:rsidRPr="000F528F" w:rsidRDefault="007E21C4" w:rsidP="00341212">
      <w:pPr>
        <w:pStyle w:val="alinejazarkovnotoko"/>
        <w:spacing w:before="0" w:beforeAutospacing="0" w:after="0" w:afterAutospacing="0" w:line="276" w:lineRule="auto"/>
        <w:ind w:right="-166"/>
        <w:jc w:val="both"/>
        <w:rPr>
          <w:rFonts w:ascii="Arial" w:hAnsi="Arial" w:cs="Arial"/>
          <w:color w:val="000000" w:themeColor="text1"/>
        </w:rPr>
      </w:pPr>
    </w:p>
    <w:p w14:paraId="5C5136AD" w14:textId="5A6E6D81" w:rsidR="00EB714F" w:rsidRPr="000F528F" w:rsidRDefault="00EB714F" w:rsidP="000F528F">
      <w:pPr>
        <w:pStyle w:val="alinejazarkovnotoko"/>
        <w:spacing w:before="0" w:beforeAutospacing="0" w:after="0" w:afterAutospacing="0" w:line="276" w:lineRule="auto"/>
        <w:ind w:right="-166" w:hanging="284"/>
        <w:jc w:val="both"/>
        <w:rPr>
          <w:rFonts w:ascii="Arial" w:hAnsi="Arial" w:cs="Arial"/>
          <w:b/>
          <w:bCs/>
          <w:color w:val="000000" w:themeColor="text1"/>
          <w:u w:val="single"/>
        </w:rPr>
      </w:pPr>
      <w:r w:rsidRPr="000F528F">
        <w:rPr>
          <w:rFonts w:ascii="Arial" w:hAnsi="Arial" w:cs="Arial"/>
          <w:b/>
          <w:bCs/>
          <w:color w:val="000000" w:themeColor="text1"/>
          <w:u w:val="single"/>
        </w:rPr>
        <w:t>2</w:t>
      </w:r>
      <w:r w:rsidR="00825D96" w:rsidRPr="000F528F">
        <w:rPr>
          <w:rFonts w:ascii="Arial" w:hAnsi="Arial" w:cs="Arial"/>
          <w:b/>
          <w:bCs/>
          <w:color w:val="000000" w:themeColor="text1"/>
          <w:u w:val="single"/>
        </w:rPr>
        <w:t>2</w:t>
      </w:r>
      <w:r w:rsidRPr="000F528F">
        <w:rPr>
          <w:rFonts w:ascii="Arial" w:hAnsi="Arial" w:cs="Arial"/>
          <w:b/>
          <w:bCs/>
          <w:color w:val="000000" w:themeColor="text1"/>
          <w:u w:val="single"/>
        </w:rPr>
        <w:t xml:space="preserve"> PREHODNE IN KONČNE DOLOČBE</w:t>
      </w:r>
    </w:p>
    <w:p w14:paraId="1915F869" w14:textId="7AE78359" w:rsidR="00876FCE" w:rsidRPr="000F528F" w:rsidRDefault="00876FCE" w:rsidP="000F528F">
      <w:pPr>
        <w:pStyle w:val="alinejazarkovnotoko"/>
        <w:spacing w:before="0" w:beforeAutospacing="0" w:after="0" w:afterAutospacing="0" w:line="276" w:lineRule="auto"/>
        <w:ind w:right="-166" w:hanging="284"/>
        <w:jc w:val="both"/>
        <w:rPr>
          <w:rFonts w:ascii="Arial" w:hAnsi="Arial" w:cs="Arial"/>
          <w:b/>
          <w:bCs/>
          <w:color w:val="000000" w:themeColor="text1"/>
          <w:u w:val="single"/>
        </w:rPr>
      </w:pPr>
    </w:p>
    <w:p w14:paraId="1EA6EECF" w14:textId="209B5B0A" w:rsidR="00876FCE" w:rsidRPr="000F528F" w:rsidRDefault="00876FCE" w:rsidP="000F528F">
      <w:pPr>
        <w:pStyle w:val="alinejazarkovnotoko"/>
        <w:spacing w:before="0" w:beforeAutospacing="0" w:after="0" w:afterAutospacing="0" w:line="276" w:lineRule="auto"/>
        <w:ind w:right="-166" w:hanging="284"/>
        <w:jc w:val="both"/>
        <w:rPr>
          <w:rFonts w:ascii="Arial" w:hAnsi="Arial" w:cs="Arial"/>
          <w:b/>
          <w:bCs/>
          <w:color w:val="000000" w:themeColor="text1"/>
          <w:u w:val="single"/>
        </w:rPr>
      </w:pPr>
      <w:r w:rsidRPr="000F528F">
        <w:rPr>
          <w:rFonts w:ascii="Arial" w:hAnsi="Arial" w:cs="Arial"/>
          <w:b/>
          <w:bCs/>
          <w:color w:val="000000" w:themeColor="text1"/>
          <w:u w:val="single"/>
        </w:rPr>
        <w:lastRenderedPageBreak/>
        <w:t>FINANCIRANJE:</w:t>
      </w:r>
    </w:p>
    <w:p w14:paraId="0FA4A697" w14:textId="75517A08" w:rsidR="00664FF5" w:rsidRPr="000F528F" w:rsidRDefault="00876FCE" w:rsidP="00565D7E">
      <w:pPr>
        <w:spacing w:before="240" w:line="276" w:lineRule="auto"/>
        <w:ind w:left="-284"/>
        <w:jc w:val="both"/>
        <w:rPr>
          <w:rFonts w:ascii="Arial" w:hAnsi="Arial" w:cs="Arial"/>
          <w:color w:val="000000" w:themeColor="text1"/>
          <w:szCs w:val="22"/>
        </w:rPr>
      </w:pPr>
      <w:r w:rsidRPr="000F528F">
        <w:rPr>
          <w:rFonts w:ascii="Arial" w:hAnsi="Arial" w:cs="Arial"/>
          <w:color w:val="000000" w:themeColor="text1"/>
          <w:szCs w:val="22"/>
        </w:rPr>
        <w:t>Dokler ne bodo sprejeti izobraževalni programi po tem zakonu in zakonih za posamezna področja vzgoje in izobraževanja, se iz javnih sredstev zagotavljajo sredstva za izvajanje vzgojno-izobraževalnih programov, ki se izvajajo v javnih šolah in šolah s koncesijo, in sicer:</w:t>
      </w:r>
    </w:p>
    <w:p w14:paraId="728868B5" w14:textId="40A3CE52" w:rsidR="00876FCE" w:rsidRPr="009F5039" w:rsidRDefault="00876FCE" w:rsidP="000F528F">
      <w:pPr>
        <w:spacing w:line="276" w:lineRule="auto"/>
        <w:ind w:left="-284"/>
        <w:jc w:val="both"/>
        <w:rPr>
          <w:rFonts w:ascii="Arial" w:hAnsi="Arial" w:cs="Arial"/>
          <w:color w:val="000000" w:themeColor="text1"/>
          <w:szCs w:val="22"/>
          <w:u w:val="single"/>
        </w:rPr>
      </w:pPr>
      <w:r w:rsidRPr="009F5039">
        <w:rPr>
          <w:rFonts w:ascii="Arial" w:hAnsi="Arial" w:cs="Arial"/>
          <w:color w:val="000000" w:themeColor="text1"/>
          <w:szCs w:val="22"/>
          <w:u w:val="single"/>
        </w:rPr>
        <w:t>1.</w:t>
      </w:r>
      <w:r w:rsidR="00735CFA" w:rsidRPr="009F5039">
        <w:rPr>
          <w:rFonts w:ascii="Arial" w:hAnsi="Arial" w:cs="Arial"/>
          <w:color w:val="000000" w:themeColor="text1"/>
          <w:sz w:val="15"/>
          <w:szCs w:val="14"/>
          <w:u w:val="single"/>
        </w:rPr>
        <w:t xml:space="preserve">  </w:t>
      </w:r>
      <w:r w:rsidRPr="009F5039">
        <w:rPr>
          <w:rFonts w:ascii="Arial" w:hAnsi="Arial" w:cs="Arial"/>
          <w:color w:val="000000" w:themeColor="text1"/>
          <w:szCs w:val="22"/>
          <w:u w:val="single"/>
        </w:rPr>
        <w:t>V osnovnem izobraževanju:</w:t>
      </w:r>
    </w:p>
    <w:p w14:paraId="7625E99A" w14:textId="0075272A" w:rsidR="00876FCE" w:rsidRPr="000F528F" w:rsidRDefault="00876FCE" w:rsidP="001916CF">
      <w:pPr>
        <w:pStyle w:val="Odstavekseznama"/>
        <w:numPr>
          <w:ilvl w:val="0"/>
          <w:numId w:val="187"/>
        </w:numPr>
        <w:spacing w:line="276" w:lineRule="auto"/>
        <w:ind w:left="-284" w:firstLine="0"/>
        <w:jc w:val="both"/>
        <w:rPr>
          <w:rFonts w:ascii="Arial" w:hAnsi="Arial" w:cs="Arial"/>
          <w:color w:val="000000" w:themeColor="text1"/>
          <w:szCs w:val="22"/>
        </w:rPr>
      </w:pPr>
      <w:r w:rsidRPr="000F528F">
        <w:rPr>
          <w:rFonts w:ascii="Arial" w:hAnsi="Arial" w:cs="Arial"/>
          <w:color w:val="000000" w:themeColor="text1"/>
          <w:szCs w:val="22"/>
        </w:rPr>
        <w:t>program življenja in dela osnovne šole, vključno z uresničevanjem posebnih pravic pripadnikov italijanske in madžarske narodne skupnosti v skladu z zakonom, </w:t>
      </w:r>
    </w:p>
    <w:p w14:paraId="277FB0E8" w14:textId="6B38C748" w:rsidR="00876FCE" w:rsidRPr="000F528F" w:rsidRDefault="00876FCE" w:rsidP="001916CF">
      <w:pPr>
        <w:pStyle w:val="Odstavekseznama"/>
        <w:numPr>
          <w:ilvl w:val="0"/>
          <w:numId w:val="187"/>
        </w:numPr>
        <w:spacing w:line="276" w:lineRule="auto"/>
        <w:ind w:left="-284" w:firstLine="0"/>
        <w:jc w:val="both"/>
        <w:rPr>
          <w:rFonts w:ascii="Arial" w:hAnsi="Arial" w:cs="Arial"/>
          <w:color w:val="000000" w:themeColor="text1"/>
          <w:szCs w:val="22"/>
        </w:rPr>
      </w:pPr>
      <w:r w:rsidRPr="000F528F">
        <w:rPr>
          <w:rFonts w:ascii="Arial" w:hAnsi="Arial" w:cs="Arial"/>
          <w:color w:val="000000" w:themeColor="text1"/>
          <w:szCs w:val="22"/>
        </w:rPr>
        <w:t>program vzgoje in izobraževanja otrok in mladostnikov z motnjami v razvoju v skladu z zakonom,</w:t>
      </w:r>
    </w:p>
    <w:p w14:paraId="68B286C6" w14:textId="79073099" w:rsidR="00876FCE" w:rsidRPr="000F528F" w:rsidRDefault="00876FCE" w:rsidP="001916CF">
      <w:pPr>
        <w:pStyle w:val="Odstavekseznama"/>
        <w:numPr>
          <w:ilvl w:val="0"/>
          <w:numId w:val="187"/>
        </w:numPr>
        <w:spacing w:line="276" w:lineRule="auto"/>
        <w:ind w:left="-284" w:firstLine="0"/>
        <w:jc w:val="both"/>
        <w:rPr>
          <w:rFonts w:ascii="Arial" w:hAnsi="Arial" w:cs="Arial"/>
          <w:color w:val="000000" w:themeColor="text1"/>
          <w:szCs w:val="22"/>
        </w:rPr>
      </w:pPr>
      <w:r w:rsidRPr="000F528F">
        <w:rPr>
          <w:rFonts w:ascii="Arial" w:hAnsi="Arial" w:cs="Arial"/>
          <w:color w:val="000000" w:themeColor="text1"/>
          <w:szCs w:val="22"/>
        </w:rPr>
        <w:t>program osnovnega glasbenega izobraževanja,</w:t>
      </w:r>
    </w:p>
    <w:p w14:paraId="23E9599C" w14:textId="18BB1BF3" w:rsidR="00876FCE" w:rsidRPr="000F528F" w:rsidRDefault="00876FCE" w:rsidP="001916CF">
      <w:pPr>
        <w:pStyle w:val="Odstavekseznama"/>
        <w:numPr>
          <w:ilvl w:val="0"/>
          <w:numId w:val="187"/>
        </w:numPr>
        <w:spacing w:line="276" w:lineRule="auto"/>
        <w:ind w:left="-284" w:firstLine="0"/>
        <w:jc w:val="both"/>
        <w:rPr>
          <w:rFonts w:ascii="Arial" w:hAnsi="Arial" w:cs="Arial"/>
          <w:color w:val="000000" w:themeColor="text1"/>
          <w:szCs w:val="22"/>
        </w:rPr>
      </w:pPr>
      <w:r w:rsidRPr="000F528F">
        <w:rPr>
          <w:rFonts w:ascii="Arial" w:hAnsi="Arial" w:cs="Arial"/>
          <w:color w:val="000000" w:themeColor="text1"/>
          <w:szCs w:val="22"/>
        </w:rPr>
        <w:t>dopolnilno izobraževanje otrok naših delavcev na začasnem delu v tujini in</w:t>
      </w:r>
    </w:p>
    <w:p w14:paraId="2E927EE1" w14:textId="77777777" w:rsidR="00565D7E" w:rsidRDefault="00876FCE" w:rsidP="00565D7E">
      <w:pPr>
        <w:pStyle w:val="Odstavekseznama"/>
        <w:numPr>
          <w:ilvl w:val="0"/>
          <w:numId w:val="187"/>
        </w:numPr>
        <w:spacing w:line="276" w:lineRule="auto"/>
        <w:ind w:left="-284" w:firstLine="0"/>
        <w:jc w:val="both"/>
        <w:rPr>
          <w:rFonts w:ascii="Arial" w:hAnsi="Arial" w:cs="Arial"/>
          <w:color w:val="000000" w:themeColor="text1"/>
          <w:szCs w:val="22"/>
        </w:rPr>
      </w:pPr>
      <w:r w:rsidRPr="000F528F">
        <w:rPr>
          <w:rFonts w:ascii="Arial" w:hAnsi="Arial" w:cs="Arial"/>
          <w:color w:val="000000" w:themeColor="text1"/>
          <w:szCs w:val="22"/>
        </w:rPr>
        <w:t>program osnovne šole za odrasle</w:t>
      </w:r>
      <w:r w:rsidR="00565D7E">
        <w:rPr>
          <w:rFonts w:ascii="Arial" w:hAnsi="Arial" w:cs="Arial"/>
          <w:color w:val="000000" w:themeColor="text1"/>
          <w:szCs w:val="22"/>
        </w:rPr>
        <w:t>.</w:t>
      </w:r>
    </w:p>
    <w:p w14:paraId="35088656" w14:textId="45321D15" w:rsidR="00876FCE" w:rsidRPr="00565D7E" w:rsidRDefault="00876FCE" w:rsidP="00565D7E">
      <w:pPr>
        <w:pStyle w:val="Odstavekseznama"/>
        <w:spacing w:line="276" w:lineRule="auto"/>
        <w:ind w:left="-284"/>
        <w:jc w:val="both"/>
        <w:rPr>
          <w:rFonts w:ascii="Arial" w:hAnsi="Arial" w:cs="Arial"/>
          <w:color w:val="000000" w:themeColor="text1"/>
          <w:szCs w:val="22"/>
        </w:rPr>
      </w:pPr>
      <w:r w:rsidRPr="00565D7E">
        <w:rPr>
          <w:rFonts w:ascii="Arial" w:hAnsi="Arial" w:cs="Arial"/>
          <w:color w:val="000000" w:themeColor="text1"/>
          <w:szCs w:val="22"/>
          <w:u w:val="single"/>
        </w:rPr>
        <w:t>2.</w:t>
      </w:r>
      <w:r w:rsidR="00735CFA" w:rsidRPr="00565D7E">
        <w:rPr>
          <w:rFonts w:ascii="Arial" w:hAnsi="Arial" w:cs="Arial"/>
          <w:color w:val="000000" w:themeColor="text1"/>
          <w:sz w:val="15"/>
          <w:szCs w:val="14"/>
          <w:u w:val="single"/>
        </w:rPr>
        <w:t xml:space="preserve">  </w:t>
      </w:r>
      <w:r w:rsidRPr="00565D7E">
        <w:rPr>
          <w:rFonts w:ascii="Arial" w:hAnsi="Arial" w:cs="Arial"/>
          <w:color w:val="000000" w:themeColor="text1"/>
          <w:szCs w:val="22"/>
          <w:u w:val="single"/>
        </w:rPr>
        <w:t>V srednjem izobraževanju:</w:t>
      </w:r>
    </w:p>
    <w:p w14:paraId="23165CD9" w14:textId="7ED7E826" w:rsidR="00876FCE" w:rsidRPr="000F528F" w:rsidRDefault="00876FCE" w:rsidP="001916CF">
      <w:pPr>
        <w:pStyle w:val="Odstavekseznama"/>
        <w:numPr>
          <w:ilvl w:val="0"/>
          <w:numId w:val="188"/>
        </w:numPr>
        <w:spacing w:line="276" w:lineRule="auto"/>
        <w:ind w:left="-284" w:firstLine="0"/>
        <w:jc w:val="both"/>
        <w:rPr>
          <w:rFonts w:ascii="Arial" w:hAnsi="Arial" w:cs="Arial"/>
          <w:color w:val="000000" w:themeColor="text1"/>
          <w:szCs w:val="22"/>
        </w:rPr>
      </w:pPr>
      <w:r w:rsidRPr="000F528F">
        <w:rPr>
          <w:rFonts w:ascii="Arial" w:hAnsi="Arial" w:cs="Arial"/>
          <w:color w:val="000000" w:themeColor="text1"/>
          <w:szCs w:val="22"/>
        </w:rPr>
        <w:t>programi srednjega izobraževanja, vključno z uresničevanjem posebnih pravic pripadnikov italijanske in madžarske narodnosti v skladu z zakonom,</w:t>
      </w:r>
    </w:p>
    <w:p w14:paraId="2BF4AEE0" w14:textId="4E233236" w:rsidR="00876FCE" w:rsidRPr="000F528F" w:rsidRDefault="00876FCE" w:rsidP="001916CF">
      <w:pPr>
        <w:pStyle w:val="Odstavekseznama"/>
        <w:numPr>
          <w:ilvl w:val="0"/>
          <w:numId w:val="188"/>
        </w:numPr>
        <w:spacing w:line="276" w:lineRule="auto"/>
        <w:ind w:left="-284" w:firstLine="0"/>
        <w:jc w:val="both"/>
        <w:rPr>
          <w:rFonts w:ascii="Arial" w:hAnsi="Arial" w:cs="Arial"/>
          <w:color w:val="000000" w:themeColor="text1"/>
          <w:szCs w:val="22"/>
        </w:rPr>
      </w:pPr>
      <w:r w:rsidRPr="000F528F">
        <w:rPr>
          <w:rFonts w:ascii="Arial" w:hAnsi="Arial" w:cs="Arial"/>
          <w:color w:val="000000" w:themeColor="text1"/>
          <w:szCs w:val="22"/>
        </w:rPr>
        <w:t>program vzgoje in izobraževanja mladostnikov z motnjami v razvoju v skladu z zakonom,</w:t>
      </w:r>
    </w:p>
    <w:p w14:paraId="64E58A22" w14:textId="11A10F1E" w:rsidR="00876FCE" w:rsidRPr="000F528F" w:rsidRDefault="00876FCE" w:rsidP="001916CF">
      <w:pPr>
        <w:pStyle w:val="Odstavekseznama"/>
        <w:numPr>
          <w:ilvl w:val="0"/>
          <w:numId w:val="188"/>
        </w:numPr>
        <w:spacing w:line="276" w:lineRule="auto"/>
        <w:ind w:left="-284" w:firstLine="0"/>
        <w:jc w:val="both"/>
        <w:rPr>
          <w:rFonts w:ascii="Arial" w:hAnsi="Arial" w:cs="Arial"/>
          <w:color w:val="000000" w:themeColor="text1"/>
          <w:szCs w:val="22"/>
        </w:rPr>
      </w:pPr>
      <w:r w:rsidRPr="000F528F">
        <w:rPr>
          <w:rFonts w:ascii="Arial" w:hAnsi="Arial" w:cs="Arial"/>
          <w:color w:val="000000" w:themeColor="text1"/>
          <w:szCs w:val="22"/>
        </w:rPr>
        <w:t>okvirni vzgojni program v dijaških domovih in</w:t>
      </w:r>
    </w:p>
    <w:p w14:paraId="54F1347C" w14:textId="24BB3B94" w:rsidR="00876FCE" w:rsidRPr="000F528F" w:rsidRDefault="00876FCE" w:rsidP="001916CF">
      <w:pPr>
        <w:pStyle w:val="Odstavekseznama"/>
        <w:numPr>
          <w:ilvl w:val="0"/>
          <w:numId w:val="188"/>
        </w:numPr>
        <w:spacing w:line="276" w:lineRule="auto"/>
        <w:ind w:left="-284" w:firstLine="0"/>
        <w:jc w:val="both"/>
        <w:rPr>
          <w:rFonts w:ascii="Arial" w:hAnsi="Arial" w:cs="Arial"/>
          <w:color w:val="000000" w:themeColor="text1"/>
          <w:szCs w:val="22"/>
        </w:rPr>
      </w:pPr>
      <w:r w:rsidRPr="000F528F">
        <w:rPr>
          <w:rFonts w:ascii="Arial" w:hAnsi="Arial" w:cs="Arial"/>
          <w:color w:val="000000" w:themeColor="text1"/>
          <w:szCs w:val="22"/>
        </w:rPr>
        <w:t>matura.</w:t>
      </w:r>
    </w:p>
    <w:p w14:paraId="4DAC8D48" w14:textId="6FB4E396" w:rsidR="008A1DC0" w:rsidRPr="000F528F" w:rsidRDefault="00876FCE" w:rsidP="008A1DC0">
      <w:pPr>
        <w:spacing w:before="240" w:line="276" w:lineRule="auto"/>
        <w:ind w:left="-284"/>
        <w:jc w:val="both"/>
        <w:rPr>
          <w:rFonts w:ascii="Arial" w:hAnsi="Arial" w:cs="Arial"/>
          <w:color w:val="000000" w:themeColor="text1"/>
          <w:szCs w:val="22"/>
        </w:rPr>
      </w:pPr>
      <w:r w:rsidRPr="000F528F">
        <w:rPr>
          <w:rFonts w:ascii="Arial" w:hAnsi="Arial" w:cs="Arial"/>
          <w:color w:val="000000" w:themeColor="text1"/>
          <w:szCs w:val="22"/>
        </w:rPr>
        <w:t>Iz državnega proračuna se v dosedanjem obsegu zagotavljajo sredstva tudi:</w:t>
      </w:r>
    </w:p>
    <w:p w14:paraId="3120DB39" w14:textId="0CE40CED" w:rsidR="00876FCE" w:rsidRPr="009F5039" w:rsidRDefault="00876FCE" w:rsidP="000F528F">
      <w:pPr>
        <w:spacing w:line="276" w:lineRule="auto"/>
        <w:ind w:left="-284"/>
        <w:jc w:val="both"/>
        <w:rPr>
          <w:rFonts w:ascii="Arial" w:hAnsi="Arial" w:cs="Arial"/>
          <w:color w:val="000000" w:themeColor="text1"/>
          <w:szCs w:val="22"/>
          <w:u w:val="single"/>
        </w:rPr>
      </w:pPr>
      <w:r w:rsidRPr="009F5039">
        <w:rPr>
          <w:rFonts w:ascii="Arial" w:hAnsi="Arial" w:cs="Arial"/>
          <w:color w:val="000000" w:themeColor="text1"/>
          <w:szCs w:val="22"/>
          <w:u w:val="single"/>
        </w:rPr>
        <w:t>a)</w:t>
      </w:r>
      <w:r w:rsidR="00735CFA" w:rsidRPr="009F5039">
        <w:rPr>
          <w:rFonts w:ascii="Arial" w:hAnsi="Arial" w:cs="Arial"/>
          <w:color w:val="000000" w:themeColor="text1"/>
          <w:sz w:val="15"/>
          <w:szCs w:val="14"/>
          <w:u w:val="single"/>
        </w:rPr>
        <w:t xml:space="preserve"> </w:t>
      </w:r>
      <w:r w:rsidRPr="009F5039">
        <w:rPr>
          <w:rFonts w:ascii="Arial" w:hAnsi="Arial" w:cs="Arial"/>
          <w:color w:val="000000" w:themeColor="text1"/>
          <w:szCs w:val="22"/>
          <w:u w:val="single"/>
        </w:rPr>
        <w:t>za dejavnosti, potrebne za razvoj in učinkovito opravljanje vzgoje in izobraževanja, in sicer:</w:t>
      </w:r>
    </w:p>
    <w:p w14:paraId="5486EFF3" w14:textId="3C997C2B" w:rsidR="00876FCE" w:rsidRPr="000F528F" w:rsidRDefault="00876FCE" w:rsidP="001916CF">
      <w:pPr>
        <w:pStyle w:val="Odstavekseznama"/>
        <w:numPr>
          <w:ilvl w:val="0"/>
          <w:numId w:val="189"/>
        </w:numPr>
        <w:spacing w:line="276" w:lineRule="auto"/>
        <w:ind w:left="-284" w:firstLine="0"/>
        <w:jc w:val="both"/>
        <w:rPr>
          <w:rFonts w:ascii="Arial" w:hAnsi="Arial" w:cs="Arial"/>
          <w:color w:val="000000" w:themeColor="text1"/>
          <w:szCs w:val="22"/>
        </w:rPr>
      </w:pPr>
      <w:r w:rsidRPr="000F528F">
        <w:rPr>
          <w:rFonts w:ascii="Arial" w:hAnsi="Arial" w:cs="Arial"/>
          <w:color w:val="000000" w:themeColor="text1"/>
          <w:szCs w:val="22"/>
        </w:rPr>
        <w:t>raziskovalno in razvojno-proučevalno delo ter eksperimentalno dejavnost,</w:t>
      </w:r>
    </w:p>
    <w:p w14:paraId="57B019BD" w14:textId="38212CE2" w:rsidR="00876FCE" w:rsidRPr="000F528F" w:rsidRDefault="00876FCE" w:rsidP="001916CF">
      <w:pPr>
        <w:pStyle w:val="Odstavekseznama"/>
        <w:numPr>
          <w:ilvl w:val="0"/>
          <w:numId w:val="189"/>
        </w:numPr>
        <w:spacing w:line="276" w:lineRule="auto"/>
        <w:ind w:left="-284" w:firstLine="0"/>
        <w:jc w:val="both"/>
        <w:rPr>
          <w:rFonts w:ascii="Arial" w:hAnsi="Arial" w:cs="Arial"/>
          <w:color w:val="000000" w:themeColor="text1"/>
          <w:szCs w:val="22"/>
        </w:rPr>
      </w:pPr>
      <w:r w:rsidRPr="000F528F">
        <w:rPr>
          <w:rFonts w:ascii="Arial" w:hAnsi="Arial" w:cs="Arial"/>
          <w:color w:val="000000" w:themeColor="text1"/>
          <w:szCs w:val="22"/>
        </w:rPr>
        <w:t>stalno strokovno izobraževanje in izpopolnjevanje strokovnih delavcev,</w:t>
      </w:r>
    </w:p>
    <w:p w14:paraId="19D8470C" w14:textId="2B035F16" w:rsidR="00876FCE" w:rsidRPr="000F528F" w:rsidRDefault="00876FCE" w:rsidP="001916CF">
      <w:pPr>
        <w:pStyle w:val="Odstavekseznama"/>
        <w:numPr>
          <w:ilvl w:val="0"/>
          <w:numId w:val="189"/>
        </w:numPr>
        <w:spacing w:line="276" w:lineRule="auto"/>
        <w:ind w:left="-284" w:firstLine="0"/>
        <w:jc w:val="both"/>
        <w:rPr>
          <w:rFonts w:ascii="Arial" w:hAnsi="Arial" w:cs="Arial"/>
          <w:color w:val="000000" w:themeColor="text1"/>
          <w:szCs w:val="22"/>
        </w:rPr>
      </w:pPr>
      <w:r w:rsidRPr="000F528F">
        <w:rPr>
          <w:rFonts w:ascii="Arial" w:hAnsi="Arial" w:cs="Arial"/>
          <w:color w:val="000000" w:themeColor="text1"/>
          <w:szCs w:val="22"/>
        </w:rPr>
        <w:t>mednarodno sodelovanje,</w:t>
      </w:r>
    </w:p>
    <w:p w14:paraId="192A539B" w14:textId="768C67E0" w:rsidR="00876FCE" w:rsidRPr="000F528F" w:rsidRDefault="00876FCE" w:rsidP="001916CF">
      <w:pPr>
        <w:pStyle w:val="Odstavekseznama"/>
        <w:numPr>
          <w:ilvl w:val="0"/>
          <w:numId w:val="189"/>
        </w:numPr>
        <w:spacing w:line="276" w:lineRule="auto"/>
        <w:ind w:left="-284" w:firstLine="0"/>
        <w:jc w:val="both"/>
        <w:rPr>
          <w:rFonts w:ascii="Arial" w:hAnsi="Arial" w:cs="Arial"/>
          <w:color w:val="000000" w:themeColor="text1"/>
          <w:szCs w:val="22"/>
        </w:rPr>
      </w:pPr>
      <w:r w:rsidRPr="000F528F">
        <w:rPr>
          <w:rFonts w:ascii="Arial" w:hAnsi="Arial" w:cs="Arial"/>
          <w:color w:val="000000" w:themeColor="text1"/>
          <w:szCs w:val="22"/>
        </w:rPr>
        <w:t>delovanje šolskih knjižnic,</w:t>
      </w:r>
    </w:p>
    <w:p w14:paraId="07D61649" w14:textId="506B9F8C" w:rsidR="00876FCE" w:rsidRPr="000F528F" w:rsidRDefault="00876FCE" w:rsidP="001916CF">
      <w:pPr>
        <w:pStyle w:val="Odstavekseznama"/>
        <w:numPr>
          <w:ilvl w:val="0"/>
          <w:numId w:val="189"/>
        </w:numPr>
        <w:spacing w:line="276" w:lineRule="auto"/>
        <w:ind w:left="-284" w:firstLine="0"/>
        <w:jc w:val="both"/>
        <w:rPr>
          <w:rFonts w:ascii="Arial" w:hAnsi="Arial" w:cs="Arial"/>
          <w:color w:val="000000" w:themeColor="text1"/>
          <w:szCs w:val="22"/>
        </w:rPr>
      </w:pPr>
      <w:r w:rsidRPr="000F528F">
        <w:rPr>
          <w:rFonts w:ascii="Arial" w:hAnsi="Arial" w:cs="Arial"/>
          <w:color w:val="000000" w:themeColor="text1"/>
          <w:szCs w:val="22"/>
        </w:rPr>
        <w:t>informacijsko-dokumentacijsko dejavnost in</w:t>
      </w:r>
    </w:p>
    <w:p w14:paraId="3B21B21B" w14:textId="101C51CF" w:rsidR="00876FCE" w:rsidRDefault="00876FCE" w:rsidP="001916CF">
      <w:pPr>
        <w:pStyle w:val="Odstavekseznama"/>
        <w:numPr>
          <w:ilvl w:val="0"/>
          <w:numId w:val="189"/>
        </w:numPr>
        <w:spacing w:line="276" w:lineRule="auto"/>
        <w:ind w:left="-284" w:firstLine="0"/>
        <w:jc w:val="both"/>
        <w:rPr>
          <w:rFonts w:ascii="Arial" w:hAnsi="Arial" w:cs="Arial"/>
          <w:color w:val="000000" w:themeColor="text1"/>
          <w:szCs w:val="22"/>
        </w:rPr>
      </w:pPr>
      <w:r w:rsidRPr="000F528F">
        <w:rPr>
          <w:rFonts w:ascii="Arial" w:hAnsi="Arial" w:cs="Arial"/>
          <w:color w:val="000000" w:themeColor="text1"/>
          <w:szCs w:val="22"/>
        </w:rPr>
        <w:t>tekmovanja učencev, vajencev in dijakov v znanju;</w:t>
      </w:r>
    </w:p>
    <w:p w14:paraId="297B2BAC" w14:textId="77777777" w:rsidR="009F5039" w:rsidRPr="000F528F" w:rsidRDefault="009F5039" w:rsidP="009F5039">
      <w:pPr>
        <w:pStyle w:val="Odstavekseznama"/>
        <w:spacing w:line="276" w:lineRule="auto"/>
        <w:ind w:left="-284"/>
        <w:jc w:val="both"/>
        <w:rPr>
          <w:rFonts w:ascii="Arial" w:hAnsi="Arial" w:cs="Arial"/>
          <w:color w:val="000000" w:themeColor="text1"/>
          <w:szCs w:val="22"/>
        </w:rPr>
      </w:pPr>
    </w:p>
    <w:p w14:paraId="16BA8982" w14:textId="23D0A136" w:rsidR="00876FCE" w:rsidRPr="009F5039" w:rsidRDefault="00876FCE" w:rsidP="000F528F">
      <w:pPr>
        <w:spacing w:line="276" w:lineRule="auto"/>
        <w:ind w:left="-284"/>
        <w:jc w:val="both"/>
        <w:rPr>
          <w:rFonts w:ascii="Arial" w:hAnsi="Arial" w:cs="Arial"/>
          <w:color w:val="000000" w:themeColor="text1"/>
          <w:szCs w:val="22"/>
          <w:u w:val="single"/>
        </w:rPr>
      </w:pPr>
      <w:r w:rsidRPr="009F5039">
        <w:rPr>
          <w:rFonts w:ascii="Arial" w:hAnsi="Arial" w:cs="Arial"/>
          <w:color w:val="000000" w:themeColor="text1"/>
          <w:szCs w:val="22"/>
          <w:u w:val="single"/>
        </w:rPr>
        <w:t>b)</w:t>
      </w:r>
      <w:r w:rsidR="00735CFA" w:rsidRPr="009F5039">
        <w:rPr>
          <w:rFonts w:ascii="Arial" w:hAnsi="Arial" w:cs="Arial"/>
          <w:color w:val="000000" w:themeColor="text1"/>
          <w:sz w:val="15"/>
          <w:szCs w:val="14"/>
          <w:u w:val="single"/>
        </w:rPr>
        <w:t xml:space="preserve"> </w:t>
      </w:r>
      <w:r w:rsidRPr="009F5039">
        <w:rPr>
          <w:rFonts w:ascii="Arial" w:hAnsi="Arial" w:cs="Arial"/>
          <w:color w:val="000000" w:themeColor="text1"/>
          <w:szCs w:val="22"/>
          <w:u w:val="single"/>
        </w:rPr>
        <w:t>in sredstva za:</w:t>
      </w:r>
    </w:p>
    <w:p w14:paraId="0D39EF96" w14:textId="26EB189C" w:rsidR="00876FCE" w:rsidRPr="000F528F" w:rsidRDefault="00876FCE" w:rsidP="001916CF">
      <w:pPr>
        <w:pStyle w:val="Odstavekseznama"/>
        <w:numPr>
          <w:ilvl w:val="0"/>
          <w:numId w:val="190"/>
        </w:numPr>
        <w:spacing w:line="276" w:lineRule="auto"/>
        <w:ind w:left="-284" w:firstLine="0"/>
        <w:jc w:val="both"/>
        <w:rPr>
          <w:rFonts w:ascii="Arial" w:hAnsi="Arial" w:cs="Arial"/>
          <w:color w:val="000000" w:themeColor="text1"/>
          <w:szCs w:val="22"/>
        </w:rPr>
      </w:pPr>
      <w:r w:rsidRPr="000F528F">
        <w:rPr>
          <w:rFonts w:ascii="Arial" w:hAnsi="Arial" w:cs="Arial"/>
          <w:color w:val="000000" w:themeColor="text1"/>
          <w:szCs w:val="22"/>
        </w:rPr>
        <w:t>štipendiranje za pedagoške poklice,</w:t>
      </w:r>
    </w:p>
    <w:p w14:paraId="02A8F92E" w14:textId="4B83E703" w:rsidR="00876FCE" w:rsidRPr="000F528F" w:rsidRDefault="00876FCE" w:rsidP="001916CF">
      <w:pPr>
        <w:pStyle w:val="Odstavekseznama"/>
        <w:numPr>
          <w:ilvl w:val="0"/>
          <w:numId w:val="190"/>
        </w:numPr>
        <w:spacing w:line="276" w:lineRule="auto"/>
        <w:ind w:left="-284" w:firstLine="0"/>
        <w:jc w:val="both"/>
        <w:rPr>
          <w:rFonts w:ascii="Arial" w:hAnsi="Arial" w:cs="Arial"/>
          <w:color w:val="000000" w:themeColor="text1"/>
          <w:szCs w:val="22"/>
        </w:rPr>
      </w:pPr>
      <w:r w:rsidRPr="000F528F">
        <w:rPr>
          <w:rFonts w:ascii="Arial" w:hAnsi="Arial" w:cs="Arial"/>
          <w:color w:val="000000" w:themeColor="text1"/>
          <w:szCs w:val="22"/>
        </w:rPr>
        <w:t>mladinsko periodiko in strokovno literaturo,</w:t>
      </w:r>
    </w:p>
    <w:p w14:paraId="276C0938" w14:textId="1514C033" w:rsidR="00876FCE" w:rsidRPr="000F528F" w:rsidRDefault="00876FCE" w:rsidP="001916CF">
      <w:pPr>
        <w:pStyle w:val="Odstavekseznama"/>
        <w:numPr>
          <w:ilvl w:val="0"/>
          <w:numId w:val="190"/>
        </w:numPr>
        <w:spacing w:line="276" w:lineRule="auto"/>
        <w:ind w:left="-284" w:firstLine="0"/>
        <w:jc w:val="both"/>
        <w:rPr>
          <w:rFonts w:ascii="Arial" w:hAnsi="Arial" w:cs="Arial"/>
          <w:color w:val="000000" w:themeColor="text1"/>
          <w:szCs w:val="22"/>
        </w:rPr>
      </w:pPr>
      <w:r w:rsidRPr="000F528F">
        <w:rPr>
          <w:rFonts w:ascii="Arial" w:hAnsi="Arial" w:cs="Arial"/>
          <w:color w:val="000000" w:themeColor="text1"/>
          <w:szCs w:val="22"/>
        </w:rPr>
        <w:t>pripravo učbenikov in učne tehnologije,</w:t>
      </w:r>
    </w:p>
    <w:p w14:paraId="76AA62F7" w14:textId="4F609BA1" w:rsidR="00876FCE" w:rsidRPr="000F528F" w:rsidRDefault="00876FCE" w:rsidP="001916CF">
      <w:pPr>
        <w:pStyle w:val="Odstavekseznama"/>
        <w:numPr>
          <w:ilvl w:val="0"/>
          <w:numId w:val="190"/>
        </w:numPr>
        <w:spacing w:line="276" w:lineRule="auto"/>
        <w:ind w:left="-284" w:firstLine="0"/>
        <w:jc w:val="both"/>
        <w:rPr>
          <w:rFonts w:ascii="Arial" w:hAnsi="Arial" w:cs="Arial"/>
          <w:color w:val="000000" w:themeColor="text1"/>
          <w:szCs w:val="22"/>
        </w:rPr>
      </w:pPr>
      <w:r w:rsidRPr="000F528F">
        <w:rPr>
          <w:rFonts w:ascii="Arial" w:hAnsi="Arial" w:cs="Arial"/>
          <w:color w:val="000000" w:themeColor="text1"/>
          <w:szCs w:val="22"/>
        </w:rPr>
        <w:t>subvencioniranje učbenikov z nizko naklado,</w:t>
      </w:r>
    </w:p>
    <w:p w14:paraId="01A3825D" w14:textId="705083FD" w:rsidR="00876FCE" w:rsidRPr="000F528F" w:rsidRDefault="00876FCE" w:rsidP="001916CF">
      <w:pPr>
        <w:pStyle w:val="Odstavekseznama"/>
        <w:numPr>
          <w:ilvl w:val="0"/>
          <w:numId w:val="190"/>
        </w:numPr>
        <w:spacing w:line="276" w:lineRule="auto"/>
        <w:ind w:left="-284" w:firstLine="0"/>
        <w:jc w:val="both"/>
        <w:rPr>
          <w:rFonts w:ascii="Arial" w:hAnsi="Arial" w:cs="Arial"/>
          <w:color w:val="000000" w:themeColor="text1"/>
          <w:szCs w:val="22"/>
        </w:rPr>
      </w:pPr>
      <w:r w:rsidRPr="000F528F">
        <w:rPr>
          <w:rFonts w:ascii="Arial" w:hAnsi="Arial" w:cs="Arial"/>
          <w:color w:val="000000" w:themeColor="text1"/>
          <w:szCs w:val="22"/>
        </w:rPr>
        <w:t>nacionalno nagrado Republike Slovenije na področju šolstva,</w:t>
      </w:r>
    </w:p>
    <w:p w14:paraId="78CCDB29" w14:textId="08E5D89D" w:rsidR="00876FCE" w:rsidRPr="000F528F" w:rsidRDefault="00876FCE" w:rsidP="001916CF">
      <w:pPr>
        <w:pStyle w:val="Odstavekseznama"/>
        <w:numPr>
          <w:ilvl w:val="0"/>
          <w:numId w:val="190"/>
        </w:numPr>
        <w:spacing w:line="276" w:lineRule="auto"/>
        <w:ind w:left="-284" w:firstLine="0"/>
        <w:jc w:val="both"/>
        <w:rPr>
          <w:rFonts w:ascii="Arial" w:hAnsi="Arial" w:cs="Arial"/>
          <w:color w:val="000000" w:themeColor="text1"/>
          <w:szCs w:val="22"/>
        </w:rPr>
      </w:pPr>
      <w:r w:rsidRPr="000F528F">
        <w:rPr>
          <w:rFonts w:ascii="Arial" w:hAnsi="Arial" w:cs="Arial"/>
          <w:color w:val="000000" w:themeColor="text1"/>
          <w:szCs w:val="22"/>
        </w:rPr>
        <w:t>program šolske televizije in radia,</w:t>
      </w:r>
    </w:p>
    <w:p w14:paraId="6600A8A2" w14:textId="71AA4A9B" w:rsidR="00876FCE" w:rsidRPr="000F528F" w:rsidRDefault="00876FCE" w:rsidP="001916CF">
      <w:pPr>
        <w:pStyle w:val="Odstavekseznama"/>
        <w:numPr>
          <w:ilvl w:val="0"/>
          <w:numId w:val="190"/>
        </w:numPr>
        <w:spacing w:line="276" w:lineRule="auto"/>
        <w:ind w:left="-284" w:firstLine="0"/>
        <w:jc w:val="both"/>
        <w:rPr>
          <w:rFonts w:ascii="Arial" w:hAnsi="Arial" w:cs="Arial"/>
          <w:color w:val="000000" w:themeColor="text1"/>
          <w:szCs w:val="22"/>
        </w:rPr>
      </w:pPr>
      <w:r w:rsidRPr="000F528F">
        <w:rPr>
          <w:rFonts w:ascii="Arial" w:hAnsi="Arial" w:cs="Arial"/>
          <w:color w:val="000000" w:themeColor="text1"/>
          <w:szCs w:val="22"/>
        </w:rPr>
        <w:t>izgradnjo in vzdrževanje prostora ter nabavo in vzdrževanje opreme,</w:t>
      </w:r>
    </w:p>
    <w:p w14:paraId="42523414" w14:textId="21BDEE72" w:rsidR="00876FCE" w:rsidRPr="000F528F" w:rsidRDefault="00876FCE" w:rsidP="001916CF">
      <w:pPr>
        <w:pStyle w:val="Odstavekseznama"/>
        <w:numPr>
          <w:ilvl w:val="0"/>
          <w:numId w:val="190"/>
        </w:numPr>
        <w:spacing w:line="276" w:lineRule="auto"/>
        <w:ind w:left="-284" w:firstLine="0"/>
        <w:jc w:val="both"/>
        <w:rPr>
          <w:rFonts w:ascii="Arial" w:hAnsi="Arial" w:cs="Arial"/>
          <w:color w:val="000000" w:themeColor="text1"/>
          <w:szCs w:val="22"/>
        </w:rPr>
      </w:pPr>
      <w:r w:rsidRPr="000F528F">
        <w:rPr>
          <w:rFonts w:ascii="Arial" w:hAnsi="Arial" w:cs="Arial"/>
          <w:color w:val="000000" w:themeColor="text1"/>
          <w:szCs w:val="22"/>
        </w:rPr>
        <w:t>organizacijo in proučevanje izobraževanja odraslih,</w:t>
      </w:r>
    </w:p>
    <w:p w14:paraId="66A4CC50" w14:textId="16B27FBD" w:rsidR="00876FCE" w:rsidRPr="000F528F" w:rsidRDefault="00876FCE" w:rsidP="001916CF">
      <w:pPr>
        <w:pStyle w:val="Odstavekseznama"/>
        <w:numPr>
          <w:ilvl w:val="0"/>
          <w:numId w:val="190"/>
        </w:numPr>
        <w:spacing w:line="276" w:lineRule="auto"/>
        <w:ind w:left="-284" w:firstLine="0"/>
        <w:jc w:val="both"/>
        <w:rPr>
          <w:rFonts w:ascii="Arial" w:hAnsi="Arial" w:cs="Arial"/>
          <w:color w:val="000000" w:themeColor="text1"/>
          <w:szCs w:val="22"/>
        </w:rPr>
      </w:pPr>
      <w:r w:rsidRPr="000F528F">
        <w:rPr>
          <w:rFonts w:ascii="Arial" w:hAnsi="Arial" w:cs="Arial"/>
          <w:color w:val="000000" w:themeColor="text1"/>
          <w:szCs w:val="22"/>
        </w:rPr>
        <w:t>dogovorjeni program za izobraževanje odraslih,</w:t>
      </w:r>
    </w:p>
    <w:p w14:paraId="5B3F0C3A" w14:textId="5CA31094" w:rsidR="00876FCE" w:rsidRPr="000F528F" w:rsidRDefault="00876FCE" w:rsidP="001916CF">
      <w:pPr>
        <w:pStyle w:val="Odstavekseznama"/>
        <w:numPr>
          <w:ilvl w:val="0"/>
          <w:numId w:val="190"/>
        </w:numPr>
        <w:spacing w:line="276" w:lineRule="auto"/>
        <w:ind w:left="-284" w:firstLine="0"/>
        <w:jc w:val="both"/>
        <w:rPr>
          <w:rFonts w:ascii="Arial" w:hAnsi="Arial" w:cs="Arial"/>
          <w:color w:val="000000" w:themeColor="text1"/>
          <w:szCs w:val="22"/>
        </w:rPr>
      </w:pPr>
      <w:r w:rsidRPr="000F528F">
        <w:rPr>
          <w:rFonts w:ascii="Arial" w:hAnsi="Arial" w:cs="Arial"/>
          <w:color w:val="000000" w:themeColor="text1"/>
          <w:szCs w:val="22"/>
        </w:rPr>
        <w:t>nezgodno in invalidsko zavarovanje dijakov,</w:t>
      </w:r>
    </w:p>
    <w:p w14:paraId="1CC4EDE1" w14:textId="64BE23F6" w:rsidR="00876FCE" w:rsidRPr="000F528F" w:rsidRDefault="00876FCE" w:rsidP="001916CF">
      <w:pPr>
        <w:pStyle w:val="Odstavekseznama"/>
        <w:numPr>
          <w:ilvl w:val="0"/>
          <w:numId w:val="190"/>
        </w:numPr>
        <w:spacing w:line="276" w:lineRule="auto"/>
        <w:ind w:left="-284" w:firstLine="0"/>
        <w:jc w:val="both"/>
        <w:rPr>
          <w:rFonts w:ascii="Arial" w:hAnsi="Arial" w:cs="Arial"/>
          <w:color w:val="000000" w:themeColor="text1"/>
          <w:szCs w:val="22"/>
        </w:rPr>
      </w:pPr>
      <w:r w:rsidRPr="000F528F">
        <w:rPr>
          <w:rFonts w:ascii="Arial" w:hAnsi="Arial" w:cs="Arial"/>
          <w:color w:val="000000" w:themeColor="text1"/>
          <w:szCs w:val="22"/>
        </w:rPr>
        <w:t>regresiranje prevozov učencev, vajencev in dijakov in</w:t>
      </w:r>
    </w:p>
    <w:p w14:paraId="03006242" w14:textId="2D089CD7" w:rsidR="00876FCE" w:rsidRPr="000F528F" w:rsidRDefault="00876FCE" w:rsidP="001916CF">
      <w:pPr>
        <w:pStyle w:val="Odstavekseznama"/>
        <w:numPr>
          <w:ilvl w:val="0"/>
          <w:numId w:val="190"/>
        </w:numPr>
        <w:spacing w:line="276" w:lineRule="auto"/>
        <w:ind w:left="-284" w:firstLine="0"/>
        <w:jc w:val="both"/>
        <w:rPr>
          <w:rFonts w:ascii="Arial" w:hAnsi="Arial" w:cs="Arial"/>
          <w:color w:val="000000" w:themeColor="text1"/>
          <w:szCs w:val="22"/>
        </w:rPr>
      </w:pPr>
      <w:r w:rsidRPr="000F528F">
        <w:rPr>
          <w:rFonts w:ascii="Arial" w:hAnsi="Arial" w:cs="Arial"/>
          <w:color w:val="000000" w:themeColor="text1"/>
          <w:szCs w:val="22"/>
        </w:rPr>
        <w:t>subvencioniranje dejavnosti učencev, vajencev in dijakov v stanovskih organizacijah.</w:t>
      </w:r>
    </w:p>
    <w:p w14:paraId="5559BDCC" w14:textId="57D34409" w:rsidR="0073543D" w:rsidRPr="000F528F" w:rsidRDefault="0073543D" w:rsidP="000F528F">
      <w:pPr>
        <w:pStyle w:val="odstavek"/>
        <w:spacing w:before="240" w:beforeAutospacing="0" w:after="0" w:afterAutospacing="0" w:line="276" w:lineRule="auto"/>
        <w:ind w:right="-166" w:hanging="284"/>
        <w:jc w:val="both"/>
        <w:rPr>
          <w:rFonts w:ascii="Arial" w:hAnsi="Arial" w:cs="Arial"/>
          <w:b/>
          <w:bCs/>
          <w:color w:val="000000" w:themeColor="text1"/>
          <w:u w:val="single"/>
        </w:rPr>
      </w:pPr>
      <w:r w:rsidRPr="000F528F">
        <w:rPr>
          <w:rFonts w:ascii="Arial" w:hAnsi="Arial" w:cs="Arial"/>
          <w:b/>
          <w:bCs/>
          <w:color w:val="000000" w:themeColor="text1"/>
          <w:u w:val="single"/>
        </w:rPr>
        <w:t>FINANCIRANJE ZASEBNIH ŠOL:</w:t>
      </w:r>
    </w:p>
    <w:p w14:paraId="42364A6D" w14:textId="7CD7C701" w:rsidR="002209EE" w:rsidRPr="000F528F" w:rsidRDefault="00EB714F" w:rsidP="00341212">
      <w:pPr>
        <w:pStyle w:val="odstavek"/>
        <w:spacing w:before="240" w:beforeAutospacing="0" w:after="0" w:afterAutospacing="0" w:line="276" w:lineRule="auto"/>
        <w:ind w:left="-284" w:right="-166"/>
        <w:jc w:val="both"/>
        <w:rPr>
          <w:rFonts w:ascii="Arial" w:hAnsi="Arial" w:cs="Arial"/>
          <w:color w:val="000000" w:themeColor="text1"/>
        </w:rPr>
      </w:pPr>
      <w:r w:rsidRPr="000F528F">
        <w:rPr>
          <w:rFonts w:ascii="Arial" w:hAnsi="Arial" w:cs="Arial"/>
          <w:color w:val="000000" w:themeColor="text1"/>
        </w:rPr>
        <w:t>Z</w:t>
      </w:r>
      <w:r w:rsidR="0073543D" w:rsidRPr="000F528F">
        <w:rPr>
          <w:rFonts w:ascii="Arial" w:hAnsi="Arial" w:cs="Arial"/>
          <w:color w:val="000000" w:themeColor="text1"/>
        </w:rPr>
        <w:t xml:space="preserve">asebni šoli </w:t>
      </w:r>
      <w:r w:rsidRPr="000F528F">
        <w:rPr>
          <w:rFonts w:ascii="Arial" w:hAnsi="Arial" w:cs="Arial"/>
          <w:color w:val="000000" w:themeColor="text1"/>
        </w:rPr>
        <w:t xml:space="preserve">pripada </w:t>
      </w:r>
      <w:r w:rsidR="0073543D" w:rsidRPr="000F528F">
        <w:rPr>
          <w:rFonts w:ascii="Arial" w:hAnsi="Arial" w:cs="Arial"/>
          <w:color w:val="000000" w:themeColor="text1"/>
        </w:rPr>
        <w:t xml:space="preserve">tri leta po uveljavitvi tega zakona za posameznega učenca oziroma dijaka 100 % sredstev, ki jih država oziroma lokalna skupnost zagotavlja za plače in materialne stroške na učenca </w:t>
      </w:r>
      <w:r w:rsidR="0073543D" w:rsidRPr="000F528F">
        <w:rPr>
          <w:rFonts w:ascii="Arial" w:hAnsi="Arial" w:cs="Arial"/>
          <w:color w:val="000000" w:themeColor="text1"/>
        </w:rPr>
        <w:lastRenderedPageBreak/>
        <w:t>oziroma dijaka.</w:t>
      </w:r>
      <w:r w:rsidRPr="000F528F">
        <w:rPr>
          <w:rFonts w:ascii="Arial" w:hAnsi="Arial" w:cs="Arial"/>
          <w:color w:val="000000" w:themeColor="text1"/>
        </w:rPr>
        <w:t xml:space="preserve"> </w:t>
      </w:r>
      <w:r w:rsidR="0073543D" w:rsidRPr="000F528F">
        <w:rPr>
          <w:rFonts w:ascii="Arial" w:hAnsi="Arial" w:cs="Arial"/>
          <w:color w:val="000000" w:themeColor="text1"/>
        </w:rPr>
        <w:t>Zasebne šole, ki jim je bila dodeljena koncesija pred uveljavitvijo tega zakona, se financirajo v skladu s koncesijsko pogodbo.</w:t>
      </w:r>
    </w:p>
    <w:p w14:paraId="7F18C665" w14:textId="713E4486" w:rsidR="0073543D" w:rsidRPr="000F528F" w:rsidRDefault="0073543D" w:rsidP="000F528F">
      <w:pPr>
        <w:pStyle w:val="odstavek"/>
        <w:spacing w:before="240" w:beforeAutospacing="0" w:after="0" w:afterAutospacing="0" w:line="276" w:lineRule="auto"/>
        <w:ind w:right="-166" w:hanging="284"/>
        <w:jc w:val="both"/>
        <w:rPr>
          <w:rFonts w:ascii="Arial" w:hAnsi="Arial" w:cs="Arial"/>
          <w:b/>
          <w:bCs/>
          <w:color w:val="000000" w:themeColor="text1"/>
          <w:u w:val="single"/>
        </w:rPr>
      </w:pPr>
      <w:r w:rsidRPr="000F528F">
        <w:rPr>
          <w:rFonts w:ascii="Arial" w:hAnsi="Arial" w:cs="Arial"/>
          <w:b/>
          <w:bCs/>
          <w:color w:val="000000" w:themeColor="text1"/>
          <w:u w:val="single"/>
        </w:rPr>
        <w:t>USKLADITE</w:t>
      </w:r>
      <w:r w:rsidR="00341212">
        <w:rPr>
          <w:rFonts w:ascii="Arial" w:hAnsi="Arial" w:cs="Arial"/>
          <w:b/>
          <w:bCs/>
          <w:color w:val="000000" w:themeColor="text1"/>
          <w:u w:val="single"/>
        </w:rPr>
        <w:t>V</w:t>
      </w:r>
      <w:r w:rsidR="00EB714F" w:rsidRPr="000F528F">
        <w:rPr>
          <w:rFonts w:ascii="Arial" w:hAnsi="Arial" w:cs="Arial"/>
          <w:b/>
          <w:bCs/>
          <w:color w:val="000000" w:themeColor="text1"/>
          <w:u w:val="single"/>
        </w:rPr>
        <w:t xml:space="preserve"> ORGANIZACIJ</w:t>
      </w:r>
      <w:r w:rsidR="00876FCE" w:rsidRPr="000F528F">
        <w:rPr>
          <w:rFonts w:ascii="Arial" w:hAnsi="Arial" w:cs="Arial"/>
          <w:b/>
          <w:bCs/>
          <w:color w:val="000000" w:themeColor="text1"/>
          <w:u w:val="single"/>
        </w:rPr>
        <w:t>E</w:t>
      </w:r>
      <w:r w:rsidR="00EB714F" w:rsidRPr="000F528F">
        <w:rPr>
          <w:rFonts w:ascii="Arial" w:hAnsi="Arial" w:cs="Arial"/>
          <w:b/>
          <w:bCs/>
          <w:color w:val="000000" w:themeColor="text1"/>
          <w:u w:val="single"/>
        </w:rPr>
        <w:t xml:space="preserve"> VRTCEV:</w:t>
      </w:r>
    </w:p>
    <w:p w14:paraId="5F6E075E" w14:textId="77777777" w:rsidR="00EB714F" w:rsidRPr="000F528F" w:rsidRDefault="00EB714F" w:rsidP="000F528F">
      <w:pPr>
        <w:pStyle w:val="lennaslov"/>
        <w:spacing w:before="0" w:beforeAutospacing="0" w:after="0" w:afterAutospacing="0" w:line="276" w:lineRule="auto"/>
        <w:ind w:right="-166" w:hanging="284"/>
        <w:jc w:val="both"/>
        <w:rPr>
          <w:rFonts w:ascii="Arial" w:hAnsi="Arial" w:cs="Arial"/>
          <w:color w:val="000000" w:themeColor="text1"/>
        </w:rPr>
      </w:pPr>
    </w:p>
    <w:p w14:paraId="6ABF1F25" w14:textId="6F1B5A04" w:rsidR="00341212" w:rsidRDefault="00EB714F" w:rsidP="009F5039">
      <w:pPr>
        <w:pStyle w:val="lennaslov"/>
        <w:spacing w:before="0" w:beforeAutospacing="0" w:after="0" w:afterAutospacing="0" w:line="276" w:lineRule="auto"/>
        <w:ind w:left="-284" w:right="-166"/>
        <w:jc w:val="both"/>
        <w:rPr>
          <w:rFonts w:ascii="Arial" w:hAnsi="Arial" w:cs="Arial"/>
          <w:color w:val="000000" w:themeColor="text1"/>
        </w:rPr>
      </w:pPr>
      <w:r w:rsidRPr="000F528F">
        <w:rPr>
          <w:rFonts w:ascii="Arial" w:hAnsi="Arial" w:cs="Arial"/>
          <w:color w:val="000000" w:themeColor="text1"/>
        </w:rPr>
        <w:t xml:space="preserve">Ustanovitelji </w:t>
      </w:r>
      <w:r w:rsidR="0073543D" w:rsidRPr="000F528F">
        <w:rPr>
          <w:rFonts w:ascii="Arial" w:hAnsi="Arial" w:cs="Arial"/>
          <w:color w:val="000000" w:themeColor="text1"/>
        </w:rPr>
        <w:t>vrtca uskladi organizacijo vrtca s tem zakonom najkasneje do začetka šolskega leta, v katerem se bo začel izvajati program 9-letne osnovne šole v vseh osnovnih šolah v državi.</w:t>
      </w:r>
    </w:p>
    <w:p w14:paraId="57FF4B0A" w14:textId="77EEA774" w:rsidR="00EB714F" w:rsidRPr="000F528F" w:rsidRDefault="00EB714F" w:rsidP="008A1DC0">
      <w:pPr>
        <w:pStyle w:val="lennaslov"/>
        <w:spacing w:before="0" w:beforeAutospacing="0" w:after="0" w:afterAutospacing="0" w:line="276" w:lineRule="auto"/>
        <w:ind w:right="-166"/>
        <w:jc w:val="both"/>
        <w:rPr>
          <w:rFonts w:ascii="Arial" w:hAnsi="Arial" w:cs="Arial"/>
          <w:color w:val="000000" w:themeColor="text1"/>
        </w:rPr>
      </w:pPr>
    </w:p>
    <w:p w14:paraId="199B11C4" w14:textId="4265AAD1" w:rsidR="00EB714F" w:rsidRPr="000F528F" w:rsidRDefault="00EB714F" w:rsidP="000F528F">
      <w:pPr>
        <w:pStyle w:val="lennaslov"/>
        <w:spacing w:before="0" w:beforeAutospacing="0" w:after="0" w:afterAutospacing="0" w:line="276" w:lineRule="auto"/>
        <w:ind w:right="-166" w:hanging="284"/>
        <w:jc w:val="both"/>
        <w:rPr>
          <w:rFonts w:ascii="Arial" w:hAnsi="Arial" w:cs="Arial"/>
          <w:b/>
          <w:bCs/>
          <w:color w:val="000000" w:themeColor="text1"/>
          <w:u w:val="single"/>
        </w:rPr>
      </w:pPr>
      <w:r w:rsidRPr="000F528F">
        <w:rPr>
          <w:rFonts w:ascii="Arial" w:hAnsi="Arial" w:cs="Arial"/>
          <w:b/>
          <w:bCs/>
          <w:color w:val="000000" w:themeColor="text1"/>
          <w:u w:val="single"/>
        </w:rPr>
        <w:t>USKLADITEV AKTOV:</w:t>
      </w:r>
    </w:p>
    <w:p w14:paraId="36A4F847" w14:textId="77777777" w:rsidR="0073543D" w:rsidRPr="000F528F" w:rsidRDefault="0073543D" w:rsidP="000F528F">
      <w:pPr>
        <w:pStyle w:val="odstavek"/>
        <w:spacing w:before="240" w:beforeAutospacing="0" w:after="0" w:afterAutospacing="0" w:line="276" w:lineRule="auto"/>
        <w:ind w:left="-284" w:right="-166"/>
        <w:jc w:val="both"/>
        <w:rPr>
          <w:rFonts w:ascii="Arial" w:hAnsi="Arial" w:cs="Arial"/>
          <w:color w:val="000000" w:themeColor="text1"/>
        </w:rPr>
      </w:pPr>
      <w:r w:rsidRPr="000F528F">
        <w:rPr>
          <w:rFonts w:ascii="Arial" w:hAnsi="Arial" w:cs="Arial"/>
          <w:color w:val="000000" w:themeColor="text1"/>
        </w:rPr>
        <w:t>Ustanovitelji vrtcev, ki jih je treba preoblikovati v skladu s tem zakonom, in ustanovitelji šol uskladijo akte o ustanovitvi z določbami tega zakona najkasneje v enem letu po njegovi uveljavitvi.</w:t>
      </w:r>
    </w:p>
    <w:p w14:paraId="71D58226" w14:textId="77777777" w:rsidR="0073543D" w:rsidRPr="000F528F" w:rsidRDefault="0073543D" w:rsidP="000F528F">
      <w:pPr>
        <w:pStyle w:val="odstavek"/>
        <w:spacing w:before="240" w:beforeAutospacing="0" w:after="0" w:afterAutospacing="0" w:line="276" w:lineRule="auto"/>
        <w:ind w:left="-284" w:right="-166"/>
        <w:jc w:val="both"/>
        <w:rPr>
          <w:rFonts w:ascii="Arial" w:hAnsi="Arial" w:cs="Arial"/>
          <w:color w:val="000000" w:themeColor="text1"/>
        </w:rPr>
      </w:pPr>
      <w:r w:rsidRPr="000F528F">
        <w:rPr>
          <w:rFonts w:ascii="Arial" w:hAnsi="Arial" w:cs="Arial"/>
          <w:color w:val="000000" w:themeColor="text1"/>
        </w:rPr>
        <w:t>S sprejemom aktov o ustanovitvi iz prejšnjega odstavka prenehajo veljati ustanovitveni akti oziroma splošni pogoji poslovanja javnih vrtcev oziroma šol.</w:t>
      </w:r>
    </w:p>
    <w:p w14:paraId="544D9C87" w14:textId="4F6C70D7" w:rsidR="0073543D" w:rsidRPr="000F528F" w:rsidRDefault="0073543D" w:rsidP="000F528F">
      <w:pPr>
        <w:pStyle w:val="odstavek"/>
        <w:spacing w:before="240" w:beforeAutospacing="0" w:after="0" w:afterAutospacing="0" w:line="276" w:lineRule="auto"/>
        <w:ind w:left="-284" w:right="-166"/>
        <w:jc w:val="both"/>
        <w:rPr>
          <w:rFonts w:ascii="Arial" w:hAnsi="Arial" w:cs="Arial"/>
          <w:color w:val="000000" w:themeColor="text1"/>
        </w:rPr>
      </w:pPr>
      <w:r w:rsidRPr="000F528F">
        <w:rPr>
          <w:rFonts w:ascii="Arial" w:hAnsi="Arial" w:cs="Arial"/>
          <w:color w:val="000000" w:themeColor="text1"/>
        </w:rPr>
        <w:t>Vrtci oziroma šole se vpišejo v razvid po tem zakonu najkasneje v enem letu po njegovi uveljavitvi.</w:t>
      </w:r>
    </w:p>
    <w:p w14:paraId="608735AC" w14:textId="77777777" w:rsidR="00EB714F" w:rsidRPr="000F528F" w:rsidRDefault="00EB714F" w:rsidP="000F528F">
      <w:pPr>
        <w:pStyle w:val="lennaslov"/>
        <w:spacing w:before="0" w:beforeAutospacing="0" w:after="0" w:afterAutospacing="0" w:line="276" w:lineRule="auto"/>
        <w:ind w:left="-284" w:right="-166"/>
        <w:jc w:val="both"/>
        <w:rPr>
          <w:rFonts w:ascii="Arial" w:hAnsi="Arial" w:cs="Arial"/>
          <w:color w:val="000000" w:themeColor="text1"/>
        </w:rPr>
      </w:pPr>
    </w:p>
    <w:p w14:paraId="34DD5F55" w14:textId="30172974" w:rsidR="00EB714F" w:rsidRPr="000F528F" w:rsidRDefault="00EB714F" w:rsidP="000F528F">
      <w:pPr>
        <w:pStyle w:val="lennaslov"/>
        <w:spacing w:before="0" w:beforeAutospacing="0" w:after="0" w:afterAutospacing="0" w:line="276" w:lineRule="auto"/>
        <w:ind w:right="-166" w:hanging="284"/>
        <w:jc w:val="both"/>
        <w:rPr>
          <w:rFonts w:ascii="Arial" w:hAnsi="Arial" w:cs="Arial"/>
          <w:b/>
          <w:bCs/>
          <w:color w:val="000000" w:themeColor="text1"/>
          <w:u w:val="single"/>
        </w:rPr>
      </w:pPr>
      <w:r w:rsidRPr="000F528F">
        <w:rPr>
          <w:rFonts w:ascii="Arial" w:hAnsi="Arial" w:cs="Arial"/>
          <w:b/>
          <w:bCs/>
          <w:color w:val="000000" w:themeColor="text1"/>
          <w:u w:val="single"/>
        </w:rPr>
        <w:t>USKLADITEV PROGRAMOV VZGOJE IN IZOBRAŽEVANJA:</w:t>
      </w:r>
    </w:p>
    <w:p w14:paraId="2B9F10A7" w14:textId="77777777" w:rsidR="00EB714F" w:rsidRPr="000F528F" w:rsidRDefault="00EB714F" w:rsidP="000F528F">
      <w:pPr>
        <w:pStyle w:val="odstavek"/>
        <w:spacing w:before="240" w:beforeAutospacing="0" w:after="0" w:afterAutospacing="0" w:line="276" w:lineRule="auto"/>
        <w:ind w:left="-284" w:right="-166"/>
        <w:jc w:val="both"/>
        <w:rPr>
          <w:rFonts w:ascii="Arial" w:hAnsi="Arial" w:cs="Arial"/>
          <w:color w:val="000000" w:themeColor="text1"/>
        </w:rPr>
      </w:pPr>
      <w:r w:rsidRPr="000F528F">
        <w:rPr>
          <w:rFonts w:ascii="Arial" w:hAnsi="Arial" w:cs="Arial"/>
          <w:color w:val="000000" w:themeColor="text1"/>
        </w:rPr>
        <w:t>Ustanovitelji zasebnih šol uskladijo programe vzgoje in izobraževanja s tem zakonom najkasneje v štirih letih po uveljavitvi tega zakona.</w:t>
      </w:r>
    </w:p>
    <w:p w14:paraId="104EA92B" w14:textId="77777777" w:rsidR="00EB714F" w:rsidRPr="000F528F" w:rsidRDefault="00EB714F" w:rsidP="000F528F">
      <w:pPr>
        <w:pStyle w:val="odstavek"/>
        <w:spacing w:before="240" w:beforeAutospacing="0" w:after="0" w:afterAutospacing="0" w:line="276" w:lineRule="auto"/>
        <w:ind w:left="-284" w:right="-166"/>
        <w:jc w:val="both"/>
        <w:rPr>
          <w:rFonts w:ascii="Arial" w:hAnsi="Arial" w:cs="Arial"/>
          <w:color w:val="000000" w:themeColor="text1"/>
        </w:rPr>
      </w:pPr>
      <w:r w:rsidRPr="000F528F">
        <w:rPr>
          <w:rFonts w:ascii="Arial" w:hAnsi="Arial" w:cs="Arial"/>
          <w:color w:val="000000" w:themeColor="text1"/>
        </w:rPr>
        <w:t>Če ustanovitelj zasebne šole, ki ima sklenjeno koncesijsko pogodbo, ne izpolni obveznosti iz prvega odstavka tega člena, se koncesijska pogodba razdre po samem zakonu.</w:t>
      </w:r>
    </w:p>
    <w:p w14:paraId="34BC8993" w14:textId="77777777" w:rsidR="00EB714F" w:rsidRPr="000F528F" w:rsidRDefault="00EB714F" w:rsidP="000F528F">
      <w:pPr>
        <w:pStyle w:val="odstavek"/>
        <w:spacing w:before="240" w:beforeAutospacing="0" w:after="0" w:afterAutospacing="0" w:line="276" w:lineRule="auto"/>
        <w:ind w:left="-284" w:right="-166"/>
        <w:jc w:val="both"/>
        <w:rPr>
          <w:rFonts w:ascii="Arial" w:hAnsi="Arial" w:cs="Arial"/>
          <w:color w:val="000000" w:themeColor="text1"/>
        </w:rPr>
      </w:pPr>
      <w:r w:rsidRPr="000F528F">
        <w:rPr>
          <w:rFonts w:ascii="Arial" w:hAnsi="Arial" w:cs="Arial"/>
          <w:color w:val="000000" w:themeColor="text1"/>
        </w:rPr>
        <w:t>Ne glede na določbo prejšnjega odstavka ostanejo v primerih iz 138. člena tega zakona v veljavi določbe koncesijske pogodbe, ki urejajo financiranje zasebnih šol iz javnih sredstev.</w:t>
      </w:r>
    </w:p>
    <w:p w14:paraId="6F528573" w14:textId="15247482" w:rsidR="004925C9" w:rsidRDefault="00EB714F" w:rsidP="000F528F">
      <w:pPr>
        <w:pStyle w:val="odstavek"/>
        <w:spacing w:before="240" w:beforeAutospacing="0" w:after="0" w:afterAutospacing="0" w:line="276" w:lineRule="auto"/>
        <w:ind w:left="-284" w:right="-166"/>
        <w:jc w:val="both"/>
        <w:rPr>
          <w:rFonts w:ascii="Arial" w:hAnsi="Arial" w:cs="Arial"/>
          <w:color w:val="000000" w:themeColor="text1"/>
        </w:rPr>
      </w:pPr>
      <w:r w:rsidRPr="000F528F">
        <w:rPr>
          <w:rFonts w:ascii="Arial" w:hAnsi="Arial" w:cs="Arial"/>
          <w:color w:val="000000" w:themeColor="text1"/>
        </w:rPr>
        <w:t>Ne glede na določbo 18. člena tega zakona objavi ministrstvo javno veljavne programe, ki se bodo začeli izvajati v šolskem letu 1996/97, najkasneje do začetka šolskega leta.</w:t>
      </w:r>
    </w:p>
    <w:p w14:paraId="32964EE2" w14:textId="77777777" w:rsidR="00EB233E" w:rsidRPr="00EE2A39" w:rsidRDefault="00EB233E" w:rsidP="000F528F">
      <w:pPr>
        <w:pStyle w:val="odstavek"/>
        <w:spacing w:before="240" w:beforeAutospacing="0" w:after="0" w:afterAutospacing="0" w:line="276" w:lineRule="auto"/>
        <w:ind w:left="-284" w:right="-166"/>
        <w:jc w:val="both"/>
        <w:rPr>
          <w:rFonts w:ascii="Arial" w:hAnsi="Arial" w:cs="Arial"/>
          <w:color w:val="000000" w:themeColor="text1"/>
          <w:sz w:val="2"/>
          <w:szCs w:val="2"/>
        </w:rPr>
      </w:pPr>
    </w:p>
    <w:p w14:paraId="6E66951B" w14:textId="454E6BBC" w:rsidR="004925C9" w:rsidRPr="000F528F" w:rsidRDefault="004925C9" w:rsidP="000F528F">
      <w:pPr>
        <w:pStyle w:val="odstavek"/>
        <w:spacing w:before="240" w:beforeAutospacing="0" w:after="0" w:afterAutospacing="0" w:line="276" w:lineRule="auto"/>
        <w:ind w:right="-166" w:hanging="284"/>
        <w:jc w:val="both"/>
        <w:rPr>
          <w:rFonts w:ascii="Arial" w:hAnsi="Arial" w:cs="Arial"/>
          <w:b/>
          <w:bCs/>
          <w:color w:val="000000" w:themeColor="text1"/>
          <w:u w:val="single"/>
        </w:rPr>
      </w:pPr>
      <w:r w:rsidRPr="000F528F">
        <w:rPr>
          <w:rFonts w:ascii="Arial" w:hAnsi="Arial" w:cs="Arial"/>
          <w:b/>
          <w:bCs/>
          <w:color w:val="000000" w:themeColor="text1"/>
          <w:u w:val="single"/>
        </w:rPr>
        <w:t>2</w:t>
      </w:r>
      <w:r w:rsidR="00291D5E" w:rsidRPr="000F528F">
        <w:rPr>
          <w:rFonts w:ascii="Arial" w:hAnsi="Arial" w:cs="Arial"/>
          <w:b/>
          <w:bCs/>
          <w:color w:val="000000" w:themeColor="text1"/>
          <w:u w:val="single"/>
        </w:rPr>
        <w:t>3</w:t>
      </w:r>
      <w:r w:rsidRPr="000F528F">
        <w:rPr>
          <w:rFonts w:ascii="Arial" w:hAnsi="Arial" w:cs="Arial"/>
          <w:b/>
          <w:bCs/>
          <w:color w:val="000000" w:themeColor="text1"/>
          <w:u w:val="single"/>
        </w:rPr>
        <w:t xml:space="preserve"> VSEBINA ZAKONA O ŠOLSKI PREHRANI</w:t>
      </w:r>
    </w:p>
    <w:p w14:paraId="7DE6F184" w14:textId="2DC3C0F9" w:rsidR="006D66F7" w:rsidRPr="000F528F" w:rsidRDefault="006D66F7" w:rsidP="000F528F">
      <w:pPr>
        <w:spacing w:before="240" w:line="276" w:lineRule="auto"/>
        <w:ind w:left="-284" w:right="-166"/>
        <w:jc w:val="both"/>
        <w:rPr>
          <w:rFonts w:ascii="Arial" w:hAnsi="Arial" w:cs="Arial"/>
          <w:color w:val="000000" w:themeColor="text1"/>
        </w:rPr>
      </w:pPr>
      <w:r w:rsidRPr="000F528F">
        <w:rPr>
          <w:rFonts w:ascii="Arial" w:hAnsi="Arial" w:cs="Arial"/>
          <w:color w:val="000000" w:themeColor="text1"/>
          <w:lang w:val="x-none"/>
        </w:rPr>
        <w:t>Ta zakon ureja organizacijo šolske prehrane za učenke in učence ter dijakinje in dijake pravico učencev in dijakov do subvencije za šolsko prehrano ter nadzor nad izvajanjem tega zakona.</w:t>
      </w:r>
    </w:p>
    <w:p w14:paraId="49A4C63C" w14:textId="4BAB8400" w:rsidR="006D66F7" w:rsidRPr="000F528F" w:rsidRDefault="006D66F7" w:rsidP="001E2196">
      <w:pPr>
        <w:spacing w:before="240" w:line="276" w:lineRule="auto"/>
        <w:ind w:left="-284" w:right="-166"/>
        <w:jc w:val="both"/>
        <w:rPr>
          <w:rFonts w:ascii="Arial" w:hAnsi="Arial" w:cs="Arial"/>
          <w:color w:val="000000" w:themeColor="text1"/>
        </w:rPr>
      </w:pPr>
      <w:r w:rsidRPr="000F528F">
        <w:rPr>
          <w:rFonts w:ascii="Arial" w:hAnsi="Arial" w:cs="Arial"/>
          <w:color w:val="000000" w:themeColor="text1"/>
          <w:lang w:val="x-none"/>
        </w:rPr>
        <w:t>Ta zakon se uporablja za osnovne in srednje šole ter za osnovne in srednje šole v okviru zavodov za vzgojo in izobraževanje otrok in mladostnikov s posebnimi potrebami v</w:t>
      </w:r>
      <w:r w:rsidR="00B52F53" w:rsidRPr="000F528F">
        <w:rPr>
          <w:rFonts w:ascii="Arial" w:hAnsi="Arial" w:cs="Arial"/>
          <w:color w:val="000000" w:themeColor="text1"/>
        </w:rPr>
        <w:t xml:space="preserve"> RS</w:t>
      </w:r>
      <w:r w:rsidRPr="000F528F">
        <w:rPr>
          <w:rFonts w:ascii="Arial" w:hAnsi="Arial" w:cs="Arial"/>
          <w:color w:val="000000" w:themeColor="text1"/>
          <w:lang w:val="x-none"/>
        </w:rPr>
        <w:t>, ki izvajajo javno veljavne vzgojno-izobraževalne programe</w:t>
      </w:r>
      <w:r w:rsidR="00B52F53" w:rsidRPr="000F528F">
        <w:rPr>
          <w:rFonts w:ascii="Arial" w:hAnsi="Arial" w:cs="Arial"/>
          <w:color w:val="000000" w:themeColor="text1"/>
        </w:rPr>
        <w:t>.</w:t>
      </w:r>
      <w:r w:rsidR="001E2196">
        <w:rPr>
          <w:rFonts w:ascii="Arial" w:hAnsi="Arial" w:cs="Arial"/>
          <w:color w:val="000000" w:themeColor="text1"/>
        </w:rPr>
        <w:t xml:space="preserve"> </w:t>
      </w:r>
      <w:r w:rsidRPr="000F528F">
        <w:rPr>
          <w:rFonts w:ascii="Arial" w:hAnsi="Arial" w:cs="Arial"/>
          <w:color w:val="000000" w:themeColor="text1"/>
          <w:lang w:val="x-none"/>
        </w:rPr>
        <w:t>Ta zakon se ne uporablja za udeležence v programih izobraževanja odraslih.</w:t>
      </w:r>
    </w:p>
    <w:p w14:paraId="0C743047" w14:textId="33817CAE" w:rsidR="009F5039" w:rsidRPr="001E2196" w:rsidRDefault="006D66F7" w:rsidP="001E2196">
      <w:pPr>
        <w:spacing w:before="240" w:line="276" w:lineRule="auto"/>
        <w:ind w:left="-284" w:right="-166"/>
        <w:jc w:val="both"/>
        <w:rPr>
          <w:rFonts w:ascii="Arial" w:hAnsi="Arial" w:cs="Arial"/>
          <w:color w:val="000000" w:themeColor="text1"/>
          <w:lang w:val="x-none"/>
        </w:rPr>
      </w:pPr>
      <w:r w:rsidRPr="000F528F">
        <w:rPr>
          <w:rFonts w:ascii="Arial" w:hAnsi="Arial" w:cs="Arial"/>
          <w:color w:val="000000" w:themeColor="text1"/>
          <w:lang w:val="x-none"/>
        </w:rPr>
        <w:t>Cilji tega zakona so, da se:</w:t>
      </w:r>
    </w:p>
    <w:p w14:paraId="7F137E95" w14:textId="446A2985" w:rsidR="006D66F7" w:rsidRPr="000F528F" w:rsidRDefault="006D66F7" w:rsidP="001916CF">
      <w:pPr>
        <w:pStyle w:val="Odstavekseznama"/>
        <w:numPr>
          <w:ilvl w:val="0"/>
          <w:numId w:val="91"/>
        </w:numPr>
        <w:spacing w:line="276" w:lineRule="auto"/>
        <w:ind w:left="-284" w:right="-166" w:firstLine="0"/>
        <w:jc w:val="both"/>
        <w:rPr>
          <w:rFonts w:ascii="Arial" w:hAnsi="Arial" w:cs="Arial"/>
          <w:color w:val="000000" w:themeColor="text1"/>
        </w:rPr>
      </w:pPr>
      <w:r w:rsidRPr="000F528F">
        <w:rPr>
          <w:rFonts w:ascii="Arial" w:hAnsi="Arial" w:cs="Arial"/>
          <w:color w:val="000000" w:themeColor="text1"/>
        </w:rPr>
        <w:t>ob upoštevanju načel trajnostne potrošnje zagotavlja kakovostna šolska prehrana, s katero se vpliva na optimalni razvoj učencev in dijakov, na razvijanje zavesti o zdravi prehrani in kulturi prehranjevanja, na vzgajanje in izobraževanje za odgovoren odnos do sebe, svojega zdravja in okolja ter omogoči učencem in dijakom dostopnost do zdrave šolske prehrane;</w:t>
      </w:r>
    </w:p>
    <w:p w14:paraId="39D1EDA2" w14:textId="4B5CFBA8" w:rsidR="004925C9" w:rsidRDefault="006D66F7" w:rsidP="001916CF">
      <w:pPr>
        <w:pStyle w:val="Odstavekseznama"/>
        <w:numPr>
          <w:ilvl w:val="0"/>
          <w:numId w:val="91"/>
        </w:numPr>
        <w:spacing w:line="276" w:lineRule="auto"/>
        <w:ind w:left="-284" w:right="-166" w:firstLine="0"/>
        <w:jc w:val="both"/>
        <w:rPr>
          <w:rFonts w:ascii="Arial" w:hAnsi="Arial" w:cs="Arial"/>
          <w:color w:val="000000" w:themeColor="text1"/>
        </w:rPr>
      </w:pPr>
      <w:r w:rsidRPr="000F528F">
        <w:rPr>
          <w:rFonts w:ascii="Arial" w:hAnsi="Arial" w:cs="Arial"/>
          <w:color w:val="000000" w:themeColor="text1"/>
        </w:rPr>
        <w:t>učencem in dijakom iz socialno manj vzpodbudnih okolij zagotavljajo enake možnosti pri doseganju ciljev iz prejšnje alineje.</w:t>
      </w:r>
    </w:p>
    <w:p w14:paraId="492F47C7" w14:textId="77777777" w:rsidR="00EB233E" w:rsidRPr="001E2196" w:rsidRDefault="00EB233E" w:rsidP="00EB233E">
      <w:pPr>
        <w:spacing w:line="276" w:lineRule="auto"/>
        <w:ind w:left="-284" w:right="-166"/>
        <w:jc w:val="both"/>
        <w:rPr>
          <w:rFonts w:ascii="Arial" w:hAnsi="Arial" w:cs="Arial"/>
          <w:color w:val="000000" w:themeColor="text1"/>
        </w:rPr>
      </w:pPr>
    </w:p>
    <w:p w14:paraId="7A8974FA" w14:textId="2A005BDD" w:rsidR="004925C9" w:rsidRPr="000F528F" w:rsidRDefault="004925C9" w:rsidP="000F528F">
      <w:pPr>
        <w:pStyle w:val="odstavek"/>
        <w:spacing w:before="240" w:beforeAutospacing="0" w:after="0" w:afterAutospacing="0" w:line="276" w:lineRule="auto"/>
        <w:ind w:right="-166" w:hanging="284"/>
        <w:jc w:val="both"/>
        <w:rPr>
          <w:rFonts w:ascii="Arial" w:hAnsi="Arial" w:cs="Arial"/>
          <w:b/>
          <w:bCs/>
          <w:color w:val="000000" w:themeColor="text1"/>
          <w:u w:val="single"/>
        </w:rPr>
      </w:pPr>
      <w:r w:rsidRPr="000F528F">
        <w:rPr>
          <w:rFonts w:ascii="Arial" w:hAnsi="Arial" w:cs="Arial"/>
          <w:b/>
          <w:bCs/>
          <w:color w:val="000000" w:themeColor="text1"/>
          <w:u w:val="single"/>
        </w:rPr>
        <w:t>2</w:t>
      </w:r>
      <w:r w:rsidR="00291D5E" w:rsidRPr="000F528F">
        <w:rPr>
          <w:rFonts w:ascii="Arial" w:hAnsi="Arial" w:cs="Arial"/>
          <w:b/>
          <w:bCs/>
          <w:color w:val="000000" w:themeColor="text1"/>
          <w:u w:val="single"/>
        </w:rPr>
        <w:t>4</w:t>
      </w:r>
      <w:r w:rsidRPr="000F528F">
        <w:rPr>
          <w:rFonts w:ascii="Arial" w:hAnsi="Arial" w:cs="Arial"/>
          <w:b/>
          <w:bCs/>
          <w:color w:val="000000" w:themeColor="text1"/>
          <w:u w:val="single"/>
        </w:rPr>
        <w:t xml:space="preserve"> ORGANIZACIJA ŠOLSKE PREHRANE</w:t>
      </w:r>
    </w:p>
    <w:p w14:paraId="187B57F1" w14:textId="0792D2FA" w:rsidR="00B52F53" w:rsidRPr="000F528F" w:rsidRDefault="00B52F53" w:rsidP="000F528F">
      <w:pPr>
        <w:spacing w:before="240" w:line="276" w:lineRule="auto"/>
        <w:ind w:left="-284"/>
        <w:jc w:val="both"/>
        <w:rPr>
          <w:rFonts w:ascii="Arial" w:hAnsi="Arial" w:cs="Arial"/>
          <w:color w:val="000000" w:themeColor="text1"/>
          <w:szCs w:val="22"/>
        </w:rPr>
      </w:pPr>
      <w:r w:rsidRPr="000F528F">
        <w:rPr>
          <w:rFonts w:ascii="Arial" w:hAnsi="Arial" w:cs="Arial"/>
          <w:color w:val="000000" w:themeColor="text1"/>
          <w:szCs w:val="22"/>
          <w:lang w:val="x-none"/>
        </w:rPr>
        <w:t>Šolsko prehrano organizirajo šole tako, da izvedejo nabavo živil, pripravo, razdeljevanje obrokov, vodijo potrebne evidence, izvajajo vzgojno-izobraževalne dejavnosti, povezane s prehrano in drugo.</w:t>
      </w:r>
    </w:p>
    <w:p w14:paraId="1C6F6693" w14:textId="77777777" w:rsidR="00B52F53" w:rsidRPr="000F528F" w:rsidRDefault="00B52F53" w:rsidP="000F528F">
      <w:pPr>
        <w:spacing w:before="240" w:line="276" w:lineRule="auto"/>
        <w:ind w:left="-284"/>
        <w:jc w:val="both"/>
        <w:rPr>
          <w:rFonts w:ascii="Arial" w:hAnsi="Arial" w:cs="Arial"/>
          <w:color w:val="000000" w:themeColor="text1"/>
          <w:szCs w:val="22"/>
        </w:rPr>
      </w:pPr>
      <w:r w:rsidRPr="000F528F">
        <w:rPr>
          <w:rFonts w:ascii="Arial" w:hAnsi="Arial" w:cs="Arial"/>
          <w:color w:val="000000" w:themeColor="text1"/>
          <w:szCs w:val="22"/>
          <w:lang w:val="x-none"/>
        </w:rPr>
        <w:t>Šola lahko nabavo, pripravo ter razdeljevanje obrokov s pogodbo prenese na drug vzgojno-izobraževalni zavod. Vzgojno-izobraževalni zavod, ki prevzame izvajanje navedenega dela dejavnosti šolske prehrane, je to dolžan izvajati pod pogoji in na način, določen s tem zakonom.</w:t>
      </w:r>
    </w:p>
    <w:p w14:paraId="6F013642" w14:textId="7B52395C" w:rsidR="00B52F53" w:rsidRPr="000F528F" w:rsidRDefault="00B52F53" w:rsidP="000F528F">
      <w:pPr>
        <w:spacing w:before="240" w:line="276" w:lineRule="auto"/>
        <w:ind w:left="-284"/>
        <w:jc w:val="both"/>
        <w:rPr>
          <w:rFonts w:ascii="Arial" w:hAnsi="Arial" w:cs="Arial"/>
          <w:color w:val="000000" w:themeColor="text1"/>
          <w:szCs w:val="22"/>
        </w:rPr>
      </w:pPr>
      <w:r w:rsidRPr="000F528F">
        <w:rPr>
          <w:rFonts w:ascii="Arial" w:hAnsi="Arial" w:cs="Arial"/>
          <w:color w:val="000000" w:themeColor="text1"/>
          <w:szCs w:val="22"/>
          <w:lang w:val="x-none"/>
        </w:rPr>
        <w:t>Izjemoma lahko šola nabavo, pripravo in razdeljevanje obrokov s pogodbo prenese na zunanjega izvajalca po določbah zakona, ki ureja javno naročanje. Pred uvedbo postopka za izbiro zunanjega izvajalca mora šola pridobiti soglasje sveta šole.</w:t>
      </w:r>
    </w:p>
    <w:p w14:paraId="1C8B86FA" w14:textId="78BEDB75" w:rsidR="00B52F53" w:rsidRPr="000F528F" w:rsidRDefault="00B52F53" w:rsidP="000F528F">
      <w:pPr>
        <w:spacing w:before="240" w:line="276" w:lineRule="auto"/>
        <w:ind w:left="-284"/>
        <w:jc w:val="both"/>
        <w:rPr>
          <w:rFonts w:ascii="Arial" w:hAnsi="Arial" w:cs="Arial"/>
          <w:color w:val="000000" w:themeColor="text1"/>
          <w:szCs w:val="22"/>
        </w:rPr>
      </w:pPr>
      <w:r w:rsidRPr="000F528F">
        <w:rPr>
          <w:rFonts w:ascii="Arial" w:hAnsi="Arial" w:cs="Arial"/>
          <w:color w:val="000000" w:themeColor="text1"/>
          <w:szCs w:val="22"/>
          <w:lang w:val="x-none"/>
        </w:rPr>
        <w:t>Zunanji izvajalci iz tretjega odstavka tega člena so lahko osebe javnega prava, ki ne opravljajo vzgojno-izobraževalne dejavnosti, ali osebe zasebnega prava.</w:t>
      </w:r>
    </w:p>
    <w:p w14:paraId="26C957D6" w14:textId="0431A664" w:rsidR="00EB233E" w:rsidRPr="00EE2A39" w:rsidRDefault="00B52F53" w:rsidP="00EE2A39">
      <w:pPr>
        <w:spacing w:before="240" w:line="276" w:lineRule="auto"/>
        <w:ind w:left="-284"/>
        <w:jc w:val="both"/>
        <w:rPr>
          <w:rFonts w:ascii="Arial" w:hAnsi="Arial" w:cs="Arial"/>
          <w:color w:val="000000" w:themeColor="text1"/>
          <w:szCs w:val="22"/>
          <w:lang w:val="x-none"/>
        </w:rPr>
      </w:pPr>
      <w:r w:rsidRPr="000F528F">
        <w:rPr>
          <w:rFonts w:ascii="Arial" w:hAnsi="Arial" w:cs="Arial"/>
          <w:color w:val="000000" w:themeColor="text1"/>
          <w:szCs w:val="22"/>
          <w:lang w:val="x-none"/>
        </w:rPr>
        <w:t>Ravnatelj oziroma direktor lahko imenuje skupino za prehrano, ki daje mnenja in predloge glede šolske prehrane.</w:t>
      </w:r>
    </w:p>
    <w:p w14:paraId="75FABB8B" w14:textId="477121D6" w:rsidR="004925C9" w:rsidRPr="000F528F" w:rsidRDefault="004925C9" w:rsidP="000F528F">
      <w:pPr>
        <w:pStyle w:val="Navadensplet"/>
        <w:shd w:val="clear" w:color="auto" w:fill="FFFFFF" w:themeFill="background1"/>
        <w:spacing w:line="276" w:lineRule="auto"/>
        <w:ind w:right="-166" w:hanging="284"/>
        <w:jc w:val="both"/>
        <w:rPr>
          <w:rFonts w:ascii="Arial" w:hAnsi="Arial" w:cs="Arial"/>
          <w:b/>
          <w:bCs/>
          <w:color w:val="000000" w:themeColor="text1"/>
          <w:u w:val="single"/>
        </w:rPr>
      </w:pPr>
      <w:r w:rsidRPr="000F528F">
        <w:rPr>
          <w:rFonts w:ascii="Arial" w:hAnsi="Arial" w:cs="Arial"/>
          <w:b/>
          <w:bCs/>
          <w:color w:val="000000" w:themeColor="text1"/>
          <w:u w:val="single"/>
        </w:rPr>
        <w:t xml:space="preserve">PRIJAVA NA ŠOLSKO PREHRANO: </w:t>
      </w:r>
    </w:p>
    <w:p w14:paraId="07D0C959" w14:textId="5CF99E4D" w:rsidR="004925C9" w:rsidRPr="000F528F" w:rsidRDefault="004925C9" w:rsidP="000F528F">
      <w:pPr>
        <w:pStyle w:val="Navadensplet"/>
        <w:shd w:val="clear" w:color="auto" w:fill="FFFFFF" w:themeFill="background1"/>
        <w:spacing w:line="276" w:lineRule="auto"/>
        <w:ind w:left="-284" w:right="-166"/>
        <w:jc w:val="both"/>
        <w:rPr>
          <w:rFonts w:ascii="Arial" w:hAnsi="Arial" w:cs="Arial"/>
          <w:color w:val="000000" w:themeColor="text1"/>
        </w:rPr>
      </w:pPr>
      <w:r w:rsidRPr="000F528F">
        <w:rPr>
          <w:rFonts w:ascii="Arial" w:hAnsi="Arial" w:cs="Arial"/>
          <w:color w:val="000000" w:themeColor="text1"/>
        </w:rPr>
        <w:t xml:space="preserve">Prijavo na šolsko prehrano šoli oddajo starši, skrbniki in druge osebe, pri katerih so posamezni učenci oz. dijaki v oskrbi. Prijava se praviloma odda v mesecu juniju za prihodnje šolsko leto. Odda se lahko tudi kadarkoli med šolskim letom. Prijava na šolsko prehrano se vloži na obrazcu, ki ga predpiše minister, in se hrani do konca šolskega leta, za katero je bila oddana. Prijava se lahko kadarkoli prekliče, velja z naslednjim dnem po njegovem prejemu. </w:t>
      </w:r>
    </w:p>
    <w:p w14:paraId="6FC90DD5" w14:textId="68F94808" w:rsidR="004925C9" w:rsidRPr="000F528F" w:rsidRDefault="004925C9" w:rsidP="000F528F">
      <w:pPr>
        <w:pStyle w:val="Navadensplet"/>
        <w:shd w:val="clear" w:color="auto" w:fill="FFFFFF" w:themeFill="background1"/>
        <w:spacing w:line="276" w:lineRule="auto"/>
        <w:ind w:right="-166" w:hanging="284"/>
        <w:jc w:val="both"/>
        <w:rPr>
          <w:rFonts w:ascii="Arial" w:hAnsi="Arial" w:cs="Arial"/>
          <w:b/>
          <w:bCs/>
          <w:color w:val="000000" w:themeColor="text1"/>
          <w:u w:val="single"/>
        </w:rPr>
      </w:pPr>
      <w:r w:rsidRPr="000F528F">
        <w:rPr>
          <w:rFonts w:ascii="Arial" w:hAnsi="Arial" w:cs="Arial"/>
          <w:b/>
          <w:bCs/>
          <w:color w:val="000000" w:themeColor="text1"/>
          <w:u w:val="single"/>
        </w:rPr>
        <w:t xml:space="preserve">ODJAVA POSAMEZNIH OBROKOV: </w:t>
      </w:r>
    </w:p>
    <w:p w14:paraId="772B990F" w14:textId="41569474" w:rsidR="004925C9" w:rsidRPr="000F528F" w:rsidRDefault="004925C9" w:rsidP="000F528F">
      <w:pPr>
        <w:pStyle w:val="Navadensplet"/>
        <w:shd w:val="clear" w:color="auto" w:fill="FFFFFF" w:themeFill="background1"/>
        <w:spacing w:line="276" w:lineRule="auto"/>
        <w:ind w:left="-284" w:right="-166"/>
        <w:jc w:val="both"/>
        <w:rPr>
          <w:rFonts w:ascii="Arial" w:hAnsi="Arial" w:cs="Arial"/>
          <w:color w:val="000000" w:themeColor="text1"/>
        </w:rPr>
      </w:pPr>
      <w:r w:rsidRPr="000F528F">
        <w:rPr>
          <w:rFonts w:ascii="Arial" w:hAnsi="Arial" w:cs="Arial"/>
          <w:color w:val="000000" w:themeColor="text1"/>
        </w:rPr>
        <w:t xml:space="preserve">Posamezni obrok šolske prehrane se lahko odjavi. Starši lahko v prijavi na šolsko prehrano podajo izjavo, da obveznost odjave posameznega obroka prenašajo na dijaka. Posamezni obrok za učenca oz. dijaka, ki je odsoten od pouka zaradi sodelovanja pri športnih, kulturnih in drugih tekmovanjih ter srečanjih, na katerih sodeluje v imenu šole, odjavi šola. </w:t>
      </w:r>
    </w:p>
    <w:p w14:paraId="4AD56619" w14:textId="3189FE7B" w:rsidR="00E82A08" w:rsidRPr="000F528F" w:rsidRDefault="004925C9" w:rsidP="000F528F">
      <w:pPr>
        <w:pStyle w:val="Navadensplet"/>
        <w:shd w:val="clear" w:color="auto" w:fill="FFFFFF" w:themeFill="background1"/>
        <w:spacing w:line="276" w:lineRule="auto"/>
        <w:ind w:left="-284" w:right="-166"/>
        <w:jc w:val="both"/>
        <w:rPr>
          <w:rFonts w:ascii="Arial" w:hAnsi="Arial" w:cs="Arial"/>
          <w:color w:val="000000" w:themeColor="text1"/>
        </w:rPr>
      </w:pPr>
      <w:r w:rsidRPr="000F528F">
        <w:rPr>
          <w:rFonts w:ascii="Arial" w:hAnsi="Arial" w:cs="Arial"/>
          <w:color w:val="000000" w:themeColor="text1"/>
        </w:rPr>
        <w:t xml:space="preserve">Posamezni obrok je pravočasno odjavljen, če se ga odjavi vsaj en delovni dan prej, in sicer do ure, ki jo določi šola. Šola lahko v pravilih šolske prehrane opredeli kot pravočasno tudi odjavo za isti dan, in sicer do ure, ki jo določi. </w:t>
      </w:r>
    </w:p>
    <w:p w14:paraId="60672C62" w14:textId="3201EA51" w:rsidR="004925C9" w:rsidRPr="000F528F" w:rsidRDefault="004925C9" w:rsidP="000F528F">
      <w:pPr>
        <w:pStyle w:val="Navadensplet"/>
        <w:shd w:val="clear" w:color="auto" w:fill="FFFFFF" w:themeFill="background1"/>
        <w:spacing w:line="276" w:lineRule="auto"/>
        <w:ind w:right="-166" w:hanging="284"/>
        <w:jc w:val="both"/>
        <w:rPr>
          <w:rFonts w:ascii="Arial" w:hAnsi="Arial" w:cs="Arial"/>
          <w:b/>
          <w:bCs/>
          <w:color w:val="000000" w:themeColor="text1"/>
          <w:u w:val="single"/>
        </w:rPr>
      </w:pPr>
      <w:r w:rsidRPr="000F528F">
        <w:rPr>
          <w:rFonts w:ascii="Arial" w:hAnsi="Arial" w:cs="Arial"/>
          <w:b/>
          <w:bCs/>
          <w:color w:val="000000" w:themeColor="text1"/>
          <w:u w:val="single"/>
        </w:rPr>
        <w:t>OBVEZNOSTI</w:t>
      </w:r>
      <w:r w:rsidR="004111EF" w:rsidRPr="000F528F">
        <w:rPr>
          <w:rFonts w:ascii="Arial" w:hAnsi="Arial" w:cs="Arial"/>
          <w:b/>
          <w:bCs/>
          <w:color w:val="000000" w:themeColor="text1"/>
          <w:u w:val="single"/>
        </w:rPr>
        <w:t xml:space="preserve"> UČENCEV</w:t>
      </w:r>
      <w:r w:rsidR="0081547C" w:rsidRPr="000F528F">
        <w:rPr>
          <w:rFonts w:ascii="Arial" w:hAnsi="Arial" w:cs="Arial"/>
          <w:b/>
          <w:bCs/>
          <w:color w:val="000000" w:themeColor="text1"/>
          <w:u w:val="single"/>
        </w:rPr>
        <w:t>/DIJAKOV IN STARŠEV:</w:t>
      </w:r>
    </w:p>
    <w:p w14:paraId="711E8BA8" w14:textId="273A91AD" w:rsidR="004925C9" w:rsidRPr="000F528F" w:rsidRDefault="004925C9" w:rsidP="000F528F">
      <w:pPr>
        <w:pStyle w:val="Navadensplet"/>
        <w:shd w:val="clear" w:color="auto" w:fill="FFFFFF" w:themeFill="background1"/>
        <w:spacing w:line="276" w:lineRule="auto"/>
        <w:ind w:right="-166" w:hanging="284"/>
        <w:jc w:val="both"/>
        <w:rPr>
          <w:rFonts w:ascii="Arial" w:hAnsi="Arial" w:cs="Arial"/>
          <w:color w:val="000000" w:themeColor="text1"/>
        </w:rPr>
      </w:pPr>
      <w:r w:rsidRPr="000F528F">
        <w:rPr>
          <w:rFonts w:ascii="Arial" w:hAnsi="Arial" w:cs="Arial"/>
          <w:color w:val="000000" w:themeColor="text1"/>
        </w:rPr>
        <w:t xml:space="preserve">S prijavo na šolsko prehrano nastopi dolžnost učenca ali dijaka oz.staršev, da bo: </w:t>
      </w:r>
    </w:p>
    <w:p w14:paraId="3BE0A6FD" w14:textId="77777777" w:rsidR="004925C9" w:rsidRPr="000F528F" w:rsidRDefault="004925C9" w:rsidP="001916CF">
      <w:pPr>
        <w:pStyle w:val="Navadensplet"/>
        <w:numPr>
          <w:ilvl w:val="1"/>
          <w:numId w:val="89"/>
        </w:numPr>
        <w:shd w:val="clear" w:color="auto" w:fill="FFFFFF" w:themeFill="background1"/>
        <w:spacing w:line="276" w:lineRule="auto"/>
        <w:ind w:left="0" w:right="-166" w:hanging="284"/>
        <w:jc w:val="both"/>
        <w:rPr>
          <w:rFonts w:ascii="Arial" w:hAnsi="Arial" w:cs="Arial"/>
          <w:color w:val="000000" w:themeColor="text1"/>
        </w:rPr>
      </w:pPr>
      <w:r w:rsidRPr="000F528F">
        <w:rPr>
          <w:rFonts w:ascii="Arial" w:hAnsi="Arial" w:cs="Arial"/>
          <w:color w:val="000000" w:themeColor="text1"/>
        </w:rPr>
        <w:t xml:space="preserve">spoštoval pravila šolske prehrane, </w:t>
      </w:r>
    </w:p>
    <w:p w14:paraId="34731499" w14:textId="77777777" w:rsidR="004925C9" w:rsidRPr="000F528F" w:rsidRDefault="004925C9" w:rsidP="001916CF">
      <w:pPr>
        <w:pStyle w:val="Navadensplet"/>
        <w:numPr>
          <w:ilvl w:val="1"/>
          <w:numId w:val="89"/>
        </w:numPr>
        <w:shd w:val="clear" w:color="auto" w:fill="FFFFFF" w:themeFill="background1"/>
        <w:spacing w:line="276" w:lineRule="auto"/>
        <w:ind w:left="0" w:right="-166" w:hanging="284"/>
        <w:jc w:val="both"/>
        <w:rPr>
          <w:rFonts w:ascii="Arial" w:hAnsi="Arial" w:cs="Arial"/>
          <w:color w:val="000000" w:themeColor="text1"/>
        </w:rPr>
      </w:pPr>
      <w:r w:rsidRPr="000F528F">
        <w:rPr>
          <w:rFonts w:ascii="Arial" w:hAnsi="Arial" w:cs="Arial"/>
          <w:color w:val="000000" w:themeColor="text1"/>
        </w:rPr>
        <w:t xml:space="preserve">pravočasno odjavil posamezni obrok skladno s pravili šolske prehrane, </w:t>
      </w:r>
    </w:p>
    <w:p w14:paraId="3DE9FF82" w14:textId="77777777" w:rsidR="004925C9" w:rsidRPr="000F528F" w:rsidRDefault="004925C9" w:rsidP="001916CF">
      <w:pPr>
        <w:pStyle w:val="Navadensplet"/>
        <w:numPr>
          <w:ilvl w:val="1"/>
          <w:numId w:val="89"/>
        </w:numPr>
        <w:shd w:val="clear" w:color="auto" w:fill="FFFFFF" w:themeFill="background1"/>
        <w:spacing w:line="276" w:lineRule="auto"/>
        <w:ind w:left="0" w:right="-166" w:hanging="284"/>
        <w:jc w:val="both"/>
        <w:rPr>
          <w:rFonts w:ascii="Arial" w:hAnsi="Arial" w:cs="Arial"/>
          <w:color w:val="000000" w:themeColor="text1"/>
        </w:rPr>
      </w:pPr>
      <w:r w:rsidRPr="000F528F">
        <w:rPr>
          <w:rFonts w:ascii="Arial" w:hAnsi="Arial" w:cs="Arial"/>
          <w:color w:val="000000" w:themeColor="text1"/>
        </w:rPr>
        <w:t xml:space="preserve">šoli plačal prevzete in nepravočasno odjavljene obroke. </w:t>
      </w:r>
    </w:p>
    <w:p w14:paraId="54FBF478" w14:textId="77777777" w:rsidR="004925C9" w:rsidRPr="000F528F" w:rsidRDefault="004925C9" w:rsidP="000F528F">
      <w:pPr>
        <w:pStyle w:val="Navadensplet"/>
        <w:shd w:val="clear" w:color="auto" w:fill="FFFFFF" w:themeFill="background1"/>
        <w:spacing w:line="276" w:lineRule="auto"/>
        <w:ind w:right="-166" w:hanging="284"/>
        <w:jc w:val="both"/>
        <w:rPr>
          <w:rFonts w:ascii="Arial" w:hAnsi="Arial" w:cs="Arial"/>
          <w:b/>
          <w:bCs/>
          <w:color w:val="000000" w:themeColor="text1"/>
          <w:u w:val="single"/>
        </w:rPr>
      </w:pPr>
      <w:r w:rsidRPr="000F528F">
        <w:rPr>
          <w:rFonts w:ascii="Arial" w:hAnsi="Arial" w:cs="Arial"/>
          <w:b/>
          <w:bCs/>
          <w:color w:val="000000" w:themeColor="text1"/>
          <w:u w:val="single"/>
        </w:rPr>
        <w:t xml:space="preserve">PRAVILA ŠOLSKE PREHRANE: </w:t>
      </w:r>
    </w:p>
    <w:p w14:paraId="60DE7C0E" w14:textId="0CF350B3" w:rsidR="004925C9" w:rsidRPr="000F528F" w:rsidRDefault="004925C9" w:rsidP="000F528F">
      <w:pPr>
        <w:pStyle w:val="Navadensplet"/>
        <w:shd w:val="clear" w:color="auto" w:fill="FFFFFF" w:themeFill="background1"/>
        <w:spacing w:line="276" w:lineRule="auto"/>
        <w:ind w:right="-166" w:hanging="284"/>
        <w:jc w:val="both"/>
        <w:rPr>
          <w:rFonts w:ascii="Arial" w:hAnsi="Arial" w:cs="Arial"/>
          <w:color w:val="000000" w:themeColor="text1"/>
        </w:rPr>
      </w:pPr>
      <w:r w:rsidRPr="000F528F">
        <w:rPr>
          <w:rFonts w:ascii="Arial" w:hAnsi="Arial" w:cs="Arial"/>
          <w:color w:val="000000" w:themeColor="text1"/>
        </w:rPr>
        <w:lastRenderedPageBreak/>
        <w:t xml:space="preserve">Šola s pravili šolske prehrane določi natančnejše postopke, ki zagotavljajo: </w:t>
      </w:r>
    </w:p>
    <w:p w14:paraId="524A0478" w14:textId="77777777" w:rsidR="004925C9" w:rsidRPr="000F528F" w:rsidRDefault="004925C9" w:rsidP="001916CF">
      <w:pPr>
        <w:pStyle w:val="Navadensplet"/>
        <w:numPr>
          <w:ilvl w:val="1"/>
          <w:numId w:val="90"/>
        </w:numPr>
        <w:shd w:val="clear" w:color="auto" w:fill="FFFFFF" w:themeFill="background1"/>
        <w:spacing w:line="276" w:lineRule="auto"/>
        <w:ind w:left="0" w:right="-166" w:hanging="284"/>
        <w:jc w:val="both"/>
        <w:rPr>
          <w:rFonts w:ascii="Arial" w:hAnsi="Arial" w:cs="Arial"/>
          <w:color w:val="000000" w:themeColor="text1"/>
        </w:rPr>
      </w:pPr>
      <w:r w:rsidRPr="000F528F">
        <w:rPr>
          <w:rFonts w:ascii="Arial" w:hAnsi="Arial" w:cs="Arial"/>
          <w:color w:val="000000" w:themeColor="text1"/>
        </w:rPr>
        <w:t xml:space="preserve">evidentiranje, </w:t>
      </w:r>
    </w:p>
    <w:p w14:paraId="7C9A5232" w14:textId="77777777" w:rsidR="004925C9" w:rsidRPr="000F528F" w:rsidRDefault="004925C9" w:rsidP="001916CF">
      <w:pPr>
        <w:pStyle w:val="Navadensplet"/>
        <w:numPr>
          <w:ilvl w:val="1"/>
          <w:numId w:val="90"/>
        </w:numPr>
        <w:shd w:val="clear" w:color="auto" w:fill="FFFFFF" w:themeFill="background1"/>
        <w:spacing w:line="276" w:lineRule="auto"/>
        <w:ind w:left="0" w:right="-166" w:hanging="284"/>
        <w:jc w:val="both"/>
        <w:rPr>
          <w:rFonts w:ascii="Arial" w:hAnsi="Arial" w:cs="Arial"/>
          <w:color w:val="000000" w:themeColor="text1"/>
        </w:rPr>
      </w:pPr>
      <w:r w:rsidRPr="000F528F">
        <w:rPr>
          <w:rFonts w:ascii="Arial" w:hAnsi="Arial" w:cs="Arial"/>
          <w:color w:val="000000" w:themeColor="text1"/>
        </w:rPr>
        <w:t xml:space="preserve">nadzor nad koriščenjem obrokov, </w:t>
      </w:r>
    </w:p>
    <w:p w14:paraId="475049DD" w14:textId="77777777" w:rsidR="004925C9" w:rsidRPr="000F528F" w:rsidRDefault="004925C9" w:rsidP="001916CF">
      <w:pPr>
        <w:pStyle w:val="Navadensplet"/>
        <w:numPr>
          <w:ilvl w:val="1"/>
          <w:numId w:val="90"/>
        </w:numPr>
        <w:shd w:val="clear" w:color="auto" w:fill="FFFFFF" w:themeFill="background1"/>
        <w:spacing w:line="276" w:lineRule="auto"/>
        <w:ind w:left="0" w:right="-166" w:hanging="284"/>
        <w:jc w:val="both"/>
        <w:rPr>
          <w:rFonts w:ascii="Arial" w:hAnsi="Arial" w:cs="Arial"/>
          <w:color w:val="000000" w:themeColor="text1"/>
        </w:rPr>
      </w:pPr>
      <w:r w:rsidRPr="000F528F">
        <w:rPr>
          <w:rFonts w:ascii="Arial" w:hAnsi="Arial" w:cs="Arial"/>
          <w:color w:val="000000" w:themeColor="text1"/>
        </w:rPr>
        <w:t xml:space="preserve">določi čas in način odjave posameznega obroka, </w:t>
      </w:r>
    </w:p>
    <w:p w14:paraId="6E2E8D4E" w14:textId="77777777" w:rsidR="004925C9" w:rsidRPr="000F528F" w:rsidRDefault="004925C9" w:rsidP="001916CF">
      <w:pPr>
        <w:pStyle w:val="Navadensplet"/>
        <w:numPr>
          <w:ilvl w:val="1"/>
          <w:numId w:val="90"/>
        </w:numPr>
        <w:shd w:val="clear" w:color="auto" w:fill="FFFFFF" w:themeFill="background1"/>
        <w:spacing w:line="276" w:lineRule="auto"/>
        <w:ind w:left="0" w:right="-166" w:hanging="284"/>
        <w:jc w:val="both"/>
        <w:rPr>
          <w:rFonts w:ascii="Arial" w:hAnsi="Arial" w:cs="Arial"/>
          <w:color w:val="000000" w:themeColor="text1"/>
        </w:rPr>
      </w:pPr>
      <w:r w:rsidRPr="000F528F">
        <w:rPr>
          <w:rFonts w:ascii="Arial" w:hAnsi="Arial" w:cs="Arial"/>
          <w:color w:val="000000" w:themeColor="text1"/>
        </w:rPr>
        <w:t xml:space="preserve">ravnanje z neprevzetimi obroki, </w:t>
      </w:r>
    </w:p>
    <w:p w14:paraId="0AEFEA5E" w14:textId="77777777" w:rsidR="004925C9" w:rsidRPr="000F528F" w:rsidRDefault="004925C9" w:rsidP="001916CF">
      <w:pPr>
        <w:pStyle w:val="Navadensplet"/>
        <w:numPr>
          <w:ilvl w:val="1"/>
          <w:numId w:val="90"/>
        </w:numPr>
        <w:shd w:val="clear" w:color="auto" w:fill="FFFFFF" w:themeFill="background1"/>
        <w:spacing w:line="276" w:lineRule="auto"/>
        <w:ind w:left="0" w:right="-166" w:hanging="284"/>
        <w:jc w:val="both"/>
        <w:rPr>
          <w:rFonts w:ascii="Arial" w:hAnsi="Arial" w:cs="Arial"/>
          <w:color w:val="000000" w:themeColor="text1"/>
        </w:rPr>
      </w:pPr>
      <w:r w:rsidRPr="000F528F">
        <w:rPr>
          <w:rFonts w:ascii="Arial" w:hAnsi="Arial" w:cs="Arial"/>
          <w:color w:val="000000" w:themeColor="text1"/>
        </w:rPr>
        <w:t xml:space="preserve">načine seznanitve učencev oz. dijakov in staršev. </w:t>
      </w:r>
    </w:p>
    <w:p w14:paraId="424A1D74" w14:textId="77777777" w:rsidR="00341212" w:rsidRDefault="004925C9" w:rsidP="00341212">
      <w:pPr>
        <w:pStyle w:val="Navadensplet"/>
        <w:shd w:val="clear" w:color="auto" w:fill="FFFFFF" w:themeFill="background1"/>
        <w:spacing w:line="276" w:lineRule="auto"/>
        <w:ind w:left="-284" w:right="-166"/>
        <w:jc w:val="both"/>
        <w:rPr>
          <w:rFonts w:ascii="Arial" w:hAnsi="Arial" w:cs="Arial"/>
          <w:color w:val="000000" w:themeColor="text1"/>
        </w:rPr>
      </w:pPr>
      <w:r w:rsidRPr="000F528F">
        <w:rPr>
          <w:rFonts w:ascii="Arial" w:hAnsi="Arial" w:cs="Arial"/>
          <w:color w:val="000000" w:themeColor="text1"/>
        </w:rPr>
        <w:t xml:space="preserve">Če na šoli deluje skupina za prehrano, se s pravili šolske prehrane določi njeno sestavo, število članov in mandat. </w:t>
      </w:r>
    </w:p>
    <w:p w14:paraId="4471575A" w14:textId="0BFC0628" w:rsidR="00EB233E" w:rsidRDefault="004925C9" w:rsidP="00EE2A39">
      <w:pPr>
        <w:pStyle w:val="Navadensplet"/>
        <w:shd w:val="clear" w:color="auto" w:fill="FFFFFF" w:themeFill="background1"/>
        <w:spacing w:line="276" w:lineRule="auto"/>
        <w:ind w:left="-284" w:right="-166"/>
        <w:jc w:val="both"/>
        <w:rPr>
          <w:rFonts w:ascii="Arial" w:hAnsi="Arial" w:cs="Arial"/>
          <w:color w:val="000000" w:themeColor="text1"/>
        </w:rPr>
      </w:pPr>
      <w:r w:rsidRPr="000F528F">
        <w:rPr>
          <w:rFonts w:ascii="Arial" w:hAnsi="Arial" w:cs="Arial"/>
          <w:color w:val="000000" w:themeColor="text1"/>
        </w:rPr>
        <w:t>Predlog pravil šolske prehrane pripravi ravnatelj in ga obravnavajo svet staršev, učiteljski zbor ter učenci oz. dijaki. Pravila sprejme svet šole. Pravila šolske prehrane so lahko sestavni del obstoječih šolskih pravil</w:t>
      </w:r>
      <w:r w:rsidR="00EE2A39">
        <w:rPr>
          <w:rFonts w:ascii="Arial" w:hAnsi="Arial" w:cs="Arial"/>
          <w:color w:val="000000" w:themeColor="text1"/>
        </w:rPr>
        <w:t>.</w:t>
      </w:r>
    </w:p>
    <w:p w14:paraId="5E84E819" w14:textId="77777777" w:rsidR="00EE2A39" w:rsidRPr="00EE2A39" w:rsidRDefault="00EE2A39" w:rsidP="00EE2A39">
      <w:pPr>
        <w:pStyle w:val="Navadensplet"/>
        <w:shd w:val="clear" w:color="auto" w:fill="FFFFFF" w:themeFill="background1"/>
        <w:spacing w:line="276" w:lineRule="auto"/>
        <w:ind w:left="-284" w:right="-166"/>
        <w:jc w:val="both"/>
        <w:rPr>
          <w:rFonts w:ascii="Arial" w:hAnsi="Arial" w:cs="Arial"/>
          <w:color w:val="000000" w:themeColor="text1"/>
          <w:sz w:val="2"/>
          <w:szCs w:val="2"/>
        </w:rPr>
      </w:pPr>
    </w:p>
    <w:p w14:paraId="5263BE3C" w14:textId="011306F6" w:rsidR="004925C9" w:rsidRPr="000F528F" w:rsidRDefault="00291D5E" w:rsidP="000F528F">
      <w:pPr>
        <w:pStyle w:val="Navadensplet"/>
        <w:shd w:val="clear" w:color="auto" w:fill="FFFFFF" w:themeFill="background1"/>
        <w:spacing w:line="276" w:lineRule="auto"/>
        <w:ind w:right="-166" w:hanging="284"/>
        <w:jc w:val="both"/>
        <w:rPr>
          <w:rFonts w:ascii="Arial" w:hAnsi="Arial" w:cs="Arial"/>
          <w:b/>
          <w:bCs/>
          <w:color w:val="000000" w:themeColor="text1"/>
          <w:u w:val="single"/>
        </w:rPr>
      </w:pPr>
      <w:r w:rsidRPr="000F528F">
        <w:rPr>
          <w:rFonts w:ascii="Arial" w:hAnsi="Arial" w:cs="Arial"/>
          <w:b/>
          <w:bCs/>
          <w:color w:val="000000" w:themeColor="text1"/>
          <w:u w:val="single"/>
        </w:rPr>
        <w:t xml:space="preserve">25 </w:t>
      </w:r>
      <w:r w:rsidR="004925C9" w:rsidRPr="000F528F">
        <w:rPr>
          <w:rFonts w:ascii="Arial" w:hAnsi="Arial" w:cs="Arial"/>
          <w:b/>
          <w:bCs/>
          <w:color w:val="000000" w:themeColor="text1"/>
          <w:u w:val="single"/>
        </w:rPr>
        <w:t>SUBVENCI</w:t>
      </w:r>
      <w:r w:rsidR="00E82A08" w:rsidRPr="000F528F">
        <w:rPr>
          <w:rFonts w:ascii="Arial" w:hAnsi="Arial" w:cs="Arial"/>
          <w:b/>
          <w:bCs/>
          <w:color w:val="000000" w:themeColor="text1"/>
          <w:u w:val="single"/>
        </w:rPr>
        <w:t>ONIRANJE ŠOLSKE PREHRANE IN POSTOPEK DODELJEVANJA SUBVENCIJE</w:t>
      </w:r>
    </w:p>
    <w:p w14:paraId="5785DA30" w14:textId="77777777" w:rsidR="004925C9" w:rsidRPr="000F528F" w:rsidRDefault="004925C9" w:rsidP="000F528F">
      <w:pPr>
        <w:pStyle w:val="Navadensplet"/>
        <w:shd w:val="clear" w:color="auto" w:fill="FFFFFF" w:themeFill="background1"/>
        <w:spacing w:line="276" w:lineRule="auto"/>
        <w:ind w:left="-284" w:right="-166"/>
        <w:jc w:val="both"/>
        <w:rPr>
          <w:rFonts w:ascii="Arial" w:hAnsi="Arial" w:cs="Arial"/>
          <w:color w:val="000000" w:themeColor="text1"/>
        </w:rPr>
      </w:pPr>
      <w:r w:rsidRPr="000F528F">
        <w:rPr>
          <w:rFonts w:ascii="Arial" w:hAnsi="Arial" w:cs="Arial"/>
          <w:color w:val="000000" w:themeColor="text1"/>
        </w:rPr>
        <w:t xml:space="preserve">Iz državnega proračuna se zagotavljajo sredstva za subvencioniranje ene malice dnevno na učenca in dijaka iz socialno manj vzpodbudnega okolja. </w:t>
      </w:r>
    </w:p>
    <w:p w14:paraId="45104DD6" w14:textId="77777777" w:rsidR="004925C9" w:rsidRPr="000F528F" w:rsidRDefault="004925C9" w:rsidP="000F528F">
      <w:pPr>
        <w:pStyle w:val="Navadensplet"/>
        <w:shd w:val="clear" w:color="auto" w:fill="FFFFFF" w:themeFill="background1"/>
        <w:spacing w:line="276" w:lineRule="auto"/>
        <w:ind w:left="-284" w:right="-166"/>
        <w:jc w:val="both"/>
        <w:rPr>
          <w:rFonts w:ascii="Arial" w:hAnsi="Arial" w:cs="Arial"/>
          <w:color w:val="000000" w:themeColor="text1"/>
        </w:rPr>
      </w:pPr>
      <w:r w:rsidRPr="000F528F">
        <w:rPr>
          <w:rFonts w:ascii="Arial" w:hAnsi="Arial" w:cs="Arial"/>
          <w:color w:val="000000" w:themeColor="text1"/>
        </w:rPr>
        <w:t xml:space="preserve">Iz državnega proračuna se zagotavljajo tudi sredstva za subvencioniranje enega kosila dnevno na učenca iz socialno manj vzpodbudnega okolja. </w:t>
      </w:r>
    </w:p>
    <w:p w14:paraId="1D86E1E3" w14:textId="77777777" w:rsidR="004925C9" w:rsidRPr="000F528F" w:rsidRDefault="004925C9" w:rsidP="000F528F">
      <w:pPr>
        <w:pStyle w:val="Navadensplet"/>
        <w:shd w:val="clear" w:color="auto" w:fill="FFFFFF" w:themeFill="background1"/>
        <w:spacing w:line="276" w:lineRule="auto"/>
        <w:ind w:right="-166" w:hanging="284"/>
        <w:jc w:val="both"/>
        <w:rPr>
          <w:rFonts w:ascii="Arial" w:hAnsi="Arial" w:cs="Arial"/>
          <w:b/>
          <w:bCs/>
          <w:color w:val="000000" w:themeColor="text1"/>
          <w:u w:val="single"/>
        </w:rPr>
      </w:pPr>
      <w:r w:rsidRPr="000F528F">
        <w:rPr>
          <w:rFonts w:ascii="Arial" w:hAnsi="Arial" w:cs="Arial"/>
          <w:b/>
          <w:bCs/>
          <w:color w:val="000000" w:themeColor="text1"/>
          <w:u w:val="single"/>
        </w:rPr>
        <w:t xml:space="preserve">UPRAVIČENCI DO SUBVENCIJE ZA MALICO OZ. KOSILO: </w:t>
      </w:r>
    </w:p>
    <w:p w14:paraId="5A947E75" w14:textId="77777777" w:rsidR="004925C9" w:rsidRPr="000F528F" w:rsidRDefault="004925C9" w:rsidP="000F528F">
      <w:pPr>
        <w:pStyle w:val="Navadensplet"/>
        <w:shd w:val="clear" w:color="auto" w:fill="FFFFFF" w:themeFill="background1"/>
        <w:spacing w:line="276" w:lineRule="auto"/>
        <w:ind w:left="-284" w:right="-166"/>
        <w:jc w:val="both"/>
        <w:rPr>
          <w:rFonts w:ascii="Arial" w:hAnsi="Arial" w:cs="Arial"/>
          <w:color w:val="000000" w:themeColor="text1"/>
        </w:rPr>
      </w:pPr>
      <w:r w:rsidRPr="000F528F">
        <w:rPr>
          <w:rFonts w:ascii="Arial" w:hAnsi="Arial" w:cs="Arial"/>
          <w:color w:val="000000" w:themeColor="text1"/>
        </w:rPr>
        <w:t xml:space="preserve">Upravičenci do subvencije za malico so tisti učenci in dijaki, do subvencije za kosilo pa tisti učenci, ki jim je po zakonu, ki ureja uveljavljanje pravic iz javnih sredstev, ta pravica priznana. </w:t>
      </w:r>
    </w:p>
    <w:p w14:paraId="0DC422CD" w14:textId="77777777" w:rsidR="004925C9" w:rsidRPr="000F528F" w:rsidRDefault="004925C9" w:rsidP="000F528F">
      <w:pPr>
        <w:pStyle w:val="Navadensplet"/>
        <w:shd w:val="clear" w:color="auto" w:fill="FFFFFF" w:themeFill="background1"/>
        <w:spacing w:line="276" w:lineRule="auto"/>
        <w:ind w:left="-284" w:right="-166"/>
        <w:jc w:val="both"/>
        <w:rPr>
          <w:rFonts w:ascii="Arial" w:hAnsi="Arial" w:cs="Arial"/>
          <w:color w:val="000000" w:themeColor="text1"/>
        </w:rPr>
      </w:pPr>
      <w:r w:rsidRPr="000F528F">
        <w:rPr>
          <w:rFonts w:ascii="Arial" w:hAnsi="Arial" w:cs="Arial"/>
          <w:color w:val="000000" w:themeColor="text1"/>
        </w:rPr>
        <w:t xml:space="preserve">Učenci imajo pravico do subvencije za malico oz. kosilo za vsak dan prisotnosti pri pouku in drugih dejavnostih obveznega programa v skladu s šolskim koledarjem. </w:t>
      </w:r>
    </w:p>
    <w:p w14:paraId="3877D336" w14:textId="77777777" w:rsidR="004925C9" w:rsidRPr="000F528F" w:rsidRDefault="004925C9" w:rsidP="000F528F">
      <w:pPr>
        <w:pStyle w:val="Navadensplet"/>
        <w:shd w:val="clear" w:color="auto" w:fill="FFFFFF" w:themeFill="background1"/>
        <w:spacing w:line="276" w:lineRule="auto"/>
        <w:ind w:left="-284" w:right="-166"/>
        <w:jc w:val="both"/>
        <w:rPr>
          <w:rFonts w:ascii="Arial" w:hAnsi="Arial" w:cs="Arial"/>
          <w:color w:val="000000" w:themeColor="text1"/>
        </w:rPr>
      </w:pPr>
      <w:r w:rsidRPr="000F528F">
        <w:rPr>
          <w:rFonts w:ascii="Arial" w:hAnsi="Arial" w:cs="Arial"/>
          <w:color w:val="000000" w:themeColor="text1"/>
        </w:rPr>
        <w:t xml:space="preserve">Dijaki imajo pravico do subvencije za malico za vsak dan prisotnosti pri pouku, strokovnih ekskurzijah, športnih in kulturnih dnevih ter obveznem delu obveznih izbirnih vsebin, ki jih izvaja šola, v skladu s šolskim koledarjem. </w:t>
      </w:r>
    </w:p>
    <w:p w14:paraId="67EE960E" w14:textId="4B30F02F" w:rsidR="004925C9" w:rsidRDefault="004925C9" w:rsidP="000F528F">
      <w:pPr>
        <w:pStyle w:val="Navadensplet"/>
        <w:shd w:val="clear" w:color="auto" w:fill="FFFFFF" w:themeFill="background1"/>
        <w:spacing w:line="276" w:lineRule="auto"/>
        <w:ind w:left="-284" w:right="-166"/>
        <w:jc w:val="both"/>
        <w:rPr>
          <w:rFonts w:ascii="Arial" w:hAnsi="Arial" w:cs="Arial"/>
          <w:color w:val="000000" w:themeColor="text1"/>
        </w:rPr>
      </w:pPr>
      <w:r w:rsidRPr="000F528F">
        <w:rPr>
          <w:rFonts w:ascii="Arial" w:hAnsi="Arial" w:cs="Arial"/>
          <w:color w:val="000000" w:themeColor="text1"/>
        </w:rPr>
        <w:t xml:space="preserve">Učenec oz. dijak, ki se zaradi bolezni oz. izrednih okoliščin ne more pravočasno odjaviti oz. prevzeti obroka, pravico do subvencije za malico oz. kosilo za prvi dan odsotnosti. </w:t>
      </w:r>
    </w:p>
    <w:p w14:paraId="2F7B28C5" w14:textId="77777777" w:rsidR="00EB233E" w:rsidRPr="00EE2A39" w:rsidRDefault="00EB233E" w:rsidP="00EE2A39">
      <w:pPr>
        <w:rPr>
          <w:sz w:val="2"/>
          <w:szCs w:val="2"/>
        </w:rPr>
      </w:pPr>
    </w:p>
    <w:p w14:paraId="77906C40" w14:textId="6F5079D2" w:rsidR="00825D96" w:rsidRPr="000F528F" w:rsidRDefault="00825D96" w:rsidP="000F528F">
      <w:pPr>
        <w:pStyle w:val="Navadensplet"/>
        <w:shd w:val="clear" w:color="auto" w:fill="FFFFFF" w:themeFill="background1"/>
        <w:spacing w:line="276" w:lineRule="auto"/>
        <w:ind w:left="-284" w:right="-166"/>
        <w:jc w:val="both"/>
        <w:rPr>
          <w:rFonts w:ascii="Arial" w:hAnsi="Arial" w:cs="Arial"/>
          <w:b/>
          <w:color w:val="000000" w:themeColor="text1"/>
          <w:u w:val="single"/>
        </w:rPr>
      </w:pPr>
      <w:r w:rsidRPr="000F528F">
        <w:rPr>
          <w:rFonts w:ascii="Arial" w:hAnsi="Arial" w:cs="Arial"/>
          <w:b/>
          <w:color w:val="000000" w:themeColor="text1"/>
          <w:u w:val="single"/>
        </w:rPr>
        <w:t>26 NADZOR</w:t>
      </w:r>
    </w:p>
    <w:p w14:paraId="46FF9650" w14:textId="77777777" w:rsidR="004925C9" w:rsidRPr="000F528F" w:rsidRDefault="004925C9" w:rsidP="000F528F">
      <w:pPr>
        <w:pStyle w:val="Navadensplet"/>
        <w:shd w:val="clear" w:color="auto" w:fill="FFFFFF" w:themeFill="background1"/>
        <w:spacing w:line="276" w:lineRule="auto"/>
        <w:ind w:right="-166" w:hanging="284"/>
        <w:jc w:val="both"/>
        <w:rPr>
          <w:rFonts w:ascii="Arial" w:hAnsi="Arial" w:cs="Arial"/>
          <w:b/>
          <w:bCs/>
          <w:color w:val="000000" w:themeColor="text1"/>
          <w:u w:val="single"/>
        </w:rPr>
      </w:pPr>
      <w:r w:rsidRPr="000F528F">
        <w:rPr>
          <w:rFonts w:ascii="Arial" w:hAnsi="Arial" w:cs="Arial"/>
          <w:b/>
          <w:bCs/>
          <w:color w:val="000000" w:themeColor="text1"/>
          <w:u w:val="single"/>
        </w:rPr>
        <w:t xml:space="preserve">NOTRANJI NADZOR: </w:t>
      </w:r>
    </w:p>
    <w:p w14:paraId="5636653C" w14:textId="1768CF99" w:rsidR="004925C9" w:rsidRPr="000F528F" w:rsidRDefault="004925C9" w:rsidP="000F528F">
      <w:pPr>
        <w:pStyle w:val="Navadensplet"/>
        <w:shd w:val="clear" w:color="auto" w:fill="FFFFFF" w:themeFill="background1"/>
        <w:spacing w:line="276" w:lineRule="auto"/>
        <w:ind w:left="-284" w:right="-166"/>
        <w:jc w:val="both"/>
        <w:rPr>
          <w:rFonts w:ascii="Arial" w:hAnsi="Arial" w:cs="Arial"/>
          <w:color w:val="000000" w:themeColor="text1"/>
        </w:rPr>
      </w:pPr>
      <w:r w:rsidRPr="000F528F">
        <w:rPr>
          <w:rFonts w:ascii="Arial" w:hAnsi="Arial" w:cs="Arial"/>
          <w:color w:val="000000" w:themeColor="text1"/>
        </w:rPr>
        <w:t>Ravnatelj je dolžan</w:t>
      </w:r>
      <w:r w:rsidR="00825D96" w:rsidRPr="000F528F">
        <w:rPr>
          <w:rFonts w:ascii="Arial" w:hAnsi="Arial" w:cs="Arial"/>
          <w:color w:val="000000" w:themeColor="text1"/>
        </w:rPr>
        <w:t xml:space="preserve"> </w:t>
      </w:r>
      <w:r w:rsidRPr="000F528F">
        <w:rPr>
          <w:rFonts w:ascii="Arial" w:hAnsi="Arial" w:cs="Arial"/>
          <w:color w:val="000000" w:themeColor="text1"/>
        </w:rPr>
        <w:t xml:space="preserve">preverjati izpolnjevanje dogovorjenih dolžnosti zunanjega izvajalca oz. drugega vzgojno-izobraževalnega zavoda. </w:t>
      </w:r>
    </w:p>
    <w:p w14:paraId="7FD69765" w14:textId="77777777" w:rsidR="004925C9" w:rsidRPr="000F528F" w:rsidRDefault="004925C9" w:rsidP="000F528F">
      <w:pPr>
        <w:pStyle w:val="Navadensplet"/>
        <w:shd w:val="clear" w:color="auto" w:fill="FFFFFF" w:themeFill="background1"/>
        <w:spacing w:line="276" w:lineRule="auto"/>
        <w:ind w:left="-284" w:right="-166"/>
        <w:jc w:val="both"/>
        <w:rPr>
          <w:rFonts w:ascii="Arial" w:hAnsi="Arial" w:cs="Arial"/>
          <w:color w:val="000000" w:themeColor="text1"/>
        </w:rPr>
      </w:pPr>
      <w:r w:rsidRPr="000F528F">
        <w:rPr>
          <w:rFonts w:ascii="Arial" w:hAnsi="Arial" w:cs="Arial"/>
          <w:color w:val="000000" w:themeColor="text1"/>
        </w:rPr>
        <w:t xml:space="preserve">Na ugotovljene kršitve mora ravnatelj zunanjega izvajalca oz. drug vzgojno-izobraževalni zavod pisno opozoriti in zahtevati odpravo kršitev. </w:t>
      </w:r>
    </w:p>
    <w:p w14:paraId="56BC94A2" w14:textId="078B10FF" w:rsidR="00EE2A39" w:rsidRPr="000F528F" w:rsidRDefault="004925C9" w:rsidP="00D47F2F">
      <w:pPr>
        <w:pStyle w:val="Navadensplet"/>
        <w:shd w:val="clear" w:color="auto" w:fill="FFFFFF" w:themeFill="background1"/>
        <w:spacing w:line="276" w:lineRule="auto"/>
        <w:ind w:left="-284" w:right="-166"/>
        <w:jc w:val="both"/>
        <w:rPr>
          <w:rFonts w:ascii="Arial" w:hAnsi="Arial" w:cs="Arial"/>
          <w:color w:val="000000" w:themeColor="text1"/>
        </w:rPr>
      </w:pPr>
      <w:r w:rsidRPr="000F528F">
        <w:rPr>
          <w:rFonts w:ascii="Arial" w:hAnsi="Arial" w:cs="Arial"/>
          <w:color w:val="000000" w:themeColor="text1"/>
        </w:rPr>
        <w:lastRenderedPageBreak/>
        <w:t xml:space="preserve">Če se kršitve kljub opozorilu ne odpravijo v roku, ki je določen s pogodbo oz. dogovorom, lahko šola pogodbo oz. dogovor razdre. </w:t>
      </w:r>
    </w:p>
    <w:p w14:paraId="14F2A865" w14:textId="77777777" w:rsidR="004925C9" w:rsidRPr="000F528F" w:rsidRDefault="004925C9" w:rsidP="000F528F">
      <w:pPr>
        <w:pStyle w:val="Navadensplet"/>
        <w:shd w:val="clear" w:color="auto" w:fill="FFFFFF" w:themeFill="background1"/>
        <w:spacing w:line="276" w:lineRule="auto"/>
        <w:ind w:right="-166" w:hanging="284"/>
        <w:jc w:val="both"/>
        <w:rPr>
          <w:rFonts w:ascii="Arial" w:hAnsi="Arial" w:cs="Arial"/>
          <w:b/>
          <w:bCs/>
          <w:color w:val="000000" w:themeColor="text1"/>
          <w:u w:val="single"/>
        </w:rPr>
      </w:pPr>
      <w:r w:rsidRPr="000F528F">
        <w:rPr>
          <w:rFonts w:ascii="Arial" w:hAnsi="Arial" w:cs="Arial"/>
          <w:b/>
          <w:bCs/>
          <w:color w:val="000000" w:themeColor="text1"/>
          <w:u w:val="single"/>
        </w:rPr>
        <w:t xml:space="preserve">ZUNANJI NADZOR: </w:t>
      </w:r>
    </w:p>
    <w:p w14:paraId="3C32D69A" w14:textId="77777777" w:rsidR="004925C9" w:rsidRPr="000F528F" w:rsidRDefault="004925C9" w:rsidP="000F528F">
      <w:pPr>
        <w:pStyle w:val="Navadensplet"/>
        <w:shd w:val="clear" w:color="auto" w:fill="FFFFFF" w:themeFill="background1"/>
        <w:spacing w:line="276" w:lineRule="auto"/>
        <w:ind w:left="-284" w:right="-166"/>
        <w:jc w:val="both"/>
        <w:rPr>
          <w:rFonts w:ascii="Arial" w:hAnsi="Arial" w:cs="Arial"/>
          <w:color w:val="000000" w:themeColor="text1"/>
        </w:rPr>
      </w:pPr>
      <w:r w:rsidRPr="000F528F">
        <w:rPr>
          <w:rFonts w:ascii="Arial" w:hAnsi="Arial" w:cs="Arial"/>
          <w:color w:val="000000" w:themeColor="text1"/>
        </w:rPr>
        <w:t xml:space="preserve">Inšpektorat Republike Slovenije za šolstvo in šport izvaja nadzor nad šolami glede organizacije in opravljanja dejavnosti šolske prehrane, v okviru svojih pristojnosti pa nadzor izvajajo tudi drugi inšpekcijski organi ministrstev: </w:t>
      </w:r>
    </w:p>
    <w:p w14:paraId="055F965C" w14:textId="77777777" w:rsidR="004925C9" w:rsidRPr="000F528F" w:rsidRDefault="004925C9" w:rsidP="001916CF">
      <w:pPr>
        <w:pStyle w:val="Navadensplet"/>
        <w:numPr>
          <w:ilvl w:val="0"/>
          <w:numId w:val="71"/>
        </w:numPr>
        <w:shd w:val="clear" w:color="auto" w:fill="FFFFFF" w:themeFill="background1"/>
        <w:spacing w:line="276" w:lineRule="auto"/>
        <w:ind w:left="0" w:right="-166" w:hanging="284"/>
        <w:jc w:val="both"/>
        <w:rPr>
          <w:rFonts w:ascii="Arial" w:hAnsi="Arial" w:cs="Arial"/>
          <w:color w:val="000000" w:themeColor="text1"/>
        </w:rPr>
      </w:pPr>
      <w:r w:rsidRPr="000F528F">
        <w:rPr>
          <w:rFonts w:ascii="Arial" w:hAnsi="Arial" w:cs="Arial"/>
          <w:color w:val="000000" w:themeColor="text1"/>
        </w:rPr>
        <w:t xml:space="preserve">proračunska inšpekcija glede poslovanja in namenske porabe sredstev po tem zakonu, </w:t>
      </w:r>
    </w:p>
    <w:p w14:paraId="4F6257A0" w14:textId="3A9E9E52" w:rsidR="00EB233E" w:rsidRDefault="004925C9" w:rsidP="00EB233E">
      <w:pPr>
        <w:pStyle w:val="Navadensplet"/>
        <w:numPr>
          <w:ilvl w:val="0"/>
          <w:numId w:val="71"/>
        </w:numPr>
        <w:shd w:val="clear" w:color="auto" w:fill="FFFFFF" w:themeFill="background1"/>
        <w:spacing w:line="276" w:lineRule="auto"/>
        <w:ind w:left="0" w:right="-166" w:hanging="284"/>
        <w:jc w:val="both"/>
        <w:rPr>
          <w:rFonts w:ascii="Arial" w:hAnsi="Arial" w:cs="Arial"/>
          <w:color w:val="000000" w:themeColor="text1"/>
        </w:rPr>
      </w:pPr>
      <w:r w:rsidRPr="000F528F">
        <w:rPr>
          <w:rFonts w:ascii="Arial" w:hAnsi="Arial" w:cs="Arial"/>
          <w:color w:val="000000" w:themeColor="text1"/>
        </w:rPr>
        <w:t xml:space="preserve">informacijski pooblaščenec glede izvajanja določb tega zakona, ki se nanašajo na varovanje osebnih podatkov. </w:t>
      </w:r>
    </w:p>
    <w:p w14:paraId="722C87FA" w14:textId="77777777" w:rsidR="00EE2A39" w:rsidRPr="00EE2A39" w:rsidRDefault="00EE2A39" w:rsidP="00EE2A39">
      <w:pPr>
        <w:pStyle w:val="Navadensplet"/>
        <w:shd w:val="clear" w:color="auto" w:fill="FFFFFF" w:themeFill="background1"/>
        <w:spacing w:line="276" w:lineRule="auto"/>
        <w:ind w:right="-166"/>
        <w:jc w:val="both"/>
        <w:rPr>
          <w:rFonts w:ascii="Arial" w:hAnsi="Arial" w:cs="Arial"/>
          <w:color w:val="000000" w:themeColor="text1"/>
          <w:sz w:val="2"/>
          <w:szCs w:val="2"/>
        </w:rPr>
      </w:pPr>
    </w:p>
    <w:p w14:paraId="36B86D58" w14:textId="28D520F5" w:rsidR="0040431C" w:rsidRPr="000F528F" w:rsidRDefault="0040431C" w:rsidP="000F528F">
      <w:pPr>
        <w:pStyle w:val="Navadensplet"/>
        <w:shd w:val="clear" w:color="auto" w:fill="FFFFFF" w:themeFill="background1"/>
        <w:spacing w:line="276" w:lineRule="auto"/>
        <w:ind w:right="-166" w:hanging="284"/>
        <w:jc w:val="both"/>
        <w:rPr>
          <w:rFonts w:ascii="Arial" w:hAnsi="Arial" w:cs="Arial"/>
          <w:b/>
          <w:bCs/>
          <w:color w:val="000000" w:themeColor="text1"/>
          <w:u w:val="single"/>
        </w:rPr>
      </w:pPr>
      <w:r w:rsidRPr="000F528F">
        <w:rPr>
          <w:rFonts w:ascii="Arial" w:hAnsi="Arial" w:cs="Arial"/>
          <w:b/>
          <w:bCs/>
          <w:color w:val="000000" w:themeColor="text1"/>
          <w:u w:val="single"/>
        </w:rPr>
        <w:t>2</w:t>
      </w:r>
      <w:r w:rsidR="00825D96" w:rsidRPr="000F528F">
        <w:rPr>
          <w:rFonts w:ascii="Arial" w:hAnsi="Arial" w:cs="Arial"/>
          <w:b/>
          <w:bCs/>
          <w:color w:val="000000" w:themeColor="text1"/>
          <w:u w:val="single"/>
        </w:rPr>
        <w:t>7</w:t>
      </w:r>
      <w:r w:rsidRPr="000F528F">
        <w:rPr>
          <w:rFonts w:ascii="Arial" w:hAnsi="Arial" w:cs="Arial"/>
          <w:b/>
          <w:bCs/>
          <w:color w:val="000000" w:themeColor="text1"/>
          <w:u w:val="single"/>
        </w:rPr>
        <w:t xml:space="preserve"> DELOVNA RAZMERJA</w:t>
      </w:r>
    </w:p>
    <w:p w14:paraId="234753F4" w14:textId="58B4346E" w:rsidR="00825D96" w:rsidRPr="000F528F" w:rsidRDefault="00851710" w:rsidP="00341212">
      <w:pPr>
        <w:spacing w:line="276" w:lineRule="auto"/>
        <w:ind w:left="-284" w:right="-166"/>
        <w:jc w:val="both"/>
        <w:rPr>
          <w:rFonts w:ascii="Arial" w:hAnsi="Arial" w:cs="Arial"/>
          <w:color w:val="000000" w:themeColor="text1"/>
        </w:rPr>
      </w:pPr>
      <w:r w:rsidRPr="000F528F">
        <w:rPr>
          <w:rFonts w:ascii="Arial" w:hAnsi="Arial" w:cs="Arial"/>
          <w:color w:val="000000" w:themeColor="text1"/>
        </w:rPr>
        <w:t>Z zakonom ali kolektivno pogodbo na ravni dejavnosti se lahko določi, da sklene pogodbo o zaposlitvi kot pripravnik, kdor prvič začne opravljati delo, ustrezno vrsti in ravni svoje strokovne izobrazbe, ter z namenom, da se usposobi za samostojno opravljanje dela v delovnem razmerju.</w:t>
      </w:r>
    </w:p>
    <w:p w14:paraId="1FBAB73E" w14:textId="77777777" w:rsidR="007E21C4" w:rsidRPr="000F528F" w:rsidRDefault="007E21C4" w:rsidP="000F528F">
      <w:pPr>
        <w:pStyle w:val="Navadensplet"/>
        <w:shd w:val="clear" w:color="auto" w:fill="FFFFFF" w:themeFill="background1"/>
        <w:spacing w:line="276" w:lineRule="auto"/>
        <w:ind w:right="-166" w:hanging="284"/>
        <w:jc w:val="both"/>
        <w:rPr>
          <w:rFonts w:ascii="Arial" w:hAnsi="Arial" w:cs="Arial"/>
          <w:b/>
          <w:bCs/>
          <w:color w:val="000000" w:themeColor="text1"/>
          <w:u w:val="single"/>
        </w:rPr>
      </w:pPr>
      <w:r w:rsidRPr="000F528F">
        <w:rPr>
          <w:rFonts w:ascii="Arial" w:hAnsi="Arial" w:cs="Arial"/>
          <w:b/>
          <w:bCs/>
          <w:color w:val="000000" w:themeColor="text1"/>
          <w:u w:val="single"/>
        </w:rPr>
        <w:t>POGODBA O ZAPOSLITVI:</w:t>
      </w:r>
    </w:p>
    <w:p w14:paraId="591486DC" w14:textId="090DBFDB" w:rsidR="007E21C4" w:rsidRPr="000F528F" w:rsidRDefault="007E21C4" w:rsidP="000F528F">
      <w:pPr>
        <w:pStyle w:val="Navadensplet"/>
        <w:shd w:val="clear" w:color="auto" w:fill="FFFFFF" w:themeFill="background1"/>
        <w:spacing w:line="276" w:lineRule="auto"/>
        <w:ind w:left="-284" w:right="-166"/>
        <w:jc w:val="both"/>
        <w:rPr>
          <w:rFonts w:ascii="Arial" w:hAnsi="Arial" w:cs="Arial"/>
          <w:color w:val="000000" w:themeColor="text1"/>
        </w:rPr>
      </w:pPr>
      <w:r w:rsidRPr="000F528F">
        <w:rPr>
          <w:rFonts w:ascii="Arial" w:hAnsi="Arial" w:cs="Arial"/>
          <w:color w:val="000000" w:themeColor="text1"/>
        </w:rPr>
        <w:t xml:space="preserve">Za izvajanje vzgojno-izobraževalne dejavnosti lahko šola oz. vrtec sklene pogodbo o delu pod pogoji določenimi z zakonom, ki ureja obligacijska razmerja, če so bile izkoriščene vse možnosti za sklenitev pogodbe o zaposlitvi in je treba zagotoviti nemoteno izvajanje vzgojno-izobraževalne dejavnosti. </w:t>
      </w:r>
    </w:p>
    <w:p w14:paraId="03868EC0" w14:textId="77777777" w:rsidR="007E21C4" w:rsidRPr="000F528F" w:rsidRDefault="007E21C4" w:rsidP="000F528F">
      <w:pPr>
        <w:pStyle w:val="Navadensplet"/>
        <w:shd w:val="clear" w:color="auto" w:fill="FFFFFF" w:themeFill="background1"/>
        <w:spacing w:line="276" w:lineRule="auto"/>
        <w:ind w:left="-284" w:right="-166"/>
        <w:jc w:val="both"/>
        <w:rPr>
          <w:rFonts w:ascii="Arial" w:hAnsi="Arial" w:cs="Arial"/>
          <w:color w:val="000000" w:themeColor="text1"/>
        </w:rPr>
      </w:pPr>
      <w:r w:rsidRPr="000F528F">
        <w:rPr>
          <w:rFonts w:ascii="Arial" w:hAnsi="Arial" w:cs="Arial"/>
          <w:color w:val="000000" w:themeColor="text1"/>
        </w:rPr>
        <w:t xml:space="preserve">Pogodba o delu se lahko sklene le z delavcem, ki ima za opravljanje nalog, ki so predmet pogodbe, ustrezno stopnjo strokovne izobrazbe v skladu s tem zakonom in drugimi predpisi. </w:t>
      </w:r>
    </w:p>
    <w:p w14:paraId="5C1F13A5" w14:textId="63F8667F" w:rsidR="007E21C4" w:rsidRPr="000F528F" w:rsidRDefault="007E21C4" w:rsidP="000F528F">
      <w:pPr>
        <w:pStyle w:val="Navadensplet"/>
        <w:shd w:val="clear" w:color="auto" w:fill="FFFFFF" w:themeFill="background1"/>
        <w:spacing w:line="276" w:lineRule="auto"/>
        <w:ind w:left="-284" w:right="-166"/>
        <w:jc w:val="both"/>
        <w:rPr>
          <w:rFonts w:ascii="Arial" w:hAnsi="Arial" w:cs="Arial"/>
          <w:color w:val="000000" w:themeColor="text1"/>
        </w:rPr>
      </w:pPr>
      <w:r w:rsidRPr="000F528F">
        <w:rPr>
          <w:rFonts w:ascii="Arial" w:hAnsi="Arial" w:cs="Arial"/>
          <w:color w:val="000000" w:themeColor="text1"/>
        </w:rPr>
        <w:t xml:space="preserve">Pogodba o delu se lahko sklene največ v obsegu 1/3 s tem zakonom določene tedenske učne obveznosti in največ za obdobje 10 mesecev v šolskem letu. </w:t>
      </w:r>
    </w:p>
    <w:p w14:paraId="31BE9F3A" w14:textId="77777777" w:rsidR="00B60610" w:rsidRPr="000F528F" w:rsidRDefault="00B60610" w:rsidP="000F528F">
      <w:pPr>
        <w:spacing w:before="240" w:line="276" w:lineRule="auto"/>
        <w:ind w:left="-284"/>
        <w:jc w:val="both"/>
        <w:rPr>
          <w:rFonts w:ascii="Arial" w:hAnsi="Arial" w:cs="Arial"/>
          <w:color w:val="000000" w:themeColor="text1"/>
          <w:szCs w:val="22"/>
        </w:rPr>
      </w:pPr>
      <w:r w:rsidRPr="000F528F">
        <w:rPr>
          <w:rFonts w:ascii="Arial" w:hAnsi="Arial" w:cs="Arial"/>
          <w:color w:val="000000" w:themeColor="text1"/>
          <w:szCs w:val="22"/>
        </w:rPr>
        <w:t>S pogodbo o zaposlitvi se sklene delovno razmerje. </w:t>
      </w:r>
    </w:p>
    <w:p w14:paraId="78EF4B35" w14:textId="05B3697D" w:rsidR="00B60610" w:rsidRPr="000F528F" w:rsidRDefault="00B60610" w:rsidP="000F528F">
      <w:pPr>
        <w:spacing w:before="240" w:line="276" w:lineRule="auto"/>
        <w:ind w:left="-284"/>
        <w:jc w:val="both"/>
        <w:rPr>
          <w:rFonts w:ascii="Arial" w:hAnsi="Arial" w:cs="Arial"/>
          <w:color w:val="000000" w:themeColor="text1"/>
          <w:szCs w:val="22"/>
        </w:rPr>
      </w:pPr>
      <w:r w:rsidRPr="000F528F">
        <w:rPr>
          <w:rFonts w:ascii="Arial" w:hAnsi="Arial" w:cs="Arial"/>
          <w:color w:val="000000" w:themeColor="text1"/>
          <w:szCs w:val="22"/>
        </w:rPr>
        <w:t>Pravice in obveznosti na podlagi opravljanja dela v delovnem razmerju in vključitev v socialno zavarovanje na podlagi delovnega razmerja, se začnejo uresničevati z dnem nastopa dela, dogovorjenim v pogodbi o zaposlitvi. Delodajalec je dolžan delavca prijaviti v obvezno pokojninsko, invalidsko, zdravstveno in zavarovanje za primer brezposelnosti v skladu s posebnimi predpisi in mu izročiti fotokopijo prijave v 15 dneh od nastopa dela.</w:t>
      </w:r>
    </w:p>
    <w:p w14:paraId="0F2539FA" w14:textId="4EE29D2D" w:rsidR="00B60610" w:rsidRPr="000F528F" w:rsidRDefault="00B60610" w:rsidP="000F528F">
      <w:pPr>
        <w:spacing w:before="240" w:line="276" w:lineRule="auto"/>
        <w:ind w:left="-284"/>
        <w:jc w:val="both"/>
        <w:rPr>
          <w:rFonts w:ascii="Arial" w:hAnsi="Arial" w:cs="Arial"/>
          <w:color w:val="000000" w:themeColor="text1"/>
          <w:szCs w:val="22"/>
        </w:rPr>
      </w:pPr>
      <w:r w:rsidRPr="000F528F">
        <w:rPr>
          <w:rFonts w:ascii="Arial" w:hAnsi="Arial" w:cs="Arial"/>
          <w:color w:val="000000" w:themeColor="text1"/>
          <w:szCs w:val="22"/>
        </w:rPr>
        <w:t>Če datum nastopa dela ni določen, se kot datum nastopa dela šteje datum sklenitve pogodbe o zaposlitvi. </w:t>
      </w:r>
    </w:p>
    <w:p w14:paraId="222DD9E7" w14:textId="66B4AD19" w:rsidR="00B60610" w:rsidRPr="000F528F" w:rsidRDefault="00B60610" w:rsidP="000F528F">
      <w:pPr>
        <w:spacing w:before="240" w:line="276" w:lineRule="auto"/>
        <w:ind w:left="-284"/>
        <w:jc w:val="both"/>
        <w:rPr>
          <w:rFonts w:ascii="Arial" w:hAnsi="Arial" w:cs="Arial"/>
          <w:color w:val="000000" w:themeColor="text1"/>
          <w:szCs w:val="22"/>
        </w:rPr>
      </w:pPr>
      <w:r w:rsidRPr="000F528F">
        <w:rPr>
          <w:rFonts w:ascii="Arial" w:hAnsi="Arial" w:cs="Arial"/>
          <w:color w:val="000000" w:themeColor="text1"/>
          <w:szCs w:val="22"/>
        </w:rPr>
        <w:t>Pravice in obveznosti na podlagi opravljanja dela v delovnem razmerju in vključitev v socialno zavarovanje na podlagi delovnega razmerja se začnejo uresničevati z datumom nastopa dela tudi v primeru, če delavec tega dne iz opravičenih razlogov ne začne delati. </w:t>
      </w:r>
    </w:p>
    <w:p w14:paraId="4B8112E4" w14:textId="0533502E" w:rsidR="00B60610" w:rsidRPr="000F528F" w:rsidRDefault="00B60610" w:rsidP="000F528F">
      <w:pPr>
        <w:spacing w:before="240" w:line="276" w:lineRule="auto"/>
        <w:ind w:left="-284"/>
        <w:jc w:val="both"/>
        <w:rPr>
          <w:rFonts w:ascii="Arial" w:hAnsi="Arial" w:cs="Arial"/>
          <w:color w:val="000000" w:themeColor="text1"/>
          <w:szCs w:val="22"/>
        </w:rPr>
      </w:pPr>
      <w:r w:rsidRPr="000F528F">
        <w:rPr>
          <w:rFonts w:ascii="Arial" w:hAnsi="Arial" w:cs="Arial"/>
          <w:color w:val="000000" w:themeColor="text1"/>
          <w:szCs w:val="22"/>
        </w:rPr>
        <w:t>Opravičeni razlogi po tem zakonu, zaradi katerih delavec ne začne delati, so primeri, ko je delavec opravičeno odsoten z dela po zakonu ali kolektivni pogodbi, lahko pa jih s pogodbo o zaposlitvi določita tudi stranki sami.</w:t>
      </w:r>
    </w:p>
    <w:p w14:paraId="2F418E1D" w14:textId="77777777" w:rsidR="007E21C4" w:rsidRPr="000F528F" w:rsidRDefault="007E21C4" w:rsidP="000F528F">
      <w:pPr>
        <w:pStyle w:val="Navadensplet"/>
        <w:shd w:val="clear" w:color="auto" w:fill="FFFFFF" w:themeFill="background1"/>
        <w:spacing w:line="276" w:lineRule="auto"/>
        <w:ind w:left="-284" w:right="-166"/>
        <w:jc w:val="both"/>
        <w:rPr>
          <w:rFonts w:ascii="Arial" w:hAnsi="Arial" w:cs="Arial"/>
          <w:color w:val="000000" w:themeColor="text1"/>
        </w:rPr>
      </w:pPr>
      <w:r w:rsidRPr="000F528F">
        <w:rPr>
          <w:rFonts w:ascii="Arial" w:hAnsi="Arial" w:cs="Arial"/>
          <w:color w:val="000000" w:themeColor="text1"/>
        </w:rPr>
        <w:lastRenderedPageBreak/>
        <w:t xml:space="preserve">Pogodba o zaposlitvi mora vsebovati: </w:t>
      </w:r>
    </w:p>
    <w:p w14:paraId="00F5BAF7" w14:textId="77777777" w:rsidR="007E21C4" w:rsidRPr="000F528F" w:rsidRDefault="007E21C4" w:rsidP="001916CF">
      <w:pPr>
        <w:pStyle w:val="Navadensplet"/>
        <w:numPr>
          <w:ilvl w:val="0"/>
          <w:numId w:val="60"/>
        </w:numPr>
        <w:shd w:val="clear" w:color="auto" w:fill="FFFFFF" w:themeFill="background1"/>
        <w:spacing w:line="276" w:lineRule="auto"/>
        <w:ind w:left="0" w:right="-166" w:hanging="284"/>
        <w:jc w:val="both"/>
        <w:rPr>
          <w:rFonts w:ascii="Arial" w:hAnsi="Arial" w:cs="Arial"/>
          <w:color w:val="000000" w:themeColor="text1"/>
        </w:rPr>
      </w:pPr>
      <w:r w:rsidRPr="000F528F">
        <w:rPr>
          <w:rFonts w:ascii="Arial" w:hAnsi="Arial" w:cs="Arial"/>
          <w:color w:val="000000" w:themeColor="text1"/>
        </w:rPr>
        <w:t xml:space="preserve">podatke o pogodbenih strankah z navedbo njunega prebivališča oziroma sedeža, </w:t>
      </w:r>
    </w:p>
    <w:p w14:paraId="6E1253B2" w14:textId="77777777" w:rsidR="007E21C4" w:rsidRPr="000F528F" w:rsidRDefault="007E21C4" w:rsidP="001916CF">
      <w:pPr>
        <w:pStyle w:val="Navadensplet"/>
        <w:numPr>
          <w:ilvl w:val="0"/>
          <w:numId w:val="60"/>
        </w:numPr>
        <w:shd w:val="clear" w:color="auto" w:fill="FFFFFF" w:themeFill="background1"/>
        <w:spacing w:line="276" w:lineRule="auto"/>
        <w:ind w:left="0" w:right="-166" w:hanging="284"/>
        <w:jc w:val="both"/>
        <w:rPr>
          <w:rFonts w:ascii="Arial" w:hAnsi="Arial" w:cs="Arial"/>
          <w:color w:val="000000" w:themeColor="text1"/>
        </w:rPr>
      </w:pPr>
      <w:r w:rsidRPr="000F528F">
        <w:rPr>
          <w:rFonts w:ascii="Arial" w:hAnsi="Arial" w:cs="Arial"/>
          <w:color w:val="000000" w:themeColor="text1"/>
        </w:rPr>
        <w:t xml:space="preserve">datum nastopa dela, </w:t>
      </w:r>
    </w:p>
    <w:p w14:paraId="5021B5D2" w14:textId="77777777" w:rsidR="007E21C4" w:rsidRPr="000F528F" w:rsidRDefault="007E21C4" w:rsidP="001916CF">
      <w:pPr>
        <w:pStyle w:val="Navadensplet"/>
        <w:numPr>
          <w:ilvl w:val="0"/>
          <w:numId w:val="60"/>
        </w:numPr>
        <w:shd w:val="clear" w:color="auto" w:fill="FFFFFF" w:themeFill="background1"/>
        <w:spacing w:line="276" w:lineRule="auto"/>
        <w:ind w:left="0" w:right="-166" w:hanging="284"/>
        <w:jc w:val="both"/>
        <w:rPr>
          <w:rFonts w:ascii="Arial" w:hAnsi="Arial" w:cs="Arial"/>
          <w:color w:val="000000" w:themeColor="text1"/>
        </w:rPr>
      </w:pPr>
      <w:r w:rsidRPr="000F528F">
        <w:rPr>
          <w:rFonts w:ascii="Arial" w:hAnsi="Arial" w:cs="Arial"/>
          <w:color w:val="000000" w:themeColor="text1"/>
        </w:rPr>
        <w:t xml:space="preserve">naziv delovnega mesta s kratkim opisom dela, </w:t>
      </w:r>
    </w:p>
    <w:p w14:paraId="38491CB8" w14:textId="77777777" w:rsidR="007E21C4" w:rsidRPr="000F528F" w:rsidRDefault="007E21C4" w:rsidP="001916CF">
      <w:pPr>
        <w:pStyle w:val="Navadensplet"/>
        <w:numPr>
          <w:ilvl w:val="0"/>
          <w:numId w:val="60"/>
        </w:numPr>
        <w:shd w:val="clear" w:color="auto" w:fill="FFFFFF" w:themeFill="background1"/>
        <w:spacing w:line="276" w:lineRule="auto"/>
        <w:ind w:left="0" w:right="-166" w:hanging="284"/>
        <w:jc w:val="both"/>
        <w:rPr>
          <w:rFonts w:ascii="Arial" w:hAnsi="Arial" w:cs="Arial"/>
          <w:color w:val="000000" w:themeColor="text1"/>
        </w:rPr>
      </w:pPr>
      <w:r w:rsidRPr="000F528F">
        <w:rPr>
          <w:rFonts w:ascii="Arial" w:hAnsi="Arial" w:cs="Arial"/>
          <w:color w:val="000000" w:themeColor="text1"/>
        </w:rPr>
        <w:t xml:space="preserve">kraj opravljanja dela, </w:t>
      </w:r>
    </w:p>
    <w:p w14:paraId="67DF9A1B" w14:textId="77777777" w:rsidR="007E21C4" w:rsidRPr="000F528F" w:rsidRDefault="007E21C4" w:rsidP="001916CF">
      <w:pPr>
        <w:pStyle w:val="Navadensplet"/>
        <w:numPr>
          <w:ilvl w:val="0"/>
          <w:numId w:val="60"/>
        </w:numPr>
        <w:shd w:val="clear" w:color="auto" w:fill="FFFFFF" w:themeFill="background1"/>
        <w:spacing w:line="276" w:lineRule="auto"/>
        <w:ind w:left="0" w:right="-166" w:hanging="284"/>
        <w:jc w:val="both"/>
        <w:rPr>
          <w:rFonts w:ascii="Arial" w:hAnsi="Arial" w:cs="Arial"/>
          <w:color w:val="000000" w:themeColor="text1"/>
        </w:rPr>
      </w:pPr>
      <w:r w:rsidRPr="000F528F">
        <w:rPr>
          <w:rFonts w:ascii="Arial" w:hAnsi="Arial" w:cs="Arial"/>
          <w:color w:val="000000" w:themeColor="text1"/>
        </w:rPr>
        <w:t xml:space="preserve">čas trajanje delovnega razmerja in določilo o načinu izrabe letnega dopusta, če je sklenjena pogodba za določen čas, </w:t>
      </w:r>
    </w:p>
    <w:p w14:paraId="0827E0CB" w14:textId="77777777" w:rsidR="007E21C4" w:rsidRPr="000F528F" w:rsidRDefault="007E21C4" w:rsidP="001916CF">
      <w:pPr>
        <w:pStyle w:val="Navadensplet"/>
        <w:numPr>
          <w:ilvl w:val="0"/>
          <w:numId w:val="60"/>
        </w:numPr>
        <w:shd w:val="clear" w:color="auto" w:fill="FFFFFF" w:themeFill="background1"/>
        <w:spacing w:line="276" w:lineRule="auto"/>
        <w:ind w:left="0" w:right="-166" w:hanging="284"/>
        <w:jc w:val="both"/>
        <w:rPr>
          <w:rFonts w:ascii="Arial" w:hAnsi="Arial" w:cs="Arial"/>
          <w:color w:val="000000" w:themeColor="text1"/>
        </w:rPr>
      </w:pPr>
      <w:r w:rsidRPr="000F528F">
        <w:rPr>
          <w:rFonts w:ascii="Arial" w:hAnsi="Arial" w:cs="Arial"/>
          <w:color w:val="000000" w:themeColor="text1"/>
        </w:rPr>
        <w:t xml:space="preserve">določilo ali gre za pogodbo o zaposlitvi s polnim ali krajšim delovnim časom, </w:t>
      </w:r>
    </w:p>
    <w:p w14:paraId="7CE77D32" w14:textId="77777777" w:rsidR="007E21C4" w:rsidRPr="000F528F" w:rsidRDefault="007E21C4" w:rsidP="001916CF">
      <w:pPr>
        <w:pStyle w:val="Navadensplet"/>
        <w:numPr>
          <w:ilvl w:val="0"/>
          <w:numId w:val="60"/>
        </w:numPr>
        <w:shd w:val="clear" w:color="auto" w:fill="FFFFFF" w:themeFill="background1"/>
        <w:spacing w:line="276" w:lineRule="auto"/>
        <w:ind w:left="0" w:right="-166" w:hanging="284"/>
        <w:jc w:val="both"/>
        <w:rPr>
          <w:rFonts w:ascii="Arial" w:hAnsi="Arial" w:cs="Arial"/>
          <w:color w:val="000000" w:themeColor="text1"/>
        </w:rPr>
      </w:pPr>
      <w:r w:rsidRPr="000F528F">
        <w:rPr>
          <w:rFonts w:ascii="Arial" w:hAnsi="Arial" w:cs="Arial"/>
          <w:color w:val="000000" w:themeColor="text1"/>
        </w:rPr>
        <w:t xml:space="preserve">določilo o dnevnem ali tedenskem delovnem času in razporeditvi delovnega časa, </w:t>
      </w:r>
    </w:p>
    <w:p w14:paraId="57BAE2DF" w14:textId="77777777" w:rsidR="007E21C4" w:rsidRPr="000F528F" w:rsidRDefault="007E21C4" w:rsidP="001916CF">
      <w:pPr>
        <w:pStyle w:val="Navadensplet"/>
        <w:numPr>
          <w:ilvl w:val="0"/>
          <w:numId w:val="60"/>
        </w:numPr>
        <w:shd w:val="clear" w:color="auto" w:fill="FFFFFF" w:themeFill="background1"/>
        <w:spacing w:line="276" w:lineRule="auto"/>
        <w:ind w:left="0" w:right="-166" w:hanging="284"/>
        <w:jc w:val="both"/>
        <w:rPr>
          <w:rFonts w:ascii="Arial" w:hAnsi="Arial" w:cs="Arial"/>
          <w:color w:val="000000" w:themeColor="text1"/>
        </w:rPr>
      </w:pPr>
      <w:r w:rsidRPr="000F528F">
        <w:rPr>
          <w:rFonts w:ascii="Arial" w:hAnsi="Arial" w:cs="Arial"/>
          <w:color w:val="000000" w:themeColor="text1"/>
        </w:rPr>
        <w:t xml:space="preserve">določilo o znesku osnovne plače delavca v eurih, </w:t>
      </w:r>
    </w:p>
    <w:p w14:paraId="379E5AA8" w14:textId="77777777" w:rsidR="007E21C4" w:rsidRPr="000F528F" w:rsidRDefault="007E21C4" w:rsidP="001916CF">
      <w:pPr>
        <w:pStyle w:val="Navadensplet"/>
        <w:numPr>
          <w:ilvl w:val="0"/>
          <w:numId w:val="60"/>
        </w:numPr>
        <w:shd w:val="clear" w:color="auto" w:fill="FFFFFF" w:themeFill="background1"/>
        <w:spacing w:line="276" w:lineRule="auto"/>
        <w:ind w:left="0" w:right="-166" w:hanging="284"/>
        <w:jc w:val="both"/>
        <w:rPr>
          <w:rFonts w:ascii="Arial" w:hAnsi="Arial" w:cs="Arial"/>
          <w:color w:val="000000" w:themeColor="text1"/>
        </w:rPr>
      </w:pPr>
      <w:r w:rsidRPr="000F528F">
        <w:rPr>
          <w:rFonts w:ascii="Arial" w:hAnsi="Arial" w:cs="Arial"/>
          <w:color w:val="000000" w:themeColor="text1"/>
        </w:rPr>
        <w:t xml:space="preserve">določilo o drugih sestavinah plače delavca, plačilnem obdobju, plačilnem dnevu in o načinu izplačevanja plače, </w:t>
      </w:r>
    </w:p>
    <w:p w14:paraId="5108AA1C" w14:textId="77777777" w:rsidR="007E21C4" w:rsidRPr="000F528F" w:rsidRDefault="007E21C4" w:rsidP="001916CF">
      <w:pPr>
        <w:pStyle w:val="Navadensplet"/>
        <w:numPr>
          <w:ilvl w:val="0"/>
          <w:numId w:val="60"/>
        </w:numPr>
        <w:shd w:val="clear" w:color="auto" w:fill="FFFFFF" w:themeFill="background1"/>
        <w:spacing w:line="276" w:lineRule="auto"/>
        <w:ind w:left="0" w:right="-166" w:hanging="284"/>
        <w:jc w:val="both"/>
        <w:rPr>
          <w:rFonts w:ascii="Arial" w:hAnsi="Arial" w:cs="Arial"/>
          <w:color w:val="000000" w:themeColor="text1"/>
        </w:rPr>
      </w:pPr>
      <w:r w:rsidRPr="000F528F">
        <w:rPr>
          <w:rFonts w:ascii="Arial" w:hAnsi="Arial" w:cs="Arial"/>
          <w:color w:val="000000" w:themeColor="text1"/>
        </w:rPr>
        <w:t xml:space="preserve">določilo o letnem dopustu oz. načinu določanja letnega dopusta, </w:t>
      </w:r>
    </w:p>
    <w:p w14:paraId="5472CE29" w14:textId="77777777" w:rsidR="007E21C4" w:rsidRPr="000F528F" w:rsidRDefault="007E21C4" w:rsidP="001916CF">
      <w:pPr>
        <w:pStyle w:val="Navadensplet"/>
        <w:numPr>
          <w:ilvl w:val="0"/>
          <w:numId w:val="60"/>
        </w:numPr>
        <w:shd w:val="clear" w:color="auto" w:fill="FFFFFF" w:themeFill="background1"/>
        <w:spacing w:line="276" w:lineRule="auto"/>
        <w:ind w:left="0" w:right="-166" w:hanging="284"/>
        <w:jc w:val="both"/>
        <w:rPr>
          <w:rFonts w:ascii="Arial" w:hAnsi="Arial" w:cs="Arial"/>
          <w:color w:val="000000" w:themeColor="text1"/>
        </w:rPr>
      </w:pPr>
      <w:r w:rsidRPr="000F528F">
        <w:rPr>
          <w:rFonts w:ascii="Arial" w:hAnsi="Arial" w:cs="Arial"/>
          <w:color w:val="000000" w:themeColor="text1"/>
        </w:rPr>
        <w:t xml:space="preserve">dolžino odpovednih rokov, </w:t>
      </w:r>
    </w:p>
    <w:p w14:paraId="0A1A39B3" w14:textId="34B6CD8D" w:rsidR="006653F8" w:rsidRPr="000F528F" w:rsidRDefault="007E21C4" w:rsidP="001916CF">
      <w:pPr>
        <w:pStyle w:val="Navadensplet"/>
        <w:numPr>
          <w:ilvl w:val="0"/>
          <w:numId w:val="60"/>
        </w:numPr>
        <w:shd w:val="clear" w:color="auto" w:fill="FFFFFF" w:themeFill="background1"/>
        <w:spacing w:line="276" w:lineRule="auto"/>
        <w:ind w:left="0" w:right="-166" w:hanging="284"/>
        <w:jc w:val="both"/>
        <w:rPr>
          <w:rFonts w:ascii="Arial" w:hAnsi="Arial" w:cs="Arial"/>
          <w:color w:val="000000" w:themeColor="text1"/>
        </w:rPr>
      </w:pPr>
      <w:r w:rsidRPr="000F528F">
        <w:rPr>
          <w:rFonts w:ascii="Arial" w:hAnsi="Arial" w:cs="Arial"/>
          <w:color w:val="000000" w:themeColor="text1"/>
        </w:rPr>
        <w:t xml:space="preserve">navedbo kolektivnih pogodb, ki zavezujejo delodajalca oz. splošnih aktov delodajalca, ki določajo pogoje dela delavca. </w:t>
      </w:r>
    </w:p>
    <w:p w14:paraId="47640AE5" w14:textId="77777777" w:rsidR="00B128A2" w:rsidRPr="000F528F" w:rsidRDefault="007E21C4" w:rsidP="000F528F">
      <w:pPr>
        <w:pStyle w:val="Navadensplet"/>
        <w:shd w:val="clear" w:color="auto" w:fill="FFFFFF" w:themeFill="background1"/>
        <w:spacing w:line="276" w:lineRule="auto"/>
        <w:ind w:right="-166" w:hanging="284"/>
        <w:jc w:val="both"/>
        <w:rPr>
          <w:rFonts w:ascii="Arial" w:hAnsi="Arial" w:cs="Arial"/>
          <w:b/>
          <w:bCs/>
          <w:color w:val="000000" w:themeColor="text1"/>
          <w:u w:val="single"/>
        </w:rPr>
      </w:pPr>
      <w:r w:rsidRPr="000F528F">
        <w:rPr>
          <w:rFonts w:ascii="Arial" w:hAnsi="Arial" w:cs="Arial"/>
          <w:b/>
          <w:bCs/>
          <w:color w:val="000000" w:themeColor="text1"/>
          <w:u w:val="single"/>
        </w:rPr>
        <w:t>PRAVICE:</w:t>
      </w:r>
    </w:p>
    <w:p w14:paraId="3B79465A" w14:textId="6402CB28" w:rsidR="00B128A2" w:rsidRPr="000F528F" w:rsidRDefault="00B128A2" w:rsidP="000F528F">
      <w:pPr>
        <w:pStyle w:val="Navadensplet"/>
        <w:shd w:val="clear" w:color="auto" w:fill="FFFFFF" w:themeFill="background1"/>
        <w:spacing w:line="276" w:lineRule="auto"/>
        <w:ind w:left="-284" w:right="-166"/>
        <w:jc w:val="both"/>
        <w:rPr>
          <w:rFonts w:ascii="Arial" w:hAnsi="Arial" w:cs="Arial"/>
          <w:b/>
          <w:bCs/>
          <w:color w:val="000000" w:themeColor="text1"/>
          <w:u w:val="single"/>
        </w:rPr>
      </w:pPr>
      <w:r w:rsidRPr="000F528F">
        <w:rPr>
          <w:rFonts w:ascii="Arial" w:hAnsi="Arial" w:cs="Arial"/>
          <w:color w:val="000000" w:themeColor="text1"/>
          <w:szCs w:val="21"/>
        </w:rPr>
        <w:t>Če delavec meni, da delodajalec ne izpolnjuje obveznosti iz delovnega razmerja ali krši katero od njegovih pravic iz delovnega razmerja, ima pravico pisno zahtevati, da delodajalec kršitev odpravi oziroma da svoje obveznosti izpolni.</w:t>
      </w:r>
    </w:p>
    <w:p w14:paraId="368CC13D" w14:textId="12F0DB08" w:rsidR="00B128A2" w:rsidRPr="000F528F" w:rsidRDefault="00B128A2" w:rsidP="000F528F">
      <w:pPr>
        <w:spacing w:after="150" w:line="276" w:lineRule="auto"/>
        <w:ind w:left="-284"/>
        <w:jc w:val="both"/>
        <w:rPr>
          <w:rFonts w:ascii="Arial" w:hAnsi="Arial" w:cs="Arial"/>
          <w:color w:val="000000" w:themeColor="text1"/>
          <w:szCs w:val="21"/>
        </w:rPr>
      </w:pPr>
      <w:r w:rsidRPr="000F528F">
        <w:rPr>
          <w:rFonts w:ascii="Arial" w:hAnsi="Arial" w:cs="Arial"/>
          <w:color w:val="000000" w:themeColor="text1"/>
          <w:szCs w:val="21"/>
        </w:rPr>
        <w:t>Če delodajalec v roku osmih delovnih dni po vročeni pisni zahtevi delavca ne izpolni svoje obveznosti iz delovnega razmerja oziroma ne odpravi kršitve, lahko delavec v roku 30 dni od poteka roka za izpolnitev obveznosti oziroma odpravo kršitev s strani delodajalca, zahteva sodno varstvo pred pristojnim delovnim sodiščem.</w:t>
      </w:r>
    </w:p>
    <w:p w14:paraId="50DE1322" w14:textId="4F4DDC31" w:rsidR="00B128A2" w:rsidRPr="000F528F" w:rsidRDefault="00B128A2" w:rsidP="000F528F">
      <w:pPr>
        <w:spacing w:after="150" w:line="276" w:lineRule="auto"/>
        <w:ind w:left="-284"/>
        <w:jc w:val="both"/>
        <w:rPr>
          <w:rFonts w:ascii="Arial" w:hAnsi="Arial" w:cs="Arial"/>
          <w:color w:val="000000" w:themeColor="text1"/>
          <w:szCs w:val="21"/>
        </w:rPr>
      </w:pPr>
      <w:r w:rsidRPr="000F528F">
        <w:rPr>
          <w:rFonts w:ascii="Arial" w:hAnsi="Arial" w:cs="Arial"/>
          <w:color w:val="000000" w:themeColor="text1"/>
          <w:szCs w:val="21"/>
        </w:rPr>
        <w:t>Ugotovitev nezakonitosti odpovedi pogodbe o zaposlitvi, drugih načinov prenehanja veljavnosti pogodbe o zaposlitvi ali odločitev o disciplinski odgovornosti delavca lahko delavec zahteva v roku 30 dni od dneva vročitve oziroma od dneva, ko je zvedel za kršitev pravice, pred pristojnim delovnim sodiščem.</w:t>
      </w:r>
    </w:p>
    <w:p w14:paraId="7290CE40" w14:textId="66048F85" w:rsidR="00B128A2" w:rsidRPr="000F528F" w:rsidRDefault="00B128A2" w:rsidP="000F528F">
      <w:pPr>
        <w:spacing w:after="150" w:line="276" w:lineRule="auto"/>
        <w:ind w:left="-284"/>
        <w:jc w:val="both"/>
        <w:rPr>
          <w:rFonts w:ascii="Arial" w:hAnsi="Arial" w:cs="Arial"/>
          <w:color w:val="000000" w:themeColor="text1"/>
          <w:szCs w:val="21"/>
        </w:rPr>
      </w:pPr>
      <w:r w:rsidRPr="000F528F">
        <w:rPr>
          <w:rFonts w:ascii="Arial" w:hAnsi="Arial" w:cs="Arial"/>
          <w:color w:val="000000" w:themeColor="text1"/>
          <w:szCs w:val="21"/>
        </w:rPr>
        <w:t>Ne glede na rok iz drugega odstavka tega člena, lahko delavec denarne terjatve iz delovnega razmerja uveljavlja neposredno pred pristojnim delovnim sodiščem.</w:t>
      </w:r>
    </w:p>
    <w:p w14:paraId="7A2B8225" w14:textId="1C374A62" w:rsidR="00B128A2" w:rsidRDefault="00B128A2" w:rsidP="000F528F">
      <w:pPr>
        <w:spacing w:after="150" w:line="276" w:lineRule="auto"/>
        <w:ind w:left="-284"/>
        <w:jc w:val="both"/>
        <w:rPr>
          <w:rFonts w:ascii="Arial" w:hAnsi="Arial" w:cs="Arial"/>
          <w:color w:val="000000" w:themeColor="text1"/>
          <w:szCs w:val="21"/>
        </w:rPr>
      </w:pPr>
      <w:r w:rsidRPr="000F528F">
        <w:rPr>
          <w:rFonts w:ascii="Arial" w:hAnsi="Arial" w:cs="Arial"/>
          <w:color w:val="000000" w:themeColor="text1"/>
          <w:szCs w:val="21"/>
        </w:rPr>
        <w:t>Neizbrani kandidat, ki meni, da je bila pri izbiri kršena zakonska prepoved diskriminacije, lahko v roku 30 dni po prejemu obvestila delodajalca zahteva sodno varstvo pred pristojnim delovnim sodiščem.</w:t>
      </w:r>
    </w:p>
    <w:p w14:paraId="102D4B00" w14:textId="77777777" w:rsidR="004C3ADB" w:rsidRPr="004C3ADB" w:rsidRDefault="004C3ADB" w:rsidP="000F528F">
      <w:pPr>
        <w:spacing w:after="150" w:line="276" w:lineRule="auto"/>
        <w:ind w:left="-284"/>
        <w:jc w:val="both"/>
        <w:rPr>
          <w:rFonts w:ascii="Arial" w:hAnsi="Arial" w:cs="Arial"/>
          <w:color w:val="000000" w:themeColor="text1"/>
          <w:sz w:val="2"/>
          <w:szCs w:val="2"/>
        </w:rPr>
      </w:pPr>
    </w:p>
    <w:p w14:paraId="246F3A11" w14:textId="4834C60A" w:rsidR="007E21C4" w:rsidRPr="000F528F" w:rsidRDefault="002209EE" w:rsidP="000F528F">
      <w:pPr>
        <w:pStyle w:val="Navadensplet"/>
        <w:shd w:val="clear" w:color="auto" w:fill="FFFFFF" w:themeFill="background1"/>
        <w:spacing w:line="276" w:lineRule="auto"/>
        <w:ind w:right="-166" w:hanging="284"/>
        <w:jc w:val="both"/>
        <w:rPr>
          <w:rFonts w:ascii="Arial" w:hAnsi="Arial" w:cs="Arial"/>
          <w:b/>
          <w:bCs/>
          <w:color w:val="000000" w:themeColor="text1"/>
          <w:u w:val="single"/>
        </w:rPr>
      </w:pPr>
      <w:r w:rsidRPr="000F528F">
        <w:rPr>
          <w:rFonts w:ascii="Arial" w:hAnsi="Arial" w:cs="Arial"/>
          <w:b/>
          <w:bCs/>
          <w:color w:val="000000" w:themeColor="text1"/>
          <w:u w:val="single"/>
        </w:rPr>
        <w:t>2</w:t>
      </w:r>
      <w:r w:rsidR="00A40954" w:rsidRPr="000F528F">
        <w:rPr>
          <w:rFonts w:ascii="Arial" w:hAnsi="Arial" w:cs="Arial"/>
          <w:b/>
          <w:bCs/>
          <w:color w:val="000000" w:themeColor="text1"/>
          <w:u w:val="single"/>
        </w:rPr>
        <w:t>8</w:t>
      </w:r>
      <w:r w:rsidRPr="000F528F">
        <w:rPr>
          <w:rFonts w:ascii="Arial" w:hAnsi="Arial" w:cs="Arial"/>
          <w:b/>
          <w:bCs/>
          <w:color w:val="000000" w:themeColor="text1"/>
          <w:u w:val="single"/>
        </w:rPr>
        <w:t xml:space="preserve"> </w:t>
      </w:r>
      <w:r w:rsidR="007E21C4" w:rsidRPr="000F528F">
        <w:rPr>
          <w:rFonts w:ascii="Arial" w:hAnsi="Arial" w:cs="Arial"/>
          <w:b/>
          <w:bCs/>
          <w:color w:val="000000" w:themeColor="text1"/>
          <w:u w:val="single"/>
        </w:rPr>
        <w:t>OBVEZNOSTI IN ODGOVORNOSTI IZ DELOVNEGA RAZMERJA</w:t>
      </w:r>
    </w:p>
    <w:p w14:paraId="2A476902" w14:textId="062808EE" w:rsidR="00B60610" w:rsidRPr="000F528F" w:rsidRDefault="00B60610" w:rsidP="000F528F">
      <w:pPr>
        <w:spacing w:before="480" w:line="276" w:lineRule="auto"/>
        <w:ind w:left="-284"/>
        <w:jc w:val="both"/>
        <w:rPr>
          <w:rFonts w:ascii="Arial" w:hAnsi="Arial" w:cs="Arial"/>
          <w:b/>
          <w:szCs w:val="22"/>
          <w:u w:val="single"/>
        </w:rPr>
      </w:pPr>
      <w:r w:rsidRPr="000F528F">
        <w:rPr>
          <w:rFonts w:ascii="Arial" w:hAnsi="Arial" w:cs="Arial"/>
          <w:b/>
          <w:szCs w:val="22"/>
          <w:u w:val="single"/>
          <w:lang w:val="x-none"/>
        </w:rPr>
        <w:t>OPRAVLJANJE PRIPRAVNIŠTVA</w:t>
      </w:r>
      <w:r w:rsidRPr="000F528F">
        <w:rPr>
          <w:rFonts w:ascii="Arial" w:hAnsi="Arial" w:cs="Arial"/>
          <w:b/>
          <w:szCs w:val="22"/>
          <w:u w:val="single"/>
        </w:rPr>
        <w:t>:</w:t>
      </w:r>
    </w:p>
    <w:p w14:paraId="2E1C1CBB" w14:textId="0AC879E8" w:rsidR="009F5039" w:rsidRPr="00EB233E" w:rsidRDefault="00B60610" w:rsidP="00EB233E">
      <w:pPr>
        <w:spacing w:before="240" w:line="276" w:lineRule="auto"/>
        <w:ind w:left="-284"/>
        <w:jc w:val="both"/>
        <w:rPr>
          <w:rFonts w:ascii="Arial" w:hAnsi="Arial" w:cs="Arial"/>
          <w:szCs w:val="22"/>
          <w:lang w:val="x-none"/>
        </w:rPr>
      </w:pPr>
      <w:r w:rsidRPr="000F528F">
        <w:rPr>
          <w:rFonts w:ascii="Arial" w:hAnsi="Arial" w:cs="Arial"/>
          <w:szCs w:val="22"/>
          <w:lang w:val="x-none"/>
        </w:rPr>
        <w:t>Z zakonom ali kolektivno pogodbo na ravni dejavnosti se lahko določi, da sklene pogodbo o zaposlitvi kot pripravnik, kdor prvič začne opravljati delo, ustrezno vrsti in ravni svoje strokovne izobrazbe, ter z namenom, da se usposobi za samostojno opravljanje dela v delovnem razmerju.</w:t>
      </w:r>
    </w:p>
    <w:p w14:paraId="0C0E0D0B" w14:textId="77777777" w:rsidR="00B60610" w:rsidRPr="000F528F" w:rsidRDefault="00B60610" w:rsidP="000F528F">
      <w:pPr>
        <w:spacing w:line="276" w:lineRule="auto"/>
        <w:ind w:left="-284"/>
        <w:jc w:val="both"/>
        <w:rPr>
          <w:rFonts w:ascii="Arial" w:hAnsi="Arial" w:cs="Arial"/>
          <w:b/>
          <w:bCs/>
          <w:szCs w:val="22"/>
          <w:lang w:val="x-none"/>
        </w:rPr>
      </w:pPr>
    </w:p>
    <w:p w14:paraId="0F99362E" w14:textId="1E6C5597" w:rsidR="00B60610" w:rsidRPr="000F528F" w:rsidRDefault="00B60610" w:rsidP="000F528F">
      <w:pPr>
        <w:spacing w:line="276" w:lineRule="auto"/>
        <w:ind w:left="-284"/>
        <w:jc w:val="both"/>
        <w:rPr>
          <w:rFonts w:ascii="Arial" w:hAnsi="Arial" w:cs="Arial"/>
          <w:b/>
          <w:bCs/>
          <w:szCs w:val="22"/>
          <w:u w:val="single"/>
        </w:rPr>
      </w:pPr>
      <w:r w:rsidRPr="000F528F">
        <w:rPr>
          <w:rFonts w:ascii="Arial" w:hAnsi="Arial" w:cs="Arial"/>
          <w:b/>
          <w:bCs/>
          <w:szCs w:val="22"/>
          <w:u w:val="single"/>
          <w:lang w:val="x-none"/>
        </w:rPr>
        <w:t>TRAJANJE PRIPRAVNIŠTV</w:t>
      </w:r>
      <w:r w:rsidRPr="000F528F">
        <w:rPr>
          <w:rFonts w:ascii="Arial" w:hAnsi="Arial" w:cs="Arial"/>
          <w:b/>
          <w:bCs/>
          <w:szCs w:val="22"/>
          <w:u w:val="single"/>
        </w:rPr>
        <w:t>A:</w:t>
      </w:r>
    </w:p>
    <w:p w14:paraId="03C0439A" w14:textId="524CECCA" w:rsidR="00B60610" w:rsidRPr="000F528F" w:rsidRDefault="00B60610" w:rsidP="000F528F">
      <w:pPr>
        <w:spacing w:before="240" w:line="276" w:lineRule="auto"/>
        <w:ind w:left="-284"/>
        <w:jc w:val="both"/>
        <w:rPr>
          <w:rFonts w:ascii="Arial" w:hAnsi="Arial" w:cs="Arial"/>
          <w:szCs w:val="22"/>
        </w:rPr>
      </w:pPr>
      <w:r w:rsidRPr="000F528F">
        <w:rPr>
          <w:rFonts w:ascii="Arial" w:hAnsi="Arial" w:cs="Arial"/>
          <w:szCs w:val="22"/>
          <w:lang w:val="x-none"/>
        </w:rPr>
        <w:lastRenderedPageBreak/>
        <w:t>Pripravništvo lahko traja največ eno leto, če zakon ne določa drugače.</w:t>
      </w:r>
    </w:p>
    <w:p w14:paraId="01EE29F7" w14:textId="02E68181" w:rsidR="00B60610" w:rsidRPr="000F528F" w:rsidRDefault="00B60610" w:rsidP="000F528F">
      <w:pPr>
        <w:spacing w:before="240" w:line="276" w:lineRule="auto"/>
        <w:ind w:left="-284"/>
        <w:jc w:val="both"/>
        <w:rPr>
          <w:rFonts w:ascii="Arial" w:hAnsi="Arial" w:cs="Arial"/>
          <w:szCs w:val="22"/>
        </w:rPr>
      </w:pPr>
      <w:r w:rsidRPr="000F528F">
        <w:rPr>
          <w:rFonts w:ascii="Arial" w:hAnsi="Arial" w:cs="Arial"/>
          <w:szCs w:val="22"/>
          <w:lang w:val="x-none"/>
        </w:rPr>
        <w:t>Pripravništvo se lahko sorazmerno podaljša, če pripravnik dela s krajšim delovnim časom od polnega, vendar največ za šest mesecev.</w:t>
      </w:r>
    </w:p>
    <w:p w14:paraId="28CC92FE" w14:textId="7668CBE7" w:rsidR="00B60610" w:rsidRPr="000F528F" w:rsidRDefault="00B60610" w:rsidP="000F528F">
      <w:pPr>
        <w:spacing w:before="240" w:line="276" w:lineRule="auto"/>
        <w:ind w:left="-284"/>
        <w:jc w:val="both"/>
        <w:rPr>
          <w:rFonts w:ascii="Arial" w:hAnsi="Arial" w:cs="Arial"/>
          <w:szCs w:val="22"/>
        </w:rPr>
      </w:pPr>
      <w:r w:rsidRPr="000F528F">
        <w:rPr>
          <w:rFonts w:ascii="Arial" w:hAnsi="Arial" w:cs="Arial"/>
          <w:szCs w:val="22"/>
          <w:lang w:val="x-none"/>
        </w:rPr>
        <w:t>Trajanje pripravništva se podaljša za čas opravičene odsotnosti z dela, ki traja dlje kot 20 delovnih dni, razen za čas letnega dopusta.</w:t>
      </w:r>
    </w:p>
    <w:p w14:paraId="4B2FDED6" w14:textId="70EC16C3" w:rsidR="00B60610" w:rsidRPr="000F528F" w:rsidRDefault="00B60610" w:rsidP="000F528F">
      <w:pPr>
        <w:spacing w:before="240" w:line="276" w:lineRule="auto"/>
        <w:ind w:left="-284"/>
        <w:jc w:val="both"/>
        <w:rPr>
          <w:rFonts w:ascii="Arial" w:hAnsi="Arial" w:cs="Arial"/>
          <w:szCs w:val="22"/>
        </w:rPr>
      </w:pPr>
      <w:r w:rsidRPr="000F528F">
        <w:rPr>
          <w:rFonts w:ascii="Arial" w:hAnsi="Arial" w:cs="Arial"/>
          <w:szCs w:val="22"/>
          <w:lang w:val="x-none"/>
        </w:rPr>
        <w:t>Trajanje pripravništva se lahko na predlog mentorja skrajša, vendar le do polovice prvotno določenega trajanja.</w:t>
      </w:r>
    </w:p>
    <w:p w14:paraId="01F780A6" w14:textId="77777777" w:rsidR="00B60610" w:rsidRPr="000F528F" w:rsidRDefault="00B60610" w:rsidP="000F528F">
      <w:pPr>
        <w:spacing w:line="276" w:lineRule="auto"/>
        <w:ind w:left="-284"/>
        <w:jc w:val="both"/>
        <w:rPr>
          <w:rFonts w:ascii="Arial" w:hAnsi="Arial" w:cs="Arial"/>
          <w:b/>
          <w:bCs/>
          <w:szCs w:val="22"/>
          <w:lang w:val="x-none"/>
        </w:rPr>
      </w:pPr>
    </w:p>
    <w:p w14:paraId="25AC9FFE" w14:textId="398BB38D" w:rsidR="00B60610" w:rsidRPr="000F528F" w:rsidRDefault="00B60610" w:rsidP="000F528F">
      <w:pPr>
        <w:spacing w:line="276" w:lineRule="auto"/>
        <w:ind w:left="-284"/>
        <w:jc w:val="both"/>
        <w:rPr>
          <w:rFonts w:ascii="Arial" w:hAnsi="Arial" w:cs="Arial"/>
          <w:b/>
          <w:bCs/>
          <w:szCs w:val="22"/>
          <w:u w:val="single"/>
        </w:rPr>
      </w:pPr>
      <w:r w:rsidRPr="000F528F">
        <w:rPr>
          <w:rFonts w:ascii="Arial" w:hAnsi="Arial" w:cs="Arial"/>
          <w:b/>
          <w:bCs/>
          <w:szCs w:val="22"/>
          <w:u w:val="single"/>
          <w:lang w:val="x-none"/>
        </w:rPr>
        <w:t>IZVAJANJE PRIPRAVNIŠTVA</w:t>
      </w:r>
      <w:r w:rsidRPr="000F528F">
        <w:rPr>
          <w:rFonts w:ascii="Arial" w:hAnsi="Arial" w:cs="Arial"/>
          <w:b/>
          <w:bCs/>
          <w:szCs w:val="22"/>
          <w:u w:val="single"/>
        </w:rPr>
        <w:t>:</w:t>
      </w:r>
    </w:p>
    <w:p w14:paraId="6A82AB03" w14:textId="3F7401D6" w:rsidR="00B60610" w:rsidRPr="000F528F" w:rsidRDefault="00B60610" w:rsidP="000F528F">
      <w:pPr>
        <w:spacing w:before="240" w:line="276" w:lineRule="auto"/>
        <w:ind w:left="-284"/>
        <w:jc w:val="both"/>
        <w:rPr>
          <w:rFonts w:ascii="Arial" w:hAnsi="Arial" w:cs="Arial"/>
          <w:szCs w:val="22"/>
        </w:rPr>
      </w:pPr>
      <w:r w:rsidRPr="000F528F">
        <w:rPr>
          <w:rFonts w:ascii="Arial" w:hAnsi="Arial" w:cs="Arial"/>
          <w:szCs w:val="22"/>
          <w:lang w:val="x-none"/>
        </w:rPr>
        <w:t>V času trajanja pripravništva mora delodajalec pripravniku po programu zagotavljati usposabljanje za samostojno opravljanje dela.</w:t>
      </w:r>
    </w:p>
    <w:p w14:paraId="31E786D4" w14:textId="50FBE7A7" w:rsidR="00B60610" w:rsidRPr="000F528F" w:rsidRDefault="00B60610" w:rsidP="000F528F">
      <w:pPr>
        <w:spacing w:before="240" w:line="276" w:lineRule="auto"/>
        <w:ind w:left="-284"/>
        <w:jc w:val="both"/>
        <w:rPr>
          <w:rFonts w:ascii="Arial" w:hAnsi="Arial" w:cs="Arial"/>
          <w:szCs w:val="22"/>
        </w:rPr>
      </w:pPr>
      <w:r w:rsidRPr="000F528F">
        <w:rPr>
          <w:rFonts w:ascii="Arial" w:hAnsi="Arial" w:cs="Arial"/>
          <w:szCs w:val="22"/>
          <w:lang w:val="x-none"/>
        </w:rPr>
        <w:t>Z zakonom, drugim predpisom ali kolektivno pogodbo na ravni dejavnosti se določi trajanje, potek pripravništva, program, mentorstvo in način spremljanja in ocenjevanja pripravništva.</w:t>
      </w:r>
    </w:p>
    <w:p w14:paraId="1A2C4CB5" w14:textId="6AF2D518" w:rsidR="00B60610" w:rsidRPr="000F528F" w:rsidRDefault="00B60610" w:rsidP="000F528F">
      <w:pPr>
        <w:spacing w:before="240" w:line="276" w:lineRule="auto"/>
        <w:ind w:left="-284"/>
        <w:jc w:val="both"/>
        <w:rPr>
          <w:rFonts w:ascii="Arial" w:hAnsi="Arial" w:cs="Arial"/>
          <w:szCs w:val="22"/>
        </w:rPr>
      </w:pPr>
      <w:r w:rsidRPr="000F528F">
        <w:rPr>
          <w:rFonts w:ascii="Arial" w:hAnsi="Arial" w:cs="Arial"/>
          <w:szCs w:val="22"/>
          <w:lang w:val="x-none"/>
        </w:rPr>
        <w:t>Ob koncu pripravništva mora pripravnik opraviti izpit, ki je sestavni in zaključni del pripravništva in se opravlja pred iztekom pripravniške dobe.</w:t>
      </w:r>
    </w:p>
    <w:p w14:paraId="163C9ED7" w14:textId="77777777" w:rsidR="00B60610" w:rsidRPr="000F528F" w:rsidRDefault="00B60610" w:rsidP="000F528F">
      <w:pPr>
        <w:spacing w:line="276" w:lineRule="auto"/>
        <w:ind w:left="-284"/>
        <w:jc w:val="both"/>
        <w:rPr>
          <w:rFonts w:ascii="Arial" w:hAnsi="Arial" w:cs="Arial"/>
          <w:b/>
          <w:bCs/>
          <w:szCs w:val="22"/>
          <w:lang w:val="x-none"/>
        </w:rPr>
      </w:pPr>
    </w:p>
    <w:p w14:paraId="5932C00A" w14:textId="700F9EB4" w:rsidR="00B60610" w:rsidRPr="000F528F" w:rsidRDefault="002209EE" w:rsidP="000F528F">
      <w:pPr>
        <w:spacing w:line="276" w:lineRule="auto"/>
        <w:ind w:left="-284"/>
        <w:jc w:val="both"/>
        <w:rPr>
          <w:rFonts w:ascii="Arial" w:hAnsi="Arial" w:cs="Arial"/>
          <w:b/>
          <w:bCs/>
          <w:szCs w:val="22"/>
          <w:u w:val="single"/>
        </w:rPr>
      </w:pPr>
      <w:r w:rsidRPr="000F528F">
        <w:rPr>
          <w:rFonts w:ascii="Arial" w:hAnsi="Arial" w:cs="Arial"/>
          <w:b/>
          <w:bCs/>
          <w:szCs w:val="22"/>
          <w:u w:val="single"/>
          <w:lang w:val="x-none"/>
        </w:rPr>
        <w:t>OMEJITEV ODPOVEDI PRIPRAVNIKU S STRANI DELODAJALCA</w:t>
      </w:r>
      <w:r w:rsidRPr="000F528F">
        <w:rPr>
          <w:rFonts w:ascii="Arial" w:hAnsi="Arial" w:cs="Arial"/>
          <w:b/>
          <w:bCs/>
          <w:szCs w:val="22"/>
          <w:u w:val="single"/>
        </w:rPr>
        <w:t>:</w:t>
      </w:r>
    </w:p>
    <w:p w14:paraId="1BA2C3DD" w14:textId="144C5706" w:rsidR="00A40954" w:rsidRPr="00341212" w:rsidRDefault="00B60610" w:rsidP="00341212">
      <w:pPr>
        <w:spacing w:before="240" w:line="276" w:lineRule="auto"/>
        <w:ind w:left="-284"/>
        <w:jc w:val="both"/>
        <w:rPr>
          <w:rFonts w:ascii="Arial" w:hAnsi="Arial" w:cs="Arial"/>
          <w:szCs w:val="22"/>
          <w:lang w:val="x-none"/>
        </w:rPr>
      </w:pPr>
      <w:r w:rsidRPr="000F528F">
        <w:rPr>
          <w:rFonts w:ascii="Arial" w:hAnsi="Arial" w:cs="Arial"/>
          <w:szCs w:val="22"/>
          <w:lang w:val="x-none"/>
        </w:rPr>
        <w:t>V času trajanja pripravništva delodajalec pripravniku ne sme odpovedati pogodbe o zaposlitvi, razen če so podani razlogi za izredno odpoved ali v primeru uvedbe postopka za prenehanje delodajalca ali prisilne poravnave.</w:t>
      </w:r>
    </w:p>
    <w:p w14:paraId="67DD69F0" w14:textId="1006A536" w:rsidR="00B60610" w:rsidRPr="000F528F" w:rsidRDefault="002209EE" w:rsidP="000F528F">
      <w:pPr>
        <w:spacing w:before="240" w:line="276" w:lineRule="auto"/>
        <w:ind w:left="-284"/>
        <w:jc w:val="both"/>
        <w:rPr>
          <w:rFonts w:ascii="Arial" w:hAnsi="Arial" w:cs="Arial"/>
          <w:szCs w:val="22"/>
          <w:u w:val="single"/>
        </w:rPr>
      </w:pPr>
      <w:r w:rsidRPr="000F528F">
        <w:rPr>
          <w:rFonts w:ascii="Arial" w:hAnsi="Arial" w:cs="Arial"/>
          <w:b/>
          <w:bCs/>
          <w:szCs w:val="22"/>
          <w:u w:val="single"/>
          <w:lang w:val="x-none"/>
        </w:rPr>
        <w:t>VOLONTERSKO PRIPRAVNIŠTVO</w:t>
      </w:r>
      <w:r w:rsidRPr="000F528F">
        <w:rPr>
          <w:rFonts w:ascii="Arial" w:hAnsi="Arial" w:cs="Arial"/>
          <w:b/>
          <w:bCs/>
          <w:szCs w:val="22"/>
          <w:u w:val="single"/>
        </w:rPr>
        <w:t>:</w:t>
      </w:r>
    </w:p>
    <w:p w14:paraId="3435F953" w14:textId="69FCD0D9" w:rsidR="00B60610" w:rsidRPr="000F528F" w:rsidRDefault="00B60610" w:rsidP="000F528F">
      <w:pPr>
        <w:spacing w:before="240" w:line="276" w:lineRule="auto"/>
        <w:ind w:left="-284"/>
        <w:jc w:val="both"/>
        <w:rPr>
          <w:rFonts w:ascii="Arial" w:hAnsi="Arial" w:cs="Arial"/>
          <w:szCs w:val="22"/>
        </w:rPr>
      </w:pPr>
      <w:r w:rsidRPr="000F528F">
        <w:rPr>
          <w:rFonts w:ascii="Arial" w:hAnsi="Arial" w:cs="Arial"/>
          <w:szCs w:val="22"/>
          <w:lang w:val="x-none"/>
        </w:rPr>
        <w:t>Če se pripravništvo v skladu s posebnim zakonom lahko opravlja, ne da bi delavec in delodajalec sklenila pogodbo o zaposlitvi (volontersko pripravništvo), se za pripravnika uporabljajo določbe tega zakona o trajanju in izvajanju pripravništva, omejenosti delovnega časa, odmorih in počitkih, povračilu stroškov v zvezi z delom, odškodninski odgovornosti ter zagotavljanju varnosti in zdravja pri delu v skladu s posebnim zakonom.</w:t>
      </w:r>
    </w:p>
    <w:p w14:paraId="15AAB687" w14:textId="22E4F292" w:rsidR="00B60610" w:rsidRPr="000F528F" w:rsidRDefault="00B60610" w:rsidP="000F528F">
      <w:pPr>
        <w:spacing w:before="240" w:line="276" w:lineRule="auto"/>
        <w:ind w:left="-284"/>
        <w:jc w:val="both"/>
        <w:rPr>
          <w:rFonts w:ascii="Arial" w:hAnsi="Arial" w:cs="Arial"/>
          <w:szCs w:val="22"/>
        </w:rPr>
      </w:pPr>
      <w:r w:rsidRPr="000F528F">
        <w:rPr>
          <w:rFonts w:ascii="Arial" w:hAnsi="Arial" w:cs="Arial"/>
          <w:szCs w:val="22"/>
          <w:lang w:val="x-none"/>
        </w:rPr>
        <w:t>Pogodba o volonterskem opravljanju pripravništva mora biti sklenjena v pisni obliki.</w:t>
      </w:r>
    </w:p>
    <w:p w14:paraId="52608F81" w14:textId="77777777" w:rsidR="002209EE" w:rsidRPr="000F528F" w:rsidRDefault="002209EE" w:rsidP="000F528F">
      <w:pPr>
        <w:spacing w:line="276" w:lineRule="auto"/>
        <w:ind w:left="-284"/>
        <w:jc w:val="both"/>
        <w:rPr>
          <w:rFonts w:ascii="Arial" w:hAnsi="Arial" w:cs="Arial"/>
          <w:b/>
          <w:bCs/>
          <w:szCs w:val="22"/>
          <w:lang w:val="x-none"/>
        </w:rPr>
      </w:pPr>
    </w:p>
    <w:p w14:paraId="0663FFA7" w14:textId="003D44C1" w:rsidR="00B60610" w:rsidRPr="000F528F" w:rsidRDefault="002209EE" w:rsidP="000F528F">
      <w:pPr>
        <w:spacing w:line="276" w:lineRule="auto"/>
        <w:ind w:left="-284"/>
        <w:jc w:val="both"/>
        <w:rPr>
          <w:rFonts w:ascii="Arial" w:hAnsi="Arial" w:cs="Arial"/>
          <w:b/>
          <w:bCs/>
          <w:szCs w:val="22"/>
          <w:u w:val="single"/>
        </w:rPr>
      </w:pPr>
      <w:r w:rsidRPr="000F528F">
        <w:rPr>
          <w:rFonts w:ascii="Arial" w:hAnsi="Arial" w:cs="Arial"/>
          <w:b/>
          <w:bCs/>
          <w:szCs w:val="22"/>
          <w:u w:val="single"/>
          <w:lang w:val="x-none"/>
        </w:rPr>
        <w:t>POSKUSNO DELO</w:t>
      </w:r>
      <w:r w:rsidRPr="000F528F">
        <w:rPr>
          <w:rFonts w:ascii="Arial" w:hAnsi="Arial" w:cs="Arial"/>
          <w:b/>
          <w:bCs/>
          <w:szCs w:val="22"/>
          <w:u w:val="single"/>
        </w:rPr>
        <w:t>:</w:t>
      </w:r>
    </w:p>
    <w:p w14:paraId="45535D5E" w14:textId="5E204595" w:rsidR="00B60610" w:rsidRPr="000F528F" w:rsidRDefault="002209EE" w:rsidP="000F528F">
      <w:pPr>
        <w:spacing w:before="240" w:line="276" w:lineRule="auto"/>
        <w:ind w:left="-284"/>
        <w:jc w:val="both"/>
        <w:rPr>
          <w:rFonts w:ascii="Arial" w:hAnsi="Arial" w:cs="Arial"/>
          <w:szCs w:val="22"/>
        </w:rPr>
      </w:pPr>
      <w:r w:rsidRPr="000F528F">
        <w:rPr>
          <w:rFonts w:ascii="Arial" w:hAnsi="Arial" w:cs="Arial"/>
          <w:szCs w:val="22"/>
        </w:rPr>
        <w:t>V</w:t>
      </w:r>
      <w:r w:rsidR="00B60610" w:rsidRPr="000F528F">
        <w:rPr>
          <w:rFonts w:ascii="Arial" w:hAnsi="Arial" w:cs="Arial"/>
          <w:szCs w:val="22"/>
          <w:lang w:val="x-none"/>
        </w:rPr>
        <w:t xml:space="preserve"> pogodbi o zaposlitvi se delavec in delodajalec lahko dogovorita o poskusnem delu.</w:t>
      </w:r>
    </w:p>
    <w:p w14:paraId="2A31C5BA" w14:textId="171A5AC5" w:rsidR="00B60610" w:rsidRPr="000F528F" w:rsidRDefault="00B60610" w:rsidP="000F528F">
      <w:pPr>
        <w:spacing w:before="240" w:line="276" w:lineRule="auto"/>
        <w:ind w:left="-284"/>
        <w:jc w:val="both"/>
        <w:rPr>
          <w:rFonts w:ascii="Arial" w:hAnsi="Arial" w:cs="Arial"/>
          <w:szCs w:val="22"/>
        </w:rPr>
      </w:pPr>
      <w:r w:rsidRPr="000F528F">
        <w:rPr>
          <w:rFonts w:ascii="Arial" w:hAnsi="Arial" w:cs="Arial"/>
          <w:szCs w:val="22"/>
          <w:lang w:val="x-none"/>
        </w:rPr>
        <w:t>Poskusno delo traja največ šest mesecev. Poskusno delo se lahko podaljša v primeru začasne odsotnosti z dela.</w:t>
      </w:r>
    </w:p>
    <w:p w14:paraId="527B3D99" w14:textId="6918F1C9" w:rsidR="00B60610" w:rsidRPr="000F528F" w:rsidRDefault="00B60610" w:rsidP="000F528F">
      <w:pPr>
        <w:spacing w:before="240" w:line="276" w:lineRule="auto"/>
        <w:ind w:left="-284"/>
        <w:jc w:val="both"/>
        <w:rPr>
          <w:rFonts w:ascii="Arial" w:hAnsi="Arial" w:cs="Arial"/>
          <w:szCs w:val="22"/>
        </w:rPr>
      </w:pPr>
      <w:r w:rsidRPr="000F528F">
        <w:rPr>
          <w:rFonts w:ascii="Arial" w:hAnsi="Arial" w:cs="Arial"/>
          <w:szCs w:val="22"/>
          <w:lang w:val="x-none"/>
        </w:rPr>
        <w:t>V času trajanja poskusnega dela lahko delavec redno odpove pogodbo o zaposlitvi.</w:t>
      </w:r>
    </w:p>
    <w:p w14:paraId="5CF6E5EE" w14:textId="7D008B06" w:rsidR="00B60610" w:rsidRPr="000F528F" w:rsidRDefault="00B60610" w:rsidP="000F528F">
      <w:pPr>
        <w:spacing w:before="240" w:line="276" w:lineRule="auto"/>
        <w:ind w:left="-284"/>
        <w:jc w:val="both"/>
        <w:rPr>
          <w:rFonts w:ascii="Arial" w:hAnsi="Arial" w:cs="Arial"/>
          <w:szCs w:val="22"/>
        </w:rPr>
      </w:pPr>
      <w:r w:rsidRPr="000F528F">
        <w:rPr>
          <w:rFonts w:ascii="Arial" w:hAnsi="Arial" w:cs="Arial"/>
          <w:szCs w:val="22"/>
          <w:lang w:val="x-none"/>
        </w:rPr>
        <w:t>Če delodajalec v času trajanja ali ob poteku poskusnega dela ugotovi, da delavec poskusnega dela ni uspešno opravil, lahko delavcu redno odpove pogodbo o zaposlitvi.</w:t>
      </w:r>
    </w:p>
    <w:p w14:paraId="06DFC304" w14:textId="18E271AC" w:rsidR="00B60610" w:rsidRPr="000F528F" w:rsidRDefault="00B60610" w:rsidP="000F528F">
      <w:pPr>
        <w:spacing w:before="240" w:line="276" w:lineRule="auto"/>
        <w:ind w:left="-284"/>
        <w:jc w:val="both"/>
        <w:rPr>
          <w:rFonts w:ascii="Arial" w:hAnsi="Arial" w:cs="Arial"/>
          <w:szCs w:val="22"/>
        </w:rPr>
      </w:pPr>
      <w:r w:rsidRPr="000F528F">
        <w:rPr>
          <w:rFonts w:ascii="Arial" w:hAnsi="Arial" w:cs="Arial"/>
          <w:szCs w:val="22"/>
          <w:lang w:val="x-none"/>
        </w:rPr>
        <w:lastRenderedPageBreak/>
        <w:t>Delavec in delodajalec se lahko dogovorita o ustreznem denarnem povračilu namesto dela ali celotnega odpovednega roka v skladu s 96. členom tega zakona.</w:t>
      </w:r>
    </w:p>
    <w:p w14:paraId="514924FA" w14:textId="422F9D24" w:rsidR="00B60610" w:rsidRPr="000F528F" w:rsidRDefault="00B60610" w:rsidP="000F528F">
      <w:pPr>
        <w:spacing w:before="240" w:line="276" w:lineRule="auto"/>
        <w:ind w:left="-284"/>
        <w:jc w:val="both"/>
        <w:rPr>
          <w:rFonts w:ascii="Arial" w:hAnsi="Arial" w:cs="Arial"/>
          <w:szCs w:val="22"/>
        </w:rPr>
      </w:pPr>
      <w:r w:rsidRPr="000F528F">
        <w:rPr>
          <w:rFonts w:ascii="Arial" w:hAnsi="Arial" w:cs="Arial"/>
          <w:szCs w:val="22"/>
          <w:lang w:val="x-none"/>
        </w:rPr>
        <w:t>V času trajanja poskusnega dela lahko delodajalec delavcu odpove pogodbo o zaposlitvi tudi, če so podani razlogi za izredno odpoved ali zaradi postopka za prenehanje delodajalca ali prisilne poravnave.</w:t>
      </w:r>
    </w:p>
    <w:p w14:paraId="028BFA8F" w14:textId="47F97885" w:rsidR="00B60610" w:rsidRDefault="00B60610" w:rsidP="000F528F">
      <w:pPr>
        <w:spacing w:before="240" w:line="276" w:lineRule="auto"/>
        <w:ind w:left="-284"/>
        <w:jc w:val="both"/>
        <w:rPr>
          <w:rFonts w:ascii="Arial" w:hAnsi="Arial" w:cs="Arial"/>
          <w:szCs w:val="22"/>
          <w:lang w:val="x-none"/>
        </w:rPr>
      </w:pPr>
      <w:r w:rsidRPr="000F528F">
        <w:rPr>
          <w:rFonts w:ascii="Arial" w:hAnsi="Arial" w:cs="Arial"/>
          <w:szCs w:val="22"/>
          <w:lang w:val="x-none"/>
        </w:rPr>
        <w:t>Delavec je v primeru odpovedi pogodbe o zaposlitvi zaradi neuspešno opravljenega poskusnega dela upravičen do odpravnine, določene za primer redne odpovedi pogodbe o zaposlitvi iz poslovnih razlogov.</w:t>
      </w:r>
    </w:p>
    <w:p w14:paraId="48916BD8" w14:textId="77777777" w:rsidR="00EB233E" w:rsidRPr="004C3ADB" w:rsidRDefault="00EB233E" w:rsidP="000F528F">
      <w:pPr>
        <w:spacing w:before="240" w:line="276" w:lineRule="auto"/>
        <w:ind w:left="-284"/>
        <w:jc w:val="both"/>
        <w:rPr>
          <w:rFonts w:ascii="Arial" w:hAnsi="Arial" w:cs="Arial"/>
          <w:sz w:val="2"/>
          <w:szCs w:val="2"/>
        </w:rPr>
      </w:pPr>
    </w:p>
    <w:p w14:paraId="5A1362E2" w14:textId="225A89B8" w:rsidR="007E21C4" w:rsidRPr="000F528F" w:rsidRDefault="002209EE" w:rsidP="000F528F">
      <w:pPr>
        <w:pStyle w:val="Navadensplet"/>
        <w:shd w:val="clear" w:color="auto" w:fill="FFFFFF" w:themeFill="background1"/>
        <w:spacing w:line="276" w:lineRule="auto"/>
        <w:ind w:right="-166" w:hanging="284"/>
        <w:jc w:val="both"/>
        <w:rPr>
          <w:rFonts w:ascii="Arial" w:hAnsi="Arial" w:cs="Arial"/>
          <w:b/>
          <w:bCs/>
          <w:color w:val="000000" w:themeColor="text1"/>
          <w:u w:val="single"/>
        </w:rPr>
      </w:pPr>
      <w:r w:rsidRPr="000F528F">
        <w:rPr>
          <w:rFonts w:ascii="Arial" w:hAnsi="Arial" w:cs="Arial"/>
          <w:b/>
          <w:bCs/>
          <w:color w:val="000000" w:themeColor="text1"/>
          <w:u w:val="single"/>
        </w:rPr>
        <w:t>2</w:t>
      </w:r>
      <w:r w:rsidR="00A40954" w:rsidRPr="000F528F">
        <w:rPr>
          <w:rFonts w:ascii="Arial" w:hAnsi="Arial" w:cs="Arial"/>
          <w:b/>
          <w:bCs/>
          <w:color w:val="000000" w:themeColor="text1"/>
          <w:u w:val="single"/>
        </w:rPr>
        <w:t>9</w:t>
      </w:r>
      <w:r w:rsidRPr="000F528F">
        <w:rPr>
          <w:rFonts w:ascii="Arial" w:hAnsi="Arial" w:cs="Arial"/>
          <w:b/>
          <w:bCs/>
          <w:color w:val="000000" w:themeColor="text1"/>
          <w:u w:val="single"/>
        </w:rPr>
        <w:t xml:space="preserve"> </w:t>
      </w:r>
      <w:r w:rsidR="007E21C4" w:rsidRPr="000F528F">
        <w:rPr>
          <w:rFonts w:ascii="Arial" w:hAnsi="Arial" w:cs="Arial"/>
          <w:b/>
          <w:bCs/>
          <w:color w:val="000000" w:themeColor="text1"/>
          <w:u w:val="single"/>
        </w:rPr>
        <w:t>UVELJAVLJANJE IN VARSTVO PRAVIC IZ DELOVNEGA RAZMERJA</w:t>
      </w:r>
    </w:p>
    <w:p w14:paraId="010AE8A4" w14:textId="76AC4253" w:rsidR="002209EE" w:rsidRPr="000F528F" w:rsidRDefault="002209EE" w:rsidP="000F528F">
      <w:pPr>
        <w:spacing w:before="240" w:line="276" w:lineRule="auto"/>
        <w:ind w:left="-284"/>
        <w:jc w:val="both"/>
        <w:rPr>
          <w:rFonts w:ascii="Arial" w:hAnsi="Arial" w:cs="Arial"/>
          <w:color w:val="000000" w:themeColor="text1"/>
          <w:szCs w:val="22"/>
        </w:rPr>
      </w:pPr>
      <w:r w:rsidRPr="000F528F">
        <w:rPr>
          <w:rFonts w:ascii="Arial" w:hAnsi="Arial" w:cs="Arial"/>
          <w:color w:val="000000" w:themeColor="text1"/>
          <w:szCs w:val="22"/>
          <w:lang w:val="x-none"/>
        </w:rPr>
        <w:t>Če delavec meni, da delodajalec ne izpolnjuje obveznosti iz delovnega razmerja ali krši katero od njegovih pravic iz delovnega razmerja, ima pravico pisno zahtevati, da delodajalec kršitev odpravi oziroma da svoje obveznosti izpolni.</w:t>
      </w:r>
    </w:p>
    <w:p w14:paraId="1A8B980C" w14:textId="49794F3B" w:rsidR="002209EE" w:rsidRPr="000F528F" w:rsidRDefault="002209EE" w:rsidP="000F528F">
      <w:pPr>
        <w:spacing w:before="240" w:line="276" w:lineRule="auto"/>
        <w:ind w:left="-284"/>
        <w:jc w:val="both"/>
        <w:rPr>
          <w:rFonts w:ascii="Arial" w:hAnsi="Arial" w:cs="Arial"/>
          <w:color w:val="000000" w:themeColor="text1"/>
          <w:szCs w:val="22"/>
        </w:rPr>
      </w:pPr>
      <w:r w:rsidRPr="000F528F">
        <w:rPr>
          <w:rFonts w:ascii="Arial" w:hAnsi="Arial" w:cs="Arial"/>
          <w:color w:val="000000" w:themeColor="text1"/>
          <w:szCs w:val="22"/>
          <w:lang w:val="x-none"/>
        </w:rPr>
        <w:t>Če delodajalec v roku osmih delovnih dni po vročeni pisni zahtevi delavca ne izpolni svoje obveznosti iz delovnega razmerja oziroma ne odpravi kršitve, lahko delavec v roku 30 dni od poteka roka za izpolnitev obveznosti oziroma odpravo kršitev s strani delodajalca, zahteva sodno varstvo pred pristojnim delovnim sodiščem.</w:t>
      </w:r>
    </w:p>
    <w:p w14:paraId="7854CE3D" w14:textId="5802E08B" w:rsidR="002209EE" w:rsidRPr="000F528F" w:rsidRDefault="002209EE" w:rsidP="000F528F">
      <w:pPr>
        <w:spacing w:before="240" w:line="276" w:lineRule="auto"/>
        <w:ind w:left="-284"/>
        <w:jc w:val="both"/>
        <w:rPr>
          <w:rFonts w:ascii="Arial" w:hAnsi="Arial" w:cs="Arial"/>
          <w:color w:val="000000" w:themeColor="text1"/>
          <w:szCs w:val="22"/>
        </w:rPr>
      </w:pPr>
      <w:r w:rsidRPr="000F528F">
        <w:rPr>
          <w:rFonts w:ascii="Arial" w:hAnsi="Arial" w:cs="Arial"/>
          <w:color w:val="000000" w:themeColor="text1"/>
          <w:szCs w:val="22"/>
          <w:lang w:val="x-none"/>
        </w:rPr>
        <w:t xml:space="preserve">Ugotovitev nezakonitosti odpovedi pogodbe o zaposlitvi, drugih načinov prenehanja veljavnosti pogodbe o zaposlitvi ali odločitev o disciplinski odgovornosti delavca lahko delavec zahteva v roku 30 dni od dneva vročitve oziroma od dneva, ko je </w:t>
      </w:r>
      <w:r w:rsidR="00E13271">
        <w:rPr>
          <w:rFonts w:ascii="Arial" w:hAnsi="Arial" w:cs="Arial"/>
          <w:color w:val="000000" w:themeColor="text1"/>
          <w:szCs w:val="22"/>
        </w:rPr>
        <w:t>i</w:t>
      </w:r>
      <w:r w:rsidRPr="000F528F">
        <w:rPr>
          <w:rFonts w:ascii="Arial" w:hAnsi="Arial" w:cs="Arial"/>
          <w:color w:val="000000" w:themeColor="text1"/>
          <w:szCs w:val="22"/>
          <w:lang w:val="x-none"/>
        </w:rPr>
        <w:t>zvedel za kršitev pravice, pred pristojnim delovnim sodiščem.</w:t>
      </w:r>
    </w:p>
    <w:p w14:paraId="6878E33F" w14:textId="5B0460C6" w:rsidR="002209EE" w:rsidRPr="000F528F" w:rsidRDefault="002209EE" w:rsidP="000F528F">
      <w:pPr>
        <w:spacing w:before="240" w:line="276" w:lineRule="auto"/>
        <w:ind w:left="-284"/>
        <w:jc w:val="both"/>
        <w:rPr>
          <w:rFonts w:ascii="Arial" w:hAnsi="Arial" w:cs="Arial"/>
          <w:color w:val="000000" w:themeColor="text1"/>
          <w:szCs w:val="22"/>
        </w:rPr>
      </w:pPr>
      <w:r w:rsidRPr="000F528F">
        <w:rPr>
          <w:rFonts w:ascii="Arial" w:hAnsi="Arial" w:cs="Arial"/>
          <w:color w:val="000000" w:themeColor="text1"/>
          <w:szCs w:val="22"/>
          <w:lang w:val="x-none"/>
        </w:rPr>
        <w:t>Ne glede na rok iz drugega odstavka tega člena, lahko delavec denarne terjatve iz delovnega razmerja uveljavlja neposredno pred pristojnim delovnim sodiščem.</w:t>
      </w:r>
    </w:p>
    <w:p w14:paraId="7E472D32" w14:textId="2C929931" w:rsidR="00A40954" w:rsidRPr="00341212" w:rsidRDefault="002209EE" w:rsidP="00341212">
      <w:pPr>
        <w:spacing w:before="240" w:line="276" w:lineRule="auto"/>
        <w:ind w:left="-284"/>
        <w:jc w:val="both"/>
        <w:rPr>
          <w:rFonts w:ascii="Arial" w:hAnsi="Arial" w:cs="Arial"/>
          <w:color w:val="000000" w:themeColor="text1"/>
          <w:szCs w:val="22"/>
        </w:rPr>
      </w:pPr>
      <w:r w:rsidRPr="000F528F">
        <w:rPr>
          <w:rFonts w:ascii="Arial" w:hAnsi="Arial" w:cs="Arial"/>
          <w:color w:val="000000" w:themeColor="text1"/>
          <w:szCs w:val="22"/>
          <w:lang w:val="x-none"/>
        </w:rPr>
        <w:t>Neizbrani kandidat, ki meni, da je bila pri izbiri kršena zakonska prepoved diskriminacije, lahko v roku 30 dni po prejemu obvestila delodajalca zahteva sodno varstvo pred pristojnim delovnim sodiščem.</w:t>
      </w:r>
    </w:p>
    <w:p w14:paraId="3DDB2B3F" w14:textId="77777777" w:rsidR="00A40954" w:rsidRPr="000F528F" w:rsidRDefault="00A40954" w:rsidP="000F528F">
      <w:pPr>
        <w:spacing w:line="276" w:lineRule="auto"/>
        <w:ind w:left="-284"/>
        <w:jc w:val="both"/>
        <w:rPr>
          <w:rFonts w:ascii="Arial" w:hAnsi="Arial" w:cs="Arial"/>
          <w:b/>
          <w:bCs/>
          <w:color w:val="000000" w:themeColor="text1"/>
          <w:szCs w:val="22"/>
          <w:u w:val="single"/>
          <w:lang w:val="x-none"/>
        </w:rPr>
      </w:pPr>
    </w:p>
    <w:p w14:paraId="06BCBFB4" w14:textId="0B9DBFFE" w:rsidR="002209EE" w:rsidRPr="000F528F" w:rsidRDefault="002209EE" w:rsidP="000F528F">
      <w:pPr>
        <w:spacing w:line="276" w:lineRule="auto"/>
        <w:ind w:left="-284"/>
        <w:jc w:val="both"/>
        <w:rPr>
          <w:rFonts w:ascii="Arial" w:hAnsi="Arial" w:cs="Arial"/>
          <w:b/>
          <w:bCs/>
          <w:color w:val="000000" w:themeColor="text1"/>
          <w:szCs w:val="22"/>
          <w:u w:val="single"/>
        </w:rPr>
      </w:pPr>
      <w:r w:rsidRPr="000F528F">
        <w:rPr>
          <w:rFonts w:ascii="Arial" w:hAnsi="Arial" w:cs="Arial"/>
          <w:b/>
          <w:bCs/>
          <w:color w:val="000000" w:themeColor="text1"/>
          <w:szCs w:val="22"/>
          <w:u w:val="single"/>
          <w:lang w:val="x-none"/>
        </w:rPr>
        <w:t>ALTERNATIVNO REŠEVANJE SPOROV</w:t>
      </w:r>
      <w:r w:rsidRPr="000F528F">
        <w:rPr>
          <w:rFonts w:ascii="Arial" w:hAnsi="Arial" w:cs="Arial"/>
          <w:b/>
          <w:bCs/>
          <w:color w:val="000000" w:themeColor="text1"/>
          <w:szCs w:val="22"/>
          <w:u w:val="single"/>
        </w:rPr>
        <w:t>:</w:t>
      </w:r>
    </w:p>
    <w:p w14:paraId="12131A0F" w14:textId="6920683F" w:rsidR="002209EE" w:rsidRPr="000F528F" w:rsidRDefault="002209EE" w:rsidP="000F528F">
      <w:pPr>
        <w:spacing w:before="240" w:line="276" w:lineRule="auto"/>
        <w:ind w:left="-284"/>
        <w:jc w:val="both"/>
        <w:rPr>
          <w:rFonts w:ascii="Arial" w:hAnsi="Arial" w:cs="Arial"/>
          <w:color w:val="000000" w:themeColor="text1"/>
          <w:szCs w:val="22"/>
        </w:rPr>
      </w:pPr>
      <w:r w:rsidRPr="000F528F">
        <w:rPr>
          <w:rFonts w:ascii="Arial" w:hAnsi="Arial" w:cs="Arial"/>
          <w:color w:val="000000" w:themeColor="text1"/>
          <w:szCs w:val="22"/>
          <w:lang w:val="x-none"/>
        </w:rPr>
        <w:t>Delavec in delodajalec se lahko v roku iz drugega odstavka prejšnjega člena dogovorita tudi za reševanje spora z mediacijo. Če mediacija ni uspešno zaključena najkasneje v roku 90 dni od sklenitve dogovora o mediaciji, lahko delavec v nadaljnjem roku 30 dni od neuspešno zaključene mediacije uveljavlja sodno varstvo pred delovnim sodiščem.</w:t>
      </w:r>
    </w:p>
    <w:p w14:paraId="01DB77BC" w14:textId="1B4C2D67" w:rsidR="002209EE" w:rsidRPr="000F528F" w:rsidRDefault="002209EE" w:rsidP="000F528F">
      <w:pPr>
        <w:spacing w:before="240" w:line="276" w:lineRule="auto"/>
        <w:ind w:left="-284"/>
        <w:jc w:val="both"/>
        <w:rPr>
          <w:rFonts w:ascii="Arial" w:hAnsi="Arial" w:cs="Arial"/>
          <w:color w:val="000000" w:themeColor="text1"/>
          <w:szCs w:val="22"/>
        </w:rPr>
      </w:pPr>
      <w:r w:rsidRPr="000F528F">
        <w:rPr>
          <w:rFonts w:ascii="Arial" w:hAnsi="Arial" w:cs="Arial"/>
          <w:color w:val="000000" w:themeColor="text1"/>
          <w:szCs w:val="22"/>
          <w:lang w:val="x-none"/>
        </w:rPr>
        <w:t>S kolektivno pogodbo se lahko določi arbitražo za reševanje individualnih delovnih sporov. V tem primeru mora kolektivna pogodba določati sestavo, postopek in druga vprašanja, pomembna za delo arbitraže.</w:t>
      </w:r>
    </w:p>
    <w:p w14:paraId="5B8D294F" w14:textId="54768D34" w:rsidR="002209EE" w:rsidRPr="000F528F" w:rsidRDefault="002209EE" w:rsidP="000F528F">
      <w:pPr>
        <w:spacing w:before="240" w:line="276" w:lineRule="auto"/>
        <w:ind w:left="-284"/>
        <w:jc w:val="both"/>
        <w:rPr>
          <w:rFonts w:ascii="Arial" w:hAnsi="Arial" w:cs="Arial"/>
          <w:color w:val="000000" w:themeColor="text1"/>
          <w:szCs w:val="22"/>
        </w:rPr>
      </w:pPr>
      <w:r w:rsidRPr="000F528F">
        <w:rPr>
          <w:rFonts w:ascii="Arial" w:hAnsi="Arial" w:cs="Arial"/>
          <w:color w:val="000000" w:themeColor="text1"/>
          <w:szCs w:val="22"/>
          <w:lang w:val="x-none"/>
        </w:rPr>
        <w:t>Če je s kolektivno pogodbo, ki zavezuje delodajalca in delavca, predvidena arbitraža za reševanje individualnih delovnih sporov, se lahko delavec in delodajalec najkasneje v roku 30 dni od poteka roka za izpolnitev obveznosti oziroma odpravo kršitev s strani delodajalca sporazumeta o reševanju spora pred arbitražo.</w:t>
      </w:r>
    </w:p>
    <w:p w14:paraId="6B063AF0" w14:textId="24373641" w:rsidR="004C3ADB" w:rsidRDefault="002209EE" w:rsidP="004C3ADB">
      <w:pPr>
        <w:spacing w:before="240" w:line="276" w:lineRule="auto"/>
        <w:ind w:left="-284"/>
        <w:jc w:val="both"/>
        <w:rPr>
          <w:rFonts w:ascii="Arial" w:hAnsi="Arial" w:cs="Arial"/>
          <w:color w:val="000000" w:themeColor="text1"/>
          <w:szCs w:val="22"/>
          <w:lang w:val="x-none"/>
        </w:rPr>
      </w:pPr>
      <w:r w:rsidRPr="000F528F">
        <w:rPr>
          <w:rFonts w:ascii="Arial" w:hAnsi="Arial" w:cs="Arial"/>
          <w:color w:val="000000" w:themeColor="text1"/>
          <w:szCs w:val="22"/>
          <w:lang w:val="x-none"/>
        </w:rPr>
        <w:lastRenderedPageBreak/>
        <w:t>Če arbitraža ne odloči v roku, določenem s kolektivno pogodbo, najkasneje pa v roku 90 dni, lahko delavec v nadaljnjem roku 30 dni zahteva sodno varstvo pred delovnim sodiščem.</w:t>
      </w:r>
    </w:p>
    <w:p w14:paraId="111AB141" w14:textId="77777777" w:rsidR="004C3ADB" w:rsidRDefault="004C3ADB" w:rsidP="000F528F">
      <w:pPr>
        <w:spacing w:line="276" w:lineRule="auto"/>
        <w:ind w:left="-284"/>
        <w:jc w:val="both"/>
        <w:rPr>
          <w:rFonts w:ascii="Arial" w:hAnsi="Arial" w:cs="Arial"/>
          <w:color w:val="000000" w:themeColor="text1"/>
          <w:szCs w:val="22"/>
          <w:lang w:val="x-none"/>
        </w:rPr>
      </w:pPr>
    </w:p>
    <w:p w14:paraId="3952B11A" w14:textId="4570BD4B" w:rsidR="002209EE" w:rsidRPr="000F528F" w:rsidRDefault="002209EE" w:rsidP="000F528F">
      <w:pPr>
        <w:spacing w:line="276" w:lineRule="auto"/>
        <w:ind w:left="-284"/>
        <w:jc w:val="both"/>
        <w:rPr>
          <w:rFonts w:ascii="Arial" w:hAnsi="Arial" w:cs="Arial"/>
          <w:b/>
          <w:bCs/>
          <w:color w:val="000000" w:themeColor="text1"/>
          <w:szCs w:val="22"/>
          <w:u w:val="single"/>
        </w:rPr>
      </w:pPr>
      <w:r w:rsidRPr="000F528F">
        <w:rPr>
          <w:rFonts w:ascii="Arial" w:hAnsi="Arial" w:cs="Arial"/>
          <w:b/>
          <w:bCs/>
          <w:color w:val="000000" w:themeColor="text1"/>
          <w:szCs w:val="22"/>
          <w:u w:val="single"/>
          <w:lang w:val="x-none"/>
        </w:rPr>
        <w:t>ZASTARANJE TERJATEV</w:t>
      </w:r>
      <w:r w:rsidRPr="000F528F">
        <w:rPr>
          <w:rFonts w:ascii="Arial" w:hAnsi="Arial" w:cs="Arial"/>
          <w:b/>
          <w:bCs/>
          <w:color w:val="000000" w:themeColor="text1"/>
          <w:szCs w:val="22"/>
          <w:u w:val="single"/>
        </w:rPr>
        <w:t>:</w:t>
      </w:r>
    </w:p>
    <w:p w14:paraId="5C277CC1" w14:textId="0DE31C08" w:rsidR="002209EE" w:rsidRDefault="002209EE" w:rsidP="000F528F">
      <w:pPr>
        <w:spacing w:before="240" w:line="276" w:lineRule="auto"/>
        <w:ind w:left="-284"/>
        <w:jc w:val="both"/>
        <w:rPr>
          <w:rFonts w:ascii="Arial" w:hAnsi="Arial" w:cs="Arial"/>
          <w:color w:val="000000" w:themeColor="text1"/>
          <w:szCs w:val="22"/>
          <w:lang w:val="x-none"/>
        </w:rPr>
      </w:pPr>
      <w:r w:rsidRPr="000F528F">
        <w:rPr>
          <w:rFonts w:ascii="Arial" w:hAnsi="Arial" w:cs="Arial"/>
          <w:color w:val="000000" w:themeColor="text1"/>
          <w:szCs w:val="22"/>
          <w:lang w:val="x-none"/>
        </w:rPr>
        <w:t>Terjatve iz delovnega razmerja zastarajo v roku petih let.</w:t>
      </w:r>
    </w:p>
    <w:p w14:paraId="3595E41E" w14:textId="77777777" w:rsidR="00EB233E" w:rsidRPr="004C3ADB" w:rsidRDefault="00EB233E" w:rsidP="004C3ADB">
      <w:pPr>
        <w:spacing w:before="240" w:line="276" w:lineRule="auto"/>
        <w:jc w:val="both"/>
        <w:rPr>
          <w:rFonts w:ascii="Arial" w:hAnsi="Arial" w:cs="Arial"/>
          <w:color w:val="000000" w:themeColor="text1"/>
          <w:sz w:val="2"/>
          <w:szCs w:val="2"/>
        </w:rPr>
      </w:pPr>
    </w:p>
    <w:p w14:paraId="57451110" w14:textId="395B44BF" w:rsidR="007E21C4" w:rsidRPr="004C3ADB" w:rsidRDefault="007E21C4" w:rsidP="000F528F">
      <w:pPr>
        <w:spacing w:line="276" w:lineRule="auto"/>
        <w:ind w:right="-166" w:hanging="284"/>
        <w:jc w:val="both"/>
        <w:rPr>
          <w:rFonts w:ascii="Arial" w:hAnsi="Arial" w:cs="Arial"/>
          <w:color w:val="000000" w:themeColor="text1"/>
          <w:sz w:val="2"/>
          <w:szCs w:val="2"/>
        </w:rPr>
      </w:pPr>
    </w:p>
    <w:p w14:paraId="5C18D93C" w14:textId="77777777" w:rsidR="001C5EBC" w:rsidRDefault="001C5EBC" w:rsidP="000F528F">
      <w:pPr>
        <w:spacing w:line="276" w:lineRule="auto"/>
        <w:ind w:right="-166" w:hanging="284"/>
        <w:jc w:val="both"/>
        <w:rPr>
          <w:rFonts w:ascii="Arial" w:hAnsi="Arial" w:cs="Arial"/>
          <w:b/>
          <w:bCs/>
          <w:color w:val="000000" w:themeColor="text1"/>
          <w:u w:val="single"/>
        </w:rPr>
      </w:pPr>
    </w:p>
    <w:p w14:paraId="3FE0AD70" w14:textId="77777777" w:rsidR="001C5EBC" w:rsidRDefault="001C5EBC" w:rsidP="000F528F">
      <w:pPr>
        <w:spacing w:line="276" w:lineRule="auto"/>
        <w:ind w:right="-166" w:hanging="284"/>
        <w:jc w:val="both"/>
        <w:rPr>
          <w:rFonts w:ascii="Arial" w:hAnsi="Arial" w:cs="Arial"/>
          <w:b/>
          <w:bCs/>
          <w:color w:val="000000" w:themeColor="text1"/>
          <w:u w:val="single"/>
        </w:rPr>
      </w:pPr>
    </w:p>
    <w:p w14:paraId="740387DE" w14:textId="77777777" w:rsidR="001C5EBC" w:rsidRDefault="001C5EBC" w:rsidP="000F528F">
      <w:pPr>
        <w:spacing w:line="276" w:lineRule="auto"/>
        <w:ind w:right="-166" w:hanging="284"/>
        <w:jc w:val="both"/>
        <w:rPr>
          <w:rFonts w:ascii="Arial" w:hAnsi="Arial" w:cs="Arial"/>
          <w:b/>
          <w:bCs/>
          <w:color w:val="000000" w:themeColor="text1"/>
          <w:u w:val="single"/>
        </w:rPr>
      </w:pPr>
    </w:p>
    <w:p w14:paraId="4402AA40" w14:textId="77777777" w:rsidR="001C5EBC" w:rsidRDefault="001C5EBC" w:rsidP="000F528F">
      <w:pPr>
        <w:spacing w:line="276" w:lineRule="auto"/>
        <w:ind w:right="-166" w:hanging="284"/>
        <w:jc w:val="both"/>
        <w:rPr>
          <w:rFonts w:ascii="Arial" w:hAnsi="Arial" w:cs="Arial"/>
          <w:b/>
          <w:bCs/>
          <w:color w:val="000000" w:themeColor="text1"/>
          <w:u w:val="single"/>
        </w:rPr>
      </w:pPr>
    </w:p>
    <w:p w14:paraId="7D234DAB" w14:textId="77777777" w:rsidR="001C5EBC" w:rsidRDefault="001C5EBC" w:rsidP="000F528F">
      <w:pPr>
        <w:spacing w:line="276" w:lineRule="auto"/>
        <w:ind w:right="-166" w:hanging="284"/>
        <w:jc w:val="both"/>
        <w:rPr>
          <w:rFonts w:ascii="Arial" w:hAnsi="Arial" w:cs="Arial"/>
          <w:b/>
          <w:bCs/>
          <w:color w:val="000000" w:themeColor="text1"/>
          <w:u w:val="single"/>
        </w:rPr>
      </w:pPr>
    </w:p>
    <w:p w14:paraId="7D692475" w14:textId="354A4419" w:rsidR="009A47EE" w:rsidRPr="000F528F" w:rsidRDefault="00A40954" w:rsidP="000F528F">
      <w:pPr>
        <w:spacing w:line="276" w:lineRule="auto"/>
        <w:ind w:right="-166" w:hanging="284"/>
        <w:jc w:val="both"/>
        <w:rPr>
          <w:rFonts w:ascii="Arial" w:hAnsi="Arial" w:cs="Arial"/>
          <w:b/>
          <w:bCs/>
          <w:color w:val="000000" w:themeColor="text1"/>
          <w:u w:val="single"/>
        </w:rPr>
      </w:pPr>
      <w:r w:rsidRPr="000F528F">
        <w:rPr>
          <w:rFonts w:ascii="Arial" w:hAnsi="Arial" w:cs="Arial"/>
          <w:b/>
          <w:bCs/>
          <w:color w:val="000000" w:themeColor="text1"/>
          <w:u w:val="single"/>
        </w:rPr>
        <w:t>30</w:t>
      </w:r>
      <w:r w:rsidR="009A47EE" w:rsidRPr="000F528F">
        <w:rPr>
          <w:rFonts w:ascii="Arial" w:hAnsi="Arial" w:cs="Arial"/>
          <w:b/>
          <w:bCs/>
          <w:color w:val="000000" w:themeColor="text1"/>
          <w:u w:val="single"/>
        </w:rPr>
        <w:t xml:space="preserve"> PLAČA</w:t>
      </w:r>
    </w:p>
    <w:p w14:paraId="701137FA" w14:textId="7FBBE3C8" w:rsidR="009A47EE" w:rsidRPr="000F528F" w:rsidRDefault="009A47EE" w:rsidP="000F528F">
      <w:pPr>
        <w:spacing w:line="276" w:lineRule="auto"/>
        <w:ind w:right="-166" w:hanging="284"/>
        <w:jc w:val="both"/>
        <w:rPr>
          <w:rFonts w:ascii="Arial" w:hAnsi="Arial" w:cs="Arial"/>
          <w:b/>
          <w:bCs/>
          <w:color w:val="000000" w:themeColor="text1"/>
          <w:u w:val="single"/>
        </w:rPr>
      </w:pPr>
    </w:p>
    <w:p w14:paraId="4C7D3B4E" w14:textId="77777777" w:rsidR="00C47E3B" w:rsidRPr="000F528F" w:rsidRDefault="009A47EE" w:rsidP="000F528F">
      <w:pPr>
        <w:spacing w:line="276" w:lineRule="auto"/>
        <w:ind w:right="-166" w:hanging="284"/>
        <w:jc w:val="both"/>
        <w:rPr>
          <w:rFonts w:ascii="Arial" w:hAnsi="Arial" w:cs="Arial"/>
          <w:b/>
          <w:bCs/>
          <w:color w:val="000000" w:themeColor="text1"/>
          <w:u w:val="single"/>
        </w:rPr>
      </w:pPr>
      <w:r w:rsidRPr="000F528F">
        <w:rPr>
          <w:rFonts w:ascii="Arial" w:hAnsi="Arial" w:cs="Arial"/>
          <w:b/>
          <w:bCs/>
          <w:color w:val="000000" w:themeColor="text1"/>
          <w:u w:val="single"/>
        </w:rPr>
        <w:t>DOLOČANJE OSNOVNE PLAČE:</w:t>
      </w:r>
    </w:p>
    <w:p w14:paraId="1D877A1A" w14:textId="77777777" w:rsidR="00C47E3B" w:rsidRPr="000F528F" w:rsidRDefault="00C47E3B" w:rsidP="000F528F">
      <w:pPr>
        <w:spacing w:line="276" w:lineRule="auto"/>
        <w:ind w:left="-284" w:right="-166"/>
        <w:jc w:val="both"/>
        <w:rPr>
          <w:rFonts w:ascii="Arial" w:hAnsi="Arial" w:cs="Arial"/>
          <w:b/>
          <w:bCs/>
          <w:color w:val="000000" w:themeColor="text1"/>
          <w:u w:val="single"/>
        </w:rPr>
      </w:pPr>
    </w:p>
    <w:p w14:paraId="4C375859" w14:textId="7B58ECF5" w:rsidR="00C47E3B" w:rsidRPr="000F528F" w:rsidRDefault="00C47E3B" w:rsidP="000F528F">
      <w:pPr>
        <w:spacing w:line="276" w:lineRule="auto"/>
        <w:ind w:left="-284" w:right="-166"/>
        <w:jc w:val="both"/>
        <w:rPr>
          <w:rFonts w:ascii="Arial" w:hAnsi="Arial" w:cs="Arial"/>
          <w:b/>
          <w:bCs/>
          <w:color w:val="000000" w:themeColor="text1"/>
          <w:u w:val="single"/>
        </w:rPr>
      </w:pPr>
      <w:r w:rsidRPr="000F528F">
        <w:rPr>
          <w:rFonts w:ascii="Arial" w:hAnsi="Arial" w:cs="Arial"/>
          <w:color w:val="000000" w:themeColor="text1"/>
          <w:lang w:val="x-none"/>
        </w:rPr>
        <w:t>Osnovna plača javnega uslužbenca je določena s plačnim razredom, v katerega je uvrščeno delovno mesto oziroma naziv, na katerega je javni uslužbenec razporejen oziroma, ki ga je pridobil z napredovanjem.</w:t>
      </w:r>
    </w:p>
    <w:p w14:paraId="4ACF76CD" w14:textId="77777777" w:rsidR="00C47E3B" w:rsidRPr="000F528F" w:rsidRDefault="00C47E3B" w:rsidP="000F528F">
      <w:pPr>
        <w:pStyle w:val="odstavek"/>
        <w:spacing w:before="240" w:beforeAutospacing="0" w:after="0" w:afterAutospacing="0" w:line="276" w:lineRule="auto"/>
        <w:ind w:left="-284" w:right="-166"/>
        <w:jc w:val="both"/>
        <w:rPr>
          <w:rFonts w:ascii="Arial" w:hAnsi="Arial" w:cs="Arial"/>
          <w:color w:val="000000" w:themeColor="text1"/>
        </w:rPr>
      </w:pPr>
      <w:r w:rsidRPr="000F528F">
        <w:rPr>
          <w:rFonts w:ascii="Arial" w:hAnsi="Arial" w:cs="Arial"/>
          <w:color w:val="000000" w:themeColor="text1"/>
          <w:lang w:val="x-none"/>
        </w:rPr>
        <w:t>Osnovna plača funkcionarja je določena s plačnim razredom, v katerega je uvrščena posamezna funkcija oziroma s plačnim razredom, ki ga je funkcionar pridobil z napredovanjem, če funkcionar lahko napreduje v skladu z zakonom.</w:t>
      </w:r>
    </w:p>
    <w:p w14:paraId="47ED3A3B" w14:textId="12C516E8" w:rsidR="00364098" w:rsidRPr="000F528F" w:rsidRDefault="00C47E3B" w:rsidP="000F528F">
      <w:pPr>
        <w:pStyle w:val="odstavek"/>
        <w:spacing w:before="240" w:beforeAutospacing="0" w:after="0" w:afterAutospacing="0" w:line="276" w:lineRule="auto"/>
        <w:ind w:left="-284" w:right="-166"/>
        <w:jc w:val="both"/>
        <w:rPr>
          <w:rFonts w:ascii="Arial" w:hAnsi="Arial" w:cs="Arial"/>
          <w:color w:val="000000" w:themeColor="text1"/>
        </w:rPr>
      </w:pPr>
      <w:r w:rsidRPr="000F528F">
        <w:rPr>
          <w:rFonts w:ascii="Arial" w:hAnsi="Arial" w:cs="Arial"/>
          <w:color w:val="000000" w:themeColor="text1"/>
          <w:lang w:val="x-none"/>
        </w:rPr>
        <w:t>V aktih o sistemizaciji delovnih mest in nazivov pri uporabnikih proračuna je pri določanju in obračunu plač obvezna uporaba plačnih razredov po tem zakonu.</w:t>
      </w:r>
    </w:p>
    <w:p w14:paraId="72DFD5DA" w14:textId="77777777" w:rsidR="00364098" w:rsidRPr="000F528F" w:rsidRDefault="00364098" w:rsidP="000F528F">
      <w:pPr>
        <w:pStyle w:val="Navadensplet"/>
        <w:shd w:val="clear" w:color="auto" w:fill="FFFFFF" w:themeFill="background1"/>
        <w:spacing w:line="276" w:lineRule="auto"/>
        <w:ind w:left="-284" w:right="-166"/>
        <w:jc w:val="both"/>
        <w:rPr>
          <w:rFonts w:ascii="Arial" w:hAnsi="Arial" w:cs="Arial"/>
          <w:color w:val="000000" w:themeColor="text1"/>
        </w:rPr>
      </w:pPr>
      <w:r w:rsidRPr="000F528F">
        <w:rPr>
          <w:rFonts w:ascii="Arial" w:hAnsi="Arial" w:cs="Arial"/>
          <w:color w:val="000000" w:themeColor="text1"/>
        </w:rPr>
        <w:t xml:space="preserve">Plača je sestavljena iz: </w:t>
      </w:r>
    </w:p>
    <w:p w14:paraId="101C0608" w14:textId="77777777" w:rsidR="00364098" w:rsidRPr="000F528F" w:rsidRDefault="00364098" w:rsidP="001916CF">
      <w:pPr>
        <w:pStyle w:val="Navadensplet"/>
        <w:numPr>
          <w:ilvl w:val="0"/>
          <w:numId w:val="61"/>
        </w:numPr>
        <w:shd w:val="clear" w:color="auto" w:fill="FFFFFF" w:themeFill="background1"/>
        <w:tabs>
          <w:tab w:val="clear" w:pos="720"/>
          <w:tab w:val="num" w:pos="0"/>
        </w:tabs>
        <w:spacing w:line="276" w:lineRule="auto"/>
        <w:ind w:left="0" w:right="-166" w:hanging="284"/>
        <w:jc w:val="both"/>
        <w:rPr>
          <w:rFonts w:ascii="Arial" w:hAnsi="Arial" w:cs="Arial"/>
          <w:color w:val="000000" w:themeColor="text1"/>
        </w:rPr>
      </w:pPr>
      <w:r w:rsidRPr="000F528F">
        <w:rPr>
          <w:rFonts w:ascii="Arial" w:hAnsi="Arial" w:cs="Arial"/>
          <w:color w:val="000000" w:themeColor="text1"/>
        </w:rPr>
        <w:t xml:space="preserve">osnovne plače, </w:t>
      </w:r>
    </w:p>
    <w:p w14:paraId="1E2021DF" w14:textId="77777777" w:rsidR="00364098" w:rsidRPr="000F528F" w:rsidRDefault="00364098" w:rsidP="001916CF">
      <w:pPr>
        <w:pStyle w:val="Navadensplet"/>
        <w:numPr>
          <w:ilvl w:val="0"/>
          <w:numId w:val="61"/>
        </w:numPr>
        <w:shd w:val="clear" w:color="auto" w:fill="FFFFFF" w:themeFill="background1"/>
        <w:tabs>
          <w:tab w:val="clear" w:pos="720"/>
          <w:tab w:val="num" w:pos="0"/>
        </w:tabs>
        <w:spacing w:line="276" w:lineRule="auto"/>
        <w:ind w:left="-284" w:right="-166" w:firstLine="0"/>
        <w:jc w:val="both"/>
        <w:rPr>
          <w:rFonts w:ascii="Arial" w:hAnsi="Arial" w:cs="Arial"/>
          <w:color w:val="000000" w:themeColor="text1"/>
        </w:rPr>
      </w:pPr>
      <w:r w:rsidRPr="000F528F">
        <w:rPr>
          <w:rFonts w:ascii="Arial" w:hAnsi="Arial" w:cs="Arial"/>
          <w:color w:val="000000" w:themeColor="text1"/>
        </w:rPr>
        <w:t xml:space="preserve">dela plače za delovno uspešnost (če je to dogovorjeno s kolektivno pogodbo ali pogodbo o zaposlitvi), </w:t>
      </w:r>
    </w:p>
    <w:p w14:paraId="35777AF6" w14:textId="57320412" w:rsidR="009A47EE" w:rsidRPr="000F528F" w:rsidRDefault="00364098" w:rsidP="001916CF">
      <w:pPr>
        <w:pStyle w:val="Navadensplet"/>
        <w:numPr>
          <w:ilvl w:val="0"/>
          <w:numId w:val="61"/>
        </w:numPr>
        <w:shd w:val="clear" w:color="auto" w:fill="FFFFFF" w:themeFill="background1"/>
        <w:tabs>
          <w:tab w:val="clear" w:pos="720"/>
          <w:tab w:val="num" w:pos="0"/>
        </w:tabs>
        <w:spacing w:line="276" w:lineRule="auto"/>
        <w:ind w:left="-284" w:right="-166" w:firstLine="0"/>
        <w:jc w:val="both"/>
        <w:rPr>
          <w:rFonts w:ascii="Arial" w:hAnsi="Arial" w:cs="Arial"/>
          <w:color w:val="000000" w:themeColor="text1"/>
        </w:rPr>
      </w:pPr>
      <w:r w:rsidRPr="000F528F">
        <w:rPr>
          <w:rFonts w:ascii="Arial" w:hAnsi="Arial" w:cs="Arial"/>
          <w:color w:val="000000" w:themeColor="text1"/>
        </w:rPr>
        <w:t xml:space="preserve">dodatkov (delo v oddelku Romov, mentorstvo pripravniku, delo v več kot dveh zavodih, za delo pomočnika ravnatelja, za delo vodje enote, psihofizične obremenitve in odgovornosti, težji delovni pogoji, za delovno dobo, manj ugoden delovni čas, izmensko delo, deljen delovnik, nočno delo, nadure, dežurstvo). </w:t>
      </w:r>
    </w:p>
    <w:p w14:paraId="1476B930" w14:textId="34D30D57" w:rsidR="009A47EE" w:rsidRPr="000F528F" w:rsidRDefault="009A47EE" w:rsidP="000F528F">
      <w:pPr>
        <w:spacing w:line="276" w:lineRule="auto"/>
        <w:ind w:right="-166" w:hanging="284"/>
        <w:jc w:val="both"/>
        <w:rPr>
          <w:rFonts w:ascii="Arial" w:hAnsi="Arial" w:cs="Arial"/>
          <w:b/>
          <w:bCs/>
          <w:color w:val="000000" w:themeColor="text1"/>
          <w:u w:val="single"/>
        </w:rPr>
      </w:pPr>
      <w:r w:rsidRPr="000F528F">
        <w:rPr>
          <w:rFonts w:ascii="Arial" w:hAnsi="Arial" w:cs="Arial"/>
          <w:b/>
          <w:bCs/>
          <w:color w:val="000000" w:themeColor="text1"/>
          <w:u w:val="single"/>
        </w:rPr>
        <w:t>UVRŠČANJE V PLAČILNE RAZREDE:</w:t>
      </w:r>
    </w:p>
    <w:p w14:paraId="1FB3A48A" w14:textId="77777777" w:rsidR="006653F8" w:rsidRPr="000F528F" w:rsidRDefault="006653F8" w:rsidP="000F528F">
      <w:pPr>
        <w:spacing w:line="276" w:lineRule="auto"/>
        <w:ind w:right="-166" w:hanging="284"/>
        <w:jc w:val="both"/>
        <w:rPr>
          <w:rFonts w:ascii="Arial" w:hAnsi="Arial" w:cs="Arial"/>
          <w:b/>
          <w:bCs/>
          <w:color w:val="000000" w:themeColor="text1"/>
          <w:u w:val="single"/>
        </w:rPr>
      </w:pPr>
    </w:p>
    <w:p w14:paraId="1E92A26A" w14:textId="77777777" w:rsidR="00C47E3B" w:rsidRPr="000F528F" w:rsidRDefault="00C47E3B" w:rsidP="000F528F">
      <w:pPr>
        <w:pStyle w:val="mrppsi"/>
        <w:spacing w:before="0" w:beforeAutospacing="0" w:after="150" w:afterAutospacing="0" w:line="276" w:lineRule="auto"/>
        <w:ind w:left="-284" w:right="-166"/>
        <w:jc w:val="both"/>
        <w:rPr>
          <w:rFonts w:ascii="Arial" w:hAnsi="Arial" w:cs="Arial"/>
          <w:color w:val="000000" w:themeColor="text1"/>
        </w:rPr>
      </w:pPr>
      <w:r w:rsidRPr="000F528F">
        <w:rPr>
          <w:rStyle w:val="mrppsc"/>
          <w:rFonts w:ascii="Arial" w:hAnsi="Arial" w:cs="Arial"/>
          <w:color w:val="000000" w:themeColor="text1"/>
        </w:rPr>
        <w:t>Uvrstitev delovnih mest in nazivov v plačne razrede se opravi upoštevaje uvrstitev orientacijskih delovnih mest in nazivov. Uvrstitev ovrednotenih orientacijskih delovnih mest in nazivov v plačne razrede se določi s kolektivno pogodbo za javni sektor.</w:t>
      </w:r>
    </w:p>
    <w:p w14:paraId="7A6D748D" w14:textId="0252F5A8" w:rsidR="00C47E3B" w:rsidRPr="000F528F" w:rsidRDefault="00C47E3B" w:rsidP="000F528F">
      <w:pPr>
        <w:pStyle w:val="mrppsi"/>
        <w:spacing w:before="0" w:beforeAutospacing="0" w:after="150" w:afterAutospacing="0" w:line="276" w:lineRule="auto"/>
        <w:ind w:left="-284" w:right="-166"/>
        <w:jc w:val="both"/>
        <w:rPr>
          <w:rFonts w:ascii="Arial" w:hAnsi="Arial" w:cs="Arial"/>
          <w:color w:val="000000" w:themeColor="text1"/>
        </w:rPr>
      </w:pPr>
      <w:r w:rsidRPr="000F528F">
        <w:rPr>
          <w:rStyle w:val="mrppsc"/>
          <w:rFonts w:ascii="Arial" w:hAnsi="Arial" w:cs="Arial"/>
          <w:color w:val="000000" w:themeColor="text1"/>
        </w:rPr>
        <w:t>Delovna mesta oziroma nazivi v plačnih skupinah D, E, F, G, H, J in K ter v plačnih podskupinah C1, C2, C3, C5 in C6 se uvrščajo v plačne razrede s kolektivno pogodbo dejavnosti, v plačni skupini C4 z uredbo in v plačni skupini I z uredbo ali s kolektivnimi pogodbami.</w:t>
      </w:r>
    </w:p>
    <w:p w14:paraId="541D4054" w14:textId="29C8DD3D" w:rsidR="00C47E3B" w:rsidRPr="000F528F" w:rsidRDefault="00C47E3B" w:rsidP="000F528F">
      <w:pPr>
        <w:pStyle w:val="mrppsi"/>
        <w:spacing w:before="0" w:beforeAutospacing="0" w:after="150" w:afterAutospacing="0" w:line="276" w:lineRule="auto"/>
        <w:ind w:left="-284" w:right="-166"/>
        <w:jc w:val="both"/>
        <w:rPr>
          <w:rFonts w:ascii="Arial" w:hAnsi="Arial" w:cs="Arial"/>
          <w:color w:val="000000" w:themeColor="text1"/>
        </w:rPr>
      </w:pPr>
      <w:r w:rsidRPr="000F528F">
        <w:rPr>
          <w:rStyle w:val="mrppsc"/>
          <w:rFonts w:ascii="Arial" w:hAnsi="Arial" w:cs="Arial"/>
          <w:color w:val="000000" w:themeColor="text1"/>
        </w:rPr>
        <w:t>Ne glede na določbo</w:t>
      </w:r>
      <w:r w:rsidRPr="000F528F">
        <w:rPr>
          <w:rStyle w:val="apple-converted-space"/>
          <w:rFonts w:ascii="Arial" w:hAnsi="Arial" w:cs="Arial"/>
          <w:color w:val="000000" w:themeColor="text1"/>
        </w:rPr>
        <w:t> </w:t>
      </w:r>
      <w:r w:rsidRPr="000F528F">
        <w:rPr>
          <w:rStyle w:val="mrppsc"/>
          <w:rFonts w:ascii="Arial" w:hAnsi="Arial" w:cs="Arial"/>
          <w:color w:val="000000" w:themeColor="text1"/>
        </w:rPr>
        <w:t>drugega odstavka tega člena</w:t>
      </w:r>
      <w:r w:rsidR="00735CFA" w:rsidRPr="000F528F">
        <w:rPr>
          <w:rStyle w:val="mrppsc"/>
          <w:rFonts w:ascii="Arial" w:hAnsi="Arial" w:cs="Arial"/>
          <w:color w:val="000000" w:themeColor="text1"/>
        </w:rPr>
        <w:t xml:space="preserve"> </w:t>
      </w:r>
      <w:r w:rsidRPr="000F528F">
        <w:rPr>
          <w:rStyle w:val="mrppsc"/>
          <w:rFonts w:ascii="Arial" w:hAnsi="Arial" w:cs="Arial"/>
          <w:color w:val="000000" w:themeColor="text1"/>
        </w:rPr>
        <w:t>se delovna mesta oziroma nazivi v plačni podskupini C1, razen v državnem tožilstvu in državnem pravobranilstvu, uvrščajo v plačne razrede z aktom državnega organa, upoštevaje uvrstitev primerljivih delovnih mest in nazivov plačne skupine C v kolektivni pogodbi dejavnosti.</w:t>
      </w:r>
    </w:p>
    <w:p w14:paraId="48972257" w14:textId="77777777" w:rsidR="00C47E3B" w:rsidRPr="000F528F" w:rsidRDefault="00C47E3B" w:rsidP="000F528F">
      <w:pPr>
        <w:pStyle w:val="mrppsi"/>
        <w:spacing w:before="0" w:beforeAutospacing="0" w:after="150" w:afterAutospacing="0" w:line="276" w:lineRule="auto"/>
        <w:ind w:left="-284" w:right="-166"/>
        <w:jc w:val="both"/>
        <w:rPr>
          <w:rFonts w:ascii="Arial" w:hAnsi="Arial" w:cs="Arial"/>
          <w:color w:val="000000" w:themeColor="text1"/>
        </w:rPr>
      </w:pPr>
      <w:r w:rsidRPr="000F528F">
        <w:rPr>
          <w:rStyle w:val="mrppsc"/>
          <w:rFonts w:ascii="Arial" w:hAnsi="Arial" w:cs="Arial"/>
          <w:color w:val="000000" w:themeColor="text1"/>
        </w:rPr>
        <w:lastRenderedPageBreak/>
        <w:t>Delovna mesta oziroma nazivi se v sistemizacijah uvrščajo v plačne razrede v skladu z uvrstitvijo v kolektivni pogodbi za javni sektor in kolektivno pogodbo, ki velja za uporabnika proračuna. Če je v sistemizaciji predvideno delovno mesto oziroma naziv, ki ga ureja kolektivna pogodba za drugo dejavnost, se v sistemizaciji upošteva uvrstitev v plačni razred iz te kolektivne pogodbe.</w:t>
      </w:r>
    </w:p>
    <w:p w14:paraId="1FB347C4" w14:textId="5F5485A0" w:rsidR="00C47E3B" w:rsidRPr="000F528F" w:rsidRDefault="00C47E3B" w:rsidP="000F528F">
      <w:pPr>
        <w:pStyle w:val="mrppsi"/>
        <w:spacing w:before="0" w:beforeAutospacing="0" w:after="150" w:afterAutospacing="0" w:line="276" w:lineRule="auto"/>
        <w:ind w:left="-284" w:right="-166"/>
        <w:jc w:val="both"/>
        <w:rPr>
          <w:rFonts w:ascii="Arial" w:hAnsi="Arial" w:cs="Arial"/>
          <w:color w:val="000000" w:themeColor="text1"/>
        </w:rPr>
      </w:pPr>
      <w:r w:rsidRPr="000F528F">
        <w:rPr>
          <w:rStyle w:val="mrppsc"/>
          <w:rFonts w:ascii="Arial" w:hAnsi="Arial" w:cs="Arial"/>
          <w:color w:val="000000" w:themeColor="text1"/>
        </w:rPr>
        <w:t>Delovna mesta javnih uslužbencev v javnem zavodu RTV Slovenija se uvrščajo v plačne razrede s kolektivno pogodbo, ki jo skleneta v imenu delodajalca generalni direktor javnega zavoda in v imenu delojemalcev reprezentativni sindikati v javnem zavodu.</w:t>
      </w:r>
    </w:p>
    <w:p w14:paraId="7799B5CB" w14:textId="089172D4" w:rsidR="004C3ADB" w:rsidRPr="00C72852" w:rsidRDefault="00C47E3B" w:rsidP="00C72852">
      <w:pPr>
        <w:pStyle w:val="mrppsi"/>
        <w:spacing w:before="0" w:beforeAutospacing="0" w:after="150" w:afterAutospacing="0" w:line="276" w:lineRule="auto"/>
        <w:ind w:left="-284" w:right="-166"/>
        <w:jc w:val="both"/>
        <w:rPr>
          <w:rFonts w:ascii="Arial" w:hAnsi="Arial" w:cs="Arial"/>
          <w:color w:val="000000" w:themeColor="text1"/>
        </w:rPr>
      </w:pPr>
      <w:r w:rsidRPr="000F528F">
        <w:rPr>
          <w:rStyle w:val="mrppsc"/>
          <w:rFonts w:ascii="Arial" w:hAnsi="Arial" w:cs="Arial"/>
          <w:color w:val="000000" w:themeColor="text1"/>
        </w:rPr>
        <w:t>Ne glede na določbe tega člena se delovna mesta in nazivi v obveščevalnih in varnostnih službah, ki niso uvrščeni v plačne razrede s kolektivno pogodbo dejavnosti, uvrščajo v plačne razrede s splošnim aktom organa, h kateremu da soglasje vlada. Akt se ne objavi.</w:t>
      </w:r>
    </w:p>
    <w:p w14:paraId="741674CC" w14:textId="056704F4" w:rsidR="009A47EE" w:rsidRPr="000F528F" w:rsidRDefault="009A47EE" w:rsidP="000F528F">
      <w:pPr>
        <w:spacing w:line="276" w:lineRule="auto"/>
        <w:ind w:right="-166" w:hanging="284"/>
        <w:jc w:val="both"/>
        <w:rPr>
          <w:rFonts w:ascii="Arial" w:hAnsi="Arial" w:cs="Arial"/>
          <w:b/>
          <w:bCs/>
          <w:color w:val="000000" w:themeColor="text1"/>
          <w:u w:val="single"/>
        </w:rPr>
      </w:pPr>
      <w:r w:rsidRPr="000F528F">
        <w:rPr>
          <w:rFonts w:ascii="Arial" w:hAnsi="Arial" w:cs="Arial"/>
          <w:b/>
          <w:bCs/>
          <w:color w:val="000000" w:themeColor="text1"/>
          <w:u w:val="single"/>
        </w:rPr>
        <w:t>NAPREDOVANJE V VIŠJI PLAČILNI RAZRED:</w:t>
      </w:r>
    </w:p>
    <w:p w14:paraId="5C35C6A7" w14:textId="77777777" w:rsidR="006653F8" w:rsidRPr="000F528F" w:rsidRDefault="006653F8" w:rsidP="000F528F">
      <w:pPr>
        <w:spacing w:line="276" w:lineRule="auto"/>
        <w:ind w:right="-166" w:hanging="284"/>
        <w:jc w:val="both"/>
        <w:rPr>
          <w:rFonts w:ascii="Arial" w:hAnsi="Arial" w:cs="Arial"/>
          <w:b/>
          <w:bCs/>
          <w:color w:val="000000" w:themeColor="text1"/>
          <w:u w:val="single"/>
        </w:rPr>
      </w:pPr>
    </w:p>
    <w:p w14:paraId="3ABE5154" w14:textId="77777777" w:rsidR="00190A74" w:rsidRPr="000F528F" w:rsidRDefault="00190A74" w:rsidP="000F528F">
      <w:pPr>
        <w:pStyle w:val="mrppsi"/>
        <w:spacing w:before="0" w:beforeAutospacing="0" w:after="150" w:afterAutospacing="0" w:line="276" w:lineRule="auto"/>
        <w:ind w:left="-284" w:right="-166"/>
        <w:jc w:val="both"/>
        <w:rPr>
          <w:rFonts w:ascii="Arial" w:hAnsi="Arial" w:cs="Arial"/>
          <w:color w:val="000000" w:themeColor="text1"/>
        </w:rPr>
      </w:pPr>
      <w:r w:rsidRPr="000F528F">
        <w:rPr>
          <w:rStyle w:val="mrppsc"/>
          <w:rFonts w:ascii="Arial" w:hAnsi="Arial" w:cs="Arial"/>
          <w:color w:val="000000" w:themeColor="text1"/>
        </w:rPr>
        <w:t>Javni uslužbenec lahko na podlagi tega zakona na delovnem mestu oziroma v nazivu napreduje v višji plačni razred. O tem napredovanju odloča pristojni organ oziroma predstojnik.</w:t>
      </w:r>
    </w:p>
    <w:p w14:paraId="3242E154" w14:textId="71E3E194" w:rsidR="00190A74" w:rsidRPr="000F528F" w:rsidRDefault="00190A74" w:rsidP="000F528F">
      <w:pPr>
        <w:pStyle w:val="mrppsi"/>
        <w:spacing w:before="0" w:beforeAutospacing="0" w:after="150" w:afterAutospacing="0" w:line="276" w:lineRule="auto"/>
        <w:ind w:left="-284" w:right="-166"/>
        <w:jc w:val="both"/>
        <w:rPr>
          <w:rFonts w:ascii="Arial" w:hAnsi="Arial" w:cs="Arial"/>
          <w:color w:val="000000" w:themeColor="text1"/>
        </w:rPr>
      </w:pPr>
      <w:r w:rsidRPr="000F528F">
        <w:rPr>
          <w:rStyle w:val="mrppsc"/>
          <w:rFonts w:ascii="Arial" w:hAnsi="Arial" w:cs="Arial"/>
          <w:color w:val="000000" w:themeColor="text1"/>
        </w:rPr>
        <w:t>Javni uslužbenci na delovnih mestih, kjer je mogoče tudi napredovanje v višji naziv, lahko v posameznem nazivu napredujejo največ za pet plačnih razredov, javni uslužbenci, kjer ni mogoče napredovati v naziv, lahko na delovnem mestu napredujejo največ za deset plačnih razredov. Če z napredovanjem na delovnih mestih, kjer je mogoče napredovanje v naziv, skupaj v vseh nazivih ni mogoče napredovanje za deset plačnih razredov, je v najvišjem nazivu mogoče napredovati za toliko plačnih razredov, da je doseženo napredovanje v nazivih skupno za deset plačnih razredov.</w:t>
      </w:r>
    </w:p>
    <w:p w14:paraId="4ACB16E0" w14:textId="652A167B" w:rsidR="00190A74" w:rsidRPr="000F528F" w:rsidRDefault="00190A74" w:rsidP="000F528F">
      <w:pPr>
        <w:pStyle w:val="mrppsi"/>
        <w:spacing w:before="0" w:beforeAutospacing="0" w:after="150" w:afterAutospacing="0" w:line="276" w:lineRule="auto"/>
        <w:ind w:left="-284" w:right="-166"/>
        <w:jc w:val="both"/>
        <w:rPr>
          <w:rFonts w:ascii="Arial" w:hAnsi="Arial" w:cs="Arial"/>
          <w:color w:val="000000" w:themeColor="text1"/>
        </w:rPr>
      </w:pPr>
      <w:r w:rsidRPr="000F528F">
        <w:rPr>
          <w:rStyle w:val="mrppsc"/>
          <w:rFonts w:ascii="Arial" w:hAnsi="Arial" w:cs="Arial"/>
          <w:color w:val="000000" w:themeColor="text1"/>
        </w:rPr>
        <w:t>Javni uslužbenec lahko na podlagi tega zakona napreduje vsaka tri leta za en ali dva plačna razreda, če izpolnjuje predpisane pogoje. Za napredovalno obdobje se upošteva čas, ko je javni uslužbenec delal na delovnih mestih, za katere je predpisana enaka stopnja strokovne izobrazbe. Pristojni organ oziroma predstojnik najmanj enkrat letno preveri izpolnjevanje pogojev za napredovanje.</w:t>
      </w:r>
    </w:p>
    <w:p w14:paraId="6C397487" w14:textId="53231CC7" w:rsidR="00190A74" w:rsidRPr="000F528F" w:rsidRDefault="00190A74" w:rsidP="000F528F">
      <w:pPr>
        <w:pStyle w:val="mrppsi"/>
        <w:spacing w:before="0" w:beforeAutospacing="0" w:after="150" w:afterAutospacing="0" w:line="276" w:lineRule="auto"/>
        <w:ind w:left="-284" w:right="-166"/>
        <w:jc w:val="both"/>
        <w:rPr>
          <w:rFonts w:ascii="Arial" w:hAnsi="Arial" w:cs="Arial"/>
          <w:color w:val="000000" w:themeColor="text1"/>
        </w:rPr>
      </w:pPr>
      <w:r w:rsidRPr="000F528F">
        <w:rPr>
          <w:rStyle w:val="mrppsc"/>
          <w:rFonts w:ascii="Arial" w:hAnsi="Arial" w:cs="Arial"/>
          <w:color w:val="000000" w:themeColor="text1"/>
        </w:rPr>
        <w:t>V primeru, da ima javni uslužbenec osnovno plačo določeno v skladu s</w:t>
      </w:r>
      <w:r w:rsidRPr="000F528F">
        <w:rPr>
          <w:rStyle w:val="apple-converted-space"/>
          <w:rFonts w:ascii="Arial" w:hAnsi="Arial" w:cs="Arial"/>
          <w:color w:val="000000" w:themeColor="text1"/>
        </w:rPr>
        <w:t> </w:t>
      </w:r>
      <w:r w:rsidRPr="000F528F">
        <w:rPr>
          <w:rStyle w:val="mrppsc"/>
          <w:rFonts w:ascii="Arial" w:hAnsi="Arial" w:cs="Arial"/>
          <w:color w:val="000000" w:themeColor="text1"/>
        </w:rPr>
        <w:t>prvim odstavkom 14. člena tega zakona, napreduje v skladu z določbami tega zakona.</w:t>
      </w:r>
    </w:p>
    <w:p w14:paraId="7338411F" w14:textId="1072337B" w:rsidR="00190A74" w:rsidRPr="000F528F" w:rsidRDefault="00190A74" w:rsidP="000F528F">
      <w:pPr>
        <w:pStyle w:val="mrppsi"/>
        <w:spacing w:before="0" w:beforeAutospacing="0" w:after="150" w:afterAutospacing="0" w:line="276" w:lineRule="auto"/>
        <w:ind w:left="-284" w:right="-166"/>
        <w:jc w:val="both"/>
        <w:rPr>
          <w:rFonts w:ascii="Arial" w:hAnsi="Arial" w:cs="Arial"/>
          <w:color w:val="000000" w:themeColor="text1"/>
        </w:rPr>
      </w:pPr>
      <w:r w:rsidRPr="000F528F">
        <w:rPr>
          <w:rStyle w:val="mrppsc"/>
          <w:rFonts w:ascii="Arial" w:hAnsi="Arial" w:cs="Arial"/>
          <w:color w:val="000000" w:themeColor="text1"/>
        </w:rPr>
        <w:t>Funkcionarji ne morejo napredovati v višji plačni razred, razen sodnikov, državnih tožilcev in državnih pravobranilcev, ki v skladu z zakoni, ki urejajo njihov položaj, lahko napredujejo v višji plačni razred v razponu plačnih razredov, določenih v prilogi 3 tega zakona.</w:t>
      </w:r>
    </w:p>
    <w:p w14:paraId="5027399F" w14:textId="006145D5" w:rsidR="00190A74" w:rsidRPr="000F528F" w:rsidRDefault="00190A74" w:rsidP="000F528F">
      <w:pPr>
        <w:pStyle w:val="mrppsi"/>
        <w:spacing w:before="0" w:beforeAutospacing="0" w:after="150" w:afterAutospacing="0" w:line="276" w:lineRule="auto"/>
        <w:ind w:left="-284" w:right="-166"/>
        <w:jc w:val="both"/>
        <w:rPr>
          <w:rFonts w:ascii="Arial" w:hAnsi="Arial" w:cs="Arial"/>
          <w:color w:val="000000" w:themeColor="text1"/>
        </w:rPr>
      </w:pPr>
      <w:r w:rsidRPr="000F528F">
        <w:rPr>
          <w:rStyle w:val="mrppsc"/>
          <w:rFonts w:ascii="Arial" w:hAnsi="Arial" w:cs="Arial"/>
          <w:color w:val="000000" w:themeColor="text1"/>
        </w:rPr>
        <w:t>Javni uslužbenci, ki so z uredbo ali aktom državnega organa razvrščeni na delovna mesta v plačni skupini B, ne napredujejo v višji plačni razred, se pa ocenjujejo.</w:t>
      </w:r>
    </w:p>
    <w:p w14:paraId="0665940D" w14:textId="2F2A2460" w:rsidR="007755C1" w:rsidRPr="000F528F" w:rsidRDefault="00190A74" w:rsidP="000F528F">
      <w:pPr>
        <w:pStyle w:val="mrppsi"/>
        <w:spacing w:before="0" w:beforeAutospacing="0" w:after="150" w:afterAutospacing="0" w:line="276" w:lineRule="auto"/>
        <w:ind w:left="-284" w:right="-166"/>
        <w:jc w:val="both"/>
        <w:rPr>
          <w:rStyle w:val="mrppsc"/>
          <w:rFonts w:ascii="Arial" w:hAnsi="Arial" w:cs="Arial"/>
          <w:color w:val="000000" w:themeColor="text1"/>
        </w:rPr>
      </w:pPr>
      <w:r w:rsidRPr="000F528F">
        <w:rPr>
          <w:rStyle w:val="mrppsc"/>
          <w:rFonts w:ascii="Arial" w:hAnsi="Arial" w:cs="Arial"/>
          <w:color w:val="000000" w:themeColor="text1"/>
        </w:rPr>
        <w:t>Ne glede na določbo</w:t>
      </w:r>
      <w:r w:rsidRPr="000F528F">
        <w:rPr>
          <w:rStyle w:val="apple-converted-space"/>
          <w:rFonts w:ascii="Arial" w:hAnsi="Arial" w:cs="Arial"/>
          <w:color w:val="000000" w:themeColor="text1"/>
        </w:rPr>
        <w:t> </w:t>
      </w:r>
      <w:r w:rsidRPr="000F528F">
        <w:rPr>
          <w:rStyle w:val="mrppsc"/>
          <w:rFonts w:ascii="Arial" w:hAnsi="Arial" w:cs="Arial"/>
          <w:color w:val="000000" w:themeColor="text1"/>
        </w:rPr>
        <w:t>drugega odstavka tega člena</w:t>
      </w:r>
      <w:r w:rsidR="00735CFA" w:rsidRPr="000F528F">
        <w:rPr>
          <w:rStyle w:val="mrppsc"/>
          <w:rFonts w:ascii="Arial" w:hAnsi="Arial" w:cs="Arial"/>
          <w:color w:val="000000" w:themeColor="text1"/>
        </w:rPr>
        <w:t xml:space="preserve"> </w:t>
      </w:r>
      <w:r w:rsidRPr="000F528F">
        <w:rPr>
          <w:rStyle w:val="mrppsc"/>
          <w:rFonts w:ascii="Arial" w:hAnsi="Arial" w:cs="Arial"/>
          <w:color w:val="000000" w:themeColor="text1"/>
        </w:rPr>
        <w:t>lahko javni uslužbenci na vodstvenih delovnih mestih, ki so uvrščena v plačne razrede s kolektivnimi pogodbami, uredbami oziroma splošnimi akti, napredujejo za največ deset plačnih razredov.</w:t>
      </w:r>
    </w:p>
    <w:p w14:paraId="00DCE671" w14:textId="6DE6E6C6" w:rsidR="006653F8" w:rsidRPr="000F528F" w:rsidRDefault="006653F8" w:rsidP="000F528F">
      <w:pPr>
        <w:pStyle w:val="Navadensplet"/>
        <w:shd w:val="clear" w:color="auto" w:fill="FFFFFF" w:themeFill="background1"/>
        <w:spacing w:line="276" w:lineRule="auto"/>
        <w:ind w:left="-284" w:right="-166"/>
        <w:jc w:val="both"/>
        <w:rPr>
          <w:rFonts w:ascii="Arial" w:hAnsi="Arial" w:cs="Arial"/>
          <w:color w:val="000000" w:themeColor="text1"/>
        </w:rPr>
      </w:pPr>
      <w:r w:rsidRPr="000F528F">
        <w:rPr>
          <w:rFonts w:ascii="Arial" w:hAnsi="Arial" w:cs="Arial"/>
          <w:color w:val="000000" w:themeColor="text1"/>
        </w:rPr>
        <w:t>O napredovanju odloča pristojni organ oz. predstojnik. Javni uslužbenci na delovnih mestih, kjer je mogoče tudi napredovanje v višji naziv, lahko v posameznem nazivu napredujejo največ za 5 plačnih razredov. Javni uslužbenci, kjer ni mogoče napredovati v naziv, lahko na delovnem mestu napredujejo največ za 10 plačnih razredov. Javni uslužbenec lahko napreduje vsaka 3 leta za 1 ali 2 plačna razreda, če izpolnjuje predpisane pogoje.</w:t>
      </w:r>
    </w:p>
    <w:p w14:paraId="3A833DD2" w14:textId="43510965" w:rsidR="004208B5" w:rsidRPr="000F528F" w:rsidRDefault="004208B5" w:rsidP="000F528F">
      <w:pPr>
        <w:pStyle w:val="Navadensplet"/>
        <w:shd w:val="clear" w:color="auto" w:fill="FFFFFF" w:themeFill="background1"/>
        <w:spacing w:line="276" w:lineRule="auto"/>
        <w:ind w:left="-284" w:right="-166"/>
        <w:jc w:val="both"/>
        <w:rPr>
          <w:rFonts w:ascii="Arial" w:hAnsi="Arial" w:cs="Arial"/>
          <w:b/>
          <w:bCs/>
          <w:color w:val="000000" w:themeColor="text1"/>
          <w:u w:val="single"/>
        </w:rPr>
      </w:pPr>
      <w:r w:rsidRPr="000F528F">
        <w:rPr>
          <w:rFonts w:ascii="Arial" w:hAnsi="Arial" w:cs="Arial"/>
          <w:b/>
          <w:bCs/>
          <w:color w:val="000000" w:themeColor="text1"/>
          <w:u w:val="single"/>
        </w:rPr>
        <w:t>PO</w:t>
      </w:r>
      <w:r w:rsidR="00A83A1A" w:rsidRPr="000F528F">
        <w:rPr>
          <w:rFonts w:ascii="Arial" w:hAnsi="Arial" w:cs="Arial"/>
          <w:b/>
          <w:bCs/>
          <w:color w:val="000000" w:themeColor="text1"/>
          <w:u w:val="single"/>
        </w:rPr>
        <w:t>G</w:t>
      </w:r>
      <w:r w:rsidRPr="000F528F">
        <w:rPr>
          <w:rFonts w:ascii="Arial" w:hAnsi="Arial" w:cs="Arial"/>
          <w:b/>
          <w:bCs/>
          <w:color w:val="000000" w:themeColor="text1"/>
          <w:u w:val="single"/>
        </w:rPr>
        <w:t xml:space="preserve">OJI ZA NAPREDOVANJE: </w:t>
      </w:r>
    </w:p>
    <w:p w14:paraId="57E77283" w14:textId="77777777" w:rsidR="004208B5" w:rsidRPr="000F528F" w:rsidRDefault="004208B5" w:rsidP="000F528F">
      <w:pPr>
        <w:pStyle w:val="Navadensplet"/>
        <w:shd w:val="clear" w:color="auto" w:fill="FFFFFF" w:themeFill="background1"/>
        <w:spacing w:line="276" w:lineRule="auto"/>
        <w:ind w:left="-284" w:right="-166"/>
        <w:jc w:val="both"/>
        <w:rPr>
          <w:rFonts w:ascii="Arial" w:hAnsi="Arial" w:cs="Arial"/>
          <w:color w:val="000000" w:themeColor="text1"/>
        </w:rPr>
      </w:pPr>
      <w:r w:rsidRPr="000F528F">
        <w:rPr>
          <w:rFonts w:ascii="Arial" w:hAnsi="Arial" w:cs="Arial"/>
          <w:color w:val="000000" w:themeColor="text1"/>
        </w:rPr>
        <w:lastRenderedPageBreak/>
        <w:t xml:space="preserve">Pogoj za napredovanje javnih uslužbencev v višji plačni razred je delovna uspešnost, izkazana v napredovalnem obdobju in se ugotavlja mesečno. </w:t>
      </w:r>
    </w:p>
    <w:p w14:paraId="6520E188" w14:textId="77777777" w:rsidR="004208B5" w:rsidRPr="000F528F" w:rsidRDefault="004208B5" w:rsidP="000F528F">
      <w:pPr>
        <w:pStyle w:val="Navadensplet"/>
        <w:shd w:val="clear" w:color="auto" w:fill="FFFFFF" w:themeFill="background1"/>
        <w:spacing w:line="276" w:lineRule="auto"/>
        <w:ind w:right="-166" w:hanging="284"/>
        <w:jc w:val="both"/>
        <w:rPr>
          <w:rFonts w:ascii="Arial" w:hAnsi="Arial" w:cs="Arial"/>
          <w:color w:val="000000" w:themeColor="text1"/>
        </w:rPr>
      </w:pPr>
      <w:r w:rsidRPr="000F528F">
        <w:rPr>
          <w:rFonts w:ascii="Arial" w:hAnsi="Arial" w:cs="Arial"/>
          <w:color w:val="000000" w:themeColor="text1"/>
        </w:rPr>
        <w:t xml:space="preserve">Delovna uspešnost se ocenjuje glede na: </w:t>
      </w:r>
    </w:p>
    <w:p w14:paraId="3979055C" w14:textId="62443491" w:rsidR="004208B5" w:rsidRPr="000F528F" w:rsidRDefault="004208B5" w:rsidP="001916CF">
      <w:pPr>
        <w:pStyle w:val="Navadensplet"/>
        <w:numPr>
          <w:ilvl w:val="0"/>
          <w:numId w:val="62"/>
        </w:numPr>
        <w:shd w:val="clear" w:color="auto" w:fill="FFFFFF" w:themeFill="background1"/>
        <w:spacing w:line="276" w:lineRule="auto"/>
        <w:ind w:left="0" w:right="-166" w:hanging="284"/>
        <w:jc w:val="both"/>
        <w:rPr>
          <w:rFonts w:ascii="Arial" w:hAnsi="Arial" w:cs="Arial"/>
          <w:color w:val="000000" w:themeColor="text1"/>
        </w:rPr>
      </w:pPr>
      <w:r w:rsidRPr="000F528F">
        <w:rPr>
          <w:rFonts w:ascii="Arial" w:hAnsi="Arial" w:cs="Arial"/>
          <w:color w:val="000000" w:themeColor="text1"/>
        </w:rPr>
        <w:t xml:space="preserve">rezultate dela, </w:t>
      </w:r>
    </w:p>
    <w:p w14:paraId="72CF63EC" w14:textId="6DA18E64" w:rsidR="004208B5" w:rsidRPr="000F528F" w:rsidRDefault="004208B5" w:rsidP="001916CF">
      <w:pPr>
        <w:pStyle w:val="Navadensplet"/>
        <w:numPr>
          <w:ilvl w:val="0"/>
          <w:numId w:val="62"/>
        </w:numPr>
        <w:shd w:val="clear" w:color="auto" w:fill="FFFFFF" w:themeFill="background1"/>
        <w:spacing w:line="276" w:lineRule="auto"/>
        <w:ind w:left="0" w:right="-166" w:hanging="284"/>
        <w:jc w:val="both"/>
        <w:rPr>
          <w:rFonts w:ascii="Arial" w:hAnsi="Arial" w:cs="Arial"/>
          <w:color w:val="000000" w:themeColor="text1"/>
        </w:rPr>
      </w:pPr>
      <w:r w:rsidRPr="000F528F">
        <w:rPr>
          <w:rFonts w:ascii="Arial" w:hAnsi="Arial" w:cs="Arial"/>
          <w:color w:val="000000" w:themeColor="text1"/>
        </w:rPr>
        <w:t xml:space="preserve">samostojnost, ustvarjalnost in natančnost pri opravljanju dela, </w:t>
      </w:r>
    </w:p>
    <w:p w14:paraId="19395C35" w14:textId="69E08BDC" w:rsidR="004208B5" w:rsidRPr="000F528F" w:rsidRDefault="004208B5" w:rsidP="001916CF">
      <w:pPr>
        <w:pStyle w:val="Navadensplet"/>
        <w:numPr>
          <w:ilvl w:val="0"/>
          <w:numId w:val="62"/>
        </w:numPr>
        <w:shd w:val="clear" w:color="auto" w:fill="FFFFFF" w:themeFill="background1"/>
        <w:spacing w:line="276" w:lineRule="auto"/>
        <w:ind w:left="0" w:right="-166" w:hanging="284"/>
        <w:jc w:val="both"/>
        <w:rPr>
          <w:rFonts w:ascii="Arial" w:hAnsi="Arial" w:cs="Arial"/>
          <w:color w:val="000000" w:themeColor="text1"/>
        </w:rPr>
      </w:pPr>
      <w:r w:rsidRPr="000F528F">
        <w:rPr>
          <w:rFonts w:ascii="Arial" w:hAnsi="Arial" w:cs="Arial"/>
          <w:color w:val="000000" w:themeColor="text1"/>
        </w:rPr>
        <w:t xml:space="preserve">zanesljivost pri opravljanju dela, </w:t>
      </w:r>
    </w:p>
    <w:p w14:paraId="48932051" w14:textId="666268BC" w:rsidR="004208B5" w:rsidRPr="000F528F" w:rsidRDefault="004208B5" w:rsidP="001916CF">
      <w:pPr>
        <w:pStyle w:val="Navadensplet"/>
        <w:numPr>
          <w:ilvl w:val="0"/>
          <w:numId w:val="62"/>
        </w:numPr>
        <w:shd w:val="clear" w:color="auto" w:fill="FFFFFF" w:themeFill="background1"/>
        <w:spacing w:line="276" w:lineRule="auto"/>
        <w:ind w:left="0" w:right="-166" w:hanging="284"/>
        <w:jc w:val="both"/>
        <w:rPr>
          <w:rFonts w:ascii="Arial" w:hAnsi="Arial" w:cs="Arial"/>
          <w:color w:val="000000" w:themeColor="text1"/>
        </w:rPr>
      </w:pPr>
      <w:r w:rsidRPr="000F528F">
        <w:rPr>
          <w:rFonts w:ascii="Arial" w:hAnsi="Arial" w:cs="Arial"/>
          <w:color w:val="000000" w:themeColor="text1"/>
        </w:rPr>
        <w:t xml:space="preserve">kvaliteto sodelovanja in organizacijo dela. </w:t>
      </w:r>
    </w:p>
    <w:p w14:paraId="6240D16D" w14:textId="7A97F930" w:rsidR="004208B5" w:rsidRPr="000F528F" w:rsidRDefault="004208B5" w:rsidP="000F528F">
      <w:pPr>
        <w:pStyle w:val="Navadensplet"/>
        <w:shd w:val="clear" w:color="auto" w:fill="FFFFFF" w:themeFill="background1"/>
        <w:spacing w:line="276" w:lineRule="auto"/>
        <w:ind w:right="-166" w:hanging="284"/>
        <w:jc w:val="both"/>
        <w:rPr>
          <w:rFonts w:ascii="Arial" w:hAnsi="Arial" w:cs="Arial"/>
          <w:color w:val="000000" w:themeColor="text1"/>
        </w:rPr>
      </w:pPr>
      <w:r w:rsidRPr="000F528F">
        <w:rPr>
          <w:rFonts w:ascii="Arial" w:hAnsi="Arial" w:cs="Arial"/>
          <w:color w:val="000000" w:themeColor="text1"/>
        </w:rPr>
        <w:t>Kriterije in merila za ugotavljanje delovne uspešnosti sprejema Svet zavoda.</w:t>
      </w:r>
    </w:p>
    <w:p w14:paraId="3AFC22AB" w14:textId="3FB33EFE" w:rsidR="004208B5" w:rsidRPr="000F528F" w:rsidRDefault="004208B5" w:rsidP="000F528F">
      <w:pPr>
        <w:pStyle w:val="Navadensplet"/>
        <w:shd w:val="clear" w:color="auto" w:fill="FFFFFF" w:themeFill="background1"/>
        <w:spacing w:line="276" w:lineRule="auto"/>
        <w:ind w:right="-166" w:hanging="284"/>
        <w:jc w:val="both"/>
        <w:rPr>
          <w:rFonts w:ascii="Arial" w:hAnsi="Arial" w:cs="Arial"/>
          <w:b/>
          <w:bCs/>
          <w:color w:val="000000" w:themeColor="text1"/>
          <w:u w:val="single"/>
        </w:rPr>
      </w:pPr>
      <w:r w:rsidRPr="000F528F">
        <w:rPr>
          <w:rFonts w:ascii="Arial" w:hAnsi="Arial" w:cs="Arial"/>
          <w:b/>
          <w:bCs/>
          <w:color w:val="000000" w:themeColor="text1"/>
          <w:u w:val="single"/>
        </w:rPr>
        <w:t xml:space="preserve">DODATKI K PLAČI: </w:t>
      </w:r>
    </w:p>
    <w:p w14:paraId="75CABAC8" w14:textId="2264E39F" w:rsidR="004208B5" w:rsidRPr="000F528F" w:rsidRDefault="004208B5" w:rsidP="000F528F">
      <w:pPr>
        <w:pStyle w:val="Navadensplet"/>
        <w:shd w:val="clear" w:color="auto" w:fill="FFFFFF" w:themeFill="background1"/>
        <w:spacing w:line="276" w:lineRule="auto"/>
        <w:ind w:right="-166" w:hanging="284"/>
        <w:jc w:val="both"/>
        <w:rPr>
          <w:rFonts w:ascii="Arial" w:hAnsi="Arial" w:cs="Arial"/>
          <w:color w:val="000000" w:themeColor="text1"/>
        </w:rPr>
      </w:pPr>
      <w:r w:rsidRPr="000F528F">
        <w:rPr>
          <w:rFonts w:ascii="Arial" w:hAnsi="Arial" w:cs="Arial"/>
          <w:color w:val="000000" w:themeColor="text1"/>
        </w:rPr>
        <w:t>Javn</w:t>
      </w:r>
      <w:r w:rsidR="00A83A1A" w:rsidRPr="000F528F">
        <w:rPr>
          <w:rFonts w:ascii="Arial" w:hAnsi="Arial" w:cs="Arial"/>
          <w:color w:val="000000" w:themeColor="text1"/>
        </w:rPr>
        <w:t>im</w:t>
      </w:r>
      <w:r w:rsidRPr="000F528F">
        <w:rPr>
          <w:rFonts w:ascii="Arial" w:hAnsi="Arial" w:cs="Arial"/>
          <w:color w:val="000000" w:themeColor="text1"/>
        </w:rPr>
        <w:t xml:space="preserve"> uslužbencem pripadajo: </w:t>
      </w:r>
    </w:p>
    <w:p w14:paraId="7D6C817D" w14:textId="6858F120" w:rsidR="004208B5" w:rsidRPr="000F528F" w:rsidRDefault="004208B5" w:rsidP="001916CF">
      <w:pPr>
        <w:pStyle w:val="Navadensplet"/>
        <w:numPr>
          <w:ilvl w:val="0"/>
          <w:numId w:val="63"/>
        </w:numPr>
        <w:shd w:val="clear" w:color="auto" w:fill="FFFFFF" w:themeFill="background1"/>
        <w:spacing w:line="276" w:lineRule="auto"/>
        <w:ind w:left="0" w:right="-166" w:hanging="284"/>
        <w:jc w:val="both"/>
        <w:rPr>
          <w:rFonts w:ascii="Arial" w:hAnsi="Arial" w:cs="Arial"/>
          <w:color w:val="000000" w:themeColor="text1"/>
        </w:rPr>
      </w:pPr>
      <w:r w:rsidRPr="000F528F">
        <w:rPr>
          <w:rFonts w:ascii="Arial" w:hAnsi="Arial" w:cs="Arial"/>
          <w:color w:val="000000" w:themeColor="text1"/>
        </w:rPr>
        <w:t xml:space="preserve">položajni dodatek, </w:t>
      </w:r>
    </w:p>
    <w:p w14:paraId="46B09BE9" w14:textId="372749FE" w:rsidR="004208B5" w:rsidRPr="000F528F" w:rsidRDefault="004208B5" w:rsidP="001916CF">
      <w:pPr>
        <w:pStyle w:val="Navadensplet"/>
        <w:numPr>
          <w:ilvl w:val="0"/>
          <w:numId w:val="63"/>
        </w:numPr>
        <w:shd w:val="clear" w:color="auto" w:fill="FFFFFF" w:themeFill="background1"/>
        <w:spacing w:line="276" w:lineRule="auto"/>
        <w:ind w:left="0" w:right="-166" w:hanging="284"/>
        <w:jc w:val="both"/>
        <w:rPr>
          <w:rFonts w:ascii="Arial" w:hAnsi="Arial" w:cs="Arial"/>
          <w:color w:val="000000" w:themeColor="text1"/>
        </w:rPr>
      </w:pPr>
      <w:r w:rsidRPr="000F528F">
        <w:rPr>
          <w:rFonts w:ascii="Arial" w:hAnsi="Arial" w:cs="Arial"/>
          <w:color w:val="000000" w:themeColor="text1"/>
        </w:rPr>
        <w:t xml:space="preserve">dodatek za delovno dobo, </w:t>
      </w:r>
    </w:p>
    <w:p w14:paraId="4E278A8F" w14:textId="77777777" w:rsidR="00A83A1A" w:rsidRPr="000F528F" w:rsidRDefault="004208B5" w:rsidP="001916CF">
      <w:pPr>
        <w:pStyle w:val="Navadensplet"/>
        <w:numPr>
          <w:ilvl w:val="0"/>
          <w:numId w:val="63"/>
        </w:numPr>
        <w:shd w:val="clear" w:color="auto" w:fill="FFFFFF" w:themeFill="background1"/>
        <w:spacing w:line="276" w:lineRule="auto"/>
        <w:ind w:left="0" w:right="-166" w:hanging="284"/>
        <w:jc w:val="both"/>
        <w:rPr>
          <w:rFonts w:ascii="Arial" w:hAnsi="Arial" w:cs="Arial"/>
          <w:color w:val="000000" w:themeColor="text1"/>
        </w:rPr>
      </w:pPr>
      <w:r w:rsidRPr="000F528F">
        <w:rPr>
          <w:rFonts w:ascii="Arial" w:hAnsi="Arial" w:cs="Arial"/>
          <w:color w:val="000000" w:themeColor="text1"/>
        </w:rPr>
        <w:t xml:space="preserve">dodatek za mentorstvo, </w:t>
      </w:r>
    </w:p>
    <w:p w14:paraId="15449235" w14:textId="77777777" w:rsidR="00A83A1A" w:rsidRPr="000F528F" w:rsidRDefault="004208B5" w:rsidP="001916CF">
      <w:pPr>
        <w:pStyle w:val="Navadensplet"/>
        <w:numPr>
          <w:ilvl w:val="0"/>
          <w:numId w:val="63"/>
        </w:numPr>
        <w:shd w:val="clear" w:color="auto" w:fill="FFFFFF" w:themeFill="background1"/>
        <w:spacing w:line="276" w:lineRule="auto"/>
        <w:ind w:left="0" w:right="-166" w:hanging="284"/>
        <w:jc w:val="both"/>
        <w:rPr>
          <w:rFonts w:ascii="Arial" w:hAnsi="Arial" w:cs="Arial"/>
          <w:color w:val="000000" w:themeColor="text1"/>
        </w:rPr>
      </w:pPr>
      <w:r w:rsidRPr="000F528F">
        <w:rPr>
          <w:rFonts w:ascii="Arial" w:hAnsi="Arial" w:cs="Arial"/>
          <w:color w:val="000000" w:themeColor="text1"/>
        </w:rPr>
        <w:t xml:space="preserve">dodatek za specializacijo, magisterij ali doktorat, če to ni pogoj za zasedbo delovnega mesta, </w:t>
      </w:r>
    </w:p>
    <w:p w14:paraId="438CBCCC" w14:textId="77777777" w:rsidR="00A83A1A" w:rsidRPr="000F528F" w:rsidRDefault="004208B5" w:rsidP="001916CF">
      <w:pPr>
        <w:pStyle w:val="Navadensplet"/>
        <w:numPr>
          <w:ilvl w:val="0"/>
          <w:numId w:val="63"/>
        </w:numPr>
        <w:shd w:val="clear" w:color="auto" w:fill="FFFFFF" w:themeFill="background1"/>
        <w:spacing w:line="276" w:lineRule="auto"/>
        <w:ind w:left="0" w:right="-166" w:hanging="284"/>
        <w:jc w:val="both"/>
        <w:rPr>
          <w:rFonts w:ascii="Arial" w:hAnsi="Arial" w:cs="Arial"/>
          <w:color w:val="000000" w:themeColor="text1"/>
        </w:rPr>
      </w:pPr>
      <w:r w:rsidRPr="000F528F">
        <w:rPr>
          <w:rFonts w:ascii="Arial" w:hAnsi="Arial" w:cs="Arial"/>
          <w:color w:val="000000" w:themeColor="text1"/>
        </w:rPr>
        <w:t xml:space="preserve">dodatek za dvojezičnost, </w:t>
      </w:r>
    </w:p>
    <w:p w14:paraId="696D5233" w14:textId="77777777" w:rsidR="00A83A1A" w:rsidRPr="000F528F" w:rsidRDefault="004208B5" w:rsidP="001916CF">
      <w:pPr>
        <w:pStyle w:val="Navadensplet"/>
        <w:numPr>
          <w:ilvl w:val="0"/>
          <w:numId w:val="63"/>
        </w:numPr>
        <w:shd w:val="clear" w:color="auto" w:fill="FFFFFF" w:themeFill="background1"/>
        <w:spacing w:line="276" w:lineRule="auto"/>
        <w:ind w:left="0" w:right="-166" w:hanging="284"/>
        <w:jc w:val="both"/>
        <w:rPr>
          <w:rFonts w:ascii="Arial" w:hAnsi="Arial" w:cs="Arial"/>
          <w:color w:val="000000" w:themeColor="text1"/>
        </w:rPr>
      </w:pPr>
      <w:r w:rsidRPr="000F528F">
        <w:rPr>
          <w:rFonts w:ascii="Arial" w:hAnsi="Arial" w:cs="Arial"/>
          <w:color w:val="000000" w:themeColor="text1"/>
        </w:rPr>
        <w:t xml:space="preserve">dodatki za manj ugodne delovne pogoje, ki niso upoštevani v vrednotenju delovnega mesta, naziva, </w:t>
      </w:r>
    </w:p>
    <w:p w14:paraId="6AE51D8D" w14:textId="77777777" w:rsidR="00A83A1A" w:rsidRPr="000F528F" w:rsidRDefault="004208B5" w:rsidP="001916CF">
      <w:pPr>
        <w:pStyle w:val="Navadensplet"/>
        <w:numPr>
          <w:ilvl w:val="0"/>
          <w:numId w:val="63"/>
        </w:numPr>
        <w:shd w:val="clear" w:color="auto" w:fill="FFFFFF" w:themeFill="background1"/>
        <w:spacing w:line="276" w:lineRule="auto"/>
        <w:ind w:left="0" w:right="-166" w:hanging="284"/>
        <w:jc w:val="both"/>
        <w:rPr>
          <w:rFonts w:ascii="Arial" w:hAnsi="Arial" w:cs="Arial"/>
          <w:color w:val="000000" w:themeColor="text1"/>
        </w:rPr>
      </w:pPr>
      <w:r w:rsidRPr="000F528F">
        <w:rPr>
          <w:rFonts w:ascii="Arial" w:hAnsi="Arial" w:cs="Arial"/>
          <w:color w:val="000000" w:themeColor="text1"/>
        </w:rPr>
        <w:t xml:space="preserve">dodatki za nevarnost in posebne obremenitve, ki niso upoštevane v vrednotenju delovnega mesta, naziva, </w:t>
      </w:r>
    </w:p>
    <w:p w14:paraId="7DD851C7" w14:textId="21343515" w:rsidR="004208B5" w:rsidRPr="000F528F" w:rsidRDefault="004208B5" w:rsidP="001916CF">
      <w:pPr>
        <w:pStyle w:val="Navadensplet"/>
        <w:numPr>
          <w:ilvl w:val="0"/>
          <w:numId w:val="63"/>
        </w:numPr>
        <w:shd w:val="clear" w:color="auto" w:fill="FFFFFF" w:themeFill="background1"/>
        <w:spacing w:line="276" w:lineRule="auto"/>
        <w:ind w:left="0" w:right="-166" w:hanging="284"/>
        <w:jc w:val="both"/>
        <w:rPr>
          <w:rFonts w:ascii="Arial" w:hAnsi="Arial" w:cs="Arial"/>
          <w:color w:val="000000" w:themeColor="text1"/>
        </w:rPr>
      </w:pPr>
      <w:r w:rsidRPr="000F528F">
        <w:rPr>
          <w:rFonts w:ascii="Arial" w:hAnsi="Arial" w:cs="Arial"/>
          <w:color w:val="000000" w:themeColor="text1"/>
        </w:rPr>
        <w:t xml:space="preserve">dodatki za delo v manj ugodnem delovnem času. </w:t>
      </w:r>
    </w:p>
    <w:p w14:paraId="0E52679E" w14:textId="353B5727" w:rsidR="00A83A1A" w:rsidRPr="000F528F" w:rsidRDefault="00A83A1A" w:rsidP="000F528F">
      <w:pPr>
        <w:pStyle w:val="Navadensplet"/>
        <w:shd w:val="clear" w:color="auto" w:fill="FFFFFF" w:themeFill="background1"/>
        <w:spacing w:line="276" w:lineRule="auto"/>
        <w:ind w:right="-166" w:hanging="284"/>
        <w:jc w:val="both"/>
        <w:rPr>
          <w:rFonts w:ascii="Arial" w:hAnsi="Arial" w:cs="Arial"/>
          <w:b/>
          <w:bCs/>
          <w:color w:val="000000" w:themeColor="text1"/>
          <w:u w:val="single"/>
        </w:rPr>
      </w:pPr>
      <w:r w:rsidRPr="000F528F">
        <w:rPr>
          <w:rFonts w:ascii="Arial" w:hAnsi="Arial" w:cs="Arial"/>
          <w:b/>
          <w:bCs/>
          <w:color w:val="000000" w:themeColor="text1"/>
          <w:u w:val="single"/>
        </w:rPr>
        <w:t>DELOVNA USPEŠNOST:</w:t>
      </w:r>
    </w:p>
    <w:p w14:paraId="737C726C" w14:textId="77777777" w:rsidR="007972BC" w:rsidRPr="000F528F" w:rsidRDefault="007972BC" w:rsidP="000F528F">
      <w:pPr>
        <w:pStyle w:val="mrppsi"/>
        <w:spacing w:before="0" w:beforeAutospacing="0" w:after="150" w:afterAutospacing="0" w:line="276" w:lineRule="auto"/>
        <w:ind w:right="-166" w:hanging="284"/>
        <w:jc w:val="both"/>
        <w:rPr>
          <w:rFonts w:ascii="Arial" w:hAnsi="Arial" w:cs="Arial"/>
          <w:color w:val="000000" w:themeColor="text1"/>
        </w:rPr>
      </w:pPr>
      <w:r w:rsidRPr="000F528F">
        <w:rPr>
          <w:rStyle w:val="mrppsc"/>
          <w:rFonts w:ascii="Arial" w:hAnsi="Arial" w:cs="Arial"/>
          <w:color w:val="000000" w:themeColor="text1"/>
        </w:rPr>
        <w:t>Javni uslužbenci so lahko upravičeni do:</w:t>
      </w:r>
    </w:p>
    <w:p w14:paraId="083E7E2B" w14:textId="413733BD" w:rsidR="007972BC" w:rsidRPr="000F528F" w:rsidRDefault="007972BC" w:rsidP="001916CF">
      <w:pPr>
        <w:pStyle w:val="Odstavekseznama"/>
        <w:numPr>
          <w:ilvl w:val="0"/>
          <w:numId w:val="92"/>
        </w:numPr>
        <w:spacing w:line="276" w:lineRule="auto"/>
        <w:ind w:left="0" w:right="-166" w:hanging="284"/>
        <w:jc w:val="both"/>
        <w:rPr>
          <w:rFonts w:ascii="Arial" w:hAnsi="Arial" w:cs="Arial"/>
          <w:color w:val="000000" w:themeColor="text1"/>
        </w:rPr>
      </w:pPr>
      <w:r w:rsidRPr="000F528F">
        <w:rPr>
          <w:rFonts w:ascii="Arial" w:hAnsi="Arial" w:cs="Arial"/>
          <w:color w:val="000000" w:themeColor="text1"/>
        </w:rPr>
        <w:t>redne delovne uspešnosti,</w:t>
      </w:r>
    </w:p>
    <w:p w14:paraId="607ADE82" w14:textId="7DC8B25F" w:rsidR="007972BC" w:rsidRPr="000F528F" w:rsidRDefault="007972BC" w:rsidP="001916CF">
      <w:pPr>
        <w:pStyle w:val="Odstavekseznama"/>
        <w:numPr>
          <w:ilvl w:val="0"/>
          <w:numId w:val="92"/>
        </w:numPr>
        <w:spacing w:line="276" w:lineRule="auto"/>
        <w:ind w:left="0" w:right="-166" w:hanging="284"/>
        <w:jc w:val="both"/>
        <w:rPr>
          <w:rFonts w:ascii="Arial" w:hAnsi="Arial" w:cs="Arial"/>
          <w:color w:val="000000" w:themeColor="text1"/>
        </w:rPr>
      </w:pPr>
      <w:r w:rsidRPr="000F528F">
        <w:rPr>
          <w:rFonts w:ascii="Arial" w:hAnsi="Arial" w:cs="Arial"/>
          <w:color w:val="000000" w:themeColor="text1"/>
        </w:rPr>
        <w:t>delovne uspešnosti iz naslova povečanega obsega dela in</w:t>
      </w:r>
    </w:p>
    <w:p w14:paraId="4B4DBA36" w14:textId="77777777" w:rsidR="00102293" w:rsidRPr="000F528F" w:rsidRDefault="007972BC" w:rsidP="001916CF">
      <w:pPr>
        <w:pStyle w:val="Odstavekseznama"/>
        <w:numPr>
          <w:ilvl w:val="0"/>
          <w:numId w:val="92"/>
        </w:numPr>
        <w:spacing w:line="276" w:lineRule="auto"/>
        <w:ind w:left="0" w:right="-166" w:hanging="284"/>
        <w:jc w:val="both"/>
        <w:rPr>
          <w:rFonts w:ascii="Arial" w:hAnsi="Arial" w:cs="Arial"/>
          <w:color w:val="000000" w:themeColor="text1"/>
        </w:rPr>
      </w:pPr>
      <w:r w:rsidRPr="000F528F">
        <w:rPr>
          <w:rFonts w:ascii="Arial" w:hAnsi="Arial" w:cs="Arial"/>
          <w:color w:val="000000" w:themeColor="text1"/>
        </w:rPr>
        <w:t>delovne uspešnosti iz naslova prodaje blaga in storitev na trgu.</w:t>
      </w:r>
    </w:p>
    <w:p w14:paraId="07821B83" w14:textId="77777777" w:rsidR="00102293" w:rsidRPr="000F528F" w:rsidRDefault="00102293" w:rsidP="000F528F">
      <w:pPr>
        <w:spacing w:line="276" w:lineRule="auto"/>
        <w:ind w:right="-166" w:hanging="284"/>
        <w:jc w:val="both"/>
        <w:rPr>
          <w:rStyle w:val="mrppsc"/>
          <w:rFonts w:ascii="Arial" w:hAnsi="Arial" w:cs="Arial"/>
          <w:color w:val="000000" w:themeColor="text1"/>
        </w:rPr>
      </w:pPr>
    </w:p>
    <w:p w14:paraId="6DBD4774" w14:textId="5817295A" w:rsidR="00102293" w:rsidRPr="000F528F" w:rsidRDefault="00102293" w:rsidP="000F528F">
      <w:pPr>
        <w:spacing w:line="276" w:lineRule="auto"/>
        <w:ind w:left="-284" w:right="-166"/>
        <w:jc w:val="both"/>
        <w:rPr>
          <w:rFonts w:ascii="Arial" w:hAnsi="Arial" w:cs="Arial"/>
          <w:color w:val="000000" w:themeColor="text1"/>
        </w:rPr>
      </w:pPr>
      <w:r w:rsidRPr="000F528F">
        <w:rPr>
          <w:rFonts w:ascii="Arial" w:hAnsi="Arial" w:cs="Arial"/>
          <w:color w:val="000000" w:themeColor="text1"/>
        </w:rPr>
        <w:t>Skupen obseg sredstev za plačilo redne delovne uspešnosti znaša najmanj 2 % in ne več kot 5 % letnih sredstev za osnovne plače. Skupen obseg sredstev za redno delovno uspešnost za plačilo ravnateljev, direktorjev in tajnikov se oblikuje in izkazuje ločeno.</w:t>
      </w:r>
    </w:p>
    <w:p w14:paraId="7141CAB1" w14:textId="0B9A3F5C" w:rsidR="00102293" w:rsidRPr="000F528F" w:rsidRDefault="00102293" w:rsidP="000F528F">
      <w:pPr>
        <w:spacing w:line="276" w:lineRule="auto"/>
        <w:ind w:left="-284" w:right="-166"/>
        <w:jc w:val="both"/>
        <w:rPr>
          <w:rFonts w:ascii="Arial" w:hAnsi="Arial" w:cs="Arial"/>
          <w:color w:val="000000" w:themeColor="text1"/>
        </w:rPr>
      </w:pPr>
      <w:r w:rsidRPr="000F528F">
        <w:rPr>
          <w:rFonts w:ascii="Arial" w:hAnsi="Arial" w:cs="Arial"/>
          <w:color w:val="000000" w:themeColor="text1"/>
        </w:rPr>
        <w:t>Skupen obseg sredstev za vsako leto se za javne uslužbence določi s kolektivno pogodbo za javni sektor.</w:t>
      </w:r>
    </w:p>
    <w:p w14:paraId="377D61D9" w14:textId="601F88DD" w:rsidR="00102293" w:rsidRPr="000F528F" w:rsidRDefault="00102293" w:rsidP="000F528F">
      <w:pPr>
        <w:spacing w:line="276" w:lineRule="auto"/>
        <w:ind w:left="-284" w:right="-166"/>
        <w:jc w:val="both"/>
        <w:rPr>
          <w:rFonts w:ascii="Arial" w:hAnsi="Arial" w:cs="Arial"/>
          <w:color w:val="000000" w:themeColor="text1"/>
        </w:rPr>
      </w:pPr>
    </w:p>
    <w:p w14:paraId="5954DD9A" w14:textId="77777777" w:rsidR="00102293" w:rsidRPr="000F528F" w:rsidRDefault="00102293" w:rsidP="000F528F">
      <w:pPr>
        <w:spacing w:line="276" w:lineRule="auto"/>
        <w:ind w:left="-284" w:right="-166"/>
        <w:jc w:val="both"/>
        <w:rPr>
          <w:rFonts w:ascii="Arial" w:hAnsi="Arial" w:cs="Arial"/>
          <w:color w:val="000000" w:themeColor="text1"/>
        </w:rPr>
      </w:pPr>
      <w:r w:rsidRPr="000F528F">
        <w:rPr>
          <w:rFonts w:ascii="Arial" w:hAnsi="Arial" w:cs="Arial"/>
          <w:color w:val="000000" w:themeColor="text1"/>
        </w:rPr>
        <w:t>Del plače za redno delovno uspešnost pripada javnemu uslužbencu, ki je v obdobju, za katerega se izplačuje, pri opravljanju svojih rednih delovnih nalog dosegel nadpovprečne delovne rezultate. Ta del plače lahko letno znaša največ dve osnovni mesečni plači javnega uslužbenca, pri čemer se kot osnova upošteva višina osnovne plače javnega uslužbenca v mesecu decembru preteklega leta. Del plače za delovno uspešnost se izplača najmanj dvakrat letno, razen če ni s kolektivno pogodbo ali z aktom, izdanim na podlagi zakona, urejeno drugače.</w:t>
      </w:r>
    </w:p>
    <w:p w14:paraId="7E77BD6A" w14:textId="77777777" w:rsidR="00102293" w:rsidRPr="000F528F" w:rsidRDefault="00102293" w:rsidP="000F528F">
      <w:pPr>
        <w:spacing w:line="276" w:lineRule="auto"/>
        <w:ind w:left="-284" w:right="-166"/>
        <w:jc w:val="both"/>
        <w:rPr>
          <w:rFonts w:ascii="Arial" w:hAnsi="Arial" w:cs="Arial"/>
          <w:color w:val="000000" w:themeColor="text1"/>
        </w:rPr>
      </w:pPr>
    </w:p>
    <w:p w14:paraId="3F4E0B03" w14:textId="27C65355" w:rsidR="00102293" w:rsidRPr="000F528F" w:rsidRDefault="00102293" w:rsidP="000F528F">
      <w:pPr>
        <w:spacing w:line="276" w:lineRule="auto"/>
        <w:ind w:left="-284" w:right="-166"/>
        <w:jc w:val="both"/>
        <w:rPr>
          <w:rFonts w:ascii="Arial" w:hAnsi="Arial" w:cs="Arial"/>
          <w:color w:val="000000" w:themeColor="text1"/>
        </w:rPr>
      </w:pPr>
      <w:r w:rsidRPr="000F528F">
        <w:rPr>
          <w:rFonts w:ascii="Arial" w:hAnsi="Arial" w:cs="Arial"/>
          <w:color w:val="000000" w:themeColor="text1"/>
        </w:rPr>
        <w:t>Del plače za redno delovno uspešnost se javnemu uslužbencu določi na podlagi meril in kriterijev, dogovorjenih s kolektivno pogodbo za javni sektor.</w:t>
      </w:r>
    </w:p>
    <w:p w14:paraId="7DBD911D" w14:textId="77777777" w:rsidR="00102293" w:rsidRPr="000F528F" w:rsidRDefault="00102293" w:rsidP="000F528F">
      <w:pPr>
        <w:spacing w:line="276" w:lineRule="auto"/>
        <w:ind w:left="-284" w:right="-166"/>
        <w:jc w:val="both"/>
        <w:rPr>
          <w:rFonts w:ascii="Arial" w:hAnsi="Arial" w:cs="Arial"/>
          <w:color w:val="000000" w:themeColor="text1"/>
        </w:rPr>
      </w:pPr>
    </w:p>
    <w:p w14:paraId="4F1E4D87" w14:textId="0F0BB3B0" w:rsidR="007755C1" w:rsidRPr="000F528F" w:rsidRDefault="00102293" w:rsidP="00341212">
      <w:pPr>
        <w:spacing w:line="276" w:lineRule="auto"/>
        <w:ind w:left="-284" w:right="-166"/>
        <w:jc w:val="both"/>
        <w:rPr>
          <w:rFonts w:ascii="Arial" w:hAnsi="Arial" w:cs="Arial"/>
          <w:color w:val="000000" w:themeColor="text1"/>
        </w:rPr>
      </w:pPr>
      <w:r w:rsidRPr="000F528F">
        <w:rPr>
          <w:rFonts w:ascii="Arial" w:hAnsi="Arial" w:cs="Arial"/>
          <w:color w:val="000000" w:themeColor="text1"/>
        </w:rPr>
        <w:t>Višino dela plače za redno delovno uspešnost ravnateljev, direktorjev in tajnikov določi organ, pristojen za njihovo imenovanje, na podlagi meril, ki jih določi pristojni minister.</w:t>
      </w:r>
    </w:p>
    <w:p w14:paraId="4847C865" w14:textId="39138E8C" w:rsidR="004208B5" w:rsidRPr="000F528F" w:rsidRDefault="004208B5" w:rsidP="000F528F">
      <w:pPr>
        <w:pStyle w:val="Navadensplet"/>
        <w:shd w:val="clear" w:color="auto" w:fill="FFFFFF" w:themeFill="background1"/>
        <w:spacing w:line="276" w:lineRule="auto"/>
        <w:ind w:right="-166" w:hanging="284"/>
        <w:jc w:val="both"/>
        <w:rPr>
          <w:rFonts w:ascii="Arial" w:hAnsi="Arial" w:cs="Arial"/>
          <w:b/>
          <w:bCs/>
          <w:color w:val="000000" w:themeColor="text1"/>
          <w:u w:val="single"/>
        </w:rPr>
      </w:pPr>
      <w:r w:rsidRPr="000F528F">
        <w:rPr>
          <w:rFonts w:ascii="Arial" w:hAnsi="Arial" w:cs="Arial"/>
          <w:b/>
          <w:bCs/>
          <w:color w:val="000000" w:themeColor="text1"/>
          <w:u w:val="single"/>
        </w:rPr>
        <w:t xml:space="preserve">NADOMESTILO PLAČE: </w:t>
      </w:r>
    </w:p>
    <w:p w14:paraId="04DFAF06" w14:textId="77777777" w:rsidR="004208B5" w:rsidRPr="000F528F" w:rsidRDefault="004208B5" w:rsidP="000F528F">
      <w:pPr>
        <w:pStyle w:val="Navadensplet"/>
        <w:shd w:val="clear" w:color="auto" w:fill="FFFFFF" w:themeFill="background1"/>
        <w:spacing w:line="276" w:lineRule="auto"/>
        <w:ind w:right="-166" w:hanging="284"/>
        <w:jc w:val="both"/>
        <w:rPr>
          <w:rFonts w:ascii="Arial" w:hAnsi="Arial" w:cs="Arial"/>
          <w:color w:val="000000" w:themeColor="text1"/>
        </w:rPr>
      </w:pPr>
      <w:r w:rsidRPr="000F528F">
        <w:rPr>
          <w:rFonts w:ascii="Arial" w:hAnsi="Arial" w:cs="Arial"/>
          <w:color w:val="000000" w:themeColor="text1"/>
        </w:rPr>
        <w:t xml:space="preserve">Delavcu pripada nadomestilo plače za čas odsotnosti z dela v naslednjih primerih: </w:t>
      </w:r>
    </w:p>
    <w:p w14:paraId="144A34FA" w14:textId="5B14FB64" w:rsidR="004208B5" w:rsidRPr="000F528F" w:rsidRDefault="004208B5" w:rsidP="001916CF">
      <w:pPr>
        <w:pStyle w:val="Navadensplet"/>
        <w:numPr>
          <w:ilvl w:val="0"/>
          <w:numId w:val="64"/>
        </w:numPr>
        <w:shd w:val="clear" w:color="auto" w:fill="FFFFFF" w:themeFill="background1"/>
        <w:spacing w:line="276" w:lineRule="auto"/>
        <w:ind w:left="0" w:right="-166" w:hanging="284"/>
        <w:jc w:val="both"/>
        <w:rPr>
          <w:rFonts w:ascii="Arial" w:hAnsi="Arial" w:cs="Arial"/>
          <w:color w:val="000000" w:themeColor="text1"/>
        </w:rPr>
      </w:pPr>
      <w:r w:rsidRPr="000F528F">
        <w:rPr>
          <w:rFonts w:ascii="Arial" w:hAnsi="Arial" w:cs="Arial"/>
          <w:color w:val="000000" w:themeColor="text1"/>
        </w:rPr>
        <w:t xml:space="preserve">zaradi bolezni in poškodbe, ki ni povezana z delom; </w:t>
      </w:r>
    </w:p>
    <w:p w14:paraId="7DDF0C58" w14:textId="4EFD08C3" w:rsidR="004208B5" w:rsidRPr="000F528F" w:rsidRDefault="004208B5" w:rsidP="001916CF">
      <w:pPr>
        <w:pStyle w:val="Navadensplet"/>
        <w:numPr>
          <w:ilvl w:val="0"/>
          <w:numId w:val="64"/>
        </w:numPr>
        <w:shd w:val="clear" w:color="auto" w:fill="FFFFFF" w:themeFill="background1"/>
        <w:spacing w:line="276" w:lineRule="auto"/>
        <w:ind w:left="0" w:right="-166" w:hanging="284"/>
        <w:jc w:val="both"/>
        <w:rPr>
          <w:rFonts w:ascii="Arial" w:hAnsi="Arial" w:cs="Arial"/>
          <w:color w:val="000000" w:themeColor="text1"/>
        </w:rPr>
      </w:pPr>
      <w:r w:rsidRPr="000F528F">
        <w:rPr>
          <w:rFonts w:ascii="Arial" w:hAnsi="Arial" w:cs="Arial"/>
          <w:color w:val="000000" w:themeColor="text1"/>
        </w:rPr>
        <w:t xml:space="preserve">poklicne bolezni in nesreče pri delu; </w:t>
      </w:r>
    </w:p>
    <w:p w14:paraId="70E98EA4" w14:textId="5C460E15" w:rsidR="004208B5" w:rsidRPr="000F528F" w:rsidRDefault="004208B5" w:rsidP="001916CF">
      <w:pPr>
        <w:pStyle w:val="Navadensplet"/>
        <w:numPr>
          <w:ilvl w:val="0"/>
          <w:numId w:val="64"/>
        </w:numPr>
        <w:shd w:val="clear" w:color="auto" w:fill="FFFFFF" w:themeFill="background1"/>
        <w:spacing w:line="276" w:lineRule="auto"/>
        <w:ind w:left="0" w:right="-166" w:hanging="284"/>
        <w:jc w:val="both"/>
        <w:rPr>
          <w:rFonts w:ascii="Arial" w:hAnsi="Arial" w:cs="Arial"/>
          <w:color w:val="000000" w:themeColor="text1"/>
        </w:rPr>
      </w:pPr>
      <w:r w:rsidRPr="000F528F">
        <w:rPr>
          <w:rFonts w:ascii="Arial" w:hAnsi="Arial" w:cs="Arial"/>
          <w:color w:val="000000" w:themeColor="text1"/>
        </w:rPr>
        <w:t xml:space="preserve">letnega dopusta in druge odsotnosti z dela; </w:t>
      </w:r>
    </w:p>
    <w:p w14:paraId="4B122163" w14:textId="06973564" w:rsidR="004208B5" w:rsidRPr="000F528F" w:rsidRDefault="004208B5" w:rsidP="001916CF">
      <w:pPr>
        <w:pStyle w:val="Navadensplet"/>
        <w:numPr>
          <w:ilvl w:val="0"/>
          <w:numId w:val="64"/>
        </w:numPr>
        <w:shd w:val="clear" w:color="auto" w:fill="FFFFFF" w:themeFill="background1"/>
        <w:spacing w:line="276" w:lineRule="auto"/>
        <w:ind w:left="0" w:right="-166" w:hanging="284"/>
        <w:jc w:val="both"/>
        <w:rPr>
          <w:rFonts w:ascii="Arial" w:hAnsi="Arial" w:cs="Arial"/>
          <w:color w:val="000000" w:themeColor="text1"/>
        </w:rPr>
      </w:pPr>
      <w:r w:rsidRPr="000F528F">
        <w:rPr>
          <w:rFonts w:ascii="Arial" w:hAnsi="Arial" w:cs="Arial"/>
          <w:color w:val="000000" w:themeColor="text1"/>
        </w:rPr>
        <w:t xml:space="preserve">za praznik in dela prost dan po posebnem republiškem zakonu; </w:t>
      </w:r>
    </w:p>
    <w:p w14:paraId="1197BDE4" w14:textId="71E7F72C" w:rsidR="004208B5" w:rsidRPr="000F528F" w:rsidRDefault="004208B5" w:rsidP="001916CF">
      <w:pPr>
        <w:pStyle w:val="Navadensplet"/>
        <w:numPr>
          <w:ilvl w:val="0"/>
          <w:numId w:val="64"/>
        </w:numPr>
        <w:shd w:val="clear" w:color="auto" w:fill="FFFFFF" w:themeFill="background1"/>
        <w:spacing w:line="276" w:lineRule="auto"/>
        <w:ind w:left="0" w:right="-166" w:hanging="284"/>
        <w:jc w:val="both"/>
        <w:rPr>
          <w:rFonts w:ascii="Arial" w:hAnsi="Arial" w:cs="Arial"/>
          <w:color w:val="000000" w:themeColor="text1"/>
        </w:rPr>
      </w:pPr>
      <w:r w:rsidRPr="000F528F">
        <w:rPr>
          <w:rFonts w:ascii="Arial" w:hAnsi="Arial" w:cs="Arial"/>
          <w:color w:val="000000" w:themeColor="text1"/>
        </w:rPr>
        <w:t xml:space="preserve">odsotnosti z dela zaradi strokovnega izpopolnjevanja oz. izobraževanja; </w:t>
      </w:r>
    </w:p>
    <w:p w14:paraId="055C8F06" w14:textId="6B023583" w:rsidR="004208B5" w:rsidRPr="000F528F" w:rsidRDefault="004208B5" w:rsidP="001916CF">
      <w:pPr>
        <w:pStyle w:val="Navadensplet"/>
        <w:numPr>
          <w:ilvl w:val="0"/>
          <w:numId w:val="64"/>
        </w:numPr>
        <w:shd w:val="clear" w:color="auto" w:fill="FFFFFF" w:themeFill="background1"/>
        <w:spacing w:line="276" w:lineRule="auto"/>
        <w:ind w:left="0" w:right="-166" w:hanging="284"/>
        <w:jc w:val="both"/>
        <w:rPr>
          <w:rFonts w:ascii="Arial" w:hAnsi="Arial" w:cs="Arial"/>
          <w:color w:val="000000" w:themeColor="text1"/>
        </w:rPr>
      </w:pPr>
      <w:r w:rsidRPr="000F528F">
        <w:rPr>
          <w:rFonts w:ascii="Arial" w:hAnsi="Arial" w:cs="Arial"/>
          <w:color w:val="000000" w:themeColor="text1"/>
        </w:rPr>
        <w:t xml:space="preserve">v drugih primerih, določenih z zakonom, kolektivno pogodbo ali splošnim aktom zavoda oz. delodajalca; </w:t>
      </w:r>
    </w:p>
    <w:p w14:paraId="4AE79FB0" w14:textId="4ECBDD66" w:rsidR="004208B5" w:rsidRPr="000F528F" w:rsidRDefault="004208B5" w:rsidP="001916CF">
      <w:pPr>
        <w:pStyle w:val="Navadensplet"/>
        <w:numPr>
          <w:ilvl w:val="0"/>
          <w:numId w:val="64"/>
        </w:numPr>
        <w:shd w:val="clear" w:color="auto" w:fill="FFFFFF" w:themeFill="background1"/>
        <w:spacing w:line="276" w:lineRule="auto"/>
        <w:ind w:left="0" w:right="-166" w:hanging="284"/>
        <w:jc w:val="both"/>
        <w:rPr>
          <w:rFonts w:ascii="Arial" w:hAnsi="Arial" w:cs="Arial"/>
          <w:color w:val="000000" w:themeColor="text1"/>
        </w:rPr>
      </w:pPr>
      <w:r w:rsidRPr="000F528F">
        <w:rPr>
          <w:rFonts w:ascii="Arial" w:hAnsi="Arial" w:cs="Arial"/>
          <w:color w:val="000000" w:themeColor="text1"/>
        </w:rPr>
        <w:t xml:space="preserve">v primeru odklonitve dela na delovnem mestu, če niso zagotovljeni varni delovni pogoji, pa to pomeni nevarnost za življenje in zdravje delavca ali otrok; </w:t>
      </w:r>
    </w:p>
    <w:p w14:paraId="39D5F8CB" w14:textId="77777777" w:rsidR="007755C1" w:rsidRPr="000F528F" w:rsidRDefault="004208B5" w:rsidP="001916CF">
      <w:pPr>
        <w:pStyle w:val="Navadensplet"/>
        <w:numPr>
          <w:ilvl w:val="0"/>
          <w:numId w:val="64"/>
        </w:numPr>
        <w:shd w:val="clear" w:color="auto" w:fill="FFFFFF" w:themeFill="background1"/>
        <w:spacing w:line="276" w:lineRule="auto"/>
        <w:ind w:left="0" w:right="-166" w:hanging="284"/>
        <w:jc w:val="both"/>
        <w:rPr>
          <w:rFonts w:ascii="Arial" w:hAnsi="Arial" w:cs="Arial"/>
          <w:color w:val="000000" w:themeColor="text1"/>
        </w:rPr>
      </w:pPr>
      <w:r w:rsidRPr="000F528F">
        <w:rPr>
          <w:rFonts w:ascii="Arial" w:hAnsi="Arial" w:cs="Arial"/>
          <w:color w:val="000000" w:themeColor="text1"/>
        </w:rPr>
        <w:t xml:space="preserve">v času stavke, če arbitražni svet ugotovi, da je bila stavka organizirana v skladu z zakonom in stavkovnimi pravili dejavnosti ter da je šlo za bistveno kršitev kolektivne pogodbe s strani delodajalca in so bile poprej izčrpane vse pogajalske možnosti. </w:t>
      </w:r>
    </w:p>
    <w:p w14:paraId="3BAF1502" w14:textId="60B651E5" w:rsidR="004208B5" w:rsidRPr="000F528F" w:rsidRDefault="004208B5" w:rsidP="000F528F">
      <w:pPr>
        <w:pStyle w:val="Navadensplet"/>
        <w:shd w:val="clear" w:color="auto" w:fill="FFFFFF" w:themeFill="background1"/>
        <w:spacing w:line="276" w:lineRule="auto"/>
        <w:ind w:left="-284" w:right="-166"/>
        <w:jc w:val="both"/>
        <w:rPr>
          <w:rFonts w:ascii="Arial" w:hAnsi="Arial" w:cs="Arial"/>
          <w:color w:val="000000" w:themeColor="text1"/>
        </w:rPr>
      </w:pPr>
      <w:r w:rsidRPr="000F528F">
        <w:rPr>
          <w:rFonts w:ascii="Arial" w:hAnsi="Arial" w:cs="Arial"/>
          <w:color w:val="000000" w:themeColor="text1"/>
        </w:rPr>
        <w:t>V vseh navedenih primerih (razen zaradi bolezni in poškodbe, ki ni povezana z delom) pripada delavcu nadomestilo v višini 100</w:t>
      </w:r>
      <w:r w:rsidR="007755C1" w:rsidRPr="000F528F">
        <w:rPr>
          <w:rFonts w:ascii="Arial" w:hAnsi="Arial" w:cs="Arial"/>
          <w:color w:val="000000" w:themeColor="text1"/>
        </w:rPr>
        <w:t xml:space="preserve"> </w:t>
      </w:r>
      <w:r w:rsidRPr="000F528F">
        <w:rPr>
          <w:rFonts w:ascii="Arial" w:hAnsi="Arial" w:cs="Arial"/>
          <w:color w:val="000000" w:themeColor="text1"/>
        </w:rPr>
        <w:t xml:space="preserve">% osnove. </w:t>
      </w:r>
    </w:p>
    <w:p w14:paraId="46C5CE62" w14:textId="0513DE94" w:rsidR="004208B5" w:rsidRPr="000F528F" w:rsidRDefault="004208B5" w:rsidP="000F528F">
      <w:pPr>
        <w:pStyle w:val="Navadensplet"/>
        <w:shd w:val="clear" w:color="auto" w:fill="FFFFFF" w:themeFill="background1"/>
        <w:spacing w:line="276" w:lineRule="auto"/>
        <w:ind w:left="-284" w:right="-166"/>
        <w:jc w:val="both"/>
        <w:rPr>
          <w:rFonts w:ascii="Arial" w:hAnsi="Arial" w:cs="Arial"/>
          <w:color w:val="000000" w:themeColor="text1"/>
        </w:rPr>
      </w:pPr>
      <w:r w:rsidRPr="000F528F">
        <w:rPr>
          <w:rFonts w:ascii="Arial" w:hAnsi="Arial" w:cs="Arial"/>
          <w:color w:val="000000" w:themeColor="text1"/>
        </w:rPr>
        <w:t>V primeru razen zaradi bolezni in poškodbe, ki ni povezana z delom pripada delavcu za čas, ko gre nadomestilo v breme zavoda oz. delodajalca nadomestilo v višini 80</w:t>
      </w:r>
      <w:r w:rsidR="004F7384">
        <w:rPr>
          <w:rFonts w:ascii="Arial" w:hAnsi="Arial" w:cs="Arial"/>
          <w:color w:val="000000" w:themeColor="text1"/>
        </w:rPr>
        <w:t xml:space="preserve"> </w:t>
      </w:r>
      <w:r w:rsidRPr="000F528F">
        <w:rPr>
          <w:rFonts w:ascii="Arial" w:hAnsi="Arial" w:cs="Arial"/>
          <w:color w:val="000000" w:themeColor="text1"/>
        </w:rPr>
        <w:t xml:space="preserve">% od osnove. </w:t>
      </w:r>
    </w:p>
    <w:p w14:paraId="2D8B6B95" w14:textId="77777777" w:rsidR="004208B5" w:rsidRPr="000F528F" w:rsidRDefault="004208B5" w:rsidP="000F528F">
      <w:pPr>
        <w:pStyle w:val="Navadensplet"/>
        <w:shd w:val="clear" w:color="auto" w:fill="FFFFFF" w:themeFill="background1"/>
        <w:spacing w:line="276" w:lineRule="auto"/>
        <w:ind w:left="-284" w:right="-166"/>
        <w:jc w:val="both"/>
        <w:rPr>
          <w:rFonts w:ascii="Arial" w:hAnsi="Arial" w:cs="Arial"/>
          <w:color w:val="000000" w:themeColor="text1"/>
        </w:rPr>
      </w:pPr>
      <w:r w:rsidRPr="000F528F">
        <w:rPr>
          <w:rFonts w:ascii="Arial" w:hAnsi="Arial" w:cs="Arial"/>
          <w:color w:val="000000" w:themeColor="text1"/>
        </w:rPr>
        <w:t xml:space="preserve">Osnova za izračun nadomestila je plača delavca, ki bi jo prejel za redni delovni čas v tekočem mesecu, če bi delal. </w:t>
      </w:r>
    </w:p>
    <w:p w14:paraId="58AAEEC5" w14:textId="77777777" w:rsidR="004208B5" w:rsidRPr="000F528F" w:rsidRDefault="004208B5" w:rsidP="000F528F">
      <w:pPr>
        <w:pStyle w:val="Navadensplet"/>
        <w:shd w:val="clear" w:color="auto" w:fill="FFFFFF" w:themeFill="background1"/>
        <w:spacing w:line="276" w:lineRule="auto"/>
        <w:ind w:right="-166" w:hanging="284"/>
        <w:jc w:val="both"/>
        <w:rPr>
          <w:rFonts w:ascii="Arial" w:hAnsi="Arial" w:cs="Arial"/>
          <w:b/>
          <w:bCs/>
          <w:color w:val="000000" w:themeColor="text1"/>
          <w:u w:val="single"/>
        </w:rPr>
      </w:pPr>
      <w:r w:rsidRPr="000F528F">
        <w:rPr>
          <w:rFonts w:ascii="Arial" w:hAnsi="Arial" w:cs="Arial"/>
          <w:b/>
          <w:bCs/>
          <w:color w:val="000000" w:themeColor="text1"/>
          <w:u w:val="single"/>
        </w:rPr>
        <w:t xml:space="preserve">ODSOTNOST Z DELA Z NADOMESTILOM PLAČE: </w:t>
      </w:r>
    </w:p>
    <w:p w14:paraId="3096EBE3" w14:textId="77777777" w:rsidR="004208B5" w:rsidRPr="000F528F" w:rsidRDefault="004208B5" w:rsidP="000F528F">
      <w:pPr>
        <w:pStyle w:val="Navadensplet"/>
        <w:shd w:val="clear" w:color="auto" w:fill="FFFFFF" w:themeFill="background1"/>
        <w:spacing w:line="276" w:lineRule="auto"/>
        <w:ind w:left="-284" w:right="-166"/>
        <w:jc w:val="both"/>
        <w:rPr>
          <w:rFonts w:ascii="Arial" w:hAnsi="Arial" w:cs="Arial"/>
          <w:color w:val="000000" w:themeColor="text1"/>
        </w:rPr>
      </w:pPr>
      <w:r w:rsidRPr="000F528F">
        <w:rPr>
          <w:rFonts w:ascii="Arial" w:hAnsi="Arial" w:cs="Arial"/>
          <w:color w:val="000000" w:themeColor="text1"/>
        </w:rPr>
        <w:t xml:space="preserve">Delavec je lahko odsoten z dela največ 7 delovnih dni s pravico do nadomestila plače v posameznem koledarskem letu, in sicer: </w:t>
      </w:r>
    </w:p>
    <w:p w14:paraId="28E421A8" w14:textId="63039500" w:rsidR="004208B5" w:rsidRPr="000F528F" w:rsidRDefault="004208B5" w:rsidP="001916CF">
      <w:pPr>
        <w:pStyle w:val="Navadensplet"/>
        <w:numPr>
          <w:ilvl w:val="0"/>
          <w:numId w:val="65"/>
        </w:numPr>
        <w:shd w:val="clear" w:color="auto" w:fill="FFFFFF" w:themeFill="background1"/>
        <w:spacing w:line="276" w:lineRule="auto"/>
        <w:ind w:left="0" w:right="-166" w:hanging="284"/>
        <w:jc w:val="both"/>
        <w:rPr>
          <w:rFonts w:ascii="Arial" w:hAnsi="Arial" w:cs="Arial"/>
          <w:color w:val="000000" w:themeColor="text1"/>
        </w:rPr>
      </w:pPr>
      <w:r w:rsidRPr="000F528F">
        <w:rPr>
          <w:rFonts w:ascii="Arial" w:hAnsi="Arial" w:cs="Arial"/>
          <w:color w:val="000000" w:themeColor="text1"/>
        </w:rPr>
        <w:t xml:space="preserve">7 dni zaradi nege ožjega družinskega člana (zakonec, otroci, posvojenci in pastorki) v primerih, ko nima pravice do nadomestila plače za odsotnost zaradi nege družinskega člana po predpisih o zdravstvenem zavarovanju, in sicer na podlagi zdravniškega potrdila, </w:t>
      </w:r>
    </w:p>
    <w:p w14:paraId="52EBFABA" w14:textId="1B781D02" w:rsidR="004208B5" w:rsidRPr="000F528F" w:rsidRDefault="004208B5" w:rsidP="001916CF">
      <w:pPr>
        <w:pStyle w:val="Navadensplet"/>
        <w:numPr>
          <w:ilvl w:val="0"/>
          <w:numId w:val="65"/>
        </w:numPr>
        <w:shd w:val="clear" w:color="auto" w:fill="FFFFFF" w:themeFill="background1"/>
        <w:spacing w:line="276" w:lineRule="auto"/>
        <w:ind w:left="0" w:right="-166" w:hanging="284"/>
        <w:jc w:val="both"/>
        <w:rPr>
          <w:rFonts w:ascii="Arial" w:hAnsi="Arial" w:cs="Arial"/>
          <w:color w:val="000000" w:themeColor="text1"/>
        </w:rPr>
      </w:pPr>
      <w:r w:rsidRPr="000F528F">
        <w:rPr>
          <w:rFonts w:ascii="Arial" w:hAnsi="Arial" w:cs="Arial"/>
          <w:color w:val="000000" w:themeColor="text1"/>
        </w:rPr>
        <w:t xml:space="preserve">5 dni zaradi aktivnega sodelovanja pri kulturnih, športnih in podobnih prireditvah na državni ali mednarodni ravni in v primeru elementarnih nesreč, </w:t>
      </w:r>
    </w:p>
    <w:p w14:paraId="41FEA376" w14:textId="69FDA0CD" w:rsidR="004208B5" w:rsidRPr="000F528F" w:rsidRDefault="004208B5" w:rsidP="001916CF">
      <w:pPr>
        <w:pStyle w:val="Navadensplet"/>
        <w:numPr>
          <w:ilvl w:val="0"/>
          <w:numId w:val="65"/>
        </w:numPr>
        <w:shd w:val="clear" w:color="auto" w:fill="FFFFFF" w:themeFill="background1"/>
        <w:spacing w:line="276" w:lineRule="auto"/>
        <w:ind w:left="0" w:right="-166" w:hanging="284"/>
        <w:jc w:val="both"/>
        <w:rPr>
          <w:rFonts w:ascii="Arial" w:hAnsi="Arial" w:cs="Arial"/>
          <w:color w:val="000000" w:themeColor="text1"/>
        </w:rPr>
      </w:pPr>
      <w:r w:rsidRPr="000F528F">
        <w:rPr>
          <w:rFonts w:ascii="Arial" w:hAnsi="Arial" w:cs="Arial"/>
          <w:color w:val="000000" w:themeColor="text1"/>
        </w:rPr>
        <w:t xml:space="preserve">3 dni zaradi sklenitve zakonske zveze, rojstva otroka, smrti ožjega družinskega člana in staršev, selitve v drugo stanovanje, </w:t>
      </w:r>
    </w:p>
    <w:p w14:paraId="60D1C34D" w14:textId="420ED8D3" w:rsidR="004208B5" w:rsidRPr="000F528F" w:rsidRDefault="004208B5" w:rsidP="001916CF">
      <w:pPr>
        <w:pStyle w:val="Navadensplet"/>
        <w:numPr>
          <w:ilvl w:val="0"/>
          <w:numId w:val="65"/>
        </w:numPr>
        <w:shd w:val="clear" w:color="auto" w:fill="FFFFFF" w:themeFill="background1"/>
        <w:spacing w:line="276" w:lineRule="auto"/>
        <w:ind w:left="0" w:right="-166" w:hanging="284"/>
        <w:jc w:val="both"/>
        <w:rPr>
          <w:rFonts w:ascii="Arial" w:hAnsi="Arial" w:cs="Arial"/>
          <w:color w:val="000000" w:themeColor="text1"/>
        </w:rPr>
      </w:pPr>
      <w:r w:rsidRPr="000F528F">
        <w:rPr>
          <w:rFonts w:ascii="Arial" w:hAnsi="Arial" w:cs="Arial"/>
          <w:color w:val="000000" w:themeColor="text1"/>
        </w:rPr>
        <w:t xml:space="preserve">2 dni za poroko otroka, </w:t>
      </w:r>
    </w:p>
    <w:p w14:paraId="2D7C6E7F" w14:textId="77777777" w:rsidR="00C57C55" w:rsidRPr="000F528F" w:rsidRDefault="004208B5" w:rsidP="001916CF">
      <w:pPr>
        <w:pStyle w:val="Navadensplet"/>
        <w:numPr>
          <w:ilvl w:val="0"/>
          <w:numId w:val="65"/>
        </w:numPr>
        <w:shd w:val="clear" w:color="auto" w:fill="FFFFFF" w:themeFill="background1"/>
        <w:spacing w:line="276" w:lineRule="auto"/>
        <w:ind w:left="0" w:right="-166" w:hanging="284"/>
        <w:jc w:val="both"/>
        <w:rPr>
          <w:rFonts w:ascii="Arial" w:hAnsi="Arial" w:cs="Arial"/>
          <w:color w:val="000000" w:themeColor="text1"/>
        </w:rPr>
      </w:pPr>
      <w:r w:rsidRPr="000F528F">
        <w:rPr>
          <w:rFonts w:ascii="Arial" w:hAnsi="Arial" w:cs="Arial"/>
          <w:color w:val="000000" w:themeColor="text1"/>
        </w:rPr>
        <w:t xml:space="preserve">1 dan zaradi smrti bližnjih sorodnikov (stari starši, brat, polbrat, sestra, polsestra, vnuk, vnukinja, tašča in tast), zaradi vpoklica k vojaškim vajam, ki trajajo nad 5 dni. </w:t>
      </w:r>
    </w:p>
    <w:p w14:paraId="09BA8BAC" w14:textId="77777777" w:rsidR="007972BC" w:rsidRPr="000F528F" w:rsidRDefault="004208B5" w:rsidP="000F528F">
      <w:pPr>
        <w:pStyle w:val="Navadensplet"/>
        <w:shd w:val="clear" w:color="auto" w:fill="FFFFFF" w:themeFill="background1"/>
        <w:spacing w:line="276" w:lineRule="auto"/>
        <w:ind w:right="-166" w:hanging="284"/>
        <w:jc w:val="both"/>
        <w:rPr>
          <w:rFonts w:ascii="Arial" w:hAnsi="Arial" w:cs="Arial"/>
          <w:b/>
          <w:bCs/>
          <w:color w:val="000000" w:themeColor="text1"/>
          <w:u w:val="single"/>
        </w:rPr>
      </w:pPr>
      <w:r w:rsidRPr="000F528F">
        <w:rPr>
          <w:rFonts w:ascii="Arial" w:hAnsi="Arial" w:cs="Arial"/>
          <w:b/>
          <w:bCs/>
          <w:color w:val="000000" w:themeColor="text1"/>
          <w:u w:val="single"/>
        </w:rPr>
        <w:t xml:space="preserve">ODSOTNOST Z DELA BREZ NADOMESTILA PLAČE: </w:t>
      </w:r>
    </w:p>
    <w:p w14:paraId="34896BDE" w14:textId="64B83448" w:rsidR="004208B5" w:rsidRPr="000F528F" w:rsidRDefault="004208B5" w:rsidP="000F528F">
      <w:pPr>
        <w:pStyle w:val="Navadensplet"/>
        <w:shd w:val="clear" w:color="auto" w:fill="FFFFFF" w:themeFill="background1"/>
        <w:spacing w:line="276" w:lineRule="auto"/>
        <w:ind w:left="-284" w:right="-166"/>
        <w:jc w:val="both"/>
        <w:rPr>
          <w:rFonts w:ascii="Arial" w:hAnsi="Arial" w:cs="Arial"/>
          <w:color w:val="000000" w:themeColor="text1"/>
          <w:u w:val="single"/>
        </w:rPr>
      </w:pPr>
      <w:r w:rsidRPr="000F528F">
        <w:rPr>
          <w:rFonts w:ascii="Arial" w:hAnsi="Arial" w:cs="Arial"/>
          <w:color w:val="000000" w:themeColor="text1"/>
        </w:rPr>
        <w:lastRenderedPageBreak/>
        <w:t xml:space="preserve">Delavec je lahko odsoten brez nadomestila plače do 30 delovnih dni v posameznem koledarskem letu pod pogojem, da odsotnost ne bo bistveno motila delovnega procesa. </w:t>
      </w:r>
    </w:p>
    <w:p w14:paraId="16FC062F" w14:textId="77777777" w:rsidR="004208B5" w:rsidRPr="000F528F" w:rsidRDefault="004208B5" w:rsidP="000F528F">
      <w:pPr>
        <w:pStyle w:val="Navadensplet"/>
        <w:shd w:val="clear" w:color="auto" w:fill="FFFFFF" w:themeFill="background1"/>
        <w:spacing w:line="276" w:lineRule="auto"/>
        <w:ind w:right="-166" w:hanging="284"/>
        <w:jc w:val="both"/>
        <w:rPr>
          <w:rFonts w:ascii="Arial" w:hAnsi="Arial" w:cs="Arial"/>
          <w:color w:val="000000" w:themeColor="text1"/>
        </w:rPr>
      </w:pPr>
      <w:r w:rsidRPr="000F528F">
        <w:rPr>
          <w:rFonts w:ascii="Arial" w:hAnsi="Arial" w:cs="Arial"/>
          <w:color w:val="000000" w:themeColor="text1"/>
        </w:rPr>
        <w:t xml:space="preserve">Delavcu se odobri odsotnost zaradi: </w:t>
      </w:r>
    </w:p>
    <w:p w14:paraId="5D85E714" w14:textId="1014397E" w:rsidR="004208B5" w:rsidRPr="000F528F" w:rsidRDefault="004208B5" w:rsidP="001916CF">
      <w:pPr>
        <w:pStyle w:val="Navadensplet"/>
        <w:numPr>
          <w:ilvl w:val="0"/>
          <w:numId w:val="66"/>
        </w:numPr>
        <w:shd w:val="clear" w:color="auto" w:fill="FFFFFF" w:themeFill="background1"/>
        <w:spacing w:line="276" w:lineRule="auto"/>
        <w:ind w:left="0" w:right="-166" w:hanging="284"/>
        <w:jc w:val="both"/>
        <w:rPr>
          <w:rFonts w:ascii="Arial" w:hAnsi="Arial" w:cs="Arial"/>
          <w:color w:val="000000" w:themeColor="text1"/>
        </w:rPr>
      </w:pPr>
      <w:r w:rsidRPr="000F528F">
        <w:rPr>
          <w:rFonts w:ascii="Arial" w:hAnsi="Arial" w:cs="Arial"/>
          <w:color w:val="000000" w:themeColor="text1"/>
        </w:rPr>
        <w:t xml:space="preserve">zasebnega potovanja, </w:t>
      </w:r>
    </w:p>
    <w:p w14:paraId="61B0754F" w14:textId="77777777" w:rsidR="007972BC" w:rsidRPr="000F528F" w:rsidRDefault="004208B5" w:rsidP="001916CF">
      <w:pPr>
        <w:pStyle w:val="Navadensplet"/>
        <w:numPr>
          <w:ilvl w:val="0"/>
          <w:numId w:val="66"/>
        </w:numPr>
        <w:shd w:val="clear" w:color="auto" w:fill="FFFFFF" w:themeFill="background1"/>
        <w:spacing w:line="276" w:lineRule="auto"/>
        <w:ind w:left="0" w:right="-166" w:hanging="284"/>
        <w:jc w:val="both"/>
        <w:rPr>
          <w:rFonts w:ascii="Arial" w:hAnsi="Arial" w:cs="Arial"/>
          <w:color w:val="000000" w:themeColor="text1"/>
        </w:rPr>
      </w:pPr>
      <w:r w:rsidRPr="000F528F">
        <w:rPr>
          <w:rFonts w:ascii="Arial" w:hAnsi="Arial" w:cs="Arial"/>
          <w:color w:val="000000" w:themeColor="text1"/>
        </w:rPr>
        <w:t xml:space="preserve">nege družinskega člana, ki ni medicinsko indicirana, </w:t>
      </w:r>
    </w:p>
    <w:p w14:paraId="7D094280" w14:textId="77777777" w:rsidR="007972BC" w:rsidRPr="000F528F" w:rsidRDefault="004208B5" w:rsidP="001916CF">
      <w:pPr>
        <w:pStyle w:val="Navadensplet"/>
        <w:numPr>
          <w:ilvl w:val="0"/>
          <w:numId w:val="66"/>
        </w:numPr>
        <w:shd w:val="clear" w:color="auto" w:fill="FFFFFF" w:themeFill="background1"/>
        <w:spacing w:line="276" w:lineRule="auto"/>
        <w:ind w:left="0" w:right="-166" w:hanging="284"/>
        <w:jc w:val="both"/>
        <w:rPr>
          <w:rFonts w:ascii="Arial" w:hAnsi="Arial" w:cs="Arial"/>
          <w:color w:val="000000" w:themeColor="text1"/>
        </w:rPr>
      </w:pPr>
      <w:r w:rsidRPr="000F528F">
        <w:rPr>
          <w:rFonts w:ascii="Arial" w:hAnsi="Arial" w:cs="Arial"/>
          <w:color w:val="000000" w:themeColor="text1"/>
        </w:rPr>
        <w:t xml:space="preserve">zdravljenja na lastne stroške, </w:t>
      </w:r>
    </w:p>
    <w:p w14:paraId="709E7152" w14:textId="77777777" w:rsidR="007972BC" w:rsidRPr="000F528F" w:rsidRDefault="004208B5" w:rsidP="001916CF">
      <w:pPr>
        <w:pStyle w:val="Navadensplet"/>
        <w:numPr>
          <w:ilvl w:val="0"/>
          <w:numId w:val="66"/>
        </w:numPr>
        <w:shd w:val="clear" w:color="auto" w:fill="FFFFFF" w:themeFill="background1"/>
        <w:spacing w:line="276" w:lineRule="auto"/>
        <w:ind w:left="0" w:right="-166" w:hanging="284"/>
        <w:jc w:val="both"/>
        <w:rPr>
          <w:rFonts w:ascii="Arial" w:hAnsi="Arial" w:cs="Arial"/>
          <w:color w:val="000000" w:themeColor="text1"/>
        </w:rPr>
      </w:pPr>
      <w:r w:rsidRPr="000F528F">
        <w:rPr>
          <w:rFonts w:ascii="Arial" w:hAnsi="Arial" w:cs="Arial"/>
          <w:color w:val="000000" w:themeColor="text1"/>
        </w:rPr>
        <w:t xml:space="preserve">strokovnega izpopolnjevanja, kadar delavec nima pravice do odsotnosti z nadomestilom osebnega dohodka, </w:t>
      </w:r>
    </w:p>
    <w:p w14:paraId="4683B26E" w14:textId="77777777" w:rsidR="007972BC" w:rsidRPr="000F528F" w:rsidRDefault="004208B5" w:rsidP="001916CF">
      <w:pPr>
        <w:pStyle w:val="Navadensplet"/>
        <w:numPr>
          <w:ilvl w:val="0"/>
          <w:numId w:val="66"/>
        </w:numPr>
        <w:shd w:val="clear" w:color="auto" w:fill="FFFFFF" w:themeFill="background1"/>
        <w:spacing w:line="276" w:lineRule="auto"/>
        <w:ind w:left="0" w:right="-166" w:hanging="284"/>
        <w:jc w:val="both"/>
        <w:rPr>
          <w:rFonts w:ascii="Arial" w:hAnsi="Arial" w:cs="Arial"/>
          <w:color w:val="000000" w:themeColor="text1"/>
        </w:rPr>
      </w:pPr>
      <w:r w:rsidRPr="000F528F">
        <w:rPr>
          <w:rFonts w:ascii="Arial" w:hAnsi="Arial" w:cs="Arial"/>
          <w:color w:val="000000" w:themeColor="text1"/>
        </w:rPr>
        <w:t xml:space="preserve">sodelovanja na kulturnih in športnih prireditvah, </w:t>
      </w:r>
    </w:p>
    <w:p w14:paraId="2FD2BA60" w14:textId="77777777" w:rsidR="007972BC" w:rsidRPr="000F528F" w:rsidRDefault="004208B5" w:rsidP="001916CF">
      <w:pPr>
        <w:pStyle w:val="Navadensplet"/>
        <w:numPr>
          <w:ilvl w:val="0"/>
          <w:numId w:val="66"/>
        </w:numPr>
        <w:shd w:val="clear" w:color="auto" w:fill="FFFFFF" w:themeFill="background1"/>
        <w:spacing w:line="276" w:lineRule="auto"/>
        <w:ind w:left="0" w:right="-166" w:hanging="284"/>
        <w:jc w:val="both"/>
        <w:rPr>
          <w:rFonts w:ascii="Arial" w:hAnsi="Arial" w:cs="Arial"/>
          <w:color w:val="000000" w:themeColor="text1"/>
        </w:rPr>
      </w:pPr>
      <w:r w:rsidRPr="000F528F">
        <w:rPr>
          <w:rFonts w:ascii="Arial" w:hAnsi="Arial" w:cs="Arial"/>
          <w:color w:val="000000" w:themeColor="text1"/>
        </w:rPr>
        <w:t xml:space="preserve">sodelovanja na kongresih, konferencah političnih strank in drugih organizacij, </w:t>
      </w:r>
    </w:p>
    <w:p w14:paraId="2650216F" w14:textId="4D50CCEF" w:rsidR="004208B5" w:rsidRPr="000F528F" w:rsidRDefault="004208B5" w:rsidP="001916CF">
      <w:pPr>
        <w:pStyle w:val="Navadensplet"/>
        <w:numPr>
          <w:ilvl w:val="0"/>
          <w:numId w:val="66"/>
        </w:numPr>
        <w:shd w:val="clear" w:color="auto" w:fill="FFFFFF" w:themeFill="background1"/>
        <w:spacing w:line="276" w:lineRule="auto"/>
        <w:ind w:left="0" w:right="-166" w:hanging="284"/>
        <w:jc w:val="both"/>
        <w:rPr>
          <w:rFonts w:ascii="Arial" w:hAnsi="Arial" w:cs="Arial"/>
          <w:color w:val="000000" w:themeColor="text1"/>
        </w:rPr>
      </w:pPr>
      <w:r w:rsidRPr="000F528F">
        <w:rPr>
          <w:rFonts w:ascii="Arial" w:hAnsi="Arial" w:cs="Arial"/>
          <w:color w:val="000000" w:themeColor="text1"/>
        </w:rPr>
        <w:t xml:space="preserve">drug neodložljiv osebni opravek. </w:t>
      </w:r>
    </w:p>
    <w:p w14:paraId="6B1F5917" w14:textId="77777777" w:rsidR="004208B5" w:rsidRPr="000F528F" w:rsidRDefault="004208B5" w:rsidP="000F528F">
      <w:pPr>
        <w:pStyle w:val="Navadensplet"/>
        <w:shd w:val="clear" w:color="auto" w:fill="FFFFFF" w:themeFill="background1"/>
        <w:spacing w:line="276" w:lineRule="auto"/>
        <w:ind w:left="-284" w:right="-166"/>
        <w:jc w:val="both"/>
        <w:rPr>
          <w:rFonts w:ascii="Arial" w:hAnsi="Arial" w:cs="Arial"/>
          <w:color w:val="000000" w:themeColor="text1"/>
        </w:rPr>
      </w:pPr>
      <w:r w:rsidRPr="000F528F">
        <w:rPr>
          <w:rFonts w:ascii="Arial" w:hAnsi="Arial" w:cs="Arial"/>
          <w:color w:val="000000" w:themeColor="text1"/>
        </w:rPr>
        <w:t xml:space="preserve">V primeru odsotnosti delavca z dela brez pravice do nadomestila osebnega dohodka, delavcu pravice in obveznosti iz delovnega razmerja mirujejo. </w:t>
      </w:r>
    </w:p>
    <w:p w14:paraId="21C48B35" w14:textId="69870451" w:rsidR="00825D96" w:rsidRPr="000F528F" w:rsidRDefault="004208B5" w:rsidP="000F528F">
      <w:pPr>
        <w:pStyle w:val="Navadensplet"/>
        <w:shd w:val="clear" w:color="auto" w:fill="FFFFFF" w:themeFill="background1"/>
        <w:spacing w:line="276" w:lineRule="auto"/>
        <w:ind w:left="-284" w:right="-166"/>
        <w:jc w:val="both"/>
        <w:rPr>
          <w:rFonts w:ascii="Arial" w:hAnsi="Arial" w:cs="Arial"/>
          <w:color w:val="000000" w:themeColor="text1"/>
        </w:rPr>
      </w:pPr>
      <w:r w:rsidRPr="000F528F">
        <w:rPr>
          <w:rFonts w:ascii="Arial" w:hAnsi="Arial" w:cs="Arial"/>
          <w:color w:val="000000" w:themeColor="text1"/>
        </w:rPr>
        <w:t xml:space="preserve">Delavcu, ki je na izobraževanju v lastnem interesu zavod lahko sofinancira šolnino oz. mu omogoča izobraževanje v skladu s svojimi možnostmi. </w:t>
      </w:r>
    </w:p>
    <w:p w14:paraId="089BA7CD" w14:textId="77777777" w:rsidR="004208B5" w:rsidRPr="000F528F" w:rsidRDefault="004208B5" w:rsidP="000F528F">
      <w:pPr>
        <w:pStyle w:val="Navadensplet"/>
        <w:shd w:val="clear" w:color="auto" w:fill="FFFFFF" w:themeFill="background1"/>
        <w:spacing w:line="276" w:lineRule="auto"/>
        <w:ind w:right="-166" w:hanging="284"/>
        <w:jc w:val="both"/>
        <w:rPr>
          <w:rFonts w:ascii="Arial" w:hAnsi="Arial" w:cs="Arial"/>
          <w:b/>
          <w:bCs/>
          <w:color w:val="000000" w:themeColor="text1"/>
          <w:u w:val="single"/>
        </w:rPr>
      </w:pPr>
      <w:r w:rsidRPr="000F528F">
        <w:rPr>
          <w:rFonts w:ascii="Arial" w:hAnsi="Arial" w:cs="Arial"/>
          <w:b/>
          <w:bCs/>
          <w:color w:val="000000" w:themeColor="text1"/>
          <w:u w:val="single"/>
        </w:rPr>
        <w:t xml:space="preserve">DRUGI OSEBNI PREJEMKI: </w:t>
      </w:r>
    </w:p>
    <w:p w14:paraId="56811260" w14:textId="6DD97584" w:rsidR="004208B5" w:rsidRPr="000F528F" w:rsidRDefault="004208B5" w:rsidP="000F528F">
      <w:pPr>
        <w:pStyle w:val="Navadensplet"/>
        <w:shd w:val="clear" w:color="auto" w:fill="FFFFFF" w:themeFill="background1"/>
        <w:spacing w:line="276" w:lineRule="auto"/>
        <w:ind w:right="-166" w:hanging="284"/>
        <w:jc w:val="both"/>
        <w:rPr>
          <w:rFonts w:ascii="Arial" w:hAnsi="Arial" w:cs="Arial"/>
          <w:color w:val="000000" w:themeColor="text1"/>
          <w:u w:val="single"/>
        </w:rPr>
      </w:pPr>
      <w:r w:rsidRPr="000F528F">
        <w:rPr>
          <w:rFonts w:ascii="Arial" w:hAnsi="Arial" w:cs="Arial"/>
          <w:color w:val="000000" w:themeColor="text1"/>
          <w:u w:val="single"/>
        </w:rPr>
        <w:t xml:space="preserve">Regres za letni dopust: </w:t>
      </w:r>
    </w:p>
    <w:p w14:paraId="26A6BD57" w14:textId="62FD7557" w:rsidR="004208B5" w:rsidRPr="000F528F" w:rsidRDefault="004208B5" w:rsidP="007103F4">
      <w:pPr>
        <w:pStyle w:val="Navadensplet"/>
        <w:shd w:val="clear" w:color="auto" w:fill="FFFFFF" w:themeFill="background1"/>
        <w:spacing w:line="276" w:lineRule="auto"/>
        <w:ind w:left="-284" w:right="-166"/>
        <w:jc w:val="both"/>
        <w:rPr>
          <w:rFonts w:ascii="Arial" w:hAnsi="Arial" w:cs="Arial"/>
          <w:color w:val="000000" w:themeColor="text1"/>
        </w:rPr>
      </w:pPr>
      <w:r w:rsidRPr="000F528F">
        <w:rPr>
          <w:rFonts w:ascii="Arial" w:hAnsi="Arial" w:cs="Arial"/>
          <w:color w:val="000000" w:themeColor="text1"/>
        </w:rPr>
        <w:t xml:space="preserve">Delavcem se izplača regres do konca junija tekočega leta v višini kot je določena s kolektivno pogodbo za negospodarske dejavnosti. Vsakemu delavcu, ki ima pravico do letnega dopusta, pripada regres za letni dopust tudi, če letnega dopusta ne izkoristi. </w:t>
      </w:r>
    </w:p>
    <w:p w14:paraId="65BA69FA" w14:textId="77777777" w:rsidR="004208B5" w:rsidRPr="000F528F" w:rsidRDefault="004208B5" w:rsidP="000F528F">
      <w:pPr>
        <w:pStyle w:val="Navadensplet"/>
        <w:shd w:val="clear" w:color="auto" w:fill="FFFFFF" w:themeFill="background1"/>
        <w:spacing w:line="276" w:lineRule="auto"/>
        <w:ind w:left="-284" w:right="-166"/>
        <w:jc w:val="both"/>
        <w:rPr>
          <w:rFonts w:ascii="Arial" w:hAnsi="Arial" w:cs="Arial"/>
          <w:color w:val="000000" w:themeColor="text1"/>
        </w:rPr>
      </w:pPr>
      <w:r w:rsidRPr="000F528F">
        <w:rPr>
          <w:rFonts w:ascii="Arial" w:hAnsi="Arial" w:cs="Arial"/>
          <w:color w:val="000000" w:themeColor="text1"/>
        </w:rPr>
        <w:t xml:space="preserve">Regres za letni dopust izplača organizacija oz. delodajalec, pri kateri je delavec pridobil pravico do dopusta, razen če ni z novo organizacijo oz. delodajalcem drugače dogovorjeno. </w:t>
      </w:r>
    </w:p>
    <w:p w14:paraId="3B807E94" w14:textId="6AB51F8E" w:rsidR="004208B5" w:rsidRPr="000F528F" w:rsidRDefault="004208B5" w:rsidP="000F528F">
      <w:pPr>
        <w:pStyle w:val="Navadensplet"/>
        <w:shd w:val="clear" w:color="auto" w:fill="FFFFFF" w:themeFill="background1"/>
        <w:spacing w:line="276" w:lineRule="auto"/>
        <w:ind w:right="-166" w:hanging="284"/>
        <w:jc w:val="both"/>
        <w:rPr>
          <w:rFonts w:ascii="Arial" w:hAnsi="Arial" w:cs="Arial"/>
          <w:color w:val="000000" w:themeColor="text1"/>
          <w:u w:val="single"/>
        </w:rPr>
      </w:pPr>
      <w:r w:rsidRPr="000F528F">
        <w:rPr>
          <w:rFonts w:ascii="Arial" w:hAnsi="Arial" w:cs="Arial"/>
          <w:color w:val="000000" w:themeColor="text1"/>
          <w:u w:val="single"/>
        </w:rPr>
        <w:t>Jubilejne</w:t>
      </w:r>
      <w:r w:rsidR="007972BC" w:rsidRPr="000F528F">
        <w:rPr>
          <w:rFonts w:ascii="Arial" w:hAnsi="Arial" w:cs="Arial"/>
          <w:color w:val="000000" w:themeColor="text1"/>
          <w:u w:val="single"/>
        </w:rPr>
        <w:t xml:space="preserve"> </w:t>
      </w:r>
      <w:r w:rsidRPr="000F528F">
        <w:rPr>
          <w:rFonts w:ascii="Arial" w:hAnsi="Arial" w:cs="Arial"/>
          <w:color w:val="000000" w:themeColor="text1"/>
          <w:u w:val="single"/>
        </w:rPr>
        <w:t xml:space="preserve">nagrade: </w:t>
      </w:r>
    </w:p>
    <w:p w14:paraId="4B84B6AD" w14:textId="77777777" w:rsidR="004208B5" w:rsidRPr="000F528F" w:rsidRDefault="004208B5" w:rsidP="000F528F">
      <w:pPr>
        <w:pStyle w:val="Navadensplet"/>
        <w:shd w:val="clear" w:color="auto" w:fill="FFFFFF" w:themeFill="background1"/>
        <w:spacing w:line="276" w:lineRule="auto"/>
        <w:ind w:right="-166" w:hanging="284"/>
        <w:jc w:val="both"/>
        <w:rPr>
          <w:rFonts w:ascii="Arial" w:hAnsi="Arial" w:cs="Arial"/>
          <w:color w:val="000000" w:themeColor="text1"/>
        </w:rPr>
      </w:pPr>
      <w:r w:rsidRPr="000F528F">
        <w:rPr>
          <w:rFonts w:ascii="Arial" w:hAnsi="Arial" w:cs="Arial"/>
          <w:color w:val="000000" w:themeColor="text1"/>
        </w:rPr>
        <w:t xml:space="preserve">Delavcu pripada jubilejna nagrada v višini: </w:t>
      </w:r>
    </w:p>
    <w:p w14:paraId="3D60EC8E" w14:textId="41886FE4" w:rsidR="004208B5" w:rsidRPr="000F528F" w:rsidRDefault="004208B5" w:rsidP="001916CF">
      <w:pPr>
        <w:pStyle w:val="Navadensplet"/>
        <w:numPr>
          <w:ilvl w:val="0"/>
          <w:numId w:val="67"/>
        </w:numPr>
        <w:shd w:val="clear" w:color="auto" w:fill="FFFFFF" w:themeFill="background1"/>
        <w:spacing w:line="276" w:lineRule="auto"/>
        <w:ind w:left="0" w:right="-166" w:hanging="284"/>
        <w:jc w:val="both"/>
        <w:rPr>
          <w:rFonts w:ascii="Arial" w:hAnsi="Arial" w:cs="Arial"/>
          <w:color w:val="000000" w:themeColor="text1"/>
        </w:rPr>
      </w:pPr>
      <w:r w:rsidRPr="000F528F">
        <w:rPr>
          <w:rFonts w:ascii="Arial" w:hAnsi="Arial" w:cs="Arial"/>
          <w:color w:val="000000" w:themeColor="text1"/>
        </w:rPr>
        <w:t>za 10 let delovne dobe 50</w:t>
      </w:r>
      <w:r w:rsidR="007972BC" w:rsidRPr="000F528F">
        <w:rPr>
          <w:rFonts w:ascii="Arial" w:hAnsi="Arial" w:cs="Arial"/>
          <w:color w:val="000000" w:themeColor="text1"/>
        </w:rPr>
        <w:t xml:space="preserve"> </w:t>
      </w:r>
      <w:r w:rsidRPr="000F528F">
        <w:rPr>
          <w:rFonts w:ascii="Arial" w:hAnsi="Arial" w:cs="Arial"/>
          <w:color w:val="000000" w:themeColor="text1"/>
        </w:rPr>
        <w:t xml:space="preserve">% </w:t>
      </w:r>
    </w:p>
    <w:p w14:paraId="4A5FD808" w14:textId="2A39477C" w:rsidR="004208B5" w:rsidRPr="000F528F" w:rsidRDefault="004208B5" w:rsidP="001916CF">
      <w:pPr>
        <w:pStyle w:val="Navadensplet"/>
        <w:numPr>
          <w:ilvl w:val="0"/>
          <w:numId w:val="67"/>
        </w:numPr>
        <w:shd w:val="clear" w:color="auto" w:fill="FFFFFF" w:themeFill="background1"/>
        <w:spacing w:line="276" w:lineRule="auto"/>
        <w:ind w:left="0" w:right="-166" w:hanging="284"/>
        <w:jc w:val="both"/>
        <w:rPr>
          <w:rFonts w:ascii="Arial" w:hAnsi="Arial" w:cs="Arial"/>
          <w:color w:val="000000" w:themeColor="text1"/>
        </w:rPr>
      </w:pPr>
      <w:r w:rsidRPr="000F528F">
        <w:rPr>
          <w:rFonts w:ascii="Arial" w:hAnsi="Arial" w:cs="Arial"/>
          <w:color w:val="000000" w:themeColor="text1"/>
        </w:rPr>
        <w:t>za 20 let delovne dobe 75</w:t>
      </w:r>
      <w:r w:rsidR="007972BC" w:rsidRPr="000F528F">
        <w:rPr>
          <w:rFonts w:ascii="Arial" w:hAnsi="Arial" w:cs="Arial"/>
          <w:color w:val="000000" w:themeColor="text1"/>
        </w:rPr>
        <w:t xml:space="preserve"> </w:t>
      </w:r>
      <w:r w:rsidRPr="000F528F">
        <w:rPr>
          <w:rFonts w:ascii="Arial" w:hAnsi="Arial" w:cs="Arial"/>
          <w:color w:val="000000" w:themeColor="text1"/>
        </w:rPr>
        <w:t xml:space="preserve">% </w:t>
      </w:r>
    </w:p>
    <w:p w14:paraId="59EF7994" w14:textId="727828B9" w:rsidR="004208B5" w:rsidRPr="000F528F" w:rsidRDefault="004208B5" w:rsidP="001916CF">
      <w:pPr>
        <w:pStyle w:val="Navadensplet"/>
        <w:numPr>
          <w:ilvl w:val="0"/>
          <w:numId w:val="67"/>
        </w:numPr>
        <w:shd w:val="clear" w:color="auto" w:fill="FFFFFF" w:themeFill="background1"/>
        <w:spacing w:line="276" w:lineRule="auto"/>
        <w:ind w:left="0" w:right="-166" w:hanging="284"/>
        <w:jc w:val="both"/>
        <w:rPr>
          <w:rFonts w:ascii="Arial" w:hAnsi="Arial" w:cs="Arial"/>
          <w:color w:val="000000" w:themeColor="text1"/>
        </w:rPr>
      </w:pPr>
      <w:r w:rsidRPr="000F528F">
        <w:rPr>
          <w:rFonts w:ascii="Arial" w:hAnsi="Arial" w:cs="Arial"/>
          <w:color w:val="000000" w:themeColor="text1"/>
        </w:rPr>
        <w:t>za 30 let delovne dobe 100</w:t>
      </w:r>
      <w:r w:rsidR="007972BC" w:rsidRPr="000F528F">
        <w:rPr>
          <w:rFonts w:ascii="Arial" w:hAnsi="Arial" w:cs="Arial"/>
          <w:color w:val="000000" w:themeColor="text1"/>
        </w:rPr>
        <w:t xml:space="preserve"> </w:t>
      </w:r>
      <w:r w:rsidRPr="000F528F">
        <w:rPr>
          <w:rFonts w:ascii="Arial" w:hAnsi="Arial" w:cs="Arial"/>
          <w:color w:val="000000" w:themeColor="text1"/>
        </w:rPr>
        <w:t xml:space="preserve">% </w:t>
      </w:r>
    </w:p>
    <w:p w14:paraId="478A8D8B" w14:textId="18AFD59F" w:rsidR="007972BC" w:rsidRPr="000F528F" w:rsidRDefault="004208B5" w:rsidP="000F528F">
      <w:pPr>
        <w:pStyle w:val="Navadensplet"/>
        <w:shd w:val="clear" w:color="auto" w:fill="FFFFFF" w:themeFill="background1"/>
        <w:spacing w:line="276" w:lineRule="auto"/>
        <w:ind w:left="-284" w:right="-166"/>
        <w:jc w:val="both"/>
        <w:rPr>
          <w:rFonts w:ascii="Arial" w:hAnsi="Arial" w:cs="Arial"/>
          <w:color w:val="000000" w:themeColor="text1"/>
        </w:rPr>
      </w:pPr>
      <w:r w:rsidRPr="000F528F">
        <w:rPr>
          <w:rFonts w:ascii="Arial" w:hAnsi="Arial" w:cs="Arial"/>
          <w:color w:val="000000" w:themeColor="text1"/>
        </w:rPr>
        <w:t>povprečne mesečne plače v gospodarstvu Republike Slovenije dosežene za pretekle 3 mesece pred izplačilom.</w:t>
      </w:r>
    </w:p>
    <w:p w14:paraId="5E6A2821" w14:textId="6C991369" w:rsidR="004208B5" w:rsidRPr="000F528F" w:rsidRDefault="004208B5" w:rsidP="000F528F">
      <w:pPr>
        <w:pStyle w:val="Navadensplet"/>
        <w:shd w:val="clear" w:color="auto" w:fill="FFFFFF" w:themeFill="background1"/>
        <w:spacing w:line="276" w:lineRule="auto"/>
        <w:ind w:right="-166" w:hanging="284"/>
        <w:jc w:val="both"/>
        <w:rPr>
          <w:rFonts w:ascii="Arial" w:hAnsi="Arial" w:cs="Arial"/>
          <w:color w:val="000000" w:themeColor="text1"/>
          <w:u w:val="single"/>
        </w:rPr>
      </w:pPr>
      <w:r w:rsidRPr="000F528F">
        <w:rPr>
          <w:rFonts w:ascii="Arial" w:hAnsi="Arial" w:cs="Arial"/>
          <w:color w:val="000000" w:themeColor="text1"/>
          <w:u w:val="single"/>
        </w:rPr>
        <w:t xml:space="preserve">Odpravnina ob upokojitvi: </w:t>
      </w:r>
    </w:p>
    <w:p w14:paraId="29925D1F" w14:textId="77777777" w:rsidR="004208B5" w:rsidRPr="000F528F" w:rsidRDefault="004208B5" w:rsidP="000F528F">
      <w:pPr>
        <w:pStyle w:val="Navadensplet"/>
        <w:shd w:val="clear" w:color="auto" w:fill="FFFFFF" w:themeFill="background1"/>
        <w:spacing w:line="276" w:lineRule="auto"/>
        <w:ind w:left="-284" w:right="-166"/>
        <w:jc w:val="both"/>
        <w:rPr>
          <w:rFonts w:ascii="Arial" w:hAnsi="Arial" w:cs="Arial"/>
          <w:color w:val="000000" w:themeColor="text1"/>
        </w:rPr>
      </w:pPr>
      <w:r w:rsidRPr="000F528F">
        <w:rPr>
          <w:rFonts w:ascii="Arial" w:hAnsi="Arial" w:cs="Arial"/>
          <w:color w:val="000000" w:themeColor="text1"/>
        </w:rPr>
        <w:t xml:space="preserve">Delavcu ob upokojitvi pripada odpravnina v višini 3 povprečnih mesečnih plač na zaposlenega v Republiki Sloveniji oz. 3 njegovih zadnjih plač, če je to zanj ugodneje. </w:t>
      </w:r>
    </w:p>
    <w:p w14:paraId="6F0B2DA6" w14:textId="77777777" w:rsidR="004208B5" w:rsidRPr="000F528F" w:rsidRDefault="004208B5" w:rsidP="000F528F">
      <w:pPr>
        <w:pStyle w:val="Navadensplet"/>
        <w:shd w:val="clear" w:color="auto" w:fill="FFFFFF" w:themeFill="background1"/>
        <w:spacing w:line="276" w:lineRule="auto"/>
        <w:ind w:left="-284" w:right="-166"/>
        <w:jc w:val="both"/>
        <w:rPr>
          <w:rFonts w:ascii="Arial" w:hAnsi="Arial" w:cs="Arial"/>
          <w:color w:val="000000" w:themeColor="text1"/>
        </w:rPr>
      </w:pPr>
      <w:r w:rsidRPr="000F528F">
        <w:rPr>
          <w:rFonts w:ascii="Arial" w:hAnsi="Arial" w:cs="Arial"/>
          <w:color w:val="000000" w:themeColor="text1"/>
        </w:rPr>
        <w:t xml:space="preserve">Če je zavod oz. delodajalec delavcu dokupil delovno dobo, je delavec upravičen do razlike odpravnine, v primeru, da so bila sredstva za dokup manjša od odpravnine. </w:t>
      </w:r>
    </w:p>
    <w:p w14:paraId="1AE32CC6" w14:textId="1A1BC956" w:rsidR="004208B5" w:rsidRPr="000F528F" w:rsidRDefault="004208B5" w:rsidP="000F528F">
      <w:pPr>
        <w:pStyle w:val="Navadensplet"/>
        <w:shd w:val="clear" w:color="auto" w:fill="FFFFFF" w:themeFill="background1"/>
        <w:spacing w:line="276" w:lineRule="auto"/>
        <w:ind w:right="-166" w:hanging="284"/>
        <w:jc w:val="both"/>
        <w:rPr>
          <w:rFonts w:ascii="Arial" w:hAnsi="Arial" w:cs="Arial"/>
          <w:color w:val="000000" w:themeColor="text1"/>
          <w:u w:val="single"/>
        </w:rPr>
      </w:pPr>
      <w:r w:rsidRPr="000F528F">
        <w:rPr>
          <w:rFonts w:ascii="Arial" w:hAnsi="Arial" w:cs="Arial"/>
          <w:color w:val="000000" w:themeColor="text1"/>
          <w:u w:val="single"/>
        </w:rPr>
        <w:lastRenderedPageBreak/>
        <w:t xml:space="preserve">Solidarnostne pomoči: </w:t>
      </w:r>
    </w:p>
    <w:p w14:paraId="183957F6" w14:textId="77777777" w:rsidR="004208B5" w:rsidRPr="000F528F" w:rsidRDefault="004208B5" w:rsidP="000F528F">
      <w:pPr>
        <w:pStyle w:val="Navadensplet"/>
        <w:shd w:val="clear" w:color="auto" w:fill="FFFFFF" w:themeFill="background1"/>
        <w:spacing w:line="276" w:lineRule="auto"/>
        <w:ind w:left="-284" w:right="-166"/>
        <w:jc w:val="both"/>
        <w:rPr>
          <w:rFonts w:ascii="Arial" w:hAnsi="Arial" w:cs="Arial"/>
          <w:color w:val="000000" w:themeColor="text1"/>
        </w:rPr>
      </w:pPr>
      <w:r w:rsidRPr="000F528F">
        <w:rPr>
          <w:rFonts w:ascii="Arial" w:hAnsi="Arial" w:cs="Arial"/>
          <w:color w:val="000000" w:themeColor="text1"/>
        </w:rPr>
        <w:t xml:space="preserve">Delavcu oz. njegovi družini pripada solidarnostna pomoč v višini neto osnove določene na podlagi zakona o začasni določitvi osnove za določanje plač in drugih prejemkov iz delovnega razmerja, in sicer v naslednjih primerih: </w:t>
      </w:r>
    </w:p>
    <w:p w14:paraId="6AF03C66" w14:textId="5325DBCE" w:rsidR="004208B5" w:rsidRPr="000F528F" w:rsidRDefault="004208B5" w:rsidP="001916CF">
      <w:pPr>
        <w:pStyle w:val="Navadensplet"/>
        <w:numPr>
          <w:ilvl w:val="0"/>
          <w:numId w:val="68"/>
        </w:numPr>
        <w:shd w:val="clear" w:color="auto" w:fill="FFFFFF" w:themeFill="background1"/>
        <w:spacing w:line="276" w:lineRule="auto"/>
        <w:ind w:left="0" w:right="-166" w:hanging="284"/>
        <w:jc w:val="both"/>
        <w:rPr>
          <w:rFonts w:ascii="Arial" w:hAnsi="Arial" w:cs="Arial"/>
          <w:color w:val="000000" w:themeColor="text1"/>
        </w:rPr>
      </w:pPr>
      <w:r w:rsidRPr="000F528F">
        <w:rPr>
          <w:rFonts w:ascii="Arial" w:hAnsi="Arial" w:cs="Arial"/>
          <w:color w:val="000000" w:themeColor="text1"/>
        </w:rPr>
        <w:t xml:space="preserve">smrt delavca ali ožjega družinskega člana; </w:t>
      </w:r>
    </w:p>
    <w:p w14:paraId="1D4A1290" w14:textId="6E6E4B32" w:rsidR="004208B5" w:rsidRPr="000F528F" w:rsidRDefault="004208B5" w:rsidP="001916CF">
      <w:pPr>
        <w:pStyle w:val="Navadensplet"/>
        <w:numPr>
          <w:ilvl w:val="0"/>
          <w:numId w:val="68"/>
        </w:numPr>
        <w:shd w:val="clear" w:color="auto" w:fill="FFFFFF" w:themeFill="background1"/>
        <w:spacing w:line="276" w:lineRule="auto"/>
        <w:ind w:left="0" w:right="-166" w:hanging="284"/>
        <w:jc w:val="both"/>
        <w:rPr>
          <w:rFonts w:ascii="Arial" w:hAnsi="Arial" w:cs="Arial"/>
          <w:color w:val="000000" w:themeColor="text1"/>
        </w:rPr>
      </w:pPr>
      <w:r w:rsidRPr="000F528F">
        <w:rPr>
          <w:rFonts w:ascii="Arial" w:hAnsi="Arial" w:cs="Arial"/>
          <w:color w:val="000000" w:themeColor="text1"/>
        </w:rPr>
        <w:t xml:space="preserve">težja invalidnost; </w:t>
      </w:r>
    </w:p>
    <w:p w14:paraId="3DB6DB61" w14:textId="1847BA72" w:rsidR="004208B5" w:rsidRPr="000F528F" w:rsidRDefault="004208B5" w:rsidP="001916CF">
      <w:pPr>
        <w:pStyle w:val="Navadensplet"/>
        <w:numPr>
          <w:ilvl w:val="0"/>
          <w:numId w:val="68"/>
        </w:numPr>
        <w:shd w:val="clear" w:color="auto" w:fill="FFFFFF" w:themeFill="background1"/>
        <w:spacing w:line="276" w:lineRule="auto"/>
        <w:ind w:left="0" w:right="-166" w:hanging="284"/>
        <w:jc w:val="both"/>
        <w:rPr>
          <w:rFonts w:ascii="Arial" w:hAnsi="Arial" w:cs="Arial"/>
          <w:color w:val="000000" w:themeColor="text1"/>
        </w:rPr>
      </w:pPr>
      <w:r w:rsidRPr="000F528F">
        <w:rPr>
          <w:rFonts w:ascii="Arial" w:hAnsi="Arial" w:cs="Arial"/>
          <w:color w:val="000000" w:themeColor="text1"/>
        </w:rPr>
        <w:t xml:space="preserve">daljša bolezen; </w:t>
      </w:r>
    </w:p>
    <w:p w14:paraId="7906FB09" w14:textId="74EAB96E" w:rsidR="000A5A00" w:rsidRPr="000F528F" w:rsidRDefault="004208B5" w:rsidP="001916CF">
      <w:pPr>
        <w:pStyle w:val="Navadensplet"/>
        <w:numPr>
          <w:ilvl w:val="0"/>
          <w:numId w:val="68"/>
        </w:numPr>
        <w:shd w:val="clear" w:color="auto" w:fill="FFFFFF" w:themeFill="background1"/>
        <w:spacing w:line="276" w:lineRule="auto"/>
        <w:ind w:left="0" w:right="-166" w:hanging="284"/>
        <w:jc w:val="both"/>
        <w:rPr>
          <w:rFonts w:ascii="Arial" w:hAnsi="Arial" w:cs="Arial"/>
          <w:color w:val="000000" w:themeColor="text1"/>
        </w:rPr>
      </w:pPr>
      <w:r w:rsidRPr="000F528F">
        <w:rPr>
          <w:rFonts w:ascii="Arial" w:hAnsi="Arial" w:cs="Arial"/>
          <w:color w:val="000000" w:themeColor="text1"/>
        </w:rPr>
        <w:t xml:space="preserve">elementarne nesreče ali požari. </w:t>
      </w:r>
    </w:p>
    <w:p w14:paraId="70744AE3" w14:textId="77777777" w:rsidR="007972BC" w:rsidRPr="000F528F" w:rsidRDefault="004208B5" w:rsidP="000F528F">
      <w:pPr>
        <w:pStyle w:val="Navadensplet"/>
        <w:shd w:val="clear" w:color="auto" w:fill="FFFFFF" w:themeFill="background1"/>
        <w:spacing w:line="276" w:lineRule="auto"/>
        <w:ind w:right="-166" w:hanging="284"/>
        <w:jc w:val="both"/>
        <w:rPr>
          <w:rFonts w:ascii="Arial" w:hAnsi="Arial" w:cs="Arial"/>
          <w:b/>
          <w:bCs/>
          <w:color w:val="000000" w:themeColor="text1"/>
          <w:u w:val="single"/>
        </w:rPr>
      </w:pPr>
      <w:r w:rsidRPr="000F528F">
        <w:rPr>
          <w:rFonts w:ascii="Arial" w:hAnsi="Arial" w:cs="Arial"/>
          <w:b/>
          <w:bCs/>
          <w:color w:val="000000" w:themeColor="text1"/>
          <w:u w:val="single"/>
        </w:rPr>
        <w:t>POVRAČILO STROŠKOV V ZVEZI Z DELOM:</w:t>
      </w:r>
    </w:p>
    <w:p w14:paraId="664B3E7F" w14:textId="5A07988D" w:rsidR="004208B5" w:rsidRPr="000F528F" w:rsidRDefault="004208B5" w:rsidP="000F528F">
      <w:pPr>
        <w:pStyle w:val="Navadensplet"/>
        <w:shd w:val="clear" w:color="auto" w:fill="FFFFFF" w:themeFill="background1"/>
        <w:spacing w:line="276" w:lineRule="auto"/>
        <w:ind w:right="-166" w:hanging="284"/>
        <w:jc w:val="both"/>
        <w:rPr>
          <w:rFonts w:ascii="Arial" w:hAnsi="Arial" w:cs="Arial"/>
          <w:color w:val="000000" w:themeColor="text1"/>
          <w:u w:val="single"/>
        </w:rPr>
      </w:pPr>
      <w:r w:rsidRPr="000F528F">
        <w:rPr>
          <w:rFonts w:ascii="Arial" w:hAnsi="Arial" w:cs="Arial"/>
          <w:color w:val="000000" w:themeColor="text1"/>
          <w:u w:val="single"/>
        </w:rPr>
        <w:t xml:space="preserve">Prehrana med delom: </w:t>
      </w:r>
    </w:p>
    <w:p w14:paraId="6FA989D7" w14:textId="77777777" w:rsidR="004208B5" w:rsidRPr="000F528F" w:rsidRDefault="004208B5" w:rsidP="000F528F">
      <w:pPr>
        <w:pStyle w:val="Navadensplet"/>
        <w:shd w:val="clear" w:color="auto" w:fill="FFFFFF" w:themeFill="background1"/>
        <w:spacing w:line="276" w:lineRule="auto"/>
        <w:ind w:left="-284" w:right="-166"/>
        <w:jc w:val="both"/>
        <w:rPr>
          <w:rFonts w:ascii="Arial" w:hAnsi="Arial" w:cs="Arial"/>
          <w:color w:val="000000" w:themeColor="text1"/>
        </w:rPr>
      </w:pPr>
      <w:r w:rsidRPr="000F528F">
        <w:rPr>
          <w:rFonts w:ascii="Arial" w:hAnsi="Arial" w:cs="Arial"/>
          <w:color w:val="000000" w:themeColor="text1"/>
        </w:rPr>
        <w:t xml:space="preserve">Delavcem se zagotovi prehrana med delom ali povračilo stroškov za prehrano med delom. </w:t>
      </w:r>
    </w:p>
    <w:p w14:paraId="5619F909" w14:textId="1341B776" w:rsidR="004208B5" w:rsidRPr="000F528F" w:rsidRDefault="004208B5" w:rsidP="000F528F">
      <w:pPr>
        <w:pStyle w:val="Navadensplet"/>
        <w:shd w:val="clear" w:color="auto" w:fill="FFFFFF" w:themeFill="background1"/>
        <w:spacing w:line="276" w:lineRule="auto"/>
        <w:ind w:left="-284" w:right="-166"/>
        <w:jc w:val="both"/>
        <w:rPr>
          <w:rFonts w:ascii="Arial" w:hAnsi="Arial" w:cs="Arial"/>
          <w:color w:val="000000" w:themeColor="text1"/>
        </w:rPr>
      </w:pPr>
      <w:r w:rsidRPr="000F528F">
        <w:rPr>
          <w:rFonts w:ascii="Arial" w:hAnsi="Arial" w:cs="Arial"/>
          <w:color w:val="000000" w:themeColor="text1"/>
        </w:rPr>
        <w:t>Regres za prehrano med delom mesečno znaša 10</w:t>
      </w:r>
      <w:r w:rsidR="00DD74EC">
        <w:rPr>
          <w:rFonts w:ascii="Arial" w:hAnsi="Arial" w:cs="Arial"/>
          <w:color w:val="000000" w:themeColor="text1"/>
        </w:rPr>
        <w:t xml:space="preserve"> </w:t>
      </w:r>
      <w:r w:rsidRPr="000F528F">
        <w:rPr>
          <w:rFonts w:ascii="Arial" w:hAnsi="Arial" w:cs="Arial"/>
          <w:color w:val="000000" w:themeColor="text1"/>
        </w:rPr>
        <w:t xml:space="preserve">% povprečne plače na zaposlenega v gospodarstvu RS za pretekle tri mesece. </w:t>
      </w:r>
    </w:p>
    <w:p w14:paraId="3D73B8E5" w14:textId="77777777" w:rsidR="004208B5" w:rsidRPr="000F528F" w:rsidRDefault="004208B5" w:rsidP="000F528F">
      <w:pPr>
        <w:pStyle w:val="Navadensplet"/>
        <w:shd w:val="clear" w:color="auto" w:fill="FFFFFF" w:themeFill="background1"/>
        <w:spacing w:line="276" w:lineRule="auto"/>
        <w:ind w:left="-284" w:right="-166"/>
        <w:jc w:val="both"/>
        <w:rPr>
          <w:rFonts w:ascii="Arial" w:hAnsi="Arial" w:cs="Arial"/>
          <w:color w:val="000000" w:themeColor="text1"/>
        </w:rPr>
      </w:pPr>
      <w:r w:rsidRPr="000F528F">
        <w:rPr>
          <w:rFonts w:ascii="Arial" w:hAnsi="Arial" w:cs="Arial"/>
          <w:color w:val="000000" w:themeColor="text1"/>
        </w:rPr>
        <w:t xml:space="preserve">Če je ekonomska cena zagotovljene prehrane nižja od zneska pripadajočega regresa za prehrano, so delavci upravičeni do plačila razlike. </w:t>
      </w:r>
    </w:p>
    <w:p w14:paraId="1B88EEE1" w14:textId="77777777" w:rsidR="004208B5" w:rsidRPr="000F528F" w:rsidRDefault="004208B5" w:rsidP="000F528F">
      <w:pPr>
        <w:pStyle w:val="Navadensplet"/>
        <w:shd w:val="clear" w:color="auto" w:fill="FFFFFF" w:themeFill="background1"/>
        <w:spacing w:line="276" w:lineRule="auto"/>
        <w:ind w:left="-284" w:right="-166"/>
        <w:jc w:val="both"/>
        <w:rPr>
          <w:rFonts w:ascii="Arial" w:hAnsi="Arial" w:cs="Arial"/>
          <w:color w:val="000000" w:themeColor="text1"/>
        </w:rPr>
      </w:pPr>
      <w:r w:rsidRPr="000F528F">
        <w:rPr>
          <w:rFonts w:ascii="Arial" w:hAnsi="Arial" w:cs="Arial"/>
          <w:color w:val="000000" w:themeColor="text1"/>
        </w:rPr>
        <w:t xml:space="preserve">Višina regresa je enaka za vse delavce. </w:t>
      </w:r>
    </w:p>
    <w:p w14:paraId="6F40DE5D" w14:textId="77777777" w:rsidR="004208B5" w:rsidRPr="000F528F" w:rsidRDefault="004208B5" w:rsidP="000F528F">
      <w:pPr>
        <w:pStyle w:val="Navadensplet"/>
        <w:shd w:val="clear" w:color="auto" w:fill="FFFFFF" w:themeFill="background1"/>
        <w:spacing w:line="276" w:lineRule="auto"/>
        <w:ind w:left="-284" w:right="-166"/>
        <w:jc w:val="both"/>
        <w:rPr>
          <w:rFonts w:ascii="Arial" w:hAnsi="Arial" w:cs="Arial"/>
          <w:color w:val="000000" w:themeColor="text1"/>
        </w:rPr>
      </w:pPr>
      <w:r w:rsidRPr="000F528F">
        <w:rPr>
          <w:rFonts w:ascii="Arial" w:hAnsi="Arial" w:cs="Arial"/>
          <w:color w:val="000000" w:themeColor="text1"/>
        </w:rPr>
        <w:t xml:space="preserve">Delavec ni upravičen do regresa za prehrano v času bolniške odsotnosti, dopusta, ko je na službenem potovanju in mu je zagotovljena dnevnica ali nadomestilo za druge opravičene odsotnosti. </w:t>
      </w:r>
    </w:p>
    <w:p w14:paraId="269F9192" w14:textId="3F525B65" w:rsidR="004208B5" w:rsidRPr="000F528F" w:rsidRDefault="004208B5" w:rsidP="000F528F">
      <w:pPr>
        <w:pStyle w:val="Navadensplet"/>
        <w:shd w:val="clear" w:color="auto" w:fill="FFFFFF" w:themeFill="background1"/>
        <w:spacing w:line="276" w:lineRule="auto"/>
        <w:ind w:right="-166" w:hanging="284"/>
        <w:jc w:val="both"/>
        <w:rPr>
          <w:rFonts w:ascii="Arial" w:hAnsi="Arial" w:cs="Arial"/>
          <w:color w:val="000000" w:themeColor="text1"/>
          <w:u w:val="single"/>
        </w:rPr>
      </w:pPr>
      <w:r w:rsidRPr="000F528F">
        <w:rPr>
          <w:rFonts w:ascii="Arial" w:hAnsi="Arial" w:cs="Arial"/>
          <w:color w:val="000000" w:themeColor="text1"/>
          <w:u w:val="single"/>
        </w:rPr>
        <w:t xml:space="preserve">Povračilo stroškov za službena potovanja: </w:t>
      </w:r>
    </w:p>
    <w:p w14:paraId="52A04436" w14:textId="77777777" w:rsidR="004208B5" w:rsidRPr="000F528F" w:rsidRDefault="004208B5" w:rsidP="000F528F">
      <w:pPr>
        <w:pStyle w:val="Navadensplet"/>
        <w:shd w:val="clear" w:color="auto" w:fill="FFFFFF" w:themeFill="background1"/>
        <w:spacing w:line="276" w:lineRule="auto"/>
        <w:ind w:left="-284" w:right="-166"/>
        <w:jc w:val="both"/>
        <w:rPr>
          <w:rFonts w:ascii="Arial" w:hAnsi="Arial" w:cs="Arial"/>
          <w:color w:val="000000" w:themeColor="text1"/>
        </w:rPr>
      </w:pPr>
      <w:r w:rsidRPr="000F528F">
        <w:rPr>
          <w:rFonts w:ascii="Arial" w:hAnsi="Arial" w:cs="Arial"/>
          <w:color w:val="000000" w:themeColor="text1"/>
        </w:rPr>
        <w:t xml:space="preserve">Za službena potovanja doma in v tujini se povrnejo stroški po predloženih računih na osnovi potnega naloga. </w:t>
      </w:r>
    </w:p>
    <w:p w14:paraId="6965B1F8" w14:textId="77777777" w:rsidR="004208B5" w:rsidRPr="000F528F" w:rsidRDefault="004208B5" w:rsidP="000F528F">
      <w:pPr>
        <w:pStyle w:val="Navadensplet"/>
        <w:shd w:val="clear" w:color="auto" w:fill="FFFFFF" w:themeFill="background1"/>
        <w:spacing w:line="276" w:lineRule="auto"/>
        <w:ind w:right="-166" w:hanging="284"/>
        <w:jc w:val="both"/>
        <w:rPr>
          <w:rFonts w:ascii="Arial" w:hAnsi="Arial" w:cs="Arial"/>
          <w:color w:val="000000" w:themeColor="text1"/>
        </w:rPr>
      </w:pPr>
      <w:r w:rsidRPr="000F528F">
        <w:rPr>
          <w:rFonts w:ascii="Arial" w:hAnsi="Arial" w:cs="Arial"/>
          <w:color w:val="000000" w:themeColor="text1"/>
        </w:rPr>
        <w:t xml:space="preserve">Delavec je upravičen za potovanja po domovini do naslednje višine dnevnic: </w:t>
      </w:r>
    </w:p>
    <w:p w14:paraId="4D04EA7A" w14:textId="31573AF8" w:rsidR="004208B5" w:rsidRPr="000F528F" w:rsidRDefault="004208B5" w:rsidP="001916CF">
      <w:pPr>
        <w:pStyle w:val="Navadensplet"/>
        <w:numPr>
          <w:ilvl w:val="0"/>
          <w:numId w:val="69"/>
        </w:numPr>
        <w:shd w:val="clear" w:color="auto" w:fill="FFFFFF" w:themeFill="background1"/>
        <w:spacing w:line="276" w:lineRule="auto"/>
        <w:ind w:left="0" w:right="-166" w:hanging="284"/>
        <w:jc w:val="both"/>
        <w:rPr>
          <w:rFonts w:ascii="Arial" w:hAnsi="Arial" w:cs="Arial"/>
          <w:color w:val="000000" w:themeColor="text1"/>
        </w:rPr>
      </w:pPr>
      <w:r w:rsidRPr="000F528F">
        <w:rPr>
          <w:rFonts w:ascii="Arial" w:hAnsi="Arial" w:cs="Arial"/>
          <w:color w:val="000000" w:themeColor="text1"/>
        </w:rPr>
        <w:t xml:space="preserve">CELA DNEVNICA za vsakih 24 ur službenega potovanja in za službeno potovanje, ki je trajalo manj kot 24 in več kot 12 ur, </w:t>
      </w:r>
    </w:p>
    <w:p w14:paraId="50A430BF" w14:textId="575F2687" w:rsidR="004208B5" w:rsidRPr="000F528F" w:rsidRDefault="004208B5" w:rsidP="001916CF">
      <w:pPr>
        <w:pStyle w:val="Navadensplet"/>
        <w:numPr>
          <w:ilvl w:val="0"/>
          <w:numId w:val="69"/>
        </w:numPr>
        <w:shd w:val="clear" w:color="auto" w:fill="FFFFFF" w:themeFill="background1"/>
        <w:spacing w:line="276" w:lineRule="auto"/>
        <w:ind w:left="0" w:right="-166" w:hanging="284"/>
        <w:jc w:val="both"/>
        <w:rPr>
          <w:rFonts w:ascii="Arial" w:hAnsi="Arial" w:cs="Arial"/>
          <w:color w:val="000000" w:themeColor="text1"/>
        </w:rPr>
      </w:pPr>
      <w:r w:rsidRPr="000F528F">
        <w:rPr>
          <w:rFonts w:ascii="Arial" w:hAnsi="Arial" w:cs="Arial"/>
          <w:color w:val="000000" w:themeColor="text1"/>
        </w:rPr>
        <w:t xml:space="preserve">POLOVIČNA DNEVNICA za službeno potovanje, ki je trajalo več kot 8 in manj kot 12 ur, </w:t>
      </w:r>
    </w:p>
    <w:p w14:paraId="45EEF4D7" w14:textId="7855EB0C" w:rsidR="004208B5" w:rsidRPr="000F528F" w:rsidRDefault="004208B5" w:rsidP="001916CF">
      <w:pPr>
        <w:pStyle w:val="Navadensplet"/>
        <w:numPr>
          <w:ilvl w:val="0"/>
          <w:numId w:val="69"/>
        </w:numPr>
        <w:shd w:val="clear" w:color="auto" w:fill="FFFFFF" w:themeFill="background1"/>
        <w:spacing w:line="276" w:lineRule="auto"/>
        <w:ind w:left="0" w:right="-166" w:hanging="284"/>
        <w:jc w:val="both"/>
        <w:rPr>
          <w:rFonts w:ascii="Arial" w:hAnsi="Arial" w:cs="Arial"/>
          <w:color w:val="000000" w:themeColor="text1"/>
        </w:rPr>
      </w:pPr>
      <w:r w:rsidRPr="000F528F">
        <w:rPr>
          <w:rFonts w:ascii="Arial" w:hAnsi="Arial" w:cs="Arial"/>
          <w:color w:val="000000" w:themeColor="text1"/>
        </w:rPr>
        <w:t xml:space="preserve">ZNIŽANA DNEVNICA za službeno potovanje, ki je trajalo več kot 6 in manj kot 8 ur, če se je potovanje pričelo 2 uri pred začetkom delovnega časa ali končalo 2 uri po koncu delovnega časa. </w:t>
      </w:r>
    </w:p>
    <w:p w14:paraId="09819A78" w14:textId="15B8A0A7" w:rsidR="004208B5" w:rsidRPr="000F528F" w:rsidRDefault="004208B5" w:rsidP="003E6CCE">
      <w:pPr>
        <w:pStyle w:val="Navadensplet"/>
        <w:shd w:val="clear" w:color="auto" w:fill="FFFFFF" w:themeFill="background1"/>
        <w:spacing w:line="276" w:lineRule="auto"/>
        <w:ind w:left="-284" w:right="-166"/>
        <w:jc w:val="both"/>
        <w:rPr>
          <w:rFonts w:ascii="Arial" w:hAnsi="Arial" w:cs="Arial"/>
          <w:color w:val="000000" w:themeColor="text1"/>
        </w:rPr>
      </w:pPr>
      <w:r w:rsidRPr="000F528F">
        <w:rPr>
          <w:rFonts w:ascii="Arial" w:hAnsi="Arial" w:cs="Arial"/>
          <w:color w:val="000000" w:themeColor="text1"/>
        </w:rPr>
        <w:t>Cela dnevnica za službeno potovanje v državi, brez stroškov za prenočišče, znaša 5</w:t>
      </w:r>
      <w:r w:rsidR="00DD74EC">
        <w:rPr>
          <w:rFonts w:ascii="Arial" w:hAnsi="Arial" w:cs="Arial"/>
          <w:color w:val="000000" w:themeColor="text1"/>
        </w:rPr>
        <w:t xml:space="preserve"> </w:t>
      </w:r>
      <w:r w:rsidRPr="000F528F">
        <w:rPr>
          <w:rFonts w:ascii="Arial" w:hAnsi="Arial" w:cs="Arial"/>
          <w:color w:val="000000" w:themeColor="text1"/>
        </w:rPr>
        <w:t xml:space="preserve">% povprečne plače v gospodarstvu Republike Slovenije, izplačane v zadnjem trimesečju. Polovična dnevnica znaša 50%, znižana 35% cele dnevnice. Regres za prehrano in dnevnica se med seboj izključujeta. </w:t>
      </w:r>
    </w:p>
    <w:p w14:paraId="0FD9733F" w14:textId="41E8A96D" w:rsidR="004208B5" w:rsidRPr="000F528F" w:rsidRDefault="004208B5" w:rsidP="003E6CCE">
      <w:pPr>
        <w:pStyle w:val="Navadensplet"/>
        <w:shd w:val="clear" w:color="auto" w:fill="FFFFFF" w:themeFill="background1"/>
        <w:spacing w:line="276" w:lineRule="auto"/>
        <w:ind w:left="-284" w:right="-166"/>
        <w:jc w:val="both"/>
        <w:rPr>
          <w:rFonts w:ascii="Arial" w:hAnsi="Arial" w:cs="Arial"/>
          <w:color w:val="000000" w:themeColor="text1"/>
        </w:rPr>
      </w:pPr>
      <w:r w:rsidRPr="000F528F">
        <w:rPr>
          <w:rFonts w:ascii="Arial" w:hAnsi="Arial" w:cs="Arial"/>
          <w:color w:val="000000" w:themeColor="text1"/>
        </w:rPr>
        <w:t>Stroški za prenočitev se delavcem priznajo v polnem znesku po priloženem računu, razen hotela de luxe kategorije. Stroški za prenočišče se delavcu povrnejo tudi brez predloženega računa, in sicer v višini zneska, ki predstavlja 30</w:t>
      </w:r>
      <w:r w:rsidR="003E6CCE">
        <w:rPr>
          <w:rFonts w:ascii="Arial" w:hAnsi="Arial" w:cs="Arial"/>
          <w:color w:val="000000" w:themeColor="text1"/>
        </w:rPr>
        <w:t xml:space="preserve"> </w:t>
      </w:r>
      <w:r w:rsidRPr="000F528F">
        <w:rPr>
          <w:rFonts w:ascii="Arial" w:hAnsi="Arial" w:cs="Arial"/>
          <w:color w:val="000000" w:themeColor="text1"/>
        </w:rPr>
        <w:t xml:space="preserve">% vrednosti dnevnice. </w:t>
      </w:r>
    </w:p>
    <w:p w14:paraId="4881D542" w14:textId="5EE023E1" w:rsidR="009F5039" w:rsidRPr="000F528F" w:rsidRDefault="004208B5" w:rsidP="004C3ADB">
      <w:pPr>
        <w:pStyle w:val="Navadensplet"/>
        <w:shd w:val="clear" w:color="auto" w:fill="FFFFFF" w:themeFill="background1"/>
        <w:spacing w:line="276" w:lineRule="auto"/>
        <w:ind w:left="-284" w:right="-166"/>
        <w:jc w:val="both"/>
        <w:rPr>
          <w:rFonts w:ascii="Arial" w:hAnsi="Arial" w:cs="Arial"/>
          <w:color w:val="000000" w:themeColor="text1"/>
        </w:rPr>
      </w:pPr>
      <w:r w:rsidRPr="000F528F">
        <w:rPr>
          <w:rFonts w:ascii="Arial" w:hAnsi="Arial" w:cs="Arial"/>
          <w:color w:val="000000" w:themeColor="text1"/>
        </w:rPr>
        <w:lastRenderedPageBreak/>
        <w:t xml:space="preserve">Za službena potovanja v tujino pripadajo delavcem dnevnice, kot jih določa odredba o izdatkih za službena potovanja in selitve v tujino oz. drugi veljavni predpis. </w:t>
      </w:r>
    </w:p>
    <w:p w14:paraId="065946DB" w14:textId="738C6CDD" w:rsidR="004208B5" w:rsidRPr="000F528F" w:rsidRDefault="004208B5" w:rsidP="000F528F">
      <w:pPr>
        <w:pStyle w:val="Navadensplet"/>
        <w:shd w:val="clear" w:color="auto" w:fill="FFFFFF" w:themeFill="background1"/>
        <w:spacing w:line="276" w:lineRule="auto"/>
        <w:ind w:right="-166" w:hanging="284"/>
        <w:jc w:val="both"/>
        <w:rPr>
          <w:rFonts w:ascii="Arial" w:hAnsi="Arial" w:cs="Arial"/>
          <w:color w:val="000000" w:themeColor="text1"/>
          <w:u w:val="single"/>
        </w:rPr>
      </w:pPr>
      <w:r w:rsidRPr="000F528F">
        <w:rPr>
          <w:rFonts w:ascii="Arial" w:hAnsi="Arial" w:cs="Arial"/>
          <w:color w:val="000000" w:themeColor="text1"/>
          <w:u w:val="single"/>
        </w:rPr>
        <w:t xml:space="preserve">Terenski dodatek: </w:t>
      </w:r>
    </w:p>
    <w:p w14:paraId="29FFE83F" w14:textId="77777777" w:rsidR="004208B5" w:rsidRPr="000F528F" w:rsidRDefault="004208B5" w:rsidP="000F528F">
      <w:pPr>
        <w:pStyle w:val="Navadensplet"/>
        <w:shd w:val="clear" w:color="auto" w:fill="FFFFFF" w:themeFill="background1"/>
        <w:spacing w:line="276" w:lineRule="auto"/>
        <w:ind w:right="-166" w:hanging="284"/>
        <w:jc w:val="both"/>
        <w:rPr>
          <w:rFonts w:ascii="Arial" w:hAnsi="Arial" w:cs="Arial"/>
          <w:color w:val="000000" w:themeColor="text1"/>
        </w:rPr>
      </w:pPr>
      <w:r w:rsidRPr="000F528F">
        <w:rPr>
          <w:rFonts w:ascii="Arial" w:hAnsi="Arial" w:cs="Arial"/>
          <w:color w:val="000000" w:themeColor="text1"/>
        </w:rPr>
        <w:t xml:space="preserve">Terenski dodatek predstavlja povračilo stroškov delavcem za: </w:t>
      </w:r>
    </w:p>
    <w:p w14:paraId="597D8490" w14:textId="13271BAE" w:rsidR="004208B5" w:rsidRPr="000F528F" w:rsidRDefault="004208B5" w:rsidP="001916CF">
      <w:pPr>
        <w:pStyle w:val="Navadensplet"/>
        <w:numPr>
          <w:ilvl w:val="0"/>
          <w:numId w:val="70"/>
        </w:numPr>
        <w:shd w:val="clear" w:color="auto" w:fill="FFFFFF" w:themeFill="background1"/>
        <w:spacing w:line="276" w:lineRule="auto"/>
        <w:ind w:left="0" w:right="-166" w:hanging="284"/>
        <w:jc w:val="both"/>
        <w:rPr>
          <w:rFonts w:ascii="Arial" w:hAnsi="Arial" w:cs="Arial"/>
          <w:color w:val="000000" w:themeColor="text1"/>
        </w:rPr>
      </w:pPr>
      <w:r w:rsidRPr="000F528F">
        <w:rPr>
          <w:rFonts w:ascii="Arial" w:hAnsi="Arial" w:cs="Arial"/>
          <w:color w:val="000000" w:themeColor="text1"/>
        </w:rPr>
        <w:t xml:space="preserve">prehrano, </w:t>
      </w:r>
    </w:p>
    <w:p w14:paraId="3F5373AF" w14:textId="5E5DA07A" w:rsidR="004208B5" w:rsidRPr="000F528F" w:rsidRDefault="004208B5" w:rsidP="001916CF">
      <w:pPr>
        <w:pStyle w:val="Navadensplet"/>
        <w:numPr>
          <w:ilvl w:val="0"/>
          <w:numId w:val="70"/>
        </w:numPr>
        <w:shd w:val="clear" w:color="auto" w:fill="FFFFFF" w:themeFill="background1"/>
        <w:spacing w:line="276" w:lineRule="auto"/>
        <w:ind w:left="0" w:right="-166" w:hanging="284"/>
        <w:jc w:val="both"/>
        <w:rPr>
          <w:rFonts w:ascii="Arial" w:hAnsi="Arial" w:cs="Arial"/>
          <w:color w:val="000000" w:themeColor="text1"/>
        </w:rPr>
      </w:pPr>
      <w:r w:rsidRPr="000F528F">
        <w:rPr>
          <w:rFonts w:ascii="Arial" w:hAnsi="Arial" w:cs="Arial"/>
          <w:color w:val="000000" w:themeColor="text1"/>
        </w:rPr>
        <w:t xml:space="preserve">prenočevanje v času bivanja, </w:t>
      </w:r>
    </w:p>
    <w:p w14:paraId="7F89E593" w14:textId="48E23FFC" w:rsidR="004208B5" w:rsidRPr="000F528F" w:rsidRDefault="004208B5" w:rsidP="001916CF">
      <w:pPr>
        <w:pStyle w:val="Navadensplet"/>
        <w:numPr>
          <w:ilvl w:val="0"/>
          <w:numId w:val="70"/>
        </w:numPr>
        <w:shd w:val="clear" w:color="auto" w:fill="FFFFFF" w:themeFill="background1"/>
        <w:spacing w:line="276" w:lineRule="auto"/>
        <w:ind w:left="0" w:right="-166" w:hanging="284"/>
        <w:jc w:val="both"/>
        <w:rPr>
          <w:rFonts w:ascii="Arial" w:hAnsi="Arial" w:cs="Arial"/>
          <w:color w:val="000000" w:themeColor="text1"/>
        </w:rPr>
      </w:pPr>
      <w:r w:rsidRPr="000F528F">
        <w:rPr>
          <w:rFonts w:ascii="Arial" w:hAnsi="Arial" w:cs="Arial"/>
          <w:color w:val="000000" w:themeColor="text1"/>
        </w:rPr>
        <w:t xml:space="preserve">dela na terenu, če je terensko delo organizirano izven sedeža podjetja in bivališča delavca. </w:t>
      </w:r>
    </w:p>
    <w:p w14:paraId="683932E8" w14:textId="2906AFD3" w:rsidR="004208B5" w:rsidRPr="000F528F" w:rsidRDefault="004208B5" w:rsidP="000F528F">
      <w:pPr>
        <w:pStyle w:val="Navadensplet"/>
        <w:shd w:val="clear" w:color="auto" w:fill="FFFFFF" w:themeFill="background1"/>
        <w:spacing w:line="276" w:lineRule="auto"/>
        <w:ind w:left="-284" w:right="-166"/>
        <w:jc w:val="both"/>
        <w:rPr>
          <w:rFonts w:ascii="Arial" w:hAnsi="Arial" w:cs="Arial"/>
          <w:color w:val="000000" w:themeColor="text1"/>
        </w:rPr>
      </w:pPr>
      <w:r w:rsidRPr="000F528F">
        <w:rPr>
          <w:rFonts w:ascii="Arial" w:hAnsi="Arial" w:cs="Arial"/>
          <w:color w:val="000000" w:themeColor="text1"/>
        </w:rPr>
        <w:t xml:space="preserve">Če traja delo na terenu dalj kot 3 dni (npr. šola v naravi) pripada delavcem terenski dodatek, če sta na terenu organizirana hrana in prenočišče (sicer ima pravico do povračila stroškov po potnem nalogu). </w:t>
      </w:r>
    </w:p>
    <w:p w14:paraId="6F4CDDC0" w14:textId="0093F3E5" w:rsidR="004208B5" w:rsidRPr="000F528F" w:rsidRDefault="004208B5" w:rsidP="000F528F">
      <w:pPr>
        <w:pStyle w:val="Navadensplet"/>
        <w:shd w:val="clear" w:color="auto" w:fill="FFFFFF" w:themeFill="background1"/>
        <w:spacing w:line="276" w:lineRule="auto"/>
        <w:ind w:left="-284" w:right="-166"/>
        <w:jc w:val="both"/>
        <w:rPr>
          <w:rFonts w:ascii="Arial" w:hAnsi="Arial" w:cs="Arial"/>
          <w:color w:val="000000" w:themeColor="text1"/>
        </w:rPr>
      </w:pPr>
      <w:r w:rsidRPr="000F528F">
        <w:rPr>
          <w:rFonts w:ascii="Arial" w:hAnsi="Arial" w:cs="Arial"/>
          <w:color w:val="000000" w:themeColor="text1"/>
        </w:rPr>
        <w:t>Znesek terenskega dodatka znaša 25</w:t>
      </w:r>
      <w:r w:rsidR="007972BC" w:rsidRPr="000F528F">
        <w:rPr>
          <w:rFonts w:ascii="Arial" w:hAnsi="Arial" w:cs="Arial"/>
          <w:color w:val="000000" w:themeColor="text1"/>
        </w:rPr>
        <w:t xml:space="preserve"> </w:t>
      </w:r>
      <w:r w:rsidRPr="000F528F">
        <w:rPr>
          <w:rFonts w:ascii="Arial" w:hAnsi="Arial" w:cs="Arial"/>
          <w:color w:val="000000" w:themeColor="text1"/>
        </w:rPr>
        <w:t>% cele dnevnice.</w:t>
      </w:r>
      <w:r w:rsidR="007972BC" w:rsidRPr="000F528F">
        <w:rPr>
          <w:rFonts w:ascii="Arial" w:hAnsi="Arial" w:cs="Arial"/>
          <w:color w:val="000000" w:themeColor="text1"/>
        </w:rPr>
        <w:t xml:space="preserve"> </w:t>
      </w:r>
      <w:r w:rsidRPr="000F528F">
        <w:rPr>
          <w:rFonts w:ascii="Arial" w:hAnsi="Arial" w:cs="Arial"/>
          <w:color w:val="000000" w:themeColor="text1"/>
        </w:rPr>
        <w:t>Terenski dodatek in dnevnica se izključujeta.</w:t>
      </w:r>
      <w:r w:rsidRPr="000F528F">
        <w:rPr>
          <w:rFonts w:ascii="Arial" w:hAnsi="Arial" w:cs="Arial"/>
          <w:color w:val="000000" w:themeColor="text1"/>
        </w:rPr>
        <w:br/>
        <w:t xml:space="preserve">Plačilo za povečan obseg dela in terenski dodatek se ne izključujeta. </w:t>
      </w:r>
    </w:p>
    <w:p w14:paraId="72E40941" w14:textId="1644DBE9" w:rsidR="004208B5" w:rsidRPr="000F528F" w:rsidRDefault="004208B5" w:rsidP="000F528F">
      <w:pPr>
        <w:pStyle w:val="Navadensplet"/>
        <w:shd w:val="clear" w:color="auto" w:fill="FFFFFF" w:themeFill="background1"/>
        <w:spacing w:line="276" w:lineRule="auto"/>
        <w:ind w:right="-166" w:hanging="284"/>
        <w:jc w:val="both"/>
        <w:rPr>
          <w:rFonts w:ascii="Arial" w:hAnsi="Arial" w:cs="Arial"/>
          <w:color w:val="000000" w:themeColor="text1"/>
          <w:u w:val="single"/>
        </w:rPr>
      </w:pPr>
      <w:r w:rsidRPr="000F528F">
        <w:rPr>
          <w:rFonts w:ascii="Arial" w:hAnsi="Arial" w:cs="Arial"/>
          <w:color w:val="000000" w:themeColor="text1"/>
          <w:u w:val="single"/>
        </w:rPr>
        <w:t xml:space="preserve">Kilometrina: </w:t>
      </w:r>
    </w:p>
    <w:p w14:paraId="31440238" w14:textId="173101E1" w:rsidR="004208B5" w:rsidRPr="000F528F" w:rsidRDefault="004208B5" w:rsidP="000F528F">
      <w:pPr>
        <w:pStyle w:val="Navadensplet"/>
        <w:shd w:val="clear" w:color="auto" w:fill="FFFFFF" w:themeFill="background1"/>
        <w:spacing w:line="276" w:lineRule="auto"/>
        <w:ind w:left="-284" w:right="-166"/>
        <w:jc w:val="both"/>
        <w:rPr>
          <w:rFonts w:ascii="Arial" w:hAnsi="Arial" w:cs="Arial"/>
          <w:color w:val="000000" w:themeColor="text1"/>
        </w:rPr>
      </w:pPr>
      <w:r w:rsidRPr="000F528F">
        <w:rPr>
          <w:rFonts w:ascii="Arial" w:hAnsi="Arial" w:cs="Arial"/>
          <w:color w:val="000000" w:themeColor="text1"/>
        </w:rPr>
        <w:t>Nadomestilo stroškov za uporabo lastnega avtomobila za službene potrebe znaša 30</w:t>
      </w:r>
      <w:r w:rsidR="00B95C5D">
        <w:rPr>
          <w:rFonts w:ascii="Arial" w:hAnsi="Arial" w:cs="Arial"/>
          <w:color w:val="000000" w:themeColor="text1"/>
        </w:rPr>
        <w:t xml:space="preserve"> </w:t>
      </w:r>
      <w:r w:rsidRPr="000F528F">
        <w:rPr>
          <w:rFonts w:ascii="Arial" w:hAnsi="Arial" w:cs="Arial"/>
          <w:color w:val="000000" w:themeColor="text1"/>
        </w:rPr>
        <w:t xml:space="preserve">% cene super bencina za prevoženi kilometer. </w:t>
      </w:r>
    </w:p>
    <w:p w14:paraId="1915DEB6" w14:textId="5A746554" w:rsidR="004208B5" w:rsidRPr="000F528F" w:rsidRDefault="004208B5" w:rsidP="000F528F">
      <w:pPr>
        <w:pStyle w:val="Navadensplet"/>
        <w:shd w:val="clear" w:color="auto" w:fill="FFFFFF" w:themeFill="background1"/>
        <w:spacing w:line="276" w:lineRule="auto"/>
        <w:ind w:right="-166" w:hanging="284"/>
        <w:jc w:val="both"/>
        <w:rPr>
          <w:rFonts w:ascii="Arial" w:hAnsi="Arial" w:cs="Arial"/>
          <w:color w:val="000000" w:themeColor="text1"/>
          <w:u w:val="single"/>
        </w:rPr>
      </w:pPr>
      <w:r w:rsidRPr="000F528F">
        <w:rPr>
          <w:rFonts w:ascii="Arial" w:hAnsi="Arial" w:cs="Arial"/>
          <w:color w:val="000000" w:themeColor="text1"/>
          <w:u w:val="single"/>
        </w:rPr>
        <w:t xml:space="preserve">Prevoz na delo in z dela: </w:t>
      </w:r>
    </w:p>
    <w:p w14:paraId="770DA0B7" w14:textId="77777777" w:rsidR="004208B5" w:rsidRPr="000F528F" w:rsidRDefault="004208B5" w:rsidP="000F528F">
      <w:pPr>
        <w:pStyle w:val="Navadensplet"/>
        <w:shd w:val="clear" w:color="auto" w:fill="FFFFFF" w:themeFill="background1"/>
        <w:spacing w:line="276" w:lineRule="auto"/>
        <w:ind w:left="-284" w:right="-166"/>
        <w:jc w:val="both"/>
        <w:rPr>
          <w:rFonts w:ascii="Arial" w:hAnsi="Arial" w:cs="Arial"/>
          <w:color w:val="000000" w:themeColor="text1"/>
        </w:rPr>
      </w:pPr>
      <w:r w:rsidRPr="000F528F">
        <w:rPr>
          <w:rFonts w:ascii="Arial" w:hAnsi="Arial" w:cs="Arial"/>
          <w:color w:val="000000" w:themeColor="text1"/>
        </w:rPr>
        <w:t xml:space="preserve">Delavcu se nadomestijo stroški prevoza na delo in z dela v višini stroškov javnega prevoznega sredstva. </w:t>
      </w:r>
    </w:p>
    <w:p w14:paraId="60DB79F3" w14:textId="77777777" w:rsidR="004208B5" w:rsidRPr="000F528F" w:rsidRDefault="004208B5" w:rsidP="000F528F">
      <w:pPr>
        <w:pStyle w:val="Navadensplet"/>
        <w:shd w:val="clear" w:color="auto" w:fill="FFFFFF" w:themeFill="background1"/>
        <w:spacing w:line="276" w:lineRule="auto"/>
        <w:ind w:left="-284" w:right="-166"/>
        <w:jc w:val="both"/>
        <w:rPr>
          <w:rFonts w:ascii="Arial" w:hAnsi="Arial" w:cs="Arial"/>
          <w:color w:val="000000" w:themeColor="text1"/>
        </w:rPr>
      </w:pPr>
      <w:r w:rsidRPr="000F528F">
        <w:rPr>
          <w:rFonts w:ascii="Arial" w:hAnsi="Arial" w:cs="Arial"/>
          <w:color w:val="000000" w:themeColor="text1"/>
        </w:rPr>
        <w:t xml:space="preserve">Do povračila so upravičeni vsi delavci, katerih bivališče je oddaljeno od delovnega mesta 1 km po najkrajši poti. </w:t>
      </w:r>
    </w:p>
    <w:p w14:paraId="5EE247A7" w14:textId="2310A8D5" w:rsidR="004208B5" w:rsidRPr="000F528F" w:rsidRDefault="004208B5" w:rsidP="000F528F">
      <w:pPr>
        <w:pStyle w:val="Navadensplet"/>
        <w:shd w:val="clear" w:color="auto" w:fill="FFFFFF" w:themeFill="background1"/>
        <w:spacing w:line="276" w:lineRule="auto"/>
        <w:ind w:left="-284" w:right="-166"/>
        <w:jc w:val="both"/>
        <w:rPr>
          <w:rFonts w:ascii="Arial" w:hAnsi="Arial" w:cs="Arial"/>
          <w:color w:val="000000" w:themeColor="text1"/>
        </w:rPr>
      </w:pPr>
      <w:r w:rsidRPr="000F528F">
        <w:rPr>
          <w:rFonts w:ascii="Arial" w:hAnsi="Arial" w:cs="Arial"/>
          <w:color w:val="000000" w:themeColor="text1"/>
        </w:rPr>
        <w:t>Če prevoz z javnim sredstvom ni možen, se delavcu prizna znižana kilometrina v višini 15</w:t>
      </w:r>
      <w:r w:rsidR="007972BC" w:rsidRPr="000F528F">
        <w:rPr>
          <w:rFonts w:ascii="Arial" w:hAnsi="Arial" w:cs="Arial"/>
          <w:color w:val="000000" w:themeColor="text1"/>
        </w:rPr>
        <w:t xml:space="preserve"> </w:t>
      </w:r>
      <w:r w:rsidRPr="000F528F">
        <w:rPr>
          <w:rFonts w:ascii="Arial" w:hAnsi="Arial" w:cs="Arial"/>
          <w:color w:val="000000" w:themeColor="text1"/>
        </w:rPr>
        <w:t xml:space="preserve">% cene super bencina. </w:t>
      </w:r>
    </w:p>
    <w:p w14:paraId="46B4D9B4" w14:textId="77777777" w:rsidR="007972BC" w:rsidRPr="000F528F" w:rsidRDefault="004208B5" w:rsidP="000F528F">
      <w:pPr>
        <w:pStyle w:val="Navadensplet"/>
        <w:shd w:val="clear" w:color="auto" w:fill="FFFFFF" w:themeFill="background1"/>
        <w:spacing w:line="276" w:lineRule="auto"/>
        <w:ind w:left="-284" w:right="-166"/>
        <w:jc w:val="both"/>
        <w:rPr>
          <w:rFonts w:ascii="Arial" w:hAnsi="Arial" w:cs="Arial"/>
          <w:color w:val="000000" w:themeColor="text1"/>
        </w:rPr>
      </w:pPr>
      <w:r w:rsidRPr="000F528F">
        <w:rPr>
          <w:rFonts w:ascii="Arial" w:hAnsi="Arial" w:cs="Arial"/>
          <w:color w:val="000000" w:themeColor="text1"/>
        </w:rPr>
        <w:t>Delavcu se priznajo stroški za prevoz na delo in z dela za vsak dan prisotnosti na delu.</w:t>
      </w:r>
    </w:p>
    <w:p w14:paraId="29E3AC7C" w14:textId="3EC5D623" w:rsidR="004208B5" w:rsidRPr="000F528F" w:rsidRDefault="004208B5" w:rsidP="000F528F">
      <w:pPr>
        <w:pStyle w:val="Navadensplet"/>
        <w:shd w:val="clear" w:color="auto" w:fill="FFFFFF" w:themeFill="background1"/>
        <w:spacing w:line="276" w:lineRule="auto"/>
        <w:ind w:right="-166" w:hanging="284"/>
        <w:jc w:val="both"/>
        <w:rPr>
          <w:rFonts w:ascii="Arial" w:hAnsi="Arial" w:cs="Arial"/>
          <w:color w:val="000000" w:themeColor="text1"/>
          <w:u w:val="single"/>
        </w:rPr>
      </w:pPr>
      <w:r w:rsidRPr="000F528F">
        <w:rPr>
          <w:rFonts w:ascii="Arial" w:hAnsi="Arial" w:cs="Arial"/>
          <w:color w:val="000000" w:themeColor="text1"/>
          <w:u w:val="single"/>
        </w:rPr>
        <w:t xml:space="preserve">Ločeno življenje: </w:t>
      </w:r>
    </w:p>
    <w:p w14:paraId="1E5CCA38" w14:textId="1845E56D" w:rsidR="004208B5" w:rsidRPr="000F528F" w:rsidRDefault="004208B5" w:rsidP="000F528F">
      <w:pPr>
        <w:pStyle w:val="Navadensplet"/>
        <w:shd w:val="clear" w:color="auto" w:fill="FFFFFF" w:themeFill="background1"/>
        <w:spacing w:line="276" w:lineRule="auto"/>
        <w:ind w:left="-284" w:right="-166"/>
        <w:jc w:val="both"/>
        <w:rPr>
          <w:rFonts w:ascii="Arial" w:hAnsi="Arial" w:cs="Arial"/>
          <w:color w:val="000000" w:themeColor="text1"/>
        </w:rPr>
      </w:pPr>
      <w:r w:rsidRPr="000F528F">
        <w:rPr>
          <w:rFonts w:ascii="Arial" w:hAnsi="Arial" w:cs="Arial"/>
          <w:color w:val="000000" w:themeColor="text1"/>
        </w:rPr>
        <w:t>Nadomestilo za ločeno življenje znaša mesečno 40</w:t>
      </w:r>
      <w:r w:rsidR="007972BC" w:rsidRPr="000F528F">
        <w:rPr>
          <w:rFonts w:ascii="Arial" w:hAnsi="Arial" w:cs="Arial"/>
          <w:color w:val="000000" w:themeColor="text1"/>
        </w:rPr>
        <w:t xml:space="preserve"> </w:t>
      </w:r>
      <w:r w:rsidRPr="000F528F">
        <w:rPr>
          <w:rFonts w:ascii="Arial" w:hAnsi="Arial" w:cs="Arial"/>
          <w:color w:val="000000" w:themeColor="text1"/>
        </w:rPr>
        <w:t>% po</w:t>
      </w:r>
      <w:r w:rsidR="0006432F">
        <w:rPr>
          <w:rFonts w:ascii="Arial" w:hAnsi="Arial" w:cs="Arial"/>
          <w:color w:val="000000" w:themeColor="text1"/>
        </w:rPr>
        <w:t>v</w:t>
      </w:r>
      <w:r w:rsidRPr="000F528F">
        <w:rPr>
          <w:rFonts w:ascii="Arial" w:hAnsi="Arial" w:cs="Arial"/>
          <w:color w:val="000000" w:themeColor="text1"/>
        </w:rPr>
        <w:t xml:space="preserve">prečne plače izplačane na delavca v gospodarstvu Republike Slovenije za pretekle tri mesece. </w:t>
      </w:r>
    </w:p>
    <w:p w14:paraId="68C69085" w14:textId="77777777" w:rsidR="004208B5" w:rsidRPr="000F528F" w:rsidRDefault="004208B5" w:rsidP="000F528F">
      <w:pPr>
        <w:pStyle w:val="Navadensplet"/>
        <w:shd w:val="clear" w:color="auto" w:fill="FFFFFF" w:themeFill="background1"/>
        <w:spacing w:line="276" w:lineRule="auto"/>
        <w:ind w:left="-284" w:right="-166"/>
        <w:jc w:val="both"/>
        <w:rPr>
          <w:rFonts w:ascii="Arial" w:hAnsi="Arial" w:cs="Arial"/>
          <w:color w:val="000000" w:themeColor="text1"/>
        </w:rPr>
      </w:pPr>
      <w:r w:rsidRPr="000F528F">
        <w:rPr>
          <w:rFonts w:ascii="Arial" w:hAnsi="Arial" w:cs="Arial"/>
          <w:color w:val="000000" w:themeColor="text1"/>
        </w:rPr>
        <w:t xml:space="preserve">Nadomestilo za ločeno življenje se izplačuje delavcu, ki je začasno razporejen na delo in strokovno izpopolnjevanje izven kraja stalnega bivališča njegove ožje družine. </w:t>
      </w:r>
    </w:p>
    <w:p w14:paraId="52456FF7" w14:textId="5C7015FC" w:rsidR="0015708D" w:rsidRDefault="004208B5" w:rsidP="000F528F">
      <w:pPr>
        <w:pStyle w:val="Navadensplet"/>
        <w:shd w:val="clear" w:color="auto" w:fill="FFFFFF" w:themeFill="background1"/>
        <w:spacing w:line="276" w:lineRule="auto"/>
        <w:ind w:left="-284" w:right="-166"/>
        <w:jc w:val="both"/>
        <w:rPr>
          <w:rFonts w:ascii="Arial" w:hAnsi="Arial" w:cs="Arial"/>
          <w:color w:val="000000" w:themeColor="text1"/>
        </w:rPr>
      </w:pPr>
      <w:r w:rsidRPr="000F528F">
        <w:rPr>
          <w:rFonts w:ascii="Arial" w:hAnsi="Arial" w:cs="Arial"/>
          <w:color w:val="000000" w:themeColor="text1"/>
        </w:rPr>
        <w:t xml:space="preserve">Delavec ni upravičen do povračila za ločeno življenje, če odkloni primerno družinsko stanovanje ali če se je vselil v družinsko stanovanje, družine pa ni preselil. </w:t>
      </w:r>
    </w:p>
    <w:p w14:paraId="53084D85" w14:textId="77777777" w:rsidR="00EB233E" w:rsidRPr="004C3ADB" w:rsidRDefault="00EB233E" w:rsidP="000F528F">
      <w:pPr>
        <w:pStyle w:val="Navadensplet"/>
        <w:shd w:val="clear" w:color="auto" w:fill="FFFFFF" w:themeFill="background1"/>
        <w:spacing w:line="276" w:lineRule="auto"/>
        <w:ind w:left="-284" w:right="-166"/>
        <w:jc w:val="both"/>
        <w:rPr>
          <w:rFonts w:ascii="Arial" w:hAnsi="Arial" w:cs="Arial"/>
          <w:color w:val="000000" w:themeColor="text1"/>
          <w:sz w:val="2"/>
          <w:szCs w:val="2"/>
        </w:rPr>
      </w:pPr>
    </w:p>
    <w:p w14:paraId="40751902" w14:textId="321E7C4B" w:rsidR="00AA2003" w:rsidRPr="000F528F" w:rsidRDefault="00825D96" w:rsidP="000F528F">
      <w:pPr>
        <w:pStyle w:val="Navadensplet"/>
        <w:shd w:val="clear" w:color="auto" w:fill="FFFFFF" w:themeFill="background1"/>
        <w:spacing w:line="276" w:lineRule="auto"/>
        <w:ind w:right="-166" w:hanging="284"/>
        <w:jc w:val="both"/>
        <w:rPr>
          <w:rFonts w:ascii="Arial" w:hAnsi="Arial" w:cs="Arial"/>
          <w:b/>
          <w:bCs/>
          <w:color w:val="000000" w:themeColor="text1"/>
          <w:u w:val="single"/>
        </w:rPr>
      </w:pPr>
      <w:r w:rsidRPr="000F528F">
        <w:rPr>
          <w:rFonts w:ascii="Arial" w:hAnsi="Arial" w:cs="Arial"/>
          <w:b/>
          <w:bCs/>
          <w:color w:val="000000" w:themeColor="text1"/>
          <w:u w:val="single"/>
        </w:rPr>
        <w:t>3</w:t>
      </w:r>
      <w:r w:rsidR="00D22F61" w:rsidRPr="000F528F">
        <w:rPr>
          <w:rFonts w:ascii="Arial" w:hAnsi="Arial" w:cs="Arial"/>
          <w:b/>
          <w:bCs/>
          <w:color w:val="000000" w:themeColor="text1"/>
          <w:u w:val="single"/>
        </w:rPr>
        <w:t>1</w:t>
      </w:r>
      <w:r w:rsidRPr="000F528F">
        <w:rPr>
          <w:rFonts w:ascii="Arial" w:hAnsi="Arial" w:cs="Arial"/>
          <w:b/>
          <w:bCs/>
          <w:color w:val="000000" w:themeColor="text1"/>
          <w:u w:val="single"/>
        </w:rPr>
        <w:t xml:space="preserve"> </w:t>
      </w:r>
      <w:r w:rsidR="00AA2003" w:rsidRPr="000F528F">
        <w:rPr>
          <w:rFonts w:ascii="Arial" w:hAnsi="Arial" w:cs="Arial"/>
          <w:b/>
          <w:bCs/>
          <w:color w:val="000000" w:themeColor="text1"/>
          <w:u w:val="single"/>
        </w:rPr>
        <w:t>DELOVNI ČAS</w:t>
      </w:r>
    </w:p>
    <w:p w14:paraId="78A0DD8C" w14:textId="77777777" w:rsidR="00AA2003" w:rsidRPr="000F528F" w:rsidRDefault="00AA2003" w:rsidP="000F528F">
      <w:pPr>
        <w:spacing w:before="240" w:line="276" w:lineRule="auto"/>
        <w:ind w:left="-284" w:right="-166"/>
        <w:jc w:val="both"/>
        <w:rPr>
          <w:rFonts w:ascii="Arial" w:hAnsi="Arial" w:cs="Arial"/>
          <w:color w:val="000000" w:themeColor="text1"/>
        </w:rPr>
      </w:pPr>
      <w:r w:rsidRPr="000F528F">
        <w:rPr>
          <w:rFonts w:ascii="Arial" w:hAnsi="Arial" w:cs="Arial"/>
          <w:color w:val="000000" w:themeColor="text1"/>
          <w:lang w:val="x-none"/>
        </w:rPr>
        <w:lastRenderedPageBreak/>
        <w:t>Delovni čas je efektivni delovni čas, čas dnevnega odmora med delom in čas upravičenih odsotnosti z dela v skladu z zakonom in kolektivno pogodbo.</w:t>
      </w:r>
    </w:p>
    <w:p w14:paraId="4E602D35" w14:textId="77777777" w:rsidR="00AA2003" w:rsidRPr="000F528F" w:rsidRDefault="00AA2003" w:rsidP="000F528F">
      <w:pPr>
        <w:spacing w:before="240" w:line="276" w:lineRule="auto"/>
        <w:ind w:left="-284" w:right="-166"/>
        <w:jc w:val="both"/>
        <w:rPr>
          <w:rFonts w:ascii="Arial" w:hAnsi="Arial" w:cs="Arial"/>
          <w:color w:val="000000" w:themeColor="text1"/>
        </w:rPr>
      </w:pPr>
      <w:r w:rsidRPr="000F528F">
        <w:rPr>
          <w:rFonts w:ascii="Arial" w:hAnsi="Arial" w:cs="Arial"/>
          <w:color w:val="000000" w:themeColor="text1"/>
          <w:lang w:val="x-none"/>
        </w:rPr>
        <w:t>Polni delovni čas je 40 ur tedensko. V polni delovni čas se šteje tudi čas, ko delavec sodeluje v organih upravljanja zavoda kot predstavnik zaposlenih oziroma v strokovnih organih zavoda.</w:t>
      </w:r>
    </w:p>
    <w:p w14:paraId="5AB33314" w14:textId="77777777" w:rsidR="00AA2003" w:rsidRPr="000F528F" w:rsidRDefault="00AA2003" w:rsidP="000F528F">
      <w:pPr>
        <w:spacing w:before="240" w:line="276" w:lineRule="auto"/>
        <w:ind w:left="-284" w:right="-166"/>
        <w:jc w:val="both"/>
        <w:rPr>
          <w:rFonts w:ascii="Arial" w:hAnsi="Arial" w:cs="Arial"/>
          <w:color w:val="000000" w:themeColor="text1"/>
        </w:rPr>
      </w:pPr>
      <w:r w:rsidRPr="000F528F">
        <w:rPr>
          <w:rFonts w:ascii="Arial" w:hAnsi="Arial" w:cs="Arial"/>
          <w:color w:val="000000" w:themeColor="text1"/>
          <w:lang w:val="x-none"/>
        </w:rPr>
        <w:t>Pred začetkom šolskega leta ravnatelj na podlagi predloga letnega delovnega načrta zavoda določi letni razpored delovnega časa za vse zaposlene in o tem pisno obvesti njih in sindikat, na v zavodu običajen način.</w:t>
      </w:r>
    </w:p>
    <w:p w14:paraId="27BB6487" w14:textId="77777777" w:rsidR="00AA2003" w:rsidRPr="000F528F" w:rsidRDefault="00AA2003" w:rsidP="000F528F">
      <w:pPr>
        <w:spacing w:before="240" w:line="276" w:lineRule="auto"/>
        <w:ind w:left="-284" w:right="-166"/>
        <w:jc w:val="both"/>
        <w:rPr>
          <w:rFonts w:ascii="Arial" w:hAnsi="Arial" w:cs="Arial"/>
          <w:color w:val="000000" w:themeColor="text1"/>
        </w:rPr>
      </w:pPr>
      <w:r w:rsidRPr="000F528F">
        <w:rPr>
          <w:rFonts w:ascii="Arial" w:hAnsi="Arial" w:cs="Arial"/>
          <w:color w:val="000000" w:themeColor="text1"/>
          <w:lang w:val="x-none"/>
        </w:rPr>
        <w:t>Zavod mora voditi evidenco delovnega časa v skladu s predpisi.</w:t>
      </w:r>
    </w:p>
    <w:p w14:paraId="1B1E80D5" w14:textId="77777777" w:rsidR="001465AB" w:rsidRPr="000F528F" w:rsidRDefault="001465AB" w:rsidP="000F528F">
      <w:pPr>
        <w:pStyle w:val="odstavek"/>
        <w:spacing w:before="240" w:beforeAutospacing="0" w:after="0" w:afterAutospacing="0" w:line="276" w:lineRule="auto"/>
        <w:ind w:left="-284" w:right="-166"/>
        <w:jc w:val="both"/>
        <w:rPr>
          <w:rFonts w:ascii="Arial" w:hAnsi="Arial" w:cs="Arial"/>
          <w:color w:val="000000" w:themeColor="text1"/>
        </w:rPr>
      </w:pPr>
      <w:r w:rsidRPr="000F528F">
        <w:rPr>
          <w:rFonts w:ascii="Arial" w:hAnsi="Arial" w:cs="Arial"/>
          <w:color w:val="000000" w:themeColor="text1"/>
        </w:rPr>
        <w:t>Delovni čas</w:t>
      </w:r>
      <w:r w:rsidRPr="000F528F">
        <w:rPr>
          <w:rStyle w:val="apple-converted-space"/>
          <w:rFonts w:ascii="Arial" w:hAnsi="Arial" w:cs="Arial"/>
          <w:color w:val="000000" w:themeColor="text1"/>
        </w:rPr>
        <w:t> </w:t>
      </w:r>
      <w:r w:rsidRPr="000F528F">
        <w:rPr>
          <w:rFonts w:ascii="Arial" w:hAnsi="Arial" w:cs="Arial"/>
          <w:color w:val="000000" w:themeColor="text1"/>
          <w:lang w:val="x-none"/>
        </w:rPr>
        <w:t>učitelja je neenakomerno razporejen. Če je neenakomerno razporejen ali začasno prerazporejen delovni čas ostalih strokovnih delavcev, se smiselno uporabljajo določbe te kolektivne pogodbe o razporeditvi delovnega časa učiteljev.</w:t>
      </w:r>
    </w:p>
    <w:p w14:paraId="7C411C3B" w14:textId="25E7B29A" w:rsidR="001465AB" w:rsidRPr="000F528F" w:rsidRDefault="001465AB" w:rsidP="000F528F">
      <w:pPr>
        <w:pStyle w:val="odstavek"/>
        <w:spacing w:before="240" w:beforeAutospacing="0" w:after="0" w:afterAutospacing="0" w:line="276" w:lineRule="auto"/>
        <w:ind w:left="-284" w:right="-166"/>
        <w:jc w:val="both"/>
        <w:rPr>
          <w:rFonts w:ascii="Arial" w:hAnsi="Arial" w:cs="Arial"/>
          <w:color w:val="000000" w:themeColor="text1"/>
        </w:rPr>
      </w:pPr>
      <w:r w:rsidRPr="000F528F">
        <w:rPr>
          <w:rFonts w:ascii="Arial" w:hAnsi="Arial" w:cs="Arial"/>
          <w:color w:val="000000" w:themeColor="text1"/>
          <w:lang w:val="x-none"/>
        </w:rPr>
        <w:t>Pri neenakomerni razporeditvi delovnega časa se upošteva polni delovni čas kot povprečna delovna obveznost v 12 mesecih tekočega šolskega leta, to je od 1. septembra v tekočem koledarskem letu do 31. avgusta v naslednjem koledarskem letu</w:t>
      </w:r>
      <w:r w:rsidR="00415E2F" w:rsidRPr="000F528F">
        <w:rPr>
          <w:rFonts w:ascii="Arial" w:hAnsi="Arial" w:cs="Arial"/>
          <w:color w:val="000000" w:themeColor="text1"/>
        </w:rPr>
        <w:t>.</w:t>
      </w:r>
    </w:p>
    <w:p w14:paraId="0CA79442" w14:textId="77777777" w:rsidR="001465AB" w:rsidRPr="000F528F" w:rsidRDefault="001465AB" w:rsidP="000F528F">
      <w:pPr>
        <w:pStyle w:val="odstavek"/>
        <w:spacing w:before="240" w:beforeAutospacing="0" w:after="0" w:afterAutospacing="0" w:line="276" w:lineRule="auto"/>
        <w:ind w:left="-284" w:right="-166"/>
        <w:jc w:val="both"/>
        <w:rPr>
          <w:rFonts w:ascii="Arial" w:hAnsi="Arial" w:cs="Arial"/>
          <w:color w:val="000000" w:themeColor="text1"/>
        </w:rPr>
      </w:pPr>
      <w:r w:rsidRPr="000F528F">
        <w:rPr>
          <w:rFonts w:ascii="Arial" w:hAnsi="Arial" w:cs="Arial"/>
          <w:color w:val="000000" w:themeColor="text1"/>
          <w:lang w:val="x-none"/>
        </w:rPr>
        <w:t>Ravnatelj mora z individualnim letnim delovnim načrtom delo učitelja organizirati tako, da je ob izteku referenčnega obdobja povprečni polni delovni čas izravnan.</w:t>
      </w:r>
    </w:p>
    <w:p w14:paraId="3181FBBA" w14:textId="526F233C" w:rsidR="001465AB" w:rsidRPr="000F528F" w:rsidRDefault="001465AB" w:rsidP="000F528F">
      <w:pPr>
        <w:pStyle w:val="odstavek"/>
        <w:spacing w:before="240" w:beforeAutospacing="0" w:after="0" w:afterAutospacing="0" w:line="276" w:lineRule="auto"/>
        <w:ind w:left="-284" w:right="-166"/>
        <w:jc w:val="both"/>
        <w:rPr>
          <w:rFonts w:ascii="Arial" w:hAnsi="Arial" w:cs="Arial"/>
          <w:color w:val="000000" w:themeColor="text1"/>
        </w:rPr>
      </w:pPr>
      <w:r w:rsidRPr="000F528F">
        <w:rPr>
          <w:rFonts w:ascii="Arial" w:hAnsi="Arial" w:cs="Arial"/>
          <w:color w:val="000000" w:themeColor="text1"/>
          <w:lang w:val="x-none"/>
        </w:rPr>
        <w:t>Polni delovni čas učitelja ne sme biti razporejen na manj kot štiri dni v tednu oziroma več kot pet zaporednih dni v tednu, razen če dela ni mogoče organizirati drugače zaradi nemotene izvedbe vzgojno-izobraževalnega dela in je tako določeno v letnem delovnem načrtu zavoda.</w:t>
      </w:r>
    </w:p>
    <w:p w14:paraId="62A2D6A6" w14:textId="77777777" w:rsidR="001465AB" w:rsidRPr="000F528F" w:rsidRDefault="001465AB" w:rsidP="000F528F">
      <w:pPr>
        <w:pStyle w:val="odstavek"/>
        <w:spacing w:before="240" w:beforeAutospacing="0" w:after="0" w:afterAutospacing="0" w:line="276" w:lineRule="auto"/>
        <w:ind w:left="-284" w:right="-166"/>
        <w:jc w:val="both"/>
        <w:rPr>
          <w:rFonts w:ascii="Arial" w:hAnsi="Arial" w:cs="Arial"/>
          <w:color w:val="000000" w:themeColor="text1"/>
        </w:rPr>
      </w:pPr>
      <w:r w:rsidRPr="000F528F">
        <w:rPr>
          <w:rFonts w:ascii="Arial" w:hAnsi="Arial" w:cs="Arial"/>
          <w:color w:val="000000" w:themeColor="text1"/>
          <w:lang w:val="x-none"/>
        </w:rPr>
        <w:t>Če vzgojno-izobraževalnega dela ni mogoče organizirati drugače in je zato učitelju, ki ima neenakomerno razporejen delovni čas oziroma začasno prerazporejen delovni čas, v posameznem referenčnem obdobju izjemoma odrejeno delo preko povprečne delovne obveznosti v tem obdobju, se mu ta presežek izplača kot delo preko polnega delovnega časa.</w:t>
      </w:r>
    </w:p>
    <w:p w14:paraId="1C119478" w14:textId="77777777" w:rsidR="001465AB" w:rsidRPr="000F528F" w:rsidRDefault="001465AB" w:rsidP="000F528F">
      <w:pPr>
        <w:pStyle w:val="odstavek"/>
        <w:spacing w:before="240" w:beforeAutospacing="0" w:after="0" w:afterAutospacing="0" w:line="276" w:lineRule="auto"/>
        <w:ind w:left="-284" w:right="-166"/>
        <w:jc w:val="both"/>
        <w:rPr>
          <w:rFonts w:ascii="Arial" w:hAnsi="Arial" w:cs="Arial"/>
          <w:color w:val="000000" w:themeColor="text1"/>
        </w:rPr>
      </w:pPr>
      <w:r w:rsidRPr="000F528F">
        <w:rPr>
          <w:rFonts w:ascii="Arial" w:hAnsi="Arial" w:cs="Arial"/>
          <w:color w:val="000000" w:themeColor="text1"/>
          <w:lang w:val="x-none"/>
        </w:rPr>
        <w:t>Ravnatelj po koncu referenčnega obdobja obvesti učitelja o izrabi delovnega časa, upoštevaje letno razporeditev in začasne prerazporeditve delovnega časa, in o obsegu ur nadurnega dela.</w:t>
      </w:r>
    </w:p>
    <w:p w14:paraId="6979843A" w14:textId="77777777" w:rsidR="001465AB" w:rsidRPr="000F528F" w:rsidRDefault="001465AB" w:rsidP="000F528F">
      <w:pPr>
        <w:pStyle w:val="odstavek"/>
        <w:spacing w:before="240" w:beforeAutospacing="0" w:after="0" w:afterAutospacing="0" w:line="276" w:lineRule="auto"/>
        <w:ind w:left="-284" w:right="-166"/>
        <w:jc w:val="both"/>
        <w:rPr>
          <w:rFonts w:ascii="Arial" w:hAnsi="Arial" w:cs="Arial"/>
          <w:color w:val="000000" w:themeColor="text1"/>
        </w:rPr>
      </w:pPr>
      <w:r w:rsidRPr="000F528F">
        <w:rPr>
          <w:rFonts w:ascii="Arial" w:hAnsi="Arial" w:cs="Arial"/>
          <w:color w:val="000000" w:themeColor="text1"/>
          <w:lang w:val="x-none"/>
        </w:rPr>
        <w:t>Pri neenakomerni razporeditvi ali začasni prerazporeditvi delovnega časa učitelja tedenske učne obveznosti, določene z zakonom, ki ureja organizacijo in financiranje vzgoje in izobraževanja, ni dopustno neenakomerno razporediti.</w:t>
      </w:r>
    </w:p>
    <w:p w14:paraId="75D28D98" w14:textId="77777777" w:rsidR="001465AB" w:rsidRPr="000F528F" w:rsidRDefault="001465AB" w:rsidP="000F528F">
      <w:pPr>
        <w:pStyle w:val="odstavek"/>
        <w:spacing w:before="240" w:beforeAutospacing="0" w:after="0" w:afterAutospacing="0" w:line="276" w:lineRule="auto"/>
        <w:ind w:left="-284" w:right="-166"/>
        <w:jc w:val="both"/>
        <w:rPr>
          <w:rFonts w:ascii="Arial" w:hAnsi="Arial" w:cs="Arial"/>
          <w:color w:val="000000" w:themeColor="text1"/>
        </w:rPr>
      </w:pPr>
      <w:r w:rsidRPr="000F528F">
        <w:rPr>
          <w:rFonts w:ascii="Arial" w:hAnsi="Arial" w:cs="Arial"/>
          <w:color w:val="000000" w:themeColor="text1"/>
          <w:lang w:val="x-none"/>
        </w:rPr>
        <w:t>V primeru začasne prerazporeditve delovnega časa, ki odstopa od individualnega letnega delovnega</w:t>
      </w:r>
      <w:r w:rsidRPr="000F528F">
        <w:rPr>
          <w:rStyle w:val="apple-converted-space"/>
          <w:rFonts w:ascii="Arial" w:hAnsi="Arial" w:cs="Arial"/>
          <w:color w:val="000000" w:themeColor="text1"/>
        </w:rPr>
        <w:t> </w:t>
      </w:r>
      <w:r w:rsidRPr="000F528F">
        <w:rPr>
          <w:rFonts w:ascii="Arial" w:hAnsi="Arial" w:cs="Arial"/>
          <w:color w:val="000000" w:themeColor="text1"/>
        </w:rPr>
        <w:t>načrta učitelja iz 44.b člena te kolektivne pogodbe, mora ravnatelj o tem pisno obvestiti učitelja najmanj en dan pred prerazporeditvijo delovnega časa.</w:t>
      </w:r>
    </w:p>
    <w:p w14:paraId="6A8C4988" w14:textId="77777777" w:rsidR="001465AB" w:rsidRPr="000F528F" w:rsidRDefault="001465AB" w:rsidP="000F528F">
      <w:pPr>
        <w:pStyle w:val="odstavek"/>
        <w:spacing w:before="240" w:beforeAutospacing="0" w:after="0" w:afterAutospacing="0" w:line="276" w:lineRule="auto"/>
        <w:ind w:left="-284" w:right="-166"/>
        <w:jc w:val="both"/>
        <w:rPr>
          <w:rFonts w:ascii="Arial" w:hAnsi="Arial" w:cs="Arial"/>
          <w:color w:val="000000" w:themeColor="text1"/>
        </w:rPr>
      </w:pPr>
      <w:r w:rsidRPr="000F528F">
        <w:rPr>
          <w:rFonts w:ascii="Arial" w:hAnsi="Arial" w:cs="Arial"/>
          <w:color w:val="000000" w:themeColor="text1"/>
        </w:rPr>
        <w:t>Pred začetkom šolskega leta ravnatelj na podlagi predloga letnega delovnega načrta zavoda za</w:t>
      </w:r>
      <w:r w:rsidRPr="000F528F">
        <w:rPr>
          <w:rStyle w:val="apple-converted-space"/>
          <w:rFonts w:ascii="Arial" w:hAnsi="Arial" w:cs="Arial"/>
          <w:color w:val="000000" w:themeColor="text1"/>
        </w:rPr>
        <w:t> </w:t>
      </w:r>
      <w:r w:rsidRPr="000F528F">
        <w:rPr>
          <w:rFonts w:ascii="Arial" w:hAnsi="Arial" w:cs="Arial"/>
          <w:color w:val="000000" w:themeColor="text1"/>
          <w:lang w:val="x-none"/>
        </w:rPr>
        <w:t>novo šolsko leto sprejme individualni letni delovni načrt za vsakega učitelja, v katerem opredeli obseg in razporeditve del in nalog v skladu s pogodbo o zaposlitvi.</w:t>
      </w:r>
    </w:p>
    <w:p w14:paraId="22EDE5A3" w14:textId="77777777" w:rsidR="001465AB" w:rsidRPr="000F528F" w:rsidRDefault="001465AB" w:rsidP="000F528F">
      <w:pPr>
        <w:pStyle w:val="odstavek"/>
        <w:spacing w:before="240" w:beforeAutospacing="0" w:after="0" w:afterAutospacing="0" w:line="276" w:lineRule="auto"/>
        <w:ind w:left="-284" w:right="-166"/>
        <w:jc w:val="both"/>
        <w:rPr>
          <w:rFonts w:ascii="Arial" w:hAnsi="Arial" w:cs="Arial"/>
          <w:color w:val="000000" w:themeColor="text1"/>
        </w:rPr>
      </w:pPr>
      <w:r w:rsidRPr="000F528F">
        <w:rPr>
          <w:rFonts w:ascii="Arial" w:hAnsi="Arial" w:cs="Arial"/>
          <w:color w:val="000000" w:themeColor="text1"/>
          <w:lang w:val="x-none"/>
        </w:rPr>
        <w:t>Delovna obveznost učitelja obsega tedensko učno obveznost, določeno z zakonom, pripravo na pouk, popravljanje in ocenjevanje izdelkov ter drugo delo, potrebno za uresničitev izobraževalnega programa.</w:t>
      </w:r>
    </w:p>
    <w:p w14:paraId="1B8F6207" w14:textId="77777777" w:rsidR="001465AB" w:rsidRPr="000F528F" w:rsidRDefault="001465AB" w:rsidP="000F528F">
      <w:pPr>
        <w:pStyle w:val="odstavek"/>
        <w:spacing w:before="240" w:beforeAutospacing="0" w:after="0" w:afterAutospacing="0" w:line="276" w:lineRule="auto"/>
        <w:ind w:left="-284" w:right="-166"/>
        <w:jc w:val="both"/>
        <w:rPr>
          <w:rFonts w:ascii="Arial" w:hAnsi="Arial" w:cs="Arial"/>
          <w:color w:val="000000" w:themeColor="text1"/>
        </w:rPr>
      </w:pPr>
      <w:r w:rsidRPr="000F528F">
        <w:rPr>
          <w:rFonts w:ascii="Arial" w:hAnsi="Arial" w:cs="Arial"/>
          <w:color w:val="000000" w:themeColor="text1"/>
          <w:lang w:val="x-none"/>
        </w:rPr>
        <w:lastRenderedPageBreak/>
        <w:t>Učitelju, ki ima sklenjeno pogodbo o zaposlitvi za polni delovni čas, se za izvedbo učne obveznosti, priprav na pouk, popravljanja in ocenjevanja izdelkov (kakor izhaja iz Priloge 1, ki je sestavni del te kolektivne pogodbe) prizna v tednih trajanja pouka 33 ur na teden.</w:t>
      </w:r>
    </w:p>
    <w:p w14:paraId="18B08A04" w14:textId="19D7B1C0" w:rsidR="001465AB" w:rsidRPr="000F528F" w:rsidRDefault="001465AB" w:rsidP="000F528F">
      <w:pPr>
        <w:pStyle w:val="odstavek"/>
        <w:spacing w:before="240" w:beforeAutospacing="0" w:after="0" w:afterAutospacing="0" w:line="276" w:lineRule="auto"/>
        <w:ind w:left="-284" w:right="-166"/>
        <w:jc w:val="both"/>
        <w:rPr>
          <w:rFonts w:ascii="Arial" w:hAnsi="Arial" w:cs="Arial"/>
          <w:color w:val="000000" w:themeColor="text1"/>
        </w:rPr>
      </w:pPr>
      <w:r w:rsidRPr="000F528F">
        <w:rPr>
          <w:rFonts w:ascii="Arial" w:hAnsi="Arial" w:cs="Arial"/>
          <w:color w:val="000000" w:themeColor="text1"/>
          <w:lang w:val="x-none"/>
        </w:rPr>
        <w:t>Drugo delo, potrebno za uresničitev izobraževalnega programa, obsega dela in naloge, ki so skupne vsem učiteljem in lahko trajajo najmanj 150 do največ 180 ur v šolskem letu. Učitelj izvaja tudi druga dela in naloge, potrebne</w:t>
      </w:r>
      <w:r w:rsidRPr="000F528F">
        <w:rPr>
          <w:rStyle w:val="apple-converted-space"/>
          <w:rFonts w:ascii="Arial" w:hAnsi="Arial" w:cs="Arial"/>
          <w:color w:val="000000" w:themeColor="text1"/>
        </w:rPr>
        <w:t> </w:t>
      </w:r>
      <w:r w:rsidRPr="000F528F">
        <w:rPr>
          <w:rFonts w:ascii="Arial" w:hAnsi="Arial" w:cs="Arial"/>
          <w:color w:val="000000" w:themeColor="text1"/>
        </w:rPr>
        <w:t>za uresničitev izobraževalnega programa, ki se do zapolnitve polne delovne obveznosti učitelja določijo v individualnem letnem delovnem načrtu, kamor sodijo tudi naloge razrednika.</w:t>
      </w:r>
    </w:p>
    <w:p w14:paraId="47AB6843" w14:textId="77777777" w:rsidR="001465AB" w:rsidRPr="000F528F" w:rsidRDefault="001465AB" w:rsidP="000F528F">
      <w:pPr>
        <w:pStyle w:val="odstavek"/>
        <w:spacing w:before="240" w:beforeAutospacing="0" w:after="0" w:afterAutospacing="0" w:line="276" w:lineRule="auto"/>
        <w:ind w:left="-284" w:right="-166"/>
        <w:jc w:val="both"/>
        <w:rPr>
          <w:rFonts w:ascii="Arial" w:hAnsi="Arial" w:cs="Arial"/>
          <w:color w:val="000000" w:themeColor="text1"/>
        </w:rPr>
      </w:pPr>
      <w:r w:rsidRPr="000F528F">
        <w:rPr>
          <w:rFonts w:ascii="Arial" w:hAnsi="Arial" w:cs="Arial"/>
          <w:color w:val="000000" w:themeColor="text1"/>
        </w:rPr>
        <w:t>Z zakonom</w:t>
      </w:r>
      <w:r w:rsidRPr="000F528F">
        <w:rPr>
          <w:rStyle w:val="apple-converted-space"/>
          <w:rFonts w:ascii="Arial" w:hAnsi="Arial" w:cs="Arial"/>
          <w:color w:val="000000" w:themeColor="text1"/>
        </w:rPr>
        <w:t> </w:t>
      </w:r>
      <w:r w:rsidRPr="000F528F">
        <w:rPr>
          <w:rFonts w:ascii="Arial" w:hAnsi="Arial" w:cs="Arial"/>
          <w:color w:val="000000" w:themeColor="text1"/>
          <w:lang w:val="x-none"/>
        </w:rPr>
        <w:t>določena tedenska učna obveznost predstavlja največji tedenski dovoljeni obseg ur učne obveznosti, ki skupaj s pripravo na pouk, popravljanjem in ocenjevanjem izdelkov ter drugim delom predstavlja polno tedensko delovno obveznost učitelja.</w:t>
      </w:r>
    </w:p>
    <w:p w14:paraId="15CB9DA5" w14:textId="77777777" w:rsidR="001465AB" w:rsidRPr="000F528F" w:rsidRDefault="001465AB" w:rsidP="000F528F">
      <w:pPr>
        <w:pStyle w:val="odstavek"/>
        <w:spacing w:before="240" w:beforeAutospacing="0" w:after="0" w:afterAutospacing="0" w:line="276" w:lineRule="auto"/>
        <w:ind w:left="-284" w:right="-166"/>
        <w:jc w:val="both"/>
        <w:rPr>
          <w:rFonts w:ascii="Arial" w:hAnsi="Arial" w:cs="Arial"/>
          <w:color w:val="000000" w:themeColor="text1"/>
        </w:rPr>
      </w:pPr>
      <w:r w:rsidRPr="000F528F">
        <w:rPr>
          <w:rFonts w:ascii="Arial" w:hAnsi="Arial" w:cs="Arial"/>
          <w:color w:val="000000" w:themeColor="text1"/>
          <w:lang w:val="x-none"/>
        </w:rPr>
        <w:t>V primerih in pod pogoji, ki jih določa zakon, ki ureja organizacijo in financiranje vzgoje in izobraževanja, ter v primeru, ko učitelj nadomešča krajšo začasno odsotnost učitelja in se nadomeščanje izvaja kot ura pouka, je dopustno učitelju določiti ure dodatne tedenske učne obveznosti.</w:t>
      </w:r>
    </w:p>
    <w:p w14:paraId="3F6B8B79" w14:textId="77777777" w:rsidR="001465AB" w:rsidRPr="000F528F" w:rsidRDefault="001465AB" w:rsidP="000F528F">
      <w:pPr>
        <w:pStyle w:val="odstavek"/>
        <w:spacing w:before="240" w:beforeAutospacing="0" w:after="0" w:afterAutospacing="0" w:line="276" w:lineRule="auto"/>
        <w:ind w:left="-284" w:right="-166"/>
        <w:jc w:val="both"/>
        <w:rPr>
          <w:rFonts w:ascii="Arial" w:hAnsi="Arial" w:cs="Arial"/>
          <w:color w:val="000000" w:themeColor="text1"/>
        </w:rPr>
      </w:pPr>
      <w:r w:rsidRPr="000F528F">
        <w:rPr>
          <w:rFonts w:ascii="Arial" w:hAnsi="Arial" w:cs="Arial"/>
          <w:color w:val="000000" w:themeColor="text1"/>
          <w:lang w:val="x-none"/>
        </w:rPr>
        <w:t>Učna obveznost dnevno ne sme presegati 7 ur pouka.</w:t>
      </w:r>
    </w:p>
    <w:p w14:paraId="1BD27434" w14:textId="77777777" w:rsidR="001465AB" w:rsidRPr="000F528F" w:rsidRDefault="001465AB" w:rsidP="000F528F">
      <w:pPr>
        <w:pStyle w:val="odstavek"/>
        <w:spacing w:before="240" w:beforeAutospacing="0" w:after="0" w:afterAutospacing="0" w:line="276" w:lineRule="auto"/>
        <w:ind w:left="-284" w:right="-166"/>
        <w:jc w:val="both"/>
        <w:rPr>
          <w:rFonts w:ascii="Arial" w:hAnsi="Arial" w:cs="Arial"/>
          <w:color w:val="000000" w:themeColor="text1"/>
        </w:rPr>
      </w:pPr>
      <w:r w:rsidRPr="000F528F">
        <w:rPr>
          <w:rFonts w:ascii="Arial" w:hAnsi="Arial" w:cs="Arial"/>
          <w:color w:val="000000" w:themeColor="text1"/>
          <w:lang w:val="x-none"/>
        </w:rPr>
        <w:t>Dodatna tedenska učna obveznost ni delo preko polnega delovnega časa. Učitelj je za ure dodatne tedenske učne obveznosti upravičen do dodatnega plačila v skladu s predpisi, ki urejajo sistem plač javnih uslužbencev.</w:t>
      </w:r>
    </w:p>
    <w:p w14:paraId="44BF2CAB" w14:textId="77777777" w:rsidR="001465AB" w:rsidRPr="000F528F" w:rsidRDefault="001465AB" w:rsidP="000F528F">
      <w:pPr>
        <w:pStyle w:val="odstavek"/>
        <w:spacing w:before="240" w:beforeAutospacing="0" w:after="0" w:afterAutospacing="0" w:line="276" w:lineRule="auto"/>
        <w:ind w:left="-284" w:right="-166"/>
        <w:jc w:val="both"/>
        <w:rPr>
          <w:rFonts w:ascii="Arial" w:hAnsi="Arial" w:cs="Arial"/>
          <w:color w:val="000000" w:themeColor="text1"/>
        </w:rPr>
      </w:pPr>
      <w:r w:rsidRPr="000F528F">
        <w:rPr>
          <w:rFonts w:ascii="Arial" w:hAnsi="Arial" w:cs="Arial"/>
          <w:color w:val="000000" w:themeColor="text1"/>
        </w:rPr>
        <w:t>Učitelj</w:t>
      </w:r>
      <w:r w:rsidRPr="000F528F">
        <w:rPr>
          <w:rStyle w:val="apple-converted-space"/>
          <w:rFonts w:ascii="Arial" w:hAnsi="Arial" w:cs="Arial"/>
          <w:color w:val="000000" w:themeColor="text1"/>
        </w:rPr>
        <w:t> </w:t>
      </w:r>
      <w:r w:rsidRPr="000F528F">
        <w:rPr>
          <w:rFonts w:ascii="Arial" w:hAnsi="Arial" w:cs="Arial"/>
          <w:color w:val="000000" w:themeColor="text1"/>
          <w:lang w:val="x-none"/>
        </w:rPr>
        <w:t>pisno obvesti ravnatelja, da bo del delovne obveznosti, ki obsega pripravo na pouk, popravljanje in ocenjevanje izdelkov ali izjemoma tudi druga dela in naloge, za katera je tako določeno v individualnem letnem delovnem načrtu, v tednih trajanja pouka, opravljal izven zavoda. Pisno obvestilo velja do preklica.</w:t>
      </w:r>
    </w:p>
    <w:p w14:paraId="75216FD0" w14:textId="77777777" w:rsidR="001465AB" w:rsidRPr="000F528F" w:rsidRDefault="001465AB" w:rsidP="000F528F">
      <w:pPr>
        <w:pStyle w:val="odstavek"/>
        <w:spacing w:before="240" w:beforeAutospacing="0" w:after="0" w:afterAutospacing="0" w:line="276" w:lineRule="auto"/>
        <w:ind w:left="-284" w:right="-166"/>
        <w:jc w:val="both"/>
        <w:rPr>
          <w:rFonts w:ascii="Arial" w:hAnsi="Arial" w:cs="Arial"/>
          <w:color w:val="000000" w:themeColor="text1"/>
        </w:rPr>
      </w:pPr>
      <w:r w:rsidRPr="000F528F">
        <w:rPr>
          <w:rFonts w:ascii="Arial" w:hAnsi="Arial" w:cs="Arial"/>
          <w:color w:val="000000" w:themeColor="text1"/>
          <w:lang w:val="x-none"/>
        </w:rPr>
        <w:t>Ob upoštevanju organizacije dela v zavodu, učitelj opravlja delo izven zavoda po lastnem časovnem razporedu v obsegu največ 10 ur tedensko v okviru ur iz tretjega odstavka 44.b člena. Učitelj, ki opravlja delo izven zavoda, mora priti v prostore zavoda ali se udeležiti sestankov, konferenc ali drugih vnaprej določenih aktivnosti tudi ob dnevih, ko bi sicer opravljal delo izven zavoda oziroma če gre za nujne ali neodložljive zadeve.</w:t>
      </w:r>
    </w:p>
    <w:p w14:paraId="1ECB7AA5" w14:textId="77777777" w:rsidR="001465AB" w:rsidRPr="000F528F" w:rsidRDefault="001465AB" w:rsidP="000F528F">
      <w:pPr>
        <w:pStyle w:val="odstavek"/>
        <w:spacing w:before="240" w:beforeAutospacing="0" w:after="0" w:afterAutospacing="0" w:line="276" w:lineRule="auto"/>
        <w:ind w:left="-284" w:right="-166"/>
        <w:jc w:val="both"/>
        <w:rPr>
          <w:rFonts w:ascii="Arial" w:hAnsi="Arial" w:cs="Arial"/>
          <w:color w:val="000000" w:themeColor="text1"/>
        </w:rPr>
      </w:pPr>
      <w:r w:rsidRPr="000F528F">
        <w:rPr>
          <w:rFonts w:ascii="Arial" w:hAnsi="Arial" w:cs="Arial"/>
          <w:color w:val="000000" w:themeColor="text1"/>
          <w:lang w:val="x-none"/>
        </w:rPr>
        <w:t>Učitelj, ki opravlja delo izven zavoda, je dolžan upoštevati pogoje za varno opravljanje dela.</w:t>
      </w:r>
    </w:p>
    <w:p w14:paraId="7F2CDDFC" w14:textId="77777777" w:rsidR="001465AB" w:rsidRPr="000F528F" w:rsidRDefault="001465AB" w:rsidP="000F528F">
      <w:pPr>
        <w:pStyle w:val="odstavek"/>
        <w:spacing w:before="240" w:beforeAutospacing="0" w:after="0" w:afterAutospacing="0" w:line="276" w:lineRule="auto"/>
        <w:ind w:left="-284" w:right="-166"/>
        <w:jc w:val="both"/>
        <w:rPr>
          <w:rFonts w:ascii="Arial" w:hAnsi="Arial" w:cs="Arial"/>
          <w:color w:val="000000" w:themeColor="text1"/>
        </w:rPr>
      </w:pPr>
      <w:r w:rsidRPr="000F528F">
        <w:rPr>
          <w:rFonts w:ascii="Arial" w:hAnsi="Arial" w:cs="Arial"/>
          <w:color w:val="000000" w:themeColor="text1"/>
          <w:lang w:val="x-none"/>
        </w:rPr>
        <w:t>Za čas opravljanja dela izven zavoda učitelju ne pripadajo dodatki za delo v manj ugodnem delovnem času, razen če ravnatelj pisno odredi, da se mora določeno delo opraviti kot nočno delo, delo v nedeljo ali na dan, ki je z zakonom določen kot dela prost dan.</w:t>
      </w:r>
    </w:p>
    <w:p w14:paraId="2D3BDD09" w14:textId="57CD67BF" w:rsidR="001465AB" w:rsidRDefault="001465AB" w:rsidP="000F528F">
      <w:pPr>
        <w:pStyle w:val="odstavek"/>
        <w:spacing w:before="240" w:beforeAutospacing="0" w:after="0" w:afterAutospacing="0" w:line="276" w:lineRule="auto"/>
        <w:ind w:left="-284" w:right="-166"/>
        <w:jc w:val="both"/>
        <w:rPr>
          <w:rFonts w:ascii="Arial" w:hAnsi="Arial" w:cs="Arial"/>
          <w:color w:val="000000" w:themeColor="text1"/>
        </w:rPr>
      </w:pPr>
      <w:r w:rsidRPr="000F528F">
        <w:rPr>
          <w:rFonts w:ascii="Arial" w:hAnsi="Arial" w:cs="Arial"/>
          <w:color w:val="000000" w:themeColor="text1"/>
          <w:lang w:val="x-none"/>
        </w:rPr>
        <w:t>Delo, ki ga učitelj opravlja izven zavoda, ni delo na domu v skladu z zakonom, ki ureja delovna razmerja, in to kolektivno</w:t>
      </w:r>
      <w:r w:rsidRPr="000F528F">
        <w:rPr>
          <w:rStyle w:val="apple-converted-space"/>
          <w:rFonts w:ascii="Arial" w:hAnsi="Arial" w:cs="Arial"/>
          <w:color w:val="000000" w:themeColor="text1"/>
        </w:rPr>
        <w:t> </w:t>
      </w:r>
      <w:r w:rsidRPr="000F528F">
        <w:rPr>
          <w:rFonts w:ascii="Arial" w:hAnsi="Arial" w:cs="Arial"/>
          <w:color w:val="000000" w:themeColor="text1"/>
        </w:rPr>
        <w:t>pogodbo.</w:t>
      </w:r>
    </w:p>
    <w:p w14:paraId="7E11F1A2" w14:textId="77777777" w:rsidR="004C3ADB" w:rsidRPr="004C3ADB" w:rsidRDefault="004C3ADB" w:rsidP="004C3ADB">
      <w:pPr>
        <w:pStyle w:val="odstavek"/>
        <w:spacing w:before="240" w:beforeAutospacing="0" w:after="0" w:afterAutospacing="0" w:line="276" w:lineRule="auto"/>
        <w:ind w:right="-166"/>
        <w:jc w:val="both"/>
        <w:rPr>
          <w:rFonts w:ascii="Arial" w:hAnsi="Arial" w:cs="Arial"/>
          <w:color w:val="000000" w:themeColor="text1"/>
          <w:sz w:val="2"/>
          <w:szCs w:val="2"/>
        </w:rPr>
      </w:pPr>
    </w:p>
    <w:p w14:paraId="74A12120" w14:textId="04394D35" w:rsidR="00AA2003" w:rsidRPr="000F528F" w:rsidRDefault="00825D96" w:rsidP="000F528F">
      <w:pPr>
        <w:pStyle w:val="Navadensplet"/>
        <w:shd w:val="clear" w:color="auto" w:fill="FFFFFF" w:themeFill="background1"/>
        <w:spacing w:line="276" w:lineRule="auto"/>
        <w:ind w:right="-166" w:hanging="284"/>
        <w:jc w:val="both"/>
        <w:rPr>
          <w:rFonts w:ascii="Arial" w:hAnsi="Arial" w:cs="Arial"/>
          <w:b/>
          <w:bCs/>
          <w:color w:val="000000" w:themeColor="text1"/>
          <w:u w:val="single"/>
        </w:rPr>
      </w:pPr>
      <w:r w:rsidRPr="000F528F">
        <w:rPr>
          <w:rFonts w:ascii="Arial" w:hAnsi="Arial" w:cs="Arial"/>
          <w:b/>
          <w:bCs/>
          <w:color w:val="000000" w:themeColor="text1"/>
          <w:u w:val="single"/>
        </w:rPr>
        <w:t>3</w:t>
      </w:r>
      <w:r w:rsidR="00D22F61" w:rsidRPr="000F528F">
        <w:rPr>
          <w:rFonts w:ascii="Arial" w:hAnsi="Arial" w:cs="Arial"/>
          <w:b/>
          <w:bCs/>
          <w:color w:val="000000" w:themeColor="text1"/>
          <w:u w:val="single"/>
        </w:rPr>
        <w:t>2</w:t>
      </w:r>
      <w:r w:rsidRPr="000F528F">
        <w:rPr>
          <w:rFonts w:ascii="Arial" w:hAnsi="Arial" w:cs="Arial"/>
          <w:b/>
          <w:bCs/>
          <w:color w:val="000000" w:themeColor="text1"/>
          <w:u w:val="single"/>
        </w:rPr>
        <w:t xml:space="preserve"> </w:t>
      </w:r>
      <w:r w:rsidR="001465AB" w:rsidRPr="000F528F">
        <w:rPr>
          <w:rFonts w:ascii="Arial" w:hAnsi="Arial" w:cs="Arial"/>
          <w:b/>
          <w:bCs/>
          <w:color w:val="000000" w:themeColor="text1"/>
          <w:u w:val="single"/>
        </w:rPr>
        <w:t>LETNI DOPUST</w:t>
      </w:r>
    </w:p>
    <w:p w14:paraId="2AED77D4" w14:textId="77777777" w:rsidR="001465AB" w:rsidRPr="000F528F" w:rsidRDefault="001465AB" w:rsidP="000F528F">
      <w:pPr>
        <w:pStyle w:val="odstavek"/>
        <w:spacing w:before="240" w:beforeAutospacing="0" w:after="0" w:afterAutospacing="0" w:line="276" w:lineRule="auto"/>
        <w:ind w:left="-284" w:right="-166"/>
        <w:jc w:val="both"/>
        <w:rPr>
          <w:rFonts w:ascii="Arial" w:hAnsi="Arial" w:cs="Arial"/>
          <w:color w:val="000000" w:themeColor="text1"/>
        </w:rPr>
      </w:pPr>
      <w:r w:rsidRPr="000F528F">
        <w:rPr>
          <w:rFonts w:ascii="Arial" w:hAnsi="Arial" w:cs="Arial"/>
          <w:color w:val="000000" w:themeColor="text1"/>
          <w:lang w:val="x-none"/>
        </w:rPr>
        <w:t>Dolžina letnega dopusta je odvisna od delovne dobe, zahtevnosti delovnega mesta, delovnih pogojev, psihičnih obremenitev, socialnih in zdravstvenih razmer ter starosti.</w:t>
      </w:r>
    </w:p>
    <w:p w14:paraId="65FF70EE" w14:textId="1F5ED164" w:rsidR="001465AB" w:rsidRDefault="001465AB" w:rsidP="000F528F">
      <w:pPr>
        <w:pStyle w:val="odstavek"/>
        <w:spacing w:before="240" w:beforeAutospacing="0" w:after="0" w:afterAutospacing="0" w:line="276" w:lineRule="auto"/>
        <w:ind w:left="-284" w:right="-166"/>
        <w:jc w:val="both"/>
        <w:rPr>
          <w:rFonts w:ascii="Arial" w:hAnsi="Arial" w:cs="Arial"/>
          <w:color w:val="000000" w:themeColor="text1"/>
          <w:lang w:val="x-none"/>
        </w:rPr>
      </w:pPr>
      <w:r w:rsidRPr="000F528F">
        <w:rPr>
          <w:rFonts w:ascii="Arial" w:hAnsi="Arial" w:cs="Arial"/>
          <w:color w:val="000000" w:themeColor="text1"/>
          <w:lang w:val="x-none"/>
        </w:rPr>
        <w:lastRenderedPageBreak/>
        <w:t>Delavcu pripada glede na delovno dobo naslednje število dni letnega dopusta:</w:t>
      </w:r>
    </w:p>
    <w:p w14:paraId="1393AC3E" w14:textId="77777777" w:rsidR="009F5039" w:rsidRPr="009F5039" w:rsidRDefault="009F5039" w:rsidP="009F5039"/>
    <w:p w14:paraId="139C47C9" w14:textId="5319D7A6" w:rsidR="001465AB" w:rsidRPr="000F528F" w:rsidRDefault="001465AB" w:rsidP="001916CF">
      <w:pPr>
        <w:pStyle w:val="alineazaodstavkom"/>
        <w:numPr>
          <w:ilvl w:val="0"/>
          <w:numId w:val="93"/>
        </w:numPr>
        <w:spacing w:before="0" w:beforeAutospacing="0" w:after="0" w:afterAutospacing="0" w:line="276" w:lineRule="auto"/>
        <w:ind w:left="-284" w:right="-166" w:firstLine="0"/>
        <w:jc w:val="both"/>
        <w:rPr>
          <w:rFonts w:ascii="Arial" w:hAnsi="Arial" w:cs="Arial"/>
          <w:color w:val="000000" w:themeColor="text1"/>
        </w:rPr>
      </w:pPr>
      <w:r w:rsidRPr="000F528F">
        <w:rPr>
          <w:rFonts w:ascii="Arial" w:hAnsi="Arial" w:cs="Arial"/>
          <w:color w:val="000000" w:themeColor="text1"/>
        </w:rPr>
        <w:t>do 3 leta delovne dobe</w:t>
      </w:r>
      <w:r w:rsidR="00735CFA" w:rsidRPr="000F528F">
        <w:rPr>
          <w:rFonts w:ascii="Arial" w:hAnsi="Arial" w:cs="Arial"/>
          <w:color w:val="000000" w:themeColor="text1"/>
        </w:rPr>
        <w:t xml:space="preserve">                         </w:t>
      </w:r>
      <w:r w:rsidRPr="000F528F">
        <w:rPr>
          <w:rFonts w:ascii="Arial" w:hAnsi="Arial" w:cs="Arial"/>
          <w:color w:val="000000" w:themeColor="text1"/>
        </w:rPr>
        <w:t>19 dni</w:t>
      </w:r>
    </w:p>
    <w:p w14:paraId="6D7A9E04" w14:textId="5E06B1D8" w:rsidR="001465AB" w:rsidRPr="000F528F" w:rsidRDefault="001465AB" w:rsidP="001916CF">
      <w:pPr>
        <w:pStyle w:val="alineazaodstavkom"/>
        <w:numPr>
          <w:ilvl w:val="0"/>
          <w:numId w:val="93"/>
        </w:numPr>
        <w:spacing w:before="0" w:beforeAutospacing="0" w:after="0" w:afterAutospacing="0" w:line="276" w:lineRule="auto"/>
        <w:ind w:left="-284" w:right="-166" w:firstLine="0"/>
        <w:jc w:val="both"/>
        <w:rPr>
          <w:rFonts w:ascii="Arial" w:hAnsi="Arial" w:cs="Arial"/>
          <w:color w:val="000000" w:themeColor="text1"/>
        </w:rPr>
      </w:pPr>
      <w:r w:rsidRPr="000F528F">
        <w:rPr>
          <w:rFonts w:ascii="Arial" w:hAnsi="Arial" w:cs="Arial"/>
          <w:color w:val="000000" w:themeColor="text1"/>
        </w:rPr>
        <w:t>nad 3 do 7 let delovne dobe</w:t>
      </w:r>
      <w:r w:rsidR="00735CFA" w:rsidRPr="000F528F">
        <w:rPr>
          <w:rFonts w:ascii="Arial" w:hAnsi="Arial" w:cs="Arial"/>
          <w:color w:val="000000" w:themeColor="text1"/>
        </w:rPr>
        <w:t xml:space="preserve">                </w:t>
      </w:r>
      <w:r w:rsidRPr="000F528F">
        <w:rPr>
          <w:rFonts w:ascii="Arial" w:hAnsi="Arial" w:cs="Arial"/>
          <w:color w:val="000000" w:themeColor="text1"/>
        </w:rPr>
        <w:t xml:space="preserve"> 20 dni</w:t>
      </w:r>
    </w:p>
    <w:p w14:paraId="140D01E8" w14:textId="30628BB2" w:rsidR="001465AB" w:rsidRPr="000F528F" w:rsidRDefault="001465AB" w:rsidP="001916CF">
      <w:pPr>
        <w:pStyle w:val="alineazaodstavkom"/>
        <w:numPr>
          <w:ilvl w:val="0"/>
          <w:numId w:val="93"/>
        </w:numPr>
        <w:spacing w:before="0" w:beforeAutospacing="0" w:after="0" w:afterAutospacing="0" w:line="276" w:lineRule="auto"/>
        <w:ind w:left="-284" w:right="-166" w:firstLine="0"/>
        <w:jc w:val="both"/>
        <w:rPr>
          <w:rFonts w:ascii="Arial" w:hAnsi="Arial" w:cs="Arial"/>
          <w:color w:val="000000" w:themeColor="text1"/>
        </w:rPr>
      </w:pPr>
      <w:r w:rsidRPr="000F528F">
        <w:rPr>
          <w:rFonts w:ascii="Arial" w:hAnsi="Arial" w:cs="Arial"/>
          <w:color w:val="000000" w:themeColor="text1"/>
        </w:rPr>
        <w:t>nad 7 do 10 let delovne dobe</w:t>
      </w:r>
      <w:r w:rsidR="00735CFA" w:rsidRPr="000F528F">
        <w:rPr>
          <w:rFonts w:ascii="Arial" w:hAnsi="Arial" w:cs="Arial"/>
          <w:color w:val="000000" w:themeColor="text1"/>
        </w:rPr>
        <w:t xml:space="preserve">              </w:t>
      </w:r>
      <w:r w:rsidRPr="000F528F">
        <w:rPr>
          <w:rFonts w:ascii="Arial" w:hAnsi="Arial" w:cs="Arial"/>
          <w:color w:val="000000" w:themeColor="text1"/>
        </w:rPr>
        <w:t xml:space="preserve"> 21 dni</w:t>
      </w:r>
    </w:p>
    <w:p w14:paraId="520EDDE6" w14:textId="4907BB6A" w:rsidR="001465AB" w:rsidRPr="000F528F" w:rsidRDefault="001465AB" w:rsidP="001916CF">
      <w:pPr>
        <w:pStyle w:val="alineazaodstavkom"/>
        <w:numPr>
          <w:ilvl w:val="0"/>
          <w:numId w:val="93"/>
        </w:numPr>
        <w:spacing w:before="0" w:beforeAutospacing="0" w:after="0" w:afterAutospacing="0" w:line="276" w:lineRule="auto"/>
        <w:ind w:left="-284" w:right="-166" w:firstLine="0"/>
        <w:jc w:val="both"/>
        <w:rPr>
          <w:rFonts w:ascii="Arial" w:hAnsi="Arial" w:cs="Arial"/>
          <w:color w:val="000000" w:themeColor="text1"/>
        </w:rPr>
      </w:pPr>
      <w:r w:rsidRPr="000F528F">
        <w:rPr>
          <w:rFonts w:ascii="Arial" w:hAnsi="Arial" w:cs="Arial"/>
          <w:color w:val="000000" w:themeColor="text1"/>
        </w:rPr>
        <w:t>nad 10 do 15 let delovne dobe</w:t>
      </w:r>
      <w:r w:rsidR="00735CFA" w:rsidRPr="000F528F">
        <w:rPr>
          <w:rFonts w:ascii="Arial" w:hAnsi="Arial" w:cs="Arial"/>
          <w:color w:val="000000" w:themeColor="text1"/>
        </w:rPr>
        <w:t xml:space="preserve">            </w:t>
      </w:r>
      <w:r w:rsidRPr="000F528F">
        <w:rPr>
          <w:rFonts w:ascii="Arial" w:hAnsi="Arial" w:cs="Arial"/>
          <w:color w:val="000000" w:themeColor="text1"/>
        </w:rPr>
        <w:t xml:space="preserve"> 22 dni</w:t>
      </w:r>
    </w:p>
    <w:p w14:paraId="1F63985F" w14:textId="39FBF23D" w:rsidR="001465AB" w:rsidRPr="000F528F" w:rsidRDefault="001465AB" w:rsidP="001916CF">
      <w:pPr>
        <w:pStyle w:val="alineazaodstavkom"/>
        <w:numPr>
          <w:ilvl w:val="0"/>
          <w:numId w:val="93"/>
        </w:numPr>
        <w:spacing w:before="0" w:beforeAutospacing="0" w:after="0" w:afterAutospacing="0" w:line="276" w:lineRule="auto"/>
        <w:ind w:left="-284" w:right="-166" w:firstLine="0"/>
        <w:jc w:val="both"/>
        <w:rPr>
          <w:rFonts w:ascii="Arial" w:hAnsi="Arial" w:cs="Arial"/>
          <w:color w:val="000000" w:themeColor="text1"/>
        </w:rPr>
      </w:pPr>
      <w:r w:rsidRPr="000F528F">
        <w:rPr>
          <w:rFonts w:ascii="Arial" w:hAnsi="Arial" w:cs="Arial"/>
          <w:color w:val="000000" w:themeColor="text1"/>
        </w:rPr>
        <w:t>nad 15 do 20 let delovne dobe</w:t>
      </w:r>
      <w:r w:rsidR="00735CFA" w:rsidRPr="000F528F">
        <w:rPr>
          <w:rFonts w:ascii="Arial" w:hAnsi="Arial" w:cs="Arial"/>
          <w:color w:val="000000" w:themeColor="text1"/>
        </w:rPr>
        <w:t xml:space="preserve">            </w:t>
      </w:r>
      <w:r w:rsidRPr="000F528F">
        <w:rPr>
          <w:rFonts w:ascii="Arial" w:hAnsi="Arial" w:cs="Arial"/>
          <w:color w:val="000000" w:themeColor="text1"/>
        </w:rPr>
        <w:t xml:space="preserve"> 23 dni</w:t>
      </w:r>
    </w:p>
    <w:p w14:paraId="4AD949DB" w14:textId="4A9B2C4B" w:rsidR="001465AB" w:rsidRPr="000F528F" w:rsidRDefault="001465AB" w:rsidP="001916CF">
      <w:pPr>
        <w:pStyle w:val="alineazaodstavkom"/>
        <w:numPr>
          <w:ilvl w:val="0"/>
          <w:numId w:val="93"/>
        </w:numPr>
        <w:spacing w:before="0" w:beforeAutospacing="0" w:after="0" w:afterAutospacing="0" w:line="276" w:lineRule="auto"/>
        <w:ind w:left="-284" w:right="-166" w:firstLine="0"/>
        <w:jc w:val="both"/>
        <w:rPr>
          <w:rFonts w:ascii="Arial" w:hAnsi="Arial" w:cs="Arial"/>
          <w:color w:val="000000" w:themeColor="text1"/>
        </w:rPr>
      </w:pPr>
      <w:r w:rsidRPr="000F528F">
        <w:rPr>
          <w:rFonts w:ascii="Arial" w:hAnsi="Arial" w:cs="Arial"/>
          <w:color w:val="000000" w:themeColor="text1"/>
        </w:rPr>
        <w:t>nad 20 do 25 let delovne dobe</w:t>
      </w:r>
      <w:r w:rsidR="00735CFA" w:rsidRPr="000F528F">
        <w:rPr>
          <w:rFonts w:ascii="Arial" w:hAnsi="Arial" w:cs="Arial"/>
          <w:color w:val="000000" w:themeColor="text1"/>
        </w:rPr>
        <w:t xml:space="preserve">            </w:t>
      </w:r>
      <w:r w:rsidRPr="000F528F">
        <w:rPr>
          <w:rFonts w:ascii="Arial" w:hAnsi="Arial" w:cs="Arial"/>
          <w:color w:val="000000" w:themeColor="text1"/>
        </w:rPr>
        <w:t xml:space="preserve"> 24 dni</w:t>
      </w:r>
    </w:p>
    <w:p w14:paraId="16BFA6EE" w14:textId="6B05A863" w:rsidR="001465AB" w:rsidRPr="000F528F" w:rsidRDefault="001465AB" w:rsidP="001916CF">
      <w:pPr>
        <w:pStyle w:val="alineazaodstavkom"/>
        <w:numPr>
          <w:ilvl w:val="0"/>
          <w:numId w:val="93"/>
        </w:numPr>
        <w:spacing w:before="0" w:beforeAutospacing="0" w:after="0" w:afterAutospacing="0" w:line="276" w:lineRule="auto"/>
        <w:ind w:left="-284" w:right="-166" w:firstLine="0"/>
        <w:jc w:val="both"/>
        <w:rPr>
          <w:rFonts w:ascii="Arial" w:hAnsi="Arial" w:cs="Arial"/>
          <w:color w:val="000000" w:themeColor="text1"/>
        </w:rPr>
      </w:pPr>
      <w:r w:rsidRPr="000F528F">
        <w:rPr>
          <w:rFonts w:ascii="Arial" w:hAnsi="Arial" w:cs="Arial"/>
          <w:color w:val="000000" w:themeColor="text1"/>
        </w:rPr>
        <w:t>nad 25 let delovne dobe</w:t>
      </w:r>
      <w:r w:rsidR="00735CFA" w:rsidRPr="000F528F">
        <w:rPr>
          <w:rFonts w:ascii="Arial" w:hAnsi="Arial" w:cs="Arial"/>
          <w:color w:val="000000" w:themeColor="text1"/>
        </w:rPr>
        <w:t xml:space="preserve">                      </w:t>
      </w:r>
      <w:r w:rsidRPr="000F528F">
        <w:rPr>
          <w:rFonts w:ascii="Arial" w:hAnsi="Arial" w:cs="Arial"/>
          <w:color w:val="000000" w:themeColor="text1"/>
        </w:rPr>
        <w:t xml:space="preserve"> 25 dni</w:t>
      </w:r>
    </w:p>
    <w:p w14:paraId="6FD9F617" w14:textId="261B830B" w:rsidR="009F5039" w:rsidRDefault="001465AB" w:rsidP="009F5039">
      <w:pPr>
        <w:pStyle w:val="odstavek"/>
        <w:spacing w:before="240" w:beforeAutospacing="0" w:after="0" w:afterAutospacing="0" w:line="276" w:lineRule="auto"/>
        <w:ind w:left="-284" w:right="-166"/>
        <w:jc w:val="both"/>
        <w:rPr>
          <w:rFonts w:ascii="Arial" w:hAnsi="Arial" w:cs="Arial"/>
          <w:color w:val="000000" w:themeColor="text1"/>
          <w:lang w:val="x-none"/>
        </w:rPr>
      </w:pPr>
      <w:r w:rsidRPr="000F528F">
        <w:rPr>
          <w:rFonts w:ascii="Arial" w:hAnsi="Arial" w:cs="Arial"/>
          <w:color w:val="000000" w:themeColor="text1"/>
          <w:lang w:val="x-none"/>
        </w:rPr>
        <w:t>Glede na najvišjo stopnjo izobrazbe, ki se zahteva za delovno mesto:</w:t>
      </w:r>
    </w:p>
    <w:p w14:paraId="087EFE30" w14:textId="77777777" w:rsidR="009F5039" w:rsidRPr="009F5039" w:rsidRDefault="009F5039" w:rsidP="009F5039"/>
    <w:p w14:paraId="04D1020A" w14:textId="1B0587D0" w:rsidR="001465AB" w:rsidRPr="000F528F" w:rsidRDefault="001465AB" w:rsidP="001916CF">
      <w:pPr>
        <w:pStyle w:val="alineazaodstavkom"/>
        <w:numPr>
          <w:ilvl w:val="0"/>
          <w:numId w:val="191"/>
        </w:numPr>
        <w:spacing w:before="0" w:beforeAutospacing="0" w:after="0" w:afterAutospacing="0" w:line="276" w:lineRule="auto"/>
        <w:ind w:left="-284" w:right="-166" w:hanging="11"/>
        <w:jc w:val="both"/>
        <w:rPr>
          <w:rFonts w:ascii="Arial" w:hAnsi="Arial" w:cs="Arial"/>
          <w:color w:val="000000" w:themeColor="text1"/>
        </w:rPr>
      </w:pPr>
      <w:r w:rsidRPr="000F528F">
        <w:rPr>
          <w:rFonts w:ascii="Arial" w:hAnsi="Arial" w:cs="Arial"/>
          <w:color w:val="000000" w:themeColor="text1"/>
        </w:rPr>
        <w:t>delavcem VIII. in IX. skupine zahtevnosti – 6 dni letnega dopusta</w:t>
      </w:r>
    </w:p>
    <w:p w14:paraId="6147E7F0" w14:textId="3E37EDEF" w:rsidR="001465AB" w:rsidRPr="000F528F" w:rsidRDefault="001465AB" w:rsidP="001916CF">
      <w:pPr>
        <w:pStyle w:val="alineazaodstavkom"/>
        <w:numPr>
          <w:ilvl w:val="0"/>
          <w:numId w:val="191"/>
        </w:numPr>
        <w:spacing w:before="0" w:beforeAutospacing="0" w:after="0" w:afterAutospacing="0" w:line="276" w:lineRule="auto"/>
        <w:ind w:left="-284" w:right="-166" w:hanging="11"/>
        <w:jc w:val="both"/>
        <w:rPr>
          <w:rFonts w:ascii="Arial" w:hAnsi="Arial" w:cs="Arial"/>
          <w:color w:val="000000" w:themeColor="text1"/>
        </w:rPr>
      </w:pPr>
      <w:r w:rsidRPr="000F528F">
        <w:rPr>
          <w:rFonts w:ascii="Arial" w:hAnsi="Arial" w:cs="Arial"/>
          <w:color w:val="000000" w:themeColor="text1"/>
        </w:rPr>
        <w:t>delavcem VII. -in VII./2 skupine zahtevnosti – 5. dni letnega dopusta,</w:t>
      </w:r>
    </w:p>
    <w:p w14:paraId="1E99C5C5" w14:textId="02AFCC95" w:rsidR="001465AB" w:rsidRPr="000F528F" w:rsidRDefault="001465AB" w:rsidP="001916CF">
      <w:pPr>
        <w:pStyle w:val="alineazaodstavkom"/>
        <w:numPr>
          <w:ilvl w:val="0"/>
          <w:numId w:val="191"/>
        </w:numPr>
        <w:spacing w:before="0" w:beforeAutospacing="0" w:after="0" w:afterAutospacing="0" w:line="276" w:lineRule="auto"/>
        <w:ind w:left="-284" w:right="-166" w:hanging="11"/>
        <w:jc w:val="both"/>
        <w:rPr>
          <w:rFonts w:ascii="Arial" w:hAnsi="Arial" w:cs="Arial"/>
          <w:color w:val="000000" w:themeColor="text1"/>
        </w:rPr>
      </w:pPr>
      <w:r w:rsidRPr="000F528F">
        <w:rPr>
          <w:rFonts w:ascii="Arial" w:hAnsi="Arial" w:cs="Arial"/>
          <w:color w:val="000000" w:themeColor="text1"/>
        </w:rPr>
        <w:t>delavcem VI. in VI./2 skupine zahtevnosti – 4 dni letnega dopusta,</w:t>
      </w:r>
    </w:p>
    <w:p w14:paraId="0C44D968" w14:textId="2D48330B" w:rsidR="001465AB" w:rsidRPr="000F528F" w:rsidRDefault="001465AB" w:rsidP="001916CF">
      <w:pPr>
        <w:pStyle w:val="alineazaodstavkom"/>
        <w:numPr>
          <w:ilvl w:val="0"/>
          <w:numId w:val="191"/>
        </w:numPr>
        <w:spacing w:before="0" w:beforeAutospacing="0" w:after="0" w:afterAutospacing="0" w:line="276" w:lineRule="auto"/>
        <w:ind w:left="-284" w:right="-166" w:hanging="11"/>
        <w:jc w:val="both"/>
        <w:rPr>
          <w:rFonts w:ascii="Arial" w:hAnsi="Arial" w:cs="Arial"/>
          <w:color w:val="000000" w:themeColor="text1"/>
        </w:rPr>
      </w:pPr>
      <w:r w:rsidRPr="000F528F">
        <w:rPr>
          <w:rFonts w:ascii="Arial" w:hAnsi="Arial" w:cs="Arial"/>
          <w:color w:val="000000" w:themeColor="text1"/>
        </w:rPr>
        <w:t>delavcem V. skupine zahtevnosti – 3 dni letnega dopusta</w:t>
      </w:r>
    </w:p>
    <w:p w14:paraId="48551F28" w14:textId="45DAE857" w:rsidR="001465AB" w:rsidRPr="000F528F" w:rsidRDefault="001465AB" w:rsidP="001916CF">
      <w:pPr>
        <w:pStyle w:val="alineazaodstavkom"/>
        <w:numPr>
          <w:ilvl w:val="0"/>
          <w:numId w:val="191"/>
        </w:numPr>
        <w:spacing w:before="0" w:beforeAutospacing="0" w:after="0" w:afterAutospacing="0" w:line="276" w:lineRule="auto"/>
        <w:ind w:left="-284" w:right="-166" w:hanging="11"/>
        <w:jc w:val="both"/>
        <w:rPr>
          <w:rFonts w:ascii="Arial" w:hAnsi="Arial" w:cs="Arial"/>
          <w:color w:val="000000" w:themeColor="text1"/>
        </w:rPr>
      </w:pPr>
      <w:r w:rsidRPr="000F528F">
        <w:rPr>
          <w:rFonts w:ascii="Arial" w:hAnsi="Arial" w:cs="Arial"/>
          <w:color w:val="000000" w:themeColor="text1"/>
        </w:rPr>
        <w:t>delavcem na vseh ostalih delovnih mestih – 2 dni letnega dopusta.</w:t>
      </w:r>
    </w:p>
    <w:p w14:paraId="008AFF63" w14:textId="0AEA2BF7" w:rsidR="001465AB" w:rsidRDefault="001465AB" w:rsidP="000F528F">
      <w:pPr>
        <w:pStyle w:val="odstavek"/>
        <w:spacing w:before="240" w:beforeAutospacing="0" w:after="0" w:afterAutospacing="0" w:line="276" w:lineRule="auto"/>
        <w:ind w:right="-166" w:hanging="284"/>
        <w:jc w:val="both"/>
        <w:rPr>
          <w:rFonts w:ascii="Arial" w:hAnsi="Arial" w:cs="Arial"/>
          <w:color w:val="000000" w:themeColor="text1"/>
          <w:lang w:val="x-none"/>
        </w:rPr>
      </w:pPr>
      <w:r w:rsidRPr="000F528F">
        <w:rPr>
          <w:rFonts w:ascii="Arial" w:hAnsi="Arial" w:cs="Arial"/>
          <w:color w:val="000000" w:themeColor="text1"/>
          <w:lang w:val="x-none"/>
        </w:rPr>
        <w:t>Delavcu se letni dopust glede na zahtevnost dela poveča:</w:t>
      </w:r>
    </w:p>
    <w:p w14:paraId="54A562DE" w14:textId="77777777" w:rsidR="009F5039" w:rsidRPr="009F5039" w:rsidRDefault="009F5039" w:rsidP="009F5039"/>
    <w:p w14:paraId="6F742552" w14:textId="6D099BFB" w:rsidR="001465AB" w:rsidRPr="000F528F" w:rsidRDefault="001465AB" w:rsidP="001916CF">
      <w:pPr>
        <w:pStyle w:val="alineazaodstavkom"/>
        <w:numPr>
          <w:ilvl w:val="0"/>
          <w:numId w:val="192"/>
        </w:numPr>
        <w:spacing w:before="0" w:beforeAutospacing="0" w:after="0" w:afterAutospacing="0" w:line="276" w:lineRule="auto"/>
        <w:ind w:left="-284" w:right="-166" w:hanging="10"/>
        <w:jc w:val="both"/>
        <w:rPr>
          <w:rFonts w:ascii="Arial" w:hAnsi="Arial" w:cs="Arial"/>
          <w:color w:val="000000" w:themeColor="text1"/>
        </w:rPr>
      </w:pPr>
      <w:r w:rsidRPr="000F528F">
        <w:rPr>
          <w:rFonts w:ascii="Arial" w:hAnsi="Arial" w:cs="Arial"/>
          <w:color w:val="000000" w:themeColor="text1"/>
        </w:rPr>
        <w:t>za vodenje zavoda – 5 dni,</w:t>
      </w:r>
    </w:p>
    <w:p w14:paraId="55C8A902" w14:textId="24B1ECD6" w:rsidR="001465AB" w:rsidRPr="000F528F" w:rsidRDefault="001465AB" w:rsidP="001916CF">
      <w:pPr>
        <w:pStyle w:val="alineazaodstavkom"/>
        <w:numPr>
          <w:ilvl w:val="0"/>
          <w:numId w:val="192"/>
        </w:numPr>
        <w:spacing w:before="0" w:beforeAutospacing="0" w:after="0" w:afterAutospacing="0" w:line="276" w:lineRule="auto"/>
        <w:ind w:left="-284" w:right="-166" w:hanging="10"/>
        <w:jc w:val="both"/>
        <w:rPr>
          <w:rFonts w:ascii="Arial" w:hAnsi="Arial" w:cs="Arial"/>
          <w:color w:val="000000" w:themeColor="text1"/>
        </w:rPr>
      </w:pPr>
      <w:r w:rsidRPr="000F528F">
        <w:rPr>
          <w:rFonts w:ascii="Arial" w:hAnsi="Arial" w:cs="Arial"/>
          <w:color w:val="000000" w:themeColor="text1"/>
        </w:rPr>
        <w:t>za vodenje enote vrtca, podružnične šole oziroma opravljanja funkcije pomočnika ravnatelja – 4 dni,</w:t>
      </w:r>
    </w:p>
    <w:p w14:paraId="0E089E9A" w14:textId="67CECB11" w:rsidR="001465AB" w:rsidRDefault="001465AB" w:rsidP="001916CF">
      <w:pPr>
        <w:pStyle w:val="alineazaodstavkom"/>
        <w:numPr>
          <w:ilvl w:val="0"/>
          <w:numId w:val="192"/>
        </w:numPr>
        <w:spacing w:before="0" w:beforeAutospacing="0" w:after="0" w:afterAutospacing="0" w:line="276" w:lineRule="auto"/>
        <w:ind w:left="-284" w:right="-166" w:hanging="10"/>
        <w:jc w:val="both"/>
        <w:rPr>
          <w:rFonts w:ascii="Arial" w:hAnsi="Arial" w:cs="Arial"/>
          <w:color w:val="000000" w:themeColor="text1"/>
        </w:rPr>
      </w:pPr>
      <w:r w:rsidRPr="000F528F">
        <w:rPr>
          <w:rFonts w:ascii="Arial" w:hAnsi="Arial" w:cs="Arial"/>
          <w:color w:val="000000" w:themeColor="text1"/>
        </w:rPr>
        <w:t>za vzgojno-izobraževalno in drugo delo z otroki oziroma učenci s posebnimi potrebami v zavodih za vzgojo in izobraževanje otrok, mladoletnikov in mlajših polnoletnih oseb s posebnimi potrebami in šolah s prilagojenim programom ter razvojnih oddelkih vrtcev:</w:t>
      </w:r>
    </w:p>
    <w:p w14:paraId="03514503" w14:textId="77777777" w:rsidR="009F5039" w:rsidRPr="000F528F" w:rsidRDefault="009F5039" w:rsidP="009F5039">
      <w:pPr>
        <w:pStyle w:val="alineazaodstavkom"/>
        <w:spacing w:before="0" w:beforeAutospacing="0" w:after="0" w:afterAutospacing="0" w:line="276" w:lineRule="auto"/>
        <w:ind w:left="-284" w:right="-166"/>
        <w:jc w:val="both"/>
        <w:rPr>
          <w:rFonts w:ascii="Arial" w:hAnsi="Arial" w:cs="Arial"/>
          <w:color w:val="000000" w:themeColor="text1"/>
        </w:rPr>
      </w:pPr>
    </w:p>
    <w:p w14:paraId="7BB92A7F" w14:textId="7DF9FB8C" w:rsidR="001465AB" w:rsidRPr="000F528F" w:rsidRDefault="001465AB" w:rsidP="000F528F">
      <w:pPr>
        <w:pStyle w:val="rkovnatokazaodstavkom"/>
        <w:spacing w:before="0" w:beforeAutospacing="0" w:after="0" w:afterAutospacing="0" w:line="276" w:lineRule="auto"/>
        <w:ind w:left="-284" w:right="-166"/>
        <w:jc w:val="both"/>
        <w:rPr>
          <w:rFonts w:ascii="Arial" w:hAnsi="Arial" w:cs="Arial"/>
          <w:color w:val="000000" w:themeColor="text1"/>
        </w:rPr>
      </w:pPr>
      <w:r w:rsidRPr="000F528F">
        <w:rPr>
          <w:rFonts w:ascii="Arial" w:hAnsi="Arial" w:cs="Arial"/>
          <w:color w:val="000000" w:themeColor="text1"/>
          <w:lang w:val="x-none"/>
        </w:rPr>
        <w:t>a)</w:t>
      </w:r>
      <w:r w:rsidR="00735CFA" w:rsidRPr="000F528F">
        <w:rPr>
          <w:rFonts w:ascii="Arial" w:hAnsi="Arial" w:cs="Arial"/>
          <w:color w:val="000000" w:themeColor="text1"/>
          <w:lang w:val="x-none"/>
        </w:rPr>
        <w:t xml:space="preserve"> </w:t>
      </w:r>
      <w:r w:rsidRPr="000F528F">
        <w:rPr>
          <w:rFonts w:ascii="Arial" w:hAnsi="Arial" w:cs="Arial"/>
          <w:color w:val="000000" w:themeColor="text1"/>
          <w:lang w:val="x-none"/>
        </w:rPr>
        <w:t>z lažjo motnjo v duševnem razvoju, z motnjami vida sluha in govora ter z motnjami v telesnem in gibalnem razvoju – 3 dni</w:t>
      </w:r>
    </w:p>
    <w:p w14:paraId="09A03EF4" w14:textId="3F862AD1" w:rsidR="001465AB" w:rsidRPr="000F528F" w:rsidRDefault="001465AB" w:rsidP="000F528F">
      <w:pPr>
        <w:pStyle w:val="rkovnatokazaodstavkom"/>
        <w:spacing w:before="0" w:beforeAutospacing="0" w:after="0" w:afterAutospacing="0" w:line="276" w:lineRule="auto"/>
        <w:ind w:left="-284" w:right="-166"/>
        <w:jc w:val="both"/>
        <w:rPr>
          <w:rFonts w:ascii="Arial" w:hAnsi="Arial" w:cs="Arial"/>
          <w:color w:val="000000" w:themeColor="text1"/>
        </w:rPr>
      </w:pPr>
      <w:r w:rsidRPr="000F528F">
        <w:rPr>
          <w:rFonts w:ascii="Arial" w:hAnsi="Arial" w:cs="Arial"/>
          <w:color w:val="000000" w:themeColor="text1"/>
          <w:lang w:val="x-none"/>
        </w:rPr>
        <w:t>b)</w:t>
      </w:r>
      <w:r w:rsidR="00735CFA" w:rsidRPr="000F528F">
        <w:rPr>
          <w:rFonts w:ascii="Arial" w:hAnsi="Arial" w:cs="Arial"/>
          <w:color w:val="000000" w:themeColor="text1"/>
          <w:lang w:val="x-none"/>
        </w:rPr>
        <w:t xml:space="preserve"> </w:t>
      </w:r>
      <w:r w:rsidRPr="000F528F">
        <w:rPr>
          <w:rFonts w:ascii="Arial" w:hAnsi="Arial" w:cs="Arial"/>
          <w:color w:val="000000" w:themeColor="text1"/>
          <w:lang w:val="x-none"/>
        </w:rPr>
        <w:t>z motnjami vedenja in osebnosti in z zmerno motnjo v duševnem razvoju – 5 dni</w:t>
      </w:r>
    </w:p>
    <w:p w14:paraId="639BD102" w14:textId="4B838ECA" w:rsidR="001465AB" w:rsidRPr="000F528F" w:rsidRDefault="001465AB" w:rsidP="000F528F">
      <w:pPr>
        <w:pStyle w:val="rkovnatokazaodstavkom"/>
        <w:spacing w:before="0" w:beforeAutospacing="0" w:after="0" w:afterAutospacing="0" w:line="276" w:lineRule="auto"/>
        <w:ind w:left="-284" w:right="-166"/>
        <w:jc w:val="both"/>
        <w:rPr>
          <w:rFonts w:ascii="Arial" w:hAnsi="Arial" w:cs="Arial"/>
          <w:color w:val="000000" w:themeColor="text1"/>
        </w:rPr>
      </w:pPr>
      <w:r w:rsidRPr="000F528F">
        <w:rPr>
          <w:rFonts w:ascii="Arial" w:hAnsi="Arial" w:cs="Arial"/>
          <w:color w:val="000000" w:themeColor="text1"/>
          <w:lang w:val="x-none"/>
        </w:rPr>
        <w:t>c)</w:t>
      </w:r>
      <w:r w:rsidR="00735CFA" w:rsidRPr="000F528F">
        <w:rPr>
          <w:rFonts w:ascii="Arial" w:hAnsi="Arial" w:cs="Arial"/>
          <w:color w:val="000000" w:themeColor="text1"/>
          <w:lang w:val="x-none"/>
        </w:rPr>
        <w:t xml:space="preserve"> </w:t>
      </w:r>
      <w:r w:rsidRPr="000F528F">
        <w:rPr>
          <w:rFonts w:ascii="Arial" w:hAnsi="Arial" w:cs="Arial"/>
          <w:color w:val="000000" w:themeColor="text1"/>
          <w:lang w:val="x-none"/>
        </w:rPr>
        <w:t>s težjo motnjo v duševnem razvoju ter z več motnjami – 10 dni</w:t>
      </w:r>
    </w:p>
    <w:p w14:paraId="6BAE26AC" w14:textId="2F9551BF" w:rsidR="001465AB" w:rsidRPr="000F528F" w:rsidRDefault="001465AB" w:rsidP="001916CF">
      <w:pPr>
        <w:pStyle w:val="alineazaodstavkom"/>
        <w:numPr>
          <w:ilvl w:val="0"/>
          <w:numId w:val="193"/>
        </w:numPr>
        <w:spacing w:before="0" w:beforeAutospacing="0" w:after="0" w:afterAutospacing="0" w:line="276" w:lineRule="auto"/>
        <w:ind w:left="-284" w:right="-166" w:firstLine="0"/>
        <w:jc w:val="both"/>
        <w:rPr>
          <w:rFonts w:ascii="Arial" w:hAnsi="Arial" w:cs="Arial"/>
          <w:color w:val="000000" w:themeColor="text1"/>
        </w:rPr>
      </w:pPr>
      <w:r w:rsidRPr="000F528F">
        <w:rPr>
          <w:rFonts w:ascii="Arial" w:hAnsi="Arial" w:cs="Arial"/>
          <w:color w:val="000000" w:themeColor="text1"/>
        </w:rPr>
        <w:t>za delo v hrupu, vročini, prahu in vlagi, oziroma pod vplivom vremenskih razmer – 3 dni</w:t>
      </w:r>
    </w:p>
    <w:p w14:paraId="130E725F" w14:textId="0E6DEC39" w:rsidR="001465AB" w:rsidRPr="000F528F" w:rsidRDefault="001465AB" w:rsidP="001916CF">
      <w:pPr>
        <w:pStyle w:val="alineazaodstavkom"/>
        <w:numPr>
          <w:ilvl w:val="0"/>
          <w:numId w:val="193"/>
        </w:numPr>
        <w:spacing w:before="0" w:beforeAutospacing="0" w:after="0" w:afterAutospacing="0" w:line="276" w:lineRule="auto"/>
        <w:ind w:left="-284" w:right="-166" w:firstLine="0"/>
        <w:jc w:val="both"/>
        <w:rPr>
          <w:rFonts w:ascii="Arial" w:hAnsi="Arial" w:cs="Arial"/>
          <w:color w:val="000000" w:themeColor="text1"/>
        </w:rPr>
      </w:pPr>
      <w:r w:rsidRPr="000F528F">
        <w:rPr>
          <w:rFonts w:ascii="Arial" w:hAnsi="Arial" w:cs="Arial"/>
          <w:color w:val="000000" w:themeColor="text1"/>
        </w:rPr>
        <w:t>za delo v nočnem času – 3 dni</w:t>
      </w:r>
    </w:p>
    <w:p w14:paraId="2C4670EB" w14:textId="77777777" w:rsidR="001465AB" w:rsidRPr="000F528F" w:rsidRDefault="001465AB" w:rsidP="000F528F">
      <w:pPr>
        <w:pStyle w:val="odstavek"/>
        <w:spacing w:before="240" w:beforeAutospacing="0" w:after="0" w:afterAutospacing="0" w:line="276" w:lineRule="auto"/>
        <w:ind w:left="-284" w:right="-166"/>
        <w:jc w:val="both"/>
        <w:rPr>
          <w:rFonts w:ascii="Arial" w:hAnsi="Arial" w:cs="Arial"/>
          <w:color w:val="000000" w:themeColor="text1"/>
        </w:rPr>
      </w:pPr>
      <w:r w:rsidRPr="000F528F">
        <w:rPr>
          <w:rFonts w:ascii="Arial" w:hAnsi="Arial" w:cs="Arial"/>
          <w:color w:val="000000" w:themeColor="text1"/>
          <w:lang w:val="x-none"/>
        </w:rPr>
        <w:t>Učiteljem, vzgojiteljem, varuhom, svetovalnim delavcem in drugim strokovnim delavcem, ki jih določa zakon, se letni dopust poveča za 1 dan.</w:t>
      </w:r>
    </w:p>
    <w:p w14:paraId="6E6E900F" w14:textId="4FD01430" w:rsidR="001465AB" w:rsidRDefault="001465AB" w:rsidP="000F528F">
      <w:pPr>
        <w:pStyle w:val="odstavek"/>
        <w:spacing w:before="240" w:beforeAutospacing="0" w:after="0" w:afterAutospacing="0" w:line="276" w:lineRule="auto"/>
        <w:ind w:right="-166" w:hanging="284"/>
        <w:jc w:val="both"/>
        <w:rPr>
          <w:rFonts w:ascii="Arial" w:hAnsi="Arial" w:cs="Arial"/>
          <w:color w:val="000000" w:themeColor="text1"/>
          <w:lang w:val="x-none"/>
        </w:rPr>
      </w:pPr>
      <w:r w:rsidRPr="000F528F">
        <w:rPr>
          <w:rFonts w:ascii="Arial" w:hAnsi="Arial" w:cs="Arial"/>
          <w:color w:val="000000" w:themeColor="text1"/>
          <w:lang w:val="x-none"/>
        </w:rPr>
        <w:t>Delavcu se glede na socialne in zdravstvene razmere letni dopust poveča:</w:t>
      </w:r>
    </w:p>
    <w:p w14:paraId="7CA34A1A" w14:textId="77777777" w:rsidR="009F5039" w:rsidRPr="009F5039" w:rsidRDefault="009F5039" w:rsidP="009F5039"/>
    <w:p w14:paraId="22998397" w14:textId="2FC8EC66" w:rsidR="001465AB" w:rsidRPr="000F528F" w:rsidRDefault="001465AB" w:rsidP="001916CF">
      <w:pPr>
        <w:pStyle w:val="alineazaodstavkom"/>
        <w:numPr>
          <w:ilvl w:val="0"/>
          <w:numId w:val="194"/>
        </w:numPr>
        <w:spacing w:before="0" w:beforeAutospacing="0" w:after="0" w:afterAutospacing="0" w:line="276" w:lineRule="auto"/>
        <w:ind w:left="-284" w:right="-166" w:hanging="11"/>
        <w:jc w:val="both"/>
        <w:rPr>
          <w:rFonts w:ascii="Arial" w:hAnsi="Arial" w:cs="Arial"/>
          <w:color w:val="000000" w:themeColor="text1"/>
        </w:rPr>
      </w:pPr>
      <w:r w:rsidRPr="000F528F">
        <w:rPr>
          <w:rFonts w:ascii="Arial" w:hAnsi="Arial" w:cs="Arial"/>
          <w:color w:val="000000" w:themeColor="text1"/>
        </w:rPr>
        <w:t>za vsakega otroka do 7 leta starosti 2 dni,</w:t>
      </w:r>
    </w:p>
    <w:p w14:paraId="765A004F" w14:textId="4A21DA19" w:rsidR="001465AB" w:rsidRPr="000F528F" w:rsidRDefault="001465AB" w:rsidP="001916CF">
      <w:pPr>
        <w:pStyle w:val="alineazaodstavkom"/>
        <w:numPr>
          <w:ilvl w:val="0"/>
          <w:numId w:val="194"/>
        </w:numPr>
        <w:spacing w:before="0" w:beforeAutospacing="0" w:after="0" w:afterAutospacing="0" w:line="276" w:lineRule="auto"/>
        <w:ind w:left="-284" w:right="-166" w:hanging="11"/>
        <w:jc w:val="both"/>
        <w:rPr>
          <w:rFonts w:ascii="Arial" w:hAnsi="Arial" w:cs="Arial"/>
          <w:color w:val="000000" w:themeColor="text1"/>
        </w:rPr>
      </w:pPr>
      <w:r w:rsidRPr="000F528F">
        <w:rPr>
          <w:rFonts w:ascii="Arial" w:hAnsi="Arial" w:cs="Arial"/>
          <w:color w:val="000000" w:themeColor="text1"/>
        </w:rPr>
        <w:t>za vsakega otroka nad 7 let do 15 let starosti za 1 dan,</w:t>
      </w:r>
    </w:p>
    <w:p w14:paraId="75CAC956" w14:textId="0FB8D125" w:rsidR="001465AB" w:rsidRPr="000F528F" w:rsidRDefault="001465AB" w:rsidP="001916CF">
      <w:pPr>
        <w:pStyle w:val="alineazaodstavkom"/>
        <w:numPr>
          <w:ilvl w:val="0"/>
          <w:numId w:val="194"/>
        </w:numPr>
        <w:spacing w:before="0" w:beforeAutospacing="0" w:after="0" w:afterAutospacing="0" w:line="276" w:lineRule="auto"/>
        <w:ind w:left="-284" w:right="-166" w:hanging="11"/>
        <w:jc w:val="both"/>
        <w:rPr>
          <w:rFonts w:ascii="Arial" w:hAnsi="Arial" w:cs="Arial"/>
          <w:color w:val="000000" w:themeColor="text1"/>
        </w:rPr>
      </w:pPr>
      <w:r w:rsidRPr="000F528F">
        <w:rPr>
          <w:rFonts w:ascii="Arial" w:hAnsi="Arial" w:cs="Arial"/>
          <w:color w:val="000000" w:themeColor="text1"/>
        </w:rPr>
        <w:t>invalidu II. in III. kategorije za 1 dan,</w:t>
      </w:r>
    </w:p>
    <w:p w14:paraId="7F9AE525" w14:textId="4F4E5452" w:rsidR="001465AB" w:rsidRPr="000F528F" w:rsidRDefault="001465AB" w:rsidP="001916CF">
      <w:pPr>
        <w:pStyle w:val="alineazaodstavkom"/>
        <w:numPr>
          <w:ilvl w:val="0"/>
          <w:numId w:val="194"/>
        </w:numPr>
        <w:spacing w:before="0" w:beforeAutospacing="0" w:after="0" w:afterAutospacing="0" w:line="276" w:lineRule="auto"/>
        <w:ind w:left="-284" w:right="-166" w:hanging="11"/>
        <w:jc w:val="both"/>
        <w:rPr>
          <w:rFonts w:ascii="Arial" w:hAnsi="Arial" w:cs="Arial"/>
          <w:color w:val="000000" w:themeColor="text1"/>
        </w:rPr>
      </w:pPr>
      <w:r w:rsidRPr="000F528F">
        <w:rPr>
          <w:rFonts w:ascii="Arial" w:hAnsi="Arial" w:cs="Arial"/>
          <w:color w:val="000000" w:themeColor="text1"/>
        </w:rPr>
        <w:t>delavcu, ki neguje in varuje težje telesno ali zmerno, težje</w:t>
      </w:r>
      <w:r w:rsidR="00C1030C" w:rsidRPr="000F528F">
        <w:rPr>
          <w:rFonts w:ascii="Arial" w:hAnsi="Arial" w:cs="Arial"/>
          <w:color w:val="000000" w:themeColor="text1"/>
        </w:rPr>
        <w:t xml:space="preserve">, </w:t>
      </w:r>
      <w:r w:rsidRPr="000F528F">
        <w:rPr>
          <w:rFonts w:ascii="Arial" w:hAnsi="Arial" w:cs="Arial"/>
          <w:color w:val="000000" w:themeColor="text1"/>
        </w:rPr>
        <w:t>težko duševno prizadeto osebo za</w:t>
      </w:r>
      <w:r w:rsidR="00113266" w:rsidRPr="000F528F">
        <w:rPr>
          <w:rFonts w:ascii="Arial" w:hAnsi="Arial" w:cs="Arial"/>
          <w:color w:val="000000" w:themeColor="text1"/>
        </w:rPr>
        <w:t xml:space="preserve"> </w:t>
      </w:r>
      <w:r w:rsidRPr="000F528F">
        <w:rPr>
          <w:rFonts w:ascii="Arial" w:hAnsi="Arial" w:cs="Arial"/>
          <w:color w:val="000000" w:themeColor="text1"/>
        </w:rPr>
        <w:t>5 dni,</w:t>
      </w:r>
    </w:p>
    <w:p w14:paraId="38BA09FD" w14:textId="0A4DEBF0" w:rsidR="00636913" w:rsidRPr="000F528F" w:rsidRDefault="001465AB" w:rsidP="001916CF">
      <w:pPr>
        <w:pStyle w:val="alineazaodstavkom"/>
        <w:numPr>
          <w:ilvl w:val="0"/>
          <w:numId w:val="194"/>
        </w:numPr>
        <w:spacing w:before="0" w:beforeAutospacing="0" w:after="0" w:afterAutospacing="0" w:line="276" w:lineRule="auto"/>
        <w:ind w:left="-284" w:right="-166" w:hanging="11"/>
        <w:jc w:val="both"/>
        <w:rPr>
          <w:rFonts w:ascii="Arial" w:hAnsi="Arial" w:cs="Arial"/>
          <w:color w:val="000000" w:themeColor="text1"/>
        </w:rPr>
      </w:pPr>
      <w:r w:rsidRPr="000F528F">
        <w:rPr>
          <w:rFonts w:ascii="Arial" w:hAnsi="Arial" w:cs="Arial"/>
          <w:color w:val="000000" w:themeColor="text1"/>
        </w:rPr>
        <w:t>delovnemu invalidu in delavcu z najmanj 60</w:t>
      </w:r>
      <w:r w:rsidR="002F225D">
        <w:rPr>
          <w:rFonts w:ascii="Arial" w:hAnsi="Arial" w:cs="Arial"/>
          <w:color w:val="000000" w:themeColor="text1"/>
        </w:rPr>
        <w:t xml:space="preserve"> </w:t>
      </w:r>
      <w:r w:rsidRPr="000F528F">
        <w:rPr>
          <w:rFonts w:ascii="Arial" w:hAnsi="Arial" w:cs="Arial"/>
          <w:color w:val="000000" w:themeColor="text1"/>
        </w:rPr>
        <w:t>% telesno okvaro za 5 dni</w:t>
      </w:r>
      <w:r w:rsidR="00636913" w:rsidRPr="000F528F">
        <w:rPr>
          <w:rFonts w:ascii="Arial" w:hAnsi="Arial" w:cs="Arial"/>
          <w:color w:val="000000" w:themeColor="text1"/>
        </w:rPr>
        <w:t>,</w:t>
      </w:r>
    </w:p>
    <w:p w14:paraId="24EE56BE" w14:textId="6593930A" w:rsidR="001465AB" w:rsidRPr="000F528F" w:rsidRDefault="00636913" w:rsidP="001916CF">
      <w:pPr>
        <w:pStyle w:val="alineazaodstavkom"/>
        <w:numPr>
          <w:ilvl w:val="0"/>
          <w:numId w:val="194"/>
        </w:numPr>
        <w:spacing w:before="0" w:beforeAutospacing="0" w:after="0" w:afterAutospacing="0" w:line="276" w:lineRule="auto"/>
        <w:ind w:left="-284" w:right="-166" w:hanging="11"/>
        <w:jc w:val="both"/>
        <w:rPr>
          <w:rFonts w:ascii="Arial" w:hAnsi="Arial" w:cs="Arial"/>
          <w:color w:val="000000" w:themeColor="text1"/>
        </w:rPr>
      </w:pPr>
      <w:r w:rsidRPr="000F528F">
        <w:rPr>
          <w:rFonts w:ascii="Arial" w:hAnsi="Arial" w:cs="Arial"/>
          <w:color w:val="000000" w:themeColor="text1"/>
        </w:rPr>
        <w:t>d</w:t>
      </w:r>
      <w:proofErr w:type="spellStart"/>
      <w:r w:rsidR="001465AB" w:rsidRPr="000F528F">
        <w:rPr>
          <w:rFonts w:ascii="Arial" w:hAnsi="Arial" w:cs="Arial"/>
          <w:color w:val="000000" w:themeColor="text1"/>
          <w:lang w:val="x-none"/>
        </w:rPr>
        <w:t>elavcu</w:t>
      </w:r>
      <w:proofErr w:type="spellEnd"/>
      <w:r w:rsidR="001465AB" w:rsidRPr="000F528F">
        <w:rPr>
          <w:rFonts w:ascii="Arial" w:hAnsi="Arial" w:cs="Arial"/>
          <w:color w:val="000000" w:themeColor="text1"/>
          <w:lang w:val="x-none"/>
        </w:rPr>
        <w:t>, ki dopolni 50 let starosti, se letni dopust poveča za 5 dni.</w:t>
      </w:r>
    </w:p>
    <w:p w14:paraId="6682877F" w14:textId="77777777" w:rsidR="001465AB" w:rsidRPr="000F528F" w:rsidRDefault="001465AB" w:rsidP="000F528F">
      <w:pPr>
        <w:pStyle w:val="odstavek"/>
        <w:spacing w:before="240" w:beforeAutospacing="0" w:after="0" w:afterAutospacing="0" w:line="276" w:lineRule="auto"/>
        <w:ind w:left="-284" w:right="-166"/>
        <w:jc w:val="both"/>
        <w:rPr>
          <w:rFonts w:ascii="Arial" w:hAnsi="Arial" w:cs="Arial"/>
          <w:color w:val="000000" w:themeColor="text1"/>
        </w:rPr>
      </w:pPr>
      <w:r w:rsidRPr="000F528F">
        <w:rPr>
          <w:rFonts w:ascii="Arial" w:hAnsi="Arial" w:cs="Arial"/>
          <w:color w:val="000000" w:themeColor="text1"/>
          <w:lang w:val="x-none"/>
        </w:rPr>
        <w:t>Kriterij delovne dobe oziroma določene starosti se upošteva delavcu pri določanju dolžine letnega dopusta, če je izpolnjen pogoj v koledarskem letu, za katerega se določa dolžina letnega dopusta.</w:t>
      </w:r>
    </w:p>
    <w:p w14:paraId="44CCBF0F" w14:textId="77777777" w:rsidR="001465AB" w:rsidRPr="000F528F" w:rsidRDefault="001465AB" w:rsidP="000F528F">
      <w:pPr>
        <w:pStyle w:val="odstavek"/>
        <w:spacing w:before="240" w:beforeAutospacing="0" w:after="0" w:afterAutospacing="0" w:line="276" w:lineRule="auto"/>
        <w:ind w:left="-284" w:right="-166"/>
        <w:jc w:val="both"/>
        <w:rPr>
          <w:rFonts w:ascii="Arial" w:hAnsi="Arial" w:cs="Arial"/>
          <w:color w:val="000000" w:themeColor="text1"/>
        </w:rPr>
      </w:pPr>
      <w:r w:rsidRPr="000F528F">
        <w:rPr>
          <w:rFonts w:ascii="Arial" w:hAnsi="Arial" w:cs="Arial"/>
          <w:color w:val="000000" w:themeColor="text1"/>
          <w:lang w:val="x-none"/>
        </w:rPr>
        <w:lastRenderedPageBreak/>
        <w:t>Kot dnevi letnega dopusta se štejejo delovni dnevi. V dneve letnega dopusta se ne vštevajo sobote.</w:t>
      </w:r>
    </w:p>
    <w:p w14:paraId="7A4D3054" w14:textId="0092D384" w:rsidR="009F5039" w:rsidRDefault="001465AB" w:rsidP="009F5039">
      <w:pPr>
        <w:pStyle w:val="odstavek"/>
        <w:spacing w:before="240" w:beforeAutospacing="0" w:after="0" w:afterAutospacing="0" w:line="276" w:lineRule="auto"/>
        <w:ind w:left="-284" w:right="-166"/>
        <w:jc w:val="both"/>
        <w:rPr>
          <w:rFonts w:ascii="Arial" w:hAnsi="Arial" w:cs="Arial"/>
          <w:color w:val="000000" w:themeColor="text1"/>
          <w:lang w:val="x-none"/>
        </w:rPr>
      </w:pPr>
      <w:r w:rsidRPr="000F528F">
        <w:rPr>
          <w:rFonts w:ascii="Arial" w:hAnsi="Arial" w:cs="Arial"/>
          <w:color w:val="000000" w:themeColor="text1"/>
          <w:lang w:val="x-none"/>
        </w:rPr>
        <w:t>Delavec ima pravico dva dni letnega dopusta izrabiti na tista dneva, ki ju sam določi, pri čemer mora o tem obvestiti zavod tri delovne dni pred izrabo. Delavec teh dveh dni ne more koristiti v istem tednu.</w:t>
      </w:r>
    </w:p>
    <w:p w14:paraId="1BC92D85" w14:textId="6A61004C" w:rsidR="00EB233E" w:rsidRDefault="00EB233E" w:rsidP="009F5039">
      <w:pPr>
        <w:pStyle w:val="odstavek"/>
        <w:spacing w:before="240" w:beforeAutospacing="0" w:after="0" w:afterAutospacing="0" w:line="276" w:lineRule="auto"/>
        <w:ind w:left="-284" w:right="-166"/>
        <w:jc w:val="both"/>
        <w:rPr>
          <w:rFonts w:ascii="Arial" w:hAnsi="Arial" w:cs="Arial"/>
          <w:color w:val="000000" w:themeColor="text1"/>
          <w:lang w:val="x-none"/>
        </w:rPr>
      </w:pPr>
    </w:p>
    <w:p w14:paraId="26554099" w14:textId="2F9BF105" w:rsidR="002F225D" w:rsidRDefault="002F225D" w:rsidP="009F5039">
      <w:pPr>
        <w:pStyle w:val="odstavek"/>
        <w:spacing w:before="240" w:beforeAutospacing="0" w:after="0" w:afterAutospacing="0" w:line="276" w:lineRule="auto"/>
        <w:ind w:left="-284" w:right="-166"/>
        <w:jc w:val="both"/>
        <w:rPr>
          <w:rFonts w:ascii="Arial" w:hAnsi="Arial" w:cs="Arial"/>
          <w:color w:val="000000" w:themeColor="text1"/>
          <w:lang w:val="x-none"/>
        </w:rPr>
      </w:pPr>
    </w:p>
    <w:p w14:paraId="0C7A1294" w14:textId="77777777" w:rsidR="002F225D" w:rsidRPr="009F5039" w:rsidRDefault="002F225D" w:rsidP="009F5039">
      <w:pPr>
        <w:pStyle w:val="odstavek"/>
        <w:spacing w:before="240" w:beforeAutospacing="0" w:after="0" w:afterAutospacing="0" w:line="276" w:lineRule="auto"/>
        <w:ind w:left="-284" w:right="-166"/>
        <w:jc w:val="both"/>
        <w:rPr>
          <w:rFonts w:ascii="Arial" w:hAnsi="Arial" w:cs="Arial"/>
          <w:color w:val="000000" w:themeColor="text1"/>
          <w:lang w:val="x-none"/>
        </w:rPr>
      </w:pPr>
    </w:p>
    <w:p w14:paraId="0C62119F" w14:textId="46CFB27D" w:rsidR="001465AB" w:rsidRPr="000F528F" w:rsidRDefault="00D22F61" w:rsidP="000F528F">
      <w:pPr>
        <w:pStyle w:val="Navadensplet"/>
        <w:shd w:val="clear" w:color="auto" w:fill="FFFFFF" w:themeFill="background1"/>
        <w:spacing w:line="276" w:lineRule="auto"/>
        <w:ind w:right="-166" w:hanging="284"/>
        <w:jc w:val="both"/>
        <w:rPr>
          <w:rFonts w:ascii="Arial" w:hAnsi="Arial" w:cs="Arial"/>
          <w:b/>
          <w:bCs/>
          <w:color w:val="000000" w:themeColor="text1"/>
          <w:u w:val="single"/>
        </w:rPr>
      </w:pPr>
      <w:r w:rsidRPr="000F528F">
        <w:rPr>
          <w:rFonts w:ascii="Arial" w:hAnsi="Arial" w:cs="Arial"/>
          <w:b/>
          <w:bCs/>
          <w:color w:val="000000" w:themeColor="text1"/>
          <w:u w:val="single"/>
        </w:rPr>
        <w:t xml:space="preserve">33 </w:t>
      </w:r>
      <w:r w:rsidR="00FA7899" w:rsidRPr="000F528F">
        <w:rPr>
          <w:rFonts w:ascii="Arial" w:hAnsi="Arial" w:cs="Arial"/>
          <w:b/>
          <w:bCs/>
          <w:color w:val="000000" w:themeColor="text1"/>
          <w:u w:val="single"/>
        </w:rPr>
        <w:t>NADALJNJE IZOBRAŽEVANJE IN USPOSABLJANJE STROKOVNIH DELAVCEV</w:t>
      </w:r>
    </w:p>
    <w:p w14:paraId="2E3641D7" w14:textId="77777777" w:rsidR="00040165" w:rsidRPr="000F528F" w:rsidRDefault="00040165" w:rsidP="000F528F">
      <w:pPr>
        <w:spacing w:before="240" w:line="276" w:lineRule="auto"/>
        <w:ind w:left="-284"/>
        <w:jc w:val="both"/>
        <w:rPr>
          <w:rFonts w:ascii="Arial" w:hAnsi="Arial" w:cs="Arial"/>
          <w:b/>
          <w:bCs/>
          <w:color w:val="000000" w:themeColor="text1"/>
          <w:szCs w:val="22"/>
          <w:u w:val="single"/>
        </w:rPr>
      </w:pPr>
      <w:r w:rsidRPr="000F528F">
        <w:rPr>
          <w:rFonts w:ascii="Arial" w:hAnsi="Arial" w:cs="Arial"/>
          <w:b/>
          <w:bCs/>
          <w:color w:val="000000" w:themeColor="text1"/>
          <w:szCs w:val="22"/>
          <w:u w:val="single"/>
        </w:rPr>
        <w:t>VSEBINA:</w:t>
      </w:r>
    </w:p>
    <w:p w14:paraId="0501915C" w14:textId="7E43F242" w:rsidR="009F5039" w:rsidRPr="000F528F" w:rsidRDefault="00040165" w:rsidP="009F5039">
      <w:pPr>
        <w:spacing w:before="240" w:line="276" w:lineRule="auto"/>
        <w:ind w:left="-284"/>
        <w:jc w:val="both"/>
        <w:rPr>
          <w:rFonts w:ascii="Arial" w:hAnsi="Arial" w:cs="Arial"/>
          <w:color w:val="000000" w:themeColor="text1"/>
          <w:szCs w:val="22"/>
        </w:rPr>
      </w:pPr>
      <w:r w:rsidRPr="000F528F">
        <w:rPr>
          <w:rFonts w:ascii="Arial" w:hAnsi="Arial" w:cs="Arial"/>
          <w:color w:val="000000" w:themeColor="text1"/>
          <w:szCs w:val="22"/>
        </w:rPr>
        <w:t>Ta pravilnik določa izbor in sofinanciranje programov nadaljnjega izobraževanja in usposabljanja, pogoje, način in postopek nadaljnjega izobraževanja in usposabljanja strokovnih delavcev in ravnateljev v vzgoji in izobraževanju, ponudbo in financiranje programov nadaljnjega izobraževanja in usposabljanja ter vsebino, obliko in način vodenja dokumentacije o nadaljnjem izobraževanju in usposabljanju strokovnih delavcev.</w:t>
      </w:r>
    </w:p>
    <w:p w14:paraId="2B1772C6" w14:textId="318CE798" w:rsidR="00040165" w:rsidRPr="000F528F" w:rsidRDefault="00040165" w:rsidP="000F528F">
      <w:pPr>
        <w:spacing w:before="240" w:line="276" w:lineRule="auto"/>
        <w:ind w:left="-284"/>
        <w:jc w:val="both"/>
        <w:rPr>
          <w:rFonts w:ascii="Arial" w:hAnsi="Arial" w:cs="Arial"/>
          <w:b/>
          <w:color w:val="000000" w:themeColor="text1"/>
          <w:szCs w:val="22"/>
          <w:u w:val="single"/>
        </w:rPr>
      </w:pPr>
      <w:r w:rsidRPr="000F528F">
        <w:rPr>
          <w:rFonts w:ascii="Arial" w:hAnsi="Arial" w:cs="Arial"/>
          <w:b/>
          <w:color w:val="000000" w:themeColor="text1"/>
          <w:szCs w:val="22"/>
          <w:u w:val="single"/>
        </w:rPr>
        <w:t>CILJ:</w:t>
      </w:r>
    </w:p>
    <w:p w14:paraId="05D26777" w14:textId="77777777" w:rsidR="00040165" w:rsidRPr="000F528F" w:rsidRDefault="00040165" w:rsidP="000F528F">
      <w:pPr>
        <w:spacing w:before="240" w:line="276" w:lineRule="auto"/>
        <w:ind w:left="-284"/>
        <w:jc w:val="both"/>
        <w:rPr>
          <w:rFonts w:ascii="Arial" w:hAnsi="Arial" w:cs="Arial"/>
          <w:color w:val="000000" w:themeColor="text1"/>
          <w:szCs w:val="22"/>
        </w:rPr>
      </w:pPr>
      <w:r w:rsidRPr="000F528F">
        <w:rPr>
          <w:rFonts w:ascii="Arial" w:hAnsi="Arial" w:cs="Arial"/>
          <w:color w:val="000000" w:themeColor="text1"/>
          <w:szCs w:val="22"/>
        </w:rPr>
        <w:t>Cilj nadaljnjega izobraževanja in usposabljanja strokovnih delavcev je zagotavljanje strokovne usposobljenosti za poučevanje določenega predmeta ali predmetnega področja oziroma opravljanje določenega strokovnega dela, spodbujanje profesionalnega in strokovnega razvoja ter krepitev splošnih in specializiranih kompetenc vsakega strokovnega delavca ter razvoja celotnega sistema vzgoje in izobraževanja in s tem povečanja njegove kvalitete in učinkovitosti.</w:t>
      </w:r>
    </w:p>
    <w:p w14:paraId="73D8022A" w14:textId="5F791454" w:rsidR="00040165" w:rsidRPr="000F528F" w:rsidRDefault="00040165" w:rsidP="000F528F">
      <w:pPr>
        <w:spacing w:before="480" w:line="276" w:lineRule="auto"/>
        <w:ind w:left="-284"/>
        <w:jc w:val="both"/>
        <w:rPr>
          <w:rFonts w:ascii="Arial" w:hAnsi="Arial" w:cs="Arial"/>
          <w:b/>
          <w:color w:val="000000" w:themeColor="text1"/>
          <w:szCs w:val="22"/>
          <w:u w:val="single"/>
        </w:rPr>
      </w:pPr>
      <w:r w:rsidRPr="000F528F">
        <w:rPr>
          <w:rFonts w:ascii="Arial" w:hAnsi="Arial" w:cs="Arial"/>
          <w:b/>
          <w:color w:val="000000" w:themeColor="text1"/>
          <w:szCs w:val="22"/>
          <w:u w:val="single"/>
        </w:rPr>
        <w:t>VRSTE PROGRAMOV NADALJNJEGA IZOBRAŽEVANJA IN USPOSABLJANJA:</w:t>
      </w:r>
    </w:p>
    <w:p w14:paraId="2684BD24" w14:textId="28323A89" w:rsidR="00040165" w:rsidRDefault="00040165" w:rsidP="000F528F">
      <w:pPr>
        <w:spacing w:before="240" w:line="276" w:lineRule="auto"/>
        <w:ind w:left="-284"/>
        <w:jc w:val="both"/>
        <w:rPr>
          <w:rFonts w:ascii="Arial" w:hAnsi="Arial" w:cs="Arial"/>
          <w:color w:val="000000" w:themeColor="text1"/>
          <w:szCs w:val="22"/>
        </w:rPr>
      </w:pPr>
      <w:r w:rsidRPr="000F528F">
        <w:rPr>
          <w:rFonts w:ascii="Arial" w:hAnsi="Arial" w:cs="Arial"/>
          <w:color w:val="000000" w:themeColor="text1"/>
          <w:szCs w:val="22"/>
        </w:rPr>
        <w:t>Nadaljnje izobraževanje in usposabljanje strokovnih delavcev se v skladu s tem pravilnikom izvaja po:</w:t>
      </w:r>
    </w:p>
    <w:p w14:paraId="29FC5185" w14:textId="77777777" w:rsidR="009F5039" w:rsidRPr="009F5039" w:rsidRDefault="009F5039" w:rsidP="009F5039"/>
    <w:p w14:paraId="4D58E093" w14:textId="1398A1F7" w:rsidR="00040165" w:rsidRPr="000F528F" w:rsidRDefault="00040165" w:rsidP="001916CF">
      <w:pPr>
        <w:pStyle w:val="Odstavekseznama"/>
        <w:numPr>
          <w:ilvl w:val="0"/>
          <w:numId w:val="195"/>
        </w:numPr>
        <w:spacing w:line="276" w:lineRule="auto"/>
        <w:ind w:left="-284" w:firstLine="0"/>
        <w:jc w:val="both"/>
        <w:rPr>
          <w:rFonts w:ascii="Arial" w:hAnsi="Arial" w:cs="Arial"/>
          <w:color w:val="000000" w:themeColor="text1"/>
          <w:szCs w:val="22"/>
        </w:rPr>
      </w:pPr>
      <w:r w:rsidRPr="000F528F">
        <w:rPr>
          <w:rFonts w:ascii="Arial" w:hAnsi="Arial" w:cs="Arial"/>
          <w:color w:val="000000" w:themeColor="text1"/>
          <w:szCs w:val="22"/>
        </w:rPr>
        <w:t>programih za izpopolnjevanje izobrazbe, ki nadgrajujejo, poglabljajo in razširjajo izobrazbo pridobljeno s študijskim programom za pridobitev izobrazbe ali z izobraževalnim programom ter so z zakonom ali podzakonskimi predpisi določeni kot izobrazbeni pogoj za opravljanje vzgojno-izobraževalnega dela posameznega strokovnega delavca,</w:t>
      </w:r>
    </w:p>
    <w:p w14:paraId="65AC40B7" w14:textId="0B3EB5F5" w:rsidR="00040165" w:rsidRPr="000F528F" w:rsidRDefault="00040165" w:rsidP="001916CF">
      <w:pPr>
        <w:pStyle w:val="Odstavekseznama"/>
        <w:numPr>
          <w:ilvl w:val="0"/>
          <w:numId w:val="195"/>
        </w:numPr>
        <w:spacing w:line="276" w:lineRule="auto"/>
        <w:ind w:left="-284" w:firstLine="0"/>
        <w:jc w:val="both"/>
        <w:rPr>
          <w:rFonts w:ascii="Arial" w:hAnsi="Arial" w:cs="Arial"/>
          <w:color w:val="000000" w:themeColor="text1"/>
          <w:szCs w:val="22"/>
        </w:rPr>
      </w:pPr>
      <w:r w:rsidRPr="000F528F">
        <w:rPr>
          <w:rFonts w:ascii="Arial" w:hAnsi="Arial" w:cs="Arial"/>
          <w:color w:val="000000" w:themeColor="text1"/>
          <w:szCs w:val="22"/>
        </w:rPr>
        <w:t>programih kariernega razvoja, ki omogočajo kontinuiran profesionalni razvoj strokovnih delavcev, usposabljanje za izvajanje novih javnoveljavnih programov vzgoje in izobraževanja in doseganje ciljev novih učnih načrtov oziroma katalogov znanj in izpitnih katalogov, nenehno posodabljanje disciplinarnega, strokovnega in profesionalnega znanja, seznanjanje z učinkovitimi vzgojno-izobraževalnimi praksami in uspešnimi pristopi za profesionalno obvladovanje vzgojno-izobraževalnega procesa ter povečanje njegove učinkovitosti.</w:t>
      </w:r>
    </w:p>
    <w:p w14:paraId="4F170F2B" w14:textId="77777777" w:rsidR="00040165" w:rsidRPr="000F528F" w:rsidRDefault="00040165" w:rsidP="000F528F">
      <w:pPr>
        <w:spacing w:line="276" w:lineRule="auto"/>
        <w:ind w:left="-284"/>
        <w:jc w:val="both"/>
        <w:rPr>
          <w:rFonts w:ascii="Arial" w:hAnsi="Arial" w:cs="Arial"/>
          <w:b/>
          <w:bCs/>
          <w:color w:val="000000" w:themeColor="text1"/>
          <w:szCs w:val="22"/>
        </w:rPr>
      </w:pPr>
    </w:p>
    <w:p w14:paraId="3593A752" w14:textId="4CB54930" w:rsidR="00040165" w:rsidRPr="000F528F" w:rsidRDefault="00040165" w:rsidP="000F528F">
      <w:pPr>
        <w:spacing w:line="276" w:lineRule="auto"/>
        <w:ind w:left="-284"/>
        <w:jc w:val="both"/>
        <w:rPr>
          <w:rFonts w:ascii="Arial" w:hAnsi="Arial" w:cs="Arial"/>
          <w:b/>
          <w:bCs/>
          <w:color w:val="000000" w:themeColor="text1"/>
          <w:szCs w:val="22"/>
          <w:u w:val="single"/>
        </w:rPr>
      </w:pPr>
      <w:r w:rsidRPr="000F528F">
        <w:rPr>
          <w:rFonts w:ascii="Arial" w:hAnsi="Arial" w:cs="Arial"/>
          <w:b/>
          <w:bCs/>
          <w:color w:val="000000" w:themeColor="text1"/>
          <w:szCs w:val="22"/>
          <w:u w:val="single"/>
        </w:rPr>
        <w:t>PROGRAMI ZA IZPOPOLNJEVANJE IZOBRAZBE:</w:t>
      </w:r>
    </w:p>
    <w:p w14:paraId="7C86C063" w14:textId="0FB1D5FA" w:rsidR="00040165" w:rsidRDefault="00040165" w:rsidP="000F528F">
      <w:pPr>
        <w:spacing w:before="240" w:line="276" w:lineRule="auto"/>
        <w:ind w:left="-284"/>
        <w:jc w:val="both"/>
        <w:rPr>
          <w:rFonts w:ascii="Arial" w:hAnsi="Arial" w:cs="Arial"/>
          <w:color w:val="000000" w:themeColor="text1"/>
          <w:szCs w:val="22"/>
        </w:rPr>
      </w:pPr>
      <w:r w:rsidRPr="000F528F">
        <w:rPr>
          <w:rFonts w:ascii="Arial" w:hAnsi="Arial" w:cs="Arial"/>
          <w:color w:val="000000" w:themeColor="text1"/>
          <w:szCs w:val="22"/>
        </w:rPr>
        <w:t>Programi za izpopolnjevanje izobrazbe so:</w:t>
      </w:r>
    </w:p>
    <w:p w14:paraId="346A7F02" w14:textId="77777777" w:rsidR="009F5039" w:rsidRPr="009F5039" w:rsidRDefault="009F5039" w:rsidP="009F5039"/>
    <w:p w14:paraId="588FA0BB" w14:textId="049320B6" w:rsidR="00040165" w:rsidRPr="000F528F" w:rsidRDefault="00040165" w:rsidP="001916CF">
      <w:pPr>
        <w:pStyle w:val="Odstavekseznama"/>
        <w:numPr>
          <w:ilvl w:val="0"/>
          <w:numId w:val="196"/>
        </w:numPr>
        <w:spacing w:line="276" w:lineRule="auto"/>
        <w:ind w:left="-284" w:hanging="10"/>
        <w:jc w:val="both"/>
        <w:rPr>
          <w:rFonts w:ascii="Arial" w:hAnsi="Arial" w:cs="Arial"/>
          <w:color w:val="000000" w:themeColor="text1"/>
          <w:szCs w:val="22"/>
        </w:rPr>
      </w:pPr>
      <w:r w:rsidRPr="000F528F">
        <w:rPr>
          <w:rFonts w:ascii="Arial" w:hAnsi="Arial" w:cs="Arial"/>
          <w:color w:val="000000" w:themeColor="text1"/>
          <w:szCs w:val="22"/>
        </w:rPr>
        <w:t>javnoveljavni študijski programi za izpopolnjevanje v skladu z zakonom, ki ureja visoko šolstvo,</w:t>
      </w:r>
    </w:p>
    <w:p w14:paraId="19160F10" w14:textId="53FC4D57" w:rsidR="00040165" w:rsidRPr="000F528F" w:rsidRDefault="00040165" w:rsidP="001916CF">
      <w:pPr>
        <w:pStyle w:val="Odstavekseznama"/>
        <w:numPr>
          <w:ilvl w:val="0"/>
          <w:numId w:val="196"/>
        </w:numPr>
        <w:spacing w:line="276" w:lineRule="auto"/>
        <w:ind w:left="-284" w:hanging="10"/>
        <w:jc w:val="both"/>
        <w:rPr>
          <w:rFonts w:ascii="Arial" w:hAnsi="Arial" w:cs="Arial"/>
          <w:color w:val="000000" w:themeColor="text1"/>
          <w:szCs w:val="22"/>
        </w:rPr>
      </w:pPr>
      <w:r w:rsidRPr="000F528F">
        <w:rPr>
          <w:rFonts w:ascii="Arial" w:hAnsi="Arial" w:cs="Arial"/>
          <w:color w:val="000000" w:themeColor="text1"/>
          <w:szCs w:val="22"/>
        </w:rPr>
        <w:lastRenderedPageBreak/>
        <w:t>programi za izpopolnjevanje, v skladu z zakonom, ki ureja organizacijo in financiranje vzgoje in izobraževanja,</w:t>
      </w:r>
    </w:p>
    <w:p w14:paraId="673965E4" w14:textId="39111A19" w:rsidR="009F5039" w:rsidRPr="009F5039" w:rsidRDefault="00040165" w:rsidP="001916CF">
      <w:pPr>
        <w:pStyle w:val="Odstavekseznama"/>
        <w:numPr>
          <w:ilvl w:val="0"/>
          <w:numId w:val="196"/>
        </w:numPr>
        <w:spacing w:line="276" w:lineRule="auto"/>
        <w:ind w:left="-284" w:hanging="10"/>
        <w:jc w:val="both"/>
        <w:rPr>
          <w:rFonts w:ascii="Arial" w:hAnsi="Arial" w:cs="Arial"/>
          <w:color w:val="000000" w:themeColor="text1"/>
          <w:szCs w:val="22"/>
        </w:rPr>
      </w:pPr>
      <w:r w:rsidRPr="000F528F">
        <w:rPr>
          <w:rFonts w:ascii="Arial" w:hAnsi="Arial" w:cs="Arial"/>
          <w:color w:val="000000" w:themeColor="text1"/>
          <w:szCs w:val="22"/>
        </w:rPr>
        <w:t>program za izobraževanje in usposabljanje za ravnateljski izpit, v skladu z zakonom, ki ureja organizacijo in financiranje vzgoje in izobraževanja.</w:t>
      </w:r>
    </w:p>
    <w:p w14:paraId="3C6FD3E8" w14:textId="48FFC5FE" w:rsidR="00040165" w:rsidRPr="000F528F" w:rsidRDefault="00040165" w:rsidP="000F528F">
      <w:pPr>
        <w:spacing w:before="480" w:line="276" w:lineRule="auto"/>
        <w:ind w:left="-284"/>
        <w:jc w:val="both"/>
        <w:rPr>
          <w:rFonts w:ascii="Arial" w:hAnsi="Arial" w:cs="Arial"/>
          <w:b/>
          <w:bCs/>
          <w:color w:val="000000" w:themeColor="text1"/>
          <w:szCs w:val="22"/>
          <w:u w:val="single"/>
        </w:rPr>
      </w:pPr>
      <w:r w:rsidRPr="000F528F">
        <w:rPr>
          <w:rFonts w:ascii="Arial" w:hAnsi="Arial" w:cs="Arial"/>
          <w:b/>
          <w:bCs/>
          <w:color w:val="000000" w:themeColor="text1"/>
          <w:szCs w:val="22"/>
          <w:u w:val="single"/>
        </w:rPr>
        <w:t>PROGRAMI KARIERNEGA RAZVOJA:</w:t>
      </w:r>
    </w:p>
    <w:p w14:paraId="2921487E" w14:textId="7497497D" w:rsidR="00040165" w:rsidRDefault="00040165" w:rsidP="000F528F">
      <w:pPr>
        <w:spacing w:before="240" w:line="276" w:lineRule="auto"/>
        <w:ind w:left="-284"/>
        <w:jc w:val="both"/>
        <w:rPr>
          <w:rFonts w:ascii="Arial" w:hAnsi="Arial" w:cs="Arial"/>
          <w:color w:val="000000" w:themeColor="text1"/>
          <w:szCs w:val="22"/>
        </w:rPr>
      </w:pPr>
      <w:r w:rsidRPr="000F528F">
        <w:rPr>
          <w:rFonts w:ascii="Arial" w:hAnsi="Arial" w:cs="Arial"/>
          <w:color w:val="000000" w:themeColor="text1"/>
          <w:szCs w:val="22"/>
        </w:rPr>
        <w:t>Programi kariernega razvoja so:</w:t>
      </w:r>
    </w:p>
    <w:p w14:paraId="6AEB317A" w14:textId="77777777" w:rsidR="009F5039" w:rsidRPr="009F5039" w:rsidRDefault="009F5039" w:rsidP="009F5039"/>
    <w:p w14:paraId="7CE6E21C" w14:textId="6A99E00C" w:rsidR="00040165" w:rsidRPr="000F528F" w:rsidRDefault="00040165" w:rsidP="001916CF">
      <w:pPr>
        <w:pStyle w:val="Odstavekseznama"/>
        <w:numPr>
          <w:ilvl w:val="0"/>
          <w:numId w:val="197"/>
        </w:numPr>
        <w:spacing w:line="276" w:lineRule="auto"/>
        <w:ind w:left="-284" w:hanging="10"/>
        <w:jc w:val="both"/>
        <w:rPr>
          <w:rFonts w:ascii="Arial" w:hAnsi="Arial" w:cs="Arial"/>
          <w:color w:val="000000" w:themeColor="text1"/>
          <w:szCs w:val="22"/>
        </w:rPr>
      </w:pPr>
      <w:r w:rsidRPr="000F528F">
        <w:rPr>
          <w:rFonts w:ascii="Arial" w:hAnsi="Arial" w:cs="Arial"/>
          <w:color w:val="000000" w:themeColor="text1"/>
          <w:szCs w:val="22"/>
        </w:rPr>
        <w:t>programi profesionalnega usposabljanja,</w:t>
      </w:r>
    </w:p>
    <w:p w14:paraId="407D524B" w14:textId="47D125FC" w:rsidR="00040165" w:rsidRPr="000F528F" w:rsidRDefault="00040165" w:rsidP="001916CF">
      <w:pPr>
        <w:pStyle w:val="Odstavekseznama"/>
        <w:numPr>
          <w:ilvl w:val="0"/>
          <w:numId w:val="197"/>
        </w:numPr>
        <w:spacing w:line="276" w:lineRule="auto"/>
        <w:ind w:left="-284" w:hanging="10"/>
        <w:jc w:val="both"/>
        <w:rPr>
          <w:rFonts w:ascii="Arial" w:hAnsi="Arial" w:cs="Arial"/>
          <w:color w:val="000000" w:themeColor="text1"/>
          <w:szCs w:val="22"/>
        </w:rPr>
      </w:pPr>
      <w:r w:rsidRPr="000F528F">
        <w:rPr>
          <w:rFonts w:ascii="Arial" w:hAnsi="Arial" w:cs="Arial"/>
          <w:color w:val="000000" w:themeColor="text1"/>
          <w:szCs w:val="22"/>
        </w:rPr>
        <w:t>tematske konference,</w:t>
      </w:r>
    </w:p>
    <w:p w14:paraId="22CAE67B" w14:textId="20A3CB75" w:rsidR="00040165" w:rsidRPr="000F528F" w:rsidRDefault="00040165" w:rsidP="001916CF">
      <w:pPr>
        <w:pStyle w:val="Odstavekseznama"/>
        <w:numPr>
          <w:ilvl w:val="0"/>
          <w:numId w:val="197"/>
        </w:numPr>
        <w:spacing w:line="276" w:lineRule="auto"/>
        <w:ind w:left="-284" w:hanging="10"/>
        <w:jc w:val="both"/>
        <w:rPr>
          <w:rFonts w:ascii="Arial" w:hAnsi="Arial" w:cs="Arial"/>
          <w:color w:val="000000" w:themeColor="text1"/>
          <w:szCs w:val="22"/>
        </w:rPr>
      </w:pPr>
      <w:r w:rsidRPr="000F528F">
        <w:rPr>
          <w:rFonts w:ascii="Arial" w:hAnsi="Arial" w:cs="Arial"/>
          <w:color w:val="000000" w:themeColor="text1"/>
          <w:szCs w:val="22"/>
        </w:rPr>
        <w:t>izredni programi in</w:t>
      </w:r>
    </w:p>
    <w:p w14:paraId="5CF8D15A" w14:textId="52EFA6EA" w:rsidR="00040165" w:rsidRPr="000F528F" w:rsidRDefault="00040165" w:rsidP="001916CF">
      <w:pPr>
        <w:pStyle w:val="Odstavekseznama"/>
        <w:numPr>
          <w:ilvl w:val="0"/>
          <w:numId w:val="197"/>
        </w:numPr>
        <w:spacing w:line="276" w:lineRule="auto"/>
        <w:ind w:left="-284" w:hanging="10"/>
        <w:jc w:val="both"/>
        <w:rPr>
          <w:rFonts w:ascii="Arial" w:hAnsi="Arial" w:cs="Arial"/>
          <w:color w:val="000000" w:themeColor="text1"/>
          <w:szCs w:val="22"/>
        </w:rPr>
      </w:pPr>
      <w:r w:rsidRPr="000F528F">
        <w:rPr>
          <w:rFonts w:ascii="Arial" w:hAnsi="Arial" w:cs="Arial"/>
          <w:color w:val="000000" w:themeColor="text1"/>
          <w:szCs w:val="22"/>
        </w:rPr>
        <w:t>projektni programi.</w:t>
      </w:r>
    </w:p>
    <w:p w14:paraId="50844D46" w14:textId="301EE68F" w:rsidR="00040165" w:rsidRPr="000F528F" w:rsidRDefault="00040165" w:rsidP="000F528F">
      <w:pPr>
        <w:spacing w:before="240" w:line="276" w:lineRule="auto"/>
        <w:ind w:left="-284"/>
        <w:jc w:val="both"/>
        <w:rPr>
          <w:rFonts w:ascii="Arial" w:hAnsi="Arial" w:cs="Arial"/>
          <w:color w:val="000000" w:themeColor="text1"/>
          <w:szCs w:val="22"/>
        </w:rPr>
      </w:pPr>
      <w:r w:rsidRPr="000F528F">
        <w:rPr>
          <w:rFonts w:ascii="Arial" w:hAnsi="Arial" w:cs="Arial"/>
          <w:color w:val="000000" w:themeColor="text1"/>
          <w:szCs w:val="22"/>
        </w:rPr>
        <w:t>Programi profesionalnega usposabljanja so krajše oblike programov kariernega razvoja, ki so namenjene strokovnemu in disciplinarnemu razvoju posameznega strokovnega delavca oziroma strokovnega aktiva, in so izbrani na javnem razpisu.</w:t>
      </w:r>
    </w:p>
    <w:p w14:paraId="7E955FA0" w14:textId="05073279" w:rsidR="00040165" w:rsidRPr="000F528F" w:rsidRDefault="00040165" w:rsidP="000F528F">
      <w:pPr>
        <w:spacing w:before="240" w:line="276" w:lineRule="auto"/>
        <w:ind w:left="-284"/>
        <w:jc w:val="both"/>
        <w:rPr>
          <w:rFonts w:ascii="Arial" w:hAnsi="Arial" w:cs="Arial"/>
          <w:color w:val="000000" w:themeColor="text1"/>
          <w:szCs w:val="22"/>
        </w:rPr>
      </w:pPr>
      <w:r w:rsidRPr="000F528F">
        <w:rPr>
          <w:rFonts w:ascii="Arial" w:hAnsi="Arial" w:cs="Arial"/>
          <w:color w:val="000000" w:themeColor="text1"/>
          <w:szCs w:val="22"/>
        </w:rPr>
        <w:t>Tematske konference so krajše oblike programov kariernega razvoja, ki so namenjene vzgojiteljskemu, učiteljskemu, predavateljskemu oziroma andragoškemu zboru posameznega vzgojno-izobraževalnega zavoda. V dogovoru s šolo oziroma vrtcem, ki organizira tematsko konferenco, se vanjo lahko vključijo tudi strokovni delavci drugih vrtcev oziroma šol.</w:t>
      </w:r>
    </w:p>
    <w:p w14:paraId="43827E3A" w14:textId="3CE0B316" w:rsidR="00040165" w:rsidRPr="000F528F" w:rsidRDefault="00040165" w:rsidP="000F528F">
      <w:pPr>
        <w:spacing w:before="240" w:line="276" w:lineRule="auto"/>
        <w:ind w:left="-284"/>
        <w:jc w:val="both"/>
        <w:rPr>
          <w:rFonts w:ascii="Arial" w:hAnsi="Arial" w:cs="Arial"/>
          <w:color w:val="000000" w:themeColor="text1"/>
          <w:szCs w:val="22"/>
        </w:rPr>
      </w:pPr>
      <w:r w:rsidRPr="000F528F">
        <w:rPr>
          <w:rFonts w:ascii="Arial" w:hAnsi="Arial" w:cs="Arial"/>
          <w:color w:val="000000" w:themeColor="text1"/>
          <w:szCs w:val="22"/>
        </w:rPr>
        <w:t>Izredni programi so, zaradi nepredvidljivih okoliščin, zaradi katerih nastane potreba po posameznem programu, organizirani kot hiter, konkreten in operativen odziv na nenadno ali nepredvidljivo problematiko vzgoje in izobraževanja. Vsebino in organizacijo izrednega programa s sklepom določi minister.</w:t>
      </w:r>
    </w:p>
    <w:p w14:paraId="00314FB7" w14:textId="13431754" w:rsidR="00040165" w:rsidRPr="000F528F" w:rsidRDefault="00040165" w:rsidP="000F528F">
      <w:pPr>
        <w:spacing w:before="240" w:line="276" w:lineRule="auto"/>
        <w:ind w:left="-284"/>
        <w:jc w:val="both"/>
        <w:rPr>
          <w:rFonts w:ascii="Arial" w:hAnsi="Arial" w:cs="Arial"/>
          <w:color w:val="000000" w:themeColor="text1"/>
          <w:szCs w:val="22"/>
        </w:rPr>
      </w:pPr>
      <w:r w:rsidRPr="000F528F">
        <w:rPr>
          <w:rFonts w:ascii="Arial" w:hAnsi="Arial" w:cs="Arial"/>
          <w:color w:val="000000" w:themeColor="text1"/>
          <w:szCs w:val="22"/>
        </w:rPr>
        <w:t>Projektni programi so programi kariernega razvoja, namenjeni implementaciji novih pedagoških praks in se izvajajo v skladu s predpisi, ki urejajo porabo sredstev evropske kohezijske politike.</w:t>
      </w:r>
    </w:p>
    <w:p w14:paraId="59C22410" w14:textId="77777777" w:rsidR="00040165" w:rsidRPr="000F528F" w:rsidRDefault="00040165" w:rsidP="000F528F">
      <w:pPr>
        <w:spacing w:line="276" w:lineRule="auto"/>
        <w:ind w:left="-284"/>
        <w:jc w:val="both"/>
        <w:rPr>
          <w:rFonts w:ascii="Arial" w:hAnsi="Arial" w:cs="Arial"/>
          <w:color w:val="000000" w:themeColor="text1"/>
          <w:szCs w:val="22"/>
        </w:rPr>
      </w:pPr>
    </w:p>
    <w:p w14:paraId="459FE35E" w14:textId="43F6EF22" w:rsidR="00040165" w:rsidRPr="000F528F" w:rsidRDefault="008651F6" w:rsidP="000F528F">
      <w:pPr>
        <w:spacing w:line="276" w:lineRule="auto"/>
        <w:ind w:left="-284"/>
        <w:jc w:val="both"/>
        <w:rPr>
          <w:rFonts w:ascii="Arial" w:hAnsi="Arial" w:cs="Arial"/>
          <w:b/>
          <w:bCs/>
          <w:color w:val="000000" w:themeColor="text1"/>
          <w:szCs w:val="22"/>
          <w:u w:val="single"/>
        </w:rPr>
      </w:pPr>
      <w:r w:rsidRPr="000F528F">
        <w:rPr>
          <w:rFonts w:ascii="Arial" w:hAnsi="Arial" w:cs="Arial"/>
          <w:b/>
          <w:color w:val="000000" w:themeColor="text1"/>
          <w:szCs w:val="22"/>
          <w:u w:val="single"/>
        </w:rPr>
        <w:t>KATALOG</w:t>
      </w:r>
      <w:r w:rsidRPr="000F528F">
        <w:rPr>
          <w:rFonts w:ascii="Arial" w:hAnsi="Arial" w:cs="Arial"/>
          <w:b/>
          <w:bCs/>
          <w:color w:val="000000" w:themeColor="text1"/>
          <w:szCs w:val="22"/>
          <w:u w:val="single"/>
        </w:rPr>
        <w:t xml:space="preserve"> PROGRAMOV NADALJNJEGA IZOBRAŽEVANJA IN USPOSABLJANJA:</w:t>
      </w:r>
    </w:p>
    <w:p w14:paraId="21E26D22" w14:textId="1D4F6B7E" w:rsidR="00040165" w:rsidRPr="000F528F" w:rsidRDefault="00040165" w:rsidP="000F528F">
      <w:pPr>
        <w:spacing w:before="240" w:line="276" w:lineRule="auto"/>
        <w:ind w:left="-284"/>
        <w:jc w:val="both"/>
        <w:rPr>
          <w:rFonts w:ascii="Arial" w:hAnsi="Arial" w:cs="Arial"/>
          <w:color w:val="000000" w:themeColor="text1"/>
          <w:szCs w:val="22"/>
        </w:rPr>
      </w:pPr>
      <w:r w:rsidRPr="000F528F">
        <w:rPr>
          <w:rFonts w:ascii="Arial" w:hAnsi="Arial" w:cs="Arial"/>
          <w:color w:val="000000" w:themeColor="text1"/>
          <w:szCs w:val="22"/>
        </w:rPr>
        <w:t>Katalog programov nadaljnjega izobraževanja in usposabljanja je informacija ministrstva, pristojnega za izobraževanje, o ponudbi programov nadaljnjega izobraževanja in usposabljanja ter o njihovih osnovnih organizacijskih in vsebinskih značilnostih, namenjena strokovnim delavcem in organom vzgojno-izobraževalnih zavodov.</w:t>
      </w:r>
    </w:p>
    <w:p w14:paraId="06817EFB" w14:textId="03F860AF" w:rsidR="00040165" w:rsidRPr="000F528F" w:rsidRDefault="00040165" w:rsidP="000F528F">
      <w:pPr>
        <w:spacing w:before="240" w:line="276" w:lineRule="auto"/>
        <w:ind w:left="-284"/>
        <w:jc w:val="both"/>
        <w:rPr>
          <w:rFonts w:ascii="Arial" w:hAnsi="Arial" w:cs="Arial"/>
          <w:color w:val="000000" w:themeColor="text1"/>
          <w:szCs w:val="22"/>
        </w:rPr>
      </w:pPr>
      <w:r w:rsidRPr="000F528F">
        <w:rPr>
          <w:rFonts w:ascii="Arial" w:hAnsi="Arial" w:cs="Arial"/>
          <w:color w:val="000000" w:themeColor="text1"/>
          <w:szCs w:val="22"/>
        </w:rPr>
        <w:t>Katalog se objavi na spletni strani ministrstva praviloma najkasneje do konca tekočega šolskega leta za naslednje šolsko leto, po izteku tega roka pa se lahko dopolni s podatki o programih iz tretjega, četrtega in petega odstavka 5. člena tega pravilnika.</w:t>
      </w:r>
    </w:p>
    <w:p w14:paraId="30F11D8E" w14:textId="602313B0" w:rsidR="00040165" w:rsidRDefault="00040165" w:rsidP="000F528F">
      <w:pPr>
        <w:spacing w:before="240" w:line="276" w:lineRule="auto"/>
        <w:ind w:left="-284"/>
        <w:jc w:val="both"/>
        <w:rPr>
          <w:rFonts w:ascii="Arial" w:hAnsi="Arial" w:cs="Arial"/>
          <w:color w:val="000000" w:themeColor="text1"/>
          <w:szCs w:val="22"/>
        </w:rPr>
      </w:pPr>
      <w:r w:rsidRPr="000F528F">
        <w:rPr>
          <w:rFonts w:ascii="Arial" w:hAnsi="Arial" w:cs="Arial"/>
          <w:color w:val="000000" w:themeColor="text1"/>
          <w:szCs w:val="22"/>
        </w:rPr>
        <w:t>V katalogu se za vsak program navede:</w:t>
      </w:r>
    </w:p>
    <w:p w14:paraId="3CB72247" w14:textId="77777777" w:rsidR="009F5039" w:rsidRPr="009F5039" w:rsidRDefault="009F5039" w:rsidP="009F5039"/>
    <w:p w14:paraId="2D07972B" w14:textId="6717D805" w:rsidR="00040165" w:rsidRPr="000F528F" w:rsidRDefault="00040165" w:rsidP="001916CF">
      <w:pPr>
        <w:pStyle w:val="Odstavekseznama"/>
        <w:numPr>
          <w:ilvl w:val="0"/>
          <w:numId w:val="198"/>
        </w:numPr>
        <w:spacing w:line="276" w:lineRule="auto"/>
        <w:ind w:left="-284" w:firstLine="0"/>
        <w:jc w:val="both"/>
        <w:rPr>
          <w:rFonts w:ascii="Arial" w:hAnsi="Arial" w:cs="Arial"/>
          <w:color w:val="000000" w:themeColor="text1"/>
          <w:szCs w:val="22"/>
        </w:rPr>
      </w:pPr>
      <w:r w:rsidRPr="000F528F">
        <w:rPr>
          <w:rFonts w:ascii="Arial" w:hAnsi="Arial" w:cs="Arial"/>
          <w:color w:val="000000" w:themeColor="text1"/>
          <w:szCs w:val="22"/>
        </w:rPr>
        <w:t>ime in sedež izvajalca,</w:t>
      </w:r>
    </w:p>
    <w:p w14:paraId="173F2A82" w14:textId="43072F91" w:rsidR="00040165" w:rsidRPr="000F528F" w:rsidRDefault="00040165" w:rsidP="001916CF">
      <w:pPr>
        <w:pStyle w:val="Odstavekseznama"/>
        <w:numPr>
          <w:ilvl w:val="0"/>
          <w:numId w:val="198"/>
        </w:numPr>
        <w:spacing w:line="276" w:lineRule="auto"/>
        <w:ind w:left="-284" w:firstLine="0"/>
        <w:jc w:val="both"/>
        <w:rPr>
          <w:rFonts w:ascii="Arial" w:hAnsi="Arial" w:cs="Arial"/>
          <w:color w:val="000000" w:themeColor="text1"/>
          <w:szCs w:val="22"/>
        </w:rPr>
      </w:pPr>
      <w:r w:rsidRPr="000F528F">
        <w:rPr>
          <w:rFonts w:ascii="Arial" w:hAnsi="Arial" w:cs="Arial"/>
          <w:color w:val="000000" w:themeColor="text1"/>
          <w:szCs w:val="22"/>
        </w:rPr>
        <w:t>ime programa,</w:t>
      </w:r>
    </w:p>
    <w:p w14:paraId="6D4E878E" w14:textId="32C31C85" w:rsidR="00040165" w:rsidRPr="000F528F" w:rsidRDefault="00040165" w:rsidP="001916CF">
      <w:pPr>
        <w:pStyle w:val="Odstavekseznama"/>
        <w:numPr>
          <w:ilvl w:val="0"/>
          <w:numId w:val="198"/>
        </w:numPr>
        <w:spacing w:line="276" w:lineRule="auto"/>
        <w:ind w:left="-284" w:firstLine="0"/>
        <w:jc w:val="both"/>
        <w:rPr>
          <w:rFonts w:ascii="Arial" w:hAnsi="Arial" w:cs="Arial"/>
          <w:color w:val="000000" w:themeColor="text1"/>
          <w:szCs w:val="22"/>
        </w:rPr>
      </w:pPr>
      <w:r w:rsidRPr="000F528F">
        <w:rPr>
          <w:rFonts w:ascii="Arial" w:hAnsi="Arial" w:cs="Arial"/>
          <w:color w:val="000000" w:themeColor="text1"/>
          <w:szCs w:val="22"/>
        </w:rPr>
        <w:t>predvideno število udeležencev, vključenih v izvedbo programa,</w:t>
      </w:r>
    </w:p>
    <w:p w14:paraId="78B3339D" w14:textId="4D9E97D0" w:rsidR="00040165" w:rsidRPr="000F528F" w:rsidRDefault="00040165" w:rsidP="001916CF">
      <w:pPr>
        <w:pStyle w:val="Odstavekseznama"/>
        <w:numPr>
          <w:ilvl w:val="0"/>
          <w:numId w:val="198"/>
        </w:numPr>
        <w:spacing w:line="276" w:lineRule="auto"/>
        <w:ind w:left="-284" w:firstLine="0"/>
        <w:jc w:val="both"/>
        <w:rPr>
          <w:rFonts w:ascii="Arial" w:hAnsi="Arial" w:cs="Arial"/>
          <w:color w:val="000000" w:themeColor="text1"/>
          <w:szCs w:val="22"/>
        </w:rPr>
      </w:pPr>
      <w:r w:rsidRPr="000F528F">
        <w:rPr>
          <w:rFonts w:ascii="Arial" w:hAnsi="Arial" w:cs="Arial"/>
          <w:color w:val="000000" w:themeColor="text1"/>
          <w:szCs w:val="22"/>
        </w:rPr>
        <w:t>število točk, pridobljenih s programom,</w:t>
      </w:r>
    </w:p>
    <w:p w14:paraId="0DD016EF" w14:textId="470D184D" w:rsidR="00040165" w:rsidRPr="000F528F" w:rsidRDefault="00040165" w:rsidP="001916CF">
      <w:pPr>
        <w:pStyle w:val="Odstavekseznama"/>
        <w:numPr>
          <w:ilvl w:val="0"/>
          <w:numId w:val="198"/>
        </w:numPr>
        <w:spacing w:line="276" w:lineRule="auto"/>
        <w:ind w:left="-284" w:firstLine="0"/>
        <w:jc w:val="both"/>
        <w:rPr>
          <w:rFonts w:ascii="Arial" w:hAnsi="Arial" w:cs="Arial"/>
          <w:color w:val="000000" w:themeColor="text1"/>
          <w:szCs w:val="22"/>
        </w:rPr>
      </w:pPr>
      <w:r w:rsidRPr="000F528F">
        <w:rPr>
          <w:rFonts w:ascii="Arial" w:hAnsi="Arial" w:cs="Arial"/>
          <w:color w:val="000000" w:themeColor="text1"/>
          <w:szCs w:val="22"/>
        </w:rPr>
        <w:lastRenderedPageBreak/>
        <w:t>koordinator programa,</w:t>
      </w:r>
    </w:p>
    <w:p w14:paraId="030C7CE9" w14:textId="52655E1B" w:rsidR="00040165" w:rsidRPr="000F528F" w:rsidRDefault="00040165" w:rsidP="001916CF">
      <w:pPr>
        <w:pStyle w:val="Odstavekseznama"/>
        <w:numPr>
          <w:ilvl w:val="0"/>
          <w:numId w:val="198"/>
        </w:numPr>
        <w:spacing w:line="276" w:lineRule="auto"/>
        <w:ind w:left="-284" w:firstLine="0"/>
        <w:jc w:val="both"/>
        <w:rPr>
          <w:rFonts w:ascii="Arial" w:hAnsi="Arial" w:cs="Arial"/>
          <w:color w:val="000000" w:themeColor="text1"/>
          <w:szCs w:val="22"/>
        </w:rPr>
      </w:pPr>
      <w:r w:rsidRPr="000F528F">
        <w:rPr>
          <w:rFonts w:ascii="Arial" w:hAnsi="Arial" w:cs="Arial"/>
          <w:color w:val="000000" w:themeColor="text1"/>
          <w:szCs w:val="22"/>
        </w:rPr>
        <w:t>ciljno skupino,</w:t>
      </w:r>
    </w:p>
    <w:p w14:paraId="11209EF6" w14:textId="4A601C17" w:rsidR="00040165" w:rsidRPr="000F528F" w:rsidRDefault="00040165" w:rsidP="001916CF">
      <w:pPr>
        <w:pStyle w:val="Odstavekseznama"/>
        <w:numPr>
          <w:ilvl w:val="0"/>
          <w:numId w:val="198"/>
        </w:numPr>
        <w:spacing w:line="276" w:lineRule="auto"/>
        <w:ind w:left="-284" w:firstLine="0"/>
        <w:jc w:val="both"/>
        <w:rPr>
          <w:rFonts w:ascii="Arial" w:hAnsi="Arial" w:cs="Arial"/>
          <w:color w:val="000000" w:themeColor="text1"/>
          <w:szCs w:val="22"/>
        </w:rPr>
      </w:pPr>
      <w:r w:rsidRPr="000F528F">
        <w:rPr>
          <w:rFonts w:ascii="Arial" w:hAnsi="Arial" w:cs="Arial"/>
          <w:color w:val="000000" w:themeColor="text1"/>
          <w:szCs w:val="22"/>
        </w:rPr>
        <w:t>cilje programa,</w:t>
      </w:r>
    </w:p>
    <w:p w14:paraId="2B7EEC35" w14:textId="0C481318" w:rsidR="00040165" w:rsidRPr="000F528F" w:rsidRDefault="00040165" w:rsidP="001916CF">
      <w:pPr>
        <w:pStyle w:val="Odstavekseznama"/>
        <w:numPr>
          <w:ilvl w:val="0"/>
          <w:numId w:val="198"/>
        </w:numPr>
        <w:spacing w:line="276" w:lineRule="auto"/>
        <w:ind w:left="-284" w:firstLine="0"/>
        <w:jc w:val="both"/>
        <w:rPr>
          <w:rFonts w:ascii="Arial" w:hAnsi="Arial" w:cs="Arial"/>
          <w:color w:val="000000" w:themeColor="text1"/>
          <w:szCs w:val="22"/>
        </w:rPr>
      </w:pPr>
      <w:r w:rsidRPr="000F528F">
        <w:rPr>
          <w:rFonts w:ascii="Arial" w:hAnsi="Arial" w:cs="Arial"/>
          <w:color w:val="000000" w:themeColor="text1"/>
          <w:szCs w:val="22"/>
        </w:rPr>
        <w:t>vsebine in predavatelje,</w:t>
      </w:r>
    </w:p>
    <w:p w14:paraId="3F387782" w14:textId="4D477E02" w:rsidR="00040165" w:rsidRPr="000F528F" w:rsidRDefault="00040165" w:rsidP="001916CF">
      <w:pPr>
        <w:pStyle w:val="Odstavekseznama"/>
        <w:numPr>
          <w:ilvl w:val="0"/>
          <w:numId w:val="198"/>
        </w:numPr>
        <w:spacing w:line="276" w:lineRule="auto"/>
        <w:ind w:left="-284" w:firstLine="0"/>
        <w:jc w:val="both"/>
        <w:rPr>
          <w:rFonts w:ascii="Arial" w:hAnsi="Arial" w:cs="Arial"/>
          <w:color w:val="000000" w:themeColor="text1"/>
          <w:szCs w:val="22"/>
        </w:rPr>
      </w:pPr>
      <w:r w:rsidRPr="000F528F">
        <w:rPr>
          <w:rFonts w:ascii="Arial" w:hAnsi="Arial" w:cs="Arial"/>
          <w:color w:val="000000" w:themeColor="text1"/>
          <w:szCs w:val="22"/>
        </w:rPr>
        <w:t>obseg in strukturo programa,</w:t>
      </w:r>
    </w:p>
    <w:p w14:paraId="744D904A" w14:textId="093B5961" w:rsidR="00040165" w:rsidRPr="000F528F" w:rsidRDefault="00040165" w:rsidP="001916CF">
      <w:pPr>
        <w:pStyle w:val="Odstavekseznama"/>
        <w:numPr>
          <w:ilvl w:val="0"/>
          <w:numId w:val="198"/>
        </w:numPr>
        <w:spacing w:line="276" w:lineRule="auto"/>
        <w:ind w:left="-284" w:firstLine="0"/>
        <w:jc w:val="both"/>
        <w:rPr>
          <w:rFonts w:ascii="Arial" w:hAnsi="Arial" w:cs="Arial"/>
          <w:color w:val="000000" w:themeColor="text1"/>
          <w:szCs w:val="22"/>
        </w:rPr>
      </w:pPr>
      <w:r w:rsidRPr="000F528F">
        <w:rPr>
          <w:rFonts w:ascii="Arial" w:hAnsi="Arial" w:cs="Arial"/>
          <w:color w:val="000000" w:themeColor="text1"/>
          <w:szCs w:val="22"/>
        </w:rPr>
        <w:t>pogoje za udeležbo,</w:t>
      </w:r>
    </w:p>
    <w:p w14:paraId="5EA54D75" w14:textId="11F32A8E" w:rsidR="00040165" w:rsidRPr="000F528F" w:rsidRDefault="00040165" w:rsidP="001916CF">
      <w:pPr>
        <w:pStyle w:val="Odstavekseznama"/>
        <w:numPr>
          <w:ilvl w:val="0"/>
          <w:numId w:val="198"/>
        </w:numPr>
        <w:spacing w:line="276" w:lineRule="auto"/>
        <w:ind w:left="-284" w:firstLine="0"/>
        <w:jc w:val="both"/>
        <w:rPr>
          <w:rFonts w:ascii="Arial" w:hAnsi="Arial" w:cs="Arial"/>
          <w:color w:val="000000" w:themeColor="text1"/>
          <w:szCs w:val="22"/>
        </w:rPr>
      </w:pPr>
      <w:r w:rsidRPr="000F528F">
        <w:rPr>
          <w:rFonts w:ascii="Arial" w:hAnsi="Arial" w:cs="Arial"/>
          <w:color w:val="000000" w:themeColor="text1"/>
          <w:szCs w:val="22"/>
        </w:rPr>
        <w:t>obveznosti udeležencev,</w:t>
      </w:r>
    </w:p>
    <w:p w14:paraId="069974F9" w14:textId="76BF472D" w:rsidR="00040165" w:rsidRPr="000F528F" w:rsidRDefault="00040165" w:rsidP="001916CF">
      <w:pPr>
        <w:pStyle w:val="Odstavekseznama"/>
        <w:numPr>
          <w:ilvl w:val="0"/>
          <w:numId w:val="198"/>
        </w:numPr>
        <w:spacing w:line="276" w:lineRule="auto"/>
        <w:ind w:left="-284" w:firstLine="0"/>
        <w:jc w:val="both"/>
        <w:rPr>
          <w:rFonts w:ascii="Arial" w:hAnsi="Arial" w:cs="Arial"/>
          <w:color w:val="000000" w:themeColor="text1"/>
          <w:szCs w:val="22"/>
        </w:rPr>
      </w:pPr>
      <w:r w:rsidRPr="000F528F">
        <w:rPr>
          <w:rFonts w:ascii="Arial" w:hAnsi="Arial" w:cs="Arial"/>
          <w:color w:val="000000" w:themeColor="text1"/>
          <w:szCs w:val="22"/>
        </w:rPr>
        <w:t>rok prijave in kraj izvedbe,</w:t>
      </w:r>
    </w:p>
    <w:p w14:paraId="48292469" w14:textId="01FDCA12" w:rsidR="00040165" w:rsidRPr="000F528F" w:rsidRDefault="00040165" w:rsidP="001916CF">
      <w:pPr>
        <w:pStyle w:val="Odstavekseznama"/>
        <w:numPr>
          <w:ilvl w:val="0"/>
          <w:numId w:val="198"/>
        </w:numPr>
        <w:spacing w:line="276" w:lineRule="auto"/>
        <w:ind w:left="-284" w:firstLine="0"/>
        <w:jc w:val="both"/>
        <w:rPr>
          <w:rFonts w:ascii="Arial" w:hAnsi="Arial" w:cs="Arial"/>
          <w:color w:val="000000" w:themeColor="text1"/>
          <w:szCs w:val="22"/>
        </w:rPr>
      </w:pPr>
      <w:r w:rsidRPr="000F528F">
        <w:rPr>
          <w:rFonts w:ascii="Arial" w:hAnsi="Arial" w:cs="Arial"/>
          <w:color w:val="000000" w:themeColor="text1"/>
          <w:szCs w:val="22"/>
        </w:rPr>
        <w:t>ceno programa in višino kotizacije za posameznega udeleženca,</w:t>
      </w:r>
    </w:p>
    <w:p w14:paraId="69C33D78" w14:textId="43E3CA0B" w:rsidR="008651F6" w:rsidRPr="00EB233E" w:rsidRDefault="00040165" w:rsidP="001916CF">
      <w:pPr>
        <w:pStyle w:val="Odstavekseznama"/>
        <w:numPr>
          <w:ilvl w:val="0"/>
          <w:numId w:val="198"/>
        </w:numPr>
        <w:spacing w:line="276" w:lineRule="auto"/>
        <w:ind w:left="-284" w:firstLine="0"/>
        <w:jc w:val="both"/>
        <w:rPr>
          <w:rFonts w:ascii="Arial" w:hAnsi="Arial" w:cs="Arial"/>
          <w:color w:val="000000" w:themeColor="text1"/>
          <w:szCs w:val="22"/>
        </w:rPr>
      </w:pPr>
      <w:r w:rsidRPr="000F528F">
        <w:rPr>
          <w:rFonts w:ascii="Arial" w:hAnsi="Arial" w:cs="Arial"/>
          <w:color w:val="000000" w:themeColor="text1"/>
          <w:szCs w:val="22"/>
        </w:rPr>
        <w:t>vrednosti evalvacije izvajalca.</w:t>
      </w:r>
    </w:p>
    <w:p w14:paraId="692801E3" w14:textId="6A5DEBCF" w:rsidR="00040165" w:rsidRPr="000F528F" w:rsidRDefault="008651F6" w:rsidP="000F528F">
      <w:pPr>
        <w:spacing w:line="276" w:lineRule="auto"/>
        <w:ind w:left="-284"/>
        <w:jc w:val="both"/>
        <w:rPr>
          <w:rFonts w:ascii="Arial" w:hAnsi="Arial" w:cs="Arial"/>
          <w:b/>
          <w:bCs/>
          <w:color w:val="000000" w:themeColor="text1"/>
          <w:szCs w:val="22"/>
          <w:u w:val="single"/>
        </w:rPr>
      </w:pPr>
      <w:r w:rsidRPr="000F528F">
        <w:rPr>
          <w:rFonts w:ascii="Arial" w:hAnsi="Arial" w:cs="Arial"/>
          <w:b/>
          <w:bCs/>
          <w:color w:val="000000" w:themeColor="text1"/>
          <w:szCs w:val="22"/>
          <w:u w:val="single"/>
        </w:rPr>
        <w:t>JAVNI RAZPIS:</w:t>
      </w:r>
    </w:p>
    <w:p w14:paraId="3EDD4738" w14:textId="3084F044" w:rsidR="00040165" w:rsidRPr="000F528F" w:rsidRDefault="00040165" w:rsidP="000F528F">
      <w:pPr>
        <w:spacing w:before="240" w:line="276" w:lineRule="auto"/>
        <w:ind w:left="-284"/>
        <w:jc w:val="both"/>
        <w:rPr>
          <w:rFonts w:ascii="Arial" w:hAnsi="Arial" w:cs="Arial"/>
          <w:color w:val="000000" w:themeColor="text1"/>
          <w:szCs w:val="22"/>
        </w:rPr>
      </w:pPr>
      <w:r w:rsidRPr="000F528F">
        <w:rPr>
          <w:rFonts w:ascii="Arial" w:hAnsi="Arial" w:cs="Arial"/>
          <w:color w:val="000000" w:themeColor="text1"/>
          <w:szCs w:val="22"/>
        </w:rPr>
        <w:t>Z javnim razpisom za izbor programov profesionalnega usposabljanja ministrstvo izbere programe profesionalnega usposabljanja za objavo v katalogu ter določi pogoje za njihovo sofinanciranje.</w:t>
      </w:r>
    </w:p>
    <w:p w14:paraId="4A01FC72" w14:textId="765B5816" w:rsidR="00040165" w:rsidRPr="000F528F" w:rsidRDefault="00040165" w:rsidP="000F528F">
      <w:pPr>
        <w:spacing w:before="240" w:line="276" w:lineRule="auto"/>
        <w:ind w:left="-284"/>
        <w:jc w:val="both"/>
        <w:rPr>
          <w:rFonts w:ascii="Arial" w:hAnsi="Arial" w:cs="Arial"/>
          <w:color w:val="000000" w:themeColor="text1"/>
          <w:szCs w:val="22"/>
        </w:rPr>
      </w:pPr>
      <w:r w:rsidRPr="000F528F">
        <w:rPr>
          <w:rFonts w:ascii="Arial" w:hAnsi="Arial" w:cs="Arial"/>
          <w:color w:val="000000" w:themeColor="text1"/>
          <w:szCs w:val="22"/>
        </w:rPr>
        <w:t>Javni razpis se objavi v Uradnem listu Republike Slovenije in na spletni strani ministrstva, in sicer do konca junija tekočega šolskega leta za programe, ki se bodo izvajali v naslednjem šolskem letu.</w:t>
      </w:r>
    </w:p>
    <w:p w14:paraId="0A9DF4AF" w14:textId="77777777" w:rsidR="008651F6" w:rsidRPr="000F528F" w:rsidRDefault="008651F6" w:rsidP="000F528F">
      <w:pPr>
        <w:spacing w:line="276" w:lineRule="auto"/>
        <w:ind w:left="-284"/>
        <w:jc w:val="both"/>
        <w:rPr>
          <w:rFonts w:ascii="Arial" w:hAnsi="Arial" w:cs="Arial"/>
          <w:b/>
          <w:bCs/>
          <w:color w:val="000000" w:themeColor="text1"/>
          <w:szCs w:val="22"/>
        </w:rPr>
      </w:pPr>
    </w:p>
    <w:p w14:paraId="7C84245C" w14:textId="61CB1CEF" w:rsidR="00040165" w:rsidRPr="000F528F" w:rsidRDefault="008651F6" w:rsidP="000F528F">
      <w:pPr>
        <w:spacing w:line="276" w:lineRule="auto"/>
        <w:ind w:left="-284"/>
        <w:jc w:val="both"/>
        <w:rPr>
          <w:rFonts w:ascii="Arial" w:hAnsi="Arial" w:cs="Arial"/>
          <w:b/>
          <w:bCs/>
          <w:color w:val="000000" w:themeColor="text1"/>
          <w:szCs w:val="22"/>
          <w:u w:val="single"/>
        </w:rPr>
      </w:pPr>
      <w:r w:rsidRPr="000F528F">
        <w:rPr>
          <w:rFonts w:ascii="Arial" w:hAnsi="Arial" w:cs="Arial"/>
          <w:b/>
          <w:bCs/>
          <w:color w:val="000000" w:themeColor="text1"/>
          <w:szCs w:val="22"/>
          <w:u w:val="single"/>
        </w:rPr>
        <w:t>OSNOVNI POGOJI:</w:t>
      </w:r>
    </w:p>
    <w:p w14:paraId="7473DF0C" w14:textId="58AAC161" w:rsidR="00040165" w:rsidRDefault="00040165" w:rsidP="000F528F">
      <w:pPr>
        <w:spacing w:before="240" w:line="276" w:lineRule="auto"/>
        <w:ind w:left="-284"/>
        <w:jc w:val="both"/>
        <w:rPr>
          <w:rFonts w:ascii="Arial" w:hAnsi="Arial" w:cs="Arial"/>
          <w:color w:val="000000" w:themeColor="text1"/>
          <w:szCs w:val="22"/>
        </w:rPr>
      </w:pPr>
      <w:r w:rsidRPr="000F528F">
        <w:rPr>
          <w:rFonts w:ascii="Arial" w:hAnsi="Arial" w:cs="Arial"/>
          <w:color w:val="000000" w:themeColor="text1"/>
          <w:szCs w:val="22"/>
        </w:rPr>
        <w:t>Osnovni pogoji za kandidiranje na javnem razpisu so zlasti:</w:t>
      </w:r>
    </w:p>
    <w:p w14:paraId="29C979EF" w14:textId="77777777" w:rsidR="009F5039" w:rsidRPr="009F5039" w:rsidRDefault="009F5039" w:rsidP="009F5039"/>
    <w:p w14:paraId="1C40B27E" w14:textId="027AF1C0" w:rsidR="00040165" w:rsidRPr="000F528F" w:rsidRDefault="00040165" w:rsidP="001916CF">
      <w:pPr>
        <w:pStyle w:val="Odstavekseznama"/>
        <w:numPr>
          <w:ilvl w:val="0"/>
          <w:numId w:val="199"/>
        </w:numPr>
        <w:spacing w:line="276" w:lineRule="auto"/>
        <w:ind w:left="-284" w:hanging="10"/>
        <w:jc w:val="both"/>
        <w:rPr>
          <w:rFonts w:ascii="Arial" w:hAnsi="Arial" w:cs="Arial"/>
          <w:color w:val="000000" w:themeColor="text1"/>
          <w:szCs w:val="22"/>
        </w:rPr>
      </w:pPr>
      <w:r w:rsidRPr="000F528F">
        <w:rPr>
          <w:rFonts w:ascii="Arial" w:hAnsi="Arial" w:cs="Arial"/>
          <w:color w:val="000000" w:themeColor="text1"/>
          <w:szCs w:val="22"/>
        </w:rPr>
        <w:t>da ima prijavitelj v aktu o ustanovitvi določeno dejavnost izobraževanja,</w:t>
      </w:r>
    </w:p>
    <w:p w14:paraId="790C4B3C" w14:textId="2EF3EAAA" w:rsidR="00040165" w:rsidRPr="000F528F" w:rsidRDefault="00040165" w:rsidP="001916CF">
      <w:pPr>
        <w:pStyle w:val="Odstavekseznama"/>
        <w:numPr>
          <w:ilvl w:val="0"/>
          <w:numId w:val="199"/>
        </w:numPr>
        <w:spacing w:line="276" w:lineRule="auto"/>
        <w:ind w:left="-284" w:hanging="10"/>
        <w:jc w:val="both"/>
        <w:rPr>
          <w:rFonts w:ascii="Arial" w:hAnsi="Arial" w:cs="Arial"/>
          <w:color w:val="000000" w:themeColor="text1"/>
          <w:szCs w:val="22"/>
        </w:rPr>
      </w:pPr>
      <w:r w:rsidRPr="000F528F">
        <w:rPr>
          <w:rFonts w:ascii="Arial" w:hAnsi="Arial" w:cs="Arial"/>
          <w:color w:val="000000" w:themeColor="text1"/>
          <w:szCs w:val="22"/>
        </w:rPr>
        <w:t>da so prijavljeni programi usklajeni s cilji vzgoje in izobraževanja v skladu z zakonom, ki ureja organizacijo in financiranje vzgoje in izobraževanja in s tem pravilnikom,</w:t>
      </w:r>
    </w:p>
    <w:p w14:paraId="67AF373A" w14:textId="317C277C" w:rsidR="00040165" w:rsidRPr="000F528F" w:rsidRDefault="00040165" w:rsidP="001916CF">
      <w:pPr>
        <w:pStyle w:val="Odstavekseznama"/>
        <w:numPr>
          <w:ilvl w:val="0"/>
          <w:numId w:val="199"/>
        </w:numPr>
        <w:spacing w:line="276" w:lineRule="auto"/>
        <w:ind w:left="-284" w:hanging="10"/>
        <w:jc w:val="both"/>
        <w:rPr>
          <w:rFonts w:ascii="Arial" w:hAnsi="Arial" w:cs="Arial"/>
          <w:color w:val="000000" w:themeColor="text1"/>
          <w:szCs w:val="22"/>
        </w:rPr>
      </w:pPr>
      <w:r w:rsidRPr="000F528F">
        <w:rPr>
          <w:rFonts w:ascii="Arial" w:hAnsi="Arial" w:cs="Arial"/>
          <w:color w:val="000000" w:themeColor="text1"/>
          <w:szCs w:val="22"/>
        </w:rPr>
        <w:t>da so prijavljeni programi pripravljeni v skladu z določili javnega razpisa.</w:t>
      </w:r>
    </w:p>
    <w:p w14:paraId="47E6A4C8" w14:textId="31579B8B" w:rsidR="00040165" w:rsidRDefault="00040165" w:rsidP="000F528F">
      <w:pPr>
        <w:spacing w:before="240" w:line="276" w:lineRule="auto"/>
        <w:ind w:left="-284"/>
        <w:jc w:val="both"/>
        <w:rPr>
          <w:rFonts w:ascii="Arial" w:hAnsi="Arial" w:cs="Arial"/>
          <w:color w:val="000000" w:themeColor="text1"/>
          <w:szCs w:val="22"/>
        </w:rPr>
      </w:pPr>
      <w:r w:rsidRPr="000F528F">
        <w:rPr>
          <w:rFonts w:ascii="Arial" w:hAnsi="Arial" w:cs="Arial"/>
          <w:color w:val="000000" w:themeColor="text1"/>
          <w:szCs w:val="22"/>
        </w:rPr>
        <w:t>Osnovni pogoji za sofinanciranje izbranih programov profesionalnega usposabljanja so določeni na podlagi:</w:t>
      </w:r>
    </w:p>
    <w:p w14:paraId="08F6F58C" w14:textId="77777777" w:rsidR="009F5039" w:rsidRPr="009F5039" w:rsidRDefault="009F5039" w:rsidP="009F5039"/>
    <w:p w14:paraId="764C5808" w14:textId="2B4BC683" w:rsidR="00040165" w:rsidRPr="000F528F" w:rsidRDefault="00040165" w:rsidP="001916CF">
      <w:pPr>
        <w:pStyle w:val="Odstavekseznama"/>
        <w:numPr>
          <w:ilvl w:val="0"/>
          <w:numId w:val="200"/>
        </w:numPr>
        <w:spacing w:line="276" w:lineRule="auto"/>
        <w:ind w:left="-284" w:hanging="10"/>
        <w:jc w:val="both"/>
        <w:rPr>
          <w:rFonts w:ascii="Arial" w:hAnsi="Arial" w:cs="Arial"/>
          <w:color w:val="000000" w:themeColor="text1"/>
          <w:szCs w:val="22"/>
        </w:rPr>
      </w:pPr>
      <w:r w:rsidRPr="000F528F">
        <w:rPr>
          <w:rFonts w:ascii="Arial" w:hAnsi="Arial" w:cs="Arial"/>
          <w:color w:val="000000" w:themeColor="text1"/>
          <w:szCs w:val="22"/>
        </w:rPr>
        <w:t>prednostnih tem, ki jih na predlog ministrstva, oblikovan v sodelovanju z razvojnimi in svetovalnimi zavodi, Strokovni svet Republike Slovenije za splošno izobraževanje za posamezno šolsko leto določi največ sedem, od tega vsaj dve za področje poklicnega in strokovnega izobraževanja ter vsaj eno za področje izobraževanja odraslih in</w:t>
      </w:r>
    </w:p>
    <w:p w14:paraId="69DA20C4" w14:textId="35F24301" w:rsidR="00040165" w:rsidRPr="000F528F" w:rsidRDefault="00040165" w:rsidP="001916CF">
      <w:pPr>
        <w:pStyle w:val="Odstavekseznama"/>
        <w:numPr>
          <w:ilvl w:val="0"/>
          <w:numId w:val="200"/>
        </w:numPr>
        <w:spacing w:line="276" w:lineRule="auto"/>
        <w:ind w:left="-284" w:hanging="10"/>
        <w:jc w:val="both"/>
        <w:rPr>
          <w:rFonts w:ascii="Arial" w:hAnsi="Arial" w:cs="Arial"/>
          <w:color w:val="000000" w:themeColor="text1"/>
          <w:szCs w:val="22"/>
        </w:rPr>
      </w:pPr>
      <w:r w:rsidRPr="000F528F">
        <w:rPr>
          <w:rFonts w:ascii="Arial" w:hAnsi="Arial" w:cs="Arial"/>
          <w:color w:val="000000" w:themeColor="text1"/>
          <w:szCs w:val="22"/>
        </w:rPr>
        <w:t>evalvacije izvajalcev programov na podlagi povprečne ocene iz evalvacij programov v koledarskem letu pred objavo razpisa.</w:t>
      </w:r>
    </w:p>
    <w:p w14:paraId="47E5DCD1" w14:textId="4E3E28E6" w:rsidR="00040165" w:rsidRPr="000F528F" w:rsidRDefault="008651F6" w:rsidP="000F528F">
      <w:pPr>
        <w:spacing w:before="480" w:line="276" w:lineRule="auto"/>
        <w:ind w:left="-284"/>
        <w:jc w:val="both"/>
        <w:rPr>
          <w:rFonts w:ascii="Arial" w:hAnsi="Arial" w:cs="Arial"/>
          <w:b/>
          <w:bCs/>
          <w:color w:val="000000" w:themeColor="text1"/>
          <w:szCs w:val="22"/>
          <w:u w:val="single"/>
        </w:rPr>
      </w:pPr>
      <w:r w:rsidRPr="000F528F">
        <w:rPr>
          <w:rFonts w:ascii="Arial" w:hAnsi="Arial" w:cs="Arial"/>
          <w:b/>
          <w:bCs/>
          <w:color w:val="000000" w:themeColor="text1"/>
          <w:szCs w:val="22"/>
          <w:u w:val="single"/>
        </w:rPr>
        <w:t>IZBIRA PROGRAMOV:</w:t>
      </w:r>
    </w:p>
    <w:p w14:paraId="5855210E" w14:textId="4DD1DDC8" w:rsidR="00040165" w:rsidRPr="000F528F" w:rsidRDefault="00040165" w:rsidP="000F528F">
      <w:pPr>
        <w:spacing w:before="240" w:line="276" w:lineRule="auto"/>
        <w:ind w:left="-284"/>
        <w:jc w:val="both"/>
        <w:rPr>
          <w:rFonts w:ascii="Arial" w:hAnsi="Arial" w:cs="Arial"/>
          <w:color w:val="000000" w:themeColor="text1"/>
          <w:szCs w:val="22"/>
        </w:rPr>
      </w:pPr>
      <w:r w:rsidRPr="000F528F">
        <w:rPr>
          <w:rFonts w:ascii="Arial" w:hAnsi="Arial" w:cs="Arial"/>
          <w:color w:val="000000" w:themeColor="text1"/>
          <w:szCs w:val="22"/>
        </w:rPr>
        <w:t>Minister s sklepom izbere programe profesionalnega usposabljanja, ki se objavijo v katalogu programov nadaljnjega izobraževanja in usposabljanja in izmed njih tiste, ki so sofinancirani.</w:t>
      </w:r>
    </w:p>
    <w:p w14:paraId="54E1FBD6" w14:textId="77CCC930" w:rsidR="00040165" w:rsidRDefault="00040165" w:rsidP="000F528F">
      <w:pPr>
        <w:spacing w:before="240" w:line="276" w:lineRule="auto"/>
        <w:ind w:left="-284"/>
        <w:jc w:val="both"/>
        <w:rPr>
          <w:rFonts w:ascii="Arial" w:hAnsi="Arial" w:cs="Arial"/>
          <w:color w:val="000000" w:themeColor="text1"/>
          <w:szCs w:val="22"/>
        </w:rPr>
      </w:pPr>
      <w:r w:rsidRPr="000F528F">
        <w:rPr>
          <w:rFonts w:ascii="Arial" w:hAnsi="Arial" w:cs="Arial"/>
          <w:color w:val="000000" w:themeColor="text1"/>
          <w:szCs w:val="22"/>
        </w:rPr>
        <w:t>Sklep o izbiri vsebuje zlasti:</w:t>
      </w:r>
    </w:p>
    <w:p w14:paraId="064F3D89" w14:textId="77777777" w:rsidR="009F5039" w:rsidRPr="009F5039" w:rsidRDefault="009F5039" w:rsidP="009F5039"/>
    <w:p w14:paraId="7C873434" w14:textId="7C0B378C" w:rsidR="00040165" w:rsidRPr="000F528F" w:rsidRDefault="00040165" w:rsidP="001916CF">
      <w:pPr>
        <w:pStyle w:val="Odstavekseznama"/>
        <w:numPr>
          <w:ilvl w:val="0"/>
          <w:numId w:val="201"/>
        </w:numPr>
        <w:spacing w:line="276" w:lineRule="auto"/>
        <w:ind w:left="-284" w:hanging="10"/>
        <w:jc w:val="both"/>
        <w:rPr>
          <w:rFonts w:ascii="Arial" w:hAnsi="Arial" w:cs="Arial"/>
          <w:color w:val="000000" w:themeColor="text1"/>
          <w:szCs w:val="22"/>
        </w:rPr>
      </w:pPr>
      <w:r w:rsidRPr="000F528F">
        <w:rPr>
          <w:rFonts w:ascii="Arial" w:hAnsi="Arial" w:cs="Arial"/>
          <w:color w:val="000000" w:themeColor="text1"/>
          <w:szCs w:val="22"/>
        </w:rPr>
        <w:t>programe profesionalnega usposabljanja in njihove izvajalce,</w:t>
      </w:r>
    </w:p>
    <w:p w14:paraId="69EAAB92" w14:textId="3BDBAE3F" w:rsidR="00040165" w:rsidRPr="000F528F" w:rsidRDefault="00040165" w:rsidP="001916CF">
      <w:pPr>
        <w:pStyle w:val="Odstavekseznama"/>
        <w:numPr>
          <w:ilvl w:val="0"/>
          <w:numId w:val="201"/>
        </w:numPr>
        <w:spacing w:line="276" w:lineRule="auto"/>
        <w:ind w:left="-284" w:hanging="10"/>
        <w:jc w:val="both"/>
        <w:rPr>
          <w:rFonts w:ascii="Arial" w:hAnsi="Arial" w:cs="Arial"/>
          <w:color w:val="000000" w:themeColor="text1"/>
          <w:szCs w:val="22"/>
        </w:rPr>
      </w:pPr>
      <w:r w:rsidRPr="000F528F">
        <w:rPr>
          <w:rFonts w:ascii="Arial" w:hAnsi="Arial" w:cs="Arial"/>
          <w:color w:val="000000" w:themeColor="text1"/>
          <w:szCs w:val="22"/>
        </w:rPr>
        <w:t>ceno posameznega programa,</w:t>
      </w:r>
    </w:p>
    <w:p w14:paraId="6AC4E377" w14:textId="35091F03" w:rsidR="00040165" w:rsidRPr="000F528F" w:rsidRDefault="00040165" w:rsidP="001916CF">
      <w:pPr>
        <w:pStyle w:val="Odstavekseznama"/>
        <w:numPr>
          <w:ilvl w:val="0"/>
          <w:numId w:val="201"/>
        </w:numPr>
        <w:spacing w:line="276" w:lineRule="auto"/>
        <w:ind w:left="-284" w:hanging="10"/>
        <w:jc w:val="both"/>
        <w:rPr>
          <w:rFonts w:ascii="Arial" w:hAnsi="Arial" w:cs="Arial"/>
          <w:color w:val="000000" w:themeColor="text1"/>
          <w:szCs w:val="22"/>
        </w:rPr>
      </w:pPr>
      <w:r w:rsidRPr="000F528F">
        <w:rPr>
          <w:rFonts w:ascii="Arial" w:hAnsi="Arial" w:cs="Arial"/>
          <w:color w:val="000000" w:themeColor="text1"/>
          <w:szCs w:val="22"/>
        </w:rPr>
        <w:t>delež sofinanciranja posameznega programa.</w:t>
      </w:r>
    </w:p>
    <w:p w14:paraId="062DF1FA" w14:textId="77777777" w:rsidR="000B5E35" w:rsidRPr="000F528F" w:rsidRDefault="00040165" w:rsidP="000F528F">
      <w:pPr>
        <w:spacing w:before="240" w:line="276" w:lineRule="auto"/>
        <w:ind w:left="-284"/>
        <w:jc w:val="both"/>
        <w:rPr>
          <w:rFonts w:ascii="Arial" w:hAnsi="Arial" w:cs="Arial"/>
          <w:color w:val="000000" w:themeColor="text1"/>
          <w:szCs w:val="22"/>
        </w:rPr>
      </w:pPr>
      <w:r w:rsidRPr="000F528F">
        <w:rPr>
          <w:rFonts w:ascii="Arial" w:hAnsi="Arial" w:cs="Arial"/>
          <w:color w:val="000000" w:themeColor="text1"/>
          <w:szCs w:val="22"/>
        </w:rPr>
        <w:lastRenderedPageBreak/>
        <w:t>Programe, ki glede na določene pogoje in merila javnega razpisa niso izbrani, minister s sklepom zavrne.</w:t>
      </w:r>
    </w:p>
    <w:p w14:paraId="1652ADB1" w14:textId="5B2A7095" w:rsidR="00040165" w:rsidRPr="000F528F" w:rsidRDefault="00040165" w:rsidP="000F528F">
      <w:pPr>
        <w:spacing w:before="240" w:line="276" w:lineRule="auto"/>
        <w:ind w:left="-284"/>
        <w:jc w:val="both"/>
        <w:rPr>
          <w:rFonts w:ascii="Arial" w:hAnsi="Arial" w:cs="Arial"/>
          <w:color w:val="000000" w:themeColor="text1"/>
          <w:szCs w:val="22"/>
        </w:rPr>
      </w:pPr>
      <w:r w:rsidRPr="000F528F">
        <w:rPr>
          <w:rFonts w:ascii="Arial" w:hAnsi="Arial" w:cs="Arial"/>
          <w:b/>
          <w:color w:val="000000" w:themeColor="text1"/>
          <w:szCs w:val="22"/>
          <w:u w:val="single"/>
        </w:rPr>
        <w:t>TOČKOVANJE PROGRAMOV</w:t>
      </w:r>
      <w:r w:rsidR="000B5E35" w:rsidRPr="000F528F">
        <w:rPr>
          <w:rFonts w:ascii="Arial" w:hAnsi="Arial" w:cs="Arial"/>
          <w:b/>
          <w:color w:val="000000" w:themeColor="text1"/>
          <w:szCs w:val="22"/>
          <w:u w:val="single"/>
        </w:rPr>
        <w:t>:</w:t>
      </w:r>
    </w:p>
    <w:p w14:paraId="3742FAD0" w14:textId="6C70259F" w:rsidR="00040165" w:rsidRDefault="00040165" w:rsidP="000F528F">
      <w:pPr>
        <w:spacing w:before="240" w:line="276" w:lineRule="auto"/>
        <w:ind w:left="-284"/>
        <w:jc w:val="both"/>
        <w:rPr>
          <w:rFonts w:ascii="Arial" w:hAnsi="Arial" w:cs="Arial"/>
          <w:color w:val="000000" w:themeColor="text1"/>
          <w:szCs w:val="22"/>
        </w:rPr>
      </w:pPr>
      <w:r w:rsidRPr="000F528F">
        <w:rPr>
          <w:rFonts w:ascii="Arial" w:hAnsi="Arial" w:cs="Arial"/>
          <w:color w:val="000000" w:themeColor="text1"/>
          <w:szCs w:val="22"/>
        </w:rPr>
        <w:t>Z nadaljnjim izobraževanjem in usposabljanjem lahko strokovni delavci pridobijo točke, ki se upoštevajo v sistemu napredovanja strokovnih delavcev v nazive.</w:t>
      </w:r>
    </w:p>
    <w:p w14:paraId="25603E99" w14:textId="784E348B" w:rsidR="00142F0B" w:rsidRDefault="00142F0B" w:rsidP="000F528F">
      <w:pPr>
        <w:spacing w:before="240" w:line="276" w:lineRule="auto"/>
        <w:ind w:left="-284"/>
        <w:jc w:val="both"/>
        <w:rPr>
          <w:rFonts w:ascii="Arial" w:hAnsi="Arial" w:cs="Arial"/>
          <w:color w:val="000000" w:themeColor="text1"/>
          <w:szCs w:val="22"/>
        </w:rPr>
      </w:pPr>
    </w:p>
    <w:p w14:paraId="6B42A4D7" w14:textId="77777777" w:rsidR="00142F0B" w:rsidRPr="000F528F" w:rsidRDefault="00142F0B" w:rsidP="000F528F">
      <w:pPr>
        <w:spacing w:before="240" w:line="276" w:lineRule="auto"/>
        <w:ind w:left="-284"/>
        <w:jc w:val="both"/>
        <w:rPr>
          <w:rFonts w:ascii="Arial" w:hAnsi="Arial" w:cs="Arial"/>
          <w:color w:val="000000" w:themeColor="text1"/>
          <w:szCs w:val="22"/>
        </w:rPr>
      </w:pPr>
    </w:p>
    <w:p w14:paraId="1F9CC1AD" w14:textId="28F8776E" w:rsidR="00040165" w:rsidRDefault="00040165" w:rsidP="000F528F">
      <w:pPr>
        <w:spacing w:before="240" w:line="276" w:lineRule="auto"/>
        <w:ind w:left="-284"/>
        <w:jc w:val="both"/>
        <w:rPr>
          <w:rFonts w:ascii="Arial" w:hAnsi="Arial" w:cs="Arial"/>
          <w:color w:val="000000" w:themeColor="text1"/>
          <w:szCs w:val="22"/>
        </w:rPr>
      </w:pPr>
      <w:r w:rsidRPr="000F528F">
        <w:rPr>
          <w:rFonts w:ascii="Arial" w:hAnsi="Arial" w:cs="Arial"/>
          <w:color w:val="000000" w:themeColor="text1"/>
          <w:szCs w:val="22"/>
        </w:rPr>
        <w:t>Pravico do točk pridobi za posamezen program strokovni delavec, ki:</w:t>
      </w:r>
    </w:p>
    <w:p w14:paraId="5F0A7573" w14:textId="77777777" w:rsidR="009F5039" w:rsidRPr="009F5039" w:rsidRDefault="009F5039" w:rsidP="009F5039"/>
    <w:p w14:paraId="5BBEC198" w14:textId="6F33FC68" w:rsidR="00040165" w:rsidRPr="000F528F" w:rsidRDefault="00040165" w:rsidP="001916CF">
      <w:pPr>
        <w:pStyle w:val="Odstavekseznama"/>
        <w:numPr>
          <w:ilvl w:val="0"/>
          <w:numId w:val="202"/>
        </w:numPr>
        <w:tabs>
          <w:tab w:val="left" w:pos="0"/>
        </w:tabs>
        <w:spacing w:line="276" w:lineRule="auto"/>
        <w:ind w:left="-284" w:hanging="10"/>
        <w:jc w:val="both"/>
        <w:rPr>
          <w:rFonts w:ascii="Arial" w:hAnsi="Arial" w:cs="Arial"/>
          <w:color w:val="000000" w:themeColor="text1"/>
          <w:szCs w:val="22"/>
        </w:rPr>
      </w:pPr>
      <w:r w:rsidRPr="000F528F">
        <w:rPr>
          <w:rFonts w:ascii="Arial" w:hAnsi="Arial" w:cs="Arial"/>
          <w:color w:val="000000" w:themeColor="text1"/>
          <w:szCs w:val="22"/>
        </w:rPr>
        <w:t>opravi vse obveznosti, določene s programom za izpopolnjevanje izobrazbe, s katerim pridobi poklicno kvalifikacijo na področju vzgoje in izobraževanja, ki ni pogoj za opravljanje dela na delovnem mestu, ki ga zaseda, ali</w:t>
      </w:r>
    </w:p>
    <w:p w14:paraId="2EDE1BA0" w14:textId="1C7D930F" w:rsidR="009F5039" w:rsidRPr="00EB233E" w:rsidRDefault="00040165" w:rsidP="001916CF">
      <w:pPr>
        <w:pStyle w:val="Odstavekseznama"/>
        <w:numPr>
          <w:ilvl w:val="0"/>
          <w:numId w:val="202"/>
        </w:numPr>
        <w:tabs>
          <w:tab w:val="left" w:pos="0"/>
        </w:tabs>
        <w:spacing w:line="276" w:lineRule="auto"/>
        <w:ind w:left="-284" w:hanging="10"/>
        <w:jc w:val="both"/>
        <w:rPr>
          <w:rFonts w:ascii="Arial" w:hAnsi="Arial" w:cs="Arial"/>
          <w:color w:val="000000" w:themeColor="text1"/>
          <w:szCs w:val="22"/>
        </w:rPr>
      </w:pPr>
      <w:r w:rsidRPr="000F528F">
        <w:rPr>
          <w:rFonts w:ascii="Arial" w:hAnsi="Arial" w:cs="Arial"/>
          <w:color w:val="000000" w:themeColor="text1"/>
          <w:szCs w:val="22"/>
        </w:rPr>
        <w:t>opravi vse obveznosti, določene s programom kariernega razvoja</w:t>
      </w:r>
      <w:r w:rsidR="00D22F61" w:rsidRPr="000F528F">
        <w:rPr>
          <w:rFonts w:ascii="Arial" w:hAnsi="Arial" w:cs="Arial"/>
          <w:color w:val="000000" w:themeColor="text1"/>
          <w:szCs w:val="22"/>
        </w:rPr>
        <w:t>.</w:t>
      </w:r>
    </w:p>
    <w:p w14:paraId="1FC83486" w14:textId="7A59C119" w:rsidR="00D22F61" w:rsidRPr="000F528F" w:rsidRDefault="000B5E35" w:rsidP="000F528F">
      <w:pPr>
        <w:spacing w:before="480" w:line="276" w:lineRule="auto"/>
        <w:ind w:left="-284"/>
        <w:jc w:val="both"/>
        <w:rPr>
          <w:rFonts w:ascii="Arial" w:hAnsi="Arial" w:cs="Arial"/>
          <w:b/>
          <w:bCs/>
          <w:color w:val="000000" w:themeColor="text1"/>
          <w:szCs w:val="22"/>
          <w:u w:val="single"/>
        </w:rPr>
      </w:pPr>
      <w:r w:rsidRPr="000F528F">
        <w:rPr>
          <w:rFonts w:ascii="Arial" w:hAnsi="Arial" w:cs="Arial"/>
          <w:b/>
          <w:bCs/>
          <w:color w:val="000000" w:themeColor="text1"/>
          <w:szCs w:val="22"/>
          <w:u w:val="single"/>
        </w:rPr>
        <w:t>TOČKOVANJE PROGRAMOV KARIERNEGA RAZVOJA:</w:t>
      </w:r>
    </w:p>
    <w:p w14:paraId="5AE9387E" w14:textId="188DFF69" w:rsidR="00040165" w:rsidRPr="000F528F" w:rsidRDefault="00040165" w:rsidP="000F528F">
      <w:pPr>
        <w:spacing w:before="240" w:after="400" w:line="276" w:lineRule="auto"/>
        <w:ind w:left="-284"/>
        <w:jc w:val="both"/>
        <w:rPr>
          <w:rFonts w:ascii="Arial" w:hAnsi="Arial" w:cs="Arial"/>
          <w:color w:val="000000" w:themeColor="text1"/>
          <w:szCs w:val="22"/>
        </w:rPr>
      </w:pPr>
      <w:r w:rsidRPr="000F528F">
        <w:rPr>
          <w:rFonts w:ascii="Arial" w:hAnsi="Arial" w:cs="Arial"/>
          <w:color w:val="000000" w:themeColor="text1"/>
          <w:szCs w:val="22"/>
        </w:rPr>
        <w:t>Programi kariernega razvoja se točkujejo glede na število ur:</w:t>
      </w:r>
      <w:r w:rsidR="00735CFA" w:rsidRPr="000F528F">
        <w:rPr>
          <w:rFonts w:ascii="Arial" w:hAnsi="Arial" w:cs="Arial"/>
          <w:color w:val="000000" w:themeColor="text1"/>
          <w:szCs w:val="22"/>
        </w:rPr>
        <w:t xml:space="preserve">   </w:t>
      </w:r>
      <w:r w:rsidR="000B5E35" w:rsidRPr="000F528F">
        <w:rPr>
          <w:rFonts w:ascii="Arial" w:hAnsi="Arial" w:cs="Arial"/>
          <w:color w:val="000000" w:themeColor="text1"/>
          <w:szCs w:val="22"/>
        </w:rPr>
        <w:t xml:space="preserve"> </w:t>
      </w:r>
    </w:p>
    <w:tbl>
      <w:tblPr>
        <w:tblW w:w="0" w:type="auto"/>
        <w:tblInd w:w="-10" w:type="dxa"/>
        <w:tblCellMar>
          <w:left w:w="0" w:type="dxa"/>
          <w:right w:w="0" w:type="dxa"/>
        </w:tblCellMar>
        <w:tblLook w:val="04A0" w:firstRow="1" w:lastRow="0" w:firstColumn="1" w:lastColumn="0" w:noHBand="0" w:noVBand="1"/>
      </w:tblPr>
      <w:tblGrid>
        <w:gridCol w:w="1560"/>
        <w:gridCol w:w="2268"/>
      </w:tblGrid>
      <w:tr w:rsidR="00040165" w:rsidRPr="000F528F" w14:paraId="67FFD2D4" w14:textId="77777777" w:rsidTr="00341212">
        <w:trPr>
          <w:trHeight w:val="232"/>
        </w:trPr>
        <w:tc>
          <w:tcPr>
            <w:tcW w:w="156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40291483" w14:textId="21F22728" w:rsidR="00040165" w:rsidRPr="000F528F" w:rsidRDefault="00040165" w:rsidP="000F528F">
            <w:pPr>
              <w:spacing w:line="276" w:lineRule="auto"/>
              <w:ind w:left="-284"/>
              <w:jc w:val="both"/>
              <w:rPr>
                <w:rFonts w:ascii="Arial" w:hAnsi="Arial" w:cs="Arial"/>
                <w:color w:val="000000" w:themeColor="text1"/>
                <w:szCs w:val="22"/>
              </w:rPr>
            </w:pPr>
            <w:r w:rsidRPr="000F528F">
              <w:rPr>
                <w:rFonts w:ascii="Arial" w:hAnsi="Arial" w:cs="Arial"/>
                <w:color w:val="000000" w:themeColor="text1"/>
                <w:szCs w:val="22"/>
              </w:rPr>
              <w:t>Š</w:t>
            </w:r>
            <w:r w:rsidR="000B5E35" w:rsidRPr="000F528F">
              <w:rPr>
                <w:rFonts w:ascii="Arial" w:hAnsi="Arial" w:cs="Arial"/>
                <w:color w:val="000000" w:themeColor="text1"/>
                <w:szCs w:val="22"/>
              </w:rPr>
              <w:t>S</w:t>
            </w:r>
            <w:r w:rsidRPr="000F528F">
              <w:rPr>
                <w:rFonts w:ascii="Arial" w:hAnsi="Arial" w:cs="Arial"/>
                <w:color w:val="000000" w:themeColor="text1"/>
                <w:szCs w:val="22"/>
              </w:rPr>
              <w:t>tevilo ur</w:t>
            </w:r>
          </w:p>
        </w:tc>
        <w:tc>
          <w:tcPr>
            <w:tcW w:w="2268"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0304BE29" w14:textId="415F1AA5" w:rsidR="00040165" w:rsidRPr="000F528F" w:rsidRDefault="00040165" w:rsidP="000F528F">
            <w:pPr>
              <w:spacing w:line="276" w:lineRule="auto"/>
              <w:ind w:left="-284"/>
              <w:jc w:val="both"/>
              <w:rPr>
                <w:rFonts w:ascii="Arial" w:hAnsi="Arial" w:cs="Arial"/>
                <w:color w:val="000000" w:themeColor="text1"/>
                <w:szCs w:val="22"/>
              </w:rPr>
            </w:pPr>
            <w:r w:rsidRPr="000F528F">
              <w:rPr>
                <w:rFonts w:ascii="Arial" w:hAnsi="Arial" w:cs="Arial"/>
                <w:color w:val="000000" w:themeColor="text1"/>
                <w:szCs w:val="22"/>
              </w:rPr>
              <w:t>Š</w:t>
            </w:r>
            <w:r w:rsidR="000B5E35" w:rsidRPr="000F528F">
              <w:rPr>
                <w:rFonts w:ascii="Arial" w:hAnsi="Arial" w:cs="Arial"/>
                <w:color w:val="000000" w:themeColor="text1"/>
                <w:szCs w:val="22"/>
              </w:rPr>
              <w:t>S</w:t>
            </w:r>
            <w:r w:rsidRPr="000F528F">
              <w:rPr>
                <w:rFonts w:ascii="Arial" w:hAnsi="Arial" w:cs="Arial"/>
                <w:color w:val="000000" w:themeColor="text1"/>
                <w:szCs w:val="22"/>
              </w:rPr>
              <w:t>tevilo točk</w:t>
            </w:r>
            <w:r w:rsidR="00341212">
              <w:rPr>
                <w:rFonts w:ascii="Arial" w:hAnsi="Arial" w:cs="Arial"/>
                <w:color w:val="000000" w:themeColor="text1"/>
                <w:szCs w:val="22"/>
              </w:rPr>
              <w:t xml:space="preserve"> </w:t>
            </w:r>
          </w:p>
        </w:tc>
      </w:tr>
      <w:tr w:rsidR="00040165" w:rsidRPr="000F528F" w14:paraId="07BE0488" w14:textId="77777777" w:rsidTr="00341212">
        <w:trPr>
          <w:trHeight w:val="232"/>
        </w:trPr>
        <w:tc>
          <w:tcPr>
            <w:tcW w:w="15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C48081A" w14:textId="6BB4D6FF" w:rsidR="00040165" w:rsidRPr="000F528F" w:rsidRDefault="00341212" w:rsidP="000F528F">
            <w:pPr>
              <w:spacing w:line="276" w:lineRule="auto"/>
              <w:ind w:left="-284"/>
              <w:jc w:val="both"/>
              <w:rPr>
                <w:rFonts w:ascii="Arial" w:hAnsi="Arial" w:cs="Arial"/>
                <w:color w:val="000000" w:themeColor="text1"/>
                <w:szCs w:val="22"/>
              </w:rPr>
            </w:pPr>
            <w:r>
              <w:rPr>
                <w:rFonts w:ascii="Arial" w:hAnsi="Arial" w:cs="Arial"/>
                <w:color w:val="000000" w:themeColor="text1"/>
                <w:szCs w:val="22"/>
              </w:rPr>
              <w:t xml:space="preserve">   </w:t>
            </w:r>
            <w:r w:rsidR="00040165" w:rsidRPr="000F528F">
              <w:rPr>
                <w:rFonts w:ascii="Arial" w:hAnsi="Arial" w:cs="Arial"/>
                <w:color w:val="000000" w:themeColor="text1"/>
                <w:szCs w:val="22"/>
              </w:rPr>
              <w:t>8–15 ur</w:t>
            </w:r>
          </w:p>
        </w:tc>
        <w:tc>
          <w:tcPr>
            <w:tcW w:w="2268" w:type="dxa"/>
            <w:tcBorders>
              <w:top w:val="nil"/>
              <w:left w:val="nil"/>
              <w:bottom w:val="single" w:sz="8" w:space="0" w:color="auto"/>
              <w:right w:val="single" w:sz="8" w:space="0" w:color="auto"/>
            </w:tcBorders>
            <w:tcMar>
              <w:top w:w="0" w:type="dxa"/>
              <w:left w:w="108" w:type="dxa"/>
              <w:bottom w:w="0" w:type="dxa"/>
              <w:right w:w="108" w:type="dxa"/>
            </w:tcMar>
            <w:hideMark/>
          </w:tcPr>
          <w:p w14:paraId="526BAC4E" w14:textId="58F126D9" w:rsidR="00040165" w:rsidRPr="000F528F" w:rsidRDefault="00040165" w:rsidP="000F528F">
            <w:pPr>
              <w:spacing w:line="276" w:lineRule="auto"/>
              <w:ind w:left="-284"/>
              <w:jc w:val="both"/>
              <w:rPr>
                <w:rFonts w:ascii="Arial" w:hAnsi="Arial" w:cs="Arial"/>
                <w:color w:val="000000" w:themeColor="text1"/>
                <w:szCs w:val="22"/>
              </w:rPr>
            </w:pPr>
            <w:r w:rsidRPr="000F528F">
              <w:rPr>
                <w:rFonts w:ascii="Arial" w:hAnsi="Arial" w:cs="Arial"/>
                <w:color w:val="000000" w:themeColor="text1"/>
                <w:szCs w:val="22"/>
              </w:rPr>
              <w:t>0,</w:t>
            </w:r>
            <w:r w:rsidR="007700A3">
              <w:rPr>
                <w:rFonts w:ascii="Arial" w:hAnsi="Arial" w:cs="Arial"/>
                <w:color w:val="000000" w:themeColor="text1"/>
                <w:szCs w:val="22"/>
              </w:rPr>
              <w:t>0,</w:t>
            </w:r>
            <w:r w:rsidRPr="000F528F">
              <w:rPr>
                <w:rFonts w:ascii="Arial" w:hAnsi="Arial" w:cs="Arial"/>
                <w:color w:val="000000" w:themeColor="text1"/>
                <w:szCs w:val="22"/>
              </w:rPr>
              <w:t>5 točke</w:t>
            </w:r>
          </w:p>
        </w:tc>
      </w:tr>
      <w:tr w:rsidR="00040165" w:rsidRPr="000F528F" w14:paraId="5C3E9E04" w14:textId="77777777" w:rsidTr="00341212">
        <w:trPr>
          <w:trHeight w:val="232"/>
        </w:trPr>
        <w:tc>
          <w:tcPr>
            <w:tcW w:w="15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FC080DE" w14:textId="59466C5F" w:rsidR="00040165" w:rsidRPr="000F528F" w:rsidRDefault="00341212" w:rsidP="000F528F">
            <w:pPr>
              <w:spacing w:line="276" w:lineRule="auto"/>
              <w:ind w:left="-284"/>
              <w:jc w:val="both"/>
              <w:rPr>
                <w:rFonts w:ascii="Arial" w:hAnsi="Arial" w:cs="Arial"/>
                <w:color w:val="000000" w:themeColor="text1"/>
                <w:szCs w:val="22"/>
              </w:rPr>
            </w:pPr>
            <w:r>
              <w:rPr>
                <w:rFonts w:ascii="Arial" w:hAnsi="Arial" w:cs="Arial"/>
                <w:color w:val="000000" w:themeColor="text1"/>
                <w:szCs w:val="22"/>
              </w:rPr>
              <w:t xml:space="preserve">   1</w:t>
            </w:r>
            <w:r w:rsidR="00040165" w:rsidRPr="000F528F">
              <w:rPr>
                <w:rFonts w:ascii="Arial" w:hAnsi="Arial" w:cs="Arial"/>
                <w:color w:val="000000" w:themeColor="text1"/>
                <w:szCs w:val="22"/>
              </w:rPr>
              <w:t>6–23 ur</w:t>
            </w:r>
          </w:p>
        </w:tc>
        <w:tc>
          <w:tcPr>
            <w:tcW w:w="2268" w:type="dxa"/>
            <w:tcBorders>
              <w:top w:val="nil"/>
              <w:left w:val="nil"/>
              <w:bottom w:val="single" w:sz="8" w:space="0" w:color="auto"/>
              <w:right w:val="single" w:sz="8" w:space="0" w:color="auto"/>
            </w:tcBorders>
            <w:tcMar>
              <w:top w:w="0" w:type="dxa"/>
              <w:left w:w="108" w:type="dxa"/>
              <w:bottom w:w="0" w:type="dxa"/>
              <w:right w:w="108" w:type="dxa"/>
            </w:tcMar>
            <w:hideMark/>
          </w:tcPr>
          <w:p w14:paraId="371C859D" w14:textId="736A0112" w:rsidR="00040165" w:rsidRPr="000F528F" w:rsidRDefault="00040165" w:rsidP="000F528F">
            <w:pPr>
              <w:spacing w:line="276" w:lineRule="auto"/>
              <w:ind w:left="-284"/>
              <w:jc w:val="both"/>
              <w:rPr>
                <w:rFonts w:ascii="Arial" w:hAnsi="Arial" w:cs="Arial"/>
                <w:color w:val="000000" w:themeColor="text1"/>
                <w:szCs w:val="22"/>
              </w:rPr>
            </w:pPr>
            <w:r w:rsidRPr="000F528F">
              <w:rPr>
                <w:rFonts w:ascii="Arial" w:hAnsi="Arial" w:cs="Arial"/>
                <w:color w:val="000000" w:themeColor="text1"/>
                <w:szCs w:val="22"/>
              </w:rPr>
              <w:t xml:space="preserve">1 </w:t>
            </w:r>
            <w:r w:rsidR="007700A3">
              <w:rPr>
                <w:rFonts w:ascii="Arial" w:hAnsi="Arial" w:cs="Arial"/>
                <w:color w:val="000000" w:themeColor="text1"/>
                <w:szCs w:val="22"/>
              </w:rPr>
              <w:t xml:space="preserve">1 </w:t>
            </w:r>
            <w:r w:rsidRPr="000F528F">
              <w:rPr>
                <w:rFonts w:ascii="Arial" w:hAnsi="Arial" w:cs="Arial"/>
                <w:color w:val="000000" w:themeColor="text1"/>
                <w:szCs w:val="22"/>
              </w:rPr>
              <w:t>točka</w:t>
            </w:r>
          </w:p>
        </w:tc>
      </w:tr>
      <w:tr w:rsidR="00040165" w:rsidRPr="000F528F" w14:paraId="4FFEAF3E" w14:textId="77777777" w:rsidTr="00341212">
        <w:trPr>
          <w:trHeight w:val="232"/>
        </w:trPr>
        <w:tc>
          <w:tcPr>
            <w:tcW w:w="15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940F251" w14:textId="380AF3D0" w:rsidR="00040165" w:rsidRPr="000F528F" w:rsidRDefault="00341212" w:rsidP="000F528F">
            <w:pPr>
              <w:spacing w:line="276" w:lineRule="auto"/>
              <w:ind w:left="-284"/>
              <w:jc w:val="both"/>
              <w:rPr>
                <w:rFonts w:ascii="Arial" w:hAnsi="Arial" w:cs="Arial"/>
                <w:color w:val="000000" w:themeColor="text1"/>
                <w:szCs w:val="22"/>
              </w:rPr>
            </w:pPr>
            <w:r>
              <w:rPr>
                <w:rFonts w:ascii="Arial" w:hAnsi="Arial" w:cs="Arial"/>
                <w:color w:val="000000" w:themeColor="text1"/>
                <w:szCs w:val="22"/>
              </w:rPr>
              <w:t xml:space="preserve">   </w:t>
            </w:r>
            <w:r w:rsidR="00040165" w:rsidRPr="000F528F">
              <w:rPr>
                <w:rFonts w:ascii="Arial" w:hAnsi="Arial" w:cs="Arial"/>
                <w:color w:val="000000" w:themeColor="text1"/>
                <w:szCs w:val="22"/>
              </w:rPr>
              <w:t>24–29 ur</w:t>
            </w:r>
          </w:p>
        </w:tc>
        <w:tc>
          <w:tcPr>
            <w:tcW w:w="2268" w:type="dxa"/>
            <w:tcBorders>
              <w:top w:val="nil"/>
              <w:left w:val="nil"/>
              <w:bottom w:val="single" w:sz="8" w:space="0" w:color="auto"/>
              <w:right w:val="single" w:sz="8" w:space="0" w:color="auto"/>
            </w:tcBorders>
            <w:tcMar>
              <w:top w:w="0" w:type="dxa"/>
              <w:left w:w="108" w:type="dxa"/>
              <w:bottom w:w="0" w:type="dxa"/>
              <w:right w:w="108" w:type="dxa"/>
            </w:tcMar>
            <w:hideMark/>
          </w:tcPr>
          <w:p w14:paraId="7B9CF8B8" w14:textId="61B43B0D" w:rsidR="00040165" w:rsidRPr="000F528F" w:rsidRDefault="00040165" w:rsidP="000F528F">
            <w:pPr>
              <w:spacing w:line="276" w:lineRule="auto"/>
              <w:ind w:left="-284"/>
              <w:jc w:val="both"/>
              <w:rPr>
                <w:rFonts w:ascii="Arial" w:hAnsi="Arial" w:cs="Arial"/>
                <w:color w:val="000000" w:themeColor="text1"/>
                <w:szCs w:val="22"/>
              </w:rPr>
            </w:pPr>
            <w:r w:rsidRPr="000F528F">
              <w:rPr>
                <w:rFonts w:ascii="Arial" w:hAnsi="Arial" w:cs="Arial"/>
                <w:color w:val="000000" w:themeColor="text1"/>
                <w:szCs w:val="22"/>
              </w:rPr>
              <w:t>1,</w:t>
            </w:r>
            <w:r w:rsidR="007700A3">
              <w:rPr>
                <w:rFonts w:ascii="Arial" w:hAnsi="Arial" w:cs="Arial"/>
                <w:color w:val="000000" w:themeColor="text1"/>
                <w:szCs w:val="22"/>
              </w:rPr>
              <w:t>1,</w:t>
            </w:r>
            <w:r w:rsidRPr="000F528F">
              <w:rPr>
                <w:rFonts w:ascii="Arial" w:hAnsi="Arial" w:cs="Arial"/>
                <w:color w:val="000000" w:themeColor="text1"/>
                <w:szCs w:val="22"/>
              </w:rPr>
              <w:t>5 točke</w:t>
            </w:r>
          </w:p>
        </w:tc>
      </w:tr>
      <w:tr w:rsidR="00040165" w:rsidRPr="000F528F" w14:paraId="0DA3E83C" w14:textId="77777777" w:rsidTr="00341212">
        <w:trPr>
          <w:trHeight w:val="232"/>
        </w:trPr>
        <w:tc>
          <w:tcPr>
            <w:tcW w:w="15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895B5DC" w14:textId="183841D5" w:rsidR="00040165" w:rsidRPr="000F528F" w:rsidRDefault="00341212" w:rsidP="000F528F">
            <w:pPr>
              <w:spacing w:line="276" w:lineRule="auto"/>
              <w:ind w:left="-284"/>
              <w:jc w:val="both"/>
              <w:rPr>
                <w:rFonts w:ascii="Arial" w:hAnsi="Arial" w:cs="Arial"/>
                <w:color w:val="000000" w:themeColor="text1"/>
                <w:szCs w:val="22"/>
              </w:rPr>
            </w:pPr>
            <w:r>
              <w:rPr>
                <w:rFonts w:ascii="Arial" w:hAnsi="Arial" w:cs="Arial"/>
                <w:color w:val="000000" w:themeColor="text1"/>
                <w:szCs w:val="22"/>
              </w:rPr>
              <w:t xml:space="preserve">   </w:t>
            </w:r>
            <w:r w:rsidR="00040165" w:rsidRPr="000F528F">
              <w:rPr>
                <w:rFonts w:ascii="Arial" w:hAnsi="Arial" w:cs="Arial"/>
                <w:color w:val="000000" w:themeColor="text1"/>
                <w:szCs w:val="22"/>
              </w:rPr>
              <w:t>30–46 ur</w:t>
            </w:r>
          </w:p>
        </w:tc>
        <w:tc>
          <w:tcPr>
            <w:tcW w:w="2268" w:type="dxa"/>
            <w:tcBorders>
              <w:top w:val="nil"/>
              <w:left w:val="nil"/>
              <w:bottom w:val="single" w:sz="8" w:space="0" w:color="auto"/>
              <w:right w:val="single" w:sz="8" w:space="0" w:color="auto"/>
            </w:tcBorders>
            <w:tcMar>
              <w:top w:w="0" w:type="dxa"/>
              <w:left w:w="108" w:type="dxa"/>
              <w:bottom w:w="0" w:type="dxa"/>
              <w:right w:w="108" w:type="dxa"/>
            </w:tcMar>
            <w:hideMark/>
          </w:tcPr>
          <w:p w14:paraId="226EBF0C" w14:textId="6F00DC48" w:rsidR="00040165" w:rsidRPr="000F528F" w:rsidRDefault="00040165" w:rsidP="000F528F">
            <w:pPr>
              <w:spacing w:line="276" w:lineRule="auto"/>
              <w:ind w:left="-284"/>
              <w:jc w:val="both"/>
              <w:rPr>
                <w:rFonts w:ascii="Arial" w:hAnsi="Arial" w:cs="Arial"/>
                <w:color w:val="000000" w:themeColor="text1"/>
                <w:szCs w:val="22"/>
              </w:rPr>
            </w:pPr>
            <w:r w:rsidRPr="000F528F">
              <w:rPr>
                <w:rFonts w:ascii="Arial" w:hAnsi="Arial" w:cs="Arial"/>
                <w:color w:val="000000" w:themeColor="text1"/>
                <w:szCs w:val="22"/>
              </w:rPr>
              <w:t xml:space="preserve">2 </w:t>
            </w:r>
            <w:r w:rsidR="007700A3">
              <w:rPr>
                <w:rFonts w:ascii="Arial" w:hAnsi="Arial" w:cs="Arial"/>
                <w:color w:val="000000" w:themeColor="text1"/>
                <w:szCs w:val="22"/>
              </w:rPr>
              <w:t xml:space="preserve">2 </w:t>
            </w:r>
            <w:r w:rsidRPr="000F528F">
              <w:rPr>
                <w:rFonts w:ascii="Arial" w:hAnsi="Arial" w:cs="Arial"/>
                <w:color w:val="000000" w:themeColor="text1"/>
                <w:szCs w:val="22"/>
              </w:rPr>
              <w:t>točki</w:t>
            </w:r>
          </w:p>
        </w:tc>
      </w:tr>
      <w:tr w:rsidR="00040165" w:rsidRPr="000F528F" w14:paraId="0F706862" w14:textId="77777777" w:rsidTr="00341212">
        <w:trPr>
          <w:trHeight w:val="232"/>
        </w:trPr>
        <w:tc>
          <w:tcPr>
            <w:tcW w:w="15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410F41A" w14:textId="1B139FFA" w:rsidR="00040165" w:rsidRPr="000F528F" w:rsidRDefault="00341212" w:rsidP="000F528F">
            <w:pPr>
              <w:spacing w:line="276" w:lineRule="auto"/>
              <w:ind w:left="-284"/>
              <w:jc w:val="both"/>
              <w:rPr>
                <w:rFonts w:ascii="Arial" w:hAnsi="Arial" w:cs="Arial"/>
                <w:color w:val="000000" w:themeColor="text1"/>
                <w:szCs w:val="22"/>
              </w:rPr>
            </w:pPr>
            <w:r>
              <w:rPr>
                <w:rFonts w:ascii="Arial" w:hAnsi="Arial" w:cs="Arial"/>
                <w:color w:val="000000" w:themeColor="text1"/>
                <w:szCs w:val="22"/>
              </w:rPr>
              <w:t xml:space="preserve">   </w:t>
            </w:r>
            <w:r w:rsidR="00040165" w:rsidRPr="000F528F">
              <w:rPr>
                <w:rFonts w:ascii="Arial" w:hAnsi="Arial" w:cs="Arial"/>
                <w:color w:val="000000" w:themeColor="text1"/>
                <w:szCs w:val="22"/>
              </w:rPr>
              <w:t>47–63 ur</w:t>
            </w:r>
          </w:p>
        </w:tc>
        <w:tc>
          <w:tcPr>
            <w:tcW w:w="2268" w:type="dxa"/>
            <w:tcBorders>
              <w:top w:val="nil"/>
              <w:left w:val="nil"/>
              <w:bottom w:val="single" w:sz="8" w:space="0" w:color="auto"/>
              <w:right w:val="single" w:sz="8" w:space="0" w:color="auto"/>
            </w:tcBorders>
            <w:tcMar>
              <w:top w:w="0" w:type="dxa"/>
              <w:left w:w="108" w:type="dxa"/>
              <w:bottom w:w="0" w:type="dxa"/>
              <w:right w:w="108" w:type="dxa"/>
            </w:tcMar>
            <w:hideMark/>
          </w:tcPr>
          <w:p w14:paraId="79716D06" w14:textId="65C8BC24" w:rsidR="00040165" w:rsidRPr="000F528F" w:rsidRDefault="00040165" w:rsidP="000F528F">
            <w:pPr>
              <w:spacing w:line="276" w:lineRule="auto"/>
              <w:ind w:left="-284"/>
              <w:jc w:val="both"/>
              <w:rPr>
                <w:rFonts w:ascii="Arial" w:hAnsi="Arial" w:cs="Arial"/>
                <w:color w:val="000000" w:themeColor="text1"/>
                <w:szCs w:val="22"/>
              </w:rPr>
            </w:pPr>
            <w:r w:rsidRPr="000F528F">
              <w:rPr>
                <w:rFonts w:ascii="Arial" w:hAnsi="Arial" w:cs="Arial"/>
                <w:color w:val="000000" w:themeColor="text1"/>
                <w:szCs w:val="22"/>
              </w:rPr>
              <w:t>2,</w:t>
            </w:r>
            <w:r w:rsidR="007700A3">
              <w:rPr>
                <w:rFonts w:ascii="Arial" w:hAnsi="Arial" w:cs="Arial"/>
                <w:color w:val="000000" w:themeColor="text1"/>
                <w:szCs w:val="22"/>
              </w:rPr>
              <w:t>2,</w:t>
            </w:r>
            <w:r w:rsidRPr="000F528F">
              <w:rPr>
                <w:rFonts w:ascii="Arial" w:hAnsi="Arial" w:cs="Arial"/>
                <w:color w:val="000000" w:themeColor="text1"/>
                <w:szCs w:val="22"/>
              </w:rPr>
              <w:t>5 točke</w:t>
            </w:r>
          </w:p>
        </w:tc>
      </w:tr>
      <w:tr w:rsidR="00040165" w:rsidRPr="000F528F" w14:paraId="28261A44" w14:textId="77777777" w:rsidTr="00341212">
        <w:trPr>
          <w:trHeight w:val="232"/>
        </w:trPr>
        <w:tc>
          <w:tcPr>
            <w:tcW w:w="15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6612BF9" w14:textId="595842C3" w:rsidR="00040165" w:rsidRPr="000F528F" w:rsidRDefault="00341212" w:rsidP="000F528F">
            <w:pPr>
              <w:spacing w:line="276" w:lineRule="auto"/>
              <w:ind w:left="-284"/>
              <w:jc w:val="both"/>
              <w:rPr>
                <w:rFonts w:ascii="Arial" w:hAnsi="Arial" w:cs="Arial"/>
                <w:color w:val="000000" w:themeColor="text1"/>
                <w:szCs w:val="22"/>
              </w:rPr>
            </w:pPr>
            <w:r>
              <w:rPr>
                <w:rFonts w:ascii="Arial" w:hAnsi="Arial" w:cs="Arial"/>
                <w:color w:val="000000" w:themeColor="text1"/>
                <w:szCs w:val="22"/>
              </w:rPr>
              <w:t xml:space="preserve">   </w:t>
            </w:r>
            <w:r w:rsidR="00040165" w:rsidRPr="000F528F">
              <w:rPr>
                <w:rFonts w:ascii="Arial" w:hAnsi="Arial" w:cs="Arial"/>
                <w:color w:val="000000" w:themeColor="text1"/>
                <w:szCs w:val="22"/>
              </w:rPr>
              <w:t>64–79 ur</w:t>
            </w:r>
          </w:p>
        </w:tc>
        <w:tc>
          <w:tcPr>
            <w:tcW w:w="2268" w:type="dxa"/>
            <w:tcBorders>
              <w:top w:val="nil"/>
              <w:left w:val="nil"/>
              <w:bottom w:val="single" w:sz="8" w:space="0" w:color="auto"/>
              <w:right w:val="single" w:sz="8" w:space="0" w:color="auto"/>
            </w:tcBorders>
            <w:tcMar>
              <w:top w:w="0" w:type="dxa"/>
              <w:left w:w="108" w:type="dxa"/>
              <w:bottom w:w="0" w:type="dxa"/>
              <w:right w:w="108" w:type="dxa"/>
            </w:tcMar>
            <w:hideMark/>
          </w:tcPr>
          <w:p w14:paraId="38E0EE63" w14:textId="07FEC473" w:rsidR="00040165" w:rsidRPr="000F528F" w:rsidRDefault="00040165" w:rsidP="000F528F">
            <w:pPr>
              <w:spacing w:line="276" w:lineRule="auto"/>
              <w:ind w:left="-284"/>
              <w:jc w:val="both"/>
              <w:rPr>
                <w:rFonts w:ascii="Arial" w:hAnsi="Arial" w:cs="Arial"/>
                <w:color w:val="000000" w:themeColor="text1"/>
                <w:szCs w:val="22"/>
              </w:rPr>
            </w:pPr>
            <w:r w:rsidRPr="000F528F">
              <w:rPr>
                <w:rFonts w:ascii="Arial" w:hAnsi="Arial" w:cs="Arial"/>
                <w:color w:val="000000" w:themeColor="text1"/>
                <w:szCs w:val="22"/>
              </w:rPr>
              <w:t xml:space="preserve">3 </w:t>
            </w:r>
            <w:r w:rsidR="007700A3">
              <w:rPr>
                <w:rFonts w:ascii="Arial" w:hAnsi="Arial" w:cs="Arial"/>
                <w:color w:val="000000" w:themeColor="text1"/>
                <w:szCs w:val="22"/>
              </w:rPr>
              <w:t xml:space="preserve">3 </w:t>
            </w:r>
            <w:r w:rsidRPr="000F528F">
              <w:rPr>
                <w:rFonts w:ascii="Arial" w:hAnsi="Arial" w:cs="Arial"/>
                <w:color w:val="000000" w:themeColor="text1"/>
                <w:szCs w:val="22"/>
              </w:rPr>
              <w:t>točke</w:t>
            </w:r>
          </w:p>
        </w:tc>
      </w:tr>
      <w:tr w:rsidR="00040165" w:rsidRPr="000F528F" w14:paraId="4156A966" w14:textId="77777777" w:rsidTr="00341212">
        <w:trPr>
          <w:trHeight w:val="232"/>
        </w:trPr>
        <w:tc>
          <w:tcPr>
            <w:tcW w:w="15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8CA756C" w14:textId="16791AD2" w:rsidR="00040165" w:rsidRPr="000F528F" w:rsidRDefault="00341212" w:rsidP="000F528F">
            <w:pPr>
              <w:spacing w:line="276" w:lineRule="auto"/>
              <w:ind w:left="-284"/>
              <w:jc w:val="both"/>
              <w:rPr>
                <w:rFonts w:ascii="Arial" w:hAnsi="Arial" w:cs="Arial"/>
                <w:color w:val="000000" w:themeColor="text1"/>
                <w:szCs w:val="22"/>
              </w:rPr>
            </w:pPr>
            <w:r>
              <w:rPr>
                <w:rFonts w:ascii="Arial" w:hAnsi="Arial" w:cs="Arial"/>
                <w:color w:val="000000" w:themeColor="text1"/>
                <w:szCs w:val="22"/>
              </w:rPr>
              <w:t xml:space="preserve">   </w:t>
            </w:r>
            <w:r w:rsidR="00040165" w:rsidRPr="000F528F">
              <w:rPr>
                <w:rFonts w:ascii="Arial" w:hAnsi="Arial" w:cs="Arial"/>
                <w:color w:val="000000" w:themeColor="text1"/>
                <w:szCs w:val="22"/>
              </w:rPr>
              <w:t>80 in več ur</w:t>
            </w:r>
          </w:p>
        </w:tc>
        <w:tc>
          <w:tcPr>
            <w:tcW w:w="2268" w:type="dxa"/>
            <w:tcBorders>
              <w:top w:val="nil"/>
              <w:left w:val="nil"/>
              <w:bottom w:val="single" w:sz="8" w:space="0" w:color="auto"/>
              <w:right w:val="single" w:sz="8" w:space="0" w:color="auto"/>
            </w:tcBorders>
            <w:tcMar>
              <w:top w:w="0" w:type="dxa"/>
              <w:left w:w="108" w:type="dxa"/>
              <w:bottom w:w="0" w:type="dxa"/>
              <w:right w:w="108" w:type="dxa"/>
            </w:tcMar>
            <w:hideMark/>
          </w:tcPr>
          <w:p w14:paraId="6A079E74" w14:textId="63E878CB" w:rsidR="00040165" w:rsidRPr="000F528F" w:rsidRDefault="00040165" w:rsidP="000F528F">
            <w:pPr>
              <w:spacing w:line="276" w:lineRule="auto"/>
              <w:ind w:left="-284"/>
              <w:jc w:val="both"/>
              <w:rPr>
                <w:rFonts w:ascii="Arial" w:hAnsi="Arial" w:cs="Arial"/>
                <w:color w:val="000000" w:themeColor="text1"/>
                <w:szCs w:val="22"/>
              </w:rPr>
            </w:pPr>
            <w:r w:rsidRPr="000F528F">
              <w:rPr>
                <w:rFonts w:ascii="Arial" w:hAnsi="Arial" w:cs="Arial"/>
                <w:color w:val="000000" w:themeColor="text1"/>
                <w:szCs w:val="22"/>
              </w:rPr>
              <w:t>3,</w:t>
            </w:r>
            <w:r w:rsidR="007700A3">
              <w:rPr>
                <w:rFonts w:ascii="Arial" w:hAnsi="Arial" w:cs="Arial"/>
                <w:color w:val="000000" w:themeColor="text1"/>
                <w:szCs w:val="22"/>
              </w:rPr>
              <w:t>3,</w:t>
            </w:r>
            <w:r w:rsidRPr="000F528F">
              <w:rPr>
                <w:rFonts w:ascii="Arial" w:hAnsi="Arial" w:cs="Arial"/>
                <w:color w:val="000000" w:themeColor="text1"/>
                <w:szCs w:val="22"/>
              </w:rPr>
              <w:t>5 točke</w:t>
            </w:r>
          </w:p>
        </w:tc>
      </w:tr>
    </w:tbl>
    <w:p w14:paraId="7EEFFD1F" w14:textId="112E39A2" w:rsidR="00040165" w:rsidRPr="000F528F" w:rsidRDefault="00F6606F" w:rsidP="000F528F">
      <w:pPr>
        <w:spacing w:before="480" w:line="276" w:lineRule="auto"/>
        <w:ind w:left="-284"/>
        <w:jc w:val="both"/>
        <w:rPr>
          <w:rFonts w:ascii="Arial" w:hAnsi="Arial" w:cs="Arial"/>
          <w:b/>
          <w:bCs/>
          <w:color w:val="000000" w:themeColor="text1"/>
          <w:szCs w:val="22"/>
          <w:u w:val="single"/>
        </w:rPr>
      </w:pPr>
      <w:r w:rsidRPr="000F528F">
        <w:rPr>
          <w:rFonts w:ascii="Arial" w:hAnsi="Arial" w:cs="Arial"/>
          <w:b/>
          <w:bCs/>
          <w:color w:val="000000" w:themeColor="text1"/>
          <w:szCs w:val="22"/>
          <w:u w:val="single"/>
        </w:rPr>
        <w:t>TOČKOVANJE PROGRAMOV ZA IZPOPOLNJEVANJA IZOBRAZBE:</w:t>
      </w:r>
    </w:p>
    <w:p w14:paraId="57CE8193" w14:textId="77777777" w:rsidR="00040165" w:rsidRPr="000F528F" w:rsidRDefault="00040165" w:rsidP="000F528F">
      <w:pPr>
        <w:spacing w:before="240" w:line="276" w:lineRule="auto"/>
        <w:ind w:left="-284"/>
        <w:jc w:val="both"/>
        <w:rPr>
          <w:rFonts w:ascii="Arial" w:hAnsi="Arial" w:cs="Arial"/>
          <w:color w:val="000000" w:themeColor="text1"/>
        </w:rPr>
      </w:pPr>
      <w:r w:rsidRPr="000F528F">
        <w:rPr>
          <w:rFonts w:ascii="Arial" w:hAnsi="Arial" w:cs="Arial"/>
          <w:color w:val="000000" w:themeColor="text1"/>
        </w:rPr>
        <w:t>Programi za izpopolnjevanje izobrazbe so ovrednoteni s štirimi točkami za posamezni program.</w:t>
      </w:r>
    </w:p>
    <w:p w14:paraId="4696E058" w14:textId="77777777" w:rsidR="000B5E35" w:rsidRPr="000F528F" w:rsidRDefault="000B5E35" w:rsidP="000F528F">
      <w:pPr>
        <w:spacing w:line="276" w:lineRule="auto"/>
        <w:jc w:val="both"/>
        <w:rPr>
          <w:rFonts w:ascii="Arial" w:hAnsi="Arial" w:cs="Arial"/>
          <w:b/>
          <w:bCs/>
          <w:color w:val="000000" w:themeColor="text1"/>
        </w:rPr>
      </w:pPr>
    </w:p>
    <w:p w14:paraId="239882F1" w14:textId="1F42DDA2" w:rsidR="00040165" w:rsidRPr="000F528F" w:rsidRDefault="00F6606F" w:rsidP="000F528F">
      <w:pPr>
        <w:spacing w:line="276" w:lineRule="auto"/>
        <w:ind w:left="-284"/>
        <w:jc w:val="both"/>
        <w:rPr>
          <w:rFonts w:ascii="Arial" w:hAnsi="Arial" w:cs="Arial"/>
          <w:b/>
          <w:bCs/>
          <w:color w:val="000000" w:themeColor="text1"/>
          <w:u w:val="single"/>
        </w:rPr>
      </w:pPr>
      <w:r w:rsidRPr="000F528F">
        <w:rPr>
          <w:rFonts w:ascii="Arial" w:hAnsi="Arial" w:cs="Arial"/>
          <w:b/>
          <w:bCs/>
          <w:color w:val="000000" w:themeColor="text1"/>
          <w:u w:val="single"/>
        </w:rPr>
        <w:t>SOFINANCIRANJE PROGRAMOV ZA IZPOPOLNJEVANJE IZOBRAZBE:</w:t>
      </w:r>
    </w:p>
    <w:p w14:paraId="2CE41B96" w14:textId="77777777" w:rsidR="00040165" w:rsidRPr="000F528F" w:rsidRDefault="00040165" w:rsidP="000F528F">
      <w:pPr>
        <w:spacing w:before="240" w:line="276" w:lineRule="auto"/>
        <w:ind w:left="-284"/>
        <w:jc w:val="both"/>
        <w:rPr>
          <w:rFonts w:ascii="Arial" w:hAnsi="Arial" w:cs="Arial"/>
          <w:color w:val="000000" w:themeColor="text1"/>
        </w:rPr>
      </w:pPr>
      <w:r w:rsidRPr="000F528F">
        <w:rPr>
          <w:rFonts w:ascii="Arial" w:hAnsi="Arial" w:cs="Arial"/>
          <w:color w:val="000000" w:themeColor="text1"/>
        </w:rPr>
        <w:t>Programi za izpopolnjevanje izobrazbe so sofinancirani v skladu z določili pravilnika, ki ureja dodeljevanje študijskih pomoči strokovnim delavcem na področju vzgoje in izobraževanja.</w:t>
      </w:r>
    </w:p>
    <w:p w14:paraId="54453697" w14:textId="77777777" w:rsidR="000B5E35" w:rsidRPr="000F528F" w:rsidRDefault="000B5E35" w:rsidP="000F528F">
      <w:pPr>
        <w:spacing w:line="276" w:lineRule="auto"/>
        <w:jc w:val="both"/>
        <w:rPr>
          <w:rFonts w:ascii="Arial" w:hAnsi="Arial" w:cs="Arial"/>
          <w:b/>
          <w:bCs/>
          <w:color w:val="000000" w:themeColor="text1"/>
        </w:rPr>
      </w:pPr>
    </w:p>
    <w:p w14:paraId="0107CA36" w14:textId="3526DE85" w:rsidR="00040165" w:rsidRPr="000F528F" w:rsidRDefault="00F6606F" w:rsidP="000F528F">
      <w:pPr>
        <w:spacing w:line="276" w:lineRule="auto"/>
        <w:ind w:left="-284"/>
        <w:jc w:val="both"/>
        <w:rPr>
          <w:rFonts w:ascii="Arial" w:hAnsi="Arial" w:cs="Arial"/>
          <w:b/>
          <w:bCs/>
          <w:color w:val="000000" w:themeColor="text1"/>
          <w:u w:val="single"/>
        </w:rPr>
      </w:pPr>
      <w:r w:rsidRPr="000F528F">
        <w:rPr>
          <w:rFonts w:ascii="Arial" w:hAnsi="Arial" w:cs="Arial"/>
          <w:b/>
          <w:bCs/>
          <w:color w:val="000000" w:themeColor="text1"/>
          <w:u w:val="single"/>
        </w:rPr>
        <w:t>SOFINANCIRANJE PROGRAMOV PROFESIONALNEGA USPOSABLJANJA:</w:t>
      </w:r>
    </w:p>
    <w:p w14:paraId="22E5278D" w14:textId="4A7587A4" w:rsidR="00040165" w:rsidRPr="000F528F" w:rsidRDefault="00040165" w:rsidP="000F528F">
      <w:pPr>
        <w:spacing w:before="240" w:line="276" w:lineRule="auto"/>
        <w:ind w:left="-284"/>
        <w:jc w:val="both"/>
        <w:rPr>
          <w:rFonts w:ascii="Arial" w:hAnsi="Arial" w:cs="Arial"/>
        </w:rPr>
      </w:pPr>
      <w:r w:rsidRPr="000F528F">
        <w:rPr>
          <w:rFonts w:ascii="Arial" w:hAnsi="Arial" w:cs="Arial"/>
        </w:rPr>
        <w:t>Delež sofinanciranja je odvisen od vrednosti evalvacije izvajalca, vendar ni nižji od 50 odstotkov cene programa.</w:t>
      </w:r>
    </w:p>
    <w:p w14:paraId="4C2B0CF6" w14:textId="130C92F2" w:rsidR="00040165" w:rsidRPr="000F528F" w:rsidRDefault="00040165" w:rsidP="000F528F">
      <w:pPr>
        <w:spacing w:before="240" w:line="276" w:lineRule="auto"/>
        <w:ind w:left="-284"/>
        <w:jc w:val="both"/>
        <w:rPr>
          <w:rFonts w:ascii="Arial" w:hAnsi="Arial" w:cs="Arial"/>
        </w:rPr>
      </w:pPr>
      <w:r w:rsidRPr="000F528F">
        <w:rPr>
          <w:rFonts w:ascii="Arial" w:hAnsi="Arial" w:cs="Arial"/>
        </w:rPr>
        <w:t xml:space="preserve">Program ni sofinanciran, če je izvajalec z evalvacijo v skladu z drugo alinejo drugega odstavka 8. člena tega pravilnika dosegel povprečno oceno, ki je nižja od srednje vrednosti na lestvici vrednotenja </w:t>
      </w:r>
      <w:r w:rsidRPr="000F528F">
        <w:rPr>
          <w:rFonts w:ascii="Arial" w:hAnsi="Arial" w:cs="Arial"/>
        </w:rPr>
        <w:lastRenderedPageBreak/>
        <w:t>programov v evalvacijskem vprašalniku. Opredeljeno povprečno vrednost na lestvici vrednotenja programov, mora izvajalec doseči pri vseh kategorijah evalvacije v koledarskem letu pred objavo razpisa.</w:t>
      </w:r>
    </w:p>
    <w:p w14:paraId="3CF9F282" w14:textId="77777777" w:rsidR="000B5E35" w:rsidRPr="000F528F" w:rsidRDefault="000B5E35" w:rsidP="000F528F">
      <w:pPr>
        <w:spacing w:line="276" w:lineRule="auto"/>
        <w:ind w:left="-284"/>
        <w:jc w:val="both"/>
        <w:rPr>
          <w:rFonts w:ascii="Arial" w:hAnsi="Arial" w:cs="Arial"/>
          <w:b/>
          <w:bCs/>
        </w:rPr>
      </w:pPr>
    </w:p>
    <w:p w14:paraId="6853EA3F" w14:textId="7FA8F4D6" w:rsidR="00040165" w:rsidRPr="000F528F" w:rsidRDefault="00F6606F" w:rsidP="000F528F">
      <w:pPr>
        <w:spacing w:line="276" w:lineRule="auto"/>
        <w:ind w:left="-284"/>
        <w:jc w:val="both"/>
        <w:rPr>
          <w:rFonts w:ascii="Arial" w:hAnsi="Arial" w:cs="Arial"/>
          <w:b/>
          <w:bCs/>
          <w:u w:val="single"/>
        </w:rPr>
      </w:pPr>
      <w:r w:rsidRPr="000F528F">
        <w:rPr>
          <w:rFonts w:ascii="Arial" w:hAnsi="Arial" w:cs="Arial"/>
          <w:b/>
          <w:bCs/>
          <w:u w:val="single"/>
        </w:rPr>
        <w:t>SESTAVINE POGODBE:</w:t>
      </w:r>
    </w:p>
    <w:p w14:paraId="764E7423" w14:textId="19D6A151" w:rsidR="00040165" w:rsidRDefault="00040165" w:rsidP="000F528F">
      <w:pPr>
        <w:spacing w:before="240" w:line="276" w:lineRule="auto"/>
        <w:ind w:left="-284"/>
        <w:jc w:val="both"/>
        <w:rPr>
          <w:rFonts w:ascii="Arial" w:hAnsi="Arial" w:cs="Arial"/>
        </w:rPr>
      </w:pPr>
      <w:r w:rsidRPr="000F528F">
        <w:rPr>
          <w:rFonts w:ascii="Arial" w:hAnsi="Arial" w:cs="Arial"/>
        </w:rPr>
        <w:t>Za sofinanciranje programov se sklene pogodba med ministrstvom in izvajalcem programa. Pogodba mora vsebovati zlasti:</w:t>
      </w:r>
    </w:p>
    <w:p w14:paraId="59F7723F" w14:textId="77777777" w:rsidR="009F5039" w:rsidRPr="009F5039" w:rsidRDefault="009F5039" w:rsidP="009F5039"/>
    <w:p w14:paraId="3ACA4938" w14:textId="78738A84" w:rsidR="00040165" w:rsidRPr="000F528F" w:rsidRDefault="00040165" w:rsidP="001916CF">
      <w:pPr>
        <w:pStyle w:val="Odstavekseznama"/>
        <w:numPr>
          <w:ilvl w:val="0"/>
          <w:numId w:val="203"/>
        </w:numPr>
        <w:spacing w:line="276" w:lineRule="auto"/>
        <w:ind w:left="-284" w:firstLine="0"/>
        <w:jc w:val="both"/>
        <w:rPr>
          <w:rFonts w:ascii="Arial" w:hAnsi="Arial" w:cs="Arial"/>
        </w:rPr>
      </w:pPr>
      <w:r w:rsidRPr="000F528F">
        <w:rPr>
          <w:rFonts w:ascii="Arial" w:hAnsi="Arial" w:cs="Arial"/>
        </w:rPr>
        <w:t>naziv in naslov pogodbenih strank,</w:t>
      </w:r>
    </w:p>
    <w:p w14:paraId="7D67AF66" w14:textId="287402A3" w:rsidR="00040165" w:rsidRPr="000F528F" w:rsidRDefault="00040165" w:rsidP="001916CF">
      <w:pPr>
        <w:pStyle w:val="Odstavekseznama"/>
        <w:numPr>
          <w:ilvl w:val="0"/>
          <w:numId w:val="203"/>
        </w:numPr>
        <w:spacing w:line="276" w:lineRule="auto"/>
        <w:ind w:left="-284" w:firstLine="0"/>
        <w:jc w:val="both"/>
        <w:rPr>
          <w:rFonts w:ascii="Arial" w:hAnsi="Arial" w:cs="Arial"/>
        </w:rPr>
      </w:pPr>
      <w:r w:rsidRPr="000F528F">
        <w:rPr>
          <w:rFonts w:ascii="Arial" w:hAnsi="Arial" w:cs="Arial"/>
        </w:rPr>
        <w:t>predmet pogodbe oziroma namen, za katerega so sredstva dodeljena,</w:t>
      </w:r>
    </w:p>
    <w:p w14:paraId="0DC0D5E4" w14:textId="0261AE8B" w:rsidR="00040165" w:rsidRPr="000F528F" w:rsidRDefault="00040165" w:rsidP="001916CF">
      <w:pPr>
        <w:pStyle w:val="Odstavekseznama"/>
        <w:numPr>
          <w:ilvl w:val="0"/>
          <w:numId w:val="203"/>
        </w:numPr>
        <w:spacing w:line="276" w:lineRule="auto"/>
        <w:ind w:left="-284" w:firstLine="0"/>
        <w:jc w:val="both"/>
        <w:rPr>
          <w:rFonts w:ascii="Arial" w:hAnsi="Arial" w:cs="Arial"/>
        </w:rPr>
      </w:pPr>
      <w:r w:rsidRPr="000F528F">
        <w:rPr>
          <w:rFonts w:ascii="Arial" w:hAnsi="Arial" w:cs="Arial"/>
        </w:rPr>
        <w:t>rok za izvedbo predmeta pogodbe,</w:t>
      </w:r>
    </w:p>
    <w:p w14:paraId="39DA4CCB" w14:textId="569F2DC5" w:rsidR="00040165" w:rsidRPr="000F528F" w:rsidRDefault="00040165" w:rsidP="001916CF">
      <w:pPr>
        <w:pStyle w:val="Odstavekseznama"/>
        <w:numPr>
          <w:ilvl w:val="0"/>
          <w:numId w:val="203"/>
        </w:numPr>
        <w:spacing w:line="276" w:lineRule="auto"/>
        <w:ind w:left="-284" w:firstLine="0"/>
        <w:jc w:val="both"/>
        <w:rPr>
          <w:rFonts w:ascii="Arial" w:hAnsi="Arial" w:cs="Arial"/>
        </w:rPr>
      </w:pPr>
      <w:r w:rsidRPr="000F528F">
        <w:rPr>
          <w:rFonts w:ascii="Arial" w:hAnsi="Arial" w:cs="Arial"/>
        </w:rPr>
        <w:t>višino dodeljenih sredstev,</w:t>
      </w:r>
    </w:p>
    <w:p w14:paraId="06C0CDBC" w14:textId="02DD580B" w:rsidR="00040165" w:rsidRPr="000F528F" w:rsidRDefault="00040165" w:rsidP="001916CF">
      <w:pPr>
        <w:pStyle w:val="Odstavekseznama"/>
        <w:numPr>
          <w:ilvl w:val="0"/>
          <w:numId w:val="203"/>
        </w:numPr>
        <w:spacing w:line="276" w:lineRule="auto"/>
        <w:ind w:left="-284" w:firstLine="0"/>
        <w:jc w:val="both"/>
        <w:rPr>
          <w:rFonts w:ascii="Arial" w:hAnsi="Arial" w:cs="Arial"/>
        </w:rPr>
      </w:pPr>
      <w:r w:rsidRPr="000F528F">
        <w:rPr>
          <w:rFonts w:ascii="Arial" w:hAnsi="Arial" w:cs="Arial"/>
        </w:rPr>
        <w:t>navedbo dokazil, ki jih mora predložiti izvajalec za izplačilo dodeljenih sredstev,</w:t>
      </w:r>
    </w:p>
    <w:p w14:paraId="2DA14B70" w14:textId="5B663675" w:rsidR="00040165" w:rsidRPr="000F528F" w:rsidRDefault="00040165" w:rsidP="001916CF">
      <w:pPr>
        <w:pStyle w:val="Odstavekseznama"/>
        <w:numPr>
          <w:ilvl w:val="0"/>
          <w:numId w:val="203"/>
        </w:numPr>
        <w:spacing w:line="276" w:lineRule="auto"/>
        <w:ind w:left="-284" w:firstLine="0"/>
        <w:jc w:val="both"/>
        <w:rPr>
          <w:rFonts w:ascii="Arial" w:hAnsi="Arial" w:cs="Arial"/>
        </w:rPr>
      </w:pPr>
      <w:r w:rsidRPr="000F528F">
        <w:rPr>
          <w:rFonts w:ascii="Arial" w:hAnsi="Arial" w:cs="Arial"/>
        </w:rPr>
        <w:t>skrbnika pogodbe za vsako pogodbeno stranko,</w:t>
      </w:r>
    </w:p>
    <w:p w14:paraId="1FD7CCA0" w14:textId="24A08F42" w:rsidR="00040165" w:rsidRPr="000F528F" w:rsidRDefault="00040165" w:rsidP="001916CF">
      <w:pPr>
        <w:pStyle w:val="Odstavekseznama"/>
        <w:numPr>
          <w:ilvl w:val="0"/>
          <w:numId w:val="203"/>
        </w:numPr>
        <w:spacing w:line="276" w:lineRule="auto"/>
        <w:ind w:left="-284" w:firstLine="0"/>
        <w:jc w:val="both"/>
        <w:rPr>
          <w:rFonts w:ascii="Arial" w:hAnsi="Arial" w:cs="Arial"/>
        </w:rPr>
      </w:pPr>
      <w:r w:rsidRPr="000F528F">
        <w:rPr>
          <w:rFonts w:ascii="Arial" w:hAnsi="Arial" w:cs="Arial"/>
        </w:rPr>
        <w:t>način nadzora nad izvajanjem programa in namensko porabo sredstev,</w:t>
      </w:r>
    </w:p>
    <w:p w14:paraId="34D1CDCC" w14:textId="23A4147D" w:rsidR="00040165" w:rsidRPr="000F528F" w:rsidRDefault="00040165" w:rsidP="001916CF">
      <w:pPr>
        <w:pStyle w:val="Odstavekseznama"/>
        <w:numPr>
          <w:ilvl w:val="0"/>
          <w:numId w:val="203"/>
        </w:numPr>
        <w:spacing w:line="276" w:lineRule="auto"/>
        <w:ind w:left="-284" w:firstLine="0"/>
        <w:jc w:val="both"/>
        <w:rPr>
          <w:rFonts w:ascii="Arial" w:hAnsi="Arial" w:cs="Arial"/>
        </w:rPr>
      </w:pPr>
      <w:r w:rsidRPr="000F528F">
        <w:rPr>
          <w:rFonts w:ascii="Arial" w:hAnsi="Arial" w:cs="Arial"/>
        </w:rPr>
        <w:t>pravne posledice kršitve pogodbe s strani izvajalca,</w:t>
      </w:r>
    </w:p>
    <w:p w14:paraId="6FD0E35F" w14:textId="0EFA9928" w:rsidR="00040165" w:rsidRPr="000F528F" w:rsidRDefault="00040165" w:rsidP="001916CF">
      <w:pPr>
        <w:pStyle w:val="Odstavekseznama"/>
        <w:numPr>
          <w:ilvl w:val="0"/>
          <w:numId w:val="203"/>
        </w:numPr>
        <w:spacing w:line="276" w:lineRule="auto"/>
        <w:ind w:left="-284" w:firstLine="0"/>
        <w:jc w:val="both"/>
        <w:rPr>
          <w:rFonts w:ascii="Arial" w:hAnsi="Arial" w:cs="Arial"/>
        </w:rPr>
      </w:pPr>
      <w:r w:rsidRPr="000F528F">
        <w:rPr>
          <w:rFonts w:ascii="Arial" w:hAnsi="Arial" w:cs="Arial"/>
        </w:rPr>
        <w:t>pristojno sodišče za reševanje sporov,</w:t>
      </w:r>
    </w:p>
    <w:p w14:paraId="3BAFB2AA" w14:textId="798E1E21" w:rsidR="00040165" w:rsidRPr="000F528F" w:rsidRDefault="00040165" w:rsidP="001916CF">
      <w:pPr>
        <w:pStyle w:val="Odstavekseznama"/>
        <w:numPr>
          <w:ilvl w:val="0"/>
          <w:numId w:val="203"/>
        </w:numPr>
        <w:spacing w:line="276" w:lineRule="auto"/>
        <w:ind w:left="-284" w:firstLine="0"/>
        <w:jc w:val="both"/>
        <w:rPr>
          <w:rFonts w:ascii="Arial" w:hAnsi="Arial" w:cs="Arial"/>
        </w:rPr>
      </w:pPr>
      <w:r w:rsidRPr="000F528F">
        <w:rPr>
          <w:rFonts w:ascii="Arial" w:hAnsi="Arial" w:cs="Arial"/>
        </w:rPr>
        <w:t>protikorupcijska klavzula,</w:t>
      </w:r>
    </w:p>
    <w:p w14:paraId="5E660709" w14:textId="16CD1D2D" w:rsidR="00040165" w:rsidRPr="000F528F" w:rsidRDefault="00040165" w:rsidP="001916CF">
      <w:pPr>
        <w:pStyle w:val="Odstavekseznama"/>
        <w:numPr>
          <w:ilvl w:val="0"/>
          <w:numId w:val="203"/>
        </w:numPr>
        <w:spacing w:line="276" w:lineRule="auto"/>
        <w:ind w:left="-284" w:firstLine="0"/>
        <w:jc w:val="both"/>
        <w:rPr>
          <w:rFonts w:ascii="Arial" w:hAnsi="Arial" w:cs="Arial"/>
        </w:rPr>
      </w:pPr>
      <w:r w:rsidRPr="000F528F">
        <w:rPr>
          <w:rFonts w:ascii="Arial" w:hAnsi="Arial" w:cs="Arial"/>
        </w:rPr>
        <w:t>podpis in žig pogodbenih strank,</w:t>
      </w:r>
    </w:p>
    <w:p w14:paraId="0B28D7F6" w14:textId="621743D6" w:rsidR="00040165" w:rsidRPr="000F528F" w:rsidRDefault="00040165" w:rsidP="001916CF">
      <w:pPr>
        <w:pStyle w:val="Odstavekseznama"/>
        <w:numPr>
          <w:ilvl w:val="0"/>
          <w:numId w:val="203"/>
        </w:numPr>
        <w:spacing w:line="276" w:lineRule="auto"/>
        <w:ind w:left="-284" w:firstLine="0"/>
        <w:jc w:val="both"/>
        <w:rPr>
          <w:rFonts w:ascii="Arial" w:hAnsi="Arial" w:cs="Arial"/>
        </w:rPr>
      </w:pPr>
      <w:r w:rsidRPr="000F528F">
        <w:rPr>
          <w:rFonts w:ascii="Arial" w:hAnsi="Arial" w:cs="Arial"/>
        </w:rPr>
        <w:t>datum sklenitve pogodbe.</w:t>
      </w:r>
    </w:p>
    <w:p w14:paraId="4ECB7676" w14:textId="77777777" w:rsidR="00F6606F" w:rsidRPr="000F528F" w:rsidRDefault="00F6606F" w:rsidP="000F528F">
      <w:pPr>
        <w:spacing w:line="276" w:lineRule="auto"/>
        <w:ind w:left="-284"/>
        <w:jc w:val="both"/>
        <w:rPr>
          <w:rFonts w:ascii="Arial" w:hAnsi="Arial" w:cs="Arial"/>
        </w:rPr>
      </w:pPr>
    </w:p>
    <w:p w14:paraId="556AE81A" w14:textId="1F735FFF" w:rsidR="00040165" w:rsidRPr="000F528F" w:rsidRDefault="00F6606F" w:rsidP="000F528F">
      <w:pPr>
        <w:spacing w:line="276" w:lineRule="auto"/>
        <w:ind w:left="-284"/>
        <w:jc w:val="both"/>
        <w:rPr>
          <w:rFonts w:ascii="Arial" w:hAnsi="Arial" w:cs="Arial"/>
          <w:b/>
          <w:bCs/>
          <w:u w:val="single"/>
        </w:rPr>
      </w:pPr>
      <w:r w:rsidRPr="000F528F">
        <w:rPr>
          <w:rFonts w:ascii="Arial" w:hAnsi="Arial" w:cs="Arial"/>
          <w:b/>
          <w:bCs/>
          <w:u w:val="single"/>
        </w:rPr>
        <w:t>EVALVACIJSKI VPRAŠALNIK:</w:t>
      </w:r>
    </w:p>
    <w:p w14:paraId="015705DD" w14:textId="77777777" w:rsidR="00040165" w:rsidRPr="000F528F" w:rsidRDefault="00040165" w:rsidP="000F528F">
      <w:pPr>
        <w:spacing w:before="240" w:line="276" w:lineRule="auto"/>
        <w:ind w:left="-284"/>
        <w:jc w:val="both"/>
        <w:rPr>
          <w:rFonts w:ascii="Arial" w:hAnsi="Arial" w:cs="Arial"/>
        </w:rPr>
      </w:pPr>
      <w:r w:rsidRPr="000F528F">
        <w:rPr>
          <w:rFonts w:ascii="Arial" w:hAnsi="Arial" w:cs="Arial"/>
        </w:rPr>
        <w:t>Evalvacijski vprašalnik, s katerim se vrednotita program in izvajalec programa nadaljnjega izobraževanja in usposabljanja, ministrstvo objavi v katalogu.</w:t>
      </w:r>
    </w:p>
    <w:p w14:paraId="68C5FEA7" w14:textId="77777777" w:rsidR="00F6606F" w:rsidRPr="000F528F" w:rsidRDefault="00F6606F" w:rsidP="000F528F">
      <w:pPr>
        <w:spacing w:line="276" w:lineRule="auto"/>
        <w:ind w:left="-284"/>
        <w:jc w:val="both"/>
        <w:rPr>
          <w:rFonts w:ascii="Arial" w:hAnsi="Arial" w:cs="Arial"/>
          <w:b/>
          <w:bCs/>
        </w:rPr>
      </w:pPr>
    </w:p>
    <w:p w14:paraId="50C74E45" w14:textId="7A79A83C" w:rsidR="00040165" w:rsidRPr="000F528F" w:rsidRDefault="00F6606F" w:rsidP="000F528F">
      <w:pPr>
        <w:spacing w:line="276" w:lineRule="auto"/>
        <w:ind w:left="-284"/>
        <w:jc w:val="both"/>
        <w:rPr>
          <w:rFonts w:ascii="Arial" w:hAnsi="Arial" w:cs="Arial"/>
          <w:b/>
          <w:bCs/>
          <w:u w:val="single"/>
        </w:rPr>
      </w:pPr>
      <w:r w:rsidRPr="000F528F">
        <w:rPr>
          <w:rFonts w:ascii="Arial" w:hAnsi="Arial" w:cs="Arial"/>
          <w:b/>
          <w:bCs/>
          <w:u w:val="single"/>
        </w:rPr>
        <w:t>POTRDILA:</w:t>
      </w:r>
    </w:p>
    <w:p w14:paraId="09127FAD" w14:textId="04E6C237" w:rsidR="00040165" w:rsidRDefault="00040165" w:rsidP="000F528F">
      <w:pPr>
        <w:spacing w:before="240" w:line="276" w:lineRule="auto"/>
        <w:ind w:left="-284"/>
        <w:jc w:val="both"/>
        <w:rPr>
          <w:rFonts w:ascii="Arial" w:hAnsi="Arial" w:cs="Arial"/>
        </w:rPr>
      </w:pPr>
      <w:r w:rsidRPr="000F528F">
        <w:rPr>
          <w:rFonts w:ascii="Arial" w:hAnsi="Arial" w:cs="Arial"/>
        </w:rPr>
        <w:t>Vrste potrdil, ki se izdajo v skladu s tem pravilnikom so:</w:t>
      </w:r>
    </w:p>
    <w:p w14:paraId="23B57DF7" w14:textId="77777777" w:rsidR="009F5039" w:rsidRPr="009F5039" w:rsidRDefault="009F5039" w:rsidP="009F5039"/>
    <w:p w14:paraId="25B8C978" w14:textId="7AC39562" w:rsidR="00040165" w:rsidRPr="000F528F" w:rsidRDefault="00040165" w:rsidP="001916CF">
      <w:pPr>
        <w:pStyle w:val="Odstavekseznama"/>
        <w:numPr>
          <w:ilvl w:val="0"/>
          <w:numId w:val="204"/>
        </w:numPr>
        <w:spacing w:line="276" w:lineRule="auto"/>
        <w:ind w:left="-284" w:firstLine="0"/>
        <w:jc w:val="both"/>
        <w:rPr>
          <w:rFonts w:ascii="Arial" w:hAnsi="Arial" w:cs="Arial"/>
        </w:rPr>
      </w:pPr>
      <w:r w:rsidRPr="000F528F">
        <w:rPr>
          <w:rFonts w:ascii="Arial" w:hAnsi="Arial" w:cs="Arial"/>
        </w:rPr>
        <w:t>potrdilo o udeležbi v programu kariernega razvoja,</w:t>
      </w:r>
    </w:p>
    <w:p w14:paraId="3D15CE38" w14:textId="413C903D" w:rsidR="00040165" w:rsidRPr="000F528F" w:rsidRDefault="00040165" w:rsidP="001916CF">
      <w:pPr>
        <w:pStyle w:val="Odstavekseznama"/>
        <w:numPr>
          <w:ilvl w:val="0"/>
          <w:numId w:val="204"/>
        </w:numPr>
        <w:spacing w:line="276" w:lineRule="auto"/>
        <w:ind w:left="-284" w:firstLine="0"/>
        <w:jc w:val="both"/>
        <w:rPr>
          <w:rFonts w:ascii="Arial" w:hAnsi="Arial" w:cs="Arial"/>
        </w:rPr>
      </w:pPr>
      <w:r w:rsidRPr="000F528F">
        <w:rPr>
          <w:rFonts w:ascii="Arial" w:hAnsi="Arial" w:cs="Arial"/>
        </w:rPr>
        <w:t>potrdilo o opravljenem programu kariernega razvoja,</w:t>
      </w:r>
    </w:p>
    <w:p w14:paraId="08951B14" w14:textId="22BA338D" w:rsidR="00040165" w:rsidRPr="000F528F" w:rsidRDefault="00040165" w:rsidP="001916CF">
      <w:pPr>
        <w:pStyle w:val="Odstavekseznama"/>
        <w:numPr>
          <w:ilvl w:val="0"/>
          <w:numId w:val="204"/>
        </w:numPr>
        <w:spacing w:line="276" w:lineRule="auto"/>
        <w:ind w:left="-284" w:firstLine="0"/>
        <w:jc w:val="both"/>
        <w:rPr>
          <w:rFonts w:ascii="Arial" w:hAnsi="Arial" w:cs="Arial"/>
        </w:rPr>
      </w:pPr>
      <w:r w:rsidRPr="000F528F">
        <w:rPr>
          <w:rFonts w:ascii="Arial" w:hAnsi="Arial" w:cs="Arial"/>
        </w:rPr>
        <w:t>potrdilo o izvajanju programa, ki se izda predavatelju programa.</w:t>
      </w:r>
    </w:p>
    <w:p w14:paraId="5B3C94D9" w14:textId="7A2EEAAC" w:rsidR="00040165" w:rsidRPr="000F528F" w:rsidRDefault="00040165" w:rsidP="000F528F">
      <w:pPr>
        <w:spacing w:before="240" w:line="276" w:lineRule="auto"/>
        <w:ind w:left="-284"/>
        <w:jc w:val="both"/>
        <w:rPr>
          <w:rFonts w:ascii="Arial" w:hAnsi="Arial" w:cs="Arial"/>
        </w:rPr>
      </w:pPr>
      <w:r w:rsidRPr="000F528F">
        <w:rPr>
          <w:rFonts w:ascii="Arial" w:hAnsi="Arial" w:cs="Arial"/>
        </w:rPr>
        <w:t>Potrdila iz druge alineje prejšnjega odstavka tega člena vsebujejo tudi podatek o pridobljenem številu točk za napredovanje strokovnega delavca v naziv.</w:t>
      </w:r>
    </w:p>
    <w:p w14:paraId="3E2726B8" w14:textId="0B01ED4B" w:rsidR="00040165" w:rsidRPr="000F528F" w:rsidRDefault="00040165" w:rsidP="000F528F">
      <w:pPr>
        <w:spacing w:before="240" w:line="276" w:lineRule="auto"/>
        <w:ind w:left="-284"/>
        <w:jc w:val="both"/>
        <w:rPr>
          <w:rFonts w:ascii="Arial" w:hAnsi="Arial" w:cs="Arial"/>
        </w:rPr>
      </w:pPr>
      <w:r w:rsidRPr="000F528F">
        <w:rPr>
          <w:rFonts w:ascii="Arial" w:hAnsi="Arial" w:cs="Arial"/>
        </w:rPr>
        <w:t>Za izvedeni program izda izvajalec programa ustrezno potrdilo iz druge alineje prvega odstavka tega člena najkasneje v 45-ih dneh po tem, ko je udeleženec oddal evalvacijski vprašalnik. Udeležencu, ki ne odda izpolnjenega evalvacijskega vprašalnika, se potrdilo ne izda.</w:t>
      </w:r>
    </w:p>
    <w:p w14:paraId="6D135FFB" w14:textId="7A8EE901" w:rsidR="00283255" w:rsidRPr="00341212" w:rsidRDefault="00040165" w:rsidP="00341212">
      <w:pPr>
        <w:spacing w:before="240" w:line="276" w:lineRule="auto"/>
        <w:ind w:left="-284"/>
        <w:jc w:val="both"/>
        <w:rPr>
          <w:rFonts w:ascii="Arial" w:hAnsi="Arial" w:cs="Arial"/>
        </w:rPr>
      </w:pPr>
      <w:r w:rsidRPr="000F528F">
        <w:rPr>
          <w:rFonts w:ascii="Arial" w:hAnsi="Arial" w:cs="Arial"/>
        </w:rPr>
        <w:t>Potrdilo iz prve oziroma tretje alineje prvega odstavka tega člena izda izvajalec programa kariernega razvoja udeležencu oziroma predavatelju na njegovo željo.</w:t>
      </w:r>
    </w:p>
    <w:p w14:paraId="58D3718B" w14:textId="77777777" w:rsidR="00495ED5" w:rsidRPr="000F528F" w:rsidRDefault="00495ED5" w:rsidP="00495ED5">
      <w:pPr>
        <w:shd w:val="clear" w:color="auto" w:fill="FFFFFF" w:themeFill="background1"/>
        <w:spacing w:line="276" w:lineRule="auto"/>
        <w:ind w:right="-166"/>
        <w:jc w:val="both"/>
        <w:rPr>
          <w:rFonts w:ascii="Arial" w:hAnsi="Arial" w:cs="Arial"/>
          <w:color w:val="000000" w:themeColor="text1"/>
        </w:rPr>
      </w:pPr>
    </w:p>
    <w:p w14:paraId="54E7AC48" w14:textId="7A9BB8B6" w:rsidR="001E5599" w:rsidRPr="00F24CF8" w:rsidRDefault="000223BA" w:rsidP="00F24CF8">
      <w:pPr>
        <w:pStyle w:val="Naslov2"/>
        <w:ind w:left="-284"/>
        <w:rPr>
          <w:color w:val="F7CAAC" w:themeColor="accent2" w:themeTint="66"/>
        </w:rPr>
      </w:pPr>
      <w:bookmarkStart w:id="37" w:name="_Toc94988688"/>
      <w:r>
        <w:rPr>
          <w:color w:val="F7CAAC" w:themeColor="accent2" w:themeTint="66"/>
        </w:rPr>
        <w:t xml:space="preserve">3 </w:t>
      </w:r>
      <w:r w:rsidR="00954CA7" w:rsidRPr="000223BA">
        <w:rPr>
          <w:color w:val="F7CAAC" w:themeColor="accent2" w:themeTint="66"/>
        </w:rPr>
        <w:t>ŠOLSKA INŠPEKCIJA</w:t>
      </w:r>
      <w:bookmarkEnd w:id="37"/>
    </w:p>
    <w:p w14:paraId="40F0CC15" w14:textId="1CF9279C" w:rsidR="00954CA7" w:rsidRPr="000F528F" w:rsidRDefault="00812A9B" w:rsidP="000F528F">
      <w:pPr>
        <w:spacing w:line="276" w:lineRule="auto"/>
        <w:ind w:left="-284"/>
        <w:jc w:val="both"/>
        <w:rPr>
          <w:rFonts w:ascii="Arial" w:hAnsi="Arial" w:cs="Arial"/>
          <w:b/>
          <w:u w:val="single"/>
        </w:rPr>
      </w:pPr>
      <w:r>
        <w:rPr>
          <w:rFonts w:ascii="Arial" w:hAnsi="Arial" w:cs="Arial"/>
          <w:b/>
          <w:u w:val="single"/>
        </w:rPr>
        <w:t xml:space="preserve">1 </w:t>
      </w:r>
      <w:r w:rsidR="00954CA7" w:rsidRPr="000F528F">
        <w:rPr>
          <w:rFonts w:ascii="Arial" w:hAnsi="Arial" w:cs="Arial"/>
          <w:b/>
          <w:u w:val="single"/>
        </w:rPr>
        <w:t>SPLOŠNE DOLOČBE</w:t>
      </w:r>
    </w:p>
    <w:p w14:paraId="0052A37B" w14:textId="77777777" w:rsidR="001E5599" w:rsidRPr="000F528F" w:rsidRDefault="001E5599" w:rsidP="000F528F">
      <w:pPr>
        <w:spacing w:line="276" w:lineRule="auto"/>
        <w:ind w:left="-284"/>
        <w:jc w:val="both"/>
        <w:rPr>
          <w:rFonts w:ascii="Arial" w:hAnsi="Arial" w:cs="Arial"/>
          <w:b/>
          <w:u w:val="single"/>
        </w:rPr>
      </w:pPr>
    </w:p>
    <w:p w14:paraId="48B3ADE9" w14:textId="5A09535E" w:rsidR="00954CA7" w:rsidRPr="000F528F" w:rsidRDefault="00954CA7" w:rsidP="000F528F">
      <w:pPr>
        <w:spacing w:line="276" w:lineRule="auto"/>
        <w:ind w:left="-284"/>
        <w:jc w:val="both"/>
        <w:rPr>
          <w:rFonts w:ascii="Arial" w:hAnsi="Arial" w:cs="Arial"/>
          <w:b/>
        </w:rPr>
      </w:pPr>
      <w:r w:rsidRPr="000F528F">
        <w:rPr>
          <w:rFonts w:ascii="Arial" w:hAnsi="Arial" w:cs="Arial"/>
          <w:b/>
        </w:rPr>
        <w:t>VSEBINA ZAKONA:</w:t>
      </w:r>
    </w:p>
    <w:p w14:paraId="3023A008" w14:textId="6A34A0D8" w:rsidR="00954CA7" w:rsidRPr="000F528F" w:rsidRDefault="00954CA7" w:rsidP="000F528F">
      <w:pPr>
        <w:spacing w:before="240" w:line="276" w:lineRule="auto"/>
        <w:ind w:left="-284"/>
        <w:jc w:val="both"/>
        <w:rPr>
          <w:rFonts w:ascii="Arial" w:hAnsi="Arial" w:cs="Arial"/>
          <w:color w:val="000000" w:themeColor="text1"/>
        </w:rPr>
      </w:pPr>
      <w:r w:rsidRPr="000F528F">
        <w:rPr>
          <w:rFonts w:ascii="Arial" w:hAnsi="Arial" w:cs="Arial"/>
          <w:color w:val="000000" w:themeColor="text1"/>
        </w:rPr>
        <w:t>Ta zakon ureja organizacijo, področja nadzora in pristojnosti šolske inšpekcije z namenom, da se zagotovi spoštovanje zakonitosti in s tem zaščita pravic predšolskih otrok, učencev, vajencev, dijakov, študentov in udeležencev izobraževanja odraslih ter strokovnih delavcev.</w:t>
      </w:r>
    </w:p>
    <w:p w14:paraId="69A37A4E" w14:textId="77777777" w:rsidR="00954CA7" w:rsidRPr="000F528F" w:rsidRDefault="00954CA7" w:rsidP="000F528F">
      <w:pPr>
        <w:spacing w:line="276" w:lineRule="auto"/>
        <w:ind w:left="-284"/>
        <w:jc w:val="both"/>
        <w:rPr>
          <w:rFonts w:ascii="Arial" w:hAnsi="Arial" w:cs="Arial"/>
          <w:b/>
          <w:bCs/>
          <w:color w:val="000000" w:themeColor="text1"/>
        </w:rPr>
      </w:pPr>
    </w:p>
    <w:p w14:paraId="7DEDCF83" w14:textId="2994F61F" w:rsidR="00954CA7" w:rsidRPr="000F528F" w:rsidRDefault="00954CA7" w:rsidP="000F528F">
      <w:pPr>
        <w:spacing w:line="276" w:lineRule="auto"/>
        <w:ind w:left="-284"/>
        <w:jc w:val="both"/>
        <w:rPr>
          <w:rFonts w:ascii="Arial" w:hAnsi="Arial" w:cs="Arial"/>
          <w:b/>
          <w:bCs/>
          <w:color w:val="000000" w:themeColor="text1"/>
          <w:u w:val="single"/>
        </w:rPr>
      </w:pPr>
      <w:r w:rsidRPr="000F528F">
        <w:rPr>
          <w:rFonts w:ascii="Arial" w:hAnsi="Arial" w:cs="Arial"/>
          <w:b/>
          <w:bCs/>
          <w:color w:val="000000" w:themeColor="text1"/>
          <w:u w:val="single"/>
        </w:rPr>
        <w:t>OBSEG ŠOLSKE INŠPEKCIJE:</w:t>
      </w:r>
    </w:p>
    <w:p w14:paraId="273ED5EB" w14:textId="50B30A71" w:rsidR="00954CA7" w:rsidRPr="000F528F" w:rsidRDefault="00954CA7" w:rsidP="000F528F">
      <w:pPr>
        <w:spacing w:before="240" w:line="276" w:lineRule="auto"/>
        <w:ind w:left="-284"/>
        <w:jc w:val="both"/>
        <w:rPr>
          <w:rFonts w:ascii="Arial" w:hAnsi="Arial" w:cs="Arial"/>
          <w:color w:val="000000" w:themeColor="text1"/>
        </w:rPr>
      </w:pPr>
      <w:r w:rsidRPr="000F528F">
        <w:rPr>
          <w:rFonts w:ascii="Arial" w:hAnsi="Arial" w:cs="Arial"/>
          <w:color w:val="000000" w:themeColor="text1"/>
        </w:rPr>
        <w:t>Šolska inšpekcija obsega nadzor nad izvajanjem zakonov, drugih predpisov in aktov, ki urejajo organizacijo in opravljanje dejavnosti vzgoje in izobraževanja, ki jo opravljajo vrtci, osnovne šole, glasbene šole, nižje in srednje poklicne šole, srednje tehniške in strokovne šole, gimnazije, višje strokovne šole, zavodi za izobraževanje in usposabljanje otrok in mladostnikov s posebnimi potrebami, organizacije za izobraževanje odraslih in zasebniki, ki izobražujejo po javno veljavnih programih.</w:t>
      </w:r>
    </w:p>
    <w:p w14:paraId="30A15FA1" w14:textId="77777777" w:rsidR="00954CA7" w:rsidRPr="000F528F" w:rsidRDefault="00954CA7" w:rsidP="000F528F">
      <w:pPr>
        <w:spacing w:before="240" w:line="276" w:lineRule="auto"/>
        <w:ind w:left="-284"/>
        <w:jc w:val="both"/>
        <w:rPr>
          <w:rFonts w:ascii="Arial" w:hAnsi="Arial" w:cs="Arial"/>
          <w:color w:val="000000" w:themeColor="text1"/>
        </w:rPr>
      </w:pPr>
      <w:r w:rsidRPr="000F528F">
        <w:rPr>
          <w:rFonts w:ascii="Arial" w:hAnsi="Arial" w:cs="Arial"/>
          <w:color w:val="000000" w:themeColor="text1"/>
        </w:rPr>
        <w:t>Šolska inšpekcija obsega tudi nadzor nad izvrševanjem zakonov, drugih predpisov in aktov, ki urejajo domove za učence in dijaške domove.</w:t>
      </w:r>
    </w:p>
    <w:p w14:paraId="39DE735D" w14:textId="77777777" w:rsidR="00954CA7" w:rsidRPr="000F528F" w:rsidRDefault="00954CA7" w:rsidP="000F528F">
      <w:pPr>
        <w:spacing w:before="240" w:line="276" w:lineRule="auto"/>
        <w:ind w:left="-284"/>
        <w:jc w:val="both"/>
        <w:rPr>
          <w:rFonts w:ascii="Arial" w:hAnsi="Arial" w:cs="Arial"/>
          <w:color w:val="000000" w:themeColor="text1"/>
        </w:rPr>
      </w:pPr>
      <w:r w:rsidRPr="000F528F">
        <w:rPr>
          <w:rFonts w:ascii="Arial" w:hAnsi="Arial" w:cs="Arial"/>
          <w:color w:val="000000" w:themeColor="text1"/>
        </w:rPr>
        <w:t>Za domove za učence in dijaške domove se smiselno uporabljajo določbe tega zakona, ki veljajo za šole in vrtce.</w:t>
      </w:r>
    </w:p>
    <w:p w14:paraId="25FC8264" w14:textId="452DB228" w:rsidR="00954CA7" w:rsidRPr="000F528F" w:rsidRDefault="00812A9B" w:rsidP="000F528F">
      <w:pPr>
        <w:spacing w:before="480" w:line="276" w:lineRule="auto"/>
        <w:ind w:left="-284"/>
        <w:jc w:val="both"/>
        <w:rPr>
          <w:rFonts w:ascii="Arial" w:hAnsi="Arial" w:cs="Arial"/>
          <w:b/>
          <w:color w:val="000000" w:themeColor="text1"/>
          <w:u w:val="single"/>
        </w:rPr>
      </w:pPr>
      <w:r>
        <w:rPr>
          <w:rFonts w:ascii="Arial" w:hAnsi="Arial" w:cs="Arial"/>
          <w:b/>
          <w:color w:val="000000" w:themeColor="text1"/>
          <w:u w:val="single"/>
        </w:rPr>
        <w:t xml:space="preserve">2 </w:t>
      </w:r>
      <w:r w:rsidR="00954CA7" w:rsidRPr="000F528F">
        <w:rPr>
          <w:rFonts w:ascii="Arial" w:hAnsi="Arial" w:cs="Arial"/>
          <w:b/>
          <w:color w:val="000000" w:themeColor="text1"/>
          <w:u w:val="single"/>
        </w:rPr>
        <w:t>ORGANIZACIJA</w:t>
      </w:r>
    </w:p>
    <w:p w14:paraId="427313DA" w14:textId="77777777" w:rsidR="00954CA7" w:rsidRPr="000F528F" w:rsidRDefault="00954CA7" w:rsidP="000F528F">
      <w:pPr>
        <w:spacing w:line="276" w:lineRule="auto"/>
        <w:ind w:left="-284"/>
        <w:jc w:val="both"/>
        <w:rPr>
          <w:rFonts w:ascii="Arial" w:hAnsi="Arial" w:cs="Arial"/>
          <w:b/>
          <w:bCs/>
          <w:color w:val="000000" w:themeColor="text1"/>
        </w:rPr>
      </w:pPr>
    </w:p>
    <w:p w14:paraId="4F05A346" w14:textId="4B991F08" w:rsidR="00954CA7" w:rsidRPr="000F528F" w:rsidRDefault="00954CA7" w:rsidP="000F528F">
      <w:pPr>
        <w:spacing w:line="276" w:lineRule="auto"/>
        <w:ind w:left="-284"/>
        <w:jc w:val="both"/>
        <w:rPr>
          <w:rFonts w:ascii="Arial" w:hAnsi="Arial" w:cs="Arial"/>
          <w:b/>
          <w:bCs/>
          <w:color w:val="000000" w:themeColor="text1"/>
          <w:u w:val="single"/>
        </w:rPr>
      </w:pPr>
      <w:r w:rsidRPr="000F528F">
        <w:rPr>
          <w:rFonts w:ascii="Arial" w:hAnsi="Arial" w:cs="Arial"/>
          <w:b/>
          <w:bCs/>
          <w:color w:val="000000" w:themeColor="text1"/>
          <w:u w:val="single"/>
        </w:rPr>
        <w:t>INŠPEKTORAT REPUBLIKE SLOVENIJE ZA ŠOLSTVO IN ŠPORT:</w:t>
      </w:r>
    </w:p>
    <w:p w14:paraId="26558834" w14:textId="1151DD96" w:rsidR="00954CA7" w:rsidRPr="000F528F" w:rsidRDefault="00954CA7" w:rsidP="000F528F">
      <w:pPr>
        <w:spacing w:before="240" w:line="276" w:lineRule="auto"/>
        <w:ind w:left="-284"/>
        <w:jc w:val="both"/>
        <w:rPr>
          <w:rFonts w:ascii="Arial" w:hAnsi="Arial" w:cs="Arial"/>
          <w:color w:val="000000" w:themeColor="text1"/>
        </w:rPr>
      </w:pPr>
      <w:r w:rsidRPr="000F528F">
        <w:rPr>
          <w:rFonts w:ascii="Arial" w:hAnsi="Arial" w:cs="Arial"/>
          <w:color w:val="000000" w:themeColor="text1"/>
        </w:rPr>
        <w:t>Šolsko inšpekcijo opravlja Inšpektorat Republike Slovenije za šolstvo in šport.</w:t>
      </w:r>
    </w:p>
    <w:p w14:paraId="3A56E937" w14:textId="77A34405" w:rsidR="00954CA7" w:rsidRPr="000F528F" w:rsidRDefault="00954CA7" w:rsidP="000F528F">
      <w:pPr>
        <w:spacing w:before="240" w:line="276" w:lineRule="auto"/>
        <w:ind w:left="-284"/>
        <w:jc w:val="both"/>
        <w:rPr>
          <w:rFonts w:ascii="Arial" w:hAnsi="Arial" w:cs="Arial"/>
          <w:color w:val="000000" w:themeColor="text1"/>
        </w:rPr>
      </w:pPr>
      <w:r w:rsidRPr="000F528F">
        <w:rPr>
          <w:rFonts w:ascii="Arial" w:hAnsi="Arial" w:cs="Arial"/>
          <w:color w:val="000000" w:themeColor="text1"/>
        </w:rPr>
        <w:t>Inšpektorat vodi glavni inšpektor za šolstvo in šport.</w:t>
      </w:r>
    </w:p>
    <w:p w14:paraId="333DB0E8" w14:textId="77777777" w:rsidR="00954CA7" w:rsidRPr="000F528F" w:rsidRDefault="00954CA7" w:rsidP="000F528F">
      <w:pPr>
        <w:spacing w:before="240" w:line="276" w:lineRule="auto"/>
        <w:ind w:left="-284"/>
        <w:jc w:val="both"/>
        <w:rPr>
          <w:rFonts w:ascii="Arial" w:hAnsi="Arial" w:cs="Arial"/>
          <w:color w:val="000000" w:themeColor="text1"/>
        </w:rPr>
      </w:pPr>
      <w:r w:rsidRPr="000F528F">
        <w:rPr>
          <w:rFonts w:ascii="Arial" w:hAnsi="Arial" w:cs="Arial"/>
          <w:color w:val="000000" w:themeColor="text1"/>
        </w:rPr>
        <w:t>Za glavnega inšpektorja je lahko imenovan, kdor ima najmanj visoko izobrazbo in deset let pedagoških delovnih izkušenj v vzgoji in izobraževanju.</w:t>
      </w:r>
    </w:p>
    <w:p w14:paraId="60B88A86" w14:textId="534EF67C" w:rsidR="00954CA7" w:rsidRPr="000F528F" w:rsidRDefault="00954CA7" w:rsidP="000F528F">
      <w:pPr>
        <w:spacing w:before="240" w:line="276" w:lineRule="auto"/>
        <w:ind w:left="-284"/>
        <w:jc w:val="both"/>
        <w:rPr>
          <w:rFonts w:ascii="Arial" w:hAnsi="Arial" w:cs="Arial"/>
          <w:color w:val="000000" w:themeColor="text1"/>
        </w:rPr>
      </w:pPr>
      <w:r w:rsidRPr="000F528F">
        <w:rPr>
          <w:rFonts w:ascii="Arial" w:hAnsi="Arial" w:cs="Arial"/>
          <w:color w:val="000000" w:themeColor="text1"/>
        </w:rPr>
        <w:t>Glavni inšpektor v soglasju z ministrom, pristojnim za šolstvo in šport, določi letni program dela inšpektorata in organizira njegovo izvedbo.</w:t>
      </w:r>
    </w:p>
    <w:p w14:paraId="22A71325" w14:textId="01BF14C3" w:rsidR="00954CA7" w:rsidRDefault="00954CA7" w:rsidP="000F528F">
      <w:pPr>
        <w:spacing w:before="240" w:line="276" w:lineRule="auto"/>
        <w:ind w:left="-284"/>
        <w:jc w:val="both"/>
        <w:rPr>
          <w:rFonts w:ascii="Arial" w:hAnsi="Arial" w:cs="Arial"/>
          <w:color w:val="000000" w:themeColor="text1"/>
        </w:rPr>
      </w:pPr>
      <w:r w:rsidRPr="000F528F">
        <w:rPr>
          <w:rFonts w:ascii="Arial" w:hAnsi="Arial" w:cs="Arial"/>
          <w:color w:val="000000" w:themeColor="text1"/>
        </w:rPr>
        <w:t>Inšpektorat pri svojem delu sodeluje z drugimi inšpekcijami.</w:t>
      </w:r>
    </w:p>
    <w:p w14:paraId="22085501" w14:textId="77777777" w:rsidR="00EB233E" w:rsidRPr="000F528F" w:rsidRDefault="00EB233E" w:rsidP="00EB233E">
      <w:pPr>
        <w:spacing w:line="276" w:lineRule="auto"/>
        <w:jc w:val="both"/>
        <w:rPr>
          <w:rFonts w:ascii="Arial" w:hAnsi="Arial" w:cs="Arial"/>
          <w:b/>
          <w:bCs/>
          <w:color w:val="000000" w:themeColor="text1"/>
        </w:rPr>
      </w:pPr>
    </w:p>
    <w:p w14:paraId="620E3079" w14:textId="711027EB" w:rsidR="00954CA7" w:rsidRPr="000F528F" w:rsidRDefault="00954CA7" w:rsidP="000F528F">
      <w:pPr>
        <w:spacing w:line="276" w:lineRule="auto"/>
        <w:ind w:left="-284"/>
        <w:jc w:val="both"/>
        <w:rPr>
          <w:rFonts w:ascii="Arial" w:hAnsi="Arial" w:cs="Arial"/>
          <w:b/>
          <w:bCs/>
          <w:color w:val="000000" w:themeColor="text1"/>
          <w:u w:val="single"/>
        </w:rPr>
      </w:pPr>
      <w:r w:rsidRPr="000F528F">
        <w:rPr>
          <w:rFonts w:ascii="Arial" w:hAnsi="Arial" w:cs="Arial"/>
          <w:b/>
          <w:bCs/>
          <w:color w:val="000000" w:themeColor="text1"/>
          <w:u w:val="single"/>
        </w:rPr>
        <w:t>INŠPEKTORJI:</w:t>
      </w:r>
    </w:p>
    <w:p w14:paraId="55666D4B" w14:textId="77777777" w:rsidR="00954CA7" w:rsidRPr="000F528F" w:rsidRDefault="00954CA7" w:rsidP="000F528F">
      <w:pPr>
        <w:spacing w:before="240" w:line="276" w:lineRule="auto"/>
        <w:ind w:left="-284"/>
        <w:jc w:val="both"/>
        <w:rPr>
          <w:rFonts w:ascii="Arial" w:hAnsi="Arial" w:cs="Arial"/>
          <w:color w:val="000000" w:themeColor="text1"/>
        </w:rPr>
      </w:pPr>
      <w:r w:rsidRPr="000F528F">
        <w:rPr>
          <w:rFonts w:ascii="Arial" w:hAnsi="Arial" w:cs="Arial"/>
          <w:color w:val="000000" w:themeColor="text1"/>
        </w:rPr>
        <w:t>Nadzor v mejah pristojnosti inšpektorata opravljajo inšpektorji.</w:t>
      </w:r>
    </w:p>
    <w:p w14:paraId="557BC032" w14:textId="77777777" w:rsidR="00954CA7" w:rsidRPr="000F528F" w:rsidRDefault="00954CA7" w:rsidP="000F528F">
      <w:pPr>
        <w:spacing w:before="240" w:line="276" w:lineRule="auto"/>
        <w:ind w:left="-284"/>
        <w:jc w:val="both"/>
        <w:rPr>
          <w:rFonts w:ascii="Arial" w:hAnsi="Arial" w:cs="Arial"/>
          <w:color w:val="000000" w:themeColor="text1"/>
        </w:rPr>
      </w:pPr>
      <w:r w:rsidRPr="000F528F">
        <w:rPr>
          <w:rFonts w:ascii="Arial" w:hAnsi="Arial" w:cs="Arial"/>
          <w:color w:val="000000" w:themeColor="text1"/>
        </w:rPr>
        <w:t>Inšpektor je lahko, kdor ima najmanj visoko izobrazbo in sedem let delovnih izkušenj na pedagoškem, svetovalnem, razvojno-raziskovalnem ali upravnem področju vzgoje in izobraževanja ter opravljen strokovni izpit za inšpektorja.</w:t>
      </w:r>
    </w:p>
    <w:p w14:paraId="33B09EFA" w14:textId="77777777" w:rsidR="00954CA7" w:rsidRPr="000F528F" w:rsidRDefault="00954CA7" w:rsidP="000F528F">
      <w:pPr>
        <w:spacing w:line="276" w:lineRule="auto"/>
        <w:ind w:left="-284"/>
        <w:jc w:val="both"/>
        <w:rPr>
          <w:rFonts w:ascii="Arial" w:hAnsi="Arial" w:cs="Arial"/>
          <w:b/>
          <w:bCs/>
          <w:color w:val="000000" w:themeColor="text1"/>
        </w:rPr>
      </w:pPr>
    </w:p>
    <w:p w14:paraId="65D47B9A" w14:textId="51860891" w:rsidR="00954CA7" w:rsidRPr="000F528F" w:rsidRDefault="00954CA7" w:rsidP="000F528F">
      <w:pPr>
        <w:spacing w:line="276" w:lineRule="auto"/>
        <w:ind w:left="-284"/>
        <w:jc w:val="both"/>
        <w:rPr>
          <w:rFonts w:ascii="Arial" w:hAnsi="Arial" w:cs="Arial"/>
          <w:b/>
          <w:bCs/>
          <w:color w:val="000000" w:themeColor="text1"/>
          <w:u w:val="single"/>
        </w:rPr>
      </w:pPr>
      <w:r w:rsidRPr="000F528F">
        <w:rPr>
          <w:rFonts w:ascii="Arial" w:hAnsi="Arial" w:cs="Arial"/>
          <w:b/>
          <w:bCs/>
          <w:color w:val="000000" w:themeColor="text1"/>
          <w:u w:val="single"/>
        </w:rPr>
        <w:t>IZVEDENCI:</w:t>
      </w:r>
    </w:p>
    <w:p w14:paraId="2396A3AE" w14:textId="77777777" w:rsidR="00954CA7" w:rsidRPr="000F528F" w:rsidRDefault="00954CA7" w:rsidP="000F528F">
      <w:pPr>
        <w:spacing w:before="240" w:line="276" w:lineRule="auto"/>
        <w:ind w:left="-284"/>
        <w:jc w:val="both"/>
        <w:rPr>
          <w:rFonts w:ascii="Arial" w:hAnsi="Arial" w:cs="Arial"/>
          <w:color w:val="000000" w:themeColor="text1"/>
        </w:rPr>
      </w:pPr>
      <w:r w:rsidRPr="000F528F">
        <w:rPr>
          <w:rFonts w:ascii="Arial" w:hAnsi="Arial" w:cs="Arial"/>
          <w:color w:val="000000" w:themeColor="text1"/>
        </w:rPr>
        <w:t>Če je za ugotovitev ali presojo kakšnega dejstva pri nadzoru, ki je pomembno za rešitev stvari, potrebno posebno strokovno znanje, s katerim inšpektor ne razpolaga, se opravi dokaz z izvedencem.</w:t>
      </w:r>
    </w:p>
    <w:p w14:paraId="651210CB" w14:textId="77777777" w:rsidR="00954CA7" w:rsidRPr="000F528F" w:rsidRDefault="00954CA7" w:rsidP="000F528F">
      <w:pPr>
        <w:spacing w:before="240" w:line="276" w:lineRule="auto"/>
        <w:ind w:left="-284"/>
        <w:jc w:val="both"/>
        <w:rPr>
          <w:rFonts w:ascii="Arial" w:hAnsi="Arial" w:cs="Arial"/>
          <w:color w:val="000000" w:themeColor="text1"/>
        </w:rPr>
      </w:pPr>
      <w:r w:rsidRPr="000F528F">
        <w:rPr>
          <w:rFonts w:ascii="Arial" w:hAnsi="Arial" w:cs="Arial"/>
          <w:color w:val="000000" w:themeColor="text1"/>
        </w:rPr>
        <w:lastRenderedPageBreak/>
        <w:t>Izvedenca določi glavni inšpektor z liste izvedencev. Izvedenec pripravi pisno mnenje in ga posreduje pristojnemu inšpektorju.</w:t>
      </w:r>
    </w:p>
    <w:p w14:paraId="011B19A3" w14:textId="77777777" w:rsidR="00954CA7" w:rsidRPr="000F528F" w:rsidRDefault="00954CA7" w:rsidP="000F528F">
      <w:pPr>
        <w:spacing w:before="240" w:line="276" w:lineRule="auto"/>
        <w:ind w:left="-284"/>
        <w:jc w:val="both"/>
        <w:rPr>
          <w:rFonts w:ascii="Arial" w:hAnsi="Arial" w:cs="Arial"/>
          <w:color w:val="000000" w:themeColor="text1"/>
        </w:rPr>
      </w:pPr>
      <w:r w:rsidRPr="000F528F">
        <w:rPr>
          <w:rFonts w:ascii="Arial" w:hAnsi="Arial" w:cs="Arial"/>
          <w:color w:val="000000" w:themeColor="text1"/>
        </w:rPr>
        <w:t>Listo izvedencev določi minister.</w:t>
      </w:r>
    </w:p>
    <w:p w14:paraId="07B3262F" w14:textId="77777777" w:rsidR="00954CA7" w:rsidRPr="000F528F" w:rsidRDefault="00954CA7" w:rsidP="000F528F">
      <w:pPr>
        <w:spacing w:before="240" w:line="276" w:lineRule="auto"/>
        <w:ind w:left="-284"/>
        <w:jc w:val="both"/>
        <w:rPr>
          <w:rFonts w:ascii="Arial" w:hAnsi="Arial" w:cs="Arial"/>
          <w:color w:val="000000" w:themeColor="text1"/>
        </w:rPr>
      </w:pPr>
      <w:r w:rsidRPr="000F528F">
        <w:rPr>
          <w:rFonts w:ascii="Arial" w:hAnsi="Arial" w:cs="Arial"/>
          <w:color w:val="000000" w:themeColor="text1"/>
        </w:rPr>
        <w:t>Posamezna izvedenska dela v inšpekcijskih zadevah opravljajo tudi Zavod Republike Slovenije za šolstvo, Center Republike Slovenije za poklicno izobraževanje, Andragoški center Republike Slovenije in Državni izpitni center ter drugi za to usposobljeni javni zavodi.</w:t>
      </w:r>
    </w:p>
    <w:p w14:paraId="7F25E2AE" w14:textId="623CC7C1" w:rsidR="00954CA7" w:rsidRDefault="00954CA7" w:rsidP="000F528F">
      <w:pPr>
        <w:spacing w:line="276" w:lineRule="auto"/>
        <w:ind w:left="-284"/>
        <w:jc w:val="both"/>
        <w:rPr>
          <w:rFonts w:ascii="Arial" w:hAnsi="Arial" w:cs="Arial"/>
          <w:b/>
          <w:bCs/>
          <w:color w:val="000000" w:themeColor="text1"/>
        </w:rPr>
      </w:pPr>
    </w:p>
    <w:p w14:paraId="50C82DF3" w14:textId="2A97A044" w:rsidR="00291B2E" w:rsidRDefault="00291B2E" w:rsidP="000F528F">
      <w:pPr>
        <w:spacing w:line="276" w:lineRule="auto"/>
        <w:ind w:left="-284"/>
        <w:jc w:val="both"/>
        <w:rPr>
          <w:rFonts w:ascii="Arial" w:hAnsi="Arial" w:cs="Arial"/>
          <w:b/>
          <w:bCs/>
          <w:color w:val="000000" w:themeColor="text1"/>
        </w:rPr>
      </w:pPr>
    </w:p>
    <w:p w14:paraId="15EC1424" w14:textId="77777777" w:rsidR="00291B2E" w:rsidRPr="000F528F" w:rsidRDefault="00291B2E" w:rsidP="000F528F">
      <w:pPr>
        <w:spacing w:line="276" w:lineRule="auto"/>
        <w:ind w:left="-284"/>
        <w:jc w:val="both"/>
        <w:rPr>
          <w:rFonts w:ascii="Arial" w:hAnsi="Arial" w:cs="Arial"/>
          <w:b/>
          <w:bCs/>
          <w:color w:val="000000" w:themeColor="text1"/>
        </w:rPr>
      </w:pPr>
    </w:p>
    <w:p w14:paraId="094CCDFC" w14:textId="7F98B851" w:rsidR="00954CA7" w:rsidRPr="000F528F" w:rsidRDefault="00954CA7" w:rsidP="000F528F">
      <w:pPr>
        <w:spacing w:line="276" w:lineRule="auto"/>
        <w:ind w:left="-284"/>
        <w:jc w:val="both"/>
        <w:rPr>
          <w:rFonts w:ascii="Arial" w:hAnsi="Arial" w:cs="Arial"/>
          <w:b/>
          <w:bCs/>
          <w:color w:val="000000" w:themeColor="text1"/>
          <w:u w:val="single"/>
        </w:rPr>
      </w:pPr>
      <w:r w:rsidRPr="000F528F">
        <w:rPr>
          <w:rFonts w:ascii="Arial" w:hAnsi="Arial" w:cs="Arial"/>
          <w:b/>
          <w:bCs/>
          <w:color w:val="000000" w:themeColor="text1"/>
          <w:u w:val="single"/>
        </w:rPr>
        <w:t>IZVEDENCI ZA PEDAGOŠKO PODROČJE:</w:t>
      </w:r>
    </w:p>
    <w:p w14:paraId="15D5E4A3" w14:textId="283A12D9" w:rsidR="00812A9B" w:rsidRDefault="00954CA7" w:rsidP="00812A9B">
      <w:pPr>
        <w:spacing w:before="240" w:line="276" w:lineRule="auto"/>
        <w:ind w:left="-284"/>
        <w:jc w:val="both"/>
        <w:rPr>
          <w:rFonts w:ascii="Arial" w:hAnsi="Arial" w:cs="Arial"/>
          <w:color w:val="000000" w:themeColor="text1"/>
        </w:rPr>
      </w:pPr>
      <w:r w:rsidRPr="000F528F">
        <w:rPr>
          <w:rFonts w:ascii="Arial" w:hAnsi="Arial" w:cs="Arial"/>
          <w:color w:val="000000" w:themeColor="text1"/>
        </w:rPr>
        <w:t>Dokaz z izvedencem za pedagoško področje se mora opraviti, če iz okoliščin primera izhajajo dejstva, iz katerih je mogoče sklepati:</w:t>
      </w:r>
    </w:p>
    <w:p w14:paraId="56F1E214" w14:textId="77777777" w:rsidR="00812A9B" w:rsidRPr="00812A9B" w:rsidRDefault="00812A9B" w:rsidP="00812A9B"/>
    <w:p w14:paraId="6E0923F8" w14:textId="0A40E172" w:rsidR="00954CA7" w:rsidRPr="000F528F" w:rsidRDefault="00954CA7" w:rsidP="001916CF">
      <w:pPr>
        <w:pStyle w:val="Odstavekseznama"/>
        <w:numPr>
          <w:ilvl w:val="0"/>
          <w:numId w:val="213"/>
        </w:numPr>
        <w:spacing w:line="276" w:lineRule="auto"/>
        <w:ind w:left="-284" w:hanging="10"/>
        <w:jc w:val="both"/>
        <w:rPr>
          <w:rFonts w:ascii="Arial" w:hAnsi="Arial" w:cs="Arial"/>
          <w:color w:val="000000" w:themeColor="text1"/>
        </w:rPr>
      </w:pPr>
      <w:r w:rsidRPr="000F528F">
        <w:rPr>
          <w:rFonts w:ascii="Arial" w:hAnsi="Arial" w:cs="Arial"/>
          <w:color w:val="000000" w:themeColor="text1"/>
        </w:rPr>
        <w:t>da so kršene pravice otrok in udeležencev izobraževanja, da dosežejo z zakoni in drugimi predpisi določene standarde znanj, ki jim omogočajo napredovanja, oziroma vključitev v izobraževanje na naslednji ravni,</w:t>
      </w:r>
    </w:p>
    <w:p w14:paraId="6FB5D84D" w14:textId="3622DFDE" w:rsidR="00954CA7" w:rsidRPr="000F528F" w:rsidRDefault="00954CA7" w:rsidP="001916CF">
      <w:pPr>
        <w:pStyle w:val="Odstavekseznama"/>
        <w:numPr>
          <w:ilvl w:val="0"/>
          <w:numId w:val="213"/>
        </w:numPr>
        <w:spacing w:line="276" w:lineRule="auto"/>
        <w:ind w:left="-284" w:hanging="10"/>
        <w:jc w:val="both"/>
        <w:rPr>
          <w:rFonts w:ascii="Arial" w:hAnsi="Arial" w:cs="Arial"/>
          <w:color w:val="000000" w:themeColor="text1"/>
        </w:rPr>
      </w:pPr>
      <w:r w:rsidRPr="000F528F">
        <w:rPr>
          <w:rFonts w:ascii="Arial" w:hAnsi="Arial" w:cs="Arial"/>
          <w:color w:val="000000" w:themeColor="text1"/>
        </w:rPr>
        <w:t>da je kršena pravica strokovnega delavca, da je pri svojem delu avtonomen ali,</w:t>
      </w:r>
    </w:p>
    <w:p w14:paraId="2E3801E0" w14:textId="0850D7E3" w:rsidR="00954CA7" w:rsidRPr="000F528F" w:rsidRDefault="00954CA7" w:rsidP="001916CF">
      <w:pPr>
        <w:pStyle w:val="Odstavekseznama"/>
        <w:numPr>
          <w:ilvl w:val="0"/>
          <w:numId w:val="213"/>
        </w:numPr>
        <w:spacing w:line="276" w:lineRule="auto"/>
        <w:ind w:left="-284" w:hanging="10"/>
        <w:jc w:val="both"/>
        <w:rPr>
          <w:rFonts w:ascii="Arial" w:hAnsi="Arial" w:cs="Arial"/>
          <w:color w:val="000000" w:themeColor="text1"/>
        </w:rPr>
      </w:pPr>
      <w:r w:rsidRPr="000F528F">
        <w:rPr>
          <w:rFonts w:ascii="Arial" w:hAnsi="Arial" w:cs="Arial"/>
          <w:color w:val="000000" w:themeColor="text1"/>
        </w:rPr>
        <w:t>da strokovni delavec pri izvajanju vzgojno-izobraževalnega dela ne zagotavlja objektivnosti, kritičnosti in pluralnosti.</w:t>
      </w:r>
    </w:p>
    <w:p w14:paraId="35ACCA9D" w14:textId="77777777" w:rsidR="00954CA7" w:rsidRPr="000F528F" w:rsidRDefault="00954CA7" w:rsidP="000F528F">
      <w:pPr>
        <w:spacing w:before="240" w:line="276" w:lineRule="auto"/>
        <w:ind w:left="-284"/>
        <w:jc w:val="both"/>
        <w:rPr>
          <w:rFonts w:ascii="Arial" w:hAnsi="Arial" w:cs="Arial"/>
          <w:color w:val="000000" w:themeColor="text1"/>
        </w:rPr>
      </w:pPr>
      <w:r w:rsidRPr="000F528F">
        <w:rPr>
          <w:rFonts w:ascii="Arial" w:hAnsi="Arial" w:cs="Arial"/>
          <w:color w:val="000000" w:themeColor="text1"/>
        </w:rPr>
        <w:t>V primerih iz druge in tretje alinee prejšnjega odstavka mora glavni inšpektor določiti dva izvedenca za pedagoško področje, ki ločeno pripravita pisno mnenje.</w:t>
      </w:r>
    </w:p>
    <w:p w14:paraId="40E5B384" w14:textId="77777777" w:rsidR="00954CA7" w:rsidRPr="000F528F" w:rsidRDefault="00954CA7" w:rsidP="000F528F">
      <w:pPr>
        <w:spacing w:before="240" w:line="276" w:lineRule="auto"/>
        <w:ind w:left="-284"/>
        <w:jc w:val="both"/>
        <w:rPr>
          <w:rFonts w:ascii="Arial" w:hAnsi="Arial" w:cs="Arial"/>
          <w:color w:val="000000" w:themeColor="text1"/>
        </w:rPr>
      </w:pPr>
      <w:r w:rsidRPr="000F528F">
        <w:rPr>
          <w:rFonts w:ascii="Arial" w:hAnsi="Arial" w:cs="Arial"/>
          <w:color w:val="000000" w:themeColor="text1"/>
        </w:rPr>
        <w:t>Izvedenci za pedagoško področje morajo imeti najmanj visoko izobrazbo in deset let delovnih izkušenj na pedagoškem, svetovalnem ali razvojno raziskovalnem področju in morajo imeti v skladu s predpisi o napredovanju v nazive naziv svetnika oziroma morajo biti izvoljeni v naziv predavatelja višje strokovne šole oziroma v naziv visokošolskega učitelja.</w:t>
      </w:r>
    </w:p>
    <w:p w14:paraId="4724978F" w14:textId="77777777" w:rsidR="00954CA7" w:rsidRPr="000F528F" w:rsidRDefault="00954CA7" w:rsidP="000F528F">
      <w:pPr>
        <w:spacing w:before="240" w:line="276" w:lineRule="auto"/>
        <w:ind w:left="-284"/>
        <w:jc w:val="both"/>
        <w:rPr>
          <w:rFonts w:ascii="Arial" w:hAnsi="Arial" w:cs="Arial"/>
          <w:color w:val="000000" w:themeColor="text1"/>
        </w:rPr>
      </w:pPr>
      <w:r w:rsidRPr="000F528F">
        <w:rPr>
          <w:rFonts w:ascii="Arial" w:hAnsi="Arial" w:cs="Arial"/>
          <w:color w:val="000000" w:themeColor="text1"/>
        </w:rPr>
        <w:t>Liste izvedencev za pedagoško področje določi pristojni strokovni svet. Liste izvedencev se oblikujejo po posameznih strokovnih področjih in vsebujejo po več izvedencev za posamezno področje.</w:t>
      </w:r>
    </w:p>
    <w:p w14:paraId="156CD069" w14:textId="72315617" w:rsidR="00954CA7" w:rsidRPr="000F528F" w:rsidRDefault="00954CA7" w:rsidP="000F528F">
      <w:pPr>
        <w:spacing w:before="480" w:line="276" w:lineRule="auto"/>
        <w:ind w:left="-284"/>
        <w:jc w:val="both"/>
        <w:rPr>
          <w:rFonts w:ascii="Arial" w:hAnsi="Arial" w:cs="Arial"/>
          <w:b/>
          <w:bCs/>
          <w:color w:val="000000" w:themeColor="text1"/>
          <w:u w:val="single"/>
        </w:rPr>
      </w:pPr>
      <w:r w:rsidRPr="000F528F">
        <w:rPr>
          <w:rFonts w:ascii="Arial" w:hAnsi="Arial" w:cs="Arial"/>
          <w:b/>
          <w:bCs/>
          <w:color w:val="000000" w:themeColor="text1"/>
          <w:u w:val="single"/>
        </w:rPr>
        <w:t>POROČILO GLAVNEGA INŠPEKTORJA:</w:t>
      </w:r>
    </w:p>
    <w:p w14:paraId="0A8410EF" w14:textId="187AEB8A" w:rsidR="00954CA7" w:rsidRDefault="00954CA7" w:rsidP="000F528F">
      <w:pPr>
        <w:spacing w:before="240" w:line="276" w:lineRule="auto"/>
        <w:ind w:left="-284"/>
        <w:jc w:val="both"/>
        <w:rPr>
          <w:rFonts w:ascii="Arial" w:hAnsi="Arial" w:cs="Arial"/>
          <w:color w:val="000000" w:themeColor="text1"/>
        </w:rPr>
      </w:pPr>
      <w:r w:rsidRPr="000F528F">
        <w:rPr>
          <w:rFonts w:ascii="Arial" w:hAnsi="Arial" w:cs="Arial"/>
          <w:color w:val="000000" w:themeColor="text1"/>
        </w:rPr>
        <w:t>Glavni inšpektor mora najmanj enkrat letno poročati ministru o delu inšpektorata. Poročilo mora vsebovati:</w:t>
      </w:r>
    </w:p>
    <w:p w14:paraId="3EAAD18B" w14:textId="77777777" w:rsidR="00812A9B" w:rsidRPr="00812A9B" w:rsidRDefault="00812A9B" w:rsidP="00812A9B"/>
    <w:p w14:paraId="078A4A90" w14:textId="16753888" w:rsidR="00954CA7" w:rsidRPr="000F528F" w:rsidRDefault="00954CA7" w:rsidP="001916CF">
      <w:pPr>
        <w:pStyle w:val="Odstavekseznama"/>
        <w:numPr>
          <w:ilvl w:val="0"/>
          <w:numId w:val="214"/>
        </w:numPr>
        <w:spacing w:line="276" w:lineRule="auto"/>
        <w:ind w:left="-284" w:hanging="10"/>
        <w:jc w:val="both"/>
        <w:rPr>
          <w:rFonts w:ascii="Arial" w:hAnsi="Arial" w:cs="Arial"/>
          <w:color w:val="000000" w:themeColor="text1"/>
        </w:rPr>
      </w:pPr>
      <w:r w:rsidRPr="000F528F">
        <w:rPr>
          <w:rFonts w:ascii="Arial" w:hAnsi="Arial" w:cs="Arial"/>
          <w:color w:val="000000" w:themeColor="text1"/>
        </w:rPr>
        <w:t>podatke o številu opravljenih inšpekcijskih nadzorov po posameznih vrtcih in šolah,</w:t>
      </w:r>
    </w:p>
    <w:p w14:paraId="5F5B3075" w14:textId="2A696599" w:rsidR="00954CA7" w:rsidRPr="000F528F" w:rsidRDefault="00954CA7" w:rsidP="001916CF">
      <w:pPr>
        <w:pStyle w:val="Odstavekseznama"/>
        <w:numPr>
          <w:ilvl w:val="0"/>
          <w:numId w:val="214"/>
        </w:numPr>
        <w:spacing w:line="276" w:lineRule="auto"/>
        <w:ind w:left="-284" w:hanging="10"/>
        <w:jc w:val="both"/>
        <w:rPr>
          <w:rFonts w:ascii="Arial" w:hAnsi="Arial" w:cs="Arial"/>
          <w:color w:val="000000" w:themeColor="text1"/>
        </w:rPr>
      </w:pPr>
      <w:r w:rsidRPr="000F528F">
        <w:rPr>
          <w:rFonts w:ascii="Arial" w:hAnsi="Arial" w:cs="Arial"/>
          <w:color w:val="000000" w:themeColor="text1"/>
        </w:rPr>
        <w:t>podatke o ugotovljenih kršitvah in izrečenih ukrepih ter o uresničevanju izrečenih ukrepov in</w:t>
      </w:r>
    </w:p>
    <w:p w14:paraId="3AB77EE9" w14:textId="1DD22CEC" w:rsidR="004C3ADB" w:rsidRPr="00F24CF8" w:rsidRDefault="00954CA7" w:rsidP="004C3ADB">
      <w:pPr>
        <w:pStyle w:val="Odstavekseznama"/>
        <w:numPr>
          <w:ilvl w:val="0"/>
          <w:numId w:val="214"/>
        </w:numPr>
        <w:spacing w:line="276" w:lineRule="auto"/>
        <w:ind w:left="-284" w:hanging="10"/>
        <w:jc w:val="both"/>
        <w:rPr>
          <w:rFonts w:ascii="Arial" w:hAnsi="Arial" w:cs="Arial"/>
          <w:color w:val="000000" w:themeColor="text1"/>
        </w:rPr>
      </w:pPr>
      <w:r w:rsidRPr="000F528F">
        <w:rPr>
          <w:rFonts w:ascii="Arial" w:hAnsi="Arial" w:cs="Arial"/>
          <w:color w:val="000000" w:themeColor="text1"/>
        </w:rPr>
        <w:t>splošno oceno stanja z vidika spoštovanja zakonitosti in zaščite pravic otrok in udeležencev izobraževanja ter strokovnih delavcev v vrtcih in šolah.</w:t>
      </w:r>
    </w:p>
    <w:p w14:paraId="3450AACB" w14:textId="77777777" w:rsidR="00954CA7" w:rsidRPr="00812A9B" w:rsidRDefault="00954CA7" w:rsidP="00812A9B"/>
    <w:p w14:paraId="7AA0BE97" w14:textId="3955D1EB" w:rsidR="00954CA7" w:rsidRPr="000F528F" w:rsidRDefault="00954CA7" w:rsidP="000F528F">
      <w:pPr>
        <w:spacing w:line="276" w:lineRule="auto"/>
        <w:ind w:left="-284"/>
        <w:jc w:val="both"/>
        <w:rPr>
          <w:rFonts w:ascii="Arial" w:hAnsi="Arial" w:cs="Arial"/>
          <w:b/>
          <w:bCs/>
          <w:color w:val="000000" w:themeColor="text1"/>
          <w:u w:val="single"/>
        </w:rPr>
      </w:pPr>
      <w:r w:rsidRPr="000F528F">
        <w:rPr>
          <w:rFonts w:ascii="Arial" w:hAnsi="Arial" w:cs="Arial"/>
          <w:b/>
          <w:bCs/>
          <w:color w:val="000000" w:themeColor="text1"/>
          <w:u w:val="single"/>
        </w:rPr>
        <w:t>TAJNOST:</w:t>
      </w:r>
    </w:p>
    <w:p w14:paraId="03BC9288" w14:textId="77777777" w:rsidR="00954CA7" w:rsidRPr="000F528F" w:rsidRDefault="00954CA7" w:rsidP="000F528F">
      <w:pPr>
        <w:spacing w:before="240" w:line="276" w:lineRule="auto"/>
        <w:ind w:left="-284"/>
        <w:jc w:val="both"/>
        <w:rPr>
          <w:rFonts w:ascii="Arial" w:hAnsi="Arial" w:cs="Arial"/>
          <w:color w:val="000000" w:themeColor="text1"/>
        </w:rPr>
      </w:pPr>
      <w:r w:rsidRPr="000F528F">
        <w:rPr>
          <w:rFonts w:ascii="Arial" w:hAnsi="Arial" w:cs="Arial"/>
          <w:color w:val="000000" w:themeColor="text1"/>
        </w:rPr>
        <w:t>Inšpektor mora varovati poslovno, uradno ali drugo tajnost, s katero se seznani pri opravljanju inšpekcijskega nadzorstva. Dolžnost varovanja uradne ali druge tajnosti traja tudi po prenehanju delovnega razmerja inšpektorja.</w:t>
      </w:r>
    </w:p>
    <w:p w14:paraId="744E1FA1" w14:textId="77777777" w:rsidR="00954CA7" w:rsidRPr="000F528F" w:rsidRDefault="00954CA7" w:rsidP="000F528F">
      <w:pPr>
        <w:spacing w:before="240" w:line="276" w:lineRule="auto"/>
        <w:ind w:left="-284"/>
        <w:jc w:val="both"/>
        <w:rPr>
          <w:rFonts w:ascii="Arial" w:hAnsi="Arial" w:cs="Arial"/>
          <w:color w:val="000000" w:themeColor="text1"/>
        </w:rPr>
      </w:pPr>
      <w:r w:rsidRPr="000F528F">
        <w:rPr>
          <w:rFonts w:ascii="Arial" w:hAnsi="Arial" w:cs="Arial"/>
          <w:color w:val="000000" w:themeColor="text1"/>
        </w:rPr>
        <w:lastRenderedPageBreak/>
        <w:t>Inšpektor je dolžan varovati tajnost vira prijave, sporočila oziroma pritožbe.</w:t>
      </w:r>
    </w:p>
    <w:p w14:paraId="7420547A" w14:textId="77777777" w:rsidR="00954CA7" w:rsidRPr="000F528F" w:rsidRDefault="00954CA7" w:rsidP="000F528F">
      <w:pPr>
        <w:spacing w:before="240" w:line="276" w:lineRule="auto"/>
        <w:ind w:left="-284"/>
        <w:jc w:val="both"/>
        <w:rPr>
          <w:rFonts w:ascii="Arial" w:hAnsi="Arial" w:cs="Arial"/>
          <w:color w:val="000000" w:themeColor="text1"/>
        </w:rPr>
      </w:pPr>
      <w:r w:rsidRPr="000F528F">
        <w:rPr>
          <w:rFonts w:ascii="Arial" w:hAnsi="Arial" w:cs="Arial"/>
          <w:color w:val="000000" w:themeColor="text1"/>
        </w:rPr>
        <w:t>Če inšpektor prekrši določilo o varovanju tajnosti iz prvega odstavka tega člena se to šteje za hujšo kršitev delovne obveznosti in dolžnosti, zaradi katere glavni inšpektor predlaga razrešitev inšpektorja.</w:t>
      </w:r>
    </w:p>
    <w:p w14:paraId="69DB351D" w14:textId="70085E0F" w:rsidR="00812A9B" w:rsidRPr="000F528F" w:rsidRDefault="00954CA7" w:rsidP="009A2416">
      <w:pPr>
        <w:spacing w:before="240" w:line="276" w:lineRule="auto"/>
        <w:ind w:left="-284"/>
        <w:jc w:val="both"/>
        <w:rPr>
          <w:rFonts w:ascii="Arial" w:hAnsi="Arial" w:cs="Arial"/>
          <w:color w:val="000000" w:themeColor="text1"/>
        </w:rPr>
      </w:pPr>
      <w:r w:rsidRPr="000F528F">
        <w:rPr>
          <w:rFonts w:ascii="Arial" w:hAnsi="Arial" w:cs="Arial"/>
          <w:color w:val="000000" w:themeColor="text1"/>
        </w:rPr>
        <w:t>Določbe o varovanju tajnosti veljajo tudi za izvedence. Če izvedenec prekrši dolžnost varovanja tajnosti iz prvega odstavka tega člena, ga pristojni strokovni svet na predlog inšpektorata izloči z liste izvedencev. Dolžnost varovanja uradne ali druge tajnosti traja tudi po njegovi izločitvi z liste izvedencev.</w:t>
      </w:r>
      <w:r w:rsidR="009A2416">
        <w:rPr>
          <w:rFonts w:ascii="Arial" w:hAnsi="Arial" w:cs="Arial"/>
          <w:color w:val="000000" w:themeColor="text1"/>
        </w:rPr>
        <w:t xml:space="preserve"> </w:t>
      </w:r>
      <w:r w:rsidRPr="000F528F">
        <w:rPr>
          <w:rFonts w:ascii="Arial" w:hAnsi="Arial" w:cs="Arial"/>
          <w:color w:val="000000" w:themeColor="text1"/>
        </w:rPr>
        <w:t>Glavni inšpektor lahko v utemeljenem primeru oziroma na zahtevo pristojnih organov s soglasjem ministra razreši inšpektorja varovanja poslovne, uradne ali druge tajnosti.</w:t>
      </w:r>
    </w:p>
    <w:p w14:paraId="2DEC40CB" w14:textId="23121DB2" w:rsidR="00954CA7" w:rsidRPr="00F24CF8" w:rsidRDefault="00812A9B" w:rsidP="00F24CF8">
      <w:pPr>
        <w:spacing w:before="480" w:line="276" w:lineRule="auto"/>
        <w:ind w:left="-284"/>
        <w:jc w:val="both"/>
        <w:rPr>
          <w:rFonts w:ascii="Arial" w:hAnsi="Arial" w:cs="Arial"/>
          <w:b/>
          <w:color w:val="000000" w:themeColor="text1"/>
          <w:u w:val="single"/>
        </w:rPr>
      </w:pPr>
      <w:r>
        <w:rPr>
          <w:rFonts w:ascii="Arial" w:hAnsi="Arial" w:cs="Arial"/>
          <w:b/>
          <w:color w:val="000000" w:themeColor="text1"/>
          <w:u w:val="single"/>
        </w:rPr>
        <w:t xml:space="preserve">3 </w:t>
      </w:r>
      <w:r w:rsidR="00954CA7" w:rsidRPr="000F528F">
        <w:rPr>
          <w:rFonts w:ascii="Arial" w:hAnsi="Arial" w:cs="Arial"/>
          <w:b/>
          <w:color w:val="000000" w:themeColor="text1"/>
          <w:u w:val="single"/>
        </w:rPr>
        <w:t>NADZOR</w:t>
      </w:r>
    </w:p>
    <w:p w14:paraId="76117E0F" w14:textId="4A8F6B7A" w:rsidR="00954CA7" w:rsidRPr="000F528F" w:rsidRDefault="00954CA7" w:rsidP="000F528F">
      <w:pPr>
        <w:spacing w:line="276" w:lineRule="auto"/>
        <w:ind w:left="-284"/>
        <w:jc w:val="both"/>
        <w:rPr>
          <w:rFonts w:ascii="Arial" w:hAnsi="Arial" w:cs="Arial"/>
          <w:b/>
          <w:bCs/>
          <w:color w:val="000000" w:themeColor="text1"/>
          <w:u w:val="single"/>
        </w:rPr>
      </w:pPr>
      <w:r w:rsidRPr="000F528F">
        <w:rPr>
          <w:rFonts w:ascii="Arial" w:hAnsi="Arial" w:cs="Arial"/>
          <w:b/>
          <w:bCs/>
          <w:color w:val="000000" w:themeColor="text1"/>
          <w:u w:val="single"/>
        </w:rPr>
        <w:t>VRSTE NADZORA:</w:t>
      </w:r>
    </w:p>
    <w:p w14:paraId="181E0C8C" w14:textId="77777777" w:rsidR="00954CA7" w:rsidRPr="000F528F" w:rsidRDefault="00954CA7" w:rsidP="000F528F">
      <w:pPr>
        <w:spacing w:before="240" w:line="276" w:lineRule="auto"/>
        <w:ind w:left="-284"/>
        <w:jc w:val="both"/>
        <w:rPr>
          <w:rFonts w:ascii="Arial" w:hAnsi="Arial" w:cs="Arial"/>
          <w:color w:val="000000" w:themeColor="text1"/>
        </w:rPr>
      </w:pPr>
      <w:r w:rsidRPr="000F528F">
        <w:rPr>
          <w:rFonts w:ascii="Arial" w:hAnsi="Arial" w:cs="Arial"/>
          <w:color w:val="000000" w:themeColor="text1"/>
        </w:rPr>
        <w:t>Nadzor opravljajo inšpektorji kot redni, izredni in ponovni nadzor.</w:t>
      </w:r>
    </w:p>
    <w:p w14:paraId="53D41D84" w14:textId="77777777" w:rsidR="00954CA7" w:rsidRPr="000F528F" w:rsidRDefault="00954CA7" w:rsidP="000F528F">
      <w:pPr>
        <w:spacing w:before="240" w:line="276" w:lineRule="auto"/>
        <w:ind w:left="-284"/>
        <w:jc w:val="both"/>
        <w:rPr>
          <w:rFonts w:ascii="Arial" w:hAnsi="Arial" w:cs="Arial"/>
          <w:color w:val="000000" w:themeColor="text1"/>
        </w:rPr>
      </w:pPr>
      <w:r w:rsidRPr="000F528F">
        <w:rPr>
          <w:rFonts w:ascii="Arial" w:hAnsi="Arial" w:cs="Arial"/>
          <w:color w:val="000000" w:themeColor="text1"/>
        </w:rPr>
        <w:t>Redni nadzor se izvaja na podlagi letnega programa dela inšpektorata. V vrtcih in šolah mora biti opravljen redni nadzor praviloma vsako peto leto.</w:t>
      </w:r>
    </w:p>
    <w:p w14:paraId="0B7D35CF" w14:textId="77777777" w:rsidR="00954CA7" w:rsidRPr="000F528F" w:rsidRDefault="00954CA7" w:rsidP="000F528F">
      <w:pPr>
        <w:spacing w:before="240" w:line="276" w:lineRule="auto"/>
        <w:ind w:left="-284"/>
        <w:jc w:val="both"/>
        <w:rPr>
          <w:rFonts w:ascii="Arial" w:hAnsi="Arial" w:cs="Arial"/>
          <w:color w:val="000000" w:themeColor="text1"/>
        </w:rPr>
      </w:pPr>
      <w:r w:rsidRPr="000F528F">
        <w:rPr>
          <w:rFonts w:ascii="Arial" w:hAnsi="Arial" w:cs="Arial"/>
          <w:color w:val="000000" w:themeColor="text1"/>
        </w:rPr>
        <w:t>Izredni nadzor se opravi na podlagi pobude otroka in udeleženca izobraževanja, starša, skrbnika, rejnika, sveta staršev, skupnosti dijakov, predstavnika reprezentativnega sindikata v vrtcu ali šoli ali zaposlenih v vrtcu ali šoli.</w:t>
      </w:r>
    </w:p>
    <w:p w14:paraId="5D860C68" w14:textId="77777777" w:rsidR="00954CA7" w:rsidRPr="000F528F" w:rsidRDefault="00954CA7" w:rsidP="000F528F">
      <w:pPr>
        <w:spacing w:before="240" w:line="276" w:lineRule="auto"/>
        <w:ind w:left="-284"/>
        <w:jc w:val="both"/>
        <w:rPr>
          <w:rFonts w:ascii="Arial" w:hAnsi="Arial" w:cs="Arial"/>
          <w:color w:val="000000" w:themeColor="text1"/>
        </w:rPr>
      </w:pPr>
      <w:r w:rsidRPr="000F528F">
        <w:rPr>
          <w:rFonts w:ascii="Arial" w:hAnsi="Arial" w:cs="Arial"/>
          <w:color w:val="000000" w:themeColor="text1"/>
        </w:rPr>
        <w:t>Inšpektor je dolžan pobudnika obvestiti o dejanjih, ki jih je opravil v zvezi s pobudo in o izvršenih ukrepih, če ta tako zahteva.</w:t>
      </w:r>
    </w:p>
    <w:p w14:paraId="7A96D32F" w14:textId="77777777" w:rsidR="00954CA7" w:rsidRPr="000F528F" w:rsidRDefault="00954CA7" w:rsidP="000F528F">
      <w:pPr>
        <w:spacing w:before="240" w:line="276" w:lineRule="auto"/>
        <w:ind w:left="-284"/>
        <w:jc w:val="both"/>
        <w:rPr>
          <w:rFonts w:ascii="Arial" w:hAnsi="Arial" w:cs="Arial"/>
          <w:color w:val="000000" w:themeColor="text1"/>
        </w:rPr>
      </w:pPr>
      <w:r w:rsidRPr="000F528F">
        <w:rPr>
          <w:rFonts w:ascii="Arial" w:hAnsi="Arial" w:cs="Arial"/>
          <w:color w:val="000000" w:themeColor="text1"/>
        </w:rPr>
        <w:t>Ponovni nadzor se izvede po preteku roka, določenega za odpravo kršitev ter izvršitev naloženih ukrepov in nalog.</w:t>
      </w:r>
    </w:p>
    <w:p w14:paraId="0730B760" w14:textId="77777777" w:rsidR="00954CA7" w:rsidRPr="000F528F" w:rsidRDefault="00954CA7" w:rsidP="000F528F">
      <w:pPr>
        <w:spacing w:before="240" w:line="276" w:lineRule="auto"/>
        <w:ind w:left="-284"/>
        <w:jc w:val="both"/>
        <w:rPr>
          <w:rFonts w:ascii="Arial" w:hAnsi="Arial" w:cs="Arial"/>
          <w:color w:val="000000" w:themeColor="text1"/>
        </w:rPr>
      </w:pPr>
      <w:r w:rsidRPr="000F528F">
        <w:rPr>
          <w:rFonts w:ascii="Arial" w:hAnsi="Arial" w:cs="Arial"/>
          <w:color w:val="000000" w:themeColor="text1"/>
        </w:rPr>
        <w:t>Redni nadzor se napove, izredni in ponovni nadzor se lahko opravi tudi nenapovedano. Inšpektor se ob prihodu najavi ravnatelju oziroma direktorju ali tistemu, ki ju nadomešča.</w:t>
      </w:r>
    </w:p>
    <w:p w14:paraId="1287D4AA" w14:textId="77777777" w:rsidR="00954CA7" w:rsidRPr="000F528F" w:rsidRDefault="00954CA7" w:rsidP="000F528F">
      <w:pPr>
        <w:spacing w:line="276" w:lineRule="auto"/>
        <w:ind w:left="-284"/>
        <w:jc w:val="both"/>
        <w:rPr>
          <w:rFonts w:ascii="Arial" w:hAnsi="Arial" w:cs="Arial"/>
          <w:b/>
          <w:bCs/>
          <w:color w:val="000000" w:themeColor="text1"/>
        </w:rPr>
      </w:pPr>
    </w:p>
    <w:p w14:paraId="279DAD29" w14:textId="77777777" w:rsidR="005C7F71" w:rsidRDefault="00954CA7" w:rsidP="005C7F71">
      <w:pPr>
        <w:spacing w:line="276" w:lineRule="auto"/>
        <w:ind w:left="-284"/>
        <w:jc w:val="both"/>
        <w:rPr>
          <w:rFonts w:ascii="Arial" w:hAnsi="Arial" w:cs="Arial"/>
          <w:b/>
          <w:bCs/>
          <w:color w:val="000000" w:themeColor="text1"/>
          <w:u w:val="single"/>
        </w:rPr>
      </w:pPr>
      <w:r w:rsidRPr="000F528F">
        <w:rPr>
          <w:rFonts w:ascii="Arial" w:hAnsi="Arial" w:cs="Arial"/>
          <w:b/>
          <w:bCs/>
          <w:color w:val="000000" w:themeColor="text1"/>
          <w:u w:val="single"/>
        </w:rPr>
        <w:t>PODROČJA NADZORA:</w:t>
      </w:r>
    </w:p>
    <w:p w14:paraId="1878E6D1" w14:textId="6F47914A" w:rsidR="00954CA7" w:rsidRPr="005C7F71" w:rsidRDefault="00954CA7" w:rsidP="005C7F71">
      <w:pPr>
        <w:spacing w:line="276" w:lineRule="auto"/>
        <w:ind w:left="-284"/>
        <w:jc w:val="both"/>
        <w:rPr>
          <w:rFonts w:ascii="Arial" w:hAnsi="Arial" w:cs="Arial"/>
          <w:b/>
          <w:bCs/>
          <w:color w:val="000000" w:themeColor="text1"/>
          <w:u w:val="single"/>
        </w:rPr>
      </w:pPr>
      <w:r w:rsidRPr="000F528F">
        <w:rPr>
          <w:rFonts w:ascii="Arial" w:hAnsi="Arial" w:cs="Arial"/>
          <w:color w:val="000000" w:themeColor="text1"/>
        </w:rPr>
        <w:t>Nadzor v vrtcih in šolah se nanaša predvsem na:</w:t>
      </w:r>
    </w:p>
    <w:p w14:paraId="713BB0B2" w14:textId="629D25CD" w:rsidR="00954CA7" w:rsidRPr="000F528F" w:rsidRDefault="00954CA7" w:rsidP="001916CF">
      <w:pPr>
        <w:pStyle w:val="Odstavekseznama"/>
        <w:numPr>
          <w:ilvl w:val="1"/>
          <w:numId w:val="215"/>
        </w:numPr>
        <w:spacing w:line="276" w:lineRule="auto"/>
        <w:ind w:left="-284" w:hanging="10"/>
        <w:jc w:val="both"/>
        <w:rPr>
          <w:rFonts w:ascii="Arial" w:hAnsi="Arial" w:cs="Arial"/>
          <w:color w:val="000000" w:themeColor="text1"/>
        </w:rPr>
      </w:pPr>
      <w:r w:rsidRPr="000F528F">
        <w:rPr>
          <w:rFonts w:ascii="Arial" w:hAnsi="Arial" w:cs="Arial"/>
          <w:color w:val="000000" w:themeColor="text1"/>
        </w:rPr>
        <w:t>izvajanje dejavnosti skladno z aktom o ustanovitvi vrtca oziroma šole, vpisom v sodni register in vpisom v razvid izvajalcev vzgojno-izobraževalnih programov,</w:t>
      </w:r>
    </w:p>
    <w:p w14:paraId="19F69587" w14:textId="1291D1B9" w:rsidR="00954CA7" w:rsidRPr="000F528F" w:rsidRDefault="00954CA7" w:rsidP="001916CF">
      <w:pPr>
        <w:pStyle w:val="Odstavekseznama"/>
        <w:numPr>
          <w:ilvl w:val="1"/>
          <w:numId w:val="215"/>
        </w:numPr>
        <w:spacing w:line="276" w:lineRule="auto"/>
        <w:ind w:left="-284" w:hanging="10"/>
        <w:jc w:val="both"/>
        <w:rPr>
          <w:rFonts w:ascii="Arial" w:hAnsi="Arial" w:cs="Arial"/>
          <w:color w:val="000000" w:themeColor="text1"/>
        </w:rPr>
      </w:pPr>
      <w:r w:rsidRPr="000F528F">
        <w:rPr>
          <w:rFonts w:ascii="Arial" w:hAnsi="Arial" w:cs="Arial"/>
          <w:color w:val="000000" w:themeColor="text1"/>
        </w:rPr>
        <w:t>izpolnjevanje pogojev za opravljanje vzgojno-izobraževalne dejavnosti,</w:t>
      </w:r>
    </w:p>
    <w:p w14:paraId="23D30F12" w14:textId="3ED8097B" w:rsidR="00954CA7" w:rsidRPr="000F528F" w:rsidRDefault="00954CA7" w:rsidP="001916CF">
      <w:pPr>
        <w:pStyle w:val="Odstavekseznama"/>
        <w:numPr>
          <w:ilvl w:val="1"/>
          <w:numId w:val="215"/>
        </w:numPr>
        <w:spacing w:line="276" w:lineRule="auto"/>
        <w:ind w:left="-284" w:hanging="10"/>
        <w:jc w:val="both"/>
        <w:rPr>
          <w:rFonts w:ascii="Arial" w:hAnsi="Arial" w:cs="Arial"/>
          <w:color w:val="000000" w:themeColor="text1"/>
        </w:rPr>
      </w:pPr>
      <w:r w:rsidRPr="000F528F">
        <w:rPr>
          <w:rFonts w:ascii="Arial" w:hAnsi="Arial" w:cs="Arial"/>
          <w:color w:val="000000" w:themeColor="text1"/>
        </w:rPr>
        <w:t>izpolnjevanje standardov in normativov za izvajanje vzgojno-izobraževalnih in študijskih programov,</w:t>
      </w:r>
    </w:p>
    <w:p w14:paraId="72F5F3C3" w14:textId="7AD59F71" w:rsidR="00954CA7" w:rsidRPr="000F528F" w:rsidRDefault="00954CA7" w:rsidP="001916CF">
      <w:pPr>
        <w:pStyle w:val="Odstavekseznama"/>
        <w:numPr>
          <w:ilvl w:val="1"/>
          <w:numId w:val="215"/>
        </w:numPr>
        <w:spacing w:line="276" w:lineRule="auto"/>
        <w:ind w:left="-284" w:hanging="10"/>
        <w:jc w:val="both"/>
        <w:rPr>
          <w:rFonts w:ascii="Arial" w:hAnsi="Arial" w:cs="Arial"/>
          <w:color w:val="000000" w:themeColor="text1"/>
        </w:rPr>
      </w:pPr>
      <w:r w:rsidRPr="000F528F">
        <w:rPr>
          <w:rFonts w:ascii="Arial" w:hAnsi="Arial" w:cs="Arial"/>
          <w:color w:val="000000" w:themeColor="text1"/>
        </w:rPr>
        <w:t>dnevno, tedensko in letno organizacijo dela,</w:t>
      </w:r>
    </w:p>
    <w:p w14:paraId="609571F4" w14:textId="1E78DF74" w:rsidR="00954CA7" w:rsidRPr="000F528F" w:rsidRDefault="00954CA7" w:rsidP="001916CF">
      <w:pPr>
        <w:pStyle w:val="Odstavekseznama"/>
        <w:numPr>
          <w:ilvl w:val="1"/>
          <w:numId w:val="215"/>
        </w:numPr>
        <w:spacing w:line="276" w:lineRule="auto"/>
        <w:ind w:left="-284" w:hanging="10"/>
        <w:jc w:val="both"/>
        <w:rPr>
          <w:rFonts w:ascii="Arial" w:hAnsi="Arial" w:cs="Arial"/>
          <w:color w:val="000000" w:themeColor="text1"/>
        </w:rPr>
      </w:pPr>
      <w:r w:rsidRPr="000F528F">
        <w:rPr>
          <w:rFonts w:ascii="Arial" w:hAnsi="Arial" w:cs="Arial"/>
          <w:color w:val="000000" w:themeColor="text1"/>
        </w:rPr>
        <w:t>ustreznost načrtovanja dela vrtca oziroma šole,</w:t>
      </w:r>
    </w:p>
    <w:p w14:paraId="6041900E" w14:textId="7F8F0D5B" w:rsidR="00954CA7" w:rsidRPr="000F528F" w:rsidRDefault="00954CA7" w:rsidP="001916CF">
      <w:pPr>
        <w:pStyle w:val="Odstavekseznama"/>
        <w:numPr>
          <w:ilvl w:val="1"/>
          <w:numId w:val="215"/>
        </w:numPr>
        <w:spacing w:line="276" w:lineRule="auto"/>
        <w:ind w:left="-284" w:hanging="10"/>
        <w:jc w:val="both"/>
        <w:rPr>
          <w:rFonts w:ascii="Arial" w:hAnsi="Arial" w:cs="Arial"/>
          <w:color w:val="000000" w:themeColor="text1"/>
        </w:rPr>
      </w:pPr>
      <w:r w:rsidRPr="000F528F">
        <w:rPr>
          <w:rFonts w:ascii="Arial" w:hAnsi="Arial" w:cs="Arial"/>
          <w:color w:val="000000" w:themeColor="text1"/>
        </w:rPr>
        <w:t>letno in sprotno načrtovanje vzgojno-izobraževalnega dela strokovnih delavcev vrtca oziroma šole,</w:t>
      </w:r>
    </w:p>
    <w:p w14:paraId="4E4050F0" w14:textId="4B4CD098" w:rsidR="00954CA7" w:rsidRPr="000F528F" w:rsidRDefault="00954CA7" w:rsidP="001916CF">
      <w:pPr>
        <w:pStyle w:val="Odstavekseznama"/>
        <w:numPr>
          <w:ilvl w:val="1"/>
          <w:numId w:val="215"/>
        </w:numPr>
        <w:spacing w:line="276" w:lineRule="auto"/>
        <w:ind w:left="-284" w:hanging="10"/>
        <w:jc w:val="both"/>
        <w:rPr>
          <w:rFonts w:ascii="Arial" w:hAnsi="Arial" w:cs="Arial"/>
          <w:color w:val="000000" w:themeColor="text1"/>
        </w:rPr>
      </w:pPr>
      <w:r w:rsidRPr="000F528F">
        <w:rPr>
          <w:rFonts w:ascii="Arial" w:hAnsi="Arial" w:cs="Arial"/>
          <w:color w:val="000000" w:themeColor="text1"/>
        </w:rPr>
        <w:t>dnevno, tedensko in letno obremenitev otrok in udeležencev izobraževanja,</w:t>
      </w:r>
    </w:p>
    <w:p w14:paraId="146DD797" w14:textId="36BBE9AE" w:rsidR="00954CA7" w:rsidRPr="000F528F" w:rsidRDefault="00954CA7" w:rsidP="001916CF">
      <w:pPr>
        <w:pStyle w:val="Odstavekseznama"/>
        <w:numPr>
          <w:ilvl w:val="1"/>
          <w:numId w:val="215"/>
        </w:numPr>
        <w:spacing w:line="276" w:lineRule="auto"/>
        <w:ind w:left="-284" w:hanging="10"/>
        <w:jc w:val="both"/>
        <w:rPr>
          <w:rFonts w:ascii="Arial" w:hAnsi="Arial" w:cs="Arial"/>
          <w:color w:val="000000" w:themeColor="text1"/>
        </w:rPr>
      </w:pPr>
      <w:r w:rsidRPr="000F528F">
        <w:rPr>
          <w:rFonts w:ascii="Arial" w:hAnsi="Arial" w:cs="Arial"/>
          <w:color w:val="000000" w:themeColor="text1"/>
        </w:rPr>
        <w:t>izvajanje vpisa in izpisa otrok in udeležencev izobraževanja,</w:t>
      </w:r>
    </w:p>
    <w:p w14:paraId="54F46B82" w14:textId="103AABBA" w:rsidR="00954CA7" w:rsidRPr="000F528F" w:rsidRDefault="00954CA7" w:rsidP="001916CF">
      <w:pPr>
        <w:pStyle w:val="Odstavekseznama"/>
        <w:numPr>
          <w:ilvl w:val="1"/>
          <w:numId w:val="215"/>
        </w:numPr>
        <w:spacing w:line="276" w:lineRule="auto"/>
        <w:ind w:left="-284" w:hanging="10"/>
        <w:jc w:val="both"/>
        <w:rPr>
          <w:rFonts w:ascii="Arial" w:hAnsi="Arial" w:cs="Arial"/>
          <w:color w:val="000000" w:themeColor="text1"/>
        </w:rPr>
      </w:pPr>
      <w:r w:rsidRPr="000F528F">
        <w:rPr>
          <w:rFonts w:ascii="Arial" w:hAnsi="Arial" w:cs="Arial"/>
          <w:color w:val="000000" w:themeColor="text1"/>
        </w:rPr>
        <w:t>preverjanje in ocenjevanje znanja ter napredovanje otrok in udeležencev izobraževanja,</w:t>
      </w:r>
    </w:p>
    <w:p w14:paraId="3FCD4826" w14:textId="4A2AE01A" w:rsidR="00954CA7" w:rsidRPr="000F528F" w:rsidRDefault="00954CA7" w:rsidP="001916CF">
      <w:pPr>
        <w:pStyle w:val="Odstavekseznama"/>
        <w:numPr>
          <w:ilvl w:val="1"/>
          <w:numId w:val="215"/>
        </w:numPr>
        <w:spacing w:line="276" w:lineRule="auto"/>
        <w:ind w:left="-284" w:hanging="10"/>
        <w:jc w:val="both"/>
        <w:rPr>
          <w:rFonts w:ascii="Arial" w:hAnsi="Arial" w:cs="Arial"/>
          <w:color w:val="000000" w:themeColor="text1"/>
        </w:rPr>
      </w:pPr>
      <w:r w:rsidRPr="000F528F">
        <w:rPr>
          <w:rFonts w:ascii="Arial" w:hAnsi="Arial" w:cs="Arial"/>
          <w:color w:val="000000" w:themeColor="text1"/>
        </w:rPr>
        <w:t>uresničevanje pravic in dolžnosti otrok in udeležencev izobraževanja,</w:t>
      </w:r>
    </w:p>
    <w:p w14:paraId="41559F30" w14:textId="2366C8AC" w:rsidR="00954CA7" w:rsidRPr="000F528F" w:rsidRDefault="00954CA7" w:rsidP="001916CF">
      <w:pPr>
        <w:pStyle w:val="Odstavekseznama"/>
        <w:numPr>
          <w:ilvl w:val="1"/>
          <w:numId w:val="215"/>
        </w:numPr>
        <w:spacing w:line="276" w:lineRule="auto"/>
        <w:ind w:left="-284" w:hanging="10"/>
        <w:jc w:val="both"/>
        <w:rPr>
          <w:rFonts w:ascii="Arial" w:hAnsi="Arial" w:cs="Arial"/>
          <w:color w:val="000000" w:themeColor="text1"/>
        </w:rPr>
      </w:pPr>
      <w:r w:rsidRPr="000F528F">
        <w:rPr>
          <w:rFonts w:ascii="Arial" w:hAnsi="Arial" w:cs="Arial"/>
          <w:color w:val="000000" w:themeColor="text1"/>
        </w:rPr>
        <w:t>uresničevanje pravic in obveznosti strokovnih delavcev, ki skladno z določili zakonov, drugih predpisov ali splošnih aktov sodijo v pristojnost šolske inšpekcije,</w:t>
      </w:r>
    </w:p>
    <w:p w14:paraId="0CC8D5EC" w14:textId="4AE72138" w:rsidR="00954CA7" w:rsidRPr="000F528F" w:rsidRDefault="00954CA7" w:rsidP="001916CF">
      <w:pPr>
        <w:pStyle w:val="Odstavekseznama"/>
        <w:numPr>
          <w:ilvl w:val="1"/>
          <w:numId w:val="215"/>
        </w:numPr>
        <w:spacing w:line="276" w:lineRule="auto"/>
        <w:ind w:left="-284" w:hanging="10"/>
        <w:jc w:val="both"/>
        <w:rPr>
          <w:rFonts w:ascii="Arial" w:hAnsi="Arial" w:cs="Arial"/>
          <w:color w:val="000000" w:themeColor="text1"/>
        </w:rPr>
      </w:pPr>
      <w:r w:rsidRPr="000F528F">
        <w:rPr>
          <w:rFonts w:ascii="Arial" w:hAnsi="Arial" w:cs="Arial"/>
          <w:color w:val="000000" w:themeColor="text1"/>
        </w:rPr>
        <w:lastRenderedPageBreak/>
        <w:t>sodelovanje staršev z vrtcem oziroma šolo in njihovo pravočasno informiranost o uspehu in napredovanju,</w:t>
      </w:r>
    </w:p>
    <w:p w14:paraId="0FC37E47" w14:textId="73852CBA" w:rsidR="00954CA7" w:rsidRPr="000F528F" w:rsidRDefault="00954CA7" w:rsidP="001916CF">
      <w:pPr>
        <w:pStyle w:val="Odstavekseznama"/>
        <w:numPr>
          <w:ilvl w:val="1"/>
          <w:numId w:val="215"/>
        </w:numPr>
        <w:spacing w:line="276" w:lineRule="auto"/>
        <w:ind w:left="-284" w:hanging="10"/>
        <w:jc w:val="both"/>
        <w:rPr>
          <w:rFonts w:ascii="Arial" w:hAnsi="Arial" w:cs="Arial"/>
          <w:color w:val="000000" w:themeColor="text1"/>
        </w:rPr>
      </w:pPr>
      <w:r w:rsidRPr="000F528F">
        <w:rPr>
          <w:rFonts w:ascii="Arial" w:hAnsi="Arial" w:cs="Arial"/>
          <w:color w:val="000000" w:themeColor="text1"/>
        </w:rPr>
        <w:t>določanje prispevkov staršev in študentov višjih strokovnih šol ter njihovo namensko porabo,</w:t>
      </w:r>
    </w:p>
    <w:p w14:paraId="59D01E77" w14:textId="1C3D5323" w:rsidR="00954CA7" w:rsidRPr="000F528F" w:rsidRDefault="00954CA7" w:rsidP="001916CF">
      <w:pPr>
        <w:pStyle w:val="Odstavekseznama"/>
        <w:numPr>
          <w:ilvl w:val="1"/>
          <w:numId w:val="215"/>
        </w:numPr>
        <w:spacing w:line="276" w:lineRule="auto"/>
        <w:ind w:left="-284" w:hanging="10"/>
        <w:jc w:val="both"/>
        <w:rPr>
          <w:rFonts w:ascii="Arial" w:hAnsi="Arial" w:cs="Arial"/>
          <w:color w:val="000000" w:themeColor="text1"/>
        </w:rPr>
      </w:pPr>
      <w:r w:rsidRPr="000F528F">
        <w:rPr>
          <w:rFonts w:ascii="Arial" w:hAnsi="Arial" w:cs="Arial"/>
          <w:color w:val="000000" w:themeColor="text1"/>
        </w:rPr>
        <w:t>organiziranost otrok in udeležencev izobraževanja,</w:t>
      </w:r>
    </w:p>
    <w:p w14:paraId="202DAFAC" w14:textId="5C76D522" w:rsidR="00954CA7" w:rsidRPr="000F528F" w:rsidRDefault="00954CA7" w:rsidP="001916CF">
      <w:pPr>
        <w:pStyle w:val="Odstavekseznama"/>
        <w:numPr>
          <w:ilvl w:val="1"/>
          <w:numId w:val="215"/>
        </w:numPr>
        <w:spacing w:line="276" w:lineRule="auto"/>
        <w:ind w:left="-284" w:hanging="10"/>
        <w:jc w:val="both"/>
        <w:rPr>
          <w:rFonts w:ascii="Arial" w:hAnsi="Arial" w:cs="Arial"/>
          <w:color w:val="000000" w:themeColor="text1"/>
        </w:rPr>
      </w:pPr>
      <w:r w:rsidRPr="000F528F">
        <w:rPr>
          <w:rFonts w:ascii="Arial" w:hAnsi="Arial" w:cs="Arial"/>
          <w:color w:val="000000" w:themeColor="text1"/>
        </w:rPr>
        <w:t>vodenje pedagoške dokumentacije in evidenc ter izdajanje javnih listin,</w:t>
      </w:r>
    </w:p>
    <w:p w14:paraId="13B9174E" w14:textId="3DA0B864" w:rsidR="00954CA7" w:rsidRPr="000F528F" w:rsidRDefault="00954CA7" w:rsidP="001916CF">
      <w:pPr>
        <w:pStyle w:val="Odstavekseznama"/>
        <w:numPr>
          <w:ilvl w:val="1"/>
          <w:numId w:val="215"/>
        </w:numPr>
        <w:spacing w:line="276" w:lineRule="auto"/>
        <w:ind w:left="-284" w:hanging="10"/>
        <w:jc w:val="both"/>
        <w:rPr>
          <w:rFonts w:ascii="Arial" w:hAnsi="Arial" w:cs="Arial"/>
          <w:color w:val="000000" w:themeColor="text1"/>
        </w:rPr>
      </w:pPr>
      <w:r w:rsidRPr="000F528F">
        <w:rPr>
          <w:rFonts w:ascii="Arial" w:hAnsi="Arial" w:cs="Arial"/>
          <w:color w:val="000000" w:themeColor="text1"/>
        </w:rPr>
        <w:t>postopek imenovanja in razrešitve ravnatelja (direktorja, pomočnika ravnatelja),</w:t>
      </w:r>
    </w:p>
    <w:p w14:paraId="3EBFB931" w14:textId="076846B3" w:rsidR="00954CA7" w:rsidRPr="000F528F" w:rsidRDefault="00954CA7" w:rsidP="001916CF">
      <w:pPr>
        <w:pStyle w:val="Odstavekseznama"/>
        <w:numPr>
          <w:ilvl w:val="1"/>
          <w:numId w:val="215"/>
        </w:numPr>
        <w:spacing w:line="276" w:lineRule="auto"/>
        <w:ind w:left="-284" w:hanging="10"/>
        <w:jc w:val="both"/>
        <w:rPr>
          <w:rFonts w:ascii="Arial" w:hAnsi="Arial" w:cs="Arial"/>
          <w:color w:val="000000" w:themeColor="text1"/>
        </w:rPr>
      </w:pPr>
      <w:r w:rsidRPr="000F528F">
        <w:rPr>
          <w:rFonts w:ascii="Arial" w:hAnsi="Arial" w:cs="Arial"/>
          <w:color w:val="000000" w:themeColor="text1"/>
        </w:rPr>
        <w:t>oblikovanje in vsebino dela strokovnih organov vrtca oziroma šole,</w:t>
      </w:r>
    </w:p>
    <w:p w14:paraId="5C306CEF" w14:textId="185F7A87" w:rsidR="00954CA7" w:rsidRPr="000F528F" w:rsidRDefault="00954CA7" w:rsidP="001916CF">
      <w:pPr>
        <w:pStyle w:val="Odstavekseznama"/>
        <w:numPr>
          <w:ilvl w:val="1"/>
          <w:numId w:val="215"/>
        </w:numPr>
        <w:spacing w:line="276" w:lineRule="auto"/>
        <w:ind w:left="-284" w:hanging="10"/>
        <w:jc w:val="both"/>
        <w:rPr>
          <w:rFonts w:ascii="Arial" w:hAnsi="Arial" w:cs="Arial"/>
          <w:color w:val="000000" w:themeColor="text1"/>
        </w:rPr>
      </w:pPr>
      <w:r w:rsidRPr="000F528F">
        <w:rPr>
          <w:rFonts w:ascii="Arial" w:hAnsi="Arial" w:cs="Arial"/>
          <w:color w:val="000000" w:themeColor="text1"/>
        </w:rPr>
        <w:t>izvajanje ravnateljevih nalog, ki mu jih nalagajo zakoni in drugi predpisi s področja vzgoje in izobraževanja,</w:t>
      </w:r>
    </w:p>
    <w:p w14:paraId="48CFE863" w14:textId="0A61851A" w:rsidR="00954CA7" w:rsidRPr="000F528F" w:rsidRDefault="00954CA7" w:rsidP="001916CF">
      <w:pPr>
        <w:pStyle w:val="Odstavekseznama"/>
        <w:numPr>
          <w:ilvl w:val="1"/>
          <w:numId w:val="215"/>
        </w:numPr>
        <w:spacing w:line="276" w:lineRule="auto"/>
        <w:ind w:left="-284" w:hanging="10"/>
        <w:jc w:val="both"/>
        <w:rPr>
          <w:rFonts w:ascii="Arial" w:hAnsi="Arial" w:cs="Arial"/>
          <w:color w:val="000000" w:themeColor="text1"/>
        </w:rPr>
      </w:pPr>
      <w:r w:rsidRPr="000F528F">
        <w:rPr>
          <w:rFonts w:ascii="Arial" w:hAnsi="Arial" w:cs="Arial"/>
          <w:color w:val="000000" w:themeColor="text1"/>
        </w:rPr>
        <w:t>opravljanje vzgojno-izobraževalne dejavnosti v skladu s koncesijsko pogodbo,</w:t>
      </w:r>
    </w:p>
    <w:p w14:paraId="6B12F674" w14:textId="4B5C8892" w:rsidR="00954CA7" w:rsidRPr="000F528F" w:rsidRDefault="00954CA7" w:rsidP="001916CF">
      <w:pPr>
        <w:pStyle w:val="Odstavekseznama"/>
        <w:numPr>
          <w:ilvl w:val="1"/>
          <w:numId w:val="215"/>
        </w:numPr>
        <w:spacing w:line="276" w:lineRule="auto"/>
        <w:ind w:left="-284" w:hanging="10"/>
        <w:jc w:val="both"/>
        <w:rPr>
          <w:rFonts w:ascii="Arial" w:hAnsi="Arial" w:cs="Arial"/>
          <w:color w:val="000000" w:themeColor="text1"/>
        </w:rPr>
      </w:pPr>
      <w:r w:rsidRPr="000F528F">
        <w:rPr>
          <w:rFonts w:ascii="Arial" w:hAnsi="Arial" w:cs="Arial"/>
          <w:color w:val="000000" w:themeColor="text1"/>
        </w:rPr>
        <w:t>uresničevanje pravic otrok in udeležencev izobraževanja s posebnimi potrebami,</w:t>
      </w:r>
    </w:p>
    <w:p w14:paraId="5185ADD6" w14:textId="5FB79217" w:rsidR="00954CA7" w:rsidRPr="000F528F" w:rsidRDefault="00954CA7" w:rsidP="001916CF">
      <w:pPr>
        <w:pStyle w:val="Odstavekseznama"/>
        <w:numPr>
          <w:ilvl w:val="1"/>
          <w:numId w:val="215"/>
        </w:numPr>
        <w:spacing w:line="276" w:lineRule="auto"/>
        <w:ind w:left="-284" w:hanging="10"/>
        <w:jc w:val="both"/>
        <w:rPr>
          <w:rFonts w:ascii="Arial" w:hAnsi="Arial" w:cs="Arial"/>
          <w:color w:val="000000" w:themeColor="text1"/>
        </w:rPr>
      </w:pPr>
      <w:r w:rsidRPr="000F528F">
        <w:rPr>
          <w:rFonts w:ascii="Arial" w:hAnsi="Arial" w:cs="Arial"/>
          <w:color w:val="000000" w:themeColor="text1"/>
        </w:rPr>
        <w:t>uporabo učbenikov.</w:t>
      </w:r>
    </w:p>
    <w:p w14:paraId="106AC196" w14:textId="77777777" w:rsidR="00954CA7" w:rsidRPr="000F528F" w:rsidRDefault="00954CA7" w:rsidP="000F528F">
      <w:pPr>
        <w:spacing w:before="240" w:line="276" w:lineRule="auto"/>
        <w:ind w:left="-284"/>
        <w:jc w:val="both"/>
        <w:rPr>
          <w:rFonts w:ascii="Arial" w:hAnsi="Arial" w:cs="Arial"/>
          <w:color w:val="000000" w:themeColor="text1"/>
        </w:rPr>
      </w:pPr>
      <w:r w:rsidRPr="000F528F">
        <w:rPr>
          <w:rFonts w:ascii="Arial" w:hAnsi="Arial" w:cs="Arial"/>
          <w:color w:val="000000" w:themeColor="text1"/>
        </w:rPr>
        <w:t>V zasebnih vrtcih in šolah, ki izvajajo javno veljavne programe, se nadzor nanaša na organizacijo, financiranje in izvajanje javno veljavnih programov.</w:t>
      </w:r>
    </w:p>
    <w:p w14:paraId="68BCAFEF" w14:textId="103B9531" w:rsidR="00954CA7" w:rsidRPr="000F528F" w:rsidRDefault="00954CA7" w:rsidP="000F528F">
      <w:pPr>
        <w:spacing w:line="276" w:lineRule="auto"/>
        <w:ind w:left="-284"/>
        <w:jc w:val="both"/>
        <w:rPr>
          <w:rFonts w:ascii="Arial" w:hAnsi="Arial" w:cs="Arial"/>
          <w:b/>
          <w:bCs/>
          <w:color w:val="000000" w:themeColor="text1"/>
        </w:rPr>
      </w:pPr>
    </w:p>
    <w:p w14:paraId="58D72D53" w14:textId="77777777" w:rsidR="00584083" w:rsidRPr="00812A9B" w:rsidRDefault="00584083" w:rsidP="00812A9B"/>
    <w:p w14:paraId="65F55B3C" w14:textId="21BF0F22" w:rsidR="00954CA7" w:rsidRPr="000F528F" w:rsidRDefault="00954CA7" w:rsidP="000F528F">
      <w:pPr>
        <w:spacing w:line="276" w:lineRule="auto"/>
        <w:ind w:left="-284"/>
        <w:jc w:val="both"/>
        <w:rPr>
          <w:rFonts w:ascii="Arial" w:hAnsi="Arial" w:cs="Arial"/>
          <w:b/>
          <w:bCs/>
          <w:color w:val="000000" w:themeColor="text1"/>
          <w:u w:val="single"/>
        </w:rPr>
      </w:pPr>
      <w:r w:rsidRPr="000F528F">
        <w:rPr>
          <w:rFonts w:ascii="Arial" w:hAnsi="Arial" w:cs="Arial"/>
          <w:b/>
          <w:bCs/>
          <w:color w:val="000000" w:themeColor="text1"/>
          <w:u w:val="single"/>
        </w:rPr>
        <w:t>UGOTOVITEV DEJANSKEGA STANJA:</w:t>
      </w:r>
    </w:p>
    <w:p w14:paraId="10B9F267" w14:textId="77777777" w:rsidR="00954CA7" w:rsidRPr="000F528F" w:rsidRDefault="00954CA7" w:rsidP="000F528F">
      <w:pPr>
        <w:spacing w:before="240" w:line="276" w:lineRule="auto"/>
        <w:ind w:left="-284"/>
        <w:jc w:val="both"/>
        <w:rPr>
          <w:rFonts w:ascii="Arial" w:hAnsi="Arial" w:cs="Arial"/>
          <w:color w:val="000000" w:themeColor="text1"/>
        </w:rPr>
      </w:pPr>
      <w:r w:rsidRPr="000F528F">
        <w:rPr>
          <w:rFonts w:ascii="Arial" w:hAnsi="Arial" w:cs="Arial"/>
          <w:color w:val="000000" w:themeColor="text1"/>
        </w:rPr>
        <w:t>Inšpektor ima pravico in dolžnost pregledati prostore, pedagoško in drugo z zakoni in drugimi akti predpisano dokumentacijo, se seznaniti s potekom vzgojno-izobraževalne in druge dejavnosti, zaslišati stranke in druge udeležence v upravnem postopku, pregledati listine, s katerimi lahko ugotovi istovetnost oseb ter opraviti druga dejanja, ki so v skladu z namenom inšpekcijskega nadzorstva.</w:t>
      </w:r>
    </w:p>
    <w:p w14:paraId="48951895" w14:textId="77777777" w:rsidR="00954CA7" w:rsidRPr="000F528F" w:rsidRDefault="00954CA7" w:rsidP="000F528F">
      <w:pPr>
        <w:spacing w:before="240" w:line="276" w:lineRule="auto"/>
        <w:ind w:left="-284"/>
        <w:jc w:val="both"/>
        <w:rPr>
          <w:rFonts w:ascii="Arial" w:hAnsi="Arial" w:cs="Arial"/>
          <w:color w:val="000000" w:themeColor="text1"/>
        </w:rPr>
      </w:pPr>
      <w:r w:rsidRPr="000F528F">
        <w:rPr>
          <w:rFonts w:ascii="Arial" w:hAnsi="Arial" w:cs="Arial"/>
          <w:color w:val="000000" w:themeColor="text1"/>
        </w:rPr>
        <w:t>V primeru, ko inšpektor opravi razgovor z mladoletno osebo, je o tem dolžan predhodno obvestiti starše, skrbnike oziroma rejnike, če pa je za ugotovitev dejstev potrebno mladoletno osebo zaslišati, jo inšpektor lahko zasliši le v navzočnosti staršev, skrbnika oziroma rejnika.</w:t>
      </w:r>
    </w:p>
    <w:p w14:paraId="1ADCEAB1" w14:textId="77777777" w:rsidR="00954CA7" w:rsidRPr="000F528F" w:rsidRDefault="00954CA7" w:rsidP="000F528F">
      <w:pPr>
        <w:spacing w:before="240" w:line="276" w:lineRule="auto"/>
        <w:ind w:left="-284"/>
        <w:jc w:val="both"/>
        <w:rPr>
          <w:rFonts w:ascii="Arial" w:hAnsi="Arial" w:cs="Arial"/>
          <w:color w:val="000000" w:themeColor="text1"/>
        </w:rPr>
      </w:pPr>
      <w:r w:rsidRPr="000F528F">
        <w:rPr>
          <w:rFonts w:ascii="Arial" w:hAnsi="Arial" w:cs="Arial"/>
          <w:color w:val="000000" w:themeColor="text1"/>
        </w:rPr>
        <w:t>Inšpektor ne sme prisostvovati vzgojno-izobraževalnemu procesu brez dovoljenja ravnatelja.</w:t>
      </w:r>
    </w:p>
    <w:p w14:paraId="2824449F" w14:textId="77777777" w:rsidR="00954CA7" w:rsidRPr="000F528F" w:rsidRDefault="00954CA7" w:rsidP="000F528F">
      <w:pPr>
        <w:spacing w:before="240" w:line="276" w:lineRule="auto"/>
        <w:ind w:left="-284"/>
        <w:jc w:val="both"/>
        <w:rPr>
          <w:rFonts w:ascii="Arial" w:hAnsi="Arial" w:cs="Arial"/>
          <w:color w:val="000000" w:themeColor="text1"/>
        </w:rPr>
      </w:pPr>
      <w:r w:rsidRPr="000F528F">
        <w:rPr>
          <w:rFonts w:ascii="Arial" w:hAnsi="Arial" w:cs="Arial"/>
          <w:color w:val="000000" w:themeColor="text1"/>
        </w:rPr>
        <w:t>Izvedenci za pedagoško področje lahko z dovoljenjem glavnega inšpektorja prisostvujejo vzgojno-izobraževalnemu procesu.</w:t>
      </w:r>
    </w:p>
    <w:p w14:paraId="19C37AEB" w14:textId="60F09A43" w:rsidR="004C3ADB" w:rsidRPr="000F528F" w:rsidRDefault="00954CA7" w:rsidP="00F24CF8">
      <w:pPr>
        <w:spacing w:before="240" w:line="276" w:lineRule="auto"/>
        <w:ind w:left="-284"/>
        <w:jc w:val="both"/>
        <w:rPr>
          <w:rFonts w:ascii="Arial" w:hAnsi="Arial" w:cs="Arial"/>
          <w:color w:val="000000" w:themeColor="text1"/>
        </w:rPr>
      </w:pPr>
      <w:r w:rsidRPr="000F528F">
        <w:rPr>
          <w:rFonts w:ascii="Arial" w:hAnsi="Arial" w:cs="Arial"/>
          <w:color w:val="000000" w:themeColor="text1"/>
        </w:rPr>
        <w:t>Inšpektor oziroma izvedenec, ki prisostvuje vzgojno-izobraževalnemu procesu, ne sme učitelju oziroma vzgojitelju dajati nasvetov ali priporočil ali kako drugače motiti vzgojno-izobraževalnega procesa</w:t>
      </w:r>
      <w:r w:rsidR="00F24CF8">
        <w:rPr>
          <w:rFonts w:ascii="Arial" w:hAnsi="Arial" w:cs="Arial"/>
          <w:color w:val="000000" w:themeColor="text1"/>
        </w:rPr>
        <w:t>.</w:t>
      </w:r>
    </w:p>
    <w:p w14:paraId="691772FE" w14:textId="115CB3B5" w:rsidR="00954CA7" w:rsidRPr="000F528F" w:rsidRDefault="00812A9B" w:rsidP="000F528F">
      <w:pPr>
        <w:spacing w:before="480" w:line="276" w:lineRule="auto"/>
        <w:ind w:left="-284"/>
        <w:jc w:val="both"/>
        <w:rPr>
          <w:rFonts w:ascii="Arial" w:hAnsi="Arial" w:cs="Arial"/>
          <w:b/>
          <w:color w:val="000000" w:themeColor="text1"/>
          <w:u w:val="single"/>
        </w:rPr>
      </w:pPr>
      <w:r>
        <w:rPr>
          <w:rFonts w:ascii="Arial" w:hAnsi="Arial" w:cs="Arial"/>
          <w:b/>
          <w:color w:val="000000" w:themeColor="text1"/>
          <w:u w:val="single"/>
        </w:rPr>
        <w:t xml:space="preserve">4 </w:t>
      </w:r>
      <w:r w:rsidR="00954CA7" w:rsidRPr="000F528F">
        <w:rPr>
          <w:rFonts w:ascii="Arial" w:hAnsi="Arial" w:cs="Arial"/>
          <w:b/>
          <w:color w:val="000000" w:themeColor="text1"/>
          <w:u w:val="single"/>
        </w:rPr>
        <w:t>KRŠITVE IN UKREPI</w:t>
      </w:r>
    </w:p>
    <w:p w14:paraId="2A3806F0" w14:textId="66498616" w:rsidR="00954CA7" w:rsidRPr="000F528F" w:rsidRDefault="00954CA7" w:rsidP="000F528F">
      <w:pPr>
        <w:spacing w:before="240" w:line="276" w:lineRule="auto"/>
        <w:ind w:left="-284"/>
        <w:jc w:val="both"/>
        <w:rPr>
          <w:rFonts w:ascii="Arial" w:hAnsi="Arial" w:cs="Arial"/>
          <w:color w:val="000000" w:themeColor="text1"/>
        </w:rPr>
      </w:pPr>
      <w:r w:rsidRPr="000F528F">
        <w:rPr>
          <w:rFonts w:ascii="Arial" w:hAnsi="Arial" w:cs="Arial"/>
          <w:color w:val="000000" w:themeColor="text1"/>
        </w:rPr>
        <w:t>Inšpekto</w:t>
      </w:r>
      <w:r w:rsidR="00584083" w:rsidRPr="000F528F">
        <w:rPr>
          <w:rFonts w:ascii="Arial" w:hAnsi="Arial" w:cs="Arial"/>
          <w:color w:val="000000" w:themeColor="text1"/>
        </w:rPr>
        <w:t>r</w:t>
      </w:r>
      <w:r w:rsidRPr="000F528F">
        <w:rPr>
          <w:rFonts w:ascii="Arial" w:hAnsi="Arial" w:cs="Arial"/>
          <w:color w:val="000000" w:themeColor="text1"/>
        </w:rPr>
        <w:t xml:space="preserve"> odredi ukrepe za odpravljanje kršitev zakona, drugih predpisov ali splošnih aktov ter določi rok za odpravo kršitev, če:</w:t>
      </w:r>
    </w:p>
    <w:p w14:paraId="426EF4B0" w14:textId="1364E878" w:rsidR="00954CA7" w:rsidRPr="000F528F" w:rsidRDefault="00954CA7" w:rsidP="001916CF">
      <w:pPr>
        <w:pStyle w:val="Odstavekseznama"/>
        <w:numPr>
          <w:ilvl w:val="1"/>
          <w:numId w:val="216"/>
        </w:numPr>
        <w:spacing w:line="276" w:lineRule="auto"/>
        <w:ind w:left="-284" w:hanging="10"/>
        <w:jc w:val="both"/>
        <w:rPr>
          <w:rFonts w:ascii="Arial" w:hAnsi="Arial" w:cs="Arial"/>
          <w:color w:val="000000" w:themeColor="text1"/>
        </w:rPr>
      </w:pPr>
      <w:r w:rsidRPr="000F528F">
        <w:rPr>
          <w:rFonts w:ascii="Arial" w:hAnsi="Arial" w:cs="Arial"/>
          <w:color w:val="000000" w:themeColor="text1"/>
        </w:rPr>
        <w:t>vrtec oziroma šola ne izvaja dejavnosti skladno z določili akta o ustanovitvi, vpisom v sodni register in vpisom v razvid izvajalcev,</w:t>
      </w:r>
    </w:p>
    <w:p w14:paraId="35ADD310" w14:textId="0067D6A7" w:rsidR="00954CA7" w:rsidRPr="000F528F" w:rsidRDefault="00954CA7" w:rsidP="001916CF">
      <w:pPr>
        <w:pStyle w:val="Odstavekseznama"/>
        <w:numPr>
          <w:ilvl w:val="1"/>
          <w:numId w:val="216"/>
        </w:numPr>
        <w:spacing w:line="276" w:lineRule="auto"/>
        <w:ind w:left="-284" w:hanging="10"/>
        <w:jc w:val="both"/>
        <w:rPr>
          <w:rFonts w:ascii="Arial" w:hAnsi="Arial" w:cs="Arial"/>
          <w:color w:val="000000" w:themeColor="text1"/>
        </w:rPr>
      </w:pPr>
      <w:r w:rsidRPr="000F528F">
        <w:rPr>
          <w:rFonts w:ascii="Arial" w:hAnsi="Arial" w:cs="Arial"/>
          <w:color w:val="000000" w:themeColor="text1"/>
        </w:rPr>
        <w:t>vrtec oziroma šola ne izpolnjuje pogojev za izvajanje vzgojno-izobraževalne dejavnosti, </w:t>
      </w:r>
    </w:p>
    <w:p w14:paraId="6886DF75" w14:textId="4CF43D8C" w:rsidR="00954CA7" w:rsidRPr="000F528F" w:rsidRDefault="00954CA7" w:rsidP="001916CF">
      <w:pPr>
        <w:pStyle w:val="Odstavekseznama"/>
        <w:numPr>
          <w:ilvl w:val="1"/>
          <w:numId w:val="216"/>
        </w:numPr>
        <w:spacing w:line="276" w:lineRule="auto"/>
        <w:ind w:left="-284" w:hanging="10"/>
        <w:jc w:val="both"/>
        <w:rPr>
          <w:rFonts w:ascii="Arial" w:hAnsi="Arial" w:cs="Arial"/>
          <w:color w:val="000000" w:themeColor="text1"/>
        </w:rPr>
      </w:pPr>
      <w:r w:rsidRPr="000F528F">
        <w:rPr>
          <w:rFonts w:ascii="Arial" w:hAnsi="Arial" w:cs="Arial"/>
          <w:color w:val="000000" w:themeColor="text1"/>
        </w:rPr>
        <w:t>vrtec oziroma šola z dnevno, tedensko ali letno organizacijo dela krši zakon, druge predpise ali splošne akte,</w:t>
      </w:r>
    </w:p>
    <w:p w14:paraId="193772C2" w14:textId="4AA3D0D9" w:rsidR="00954CA7" w:rsidRPr="000F528F" w:rsidRDefault="00954CA7" w:rsidP="001916CF">
      <w:pPr>
        <w:pStyle w:val="Odstavekseznama"/>
        <w:numPr>
          <w:ilvl w:val="1"/>
          <w:numId w:val="216"/>
        </w:numPr>
        <w:spacing w:line="276" w:lineRule="auto"/>
        <w:ind w:left="-284" w:hanging="10"/>
        <w:jc w:val="both"/>
        <w:rPr>
          <w:rFonts w:ascii="Arial" w:hAnsi="Arial" w:cs="Arial"/>
          <w:color w:val="000000" w:themeColor="text1"/>
        </w:rPr>
      </w:pPr>
      <w:r w:rsidRPr="000F528F">
        <w:rPr>
          <w:rFonts w:ascii="Arial" w:hAnsi="Arial" w:cs="Arial"/>
          <w:color w:val="000000" w:themeColor="text1"/>
        </w:rPr>
        <w:t>vrtec oziroma šola ali strokovni delavci ne načrtujejo dela,</w:t>
      </w:r>
    </w:p>
    <w:p w14:paraId="7F3A3B7D" w14:textId="610AE050" w:rsidR="00954CA7" w:rsidRPr="000F528F" w:rsidRDefault="00954CA7" w:rsidP="001916CF">
      <w:pPr>
        <w:pStyle w:val="Odstavekseznama"/>
        <w:numPr>
          <w:ilvl w:val="1"/>
          <w:numId w:val="216"/>
        </w:numPr>
        <w:spacing w:line="276" w:lineRule="auto"/>
        <w:ind w:left="-284" w:hanging="10"/>
        <w:jc w:val="both"/>
        <w:rPr>
          <w:rFonts w:ascii="Arial" w:hAnsi="Arial" w:cs="Arial"/>
          <w:color w:val="000000" w:themeColor="text1"/>
        </w:rPr>
      </w:pPr>
      <w:r w:rsidRPr="000F528F">
        <w:rPr>
          <w:rFonts w:ascii="Arial" w:hAnsi="Arial" w:cs="Arial"/>
          <w:color w:val="000000" w:themeColor="text1"/>
        </w:rPr>
        <w:t>vrtec oziroma šola ne izvaja predpisanega kurikula,</w:t>
      </w:r>
    </w:p>
    <w:p w14:paraId="78092165" w14:textId="2E7000DD" w:rsidR="00954CA7" w:rsidRPr="000F528F" w:rsidRDefault="00954CA7" w:rsidP="001916CF">
      <w:pPr>
        <w:pStyle w:val="Odstavekseznama"/>
        <w:numPr>
          <w:ilvl w:val="1"/>
          <w:numId w:val="216"/>
        </w:numPr>
        <w:spacing w:line="276" w:lineRule="auto"/>
        <w:ind w:left="-284" w:hanging="10"/>
        <w:jc w:val="both"/>
        <w:rPr>
          <w:rFonts w:ascii="Arial" w:hAnsi="Arial" w:cs="Arial"/>
          <w:color w:val="000000" w:themeColor="text1"/>
        </w:rPr>
      </w:pPr>
      <w:r w:rsidRPr="000F528F">
        <w:rPr>
          <w:rFonts w:ascii="Arial" w:hAnsi="Arial" w:cs="Arial"/>
          <w:color w:val="000000" w:themeColor="text1"/>
        </w:rPr>
        <w:lastRenderedPageBreak/>
        <w:t>vrtec oziroma šola ne vodi ali pomanjkljivo vodi predpisano pedagoško dokumentacijo in evidence,</w:t>
      </w:r>
    </w:p>
    <w:p w14:paraId="11530A9E" w14:textId="6CB43872" w:rsidR="00954CA7" w:rsidRPr="000F528F" w:rsidRDefault="00954CA7" w:rsidP="001916CF">
      <w:pPr>
        <w:pStyle w:val="Odstavekseznama"/>
        <w:numPr>
          <w:ilvl w:val="1"/>
          <w:numId w:val="216"/>
        </w:numPr>
        <w:spacing w:line="276" w:lineRule="auto"/>
        <w:ind w:left="-284" w:hanging="10"/>
        <w:jc w:val="both"/>
        <w:rPr>
          <w:rFonts w:ascii="Arial" w:hAnsi="Arial" w:cs="Arial"/>
          <w:color w:val="000000" w:themeColor="text1"/>
        </w:rPr>
      </w:pPr>
      <w:r w:rsidRPr="000F528F">
        <w:rPr>
          <w:rFonts w:ascii="Arial" w:hAnsi="Arial" w:cs="Arial"/>
          <w:color w:val="000000" w:themeColor="text1"/>
        </w:rPr>
        <w:t>šola izdaja javne listine v nasprotju z določili zakonov, drugih predpisov ali splošnih aktov,</w:t>
      </w:r>
    </w:p>
    <w:p w14:paraId="39CB0AAB" w14:textId="75FCAAAD" w:rsidR="00954CA7" w:rsidRPr="000F528F" w:rsidRDefault="00954CA7" w:rsidP="001916CF">
      <w:pPr>
        <w:pStyle w:val="Odstavekseznama"/>
        <w:numPr>
          <w:ilvl w:val="1"/>
          <w:numId w:val="216"/>
        </w:numPr>
        <w:spacing w:line="276" w:lineRule="auto"/>
        <w:ind w:left="-284" w:hanging="10"/>
        <w:jc w:val="both"/>
        <w:rPr>
          <w:rFonts w:ascii="Arial" w:hAnsi="Arial" w:cs="Arial"/>
          <w:color w:val="000000" w:themeColor="text1"/>
        </w:rPr>
      </w:pPr>
      <w:r w:rsidRPr="000F528F">
        <w:rPr>
          <w:rFonts w:ascii="Arial" w:hAnsi="Arial" w:cs="Arial"/>
          <w:color w:val="000000" w:themeColor="text1"/>
        </w:rPr>
        <w:t>izvedenec za pedagoško področje ugotovi strokovne pomanjkljivosti pri vzgojno-izobraževalnem delu strokovnega delavca,</w:t>
      </w:r>
    </w:p>
    <w:p w14:paraId="3D650F99" w14:textId="343D2E76" w:rsidR="00954CA7" w:rsidRPr="000F528F" w:rsidRDefault="00954CA7" w:rsidP="001916CF">
      <w:pPr>
        <w:pStyle w:val="Odstavekseznama"/>
        <w:numPr>
          <w:ilvl w:val="1"/>
          <w:numId w:val="216"/>
        </w:numPr>
        <w:spacing w:line="276" w:lineRule="auto"/>
        <w:ind w:left="-284" w:hanging="10"/>
        <w:jc w:val="both"/>
        <w:rPr>
          <w:rFonts w:ascii="Arial" w:hAnsi="Arial" w:cs="Arial"/>
          <w:color w:val="000000" w:themeColor="text1"/>
        </w:rPr>
      </w:pPr>
      <w:r w:rsidRPr="000F528F">
        <w:rPr>
          <w:rFonts w:ascii="Arial" w:hAnsi="Arial" w:cs="Arial"/>
          <w:color w:val="000000" w:themeColor="text1"/>
        </w:rPr>
        <w:t>vrtec oziroma šola ne upošteva predpisanih standardov in normativov za izvajanje vzgojno-izobraževalnega dela,</w:t>
      </w:r>
    </w:p>
    <w:p w14:paraId="69143360" w14:textId="4E5EBC03" w:rsidR="00954CA7" w:rsidRPr="000F528F" w:rsidRDefault="00954CA7" w:rsidP="001916CF">
      <w:pPr>
        <w:pStyle w:val="Odstavekseznama"/>
        <w:numPr>
          <w:ilvl w:val="1"/>
          <w:numId w:val="216"/>
        </w:numPr>
        <w:spacing w:line="276" w:lineRule="auto"/>
        <w:ind w:left="-284" w:hanging="10"/>
        <w:jc w:val="both"/>
        <w:rPr>
          <w:rFonts w:ascii="Arial" w:hAnsi="Arial" w:cs="Arial"/>
          <w:color w:val="000000" w:themeColor="text1"/>
        </w:rPr>
      </w:pPr>
      <w:r w:rsidRPr="000F528F">
        <w:rPr>
          <w:rFonts w:ascii="Arial" w:hAnsi="Arial" w:cs="Arial"/>
          <w:color w:val="000000" w:themeColor="text1"/>
        </w:rPr>
        <w:t>dnevna, tedenska ali letna obremenitev otrok in udeležencev izobraževanja ni v skladu z zakonom, drugimi predpisi ali splošnimi akti,</w:t>
      </w:r>
    </w:p>
    <w:p w14:paraId="4703DF10" w14:textId="6A00D39A" w:rsidR="00954CA7" w:rsidRPr="000F528F" w:rsidRDefault="00954CA7" w:rsidP="001916CF">
      <w:pPr>
        <w:pStyle w:val="Odstavekseznama"/>
        <w:numPr>
          <w:ilvl w:val="1"/>
          <w:numId w:val="216"/>
        </w:numPr>
        <w:spacing w:line="276" w:lineRule="auto"/>
        <w:ind w:left="-284" w:hanging="10"/>
        <w:jc w:val="both"/>
        <w:rPr>
          <w:rFonts w:ascii="Arial" w:hAnsi="Arial" w:cs="Arial"/>
          <w:color w:val="000000" w:themeColor="text1"/>
        </w:rPr>
      </w:pPr>
      <w:r w:rsidRPr="000F528F">
        <w:rPr>
          <w:rFonts w:ascii="Arial" w:hAnsi="Arial" w:cs="Arial"/>
          <w:color w:val="000000" w:themeColor="text1"/>
        </w:rPr>
        <w:t>se vpis in izpis otrok in udeležencev izobraževanja ne izvaja v skladu z določili zakona, drugih predpisov ali splošnih aktov,</w:t>
      </w:r>
    </w:p>
    <w:p w14:paraId="7A9145F2" w14:textId="0AE687B9" w:rsidR="00954CA7" w:rsidRPr="000F528F" w:rsidRDefault="00954CA7" w:rsidP="001916CF">
      <w:pPr>
        <w:pStyle w:val="Odstavekseznama"/>
        <w:numPr>
          <w:ilvl w:val="1"/>
          <w:numId w:val="216"/>
        </w:numPr>
        <w:spacing w:line="276" w:lineRule="auto"/>
        <w:ind w:left="-284" w:hanging="10"/>
        <w:jc w:val="both"/>
        <w:rPr>
          <w:rFonts w:ascii="Arial" w:hAnsi="Arial" w:cs="Arial"/>
          <w:color w:val="000000" w:themeColor="text1"/>
        </w:rPr>
      </w:pPr>
      <w:r w:rsidRPr="000F528F">
        <w:rPr>
          <w:rFonts w:ascii="Arial" w:hAnsi="Arial" w:cs="Arial"/>
          <w:color w:val="000000" w:themeColor="text1"/>
        </w:rPr>
        <w:t>se v vrtcu oziroma šoli ne uresničujejo pravice in dolžnosti otrok in udeležencev izobraževanja ter strokovnih delavcev,</w:t>
      </w:r>
    </w:p>
    <w:p w14:paraId="32354CA7" w14:textId="03926BFB" w:rsidR="00954CA7" w:rsidRPr="000F528F" w:rsidRDefault="00954CA7" w:rsidP="001916CF">
      <w:pPr>
        <w:pStyle w:val="Odstavekseznama"/>
        <w:numPr>
          <w:ilvl w:val="1"/>
          <w:numId w:val="216"/>
        </w:numPr>
        <w:spacing w:line="276" w:lineRule="auto"/>
        <w:ind w:left="-284" w:hanging="10"/>
        <w:jc w:val="both"/>
        <w:rPr>
          <w:rFonts w:ascii="Arial" w:hAnsi="Arial" w:cs="Arial"/>
          <w:color w:val="000000" w:themeColor="text1"/>
        </w:rPr>
      </w:pPr>
      <w:r w:rsidRPr="000F528F">
        <w:rPr>
          <w:rFonts w:ascii="Arial" w:hAnsi="Arial" w:cs="Arial"/>
          <w:color w:val="000000" w:themeColor="text1"/>
        </w:rPr>
        <w:t>se v vrtcu oziroma šoli ne uresničujejo pravice in dolžnosti strokovnih delavcev,</w:t>
      </w:r>
    </w:p>
    <w:p w14:paraId="41CA6056" w14:textId="169716D5" w:rsidR="00954CA7" w:rsidRPr="000F528F" w:rsidRDefault="00954CA7" w:rsidP="001916CF">
      <w:pPr>
        <w:pStyle w:val="Odstavekseznama"/>
        <w:numPr>
          <w:ilvl w:val="1"/>
          <w:numId w:val="216"/>
        </w:numPr>
        <w:spacing w:line="276" w:lineRule="auto"/>
        <w:ind w:left="-284" w:hanging="10"/>
        <w:jc w:val="both"/>
        <w:rPr>
          <w:rFonts w:ascii="Arial" w:hAnsi="Arial" w:cs="Arial"/>
          <w:color w:val="000000" w:themeColor="text1"/>
        </w:rPr>
      </w:pPr>
      <w:r w:rsidRPr="000F528F">
        <w:rPr>
          <w:rFonts w:ascii="Arial" w:hAnsi="Arial" w:cs="Arial"/>
          <w:color w:val="000000" w:themeColor="text1"/>
        </w:rPr>
        <w:t>strokovni delavci ne obveščajo pravočasno staršev otrok in udeležencev izobraževanja o uspehu in napredovanju,</w:t>
      </w:r>
    </w:p>
    <w:p w14:paraId="0BDE8987" w14:textId="4A63311A" w:rsidR="00954CA7" w:rsidRPr="000F528F" w:rsidRDefault="00954CA7" w:rsidP="001916CF">
      <w:pPr>
        <w:pStyle w:val="Odstavekseznama"/>
        <w:numPr>
          <w:ilvl w:val="1"/>
          <w:numId w:val="216"/>
        </w:numPr>
        <w:spacing w:line="276" w:lineRule="auto"/>
        <w:ind w:left="-284" w:hanging="10"/>
        <w:jc w:val="both"/>
        <w:rPr>
          <w:rFonts w:ascii="Arial" w:hAnsi="Arial" w:cs="Arial"/>
          <w:color w:val="000000" w:themeColor="text1"/>
        </w:rPr>
      </w:pPr>
      <w:r w:rsidRPr="000F528F">
        <w:rPr>
          <w:rFonts w:ascii="Arial" w:hAnsi="Arial" w:cs="Arial"/>
          <w:color w:val="000000" w:themeColor="text1"/>
        </w:rPr>
        <w:t>šola ne omogoči predvidenih oblik organiziranja otrok in udeležencev izobraževanja v skladu z določili zakona, drugih predpisov ali splošnih aktov,</w:t>
      </w:r>
    </w:p>
    <w:p w14:paraId="734EC20D" w14:textId="4F6E3360" w:rsidR="00954CA7" w:rsidRPr="000F528F" w:rsidRDefault="00954CA7" w:rsidP="001916CF">
      <w:pPr>
        <w:pStyle w:val="Odstavekseznama"/>
        <w:numPr>
          <w:ilvl w:val="1"/>
          <w:numId w:val="216"/>
        </w:numPr>
        <w:spacing w:line="276" w:lineRule="auto"/>
        <w:ind w:left="-284" w:hanging="10"/>
        <w:jc w:val="both"/>
        <w:rPr>
          <w:rFonts w:ascii="Arial" w:hAnsi="Arial" w:cs="Arial"/>
          <w:color w:val="000000" w:themeColor="text1"/>
        </w:rPr>
      </w:pPr>
      <w:r w:rsidRPr="000F528F">
        <w:rPr>
          <w:rFonts w:ascii="Arial" w:hAnsi="Arial" w:cs="Arial"/>
          <w:color w:val="000000" w:themeColor="text1"/>
        </w:rPr>
        <w:t>vrtec oziroma šola ne poskrbi za varnost otrok in udeležencev izobraževanja,</w:t>
      </w:r>
    </w:p>
    <w:p w14:paraId="2F776DE6" w14:textId="21A3802E" w:rsidR="00954CA7" w:rsidRPr="000F528F" w:rsidRDefault="00954CA7" w:rsidP="001916CF">
      <w:pPr>
        <w:pStyle w:val="Odstavekseznama"/>
        <w:numPr>
          <w:ilvl w:val="1"/>
          <w:numId w:val="216"/>
        </w:numPr>
        <w:spacing w:line="276" w:lineRule="auto"/>
        <w:ind w:left="-284" w:hanging="10"/>
        <w:jc w:val="both"/>
        <w:rPr>
          <w:rFonts w:ascii="Arial" w:hAnsi="Arial" w:cs="Arial"/>
          <w:color w:val="000000" w:themeColor="text1"/>
        </w:rPr>
      </w:pPr>
      <w:r w:rsidRPr="000F528F">
        <w:rPr>
          <w:rFonts w:ascii="Arial" w:hAnsi="Arial" w:cs="Arial"/>
          <w:color w:val="000000" w:themeColor="text1"/>
        </w:rPr>
        <w:t>vrtec oziroma šola ne izvaja izletov, ekskurzij ali šole v naravi v skladu z načrtovanimi cilji in v skladu z določili zakonov, drugih predpisov ali splošnih aktov oziroma v skladu z možnostmi staršev,</w:t>
      </w:r>
    </w:p>
    <w:p w14:paraId="13BFF017" w14:textId="62BB9F76" w:rsidR="00954CA7" w:rsidRPr="000F528F" w:rsidRDefault="00954CA7" w:rsidP="001916CF">
      <w:pPr>
        <w:pStyle w:val="Odstavekseznama"/>
        <w:numPr>
          <w:ilvl w:val="1"/>
          <w:numId w:val="216"/>
        </w:numPr>
        <w:spacing w:line="276" w:lineRule="auto"/>
        <w:ind w:left="-284" w:hanging="10"/>
        <w:jc w:val="both"/>
        <w:rPr>
          <w:rFonts w:ascii="Arial" w:hAnsi="Arial" w:cs="Arial"/>
          <w:color w:val="000000" w:themeColor="text1"/>
        </w:rPr>
      </w:pPr>
      <w:r w:rsidRPr="000F528F">
        <w:rPr>
          <w:rFonts w:ascii="Arial" w:hAnsi="Arial" w:cs="Arial"/>
          <w:color w:val="000000" w:themeColor="text1"/>
        </w:rPr>
        <w:t>ravnatelj ne uresničuje nalog, ki mu jih nalagajo zakoni in drugi predpisi s področja vzgoje in izobraževanja,</w:t>
      </w:r>
    </w:p>
    <w:p w14:paraId="456A6C89" w14:textId="4F5324CF" w:rsidR="00954CA7" w:rsidRPr="000F528F" w:rsidRDefault="00954CA7" w:rsidP="001916CF">
      <w:pPr>
        <w:pStyle w:val="Odstavekseznama"/>
        <w:numPr>
          <w:ilvl w:val="1"/>
          <w:numId w:val="216"/>
        </w:numPr>
        <w:spacing w:line="276" w:lineRule="auto"/>
        <w:ind w:left="-284" w:hanging="10"/>
        <w:jc w:val="both"/>
        <w:rPr>
          <w:rFonts w:ascii="Arial" w:hAnsi="Arial" w:cs="Arial"/>
          <w:color w:val="000000" w:themeColor="text1"/>
        </w:rPr>
      </w:pPr>
      <w:r w:rsidRPr="000F528F">
        <w:rPr>
          <w:rFonts w:ascii="Arial" w:hAnsi="Arial" w:cs="Arial"/>
          <w:color w:val="000000" w:themeColor="text1"/>
        </w:rPr>
        <w:t>vrtec oziroma šola ne oblikuje strokovnih organov v skladu s predpisi,</w:t>
      </w:r>
    </w:p>
    <w:p w14:paraId="1ED296DE" w14:textId="1B6FA2EB" w:rsidR="00954CA7" w:rsidRPr="000F528F" w:rsidRDefault="00954CA7" w:rsidP="001916CF">
      <w:pPr>
        <w:pStyle w:val="Odstavekseznama"/>
        <w:numPr>
          <w:ilvl w:val="1"/>
          <w:numId w:val="216"/>
        </w:numPr>
        <w:spacing w:line="276" w:lineRule="auto"/>
        <w:ind w:left="-284" w:hanging="10"/>
        <w:jc w:val="both"/>
        <w:rPr>
          <w:rFonts w:ascii="Arial" w:hAnsi="Arial" w:cs="Arial"/>
          <w:color w:val="000000" w:themeColor="text1"/>
        </w:rPr>
      </w:pPr>
      <w:r w:rsidRPr="000F528F">
        <w:rPr>
          <w:rFonts w:ascii="Arial" w:hAnsi="Arial" w:cs="Arial"/>
          <w:color w:val="000000" w:themeColor="text1"/>
        </w:rPr>
        <w:t>vrtec oziroma šola ne izvaja vzgojno-izobraževalne dejavnosti v skladu s koncesijsko pogodbo.</w:t>
      </w:r>
    </w:p>
    <w:p w14:paraId="56C389A4" w14:textId="77777777" w:rsidR="00954CA7" w:rsidRPr="000F528F" w:rsidRDefault="00954CA7" w:rsidP="000F528F">
      <w:pPr>
        <w:spacing w:line="276" w:lineRule="auto"/>
        <w:ind w:left="-284"/>
        <w:jc w:val="both"/>
        <w:rPr>
          <w:rFonts w:ascii="Arial" w:hAnsi="Arial" w:cs="Arial"/>
          <w:b/>
          <w:bCs/>
          <w:color w:val="000000" w:themeColor="text1"/>
        </w:rPr>
      </w:pPr>
    </w:p>
    <w:p w14:paraId="6F8EF5A0" w14:textId="0471B7EB" w:rsidR="00954CA7" w:rsidRPr="000F528F" w:rsidRDefault="00954CA7" w:rsidP="000F528F">
      <w:pPr>
        <w:spacing w:line="276" w:lineRule="auto"/>
        <w:ind w:left="-284"/>
        <w:jc w:val="both"/>
        <w:rPr>
          <w:rFonts w:ascii="Arial" w:hAnsi="Arial" w:cs="Arial"/>
          <w:b/>
          <w:bCs/>
          <w:color w:val="000000" w:themeColor="text1"/>
          <w:u w:val="single"/>
        </w:rPr>
      </w:pPr>
      <w:r w:rsidRPr="000F528F">
        <w:rPr>
          <w:rFonts w:ascii="Arial" w:hAnsi="Arial" w:cs="Arial"/>
          <w:b/>
          <w:bCs/>
          <w:color w:val="000000" w:themeColor="text1"/>
          <w:u w:val="single"/>
        </w:rPr>
        <w:t>PRAVICE IN DOLŽNOSTI INŠPEKTORJA:</w:t>
      </w:r>
    </w:p>
    <w:p w14:paraId="5F50F374" w14:textId="77777777" w:rsidR="00954CA7" w:rsidRPr="000F528F" w:rsidRDefault="00954CA7" w:rsidP="000F528F">
      <w:pPr>
        <w:spacing w:line="276" w:lineRule="auto"/>
        <w:ind w:left="-284"/>
        <w:jc w:val="both"/>
        <w:rPr>
          <w:rFonts w:ascii="Arial" w:hAnsi="Arial" w:cs="Arial"/>
          <w:b/>
          <w:bCs/>
          <w:color w:val="000000" w:themeColor="text1"/>
        </w:rPr>
      </w:pPr>
    </w:p>
    <w:p w14:paraId="0A2BFD67" w14:textId="5A71EAFE" w:rsidR="00954CA7" w:rsidRPr="000F528F" w:rsidRDefault="00954CA7" w:rsidP="000F528F">
      <w:pPr>
        <w:spacing w:line="276" w:lineRule="auto"/>
        <w:ind w:left="-284"/>
        <w:jc w:val="both"/>
        <w:rPr>
          <w:rFonts w:ascii="Arial" w:hAnsi="Arial" w:cs="Arial"/>
          <w:b/>
          <w:bCs/>
          <w:color w:val="000000" w:themeColor="text1"/>
        </w:rPr>
      </w:pPr>
      <w:r w:rsidRPr="000F528F">
        <w:rPr>
          <w:rFonts w:ascii="Arial" w:hAnsi="Arial" w:cs="Arial"/>
          <w:color w:val="000000" w:themeColor="text1"/>
        </w:rPr>
        <w:t>Inšpektor ima pravico in dolžnost, da:</w:t>
      </w:r>
    </w:p>
    <w:p w14:paraId="54A507D9" w14:textId="20E8CBA4" w:rsidR="00954CA7" w:rsidRPr="000F528F" w:rsidRDefault="00954CA7" w:rsidP="001916CF">
      <w:pPr>
        <w:pStyle w:val="Odstavekseznama"/>
        <w:numPr>
          <w:ilvl w:val="1"/>
          <w:numId w:val="217"/>
        </w:numPr>
        <w:spacing w:line="276" w:lineRule="auto"/>
        <w:ind w:left="-284" w:hanging="10"/>
        <w:jc w:val="both"/>
        <w:rPr>
          <w:rFonts w:ascii="Arial" w:hAnsi="Arial" w:cs="Arial"/>
          <w:color w:val="000000" w:themeColor="text1"/>
        </w:rPr>
      </w:pPr>
      <w:r w:rsidRPr="000F528F">
        <w:rPr>
          <w:rFonts w:ascii="Arial" w:hAnsi="Arial" w:cs="Arial"/>
          <w:color w:val="000000" w:themeColor="text1"/>
        </w:rPr>
        <w:t>razveljavi oceno in odredi ponovno ocenjevanje, če pri nadzoru ugotovi kršitev zakonov, drugih predpisov in aktov, ki določajo preverjanje in ocenjevanje znanja,</w:t>
      </w:r>
    </w:p>
    <w:p w14:paraId="5A2AE8D8" w14:textId="3C75466D" w:rsidR="00954CA7" w:rsidRPr="000F528F" w:rsidRDefault="00954CA7" w:rsidP="001916CF">
      <w:pPr>
        <w:pStyle w:val="Odstavekseznama"/>
        <w:numPr>
          <w:ilvl w:val="1"/>
          <w:numId w:val="217"/>
        </w:numPr>
        <w:spacing w:line="276" w:lineRule="auto"/>
        <w:ind w:left="-284" w:hanging="10"/>
        <w:jc w:val="both"/>
        <w:rPr>
          <w:rFonts w:ascii="Arial" w:hAnsi="Arial" w:cs="Arial"/>
          <w:color w:val="000000" w:themeColor="text1"/>
        </w:rPr>
      </w:pPr>
      <w:r w:rsidRPr="000F528F">
        <w:rPr>
          <w:rFonts w:ascii="Arial" w:hAnsi="Arial" w:cs="Arial"/>
          <w:color w:val="000000" w:themeColor="text1"/>
        </w:rPr>
        <w:t>prepove izvajanje vzgojno-izobraževalne vsebine, ki ni sestavina predpisanega kurikula,</w:t>
      </w:r>
    </w:p>
    <w:p w14:paraId="3B339E94" w14:textId="5C650A32" w:rsidR="00954CA7" w:rsidRPr="000F528F" w:rsidRDefault="00954CA7" w:rsidP="001916CF">
      <w:pPr>
        <w:pStyle w:val="Odstavekseznama"/>
        <w:numPr>
          <w:ilvl w:val="1"/>
          <w:numId w:val="217"/>
        </w:numPr>
        <w:spacing w:line="276" w:lineRule="auto"/>
        <w:ind w:left="-284" w:hanging="10"/>
        <w:jc w:val="both"/>
        <w:rPr>
          <w:rFonts w:ascii="Arial" w:hAnsi="Arial" w:cs="Arial"/>
          <w:color w:val="000000" w:themeColor="text1"/>
        </w:rPr>
      </w:pPr>
      <w:r w:rsidRPr="000F528F">
        <w:rPr>
          <w:rFonts w:ascii="Arial" w:hAnsi="Arial" w:cs="Arial"/>
          <w:color w:val="000000" w:themeColor="text1"/>
        </w:rPr>
        <w:t>prepove izvajanje vzgojno-izobraževalne dejavnosti na način, ki je v nasprotju s pravili in dognanji stroke,</w:t>
      </w:r>
    </w:p>
    <w:p w14:paraId="46577420" w14:textId="3A6A4CF9" w:rsidR="00954CA7" w:rsidRPr="000F528F" w:rsidRDefault="00954CA7" w:rsidP="001916CF">
      <w:pPr>
        <w:pStyle w:val="Odstavekseznama"/>
        <w:numPr>
          <w:ilvl w:val="1"/>
          <w:numId w:val="217"/>
        </w:numPr>
        <w:spacing w:line="276" w:lineRule="auto"/>
        <w:ind w:left="-284" w:hanging="10"/>
        <w:jc w:val="both"/>
        <w:rPr>
          <w:rFonts w:ascii="Arial" w:hAnsi="Arial" w:cs="Arial"/>
          <w:color w:val="000000" w:themeColor="text1"/>
        </w:rPr>
      </w:pPr>
      <w:r w:rsidRPr="000F528F">
        <w:rPr>
          <w:rFonts w:ascii="Arial" w:hAnsi="Arial" w:cs="Arial"/>
          <w:color w:val="000000" w:themeColor="text1"/>
        </w:rPr>
        <w:t>prepove vrtcu oziroma šoli uporabo nepotrjenih učbenikov,</w:t>
      </w:r>
    </w:p>
    <w:p w14:paraId="240EB9BB" w14:textId="1532439C" w:rsidR="00954CA7" w:rsidRPr="000F528F" w:rsidRDefault="00954CA7" w:rsidP="001916CF">
      <w:pPr>
        <w:pStyle w:val="Odstavekseznama"/>
        <w:numPr>
          <w:ilvl w:val="1"/>
          <w:numId w:val="217"/>
        </w:numPr>
        <w:spacing w:line="276" w:lineRule="auto"/>
        <w:ind w:left="-284" w:hanging="10"/>
        <w:jc w:val="both"/>
        <w:rPr>
          <w:rFonts w:ascii="Arial" w:hAnsi="Arial" w:cs="Arial"/>
          <w:color w:val="000000" w:themeColor="text1"/>
        </w:rPr>
      </w:pPr>
      <w:r w:rsidRPr="000F528F">
        <w:rPr>
          <w:rFonts w:ascii="Arial" w:hAnsi="Arial" w:cs="Arial"/>
          <w:color w:val="000000" w:themeColor="text1"/>
        </w:rPr>
        <w:t>prepove zbiranje in porabo prispevkov staršev oziroma študentov višjih strokovnih šol za namene, ki niso v skladu z zakonom, drugimi predpisi ali splošnimi akti,</w:t>
      </w:r>
    </w:p>
    <w:p w14:paraId="63F8070F" w14:textId="58999B29" w:rsidR="00954CA7" w:rsidRPr="000F528F" w:rsidRDefault="00954CA7" w:rsidP="001916CF">
      <w:pPr>
        <w:pStyle w:val="Odstavekseznama"/>
        <w:numPr>
          <w:ilvl w:val="1"/>
          <w:numId w:val="217"/>
        </w:numPr>
        <w:spacing w:line="276" w:lineRule="auto"/>
        <w:ind w:left="-284" w:hanging="10"/>
        <w:jc w:val="both"/>
        <w:rPr>
          <w:rFonts w:ascii="Arial" w:hAnsi="Arial" w:cs="Arial"/>
          <w:color w:val="000000" w:themeColor="text1"/>
        </w:rPr>
      </w:pPr>
      <w:r w:rsidRPr="000F528F">
        <w:rPr>
          <w:rFonts w:ascii="Arial" w:hAnsi="Arial" w:cs="Arial"/>
          <w:color w:val="000000" w:themeColor="text1"/>
        </w:rPr>
        <w:t>odredi vrtcu oziroma šoli vrnitev nezakonito zbranih prispevkov staršev.</w:t>
      </w:r>
    </w:p>
    <w:p w14:paraId="2C37A068" w14:textId="77777777" w:rsidR="00954CA7" w:rsidRPr="000F528F" w:rsidRDefault="00954CA7" w:rsidP="000F528F">
      <w:pPr>
        <w:spacing w:line="276" w:lineRule="auto"/>
        <w:jc w:val="both"/>
        <w:rPr>
          <w:rFonts w:ascii="Arial" w:hAnsi="Arial" w:cs="Arial"/>
          <w:b/>
          <w:bCs/>
          <w:color w:val="000000" w:themeColor="text1"/>
        </w:rPr>
      </w:pPr>
    </w:p>
    <w:p w14:paraId="04575859" w14:textId="02D528F2" w:rsidR="00954CA7" w:rsidRPr="000F528F" w:rsidRDefault="00954CA7" w:rsidP="000F528F">
      <w:pPr>
        <w:spacing w:line="276" w:lineRule="auto"/>
        <w:ind w:left="-284"/>
        <w:jc w:val="both"/>
        <w:rPr>
          <w:rFonts w:ascii="Arial" w:hAnsi="Arial" w:cs="Arial"/>
          <w:b/>
          <w:bCs/>
          <w:color w:val="000000" w:themeColor="text1"/>
          <w:u w:val="single"/>
        </w:rPr>
      </w:pPr>
      <w:r w:rsidRPr="000F528F">
        <w:rPr>
          <w:rFonts w:ascii="Arial" w:hAnsi="Arial" w:cs="Arial"/>
          <w:b/>
          <w:bCs/>
          <w:color w:val="000000" w:themeColor="text1"/>
          <w:u w:val="single"/>
        </w:rPr>
        <w:t>PREDLOGI INŠPEKTORJA PRISTOJNIM ORGANOM:</w:t>
      </w:r>
    </w:p>
    <w:p w14:paraId="25E4FE5D" w14:textId="77777777" w:rsidR="00954CA7" w:rsidRPr="000F528F" w:rsidRDefault="00954CA7" w:rsidP="000F528F">
      <w:pPr>
        <w:spacing w:before="240" w:line="276" w:lineRule="auto"/>
        <w:ind w:left="-284"/>
        <w:jc w:val="both"/>
        <w:rPr>
          <w:rFonts w:ascii="Arial" w:hAnsi="Arial" w:cs="Arial"/>
          <w:color w:val="000000" w:themeColor="text1"/>
        </w:rPr>
      </w:pPr>
      <w:r w:rsidRPr="000F528F">
        <w:rPr>
          <w:rFonts w:ascii="Arial" w:hAnsi="Arial" w:cs="Arial"/>
          <w:color w:val="000000" w:themeColor="text1"/>
        </w:rPr>
        <w:t>Inšpektor ima pravico in dolžnost, da:</w:t>
      </w:r>
    </w:p>
    <w:p w14:paraId="5CFEF9D2" w14:textId="2CD87C72" w:rsidR="00954CA7" w:rsidRPr="000F528F" w:rsidRDefault="00954CA7" w:rsidP="001916CF">
      <w:pPr>
        <w:pStyle w:val="Odstavekseznama"/>
        <w:numPr>
          <w:ilvl w:val="1"/>
          <w:numId w:val="218"/>
        </w:numPr>
        <w:spacing w:line="276" w:lineRule="auto"/>
        <w:ind w:left="-284" w:hanging="10"/>
        <w:jc w:val="both"/>
        <w:rPr>
          <w:rFonts w:ascii="Arial" w:hAnsi="Arial" w:cs="Arial"/>
          <w:color w:val="000000" w:themeColor="text1"/>
        </w:rPr>
      </w:pPr>
      <w:r w:rsidRPr="000F528F">
        <w:rPr>
          <w:rFonts w:ascii="Arial" w:hAnsi="Arial" w:cs="Arial"/>
          <w:color w:val="000000" w:themeColor="text1"/>
        </w:rPr>
        <w:t>predlaga ravnatelju uvedbo disciplinskega postopka zoper delavca,</w:t>
      </w:r>
    </w:p>
    <w:p w14:paraId="3CC2C46E" w14:textId="5E909FD3" w:rsidR="00954CA7" w:rsidRPr="000F528F" w:rsidRDefault="00954CA7" w:rsidP="001916CF">
      <w:pPr>
        <w:pStyle w:val="Odstavekseznama"/>
        <w:numPr>
          <w:ilvl w:val="1"/>
          <w:numId w:val="218"/>
        </w:numPr>
        <w:spacing w:line="276" w:lineRule="auto"/>
        <w:ind w:left="-284" w:hanging="10"/>
        <w:jc w:val="both"/>
        <w:rPr>
          <w:rFonts w:ascii="Arial" w:hAnsi="Arial" w:cs="Arial"/>
          <w:color w:val="000000" w:themeColor="text1"/>
        </w:rPr>
      </w:pPr>
      <w:r w:rsidRPr="000F528F">
        <w:rPr>
          <w:rFonts w:ascii="Arial" w:hAnsi="Arial" w:cs="Arial"/>
          <w:color w:val="000000" w:themeColor="text1"/>
        </w:rPr>
        <w:t>predlaga ravnatelju uvedbo postopka za prenehanje pogodbe o zaposlitvi,</w:t>
      </w:r>
    </w:p>
    <w:p w14:paraId="16F69352" w14:textId="6E92A740" w:rsidR="00954CA7" w:rsidRPr="000F528F" w:rsidRDefault="00954CA7" w:rsidP="001916CF">
      <w:pPr>
        <w:pStyle w:val="Odstavekseznama"/>
        <w:numPr>
          <w:ilvl w:val="1"/>
          <w:numId w:val="218"/>
        </w:numPr>
        <w:spacing w:line="276" w:lineRule="auto"/>
        <w:ind w:left="-284" w:hanging="10"/>
        <w:jc w:val="both"/>
        <w:rPr>
          <w:rFonts w:ascii="Arial" w:hAnsi="Arial" w:cs="Arial"/>
          <w:color w:val="000000" w:themeColor="text1"/>
        </w:rPr>
      </w:pPr>
      <w:r w:rsidRPr="000F528F">
        <w:rPr>
          <w:rFonts w:ascii="Arial" w:hAnsi="Arial" w:cs="Arial"/>
          <w:color w:val="000000" w:themeColor="text1"/>
        </w:rPr>
        <w:t>predlaga ravnatelju razrešitev pomočnika ravnatelja, vodje enote oziroma podružnice,</w:t>
      </w:r>
    </w:p>
    <w:p w14:paraId="0C7E5EB9" w14:textId="055D4D56" w:rsidR="00954CA7" w:rsidRPr="000F528F" w:rsidRDefault="00954CA7" w:rsidP="001916CF">
      <w:pPr>
        <w:pStyle w:val="Odstavekseznama"/>
        <w:numPr>
          <w:ilvl w:val="1"/>
          <w:numId w:val="218"/>
        </w:numPr>
        <w:spacing w:line="276" w:lineRule="auto"/>
        <w:ind w:left="-284" w:hanging="10"/>
        <w:jc w:val="both"/>
        <w:rPr>
          <w:rFonts w:ascii="Arial" w:hAnsi="Arial" w:cs="Arial"/>
          <w:color w:val="000000" w:themeColor="text1"/>
        </w:rPr>
      </w:pPr>
      <w:r w:rsidRPr="000F528F">
        <w:rPr>
          <w:rFonts w:ascii="Arial" w:hAnsi="Arial" w:cs="Arial"/>
          <w:color w:val="000000" w:themeColor="text1"/>
        </w:rPr>
        <w:t>predlaga svetu vrtca oziroma šole razrešitev ravnatelja oziroma direktorja, če ne izvaja nalog, ki so predvidene z zakoni, drugimi predpisi ali splošnimi akti,</w:t>
      </w:r>
    </w:p>
    <w:p w14:paraId="67049FF1" w14:textId="144DC53F" w:rsidR="00954CA7" w:rsidRPr="000F528F" w:rsidRDefault="00954CA7" w:rsidP="001916CF">
      <w:pPr>
        <w:pStyle w:val="Odstavekseznama"/>
        <w:numPr>
          <w:ilvl w:val="1"/>
          <w:numId w:val="218"/>
        </w:numPr>
        <w:spacing w:line="276" w:lineRule="auto"/>
        <w:ind w:left="-284" w:hanging="10"/>
        <w:jc w:val="both"/>
        <w:rPr>
          <w:rFonts w:ascii="Arial" w:hAnsi="Arial" w:cs="Arial"/>
          <w:color w:val="000000" w:themeColor="text1"/>
        </w:rPr>
      </w:pPr>
      <w:r w:rsidRPr="000F528F">
        <w:rPr>
          <w:rFonts w:ascii="Arial" w:hAnsi="Arial" w:cs="Arial"/>
          <w:color w:val="000000" w:themeColor="text1"/>
        </w:rPr>
        <w:lastRenderedPageBreak/>
        <w:t>predlaga svetu vrtca oziroma šole razrešitev ravnatelja oziroma direktorja, če ne uresniči odločb inšpektorja v odrejenih rokih,</w:t>
      </w:r>
    </w:p>
    <w:p w14:paraId="3778DE5B" w14:textId="27A3053A" w:rsidR="00954CA7" w:rsidRPr="000F528F" w:rsidRDefault="00954CA7" w:rsidP="001916CF">
      <w:pPr>
        <w:pStyle w:val="Odstavekseznama"/>
        <w:numPr>
          <w:ilvl w:val="1"/>
          <w:numId w:val="218"/>
        </w:numPr>
        <w:spacing w:line="276" w:lineRule="auto"/>
        <w:ind w:left="-284" w:hanging="10"/>
        <w:jc w:val="both"/>
        <w:rPr>
          <w:rFonts w:ascii="Arial" w:hAnsi="Arial" w:cs="Arial"/>
          <w:color w:val="000000" w:themeColor="text1"/>
        </w:rPr>
      </w:pPr>
      <w:r w:rsidRPr="000F528F">
        <w:rPr>
          <w:rFonts w:ascii="Arial" w:hAnsi="Arial" w:cs="Arial"/>
          <w:color w:val="000000" w:themeColor="text1"/>
        </w:rPr>
        <w:t>predlaga pristojnemu organu razveljavitev aktov organov vrtca oziroma šole, ki so v nasprotju z zakoni, drugimi predpisi ali splošnimi akti,</w:t>
      </w:r>
    </w:p>
    <w:p w14:paraId="32F721ED" w14:textId="7F6050FB" w:rsidR="00954CA7" w:rsidRPr="000F528F" w:rsidRDefault="00954CA7" w:rsidP="001916CF">
      <w:pPr>
        <w:pStyle w:val="Odstavekseznama"/>
        <w:numPr>
          <w:ilvl w:val="1"/>
          <w:numId w:val="218"/>
        </w:numPr>
        <w:spacing w:line="276" w:lineRule="auto"/>
        <w:ind w:left="-284" w:hanging="10"/>
        <w:jc w:val="both"/>
        <w:rPr>
          <w:rFonts w:ascii="Arial" w:hAnsi="Arial" w:cs="Arial"/>
          <w:color w:val="000000" w:themeColor="text1"/>
        </w:rPr>
      </w:pPr>
      <w:r w:rsidRPr="000F528F">
        <w:rPr>
          <w:rFonts w:ascii="Arial" w:hAnsi="Arial" w:cs="Arial"/>
          <w:color w:val="000000" w:themeColor="text1"/>
        </w:rPr>
        <w:t>predlaga pristojnemu ministrstvu izbris vrtca oziroma šole iz razvida izvajalcev javno veljavnih programov,</w:t>
      </w:r>
    </w:p>
    <w:p w14:paraId="4DDD44E8" w14:textId="34AFBF0A" w:rsidR="00954CA7" w:rsidRPr="000F528F" w:rsidRDefault="00954CA7" w:rsidP="001916CF">
      <w:pPr>
        <w:pStyle w:val="Odstavekseznama"/>
        <w:numPr>
          <w:ilvl w:val="1"/>
          <w:numId w:val="218"/>
        </w:numPr>
        <w:spacing w:line="276" w:lineRule="auto"/>
        <w:ind w:left="-284" w:hanging="10"/>
        <w:jc w:val="both"/>
        <w:rPr>
          <w:rFonts w:ascii="Arial" w:hAnsi="Arial" w:cs="Arial"/>
          <w:color w:val="000000" w:themeColor="text1"/>
        </w:rPr>
      </w:pPr>
      <w:r w:rsidRPr="000F528F">
        <w:rPr>
          <w:rFonts w:ascii="Arial" w:hAnsi="Arial" w:cs="Arial"/>
          <w:color w:val="000000" w:themeColor="text1"/>
        </w:rPr>
        <w:t>seznani ustanovitelja z ugotovljenimi kršitvami in s potrebnimi ukrepi za njihovo odpravo, </w:t>
      </w:r>
    </w:p>
    <w:p w14:paraId="3CA960E2" w14:textId="1134B8F9" w:rsidR="00954CA7" w:rsidRPr="000F528F" w:rsidRDefault="00954CA7" w:rsidP="001916CF">
      <w:pPr>
        <w:pStyle w:val="Odstavekseznama"/>
        <w:numPr>
          <w:ilvl w:val="1"/>
          <w:numId w:val="218"/>
        </w:numPr>
        <w:spacing w:line="276" w:lineRule="auto"/>
        <w:ind w:left="-284" w:hanging="10"/>
        <w:jc w:val="both"/>
        <w:rPr>
          <w:rFonts w:ascii="Arial" w:hAnsi="Arial" w:cs="Arial"/>
          <w:color w:val="000000" w:themeColor="text1"/>
        </w:rPr>
      </w:pPr>
      <w:r w:rsidRPr="000F528F">
        <w:rPr>
          <w:rFonts w:ascii="Arial" w:hAnsi="Arial" w:cs="Arial"/>
          <w:color w:val="000000" w:themeColor="text1"/>
        </w:rPr>
        <w:t>predlaga druge ukrepe in opravi dejanja, za katera je pooblaščen z zakonom, drugim predpisom ali splošnim aktom,</w:t>
      </w:r>
    </w:p>
    <w:p w14:paraId="48F68775" w14:textId="64EA11B7" w:rsidR="00954CA7" w:rsidRPr="000F528F" w:rsidRDefault="00954CA7" w:rsidP="001916CF">
      <w:pPr>
        <w:pStyle w:val="Odstavekseznama"/>
        <w:numPr>
          <w:ilvl w:val="1"/>
          <w:numId w:val="218"/>
        </w:numPr>
        <w:spacing w:line="276" w:lineRule="auto"/>
        <w:ind w:left="-284" w:hanging="10"/>
        <w:jc w:val="both"/>
        <w:rPr>
          <w:rFonts w:ascii="Arial" w:hAnsi="Arial" w:cs="Arial"/>
          <w:color w:val="000000" w:themeColor="text1"/>
        </w:rPr>
      </w:pPr>
      <w:r w:rsidRPr="000F528F">
        <w:rPr>
          <w:rFonts w:ascii="Arial" w:hAnsi="Arial" w:cs="Arial"/>
          <w:color w:val="000000" w:themeColor="text1"/>
        </w:rPr>
        <w:t>odstopi zadevo pristojnemu organu,</w:t>
      </w:r>
    </w:p>
    <w:p w14:paraId="7FEBC552" w14:textId="296E3F3C" w:rsidR="00812A9B" w:rsidRPr="004C3ADB" w:rsidRDefault="00954CA7" w:rsidP="004C3ADB">
      <w:pPr>
        <w:pStyle w:val="Odstavekseznama"/>
        <w:numPr>
          <w:ilvl w:val="1"/>
          <w:numId w:val="218"/>
        </w:numPr>
        <w:spacing w:line="276" w:lineRule="auto"/>
        <w:ind w:left="-284" w:hanging="10"/>
        <w:jc w:val="both"/>
        <w:rPr>
          <w:rFonts w:ascii="Arial" w:hAnsi="Arial" w:cs="Arial"/>
          <w:color w:val="000000" w:themeColor="text1"/>
        </w:rPr>
      </w:pPr>
      <w:r w:rsidRPr="000F528F">
        <w:rPr>
          <w:rFonts w:ascii="Arial" w:hAnsi="Arial" w:cs="Arial"/>
          <w:color w:val="000000" w:themeColor="text1"/>
        </w:rPr>
        <w:t>prijavi kaznivo dejanje.</w:t>
      </w:r>
    </w:p>
    <w:p w14:paraId="0EF787FF" w14:textId="4928FEDA" w:rsidR="00F24CF8" w:rsidRDefault="00F24CF8" w:rsidP="005C7F71">
      <w:pPr>
        <w:spacing w:line="276" w:lineRule="auto"/>
        <w:jc w:val="both"/>
        <w:rPr>
          <w:rFonts w:ascii="Arial" w:hAnsi="Arial" w:cs="Arial"/>
          <w:b/>
          <w:bCs/>
          <w:color w:val="000000" w:themeColor="text1"/>
        </w:rPr>
      </w:pPr>
    </w:p>
    <w:p w14:paraId="44C5DA65" w14:textId="77777777" w:rsidR="00F24CF8" w:rsidRPr="000F528F" w:rsidRDefault="00F24CF8" w:rsidP="000F528F">
      <w:pPr>
        <w:spacing w:line="276" w:lineRule="auto"/>
        <w:ind w:left="-284"/>
        <w:jc w:val="both"/>
        <w:rPr>
          <w:rFonts w:ascii="Arial" w:hAnsi="Arial" w:cs="Arial"/>
          <w:b/>
          <w:bCs/>
          <w:color w:val="000000" w:themeColor="text1"/>
        </w:rPr>
      </w:pPr>
    </w:p>
    <w:p w14:paraId="1BC08EB3" w14:textId="2B8AC7B1" w:rsidR="00954CA7" w:rsidRPr="000F528F" w:rsidRDefault="00954CA7" w:rsidP="000F528F">
      <w:pPr>
        <w:spacing w:line="276" w:lineRule="auto"/>
        <w:ind w:left="-284"/>
        <w:jc w:val="both"/>
        <w:rPr>
          <w:rFonts w:ascii="Arial" w:hAnsi="Arial" w:cs="Arial"/>
          <w:b/>
          <w:bCs/>
          <w:color w:val="000000" w:themeColor="text1"/>
          <w:u w:val="single"/>
        </w:rPr>
      </w:pPr>
      <w:r w:rsidRPr="000F528F">
        <w:rPr>
          <w:rFonts w:ascii="Arial" w:hAnsi="Arial" w:cs="Arial"/>
          <w:b/>
          <w:bCs/>
          <w:color w:val="000000" w:themeColor="text1"/>
          <w:u w:val="single"/>
        </w:rPr>
        <w:t>RAZVELJAVITEV OCENE:</w:t>
      </w:r>
    </w:p>
    <w:p w14:paraId="452F3C46" w14:textId="77777777" w:rsidR="00954CA7" w:rsidRPr="000F528F" w:rsidRDefault="00954CA7" w:rsidP="000F528F">
      <w:pPr>
        <w:spacing w:before="240" w:line="276" w:lineRule="auto"/>
        <w:ind w:left="-284"/>
        <w:jc w:val="both"/>
        <w:rPr>
          <w:rFonts w:ascii="Arial" w:hAnsi="Arial" w:cs="Arial"/>
          <w:color w:val="000000" w:themeColor="text1"/>
        </w:rPr>
      </w:pPr>
      <w:r w:rsidRPr="000F528F">
        <w:rPr>
          <w:rFonts w:ascii="Arial" w:hAnsi="Arial" w:cs="Arial"/>
          <w:color w:val="000000" w:themeColor="text1"/>
        </w:rPr>
        <w:t>Inšpektor z odločbo razveljavi oceno in odredi ponovno določanje ocene na podlagi dokumentacije ali ponovno ocenjevanje znanja, če pri nadzoru ugotovi kršitev zakonov, drugih predpisov in aktov, ki določajo preverjanje znanja in ocenjevanje.</w:t>
      </w:r>
    </w:p>
    <w:p w14:paraId="40281BB4" w14:textId="77777777" w:rsidR="00954CA7" w:rsidRPr="000F528F" w:rsidRDefault="00954CA7" w:rsidP="000F528F">
      <w:pPr>
        <w:spacing w:before="240" w:line="276" w:lineRule="auto"/>
        <w:ind w:left="-284"/>
        <w:jc w:val="both"/>
        <w:rPr>
          <w:rFonts w:ascii="Arial" w:hAnsi="Arial" w:cs="Arial"/>
          <w:color w:val="000000" w:themeColor="text1"/>
        </w:rPr>
      </w:pPr>
      <w:r w:rsidRPr="000F528F">
        <w:rPr>
          <w:rFonts w:ascii="Arial" w:hAnsi="Arial" w:cs="Arial"/>
          <w:color w:val="000000" w:themeColor="text1"/>
        </w:rPr>
        <w:t>Če inšpektor ob koncu šolskega oziroma študijskega leta ugotovi kršitev zakonov, drugih predpisov in aktov, ki določajo preverjanje znanja in ocenjevanje, in je vplivala na oblikovanje zaključnih ocen otrok in udeležencev izobraževanja, jih razveljavi in odredi ponovno določanje ocen, če imajo le-te za posledico, da otroci in udeleženci izobraževanja ne napredujejo ali da ne dokončajo izobraževanja, v drugih primerih pa le, če otroci in udeleženci izobraževanja ali njihovi zakoniti zastopniki to izrecno zahtevajo ali v to privolijo. Privolitev si mora pridobiti šola.</w:t>
      </w:r>
    </w:p>
    <w:p w14:paraId="3E3030D7" w14:textId="7B4F4D7A" w:rsidR="00EB233E" w:rsidRPr="004C3ADB" w:rsidRDefault="00954CA7" w:rsidP="004C3ADB">
      <w:pPr>
        <w:spacing w:before="240" w:line="276" w:lineRule="auto"/>
        <w:ind w:left="-284"/>
        <w:jc w:val="both"/>
        <w:rPr>
          <w:rFonts w:ascii="Arial" w:hAnsi="Arial" w:cs="Arial"/>
          <w:color w:val="000000" w:themeColor="text1"/>
        </w:rPr>
      </w:pPr>
      <w:r w:rsidRPr="000F528F">
        <w:rPr>
          <w:rFonts w:ascii="Arial" w:hAnsi="Arial" w:cs="Arial"/>
          <w:color w:val="000000" w:themeColor="text1"/>
        </w:rPr>
        <w:t>Pri ponovnem določanju ocene na podlagi dokumentacije ali pri ponovnem ocenjevanju znanja lahko inšpektor določi v komisijo izvedenca za pedagoško področje. V primeru ponovnega ocenjevanja znanja lahko inšpektor določi kot zunanjega izpraševalca izvedenca za pedagoško področje.</w:t>
      </w:r>
    </w:p>
    <w:p w14:paraId="63E00120" w14:textId="77777777" w:rsidR="00EB233E" w:rsidRPr="000F528F" w:rsidRDefault="00EB233E" w:rsidP="000F528F">
      <w:pPr>
        <w:spacing w:line="276" w:lineRule="auto"/>
        <w:jc w:val="both"/>
        <w:rPr>
          <w:rFonts w:ascii="Arial" w:hAnsi="Arial" w:cs="Arial"/>
          <w:b/>
          <w:bCs/>
          <w:color w:val="000000" w:themeColor="text1"/>
        </w:rPr>
      </w:pPr>
    </w:p>
    <w:p w14:paraId="73472F77" w14:textId="54B5E285" w:rsidR="00954CA7" w:rsidRPr="000F528F" w:rsidRDefault="00954CA7" w:rsidP="000F528F">
      <w:pPr>
        <w:spacing w:line="276" w:lineRule="auto"/>
        <w:ind w:left="-284"/>
        <w:jc w:val="both"/>
        <w:rPr>
          <w:rFonts w:ascii="Arial" w:hAnsi="Arial" w:cs="Arial"/>
          <w:b/>
          <w:bCs/>
          <w:color w:val="000000" w:themeColor="text1"/>
          <w:u w:val="single"/>
        </w:rPr>
      </w:pPr>
      <w:r w:rsidRPr="000F528F">
        <w:rPr>
          <w:rFonts w:ascii="Arial" w:hAnsi="Arial" w:cs="Arial"/>
          <w:b/>
          <w:bCs/>
          <w:color w:val="000000" w:themeColor="text1"/>
          <w:u w:val="single"/>
        </w:rPr>
        <w:t>SUSPENZ:</w:t>
      </w:r>
    </w:p>
    <w:p w14:paraId="0CF4E4D7" w14:textId="77777777" w:rsidR="00954CA7" w:rsidRPr="000F528F" w:rsidRDefault="00954CA7" w:rsidP="000F528F">
      <w:pPr>
        <w:spacing w:before="240" w:line="276" w:lineRule="auto"/>
        <w:ind w:left="-284"/>
        <w:jc w:val="both"/>
        <w:rPr>
          <w:rFonts w:ascii="Arial" w:hAnsi="Arial" w:cs="Arial"/>
          <w:color w:val="000000" w:themeColor="text1"/>
        </w:rPr>
      </w:pPr>
      <w:r w:rsidRPr="000F528F">
        <w:rPr>
          <w:rFonts w:ascii="Arial" w:hAnsi="Arial" w:cs="Arial"/>
          <w:color w:val="000000" w:themeColor="text1"/>
        </w:rPr>
        <w:t>Če izhaja iz dejstev, ugotovljenih pri nadzoru, utemeljen sum, da je delavec, ravnatelj, direktor, pomočnik, vodja enote ali podružnice storil kršitev s tem:</w:t>
      </w:r>
    </w:p>
    <w:p w14:paraId="29FBC248" w14:textId="20C3F1EA" w:rsidR="00954CA7" w:rsidRPr="000F528F" w:rsidRDefault="00954CA7" w:rsidP="001916CF">
      <w:pPr>
        <w:pStyle w:val="Odstavekseznama"/>
        <w:numPr>
          <w:ilvl w:val="0"/>
          <w:numId w:val="219"/>
        </w:numPr>
        <w:spacing w:line="276" w:lineRule="auto"/>
        <w:ind w:left="-284" w:firstLine="0"/>
        <w:jc w:val="both"/>
        <w:rPr>
          <w:rFonts w:ascii="Arial" w:hAnsi="Arial" w:cs="Arial"/>
          <w:color w:val="000000" w:themeColor="text1"/>
        </w:rPr>
      </w:pPr>
      <w:r w:rsidRPr="000F528F">
        <w:rPr>
          <w:rFonts w:ascii="Arial" w:hAnsi="Arial" w:cs="Arial"/>
          <w:color w:val="000000" w:themeColor="text1"/>
        </w:rPr>
        <w:t>da je zasvojen z mamili oziroma alkoholom,</w:t>
      </w:r>
    </w:p>
    <w:p w14:paraId="3A590425" w14:textId="113464EA" w:rsidR="00954CA7" w:rsidRPr="000F528F" w:rsidRDefault="00954CA7" w:rsidP="001916CF">
      <w:pPr>
        <w:pStyle w:val="Odstavekseznama"/>
        <w:numPr>
          <w:ilvl w:val="0"/>
          <w:numId w:val="219"/>
        </w:numPr>
        <w:spacing w:line="276" w:lineRule="auto"/>
        <w:ind w:left="-284" w:firstLine="0"/>
        <w:jc w:val="both"/>
        <w:rPr>
          <w:rFonts w:ascii="Arial" w:hAnsi="Arial" w:cs="Arial"/>
          <w:color w:val="000000" w:themeColor="text1"/>
        </w:rPr>
      </w:pPr>
      <w:r w:rsidRPr="000F528F">
        <w:rPr>
          <w:rFonts w:ascii="Arial" w:hAnsi="Arial" w:cs="Arial"/>
          <w:color w:val="000000" w:themeColor="text1"/>
        </w:rPr>
        <w:t>da pridobiva predšolske otroke, učence in dijake za uživanje mamil, jim mamila prodaja ali daje,</w:t>
      </w:r>
    </w:p>
    <w:p w14:paraId="0400DDEE" w14:textId="085EDD9C" w:rsidR="00954CA7" w:rsidRPr="000F528F" w:rsidRDefault="00954CA7" w:rsidP="001916CF">
      <w:pPr>
        <w:pStyle w:val="Odstavekseznama"/>
        <w:numPr>
          <w:ilvl w:val="0"/>
          <w:numId w:val="219"/>
        </w:numPr>
        <w:spacing w:line="276" w:lineRule="auto"/>
        <w:ind w:left="-284" w:firstLine="0"/>
        <w:jc w:val="both"/>
        <w:rPr>
          <w:rFonts w:ascii="Arial" w:hAnsi="Arial" w:cs="Arial"/>
          <w:color w:val="000000" w:themeColor="text1"/>
        </w:rPr>
      </w:pPr>
      <w:r w:rsidRPr="000F528F">
        <w:rPr>
          <w:rFonts w:ascii="Arial" w:hAnsi="Arial" w:cs="Arial"/>
          <w:color w:val="000000" w:themeColor="text1"/>
        </w:rPr>
        <w:t>da izvaja fizično nasilje nad otrokom ali udeležencem izobraževanja ali,</w:t>
      </w:r>
    </w:p>
    <w:p w14:paraId="304EA8D0" w14:textId="1CA6C21C" w:rsidR="00954CA7" w:rsidRPr="000F528F" w:rsidRDefault="00954CA7" w:rsidP="001916CF">
      <w:pPr>
        <w:pStyle w:val="Odstavekseznama"/>
        <w:numPr>
          <w:ilvl w:val="0"/>
          <w:numId w:val="219"/>
        </w:numPr>
        <w:spacing w:line="276" w:lineRule="auto"/>
        <w:ind w:left="-284" w:firstLine="0"/>
        <w:jc w:val="both"/>
        <w:rPr>
          <w:rFonts w:ascii="Arial" w:hAnsi="Arial" w:cs="Arial"/>
          <w:color w:val="000000" w:themeColor="text1"/>
        </w:rPr>
      </w:pPr>
      <w:r w:rsidRPr="000F528F">
        <w:rPr>
          <w:rFonts w:ascii="Arial" w:hAnsi="Arial" w:cs="Arial"/>
          <w:color w:val="000000" w:themeColor="text1"/>
        </w:rPr>
        <w:t>da napeljuje k spolni zlorabi ali spolno zlorablja otroka ali udeleženca izobraževanja, mu lahko inšpektor izreče suspenz in predlaga uvedbo disciplinskega postopka oziroma razrešitev funkcije ter predlaga uvedbo postopka zaradi prekrška ali prijavi kaznivo dejanje.</w:t>
      </w:r>
    </w:p>
    <w:p w14:paraId="54AEF3A0" w14:textId="77777777" w:rsidR="00954CA7" w:rsidRPr="000F528F" w:rsidRDefault="00954CA7" w:rsidP="000F528F">
      <w:pPr>
        <w:tabs>
          <w:tab w:val="left" w:pos="0"/>
        </w:tabs>
        <w:spacing w:before="240" w:line="276" w:lineRule="auto"/>
        <w:ind w:left="-284"/>
        <w:jc w:val="both"/>
        <w:rPr>
          <w:rFonts w:ascii="Arial" w:hAnsi="Arial" w:cs="Arial"/>
          <w:color w:val="000000" w:themeColor="text1"/>
        </w:rPr>
      </w:pPr>
      <w:r w:rsidRPr="000F528F">
        <w:rPr>
          <w:rFonts w:ascii="Arial" w:hAnsi="Arial" w:cs="Arial"/>
          <w:color w:val="000000" w:themeColor="text1"/>
        </w:rPr>
        <w:t>O suspenzu inšpektor lahko odloči ustno. Inšpektor mora izdati pisno odločbo v osmih dneh od izreka suspenza. Pritožba zoper odločbo ne zadrži izvršitve.</w:t>
      </w:r>
    </w:p>
    <w:p w14:paraId="56C52694" w14:textId="77777777" w:rsidR="00954CA7" w:rsidRPr="000F528F" w:rsidRDefault="00954CA7" w:rsidP="000F528F">
      <w:pPr>
        <w:tabs>
          <w:tab w:val="left" w:pos="0"/>
        </w:tabs>
        <w:spacing w:before="240" w:line="276" w:lineRule="auto"/>
        <w:ind w:left="-284"/>
        <w:jc w:val="both"/>
        <w:rPr>
          <w:rFonts w:ascii="Arial" w:hAnsi="Arial" w:cs="Arial"/>
          <w:color w:val="000000" w:themeColor="text1"/>
        </w:rPr>
      </w:pPr>
      <w:r w:rsidRPr="000F528F">
        <w:rPr>
          <w:rFonts w:ascii="Arial" w:hAnsi="Arial" w:cs="Arial"/>
          <w:color w:val="000000" w:themeColor="text1"/>
        </w:rPr>
        <w:t>Suspenz sme trajati najdlje do dokončne odločitve o disciplinski odgovornosti, do prenehanja delovnega razmerja oziroma do prenehanja razlogov, ki so narekovali sprejem odločbe o suspenzu.</w:t>
      </w:r>
    </w:p>
    <w:p w14:paraId="6465D35B" w14:textId="44588DCF" w:rsidR="00954CA7" w:rsidRDefault="00954CA7" w:rsidP="000F528F">
      <w:pPr>
        <w:tabs>
          <w:tab w:val="left" w:pos="0"/>
        </w:tabs>
        <w:spacing w:before="240" w:line="276" w:lineRule="auto"/>
        <w:ind w:left="-284"/>
        <w:jc w:val="both"/>
        <w:rPr>
          <w:rFonts w:ascii="Arial" w:hAnsi="Arial" w:cs="Arial"/>
          <w:color w:val="000000" w:themeColor="text1"/>
        </w:rPr>
      </w:pPr>
      <w:r w:rsidRPr="000F528F">
        <w:rPr>
          <w:rFonts w:ascii="Arial" w:hAnsi="Arial" w:cs="Arial"/>
          <w:color w:val="000000" w:themeColor="text1"/>
        </w:rPr>
        <w:lastRenderedPageBreak/>
        <w:t>V času suspenza gredo delavcu, ravnatelju oziroma direktorju, pomočniku, vodji enote ali podružnice enake pravice kot delavcu, ki je v skladu z delovno zakonodajo odstranjen z dela.</w:t>
      </w:r>
    </w:p>
    <w:p w14:paraId="1B2702A9" w14:textId="77777777" w:rsidR="00954CA7" w:rsidRPr="000F528F" w:rsidRDefault="00954CA7" w:rsidP="00812A9B">
      <w:pPr>
        <w:spacing w:line="276" w:lineRule="auto"/>
        <w:jc w:val="both"/>
        <w:rPr>
          <w:rFonts w:ascii="Arial" w:hAnsi="Arial" w:cs="Arial"/>
          <w:b/>
          <w:bCs/>
          <w:color w:val="000000" w:themeColor="text1"/>
        </w:rPr>
      </w:pPr>
    </w:p>
    <w:p w14:paraId="51E149DA" w14:textId="6549AA16" w:rsidR="00954CA7" w:rsidRPr="000F528F" w:rsidRDefault="00954CA7" w:rsidP="000F528F">
      <w:pPr>
        <w:spacing w:line="276" w:lineRule="auto"/>
        <w:ind w:left="-284"/>
        <w:jc w:val="both"/>
        <w:rPr>
          <w:rFonts w:ascii="Arial" w:hAnsi="Arial" w:cs="Arial"/>
          <w:b/>
          <w:bCs/>
          <w:color w:val="000000" w:themeColor="text1"/>
          <w:u w:val="single"/>
        </w:rPr>
      </w:pPr>
      <w:r w:rsidRPr="000F528F">
        <w:rPr>
          <w:rFonts w:ascii="Arial" w:hAnsi="Arial" w:cs="Arial"/>
          <w:b/>
          <w:bCs/>
          <w:color w:val="000000" w:themeColor="text1"/>
          <w:u w:val="single"/>
        </w:rPr>
        <w:t>PONOVNI NADZOR IN IZPOLNJEVANJE UKREPOV:</w:t>
      </w:r>
    </w:p>
    <w:p w14:paraId="4ADB198B" w14:textId="77777777" w:rsidR="00954CA7" w:rsidRPr="000F528F" w:rsidRDefault="00954CA7" w:rsidP="000F528F">
      <w:pPr>
        <w:spacing w:before="240" w:line="276" w:lineRule="auto"/>
        <w:ind w:left="-284"/>
        <w:jc w:val="both"/>
        <w:rPr>
          <w:rFonts w:ascii="Arial" w:hAnsi="Arial" w:cs="Arial"/>
          <w:color w:val="000000" w:themeColor="text1"/>
        </w:rPr>
      </w:pPr>
      <w:r w:rsidRPr="000F528F">
        <w:rPr>
          <w:rFonts w:ascii="Arial" w:hAnsi="Arial" w:cs="Arial"/>
          <w:color w:val="000000" w:themeColor="text1"/>
        </w:rPr>
        <w:t>Če inšpektor ob ponovnem nadzoru ugotovi, da delavec, ravnatelj oziroma direktor, vodja enote ali podružnice ali druga odgovorna oseba ni izvršila odločbe, lahko za izvršitev odločbe določi nov rok, če so podani upravičeni razlogi, da odločba v določenem roku ni bila izvršena. O tem obvesti ustanovitelja.</w:t>
      </w:r>
    </w:p>
    <w:p w14:paraId="54EF7FCC" w14:textId="1C6F20B4" w:rsidR="00812A9B" w:rsidRDefault="00954CA7" w:rsidP="00EB233E">
      <w:pPr>
        <w:spacing w:before="240" w:line="276" w:lineRule="auto"/>
        <w:ind w:left="-284"/>
        <w:jc w:val="both"/>
        <w:rPr>
          <w:rFonts w:ascii="Arial" w:hAnsi="Arial" w:cs="Arial"/>
          <w:color w:val="000000" w:themeColor="text1"/>
        </w:rPr>
      </w:pPr>
      <w:r w:rsidRPr="000F528F">
        <w:rPr>
          <w:rFonts w:ascii="Arial" w:hAnsi="Arial" w:cs="Arial"/>
          <w:color w:val="000000" w:themeColor="text1"/>
        </w:rPr>
        <w:t>Če v novem roku kršitve niso bile odpravljene oziroma, če glede na okoliščine ni mogoče pričakovati odprave ugotovljenih kršitev, inšpektor predlaga uvedbo disciplinskega postopka zoper delavca oziroma razrešitev ravnatelja oziroma direktorja, pomočnika, vodje enote ali podružnice ali druge odgovorne osebe.</w:t>
      </w:r>
    </w:p>
    <w:p w14:paraId="6E465614" w14:textId="2620C41F" w:rsidR="00EB233E" w:rsidRDefault="00EB233E" w:rsidP="00EB233E"/>
    <w:p w14:paraId="52109774" w14:textId="77777777" w:rsidR="00F24CF8" w:rsidRPr="00EB233E" w:rsidRDefault="00F24CF8" w:rsidP="00EB233E"/>
    <w:p w14:paraId="486B4FC0" w14:textId="55FEAC31" w:rsidR="00954CA7" w:rsidRPr="00F24CF8" w:rsidRDefault="00954CA7" w:rsidP="00F24CF8">
      <w:pPr>
        <w:spacing w:before="240" w:line="276" w:lineRule="auto"/>
        <w:ind w:left="-284"/>
        <w:jc w:val="both"/>
        <w:rPr>
          <w:rFonts w:ascii="Arial" w:hAnsi="Arial" w:cs="Arial"/>
          <w:b/>
          <w:bCs/>
          <w:color w:val="000000" w:themeColor="text1"/>
        </w:rPr>
      </w:pPr>
      <w:r w:rsidRPr="000F528F">
        <w:rPr>
          <w:rFonts w:ascii="Arial" w:hAnsi="Arial" w:cs="Arial"/>
          <w:b/>
          <w:bCs/>
          <w:color w:val="000000" w:themeColor="text1"/>
        </w:rPr>
        <w:t>ZAČASNA PREPOVED OPRAVLJANJA DEJAVNOSTI:</w:t>
      </w:r>
    </w:p>
    <w:p w14:paraId="57DF446D" w14:textId="77777777" w:rsidR="00954CA7" w:rsidRPr="000F528F" w:rsidRDefault="00954CA7" w:rsidP="000F528F">
      <w:pPr>
        <w:spacing w:before="240" w:line="276" w:lineRule="auto"/>
        <w:ind w:left="-284"/>
        <w:jc w:val="both"/>
        <w:rPr>
          <w:rFonts w:ascii="Arial" w:hAnsi="Arial" w:cs="Arial"/>
          <w:color w:val="000000" w:themeColor="text1"/>
        </w:rPr>
      </w:pPr>
      <w:r w:rsidRPr="000F528F">
        <w:rPr>
          <w:rFonts w:ascii="Arial" w:hAnsi="Arial" w:cs="Arial"/>
          <w:color w:val="000000" w:themeColor="text1"/>
        </w:rPr>
        <w:t>Če ustanovitelj v roku, ki ga določi inšpektor, ne zagotovi pogojev za odpravo kršitev, pa so kršitve take narave, da je ogroženo življenje ali zdravje otrok in udeležencev izobraževanja ter zaposlenih v vrtcu oziroma šoli, inšpektor z odločbo začasno prepove opravljanje dejavnosti.</w:t>
      </w:r>
    </w:p>
    <w:p w14:paraId="7DBB703A" w14:textId="77777777" w:rsidR="00954CA7" w:rsidRPr="000F528F" w:rsidRDefault="00954CA7" w:rsidP="000F528F">
      <w:pPr>
        <w:spacing w:line="276" w:lineRule="auto"/>
        <w:ind w:left="-284"/>
        <w:jc w:val="both"/>
        <w:rPr>
          <w:rFonts w:ascii="Arial" w:hAnsi="Arial" w:cs="Arial"/>
          <w:b/>
          <w:bCs/>
          <w:color w:val="000000" w:themeColor="text1"/>
        </w:rPr>
      </w:pPr>
    </w:p>
    <w:p w14:paraId="5BD2B319" w14:textId="3800B32B" w:rsidR="00954CA7" w:rsidRPr="000F528F" w:rsidRDefault="00954CA7" w:rsidP="000F528F">
      <w:pPr>
        <w:spacing w:line="276" w:lineRule="auto"/>
        <w:ind w:left="-284"/>
        <w:jc w:val="both"/>
        <w:rPr>
          <w:rFonts w:ascii="Arial" w:hAnsi="Arial" w:cs="Arial"/>
          <w:b/>
          <w:bCs/>
          <w:color w:val="000000" w:themeColor="text1"/>
          <w:u w:val="single"/>
        </w:rPr>
      </w:pPr>
      <w:r w:rsidRPr="000F528F">
        <w:rPr>
          <w:rFonts w:ascii="Arial" w:hAnsi="Arial" w:cs="Arial"/>
          <w:b/>
          <w:bCs/>
          <w:color w:val="000000" w:themeColor="text1"/>
          <w:u w:val="single"/>
        </w:rPr>
        <w:t>ZAPISNIK O OPRAVLJENEM NADZORU:</w:t>
      </w:r>
    </w:p>
    <w:p w14:paraId="3D2D9A3A" w14:textId="77777777" w:rsidR="00954CA7" w:rsidRPr="000F528F" w:rsidRDefault="00954CA7" w:rsidP="000F528F">
      <w:pPr>
        <w:spacing w:before="240" w:line="276" w:lineRule="auto"/>
        <w:ind w:left="-284"/>
        <w:jc w:val="both"/>
        <w:rPr>
          <w:rFonts w:ascii="Arial" w:hAnsi="Arial" w:cs="Arial"/>
          <w:color w:val="000000" w:themeColor="text1"/>
        </w:rPr>
      </w:pPr>
      <w:r w:rsidRPr="000F528F">
        <w:rPr>
          <w:rFonts w:ascii="Arial" w:hAnsi="Arial" w:cs="Arial"/>
          <w:color w:val="000000" w:themeColor="text1"/>
        </w:rPr>
        <w:t>O opravljenem inšpekcijskem nadzoru se sestavi zapisnik.</w:t>
      </w:r>
    </w:p>
    <w:p w14:paraId="19827C3D" w14:textId="77777777" w:rsidR="00954CA7" w:rsidRPr="000F528F" w:rsidRDefault="00954CA7" w:rsidP="000F528F">
      <w:pPr>
        <w:spacing w:before="240" w:line="276" w:lineRule="auto"/>
        <w:ind w:left="-284"/>
        <w:jc w:val="both"/>
        <w:rPr>
          <w:rFonts w:ascii="Arial" w:hAnsi="Arial" w:cs="Arial"/>
          <w:color w:val="000000" w:themeColor="text1"/>
        </w:rPr>
      </w:pPr>
      <w:r w:rsidRPr="000F528F">
        <w:rPr>
          <w:rFonts w:ascii="Arial" w:hAnsi="Arial" w:cs="Arial"/>
          <w:color w:val="000000" w:themeColor="text1"/>
        </w:rPr>
        <w:t>Zapisnik mora obsegati natančno in kratko potek in vsebino ob inšpekcijskem nadzorstvu opravljenega dejanja in danih izjav. Pri tem se mora zapisnik omejiti na predmet postopka. V zapisniku se navedejo listine, ki so bile v kakršenkoli namen uporabljene ob opravljanju nadzorstva.</w:t>
      </w:r>
    </w:p>
    <w:p w14:paraId="5B6BB3B2" w14:textId="2D7D1666" w:rsidR="00954CA7" w:rsidRPr="000F528F" w:rsidRDefault="00954CA7" w:rsidP="000F528F">
      <w:pPr>
        <w:spacing w:before="240" w:line="276" w:lineRule="auto"/>
        <w:ind w:left="-284"/>
        <w:jc w:val="both"/>
        <w:rPr>
          <w:rFonts w:ascii="Arial" w:hAnsi="Arial" w:cs="Arial"/>
          <w:color w:val="000000" w:themeColor="text1"/>
        </w:rPr>
      </w:pPr>
      <w:r w:rsidRPr="000F528F">
        <w:rPr>
          <w:rFonts w:ascii="Arial" w:hAnsi="Arial" w:cs="Arial"/>
          <w:color w:val="000000" w:themeColor="text1"/>
        </w:rPr>
        <w:t>Zapisnik se vroči ravnatelju oziroma direktorju, vodji enote ali podružnice oziroma drugi odgovorni osebi in delavcu, na katerega delo se nanašajo ugotovitve in morebitni ukrepi oziroma predlogi ukrepov oziroma ustanovitelju, če je ta odgovoren za odpravo kršitev.</w:t>
      </w:r>
    </w:p>
    <w:p w14:paraId="34F0FF55" w14:textId="77777777" w:rsidR="00954CA7" w:rsidRPr="000F528F" w:rsidRDefault="00954CA7" w:rsidP="000F528F">
      <w:pPr>
        <w:spacing w:line="276" w:lineRule="auto"/>
        <w:ind w:left="-284"/>
        <w:jc w:val="both"/>
        <w:rPr>
          <w:rFonts w:ascii="Arial" w:hAnsi="Arial" w:cs="Arial"/>
          <w:b/>
          <w:bCs/>
          <w:color w:val="000000" w:themeColor="text1"/>
        </w:rPr>
      </w:pPr>
    </w:p>
    <w:p w14:paraId="09ABE254" w14:textId="19F7F133" w:rsidR="00954CA7" w:rsidRPr="000F528F" w:rsidRDefault="00954CA7" w:rsidP="000F528F">
      <w:pPr>
        <w:spacing w:line="276" w:lineRule="auto"/>
        <w:ind w:left="-284"/>
        <w:jc w:val="both"/>
        <w:rPr>
          <w:rFonts w:ascii="Arial" w:hAnsi="Arial" w:cs="Arial"/>
          <w:b/>
          <w:bCs/>
          <w:color w:val="000000" w:themeColor="text1"/>
          <w:u w:val="single"/>
        </w:rPr>
      </w:pPr>
      <w:r w:rsidRPr="000F528F">
        <w:rPr>
          <w:rFonts w:ascii="Arial" w:hAnsi="Arial" w:cs="Arial"/>
          <w:b/>
          <w:bCs/>
          <w:color w:val="000000" w:themeColor="text1"/>
          <w:u w:val="single"/>
        </w:rPr>
        <w:t>VROČITEV ODLOČBE:</w:t>
      </w:r>
    </w:p>
    <w:p w14:paraId="2216759A" w14:textId="77777777" w:rsidR="00954CA7" w:rsidRPr="000F528F" w:rsidRDefault="00954CA7" w:rsidP="000F528F">
      <w:pPr>
        <w:spacing w:before="240" w:line="276" w:lineRule="auto"/>
        <w:ind w:left="-284"/>
        <w:jc w:val="both"/>
        <w:rPr>
          <w:rFonts w:ascii="Arial" w:hAnsi="Arial" w:cs="Arial"/>
          <w:color w:val="000000" w:themeColor="text1"/>
        </w:rPr>
      </w:pPr>
      <w:r w:rsidRPr="000F528F">
        <w:rPr>
          <w:rFonts w:ascii="Arial" w:hAnsi="Arial" w:cs="Arial"/>
          <w:color w:val="000000" w:themeColor="text1"/>
        </w:rPr>
        <w:t>Odločba se vroči ravnatelju oziroma direktorju, vodji enote ali podružnice oziroma drugi odgovorni osebi v vrtcu ali šoli, v kateri so bile ugotovljene kršitve, ter delavcu, pri delu katerega so bile ugotovljene kršitve.</w:t>
      </w:r>
    </w:p>
    <w:p w14:paraId="3C656784" w14:textId="7B04EDE3" w:rsidR="00341212" w:rsidRDefault="00954CA7" w:rsidP="00D854FB">
      <w:pPr>
        <w:spacing w:before="240" w:line="276" w:lineRule="auto"/>
        <w:ind w:left="-284"/>
        <w:jc w:val="both"/>
        <w:rPr>
          <w:rFonts w:ascii="Arial" w:hAnsi="Arial" w:cs="Arial"/>
          <w:color w:val="000000" w:themeColor="text1"/>
        </w:rPr>
      </w:pPr>
      <w:r w:rsidRPr="000F528F">
        <w:rPr>
          <w:rFonts w:ascii="Arial" w:hAnsi="Arial" w:cs="Arial"/>
          <w:color w:val="000000" w:themeColor="text1"/>
        </w:rPr>
        <w:t>Če je za odpravo kršitev odgovoren ustanovitelj, se odločba vroči ravnatelju, direktorju oziroma drugi odgovorni osebi in ustanovitelju.</w:t>
      </w:r>
    </w:p>
    <w:p w14:paraId="07271714" w14:textId="77777777" w:rsidR="00D854FB" w:rsidRPr="000F528F" w:rsidRDefault="00D854FB" w:rsidP="00D854FB">
      <w:pPr>
        <w:spacing w:before="240" w:line="276" w:lineRule="auto"/>
        <w:ind w:left="-284"/>
        <w:jc w:val="both"/>
        <w:rPr>
          <w:rFonts w:ascii="Arial" w:hAnsi="Arial" w:cs="Arial"/>
          <w:color w:val="000000" w:themeColor="text1"/>
        </w:rPr>
      </w:pPr>
    </w:p>
    <w:p w14:paraId="58233F36" w14:textId="6BC69952" w:rsidR="00954CA7" w:rsidRPr="000F528F" w:rsidRDefault="00954CA7" w:rsidP="000F528F">
      <w:pPr>
        <w:spacing w:line="276" w:lineRule="auto"/>
        <w:ind w:left="-284"/>
        <w:jc w:val="both"/>
        <w:rPr>
          <w:rFonts w:ascii="Arial" w:hAnsi="Arial" w:cs="Arial"/>
          <w:b/>
          <w:bCs/>
          <w:color w:val="000000" w:themeColor="text1"/>
          <w:u w:val="single"/>
        </w:rPr>
      </w:pPr>
      <w:r w:rsidRPr="000F528F">
        <w:rPr>
          <w:rFonts w:ascii="Arial" w:hAnsi="Arial" w:cs="Arial"/>
          <w:b/>
          <w:bCs/>
          <w:color w:val="000000" w:themeColor="text1"/>
          <w:u w:val="single"/>
        </w:rPr>
        <w:t>PRAVICA DO PRITOŽBE NA ODLOČBO INŠPEKTORJA:</w:t>
      </w:r>
    </w:p>
    <w:p w14:paraId="5B3CD6DA" w14:textId="77777777" w:rsidR="00954CA7" w:rsidRPr="000F528F" w:rsidRDefault="00954CA7" w:rsidP="000F528F">
      <w:pPr>
        <w:spacing w:before="240" w:line="276" w:lineRule="auto"/>
        <w:ind w:left="-284"/>
        <w:jc w:val="both"/>
        <w:rPr>
          <w:rFonts w:ascii="Arial" w:hAnsi="Arial" w:cs="Arial"/>
          <w:color w:val="000000" w:themeColor="text1"/>
        </w:rPr>
      </w:pPr>
      <w:r w:rsidRPr="000F528F">
        <w:rPr>
          <w:rFonts w:ascii="Arial" w:hAnsi="Arial" w:cs="Arial"/>
          <w:color w:val="000000" w:themeColor="text1"/>
        </w:rPr>
        <w:t>Zoper odločbo, ki jo izda inšpektor, je možna pritožba v osmih dneh od dneva njene vročitve na ministrstvo, pristojno za šolstvo.</w:t>
      </w:r>
    </w:p>
    <w:p w14:paraId="5664EB7C" w14:textId="77777777" w:rsidR="00954CA7" w:rsidRPr="000F528F" w:rsidRDefault="00954CA7" w:rsidP="000F528F">
      <w:pPr>
        <w:spacing w:line="276" w:lineRule="auto"/>
        <w:ind w:left="-284" w:right="-166"/>
        <w:jc w:val="both"/>
        <w:rPr>
          <w:rFonts w:ascii="Arial" w:hAnsi="Arial" w:cs="Arial"/>
          <w:b/>
          <w:bCs/>
          <w:color w:val="000000" w:themeColor="text1"/>
        </w:rPr>
      </w:pPr>
    </w:p>
    <w:p w14:paraId="65B4BB85" w14:textId="0279B64D" w:rsidR="00804A2A" w:rsidRPr="000F528F" w:rsidRDefault="00804A2A" w:rsidP="000F528F">
      <w:pPr>
        <w:pStyle w:val="Navadensplet"/>
        <w:shd w:val="clear" w:color="auto" w:fill="FFFFFF" w:themeFill="background1"/>
        <w:spacing w:before="0" w:beforeAutospacing="0" w:after="150" w:afterAutospacing="0" w:line="276" w:lineRule="auto"/>
        <w:ind w:right="-166" w:hanging="284"/>
        <w:jc w:val="both"/>
        <w:rPr>
          <w:rFonts w:ascii="Arial" w:hAnsi="Arial" w:cs="Arial"/>
          <w:color w:val="000000" w:themeColor="text1"/>
        </w:rPr>
      </w:pPr>
    </w:p>
    <w:p w14:paraId="1019AC41" w14:textId="77777777" w:rsidR="00804A2A" w:rsidRPr="000F528F" w:rsidRDefault="00804A2A" w:rsidP="000F528F">
      <w:pPr>
        <w:shd w:val="clear" w:color="auto" w:fill="FFFFFF" w:themeFill="background1"/>
        <w:spacing w:line="276" w:lineRule="auto"/>
        <w:ind w:right="-166" w:hanging="284"/>
        <w:jc w:val="both"/>
        <w:rPr>
          <w:rFonts w:ascii="Arial" w:hAnsi="Arial" w:cs="Arial"/>
          <w:color w:val="000000" w:themeColor="text1"/>
        </w:rPr>
      </w:pPr>
    </w:p>
    <w:p w14:paraId="133A541A" w14:textId="43F1FAA7" w:rsidR="00804A2A" w:rsidRPr="000F528F" w:rsidRDefault="00804A2A" w:rsidP="000F528F">
      <w:pPr>
        <w:pStyle w:val="Navadensplet"/>
        <w:shd w:val="clear" w:color="auto" w:fill="FFFFFF" w:themeFill="background1"/>
        <w:spacing w:before="0" w:beforeAutospacing="0" w:after="150" w:afterAutospacing="0" w:line="276" w:lineRule="auto"/>
        <w:ind w:right="-166" w:hanging="284"/>
        <w:jc w:val="both"/>
        <w:rPr>
          <w:rFonts w:ascii="Arial" w:hAnsi="Arial" w:cs="Arial"/>
          <w:color w:val="000000" w:themeColor="text1"/>
        </w:rPr>
      </w:pPr>
    </w:p>
    <w:p w14:paraId="23B945B3" w14:textId="77777777" w:rsidR="00C230AC" w:rsidRPr="000F528F" w:rsidRDefault="00C230AC" w:rsidP="000F528F">
      <w:pPr>
        <w:pStyle w:val="Navadensplet"/>
        <w:shd w:val="clear" w:color="auto" w:fill="FFFFFF" w:themeFill="background1"/>
        <w:spacing w:before="0" w:beforeAutospacing="0" w:after="150" w:afterAutospacing="0" w:line="276" w:lineRule="auto"/>
        <w:ind w:right="-166" w:hanging="284"/>
        <w:jc w:val="both"/>
        <w:rPr>
          <w:rFonts w:ascii="Arial" w:hAnsi="Arial" w:cs="Arial"/>
          <w:color w:val="000000" w:themeColor="text1"/>
        </w:rPr>
      </w:pPr>
    </w:p>
    <w:p w14:paraId="4B7D262B" w14:textId="5910BB33" w:rsidR="00925790" w:rsidRPr="000F528F" w:rsidRDefault="00925790" w:rsidP="000F528F">
      <w:pPr>
        <w:shd w:val="clear" w:color="auto" w:fill="FFFFFF" w:themeFill="background1"/>
        <w:spacing w:line="276" w:lineRule="auto"/>
        <w:ind w:right="-166" w:hanging="284"/>
        <w:jc w:val="both"/>
        <w:rPr>
          <w:rFonts w:ascii="Arial" w:hAnsi="Arial" w:cs="Arial"/>
          <w:color w:val="000000" w:themeColor="text1"/>
        </w:rPr>
      </w:pPr>
    </w:p>
    <w:p w14:paraId="701E3E3C" w14:textId="77777777" w:rsidR="00165754" w:rsidRPr="000F528F" w:rsidRDefault="00165754" w:rsidP="000F528F">
      <w:pPr>
        <w:shd w:val="clear" w:color="auto" w:fill="FFFFFF" w:themeFill="background1"/>
        <w:spacing w:line="276" w:lineRule="auto"/>
        <w:ind w:right="-166"/>
        <w:jc w:val="both"/>
        <w:rPr>
          <w:rFonts w:ascii="Arial" w:hAnsi="Arial" w:cs="Arial"/>
          <w:color w:val="000000" w:themeColor="text1"/>
        </w:rPr>
      </w:pPr>
    </w:p>
    <w:sectPr w:rsidR="00165754" w:rsidRPr="000F528F" w:rsidSect="00474DBD">
      <w:type w:val="continuous"/>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254B12" w14:textId="77777777" w:rsidR="00E16207" w:rsidRDefault="00E16207" w:rsidP="007C5FAA">
      <w:r>
        <w:separator/>
      </w:r>
    </w:p>
  </w:endnote>
  <w:endnote w:type="continuationSeparator" w:id="0">
    <w:p w14:paraId="07872F96" w14:textId="77777777" w:rsidR="00E16207" w:rsidRDefault="00E16207" w:rsidP="007C5F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tevilkastrani"/>
      </w:rPr>
      <w:id w:val="-1778715106"/>
      <w:docPartObj>
        <w:docPartGallery w:val="Page Numbers (Bottom of Page)"/>
        <w:docPartUnique/>
      </w:docPartObj>
    </w:sdtPr>
    <w:sdtContent>
      <w:p w14:paraId="5CAD672B" w14:textId="73C0B884" w:rsidR="0092740E" w:rsidRDefault="0092740E" w:rsidP="0030554D">
        <w:pPr>
          <w:pStyle w:val="Noga"/>
          <w:framePr w:wrap="none" w:vAnchor="text" w:hAnchor="margin" w:xAlign="right" w:y="1"/>
          <w:rPr>
            <w:rStyle w:val="tevilkastrani"/>
          </w:rPr>
        </w:pPr>
        <w:r>
          <w:rPr>
            <w:rStyle w:val="tevilkastrani"/>
          </w:rPr>
          <w:fldChar w:fldCharType="begin"/>
        </w:r>
        <w:r>
          <w:rPr>
            <w:rStyle w:val="tevilkastrani"/>
          </w:rPr>
          <w:instrText xml:space="preserve"> PAGE </w:instrText>
        </w:r>
        <w:r>
          <w:rPr>
            <w:rStyle w:val="tevilkastrani"/>
          </w:rPr>
          <w:fldChar w:fldCharType="end"/>
        </w:r>
      </w:p>
    </w:sdtContent>
  </w:sdt>
  <w:p w14:paraId="4E6E48AA" w14:textId="77777777" w:rsidR="0092740E" w:rsidRDefault="0092740E" w:rsidP="0030554D">
    <w:pPr>
      <w:pStyle w:val="Nog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tevilkastrani"/>
      </w:rPr>
      <w:id w:val="-1549139369"/>
      <w:docPartObj>
        <w:docPartGallery w:val="Page Numbers (Bottom of Page)"/>
        <w:docPartUnique/>
      </w:docPartObj>
    </w:sdtPr>
    <w:sdtContent>
      <w:p w14:paraId="2BD2F2A0" w14:textId="73D377A9" w:rsidR="0092740E" w:rsidRDefault="0092740E" w:rsidP="0030554D">
        <w:pPr>
          <w:pStyle w:val="Noga"/>
          <w:framePr w:wrap="none" w:vAnchor="text" w:hAnchor="margin" w:xAlign="right" w:y="1"/>
          <w:rPr>
            <w:rStyle w:val="tevilkastrani"/>
          </w:rPr>
        </w:pPr>
        <w:r>
          <w:rPr>
            <w:rStyle w:val="tevilkastrani"/>
          </w:rPr>
          <w:fldChar w:fldCharType="begin"/>
        </w:r>
        <w:r>
          <w:rPr>
            <w:rStyle w:val="tevilkastrani"/>
          </w:rPr>
          <w:instrText xml:space="preserve"> PAGE </w:instrText>
        </w:r>
        <w:r>
          <w:rPr>
            <w:rStyle w:val="tevilkastrani"/>
          </w:rPr>
          <w:fldChar w:fldCharType="separate"/>
        </w:r>
        <w:r>
          <w:rPr>
            <w:rStyle w:val="tevilkastrani"/>
            <w:noProof/>
          </w:rPr>
          <w:t>2</w:t>
        </w:r>
        <w:r>
          <w:rPr>
            <w:rStyle w:val="tevilkastrani"/>
          </w:rPr>
          <w:fldChar w:fldCharType="end"/>
        </w:r>
      </w:p>
    </w:sdtContent>
  </w:sdt>
  <w:p w14:paraId="608DA956" w14:textId="77777777" w:rsidR="0092740E" w:rsidRDefault="0092740E" w:rsidP="0030554D">
    <w:pPr>
      <w:pStyle w:val="Noga"/>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82DFB5" w14:textId="77777777" w:rsidR="00E16207" w:rsidRDefault="00E16207" w:rsidP="007C5FAA">
      <w:r>
        <w:separator/>
      </w:r>
    </w:p>
  </w:footnote>
  <w:footnote w:type="continuationSeparator" w:id="0">
    <w:p w14:paraId="1C78518D" w14:textId="77777777" w:rsidR="00E16207" w:rsidRDefault="00E16207" w:rsidP="007C5FA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B3FCD"/>
    <w:multiLevelType w:val="multilevel"/>
    <w:tmpl w:val="A9E89D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4627AB"/>
    <w:multiLevelType w:val="multilevel"/>
    <w:tmpl w:val="C6D44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098672F"/>
    <w:multiLevelType w:val="multilevel"/>
    <w:tmpl w:val="C6D44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10C4896"/>
    <w:multiLevelType w:val="multilevel"/>
    <w:tmpl w:val="C6D44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14843C3"/>
    <w:multiLevelType w:val="multilevel"/>
    <w:tmpl w:val="86E2F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1A84A6E"/>
    <w:multiLevelType w:val="multilevel"/>
    <w:tmpl w:val="5232B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1E31979"/>
    <w:multiLevelType w:val="multilevel"/>
    <w:tmpl w:val="E60E5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28605BD"/>
    <w:multiLevelType w:val="multilevel"/>
    <w:tmpl w:val="C6D44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2CF6CEA"/>
    <w:multiLevelType w:val="hybridMultilevel"/>
    <w:tmpl w:val="28661638"/>
    <w:lvl w:ilvl="0" w:tplc="08090001">
      <w:start w:val="1"/>
      <w:numFmt w:val="bullet"/>
      <w:lvlText w:val=""/>
      <w:lvlJc w:val="left"/>
      <w:pPr>
        <w:ind w:left="436" w:hanging="360"/>
      </w:pPr>
      <w:rPr>
        <w:rFonts w:ascii="Symbol" w:hAnsi="Symbol" w:hint="default"/>
      </w:rPr>
    </w:lvl>
    <w:lvl w:ilvl="1" w:tplc="08090003" w:tentative="1">
      <w:start w:val="1"/>
      <w:numFmt w:val="bullet"/>
      <w:lvlText w:val="o"/>
      <w:lvlJc w:val="left"/>
      <w:pPr>
        <w:ind w:left="1156" w:hanging="360"/>
      </w:pPr>
      <w:rPr>
        <w:rFonts w:ascii="Courier New" w:hAnsi="Courier New" w:cs="Courier New" w:hint="default"/>
      </w:rPr>
    </w:lvl>
    <w:lvl w:ilvl="2" w:tplc="08090005" w:tentative="1">
      <w:start w:val="1"/>
      <w:numFmt w:val="bullet"/>
      <w:lvlText w:val=""/>
      <w:lvlJc w:val="left"/>
      <w:pPr>
        <w:ind w:left="1876" w:hanging="360"/>
      </w:pPr>
      <w:rPr>
        <w:rFonts w:ascii="Wingdings" w:hAnsi="Wingdings" w:hint="default"/>
      </w:rPr>
    </w:lvl>
    <w:lvl w:ilvl="3" w:tplc="08090001" w:tentative="1">
      <w:start w:val="1"/>
      <w:numFmt w:val="bullet"/>
      <w:lvlText w:val=""/>
      <w:lvlJc w:val="left"/>
      <w:pPr>
        <w:ind w:left="2596" w:hanging="360"/>
      </w:pPr>
      <w:rPr>
        <w:rFonts w:ascii="Symbol" w:hAnsi="Symbol" w:hint="default"/>
      </w:rPr>
    </w:lvl>
    <w:lvl w:ilvl="4" w:tplc="08090003" w:tentative="1">
      <w:start w:val="1"/>
      <w:numFmt w:val="bullet"/>
      <w:lvlText w:val="o"/>
      <w:lvlJc w:val="left"/>
      <w:pPr>
        <w:ind w:left="3316" w:hanging="360"/>
      </w:pPr>
      <w:rPr>
        <w:rFonts w:ascii="Courier New" w:hAnsi="Courier New" w:cs="Courier New" w:hint="default"/>
      </w:rPr>
    </w:lvl>
    <w:lvl w:ilvl="5" w:tplc="08090005" w:tentative="1">
      <w:start w:val="1"/>
      <w:numFmt w:val="bullet"/>
      <w:lvlText w:val=""/>
      <w:lvlJc w:val="left"/>
      <w:pPr>
        <w:ind w:left="4036" w:hanging="360"/>
      </w:pPr>
      <w:rPr>
        <w:rFonts w:ascii="Wingdings" w:hAnsi="Wingdings" w:hint="default"/>
      </w:rPr>
    </w:lvl>
    <w:lvl w:ilvl="6" w:tplc="08090001" w:tentative="1">
      <w:start w:val="1"/>
      <w:numFmt w:val="bullet"/>
      <w:lvlText w:val=""/>
      <w:lvlJc w:val="left"/>
      <w:pPr>
        <w:ind w:left="4756" w:hanging="360"/>
      </w:pPr>
      <w:rPr>
        <w:rFonts w:ascii="Symbol" w:hAnsi="Symbol" w:hint="default"/>
      </w:rPr>
    </w:lvl>
    <w:lvl w:ilvl="7" w:tplc="08090003" w:tentative="1">
      <w:start w:val="1"/>
      <w:numFmt w:val="bullet"/>
      <w:lvlText w:val="o"/>
      <w:lvlJc w:val="left"/>
      <w:pPr>
        <w:ind w:left="5476" w:hanging="360"/>
      </w:pPr>
      <w:rPr>
        <w:rFonts w:ascii="Courier New" w:hAnsi="Courier New" w:cs="Courier New" w:hint="default"/>
      </w:rPr>
    </w:lvl>
    <w:lvl w:ilvl="8" w:tplc="08090005" w:tentative="1">
      <w:start w:val="1"/>
      <w:numFmt w:val="bullet"/>
      <w:lvlText w:val=""/>
      <w:lvlJc w:val="left"/>
      <w:pPr>
        <w:ind w:left="6196" w:hanging="360"/>
      </w:pPr>
      <w:rPr>
        <w:rFonts w:ascii="Wingdings" w:hAnsi="Wingdings" w:hint="default"/>
      </w:rPr>
    </w:lvl>
  </w:abstractNum>
  <w:abstractNum w:abstractNumId="9" w15:restartNumberingAfterBreak="0">
    <w:nsid w:val="03AA3F2C"/>
    <w:multiLevelType w:val="hybridMultilevel"/>
    <w:tmpl w:val="7C3470D4"/>
    <w:lvl w:ilvl="0" w:tplc="04090001">
      <w:start w:val="1"/>
      <w:numFmt w:val="bullet"/>
      <w:lvlText w:val=""/>
      <w:lvlJc w:val="left"/>
      <w:pPr>
        <w:ind w:left="436" w:hanging="360"/>
      </w:pPr>
      <w:rPr>
        <w:rFonts w:ascii="Symbol" w:hAnsi="Symbol" w:hint="default"/>
      </w:rPr>
    </w:lvl>
    <w:lvl w:ilvl="1" w:tplc="04090001">
      <w:start w:val="1"/>
      <w:numFmt w:val="bullet"/>
      <w:lvlText w:val=""/>
      <w:lvlJc w:val="left"/>
      <w:pPr>
        <w:ind w:left="436" w:hanging="360"/>
      </w:pPr>
      <w:rPr>
        <w:rFonts w:ascii="Symbol" w:hAnsi="Symbol" w:hint="default"/>
      </w:rPr>
    </w:lvl>
    <w:lvl w:ilvl="2" w:tplc="04090005" w:tentative="1">
      <w:start w:val="1"/>
      <w:numFmt w:val="bullet"/>
      <w:lvlText w:val=""/>
      <w:lvlJc w:val="left"/>
      <w:pPr>
        <w:ind w:left="1876" w:hanging="360"/>
      </w:pPr>
      <w:rPr>
        <w:rFonts w:ascii="Wingdings" w:hAnsi="Wingdings" w:hint="default"/>
      </w:rPr>
    </w:lvl>
    <w:lvl w:ilvl="3" w:tplc="04090001" w:tentative="1">
      <w:start w:val="1"/>
      <w:numFmt w:val="bullet"/>
      <w:lvlText w:val=""/>
      <w:lvlJc w:val="left"/>
      <w:pPr>
        <w:ind w:left="2596" w:hanging="360"/>
      </w:pPr>
      <w:rPr>
        <w:rFonts w:ascii="Symbol" w:hAnsi="Symbol" w:hint="default"/>
      </w:rPr>
    </w:lvl>
    <w:lvl w:ilvl="4" w:tplc="04090003" w:tentative="1">
      <w:start w:val="1"/>
      <w:numFmt w:val="bullet"/>
      <w:lvlText w:val="o"/>
      <w:lvlJc w:val="left"/>
      <w:pPr>
        <w:ind w:left="3316" w:hanging="360"/>
      </w:pPr>
      <w:rPr>
        <w:rFonts w:ascii="Courier New" w:hAnsi="Courier New" w:cs="Courier New" w:hint="default"/>
      </w:rPr>
    </w:lvl>
    <w:lvl w:ilvl="5" w:tplc="04090005" w:tentative="1">
      <w:start w:val="1"/>
      <w:numFmt w:val="bullet"/>
      <w:lvlText w:val=""/>
      <w:lvlJc w:val="left"/>
      <w:pPr>
        <w:ind w:left="4036" w:hanging="360"/>
      </w:pPr>
      <w:rPr>
        <w:rFonts w:ascii="Wingdings" w:hAnsi="Wingdings" w:hint="default"/>
      </w:rPr>
    </w:lvl>
    <w:lvl w:ilvl="6" w:tplc="04090001" w:tentative="1">
      <w:start w:val="1"/>
      <w:numFmt w:val="bullet"/>
      <w:lvlText w:val=""/>
      <w:lvlJc w:val="left"/>
      <w:pPr>
        <w:ind w:left="4756" w:hanging="360"/>
      </w:pPr>
      <w:rPr>
        <w:rFonts w:ascii="Symbol" w:hAnsi="Symbol" w:hint="default"/>
      </w:rPr>
    </w:lvl>
    <w:lvl w:ilvl="7" w:tplc="04090003" w:tentative="1">
      <w:start w:val="1"/>
      <w:numFmt w:val="bullet"/>
      <w:lvlText w:val="o"/>
      <w:lvlJc w:val="left"/>
      <w:pPr>
        <w:ind w:left="5476" w:hanging="360"/>
      </w:pPr>
      <w:rPr>
        <w:rFonts w:ascii="Courier New" w:hAnsi="Courier New" w:cs="Courier New" w:hint="default"/>
      </w:rPr>
    </w:lvl>
    <w:lvl w:ilvl="8" w:tplc="04090005" w:tentative="1">
      <w:start w:val="1"/>
      <w:numFmt w:val="bullet"/>
      <w:lvlText w:val=""/>
      <w:lvlJc w:val="left"/>
      <w:pPr>
        <w:ind w:left="6196" w:hanging="360"/>
      </w:pPr>
      <w:rPr>
        <w:rFonts w:ascii="Wingdings" w:hAnsi="Wingdings" w:hint="default"/>
      </w:rPr>
    </w:lvl>
  </w:abstractNum>
  <w:abstractNum w:abstractNumId="10" w15:restartNumberingAfterBreak="0">
    <w:nsid w:val="04CA59CD"/>
    <w:multiLevelType w:val="multilevel"/>
    <w:tmpl w:val="9C8E8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4E33B1F"/>
    <w:multiLevelType w:val="hybridMultilevel"/>
    <w:tmpl w:val="AE8469B0"/>
    <w:lvl w:ilvl="0" w:tplc="04090001">
      <w:start w:val="1"/>
      <w:numFmt w:val="bullet"/>
      <w:lvlText w:val=""/>
      <w:lvlJc w:val="left"/>
      <w:pPr>
        <w:ind w:left="436" w:hanging="360"/>
      </w:pPr>
      <w:rPr>
        <w:rFonts w:ascii="Symbol" w:hAnsi="Symbol" w:hint="default"/>
      </w:rPr>
    </w:lvl>
    <w:lvl w:ilvl="1" w:tplc="04090003" w:tentative="1">
      <w:start w:val="1"/>
      <w:numFmt w:val="bullet"/>
      <w:lvlText w:val="o"/>
      <w:lvlJc w:val="left"/>
      <w:pPr>
        <w:ind w:left="1156" w:hanging="360"/>
      </w:pPr>
      <w:rPr>
        <w:rFonts w:ascii="Courier New" w:hAnsi="Courier New" w:cs="Courier New" w:hint="default"/>
      </w:rPr>
    </w:lvl>
    <w:lvl w:ilvl="2" w:tplc="04090005" w:tentative="1">
      <w:start w:val="1"/>
      <w:numFmt w:val="bullet"/>
      <w:lvlText w:val=""/>
      <w:lvlJc w:val="left"/>
      <w:pPr>
        <w:ind w:left="1876" w:hanging="360"/>
      </w:pPr>
      <w:rPr>
        <w:rFonts w:ascii="Wingdings" w:hAnsi="Wingdings" w:hint="default"/>
      </w:rPr>
    </w:lvl>
    <w:lvl w:ilvl="3" w:tplc="04090001" w:tentative="1">
      <w:start w:val="1"/>
      <w:numFmt w:val="bullet"/>
      <w:lvlText w:val=""/>
      <w:lvlJc w:val="left"/>
      <w:pPr>
        <w:ind w:left="2596" w:hanging="360"/>
      </w:pPr>
      <w:rPr>
        <w:rFonts w:ascii="Symbol" w:hAnsi="Symbol" w:hint="default"/>
      </w:rPr>
    </w:lvl>
    <w:lvl w:ilvl="4" w:tplc="04090003" w:tentative="1">
      <w:start w:val="1"/>
      <w:numFmt w:val="bullet"/>
      <w:lvlText w:val="o"/>
      <w:lvlJc w:val="left"/>
      <w:pPr>
        <w:ind w:left="3316" w:hanging="360"/>
      </w:pPr>
      <w:rPr>
        <w:rFonts w:ascii="Courier New" w:hAnsi="Courier New" w:cs="Courier New" w:hint="default"/>
      </w:rPr>
    </w:lvl>
    <w:lvl w:ilvl="5" w:tplc="04090005" w:tentative="1">
      <w:start w:val="1"/>
      <w:numFmt w:val="bullet"/>
      <w:lvlText w:val=""/>
      <w:lvlJc w:val="left"/>
      <w:pPr>
        <w:ind w:left="4036" w:hanging="360"/>
      </w:pPr>
      <w:rPr>
        <w:rFonts w:ascii="Wingdings" w:hAnsi="Wingdings" w:hint="default"/>
      </w:rPr>
    </w:lvl>
    <w:lvl w:ilvl="6" w:tplc="04090001" w:tentative="1">
      <w:start w:val="1"/>
      <w:numFmt w:val="bullet"/>
      <w:lvlText w:val=""/>
      <w:lvlJc w:val="left"/>
      <w:pPr>
        <w:ind w:left="4756" w:hanging="360"/>
      </w:pPr>
      <w:rPr>
        <w:rFonts w:ascii="Symbol" w:hAnsi="Symbol" w:hint="default"/>
      </w:rPr>
    </w:lvl>
    <w:lvl w:ilvl="7" w:tplc="04090003" w:tentative="1">
      <w:start w:val="1"/>
      <w:numFmt w:val="bullet"/>
      <w:lvlText w:val="o"/>
      <w:lvlJc w:val="left"/>
      <w:pPr>
        <w:ind w:left="5476" w:hanging="360"/>
      </w:pPr>
      <w:rPr>
        <w:rFonts w:ascii="Courier New" w:hAnsi="Courier New" w:cs="Courier New" w:hint="default"/>
      </w:rPr>
    </w:lvl>
    <w:lvl w:ilvl="8" w:tplc="04090005" w:tentative="1">
      <w:start w:val="1"/>
      <w:numFmt w:val="bullet"/>
      <w:lvlText w:val=""/>
      <w:lvlJc w:val="left"/>
      <w:pPr>
        <w:ind w:left="6196" w:hanging="360"/>
      </w:pPr>
      <w:rPr>
        <w:rFonts w:ascii="Wingdings" w:hAnsi="Wingdings" w:hint="default"/>
      </w:rPr>
    </w:lvl>
  </w:abstractNum>
  <w:abstractNum w:abstractNumId="12" w15:restartNumberingAfterBreak="0">
    <w:nsid w:val="059E29E8"/>
    <w:multiLevelType w:val="multilevel"/>
    <w:tmpl w:val="DE284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59F6143"/>
    <w:multiLevelType w:val="multilevel"/>
    <w:tmpl w:val="499656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5C925CF"/>
    <w:multiLevelType w:val="hybridMultilevel"/>
    <w:tmpl w:val="842AC0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05E71EE7"/>
    <w:multiLevelType w:val="hybridMultilevel"/>
    <w:tmpl w:val="808617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06465524"/>
    <w:multiLevelType w:val="hybridMultilevel"/>
    <w:tmpl w:val="1916B3CC"/>
    <w:lvl w:ilvl="0" w:tplc="04090001">
      <w:start w:val="1"/>
      <w:numFmt w:val="bullet"/>
      <w:lvlText w:val=""/>
      <w:lvlJc w:val="left"/>
      <w:pPr>
        <w:ind w:left="436" w:hanging="360"/>
      </w:pPr>
      <w:rPr>
        <w:rFonts w:ascii="Symbol" w:hAnsi="Symbol" w:hint="default"/>
      </w:rPr>
    </w:lvl>
    <w:lvl w:ilvl="1" w:tplc="04090003" w:tentative="1">
      <w:start w:val="1"/>
      <w:numFmt w:val="bullet"/>
      <w:lvlText w:val="o"/>
      <w:lvlJc w:val="left"/>
      <w:pPr>
        <w:ind w:left="1156" w:hanging="360"/>
      </w:pPr>
      <w:rPr>
        <w:rFonts w:ascii="Courier New" w:hAnsi="Courier New" w:cs="Courier New" w:hint="default"/>
      </w:rPr>
    </w:lvl>
    <w:lvl w:ilvl="2" w:tplc="04090005" w:tentative="1">
      <w:start w:val="1"/>
      <w:numFmt w:val="bullet"/>
      <w:lvlText w:val=""/>
      <w:lvlJc w:val="left"/>
      <w:pPr>
        <w:ind w:left="1876" w:hanging="360"/>
      </w:pPr>
      <w:rPr>
        <w:rFonts w:ascii="Wingdings" w:hAnsi="Wingdings" w:hint="default"/>
      </w:rPr>
    </w:lvl>
    <w:lvl w:ilvl="3" w:tplc="04090001" w:tentative="1">
      <w:start w:val="1"/>
      <w:numFmt w:val="bullet"/>
      <w:lvlText w:val=""/>
      <w:lvlJc w:val="left"/>
      <w:pPr>
        <w:ind w:left="2596" w:hanging="360"/>
      </w:pPr>
      <w:rPr>
        <w:rFonts w:ascii="Symbol" w:hAnsi="Symbol" w:hint="default"/>
      </w:rPr>
    </w:lvl>
    <w:lvl w:ilvl="4" w:tplc="04090003" w:tentative="1">
      <w:start w:val="1"/>
      <w:numFmt w:val="bullet"/>
      <w:lvlText w:val="o"/>
      <w:lvlJc w:val="left"/>
      <w:pPr>
        <w:ind w:left="3316" w:hanging="360"/>
      </w:pPr>
      <w:rPr>
        <w:rFonts w:ascii="Courier New" w:hAnsi="Courier New" w:cs="Courier New" w:hint="default"/>
      </w:rPr>
    </w:lvl>
    <w:lvl w:ilvl="5" w:tplc="04090005" w:tentative="1">
      <w:start w:val="1"/>
      <w:numFmt w:val="bullet"/>
      <w:lvlText w:val=""/>
      <w:lvlJc w:val="left"/>
      <w:pPr>
        <w:ind w:left="4036" w:hanging="360"/>
      </w:pPr>
      <w:rPr>
        <w:rFonts w:ascii="Wingdings" w:hAnsi="Wingdings" w:hint="default"/>
      </w:rPr>
    </w:lvl>
    <w:lvl w:ilvl="6" w:tplc="04090001" w:tentative="1">
      <w:start w:val="1"/>
      <w:numFmt w:val="bullet"/>
      <w:lvlText w:val=""/>
      <w:lvlJc w:val="left"/>
      <w:pPr>
        <w:ind w:left="4756" w:hanging="360"/>
      </w:pPr>
      <w:rPr>
        <w:rFonts w:ascii="Symbol" w:hAnsi="Symbol" w:hint="default"/>
      </w:rPr>
    </w:lvl>
    <w:lvl w:ilvl="7" w:tplc="04090003" w:tentative="1">
      <w:start w:val="1"/>
      <w:numFmt w:val="bullet"/>
      <w:lvlText w:val="o"/>
      <w:lvlJc w:val="left"/>
      <w:pPr>
        <w:ind w:left="5476" w:hanging="360"/>
      </w:pPr>
      <w:rPr>
        <w:rFonts w:ascii="Courier New" w:hAnsi="Courier New" w:cs="Courier New" w:hint="default"/>
      </w:rPr>
    </w:lvl>
    <w:lvl w:ilvl="8" w:tplc="04090005" w:tentative="1">
      <w:start w:val="1"/>
      <w:numFmt w:val="bullet"/>
      <w:lvlText w:val=""/>
      <w:lvlJc w:val="left"/>
      <w:pPr>
        <w:ind w:left="6196" w:hanging="360"/>
      </w:pPr>
      <w:rPr>
        <w:rFonts w:ascii="Wingdings" w:hAnsi="Wingdings" w:hint="default"/>
      </w:rPr>
    </w:lvl>
  </w:abstractNum>
  <w:abstractNum w:abstractNumId="17" w15:restartNumberingAfterBreak="0">
    <w:nsid w:val="06517043"/>
    <w:multiLevelType w:val="multilevel"/>
    <w:tmpl w:val="C6D44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84B57DD"/>
    <w:multiLevelType w:val="multilevel"/>
    <w:tmpl w:val="C6D44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8DC172E"/>
    <w:multiLevelType w:val="multilevel"/>
    <w:tmpl w:val="F052F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A580A41"/>
    <w:multiLevelType w:val="multilevel"/>
    <w:tmpl w:val="25B61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A7E2387"/>
    <w:multiLevelType w:val="multilevel"/>
    <w:tmpl w:val="6F8A5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BBA1F49"/>
    <w:multiLevelType w:val="multilevel"/>
    <w:tmpl w:val="C6D44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BD17A5B"/>
    <w:multiLevelType w:val="multilevel"/>
    <w:tmpl w:val="C6D44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BDE7E21"/>
    <w:multiLevelType w:val="multilevel"/>
    <w:tmpl w:val="2632B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0C0A12D0"/>
    <w:multiLevelType w:val="multilevel"/>
    <w:tmpl w:val="C6D44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0D691EBA"/>
    <w:multiLevelType w:val="multilevel"/>
    <w:tmpl w:val="E7AAF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0E574034"/>
    <w:multiLevelType w:val="hybridMultilevel"/>
    <w:tmpl w:val="9CCA87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0E9B7AF3"/>
    <w:multiLevelType w:val="multilevel"/>
    <w:tmpl w:val="447A6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0F444A50"/>
    <w:multiLevelType w:val="multilevel"/>
    <w:tmpl w:val="49A21C8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0F487560"/>
    <w:multiLevelType w:val="multilevel"/>
    <w:tmpl w:val="8A8EF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0F63726A"/>
    <w:multiLevelType w:val="multilevel"/>
    <w:tmpl w:val="4EDEE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0FE208A6"/>
    <w:multiLevelType w:val="hybridMultilevel"/>
    <w:tmpl w:val="DD06E006"/>
    <w:lvl w:ilvl="0" w:tplc="04090001">
      <w:start w:val="1"/>
      <w:numFmt w:val="bullet"/>
      <w:lvlText w:val=""/>
      <w:lvlJc w:val="left"/>
      <w:pPr>
        <w:ind w:left="436" w:hanging="360"/>
      </w:pPr>
      <w:rPr>
        <w:rFonts w:ascii="Symbol" w:hAnsi="Symbol" w:hint="default"/>
      </w:rPr>
    </w:lvl>
    <w:lvl w:ilvl="1" w:tplc="04090003" w:tentative="1">
      <w:start w:val="1"/>
      <w:numFmt w:val="bullet"/>
      <w:lvlText w:val="o"/>
      <w:lvlJc w:val="left"/>
      <w:pPr>
        <w:ind w:left="1156" w:hanging="360"/>
      </w:pPr>
      <w:rPr>
        <w:rFonts w:ascii="Courier New" w:hAnsi="Courier New" w:cs="Courier New" w:hint="default"/>
      </w:rPr>
    </w:lvl>
    <w:lvl w:ilvl="2" w:tplc="04090005" w:tentative="1">
      <w:start w:val="1"/>
      <w:numFmt w:val="bullet"/>
      <w:lvlText w:val=""/>
      <w:lvlJc w:val="left"/>
      <w:pPr>
        <w:ind w:left="1876" w:hanging="360"/>
      </w:pPr>
      <w:rPr>
        <w:rFonts w:ascii="Wingdings" w:hAnsi="Wingdings" w:hint="default"/>
      </w:rPr>
    </w:lvl>
    <w:lvl w:ilvl="3" w:tplc="04090001" w:tentative="1">
      <w:start w:val="1"/>
      <w:numFmt w:val="bullet"/>
      <w:lvlText w:val=""/>
      <w:lvlJc w:val="left"/>
      <w:pPr>
        <w:ind w:left="2596" w:hanging="360"/>
      </w:pPr>
      <w:rPr>
        <w:rFonts w:ascii="Symbol" w:hAnsi="Symbol" w:hint="default"/>
      </w:rPr>
    </w:lvl>
    <w:lvl w:ilvl="4" w:tplc="04090003" w:tentative="1">
      <w:start w:val="1"/>
      <w:numFmt w:val="bullet"/>
      <w:lvlText w:val="o"/>
      <w:lvlJc w:val="left"/>
      <w:pPr>
        <w:ind w:left="3316" w:hanging="360"/>
      </w:pPr>
      <w:rPr>
        <w:rFonts w:ascii="Courier New" w:hAnsi="Courier New" w:cs="Courier New" w:hint="default"/>
      </w:rPr>
    </w:lvl>
    <w:lvl w:ilvl="5" w:tplc="04090005" w:tentative="1">
      <w:start w:val="1"/>
      <w:numFmt w:val="bullet"/>
      <w:lvlText w:val=""/>
      <w:lvlJc w:val="left"/>
      <w:pPr>
        <w:ind w:left="4036" w:hanging="360"/>
      </w:pPr>
      <w:rPr>
        <w:rFonts w:ascii="Wingdings" w:hAnsi="Wingdings" w:hint="default"/>
      </w:rPr>
    </w:lvl>
    <w:lvl w:ilvl="6" w:tplc="04090001" w:tentative="1">
      <w:start w:val="1"/>
      <w:numFmt w:val="bullet"/>
      <w:lvlText w:val=""/>
      <w:lvlJc w:val="left"/>
      <w:pPr>
        <w:ind w:left="4756" w:hanging="360"/>
      </w:pPr>
      <w:rPr>
        <w:rFonts w:ascii="Symbol" w:hAnsi="Symbol" w:hint="default"/>
      </w:rPr>
    </w:lvl>
    <w:lvl w:ilvl="7" w:tplc="04090003" w:tentative="1">
      <w:start w:val="1"/>
      <w:numFmt w:val="bullet"/>
      <w:lvlText w:val="o"/>
      <w:lvlJc w:val="left"/>
      <w:pPr>
        <w:ind w:left="5476" w:hanging="360"/>
      </w:pPr>
      <w:rPr>
        <w:rFonts w:ascii="Courier New" w:hAnsi="Courier New" w:cs="Courier New" w:hint="default"/>
      </w:rPr>
    </w:lvl>
    <w:lvl w:ilvl="8" w:tplc="04090005" w:tentative="1">
      <w:start w:val="1"/>
      <w:numFmt w:val="bullet"/>
      <w:lvlText w:val=""/>
      <w:lvlJc w:val="left"/>
      <w:pPr>
        <w:ind w:left="6196" w:hanging="360"/>
      </w:pPr>
      <w:rPr>
        <w:rFonts w:ascii="Wingdings" w:hAnsi="Wingdings" w:hint="default"/>
      </w:rPr>
    </w:lvl>
  </w:abstractNum>
  <w:abstractNum w:abstractNumId="33" w15:restartNumberingAfterBreak="0">
    <w:nsid w:val="10524B7E"/>
    <w:multiLevelType w:val="multilevel"/>
    <w:tmpl w:val="C6D44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1091492A"/>
    <w:multiLevelType w:val="hybridMultilevel"/>
    <w:tmpl w:val="4AA863AA"/>
    <w:lvl w:ilvl="0" w:tplc="04090001">
      <w:start w:val="1"/>
      <w:numFmt w:val="bullet"/>
      <w:lvlText w:val=""/>
      <w:lvlJc w:val="left"/>
      <w:pPr>
        <w:ind w:left="436" w:hanging="360"/>
      </w:pPr>
      <w:rPr>
        <w:rFonts w:ascii="Symbol" w:hAnsi="Symbol" w:hint="default"/>
      </w:rPr>
    </w:lvl>
    <w:lvl w:ilvl="1" w:tplc="04090003" w:tentative="1">
      <w:start w:val="1"/>
      <w:numFmt w:val="bullet"/>
      <w:lvlText w:val="o"/>
      <w:lvlJc w:val="left"/>
      <w:pPr>
        <w:ind w:left="1156" w:hanging="360"/>
      </w:pPr>
      <w:rPr>
        <w:rFonts w:ascii="Courier New" w:hAnsi="Courier New" w:cs="Courier New" w:hint="default"/>
      </w:rPr>
    </w:lvl>
    <w:lvl w:ilvl="2" w:tplc="04090005" w:tentative="1">
      <w:start w:val="1"/>
      <w:numFmt w:val="bullet"/>
      <w:lvlText w:val=""/>
      <w:lvlJc w:val="left"/>
      <w:pPr>
        <w:ind w:left="1876" w:hanging="360"/>
      </w:pPr>
      <w:rPr>
        <w:rFonts w:ascii="Wingdings" w:hAnsi="Wingdings" w:hint="default"/>
      </w:rPr>
    </w:lvl>
    <w:lvl w:ilvl="3" w:tplc="04090001" w:tentative="1">
      <w:start w:val="1"/>
      <w:numFmt w:val="bullet"/>
      <w:lvlText w:val=""/>
      <w:lvlJc w:val="left"/>
      <w:pPr>
        <w:ind w:left="2596" w:hanging="360"/>
      </w:pPr>
      <w:rPr>
        <w:rFonts w:ascii="Symbol" w:hAnsi="Symbol" w:hint="default"/>
      </w:rPr>
    </w:lvl>
    <w:lvl w:ilvl="4" w:tplc="04090003" w:tentative="1">
      <w:start w:val="1"/>
      <w:numFmt w:val="bullet"/>
      <w:lvlText w:val="o"/>
      <w:lvlJc w:val="left"/>
      <w:pPr>
        <w:ind w:left="3316" w:hanging="360"/>
      </w:pPr>
      <w:rPr>
        <w:rFonts w:ascii="Courier New" w:hAnsi="Courier New" w:cs="Courier New" w:hint="default"/>
      </w:rPr>
    </w:lvl>
    <w:lvl w:ilvl="5" w:tplc="04090005" w:tentative="1">
      <w:start w:val="1"/>
      <w:numFmt w:val="bullet"/>
      <w:lvlText w:val=""/>
      <w:lvlJc w:val="left"/>
      <w:pPr>
        <w:ind w:left="4036" w:hanging="360"/>
      </w:pPr>
      <w:rPr>
        <w:rFonts w:ascii="Wingdings" w:hAnsi="Wingdings" w:hint="default"/>
      </w:rPr>
    </w:lvl>
    <w:lvl w:ilvl="6" w:tplc="04090001" w:tentative="1">
      <w:start w:val="1"/>
      <w:numFmt w:val="bullet"/>
      <w:lvlText w:val=""/>
      <w:lvlJc w:val="left"/>
      <w:pPr>
        <w:ind w:left="4756" w:hanging="360"/>
      </w:pPr>
      <w:rPr>
        <w:rFonts w:ascii="Symbol" w:hAnsi="Symbol" w:hint="default"/>
      </w:rPr>
    </w:lvl>
    <w:lvl w:ilvl="7" w:tplc="04090003" w:tentative="1">
      <w:start w:val="1"/>
      <w:numFmt w:val="bullet"/>
      <w:lvlText w:val="o"/>
      <w:lvlJc w:val="left"/>
      <w:pPr>
        <w:ind w:left="5476" w:hanging="360"/>
      </w:pPr>
      <w:rPr>
        <w:rFonts w:ascii="Courier New" w:hAnsi="Courier New" w:cs="Courier New" w:hint="default"/>
      </w:rPr>
    </w:lvl>
    <w:lvl w:ilvl="8" w:tplc="04090005" w:tentative="1">
      <w:start w:val="1"/>
      <w:numFmt w:val="bullet"/>
      <w:lvlText w:val=""/>
      <w:lvlJc w:val="left"/>
      <w:pPr>
        <w:ind w:left="6196" w:hanging="360"/>
      </w:pPr>
      <w:rPr>
        <w:rFonts w:ascii="Wingdings" w:hAnsi="Wingdings" w:hint="default"/>
      </w:rPr>
    </w:lvl>
  </w:abstractNum>
  <w:abstractNum w:abstractNumId="35" w15:restartNumberingAfterBreak="0">
    <w:nsid w:val="11355A83"/>
    <w:multiLevelType w:val="multilevel"/>
    <w:tmpl w:val="27DC7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11615BA3"/>
    <w:multiLevelType w:val="multilevel"/>
    <w:tmpl w:val="C6D44C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12A16840"/>
    <w:multiLevelType w:val="multilevel"/>
    <w:tmpl w:val="5762B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13107027"/>
    <w:multiLevelType w:val="multilevel"/>
    <w:tmpl w:val="AE5A4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131D76D2"/>
    <w:multiLevelType w:val="multilevel"/>
    <w:tmpl w:val="67F6D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134A2850"/>
    <w:multiLevelType w:val="multilevel"/>
    <w:tmpl w:val="C6D44CA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1350251F"/>
    <w:multiLevelType w:val="hybridMultilevel"/>
    <w:tmpl w:val="C62E8542"/>
    <w:lvl w:ilvl="0" w:tplc="04090001">
      <w:start w:val="1"/>
      <w:numFmt w:val="bullet"/>
      <w:lvlText w:val=""/>
      <w:lvlJc w:val="left"/>
      <w:pPr>
        <w:ind w:left="436" w:hanging="360"/>
      </w:pPr>
      <w:rPr>
        <w:rFonts w:ascii="Symbol" w:hAnsi="Symbol" w:hint="default"/>
      </w:rPr>
    </w:lvl>
    <w:lvl w:ilvl="1" w:tplc="04090003" w:tentative="1">
      <w:start w:val="1"/>
      <w:numFmt w:val="bullet"/>
      <w:lvlText w:val="o"/>
      <w:lvlJc w:val="left"/>
      <w:pPr>
        <w:ind w:left="1156" w:hanging="360"/>
      </w:pPr>
      <w:rPr>
        <w:rFonts w:ascii="Courier New" w:hAnsi="Courier New" w:cs="Courier New" w:hint="default"/>
      </w:rPr>
    </w:lvl>
    <w:lvl w:ilvl="2" w:tplc="04090005" w:tentative="1">
      <w:start w:val="1"/>
      <w:numFmt w:val="bullet"/>
      <w:lvlText w:val=""/>
      <w:lvlJc w:val="left"/>
      <w:pPr>
        <w:ind w:left="1876" w:hanging="360"/>
      </w:pPr>
      <w:rPr>
        <w:rFonts w:ascii="Wingdings" w:hAnsi="Wingdings" w:hint="default"/>
      </w:rPr>
    </w:lvl>
    <w:lvl w:ilvl="3" w:tplc="04090001" w:tentative="1">
      <w:start w:val="1"/>
      <w:numFmt w:val="bullet"/>
      <w:lvlText w:val=""/>
      <w:lvlJc w:val="left"/>
      <w:pPr>
        <w:ind w:left="2596" w:hanging="360"/>
      </w:pPr>
      <w:rPr>
        <w:rFonts w:ascii="Symbol" w:hAnsi="Symbol" w:hint="default"/>
      </w:rPr>
    </w:lvl>
    <w:lvl w:ilvl="4" w:tplc="04090003" w:tentative="1">
      <w:start w:val="1"/>
      <w:numFmt w:val="bullet"/>
      <w:lvlText w:val="o"/>
      <w:lvlJc w:val="left"/>
      <w:pPr>
        <w:ind w:left="3316" w:hanging="360"/>
      </w:pPr>
      <w:rPr>
        <w:rFonts w:ascii="Courier New" w:hAnsi="Courier New" w:cs="Courier New" w:hint="default"/>
      </w:rPr>
    </w:lvl>
    <w:lvl w:ilvl="5" w:tplc="04090005" w:tentative="1">
      <w:start w:val="1"/>
      <w:numFmt w:val="bullet"/>
      <w:lvlText w:val=""/>
      <w:lvlJc w:val="left"/>
      <w:pPr>
        <w:ind w:left="4036" w:hanging="360"/>
      </w:pPr>
      <w:rPr>
        <w:rFonts w:ascii="Wingdings" w:hAnsi="Wingdings" w:hint="default"/>
      </w:rPr>
    </w:lvl>
    <w:lvl w:ilvl="6" w:tplc="04090001" w:tentative="1">
      <w:start w:val="1"/>
      <w:numFmt w:val="bullet"/>
      <w:lvlText w:val=""/>
      <w:lvlJc w:val="left"/>
      <w:pPr>
        <w:ind w:left="4756" w:hanging="360"/>
      </w:pPr>
      <w:rPr>
        <w:rFonts w:ascii="Symbol" w:hAnsi="Symbol" w:hint="default"/>
      </w:rPr>
    </w:lvl>
    <w:lvl w:ilvl="7" w:tplc="04090003" w:tentative="1">
      <w:start w:val="1"/>
      <w:numFmt w:val="bullet"/>
      <w:lvlText w:val="o"/>
      <w:lvlJc w:val="left"/>
      <w:pPr>
        <w:ind w:left="5476" w:hanging="360"/>
      </w:pPr>
      <w:rPr>
        <w:rFonts w:ascii="Courier New" w:hAnsi="Courier New" w:cs="Courier New" w:hint="default"/>
      </w:rPr>
    </w:lvl>
    <w:lvl w:ilvl="8" w:tplc="04090005" w:tentative="1">
      <w:start w:val="1"/>
      <w:numFmt w:val="bullet"/>
      <w:lvlText w:val=""/>
      <w:lvlJc w:val="left"/>
      <w:pPr>
        <w:ind w:left="6196" w:hanging="360"/>
      </w:pPr>
      <w:rPr>
        <w:rFonts w:ascii="Wingdings" w:hAnsi="Wingdings" w:hint="default"/>
      </w:rPr>
    </w:lvl>
  </w:abstractNum>
  <w:abstractNum w:abstractNumId="42" w15:restartNumberingAfterBreak="0">
    <w:nsid w:val="145E13B7"/>
    <w:multiLevelType w:val="hybridMultilevel"/>
    <w:tmpl w:val="110A19D4"/>
    <w:lvl w:ilvl="0" w:tplc="04090001">
      <w:start w:val="1"/>
      <w:numFmt w:val="bullet"/>
      <w:lvlText w:val=""/>
      <w:lvlJc w:val="left"/>
      <w:pPr>
        <w:ind w:left="436" w:hanging="360"/>
      </w:pPr>
      <w:rPr>
        <w:rFonts w:ascii="Symbol" w:hAnsi="Symbol" w:hint="default"/>
      </w:rPr>
    </w:lvl>
    <w:lvl w:ilvl="1" w:tplc="04090001">
      <w:start w:val="1"/>
      <w:numFmt w:val="bullet"/>
      <w:lvlText w:val=""/>
      <w:lvlJc w:val="left"/>
      <w:pPr>
        <w:ind w:left="436" w:hanging="360"/>
      </w:pPr>
      <w:rPr>
        <w:rFonts w:ascii="Symbol" w:hAnsi="Symbol" w:hint="default"/>
      </w:rPr>
    </w:lvl>
    <w:lvl w:ilvl="2" w:tplc="04090005" w:tentative="1">
      <w:start w:val="1"/>
      <w:numFmt w:val="bullet"/>
      <w:lvlText w:val=""/>
      <w:lvlJc w:val="left"/>
      <w:pPr>
        <w:ind w:left="1876" w:hanging="360"/>
      </w:pPr>
      <w:rPr>
        <w:rFonts w:ascii="Wingdings" w:hAnsi="Wingdings" w:hint="default"/>
      </w:rPr>
    </w:lvl>
    <w:lvl w:ilvl="3" w:tplc="04090001" w:tentative="1">
      <w:start w:val="1"/>
      <w:numFmt w:val="bullet"/>
      <w:lvlText w:val=""/>
      <w:lvlJc w:val="left"/>
      <w:pPr>
        <w:ind w:left="2596" w:hanging="360"/>
      </w:pPr>
      <w:rPr>
        <w:rFonts w:ascii="Symbol" w:hAnsi="Symbol" w:hint="default"/>
      </w:rPr>
    </w:lvl>
    <w:lvl w:ilvl="4" w:tplc="04090003" w:tentative="1">
      <w:start w:val="1"/>
      <w:numFmt w:val="bullet"/>
      <w:lvlText w:val="o"/>
      <w:lvlJc w:val="left"/>
      <w:pPr>
        <w:ind w:left="3316" w:hanging="360"/>
      </w:pPr>
      <w:rPr>
        <w:rFonts w:ascii="Courier New" w:hAnsi="Courier New" w:cs="Courier New" w:hint="default"/>
      </w:rPr>
    </w:lvl>
    <w:lvl w:ilvl="5" w:tplc="04090005" w:tentative="1">
      <w:start w:val="1"/>
      <w:numFmt w:val="bullet"/>
      <w:lvlText w:val=""/>
      <w:lvlJc w:val="left"/>
      <w:pPr>
        <w:ind w:left="4036" w:hanging="360"/>
      </w:pPr>
      <w:rPr>
        <w:rFonts w:ascii="Wingdings" w:hAnsi="Wingdings" w:hint="default"/>
      </w:rPr>
    </w:lvl>
    <w:lvl w:ilvl="6" w:tplc="04090001" w:tentative="1">
      <w:start w:val="1"/>
      <w:numFmt w:val="bullet"/>
      <w:lvlText w:val=""/>
      <w:lvlJc w:val="left"/>
      <w:pPr>
        <w:ind w:left="4756" w:hanging="360"/>
      </w:pPr>
      <w:rPr>
        <w:rFonts w:ascii="Symbol" w:hAnsi="Symbol" w:hint="default"/>
      </w:rPr>
    </w:lvl>
    <w:lvl w:ilvl="7" w:tplc="04090003" w:tentative="1">
      <w:start w:val="1"/>
      <w:numFmt w:val="bullet"/>
      <w:lvlText w:val="o"/>
      <w:lvlJc w:val="left"/>
      <w:pPr>
        <w:ind w:left="5476" w:hanging="360"/>
      </w:pPr>
      <w:rPr>
        <w:rFonts w:ascii="Courier New" w:hAnsi="Courier New" w:cs="Courier New" w:hint="default"/>
      </w:rPr>
    </w:lvl>
    <w:lvl w:ilvl="8" w:tplc="04090005" w:tentative="1">
      <w:start w:val="1"/>
      <w:numFmt w:val="bullet"/>
      <w:lvlText w:val=""/>
      <w:lvlJc w:val="left"/>
      <w:pPr>
        <w:ind w:left="6196" w:hanging="360"/>
      </w:pPr>
      <w:rPr>
        <w:rFonts w:ascii="Wingdings" w:hAnsi="Wingdings" w:hint="default"/>
      </w:rPr>
    </w:lvl>
  </w:abstractNum>
  <w:abstractNum w:abstractNumId="43" w15:restartNumberingAfterBreak="0">
    <w:nsid w:val="1484498C"/>
    <w:multiLevelType w:val="multilevel"/>
    <w:tmpl w:val="9118D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1621208E"/>
    <w:multiLevelType w:val="hybridMultilevel"/>
    <w:tmpl w:val="3776F906"/>
    <w:lvl w:ilvl="0" w:tplc="04090001">
      <w:start w:val="1"/>
      <w:numFmt w:val="bullet"/>
      <w:lvlText w:val=""/>
      <w:lvlJc w:val="left"/>
      <w:pPr>
        <w:ind w:left="436" w:hanging="360"/>
      </w:pPr>
      <w:rPr>
        <w:rFonts w:ascii="Symbol" w:hAnsi="Symbol" w:hint="default"/>
      </w:rPr>
    </w:lvl>
    <w:lvl w:ilvl="1" w:tplc="04090003" w:tentative="1">
      <w:start w:val="1"/>
      <w:numFmt w:val="bullet"/>
      <w:lvlText w:val="o"/>
      <w:lvlJc w:val="left"/>
      <w:pPr>
        <w:ind w:left="1156" w:hanging="360"/>
      </w:pPr>
      <w:rPr>
        <w:rFonts w:ascii="Courier New" w:hAnsi="Courier New" w:cs="Courier New" w:hint="default"/>
      </w:rPr>
    </w:lvl>
    <w:lvl w:ilvl="2" w:tplc="04090005" w:tentative="1">
      <w:start w:val="1"/>
      <w:numFmt w:val="bullet"/>
      <w:lvlText w:val=""/>
      <w:lvlJc w:val="left"/>
      <w:pPr>
        <w:ind w:left="1876" w:hanging="360"/>
      </w:pPr>
      <w:rPr>
        <w:rFonts w:ascii="Wingdings" w:hAnsi="Wingdings" w:hint="default"/>
      </w:rPr>
    </w:lvl>
    <w:lvl w:ilvl="3" w:tplc="04090001" w:tentative="1">
      <w:start w:val="1"/>
      <w:numFmt w:val="bullet"/>
      <w:lvlText w:val=""/>
      <w:lvlJc w:val="left"/>
      <w:pPr>
        <w:ind w:left="2596" w:hanging="360"/>
      </w:pPr>
      <w:rPr>
        <w:rFonts w:ascii="Symbol" w:hAnsi="Symbol" w:hint="default"/>
      </w:rPr>
    </w:lvl>
    <w:lvl w:ilvl="4" w:tplc="04090003" w:tentative="1">
      <w:start w:val="1"/>
      <w:numFmt w:val="bullet"/>
      <w:lvlText w:val="o"/>
      <w:lvlJc w:val="left"/>
      <w:pPr>
        <w:ind w:left="3316" w:hanging="360"/>
      </w:pPr>
      <w:rPr>
        <w:rFonts w:ascii="Courier New" w:hAnsi="Courier New" w:cs="Courier New" w:hint="default"/>
      </w:rPr>
    </w:lvl>
    <w:lvl w:ilvl="5" w:tplc="04090005" w:tentative="1">
      <w:start w:val="1"/>
      <w:numFmt w:val="bullet"/>
      <w:lvlText w:val=""/>
      <w:lvlJc w:val="left"/>
      <w:pPr>
        <w:ind w:left="4036" w:hanging="360"/>
      </w:pPr>
      <w:rPr>
        <w:rFonts w:ascii="Wingdings" w:hAnsi="Wingdings" w:hint="default"/>
      </w:rPr>
    </w:lvl>
    <w:lvl w:ilvl="6" w:tplc="04090001" w:tentative="1">
      <w:start w:val="1"/>
      <w:numFmt w:val="bullet"/>
      <w:lvlText w:val=""/>
      <w:lvlJc w:val="left"/>
      <w:pPr>
        <w:ind w:left="4756" w:hanging="360"/>
      </w:pPr>
      <w:rPr>
        <w:rFonts w:ascii="Symbol" w:hAnsi="Symbol" w:hint="default"/>
      </w:rPr>
    </w:lvl>
    <w:lvl w:ilvl="7" w:tplc="04090003" w:tentative="1">
      <w:start w:val="1"/>
      <w:numFmt w:val="bullet"/>
      <w:lvlText w:val="o"/>
      <w:lvlJc w:val="left"/>
      <w:pPr>
        <w:ind w:left="5476" w:hanging="360"/>
      </w:pPr>
      <w:rPr>
        <w:rFonts w:ascii="Courier New" w:hAnsi="Courier New" w:cs="Courier New" w:hint="default"/>
      </w:rPr>
    </w:lvl>
    <w:lvl w:ilvl="8" w:tplc="04090005" w:tentative="1">
      <w:start w:val="1"/>
      <w:numFmt w:val="bullet"/>
      <w:lvlText w:val=""/>
      <w:lvlJc w:val="left"/>
      <w:pPr>
        <w:ind w:left="6196" w:hanging="360"/>
      </w:pPr>
      <w:rPr>
        <w:rFonts w:ascii="Wingdings" w:hAnsi="Wingdings" w:hint="default"/>
      </w:rPr>
    </w:lvl>
  </w:abstractNum>
  <w:abstractNum w:abstractNumId="45" w15:restartNumberingAfterBreak="0">
    <w:nsid w:val="17763D06"/>
    <w:multiLevelType w:val="hybridMultilevel"/>
    <w:tmpl w:val="AC2A722E"/>
    <w:lvl w:ilvl="0" w:tplc="04090001">
      <w:start w:val="1"/>
      <w:numFmt w:val="bullet"/>
      <w:lvlText w:val=""/>
      <w:lvlJc w:val="left"/>
      <w:pPr>
        <w:ind w:left="436" w:hanging="360"/>
      </w:pPr>
      <w:rPr>
        <w:rFonts w:ascii="Symbol" w:hAnsi="Symbol" w:hint="default"/>
      </w:rPr>
    </w:lvl>
    <w:lvl w:ilvl="1" w:tplc="04090003" w:tentative="1">
      <w:start w:val="1"/>
      <w:numFmt w:val="bullet"/>
      <w:lvlText w:val="o"/>
      <w:lvlJc w:val="left"/>
      <w:pPr>
        <w:ind w:left="1156" w:hanging="360"/>
      </w:pPr>
      <w:rPr>
        <w:rFonts w:ascii="Courier New" w:hAnsi="Courier New" w:cs="Courier New" w:hint="default"/>
      </w:rPr>
    </w:lvl>
    <w:lvl w:ilvl="2" w:tplc="04090005" w:tentative="1">
      <w:start w:val="1"/>
      <w:numFmt w:val="bullet"/>
      <w:lvlText w:val=""/>
      <w:lvlJc w:val="left"/>
      <w:pPr>
        <w:ind w:left="1876" w:hanging="360"/>
      </w:pPr>
      <w:rPr>
        <w:rFonts w:ascii="Wingdings" w:hAnsi="Wingdings" w:hint="default"/>
      </w:rPr>
    </w:lvl>
    <w:lvl w:ilvl="3" w:tplc="04090001" w:tentative="1">
      <w:start w:val="1"/>
      <w:numFmt w:val="bullet"/>
      <w:lvlText w:val=""/>
      <w:lvlJc w:val="left"/>
      <w:pPr>
        <w:ind w:left="2596" w:hanging="360"/>
      </w:pPr>
      <w:rPr>
        <w:rFonts w:ascii="Symbol" w:hAnsi="Symbol" w:hint="default"/>
      </w:rPr>
    </w:lvl>
    <w:lvl w:ilvl="4" w:tplc="04090003" w:tentative="1">
      <w:start w:val="1"/>
      <w:numFmt w:val="bullet"/>
      <w:lvlText w:val="o"/>
      <w:lvlJc w:val="left"/>
      <w:pPr>
        <w:ind w:left="3316" w:hanging="360"/>
      </w:pPr>
      <w:rPr>
        <w:rFonts w:ascii="Courier New" w:hAnsi="Courier New" w:cs="Courier New" w:hint="default"/>
      </w:rPr>
    </w:lvl>
    <w:lvl w:ilvl="5" w:tplc="04090005" w:tentative="1">
      <w:start w:val="1"/>
      <w:numFmt w:val="bullet"/>
      <w:lvlText w:val=""/>
      <w:lvlJc w:val="left"/>
      <w:pPr>
        <w:ind w:left="4036" w:hanging="360"/>
      </w:pPr>
      <w:rPr>
        <w:rFonts w:ascii="Wingdings" w:hAnsi="Wingdings" w:hint="default"/>
      </w:rPr>
    </w:lvl>
    <w:lvl w:ilvl="6" w:tplc="04090001" w:tentative="1">
      <w:start w:val="1"/>
      <w:numFmt w:val="bullet"/>
      <w:lvlText w:val=""/>
      <w:lvlJc w:val="left"/>
      <w:pPr>
        <w:ind w:left="4756" w:hanging="360"/>
      </w:pPr>
      <w:rPr>
        <w:rFonts w:ascii="Symbol" w:hAnsi="Symbol" w:hint="default"/>
      </w:rPr>
    </w:lvl>
    <w:lvl w:ilvl="7" w:tplc="04090003" w:tentative="1">
      <w:start w:val="1"/>
      <w:numFmt w:val="bullet"/>
      <w:lvlText w:val="o"/>
      <w:lvlJc w:val="left"/>
      <w:pPr>
        <w:ind w:left="5476" w:hanging="360"/>
      </w:pPr>
      <w:rPr>
        <w:rFonts w:ascii="Courier New" w:hAnsi="Courier New" w:cs="Courier New" w:hint="default"/>
      </w:rPr>
    </w:lvl>
    <w:lvl w:ilvl="8" w:tplc="04090005" w:tentative="1">
      <w:start w:val="1"/>
      <w:numFmt w:val="bullet"/>
      <w:lvlText w:val=""/>
      <w:lvlJc w:val="left"/>
      <w:pPr>
        <w:ind w:left="6196" w:hanging="360"/>
      </w:pPr>
      <w:rPr>
        <w:rFonts w:ascii="Wingdings" w:hAnsi="Wingdings" w:hint="default"/>
      </w:rPr>
    </w:lvl>
  </w:abstractNum>
  <w:abstractNum w:abstractNumId="46" w15:restartNumberingAfterBreak="0">
    <w:nsid w:val="17DA4504"/>
    <w:multiLevelType w:val="hybridMultilevel"/>
    <w:tmpl w:val="E822FC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187A28EC"/>
    <w:multiLevelType w:val="multilevel"/>
    <w:tmpl w:val="4D2E3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18802396"/>
    <w:multiLevelType w:val="hybridMultilevel"/>
    <w:tmpl w:val="3700889C"/>
    <w:lvl w:ilvl="0" w:tplc="04090001">
      <w:start w:val="1"/>
      <w:numFmt w:val="bullet"/>
      <w:lvlText w:val=""/>
      <w:lvlJc w:val="left"/>
      <w:pPr>
        <w:ind w:left="436" w:hanging="360"/>
      </w:pPr>
      <w:rPr>
        <w:rFonts w:ascii="Symbol" w:hAnsi="Symbol" w:hint="default"/>
      </w:rPr>
    </w:lvl>
    <w:lvl w:ilvl="1" w:tplc="6144F254">
      <w:start w:val="11"/>
      <w:numFmt w:val="bullet"/>
      <w:lvlText w:val="–"/>
      <w:lvlJc w:val="left"/>
      <w:pPr>
        <w:ind w:left="1156" w:hanging="360"/>
      </w:pPr>
      <w:rPr>
        <w:rFonts w:ascii="Arial" w:eastAsia="Times New Roman" w:hAnsi="Arial" w:cs="Arial" w:hint="default"/>
        <w:b/>
      </w:rPr>
    </w:lvl>
    <w:lvl w:ilvl="2" w:tplc="04090005" w:tentative="1">
      <w:start w:val="1"/>
      <w:numFmt w:val="bullet"/>
      <w:lvlText w:val=""/>
      <w:lvlJc w:val="left"/>
      <w:pPr>
        <w:ind w:left="1876" w:hanging="360"/>
      </w:pPr>
      <w:rPr>
        <w:rFonts w:ascii="Wingdings" w:hAnsi="Wingdings" w:hint="default"/>
      </w:rPr>
    </w:lvl>
    <w:lvl w:ilvl="3" w:tplc="04090001" w:tentative="1">
      <w:start w:val="1"/>
      <w:numFmt w:val="bullet"/>
      <w:lvlText w:val=""/>
      <w:lvlJc w:val="left"/>
      <w:pPr>
        <w:ind w:left="2596" w:hanging="360"/>
      </w:pPr>
      <w:rPr>
        <w:rFonts w:ascii="Symbol" w:hAnsi="Symbol" w:hint="default"/>
      </w:rPr>
    </w:lvl>
    <w:lvl w:ilvl="4" w:tplc="04090003" w:tentative="1">
      <w:start w:val="1"/>
      <w:numFmt w:val="bullet"/>
      <w:lvlText w:val="o"/>
      <w:lvlJc w:val="left"/>
      <w:pPr>
        <w:ind w:left="3316" w:hanging="360"/>
      </w:pPr>
      <w:rPr>
        <w:rFonts w:ascii="Courier New" w:hAnsi="Courier New" w:cs="Courier New" w:hint="default"/>
      </w:rPr>
    </w:lvl>
    <w:lvl w:ilvl="5" w:tplc="04090005" w:tentative="1">
      <w:start w:val="1"/>
      <w:numFmt w:val="bullet"/>
      <w:lvlText w:val=""/>
      <w:lvlJc w:val="left"/>
      <w:pPr>
        <w:ind w:left="4036" w:hanging="360"/>
      </w:pPr>
      <w:rPr>
        <w:rFonts w:ascii="Wingdings" w:hAnsi="Wingdings" w:hint="default"/>
      </w:rPr>
    </w:lvl>
    <w:lvl w:ilvl="6" w:tplc="04090001" w:tentative="1">
      <w:start w:val="1"/>
      <w:numFmt w:val="bullet"/>
      <w:lvlText w:val=""/>
      <w:lvlJc w:val="left"/>
      <w:pPr>
        <w:ind w:left="4756" w:hanging="360"/>
      </w:pPr>
      <w:rPr>
        <w:rFonts w:ascii="Symbol" w:hAnsi="Symbol" w:hint="default"/>
      </w:rPr>
    </w:lvl>
    <w:lvl w:ilvl="7" w:tplc="04090003" w:tentative="1">
      <w:start w:val="1"/>
      <w:numFmt w:val="bullet"/>
      <w:lvlText w:val="o"/>
      <w:lvlJc w:val="left"/>
      <w:pPr>
        <w:ind w:left="5476" w:hanging="360"/>
      </w:pPr>
      <w:rPr>
        <w:rFonts w:ascii="Courier New" w:hAnsi="Courier New" w:cs="Courier New" w:hint="default"/>
      </w:rPr>
    </w:lvl>
    <w:lvl w:ilvl="8" w:tplc="04090005" w:tentative="1">
      <w:start w:val="1"/>
      <w:numFmt w:val="bullet"/>
      <w:lvlText w:val=""/>
      <w:lvlJc w:val="left"/>
      <w:pPr>
        <w:ind w:left="6196" w:hanging="360"/>
      </w:pPr>
      <w:rPr>
        <w:rFonts w:ascii="Wingdings" w:hAnsi="Wingdings" w:hint="default"/>
      </w:rPr>
    </w:lvl>
  </w:abstractNum>
  <w:abstractNum w:abstractNumId="49" w15:restartNumberingAfterBreak="0">
    <w:nsid w:val="19A6264B"/>
    <w:multiLevelType w:val="multilevel"/>
    <w:tmpl w:val="7DE89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19B44645"/>
    <w:multiLevelType w:val="multilevel"/>
    <w:tmpl w:val="F6C0D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1A735769"/>
    <w:multiLevelType w:val="hybridMultilevel"/>
    <w:tmpl w:val="4E42BA2A"/>
    <w:lvl w:ilvl="0" w:tplc="04090001">
      <w:start w:val="1"/>
      <w:numFmt w:val="bullet"/>
      <w:lvlText w:val=""/>
      <w:lvlJc w:val="left"/>
      <w:pPr>
        <w:ind w:left="436" w:hanging="360"/>
      </w:pPr>
      <w:rPr>
        <w:rFonts w:ascii="Symbol" w:hAnsi="Symbol" w:hint="default"/>
      </w:rPr>
    </w:lvl>
    <w:lvl w:ilvl="1" w:tplc="04090003" w:tentative="1">
      <w:start w:val="1"/>
      <w:numFmt w:val="bullet"/>
      <w:lvlText w:val="o"/>
      <w:lvlJc w:val="left"/>
      <w:pPr>
        <w:ind w:left="1156" w:hanging="360"/>
      </w:pPr>
      <w:rPr>
        <w:rFonts w:ascii="Courier New" w:hAnsi="Courier New" w:cs="Courier New" w:hint="default"/>
      </w:rPr>
    </w:lvl>
    <w:lvl w:ilvl="2" w:tplc="04090005" w:tentative="1">
      <w:start w:val="1"/>
      <w:numFmt w:val="bullet"/>
      <w:lvlText w:val=""/>
      <w:lvlJc w:val="left"/>
      <w:pPr>
        <w:ind w:left="1876" w:hanging="360"/>
      </w:pPr>
      <w:rPr>
        <w:rFonts w:ascii="Wingdings" w:hAnsi="Wingdings" w:hint="default"/>
      </w:rPr>
    </w:lvl>
    <w:lvl w:ilvl="3" w:tplc="04090001" w:tentative="1">
      <w:start w:val="1"/>
      <w:numFmt w:val="bullet"/>
      <w:lvlText w:val=""/>
      <w:lvlJc w:val="left"/>
      <w:pPr>
        <w:ind w:left="2596" w:hanging="360"/>
      </w:pPr>
      <w:rPr>
        <w:rFonts w:ascii="Symbol" w:hAnsi="Symbol" w:hint="default"/>
      </w:rPr>
    </w:lvl>
    <w:lvl w:ilvl="4" w:tplc="04090003" w:tentative="1">
      <w:start w:val="1"/>
      <w:numFmt w:val="bullet"/>
      <w:lvlText w:val="o"/>
      <w:lvlJc w:val="left"/>
      <w:pPr>
        <w:ind w:left="3316" w:hanging="360"/>
      </w:pPr>
      <w:rPr>
        <w:rFonts w:ascii="Courier New" w:hAnsi="Courier New" w:cs="Courier New" w:hint="default"/>
      </w:rPr>
    </w:lvl>
    <w:lvl w:ilvl="5" w:tplc="04090005" w:tentative="1">
      <w:start w:val="1"/>
      <w:numFmt w:val="bullet"/>
      <w:lvlText w:val=""/>
      <w:lvlJc w:val="left"/>
      <w:pPr>
        <w:ind w:left="4036" w:hanging="360"/>
      </w:pPr>
      <w:rPr>
        <w:rFonts w:ascii="Wingdings" w:hAnsi="Wingdings" w:hint="default"/>
      </w:rPr>
    </w:lvl>
    <w:lvl w:ilvl="6" w:tplc="04090001" w:tentative="1">
      <w:start w:val="1"/>
      <w:numFmt w:val="bullet"/>
      <w:lvlText w:val=""/>
      <w:lvlJc w:val="left"/>
      <w:pPr>
        <w:ind w:left="4756" w:hanging="360"/>
      </w:pPr>
      <w:rPr>
        <w:rFonts w:ascii="Symbol" w:hAnsi="Symbol" w:hint="default"/>
      </w:rPr>
    </w:lvl>
    <w:lvl w:ilvl="7" w:tplc="04090003" w:tentative="1">
      <w:start w:val="1"/>
      <w:numFmt w:val="bullet"/>
      <w:lvlText w:val="o"/>
      <w:lvlJc w:val="left"/>
      <w:pPr>
        <w:ind w:left="5476" w:hanging="360"/>
      </w:pPr>
      <w:rPr>
        <w:rFonts w:ascii="Courier New" w:hAnsi="Courier New" w:cs="Courier New" w:hint="default"/>
      </w:rPr>
    </w:lvl>
    <w:lvl w:ilvl="8" w:tplc="04090005" w:tentative="1">
      <w:start w:val="1"/>
      <w:numFmt w:val="bullet"/>
      <w:lvlText w:val=""/>
      <w:lvlJc w:val="left"/>
      <w:pPr>
        <w:ind w:left="6196" w:hanging="360"/>
      </w:pPr>
      <w:rPr>
        <w:rFonts w:ascii="Wingdings" w:hAnsi="Wingdings" w:hint="default"/>
      </w:rPr>
    </w:lvl>
  </w:abstractNum>
  <w:abstractNum w:abstractNumId="52" w15:restartNumberingAfterBreak="0">
    <w:nsid w:val="1AF30913"/>
    <w:multiLevelType w:val="hybridMultilevel"/>
    <w:tmpl w:val="6A9C4D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3" w15:restartNumberingAfterBreak="0">
    <w:nsid w:val="1B2F0D25"/>
    <w:multiLevelType w:val="multilevel"/>
    <w:tmpl w:val="053AF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1BB360C9"/>
    <w:multiLevelType w:val="multilevel"/>
    <w:tmpl w:val="9BAEE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1CC7419E"/>
    <w:multiLevelType w:val="multilevel"/>
    <w:tmpl w:val="C6D44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1DBF4E60"/>
    <w:multiLevelType w:val="multilevel"/>
    <w:tmpl w:val="FF02B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1E1D70C6"/>
    <w:multiLevelType w:val="multilevel"/>
    <w:tmpl w:val="C6D44C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1E613781"/>
    <w:multiLevelType w:val="hybridMultilevel"/>
    <w:tmpl w:val="0652F11A"/>
    <w:lvl w:ilvl="0" w:tplc="04090001">
      <w:start w:val="1"/>
      <w:numFmt w:val="bullet"/>
      <w:lvlText w:val=""/>
      <w:lvlJc w:val="left"/>
      <w:pPr>
        <w:ind w:left="436" w:hanging="360"/>
      </w:pPr>
      <w:rPr>
        <w:rFonts w:ascii="Symbol" w:hAnsi="Symbol" w:hint="default"/>
      </w:rPr>
    </w:lvl>
    <w:lvl w:ilvl="1" w:tplc="04090003" w:tentative="1">
      <w:start w:val="1"/>
      <w:numFmt w:val="bullet"/>
      <w:lvlText w:val="o"/>
      <w:lvlJc w:val="left"/>
      <w:pPr>
        <w:ind w:left="1156" w:hanging="360"/>
      </w:pPr>
      <w:rPr>
        <w:rFonts w:ascii="Courier New" w:hAnsi="Courier New" w:cs="Courier New" w:hint="default"/>
      </w:rPr>
    </w:lvl>
    <w:lvl w:ilvl="2" w:tplc="04090005" w:tentative="1">
      <w:start w:val="1"/>
      <w:numFmt w:val="bullet"/>
      <w:lvlText w:val=""/>
      <w:lvlJc w:val="left"/>
      <w:pPr>
        <w:ind w:left="1876" w:hanging="360"/>
      </w:pPr>
      <w:rPr>
        <w:rFonts w:ascii="Wingdings" w:hAnsi="Wingdings" w:hint="default"/>
      </w:rPr>
    </w:lvl>
    <w:lvl w:ilvl="3" w:tplc="04090001">
      <w:start w:val="1"/>
      <w:numFmt w:val="bullet"/>
      <w:lvlText w:val=""/>
      <w:lvlJc w:val="left"/>
      <w:pPr>
        <w:ind w:left="2596" w:hanging="360"/>
      </w:pPr>
      <w:rPr>
        <w:rFonts w:ascii="Symbol" w:hAnsi="Symbol" w:hint="default"/>
      </w:rPr>
    </w:lvl>
    <w:lvl w:ilvl="4" w:tplc="04090003" w:tentative="1">
      <w:start w:val="1"/>
      <w:numFmt w:val="bullet"/>
      <w:lvlText w:val="o"/>
      <w:lvlJc w:val="left"/>
      <w:pPr>
        <w:ind w:left="3316" w:hanging="360"/>
      </w:pPr>
      <w:rPr>
        <w:rFonts w:ascii="Courier New" w:hAnsi="Courier New" w:cs="Courier New" w:hint="default"/>
      </w:rPr>
    </w:lvl>
    <w:lvl w:ilvl="5" w:tplc="04090005" w:tentative="1">
      <w:start w:val="1"/>
      <w:numFmt w:val="bullet"/>
      <w:lvlText w:val=""/>
      <w:lvlJc w:val="left"/>
      <w:pPr>
        <w:ind w:left="4036" w:hanging="360"/>
      </w:pPr>
      <w:rPr>
        <w:rFonts w:ascii="Wingdings" w:hAnsi="Wingdings" w:hint="default"/>
      </w:rPr>
    </w:lvl>
    <w:lvl w:ilvl="6" w:tplc="04090001" w:tentative="1">
      <w:start w:val="1"/>
      <w:numFmt w:val="bullet"/>
      <w:lvlText w:val=""/>
      <w:lvlJc w:val="left"/>
      <w:pPr>
        <w:ind w:left="4756" w:hanging="360"/>
      </w:pPr>
      <w:rPr>
        <w:rFonts w:ascii="Symbol" w:hAnsi="Symbol" w:hint="default"/>
      </w:rPr>
    </w:lvl>
    <w:lvl w:ilvl="7" w:tplc="04090003" w:tentative="1">
      <w:start w:val="1"/>
      <w:numFmt w:val="bullet"/>
      <w:lvlText w:val="o"/>
      <w:lvlJc w:val="left"/>
      <w:pPr>
        <w:ind w:left="5476" w:hanging="360"/>
      </w:pPr>
      <w:rPr>
        <w:rFonts w:ascii="Courier New" w:hAnsi="Courier New" w:cs="Courier New" w:hint="default"/>
      </w:rPr>
    </w:lvl>
    <w:lvl w:ilvl="8" w:tplc="04090005" w:tentative="1">
      <w:start w:val="1"/>
      <w:numFmt w:val="bullet"/>
      <w:lvlText w:val=""/>
      <w:lvlJc w:val="left"/>
      <w:pPr>
        <w:ind w:left="6196" w:hanging="360"/>
      </w:pPr>
      <w:rPr>
        <w:rFonts w:ascii="Wingdings" w:hAnsi="Wingdings" w:hint="default"/>
      </w:rPr>
    </w:lvl>
  </w:abstractNum>
  <w:abstractNum w:abstractNumId="59" w15:restartNumberingAfterBreak="0">
    <w:nsid w:val="1EF72023"/>
    <w:multiLevelType w:val="multilevel"/>
    <w:tmpl w:val="33165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1F68050F"/>
    <w:multiLevelType w:val="hybridMultilevel"/>
    <w:tmpl w:val="A67EB736"/>
    <w:lvl w:ilvl="0" w:tplc="04090001">
      <w:start w:val="1"/>
      <w:numFmt w:val="bullet"/>
      <w:lvlText w:val=""/>
      <w:lvlJc w:val="left"/>
      <w:pPr>
        <w:ind w:left="436" w:hanging="360"/>
      </w:pPr>
      <w:rPr>
        <w:rFonts w:ascii="Symbol" w:hAnsi="Symbol" w:hint="default"/>
      </w:rPr>
    </w:lvl>
    <w:lvl w:ilvl="1" w:tplc="04090003" w:tentative="1">
      <w:start w:val="1"/>
      <w:numFmt w:val="bullet"/>
      <w:lvlText w:val="o"/>
      <w:lvlJc w:val="left"/>
      <w:pPr>
        <w:ind w:left="1156" w:hanging="360"/>
      </w:pPr>
      <w:rPr>
        <w:rFonts w:ascii="Courier New" w:hAnsi="Courier New" w:cs="Courier New" w:hint="default"/>
      </w:rPr>
    </w:lvl>
    <w:lvl w:ilvl="2" w:tplc="04090005" w:tentative="1">
      <w:start w:val="1"/>
      <w:numFmt w:val="bullet"/>
      <w:lvlText w:val=""/>
      <w:lvlJc w:val="left"/>
      <w:pPr>
        <w:ind w:left="1876" w:hanging="360"/>
      </w:pPr>
      <w:rPr>
        <w:rFonts w:ascii="Wingdings" w:hAnsi="Wingdings" w:hint="default"/>
      </w:rPr>
    </w:lvl>
    <w:lvl w:ilvl="3" w:tplc="04090001">
      <w:start w:val="1"/>
      <w:numFmt w:val="bullet"/>
      <w:lvlText w:val=""/>
      <w:lvlJc w:val="left"/>
      <w:pPr>
        <w:ind w:left="2596" w:hanging="360"/>
      </w:pPr>
      <w:rPr>
        <w:rFonts w:ascii="Symbol" w:hAnsi="Symbol" w:hint="default"/>
      </w:rPr>
    </w:lvl>
    <w:lvl w:ilvl="4" w:tplc="04090003" w:tentative="1">
      <w:start w:val="1"/>
      <w:numFmt w:val="bullet"/>
      <w:lvlText w:val="o"/>
      <w:lvlJc w:val="left"/>
      <w:pPr>
        <w:ind w:left="3316" w:hanging="360"/>
      </w:pPr>
      <w:rPr>
        <w:rFonts w:ascii="Courier New" w:hAnsi="Courier New" w:cs="Courier New" w:hint="default"/>
      </w:rPr>
    </w:lvl>
    <w:lvl w:ilvl="5" w:tplc="04090005" w:tentative="1">
      <w:start w:val="1"/>
      <w:numFmt w:val="bullet"/>
      <w:lvlText w:val=""/>
      <w:lvlJc w:val="left"/>
      <w:pPr>
        <w:ind w:left="4036" w:hanging="360"/>
      </w:pPr>
      <w:rPr>
        <w:rFonts w:ascii="Wingdings" w:hAnsi="Wingdings" w:hint="default"/>
      </w:rPr>
    </w:lvl>
    <w:lvl w:ilvl="6" w:tplc="04090001" w:tentative="1">
      <w:start w:val="1"/>
      <w:numFmt w:val="bullet"/>
      <w:lvlText w:val=""/>
      <w:lvlJc w:val="left"/>
      <w:pPr>
        <w:ind w:left="4756" w:hanging="360"/>
      </w:pPr>
      <w:rPr>
        <w:rFonts w:ascii="Symbol" w:hAnsi="Symbol" w:hint="default"/>
      </w:rPr>
    </w:lvl>
    <w:lvl w:ilvl="7" w:tplc="04090003" w:tentative="1">
      <w:start w:val="1"/>
      <w:numFmt w:val="bullet"/>
      <w:lvlText w:val="o"/>
      <w:lvlJc w:val="left"/>
      <w:pPr>
        <w:ind w:left="5476" w:hanging="360"/>
      </w:pPr>
      <w:rPr>
        <w:rFonts w:ascii="Courier New" w:hAnsi="Courier New" w:cs="Courier New" w:hint="default"/>
      </w:rPr>
    </w:lvl>
    <w:lvl w:ilvl="8" w:tplc="04090005" w:tentative="1">
      <w:start w:val="1"/>
      <w:numFmt w:val="bullet"/>
      <w:lvlText w:val=""/>
      <w:lvlJc w:val="left"/>
      <w:pPr>
        <w:ind w:left="6196" w:hanging="360"/>
      </w:pPr>
      <w:rPr>
        <w:rFonts w:ascii="Wingdings" w:hAnsi="Wingdings" w:hint="default"/>
      </w:rPr>
    </w:lvl>
  </w:abstractNum>
  <w:abstractNum w:abstractNumId="61" w15:restartNumberingAfterBreak="0">
    <w:nsid w:val="20312716"/>
    <w:multiLevelType w:val="multilevel"/>
    <w:tmpl w:val="494A019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720" w:hanging="360"/>
      </w:pPr>
      <w:rPr>
        <w:rFonts w:ascii="Symbol" w:hAnsi="Symbol" w:hint="default"/>
        <w:sz w:val="20"/>
        <w:szCs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20337C02"/>
    <w:multiLevelType w:val="hybridMultilevel"/>
    <w:tmpl w:val="7E8E9402"/>
    <w:lvl w:ilvl="0" w:tplc="043A9B10">
      <w:start w:val="1"/>
      <w:numFmt w:val="bullet"/>
      <w:lvlText w:val=""/>
      <w:lvlJc w:val="left"/>
      <w:pPr>
        <w:ind w:left="72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204F2C93"/>
    <w:multiLevelType w:val="hybridMultilevel"/>
    <w:tmpl w:val="71FE7A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156" w:hanging="360"/>
      </w:pPr>
      <w:rPr>
        <w:rFonts w:ascii="Courier New" w:hAnsi="Courier New" w:cs="Courier New" w:hint="default"/>
      </w:rPr>
    </w:lvl>
    <w:lvl w:ilvl="2" w:tplc="04090005" w:tentative="1">
      <w:start w:val="1"/>
      <w:numFmt w:val="bullet"/>
      <w:lvlText w:val=""/>
      <w:lvlJc w:val="left"/>
      <w:pPr>
        <w:ind w:left="1876" w:hanging="360"/>
      </w:pPr>
      <w:rPr>
        <w:rFonts w:ascii="Wingdings" w:hAnsi="Wingdings" w:hint="default"/>
      </w:rPr>
    </w:lvl>
    <w:lvl w:ilvl="3" w:tplc="04090001" w:tentative="1">
      <w:start w:val="1"/>
      <w:numFmt w:val="bullet"/>
      <w:lvlText w:val=""/>
      <w:lvlJc w:val="left"/>
      <w:pPr>
        <w:ind w:left="2596" w:hanging="360"/>
      </w:pPr>
      <w:rPr>
        <w:rFonts w:ascii="Symbol" w:hAnsi="Symbol" w:hint="default"/>
      </w:rPr>
    </w:lvl>
    <w:lvl w:ilvl="4" w:tplc="04090003" w:tentative="1">
      <w:start w:val="1"/>
      <w:numFmt w:val="bullet"/>
      <w:lvlText w:val="o"/>
      <w:lvlJc w:val="left"/>
      <w:pPr>
        <w:ind w:left="3316" w:hanging="360"/>
      </w:pPr>
      <w:rPr>
        <w:rFonts w:ascii="Courier New" w:hAnsi="Courier New" w:cs="Courier New" w:hint="default"/>
      </w:rPr>
    </w:lvl>
    <w:lvl w:ilvl="5" w:tplc="04090005" w:tentative="1">
      <w:start w:val="1"/>
      <w:numFmt w:val="bullet"/>
      <w:lvlText w:val=""/>
      <w:lvlJc w:val="left"/>
      <w:pPr>
        <w:ind w:left="4036" w:hanging="360"/>
      </w:pPr>
      <w:rPr>
        <w:rFonts w:ascii="Wingdings" w:hAnsi="Wingdings" w:hint="default"/>
      </w:rPr>
    </w:lvl>
    <w:lvl w:ilvl="6" w:tplc="04090001" w:tentative="1">
      <w:start w:val="1"/>
      <w:numFmt w:val="bullet"/>
      <w:lvlText w:val=""/>
      <w:lvlJc w:val="left"/>
      <w:pPr>
        <w:ind w:left="4756" w:hanging="360"/>
      </w:pPr>
      <w:rPr>
        <w:rFonts w:ascii="Symbol" w:hAnsi="Symbol" w:hint="default"/>
      </w:rPr>
    </w:lvl>
    <w:lvl w:ilvl="7" w:tplc="04090003" w:tentative="1">
      <w:start w:val="1"/>
      <w:numFmt w:val="bullet"/>
      <w:lvlText w:val="o"/>
      <w:lvlJc w:val="left"/>
      <w:pPr>
        <w:ind w:left="5476" w:hanging="360"/>
      </w:pPr>
      <w:rPr>
        <w:rFonts w:ascii="Courier New" w:hAnsi="Courier New" w:cs="Courier New" w:hint="default"/>
      </w:rPr>
    </w:lvl>
    <w:lvl w:ilvl="8" w:tplc="04090005" w:tentative="1">
      <w:start w:val="1"/>
      <w:numFmt w:val="bullet"/>
      <w:lvlText w:val=""/>
      <w:lvlJc w:val="left"/>
      <w:pPr>
        <w:ind w:left="6196" w:hanging="360"/>
      </w:pPr>
      <w:rPr>
        <w:rFonts w:ascii="Wingdings" w:hAnsi="Wingdings" w:hint="default"/>
      </w:rPr>
    </w:lvl>
  </w:abstractNum>
  <w:abstractNum w:abstractNumId="64" w15:restartNumberingAfterBreak="0">
    <w:nsid w:val="209366E6"/>
    <w:multiLevelType w:val="multilevel"/>
    <w:tmpl w:val="C7D240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20E3648E"/>
    <w:multiLevelType w:val="hybridMultilevel"/>
    <w:tmpl w:val="E2FC8CA4"/>
    <w:lvl w:ilvl="0" w:tplc="04090001">
      <w:start w:val="1"/>
      <w:numFmt w:val="bullet"/>
      <w:lvlText w:val=""/>
      <w:lvlJc w:val="left"/>
      <w:pPr>
        <w:ind w:left="436" w:hanging="360"/>
      </w:pPr>
      <w:rPr>
        <w:rFonts w:ascii="Symbol" w:hAnsi="Symbol" w:hint="default"/>
      </w:rPr>
    </w:lvl>
    <w:lvl w:ilvl="1" w:tplc="04090003" w:tentative="1">
      <w:start w:val="1"/>
      <w:numFmt w:val="bullet"/>
      <w:lvlText w:val="o"/>
      <w:lvlJc w:val="left"/>
      <w:pPr>
        <w:ind w:left="1156" w:hanging="360"/>
      </w:pPr>
      <w:rPr>
        <w:rFonts w:ascii="Courier New" w:hAnsi="Courier New" w:cs="Courier New" w:hint="default"/>
      </w:rPr>
    </w:lvl>
    <w:lvl w:ilvl="2" w:tplc="04090005" w:tentative="1">
      <w:start w:val="1"/>
      <w:numFmt w:val="bullet"/>
      <w:lvlText w:val=""/>
      <w:lvlJc w:val="left"/>
      <w:pPr>
        <w:ind w:left="1876" w:hanging="360"/>
      </w:pPr>
      <w:rPr>
        <w:rFonts w:ascii="Wingdings" w:hAnsi="Wingdings" w:hint="default"/>
      </w:rPr>
    </w:lvl>
    <w:lvl w:ilvl="3" w:tplc="04090001" w:tentative="1">
      <w:start w:val="1"/>
      <w:numFmt w:val="bullet"/>
      <w:lvlText w:val=""/>
      <w:lvlJc w:val="left"/>
      <w:pPr>
        <w:ind w:left="2596" w:hanging="360"/>
      </w:pPr>
      <w:rPr>
        <w:rFonts w:ascii="Symbol" w:hAnsi="Symbol" w:hint="default"/>
      </w:rPr>
    </w:lvl>
    <w:lvl w:ilvl="4" w:tplc="04090003" w:tentative="1">
      <w:start w:val="1"/>
      <w:numFmt w:val="bullet"/>
      <w:lvlText w:val="o"/>
      <w:lvlJc w:val="left"/>
      <w:pPr>
        <w:ind w:left="3316" w:hanging="360"/>
      </w:pPr>
      <w:rPr>
        <w:rFonts w:ascii="Courier New" w:hAnsi="Courier New" w:cs="Courier New" w:hint="default"/>
      </w:rPr>
    </w:lvl>
    <w:lvl w:ilvl="5" w:tplc="04090005" w:tentative="1">
      <w:start w:val="1"/>
      <w:numFmt w:val="bullet"/>
      <w:lvlText w:val=""/>
      <w:lvlJc w:val="left"/>
      <w:pPr>
        <w:ind w:left="4036" w:hanging="360"/>
      </w:pPr>
      <w:rPr>
        <w:rFonts w:ascii="Wingdings" w:hAnsi="Wingdings" w:hint="default"/>
      </w:rPr>
    </w:lvl>
    <w:lvl w:ilvl="6" w:tplc="04090001" w:tentative="1">
      <w:start w:val="1"/>
      <w:numFmt w:val="bullet"/>
      <w:lvlText w:val=""/>
      <w:lvlJc w:val="left"/>
      <w:pPr>
        <w:ind w:left="4756" w:hanging="360"/>
      </w:pPr>
      <w:rPr>
        <w:rFonts w:ascii="Symbol" w:hAnsi="Symbol" w:hint="default"/>
      </w:rPr>
    </w:lvl>
    <w:lvl w:ilvl="7" w:tplc="04090003" w:tentative="1">
      <w:start w:val="1"/>
      <w:numFmt w:val="bullet"/>
      <w:lvlText w:val="o"/>
      <w:lvlJc w:val="left"/>
      <w:pPr>
        <w:ind w:left="5476" w:hanging="360"/>
      </w:pPr>
      <w:rPr>
        <w:rFonts w:ascii="Courier New" w:hAnsi="Courier New" w:cs="Courier New" w:hint="default"/>
      </w:rPr>
    </w:lvl>
    <w:lvl w:ilvl="8" w:tplc="04090005" w:tentative="1">
      <w:start w:val="1"/>
      <w:numFmt w:val="bullet"/>
      <w:lvlText w:val=""/>
      <w:lvlJc w:val="left"/>
      <w:pPr>
        <w:ind w:left="6196" w:hanging="360"/>
      </w:pPr>
      <w:rPr>
        <w:rFonts w:ascii="Wingdings" w:hAnsi="Wingdings" w:hint="default"/>
      </w:rPr>
    </w:lvl>
  </w:abstractNum>
  <w:abstractNum w:abstractNumId="66" w15:restartNumberingAfterBreak="0">
    <w:nsid w:val="20E93D05"/>
    <w:multiLevelType w:val="multilevel"/>
    <w:tmpl w:val="D28E0D7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20F2249A"/>
    <w:multiLevelType w:val="hybridMultilevel"/>
    <w:tmpl w:val="AA2CC6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8" w15:restartNumberingAfterBreak="0">
    <w:nsid w:val="21BE276B"/>
    <w:multiLevelType w:val="multilevel"/>
    <w:tmpl w:val="C6D44CA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2201487B"/>
    <w:multiLevelType w:val="multilevel"/>
    <w:tmpl w:val="B908F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2208571D"/>
    <w:multiLevelType w:val="multilevel"/>
    <w:tmpl w:val="5AFE5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22457BAD"/>
    <w:multiLevelType w:val="multilevel"/>
    <w:tmpl w:val="C2DE3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235074BF"/>
    <w:multiLevelType w:val="multilevel"/>
    <w:tmpl w:val="0B9A845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23540009"/>
    <w:multiLevelType w:val="multilevel"/>
    <w:tmpl w:val="1200C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237E4A76"/>
    <w:multiLevelType w:val="multilevel"/>
    <w:tmpl w:val="C6D44C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247B3245"/>
    <w:multiLevelType w:val="multilevel"/>
    <w:tmpl w:val="7062E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248B1B97"/>
    <w:multiLevelType w:val="multilevel"/>
    <w:tmpl w:val="C6D44C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25102270"/>
    <w:multiLevelType w:val="multilevel"/>
    <w:tmpl w:val="C6D44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256D7C9A"/>
    <w:multiLevelType w:val="hybridMultilevel"/>
    <w:tmpl w:val="05B8C136"/>
    <w:lvl w:ilvl="0" w:tplc="04090001">
      <w:start w:val="1"/>
      <w:numFmt w:val="bullet"/>
      <w:lvlText w:val=""/>
      <w:lvlJc w:val="left"/>
      <w:pPr>
        <w:ind w:left="436"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15:restartNumberingAfterBreak="0">
    <w:nsid w:val="25BF459B"/>
    <w:multiLevelType w:val="multilevel"/>
    <w:tmpl w:val="33909CB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25C65CAD"/>
    <w:multiLevelType w:val="multilevel"/>
    <w:tmpl w:val="42507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25FF6D6F"/>
    <w:multiLevelType w:val="hybridMultilevel"/>
    <w:tmpl w:val="299C9790"/>
    <w:lvl w:ilvl="0" w:tplc="04090001">
      <w:start w:val="1"/>
      <w:numFmt w:val="bullet"/>
      <w:lvlText w:val=""/>
      <w:lvlJc w:val="left"/>
      <w:pPr>
        <w:ind w:left="436" w:hanging="360"/>
      </w:pPr>
      <w:rPr>
        <w:rFonts w:ascii="Symbol" w:hAnsi="Symbol" w:hint="default"/>
      </w:rPr>
    </w:lvl>
    <w:lvl w:ilvl="1" w:tplc="04090003">
      <w:start w:val="1"/>
      <w:numFmt w:val="bullet"/>
      <w:lvlText w:val="o"/>
      <w:lvlJc w:val="left"/>
      <w:pPr>
        <w:ind w:left="1156" w:hanging="360"/>
      </w:pPr>
      <w:rPr>
        <w:rFonts w:ascii="Courier New" w:hAnsi="Courier New" w:cs="Courier New" w:hint="default"/>
      </w:rPr>
    </w:lvl>
    <w:lvl w:ilvl="2" w:tplc="04090001">
      <w:start w:val="1"/>
      <w:numFmt w:val="bullet"/>
      <w:lvlText w:val=""/>
      <w:lvlJc w:val="left"/>
      <w:pPr>
        <w:ind w:left="1876" w:hanging="360"/>
      </w:pPr>
      <w:rPr>
        <w:rFonts w:ascii="Symbol" w:hAnsi="Symbol" w:hint="default"/>
      </w:rPr>
    </w:lvl>
    <w:lvl w:ilvl="3" w:tplc="04090001" w:tentative="1">
      <w:start w:val="1"/>
      <w:numFmt w:val="bullet"/>
      <w:lvlText w:val=""/>
      <w:lvlJc w:val="left"/>
      <w:pPr>
        <w:ind w:left="2596" w:hanging="360"/>
      </w:pPr>
      <w:rPr>
        <w:rFonts w:ascii="Symbol" w:hAnsi="Symbol" w:hint="default"/>
      </w:rPr>
    </w:lvl>
    <w:lvl w:ilvl="4" w:tplc="04090003" w:tentative="1">
      <w:start w:val="1"/>
      <w:numFmt w:val="bullet"/>
      <w:lvlText w:val="o"/>
      <w:lvlJc w:val="left"/>
      <w:pPr>
        <w:ind w:left="3316" w:hanging="360"/>
      </w:pPr>
      <w:rPr>
        <w:rFonts w:ascii="Courier New" w:hAnsi="Courier New" w:cs="Courier New" w:hint="default"/>
      </w:rPr>
    </w:lvl>
    <w:lvl w:ilvl="5" w:tplc="04090005" w:tentative="1">
      <w:start w:val="1"/>
      <w:numFmt w:val="bullet"/>
      <w:lvlText w:val=""/>
      <w:lvlJc w:val="left"/>
      <w:pPr>
        <w:ind w:left="4036" w:hanging="360"/>
      </w:pPr>
      <w:rPr>
        <w:rFonts w:ascii="Wingdings" w:hAnsi="Wingdings" w:hint="default"/>
      </w:rPr>
    </w:lvl>
    <w:lvl w:ilvl="6" w:tplc="04090001" w:tentative="1">
      <w:start w:val="1"/>
      <w:numFmt w:val="bullet"/>
      <w:lvlText w:val=""/>
      <w:lvlJc w:val="left"/>
      <w:pPr>
        <w:ind w:left="4756" w:hanging="360"/>
      </w:pPr>
      <w:rPr>
        <w:rFonts w:ascii="Symbol" w:hAnsi="Symbol" w:hint="default"/>
      </w:rPr>
    </w:lvl>
    <w:lvl w:ilvl="7" w:tplc="04090003" w:tentative="1">
      <w:start w:val="1"/>
      <w:numFmt w:val="bullet"/>
      <w:lvlText w:val="o"/>
      <w:lvlJc w:val="left"/>
      <w:pPr>
        <w:ind w:left="5476" w:hanging="360"/>
      </w:pPr>
      <w:rPr>
        <w:rFonts w:ascii="Courier New" w:hAnsi="Courier New" w:cs="Courier New" w:hint="default"/>
      </w:rPr>
    </w:lvl>
    <w:lvl w:ilvl="8" w:tplc="04090005" w:tentative="1">
      <w:start w:val="1"/>
      <w:numFmt w:val="bullet"/>
      <w:lvlText w:val=""/>
      <w:lvlJc w:val="left"/>
      <w:pPr>
        <w:ind w:left="6196" w:hanging="360"/>
      </w:pPr>
      <w:rPr>
        <w:rFonts w:ascii="Wingdings" w:hAnsi="Wingdings" w:hint="default"/>
      </w:rPr>
    </w:lvl>
  </w:abstractNum>
  <w:abstractNum w:abstractNumId="82" w15:restartNumberingAfterBreak="0">
    <w:nsid w:val="26721124"/>
    <w:multiLevelType w:val="multilevel"/>
    <w:tmpl w:val="990CF4C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26820452"/>
    <w:multiLevelType w:val="hybridMultilevel"/>
    <w:tmpl w:val="E99CA668"/>
    <w:lvl w:ilvl="0" w:tplc="04090001">
      <w:start w:val="1"/>
      <w:numFmt w:val="bullet"/>
      <w:lvlText w:val=""/>
      <w:lvlJc w:val="left"/>
      <w:pPr>
        <w:ind w:left="436" w:hanging="360"/>
      </w:pPr>
      <w:rPr>
        <w:rFonts w:ascii="Symbol" w:hAnsi="Symbol" w:hint="default"/>
      </w:rPr>
    </w:lvl>
    <w:lvl w:ilvl="1" w:tplc="04090003" w:tentative="1">
      <w:start w:val="1"/>
      <w:numFmt w:val="bullet"/>
      <w:lvlText w:val="o"/>
      <w:lvlJc w:val="left"/>
      <w:pPr>
        <w:ind w:left="1156" w:hanging="360"/>
      </w:pPr>
      <w:rPr>
        <w:rFonts w:ascii="Courier New" w:hAnsi="Courier New" w:cs="Courier New" w:hint="default"/>
      </w:rPr>
    </w:lvl>
    <w:lvl w:ilvl="2" w:tplc="04090005" w:tentative="1">
      <w:start w:val="1"/>
      <w:numFmt w:val="bullet"/>
      <w:lvlText w:val=""/>
      <w:lvlJc w:val="left"/>
      <w:pPr>
        <w:ind w:left="1876" w:hanging="360"/>
      </w:pPr>
      <w:rPr>
        <w:rFonts w:ascii="Wingdings" w:hAnsi="Wingdings" w:hint="default"/>
      </w:rPr>
    </w:lvl>
    <w:lvl w:ilvl="3" w:tplc="04090001">
      <w:start w:val="1"/>
      <w:numFmt w:val="bullet"/>
      <w:lvlText w:val=""/>
      <w:lvlJc w:val="left"/>
      <w:pPr>
        <w:ind w:left="2596" w:hanging="360"/>
      </w:pPr>
      <w:rPr>
        <w:rFonts w:ascii="Symbol" w:hAnsi="Symbol" w:hint="default"/>
      </w:rPr>
    </w:lvl>
    <w:lvl w:ilvl="4" w:tplc="04090003" w:tentative="1">
      <w:start w:val="1"/>
      <w:numFmt w:val="bullet"/>
      <w:lvlText w:val="o"/>
      <w:lvlJc w:val="left"/>
      <w:pPr>
        <w:ind w:left="3316" w:hanging="360"/>
      </w:pPr>
      <w:rPr>
        <w:rFonts w:ascii="Courier New" w:hAnsi="Courier New" w:cs="Courier New" w:hint="default"/>
      </w:rPr>
    </w:lvl>
    <w:lvl w:ilvl="5" w:tplc="04090005" w:tentative="1">
      <w:start w:val="1"/>
      <w:numFmt w:val="bullet"/>
      <w:lvlText w:val=""/>
      <w:lvlJc w:val="left"/>
      <w:pPr>
        <w:ind w:left="4036" w:hanging="360"/>
      </w:pPr>
      <w:rPr>
        <w:rFonts w:ascii="Wingdings" w:hAnsi="Wingdings" w:hint="default"/>
      </w:rPr>
    </w:lvl>
    <w:lvl w:ilvl="6" w:tplc="04090001" w:tentative="1">
      <w:start w:val="1"/>
      <w:numFmt w:val="bullet"/>
      <w:lvlText w:val=""/>
      <w:lvlJc w:val="left"/>
      <w:pPr>
        <w:ind w:left="4756" w:hanging="360"/>
      </w:pPr>
      <w:rPr>
        <w:rFonts w:ascii="Symbol" w:hAnsi="Symbol" w:hint="default"/>
      </w:rPr>
    </w:lvl>
    <w:lvl w:ilvl="7" w:tplc="04090003" w:tentative="1">
      <w:start w:val="1"/>
      <w:numFmt w:val="bullet"/>
      <w:lvlText w:val="o"/>
      <w:lvlJc w:val="left"/>
      <w:pPr>
        <w:ind w:left="5476" w:hanging="360"/>
      </w:pPr>
      <w:rPr>
        <w:rFonts w:ascii="Courier New" w:hAnsi="Courier New" w:cs="Courier New" w:hint="default"/>
      </w:rPr>
    </w:lvl>
    <w:lvl w:ilvl="8" w:tplc="04090005" w:tentative="1">
      <w:start w:val="1"/>
      <w:numFmt w:val="bullet"/>
      <w:lvlText w:val=""/>
      <w:lvlJc w:val="left"/>
      <w:pPr>
        <w:ind w:left="6196" w:hanging="360"/>
      </w:pPr>
      <w:rPr>
        <w:rFonts w:ascii="Wingdings" w:hAnsi="Wingdings" w:hint="default"/>
      </w:rPr>
    </w:lvl>
  </w:abstractNum>
  <w:abstractNum w:abstractNumId="84" w15:restartNumberingAfterBreak="0">
    <w:nsid w:val="26AE1C5B"/>
    <w:multiLevelType w:val="multilevel"/>
    <w:tmpl w:val="F0769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26FF31AF"/>
    <w:multiLevelType w:val="multilevel"/>
    <w:tmpl w:val="C6D44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27603EDB"/>
    <w:multiLevelType w:val="multilevel"/>
    <w:tmpl w:val="C6D44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28F165D5"/>
    <w:multiLevelType w:val="multilevel"/>
    <w:tmpl w:val="BE24F6F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28FF7870"/>
    <w:multiLevelType w:val="multilevel"/>
    <w:tmpl w:val="8EF4D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29780841"/>
    <w:multiLevelType w:val="multilevel"/>
    <w:tmpl w:val="C6D44C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2A0B2A5D"/>
    <w:multiLevelType w:val="hybridMultilevel"/>
    <w:tmpl w:val="F7AC0C6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1" w15:restartNumberingAfterBreak="0">
    <w:nsid w:val="2B115CEA"/>
    <w:multiLevelType w:val="multilevel"/>
    <w:tmpl w:val="398053C6"/>
    <w:lvl w:ilvl="0">
      <w:start w:val="1"/>
      <w:numFmt w:val="bullet"/>
      <w:lvlText w:val=""/>
      <w:lvlJc w:val="left"/>
      <w:pPr>
        <w:tabs>
          <w:tab w:val="num" w:pos="720"/>
        </w:tabs>
        <w:ind w:left="720" w:hanging="360"/>
      </w:pPr>
      <w:rPr>
        <w:rFonts w:ascii="Symbol" w:hAnsi="Symbol" w:hint="default"/>
        <w:sz w:val="20"/>
      </w:rPr>
    </w:lvl>
    <w:lvl w:ilvl="1">
      <w:start w:val="6"/>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2B3262F7"/>
    <w:multiLevelType w:val="hybridMultilevel"/>
    <w:tmpl w:val="D99CAD52"/>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93" w15:restartNumberingAfterBreak="0">
    <w:nsid w:val="2CB97BF1"/>
    <w:multiLevelType w:val="multilevel"/>
    <w:tmpl w:val="63E25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2D5C589D"/>
    <w:multiLevelType w:val="multilevel"/>
    <w:tmpl w:val="C6D44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2DEF65DC"/>
    <w:multiLevelType w:val="multilevel"/>
    <w:tmpl w:val="C5DC054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2E4002F6"/>
    <w:multiLevelType w:val="hybridMultilevel"/>
    <w:tmpl w:val="6BB09E82"/>
    <w:lvl w:ilvl="0" w:tplc="04090001">
      <w:start w:val="1"/>
      <w:numFmt w:val="bullet"/>
      <w:lvlText w:val=""/>
      <w:lvlJc w:val="left"/>
      <w:pPr>
        <w:ind w:left="436" w:hanging="360"/>
      </w:pPr>
      <w:rPr>
        <w:rFonts w:ascii="Symbol" w:hAnsi="Symbol" w:hint="default"/>
      </w:rPr>
    </w:lvl>
    <w:lvl w:ilvl="1" w:tplc="04090003" w:tentative="1">
      <w:start w:val="1"/>
      <w:numFmt w:val="bullet"/>
      <w:lvlText w:val="o"/>
      <w:lvlJc w:val="left"/>
      <w:pPr>
        <w:ind w:left="1156" w:hanging="360"/>
      </w:pPr>
      <w:rPr>
        <w:rFonts w:ascii="Courier New" w:hAnsi="Courier New" w:cs="Courier New" w:hint="default"/>
      </w:rPr>
    </w:lvl>
    <w:lvl w:ilvl="2" w:tplc="04090005" w:tentative="1">
      <w:start w:val="1"/>
      <w:numFmt w:val="bullet"/>
      <w:lvlText w:val=""/>
      <w:lvlJc w:val="left"/>
      <w:pPr>
        <w:ind w:left="1876" w:hanging="360"/>
      </w:pPr>
      <w:rPr>
        <w:rFonts w:ascii="Wingdings" w:hAnsi="Wingdings" w:hint="default"/>
      </w:rPr>
    </w:lvl>
    <w:lvl w:ilvl="3" w:tplc="04090001" w:tentative="1">
      <w:start w:val="1"/>
      <w:numFmt w:val="bullet"/>
      <w:lvlText w:val=""/>
      <w:lvlJc w:val="left"/>
      <w:pPr>
        <w:ind w:left="2596" w:hanging="360"/>
      </w:pPr>
      <w:rPr>
        <w:rFonts w:ascii="Symbol" w:hAnsi="Symbol" w:hint="default"/>
      </w:rPr>
    </w:lvl>
    <w:lvl w:ilvl="4" w:tplc="04090003" w:tentative="1">
      <w:start w:val="1"/>
      <w:numFmt w:val="bullet"/>
      <w:lvlText w:val="o"/>
      <w:lvlJc w:val="left"/>
      <w:pPr>
        <w:ind w:left="3316" w:hanging="360"/>
      </w:pPr>
      <w:rPr>
        <w:rFonts w:ascii="Courier New" w:hAnsi="Courier New" w:cs="Courier New" w:hint="default"/>
      </w:rPr>
    </w:lvl>
    <w:lvl w:ilvl="5" w:tplc="04090005" w:tentative="1">
      <w:start w:val="1"/>
      <w:numFmt w:val="bullet"/>
      <w:lvlText w:val=""/>
      <w:lvlJc w:val="left"/>
      <w:pPr>
        <w:ind w:left="4036" w:hanging="360"/>
      </w:pPr>
      <w:rPr>
        <w:rFonts w:ascii="Wingdings" w:hAnsi="Wingdings" w:hint="default"/>
      </w:rPr>
    </w:lvl>
    <w:lvl w:ilvl="6" w:tplc="04090001" w:tentative="1">
      <w:start w:val="1"/>
      <w:numFmt w:val="bullet"/>
      <w:lvlText w:val=""/>
      <w:lvlJc w:val="left"/>
      <w:pPr>
        <w:ind w:left="4756" w:hanging="360"/>
      </w:pPr>
      <w:rPr>
        <w:rFonts w:ascii="Symbol" w:hAnsi="Symbol" w:hint="default"/>
      </w:rPr>
    </w:lvl>
    <w:lvl w:ilvl="7" w:tplc="04090003" w:tentative="1">
      <w:start w:val="1"/>
      <w:numFmt w:val="bullet"/>
      <w:lvlText w:val="o"/>
      <w:lvlJc w:val="left"/>
      <w:pPr>
        <w:ind w:left="5476" w:hanging="360"/>
      </w:pPr>
      <w:rPr>
        <w:rFonts w:ascii="Courier New" w:hAnsi="Courier New" w:cs="Courier New" w:hint="default"/>
      </w:rPr>
    </w:lvl>
    <w:lvl w:ilvl="8" w:tplc="04090005" w:tentative="1">
      <w:start w:val="1"/>
      <w:numFmt w:val="bullet"/>
      <w:lvlText w:val=""/>
      <w:lvlJc w:val="left"/>
      <w:pPr>
        <w:ind w:left="6196" w:hanging="360"/>
      </w:pPr>
      <w:rPr>
        <w:rFonts w:ascii="Wingdings" w:hAnsi="Wingdings" w:hint="default"/>
      </w:rPr>
    </w:lvl>
  </w:abstractNum>
  <w:abstractNum w:abstractNumId="97" w15:restartNumberingAfterBreak="0">
    <w:nsid w:val="2E6D4F95"/>
    <w:multiLevelType w:val="hybridMultilevel"/>
    <w:tmpl w:val="95FEDFE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8" w15:restartNumberingAfterBreak="0">
    <w:nsid w:val="2E7C1503"/>
    <w:multiLevelType w:val="hybridMultilevel"/>
    <w:tmpl w:val="A162CE10"/>
    <w:lvl w:ilvl="0" w:tplc="04090001">
      <w:start w:val="1"/>
      <w:numFmt w:val="bullet"/>
      <w:lvlText w:val=""/>
      <w:lvlJc w:val="left"/>
      <w:pPr>
        <w:ind w:left="436" w:hanging="360"/>
      </w:pPr>
      <w:rPr>
        <w:rFonts w:ascii="Symbol" w:hAnsi="Symbol" w:hint="default"/>
      </w:rPr>
    </w:lvl>
    <w:lvl w:ilvl="1" w:tplc="04090003" w:tentative="1">
      <w:start w:val="1"/>
      <w:numFmt w:val="bullet"/>
      <w:lvlText w:val="o"/>
      <w:lvlJc w:val="left"/>
      <w:pPr>
        <w:ind w:left="1156" w:hanging="360"/>
      </w:pPr>
      <w:rPr>
        <w:rFonts w:ascii="Courier New" w:hAnsi="Courier New" w:cs="Courier New" w:hint="default"/>
      </w:rPr>
    </w:lvl>
    <w:lvl w:ilvl="2" w:tplc="04090005" w:tentative="1">
      <w:start w:val="1"/>
      <w:numFmt w:val="bullet"/>
      <w:lvlText w:val=""/>
      <w:lvlJc w:val="left"/>
      <w:pPr>
        <w:ind w:left="1876" w:hanging="360"/>
      </w:pPr>
      <w:rPr>
        <w:rFonts w:ascii="Wingdings" w:hAnsi="Wingdings" w:hint="default"/>
      </w:rPr>
    </w:lvl>
    <w:lvl w:ilvl="3" w:tplc="04090001" w:tentative="1">
      <w:start w:val="1"/>
      <w:numFmt w:val="bullet"/>
      <w:lvlText w:val=""/>
      <w:lvlJc w:val="left"/>
      <w:pPr>
        <w:ind w:left="2596" w:hanging="360"/>
      </w:pPr>
      <w:rPr>
        <w:rFonts w:ascii="Symbol" w:hAnsi="Symbol" w:hint="default"/>
      </w:rPr>
    </w:lvl>
    <w:lvl w:ilvl="4" w:tplc="04090003" w:tentative="1">
      <w:start w:val="1"/>
      <w:numFmt w:val="bullet"/>
      <w:lvlText w:val="o"/>
      <w:lvlJc w:val="left"/>
      <w:pPr>
        <w:ind w:left="3316" w:hanging="360"/>
      </w:pPr>
      <w:rPr>
        <w:rFonts w:ascii="Courier New" w:hAnsi="Courier New" w:cs="Courier New" w:hint="default"/>
      </w:rPr>
    </w:lvl>
    <w:lvl w:ilvl="5" w:tplc="04090005" w:tentative="1">
      <w:start w:val="1"/>
      <w:numFmt w:val="bullet"/>
      <w:lvlText w:val=""/>
      <w:lvlJc w:val="left"/>
      <w:pPr>
        <w:ind w:left="4036" w:hanging="360"/>
      </w:pPr>
      <w:rPr>
        <w:rFonts w:ascii="Wingdings" w:hAnsi="Wingdings" w:hint="default"/>
      </w:rPr>
    </w:lvl>
    <w:lvl w:ilvl="6" w:tplc="04090001" w:tentative="1">
      <w:start w:val="1"/>
      <w:numFmt w:val="bullet"/>
      <w:lvlText w:val=""/>
      <w:lvlJc w:val="left"/>
      <w:pPr>
        <w:ind w:left="4756" w:hanging="360"/>
      </w:pPr>
      <w:rPr>
        <w:rFonts w:ascii="Symbol" w:hAnsi="Symbol" w:hint="default"/>
      </w:rPr>
    </w:lvl>
    <w:lvl w:ilvl="7" w:tplc="04090003" w:tentative="1">
      <w:start w:val="1"/>
      <w:numFmt w:val="bullet"/>
      <w:lvlText w:val="o"/>
      <w:lvlJc w:val="left"/>
      <w:pPr>
        <w:ind w:left="5476" w:hanging="360"/>
      </w:pPr>
      <w:rPr>
        <w:rFonts w:ascii="Courier New" w:hAnsi="Courier New" w:cs="Courier New" w:hint="default"/>
      </w:rPr>
    </w:lvl>
    <w:lvl w:ilvl="8" w:tplc="04090005" w:tentative="1">
      <w:start w:val="1"/>
      <w:numFmt w:val="bullet"/>
      <w:lvlText w:val=""/>
      <w:lvlJc w:val="left"/>
      <w:pPr>
        <w:ind w:left="6196" w:hanging="360"/>
      </w:pPr>
      <w:rPr>
        <w:rFonts w:ascii="Wingdings" w:hAnsi="Wingdings" w:hint="default"/>
      </w:rPr>
    </w:lvl>
  </w:abstractNum>
  <w:abstractNum w:abstractNumId="99" w15:restartNumberingAfterBreak="0">
    <w:nsid w:val="2EF10DA4"/>
    <w:multiLevelType w:val="multilevel"/>
    <w:tmpl w:val="9118D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2F383258"/>
    <w:multiLevelType w:val="multilevel"/>
    <w:tmpl w:val="0B3C68A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72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2F5176DA"/>
    <w:multiLevelType w:val="multilevel"/>
    <w:tmpl w:val="C3341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2FAD4F79"/>
    <w:multiLevelType w:val="hybridMultilevel"/>
    <w:tmpl w:val="4BD6DE6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3" w15:restartNumberingAfterBreak="0">
    <w:nsid w:val="303F209E"/>
    <w:multiLevelType w:val="multilevel"/>
    <w:tmpl w:val="BE24F6F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30817C28"/>
    <w:multiLevelType w:val="hybridMultilevel"/>
    <w:tmpl w:val="AEB4C054"/>
    <w:lvl w:ilvl="0" w:tplc="DB8AFFF2">
      <w:start w:val="1"/>
      <w:numFmt w:val="bullet"/>
      <w:lvlText w:val="-"/>
      <w:lvlJc w:val="left"/>
      <w:pPr>
        <w:tabs>
          <w:tab w:val="num" w:pos="720"/>
        </w:tabs>
        <w:ind w:left="720" w:hanging="360"/>
      </w:pPr>
      <w:rPr>
        <w:rFonts w:ascii="Times New Roman" w:eastAsia="Times New Roman" w:hAnsi="Times New Roman" w:cs="Times New Roman" w:hint="default"/>
      </w:rPr>
    </w:lvl>
    <w:lvl w:ilvl="1" w:tplc="04240003" w:tentative="1">
      <w:start w:val="1"/>
      <w:numFmt w:val="bullet"/>
      <w:lvlText w:val="o"/>
      <w:lvlJc w:val="left"/>
      <w:pPr>
        <w:tabs>
          <w:tab w:val="num" w:pos="1440"/>
        </w:tabs>
        <w:ind w:left="1440" w:hanging="360"/>
      </w:pPr>
      <w:rPr>
        <w:rFonts w:ascii="Courier New" w:hAnsi="Courier New" w:cs="Courier New" w:hint="default"/>
      </w:rPr>
    </w:lvl>
    <w:lvl w:ilvl="2" w:tplc="04240005" w:tentative="1">
      <w:start w:val="1"/>
      <w:numFmt w:val="bullet"/>
      <w:lvlText w:val=""/>
      <w:lvlJc w:val="left"/>
      <w:pPr>
        <w:tabs>
          <w:tab w:val="num" w:pos="2160"/>
        </w:tabs>
        <w:ind w:left="2160" w:hanging="360"/>
      </w:pPr>
      <w:rPr>
        <w:rFonts w:ascii="Wingdings" w:hAnsi="Wingdings" w:hint="default"/>
      </w:rPr>
    </w:lvl>
    <w:lvl w:ilvl="3" w:tplc="04240001" w:tentative="1">
      <w:start w:val="1"/>
      <w:numFmt w:val="bullet"/>
      <w:lvlText w:val=""/>
      <w:lvlJc w:val="left"/>
      <w:pPr>
        <w:tabs>
          <w:tab w:val="num" w:pos="2880"/>
        </w:tabs>
        <w:ind w:left="2880" w:hanging="360"/>
      </w:pPr>
      <w:rPr>
        <w:rFonts w:ascii="Symbol" w:hAnsi="Symbol" w:hint="default"/>
      </w:rPr>
    </w:lvl>
    <w:lvl w:ilvl="4" w:tplc="04240003" w:tentative="1">
      <w:start w:val="1"/>
      <w:numFmt w:val="bullet"/>
      <w:lvlText w:val="o"/>
      <w:lvlJc w:val="left"/>
      <w:pPr>
        <w:tabs>
          <w:tab w:val="num" w:pos="3600"/>
        </w:tabs>
        <w:ind w:left="3600" w:hanging="360"/>
      </w:pPr>
      <w:rPr>
        <w:rFonts w:ascii="Courier New" w:hAnsi="Courier New" w:cs="Courier New" w:hint="default"/>
      </w:rPr>
    </w:lvl>
    <w:lvl w:ilvl="5" w:tplc="04240005" w:tentative="1">
      <w:start w:val="1"/>
      <w:numFmt w:val="bullet"/>
      <w:lvlText w:val=""/>
      <w:lvlJc w:val="left"/>
      <w:pPr>
        <w:tabs>
          <w:tab w:val="num" w:pos="4320"/>
        </w:tabs>
        <w:ind w:left="4320" w:hanging="360"/>
      </w:pPr>
      <w:rPr>
        <w:rFonts w:ascii="Wingdings" w:hAnsi="Wingdings" w:hint="default"/>
      </w:rPr>
    </w:lvl>
    <w:lvl w:ilvl="6" w:tplc="04240001" w:tentative="1">
      <w:start w:val="1"/>
      <w:numFmt w:val="bullet"/>
      <w:lvlText w:val=""/>
      <w:lvlJc w:val="left"/>
      <w:pPr>
        <w:tabs>
          <w:tab w:val="num" w:pos="5040"/>
        </w:tabs>
        <w:ind w:left="5040" w:hanging="360"/>
      </w:pPr>
      <w:rPr>
        <w:rFonts w:ascii="Symbol" w:hAnsi="Symbol" w:hint="default"/>
      </w:rPr>
    </w:lvl>
    <w:lvl w:ilvl="7" w:tplc="04240003" w:tentative="1">
      <w:start w:val="1"/>
      <w:numFmt w:val="bullet"/>
      <w:lvlText w:val="o"/>
      <w:lvlJc w:val="left"/>
      <w:pPr>
        <w:tabs>
          <w:tab w:val="num" w:pos="5760"/>
        </w:tabs>
        <w:ind w:left="5760" w:hanging="360"/>
      </w:pPr>
      <w:rPr>
        <w:rFonts w:ascii="Courier New" w:hAnsi="Courier New" w:cs="Courier New" w:hint="default"/>
      </w:rPr>
    </w:lvl>
    <w:lvl w:ilvl="8" w:tplc="04240005" w:tentative="1">
      <w:start w:val="1"/>
      <w:numFmt w:val="bullet"/>
      <w:lvlText w:val=""/>
      <w:lvlJc w:val="left"/>
      <w:pPr>
        <w:tabs>
          <w:tab w:val="num" w:pos="6480"/>
        </w:tabs>
        <w:ind w:left="6480" w:hanging="360"/>
      </w:pPr>
      <w:rPr>
        <w:rFonts w:ascii="Wingdings" w:hAnsi="Wingdings" w:hint="default"/>
      </w:rPr>
    </w:lvl>
  </w:abstractNum>
  <w:abstractNum w:abstractNumId="105" w15:restartNumberingAfterBreak="0">
    <w:nsid w:val="30961B7E"/>
    <w:multiLevelType w:val="hybridMultilevel"/>
    <w:tmpl w:val="C63EDDA0"/>
    <w:lvl w:ilvl="0" w:tplc="04090001">
      <w:start w:val="1"/>
      <w:numFmt w:val="bullet"/>
      <w:lvlText w:val=""/>
      <w:lvlJc w:val="left"/>
      <w:pPr>
        <w:ind w:left="436" w:hanging="360"/>
      </w:pPr>
      <w:rPr>
        <w:rFonts w:ascii="Symbol" w:hAnsi="Symbol" w:hint="default"/>
      </w:rPr>
    </w:lvl>
    <w:lvl w:ilvl="1" w:tplc="04090003" w:tentative="1">
      <w:start w:val="1"/>
      <w:numFmt w:val="bullet"/>
      <w:lvlText w:val="o"/>
      <w:lvlJc w:val="left"/>
      <w:pPr>
        <w:ind w:left="1156" w:hanging="360"/>
      </w:pPr>
      <w:rPr>
        <w:rFonts w:ascii="Courier New" w:hAnsi="Courier New" w:cs="Courier New" w:hint="default"/>
      </w:rPr>
    </w:lvl>
    <w:lvl w:ilvl="2" w:tplc="04090005" w:tentative="1">
      <w:start w:val="1"/>
      <w:numFmt w:val="bullet"/>
      <w:lvlText w:val=""/>
      <w:lvlJc w:val="left"/>
      <w:pPr>
        <w:ind w:left="1876" w:hanging="360"/>
      </w:pPr>
      <w:rPr>
        <w:rFonts w:ascii="Wingdings" w:hAnsi="Wingdings" w:hint="default"/>
      </w:rPr>
    </w:lvl>
    <w:lvl w:ilvl="3" w:tplc="04090001" w:tentative="1">
      <w:start w:val="1"/>
      <w:numFmt w:val="bullet"/>
      <w:lvlText w:val=""/>
      <w:lvlJc w:val="left"/>
      <w:pPr>
        <w:ind w:left="2596" w:hanging="360"/>
      </w:pPr>
      <w:rPr>
        <w:rFonts w:ascii="Symbol" w:hAnsi="Symbol" w:hint="default"/>
      </w:rPr>
    </w:lvl>
    <w:lvl w:ilvl="4" w:tplc="04090003" w:tentative="1">
      <w:start w:val="1"/>
      <w:numFmt w:val="bullet"/>
      <w:lvlText w:val="o"/>
      <w:lvlJc w:val="left"/>
      <w:pPr>
        <w:ind w:left="3316" w:hanging="360"/>
      </w:pPr>
      <w:rPr>
        <w:rFonts w:ascii="Courier New" w:hAnsi="Courier New" w:cs="Courier New" w:hint="default"/>
      </w:rPr>
    </w:lvl>
    <w:lvl w:ilvl="5" w:tplc="04090005" w:tentative="1">
      <w:start w:val="1"/>
      <w:numFmt w:val="bullet"/>
      <w:lvlText w:val=""/>
      <w:lvlJc w:val="left"/>
      <w:pPr>
        <w:ind w:left="4036" w:hanging="360"/>
      </w:pPr>
      <w:rPr>
        <w:rFonts w:ascii="Wingdings" w:hAnsi="Wingdings" w:hint="default"/>
      </w:rPr>
    </w:lvl>
    <w:lvl w:ilvl="6" w:tplc="04090001" w:tentative="1">
      <w:start w:val="1"/>
      <w:numFmt w:val="bullet"/>
      <w:lvlText w:val=""/>
      <w:lvlJc w:val="left"/>
      <w:pPr>
        <w:ind w:left="4756" w:hanging="360"/>
      </w:pPr>
      <w:rPr>
        <w:rFonts w:ascii="Symbol" w:hAnsi="Symbol" w:hint="default"/>
      </w:rPr>
    </w:lvl>
    <w:lvl w:ilvl="7" w:tplc="04090003" w:tentative="1">
      <w:start w:val="1"/>
      <w:numFmt w:val="bullet"/>
      <w:lvlText w:val="o"/>
      <w:lvlJc w:val="left"/>
      <w:pPr>
        <w:ind w:left="5476" w:hanging="360"/>
      </w:pPr>
      <w:rPr>
        <w:rFonts w:ascii="Courier New" w:hAnsi="Courier New" w:cs="Courier New" w:hint="default"/>
      </w:rPr>
    </w:lvl>
    <w:lvl w:ilvl="8" w:tplc="04090005" w:tentative="1">
      <w:start w:val="1"/>
      <w:numFmt w:val="bullet"/>
      <w:lvlText w:val=""/>
      <w:lvlJc w:val="left"/>
      <w:pPr>
        <w:ind w:left="6196" w:hanging="360"/>
      </w:pPr>
      <w:rPr>
        <w:rFonts w:ascii="Wingdings" w:hAnsi="Wingdings" w:hint="default"/>
      </w:rPr>
    </w:lvl>
  </w:abstractNum>
  <w:abstractNum w:abstractNumId="106" w15:restartNumberingAfterBreak="0">
    <w:nsid w:val="30A30990"/>
    <w:multiLevelType w:val="multilevel"/>
    <w:tmpl w:val="05A26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30E3279A"/>
    <w:multiLevelType w:val="hybridMultilevel"/>
    <w:tmpl w:val="0AEA2FB6"/>
    <w:lvl w:ilvl="0" w:tplc="04090001">
      <w:start w:val="1"/>
      <w:numFmt w:val="bullet"/>
      <w:lvlText w:val=""/>
      <w:lvlJc w:val="left"/>
      <w:pPr>
        <w:ind w:left="436" w:hanging="360"/>
      </w:pPr>
      <w:rPr>
        <w:rFonts w:ascii="Symbol" w:hAnsi="Symbol" w:hint="default"/>
      </w:rPr>
    </w:lvl>
    <w:lvl w:ilvl="1" w:tplc="04090003" w:tentative="1">
      <w:start w:val="1"/>
      <w:numFmt w:val="bullet"/>
      <w:lvlText w:val="o"/>
      <w:lvlJc w:val="left"/>
      <w:pPr>
        <w:ind w:left="1156" w:hanging="360"/>
      </w:pPr>
      <w:rPr>
        <w:rFonts w:ascii="Courier New" w:hAnsi="Courier New" w:cs="Courier New" w:hint="default"/>
      </w:rPr>
    </w:lvl>
    <w:lvl w:ilvl="2" w:tplc="04090005" w:tentative="1">
      <w:start w:val="1"/>
      <w:numFmt w:val="bullet"/>
      <w:lvlText w:val=""/>
      <w:lvlJc w:val="left"/>
      <w:pPr>
        <w:ind w:left="1876" w:hanging="360"/>
      </w:pPr>
      <w:rPr>
        <w:rFonts w:ascii="Wingdings" w:hAnsi="Wingdings" w:hint="default"/>
      </w:rPr>
    </w:lvl>
    <w:lvl w:ilvl="3" w:tplc="04090001" w:tentative="1">
      <w:start w:val="1"/>
      <w:numFmt w:val="bullet"/>
      <w:lvlText w:val=""/>
      <w:lvlJc w:val="left"/>
      <w:pPr>
        <w:ind w:left="2596" w:hanging="360"/>
      </w:pPr>
      <w:rPr>
        <w:rFonts w:ascii="Symbol" w:hAnsi="Symbol" w:hint="default"/>
      </w:rPr>
    </w:lvl>
    <w:lvl w:ilvl="4" w:tplc="04090003" w:tentative="1">
      <w:start w:val="1"/>
      <w:numFmt w:val="bullet"/>
      <w:lvlText w:val="o"/>
      <w:lvlJc w:val="left"/>
      <w:pPr>
        <w:ind w:left="3316" w:hanging="360"/>
      </w:pPr>
      <w:rPr>
        <w:rFonts w:ascii="Courier New" w:hAnsi="Courier New" w:cs="Courier New" w:hint="default"/>
      </w:rPr>
    </w:lvl>
    <w:lvl w:ilvl="5" w:tplc="04090005" w:tentative="1">
      <w:start w:val="1"/>
      <w:numFmt w:val="bullet"/>
      <w:lvlText w:val=""/>
      <w:lvlJc w:val="left"/>
      <w:pPr>
        <w:ind w:left="4036" w:hanging="360"/>
      </w:pPr>
      <w:rPr>
        <w:rFonts w:ascii="Wingdings" w:hAnsi="Wingdings" w:hint="default"/>
      </w:rPr>
    </w:lvl>
    <w:lvl w:ilvl="6" w:tplc="04090001" w:tentative="1">
      <w:start w:val="1"/>
      <w:numFmt w:val="bullet"/>
      <w:lvlText w:val=""/>
      <w:lvlJc w:val="left"/>
      <w:pPr>
        <w:ind w:left="4756" w:hanging="360"/>
      </w:pPr>
      <w:rPr>
        <w:rFonts w:ascii="Symbol" w:hAnsi="Symbol" w:hint="default"/>
      </w:rPr>
    </w:lvl>
    <w:lvl w:ilvl="7" w:tplc="04090003" w:tentative="1">
      <w:start w:val="1"/>
      <w:numFmt w:val="bullet"/>
      <w:lvlText w:val="o"/>
      <w:lvlJc w:val="left"/>
      <w:pPr>
        <w:ind w:left="5476" w:hanging="360"/>
      </w:pPr>
      <w:rPr>
        <w:rFonts w:ascii="Courier New" w:hAnsi="Courier New" w:cs="Courier New" w:hint="default"/>
      </w:rPr>
    </w:lvl>
    <w:lvl w:ilvl="8" w:tplc="04090005" w:tentative="1">
      <w:start w:val="1"/>
      <w:numFmt w:val="bullet"/>
      <w:lvlText w:val=""/>
      <w:lvlJc w:val="left"/>
      <w:pPr>
        <w:ind w:left="6196" w:hanging="360"/>
      </w:pPr>
      <w:rPr>
        <w:rFonts w:ascii="Wingdings" w:hAnsi="Wingdings" w:hint="default"/>
      </w:rPr>
    </w:lvl>
  </w:abstractNum>
  <w:abstractNum w:abstractNumId="108" w15:restartNumberingAfterBreak="0">
    <w:nsid w:val="32C447F8"/>
    <w:multiLevelType w:val="multilevel"/>
    <w:tmpl w:val="7BAC0DE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72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330D4159"/>
    <w:multiLevelType w:val="multilevel"/>
    <w:tmpl w:val="8EF4D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333239E3"/>
    <w:multiLevelType w:val="multilevel"/>
    <w:tmpl w:val="E28A5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33696EAD"/>
    <w:multiLevelType w:val="multilevel"/>
    <w:tmpl w:val="88FE0B6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342D5F73"/>
    <w:multiLevelType w:val="hybridMultilevel"/>
    <w:tmpl w:val="18782A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3" w15:restartNumberingAfterBreak="0">
    <w:nsid w:val="351518CE"/>
    <w:multiLevelType w:val="multilevel"/>
    <w:tmpl w:val="B70CE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36C324FE"/>
    <w:multiLevelType w:val="hybridMultilevel"/>
    <w:tmpl w:val="02E0B042"/>
    <w:lvl w:ilvl="0" w:tplc="043A9B10">
      <w:start w:val="1"/>
      <w:numFmt w:val="bullet"/>
      <w:lvlText w:val=""/>
      <w:lvlJc w:val="left"/>
      <w:pPr>
        <w:ind w:left="436" w:hanging="360"/>
      </w:pPr>
      <w:rPr>
        <w:rFonts w:ascii="Symbol" w:hAnsi="Symbol" w:hint="default"/>
        <w:sz w:val="20"/>
        <w:szCs w:val="20"/>
      </w:rPr>
    </w:lvl>
    <w:lvl w:ilvl="1" w:tplc="04090003" w:tentative="1">
      <w:start w:val="1"/>
      <w:numFmt w:val="bullet"/>
      <w:lvlText w:val="o"/>
      <w:lvlJc w:val="left"/>
      <w:pPr>
        <w:ind w:left="1156" w:hanging="360"/>
      </w:pPr>
      <w:rPr>
        <w:rFonts w:ascii="Courier New" w:hAnsi="Courier New" w:cs="Courier New" w:hint="default"/>
      </w:rPr>
    </w:lvl>
    <w:lvl w:ilvl="2" w:tplc="04090005" w:tentative="1">
      <w:start w:val="1"/>
      <w:numFmt w:val="bullet"/>
      <w:lvlText w:val=""/>
      <w:lvlJc w:val="left"/>
      <w:pPr>
        <w:ind w:left="1876" w:hanging="360"/>
      </w:pPr>
      <w:rPr>
        <w:rFonts w:ascii="Wingdings" w:hAnsi="Wingdings" w:hint="default"/>
      </w:rPr>
    </w:lvl>
    <w:lvl w:ilvl="3" w:tplc="04090001" w:tentative="1">
      <w:start w:val="1"/>
      <w:numFmt w:val="bullet"/>
      <w:lvlText w:val=""/>
      <w:lvlJc w:val="left"/>
      <w:pPr>
        <w:ind w:left="2596" w:hanging="360"/>
      </w:pPr>
      <w:rPr>
        <w:rFonts w:ascii="Symbol" w:hAnsi="Symbol" w:hint="default"/>
      </w:rPr>
    </w:lvl>
    <w:lvl w:ilvl="4" w:tplc="04090003" w:tentative="1">
      <w:start w:val="1"/>
      <w:numFmt w:val="bullet"/>
      <w:lvlText w:val="o"/>
      <w:lvlJc w:val="left"/>
      <w:pPr>
        <w:ind w:left="3316" w:hanging="360"/>
      </w:pPr>
      <w:rPr>
        <w:rFonts w:ascii="Courier New" w:hAnsi="Courier New" w:cs="Courier New" w:hint="default"/>
      </w:rPr>
    </w:lvl>
    <w:lvl w:ilvl="5" w:tplc="04090005" w:tentative="1">
      <w:start w:val="1"/>
      <w:numFmt w:val="bullet"/>
      <w:lvlText w:val=""/>
      <w:lvlJc w:val="left"/>
      <w:pPr>
        <w:ind w:left="4036" w:hanging="360"/>
      </w:pPr>
      <w:rPr>
        <w:rFonts w:ascii="Wingdings" w:hAnsi="Wingdings" w:hint="default"/>
      </w:rPr>
    </w:lvl>
    <w:lvl w:ilvl="6" w:tplc="04090001" w:tentative="1">
      <w:start w:val="1"/>
      <w:numFmt w:val="bullet"/>
      <w:lvlText w:val=""/>
      <w:lvlJc w:val="left"/>
      <w:pPr>
        <w:ind w:left="4756" w:hanging="360"/>
      </w:pPr>
      <w:rPr>
        <w:rFonts w:ascii="Symbol" w:hAnsi="Symbol" w:hint="default"/>
      </w:rPr>
    </w:lvl>
    <w:lvl w:ilvl="7" w:tplc="04090003" w:tentative="1">
      <w:start w:val="1"/>
      <w:numFmt w:val="bullet"/>
      <w:lvlText w:val="o"/>
      <w:lvlJc w:val="left"/>
      <w:pPr>
        <w:ind w:left="5476" w:hanging="360"/>
      </w:pPr>
      <w:rPr>
        <w:rFonts w:ascii="Courier New" w:hAnsi="Courier New" w:cs="Courier New" w:hint="default"/>
      </w:rPr>
    </w:lvl>
    <w:lvl w:ilvl="8" w:tplc="04090005" w:tentative="1">
      <w:start w:val="1"/>
      <w:numFmt w:val="bullet"/>
      <w:lvlText w:val=""/>
      <w:lvlJc w:val="left"/>
      <w:pPr>
        <w:ind w:left="6196" w:hanging="360"/>
      </w:pPr>
      <w:rPr>
        <w:rFonts w:ascii="Wingdings" w:hAnsi="Wingdings" w:hint="default"/>
      </w:rPr>
    </w:lvl>
  </w:abstractNum>
  <w:abstractNum w:abstractNumId="115" w15:restartNumberingAfterBreak="0">
    <w:nsid w:val="37CF5149"/>
    <w:multiLevelType w:val="multilevel"/>
    <w:tmpl w:val="601EDBD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386420F0"/>
    <w:multiLevelType w:val="multilevel"/>
    <w:tmpl w:val="8EF4D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38F2492E"/>
    <w:multiLevelType w:val="multilevel"/>
    <w:tmpl w:val="5A7A8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3AF5091C"/>
    <w:multiLevelType w:val="hybridMultilevel"/>
    <w:tmpl w:val="FC4ED954"/>
    <w:lvl w:ilvl="0" w:tplc="F9E21A8A">
      <w:start w:val="1"/>
      <w:numFmt w:val="bullet"/>
      <w:lvlText w:val=""/>
      <w:lvlJc w:val="left"/>
      <w:pPr>
        <w:ind w:left="436" w:hanging="360"/>
      </w:pPr>
      <w:rPr>
        <w:rFonts w:ascii="Symbol" w:hAnsi="Symbol" w:hint="default"/>
        <w:sz w:val="21"/>
      </w:rPr>
    </w:lvl>
    <w:lvl w:ilvl="1" w:tplc="08090003" w:tentative="1">
      <w:start w:val="1"/>
      <w:numFmt w:val="bullet"/>
      <w:lvlText w:val="o"/>
      <w:lvlJc w:val="left"/>
      <w:pPr>
        <w:ind w:left="1156" w:hanging="360"/>
      </w:pPr>
      <w:rPr>
        <w:rFonts w:ascii="Courier New" w:hAnsi="Courier New" w:cs="Courier New" w:hint="default"/>
      </w:rPr>
    </w:lvl>
    <w:lvl w:ilvl="2" w:tplc="08090005" w:tentative="1">
      <w:start w:val="1"/>
      <w:numFmt w:val="bullet"/>
      <w:lvlText w:val=""/>
      <w:lvlJc w:val="left"/>
      <w:pPr>
        <w:ind w:left="1876" w:hanging="360"/>
      </w:pPr>
      <w:rPr>
        <w:rFonts w:ascii="Wingdings" w:hAnsi="Wingdings" w:hint="default"/>
      </w:rPr>
    </w:lvl>
    <w:lvl w:ilvl="3" w:tplc="08090001" w:tentative="1">
      <w:start w:val="1"/>
      <w:numFmt w:val="bullet"/>
      <w:lvlText w:val=""/>
      <w:lvlJc w:val="left"/>
      <w:pPr>
        <w:ind w:left="2596" w:hanging="360"/>
      </w:pPr>
      <w:rPr>
        <w:rFonts w:ascii="Symbol" w:hAnsi="Symbol" w:hint="default"/>
      </w:rPr>
    </w:lvl>
    <w:lvl w:ilvl="4" w:tplc="08090003" w:tentative="1">
      <w:start w:val="1"/>
      <w:numFmt w:val="bullet"/>
      <w:lvlText w:val="o"/>
      <w:lvlJc w:val="left"/>
      <w:pPr>
        <w:ind w:left="3316" w:hanging="360"/>
      </w:pPr>
      <w:rPr>
        <w:rFonts w:ascii="Courier New" w:hAnsi="Courier New" w:cs="Courier New" w:hint="default"/>
      </w:rPr>
    </w:lvl>
    <w:lvl w:ilvl="5" w:tplc="08090005" w:tentative="1">
      <w:start w:val="1"/>
      <w:numFmt w:val="bullet"/>
      <w:lvlText w:val=""/>
      <w:lvlJc w:val="left"/>
      <w:pPr>
        <w:ind w:left="4036" w:hanging="360"/>
      </w:pPr>
      <w:rPr>
        <w:rFonts w:ascii="Wingdings" w:hAnsi="Wingdings" w:hint="default"/>
      </w:rPr>
    </w:lvl>
    <w:lvl w:ilvl="6" w:tplc="08090001" w:tentative="1">
      <w:start w:val="1"/>
      <w:numFmt w:val="bullet"/>
      <w:lvlText w:val=""/>
      <w:lvlJc w:val="left"/>
      <w:pPr>
        <w:ind w:left="4756" w:hanging="360"/>
      </w:pPr>
      <w:rPr>
        <w:rFonts w:ascii="Symbol" w:hAnsi="Symbol" w:hint="default"/>
      </w:rPr>
    </w:lvl>
    <w:lvl w:ilvl="7" w:tplc="08090003" w:tentative="1">
      <w:start w:val="1"/>
      <w:numFmt w:val="bullet"/>
      <w:lvlText w:val="o"/>
      <w:lvlJc w:val="left"/>
      <w:pPr>
        <w:ind w:left="5476" w:hanging="360"/>
      </w:pPr>
      <w:rPr>
        <w:rFonts w:ascii="Courier New" w:hAnsi="Courier New" w:cs="Courier New" w:hint="default"/>
      </w:rPr>
    </w:lvl>
    <w:lvl w:ilvl="8" w:tplc="08090005" w:tentative="1">
      <w:start w:val="1"/>
      <w:numFmt w:val="bullet"/>
      <w:lvlText w:val=""/>
      <w:lvlJc w:val="left"/>
      <w:pPr>
        <w:ind w:left="6196" w:hanging="360"/>
      </w:pPr>
      <w:rPr>
        <w:rFonts w:ascii="Wingdings" w:hAnsi="Wingdings" w:hint="default"/>
      </w:rPr>
    </w:lvl>
  </w:abstractNum>
  <w:abstractNum w:abstractNumId="119" w15:restartNumberingAfterBreak="0">
    <w:nsid w:val="3B7652FF"/>
    <w:multiLevelType w:val="multilevel"/>
    <w:tmpl w:val="C6D44C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3BDE7718"/>
    <w:multiLevelType w:val="multilevel"/>
    <w:tmpl w:val="605AF4C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3C41553A"/>
    <w:multiLevelType w:val="multilevel"/>
    <w:tmpl w:val="9E362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3D325662"/>
    <w:multiLevelType w:val="hybridMultilevel"/>
    <w:tmpl w:val="842AD2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3" w15:restartNumberingAfterBreak="0">
    <w:nsid w:val="3D6E74C6"/>
    <w:multiLevelType w:val="multilevel"/>
    <w:tmpl w:val="C6D44C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3D6F794E"/>
    <w:multiLevelType w:val="multilevel"/>
    <w:tmpl w:val="C6D44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3E214853"/>
    <w:multiLevelType w:val="hybridMultilevel"/>
    <w:tmpl w:val="B7D4F922"/>
    <w:lvl w:ilvl="0" w:tplc="043A9B10">
      <w:start w:val="1"/>
      <w:numFmt w:val="bullet"/>
      <w:lvlText w:val=""/>
      <w:lvlJc w:val="left"/>
      <w:pPr>
        <w:ind w:left="152" w:hanging="360"/>
      </w:pPr>
      <w:rPr>
        <w:rFonts w:ascii="Symbol" w:hAnsi="Symbol" w:hint="default"/>
        <w:sz w:val="20"/>
        <w:szCs w:val="20"/>
      </w:rPr>
    </w:lvl>
    <w:lvl w:ilvl="1" w:tplc="04090003" w:tentative="1">
      <w:start w:val="1"/>
      <w:numFmt w:val="bullet"/>
      <w:lvlText w:val="o"/>
      <w:lvlJc w:val="left"/>
      <w:pPr>
        <w:ind w:left="1156" w:hanging="360"/>
      </w:pPr>
      <w:rPr>
        <w:rFonts w:ascii="Courier New" w:hAnsi="Courier New" w:cs="Courier New" w:hint="default"/>
      </w:rPr>
    </w:lvl>
    <w:lvl w:ilvl="2" w:tplc="04090005" w:tentative="1">
      <w:start w:val="1"/>
      <w:numFmt w:val="bullet"/>
      <w:lvlText w:val=""/>
      <w:lvlJc w:val="left"/>
      <w:pPr>
        <w:ind w:left="1876" w:hanging="360"/>
      </w:pPr>
      <w:rPr>
        <w:rFonts w:ascii="Wingdings" w:hAnsi="Wingdings" w:hint="default"/>
      </w:rPr>
    </w:lvl>
    <w:lvl w:ilvl="3" w:tplc="04090001" w:tentative="1">
      <w:start w:val="1"/>
      <w:numFmt w:val="bullet"/>
      <w:lvlText w:val=""/>
      <w:lvlJc w:val="left"/>
      <w:pPr>
        <w:ind w:left="2596" w:hanging="360"/>
      </w:pPr>
      <w:rPr>
        <w:rFonts w:ascii="Symbol" w:hAnsi="Symbol" w:hint="default"/>
      </w:rPr>
    </w:lvl>
    <w:lvl w:ilvl="4" w:tplc="04090003" w:tentative="1">
      <w:start w:val="1"/>
      <w:numFmt w:val="bullet"/>
      <w:lvlText w:val="o"/>
      <w:lvlJc w:val="left"/>
      <w:pPr>
        <w:ind w:left="3316" w:hanging="360"/>
      </w:pPr>
      <w:rPr>
        <w:rFonts w:ascii="Courier New" w:hAnsi="Courier New" w:cs="Courier New" w:hint="default"/>
      </w:rPr>
    </w:lvl>
    <w:lvl w:ilvl="5" w:tplc="04090005" w:tentative="1">
      <w:start w:val="1"/>
      <w:numFmt w:val="bullet"/>
      <w:lvlText w:val=""/>
      <w:lvlJc w:val="left"/>
      <w:pPr>
        <w:ind w:left="4036" w:hanging="360"/>
      </w:pPr>
      <w:rPr>
        <w:rFonts w:ascii="Wingdings" w:hAnsi="Wingdings" w:hint="default"/>
      </w:rPr>
    </w:lvl>
    <w:lvl w:ilvl="6" w:tplc="04090001" w:tentative="1">
      <w:start w:val="1"/>
      <w:numFmt w:val="bullet"/>
      <w:lvlText w:val=""/>
      <w:lvlJc w:val="left"/>
      <w:pPr>
        <w:ind w:left="4756" w:hanging="360"/>
      </w:pPr>
      <w:rPr>
        <w:rFonts w:ascii="Symbol" w:hAnsi="Symbol" w:hint="default"/>
      </w:rPr>
    </w:lvl>
    <w:lvl w:ilvl="7" w:tplc="04090003" w:tentative="1">
      <w:start w:val="1"/>
      <w:numFmt w:val="bullet"/>
      <w:lvlText w:val="o"/>
      <w:lvlJc w:val="left"/>
      <w:pPr>
        <w:ind w:left="5476" w:hanging="360"/>
      </w:pPr>
      <w:rPr>
        <w:rFonts w:ascii="Courier New" w:hAnsi="Courier New" w:cs="Courier New" w:hint="default"/>
      </w:rPr>
    </w:lvl>
    <w:lvl w:ilvl="8" w:tplc="04090005" w:tentative="1">
      <w:start w:val="1"/>
      <w:numFmt w:val="bullet"/>
      <w:lvlText w:val=""/>
      <w:lvlJc w:val="left"/>
      <w:pPr>
        <w:ind w:left="6196" w:hanging="360"/>
      </w:pPr>
      <w:rPr>
        <w:rFonts w:ascii="Wingdings" w:hAnsi="Wingdings" w:hint="default"/>
      </w:rPr>
    </w:lvl>
  </w:abstractNum>
  <w:abstractNum w:abstractNumId="126" w15:restartNumberingAfterBreak="0">
    <w:nsid w:val="3E4C3764"/>
    <w:multiLevelType w:val="multilevel"/>
    <w:tmpl w:val="8EBAD9E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3F8D3C67"/>
    <w:multiLevelType w:val="hybridMultilevel"/>
    <w:tmpl w:val="FED862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8" w15:restartNumberingAfterBreak="0">
    <w:nsid w:val="3F985C46"/>
    <w:multiLevelType w:val="hybridMultilevel"/>
    <w:tmpl w:val="4CAAA82C"/>
    <w:lvl w:ilvl="0" w:tplc="04090001">
      <w:start w:val="1"/>
      <w:numFmt w:val="bullet"/>
      <w:lvlText w:val=""/>
      <w:lvlJc w:val="left"/>
      <w:pPr>
        <w:ind w:left="436" w:hanging="360"/>
      </w:pPr>
      <w:rPr>
        <w:rFonts w:ascii="Symbol" w:hAnsi="Symbol" w:hint="default"/>
      </w:rPr>
    </w:lvl>
    <w:lvl w:ilvl="1" w:tplc="04090001">
      <w:start w:val="1"/>
      <w:numFmt w:val="bullet"/>
      <w:lvlText w:val=""/>
      <w:lvlJc w:val="left"/>
      <w:pPr>
        <w:ind w:left="436" w:hanging="360"/>
      </w:pPr>
      <w:rPr>
        <w:rFonts w:ascii="Symbol" w:hAnsi="Symbol" w:hint="default"/>
      </w:rPr>
    </w:lvl>
    <w:lvl w:ilvl="2" w:tplc="04090005" w:tentative="1">
      <w:start w:val="1"/>
      <w:numFmt w:val="bullet"/>
      <w:lvlText w:val=""/>
      <w:lvlJc w:val="left"/>
      <w:pPr>
        <w:ind w:left="1876" w:hanging="360"/>
      </w:pPr>
      <w:rPr>
        <w:rFonts w:ascii="Wingdings" w:hAnsi="Wingdings" w:hint="default"/>
      </w:rPr>
    </w:lvl>
    <w:lvl w:ilvl="3" w:tplc="04090001" w:tentative="1">
      <w:start w:val="1"/>
      <w:numFmt w:val="bullet"/>
      <w:lvlText w:val=""/>
      <w:lvlJc w:val="left"/>
      <w:pPr>
        <w:ind w:left="2596" w:hanging="360"/>
      </w:pPr>
      <w:rPr>
        <w:rFonts w:ascii="Symbol" w:hAnsi="Symbol" w:hint="default"/>
      </w:rPr>
    </w:lvl>
    <w:lvl w:ilvl="4" w:tplc="04090003" w:tentative="1">
      <w:start w:val="1"/>
      <w:numFmt w:val="bullet"/>
      <w:lvlText w:val="o"/>
      <w:lvlJc w:val="left"/>
      <w:pPr>
        <w:ind w:left="3316" w:hanging="360"/>
      </w:pPr>
      <w:rPr>
        <w:rFonts w:ascii="Courier New" w:hAnsi="Courier New" w:cs="Courier New" w:hint="default"/>
      </w:rPr>
    </w:lvl>
    <w:lvl w:ilvl="5" w:tplc="04090005" w:tentative="1">
      <w:start w:val="1"/>
      <w:numFmt w:val="bullet"/>
      <w:lvlText w:val=""/>
      <w:lvlJc w:val="left"/>
      <w:pPr>
        <w:ind w:left="4036" w:hanging="360"/>
      </w:pPr>
      <w:rPr>
        <w:rFonts w:ascii="Wingdings" w:hAnsi="Wingdings" w:hint="default"/>
      </w:rPr>
    </w:lvl>
    <w:lvl w:ilvl="6" w:tplc="04090001" w:tentative="1">
      <w:start w:val="1"/>
      <w:numFmt w:val="bullet"/>
      <w:lvlText w:val=""/>
      <w:lvlJc w:val="left"/>
      <w:pPr>
        <w:ind w:left="4756" w:hanging="360"/>
      </w:pPr>
      <w:rPr>
        <w:rFonts w:ascii="Symbol" w:hAnsi="Symbol" w:hint="default"/>
      </w:rPr>
    </w:lvl>
    <w:lvl w:ilvl="7" w:tplc="04090003" w:tentative="1">
      <w:start w:val="1"/>
      <w:numFmt w:val="bullet"/>
      <w:lvlText w:val="o"/>
      <w:lvlJc w:val="left"/>
      <w:pPr>
        <w:ind w:left="5476" w:hanging="360"/>
      </w:pPr>
      <w:rPr>
        <w:rFonts w:ascii="Courier New" w:hAnsi="Courier New" w:cs="Courier New" w:hint="default"/>
      </w:rPr>
    </w:lvl>
    <w:lvl w:ilvl="8" w:tplc="04090005" w:tentative="1">
      <w:start w:val="1"/>
      <w:numFmt w:val="bullet"/>
      <w:lvlText w:val=""/>
      <w:lvlJc w:val="left"/>
      <w:pPr>
        <w:ind w:left="6196" w:hanging="360"/>
      </w:pPr>
      <w:rPr>
        <w:rFonts w:ascii="Wingdings" w:hAnsi="Wingdings" w:hint="default"/>
      </w:rPr>
    </w:lvl>
  </w:abstractNum>
  <w:abstractNum w:abstractNumId="129" w15:restartNumberingAfterBreak="0">
    <w:nsid w:val="3FF43C7C"/>
    <w:multiLevelType w:val="multilevel"/>
    <w:tmpl w:val="C6D44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40C86F00"/>
    <w:multiLevelType w:val="multilevel"/>
    <w:tmpl w:val="219A788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41860676"/>
    <w:multiLevelType w:val="hybridMultilevel"/>
    <w:tmpl w:val="3D044690"/>
    <w:lvl w:ilvl="0" w:tplc="04090001">
      <w:start w:val="1"/>
      <w:numFmt w:val="bullet"/>
      <w:lvlText w:val=""/>
      <w:lvlJc w:val="left"/>
      <w:pPr>
        <w:ind w:left="436" w:hanging="360"/>
      </w:pPr>
      <w:rPr>
        <w:rFonts w:ascii="Symbol" w:hAnsi="Symbol" w:hint="default"/>
      </w:rPr>
    </w:lvl>
    <w:lvl w:ilvl="1" w:tplc="04090003" w:tentative="1">
      <w:start w:val="1"/>
      <w:numFmt w:val="bullet"/>
      <w:lvlText w:val="o"/>
      <w:lvlJc w:val="left"/>
      <w:pPr>
        <w:ind w:left="1156" w:hanging="360"/>
      </w:pPr>
      <w:rPr>
        <w:rFonts w:ascii="Courier New" w:hAnsi="Courier New" w:cs="Courier New" w:hint="default"/>
      </w:rPr>
    </w:lvl>
    <w:lvl w:ilvl="2" w:tplc="04090005" w:tentative="1">
      <w:start w:val="1"/>
      <w:numFmt w:val="bullet"/>
      <w:lvlText w:val=""/>
      <w:lvlJc w:val="left"/>
      <w:pPr>
        <w:ind w:left="1876" w:hanging="360"/>
      </w:pPr>
      <w:rPr>
        <w:rFonts w:ascii="Wingdings" w:hAnsi="Wingdings" w:hint="default"/>
      </w:rPr>
    </w:lvl>
    <w:lvl w:ilvl="3" w:tplc="04090001" w:tentative="1">
      <w:start w:val="1"/>
      <w:numFmt w:val="bullet"/>
      <w:lvlText w:val=""/>
      <w:lvlJc w:val="left"/>
      <w:pPr>
        <w:ind w:left="2596" w:hanging="360"/>
      </w:pPr>
      <w:rPr>
        <w:rFonts w:ascii="Symbol" w:hAnsi="Symbol" w:hint="default"/>
      </w:rPr>
    </w:lvl>
    <w:lvl w:ilvl="4" w:tplc="04090003" w:tentative="1">
      <w:start w:val="1"/>
      <w:numFmt w:val="bullet"/>
      <w:lvlText w:val="o"/>
      <w:lvlJc w:val="left"/>
      <w:pPr>
        <w:ind w:left="3316" w:hanging="360"/>
      </w:pPr>
      <w:rPr>
        <w:rFonts w:ascii="Courier New" w:hAnsi="Courier New" w:cs="Courier New" w:hint="default"/>
      </w:rPr>
    </w:lvl>
    <w:lvl w:ilvl="5" w:tplc="04090005" w:tentative="1">
      <w:start w:val="1"/>
      <w:numFmt w:val="bullet"/>
      <w:lvlText w:val=""/>
      <w:lvlJc w:val="left"/>
      <w:pPr>
        <w:ind w:left="4036" w:hanging="360"/>
      </w:pPr>
      <w:rPr>
        <w:rFonts w:ascii="Wingdings" w:hAnsi="Wingdings" w:hint="default"/>
      </w:rPr>
    </w:lvl>
    <w:lvl w:ilvl="6" w:tplc="04090001" w:tentative="1">
      <w:start w:val="1"/>
      <w:numFmt w:val="bullet"/>
      <w:lvlText w:val=""/>
      <w:lvlJc w:val="left"/>
      <w:pPr>
        <w:ind w:left="4756" w:hanging="360"/>
      </w:pPr>
      <w:rPr>
        <w:rFonts w:ascii="Symbol" w:hAnsi="Symbol" w:hint="default"/>
      </w:rPr>
    </w:lvl>
    <w:lvl w:ilvl="7" w:tplc="04090003" w:tentative="1">
      <w:start w:val="1"/>
      <w:numFmt w:val="bullet"/>
      <w:lvlText w:val="o"/>
      <w:lvlJc w:val="left"/>
      <w:pPr>
        <w:ind w:left="5476" w:hanging="360"/>
      </w:pPr>
      <w:rPr>
        <w:rFonts w:ascii="Courier New" w:hAnsi="Courier New" w:cs="Courier New" w:hint="default"/>
      </w:rPr>
    </w:lvl>
    <w:lvl w:ilvl="8" w:tplc="04090005" w:tentative="1">
      <w:start w:val="1"/>
      <w:numFmt w:val="bullet"/>
      <w:lvlText w:val=""/>
      <w:lvlJc w:val="left"/>
      <w:pPr>
        <w:ind w:left="6196" w:hanging="360"/>
      </w:pPr>
      <w:rPr>
        <w:rFonts w:ascii="Wingdings" w:hAnsi="Wingdings" w:hint="default"/>
      </w:rPr>
    </w:lvl>
  </w:abstractNum>
  <w:abstractNum w:abstractNumId="132" w15:restartNumberingAfterBreak="0">
    <w:nsid w:val="424B74A4"/>
    <w:multiLevelType w:val="multilevel"/>
    <w:tmpl w:val="ED36B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424F08BA"/>
    <w:multiLevelType w:val="multilevel"/>
    <w:tmpl w:val="16506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42B26F86"/>
    <w:multiLevelType w:val="multilevel"/>
    <w:tmpl w:val="89BC6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431D032D"/>
    <w:multiLevelType w:val="hybridMultilevel"/>
    <w:tmpl w:val="0C2A21E0"/>
    <w:lvl w:ilvl="0" w:tplc="04090001">
      <w:start w:val="1"/>
      <w:numFmt w:val="bullet"/>
      <w:lvlText w:val=""/>
      <w:lvlJc w:val="left"/>
      <w:pPr>
        <w:ind w:left="436" w:hanging="360"/>
      </w:pPr>
      <w:rPr>
        <w:rFonts w:ascii="Symbol" w:hAnsi="Symbol" w:hint="default"/>
      </w:rPr>
    </w:lvl>
    <w:lvl w:ilvl="1" w:tplc="04090001">
      <w:start w:val="1"/>
      <w:numFmt w:val="bullet"/>
      <w:lvlText w:val=""/>
      <w:lvlJc w:val="left"/>
      <w:pPr>
        <w:ind w:left="436" w:hanging="360"/>
      </w:pPr>
      <w:rPr>
        <w:rFonts w:ascii="Symbol" w:hAnsi="Symbol" w:hint="default"/>
      </w:rPr>
    </w:lvl>
    <w:lvl w:ilvl="2" w:tplc="04090005" w:tentative="1">
      <w:start w:val="1"/>
      <w:numFmt w:val="bullet"/>
      <w:lvlText w:val=""/>
      <w:lvlJc w:val="left"/>
      <w:pPr>
        <w:ind w:left="1876" w:hanging="360"/>
      </w:pPr>
      <w:rPr>
        <w:rFonts w:ascii="Wingdings" w:hAnsi="Wingdings" w:hint="default"/>
      </w:rPr>
    </w:lvl>
    <w:lvl w:ilvl="3" w:tplc="04090001" w:tentative="1">
      <w:start w:val="1"/>
      <w:numFmt w:val="bullet"/>
      <w:lvlText w:val=""/>
      <w:lvlJc w:val="left"/>
      <w:pPr>
        <w:ind w:left="2596" w:hanging="360"/>
      </w:pPr>
      <w:rPr>
        <w:rFonts w:ascii="Symbol" w:hAnsi="Symbol" w:hint="default"/>
      </w:rPr>
    </w:lvl>
    <w:lvl w:ilvl="4" w:tplc="04090003" w:tentative="1">
      <w:start w:val="1"/>
      <w:numFmt w:val="bullet"/>
      <w:lvlText w:val="o"/>
      <w:lvlJc w:val="left"/>
      <w:pPr>
        <w:ind w:left="3316" w:hanging="360"/>
      </w:pPr>
      <w:rPr>
        <w:rFonts w:ascii="Courier New" w:hAnsi="Courier New" w:cs="Courier New" w:hint="default"/>
      </w:rPr>
    </w:lvl>
    <w:lvl w:ilvl="5" w:tplc="04090005" w:tentative="1">
      <w:start w:val="1"/>
      <w:numFmt w:val="bullet"/>
      <w:lvlText w:val=""/>
      <w:lvlJc w:val="left"/>
      <w:pPr>
        <w:ind w:left="4036" w:hanging="360"/>
      </w:pPr>
      <w:rPr>
        <w:rFonts w:ascii="Wingdings" w:hAnsi="Wingdings" w:hint="default"/>
      </w:rPr>
    </w:lvl>
    <w:lvl w:ilvl="6" w:tplc="04090001" w:tentative="1">
      <w:start w:val="1"/>
      <w:numFmt w:val="bullet"/>
      <w:lvlText w:val=""/>
      <w:lvlJc w:val="left"/>
      <w:pPr>
        <w:ind w:left="4756" w:hanging="360"/>
      </w:pPr>
      <w:rPr>
        <w:rFonts w:ascii="Symbol" w:hAnsi="Symbol" w:hint="default"/>
      </w:rPr>
    </w:lvl>
    <w:lvl w:ilvl="7" w:tplc="04090003" w:tentative="1">
      <w:start w:val="1"/>
      <w:numFmt w:val="bullet"/>
      <w:lvlText w:val="o"/>
      <w:lvlJc w:val="left"/>
      <w:pPr>
        <w:ind w:left="5476" w:hanging="360"/>
      </w:pPr>
      <w:rPr>
        <w:rFonts w:ascii="Courier New" w:hAnsi="Courier New" w:cs="Courier New" w:hint="default"/>
      </w:rPr>
    </w:lvl>
    <w:lvl w:ilvl="8" w:tplc="04090005" w:tentative="1">
      <w:start w:val="1"/>
      <w:numFmt w:val="bullet"/>
      <w:lvlText w:val=""/>
      <w:lvlJc w:val="left"/>
      <w:pPr>
        <w:ind w:left="6196" w:hanging="360"/>
      </w:pPr>
      <w:rPr>
        <w:rFonts w:ascii="Wingdings" w:hAnsi="Wingdings" w:hint="default"/>
      </w:rPr>
    </w:lvl>
  </w:abstractNum>
  <w:abstractNum w:abstractNumId="136" w15:restartNumberingAfterBreak="0">
    <w:nsid w:val="4368405D"/>
    <w:multiLevelType w:val="multilevel"/>
    <w:tmpl w:val="C6D44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438D2A3E"/>
    <w:multiLevelType w:val="hybridMultilevel"/>
    <w:tmpl w:val="7A56D7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8" w15:restartNumberingAfterBreak="0">
    <w:nsid w:val="45EC2937"/>
    <w:multiLevelType w:val="multilevel"/>
    <w:tmpl w:val="C6D44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46555DF2"/>
    <w:multiLevelType w:val="multilevel"/>
    <w:tmpl w:val="C6D44C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46C53DAC"/>
    <w:multiLevelType w:val="multilevel"/>
    <w:tmpl w:val="C6D44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47C33C12"/>
    <w:multiLevelType w:val="multilevel"/>
    <w:tmpl w:val="89006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47DA462A"/>
    <w:multiLevelType w:val="multilevel"/>
    <w:tmpl w:val="F168C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486C2929"/>
    <w:multiLevelType w:val="hybridMultilevel"/>
    <w:tmpl w:val="EE9A49A4"/>
    <w:lvl w:ilvl="0" w:tplc="04090001">
      <w:start w:val="1"/>
      <w:numFmt w:val="bullet"/>
      <w:lvlText w:val=""/>
      <w:lvlJc w:val="left"/>
      <w:pPr>
        <w:ind w:left="436" w:hanging="360"/>
      </w:pPr>
      <w:rPr>
        <w:rFonts w:ascii="Symbol" w:hAnsi="Symbol" w:hint="default"/>
      </w:rPr>
    </w:lvl>
    <w:lvl w:ilvl="1" w:tplc="04090003" w:tentative="1">
      <w:start w:val="1"/>
      <w:numFmt w:val="bullet"/>
      <w:lvlText w:val="o"/>
      <w:lvlJc w:val="left"/>
      <w:pPr>
        <w:ind w:left="1156" w:hanging="360"/>
      </w:pPr>
      <w:rPr>
        <w:rFonts w:ascii="Courier New" w:hAnsi="Courier New" w:cs="Courier New" w:hint="default"/>
      </w:rPr>
    </w:lvl>
    <w:lvl w:ilvl="2" w:tplc="04090005" w:tentative="1">
      <w:start w:val="1"/>
      <w:numFmt w:val="bullet"/>
      <w:lvlText w:val=""/>
      <w:lvlJc w:val="left"/>
      <w:pPr>
        <w:ind w:left="1876" w:hanging="360"/>
      </w:pPr>
      <w:rPr>
        <w:rFonts w:ascii="Wingdings" w:hAnsi="Wingdings" w:hint="default"/>
      </w:rPr>
    </w:lvl>
    <w:lvl w:ilvl="3" w:tplc="04090001" w:tentative="1">
      <w:start w:val="1"/>
      <w:numFmt w:val="bullet"/>
      <w:lvlText w:val=""/>
      <w:lvlJc w:val="left"/>
      <w:pPr>
        <w:ind w:left="2596" w:hanging="360"/>
      </w:pPr>
      <w:rPr>
        <w:rFonts w:ascii="Symbol" w:hAnsi="Symbol" w:hint="default"/>
      </w:rPr>
    </w:lvl>
    <w:lvl w:ilvl="4" w:tplc="04090003" w:tentative="1">
      <w:start w:val="1"/>
      <w:numFmt w:val="bullet"/>
      <w:lvlText w:val="o"/>
      <w:lvlJc w:val="left"/>
      <w:pPr>
        <w:ind w:left="3316" w:hanging="360"/>
      </w:pPr>
      <w:rPr>
        <w:rFonts w:ascii="Courier New" w:hAnsi="Courier New" w:cs="Courier New" w:hint="default"/>
      </w:rPr>
    </w:lvl>
    <w:lvl w:ilvl="5" w:tplc="04090005" w:tentative="1">
      <w:start w:val="1"/>
      <w:numFmt w:val="bullet"/>
      <w:lvlText w:val=""/>
      <w:lvlJc w:val="left"/>
      <w:pPr>
        <w:ind w:left="4036" w:hanging="360"/>
      </w:pPr>
      <w:rPr>
        <w:rFonts w:ascii="Wingdings" w:hAnsi="Wingdings" w:hint="default"/>
      </w:rPr>
    </w:lvl>
    <w:lvl w:ilvl="6" w:tplc="04090001" w:tentative="1">
      <w:start w:val="1"/>
      <w:numFmt w:val="bullet"/>
      <w:lvlText w:val=""/>
      <w:lvlJc w:val="left"/>
      <w:pPr>
        <w:ind w:left="4756" w:hanging="360"/>
      </w:pPr>
      <w:rPr>
        <w:rFonts w:ascii="Symbol" w:hAnsi="Symbol" w:hint="default"/>
      </w:rPr>
    </w:lvl>
    <w:lvl w:ilvl="7" w:tplc="04090003" w:tentative="1">
      <w:start w:val="1"/>
      <w:numFmt w:val="bullet"/>
      <w:lvlText w:val="o"/>
      <w:lvlJc w:val="left"/>
      <w:pPr>
        <w:ind w:left="5476" w:hanging="360"/>
      </w:pPr>
      <w:rPr>
        <w:rFonts w:ascii="Courier New" w:hAnsi="Courier New" w:cs="Courier New" w:hint="default"/>
      </w:rPr>
    </w:lvl>
    <w:lvl w:ilvl="8" w:tplc="04090005" w:tentative="1">
      <w:start w:val="1"/>
      <w:numFmt w:val="bullet"/>
      <w:lvlText w:val=""/>
      <w:lvlJc w:val="left"/>
      <w:pPr>
        <w:ind w:left="6196" w:hanging="360"/>
      </w:pPr>
      <w:rPr>
        <w:rFonts w:ascii="Wingdings" w:hAnsi="Wingdings" w:hint="default"/>
      </w:rPr>
    </w:lvl>
  </w:abstractNum>
  <w:abstractNum w:abstractNumId="144" w15:restartNumberingAfterBreak="0">
    <w:nsid w:val="48A532F9"/>
    <w:multiLevelType w:val="hybridMultilevel"/>
    <w:tmpl w:val="5FAE1AD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45" w15:restartNumberingAfterBreak="0">
    <w:nsid w:val="48E53230"/>
    <w:multiLevelType w:val="multilevel"/>
    <w:tmpl w:val="50820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495A4452"/>
    <w:multiLevelType w:val="hybridMultilevel"/>
    <w:tmpl w:val="9006D08A"/>
    <w:lvl w:ilvl="0" w:tplc="04090001">
      <w:start w:val="1"/>
      <w:numFmt w:val="bullet"/>
      <w:lvlText w:val=""/>
      <w:lvlJc w:val="left"/>
      <w:pPr>
        <w:ind w:left="436" w:hanging="360"/>
      </w:pPr>
      <w:rPr>
        <w:rFonts w:ascii="Symbol" w:hAnsi="Symbol" w:hint="default"/>
      </w:rPr>
    </w:lvl>
    <w:lvl w:ilvl="1" w:tplc="04090003" w:tentative="1">
      <w:start w:val="1"/>
      <w:numFmt w:val="bullet"/>
      <w:lvlText w:val="o"/>
      <w:lvlJc w:val="left"/>
      <w:pPr>
        <w:ind w:left="1156" w:hanging="360"/>
      </w:pPr>
      <w:rPr>
        <w:rFonts w:ascii="Courier New" w:hAnsi="Courier New" w:cs="Courier New" w:hint="default"/>
      </w:rPr>
    </w:lvl>
    <w:lvl w:ilvl="2" w:tplc="04090005" w:tentative="1">
      <w:start w:val="1"/>
      <w:numFmt w:val="bullet"/>
      <w:lvlText w:val=""/>
      <w:lvlJc w:val="left"/>
      <w:pPr>
        <w:ind w:left="1876" w:hanging="360"/>
      </w:pPr>
      <w:rPr>
        <w:rFonts w:ascii="Wingdings" w:hAnsi="Wingdings" w:hint="default"/>
      </w:rPr>
    </w:lvl>
    <w:lvl w:ilvl="3" w:tplc="04090001">
      <w:start w:val="1"/>
      <w:numFmt w:val="bullet"/>
      <w:lvlText w:val=""/>
      <w:lvlJc w:val="left"/>
      <w:pPr>
        <w:ind w:left="2596" w:hanging="360"/>
      </w:pPr>
      <w:rPr>
        <w:rFonts w:ascii="Symbol" w:hAnsi="Symbol" w:hint="default"/>
      </w:rPr>
    </w:lvl>
    <w:lvl w:ilvl="4" w:tplc="04090003" w:tentative="1">
      <w:start w:val="1"/>
      <w:numFmt w:val="bullet"/>
      <w:lvlText w:val="o"/>
      <w:lvlJc w:val="left"/>
      <w:pPr>
        <w:ind w:left="3316" w:hanging="360"/>
      </w:pPr>
      <w:rPr>
        <w:rFonts w:ascii="Courier New" w:hAnsi="Courier New" w:cs="Courier New" w:hint="default"/>
      </w:rPr>
    </w:lvl>
    <w:lvl w:ilvl="5" w:tplc="04090005" w:tentative="1">
      <w:start w:val="1"/>
      <w:numFmt w:val="bullet"/>
      <w:lvlText w:val=""/>
      <w:lvlJc w:val="left"/>
      <w:pPr>
        <w:ind w:left="4036" w:hanging="360"/>
      </w:pPr>
      <w:rPr>
        <w:rFonts w:ascii="Wingdings" w:hAnsi="Wingdings" w:hint="default"/>
      </w:rPr>
    </w:lvl>
    <w:lvl w:ilvl="6" w:tplc="04090001" w:tentative="1">
      <w:start w:val="1"/>
      <w:numFmt w:val="bullet"/>
      <w:lvlText w:val=""/>
      <w:lvlJc w:val="left"/>
      <w:pPr>
        <w:ind w:left="4756" w:hanging="360"/>
      </w:pPr>
      <w:rPr>
        <w:rFonts w:ascii="Symbol" w:hAnsi="Symbol" w:hint="default"/>
      </w:rPr>
    </w:lvl>
    <w:lvl w:ilvl="7" w:tplc="04090003" w:tentative="1">
      <w:start w:val="1"/>
      <w:numFmt w:val="bullet"/>
      <w:lvlText w:val="o"/>
      <w:lvlJc w:val="left"/>
      <w:pPr>
        <w:ind w:left="5476" w:hanging="360"/>
      </w:pPr>
      <w:rPr>
        <w:rFonts w:ascii="Courier New" w:hAnsi="Courier New" w:cs="Courier New" w:hint="default"/>
      </w:rPr>
    </w:lvl>
    <w:lvl w:ilvl="8" w:tplc="04090005" w:tentative="1">
      <w:start w:val="1"/>
      <w:numFmt w:val="bullet"/>
      <w:lvlText w:val=""/>
      <w:lvlJc w:val="left"/>
      <w:pPr>
        <w:ind w:left="6196" w:hanging="360"/>
      </w:pPr>
      <w:rPr>
        <w:rFonts w:ascii="Wingdings" w:hAnsi="Wingdings" w:hint="default"/>
      </w:rPr>
    </w:lvl>
  </w:abstractNum>
  <w:abstractNum w:abstractNumId="147" w15:restartNumberingAfterBreak="0">
    <w:nsid w:val="497375A0"/>
    <w:multiLevelType w:val="multilevel"/>
    <w:tmpl w:val="AFE474D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49806CBF"/>
    <w:multiLevelType w:val="hybridMultilevel"/>
    <w:tmpl w:val="73ECB19A"/>
    <w:lvl w:ilvl="0" w:tplc="04090001">
      <w:start w:val="1"/>
      <w:numFmt w:val="bullet"/>
      <w:lvlText w:val=""/>
      <w:lvlJc w:val="left"/>
      <w:pPr>
        <w:ind w:left="436" w:hanging="360"/>
      </w:pPr>
      <w:rPr>
        <w:rFonts w:ascii="Symbol" w:hAnsi="Symbol" w:hint="default"/>
      </w:rPr>
    </w:lvl>
    <w:lvl w:ilvl="1" w:tplc="04090003" w:tentative="1">
      <w:start w:val="1"/>
      <w:numFmt w:val="bullet"/>
      <w:lvlText w:val="o"/>
      <w:lvlJc w:val="left"/>
      <w:pPr>
        <w:ind w:left="1156" w:hanging="360"/>
      </w:pPr>
      <w:rPr>
        <w:rFonts w:ascii="Courier New" w:hAnsi="Courier New" w:cs="Courier New" w:hint="default"/>
      </w:rPr>
    </w:lvl>
    <w:lvl w:ilvl="2" w:tplc="04090005" w:tentative="1">
      <w:start w:val="1"/>
      <w:numFmt w:val="bullet"/>
      <w:lvlText w:val=""/>
      <w:lvlJc w:val="left"/>
      <w:pPr>
        <w:ind w:left="1876" w:hanging="360"/>
      </w:pPr>
      <w:rPr>
        <w:rFonts w:ascii="Wingdings" w:hAnsi="Wingdings" w:hint="default"/>
      </w:rPr>
    </w:lvl>
    <w:lvl w:ilvl="3" w:tplc="04090001" w:tentative="1">
      <w:start w:val="1"/>
      <w:numFmt w:val="bullet"/>
      <w:lvlText w:val=""/>
      <w:lvlJc w:val="left"/>
      <w:pPr>
        <w:ind w:left="2596" w:hanging="360"/>
      </w:pPr>
      <w:rPr>
        <w:rFonts w:ascii="Symbol" w:hAnsi="Symbol" w:hint="default"/>
      </w:rPr>
    </w:lvl>
    <w:lvl w:ilvl="4" w:tplc="04090003" w:tentative="1">
      <w:start w:val="1"/>
      <w:numFmt w:val="bullet"/>
      <w:lvlText w:val="o"/>
      <w:lvlJc w:val="left"/>
      <w:pPr>
        <w:ind w:left="3316" w:hanging="360"/>
      </w:pPr>
      <w:rPr>
        <w:rFonts w:ascii="Courier New" w:hAnsi="Courier New" w:cs="Courier New" w:hint="default"/>
      </w:rPr>
    </w:lvl>
    <w:lvl w:ilvl="5" w:tplc="04090005" w:tentative="1">
      <w:start w:val="1"/>
      <w:numFmt w:val="bullet"/>
      <w:lvlText w:val=""/>
      <w:lvlJc w:val="left"/>
      <w:pPr>
        <w:ind w:left="4036" w:hanging="360"/>
      </w:pPr>
      <w:rPr>
        <w:rFonts w:ascii="Wingdings" w:hAnsi="Wingdings" w:hint="default"/>
      </w:rPr>
    </w:lvl>
    <w:lvl w:ilvl="6" w:tplc="04090001" w:tentative="1">
      <w:start w:val="1"/>
      <w:numFmt w:val="bullet"/>
      <w:lvlText w:val=""/>
      <w:lvlJc w:val="left"/>
      <w:pPr>
        <w:ind w:left="4756" w:hanging="360"/>
      </w:pPr>
      <w:rPr>
        <w:rFonts w:ascii="Symbol" w:hAnsi="Symbol" w:hint="default"/>
      </w:rPr>
    </w:lvl>
    <w:lvl w:ilvl="7" w:tplc="04090003" w:tentative="1">
      <w:start w:val="1"/>
      <w:numFmt w:val="bullet"/>
      <w:lvlText w:val="o"/>
      <w:lvlJc w:val="left"/>
      <w:pPr>
        <w:ind w:left="5476" w:hanging="360"/>
      </w:pPr>
      <w:rPr>
        <w:rFonts w:ascii="Courier New" w:hAnsi="Courier New" w:cs="Courier New" w:hint="default"/>
      </w:rPr>
    </w:lvl>
    <w:lvl w:ilvl="8" w:tplc="04090005" w:tentative="1">
      <w:start w:val="1"/>
      <w:numFmt w:val="bullet"/>
      <w:lvlText w:val=""/>
      <w:lvlJc w:val="left"/>
      <w:pPr>
        <w:ind w:left="6196" w:hanging="360"/>
      </w:pPr>
      <w:rPr>
        <w:rFonts w:ascii="Wingdings" w:hAnsi="Wingdings" w:hint="default"/>
      </w:rPr>
    </w:lvl>
  </w:abstractNum>
  <w:abstractNum w:abstractNumId="149" w15:restartNumberingAfterBreak="0">
    <w:nsid w:val="4A8D5731"/>
    <w:multiLevelType w:val="multilevel"/>
    <w:tmpl w:val="66C6124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4A903D84"/>
    <w:multiLevelType w:val="multilevel"/>
    <w:tmpl w:val="4642E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4AAD0542"/>
    <w:multiLevelType w:val="hybridMultilevel"/>
    <w:tmpl w:val="A75C2386"/>
    <w:lvl w:ilvl="0" w:tplc="04090001">
      <w:start w:val="1"/>
      <w:numFmt w:val="bullet"/>
      <w:lvlText w:val=""/>
      <w:lvlJc w:val="left"/>
      <w:pPr>
        <w:ind w:left="436" w:hanging="360"/>
      </w:pPr>
      <w:rPr>
        <w:rFonts w:ascii="Symbol" w:hAnsi="Symbol" w:hint="default"/>
      </w:rPr>
    </w:lvl>
    <w:lvl w:ilvl="1" w:tplc="04090003" w:tentative="1">
      <w:start w:val="1"/>
      <w:numFmt w:val="bullet"/>
      <w:lvlText w:val="o"/>
      <w:lvlJc w:val="left"/>
      <w:pPr>
        <w:ind w:left="1156" w:hanging="360"/>
      </w:pPr>
      <w:rPr>
        <w:rFonts w:ascii="Courier New" w:hAnsi="Courier New" w:cs="Courier New" w:hint="default"/>
      </w:rPr>
    </w:lvl>
    <w:lvl w:ilvl="2" w:tplc="04090005" w:tentative="1">
      <w:start w:val="1"/>
      <w:numFmt w:val="bullet"/>
      <w:lvlText w:val=""/>
      <w:lvlJc w:val="left"/>
      <w:pPr>
        <w:ind w:left="1876" w:hanging="360"/>
      </w:pPr>
      <w:rPr>
        <w:rFonts w:ascii="Wingdings" w:hAnsi="Wingdings" w:hint="default"/>
      </w:rPr>
    </w:lvl>
    <w:lvl w:ilvl="3" w:tplc="04090001" w:tentative="1">
      <w:start w:val="1"/>
      <w:numFmt w:val="bullet"/>
      <w:lvlText w:val=""/>
      <w:lvlJc w:val="left"/>
      <w:pPr>
        <w:ind w:left="2596" w:hanging="360"/>
      </w:pPr>
      <w:rPr>
        <w:rFonts w:ascii="Symbol" w:hAnsi="Symbol" w:hint="default"/>
      </w:rPr>
    </w:lvl>
    <w:lvl w:ilvl="4" w:tplc="04090003" w:tentative="1">
      <w:start w:val="1"/>
      <w:numFmt w:val="bullet"/>
      <w:lvlText w:val="o"/>
      <w:lvlJc w:val="left"/>
      <w:pPr>
        <w:ind w:left="3316" w:hanging="360"/>
      </w:pPr>
      <w:rPr>
        <w:rFonts w:ascii="Courier New" w:hAnsi="Courier New" w:cs="Courier New" w:hint="default"/>
      </w:rPr>
    </w:lvl>
    <w:lvl w:ilvl="5" w:tplc="04090005" w:tentative="1">
      <w:start w:val="1"/>
      <w:numFmt w:val="bullet"/>
      <w:lvlText w:val=""/>
      <w:lvlJc w:val="left"/>
      <w:pPr>
        <w:ind w:left="4036" w:hanging="360"/>
      </w:pPr>
      <w:rPr>
        <w:rFonts w:ascii="Wingdings" w:hAnsi="Wingdings" w:hint="default"/>
      </w:rPr>
    </w:lvl>
    <w:lvl w:ilvl="6" w:tplc="04090001" w:tentative="1">
      <w:start w:val="1"/>
      <w:numFmt w:val="bullet"/>
      <w:lvlText w:val=""/>
      <w:lvlJc w:val="left"/>
      <w:pPr>
        <w:ind w:left="4756" w:hanging="360"/>
      </w:pPr>
      <w:rPr>
        <w:rFonts w:ascii="Symbol" w:hAnsi="Symbol" w:hint="default"/>
      </w:rPr>
    </w:lvl>
    <w:lvl w:ilvl="7" w:tplc="04090003" w:tentative="1">
      <w:start w:val="1"/>
      <w:numFmt w:val="bullet"/>
      <w:lvlText w:val="o"/>
      <w:lvlJc w:val="left"/>
      <w:pPr>
        <w:ind w:left="5476" w:hanging="360"/>
      </w:pPr>
      <w:rPr>
        <w:rFonts w:ascii="Courier New" w:hAnsi="Courier New" w:cs="Courier New" w:hint="default"/>
      </w:rPr>
    </w:lvl>
    <w:lvl w:ilvl="8" w:tplc="04090005" w:tentative="1">
      <w:start w:val="1"/>
      <w:numFmt w:val="bullet"/>
      <w:lvlText w:val=""/>
      <w:lvlJc w:val="left"/>
      <w:pPr>
        <w:ind w:left="6196" w:hanging="360"/>
      </w:pPr>
      <w:rPr>
        <w:rFonts w:ascii="Wingdings" w:hAnsi="Wingdings" w:hint="default"/>
      </w:rPr>
    </w:lvl>
  </w:abstractNum>
  <w:abstractNum w:abstractNumId="152" w15:restartNumberingAfterBreak="0">
    <w:nsid w:val="4ADF1D07"/>
    <w:multiLevelType w:val="multilevel"/>
    <w:tmpl w:val="C6D44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4AEE4D3F"/>
    <w:multiLevelType w:val="hybridMultilevel"/>
    <w:tmpl w:val="0B923E34"/>
    <w:lvl w:ilvl="0" w:tplc="267483AE">
      <w:start w:val="1"/>
      <w:numFmt w:val="bullet"/>
      <w:lvlText w:val=""/>
      <w:lvlJc w:val="left"/>
      <w:pPr>
        <w:ind w:left="436" w:hanging="360"/>
      </w:pPr>
      <w:rPr>
        <w:rFonts w:ascii="Symbol" w:hAnsi="Symbol" w:hint="default"/>
        <w:sz w:val="21"/>
        <w:szCs w:val="24"/>
      </w:rPr>
    </w:lvl>
    <w:lvl w:ilvl="1" w:tplc="04090003" w:tentative="1">
      <w:start w:val="1"/>
      <w:numFmt w:val="bullet"/>
      <w:lvlText w:val="o"/>
      <w:lvlJc w:val="left"/>
      <w:pPr>
        <w:ind w:left="1156" w:hanging="360"/>
      </w:pPr>
      <w:rPr>
        <w:rFonts w:ascii="Courier New" w:hAnsi="Courier New" w:cs="Courier New" w:hint="default"/>
      </w:rPr>
    </w:lvl>
    <w:lvl w:ilvl="2" w:tplc="04090005" w:tentative="1">
      <w:start w:val="1"/>
      <w:numFmt w:val="bullet"/>
      <w:lvlText w:val=""/>
      <w:lvlJc w:val="left"/>
      <w:pPr>
        <w:ind w:left="1876" w:hanging="360"/>
      </w:pPr>
      <w:rPr>
        <w:rFonts w:ascii="Wingdings" w:hAnsi="Wingdings" w:hint="default"/>
      </w:rPr>
    </w:lvl>
    <w:lvl w:ilvl="3" w:tplc="04090001" w:tentative="1">
      <w:start w:val="1"/>
      <w:numFmt w:val="bullet"/>
      <w:lvlText w:val=""/>
      <w:lvlJc w:val="left"/>
      <w:pPr>
        <w:ind w:left="2596" w:hanging="360"/>
      </w:pPr>
      <w:rPr>
        <w:rFonts w:ascii="Symbol" w:hAnsi="Symbol" w:hint="default"/>
      </w:rPr>
    </w:lvl>
    <w:lvl w:ilvl="4" w:tplc="04090003" w:tentative="1">
      <w:start w:val="1"/>
      <w:numFmt w:val="bullet"/>
      <w:lvlText w:val="o"/>
      <w:lvlJc w:val="left"/>
      <w:pPr>
        <w:ind w:left="3316" w:hanging="360"/>
      </w:pPr>
      <w:rPr>
        <w:rFonts w:ascii="Courier New" w:hAnsi="Courier New" w:cs="Courier New" w:hint="default"/>
      </w:rPr>
    </w:lvl>
    <w:lvl w:ilvl="5" w:tplc="04090005" w:tentative="1">
      <w:start w:val="1"/>
      <w:numFmt w:val="bullet"/>
      <w:lvlText w:val=""/>
      <w:lvlJc w:val="left"/>
      <w:pPr>
        <w:ind w:left="4036" w:hanging="360"/>
      </w:pPr>
      <w:rPr>
        <w:rFonts w:ascii="Wingdings" w:hAnsi="Wingdings" w:hint="default"/>
      </w:rPr>
    </w:lvl>
    <w:lvl w:ilvl="6" w:tplc="04090001" w:tentative="1">
      <w:start w:val="1"/>
      <w:numFmt w:val="bullet"/>
      <w:lvlText w:val=""/>
      <w:lvlJc w:val="left"/>
      <w:pPr>
        <w:ind w:left="4756" w:hanging="360"/>
      </w:pPr>
      <w:rPr>
        <w:rFonts w:ascii="Symbol" w:hAnsi="Symbol" w:hint="default"/>
      </w:rPr>
    </w:lvl>
    <w:lvl w:ilvl="7" w:tplc="04090003" w:tentative="1">
      <w:start w:val="1"/>
      <w:numFmt w:val="bullet"/>
      <w:lvlText w:val="o"/>
      <w:lvlJc w:val="left"/>
      <w:pPr>
        <w:ind w:left="5476" w:hanging="360"/>
      </w:pPr>
      <w:rPr>
        <w:rFonts w:ascii="Courier New" w:hAnsi="Courier New" w:cs="Courier New" w:hint="default"/>
      </w:rPr>
    </w:lvl>
    <w:lvl w:ilvl="8" w:tplc="04090005" w:tentative="1">
      <w:start w:val="1"/>
      <w:numFmt w:val="bullet"/>
      <w:lvlText w:val=""/>
      <w:lvlJc w:val="left"/>
      <w:pPr>
        <w:ind w:left="6196" w:hanging="360"/>
      </w:pPr>
      <w:rPr>
        <w:rFonts w:ascii="Wingdings" w:hAnsi="Wingdings" w:hint="default"/>
      </w:rPr>
    </w:lvl>
  </w:abstractNum>
  <w:abstractNum w:abstractNumId="154" w15:restartNumberingAfterBreak="0">
    <w:nsid w:val="4B2D39A9"/>
    <w:multiLevelType w:val="singleLevel"/>
    <w:tmpl w:val="7E1A097E"/>
    <w:lvl w:ilvl="0">
      <w:numFmt w:val="bullet"/>
      <w:lvlText w:val="-"/>
      <w:lvlJc w:val="left"/>
      <w:pPr>
        <w:tabs>
          <w:tab w:val="num" w:pos="360"/>
        </w:tabs>
        <w:ind w:left="360" w:hanging="360"/>
      </w:pPr>
      <w:rPr>
        <w:rFonts w:hint="default"/>
      </w:rPr>
    </w:lvl>
  </w:abstractNum>
  <w:abstractNum w:abstractNumId="155" w15:restartNumberingAfterBreak="0">
    <w:nsid w:val="4B4D1C6F"/>
    <w:multiLevelType w:val="hybridMultilevel"/>
    <w:tmpl w:val="098A6ECE"/>
    <w:lvl w:ilvl="0" w:tplc="04090001">
      <w:start w:val="1"/>
      <w:numFmt w:val="bullet"/>
      <w:lvlText w:val=""/>
      <w:lvlJc w:val="left"/>
      <w:pPr>
        <w:ind w:left="436" w:hanging="360"/>
      </w:pPr>
      <w:rPr>
        <w:rFonts w:ascii="Symbol" w:hAnsi="Symbol" w:hint="default"/>
      </w:rPr>
    </w:lvl>
    <w:lvl w:ilvl="1" w:tplc="04090003" w:tentative="1">
      <w:start w:val="1"/>
      <w:numFmt w:val="bullet"/>
      <w:lvlText w:val="o"/>
      <w:lvlJc w:val="left"/>
      <w:pPr>
        <w:ind w:left="1156" w:hanging="360"/>
      </w:pPr>
      <w:rPr>
        <w:rFonts w:ascii="Courier New" w:hAnsi="Courier New" w:cs="Courier New" w:hint="default"/>
      </w:rPr>
    </w:lvl>
    <w:lvl w:ilvl="2" w:tplc="04090005" w:tentative="1">
      <w:start w:val="1"/>
      <w:numFmt w:val="bullet"/>
      <w:lvlText w:val=""/>
      <w:lvlJc w:val="left"/>
      <w:pPr>
        <w:ind w:left="1876" w:hanging="360"/>
      </w:pPr>
      <w:rPr>
        <w:rFonts w:ascii="Wingdings" w:hAnsi="Wingdings" w:hint="default"/>
      </w:rPr>
    </w:lvl>
    <w:lvl w:ilvl="3" w:tplc="04090001" w:tentative="1">
      <w:start w:val="1"/>
      <w:numFmt w:val="bullet"/>
      <w:lvlText w:val=""/>
      <w:lvlJc w:val="left"/>
      <w:pPr>
        <w:ind w:left="2596" w:hanging="360"/>
      </w:pPr>
      <w:rPr>
        <w:rFonts w:ascii="Symbol" w:hAnsi="Symbol" w:hint="default"/>
      </w:rPr>
    </w:lvl>
    <w:lvl w:ilvl="4" w:tplc="04090003" w:tentative="1">
      <w:start w:val="1"/>
      <w:numFmt w:val="bullet"/>
      <w:lvlText w:val="o"/>
      <w:lvlJc w:val="left"/>
      <w:pPr>
        <w:ind w:left="3316" w:hanging="360"/>
      </w:pPr>
      <w:rPr>
        <w:rFonts w:ascii="Courier New" w:hAnsi="Courier New" w:cs="Courier New" w:hint="default"/>
      </w:rPr>
    </w:lvl>
    <w:lvl w:ilvl="5" w:tplc="04090005" w:tentative="1">
      <w:start w:val="1"/>
      <w:numFmt w:val="bullet"/>
      <w:lvlText w:val=""/>
      <w:lvlJc w:val="left"/>
      <w:pPr>
        <w:ind w:left="4036" w:hanging="360"/>
      </w:pPr>
      <w:rPr>
        <w:rFonts w:ascii="Wingdings" w:hAnsi="Wingdings" w:hint="default"/>
      </w:rPr>
    </w:lvl>
    <w:lvl w:ilvl="6" w:tplc="04090001" w:tentative="1">
      <w:start w:val="1"/>
      <w:numFmt w:val="bullet"/>
      <w:lvlText w:val=""/>
      <w:lvlJc w:val="left"/>
      <w:pPr>
        <w:ind w:left="4756" w:hanging="360"/>
      </w:pPr>
      <w:rPr>
        <w:rFonts w:ascii="Symbol" w:hAnsi="Symbol" w:hint="default"/>
      </w:rPr>
    </w:lvl>
    <w:lvl w:ilvl="7" w:tplc="04090003" w:tentative="1">
      <w:start w:val="1"/>
      <w:numFmt w:val="bullet"/>
      <w:lvlText w:val="o"/>
      <w:lvlJc w:val="left"/>
      <w:pPr>
        <w:ind w:left="5476" w:hanging="360"/>
      </w:pPr>
      <w:rPr>
        <w:rFonts w:ascii="Courier New" w:hAnsi="Courier New" w:cs="Courier New" w:hint="default"/>
      </w:rPr>
    </w:lvl>
    <w:lvl w:ilvl="8" w:tplc="04090005" w:tentative="1">
      <w:start w:val="1"/>
      <w:numFmt w:val="bullet"/>
      <w:lvlText w:val=""/>
      <w:lvlJc w:val="left"/>
      <w:pPr>
        <w:ind w:left="6196" w:hanging="360"/>
      </w:pPr>
      <w:rPr>
        <w:rFonts w:ascii="Wingdings" w:hAnsi="Wingdings" w:hint="default"/>
      </w:rPr>
    </w:lvl>
  </w:abstractNum>
  <w:abstractNum w:abstractNumId="156" w15:restartNumberingAfterBreak="0">
    <w:nsid w:val="4B7C2A5C"/>
    <w:multiLevelType w:val="multilevel"/>
    <w:tmpl w:val="8CB0C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4C6D2D84"/>
    <w:multiLevelType w:val="multilevel"/>
    <w:tmpl w:val="C6D44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4CCE4003"/>
    <w:multiLevelType w:val="multilevel"/>
    <w:tmpl w:val="C6D44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4D322D2B"/>
    <w:multiLevelType w:val="multilevel"/>
    <w:tmpl w:val="538E0A6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lowerLetter"/>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0" w15:restartNumberingAfterBreak="0">
    <w:nsid w:val="4D3236C6"/>
    <w:multiLevelType w:val="multilevel"/>
    <w:tmpl w:val="C6D44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4D3408BF"/>
    <w:multiLevelType w:val="multilevel"/>
    <w:tmpl w:val="5ADE8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4E65385B"/>
    <w:multiLevelType w:val="multilevel"/>
    <w:tmpl w:val="9F9462C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sz w:val="28"/>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4FAD6372"/>
    <w:multiLevelType w:val="multilevel"/>
    <w:tmpl w:val="93FA722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720" w:hanging="360"/>
      </w:pPr>
      <w:rPr>
        <w:rFonts w:ascii="Symbol" w:hAnsi="Symbol" w:hint="default"/>
        <w:sz w:val="20"/>
        <w:szCs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4FCA36F0"/>
    <w:multiLevelType w:val="multilevel"/>
    <w:tmpl w:val="C6D44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501D263C"/>
    <w:multiLevelType w:val="hybridMultilevel"/>
    <w:tmpl w:val="EA8EE9F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6" w15:restartNumberingAfterBreak="0">
    <w:nsid w:val="5069007B"/>
    <w:multiLevelType w:val="multilevel"/>
    <w:tmpl w:val="2782194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512B1B75"/>
    <w:multiLevelType w:val="multilevel"/>
    <w:tmpl w:val="C6D44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513A5C21"/>
    <w:multiLevelType w:val="multilevel"/>
    <w:tmpl w:val="8EF4D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51B25A3E"/>
    <w:multiLevelType w:val="multilevel"/>
    <w:tmpl w:val="8EF4D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51CA6ECD"/>
    <w:multiLevelType w:val="multilevel"/>
    <w:tmpl w:val="1046B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51EB7D7C"/>
    <w:multiLevelType w:val="multilevel"/>
    <w:tmpl w:val="8EC45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522D4917"/>
    <w:multiLevelType w:val="hybridMultilevel"/>
    <w:tmpl w:val="7D3E0F94"/>
    <w:lvl w:ilvl="0" w:tplc="04090001">
      <w:start w:val="1"/>
      <w:numFmt w:val="bullet"/>
      <w:lvlText w:val=""/>
      <w:lvlJc w:val="left"/>
      <w:pPr>
        <w:ind w:left="436" w:hanging="360"/>
      </w:pPr>
      <w:rPr>
        <w:rFonts w:ascii="Symbol" w:hAnsi="Symbol" w:hint="default"/>
      </w:rPr>
    </w:lvl>
    <w:lvl w:ilvl="1" w:tplc="04090003" w:tentative="1">
      <w:start w:val="1"/>
      <w:numFmt w:val="bullet"/>
      <w:lvlText w:val="o"/>
      <w:lvlJc w:val="left"/>
      <w:pPr>
        <w:ind w:left="1156" w:hanging="360"/>
      </w:pPr>
      <w:rPr>
        <w:rFonts w:ascii="Courier New" w:hAnsi="Courier New" w:cs="Courier New" w:hint="default"/>
      </w:rPr>
    </w:lvl>
    <w:lvl w:ilvl="2" w:tplc="04090005" w:tentative="1">
      <w:start w:val="1"/>
      <w:numFmt w:val="bullet"/>
      <w:lvlText w:val=""/>
      <w:lvlJc w:val="left"/>
      <w:pPr>
        <w:ind w:left="1876" w:hanging="360"/>
      </w:pPr>
      <w:rPr>
        <w:rFonts w:ascii="Wingdings" w:hAnsi="Wingdings" w:hint="default"/>
      </w:rPr>
    </w:lvl>
    <w:lvl w:ilvl="3" w:tplc="04090001" w:tentative="1">
      <w:start w:val="1"/>
      <w:numFmt w:val="bullet"/>
      <w:lvlText w:val=""/>
      <w:lvlJc w:val="left"/>
      <w:pPr>
        <w:ind w:left="2596" w:hanging="360"/>
      </w:pPr>
      <w:rPr>
        <w:rFonts w:ascii="Symbol" w:hAnsi="Symbol" w:hint="default"/>
      </w:rPr>
    </w:lvl>
    <w:lvl w:ilvl="4" w:tplc="04090003" w:tentative="1">
      <w:start w:val="1"/>
      <w:numFmt w:val="bullet"/>
      <w:lvlText w:val="o"/>
      <w:lvlJc w:val="left"/>
      <w:pPr>
        <w:ind w:left="3316" w:hanging="360"/>
      </w:pPr>
      <w:rPr>
        <w:rFonts w:ascii="Courier New" w:hAnsi="Courier New" w:cs="Courier New" w:hint="default"/>
      </w:rPr>
    </w:lvl>
    <w:lvl w:ilvl="5" w:tplc="04090005" w:tentative="1">
      <w:start w:val="1"/>
      <w:numFmt w:val="bullet"/>
      <w:lvlText w:val=""/>
      <w:lvlJc w:val="left"/>
      <w:pPr>
        <w:ind w:left="4036" w:hanging="360"/>
      </w:pPr>
      <w:rPr>
        <w:rFonts w:ascii="Wingdings" w:hAnsi="Wingdings" w:hint="default"/>
      </w:rPr>
    </w:lvl>
    <w:lvl w:ilvl="6" w:tplc="04090001" w:tentative="1">
      <w:start w:val="1"/>
      <w:numFmt w:val="bullet"/>
      <w:lvlText w:val=""/>
      <w:lvlJc w:val="left"/>
      <w:pPr>
        <w:ind w:left="4756" w:hanging="360"/>
      </w:pPr>
      <w:rPr>
        <w:rFonts w:ascii="Symbol" w:hAnsi="Symbol" w:hint="default"/>
      </w:rPr>
    </w:lvl>
    <w:lvl w:ilvl="7" w:tplc="04090003" w:tentative="1">
      <w:start w:val="1"/>
      <w:numFmt w:val="bullet"/>
      <w:lvlText w:val="o"/>
      <w:lvlJc w:val="left"/>
      <w:pPr>
        <w:ind w:left="5476" w:hanging="360"/>
      </w:pPr>
      <w:rPr>
        <w:rFonts w:ascii="Courier New" w:hAnsi="Courier New" w:cs="Courier New" w:hint="default"/>
      </w:rPr>
    </w:lvl>
    <w:lvl w:ilvl="8" w:tplc="04090005" w:tentative="1">
      <w:start w:val="1"/>
      <w:numFmt w:val="bullet"/>
      <w:lvlText w:val=""/>
      <w:lvlJc w:val="left"/>
      <w:pPr>
        <w:ind w:left="6196" w:hanging="360"/>
      </w:pPr>
      <w:rPr>
        <w:rFonts w:ascii="Wingdings" w:hAnsi="Wingdings" w:hint="default"/>
      </w:rPr>
    </w:lvl>
  </w:abstractNum>
  <w:abstractNum w:abstractNumId="173" w15:restartNumberingAfterBreak="0">
    <w:nsid w:val="527046B9"/>
    <w:multiLevelType w:val="multilevel"/>
    <w:tmpl w:val="C6D44C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52AF5BD6"/>
    <w:multiLevelType w:val="multilevel"/>
    <w:tmpl w:val="B3DC7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53164315"/>
    <w:multiLevelType w:val="singleLevel"/>
    <w:tmpl w:val="04090017"/>
    <w:lvl w:ilvl="0">
      <w:start w:val="1"/>
      <w:numFmt w:val="lowerLetter"/>
      <w:lvlText w:val="%1)"/>
      <w:lvlJc w:val="left"/>
      <w:pPr>
        <w:tabs>
          <w:tab w:val="num" w:pos="360"/>
        </w:tabs>
        <w:ind w:left="360" w:hanging="360"/>
      </w:pPr>
      <w:rPr>
        <w:rFonts w:hint="default"/>
      </w:rPr>
    </w:lvl>
  </w:abstractNum>
  <w:abstractNum w:abstractNumId="176" w15:restartNumberingAfterBreak="0">
    <w:nsid w:val="53A17E14"/>
    <w:multiLevelType w:val="multilevel"/>
    <w:tmpl w:val="53404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53BD4D90"/>
    <w:multiLevelType w:val="multilevel"/>
    <w:tmpl w:val="B5946E6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552F44DD"/>
    <w:multiLevelType w:val="hybridMultilevel"/>
    <w:tmpl w:val="36B63C90"/>
    <w:lvl w:ilvl="0" w:tplc="043A9B10">
      <w:start w:val="1"/>
      <w:numFmt w:val="bullet"/>
      <w:lvlText w:val=""/>
      <w:lvlJc w:val="left"/>
      <w:pPr>
        <w:ind w:left="-132" w:hanging="360"/>
      </w:pPr>
      <w:rPr>
        <w:rFonts w:ascii="Symbol" w:hAnsi="Symbol" w:hint="default"/>
        <w:sz w:val="20"/>
        <w:szCs w:val="20"/>
      </w:rPr>
    </w:lvl>
    <w:lvl w:ilvl="1" w:tplc="04090003" w:tentative="1">
      <w:start w:val="1"/>
      <w:numFmt w:val="bullet"/>
      <w:lvlText w:val="o"/>
      <w:lvlJc w:val="left"/>
      <w:pPr>
        <w:ind w:left="1156" w:hanging="360"/>
      </w:pPr>
      <w:rPr>
        <w:rFonts w:ascii="Courier New" w:hAnsi="Courier New" w:cs="Courier New" w:hint="default"/>
      </w:rPr>
    </w:lvl>
    <w:lvl w:ilvl="2" w:tplc="04090005" w:tentative="1">
      <w:start w:val="1"/>
      <w:numFmt w:val="bullet"/>
      <w:lvlText w:val=""/>
      <w:lvlJc w:val="left"/>
      <w:pPr>
        <w:ind w:left="1876" w:hanging="360"/>
      </w:pPr>
      <w:rPr>
        <w:rFonts w:ascii="Wingdings" w:hAnsi="Wingdings" w:hint="default"/>
      </w:rPr>
    </w:lvl>
    <w:lvl w:ilvl="3" w:tplc="04090001" w:tentative="1">
      <w:start w:val="1"/>
      <w:numFmt w:val="bullet"/>
      <w:lvlText w:val=""/>
      <w:lvlJc w:val="left"/>
      <w:pPr>
        <w:ind w:left="2596" w:hanging="360"/>
      </w:pPr>
      <w:rPr>
        <w:rFonts w:ascii="Symbol" w:hAnsi="Symbol" w:hint="default"/>
      </w:rPr>
    </w:lvl>
    <w:lvl w:ilvl="4" w:tplc="04090003" w:tentative="1">
      <w:start w:val="1"/>
      <w:numFmt w:val="bullet"/>
      <w:lvlText w:val="o"/>
      <w:lvlJc w:val="left"/>
      <w:pPr>
        <w:ind w:left="3316" w:hanging="360"/>
      </w:pPr>
      <w:rPr>
        <w:rFonts w:ascii="Courier New" w:hAnsi="Courier New" w:cs="Courier New" w:hint="default"/>
      </w:rPr>
    </w:lvl>
    <w:lvl w:ilvl="5" w:tplc="04090005" w:tentative="1">
      <w:start w:val="1"/>
      <w:numFmt w:val="bullet"/>
      <w:lvlText w:val=""/>
      <w:lvlJc w:val="left"/>
      <w:pPr>
        <w:ind w:left="4036" w:hanging="360"/>
      </w:pPr>
      <w:rPr>
        <w:rFonts w:ascii="Wingdings" w:hAnsi="Wingdings" w:hint="default"/>
      </w:rPr>
    </w:lvl>
    <w:lvl w:ilvl="6" w:tplc="04090001" w:tentative="1">
      <w:start w:val="1"/>
      <w:numFmt w:val="bullet"/>
      <w:lvlText w:val=""/>
      <w:lvlJc w:val="left"/>
      <w:pPr>
        <w:ind w:left="4756" w:hanging="360"/>
      </w:pPr>
      <w:rPr>
        <w:rFonts w:ascii="Symbol" w:hAnsi="Symbol" w:hint="default"/>
      </w:rPr>
    </w:lvl>
    <w:lvl w:ilvl="7" w:tplc="04090003" w:tentative="1">
      <w:start w:val="1"/>
      <w:numFmt w:val="bullet"/>
      <w:lvlText w:val="o"/>
      <w:lvlJc w:val="left"/>
      <w:pPr>
        <w:ind w:left="5476" w:hanging="360"/>
      </w:pPr>
      <w:rPr>
        <w:rFonts w:ascii="Courier New" w:hAnsi="Courier New" w:cs="Courier New" w:hint="default"/>
      </w:rPr>
    </w:lvl>
    <w:lvl w:ilvl="8" w:tplc="04090005" w:tentative="1">
      <w:start w:val="1"/>
      <w:numFmt w:val="bullet"/>
      <w:lvlText w:val=""/>
      <w:lvlJc w:val="left"/>
      <w:pPr>
        <w:ind w:left="6196" w:hanging="360"/>
      </w:pPr>
      <w:rPr>
        <w:rFonts w:ascii="Wingdings" w:hAnsi="Wingdings" w:hint="default"/>
      </w:rPr>
    </w:lvl>
  </w:abstractNum>
  <w:abstractNum w:abstractNumId="179" w15:restartNumberingAfterBreak="0">
    <w:nsid w:val="56B067D9"/>
    <w:multiLevelType w:val="multilevel"/>
    <w:tmpl w:val="7578EFB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577B456A"/>
    <w:multiLevelType w:val="multilevel"/>
    <w:tmpl w:val="C6D44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57A87FD0"/>
    <w:multiLevelType w:val="hybridMultilevel"/>
    <w:tmpl w:val="67268024"/>
    <w:lvl w:ilvl="0" w:tplc="04090001">
      <w:start w:val="1"/>
      <w:numFmt w:val="bullet"/>
      <w:lvlText w:val=""/>
      <w:lvlJc w:val="left"/>
      <w:pPr>
        <w:ind w:left="436" w:hanging="360"/>
      </w:pPr>
      <w:rPr>
        <w:rFonts w:ascii="Symbol" w:hAnsi="Symbol" w:hint="default"/>
      </w:rPr>
    </w:lvl>
    <w:lvl w:ilvl="1" w:tplc="04090003" w:tentative="1">
      <w:start w:val="1"/>
      <w:numFmt w:val="bullet"/>
      <w:lvlText w:val="o"/>
      <w:lvlJc w:val="left"/>
      <w:pPr>
        <w:ind w:left="1156" w:hanging="360"/>
      </w:pPr>
      <w:rPr>
        <w:rFonts w:ascii="Courier New" w:hAnsi="Courier New" w:cs="Courier New" w:hint="default"/>
      </w:rPr>
    </w:lvl>
    <w:lvl w:ilvl="2" w:tplc="04090005" w:tentative="1">
      <w:start w:val="1"/>
      <w:numFmt w:val="bullet"/>
      <w:lvlText w:val=""/>
      <w:lvlJc w:val="left"/>
      <w:pPr>
        <w:ind w:left="1876" w:hanging="360"/>
      </w:pPr>
      <w:rPr>
        <w:rFonts w:ascii="Wingdings" w:hAnsi="Wingdings" w:hint="default"/>
      </w:rPr>
    </w:lvl>
    <w:lvl w:ilvl="3" w:tplc="04090001" w:tentative="1">
      <w:start w:val="1"/>
      <w:numFmt w:val="bullet"/>
      <w:lvlText w:val=""/>
      <w:lvlJc w:val="left"/>
      <w:pPr>
        <w:ind w:left="2596" w:hanging="360"/>
      </w:pPr>
      <w:rPr>
        <w:rFonts w:ascii="Symbol" w:hAnsi="Symbol" w:hint="default"/>
      </w:rPr>
    </w:lvl>
    <w:lvl w:ilvl="4" w:tplc="04090003" w:tentative="1">
      <w:start w:val="1"/>
      <w:numFmt w:val="bullet"/>
      <w:lvlText w:val="o"/>
      <w:lvlJc w:val="left"/>
      <w:pPr>
        <w:ind w:left="3316" w:hanging="360"/>
      </w:pPr>
      <w:rPr>
        <w:rFonts w:ascii="Courier New" w:hAnsi="Courier New" w:cs="Courier New" w:hint="default"/>
      </w:rPr>
    </w:lvl>
    <w:lvl w:ilvl="5" w:tplc="04090005" w:tentative="1">
      <w:start w:val="1"/>
      <w:numFmt w:val="bullet"/>
      <w:lvlText w:val=""/>
      <w:lvlJc w:val="left"/>
      <w:pPr>
        <w:ind w:left="4036" w:hanging="360"/>
      </w:pPr>
      <w:rPr>
        <w:rFonts w:ascii="Wingdings" w:hAnsi="Wingdings" w:hint="default"/>
      </w:rPr>
    </w:lvl>
    <w:lvl w:ilvl="6" w:tplc="04090001" w:tentative="1">
      <w:start w:val="1"/>
      <w:numFmt w:val="bullet"/>
      <w:lvlText w:val=""/>
      <w:lvlJc w:val="left"/>
      <w:pPr>
        <w:ind w:left="4756" w:hanging="360"/>
      </w:pPr>
      <w:rPr>
        <w:rFonts w:ascii="Symbol" w:hAnsi="Symbol" w:hint="default"/>
      </w:rPr>
    </w:lvl>
    <w:lvl w:ilvl="7" w:tplc="04090003" w:tentative="1">
      <w:start w:val="1"/>
      <w:numFmt w:val="bullet"/>
      <w:lvlText w:val="o"/>
      <w:lvlJc w:val="left"/>
      <w:pPr>
        <w:ind w:left="5476" w:hanging="360"/>
      </w:pPr>
      <w:rPr>
        <w:rFonts w:ascii="Courier New" w:hAnsi="Courier New" w:cs="Courier New" w:hint="default"/>
      </w:rPr>
    </w:lvl>
    <w:lvl w:ilvl="8" w:tplc="04090005" w:tentative="1">
      <w:start w:val="1"/>
      <w:numFmt w:val="bullet"/>
      <w:lvlText w:val=""/>
      <w:lvlJc w:val="left"/>
      <w:pPr>
        <w:ind w:left="6196" w:hanging="360"/>
      </w:pPr>
      <w:rPr>
        <w:rFonts w:ascii="Wingdings" w:hAnsi="Wingdings" w:hint="default"/>
      </w:rPr>
    </w:lvl>
  </w:abstractNum>
  <w:abstractNum w:abstractNumId="182" w15:restartNumberingAfterBreak="0">
    <w:nsid w:val="593A6153"/>
    <w:multiLevelType w:val="hybridMultilevel"/>
    <w:tmpl w:val="FFB8FD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3" w15:restartNumberingAfterBreak="0">
    <w:nsid w:val="5A623071"/>
    <w:multiLevelType w:val="hybridMultilevel"/>
    <w:tmpl w:val="F12A92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4" w15:restartNumberingAfterBreak="0">
    <w:nsid w:val="5A867ECD"/>
    <w:multiLevelType w:val="hybridMultilevel"/>
    <w:tmpl w:val="BFC0BC18"/>
    <w:lvl w:ilvl="0" w:tplc="08090001">
      <w:start w:val="1"/>
      <w:numFmt w:val="bullet"/>
      <w:lvlText w:val=""/>
      <w:lvlJc w:val="left"/>
      <w:pPr>
        <w:ind w:left="436" w:hanging="360"/>
      </w:pPr>
      <w:rPr>
        <w:rFonts w:ascii="Symbol" w:hAnsi="Symbol" w:hint="default"/>
      </w:rPr>
    </w:lvl>
    <w:lvl w:ilvl="1" w:tplc="08090003" w:tentative="1">
      <w:start w:val="1"/>
      <w:numFmt w:val="bullet"/>
      <w:lvlText w:val="o"/>
      <w:lvlJc w:val="left"/>
      <w:pPr>
        <w:ind w:left="1156" w:hanging="360"/>
      </w:pPr>
      <w:rPr>
        <w:rFonts w:ascii="Courier New" w:hAnsi="Courier New" w:cs="Courier New" w:hint="default"/>
      </w:rPr>
    </w:lvl>
    <w:lvl w:ilvl="2" w:tplc="08090005" w:tentative="1">
      <w:start w:val="1"/>
      <w:numFmt w:val="bullet"/>
      <w:lvlText w:val=""/>
      <w:lvlJc w:val="left"/>
      <w:pPr>
        <w:ind w:left="1876" w:hanging="360"/>
      </w:pPr>
      <w:rPr>
        <w:rFonts w:ascii="Wingdings" w:hAnsi="Wingdings" w:hint="default"/>
      </w:rPr>
    </w:lvl>
    <w:lvl w:ilvl="3" w:tplc="08090001" w:tentative="1">
      <w:start w:val="1"/>
      <w:numFmt w:val="bullet"/>
      <w:lvlText w:val=""/>
      <w:lvlJc w:val="left"/>
      <w:pPr>
        <w:ind w:left="2596" w:hanging="360"/>
      </w:pPr>
      <w:rPr>
        <w:rFonts w:ascii="Symbol" w:hAnsi="Symbol" w:hint="default"/>
      </w:rPr>
    </w:lvl>
    <w:lvl w:ilvl="4" w:tplc="08090003" w:tentative="1">
      <w:start w:val="1"/>
      <w:numFmt w:val="bullet"/>
      <w:lvlText w:val="o"/>
      <w:lvlJc w:val="left"/>
      <w:pPr>
        <w:ind w:left="3316" w:hanging="360"/>
      </w:pPr>
      <w:rPr>
        <w:rFonts w:ascii="Courier New" w:hAnsi="Courier New" w:cs="Courier New" w:hint="default"/>
      </w:rPr>
    </w:lvl>
    <w:lvl w:ilvl="5" w:tplc="08090005" w:tentative="1">
      <w:start w:val="1"/>
      <w:numFmt w:val="bullet"/>
      <w:lvlText w:val=""/>
      <w:lvlJc w:val="left"/>
      <w:pPr>
        <w:ind w:left="4036" w:hanging="360"/>
      </w:pPr>
      <w:rPr>
        <w:rFonts w:ascii="Wingdings" w:hAnsi="Wingdings" w:hint="default"/>
      </w:rPr>
    </w:lvl>
    <w:lvl w:ilvl="6" w:tplc="08090001" w:tentative="1">
      <w:start w:val="1"/>
      <w:numFmt w:val="bullet"/>
      <w:lvlText w:val=""/>
      <w:lvlJc w:val="left"/>
      <w:pPr>
        <w:ind w:left="4756" w:hanging="360"/>
      </w:pPr>
      <w:rPr>
        <w:rFonts w:ascii="Symbol" w:hAnsi="Symbol" w:hint="default"/>
      </w:rPr>
    </w:lvl>
    <w:lvl w:ilvl="7" w:tplc="08090003" w:tentative="1">
      <w:start w:val="1"/>
      <w:numFmt w:val="bullet"/>
      <w:lvlText w:val="o"/>
      <w:lvlJc w:val="left"/>
      <w:pPr>
        <w:ind w:left="5476" w:hanging="360"/>
      </w:pPr>
      <w:rPr>
        <w:rFonts w:ascii="Courier New" w:hAnsi="Courier New" w:cs="Courier New" w:hint="default"/>
      </w:rPr>
    </w:lvl>
    <w:lvl w:ilvl="8" w:tplc="08090005" w:tentative="1">
      <w:start w:val="1"/>
      <w:numFmt w:val="bullet"/>
      <w:lvlText w:val=""/>
      <w:lvlJc w:val="left"/>
      <w:pPr>
        <w:ind w:left="6196" w:hanging="360"/>
      </w:pPr>
      <w:rPr>
        <w:rFonts w:ascii="Wingdings" w:hAnsi="Wingdings" w:hint="default"/>
      </w:rPr>
    </w:lvl>
  </w:abstractNum>
  <w:abstractNum w:abstractNumId="185" w15:restartNumberingAfterBreak="0">
    <w:nsid w:val="5A8D1121"/>
    <w:multiLevelType w:val="hybridMultilevel"/>
    <w:tmpl w:val="9558E184"/>
    <w:lvl w:ilvl="0" w:tplc="0F047ABA">
      <w:start w:val="1"/>
      <w:numFmt w:val="lowerLetter"/>
      <w:lvlText w:val="%1)"/>
      <w:lvlJc w:val="left"/>
      <w:pPr>
        <w:tabs>
          <w:tab w:val="num" w:pos="720"/>
        </w:tabs>
        <w:ind w:left="720" w:hanging="360"/>
      </w:pPr>
      <w:rPr>
        <w:rFonts w:hint="default"/>
        <w:b/>
      </w:rPr>
    </w:lvl>
    <w:lvl w:ilvl="1" w:tplc="04240019" w:tentative="1">
      <w:start w:val="1"/>
      <w:numFmt w:val="lowerLetter"/>
      <w:lvlText w:val="%2."/>
      <w:lvlJc w:val="left"/>
      <w:pPr>
        <w:tabs>
          <w:tab w:val="num" w:pos="1440"/>
        </w:tabs>
        <w:ind w:left="1440" w:hanging="360"/>
      </w:pPr>
    </w:lvl>
    <w:lvl w:ilvl="2" w:tplc="0424001B" w:tentative="1">
      <w:start w:val="1"/>
      <w:numFmt w:val="lowerRoman"/>
      <w:lvlText w:val="%3."/>
      <w:lvlJc w:val="right"/>
      <w:pPr>
        <w:tabs>
          <w:tab w:val="num" w:pos="2160"/>
        </w:tabs>
        <w:ind w:left="2160" w:hanging="180"/>
      </w:pPr>
    </w:lvl>
    <w:lvl w:ilvl="3" w:tplc="0424000F" w:tentative="1">
      <w:start w:val="1"/>
      <w:numFmt w:val="decimal"/>
      <w:lvlText w:val="%4."/>
      <w:lvlJc w:val="left"/>
      <w:pPr>
        <w:tabs>
          <w:tab w:val="num" w:pos="2880"/>
        </w:tabs>
        <w:ind w:left="2880" w:hanging="360"/>
      </w:pPr>
    </w:lvl>
    <w:lvl w:ilvl="4" w:tplc="04240019" w:tentative="1">
      <w:start w:val="1"/>
      <w:numFmt w:val="lowerLetter"/>
      <w:lvlText w:val="%5."/>
      <w:lvlJc w:val="left"/>
      <w:pPr>
        <w:tabs>
          <w:tab w:val="num" w:pos="3600"/>
        </w:tabs>
        <w:ind w:left="3600" w:hanging="360"/>
      </w:pPr>
    </w:lvl>
    <w:lvl w:ilvl="5" w:tplc="0424001B" w:tentative="1">
      <w:start w:val="1"/>
      <w:numFmt w:val="lowerRoman"/>
      <w:lvlText w:val="%6."/>
      <w:lvlJc w:val="right"/>
      <w:pPr>
        <w:tabs>
          <w:tab w:val="num" w:pos="4320"/>
        </w:tabs>
        <w:ind w:left="4320" w:hanging="180"/>
      </w:pPr>
    </w:lvl>
    <w:lvl w:ilvl="6" w:tplc="0424000F" w:tentative="1">
      <w:start w:val="1"/>
      <w:numFmt w:val="decimal"/>
      <w:lvlText w:val="%7."/>
      <w:lvlJc w:val="left"/>
      <w:pPr>
        <w:tabs>
          <w:tab w:val="num" w:pos="5040"/>
        </w:tabs>
        <w:ind w:left="5040" w:hanging="360"/>
      </w:pPr>
    </w:lvl>
    <w:lvl w:ilvl="7" w:tplc="04240019" w:tentative="1">
      <w:start w:val="1"/>
      <w:numFmt w:val="lowerLetter"/>
      <w:lvlText w:val="%8."/>
      <w:lvlJc w:val="left"/>
      <w:pPr>
        <w:tabs>
          <w:tab w:val="num" w:pos="5760"/>
        </w:tabs>
        <w:ind w:left="5760" w:hanging="360"/>
      </w:pPr>
    </w:lvl>
    <w:lvl w:ilvl="8" w:tplc="0424001B" w:tentative="1">
      <w:start w:val="1"/>
      <w:numFmt w:val="lowerRoman"/>
      <w:lvlText w:val="%9."/>
      <w:lvlJc w:val="right"/>
      <w:pPr>
        <w:tabs>
          <w:tab w:val="num" w:pos="6480"/>
        </w:tabs>
        <w:ind w:left="6480" w:hanging="180"/>
      </w:pPr>
    </w:lvl>
  </w:abstractNum>
  <w:abstractNum w:abstractNumId="186" w15:restartNumberingAfterBreak="0">
    <w:nsid w:val="5B632AD8"/>
    <w:multiLevelType w:val="hybridMultilevel"/>
    <w:tmpl w:val="07C2F336"/>
    <w:lvl w:ilvl="0" w:tplc="04090001">
      <w:start w:val="1"/>
      <w:numFmt w:val="bullet"/>
      <w:lvlText w:val=""/>
      <w:lvlJc w:val="left"/>
      <w:pPr>
        <w:ind w:left="436" w:hanging="360"/>
      </w:pPr>
      <w:rPr>
        <w:rFonts w:ascii="Symbol" w:hAnsi="Symbol" w:hint="default"/>
      </w:rPr>
    </w:lvl>
    <w:lvl w:ilvl="1" w:tplc="04090003" w:tentative="1">
      <w:start w:val="1"/>
      <w:numFmt w:val="bullet"/>
      <w:lvlText w:val="o"/>
      <w:lvlJc w:val="left"/>
      <w:pPr>
        <w:ind w:left="1156" w:hanging="360"/>
      </w:pPr>
      <w:rPr>
        <w:rFonts w:ascii="Courier New" w:hAnsi="Courier New" w:cs="Courier New" w:hint="default"/>
      </w:rPr>
    </w:lvl>
    <w:lvl w:ilvl="2" w:tplc="04090005" w:tentative="1">
      <w:start w:val="1"/>
      <w:numFmt w:val="bullet"/>
      <w:lvlText w:val=""/>
      <w:lvlJc w:val="left"/>
      <w:pPr>
        <w:ind w:left="1876" w:hanging="360"/>
      </w:pPr>
      <w:rPr>
        <w:rFonts w:ascii="Wingdings" w:hAnsi="Wingdings" w:hint="default"/>
      </w:rPr>
    </w:lvl>
    <w:lvl w:ilvl="3" w:tplc="04090001" w:tentative="1">
      <w:start w:val="1"/>
      <w:numFmt w:val="bullet"/>
      <w:lvlText w:val=""/>
      <w:lvlJc w:val="left"/>
      <w:pPr>
        <w:ind w:left="2596" w:hanging="360"/>
      </w:pPr>
      <w:rPr>
        <w:rFonts w:ascii="Symbol" w:hAnsi="Symbol" w:hint="default"/>
      </w:rPr>
    </w:lvl>
    <w:lvl w:ilvl="4" w:tplc="04090003" w:tentative="1">
      <w:start w:val="1"/>
      <w:numFmt w:val="bullet"/>
      <w:lvlText w:val="o"/>
      <w:lvlJc w:val="left"/>
      <w:pPr>
        <w:ind w:left="3316" w:hanging="360"/>
      </w:pPr>
      <w:rPr>
        <w:rFonts w:ascii="Courier New" w:hAnsi="Courier New" w:cs="Courier New" w:hint="default"/>
      </w:rPr>
    </w:lvl>
    <w:lvl w:ilvl="5" w:tplc="04090005" w:tentative="1">
      <w:start w:val="1"/>
      <w:numFmt w:val="bullet"/>
      <w:lvlText w:val=""/>
      <w:lvlJc w:val="left"/>
      <w:pPr>
        <w:ind w:left="4036" w:hanging="360"/>
      </w:pPr>
      <w:rPr>
        <w:rFonts w:ascii="Wingdings" w:hAnsi="Wingdings" w:hint="default"/>
      </w:rPr>
    </w:lvl>
    <w:lvl w:ilvl="6" w:tplc="04090001" w:tentative="1">
      <w:start w:val="1"/>
      <w:numFmt w:val="bullet"/>
      <w:lvlText w:val=""/>
      <w:lvlJc w:val="left"/>
      <w:pPr>
        <w:ind w:left="4756" w:hanging="360"/>
      </w:pPr>
      <w:rPr>
        <w:rFonts w:ascii="Symbol" w:hAnsi="Symbol" w:hint="default"/>
      </w:rPr>
    </w:lvl>
    <w:lvl w:ilvl="7" w:tplc="04090003" w:tentative="1">
      <w:start w:val="1"/>
      <w:numFmt w:val="bullet"/>
      <w:lvlText w:val="o"/>
      <w:lvlJc w:val="left"/>
      <w:pPr>
        <w:ind w:left="5476" w:hanging="360"/>
      </w:pPr>
      <w:rPr>
        <w:rFonts w:ascii="Courier New" w:hAnsi="Courier New" w:cs="Courier New" w:hint="default"/>
      </w:rPr>
    </w:lvl>
    <w:lvl w:ilvl="8" w:tplc="04090005" w:tentative="1">
      <w:start w:val="1"/>
      <w:numFmt w:val="bullet"/>
      <w:lvlText w:val=""/>
      <w:lvlJc w:val="left"/>
      <w:pPr>
        <w:ind w:left="6196" w:hanging="360"/>
      </w:pPr>
      <w:rPr>
        <w:rFonts w:ascii="Wingdings" w:hAnsi="Wingdings" w:hint="default"/>
      </w:rPr>
    </w:lvl>
  </w:abstractNum>
  <w:abstractNum w:abstractNumId="187" w15:restartNumberingAfterBreak="0">
    <w:nsid w:val="5B96406A"/>
    <w:multiLevelType w:val="hybridMultilevel"/>
    <w:tmpl w:val="DD686F08"/>
    <w:lvl w:ilvl="0" w:tplc="043A9B10">
      <w:start w:val="1"/>
      <w:numFmt w:val="bullet"/>
      <w:lvlText w:val=""/>
      <w:lvlJc w:val="left"/>
      <w:pPr>
        <w:ind w:left="436" w:hanging="360"/>
      </w:pPr>
      <w:rPr>
        <w:rFonts w:ascii="Symbol" w:hAnsi="Symbol" w:hint="default"/>
        <w:sz w:val="20"/>
        <w:szCs w:val="20"/>
      </w:rPr>
    </w:lvl>
    <w:lvl w:ilvl="1" w:tplc="043A9B10">
      <w:start w:val="1"/>
      <w:numFmt w:val="bullet"/>
      <w:lvlText w:val=""/>
      <w:lvlJc w:val="left"/>
      <w:pPr>
        <w:ind w:left="436" w:hanging="360"/>
      </w:pPr>
      <w:rPr>
        <w:rFonts w:ascii="Symbol" w:hAnsi="Symbol" w:hint="default"/>
        <w:sz w:val="20"/>
        <w:szCs w:val="20"/>
      </w:rPr>
    </w:lvl>
    <w:lvl w:ilvl="2" w:tplc="04090005">
      <w:start w:val="1"/>
      <w:numFmt w:val="bullet"/>
      <w:lvlText w:val=""/>
      <w:lvlJc w:val="left"/>
      <w:pPr>
        <w:ind w:left="1876" w:hanging="360"/>
      </w:pPr>
      <w:rPr>
        <w:rFonts w:ascii="Wingdings" w:hAnsi="Wingdings" w:hint="default"/>
      </w:rPr>
    </w:lvl>
    <w:lvl w:ilvl="3" w:tplc="04090001" w:tentative="1">
      <w:start w:val="1"/>
      <w:numFmt w:val="bullet"/>
      <w:lvlText w:val=""/>
      <w:lvlJc w:val="left"/>
      <w:pPr>
        <w:ind w:left="2596" w:hanging="360"/>
      </w:pPr>
      <w:rPr>
        <w:rFonts w:ascii="Symbol" w:hAnsi="Symbol" w:hint="default"/>
      </w:rPr>
    </w:lvl>
    <w:lvl w:ilvl="4" w:tplc="04090003" w:tentative="1">
      <w:start w:val="1"/>
      <w:numFmt w:val="bullet"/>
      <w:lvlText w:val="o"/>
      <w:lvlJc w:val="left"/>
      <w:pPr>
        <w:ind w:left="3316" w:hanging="360"/>
      </w:pPr>
      <w:rPr>
        <w:rFonts w:ascii="Courier New" w:hAnsi="Courier New" w:cs="Courier New" w:hint="default"/>
      </w:rPr>
    </w:lvl>
    <w:lvl w:ilvl="5" w:tplc="04090005" w:tentative="1">
      <w:start w:val="1"/>
      <w:numFmt w:val="bullet"/>
      <w:lvlText w:val=""/>
      <w:lvlJc w:val="left"/>
      <w:pPr>
        <w:ind w:left="4036" w:hanging="360"/>
      </w:pPr>
      <w:rPr>
        <w:rFonts w:ascii="Wingdings" w:hAnsi="Wingdings" w:hint="default"/>
      </w:rPr>
    </w:lvl>
    <w:lvl w:ilvl="6" w:tplc="04090001" w:tentative="1">
      <w:start w:val="1"/>
      <w:numFmt w:val="bullet"/>
      <w:lvlText w:val=""/>
      <w:lvlJc w:val="left"/>
      <w:pPr>
        <w:ind w:left="4756" w:hanging="360"/>
      </w:pPr>
      <w:rPr>
        <w:rFonts w:ascii="Symbol" w:hAnsi="Symbol" w:hint="default"/>
      </w:rPr>
    </w:lvl>
    <w:lvl w:ilvl="7" w:tplc="04090003" w:tentative="1">
      <w:start w:val="1"/>
      <w:numFmt w:val="bullet"/>
      <w:lvlText w:val="o"/>
      <w:lvlJc w:val="left"/>
      <w:pPr>
        <w:ind w:left="5476" w:hanging="360"/>
      </w:pPr>
      <w:rPr>
        <w:rFonts w:ascii="Courier New" w:hAnsi="Courier New" w:cs="Courier New" w:hint="default"/>
      </w:rPr>
    </w:lvl>
    <w:lvl w:ilvl="8" w:tplc="04090005" w:tentative="1">
      <w:start w:val="1"/>
      <w:numFmt w:val="bullet"/>
      <w:lvlText w:val=""/>
      <w:lvlJc w:val="left"/>
      <w:pPr>
        <w:ind w:left="6196" w:hanging="360"/>
      </w:pPr>
      <w:rPr>
        <w:rFonts w:ascii="Wingdings" w:hAnsi="Wingdings" w:hint="default"/>
      </w:rPr>
    </w:lvl>
  </w:abstractNum>
  <w:abstractNum w:abstractNumId="188" w15:restartNumberingAfterBreak="0">
    <w:nsid w:val="5C811C91"/>
    <w:multiLevelType w:val="multilevel"/>
    <w:tmpl w:val="C6D44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15:restartNumberingAfterBreak="0">
    <w:nsid w:val="5E4D6E5E"/>
    <w:multiLevelType w:val="hybridMultilevel"/>
    <w:tmpl w:val="C34CAE46"/>
    <w:lvl w:ilvl="0" w:tplc="04090001">
      <w:start w:val="1"/>
      <w:numFmt w:val="bullet"/>
      <w:lvlText w:val=""/>
      <w:lvlJc w:val="left"/>
      <w:pPr>
        <w:ind w:left="436" w:hanging="360"/>
      </w:pPr>
      <w:rPr>
        <w:rFonts w:ascii="Symbol" w:hAnsi="Symbol" w:hint="default"/>
      </w:rPr>
    </w:lvl>
    <w:lvl w:ilvl="1" w:tplc="04090003" w:tentative="1">
      <w:start w:val="1"/>
      <w:numFmt w:val="bullet"/>
      <w:lvlText w:val="o"/>
      <w:lvlJc w:val="left"/>
      <w:pPr>
        <w:ind w:left="1156" w:hanging="360"/>
      </w:pPr>
      <w:rPr>
        <w:rFonts w:ascii="Courier New" w:hAnsi="Courier New" w:cs="Courier New" w:hint="default"/>
      </w:rPr>
    </w:lvl>
    <w:lvl w:ilvl="2" w:tplc="04090005" w:tentative="1">
      <w:start w:val="1"/>
      <w:numFmt w:val="bullet"/>
      <w:lvlText w:val=""/>
      <w:lvlJc w:val="left"/>
      <w:pPr>
        <w:ind w:left="1876" w:hanging="360"/>
      </w:pPr>
      <w:rPr>
        <w:rFonts w:ascii="Wingdings" w:hAnsi="Wingdings" w:hint="default"/>
      </w:rPr>
    </w:lvl>
    <w:lvl w:ilvl="3" w:tplc="04090001" w:tentative="1">
      <w:start w:val="1"/>
      <w:numFmt w:val="bullet"/>
      <w:lvlText w:val=""/>
      <w:lvlJc w:val="left"/>
      <w:pPr>
        <w:ind w:left="2596" w:hanging="360"/>
      </w:pPr>
      <w:rPr>
        <w:rFonts w:ascii="Symbol" w:hAnsi="Symbol" w:hint="default"/>
      </w:rPr>
    </w:lvl>
    <w:lvl w:ilvl="4" w:tplc="04090003" w:tentative="1">
      <w:start w:val="1"/>
      <w:numFmt w:val="bullet"/>
      <w:lvlText w:val="o"/>
      <w:lvlJc w:val="left"/>
      <w:pPr>
        <w:ind w:left="3316" w:hanging="360"/>
      </w:pPr>
      <w:rPr>
        <w:rFonts w:ascii="Courier New" w:hAnsi="Courier New" w:cs="Courier New" w:hint="default"/>
      </w:rPr>
    </w:lvl>
    <w:lvl w:ilvl="5" w:tplc="04090005" w:tentative="1">
      <w:start w:val="1"/>
      <w:numFmt w:val="bullet"/>
      <w:lvlText w:val=""/>
      <w:lvlJc w:val="left"/>
      <w:pPr>
        <w:ind w:left="4036" w:hanging="360"/>
      </w:pPr>
      <w:rPr>
        <w:rFonts w:ascii="Wingdings" w:hAnsi="Wingdings" w:hint="default"/>
      </w:rPr>
    </w:lvl>
    <w:lvl w:ilvl="6" w:tplc="04090001" w:tentative="1">
      <w:start w:val="1"/>
      <w:numFmt w:val="bullet"/>
      <w:lvlText w:val=""/>
      <w:lvlJc w:val="left"/>
      <w:pPr>
        <w:ind w:left="4756" w:hanging="360"/>
      </w:pPr>
      <w:rPr>
        <w:rFonts w:ascii="Symbol" w:hAnsi="Symbol" w:hint="default"/>
      </w:rPr>
    </w:lvl>
    <w:lvl w:ilvl="7" w:tplc="04090003" w:tentative="1">
      <w:start w:val="1"/>
      <w:numFmt w:val="bullet"/>
      <w:lvlText w:val="o"/>
      <w:lvlJc w:val="left"/>
      <w:pPr>
        <w:ind w:left="5476" w:hanging="360"/>
      </w:pPr>
      <w:rPr>
        <w:rFonts w:ascii="Courier New" w:hAnsi="Courier New" w:cs="Courier New" w:hint="default"/>
      </w:rPr>
    </w:lvl>
    <w:lvl w:ilvl="8" w:tplc="04090005" w:tentative="1">
      <w:start w:val="1"/>
      <w:numFmt w:val="bullet"/>
      <w:lvlText w:val=""/>
      <w:lvlJc w:val="left"/>
      <w:pPr>
        <w:ind w:left="6196" w:hanging="360"/>
      </w:pPr>
      <w:rPr>
        <w:rFonts w:ascii="Wingdings" w:hAnsi="Wingdings" w:hint="default"/>
      </w:rPr>
    </w:lvl>
  </w:abstractNum>
  <w:abstractNum w:abstractNumId="190" w15:restartNumberingAfterBreak="0">
    <w:nsid w:val="5EAD4FBE"/>
    <w:multiLevelType w:val="multilevel"/>
    <w:tmpl w:val="BAE6809C"/>
    <w:lvl w:ilvl="0">
      <w:start w:val="1"/>
      <w:numFmt w:val="bullet"/>
      <w:lvlText w:val=""/>
      <w:lvlJc w:val="left"/>
      <w:pPr>
        <w:tabs>
          <w:tab w:val="num" w:pos="720"/>
        </w:tabs>
        <w:ind w:left="720" w:hanging="360"/>
      </w:pPr>
      <w:rPr>
        <w:rFonts w:ascii="Symbol" w:hAnsi="Symbol" w:hint="default"/>
        <w:sz w:val="20"/>
      </w:rPr>
    </w:lvl>
    <w:lvl w:ilvl="1">
      <w:start w:val="2"/>
      <w:numFmt w:val="decimal"/>
      <w:lvlText w:val="%2"/>
      <w:lvlJc w:val="left"/>
      <w:pPr>
        <w:ind w:left="1440" w:hanging="360"/>
      </w:pPr>
      <w:rPr>
        <w:rFonts w:hint="default"/>
        <w:u w:val="none"/>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15:restartNumberingAfterBreak="0">
    <w:nsid w:val="5F5A4B4A"/>
    <w:multiLevelType w:val="hybridMultilevel"/>
    <w:tmpl w:val="1966E44E"/>
    <w:lvl w:ilvl="0" w:tplc="08090001">
      <w:start w:val="1"/>
      <w:numFmt w:val="bullet"/>
      <w:lvlText w:val=""/>
      <w:lvlJc w:val="left"/>
      <w:pPr>
        <w:ind w:left="436" w:hanging="360"/>
      </w:pPr>
      <w:rPr>
        <w:rFonts w:ascii="Symbol" w:hAnsi="Symbol" w:hint="default"/>
      </w:rPr>
    </w:lvl>
    <w:lvl w:ilvl="1" w:tplc="08090003" w:tentative="1">
      <w:start w:val="1"/>
      <w:numFmt w:val="bullet"/>
      <w:lvlText w:val="o"/>
      <w:lvlJc w:val="left"/>
      <w:pPr>
        <w:ind w:left="1156" w:hanging="360"/>
      </w:pPr>
      <w:rPr>
        <w:rFonts w:ascii="Courier New" w:hAnsi="Courier New" w:cs="Courier New" w:hint="default"/>
      </w:rPr>
    </w:lvl>
    <w:lvl w:ilvl="2" w:tplc="08090005" w:tentative="1">
      <w:start w:val="1"/>
      <w:numFmt w:val="bullet"/>
      <w:lvlText w:val=""/>
      <w:lvlJc w:val="left"/>
      <w:pPr>
        <w:ind w:left="1876" w:hanging="360"/>
      </w:pPr>
      <w:rPr>
        <w:rFonts w:ascii="Wingdings" w:hAnsi="Wingdings" w:hint="default"/>
      </w:rPr>
    </w:lvl>
    <w:lvl w:ilvl="3" w:tplc="08090001" w:tentative="1">
      <w:start w:val="1"/>
      <w:numFmt w:val="bullet"/>
      <w:lvlText w:val=""/>
      <w:lvlJc w:val="left"/>
      <w:pPr>
        <w:ind w:left="2596" w:hanging="360"/>
      </w:pPr>
      <w:rPr>
        <w:rFonts w:ascii="Symbol" w:hAnsi="Symbol" w:hint="default"/>
      </w:rPr>
    </w:lvl>
    <w:lvl w:ilvl="4" w:tplc="08090003" w:tentative="1">
      <w:start w:val="1"/>
      <w:numFmt w:val="bullet"/>
      <w:lvlText w:val="o"/>
      <w:lvlJc w:val="left"/>
      <w:pPr>
        <w:ind w:left="3316" w:hanging="360"/>
      </w:pPr>
      <w:rPr>
        <w:rFonts w:ascii="Courier New" w:hAnsi="Courier New" w:cs="Courier New" w:hint="default"/>
      </w:rPr>
    </w:lvl>
    <w:lvl w:ilvl="5" w:tplc="08090005" w:tentative="1">
      <w:start w:val="1"/>
      <w:numFmt w:val="bullet"/>
      <w:lvlText w:val=""/>
      <w:lvlJc w:val="left"/>
      <w:pPr>
        <w:ind w:left="4036" w:hanging="360"/>
      </w:pPr>
      <w:rPr>
        <w:rFonts w:ascii="Wingdings" w:hAnsi="Wingdings" w:hint="default"/>
      </w:rPr>
    </w:lvl>
    <w:lvl w:ilvl="6" w:tplc="08090001" w:tentative="1">
      <w:start w:val="1"/>
      <w:numFmt w:val="bullet"/>
      <w:lvlText w:val=""/>
      <w:lvlJc w:val="left"/>
      <w:pPr>
        <w:ind w:left="4756" w:hanging="360"/>
      </w:pPr>
      <w:rPr>
        <w:rFonts w:ascii="Symbol" w:hAnsi="Symbol" w:hint="default"/>
      </w:rPr>
    </w:lvl>
    <w:lvl w:ilvl="7" w:tplc="08090003" w:tentative="1">
      <w:start w:val="1"/>
      <w:numFmt w:val="bullet"/>
      <w:lvlText w:val="o"/>
      <w:lvlJc w:val="left"/>
      <w:pPr>
        <w:ind w:left="5476" w:hanging="360"/>
      </w:pPr>
      <w:rPr>
        <w:rFonts w:ascii="Courier New" w:hAnsi="Courier New" w:cs="Courier New" w:hint="default"/>
      </w:rPr>
    </w:lvl>
    <w:lvl w:ilvl="8" w:tplc="08090005" w:tentative="1">
      <w:start w:val="1"/>
      <w:numFmt w:val="bullet"/>
      <w:lvlText w:val=""/>
      <w:lvlJc w:val="left"/>
      <w:pPr>
        <w:ind w:left="6196" w:hanging="360"/>
      </w:pPr>
      <w:rPr>
        <w:rFonts w:ascii="Wingdings" w:hAnsi="Wingdings" w:hint="default"/>
      </w:rPr>
    </w:lvl>
  </w:abstractNum>
  <w:abstractNum w:abstractNumId="192" w15:restartNumberingAfterBreak="0">
    <w:nsid w:val="60B01C3A"/>
    <w:multiLevelType w:val="multilevel"/>
    <w:tmpl w:val="23E46C8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15:restartNumberingAfterBreak="0">
    <w:nsid w:val="60BF3F05"/>
    <w:multiLevelType w:val="hybridMultilevel"/>
    <w:tmpl w:val="B89E023E"/>
    <w:lvl w:ilvl="0" w:tplc="04090001">
      <w:start w:val="1"/>
      <w:numFmt w:val="bullet"/>
      <w:lvlText w:val=""/>
      <w:lvlJc w:val="left"/>
      <w:pPr>
        <w:ind w:left="11" w:hanging="360"/>
      </w:pPr>
      <w:rPr>
        <w:rFonts w:ascii="Symbol" w:hAnsi="Symbol" w:hint="default"/>
      </w:rPr>
    </w:lvl>
    <w:lvl w:ilvl="1" w:tplc="04090003" w:tentative="1">
      <w:start w:val="1"/>
      <w:numFmt w:val="bullet"/>
      <w:lvlText w:val="o"/>
      <w:lvlJc w:val="left"/>
      <w:pPr>
        <w:ind w:left="731" w:hanging="360"/>
      </w:pPr>
      <w:rPr>
        <w:rFonts w:ascii="Courier New" w:hAnsi="Courier New" w:cs="Courier New" w:hint="default"/>
      </w:rPr>
    </w:lvl>
    <w:lvl w:ilvl="2" w:tplc="04090005" w:tentative="1">
      <w:start w:val="1"/>
      <w:numFmt w:val="bullet"/>
      <w:lvlText w:val=""/>
      <w:lvlJc w:val="left"/>
      <w:pPr>
        <w:ind w:left="1451" w:hanging="360"/>
      </w:pPr>
      <w:rPr>
        <w:rFonts w:ascii="Wingdings" w:hAnsi="Wingdings" w:hint="default"/>
      </w:rPr>
    </w:lvl>
    <w:lvl w:ilvl="3" w:tplc="04090001" w:tentative="1">
      <w:start w:val="1"/>
      <w:numFmt w:val="bullet"/>
      <w:lvlText w:val=""/>
      <w:lvlJc w:val="left"/>
      <w:pPr>
        <w:ind w:left="2171" w:hanging="360"/>
      </w:pPr>
      <w:rPr>
        <w:rFonts w:ascii="Symbol" w:hAnsi="Symbol" w:hint="default"/>
      </w:rPr>
    </w:lvl>
    <w:lvl w:ilvl="4" w:tplc="04090003" w:tentative="1">
      <w:start w:val="1"/>
      <w:numFmt w:val="bullet"/>
      <w:lvlText w:val="o"/>
      <w:lvlJc w:val="left"/>
      <w:pPr>
        <w:ind w:left="2891" w:hanging="360"/>
      </w:pPr>
      <w:rPr>
        <w:rFonts w:ascii="Courier New" w:hAnsi="Courier New" w:cs="Courier New" w:hint="default"/>
      </w:rPr>
    </w:lvl>
    <w:lvl w:ilvl="5" w:tplc="04090005" w:tentative="1">
      <w:start w:val="1"/>
      <w:numFmt w:val="bullet"/>
      <w:lvlText w:val=""/>
      <w:lvlJc w:val="left"/>
      <w:pPr>
        <w:ind w:left="3611" w:hanging="360"/>
      </w:pPr>
      <w:rPr>
        <w:rFonts w:ascii="Wingdings" w:hAnsi="Wingdings" w:hint="default"/>
      </w:rPr>
    </w:lvl>
    <w:lvl w:ilvl="6" w:tplc="04090001" w:tentative="1">
      <w:start w:val="1"/>
      <w:numFmt w:val="bullet"/>
      <w:lvlText w:val=""/>
      <w:lvlJc w:val="left"/>
      <w:pPr>
        <w:ind w:left="4331" w:hanging="360"/>
      </w:pPr>
      <w:rPr>
        <w:rFonts w:ascii="Symbol" w:hAnsi="Symbol" w:hint="default"/>
      </w:rPr>
    </w:lvl>
    <w:lvl w:ilvl="7" w:tplc="04090003" w:tentative="1">
      <w:start w:val="1"/>
      <w:numFmt w:val="bullet"/>
      <w:lvlText w:val="o"/>
      <w:lvlJc w:val="left"/>
      <w:pPr>
        <w:ind w:left="5051" w:hanging="360"/>
      </w:pPr>
      <w:rPr>
        <w:rFonts w:ascii="Courier New" w:hAnsi="Courier New" w:cs="Courier New" w:hint="default"/>
      </w:rPr>
    </w:lvl>
    <w:lvl w:ilvl="8" w:tplc="04090005" w:tentative="1">
      <w:start w:val="1"/>
      <w:numFmt w:val="bullet"/>
      <w:lvlText w:val=""/>
      <w:lvlJc w:val="left"/>
      <w:pPr>
        <w:ind w:left="5771" w:hanging="360"/>
      </w:pPr>
      <w:rPr>
        <w:rFonts w:ascii="Wingdings" w:hAnsi="Wingdings" w:hint="default"/>
      </w:rPr>
    </w:lvl>
  </w:abstractNum>
  <w:abstractNum w:abstractNumId="194" w15:restartNumberingAfterBreak="0">
    <w:nsid w:val="60D523E5"/>
    <w:multiLevelType w:val="multilevel"/>
    <w:tmpl w:val="C6D44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15:restartNumberingAfterBreak="0">
    <w:nsid w:val="60F30A4A"/>
    <w:multiLevelType w:val="multilevel"/>
    <w:tmpl w:val="D28E0D7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15:restartNumberingAfterBreak="0">
    <w:nsid w:val="61B06C9A"/>
    <w:multiLevelType w:val="multilevel"/>
    <w:tmpl w:val="A9E89D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 w15:restartNumberingAfterBreak="0">
    <w:nsid w:val="61B937E2"/>
    <w:multiLevelType w:val="hybridMultilevel"/>
    <w:tmpl w:val="0EB0E4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8" w15:restartNumberingAfterBreak="0">
    <w:nsid w:val="61C4735E"/>
    <w:multiLevelType w:val="hybridMultilevel"/>
    <w:tmpl w:val="5178FBB0"/>
    <w:lvl w:ilvl="0" w:tplc="04090001">
      <w:start w:val="1"/>
      <w:numFmt w:val="bullet"/>
      <w:lvlText w:val=""/>
      <w:lvlJc w:val="left"/>
      <w:pPr>
        <w:ind w:left="436" w:hanging="360"/>
      </w:pPr>
      <w:rPr>
        <w:rFonts w:ascii="Symbol" w:hAnsi="Symbol" w:hint="default"/>
      </w:rPr>
    </w:lvl>
    <w:lvl w:ilvl="1" w:tplc="04090003" w:tentative="1">
      <w:start w:val="1"/>
      <w:numFmt w:val="bullet"/>
      <w:lvlText w:val="o"/>
      <w:lvlJc w:val="left"/>
      <w:pPr>
        <w:ind w:left="1156" w:hanging="360"/>
      </w:pPr>
      <w:rPr>
        <w:rFonts w:ascii="Courier New" w:hAnsi="Courier New" w:cs="Courier New" w:hint="default"/>
      </w:rPr>
    </w:lvl>
    <w:lvl w:ilvl="2" w:tplc="04090005" w:tentative="1">
      <w:start w:val="1"/>
      <w:numFmt w:val="bullet"/>
      <w:lvlText w:val=""/>
      <w:lvlJc w:val="left"/>
      <w:pPr>
        <w:ind w:left="1876" w:hanging="360"/>
      </w:pPr>
      <w:rPr>
        <w:rFonts w:ascii="Wingdings" w:hAnsi="Wingdings" w:hint="default"/>
      </w:rPr>
    </w:lvl>
    <w:lvl w:ilvl="3" w:tplc="04090001" w:tentative="1">
      <w:start w:val="1"/>
      <w:numFmt w:val="bullet"/>
      <w:lvlText w:val=""/>
      <w:lvlJc w:val="left"/>
      <w:pPr>
        <w:ind w:left="2596" w:hanging="360"/>
      </w:pPr>
      <w:rPr>
        <w:rFonts w:ascii="Symbol" w:hAnsi="Symbol" w:hint="default"/>
      </w:rPr>
    </w:lvl>
    <w:lvl w:ilvl="4" w:tplc="04090003" w:tentative="1">
      <w:start w:val="1"/>
      <w:numFmt w:val="bullet"/>
      <w:lvlText w:val="o"/>
      <w:lvlJc w:val="left"/>
      <w:pPr>
        <w:ind w:left="3316" w:hanging="360"/>
      </w:pPr>
      <w:rPr>
        <w:rFonts w:ascii="Courier New" w:hAnsi="Courier New" w:cs="Courier New" w:hint="default"/>
      </w:rPr>
    </w:lvl>
    <w:lvl w:ilvl="5" w:tplc="04090005" w:tentative="1">
      <w:start w:val="1"/>
      <w:numFmt w:val="bullet"/>
      <w:lvlText w:val=""/>
      <w:lvlJc w:val="left"/>
      <w:pPr>
        <w:ind w:left="4036" w:hanging="360"/>
      </w:pPr>
      <w:rPr>
        <w:rFonts w:ascii="Wingdings" w:hAnsi="Wingdings" w:hint="default"/>
      </w:rPr>
    </w:lvl>
    <w:lvl w:ilvl="6" w:tplc="04090001" w:tentative="1">
      <w:start w:val="1"/>
      <w:numFmt w:val="bullet"/>
      <w:lvlText w:val=""/>
      <w:lvlJc w:val="left"/>
      <w:pPr>
        <w:ind w:left="4756" w:hanging="360"/>
      </w:pPr>
      <w:rPr>
        <w:rFonts w:ascii="Symbol" w:hAnsi="Symbol" w:hint="default"/>
      </w:rPr>
    </w:lvl>
    <w:lvl w:ilvl="7" w:tplc="04090003" w:tentative="1">
      <w:start w:val="1"/>
      <w:numFmt w:val="bullet"/>
      <w:lvlText w:val="o"/>
      <w:lvlJc w:val="left"/>
      <w:pPr>
        <w:ind w:left="5476" w:hanging="360"/>
      </w:pPr>
      <w:rPr>
        <w:rFonts w:ascii="Courier New" w:hAnsi="Courier New" w:cs="Courier New" w:hint="default"/>
      </w:rPr>
    </w:lvl>
    <w:lvl w:ilvl="8" w:tplc="04090005" w:tentative="1">
      <w:start w:val="1"/>
      <w:numFmt w:val="bullet"/>
      <w:lvlText w:val=""/>
      <w:lvlJc w:val="left"/>
      <w:pPr>
        <w:ind w:left="6196" w:hanging="360"/>
      </w:pPr>
      <w:rPr>
        <w:rFonts w:ascii="Wingdings" w:hAnsi="Wingdings" w:hint="default"/>
      </w:rPr>
    </w:lvl>
  </w:abstractNum>
  <w:abstractNum w:abstractNumId="199" w15:restartNumberingAfterBreak="0">
    <w:nsid w:val="61EF4871"/>
    <w:multiLevelType w:val="hybridMultilevel"/>
    <w:tmpl w:val="D1AE79F8"/>
    <w:lvl w:ilvl="0" w:tplc="04090001">
      <w:start w:val="1"/>
      <w:numFmt w:val="bullet"/>
      <w:lvlText w:val=""/>
      <w:lvlJc w:val="left"/>
      <w:pPr>
        <w:ind w:left="436" w:hanging="360"/>
      </w:pPr>
      <w:rPr>
        <w:rFonts w:ascii="Symbol" w:hAnsi="Symbol" w:hint="default"/>
      </w:rPr>
    </w:lvl>
    <w:lvl w:ilvl="1" w:tplc="04090001">
      <w:start w:val="1"/>
      <w:numFmt w:val="bullet"/>
      <w:lvlText w:val=""/>
      <w:lvlJc w:val="left"/>
      <w:pPr>
        <w:ind w:left="436" w:hanging="360"/>
      </w:pPr>
      <w:rPr>
        <w:rFonts w:ascii="Symbol" w:hAnsi="Symbol" w:hint="default"/>
      </w:rPr>
    </w:lvl>
    <w:lvl w:ilvl="2" w:tplc="04090005" w:tentative="1">
      <w:start w:val="1"/>
      <w:numFmt w:val="bullet"/>
      <w:lvlText w:val=""/>
      <w:lvlJc w:val="left"/>
      <w:pPr>
        <w:ind w:left="1876" w:hanging="360"/>
      </w:pPr>
      <w:rPr>
        <w:rFonts w:ascii="Wingdings" w:hAnsi="Wingdings" w:hint="default"/>
      </w:rPr>
    </w:lvl>
    <w:lvl w:ilvl="3" w:tplc="04090001" w:tentative="1">
      <w:start w:val="1"/>
      <w:numFmt w:val="bullet"/>
      <w:lvlText w:val=""/>
      <w:lvlJc w:val="left"/>
      <w:pPr>
        <w:ind w:left="2596" w:hanging="360"/>
      </w:pPr>
      <w:rPr>
        <w:rFonts w:ascii="Symbol" w:hAnsi="Symbol" w:hint="default"/>
      </w:rPr>
    </w:lvl>
    <w:lvl w:ilvl="4" w:tplc="04090003" w:tentative="1">
      <w:start w:val="1"/>
      <w:numFmt w:val="bullet"/>
      <w:lvlText w:val="o"/>
      <w:lvlJc w:val="left"/>
      <w:pPr>
        <w:ind w:left="3316" w:hanging="360"/>
      </w:pPr>
      <w:rPr>
        <w:rFonts w:ascii="Courier New" w:hAnsi="Courier New" w:cs="Courier New" w:hint="default"/>
      </w:rPr>
    </w:lvl>
    <w:lvl w:ilvl="5" w:tplc="04090005" w:tentative="1">
      <w:start w:val="1"/>
      <w:numFmt w:val="bullet"/>
      <w:lvlText w:val=""/>
      <w:lvlJc w:val="left"/>
      <w:pPr>
        <w:ind w:left="4036" w:hanging="360"/>
      </w:pPr>
      <w:rPr>
        <w:rFonts w:ascii="Wingdings" w:hAnsi="Wingdings" w:hint="default"/>
      </w:rPr>
    </w:lvl>
    <w:lvl w:ilvl="6" w:tplc="04090001" w:tentative="1">
      <w:start w:val="1"/>
      <w:numFmt w:val="bullet"/>
      <w:lvlText w:val=""/>
      <w:lvlJc w:val="left"/>
      <w:pPr>
        <w:ind w:left="4756" w:hanging="360"/>
      </w:pPr>
      <w:rPr>
        <w:rFonts w:ascii="Symbol" w:hAnsi="Symbol" w:hint="default"/>
      </w:rPr>
    </w:lvl>
    <w:lvl w:ilvl="7" w:tplc="04090003" w:tentative="1">
      <w:start w:val="1"/>
      <w:numFmt w:val="bullet"/>
      <w:lvlText w:val="o"/>
      <w:lvlJc w:val="left"/>
      <w:pPr>
        <w:ind w:left="5476" w:hanging="360"/>
      </w:pPr>
      <w:rPr>
        <w:rFonts w:ascii="Courier New" w:hAnsi="Courier New" w:cs="Courier New" w:hint="default"/>
      </w:rPr>
    </w:lvl>
    <w:lvl w:ilvl="8" w:tplc="04090005" w:tentative="1">
      <w:start w:val="1"/>
      <w:numFmt w:val="bullet"/>
      <w:lvlText w:val=""/>
      <w:lvlJc w:val="left"/>
      <w:pPr>
        <w:ind w:left="6196" w:hanging="360"/>
      </w:pPr>
      <w:rPr>
        <w:rFonts w:ascii="Wingdings" w:hAnsi="Wingdings" w:hint="default"/>
      </w:rPr>
    </w:lvl>
  </w:abstractNum>
  <w:abstractNum w:abstractNumId="200" w15:restartNumberingAfterBreak="0">
    <w:nsid w:val="6201117C"/>
    <w:multiLevelType w:val="multilevel"/>
    <w:tmpl w:val="E9C48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1" w15:restartNumberingAfterBreak="0">
    <w:nsid w:val="62BF01B4"/>
    <w:multiLevelType w:val="hybridMultilevel"/>
    <w:tmpl w:val="08783A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2" w15:restartNumberingAfterBreak="0">
    <w:nsid w:val="634F0D17"/>
    <w:multiLevelType w:val="multilevel"/>
    <w:tmpl w:val="C6D44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3" w15:restartNumberingAfterBreak="0">
    <w:nsid w:val="63BB363F"/>
    <w:multiLevelType w:val="multilevel"/>
    <w:tmpl w:val="8EF4D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4" w15:restartNumberingAfterBreak="0">
    <w:nsid w:val="6439301A"/>
    <w:multiLevelType w:val="hybridMultilevel"/>
    <w:tmpl w:val="444EDA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5" w15:restartNumberingAfterBreak="0">
    <w:nsid w:val="65EA00F5"/>
    <w:multiLevelType w:val="hybridMultilevel"/>
    <w:tmpl w:val="396677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6" w15:restartNumberingAfterBreak="0">
    <w:nsid w:val="683F159F"/>
    <w:multiLevelType w:val="multilevel"/>
    <w:tmpl w:val="D28E0D7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7" w15:restartNumberingAfterBreak="0">
    <w:nsid w:val="68C75927"/>
    <w:multiLevelType w:val="hybridMultilevel"/>
    <w:tmpl w:val="8250D490"/>
    <w:lvl w:ilvl="0" w:tplc="04240017">
      <w:start w:val="1"/>
      <w:numFmt w:val="lowerLetter"/>
      <w:lvlText w:val="%1)"/>
      <w:lvlJc w:val="left"/>
      <w:pPr>
        <w:tabs>
          <w:tab w:val="num" w:pos="720"/>
        </w:tabs>
        <w:ind w:left="720" w:hanging="360"/>
      </w:pPr>
      <w:rPr>
        <w:rFonts w:hint="default"/>
      </w:rPr>
    </w:lvl>
    <w:lvl w:ilvl="1" w:tplc="04240019" w:tentative="1">
      <w:start w:val="1"/>
      <w:numFmt w:val="lowerLetter"/>
      <w:lvlText w:val="%2."/>
      <w:lvlJc w:val="left"/>
      <w:pPr>
        <w:tabs>
          <w:tab w:val="num" w:pos="1440"/>
        </w:tabs>
        <w:ind w:left="1440" w:hanging="360"/>
      </w:pPr>
    </w:lvl>
    <w:lvl w:ilvl="2" w:tplc="0424001B" w:tentative="1">
      <w:start w:val="1"/>
      <w:numFmt w:val="lowerRoman"/>
      <w:lvlText w:val="%3."/>
      <w:lvlJc w:val="right"/>
      <w:pPr>
        <w:tabs>
          <w:tab w:val="num" w:pos="2160"/>
        </w:tabs>
        <w:ind w:left="2160" w:hanging="180"/>
      </w:pPr>
    </w:lvl>
    <w:lvl w:ilvl="3" w:tplc="0424000F" w:tentative="1">
      <w:start w:val="1"/>
      <w:numFmt w:val="decimal"/>
      <w:lvlText w:val="%4."/>
      <w:lvlJc w:val="left"/>
      <w:pPr>
        <w:tabs>
          <w:tab w:val="num" w:pos="2880"/>
        </w:tabs>
        <w:ind w:left="2880" w:hanging="360"/>
      </w:pPr>
    </w:lvl>
    <w:lvl w:ilvl="4" w:tplc="04240019" w:tentative="1">
      <w:start w:val="1"/>
      <w:numFmt w:val="lowerLetter"/>
      <w:lvlText w:val="%5."/>
      <w:lvlJc w:val="left"/>
      <w:pPr>
        <w:tabs>
          <w:tab w:val="num" w:pos="3600"/>
        </w:tabs>
        <w:ind w:left="3600" w:hanging="360"/>
      </w:pPr>
    </w:lvl>
    <w:lvl w:ilvl="5" w:tplc="0424001B" w:tentative="1">
      <w:start w:val="1"/>
      <w:numFmt w:val="lowerRoman"/>
      <w:lvlText w:val="%6."/>
      <w:lvlJc w:val="right"/>
      <w:pPr>
        <w:tabs>
          <w:tab w:val="num" w:pos="4320"/>
        </w:tabs>
        <w:ind w:left="4320" w:hanging="180"/>
      </w:pPr>
    </w:lvl>
    <w:lvl w:ilvl="6" w:tplc="0424000F" w:tentative="1">
      <w:start w:val="1"/>
      <w:numFmt w:val="decimal"/>
      <w:lvlText w:val="%7."/>
      <w:lvlJc w:val="left"/>
      <w:pPr>
        <w:tabs>
          <w:tab w:val="num" w:pos="5040"/>
        </w:tabs>
        <w:ind w:left="5040" w:hanging="360"/>
      </w:pPr>
    </w:lvl>
    <w:lvl w:ilvl="7" w:tplc="04240019" w:tentative="1">
      <w:start w:val="1"/>
      <w:numFmt w:val="lowerLetter"/>
      <w:lvlText w:val="%8."/>
      <w:lvlJc w:val="left"/>
      <w:pPr>
        <w:tabs>
          <w:tab w:val="num" w:pos="5760"/>
        </w:tabs>
        <w:ind w:left="5760" w:hanging="360"/>
      </w:pPr>
    </w:lvl>
    <w:lvl w:ilvl="8" w:tplc="0424001B" w:tentative="1">
      <w:start w:val="1"/>
      <w:numFmt w:val="lowerRoman"/>
      <w:lvlText w:val="%9."/>
      <w:lvlJc w:val="right"/>
      <w:pPr>
        <w:tabs>
          <w:tab w:val="num" w:pos="6480"/>
        </w:tabs>
        <w:ind w:left="6480" w:hanging="180"/>
      </w:pPr>
    </w:lvl>
  </w:abstractNum>
  <w:abstractNum w:abstractNumId="208" w15:restartNumberingAfterBreak="0">
    <w:nsid w:val="69BF209D"/>
    <w:multiLevelType w:val="hybridMultilevel"/>
    <w:tmpl w:val="DDF0051A"/>
    <w:lvl w:ilvl="0" w:tplc="04090001">
      <w:start w:val="1"/>
      <w:numFmt w:val="bullet"/>
      <w:lvlText w:val=""/>
      <w:lvlJc w:val="left"/>
      <w:pPr>
        <w:ind w:left="436" w:hanging="360"/>
      </w:pPr>
      <w:rPr>
        <w:rFonts w:ascii="Symbol" w:hAnsi="Symbol" w:hint="default"/>
      </w:rPr>
    </w:lvl>
    <w:lvl w:ilvl="1" w:tplc="04090003" w:tentative="1">
      <w:start w:val="1"/>
      <w:numFmt w:val="bullet"/>
      <w:lvlText w:val="o"/>
      <w:lvlJc w:val="left"/>
      <w:pPr>
        <w:ind w:left="1156" w:hanging="360"/>
      </w:pPr>
      <w:rPr>
        <w:rFonts w:ascii="Courier New" w:hAnsi="Courier New" w:cs="Courier New" w:hint="default"/>
      </w:rPr>
    </w:lvl>
    <w:lvl w:ilvl="2" w:tplc="04090005" w:tentative="1">
      <w:start w:val="1"/>
      <w:numFmt w:val="bullet"/>
      <w:lvlText w:val=""/>
      <w:lvlJc w:val="left"/>
      <w:pPr>
        <w:ind w:left="1876" w:hanging="360"/>
      </w:pPr>
      <w:rPr>
        <w:rFonts w:ascii="Wingdings" w:hAnsi="Wingdings" w:hint="default"/>
      </w:rPr>
    </w:lvl>
    <w:lvl w:ilvl="3" w:tplc="04090001" w:tentative="1">
      <w:start w:val="1"/>
      <w:numFmt w:val="bullet"/>
      <w:lvlText w:val=""/>
      <w:lvlJc w:val="left"/>
      <w:pPr>
        <w:ind w:left="2596" w:hanging="360"/>
      </w:pPr>
      <w:rPr>
        <w:rFonts w:ascii="Symbol" w:hAnsi="Symbol" w:hint="default"/>
      </w:rPr>
    </w:lvl>
    <w:lvl w:ilvl="4" w:tplc="04090003" w:tentative="1">
      <w:start w:val="1"/>
      <w:numFmt w:val="bullet"/>
      <w:lvlText w:val="o"/>
      <w:lvlJc w:val="left"/>
      <w:pPr>
        <w:ind w:left="3316" w:hanging="360"/>
      </w:pPr>
      <w:rPr>
        <w:rFonts w:ascii="Courier New" w:hAnsi="Courier New" w:cs="Courier New" w:hint="default"/>
      </w:rPr>
    </w:lvl>
    <w:lvl w:ilvl="5" w:tplc="04090005" w:tentative="1">
      <w:start w:val="1"/>
      <w:numFmt w:val="bullet"/>
      <w:lvlText w:val=""/>
      <w:lvlJc w:val="left"/>
      <w:pPr>
        <w:ind w:left="4036" w:hanging="360"/>
      </w:pPr>
      <w:rPr>
        <w:rFonts w:ascii="Wingdings" w:hAnsi="Wingdings" w:hint="default"/>
      </w:rPr>
    </w:lvl>
    <w:lvl w:ilvl="6" w:tplc="04090001" w:tentative="1">
      <w:start w:val="1"/>
      <w:numFmt w:val="bullet"/>
      <w:lvlText w:val=""/>
      <w:lvlJc w:val="left"/>
      <w:pPr>
        <w:ind w:left="4756" w:hanging="360"/>
      </w:pPr>
      <w:rPr>
        <w:rFonts w:ascii="Symbol" w:hAnsi="Symbol" w:hint="default"/>
      </w:rPr>
    </w:lvl>
    <w:lvl w:ilvl="7" w:tplc="04090003" w:tentative="1">
      <w:start w:val="1"/>
      <w:numFmt w:val="bullet"/>
      <w:lvlText w:val="o"/>
      <w:lvlJc w:val="left"/>
      <w:pPr>
        <w:ind w:left="5476" w:hanging="360"/>
      </w:pPr>
      <w:rPr>
        <w:rFonts w:ascii="Courier New" w:hAnsi="Courier New" w:cs="Courier New" w:hint="default"/>
      </w:rPr>
    </w:lvl>
    <w:lvl w:ilvl="8" w:tplc="04090005" w:tentative="1">
      <w:start w:val="1"/>
      <w:numFmt w:val="bullet"/>
      <w:lvlText w:val=""/>
      <w:lvlJc w:val="left"/>
      <w:pPr>
        <w:ind w:left="6196" w:hanging="360"/>
      </w:pPr>
      <w:rPr>
        <w:rFonts w:ascii="Wingdings" w:hAnsi="Wingdings" w:hint="default"/>
      </w:rPr>
    </w:lvl>
  </w:abstractNum>
  <w:abstractNum w:abstractNumId="209" w15:restartNumberingAfterBreak="0">
    <w:nsid w:val="6D1229CD"/>
    <w:multiLevelType w:val="multilevel"/>
    <w:tmpl w:val="AE0EE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0" w15:restartNumberingAfterBreak="0">
    <w:nsid w:val="6D4B157C"/>
    <w:multiLevelType w:val="hybridMultilevel"/>
    <w:tmpl w:val="CABE80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1" w15:restartNumberingAfterBreak="0">
    <w:nsid w:val="6D977D09"/>
    <w:multiLevelType w:val="hybridMultilevel"/>
    <w:tmpl w:val="1D466C06"/>
    <w:lvl w:ilvl="0" w:tplc="08090001">
      <w:start w:val="1"/>
      <w:numFmt w:val="bullet"/>
      <w:lvlText w:val=""/>
      <w:lvlJc w:val="left"/>
      <w:pPr>
        <w:ind w:left="436" w:hanging="360"/>
      </w:pPr>
      <w:rPr>
        <w:rFonts w:ascii="Symbol" w:hAnsi="Symbol" w:hint="default"/>
      </w:rPr>
    </w:lvl>
    <w:lvl w:ilvl="1" w:tplc="08090003" w:tentative="1">
      <w:start w:val="1"/>
      <w:numFmt w:val="bullet"/>
      <w:lvlText w:val="o"/>
      <w:lvlJc w:val="left"/>
      <w:pPr>
        <w:ind w:left="1156" w:hanging="360"/>
      </w:pPr>
      <w:rPr>
        <w:rFonts w:ascii="Courier New" w:hAnsi="Courier New" w:cs="Courier New" w:hint="default"/>
      </w:rPr>
    </w:lvl>
    <w:lvl w:ilvl="2" w:tplc="08090005" w:tentative="1">
      <w:start w:val="1"/>
      <w:numFmt w:val="bullet"/>
      <w:lvlText w:val=""/>
      <w:lvlJc w:val="left"/>
      <w:pPr>
        <w:ind w:left="1876" w:hanging="360"/>
      </w:pPr>
      <w:rPr>
        <w:rFonts w:ascii="Wingdings" w:hAnsi="Wingdings" w:hint="default"/>
      </w:rPr>
    </w:lvl>
    <w:lvl w:ilvl="3" w:tplc="08090001" w:tentative="1">
      <w:start w:val="1"/>
      <w:numFmt w:val="bullet"/>
      <w:lvlText w:val=""/>
      <w:lvlJc w:val="left"/>
      <w:pPr>
        <w:ind w:left="2596" w:hanging="360"/>
      </w:pPr>
      <w:rPr>
        <w:rFonts w:ascii="Symbol" w:hAnsi="Symbol" w:hint="default"/>
      </w:rPr>
    </w:lvl>
    <w:lvl w:ilvl="4" w:tplc="08090003" w:tentative="1">
      <w:start w:val="1"/>
      <w:numFmt w:val="bullet"/>
      <w:lvlText w:val="o"/>
      <w:lvlJc w:val="left"/>
      <w:pPr>
        <w:ind w:left="3316" w:hanging="360"/>
      </w:pPr>
      <w:rPr>
        <w:rFonts w:ascii="Courier New" w:hAnsi="Courier New" w:cs="Courier New" w:hint="default"/>
      </w:rPr>
    </w:lvl>
    <w:lvl w:ilvl="5" w:tplc="08090005" w:tentative="1">
      <w:start w:val="1"/>
      <w:numFmt w:val="bullet"/>
      <w:lvlText w:val=""/>
      <w:lvlJc w:val="left"/>
      <w:pPr>
        <w:ind w:left="4036" w:hanging="360"/>
      </w:pPr>
      <w:rPr>
        <w:rFonts w:ascii="Wingdings" w:hAnsi="Wingdings" w:hint="default"/>
      </w:rPr>
    </w:lvl>
    <w:lvl w:ilvl="6" w:tplc="08090001" w:tentative="1">
      <w:start w:val="1"/>
      <w:numFmt w:val="bullet"/>
      <w:lvlText w:val=""/>
      <w:lvlJc w:val="left"/>
      <w:pPr>
        <w:ind w:left="4756" w:hanging="360"/>
      </w:pPr>
      <w:rPr>
        <w:rFonts w:ascii="Symbol" w:hAnsi="Symbol" w:hint="default"/>
      </w:rPr>
    </w:lvl>
    <w:lvl w:ilvl="7" w:tplc="08090003" w:tentative="1">
      <w:start w:val="1"/>
      <w:numFmt w:val="bullet"/>
      <w:lvlText w:val="o"/>
      <w:lvlJc w:val="left"/>
      <w:pPr>
        <w:ind w:left="5476" w:hanging="360"/>
      </w:pPr>
      <w:rPr>
        <w:rFonts w:ascii="Courier New" w:hAnsi="Courier New" w:cs="Courier New" w:hint="default"/>
      </w:rPr>
    </w:lvl>
    <w:lvl w:ilvl="8" w:tplc="08090005" w:tentative="1">
      <w:start w:val="1"/>
      <w:numFmt w:val="bullet"/>
      <w:lvlText w:val=""/>
      <w:lvlJc w:val="left"/>
      <w:pPr>
        <w:ind w:left="6196" w:hanging="360"/>
      </w:pPr>
      <w:rPr>
        <w:rFonts w:ascii="Wingdings" w:hAnsi="Wingdings" w:hint="default"/>
      </w:rPr>
    </w:lvl>
  </w:abstractNum>
  <w:abstractNum w:abstractNumId="212" w15:restartNumberingAfterBreak="0">
    <w:nsid w:val="6DB44FFA"/>
    <w:multiLevelType w:val="hybridMultilevel"/>
    <w:tmpl w:val="D3808C6C"/>
    <w:lvl w:ilvl="0" w:tplc="043A9B10">
      <w:start w:val="1"/>
      <w:numFmt w:val="bullet"/>
      <w:lvlText w:val=""/>
      <w:lvlJc w:val="left"/>
      <w:pPr>
        <w:ind w:left="72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3" w15:restartNumberingAfterBreak="0">
    <w:nsid w:val="6E2E3822"/>
    <w:multiLevelType w:val="hybridMultilevel"/>
    <w:tmpl w:val="8B026E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4" w15:restartNumberingAfterBreak="0">
    <w:nsid w:val="6E6B481C"/>
    <w:multiLevelType w:val="multilevel"/>
    <w:tmpl w:val="57223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5" w15:restartNumberingAfterBreak="0">
    <w:nsid w:val="6FEF6E97"/>
    <w:multiLevelType w:val="hybridMultilevel"/>
    <w:tmpl w:val="EADEE970"/>
    <w:lvl w:ilvl="0" w:tplc="FFFFFFFF">
      <w:start w:val="1"/>
      <w:numFmt w:val="bullet"/>
      <w:lvlText w:val=""/>
      <w:lvlJc w:val="left"/>
      <w:pPr>
        <w:ind w:left="720" w:hanging="360"/>
      </w:pPr>
      <w:rPr>
        <w:rFonts w:ascii="Symbol" w:hAnsi="Symbol" w:hint="default"/>
      </w:rPr>
    </w:lvl>
    <w:lvl w:ilvl="1" w:tplc="08090001">
      <w:start w:val="1"/>
      <w:numFmt w:val="bullet"/>
      <w:lvlText w:val=""/>
      <w:lvlJc w:val="left"/>
      <w:pPr>
        <w:ind w:left="216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16" w15:restartNumberingAfterBreak="0">
    <w:nsid w:val="70C92505"/>
    <w:multiLevelType w:val="multilevel"/>
    <w:tmpl w:val="AE6C16A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72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7" w15:restartNumberingAfterBreak="0">
    <w:nsid w:val="712C656E"/>
    <w:multiLevelType w:val="hybridMultilevel"/>
    <w:tmpl w:val="D55A6836"/>
    <w:lvl w:ilvl="0" w:tplc="04090001">
      <w:start w:val="1"/>
      <w:numFmt w:val="bullet"/>
      <w:lvlText w:val=""/>
      <w:lvlJc w:val="left"/>
      <w:pPr>
        <w:ind w:left="436" w:hanging="360"/>
      </w:pPr>
      <w:rPr>
        <w:rFonts w:ascii="Symbol" w:hAnsi="Symbol" w:hint="default"/>
      </w:rPr>
    </w:lvl>
    <w:lvl w:ilvl="1" w:tplc="04090003" w:tentative="1">
      <w:start w:val="1"/>
      <w:numFmt w:val="bullet"/>
      <w:lvlText w:val="o"/>
      <w:lvlJc w:val="left"/>
      <w:pPr>
        <w:ind w:left="1156" w:hanging="360"/>
      </w:pPr>
      <w:rPr>
        <w:rFonts w:ascii="Courier New" w:hAnsi="Courier New" w:cs="Courier New" w:hint="default"/>
      </w:rPr>
    </w:lvl>
    <w:lvl w:ilvl="2" w:tplc="04090005" w:tentative="1">
      <w:start w:val="1"/>
      <w:numFmt w:val="bullet"/>
      <w:lvlText w:val=""/>
      <w:lvlJc w:val="left"/>
      <w:pPr>
        <w:ind w:left="1876" w:hanging="360"/>
      </w:pPr>
      <w:rPr>
        <w:rFonts w:ascii="Wingdings" w:hAnsi="Wingdings" w:hint="default"/>
      </w:rPr>
    </w:lvl>
    <w:lvl w:ilvl="3" w:tplc="04090001" w:tentative="1">
      <w:start w:val="1"/>
      <w:numFmt w:val="bullet"/>
      <w:lvlText w:val=""/>
      <w:lvlJc w:val="left"/>
      <w:pPr>
        <w:ind w:left="2596" w:hanging="360"/>
      </w:pPr>
      <w:rPr>
        <w:rFonts w:ascii="Symbol" w:hAnsi="Symbol" w:hint="default"/>
      </w:rPr>
    </w:lvl>
    <w:lvl w:ilvl="4" w:tplc="04090003" w:tentative="1">
      <w:start w:val="1"/>
      <w:numFmt w:val="bullet"/>
      <w:lvlText w:val="o"/>
      <w:lvlJc w:val="left"/>
      <w:pPr>
        <w:ind w:left="3316" w:hanging="360"/>
      </w:pPr>
      <w:rPr>
        <w:rFonts w:ascii="Courier New" w:hAnsi="Courier New" w:cs="Courier New" w:hint="default"/>
      </w:rPr>
    </w:lvl>
    <w:lvl w:ilvl="5" w:tplc="04090005" w:tentative="1">
      <w:start w:val="1"/>
      <w:numFmt w:val="bullet"/>
      <w:lvlText w:val=""/>
      <w:lvlJc w:val="left"/>
      <w:pPr>
        <w:ind w:left="4036" w:hanging="360"/>
      </w:pPr>
      <w:rPr>
        <w:rFonts w:ascii="Wingdings" w:hAnsi="Wingdings" w:hint="default"/>
      </w:rPr>
    </w:lvl>
    <w:lvl w:ilvl="6" w:tplc="04090001" w:tentative="1">
      <w:start w:val="1"/>
      <w:numFmt w:val="bullet"/>
      <w:lvlText w:val=""/>
      <w:lvlJc w:val="left"/>
      <w:pPr>
        <w:ind w:left="4756" w:hanging="360"/>
      </w:pPr>
      <w:rPr>
        <w:rFonts w:ascii="Symbol" w:hAnsi="Symbol" w:hint="default"/>
      </w:rPr>
    </w:lvl>
    <w:lvl w:ilvl="7" w:tplc="04090003" w:tentative="1">
      <w:start w:val="1"/>
      <w:numFmt w:val="bullet"/>
      <w:lvlText w:val="o"/>
      <w:lvlJc w:val="left"/>
      <w:pPr>
        <w:ind w:left="5476" w:hanging="360"/>
      </w:pPr>
      <w:rPr>
        <w:rFonts w:ascii="Courier New" w:hAnsi="Courier New" w:cs="Courier New" w:hint="default"/>
      </w:rPr>
    </w:lvl>
    <w:lvl w:ilvl="8" w:tplc="04090005" w:tentative="1">
      <w:start w:val="1"/>
      <w:numFmt w:val="bullet"/>
      <w:lvlText w:val=""/>
      <w:lvlJc w:val="left"/>
      <w:pPr>
        <w:ind w:left="6196" w:hanging="360"/>
      </w:pPr>
      <w:rPr>
        <w:rFonts w:ascii="Wingdings" w:hAnsi="Wingdings" w:hint="default"/>
      </w:rPr>
    </w:lvl>
  </w:abstractNum>
  <w:abstractNum w:abstractNumId="218" w15:restartNumberingAfterBreak="0">
    <w:nsid w:val="71867962"/>
    <w:multiLevelType w:val="multilevel"/>
    <w:tmpl w:val="F7984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9" w15:restartNumberingAfterBreak="0">
    <w:nsid w:val="71BF022A"/>
    <w:multiLevelType w:val="singleLevel"/>
    <w:tmpl w:val="52F60A7E"/>
    <w:lvl w:ilvl="0">
      <w:start w:val="1"/>
      <w:numFmt w:val="lowerLetter"/>
      <w:lvlText w:val="%1)"/>
      <w:lvlJc w:val="left"/>
      <w:pPr>
        <w:tabs>
          <w:tab w:val="num" w:pos="360"/>
        </w:tabs>
        <w:ind w:left="360" w:hanging="360"/>
      </w:pPr>
      <w:rPr>
        <w:rFonts w:hint="default"/>
        <w:b/>
      </w:rPr>
    </w:lvl>
  </w:abstractNum>
  <w:abstractNum w:abstractNumId="220" w15:restartNumberingAfterBreak="0">
    <w:nsid w:val="71DC59D2"/>
    <w:multiLevelType w:val="hybridMultilevel"/>
    <w:tmpl w:val="1F241E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1" w15:restartNumberingAfterBreak="0">
    <w:nsid w:val="72A914A0"/>
    <w:multiLevelType w:val="multilevel"/>
    <w:tmpl w:val="C6D44C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2" w15:restartNumberingAfterBreak="0">
    <w:nsid w:val="7301512B"/>
    <w:multiLevelType w:val="multilevel"/>
    <w:tmpl w:val="C6D44CA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3" w15:restartNumberingAfterBreak="0">
    <w:nsid w:val="738B76D3"/>
    <w:multiLevelType w:val="multilevel"/>
    <w:tmpl w:val="A6B03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4" w15:restartNumberingAfterBreak="0">
    <w:nsid w:val="743B4E23"/>
    <w:multiLevelType w:val="hybridMultilevel"/>
    <w:tmpl w:val="AA0638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5" w15:restartNumberingAfterBreak="0">
    <w:nsid w:val="74F23F37"/>
    <w:multiLevelType w:val="multilevel"/>
    <w:tmpl w:val="B2608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6" w15:restartNumberingAfterBreak="0">
    <w:nsid w:val="75307560"/>
    <w:multiLevelType w:val="multilevel"/>
    <w:tmpl w:val="5F581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7" w15:restartNumberingAfterBreak="0">
    <w:nsid w:val="75551045"/>
    <w:multiLevelType w:val="hybridMultilevel"/>
    <w:tmpl w:val="A7A63F48"/>
    <w:lvl w:ilvl="0" w:tplc="04090001">
      <w:start w:val="1"/>
      <w:numFmt w:val="bullet"/>
      <w:lvlText w:val=""/>
      <w:lvlJc w:val="left"/>
      <w:pPr>
        <w:ind w:left="436" w:hanging="360"/>
      </w:pPr>
      <w:rPr>
        <w:rFonts w:ascii="Symbol" w:hAnsi="Symbol" w:hint="default"/>
      </w:rPr>
    </w:lvl>
    <w:lvl w:ilvl="1" w:tplc="04090003" w:tentative="1">
      <w:start w:val="1"/>
      <w:numFmt w:val="bullet"/>
      <w:lvlText w:val="o"/>
      <w:lvlJc w:val="left"/>
      <w:pPr>
        <w:ind w:left="1156" w:hanging="360"/>
      </w:pPr>
      <w:rPr>
        <w:rFonts w:ascii="Courier New" w:hAnsi="Courier New" w:cs="Courier New" w:hint="default"/>
      </w:rPr>
    </w:lvl>
    <w:lvl w:ilvl="2" w:tplc="04090005" w:tentative="1">
      <w:start w:val="1"/>
      <w:numFmt w:val="bullet"/>
      <w:lvlText w:val=""/>
      <w:lvlJc w:val="left"/>
      <w:pPr>
        <w:ind w:left="1876" w:hanging="360"/>
      </w:pPr>
      <w:rPr>
        <w:rFonts w:ascii="Wingdings" w:hAnsi="Wingdings" w:hint="default"/>
      </w:rPr>
    </w:lvl>
    <w:lvl w:ilvl="3" w:tplc="04090001" w:tentative="1">
      <w:start w:val="1"/>
      <w:numFmt w:val="bullet"/>
      <w:lvlText w:val=""/>
      <w:lvlJc w:val="left"/>
      <w:pPr>
        <w:ind w:left="2596" w:hanging="360"/>
      </w:pPr>
      <w:rPr>
        <w:rFonts w:ascii="Symbol" w:hAnsi="Symbol" w:hint="default"/>
      </w:rPr>
    </w:lvl>
    <w:lvl w:ilvl="4" w:tplc="04090003" w:tentative="1">
      <w:start w:val="1"/>
      <w:numFmt w:val="bullet"/>
      <w:lvlText w:val="o"/>
      <w:lvlJc w:val="left"/>
      <w:pPr>
        <w:ind w:left="3316" w:hanging="360"/>
      </w:pPr>
      <w:rPr>
        <w:rFonts w:ascii="Courier New" w:hAnsi="Courier New" w:cs="Courier New" w:hint="default"/>
      </w:rPr>
    </w:lvl>
    <w:lvl w:ilvl="5" w:tplc="04090005" w:tentative="1">
      <w:start w:val="1"/>
      <w:numFmt w:val="bullet"/>
      <w:lvlText w:val=""/>
      <w:lvlJc w:val="left"/>
      <w:pPr>
        <w:ind w:left="4036" w:hanging="360"/>
      </w:pPr>
      <w:rPr>
        <w:rFonts w:ascii="Wingdings" w:hAnsi="Wingdings" w:hint="default"/>
      </w:rPr>
    </w:lvl>
    <w:lvl w:ilvl="6" w:tplc="04090001" w:tentative="1">
      <w:start w:val="1"/>
      <w:numFmt w:val="bullet"/>
      <w:lvlText w:val=""/>
      <w:lvlJc w:val="left"/>
      <w:pPr>
        <w:ind w:left="4756" w:hanging="360"/>
      </w:pPr>
      <w:rPr>
        <w:rFonts w:ascii="Symbol" w:hAnsi="Symbol" w:hint="default"/>
      </w:rPr>
    </w:lvl>
    <w:lvl w:ilvl="7" w:tplc="04090003" w:tentative="1">
      <w:start w:val="1"/>
      <w:numFmt w:val="bullet"/>
      <w:lvlText w:val="o"/>
      <w:lvlJc w:val="left"/>
      <w:pPr>
        <w:ind w:left="5476" w:hanging="360"/>
      </w:pPr>
      <w:rPr>
        <w:rFonts w:ascii="Courier New" w:hAnsi="Courier New" w:cs="Courier New" w:hint="default"/>
      </w:rPr>
    </w:lvl>
    <w:lvl w:ilvl="8" w:tplc="04090005" w:tentative="1">
      <w:start w:val="1"/>
      <w:numFmt w:val="bullet"/>
      <w:lvlText w:val=""/>
      <w:lvlJc w:val="left"/>
      <w:pPr>
        <w:ind w:left="6196" w:hanging="360"/>
      </w:pPr>
      <w:rPr>
        <w:rFonts w:ascii="Wingdings" w:hAnsi="Wingdings" w:hint="default"/>
      </w:rPr>
    </w:lvl>
  </w:abstractNum>
  <w:abstractNum w:abstractNumId="228" w15:restartNumberingAfterBreak="0">
    <w:nsid w:val="76710F72"/>
    <w:multiLevelType w:val="multilevel"/>
    <w:tmpl w:val="D28E0D7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9" w15:restartNumberingAfterBreak="0">
    <w:nsid w:val="76D81CBA"/>
    <w:multiLevelType w:val="hybridMultilevel"/>
    <w:tmpl w:val="7B0288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0" w15:restartNumberingAfterBreak="0">
    <w:nsid w:val="78703BF6"/>
    <w:multiLevelType w:val="multilevel"/>
    <w:tmpl w:val="C6D44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1" w15:restartNumberingAfterBreak="0">
    <w:nsid w:val="7912740A"/>
    <w:multiLevelType w:val="hybridMultilevel"/>
    <w:tmpl w:val="04EAC002"/>
    <w:lvl w:ilvl="0" w:tplc="08090001">
      <w:start w:val="1"/>
      <w:numFmt w:val="bullet"/>
      <w:lvlText w:val=""/>
      <w:lvlJc w:val="left"/>
      <w:pPr>
        <w:ind w:left="436" w:hanging="360"/>
      </w:pPr>
      <w:rPr>
        <w:rFonts w:ascii="Symbol" w:hAnsi="Symbol" w:hint="default"/>
      </w:rPr>
    </w:lvl>
    <w:lvl w:ilvl="1" w:tplc="08090003" w:tentative="1">
      <w:start w:val="1"/>
      <w:numFmt w:val="bullet"/>
      <w:lvlText w:val="o"/>
      <w:lvlJc w:val="left"/>
      <w:pPr>
        <w:ind w:left="1156" w:hanging="360"/>
      </w:pPr>
      <w:rPr>
        <w:rFonts w:ascii="Courier New" w:hAnsi="Courier New" w:cs="Courier New" w:hint="default"/>
      </w:rPr>
    </w:lvl>
    <w:lvl w:ilvl="2" w:tplc="08090005" w:tentative="1">
      <w:start w:val="1"/>
      <w:numFmt w:val="bullet"/>
      <w:lvlText w:val=""/>
      <w:lvlJc w:val="left"/>
      <w:pPr>
        <w:ind w:left="1876" w:hanging="360"/>
      </w:pPr>
      <w:rPr>
        <w:rFonts w:ascii="Wingdings" w:hAnsi="Wingdings" w:hint="default"/>
      </w:rPr>
    </w:lvl>
    <w:lvl w:ilvl="3" w:tplc="08090001" w:tentative="1">
      <w:start w:val="1"/>
      <w:numFmt w:val="bullet"/>
      <w:lvlText w:val=""/>
      <w:lvlJc w:val="left"/>
      <w:pPr>
        <w:ind w:left="2596" w:hanging="360"/>
      </w:pPr>
      <w:rPr>
        <w:rFonts w:ascii="Symbol" w:hAnsi="Symbol" w:hint="default"/>
      </w:rPr>
    </w:lvl>
    <w:lvl w:ilvl="4" w:tplc="08090003" w:tentative="1">
      <w:start w:val="1"/>
      <w:numFmt w:val="bullet"/>
      <w:lvlText w:val="o"/>
      <w:lvlJc w:val="left"/>
      <w:pPr>
        <w:ind w:left="3316" w:hanging="360"/>
      </w:pPr>
      <w:rPr>
        <w:rFonts w:ascii="Courier New" w:hAnsi="Courier New" w:cs="Courier New" w:hint="default"/>
      </w:rPr>
    </w:lvl>
    <w:lvl w:ilvl="5" w:tplc="08090005" w:tentative="1">
      <w:start w:val="1"/>
      <w:numFmt w:val="bullet"/>
      <w:lvlText w:val=""/>
      <w:lvlJc w:val="left"/>
      <w:pPr>
        <w:ind w:left="4036" w:hanging="360"/>
      </w:pPr>
      <w:rPr>
        <w:rFonts w:ascii="Wingdings" w:hAnsi="Wingdings" w:hint="default"/>
      </w:rPr>
    </w:lvl>
    <w:lvl w:ilvl="6" w:tplc="08090001" w:tentative="1">
      <w:start w:val="1"/>
      <w:numFmt w:val="bullet"/>
      <w:lvlText w:val=""/>
      <w:lvlJc w:val="left"/>
      <w:pPr>
        <w:ind w:left="4756" w:hanging="360"/>
      </w:pPr>
      <w:rPr>
        <w:rFonts w:ascii="Symbol" w:hAnsi="Symbol" w:hint="default"/>
      </w:rPr>
    </w:lvl>
    <w:lvl w:ilvl="7" w:tplc="08090003" w:tentative="1">
      <w:start w:val="1"/>
      <w:numFmt w:val="bullet"/>
      <w:lvlText w:val="o"/>
      <w:lvlJc w:val="left"/>
      <w:pPr>
        <w:ind w:left="5476" w:hanging="360"/>
      </w:pPr>
      <w:rPr>
        <w:rFonts w:ascii="Courier New" w:hAnsi="Courier New" w:cs="Courier New" w:hint="default"/>
      </w:rPr>
    </w:lvl>
    <w:lvl w:ilvl="8" w:tplc="08090005" w:tentative="1">
      <w:start w:val="1"/>
      <w:numFmt w:val="bullet"/>
      <w:lvlText w:val=""/>
      <w:lvlJc w:val="left"/>
      <w:pPr>
        <w:ind w:left="6196" w:hanging="360"/>
      </w:pPr>
      <w:rPr>
        <w:rFonts w:ascii="Wingdings" w:hAnsi="Wingdings" w:hint="default"/>
      </w:rPr>
    </w:lvl>
  </w:abstractNum>
  <w:abstractNum w:abstractNumId="232" w15:restartNumberingAfterBreak="0">
    <w:nsid w:val="79404D4B"/>
    <w:multiLevelType w:val="multilevel"/>
    <w:tmpl w:val="F3B64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3" w15:restartNumberingAfterBreak="0">
    <w:nsid w:val="799058AE"/>
    <w:multiLevelType w:val="hybridMultilevel"/>
    <w:tmpl w:val="94A64C5A"/>
    <w:lvl w:ilvl="0" w:tplc="04090001">
      <w:start w:val="1"/>
      <w:numFmt w:val="bullet"/>
      <w:lvlText w:val=""/>
      <w:lvlJc w:val="left"/>
      <w:pPr>
        <w:ind w:left="436" w:hanging="360"/>
      </w:pPr>
      <w:rPr>
        <w:rFonts w:ascii="Symbol" w:hAnsi="Symbol" w:hint="default"/>
      </w:rPr>
    </w:lvl>
    <w:lvl w:ilvl="1" w:tplc="04090001">
      <w:start w:val="1"/>
      <w:numFmt w:val="bullet"/>
      <w:lvlText w:val=""/>
      <w:lvlJc w:val="left"/>
      <w:pPr>
        <w:ind w:left="436" w:hanging="360"/>
      </w:pPr>
      <w:rPr>
        <w:rFonts w:ascii="Symbol" w:hAnsi="Symbol" w:hint="default"/>
      </w:rPr>
    </w:lvl>
    <w:lvl w:ilvl="2" w:tplc="04090005" w:tentative="1">
      <w:start w:val="1"/>
      <w:numFmt w:val="bullet"/>
      <w:lvlText w:val=""/>
      <w:lvlJc w:val="left"/>
      <w:pPr>
        <w:ind w:left="1876" w:hanging="360"/>
      </w:pPr>
      <w:rPr>
        <w:rFonts w:ascii="Wingdings" w:hAnsi="Wingdings" w:hint="default"/>
      </w:rPr>
    </w:lvl>
    <w:lvl w:ilvl="3" w:tplc="04090001" w:tentative="1">
      <w:start w:val="1"/>
      <w:numFmt w:val="bullet"/>
      <w:lvlText w:val=""/>
      <w:lvlJc w:val="left"/>
      <w:pPr>
        <w:ind w:left="2596" w:hanging="360"/>
      </w:pPr>
      <w:rPr>
        <w:rFonts w:ascii="Symbol" w:hAnsi="Symbol" w:hint="default"/>
      </w:rPr>
    </w:lvl>
    <w:lvl w:ilvl="4" w:tplc="04090003" w:tentative="1">
      <w:start w:val="1"/>
      <w:numFmt w:val="bullet"/>
      <w:lvlText w:val="o"/>
      <w:lvlJc w:val="left"/>
      <w:pPr>
        <w:ind w:left="3316" w:hanging="360"/>
      </w:pPr>
      <w:rPr>
        <w:rFonts w:ascii="Courier New" w:hAnsi="Courier New" w:cs="Courier New" w:hint="default"/>
      </w:rPr>
    </w:lvl>
    <w:lvl w:ilvl="5" w:tplc="04090005" w:tentative="1">
      <w:start w:val="1"/>
      <w:numFmt w:val="bullet"/>
      <w:lvlText w:val=""/>
      <w:lvlJc w:val="left"/>
      <w:pPr>
        <w:ind w:left="4036" w:hanging="360"/>
      </w:pPr>
      <w:rPr>
        <w:rFonts w:ascii="Wingdings" w:hAnsi="Wingdings" w:hint="default"/>
      </w:rPr>
    </w:lvl>
    <w:lvl w:ilvl="6" w:tplc="04090001" w:tentative="1">
      <w:start w:val="1"/>
      <w:numFmt w:val="bullet"/>
      <w:lvlText w:val=""/>
      <w:lvlJc w:val="left"/>
      <w:pPr>
        <w:ind w:left="4756" w:hanging="360"/>
      </w:pPr>
      <w:rPr>
        <w:rFonts w:ascii="Symbol" w:hAnsi="Symbol" w:hint="default"/>
      </w:rPr>
    </w:lvl>
    <w:lvl w:ilvl="7" w:tplc="04090003" w:tentative="1">
      <w:start w:val="1"/>
      <w:numFmt w:val="bullet"/>
      <w:lvlText w:val="o"/>
      <w:lvlJc w:val="left"/>
      <w:pPr>
        <w:ind w:left="5476" w:hanging="360"/>
      </w:pPr>
      <w:rPr>
        <w:rFonts w:ascii="Courier New" w:hAnsi="Courier New" w:cs="Courier New" w:hint="default"/>
      </w:rPr>
    </w:lvl>
    <w:lvl w:ilvl="8" w:tplc="04090005" w:tentative="1">
      <w:start w:val="1"/>
      <w:numFmt w:val="bullet"/>
      <w:lvlText w:val=""/>
      <w:lvlJc w:val="left"/>
      <w:pPr>
        <w:ind w:left="6196" w:hanging="360"/>
      </w:pPr>
      <w:rPr>
        <w:rFonts w:ascii="Wingdings" w:hAnsi="Wingdings" w:hint="default"/>
      </w:rPr>
    </w:lvl>
  </w:abstractNum>
  <w:abstractNum w:abstractNumId="234" w15:restartNumberingAfterBreak="0">
    <w:nsid w:val="7A0F5C02"/>
    <w:multiLevelType w:val="hybridMultilevel"/>
    <w:tmpl w:val="F6941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5" w15:restartNumberingAfterBreak="0">
    <w:nsid w:val="7A531EDD"/>
    <w:multiLevelType w:val="multilevel"/>
    <w:tmpl w:val="8EF4D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6" w15:restartNumberingAfterBreak="0">
    <w:nsid w:val="7B0003F2"/>
    <w:multiLevelType w:val="multilevel"/>
    <w:tmpl w:val="1C74E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7" w15:restartNumberingAfterBreak="0">
    <w:nsid w:val="7B0830A1"/>
    <w:multiLevelType w:val="hybridMultilevel"/>
    <w:tmpl w:val="B8E6D7E0"/>
    <w:lvl w:ilvl="0" w:tplc="04090001">
      <w:start w:val="1"/>
      <w:numFmt w:val="bullet"/>
      <w:lvlText w:val=""/>
      <w:lvlJc w:val="left"/>
      <w:pPr>
        <w:ind w:left="436" w:hanging="360"/>
      </w:pPr>
      <w:rPr>
        <w:rFonts w:ascii="Symbol" w:hAnsi="Symbol" w:hint="default"/>
      </w:rPr>
    </w:lvl>
    <w:lvl w:ilvl="1" w:tplc="04090003" w:tentative="1">
      <w:start w:val="1"/>
      <w:numFmt w:val="bullet"/>
      <w:lvlText w:val="o"/>
      <w:lvlJc w:val="left"/>
      <w:pPr>
        <w:ind w:left="1156" w:hanging="360"/>
      </w:pPr>
      <w:rPr>
        <w:rFonts w:ascii="Courier New" w:hAnsi="Courier New" w:cs="Courier New" w:hint="default"/>
      </w:rPr>
    </w:lvl>
    <w:lvl w:ilvl="2" w:tplc="04090005" w:tentative="1">
      <w:start w:val="1"/>
      <w:numFmt w:val="bullet"/>
      <w:lvlText w:val=""/>
      <w:lvlJc w:val="left"/>
      <w:pPr>
        <w:ind w:left="1876" w:hanging="360"/>
      </w:pPr>
      <w:rPr>
        <w:rFonts w:ascii="Wingdings" w:hAnsi="Wingdings" w:hint="default"/>
      </w:rPr>
    </w:lvl>
    <w:lvl w:ilvl="3" w:tplc="04090001" w:tentative="1">
      <w:start w:val="1"/>
      <w:numFmt w:val="bullet"/>
      <w:lvlText w:val=""/>
      <w:lvlJc w:val="left"/>
      <w:pPr>
        <w:ind w:left="2596" w:hanging="360"/>
      </w:pPr>
      <w:rPr>
        <w:rFonts w:ascii="Symbol" w:hAnsi="Symbol" w:hint="default"/>
      </w:rPr>
    </w:lvl>
    <w:lvl w:ilvl="4" w:tplc="04090003" w:tentative="1">
      <w:start w:val="1"/>
      <w:numFmt w:val="bullet"/>
      <w:lvlText w:val="o"/>
      <w:lvlJc w:val="left"/>
      <w:pPr>
        <w:ind w:left="3316" w:hanging="360"/>
      </w:pPr>
      <w:rPr>
        <w:rFonts w:ascii="Courier New" w:hAnsi="Courier New" w:cs="Courier New" w:hint="default"/>
      </w:rPr>
    </w:lvl>
    <w:lvl w:ilvl="5" w:tplc="04090005" w:tentative="1">
      <w:start w:val="1"/>
      <w:numFmt w:val="bullet"/>
      <w:lvlText w:val=""/>
      <w:lvlJc w:val="left"/>
      <w:pPr>
        <w:ind w:left="4036" w:hanging="360"/>
      </w:pPr>
      <w:rPr>
        <w:rFonts w:ascii="Wingdings" w:hAnsi="Wingdings" w:hint="default"/>
      </w:rPr>
    </w:lvl>
    <w:lvl w:ilvl="6" w:tplc="04090001" w:tentative="1">
      <w:start w:val="1"/>
      <w:numFmt w:val="bullet"/>
      <w:lvlText w:val=""/>
      <w:lvlJc w:val="left"/>
      <w:pPr>
        <w:ind w:left="4756" w:hanging="360"/>
      </w:pPr>
      <w:rPr>
        <w:rFonts w:ascii="Symbol" w:hAnsi="Symbol" w:hint="default"/>
      </w:rPr>
    </w:lvl>
    <w:lvl w:ilvl="7" w:tplc="04090003" w:tentative="1">
      <w:start w:val="1"/>
      <w:numFmt w:val="bullet"/>
      <w:lvlText w:val="o"/>
      <w:lvlJc w:val="left"/>
      <w:pPr>
        <w:ind w:left="5476" w:hanging="360"/>
      </w:pPr>
      <w:rPr>
        <w:rFonts w:ascii="Courier New" w:hAnsi="Courier New" w:cs="Courier New" w:hint="default"/>
      </w:rPr>
    </w:lvl>
    <w:lvl w:ilvl="8" w:tplc="04090005" w:tentative="1">
      <w:start w:val="1"/>
      <w:numFmt w:val="bullet"/>
      <w:lvlText w:val=""/>
      <w:lvlJc w:val="left"/>
      <w:pPr>
        <w:ind w:left="6196" w:hanging="360"/>
      </w:pPr>
      <w:rPr>
        <w:rFonts w:ascii="Wingdings" w:hAnsi="Wingdings" w:hint="default"/>
      </w:rPr>
    </w:lvl>
  </w:abstractNum>
  <w:abstractNum w:abstractNumId="238" w15:restartNumberingAfterBreak="0">
    <w:nsid w:val="7B117BB1"/>
    <w:multiLevelType w:val="multilevel"/>
    <w:tmpl w:val="23DE3C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9" w15:restartNumberingAfterBreak="0">
    <w:nsid w:val="7BFE117F"/>
    <w:multiLevelType w:val="multilevel"/>
    <w:tmpl w:val="C6D44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0" w15:restartNumberingAfterBreak="0">
    <w:nsid w:val="7C302407"/>
    <w:multiLevelType w:val="multilevel"/>
    <w:tmpl w:val="B232DA0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72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1" w15:restartNumberingAfterBreak="0">
    <w:nsid w:val="7C720494"/>
    <w:multiLevelType w:val="multilevel"/>
    <w:tmpl w:val="DC70593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2" w15:restartNumberingAfterBreak="0">
    <w:nsid w:val="7CC432B5"/>
    <w:multiLevelType w:val="multilevel"/>
    <w:tmpl w:val="8EF4D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3" w15:restartNumberingAfterBreak="0">
    <w:nsid w:val="7D1F63DB"/>
    <w:multiLevelType w:val="hybridMultilevel"/>
    <w:tmpl w:val="18DAC2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4" w15:restartNumberingAfterBreak="0">
    <w:nsid w:val="7D8D6BB2"/>
    <w:multiLevelType w:val="hybridMultilevel"/>
    <w:tmpl w:val="910284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5" w15:restartNumberingAfterBreak="0">
    <w:nsid w:val="7DBA1BC4"/>
    <w:multiLevelType w:val="hybridMultilevel"/>
    <w:tmpl w:val="92C03662"/>
    <w:lvl w:ilvl="0" w:tplc="62248F1E">
      <w:start w:val="1"/>
      <w:numFmt w:val="lowerLetter"/>
      <w:lvlText w:val="%1)"/>
      <w:lvlJc w:val="left"/>
      <w:pPr>
        <w:tabs>
          <w:tab w:val="num" w:pos="720"/>
        </w:tabs>
        <w:ind w:left="720" w:hanging="360"/>
      </w:pPr>
      <w:rPr>
        <w:rFonts w:hint="default"/>
        <w:b/>
      </w:rPr>
    </w:lvl>
    <w:lvl w:ilvl="1" w:tplc="CB620404">
      <w:start w:val="1"/>
      <w:numFmt w:val="decimal"/>
      <w:lvlText w:val="%2."/>
      <w:lvlJc w:val="left"/>
      <w:pPr>
        <w:tabs>
          <w:tab w:val="num" w:pos="1440"/>
        </w:tabs>
        <w:ind w:left="1440" w:hanging="360"/>
      </w:pPr>
      <w:rPr>
        <w:rFonts w:hint="default"/>
      </w:rPr>
    </w:lvl>
    <w:lvl w:ilvl="2" w:tplc="0424001B" w:tentative="1">
      <w:start w:val="1"/>
      <w:numFmt w:val="lowerRoman"/>
      <w:lvlText w:val="%3."/>
      <w:lvlJc w:val="right"/>
      <w:pPr>
        <w:tabs>
          <w:tab w:val="num" w:pos="2160"/>
        </w:tabs>
        <w:ind w:left="2160" w:hanging="180"/>
      </w:pPr>
    </w:lvl>
    <w:lvl w:ilvl="3" w:tplc="0424000F" w:tentative="1">
      <w:start w:val="1"/>
      <w:numFmt w:val="decimal"/>
      <w:lvlText w:val="%4."/>
      <w:lvlJc w:val="left"/>
      <w:pPr>
        <w:tabs>
          <w:tab w:val="num" w:pos="2880"/>
        </w:tabs>
        <w:ind w:left="2880" w:hanging="360"/>
      </w:pPr>
    </w:lvl>
    <w:lvl w:ilvl="4" w:tplc="04240019" w:tentative="1">
      <w:start w:val="1"/>
      <w:numFmt w:val="lowerLetter"/>
      <w:lvlText w:val="%5."/>
      <w:lvlJc w:val="left"/>
      <w:pPr>
        <w:tabs>
          <w:tab w:val="num" w:pos="3600"/>
        </w:tabs>
        <w:ind w:left="3600" w:hanging="360"/>
      </w:pPr>
    </w:lvl>
    <w:lvl w:ilvl="5" w:tplc="0424001B" w:tentative="1">
      <w:start w:val="1"/>
      <w:numFmt w:val="lowerRoman"/>
      <w:lvlText w:val="%6."/>
      <w:lvlJc w:val="right"/>
      <w:pPr>
        <w:tabs>
          <w:tab w:val="num" w:pos="4320"/>
        </w:tabs>
        <w:ind w:left="4320" w:hanging="180"/>
      </w:pPr>
    </w:lvl>
    <w:lvl w:ilvl="6" w:tplc="0424000F" w:tentative="1">
      <w:start w:val="1"/>
      <w:numFmt w:val="decimal"/>
      <w:lvlText w:val="%7."/>
      <w:lvlJc w:val="left"/>
      <w:pPr>
        <w:tabs>
          <w:tab w:val="num" w:pos="5040"/>
        </w:tabs>
        <w:ind w:left="5040" w:hanging="360"/>
      </w:pPr>
    </w:lvl>
    <w:lvl w:ilvl="7" w:tplc="04240019" w:tentative="1">
      <w:start w:val="1"/>
      <w:numFmt w:val="lowerLetter"/>
      <w:lvlText w:val="%8."/>
      <w:lvlJc w:val="left"/>
      <w:pPr>
        <w:tabs>
          <w:tab w:val="num" w:pos="5760"/>
        </w:tabs>
        <w:ind w:left="5760" w:hanging="360"/>
      </w:pPr>
    </w:lvl>
    <w:lvl w:ilvl="8" w:tplc="0424001B" w:tentative="1">
      <w:start w:val="1"/>
      <w:numFmt w:val="lowerRoman"/>
      <w:lvlText w:val="%9."/>
      <w:lvlJc w:val="right"/>
      <w:pPr>
        <w:tabs>
          <w:tab w:val="num" w:pos="6480"/>
        </w:tabs>
        <w:ind w:left="6480" w:hanging="180"/>
      </w:pPr>
    </w:lvl>
  </w:abstractNum>
  <w:abstractNum w:abstractNumId="246" w15:restartNumberingAfterBreak="0">
    <w:nsid w:val="7ED15E84"/>
    <w:multiLevelType w:val="hybridMultilevel"/>
    <w:tmpl w:val="597695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4"/>
  </w:num>
  <w:num w:numId="2">
    <w:abstractNumId w:val="219"/>
  </w:num>
  <w:num w:numId="3">
    <w:abstractNumId w:val="175"/>
  </w:num>
  <w:num w:numId="4">
    <w:abstractNumId w:val="245"/>
  </w:num>
  <w:num w:numId="5">
    <w:abstractNumId w:val="185"/>
  </w:num>
  <w:num w:numId="6">
    <w:abstractNumId w:val="104"/>
  </w:num>
  <w:num w:numId="7">
    <w:abstractNumId w:val="207"/>
  </w:num>
  <w:num w:numId="8">
    <w:abstractNumId w:val="238"/>
  </w:num>
  <w:num w:numId="9">
    <w:abstractNumId w:val="73"/>
  </w:num>
  <w:num w:numId="10">
    <w:abstractNumId w:val="19"/>
  </w:num>
  <w:num w:numId="11">
    <w:abstractNumId w:val="28"/>
  </w:num>
  <w:num w:numId="12">
    <w:abstractNumId w:val="75"/>
  </w:num>
  <w:num w:numId="13">
    <w:abstractNumId w:val="13"/>
  </w:num>
  <w:num w:numId="14">
    <w:abstractNumId w:val="43"/>
  </w:num>
  <w:num w:numId="15">
    <w:abstractNumId w:val="20"/>
  </w:num>
  <w:num w:numId="16">
    <w:abstractNumId w:val="241"/>
  </w:num>
  <w:num w:numId="17">
    <w:abstractNumId w:val="69"/>
  </w:num>
  <w:num w:numId="18">
    <w:abstractNumId w:val="117"/>
  </w:num>
  <w:num w:numId="19">
    <w:abstractNumId w:val="225"/>
  </w:num>
  <w:num w:numId="20">
    <w:abstractNumId w:val="37"/>
  </w:num>
  <w:num w:numId="21">
    <w:abstractNumId w:val="4"/>
  </w:num>
  <w:num w:numId="22">
    <w:abstractNumId w:val="91"/>
  </w:num>
  <w:num w:numId="23">
    <w:abstractNumId w:val="150"/>
  </w:num>
  <w:num w:numId="24">
    <w:abstractNumId w:val="38"/>
  </w:num>
  <w:num w:numId="25">
    <w:abstractNumId w:val="121"/>
  </w:num>
  <w:num w:numId="26">
    <w:abstractNumId w:val="12"/>
  </w:num>
  <w:num w:numId="27">
    <w:abstractNumId w:val="176"/>
  </w:num>
  <w:num w:numId="28">
    <w:abstractNumId w:val="142"/>
  </w:num>
  <w:num w:numId="29">
    <w:abstractNumId w:val="6"/>
  </w:num>
  <w:num w:numId="30">
    <w:abstractNumId w:val="226"/>
  </w:num>
  <w:num w:numId="31">
    <w:abstractNumId w:val="71"/>
  </w:num>
  <w:num w:numId="32">
    <w:abstractNumId w:val="223"/>
  </w:num>
  <w:num w:numId="33">
    <w:abstractNumId w:val="141"/>
  </w:num>
  <w:num w:numId="34">
    <w:abstractNumId w:val="209"/>
  </w:num>
  <w:num w:numId="35">
    <w:abstractNumId w:val="218"/>
  </w:num>
  <w:num w:numId="36">
    <w:abstractNumId w:val="31"/>
  </w:num>
  <w:num w:numId="37">
    <w:abstractNumId w:val="236"/>
  </w:num>
  <w:num w:numId="38">
    <w:abstractNumId w:val="59"/>
  </w:num>
  <w:num w:numId="39">
    <w:abstractNumId w:val="156"/>
  </w:num>
  <w:num w:numId="40">
    <w:abstractNumId w:val="80"/>
  </w:num>
  <w:num w:numId="41">
    <w:abstractNumId w:val="145"/>
  </w:num>
  <w:num w:numId="42">
    <w:abstractNumId w:val="93"/>
  </w:num>
  <w:num w:numId="43">
    <w:abstractNumId w:val="26"/>
  </w:num>
  <w:num w:numId="44">
    <w:abstractNumId w:val="54"/>
  </w:num>
  <w:num w:numId="45">
    <w:abstractNumId w:val="84"/>
  </w:num>
  <w:num w:numId="46">
    <w:abstractNumId w:val="133"/>
  </w:num>
  <w:num w:numId="47">
    <w:abstractNumId w:val="161"/>
  </w:num>
  <w:num w:numId="48">
    <w:abstractNumId w:val="170"/>
  </w:num>
  <w:num w:numId="49">
    <w:abstractNumId w:val="110"/>
  </w:num>
  <w:num w:numId="50">
    <w:abstractNumId w:val="10"/>
  </w:num>
  <w:num w:numId="51">
    <w:abstractNumId w:val="49"/>
  </w:num>
  <w:num w:numId="52">
    <w:abstractNumId w:val="64"/>
  </w:num>
  <w:num w:numId="53">
    <w:abstractNumId w:val="50"/>
  </w:num>
  <w:num w:numId="54">
    <w:abstractNumId w:val="174"/>
  </w:num>
  <w:num w:numId="55">
    <w:abstractNumId w:val="35"/>
  </w:num>
  <w:num w:numId="56">
    <w:abstractNumId w:val="30"/>
  </w:num>
  <w:num w:numId="57">
    <w:abstractNumId w:val="134"/>
  </w:num>
  <w:num w:numId="58">
    <w:abstractNumId w:val="101"/>
  </w:num>
  <w:num w:numId="59">
    <w:abstractNumId w:val="200"/>
  </w:num>
  <w:num w:numId="60">
    <w:abstractNumId w:val="70"/>
  </w:num>
  <w:num w:numId="61">
    <w:abstractNumId w:val="5"/>
  </w:num>
  <w:num w:numId="62">
    <w:abstractNumId w:val="24"/>
  </w:num>
  <w:num w:numId="63">
    <w:abstractNumId w:val="171"/>
  </w:num>
  <w:num w:numId="64">
    <w:abstractNumId w:val="56"/>
  </w:num>
  <w:num w:numId="65">
    <w:abstractNumId w:val="53"/>
  </w:num>
  <w:num w:numId="66">
    <w:abstractNumId w:val="214"/>
  </w:num>
  <w:num w:numId="67">
    <w:abstractNumId w:val="232"/>
  </w:num>
  <w:num w:numId="68">
    <w:abstractNumId w:val="106"/>
  </w:num>
  <w:num w:numId="69">
    <w:abstractNumId w:val="113"/>
  </w:num>
  <w:num w:numId="70">
    <w:abstractNumId w:val="132"/>
  </w:num>
  <w:num w:numId="71">
    <w:abstractNumId w:val="39"/>
  </w:num>
  <w:num w:numId="72">
    <w:abstractNumId w:val="196"/>
  </w:num>
  <w:num w:numId="73">
    <w:abstractNumId w:val="0"/>
  </w:num>
  <w:num w:numId="74">
    <w:abstractNumId w:val="87"/>
  </w:num>
  <w:num w:numId="75">
    <w:abstractNumId w:val="229"/>
  </w:num>
  <w:num w:numId="76">
    <w:abstractNumId w:val="27"/>
  </w:num>
  <w:num w:numId="77">
    <w:abstractNumId w:val="122"/>
  </w:num>
  <w:num w:numId="78">
    <w:abstractNumId w:val="204"/>
  </w:num>
  <w:num w:numId="79">
    <w:abstractNumId w:val="100"/>
  </w:num>
  <w:num w:numId="80">
    <w:abstractNumId w:val="205"/>
  </w:num>
  <w:num w:numId="81">
    <w:abstractNumId w:val="183"/>
  </w:num>
  <w:num w:numId="82">
    <w:abstractNumId w:val="97"/>
  </w:num>
  <w:num w:numId="83">
    <w:abstractNumId w:val="108"/>
  </w:num>
  <w:num w:numId="84">
    <w:abstractNumId w:val="216"/>
  </w:num>
  <w:num w:numId="85">
    <w:abstractNumId w:val="240"/>
  </w:num>
  <w:num w:numId="86">
    <w:abstractNumId w:val="144"/>
  </w:num>
  <w:num w:numId="87">
    <w:abstractNumId w:val="72"/>
  </w:num>
  <w:num w:numId="88">
    <w:abstractNumId w:val="177"/>
  </w:num>
  <w:num w:numId="89">
    <w:abstractNumId w:val="126"/>
  </w:num>
  <w:num w:numId="90">
    <w:abstractNumId w:val="192"/>
  </w:num>
  <w:num w:numId="91">
    <w:abstractNumId w:val="15"/>
  </w:num>
  <w:num w:numId="92">
    <w:abstractNumId w:val="67"/>
  </w:num>
  <w:num w:numId="93">
    <w:abstractNumId w:val="127"/>
  </w:num>
  <w:num w:numId="94">
    <w:abstractNumId w:val="40"/>
  </w:num>
  <w:num w:numId="95">
    <w:abstractNumId w:val="159"/>
  </w:num>
  <w:num w:numId="96">
    <w:abstractNumId w:val="139"/>
  </w:num>
  <w:num w:numId="97">
    <w:abstractNumId w:val="164"/>
  </w:num>
  <w:num w:numId="98">
    <w:abstractNumId w:val="17"/>
  </w:num>
  <w:num w:numId="99">
    <w:abstractNumId w:val="123"/>
  </w:num>
  <w:num w:numId="100">
    <w:abstractNumId w:val="22"/>
  </w:num>
  <w:num w:numId="101">
    <w:abstractNumId w:val="36"/>
  </w:num>
  <w:num w:numId="102">
    <w:abstractNumId w:val="55"/>
  </w:num>
  <w:num w:numId="103">
    <w:abstractNumId w:val="23"/>
  </w:num>
  <w:num w:numId="104">
    <w:abstractNumId w:val="7"/>
  </w:num>
  <w:num w:numId="105">
    <w:abstractNumId w:val="221"/>
  </w:num>
  <w:num w:numId="106">
    <w:abstractNumId w:val="85"/>
  </w:num>
  <w:num w:numId="107">
    <w:abstractNumId w:val="138"/>
  </w:num>
  <w:num w:numId="108">
    <w:abstractNumId w:val="157"/>
  </w:num>
  <w:num w:numId="109">
    <w:abstractNumId w:val="180"/>
  </w:num>
  <w:num w:numId="110">
    <w:abstractNumId w:val="25"/>
  </w:num>
  <w:num w:numId="111">
    <w:abstractNumId w:val="188"/>
  </w:num>
  <w:num w:numId="112">
    <w:abstractNumId w:val="124"/>
  </w:num>
  <w:num w:numId="113">
    <w:abstractNumId w:val="167"/>
  </w:num>
  <w:num w:numId="114">
    <w:abstractNumId w:val="152"/>
  </w:num>
  <w:num w:numId="115">
    <w:abstractNumId w:val="230"/>
  </w:num>
  <w:num w:numId="116">
    <w:abstractNumId w:val="136"/>
  </w:num>
  <w:num w:numId="117">
    <w:abstractNumId w:val="140"/>
  </w:num>
  <w:num w:numId="118">
    <w:abstractNumId w:val="173"/>
  </w:num>
  <w:num w:numId="119">
    <w:abstractNumId w:val="194"/>
  </w:num>
  <w:num w:numId="120">
    <w:abstractNumId w:val="76"/>
  </w:num>
  <w:num w:numId="121">
    <w:abstractNumId w:val="86"/>
  </w:num>
  <w:num w:numId="122">
    <w:abstractNumId w:val="18"/>
  </w:num>
  <w:num w:numId="123">
    <w:abstractNumId w:val="2"/>
  </w:num>
  <w:num w:numId="124">
    <w:abstractNumId w:val="239"/>
  </w:num>
  <w:num w:numId="125">
    <w:abstractNumId w:val="29"/>
  </w:num>
  <w:num w:numId="126">
    <w:abstractNumId w:val="119"/>
  </w:num>
  <w:num w:numId="127">
    <w:abstractNumId w:val="68"/>
  </w:num>
  <w:num w:numId="128">
    <w:abstractNumId w:val="129"/>
  </w:num>
  <w:num w:numId="129">
    <w:abstractNumId w:val="74"/>
  </w:num>
  <w:num w:numId="130">
    <w:abstractNumId w:val="158"/>
  </w:num>
  <w:num w:numId="131">
    <w:abstractNumId w:val="77"/>
  </w:num>
  <w:num w:numId="132">
    <w:abstractNumId w:val="1"/>
  </w:num>
  <w:num w:numId="133">
    <w:abstractNumId w:val="3"/>
  </w:num>
  <w:num w:numId="134">
    <w:abstractNumId w:val="160"/>
  </w:num>
  <w:num w:numId="135">
    <w:abstractNumId w:val="202"/>
  </w:num>
  <w:num w:numId="136">
    <w:abstractNumId w:val="94"/>
  </w:num>
  <w:num w:numId="137">
    <w:abstractNumId w:val="222"/>
  </w:num>
  <w:num w:numId="138">
    <w:abstractNumId w:val="33"/>
  </w:num>
  <w:num w:numId="139">
    <w:abstractNumId w:val="57"/>
  </w:num>
  <w:num w:numId="140">
    <w:abstractNumId w:val="89"/>
  </w:num>
  <w:num w:numId="141">
    <w:abstractNumId w:val="190"/>
  </w:num>
  <w:num w:numId="142">
    <w:abstractNumId w:val="215"/>
  </w:num>
  <w:num w:numId="143">
    <w:abstractNumId w:val="179"/>
  </w:num>
  <w:num w:numId="144">
    <w:abstractNumId w:val="149"/>
  </w:num>
  <w:num w:numId="145">
    <w:abstractNumId w:val="115"/>
  </w:num>
  <w:num w:numId="146">
    <w:abstractNumId w:val="14"/>
  </w:num>
  <w:num w:numId="147">
    <w:abstractNumId w:val="92"/>
  </w:num>
  <w:num w:numId="148">
    <w:abstractNumId w:val="224"/>
  </w:num>
  <w:num w:numId="149">
    <w:abstractNumId w:val="244"/>
  </w:num>
  <w:num w:numId="150">
    <w:abstractNumId w:val="195"/>
  </w:num>
  <w:num w:numId="151">
    <w:abstractNumId w:val="66"/>
  </w:num>
  <w:num w:numId="152">
    <w:abstractNumId w:val="228"/>
  </w:num>
  <w:num w:numId="153">
    <w:abstractNumId w:val="206"/>
  </w:num>
  <w:num w:numId="154">
    <w:abstractNumId w:val="111"/>
  </w:num>
  <w:num w:numId="155">
    <w:abstractNumId w:val="184"/>
  </w:num>
  <w:num w:numId="156">
    <w:abstractNumId w:val="82"/>
  </w:num>
  <w:num w:numId="157">
    <w:abstractNumId w:val="166"/>
  </w:num>
  <w:num w:numId="158">
    <w:abstractNumId w:val="95"/>
  </w:num>
  <w:num w:numId="159">
    <w:abstractNumId w:val="79"/>
  </w:num>
  <w:num w:numId="160">
    <w:abstractNumId w:val="220"/>
  </w:num>
  <w:num w:numId="161">
    <w:abstractNumId w:val="231"/>
  </w:num>
  <w:num w:numId="162">
    <w:abstractNumId w:val="118"/>
  </w:num>
  <w:num w:numId="163">
    <w:abstractNumId w:val="21"/>
  </w:num>
  <w:num w:numId="164">
    <w:abstractNumId w:val="47"/>
  </w:num>
  <w:num w:numId="165">
    <w:abstractNumId w:val="235"/>
  </w:num>
  <w:num w:numId="166">
    <w:abstractNumId w:val="168"/>
  </w:num>
  <w:num w:numId="167">
    <w:abstractNumId w:val="162"/>
  </w:num>
  <w:num w:numId="168">
    <w:abstractNumId w:val="88"/>
  </w:num>
  <w:num w:numId="169">
    <w:abstractNumId w:val="116"/>
  </w:num>
  <w:num w:numId="170">
    <w:abstractNumId w:val="169"/>
  </w:num>
  <w:num w:numId="171">
    <w:abstractNumId w:val="203"/>
  </w:num>
  <w:num w:numId="172">
    <w:abstractNumId w:val="109"/>
  </w:num>
  <w:num w:numId="173">
    <w:abstractNumId w:val="242"/>
  </w:num>
  <w:num w:numId="174">
    <w:abstractNumId w:val="191"/>
  </w:num>
  <w:num w:numId="175">
    <w:abstractNumId w:val="211"/>
  </w:num>
  <w:num w:numId="176">
    <w:abstractNumId w:val="8"/>
  </w:num>
  <w:num w:numId="177">
    <w:abstractNumId w:val="210"/>
  </w:num>
  <w:num w:numId="178">
    <w:abstractNumId w:val="52"/>
  </w:num>
  <w:num w:numId="179">
    <w:abstractNumId w:val="213"/>
  </w:num>
  <w:num w:numId="180">
    <w:abstractNumId w:val="99"/>
  </w:num>
  <w:num w:numId="181">
    <w:abstractNumId w:val="103"/>
  </w:num>
  <w:num w:numId="182">
    <w:abstractNumId w:val="41"/>
  </w:num>
  <w:num w:numId="183">
    <w:abstractNumId w:val="246"/>
  </w:num>
  <w:num w:numId="184">
    <w:abstractNumId w:val="63"/>
  </w:num>
  <w:num w:numId="185">
    <w:abstractNumId w:val="34"/>
  </w:num>
  <w:num w:numId="186">
    <w:abstractNumId w:val="165"/>
  </w:num>
  <w:num w:numId="187">
    <w:abstractNumId w:val="243"/>
  </w:num>
  <w:num w:numId="188">
    <w:abstractNumId w:val="227"/>
  </w:num>
  <w:num w:numId="189">
    <w:abstractNumId w:val="181"/>
  </w:num>
  <w:num w:numId="190">
    <w:abstractNumId w:val="217"/>
  </w:num>
  <w:num w:numId="191">
    <w:abstractNumId w:val="234"/>
  </w:num>
  <w:num w:numId="192">
    <w:abstractNumId w:val="107"/>
  </w:num>
  <w:num w:numId="193">
    <w:abstractNumId w:val="90"/>
  </w:num>
  <w:num w:numId="194">
    <w:abstractNumId w:val="137"/>
  </w:num>
  <w:num w:numId="195">
    <w:abstractNumId w:val="198"/>
  </w:num>
  <w:num w:numId="196">
    <w:abstractNumId w:val="16"/>
  </w:num>
  <w:num w:numId="197">
    <w:abstractNumId w:val="32"/>
  </w:num>
  <w:num w:numId="198">
    <w:abstractNumId w:val="197"/>
  </w:num>
  <w:num w:numId="199">
    <w:abstractNumId w:val="48"/>
  </w:num>
  <w:num w:numId="200">
    <w:abstractNumId w:val="11"/>
  </w:num>
  <w:num w:numId="201">
    <w:abstractNumId w:val="98"/>
  </w:num>
  <w:num w:numId="202">
    <w:abstractNumId w:val="44"/>
  </w:num>
  <w:num w:numId="203">
    <w:abstractNumId w:val="102"/>
  </w:num>
  <w:num w:numId="204">
    <w:abstractNumId w:val="148"/>
  </w:num>
  <w:num w:numId="205">
    <w:abstractNumId w:val="130"/>
  </w:num>
  <w:num w:numId="206">
    <w:abstractNumId w:val="147"/>
  </w:num>
  <w:num w:numId="207">
    <w:abstractNumId w:val="120"/>
  </w:num>
  <w:num w:numId="208">
    <w:abstractNumId w:val="81"/>
  </w:num>
  <w:num w:numId="209">
    <w:abstractNumId w:val="51"/>
  </w:num>
  <w:num w:numId="210">
    <w:abstractNumId w:val="83"/>
  </w:num>
  <w:num w:numId="211">
    <w:abstractNumId w:val="146"/>
  </w:num>
  <w:num w:numId="212">
    <w:abstractNumId w:val="60"/>
  </w:num>
  <w:num w:numId="213">
    <w:abstractNumId w:val="65"/>
  </w:num>
  <w:num w:numId="214">
    <w:abstractNumId w:val="208"/>
  </w:num>
  <w:num w:numId="215">
    <w:abstractNumId w:val="233"/>
  </w:num>
  <w:num w:numId="216">
    <w:abstractNumId w:val="9"/>
  </w:num>
  <w:num w:numId="217">
    <w:abstractNumId w:val="128"/>
  </w:num>
  <w:num w:numId="218">
    <w:abstractNumId w:val="135"/>
  </w:num>
  <w:num w:numId="219">
    <w:abstractNumId w:val="193"/>
  </w:num>
  <w:num w:numId="220">
    <w:abstractNumId w:val="96"/>
  </w:num>
  <w:num w:numId="221">
    <w:abstractNumId w:val="42"/>
  </w:num>
  <w:num w:numId="222">
    <w:abstractNumId w:val="199"/>
  </w:num>
  <w:num w:numId="223">
    <w:abstractNumId w:val="143"/>
  </w:num>
  <w:num w:numId="224">
    <w:abstractNumId w:val="78"/>
  </w:num>
  <w:num w:numId="225">
    <w:abstractNumId w:val="172"/>
  </w:num>
  <w:num w:numId="226">
    <w:abstractNumId w:val="155"/>
  </w:num>
  <w:num w:numId="227">
    <w:abstractNumId w:val="186"/>
  </w:num>
  <w:num w:numId="228">
    <w:abstractNumId w:val="112"/>
  </w:num>
  <w:num w:numId="229">
    <w:abstractNumId w:val="237"/>
  </w:num>
  <w:num w:numId="230">
    <w:abstractNumId w:val="105"/>
  </w:num>
  <w:num w:numId="231">
    <w:abstractNumId w:val="131"/>
  </w:num>
  <w:num w:numId="232">
    <w:abstractNumId w:val="151"/>
  </w:num>
  <w:num w:numId="233">
    <w:abstractNumId w:val="189"/>
  </w:num>
  <w:num w:numId="234">
    <w:abstractNumId w:val="58"/>
  </w:num>
  <w:num w:numId="235">
    <w:abstractNumId w:val="182"/>
  </w:num>
  <w:num w:numId="236">
    <w:abstractNumId w:val="46"/>
  </w:num>
  <w:num w:numId="237">
    <w:abstractNumId w:val="201"/>
  </w:num>
  <w:num w:numId="238">
    <w:abstractNumId w:val="45"/>
  </w:num>
  <w:num w:numId="239">
    <w:abstractNumId w:val="153"/>
  </w:num>
  <w:num w:numId="240">
    <w:abstractNumId w:val="125"/>
  </w:num>
  <w:num w:numId="241">
    <w:abstractNumId w:val="178"/>
  </w:num>
  <w:num w:numId="242">
    <w:abstractNumId w:val="114"/>
  </w:num>
  <w:num w:numId="243">
    <w:abstractNumId w:val="187"/>
  </w:num>
  <w:num w:numId="244">
    <w:abstractNumId w:val="62"/>
  </w:num>
  <w:num w:numId="245">
    <w:abstractNumId w:val="212"/>
  </w:num>
  <w:num w:numId="246">
    <w:abstractNumId w:val="163"/>
  </w:num>
  <w:num w:numId="247">
    <w:abstractNumId w:val="61"/>
  </w:num>
  <w:numIdMacAtCleanup w:val="24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activeWritingStyle w:appName="MSWord" w:lang="en-GB" w:vendorID="64" w:dllVersion="0" w:nlCheck="1" w:checkStyle="0"/>
  <w:activeWritingStyle w:appName="MSWord" w:lang="en-US" w:vendorID="64" w:dllVersion="0" w:nlCheck="1" w:checkStyle="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0DD2"/>
    <w:rsid w:val="00011D96"/>
    <w:rsid w:val="00011E4B"/>
    <w:rsid w:val="0002221C"/>
    <w:rsid w:val="000223BA"/>
    <w:rsid w:val="000370E3"/>
    <w:rsid w:val="00040165"/>
    <w:rsid w:val="000417FB"/>
    <w:rsid w:val="00050DD2"/>
    <w:rsid w:val="00055BDD"/>
    <w:rsid w:val="00063AD7"/>
    <w:rsid w:val="0006432F"/>
    <w:rsid w:val="000705E2"/>
    <w:rsid w:val="00073610"/>
    <w:rsid w:val="00076C85"/>
    <w:rsid w:val="00091F2D"/>
    <w:rsid w:val="00094810"/>
    <w:rsid w:val="000956DE"/>
    <w:rsid w:val="000A15EB"/>
    <w:rsid w:val="000A5A00"/>
    <w:rsid w:val="000B0FBE"/>
    <w:rsid w:val="000B2184"/>
    <w:rsid w:val="000B5E35"/>
    <w:rsid w:val="000C13BD"/>
    <w:rsid w:val="000D2A68"/>
    <w:rsid w:val="000D52FE"/>
    <w:rsid w:val="000F4326"/>
    <w:rsid w:val="000F528F"/>
    <w:rsid w:val="00102293"/>
    <w:rsid w:val="001028F0"/>
    <w:rsid w:val="00113266"/>
    <w:rsid w:val="001158B9"/>
    <w:rsid w:val="00127C81"/>
    <w:rsid w:val="00131323"/>
    <w:rsid w:val="00133BB5"/>
    <w:rsid w:val="00142F0B"/>
    <w:rsid w:val="0014421E"/>
    <w:rsid w:val="00145860"/>
    <w:rsid w:val="001465AB"/>
    <w:rsid w:val="00151983"/>
    <w:rsid w:val="0015536B"/>
    <w:rsid w:val="0015708D"/>
    <w:rsid w:val="001647E0"/>
    <w:rsid w:val="00165754"/>
    <w:rsid w:val="0017028F"/>
    <w:rsid w:val="00190A74"/>
    <w:rsid w:val="001916CF"/>
    <w:rsid w:val="001A3C4E"/>
    <w:rsid w:val="001A5986"/>
    <w:rsid w:val="001A6C2F"/>
    <w:rsid w:val="001C239D"/>
    <w:rsid w:val="001C5EBC"/>
    <w:rsid w:val="001D10A8"/>
    <w:rsid w:val="001D2430"/>
    <w:rsid w:val="001D7099"/>
    <w:rsid w:val="001E2196"/>
    <w:rsid w:val="001E5599"/>
    <w:rsid w:val="001F18A5"/>
    <w:rsid w:val="00205564"/>
    <w:rsid w:val="002065B8"/>
    <w:rsid w:val="00207C20"/>
    <w:rsid w:val="002209EE"/>
    <w:rsid w:val="00226D94"/>
    <w:rsid w:val="00250CB3"/>
    <w:rsid w:val="00252DD3"/>
    <w:rsid w:val="0026093C"/>
    <w:rsid w:val="00274262"/>
    <w:rsid w:val="00276AA1"/>
    <w:rsid w:val="00283255"/>
    <w:rsid w:val="00283CAF"/>
    <w:rsid w:val="002865A1"/>
    <w:rsid w:val="002876A8"/>
    <w:rsid w:val="00291B2E"/>
    <w:rsid w:val="00291D5E"/>
    <w:rsid w:val="00293A81"/>
    <w:rsid w:val="002A25DC"/>
    <w:rsid w:val="002A33BC"/>
    <w:rsid w:val="002A36D9"/>
    <w:rsid w:val="002A5CA6"/>
    <w:rsid w:val="002A69A7"/>
    <w:rsid w:val="002B387A"/>
    <w:rsid w:val="002D101D"/>
    <w:rsid w:val="002D1397"/>
    <w:rsid w:val="002E227B"/>
    <w:rsid w:val="002F225D"/>
    <w:rsid w:val="00304EFA"/>
    <w:rsid w:val="0030554D"/>
    <w:rsid w:val="0031565B"/>
    <w:rsid w:val="003313A1"/>
    <w:rsid w:val="00341212"/>
    <w:rsid w:val="003443A8"/>
    <w:rsid w:val="00351F79"/>
    <w:rsid w:val="00356A2A"/>
    <w:rsid w:val="00364098"/>
    <w:rsid w:val="0036634F"/>
    <w:rsid w:val="003778CD"/>
    <w:rsid w:val="003808A7"/>
    <w:rsid w:val="00382C00"/>
    <w:rsid w:val="003830D9"/>
    <w:rsid w:val="00386BAC"/>
    <w:rsid w:val="00396B7C"/>
    <w:rsid w:val="003A056B"/>
    <w:rsid w:val="003B2E49"/>
    <w:rsid w:val="003C3273"/>
    <w:rsid w:val="003C75CE"/>
    <w:rsid w:val="003D719C"/>
    <w:rsid w:val="003D7D64"/>
    <w:rsid w:val="003E30F8"/>
    <w:rsid w:val="003E674B"/>
    <w:rsid w:val="003E6CCE"/>
    <w:rsid w:val="0040431C"/>
    <w:rsid w:val="004111EF"/>
    <w:rsid w:val="00415E2F"/>
    <w:rsid w:val="00417F7F"/>
    <w:rsid w:val="004208B5"/>
    <w:rsid w:val="00434D58"/>
    <w:rsid w:val="00450D46"/>
    <w:rsid w:val="00456D08"/>
    <w:rsid w:val="00474DBD"/>
    <w:rsid w:val="00474F7C"/>
    <w:rsid w:val="00481D23"/>
    <w:rsid w:val="004925C9"/>
    <w:rsid w:val="00495ED5"/>
    <w:rsid w:val="004B4F2D"/>
    <w:rsid w:val="004C3ADB"/>
    <w:rsid w:val="004C4705"/>
    <w:rsid w:val="004C68A5"/>
    <w:rsid w:val="004C7687"/>
    <w:rsid w:val="004D45DC"/>
    <w:rsid w:val="004D6300"/>
    <w:rsid w:val="004F1796"/>
    <w:rsid w:val="004F7384"/>
    <w:rsid w:val="004F7509"/>
    <w:rsid w:val="00507491"/>
    <w:rsid w:val="00515E79"/>
    <w:rsid w:val="00522D5E"/>
    <w:rsid w:val="0052358B"/>
    <w:rsid w:val="00532371"/>
    <w:rsid w:val="00534754"/>
    <w:rsid w:val="00554279"/>
    <w:rsid w:val="00563600"/>
    <w:rsid w:val="00565D7E"/>
    <w:rsid w:val="005742D7"/>
    <w:rsid w:val="005743E1"/>
    <w:rsid w:val="00576164"/>
    <w:rsid w:val="00584083"/>
    <w:rsid w:val="00594EFB"/>
    <w:rsid w:val="00597B85"/>
    <w:rsid w:val="005B49C0"/>
    <w:rsid w:val="005B6FBF"/>
    <w:rsid w:val="005B7BA7"/>
    <w:rsid w:val="005C2A04"/>
    <w:rsid w:val="005C36C7"/>
    <w:rsid w:val="005C7F71"/>
    <w:rsid w:val="005E5326"/>
    <w:rsid w:val="005E6339"/>
    <w:rsid w:val="005F7E34"/>
    <w:rsid w:val="00603EEC"/>
    <w:rsid w:val="00636913"/>
    <w:rsid w:val="00636C19"/>
    <w:rsid w:val="00642F3D"/>
    <w:rsid w:val="00647DF7"/>
    <w:rsid w:val="00651256"/>
    <w:rsid w:val="006527FC"/>
    <w:rsid w:val="00652F3C"/>
    <w:rsid w:val="00662FA2"/>
    <w:rsid w:val="00664FF5"/>
    <w:rsid w:val="006653F8"/>
    <w:rsid w:val="006658F6"/>
    <w:rsid w:val="00677317"/>
    <w:rsid w:val="00684265"/>
    <w:rsid w:val="00687290"/>
    <w:rsid w:val="006A1F57"/>
    <w:rsid w:val="006A6A81"/>
    <w:rsid w:val="006B0537"/>
    <w:rsid w:val="006B27E1"/>
    <w:rsid w:val="006B5D78"/>
    <w:rsid w:val="006B7B40"/>
    <w:rsid w:val="006C5A44"/>
    <w:rsid w:val="006D66F7"/>
    <w:rsid w:val="006F2475"/>
    <w:rsid w:val="006F6B96"/>
    <w:rsid w:val="006F7623"/>
    <w:rsid w:val="00706F7F"/>
    <w:rsid w:val="007103F4"/>
    <w:rsid w:val="00713D92"/>
    <w:rsid w:val="00717337"/>
    <w:rsid w:val="00734BD5"/>
    <w:rsid w:val="0073543D"/>
    <w:rsid w:val="00735CFA"/>
    <w:rsid w:val="007378EC"/>
    <w:rsid w:val="0075629B"/>
    <w:rsid w:val="00756A48"/>
    <w:rsid w:val="00757132"/>
    <w:rsid w:val="00764750"/>
    <w:rsid w:val="0076572D"/>
    <w:rsid w:val="007700A3"/>
    <w:rsid w:val="007752BB"/>
    <w:rsid w:val="00775562"/>
    <w:rsid w:val="007755C1"/>
    <w:rsid w:val="00776464"/>
    <w:rsid w:val="007774EE"/>
    <w:rsid w:val="00786562"/>
    <w:rsid w:val="007972BC"/>
    <w:rsid w:val="007A1939"/>
    <w:rsid w:val="007A2606"/>
    <w:rsid w:val="007A6B50"/>
    <w:rsid w:val="007C0E59"/>
    <w:rsid w:val="007C2749"/>
    <w:rsid w:val="007C5FAA"/>
    <w:rsid w:val="007C7A85"/>
    <w:rsid w:val="007D4793"/>
    <w:rsid w:val="007D562D"/>
    <w:rsid w:val="007E21C4"/>
    <w:rsid w:val="007F381D"/>
    <w:rsid w:val="007F560B"/>
    <w:rsid w:val="007F7EB8"/>
    <w:rsid w:val="00800A4E"/>
    <w:rsid w:val="00804A2A"/>
    <w:rsid w:val="00810C4B"/>
    <w:rsid w:val="00812A9B"/>
    <w:rsid w:val="0081547C"/>
    <w:rsid w:val="0082189F"/>
    <w:rsid w:val="00825D96"/>
    <w:rsid w:val="00826A8E"/>
    <w:rsid w:val="00842BFE"/>
    <w:rsid w:val="0085137A"/>
    <w:rsid w:val="00851710"/>
    <w:rsid w:val="00853153"/>
    <w:rsid w:val="008651F6"/>
    <w:rsid w:val="00876FCE"/>
    <w:rsid w:val="00892BBE"/>
    <w:rsid w:val="008A1DC0"/>
    <w:rsid w:val="008B7D36"/>
    <w:rsid w:val="008C1260"/>
    <w:rsid w:val="008D44F4"/>
    <w:rsid w:val="008E18DC"/>
    <w:rsid w:val="00904421"/>
    <w:rsid w:val="0090547F"/>
    <w:rsid w:val="0092453F"/>
    <w:rsid w:val="00925790"/>
    <w:rsid w:val="0092740E"/>
    <w:rsid w:val="009356D3"/>
    <w:rsid w:val="0093619B"/>
    <w:rsid w:val="00944599"/>
    <w:rsid w:val="0095025D"/>
    <w:rsid w:val="009503DB"/>
    <w:rsid w:val="00954CA7"/>
    <w:rsid w:val="00961F56"/>
    <w:rsid w:val="00970484"/>
    <w:rsid w:val="00970BBB"/>
    <w:rsid w:val="00971F4E"/>
    <w:rsid w:val="00973AE2"/>
    <w:rsid w:val="00976701"/>
    <w:rsid w:val="0098003F"/>
    <w:rsid w:val="00984A24"/>
    <w:rsid w:val="00987C3D"/>
    <w:rsid w:val="009930EA"/>
    <w:rsid w:val="009A1E67"/>
    <w:rsid w:val="009A2416"/>
    <w:rsid w:val="009A36B3"/>
    <w:rsid w:val="009A47EE"/>
    <w:rsid w:val="009C4F3F"/>
    <w:rsid w:val="009C6DDD"/>
    <w:rsid w:val="009D6B41"/>
    <w:rsid w:val="009D7733"/>
    <w:rsid w:val="009E43C7"/>
    <w:rsid w:val="009E5838"/>
    <w:rsid w:val="009E68E7"/>
    <w:rsid w:val="009F5039"/>
    <w:rsid w:val="009F710A"/>
    <w:rsid w:val="00A050E0"/>
    <w:rsid w:val="00A1393B"/>
    <w:rsid w:val="00A17E8C"/>
    <w:rsid w:val="00A17F7A"/>
    <w:rsid w:val="00A40954"/>
    <w:rsid w:val="00A4547A"/>
    <w:rsid w:val="00A47AFA"/>
    <w:rsid w:val="00A50D58"/>
    <w:rsid w:val="00A54415"/>
    <w:rsid w:val="00A54C0F"/>
    <w:rsid w:val="00A566A1"/>
    <w:rsid w:val="00A66256"/>
    <w:rsid w:val="00A70DE6"/>
    <w:rsid w:val="00A77D71"/>
    <w:rsid w:val="00A83A1A"/>
    <w:rsid w:val="00A878CA"/>
    <w:rsid w:val="00A925D8"/>
    <w:rsid w:val="00AA2003"/>
    <w:rsid w:val="00AB5DF2"/>
    <w:rsid w:val="00AC5FD1"/>
    <w:rsid w:val="00AD21C4"/>
    <w:rsid w:val="00AD4DA3"/>
    <w:rsid w:val="00AD7455"/>
    <w:rsid w:val="00AF54F2"/>
    <w:rsid w:val="00B0434C"/>
    <w:rsid w:val="00B128A2"/>
    <w:rsid w:val="00B22F0D"/>
    <w:rsid w:val="00B22FA5"/>
    <w:rsid w:val="00B415F7"/>
    <w:rsid w:val="00B52F53"/>
    <w:rsid w:val="00B54E6E"/>
    <w:rsid w:val="00B55627"/>
    <w:rsid w:val="00B56893"/>
    <w:rsid w:val="00B60610"/>
    <w:rsid w:val="00B607DD"/>
    <w:rsid w:val="00B72C3B"/>
    <w:rsid w:val="00B7352F"/>
    <w:rsid w:val="00B85B36"/>
    <w:rsid w:val="00B95C5D"/>
    <w:rsid w:val="00BD08CA"/>
    <w:rsid w:val="00BD2DD1"/>
    <w:rsid w:val="00BD69B7"/>
    <w:rsid w:val="00BD7DDB"/>
    <w:rsid w:val="00BF51B0"/>
    <w:rsid w:val="00BF64FF"/>
    <w:rsid w:val="00C1030C"/>
    <w:rsid w:val="00C16F7C"/>
    <w:rsid w:val="00C22BFC"/>
    <w:rsid w:val="00C230AC"/>
    <w:rsid w:val="00C2561A"/>
    <w:rsid w:val="00C30CC8"/>
    <w:rsid w:val="00C30D4F"/>
    <w:rsid w:val="00C47E3B"/>
    <w:rsid w:val="00C55A35"/>
    <w:rsid w:val="00C57C55"/>
    <w:rsid w:val="00C63CE9"/>
    <w:rsid w:val="00C724CA"/>
    <w:rsid w:val="00C72852"/>
    <w:rsid w:val="00C76662"/>
    <w:rsid w:val="00C80BBA"/>
    <w:rsid w:val="00C8174D"/>
    <w:rsid w:val="00C83CF9"/>
    <w:rsid w:val="00C97493"/>
    <w:rsid w:val="00CA19C4"/>
    <w:rsid w:val="00CA2D68"/>
    <w:rsid w:val="00CA5C75"/>
    <w:rsid w:val="00CB501A"/>
    <w:rsid w:val="00CC3B5C"/>
    <w:rsid w:val="00CC59C5"/>
    <w:rsid w:val="00CD2266"/>
    <w:rsid w:val="00CD4F65"/>
    <w:rsid w:val="00CE32FC"/>
    <w:rsid w:val="00CF1375"/>
    <w:rsid w:val="00CF7DF0"/>
    <w:rsid w:val="00CF7FA9"/>
    <w:rsid w:val="00D02D6C"/>
    <w:rsid w:val="00D0380E"/>
    <w:rsid w:val="00D22F61"/>
    <w:rsid w:val="00D4125A"/>
    <w:rsid w:val="00D41850"/>
    <w:rsid w:val="00D426F2"/>
    <w:rsid w:val="00D47F2F"/>
    <w:rsid w:val="00D57493"/>
    <w:rsid w:val="00D57B3E"/>
    <w:rsid w:val="00D60A30"/>
    <w:rsid w:val="00D63E28"/>
    <w:rsid w:val="00D71723"/>
    <w:rsid w:val="00D718F1"/>
    <w:rsid w:val="00D769D1"/>
    <w:rsid w:val="00D81BC9"/>
    <w:rsid w:val="00D81F5E"/>
    <w:rsid w:val="00D835C1"/>
    <w:rsid w:val="00D854FB"/>
    <w:rsid w:val="00D85993"/>
    <w:rsid w:val="00D94821"/>
    <w:rsid w:val="00DA2D8F"/>
    <w:rsid w:val="00DA7947"/>
    <w:rsid w:val="00DB461C"/>
    <w:rsid w:val="00DC0186"/>
    <w:rsid w:val="00DC7EE4"/>
    <w:rsid w:val="00DD07BD"/>
    <w:rsid w:val="00DD335C"/>
    <w:rsid w:val="00DD71A9"/>
    <w:rsid w:val="00DD74EC"/>
    <w:rsid w:val="00DE1870"/>
    <w:rsid w:val="00DF5772"/>
    <w:rsid w:val="00DF7DBD"/>
    <w:rsid w:val="00E02B84"/>
    <w:rsid w:val="00E045A7"/>
    <w:rsid w:val="00E13271"/>
    <w:rsid w:val="00E15859"/>
    <w:rsid w:val="00E16207"/>
    <w:rsid w:val="00E27441"/>
    <w:rsid w:val="00E30B7D"/>
    <w:rsid w:val="00E37FC7"/>
    <w:rsid w:val="00E41507"/>
    <w:rsid w:val="00E45818"/>
    <w:rsid w:val="00E45962"/>
    <w:rsid w:val="00E45AA2"/>
    <w:rsid w:val="00E64060"/>
    <w:rsid w:val="00E702B8"/>
    <w:rsid w:val="00E73DFD"/>
    <w:rsid w:val="00E77BC9"/>
    <w:rsid w:val="00E80B48"/>
    <w:rsid w:val="00E82A08"/>
    <w:rsid w:val="00E8565B"/>
    <w:rsid w:val="00EA3199"/>
    <w:rsid w:val="00EA394A"/>
    <w:rsid w:val="00EB1166"/>
    <w:rsid w:val="00EB233E"/>
    <w:rsid w:val="00EB4968"/>
    <w:rsid w:val="00EB69E8"/>
    <w:rsid w:val="00EB714F"/>
    <w:rsid w:val="00ED540B"/>
    <w:rsid w:val="00EE2A39"/>
    <w:rsid w:val="00F129D4"/>
    <w:rsid w:val="00F13788"/>
    <w:rsid w:val="00F2460F"/>
    <w:rsid w:val="00F24CF8"/>
    <w:rsid w:val="00F40336"/>
    <w:rsid w:val="00F52659"/>
    <w:rsid w:val="00F6606F"/>
    <w:rsid w:val="00F702DB"/>
    <w:rsid w:val="00F77DE8"/>
    <w:rsid w:val="00F815EF"/>
    <w:rsid w:val="00F82160"/>
    <w:rsid w:val="00F93E0B"/>
    <w:rsid w:val="00F979CB"/>
    <w:rsid w:val="00FA22D0"/>
    <w:rsid w:val="00FA6BE5"/>
    <w:rsid w:val="00FA7899"/>
    <w:rsid w:val="00FC7437"/>
    <w:rsid w:val="00FC7540"/>
    <w:rsid w:val="00FD3172"/>
    <w:rsid w:val="00FD5719"/>
    <w:rsid w:val="00FD6990"/>
    <w:rsid w:val="00FE0E6B"/>
    <w:rsid w:val="00FE2179"/>
    <w:rsid w:val="00FE5351"/>
    <w:rsid w:val="00FF04A1"/>
    <w:rsid w:val="00FF4579"/>
    <w:rsid w:val="00FF5AA3"/>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4B7E87"/>
  <w15:chartTrackingRefBased/>
  <w15:docId w15:val="{97C538CC-BB3D-9046-A101-D4373A0B55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avaden">
    <w:name w:val="Normal"/>
    <w:qFormat/>
    <w:rsid w:val="00687290"/>
    <w:rPr>
      <w:rFonts w:ascii="Times New Roman" w:eastAsia="Times New Roman" w:hAnsi="Times New Roman" w:cs="Times New Roman"/>
      <w:lang w:val="sl-SI"/>
    </w:rPr>
  </w:style>
  <w:style w:type="paragraph" w:styleId="Naslov1">
    <w:name w:val="heading 1"/>
    <w:basedOn w:val="Navaden"/>
    <w:next w:val="Navaden"/>
    <w:link w:val="Naslov1Znak"/>
    <w:uiPriority w:val="9"/>
    <w:qFormat/>
    <w:rsid w:val="00554279"/>
    <w:pPr>
      <w:keepNext/>
      <w:spacing w:before="240" w:after="240"/>
      <w:outlineLvl w:val="0"/>
    </w:pPr>
    <w:rPr>
      <w:rFonts w:ascii="Arial" w:hAnsi="Arial"/>
      <w:b/>
      <w:sz w:val="32"/>
      <w:szCs w:val="20"/>
      <w:u w:val="single"/>
      <w:lang w:eastAsia="sl-SI"/>
    </w:rPr>
  </w:style>
  <w:style w:type="paragraph" w:styleId="Naslov2">
    <w:name w:val="heading 2"/>
    <w:basedOn w:val="Navaden"/>
    <w:next w:val="Navaden"/>
    <w:link w:val="Naslov2Znak"/>
    <w:qFormat/>
    <w:rsid w:val="00554279"/>
    <w:pPr>
      <w:keepNext/>
      <w:spacing w:before="240" w:after="240"/>
      <w:jc w:val="both"/>
      <w:outlineLvl w:val="1"/>
    </w:pPr>
    <w:rPr>
      <w:rFonts w:ascii="Arial" w:hAnsi="Arial"/>
      <w:b/>
      <w:sz w:val="28"/>
      <w:szCs w:val="20"/>
      <w:u w:val="single"/>
      <w:lang w:eastAsia="sl-SI"/>
    </w:rPr>
  </w:style>
  <w:style w:type="paragraph" w:styleId="Naslov3">
    <w:name w:val="heading 3"/>
    <w:basedOn w:val="Navaden"/>
    <w:next w:val="Navaden"/>
    <w:link w:val="Naslov3Znak"/>
    <w:qFormat/>
    <w:rsid w:val="009F710A"/>
    <w:pPr>
      <w:keepNext/>
      <w:outlineLvl w:val="2"/>
    </w:pPr>
    <w:rPr>
      <w:b/>
      <w:sz w:val="20"/>
      <w:szCs w:val="20"/>
      <w:u w:val="single"/>
      <w:lang w:eastAsia="sl-SI"/>
    </w:rPr>
  </w:style>
  <w:style w:type="paragraph" w:styleId="Naslov4">
    <w:name w:val="heading 4"/>
    <w:basedOn w:val="Navaden"/>
    <w:next w:val="Navaden"/>
    <w:link w:val="Naslov4Znak"/>
    <w:qFormat/>
    <w:rsid w:val="009F710A"/>
    <w:pPr>
      <w:keepNext/>
      <w:jc w:val="both"/>
      <w:outlineLvl w:val="3"/>
    </w:pPr>
    <w:rPr>
      <w:b/>
      <w:sz w:val="20"/>
      <w:szCs w:val="20"/>
      <w:u w:val="single"/>
      <w:lang w:eastAsia="sl-SI"/>
    </w:rPr>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character" w:customStyle="1" w:styleId="Naslov1Znak">
    <w:name w:val="Naslov 1 Znak"/>
    <w:basedOn w:val="Privzetapisavaodstavka"/>
    <w:link w:val="Naslov1"/>
    <w:uiPriority w:val="9"/>
    <w:rsid w:val="00554279"/>
    <w:rPr>
      <w:rFonts w:ascii="Arial" w:eastAsia="Times New Roman" w:hAnsi="Arial" w:cs="Times New Roman"/>
      <w:b/>
      <w:sz w:val="32"/>
      <w:szCs w:val="20"/>
      <w:u w:val="single"/>
      <w:lang w:val="sl-SI" w:eastAsia="sl-SI"/>
    </w:rPr>
  </w:style>
  <w:style w:type="character" w:customStyle="1" w:styleId="Naslov2Znak">
    <w:name w:val="Naslov 2 Znak"/>
    <w:basedOn w:val="Privzetapisavaodstavka"/>
    <w:link w:val="Naslov2"/>
    <w:rsid w:val="00554279"/>
    <w:rPr>
      <w:rFonts w:ascii="Arial" w:eastAsia="Times New Roman" w:hAnsi="Arial" w:cs="Times New Roman"/>
      <w:b/>
      <w:sz w:val="28"/>
      <w:szCs w:val="20"/>
      <w:u w:val="single"/>
      <w:lang w:val="sl-SI" w:eastAsia="sl-SI"/>
    </w:rPr>
  </w:style>
  <w:style w:type="character" w:customStyle="1" w:styleId="Naslov3Znak">
    <w:name w:val="Naslov 3 Znak"/>
    <w:basedOn w:val="Privzetapisavaodstavka"/>
    <w:link w:val="Naslov3"/>
    <w:rsid w:val="009F710A"/>
    <w:rPr>
      <w:rFonts w:ascii="Times New Roman" w:eastAsia="Times New Roman" w:hAnsi="Times New Roman" w:cs="Times New Roman"/>
      <w:b/>
      <w:sz w:val="20"/>
      <w:szCs w:val="20"/>
      <w:u w:val="single"/>
      <w:lang w:val="sl-SI" w:eastAsia="sl-SI"/>
    </w:rPr>
  </w:style>
  <w:style w:type="character" w:customStyle="1" w:styleId="Naslov4Znak">
    <w:name w:val="Naslov 4 Znak"/>
    <w:basedOn w:val="Privzetapisavaodstavka"/>
    <w:link w:val="Naslov4"/>
    <w:rsid w:val="009F710A"/>
    <w:rPr>
      <w:rFonts w:ascii="Times New Roman" w:eastAsia="Times New Roman" w:hAnsi="Times New Roman" w:cs="Times New Roman"/>
      <w:b/>
      <w:sz w:val="20"/>
      <w:szCs w:val="20"/>
      <w:u w:val="single"/>
      <w:lang w:val="sl-SI" w:eastAsia="sl-SI"/>
    </w:rPr>
  </w:style>
  <w:style w:type="paragraph" w:styleId="Telobesedila">
    <w:name w:val="Body Text"/>
    <w:basedOn w:val="Navaden"/>
    <w:link w:val="TelobesedilaZnak"/>
    <w:rsid w:val="009F710A"/>
    <w:pPr>
      <w:jc w:val="both"/>
    </w:pPr>
    <w:rPr>
      <w:sz w:val="20"/>
      <w:szCs w:val="20"/>
      <w:lang w:eastAsia="sl-SI"/>
    </w:rPr>
  </w:style>
  <w:style w:type="character" w:customStyle="1" w:styleId="TelobesedilaZnak">
    <w:name w:val="Telo besedila Znak"/>
    <w:basedOn w:val="Privzetapisavaodstavka"/>
    <w:link w:val="Telobesedila"/>
    <w:rsid w:val="009F710A"/>
    <w:rPr>
      <w:rFonts w:ascii="Times New Roman" w:eastAsia="Times New Roman" w:hAnsi="Times New Roman" w:cs="Times New Roman"/>
      <w:sz w:val="20"/>
      <w:szCs w:val="20"/>
      <w:lang w:val="sl-SI" w:eastAsia="sl-SI"/>
    </w:rPr>
  </w:style>
  <w:style w:type="character" w:styleId="Hiperpovezava">
    <w:name w:val="Hyperlink"/>
    <w:uiPriority w:val="99"/>
    <w:rsid w:val="009F710A"/>
    <w:rPr>
      <w:color w:val="0000FF"/>
      <w:u w:val="single"/>
    </w:rPr>
  </w:style>
  <w:style w:type="paragraph" w:styleId="Navadensplet">
    <w:name w:val="Normal (Web)"/>
    <w:basedOn w:val="Navaden"/>
    <w:uiPriority w:val="99"/>
    <w:unhideWhenUsed/>
    <w:rsid w:val="002A33BC"/>
    <w:pPr>
      <w:spacing w:before="100" w:beforeAutospacing="1" w:after="100" w:afterAutospacing="1"/>
    </w:pPr>
  </w:style>
  <w:style w:type="character" w:customStyle="1" w:styleId="mrppfcsl">
    <w:name w:val="mrppfcsl"/>
    <w:basedOn w:val="Privzetapisavaodstavka"/>
    <w:rsid w:val="002A33BC"/>
  </w:style>
  <w:style w:type="character" w:customStyle="1" w:styleId="apple-converted-space">
    <w:name w:val="apple-converted-space"/>
    <w:basedOn w:val="Privzetapisavaodstavka"/>
    <w:rsid w:val="002A33BC"/>
  </w:style>
  <w:style w:type="character" w:customStyle="1" w:styleId="mrppsc">
    <w:name w:val="mrppsc"/>
    <w:basedOn w:val="Privzetapisavaodstavka"/>
    <w:rsid w:val="002A33BC"/>
  </w:style>
  <w:style w:type="paragraph" w:styleId="Odstavekseznama">
    <w:name w:val="List Paragraph"/>
    <w:basedOn w:val="Navaden"/>
    <w:uiPriority w:val="34"/>
    <w:qFormat/>
    <w:rsid w:val="004F7509"/>
    <w:pPr>
      <w:ind w:left="720"/>
      <w:contextualSpacing/>
    </w:pPr>
  </w:style>
  <w:style w:type="character" w:customStyle="1" w:styleId="del">
    <w:name w:val="del"/>
    <w:basedOn w:val="Privzetapisavaodstavka"/>
    <w:rsid w:val="00C230AC"/>
  </w:style>
  <w:style w:type="character" w:customStyle="1" w:styleId="label">
    <w:name w:val="label"/>
    <w:basedOn w:val="Privzetapisavaodstavka"/>
    <w:rsid w:val="00C230AC"/>
  </w:style>
  <w:style w:type="character" w:customStyle="1" w:styleId="ins">
    <w:name w:val="ins"/>
    <w:basedOn w:val="Privzetapisavaodstavka"/>
    <w:rsid w:val="00C230AC"/>
  </w:style>
  <w:style w:type="paragraph" w:customStyle="1" w:styleId="msonormal0">
    <w:name w:val="msonormal"/>
    <w:basedOn w:val="Navaden"/>
    <w:rsid w:val="004208B5"/>
    <w:pPr>
      <w:spacing w:before="100" w:beforeAutospacing="1" w:after="100" w:afterAutospacing="1"/>
    </w:pPr>
  </w:style>
  <w:style w:type="paragraph" w:customStyle="1" w:styleId="odstavek">
    <w:name w:val="odstavek"/>
    <w:basedOn w:val="Navaden"/>
    <w:rsid w:val="00D94821"/>
    <w:pPr>
      <w:spacing w:before="100" w:beforeAutospacing="1" w:after="100" w:afterAutospacing="1"/>
    </w:pPr>
  </w:style>
  <w:style w:type="paragraph" w:customStyle="1" w:styleId="alineazaodstavkom">
    <w:name w:val="alineazaodstavkom"/>
    <w:basedOn w:val="Navaden"/>
    <w:rsid w:val="001A3C4E"/>
    <w:pPr>
      <w:spacing w:before="100" w:beforeAutospacing="1" w:after="100" w:afterAutospacing="1"/>
    </w:pPr>
  </w:style>
  <w:style w:type="paragraph" w:customStyle="1" w:styleId="tevilnatoka">
    <w:name w:val="tevilnatoka"/>
    <w:basedOn w:val="Navaden"/>
    <w:rsid w:val="0073543D"/>
    <w:pPr>
      <w:spacing w:before="100" w:beforeAutospacing="1" w:after="100" w:afterAutospacing="1"/>
    </w:pPr>
  </w:style>
  <w:style w:type="paragraph" w:customStyle="1" w:styleId="alineazatevilnotoko">
    <w:name w:val="alineazatevilnotoko"/>
    <w:basedOn w:val="Navaden"/>
    <w:rsid w:val="0073543D"/>
    <w:pPr>
      <w:spacing w:before="100" w:beforeAutospacing="1" w:after="100" w:afterAutospacing="1"/>
    </w:pPr>
  </w:style>
  <w:style w:type="paragraph" w:customStyle="1" w:styleId="rkovnatokazaodstavkom">
    <w:name w:val="rkovnatokazaodstavkom"/>
    <w:basedOn w:val="Navaden"/>
    <w:rsid w:val="0073543D"/>
    <w:pPr>
      <w:spacing w:before="100" w:beforeAutospacing="1" w:after="100" w:afterAutospacing="1"/>
    </w:pPr>
  </w:style>
  <w:style w:type="paragraph" w:customStyle="1" w:styleId="alinejazarkovnotoko">
    <w:name w:val="alinejazarkovnotoko"/>
    <w:basedOn w:val="Navaden"/>
    <w:rsid w:val="0073543D"/>
    <w:pPr>
      <w:spacing w:before="100" w:beforeAutospacing="1" w:after="100" w:afterAutospacing="1"/>
    </w:pPr>
  </w:style>
  <w:style w:type="paragraph" w:customStyle="1" w:styleId="len">
    <w:name w:val="len"/>
    <w:basedOn w:val="Navaden"/>
    <w:rsid w:val="0073543D"/>
    <w:pPr>
      <w:spacing w:before="100" w:beforeAutospacing="1" w:after="100" w:afterAutospacing="1"/>
    </w:pPr>
  </w:style>
  <w:style w:type="paragraph" w:customStyle="1" w:styleId="lennaslov">
    <w:name w:val="lennaslov"/>
    <w:basedOn w:val="Navaden"/>
    <w:rsid w:val="0073543D"/>
    <w:pPr>
      <w:spacing w:before="100" w:beforeAutospacing="1" w:after="100" w:afterAutospacing="1"/>
    </w:pPr>
  </w:style>
  <w:style w:type="paragraph" w:customStyle="1" w:styleId="mrppsi">
    <w:name w:val="mrppsi"/>
    <w:basedOn w:val="Navaden"/>
    <w:rsid w:val="007972BC"/>
    <w:pPr>
      <w:spacing w:before="100" w:beforeAutospacing="1" w:after="100" w:afterAutospacing="1"/>
    </w:pPr>
  </w:style>
  <w:style w:type="character" w:customStyle="1" w:styleId="mrppfc">
    <w:name w:val="mrppfc"/>
    <w:basedOn w:val="Privzetapisavaodstavka"/>
    <w:rsid w:val="00102293"/>
  </w:style>
  <w:style w:type="paragraph" w:customStyle="1" w:styleId="oddelek">
    <w:name w:val="oddelek"/>
    <w:basedOn w:val="Navaden"/>
    <w:rsid w:val="00AA2003"/>
    <w:pPr>
      <w:spacing w:before="100" w:beforeAutospacing="1" w:after="100" w:afterAutospacing="1"/>
    </w:pPr>
  </w:style>
  <w:style w:type="character" w:styleId="SledenaHiperpovezava">
    <w:name w:val="FollowedHyperlink"/>
    <w:basedOn w:val="Privzetapisavaodstavka"/>
    <w:uiPriority w:val="99"/>
    <w:semiHidden/>
    <w:unhideWhenUsed/>
    <w:rsid w:val="00851710"/>
    <w:rPr>
      <w:color w:val="954F72" w:themeColor="followedHyperlink"/>
      <w:u w:val="single"/>
    </w:rPr>
  </w:style>
  <w:style w:type="character" w:customStyle="1" w:styleId="mrptns">
    <w:name w:val="mrptns"/>
    <w:basedOn w:val="Privzetapisavaodstavka"/>
    <w:rsid w:val="00190A74"/>
  </w:style>
  <w:style w:type="paragraph" w:customStyle="1" w:styleId="poglavje">
    <w:name w:val="poglavje"/>
    <w:basedOn w:val="Navaden"/>
    <w:rsid w:val="00040165"/>
    <w:pPr>
      <w:spacing w:before="100" w:beforeAutospacing="1" w:after="100" w:afterAutospacing="1"/>
    </w:pPr>
  </w:style>
  <w:style w:type="paragraph" w:customStyle="1" w:styleId="atekst">
    <w:name w:val="atekst"/>
    <w:basedOn w:val="Navaden"/>
    <w:rsid w:val="00687290"/>
    <w:pPr>
      <w:spacing w:before="100" w:beforeAutospacing="1" w:after="100" w:afterAutospacing="1"/>
    </w:pPr>
  </w:style>
  <w:style w:type="paragraph" w:customStyle="1" w:styleId="noparagraphstyle">
    <w:name w:val="noparagraphstyle"/>
    <w:basedOn w:val="Navaden"/>
    <w:rsid w:val="00687290"/>
    <w:pPr>
      <w:spacing w:before="100" w:beforeAutospacing="1" w:after="100" w:afterAutospacing="1"/>
    </w:pPr>
  </w:style>
  <w:style w:type="paragraph" w:customStyle="1" w:styleId="pa21">
    <w:name w:val="pa21"/>
    <w:basedOn w:val="Navaden"/>
    <w:rsid w:val="00687290"/>
    <w:pPr>
      <w:spacing w:before="100" w:beforeAutospacing="1" w:after="100" w:afterAutospacing="1"/>
    </w:pPr>
  </w:style>
  <w:style w:type="paragraph" w:customStyle="1" w:styleId="zamaknjenadolobaprvinivo">
    <w:name w:val="zamaknjenadolobaprvinivo"/>
    <w:basedOn w:val="Navaden"/>
    <w:rsid w:val="00687290"/>
    <w:pPr>
      <w:spacing w:before="100" w:beforeAutospacing="1" w:after="100" w:afterAutospacing="1"/>
    </w:pPr>
  </w:style>
  <w:style w:type="paragraph" w:styleId="Glava">
    <w:name w:val="header"/>
    <w:basedOn w:val="Navaden"/>
    <w:link w:val="GlavaZnak"/>
    <w:uiPriority w:val="99"/>
    <w:unhideWhenUsed/>
    <w:rsid w:val="007C5FAA"/>
    <w:pPr>
      <w:tabs>
        <w:tab w:val="center" w:pos="4680"/>
        <w:tab w:val="right" w:pos="9360"/>
      </w:tabs>
    </w:pPr>
  </w:style>
  <w:style w:type="character" w:customStyle="1" w:styleId="GlavaZnak">
    <w:name w:val="Glava Znak"/>
    <w:basedOn w:val="Privzetapisavaodstavka"/>
    <w:link w:val="Glava"/>
    <w:uiPriority w:val="99"/>
    <w:rsid w:val="007C5FAA"/>
    <w:rPr>
      <w:rFonts w:ascii="Times New Roman" w:eastAsia="Times New Roman" w:hAnsi="Times New Roman" w:cs="Times New Roman"/>
      <w:lang w:val="en-US"/>
    </w:rPr>
  </w:style>
  <w:style w:type="paragraph" w:styleId="Noga">
    <w:name w:val="footer"/>
    <w:basedOn w:val="Navaden"/>
    <w:link w:val="NogaZnak"/>
    <w:uiPriority w:val="99"/>
    <w:unhideWhenUsed/>
    <w:rsid w:val="007C5FAA"/>
    <w:pPr>
      <w:tabs>
        <w:tab w:val="center" w:pos="4680"/>
        <w:tab w:val="right" w:pos="9360"/>
      </w:tabs>
    </w:pPr>
  </w:style>
  <w:style w:type="character" w:customStyle="1" w:styleId="NogaZnak">
    <w:name w:val="Noga Znak"/>
    <w:basedOn w:val="Privzetapisavaodstavka"/>
    <w:link w:val="Noga"/>
    <w:uiPriority w:val="99"/>
    <w:rsid w:val="007C5FAA"/>
    <w:rPr>
      <w:rFonts w:ascii="Times New Roman" w:eastAsia="Times New Roman" w:hAnsi="Times New Roman" w:cs="Times New Roman"/>
      <w:lang w:val="en-US"/>
    </w:rPr>
  </w:style>
  <w:style w:type="paragraph" w:styleId="Kazalovsebine1">
    <w:name w:val="toc 1"/>
    <w:basedOn w:val="Navaden"/>
    <w:next w:val="Navaden"/>
    <w:autoRedefine/>
    <w:uiPriority w:val="39"/>
    <w:unhideWhenUsed/>
    <w:rsid w:val="0030554D"/>
    <w:pPr>
      <w:tabs>
        <w:tab w:val="right" w:leader="dot" w:pos="10456"/>
      </w:tabs>
      <w:spacing w:after="100" w:line="360" w:lineRule="auto"/>
      <w:jc w:val="both"/>
    </w:pPr>
    <w:rPr>
      <w:rFonts w:ascii="Arial" w:hAnsi="Arial" w:cs="Arial"/>
      <w:noProof/>
      <w:color w:val="C5E0B3" w:themeColor="accent6" w:themeTint="66"/>
      <w:sz w:val="22"/>
      <w:szCs w:val="22"/>
    </w:rPr>
  </w:style>
  <w:style w:type="paragraph" w:styleId="Kazalovsebine2">
    <w:name w:val="toc 2"/>
    <w:basedOn w:val="Navaden"/>
    <w:next w:val="Navaden"/>
    <w:autoRedefine/>
    <w:uiPriority w:val="39"/>
    <w:unhideWhenUsed/>
    <w:rsid w:val="000223BA"/>
    <w:pPr>
      <w:spacing w:after="100"/>
      <w:ind w:left="240"/>
    </w:pPr>
  </w:style>
  <w:style w:type="paragraph" w:styleId="Kazalovsebine3">
    <w:name w:val="toc 3"/>
    <w:basedOn w:val="Navaden"/>
    <w:next w:val="Navaden"/>
    <w:autoRedefine/>
    <w:uiPriority w:val="39"/>
    <w:unhideWhenUsed/>
    <w:rsid w:val="000223BA"/>
    <w:pPr>
      <w:spacing w:after="100"/>
      <w:ind w:left="480"/>
    </w:pPr>
  </w:style>
  <w:style w:type="character" w:styleId="tevilkastrani">
    <w:name w:val="page number"/>
    <w:basedOn w:val="Privzetapisavaodstavka"/>
    <w:uiPriority w:val="99"/>
    <w:semiHidden/>
    <w:unhideWhenUsed/>
    <w:rsid w:val="003055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473551">
      <w:bodyDiv w:val="1"/>
      <w:marLeft w:val="0"/>
      <w:marRight w:val="0"/>
      <w:marTop w:val="0"/>
      <w:marBottom w:val="0"/>
      <w:divBdr>
        <w:top w:val="none" w:sz="0" w:space="0" w:color="auto"/>
        <w:left w:val="none" w:sz="0" w:space="0" w:color="auto"/>
        <w:bottom w:val="none" w:sz="0" w:space="0" w:color="auto"/>
        <w:right w:val="none" w:sz="0" w:space="0" w:color="auto"/>
      </w:divBdr>
      <w:divsChild>
        <w:div w:id="1002318044">
          <w:marLeft w:val="0"/>
          <w:marRight w:val="0"/>
          <w:marTop w:val="0"/>
          <w:marBottom w:val="0"/>
          <w:divBdr>
            <w:top w:val="none" w:sz="0" w:space="0" w:color="auto"/>
            <w:left w:val="none" w:sz="0" w:space="0" w:color="auto"/>
            <w:bottom w:val="none" w:sz="0" w:space="0" w:color="auto"/>
            <w:right w:val="none" w:sz="0" w:space="0" w:color="auto"/>
          </w:divBdr>
          <w:divsChild>
            <w:div w:id="923143811">
              <w:marLeft w:val="0"/>
              <w:marRight w:val="0"/>
              <w:marTop w:val="0"/>
              <w:marBottom w:val="0"/>
              <w:divBdr>
                <w:top w:val="none" w:sz="0" w:space="0" w:color="auto"/>
                <w:left w:val="none" w:sz="0" w:space="0" w:color="auto"/>
                <w:bottom w:val="none" w:sz="0" w:space="0" w:color="auto"/>
                <w:right w:val="none" w:sz="0" w:space="0" w:color="auto"/>
              </w:divBdr>
              <w:divsChild>
                <w:div w:id="877551400">
                  <w:marLeft w:val="0"/>
                  <w:marRight w:val="0"/>
                  <w:marTop w:val="0"/>
                  <w:marBottom w:val="0"/>
                  <w:divBdr>
                    <w:top w:val="none" w:sz="0" w:space="0" w:color="auto"/>
                    <w:left w:val="none" w:sz="0" w:space="0" w:color="auto"/>
                    <w:bottom w:val="none" w:sz="0" w:space="0" w:color="auto"/>
                    <w:right w:val="none" w:sz="0" w:space="0" w:color="auto"/>
                  </w:divBdr>
                  <w:divsChild>
                    <w:div w:id="1247810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602555">
      <w:bodyDiv w:val="1"/>
      <w:marLeft w:val="0"/>
      <w:marRight w:val="0"/>
      <w:marTop w:val="0"/>
      <w:marBottom w:val="0"/>
      <w:divBdr>
        <w:top w:val="none" w:sz="0" w:space="0" w:color="auto"/>
        <w:left w:val="none" w:sz="0" w:space="0" w:color="auto"/>
        <w:bottom w:val="none" w:sz="0" w:space="0" w:color="auto"/>
        <w:right w:val="none" w:sz="0" w:space="0" w:color="auto"/>
      </w:divBdr>
    </w:div>
    <w:div w:id="42751880">
      <w:bodyDiv w:val="1"/>
      <w:marLeft w:val="0"/>
      <w:marRight w:val="0"/>
      <w:marTop w:val="0"/>
      <w:marBottom w:val="0"/>
      <w:divBdr>
        <w:top w:val="none" w:sz="0" w:space="0" w:color="auto"/>
        <w:left w:val="none" w:sz="0" w:space="0" w:color="auto"/>
        <w:bottom w:val="none" w:sz="0" w:space="0" w:color="auto"/>
        <w:right w:val="none" w:sz="0" w:space="0" w:color="auto"/>
      </w:divBdr>
    </w:div>
    <w:div w:id="48192240">
      <w:bodyDiv w:val="1"/>
      <w:marLeft w:val="0"/>
      <w:marRight w:val="0"/>
      <w:marTop w:val="0"/>
      <w:marBottom w:val="0"/>
      <w:divBdr>
        <w:top w:val="none" w:sz="0" w:space="0" w:color="auto"/>
        <w:left w:val="none" w:sz="0" w:space="0" w:color="auto"/>
        <w:bottom w:val="none" w:sz="0" w:space="0" w:color="auto"/>
        <w:right w:val="none" w:sz="0" w:space="0" w:color="auto"/>
      </w:divBdr>
      <w:divsChild>
        <w:div w:id="1316031413">
          <w:marLeft w:val="0"/>
          <w:marRight w:val="0"/>
          <w:marTop w:val="0"/>
          <w:marBottom w:val="0"/>
          <w:divBdr>
            <w:top w:val="none" w:sz="0" w:space="0" w:color="auto"/>
            <w:left w:val="none" w:sz="0" w:space="0" w:color="auto"/>
            <w:bottom w:val="none" w:sz="0" w:space="0" w:color="auto"/>
            <w:right w:val="none" w:sz="0" w:space="0" w:color="auto"/>
          </w:divBdr>
          <w:divsChild>
            <w:div w:id="1506244794">
              <w:marLeft w:val="0"/>
              <w:marRight w:val="0"/>
              <w:marTop w:val="0"/>
              <w:marBottom w:val="0"/>
              <w:divBdr>
                <w:top w:val="none" w:sz="0" w:space="0" w:color="auto"/>
                <w:left w:val="none" w:sz="0" w:space="0" w:color="auto"/>
                <w:bottom w:val="none" w:sz="0" w:space="0" w:color="auto"/>
                <w:right w:val="none" w:sz="0" w:space="0" w:color="auto"/>
              </w:divBdr>
              <w:divsChild>
                <w:div w:id="277496342">
                  <w:marLeft w:val="0"/>
                  <w:marRight w:val="0"/>
                  <w:marTop w:val="0"/>
                  <w:marBottom w:val="0"/>
                  <w:divBdr>
                    <w:top w:val="none" w:sz="0" w:space="0" w:color="auto"/>
                    <w:left w:val="none" w:sz="0" w:space="0" w:color="auto"/>
                    <w:bottom w:val="none" w:sz="0" w:space="0" w:color="auto"/>
                    <w:right w:val="none" w:sz="0" w:space="0" w:color="auto"/>
                  </w:divBdr>
                </w:div>
              </w:divsChild>
            </w:div>
            <w:div w:id="758723052">
              <w:marLeft w:val="0"/>
              <w:marRight w:val="0"/>
              <w:marTop w:val="0"/>
              <w:marBottom w:val="0"/>
              <w:divBdr>
                <w:top w:val="none" w:sz="0" w:space="0" w:color="auto"/>
                <w:left w:val="none" w:sz="0" w:space="0" w:color="auto"/>
                <w:bottom w:val="none" w:sz="0" w:space="0" w:color="auto"/>
                <w:right w:val="none" w:sz="0" w:space="0" w:color="auto"/>
              </w:divBdr>
              <w:divsChild>
                <w:div w:id="1199009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077359">
          <w:marLeft w:val="0"/>
          <w:marRight w:val="0"/>
          <w:marTop w:val="0"/>
          <w:marBottom w:val="0"/>
          <w:divBdr>
            <w:top w:val="none" w:sz="0" w:space="0" w:color="auto"/>
            <w:left w:val="none" w:sz="0" w:space="0" w:color="auto"/>
            <w:bottom w:val="none" w:sz="0" w:space="0" w:color="auto"/>
            <w:right w:val="none" w:sz="0" w:space="0" w:color="auto"/>
          </w:divBdr>
          <w:divsChild>
            <w:div w:id="697894954">
              <w:marLeft w:val="0"/>
              <w:marRight w:val="0"/>
              <w:marTop w:val="0"/>
              <w:marBottom w:val="0"/>
              <w:divBdr>
                <w:top w:val="none" w:sz="0" w:space="0" w:color="auto"/>
                <w:left w:val="none" w:sz="0" w:space="0" w:color="auto"/>
                <w:bottom w:val="none" w:sz="0" w:space="0" w:color="auto"/>
                <w:right w:val="none" w:sz="0" w:space="0" w:color="auto"/>
              </w:divBdr>
              <w:divsChild>
                <w:div w:id="628977019">
                  <w:marLeft w:val="0"/>
                  <w:marRight w:val="0"/>
                  <w:marTop w:val="0"/>
                  <w:marBottom w:val="0"/>
                  <w:divBdr>
                    <w:top w:val="none" w:sz="0" w:space="0" w:color="auto"/>
                    <w:left w:val="none" w:sz="0" w:space="0" w:color="auto"/>
                    <w:bottom w:val="none" w:sz="0" w:space="0" w:color="auto"/>
                    <w:right w:val="none" w:sz="0" w:space="0" w:color="auto"/>
                  </w:divBdr>
                </w:div>
              </w:divsChild>
            </w:div>
            <w:div w:id="892034736">
              <w:marLeft w:val="0"/>
              <w:marRight w:val="0"/>
              <w:marTop w:val="0"/>
              <w:marBottom w:val="0"/>
              <w:divBdr>
                <w:top w:val="none" w:sz="0" w:space="0" w:color="auto"/>
                <w:left w:val="none" w:sz="0" w:space="0" w:color="auto"/>
                <w:bottom w:val="none" w:sz="0" w:space="0" w:color="auto"/>
                <w:right w:val="none" w:sz="0" w:space="0" w:color="auto"/>
              </w:divBdr>
              <w:divsChild>
                <w:div w:id="1564633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921414">
          <w:marLeft w:val="0"/>
          <w:marRight w:val="0"/>
          <w:marTop w:val="0"/>
          <w:marBottom w:val="0"/>
          <w:divBdr>
            <w:top w:val="none" w:sz="0" w:space="0" w:color="auto"/>
            <w:left w:val="none" w:sz="0" w:space="0" w:color="auto"/>
            <w:bottom w:val="none" w:sz="0" w:space="0" w:color="auto"/>
            <w:right w:val="none" w:sz="0" w:space="0" w:color="auto"/>
          </w:divBdr>
          <w:divsChild>
            <w:div w:id="398215137">
              <w:marLeft w:val="0"/>
              <w:marRight w:val="0"/>
              <w:marTop w:val="0"/>
              <w:marBottom w:val="0"/>
              <w:divBdr>
                <w:top w:val="none" w:sz="0" w:space="0" w:color="auto"/>
                <w:left w:val="none" w:sz="0" w:space="0" w:color="auto"/>
                <w:bottom w:val="none" w:sz="0" w:space="0" w:color="auto"/>
                <w:right w:val="none" w:sz="0" w:space="0" w:color="auto"/>
              </w:divBdr>
              <w:divsChild>
                <w:div w:id="1686132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905288">
          <w:marLeft w:val="0"/>
          <w:marRight w:val="0"/>
          <w:marTop w:val="0"/>
          <w:marBottom w:val="0"/>
          <w:divBdr>
            <w:top w:val="none" w:sz="0" w:space="0" w:color="auto"/>
            <w:left w:val="none" w:sz="0" w:space="0" w:color="auto"/>
            <w:bottom w:val="none" w:sz="0" w:space="0" w:color="auto"/>
            <w:right w:val="none" w:sz="0" w:space="0" w:color="auto"/>
          </w:divBdr>
          <w:divsChild>
            <w:div w:id="1001198198">
              <w:marLeft w:val="0"/>
              <w:marRight w:val="0"/>
              <w:marTop w:val="0"/>
              <w:marBottom w:val="0"/>
              <w:divBdr>
                <w:top w:val="none" w:sz="0" w:space="0" w:color="auto"/>
                <w:left w:val="none" w:sz="0" w:space="0" w:color="auto"/>
                <w:bottom w:val="none" w:sz="0" w:space="0" w:color="auto"/>
                <w:right w:val="none" w:sz="0" w:space="0" w:color="auto"/>
              </w:divBdr>
              <w:divsChild>
                <w:div w:id="1104153882">
                  <w:marLeft w:val="0"/>
                  <w:marRight w:val="0"/>
                  <w:marTop w:val="0"/>
                  <w:marBottom w:val="0"/>
                  <w:divBdr>
                    <w:top w:val="none" w:sz="0" w:space="0" w:color="auto"/>
                    <w:left w:val="none" w:sz="0" w:space="0" w:color="auto"/>
                    <w:bottom w:val="none" w:sz="0" w:space="0" w:color="auto"/>
                    <w:right w:val="none" w:sz="0" w:space="0" w:color="auto"/>
                  </w:divBdr>
                </w:div>
              </w:divsChild>
            </w:div>
            <w:div w:id="1885944004">
              <w:marLeft w:val="0"/>
              <w:marRight w:val="0"/>
              <w:marTop w:val="0"/>
              <w:marBottom w:val="0"/>
              <w:divBdr>
                <w:top w:val="none" w:sz="0" w:space="0" w:color="auto"/>
                <w:left w:val="none" w:sz="0" w:space="0" w:color="auto"/>
                <w:bottom w:val="none" w:sz="0" w:space="0" w:color="auto"/>
                <w:right w:val="none" w:sz="0" w:space="0" w:color="auto"/>
              </w:divBdr>
              <w:divsChild>
                <w:div w:id="1303195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257332">
          <w:marLeft w:val="0"/>
          <w:marRight w:val="0"/>
          <w:marTop w:val="0"/>
          <w:marBottom w:val="0"/>
          <w:divBdr>
            <w:top w:val="none" w:sz="0" w:space="0" w:color="auto"/>
            <w:left w:val="none" w:sz="0" w:space="0" w:color="auto"/>
            <w:bottom w:val="none" w:sz="0" w:space="0" w:color="auto"/>
            <w:right w:val="none" w:sz="0" w:space="0" w:color="auto"/>
          </w:divBdr>
          <w:divsChild>
            <w:div w:id="1725370663">
              <w:marLeft w:val="0"/>
              <w:marRight w:val="0"/>
              <w:marTop w:val="0"/>
              <w:marBottom w:val="0"/>
              <w:divBdr>
                <w:top w:val="none" w:sz="0" w:space="0" w:color="auto"/>
                <w:left w:val="none" w:sz="0" w:space="0" w:color="auto"/>
                <w:bottom w:val="none" w:sz="0" w:space="0" w:color="auto"/>
                <w:right w:val="none" w:sz="0" w:space="0" w:color="auto"/>
              </w:divBdr>
              <w:divsChild>
                <w:div w:id="558252693">
                  <w:marLeft w:val="0"/>
                  <w:marRight w:val="0"/>
                  <w:marTop w:val="0"/>
                  <w:marBottom w:val="0"/>
                  <w:divBdr>
                    <w:top w:val="none" w:sz="0" w:space="0" w:color="auto"/>
                    <w:left w:val="none" w:sz="0" w:space="0" w:color="auto"/>
                    <w:bottom w:val="none" w:sz="0" w:space="0" w:color="auto"/>
                    <w:right w:val="none" w:sz="0" w:space="0" w:color="auto"/>
                  </w:divBdr>
                </w:div>
              </w:divsChild>
            </w:div>
            <w:div w:id="1475947505">
              <w:marLeft w:val="0"/>
              <w:marRight w:val="0"/>
              <w:marTop w:val="0"/>
              <w:marBottom w:val="0"/>
              <w:divBdr>
                <w:top w:val="none" w:sz="0" w:space="0" w:color="auto"/>
                <w:left w:val="none" w:sz="0" w:space="0" w:color="auto"/>
                <w:bottom w:val="none" w:sz="0" w:space="0" w:color="auto"/>
                <w:right w:val="none" w:sz="0" w:space="0" w:color="auto"/>
              </w:divBdr>
              <w:divsChild>
                <w:div w:id="100802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833923">
          <w:marLeft w:val="0"/>
          <w:marRight w:val="0"/>
          <w:marTop w:val="0"/>
          <w:marBottom w:val="0"/>
          <w:divBdr>
            <w:top w:val="none" w:sz="0" w:space="0" w:color="auto"/>
            <w:left w:val="none" w:sz="0" w:space="0" w:color="auto"/>
            <w:bottom w:val="none" w:sz="0" w:space="0" w:color="auto"/>
            <w:right w:val="none" w:sz="0" w:space="0" w:color="auto"/>
          </w:divBdr>
          <w:divsChild>
            <w:div w:id="2051612742">
              <w:marLeft w:val="0"/>
              <w:marRight w:val="0"/>
              <w:marTop w:val="0"/>
              <w:marBottom w:val="0"/>
              <w:divBdr>
                <w:top w:val="none" w:sz="0" w:space="0" w:color="auto"/>
                <w:left w:val="none" w:sz="0" w:space="0" w:color="auto"/>
                <w:bottom w:val="none" w:sz="0" w:space="0" w:color="auto"/>
                <w:right w:val="none" w:sz="0" w:space="0" w:color="auto"/>
              </w:divBdr>
              <w:divsChild>
                <w:div w:id="639656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860275">
          <w:marLeft w:val="0"/>
          <w:marRight w:val="0"/>
          <w:marTop w:val="0"/>
          <w:marBottom w:val="0"/>
          <w:divBdr>
            <w:top w:val="none" w:sz="0" w:space="0" w:color="auto"/>
            <w:left w:val="none" w:sz="0" w:space="0" w:color="auto"/>
            <w:bottom w:val="none" w:sz="0" w:space="0" w:color="auto"/>
            <w:right w:val="none" w:sz="0" w:space="0" w:color="auto"/>
          </w:divBdr>
          <w:divsChild>
            <w:div w:id="1407220148">
              <w:marLeft w:val="0"/>
              <w:marRight w:val="0"/>
              <w:marTop w:val="0"/>
              <w:marBottom w:val="0"/>
              <w:divBdr>
                <w:top w:val="none" w:sz="0" w:space="0" w:color="auto"/>
                <w:left w:val="none" w:sz="0" w:space="0" w:color="auto"/>
                <w:bottom w:val="none" w:sz="0" w:space="0" w:color="auto"/>
                <w:right w:val="none" w:sz="0" w:space="0" w:color="auto"/>
              </w:divBdr>
              <w:divsChild>
                <w:div w:id="1066218548">
                  <w:marLeft w:val="0"/>
                  <w:marRight w:val="0"/>
                  <w:marTop w:val="0"/>
                  <w:marBottom w:val="0"/>
                  <w:divBdr>
                    <w:top w:val="none" w:sz="0" w:space="0" w:color="auto"/>
                    <w:left w:val="none" w:sz="0" w:space="0" w:color="auto"/>
                    <w:bottom w:val="none" w:sz="0" w:space="0" w:color="auto"/>
                    <w:right w:val="none" w:sz="0" w:space="0" w:color="auto"/>
                  </w:divBdr>
                </w:div>
              </w:divsChild>
            </w:div>
            <w:div w:id="980693153">
              <w:marLeft w:val="0"/>
              <w:marRight w:val="0"/>
              <w:marTop w:val="0"/>
              <w:marBottom w:val="0"/>
              <w:divBdr>
                <w:top w:val="none" w:sz="0" w:space="0" w:color="auto"/>
                <w:left w:val="none" w:sz="0" w:space="0" w:color="auto"/>
                <w:bottom w:val="none" w:sz="0" w:space="0" w:color="auto"/>
                <w:right w:val="none" w:sz="0" w:space="0" w:color="auto"/>
              </w:divBdr>
              <w:divsChild>
                <w:div w:id="1534803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67226">
          <w:marLeft w:val="0"/>
          <w:marRight w:val="0"/>
          <w:marTop w:val="0"/>
          <w:marBottom w:val="0"/>
          <w:divBdr>
            <w:top w:val="none" w:sz="0" w:space="0" w:color="auto"/>
            <w:left w:val="none" w:sz="0" w:space="0" w:color="auto"/>
            <w:bottom w:val="none" w:sz="0" w:space="0" w:color="auto"/>
            <w:right w:val="none" w:sz="0" w:space="0" w:color="auto"/>
          </w:divBdr>
          <w:divsChild>
            <w:div w:id="2052025632">
              <w:marLeft w:val="0"/>
              <w:marRight w:val="0"/>
              <w:marTop w:val="0"/>
              <w:marBottom w:val="0"/>
              <w:divBdr>
                <w:top w:val="none" w:sz="0" w:space="0" w:color="auto"/>
                <w:left w:val="none" w:sz="0" w:space="0" w:color="auto"/>
                <w:bottom w:val="none" w:sz="0" w:space="0" w:color="auto"/>
                <w:right w:val="none" w:sz="0" w:space="0" w:color="auto"/>
              </w:divBdr>
              <w:divsChild>
                <w:div w:id="33161790">
                  <w:marLeft w:val="0"/>
                  <w:marRight w:val="0"/>
                  <w:marTop w:val="0"/>
                  <w:marBottom w:val="0"/>
                  <w:divBdr>
                    <w:top w:val="none" w:sz="0" w:space="0" w:color="auto"/>
                    <w:left w:val="none" w:sz="0" w:space="0" w:color="auto"/>
                    <w:bottom w:val="none" w:sz="0" w:space="0" w:color="auto"/>
                    <w:right w:val="none" w:sz="0" w:space="0" w:color="auto"/>
                  </w:divBdr>
                </w:div>
              </w:divsChild>
            </w:div>
            <w:div w:id="1647129847">
              <w:marLeft w:val="0"/>
              <w:marRight w:val="0"/>
              <w:marTop w:val="0"/>
              <w:marBottom w:val="0"/>
              <w:divBdr>
                <w:top w:val="none" w:sz="0" w:space="0" w:color="auto"/>
                <w:left w:val="none" w:sz="0" w:space="0" w:color="auto"/>
                <w:bottom w:val="none" w:sz="0" w:space="0" w:color="auto"/>
                <w:right w:val="none" w:sz="0" w:space="0" w:color="auto"/>
              </w:divBdr>
              <w:divsChild>
                <w:div w:id="993147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060237">
          <w:marLeft w:val="0"/>
          <w:marRight w:val="0"/>
          <w:marTop w:val="0"/>
          <w:marBottom w:val="0"/>
          <w:divBdr>
            <w:top w:val="none" w:sz="0" w:space="0" w:color="auto"/>
            <w:left w:val="none" w:sz="0" w:space="0" w:color="auto"/>
            <w:bottom w:val="none" w:sz="0" w:space="0" w:color="auto"/>
            <w:right w:val="none" w:sz="0" w:space="0" w:color="auto"/>
          </w:divBdr>
          <w:divsChild>
            <w:div w:id="92745696">
              <w:marLeft w:val="0"/>
              <w:marRight w:val="0"/>
              <w:marTop w:val="0"/>
              <w:marBottom w:val="0"/>
              <w:divBdr>
                <w:top w:val="none" w:sz="0" w:space="0" w:color="auto"/>
                <w:left w:val="none" w:sz="0" w:space="0" w:color="auto"/>
                <w:bottom w:val="none" w:sz="0" w:space="0" w:color="auto"/>
                <w:right w:val="none" w:sz="0" w:space="0" w:color="auto"/>
              </w:divBdr>
              <w:divsChild>
                <w:div w:id="1148594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427518">
          <w:marLeft w:val="0"/>
          <w:marRight w:val="0"/>
          <w:marTop w:val="0"/>
          <w:marBottom w:val="0"/>
          <w:divBdr>
            <w:top w:val="none" w:sz="0" w:space="0" w:color="auto"/>
            <w:left w:val="none" w:sz="0" w:space="0" w:color="auto"/>
            <w:bottom w:val="none" w:sz="0" w:space="0" w:color="auto"/>
            <w:right w:val="none" w:sz="0" w:space="0" w:color="auto"/>
          </w:divBdr>
          <w:divsChild>
            <w:div w:id="1589191736">
              <w:marLeft w:val="0"/>
              <w:marRight w:val="0"/>
              <w:marTop w:val="0"/>
              <w:marBottom w:val="0"/>
              <w:divBdr>
                <w:top w:val="none" w:sz="0" w:space="0" w:color="auto"/>
                <w:left w:val="none" w:sz="0" w:space="0" w:color="auto"/>
                <w:bottom w:val="none" w:sz="0" w:space="0" w:color="auto"/>
                <w:right w:val="none" w:sz="0" w:space="0" w:color="auto"/>
              </w:divBdr>
              <w:divsChild>
                <w:div w:id="164975644">
                  <w:marLeft w:val="0"/>
                  <w:marRight w:val="0"/>
                  <w:marTop w:val="0"/>
                  <w:marBottom w:val="0"/>
                  <w:divBdr>
                    <w:top w:val="none" w:sz="0" w:space="0" w:color="auto"/>
                    <w:left w:val="none" w:sz="0" w:space="0" w:color="auto"/>
                    <w:bottom w:val="none" w:sz="0" w:space="0" w:color="auto"/>
                    <w:right w:val="none" w:sz="0" w:space="0" w:color="auto"/>
                  </w:divBdr>
                </w:div>
              </w:divsChild>
            </w:div>
            <w:div w:id="1639072385">
              <w:marLeft w:val="0"/>
              <w:marRight w:val="0"/>
              <w:marTop w:val="0"/>
              <w:marBottom w:val="0"/>
              <w:divBdr>
                <w:top w:val="none" w:sz="0" w:space="0" w:color="auto"/>
                <w:left w:val="none" w:sz="0" w:space="0" w:color="auto"/>
                <w:bottom w:val="none" w:sz="0" w:space="0" w:color="auto"/>
                <w:right w:val="none" w:sz="0" w:space="0" w:color="auto"/>
              </w:divBdr>
              <w:divsChild>
                <w:div w:id="1406994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963432">
          <w:marLeft w:val="0"/>
          <w:marRight w:val="0"/>
          <w:marTop w:val="0"/>
          <w:marBottom w:val="0"/>
          <w:divBdr>
            <w:top w:val="none" w:sz="0" w:space="0" w:color="auto"/>
            <w:left w:val="none" w:sz="0" w:space="0" w:color="auto"/>
            <w:bottom w:val="none" w:sz="0" w:space="0" w:color="auto"/>
            <w:right w:val="none" w:sz="0" w:space="0" w:color="auto"/>
          </w:divBdr>
          <w:divsChild>
            <w:div w:id="1356031299">
              <w:marLeft w:val="0"/>
              <w:marRight w:val="0"/>
              <w:marTop w:val="0"/>
              <w:marBottom w:val="0"/>
              <w:divBdr>
                <w:top w:val="none" w:sz="0" w:space="0" w:color="auto"/>
                <w:left w:val="none" w:sz="0" w:space="0" w:color="auto"/>
                <w:bottom w:val="none" w:sz="0" w:space="0" w:color="auto"/>
                <w:right w:val="none" w:sz="0" w:space="0" w:color="auto"/>
              </w:divBdr>
              <w:divsChild>
                <w:div w:id="1811097721">
                  <w:marLeft w:val="0"/>
                  <w:marRight w:val="0"/>
                  <w:marTop w:val="0"/>
                  <w:marBottom w:val="0"/>
                  <w:divBdr>
                    <w:top w:val="none" w:sz="0" w:space="0" w:color="auto"/>
                    <w:left w:val="none" w:sz="0" w:space="0" w:color="auto"/>
                    <w:bottom w:val="none" w:sz="0" w:space="0" w:color="auto"/>
                    <w:right w:val="none" w:sz="0" w:space="0" w:color="auto"/>
                  </w:divBdr>
                </w:div>
              </w:divsChild>
            </w:div>
            <w:div w:id="889414359">
              <w:marLeft w:val="0"/>
              <w:marRight w:val="0"/>
              <w:marTop w:val="0"/>
              <w:marBottom w:val="0"/>
              <w:divBdr>
                <w:top w:val="none" w:sz="0" w:space="0" w:color="auto"/>
                <w:left w:val="none" w:sz="0" w:space="0" w:color="auto"/>
                <w:bottom w:val="none" w:sz="0" w:space="0" w:color="auto"/>
                <w:right w:val="none" w:sz="0" w:space="0" w:color="auto"/>
              </w:divBdr>
              <w:divsChild>
                <w:div w:id="74017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889845">
          <w:marLeft w:val="0"/>
          <w:marRight w:val="0"/>
          <w:marTop w:val="0"/>
          <w:marBottom w:val="0"/>
          <w:divBdr>
            <w:top w:val="none" w:sz="0" w:space="0" w:color="auto"/>
            <w:left w:val="none" w:sz="0" w:space="0" w:color="auto"/>
            <w:bottom w:val="none" w:sz="0" w:space="0" w:color="auto"/>
            <w:right w:val="none" w:sz="0" w:space="0" w:color="auto"/>
          </w:divBdr>
          <w:divsChild>
            <w:div w:id="1759519262">
              <w:marLeft w:val="0"/>
              <w:marRight w:val="0"/>
              <w:marTop w:val="0"/>
              <w:marBottom w:val="0"/>
              <w:divBdr>
                <w:top w:val="none" w:sz="0" w:space="0" w:color="auto"/>
                <w:left w:val="none" w:sz="0" w:space="0" w:color="auto"/>
                <w:bottom w:val="none" w:sz="0" w:space="0" w:color="auto"/>
                <w:right w:val="none" w:sz="0" w:space="0" w:color="auto"/>
              </w:divBdr>
              <w:divsChild>
                <w:div w:id="1494495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872802">
          <w:marLeft w:val="0"/>
          <w:marRight w:val="0"/>
          <w:marTop w:val="0"/>
          <w:marBottom w:val="0"/>
          <w:divBdr>
            <w:top w:val="none" w:sz="0" w:space="0" w:color="auto"/>
            <w:left w:val="none" w:sz="0" w:space="0" w:color="auto"/>
            <w:bottom w:val="none" w:sz="0" w:space="0" w:color="auto"/>
            <w:right w:val="none" w:sz="0" w:space="0" w:color="auto"/>
          </w:divBdr>
          <w:divsChild>
            <w:div w:id="813644638">
              <w:marLeft w:val="0"/>
              <w:marRight w:val="0"/>
              <w:marTop w:val="0"/>
              <w:marBottom w:val="0"/>
              <w:divBdr>
                <w:top w:val="none" w:sz="0" w:space="0" w:color="auto"/>
                <w:left w:val="none" w:sz="0" w:space="0" w:color="auto"/>
                <w:bottom w:val="none" w:sz="0" w:space="0" w:color="auto"/>
                <w:right w:val="none" w:sz="0" w:space="0" w:color="auto"/>
              </w:divBdr>
              <w:divsChild>
                <w:div w:id="956714414">
                  <w:marLeft w:val="0"/>
                  <w:marRight w:val="0"/>
                  <w:marTop w:val="0"/>
                  <w:marBottom w:val="0"/>
                  <w:divBdr>
                    <w:top w:val="none" w:sz="0" w:space="0" w:color="auto"/>
                    <w:left w:val="none" w:sz="0" w:space="0" w:color="auto"/>
                    <w:bottom w:val="none" w:sz="0" w:space="0" w:color="auto"/>
                    <w:right w:val="none" w:sz="0" w:space="0" w:color="auto"/>
                  </w:divBdr>
                </w:div>
              </w:divsChild>
            </w:div>
            <w:div w:id="805395083">
              <w:marLeft w:val="0"/>
              <w:marRight w:val="0"/>
              <w:marTop w:val="0"/>
              <w:marBottom w:val="0"/>
              <w:divBdr>
                <w:top w:val="none" w:sz="0" w:space="0" w:color="auto"/>
                <w:left w:val="none" w:sz="0" w:space="0" w:color="auto"/>
                <w:bottom w:val="none" w:sz="0" w:space="0" w:color="auto"/>
                <w:right w:val="none" w:sz="0" w:space="0" w:color="auto"/>
              </w:divBdr>
              <w:divsChild>
                <w:div w:id="962731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020740">
          <w:marLeft w:val="0"/>
          <w:marRight w:val="0"/>
          <w:marTop w:val="0"/>
          <w:marBottom w:val="0"/>
          <w:divBdr>
            <w:top w:val="none" w:sz="0" w:space="0" w:color="auto"/>
            <w:left w:val="none" w:sz="0" w:space="0" w:color="auto"/>
            <w:bottom w:val="none" w:sz="0" w:space="0" w:color="auto"/>
            <w:right w:val="none" w:sz="0" w:space="0" w:color="auto"/>
          </w:divBdr>
          <w:divsChild>
            <w:div w:id="704907595">
              <w:marLeft w:val="0"/>
              <w:marRight w:val="0"/>
              <w:marTop w:val="0"/>
              <w:marBottom w:val="0"/>
              <w:divBdr>
                <w:top w:val="none" w:sz="0" w:space="0" w:color="auto"/>
                <w:left w:val="none" w:sz="0" w:space="0" w:color="auto"/>
                <w:bottom w:val="none" w:sz="0" w:space="0" w:color="auto"/>
                <w:right w:val="none" w:sz="0" w:space="0" w:color="auto"/>
              </w:divBdr>
              <w:divsChild>
                <w:div w:id="607733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458545">
          <w:marLeft w:val="0"/>
          <w:marRight w:val="0"/>
          <w:marTop w:val="0"/>
          <w:marBottom w:val="0"/>
          <w:divBdr>
            <w:top w:val="none" w:sz="0" w:space="0" w:color="auto"/>
            <w:left w:val="none" w:sz="0" w:space="0" w:color="auto"/>
            <w:bottom w:val="none" w:sz="0" w:space="0" w:color="auto"/>
            <w:right w:val="none" w:sz="0" w:space="0" w:color="auto"/>
          </w:divBdr>
          <w:divsChild>
            <w:div w:id="313411947">
              <w:marLeft w:val="0"/>
              <w:marRight w:val="0"/>
              <w:marTop w:val="0"/>
              <w:marBottom w:val="0"/>
              <w:divBdr>
                <w:top w:val="none" w:sz="0" w:space="0" w:color="auto"/>
                <w:left w:val="none" w:sz="0" w:space="0" w:color="auto"/>
                <w:bottom w:val="none" w:sz="0" w:space="0" w:color="auto"/>
                <w:right w:val="none" w:sz="0" w:space="0" w:color="auto"/>
              </w:divBdr>
              <w:divsChild>
                <w:div w:id="1178617638">
                  <w:marLeft w:val="0"/>
                  <w:marRight w:val="0"/>
                  <w:marTop w:val="0"/>
                  <w:marBottom w:val="0"/>
                  <w:divBdr>
                    <w:top w:val="none" w:sz="0" w:space="0" w:color="auto"/>
                    <w:left w:val="none" w:sz="0" w:space="0" w:color="auto"/>
                    <w:bottom w:val="none" w:sz="0" w:space="0" w:color="auto"/>
                    <w:right w:val="none" w:sz="0" w:space="0" w:color="auto"/>
                  </w:divBdr>
                </w:div>
              </w:divsChild>
            </w:div>
            <w:div w:id="741147928">
              <w:marLeft w:val="0"/>
              <w:marRight w:val="0"/>
              <w:marTop w:val="0"/>
              <w:marBottom w:val="0"/>
              <w:divBdr>
                <w:top w:val="none" w:sz="0" w:space="0" w:color="auto"/>
                <w:left w:val="none" w:sz="0" w:space="0" w:color="auto"/>
                <w:bottom w:val="none" w:sz="0" w:space="0" w:color="auto"/>
                <w:right w:val="none" w:sz="0" w:space="0" w:color="auto"/>
              </w:divBdr>
              <w:divsChild>
                <w:div w:id="1762145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862242">
          <w:marLeft w:val="0"/>
          <w:marRight w:val="0"/>
          <w:marTop w:val="0"/>
          <w:marBottom w:val="0"/>
          <w:divBdr>
            <w:top w:val="none" w:sz="0" w:space="0" w:color="auto"/>
            <w:left w:val="none" w:sz="0" w:space="0" w:color="auto"/>
            <w:bottom w:val="none" w:sz="0" w:space="0" w:color="auto"/>
            <w:right w:val="none" w:sz="0" w:space="0" w:color="auto"/>
          </w:divBdr>
          <w:divsChild>
            <w:div w:id="74060897">
              <w:marLeft w:val="0"/>
              <w:marRight w:val="0"/>
              <w:marTop w:val="0"/>
              <w:marBottom w:val="0"/>
              <w:divBdr>
                <w:top w:val="none" w:sz="0" w:space="0" w:color="auto"/>
                <w:left w:val="none" w:sz="0" w:space="0" w:color="auto"/>
                <w:bottom w:val="none" w:sz="0" w:space="0" w:color="auto"/>
                <w:right w:val="none" w:sz="0" w:space="0" w:color="auto"/>
              </w:divBdr>
              <w:divsChild>
                <w:div w:id="1330257498">
                  <w:marLeft w:val="0"/>
                  <w:marRight w:val="0"/>
                  <w:marTop w:val="0"/>
                  <w:marBottom w:val="0"/>
                  <w:divBdr>
                    <w:top w:val="none" w:sz="0" w:space="0" w:color="auto"/>
                    <w:left w:val="none" w:sz="0" w:space="0" w:color="auto"/>
                    <w:bottom w:val="none" w:sz="0" w:space="0" w:color="auto"/>
                    <w:right w:val="none" w:sz="0" w:space="0" w:color="auto"/>
                  </w:divBdr>
                </w:div>
              </w:divsChild>
            </w:div>
            <w:div w:id="1519272910">
              <w:marLeft w:val="0"/>
              <w:marRight w:val="0"/>
              <w:marTop w:val="0"/>
              <w:marBottom w:val="0"/>
              <w:divBdr>
                <w:top w:val="none" w:sz="0" w:space="0" w:color="auto"/>
                <w:left w:val="none" w:sz="0" w:space="0" w:color="auto"/>
                <w:bottom w:val="none" w:sz="0" w:space="0" w:color="auto"/>
                <w:right w:val="none" w:sz="0" w:space="0" w:color="auto"/>
              </w:divBdr>
              <w:divsChild>
                <w:div w:id="182480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445774">
          <w:marLeft w:val="0"/>
          <w:marRight w:val="0"/>
          <w:marTop w:val="0"/>
          <w:marBottom w:val="0"/>
          <w:divBdr>
            <w:top w:val="none" w:sz="0" w:space="0" w:color="auto"/>
            <w:left w:val="none" w:sz="0" w:space="0" w:color="auto"/>
            <w:bottom w:val="none" w:sz="0" w:space="0" w:color="auto"/>
            <w:right w:val="none" w:sz="0" w:space="0" w:color="auto"/>
          </w:divBdr>
          <w:divsChild>
            <w:div w:id="1820490569">
              <w:marLeft w:val="0"/>
              <w:marRight w:val="0"/>
              <w:marTop w:val="0"/>
              <w:marBottom w:val="0"/>
              <w:divBdr>
                <w:top w:val="none" w:sz="0" w:space="0" w:color="auto"/>
                <w:left w:val="none" w:sz="0" w:space="0" w:color="auto"/>
                <w:bottom w:val="none" w:sz="0" w:space="0" w:color="auto"/>
                <w:right w:val="none" w:sz="0" w:space="0" w:color="auto"/>
              </w:divBdr>
              <w:divsChild>
                <w:div w:id="171994382">
                  <w:marLeft w:val="0"/>
                  <w:marRight w:val="0"/>
                  <w:marTop w:val="0"/>
                  <w:marBottom w:val="0"/>
                  <w:divBdr>
                    <w:top w:val="none" w:sz="0" w:space="0" w:color="auto"/>
                    <w:left w:val="none" w:sz="0" w:space="0" w:color="auto"/>
                    <w:bottom w:val="none" w:sz="0" w:space="0" w:color="auto"/>
                    <w:right w:val="none" w:sz="0" w:space="0" w:color="auto"/>
                  </w:divBdr>
                </w:div>
              </w:divsChild>
            </w:div>
            <w:div w:id="474876827">
              <w:marLeft w:val="0"/>
              <w:marRight w:val="0"/>
              <w:marTop w:val="0"/>
              <w:marBottom w:val="0"/>
              <w:divBdr>
                <w:top w:val="none" w:sz="0" w:space="0" w:color="auto"/>
                <w:left w:val="none" w:sz="0" w:space="0" w:color="auto"/>
                <w:bottom w:val="none" w:sz="0" w:space="0" w:color="auto"/>
                <w:right w:val="none" w:sz="0" w:space="0" w:color="auto"/>
              </w:divBdr>
              <w:divsChild>
                <w:div w:id="1556426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94692">
          <w:marLeft w:val="0"/>
          <w:marRight w:val="0"/>
          <w:marTop w:val="0"/>
          <w:marBottom w:val="0"/>
          <w:divBdr>
            <w:top w:val="none" w:sz="0" w:space="0" w:color="auto"/>
            <w:left w:val="none" w:sz="0" w:space="0" w:color="auto"/>
            <w:bottom w:val="none" w:sz="0" w:space="0" w:color="auto"/>
            <w:right w:val="none" w:sz="0" w:space="0" w:color="auto"/>
          </w:divBdr>
          <w:divsChild>
            <w:div w:id="1857695270">
              <w:marLeft w:val="0"/>
              <w:marRight w:val="0"/>
              <w:marTop w:val="0"/>
              <w:marBottom w:val="0"/>
              <w:divBdr>
                <w:top w:val="none" w:sz="0" w:space="0" w:color="auto"/>
                <w:left w:val="none" w:sz="0" w:space="0" w:color="auto"/>
                <w:bottom w:val="none" w:sz="0" w:space="0" w:color="auto"/>
                <w:right w:val="none" w:sz="0" w:space="0" w:color="auto"/>
              </w:divBdr>
              <w:divsChild>
                <w:div w:id="344940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397608">
          <w:marLeft w:val="0"/>
          <w:marRight w:val="0"/>
          <w:marTop w:val="0"/>
          <w:marBottom w:val="0"/>
          <w:divBdr>
            <w:top w:val="none" w:sz="0" w:space="0" w:color="auto"/>
            <w:left w:val="none" w:sz="0" w:space="0" w:color="auto"/>
            <w:bottom w:val="none" w:sz="0" w:space="0" w:color="auto"/>
            <w:right w:val="none" w:sz="0" w:space="0" w:color="auto"/>
          </w:divBdr>
          <w:divsChild>
            <w:div w:id="1790977265">
              <w:marLeft w:val="0"/>
              <w:marRight w:val="0"/>
              <w:marTop w:val="0"/>
              <w:marBottom w:val="0"/>
              <w:divBdr>
                <w:top w:val="none" w:sz="0" w:space="0" w:color="auto"/>
                <w:left w:val="none" w:sz="0" w:space="0" w:color="auto"/>
                <w:bottom w:val="none" w:sz="0" w:space="0" w:color="auto"/>
                <w:right w:val="none" w:sz="0" w:space="0" w:color="auto"/>
              </w:divBdr>
              <w:divsChild>
                <w:div w:id="1174104481">
                  <w:marLeft w:val="0"/>
                  <w:marRight w:val="0"/>
                  <w:marTop w:val="0"/>
                  <w:marBottom w:val="0"/>
                  <w:divBdr>
                    <w:top w:val="none" w:sz="0" w:space="0" w:color="auto"/>
                    <w:left w:val="none" w:sz="0" w:space="0" w:color="auto"/>
                    <w:bottom w:val="none" w:sz="0" w:space="0" w:color="auto"/>
                    <w:right w:val="none" w:sz="0" w:space="0" w:color="auto"/>
                  </w:divBdr>
                </w:div>
              </w:divsChild>
            </w:div>
            <w:div w:id="2091073157">
              <w:marLeft w:val="0"/>
              <w:marRight w:val="0"/>
              <w:marTop w:val="0"/>
              <w:marBottom w:val="0"/>
              <w:divBdr>
                <w:top w:val="none" w:sz="0" w:space="0" w:color="auto"/>
                <w:left w:val="none" w:sz="0" w:space="0" w:color="auto"/>
                <w:bottom w:val="none" w:sz="0" w:space="0" w:color="auto"/>
                <w:right w:val="none" w:sz="0" w:space="0" w:color="auto"/>
              </w:divBdr>
              <w:divsChild>
                <w:div w:id="1697852646">
                  <w:marLeft w:val="0"/>
                  <w:marRight w:val="0"/>
                  <w:marTop w:val="0"/>
                  <w:marBottom w:val="0"/>
                  <w:divBdr>
                    <w:top w:val="none" w:sz="0" w:space="0" w:color="auto"/>
                    <w:left w:val="none" w:sz="0" w:space="0" w:color="auto"/>
                    <w:bottom w:val="none" w:sz="0" w:space="0" w:color="auto"/>
                    <w:right w:val="none" w:sz="0" w:space="0" w:color="auto"/>
                  </w:divBdr>
                </w:div>
              </w:divsChild>
            </w:div>
            <w:div w:id="926963460">
              <w:marLeft w:val="0"/>
              <w:marRight w:val="0"/>
              <w:marTop w:val="0"/>
              <w:marBottom w:val="0"/>
              <w:divBdr>
                <w:top w:val="none" w:sz="0" w:space="0" w:color="auto"/>
                <w:left w:val="none" w:sz="0" w:space="0" w:color="auto"/>
                <w:bottom w:val="none" w:sz="0" w:space="0" w:color="auto"/>
                <w:right w:val="none" w:sz="0" w:space="0" w:color="auto"/>
              </w:divBdr>
              <w:divsChild>
                <w:div w:id="525026247">
                  <w:marLeft w:val="0"/>
                  <w:marRight w:val="0"/>
                  <w:marTop w:val="0"/>
                  <w:marBottom w:val="0"/>
                  <w:divBdr>
                    <w:top w:val="none" w:sz="0" w:space="0" w:color="auto"/>
                    <w:left w:val="none" w:sz="0" w:space="0" w:color="auto"/>
                    <w:bottom w:val="none" w:sz="0" w:space="0" w:color="auto"/>
                    <w:right w:val="none" w:sz="0" w:space="0" w:color="auto"/>
                  </w:divBdr>
                </w:div>
              </w:divsChild>
            </w:div>
            <w:div w:id="1865903740">
              <w:marLeft w:val="0"/>
              <w:marRight w:val="0"/>
              <w:marTop w:val="0"/>
              <w:marBottom w:val="0"/>
              <w:divBdr>
                <w:top w:val="none" w:sz="0" w:space="0" w:color="auto"/>
                <w:left w:val="none" w:sz="0" w:space="0" w:color="auto"/>
                <w:bottom w:val="none" w:sz="0" w:space="0" w:color="auto"/>
                <w:right w:val="none" w:sz="0" w:space="0" w:color="auto"/>
              </w:divBdr>
              <w:divsChild>
                <w:div w:id="866143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881671">
          <w:marLeft w:val="0"/>
          <w:marRight w:val="0"/>
          <w:marTop w:val="0"/>
          <w:marBottom w:val="0"/>
          <w:divBdr>
            <w:top w:val="none" w:sz="0" w:space="0" w:color="auto"/>
            <w:left w:val="none" w:sz="0" w:space="0" w:color="auto"/>
            <w:bottom w:val="none" w:sz="0" w:space="0" w:color="auto"/>
            <w:right w:val="none" w:sz="0" w:space="0" w:color="auto"/>
          </w:divBdr>
          <w:divsChild>
            <w:div w:id="491141982">
              <w:marLeft w:val="0"/>
              <w:marRight w:val="0"/>
              <w:marTop w:val="0"/>
              <w:marBottom w:val="0"/>
              <w:divBdr>
                <w:top w:val="none" w:sz="0" w:space="0" w:color="auto"/>
                <w:left w:val="none" w:sz="0" w:space="0" w:color="auto"/>
                <w:bottom w:val="none" w:sz="0" w:space="0" w:color="auto"/>
                <w:right w:val="none" w:sz="0" w:space="0" w:color="auto"/>
              </w:divBdr>
              <w:divsChild>
                <w:div w:id="1424565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124929">
          <w:marLeft w:val="0"/>
          <w:marRight w:val="0"/>
          <w:marTop w:val="0"/>
          <w:marBottom w:val="0"/>
          <w:divBdr>
            <w:top w:val="none" w:sz="0" w:space="0" w:color="auto"/>
            <w:left w:val="none" w:sz="0" w:space="0" w:color="auto"/>
            <w:bottom w:val="none" w:sz="0" w:space="0" w:color="auto"/>
            <w:right w:val="none" w:sz="0" w:space="0" w:color="auto"/>
          </w:divBdr>
          <w:divsChild>
            <w:div w:id="100423304">
              <w:marLeft w:val="0"/>
              <w:marRight w:val="0"/>
              <w:marTop w:val="0"/>
              <w:marBottom w:val="0"/>
              <w:divBdr>
                <w:top w:val="none" w:sz="0" w:space="0" w:color="auto"/>
                <w:left w:val="none" w:sz="0" w:space="0" w:color="auto"/>
                <w:bottom w:val="none" w:sz="0" w:space="0" w:color="auto"/>
                <w:right w:val="none" w:sz="0" w:space="0" w:color="auto"/>
              </w:divBdr>
              <w:divsChild>
                <w:div w:id="1064718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629338">
          <w:marLeft w:val="0"/>
          <w:marRight w:val="0"/>
          <w:marTop w:val="0"/>
          <w:marBottom w:val="0"/>
          <w:divBdr>
            <w:top w:val="none" w:sz="0" w:space="0" w:color="auto"/>
            <w:left w:val="none" w:sz="0" w:space="0" w:color="auto"/>
            <w:bottom w:val="none" w:sz="0" w:space="0" w:color="auto"/>
            <w:right w:val="none" w:sz="0" w:space="0" w:color="auto"/>
          </w:divBdr>
          <w:divsChild>
            <w:div w:id="1972974244">
              <w:marLeft w:val="0"/>
              <w:marRight w:val="0"/>
              <w:marTop w:val="0"/>
              <w:marBottom w:val="0"/>
              <w:divBdr>
                <w:top w:val="none" w:sz="0" w:space="0" w:color="auto"/>
                <w:left w:val="none" w:sz="0" w:space="0" w:color="auto"/>
                <w:bottom w:val="none" w:sz="0" w:space="0" w:color="auto"/>
                <w:right w:val="none" w:sz="0" w:space="0" w:color="auto"/>
              </w:divBdr>
              <w:divsChild>
                <w:div w:id="1164509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66784">
          <w:marLeft w:val="0"/>
          <w:marRight w:val="0"/>
          <w:marTop w:val="0"/>
          <w:marBottom w:val="0"/>
          <w:divBdr>
            <w:top w:val="none" w:sz="0" w:space="0" w:color="auto"/>
            <w:left w:val="none" w:sz="0" w:space="0" w:color="auto"/>
            <w:bottom w:val="none" w:sz="0" w:space="0" w:color="auto"/>
            <w:right w:val="none" w:sz="0" w:space="0" w:color="auto"/>
          </w:divBdr>
          <w:divsChild>
            <w:div w:id="475538244">
              <w:marLeft w:val="0"/>
              <w:marRight w:val="0"/>
              <w:marTop w:val="0"/>
              <w:marBottom w:val="0"/>
              <w:divBdr>
                <w:top w:val="none" w:sz="0" w:space="0" w:color="auto"/>
                <w:left w:val="none" w:sz="0" w:space="0" w:color="auto"/>
                <w:bottom w:val="none" w:sz="0" w:space="0" w:color="auto"/>
                <w:right w:val="none" w:sz="0" w:space="0" w:color="auto"/>
              </w:divBdr>
              <w:divsChild>
                <w:div w:id="792987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623627">
          <w:marLeft w:val="0"/>
          <w:marRight w:val="0"/>
          <w:marTop w:val="0"/>
          <w:marBottom w:val="0"/>
          <w:divBdr>
            <w:top w:val="none" w:sz="0" w:space="0" w:color="auto"/>
            <w:left w:val="none" w:sz="0" w:space="0" w:color="auto"/>
            <w:bottom w:val="none" w:sz="0" w:space="0" w:color="auto"/>
            <w:right w:val="none" w:sz="0" w:space="0" w:color="auto"/>
          </w:divBdr>
          <w:divsChild>
            <w:div w:id="1530026143">
              <w:marLeft w:val="0"/>
              <w:marRight w:val="0"/>
              <w:marTop w:val="0"/>
              <w:marBottom w:val="0"/>
              <w:divBdr>
                <w:top w:val="none" w:sz="0" w:space="0" w:color="auto"/>
                <w:left w:val="none" w:sz="0" w:space="0" w:color="auto"/>
                <w:bottom w:val="none" w:sz="0" w:space="0" w:color="auto"/>
                <w:right w:val="none" w:sz="0" w:space="0" w:color="auto"/>
              </w:divBdr>
              <w:divsChild>
                <w:div w:id="2011790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351999">
          <w:marLeft w:val="0"/>
          <w:marRight w:val="0"/>
          <w:marTop w:val="0"/>
          <w:marBottom w:val="0"/>
          <w:divBdr>
            <w:top w:val="none" w:sz="0" w:space="0" w:color="auto"/>
            <w:left w:val="none" w:sz="0" w:space="0" w:color="auto"/>
            <w:bottom w:val="none" w:sz="0" w:space="0" w:color="auto"/>
            <w:right w:val="none" w:sz="0" w:space="0" w:color="auto"/>
          </w:divBdr>
          <w:divsChild>
            <w:div w:id="317921069">
              <w:marLeft w:val="0"/>
              <w:marRight w:val="0"/>
              <w:marTop w:val="0"/>
              <w:marBottom w:val="0"/>
              <w:divBdr>
                <w:top w:val="none" w:sz="0" w:space="0" w:color="auto"/>
                <w:left w:val="none" w:sz="0" w:space="0" w:color="auto"/>
                <w:bottom w:val="none" w:sz="0" w:space="0" w:color="auto"/>
                <w:right w:val="none" w:sz="0" w:space="0" w:color="auto"/>
              </w:divBdr>
              <w:divsChild>
                <w:div w:id="1365986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860089">
          <w:marLeft w:val="0"/>
          <w:marRight w:val="0"/>
          <w:marTop w:val="0"/>
          <w:marBottom w:val="0"/>
          <w:divBdr>
            <w:top w:val="none" w:sz="0" w:space="0" w:color="auto"/>
            <w:left w:val="none" w:sz="0" w:space="0" w:color="auto"/>
            <w:bottom w:val="none" w:sz="0" w:space="0" w:color="auto"/>
            <w:right w:val="none" w:sz="0" w:space="0" w:color="auto"/>
          </w:divBdr>
          <w:divsChild>
            <w:div w:id="956377521">
              <w:marLeft w:val="0"/>
              <w:marRight w:val="0"/>
              <w:marTop w:val="0"/>
              <w:marBottom w:val="0"/>
              <w:divBdr>
                <w:top w:val="none" w:sz="0" w:space="0" w:color="auto"/>
                <w:left w:val="none" w:sz="0" w:space="0" w:color="auto"/>
                <w:bottom w:val="none" w:sz="0" w:space="0" w:color="auto"/>
                <w:right w:val="none" w:sz="0" w:space="0" w:color="auto"/>
              </w:divBdr>
              <w:divsChild>
                <w:div w:id="1224373441">
                  <w:marLeft w:val="0"/>
                  <w:marRight w:val="0"/>
                  <w:marTop w:val="0"/>
                  <w:marBottom w:val="0"/>
                  <w:divBdr>
                    <w:top w:val="none" w:sz="0" w:space="0" w:color="auto"/>
                    <w:left w:val="none" w:sz="0" w:space="0" w:color="auto"/>
                    <w:bottom w:val="none" w:sz="0" w:space="0" w:color="auto"/>
                    <w:right w:val="none" w:sz="0" w:space="0" w:color="auto"/>
                  </w:divBdr>
                </w:div>
              </w:divsChild>
            </w:div>
            <w:div w:id="349992154">
              <w:marLeft w:val="0"/>
              <w:marRight w:val="0"/>
              <w:marTop w:val="0"/>
              <w:marBottom w:val="0"/>
              <w:divBdr>
                <w:top w:val="none" w:sz="0" w:space="0" w:color="auto"/>
                <w:left w:val="none" w:sz="0" w:space="0" w:color="auto"/>
                <w:bottom w:val="none" w:sz="0" w:space="0" w:color="auto"/>
                <w:right w:val="none" w:sz="0" w:space="0" w:color="auto"/>
              </w:divBdr>
              <w:divsChild>
                <w:div w:id="1728332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104499">
          <w:marLeft w:val="0"/>
          <w:marRight w:val="0"/>
          <w:marTop w:val="0"/>
          <w:marBottom w:val="0"/>
          <w:divBdr>
            <w:top w:val="none" w:sz="0" w:space="0" w:color="auto"/>
            <w:left w:val="none" w:sz="0" w:space="0" w:color="auto"/>
            <w:bottom w:val="none" w:sz="0" w:space="0" w:color="auto"/>
            <w:right w:val="none" w:sz="0" w:space="0" w:color="auto"/>
          </w:divBdr>
          <w:divsChild>
            <w:div w:id="1284386553">
              <w:marLeft w:val="0"/>
              <w:marRight w:val="0"/>
              <w:marTop w:val="0"/>
              <w:marBottom w:val="0"/>
              <w:divBdr>
                <w:top w:val="none" w:sz="0" w:space="0" w:color="auto"/>
                <w:left w:val="none" w:sz="0" w:space="0" w:color="auto"/>
                <w:bottom w:val="none" w:sz="0" w:space="0" w:color="auto"/>
                <w:right w:val="none" w:sz="0" w:space="0" w:color="auto"/>
              </w:divBdr>
              <w:divsChild>
                <w:div w:id="1919366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095967">
          <w:marLeft w:val="0"/>
          <w:marRight w:val="0"/>
          <w:marTop w:val="0"/>
          <w:marBottom w:val="0"/>
          <w:divBdr>
            <w:top w:val="none" w:sz="0" w:space="0" w:color="auto"/>
            <w:left w:val="none" w:sz="0" w:space="0" w:color="auto"/>
            <w:bottom w:val="none" w:sz="0" w:space="0" w:color="auto"/>
            <w:right w:val="none" w:sz="0" w:space="0" w:color="auto"/>
          </w:divBdr>
          <w:divsChild>
            <w:div w:id="586426959">
              <w:marLeft w:val="0"/>
              <w:marRight w:val="0"/>
              <w:marTop w:val="0"/>
              <w:marBottom w:val="0"/>
              <w:divBdr>
                <w:top w:val="none" w:sz="0" w:space="0" w:color="auto"/>
                <w:left w:val="none" w:sz="0" w:space="0" w:color="auto"/>
                <w:bottom w:val="none" w:sz="0" w:space="0" w:color="auto"/>
                <w:right w:val="none" w:sz="0" w:space="0" w:color="auto"/>
              </w:divBdr>
              <w:divsChild>
                <w:div w:id="1988708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580750">
          <w:marLeft w:val="0"/>
          <w:marRight w:val="0"/>
          <w:marTop w:val="0"/>
          <w:marBottom w:val="0"/>
          <w:divBdr>
            <w:top w:val="none" w:sz="0" w:space="0" w:color="auto"/>
            <w:left w:val="none" w:sz="0" w:space="0" w:color="auto"/>
            <w:bottom w:val="none" w:sz="0" w:space="0" w:color="auto"/>
            <w:right w:val="none" w:sz="0" w:space="0" w:color="auto"/>
          </w:divBdr>
          <w:divsChild>
            <w:div w:id="1847598907">
              <w:marLeft w:val="0"/>
              <w:marRight w:val="0"/>
              <w:marTop w:val="0"/>
              <w:marBottom w:val="0"/>
              <w:divBdr>
                <w:top w:val="none" w:sz="0" w:space="0" w:color="auto"/>
                <w:left w:val="none" w:sz="0" w:space="0" w:color="auto"/>
                <w:bottom w:val="none" w:sz="0" w:space="0" w:color="auto"/>
                <w:right w:val="none" w:sz="0" w:space="0" w:color="auto"/>
              </w:divBdr>
              <w:divsChild>
                <w:div w:id="999042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237722">
          <w:marLeft w:val="0"/>
          <w:marRight w:val="0"/>
          <w:marTop w:val="0"/>
          <w:marBottom w:val="0"/>
          <w:divBdr>
            <w:top w:val="none" w:sz="0" w:space="0" w:color="auto"/>
            <w:left w:val="none" w:sz="0" w:space="0" w:color="auto"/>
            <w:bottom w:val="none" w:sz="0" w:space="0" w:color="auto"/>
            <w:right w:val="none" w:sz="0" w:space="0" w:color="auto"/>
          </w:divBdr>
          <w:divsChild>
            <w:div w:id="1044259326">
              <w:marLeft w:val="0"/>
              <w:marRight w:val="0"/>
              <w:marTop w:val="0"/>
              <w:marBottom w:val="0"/>
              <w:divBdr>
                <w:top w:val="none" w:sz="0" w:space="0" w:color="auto"/>
                <w:left w:val="none" w:sz="0" w:space="0" w:color="auto"/>
                <w:bottom w:val="none" w:sz="0" w:space="0" w:color="auto"/>
                <w:right w:val="none" w:sz="0" w:space="0" w:color="auto"/>
              </w:divBdr>
              <w:divsChild>
                <w:div w:id="2126844524">
                  <w:marLeft w:val="0"/>
                  <w:marRight w:val="0"/>
                  <w:marTop w:val="0"/>
                  <w:marBottom w:val="0"/>
                  <w:divBdr>
                    <w:top w:val="none" w:sz="0" w:space="0" w:color="auto"/>
                    <w:left w:val="none" w:sz="0" w:space="0" w:color="auto"/>
                    <w:bottom w:val="none" w:sz="0" w:space="0" w:color="auto"/>
                    <w:right w:val="none" w:sz="0" w:space="0" w:color="auto"/>
                  </w:divBdr>
                </w:div>
              </w:divsChild>
            </w:div>
            <w:div w:id="822235530">
              <w:marLeft w:val="0"/>
              <w:marRight w:val="0"/>
              <w:marTop w:val="0"/>
              <w:marBottom w:val="0"/>
              <w:divBdr>
                <w:top w:val="none" w:sz="0" w:space="0" w:color="auto"/>
                <w:left w:val="none" w:sz="0" w:space="0" w:color="auto"/>
                <w:bottom w:val="none" w:sz="0" w:space="0" w:color="auto"/>
                <w:right w:val="none" w:sz="0" w:space="0" w:color="auto"/>
              </w:divBdr>
              <w:divsChild>
                <w:div w:id="648285893">
                  <w:marLeft w:val="0"/>
                  <w:marRight w:val="0"/>
                  <w:marTop w:val="0"/>
                  <w:marBottom w:val="0"/>
                  <w:divBdr>
                    <w:top w:val="none" w:sz="0" w:space="0" w:color="auto"/>
                    <w:left w:val="none" w:sz="0" w:space="0" w:color="auto"/>
                    <w:bottom w:val="none" w:sz="0" w:space="0" w:color="auto"/>
                    <w:right w:val="none" w:sz="0" w:space="0" w:color="auto"/>
                  </w:divBdr>
                </w:div>
                <w:div w:id="562832071">
                  <w:marLeft w:val="0"/>
                  <w:marRight w:val="0"/>
                  <w:marTop w:val="0"/>
                  <w:marBottom w:val="0"/>
                  <w:divBdr>
                    <w:top w:val="none" w:sz="0" w:space="0" w:color="auto"/>
                    <w:left w:val="none" w:sz="0" w:space="0" w:color="auto"/>
                    <w:bottom w:val="none" w:sz="0" w:space="0" w:color="auto"/>
                    <w:right w:val="none" w:sz="0" w:space="0" w:color="auto"/>
                  </w:divBdr>
                </w:div>
              </w:divsChild>
            </w:div>
            <w:div w:id="1324430254">
              <w:marLeft w:val="0"/>
              <w:marRight w:val="0"/>
              <w:marTop w:val="0"/>
              <w:marBottom w:val="0"/>
              <w:divBdr>
                <w:top w:val="none" w:sz="0" w:space="0" w:color="auto"/>
                <w:left w:val="none" w:sz="0" w:space="0" w:color="auto"/>
                <w:bottom w:val="none" w:sz="0" w:space="0" w:color="auto"/>
                <w:right w:val="none" w:sz="0" w:space="0" w:color="auto"/>
              </w:divBdr>
              <w:divsChild>
                <w:div w:id="786781332">
                  <w:marLeft w:val="0"/>
                  <w:marRight w:val="0"/>
                  <w:marTop w:val="0"/>
                  <w:marBottom w:val="0"/>
                  <w:divBdr>
                    <w:top w:val="none" w:sz="0" w:space="0" w:color="auto"/>
                    <w:left w:val="none" w:sz="0" w:space="0" w:color="auto"/>
                    <w:bottom w:val="none" w:sz="0" w:space="0" w:color="auto"/>
                    <w:right w:val="none" w:sz="0" w:space="0" w:color="auto"/>
                  </w:divBdr>
                </w:div>
              </w:divsChild>
            </w:div>
            <w:div w:id="194540016">
              <w:marLeft w:val="0"/>
              <w:marRight w:val="0"/>
              <w:marTop w:val="0"/>
              <w:marBottom w:val="0"/>
              <w:divBdr>
                <w:top w:val="none" w:sz="0" w:space="0" w:color="auto"/>
                <w:left w:val="none" w:sz="0" w:space="0" w:color="auto"/>
                <w:bottom w:val="none" w:sz="0" w:space="0" w:color="auto"/>
                <w:right w:val="none" w:sz="0" w:space="0" w:color="auto"/>
              </w:divBdr>
              <w:divsChild>
                <w:div w:id="734746207">
                  <w:marLeft w:val="0"/>
                  <w:marRight w:val="0"/>
                  <w:marTop w:val="0"/>
                  <w:marBottom w:val="0"/>
                  <w:divBdr>
                    <w:top w:val="none" w:sz="0" w:space="0" w:color="auto"/>
                    <w:left w:val="none" w:sz="0" w:space="0" w:color="auto"/>
                    <w:bottom w:val="none" w:sz="0" w:space="0" w:color="auto"/>
                    <w:right w:val="none" w:sz="0" w:space="0" w:color="auto"/>
                  </w:divBdr>
                </w:div>
              </w:divsChild>
            </w:div>
            <w:div w:id="1238593871">
              <w:marLeft w:val="0"/>
              <w:marRight w:val="0"/>
              <w:marTop w:val="0"/>
              <w:marBottom w:val="0"/>
              <w:divBdr>
                <w:top w:val="none" w:sz="0" w:space="0" w:color="auto"/>
                <w:left w:val="none" w:sz="0" w:space="0" w:color="auto"/>
                <w:bottom w:val="none" w:sz="0" w:space="0" w:color="auto"/>
                <w:right w:val="none" w:sz="0" w:space="0" w:color="auto"/>
              </w:divBdr>
              <w:divsChild>
                <w:div w:id="798185994">
                  <w:marLeft w:val="0"/>
                  <w:marRight w:val="0"/>
                  <w:marTop w:val="0"/>
                  <w:marBottom w:val="0"/>
                  <w:divBdr>
                    <w:top w:val="none" w:sz="0" w:space="0" w:color="auto"/>
                    <w:left w:val="none" w:sz="0" w:space="0" w:color="auto"/>
                    <w:bottom w:val="none" w:sz="0" w:space="0" w:color="auto"/>
                    <w:right w:val="none" w:sz="0" w:space="0" w:color="auto"/>
                  </w:divBdr>
                </w:div>
              </w:divsChild>
            </w:div>
            <w:div w:id="1198354601">
              <w:marLeft w:val="0"/>
              <w:marRight w:val="0"/>
              <w:marTop w:val="0"/>
              <w:marBottom w:val="0"/>
              <w:divBdr>
                <w:top w:val="none" w:sz="0" w:space="0" w:color="auto"/>
                <w:left w:val="none" w:sz="0" w:space="0" w:color="auto"/>
                <w:bottom w:val="none" w:sz="0" w:space="0" w:color="auto"/>
                <w:right w:val="none" w:sz="0" w:space="0" w:color="auto"/>
              </w:divBdr>
              <w:divsChild>
                <w:div w:id="390688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800755">
          <w:marLeft w:val="0"/>
          <w:marRight w:val="0"/>
          <w:marTop w:val="0"/>
          <w:marBottom w:val="0"/>
          <w:divBdr>
            <w:top w:val="none" w:sz="0" w:space="0" w:color="auto"/>
            <w:left w:val="none" w:sz="0" w:space="0" w:color="auto"/>
            <w:bottom w:val="none" w:sz="0" w:space="0" w:color="auto"/>
            <w:right w:val="none" w:sz="0" w:space="0" w:color="auto"/>
          </w:divBdr>
          <w:divsChild>
            <w:div w:id="616184065">
              <w:marLeft w:val="0"/>
              <w:marRight w:val="0"/>
              <w:marTop w:val="0"/>
              <w:marBottom w:val="0"/>
              <w:divBdr>
                <w:top w:val="none" w:sz="0" w:space="0" w:color="auto"/>
                <w:left w:val="none" w:sz="0" w:space="0" w:color="auto"/>
                <w:bottom w:val="none" w:sz="0" w:space="0" w:color="auto"/>
                <w:right w:val="none" w:sz="0" w:space="0" w:color="auto"/>
              </w:divBdr>
              <w:divsChild>
                <w:div w:id="1400204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292019">
          <w:marLeft w:val="0"/>
          <w:marRight w:val="0"/>
          <w:marTop w:val="0"/>
          <w:marBottom w:val="0"/>
          <w:divBdr>
            <w:top w:val="none" w:sz="0" w:space="0" w:color="auto"/>
            <w:left w:val="none" w:sz="0" w:space="0" w:color="auto"/>
            <w:bottom w:val="none" w:sz="0" w:space="0" w:color="auto"/>
            <w:right w:val="none" w:sz="0" w:space="0" w:color="auto"/>
          </w:divBdr>
          <w:divsChild>
            <w:div w:id="1340425563">
              <w:marLeft w:val="0"/>
              <w:marRight w:val="0"/>
              <w:marTop w:val="0"/>
              <w:marBottom w:val="0"/>
              <w:divBdr>
                <w:top w:val="none" w:sz="0" w:space="0" w:color="auto"/>
                <w:left w:val="none" w:sz="0" w:space="0" w:color="auto"/>
                <w:bottom w:val="none" w:sz="0" w:space="0" w:color="auto"/>
                <w:right w:val="none" w:sz="0" w:space="0" w:color="auto"/>
              </w:divBdr>
              <w:divsChild>
                <w:div w:id="1919319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329367">
          <w:marLeft w:val="0"/>
          <w:marRight w:val="0"/>
          <w:marTop w:val="0"/>
          <w:marBottom w:val="0"/>
          <w:divBdr>
            <w:top w:val="none" w:sz="0" w:space="0" w:color="auto"/>
            <w:left w:val="none" w:sz="0" w:space="0" w:color="auto"/>
            <w:bottom w:val="none" w:sz="0" w:space="0" w:color="auto"/>
            <w:right w:val="none" w:sz="0" w:space="0" w:color="auto"/>
          </w:divBdr>
          <w:divsChild>
            <w:div w:id="197818534">
              <w:marLeft w:val="0"/>
              <w:marRight w:val="0"/>
              <w:marTop w:val="0"/>
              <w:marBottom w:val="0"/>
              <w:divBdr>
                <w:top w:val="none" w:sz="0" w:space="0" w:color="auto"/>
                <w:left w:val="none" w:sz="0" w:space="0" w:color="auto"/>
                <w:bottom w:val="none" w:sz="0" w:space="0" w:color="auto"/>
                <w:right w:val="none" w:sz="0" w:space="0" w:color="auto"/>
              </w:divBdr>
              <w:divsChild>
                <w:div w:id="1614098025">
                  <w:marLeft w:val="0"/>
                  <w:marRight w:val="0"/>
                  <w:marTop w:val="0"/>
                  <w:marBottom w:val="0"/>
                  <w:divBdr>
                    <w:top w:val="none" w:sz="0" w:space="0" w:color="auto"/>
                    <w:left w:val="none" w:sz="0" w:space="0" w:color="auto"/>
                    <w:bottom w:val="none" w:sz="0" w:space="0" w:color="auto"/>
                    <w:right w:val="none" w:sz="0" w:space="0" w:color="auto"/>
                  </w:divBdr>
                </w:div>
              </w:divsChild>
            </w:div>
            <w:div w:id="226114337">
              <w:marLeft w:val="0"/>
              <w:marRight w:val="0"/>
              <w:marTop w:val="0"/>
              <w:marBottom w:val="0"/>
              <w:divBdr>
                <w:top w:val="none" w:sz="0" w:space="0" w:color="auto"/>
                <w:left w:val="none" w:sz="0" w:space="0" w:color="auto"/>
                <w:bottom w:val="none" w:sz="0" w:space="0" w:color="auto"/>
                <w:right w:val="none" w:sz="0" w:space="0" w:color="auto"/>
              </w:divBdr>
              <w:divsChild>
                <w:div w:id="1592885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720158">
          <w:marLeft w:val="0"/>
          <w:marRight w:val="0"/>
          <w:marTop w:val="0"/>
          <w:marBottom w:val="0"/>
          <w:divBdr>
            <w:top w:val="none" w:sz="0" w:space="0" w:color="auto"/>
            <w:left w:val="none" w:sz="0" w:space="0" w:color="auto"/>
            <w:bottom w:val="none" w:sz="0" w:space="0" w:color="auto"/>
            <w:right w:val="none" w:sz="0" w:space="0" w:color="auto"/>
          </w:divBdr>
          <w:divsChild>
            <w:div w:id="230429741">
              <w:marLeft w:val="0"/>
              <w:marRight w:val="0"/>
              <w:marTop w:val="0"/>
              <w:marBottom w:val="0"/>
              <w:divBdr>
                <w:top w:val="none" w:sz="0" w:space="0" w:color="auto"/>
                <w:left w:val="none" w:sz="0" w:space="0" w:color="auto"/>
                <w:bottom w:val="none" w:sz="0" w:space="0" w:color="auto"/>
                <w:right w:val="none" w:sz="0" w:space="0" w:color="auto"/>
              </w:divBdr>
              <w:divsChild>
                <w:div w:id="626787499">
                  <w:marLeft w:val="0"/>
                  <w:marRight w:val="0"/>
                  <w:marTop w:val="0"/>
                  <w:marBottom w:val="0"/>
                  <w:divBdr>
                    <w:top w:val="none" w:sz="0" w:space="0" w:color="auto"/>
                    <w:left w:val="none" w:sz="0" w:space="0" w:color="auto"/>
                    <w:bottom w:val="none" w:sz="0" w:space="0" w:color="auto"/>
                    <w:right w:val="none" w:sz="0" w:space="0" w:color="auto"/>
                  </w:divBdr>
                </w:div>
              </w:divsChild>
            </w:div>
            <w:div w:id="255945063">
              <w:marLeft w:val="0"/>
              <w:marRight w:val="0"/>
              <w:marTop w:val="0"/>
              <w:marBottom w:val="0"/>
              <w:divBdr>
                <w:top w:val="none" w:sz="0" w:space="0" w:color="auto"/>
                <w:left w:val="none" w:sz="0" w:space="0" w:color="auto"/>
                <w:bottom w:val="none" w:sz="0" w:space="0" w:color="auto"/>
                <w:right w:val="none" w:sz="0" w:space="0" w:color="auto"/>
              </w:divBdr>
              <w:divsChild>
                <w:div w:id="1761834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199205">
          <w:marLeft w:val="0"/>
          <w:marRight w:val="0"/>
          <w:marTop w:val="0"/>
          <w:marBottom w:val="0"/>
          <w:divBdr>
            <w:top w:val="none" w:sz="0" w:space="0" w:color="auto"/>
            <w:left w:val="none" w:sz="0" w:space="0" w:color="auto"/>
            <w:bottom w:val="none" w:sz="0" w:space="0" w:color="auto"/>
            <w:right w:val="none" w:sz="0" w:space="0" w:color="auto"/>
          </w:divBdr>
          <w:divsChild>
            <w:div w:id="492378746">
              <w:marLeft w:val="0"/>
              <w:marRight w:val="0"/>
              <w:marTop w:val="0"/>
              <w:marBottom w:val="0"/>
              <w:divBdr>
                <w:top w:val="none" w:sz="0" w:space="0" w:color="auto"/>
                <w:left w:val="none" w:sz="0" w:space="0" w:color="auto"/>
                <w:bottom w:val="none" w:sz="0" w:space="0" w:color="auto"/>
                <w:right w:val="none" w:sz="0" w:space="0" w:color="auto"/>
              </w:divBdr>
              <w:divsChild>
                <w:div w:id="1415206472">
                  <w:marLeft w:val="0"/>
                  <w:marRight w:val="0"/>
                  <w:marTop w:val="0"/>
                  <w:marBottom w:val="0"/>
                  <w:divBdr>
                    <w:top w:val="none" w:sz="0" w:space="0" w:color="auto"/>
                    <w:left w:val="none" w:sz="0" w:space="0" w:color="auto"/>
                    <w:bottom w:val="none" w:sz="0" w:space="0" w:color="auto"/>
                    <w:right w:val="none" w:sz="0" w:space="0" w:color="auto"/>
                  </w:divBdr>
                </w:div>
              </w:divsChild>
            </w:div>
            <w:div w:id="1582908547">
              <w:marLeft w:val="0"/>
              <w:marRight w:val="0"/>
              <w:marTop w:val="0"/>
              <w:marBottom w:val="0"/>
              <w:divBdr>
                <w:top w:val="none" w:sz="0" w:space="0" w:color="auto"/>
                <w:left w:val="none" w:sz="0" w:space="0" w:color="auto"/>
                <w:bottom w:val="none" w:sz="0" w:space="0" w:color="auto"/>
                <w:right w:val="none" w:sz="0" w:space="0" w:color="auto"/>
              </w:divBdr>
              <w:divsChild>
                <w:div w:id="94516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473311">
          <w:marLeft w:val="0"/>
          <w:marRight w:val="0"/>
          <w:marTop w:val="0"/>
          <w:marBottom w:val="0"/>
          <w:divBdr>
            <w:top w:val="none" w:sz="0" w:space="0" w:color="auto"/>
            <w:left w:val="none" w:sz="0" w:space="0" w:color="auto"/>
            <w:bottom w:val="none" w:sz="0" w:space="0" w:color="auto"/>
            <w:right w:val="none" w:sz="0" w:space="0" w:color="auto"/>
          </w:divBdr>
          <w:divsChild>
            <w:div w:id="881937880">
              <w:marLeft w:val="0"/>
              <w:marRight w:val="0"/>
              <w:marTop w:val="0"/>
              <w:marBottom w:val="0"/>
              <w:divBdr>
                <w:top w:val="none" w:sz="0" w:space="0" w:color="auto"/>
                <w:left w:val="none" w:sz="0" w:space="0" w:color="auto"/>
                <w:bottom w:val="none" w:sz="0" w:space="0" w:color="auto"/>
                <w:right w:val="none" w:sz="0" w:space="0" w:color="auto"/>
              </w:divBdr>
              <w:divsChild>
                <w:div w:id="237178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872542">
          <w:marLeft w:val="0"/>
          <w:marRight w:val="0"/>
          <w:marTop w:val="0"/>
          <w:marBottom w:val="0"/>
          <w:divBdr>
            <w:top w:val="none" w:sz="0" w:space="0" w:color="auto"/>
            <w:left w:val="none" w:sz="0" w:space="0" w:color="auto"/>
            <w:bottom w:val="none" w:sz="0" w:space="0" w:color="auto"/>
            <w:right w:val="none" w:sz="0" w:space="0" w:color="auto"/>
          </w:divBdr>
          <w:divsChild>
            <w:div w:id="806361447">
              <w:marLeft w:val="0"/>
              <w:marRight w:val="0"/>
              <w:marTop w:val="0"/>
              <w:marBottom w:val="0"/>
              <w:divBdr>
                <w:top w:val="none" w:sz="0" w:space="0" w:color="auto"/>
                <w:left w:val="none" w:sz="0" w:space="0" w:color="auto"/>
                <w:bottom w:val="none" w:sz="0" w:space="0" w:color="auto"/>
                <w:right w:val="none" w:sz="0" w:space="0" w:color="auto"/>
              </w:divBdr>
              <w:divsChild>
                <w:div w:id="1502819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12856">
          <w:marLeft w:val="0"/>
          <w:marRight w:val="0"/>
          <w:marTop w:val="0"/>
          <w:marBottom w:val="0"/>
          <w:divBdr>
            <w:top w:val="none" w:sz="0" w:space="0" w:color="auto"/>
            <w:left w:val="none" w:sz="0" w:space="0" w:color="auto"/>
            <w:bottom w:val="none" w:sz="0" w:space="0" w:color="auto"/>
            <w:right w:val="none" w:sz="0" w:space="0" w:color="auto"/>
          </w:divBdr>
          <w:divsChild>
            <w:div w:id="2028864583">
              <w:marLeft w:val="0"/>
              <w:marRight w:val="0"/>
              <w:marTop w:val="0"/>
              <w:marBottom w:val="0"/>
              <w:divBdr>
                <w:top w:val="none" w:sz="0" w:space="0" w:color="auto"/>
                <w:left w:val="none" w:sz="0" w:space="0" w:color="auto"/>
                <w:bottom w:val="none" w:sz="0" w:space="0" w:color="auto"/>
                <w:right w:val="none" w:sz="0" w:space="0" w:color="auto"/>
              </w:divBdr>
              <w:divsChild>
                <w:div w:id="1171598602">
                  <w:marLeft w:val="0"/>
                  <w:marRight w:val="0"/>
                  <w:marTop w:val="0"/>
                  <w:marBottom w:val="0"/>
                  <w:divBdr>
                    <w:top w:val="none" w:sz="0" w:space="0" w:color="auto"/>
                    <w:left w:val="none" w:sz="0" w:space="0" w:color="auto"/>
                    <w:bottom w:val="none" w:sz="0" w:space="0" w:color="auto"/>
                    <w:right w:val="none" w:sz="0" w:space="0" w:color="auto"/>
                  </w:divBdr>
                </w:div>
              </w:divsChild>
            </w:div>
            <w:div w:id="1237403306">
              <w:marLeft w:val="0"/>
              <w:marRight w:val="0"/>
              <w:marTop w:val="0"/>
              <w:marBottom w:val="0"/>
              <w:divBdr>
                <w:top w:val="none" w:sz="0" w:space="0" w:color="auto"/>
                <w:left w:val="none" w:sz="0" w:space="0" w:color="auto"/>
                <w:bottom w:val="none" w:sz="0" w:space="0" w:color="auto"/>
                <w:right w:val="none" w:sz="0" w:space="0" w:color="auto"/>
              </w:divBdr>
              <w:divsChild>
                <w:div w:id="1202866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884000">
          <w:marLeft w:val="0"/>
          <w:marRight w:val="0"/>
          <w:marTop w:val="0"/>
          <w:marBottom w:val="0"/>
          <w:divBdr>
            <w:top w:val="none" w:sz="0" w:space="0" w:color="auto"/>
            <w:left w:val="none" w:sz="0" w:space="0" w:color="auto"/>
            <w:bottom w:val="none" w:sz="0" w:space="0" w:color="auto"/>
            <w:right w:val="none" w:sz="0" w:space="0" w:color="auto"/>
          </w:divBdr>
          <w:divsChild>
            <w:div w:id="638918898">
              <w:marLeft w:val="0"/>
              <w:marRight w:val="0"/>
              <w:marTop w:val="0"/>
              <w:marBottom w:val="0"/>
              <w:divBdr>
                <w:top w:val="none" w:sz="0" w:space="0" w:color="auto"/>
                <w:left w:val="none" w:sz="0" w:space="0" w:color="auto"/>
                <w:bottom w:val="none" w:sz="0" w:space="0" w:color="auto"/>
                <w:right w:val="none" w:sz="0" w:space="0" w:color="auto"/>
              </w:divBdr>
              <w:divsChild>
                <w:div w:id="771586514">
                  <w:marLeft w:val="0"/>
                  <w:marRight w:val="0"/>
                  <w:marTop w:val="0"/>
                  <w:marBottom w:val="0"/>
                  <w:divBdr>
                    <w:top w:val="none" w:sz="0" w:space="0" w:color="auto"/>
                    <w:left w:val="none" w:sz="0" w:space="0" w:color="auto"/>
                    <w:bottom w:val="none" w:sz="0" w:space="0" w:color="auto"/>
                    <w:right w:val="none" w:sz="0" w:space="0" w:color="auto"/>
                  </w:divBdr>
                </w:div>
              </w:divsChild>
            </w:div>
            <w:div w:id="1958825987">
              <w:marLeft w:val="0"/>
              <w:marRight w:val="0"/>
              <w:marTop w:val="0"/>
              <w:marBottom w:val="0"/>
              <w:divBdr>
                <w:top w:val="none" w:sz="0" w:space="0" w:color="auto"/>
                <w:left w:val="none" w:sz="0" w:space="0" w:color="auto"/>
                <w:bottom w:val="none" w:sz="0" w:space="0" w:color="auto"/>
                <w:right w:val="none" w:sz="0" w:space="0" w:color="auto"/>
              </w:divBdr>
              <w:divsChild>
                <w:div w:id="834802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367668">
          <w:marLeft w:val="0"/>
          <w:marRight w:val="0"/>
          <w:marTop w:val="0"/>
          <w:marBottom w:val="0"/>
          <w:divBdr>
            <w:top w:val="none" w:sz="0" w:space="0" w:color="auto"/>
            <w:left w:val="none" w:sz="0" w:space="0" w:color="auto"/>
            <w:bottom w:val="none" w:sz="0" w:space="0" w:color="auto"/>
            <w:right w:val="none" w:sz="0" w:space="0" w:color="auto"/>
          </w:divBdr>
          <w:divsChild>
            <w:div w:id="1464809427">
              <w:marLeft w:val="0"/>
              <w:marRight w:val="0"/>
              <w:marTop w:val="0"/>
              <w:marBottom w:val="0"/>
              <w:divBdr>
                <w:top w:val="none" w:sz="0" w:space="0" w:color="auto"/>
                <w:left w:val="none" w:sz="0" w:space="0" w:color="auto"/>
                <w:bottom w:val="none" w:sz="0" w:space="0" w:color="auto"/>
                <w:right w:val="none" w:sz="0" w:space="0" w:color="auto"/>
              </w:divBdr>
              <w:divsChild>
                <w:div w:id="2025085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184289">
          <w:marLeft w:val="0"/>
          <w:marRight w:val="0"/>
          <w:marTop w:val="0"/>
          <w:marBottom w:val="0"/>
          <w:divBdr>
            <w:top w:val="none" w:sz="0" w:space="0" w:color="auto"/>
            <w:left w:val="none" w:sz="0" w:space="0" w:color="auto"/>
            <w:bottom w:val="none" w:sz="0" w:space="0" w:color="auto"/>
            <w:right w:val="none" w:sz="0" w:space="0" w:color="auto"/>
          </w:divBdr>
          <w:divsChild>
            <w:div w:id="1259867061">
              <w:marLeft w:val="0"/>
              <w:marRight w:val="0"/>
              <w:marTop w:val="0"/>
              <w:marBottom w:val="0"/>
              <w:divBdr>
                <w:top w:val="none" w:sz="0" w:space="0" w:color="auto"/>
                <w:left w:val="none" w:sz="0" w:space="0" w:color="auto"/>
                <w:bottom w:val="none" w:sz="0" w:space="0" w:color="auto"/>
                <w:right w:val="none" w:sz="0" w:space="0" w:color="auto"/>
              </w:divBdr>
              <w:divsChild>
                <w:div w:id="50348042">
                  <w:marLeft w:val="0"/>
                  <w:marRight w:val="0"/>
                  <w:marTop w:val="0"/>
                  <w:marBottom w:val="0"/>
                  <w:divBdr>
                    <w:top w:val="none" w:sz="0" w:space="0" w:color="auto"/>
                    <w:left w:val="none" w:sz="0" w:space="0" w:color="auto"/>
                    <w:bottom w:val="none" w:sz="0" w:space="0" w:color="auto"/>
                    <w:right w:val="none" w:sz="0" w:space="0" w:color="auto"/>
                  </w:divBdr>
                </w:div>
              </w:divsChild>
            </w:div>
            <w:div w:id="1490828820">
              <w:marLeft w:val="0"/>
              <w:marRight w:val="0"/>
              <w:marTop w:val="0"/>
              <w:marBottom w:val="0"/>
              <w:divBdr>
                <w:top w:val="none" w:sz="0" w:space="0" w:color="auto"/>
                <w:left w:val="none" w:sz="0" w:space="0" w:color="auto"/>
                <w:bottom w:val="none" w:sz="0" w:space="0" w:color="auto"/>
                <w:right w:val="none" w:sz="0" w:space="0" w:color="auto"/>
              </w:divBdr>
              <w:divsChild>
                <w:div w:id="669411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145038">
          <w:marLeft w:val="0"/>
          <w:marRight w:val="0"/>
          <w:marTop w:val="0"/>
          <w:marBottom w:val="0"/>
          <w:divBdr>
            <w:top w:val="none" w:sz="0" w:space="0" w:color="auto"/>
            <w:left w:val="none" w:sz="0" w:space="0" w:color="auto"/>
            <w:bottom w:val="none" w:sz="0" w:space="0" w:color="auto"/>
            <w:right w:val="none" w:sz="0" w:space="0" w:color="auto"/>
          </w:divBdr>
          <w:divsChild>
            <w:div w:id="909119056">
              <w:marLeft w:val="0"/>
              <w:marRight w:val="0"/>
              <w:marTop w:val="0"/>
              <w:marBottom w:val="0"/>
              <w:divBdr>
                <w:top w:val="none" w:sz="0" w:space="0" w:color="auto"/>
                <w:left w:val="none" w:sz="0" w:space="0" w:color="auto"/>
                <w:bottom w:val="none" w:sz="0" w:space="0" w:color="auto"/>
                <w:right w:val="none" w:sz="0" w:space="0" w:color="auto"/>
              </w:divBdr>
              <w:divsChild>
                <w:div w:id="1508057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856975">
          <w:marLeft w:val="0"/>
          <w:marRight w:val="0"/>
          <w:marTop w:val="0"/>
          <w:marBottom w:val="0"/>
          <w:divBdr>
            <w:top w:val="none" w:sz="0" w:space="0" w:color="auto"/>
            <w:left w:val="none" w:sz="0" w:space="0" w:color="auto"/>
            <w:bottom w:val="none" w:sz="0" w:space="0" w:color="auto"/>
            <w:right w:val="none" w:sz="0" w:space="0" w:color="auto"/>
          </w:divBdr>
          <w:divsChild>
            <w:div w:id="1943032043">
              <w:marLeft w:val="0"/>
              <w:marRight w:val="0"/>
              <w:marTop w:val="0"/>
              <w:marBottom w:val="0"/>
              <w:divBdr>
                <w:top w:val="none" w:sz="0" w:space="0" w:color="auto"/>
                <w:left w:val="none" w:sz="0" w:space="0" w:color="auto"/>
                <w:bottom w:val="none" w:sz="0" w:space="0" w:color="auto"/>
                <w:right w:val="none" w:sz="0" w:space="0" w:color="auto"/>
              </w:divBdr>
              <w:divsChild>
                <w:div w:id="1768186643">
                  <w:marLeft w:val="0"/>
                  <w:marRight w:val="0"/>
                  <w:marTop w:val="0"/>
                  <w:marBottom w:val="0"/>
                  <w:divBdr>
                    <w:top w:val="none" w:sz="0" w:space="0" w:color="auto"/>
                    <w:left w:val="none" w:sz="0" w:space="0" w:color="auto"/>
                    <w:bottom w:val="none" w:sz="0" w:space="0" w:color="auto"/>
                    <w:right w:val="none" w:sz="0" w:space="0" w:color="auto"/>
                  </w:divBdr>
                </w:div>
              </w:divsChild>
            </w:div>
            <w:div w:id="452138121">
              <w:marLeft w:val="0"/>
              <w:marRight w:val="0"/>
              <w:marTop w:val="0"/>
              <w:marBottom w:val="0"/>
              <w:divBdr>
                <w:top w:val="none" w:sz="0" w:space="0" w:color="auto"/>
                <w:left w:val="none" w:sz="0" w:space="0" w:color="auto"/>
                <w:bottom w:val="none" w:sz="0" w:space="0" w:color="auto"/>
                <w:right w:val="none" w:sz="0" w:space="0" w:color="auto"/>
              </w:divBdr>
              <w:divsChild>
                <w:div w:id="1719893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320938">
          <w:marLeft w:val="0"/>
          <w:marRight w:val="0"/>
          <w:marTop w:val="0"/>
          <w:marBottom w:val="0"/>
          <w:divBdr>
            <w:top w:val="none" w:sz="0" w:space="0" w:color="auto"/>
            <w:left w:val="none" w:sz="0" w:space="0" w:color="auto"/>
            <w:bottom w:val="none" w:sz="0" w:space="0" w:color="auto"/>
            <w:right w:val="none" w:sz="0" w:space="0" w:color="auto"/>
          </w:divBdr>
          <w:divsChild>
            <w:div w:id="140780464">
              <w:marLeft w:val="0"/>
              <w:marRight w:val="0"/>
              <w:marTop w:val="0"/>
              <w:marBottom w:val="0"/>
              <w:divBdr>
                <w:top w:val="none" w:sz="0" w:space="0" w:color="auto"/>
                <w:left w:val="none" w:sz="0" w:space="0" w:color="auto"/>
                <w:bottom w:val="none" w:sz="0" w:space="0" w:color="auto"/>
                <w:right w:val="none" w:sz="0" w:space="0" w:color="auto"/>
              </w:divBdr>
              <w:divsChild>
                <w:div w:id="1043943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112585">
      <w:bodyDiv w:val="1"/>
      <w:marLeft w:val="0"/>
      <w:marRight w:val="0"/>
      <w:marTop w:val="0"/>
      <w:marBottom w:val="0"/>
      <w:divBdr>
        <w:top w:val="none" w:sz="0" w:space="0" w:color="auto"/>
        <w:left w:val="none" w:sz="0" w:space="0" w:color="auto"/>
        <w:bottom w:val="none" w:sz="0" w:space="0" w:color="auto"/>
        <w:right w:val="none" w:sz="0" w:space="0" w:color="auto"/>
      </w:divBdr>
    </w:div>
    <w:div w:id="83379259">
      <w:bodyDiv w:val="1"/>
      <w:marLeft w:val="0"/>
      <w:marRight w:val="0"/>
      <w:marTop w:val="0"/>
      <w:marBottom w:val="0"/>
      <w:divBdr>
        <w:top w:val="none" w:sz="0" w:space="0" w:color="auto"/>
        <w:left w:val="none" w:sz="0" w:space="0" w:color="auto"/>
        <w:bottom w:val="none" w:sz="0" w:space="0" w:color="auto"/>
        <w:right w:val="none" w:sz="0" w:space="0" w:color="auto"/>
      </w:divBdr>
      <w:divsChild>
        <w:div w:id="2074044132">
          <w:marLeft w:val="0"/>
          <w:marRight w:val="0"/>
          <w:marTop w:val="0"/>
          <w:marBottom w:val="300"/>
          <w:divBdr>
            <w:top w:val="none" w:sz="0" w:space="0" w:color="auto"/>
            <w:left w:val="none" w:sz="0" w:space="0" w:color="auto"/>
            <w:bottom w:val="none" w:sz="0" w:space="0" w:color="auto"/>
            <w:right w:val="none" w:sz="0" w:space="0" w:color="auto"/>
          </w:divBdr>
          <w:divsChild>
            <w:div w:id="1103648143">
              <w:marLeft w:val="0"/>
              <w:marRight w:val="0"/>
              <w:marTop w:val="0"/>
              <w:marBottom w:val="0"/>
              <w:divBdr>
                <w:top w:val="none" w:sz="0" w:space="0" w:color="auto"/>
                <w:left w:val="none" w:sz="0" w:space="0" w:color="auto"/>
                <w:bottom w:val="none" w:sz="0" w:space="0" w:color="auto"/>
                <w:right w:val="none" w:sz="0" w:space="0" w:color="auto"/>
              </w:divBdr>
              <w:divsChild>
                <w:div w:id="1070227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837682">
          <w:blockQuote w:val="1"/>
          <w:marLeft w:val="0"/>
          <w:marRight w:val="0"/>
          <w:marTop w:val="0"/>
          <w:marBottom w:val="300"/>
          <w:divBdr>
            <w:top w:val="none" w:sz="0" w:space="0" w:color="auto"/>
            <w:left w:val="single" w:sz="12" w:space="11" w:color="EEEEEE"/>
            <w:bottom w:val="none" w:sz="0" w:space="0" w:color="auto"/>
            <w:right w:val="none" w:sz="0" w:space="0" w:color="auto"/>
          </w:divBdr>
        </w:div>
      </w:divsChild>
    </w:div>
    <w:div w:id="94637692">
      <w:bodyDiv w:val="1"/>
      <w:marLeft w:val="0"/>
      <w:marRight w:val="0"/>
      <w:marTop w:val="0"/>
      <w:marBottom w:val="0"/>
      <w:divBdr>
        <w:top w:val="none" w:sz="0" w:space="0" w:color="auto"/>
        <w:left w:val="none" w:sz="0" w:space="0" w:color="auto"/>
        <w:bottom w:val="none" w:sz="0" w:space="0" w:color="auto"/>
        <w:right w:val="none" w:sz="0" w:space="0" w:color="auto"/>
      </w:divBdr>
    </w:div>
    <w:div w:id="102191220">
      <w:bodyDiv w:val="1"/>
      <w:marLeft w:val="0"/>
      <w:marRight w:val="0"/>
      <w:marTop w:val="0"/>
      <w:marBottom w:val="0"/>
      <w:divBdr>
        <w:top w:val="none" w:sz="0" w:space="0" w:color="auto"/>
        <w:left w:val="none" w:sz="0" w:space="0" w:color="auto"/>
        <w:bottom w:val="none" w:sz="0" w:space="0" w:color="auto"/>
        <w:right w:val="none" w:sz="0" w:space="0" w:color="auto"/>
      </w:divBdr>
      <w:divsChild>
        <w:div w:id="577404039">
          <w:marLeft w:val="0"/>
          <w:marRight w:val="0"/>
          <w:marTop w:val="0"/>
          <w:marBottom w:val="0"/>
          <w:divBdr>
            <w:top w:val="none" w:sz="0" w:space="0" w:color="auto"/>
            <w:left w:val="none" w:sz="0" w:space="0" w:color="auto"/>
            <w:bottom w:val="none" w:sz="0" w:space="0" w:color="auto"/>
            <w:right w:val="none" w:sz="0" w:space="0" w:color="auto"/>
          </w:divBdr>
          <w:divsChild>
            <w:div w:id="62220977">
              <w:marLeft w:val="0"/>
              <w:marRight w:val="0"/>
              <w:marTop w:val="0"/>
              <w:marBottom w:val="0"/>
              <w:divBdr>
                <w:top w:val="none" w:sz="0" w:space="0" w:color="auto"/>
                <w:left w:val="none" w:sz="0" w:space="0" w:color="auto"/>
                <w:bottom w:val="none" w:sz="0" w:space="0" w:color="auto"/>
                <w:right w:val="none" w:sz="0" w:space="0" w:color="auto"/>
              </w:divBdr>
              <w:divsChild>
                <w:div w:id="1323895095">
                  <w:marLeft w:val="0"/>
                  <w:marRight w:val="0"/>
                  <w:marTop w:val="0"/>
                  <w:marBottom w:val="0"/>
                  <w:divBdr>
                    <w:top w:val="none" w:sz="0" w:space="0" w:color="auto"/>
                    <w:left w:val="none" w:sz="0" w:space="0" w:color="auto"/>
                    <w:bottom w:val="none" w:sz="0" w:space="0" w:color="auto"/>
                    <w:right w:val="none" w:sz="0" w:space="0" w:color="auto"/>
                  </w:divBdr>
                  <w:divsChild>
                    <w:div w:id="915744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015197">
      <w:bodyDiv w:val="1"/>
      <w:marLeft w:val="0"/>
      <w:marRight w:val="0"/>
      <w:marTop w:val="0"/>
      <w:marBottom w:val="0"/>
      <w:divBdr>
        <w:top w:val="none" w:sz="0" w:space="0" w:color="auto"/>
        <w:left w:val="none" w:sz="0" w:space="0" w:color="auto"/>
        <w:bottom w:val="none" w:sz="0" w:space="0" w:color="auto"/>
        <w:right w:val="none" w:sz="0" w:space="0" w:color="auto"/>
      </w:divBdr>
    </w:div>
    <w:div w:id="116484544">
      <w:bodyDiv w:val="1"/>
      <w:marLeft w:val="0"/>
      <w:marRight w:val="0"/>
      <w:marTop w:val="0"/>
      <w:marBottom w:val="0"/>
      <w:divBdr>
        <w:top w:val="none" w:sz="0" w:space="0" w:color="auto"/>
        <w:left w:val="none" w:sz="0" w:space="0" w:color="auto"/>
        <w:bottom w:val="none" w:sz="0" w:space="0" w:color="auto"/>
        <w:right w:val="none" w:sz="0" w:space="0" w:color="auto"/>
      </w:divBdr>
      <w:divsChild>
        <w:div w:id="2130008096">
          <w:marLeft w:val="0"/>
          <w:marRight w:val="0"/>
          <w:marTop w:val="0"/>
          <w:marBottom w:val="300"/>
          <w:divBdr>
            <w:top w:val="none" w:sz="0" w:space="0" w:color="auto"/>
            <w:left w:val="none" w:sz="0" w:space="0" w:color="auto"/>
            <w:bottom w:val="none" w:sz="0" w:space="0" w:color="auto"/>
            <w:right w:val="none" w:sz="0" w:space="0" w:color="auto"/>
          </w:divBdr>
          <w:divsChild>
            <w:div w:id="960692441">
              <w:marLeft w:val="0"/>
              <w:marRight w:val="0"/>
              <w:marTop w:val="0"/>
              <w:marBottom w:val="0"/>
              <w:divBdr>
                <w:top w:val="none" w:sz="0" w:space="0" w:color="auto"/>
                <w:left w:val="none" w:sz="0" w:space="0" w:color="auto"/>
                <w:bottom w:val="none" w:sz="0" w:space="0" w:color="auto"/>
                <w:right w:val="none" w:sz="0" w:space="0" w:color="auto"/>
              </w:divBdr>
            </w:div>
          </w:divsChild>
        </w:div>
        <w:div w:id="1440219660">
          <w:blockQuote w:val="1"/>
          <w:marLeft w:val="0"/>
          <w:marRight w:val="0"/>
          <w:marTop w:val="0"/>
          <w:marBottom w:val="300"/>
          <w:divBdr>
            <w:top w:val="none" w:sz="0" w:space="0" w:color="auto"/>
            <w:left w:val="single" w:sz="12" w:space="11" w:color="EEEEEE"/>
            <w:bottom w:val="none" w:sz="0" w:space="0" w:color="auto"/>
            <w:right w:val="none" w:sz="0" w:space="0" w:color="auto"/>
          </w:divBdr>
        </w:div>
      </w:divsChild>
    </w:div>
    <w:div w:id="137845118">
      <w:bodyDiv w:val="1"/>
      <w:marLeft w:val="0"/>
      <w:marRight w:val="0"/>
      <w:marTop w:val="0"/>
      <w:marBottom w:val="0"/>
      <w:divBdr>
        <w:top w:val="none" w:sz="0" w:space="0" w:color="auto"/>
        <w:left w:val="none" w:sz="0" w:space="0" w:color="auto"/>
        <w:bottom w:val="none" w:sz="0" w:space="0" w:color="auto"/>
        <w:right w:val="none" w:sz="0" w:space="0" w:color="auto"/>
      </w:divBdr>
    </w:div>
    <w:div w:id="138814329">
      <w:bodyDiv w:val="1"/>
      <w:marLeft w:val="0"/>
      <w:marRight w:val="0"/>
      <w:marTop w:val="0"/>
      <w:marBottom w:val="0"/>
      <w:divBdr>
        <w:top w:val="none" w:sz="0" w:space="0" w:color="auto"/>
        <w:left w:val="none" w:sz="0" w:space="0" w:color="auto"/>
        <w:bottom w:val="none" w:sz="0" w:space="0" w:color="auto"/>
        <w:right w:val="none" w:sz="0" w:space="0" w:color="auto"/>
      </w:divBdr>
    </w:div>
    <w:div w:id="144245015">
      <w:bodyDiv w:val="1"/>
      <w:marLeft w:val="0"/>
      <w:marRight w:val="0"/>
      <w:marTop w:val="0"/>
      <w:marBottom w:val="0"/>
      <w:divBdr>
        <w:top w:val="none" w:sz="0" w:space="0" w:color="auto"/>
        <w:left w:val="none" w:sz="0" w:space="0" w:color="auto"/>
        <w:bottom w:val="none" w:sz="0" w:space="0" w:color="auto"/>
        <w:right w:val="none" w:sz="0" w:space="0" w:color="auto"/>
      </w:divBdr>
    </w:div>
    <w:div w:id="149297537">
      <w:bodyDiv w:val="1"/>
      <w:marLeft w:val="0"/>
      <w:marRight w:val="0"/>
      <w:marTop w:val="0"/>
      <w:marBottom w:val="0"/>
      <w:divBdr>
        <w:top w:val="none" w:sz="0" w:space="0" w:color="auto"/>
        <w:left w:val="none" w:sz="0" w:space="0" w:color="auto"/>
        <w:bottom w:val="none" w:sz="0" w:space="0" w:color="auto"/>
        <w:right w:val="none" w:sz="0" w:space="0" w:color="auto"/>
      </w:divBdr>
      <w:divsChild>
        <w:div w:id="1477990757">
          <w:marLeft w:val="0"/>
          <w:marRight w:val="0"/>
          <w:marTop w:val="0"/>
          <w:marBottom w:val="0"/>
          <w:divBdr>
            <w:top w:val="none" w:sz="0" w:space="0" w:color="auto"/>
            <w:left w:val="none" w:sz="0" w:space="0" w:color="auto"/>
            <w:bottom w:val="none" w:sz="0" w:space="0" w:color="auto"/>
            <w:right w:val="none" w:sz="0" w:space="0" w:color="auto"/>
          </w:divBdr>
          <w:divsChild>
            <w:div w:id="2057779857">
              <w:marLeft w:val="0"/>
              <w:marRight w:val="0"/>
              <w:marTop w:val="0"/>
              <w:marBottom w:val="0"/>
              <w:divBdr>
                <w:top w:val="none" w:sz="0" w:space="0" w:color="auto"/>
                <w:left w:val="none" w:sz="0" w:space="0" w:color="auto"/>
                <w:bottom w:val="none" w:sz="0" w:space="0" w:color="auto"/>
                <w:right w:val="none" w:sz="0" w:space="0" w:color="auto"/>
              </w:divBdr>
              <w:divsChild>
                <w:div w:id="132675836">
                  <w:marLeft w:val="0"/>
                  <w:marRight w:val="0"/>
                  <w:marTop w:val="0"/>
                  <w:marBottom w:val="0"/>
                  <w:divBdr>
                    <w:top w:val="none" w:sz="0" w:space="0" w:color="auto"/>
                    <w:left w:val="none" w:sz="0" w:space="0" w:color="auto"/>
                    <w:bottom w:val="none" w:sz="0" w:space="0" w:color="auto"/>
                    <w:right w:val="none" w:sz="0" w:space="0" w:color="auto"/>
                  </w:divBdr>
                  <w:divsChild>
                    <w:div w:id="1942033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582247">
      <w:bodyDiv w:val="1"/>
      <w:marLeft w:val="0"/>
      <w:marRight w:val="0"/>
      <w:marTop w:val="0"/>
      <w:marBottom w:val="0"/>
      <w:divBdr>
        <w:top w:val="none" w:sz="0" w:space="0" w:color="auto"/>
        <w:left w:val="none" w:sz="0" w:space="0" w:color="auto"/>
        <w:bottom w:val="none" w:sz="0" w:space="0" w:color="auto"/>
        <w:right w:val="none" w:sz="0" w:space="0" w:color="auto"/>
      </w:divBdr>
    </w:div>
    <w:div w:id="182018035">
      <w:bodyDiv w:val="1"/>
      <w:marLeft w:val="0"/>
      <w:marRight w:val="0"/>
      <w:marTop w:val="0"/>
      <w:marBottom w:val="0"/>
      <w:divBdr>
        <w:top w:val="none" w:sz="0" w:space="0" w:color="auto"/>
        <w:left w:val="none" w:sz="0" w:space="0" w:color="auto"/>
        <w:bottom w:val="none" w:sz="0" w:space="0" w:color="auto"/>
        <w:right w:val="none" w:sz="0" w:space="0" w:color="auto"/>
      </w:divBdr>
    </w:div>
    <w:div w:id="191580687">
      <w:bodyDiv w:val="1"/>
      <w:marLeft w:val="0"/>
      <w:marRight w:val="0"/>
      <w:marTop w:val="0"/>
      <w:marBottom w:val="0"/>
      <w:divBdr>
        <w:top w:val="none" w:sz="0" w:space="0" w:color="auto"/>
        <w:left w:val="none" w:sz="0" w:space="0" w:color="auto"/>
        <w:bottom w:val="none" w:sz="0" w:space="0" w:color="auto"/>
        <w:right w:val="none" w:sz="0" w:space="0" w:color="auto"/>
      </w:divBdr>
    </w:div>
    <w:div w:id="197161330">
      <w:bodyDiv w:val="1"/>
      <w:marLeft w:val="0"/>
      <w:marRight w:val="0"/>
      <w:marTop w:val="0"/>
      <w:marBottom w:val="0"/>
      <w:divBdr>
        <w:top w:val="none" w:sz="0" w:space="0" w:color="auto"/>
        <w:left w:val="none" w:sz="0" w:space="0" w:color="auto"/>
        <w:bottom w:val="none" w:sz="0" w:space="0" w:color="auto"/>
        <w:right w:val="none" w:sz="0" w:space="0" w:color="auto"/>
      </w:divBdr>
    </w:div>
    <w:div w:id="205725302">
      <w:bodyDiv w:val="1"/>
      <w:marLeft w:val="0"/>
      <w:marRight w:val="0"/>
      <w:marTop w:val="0"/>
      <w:marBottom w:val="0"/>
      <w:divBdr>
        <w:top w:val="none" w:sz="0" w:space="0" w:color="auto"/>
        <w:left w:val="none" w:sz="0" w:space="0" w:color="auto"/>
        <w:bottom w:val="none" w:sz="0" w:space="0" w:color="auto"/>
        <w:right w:val="none" w:sz="0" w:space="0" w:color="auto"/>
      </w:divBdr>
      <w:divsChild>
        <w:div w:id="156119871">
          <w:marLeft w:val="0"/>
          <w:marRight w:val="0"/>
          <w:marTop w:val="0"/>
          <w:marBottom w:val="300"/>
          <w:divBdr>
            <w:top w:val="none" w:sz="0" w:space="0" w:color="auto"/>
            <w:left w:val="none" w:sz="0" w:space="0" w:color="auto"/>
            <w:bottom w:val="none" w:sz="0" w:space="0" w:color="auto"/>
            <w:right w:val="none" w:sz="0" w:space="0" w:color="auto"/>
          </w:divBdr>
        </w:div>
        <w:div w:id="494418872">
          <w:blockQuote w:val="1"/>
          <w:marLeft w:val="0"/>
          <w:marRight w:val="0"/>
          <w:marTop w:val="0"/>
          <w:marBottom w:val="300"/>
          <w:divBdr>
            <w:top w:val="none" w:sz="0" w:space="0" w:color="auto"/>
            <w:left w:val="single" w:sz="12" w:space="11" w:color="EEEEEE"/>
            <w:bottom w:val="none" w:sz="0" w:space="0" w:color="auto"/>
            <w:right w:val="none" w:sz="0" w:space="0" w:color="auto"/>
          </w:divBdr>
        </w:div>
      </w:divsChild>
    </w:div>
    <w:div w:id="214706525">
      <w:bodyDiv w:val="1"/>
      <w:marLeft w:val="0"/>
      <w:marRight w:val="0"/>
      <w:marTop w:val="0"/>
      <w:marBottom w:val="0"/>
      <w:divBdr>
        <w:top w:val="none" w:sz="0" w:space="0" w:color="auto"/>
        <w:left w:val="none" w:sz="0" w:space="0" w:color="auto"/>
        <w:bottom w:val="none" w:sz="0" w:space="0" w:color="auto"/>
        <w:right w:val="none" w:sz="0" w:space="0" w:color="auto"/>
      </w:divBdr>
      <w:divsChild>
        <w:div w:id="1090155381">
          <w:marLeft w:val="0"/>
          <w:marRight w:val="0"/>
          <w:marTop w:val="0"/>
          <w:marBottom w:val="0"/>
          <w:divBdr>
            <w:top w:val="none" w:sz="0" w:space="0" w:color="auto"/>
            <w:left w:val="none" w:sz="0" w:space="0" w:color="auto"/>
            <w:bottom w:val="none" w:sz="0" w:space="0" w:color="auto"/>
            <w:right w:val="none" w:sz="0" w:space="0" w:color="auto"/>
          </w:divBdr>
          <w:divsChild>
            <w:div w:id="273833208">
              <w:marLeft w:val="0"/>
              <w:marRight w:val="0"/>
              <w:marTop w:val="0"/>
              <w:marBottom w:val="0"/>
              <w:divBdr>
                <w:top w:val="none" w:sz="0" w:space="0" w:color="auto"/>
                <w:left w:val="none" w:sz="0" w:space="0" w:color="auto"/>
                <w:bottom w:val="none" w:sz="0" w:space="0" w:color="auto"/>
                <w:right w:val="none" w:sz="0" w:space="0" w:color="auto"/>
              </w:divBdr>
              <w:divsChild>
                <w:div w:id="2048413622">
                  <w:marLeft w:val="0"/>
                  <w:marRight w:val="0"/>
                  <w:marTop w:val="0"/>
                  <w:marBottom w:val="0"/>
                  <w:divBdr>
                    <w:top w:val="none" w:sz="0" w:space="0" w:color="auto"/>
                    <w:left w:val="none" w:sz="0" w:space="0" w:color="auto"/>
                    <w:bottom w:val="none" w:sz="0" w:space="0" w:color="auto"/>
                    <w:right w:val="none" w:sz="0" w:space="0" w:color="auto"/>
                  </w:divBdr>
                  <w:divsChild>
                    <w:div w:id="307905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0166460">
      <w:bodyDiv w:val="1"/>
      <w:marLeft w:val="0"/>
      <w:marRight w:val="0"/>
      <w:marTop w:val="0"/>
      <w:marBottom w:val="0"/>
      <w:divBdr>
        <w:top w:val="none" w:sz="0" w:space="0" w:color="auto"/>
        <w:left w:val="none" w:sz="0" w:space="0" w:color="auto"/>
        <w:bottom w:val="none" w:sz="0" w:space="0" w:color="auto"/>
        <w:right w:val="none" w:sz="0" w:space="0" w:color="auto"/>
      </w:divBdr>
      <w:divsChild>
        <w:div w:id="370425340">
          <w:marLeft w:val="0"/>
          <w:marRight w:val="0"/>
          <w:marTop w:val="0"/>
          <w:marBottom w:val="0"/>
          <w:divBdr>
            <w:top w:val="none" w:sz="0" w:space="0" w:color="auto"/>
            <w:left w:val="none" w:sz="0" w:space="0" w:color="auto"/>
            <w:bottom w:val="none" w:sz="0" w:space="0" w:color="auto"/>
            <w:right w:val="none" w:sz="0" w:space="0" w:color="auto"/>
          </w:divBdr>
        </w:div>
      </w:divsChild>
    </w:div>
    <w:div w:id="231889387">
      <w:bodyDiv w:val="1"/>
      <w:marLeft w:val="0"/>
      <w:marRight w:val="0"/>
      <w:marTop w:val="0"/>
      <w:marBottom w:val="0"/>
      <w:divBdr>
        <w:top w:val="none" w:sz="0" w:space="0" w:color="auto"/>
        <w:left w:val="none" w:sz="0" w:space="0" w:color="auto"/>
        <w:bottom w:val="none" w:sz="0" w:space="0" w:color="auto"/>
        <w:right w:val="none" w:sz="0" w:space="0" w:color="auto"/>
      </w:divBdr>
    </w:div>
    <w:div w:id="240794702">
      <w:bodyDiv w:val="1"/>
      <w:marLeft w:val="0"/>
      <w:marRight w:val="0"/>
      <w:marTop w:val="0"/>
      <w:marBottom w:val="0"/>
      <w:divBdr>
        <w:top w:val="none" w:sz="0" w:space="0" w:color="auto"/>
        <w:left w:val="none" w:sz="0" w:space="0" w:color="auto"/>
        <w:bottom w:val="none" w:sz="0" w:space="0" w:color="auto"/>
        <w:right w:val="none" w:sz="0" w:space="0" w:color="auto"/>
      </w:divBdr>
      <w:divsChild>
        <w:div w:id="622686530">
          <w:marLeft w:val="0"/>
          <w:marRight w:val="0"/>
          <w:marTop w:val="0"/>
          <w:marBottom w:val="0"/>
          <w:divBdr>
            <w:top w:val="none" w:sz="0" w:space="0" w:color="auto"/>
            <w:left w:val="none" w:sz="0" w:space="0" w:color="auto"/>
            <w:bottom w:val="none" w:sz="0" w:space="0" w:color="auto"/>
            <w:right w:val="none" w:sz="0" w:space="0" w:color="auto"/>
          </w:divBdr>
          <w:divsChild>
            <w:div w:id="1175651429">
              <w:marLeft w:val="0"/>
              <w:marRight w:val="0"/>
              <w:marTop w:val="0"/>
              <w:marBottom w:val="0"/>
              <w:divBdr>
                <w:top w:val="none" w:sz="0" w:space="0" w:color="auto"/>
                <w:left w:val="none" w:sz="0" w:space="0" w:color="auto"/>
                <w:bottom w:val="none" w:sz="0" w:space="0" w:color="auto"/>
                <w:right w:val="none" w:sz="0" w:space="0" w:color="auto"/>
              </w:divBdr>
              <w:divsChild>
                <w:div w:id="1764455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6354412">
      <w:bodyDiv w:val="1"/>
      <w:marLeft w:val="0"/>
      <w:marRight w:val="0"/>
      <w:marTop w:val="0"/>
      <w:marBottom w:val="0"/>
      <w:divBdr>
        <w:top w:val="none" w:sz="0" w:space="0" w:color="auto"/>
        <w:left w:val="none" w:sz="0" w:space="0" w:color="auto"/>
        <w:bottom w:val="none" w:sz="0" w:space="0" w:color="auto"/>
        <w:right w:val="none" w:sz="0" w:space="0" w:color="auto"/>
      </w:divBdr>
    </w:div>
    <w:div w:id="266818809">
      <w:bodyDiv w:val="1"/>
      <w:marLeft w:val="0"/>
      <w:marRight w:val="0"/>
      <w:marTop w:val="0"/>
      <w:marBottom w:val="0"/>
      <w:divBdr>
        <w:top w:val="none" w:sz="0" w:space="0" w:color="auto"/>
        <w:left w:val="none" w:sz="0" w:space="0" w:color="auto"/>
        <w:bottom w:val="none" w:sz="0" w:space="0" w:color="auto"/>
        <w:right w:val="none" w:sz="0" w:space="0" w:color="auto"/>
      </w:divBdr>
      <w:divsChild>
        <w:div w:id="532301842">
          <w:marLeft w:val="0"/>
          <w:marRight w:val="0"/>
          <w:marTop w:val="0"/>
          <w:marBottom w:val="300"/>
          <w:divBdr>
            <w:top w:val="none" w:sz="0" w:space="0" w:color="auto"/>
            <w:left w:val="none" w:sz="0" w:space="0" w:color="auto"/>
            <w:bottom w:val="none" w:sz="0" w:space="0" w:color="auto"/>
            <w:right w:val="none" w:sz="0" w:space="0" w:color="auto"/>
          </w:divBdr>
        </w:div>
        <w:div w:id="1877035651">
          <w:blockQuote w:val="1"/>
          <w:marLeft w:val="0"/>
          <w:marRight w:val="0"/>
          <w:marTop w:val="0"/>
          <w:marBottom w:val="300"/>
          <w:divBdr>
            <w:top w:val="none" w:sz="0" w:space="0" w:color="auto"/>
            <w:left w:val="single" w:sz="12" w:space="11" w:color="EEEEEE"/>
            <w:bottom w:val="none" w:sz="0" w:space="0" w:color="auto"/>
            <w:right w:val="none" w:sz="0" w:space="0" w:color="auto"/>
          </w:divBdr>
        </w:div>
      </w:divsChild>
    </w:div>
    <w:div w:id="271983162">
      <w:bodyDiv w:val="1"/>
      <w:marLeft w:val="0"/>
      <w:marRight w:val="0"/>
      <w:marTop w:val="0"/>
      <w:marBottom w:val="0"/>
      <w:divBdr>
        <w:top w:val="none" w:sz="0" w:space="0" w:color="auto"/>
        <w:left w:val="none" w:sz="0" w:space="0" w:color="auto"/>
        <w:bottom w:val="none" w:sz="0" w:space="0" w:color="auto"/>
        <w:right w:val="none" w:sz="0" w:space="0" w:color="auto"/>
      </w:divBdr>
      <w:divsChild>
        <w:div w:id="1379544948">
          <w:marLeft w:val="0"/>
          <w:marRight w:val="0"/>
          <w:marTop w:val="0"/>
          <w:marBottom w:val="300"/>
          <w:divBdr>
            <w:top w:val="none" w:sz="0" w:space="0" w:color="auto"/>
            <w:left w:val="none" w:sz="0" w:space="0" w:color="auto"/>
            <w:bottom w:val="none" w:sz="0" w:space="0" w:color="auto"/>
            <w:right w:val="none" w:sz="0" w:space="0" w:color="auto"/>
          </w:divBdr>
        </w:div>
        <w:div w:id="2081906415">
          <w:blockQuote w:val="1"/>
          <w:marLeft w:val="0"/>
          <w:marRight w:val="0"/>
          <w:marTop w:val="0"/>
          <w:marBottom w:val="300"/>
          <w:divBdr>
            <w:top w:val="none" w:sz="0" w:space="0" w:color="auto"/>
            <w:left w:val="single" w:sz="12" w:space="11" w:color="EEEEEE"/>
            <w:bottom w:val="none" w:sz="0" w:space="0" w:color="auto"/>
            <w:right w:val="none" w:sz="0" w:space="0" w:color="auto"/>
          </w:divBdr>
        </w:div>
      </w:divsChild>
    </w:div>
    <w:div w:id="290403767">
      <w:bodyDiv w:val="1"/>
      <w:marLeft w:val="0"/>
      <w:marRight w:val="0"/>
      <w:marTop w:val="0"/>
      <w:marBottom w:val="0"/>
      <w:divBdr>
        <w:top w:val="none" w:sz="0" w:space="0" w:color="auto"/>
        <w:left w:val="none" w:sz="0" w:space="0" w:color="auto"/>
        <w:bottom w:val="none" w:sz="0" w:space="0" w:color="auto"/>
        <w:right w:val="none" w:sz="0" w:space="0" w:color="auto"/>
      </w:divBdr>
      <w:divsChild>
        <w:div w:id="1125655655">
          <w:marLeft w:val="0"/>
          <w:marRight w:val="0"/>
          <w:marTop w:val="0"/>
          <w:marBottom w:val="0"/>
          <w:divBdr>
            <w:top w:val="none" w:sz="0" w:space="0" w:color="auto"/>
            <w:left w:val="none" w:sz="0" w:space="0" w:color="auto"/>
            <w:bottom w:val="none" w:sz="0" w:space="0" w:color="auto"/>
            <w:right w:val="none" w:sz="0" w:space="0" w:color="auto"/>
          </w:divBdr>
          <w:divsChild>
            <w:div w:id="2014799347">
              <w:marLeft w:val="0"/>
              <w:marRight w:val="0"/>
              <w:marTop w:val="0"/>
              <w:marBottom w:val="0"/>
              <w:divBdr>
                <w:top w:val="none" w:sz="0" w:space="0" w:color="auto"/>
                <w:left w:val="none" w:sz="0" w:space="0" w:color="auto"/>
                <w:bottom w:val="none" w:sz="0" w:space="0" w:color="auto"/>
                <w:right w:val="none" w:sz="0" w:space="0" w:color="auto"/>
              </w:divBdr>
              <w:divsChild>
                <w:div w:id="1049303344">
                  <w:marLeft w:val="0"/>
                  <w:marRight w:val="0"/>
                  <w:marTop w:val="0"/>
                  <w:marBottom w:val="0"/>
                  <w:divBdr>
                    <w:top w:val="none" w:sz="0" w:space="0" w:color="auto"/>
                    <w:left w:val="none" w:sz="0" w:space="0" w:color="auto"/>
                    <w:bottom w:val="none" w:sz="0" w:space="0" w:color="auto"/>
                    <w:right w:val="none" w:sz="0" w:space="0" w:color="auto"/>
                  </w:divBdr>
                  <w:divsChild>
                    <w:div w:id="386151559">
                      <w:marLeft w:val="0"/>
                      <w:marRight w:val="0"/>
                      <w:marTop w:val="0"/>
                      <w:marBottom w:val="0"/>
                      <w:divBdr>
                        <w:top w:val="none" w:sz="0" w:space="0" w:color="auto"/>
                        <w:left w:val="none" w:sz="0" w:space="0" w:color="auto"/>
                        <w:bottom w:val="none" w:sz="0" w:space="0" w:color="auto"/>
                        <w:right w:val="none" w:sz="0" w:space="0" w:color="auto"/>
                      </w:divBdr>
                      <w:divsChild>
                        <w:div w:id="874806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652302">
                  <w:marLeft w:val="0"/>
                  <w:marRight w:val="0"/>
                  <w:marTop w:val="0"/>
                  <w:marBottom w:val="0"/>
                  <w:divBdr>
                    <w:top w:val="none" w:sz="0" w:space="0" w:color="auto"/>
                    <w:left w:val="none" w:sz="0" w:space="0" w:color="auto"/>
                    <w:bottom w:val="none" w:sz="0" w:space="0" w:color="auto"/>
                    <w:right w:val="none" w:sz="0" w:space="0" w:color="auto"/>
                  </w:divBdr>
                  <w:divsChild>
                    <w:div w:id="1037584219">
                      <w:marLeft w:val="0"/>
                      <w:marRight w:val="0"/>
                      <w:marTop w:val="0"/>
                      <w:marBottom w:val="0"/>
                      <w:divBdr>
                        <w:top w:val="none" w:sz="0" w:space="0" w:color="auto"/>
                        <w:left w:val="none" w:sz="0" w:space="0" w:color="auto"/>
                        <w:bottom w:val="none" w:sz="0" w:space="0" w:color="auto"/>
                        <w:right w:val="none" w:sz="0" w:space="0" w:color="auto"/>
                      </w:divBdr>
                      <w:divsChild>
                        <w:div w:id="1137262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7106021">
      <w:bodyDiv w:val="1"/>
      <w:marLeft w:val="0"/>
      <w:marRight w:val="0"/>
      <w:marTop w:val="0"/>
      <w:marBottom w:val="0"/>
      <w:divBdr>
        <w:top w:val="none" w:sz="0" w:space="0" w:color="auto"/>
        <w:left w:val="none" w:sz="0" w:space="0" w:color="auto"/>
        <w:bottom w:val="none" w:sz="0" w:space="0" w:color="auto"/>
        <w:right w:val="none" w:sz="0" w:space="0" w:color="auto"/>
      </w:divBdr>
      <w:divsChild>
        <w:div w:id="1685546972">
          <w:marLeft w:val="0"/>
          <w:marRight w:val="0"/>
          <w:marTop w:val="0"/>
          <w:marBottom w:val="0"/>
          <w:divBdr>
            <w:top w:val="none" w:sz="0" w:space="0" w:color="auto"/>
            <w:left w:val="none" w:sz="0" w:space="0" w:color="auto"/>
            <w:bottom w:val="none" w:sz="0" w:space="0" w:color="auto"/>
            <w:right w:val="none" w:sz="0" w:space="0" w:color="auto"/>
          </w:divBdr>
          <w:divsChild>
            <w:div w:id="1849830315">
              <w:marLeft w:val="0"/>
              <w:marRight w:val="0"/>
              <w:marTop w:val="0"/>
              <w:marBottom w:val="0"/>
              <w:divBdr>
                <w:top w:val="none" w:sz="0" w:space="0" w:color="auto"/>
                <w:left w:val="none" w:sz="0" w:space="0" w:color="auto"/>
                <w:bottom w:val="none" w:sz="0" w:space="0" w:color="auto"/>
                <w:right w:val="none" w:sz="0" w:space="0" w:color="auto"/>
              </w:divBdr>
              <w:divsChild>
                <w:div w:id="2043901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3418668">
      <w:bodyDiv w:val="1"/>
      <w:marLeft w:val="0"/>
      <w:marRight w:val="0"/>
      <w:marTop w:val="0"/>
      <w:marBottom w:val="0"/>
      <w:divBdr>
        <w:top w:val="none" w:sz="0" w:space="0" w:color="auto"/>
        <w:left w:val="none" w:sz="0" w:space="0" w:color="auto"/>
        <w:bottom w:val="none" w:sz="0" w:space="0" w:color="auto"/>
        <w:right w:val="none" w:sz="0" w:space="0" w:color="auto"/>
      </w:divBdr>
    </w:div>
    <w:div w:id="328021612">
      <w:bodyDiv w:val="1"/>
      <w:marLeft w:val="0"/>
      <w:marRight w:val="0"/>
      <w:marTop w:val="0"/>
      <w:marBottom w:val="0"/>
      <w:divBdr>
        <w:top w:val="none" w:sz="0" w:space="0" w:color="auto"/>
        <w:left w:val="none" w:sz="0" w:space="0" w:color="auto"/>
        <w:bottom w:val="none" w:sz="0" w:space="0" w:color="auto"/>
        <w:right w:val="none" w:sz="0" w:space="0" w:color="auto"/>
      </w:divBdr>
    </w:div>
    <w:div w:id="340548207">
      <w:bodyDiv w:val="1"/>
      <w:marLeft w:val="0"/>
      <w:marRight w:val="0"/>
      <w:marTop w:val="0"/>
      <w:marBottom w:val="0"/>
      <w:divBdr>
        <w:top w:val="none" w:sz="0" w:space="0" w:color="auto"/>
        <w:left w:val="none" w:sz="0" w:space="0" w:color="auto"/>
        <w:bottom w:val="none" w:sz="0" w:space="0" w:color="auto"/>
        <w:right w:val="none" w:sz="0" w:space="0" w:color="auto"/>
      </w:divBdr>
      <w:divsChild>
        <w:div w:id="592010020">
          <w:marLeft w:val="0"/>
          <w:marRight w:val="0"/>
          <w:marTop w:val="0"/>
          <w:marBottom w:val="0"/>
          <w:divBdr>
            <w:top w:val="none" w:sz="0" w:space="0" w:color="auto"/>
            <w:left w:val="none" w:sz="0" w:space="0" w:color="auto"/>
            <w:bottom w:val="none" w:sz="0" w:space="0" w:color="auto"/>
            <w:right w:val="none" w:sz="0" w:space="0" w:color="auto"/>
          </w:divBdr>
          <w:divsChild>
            <w:div w:id="1133668383">
              <w:marLeft w:val="0"/>
              <w:marRight w:val="0"/>
              <w:marTop w:val="0"/>
              <w:marBottom w:val="0"/>
              <w:divBdr>
                <w:top w:val="none" w:sz="0" w:space="0" w:color="auto"/>
                <w:left w:val="none" w:sz="0" w:space="0" w:color="auto"/>
                <w:bottom w:val="none" w:sz="0" w:space="0" w:color="auto"/>
                <w:right w:val="none" w:sz="0" w:space="0" w:color="auto"/>
              </w:divBdr>
              <w:divsChild>
                <w:div w:id="855074088">
                  <w:marLeft w:val="0"/>
                  <w:marRight w:val="0"/>
                  <w:marTop w:val="0"/>
                  <w:marBottom w:val="0"/>
                  <w:divBdr>
                    <w:top w:val="none" w:sz="0" w:space="0" w:color="auto"/>
                    <w:left w:val="none" w:sz="0" w:space="0" w:color="auto"/>
                    <w:bottom w:val="none" w:sz="0" w:space="0" w:color="auto"/>
                    <w:right w:val="none" w:sz="0" w:space="0" w:color="auto"/>
                  </w:divBdr>
                  <w:divsChild>
                    <w:div w:id="480849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8068699">
      <w:bodyDiv w:val="1"/>
      <w:marLeft w:val="0"/>
      <w:marRight w:val="0"/>
      <w:marTop w:val="0"/>
      <w:marBottom w:val="0"/>
      <w:divBdr>
        <w:top w:val="none" w:sz="0" w:space="0" w:color="auto"/>
        <w:left w:val="none" w:sz="0" w:space="0" w:color="auto"/>
        <w:bottom w:val="none" w:sz="0" w:space="0" w:color="auto"/>
        <w:right w:val="none" w:sz="0" w:space="0" w:color="auto"/>
      </w:divBdr>
      <w:divsChild>
        <w:div w:id="403796059">
          <w:marLeft w:val="0"/>
          <w:marRight w:val="0"/>
          <w:marTop w:val="0"/>
          <w:marBottom w:val="300"/>
          <w:divBdr>
            <w:top w:val="none" w:sz="0" w:space="0" w:color="auto"/>
            <w:left w:val="none" w:sz="0" w:space="0" w:color="auto"/>
            <w:bottom w:val="none" w:sz="0" w:space="0" w:color="auto"/>
            <w:right w:val="none" w:sz="0" w:space="0" w:color="auto"/>
          </w:divBdr>
        </w:div>
        <w:div w:id="145780928">
          <w:blockQuote w:val="1"/>
          <w:marLeft w:val="0"/>
          <w:marRight w:val="0"/>
          <w:marTop w:val="0"/>
          <w:marBottom w:val="300"/>
          <w:divBdr>
            <w:top w:val="none" w:sz="0" w:space="0" w:color="auto"/>
            <w:left w:val="single" w:sz="12" w:space="11" w:color="EEEEEE"/>
            <w:bottom w:val="none" w:sz="0" w:space="0" w:color="auto"/>
            <w:right w:val="none" w:sz="0" w:space="0" w:color="auto"/>
          </w:divBdr>
        </w:div>
      </w:divsChild>
    </w:div>
    <w:div w:id="351494557">
      <w:bodyDiv w:val="1"/>
      <w:marLeft w:val="0"/>
      <w:marRight w:val="0"/>
      <w:marTop w:val="0"/>
      <w:marBottom w:val="0"/>
      <w:divBdr>
        <w:top w:val="none" w:sz="0" w:space="0" w:color="auto"/>
        <w:left w:val="none" w:sz="0" w:space="0" w:color="auto"/>
        <w:bottom w:val="none" w:sz="0" w:space="0" w:color="auto"/>
        <w:right w:val="none" w:sz="0" w:space="0" w:color="auto"/>
      </w:divBdr>
      <w:divsChild>
        <w:div w:id="40902832">
          <w:marLeft w:val="0"/>
          <w:marRight w:val="0"/>
          <w:marTop w:val="0"/>
          <w:marBottom w:val="0"/>
          <w:divBdr>
            <w:top w:val="none" w:sz="0" w:space="0" w:color="auto"/>
            <w:left w:val="none" w:sz="0" w:space="0" w:color="auto"/>
            <w:bottom w:val="none" w:sz="0" w:space="0" w:color="auto"/>
            <w:right w:val="none" w:sz="0" w:space="0" w:color="auto"/>
          </w:divBdr>
          <w:divsChild>
            <w:div w:id="940071358">
              <w:marLeft w:val="0"/>
              <w:marRight w:val="0"/>
              <w:marTop w:val="0"/>
              <w:marBottom w:val="0"/>
              <w:divBdr>
                <w:top w:val="none" w:sz="0" w:space="0" w:color="auto"/>
                <w:left w:val="none" w:sz="0" w:space="0" w:color="auto"/>
                <w:bottom w:val="none" w:sz="0" w:space="0" w:color="auto"/>
                <w:right w:val="none" w:sz="0" w:space="0" w:color="auto"/>
              </w:divBdr>
              <w:divsChild>
                <w:div w:id="134955391">
                  <w:marLeft w:val="0"/>
                  <w:marRight w:val="0"/>
                  <w:marTop w:val="0"/>
                  <w:marBottom w:val="0"/>
                  <w:divBdr>
                    <w:top w:val="none" w:sz="0" w:space="0" w:color="auto"/>
                    <w:left w:val="none" w:sz="0" w:space="0" w:color="auto"/>
                    <w:bottom w:val="none" w:sz="0" w:space="0" w:color="auto"/>
                    <w:right w:val="none" w:sz="0" w:space="0" w:color="auto"/>
                  </w:divBdr>
                  <w:divsChild>
                    <w:div w:id="1377701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0600249">
      <w:bodyDiv w:val="1"/>
      <w:marLeft w:val="0"/>
      <w:marRight w:val="0"/>
      <w:marTop w:val="0"/>
      <w:marBottom w:val="0"/>
      <w:divBdr>
        <w:top w:val="none" w:sz="0" w:space="0" w:color="auto"/>
        <w:left w:val="none" w:sz="0" w:space="0" w:color="auto"/>
        <w:bottom w:val="none" w:sz="0" w:space="0" w:color="auto"/>
        <w:right w:val="none" w:sz="0" w:space="0" w:color="auto"/>
      </w:divBdr>
      <w:divsChild>
        <w:div w:id="385839458">
          <w:marLeft w:val="0"/>
          <w:marRight w:val="0"/>
          <w:marTop w:val="0"/>
          <w:marBottom w:val="300"/>
          <w:divBdr>
            <w:top w:val="none" w:sz="0" w:space="0" w:color="auto"/>
            <w:left w:val="none" w:sz="0" w:space="0" w:color="auto"/>
            <w:bottom w:val="none" w:sz="0" w:space="0" w:color="auto"/>
            <w:right w:val="none" w:sz="0" w:space="0" w:color="auto"/>
          </w:divBdr>
          <w:divsChild>
            <w:div w:id="1431389636">
              <w:marLeft w:val="0"/>
              <w:marRight w:val="0"/>
              <w:marTop w:val="0"/>
              <w:marBottom w:val="0"/>
              <w:divBdr>
                <w:top w:val="none" w:sz="0" w:space="0" w:color="auto"/>
                <w:left w:val="none" w:sz="0" w:space="0" w:color="auto"/>
                <w:bottom w:val="none" w:sz="0" w:space="0" w:color="auto"/>
                <w:right w:val="none" w:sz="0" w:space="0" w:color="auto"/>
              </w:divBdr>
            </w:div>
          </w:divsChild>
        </w:div>
        <w:div w:id="1715037322">
          <w:blockQuote w:val="1"/>
          <w:marLeft w:val="0"/>
          <w:marRight w:val="0"/>
          <w:marTop w:val="0"/>
          <w:marBottom w:val="300"/>
          <w:divBdr>
            <w:top w:val="none" w:sz="0" w:space="0" w:color="auto"/>
            <w:left w:val="single" w:sz="12" w:space="11" w:color="EEEEEE"/>
            <w:bottom w:val="none" w:sz="0" w:space="0" w:color="auto"/>
            <w:right w:val="none" w:sz="0" w:space="0" w:color="auto"/>
          </w:divBdr>
        </w:div>
      </w:divsChild>
    </w:div>
    <w:div w:id="383798839">
      <w:bodyDiv w:val="1"/>
      <w:marLeft w:val="0"/>
      <w:marRight w:val="0"/>
      <w:marTop w:val="0"/>
      <w:marBottom w:val="0"/>
      <w:divBdr>
        <w:top w:val="none" w:sz="0" w:space="0" w:color="auto"/>
        <w:left w:val="none" w:sz="0" w:space="0" w:color="auto"/>
        <w:bottom w:val="none" w:sz="0" w:space="0" w:color="auto"/>
        <w:right w:val="none" w:sz="0" w:space="0" w:color="auto"/>
      </w:divBdr>
    </w:div>
    <w:div w:id="386300990">
      <w:bodyDiv w:val="1"/>
      <w:marLeft w:val="0"/>
      <w:marRight w:val="0"/>
      <w:marTop w:val="0"/>
      <w:marBottom w:val="0"/>
      <w:divBdr>
        <w:top w:val="none" w:sz="0" w:space="0" w:color="auto"/>
        <w:left w:val="none" w:sz="0" w:space="0" w:color="auto"/>
        <w:bottom w:val="none" w:sz="0" w:space="0" w:color="auto"/>
        <w:right w:val="none" w:sz="0" w:space="0" w:color="auto"/>
      </w:divBdr>
    </w:div>
    <w:div w:id="388186237">
      <w:bodyDiv w:val="1"/>
      <w:marLeft w:val="0"/>
      <w:marRight w:val="0"/>
      <w:marTop w:val="0"/>
      <w:marBottom w:val="0"/>
      <w:divBdr>
        <w:top w:val="none" w:sz="0" w:space="0" w:color="auto"/>
        <w:left w:val="none" w:sz="0" w:space="0" w:color="auto"/>
        <w:bottom w:val="none" w:sz="0" w:space="0" w:color="auto"/>
        <w:right w:val="none" w:sz="0" w:space="0" w:color="auto"/>
      </w:divBdr>
    </w:div>
    <w:div w:id="443304903">
      <w:bodyDiv w:val="1"/>
      <w:marLeft w:val="0"/>
      <w:marRight w:val="0"/>
      <w:marTop w:val="0"/>
      <w:marBottom w:val="0"/>
      <w:divBdr>
        <w:top w:val="none" w:sz="0" w:space="0" w:color="auto"/>
        <w:left w:val="none" w:sz="0" w:space="0" w:color="auto"/>
        <w:bottom w:val="none" w:sz="0" w:space="0" w:color="auto"/>
        <w:right w:val="none" w:sz="0" w:space="0" w:color="auto"/>
      </w:divBdr>
    </w:div>
    <w:div w:id="445731442">
      <w:bodyDiv w:val="1"/>
      <w:marLeft w:val="0"/>
      <w:marRight w:val="0"/>
      <w:marTop w:val="0"/>
      <w:marBottom w:val="0"/>
      <w:divBdr>
        <w:top w:val="none" w:sz="0" w:space="0" w:color="auto"/>
        <w:left w:val="none" w:sz="0" w:space="0" w:color="auto"/>
        <w:bottom w:val="none" w:sz="0" w:space="0" w:color="auto"/>
        <w:right w:val="none" w:sz="0" w:space="0" w:color="auto"/>
      </w:divBdr>
      <w:divsChild>
        <w:div w:id="1650404366">
          <w:blockQuote w:val="1"/>
          <w:marLeft w:val="0"/>
          <w:marRight w:val="0"/>
          <w:marTop w:val="0"/>
          <w:marBottom w:val="300"/>
          <w:divBdr>
            <w:top w:val="none" w:sz="0" w:space="0" w:color="auto"/>
            <w:left w:val="single" w:sz="12" w:space="11" w:color="EEEEEE"/>
            <w:bottom w:val="none" w:sz="0" w:space="0" w:color="auto"/>
            <w:right w:val="none" w:sz="0" w:space="0" w:color="auto"/>
          </w:divBdr>
        </w:div>
      </w:divsChild>
    </w:div>
    <w:div w:id="458106045">
      <w:bodyDiv w:val="1"/>
      <w:marLeft w:val="0"/>
      <w:marRight w:val="0"/>
      <w:marTop w:val="0"/>
      <w:marBottom w:val="0"/>
      <w:divBdr>
        <w:top w:val="none" w:sz="0" w:space="0" w:color="auto"/>
        <w:left w:val="none" w:sz="0" w:space="0" w:color="auto"/>
        <w:bottom w:val="none" w:sz="0" w:space="0" w:color="auto"/>
        <w:right w:val="none" w:sz="0" w:space="0" w:color="auto"/>
      </w:divBdr>
    </w:div>
    <w:div w:id="464928130">
      <w:bodyDiv w:val="1"/>
      <w:marLeft w:val="0"/>
      <w:marRight w:val="0"/>
      <w:marTop w:val="0"/>
      <w:marBottom w:val="0"/>
      <w:divBdr>
        <w:top w:val="none" w:sz="0" w:space="0" w:color="auto"/>
        <w:left w:val="none" w:sz="0" w:space="0" w:color="auto"/>
        <w:bottom w:val="none" w:sz="0" w:space="0" w:color="auto"/>
        <w:right w:val="none" w:sz="0" w:space="0" w:color="auto"/>
      </w:divBdr>
    </w:div>
    <w:div w:id="471868232">
      <w:bodyDiv w:val="1"/>
      <w:marLeft w:val="0"/>
      <w:marRight w:val="0"/>
      <w:marTop w:val="0"/>
      <w:marBottom w:val="0"/>
      <w:divBdr>
        <w:top w:val="none" w:sz="0" w:space="0" w:color="auto"/>
        <w:left w:val="none" w:sz="0" w:space="0" w:color="auto"/>
        <w:bottom w:val="none" w:sz="0" w:space="0" w:color="auto"/>
        <w:right w:val="none" w:sz="0" w:space="0" w:color="auto"/>
      </w:divBdr>
      <w:divsChild>
        <w:div w:id="1382247352">
          <w:marLeft w:val="0"/>
          <w:marRight w:val="0"/>
          <w:marTop w:val="0"/>
          <w:marBottom w:val="0"/>
          <w:divBdr>
            <w:top w:val="none" w:sz="0" w:space="0" w:color="auto"/>
            <w:left w:val="none" w:sz="0" w:space="0" w:color="auto"/>
            <w:bottom w:val="none" w:sz="0" w:space="0" w:color="auto"/>
            <w:right w:val="none" w:sz="0" w:space="0" w:color="auto"/>
          </w:divBdr>
        </w:div>
      </w:divsChild>
    </w:div>
    <w:div w:id="482433818">
      <w:bodyDiv w:val="1"/>
      <w:marLeft w:val="0"/>
      <w:marRight w:val="0"/>
      <w:marTop w:val="0"/>
      <w:marBottom w:val="0"/>
      <w:divBdr>
        <w:top w:val="none" w:sz="0" w:space="0" w:color="auto"/>
        <w:left w:val="none" w:sz="0" w:space="0" w:color="auto"/>
        <w:bottom w:val="none" w:sz="0" w:space="0" w:color="auto"/>
        <w:right w:val="none" w:sz="0" w:space="0" w:color="auto"/>
      </w:divBdr>
    </w:div>
    <w:div w:id="494538198">
      <w:bodyDiv w:val="1"/>
      <w:marLeft w:val="0"/>
      <w:marRight w:val="0"/>
      <w:marTop w:val="0"/>
      <w:marBottom w:val="0"/>
      <w:divBdr>
        <w:top w:val="none" w:sz="0" w:space="0" w:color="auto"/>
        <w:left w:val="none" w:sz="0" w:space="0" w:color="auto"/>
        <w:bottom w:val="none" w:sz="0" w:space="0" w:color="auto"/>
        <w:right w:val="none" w:sz="0" w:space="0" w:color="auto"/>
      </w:divBdr>
    </w:div>
    <w:div w:id="496699585">
      <w:bodyDiv w:val="1"/>
      <w:marLeft w:val="0"/>
      <w:marRight w:val="0"/>
      <w:marTop w:val="0"/>
      <w:marBottom w:val="0"/>
      <w:divBdr>
        <w:top w:val="none" w:sz="0" w:space="0" w:color="auto"/>
        <w:left w:val="none" w:sz="0" w:space="0" w:color="auto"/>
        <w:bottom w:val="none" w:sz="0" w:space="0" w:color="auto"/>
        <w:right w:val="none" w:sz="0" w:space="0" w:color="auto"/>
      </w:divBdr>
    </w:div>
    <w:div w:id="499002644">
      <w:bodyDiv w:val="1"/>
      <w:marLeft w:val="0"/>
      <w:marRight w:val="0"/>
      <w:marTop w:val="0"/>
      <w:marBottom w:val="0"/>
      <w:divBdr>
        <w:top w:val="none" w:sz="0" w:space="0" w:color="auto"/>
        <w:left w:val="none" w:sz="0" w:space="0" w:color="auto"/>
        <w:bottom w:val="none" w:sz="0" w:space="0" w:color="auto"/>
        <w:right w:val="none" w:sz="0" w:space="0" w:color="auto"/>
      </w:divBdr>
    </w:div>
    <w:div w:id="517085730">
      <w:bodyDiv w:val="1"/>
      <w:marLeft w:val="0"/>
      <w:marRight w:val="0"/>
      <w:marTop w:val="0"/>
      <w:marBottom w:val="0"/>
      <w:divBdr>
        <w:top w:val="none" w:sz="0" w:space="0" w:color="auto"/>
        <w:left w:val="none" w:sz="0" w:space="0" w:color="auto"/>
        <w:bottom w:val="none" w:sz="0" w:space="0" w:color="auto"/>
        <w:right w:val="none" w:sz="0" w:space="0" w:color="auto"/>
      </w:divBdr>
      <w:divsChild>
        <w:div w:id="1076055097">
          <w:marLeft w:val="0"/>
          <w:marRight w:val="0"/>
          <w:marTop w:val="0"/>
          <w:marBottom w:val="300"/>
          <w:divBdr>
            <w:top w:val="none" w:sz="0" w:space="0" w:color="auto"/>
            <w:left w:val="none" w:sz="0" w:space="0" w:color="auto"/>
            <w:bottom w:val="none" w:sz="0" w:space="0" w:color="auto"/>
            <w:right w:val="none" w:sz="0" w:space="0" w:color="auto"/>
          </w:divBdr>
          <w:divsChild>
            <w:div w:id="531303299">
              <w:marLeft w:val="0"/>
              <w:marRight w:val="0"/>
              <w:marTop w:val="0"/>
              <w:marBottom w:val="0"/>
              <w:divBdr>
                <w:top w:val="none" w:sz="0" w:space="0" w:color="auto"/>
                <w:left w:val="none" w:sz="0" w:space="0" w:color="auto"/>
                <w:bottom w:val="none" w:sz="0" w:space="0" w:color="auto"/>
                <w:right w:val="none" w:sz="0" w:space="0" w:color="auto"/>
              </w:divBdr>
            </w:div>
            <w:div w:id="1027439626">
              <w:marLeft w:val="0"/>
              <w:marRight w:val="0"/>
              <w:marTop w:val="0"/>
              <w:marBottom w:val="0"/>
              <w:divBdr>
                <w:top w:val="none" w:sz="0" w:space="0" w:color="auto"/>
                <w:left w:val="none" w:sz="0" w:space="0" w:color="auto"/>
                <w:bottom w:val="none" w:sz="0" w:space="0" w:color="auto"/>
                <w:right w:val="none" w:sz="0" w:space="0" w:color="auto"/>
              </w:divBdr>
            </w:div>
          </w:divsChild>
        </w:div>
        <w:div w:id="1349597098">
          <w:blockQuote w:val="1"/>
          <w:marLeft w:val="0"/>
          <w:marRight w:val="0"/>
          <w:marTop w:val="0"/>
          <w:marBottom w:val="300"/>
          <w:divBdr>
            <w:top w:val="none" w:sz="0" w:space="0" w:color="auto"/>
            <w:left w:val="single" w:sz="12" w:space="11" w:color="EEEEEE"/>
            <w:bottom w:val="none" w:sz="0" w:space="0" w:color="auto"/>
            <w:right w:val="none" w:sz="0" w:space="0" w:color="auto"/>
          </w:divBdr>
        </w:div>
      </w:divsChild>
    </w:div>
    <w:div w:id="520781128">
      <w:bodyDiv w:val="1"/>
      <w:marLeft w:val="0"/>
      <w:marRight w:val="0"/>
      <w:marTop w:val="0"/>
      <w:marBottom w:val="0"/>
      <w:divBdr>
        <w:top w:val="none" w:sz="0" w:space="0" w:color="auto"/>
        <w:left w:val="none" w:sz="0" w:space="0" w:color="auto"/>
        <w:bottom w:val="none" w:sz="0" w:space="0" w:color="auto"/>
        <w:right w:val="none" w:sz="0" w:space="0" w:color="auto"/>
      </w:divBdr>
    </w:div>
    <w:div w:id="525093777">
      <w:bodyDiv w:val="1"/>
      <w:marLeft w:val="0"/>
      <w:marRight w:val="0"/>
      <w:marTop w:val="0"/>
      <w:marBottom w:val="0"/>
      <w:divBdr>
        <w:top w:val="none" w:sz="0" w:space="0" w:color="auto"/>
        <w:left w:val="none" w:sz="0" w:space="0" w:color="auto"/>
        <w:bottom w:val="none" w:sz="0" w:space="0" w:color="auto"/>
        <w:right w:val="none" w:sz="0" w:space="0" w:color="auto"/>
      </w:divBdr>
    </w:div>
    <w:div w:id="529146673">
      <w:bodyDiv w:val="1"/>
      <w:marLeft w:val="0"/>
      <w:marRight w:val="0"/>
      <w:marTop w:val="0"/>
      <w:marBottom w:val="0"/>
      <w:divBdr>
        <w:top w:val="none" w:sz="0" w:space="0" w:color="auto"/>
        <w:left w:val="none" w:sz="0" w:space="0" w:color="auto"/>
        <w:bottom w:val="none" w:sz="0" w:space="0" w:color="auto"/>
        <w:right w:val="none" w:sz="0" w:space="0" w:color="auto"/>
      </w:divBdr>
    </w:div>
    <w:div w:id="530654400">
      <w:bodyDiv w:val="1"/>
      <w:marLeft w:val="0"/>
      <w:marRight w:val="0"/>
      <w:marTop w:val="0"/>
      <w:marBottom w:val="0"/>
      <w:divBdr>
        <w:top w:val="none" w:sz="0" w:space="0" w:color="auto"/>
        <w:left w:val="none" w:sz="0" w:space="0" w:color="auto"/>
        <w:bottom w:val="none" w:sz="0" w:space="0" w:color="auto"/>
        <w:right w:val="none" w:sz="0" w:space="0" w:color="auto"/>
      </w:divBdr>
      <w:divsChild>
        <w:div w:id="553084702">
          <w:marLeft w:val="0"/>
          <w:marRight w:val="0"/>
          <w:marTop w:val="0"/>
          <w:marBottom w:val="300"/>
          <w:divBdr>
            <w:top w:val="none" w:sz="0" w:space="0" w:color="auto"/>
            <w:left w:val="none" w:sz="0" w:space="0" w:color="auto"/>
            <w:bottom w:val="none" w:sz="0" w:space="0" w:color="auto"/>
            <w:right w:val="none" w:sz="0" w:space="0" w:color="auto"/>
          </w:divBdr>
        </w:div>
        <w:div w:id="359087733">
          <w:blockQuote w:val="1"/>
          <w:marLeft w:val="0"/>
          <w:marRight w:val="0"/>
          <w:marTop w:val="0"/>
          <w:marBottom w:val="300"/>
          <w:divBdr>
            <w:top w:val="none" w:sz="0" w:space="0" w:color="auto"/>
            <w:left w:val="single" w:sz="12" w:space="11" w:color="EEEEEE"/>
            <w:bottom w:val="none" w:sz="0" w:space="0" w:color="auto"/>
            <w:right w:val="none" w:sz="0" w:space="0" w:color="auto"/>
          </w:divBdr>
        </w:div>
      </w:divsChild>
    </w:div>
    <w:div w:id="531113315">
      <w:bodyDiv w:val="1"/>
      <w:marLeft w:val="0"/>
      <w:marRight w:val="0"/>
      <w:marTop w:val="0"/>
      <w:marBottom w:val="0"/>
      <w:divBdr>
        <w:top w:val="none" w:sz="0" w:space="0" w:color="auto"/>
        <w:left w:val="none" w:sz="0" w:space="0" w:color="auto"/>
        <w:bottom w:val="none" w:sz="0" w:space="0" w:color="auto"/>
        <w:right w:val="none" w:sz="0" w:space="0" w:color="auto"/>
      </w:divBdr>
      <w:divsChild>
        <w:div w:id="191694863">
          <w:marLeft w:val="0"/>
          <w:marRight w:val="0"/>
          <w:marTop w:val="0"/>
          <w:marBottom w:val="0"/>
          <w:divBdr>
            <w:top w:val="none" w:sz="0" w:space="0" w:color="auto"/>
            <w:left w:val="none" w:sz="0" w:space="0" w:color="auto"/>
            <w:bottom w:val="none" w:sz="0" w:space="0" w:color="auto"/>
            <w:right w:val="none" w:sz="0" w:space="0" w:color="auto"/>
          </w:divBdr>
          <w:divsChild>
            <w:div w:id="1488086273">
              <w:marLeft w:val="0"/>
              <w:marRight w:val="0"/>
              <w:marTop w:val="0"/>
              <w:marBottom w:val="0"/>
              <w:divBdr>
                <w:top w:val="none" w:sz="0" w:space="0" w:color="auto"/>
                <w:left w:val="none" w:sz="0" w:space="0" w:color="auto"/>
                <w:bottom w:val="none" w:sz="0" w:space="0" w:color="auto"/>
                <w:right w:val="none" w:sz="0" w:space="0" w:color="auto"/>
              </w:divBdr>
              <w:divsChild>
                <w:div w:id="425351068">
                  <w:marLeft w:val="0"/>
                  <w:marRight w:val="0"/>
                  <w:marTop w:val="0"/>
                  <w:marBottom w:val="0"/>
                  <w:divBdr>
                    <w:top w:val="none" w:sz="0" w:space="0" w:color="auto"/>
                    <w:left w:val="none" w:sz="0" w:space="0" w:color="auto"/>
                    <w:bottom w:val="none" w:sz="0" w:space="0" w:color="auto"/>
                    <w:right w:val="none" w:sz="0" w:space="0" w:color="auto"/>
                  </w:divBdr>
                  <w:divsChild>
                    <w:div w:id="1400404868">
                      <w:marLeft w:val="0"/>
                      <w:marRight w:val="0"/>
                      <w:marTop w:val="0"/>
                      <w:marBottom w:val="0"/>
                      <w:divBdr>
                        <w:top w:val="none" w:sz="0" w:space="0" w:color="auto"/>
                        <w:left w:val="none" w:sz="0" w:space="0" w:color="auto"/>
                        <w:bottom w:val="none" w:sz="0" w:space="0" w:color="auto"/>
                        <w:right w:val="none" w:sz="0" w:space="0" w:color="auto"/>
                      </w:divBdr>
                      <w:divsChild>
                        <w:div w:id="1345590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559194">
                  <w:marLeft w:val="0"/>
                  <w:marRight w:val="0"/>
                  <w:marTop w:val="0"/>
                  <w:marBottom w:val="0"/>
                  <w:divBdr>
                    <w:top w:val="none" w:sz="0" w:space="0" w:color="auto"/>
                    <w:left w:val="none" w:sz="0" w:space="0" w:color="auto"/>
                    <w:bottom w:val="none" w:sz="0" w:space="0" w:color="auto"/>
                    <w:right w:val="none" w:sz="0" w:space="0" w:color="auto"/>
                  </w:divBdr>
                  <w:divsChild>
                    <w:div w:id="187717569">
                      <w:marLeft w:val="0"/>
                      <w:marRight w:val="0"/>
                      <w:marTop w:val="0"/>
                      <w:marBottom w:val="0"/>
                      <w:divBdr>
                        <w:top w:val="none" w:sz="0" w:space="0" w:color="auto"/>
                        <w:left w:val="none" w:sz="0" w:space="0" w:color="auto"/>
                        <w:bottom w:val="none" w:sz="0" w:space="0" w:color="auto"/>
                        <w:right w:val="none" w:sz="0" w:space="0" w:color="auto"/>
                      </w:divBdr>
                      <w:divsChild>
                        <w:div w:id="437527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71872">
                  <w:marLeft w:val="0"/>
                  <w:marRight w:val="0"/>
                  <w:marTop w:val="0"/>
                  <w:marBottom w:val="0"/>
                  <w:divBdr>
                    <w:top w:val="none" w:sz="0" w:space="0" w:color="auto"/>
                    <w:left w:val="none" w:sz="0" w:space="0" w:color="auto"/>
                    <w:bottom w:val="none" w:sz="0" w:space="0" w:color="auto"/>
                    <w:right w:val="none" w:sz="0" w:space="0" w:color="auto"/>
                  </w:divBdr>
                  <w:divsChild>
                    <w:div w:id="1049190630">
                      <w:marLeft w:val="0"/>
                      <w:marRight w:val="0"/>
                      <w:marTop w:val="0"/>
                      <w:marBottom w:val="0"/>
                      <w:divBdr>
                        <w:top w:val="none" w:sz="0" w:space="0" w:color="auto"/>
                        <w:left w:val="none" w:sz="0" w:space="0" w:color="auto"/>
                        <w:bottom w:val="none" w:sz="0" w:space="0" w:color="auto"/>
                        <w:right w:val="none" w:sz="0" w:space="0" w:color="auto"/>
                      </w:divBdr>
                      <w:divsChild>
                        <w:div w:id="826895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8594885">
      <w:bodyDiv w:val="1"/>
      <w:marLeft w:val="0"/>
      <w:marRight w:val="0"/>
      <w:marTop w:val="0"/>
      <w:marBottom w:val="0"/>
      <w:divBdr>
        <w:top w:val="none" w:sz="0" w:space="0" w:color="auto"/>
        <w:left w:val="none" w:sz="0" w:space="0" w:color="auto"/>
        <w:bottom w:val="none" w:sz="0" w:space="0" w:color="auto"/>
        <w:right w:val="none" w:sz="0" w:space="0" w:color="auto"/>
      </w:divBdr>
    </w:div>
    <w:div w:id="541400656">
      <w:bodyDiv w:val="1"/>
      <w:marLeft w:val="0"/>
      <w:marRight w:val="0"/>
      <w:marTop w:val="0"/>
      <w:marBottom w:val="0"/>
      <w:divBdr>
        <w:top w:val="none" w:sz="0" w:space="0" w:color="auto"/>
        <w:left w:val="none" w:sz="0" w:space="0" w:color="auto"/>
        <w:bottom w:val="none" w:sz="0" w:space="0" w:color="auto"/>
        <w:right w:val="none" w:sz="0" w:space="0" w:color="auto"/>
      </w:divBdr>
    </w:div>
    <w:div w:id="579104046">
      <w:bodyDiv w:val="1"/>
      <w:marLeft w:val="0"/>
      <w:marRight w:val="0"/>
      <w:marTop w:val="0"/>
      <w:marBottom w:val="0"/>
      <w:divBdr>
        <w:top w:val="none" w:sz="0" w:space="0" w:color="auto"/>
        <w:left w:val="none" w:sz="0" w:space="0" w:color="auto"/>
        <w:bottom w:val="none" w:sz="0" w:space="0" w:color="auto"/>
        <w:right w:val="none" w:sz="0" w:space="0" w:color="auto"/>
      </w:divBdr>
      <w:divsChild>
        <w:div w:id="1411153469">
          <w:marLeft w:val="0"/>
          <w:marRight w:val="0"/>
          <w:marTop w:val="0"/>
          <w:marBottom w:val="300"/>
          <w:divBdr>
            <w:top w:val="none" w:sz="0" w:space="0" w:color="auto"/>
            <w:left w:val="none" w:sz="0" w:space="0" w:color="auto"/>
            <w:bottom w:val="none" w:sz="0" w:space="0" w:color="auto"/>
            <w:right w:val="none" w:sz="0" w:space="0" w:color="auto"/>
          </w:divBdr>
          <w:divsChild>
            <w:div w:id="246697851">
              <w:marLeft w:val="0"/>
              <w:marRight w:val="0"/>
              <w:marTop w:val="0"/>
              <w:marBottom w:val="0"/>
              <w:divBdr>
                <w:top w:val="none" w:sz="0" w:space="0" w:color="auto"/>
                <w:left w:val="none" w:sz="0" w:space="0" w:color="auto"/>
                <w:bottom w:val="none" w:sz="0" w:space="0" w:color="auto"/>
                <w:right w:val="none" w:sz="0" w:space="0" w:color="auto"/>
              </w:divBdr>
            </w:div>
          </w:divsChild>
        </w:div>
        <w:div w:id="316885805">
          <w:blockQuote w:val="1"/>
          <w:marLeft w:val="0"/>
          <w:marRight w:val="0"/>
          <w:marTop w:val="0"/>
          <w:marBottom w:val="300"/>
          <w:divBdr>
            <w:top w:val="none" w:sz="0" w:space="0" w:color="auto"/>
            <w:left w:val="single" w:sz="12" w:space="11" w:color="EEEEEE"/>
            <w:bottom w:val="none" w:sz="0" w:space="0" w:color="auto"/>
            <w:right w:val="none" w:sz="0" w:space="0" w:color="auto"/>
          </w:divBdr>
        </w:div>
      </w:divsChild>
    </w:div>
    <w:div w:id="587038142">
      <w:bodyDiv w:val="1"/>
      <w:marLeft w:val="0"/>
      <w:marRight w:val="0"/>
      <w:marTop w:val="0"/>
      <w:marBottom w:val="0"/>
      <w:divBdr>
        <w:top w:val="none" w:sz="0" w:space="0" w:color="auto"/>
        <w:left w:val="none" w:sz="0" w:space="0" w:color="auto"/>
        <w:bottom w:val="none" w:sz="0" w:space="0" w:color="auto"/>
        <w:right w:val="none" w:sz="0" w:space="0" w:color="auto"/>
      </w:divBdr>
    </w:div>
    <w:div w:id="594022771">
      <w:bodyDiv w:val="1"/>
      <w:marLeft w:val="0"/>
      <w:marRight w:val="0"/>
      <w:marTop w:val="0"/>
      <w:marBottom w:val="0"/>
      <w:divBdr>
        <w:top w:val="none" w:sz="0" w:space="0" w:color="auto"/>
        <w:left w:val="none" w:sz="0" w:space="0" w:color="auto"/>
        <w:bottom w:val="none" w:sz="0" w:space="0" w:color="auto"/>
        <w:right w:val="none" w:sz="0" w:space="0" w:color="auto"/>
      </w:divBdr>
    </w:div>
    <w:div w:id="599024544">
      <w:bodyDiv w:val="1"/>
      <w:marLeft w:val="0"/>
      <w:marRight w:val="0"/>
      <w:marTop w:val="0"/>
      <w:marBottom w:val="0"/>
      <w:divBdr>
        <w:top w:val="none" w:sz="0" w:space="0" w:color="auto"/>
        <w:left w:val="none" w:sz="0" w:space="0" w:color="auto"/>
        <w:bottom w:val="none" w:sz="0" w:space="0" w:color="auto"/>
        <w:right w:val="none" w:sz="0" w:space="0" w:color="auto"/>
      </w:divBdr>
    </w:div>
    <w:div w:id="607549087">
      <w:bodyDiv w:val="1"/>
      <w:marLeft w:val="0"/>
      <w:marRight w:val="0"/>
      <w:marTop w:val="0"/>
      <w:marBottom w:val="0"/>
      <w:divBdr>
        <w:top w:val="none" w:sz="0" w:space="0" w:color="auto"/>
        <w:left w:val="none" w:sz="0" w:space="0" w:color="auto"/>
        <w:bottom w:val="none" w:sz="0" w:space="0" w:color="auto"/>
        <w:right w:val="none" w:sz="0" w:space="0" w:color="auto"/>
      </w:divBdr>
      <w:divsChild>
        <w:div w:id="1496913652">
          <w:marLeft w:val="0"/>
          <w:marRight w:val="0"/>
          <w:marTop w:val="0"/>
          <w:marBottom w:val="0"/>
          <w:divBdr>
            <w:top w:val="none" w:sz="0" w:space="0" w:color="auto"/>
            <w:left w:val="none" w:sz="0" w:space="0" w:color="auto"/>
            <w:bottom w:val="none" w:sz="0" w:space="0" w:color="auto"/>
            <w:right w:val="none" w:sz="0" w:space="0" w:color="auto"/>
          </w:divBdr>
          <w:divsChild>
            <w:div w:id="1934245624">
              <w:marLeft w:val="0"/>
              <w:marRight w:val="0"/>
              <w:marTop w:val="0"/>
              <w:marBottom w:val="0"/>
              <w:divBdr>
                <w:top w:val="none" w:sz="0" w:space="0" w:color="auto"/>
                <w:left w:val="none" w:sz="0" w:space="0" w:color="auto"/>
                <w:bottom w:val="none" w:sz="0" w:space="0" w:color="auto"/>
                <w:right w:val="none" w:sz="0" w:space="0" w:color="auto"/>
              </w:divBdr>
              <w:divsChild>
                <w:div w:id="2066372484">
                  <w:marLeft w:val="0"/>
                  <w:marRight w:val="0"/>
                  <w:marTop w:val="0"/>
                  <w:marBottom w:val="0"/>
                  <w:divBdr>
                    <w:top w:val="none" w:sz="0" w:space="0" w:color="auto"/>
                    <w:left w:val="none" w:sz="0" w:space="0" w:color="auto"/>
                    <w:bottom w:val="none" w:sz="0" w:space="0" w:color="auto"/>
                    <w:right w:val="none" w:sz="0" w:space="0" w:color="auto"/>
                  </w:divBdr>
                  <w:divsChild>
                    <w:div w:id="1314531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3942222">
      <w:bodyDiv w:val="1"/>
      <w:marLeft w:val="0"/>
      <w:marRight w:val="0"/>
      <w:marTop w:val="0"/>
      <w:marBottom w:val="0"/>
      <w:divBdr>
        <w:top w:val="none" w:sz="0" w:space="0" w:color="auto"/>
        <w:left w:val="none" w:sz="0" w:space="0" w:color="auto"/>
        <w:bottom w:val="none" w:sz="0" w:space="0" w:color="auto"/>
        <w:right w:val="none" w:sz="0" w:space="0" w:color="auto"/>
      </w:divBdr>
      <w:divsChild>
        <w:div w:id="2138405907">
          <w:marLeft w:val="0"/>
          <w:marRight w:val="0"/>
          <w:marTop w:val="0"/>
          <w:marBottom w:val="300"/>
          <w:divBdr>
            <w:top w:val="none" w:sz="0" w:space="0" w:color="auto"/>
            <w:left w:val="none" w:sz="0" w:space="0" w:color="auto"/>
            <w:bottom w:val="none" w:sz="0" w:space="0" w:color="auto"/>
            <w:right w:val="none" w:sz="0" w:space="0" w:color="auto"/>
          </w:divBdr>
        </w:div>
      </w:divsChild>
    </w:div>
    <w:div w:id="615988594">
      <w:bodyDiv w:val="1"/>
      <w:marLeft w:val="0"/>
      <w:marRight w:val="0"/>
      <w:marTop w:val="0"/>
      <w:marBottom w:val="0"/>
      <w:divBdr>
        <w:top w:val="none" w:sz="0" w:space="0" w:color="auto"/>
        <w:left w:val="none" w:sz="0" w:space="0" w:color="auto"/>
        <w:bottom w:val="none" w:sz="0" w:space="0" w:color="auto"/>
        <w:right w:val="none" w:sz="0" w:space="0" w:color="auto"/>
      </w:divBdr>
    </w:div>
    <w:div w:id="617838780">
      <w:bodyDiv w:val="1"/>
      <w:marLeft w:val="0"/>
      <w:marRight w:val="0"/>
      <w:marTop w:val="0"/>
      <w:marBottom w:val="0"/>
      <w:divBdr>
        <w:top w:val="none" w:sz="0" w:space="0" w:color="auto"/>
        <w:left w:val="none" w:sz="0" w:space="0" w:color="auto"/>
        <w:bottom w:val="none" w:sz="0" w:space="0" w:color="auto"/>
        <w:right w:val="none" w:sz="0" w:space="0" w:color="auto"/>
      </w:divBdr>
    </w:div>
    <w:div w:id="621498202">
      <w:bodyDiv w:val="1"/>
      <w:marLeft w:val="0"/>
      <w:marRight w:val="0"/>
      <w:marTop w:val="0"/>
      <w:marBottom w:val="0"/>
      <w:divBdr>
        <w:top w:val="none" w:sz="0" w:space="0" w:color="auto"/>
        <w:left w:val="none" w:sz="0" w:space="0" w:color="auto"/>
        <w:bottom w:val="none" w:sz="0" w:space="0" w:color="auto"/>
        <w:right w:val="none" w:sz="0" w:space="0" w:color="auto"/>
      </w:divBdr>
    </w:div>
    <w:div w:id="626665385">
      <w:bodyDiv w:val="1"/>
      <w:marLeft w:val="0"/>
      <w:marRight w:val="0"/>
      <w:marTop w:val="0"/>
      <w:marBottom w:val="0"/>
      <w:divBdr>
        <w:top w:val="none" w:sz="0" w:space="0" w:color="auto"/>
        <w:left w:val="none" w:sz="0" w:space="0" w:color="auto"/>
        <w:bottom w:val="none" w:sz="0" w:space="0" w:color="auto"/>
        <w:right w:val="none" w:sz="0" w:space="0" w:color="auto"/>
      </w:divBdr>
      <w:divsChild>
        <w:div w:id="722558660">
          <w:marLeft w:val="0"/>
          <w:marRight w:val="0"/>
          <w:marTop w:val="0"/>
          <w:marBottom w:val="0"/>
          <w:divBdr>
            <w:top w:val="none" w:sz="0" w:space="0" w:color="auto"/>
            <w:left w:val="none" w:sz="0" w:space="0" w:color="auto"/>
            <w:bottom w:val="none" w:sz="0" w:space="0" w:color="auto"/>
            <w:right w:val="none" w:sz="0" w:space="0" w:color="auto"/>
          </w:divBdr>
          <w:divsChild>
            <w:div w:id="2067874435">
              <w:marLeft w:val="0"/>
              <w:marRight w:val="0"/>
              <w:marTop w:val="0"/>
              <w:marBottom w:val="0"/>
              <w:divBdr>
                <w:top w:val="none" w:sz="0" w:space="0" w:color="auto"/>
                <w:left w:val="none" w:sz="0" w:space="0" w:color="auto"/>
                <w:bottom w:val="none" w:sz="0" w:space="0" w:color="auto"/>
                <w:right w:val="none" w:sz="0" w:space="0" w:color="auto"/>
              </w:divBdr>
              <w:divsChild>
                <w:div w:id="1020008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1137448">
      <w:bodyDiv w:val="1"/>
      <w:marLeft w:val="0"/>
      <w:marRight w:val="0"/>
      <w:marTop w:val="0"/>
      <w:marBottom w:val="0"/>
      <w:divBdr>
        <w:top w:val="none" w:sz="0" w:space="0" w:color="auto"/>
        <w:left w:val="none" w:sz="0" w:space="0" w:color="auto"/>
        <w:bottom w:val="none" w:sz="0" w:space="0" w:color="auto"/>
        <w:right w:val="none" w:sz="0" w:space="0" w:color="auto"/>
      </w:divBdr>
      <w:divsChild>
        <w:div w:id="513345374">
          <w:marLeft w:val="0"/>
          <w:marRight w:val="0"/>
          <w:marTop w:val="0"/>
          <w:marBottom w:val="0"/>
          <w:divBdr>
            <w:top w:val="none" w:sz="0" w:space="0" w:color="auto"/>
            <w:left w:val="none" w:sz="0" w:space="0" w:color="auto"/>
            <w:bottom w:val="none" w:sz="0" w:space="0" w:color="auto"/>
            <w:right w:val="none" w:sz="0" w:space="0" w:color="auto"/>
          </w:divBdr>
          <w:divsChild>
            <w:div w:id="1989312301">
              <w:marLeft w:val="0"/>
              <w:marRight w:val="0"/>
              <w:marTop w:val="0"/>
              <w:marBottom w:val="0"/>
              <w:divBdr>
                <w:top w:val="none" w:sz="0" w:space="0" w:color="auto"/>
                <w:left w:val="none" w:sz="0" w:space="0" w:color="auto"/>
                <w:bottom w:val="none" w:sz="0" w:space="0" w:color="auto"/>
                <w:right w:val="none" w:sz="0" w:space="0" w:color="auto"/>
              </w:divBdr>
              <w:divsChild>
                <w:div w:id="1334378823">
                  <w:marLeft w:val="0"/>
                  <w:marRight w:val="0"/>
                  <w:marTop w:val="0"/>
                  <w:marBottom w:val="0"/>
                  <w:divBdr>
                    <w:top w:val="none" w:sz="0" w:space="0" w:color="auto"/>
                    <w:left w:val="none" w:sz="0" w:space="0" w:color="auto"/>
                    <w:bottom w:val="none" w:sz="0" w:space="0" w:color="auto"/>
                    <w:right w:val="none" w:sz="0" w:space="0" w:color="auto"/>
                  </w:divBdr>
                  <w:divsChild>
                    <w:div w:id="1927225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7078807">
      <w:bodyDiv w:val="1"/>
      <w:marLeft w:val="0"/>
      <w:marRight w:val="0"/>
      <w:marTop w:val="0"/>
      <w:marBottom w:val="0"/>
      <w:divBdr>
        <w:top w:val="none" w:sz="0" w:space="0" w:color="auto"/>
        <w:left w:val="none" w:sz="0" w:space="0" w:color="auto"/>
        <w:bottom w:val="none" w:sz="0" w:space="0" w:color="auto"/>
        <w:right w:val="none" w:sz="0" w:space="0" w:color="auto"/>
      </w:divBdr>
    </w:div>
    <w:div w:id="643511442">
      <w:bodyDiv w:val="1"/>
      <w:marLeft w:val="0"/>
      <w:marRight w:val="0"/>
      <w:marTop w:val="0"/>
      <w:marBottom w:val="0"/>
      <w:divBdr>
        <w:top w:val="none" w:sz="0" w:space="0" w:color="auto"/>
        <w:left w:val="none" w:sz="0" w:space="0" w:color="auto"/>
        <w:bottom w:val="none" w:sz="0" w:space="0" w:color="auto"/>
        <w:right w:val="none" w:sz="0" w:space="0" w:color="auto"/>
      </w:divBdr>
    </w:div>
    <w:div w:id="644435231">
      <w:bodyDiv w:val="1"/>
      <w:marLeft w:val="0"/>
      <w:marRight w:val="0"/>
      <w:marTop w:val="0"/>
      <w:marBottom w:val="0"/>
      <w:divBdr>
        <w:top w:val="none" w:sz="0" w:space="0" w:color="auto"/>
        <w:left w:val="none" w:sz="0" w:space="0" w:color="auto"/>
        <w:bottom w:val="none" w:sz="0" w:space="0" w:color="auto"/>
        <w:right w:val="none" w:sz="0" w:space="0" w:color="auto"/>
      </w:divBdr>
    </w:div>
    <w:div w:id="651182059">
      <w:bodyDiv w:val="1"/>
      <w:marLeft w:val="0"/>
      <w:marRight w:val="0"/>
      <w:marTop w:val="0"/>
      <w:marBottom w:val="0"/>
      <w:divBdr>
        <w:top w:val="none" w:sz="0" w:space="0" w:color="auto"/>
        <w:left w:val="none" w:sz="0" w:space="0" w:color="auto"/>
        <w:bottom w:val="none" w:sz="0" w:space="0" w:color="auto"/>
        <w:right w:val="none" w:sz="0" w:space="0" w:color="auto"/>
      </w:divBdr>
    </w:div>
    <w:div w:id="655761583">
      <w:bodyDiv w:val="1"/>
      <w:marLeft w:val="0"/>
      <w:marRight w:val="0"/>
      <w:marTop w:val="0"/>
      <w:marBottom w:val="0"/>
      <w:divBdr>
        <w:top w:val="none" w:sz="0" w:space="0" w:color="auto"/>
        <w:left w:val="none" w:sz="0" w:space="0" w:color="auto"/>
        <w:bottom w:val="none" w:sz="0" w:space="0" w:color="auto"/>
        <w:right w:val="none" w:sz="0" w:space="0" w:color="auto"/>
      </w:divBdr>
      <w:divsChild>
        <w:div w:id="825247436">
          <w:marLeft w:val="0"/>
          <w:marRight w:val="0"/>
          <w:marTop w:val="0"/>
          <w:marBottom w:val="0"/>
          <w:divBdr>
            <w:top w:val="none" w:sz="0" w:space="0" w:color="auto"/>
            <w:left w:val="none" w:sz="0" w:space="0" w:color="auto"/>
            <w:bottom w:val="none" w:sz="0" w:space="0" w:color="auto"/>
            <w:right w:val="none" w:sz="0" w:space="0" w:color="auto"/>
          </w:divBdr>
          <w:divsChild>
            <w:div w:id="1482307162">
              <w:marLeft w:val="0"/>
              <w:marRight w:val="0"/>
              <w:marTop w:val="0"/>
              <w:marBottom w:val="0"/>
              <w:divBdr>
                <w:top w:val="none" w:sz="0" w:space="0" w:color="auto"/>
                <w:left w:val="none" w:sz="0" w:space="0" w:color="auto"/>
                <w:bottom w:val="none" w:sz="0" w:space="0" w:color="auto"/>
                <w:right w:val="none" w:sz="0" w:space="0" w:color="auto"/>
              </w:divBdr>
              <w:divsChild>
                <w:div w:id="555895081">
                  <w:marLeft w:val="0"/>
                  <w:marRight w:val="0"/>
                  <w:marTop w:val="0"/>
                  <w:marBottom w:val="0"/>
                  <w:divBdr>
                    <w:top w:val="none" w:sz="0" w:space="0" w:color="auto"/>
                    <w:left w:val="none" w:sz="0" w:space="0" w:color="auto"/>
                    <w:bottom w:val="none" w:sz="0" w:space="0" w:color="auto"/>
                    <w:right w:val="none" w:sz="0" w:space="0" w:color="auto"/>
                  </w:divBdr>
                  <w:divsChild>
                    <w:div w:id="1861239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6055109">
      <w:bodyDiv w:val="1"/>
      <w:marLeft w:val="0"/>
      <w:marRight w:val="0"/>
      <w:marTop w:val="0"/>
      <w:marBottom w:val="0"/>
      <w:divBdr>
        <w:top w:val="none" w:sz="0" w:space="0" w:color="auto"/>
        <w:left w:val="none" w:sz="0" w:space="0" w:color="auto"/>
        <w:bottom w:val="none" w:sz="0" w:space="0" w:color="auto"/>
        <w:right w:val="none" w:sz="0" w:space="0" w:color="auto"/>
      </w:divBdr>
      <w:divsChild>
        <w:div w:id="1275021918">
          <w:marLeft w:val="0"/>
          <w:marRight w:val="0"/>
          <w:marTop w:val="0"/>
          <w:marBottom w:val="0"/>
          <w:divBdr>
            <w:top w:val="none" w:sz="0" w:space="0" w:color="auto"/>
            <w:left w:val="none" w:sz="0" w:space="0" w:color="auto"/>
            <w:bottom w:val="none" w:sz="0" w:space="0" w:color="auto"/>
            <w:right w:val="none" w:sz="0" w:space="0" w:color="auto"/>
          </w:divBdr>
          <w:divsChild>
            <w:div w:id="909342807">
              <w:marLeft w:val="0"/>
              <w:marRight w:val="0"/>
              <w:marTop w:val="0"/>
              <w:marBottom w:val="0"/>
              <w:divBdr>
                <w:top w:val="none" w:sz="0" w:space="0" w:color="auto"/>
                <w:left w:val="none" w:sz="0" w:space="0" w:color="auto"/>
                <w:bottom w:val="none" w:sz="0" w:space="0" w:color="auto"/>
                <w:right w:val="none" w:sz="0" w:space="0" w:color="auto"/>
              </w:divBdr>
              <w:divsChild>
                <w:div w:id="502162830">
                  <w:marLeft w:val="0"/>
                  <w:marRight w:val="0"/>
                  <w:marTop w:val="0"/>
                  <w:marBottom w:val="0"/>
                  <w:divBdr>
                    <w:top w:val="none" w:sz="0" w:space="0" w:color="auto"/>
                    <w:left w:val="none" w:sz="0" w:space="0" w:color="auto"/>
                    <w:bottom w:val="none" w:sz="0" w:space="0" w:color="auto"/>
                    <w:right w:val="none" w:sz="0" w:space="0" w:color="auto"/>
                  </w:divBdr>
                  <w:divsChild>
                    <w:div w:id="801388599">
                      <w:marLeft w:val="0"/>
                      <w:marRight w:val="0"/>
                      <w:marTop w:val="0"/>
                      <w:marBottom w:val="0"/>
                      <w:divBdr>
                        <w:top w:val="none" w:sz="0" w:space="0" w:color="auto"/>
                        <w:left w:val="none" w:sz="0" w:space="0" w:color="auto"/>
                        <w:bottom w:val="none" w:sz="0" w:space="0" w:color="auto"/>
                        <w:right w:val="none" w:sz="0" w:space="0" w:color="auto"/>
                      </w:divBdr>
                      <w:divsChild>
                        <w:div w:id="1860000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470229">
                  <w:marLeft w:val="0"/>
                  <w:marRight w:val="0"/>
                  <w:marTop w:val="0"/>
                  <w:marBottom w:val="0"/>
                  <w:divBdr>
                    <w:top w:val="none" w:sz="0" w:space="0" w:color="auto"/>
                    <w:left w:val="none" w:sz="0" w:space="0" w:color="auto"/>
                    <w:bottom w:val="none" w:sz="0" w:space="0" w:color="auto"/>
                    <w:right w:val="none" w:sz="0" w:space="0" w:color="auto"/>
                  </w:divBdr>
                  <w:divsChild>
                    <w:div w:id="186867243">
                      <w:marLeft w:val="0"/>
                      <w:marRight w:val="0"/>
                      <w:marTop w:val="0"/>
                      <w:marBottom w:val="0"/>
                      <w:divBdr>
                        <w:top w:val="none" w:sz="0" w:space="0" w:color="auto"/>
                        <w:left w:val="none" w:sz="0" w:space="0" w:color="auto"/>
                        <w:bottom w:val="none" w:sz="0" w:space="0" w:color="auto"/>
                        <w:right w:val="none" w:sz="0" w:space="0" w:color="auto"/>
                      </w:divBdr>
                      <w:divsChild>
                        <w:div w:id="614675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4016239">
      <w:bodyDiv w:val="1"/>
      <w:marLeft w:val="0"/>
      <w:marRight w:val="0"/>
      <w:marTop w:val="0"/>
      <w:marBottom w:val="0"/>
      <w:divBdr>
        <w:top w:val="none" w:sz="0" w:space="0" w:color="auto"/>
        <w:left w:val="none" w:sz="0" w:space="0" w:color="auto"/>
        <w:bottom w:val="none" w:sz="0" w:space="0" w:color="auto"/>
        <w:right w:val="none" w:sz="0" w:space="0" w:color="auto"/>
      </w:divBdr>
      <w:divsChild>
        <w:div w:id="249395026">
          <w:marLeft w:val="0"/>
          <w:marRight w:val="0"/>
          <w:marTop w:val="0"/>
          <w:marBottom w:val="0"/>
          <w:divBdr>
            <w:top w:val="none" w:sz="0" w:space="0" w:color="auto"/>
            <w:left w:val="none" w:sz="0" w:space="0" w:color="auto"/>
            <w:bottom w:val="none" w:sz="0" w:space="0" w:color="auto"/>
            <w:right w:val="none" w:sz="0" w:space="0" w:color="auto"/>
          </w:divBdr>
          <w:divsChild>
            <w:div w:id="1164861247">
              <w:marLeft w:val="0"/>
              <w:marRight w:val="0"/>
              <w:marTop w:val="0"/>
              <w:marBottom w:val="0"/>
              <w:divBdr>
                <w:top w:val="none" w:sz="0" w:space="0" w:color="auto"/>
                <w:left w:val="none" w:sz="0" w:space="0" w:color="auto"/>
                <w:bottom w:val="none" w:sz="0" w:space="0" w:color="auto"/>
                <w:right w:val="none" w:sz="0" w:space="0" w:color="auto"/>
              </w:divBdr>
              <w:divsChild>
                <w:div w:id="1342195131">
                  <w:marLeft w:val="0"/>
                  <w:marRight w:val="0"/>
                  <w:marTop w:val="0"/>
                  <w:marBottom w:val="0"/>
                  <w:divBdr>
                    <w:top w:val="none" w:sz="0" w:space="0" w:color="auto"/>
                    <w:left w:val="none" w:sz="0" w:space="0" w:color="auto"/>
                    <w:bottom w:val="none" w:sz="0" w:space="0" w:color="auto"/>
                    <w:right w:val="none" w:sz="0" w:space="0" w:color="auto"/>
                  </w:divBdr>
                  <w:divsChild>
                    <w:div w:id="1095781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6587356">
      <w:bodyDiv w:val="1"/>
      <w:marLeft w:val="0"/>
      <w:marRight w:val="0"/>
      <w:marTop w:val="0"/>
      <w:marBottom w:val="0"/>
      <w:divBdr>
        <w:top w:val="none" w:sz="0" w:space="0" w:color="auto"/>
        <w:left w:val="none" w:sz="0" w:space="0" w:color="auto"/>
        <w:bottom w:val="none" w:sz="0" w:space="0" w:color="auto"/>
        <w:right w:val="none" w:sz="0" w:space="0" w:color="auto"/>
      </w:divBdr>
      <w:divsChild>
        <w:div w:id="1754816737">
          <w:marLeft w:val="0"/>
          <w:marRight w:val="0"/>
          <w:marTop w:val="0"/>
          <w:marBottom w:val="0"/>
          <w:divBdr>
            <w:top w:val="none" w:sz="0" w:space="0" w:color="auto"/>
            <w:left w:val="none" w:sz="0" w:space="0" w:color="auto"/>
            <w:bottom w:val="none" w:sz="0" w:space="0" w:color="auto"/>
            <w:right w:val="none" w:sz="0" w:space="0" w:color="auto"/>
          </w:divBdr>
          <w:divsChild>
            <w:div w:id="977418156">
              <w:marLeft w:val="0"/>
              <w:marRight w:val="0"/>
              <w:marTop w:val="0"/>
              <w:marBottom w:val="0"/>
              <w:divBdr>
                <w:top w:val="none" w:sz="0" w:space="0" w:color="auto"/>
                <w:left w:val="none" w:sz="0" w:space="0" w:color="auto"/>
                <w:bottom w:val="none" w:sz="0" w:space="0" w:color="auto"/>
                <w:right w:val="none" w:sz="0" w:space="0" w:color="auto"/>
              </w:divBdr>
              <w:divsChild>
                <w:div w:id="1035275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8894592">
      <w:bodyDiv w:val="1"/>
      <w:marLeft w:val="0"/>
      <w:marRight w:val="0"/>
      <w:marTop w:val="0"/>
      <w:marBottom w:val="0"/>
      <w:divBdr>
        <w:top w:val="none" w:sz="0" w:space="0" w:color="auto"/>
        <w:left w:val="none" w:sz="0" w:space="0" w:color="auto"/>
        <w:bottom w:val="none" w:sz="0" w:space="0" w:color="auto"/>
        <w:right w:val="none" w:sz="0" w:space="0" w:color="auto"/>
      </w:divBdr>
    </w:div>
    <w:div w:id="713043695">
      <w:bodyDiv w:val="1"/>
      <w:marLeft w:val="0"/>
      <w:marRight w:val="0"/>
      <w:marTop w:val="0"/>
      <w:marBottom w:val="0"/>
      <w:divBdr>
        <w:top w:val="none" w:sz="0" w:space="0" w:color="auto"/>
        <w:left w:val="none" w:sz="0" w:space="0" w:color="auto"/>
        <w:bottom w:val="none" w:sz="0" w:space="0" w:color="auto"/>
        <w:right w:val="none" w:sz="0" w:space="0" w:color="auto"/>
      </w:divBdr>
      <w:divsChild>
        <w:div w:id="1711569536">
          <w:marLeft w:val="0"/>
          <w:marRight w:val="0"/>
          <w:marTop w:val="0"/>
          <w:marBottom w:val="0"/>
          <w:divBdr>
            <w:top w:val="none" w:sz="0" w:space="0" w:color="auto"/>
            <w:left w:val="none" w:sz="0" w:space="0" w:color="auto"/>
            <w:bottom w:val="none" w:sz="0" w:space="0" w:color="auto"/>
            <w:right w:val="none" w:sz="0" w:space="0" w:color="auto"/>
          </w:divBdr>
        </w:div>
      </w:divsChild>
    </w:div>
    <w:div w:id="720325461">
      <w:bodyDiv w:val="1"/>
      <w:marLeft w:val="0"/>
      <w:marRight w:val="0"/>
      <w:marTop w:val="0"/>
      <w:marBottom w:val="0"/>
      <w:divBdr>
        <w:top w:val="none" w:sz="0" w:space="0" w:color="auto"/>
        <w:left w:val="none" w:sz="0" w:space="0" w:color="auto"/>
        <w:bottom w:val="none" w:sz="0" w:space="0" w:color="auto"/>
        <w:right w:val="none" w:sz="0" w:space="0" w:color="auto"/>
      </w:divBdr>
    </w:div>
    <w:div w:id="725763122">
      <w:bodyDiv w:val="1"/>
      <w:marLeft w:val="0"/>
      <w:marRight w:val="0"/>
      <w:marTop w:val="0"/>
      <w:marBottom w:val="0"/>
      <w:divBdr>
        <w:top w:val="none" w:sz="0" w:space="0" w:color="auto"/>
        <w:left w:val="none" w:sz="0" w:space="0" w:color="auto"/>
        <w:bottom w:val="none" w:sz="0" w:space="0" w:color="auto"/>
        <w:right w:val="none" w:sz="0" w:space="0" w:color="auto"/>
      </w:divBdr>
      <w:divsChild>
        <w:div w:id="823199772">
          <w:marLeft w:val="0"/>
          <w:marRight w:val="0"/>
          <w:marTop w:val="0"/>
          <w:marBottom w:val="0"/>
          <w:divBdr>
            <w:top w:val="none" w:sz="0" w:space="0" w:color="auto"/>
            <w:left w:val="none" w:sz="0" w:space="0" w:color="auto"/>
            <w:bottom w:val="none" w:sz="0" w:space="0" w:color="auto"/>
            <w:right w:val="none" w:sz="0" w:space="0" w:color="auto"/>
          </w:divBdr>
          <w:divsChild>
            <w:div w:id="1025594141">
              <w:marLeft w:val="0"/>
              <w:marRight w:val="0"/>
              <w:marTop w:val="0"/>
              <w:marBottom w:val="0"/>
              <w:divBdr>
                <w:top w:val="none" w:sz="0" w:space="0" w:color="auto"/>
                <w:left w:val="none" w:sz="0" w:space="0" w:color="auto"/>
                <w:bottom w:val="none" w:sz="0" w:space="0" w:color="auto"/>
                <w:right w:val="none" w:sz="0" w:space="0" w:color="auto"/>
              </w:divBdr>
              <w:divsChild>
                <w:div w:id="1989901219">
                  <w:marLeft w:val="0"/>
                  <w:marRight w:val="0"/>
                  <w:marTop w:val="0"/>
                  <w:marBottom w:val="0"/>
                  <w:divBdr>
                    <w:top w:val="none" w:sz="0" w:space="0" w:color="auto"/>
                    <w:left w:val="none" w:sz="0" w:space="0" w:color="auto"/>
                    <w:bottom w:val="none" w:sz="0" w:space="0" w:color="auto"/>
                    <w:right w:val="none" w:sz="0" w:space="0" w:color="auto"/>
                  </w:divBdr>
                  <w:divsChild>
                    <w:div w:id="272788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2680241">
      <w:bodyDiv w:val="1"/>
      <w:marLeft w:val="0"/>
      <w:marRight w:val="0"/>
      <w:marTop w:val="0"/>
      <w:marBottom w:val="0"/>
      <w:divBdr>
        <w:top w:val="none" w:sz="0" w:space="0" w:color="auto"/>
        <w:left w:val="none" w:sz="0" w:space="0" w:color="auto"/>
        <w:bottom w:val="none" w:sz="0" w:space="0" w:color="auto"/>
        <w:right w:val="none" w:sz="0" w:space="0" w:color="auto"/>
      </w:divBdr>
    </w:div>
    <w:div w:id="745226668">
      <w:bodyDiv w:val="1"/>
      <w:marLeft w:val="0"/>
      <w:marRight w:val="0"/>
      <w:marTop w:val="0"/>
      <w:marBottom w:val="0"/>
      <w:divBdr>
        <w:top w:val="none" w:sz="0" w:space="0" w:color="auto"/>
        <w:left w:val="none" w:sz="0" w:space="0" w:color="auto"/>
        <w:bottom w:val="none" w:sz="0" w:space="0" w:color="auto"/>
        <w:right w:val="none" w:sz="0" w:space="0" w:color="auto"/>
      </w:divBdr>
    </w:div>
    <w:div w:id="748766822">
      <w:bodyDiv w:val="1"/>
      <w:marLeft w:val="0"/>
      <w:marRight w:val="0"/>
      <w:marTop w:val="0"/>
      <w:marBottom w:val="0"/>
      <w:divBdr>
        <w:top w:val="none" w:sz="0" w:space="0" w:color="auto"/>
        <w:left w:val="none" w:sz="0" w:space="0" w:color="auto"/>
        <w:bottom w:val="none" w:sz="0" w:space="0" w:color="auto"/>
        <w:right w:val="none" w:sz="0" w:space="0" w:color="auto"/>
      </w:divBdr>
      <w:divsChild>
        <w:div w:id="550655380">
          <w:marLeft w:val="0"/>
          <w:marRight w:val="0"/>
          <w:marTop w:val="0"/>
          <w:marBottom w:val="0"/>
          <w:divBdr>
            <w:top w:val="none" w:sz="0" w:space="0" w:color="auto"/>
            <w:left w:val="none" w:sz="0" w:space="0" w:color="auto"/>
            <w:bottom w:val="none" w:sz="0" w:space="0" w:color="auto"/>
            <w:right w:val="none" w:sz="0" w:space="0" w:color="auto"/>
          </w:divBdr>
          <w:divsChild>
            <w:div w:id="386760257">
              <w:marLeft w:val="0"/>
              <w:marRight w:val="0"/>
              <w:marTop w:val="0"/>
              <w:marBottom w:val="0"/>
              <w:divBdr>
                <w:top w:val="none" w:sz="0" w:space="0" w:color="auto"/>
                <w:left w:val="none" w:sz="0" w:space="0" w:color="auto"/>
                <w:bottom w:val="none" w:sz="0" w:space="0" w:color="auto"/>
                <w:right w:val="none" w:sz="0" w:space="0" w:color="auto"/>
              </w:divBdr>
              <w:divsChild>
                <w:div w:id="303194907">
                  <w:marLeft w:val="0"/>
                  <w:marRight w:val="0"/>
                  <w:marTop w:val="0"/>
                  <w:marBottom w:val="0"/>
                  <w:divBdr>
                    <w:top w:val="none" w:sz="0" w:space="0" w:color="auto"/>
                    <w:left w:val="none" w:sz="0" w:space="0" w:color="auto"/>
                    <w:bottom w:val="none" w:sz="0" w:space="0" w:color="auto"/>
                    <w:right w:val="none" w:sz="0" w:space="0" w:color="auto"/>
                  </w:divBdr>
                  <w:divsChild>
                    <w:div w:id="1085035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3647905">
      <w:bodyDiv w:val="1"/>
      <w:marLeft w:val="0"/>
      <w:marRight w:val="0"/>
      <w:marTop w:val="0"/>
      <w:marBottom w:val="0"/>
      <w:divBdr>
        <w:top w:val="none" w:sz="0" w:space="0" w:color="auto"/>
        <w:left w:val="none" w:sz="0" w:space="0" w:color="auto"/>
        <w:bottom w:val="none" w:sz="0" w:space="0" w:color="auto"/>
        <w:right w:val="none" w:sz="0" w:space="0" w:color="auto"/>
      </w:divBdr>
      <w:divsChild>
        <w:div w:id="2052419987">
          <w:marLeft w:val="0"/>
          <w:marRight w:val="0"/>
          <w:marTop w:val="0"/>
          <w:marBottom w:val="0"/>
          <w:divBdr>
            <w:top w:val="none" w:sz="0" w:space="0" w:color="auto"/>
            <w:left w:val="none" w:sz="0" w:space="0" w:color="auto"/>
            <w:bottom w:val="none" w:sz="0" w:space="0" w:color="auto"/>
            <w:right w:val="none" w:sz="0" w:space="0" w:color="auto"/>
          </w:divBdr>
          <w:divsChild>
            <w:div w:id="1308439188">
              <w:marLeft w:val="0"/>
              <w:marRight w:val="0"/>
              <w:marTop w:val="0"/>
              <w:marBottom w:val="0"/>
              <w:divBdr>
                <w:top w:val="none" w:sz="0" w:space="0" w:color="auto"/>
                <w:left w:val="none" w:sz="0" w:space="0" w:color="auto"/>
                <w:bottom w:val="none" w:sz="0" w:space="0" w:color="auto"/>
                <w:right w:val="none" w:sz="0" w:space="0" w:color="auto"/>
              </w:divBdr>
              <w:divsChild>
                <w:div w:id="451634565">
                  <w:marLeft w:val="0"/>
                  <w:marRight w:val="0"/>
                  <w:marTop w:val="0"/>
                  <w:marBottom w:val="0"/>
                  <w:divBdr>
                    <w:top w:val="none" w:sz="0" w:space="0" w:color="auto"/>
                    <w:left w:val="none" w:sz="0" w:space="0" w:color="auto"/>
                    <w:bottom w:val="none" w:sz="0" w:space="0" w:color="auto"/>
                    <w:right w:val="none" w:sz="0" w:space="0" w:color="auto"/>
                  </w:divBdr>
                  <w:divsChild>
                    <w:div w:id="854226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0202440">
      <w:bodyDiv w:val="1"/>
      <w:marLeft w:val="0"/>
      <w:marRight w:val="0"/>
      <w:marTop w:val="0"/>
      <w:marBottom w:val="0"/>
      <w:divBdr>
        <w:top w:val="none" w:sz="0" w:space="0" w:color="auto"/>
        <w:left w:val="none" w:sz="0" w:space="0" w:color="auto"/>
        <w:bottom w:val="none" w:sz="0" w:space="0" w:color="auto"/>
        <w:right w:val="none" w:sz="0" w:space="0" w:color="auto"/>
      </w:divBdr>
    </w:div>
    <w:div w:id="795221369">
      <w:bodyDiv w:val="1"/>
      <w:marLeft w:val="0"/>
      <w:marRight w:val="0"/>
      <w:marTop w:val="0"/>
      <w:marBottom w:val="0"/>
      <w:divBdr>
        <w:top w:val="none" w:sz="0" w:space="0" w:color="auto"/>
        <w:left w:val="none" w:sz="0" w:space="0" w:color="auto"/>
        <w:bottom w:val="none" w:sz="0" w:space="0" w:color="auto"/>
        <w:right w:val="none" w:sz="0" w:space="0" w:color="auto"/>
      </w:divBdr>
    </w:div>
    <w:div w:id="798839387">
      <w:bodyDiv w:val="1"/>
      <w:marLeft w:val="0"/>
      <w:marRight w:val="0"/>
      <w:marTop w:val="0"/>
      <w:marBottom w:val="0"/>
      <w:divBdr>
        <w:top w:val="none" w:sz="0" w:space="0" w:color="auto"/>
        <w:left w:val="none" w:sz="0" w:space="0" w:color="auto"/>
        <w:bottom w:val="none" w:sz="0" w:space="0" w:color="auto"/>
        <w:right w:val="none" w:sz="0" w:space="0" w:color="auto"/>
      </w:divBdr>
      <w:divsChild>
        <w:div w:id="1410687103">
          <w:marLeft w:val="0"/>
          <w:marRight w:val="0"/>
          <w:marTop w:val="0"/>
          <w:marBottom w:val="300"/>
          <w:divBdr>
            <w:top w:val="none" w:sz="0" w:space="0" w:color="auto"/>
            <w:left w:val="none" w:sz="0" w:space="0" w:color="auto"/>
            <w:bottom w:val="none" w:sz="0" w:space="0" w:color="auto"/>
            <w:right w:val="none" w:sz="0" w:space="0" w:color="auto"/>
          </w:divBdr>
          <w:divsChild>
            <w:div w:id="1655989828">
              <w:marLeft w:val="0"/>
              <w:marRight w:val="0"/>
              <w:marTop w:val="0"/>
              <w:marBottom w:val="0"/>
              <w:divBdr>
                <w:top w:val="none" w:sz="0" w:space="0" w:color="auto"/>
                <w:left w:val="none" w:sz="0" w:space="0" w:color="auto"/>
                <w:bottom w:val="none" w:sz="0" w:space="0" w:color="auto"/>
                <w:right w:val="none" w:sz="0" w:space="0" w:color="auto"/>
              </w:divBdr>
            </w:div>
          </w:divsChild>
        </w:div>
        <w:div w:id="138153279">
          <w:blockQuote w:val="1"/>
          <w:marLeft w:val="0"/>
          <w:marRight w:val="0"/>
          <w:marTop w:val="0"/>
          <w:marBottom w:val="300"/>
          <w:divBdr>
            <w:top w:val="none" w:sz="0" w:space="0" w:color="auto"/>
            <w:left w:val="single" w:sz="12" w:space="11" w:color="EEEEEE"/>
            <w:bottom w:val="none" w:sz="0" w:space="0" w:color="auto"/>
            <w:right w:val="none" w:sz="0" w:space="0" w:color="auto"/>
          </w:divBdr>
        </w:div>
      </w:divsChild>
    </w:div>
    <w:div w:id="807012372">
      <w:bodyDiv w:val="1"/>
      <w:marLeft w:val="0"/>
      <w:marRight w:val="0"/>
      <w:marTop w:val="0"/>
      <w:marBottom w:val="0"/>
      <w:divBdr>
        <w:top w:val="none" w:sz="0" w:space="0" w:color="auto"/>
        <w:left w:val="none" w:sz="0" w:space="0" w:color="auto"/>
        <w:bottom w:val="none" w:sz="0" w:space="0" w:color="auto"/>
        <w:right w:val="none" w:sz="0" w:space="0" w:color="auto"/>
      </w:divBdr>
      <w:divsChild>
        <w:div w:id="548037330">
          <w:marLeft w:val="0"/>
          <w:marRight w:val="0"/>
          <w:marTop w:val="0"/>
          <w:marBottom w:val="0"/>
          <w:divBdr>
            <w:top w:val="none" w:sz="0" w:space="0" w:color="auto"/>
            <w:left w:val="none" w:sz="0" w:space="0" w:color="auto"/>
            <w:bottom w:val="none" w:sz="0" w:space="0" w:color="auto"/>
            <w:right w:val="none" w:sz="0" w:space="0" w:color="auto"/>
          </w:divBdr>
        </w:div>
      </w:divsChild>
    </w:div>
    <w:div w:id="808085488">
      <w:bodyDiv w:val="1"/>
      <w:marLeft w:val="0"/>
      <w:marRight w:val="0"/>
      <w:marTop w:val="0"/>
      <w:marBottom w:val="0"/>
      <w:divBdr>
        <w:top w:val="none" w:sz="0" w:space="0" w:color="auto"/>
        <w:left w:val="none" w:sz="0" w:space="0" w:color="auto"/>
        <w:bottom w:val="none" w:sz="0" w:space="0" w:color="auto"/>
        <w:right w:val="none" w:sz="0" w:space="0" w:color="auto"/>
      </w:divBdr>
    </w:div>
    <w:div w:id="816147753">
      <w:bodyDiv w:val="1"/>
      <w:marLeft w:val="0"/>
      <w:marRight w:val="0"/>
      <w:marTop w:val="0"/>
      <w:marBottom w:val="0"/>
      <w:divBdr>
        <w:top w:val="none" w:sz="0" w:space="0" w:color="auto"/>
        <w:left w:val="none" w:sz="0" w:space="0" w:color="auto"/>
        <w:bottom w:val="none" w:sz="0" w:space="0" w:color="auto"/>
        <w:right w:val="none" w:sz="0" w:space="0" w:color="auto"/>
      </w:divBdr>
      <w:divsChild>
        <w:div w:id="887573593">
          <w:marLeft w:val="0"/>
          <w:marRight w:val="0"/>
          <w:marTop w:val="0"/>
          <w:marBottom w:val="300"/>
          <w:divBdr>
            <w:top w:val="none" w:sz="0" w:space="0" w:color="auto"/>
            <w:left w:val="none" w:sz="0" w:space="0" w:color="auto"/>
            <w:bottom w:val="none" w:sz="0" w:space="0" w:color="auto"/>
            <w:right w:val="none" w:sz="0" w:space="0" w:color="auto"/>
          </w:divBdr>
          <w:divsChild>
            <w:div w:id="1673071551">
              <w:marLeft w:val="0"/>
              <w:marRight w:val="0"/>
              <w:marTop w:val="0"/>
              <w:marBottom w:val="0"/>
              <w:divBdr>
                <w:top w:val="none" w:sz="0" w:space="0" w:color="auto"/>
                <w:left w:val="none" w:sz="0" w:space="0" w:color="auto"/>
                <w:bottom w:val="none" w:sz="0" w:space="0" w:color="auto"/>
                <w:right w:val="none" w:sz="0" w:space="0" w:color="auto"/>
              </w:divBdr>
            </w:div>
          </w:divsChild>
        </w:div>
        <w:div w:id="457340163">
          <w:blockQuote w:val="1"/>
          <w:marLeft w:val="0"/>
          <w:marRight w:val="0"/>
          <w:marTop w:val="0"/>
          <w:marBottom w:val="300"/>
          <w:divBdr>
            <w:top w:val="none" w:sz="0" w:space="0" w:color="auto"/>
            <w:left w:val="single" w:sz="12" w:space="11" w:color="EEEEEE"/>
            <w:bottom w:val="none" w:sz="0" w:space="0" w:color="auto"/>
            <w:right w:val="none" w:sz="0" w:space="0" w:color="auto"/>
          </w:divBdr>
        </w:div>
      </w:divsChild>
    </w:div>
    <w:div w:id="819271026">
      <w:bodyDiv w:val="1"/>
      <w:marLeft w:val="0"/>
      <w:marRight w:val="0"/>
      <w:marTop w:val="0"/>
      <w:marBottom w:val="0"/>
      <w:divBdr>
        <w:top w:val="none" w:sz="0" w:space="0" w:color="auto"/>
        <w:left w:val="none" w:sz="0" w:space="0" w:color="auto"/>
        <w:bottom w:val="none" w:sz="0" w:space="0" w:color="auto"/>
        <w:right w:val="none" w:sz="0" w:space="0" w:color="auto"/>
      </w:divBdr>
    </w:div>
    <w:div w:id="821311001">
      <w:bodyDiv w:val="1"/>
      <w:marLeft w:val="0"/>
      <w:marRight w:val="0"/>
      <w:marTop w:val="0"/>
      <w:marBottom w:val="0"/>
      <w:divBdr>
        <w:top w:val="none" w:sz="0" w:space="0" w:color="auto"/>
        <w:left w:val="none" w:sz="0" w:space="0" w:color="auto"/>
        <w:bottom w:val="none" w:sz="0" w:space="0" w:color="auto"/>
        <w:right w:val="none" w:sz="0" w:space="0" w:color="auto"/>
      </w:divBdr>
      <w:divsChild>
        <w:div w:id="1393237202">
          <w:marLeft w:val="0"/>
          <w:marRight w:val="0"/>
          <w:marTop w:val="0"/>
          <w:marBottom w:val="0"/>
          <w:divBdr>
            <w:top w:val="none" w:sz="0" w:space="0" w:color="auto"/>
            <w:left w:val="none" w:sz="0" w:space="0" w:color="auto"/>
            <w:bottom w:val="none" w:sz="0" w:space="0" w:color="auto"/>
            <w:right w:val="none" w:sz="0" w:space="0" w:color="auto"/>
          </w:divBdr>
          <w:divsChild>
            <w:div w:id="907039565">
              <w:marLeft w:val="0"/>
              <w:marRight w:val="0"/>
              <w:marTop w:val="0"/>
              <w:marBottom w:val="0"/>
              <w:divBdr>
                <w:top w:val="none" w:sz="0" w:space="0" w:color="auto"/>
                <w:left w:val="none" w:sz="0" w:space="0" w:color="auto"/>
                <w:bottom w:val="none" w:sz="0" w:space="0" w:color="auto"/>
                <w:right w:val="none" w:sz="0" w:space="0" w:color="auto"/>
              </w:divBdr>
              <w:divsChild>
                <w:div w:id="1095172841">
                  <w:marLeft w:val="0"/>
                  <w:marRight w:val="0"/>
                  <w:marTop w:val="0"/>
                  <w:marBottom w:val="0"/>
                  <w:divBdr>
                    <w:top w:val="none" w:sz="0" w:space="0" w:color="auto"/>
                    <w:left w:val="none" w:sz="0" w:space="0" w:color="auto"/>
                    <w:bottom w:val="none" w:sz="0" w:space="0" w:color="auto"/>
                    <w:right w:val="none" w:sz="0" w:space="0" w:color="auto"/>
                  </w:divBdr>
                  <w:divsChild>
                    <w:div w:id="952245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4247566">
      <w:bodyDiv w:val="1"/>
      <w:marLeft w:val="0"/>
      <w:marRight w:val="0"/>
      <w:marTop w:val="0"/>
      <w:marBottom w:val="0"/>
      <w:divBdr>
        <w:top w:val="none" w:sz="0" w:space="0" w:color="auto"/>
        <w:left w:val="none" w:sz="0" w:space="0" w:color="auto"/>
        <w:bottom w:val="none" w:sz="0" w:space="0" w:color="auto"/>
        <w:right w:val="none" w:sz="0" w:space="0" w:color="auto"/>
      </w:divBdr>
      <w:divsChild>
        <w:div w:id="67265130">
          <w:marLeft w:val="0"/>
          <w:marRight w:val="0"/>
          <w:marTop w:val="0"/>
          <w:marBottom w:val="0"/>
          <w:divBdr>
            <w:top w:val="none" w:sz="0" w:space="0" w:color="auto"/>
            <w:left w:val="none" w:sz="0" w:space="0" w:color="auto"/>
            <w:bottom w:val="none" w:sz="0" w:space="0" w:color="auto"/>
            <w:right w:val="none" w:sz="0" w:space="0" w:color="auto"/>
          </w:divBdr>
          <w:divsChild>
            <w:div w:id="1063135285">
              <w:marLeft w:val="0"/>
              <w:marRight w:val="0"/>
              <w:marTop w:val="0"/>
              <w:marBottom w:val="0"/>
              <w:divBdr>
                <w:top w:val="none" w:sz="0" w:space="0" w:color="auto"/>
                <w:left w:val="none" w:sz="0" w:space="0" w:color="auto"/>
                <w:bottom w:val="none" w:sz="0" w:space="0" w:color="auto"/>
                <w:right w:val="none" w:sz="0" w:space="0" w:color="auto"/>
              </w:divBdr>
              <w:divsChild>
                <w:div w:id="478811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2061062">
      <w:bodyDiv w:val="1"/>
      <w:marLeft w:val="0"/>
      <w:marRight w:val="0"/>
      <w:marTop w:val="0"/>
      <w:marBottom w:val="0"/>
      <w:divBdr>
        <w:top w:val="none" w:sz="0" w:space="0" w:color="auto"/>
        <w:left w:val="none" w:sz="0" w:space="0" w:color="auto"/>
        <w:bottom w:val="none" w:sz="0" w:space="0" w:color="auto"/>
        <w:right w:val="none" w:sz="0" w:space="0" w:color="auto"/>
      </w:divBdr>
      <w:divsChild>
        <w:div w:id="1326321583">
          <w:marLeft w:val="0"/>
          <w:marRight w:val="0"/>
          <w:marTop w:val="0"/>
          <w:marBottom w:val="0"/>
          <w:divBdr>
            <w:top w:val="none" w:sz="0" w:space="0" w:color="auto"/>
            <w:left w:val="none" w:sz="0" w:space="0" w:color="auto"/>
            <w:bottom w:val="none" w:sz="0" w:space="0" w:color="auto"/>
            <w:right w:val="none" w:sz="0" w:space="0" w:color="auto"/>
          </w:divBdr>
          <w:divsChild>
            <w:div w:id="204605045">
              <w:marLeft w:val="0"/>
              <w:marRight w:val="0"/>
              <w:marTop w:val="0"/>
              <w:marBottom w:val="0"/>
              <w:divBdr>
                <w:top w:val="none" w:sz="0" w:space="0" w:color="auto"/>
                <w:left w:val="none" w:sz="0" w:space="0" w:color="auto"/>
                <w:bottom w:val="none" w:sz="0" w:space="0" w:color="auto"/>
                <w:right w:val="none" w:sz="0" w:space="0" w:color="auto"/>
              </w:divBdr>
              <w:divsChild>
                <w:div w:id="382412099">
                  <w:marLeft w:val="0"/>
                  <w:marRight w:val="0"/>
                  <w:marTop w:val="0"/>
                  <w:marBottom w:val="0"/>
                  <w:divBdr>
                    <w:top w:val="none" w:sz="0" w:space="0" w:color="auto"/>
                    <w:left w:val="none" w:sz="0" w:space="0" w:color="auto"/>
                    <w:bottom w:val="none" w:sz="0" w:space="0" w:color="auto"/>
                    <w:right w:val="none" w:sz="0" w:space="0" w:color="auto"/>
                  </w:divBdr>
                  <w:divsChild>
                    <w:div w:id="1373387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1235631">
      <w:bodyDiv w:val="1"/>
      <w:marLeft w:val="0"/>
      <w:marRight w:val="0"/>
      <w:marTop w:val="0"/>
      <w:marBottom w:val="0"/>
      <w:divBdr>
        <w:top w:val="none" w:sz="0" w:space="0" w:color="auto"/>
        <w:left w:val="none" w:sz="0" w:space="0" w:color="auto"/>
        <w:bottom w:val="none" w:sz="0" w:space="0" w:color="auto"/>
        <w:right w:val="none" w:sz="0" w:space="0" w:color="auto"/>
      </w:divBdr>
      <w:divsChild>
        <w:div w:id="633486335">
          <w:marLeft w:val="0"/>
          <w:marRight w:val="0"/>
          <w:marTop w:val="0"/>
          <w:marBottom w:val="0"/>
          <w:divBdr>
            <w:top w:val="none" w:sz="0" w:space="0" w:color="auto"/>
            <w:left w:val="none" w:sz="0" w:space="0" w:color="auto"/>
            <w:bottom w:val="none" w:sz="0" w:space="0" w:color="auto"/>
            <w:right w:val="none" w:sz="0" w:space="0" w:color="auto"/>
          </w:divBdr>
          <w:divsChild>
            <w:div w:id="1584678028">
              <w:marLeft w:val="0"/>
              <w:marRight w:val="0"/>
              <w:marTop w:val="0"/>
              <w:marBottom w:val="0"/>
              <w:divBdr>
                <w:top w:val="none" w:sz="0" w:space="0" w:color="auto"/>
                <w:left w:val="none" w:sz="0" w:space="0" w:color="auto"/>
                <w:bottom w:val="none" w:sz="0" w:space="0" w:color="auto"/>
                <w:right w:val="none" w:sz="0" w:space="0" w:color="auto"/>
              </w:divBdr>
              <w:divsChild>
                <w:div w:id="298927451">
                  <w:marLeft w:val="0"/>
                  <w:marRight w:val="0"/>
                  <w:marTop w:val="0"/>
                  <w:marBottom w:val="0"/>
                  <w:divBdr>
                    <w:top w:val="none" w:sz="0" w:space="0" w:color="auto"/>
                    <w:left w:val="none" w:sz="0" w:space="0" w:color="auto"/>
                    <w:bottom w:val="none" w:sz="0" w:space="0" w:color="auto"/>
                    <w:right w:val="none" w:sz="0" w:space="0" w:color="auto"/>
                  </w:divBdr>
                  <w:divsChild>
                    <w:div w:id="1268081298">
                      <w:marLeft w:val="0"/>
                      <w:marRight w:val="0"/>
                      <w:marTop w:val="0"/>
                      <w:marBottom w:val="0"/>
                      <w:divBdr>
                        <w:top w:val="none" w:sz="0" w:space="0" w:color="auto"/>
                        <w:left w:val="none" w:sz="0" w:space="0" w:color="auto"/>
                        <w:bottom w:val="none" w:sz="0" w:space="0" w:color="auto"/>
                        <w:right w:val="none" w:sz="0" w:space="0" w:color="auto"/>
                      </w:divBdr>
                      <w:divsChild>
                        <w:div w:id="1113205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120430">
              <w:marLeft w:val="0"/>
              <w:marRight w:val="0"/>
              <w:marTop w:val="0"/>
              <w:marBottom w:val="0"/>
              <w:divBdr>
                <w:top w:val="none" w:sz="0" w:space="0" w:color="auto"/>
                <w:left w:val="none" w:sz="0" w:space="0" w:color="auto"/>
                <w:bottom w:val="none" w:sz="0" w:space="0" w:color="auto"/>
                <w:right w:val="none" w:sz="0" w:space="0" w:color="auto"/>
              </w:divBdr>
              <w:divsChild>
                <w:div w:id="1016420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9831720">
      <w:bodyDiv w:val="1"/>
      <w:marLeft w:val="0"/>
      <w:marRight w:val="0"/>
      <w:marTop w:val="0"/>
      <w:marBottom w:val="0"/>
      <w:divBdr>
        <w:top w:val="none" w:sz="0" w:space="0" w:color="auto"/>
        <w:left w:val="none" w:sz="0" w:space="0" w:color="auto"/>
        <w:bottom w:val="none" w:sz="0" w:space="0" w:color="auto"/>
        <w:right w:val="none" w:sz="0" w:space="0" w:color="auto"/>
      </w:divBdr>
      <w:divsChild>
        <w:div w:id="537932348">
          <w:blockQuote w:val="1"/>
          <w:marLeft w:val="0"/>
          <w:marRight w:val="0"/>
          <w:marTop w:val="0"/>
          <w:marBottom w:val="300"/>
          <w:divBdr>
            <w:top w:val="none" w:sz="0" w:space="0" w:color="auto"/>
            <w:left w:val="single" w:sz="12" w:space="11" w:color="EEEEEE"/>
            <w:bottom w:val="none" w:sz="0" w:space="0" w:color="auto"/>
            <w:right w:val="none" w:sz="0" w:space="0" w:color="auto"/>
          </w:divBdr>
        </w:div>
      </w:divsChild>
    </w:div>
    <w:div w:id="852110682">
      <w:bodyDiv w:val="1"/>
      <w:marLeft w:val="0"/>
      <w:marRight w:val="0"/>
      <w:marTop w:val="0"/>
      <w:marBottom w:val="0"/>
      <w:divBdr>
        <w:top w:val="none" w:sz="0" w:space="0" w:color="auto"/>
        <w:left w:val="none" w:sz="0" w:space="0" w:color="auto"/>
        <w:bottom w:val="none" w:sz="0" w:space="0" w:color="auto"/>
        <w:right w:val="none" w:sz="0" w:space="0" w:color="auto"/>
      </w:divBdr>
    </w:div>
    <w:div w:id="859053760">
      <w:bodyDiv w:val="1"/>
      <w:marLeft w:val="0"/>
      <w:marRight w:val="0"/>
      <w:marTop w:val="0"/>
      <w:marBottom w:val="0"/>
      <w:divBdr>
        <w:top w:val="none" w:sz="0" w:space="0" w:color="auto"/>
        <w:left w:val="none" w:sz="0" w:space="0" w:color="auto"/>
        <w:bottom w:val="none" w:sz="0" w:space="0" w:color="auto"/>
        <w:right w:val="none" w:sz="0" w:space="0" w:color="auto"/>
      </w:divBdr>
      <w:divsChild>
        <w:div w:id="1379208034">
          <w:marLeft w:val="0"/>
          <w:marRight w:val="0"/>
          <w:marTop w:val="0"/>
          <w:marBottom w:val="0"/>
          <w:divBdr>
            <w:top w:val="none" w:sz="0" w:space="0" w:color="auto"/>
            <w:left w:val="none" w:sz="0" w:space="0" w:color="auto"/>
            <w:bottom w:val="none" w:sz="0" w:space="0" w:color="auto"/>
            <w:right w:val="none" w:sz="0" w:space="0" w:color="auto"/>
          </w:divBdr>
          <w:divsChild>
            <w:div w:id="114954864">
              <w:marLeft w:val="0"/>
              <w:marRight w:val="0"/>
              <w:marTop w:val="0"/>
              <w:marBottom w:val="0"/>
              <w:divBdr>
                <w:top w:val="none" w:sz="0" w:space="0" w:color="auto"/>
                <w:left w:val="none" w:sz="0" w:space="0" w:color="auto"/>
                <w:bottom w:val="none" w:sz="0" w:space="0" w:color="auto"/>
                <w:right w:val="none" w:sz="0" w:space="0" w:color="auto"/>
              </w:divBdr>
              <w:divsChild>
                <w:div w:id="959800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8420400">
      <w:bodyDiv w:val="1"/>
      <w:marLeft w:val="0"/>
      <w:marRight w:val="0"/>
      <w:marTop w:val="0"/>
      <w:marBottom w:val="0"/>
      <w:divBdr>
        <w:top w:val="none" w:sz="0" w:space="0" w:color="auto"/>
        <w:left w:val="none" w:sz="0" w:space="0" w:color="auto"/>
        <w:bottom w:val="none" w:sz="0" w:space="0" w:color="auto"/>
        <w:right w:val="none" w:sz="0" w:space="0" w:color="auto"/>
      </w:divBdr>
      <w:divsChild>
        <w:div w:id="445975180">
          <w:marLeft w:val="0"/>
          <w:marRight w:val="0"/>
          <w:marTop w:val="0"/>
          <w:marBottom w:val="0"/>
          <w:divBdr>
            <w:top w:val="none" w:sz="0" w:space="0" w:color="auto"/>
            <w:left w:val="none" w:sz="0" w:space="0" w:color="auto"/>
            <w:bottom w:val="none" w:sz="0" w:space="0" w:color="auto"/>
            <w:right w:val="none" w:sz="0" w:space="0" w:color="auto"/>
          </w:divBdr>
          <w:divsChild>
            <w:div w:id="746463038">
              <w:marLeft w:val="0"/>
              <w:marRight w:val="0"/>
              <w:marTop w:val="0"/>
              <w:marBottom w:val="0"/>
              <w:divBdr>
                <w:top w:val="none" w:sz="0" w:space="0" w:color="auto"/>
                <w:left w:val="none" w:sz="0" w:space="0" w:color="auto"/>
                <w:bottom w:val="none" w:sz="0" w:space="0" w:color="auto"/>
                <w:right w:val="none" w:sz="0" w:space="0" w:color="auto"/>
              </w:divBdr>
              <w:divsChild>
                <w:div w:id="2100982726">
                  <w:marLeft w:val="0"/>
                  <w:marRight w:val="0"/>
                  <w:marTop w:val="0"/>
                  <w:marBottom w:val="0"/>
                  <w:divBdr>
                    <w:top w:val="none" w:sz="0" w:space="0" w:color="auto"/>
                    <w:left w:val="none" w:sz="0" w:space="0" w:color="auto"/>
                    <w:bottom w:val="none" w:sz="0" w:space="0" w:color="auto"/>
                    <w:right w:val="none" w:sz="0" w:space="0" w:color="auto"/>
                  </w:divBdr>
                  <w:divsChild>
                    <w:div w:id="784882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2570626">
      <w:bodyDiv w:val="1"/>
      <w:marLeft w:val="0"/>
      <w:marRight w:val="0"/>
      <w:marTop w:val="0"/>
      <w:marBottom w:val="0"/>
      <w:divBdr>
        <w:top w:val="none" w:sz="0" w:space="0" w:color="auto"/>
        <w:left w:val="none" w:sz="0" w:space="0" w:color="auto"/>
        <w:bottom w:val="none" w:sz="0" w:space="0" w:color="auto"/>
        <w:right w:val="none" w:sz="0" w:space="0" w:color="auto"/>
      </w:divBdr>
    </w:div>
    <w:div w:id="872962676">
      <w:bodyDiv w:val="1"/>
      <w:marLeft w:val="0"/>
      <w:marRight w:val="0"/>
      <w:marTop w:val="0"/>
      <w:marBottom w:val="0"/>
      <w:divBdr>
        <w:top w:val="none" w:sz="0" w:space="0" w:color="auto"/>
        <w:left w:val="none" w:sz="0" w:space="0" w:color="auto"/>
        <w:bottom w:val="none" w:sz="0" w:space="0" w:color="auto"/>
        <w:right w:val="none" w:sz="0" w:space="0" w:color="auto"/>
      </w:divBdr>
    </w:div>
    <w:div w:id="882181540">
      <w:bodyDiv w:val="1"/>
      <w:marLeft w:val="0"/>
      <w:marRight w:val="0"/>
      <w:marTop w:val="0"/>
      <w:marBottom w:val="0"/>
      <w:divBdr>
        <w:top w:val="none" w:sz="0" w:space="0" w:color="auto"/>
        <w:left w:val="none" w:sz="0" w:space="0" w:color="auto"/>
        <w:bottom w:val="none" w:sz="0" w:space="0" w:color="auto"/>
        <w:right w:val="none" w:sz="0" w:space="0" w:color="auto"/>
      </w:divBdr>
      <w:divsChild>
        <w:div w:id="2024090400">
          <w:marLeft w:val="0"/>
          <w:marRight w:val="0"/>
          <w:marTop w:val="0"/>
          <w:marBottom w:val="300"/>
          <w:divBdr>
            <w:top w:val="none" w:sz="0" w:space="0" w:color="auto"/>
            <w:left w:val="none" w:sz="0" w:space="0" w:color="auto"/>
            <w:bottom w:val="none" w:sz="0" w:space="0" w:color="auto"/>
            <w:right w:val="none" w:sz="0" w:space="0" w:color="auto"/>
          </w:divBdr>
        </w:div>
        <w:div w:id="1928658969">
          <w:blockQuote w:val="1"/>
          <w:marLeft w:val="0"/>
          <w:marRight w:val="0"/>
          <w:marTop w:val="0"/>
          <w:marBottom w:val="300"/>
          <w:divBdr>
            <w:top w:val="none" w:sz="0" w:space="0" w:color="auto"/>
            <w:left w:val="single" w:sz="12" w:space="11" w:color="EEEEEE"/>
            <w:bottom w:val="none" w:sz="0" w:space="0" w:color="auto"/>
            <w:right w:val="none" w:sz="0" w:space="0" w:color="auto"/>
          </w:divBdr>
        </w:div>
      </w:divsChild>
    </w:div>
    <w:div w:id="882904392">
      <w:bodyDiv w:val="1"/>
      <w:marLeft w:val="0"/>
      <w:marRight w:val="0"/>
      <w:marTop w:val="0"/>
      <w:marBottom w:val="0"/>
      <w:divBdr>
        <w:top w:val="none" w:sz="0" w:space="0" w:color="auto"/>
        <w:left w:val="none" w:sz="0" w:space="0" w:color="auto"/>
        <w:bottom w:val="none" w:sz="0" w:space="0" w:color="auto"/>
        <w:right w:val="none" w:sz="0" w:space="0" w:color="auto"/>
      </w:divBdr>
    </w:div>
    <w:div w:id="886066318">
      <w:bodyDiv w:val="1"/>
      <w:marLeft w:val="0"/>
      <w:marRight w:val="0"/>
      <w:marTop w:val="0"/>
      <w:marBottom w:val="0"/>
      <w:divBdr>
        <w:top w:val="none" w:sz="0" w:space="0" w:color="auto"/>
        <w:left w:val="none" w:sz="0" w:space="0" w:color="auto"/>
        <w:bottom w:val="none" w:sz="0" w:space="0" w:color="auto"/>
        <w:right w:val="none" w:sz="0" w:space="0" w:color="auto"/>
      </w:divBdr>
    </w:div>
    <w:div w:id="887913695">
      <w:bodyDiv w:val="1"/>
      <w:marLeft w:val="0"/>
      <w:marRight w:val="0"/>
      <w:marTop w:val="0"/>
      <w:marBottom w:val="0"/>
      <w:divBdr>
        <w:top w:val="none" w:sz="0" w:space="0" w:color="auto"/>
        <w:left w:val="none" w:sz="0" w:space="0" w:color="auto"/>
        <w:bottom w:val="none" w:sz="0" w:space="0" w:color="auto"/>
        <w:right w:val="none" w:sz="0" w:space="0" w:color="auto"/>
      </w:divBdr>
    </w:div>
    <w:div w:id="890535667">
      <w:bodyDiv w:val="1"/>
      <w:marLeft w:val="0"/>
      <w:marRight w:val="0"/>
      <w:marTop w:val="0"/>
      <w:marBottom w:val="0"/>
      <w:divBdr>
        <w:top w:val="none" w:sz="0" w:space="0" w:color="auto"/>
        <w:left w:val="none" w:sz="0" w:space="0" w:color="auto"/>
        <w:bottom w:val="none" w:sz="0" w:space="0" w:color="auto"/>
        <w:right w:val="none" w:sz="0" w:space="0" w:color="auto"/>
      </w:divBdr>
      <w:divsChild>
        <w:div w:id="920523641">
          <w:marLeft w:val="0"/>
          <w:marRight w:val="0"/>
          <w:marTop w:val="0"/>
          <w:marBottom w:val="300"/>
          <w:divBdr>
            <w:top w:val="none" w:sz="0" w:space="0" w:color="auto"/>
            <w:left w:val="none" w:sz="0" w:space="0" w:color="auto"/>
            <w:bottom w:val="none" w:sz="0" w:space="0" w:color="auto"/>
            <w:right w:val="none" w:sz="0" w:space="0" w:color="auto"/>
          </w:divBdr>
          <w:divsChild>
            <w:div w:id="1802110381">
              <w:marLeft w:val="0"/>
              <w:marRight w:val="0"/>
              <w:marTop w:val="0"/>
              <w:marBottom w:val="0"/>
              <w:divBdr>
                <w:top w:val="none" w:sz="0" w:space="0" w:color="auto"/>
                <w:left w:val="none" w:sz="0" w:space="0" w:color="auto"/>
                <w:bottom w:val="none" w:sz="0" w:space="0" w:color="auto"/>
                <w:right w:val="none" w:sz="0" w:space="0" w:color="auto"/>
              </w:divBdr>
            </w:div>
          </w:divsChild>
        </w:div>
        <w:div w:id="124352592">
          <w:blockQuote w:val="1"/>
          <w:marLeft w:val="0"/>
          <w:marRight w:val="0"/>
          <w:marTop w:val="0"/>
          <w:marBottom w:val="300"/>
          <w:divBdr>
            <w:top w:val="none" w:sz="0" w:space="0" w:color="auto"/>
            <w:left w:val="single" w:sz="12" w:space="11" w:color="EEEEEE"/>
            <w:bottom w:val="none" w:sz="0" w:space="0" w:color="auto"/>
            <w:right w:val="none" w:sz="0" w:space="0" w:color="auto"/>
          </w:divBdr>
        </w:div>
      </w:divsChild>
    </w:div>
    <w:div w:id="896630514">
      <w:bodyDiv w:val="1"/>
      <w:marLeft w:val="0"/>
      <w:marRight w:val="0"/>
      <w:marTop w:val="0"/>
      <w:marBottom w:val="0"/>
      <w:divBdr>
        <w:top w:val="none" w:sz="0" w:space="0" w:color="auto"/>
        <w:left w:val="none" w:sz="0" w:space="0" w:color="auto"/>
        <w:bottom w:val="none" w:sz="0" w:space="0" w:color="auto"/>
        <w:right w:val="none" w:sz="0" w:space="0" w:color="auto"/>
      </w:divBdr>
      <w:divsChild>
        <w:div w:id="1310479287">
          <w:marLeft w:val="0"/>
          <w:marRight w:val="0"/>
          <w:marTop w:val="0"/>
          <w:marBottom w:val="0"/>
          <w:divBdr>
            <w:top w:val="none" w:sz="0" w:space="0" w:color="auto"/>
            <w:left w:val="none" w:sz="0" w:space="0" w:color="auto"/>
            <w:bottom w:val="none" w:sz="0" w:space="0" w:color="auto"/>
            <w:right w:val="none" w:sz="0" w:space="0" w:color="auto"/>
          </w:divBdr>
          <w:divsChild>
            <w:div w:id="1126463189">
              <w:marLeft w:val="0"/>
              <w:marRight w:val="0"/>
              <w:marTop w:val="0"/>
              <w:marBottom w:val="0"/>
              <w:divBdr>
                <w:top w:val="none" w:sz="0" w:space="0" w:color="auto"/>
                <w:left w:val="none" w:sz="0" w:space="0" w:color="auto"/>
                <w:bottom w:val="none" w:sz="0" w:space="0" w:color="auto"/>
                <w:right w:val="none" w:sz="0" w:space="0" w:color="auto"/>
              </w:divBdr>
              <w:divsChild>
                <w:div w:id="1679232446">
                  <w:marLeft w:val="0"/>
                  <w:marRight w:val="0"/>
                  <w:marTop w:val="0"/>
                  <w:marBottom w:val="0"/>
                  <w:divBdr>
                    <w:top w:val="none" w:sz="0" w:space="0" w:color="auto"/>
                    <w:left w:val="none" w:sz="0" w:space="0" w:color="auto"/>
                    <w:bottom w:val="none" w:sz="0" w:space="0" w:color="auto"/>
                    <w:right w:val="none" w:sz="0" w:space="0" w:color="auto"/>
                  </w:divBdr>
                  <w:divsChild>
                    <w:div w:id="1887524949">
                      <w:marLeft w:val="0"/>
                      <w:marRight w:val="0"/>
                      <w:marTop w:val="0"/>
                      <w:marBottom w:val="0"/>
                      <w:divBdr>
                        <w:top w:val="none" w:sz="0" w:space="0" w:color="auto"/>
                        <w:left w:val="none" w:sz="0" w:space="0" w:color="auto"/>
                        <w:bottom w:val="none" w:sz="0" w:space="0" w:color="auto"/>
                        <w:right w:val="none" w:sz="0" w:space="0" w:color="auto"/>
                      </w:divBdr>
                      <w:divsChild>
                        <w:div w:id="1043024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470760">
                  <w:marLeft w:val="0"/>
                  <w:marRight w:val="0"/>
                  <w:marTop w:val="0"/>
                  <w:marBottom w:val="0"/>
                  <w:divBdr>
                    <w:top w:val="none" w:sz="0" w:space="0" w:color="auto"/>
                    <w:left w:val="none" w:sz="0" w:space="0" w:color="auto"/>
                    <w:bottom w:val="none" w:sz="0" w:space="0" w:color="auto"/>
                    <w:right w:val="none" w:sz="0" w:space="0" w:color="auto"/>
                  </w:divBdr>
                  <w:divsChild>
                    <w:div w:id="1438213165">
                      <w:marLeft w:val="0"/>
                      <w:marRight w:val="0"/>
                      <w:marTop w:val="0"/>
                      <w:marBottom w:val="0"/>
                      <w:divBdr>
                        <w:top w:val="none" w:sz="0" w:space="0" w:color="auto"/>
                        <w:left w:val="none" w:sz="0" w:space="0" w:color="auto"/>
                        <w:bottom w:val="none" w:sz="0" w:space="0" w:color="auto"/>
                        <w:right w:val="none" w:sz="0" w:space="0" w:color="auto"/>
                      </w:divBdr>
                      <w:divsChild>
                        <w:div w:id="814492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534638">
                  <w:marLeft w:val="0"/>
                  <w:marRight w:val="0"/>
                  <w:marTop w:val="0"/>
                  <w:marBottom w:val="0"/>
                  <w:divBdr>
                    <w:top w:val="none" w:sz="0" w:space="0" w:color="auto"/>
                    <w:left w:val="none" w:sz="0" w:space="0" w:color="auto"/>
                    <w:bottom w:val="none" w:sz="0" w:space="0" w:color="auto"/>
                    <w:right w:val="none" w:sz="0" w:space="0" w:color="auto"/>
                  </w:divBdr>
                  <w:divsChild>
                    <w:div w:id="1219588974">
                      <w:marLeft w:val="0"/>
                      <w:marRight w:val="0"/>
                      <w:marTop w:val="0"/>
                      <w:marBottom w:val="0"/>
                      <w:divBdr>
                        <w:top w:val="none" w:sz="0" w:space="0" w:color="auto"/>
                        <w:left w:val="none" w:sz="0" w:space="0" w:color="auto"/>
                        <w:bottom w:val="none" w:sz="0" w:space="0" w:color="auto"/>
                        <w:right w:val="none" w:sz="0" w:space="0" w:color="auto"/>
                      </w:divBdr>
                      <w:divsChild>
                        <w:div w:id="337656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9460060">
              <w:marLeft w:val="0"/>
              <w:marRight w:val="0"/>
              <w:marTop w:val="0"/>
              <w:marBottom w:val="0"/>
              <w:divBdr>
                <w:top w:val="none" w:sz="0" w:space="0" w:color="auto"/>
                <w:left w:val="none" w:sz="0" w:space="0" w:color="auto"/>
                <w:bottom w:val="none" w:sz="0" w:space="0" w:color="auto"/>
                <w:right w:val="none" w:sz="0" w:space="0" w:color="auto"/>
              </w:divBdr>
              <w:divsChild>
                <w:div w:id="131287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235812">
          <w:marLeft w:val="0"/>
          <w:marRight w:val="0"/>
          <w:marTop w:val="0"/>
          <w:marBottom w:val="0"/>
          <w:divBdr>
            <w:top w:val="none" w:sz="0" w:space="0" w:color="auto"/>
            <w:left w:val="none" w:sz="0" w:space="0" w:color="auto"/>
            <w:bottom w:val="none" w:sz="0" w:space="0" w:color="auto"/>
            <w:right w:val="none" w:sz="0" w:space="0" w:color="auto"/>
          </w:divBdr>
          <w:divsChild>
            <w:div w:id="111095636">
              <w:marLeft w:val="0"/>
              <w:marRight w:val="0"/>
              <w:marTop w:val="0"/>
              <w:marBottom w:val="0"/>
              <w:divBdr>
                <w:top w:val="none" w:sz="0" w:space="0" w:color="auto"/>
                <w:left w:val="none" w:sz="0" w:space="0" w:color="auto"/>
                <w:bottom w:val="none" w:sz="0" w:space="0" w:color="auto"/>
                <w:right w:val="none" w:sz="0" w:space="0" w:color="auto"/>
              </w:divBdr>
              <w:divsChild>
                <w:div w:id="801851117">
                  <w:marLeft w:val="0"/>
                  <w:marRight w:val="0"/>
                  <w:marTop w:val="0"/>
                  <w:marBottom w:val="0"/>
                  <w:divBdr>
                    <w:top w:val="none" w:sz="0" w:space="0" w:color="auto"/>
                    <w:left w:val="none" w:sz="0" w:space="0" w:color="auto"/>
                    <w:bottom w:val="none" w:sz="0" w:space="0" w:color="auto"/>
                    <w:right w:val="none" w:sz="0" w:space="0" w:color="auto"/>
                  </w:divBdr>
                  <w:divsChild>
                    <w:div w:id="791554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7403667">
      <w:bodyDiv w:val="1"/>
      <w:marLeft w:val="0"/>
      <w:marRight w:val="0"/>
      <w:marTop w:val="0"/>
      <w:marBottom w:val="0"/>
      <w:divBdr>
        <w:top w:val="none" w:sz="0" w:space="0" w:color="auto"/>
        <w:left w:val="none" w:sz="0" w:space="0" w:color="auto"/>
        <w:bottom w:val="none" w:sz="0" w:space="0" w:color="auto"/>
        <w:right w:val="none" w:sz="0" w:space="0" w:color="auto"/>
      </w:divBdr>
      <w:divsChild>
        <w:div w:id="1578124270">
          <w:marLeft w:val="0"/>
          <w:marRight w:val="0"/>
          <w:marTop w:val="0"/>
          <w:marBottom w:val="300"/>
          <w:divBdr>
            <w:top w:val="none" w:sz="0" w:space="0" w:color="auto"/>
            <w:left w:val="none" w:sz="0" w:space="0" w:color="auto"/>
            <w:bottom w:val="none" w:sz="0" w:space="0" w:color="auto"/>
            <w:right w:val="none" w:sz="0" w:space="0" w:color="auto"/>
          </w:divBdr>
          <w:divsChild>
            <w:div w:id="1922718842">
              <w:marLeft w:val="0"/>
              <w:marRight w:val="0"/>
              <w:marTop w:val="0"/>
              <w:marBottom w:val="0"/>
              <w:divBdr>
                <w:top w:val="none" w:sz="0" w:space="0" w:color="auto"/>
                <w:left w:val="none" w:sz="0" w:space="0" w:color="auto"/>
                <w:bottom w:val="none" w:sz="0" w:space="0" w:color="auto"/>
                <w:right w:val="none" w:sz="0" w:space="0" w:color="auto"/>
              </w:divBdr>
            </w:div>
          </w:divsChild>
        </w:div>
        <w:div w:id="695041277">
          <w:blockQuote w:val="1"/>
          <w:marLeft w:val="0"/>
          <w:marRight w:val="0"/>
          <w:marTop w:val="0"/>
          <w:marBottom w:val="300"/>
          <w:divBdr>
            <w:top w:val="none" w:sz="0" w:space="0" w:color="auto"/>
            <w:left w:val="single" w:sz="12" w:space="11" w:color="EEEEEE"/>
            <w:bottom w:val="none" w:sz="0" w:space="0" w:color="auto"/>
            <w:right w:val="none" w:sz="0" w:space="0" w:color="auto"/>
          </w:divBdr>
        </w:div>
      </w:divsChild>
    </w:div>
    <w:div w:id="901402456">
      <w:bodyDiv w:val="1"/>
      <w:marLeft w:val="0"/>
      <w:marRight w:val="0"/>
      <w:marTop w:val="0"/>
      <w:marBottom w:val="0"/>
      <w:divBdr>
        <w:top w:val="none" w:sz="0" w:space="0" w:color="auto"/>
        <w:left w:val="none" w:sz="0" w:space="0" w:color="auto"/>
        <w:bottom w:val="none" w:sz="0" w:space="0" w:color="auto"/>
        <w:right w:val="none" w:sz="0" w:space="0" w:color="auto"/>
      </w:divBdr>
    </w:div>
    <w:div w:id="901912427">
      <w:bodyDiv w:val="1"/>
      <w:marLeft w:val="0"/>
      <w:marRight w:val="0"/>
      <w:marTop w:val="0"/>
      <w:marBottom w:val="0"/>
      <w:divBdr>
        <w:top w:val="none" w:sz="0" w:space="0" w:color="auto"/>
        <w:left w:val="none" w:sz="0" w:space="0" w:color="auto"/>
        <w:bottom w:val="none" w:sz="0" w:space="0" w:color="auto"/>
        <w:right w:val="none" w:sz="0" w:space="0" w:color="auto"/>
      </w:divBdr>
    </w:div>
    <w:div w:id="904266134">
      <w:bodyDiv w:val="1"/>
      <w:marLeft w:val="0"/>
      <w:marRight w:val="0"/>
      <w:marTop w:val="0"/>
      <w:marBottom w:val="0"/>
      <w:divBdr>
        <w:top w:val="none" w:sz="0" w:space="0" w:color="auto"/>
        <w:left w:val="none" w:sz="0" w:space="0" w:color="auto"/>
        <w:bottom w:val="none" w:sz="0" w:space="0" w:color="auto"/>
        <w:right w:val="none" w:sz="0" w:space="0" w:color="auto"/>
      </w:divBdr>
      <w:divsChild>
        <w:div w:id="491944595">
          <w:marLeft w:val="0"/>
          <w:marRight w:val="0"/>
          <w:marTop w:val="0"/>
          <w:marBottom w:val="300"/>
          <w:divBdr>
            <w:top w:val="none" w:sz="0" w:space="0" w:color="auto"/>
            <w:left w:val="none" w:sz="0" w:space="0" w:color="auto"/>
            <w:bottom w:val="none" w:sz="0" w:space="0" w:color="auto"/>
            <w:right w:val="none" w:sz="0" w:space="0" w:color="auto"/>
          </w:divBdr>
          <w:divsChild>
            <w:div w:id="1173910580">
              <w:marLeft w:val="0"/>
              <w:marRight w:val="0"/>
              <w:marTop w:val="0"/>
              <w:marBottom w:val="0"/>
              <w:divBdr>
                <w:top w:val="none" w:sz="0" w:space="0" w:color="auto"/>
                <w:left w:val="none" w:sz="0" w:space="0" w:color="auto"/>
                <w:bottom w:val="none" w:sz="0" w:space="0" w:color="auto"/>
                <w:right w:val="none" w:sz="0" w:space="0" w:color="auto"/>
              </w:divBdr>
            </w:div>
          </w:divsChild>
        </w:div>
        <w:div w:id="210074087">
          <w:blockQuote w:val="1"/>
          <w:marLeft w:val="0"/>
          <w:marRight w:val="0"/>
          <w:marTop w:val="0"/>
          <w:marBottom w:val="300"/>
          <w:divBdr>
            <w:top w:val="none" w:sz="0" w:space="0" w:color="auto"/>
            <w:left w:val="single" w:sz="12" w:space="11" w:color="EEEEEE"/>
            <w:bottom w:val="none" w:sz="0" w:space="0" w:color="auto"/>
            <w:right w:val="none" w:sz="0" w:space="0" w:color="auto"/>
          </w:divBdr>
        </w:div>
      </w:divsChild>
    </w:div>
    <w:div w:id="914704868">
      <w:bodyDiv w:val="1"/>
      <w:marLeft w:val="0"/>
      <w:marRight w:val="0"/>
      <w:marTop w:val="0"/>
      <w:marBottom w:val="0"/>
      <w:divBdr>
        <w:top w:val="none" w:sz="0" w:space="0" w:color="auto"/>
        <w:left w:val="none" w:sz="0" w:space="0" w:color="auto"/>
        <w:bottom w:val="none" w:sz="0" w:space="0" w:color="auto"/>
        <w:right w:val="none" w:sz="0" w:space="0" w:color="auto"/>
      </w:divBdr>
    </w:div>
    <w:div w:id="950434172">
      <w:bodyDiv w:val="1"/>
      <w:marLeft w:val="0"/>
      <w:marRight w:val="0"/>
      <w:marTop w:val="0"/>
      <w:marBottom w:val="0"/>
      <w:divBdr>
        <w:top w:val="none" w:sz="0" w:space="0" w:color="auto"/>
        <w:left w:val="none" w:sz="0" w:space="0" w:color="auto"/>
        <w:bottom w:val="none" w:sz="0" w:space="0" w:color="auto"/>
        <w:right w:val="none" w:sz="0" w:space="0" w:color="auto"/>
      </w:divBdr>
    </w:div>
    <w:div w:id="967130190">
      <w:bodyDiv w:val="1"/>
      <w:marLeft w:val="0"/>
      <w:marRight w:val="0"/>
      <w:marTop w:val="0"/>
      <w:marBottom w:val="0"/>
      <w:divBdr>
        <w:top w:val="none" w:sz="0" w:space="0" w:color="auto"/>
        <w:left w:val="none" w:sz="0" w:space="0" w:color="auto"/>
        <w:bottom w:val="none" w:sz="0" w:space="0" w:color="auto"/>
        <w:right w:val="none" w:sz="0" w:space="0" w:color="auto"/>
      </w:divBdr>
    </w:div>
    <w:div w:id="978651272">
      <w:bodyDiv w:val="1"/>
      <w:marLeft w:val="0"/>
      <w:marRight w:val="0"/>
      <w:marTop w:val="0"/>
      <w:marBottom w:val="0"/>
      <w:divBdr>
        <w:top w:val="none" w:sz="0" w:space="0" w:color="auto"/>
        <w:left w:val="none" w:sz="0" w:space="0" w:color="auto"/>
        <w:bottom w:val="none" w:sz="0" w:space="0" w:color="auto"/>
        <w:right w:val="none" w:sz="0" w:space="0" w:color="auto"/>
      </w:divBdr>
    </w:div>
    <w:div w:id="1002706258">
      <w:bodyDiv w:val="1"/>
      <w:marLeft w:val="0"/>
      <w:marRight w:val="0"/>
      <w:marTop w:val="0"/>
      <w:marBottom w:val="0"/>
      <w:divBdr>
        <w:top w:val="none" w:sz="0" w:space="0" w:color="auto"/>
        <w:left w:val="none" w:sz="0" w:space="0" w:color="auto"/>
        <w:bottom w:val="none" w:sz="0" w:space="0" w:color="auto"/>
        <w:right w:val="none" w:sz="0" w:space="0" w:color="auto"/>
      </w:divBdr>
      <w:divsChild>
        <w:div w:id="830220145">
          <w:marLeft w:val="0"/>
          <w:marRight w:val="0"/>
          <w:marTop w:val="0"/>
          <w:marBottom w:val="0"/>
          <w:divBdr>
            <w:top w:val="none" w:sz="0" w:space="0" w:color="auto"/>
            <w:left w:val="none" w:sz="0" w:space="0" w:color="auto"/>
            <w:bottom w:val="none" w:sz="0" w:space="0" w:color="auto"/>
            <w:right w:val="none" w:sz="0" w:space="0" w:color="auto"/>
          </w:divBdr>
          <w:divsChild>
            <w:div w:id="2069835700">
              <w:marLeft w:val="0"/>
              <w:marRight w:val="0"/>
              <w:marTop w:val="0"/>
              <w:marBottom w:val="0"/>
              <w:divBdr>
                <w:top w:val="none" w:sz="0" w:space="0" w:color="auto"/>
                <w:left w:val="none" w:sz="0" w:space="0" w:color="auto"/>
                <w:bottom w:val="none" w:sz="0" w:space="0" w:color="auto"/>
                <w:right w:val="none" w:sz="0" w:space="0" w:color="auto"/>
              </w:divBdr>
              <w:divsChild>
                <w:div w:id="1114330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0596956">
      <w:bodyDiv w:val="1"/>
      <w:marLeft w:val="0"/>
      <w:marRight w:val="0"/>
      <w:marTop w:val="0"/>
      <w:marBottom w:val="0"/>
      <w:divBdr>
        <w:top w:val="none" w:sz="0" w:space="0" w:color="auto"/>
        <w:left w:val="none" w:sz="0" w:space="0" w:color="auto"/>
        <w:bottom w:val="none" w:sz="0" w:space="0" w:color="auto"/>
        <w:right w:val="none" w:sz="0" w:space="0" w:color="auto"/>
      </w:divBdr>
    </w:div>
    <w:div w:id="1027753574">
      <w:bodyDiv w:val="1"/>
      <w:marLeft w:val="0"/>
      <w:marRight w:val="0"/>
      <w:marTop w:val="0"/>
      <w:marBottom w:val="0"/>
      <w:divBdr>
        <w:top w:val="none" w:sz="0" w:space="0" w:color="auto"/>
        <w:left w:val="none" w:sz="0" w:space="0" w:color="auto"/>
        <w:bottom w:val="none" w:sz="0" w:space="0" w:color="auto"/>
        <w:right w:val="none" w:sz="0" w:space="0" w:color="auto"/>
      </w:divBdr>
    </w:div>
    <w:div w:id="1032851350">
      <w:bodyDiv w:val="1"/>
      <w:marLeft w:val="0"/>
      <w:marRight w:val="0"/>
      <w:marTop w:val="0"/>
      <w:marBottom w:val="0"/>
      <w:divBdr>
        <w:top w:val="none" w:sz="0" w:space="0" w:color="auto"/>
        <w:left w:val="none" w:sz="0" w:space="0" w:color="auto"/>
        <w:bottom w:val="none" w:sz="0" w:space="0" w:color="auto"/>
        <w:right w:val="none" w:sz="0" w:space="0" w:color="auto"/>
      </w:divBdr>
    </w:div>
    <w:div w:id="1036352018">
      <w:bodyDiv w:val="1"/>
      <w:marLeft w:val="0"/>
      <w:marRight w:val="0"/>
      <w:marTop w:val="0"/>
      <w:marBottom w:val="0"/>
      <w:divBdr>
        <w:top w:val="none" w:sz="0" w:space="0" w:color="auto"/>
        <w:left w:val="none" w:sz="0" w:space="0" w:color="auto"/>
        <w:bottom w:val="none" w:sz="0" w:space="0" w:color="auto"/>
        <w:right w:val="none" w:sz="0" w:space="0" w:color="auto"/>
      </w:divBdr>
      <w:divsChild>
        <w:div w:id="793868752">
          <w:marLeft w:val="0"/>
          <w:marRight w:val="0"/>
          <w:marTop w:val="0"/>
          <w:marBottom w:val="0"/>
          <w:divBdr>
            <w:top w:val="none" w:sz="0" w:space="0" w:color="auto"/>
            <w:left w:val="none" w:sz="0" w:space="0" w:color="auto"/>
            <w:bottom w:val="none" w:sz="0" w:space="0" w:color="auto"/>
            <w:right w:val="none" w:sz="0" w:space="0" w:color="auto"/>
          </w:divBdr>
          <w:divsChild>
            <w:div w:id="1127430659">
              <w:marLeft w:val="0"/>
              <w:marRight w:val="0"/>
              <w:marTop w:val="0"/>
              <w:marBottom w:val="0"/>
              <w:divBdr>
                <w:top w:val="none" w:sz="0" w:space="0" w:color="auto"/>
                <w:left w:val="none" w:sz="0" w:space="0" w:color="auto"/>
                <w:bottom w:val="none" w:sz="0" w:space="0" w:color="auto"/>
                <w:right w:val="none" w:sz="0" w:space="0" w:color="auto"/>
              </w:divBdr>
              <w:divsChild>
                <w:div w:id="584993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6218843">
      <w:bodyDiv w:val="1"/>
      <w:marLeft w:val="0"/>
      <w:marRight w:val="0"/>
      <w:marTop w:val="0"/>
      <w:marBottom w:val="0"/>
      <w:divBdr>
        <w:top w:val="none" w:sz="0" w:space="0" w:color="auto"/>
        <w:left w:val="none" w:sz="0" w:space="0" w:color="auto"/>
        <w:bottom w:val="none" w:sz="0" w:space="0" w:color="auto"/>
        <w:right w:val="none" w:sz="0" w:space="0" w:color="auto"/>
      </w:divBdr>
      <w:divsChild>
        <w:div w:id="1369599445">
          <w:marLeft w:val="0"/>
          <w:marRight w:val="0"/>
          <w:marTop w:val="0"/>
          <w:marBottom w:val="300"/>
          <w:divBdr>
            <w:top w:val="none" w:sz="0" w:space="0" w:color="auto"/>
            <w:left w:val="none" w:sz="0" w:space="0" w:color="auto"/>
            <w:bottom w:val="none" w:sz="0" w:space="0" w:color="auto"/>
            <w:right w:val="none" w:sz="0" w:space="0" w:color="auto"/>
          </w:divBdr>
        </w:div>
        <w:div w:id="545917701">
          <w:blockQuote w:val="1"/>
          <w:marLeft w:val="0"/>
          <w:marRight w:val="0"/>
          <w:marTop w:val="0"/>
          <w:marBottom w:val="300"/>
          <w:divBdr>
            <w:top w:val="none" w:sz="0" w:space="0" w:color="auto"/>
            <w:left w:val="single" w:sz="12" w:space="11" w:color="EEEEEE"/>
            <w:bottom w:val="none" w:sz="0" w:space="0" w:color="auto"/>
            <w:right w:val="none" w:sz="0" w:space="0" w:color="auto"/>
          </w:divBdr>
        </w:div>
      </w:divsChild>
    </w:div>
    <w:div w:id="1049956769">
      <w:bodyDiv w:val="1"/>
      <w:marLeft w:val="0"/>
      <w:marRight w:val="0"/>
      <w:marTop w:val="0"/>
      <w:marBottom w:val="0"/>
      <w:divBdr>
        <w:top w:val="none" w:sz="0" w:space="0" w:color="auto"/>
        <w:left w:val="none" w:sz="0" w:space="0" w:color="auto"/>
        <w:bottom w:val="none" w:sz="0" w:space="0" w:color="auto"/>
        <w:right w:val="none" w:sz="0" w:space="0" w:color="auto"/>
      </w:divBdr>
      <w:divsChild>
        <w:div w:id="26491152">
          <w:marLeft w:val="0"/>
          <w:marRight w:val="0"/>
          <w:marTop w:val="0"/>
          <w:marBottom w:val="0"/>
          <w:divBdr>
            <w:top w:val="none" w:sz="0" w:space="0" w:color="auto"/>
            <w:left w:val="none" w:sz="0" w:space="0" w:color="auto"/>
            <w:bottom w:val="none" w:sz="0" w:space="0" w:color="auto"/>
            <w:right w:val="none" w:sz="0" w:space="0" w:color="auto"/>
          </w:divBdr>
          <w:divsChild>
            <w:div w:id="1920827284">
              <w:marLeft w:val="0"/>
              <w:marRight w:val="0"/>
              <w:marTop w:val="0"/>
              <w:marBottom w:val="0"/>
              <w:divBdr>
                <w:top w:val="none" w:sz="0" w:space="0" w:color="auto"/>
                <w:left w:val="none" w:sz="0" w:space="0" w:color="auto"/>
                <w:bottom w:val="none" w:sz="0" w:space="0" w:color="auto"/>
                <w:right w:val="none" w:sz="0" w:space="0" w:color="auto"/>
              </w:divBdr>
              <w:divsChild>
                <w:div w:id="743181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1420470">
      <w:bodyDiv w:val="1"/>
      <w:marLeft w:val="0"/>
      <w:marRight w:val="0"/>
      <w:marTop w:val="0"/>
      <w:marBottom w:val="0"/>
      <w:divBdr>
        <w:top w:val="none" w:sz="0" w:space="0" w:color="auto"/>
        <w:left w:val="none" w:sz="0" w:space="0" w:color="auto"/>
        <w:bottom w:val="none" w:sz="0" w:space="0" w:color="auto"/>
        <w:right w:val="none" w:sz="0" w:space="0" w:color="auto"/>
      </w:divBdr>
    </w:div>
    <w:div w:id="1079863657">
      <w:bodyDiv w:val="1"/>
      <w:marLeft w:val="0"/>
      <w:marRight w:val="0"/>
      <w:marTop w:val="0"/>
      <w:marBottom w:val="0"/>
      <w:divBdr>
        <w:top w:val="none" w:sz="0" w:space="0" w:color="auto"/>
        <w:left w:val="none" w:sz="0" w:space="0" w:color="auto"/>
        <w:bottom w:val="none" w:sz="0" w:space="0" w:color="auto"/>
        <w:right w:val="none" w:sz="0" w:space="0" w:color="auto"/>
      </w:divBdr>
      <w:divsChild>
        <w:div w:id="368532348">
          <w:marLeft w:val="0"/>
          <w:marRight w:val="0"/>
          <w:marTop w:val="0"/>
          <w:marBottom w:val="0"/>
          <w:divBdr>
            <w:top w:val="none" w:sz="0" w:space="0" w:color="auto"/>
            <w:left w:val="none" w:sz="0" w:space="0" w:color="auto"/>
            <w:bottom w:val="none" w:sz="0" w:space="0" w:color="auto"/>
            <w:right w:val="none" w:sz="0" w:space="0" w:color="auto"/>
          </w:divBdr>
          <w:divsChild>
            <w:div w:id="808549499">
              <w:marLeft w:val="0"/>
              <w:marRight w:val="0"/>
              <w:marTop w:val="0"/>
              <w:marBottom w:val="0"/>
              <w:divBdr>
                <w:top w:val="none" w:sz="0" w:space="0" w:color="auto"/>
                <w:left w:val="none" w:sz="0" w:space="0" w:color="auto"/>
                <w:bottom w:val="none" w:sz="0" w:space="0" w:color="auto"/>
                <w:right w:val="none" w:sz="0" w:space="0" w:color="auto"/>
              </w:divBdr>
              <w:divsChild>
                <w:div w:id="1463117699">
                  <w:marLeft w:val="0"/>
                  <w:marRight w:val="0"/>
                  <w:marTop w:val="0"/>
                  <w:marBottom w:val="0"/>
                  <w:divBdr>
                    <w:top w:val="none" w:sz="0" w:space="0" w:color="auto"/>
                    <w:left w:val="none" w:sz="0" w:space="0" w:color="auto"/>
                    <w:bottom w:val="none" w:sz="0" w:space="0" w:color="auto"/>
                    <w:right w:val="none" w:sz="0" w:space="0" w:color="auto"/>
                  </w:divBdr>
                  <w:divsChild>
                    <w:div w:id="1205097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6221739">
      <w:bodyDiv w:val="1"/>
      <w:marLeft w:val="0"/>
      <w:marRight w:val="0"/>
      <w:marTop w:val="0"/>
      <w:marBottom w:val="0"/>
      <w:divBdr>
        <w:top w:val="none" w:sz="0" w:space="0" w:color="auto"/>
        <w:left w:val="none" w:sz="0" w:space="0" w:color="auto"/>
        <w:bottom w:val="none" w:sz="0" w:space="0" w:color="auto"/>
        <w:right w:val="none" w:sz="0" w:space="0" w:color="auto"/>
      </w:divBdr>
    </w:div>
    <w:div w:id="1094396008">
      <w:bodyDiv w:val="1"/>
      <w:marLeft w:val="0"/>
      <w:marRight w:val="0"/>
      <w:marTop w:val="0"/>
      <w:marBottom w:val="0"/>
      <w:divBdr>
        <w:top w:val="none" w:sz="0" w:space="0" w:color="auto"/>
        <w:left w:val="none" w:sz="0" w:space="0" w:color="auto"/>
        <w:bottom w:val="none" w:sz="0" w:space="0" w:color="auto"/>
        <w:right w:val="none" w:sz="0" w:space="0" w:color="auto"/>
      </w:divBdr>
    </w:div>
    <w:div w:id="1095437628">
      <w:bodyDiv w:val="1"/>
      <w:marLeft w:val="0"/>
      <w:marRight w:val="0"/>
      <w:marTop w:val="0"/>
      <w:marBottom w:val="0"/>
      <w:divBdr>
        <w:top w:val="none" w:sz="0" w:space="0" w:color="auto"/>
        <w:left w:val="none" w:sz="0" w:space="0" w:color="auto"/>
        <w:bottom w:val="none" w:sz="0" w:space="0" w:color="auto"/>
        <w:right w:val="none" w:sz="0" w:space="0" w:color="auto"/>
      </w:divBdr>
    </w:div>
    <w:div w:id="1098477301">
      <w:bodyDiv w:val="1"/>
      <w:marLeft w:val="0"/>
      <w:marRight w:val="0"/>
      <w:marTop w:val="0"/>
      <w:marBottom w:val="0"/>
      <w:divBdr>
        <w:top w:val="none" w:sz="0" w:space="0" w:color="auto"/>
        <w:left w:val="none" w:sz="0" w:space="0" w:color="auto"/>
        <w:bottom w:val="none" w:sz="0" w:space="0" w:color="auto"/>
        <w:right w:val="none" w:sz="0" w:space="0" w:color="auto"/>
      </w:divBdr>
    </w:div>
    <w:div w:id="1114178485">
      <w:bodyDiv w:val="1"/>
      <w:marLeft w:val="0"/>
      <w:marRight w:val="0"/>
      <w:marTop w:val="0"/>
      <w:marBottom w:val="0"/>
      <w:divBdr>
        <w:top w:val="none" w:sz="0" w:space="0" w:color="auto"/>
        <w:left w:val="none" w:sz="0" w:space="0" w:color="auto"/>
        <w:bottom w:val="none" w:sz="0" w:space="0" w:color="auto"/>
        <w:right w:val="none" w:sz="0" w:space="0" w:color="auto"/>
      </w:divBdr>
      <w:divsChild>
        <w:div w:id="514921495">
          <w:marLeft w:val="0"/>
          <w:marRight w:val="0"/>
          <w:marTop w:val="0"/>
          <w:marBottom w:val="0"/>
          <w:divBdr>
            <w:top w:val="none" w:sz="0" w:space="0" w:color="auto"/>
            <w:left w:val="none" w:sz="0" w:space="0" w:color="auto"/>
            <w:bottom w:val="none" w:sz="0" w:space="0" w:color="auto"/>
            <w:right w:val="none" w:sz="0" w:space="0" w:color="auto"/>
          </w:divBdr>
          <w:divsChild>
            <w:div w:id="807822881">
              <w:marLeft w:val="0"/>
              <w:marRight w:val="0"/>
              <w:marTop w:val="0"/>
              <w:marBottom w:val="0"/>
              <w:divBdr>
                <w:top w:val="none" w:sz="0" w:space="0" w:color="auto"/>
                <w:left w:val="none" w:sz="0" w:space="0" w:color="auto"/>
                <w:bottom w:val="none" w:sz="0" w:space="0" w:color="auto"/>
                <w:right w:val="none" w:sz="0" w:space="0" w:color="auto"/>
              </w:divBdr>
              <w:divsChild>
                <w:div w:id="1220550596">
                  <w:marLeft w:val="0"/>
                  <w:marRight w:val="0"/>
                  <w:marTop w:val="0"/>
                  <w:marBottom w:val="0"/>
                  <w:divBdr>
                    <w:top w:val="none" w:sz="0" w:space="0" w:color="auto"/>
                    <w:left w:val="none" w:sz="0" w:space="0" w:color="auto"/>
                    <w:bottom w:val="none" w:sz="0" w:space="0" w:color="auto"/>
                    <w:right w:val="none" w:sz="0" w:space="0" w:color="auto"/>
                  </w:divBdr>
                  <w:divsChild>
                    <w:div w:id="766458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6068393">
      <w:bodyDiv w:val="1"/>
      <w:marLeft w:val="0"/>
      <w:marRight w:val="0"/>
      <w:marTop w:val="0"/>
      <w:marBottom w:val="0"/>
      <w:divBdr>
        <w:top w:val="none" w:sz="0" w:space="0" w:color="auto"/>
        <w:left w:val="none" w:sz="0" w:space="0" w:color="auto"/>
        <w:bottom w:val="none" w:sz="0" w:space="0" w:color="auto"/>
        <w:right w:val="none" w:sz="0" w:space="0" w:color="auto"/>
      </w:divBdr>
      <w:divsChild>
        <w:div w:id="2129813059">
          <w:marLeft w:val="0"/>
          <w:marRight w:val="0"/>
          <w:marTop w:val="0"/>
          <w:marBottom w:val="0"/>
          <w:divBdr>
            <w:top w:val="none" w:sz="0" w:space="0" w:color="auto"/>
            <w:left w:val="none" w:sz="0" w:space="0" w:color="auto"/>
            <w:bottom w:val="none" w:sz="0" w:space="0" w:color="auto"/>
            <w:right w:val="none" w:sz="0" w:space="0" w:color="auto"/>
          </w:divBdr>
          <w:divsChild>
            <w:div w:id="2106881859">
              <w:marLeft w:val="0"/>
              <w:marRight w:val="0"/>
              <w:marTop w:val="0"/>
              <w:marBottom w:val="0"/>
              <w:divBdr>
                <w:top w:val="none" w:sz="0" w:space="0" w:color="auto"/>
                <w:left w:val="none" w:sz="0" w:space="0" w:color="auto"/>
                <w:bottom w:val="none" w:sz="0" w:space="0" w:color="auto"/>
                <w:right w:val="none" w:sz="0" w:space="0" w:color="auto"/>
              </w:divBdr>
              <w:divsChild>
                <w:div w:id="953443188">
                  <w:marLeft w:val="0"/>
                  <w:marRight w:val="0"/>
                  <w:marTop w:val="0"/>
                  <w:marBottom w:val="0"/>
                  <w:divBdr>
                    <w:top w:val="none" w:sz="0" w:space="0" w:color="auto"/>
                    <w:left w:val="none" w:sz="0" w:space="0" w:color="auto"/>
                    <w:bottom w:val="none" w:sz="0" w:space="0" w:color="auto"/>
                    <w:right w:val="none" w:sz="0" w:space="0" w:color="auto"/>
                  </w:divBdr>
                  <w:divsChild>
                    <w:div w:id="1655992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0748962">
      <w:bodyDiv w:val="1"/>
      <w:marLeft w:val="0"/>
      <w:marRight w:val="0"/>
      <w:marTop w:val="0"/>
      <w:marBottom w:val="0"/>
      <w:divBdr>
        <w:top w:val="none" w:sz="0" w:space="0" w:color="auto"/>
        <w:left w:val="none" w:sz="0" w:space="0" w:color="auto"/>
        <w:bottom w:val="none" w:sz="0" w:space="0" w:color="auto"/>
        <w:right w:val="none" w:sz="0" w:space="0" w:color="auto"/>
      </w:divBdr>
      <w:divsChild>
        <w:div w:id="2117827404">
          <w:marLeft w:val="0"/>
          <w:marRight w:val="0"/>
          <w:marTop w:val="0"/>
          <w:marBottom w:val="0"/>
          <w:divBdr>
            <w:top w:val="none" w:sz="0" w:space="0" w:color="auto"/>
            <w:left w:val="none" w:sz="0" w:space="0" w:color="auto"/>
            <w:bottom w:val="none" w:sz="0" w:space="0" w:color="auto"/>
            <w:right w:val="none" w:sz="0" w:space="0" w:color="auto"/>
          </w:divBdr>
          <w:divsChild>
            <w:div w:id="345668810">
              <w:marLeft w:val="0"/>
              <w:marRight w:val="0"/>
              <w:marTop w:val="0"/>
              <w:marBottom w:val="0"/>
              <w:divBdr>
                <w:top w:val="none" w:sz="0" w:space="0" w:color="auto"/>
                <w:left w:val="none" w:sz="0" w:space="0" w:color="auto"/>
                <w:bottom w:val="none" w:sz="0" w:space="0" w:color="auto"/>
                <w:right w:val="none" w:sz="0" w:space="0" w:color="auto"/>
              </w:divBdr>
              <w:divsChild>
                <w:div w:id="1171093943">
                  <w:marLeft w:val="0"/>
                  <w:marRight w:val="0"/>
                  <w:marTop w:val="0"/>
                  <w:marBottom w:val="0"/>
                  <w:divBdr>
                    <w:top w:val="none" w:sz="0" w:space="0" w:color="auto"/>
                    <w:left w:val="none" w:sz="0" w:space="0" w:color="auto"/>
                    <w:bottom w:val="none" w:sz="0" w:space="0" w:color="auto"/>
                    <w:right w:val="none" w:sz="0" w:space="0" w:color="auto"/>
                  </w:divBdr>
                  <w:divsChild>
                    <w:div w:id="44985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1332538">
      <w:bodyDiv w:val="1"/>
      <w:marLeft w:val="0"/>
      <w:marRight w:val="0"/>
      <w:marTop w:val="0"/>
      <w:marBottom w:val="0"/>
      <w:divBdr>
        <w:top w:val="none" w:sz="0" w:space="0" w:color="auto"/>
        <w:left w:val="none" w:sz="0" w:space="0" w:color="auto"/>
        <w:bottom w:val="none" w:sz="0" w:space="0" w:color="auto"/>
        <w:right w:val="none" w:sz="0" w:space="0" w:color="auto"/>
      </w:divBdr>
      <w:divsChild>
        <w:div w:id="101532815">
          <w:marLeft w:val="0"/>
          <w:marRight w:val="0"/>
          <w:marTop w:val="0"/>
          <w:marBottom w:val="0"/>
          <w:divBdr>
            <w:top w:val="none" w:sz="0" w:space="0" w:color="auto"/>
            <w:left w:val="none" w:sz="0" w:space="0" w:color="auto"/>
            <w:bottom w:val="none" w:sz="0" w:space="0" w:color="auto"/>
            <w:right w:val="none" w:sz="0" w:space="0" w:color="auto"/>
          </w:divBdr>
          <w:divsChild>
            <w:div w:id="626397198">
              <w:marLeft w:val="0"/>
              <w:marRight w:val="0"/>
              <w:marTop w:val="0"/>
              <w:marBottom w:val="0"/>
              <w:divBdr>
                <w:top w:val="none" w:sz="0" w:space="0" w:color="auto"/>
                <w:left w:val="none" w:sz="0" w:space="0" w:color="auto"/>
                <w:bottom w:val="none" w:sz="0" w:space="0" w:color="auto"/>
                <w:right w:val="none" w:sz="0" w:space="0" w:color="auto"/>
              </w:divBdr>
              <w:divsChild>
                <w:div w:id="1231884270">
                  <w:marLeft w:val="0"/>
                  <w:marRight w:val="0"/>
                  <w:marTop w:val="0"/>
                  <w:marBottom w:val="0"/>
                  <w:divBdr>
                    <w:top w:val="none" w:sz="0" w:space="0" w:color="auto"/>
                    <w:left w:val="none" w:sz="0" w:space="0" w:color="auto"/>
                    <w:bottom w:val="none" w:sz="0" w:space="0" w:color="auto"/>
                    <w:right w:val="none" w:sz="0" w:space="0" w:color="auto"/>
                  </w:divBdr>
                  <w:divsChild>
                    <w:div w:id="1326713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9468614">
      <w:bodyDiv w:val="1"/>
      <w:marLeft w:val="0"/>
      <w:marRight w:val="0"/>
      <w:marTop w:val="0"/>
      <w:marBottom w:val="0"/>
      <w:divBdr>
        <w:top w:val="none" w:sz="0" w:space="0" w:color="auto"/>
        <w:left w:val="none" w:sz="0" w:space="0" w:color="auto"/>
        <w:bottom w:val="none" w:sz="0" w:space="0" w:color="auto"/>
        <w:right w:val="none" w:sz="0" w:space="0" w:color="auto"/>
      </w:divBdr>
    </w:div>
    <w:div w:id="1180660064">
      <w:bodyDiv w:val="1"/>
      <w:marLeft w:val="0"/>
      <w:marRight w:val="0"/>
      <w:marTop w:val="0"/>
      <w:marBottom w:val="0"/>
      <w:divBdr>
        <w:top w:val="none" w:sz="0" w:space="0" w:color="auto"/>
        <w:left w:val="none" w:sz="0" w:space="0" w:color="auto"/>
        <w:bottom w:val="none" w:sz="0" w:space="0" w:color="auto"/>
        <w:right w:val="none" w:sz="0" w:space="0" w:color="auto"/>
      </w:divBdr>
    </w:div>
    <w:div w:id="1183979227">
      <w:bodyDiv w:val="1"/>
      <w:marLeft w:val="0"/>
      <w:marRight w:val="0"/>
      <w:marTop w:val="0"/>
      <w:marBottom w:val="0"/>
      <w:divBdr>
        <w:top w:val="none" w:sz="0" w:space="0" w:color="auto"/>
        <w:left w:val="none" w:sz="0" w:space="0" w:color="auto"/>
        <w:bottom w:val="none" w:sz="0" w:space="0" w:color="auto"/>
        <w:right w:val="none" w:sz="0" w:space="0" w:color="auto"/>
      </w:divBdr>
    </w:div>
    <w:div w:id="1196236549">
      <w:bodyDiv w:val="1"/>
      <w:marLeft w:val="0"/>
      <w:marRight w:val="0"/>
      <w:marTop w:val="0"/>
      <w:marBottom w:val="0"/>
      <w:divBdr>
        <w:top w:val="none" w:sz="0" w:space="0" w:color="auto"/>
        <w:left w:val="none" w:sz="0" w:space="0" w:color="auto"/>
        <w:bottom w:val="none" w:sz="0" w:space="0" w:color="auto"/>
        <w:right w:val="none" w:sz="0" w:space="0" w:color="auto"/>
      </w:divBdr>
    </w:div>
    <w:div w:id="1196581372">
      <w:bodyDiv w:val="1"/>
      <w:marLeft w:val="0"/>
      <w:marRight w:val="0"/>
      <w:marTop w:val="0"/>
      <w:marBottom w:val="0"/>
      <w:divBdr>
        <w:top w:val="none" w:sz="0" w:space="0" w:color="auto"/>
        <w:left w:val="none" w:sz="0" w:space="0" w:color="auto"/>
        <w:bottom w:val="none" w:sz="0" w:space="0" w:color="auto"/>
        <w:right w:val="none" w:sz="0" w:space="0" w:color="auto"/>
      </w:divBdr>
    </w:div>
    <w:div w:id="1196964886">
      <w:bodyDiv w:val="1"/>
      <w:marLeft w:val="0"/>
      <w:marRight w:val="0"/>
      <w:marTop w:val="0"/>
      <w:marBottom w:val="0"/>
      <w:divBdr>
        <w:top w:val="none" w:sz="0" w:space="0" w:color="auto"/>
        <w:left w:val="none" w:sz="0" w:space="0" w:color="auto"/>
        <w:bottom w:val="none" w:sz="0" w:space="0" w:color="auto"/>
        <w:right w:val="none" w:sz="0" w:space="0" w:color="auto"/>
      </w:divBdr>
    </w:div>
    <w:div w:id="1199195437">
      <w:bodyDiv w:val="1"/>
      <w:marLeft w:val="0"/>
      <w:marRight w:val="0"/>
      <w:marTop w:val="0"/>
      <w:marBottom w:val="0"/>
      <w:divBdr>
        <w:top w:val="none" w:sz="0" w:space="0" w:color="auto"/>
        <w:left w:val="none" w:sz="0" w:space="0" w:color="auto"/>
        <w:bottom w:val="none" w:sz="0" w:space="0" w:color="auto"/>
        <w:right w:val="none" w:sz="0" w:space="0" w:color="auto"/>
      </w:divBdr>
      <w:divsChild>
        <w:div w:id="1969896451">
          <w:marLeft w:val="0"/>
          <w:marRight w:val="0"/>
          <w:marTop w:val="0"/>
          <w:marBottom w:val="300"/>
          <w:divBdr>
            <w:top w:val="none" w:sz="0" w:space="0" w:color="auto"/>
            <w:left w:val="none" w:sz="0" w:space="0" w:color="auto"/>
            <w:bottom w:val="none" w:sz="0" w:space="0" w:color="auto"/>
            <w:right w:val="none" w:sz="0" w:space="0" w:color="auto"/>
          </w:divBdr>
        </w:div>
      </w:divsChild>
    </w:div>
    <w:div w:id="1201019821">
      <w:bodyDiv w:val="1"/>
      <w:marLeft w:val="0"/>
      <w:marRight w:val="0"/>
      <w:marTop w:val="0"/>
      <w:marBottom w:val="0"/>
      <w:divBdr>
        <w:top w:val="none" w:sz="0" w:space="0" w:color="auto"/>
        <w:left w:val="none" w:sz="0" w:space="0" w:color="auto"/>
        <w:bottom w:val="none" w:sz="0" w:space="0" w:color="auto"/>
        <w:right w:val="none" w:sz="0" w:space="0" w:color="auto"/>
      </w:divBdr>
    </w:div>
    <w:div w:id="1211382468">
      <w:bodyDiv w:val="1"/>
      <w:marLeft w:val="0"/>
      <w:marRight w:val="0"/>
      <w:marTop w:val="0"/>
      <w:marBottom w:val="0"/>
      <w:divBdr>
        <w:top w:val="none" w:sz="0" w:space="0" w:color="auto"/>
        <w:left w:val="none" w:sz="0" w:space="0" w:color="auto"/>
        <w:bottom w:val="none" w:sz="0" w:space="0" w:color="auto"/>
        <w:right w:val="none" w:sz="0" w:space="0" w:color="auto"/>
      </w:divBdr>
    </w:div>
    <w:div w:id="1212691423">
      <w:bodyDiv w:val="1"/>
      <w:marLeft w:val="0"/>
      <w:marRight w:val="0"/>
      <w:marTop w:val="0"/>
      <w:marBottom w:val="0"/>
      <w:divBdr>
        <w:top w:val="none" w:sz="0" w:space="0" w:color="auto"/>
        <w:left w:val="none" w:sz="0" w:space="0" w:color="auto"/>
        <w:bottom w:val="none" w:sz="0" w:space="0" w:color="auto"/>
        <w:right w:val="none" w:sz="0" w:space="0" w:color="auto"/>
      </w:divBdr>
      <w:divsChild>
        <w:div w:id="1655833732">
          <w:marLeft w:val="0"/>
          <w:marRight w:val="0"/>
          <w:marTop w:val="0"/>
          <w:marBottom w:val="0"/>
          <w:divBdr>
            <w:top w:val="none" w:sz="0" w:space="0" w:color="auto"/>
            <w:left w:val="none" w:sz="0" w:space="0" w:color="auto"/>
            <w:bottom w:val="none" w:sz="0" w:space="0" w:color="auto"/>
            <w:right w:val="none" w:sz="0" w:space="0" w:color="auto"/>
          </w:divBdr>
        </w:div>
      </w:divsChild>
    </w:div>
    <w:div w:id="1223448322">
      <w:bodyDiv w:val="1"/>
      <w:marLeft w:val="0"/>
      <w:marRight w:val="0"/>
      <w:marTop w:val="0"/>
      <w:marBottom w:val="0"/>
      <w:divBdr>
        <w:top w:val="none" w:sz="0" w:space="0" w:color="auto"/>
        <w:left w:val="none" w:sz="0" w:space="0" w:color="auto"/>
        <w:bottom w:val="none" w:sz="0" w:space="0" w:color="auto"/>
        <w:right w:val="none" w:sz="0" w:space="0" w:color="auto"/>
      </w:divBdr>
      <w:divsChild>
        <w:div w:id="1867214649">
          <w:marLeft w:val="0"/>
          <w:marRight w:val="0"/>
          <w:marTop w:val="0"/>
          <w:marBottom w:val="300"/>
          <w:divBdr>
            <w:top w:val="none" w:sz="0" w:space="0" w:color="auto"/>
            <w:left w:val="none" w:sz="0" w:space="0" w:color="auto"/>
            <w:bottom w:val="none" w:sz="0" w:space="0" w:color="auto"/>
            <w:right w:val="none" w:sz="0" w:space="0" w:color="auto"/>
          </w:divBdr>
          <w:divsChild>
            <w:div w:id="453057340">
              <w:marLeft w:val="0"/>
              <w:marRight w:val="0"/>
              <w:marTop w:val="0"/>
              <w:marBottom w:val="0"/>
              <w:divBdr>
                <w:top w:val="none" w:sz="0" w:space="0" w:color="auto"/>
                <w:left w:val="none" w:sz="0" w:space="0" w:color="auto"/>
                <w:bottom w:val="none" w:sz="0" w:space="0" w:color="auto"/>
                <w:right w:val="none" w:sz="0" w:space="0" w:color="auto"/>
              </w:divBdr>
            </w:div>
          </w:divsChild>
        </w:div>
        <w:div w:id="1983926102">
          <w:blockQuote w:val="1"/>
          <w:marLeft w:val="0"/>
          <w:marRight w:val="0"/>
          <w:marTop w:val="0"/>
          <w:marBottom w:val="300"/>
          <w:divBdr>
            <w:top w:val="none" w:sz="0" w:space="0" w:color="auto"/>
            <w:left w:val="single" w:sz="12" w:space="11" w:color="EEEEEE"/>
            <w:bottom w:val="none" w:sz="0" w:space="0" w:color="auto"/>
            <w:right w:val="none" w:sz="0" w:space="0" w:color="auto"/>
          </w:divBdr>
        </w:div>
      </w:divsChild>
    </w:div>
    <w:div w:id="1223566033">
      <w:bodyDiv w:val="1"/>
      <w:marLeft w:val="0"/>
      <w:marRight w:val="0"/>
      <w:marTop w:val="0"/>
      <w:marBottom w:val="0"/>
      <w:divBdr>
        <w:top w:val="none" w:sz="0" w:space="0" w:color="auto"/>
        <w:left w:val="none" w:sz="0" w:space="0" w:color="auto"/>
        <w:bottom w:val="none" w:sz="0" w:space="0" w:color="auto"/>
        <w:right w:val="none" w:sz="0" w:space="0" w:color="auto"/>
      </w:divBdr>
    </w:div>
    <w:div w:id="1226376775">
      <w:bodyDiv w:val="1"/>
      <w:marLeft w:val="0"/>
      <w:marRight w:val="0"/>
      <w:marTop w:val="0"/>
      <w:marBottom w:val="0"/>
      <w:divBdr>
        <w:top w:val="none" w:sz="0" w:space="0" w:color="auto"/>
        <w:left w:val="none" w:sz="0" w:space="0" w:color="auto"/>
        <w:bottom w:val="none" w:sz="0" w:space="0" w:color="auto"/>
        <w:right w:val="none" w:sz="0" w:space="0" w:color="auto"/>
      </w:divBdr>
      <w:divsChild>
        <w:div w:id="1101025901">
          <w:marLeft w:val="0"/>
          <w:marRight w:val="0"/>
          <w:marTop w:val="0"/>
          <w:marBottom w:val="0"/>
          <w:divBdr>
            <w:top w:val="none" w:sz="0" w:space="0" w:color="auto"/>
            <w:left w:val="none" w:sz="0" w:space="0" w:color="auto"/>
            <w:bottom w:val="none" w:sz="0" w:space="0" w:color="auto"/>
            <w:right w:val="none" w:sz="0" w:space="0" w:color="auto"/>
          </w:divBdr>
          <w:divsChild>
            <w:div w:id="1057431135">
              <w:marLeft w:val="0"/>
              <w:marRight w:val="0"/>
              <w:marTop w:val="0"/>
              <w:marBottom w:val="0"/>
              <w:divBdr>
                <w:top w:val="none" w:sz="0" w:space="0" w:color="auto"/>
                <w:left w:val="none" w:sz="0" w:space="0" w:color="auto"/>
                <w:bottom w:val="none" w:sz="0" w:space="0" w:color="auto"/>
                <w:right w:val="none" w:sz="0" w:space="0" w:color="auto"/>
              </w:divBdr>
              <w:divsChild>
                <w:div w:id="258877860">
                  <w:marLeft w:val="0"/>
                  <w:marRight w:val="0"/>
                  <w:marTop w:val="0"/>
                  <w:marBottom w:val="0"/>
                  <w:divBdr>
                    <w:top w:val="none" w:sz="0" w:space="0" w:color="auto"/>
                    <w:left w:val="none" w:sz="0" w:space="0" w:color="auto"/>
                    <w:bottom w:val="none" w:sz="0" w:space="0" w:color="auto"/>
                    <w:right w:val="none" w:sz="0" w:space="0" w:color="auto"/>
                  </w:divBdr>
                  <w:divsChild>
                    <w:div w:id="310060992">
                      <w:marLeft w:val="0"/>
                      <w:marRight w:val="0"/>
                      <w:marTop w:val="0"/>
                      <w:marBottom w:val="0"/>
                      <w:divBdr>
                        <w:top w:val="none" w:sz="0" w:space="0" w:color="auto"/>
                        <w:left w:val="none" w:sz="0" w:space="0" w:color="auto"/>
                        <w:bottom w:val="none" w:sz="0" w:space="0" w:color="auto"/>
                        <w:right w:val="none" w:sz="0" w:space="0" w:color="auto"/>
                      </w:divBdr>
                      <w:divsChild>
                        <w:div w:id="884214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137906">
                  <w:marLeft w:val="0"/>
                  <w:marRight w:val="0"/>
                  <w:marTop w:val="0"/>
                  <w:marBottom w:val="0"/>
                  <w:divBdr>
                    <w:top w:val="none" w:sz="0" w:space="0" w:color="auto"/>
                    <w:left w:val="none" w:sz="0" w:space="0" w:color="auto"/>
                    <w:bottom w:val="none" w:sz="0" w:space="0" w:color="auto"/>
                    <w:right w:val="none" w:sz="0" w:space="0" w:color="auto"/>
                  </w:divBdr>
                  <w:divsChild>
                    <w:div w:id="280454016">
                      <w:marLeft w:val="0"/>
                      <w:marRight w:val="0"/>
                      <w:marTop w:val="0"/>
                      <w:marBottom w:val="0"/>
                      <w:divBdr>
                        <w:top w:val="none" w:sz="0" w:space="0" w:color="auto"/>
                        <w:left w:val="none" w:sz="0" w:space="0" w:color="auto"/>
                        <w:bottom w:val="none" w:sz="0" w:space="0" w:color="auto"/>
                        <w:right w:val="none" w:sz="0" w:space="0" w:color="auto"/>
                      </w:divBdr>
                      <w:divsChild>
                        <w:div w:id="483861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0385688">
      <w:bodyDiv w:val="1"/>
      <w:marLeft w:val="0"/>
      <w:marRight w:val="0"/>
      <w:marTop w:val="0"/>
      <w:marBottom w:val="0"/>
      <w:divBdr>
        <w:top w:val="none" w:sz="0" w:space="0" w:color="auto"/>
        <w:left w:val="none" w:sz="0" w:space="0" w:color="auto"/>
        <w:bottom w:val="none" w:sz="0" w:space="0" w:color="auto"/>
        <w:right w:val="none" w:sz="0" w:space="0" w:color="auto"/>
      </w:divBdr>
    </w:div>
    <w:div w:id="1234008125">
      <w:bodyDiv w:val="1"/>
      <w:marLeft w:val="0"/>
      <w:marRight w:val="0"/>
      <w:marTop w:val="0"/>
      <w:marBottom w:val="0"/>
      <w:divBdr>
        <w:top w:val="none" w:sz="0" w:space="0" w:color="auto"/>
        <w:left w:val="none" w:sz="0" w:space="0" w:color="auto"/>
        <w:bottom w:val="none" w:sz="0" w:space="0" w:color="auto"/>
        <w:right w:val="none" w:sz="0" w:space="0" w:color="auto"/>
      </w:divBdr>
    </w:div>
    <w:div w:id="1234513558">
      <w:bodyDiv w:val="1"/>
      <w:marLeft w:val="0"/>
      <w:marRight w:val="0"/>
      <w:marTop w:val="0"/>
      <w:marBottom w:val="0"/>
      <w:divBdr>
        <w:top w:val="none" w:sz="0" w:space="0" w:color="auto"/>
        <w:left w:val="none" w:sz="0" w:space="0" w:color="auto"/>
        <w:bottom w:val="none" w:sz="0" w:space="0" w:color="auto"/>
        <w:right w:val="none" w:sz="0" w:space="0" w:color="auto"/>
      </w:divBdr>
      <w:divsChild>
        <w:div w:id="61299253">
          <w:marLeft w:val="0"/>
          <w:marRight w:val="0"/>
          <w:marTop w:val="0"/>
          <w:marBottom w:val="0"/>
          <w:divBdr>
            <w:top w:val="none" w:sz="0" w:space="0" w:color="auto"/>
            <w:left w:val="none" w:sz="0" w:space="0" w:color="auto"/>
            <w:bottom w:val="none" w:sz="0" w:space="0" w:color="auto"/>
            <w:right w:val="none" w:sz="0" w:space="0" w:color="auto"/>
          </w:divBdr>
          <w:divsChild>
            <w:div w:id="1424105661">
              <w:marLeft w:val="0"/>
              <w:marRight w:val="0"/>
              <w:marTop w:val="0"/>
              <w:marBottom w:val="0"/>
              <w:divBdr>
                <w:top w:val="none" w:sz="0" w:space="0" w:color="auto"/>
                <w:left w:val="none" w:sz="0" w:space="0" w:color="auto"/>
                <w:bottom w:val="none" w:sz="0" w:space="0" w:color="auto"/>
                <w:right w:val="none" w:sz="0" w:space="0" w:color="auto"/>
              </w:divBdr>
              <w:divsChild>
                <w:div w:id="293751268">
                  <w:marLeft w:val="0"/>
                  <w:marRight w:val="0"/>
                  <w:marTop w:val="0"/>
                  <w:marBottom w:val="0"/>
                  <w:divBdr>
                    <w:top w:val="none" w:sz="0" w:space="0" w:color="auto"/>
                    <w:left w:val="none" w:sz="0" w:space="0" w:color="auto"/>
                    <w:bottom w:val="none" w:sz="0" w:space="0" w:color="auto"/>
                    <w:right w:val="none" w:sz="0" w:space="0" w:color="auto"/>
                  </w:divBdr>
                  <w:divsChild>
                    <w:div w:id="300308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7979955">
      <w:bodyDiv w:val="1"/>
      <w:marLeft w:val="0"/>
      <w:marRight w:val="0"/>
      <w:marTop w:val="0"/>
      <w:marBottom w:val="0"/>
      <w:divBdr>
        <w:top w:val="none" w:sz="0" w:space="0" w:color="auto"/>
        <w:left w:val="none" w:sz="0" w:space="0" w:color="auto"/>
        <w:bottom w:val="none" w:sz="0" w:space="0" w:color="auto"/>
        <w:right w:val="none" w:sz="0" w:space="0" w:color="auto"/>
      </w:divBdr>
      <w:divsChild>
        <w:div w:id="1823497354">
          <w:marLeft w:val="0"/>
          <w:marRight w:val="0"/>
          <w:marTop w:val="0"/>
          <w:marBottom w:val="0"/>
          <w:divBdr>
            <w:top w:val="none" w:sz="0" w:space="0" w:color="auto"/>
            <w:left w:val="none" w:sz="0" w:space="0" w:color="auto"/>
            <w:bottom w:val="none" w:sz="0" w:space="0" w:color="auto"/>
            <w:right w:val="none" w:sz="0" w:space="0" w:color="auto"/>
          </w:divBdr>
          <w:divsChild>
            <w:div w:id="150297853">
              <w:marLeft w:val="0"/>
              <w:marRight w:val="0"/>
              <w:marTop w:val="0"/>
              <w:marBottom w:val="0"/>
              <w:divBdr>
                <w:top w:val="none" w:sz="0" w:space="0" w:color="auto"/>
                <w:left w:val="none" w:sz="0" w:space="0" w:color="auto"/>
                <w:bottom w:val="none" w:sz="0" w:space="0" w:color="auto"/>
                <w:right w:val="none" w:sz="0" w:space="0" w:color="auto"/>
              </w:divBdr>
              <w:divsChild>
                <w:div w:id="1749301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8348273">
      <w:bodyDiv w:val="1"/>
      <w:marLeft w:val="0"/>
      <w:marRight w:val="0"/>
      <w:marTop w:val="0"/>
      <w:marBottom w:val="0"/>
      <w:divBdr>
        <w:top w:val="none" w:sz="0" w:space="0" w:color="auto"/>
        <w:left w:val="none" w:sz="0" w:space="0" w:color="auto"/>
        <w:bottom w:val="none" w:sz="0" w:space="0" w:color="auto"/>
        <w:right w:val="none" w:sz="0" w:space="0" w:color="auto"/>
      </w:divBdr>
    </w:div>
    <w:div w:id="1265069059">
      <w:bodyDiv w:val="1"/>
      <w:marLeft w:val="0"/>
      <w:marRight w:val="0"/>
      <w:marTop w:val="0"/>
      <w:marBottom w:val="0"/>
      <w:divBdr>
        <w:top w:val="none" w:sz="0" w:space="0" w:color="auto"/>
        <w:left w:val="none" w:sz="0" w:space="0" w:color="auto"/>
        <w:bottom w:val="none" w:sz="0" w:space="0" w:color="auto"/>
        <w:right w:val="none" w:sz="0" w:space="0" w:color="auto"/>
      </w:divBdr>
    </w:div>
    <w:div w:id="1274363101">
      <w:bodyDiv w:val="1"/>
      <w:marLeft w:val="0"/>
      <w:marRight w:val="0"/>
      <w:marTop w:val="0"/>
      <w:marBottom w:val="0"/>
      <w:divBdr>
        <w:top w:val="none" w:sz="0" w:space="0" w:color="auto"/>
        <w:left w:val="none" w:sz="0" w:space="0" w:color="auto"/>
        <w:bottom w:val="none" w:sz="0" w:space="0" w:color="auto"/>
        <w:right w:val="none" w:sz="0" w:space="0" w:color="auto"/>
      </w:divBdr>
    </w:div>
    <w:div w:id="1281953008">
      <w:bodyDiv w:val="1"/>
      <w:marLeft w:val="0"/>
      <w:marRight w:val="0"/>
      <w:marTop w:val="0"/>
      <w:marBottom w:val="0"/>
      <w:divBdr>
        <w:top w:val="none" w:sz="0" w:space="0" w:color="auto"/>
        <w:left w:val="none" w:sz="0" w:space="0" w:color="auto"/>
        <w:bottom w:val="none" w:sz="0" w:space="0" w:color="auto"/>
        <w:right w:val="none" w:sz="0" w:space="0" w:color="auto"/>
      </w:divBdr>
    </w:div>
    <w:div w:id="1301569206">
      <w:bodyDiv w:val="1"/>
      <w:marLeft w:val="0"/>
      <w:marRight w:val="0"/>
      <w:marTop w:val="0"/>
      <w:marBottom w:val="0"/>
      <w:divBdr>
        <w:top w:val="none" w:sz="0" w:space="0" w:color="auto"/>
        <w:left w:val="none" w:sz="0" w:space="0" w:color="auto"/>
        <w:bottom w:val="none" w:sz="0" w:space="0" w:color="auto"/>
        <w:right w:val="none" w:sz="0" w:space="0" w:color="auto"/>
      </w:divBdr>
    </w:div>
    <w:div w:id="1310206126">
      <w:bodyDiv w:val="1"/>
      <w:marLeft w:val="0"/>
      <w:marRight w:val="0"/>
      <w:marTop w:val="0"/>
      <w:marBottom w:val="0"/>
      <w:divBdr>
        <w:top w:val="none" w:sz="0" w:space="0" w:color="auto"/>
        <w:left w:val="none" w:sz="0" w:space="0" w:color="auto"/>
        <w:bottom w:val="none" w:sz="0" w:space="0" w:color="auto"/>
        <w:right w:val="none" w:sz="0" w:space="0" w:color="auto"/>
      </w:divBdr>
    </w:div>
    <w:div w:id="1333070763">
      <w:bodyDiv w:val="1"/>
      <w:marLeft w:val="0"/>
      <w:marRight w:val="0"/>
      <w:marTop w:val="0"/>
      <w:marBottom w:val="0"/>
      <w:divBdr>
        <w:top w:val="none" w:sz="0" w:space="0" w:color="auto"/>
        <w:left w:val="none" w:sz="0" w:space="0" w:color="auto"/>
        <w:bottom w:val="none" w:sz="0" w:space="0" w:color="auto"/>
        <w:right w:val="none" w:sz="0" w:space="0" w:color="auto"/>
      </w:divBdr>
      <w:divsChild>
        <w:div w:id="1083449308">
          <w:marLeft w:val="0"/>
          <w:marRight w:val="0"/>
          <w:marTop w:val="0"/>
          <w:marBottom w:val="0"/>
          <w:divBdr>
            <w:top w:val="none" w:sz="0" w:space="0" w:color="auto"/>
            <w:left w:val="none" w:sz="0" w:space="0" w:color="auto"/>
            <w:bottom w:val="none" w:sz="0" w:space="0" w:color="auto"/>
            <w:right w:val="none" w:sz="0" w:space="0" w:color="auto"/>
          </w:divBdr>
          <w:divsChild>
            <w:div w:id="434834948">
              <w:marLeft w:val="0"/>
              <w:marRight w:val="0"/>
              <w:marTop w:val="0"/>
              <w:marBottom w:val="0"/>
              <w:divBdr>
                <w:top w:val="none" w:sz="0" w:space="0" w:color="auto"/>
                <w:left w:val="none" w:sz="0" w:space="0" w:color="auto"/>
                <w:bottom w:val="none" w:sz="0" w:space="0" w:color="auto"/>
                <w:right w:val="none" w:sz="0" w:space="0" w:color="auto"/>
              </w:divBdr>
              <w:divsChild>
                <w:div w:id="1053499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2857616">
      <w:bodyDiv w:val="1"/>
      <w:marLeft w:val="0"/>
      <w:marRight w:val="0"/>
      <w:marTop w:val="0"/>
      <w:marBottom w:val="0"/>
      <w:divBdr>
        <w:top w:val="none" w:sz="0" w:space="0" w:color="auto"/>
        <w:left w:val="none" w:sz="0" w:space="0" w:color="auto"/>
        <w:bottom w:val="none" w:sz="0" w:space="0" w:color="auto"/>
        <w:right w:val="none" w:sz="0" w:space="0" w:color="auto"/>
      </w:divBdr>
    </w:div>
    <w:div w:id="1343511004">
      <w:bodyDiv w:val="1"/>
      <w:marLeft w:val="0"/>
      <w:marRight w:val="0"/>
      <w:marTop w:val="0"/>
      <w:marBottom w:val="0"/>
      <w:divBdr>
        <w:top w:val="none" w:sz="0" w:space="0" w:color="auto"/>
        <w:left w:val="none" w:sz="0" w:space="0" w:color="auto"/>
        <w:bottom w:val="none" w:sz="0" w:space="0" w:color="auto"/>
        <w:right w:val="none" w:sz="0" w:space="0" w:color="auto"/>
      </w:divBdr>
      <w:divsChild>
        <w:div w:id="1686399379">
          <w:marLeft w:val="0"/>
          <w:marRight w:val="0"/>
          <w:marTop w:val="0"/>
          <w:marBottom w:val="0"/>
          <w:divBdr>
            <w:top w:val="none" w:sz="0" w:space="0" w:color="auto"/>
            <w:left w:val="none" w:sz="0" w:space="0" w:color="auto"/>
            <w:bottom w:val="none" w:sz="0" w:space="0" w:color="auto"/>
            <w:right w:val="none" w:sz="0" w:space="0" w:color="auto"/>
          </w:divBdr>
          <w:divsChild>
            <w:div w:id="211577496">
              <w:marLeft w:val="0"/>
              <w:marRight w:val="0"/>
              <w:marTop w:val="0"/>
              <w:marBottom w:val="0"/>
              <w:divBdr>
                <w:top w:val="none" w:sz="0" w:space="0" w:color="auto"/>
                <w:left w:val="none" w:sz="0" w:space="0" w:color="auto"/>
                <w:bottom w:val="none" w:sz="0" w:space="0" w:color="auto"/>
                <w:right w:val="none" w:sz="0" w:space="0" w:color="auto"/>
              </w:divBdr>
              <w:divsChild>
                <w:div w:id="292252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7151962">
      <w:bodyDiv w:val="1"/>
      <w:marLeft w:val="0"/>
      <w:marRight w:val="0"/>
      <w:marTop w:val="0"/>
      <w:marBottom w:val="0"/>
      <w:divBdr>
        <w:top w:val="none" w:sz="0" w:space="0" w:color="auto"/>
        <w:left w:val="none" w:sz="0" w:space="0" w:color="auto"/>
        <w:bottom w:val="none" w:sz="0" w:space="0" w:color="auto"/>
        <w:right w:val="none" w:sz="0" w:space="0" w:color="auto"/>
      </w:divBdr>
    </w:div>
    <w:div w:id="1368602224">
      <w:bodyDiv w:val="1"/>
      <w:marLeft w:val="0"/>
      <w:marRight w:val="0"/>
      <w:marTop w:val="0"/>
      <w:marBottom w:val="0"/>
      <w:divBdr>
        <w:top w:val="none" w:sz="0" w:space="0" w:color="auto"/>
        <w:left w:val="none" w:sz="0" w:space="0" w:color="auto"/>
        <w:bottom w:val="none" w:sz="0" w:space="0" w:color="auto"/>
        <w:right w:val="none" w:sz="0" w:space="0" w:color="auto"/>
      </w:divBdr>
      <w:divsChild>
        <w:div w:id="1768425515">
          <w:marLeft w:val="0"/>
          <w:marRight w:val="0"/>
          <w:marTop w:val="0"/>
          <w:marBottom w:val="0"/>
          <w:divBdr>
            <w:top w:val="none" w:sz="0" w:space="0" w:color="auto"/>
            <w:left w:val="none" w:sz="0" w:space="0" w:color="auto"/>
            <w:bottom w:val="none" w:sz="0" w:space="0" w:color="auto"/>
            <w:right w:val="none" w:sz="0" w:space="0" w:color="auto"/>
          </w:divBdr>
          <w:divsChild>
            <w:div w:id="1271664590">
              <w:marLeft w:val="0"/>
              <w:marRight w:val="0"/>
              <w:marTop w:val="0"/>
              <w:marBottom w:val="0"/>
              <w:divBdr>
                <w:top w:val="none" w:sz="0" w:space="0" w:color="auto"/>
                <w:left w:val="none" w:sz="0" w:space="0" w:color="auto"/>
                <w:bottom w:val="none" w:sz="0" w:space="0" w:color="auto"/>
                <w:right w:val="none" w:sz="0" w:space="0" w:color="auto"/>
              </w:divBdr>
              <w:divsChild>
                <w:div w:id="1133451034">
                  <w:marLeft w:val="0"/>
                  <w:marRight w:val="0"/>
                  <w:marTop w:val="0"/>
                  <w:marBottom w:val="0"/>
                  <w:divBdr>
                    <w:top w:val="none" w:sz="0" w:space="0" w:color="auto"/>
                    <w:left w:val="none" w:sz="0" w:space="0" w:color="auto"/>
                    <w:bottom w:val="none" w:sz="0" w:space="0" w:color="auto"/>
                    <w:right w:val="none" w:sz="0" w:space="0" w:color="auto"/>
                  </w:divBdr>
                  <w:divsChild>
                    <w:div w:id="1723670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9722823">
      <w:bodyDiv w:val="1"/>
      <w:marLeft w:val="0"/>
      <w:marRight w:val="0"/>
      <w:marTop w:val="0"/>
      <w:marBottom w:val="0"/>
      <w:divBdr>
        <w:top w:val="none" w:sz="0" w:space="0" w:color="auto"/>
        <w:left w:val="none" w:sz="0" w:space="0" w:color="auto"/>
        <w:bottom w:val="none" w:sz="0" w:space="0" w:color="auto"/>
        <w:right w:val="none" w:sz="0" w:space="0" w:color="auto"/>
      </w:divBdr>
    </w:div>
    <w:div w:id="1374695182">
      <w:bodyDiv w:val="1"/>
      <w:marLeft w:val="0"/>
      <w:marRight w:val="0"/>
      <w:marTop w:val="0"/>
      <w:marBottom w:val="0"/>
      <w:divBdr>
        <w:top w:val="none" w:sz="0" w:space="0" w:color="auto"/>
        <w:left w:val="none" w:sz="0" w:space="0" w:color="auto"/>
        <w:bottom w:val="none" w:sz="0" w:space="0" w:color="auto"/>
        <w:right w:val="none" w:sz="0" w:space="0" w:color="auto"/>
      </w:divBdr>
    </w:div>
    <w:div w:id="1375543582">
      <w:bodyDiv w:val="1"/>
      <w:marLeft w:val="0"/>
      <w:marRight w:val="0"/>
      <w:marTop w:val="0"/>
      <w:marBottom w:val="0"/>
      <w:divBdr>
        <w:top w:val="none" w:sz="0" w:space="0" w:color="auto"/>
        <w:left w:val="none" w:sz="0" w:space="0" w:color="auto"/>
        <w:bottom w:val="none" w:sz="0" w:space="0" w:color="auto"/>
        <w:right w:val="none" w:sz="0" w:space="0" w:color="auto"/>
      </w:divBdr>
    </w:div>
    <w:div w:id="1410737976">
      <w:bodyDiv w:val="1"/>
      <w:marLeft w:val="0"/>
      <w:marRight w:val="0"/>
      <w:marTop w:val="0"/>
      <w:marBottom w:val="0"/>
      <w:divBdr>
        <w:top w:val="none" w:sz="0" w:space="0" w:color="auto"/>
        <w:left w:val="none" w:sz="0" w:space="0" w:color="auto"/>
        <w:bottom w:val="none" w:sz="0" w:space="0" w:color="auto"/>
        <w:right w:val="none" w:sz="0" w:space="0" w:color="auto"/>
      </w:divBdr>
    </w:div>
    <w:div w:id="1429814820">
      <w:bodyDiv w:val="1"/>
      <w:marLeft w:val="0"/>
      <w:marRight w:val="0"/>
      <w:marTop w:val="0"/>
      <w:marBottom w:val="0"/>
      <w:divBdr>
        <w:top w:val="none" w:sz="0" w:space="0" w:color="auto"/>
        <w:left w:val="none" w:sz="0" w:space="0" w:color="auto"/>
        <w:bottom w:val="none" w:sz="0" w:space="0" w:color="auto"/>
        <w:right w:val="none" w:sz="0" w:space="0" w:color="auto"/>
      </w:divBdr>
      <w:divsChild>
        <w:div w:id="1113984383">
          <w:marLeft w:val="0"/>
          <w:marRight w:val="0"/>
          <w:marTop w:val="0"/>
          <w:marBottom w:val="300"/>
          <w:divBdr>
            <w:top w:val="none" w:sz="0" w:space="0" w:color="auto"/>
            <w:left w:val="none" w:sz="0" w:space="0" w:color="auto"/>
            <w:bottom w:val="none" w:sz="0" w:space="0" w:color="auto"/>
            <w:right w:val="none" w:sz="0" w:space="0" w:color="auto"/>
          </w:divBdr>
          <w:divsChild>
            <w:div w:id="2064477003">
              <w:marLeft w:val="0"/>
              <w:marRight w:val="0"/>
              <w:marTop w:val="0"/>
              <w:marBottom w:val="0"/>
              <w:divBdr>
                <w:top w:val="none" w:sz="0" w:space="0" w:color="auto"/>
                <w:left w:val="none" w:sz="0" w:space="0" w:color="auto"/>
                <w:bottom w:val="none" w:sz="0" w:space="0" w:color="auto"/>
                <w:right w:val="none" w:sz="0" w:space="0" w:color="auto"/>
              </w:divBdr>
            </w:div>
          </w:divsChild>
        </w:div>
        <w:div w:id="1355038233">
          <w:blockQuote w:val="1"/>
          <w:marLeft w:val="0"/>
          <w:marRight w:val="0"/>
          <w:marTop w:val="0"/>
          <w:marBottom w:val="300"/>
          <w:divBdr>
            <w:top w:val="none" w:sz="0" w:space="0" w:color="auto"/>
            <w:left w:val="single" w:sz="12" w:space="11" w:color="EEEEEE"/>
            <w:bottom w:val="none" w:sz="0" w:space="0" w:color="auto"/>
            <w:right w:val="none" w:sz="0" w:space="0" w:color="auto"/>
          </w:divBdr>
        </w:div>
      </w:divsChild>
    </w:div>
    <w:div w:id="1432241423">
      <w:bodyDiv w:val="1"/>
      <w:marLeft w:val="0"/>
      <w:marRight w:val="0"/>
      <w:marTop w:val="0"/>
      <w:marBottom w:val="0"/>
      <w:divBdr>
        <w:top w:val="none" w:sz="0" w:space="0" w:color="auto"/>
        <w:left w:val="none" w:sz="0" w:space="0" w:color="auto"/>
        <w:bottom w:val="none" w:sz="0" w:space="0" w:color="auto"/>
        <w:right w:val="none" w:sz="0" w:space="0" w:color="auto"/>
      </w:divBdr>
    </w:div>
    <w:div w:id="1463420794">
      <w:bodyDiv w:val="1"/>
      <w:marLeft w:val="0"/>
      <w:marRight w:val="0"/>
      <w:marTop w:val="0"/>
      <w:marBottom w:val="0"/>
      <w:divBdr>
        <w:top w:val="none" w:sz="0" w:space="0" w:color="auto"/>
        <w:left w:val="none" w:sz="0" w:space="0" w:color="auto"/>
        <w:bottom w:val="none" w:sz="0" w:space="0" w:color="auto"/>
        <w:right w:val="none" w:sz="0" w:space="0" w:color="auto"/>
      </w:divBdr>
    </w:div>
    <w:div w:id="1467896499">
      <w:bodyDiv w:val="1"/>
      <w:marLeft w:val="0"/>
      <w:marRight w:val="0"/>
      <w:marTop w:val="0"/>
      <w:marBottom w:val="0"/>
      <w:divBdr>
        <w:top w:val="none" w:sz="0" w:space="0" w:color="auto"/>
        <w:left w:val="none" w:sz="0" w:space="0" w:color="auto"/>
        <w:bottom w:val="none" w:sz="0" w:space="0" w:color="auto"/>
        <w:right w:val="none" w:sz="0" w:space="0" w:color="auto"/>
      </w:divBdr>
      <w:divsChild>
        <w:div w:id="1508903805">
          <w:marLeft w:val="0"/>
          <w:marRight w:val="0"/>
          <w:marTop w:val="0"/>
          <w:marBottom w:val="0"/>
          <w:divBdr>
            <w:top w:val="none" w:sz="0" w:space="0" w:color="auto"/>
            <w:left w:val="none" w:sz="0" w:space="0" w:color="auto"/>
            <w:bottom w:val="none" w:sz="0" w:space="0" w:color="auto"/>
            <w:right w:val="none" w:sz="0" w:space="0" w:color="auto"/>
          </w:divBdr>
          <w:divsChild>
            <w:div w:id="1416437074">
              <w:marLeft w:val="0"/>
              <w:marRight w:val="0"/>
              <w:marTop w:val="0"/>
              <w:marBottom w:val="0"/>
              <w:divBdr>
                <w:top w:val="none" w:sz="0" w:space="0" w:color="auto"/>
                <w:left w:val="none" w:sz="0" w:space="0" w:color="auto"/>
                <w:bottom w:val="none" w:sz="0" w:space="0" w:color="auto"/>
                <w:right w:val="none" w:sz="0" w:space="0" w:color="auto"/>
              </w:divBdr>
              <w:divsChild>
                <w:div w:id="1314329665">
                  <w:marLeft w:val="0"/>
                  <w:marRight w:val="0"/>
                  <w:marTop w:val="0"/>
                  <w:marBottom w:val="0"/>
                  <w:divBdr>
                    <w:top w:val="none" w:sz="0" w:space="0" w:color="auto"/>
                    <w:left w:val="none" w:sz="0" w:space="0" w:color="auto"/>
                    <w:bottom w:val="none" w:sz="0" w:space="0" w:color="auto"/>
                    <w:right w:val="none" w:sz="0" w:space="0" w:color="auto"/>
                  </w:divBdr>
                  <w:divsChild>
                    <w:div w:id="292561013">
                      <w:marLeft w:val="0"/>
                      <w:marRight w:val="0"/>
                      <w:marTop w:val="0"/>
                      <w:marBottom w:val="0"/>
                      <w:divBdr>
                        <w:top w:val="none" w:sz="0" w:space="0" w:color="auto"/>
                        <w:left w:val="none" w:sz="0" w:space="0" w:color="auto"/>
                        <w:bottom w:val="none" w:sz="0" w:space="0" w:color="auto"/>
                        <w:right w:val="none" w:sz="0" w:space="0" w:color="auto"/>
                      </w:divBdr>
                      <w:divsChild>
                        <w:div w:id="1032264419">
                          <w:marLeft w:val="0"/>
                          <w:marRight w:val="0"/>
                          <w:marTop w:val="0"/>
                          <w:marBottom w:val="0"/>
                          <w:divBdr>
                            <w:top w:val="none" w:sz="0" w:space="0" w:color="auto"/>
                            <w:left w:val="none" w:sz="0" w:space="0" w:color="auto"/>
                            <w:bottom w:val="none" w:sz="0" w:space="0" w:color="auto"/>
                            <w:right w:val="none" w:sz="0" w:space="0" w:color="auto"/>
                          </w:divBdr>
                        </w:div>
                      </w:divsChild>
                    </w:div>
                    <w:div w:id="2035642958">
                      <w:marLeft w:val="0"/>
                      <w:marRight w:val="0"/>
                      <w:marTop w:val="0"/>
                      <w:marBottom w:val="0"/>
                      <w:divBdr>
                        <w:top w:val="none" w:sz="0" w:space="0" w:color="auto"/>
                        <w:left w:val="none" w:sz="0" w:space="0" w:color="auto"/>
                        <w:bottom w:val="none" w:sz="0" w:space="0" w:color="auto"/>
                        <w:right w:val="none" w:sz="0" w:space="0" w:color="auto"/>
                      </w:divBdr>
                      <w:divsChild>
                        <w:div w:id="683283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332796">
                  <w:marLeft w:val="0"/>
                  <w:marRight w:val="0"/>
                  <w:marTop w:val="0"/>
                  <w:marBottom w:val="0"/>
                  <w:divBdr>
                    <w:top w:val="none" w:sz="0" w:space="0" w:color="auto"/>
                    <w:left w:val="none" w:sz="0" w:space="0" w:color="auto"/>
                    <w:bottom w:val="none" w:sz="0" w:space="0" w:color="auto"/>
                    <w:right w:val="none" w:sz="0" w:space="0" w:color="auto"/>
                  </w:divBdr>
                  <w:divsChild>
                    <w:div w:id="438840984">
                      <w:marLeft w:val="0"/>
                      <w:marRight w:val="0"/>
                      <w:marTop w:val="0"/>
                      <w:marBottom w:val="0"/>
                      <w:divBdr>
                        <w:top w:val="none" w:sz="0" w:space="0" w:color="auto"/>
                        <w:left w:val="none" w:sz="0" w:space="0" w:color="auto"/>
                        <w:bottom w:val="none" w:sz="0" w:space="0" w:color="auto"/>
                        <w:right w:val="none" w:sz="0" w:space="0" w:color="auto"/>
                      </w:divBdr>
                      <w:divsChild>
                        <w:div w:id="354355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9082402">
      <w:bodyDiv w:val="1"/>
      <w:marLeft w:val="0"/>
      <w:marRight w:val="0"/>
      <w:marTop w:val="0"/>
      <w:marBottom w:val="0"/>
      <w:divBdr>
        <w:top w:val="none" w:sz="0" w:space="0" w:color="auto"/>
        <w:left w:val="none" w:sz="0" w:space="0" w:color="auto"/>
        <w:bottom w:val="none" w:sz="0" w:space="0" w:color="auto"/>
        <w:right w:val="none" w:sz="0" w:space="0" w:color="auto"/>
      </w:divBdr>
    </w:div>
    <w:div w:id="1483156068">
      <w:bodyDiv w:val="1"/>
      <w:marLeft w:val="0"/>
      <w:marRight w:val="0"/>
      <w:marTop w:val="0"/>
      <w:marBottom w:val="0"/>
      <w:divBdr>
        <w:top w:val="none" w:sz="0" w:space="0" w:color="auto"/>
        <w:left w:val="none" w:sz="0" w:space="0" w:color="auto"/>
        <w:bottom w:val="none" w:sz="0" w:space="0" w:color="auto"/>
        <w:right w:val="none" w:sz="0" w:space="0" w:color="auto"/>
      </w:divBdr>
    </w:div>
    <w:div w:id="1497527112">
      <w:bodyDiv w:val="1"/>
      <w:marLeft w:val="0"/>
      <w:marRight w:val="0"/>
      <w:marTop w:val="0"/>
      <w:marBottom w:val="0"/>
      <w:divBdr>
        <w:top w:val="none" w:sz="0" w:space="0" w:color="auto"/>
        <w:left w:val="none" w:sz="0" w:space="0" w:color="auto"/>
        <w:bottom w:val="none" w:sz="0" w:space="0" w:color="auto"/>
        <w:right w:val="none" w:sz="0" w:space="0" w:color="auto"/>
      </w:divBdr>
      <w:divsChild>
        <w:div w:id="1037315289">
          <w:marLeft w:val="0"/>
          <w:marRight w:val="0"/>
          <w:marTop w:val="0"/>
          <w:marBottom w:val="300"/>
          <w:divBdr>
            <w:top w:val="none" w:sz="0" w:space="0" w:color="auto"/>
            <w:left w:val="none" w:sz="0" w:space="0" w:color="auto"/>
            <w:bottom w:val="none" w:sz="0" w:space="0" w:color="auto"/>
            <w:right w:val="none" w:sz="0" w:space="0" w:color="auto"/>
          </w:divBdr>
          <w:divsChild>
            <w:div w:id="266424043">
              <w:marLeft w:val="0"/>
              <w:marRight w:val="0"/>
              <w:marTop w:val="0"/>
              <w:marBottom w:val="0"/>
              <w:divBdr>
                <w:top w:val="none" w:sz="0" w:space="0" w:color="auto"/>
                <w:left w:val="none" w:sz="0" w:space="0" w:color="auto"/>
                <w:bottom w:val="none" w:sz="0" w:space="0" w:color="auto"/>
                <w:right w:val="none" w:sz="0" w:space="0" w:color="auto"/>
              </w:divBdr>
            </w:div>
            <w:div w:id="993027674">
              <w:marLeft w:val="0"/>
              <w:marRight w:val="0"/>
              <w:marTop w:val="0"/>
              <w:marBottom w:val="0"/>
              <w:divBdr>
                <w:top w:val="none" w:sz="0" w:space="0" w:color="auto"/>
                <w:left w:val="none" w:sz="0" w:space="0" w:color="auto"/>
                <w:bottom w:val="none" w:sz="0" w:space="0" w:color="auto"/>
                <w:right w:val="none" w:sz="0" w:space="0" w:color="auto"/>
              </w:divBdr>
            </w:div>
          </w:divsChild>
        </w:div>
        <w:div w:id="221257392">
          <w:blockQuote w:val="1"/>
          <w:marLeft w:val="0"/>
          <w:marRight w:val="0"/>
          <w:marTop w:val="0"/>
          <w:marBottom w:val="300"/>
          <w:divBdr>
            <w:top w:val="none" w:sz="0" w:space="0" w:color="auto"/>
            <w:left w:val="single" w:sz="12" w:space="11" w:color="EEEEEE"/>
            <w:bottom w:val="none" w:sz="0" w:space="0" w:color="auto"/>
            <w:right w:val="none" w:sz="0" w:space="0" w:color="auto"/>
          </w:divBdr>
        </w:div>
      </w:divsChild>
    </w:div>
    <w:div w:id="1522740057">
      <w:bodyDiv w:val="1"/>
      <w:marLeft w:val="0"/>
      <w:marRight w:val="0"/>
      <w:marTop w:val="0"/>
      <w:marBottom w:val="0"/>
      <w:divBdr>
        <w:top w:val="none" w:sz="0" w:space="0" w:color="auto"/>
        <w:left w:val="none" w:sz="0" w:space="0" w:color="auto"/>
        <w:bottom w:val="none" w:sz="0" w:space="0" w:color="auto"/>
        <w:right w:val="none" w:sz="0" w:space="0" w:color="auto"/>
      </w:divBdr>
    </w:div>
    <w:div w:id="1528718013">
      <w:bodyDiv w:val="1"/>
      <w:marLeft w:val="0"/>
      <w:marRight w:val="0"/>
      <w:marTop w:val="0"/>
      <w:marBottom w:val="0"/>
      <w:divBdr>
        <w:top w:val="none" w:sz="0" w:space="0" w:color="auto"/>
        <w:left w:val="none" w:sz="0" w:space="0" w:color="auto"/>
        <w:bottom w:val="none" w:sz="0" w:space="0" w:color="auto"/>
        <w:right w:val="none" w:sz="0" w:space="0" w:color="auto"/>
      </w:divBdr>
    </w:div>
    <w:div w:id="1529559029">
      <w:bodyDiv w:val="1"/>
      <w:marLeft w:val="0"/>
      <w:marRight w:val="0"/>
      <w:marTop w:val="0"/>
      <w:marBottom w:val="0"/>
      <w:divBdr>
        <w:top w:val="none" w:sz="0" w:space="0" w:color="auto"/>
        <w:left w:val="none" w:sz="0" w:space="0" w:color="auto"/>
        <w:bottom w:val="none" w:sz="0" w:space="0" w:color="auto"/>
        <w:right w:val="none" w:sz="0" w:space="0" w:color="auto"/>
      </w:divBdr>
    </w:div>
    <w:div w:id="1540779955">
      <w:bodyDiv w:val="1"/>
      <w:marLeft w:val="0"/>
      <w:marRight w:val="0"/>
      <w:marTop w:val="0"/>
      <w:marBottom w:val="0"/>
      <w:divBdr>
        <w:top w:val="none" w:sz="0" w:space="0" w:color="auto"/>
        <w:left w:val="none" w:sz="0" w:space="0" w:color="auto"/>
        <w:bottom w:val="none" w:sz="0" w:space="0" w:color="auto"/>
        <w:right w:val="none" w:sz="0" w:space="0" w:color="auto"/>
      </w:divBdr>
    </w:div>
    <w:div w:id="1545868808">
      <w:bodyDiv w:val="1"/>
      <w:marLeft w:val="0"/>
      <w:marRight w:val="0"/>
      <w:marTop w:val="0"/>
      <w:marBottom w:val="0"/>
      <w:divBdr>
        <w:top w:val="none" w:sz="0" w:space="0" w:color="auto"/>
        <w:left w:val="none" w:sz="0" w:space="0" w:color="auto"/>
        <w:bottom w:val="none" w:sz="0" w:space="0" w:color="auto"/>
        <w:right w:val="none" w:sz="0" w:space="0" w:color="auto"/>
      </w:divBdr>
      <w:divsChild>
        <w:div w:id="1164011079">
          <w:marLeft w:val="0"/>
          <w:marRight w:val="0"/>
          <w:marTop w:val="0"/>
          <w:marBottom w:val="0"/>
          <w:divBdr>
            <w:top w:val="none" w:sz="0" w:space="0" w:color="auto"/>
            <w:left w:val="none" w:sz="0" w:space="0" w:color="auto"/>
            <w:bottom w:val="none" w:sz="0" w:space="0" w:color="auto"/>
            <w:right w:val="none" w:sz="0" w:space="0" w:color="auto"/>
          </w:divBdr>
          <w:divsChild>
            <w:div w:id="765268601">
              <w:marLeft w:val="0"/>
              <w:marRight w:val="0"/>
              <w:marTop w:val="0"/>
              <w:marBottom w:val="0"/>
              <w:divBdr>
                <w:top w:val="none" w:sz="0" w:space="0" w:color="auto"/>
                <w:left w:val="none" w:sz="0" w:space="0" w:color="auto"/>
                <w:bottom w:val="none" w:sz="0" w:space="0" w:color="auto"/>
                <w:right w:val="none" w:sz="0" w:space="0" w:color="auto"/>
              </w:divBdr>
              <w:divsChild>
                <w:div w:id="278025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1474934">
      <w:bodyDiv w:val="1"/>
      <w:marLeft w:val="0"/>
      <w:marRight w:val="0"/>
      <w:marTop w:val="0"/>
      <w:marBottom w:val="0"/>
      <w:divBdr>
        <w:top w:val="none" w:sz="0" w:space="0" w:color="auto"/>
        <w:left w:val="none" w:sz="0" w:space="0" w:color="auto"/>
        <w:bottom w:val="none" w:sz="0" w:space="0" w:color="auto"/>
        <w:right w:val="none" w:sz="0" w:space="0" w:color="auto"/>
      </w:divBdr>
    </w:div>
    <w:div w:id="1563298442">
      <w:bodyDiv w:val="1"/>
      <w:marLeft w:val="0"/>
      <w:marRight w:val="0"/>
      <w:marTop w:val="0"/>
      <w:marBottom w:val="0"/>
      <w:divBdr>
        <w:top w:val="none" w:sz="0" w:space="0" w:color="auto"/>
        <w:left w:val="none" w:sz="0" w:space="0" w:color="auto"/>
        <w:bottom w:val="none" w:sz="0" w:space="0" w:color="auto"/>
        <w:right w:val="none" w:sz="0" w:space="0" w:color="auto"/>
      </w:divBdr>
    </w:div>
    <w:div w:id="1566600699">
      <w:bodyDiv w:val="1"/>
      <w:marLeft w:val="0"/>
      <w:marRight w:val="0"/>
      <w:marTop w:val="0"/>
      <w:marBottom w:val="0"/>
      <w:divBdr>
        <w:top w:val="none" w:sz="0" w:space="0" w:color="auto"/>
        <w:left w:val="none" w:sz="0" w:space="0" w:color="auto"/>
        <w:bottom w:val="none" w:sz="0" w:space="0" w:color="auto"/>
        <w:right w:val="none" w:sz="0" w:space="0" w:color="auto"/>
      </w:divBdr>
    </w:div>
    <w:div w:id="1566986016">
      <w:bodyDiv w:val="1"/>
      <w:marLeft w:val="0"/>
      <w:marRight w:val="0"/>
      <w:marTop w:val="0"/>
      <w:marBottom w:val="0"/>
      <w:divBdr>
        <w:top w:val="none" w:sz="0" w:space="0" w:color="auto"/>
        <w:left w:val="none" w:sz="0" w:space="0" w:color="auto"/>
        <w:bottom w:val="none" w:sz="0" w:space="0" w:color="auto"/>
        <w:right w:val="none" w:sz="0" w:space="0" w:color="auto"/>
      </w:divBdr>
    </w:div>
    <w:div w:id="1573470005">
      <w:bodyDiv w:val="1"/>
      <w:marLeft w:val="0"/>
      <w:marRight w:val="0"/>
      <w:marTop w:val="0"/>
      <w:marBottom w:val="0"/>
      <w:divBdr>
        <w:top w:val="none" w:sz="0" w:space="0" w:color="auto"/>
        <w:left w:val="none" w:sz="0" w:space="0" w:color="auto"/>
        <w:bottom w:val="none" w:sz="0" w:space="0" w:color="auto"/>
        <w:right w:val="none" w:sz="0" w:space="0" w:color="auto"/>
      </w:divBdr>
    </w:div>
    <w:div w:id="1590576315">
      <w:bodyDiv w:val="1"/>
      <w:marLeft w:val="0"/>
      <w:marRight w:val="0"/>
      <w:marTop w:val="0"/>
      <w:marBottom w:val="0"/>
      <w:divBdr>
        <w:top w:val="none" w:sz="0" w:space="0" w:color="auto"/>
        <w:left w:val="none" w:sz="0" w:space="0" w:color="auto"/>
        <w:bottom w:val="none" w:sz="0" w:space="0" w:color="auto"/>
        <w:right w:val="none" w:sz="0" w:space="0" w:color="auto"/>
      </w:divBdr>
      <w:divsChild>
        <w:div w:id="1604264504">
          <w:blockQuote w:val="1"/>
          <w:marLeft w:val="0"/>
          <w:marRight w:val="0"/>
          <w:marTop w:val="0"/>
          <w:marBottom w:val="300"/>
          <w:divBdr>
            <w:top w:val="none" w:sz="0" w:space="0" w:color="auto"/>
            <w:left w:val="single" w:sz="12" w:space="11" w:color="EEEEEE"/>
            <w:bottom w:val="none" w:sz="0" w:space="0" w:color="auto"/>
            <w:right w:val="none" w:sz="0" w:space="0" w:color="auto"/>
          </w:divBdr>
        </w:div>
      </w:divsChild>
    </w:div>
    <w:div w:id="1595867426">
      <w:bodyDiv w:val="1"/>
      <w:marLeft w:val="0"/>
      <w:marRight w:val="0"/>
      <w:marTop w:val="0"/>
      <w:marBottom w:val="0"/>
      <w:divBdr>
        <w:top w:val="none" w:sz="0" w:space="0" w:color="auto"/>
        <w:left w:val="none" w:sz="0" w:space="0" w:color="auto"/>
        <w:bottom w:val="none" w:sz="0" w:space="0" w:color="auto"/>
        <w:right w:val="none" w:sz="0" w:space="0" w:color="auto"/>
      </w:divBdr>
      <w:divsChild>
        <w:div w:id="560485693">
          <w:marLeft w:val="0"/>
          <w:marRight w:val="0"/>
          <w:marTop w:val="0"/>
          <w:marBottom w:val="300"/>
          <w:divBdr>
            <w:top w:val="none" w:sz="0" w:space="0" w:color="auto"/>
            <w:left w:val="none" w:sz="0" w:space="0" w:color="auto"/>
            <w:bottom w:val="none" w:sz="0" w:space="0" w:color="auto"/>
            <w:right w:val="none" w:sz="0" w:space="0" w:color="auto"/>
          </w:divBdr>
        </w:div>
        <w:div w:id="888154527">
          <w:blockQuote w:val="1"/>
          <w:marLeft w:val="0"/>
          <w:marRight w:val="0"/>
          <w:marTop w:val="0"/>
          <w:marBottom w:val="300"/>
          <w:divBdr>
            <w:top w:val="none" w:sz="0" w:space="0" w:color="auto"/>
            <w:left w:val="single" w:sz="12" w:space="11" w:color="EEEEEE"/>
            <w:bottom w:val="none" w:sz="0" w:space="0" w:color="auto"/>
            <w:right w:val="none" w:sz="0" w:space="0" w:color="auto"/>
          </w:divBdr>
        </w:div>
      </w:divsChild>
    </w:div>
    <w:div w:id="1615356478">
      <w:bodyDiv w:val="1"/>
      <w:marLeft w:val="0"/>
      <w:marRight w:val="0"/>
      <w:marTop w:val="0"/>
      <w:marBottom w:val="0"/>
      <w:divBdr>
        <w:top w:val="none" w:sz="0" w:space="0" w:color="auto"/>
        <w:left w:val="none" w:sz="0" w:space="0" w:color="auto"/>
        <w:bottom w:val="none" w:sz="0" w:space="0" w:color="auto"/>
        <w:right w:val="none" w:sz="0" w:space="0" w:color="auto"/>
      </w:divBdr>
    </w:div>
    <w:div w:id="1627396961">
      <w:bodyDiv w:val="1"/>
      <w:marLeft w:val="0"/>
      <w:marRight w:val="0"/>
      <w:marTop w:val="0"/>
      <w:marBottom w:val="0"/>
      <w:divBdr>
        <w:top w:val="none" w:sz="0" w:space="0" w:color="auto"/>
        <w:left w:val="none" w:sz="0" w:space="0" w:color="auto"/>
        <w:bottom w:val="none" w:sz="0" w:space="0" w:color="auto"/>
        <w:right w:val="none" w:sz="0" w:space="0" w:color="auto"/>
      </w:divBdr>
      <w:divsChild>
        <w:div w:id="759568905">
          <w:marLeft w:val="0"/>
          <w:marRight w:val="0"/>
          <w:marTop w:val="0"/>
          <w:marBottom w:val="300"/>
          <w:divBdr>
            <w:top w:val="none" w:sz="0" w:space="0" w:color="auto"/>
            <w:left w:val="none" w:sz="0" w:space="0" w:color="auto"/>
            <w:bottom w:val="none" w:sz="0" w:space="0" w:color="auto"/>
            <w:right w:val="none" w:sz="0" w:space="0" w:color="auto"/>
          </w:divBdr>
          <w:divsChild>
            <w:div w:id="220215501">
              <w:marLeft w:val="0"/>
              <w:marRight w:val="0"/>
              <w:marTop w:val="0"/>
              <w:marBottom w:val="0"/>
              <w:divBdr>
                <w:top w:val="none" w:sz="0" w:space="0" w:color="auto"/>
                <w:left w:val="none" w:sz="0" w:space="0" w:color="auto"/>
                <w:bottom w:val="none" w:sz="0" w:space="0" w:color="auto"/>
                <w:right w:val="none" w:sz="0" w:space="0" w:color="auto"/>
              </w:divBdr>
            </w:div>
          </w:divsChild>
        </w:div>
        <w:div w:id="1582987698">
          <w:blockQuote w:val="1"/>
          <w:marLeft w:val="0"/>
          <w:marRight w:val="0"/>
          <w:marTop w:val="0"/>
          <w:marBottom w:val="300"/>
          <w:divBdr>
            <w:top w:val="none" w:sz="0" w:space="0" w:color="auto"/>
            <w:left w:val="single" w:sz="12" w:space="11" w:color="EEEEEE"/>
            <w:bottom w:val="none" w:sz="0" w:space="0" w:color="auto"/>
            <w:right w:val="none" w:sz="0" w:space="0" w:color="auto"/>
          </w:divBdr>
        </w:div>
      </w:divsChild>
    </w:div>
    <w:div w:id="1653366183">
      <w:bodyDiv w:val="1"/>
      <w:marLeft w:val="0"/>
      <w:marRight w:val="0"/>
      <w:marTop w:val="0"/>
      <w:marBottom w:val="0"/>
      <w:divBdr>
        <w:top w:val="none" w:sz="0" w:space="0" w:color="auto"/>
        <w:left w:val="none" w:sz="0" w:space="0" w:color="auto"/>
        <w:bottom w:val="none" w:sz="0" w:space="0" w:color="auto"/>
        <w:right w:val="none" w:sz="0" w:space="0" w:color="auto"/>
      </w:divBdr>
    </w:div>
    <w:div w:id="1664239444">
      <w:bodyDiv w:val="1"/>
      <w:marLeft w:val="0"/>
      <w:marRight w:val="0"/>
      <w:marTop w:val="0"/>
      <w:marBottom w:val="0"/>
      <w:divBdr>
        <w:top w:val="none" w:sz="0" w:space="0" w:color="auto"/>
        <w:left w:val="none" w:sz="0" w:space="0" w:color="auto"/>
        <w:bottom w:val="none" w:sz="0" w:space="0" w:color="auto"/>
        <w:right w:val="none" w:sz="0" w:space="0" w:color="auto"/>
      </w:divBdr>
      <w:divsChild>
        <w:div w:id="2121873941">
          <w:marLeft w:val="0"/>
          <w:marRight w:val="0"/>
          <w:marTop w:val="0"/>
          <w:marBottom w:val="0"/>
          <w:divBdr>
            <w:top w:val="none" w:sz="0" w:space="0" w:color="auto"/>
            <w:left w:val="none" w:sz="0" w:space="0" w:color="auto"/>
            <w:bottom w:val="none" w:sz="0" w:space="0" w:color="auto"/>
            <w:right w:val="none" w:sz="0" w:space="0" w:color="auto"/>
          </w:divBdr>
          <w:divsChild>
            <w:div w:id="1453590418">
              <w:marLeft w:val="0"/>
              <w:marRight w:val="0"/>
              <w:marTop w:val="0"/>
              <w:marBottom w:val="0"/>
              <w:divBdr>
                <w:top w:val="none" w:sz="0" w:space="0" w:color="auto"/>
                <w:left w:val="none" w:sz="0" w:space="0" w:color="auto"/>
                <w:bottom w:val="none" w:sz="0" w:space="0" w:color="auto"/>
                <w:right w:val="none" w:sz="0" w:space="0" w:color="auto"/>
              </w:divBdr>
              <w:divsChild>
                <w:div w:id="1001588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0354056">
      <w:bodyDiv w:val="1"/>
      <w:marLeft w:val="0"/>
      <w:marRight w:val="0"/>
      <w:marTop w:val="0"/>
      <w:marBottom w:val="0"/>
      <w:divBdr>
        <w:top w:val="none" w:sz="0" w:space="0" w:color="auto"/>
        <w:left w:val="none" w:sz="0" w:space="0" w:color="auto"/>
        <w:bottom w:val="none" w:sz="0" w:space="0" w:color="auto"/>
        <w:right w:val="none" w:sz="0" w:space="0" w:color="auto"/>
      </w:divBdr>
    </w:div>
    <w:div w:id="1682396481">
      <w:bodyDiv w:val="1"/>
      <w:marLeft w:val="0"/>
      <w:marRight w:val="0"/>
      <w:marTop w:val="0"/>
      <w:marBottom w:val="0"/>
      <w:divBdr>
        <w:top w:val="none" w:sz="0" w:space="0" w:color="auto"/>
        <w:left w:val="none" w:sz="0" w:space="0" w:color="auto"/>
        <w:bottom w:val="none" w:sz="0" w:space="0" w:color="auto"/>
        <w:right w:val="none" w:sz="0" w:space="0" w:color="auto"/>
      </w:divBdr>
    </w:div>
    <w:div w:id="1701586284">
      <w:bodyDiv w:val="1"/>
      <w:marLeft w:val="0"/>
      <w:marRight w:val="0"/>
      <w:marTop w:val="0"/>
      <w:marBottom w:val="0"/>
      <w:divBdr>
        <w:top w:val="none" w:sz="0" w:space="0" w:color="auto"/>
        <w:left w:val="none" w:sz="0" w:space="0" w:color="auto"/>
        <w:bottom w:val="none" w:sz="0" w:space="0" w:color="auto"/>
        <w:right w:val="none" w:sz="0" w:space="0" w:color="auto"/>
      </w:divBdr>
    </w:div>
    <w:div w:id="1705016694">
      <w:bodyDiv w:val="1"/>
      <w:marLeft w:val="0"/>
      <w:marRight w:val="0"/>
      <w:marTop w:val="0"/>
      <w:marBottom w:val="0"/>
      <w:divBdr>
        <w:top w:val="none" w:sz="0" w:space="0" w:color="auto"/>
        <w:left w:val="none" w:sz="0" w:space="0" w:color="auto"/>
        <w:bottom w:val="none" w:sz="0" w:space="0" w:color="auto"/>
        <w:right w:val="none" w:sz="0" w:space="0" w:color="auto"/>
      </w:divBdr>
    </w:div>
    <w:div w:id="1716848402">
      <w:bodyDiv w:val="1"/>
      <w:marLeft w:val="0"/>
      <w:marRight w:val="0"/>
      <w:marTop w:val="0"/>
      <w:marBottom w:val="0"/>
      <w:divBdr>
        <w:top w:val="none" w:sz="0" w:space="0" w:color="auto"/>
        <w:left w:val="none" w:sz="0" w:space="0" w:color="auto"/>
        <w:bottom w:val="none" w:sz="0" w:space="0" w:color="auto"/>
        <w:right w:val="none" w:sz="0" w:space="0" w:color="auto"/>
      </w:divBdr>
      <w:divsChild>
        <w:div w:id="1115248782">
          <w:marLeft w:val="0"/>
          <w:marRight w:val="0"/>
          <w:marTop w:val="0"/>
          <w:marBottom w:val="0"/>
          <w:divBdr>
            <w:top w:val="none" w:sz="0" w:space="0" w:color="auto"/>
            <w:left w:val="none" w:sz="0" w:space="0" w:color="auto"/>
            <w:bottom w:val="none" w:sz="0" w:space="0" w:color="auto"/>
            <w:right w:val="none" w:sz="0" w:space="0" w:color="auto"/>
          </w:divBdr>
          <w:divsChild>
            <w:div w:id="370810377">
              <w:marLeft w:val="0"/>
              <w:marRight w:val="0"/>
              <w:marTop w:val="0"/>
              <w:marBottom w:val="0"/>
              <w:divBdr>
                <w:top w:val="none" w:sz="0" w:space="0" w:color="auto"/>
                <w:left w:val="none" w:sz="0" w:space="0" w:color="auto"/>
                <w:bottom w:val="none" w:sz="0" w:space="0" w:color="auto"/>
                <w:right w:val="none" w:sz="0" w:space="0" w:color="auto"/>
              </w:divBdr>
              <w:divsChild>
                <w:div w:id="1646933950">
                  <w:marLeft w:val="0"/>
                  <w:marRight w:val="0"/>
                  <w:marTop w:val="0"/>
                  <w:marBottom w:val="0"/>
                  <w:divBdr>
                    <w:top w:val="none" w:sz="0" w:space="0" w:color="auto"/>
                    <w:left w:val="none" w:sz="0" w:space="0" w:color="auto"/>
                    <w:bottom w:val="none" w:sz="0" w:space="0" w:color="auto"/>
                    <w:right w:val="none" w:sz="0" w:space="0" w:color="auto"/>
                  </w:divBdr>
                  <w:divsChild>
                    <w:div w:id="2097166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0783210">
      <w:bodyDiv w:val="1"/>
      <w:marLeft w:val="0"/>
      <w:marRight w:val="0"/>
      <w:marTop w:val="0"/>
      <w:marBottom w:val="0"/>
      <w:divBdr>
        <w:top w:val="none" w:sz="0" w:space="0" w:color="auto"/>
        <w:left w:val="none" w:sz="0" w:space="0" w:color="auto"/>
        <w:bottom w:val="none" w:sz="0" w:space="0" w:color="auto"/>
        <w:right w:val="none" w:sz="0" w:space="0" w:color="auto"/>
      </w:divBdr>
    </w:div>
    <w:div w:id="1732338419">
      <w:bodyDiv w:val="1"/>
      <w:marLeft w:val="0"/>
      <w:marRight w:val="0"/>
      <w:marTop w:val="0"/>
      <w:marBottom w:val="0"/>
      <w:divBdr>
        <w:top w:val="none" w:sz="0" w:space="0" w:color="auto"/>
        <w:left w:val="none" w:sz="0" w:space="0" w:color="auto"/>
        <w:bottom w:val="none" w:sz="0" w:space="0" w:color="auto"/>
        <w:right w:val="none" w:sz="0" w:space="0" w:color="auto"/>
      </w:divBdr>
      <w:divsChild>
        <w:div w:id="47389170">
          <w:marLeft w:val="0"/>
          <w:marRight w:val="0"/>
          <w:marTop w:val="0"/>
          <w:marBottom w:val="0"/>
          <w:divBdr>
            <w:top w:val="none" w:sz="0" w:space="0" w:color="auto"/>
            <w:left w:val="none" w:sz="0" w:space="0" w:color="auto"/>
            <w:bottom w:val="none" w:sz="0" w:space="0" w:color="auto"/>
            <w:right w:val="none" w:sz="0" w:space="0" w:color="auto"/>
          </w:divBdr>
          <w:divsChild>
            <w:div w:id="1787970098">
              <w:marLeft w:val="0"/>
              <w:marRight w:val="0"/>
              <w:marTop w:val="0"/>
              <w:marBottom w:val="0"/>
              <w:divBdr>
                <w:top w:val="none" w:sz="0" w:space="0" w:color="auto"/>
                <w:left w:val="none" w:sz="0" w:space="0" w:color="auto"/>
                <w:bottom w:val="none" w:sz="0" w:space="0" w:color="auto"/>
                <w:right w:val="none" w:sz="0" w:space="0" w:color="auto"/>
              </w:divBdr>
              <w:divsChild>
                <w:div w:id="1476874268">
                  <w:marLeft w:val="0"/>
                  <w:marRight w:val="0"/>
                  <w:marTop w:val="0"/>
                  <w:marBottom w:val="0"/>
                  <w:divBdr>
                    <w:top w:val="none" w:sz="0" w:space="0" w:color="auto"/>
                    <w:left w:val="none" w:sz="0" w:space="0" w:color="auto"/>
                    <w:bottom w:val="none" w:sz="0" w:space="0" w:color="auto"/>
                    <w:right w:val="none" w:sz="0" w:space="0" w:color="auto"/>
                  </w:divBdr>
                  <w:divsChild>
                    <w:div w:id="1243685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2893806">
      <w:bodyDiv w:val="1"/>
      <w:marLeft w:val="0"/>
      <w:marRight w:val="0"/>
      <w:marTop w:val="0"/>
      <w:marBottom w:val="0"/>
      <w:divBdr>
        <w:top w:val="none" w:sz="0" w:space="0" w:color="auto"/>
        <w:left w:val="none" w:sz="0" w:space="0" w:color="auto"/>
        <w:bottom w:val="none" w:sz="0" w:space="0" w:color="auto"/>
        <w:right w:val="none" w:sz="0" w:space="0" w:color="auto"/>
      </w:divBdr>
      <w:divsChild>
        <w:div w:id="573665148">
          <w:marLeft w:val="0"/>
          <w:marRight w:val="0"/>
          <w:marTop w:val="0"/>
          <w:marBottom w:val="300"/>
          <w:divBdr>
            <w:top w:val="none" w:sz="0" w:space="0" w:color="auto"/>
            <w:left w:val="none" w:sz="0" w:space="0" w:color="auto"/>
            <w:bottom w:val="none" w:sz="0" w:space="0" w:color="auto"/>
            <w:right w:val="none" w:sz="0" w:space="0" w:color="auto"/>
          </w:divBdr>
          <w:divsChild>
            <w:div w:id="1689520363">
              <w:marLeft w:val="0"/>
              <w:marRight w:val="0"/>
              <w:marTop w:val="0"/>
              <w:marBottom w:val="0"/>
              <w:divBdr>
                <w:top w:val="none" w:sz="0" w:space="0" w:color="auto"/>
                <w:left w:val="none" w:sz="0" w:space="0" w:color="auto"/>
                <w:bottom w:val="none" w:sz="0" w:space="0" w:color="auto"/>
                <w:right w:val="none" w:sz="0" w:space="0" w:color="auto"/>
              </w:divBdr>
            </w:div>
          </w:divsChild>
        </w:div>
        <w:div w:id="472601335">
          <w:blockQuote w:val="1"/>
          <w:marLeft w:val="0"/>
          <w:marRight w:val="0"/>
          <w:marTop w:val="0"/>
          <w:marBottom w:val="300"/>
          <w:divBdr>
            <w:top w:val="none" w:sz="0" w:space="0" w:color="auto"/>
            <w:left w:val="single" w:sz="12" w:space="11" w:color="EEEEEE"/>
            <w:bottom w:val="none" w:sz="0" w:space="0" w:color="auto"/>
            <w:right w:val="none" w:sz="0" w:space="0" w:color="auto"/>
          </w:divBdr>
        </w:div>
      </w:divsChild>
    </w:div>
    <w:div w:id="1767648891">
      <w:bodyDiv w:val="1"/>
      <w:marLeft w:val="0"/>
      <w:marRight w:val="0"/>
      <w:marTop w:val="0"/>
      <w:marBottom w:val="0"/>
      <w:divBdr>
        <w:top w:val="none" w:sz="0" w:space="0" w:color="auto"/>
        <w:left w:val="none" w:sz="0" w:space="0" w:color="auto"/>
        <w:bottom w:val="none" w:sz="0" w:space="0" w:color="auto"/>
        <w:right w:val="none" w:sz="0" w:space="0" w:color="auto"/>
      </w:divBdr>
      <w:divsChild>
        <w:div w:id="921183384">
          <w:marLeft w:val="0"/>
          <w:marRight w:val="0"/>
          <w:marTop w:val="0"/>
          <w:marBottom w:val="0"/>
          <w:divBdr>
            <w:top w:val="none" w:sz="0" w:space="0" w:color="auto"/>
            <w:left w:val="none" w:sz="0" w:space="0" w:color="auto"/>
            <w:bottom w:val="none" w:sz="0" w:space="0" w:color="auto"/>
            <w:right w:val="none" w:sz="0" w:space="0" w:color="auto"/>
          </w:divBdr>
          <w:divsChild>
            <w:div w:id="600993054">
              <w:marLeft w:val="0"/>
              <w:marRight w:val="0"/>
              <w:marTop w:val="0"/>
              <w:marBottom w:val="0"/>
              <w:divBdr>
                <w:top w:val="none" w:sz="0" w:space="0" w:color="auto"/>
                <w:left w:val="none" w:sz="0" w:space="0" w:color="auto"/>
                <w:bottom w:val="none" w:sz="0" w:space="0" w:color="auto"/>
                <w:right w:val="none" w:sz="0" w:space="0" w:color="auto"/>
              </w:divBdr>
              <w:divsChild>
                <w:div w:id="1379822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9006405">
      <w:bodyDiv w:val="1"/>
      <w:marLeft w:val="0"/>
      <w:marRight w:val="0"/>
      <w:marTop w:val="0"/>
      <w:marBottom w:val="0"/>
      <w:divBdr>
        <w:top w:val="none" w:sz="0" w:space="0" w:color="auto"/>
        <w:left w:val="none" w:sz="0" w:space="0" w:color="auto"/>
        <w:bottom w:val="none" w:sz="0" w:space="0" w:color="auto"/>
        <w:right w:val="none" w:sz="0" w:space="0" w:color="auto"/>
      </w:divBdr>
    </w:div>
    <w:div w:id="1791389333">
      <w:bodyDiv w:val="1"/>
      <w:marLeft w:val="0"/>
      <w:marRight w:val="0"/>
      <w:marTop w:val="0"/>
      <w:marBottom w:val="0"/>
      <w:divBdr>
        <w:top w:val="none" w:sz="0" w:space="0" w:color="auto"/>
        <w:left w:val="none" w:sz="0" w:space="0" w:color="auto"/>
        <w:bottom w:val="none" w:sz="0" w:space="0" w:color="auto"/>
        <w:right w:val="none" w:sz="0" w:space="0" w:color="auto"/>
      </w:divBdr>
      <w:divsChild>
        <w:div w:id="95098551">
          <w:marLeft w:val="0"/>
          <w:marRight w:val="0"/>
          <w:marTop w:val="0"/>
          <w:marBottom w:val="0"/>
          <w:divBdr>
            <w:top w:val="none" w:sz="0" w:space="0" w:color="auto"/>
            <w:left w:val="none" w:sz="0" w:space="0" w:color="auto"/>
            <w:bottom w:val="none" w:sz="0" w:space="0" w:color="auto"/>
            <w:right w:val="none" w:sz="0" w:space="0" w:color="auto"/>
          </w:divBdr>
          <w:divsChild>
            <w:div w:id="506944245">
              <w:marLeft w:val="0"/>
              <w:marRight w:val="0"/>
              <w:marTop w:val="0"/>
              <w:marBottom w:val="0"/>
              <w:divBdr>
                <w:top w:val="none" w:sz="0" w:space="0" w:color="auto"/>
                <w:left w:val="none" w:sz="0" w:space="0" w:color="auto"/>
                <w:bottom w:val="none" w:sz="0" w:space="0" w:color="auto"/>
                <w:right w:val="none" w:sz="0" w:space="0" w:color="auto"/>
              </w:divBdr>
              <w:divsChild>
                <w:div w:id="1731073720">
                  <w:marLeft w:val="0"/>
                  <w:marRight w:val="0"/>
                  <w:marTop w:val="0"/>
                  <w:marBottom w:val="0"/>
                  <w:divBdr>
                    <w:top w:val="none" w:sz="0" w:space="0" w:color="auto"/>
                    <w:left w:val="none" w:sz="0" w:space="0" w:color="auto"/>
                    <w:bottom w:val="none" w:sz="0" w:space="0" w:color="auto"/>
                    <w:right w:val="none" w:sz="0" w:space="0" w:color="auto"/>
                  </w:divBdr>
                  <w:divsChild>
                    <w:div w:id="844902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3548963">
      <w:bodyDiv w:val="1"/>
      <w:marLeft w:val="0"/>
      <w:marRight w:val="0"/>
      <w:marTop w:val="0"/>
      <w:marBottom w:val="0"/>
      <w:divBdr>
        <w:top w:val="none" w:sz="0" w:space="0" w:color="auto"/>
        <w:left w:val="none" w:sz="0" w:space="0" w:color="auto"/>
        <w:bottom w:val="none" w:sz="0" w:space="0" w:color="auto"/>
        <w:right w:val="none" w:sz="0" w:space="0" w:color="auto"/>
      </w:divBdr>
      <w:divsChild>
        <w:div w:id="1002197272">
          <w:marLeft w:val="0"/>
          <w:marRight w:val="0"/>
          <w:marTop w:val="0"/>
          <w:marBottom w:val="300"/>
          <w:divBdr>
            <w:top w:val="none" w:sz="0" w:space="0" w:color="auto"/>
            <w:left w:val="none" w:sz="0" w:space="0" w:color="auto"/>
            <w:bottom w:val="none" w:sz="0" w:space="0" w:color="auto"/>
            <w:right w:val="none" w:sz="0" w:space="0" w:color="auto"/>
          </w:divBdr>
        </w:div>
        <w:div w:id="590627547">
          <w:blockQuote w:val="1"/>
          <w:marLeft w:val="0"/>
          <w:marRight w:val="0"/>
          <w:marTop w:val="0"/>
          <w:marBottom w:val="300"/>
          <w:divBdr>
            <w:top w:val="none" w:sz="0" w:space="0" w:color="auto"/>
            <w:left w:val="single" w:sz="12" w:space="11" w:color="EEEEEE"/>
            <w:bottom w:val="none" w:sz="0" w:space="0" w:color="auto"/>
            <w:right w:val="none" w:sz="0" w:space="0" w:color="auto"/>
          </w:divBdr>
        </w:div>
      </w:divsChild>
    </w:div>
    <w:div w:id="1797678568">
      <w:bodyDiv w:val="1"/>
      <w:marLeft w:val="0"/>
      <w:marRight w:val="0"/>
      <w:marTop w:val="0"/>
      <w:marBottom w:val="0"/>
      <w:divBdr>
        <w:top w:val="none" w:sz="0" w:space="0" w:color="auto"/>
        <w:left w:val="none" w:sz="0" w:space="0" w:color="auto"/>
        <w:bottom w:val="none" w:sz="0" w:space="0" w:color="auto"/>
        <w:right w:val="none" w:sz="0" w:space="0" w:color="auto"/>
      </w:divBdr>
    </w:div>
    <w:div w:id="1798990969">
      <w:bodyDiv w:val="1"/>
      <w:marLeft w:val="0"/>
      <w:marRight w:val="0"/>
      <w:marTop w:val="0"/>
      <w:marBottom w:val="0"/>
      <w:divBdr>
        <w:top w:val="none" w:sz="0" w:space="0" w:color="auto"/>
        <w:left w:val="none" w:sz="0" w:space="0" w:color="auto"/>
        <w:bottom w:val="none" w:sz="0" w:space="0" w:color="auto"/>
        <w:right w:val="none" w:sz="0" w:space="0" w:color="auto"/>
      </w:divBdr>
    </w:div>
    <w:div w:id="1799374103">
      <w:bodyDiv w:val="1"/>
      <w:marLeft w:val="0"/>
      <w:marRight w:val="0"/>
      <w:marTop w:val="0"/>
      <w:marBottom w:val="0"/>
      <w:divBdr>
        <w:top w:val="none" w:sz="0" w:space="0" w:color="auto"/>
        <w:left w:val="none" w:sz="0" w:space="0" w:color="auto"/>
        <w:bottom w:val="none" w:sz="0" w:space="0" w:color="auto"/>
        <w:right w:val="none" w:sz="0" w:space="0" w:color="auto"/>
      </w:divBdr>
      <w:divsChild>
        <w:div w:id="213546529">
          <w:marLeft w:val="0"/>
          <w:marRight w:val="0"/>
          <w:marTop w:val="0"/>
          <w:marBottom w:val="0"/>
          <w:divBdr>
            <w:top w:val="none" w:sz="0" w:space="0" w:color="auto"/>
            <w:left w:val="none" w:sz="0" w:space="0" w:color="auto"/>
            <w:bottom w:val="none" w:sz="0" w:space="0" w:color="auto"/>
            <w:right w:val="none" w:sz="0" w:space="0" w:color="auto"/>
          </w:divBdr>
          <w:divsChild>
            <w:div w:id="536432109">
              <w:marLeft w:val="0"/>
              <w:marRight w:val="0"/>
              <w:marTop w:val="0"/>
              <w:marBottom w:val="0"/>
              <w:divBdr>
                <w:top w:val="none" w:sz="0" w:space="0" w:color="auto"/>
                <w:left w:val="none" w:sz="0" w:space="0" w:color="auto"/>
                <w:bottom w:val="none" w:sz="0" w:space="0" w:color="auto"/>
                <w:right w:val="none" w:sz="0" w:space="0" w:color="auto"/>
              </w:divBdr>
              <w:divsChild>
                <w:div w:id="1218277091">
                  <w:marLeft w:val="0"/>
                  <w:marRight w:val="0"/>
                  <w:marTop w:val="0"/>
                  <w:marBottom w:val="0"/>
                  <w:divBdr>
                    <w:top w:val="none" w:sz="0" w:space="0" w:color="auto"/>
                    <w:left w:val="none" w:sz="0" w:space="0" w:color="auto"/>
                    <w:bottom w:val="none" w:sz="0" w:space="0" w:color="auto"/>
                    <w:right w:val="none" w:sz="0" w:space="0" w:color="auto"/>
                  </w:divBdr>
                  <w:divsChild>
                    <w:div w:id="1941446443">
                      <w:marLeft w:val="0"/>
                      <w:marRight w:val="0"/>
                      <w:marTop w:val="0"/>
                      <w:marBottom w:val="0"/>
                      <w:divBdr>
                        <w:top w:val="none" w:sz="0" w:space="0" w:color="auto"/>
                        <w:left w:val="none" w:sz="0" w:space="0" w:color="auto"/>
                        <w:bottom w:val="none" w:sz="0" w:space="0" w:color="auto"/>
                        <w:right w:val="none" w:sz="0" w:space="0" w:color="auto"/>
                      </w:divBdr>
                      <w:divsChild>
                        <w:div w:id="1759868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494129">
                  <w:marLeft w:val="0"/>
                  <w:marRight w:val="0"/>
                  <w:marTop w:val="0"/>
                  <w:marBottom w:val="0"/>
                  <w:divBdr>
                    <w:top w:val="none" w:sz="0" w:space="0" w:color="auto"/>
                    <w:left w:val="none" w:sz="0" w:space="0" w:color="auto"/>
                    <w:bottom w:val="none" w:sz="0" w:space="0" w:color="auto"/>
                    <w:right w:val="none" w:sz="0" w:space="0" w:color="auto"/>
                  </w:divBdr>
                  <w:divsChild>
                    <w:div w:id="1310130803">
                      <w:marLeft w:val="0"/>
                      <w:marRight w:val="0"/>
                      <w:marTop w:val="0"/>
                      <w:marBottom w:val="0"/>
                      <w:divBdr>
                        <w:top w:val="none" w:sz="0" w:space="0" w:color="auto"/>
                        <w:left w:val="none" w:sz="0" w:space="0" w:color="auto"/>
                        <w:bottom w:val="none" w:sz="0" w:space="0" w:color="auto"/>
                        <w:right w:val="none" w:sz="0" w:space="0" w:color="auto"/>
                      </w:divBdr>
                      <w:divsChild>
                        <w:div w:id="412897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9518948">
      <w:bodyDiv w:val="1"/>
      <w:marLeft w:val="0"/>
      <w:marRight w:val="0"/>
      <w:marTop w:val="0"/>
      <w:marBottom w:val="0"/>
      <w:divBdr>
        <w:top w:val="none" w:sz="0" w:space="0" w:color="auto"/>
        <w:left w:val="none" w:sz="0" w:space="0" w:color="auto"/>
        <w:bottom w:val="none" w:sz="0" w:space="0" w:color="auto"/>
        <w:right w:val="none" w:sz="0" w:space="0" w:color="auto"/>
      </w:divBdr>
    </w:div>
    <w:div w:id="1811169002">
      <w:bodyDiv w:val="1"/>
      <w:marLeft w:val="0"/>
      <w:marRight w:val="0"/>
      <w:marTop w:val="0"/>
      <w:marBottom w:val="0"/>
      <w:divBdr>
        <w:top w:val="none" w:sz="0" w:space="0" w:color="auto"/>
        <w:left w:val="none" w:sz="0" w:space="0" w:color="auto"/>
        <w:bottom w:val="none" w:sz="0" w:space="0" w:color="auto"/>
        <w:right w:val="none" w:sz="0" w:space="0" w:color="auto"/>
      </w:divBdr>
      <w:divsChild>
        <w:div w:id="649141236">
          <w:marLeft w:val="0"/>
          <w:marRight w:val="0"/>
          <w:marTop w:val="0"/>
          <w:marBottom w:val="0"/>
          <w:divBdr>
            <w:top w:val="none" w:sz="0" w:space="0" w:color="auto"/>
            <w:left w:val="none" w:sz="0" w:space="0" w:color="auto"/>
            <w:bottom w:val="none" w:sz="0" w:space="0" w:color="auto"/>
            <w:right w:val="none" w:sz="0" w:space="0" w:color="auto"/>
          </w:divBdr>
          <w:divsChild>
            <w:div w:id="1199120120">
              <w:marLeft w:val="0"/>
              <w:marRight w:val="0"/>
              <w:marTop w:val="0"/>
              <w:marBottom w:val="0"/>
              <w:divBdr>
                <w:top w:val="none" w:sz="0" w:space="0" w:color="auto"/>
                <w:left w:val="none" w:sz="0" w:space="0" w:color="auto"/>
                <w:bottom w:val="none" w:sz="0" w:space="0" w:color="auto"/>
                <w:right w:val="none" w:sz="0" w:space="0" w:color="auto"/>
              </w:divBdr>
              <w:divsChild>
                <w:div w:id="170411135">
                  <w:marLeft w:val="0"/>
                  <w:marRight w:val="0"/>
                  <w:marTop w:val="0"/>
                  <w:marBottom w:val="0"/>
                  <w:divBdr>
                    <w:top w:val="none" w:sz="0" w:space="0" w:color="auto"/>
                    <w:left w:val="none" w:sz="0" w:space="0" w:color="auto"/>
                    <w:bottom w:val="none" w:sz="0" w:space="0" w:color="auto"/>
                    <w:right w:val="none" w:sz="0" w:space="0" w:color="auto"/>
                  </w:divBdr>
                  <w:divsChild>
                    <w:div w:id="898176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9130085">
      <w:bodyDiv w:val="1"/>
      <w:marLeft w:val="0"/>
      <w:marRight w:val="0"/>
      <w:marTop w:val="0"/>
      <w:marBottom w:val="0"/>
      <w:divBdr>
        <w:top w:val="none" w:sz="0" w:space="0" w:color="auto"/>
        <w:left w:val="none" w:sz="0" w:space="0" w:color="auto"/>
        <w:bottom w:val="none" w:sz="0" w:space="0" w:color="auto"/>
        <w:right w:val="none" w:sz="0" w:space="0" w:color="auto"/>
      </w:divBdr>
      <w:divsChild>
        <w:div w:id="1950622249">
          <w:marLeft w:val="0"/>
          <w:marRight w:val="0"/>
          <w:marTop w:val="0"/>
          <w:marBottom w:val="300"/>
          <w:divBdr>
            <w:top w:val="none" w:sz="0" w:space="0" w:color="auto"/>
            <w:left w:val="none" w:sz="0" w:space="0" w:color="auto"/>
            <w:bottom w:val="none" w:sz="0" w:space="0" w:color="auto"/>
            <w:right w:val="none" w:sz="0" w:space="0" w:color="auto"/>
          </w:divBdr>
        </w:div>
        <w:div w:id="265118940">
          <w:blockQuote w:val="1"/>
          <w:marLeft w:val="0"/>
          <w:marRight w:val="0"/>
          <w:marTop w:val="0"/>
          <w:marBottom w:val="300"/>
          <w:divBdr>
            <w:top w:val="none" w:sz="0" w:space="0" w:color="auto"/>
            <w:left w:val="single" w:sz="12" w:space="11" w:color="EEEEEE"/>
            <w:bottom w:val="none" w:sz="0" w:space="0" w:color="auto"/>
            <w:right w:val="none" w:sz="0" w:space="0" w:color="auto"/>
          </w:divBdr>
        </w:div>
      </w:divsChild>
    </w:div>
    <w:div w:id="1868061966">
      <w:bodyDiv w:val="1"/>
      <w:marLeft w:val="0"/>
      <w:marRight w:val="0"/>
      <w:marTop w:val="0"/>
      <w:marBottom w:val="0"/>
      <w:divBdr>
        <w:top w:val="none" w:sz="0" w:space="0" w:color="auto"/>
        <w:left w:val="none" w:sz="0" w:space="0" w:color="auto"/>
        <w:bottom w:val="none" w:sz="0" w:space="0" w:color="auto"/>
        <w:right w:val="none" w:sz="0" w:space="0" w:color="auto"/>
      </w:divBdr>
    </w:div>
    <w:div w:id="1880622856">
      <w:bodyDiv w:val="1"/>
      <w:marLeft w:val="0"/>
      <w:marRight w:val="0"/>
      <w:marTop w:val="0"/>
      <w:marBottom w:val="0"/>
      <w:divBdr>
        <w:top w:val="none" w:sz="0" w:space="0" w:color="auto"/>
        <w:left w:val="none" w:sz="0" w:space="0" w:color="auto"/>
        <w:bottom w:val="none" w:sz="0" w:space="0" w:color="auto"/>
        <w:right w:val="none" w:sz="0" w:space="0" w:color="auto"/>
      </w:divBdr>
    </w:div>
    <w:div w:id="1882590920">
      <w:bodyDiv w:val="1"/>
      <w:marLeft w:val="0"/>
      <w:marRight w:val="0"/>
      <w:marTop w:val="0"/>
      <w:marBottom w:val="0"/>
      <w:divBdr>
        <w:top w:val="none" w:sz="0" w:space="0" w:color="auto"/>
        <w:left w:val="none" w:sz="0" w:space="0" w:color="auto"/>
        <w:bottom w:val="none" w:sz="0" w:space="0" w:color="auto"/>
        <w:right w:val="none" w:sz="0" w:space="0" w:color="auto"/>
      </w:divBdr>
    </w:div>
    <w:div w:id="1930699205">
      <w:bodyDiv w:val="1"/>
      <w:marLeft w:val="0"/>
      <w:marRight w:val="0"/>
      <w:marTop w:val="0"/>
      <w:marBottom w:val="0"/>
      <w:divBdr>
        <w:top w:val="none" w:sz="0" w:space="0" w:color="auto"/>
        <w:left w:val="none" w:sz="0" w:space="0" w:color="auto"/>
        <w:bottom w:val="none" w:sz="0" w:space="0" w:color="auto"/>
        <w:right w:val="none" w:sz="0" w:space="0" w:color="auto"/>
      </w:divBdr>
      <w:divsChild>
        <w:div w:id="852451550">
          <w:marLeft w:val="0"/>
          <w:marRight w:val="0"/>
          <w:marTop w:val="0"/>
          <w:marBottom w:val="300"/>
          <w:divBdr>
            <w:top w:val="none" w:sz="0" w:space="0" w:color="auto"/>
            <w:left w:val="none" w:sz="0" w:space="0" w:color="auto"/>
            <w:bottom w:val="none" w:sz="0" w:space="0" w:color="auto"/>
            <w:right w:val="none" w:sz="0" w:space="0" w:color="auto"/>
          </w:divBdr>
          <w:divsChild>
            <w:div w:id="1725524377">
              <w:marLeft w:val="0"/>
              <w:marRight w:val="0"/>
              <w:marTop w:val="0"/>
              <w:marBottom w:val="0"/>
              <w:divBdr>
                <w:top w:val="none" w:sz="0" w:space="0" w:color="auto"/>
                <w:left w:val="none" w:sz="0" w:space="0" w:color="auto"/>
                <w:bottom w:val="none" w:sz="0" w:space="0" w:color="auto"/>
                <w:right w:val="none" w:sz="0" w:space="0" w:color="auto"/>
              </w:divBdr>
            </w:div>
          </w:divsChild>
        </w:div>
        <w:div w:id="924876261">
          <w:blockQuote w:val="1"/>
          <w:marLeft w:val="0"/>
          <w:marRight w:val="0"/>
          <w:marTop w:val="0"/>
          <w:marBottom w:val="300"/>
          <w:divBdr>
            <w:top w:val="none" w:sz="0" w:space="0" w:color="auto"/>
            <w:left w:val="single" w:sz="12" w:space="11" w:color="EEEEEE"/>
            <w:bottom w:val="none" w:sz="0" w:space="0" w:color="auto"/>
            <w:right w:val="none" w:sz="0" w:space="0" w:color="auto"/>
          </w:divBdr>
        </w:div>
      </w:divsChild>
    </w:div>
    <w:div w:id="1931960012">
      <w:bodyDiv w:val="1"/>
      <w:marLeft w:val="0"/>
      <w:marRight w:val="0"/>
      <w:marTop w:val="0"/>
      <w:marBottom w:val="0"/>
      <w:divBdr>
        <w:top w:val="none" w:sz="0" w:space="0" w:color="auto"/>
        <w:left w:val="none" w:sz="0" w:space="0" w:color="auto"/>
        <w:bottom w:val="none" w:sz="0" w:space="0" w:color="auto"/>
        <w:right w:val="none" w:sz="0" w:space="0" w:color="auto"/>
      </w:divBdr>
    </w:div>
    <w:div w:id="1944341635">
      <w:bodyDiv w:val="1"/>
      <w:marLeft w:val="0"/>
      <w:marRight w:val="0"/>
      <w:marTop w:val="0"/>
      <w:marBottom w:val="0"/>
      <w:divBdr>
        <w:top w:val="none" w:sz="0" w:space="0" w:color="auto"/>
        <w:left w:val="none" w:sz="0" w:space="0" w:color="auto"/>
        <w:bottom w:val="none" w:sz="0" w:space="0" w:color="auto"/>
        <w:right w:val="none" w:sz="0" w:space="0" w:color="auto"/>
      </w:divBdr>
    </w:div>
    <w:div w:id="1956015166">
      <w:bodyDiv w:val="1"/>
      <w:marLeft w:val="0"/>
      <w:marRight w:val="0"/>
      <w:marTop w:val="0"/>
      <w:marBottom w:val="0"/>
      <w:divBdr>
        <w:top w:val="none" w:sz="0" w:space="0" w:color="auto"/>
        <w:left w:val="none" w:sz="0" w:space="0" w:color="auto"/>
        <w:bottom w:val="none" w:sz="0" w:space="0" w:color="auto"/>
        <w:right w:val="none" w:sz="0" w:space="0" w:color="auto"/>
      </w:divBdr>
    </w:div>
    <w:div w:id="1957982978">
      <w:bodyDiv w:val="1"/>
      <w:marLeft w:val="0"/>
      <w:marRight w:val="0"/>
      <w:marTop w:val="0"/>
      <w:marBottom w:val="0"/>
      <w:divBdr>
        <w:top w:val="none" w:sz="0" w:space="0" w:color="auto"/>
        <w:left w:val="none" w:sz="0" w:space="0" w:color="auto"/>
        <w:bottom w:val="none" w:sz="0" w:space="0" w:color="auto"/>
        <w:right w:val="none" w:sz="0" w:space="0" w:color="auto"/>
      </w:divBdr>
    </w:div>
    <w:div w:id="1960721969">
      <w:bodyDiv w:val="1"/>
      <w:marLeft w:val="0"/>
      <w:marRight w:val="0"/>
      <w:marTop w:val="0"/>
      <w:marBottom w:val="0"/>
      <w:divBdr>
        <w:top w:val="none" w:sz="0" w:space="0" w:color="auto"/>
        <w:left w:val="none" w:sz="0" w:space="0" w:color="auto"/>
        <w:bottom w:val="none" w:sz="0" w:space="0" w:color="auto"/>
        <w:right w:val="none" w:sz="0" w:space="0" w:color="auto"/>
      </w:divBdr>
    </w:div>
    <w:div w:id="1963880326">
      <w:bodyDiv w:val="1"/>
      <w:marLeft w:val="0"/>
      <w:marRight w:val="0"/>
      <w:marTop w:val="0"/>
      <w:marBottom w:val="0"/>
      <w:divBdr>
        <w:top w:val="none" w:sz="0" w:space="0" w:color="auto"/>
        <w:left w:val="none" w:sz="0" w:space="0" w:color="auto"/>
        <w:bottom w:val="none" w:sz="0" w:space="0" w:color="auto"/>
        <w:right w:val="none" w:sz="0" w:space="0" w:color="auto"/>
      </w:divBdr>
    </w:div>
    <w:div w:id="1980302927">
      <w:bodyDiv w:val="1"/>
      <w:marLeft w:val="0"/>
      <w:marRight w:val="0"/>
      <w:marTop w:val="0"/>
      <w:marBottom w:val="0"/>
      <w:divBdr>
        <w:top w:val="none" w:sz="0" w:space="0" w:color="auto"/>
        <w:left w:val="none" w:sz="0" w:space="0" w:color="auto"/>
        <w:bottom w:val="none" w:sz="0" w:space="0" w:color="auto"/>
        <w:right w:val="none" w:sz="0" w:space="0" w:color="auto"/>
      </w:divBdr>
    </w:div>
    <w:div w:id="1985425901">
      <w:bodyDiv w:val="1"/>
      <w:marLeft w:val="0"/>
      <w:marRight w:val="0"/>
      <w:marTop w:val="0"/>
      <w:marBottom w:val="0"/>
      <w:divBdr>
        <w:top w:val="none" w:sz="0" w:space="0" w:color="auto"/>
        <w:left w:val="none" w:sz="0" w:space="0" w:color="auto"/>
        <w:bottom w:val="none" w:sz="0" w:space="0" w:color="auto"/>
        <w:right w:val="none" w:sz="0" w:space="0" w:color="auto"/>
      </w:divBdr>
    </w:div>
    <w:div w:id="1998608691">
      <w:bodyDiv w:val="1"/>
      <w:marLeft w:val="0"/>
      <w:marRight w:val="0"/>
      <w:marTop w:val="0"/>
      <w:marBottom w:val="0"/>
      <w:divBdr>
        <w:top w:val="none" w:sz="0" w:space="0" w:color="auto"/>
        <w:left w:val="none" w:sz="0" w:space="0" w:color="auto"/>
        <w:bottom w:val="none" w:sz="0" w:space="0" w:color="auto"/>
        <w:right w:val="none" w:sz="0" w:space="0" w:color="auto"/>
      </w:divBdr>
    </w:div>
    <w:div w:id="2001493452">
      <w:bodyDiv w:val="1"/>
      <w:marLeft w:val="0"/>
      <w:marRight w:val="0"/>
      <w:marTop w:val="0"/>
      <w:marBottom w:val="0"/>
      <w:divBdr>
        <w:top w:val="none" w:sz="0" w:space="0" w:color="auto"/>
        <w:left w:val="none" w:sz="0" w:space="0" w:color="auto"/>
        <w:bottom w:val="none" w:sz="0" w:space="0" w:color="auto"/>
        <w:right w:val="none" w:sz="0" w:space="0" w:color="auto"/>
      </w:divBdr>
    </w:div>
    <w:div w:id="2030642371">
      <w:bodyDiv w:val="1"/>
      <w:marLeft w:val="0"/>
      <w:marRight w:val="0"/>
      <w:marTop w:val="0"/>
      <w:marBottom w:val="0"/>
      <w:divBdr>
        <w:top w:val="none" w:sz="0" w:space="0" w:color="auto"/>
        <w:left w:val="none" w:sz="0" w:space="0" w:color="auto"/>
        <w:bottom w:val="none" w:sz="0" w:space="0" w:color="auto"/>
        <w:right w:val="none" w:sz="0" w:space="0" w:color="auto"/>
      </w:divBdr>
      <w:divsChild>
        <w:div w:id="1171138743">
          <w:marLeft w:val="0"/>
          <w:marRight w:val="0"/>
          <w:marTop w:val="0"/>
          <w:marBottom w:val="0"/>
          <w:divBdr>
            <w:top w:val="none" w:sz="0" w:space="0" w:color="auto"/>
            <w:left w:val="none" w:sz="0" w:space="0" w:color="auto"/>
            <w:bottom w:val="none" w:sz="0" w:space="0" w:color="auto"/>
            <w:right w:val="none" w:sz="0" w:space="0" w:color="auto"/>
          </w:divBdr>
          <w:divsChild>
            <w:div w:id="1625189882">
              <w:marLeft w:val="0"/>
              <w:marRight w:val="0"/>
              <w:marTop w:val="0"/>
              <w:marBottom w:val="0"/>
              <w:divBdr>
                <w:top w:val="none" w:sz="0" w:space="0" w:color="auto"/>
                <w:left w:val="none" w:sz="0" w:space="0" w:color="auto"/>
                <w:bottom w:val="none" w:sz="0" w:space="0" w:color="auto"/>
                <w:right w:val="none" w:sz="0" w:space="0" w:color="auto"/>
              </w:divBdr>
              <w:divsChild>
                <w:div w:id="416488229">
                  <w:marLeft w:val="0"/>
                  <w:marRight w:val="0"/>
                  <w:marTop w:val="0"/>
                  <w:marBottom w:val="0"/>
                  <w:divBdr>
                    <w:top w:val="none" w:sz="0" w:space="0" w:color="auto"/>
                    <w:left w:val="none" w:sz="0" w:space="0" w:color="auto"/>
                    <w:bottom w:val="none" w:sz="0" w:space="0" w:color="auto"/>
                    <w:right w:val="none" w:sz="0" w:space="0" w:color="auto"/>
                  </w:divBdr>
                </w:div>
              </w:divsChild>
            </w:div>
            <w:div w:id="1749838462">
              <w:marLeft w:val="0"/>
              <w:marRight w:val="0"/>
              <w:marTop w:val="0"/>
              <w:marBottom w:val="0"/>
              <w:divBdr>
                <w:top w:val="none" w:sz="0" w:space="0" w:color="auto"/>
                <w:left w:val="none" w:sz="0" w:space="0" w:color="auto"/>
                <w:bottom w:val="none" w:sz="0" w:space="0" w:color="auto"/>
                <w:right w:val="none" w:sz="0" w:space="0" w:color="auto"/>
              </w:divBdr>
              <w:divsChild>
                <w:div w:id="822892943">
                  <w:marLeft w:val="0"/>
                  <w:marRight w:val="0"/>
                  <w:marTop w:val="0"/>
                  <w:marBottom w:val="0"/>
                  <w:divBdr>
                    <w:top w:val="none" w:sz="0" w:space="0" w:color="auto"/>
                    <w:left w:val="none" w:sz="0" w:space="0" w:color="auto"/>
                    <w:bottom w:val="none" w:sz="0" w:space="0" w:color="auto"/>
                    <w:right w:val="none" w:sz="0" w:space="0" w:color="auto"/>
                  </w:divBdr>
                </w:div>
              </w:divsChild>
            </w:div>
            <w:div w:id="1846166141">
              <w:marLeft w:val="0"/>
              <w:marRight w:val="0"/>
              <w:marTop w:val="0"/>
              <w:marBottom w:val="0"/>
              <w:divBdr>
                <w:top w:val="none" w:sz="0" w:space="0" w:color="auto"/>
                <w:left w:val="none" w:sz="0" w:space="0" w:color="auto"/>
                <w:bottom w:val="none" w:sz="0" w:space="0" w:color="auto"/>
                <w:right w:val="none" w:sz="0" w:space="0" w:color="auto"/>
              </w:divBdr>
              <w:divsChild>
                <w:div w:id="872615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515348">
          <w:marLeft w:val="0"/>
          <w:marRight w:val="0"/>
          <w:marTop w:val="0"/>
          <w:marBottom w:val="0"/>
          <w:divBdr>
            <w:top w:val="none" w:sz="0" w:space="0" w:color="auto"/>
            <w:left w:val="none" w:sz="0" w:space="0" w:color="auto"/>
            <w:bottom w:val="none" w:sz="0" w:space="0" w:color="auto"/>
            <w:right w:val="none" w:sz="0" w:space="0" w:color="auto"/>
          </w:divBdr>
          <w:divsChild>
            <w:div w:id="1066879472">
              <w:marLeft w:val="0"/>
              <w:marRight w:val="0"/>
              <w:marTop w:val="0"/>
              <w:marBottom w:val="0"/>
              <w:divBdr>
                <w:top w:val="none" w:sz="0" w:space="0" w:color="auto"/>
                <w:left w:val="none" w:sz="0" w:space="0" w:color="auto"/>
                <w:bottom w:val="none" w:sz="0" w:space="0" w:color="auto"/>
                <w:right w:val="none" w:sz="0" w:space="0" w:color="auto"/>
              </w:divBdr>
              <w:divsChild>
                <w:div w:id="1817407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052726">
          <w:marLeft w:val="0"/>
          <w:marRight w:val="0"/>
          <w:marTop w:val="0"/>
          <w:marBottom w:val="0"/>
          <w:divBdr>
            <w:top w:val="none" w:sz="0" w:space="0" w:color="auto"/>
            <w:left w:val="none" w:sz="0" w:space="0" w:color="auto"/>
            <w:bottom w:val="none" w:sz="0" w:space="0" w:color="auto"/>
            <w:right w:val="none" w:sz="0" w:space="0" w:color="auto"/>
          </w:divBdr>
          <w:divsChild>
            <w:div w:id="1218856118">
              <w:marLeft w:val="0"/>
              <w:marRight w:val="0"/>
              <w:marTop w:val="0"/>
              <w:marBottom w:val="0"/>
              <w:divBdr>
                <w:top w:val="none" w:sz="0" w:space="0" w:color="auto"/>
                <w:left w:val="none" w:sz="0" w:space="0" w:color="auto"/>
                <w:bottom w:val="none" w:sz="0" w:space="0" w:color="auto"/>
                <w:right w:val="none" w:sz="0" w:space="0" w:color="auto"/>
              </w:divBdr>
              <w:divsChild>
                <w:div w:id="619460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202850">
          <w:marLeft w:val="0"/>
          <w:marRight w:val="0"/>
          <w:marTop w:val="0"/>
          <w:marBottom w:val="0"/>
          <w:divBdr>
            <w:top w:val="none" w:sz="0" w:space="0" w:color="auto"/>
            <w:left w:val="none" w:sz="0" w:space="0" w:color="auto"/>
            <w:bottom w:val="none" w:sz="0" w:space="0" w:color="auto"/>
            <w:right w:val="none" w:sz="0" w:space="0" w:color="auto"/>
          </w:divBdr>
          <w:divsChild>
            <w:div w:id="1995914624">
              <w:marLeft w:val="0"/>
              <w:marRight w:val="0"/>
              <w:marTop w:val="0"/>
              <w:marBottom w:val="0"/>
              <w:divBdr>
                <w:top w:val="none" w:sz="0" w:space="0" w:color="auto"/>
                <w:left w:val="none" w:sz="0" w:space="0" w:color="auto"/>
                <w:bottom w:val="none" w:sz="0" w:space="0" w:color="auto"/>
                <w:right w:val="none" w:sz="0" w:space="0" w:color="auto"/>
              </w:divBdr>
              <w:divsChild>
                <w:div w:id="476605327">
                  <w:marLeft w:val="0"/>
                  <w:marRight w:val="0"/>
                  <w:marTop w:val="0"/>
                  <w:marBottom w:val="0"/>
                  <w:divBdr>
                    <w:top w:val="none" w:sz="0" w:space="0" w:color="auto"/>
                    <w:left w:val="none" w:sz="0" w:space="0" w:color="auto"/>
                    <w:bottom w:val="none" w:sz="0" w:space="0" w:color="auto"/>
                    <w:right w:val="none" w:sz="0" w:space="0" w:color="auto"/>
                  </w:divBdr>
                </w:div>
              </w:divsChild>
            </w:div>
            <w:div w:id="221790970">
              <w:marLeft w:val="0"/>
              <w:marRight w:val="0"/>
              <w:marTop w:val="0"/>
              <w:marBottom w:val="0"/>
              <w:divBdr>
                <w:top w:val="none" w:sz="0" w:space="0" w:color="auto"/>
                <w:left w:val="none" w:sz="0" w:space="0" w:color="auto"/>
                <w:bottom w:val="none" w:sz="0" w:space="0" w:color="auto"/>
                <w:right w:val="none" w:sz="0" w:space="0" w:color="auto"/>
              </w:divBdr>
              <w:divsChild>
                <w:div w:id="1785418628">
                  <w:marLeft w:val="0"/>
                  <w:marRight w:val="0"/>
                  <w:marTop w:val="0"/>
                  <w:marBottom w:val="0"/>
                  <w:divBdr>
                    <w:top w:val="none" w:sz="0" w:space="0" w:color="auto"/>
                    <w:left w:val="none" w:sz="0" w:space="0" w:color="auto"/>
                    <w:bottom w:val="none" w:sz="0" w:space="0" w:color="auto"/>
                    <w:right w:val="none" w:sz="0" w:space="0" w:color="auto"/>
                  </w:divBdr>
                </w:div>
              </w:divsChild>
            </w:div>
            <w:div w:id="194662706">
              <w:marLeft w:val="0"/>
              <w:marRight w:val="0"/>
              <w:marTop w:val="0"/>
              <w:marBottom w:val="0"/>
              <w:divBdr>
                <w:top w:val="none" w:sz="0" w:space="0" w:color="auto"/>
                <w:left w:val="none" w:sz="0" w:space="0" w:color="auto"/>
                <w:bottom w:val="none" w:sz="0" w:space="0" w:color="auto"/>
                <w:right w:val="none" w:sz="0" w:space="0" w:color="auto"/>
              </w:divBdr>
              <w:divsChild>
                <w:div w:id="451825179">
                  <w:marLeft w:val="0"/>
                  <w:marRight w:val="0"/>
                  <w:marTop w:val="0"/>
                  <w:marBottom w:val="0"/>
                  <w:divBdr>
                    <w:top w:val="none" w:sz="0" w:space="0" w:color="auto"/>
                    <w:left w:val="none" w:sz="0" w:space="0" w:color="auto"/>
                    <w:bottom w:val="none" w:sz="0" w:space="0" w:color="auto"/>
                    <w:right w:val="none" w:sz="0" w:space="0" w:color="auto"/>
                  </w:divBdr>
                </w:div>
              </w:divsChild>
            </w:div>
            <w:div w:id="1018385790">
              <w:marLeft w:val="0"/>
              <w:marRight w:val="0"/>
              <w:marTop w:val="0"/>
              <w:marBottom w:val="0"/>
              <w:divBdr>
                <w:top w:val="none" w:sz="0" w:space="0" w:color="auto"/>
                <w:left w:val="none" w:sz="0" w:space="0" w:color="auto"/>
                <w:bottom w:val="none" w:sz="0" w:space="0" w:color="auto"/>
                <w:right w:val="none" w:sz="0" w:space="0" w:color="auto"/>
              </w:divBdr>
              <w:divsChild>
                <w:div w:id="1674794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599443">
          <w:marLeft w:val="0"/>
          <w:marRight w:val="0"/>
          <w:marTop w:val="0"/>
          <w:marBottom w:val="0"/>
          <w:divBdr>
            <w:top w:val="none" w:sz="0" w:space="0" w:color="auto"/>
            <w:left w:val="none" w:sz="0" w:space="0" w:color="auto"/>
            <w:bottom w:val="none" w:sz="0" w:space="0" w:color="auto"/>
            <w:right w:val="none" w:sz="0" w:space="0" w:color="auto"/>
          </w:divBdr>
          <w:divsChild>
            <w:div w:id="219488876">
              <w:marLeft w:val="0"/>
              <w:marRight w:val="0"/>
              <w:marTop w:val="0"/>
              <w:marBottom w:val="0"/>
              <w:divBdr>
                <w:top w:val="none" w:sz="0" w:space="0" w:color="auto"/>
                <w:left w:val="none" w:sz="0" w:space="0" w:color="auto"/>
                <w:bottom w:val="none" w:sz="0" w:space="0" w:color="auto"/>
                <w:right w:val="none" w:sz="0" w:space="0" w:color="auto"/>
              </w:divBdr>
              <w:divsChild>
                <w:div w:id="353464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506263">
          <w:marLeft w:val="0"/>
          <w:marRight w:val="0"/>
          <w:marTop w:val="0"/>
          <w:marBottom w:val="0"/>
          <w:divBdr>
            <w:top w:val="none" w:sz="0" w:space="0" w:color="auto"/>
            <w:left w:val="none" w:sz="0" w:space="0" w:color="auto"/>
            <w:bottom w:val="none" w:sz="0" w:space="0" w:color="auto"/>
            <w:right w:val="none" w:sz="0" w:space="0" w:color="auto"/>
          </w:divBdr>
          <w:divsChild>
            <w:div w:id="53743073">
              <w:marLeft w:val="0"/>
              <w:marRight w:val="0"/>
              <w:marTop w:val="0"/>
              <w:marBottom w:val="0"/>
              <w:divBdr>
                <w:top w:val="none" w:sz="0" w:space="0" w:color="auto"/>
                <w:left w:val="none" w:sz="0" w:space="0" w:color="auto"/>
                <w:bottom w:val="none" w:sz="0" w:space="0" w:color="auto"/>
                <w:right w:val="none" w:sz="0" w:space="0" w:color="auto"/>
              </w:divBdr>
              <w:divsChild>
                <w:div w:id="950631853">
                  <w:marLeft w:val="0"/>
                  <w:marRight w:val="0"/>
                  <w:marTop w:val="0"/>
                  <w:marBottom w:val="0"/>
                  <w:divBdr>
                    <w:top w:val="none" w:sz="0" w:space="0" w:color="auto"/>
                    <w:left w:val="none" w:sz="0" w:space="0" w:color="auto"/>
                    <w:bottom w:val="none" w:sz="0" w:space="0" w:color="auto"/>
                    <w:right w:val="none" w:sz="0" w:space="0" w:color="auto"/>
                  </w:divBdr>
                </w:div>
              </w:divsChild>
            </w:div>
            <w:div w:id="999847797">
              <w:marLeft w:val="0"/>
              <w:marRight w:val="0"/>
              <w:marTop w:val="0"/>
              <w:marBottom w:val="0"/>
              <w:divBdr>
                <w:top w:val="none" w:sz="0" w:space="0" w:color="auto"/>
                <w:left w:val="none" w:sz="0" w:space="0" w:color="auto"/>
                <w:bottom w:val="none" w:sz="0" w:space="0" w:color="auto"/>
                <w:right w:val="none" w:sz="0" w:space="0" w:color="auto"/>
              </w:divBdr>
              <w:divsChild>
                <w:div w:id="1634864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331085">
          <w:marLeft w:val="0"/>
          <w:marRight w:val="0"/>
          <w:marTop w:val="0"/>
          <w:marBottom w:val="0"/>
          <w:divBdr>
            <w:top w:val="none" w:sz="0" w:space="0" w:color="auto"/>
            <w:left w:val="none" w:sz="0" w:space="0" w:color="auto"/>
            <w:bottom w:val="none" w:sz="0" w:space="0" w:color="auto"/>
            <w:right w:val="none" w:sz="0" w:space="0" w:color="auto"/>
          </w:divBdr>
          <w:divsChild>
            <w:div w:id="1870487821">
              <w:marLeft w:val="0"/>
              <w:marRight w:val="0"/>
              <w:marTop w:val="0"/>
              <w:marBottom w:val="0"/>
              <w:divBdr>
                <w:top w:val="none" w:sz="0" w:space="0" w:color="auto"/>
                <w:left w:val="none" w:sz="0" w:space="0" w:color="auto"/>
                <w:bottom w:val="none" w:sz="0" w:space="0" w:color="auto"/>
                <w:right w:val="none" w:sz="0" w:space="0" w:color="auto"/>
              </w:divBdr>
              <w:divsChild>
                <w:div w:id="98138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403687">
          <w:marLeft w:val="0"/>
          <w:marRight w:val="0"/>
          <w:marTop w:val="0"/>
          <w:marBottom w:val="0"/>
          <w:divBdr>
            <w:top w:val="none" w:sz="0" w:space="0" w:color="auto"/>
            <w:left w:val="none" w:sz="0" w:space="0" w:color="auto"/>
            <w:bottom w:val="none" w:sz="0" w:space="0" w:color="auto"/>
            <w:right w:val="none" w:sz="0" w:space="0" w:color="auto"/>
          </w:divBdr>
          <w:divsChild>
            <w:div w:id="1006791354">
              <w:marLeft w:val="0"/>
              <w:marRight w:val="0"/>
              <w:marTop w:val="0"/>
              <w:marBottom w:val="0"/>
              <w:divBdr>
                <w:top w:val="none" w:sz="0" w:space="0" w:color="auto"/>
                <w:left w:val="none" w:sz="0" w:space="0" w:color="auto"/>
                <w:bottom w:val="none" w:sz="0" w:space="0" w:color="auto"/>
                <w:right w:val="none" w:sz="0" w:space="0" w:color="auto"/>
              </w:divBdr>
              <w:divsChild>
                <w:div w:id="1837450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470415">
          <w:marLeft w:val="0"/>
          <w:marRight w:val="0"/>
          <w:marTop w:val="0"/>
          <w:marBottom w:val="0"/>
          <w:divBdr>
            <w:top w:val="none" w:sz="0" w:space="0" w:color="auto"/>
            <w:left w:val="none" w:sz="0" w:space="0" w:color="auto"/>
            <w:bottom w:val="none" w:sz="0" w:space="0" w:color="auto"/>
            <w:right w:val="none" w:sz="0" w:space="0" w:color="auto"/>
          </w:divBdr>
          <w:divsChild>
            <w:div w:id="573664758">
              <w:marLeft w:val="0"/>
              <w:marRight w:val="0"/>
              <w:marTop w:val="0"/>
              <w:marBottom w:val="0"/>
              <w:divBdr>
                <w:top w:val="none" w:sz="0" w:space="0" w:color="auto"/>
                <w:left w:val="none" w:sz="0" w:space="0" w:color="auto"/>
                <w:bottom w:val="none" w:sz="0" w:space="0" w:color="auto"/>
                <w:right w:val="none" w:sz="0" w:space="0" w:color="auto"/>
              </w:divBdr>
              <w:divsChild>
                <w:div w:id="1617131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387111">
          <w:marLeft w:val="0"/>
          <w:marRight w:val="0"/>
          <w:marTop w:val="0"/>
          <w:marBottom w:val="0"/>
          <w:divBdr>
            <w:top w:val="none" w:sz="0" w:space="0" w:color="auto"/>
            <w:left w:val="none" w:sz="0" w:space="0" w:color="auto"/>
            <w:bottom w:val="none" w:sz="0" w:space="0" w:color="auto"/>
            <w:right w:val="none" w:sz="0" w:space="0" w:color="auto"/>
          </w:divBdr>
          <w:divsChild>
            <w:div w:id="644971229">
              <w:marLeft w:val="0"/>
              <w:marRight w:val="0"/>
              <w:marTop w:val="0"/>
              <w:marBottom w:val="0"/>
              <w:divBdr>
                <w:top w:val="none" w:sz="0" w:space="0" w:color="auto"/>
                <w:left w:val="none" w:sz="0" w:space="0" w:color="auto"/>
                <w:bottom w:val="none" w:sz="0" w:space="0" w:color="auto"/>
                <w:right w:val="none" w:sz="0" w:space="0" w:color="auto"/>
              </w:divBdr>
              <w:divsChild>
                <w:div w:id="1695156422">
                  <w:marLeft w:val="0"/>
                  <w:marRight w:val="0"/>
                  <w:marTop w:val="0"/>
                  <w:marBottom w:val="0"/>
                  <w:divBdr>
                    <w:top w:val="none" w:sz="0" w:space="0" w:color="auto"/>
                    <w:left w:val="none" w:sz="0" w:space="0" w:color="auto"/>
                    <w:bottom w:val="none" w:sz="0" w:space="0" w:color="auto"/>
                    <w:right w:val="none" w:sz="0" w:space="0" w:color="auto"/>
                  </w:divBdr>
                </w:div>
              </w:divsChild>
            </w:div>
            <w:div w:id="872618255">
              <w:marLeft w:val="0"/>
              <w:marRight w:val="0"/>
              <w:marTop w:val="0"/>
              <w:marBottom w:val="0"/>
              <w:divBdr>
                <w:top w:val="none" w:sz="0" w:space="0" w:color="auto"/>
                <w:left w:val="none" w:sz="0" w:space="0" w:color="auto"/>
                <w:bottom w:val="none" w:sz="0" w:space="0" w:color="auto"/>
                <w:right w:val="none" w:sz="0" w:space="0" w:color="auto"/>
              </w:divBdr>
              <w:divsChild>
                <w:div w:id="479540789">
                  <w:marLeft w:val="0"/>
                  <w:marRight w:val="0"/>
                  <w:marTop w:val="0"/>
                  <w:marBottom w:val="0"/>
                  <w:divBdr>
                    <w:top w:val="none" w:sz="0" w:space="0" w:color="auto"/>
                    <w:left w:val="none" w:sz="0" w:space="0" w:color="auto"/>
                    <w:bottom w:val="none" w:sz="0" w:space="0" w:color="auto"/>
                    <w:right w:val="none" w:sz="0" w:space="0" w:color="auto"/>
                  </w:divBdr>
                </w:div>
              </w:divsChild>
            </w:div>
            <w:div w:id="1769350890">
              <w:marLeft w:val="0"/>
              <w:marRight w:val="0"/>
              <w:marTop w:val="0"/>
              <w:marBottom w:val="0"/>
              <w:divBdr>
                <w:top w:val="none" w:sz="0" w:space="0" w:color="auto"/>
                <w:left w:val="none" w:sz="0" w:space="0" w:color="auto"/>
                <w:bottom w:val="none" w:sz="0" w:space="0" w:color="auto"/>
                <w:right w:val="none" w:sz="0" w:space="0" w:color="auto"/>
              </w:divBdr>
              <w:divsChild>
                <w:div w:id="890460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861803">
          <w:marLeft w:val="0"/>
          <w:marRight w:val="0"/>
          <w:marTop w:val="0"/>
          <w:marBottom w:val="0"/>
          <w:divBdr>
            <w:top w:val="none" w:sz="0" w:space="0" w:color="auto"/>
            <w:left w:val="none" w:sz="0" w:space="0" w:color="auto"/>
            <w:bottom w:val="none" w:sz="0" w:space="0" w:color="auto"/>
            <w:right w:val="none" w:sz="0" w:space="0" w:color="auto"/>
          </w:divBdr>
          <w:divsChild>
            <w:div w:id="342585842">
              <w:marLeft w:val="0"/>
              <w:marRight w:val="0"/>
              <w:marTop w:val="0"/>
              <w:marBottom w:val="0"/>
              <w:divBdr>
                <w:top w:val="none" w:sz="0" w:space="0" w:color="auto"/>
                <w:left w:val="none" w:sz="0" w:space="0" w:color="auto"/>
                <w:bottom w:val="none" w:sz="0" w:space="0" w:color="auto"/>
                <w:right w:val="none" w:sz="0" w:space="0" w:color="auto"/>
              </w:divBdr>
              <w:divsChild>
                <w:div w:id="2021202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366612">
          <w:marLeft w:val="0"/>
          <w:marRight w:val="0"/>
          <w:marTop w:val="0"/>
          <w:marBottom w:val="0"/>
          <w:divBdr>
            <w:top w:val="none" w:sz="0" w:space="0" w:color="auto"/>
            <w:left w:val="none" w:sz="0" w:space="0" w:color="auto"/>
            <w:bottom w:val="none" w:sz="0" w:space="0" w:color="auto"/>
            <w:right w:val="none" w:sz="0" w:space="0" w:color="auto"/>
          </w:divBdr>
          <w:divsChild>
            <w:div w:id="390664265">
              <w:marLeft w:val="0"/>
              <w:marRight w:val="0"/>
              <w:marTop w:val="0"/>
              <w:marBottom w:val="0"/>
              <w:divBdr>
                <w:top w:val="none" w:sz="0" w:space="0" w:color="auto"/>
                <w:left w:val="none" w:sz="0" w:space="0" w:color="auto"/>
                <w:bottom w:val="none" w:sz="0" w:space="0" w:color="auto"/>
                <w:right w:val="none" w:sz="0" w:space="0" w:color="auto"/>
              </w:divBdr>
              <w:divsChild>
                <w:div w:id="1907759731">
                  <w:marLeft w:val="0"/>
                  <w:marRight w:val="0"/>
                  <w:marTop w:val="0"/>
                  <w:marBottom w:val="0"/>
                  <w:divBdr>
                    <w:top w:val="none" w:sz="0" w:space="0" w:color="auto"/>
                    <w:left w:val="none" w:sz="0" w:space="0" w:color="auto"/>
                    <w:bottom w:val="none" w:sz="0" w:space="0" w:color="auto"/>
                    <w:right w:val="none" w:sz="0" w:space="0" w:color="auto"/>
                  </w:divBdr>
                </w:div>
                <w:div w:id="1926380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844445">
          <w:marLeft w:val="0"/>
          <w:marRight w:val="0"/>
          <w:marTop w:val="0"/>
          <w:marBottom w:val="0"/>
          <w:divBdr>
            <w:top w:val="none" w:sz="0" w:space="0" w:color="auto"/>
            <w:left w:val="none" w:sz="0" w:space="0" w:color="auto"/>
            <w:bottom w:val="none" w:sz="0" w:space="0" w:color="auto"/>
            <w:right w:val="none" w:sz="0" w:space="0" w:color="auto"/>
          </w:divBdr>
          <w:divsChild>
            <w:div w:id="1918976177">
              <w:marLeft w:val="0"/>
              <w:marRight w:val="0"/>
              <w:marTop w:val="0"/>
              <w:marBottom w:val="0"/>
              <w:divBdr>
                <w:top w:val="none" w:sz="0" w:space="0" w:color="auto"/>
                <w:left w:val="none" w:sz="0" w:space="0" w:color="auto"/>
                <w:bottom w:val="none" w:sz="0" w:space="0" w:color="auto"/>
                <w:right w:val="none" w:sz="0" w:space="0" w:color="auto"/>
              </w:divBdr>
              <w:divsChild>
                <w:div w:id="1032808259">
                  <w:marLeft w:val="0"/>
                  <w:marRight w:val="0"/>
                  <w:marTop w:val="0"/>
                  <w:marBottom w:val="0"/>
                  <w:divBdr>
                    <w:top w:val="none" w:sz="0" w:space="0" w:color="auto"/>
                    <w:left w:val="none" w:sz="0" w:space="0" w:color="auto"/>
                    <w:bottom w:val="none" w:sz="0" w:space="0" w:color="auto"/>
                    <w:right w:val="none" w:sz="0" w:space="0" w:color="auto"/>
                  </w:divBdr>
                </w:div>
                <w:div w:id="923876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296239">
          <w:marLeft w:val="0"/>
          <w:marRight w:val="0"/>
          <w:marTop w:val="0"/>
          <w:marBottom w:val="0"/>
          <w:divBdr>
            <w:top w:val="none" w:sz="0" w:space="0" w:color="auto"/>
            <w:left w:val="none" w:sz="0" w:space="0" w:color="auto"/>
            <w:bottom w:val="none" w:sz="0" w:space="0" w:color="auto"/>
            <w:right w:val="none" w:sz="0" w:space="0" w:color="auto"/>
          </w:divBdr>
          <w:divsChild>
            <w:div w:id="1547716013">
              <w:marLeft w:val="0"/>
              <w:marRight w:val="0"/>
              <w:marTop w:val="0"/>
              <w:marBottom w:val="0"/>
              <w:divBdr>
                <w:top w:val="none" w:sz="0" w:space="0" w:color="auto"/>
                <w:left w:val="none" w:sz="0" w:space="0" w:color="auto"/>
                <w:bottom w:val="none" w:sz="0" w:space="0" w:color="auto"/>
                <w:right w:val="none" w:sz="0" w:space="0" w:color="auto"/>
              </w:divBdr>
              <w:divsChild>
                <w:div w:id="1014726093">
                  <w:marLeft w:val="0"/>
                  <w:marRight w:val="0"/>
                  <w:marTop w:val="0"/>
                  <w:marBottom w:val="0"/>
                  <w:divBdr>
                    <w:top w:val="none" w:sz="0" w:space="0" w:color="auto"/>
                    <w:left w:val="none" w:sz="0" w:space="0" w:color="auto"/>
                    <w:bottom w:val="none" w:sz="0" w:space="0" w:color="auto"/>
                    <w:right w:val="none" w:sz="0" w:space="0" w:color="auto"/>
                  </w:divBdr>
                </w:div>
              </w:divsChild>
            </w:div>
            <w:div w:id="1868831118">
              <w:marLeft w:val="0"/>
              <w:marRight w:val="0"/>
              <w:marTop w:val="0"/>
              <w:marBottom w:val="0"/>
              <w:divBdr>
                <w:top w:val="none" w:sz="0" w:space="0" w:color="auto"/>
                <w:left w:val="none" w:sz="0" w:space="0" w:color="auto"/>
                <w:bottom w:val="none" w:sz="0" w:space="0" w:color="auto"/>
                <w:right w:val="none" w:sz="0" w:space="0" w:color="auto"/>
              </w:divBdr>
              <w:divsChild>
                <w:div w:id="293951834">
                  <w:marLeft w:val="0"/>
                  <w:marRight w:val="0"/>
                  <w:marTop w:val="0"/>
                  <w:marBottom w:val="0"/>
                  <w:divBdr>
                    <w:top w:val="none" w:sz="0" w:space="0" w:color="auto"/>
                    <w:left w:val="none" w:sz="0" w:space="0" w:color="auto"/>
                    <w:bottom w:val="none" w:sz="0" w:space="0" w:color="auto"/>
                    <w:right w:val="none" w:sz="0" w:space="0" w:color="auto"/>
                  </w:divBdr>
                </w:div>
              </w:divsChild>
            </w:div>
            <w:div w:id="2119063753">
              <w:marLeft w:val="0"/>
              <w:marRight w:val="0"/>
              <w:marTop w:val="0"/>
              <w:marBottom w:val="0"/>
              <w:divBdr>
                <w:top w:val="none" w:sz="0" w:space="0" w:color="auto"/>
                <w:left w:val="none" w:sz="0" w:space="0" w:color="auto"/>
                <w:bottom w:val="none" w:sz="0" w:space="0" w:color="auto"/>
                <w:right w:val="none" w:sz="0" w:space="0" w:color="auto"/>
              </w:divBdr>
              <w:divsChild>
                <w:div w:id="1599485312">
                  <w:marLeft w:val="0"/>
                  <w:marRight w:val="0"/>
                  <w:marTop w:val="0"/>
                  <w:marBottom w:val="0"/>
                  <w:divBdr>
                    <w:top w:val="none" w:sz="0" w:space="0" w:color="auto"/>
                    <w:left w:val="none" w:sz="0" w:space="0" w:color="auto"/>
                    <w:bottom w:val="none" w:sz="0" w:space="0" w:color="auto"/>
                    <w:right w:val="none" w:sz="0" w:space="0" w:color="auto"/>
                  </w:divBdr>
                </w:div>
              </w:divsChild>
            </w:div>
            <w:div w:id="2110269575">
              <w:marLeft w:val="0"/>
              <w:marRight w:val="0"/>
              <w:marTop w:val="0"/>
              <w:marBottom w:val="0"/>
              <w:divBdr>
                <w:top w:val="none" w:sz="0" w:space="0" w:color="auto"/>
                <w:left w:val="none" w:sz="0" w:space="0" w:color="auto"/>
                <w:bottom w:val="none" w:sz="0" w:space="0" w:color="auto"/>
                <w:right w:val="none" w:sz="0" w:space="0" w:color="auto"/>
              </w:divBdr>
              <w:divsChild>
                <w:div w:id="933901806">
                  <w:marLeft w:val="0"/>
                  <w:marRight w:val="0"/>
                  <w:marTop w:val="0"/>
                  <w:marBottom w:val="0"/>
                  <w:divBdr>
                    <w:top w:val="none" w:sz="0" w:space="0" w:color="auto"/>
                    <w:left w:val="none" w:sz="0" w:space="0" w:color="auto"/>
                    <w:bottom w:val="none" w:sz="0" w:space="0" w:color="auto"/>
                    <w:right w:val="none" w:sz="0" w:space="0" w:color="auto"/>
                  </w:divBdr>
                </w:div>
              </w:divsChild>
            </w:div>
            <w:div w:id="1279415956">
              <w:marLeft w:val="0"/>
              <w:marRight w:val="0"/>
              <w:marTop w:val="0"/>
              <w:marBottom w:val="0"/>
              <w:divBdr>
                <w:top w:val="none" w:sz="0" w:space="0" w:color="auto"/>
                <w:left w:val="none" w:sz="0" w:space="0" w:color="auto"/>
                <w:bottom w:val="none" w:sz="0" w:space="0" w:color="auto"/>
                <w:right w:val="none" w:sz="0" w:space="0" w:color="auto"/>
              </w:divBdr>
              <w:divsChild>
                <w:div w:id="672073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957033">
          <w:marLeft w:val="0"/>
          <w:marRight w:val="0"/>
          <w:marTop w:val="0"/>
          <w:marBottom w:val="0"/>
          <w:divBdr>
            <w:top w:val="none" w:sz="0" w:space="0" w:color="auto"/>
            <w:left w:val="none" w:sz="0" w:space="0" w:color="auto"/>
            <w:bottom w:val="none" w:sz="0" w:space="0" w:color="auto"/>
            <w:right w:val="none" w:sz="0" w:space="0" w:color="auto"/>
          </w:divBdr>
          <w:divsChild>
            <w:div w:id="1247039239">
              <w:marLeft w:val="0"/>
              <w:marRight w:val="0"/>
              <w:marTop w:val="0"/>
              <w:marBottom w:val="0"/>
              <w:divBdr>
                <w:top w:val="none" w:sz="0" w:space="0" w:color="auto"/>
                <w:left w:val="none" w:sz="0" w:space="0" w:color="auto"/>
                <w:bottom w:val="none" w:sz="0" w:space="0" w:color="auto"/>
                <w:right w:val="none" w:sz="0" w:space="0" w:color="auto"/>
              </w:divBdr>
              <w:divsChild>
                <w:div w:id="1829396228">
                  <w:marLeft w:val="0"/>
                  <w:marRight w:val="0"/>
                  <w:marTop w:val="0"/>
                  <w:marBottom w:val="0"/>
                  <w:divBdr>
                    <w:top w:val="none" w:sz="0" w:space="0" w:color="auto"/>
                    <w:left w:val="none" w:sz="0" w:space="0" w:color="auto"/>
                    <w:bottom w:val="none" w:sz="0" w:space="0" w:color="auto"/>
                    <w:right w:val="none" w:sz="0" w:space="0" w:color="auto"/>
                  </w:divBdr>
                </w:div>
              </w:divsChild>
            </w:div>
            <w:div w:id="1765105906">
              <w:marLeft w:val="0"/>
              <w:marRight w:val="0"/>
              <w:marTop w:val="0"/>
              <w:marBottom w:val="0"/>
              <w:divBdr>
                <w:top w:val="none" w:sz="0" w:space="0" w:color="auto"/>
                <w:left w:val="none" w:sz="0" w:space="0" w:color="auto"/>
                <w:bottom w:val="none" w:sz="0" w:space="0" w:color="auto"/>
                <w:right w:val="none" w:sz="0" w:space="0" w:color="auto"/>
              </w:divBdr>
              <w:divsChild>
                <w:div w:id="1093936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564001">
          <w:marLeft w:val="0"/>
          <w:marRight w:val="0"/>
          <w:marTop w:val="0"/>
          <w:marBottom w:val="0"/>
          <w:divBdr>
            <w:top w:val="none" w:sz="0" w:space="0" w:color="auto"/>
            <w:left w:val="none" w:sz="0" w:space="0" w:color="auto"/>
            <w:bottom w:val="none" w:sz="0" w:space="0" w:color="auto"/>
            <w:right w:val="none" w:sz="0" w:space="0" w:color="auto"/>
          </w:divBdr>
          <w:divsChild>
            <w:div w:id="2011567663">
              <w:marLeft w:val="0"/>
              <w:marRight w:val="0"/>
              <w:marTop w:val="0"/>
              <w:marBottom w:val="0"/>
              <w:divBdr>
                <w:top w:val="none" w:sz="0" w:space="0" w:color="auto"/>
                <w:left w:val="none" w:sz="0" w:space="0" w:color="auto"/>
                <w:bottom w:val="none" w:sz="0" w:space="0" w:color="auto"/>
                <w:right w:val="none" w:sz="0" w:space="0" w:color="auto"/>
              </w:divBdr>
              <w:divsChild>
                <w:div w:id="1907378712">
                  <w:marLeft w:val="0"/>
                  <w:marRight w:val="0"/>
                  <w:marTop w:val="0"/>
                  <w:marBottom w:val="0"/>
                  <w:divBdr>
                    <w:top w:val="none" w:sz="0" w:space="0" w:color="auto"/>
                    <w:left w:val="none" w:sz="0" w:space="0" w:color="auto"/>
                    <w:bottom w:val="none" w:sz="0" w:space="0" w:color="auto"/>
                    <w:right w:val="none" w:sz="0" w:space="0" w:color="auto"/>
                  </w:divBdr>
                </w:div>
                <w:div w:id="1568608150">
                  <w:marLeft w:val="0"/>
                  <w:marRight w:val="0"/>
                  <w:marTop w:val="0"/>
                  <w:marBottom w:val="0"/>
                  <w:divBdr>
                    <w:top w:val="none" w:sz="0" w:space="0" w:color="auto"/>
                    <w:left w:val="none" w:sz="0" w:space="0" w:color="auto"/>
                    <w:bottom w:val="none" w:sz="0" w:space="0" w:color="auto"/>
                    <w:right w:val="none" w:sz="0" w:space="0" w:color="auto"/>
                  </w:divBdr>
                </w:div>
              </w:divsChild>
            </w:div>
            <w:div w:id="1196456104">
              <w:marLeft w:val="0"/>
              <w:marRight w:val="0"/>
              <w:marTop w:val="0"/>
              <w:marBottom w:val="0"/>
              <w:divBdr>
                <w:top w:val="none" w:sz="0" w:space="0" w:color="auto"/>
                <w:left w:val="none" w:sz="0" w:space="0" w:color="auto"/>
                <w:bottom w:val="none" w:sz="0" w:space="0" w:color="auto"/>
                <w:right w:val="none" w:sz="0" w:space="0" w:color="auto"/>
              </w:divBdr>
              <w:divsChild>
                <w:div w:id="566500532">
                  <w:marLeft w:val="0"/>
                  <w:marRight w:val="0"/>
                  <w:marTop w:val="0"/>
                  <w:marBottom w:val="0"/>
                  <w:divBdr>
                    <w:top w:val="none" w:sz="0" w:space="0" w:color="auto"/>
                    <w:left w:val="none" w:sz="0" w:space="0" w:color="auto"/>
                    <w:bottom w:val="none" w:sz="0" w:space="0" w:color="auto"/>
                    <w:right w:val="none" w:sz="0" w:space="0" w:color="auto"/>
                  </w:divBdr>
                </w:div>
              </w:divsChild>
            </w:div>
            <w:div w:id="46956099">
              <w:marLeft w:val="0"/>
              <w:marRight w:val="0"/>
              <w:marTop w:val="0"/>
              <w:marBottom w:val="0"/>
              <w:divBdr>
                <w:top w:val="none" w:sz="0" w:space="0" w:color="auto"/>
                <w:left w:val="none" w:sz="0" w:space="0" w:color="auto"/>
                <w:bottom w:val="none" w:sz="0" w:space="0" w:color="auto"/>
                <w:right w:val="none" w:sz="0" w:space="0" w:color="auto"/>
              </w:divBdr>
              <w:divsChild>
                <w:div w:id="1687755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657371">
          <w:marLeft w:val="0"/>
          <w:marRight w:val="0"/>
          <w:marTop w:val="0"/>
          <w:marBottom w:val="0"/>
          <w:divBdr>
            <w:top w:val="none" w:sz="0" w:space="0" w:color="auto"/>
            <w:left w:val="none" w:sz="0" w:space="0" w:color="auto"/>
            <w:bottom w:val="none" w:sz="0" w:space="0" w:color="auto"/>
            <w:right w:val="none" w:sz="0" w:space="0" w:color="auto"/>
          </w:divBdr>
          <w:divsChild>
            <w:div w:id="426393605">
              <w:marLeft w:val="0"/>
              <w:marRight w:val="0"/>
              <w:marTop w:val="0"/>
              <w:marBottom w:val="0"/>
              <w:divBdr>
                <w:top w:val="none" w:sz="0" w:space="0" w:color="auto"/>
                <w:left w:val="none" w:sz="0" w:space="0" w:color="auto"/>
                <w:bottom w:val="none" w:sz="0" w:space="0" w:color="auto"/>
                <w:right w:val="none" w:sz="0" w:space="0" w:color="auto"/>
              </w:divBdr>
              <w:divsChild>
                <w:div w:id="2069456503">
                  <w:marLeft w:val="0"/>
                  <w:marRight w:val="0"/>
                  <w:marTop w:val="0"/>
                  <w:marBottom w:val="0"/>
                  <w:divBdr>
                    <w:top w:val="none" w:sz="0" w:space="0" w:color="auto"/>
                    <w:left w:val="none" w:sz="0" w:space="0" w:color="auto"/>
                    <w:bottom w:val="none" w:sz="0" w:space="0" w:color="auto"/>
                    <w:right w:val="none" w:sz="0" w:space="0" w:color="auto"/>
                  </w:divBdr>
                </w:div>
              </w:divsChild>
            </w:div>
            <w:div w:id="818422603">
              <w:marLeft w:val="0"/>
              <w:marRight w:val="0"/>
              <w:marTop w:val="0"/>
              <w:marBottom w:val="0"/>
              <w:divBdr>
                <w:top w:val="none" w:sz="0" w:space="0" w:color="auto"/>
                <w:left w:val="none" w:sz="0" w:space="0" w:color="auto"/>
                <w:bottom w:val="none" w:sz="0" w:space="0" w:color="auto"/>
                <w:right w:val="none" w:sz="0" w:space="0" w:color="auto"/>
              </w:divBdr>
              <w:divsChild>
                <w:div w:id="324669369">
                  <w:marLeft w:val="0"/>
                  <w:marRight w:val="0"/>
                  <w:marTop w:val="0"/>
                  <w:marBottom w:val="0"/>
                  <w:divBdr>
                    <w:top w:val="none" w:sz="0" w:space="0" w:color="auto"/>
                    <w:left w:val="none" w:sz="0" w:space="0" w:color="auto"/>
                    <w:bottom w:val="none" w:sz="0" w:space="0" w:color="auto"/>
                    <w:right w:val="none" w:sz="0" w:space="0" w:color="auto"/>
                  </w:divBdr>
                </w:div>
              </w:divsChild>
            </w:div>
            <w:div w:id="2139258075">
              <w:marLeft w:val="0"/>
              <w:marRight w:val="0"/>
              <w:marTop w:val="0"/>
              <w:marBottom w:val="0"/>
              <w:divBdr>
                <w:top w:val="none" w:sz="0" w:space="0" w:color="auto"/>
                <w:left w:val="none" w:sz="0" w:space="0" w:color="auto"/>
                <w:bottom w:val="none" w:sz="0" w:space="0" w:color="auto"/>
                <w:right w:val="none" w:sz="0" w:space="0" w:color="auto"/>
              </w:divBdr>
              <w:divsChild>
                <w:div w:id="1312321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380107">
          <w:marLeft w:val="0"/>
          <w:marRight w:val="0"/>
          <w:marTop w:val="0"/>
          <w:marBottom w:val="0"/>
          <w:divBdr>
            <w:top w:val="none" w:sz="0" w:space="0" w:color="auto"/>
            <w:left w:val="none" w:sz="0" w:space="0" w:color="auto"/>
            <w:bottom w:val="none" w:sz="0" w:space="0" w:color="auto"/>
            <w:right w:val="none" w:sz="0" w:space="0" w:color="auto"/>
          </w:divBdr>
          <w:divsChild>
            <w:div w:id="1897624451">
              <w:marLeft w:val="0"/>
              <w:marRight w:val="0"/>
              <w:marTop w:val="0"/>
              <w:marBottom w:val="0"/>
              <w:divBdr>
                <w:top w:val="none" w:sz="0" w:space="0" w:color="auto"/>
                <w:left w:val="none" w:sz="0" w:space="0" w:color="auto"/>
                <w:bottom w:val="none" w:sz="0" w:space="0" w:color="auto"/>
                <w:right w:val="none" w:sz="0" w:space="0" w:color="auto"/>
              </w:divBdr>
              <w:divsChild>
                <w:div w:id="108091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949919">
          <w:marLeft w:val="0"/>
          <w:marRight w:val="0"/>
          <w:marTop w:val="0"/>
          <w:marBottom w:val="0"/>
          <w:divBdr>
            <w:top w:val="none" w:sz="0" w:space="0" w:color="auto"/>
            <w:left w:val="none" w:sz="0" w:space="0" w:color="auto"/>
            <w:bottom w:val="none" w:sz="0" w:space="0" w:color="auto"/>
            <w:right w:val="none" w:sz="0" w:space="0" w:color="auto"/>
          </w:divBdr>
          <w:divsChild>
            <w:div w:id="305937590">
              <w:marLeft w:val="0"/>
              <w:marRight w:val="0"/>
              <w:marTop w:val="0"/>
              <w:marBottom w:val="0"/>
              <w:divBdr>
                <w:top w:val="none" w:sz="0" w:space="0" w:color="auto"/>
                <w:left w:val="none" w:sz="0" w:space="0" w:color="auto"/>
                <w:bottom w:val="none" w:sz="0" w:space="0" w:color="auto"/>
                <w:right w:val="none" w:sz="0" w:space="0" w:color="auto"/>
              </w:divBdr>
              <w:divsChild>
                <w:div w:id="150870615">
                  <w:marLeft w:val="0"/>
                  <w:marRight w:val="0"/>
                  <w:marTop w:val="0"/>
                  <w:marBottom w:val="0"/>
                  <w:divBdr>
                    <w:top w:val="none" w:sz="0" w:space="0" w:color="auto"/>
                    <w:left w:val="none" w:sz="0" w:space="0" w:color="auto"/>
                    <w:bottom w:val="none" w:sz="0" w:space="0" w:color="auto"/>
                    <w:right w:val="none" w:sz="0" w:space="0" w:color="auto"/>
                  </w:divBdr>
                </w:div>
              </w:divsChild>
            </w:div>
            <w:div w:id="416096098">
              <w:marLeft w:val="0"/>
              <w:marRight w:val="0"/>
              <w:marTop w:val="0"/>
              <w:marBottom w:val="0"/>
              <w:divBdr>
                <w:top w:val="none" w:sz="0" w:space="0" w:color="auto"/>
                <w:left w:val="none" w:sz="0" w:space="0" w:color="auto"/>
                <w:bottom w:val="none" w:sz="0" w:space="0" w:color="auto"/>
                <w:right w:val="none" w:sz="0" w:space="0" w:color="auto"/>
              </w:divBdr>
              <w:divsChild>
                <w:div w:id="533156577">
                  <w:marLeft w:val="0"/>
                  <w:marRight w:val="0"/>
                  <w:marTop w:val="0"/>
                  <w:marBottom w:val="0"/>
                  <w:divBdr>
                    <w:top w:val="none" w:sz="0" w:space="0" w:color="auto"/>
                    <w:left w:val="none" w:sz="0" w:space="0" w:color="auto"/>
                    <w:bottom w:val="none" w:sz="0" w:space="0" w:color="auto"/>
                    <w:right w:val="none" w:sz="0" w:space="0" w:color="auto"/>
                  </w:divBdr>
                </w:div>
              </w:divsChild>
            </w:div>
            <w:div w:id="832066292">
              <w:marLeft w:val="0"/>
              <w:marRight w:val="0"/>
              <w:marTop w:val="0"/>
              <w:marBottom w:val="0"/>
              <w:divBdr>
                <w:top w:val="none" w:sz="0" w:space="0" w:color="auto"/>
                <w:left w:val="none" w:sz="0" w:space="0" w:color="auto"/>
                <w:bottom w:val="none" w:sz="0" w:space="0" w:color="auto"/>
                <w:right w:val="none" w:sz="0" w:space="0" w:color="auto"/>
              </w:divBdr>
              <w:divsChild>
                <w:div w:id="123238897">
                  <w:marLeft w:val="0"/>
                  <w:marRight w:val="0"/>
                  <w:marTop w:val="0"/>
                  <w:marBottom w:val="0"/>
                  <w:divBdr>
                    <w:top w:val="none" w:sz="0" w:space="0" w:color="auto"/>
                    <w:left w:val="none" w:sz="0" w:space="0" w:color="auto"/>
                    <w:bottom w:val="none" w:sz="0" w:space="0" w:color="auto"/>
                    <w:right w:val="none" w:sz="0" w:space="0" w:color="auto"/>
                  </w:divBdr>
                </w:div>
              </w:divsChild>
            </w:div>
            <w:div w:id="236483578">
              <w:marLeft w:val="0"/>
              <w:marRight w:val="0"/>
              <w:marTop w:val="0"/>
              <w:marBottom w:val="0"/>
              <w:divBdr>
                <w:top w:val="none" w:sz="0" w:space="0" w:color="auto"/>
                <w:left w:val="none" w:sz="0" w:space="0" w:color="auto"/>
                <w:bottom w:val="none" w:sz="0" w:space="0" w:color="auto"/>
                <w:right w:val="none" w:sz="0" w:space="0" w:color="auto"/>
              </w:divBdr>
              <w:divsChild>
                <w:div w:id="2004359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756197">
          <w:marLeft w:val="0"/>
          <w:marRight w:val="0"/>
          <w:marTop w:val="0"/>
          <w:marBottom w:val="0"/>
          <w:divBdr>
            <w:top w:val="none" w:sz="0" w:space="0" w:color="auto"/>
            <w:left w:val="none" w:sz="0" w:space="0" w:color="auto"/>
            <w:bottom w:val="none" w:sz="0" w:space="0" w:color="auto"/>
            <w:right w:val="none" w:sz="0" w:space="0" w:color="auto"/>
          </w:divBdr>
          <w:divsChild>
            <w:div w:id="707416843">
              <w:marLeft w:val="0"/>
              <w:marRight w:val="0"/>
              <w:marTop w:val="0"/>
              <w:marBottom w:val="0"/>
              <w:divBdr>
                <w:top w:val="none" w:sz="0" w:space="0" w:color="auto"/>
                <w:left w:val="none" w:sz="0" w:space="0" w:color="auto"/>
                <w:bottom w:val="none" w:sz="0" w:space="0" w:color="auto"/>
                <w:right w:val="none" w:sz="0" w:space="0" w:color="auto"/>
              </w:divBdr>
              <w:divsChild>
                <w:div w:id="1909343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261781">
          <w:marLeft w:val="0"/>
          <w:marRight w:val="0"/>
          <w:marTop w:val="0"/>
          <w:marBottom w:val="0"/>
          <w:divBdr>
            <w:top w:val="none" w:sz="0" w:space="0" w:color="auto"/>
            <w:left w:val="none" w:sz="0" w:space="0" w:color="auto"/>
            <w:bottom w:val="none" w:sz="0" w:space="0" w:color="auto"/>
            <w:right w:val="none" w:sz="0" w:space="0" w:color="auto"/>
          </w:divBdr>
          <w:divsChild>
            <w:div w:id="1182862325">
              <w:marLeft w:val="0"/>
              <w:marRight w:val="0"/>
              <w:marTop w:val="0"/>
              <w:marBottom w:val="0"/>
              <w:divBdr>
                <w:top w:val="none" w:sz="0" w:space="0" w:color="auto"/>
                <w:left w:val="none" w:sz="0" w:space="0" w:color="auto"/>
                <w:bottom w:val="none" w:sz="0" w:space="0" w:color="auto"/>
                <w:right w:val="none" w:sz="0" w:space="0" w:color="auto"/>
              </w:divBdr>
              <w:divsChild>
                <w:div w:id="748114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054943">
          <w:marLeft w:val="0"/>
          <w:marRight w:val="0"/>
          <w:marTop w:val="0"/>
          <w:marBottom w:val="0"/>
          <w:divBdr>
            <w:top w:val="none" w:sz="0" w:space="0" w:color="auto"/>
            <w:left w:val="none" w:sz="0" w:space="0" w:color="auto"/>
            <w:bottom w:val="none" w:sz="0" w:space="0" w:color="auto"/>
            <w:right w:val="none" w:sz="0" w:space="0" w:color="auto"/>
          </w:divBdr>
          <w:divsChild>
            <w:div w:id="1106659310">
              <w:marLeft w:val="0"/>
              <w:marRight w:val="0"/>
              <w:marTop w:val="0"/>
              <w:marBottom w:val="0"/>
              <w:divBdr>
                <w:top w:val="none" w:sz="0" w:space="0" w:color="auto"/>
                <w:left w:val="none" w:sz="0" w:space="0" w:color="auto"/>
                <w:bottom w:val="none" w:sz="0" w:space="0" w:color="auto"/>
                <w:right w:val="none" w:sz="0" w:space="0" w:color="auto"/>
              </w:divBdr>
              <w:divsChild>
                <w:div w:id="1494686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255821">
          <w:marLeft w:val="0"/>
          <w:marRight w:val="0"/>
          <w:marTop w:val="0"/>
          <w:marBottom w:val="0"/>
          <w:divBdr>
            <w:top w:val="none" w:sz="0" w:space="0" w:color="auto"/>
            <w:left w:val="none" w:sz="0" w:space="0" w:color="auto"/>
            <w:bottom w:val="none" w:sz="0" w:space="0" w:color="auto"/>
            <w:right w:val="none" w:sz="0" w:space="0" w:color="auto"/>
          </w:divBdr>
          <w:divsChild>
            <w:div w:id="1350445210">
              <w:marLeft w:val="0"/>
              <w:marRight w:val="0"/>
              <w:marTop w:val="0"/>
              <w:marBottom w:val="0"/>
              <w:divBdr>
                <w:top w:val="none" w:sz="0" w:space="0" w:color="auto"/>
                <w:left w:val="none" w:sz="0" w:space="0" w:color="auto"/>
                <w:bottom w:val="none" w:sz="0" w:space="0" w:color="auto"/>
                <w:right w:val="none" w:sz="0" w:space="0" w:color="auto"/>
              </w:divBdr>
              <w:divsChild>
                <w:div w:id="1663968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411871">
          <w:marLeft w:val="0"/>
          <w:marRight w:val="0"/>
          <w:marTop w:val="0"/>
          <w:marBottom w:val="0"/>
          <w:divBdr>
            <w:top w:val="none" w:sz="0" w:space="0" w:color="auto"/>
            <w:left w:val="none" w:sz="0" w:space="0" w:color="auto"/>
            <w:bottom w:val="none" w:sz="0" w:space="0" w:color="auto"/>
            <w:right w:val="none" w:sz="0" w:space="0" w:color="auto"/>
          </w:divBdr>
          <w:divsChild>
            <w:div w:id="1647125314">
              <w:marLeft w:val="0"/>
              <w:marRight w:val="0"/>
              <w:marTop w:val="0"/>
              <w:marBottom w:val="0"/>
              <w:divBdr>
                <w:top w:val="none" w:sz="0" w:space="0" w:color="auto"/>
                <w:left w:val="none" w:sz="0" w:space="0" w:color="auto"/>
                <w:bottom w:val="none" w:sz="0" w:space="0" w:color="auto"/>
                <w:right w:val="none" w:sz="0" w:space="0" w:color="auto"/>
              </w:divBdr>
              <w:divsChild>
                <w:div w:id="1924023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703891">
          <w:marLeft w:val="0"/>
          <w:marRight w:val="0"/>
          <w:marTop w:val="0"/>
          <w:marBottom w:val="0"/>
          <w:divBdr>
            <w:top w:val="none" w:sz="0" w:space="0" w:color="auto"/>
            <w:left w:val="none" w:sz="0" w:space="0" w:color="auto"/>
            <w:bottom w:val="none" w:sz="0" w:space="0" w:color="auto"/>
            <w:right w:val="none" w:sz="0" w:space="0" w:color="auto"/>
          </w:divBdr>
          <w:divsChild>
            <w:div w:id="261958116">
              <w:marLeft w:val="0"/>
              <w:marRight w:val="0"/>
              <w:marTop w:val="0"/>
              <w:marBottom w:val="0"/>
              <w:divBdr>
                <w:top w:val="none" w:sz="0" w:space="0" w:color="auto"/>
                <w:left w:val="none" w:sz="0" w:space="0" w:color="auto"/>
                <w:bottom w:val="none" w:sz="0" w:space="0" w:color="auto"/>
                <w:right w:val="none" w:sz="0" w:space="0" w:color="auto"/>
              </w:divBdr>
              <w:divsChild>
                <w:div w:id="1232933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307906">
          <w:marLeft w:val="0"/>
          <w:marRight w:val="0"/>
          <w:marTop w:val="0"/>
          <w:marBottom w:val="0"/>
          <w:divBdr>
            <w:top w:val="none" w:sz="0" w:space="0" w:color="auto"/>
            <w:left w:val="none" w:sz="0" w:space="0" w:color="auto"/>
            <w:bottom w:val="none" w:sz="0" w:space="0" w:color="auto"/>
            <w:right w:val="none" w:sz="0" w:space="0" w:color="auto"/>
          </w:divBdr>
          <w:divsChild>
            <w:div w:id="1866407363">
              <w:marLeft w:val="0"/>
              <w:marRight w:val="0"/>
              <w:marTop w:val="0"/>
              <w:marBottom w:val="0"/>
              <w:divBdr>
                <w:top w:val="none" w:sz="0" w:space="0" w:color="auto"/>
                <w:left w:val="none" w:sz="0" w:space="0" w:color="auto"/>
                <w:bottom w:val="none" w:sz="0" w:space="0" w:color="auto"/>
                <w:right w:val="none" w:sz="0" w:space="0" w:color="auto"/>
              </w:divBdr>
              <w:divsChild>
                <w:div w:id="1829515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630135">
          <w:marLeft w:val="0"/>
          <w:marRight w:val="0"/>
          <w:marTop w:val="0"/>
          <w:marBottom w:val="0"/>
          <w:divBdr>
            <w:top w:val="none" w:sz="0" w:space="0" w:color="auto"/>
            <w:left w:val="none" w:sz="0" w:space="0" w:color="auto"/>
            <w:bottom w:val="none" w:sz="0" w:space="0" w:color="auto"/>
            <w:right w:val="none" w:sz="0" w:space="0" w:color="auto"/>
          </w:divBdr>
          <w:divsChild>
            <w:div w:id="688456085">
              <w:marLeft w:val="0"/>
              <w:marRight w:val="0"/>
              <w:marTop w:val="0"/>
              <w:marBottom w:val="0"/>
              <w:divBdr>
                <w:top w:val="none" w:sz="0" w:space="0" w:color="auto"/>
                <w:left w:val="none" w:sz="0" w:space="0" w:color="auto"/>
                <w:bottom w:val="none" w:sz="0" w:space="0" w:color="auto"/>
                <w:right w:val="none" w:sz="0" w:space="0" w:color="auto"/>
              </w:divBdr>
              <w:divsChild>
                <w:div w:id="873230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324723">
          <w:marLeft w:val="0"/>
          <w:marRight w:val="0"/>
          <w:marTop w:val="0"/>
          <w:marBottom w:val="0"/>
          <w:divBdr>
            <w:top w:val="none" w:sz="0" w:space="0" w:color="auto"/>
            <w:left w:val="none" w:sz="0" w:space="0" w:color="auto"/>
            <w:bottom w:val="none" w:sz="0" w:space="0" w:color="auto"/>
            <w:right w:val="none" w:sz="0" w:space="0" w:color="auto"/>
          </w:divBdr>
          <w:divsChild>
            <w:div w:id="1101147505">
              <w:marLeft w:val="0"/>
              <w:marRight w:val="0"/>
              <w:marTop w:val="0"/>
              <w:marBottom w:val="0"/>
              <w:divBdr>
                <w:top w:val="none" w:sz="0" w:space="0" w:color="auto"/>
                <w:left w:val="none" w:sz="0" w:space="0" w:color="auto"/>
                <w:bottom w:val="none" w:sz="0" w:space="0" w:color="auto"/>
                <w:right w:val="none" w:sz="0" w:space="0" w:color="auto"/>
              </w:divBdr>
              <w:divsChild>
                <w:div w:id="2072998201">
                  <w:marLeft w:val="0"/>
                  <w:marRight w:val="0"/>
                  <w:marTop w:val="0"/>
                  <w:marBottom w:val="0"/>
                  <w:divBdr>
                    <w:top w:val="none" w:sz="0" w:space="0" w:color="auto"/>
                    <w:left w:val="none" w:sz="0" w:space="0" w:color="auto"/>
                    <w:bottom w:val="none" w:sz="0" w:space="0" w:color="auto"/>
                    <w:right w:val="none" w:sz="0" w:space="0" w:color="auto"/>
                  </w:divBdr>
                </w:div>
              </w:divsChild>
            </w:div>
            <w:div w:id="1025791509">
              <w:marLeft w:val="0"/>
              <w:marRight w:val="0"/>
              <w:marTop w:val="0"/>
              <w:marBottom w:val="0"/>
              <w:divBdr>
                <w:top w:val="none" w:sz="0" w:space="0" w:color="auto"/>
                <w:left w:val="none" w:sz="0" w:space="0" w:color="auto"/>
                <w:bottom w:val="none" w:sz="0" w:space="0" w:color="auto"/>
                <w:right w:val="none" w:sz="0" w:space="0" w:color="auto"/>
              </w:divBdr>
              <w:divsChild>
                <w:div w:id="2048753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778627">
          <w:marLeft w:val="0"/>
          <w:marRight w:val="0"/>
          <w:marTop w:val="0"/>
          <w:marBottom w:val="0"/>
          <w:divBdr>
            <w:top w:val="none" w:sz="0" w:space="0" w:color="auto"/>
            <w:left w:val="none" w:sz="0" w:space="0" w:color="auto"/>
            <w:bottom w:val="none" w:sz="0" w:space="0" w:color="auto"/>
            <w:right w:val="none" w:sz="0" w:space="0" w:color="auto"/>
          </w:divBdr>
          <w:divsChild>
            <w:div w:id="1659725272">
              <w:marLeft w:val="0"/>
              <w:marRight w:val="0"/>
              <w:marTop w:val="0"/>
              <w:marBottom w:val="0"/>
              <w:divBdr>
                <w:top w:val="none" w:sz="0" w:space="0" w:color="auto"/>
                <w:left w:val="none" w:sz="0" w:space="0" w:color="auto"/>
                <w:bottom w:val="none" w:sz="0" w:space="0" w:color="auto"/>
                <w:right w:val="none" w:sz="0" w:space="0" w:color="auto"/>
              </w:divBdr>
              <w:divsChild>
                <w:div w:id="452674092">
                  <w:marLeft w:val="0"/>
                  <w:marRight w:val="0"/>
                  <w:marTop w:val="0"/>
                  <w:marBottom w:val="0"/>
                  <w:divBdr>
                    <w:top w:val="none" w:sz="0" w:space="0" w:color="auto"/>
                    <w:left w:val="none" w:sz="0" w:space="0" w:color="auto"/>
                    <w:bottom w:val="none" w:sz="0" w:space="0" w:color="auto"/>
                    <w:right w:val="none" w:sz="0" w:space="0" w:color="auto"/>
                  </w:divBdr>
                </w:div>
                <w:div w:id="590550423">
                  <w:marLeft w:val="0"/>
                  <w:marRight w:val="0"/>
                  <w:marTop w:val="0"/>
                  <w:marBottom w:val="0"/>
                  <w:divBdr>
                    <w:top w:val="none" w:sz="0" w:space="0" w:color="auto"/>
                    <w:left w:val="none" w:sz="0" w:space="0" w:color="auto"/>
                    <w:bottom w:val="none" w:sz="0" w:space="0" w:color="auto"/>
                    <w:right w:val="none" w:sz="0" w:space="0" w:color="auto"/>
                  </w:divBdr>
                </w:div>
              </w:divsChild>
            </w:div>
            <w:div w:id="1525246368">
              <w:marLeft w:val="0"/>
              <w:marRight w:val="0"/>
              <w:marTop w:val="0"/>
              <w:marBottom w:val="0"/>
              <w:divBdr>
                <w:top w:val="none" w:sz="0" w:space="0" w:color="auto"/>
                <w:left w:val="none" w:sz="0" w:space="0" w:color="auto"/>
                <w:bottom w:val="none" w:sz="0" w:space="0" w:color="auto"/>
                <w:right w:val="none" w:sz="0" w:space="0" w:color="auto"/>
              </w:divBdr>
              <w:divsChild>
                <w:div w:id="692849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208385">
          <w:marLeft w:val="0"/>
          <w:marRight w:val="0"/>
          <w:marTop w:val="0"/>
          <w:marBottom w:val="0"/>
          <w:divBdr>
            <w:top w:val="none" w:sz="0" w:space="0" w:color="auto"/>
            <w:left w:val="none" w:sz="0" w:space="0" w:color="auto"/>
            <w:bottom w:val="none" w:sz="0" w:space="0" w:color="auto"/>
            <w:right w:val="none" w:sz="0" w:space="0" w:color="auto"/>
          </w:divBdr>
          <w:divsChild>
            <w:div w:id="1417747728">
              <w:marLeft w:val="0"/>
              <w:marRight w:val="0"/>
              <w:marTop w:val="0"/>
              <w:marBottom w:val="0"/>
              <w:divBdr>
                <w:top w:val="none" w:sz="0" w:space="0" w:color="auto"/>
                <w:left w:val="none" w:sz="0" w:space="0" w:color="auto"/>
                <w:bottom w:val="none" w:sz="0" w:space="0" w:color="auto"/>
                <w:right w:val="none" w:sz="0" w:space="0" w:color="auto"/>
              </w:divBdr>
              <w:divsChild>
                <w:div w:id="698049261">
                  <w:marLeft w:val="0"/>
                  <w:marRight w:val="0"/>
                  <w:marTop w:val="0"/>
                  <w:marBottom w:val="0"/>
                  <w:divBdr>
                    <w:top w:val="none" w:sz="0" w:space="0" w:color="auto"/>
                    <w:left w:val="none" w:sz="0" w:space="0" w:color="auto"/>
                    <w:bottom w:val="none" w:sz="0" w:space="0" w:color="auto"/>
                    <w:right w:val="none" w:sz="0" w:space="0" w:color="auto"/>
                  </w:divBdr>
                </w:div>
                <w:div w:id="545719108">
                  <w:marLeft w:val="0"/>
                  <w:marRight w:val="0"/>
                  <w:marTop w:val="0"/>
                  <w:marBottom w:val="0"/>
                  <w:divBdr>
                    <w:top w:val="none" w:sz="0" w:space="0" w:color="auto"/>
                    <w:left w:val="none" w:sz="0" w:space="0" w:color="auto"/>
                    <w:bottom w:val="none" w:sz="0" w:space="0" w:color="auto"/>
                    <w:right w:val="none" w:sz="0" w:space="0" w:color="auto"/>
                  </w:divBdr>
                </w:div>
              </w:divsChild>
            </w:div>
            <w:div w:id="179128292">
              <w:marLeft w:val="0"/>
              <w:marRight w:val="0"/>
              <w:marTop w:val="0"/>
              <w:marBottom w:val="0"/>
              <w:divBdr>
                <w:top w:val="none" w:sz="0" w:space="0" w:color="auto"/>
                <w:left w:val="none" w:sz="0" w:space="0" w:color="auto"/>
                <w:bottom w:val="none" w:sz="0" w:space="0" w:color="auto"/>
                <w:right w:val="none" w:sz="0" w:space="0" w:color="auto"/>
              </w:divBdr>
              <w:divsChild>
                <w:div w:id="289359560">
                  <w:marLeft w:val="0"/>
                  <w:marRight w:val="0"/>
                  <w:marTop w:val="0"/>
                  <w:marBottom w:val="0"/>
                  <w:divBdr>
                    <w:top w:val="none" w:sz="0" w:space="0" w:color="auto"/>
                    <w:left w:val="none" w:sz="0" w:space="0" w:color="auto"/>
                    <w:bottom w:val="none" w:sz="0" w:space="0" w:color="auto"/>
                    <w:right w:val="none" w:sz="0" w:space="0" w:color="auto"/>
                  </w:divBdr>
                </w:div>
              </w:divsChild>
            </w:div>
            <w:div w:id="402918573">
              <w:marLeft w:val="0"/>
              <w:marRight w:val="0"/>
              <w:marTop w:val="0"/>
              <w:marBottom w:val="0"/>
              <w:divBdr>
                <w:top w:val="none" w:sz="0" w:space="0" w:color="auto"/>
                <w:left w:val="none" w:sz="0" w:space="0" w:color="auto"/>
                <w:bottom w:val="none" w:sz="0" w:space="0" w:color="auto"/>
                <w:right w:val="none" w:sz="0" w:space="0" w:color="auto"/>
              </w:divBdr>
              <w:divsChild>
                <w:div w:id="607007371">
                  <w:marLeft w:val="0"/>
                  <w:marRight w:val="0"/>
                  <w:marTop w:val="0"/>
                  <w:marBottom w:val="0"/>
                  <w:divBdr>
                    <w:top w:val="none" w:sz="0" w:space="0" w:color="auto"/>
                    <w:left w:val="none" w:sz="0" w:space="0" w:color="auto"/>
                    <w:bottom w:val="none" w:sz="0" w:space="0" w:color="auto"/>
                    <w:right w:val="none" w:sz="0" w:space="0" w:color="auto"/>
                  </w:divBdr>
                </w:div>
              </w:divsChild>
            </w:div>
            <w:div w:id="1814635844">
              <w:marLeft w:val="0"/>
              <w:marRight w:val="0"/>
              <w:marTop w:val="0"/>
              <w:marBottom w:val="0"/>
              <w:divBdr>
                <w:top w:val="none" w:sz="0" w:space="0" w:color="auto"/>
                <w:left w:val="none" w:sz="0" w:space="0" w:color="auto"/>
                <w:bottom w:val="none" w:sz="0" w:space="0" w:color="auto"/>
                <w:right w:val="none" w:sz="0" w:space="0" w:color="auto"/>
              </w:divBdr>
              <w:divsChild>
                <w:div w:id="1277370696">
                  <w:marLeft w:val="0"/>
                  <w:marRight w:val="0"/>
                  <w:marTop w:val="0"/>
                  <w:marBottom w:val="0"/>
                  <w:divBdr>
                    <w:top w:val="none" w:sz="0" w:space="0" w:color="auto"/>
                    <w:left w:val="none" w:sz="0" w:space="0" w:color="auto"/>
                    <w:bottom w:val="none" w:sz="0" w:space="0" w:color="auto"/>
                    <w:right w:val="none" w:sz="0" w:space="0" w:color="auto"/>
                  </w:divBdr>
                </w:div>
              </w:divsChild>
            </w:div>
            <w:div w:id="1707751930">
              <w:marLeft w:val="0"/>
              <w:marRight w:val="0"/>
              <w:marTop w:val="0"/>
              <w:marBottom w:val="0"/>
              <w:divBdr>
                <w:top w:val="none" w:sz="0" w:space="0" w:color="auto"/>
                <w:left w:val="none" w:sz="0" w:space="0" w:color="auto"/>
                <w:bottom w:val="none" w:sz="0" w:space="0" w:color="auto"/>
                <w:right w:val="none" w:sz="0" w:space="0" w:color="auto"/>
              </w:divBdr>
              <w:divsChild>
                <w:div w:id="1046760405">
                  <w:marLeft w:val="0"/>
                  <w:marRight w:val="0"/>
                  <w:marTop w:val="0"/>
                  <w:marBottom w:val="0"/>
                  <w:divBdr>
                    <w:top w:val="none" w:sz="0" w:space="0" w:color="auto"/>
                    <w:left w:val="none" w:sz="0" w:space="0" w:color="auto"/>
                    <w:bottom w:val="none" w:sz="0" w:space="0" w:color="auto"/>
                    <w:right w:val="none" w:sz="0" w:space="0" w:color="auto"/>
                  </w:divBdr>
                </w:div>
                <w:div w:id="1216819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677076">
          <w:marLeft w:val="0"/>
          <w:marRight w:val="0"/>
          <w:marTop w:val="0"/>
          <w:marBottom w:val="0"/>
          <w:divBdr>
            <w:top w:val="none" w:sz="0" w:space="0" w:color="auto"/>
            <w:left w:val="none" w:sz="0" w:space="0" w:color="auto"/>
            <w:bottom w:val="none" w:sz="0" w:space="0" w:color="auto"/>
            <w:right w:val="none" w:sz="0" w:space="0" w:color="auto"/>
          </w:divBdr>
          <w:divsChild>
            <w:div w:id="645015306">
              <w:marLeft w:val="0"/>
              <w:marRight w:val="0"/>
              <w:marTop w:val="0"/>
              <w:marBottom w:val="0"/>
              <w:divBdr>
                <w:top w:val="none" w:sz="0" w:space="0" w:color="auto"/>
                <w:left w:val="none" w:sz="0" w:space="0" w:color="auto"/>
                <w:bottom w:val="none" w:sz="0" w:space="0" w:color="auto"/>
                <w:right w:val="none" w:sz="0" w:space="0" w:color="auto"/>
              </w:divBdr>
              <w:divsChild>
                <w:div w:id="103578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48550">
          <w:marLeft w:val="0"/>
          <w:marRight w:val="0"/>
          <w:marTop w:val="0"/>
          <w:marBottom w:val="0"/>
          <w:divBdr>
            <w:top w:val="none" w:sz="0" w:space="0" w:color="auto"/>
            <w:left w:val="none" w:sz="0" w:space="0" w:color="auto"/>
            <w:bottom w:val="none" w:sz="0" w:space="0" w:color="auto"/>
            <w:right w:val="none" w:sz="0" w:space="0" w:color="auto"/>
          </w:divBdr>
          <w:divsChild>
            <w:div w:id="1958830898">
              <w:marLeft w:val="0"/>
              <w:marRight w:val="0"/>
              <w:marTop w:val="0"/>
              <w:marBottom w:val="0"/>
              <w:divBdr>
                <w:top w:val="none" w:sz="0" w:space="0" w:color="auto"/>
                <w:left w:val="none" w:sz="0" w:space="0" w:color="auto"/>
                <w:bottom w:val="none" w:sz="0" w:space="0" w:color="auto"/>
                <w:right w:val="none" w:sz="0" w:space="0" w:color="auto"/>
              </w:divBdr>
              <w:divsChild>
                <w:div w:id="1569876492">
                  <w:marLeft w:val="0"/>
                  <w:marRight w:val="0"/>
                  <w:marTop w:val="0"/>
                  <w:marBottom w:val="0"/>
                  <w:divBdr>
                    <w:top w:val="none" w:sz="0" w:space="0" w:color="auto"/>
                    <w:left w:val="none" w:sz="0" w:space="0" w:color="auto"/>
                    <w:bottom w:val="none" w:sz="0" w:space="0" w:color="auto"/>
                    <w:right w:val="none" w:sz="0" w:space="0" w:color="auto"/>
                  </w:divBdr>
                </w:div>
              </w:divsChild>
            </w:div>
            <w:div w:id="2080907977">
              <w:marLeft w:val="0"/>
              <w:marRight w:val="0"/>
              <w:marTop w:val="0"/>
              <w:marBottom w:val="0"/>
              <w:divBdr>
                <w:top w:val="none" w:sz="0" w:space="0" w:color="auto"/>
                <w:left w:val="none" w:sz="0" w:space="0" w:color="auto"/>
                <w:bottom w:val="none" w:sz="0" w:space="0" w:color="auto"/>
                <w:right w:val="none" w:sz="0" w:space="0" w:color="auto"/>
              </w:divBdr>
              <w:divsChild>
                <w:div w:id="1049376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851422">
          <w:marLeft w:val="0"/>
          <w:marRight w:val="0"/>
          <w:marTop w:val="0"/>
          <w:marBottom w:val="0"/>
          <w:divBdr>
            <w:top w:val="none" w:sz="0" w:space="0" w:color="auto"/>
            <w:left w:val="none" w:sz="0" w:space="0" w:color="auto"/>
            <w:bottom w:val="none" w:sz="0" w:space="0" w:color="auto"/>
            <w:right w:val="none" w:sz="0" w:space="0" w:color="auto"/>
          </w:divBdr>
          <w:divsChild>
            <w:div w:id="869757390">
              <w:marLeft w:val="0"/>
              <w:marRight w:val="0"/>
              <w:marTop w:val="0"/>
              <w:marBottom w:val="0"/>
              <w:divBdr>
                <w:top w:val="none" w:sz="0" w:space="0" w:color="auto"/>
                <w:left w:val="none" w:sz="0" w:space="0" w:color="auto"/>
                <w:bottom w:val="none" w:sz="0" w:space="0" w:color="auto"/>
                <w:right w:val="none" w:sz="0" w:space="0" w:color="auto"/>
              </w:divBdr>
              <w:divsChild>
                <w:div w:id="1799180785">
                  <w:marLeft w:val="0"/>
                  <w:marRight w:val="0"/>
                  <w:marTop w:val="0"/>
                  <w:marBottom w:val="0"/>
                  <w:divBdr>
                    <w:top w:val="none" w:sz="0" w:space="0" w:color="auto"/>
                    <w:left w:val="none" w:sz="0" w:space="0" w:color="auto"/>
                    <w:bottom w:val="none" w:sz="0" w:space="0" w:color="auto"/>
                    <w:right w:val="none" w:sz="0" w:space="0" w:color="auto"/>
                  </w:divBdr>
                </w:div>
              </w:divsChild>
            </w:div>
            <w:div w:id="994339189">
              <w:marLeft w:val="0"/>
              <w:marRight w:val="0"/>
              <w:marTop w:val="0"/>
              <w:marBottom w:val="0"/>
              <w:divBdr>
                <w:top w:val="none" w:sz="0" w:space="0" w:color="auto"/>
                <w:left w:val="none" w:sz="0" w:space="0" w:color="auto"/>
                <w:bottom w:val="none" w:sz="0" w:space="0" w:color="auto"/>
                <w:right w:val="none" w:sz="0" w:space="0" w:color="auto"/>
              </w:divBdr>
              <w:divsChild>
                <w:div w:id="627711016">
                  <w:marLeft w:val="0"/>
                  <w:marRight w:val="0"/>
                  <w:marTop w:val="0"/>
                  <w:marBottom w:val="0"/>
                  <w:divBdr>
                    <w:top w:val="none" w:sz="0" w:space="0" w:color="auto"/>
                    <w:left w:val="none" w:sz="0" w:space="0" w:color="auto"/>
                    <w:bottom w:val="none" w:sz="0" w:space="0" w:color="auto"/>
                    <w:right w:val="none" w:sz="0" w:space="0" w:color="auto"/>
                  </w:divBdr>
                </w:div>
                <w:div w:id="821046330">
                  <w:marLeft w:val="0"/>
                  <w:marRight w:val="0"/>
                  <w:marTop w:val="0"/>
                  <w:marBottom w:val="0"/>
                  <w:divBdr>
                    <w:top w:val="none" w:sz="0" w:space="0" w:color="auto"/>
                    <w:left w:val="none" w:sz="0" w:space="0" w:color="auto"/>
                    <w:bottom w:val="none" w:sz="0" w:space="0" w:color="auto"/>
                    <w:right w:val="none" w:sz="0" w:space="0" w:color="auto"/>
                  </w:divBdr>
                </w:div>
              </w:divsChild>
            </w:div>
            <w:div w:id="101998321">
              <w:marLeft w:val="0"/>
              <w:marRight w:val="0"/>
              <w:marTop w:val="0"/>
              <w:marBottom w:val="0"/>
              <w:divBdr>
                <w:top w:val="none" w:sz="0" w:space="0" w:color="auto"/>
                <w:left w:val="none" w:sz="0" w:space="0" w:color="auto"/>
                <w:bottom w:val="none" w:sz="0" w:space="0" w:color="auto"/>
                <w:right w:val="none" w:sz="0" w:space="0" w:color="auto"/>
              </w:divBdr>
              <w:divsChild>
                <w:div w:id="1305544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344208">
          <w:marLeft w:val="0"/>
          <w:marRight w:val="0"/>
          <w:marTop w:val="0"/>
          <w:marBottom w:val="0"/>
          <w:divBdr>
            <w:top w:val="none" w:sz="0" w:space="0" w:color="auto"/>
            <w:left w:val="none" w:sz="0" w:space="0" w:color="auto"/>
            <w:bottom w:val="none" w:sz="0" w:space="0" w:color="auto"/>
            <w:right w:val="none" w:sz="0" w:space="0" w:color="auto"/>
          </w:divBdr>
          <w:divsChild>
            <w:div w:id="1624650871">
              <w:marLeft w:val="0"/>
              <w:marRight w:val="0"/>
              <w:marTop w:val="0"/>
              <w:marBottom w:val="0"/>
              <w:divBdr>
                <w:top w:val="none" w:sz="0" w:space="0" w:color="auto"/>
                <w:left w:val="none" w:sz="0" w:space="0" w:color="auto"/>
                <w:bottom w:val="none" w:sz="0" w:space="0" w:color="auto"/>
                <w:right w:val="none" w:sz="0" w:space="0" w:color="auto"/>
              </w:divBdr>
              <w:divsChild>
                <w:div w:id="1107624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781294">
          <w:marLeft w:val="0"/>
          <w:marRight w:val="0"/>
          <w:marTop w:val="0"/>
          <w:marBottom w:val="0"/>
          <w:divBdr>
            <w:top w:val="none" w:sz="0" w:space="0" w:color="auto"/>
            <w:left w:val="none" w:sz="0" w:space="0" w:color="auto"/>
            <w:bottom w:val="none" w:sz="0" w:space="0" w:color="auto"/>
            <w:right w:val="none" w:sz="0" w:space="0" w:color="auto"/>
          </w:divBdr>
          <w:divsChild>
            <w:div w:id="1434016604">
              <w:marLeft w:val="0"/>
              <w:marRight w:val="0"/>
              <w:marTop w:val="0"/>
              <w:marBottom w:val="0"/>
              <w:divBdr>
                <w:top w:val="none" w:sz="0" w:space="0" w:color="auto"/>
                <w:left w:val="none" w:sz="0" w:space="0" w:color="auto"/>
                <w:bottom w:val="none" w:sz="0" w:space="0" w:color="auto"/>
                <w:right w:val="none" w:sz="0" w:space="0" w:color="auto"/>
              </w:divBdr>
              <w:divsChild>
                <w:div w:id="339702179">
                  <w:marLeft w:val="0"/>
                  <w:marRight w:val="0"/>
                  <w:marTop w:val="0"/>
                  <w:marBottom w:val="0"/>
                  <w:divBdr>
                    <w:top w:val="none" w:sz="0" w:space="0" w:color="auto"/>
                    <w:left w:val="none" w:sz="0" w:space="0" w:color="auto"/>
                    <w:bottom w:val="none" w:sz="0" w:space="0" w:color="auto"/>
                    <w:right w:val="none" w:sz="0" w:space="0" w:color="auto"/>
                  </w:divBdr>
                </w:div>
                <w:div w:id="1746100920">
                  <w:marLeft w:val="0"/>
                  <w:marRight w:val="0"/>
                  <w:marTop w:val="0"/>
                  <w:marBottom w:val="0"/>
                  <w:divBdr>
                    <w:top w:val="none" w:sz="0" w:space="0" w:color="auto"/>
                    <w:left w:val="none" w:sz="0" w:space="0" w:color="auto"/>
                    <w:bottom w:val="none" w:sz="0" w:space="0" w:color="auto"/>
                    <w:right w:val="none" w:sz="0" w:space="0" w:color="auto"/>
                  </w:divBdr>
                </w:div>
              </w:divsChild>
            </w:div>
            <w:div w:id="1566842505">
              <w:marLeft w:val="0"/>
              <w:marRight w:val="0"/>
              <w:marTop w:val="0"/>
              <w:marBottom w:val="0"/>
              <w:divBdr>
                <w:top w:val="none" w:sz="0" w:space="0" w:color="auto"/>
                <w:left w:val="none" w:sz="0" w:space="0" w:color="auto"/>
                <w:bottom w:val="none" w:sz="0" w:space="0" w:color="auto"/>
                <w:right w:val="none" w:sz="0" w:space="0" w:color="auto"/>
              </w:divBdr>
              <w:divsChild>
                <w:div w:id="1803963546">
                  <w:marLeft w:val="0"/>
                  <w:marRight w:val="0"/>
                  <w:marTop w:val="0"/>
                  <w:marBottom w:val="0"/>
                  <w:divBdr>
                    <w:top w:val="none" w:sz="0" w:space="0" w:color="auto"/>
                    <w:left w:val="none" w:sz="0" w:space="0" w:color="auto"/>
                    <w:bottom w:val="none" w:sz="0" w:space="0" w:color="auto"/>
                    <w:right w:val="none" w:sz="0" w:space="0" w:color="auto"/>
                  </w:divBdr>
                </w:div>
              </w:divsChild>
            </w:div>
            <w:div w:id="173224969">
              <w:marLeft w:val="0"/>
              <w:marRight w:val="0"/>
              <w:marTop w:val="0"/>
              <w:marBottom w:val="0"/>
              <w:divBdr>
                <w:top w:val="none" w:sz="0" w:space="0" w:color="auto"/>
                <w:left w:val="none" w:sz="0" w:space="0" w:color="auto"/>
                <w:bottom w:val="none" w:sz="0" w:space="0" w:color="auto"/>
                <w:right w:val="none" w:sz="0" w:space="0" w:color="auto"/>
              </w:divBdr>
              <w:divsChild>
                <w:div w:id="215170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586200">
          <w:marLeft w:val="0"/>
          <w:marRight w:val="0"/>
          <w:marTop w:val="0"/>
          <w:marBottom w:val="0"/>
          <w:divBdr>
            <w:top w:val="none" w:sz="0" w:space="0" w:color="auto"/>
            <w:left w:val="none" w:sz="0" w:space="0" w:color="auto"/>
            <w:bottom w:val="none" w:sz="0" w:space="0" w:color="auto"/>
            <w:right w:val="none" w:sz="0" w:space="0" w:color="auto"/>
          </w:divBdr>
          <w:divsChild>
            <w:div w:id="142814547">
              <w:marLeft w:val="0"/>
              <w:marRight w:val="0"/>
              <w:marTop w:val="0"/>
              <w:marBottom w:val="0"/>
              <w:divBdr>
                <w:top w:val="none" w:sz="0" w:space="0" w:color="auto"/>
                <w:left w:val="none" w:sz="0" w:space="0" w:color="auto"/>
                <w:bottom w:val="none" w:sz="0" w:space="0" w:color="auto"/>
                <w:right w:val="none" w:sz="0" w:space="0" w:color="auto"/>
              </w:divBdr>
              <w:divsChild>
                <w:div w:id="1657874201">
                  <w:marLeft w:val="0"/>
                  <w:marRight w:val="0"/>
                  <w:marTop w:val="0"/>
                  <w:marBottom w:val="0"/>
                  <w:divBdr>
                    <w:top w:val="none" w:sz="0" w:space="0" w:color="auto"/>
                    <w:left w:val="none" w:sz="0" w:space="0" w:color="auto"/>
                    <w:bottom w:val="none" w:sz="0" w:space="0" w:color="auto"/>
                    <w:right w:val="none" w:sz="0" w:space="0" w:color="auto"/>
                  </w:divBdr>
                </w:div>
              </w:divsChild>
            </w:div>
            <w:div w:id="996112178">
              <w:marLeft w:val="0"/>
              <w:marRight w:val="0"/>
              <w:marTop w:val="0"/>
              <w:marBottom w:val="0"/>
              <w:divBdr>
                <w:top w:val="none" w:sz="0" w:space="0" w:color="auto"/>
                <w:left w:val="none" w:sz="0" w:space="0" w:color="auto"/>
                <w:bottom w:val="none" w:sz="0" w:space="0" w:color="auto"/>
                <w:right w:val="none" w:sz="0" w:space="0" w:color="auto"/>
              </w:divBdr>
              <w:divsChild>
                <w:div w:id="1820031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696834">
          <w:marLeft w:val="0"/>
          <w:marRight w:val="0"/>
          <w:marTop w:val="0"/>
          <w:marBottom w:val="0"/>
          <w:divBdr>
            <w:top w:val="none" w:sz="0" w:space="0" w:color="auto"/>
            <w:left w:val="none" w:sz="0" w:space="0" w:color="auto"/>
            <w:bottom w:val="none" w:sz="0" w:space="0" w:color="auto"/>
            <w:right w:val="none" w:sz="0" w:space="0" w:color="auto"/>
          </w:divBdr>
          <w:divsChild>
            <w:div w:id="2132748850">
              <w:marLeft w:val="0"/>
              <w:marRight w:val="0"/>
              <w:marTop w:val="0"/>
              <w:marBottom w:val="0"/>
              <w:divBdr>
                <w:top w:val="none" w:sz="0" w:space="0" w:color="auto"/>
                <w:left w:val="none" w:sz="0" w:space="0" w:color="auto"/>
                <w:bottom w:val="none" w:sz="0" w:space="0" w:color="auto"/>
                <w:right w:val="none" w:sz="0" w:space="0" w:color="auto"/>
              </w:divBdr>
              <w:divsChild>
                <w:div w:id="331759634">
                  <w:marLeft w:val="0"/>
                  <w:marRight w:val="0"/>
                  <w:marTop w:val="0"/>
                  <w:marBottom w:val="0"/>
                  <w:divBdr>
                    <w:top w:val="none" w:sz="0" w:space="0" w:color="auto"/>
                    <w:left w:val="none" w:sz="0" w:space="0" w:color="auto"/>
                    <w:bottom w:val="none" w:sz="0" w:space="0" w:color="auto"/>
                    <w:right w:val="none" w:sz="0" w:space="0" w:color="auto"/>
                  </w:divBdr>
                </w:div>
                <w:div w:id="1545143927">
                  <w:marLeft w:val="0"/>
                  <w:marRight w:val="0"/>
                  <w:marTop w:val="0"/>
                  <w:marBottom w:val="0"/>
                  <w:divBdr>
                    <w:top w:val="none" w:sz="0" w:space="0" w:color="auto"/>
                    <w:left w:val="none" w:sz="0" w:space="0" w:color="auto"/>
                    <w:bottom w:val="none" w:sz="0" w:space="0" w:color="auto"/>
                    <w:right w:val="none" w:sz="0" w:space="0" w:color="auto"/>
                  </w:divBdr>
                </w:div>
              </w:divsChild>
            </w:div>
            <w:div w:id="1436053905">
              <w:marLeft w:val="0"/>
              <w:marRight w:val="0"/>
              <w:marTop w:val="0"/>
              <w:marBottom w:val="0"/>
              <w:divBdr>
                <w:top w:val="none" w:sz="0" w:space="0" w:color="auto"/>
                <w:left w:val="none" w:sz="0" w:space="0" w:color="auto"/>
                <w:bottom w:val="none" w:sz="0" w:space="0" w:color="auto"/>
                <w:right w:val="none" w:sz="0" w:space="0" w:color="auto"/>
              </w:divBdr>
              <w:divsChild>
                <w:div w:id="1249315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018826">
          <w:marLeft w:val="0"/>
          <w:marRight w:val="0"/>
          <w:marTop w:val="0"/>
          <w:marBottom w:val="0"/>
          <w:divBdr>
            <w:top w:val="none" w:sz="0" w:space="0" w:color="auto"/>
            <w:left w:val="none" w:sz="0" w:space="0" w:color="auto"/>
            <w:bottom w:val="none" w:sz="0" w:space="0" w:color="auto"/>
            <w:right w:val="none" w:sz="0" w:space="0" w:color="auto"/>
          </w:divBdr>
          <w:divsChild>
            <w:div w:id="1630356490">
              <w:marLeft w:val="0"/>
              <w:marRight w:val="0"/>
              <w:marTop w:val="0"/>
              <w:marBottom w:val="0"/>
              <w:divBdr>
                <w:top w:val="none" w:sz="0" w:space="0" w:color="auto"/>
                <w:left w:val="none" w:sz="0" w:space="0" w:color="auto"/>
                <w:bottom w:val="none" w:sz="0" w:space="0" w:color="auto"/>
                <w:right w:val="none" w:sz="0" w:space="0" w:color="auto"/>
              </w:divBdr>
              <w:divsChild>
                <w:div w:id="1502812633">
                  <w:marLeft w:val="0"/>
                  <w:marRight w:val="0"/>
                  <w:marTop w:val="0"/>
                  <w:marBottom w:val="0"/>
                  <w:divBdr>
                    <w:top w:val="none" w:sz="0" w:space="0" w:color="auto"/>
                    <w:left w:val="none" w:sz="0" w:space="0" w:color="auto"/>
                    <w:bottom w:val="none" w:sz="0" w:space="0" w:color="auto"/>
                    <w:right w:val="none" w:sz="0" w:space="0" w:color="auto"/>
                  </w:divBdr>
                </w:div>
                <w:div w:id="1873834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279308">
          <w:marLeft w:val="0"/>
          <w:marRight w:val="0"/>
          <w:marTop w:val="0"/>
          <w:marBottom w:val="0"/>
          <w:divBdr>
            <w:top w:val="none" w:sz="0" w:space="0" w:color="auto"/>
            <w:left w:val="none" w:sz="0" w:space="0" w:color="auto"/>
            <w:bottom w:val="none" w:sz="0" w:space="0" w:color="auto"/>
            <w:right w:val="none" w:sz="0" w:space="0" w:color="auto"/>
          </w:divBdr>
          <w:divsChild>
            <w:div w:id="1095713196">
              <w:marLeft w:val="0"/>
              <w:marRight w:val="0"/>
              <w:marTop w:val="0"/>
              <w:marBottom w:val="0"/>
              <w:divBdr>
                <w:top w:val="none" w:sz="0" w:space="0" w:color="auto"/>
                <w:left w:val="none" w:sz="0" w:space="0" w:color="auto"/>
                <w:bottom w:val="none" w:sz="0" w:space="0" w:color="auto"/>
                <w:right w:val="none" w:sz="0" w:space="0" w:color="auto"/>
              </w:divBdr>
              <w:divsChild>
                <w:div w:id="1280377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271157">
          <w:marLeft w:val="0"/>
          <w:marRight w:val="0"/>
          <w:marTop w:val="0"/>
          <w:marBottom w:val="0"/>
          <w:divBdr>
            <w:top w:val="none" w:sz="0" w:space="0" w:color="auto"/>
            <w:left w:val="none" w:sz="0" w:space="0" w:color="auto"/>
            <w:bottom w:val="none" w:sz="0" w:space="0" w:color="auto"/>
            <w:right w:val="none" w:sz="0" w:space="0" w:color="auto"/>
          </w:divBdr>
          <w:divsChild>
            <w:div w:id="1153184389">
              <w:marLeft w:val="0"/>
              <w:marRight w:val="0"/>
              <w:marTop w:val="0"/>
              <w:marBottom w:val="0"/>
              <w:divBdr>
                <w:top w:val="none" w:sz="0" w:space="0" w:color="auto"/>
                <w:left w:val="none" w:sz="0" w:space="0" w:color="auto"/>
                <w:bottom w:val="none" w:sz="0" w:space="0" w:color="auto"/>
                <w:right w:val="none" w:sz="0" w:space="0" w:color="auto"/>
              </w:divBdr>
              <w:divsChild>
                <w:div w:id="1152061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947643">
          <w:marLeft w:val="0"/>
          <w:marRight w:val="0"/>
          <w:marTop w:val="0"/>
          <w:marBottom w:val="0"/>
          <w:divBdr>
            <w:top w:val="none" w:sz="0" w:space="0" w:color="auto"/>
            <w:left w:val="none" w:sz="0" w:space="0" w:color="auto"/>
            <w:bottom w:val="none" w:sz="0" w:space="0" w:color="auto"/>
            <w:right w:val="none" w:sz="0" w:space="0" w:color="auto"/>
          </w:divBdr>
          <w:divsChild>
            <w:div w:id="1811291500">
              <w:marLeft w:val="0"/>
              <w:marRight w:val="0"/>
              <w:marTop w:val="0"/>
              <w:marBottom w:val="0"/>
              <w:divBdr>
                <w:top w:val="none" w:sz="0" w:space="0" w:color="auto"/>
                <w:left w:val="none" w:sz="0" w:space="0" w:color="auto"/>
                <w:bottom w:val="none" w:sz="0" w:space="0" w:color="auto"/>
                <w:right w:val="none" w:sz="0" w:space="0" w:color="auto"/>
              </w:divBdr>
              <w:divsChild>
                <w:div w:id="1371151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291345">
          <w:marLeft w:val="0"/>
          <w:marRight w:val="0"/>
          <w:marTop w:val="0"/>
          <w:marBottom w:val="0"/>
          <w:divBdr>
            <w:top w:val="none" w:sz="0" w:space="0" w:color="auto"/>
            <w:left w:val="none" w:sz="0" w:space="0" w:color="auto"/>
            <w:bottom w:val="none" w:sz="0" w:space="0" w:color="auto"/>
            <w:right w:val="none" w:sz="0" w:space="0" w:color="auto"/>
          </w:divBdr>
          <w:divsChild>
            <w:div w:id="228804262">
              <w:marLeft w:val="0"/>
              <w:marRight w:val="0"/>
              <w:marTop w:val="0"/>
              <w:marBottom w:val="0"/>
              <w:divBdr>
                <w:top w:val="none" w:sz="0" w:space="0" w:color="auto"/>
                <w:left w:val="none" w:sz="0" w:space="0" w:color="auto"/>
                <w:bottom w:val="none" w:sz="0" w:space="0" w:color="auto"/>
                <w:right w:val="none" w:sz="0" w:space="0" w:color="auto"/>
              </w:divBdr>
              <w:divsChild>
                <w:div w:id="1674600694">
                  <w:marLeft w:val="0"/>
                  <w:marRight w:val="0"/>
                  <w:marTop w:val="0"/>
                  <w:marBottom w:val="0"/>
                  <w:divBdr>
                    <w:top w:val="none" w:sz="0" w:space="0" w:color="auto"/>
                    <w:left w:val="none" w:sz="0" w:space="0" w:color="auto"/>
                    <w:bottom w:val="none" w:sz="0" w:space="0" w:color="auto"/>
                    <w:right w:val="none" w:sz="0" w:space="0" w:color="auto"/>
                  </w:divBdr>
                </w:div>
                <w:div w:id="1514568012">
                  <w:marLeft w:val="0"/>
                  <w:marRight w:val="0"/>
                  <w:marTop w:val="0"/>
                  <w:marBottom w:val="0"/>
                  <w:divBdr>
                    <w:top w:val="none" w:sz="0" w:space="0" w:color="auto"/>
                    <w:left w:val="none" w:sz="0" w:space="0" w:color="auto"/>
                    <w:bottom w:val="none" w:sz="0" w:space="0" w:color="auto"/>
                    <w:right w:val="none" w:sz="0" w:space="0" w:color="auto"/>
                  </w:divBdr>
                </w:div>
              </w:divsChild>
            </w:div>
            <w:div w:id="1961498251">
              <w:marLeft w:val="0"/>
              <w:marRight w:val="0"/>
              <w:marTop w:val="0"/>
              <w:marBottom w:val="0"/>
              <w:divBdr>
                <w:top w:val="none" w:sz="0" w:space="0" w:color="auto"/>
                <w:left w:val="none" w:sz="0" w:space="0" w:color="auto"/>
                <w:bottom w:val="none" w:sz="0" w:space="0" w:color="auto"/>
                <w:right w:val="none" w:sz="0" w:space="0" w:color="auto"/>
              </w:divBdr>
              <w:divsChild>
                <w:div w:id="1688285751">
                  <w:marLeft w:val="0"/>
                  <w:marRight w:val="0"/>
                  <w:marTop w:val="0"/>
                  <w:marBottom w:val="0"/>
                  <w:divBdr>
                    <w:top w:val="none" w:sz="0" w:space="0" w:color="auto"/>
                    <w:left w:val="none" w:sz="0" w:space="0" w:color="auto"/>
                    <w:bottom w:val="none" w:sz="0" w:space="0" w:color="auto"/>
                    <w:right w:val="none" w:sz="0" w:space="0" w:color="auto"/>
                  </w:divBdr>
                </w:div>
              </w:divsChild>
            </w:div>
            <w:div w:id="2104376038">
              <w:marLeft w:val="0"/>
              <w:marRight w:val="0"/>
              <w:marTop w:val="0"/>
              <w:marBottom w:val="0"/>
              <w:divBdr>
                <w:top w:val="none" w:sz="0" w:space="0" w:color="auto"/>
                <w:left w:val="none" w:sz="0" w:space="0" w:color="auto"/>
                <w:bottom w:val="none" w:sz="0" w:space="0" w:color="auto"/>
                <w:right w:val="none" w:sz="0" w:space="0" w:color="auto"/>
              </w:divBdr>
              <w:divsChild>
                <w:div w:id="1878857476">
                  <w:marLeft w:val="0"/>
                  <w:marRight w:val="0"/>
                  <w:marTop w:val="0"/>
                  <w:marBottom w:val="0"/>
                  <w:divBdr>
                    <w:top w:val="none" w:sz="0" w:space="0" w:color="auto"/>
                    <w:left w:val="none" w:sz="0" w:space="0" w:color="auto"/>
                    <w:bottom w:val="none" w:sz="0" w:space="0" w:color="auto"/>
                    <w:right w:val="none" w:sz="0" w:space="0" w:color="auto"/>
                  </w:divBdr>
                </w:div>
              </w:divsChild>
            </w:div>
            <w:div w:id="1302543770">
              <w:marLeft w:val="0"/>
              <w:marRight w:val="0"/>
              <w:marTop w:val="0"/>
              <w:marBottom w:val="0"/>
              <w:divBdr>
                <w:top w:val="none" w:sz="0" w:space="0" w:color="auto"/>
                <w:left w:val="none" w:sz="0" w:space="0" w:color="auto"/>
                <w:bottom w:val="none" w:sz="0" w:space="0" w:color="auto"/>
                <w:right w:val="none" w:sz="0" w:space="0" w:color="auto"/>
              </w:divBdr>
              <w:divsChild>
                <w:div w:id="706681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029689">
          <w:marLeft w:val="0"/>
          <w:marRight w:val="0"/>
          <w:marTop w:val="0"/>
          <w:marBottom w:val="0"/>
          <w:divBdr>
            <w:top w:val="none" w:sz="0" w:space="0" w:color="auto"/>
            <w:left w:val="none" w:sz="0" w:space="0" w:color="auto"/>
            <w:bottom w:val="none" w:sz="0" w:space="0" w:color="auto"/>
            <w:right w:val="none" w:sz="0" w:space="0" w:color="auto"/>
          </w:divBdr>
          <w:divsChild>
            <w:div w:id="747772466">
              <w:marLeft w:val="0"/>
              <w:marRight w:val="0"/>
              <w:marTop w:val="0"/>
              <w:marBottom w:val="0"/>
              <w:divBdr>
                <w:top w:val="none" w:sz="0" w:space="0" w:color="auto"/>
                <w:left w:val="none" w:sz="0" w:space="0" w:color="auto"/>
                <w:bottom w:val="none" w:sz="0" w:space="0" w:color="auto"/>
                <w:right w:val="none" w:sz="0" w:space="0" w:color="auto"/>
              </w:divBdr>
              <w:divsChild>
                <w:div w:id="1035083997">
                  <w:marLeft w:val="0"/>
                  <w:marRight w:val="0"/>
                  <w:marTop w:val="0"/>
                  <w:marBottom w:val="0"/>
                  <w:divBdr>
                    <w:top w:val="none" w:sz="0" w:space="0" w:color="auto"/>
                    <w:left w:val="none" w:sz="0" w:space="0" w:color="auto"/>
                    <w:bottom w:val="none" w:sz="0" w:space="0" w:color="auto"/>
                    <w:right w:val="none" w:sz="0" w:space="0" w:color="auto"/>
                  </w:divBdr>
                </w:div>
                <w:div w:id="1776317636">
                  <w:marLeft w:val="0"/>
                  <w:marRight w:val="0"/>
                  <w:marTop w:val="0"/>
                  <w:marBottom w:val="0"/>
                  <w:divBdr>
                    <w:top w:val="none" w:sz="0" w:space="0" w:color="auto"/>
                    <w:left w:val="none" w:sz="0" w:space="0" w:color="auto"/>
                    <w:bottom w:val="none" w:sz="0" w:space="0" w:color="auto"/>
                    <w:right w:val="none" w:sz="0" w:space="0" w:color="auto"/>
                  </w:divBdr>
                </w:div>
              </w:divsChild>
            </w:div>
            <w:div w:id="1519466228">
              <w:marLeft w:val="0"/>
              <w:marRight w:val="0"/>
              <w:marTop w:val="0"/>
              <w:marBottom w:val="0"/>
              <w:divBdr>
                <w:top w:val="none" w:sz="0" w:space="0" w:color="auto"/>
                <w:left w:val="none" w:sz="0" w:space="0" w:color="auto"/>
                <w:bottom w:val="none" w:sz="0" w:space="0" w:color="auto"/>
                <w:right w:val="none" w:sz="0" w:space="0" w:color="auto"/>
              </w:divBdr>
              <w:divsChild>
                <w:div w:id="143859760">
                  <w:marLeft w:val="0"/>
                  <w:marRight w:val="0"/>
                  <w:marTop w:val="0"/>
                  <w:marBottom w:val="0"/>
                  <w:divBdr>
                    <w:top w:val="none" w:sz="0" w:space="0" w:color="auto"/>
                    <w:left w:val="none" w:sz="0" w:space="0" w:color="auto"/>
                    <w:bottom w:val="none" w:sz="0" w:space="0" w:color="auto"/>
                    <w:right w:val="none" w:sz="0" w:space="0" w:color="auto"/>
                  </w:divBdr>
                </w:div>
              </w:divsChild>
            </w:div>
            <w:div w:id="1575776332">
              <w:marLeft w:val="0"/>
              <w:marRight w:val="0"/>
              <w:marTop w:val="0"/>
              <w:marBottom w:val="0"/>
              <w:divBdr>
                <w:top w:val="none" w:sz="0" w:space="0" w:color="auto"/>
                <w:left w:val="none" w:sz="0" w:space="0" w:color="auto"/>
                <w:bottom w:val="none" w:sz="0" w:space="0" w:color="auto"/>
                <w:right w:val="none" w:sz="0" w:space="0" w:color="auto"/>
              </w:divBdr>
              <w:divsChild>
                <w:div w:id="1384059134">
                  <w:marLeft w:val="0"/>
                  <w:marRight w:val="0"/>
                  <w:marTop w:val="0"/>
                  <w:marBottom w:val="0"/>
                  <w:divBdr>
                    <w:top w:val="none" w:sz="0" w:space="0" w:color="auto"/>
                    <w:left w:val="none" w:sz="0" w:space="0" w:color="auto"/>
                    <w:bottom w:val="none" w:sz="0" w:space="0" w:color="auto"/>
                    <w:right w:val="none" w:sz="0" w:space="0" w:color="auto"/>
                  </w:divBdr>
                </w:div>
              </w:divsChild>
            </w:div>
            <w:div w:id="1648052865">
              <w:marLeft w:val="0"/>
              <w:marRight w:val="0"/>
              <w:marTop w:val="0"/>
              <w:marBottom w:val="0"/>
              <w:divBdr>
                <w:top w:val="none" w:sz="0" w:space="0" w:color="auto"/>
                <w:left w:val="none" w:sz="0" w:space="0" w:color="auto"/>
                <w:bottom w:val="none" w:sz="0" w:space="0" w:color="auto"/>
                <w:right w:val="none" w:sz="0" w:space="0" w:color="auto"/>
              </w:divBdr>
              <w:divsChild>
                <w:div w:id="1080100457">
                  <w:marLeft w:val="0"/>
                  <w:marRight w:val="0"/>
                  <w:marTop w:val="0"/>
                  <w:marBottom w:val="0"/>
                  <w:divBdr>
                    <w:top w:val="none" w:sz="0" w:space="0" w:color="auto"/>
                    <w:left w:val="none" w:sz="0" w:space="0" w:color="auto"/>
                    <w:bottom w:val="none" w:sz="0" w:space="0" w:color="auto"/>
                    <w:right w:val="none" w:sz="0" w:space="0" w:color="auto"/>
                  </w:divBdr>
                </w:div>
              </w:divsChild>
            </w:div>
            <w:div w:id="127210058">
              <w:marLeft w:val="0"/>
              <w:marRight w:val="0"/>
              <w:marTop w:val="0"/>
              <w:marBottom w:val="0"/>
              <w:divBdr>
                <w:top w:val="none" w:sz="0" w:space="0" w:color="auto"/>
                <w:left w:val="none" w:sz="0" w:space="0" w:color="auto"/>
                <w:bottom w:val="none" w:sz="0" w:space="0" w:color="auto"/>
                <w:right w:val="none" w:sz="0" w:space="0" w:color="auto"/>
              </w:divBdr>
              <w:divsChild>
                <w:div w:id="464465699">
                  <w:marLeft w:val="0"/>
                  <w:marRight w:val="0"/>
                  <w:marTop w:val="0"/>
                  <w:marBottom w:val="0"/>
                  <w:divBdr>
                    <w:top w:val="none" w:sz="0" w:space="0" w:color="auto"/>
                    <w:left w:val="none" w:sz="0" w:space="0" w:color="auto"/>
                    <w:bottom w:val="none" w:sz="0" w:space="0" w:color="auto"/>
                    <w:right w:val="none" w:sz="0" w:space="0" w:color="auto"/>
                  </w:divBdr>
                </w:div>
                <w:div w:id="2008825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576536">
          <w:marLeft w:val="0"/>
          <w:marRight w:val="0"/>
          <w:marTop w:val="0"/>
          <w:marBottom w:val="0"/>
          <w:divBdr>
            <w:top w:val="none" w:sz="0" w:space="0" w:color="auto"/>
            <w:left w:val="none" w:sz="0" w:space="0" w:color="auto"/>
            <w:bottom w:val="none" w:sz="0" w:space="0" w:color="auto"/>
            <w:right w:val="none" w:sz="0" w:space="0" w:color="auto"/>
          </w:divBdr>
          <w:divsChild>
            <w:div w:id="1065950410">
              <w:marLeft w:val="0"/>
              <w:marRight w:val="0"/>
              <w:marTop w:val="0"/>
              <w:marBottom w:val="0"/>
              <w:divBdr>
                <w:top w:val="none" w:sz="0" w:space="0" w:color="auto"/>
                <w:left w:val="none" w:sz="0" w:space="0" w:color="auto"/>
                <w:bottom w:val="none" w:sz="0" w:space="0" w:color="auto"/>
                <w:right w:val="none" w:sz="0" w:space="0" w:color="auto"/>
              </w:divBdr>
              <w:divsChild>
                <w:div w:id="1776244241">
                  <w:marLeft w:val="0"/>
                  <w:marRight w:val="0"/>
                  <w:marTop w:val="0"/>
                  <w:marBottom w:val="0"/>
                  <w:divBdr>
                    <w:top w:val="none" w:sz="0" w:space="0" w:color="auto"/>
                    <w:left w:val="none" w:sz="0" w:space="0" w:color="auto"/>
                    <w:bottom w:val="none" w:sz="0" w:space="0" w:color="auto"/>
                    <w:right w:val="none" w:sz="0" w:space="0" w:color="auto"/>
                  </w:divBdr>
                </w:div>
                <w:div w:id="1674449196">
                  <w:marLeft w:val="0"/>
                  <w:marRight w:val="0"/>
                  <w:marTop w:val="0"/>
                  <w:marBottom w:val="0"/>
                  <w:divBdr>
                    <w:top w:val="none" w:sz="0" w:space="0" w:color="auto"/>
                    <w:left w:val="none" w:sz="0" w:space="0" w:color="auto"/>
                    <w:bottom w:val="none" w:sz="0" w:space="0" w:color="auto"/>
                    <w:right w:val="none" w:sz="0" w:space="0" w:color="auto"/>
                  </w:divBdr>
                </w:div>
              </w:divsChild>
            </w:div>
            <w:div w:id="1628733066">
              <w:marLeft w:val="0"/>
              <w:marRight w:val="0"/>
              <w:marTop w:val="0"/>
              <w:marBottom w:val="0"/>
              <w:divBdr>
                <w:top w:val="none" w:sz="0" w:space="0" w:color="auto"/>
                <w:left w:val="none" w:sz="0" w:space="0" w:color="auto"/>
                <w:bottom w:val="none" w:sz="0" w:space="0" w:color="auto"/>
                <w:right w:val="none" w:sz="0" w:space="0" w:color="auto"/>
              </w:divBdr>
              <w:divsChild>
                <w:div w:id="118842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739331">
          <w:marLeft w:val="0"/>
          <w:marRight w:val="0"/>
          <w:marTop w:val="0"/>
          <w:marBottom w:val="0"/>
          <w:divBdr>
            <w:top w:val="none" w:sz="0" w:space="0" w:color="auto"/>
            <w:left w:val="none" w:sz="0" w:space="0" w:color="auto"/>
            <w:bottom w:val="none" w:sz="0" w:space="0" w:color="auto"/>
            <w:right w:val="none" w:sz="0" w:space="0" w:color="auto"/>
          </w:divBdr>
          <w:divsChild>
            <w:div w:id="1611820378">
              <w:marLeft w:val="0"/>
              <w:marRight w:val="0"/>
              <w:marTop w:val="0"/>
              <w:marBottom w:val="0"/>
              <w:divBdr>
                <w:top w:val="none" w:sz="0" w:space="0" w:color="auto"/>
                <w:left w:val="none" w:sz="0" w:space="0" w:color="auto"/>
                <w:bottom w:val="none" w:sz="0" w:space="0" w:color="auto"/>
                <w:right w:val="none" w:sz="0" w:space="0" w:color="auto"/>
              </w:divBdr>
              <w:divsChild>
                <w:div w:id="1105268827">
                  <w:marLeft w:val="0"/>
                  <w:marRight w:val="0"/>
                  <w:marTop w:val="0"/>
                  <w:marBottom w:val="0"/>
                  <w:divBdr>
                    <w:top w:val="none" w:sz="0" w:space="0" w:color="auto"/>
                    <w:left w:val="none" w:sz="0" w:space="0" w:color="auto"/>
                    <w:bottom w:val="none" w:sz="0" w:space="0" w:color="auto"/>
                    <w:right w:val="none" w:sz="0" w:space="0" w:color="auto"/>
                  </w:divBdr>
                </w:div>
                <w:div w:id="1969122254">
                  <w:marLeft w:val="0"/>
                  <w:marRight w:val="0"/>
                  <w:marTop w:val="0"/>
                  <w:marBottom w:val="0"/>
                  <w:divBdr>
                    <w:top w:val="none" w:sz="0" w:space="0" w:color="auto"/>
                    <w:left w:val="none" w:sz="0" w:space="0" w:color="auto"/>
                    <w:bottom w:val="none" w:sz="0" w:space="0" w:color="auto"/>
                    <w:right w:val="none" w:sz="0" w:space="0" w:color="auto"/>
                  </w:divBdr>
                </w:div>
              </w:divsChild>
            </w:div>
            <w:div w:id="599992791">
              <w:marLeft w:val="0"/>
              <w:marRight w:val="0"/>
              <w:marTop w:val="0"/>
              <w:marBottom w:val="0"/>
              <w:divBdr>
                <w:top w:val="none" w:sz="0" w:space="0" w:color="auto"/>
                <w:left w:val="none" w:sz="0" w:space="0" w:color="auto"/>
                <w:bottom w:val="none" w:sz="0" w:space="0" w:color="auto"/>
                <w:right w:val="none" w:sz="0" w:space="0" w:color="auto"/>
              </w:divBdr>
              <w:divsChild>
                <w:div w:id="907304143">
                  <w:marLeft w:val="0"/>
                  <w:marRight w:val="0"/>
                  <w:marTop w:val="0"/>
                  <w:marBottom w:val="0"/>
                  <w:divBdr>
                    <w:top w:val="none" w:sz="0" w:space="0" w:color="auto"/>
                    <w:left w:val="none" w:sz="0" w:space="0" w:color="auto"/>
                    <w:bottom w:val="none" w:sz="0" w:space="0" w:color="auto"/>
                    <w:right w:val="none" w:sz="0" w:space="0" w:color="auto"/>
                  </w:divBdr>
                </w:div>
              </w:divsChild>
            </w:div>
            <w:div w:id="1733771992">
              <w:marLeft w:val="0"/>
              <w:marRight w:val="0"/>
              <w:marTop w:val="0"/>
              <w:marBottom w:val="0"/>
              <w:divBdr>
                <w:top w:val="none" w:sz="0" w:space="0" w:color="auto"/>
                <w:left w:val="none" w:sz="0" w:space="0" w:color="auto"/>
                <w:bottom w:val="none" w:sz="0" w:space="0" w:color="auto"/>
                <w:right w:val="none" w:sz="0" w:space="0" w:color="auto"/>
              </w:divBdr>
              <w:divsChild>
                <w:div w:id="671640112">
                  <w:marLeft w:val="0"/>
                  <w:marRight w:val="0"/>
                  <w:marTop w:val="0"/>
                  <w:marBottom w:val="0"/>
                  <w:divBdr>
                    <w:top w:val="none" w:sz="0" w:space="0" w:color="auto"/>
                    <w:left w:val="none" w:sz="0" w:space="0" w:color="auto"/>
                    <w:bottom w:val="none" w:sz="0" w:space="0" w:color="auto"/>
                    <w:right w:val="none" w:sz="0" w:space="0" w:color="auto"/>
                  </w:divBdr>
                </w:div>
                <w:div w:id="1319460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808037">
          <w:marLeft w:val="0"/>
          <w:marRight w:val="0"/>
          <w:marTop w:val="0"/>
          <w:marBottom w:val="0"/>
          <w:divBdr>
            <w:top w:val="none" w:sz="0" w:space="0" w:color="auto"/>
            <w:left w:val="none" w:sz="0" w:space="0" w:color="auto"/>
            <w:bottom w:val="none" w:sz="0" w:space="0" w:color="auto"/>
            <w:right w:val="none" w:sz="0" w:space="0" w:color="auto"/>
          </w:divBdr>
          <w:divsChild>
            <w:div w:id="1787388755">
              <w:marLeft w:val="0"/>
              <w:marRight w:val="0"/>
              <w:marTop w:val="0"/>
              <w:marBottom w:val="0"/>
              <w:divBdr>
                <w:top w:val="none" w:sz="0" w:space="0" w:color="auto"/>
                <w:left w:val="none" w:sz="0" w:space="0" w:color="auto"/>
                <w:bottom w:val="none" w:sz="0" w:space="0" w:color="auto"/>
                <w:right w:val="none" w:sz="0" w:space="0" w:color="auto"/>
              </w:divBdr>
              <w:divsChild>
                <w:div w:id="153423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043407">
          <w:marLeft w:val="0"/>
          <w:marRight w:val="0"/>
          <w:marTop w:val="0"/>
          <w:marBottom w:val="0"/>
          <w:divBdr>
            <w:top w:val="none" w:sz="0" w:space="0" w:color="auto"/>
            <w:left w:val="none" w:sz="0" w:space="0" w:color="auto"/>
            <w:bottom w:val="none" w:sz="0" w:space="0" w:color="auto"/>
            <w:right w:val="none" w:sz="0" w:space="0" w:color="auto"/>
          </w:divBdr>
          <w:divsChild>
            <w:div w:id="604582189">
              <w:marLeft w:val="0"/>
              <w:marRight w:val="0"/>
              <w:marTop w:val="0"/>
              <w:marBottom w:val="0"/>
              <w:divBdr>
                <w:top w:val="none" w:sz="0" w:space="0" w:color="auto"/>
                <w:left w:val="none" w:sz="0" w:space="0" w:color="auto"/>
                <w:bottom w:val="none" w:sz="0" w:space="0" w:color="auto"/>
                <w:right w:val="none" w:sz="0" w:space="0" w:color="auto"/>
              </w:divBdr>
              <w:divsChild>
                <w:div w:id="664698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598604">
          <w:marLeft w:val="0"/>
          <w:marRight w:val="0"/>
          <w:marTop w:val="0"/>
          <w:marBottom w:val="0"/>
          <w:divBdr>
            <w:top w:val="none" w:sz="0" w:space="0" w:color="auto"/>
            <w:left w:val="none" w:sz="0" w:space="0" w:color="auto"/>
            <w:bottom w:val="none" w:sz="0" w:space="0" w:color="auto"/>
            <w:right w:val="none" w:sz="0" w:space="0" w:color="auto"/>
          </w:divBdr>
          <w:divsChild>
            <w:div w:id="1438327865">
              <w:marLeft w:val="0"/>
              <w:marRight w:val="0"/>
              <w:marTop w:val="0"/>
              <w:marBottom w:val="0"/>
              <w:divBdr>
                <w:top w:val="none" w:sz="0" w:space="0" w:color="auto"/>
                <w:left w:val="none" w:sz="0" w:space="0" w:color="auto"/>
                <w:bottom w:val="none" w:sz="0" w:space="0" w:color="auto"/>
                <w:right w:val="none" w:sz="0" w:space="0" w:color="auto"/>
              </w:divBdr>
              <w:divsChild>
                <w:div w:id="667564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388090">
          <w:marLeft w:val="0"/>
          <w:marRight w:val="0"/>
          <w:marTop w:val="0"/>
          <w:marBottom w:val="0"/>
          <w:divBdr>
            <w:top w:val="none" w:sz="0" w:space="0" w:color="auto"/>
            <w:left w:val="none" w:sz="0" w:space="0" w:color="auto"/>
            <w:bottom w:val="none" w:sz="0" w:space="0" w:color="auto"/>
            <w:right w:val="none" w:sz="0" w:space="0" w:color="auto"/>
          </w:divBdr>
          <w:divsChild>
            <w:div w:id="926840023">
              <w:marLeft w:val="0"/>
              <w:marRight w:val="0"/>
              <w:marTop w:val="0"/>
              <w:marBottom w:val="0"/>
              <w:divBdr>
                <w:top w:val="none" w:sz="0" w:space="0" w:color="auto"/>
                <w:left w:val="none" w:sz="0" w:space="0" w:color="auto"/>
                <w:bottom w:val="none" w:sz="0" w:space="0" w:color="auto"/>
                <w:right w:val="none" w:sz="0" w:space="0" w:color="auto"/>
              </w:divBdr>
              <w:divsChild>
                <w:div w:id="658581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055530">
          <w:marLeft w:val="0"/>
          <w:marRight w:val="0"/>
          <w:marTop w:val="0"/>
          <w:marBottom w:val="0"/>
          <w:divBdr>
            <w:top w:val="none" w:sz="0" w:space="0" w:color="auto"/>
            <w:left w:val="none" w:sz="0" w:space="0" w:color="auto"/>
            <w:bottom w:val="none" w:sz="0" w:space="0" w:color="auto"/>
            <w:right w:val="none" w:sz="0" w:space="0" w:color="auto"/>
          </w:divBdr>
          <w:divsChild>
            <w:div w:id="1557887915">
              <w:marLeft w:val="0"/>
              <w:marRight w:val="0"/>
              <w:marTop w:val="0"/>
              <w:marBottom w:val="0"/>
              <w:divBdr>
                <w:top w:val="none" w:sz="0" w:space="0" w:color="auto"/>
                <w:left w:val="none" w:sz="0" w:space="0" w:color="auto"/>
                <w:bottom w:val="none" w:sz="0" w:space="0" w:color="auto"/>
                <w:right w:val="none" w:sz="0" w:space="0" w:color="auto"/>
              </w:divBdr>
              <w:divsChild>
                <w:div w:id="1497191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042905">
          <w:marLeft w:val="0"/>
          <w:marRight w:val="0"/>
          <w:marTop w:val="0"/>
          <w:marBottom w:val="0"/>
          <w:divBdr>
            <w:top w:val="none" w:sz="0" w:space="0" w:color="auto"/>
            <w:left w:val="none" w:sz="0" w:space="0" w:color="auto"/>
            <w:bottom w:val="none" w:sz="0" w:space="0" w:color="auto"/>
            <w:right w:val="none" w:sz="0" w:space="0" w:color="auto"/>
          </w:divBdr>
          <w:divsChild>
            <w:div w:id="1909074639">
              <w:marLeft w:val="0"/>
              <w:marRight w:val="0"/>
              <w:marTop w:val="0"/>
              <w:marBottom w:val="0"/>
              <w:divBdr>
                <w:top w:val="none" w:sz="0" w:space="0" w:color="auto"/>
                <w:left w:val="none" w:sz="0" w:space="0" w:color="auto"/>
                <w:bottom w:val="none" w:sz="0" w:space="0" w:color="auto"/>
                <w:right w:val="none" w:sz="0" w:space="0" w:color="auto"/>
              </w:divBdr>
              <w:divsChild>
                <w:div w:id="155220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247404">
          <w:marLeft w:val="0"/>
          <w:marRight w:val="0"/>
          <w:marTop w:val="0"/>
          <w:marBottom w:val="0"/>
          <w:divBdr>
            <w:top w:val="none" w:sz="0" w:space="0" w:color="auto"/>
            <w:left w:val="none" w:sz="0" w:space="0" w:color="auto"/>
            <w:bottom w:val="none" w:sz="0" w:space="0" w:color="auto"/>
            <w:right w:val="none" w:sz="0" w:space="0" w:color="auto"/>
          </w:divBdr>
          <w:divsChild>
            <w:div w:id="1324045558">
              <w:marLeft w:val="0"/>
              <w:marRight w:val="0"/>
              <w:marTop w:val="0"/>
              <w:marBottom w:val="0"/>
              <w:divBdr>
                <w:top w:val="none" w:sz="0" w:space="0" w:color="auto"/>
                <w:left w:val="none" w:sz="0" w:space="0" w:color="auto"/>
                <w:bottom w:val="none" w:sz="0" w:space="0" w:color="auto"/>
                <w:right w:val="none" w:sz="0" w:space="0" w:color="auto"/>
              </w:divBdr>
              <w:divsChild>
                <w:div w:id="915942372">
                  <w:marLeft w:val="0"/>
                  <w:marRight w:val="0"/>
                  <w:marTop w:val="0"/>
                  <w:marBottom w:val="0"/>
                  <w:divBdr>
                    <w:top w:val="none" w:sz="0" w:space="0" w:color="auto"/>
                    <w:left w:val="none" w:sz="0" w:space="0" w:color="auto"/>
                    <w:bottom w:val="none" w:sz="0" w:space="0" w:color="auto"/>
                    <w:right w:val="none" w:sz="0" w:space="0" w:color="auto"/>
                  </w:divBdr>
                </w:div>
              </w:divsChild>
            </w:div>
            <w:div w:id="1267301664">
              <w:marLeft w:val="0"/>
              <w:marRight w:val="0"/>
              <w:marTop w:val="0"/>
              <w:marBottom w:val="0"/>
              <w:divBdr>
                <w:top w:val="none" w:sz="0" w:space="0" w:color="auto"/>
                <w:left w:val="none" w:sz="0" w:space="0" w:color="auto"/>
                <w:bottom w:val="none" w:sz="0" w:space="0" w:color="auto"/>
                <w:right w:val="none" w:sz="0" w:space="0" w:color="auto"/>
              </w:divBdr>
              <w:divsChild>
                <w:div w:id="390688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121041">
          <w:marLeft w:val="0"/>
          <w:marRight w:val="0"/>
          <w:marTop w:val="0"/>
          <w:marBottom w:val="0"/>
          <w:divBdr>
            <w:top w:val="none" w:sz="0" w:space="0" w:color="auto"/>
            <w:left w:val="none" w:sz="0" w:space="0" w:color="auto"/>
            <w:bottom w:val="none" w:sz="0" w:space="0" w:color="auto"/>
            <w:right w:val="none" w:sz="0" w:space="0" w:color="auto"/>
          </w:divBdr>
          <w:divsChild>
            <w:div w:id="384523665">
              <w:marLeft w:val="0"/>
              <w:marRight w:val="0"/>
              <w:marTop w:val="0"/>
              <w:marBottom w:val="0"/>
              <w:divBdr>
                <w:top w:val="none" w:sz="0" w:space="0" w:color="auto"/>
                <w:left w:val="none" w:sz="0" w:space="0" w:color="auto"/>
                <w:bottom w:val="none" w:sz="0" w:space="0" w:color="auto"/>
                <w:right w:val="none" w:sz="0" w:space="0" w:color="auto"/>
              </w:divBdr>
              <w:divsChild>
                <w:div w:id="1250039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247033">
          <w:marLeft w:val="0"/>
          <w:marRight w:val="0"/>
          <w:marTop w:val="0"/>
          <w:marBottom w:val="0"/>
          <w:divBdr>
            <w:top w:val="none" w:sz="0" w:space="0" w:color="auto"/>
            <w:left w:val="none" w:sz="0" w:space="0" w:color="auto"/>
            <w:bottom w:val="none" w:sz="0" w:space="0" w:color="auto"/>
            <w:right w:val="none" w:sz="0" w:space="0" w:color="auto"/>
          </w:divBdr>
          <w:divsChild>
            <w:div w:id="1756627381">
              <w:marLeft w:val="0"/>
              <w:marRight w:val="0"/>
              <w:marTop w:val="0"/>
              <w:marBottom w:val="0"/>
              <w:divBdr>
                <w:top w:val="none" w:sz="0" w:space="0" w:color="auto"/>
                <w:left w:val="none" w:sz="0" w:space="0" w:color="auto"/>
                <w:bottom w:val="none" w:sz="0" w:space="0" w:color="auto"/>
                <w:right w:val="none" w:sz="0" w:space="0" w:color="auto"/>
              </w:divBdr>
              <w:divsChild>
                <w:div w:id="2087649596">
                  <w:marLeft w:val="0"/>
                  <w:marRight w:val="0"/>
                  <w:marTop w:val="0"/>
                  <w:marBottom w:val="0"/>
                  <w:divBdr>
                    <w:top w:val="none" w:sz="0" w:space="0" w:color="auto"/>
                    <w:left w:val="none" w:sz="0" w:space="0" w:color="auto"/>
                    <w:bottom w:val="none" w:sz="0" w:space="0" w:color="auto"/>
                    <w:right w:val="none" w:sz="0" w:space="0" w:color="auto"/>
                  </w:divBdr>
                </w:div>
              </w:divsChild>
            </w:div>
            <w:div w:id="1324745407">
              <w:marLeft w:val="0"/>
              <w:marRight w:val="0"/>
              <w:marTop w:val="0"/>
              <w:marBottom w:val="0"/>
              <w:divBdr>
                <w:top w:val="none" w:sz="0" w:space="0" w:color="auto"/>
                <w:left w:val="none" w:sz="0" w:space="0" w:color="auto"/>
                <w:bottom w:val="none" w:sz="0" w:space="0" w:color="auto"/>
                <w:right w:val="none" w:sz="0" w:space="0" w:color="auto"/>
              </w:divBdr>
              <w:divsChild>
                <w:div w:id="1427000002">
                  <w:marLeft w:val="0"/>
                  <w:marRight w:val="0"/>
                  <w:marTop w:val="0"/>
                  <w:marBottom w:val="0"/>
                  <w:divBdr>
                    <w:top w:val="none" w:sz="0" w:space="0" w:color="auto"/>
                    <w:left w:val="none" w:sz="0" w:space="0" w:color="auto"/>
                    <w:bottom w:val="none" w:sz="0" w:space="0" w:color="auto"/>
                    <w:right w:val="none" w:sz="0" w:space="0" w:color="auto"/>
                  </w:divBdr>
                </w:div>
                <w:div w:id="441074001">
                  <w:marLeft w:val="0"/>
                  <w:marRight w:val="0"/>
                  <w:marTop w:val="0"/>
                  <w:marBottom w:val="0"/>
                  <w:divBdr>
                    <w:top w:val="none" w:sz="0" w:space="0" w:color="auto"/>
                    <w:left w:val="none" w:sz="0" w:space="0" w:color="auto"/>
                    <w:bottom w:val="none" w:sz="0" w:space="0" w:color="auto"/>
                    <w:right w:val="none" w:sz="0" w:space="0" w:color="auto"/>
                  </w:divBdr>
                </w:div>
              </w:divsChild>
            </w:div>
            <w:div w:id="326566498">
              <w:marLeft w:val="0"/>
              <w:marRight w:val="0"/>
              <w:marTop w:val="0"/>
              <w:marBottom w:val="0"/>
              <w:divBdr>
                <w:top w:val="none" w:sz="0" w:space="0" w:color="auto"/>
                <w:left w:val="none" w:sz="0" w:space="0" w:color="auto"/>
                <w:bottom w:val="none" w:sz="0" w:space="0" w:color="auto"/>
                <w:right w:val="none" w:sz="0" w:space="0" w:color="auto"/>
              </w:divBdr>
              <w:divsChild>
                <w:div w:id="1694460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017077">
          <w:marLeft w:val="0"/>
          <w:marRight w:val="0"/>
          <w:marTop w:val="0"/>
          <w:marBottom w:val="0"/>
          <w:divBdr>
            <w:top w:val="none" w:sz="0" w:space="0" w:color="auto"/>
            <w:left w:val="none" w:sz="0" w:space="0" w:color="auto"/>
            <w:bottom w:val="none" w:sz="0" w:space="0" w:color="auto"/>
            <w:right w:val="none" w:sz="0" w:space="0" w:color="auto"/>
          </w:divBdr>
          <w:divsChild>
            <w:div w:id="645016246">
              <w:marLeft w:val="0"/>
              <w:marRight w:val="0"/>
              <w:marTop w:val="0"/>
              <w:marBottom w:val="0"/>
              <w:divBdr>
                <w:top w:val="none" w:sz="0" w:space="0" w:color="auto"/>
                <w:left w:val="none" w:sz="0" w:space="0" w:color="auto"/>
                <w:bottom w:val="none" w:sz="0" w:space="0" w:color="auto"/>
                <w:right w:val="none" w:sz="0" w:space="0" w:color="auto"/>
              </w:divBdr>
              <w:divsChild>
                <w:div w:id="351497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92785">
          <w:marLeft w:val="0"/>
          <w:marRight w:val="0"/>
          <w:marTop w:val="0"/>
          <w:marBottom w:val="0"/>
          <w:divBdr>
            <w:top w:val="none" w:sz="0" w:space="0" w:color="auto"/>
            <w:left w:val="none" w:sz="0" w:space="0" w:color="auto"/>
            <w:bottom w:val="none" w:sz="0" w:space="0" w:color="auto"/>
            <w:right w:val="none" w:sz="0" w:space="0" w:color="auto"/>
          </w:divBdr>
          <w:divsChild>
            <w:div w:id="1755780157">
              <w:marLeft w:val="0"/>
              <w:marRight w:val="0"/>
              <w:marTop w:val="0"/>
              <w:marBottom w:val="0"/>
              <w:divBdr>
                <w:top w:val="none" w:sz="0" w:space="0" w:color="auto"/>
                <w:left w:val="none" w:sz="0" w:space="0" w:color="auto"/>
                <w:bottom w:val="none" w:sz="0" w:space="0" w:color="auto"/>
                <w:right w:val="none" w:sz="0" w:space="0" w:color="auto"/>
              </w:divBdr>
              <w:divsChild>
                <w:div w:id="286592180">
                  <w:marLeft w:val="0"/>
                  <w:marRight w:val="0"/>
                  <w:marTop w:val="0"/>
                  <w:marBottom w:val="0"/>
                  <w:divBdr>
                    <w:top w:val="none" w:sz="0" w:space="0" w:color="auto"/>
                    <w:left w:val="none" w:sz="0" w:space="0" w:color="auto"/>
                    <w:bottom w:val="none" w:sz="0" w:space="0" w:color="auto"/>
                    <w:right w:val="none" w:sz="0" w:space="0" w:color="auto"/>
                  </w:divBdr>
                </w:div>
              </w:divsChild>
            </w:div>
            <w:div w:id="270406087">
              <w:marLeft w:val="0"/>
              <w:marRight w:val="0"/>
              <w:marTop w:val="0"/>
              <w:marBottom w:val="0"/>
              <w:divBdr>
                <w:top w:val="none" w:sz="0" w:space="0" w:color="auto"/>
                <w:left w:val="none" w:sz="0" w:space="0" w:color="auto"/>
                <w:bottom w:val="none" w:sz="0" w:space="0" w:color="auto"/>
                <w:right w:val="none" w:sz="0" w:space="0" w:color="auto"/>
              </w:divBdr>
              <w:divsChild>
                <w:div w:id="1267544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689580">
          <w:marLeft w:val="0"/>
          <w:marRight w:val="0"/>
          <w:marTop w:val="0"/>
          <w:marBottom w:val="0"/>
          <w:divBdr>
            <w:top w:val="none" w:sz="0" w:space="0" w:color="auto"/>
            <w:left w:val="none" w:sz="0" w:space="0" w:color="auto"/>
            <w:bottom w:val="none" w:sz="0" w:space="0" w:color="auto"/>
            <w:right w:val="none" w:sz="0" w:space="0" w:color="auto"/>
          </w:divBdr>
          <w:divsChild>
            <w:div w:id="764107351">
              <w:marLeft w:val="0"/>
              <w:marRight w:val="0"/>
              <w:marTop w:val="0"/>
              <w:marBottom w:val="0"/>
              <w:divBdr>
                <w:top w:val="none" w:sz="0" w:space="0" w:color="auto"/>
                <w:left w:val="none" w:sz="0" w:space="0" w:color="auto"/>
                <w:bottom w:val="none" w:sz="0" w:space="0" w:color="auto"/>
                <w:right w:val="none" w:sz="0" w:space="0" w:color="auto"/>
              </w:divBdr>
              <w:divsChild>
                <w:div w:id="1817069280">
                  <w:marLeft w:val="0"/>
                  <w:marRight w:val="0"/>
                  <w:marTop w:val="0"/>
                  <w:marBottom w:val="0"/>
                  <w:divBdr>
                    <w:top w:val="none" w:sz="0" w:space="0" w:color="auto"/>
                    <w:left w:val="none" w:sz="0" w:space="0" w:color="auto"/>
                    <w:bottom w:val="none" w:sz="0" w:space="0" w:color="auto"/>
                    <w:right w:val="none" w:sz="0" w:space="0" w:color="auto"/>
                  </w:divBdr>
                </w:div>
              </w:divsChild>
            </w:div>
            <w:div w:id="1145856176">
              <w:marLeft w:val="0"/>
              <w:marRight w:val="0"/>
              <w:marTop w:val="0"/>
              <w:marBottom w:val="0"/>
              <w:divBdr>
                <w:top w:val="none" w:sz="0" w:space="0" w:color="auto"/>
                <w:left w:val="none" w:sz="0" w:space="0" w:color="auto"/>
                <w:bottom w:val="none" w:sz="0" w:space="0" w:color="auto"/>
                <w:right w:val="none" w:sz="0" w:space="0" w:color="auto"/>
              </w:divBdr>
              <w:divsChild>
                <w:div w:id="1319529421">
                  <w:marLeft w:val="0"/>
                  <w:marRight w:val="0"/>
                  <w:marTop w:val="0"/>
                  <w:marBottom w:val="0"/>
                  <w:divBdr>
                    <w:top w:val="none" w:sz="0" w:space="0" w:color="auto"/>
                    <w:left w:val="none" w:sz="0" w:space="0" w:color="auto"/>
                    <w:bottom w:val="none" w:sz="0" w:space="0" w:color="auto"/>
                    <w:right w:val="none" w:sz="0" w:space="0" w:color="auto"/>
                  </w:divBdr>
                </w:div>
              </w:divsChild>
            </w:div>
            <w:div w:id="1022903211">
              <w:marLeft w:val="0"/>
              <w:marRight w:val="0"/>
              <w:marTop w:val="0"/>
              <w:marBottom w:val="0"/>
              <w:divBdr>
                <w:top w:val="none" w:sz="0" w:space="0" w:color="auto"/>
                <w:left w:val="none" w:sz="0" w:space="0" w:color="auto"/>
                <w:bottom w:val="none" w:sz="0" w:space="0" w:color="auto"/>
                <w:right w:val="none" w:sz="0" w:space="0" w:color="auto"/>
              </w:divBdr>
              <w:divsChild>
                <w:div w:id="425730636">
                  <w:marLeft w:val="0"/>
                  <w:marRight w:val="0"/>
                  <w:marTop w:val="0"/>
                  <w:marBottom w:val="0"/>
                  <w:divBdr>
                    <w:top w:val="none" w:sz="0" w:space="0" w:color="auto"/>
                    <w:left w:val="none" w:sz="0" w:space="0" w:color="auto"/>
                    <w:bottom w:val="none" w:sz="0" w:space="0" w:color="auto"/>
                    <w:right w:val="none" w:sz="0" w:space="0" w:color="auto"/>
                  </w:divBdr>
                </w:div>
              </w:divsChild>
            </w:div>
            <w:div w:id="2088267147">
              <w:marLeft w:val="0"/>
              <w:marRight w:val="0"/>
              <w:marTop w:val="0"/>
              <w:marBottom w:val="0"/>
              <w:divBdr>
                <w:top w:val="none" w:sz="0" w:space="0" w:color="auto"/>
                <w:left w:val="none" w:sz="0" w:space="0" w:color="auto"/>
                <w:bottom w:val="none" w:sz="0" w:space="0" w:color="auto"/>
                <w:right w:val="none" w:sz="0" w:space="0" w:color="auto"/>
              </w:divBdr>
              <w:divsChild>
                <w:div w:id="1186292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788299">
          <w:marLeft w:val="0"/>
          <w:marRight w:val="0"/>
          <w:marTop w:val="0"/>
          <w:marBottom w:val="0"/>
          <w:divBdr>
            <w:top w:val="none" w:sz="0" w:space="0" w:color="auto"/>
            <w:left w:val="none" w:sz="0" w:space="0" w:color="auto"/>
            <w:bottom w:val="none" w:sz="0" w:space="0" w:color="auto"/>
            <w:right w:val="none" w:sz="0" w:space="0" w:color="auto"/>
          </w:divBdr>
          <w:divsChild>
            <w:div w:id="1546873397">
              <w:marLeft w:val="0"/>
              <w:marRight w:val="0"/>
              <w:marTop w:val="0"/>
              <w:marBottom w:val="0"/>
              <w:divBdr>
                <w:top w:val="none" w:sz="0" w:space="0" w:color="auto"/>
                <w:left w:val="none" w:sz="0" w:space="0" w:color="auto"/>
                <w:bottom w:val="none" w:sz="0" w:space="0" w:color="auto"/>
                <w:right w:val="none" w:sz="0" w:space="0" w:color="auto"/>
              </w:divBdr>
              <w:divsChild>
                <w:div w:id="1084032349">
                  <w:marLeft w:val="0"/>
                  <w:marRight w:val="0"/>
                  <w:marTop w:val="0"/>
                  <w:marBottom w:val="0"/>
                  <w:divBdr>
                    <w:top w:val="none" w:sz="0" w:space="0" w:color="auto"/>
                    <w:left w:val="none" w:sz="0" w:space="0" w:color="auto"/>
                    <w:bottom w:val="none" w:sz="0" w:space="0" w:color="auto"/>
                    <w:right w:val="none" w:sz="0" w:space="0" w:color="auto"/>
                  </w:divBdr>
                </w:div>
              </w:divsChild>
            </w:div>
            <w:div w:id="1364087940">
              <w:marLeft w:val="0"/>
              <w:marRight w:val="0"/>
              <w:marTop w:val="0"/>
              <w:marBottom w:val="0"/>
              <w:divBdr>
                <w:top w:val="none" w:sz="0" w:space="0" w:color="auto"/>
                <w:left w:val="none" w:sz="0" w:space="0" w:color="auto"/>
                <w:bottom w:val="none" w:sz="0" w:space="0" w:color="auto"/>
                <w:right w:val="none" w:sz="0" w:space="0" w:color="auto"/>
              </w:divBdr>
              <w:divsChild>
                <w:div w:id="55516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666128">
          <w:marLeft w:val="0"/>
          <w:marRight w:val="0"/>
          <w:marTop w:val="0"/>
          <w:marBottom w:val="0"/>
          <w:divBdr>
            <w:top w:val="none" w:sz="0" w:space="0" w:color="auto"/>
            <w:left w:val="none" w:sz="0" w:space="0" w:color="auto"/>
            <w:bottom w:val="none" w:sz="0" w:space="0" w:color="auto"/>
            <w:right w:val="none" w:sz="0" w:space="0" w:color="auto"/>
          </w:divBdr>
          <w:divsChild>
            <w:div w:id="292252016">
              <w:marLeft w:val="0"/>
              <w:marRight w:val="0"/>
              <w:marTop w:val="0"/>
              <w:marBottom w:val="0"/>
              <w:divBdr>
                <w:top w:val="none" w:sz="0" w:space="0" w:color="auto"/>
                <w:left w:val="none" w:sz="0" w:space="0" w:color="auto"/>
                <w:bottom w:val="none" w:sz="0" w:space="0" w:color="auto"/>
                <w:right w:val="none" w:sz="0" w:space="0" w:color="auto"/>
              </w:divBdr>
              <w:divsChild>
                <w:div w:id="396559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222170">
          <w:marLeft w:val="0"/>
          <w:marRight w:val="0"/>
          <w:marTop w:val="0"/>
          <w:marBottom w:val="0"/>
          <w:divBdr>
            <w:top w:val="none" w:sz="0" w:space="0" w:color="auto"/>
            <w:left w:val="none" w:sz="0" w:space="0" w:color="auto"/>
            <w:bottom w:val="none" w:sz="0" w:space="0" w:color="auto"/>
            <w:right w:val="none" w:sz="0" w:space="0" w:color="auto"/>
          </w:divBdr>
          <w:divsChild>
            <w:div w:id="679434449">
              <w:marLeft w:val="0"/>
              <w:marRight w:val="0"/>
              <w:marTop w:val="0"/>
              <w:marBottom w:val="0"/>
              <w:divBdr>
                <w:top w:val="none" w:sz="0" w:space="0" w:color="auto"/>
                <w:left w:val="none" w:sz="0" w:space="0" w:color="auto"/>
                <w:bottom w:val="none" w:sz="0" w:space="0" w:color="auto"/>
                <w:right w:val="none" w:sz="0" w:space="0" w:color="auto"/>
              </w:divBdr>
              <w:divsChild>
                <w:div w:id="1517503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769561">
          <w:marLeft w:val="0"/>
          <w:marRight w:val="0"/>
          <w:marTop w:val="0"/>
          <w:marBottom w:val="0"/>
          <w:divBdr>
            <w:top w:val="none" w:sz="0" w:space="0" w:color="auto"/>
            <w:left w:val="none" w:sz="0" w:space="0" w:color="auto"/>
            <w:bottom w:val="none" w:sz="0" w:space="0" w:color="auto"/>
            <w:right w:val="none" w:sz="0" w:space="0" w:color="auto"/>
          </w:divBdr>
          <w:divsChild>
            <w:div w:id="2022733296">
              <w:marLeft w:val="0"/>
              <w:marRight w:val="0"/>
              <w:marTop w:val="0"/>
              <w:marBottom w:val="0"/>
              <w:divBdr>
                <w:top w:val="none" w:sz="0" w:space="0" w:color="auto"/>
                <w:left w:val="none" w:sz="0" w:space="0" w:color="auto"/>
                <w:bottom w:val="none" w:sz="0" w:space="0" w:color="auto"/>
                <w:right w:val="none" w:sz="0" w:space="0" w:color="auto"/>
              </w:divBdr>
              <w:divsChild>
                <w:div w:id="2134253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157317">
          <w:marLeft w:val="0"/>
          <w:marRight w:val="0"/>
          <w:marTop w:val="0"/>
          <w:marBottom w:val="0"/>
          <w:divBdr>
            <w:top w:val="none" w:sz="0" w:space="0" w:color="auto"/>
            <w:left w:val="none" w:sz="0" w:space="0" w:color="auto"/>
            <w:bottom w:val="none" w:sz="0" w:space="0" w:color="auto"/>
            <w:right w:val="none" w:sz="0" w:space="0" w:color="auto"/>
          </w:divBdr>
          <w:divsChild>
            <w:div w:id="590893007">
              <w:marLeft w:val="0"/>
              <w:marRight w:val="0"/>
              <w:marTop w:val="0"/>
              <w:marBottom w:val="0"/>
              <w:divBdr>
                <w:top w:val="none" w:sz="0" w:space="0" w:color="auto"/>
                <w:left w:val="none" w:sz="0" w:space="0" w:color="auto"/>
                <w:bottom w:val="none" w:sz="0" w:space="0" w:color="auto"/>
                <w:right w:val="none" w:sz="0" w:space="0" w:color="auto"/>
              </w:divBdr>
              <w:divsChild>
                <w:div w:id="324238459">
                  <w:marLeft w:val="0"/>
                  <w:marRight w:val="0"/>
                  <w:marTop w:val="0"/>
                  <w:marBottom w:val="0"/>
                  <w:divBdr>
                    <w:top w:val="none" w:sz="0" w:space="0" w:color="auto"/>
                    <w:left w:val="none" w:sz="0" w:space="0" w:color="auto"/>
                    <w:bottom w:val="none" w:sz="0" w:space="0" w:color="auto"/>
                    <w:right w:val="none" w:sz="0" w:space="0" w:color="auto"/>
                  </w:divBdr>
                </w:div>
              </w:divsChild>
            </w:div>
            <w:div w:id="189153423">
              <w:marLeft w:val="0"/>
              <w:marRight w:val="0"/>
              <w:marTop w:val="0"/>
              <w:marBottom w:val="0"/>
              <w:divBdr>
                <w:top w:val="none" w:sz="0" w:space="0" w:color="auto"/>
                <w:left w:val="none" w:sz="0" w:space="0" w:color="auto"/>
                <w:bottom w:val="none" w:sz="0" w:space="0" w:color="auto"/>
                <w:right w:val="none" w:sz="0" w:space="0" w:color="auto"/>
              </w:divBdr>
              <w:divsChild>
                <w:div w:id="1013532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43988">
          <w:marLeft w:val="0"/>
          <w:marRight w:val="0"/>
          <w:marTop w:val="0"/>
          <w:marBottom w:val="0"/>
          <w:divBdr>
            <w:top w:val="none" w:sz="0" w:space="0" w:color="auto"/>
            <w:left w:val="none" w:sz="0" w:space="0" w:color="auto"/>
            <w:bottom w:val="none" w:sz="0" w:space="0" w:color="auto"/>
            <w:right w:val="none" w:sz="0" w:space="0" w:color="auto"/>
          </w:divBdr>
          <w:divsChild>
            <w:div w:id="1585341233">
              <w:marLeft w:val="0"/>
              <w:marRight w:val="0"/>
              <w:marTop w:val="0"/>
              <w:marBottom w:val="0"/>
              <w:divBdr>
                <w:top w:val="none" w:sz="0" w:space="0" w:color="auto"/>
                <w:left w:val="none" w:sz="0" w:space="0" w:color="auto"/>
                <w:bottom w:val="none" w:sz="0" w:space="0" w:color="auto"/>
                <w:right w:val="none" w:sz="0" w:space="0" w:color="auto"/>
              </w:divBdr>
              <w:divsChild>
                <w:div w:id="723680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913099">
          <w:marLeft w:val="0"/>
          <w:marRight w:val="0"/>
          <w:marTop w:val="0"/>
          <w:marBottom w:val="0"/>
          <w:divBdr>
            <w:top w:val="none" w:sz="0" w:space="0" w:color="auto"/>
            <w:left w:val="none" w:sz="0" w:space="0" w:color="auto"/>
            <w:bottom w:val="none" w:sz="0" w:space="0" w:color="auto"/>
            <w:right w:val="none" w:sz="0" w:space="0" w:color="auto"/>
          </w:divBdr>
          <w:divsChild>
            <w:div w:id="1874878434">
              <w:marLeft w:val="0"/>
              <w:marRight w:val="0"/>
              <w:marTop w:val="0"/>
              <w:marBottom w:val="0"/>
              <w:divBdr>
                <w:top w:val="none" w:sz="0" w:space="0" w:color="auto"/>
                <w:left w:val="none" w:sz="0" w:space="0" w:color="auto"/>
                <w:bottom w:val="none" w:sz="0" w:space="0" w:color="auto"/>
                <w:right w:val="none" w:sz="0" w:space="0" w:color="auto"/>
              </w:divBdr>
              <w:divsChild>
                <w:div w:id="565603462">
                  <w:marLeft w:val="0"/>
                  <w:marRight w:val="0"/>
                  <w:marTop w:val="0"/>
                  <w:marBottom w:val="0"/>
                  <w:divBdr>
                    <w:top w:val="none" w:sz="0" w:space="0" w:color="auto"/>
                    <w:left w:val="none" w:sz="0" w:space="0" w:color="auto"/>
                    <w:bottom w:val="none" w:sz="0" w:space="0" w:color="auto"/>
                    <w:right w:val="none" w:sz="0" w:space="0" w:color="auto"/>
                  </w:divBdr>
                </w:div>
              </w:divsChild>
            </w:div>
            <w:div w:id="1260602972">
              <w:marLeft w:val="0"/>
              <w:marRight w:val="0"/>
              <w:marTop w:val="0"/>
              <w:marBottom w:val="0"/>
              <w:divBdr>
                <w:top w:val="none" w:sz="0" w:space="0" w:color="auto"/>
                <w:left w:val="none" w:sz="0" w:space="0" w:color="auto"/>
                <w:bottom w:val="none" w:sz="0" w:space="0" w:color="auto"/>
                <w:right w:val="none" w:sz="0" w:space="0" w:color="auto"/>
              </w:divBdr>
              <w:divsChild>
                <w:div w:id="340739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84113">
          <w:marLeft w:val="0"/>
          <w:marRight w:val="0"/>
          <w:marTop w:val="0"/>
          <w:marBottom w:val="0"/>
          <w:divBdr>
            <w:top w:val="none" w:sz="0" w:space="0" w:color="auto"/>
            <w:left w:val="none" w:sz="0" w:space="0" w:color="auto"/>
            <w:bottom w:val="none" w:sz="0" w:space="0" w:color="auto"/>
            <w:right w:val="none" w:sz="0" w:space="0" w:color="auto"/>
          </w:divBdr>
          <w:divsChild>
            <w:div w:id="1329285380">
              <w:marLeft w:val="0"/>
              <w:marRight w:val="0"/>
              <w:marTop w:val="0"/>
              <w:marBottom w:val="0"/>
              <w:divBdr>
                <w:top w:val="none" w:sz="0" w:space="0" w:color="auto"/>
                <w:left w:val="none" w:sz="0" w:space="0" w:color="auto"/>
                <w:bottom w:val="none" w:sz="0" w:space="0" w:color="auto"/>
                <w:right w:val="none" w:sz="0" w:space="0" w:color="auto"/>
              </w:divBdr>
              <w:divsChild>
                <w:div w:id="844781232">
                  <w:marLeft w:val="0"/>
                  <w:marRight w:val="0"/>
                  <w:marTop w:val="0"/>
                  <w:marBottom w:val="0"/>
                  <w:divBdr>
                    <w:top w:val="none" w:sz="0" w:space="0" w:color="auto"/>
                    <w:left w:val="none" w:sz="0" w:space="0" w:color="auto"/>
                    <w:bottom w:val="none" w:sz="0" w:space="0" w:color="auto"/>
                    <w:right w:val="none" w:sz="0" w:space="0" w:color="auto"/>
                  </w:divBdr>
                </w:div>
              </w:divsChild>
            </w:div>
            <w:div w:id="79330827">
              <w:marLeft w:val="0"/>
              <w:marRight w:val="0"/>
              <w:marTop w:val="0"/>
              <w:marBottom w:val="0"/>
              <w:divBdr>
                <w:top w:val="none" w:sz="0" w:space="0" w:color="auto"/>
                <w:left w:val="none" w:sz="0" w:space="0" w:color="auto"/>
                <w:bottom w:val="none" w:sz="0" w:space="0" w:color="auto"/>
                <w:right w:val="none" w:sz="0" w:space="0" w:color="auto"/>
              </w:divBdr>
              <w:divsChild>
                <w:div w:id="1529221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710068">
          <w:marLeft w:val="0"/>
          <w:marRight w:val="0"/>
          <w:marTop w:val="0"/>
          <w:marBottom w:val="0"/>
          <w:divBdr>
            <w:top w:val="none" w:sz="0" w:space="0" w:color="auto"/>
            <w:left w:val="none" w:sz="0" w:space="0" w:color="auto"/>
            <w:bottom w:val="none" w:sz="0" w:space="0" w:color="auto"/>
            <w:right w:val="none" w:sz="0" w:space="0" w:color="auto"/>
          </w:divBdr>
          <w:divsChild>
            <w:div w:id="1207714888">
              <w:marLeft w:val="0"/>
              <w:marRight w:val="0"/>
              <w:marTop w:val="0"/>
              <w:marBottom w:val="0"/>
              <w:divBdr>
                <w:top w:val="none" w:sz="0" w:space="0" w:color="auto"/>
                <w:left w:val="none" w:sz="0" w:space="0" w:color="auto"/>
                <w:bottom w:val="none" w:sz="0" w:space="0" w:color="auto"/>
                <w:right w:val="none" w:sz="0" w:space="0" w:color="auto"/>
              </w:divBdr>
              <w:divsChild>
                <w:div w:id="1992171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125282">
          <w:marLeft w:val="0"/>
          <w:marRight w:val="0"/>
          <w:marTop w:val="0"/>
          <w:marBottom w:val="0"/>
          <w:divBdr>
            <w:top w:val="none" w:sz="0" w:space="0" w:color="auto"/>
            <w:left w:val="none" w:sz="0" w:space="0" w:color="auto"/>
            <w:bottom w:val="none" w:sz="0" w:space="0" w:color="auto"/>
            <w:right w:val="none" w:sz="0" w:space="0" w:color="auto"/>
          </w:divBdr>
          <w:divsChild>
            <w:div w:id="2014184868">
              <w:marLeft w:val="0"/>
              <w:marRight w:val="0"/>
              <w:marTop w:val="0"/>
              <w:marBottom w:val="0"/>
              <w:divBdr>
                <w:top w:val="none" w:sz="0" w:space="0" w:color="auto"/>
                <w:left w:val="none" w:sz="0" w:space="0" w:color="auto"/>
                <w:bottom w:val="none" w:sz="0" w:space="0" w:color="auto"/>
                <w:right w:val="none" w:sz="0" w:space="0" w:color="auto"/>
              </w:divBdr>
              <w:divsChild>
                <w:div w:id="152065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535356">
          <w:marLeft w:val="0"/>
          <w:marRight w:val="0"/>
          <w:marTop w:val="0"/>
          <w:marBottom w:val="0"/>
          <w:divBdr>
            <w:top w:val="none" w:sz="0" w:space="0" w:color="auto"/>
            <w:left w:val="none" w:sz="0" w:space="0" w:color="auto"/>
            <w:bottom w:val="none" w:sz="0" w:space="0" w:color="auto"/>
            <w:right w:val="none" w:sz="0" w:space="0" w:color="auto"/>
          </w:divBdr>
          <w:divsChild>
            <w:div w:id="768306862">
              <w:marLeft w:val="0"/>
              <w:marRight w:val="0"/>
              <w:marTop w:val="0"/>
              <w:marBottom w:val="0"/>
              <w:divBdr>
                <w:top w:val="none" w:sz="0" w:space="0" w:color="auto"/>
                <w:left w:val="none" w:sz="0" w:space="0" w:color="auto"/>
                <w:bottom w:val="none" w:sz="0" w:space="0" w:color="auto"/>
                <w:right w:val="none" w:sz="0" w:space="0" w:color="auto"/>
              </w:divBdr>
              <w:divsChild>
                <w:div w:id="1560435029">
                  <w:marLeft w:val="0"/>
                  <w:marRight w:val="0"/>
                  <w:marTop w:val="0"/>
                  <w:marBottom w:val="0"/>
                  <w:divBdr>
                    <w:top w:val="none" w:sz="0" w:space="0" w:color="auto"/>
                    <w:left w:val="none" w:sz="0" w:space="0" w:color="auto"/>
                    <w:bottom w:val="none" w:sz="0" w:space="0" w:color="auto"/>
                    <w:right w:val="none" w:sz="0" w:space="0" w:color="auto"/>
                  </w:divBdr>
                </w:div>
                <w:div w:id="628895505">
                  <w:marLeft w:val="0"/>
                  <w:marRight w:val="0"/>
                  <w:marTop w:val="0"/>
                  <w:marBottom w:val="0"/>
                  <w:divBdr>
                    <w:top w:val="none" w:sz="0" w:space="0" w:color="auto"/>
                    <w:left w:val="none" w:sz="0" w:space="0" w:color="auto"/>
                    <w:bottom w:val="none" w:sz="0" w:space="0" w:color="auto"/>
                    <w:right w:val="none" w:sz="0" w:space="0" w:color="auto"/>
                  </w:divBdr>
                </w:div>
              </w:divsChild>
            </w:div>
            <w:div w:id="164517249">
              <w:marLeft w:val="0"/>
              <w:marRight w:val="0"/>
              <w:marTop w:val="0"/>
              <w:marBottom w:val="0"/>
              <w:divBdr>
                <w:top w:val="none" w:sz="0" w:space="0" w:color="auto"/>
                <w:left w:val="none" w:sz="0" w:space="0" w:color="auto"/>
                <w:bottom w:val="none" w:sz="0" w:space="0" w:color="auto"/>
                <w:right w:val="none" w:sz="0" w:space="0" w:color="auto"/>
              </w:divBdr>
              <w:divsChild>
                <w:div w:id="792602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150933">
          <w:marLeft w:val="0"/>
          <w:marRight w:val="0"/>
          <w:marTop w:val="0"/>
          <w:marBottom w:val="0"/>
          <w:divBdr>
            <w:top w:val="none" w:sz="0" w:space="0" w:color="auto"/>
            <w:left w:val="none" w:sz="0" w:space="0" w:color="auto"/>
            <w:bottom w:val="none" w:sz="0" w:space="0" w:color="auto"/>
            <w:right w:val="none" w:sz="0" w:space="0" w:color="auto"/>
          </w:divBdr>
          <w:divsChild>
            <w:div w:id="512846397">
              <w:marLeft w:val="0"/>
              <w:marRight w:val="0"/>
              <w:marTop w:val="0"/>
              <w:marBottom w:val="0"/>
              <w:divBdr>
                <w:top w:val="none" w:sz="0" w:space="0" w:color="auto"/>
                <w:left w:val="none" w:sz="0" w:space="0" w:color="auto"/>
                <w:bottom w:val="none" w:sz="0" w:space="0" w:color="auto"/>
                <w:right w:val="none" w:sz="0" w:space="0" w:color="auto"/>
              </w:divBdr>
              <w:divsChild>
                <w:div w:id="897283618">
                  <w:marLeft w:val="0"/>
                  <w:marRight w:val="0"/>
                  <w:marTop w:val="0"/>
                  <w:marBottom w:val="0"/>
                  <w:divBdr>
                    <w:top w:val="none" w:sz="0" w:space="0" w:color="auto"/>
                    <w:left w:val="none" w:sz="0" w:space="0" w:color="auto"/>
                    <w:bottom w:val="none" w:sz="0" w:space="0" w:color="auto"/>
                    <w:right w:val="none" w:sz="0" w:space="0" w:color="auto"/>
                  </w:divBdr>
                </w:div>
              </w:divsChild>
            </w:div>
            <w:div w:id="1991711251">
              <w:marLeft w:val="0"/>
              <w:marRight w:val="0"/>
              <w:marTop w:val="0"/>
              <w:marBottom w:val="0"/>
              <w:divBdr>
                <w:top w:val="none" w:sz="0" w:space="0" w:color="auto"/>
                <w:left w:val="none" w:sz="0" w:space="0" w:color="auto"/>
                <w:bottom w:val="none" w:sz="0" w:space="0" w:color="auto"/>
                <w:right w:val="none" w:sz="0" w:space="0" w:color="auto"/>
              </w:divBdr>
              <w:divsChild>
                <w:div w:id="295720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71123">
          <w:marLeft w:val="0"/>
          <w:marRight w:val="0"/>
          <w:marTop w:val="0"/>
          <w:marBottom w:val="0"/>
          <w:divBdr>
            <w:top w:val="none" w:sz="0" w:space="0" w:color="auto"/>
            <w:left w:val="none" w:sz="0" w:space="0" w:color="auto"/>
            <w:bottom w:val="none" w:sz="0" w:space="0" w:color="auto"/>
            <w:right w:val="none" w:sz="0" w:space="0" w:color="auto"/>
          </w:divBdr>
          <w:divsChild>
            <w:div w:id="1204559297">
              <w:marLeft w:val="0"/>
              <w:marRight w:val="0"/>
              <w:marTop w:val="0"/>
              <w:marBottom w:val="0"/>
              <w:divBdr>
                <w:top w:val="none" w:sz="0" w:space="0" w:color="auto"/>
                <w:left w:val="none" w:sz="0" w:space="0" w:color="auto"/>
                <w:bottom w:val="none" w:sz="0" w:space="0" w:color="auto"/>
                <w:right w:val="none" w:sz="0" w:space="0" w:color="auto"/>
              </w:divBdr>
              <w:divsChild>
                <w:div w:id="1297568108">
                  <w:marLeft w:val="0"/>
                  <w:marRight w:val="0"/>
                  <w:marTop w:val="0"/>
                  <w:marBottom w:val="0"/>
                  <w:divBdr>
                    <w:top w:val="none" w:sz="0" w:space="0" w:color="auto"/>
                    <w:left w:val="none" w:sz="0" w:space="0" w:color="auto"/>
                    <w:bottom w:val="none" w:sz="0" w:space="0" w:color="auto"/>
                    <w:right w:val="none" w:sz="0" w:space="0" w:color="auto"/>
                  </w:divBdr>
                </w:div>
              </w:divsChild>
            </w:div>
            <w:div w:id="1104954560">
              <w:marLeft w:val="0"/>
              <w:marRight w:val="0"/>
              <w:marTop w:val="0"/>
              <w:marBottom w:val="0"/>
              <w:divBdr>
                <w:top w:val="none" w:sz="0" w:space="0" w:color="auto"/>
                <w:left w:val="none" w:sz="0" w:space="0" w:color="auto"/>
                <w:bottom w:val="none" w:sz="0" w:space="0" w:color="auto"/>
                <w:right w:val="none" w:sz="0" w:space="0" w:color="auto"/>
              </w:divBdr>
              <w:divsChild>
                <w:div w:id="749429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072987">
          <w:marLeft w:val="0"/>
          <w:marRight w:val="0"/>
          <w:marTop w:val="0"/>
          <w:marBottom w:val="0"/>
          <w:divBdr>
            <w:top w:val="none" w:sz="0" w:space="0" w:color="auto"/>
            <w:left w:val="none" w:sz="0" w:space="0" w:color="auto"/>
            <w:bottom w:val="none" w:sz="0" w:space="0" w:color="auto"/>
            <w:right w:val="none" w:sz="0" w:space="0" w:color="auto"/>
          </w:divBdr>
          <w:divsChild>
            <w:div w:id="604311229">
              <w:marLeft w:val="0"/>
              <w:marRight w:val="0"/>
              <w:marTop w:val="0"/>
              <w:marBottom w:val="0"/>
              <w:divBdr>
                <w:top w:val="none" w:sz="0" w:space="0" w:color="auto"/>
                <w:left w:val="none" w:sz="0" w:space="0" w:color="auto"/>
                <w:bottom w:val="none" w:sz="0" w:space="0" w:color="auto"/>
                <w:right w:val="none" w:sz="0" w:space="0" w:color="auto"/>
              </w:divBdr>
              <w:divsChild>
                <w:div w:id="646396666">
                  <w:marLeft w:val="0"/>
                  <w:marRight w:val="0"/>
                  <w:marTop w:val="0"/>
                  <w:marBottom w:val="0"/>
                  <w:divBdr>
                    <w:top w:val="none" w:sz="0" w:space="0" w:color="auto"/>
                    <w:left w:val="none" w:sz="0" w:space="0" w:color="auto"/>
                    <w:bottom w:val="none" w:sz="0" w:space="0" w:color="auto"/>
                    <w:right w:val="none" w:sz="0" w:space="0" w:color="auto"/>
                  </w:divBdr>
                </w:div>
                <w:div w:id="212354230">
                  <w:marLeft w:val="0"/>
                  <w:marRight w:val="0"/>
                  <w:marTop w:val="0"/>
                  <w:marBottom w:val="0"/>
                  <w:divBdr>
                    <w:top w:val="none" w:sz="0" w:space="0" w:color="auto"/>
                    <w:left w:val="none" w:sz="0" w:space="0" w:color="auto"/>
                    <w:bottom w:val="none" w:sz="0" w:space="0" w:color="auto"/>
                    <w:right w:val="none" w:sz="0" w:space="0" w:color="auto"/>
                  </w:divBdr>
                </w:div>
              </w:divsChild>
            </w:div>
            <w:div w:id="678625520">
              <w:marLeft w:val="0"/>
              <w:marRight w:val="0"/>
              <w:marTop w:val="0"/>
              <w:marBottom w:val="0"/>
              <w:divBdr>
                <w:top w:val="none" w:sz="0" w:space="0" w:color="auto"/>
                <w:left w:val="none" w:sz="0" w:space="0" w:color="auto"/>
                <w:bottom w:val="none" w:sz="0" w:space="0" w:color="auto"/>
                <w:right w:val="none" w:sz="0" w:space="0" w:color="auto"/>
              </w:divBdr>
              <w:divsChild>
                <w:div w:id="1691492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181881">
          <w:marLeft w:val="0"/>
          <w:marRight w:val="0"/>
          <w:marTop w:val="0"/>
          <w:marBottom w:val="0"/>
          <w:divBdr>
            <w:top w:val="none" w:sz="0" w:space="0" w:color="auto"/>
            <w:left w:val="none" w:sz="0" w:space="0" w:color="auto"/>
            <w:bottom w:val="none" w:sz="0" w:space="0" w:color="auto"/>
            <w:right w:val="none" w:sz="0" w:space="0" w:color="auto"/>
          </w:divBdr>
          <w:divsChild>
            <w:div w:id="1774783853">
              <w:marLeft w:val="0"/>
              <w:marRight w:val="0"/>
              <w:marTop w:val="0"/>
              <w:marBottom w:val="0"/>
              <w:divBdr>
                <w:top w:val="none" w:sz="0" w:space="0" w:color="auto"/>
                <w:left w:val="none" w:sz="0" w:space="0" w:color="auto"/>
                <w:bottom w:val="none" w:sz="0" w:space="0" w:color="auto"/>
                <w:right w:val="none" w:sz="0" w:space="0" w:color="auto"/>
              </w:divBdr>
              <w:divsChild>
                <w:div w:id="1981131">
                  <w:marLeft w:val="0"/>
                  <w:marRight w:val="0"/>
                  <w:marTop w:val="0"/>
                  <w:marBottom w:val="0"/>
                  <w:divBdr>
                    <w:top w:val="none" w:sz="0" w:space="0" w:color="auto"/>
                    <w:left w:val="none" w:sz="0" w:space="0" w:color="auto"/>
                    <w:bottom w:val="none" w:sz="0" w:space="0" w:color="auto"/>
                    <w:right w:val="none" w:sz="0" w:space="0" w:color="auto"/>
                  </w:divBdr>
                </w:div>
                <w:div w:id="1633292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2216966">
      <w:bodyDiv w:val="1"/>
      <w:marLeft w:val="0"/>
      <w:marRight w:val="0"/>
      <w:marTop w:val="0"/>
      <w:marBottom w:val="0"/>
      <w:divBdr>
        <w:top w:val="none" w:sz="0" w:space="0" w:color="auto"/>
        <w:left w:val="none" w:sz="0" w:space="0" w:color="auto"/>
        <w:bottom w:val="none" w:sz="0" w:space="0" w:color="auto"/>
        <w:right w:val="none" w:sz="0" w:space="0" w:color="auto"/>
      </w:divBdr>
    </w:div>
    <w:div w:id="2033411972">
      <w:bodyDiv w:val="1"/>
      <w:marLeft w:val="0"/>
      <w:marRight w:val="0"/>
      <w:marTop w:val="0"/>
      <w:marBottom w:val="0"/>
      <w:divBdr>
        <w:top w:val="none" w:sz="0" w:space="0" w:color="auto"/>
        <w:left w:val="none" w:sz="0" w:space="0" w:color="auto"/>
        <w:bottom w:val="none" w:sz="0" w:space="0" w:color="auto"/>
        <w:right w:val="none" w:sz="0" w:space="0" w:color="auto"/>
      </w:divBdr>
    </w:div>
    <w:div w:id="2057389752">
      <w:bodyDiv w:val="1"/>
      <w:marLeft w:val="0"/>
      <w:marRight w:val="0"/>
      <w:marTop w:val="0"/>
      <w:marBottom w:val="0"/>
      <w:divBdr>
        <w:top w:val="none" w:sz="0" w:space="0" w:color="auto"/>
        <w:left w:val="none" w:sz="0" w:space="0" w:color="auto"/>
        <w:bottom w:val="none" w:sz="0" w:space="0" w:color="auto"/>
        <w:right w:val="none" w:sz="0" w:space="0" w:color="auto"/>
      </w:divBdr>
    </w:div>
    <w:div w:id="2059744761">
      <w:bodyDiv w:val="1"/>
      <w:marLeft w:val="0"/>
      <w:marRight w:val="0"/>
      <w:marTop w:val="0"/>
      <w:marBottom w:val="0"/>
      <w:divBdr>
        <w:top w:val="none" w:sz="0" w:space="0" w:color="auto"/>
        <w:left w:val="none" w:sz="0" w:space="0" w:color="auto"/>
        <w:bottom w:val="none" w:sz="0" w:space="0" w:color="auto"/>
        <w:right w:val="none" w:sz="0" w:space="0" w:color="auto"/>
      </w:divBdr>
    </w:div>
    <w:div w:id="2066175821">
      <w:bodyDiv w:val="1"/>
      <w:marLeft w:val="0"/>
      <w:marRight w:val="0"/>
      <w:marTop w:val="0"/>
      <w:marBottom w:val="0"/>
      <w:divBdr>
        <w:top w:val="none" w:sz="0" w:space="0" w:color="auto"/>
        <w:left w:val="none" w:sz="0" w:space="0" w:color="auto"/>
        <w:bottom w:val="none" w:sz="0" w:space="0" w:color="auto"/>
        <w:right w:val="none" w:sz="0" w:space="0" w:color="auto"/>
      </w:divBdr>
    </w:div>
    <w:div w:id="2074816596">
      <w:bodyDiv w:val="1"/>
      <w:marLeft w:val="0"/>
      <w:marRight w:val="0"/>
      <w:marTop w:val="0"/>
      <w:marBottom w:val="0"/>
      <w:divBdr>
        <w:top w:val="none" w:sz="0" w:space="0" w:color="auto"/>
        <w:left w:val="none" w:sz="0" w:space="0" w:color="auto"/>
        <w:bottom w:val="none" w:sz="0" w:space="0" w:color="auto"/>
        <w:right w:val="none" w:sz="0" w:space="0" w:color="auto"/>
      </w:divBdr>
    </w:div>
    <w:div w:id="2093887236">
      <w:bodyDiv w:val="1"/>
      <w:marLeft w:val="0"/>
      <w:marRight w:val="0"/>
      <w:marTop w:val="0"/>
      <w:marBottom w:val="0"/>
      <w:divBdr>
        <w:top w:val="none" w:sz="0" w:space="0" w:color="auto"/>
        <w:left w:val="none" w:sz="0" w:space="0" w:color="auto"/>
        <w:bottom w:val="none" w:sz="0" w:space="0" w:color="auto"/>
        <w:right w:val="none" w:sz="0" w:space="0" w:color="auto"/>
      </w:divBdr>
      <w:divsChild>
        <w:div w:id="1775594505">
          <w:marLeft w:val="0"/>
          <w:marRight w:val="0"/>
          <w:marTop w:val="0"/>
          <w:marBottom w:val="300"/>
          <w:divBdr>
            <w:top w:val="none" w:sz="0" w:space="0" w:color="auto"/>
            <w:left w:val="none" w:sz="0" w:space="0" w:color="auto"/>
            <w:bottom w:val="none" w:sz="0" w:space="0" w:color="auto"/>
            <w:right w:val="none" w:sz="0" w:space="0" w:color="auto"/>
          </w:divBdr>
        </w:div>
        <w:div w:id="1343312384">
          <w:blockQuote w:val="1"/>
          <w:marLeft w:val="0"/>
          <w:marRight w:val="0"/>
          <w:marTop w:val="0"/>
          <w:marBottom w:val="300"/>
          <w:divBdr>
            <w:top w:val="none" w:sz="0" w:space="0" w:color="auto"/>
            <w:left w:val="single" w:sz="12" w:space="11" w:color="EEEEEE"/>
            <w:bottom w:val="none" w:sz="0" w:space="0" w:color="auto"/>
            <w:right w:val="none" w:sz="0" w:space="0" w:color="auto"/>
          </w:divBdr>
        </w:div>
      </w:divsChild>
    </w:div>
    <w:div w:id="2097436429">
      <w:bodyDiv w:val="1"/>
      <w:marLeft w:val="0"/>
      <w:marRight w:val="0"/>
      <w:marTop w:val="0"/>
      <w:marBottom w:val="0"/>
      <w:divBdr>
        <w:top w:val="none" w:sz="0" w:space="0" w:color="auto"/>
        <w:left w:val="none" w:sz="0" w:space="0" w:color="auto"/>
        <w:bottom w:val="none" w:sz="0" w:space="0" w:color="auto"/>
        <w:right w:val="none" w:sz="0" w:space="0" w:color="auto"/>
      </w:divBdr>
      <w:divsChild>
        <w:div w:id="587662967">
          <w:marLeft w:val="0"/>
          <w:marRight w:val="0"/>
          <w:marTop w:val="0"/>
          <w:marBottom w:val="0"/>
          <w:divBdr>
            <w:top w:val="none" w:sz="0" w:space="0" w:color="auto"/>
            <w:left w:val="none" w:sz="0" w:space="0" w:color="auto"/>
            <w:bottom w:val="none" w:sz="0" w:space="0" w:color="auto"/>
            <w:right w:val="none" w:sz="0" w:space="0" w:color="auto"/>
          </w:divBdr>
          <w:divsChild>
            <w:div w:id="629676048">
              <w:marLeft w:val="0"/>
              <w:marRight w:val="0"/>
              <w:marTop w:val="0"/>
              <w:marBottom w:val="0"/>
              <w:divBdr>
                <w:top w:val="none" w:sz="0" w:space="0" w:color="auto"/>
                <w:left w:val="none" w:sz="0" w:space="0" w:color="auto"/>
                <w:bottom w:val="none" w:sz="0" w:space="0" w:color="auto"/>
                <w:right w:val="none" w:sz="0" w:space="0" w:color="auto"/>
              </w:divBdr>
              <w:divsChild>
                <w:div w:id="2011827362">
                  <w:marLeft w:val="0"/>
                  <w:marRight w:val="0"/>
                  <w:marTop w:val="0"/>
                  <w:marBottom w:val="0"/>
                  <w:divBdr>
                    <w:top w:val="none" w:sz="0" w:space="0" w:color="auto"/>
                    <w:left w:val="none" w:sz="0" w:space="0" w:color="auto"/>
                    <w:bottom w:val="none" w:sz="0" w:space="0" w:color="auto"/>
                    <w:right w:val="none" w:sz="0" w:space="0" w:color="auto"/>
                  </w:divBdr>
                  <w:divsChild>
                    <w:div w:id="763577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9327408">
      <w:bodyDiv w:val="1"/>
      <w:marLeft w:val="0"/>
      <w:marRight w:val="0"/>
      <w:marTop w:val="0"/>
      <w:marBottom w:val="0"/>
      <w:divBdr>
        <w:top w:val="none" w:sz="0" w:space="0" w:color="auto"/>
        <w:left w:val="none" w:sz="0" w:space="0" w:color="auto"/>
        <w:bottom w:val="none" w:sz="0" w:space="0" w:color="auto"/>
        <w:right w:val="none" w:sz="0" w:space="0" w:color="auto"/>
      </w:divBdr>
    </w:div>
    <w:div w:id="2120103501">
      <w:bodyDiv w:val="1"/>
      <w:marLeft w:val="0"/>
      <w:marRight w:val="0"/>
      <w:marTop w:val="0"/>
      <w:marBottom w:val="0"/>
      <w:divBdr>
        <w:top w:val="none" w:sz="0" w:space="0" w:color="auto"/>
        <w:left w:val="none" w:sz="0" w:space="0" w:color="auto"/>
        <w:bottom w:val="none" w:sz="0" w:space="0" w:color="auto"/>
        <w:right w:val="none" w:sz="0" w:space="0" w:color="auto"/>
      </w:divBdr>
    </w:div>
    <w:div w:id="2126003625">
      <w:bodyDiv w:val="1"/>
      <w:marLeft w:val="0"/>
      <w:marRight w:val="0"/>
      <w:marTop w:val="0"/>
      <w:marBottom w:val="0"/>
      <w:divBdr>
        <w:top w:val="none" w:sz="0" w:space="0" w:color="auto"/>
        <w:left w:val="none" w:sz="0" w:space="0" w:color="auto"/>
        <w:bottom w:val="none" w:sz="0" w:space="0" w:color="auto"/>
        <w:right w:val="none" w:sz="0" w:space="0" w:color="auto"/>
      </w:divBdr>
    </w:div>
    <w:div w:id="2143500642">
      <w:bodyDiv w:val="1"/>
      <w:marLeft w:val="0"/>
      <w:marRight w:val="0"/>
      <w:marTop w:val="0"/>
      <w:marBottom w:val="0"/>
      <w:divBdr>
        <w:top w:val="none" w:sz="0" w:space="0" w:color="auto"/>
        <w:left w:val="none" w:sz="0" w:space="0" w:color="auto"/>
        <w:bottom w:val="none" w:sz="0" w:space="0" w:color="auto"/>
        <w:right w:val="none" w:sz="0" w:space="0" w:color="auto"/>
      </w:divBdr>
    </w:div>
    <w:div w:id="2145148613">
      <w:bodyDiv w:val="1"/>
      <w:marLeft w:val="0"/>
      <w:marRight w:val="0"/>
      <w:marTop w:val="0"/>
      <w:marBottom w:val="0"/>
      <w:divBdr>
        <w:top w:val="none" w:sz="0" w:space="0" w:color="auto"/>
        <w:left w:val="none" w:sz="0" w:space="0" w:color="auto"/>
        <w:bottom w:val="none" w:sz="0" w:space="0" w:color="auto"/>
        <w:right w:val="none" w:sz="0" w:space="0" w:color="auto"/>
      </w:divBdr>
      <w:divsChild>
        <w:div w:id="1701667295">
          <w:marLeft w:val="0"/>
          <w:marRight w:val="0"/>
          <w:marTop w:val="0"/>
          <w:marBottom w:val="300"/>
          <w:divBdr>
            <w:top w:val="none" w:sz="0" w:space="0" w:color="auto"/>
            <w:left w:val="none" w:sz="0" w:space="0" w:color="auto"/>
            <w:bottom w:val="none" w:sz="0" w:space="0" w:color="auto"/>
            <w:right w:val="none" w:sz="0" w:space="0" w:color="auto"/>
          </w:divBdr>
        </w:div>
        <w:div w:id="1213082006">
          <w:blockQuote w:val="1"/>
          <w:marLeft w:val="0"/>
          <w:marRight w:val="0"/>
          <w:marTop w:val="0"/>
          <w:marBottom w:val="300"/>
          <w:divBdr>
            <w:top w:val="none" w:sz="0" w:space="0" w:color="auto"/>
            <w:left w:val="single" w:sz="12" w:space="11" w:color="EEEEEE"/>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sv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8D96F3-A9E3-44AB-AC0F-E32962F8F1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514</TotalTime>
  <Pages>128</Pages>
  <Words>44012</Words>
  <Characters>250873</Characters>
  <Application>Microsoft Office Word</Application>
  <DocSecurity>0</DocSecurity>
  <Lines>2090</Lines>
  <Paragraphs>588</Paragraphs>
  <ScaleCrop>false</ScaleCrop>
  <HeadingPairs>
    <vt:vector size="4" baseType="variant">
      <vt:variant>
        <vt:lpstr>Naslov</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294297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Karol Vrh ✿</dc:creator>
  <cp:keywords/>
  <dc:description/>
  <cp:lastModifiedBy> </cp:lastModifiedBy>
  <cp:revision>93</cp:revision>
  <dcterms:created xsi:type="dcterms:W3CDTF">2022-01-19T16:47:00Z</dcterms:created>
  <dcterms:modified xsi:type="dcterms:W3CDTF">2022-03-20T15:39:00Z</dcterms:modified>
</cp:coreProperties>
</file>