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C7C543" w14:textId="1D5D4DC5" w:rsidR="007B401D" w:rsidRPr="005D4F36" w:rsidRDefault="00754445" w:rsidP="005D4F36">
      <w:pPr>
        <w:spacing w:before="2400"/>
        <w:jc w:val="center"/>
        <w:rPr>
          <w:rFonts w:eastAsia="Arial"/>
          <w:b/>
          <w:spacing w:val="26"/>
          <w:sz w:val="48"/>
        </w:rPr>
      </w:pPr>
      <w:bookmarkStart w:id="0" w:name="_GoBack"/>
      <w:bookmarkEnd w:id="0"/>
      <w:r w:rsidRPr="005D4F36">
        <w:rPr>
          <w:rFonts w:eastAsia="Arial"/>
          <w:b/>
          <w:spacing w:val="26"/>
          <w:sz w:val="48"/>
        </w:rPr>
        <w:t>SZAKDOLGOZAT</w:t>
      </w:r>
    </w:p>
    <w:p w14:paraId="1F7D515D" w14:textId="2B530440" w:rsidR="005D4F36" w:rsidRPr="005D4F36" w:rsidRDefault="005D4F36" w:rsidP="005D4F36">
      <w:pPr>
        <w:spacing w:before="7440" w:after="120"/>
        <w:jc w:val="center"/>
        <w:rPr>
          <w:rFonts w:eastAsia="Arial"/>
          <w:b/>
          <w:sz w:val="40"/>
        </w:rPr>
      </w:pPr>
      <w:r w:rsidRPr="005D4F36">
        <w:rPr>
          <w:rFonts w:eastAsia="Arial"/>
          <w:b/>
          <w:sz w:val="40"/>
        </w:rPr>
        <w:t>Bordás Olivér Odin</w:t>
      </w:r>
    </w:p>
    <w:p w14:paraId="2AD6DC40" w14:textId="56E456EB" w:rsidR="005D4F36" w:rsidRPr="005D4F36" w:rsidRDefault="005D4F36" w:rsidP="005D4F36">
      <w:pPr>
        <w:jc w:val="center"/>
        <w:rPr>
          <w:rFonts w:eastAsia="Arial"/>
          <w:b/>
          <w:sz w:val="40"/>
        </w:rPr>
      </w:pPr>
      <w:r w:rsidRPr="005D4F36">
        <w:rPr>
          <w:rFonts w:eastAsia="Arial"/>
          <w:b/>
          <w:sz w:val="40"/>
        </w:rPr>
        <w:t>2022</w:t>
      </w:r>
    </w:p>
    <w:p w14:paraId="1260EAAB" w14:textId="77777777" w:rsidR="007B401D" w:rsidRDefault="007B401D">
      <w:pPr>
        <w:spacing w:before="0" w:after="200" w:line="276" w:lineRule="auto"/>
        <w:jc w:val="left"/>
        <w:rPr>
          <w:rFonts w:eastAsia="Arial"/>
          <w:b/>
          <w:sz w:val="28"/>
        </w:rPr>
      </w:pPr>
      <w:r>
        <w:rPr>
          <w:rFonts w:eastAsia="Arial"/>
          <w:b/>
          <w:sz w:val="28"/>
        </w:rPr>
        <w:br w:type="page"/>
      </w:r>
    </w:p>
    <w:p w14:paraId="0F043106" w14:textId="77777777" w:rsidR="007B401D" w:rsidRDefault="007B401D" w:rsidP="007D69C1">
      <w:pPr>
        <w:jc w:val="center"/>
        <w:rPr>
          <w:rFonts w:eastAsia="Arial"/>
          <w:b/>
          <w:sz w:val="28"/>
          <w:szCs w:val="28"/>
        </w:rPr>
      </w:pPr>
    </w:p>
    <w:p w14:paraId="31E77C60" w14:textId="6529C8AB" w:rsidR="00C7633E" w:rsidRPr="007B401D" w:rsidRDefault="00C7633E" w:rsidP="007D69C1">
      <w:pPr>
        <w:jc w:val="center"/>
        <w:rPr>
          <w:rFonts w:eastAsia="Arial"/>
          <w:b/>
          <w:sz w:val="28"/>
          <w:szCs w:val="28"/>
        </w:rPr>
      </w:pPr>
      <w:r w:rsidRPr="007B401D">
        <w:rPr>
          <w:rFonts w:eastAsia="Arial"/>
          <w:b/>
          <w:sz w:val="28"/>
          <w:szCs w:val="28"/>
        </w:rPr>
        <w:t>GÁBOR DÉNES FŐISKOLA</w:t>
      </w:r>
    </w:p>
    <w:p w14:paraId="189B2AF8" w14:textId="77777777" w:rsidR="00C7633E" w:rsidRPr="007B401D" w:rsidRDefault="00C7633E" w:rsidP="00C7633E">
      <w:pPr>
        <w:spacing w:line="276" w:lineRule="auto"/>
        <w:ind w:hanging="10"/>
        <w:jc w:val="center"/>
        <w:rPr>
          <w:rFonts w:cs="Times New Roman"/>
          <w:sz w:val="28"/>
          <w:szCs w:val="28"/>
        </w:rPr>
      </w:pPr>
    </w:p>
    <w:p w14:paraId="1CC688F7" w14:textId="77777777" w:rsidR="00C7633E" w:rsidRPr="007B401D" w:rsidRDefault="00C7633E" w:rsidP="00C7633E">
      <w:pPr>
        <w:spacing w:line="276" w:lineRule="auto"/>
        <w:ind w:hanging="10"/>
        <w:jc w:val="center"/>
        <w:rPr>
          <w:rFonts w:cs="Times New Roman"/>
          <w:sz w:val="28"/>
          <w:szCs w:val="28"/>
        </w:rPr>
      </w:pPr>
    </w:p>
    <w:p w14:paraId="07813EAE" w14:textId="77777777" w:rsidR="00C7633E" w:rsidRPr="00ED3F6B" w:rsidRDefault="00C7633E" w:rsidP="00C7633E">
      <w:pPr>
        <w:spacing w:line="276" w:lineRule="auto"/>
        <w:jc w:val="center"/>
        <w:rPr>
          <w:rFonts w:cs="Times New Roman"/>
          <w:b/>
          <w:sz w:val="32"/>
          <w:szCs w:val="44"/>
        </w:rPr>
      </w:pPr>
      <w:r w:rsidRPr="00ED3F6B">
        <w:rPr>
          <w:rFonts w:cs="Times New Roman"/>
          <w:noProof/>
          <w:lang w:eastAsia="en-US"/>
        </w:rPr>
        <w:drawing>
          <wp:inline distT="0" distB="0" distL="0" distR="0" wp14:anchorId="6B579AB7" wp14:editId="1AD74ECD">
            <wp:extent cx="1800225" cy="1800225"/>
            <wp:effectExtent l="0" t="0" r="0" b="0"/>
            <wp:docPr id="7"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4"/>
                    <pic:cNvPicPr>
                      <a:picLocks noChangeAspect="1" noChangeArrowheads="1"/>
                    </pic:cNvPicPr>
                  </pic:nvPicPr>
                  <pic:blipFill>
                    <a:blip r:embed="rId8"/>
                    <a:stretch>
                      <a:fillRect/>
                    </a:stretch>
                  </pic:blipFill>
                  <pic:spPr bwMode="auto">
                    <a:xfrm>
                      <a:off x="0" y="0"/>
                      <a:ext cx="1800225" cy="1800225"/>
                    </a:xfrm>
                    <a:prstGeom prst="rect">
                      <a:avLst/>
                    </a:prstGeom>
                  </pic:spPr>
                </pic:pic>
              </a:graphicData>
            </a:graphic>
          </wp:inline>
        </w:drawing>
      </w:r>
    </w:p>
    <w:p w14:paraId="044E4F9D" w14:textId="77777777" w:rsidR="00C7633E" w:rsidRPr="00ED3F6B" w:rsidRDefault="00C7633E" w:rsidP="00C7633E">
      <w:pPr>
        <w:spacing w:line="276" w:lineRule="auto"/>
        <w:ind w:hanging="11"/>
        <w:jc w:val="center"/>
        <w:rPr>
          <w:rFonts w:eastAsia="Arial" w:cs="Times New Roman"/>
          <w:b/>
          <w:caps/>
          <w:kern w:val="2"/>
        </w:rPr>
      </w:pPr>
    </w:p>
    <w:p w14:paraId="79F6D4CB" w14:textId="25547B2D" w:rsidR="00C7633E" w:rsidRDefault="00C7633E" w:rsidP="00C7633E">
      <w:pPr>
        <w:spacing w:line="276" w:lineRule="auto"/>
        <w:ind w:hanging="11"/>
        <w:jc w:val="center"/>
        <w:rPr>
          <w:rFonts w:eastAsia="Arial" w:cs="Times New Roman"/>
          <w:b/>
          <w:caps/>
          <w:kern w:val="2"/>
        </w:rPr>
      </w:pPr>
    </w:p>
    <w:p w14:paraId="3506349B" w14:textId="77777777" w:rsidR="007B401D" w:rsidRPr="00ED3F6B" w:rsidRDefault="007B401D" w:rsidP="00C7633E">
      <w:pPr>
        <w:spacing w:line="276" w:lineRule="auto"/>
        <w:ind w:hanging="11"/>
        <w:jc w:val="center"/>
        <w:rPr>
          <w:rFonts w:eastAsia="Arial" w:cs="Times New Roman"/>
          <w:b/>
          <w:caps/>
          <w:kern w:val="2"/>
        </w:rPr>
      </w:pPr>
    </w:p>
    <w:p w14:paraId="0D4E72F3" w14:textId="2A0EC271" w:rsidR="00C7633E" w:rsidRPr="003C6D3D" w:rsidRDefault="00C7633E" w:rsidP="00C7633E">
      <w:pPr>
        <w:spacing w:line="276" w:lineRule="auto"/>
        <w:ind w:hanging="11"/>
        <w:jc w:val="center"/>
        <w:rPr>
          <w:rFonts w:eastAsia="Arial" w:cs="Times New Roman"/>
          <w:b/>
          <w:caps/>
          <w:spacing w:val="26"/>
          <w:kern w:val="2"/>
          <w:sz w:val="28"/>
        </w:rPr>
      </w:pPr>
      <w:r w:rsidRPr="003C6D3D">
        <w:rPr>
          <w:rFonts w:eastAsia="Arial" w:cs="Times New Roman"/>
          <w:b/>
          <w:caps/>
          <w:spacing w:val="26"/>
          <w:kern w:val="2"/>
          <w:sz w:val="28"/>
        </w:rPr>
        <w:t>mérnökinformatikus</w:t>
      </w:r>
      <w:r w:rsidR="003C6D3D" w:rsidRPr="003C6D3D">
        <w:rPr>
          <w:rFonts w:eastAsia="Arial" w:cs="Times New Roman"/>
          <w:b/>
          <w:caps/>
          <w:spacing w:val="26"/>
          <w:kern w:val="2"/>
          <w:sz w:val="28"/>
        </w:rPr>
        <w:t xml:space="preserve"> szak</w:t>
      </w:r>
    </w:p>
    <w:p w14:paraId="159C89DB" w14:textId="77777777" w:rsidR="00C7633E" w:rsidRPr="00ED3F6B" w:rsidRDefault="00C7633E" w:rsidP="00C7633E">
      <w:pPr>
        <w:spacing w:line="276" w:lineRule="auto"/>
        <w:ind w:hanging="11"/>
        <w:jc w:val="center"/>
        <w:rPr>
          <w:rFonts w:cs="Times New Roman"/>
        </w:rPr>
      </w:pPr>
    </w:p>
    <w:p w14:paraId="7BA73558" w14:textId="77777777" w:rsidR="00C7633E" w:rsidRPr="00ED3F6B" w:rsidRDefault="00C7633E" w:rsidP="00C7633E">
      <w:pPr>
        <w:spacing w:line="276" w:lineRule="auto"/>
        <w:ind w:hanging="11"/>
        <w:jc w:val="center"/>
        <w:rPr>
          <w:rFonts w:cs="Times New Roman"/>
        </w:rPr>
      </w:pPr>
    </w:p>
    <w:p w14:paraId="58B6700C" w14:textId="77777777" w:rsidR="00C7633E" w:rsidRPr="00ED3F6B" w:rsidRDefault="00C7633E" w:rsidP="00C7633E">
      <w:pPr>
        <w:spacing w:line="276" w:lineRule="auto"/>
        <w:ind w:hanging="11"/>
        <w:jc w:val="center"/>
        <w:rPr>
          <w:rFonts w:cs="Times New Roman"/>
        </w:rPr>
      </w:pPr>
    </w:p>
    <w:p w14:paraId="69F55898" w14:textId="77777777" w:rsidR="00C7633E" w:rsidRPr="003C6D3D" w:rsidRDefault="00C7633E" w:rsidP="00C7633E">
      <w:pPr>
        <w:pStyle w:val="Szakdolgozatszvege"/>
        <w:spacing w:after="0" w:line="276" w:lineRule="auto"/>
        <w:ind w:left="0" w:firstLine="0"/>
        <w:jc w:val="center"/>
        <w:rPr>
          <w:rFonts w:cs="Times New Roman"/>
          <w:color w:val="auto"/>
          <w:spacing w:val="26"/>
        </w:rPr>
      </w:pPr>
      <w:r w:rsidRPr="003C6D3D">
        <w:rPr>
          <w:rFonts w:cs="Times New Roman"/>
          <w:color w:val="auto"/>
          <w:spacing w:val="26"/>
        </w:rPr>
        <w:t>SZAKDOLGOZAT</w:t>
      </w:r>
    </w:p>
    <w:p w14:paraId="0454B011" w14:textId="77777777" w:rsidR="00C7633E" w:rsidRPr="00ED3F6B" w:rsidRDefault="00C7633E" w:rsidP="00C7633E">
      <w:pPr>
        <w:spacing w:line="276" w:lineRule="auto"/>
        <w:ind w:hanging="10"/>
        <w:jc w:val="center"/>
        <w:rPr>
          <w:rFonts w:eastAsia="Arial" w:cs="Times New Roman"/>
          <w:caps/>
          <w:kern w:val="2"/>
        </w:rPr>
      </w:pPr>
    </w:p>
    <w:p w14:paraId="3FF31E6B" w14:textId="77777777" w:rsidR="00C7633E" w:rsidRPr="00ED3F6B" w:rsidRDefault="00C7633E" w:rsidP="00C7633E">
      <w:pPr>
        <w:spacing w:line="276" w:lineRule="auto"/>
        <w:ind w:hanging="10"/>
        <w:jc w:val="center"/>
        <w:rPr>
          <w:rFonts w:eastAsia="Arial" w:cs="Times New Roman"/>
          <w:caps/>
          <w:kern w:val="2"/>
        </w:rPr>
      </w:pPr>
    </w:p>
    <w:p w14:paraId="53491F24" w14:textId="77777777" w:rsidR="00C7633E" w:rsidRPr="00ED3F6B" w:rsidRDefault="00C7633E" w:rsidP="00C7633E">
      <w:pPr>
        <w:spacing w:line="276" w:lineRule="auto"/>
        <w:ind w:hanging="10"/>
        <w:jc w:val="center"/>
        <w:rPr>
          <w:rFonts w:eastAsia="Arial" w:cs="Times New Roman"/>
          <w:caps/>
          <w:kern w:val="2"/>
        </w:rPr>
      </w:pPr>
    </w:p>
    <w:p w14:paraId="0FF7B902" w14:textId="5B9BF8C4" w:rsidR="00C7633E" w:rsidRDefault="00C7633E" w:rsidP="00C7633E">
      <w:pPr>
        <w:spacing w:line="276" w:lineRule="auto"/>
        <w:ind w:hanging="10"/>
        <w:jc w:val="center"/>
        <w:rPr>
          <w:rFonts w:eastAsia="Arial" w:cs="Times New Roman"/>
          <w:caps/>
          <w:kern w:val="2"/>
          <w:sz w:val="32"/>
        </w:rPr>
      </w:pPr>
      <w:r w:rsidRPr="00C7633E">
        <w:rPr>
          <w:rFonts w:eastAsia="Arial" w:cs="Times New Roman"/>
          <w:caps/>
          <w:kern w:val="2"/>
          <w:sz w:val="32"/>
        </w:rPr>
        <w:t>Seeking alpha on the cloud:</w:t>
      </w:r>
    </w:p>
    <w:p w14:paraId="373C934D" w14:textId="213A79C9" w:rsidR="00C7633E" w:rsidRPr="00ED3F6B" w:rsidRDefault="00C7633E" w:rsidP="00C7633E">
      <w:pPr>
        <w:spacing w:line="276" w:lineRule="auto"/>
        <w:ind w:hanging="10"/>
        <w:jc w:val="center"/>
        <w:rPr>
          <w:rFonts w:eastAsia="Arial" w:cs="Times New Roman"/>
          <w:caps/>
          <w:kern w:val="2"/>
          <w:sz w:val="32"/>
        </w:rPr>
      </w:pPr>
      <w:r w:rsidRPr="00C7633E">
        <w:rPr>
          <w:rFonts w:eastAsia="Arial" w:cs="Times New Roman"/>
          <w:caps/>
          <w:kern w:val="2"/>
          <w:sz w:val="32"/>
        </w:rPr>
        <w:t>A</w:t>
      </w:r>
      <w:r>
        <w:rPr>
          <w:rFonts w:eastAsia="Arial" w:cs="Times New Roman"/>
          <w:caps/>
          <w:kern w:val="2"/>
          <w:sz w:val="32"/>
        </w:rPr>
        <w:t>n</w:t>
      </w:r>
      <w:r w:rsidRPr="00C7633E">
        <w:rPr>
          <w:rFonts w:eastAsia="Arial" w:cs="Times New Roman"/>
          <w:caps/>
          <w:kern w:val="2"/>
          <w:sz w:val="32"/>
        </w:rPr>
        <w:t xml:space="preserve"> SaaS solution for market analytics</w:t>
      </w:r>
    </w:p>
    <w:p w14:paraId="55660405" w14:textId="77777777" w:rsidR="00C7633E" w:rsidRPr="00ED3F6B" w:rsidRDefault="00C7633E" w:rsidP="00C7633E">
      <w:pPr>
        <w:pStyle w:val="Szvegtrzs"/>
        <w:spacing w:after="0" w:line="276" w:lineRule="auto"/>
        <w:ind w:firstLine="0"/>
        <w:jc w:val="center"/>
        <w:rPr>
          <w:rFonts w:cs="Times New Roman"/>
          <w:color w:val="auto"/>
        </w:rPr>
      </w:pPr>
    </w:p>
    <w:p w14:paraId="4DA31A29" w14:textId="77777777" w:rsidR="00C7633E" w:rsidRPr="00ED3F6B" w:rsidRDefault="00C7633E" w:rsidP="00C7633E">
      <w:pPr>
        <w:pStyle w:val="Szvegtrzs"/>
        <w:spacing w:after="0" w:line="276" w:lineRule="auto"/>
        <w:ind w:firstLine="0"/>
        <w:jc w:val="center"/>
        <w:rPr>
          <w:rFonts w:cs="Times New Roman"/>
          <w:color w:val="auto"/>
        </w:rPr>
      </w:pPr>
    </w:p>
    <w:p w14:paraId="052F71DD" w14:textId="77777777" w:rsidR="00C7633E" w:rsidRPr="00ED3F6B" w:rsidRDefault="00C7633E" w:rsidP="00C7633E">
      <w:pPr>
        <w:pStyle w:val="Szvegtrzs"/>
        <w:spacing w:after="0" w:line="276" w:lineRule="auto"/>
        <w:ind w:firstLine="0"/>
        <w:jc w:val="center"/>
        <w:rPr>
          <w:rFonts w:cs="Times New Roman"/>
          <w:color w:val="auto"/>
        </w:rPr>
      </w:pPr>
    </w:p>
    <w:p w14:paraId="082FCC08" w14:textId="70D18875" w:rsidR="00C7633E" w:rsidRPr="00ED3F6B" w:rsidRDefault="00C7633E" w:rsidP="00C7633E">
      <w:pPr>
        <w:spacing w:line="276" w:lineRule="auto"/>
        <w:ind w:right="8"/>
        <w:jc w:val="center"/>
        <w:rPr>
          <w:rFonts w:cs="Times New Roman"/>
        </w:rPr>
      </w:pPr>
      <w:r>
        <w:rPr>
          <w:rFonts w:eastAsia="Arial" w:cs="Times New Roman"/>
          <w:b/>
          <w:sz w:val="28"/>
        </w:rPr>
        <w:t>Bordás Olivér Odin</w:t>
      </w:r>
    </w:p>
    <w:p w14:paraId="2CB310D8" w14:textId="51F370B5" w:rsidR="00C7633E" w:rsidRPr="00ED3F6B" w:rsidRDefault="00C7633E" w:rsidP="00C7633E">
      <w:pPr>
        <w:spacing w:line="276" w:lineRule="auto"/>
        <w:ind w:right="8"/>
        <w:jc w:val="center"/>
        <w:rPr>
          <w:rFonts w:eastAsia="Arial" w:cs="Times New Roman"/>
          <w:b/>
          <w:sz w:val="28"/>
        </w:rPr>
      </w:pPr>
      <w:r>
        <w:rPr>
          <w:rFonts w:eastAsia="Arial" w:cs="Times New Roman"/>
          <w:b/>
          <w:sz w:val="28"/>
        </w:rPr>
        <w:t>EC33NW</w:t>
      </w:r>
    </w:p>
    <w:p w14:paraId="6C9A0250" w14:textId="4CA2795E" w:rsidR="00242811" w:rsidRDefault="00C7633E" w:rsidP="00C7633E">
      <w:pPr>
        <w:spacing w:line="276" w:lineRule="auto"/>
        <w:ind w:right="-2"/>
        <w:jc w:val="center"/>
        <w:rPr>
          <w:rFonts w:eastAsia="Arial" w:cs="Times New Roman"/>
          <w:sz w:val="28"/>
        </w:rPr>
      </w:pPr>
      <w:r w:rsidRPr="00C7633E">
        <w:rPr>
          <w:rFonts w:eastAsia="Arial" w:cs="Times New Roman"/>
          <w:sz w:val="28"/>
        </w:rPr>
        <w:t>053/2022</w:t>
      </w:r>
    </w:p>
    <w:p w14:paraId="1016F566" w14:textId="77777777" w:rsidR="00242811" w:rsidRDefault="00242811">
      <w:pPr>
        <w:spacing w:before="0" w:after="200" w:line="276" w:lineRule="auto"/>
        <w:jc w:val="left"/>
        <w:rPr>
          <w:rFonts w:eastAsia="Arial" w:cs="Times New Roman"/>
          <w:sz w:val="28"/>
        </w:rPr>
      </w:pPr>
      <w:r>
        <w:rPr>
          <w:rFonts w:eastAsia="Arial" w:cs="Times New Roman"/>
          <w:sz w:val="28"/>
        </w:rPr>
        <w:br w:type="page"/>
      </w:r>
    </w:p>
    <w:p w14:paraId="3A4F1B02" w14:textId="2A1571E3" w:rsidR="00242811" w:rsidRPr="00233533" w:rsidRDefault="00242811" w:rsidP="00233533">
      <w:pPr>
        <w:pStyle w:val="Cmsor1"/>
      </w:pPr>
      <w:bookmarkStart w:id="1" w:name="_Toc104569295"/>
      <w:bookmarkStart w:id="2" w:name="_Toc108501346"/>
      <w:r w:rsidRPr="00233533">
        <w:lastRenderedPageBreak/>
        <w:t>SZAKDOLGOZATI</w:t>
      </w:r>
      <w:r w:rsidR="00233533">
        <w:rPr>
          <w:rFonts w:eastAsia="Times New Roman"/>
        </w:rPr>
        <w:t xml:space="preserve"> </w:t>
      </w:r>
      <w:r>
        <w:rPr>
          <w:rFonts w:eastAsia="Times New Roman"/>
        </w:rPr>
        <w:t>TÉMAVÁZLAT</w:t>
      </w:r>
      <w:bookmarkEnd w:id="1"/>
      <w:bookmarkEnd w:id="2"/>
    </w:p>
    <w:p w14:paraId="07CBFF89" w14:textId="77777777" w:rsidR="00242811" w:rsidRDefault="00242811" w:rsidP="00242811">
      <w:r>
        <w:rPr>
          <w:rFonts w:eastAsia="Times New Roman" w:cs="Times New Roman"/>
          <w:sz w:val="22"/>
        </w:rPr>
        <w:t xml:space="preserve"> </w:t>
      </w:r>
    </w:p>
    <w:tbl>
      <w:tblPr>
        <w:tblStyle w:val="TableGrid"/>
        <w:tblW w:w="8245" w:type="dxa"/>
        <w:tblInd w:w="-5" w:type="dxa"/>
        <w:tblCellMar>
          <w:top w:w="46" w:type="dxa"/>
          <w:left w:w="108" w:type="dxa"/>
          <w:right w:w="115" w:type="dxa"/>
        </w:tblCellMar>
        <w:tblLook w:val="04A0" w:firstRow="1" w:lastRow="0" w:firstColumn="1" w:lastColumn="0" w:noHBand="0" w:noVBand="1"/>
      </w:tblPr>
      <w:tblGrid>
        <w:gridCol w:w="2382"/>
        <w:gridCol w:w="5863"/>
      </w:tblGrid>
      <w:tr w:rsidR="00242811" w14:paraId="3E2AFA67" w14:textId="77777777" w:rsidTr="00242811">
        <w:trPr>
          <w:trHeight w:val="319"/>
        </w:trPr>
        <w:tc>
          <w:tcPr>
            <w:tcW w:w="2382" w:type="dxa"/>
            <w:tcBorders>
              <w:top w:val="single" w:sz="4" w:space="0" w:color="000000"/>
              <w:left w:val="single" w:sz="4" w:space="0" w:color="000000"/>
              <w:bottom w:val="single" w:sz="4" w:space="0" w:color="000000"/>
              <w:right w:val="single" w:sz="4" w:space="0" w:color="000000"/>
            </w:tcBorders>
          </w:tcPr>
          <w:p w14:paraId="3816DC26" w14:textId="77777777" w:rsidR="00242811" w:rsidRDefault="00242811" w:rsidP="00242811">
            <w:r>
              <w:rPr>
                <w:rFonts w:ascii="Garamond" w:eastAsia="Garamond" w:hAnsi="Garamond" w:cs="Garamond"/>
              </w:rPr>
              <w:t xml:space="preserve">Hallgató neve, Neptun kódja: </w:t>
            </w:r>
          </w:p>
        </w:tc>
        <w:tc>
          <w:tcPr>
            <w:tcW w:w="5863" w:type="dxa"/>
            <w:tcBorders>
              <w:top w:val="single" w:sz="4" w:space="0" w:color="000000"/>
              <w:left w:val="single" w:sz="4" w:space="0" w:color="000000"/>
              <w:bottom w:val="single" w:sz="4" w:space="0" w:color="000000"/>
              <w:right w:val="single" w:sz="4" w:space="0" w:color="000000"/>
            </w:tcBorders>
          </w:tcPr>
          <w:p w14:paraId="60086C2E" w14:textId="77777777" w:rsidR="00242811" w:rsidRDefault="00242811" w:rsidP="00242811">
            <w:r>
              <w:rPr>
                <w:rFonts w:ascii="Calibri" w:eastAsia="Calibri" w:hAnsi="Calibri" w:cs="Calibri"/>
                <w:sz w:val="22"/>
              </w:rPr>
              <w:t>Bordás Olivér Odin, EC33NW</w:t>
            </w:r>
            <w:r>
              <w:rPr>
                <w:rFonts w:ascii="Garamond" w:eastAsia="Garamond" w:hAnsi="Garamond" w:cs="Garamond"/>
              </w:rPr>
              <w:t xml:space="preserve"> </w:t>
            </w:r>
          </w:p>
        </w:tc>
      </w:tr>
      <w:tr w:rsidR="00242811" w14:paraId="3860A7F3" w14:textId="77777777" w:rsidTr="00242811">
        <w:trPr>
          <w:trHeight w:val="316"/>
        </w:trPr>
        <w:tc>
          <w:tcPr>
            <w:tcW w:w="2382" w:type="dxa"/>
            <w:tcBorders>
              <w:top w:val="single" w:sz="4" w:space="0" w:color="000000"/>
              <w:left w:val="single" w:sz="4" w:space="0" w:color="000000"/>
              <w:bottom w:val="single" w:sz="4" w:space="0" w:color="000000"/>
              <w:right w:val="single" w:sz="4" w:space="0" w:color="000000"/>
            </w:tcBorders>
          </w:tcPr>
          <w:p w14:paraId="11D50528" w14:textId="77777777" w:rsidR="00242811" w:rsidRDefault="00242811" w:rsidP="00242811">
            <w:r>
              <w:rPr>
                <w:rFonts w:ascii="Garamond" w:eastAsia="Garamond" w:hAnsi="Garamond" w:cs="Garamond"/>
              </w:rPr>
              <w:t xml:space="preserve">Szak/Specializáció: </w:t>
            </w:r>
          </w:p>
        </w:tc>
        <w:tc>
          <w:tcPr>
            <w:tcW w:w="5863" w:type="dxa"/>
            <w:tcBorders>
              <w:top w:val="single" w:sz="4" w:space="0" w:color="000000"/>
              <w:left w:val="single" w:sz="4" w:space="0" w:color="000000"/>
              <w:bottom w:val="single" w:sz="4" w:space="0" w:color="000000"/>
              <w:right w:val="single" w:sz="4" w:space="0" w:color="000000"/>
            </w:tcBorders>
          </w:tcPr>
          <w:p w14:paraId="34338ACD" w14:textId="77777777" w:rsidR="00242811" w:rsidRDefault="00242811" w:rsidP="00242811">
            <w:r>
              <w:rPr>
                <w:rFonts w:ascii="Calibri" w:eastAsia="Calibri" w:hAnsi="Calibri" w:cs="Calibri"/>
                <w:sz w:val="22"/>
              </w:rPr>
              <w:t>Mérnökinformatikus /  Szoftverfejlesztés</w:t>
            </w:r>
            <w:r>
              <w:rPr>
                <w:rFonts w:ascii="Garamond" w:eastAsia="Garamond" w:hAnsi="Garamond" w:cs="Garamond"/>
              </w:rPr>
              <w:t xml:space="preserve"> </w:t>
            </w:r>
          </w:p>
        </w:tc>
      </w:tr>
      <w:tr w:rsidR="00242811" w14:paraId="3AAF8FB5" w14:textId="77777777" w:rsidTr="00242811">
        <w:trPr>
          <w:trHeight w:val="321"/>
        </w:trPr>
        <w:tc>
          <w:tcPr>
            <w:tcW w:w="2382" w:type="dxa"/>
            <w:tcBorders>
              <w:top w:val="single" w:sz="4" w:space="0" w:color="000000"/>
              <w:left w:val="single" w:sz="4" w:space="0" w:color="000000"/>
              <w:bottom w:val="single" w:sz="4" w:space="0" w:color="000000"/>
              <w:right w:val="single" w:sz="4" w:space="0" w:color="000000"/>
            </w:tcBorders>
          </w:tcPr>
          <w:p w14:paraId="6F17E812" w14:textId="77777777" w:rsidR="00242811" w:rsidRDefault="00242811" w:rsidP="00242811">
            <w:r>
              <w:rPr>
                <w:rFonts w:ascii="Garamond" w:eastAsia="Garamond" w:hAnsi="Garamond" w:cs="Garamond"/>
              </w:rPr>
              <w:t xml:space="preserve">Telefonszáma: </w:t>
            </w:r>
          </w:p>
        </w:tc>
        <w:tc>
          <w:tcPr>
            <w:tcW w:w="5863" w:type="dxa"/>
            <w:tcBorders>
              <w:top w:val="single" w:sz="4" w:space="0" w:color="000000"/>
              <w:left w:val="single" w:sz="4" w:space="0" w:color="000000"/>
              <w:bottom w:val="single" w:sz="4" w:space="0" w:color="000000"/>
              <w:right w:val="single" w:sz="4" w:space="0" w:color="000000"/>
            </w:tcBorders>
          </w:tcPr>
          <w:p w14:paraId="032EEFBB" w14:textId="77777777" w:rsidR="00242811" w:rsidRDefault="00242811" w:rsidP="00242811">
            <w:r>
              <w:rPr>
                <w:rFonts w:ascii="Garamond" w:eastAsia="Garamond" w:hAnsi="Garamond" w:cs="Garamond"/>
              </w:rPr>
              <w:t>0</w:t>
            </w:r>
            <w:r>
              <w:rPr>
                <w:rFonts w:ascii="Calibri" w:eastAsia="Calibri" w:hAnsi="Calibri" w:cs="Calibri"/>
                <w:sz w:val="22"/>
              </w:rPr>
              <w:t xml:space="preserve"> 6 70/3619916</w:t>
            </w:r>
            <w:r>
              <w:rPr>
                <w:rFonts w:ascii="Garamond" w:eastAsia="Garamond" w:hAnsi="Garamond" w:cs="Garamond"/>
              </w:rPr>
              <w:t xml:space="preserve"> </w:t>
            </w:r>
          </w:p>
        </w:tc>
      </w:tr>
      <w:tr w:rsidR="00242811" w14:paraId="5C6842DE" w14:textId="77777777" w:rsidTr="00242811">
        <w:trPr>
          <w:trHeight w:val="319"/>
        </w:trPr>
        <w:tc>
          <w:tcPr>
            <w:tcW w:w="2382" w:type="dxa"/>
            <w:tcBorders>
              <w:top w:val="single" w:sz="4" w:space="0" w:color="000000"/>
              <w:left w:val="single" w:sz="4" w:space="0" w:color="000000"/>
              <w:bottom w:val="single" w:sz="4" w:space="0" w:color="000000"/>
              <w:right w:val="single" w:sz="4" w:space="0" w:color="000000"/>
            </w:tcBorders>
          </w:tcPr>
          <w:p w14:paraId="7C28E420" w14:textId="77777777" w:rsidR="00242811" w:rsidRDefault="00242811" w:rsidP="00242811">
            <w:r>
              <w:rPr>
                <w:rFonts w:ascii="Garamond" w:eastAsia="Garamond" w:hAnsi="Garamond" w:cs="Garamond"/>
              </w:rPr>
              <w:t xml:space="preserve">E-mail címe: </w:t>
            </w:r>
          </w:p>
        </w:tc>
        <w:tc>
          <w:tcPr>
            <w:tcW w:w="5863" w:type="dxa"/>
            <w:tcBorders>
              <w:top w:val="single" w:sz="4" w:space="0" w:color="000000"/>
              <w:left w:val="single" w:sz="4" w:space="0" w:color="000000"/>
              <w:bottom w:val="single" w:sz="4" w:space="0" w:color="000000"/>
              <w:right w:val="single" w:sz="4" w:space="0" w:color="000000"/>
            </w:tcBorders>
          </w:tcPr>
          <w:p w14:paraId="47C49A82" w14:textId="77777777" w:rsidR="00242811" w:rsidRDefault="00242811" w:rsidP="00242811">
            <w:r>
              <w:rPr>
                <w:rFonts w:ascii="Calibri" w:eastAsia="Calibri" w:hAnsi="Calibri" w:cs="Calibri"/>
                <w:sz w:val="22"/>
              </w:rPr>
              <w:t>zedasgm@gmail.com</w:t>
            </w:r>
            <w:r>
              <w:rPr>
                <w:rFonts w:ascii="Garamond" w:eastAsia="Garamond" w:hAnsi="Garamond" w:cs="Garamond"/>
              </w:rPr>
              <w:t xml:space="preserve"> </w:t>
            </w:r>
          </w:p>
        </w:tc>
      </w:tr>
    </w:tbl>
    <w:p w14:paraId="26DA3017" w14:textId="77777777" w:rsidR="00242811" w:rsidRDefault="00242811" w:rsidP="00242811">
      <w:r>
        <w:rPr>
          <w:rFonts w:eastAsia="Times New Roman" w:cs="Times New Roman"/>
          <w:sz w:val="22"/>
        </w:rPr>
        <w:t xml:space="preserve"> </w:t>
      </w:r>
    </w:p>
    <w:tbl>
      <w:tblPr>
        <w:tblStyle w:val="TableGrid"/>
        <w:tblW w:w="8245" w:type="dxa"/>
        <w:tblInd w:w="-5" w:type="dxa"/>
        <w:tblCellMar>
          <w:top w:w="48" w:type="dxa"/>
          <w:left w:w="108" w:type="dxa"/>
          <w:right w:w="115" w:type="dxa"/>
        </w:tblCellMar>
        <w:tblLook w:val="04A0" w:firstRow="1" w:lastRow="0" w:firstColumn="1" w:lastColumn="0" w:noHBand="0" w:noVBand="1"/>
      </w:tblPr>
      <w:tblGrid>
        <w:gridCol w:w="2382"/>
        <w:gridCol w:w="5863"/>
      </w:tblGrid>
      <w:tr w:rsidR="00242811" w14:paraId="157F0DEA" w14:textId="77777777" w:rsidTr="00242811">
        <w:trPr>
          <w:trHeight w:val="318"/>
        </w:trPr>
        <w:tc>
          <w:tcPr>
            <w:tcW w:w="2382" w:type="dxa"/>
            <w:tcBorders>
              <w:top w:val="single" w:sz="4" w:space="0" w:color="000000"/>
              <w:left w:val="single" w:sz="4" w:space="0" w:color="000000"/>
              <w:bottom w:val="single" w:sz="4" w:space="0" w:color="000000"/>
              <w:right w:val="single" w:sz="4" w:space="0" w:color="000000"/>
            </w:tcBorders>
          </w:tcPr>
          <w:p w14:paraId="1B73BC59" w14:textId="77777777" w:rsidR="00242811" w:rsidRDefault="00242811" w:rsidP="00242811">
            <w:r>
              <w:rPr>
                <w:rFonts w:ascii="Garamond" w:eastAsia="Garamond" w:hAnsi="Garamond" w:cs="Garamond"/>
              </w:rPr>
              <w:t xml:space="preserve">Szakdolgozat területe: </w:t>
            </w:r>
          </w:p>
        </w:tc>
        <w:tc>
          <w:tcPr>
            <w:tcW w:w="5863" w:type="dxa"/>
            <w:tcBorders>
              <w:top w:val="single" w:sz="4" w:space="0" w:color="000000"/>
              <w:left w:val="single" w:sz="4" w:space="0" w:color="000000"/>
              <w:bottom w:val="single" w:sz="4" w:space="0" w:color="000000"/>
              <w:right w:val="single" w:sz="4" w:space="0" w:color="000000"/>
            </w:tcBorders>
          </w:tcPr>
          <w:p w14:paraId="420D5B94" w14:textId="77777777" w:rsidR="00242811" w:rsidRDefault="00242811" w:rsidP="00242811">
            <w:pPr>
              <w:ind w:left="708"/>
            </w:pPr>
            <w:r>
              <w:rPr>
                <w:rFonts w:ascii="Garamond" w:eastAsia="Garamond" w:hAnsi="Garamond" w:cs="Garamond"/>
              </w:rPr>
              <w:t>S</w:t>
            </w:r>
            <w:r>
              <w:rPr>
                <w:rFonts w:ascii="Calibri" w:eastAsia="Calibri" w:hAnsi="Calibri" w:cs="Calibri"/>
                <w:sz w:val="22"/>
              </w:rPr>
              <w:t>zoftverfejlesztés</w:t>
            </w:r>
            <w:r>
              <w:rPr>
                <w:rFonts w:ascii="Garamond" w:eastAsia="Garamond" w:hAnsi="Garamond" w:cs="Garamond"/>
              </w:rPr>
              <w:t xml:space="preserve"> </w:t>
            </w:r>
          </w:p>
        </w:tc>
      </w:tr>
      <w:tr w:rsidR="00242811" w14:paraId="727E6D1B" w14:textId="77777777" w:rsidTr="00242811">
        <w:trPr>
          <w:trHeight w:val="318"/>
        </w:trPr>
        <w:tc>
          <w:tcPr>
            <w:tcW w:w="2382" w:type="dxa"/>
            <w:tcBorders>
              <w:top w:val="single" w:sz="4" w:space="0" w:color="000000"/>
              <w:left w:val="single" w:sz="4" w:space="0" w:color="000000"/>
              <w:bottom w:val="single" w:sz="4" w:space="0" w:color="000000"/>
              <w:right w:val="single" w:sz="4" w:space="0" w:color="000000"/>
            </w:tcBorders>
          </w:tcPr>
          <w:p w14:paraId="464598FB" w14:textId="77777777" w:rsidR="00242811" w:rsidRDefault="00242811" w:rsidP="00242811">
            <w:r>
              <w:rPr>
                <w:rFonts w:ascii="Garamond" w:eastAsia="Garamond" w:hAnsi="Garamond" w:cs="Garamond"/>
              </w:rPr>
              <w:t xml:space="preserve">Szakdolgozat tervezett címe: </w:t>
            </w:r>
          </w:p>
        </w:tc>
        <w:tc>
          <w:tcPr>
            <w:tcW w:w="5863" w:type="dxa"/>
            <w:tcBorders>
              <w:top w:val="single" w:sz="4" w:space="0" w:color="000000"/>
              <w:left w:val="single" w:sz="4" w:space="0" w:color="000000"/>
              <w:bottom w:val="single" w:sz="4" w:space="0" w:color="000000"/>
              <w:right w:val="single" w:sz="4" w:space="0" w:color="000000"/>
            </w:tcBorders>
          </w:tcPr>
          <w:p w14:paraId="770AC041" w14:textId="77777777" w:rsidR="00242811" w:rsidRDefault="00242811" w:rsidP="00242811">
            <w:r>
              <w:rPr>
                <w:rFonts w:ascii="Garamond" w:eastAsia="Garamond" w:hAnsi="Garamond" w:cs="Garamond"/>
              </w:rPr>
              <w:t>S</w:t>
            </w:r>
            <w:r>
              <w:rPr>
                <w:rFonts w:ascii="Calibri" w:eastAsia="Calibri" w:hAnsi="Calibri" w:cs="Calibri"/>
                <w:sz w:val="22"/>
              </w:rPr>
              <w:t>eeking alpha on the cloud: An SaaS solution for market analytics.</w:t>
            </w:r>
            <w:r>
              <w:rPr>
                <w:rFonts w:ascii="Garamond" w:eastAsia="Garamond" w:hAnsi="Garamond" w:cs="Garamond"/>
              </w:rPr>
              <w:t xml:space="preserve"> </w:t>
            </w:r>
          </w:p>
        </w:tc>
      </w:tr>
    </w:tbl>
    <w:p w14:paraId="02A1656F" w14:textId="56F65E02" w:rsidR="00242811" w:rsidRDefault="00242811" w:rsidP="00242811">
      <w:pPr>
        <w:tabs>
          <w:tab w:val="center" w:pos="4682"/>
          <w:tab w:val="center" w:pos="6207"/>
        </w:tabs>
      </w:pPr>
    </w:p>
    <w:p w14:paraId="39672937" w14:textId="57137E0D" w:rsidR="00242811" w:rsidRPr="00A9603B" w:rsidRDefault="00242811" w:rsidP="00A9603B">
      <w:pPr>
        <w:pBdr>
          <w:top w:val="single" w:sz="4" w:space="1" w:color="auto"/>
          <w:left w:val="single" w:sz="4" w:space="1" w:color="auto"/>
          <w:bottom w:val="single" w:sz="4" w:space="1" w:color="auto"/>
          <w:right w:val="single" w:sz="4" w:space="4" w:color="auto"/>
        </w:pBdr>
        <w:tabs>
          <w:tab w:val="center" w:pos="4682"/>
          <w:tab w:val="center" w:pos="6207"/>
        </w:tabs>
        <w:rPr>
          <w:rFonts w:asciiTheme="minorHAnsi" w:hAnsiTheme="minorHAnsi"/>
          <w:b/>
          <w:sz w:val="22"/>
        </w:rPr>
      </w:pPr>
      <w:r w:rsidRPr="00A9603B">
        <w:rPr>
          <w:rFonts w:asciiTheme="minorHAnsi" w:hAnsiTheme="minorHAnsi"/>
          <w:b/>
          <w:sz w:val="22"/>
        </w:rPr>
        <w:t>A szakdolgozat célja, rövid tartalma és vázlat</w:t>
      </w:r>
      <w:r w:rsidR="00A9603B">
        <w:rPr>
          <w:rFonts w:asciiTheme="minorHAnsi" w:hAnsiTheme="minorHAnsi"/>
          <w:b/>
          <w:sz w:val="22"/>
        </w:rPr>
        <w:t>a (tervezett tartalomjegyzéke)</w:t>
      </w:r>
      <w:r w:rsidRPr="00A9603B">
        <w:rPr>
          <w:rFonts w:asciiTheme="minorHAnsi" w:hAnsiTheme="minorHAnsi"/>
          <w:b/>
          <w:sz w:val="22"/>
        </w:rPr>
        <w:t xml:space="preserve">:  </w:t>
      </w:r>
    </w:p>
    <w:p w14:paraId="45A4F3D4" w14:textId="0DFC578F" w:rsidR="00242811" w:rsidRPr="00A9603B" w:rsidRDefault="00242811" w:rsidP="00A9603B">
      <w:pPr>
        <w:pBdr>
          <w:top w:val="single" w:sz="4" w:space="1" w:color="auto"/>
          <w:left w:val="single" w:sz="4" w:space="1" w:color="auto"/>
          <w:bottom w:val="single" w:sz="4" w:space="1" w:color="auto"/>
          <w:right w:val="single" w:sz="4" w:space="4" w:color="auto"/>
        </w:pBdr>
        <w:tabs>
          <w:tab w:val="center" w:pos="4682"/>
          <w:tab w:val="center" w:pos="6207"/>
        </w:tabs>
        <w:rPr>
          <w:rFonts w:asciiTheme="minorHAnsi" w:hAnsiTheme="minorHAnsi"/>
          <w:sz w:val="22"/>
        </w:rPr>
      </w:pPr>
      <w:r w:rsidRPr="00A9603B">
        <w:rPr>
          <w:rFonts w:asciiTheme="minorHAnsi" w:hAnsiTheme="minorHAnsi"/>
          <w:sz w:val="22"/>
        </w:rPr>
        <w:t xml:space="preserve">Témaválasztásomat a szoftverfejlesztés és a pénzügyi világ inspirálta melyben </w:t>
      </w:r>
      <w:proofErr w:type="gramStart"/>
      <w:r w:rsidRPr="00A9603B">
        <w:rPr>
          <w:rFonts w:asciiTheme="minorHAnsi" w:hAnsiTheme="minorHAnsi"/>
          <w:sz w:val="22"/>
        </w:rPr>
        <w:t>az</w:t>
      </w:r>
      <w:proofErr w:type="gramEnd"/>
      <w:r w:rsidRPr="00A9603B">
        <w:rPr>
          <w:rFonts w:asciiTheme="minorHAnsi" w:hAnsiTheme="minorHAnsi"/>
          <w:sz w:val="22"/>
        </w:rPr>
        <w:t xml:space="preserve"> évek során dolgozhattam</w:t>
      </w:r>
      <w:r w:rsidR="00A9603B" w:rsidRPr="00A9603B">
        <w:rPr>
          <w:rFonts w:asciiTheme="minorHAnsi" w:hAnsiTheme="minorHAnsi"/>
          <w:sz w:val="22"/>
        </w:rPr>
        <w:t xml:space="preserve"> </w:t>
      </w:r>
      <w:r w:rsidRPr="00A9603B">
        <w:rPr>
          <w:rFonts w:asciiTheme="minorHAnsi" w:hAnsiTheme="minorHAnsi"/>
          <w:sz w:val="22"/>
        </w:rPr>
        <w:t xml:space="preserve">/ dolgozom.  </w:t>
      </w:r>
    </w:p>
    <w:p w14:paraId="642AE57A" w14:textId="77777777" w:rsidR="00242811" w:rsidRPr="00A9603B" w:rsidRDefault="00242811" w:rsidP="00A9603B">
      <w:pPr>
        <w:pBdr>
          <w:top w:val="single" w:sz="4" w:space="1" w:color="auto"/>
          <w:left w:val="single" w:sz="4" w:space="1" w:color="auto"/>
          <w:bottom w:val="single" w:sz="4" w:space="1" w:color="auto"/>
          <w:right w:val="single" w:sz="4" w:space="4" w:color="auto"/>
        </w:pBdr>
        <w:tabs>
          <w:tab w:val="center" w:pos="4682"/>
          <w:tab w:val="center" w:pos="6207"/>
        </w:tabs>
        <w:rPr>
          <w:rFonts w:asciiTheme="minorHAnsi" w:hAnsiTheme="minorHAnsi"/>
          <w:sz w:val="22"/>
        </w:rPr>
      </w:pPr>
      <w:r w:rsidRPr="00A9603B">
        <w:rPr>
          <w:rFonts w:asciiTheme="minorHAnsi" w:hAnsiTheme="minorHAnsi"/>
          <w:sz w:val="22"/>
        </w:rPr>
        <w:t xml:space="preserve">Ezen két iparág nyelve </w:t>
      </w:r>
      <w:proofErr w:type="gramStart"/>
      <w:r w:rsidRPr="00A9603B">
        <w:rPr>
          <w:rFonts w:asciiTheme="minorHAnsi" w:hAnsiTheme="minorHAnsi"/>
          <w:sz w:val="22"/>
        </w:rPr>
        <w:t>az</w:t>
      </w:r>
      <w:proofErr w:type="gramEnd"/>
      <w:r w:rsidRPr="00A9603B">
        <w:rPr>
          <w:rFonts w:asciiTheme="minorHAnsi" w:hAnsiTheme="minorHAnsi"/>
          <w:sz w:val="22"/>
        </w:rPr>
        <w:t xml:space="preserve"> angol, ezért szakdolgozatomat én is angolul szeretném megírni.  </w:t>
      </w:r>
    </w:p>
    <w:p w14:paraId="5CB274E0" w14:textId="77777777" w:rsidR="00242811" w:rsidRPr="00A9603B" w:rsidRDefault="00242811" w:rsidP="00A9603B">
      <w:pPr>
        <w:pBdr>
          <w:top w:val="single" w:sz="4" w:space="1" w:color="auto"/>
          <w:left w:val="single" w:sz="4" w:space="1" w:color="auto"/>
          <w:bottom w:val="single" w:sz="4" w:space="1" w:color="auto"/>
          <w:right w:val="single" w:sz="4" w:space="4" w:color="auto"/>
        </w:pBdr>
        <w:tabs>
          <w:tab w:val="center" w:pos="4682"/>
          <w:tab w:val="center" w:pos="6207"/>
        </w:tabs>
        <w:rPr>
          <w:rFonts w:asciiTheme="minorHAnsi" w:hAnsiTheme="minorHAnsi"/>
          <w:sz w:val="22"/>
        </w:rPr>
      </w:pPr>
      <w:r w:rsidRPr="00A9603B">
        <w:rPr>
          <w:rFonts w:asciiTheme="minorHAnsi" w:hAnsiTheme="minorHAnsi"/>
          <w:sz w:val="22"/>
        </w:rPr>
        <w:t xml:space="preserve">Szakdolgozatom célja olyan, a DDD elvek mentén Javaban megírt SaaS-t létrehozni, mely a ma igen elterjedőben lévő microservice architecture alapokra épül, tehát egymáshoz lazán kapcsolódó, önálló, konténerizált szervizekből áll össze.  </w:t>
      </w:r>
    </w:p>
    <w:p w14:paraId="759A3FDC" w14:textId="40076373" w:rsidR="00242811" w:rsidRPr="00A9603B" w:rsidRDefault="00242811" w:rsidP="00A9603B">
      <w:pPr>
        <w:pBdr>
          <w:top w:val="single" w:sz="4" w:space="1" w:color="auto"/>
          <w:left w:val="single" w:sz="4" w:space="1" w:color="auto"/>
          <w:bottom w:val="single" w:sz="4" w:space="1" w:color="auto"/>
          <w:right w:val="single" w:sz="4" w:space="4" w:color="auto"/>
        </w:pBdr>
        <w:tabs>
          <w:tab w:val="center" w:pos="4682"/>
          <w:tab w:val="center" w:pos="6207"/>
        </w:tabs>
        <w:rPr>
          <w:rFonts w:asciiTheme="minorHAnsi" w:hAnsiTheme="minorHAnsi"/>
          <w:sz w:val="22"/>
        </w:rPr>
      </w:pPr>
      <w:r w:rsidRPr="00A9603B">
        <w:rPr>
          <w:rFonts w:asciiTheme="minorHAnsi" w:hAnsiTheme="minorHAnsi"/>
          <w:sz w:val="22"/>
        </w:rPr>
        <w:t>A szolgáltatást használni egy mai modern webes keretrendszerben fejlesztett UI-on keresztül lehet majd. A létrejött szoftver képes lesz arra, hogy a hozzákapcsolt adatforrásból megszerzett értékeket elemezze konvencionális piac elemzési technikákkal (melyek testre szabhatóak a felhasználó által) ezek eredményeit pedig riport</w:t>
      </w:r>
      <w:r w:rsidR="00A9603B" w:rsidRPr="00A9603B">
        <w:rPr>
          <w:rFonts w:asciiTheme="minorHAnsi" w:hAnsiTheme="minorHAnsi"/>
          <w:sz w:val="22"/>
        </w:rPr>
        <w:t>/</w:t>
      </w:r>
      <w:r w:rsidRPr="00A9603B">
        <w:rPr>
          <w:rFonts w:asciiTheme="minorHAnsi" w:hAnsiTheme="minorHAnsi"/>
          <w:sz w:val="22"/>
        </w:rPr>
        <w:t xml:space="preserve">egyéb formában a felhasználó elé tárja.  </w:t>
      </w:r>
    </w:p>
    <w:p w14:paraId="3990DEA6" w14:textId="068FCE97" w:rsidR="00242811" w:rsidRDefault="00242811" w:rsidP="00A9603B">
      <w:pPr>
        <w:pBdr>
          <w:top w:val="single" w:sz="4" w:space="1" w:color="auto"/>
          <w:left w:val="single" w:sz="4" w:space="1" w:color="auto"/>
          <w:bottom w:val="single" w:sz="4" w:space="1" w:color="auto"/>
          <w:right w:val="single" w:sz="4" w:space="4" w:color="auto"/>
        </w:pBdr>
        <w:tabs>
          <w:tab w:val="center" w:pos="4682"/>
          <w:tab w:val="center" w:pos="6207"/>
        </w:tabs>
        <w:rPr>
          <w:rFonts w:asciiTheme="minorHAnsi" w:hAnsiTheme="minorHAnsi"/>
          <w:sz w:val="22"/>
        </w:rPr>
      </w:pPr>
      <w:r w:rsidRPr="00A9603B">
        <w:rPr>
          <w:rFonts w:asciiTheme="minorHAnsi" w:hAnsiTheme="minorHAnsi"/>
          <w:sz w:val="22"/>
        </w:rPr>
        <w:t xml:space="preserve">A szoftver architecturájának köszönhetően szabadon bővithető lesz új szolgáltatásokkal. Eredménynek egy modern, könnyen bővithető, skálázható, bárhonnan elérhető piac elemző eszközt tekintek.  </w:t>
      </w:r>
    </w:p>
    <w:p w14:paraId="55F51C8B" w14:textId="403AF06E" w:rsidR="00A9603B" w:rsidRDefault="00A9603B">
      <w:pPr>
        <w:spacing w:before="0" w:after="200" w:line="276" w:lineRule="auto"/>
        <w:jc w:val="left"/>
        <w:rPr>
          <w:rFonts w:asciiTheme="minorHAnsi" w:hAnsiTheme="minorHAnsi"/>
          <w:sz w:val="22"/>
        </w:rPr>
      </w:pPr>
      <w:r>
        <w:rPr>
          <w:rFonts w:asciiTheme="minorHAnsi" w:hAnsiTheme="minorHAnsi"/>
          <w:sz w:val="22"/>
        </w:rPr>
        <w:br w:type="page"/>
      </w:r>
    </w:p>
    <w:p w14:paraId="562A699A" w14:textId="523FD299" w:rsidR="00242811" w:rsidRPr="00A9603B" w:rsidRDefault="00242811" w:rsidP="00A9603B">
      <w:pPr>
        <w:pBdr>
          <w:top w:val="single" w:sz="4" w:space="1" w:color="auto"/>
          <w:left w:val="single" w:sz="4" w:space="4" w:color="auto"/>
          <w:bottom w:val="single" w:sz="4" w:space="1" w:color="auto"/>
          <w:right w:val="single" w:sz="4" w:space="4" w:color="auto"/>
        </w:pBdr>
        <w:tabs>
          <w:tab w:val="center" w:pos="4682"/>
          <w:tab w:val="center" w:pos="6207"/>
        </w:tabs>
        <w:rPr>
          <w:rFonts w:asciiTheme="minorHAnsi" w:hAnsiTheme="minorHAnsi"/>
          <w:sz w:val="22"/>
        </w:rPr>
      </w:pPr>
      <w:r w:rsidRPr="00A9603B">
        <w:rPr>
          <w:rFonts w:asciiTheme="minorHAnsi" w:hAnsiTheme="minorHAnsi"/>
          <w:sz w:val="22"/>
        </w:rPr>
        <w:lastRenderedPageBreak/>
        <w:t xml:space="preserve">Tervezett vázlatos tartalomjegyzék:  </w:t>
      </w:r>
    </w:p>
    <w:p w14:paraId="3422108A" w14:textId="413C8776" w:rsidR="00242811" w:rsidRPr="00A9603B" w:rsidRDefault="00A9603B" w:rsidP="00A9603B">
      <w:pPr>
        <w:pBdr>
          <w:top w:val="single" w:sz="4" w:space="1" w:color="auto"/>
          <w:left w:val="single" w:sz="4" w:space="4" w:color="auto"/>
          <w:bottom w:val="single" w:sz="4" w:space="1" w:color="auto"/>
          <w:right w:val="single" w:sz="4" w:space="4" w:color="auto"/>
        </w:pBdr>
        <w:tabs>
          <w:tab w:val="center" w:pos="4682"/>
          <w:tab w:val="center" w:pos="6207"/>
        </w:tabs>
        <w:rPr>
          <w:rFonts w:asciiTheme="minorHAnsi" w:hAnsiTheme="minorHAnsi"/>
          <w:sz w:val="22"/>
        </w:rPr>
      </w:pPr>
      <w:r w:rsidRPr="00A9603B">
        <w:rPr>
          <w:rFonts w:asciiTheme="minorHAnsi" w:hAnsiTheme="minorHAnsi"/>
          <w:sz w:val="22"/>
        </w:rPr>
        <w:t xml:space="preserve">- </w:t>
      </w:r>
      <w:r w:rsidR="00242811" w:rsidRPr="00A9603B">
        <w:rPr>
          <w:rFonts w:asciiTheme="minorHAnsi" w:hAnsiTheme="minorHAnsi"/>
          <w:sz w:val="22"/>
        </w:rPr>
        <w:t xml:space="preserve">Témaválasztás indoklása </w:t>
      </w:r>
    </w:p>
    <w:p w14:paraId="19E13E93" w14:textId="7B2C5759" w:rsidR="00242811" w:rsidRPr="00A9603B" w:rsidRDefault="00A9603B" w:rsidP="00A9603B">
      <w:pPr>
        <w:pBdr>
          <w:top w:val="single" w:sz="4" w:space="1" w:color="auto"/>
          <w:left w:val="single" w:sz="4" w:space="4" w:color="auto"/>
          <w:bottom w:val="single" w:sz="4" w:space="1" w:color="auto"/>
          <w:right w:val="single" w:sz="4" w:space="4" w:color="auto"/>
        </w:pBdr>
        <w:tabs>
          <w:tab w:val="center" w:pos="4682"/>
          <w:tab w:val="center" w:pos="6207"/>
        </w:tabs>
        <w:rPr>
          <w:rFonts w:asciiTheme="minorHAnsi" w:hAnsiTheme="minorHAnsi"/>
          <w:sz w:val="22"/>
        </w:rPr>
      </w:pPr>
      <w:r w:rsidRPr="00A9603B">
        <w:rPr>
          <w:rFonts w:asciiTheme="minorHAnsi" w:hAnsiTheme="minorHAnsi"/>
          <w:sz w:val="22"/>
        </w:rPr>
        <w:t xml:space="preserve">- </w:t>
      </w:r>
      <w:r w:rsidR="00242811" w:rsidRPr="00A9603B">
        <w:rPr>
          <w:rFonts w:asciiTheme="minorHAnsi" w:hAnsiTheme="minorHAnsi"/>
          <w:sz w:val="22"/>
        </w:rPr>
        <w:t xml:space="preserve">Megoldásra váró pobléma kifejtése </w:t>
      </w:r>
    </w:p>
    <w:p w14:paraId="712A48F8" w14:textId="24E03803" w:rsidR="00242811" w:rsidRPr="00A9603B" w:rsidRDefault="00A9603B" w:rsidP="00A9603B">
      <w:pPr>
        <w:pBdr>
          <w:top w:val="single" w:sz="4" w:space="1" w:color="auto"/>
          <w:left w:val="single" w:sz="4" w:space="4" w:color="auto"/>
          <w:bottom w:val="single" w:sz="4" w:space="1" w:color="auto"/>
          <w:right w:val="single" w:sz="4" w:space="4" w:color="auto"/>
        </w:pBdr>
        <w:tabs>
          <w:tab w:val="center" w:pos="4682"/>
          <w:tab w:val="center" w:pos="6207"/>
        </w:tabs>
        <w:rPr>
          <w:rFonts w:asciiTheme="minorHAnsi" w:hAnsiTheme="minorHAnsi"/>
          <w:sz w:val="22"/>
        </w:rPr>
      </w:pPr>
      <w:r w:rsidRPr="00A9603B">
        <w:rPr>
          <w:rFonts w:asciiTheme="minorHAnsi" w:hAnsiTheme="minorHAnsi"/>
          <w:sz w:val="22"/>
        </w:rPr>
        <w:t xml:space="preserve">- </w:t>
      </w:r>
      <w:r w:rsidR="00242811" w:rsidRPr="00A9603B">
        <w:rPr>
          <w:rFonts w:asciiTheme="minorHAnsi" w:hAnsiTheme="minorHAnsi"/>
          <w:sz w:val="22"/>
        </w:rPr>
        <w:t xml:space="preserve">Felhasznált technologiák és módszerek bemutatása és indoklása  </w:t>
      </w:r>
    </w:p>
    <w:p w14:paraId="7E3E3B71" w14:textId="7A827D36" w:rsidR="00242811" w:rsidRPr="00A9603B" w:rsidRDefault="00242811" w:rsidP="00A9603B">
      <w:pPr>
        <w:pBdr>
          <w:top w:val="single" w:sz="4" w:space="1" w:color="auto"/>
          <w:left w:val="single" w:sz="4" w:space="4" w:color="auto"/>
          <w:bottom w:val="single" w:sz="4" w:space="1" w:color="auto"/>
          <w:right w:val="single" w:sz="4" w:space="4" w:color="auto"/>
        </w:pBdr>
        <w:tabs>
          <w:tab w:val="center" w:pos="4682"/>
          <w:tab w:val="center" w:pos="6207"/>
        </w:tabs>
        <w:rPr>
          <w:rFonts w:asciiTheme="minorHAnsi" w:hAnsiTheme="minorHAnsi"/>
          <w:sz w:val="22"/>
        </w:rPr>
      </w:pPr>
      <w:r w:rsidRPr="00A9603B">
        <w:rPr>
          <w:rFonts w:asciiTheme="minorHAnsi" w:hAnsiTheme="minorHAnsi"/>
          <w:sz w:val="22"/>
        </w:rPr>
        <w:t>-</w:t>
      </w:r>
      <w:r w:rsidR="00A9603B" w:rsidRPr="00A9603B">
        <w:rPr>
          <w:rFonts w:asciiTheme="minorHAnsi" w:hAnsiTheme="minorHAnsi"/>
          <w:sz w:val="22"/>
        </w:rPr>
        <w:t xml:space="preserve"> </w:t>
      </w:r>
      <w:r w:rsidRPr="00A9603B">
        <w:rPr>
          <w:rFonts w:asciiTheme="minorHAnsi" w:hAnsiTheme="minorHAnsi"/>
          <w:sz w:val="22"/>
        </w:rPr>
        <w:t xml:space="preserve">Architectura bemutatása és indoklása </w:t>
      </w:r>
    </w:p>
    <w:p w14:paraId="347B46E0" w14:textId="0EAAFDFE" w:rsidR="00242811" w:rsidRPr="00A9603B" w:rsidRDefault="00242811" w:rsidP="00A9603B">
      <w:pPr>
        <w:pBdr>
          <w:top w:val="single" w:sz="4" w:space="1" w:color="auto"/>
          <w:left w:val="single" w:sz="4" w:space="4" w:color="auto"/>
          <w:bottom w:val="single" w:sz="4" w:space="1" w:color="auto"/>
          <w:right w:val="single" w:sz="4" w:space="4" w:color="auto"/>
        </w:pBdr>
        <w:tabs>
          <w:tab w:val="center" w:pos="4682"/>
          <w:tab w:val="center" w:pos="6207"/>
        </w:tabs>
        <w:rPr>
          <w:rFonts w:asciiTheme="minorHAnsi" w:hAnsiTheme="minorHAnsi"/>
          <w:sz w:val="22"/>
        </w:rPr>
      </w:pPr>
      <w:r w:rsidRPr="00A9603B">
        <w:rPr>
          <w:rFonts w:asciiTheme="minorHAnsi" w:hAnsiTheme="minorHAnsi"/>
          <w:sz w:val="22"/>
        </w:rPr>
        <w:t xml:space="preserve"> -</w:t>
      </w:r>
      <w:r w:rsidR="00A9603B" w:rsidRPr="00A9603B">
        <w:rPr>
          <w:rFonts w:asciiTheme="minorHAnsi" w:hAnsiTheme="minorHAnsi"/>
          <w:sz w:val="22"/>
        </w:rPr>
        <w:t xml:space="preserve"> </w:t>
      </w:r>
      <w:r w:rsidRPr="00A9603B">
        <w:rPr>
          <w:rFonts w:asciiTheme="minorHAnsi" w:hAnsiTheme="minorHAnsi"/>
          <w:sz w:val="22"/>
        </w:rPr>
        <w:t xml:space="preserve">Szoftver tervezési és fejlesztési folyamatának bemutatása  </w:t>
      </w:r>
    </w:p>
    <w:p w14:paraId="785ADDB5" w14:textId="3A6E9081" w:rsidR="00242811" w:rsidRPr="00A9603B" w:rsidRDefault="00242811" w:rsidP="00A9603B">
      <w:pPr>
        <w:pBdr>
          <w:top w:val="single" w:sz="4" w:space="1" w:color="auto"/>
          <w:left w:val="single" w:sz="4" w:space="4" w:color="auto"/>
          <w:bottom w:val="single" w:sz="4" w:space="1" w:color="auto"/>
          <w:right w:val="single" w:sz="4" w:space="4" w:color="auto"/>
        </w:pBdr>
        <w:tabs>
          <w:tab w:val="center" w:pos="4682"/>
          <w:tab w:val="center" w:pos="6207"/>
        </w:tabs>
        <w:rPr>
          <w:rFonts w:asciiTheme="minorHAnsi" w:hAnsiTheme="minorHAnsi"/>
          <w:sz w:val="22"/>
        </w:rPr>
      </w:pPr>
      <w:r w:rsidRPr="00A9603B">
        <w:rPr>
          <w:rFonts w:asciiTheme="minorHAnsi" w:hAnsiTheme="minorHAnsi"/>
          <w:sz w:val="22"/>
        </w:rPr>
        <w:t>-</w:t>
      </w:r>
      <w:r w:rsidR="00A9603B" w:rsidRPr="00A9603B">
        <w:rPr>
          <w:rFonts w:asciiTheme="minorHAnsi" w:hAnsiTheme="minorHAnsi"/>
          <w:sz w:val="22"/>
        </w:rPr>
        <w:t xml:space="preserve"> </w:t>
      </w:r>
      <w:r w:rsidRPr="00A9603B">
        <w:rPr>
          <w:rFonts w:asciiTheme="minorHAnsi" w:hAnsiTheme="minorHAnsi"/>
          <w:sz w:val="22"/>
        </w:rPr>
        <w:t xml:space="preserve">Szervizek tervezési és fejlesztési folyamatának bemutatása  </w:t>
      </w:r>
    </w:p>
    <w:p w14:paraId="50F85CE4" w14:textId="0E6F89D2" w:rsidR="00242811" w:rsidRPr="00A9603B" w:rsidRDefault="00242811" w:rsidP="00A9603B">
      <w:pPr>
        <w:pBdr>
          <w:top w:val="single" w:sz="4" w:space="1" w:color="auto"/>
          <w:left w:val="single" w:sz="4" w:space="4" w:color="auto"/>
          <w:bottom w:val="single" w:sz="4" w:space="1" w:color="auto"/>
          <w:right w:val="single" w:sz="4" w:space="4" w:color="auto"/>
        </w:pBdr>
        <w:tabs>
          <w:tab w:val="center" w:pos="4682"/>
          <w:tab w:val="center" w:pos="6207"/>
        </w:tabs>
        <w:rPr>
          <w:rFonts w:asciiTheme="minorHAnsi" w:hAnsiTheme="minorHAnsi"/>
          <w:sz w:val="22"/>
        </w:rPr>
      </w:pPr>
      <w:r w:rsidRPr="00A9603B">
        <w:rPr>
          <w:rFonts w:asciiTheme="minorHAnsi" w:hAnsiTheme="minorHAnsi"/>
          <w:sz w:val="22"/>
        </w:rPr>
        <w:t>-</w:t>
      </w:r>
      <w:r w:rsidR="00A9603B" w:rsidRPr="00A9603B">
        <w:rPr>
          <w:rFonts w:asciiTheme="minorHAnsi" w:hAnsiTheme="minorHAnsi"/>
          <w:sz w:val="22"/>
        </w:rPr>
        <w:t xml:space="preserve"> </w:t>
      </w:r>
      <w:r w:rsidRPr="00A9603B">
        <w:rPr>
          <w:rFonts w:asciiTheme="minorHAnsi" w:hAnsiTheme="minorHAnsi"/>
          <w:sz w:val="22"/>
        </w:rPr>
        <w:t xml:space="preserve">UI tervezési és fejlesztési folyamatának bemutatása, indoklása  </w:t>
      </w:r>
    </w:p>
    <w:p w14:paraId="631085A5" w14:textId="5CC8A892" w:rsidR="00242811" w:rsidRPr="00A9603B" w:rsidRDefault="00A9603B" w:rsidP="00A9603B">
      <w:pPr>
        <w:pBdr>
          <w:top w:val="single" w:sz="4" w:space="1" w:color="auto"/>
          <w:left w:val="single" w:sz="4" w:space="4" w:color="auto"/>
          <w:bottom w:val="single" w:sz="4" w:space="1" w:color="auto"/>
          <w:right w:val="single" w:sz="4" w:space="4" w:color="auto"/>
        </w:pBdr>
        <w:tabs>
          <w:tab w:val="center" w:pos="4682"/>
          <w:tab w:val="center" w:pos="6207"/>
        </w:tabs>
        <w:rPr>
          <w:rFonts w:asciiTheme="minorHAnsi" w:hAnsiTheme="minorHAnsi"/>
          <w:sz w:val="22"/>
        </w:rPr>
      </w:pPr>
      <w:r>
        <w:rPr>
          <w:rFonts w:asciiTheme="minorHAnsi" w:hAnsiTheme="minorHAnsi"/>
          <w:sz w:val="22"/>
        </w:rPr>
        <w:t xml:space="preserve">- </w:t>
      </w:r>
      <w:r w:rsidR="00242811" w:rsidRPr="00A9603B">
        <w:rPr>
          <w:rFonts w:asciiTheme="minorHAnsi" w:hAnsiTheme="minorHAnsi"/>
          <w:sz w:val="22"/>
        </w:rPr>
        <w:t xml:space="preserve">Megoldási alternativák rövid bemutatása mind Backend, Frontend, és DevOps oldalon </w:t>
      </w:r>
    </w:p>
    <w:p w14:paraId="0BE3FD96" w14:textId="4B695FAB" w:rsidR="00242811" w:rsidRPr="00A9603B" w:rsidRDefault="00242811" w:rsidP="00A9603B">
      <w:pPr>
        <w:pBdr>
          <w:top w:val="single" w:sz="4" w:space="1" w:color="auto"/>
          <w:left w:val="single" w:sz="4" w:space="4" w:color="auto"/>
          <w:bottom w:val="single" w:sz="4" w:space="1" w:color="auto"/>
          <w:right w:val="single" w:sz="4" w:space="4" w:color="auto"/>
        </w:pBdr>
        <w:tabs>
          <w:tab w:val="center" w:pos="4682"/>
          <w:tab w:val="center" w:pos="6207"/>
        </w:tabs>
        <w:rPr>
          <w:rFonts w:asciiTheme="minorHAnsi" w:hAnsiTheme="minorHAnsi"/>
          <w:sz w:val="22"/>
        </w:rPr>
      </w:pPr>
      <w:r w:rsidRPr="00A9603B">
        <w:rPr>
          <w:rFonts w:asciiTheme="minorHAnsi" w:hAnsiTheme="minorHAnsi"/>
          <w:sz w:val="22"/>
        </w:rPr>
        <w:t>-</w:t>
      </w:r>
      <w:r w:rsidR="00A9603B" w:rsidRPr="00A9603B">
        <w:rPr>
          <w:rFonts w:asciiTheme="minorHAnsi" w:hAnsiTheme="minorHAnsi"/>
          <w:sz w:val="22"/>
        </w:rPr>
        <w:t xml:space="preserve"> </w:t>
      </w:r>
      <w:r w:rsidRPr="00A9603B">
        <w:rPr>
          <w:rFonts w:asciiTheme="minorHAnsi" w:hAnsiTheme="minorHAnsi"/>
          <w:sz w:val="22"/>
        </w:rPr>
        <w:t xml:space="preserve">Piac elemzési technikák bemutatása, indoklása  </w:t>
      </w:r>
    </w:p>
    <w:p w14:paraId="44841385" w14:textId="6478CDFB" w:rsidR="00242811" w:rsidRPr="00A9603B" w:rsidRDefault="00242811" w:rsidP="00A9603B">
      <w:pPr>
        <w:pBdr>
          <w:top w:val="single" w:sz="4" w:space="1" w:color="auto"/>
          <w:left w:val="single" w:sz="4" w:space="4" w:color="auto"/>
          <w:bottom w:val="single" w:sz="4" w:space="1" w:color="auto"/>
          <w:right w:val="single" w:sz="4" w:space="4" w:color="auto"/>
        </w:pBdr>
        <w:tabs>
          <w:tab w:val="center" w:pos="4682"/>
          <w:tab w:val="center" w:pos="6207"/>
        </w:tabs>
        <w:rPr>
          <w:rFonts w:asciiTheme="minorHAnsi" w:hAnsiTheme="minorHAnsi"/>
          <w:sz w:val="22"/>
        </w:rPr>
      </w:pPr>
      <w:r w:rsidRPr="00A9603B">
        <w:rPr>
          <w:rFonts w:asciiTheme="minorHAnsi" w:hAnsiTheme="minorHAnsi"/>
          <w:sz w:val="22"/>
        </w:rPr>
        <w:t>-</w:t>
      </w:r>
      <w:r w:rsidRPr="00A9603B">
        <w:rPr>
          <w:rFonts w:asciiTheme="minorHAnsi" w:hAnsiTheme="minorHAnsi"/>
          <w:sz w:val="22"/>
        </w:rPr>
        <w:tab/>
      </w:r>
      <w:r w:rsidR="00A9603B" w:rsidRPr="00A9603B">
        <w:rPr>
          <w:rFonts w:asciiTheme="minorHAnsi" w:hAnsiTheme="minorHAnsi"/>
          <w:sz w:val="22"/>
        </w:rPr>
        <w:t xml:space="preserve"> </w:t>
      </w:r>
      <w:r w:rsidRPr="00A9603B">
        <w:rPr>
          <w:rFonts w:asciiTheme="minorHAnsi" w:hAnsiTheme="minorHAnsi"/>
          <w:sz w:val="22"/>
        </w:rPr>
        <w:t xml:space="preserve">Egyéb üzleti folyamatok összefoglaló bemutatása, indoklása - Eredmények összefoglalása, zárógondolatok  </w:t>
      </w:r>
    </w:p>
    <w:p w14:paraId="19EDBFB8" w14:textId="77777777" w:rsidR="00242811" w:rsidRPr="00A9603B" w:rsidRDefault="00242811" w:rsidP="00A9603B">
      <w:pPr>
        <w:pBdr>
          <w:top w:val="single" w:sz="4" w:space="1" w:color="auto"/>
          <w:left w:val="single" w:sz="4" w:space="4" w:color="auto"/>
          <w:bottom w:val="single" w:sz="4" w:space="1" w:color="auto"/>
          <w:right w:val="single" w:sz="4" w:space="4" w:color="auto"/>
        </w:pBdr>
        <w:tabs>
          <w:tab w:val="center" w:pos="4682"/>
          <w:tab w:val="center" w:pos="6207"/>
        </w:tabs>
        <w:rPr>
          <w:rFonts w:asciiTheme="minorHAnsi" w:hAnsiTheme="minorHAnsi"/>
          <w:sz w:val="22"/>
        </w:rPr>
      </w:pPr>
      <w:r w:rsidRPr="00A9603B">
        <w:rPr>
          <w:rFonts w:asciiTheme="minorHAnsi" w:hAnsiTheme="minorHAnsi"/>
          <w:sz w:val="22"/>
        </w:rPr>
        <w:t xml:space="preserve"> </w:t>
      </w:r>
    </w:p>
    <w:p w14:paraId="50E0A69F" w14:textId="77777777" w:rsidR="00242811" w:rsidRPr="00A9603B" w:rsidRDefault="00242811" w:rsidP="00A9603B">
      <w:pPr>
        <w:pBdr>
          <w:top w:val="single" w:sz="4" w:space="1" w:color="auto"/>
          <w:left w:val="single" w:sz="4" w:space="4" w:color="auto"/>
          <w:bottom w:val="single" w:sz="4" w:space="1" w:color="auto"/>
          <w:right w:val="single" w:sz="4" w:space="4" w:color="auto"/>
        </w:pBdr>
        <w:tabs>
          <w:tab w:val="center" w:pos="4682"/>
          <w:tab w:val="center" w:pos="6207"/>
        </w:tabs>
        <w:rPr>
          <w:rFonts w:asciiTheme="minorHAnsi" w:hAnsiTheme="minorHAnsi"/>
          <w:sz w:val="22"/>
        </w:rPr>
      </w:pPr>
      <w:r w:rsidRPr="00A9603B">
        <w:rPr>
          <w:rFonts w:asciiTheme="minorHAnsi" w:hAnsiTheme="minorHAnsi"/>
          <w:sz w:val="22"/>
        </w:rPr>
        <w:t xml:space="preserve">Tervezett vázlatos technologiai stack:  </w:t>
      </w:r>
    </w:p>
    <w:p w14:paraId="4AD4B71E" w14:textId="636DE9A7" w:rsidR="00242811" w:rsidRPr="00A9603B" w:rsidRDefault="00242811" w:rsidP="00A9603B">
      <w:pPr>
        <w:pBdr>
          <w:top w:val="single" w:sz="4" w:space="1" w:color="auto"/>
          <w:left w:val="single" w:sz="4" w:space="4" w:color="auto"/>
          <w:bottom w:val="single" w:sz="4" w:space="1" w:color="auto"/>
          <w:right w:val="single" w:sz="4" w:space="4" w:color="auto"/>
        </w:pBdr>
        <w:tabs>
          <w:tab w:val="center" w:pos="4682"/>
          <w:tab w:val="center" w:pos="6207"/>
        </w:tabs>
        <w:rPr>
          <w:rFonts w:asciiTheme="minorHAnsi" w:hAnsiTheme="minorHAnsi"/>
          <w:sz w:val="22"/>
        </w:rPr>
      </w:pPr>
      <w:r w:rsidRPr="00A9603B">
        <w:rPr>
          <w:rFonts w:asciiTheme="minorHAnsi" w:hAnsiTheme="minorHAnsi"/>
          <w:sz w:val="22"/>
        </w:rPr>
        <w:t>Spring Boot, Angular, Docker, Kubernetes, Java 8, M</w:t>
      </w:r>
      <w:r w:rsidR="00A9603B">
        <w:rPr>
          <w:rFonts w:asciiTheme="minorHAnsi" w:hAnsiTheme="minorHAnsi"/>
          <w:sz w:val="22"/>
        </w:rPr>
        <w:t xml:space="preserve">aven, Eclipse, Git, </w:t>
      </w:r>
      <w:proofErr w:type="gramStart"/>
      <w:r w:rsidR="00A9603B">
        <w:rPr>
          <w:rFonts w:asciiTheme="minorHAnsi" w:hAnsiTheme="minorHAnsi"/>
          <w:sz w:val="22"/>
        </w:rPr>
        <w:t>Sql, ...Stb</w:t>
      </w:r>
      <w:proofErr w:type="gramEnd"/>
    </w:p>
    <w:p w14:paraId="7F2B5393" w14:textId="164A1FAA" w:rsidR="00242811" w:rsidRPr="00A9603B" w:rsidRDefault="00242811" w:rsidP="00242811">
      <w:pPr>
        <w:rPr>
          <w:sz w:val="28"/>
        </w:rPr>
      </w:pPr>
      <w:r w:rsidRPr="00A9603B">
        <w:rPr>
          <w:rFonts w:ascii="Garamond" w:eastAsia="Garamond" w:hAnsi="Garamond" w:cs="Garamond"/>
          <w:b/>
          <w:u w:val="single" w:color="000000"/>
        </w:rPr>
        <w:t>A konzulens adatai:</w:t>
      </w:r>
      <w:r w:rsidRPr="00A9603B">
        <w:rPr>
          <w:rFonts w:ascii="Garamond" w:eastAsia="Garamond" w:hAnsi="Garamond" w:cs="Garamond"/>
          <w:b/>
        </w:rPr>
        <w:t xml:space="preserve"> </w:t>
      </w:r>
    </w:p>
    <w:tbl>
      <w:tblPr>
        <w:tblStyle w:val="TableGrid"/>
        <w:tblW w:w="7877" w:type="dxa"/>
        <w:tblInd w:w="-5" w:type="dxa"/>
        <w:tblCellMar>
          <w:top w:w="49" w:type="dxa"/>
          <w:right w:w="2" w:type="dxa"/>
        </w:tblCellMar>
        <w:tblLook w:val="04A0" w:firstRow="1" w:lastRow="0" w:firstColumn="1" w:lastColumn="0" w:noHBand="0" w:noVBand="1"/>
      </w:tblPr>
      <w:tblGrid>
        <w:gridCol w:w="1843"/>
        <w:gridCol w:w="22"/>
        <w:gridCol w:w="2104"/>
        <w:gridCol w:w="3908"/>
      </w:tblGrid>
      <w:tr w:rsidR="00242811" w14:paraId="4EAABDC5" w14:textId="77777777" w:rsidTr="00A65AAC">
        <w:trPr>
          <w:trHeight w:hRule="exact" w:val="454"/>
        </w:trPr>
        <w:tc>
          <w:tcPr>
            <w:tcW w:w="1843" w:type="dxa"/>
            <w:tcBorders>
              <w:top w:val="single" w:sz="4" w:space="0" w:color="000000"/>
              <w:left w:val="single" w:sz="4" w:space="0" w:color="000000"/>
              <w:bottom w:val="single" w:sz="4" w:space="0" w:color="000000"/>
              <w:right w:val="single" w:sz="4" w:space="0" w:color="000000"/>
            </w:tcBorders>
          </w:tcPr>
          <w:p w14:paraId="3C323C2B" w14:textId="77777777" w:rsidR="00242811" w:rsidRDefault="00242811" w:rsidP="00242811">
            <w:pPr>
              <w:ind w:left="343"/>
              <w:jc w:val="center"/>
            </w:pPr>
            <w:r>
              <w:rPr>
                <w:rFonts w:ascii="Garamond" w:eastAsia="Garamond" w:hAnsi="Garamond" w:cs="Garamond"/>
                <w:sz w:val="22"/>
              </w:rPr>
              <w:t xml:space="preserve"> </w:t>
            </w:r>
          </w:p>
        </w:tc>
        <w:tc>
          <w:tcPr>
            <w:tcW w:w="22" w:type="dxa"/>
            <w:tcBorders>
              <w:top w:val="single" w:sz="4" w:space="0" w:color="000000"/>
              <w:left w:val="single" w:sz="4" w:space="0" w:color="000000"/>
              <w:bottom w:val="single" w:sz="4" w:space="0" w:color="000000"/>
              <w:right w:val="nil"/>
            </w:tcBorders>
          </w:tcPr>
          <w:p w14:paraId="6E3B0A92" w14:textId="629D2FD7" w:rsidR="00242811" w:rsidRDefault="00242811" w:rsidP="00242811">
            <w:pPr>
              <w:ind w:right="561"/>
              <w:jc w:val="left"/>
            </w:pPr>
          </w:p>
        </w:tc>
        <w:tc>
          <w:tcPr>
            <w:tcW w:w="2104" w:type="dxa"/>
            <w:tcBorders>
              <w:top w:val="single" w:sz="4" w:space="0" w:color="000000"/>
              <w:left w:val="nil"/>
              <w:bottom w:val="single" w:sz="4" w:space="0" w:color="000000"/>
              <w:right w:val="nil"/>
            </w:tcBorders>
            <w:shd w:val="clear" w:color="auto" w:fill="auto"/>
          </w:tcPr>
          <w:p w14:paraId="6A1171C8" w14:textId="77777777" w:rsidR="00242811" w:rsidRPr="00A65AAC" w:rsidRDefault="00242811" w:rsidP="00242811">
            <w:pPr>
              <w:ind w:right="561"/>
              <w:jc w:val="left"/>
              <w:rPr>
                <w:b/>
              </w:rPr>
            </w:pPr>
            <w:r w:rsidRPr="00A65AAC">
              <w:rPr>
                <w:rFonts w:ascii="Garamond" w:eastAsia="Garamond" w:hAnsi="Garamond" w:cs="Garamond"/>
                <w:b/>
                <w:sz w:val="22"/>
                <w:u w:val="single" w:color="000000"/>
              </w:rPr>
              <w:t>Belső konzulens</w:t>
            </w:r>
          </w:p>
        </w:tc>
        <w:tc>
          <w:tcPr>
            <w:tcW w:w="3908" w:type="dxa"/>
            <w:tcBorders>
              <w:top w:val="single" w:sz="4" w:space="0" w:color="000000"/>
              <w:left w:val="nil"/>
              <w:bottom w:val="single" w:sz="4" w:space="0" w:color="000000"/>
              <w:right w:val="single" w:sz="4" w:space="0" w:color="000000"/>
            </w:tcBorders>
            <w:shd w:val="clear" w:color="auto" w:fill="auto"/>
          </w:tcPr>
          <w:p w14:paraId="3A46F17B" w14:textId="77777777" w:rsidR="00242811" w:rsidRPr="00A65AAC" w:rsidRDefault="00242811" w:rsidP="00242811">
            <w:pPr>
              <w:ind w:left="-28" w:right="561"/>
              <w:jc w:val="left"/>
            </w:pPr>
            <w:r w:rsidRPr="00A65AAC">
              <w:rPr>
                <w:rFonts w:ascii="Garamond" w:eastAsia="Garamond" w:hAnsi="Garamond" w:cs="Garamond"/>
                <w:sz w:val="22"/>
              </w:rPr>
              <w:t xml:space="preserve"> / Külső konzulens </w:t>
            </w:r>
          </w:p>
        </w:tc>
      </w:tr>
      <w:tr w:rsidR="00242811" w14:paraId="0646C6F2" w14:textId="77777777" w:rsidTr="00A65AAC">
        <w:trPr>
          <w:trHeight w:hRule="exact" w:val="454"/>
        </w:trPr>
        <w:tc>
          <w:tcPr>
            <w:tcW w:w="1843" w:type="dxa"/>
            <w:tcBorders>
              <w:top w:val="single" w:sz="4" w:space="0" w:color="000000"/>
              <w:left w:val="single" w:sz="4" w:space="0" w:color="000000"/>
              <w:bottom w:val="single" w:sz="4" w:space="0" w:color="000000"/>
              <w:right w:val="single" w:sz="4" w:space="0" w:color="000000"/>
            </w:tcBorders>
          </w:tcPr>
          <w:p w14:paraId="073F105A" w14:textId="77777777" w:rsidR="00242811" w:rsidRDefault="00242811" w:rsidP="00242811">
            <w:pPr>
              <w:ind w:left="108"/>
            </w:pPr>
            <w:r>
              <w:rPr>
                <w:rFonts w:ascii="Garamond" w:eastAsia="Garamond" w:hAnsi="Garamond" w:cs="Garamond"/>
                <w:sz w:val="22"/>
              </w:rPr>
              <w:t xml:space="preserve">Név: </w:t>
            </w:r>
          </w:p>
        </w:tc>
        <w:tc>
          <w:tcPr>
            <w:tcW w:w="6034" w:type="dxa"/>
            <w:gridSpan w:val="3"/>
            <w:tcBorders>
              <w:top w:val="single" w:sz="4" w:space="0" w:color="000000"/>
              <w:left w:val="single" w:sz="4" w:space="0" w:color="000000"/>
              <w:bottom w:val="single" w:sz="4" w:space="0" w:color="000000"/>
              <w:right w:val="single" w:sz="4" w:space="0" w:color="000000"/>
            </w:tcBorders>
          </w:tcPr>
          <w:p w14:paraId="196301BF" w14:textId="371333FD" w:rsidR="00242811" w:rsidRDefault="00242811" w:rsidP="00242811">
            <w:pPr>
              <w:ind w:left="108"/>
            </w:pPr>
            <w:r>
              <w:rPr>
                <w:rFonts w:ascii="Garamond" w:eastAsia="Garamond" w:hAnsi="Garamond" w:cs="Garamond"/>
                <w:sz w:val="22"/>
              </w:rPr>
              <w:t xml:space="preserve"> </w:t>
            </w:r>
          </w:p>
        </w:tc>
      </w:tr>
      <w:tr w:rsidR="00242811" w14:paraId="75EAD15E" w14:textId="77777777" w:rsidTr="00A65AAC">
        <w:trPr>
          <w:trHeight w:hRule="exact" w:val="454"/>
        </w:trPr>
        <w:tc>
          <w:tcPr>
            <w:tcW w:w="1843" w:type="dxa"/>
            <w:tcBorders>
              <w:top w:val="single" w:sz="4" w:space="0" w:color="000000"/>
              <w:left w:val="single" w:sz="4" w:space="0" w:color="000000"/>
              <w:bottom w:val="single" w:sz="4" w:space="0" w:color="000000"/>
              <w:right w:val="single" w:sz="4" w:space="0" w:color="000000"/>
            </w:tcBorders>
          </w:tcPr>
          <w:p w14:paraId="644ADB1F" w14:textId="77777777" w:rsidR="00242811" w:rsidRDefault="00242811" w:rsidP="00242811">
            <w:pPr>
              <w:ind w:left="108"/>
            </w:pPr>
            <w:r>
              <w:rPr>
                <w:rFonts w:ascii="Garamond" w:eastAsia="Garamond" w:hAnsi="Garamond" w:cs="Garamond"/>
                <w:sz w:val="22"/>
              </w:rPr>
              <w:t xml:space="preserve">Munkahely: </w:t>
            </w:r>
          </w:p>
        </w:tc>
        <w:tc>
          <w:tcPr>
            <w:tcW w:w="6034" w:type="dxa"/>
            <w:gridSpan w:val="3"/>
            <w:tcBorders>
              <w:top w:val="single" w:sz="4" w:space="0" w:color="000000"/>
              <w:left w:val="single" w:sz="4" w:space="0" w:color="000000"/>
              <w:bottom w:val="single" w:sz="4" w:space="0" w:color="000000"/>
              <w:right w:val="single" w:sz="4" w:space="0" w:color="000000"/>
            </w:tcBorders>
          </w:tcPr>
          <w:p w14:paraId="26C530B8" w14:textId="7D8E562F" w:rsidR="00242811" w:rsidRDefault="00242811" w:rsidP="00242811">
            <w:pPr>
              <w:ind w:left="108"/>
            </w:pPr>
            <w:r>
              <w:rPr>
                <w:rFonts w:ascii="Garamond" w:eastAsia="Garamond" w:hAnsi="Garamond" w:cs="Garamond"/>
                <w:sz w:val="22"/>
              </w:rPr>
              <w:t xml:space="preserve"> </w:t>
            </w:r>
          </w:p>
        </w:tc>
      </w:tr>
      <w:tr w:rsidR="00242811" w14:paraId="4668D445" w14:textId="77777777" w:rsidTr="00A65AAC">
        <w:trPr>
          <w:trHeight w:hRule="exact" w:val="454"/>
        </w:trPr>
        <w:tc>
          <w:tcPr>
            <w:tcW w:w="1843" w:type="dxa"/>
            <w:tcBorders>
              <w:top w:val="single" w:sz="4" w:space="0" w:color="000000"/>
              <w:left w:val="single" w:sz="4" w:space="0" w:color="000000"/>
              <w:bottom w:val="single" w:sz="4" w:space="0" w:color="000000"/>
              <w:right w:val="single" w:sz="4" w:space="0" w:color="000000"/>
            </w:tcBorders>
          </w:tcPr>
          <w:p w14:paraId="4C6EEAC6" w14:textId="77777777" w:rsidR="00242811" w:rsidRDefault="00242811" w:rsidP="00242811">
            <w:pPr>
              <w:ind w:left="108"/>
            </w:pPr>
            <w:r>
              <w:rPr>
                <w:rFonts w:ascii="Garamond" w:eastAsia="Garamond" w:hAnsi="Garamond" w:cs="Garamond"/>
                <w:sz w:val="22"/>
              </w:rPr>
              <w:t xml:space="preserve">Beosztás: </w:t>
            </w:r>
          </w:p>
        </w:tc>
        <w:tc>
          <w:tcPr>
            <w:tcW w:w="6034" w:type="dxa"/>
            <w:gridSpan w:val="3"/>
            <w:tcBorders>
              <w:top w:val="single" w:sz="4" w:space="0" w:color="000000"/>
              <w:left w:val="single" w:sz="4" w:space="0" w:color="000000"/>
              <w:bottom w:val="single" w:sz="4" w:space="0" w:color="000000"/>
              <w:right w:val="single" w:sz="4" w:space="0" w:color="000000"/>
            </w:tcBorders>
          </w:tcPr>
          <w:p w14:paraId="56318FDC" w14:textId="4101665D" w:rsidR="00242811" w:rsidRDefault="00242811" w:rsidP="00242811">
            <w:pPr>
              <w:ind w:left="108"/>
            </w:pPr>
            <w:r>
              <w:rPr>
                <w:rFonts w:ascii="Garamond" w:eastAsia="Garamond" w:hAnsi="Garamond" w:cs="Garamond"/>
                <w:sz w:val="22"/>
              </w:rPr>
              <w:t xml:space="preserve"> </w:t>
            </w:r>
          </w:p>
        </w:tc>
      </w:tr>
      <w:tr w:rsidR="00242811" w14:paraId="0B5F4563" w14:textId="77777777" w:rsidTr="00A65AAC">
        <w:trPr>
          <w:trHeight w:hRule="exact" w:val="454"/>
        </w:trPr>
        <w:tc>
          <w:tcPr>
            <w:tcW w:w="1843" w:type="dxa"/>
            <w:tcBorders>
              <w:top w:val="single" w:sz="4" w:space="0" w:color="000000"/>
              <w:left w:val="single" w:sz="4" w:space="0" w:color="000000"/>
              <w:bottom w:val="single" w:sz="4" w:space="0" w:color="000000"/>
              <w:right w:val="single" w:sz="4" w:space="0" w:color="000000"/>
            </w:tcBorders>
          </w:tcPr>
          <w:p w14:paraId="3EA443BE" w14:textId="779FB861" w:rsidR="00242811" w:rsidRDefault="00242811" w:rsidP="00242811">
            <w:pPr>
              <w:ind w:left="108"/>
            </w:pPr>
            <w:r>
              <w:rPr>
                <w:rFonts w:ascii="Garamond" w:eastAsia="Garamond" w:hAnsi="Garamond" w:cs="Garamond"/>
                <w:sz w:val="22"/>
              </w:rPr>
              <w:t xml:space="preserve">Végzettség (min. főiskolai diploma)*: </w:t>
            </w:r>
          </w:p>
        </w:tc>
        <w:tc>
          <w:tcPr>
            <w:tcW w:w="6034" w:type="dxa"/>
            <w:gridSpan w:val="3"/>
            <w:tcBorders>
              <w:top w:val="single" w:sz="4" w:space="0" w:color="000000"/>
              <w:left w:val="single" w:sz="4" w:space="0" w:color="000000"/>
              <w:bottom w:val="single" w:sz="4" w:space="0" w:color="000000"/>
              <w:right w:val="single" w:sz="4" w:space="0" w:color="000000"/>
            </w:tcBorders>
          </w:tcPr>
          <w:p w14:paraId="3EC7A059" w14:textId="1C7B6B83" w:rsidR="00242811" w:rsidRDefault="00242811" w:rsidP="00242811">
            <w:pPr>
              <w:ind w:left="108"/>
            </w:pPr>
            <w:r>
              <w:rPr>
                <w:rFonts w:ascii="Garamond" w:eastAsia="Garamond" w:hAnsi="Garamond" w:cs="Garamond"/>
                <w:sz w:val="22"/>
              </w:rPr>
              <w:t xml:space="preserve"> </w:t>
            </w:r>
          </w:p>
        </w:tc>
      </w:tr>
      <w:tr w:rsidR="00242811" w14:paraId="4F030F43" w14:textId="77777777" w:rsidTr="00A65AAC">
        <w:trPr>
          <w:trHeight w:hRule="exact" w:val="454"/>
        </w:trPr>
        <w:tc>
          <w:tcPr>
            <w:tcW w:w="1843" w:type="dxa"/>
            <w:tcBorders>
              <w:top w:val="single" w:sz="4" w:space="0" w:color="000000"/>
              <w:left w:val="single" w:sz="4" w:space="0" w:color="000000"/>
              <w:bottom w:val="single" w:sz="4" w:space="0" w:color="000000"/>
              <w:right w:val="single" w:sz="4" w:space="0" w:color="000000"/>
            </w:tcBorders>
          </w:tcPr>
          <w:p w14:paraId="60F58C47" w14:textId="77777777" w:rsidR="00242811" w:rsidRDefault="00242811" w:rsidP="00242811">
            <w:pPr>
              <w:ind w:left="108"/>
            </w:pPr>
            <w:r>
              <w:rPr>
                <w:rFonts w:ascii="Garamond" w:eastAsia="Garamond" w:hAnsi="Garamond" w:cs="Garamond"/>
                <w:sz w:val="22"/>
              </w:rPr>
              <w:t xml:space="preserve">Telefon: </w:t>
            </w:r>
          </w:p>
        </w:tc>
        <w:tc>
          <w:tcPr>
            <w:tcW w:w="6034" w:type="dxa"/>
            <w:gridSpan w:val="3"/>
            <w:tcBorders>
              <w:top w:val="single" w:sz="4" w:space="0" w:color="000000"/>
              <w:left w:val="single" w:sz="4" w:space="0" w:color="000000"/>
              <w:bottom w:val="single" w:sz="4" w:space="0" w:color="000000"/>
              <w:right w:val="single" w:sz="4" w:space="0" w:color="000000"/>
            </w:tcBorders>
          </w:tcPr>
          <w:p w14:paraId="47136B2A" w14:textId="142F6C62" w:rsidR="00242811" w:rsidRDefault="00242811" w:rsidP="00242811">
            <w:pPr>
              <w:ind w:left="108"/>
            </w:pPr>
            <w:r>
              <w:rPr>
                <w:rFonts w:ascii="Garamond" w:eastAsia="Garamond" w:hAnsi="Garamond" w:cs="Garamond"/>
                <w:sz w:val="22"/>
              </w:rPr>
              <w:t xml:space="preserve"> </w:t>
            </w:r>
          </w:p>
        </w:tc>
      </w:tr>
      <w:tr w:rsidR="00242811" w14:paraId="3475864D" w14:textId="77777777" w:rsidTr="00A65AAC">
        <w:trPr>
          <w:trHeight w:hRule="exact" w:val="454"/>
        </w:trPr>
        <w:tc>
          <w:tcPr>
            <w:tcW w:w="1843" w:type="dxa"/>
            <w:tcBorders>
              <w:top w:val="single" w:sz="4" w:space="0" w:color="000000"/>
              <w:left w:val="single" w:sz="4" w:space="0" w:color="000000"/>
              <w:bottom w:val="single" w:sz="4" w:space="0" w:color="000000"/>
              <w:right w:val="single" w:sz="4" w:space="0" w:color="000000"/>
            </w:tcBorders>
          </w:tcPr>
          <w:p w14:paraId="436D517C" w14:textId="77777777" w:rsidR="00242811" w:rsidRDefault="00242811" w:rsidP="00242811">
            <w:pPr>
              <w:ind w:left="108"/>
            </w:pPr>
            <w:r>
              <w:rPr>
                <w:rFonts w:ascii="Garamond" w:eastAsia="Garamond" w:hAnsi="Garamond" w:cs="Garamond"/>
                <w:sz w:val="22"/>
              </w:rPr>
              <w:t xml:space="preserve">E-mail cím: </w:t>
            </w:r>
          </w:p>
        </w:tc>
        <w:tc>
          <w:tcPr>
            <w:tcW w:w="6034" w:type="dxa"/>
            <w:gridSpan w:val="3"/>
            <w:tcBorders>
              <w:top w:val="single" w:sz="4" w:space="0" w:color="000000"/>
              <w:left w:val="single" w:sz="4" w:space="0" w:color="000000"/>
              <w:bottom w:val="single" w:sz="4" w:space="0" w:color="000000"/>
              <w:right w:val="single" w:sz="4" w:space="0" w:color="000000"/>
            </w:tcBorders>
          </w:tcPr>
          <w:p w14:paraId="53DBDB36" w14:textId="75928997" w:rsidR="00242811" w:rsidRDefault="00242811" w:rsidP="00242811">
            <w:pPr>
              <w:ind w:left="108"/>
            </w:pPr>
            <w:r>
              <w:rPr>
                <w:rFonts w:ascii="Garamond" w:eastAsia="Garamond" w:hAnsi="Garamond" w:cs="Garamond"/>
                <w:sz w:val="22"/>
              </w:rPr>
              <w:t xml:space="preserve"> </w:t>
            </w:r>
          </w:p>
        </w:tc>
      </w:tr>
    </w:tbl>
    <w:p w14:paraId="7FAC0D35" w14:textId="77777777" w:rsidR="00242811" w:rsidRDefault="00242811" w:rsidP="00242811">
      <w:pPr>
        <w:spacing w:after="53"/>
        <w:ind w:left="-5" w:hanging="10"/>
      </w:pPr>
      <w:r>
        <w:rPr>
          <w:rFonts w:ascii="Garamond" w:eastAsia="Garamond" w:hAnsi="Garamond" w:cs="Garamond"/>
          <w:sz w:val="18"/>
        </w:rPr>
        <w:t xml:space="preserve">(*Külső konzulens esetén végzettséget igazoló dokumentumot, és a konzulens önéletrajzát a témavázlat mellékleteként KÖTELEZŐ csatolni) </w:t>
      </w:r>
    </w:p>
    <w:p w14:paraId="068395B4" w14:textId="77777777" w:rsidR="00242811" w:rsidRDefault="00242811" w:rsidP="00242811">
      <w:pPr>
        <w:spacing w:after="13"/>
      </w:pPr>
      <w:r>
        <w:rPr>
          <w:rFonts w:ascii="Garamond" w:eastAsia="Garamond" w:hAnsi="Garamond" w:cs="Garamond"/>
          <w:sz w:val="22"/>
        </w:rPr>
        <w:t xml:space="preserve"> </w:t>
      </w:r>
    </w:p>
    <w:p w14:paraId="7634B2F8" w14:textId="77777777" w:rsidR="00A9603B" w:rsidRDefault="00A9603B">
      <w:pPr>
        <w:spacing w:before="0" w:after="200" w:line="276" w:lineRule="auto"/>
        <w:jc w:val="left"/>
        <w:rPr>
          <w:rFonts w:ascii="Garamond" w:eastAsia="Garamond" w:hAnsi="Garamond" w:cs="Garamond"/>
          <w:sz w:val="22"/>
        </w:rPr>
      </w:pPr>
      <w:r>
        <w:rPr>
          <w:rFonts w:ascii="Garamond" w:eastAsia="Garamond" w:hAnsi="Garamond" w:cs="Garamond"/>
          <w:sz w:val="22"/>
        </w:rPr>
        <w:br w:type="page"/>
      </w:r>
    </w:p>
    <w:p w14:paraId="0112E027" w14:textId="7C37729C" w:rsidR="00242811" w:rsidRDefault="00242811" w:rsidP="00242811">
      <w:pPr>
        <w:spacing w:after="51" w:line="266" w:lineRule="auto"/>
        <w:ind w:left="-5" w:hanging="10"/>
      </w:pPr>
      <w:r>
        <w:rPr>
          <w:rFonts w:ascii="Garamond" w:eastAsia="Garamond" w:hAnsi="Garamond" w:cs="Garamond"/>
          <w:sz w:val="22"/>
        </w:rPr>
        <w:lastRenderedPageBreak/>
        <w:t xml:space="preserve">A javasolt téma konzultálását vállalom, valamint hozzájárulok, hogy a végzettségemet igazoló dokumentumomat, és </w:t>
      </w:r>
      <w:proofErr w:type="gramStart"/>
      <w:r>
        <w:rPr>
          <w:rFonts w:ascii="Garamond" w:eastAsia="Garamond" w:hAnsi="Garamond" w:cs="Garamond"/>
          <w:sz w:val="22"/>
        </w:rPr>
        <w:t>az</w:t>
      </w:r>
      <w:proofErr w:type="gramEnd"/>
      <w:r>
        <w:rPr>
          <w:rFonts w:ascii="Garamond" w:eastAsia="Garamond" w:hAnsi="Garamond" w:cs="Garamond"/>
          <w:sz w:val="22"/>
        </w:rPr>
        <w:t xml:space="preserve"> önéletrajzomat a GDF szak/záródolgozat kezelésével/ügyintézésével foglalkozók megismerjék:   </w:t>
      </w:r>
    </w:p>
    <w:p w14:paraId="4C2DEFC4" w14:textId="325DCE31" w:rsidR="00242811" w:rsidRDefault="00242811" w:rsidP="00242811">
      <w:pPr>
        <w:tabs>
          <w:tab w:val="center" w:pos="3541"/>
          <w:tab w:val="center" w:pos="4249"/>
          <w:tab w:val="center" w:pos="4957"/>
          <w:tab w:val="center" w:pos="5665"/>
        </w:tabs>
        <w:spacing w:after="53"/>
        <w:ind w:left="-15"/>
      </w:pPr>
      <w:r>
        <w:rPr>
          <w:rFonts w:ascii="Garamond" w:eastAsia="Garamond" w:hAnsi="Garamond" w:cs="Garamond"/>
          <w:sz w:val="18"/>
        </w:rPr>
        <w:t>(</w:t>
      </w:r>
      <w:proofErr w:type="gramStart"/>
      <w:r>
        <w:rPr>
          <w:rFonts w:ascii="Garamond" w:eastAsia="Garamond" w:hAnsi="Garamond" w:cs="Garamond"/>
          <w:sz w:val="18"/>
        </w:rPr>
        <w:t>csak</w:t>
      </w:r>
      <w:proofErr w:type="gramEnd"/>
      <w:r>
        <w:rPr>
          <w:rFonts w:ascii="Garamond" w:eastAsia="Garamond" w:hAnsi="Garamond" w:cs="Garamond"/>
          <w:sz w:val="18"/>
        </w:rPr>
        <w:t xml:space="preserve"> külső konzulens esetén szükséges)</w:t>
      </w:r>
      <w:r>
        <w:rPr>
          <w:rFonts w:ascii="Garamond" w:eastAsia="Garamond" w:hAnsi="Garamond" w:cs="Garamond"/>
          <w:sz w:val="22"/>
        </w:rPr>
        <w:t xml:space="preserve">  </w:t>
      </w:r>
      <w:r>
        <w:rPr>
          <w:rFonts w:ascii="Garamond" w:eastAsia="Garamond" w:hAnsi="Garamond" w:cs="Garamond"/>
          <w:sz w:val="22"/>
        </w:rPr>
        <w:tab/>
        <w:t xml:space="preserve"> </w:t>
      </w:r>
      <w:r>
        <w:rPr>
          <w:rFonts w:ascii="Garamond" w:eastAsia="Garamond" w:hAnsi="Garamond" w:cs="Garamond"/>
          <w:sz w:val="22"/>
        </w:rPr>
        <w:tab/>
        <w:t xml:space="preserve"> </w:t>
      </w:r>
      <w:r>
        <w:rPr>
          <w:rFonts w:ascii="Garamond" w:eastAsia="Garamond" w:hAnsi="Garamond" w:cs="Garamond"/>
          <w:sz w:val="22"/>
        </w:rPr>
        <w:tab/>
        <w:t xml:space="preserve"> </w:t>
      </w:r>
      <w:r>
        <w:rPr>
          <w:rFonts w:ascii="Garamond" w:eastAsia="Garamond" w:hAnsi="Garamond" w:cs="Garamond"/>
          <w:sz w:val="22"/>
        </w:rPr>
        <w:tab/>
        <w:t xml:space="preserve"> </w:t>
      </w:r>
      <w:r>
        <w:rPr>
          <w:rFonts w:ascii="Garamond" w:eastAsia="Garamond" w:hAnsi="Garamond" w:cs="Garamond"/>
          <w:sz w:val="22"/>
        </w:rPr>
        <w:tab/>
      </w:r>
      <w:r>
        <w:rPr>
          <w:rFonts w:ascii="Garamond" w:eastAsia="Garamond" w:hAnsi="Garamond" w:cs="Garamond"/>
          <w:sz w:val="22"/>
        </w:rPr>
        <w:tab/>
      </w:r>
      <w:r>
        <w:rPr>
          <w:rFonts w:ascii="Garamond" w:eastAsia="Garamond" w:hAnsi="Garamond" w:cs="Garamond"/>
          <w:sz w:val="22"/>
        </w:rPr>
        <w:tab/>
      </w:r>
      <w:r>
        <w:rPr>
          <w:rFonts w:ascii="Garamond" w:eastAsia="Garamond" w:hAnsi="Garamond" w:cs="Garamond"/>
          <w:sz w:val="22"/>
        </w:rPr>
        <w:tab/>
      </w:r>
      <w:r>
        <w:rPr>
          <w:rFonts w:ascii="Garamond" w:eastAsia="Garamond" w:hAnsi="Garamond" w:cs="Garamond"/>
          <w:sz w:val="22"/>
        </w:rPr>
        <w:tab/>
      </w:r>
      <w:r>
        <w:rPr>
          <w:rFonts w:ascii="Garamond" w:eastAsia="Garamond" w:hAnsi="Garamond" w:cs="Garamond"/>
          <w:sz w:val="22"/>
        </w:rPr>
        <w:tab/>
      </w:r>
      <w:r>
        <w:rPr>
          <w:rFonts w:ascii="Garamond" w:eastAsia="Garamond" w:hAnsi="Garamond" w:cs="Garamond"/>
          <w:sz w:val="22"/>
        </w:rPr>
        <w:tab/>
      </w:r>
      <w:r>
        <w:rPr>
          <w:rFonts w:ascii="Garamond" w:eastAsia="Garamond" w:hAnsi="Garamond" w:cs="Garamond"/>
          <w:sz w:val="22"/>
        </w:rPr>
        <w:tab/>
      </w:r>
      <w:r>
        <w:rPr>
          <w:rFonts w:ascii="Garamond" w:eastAsia="Garamond" w:hAnsi="Garamond" w:cs="Garamond"/>
          <w:sz w:val="22"/>
        </w:rPr>
        <w:tab/>
      </w:r>
      <w:r>
        <w:rPr>
          <w:rFonts w:ascii="Garamond" w:eastAsia="Garamond" w:hAnsi="Garamond" w:cs="Garamond"/>
          <w:sz w:val="22"/>
        </w:rPr>
        <w:tab/>
      </w:r>
      <w:r>
        <w:rPr>
          <w:rFonts w:ascii="Garamond" w:eastAsia="Garamond" w:hAnsi="Garamond" w:cs="Garamond"/>
          <w:sz w:val="22"/>
        </w:rPr>
        <w:tab/>
      </w:r>
      <w:r>
        <w:rPr>
          <w:rFonts w:ascii="Garamond" w:eastAsia="Garamond" w:hAnsi="Garamond" w:cs="Garamond"/>
          <w:sz w:val="22"/>
        </w:rPr>
        <w:tab/>
      </w:r>
      <w:r>
        <w:rPr>
          <w:rFonts w:ascii="Garamond" w:eastAsia="Garamond" w:hAnsi="Garamond" w:cs="Garamond"/>
          <w:sz w:val="22"/>
        </w:rPr>
        <w:tab/>
      </w:r>
      <w:r>
        <w:rPr>
          <w:rFonts w:ascii="Garamond" w:eastAsia="Garamond" w:hAnsi="Garamond" w:cs="Garamond"/>
          <w:sz w:val="22"/>
        </w:rPr>
        <w:tab/>
      </w:r>
      <w:r>
        <w:rPr>
          <w:rFonts w:ascii="Garamond" w:eastAsia="Garamond" w:hAnsi="Garamond" w:cs="Garamond"/>
          <w:sz w:val="22"/>
        </w:rPr>
        <w:tab/>
        <w:t xml:space="preserve">………………………………………. </w:t>
      </w:r>
    </w:p>
    <w:p w14:paraId="19540381" w14:textId="2CCD7313" w:rsidR="00242811" w:rsidRDefault="00242811" w:rsidP="00242811">
      <w:pPr>
        <w:tabs>
          <w:tab w:val="center" w:pos="1419"/>
          <w:tab w:val="center" w:pos="2124"/>
          <w:tab w:val="center" w:pos="2832"/>
          <w:tab w:val="center" w:pos="3541"/>
          <w:tab w:val="center" w:pos="4249"/>
          <w:tab w:val="center" w:pos="4957"/>
          <w:tab w:val="center" w:pos="6687"/>
        </w:tabs>
        <w:spacing w:after="7" w:line="266" w:lineRule="auto"/>
        <w:ind w:left="-15"/>
      </w:pPr>
      <w:r>
        <w:rPr>
          <w:rFonts w:ascii="Garamond" w:eastAsia="Garamond" w:hAnsi="Garamond" w:cs="Garamond"/>
          <w:sz w:val="22"/>
        </w:rPr>
        <w:t xml:space="preserve"> </w:t>
      </w:r>
      <w:r>
        <w:rPr>
          <w:rFonts w:ascii="Garamond" w:eastAsia="Garamond" w:hAnsi="Garamond" w:cs="Garamond"/>
          <w:sz w:val="22"/>
        </w:rPr>
        <w:tab/>
        <w:t xml:space="preserve"> </w:t>
      </w:r>
      <w:r>
        <w:rPr>
          <w:rFonts w:ascii="Garamond" w:eastAsia="Garamond" w:hAnsi="Garamond" w:cs="Garamond"/>
          <w:sz w:val="22"/>
        </w:rPr>
        <w:tab/>
        <w:t xml:space="preserve"> </w:t>
      </w:r>
      <w:r>
        <w:rPr>
          <w:rFonts w:ascii="Garamond" w:eastAsia="Garamond" w:hAnsi="Garamond" w:cs="Garamond"/>
          <w:sz w:val="22"/>
        </w:rPr>
        <w:tab/>
        <w:t xml:space="preserve"> </w:t>
      </w:r>
      <w:r>
        <w:rPr>
          <w:rFonts w:ascii="Garamond" w:eastAsia="Garamond" w:hAnsi="Garamond" w:cs="Garamond"/>
          <w:sz w:val="22"/>
        </w:rPr>
        <w:tab/>
        <w:t xml:space="preserve"> </w:t>
      </w:r>
      <w:r>
        <w:rPr>
          <w:rFonts w:ascii="Garamond" w:eastAsia="Garamond" w:hAnsi="Garamond" w:cs="Garamond"/>
          <w:sz w:val="22"/>
        </w:rPr>
        <w:tab/>
        <w:t xml:space="preserve"> </w:t>
      </w:r>
      <w:r>
        <w:rPr>
          <w:rFonts w:ascii="Garamond" w:eastAsia="Garamond" w:hAnsi="Garamond" w:cs="Garamond"/>
          <w:sz w:val="22"/>
        </w:rPr>
        <w:tab/>
        <w:t xml:space="preserve"> </w:t>
      </w:r>
      <w:r>
        <w:rPr>
          <w:rFonts w:ascii="Garamond" w:eastAsia="Garamond" w:hAnsi="Garamond" w:cs="Garamond"/>
          <w:sz w:val="22"/>
        </w:rPr>
        <w:tab/>
      </w:r>
      <w:proofErr w:type="gramStart"/>
      <w:r>
        <w:rPr>
          <w:rFonts w:ascii="Garamond" w:eastAsia="Garamond" w:hAnsi="Garamond" w:cs="Garamond"/>
          <w:sz w:val="22"/>
        </w:rPr>
        <w:t>külső</w:t>
      </w:r>
      <w:proofErr w:type="gramEnd"/>
      <w:r>
        <w:rPr>
          <w:rFonts w:ascii="Garamond" w:eastAsia="Garamond" w:hAnsi="Garamond" w:cs="Garamond"/>
          <w:sz w:val="22"/>
        </w:rPr>
        <w:t xml:space="preserve"> konzulens aláírása </w:t>
      </w:r>
    </w:p>
    <w:p w14:paraId="47172DE0" w14:textId="77777777" w:rsidR="00242811" w:rsidRDefault="00242811" w:rsidP="00242811">
      <w:pPr>
        <w:spacing w:after="15"/>
      </w:pPr>
      <w:r>
        <w:rPr>
          <w:rFonts w:ascii="Garamond" w:eastAsia="Garamond" w:hAnsi="Garamond" w:cs="Garamond"/>
          <w:sz w:val="22"/>
        </w:rPr>
        <w:t xml:space="preserve"> </w:t>
      </w:r>
    </w:p>
    <w:p w14:paraId="5F47C530" w14:textId="77777777" w:rsidR="00242811" w:rsidRDefault="00242811" w:rsidP="00242811">
      <w:pPr>
        <w:spacing w:after="7" w:line="266" w:lineRule="auto"/>
        <w:ind w:left="-5" w:hanging="10"/>
      </w:pPr>
      <w:r>
        <w:rPr>
          <w:rFonts w:ascii="Garamond" w:eastAsia="Garamond" w:hAnsi="Garamond" w:cs="Garamond"/>
          <w:sz w:val="22"/>
        </w:rPr>
        <w:t xml:space="preserve">Kérem a javasolt szakdolgozati téma jóváhagyását.  </w:t>
      </w:r>
    </w:p>
    <w:p w14:paraId="5F64A1F8" w14:textId="77777777" w:rsidR="00242811" w:rsidRDefault="00242811" w:rsidP="00242811">
      <w:pPr>
        <w:spacing w:after="13"/>
      </w:pPr>
      <w:r>
        <w:rPr>
          <w:rFonts w:ascii="Garamond" w:eastAsia="Garamond" w:hAnsi="Garamond" w:cs="Garamond"/>
          <w:sz w:val="22"/>
        </w:rPr>
        <w:t xml:space="preserve"> </w:t>
      </w:r>
    </w:p>
    <w:p w14:paraId="32A697A3" w14:textId="3972804D" w:rsidR="00242811" w:rsidRDefault="00242811" w:rsidP="00242811">
      <w:pPr>
        <w:spacing w:after="44" w:line="266" w:lineRule="auto"/>
        <w:ind w:left="-5" w:hanging="10"/>
        <w:rPr>
          <w:rFonts w:ascii="Garamond" w:eastAsia="Garamond" w:hAnsi="Garamond" w:cs="Garamond"/>
          <w:sz w:val="22"/>
        </w:rPr>
      </w:pPr>
      <w:r>
        <w:rPr>
          <w:rFonts w:ascii="Garamond" w:eastAsia="Garamond" w:hAnsi="Garamond" w:cs="Garamond"/>
          <w:sz w:val="22"/>
        </w:rPr>
        <w:t xml:space="preserve">Budapest, 2022.05.27.  </w:t>
      </w:r>
    </w:p>
    <w:p w14:paraId="78B0DCFD" w14:textId="61B0A887" w:rsidR="00A9603B" w:rsidRDefault="0027039C" w:rsidP="00242811">
      <w:pPr>
        <w:spacing w:after="44" w:line="266" w:lineRule="auto"/>
        <w:ind w:left="-5" w:hanging="10"/>
      </w:pPr>
      <w:r>
        <w:rPr>
          <w:noProof/>
          <w:lang w:eastAsia="en-US"/>
        </w:rPr>
        <w:drawing>
          <wp:inline distT="0" distB="0" distL="0" distR="0" wp14:anchorId="77ECEEBB" wp14:editId="67B0C15A">
            <wp:extent cx="2455654" cy="1052423"/>
            <wp:effectExtent l="0" t="0" r="1905"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9380" cy="1066877"/>
                    </a:xfrm>
                    <a:prstGeom prst="rect">
                      <a:avLst/>
                    </a:prstGeom>
                    <a:noFill/>
                  </pic:spPr>
                </pic:pic>
              </a:graphicData>
            </a:graphic>
          </wp:inline>
        </w:drawing>
      </w:r>
    </w:p>
    <w:p w14:paraId="260A9800" w14:textId="7D700FF1" w:rsidR="00FD6DE5" w:rsidRDefault="0027039C" w:rsidP="00740410">
      <w:pPr>
        <w:tabs>
          <w:tab w:val="center" w:pos="1418"/>
        </w:tabs>
        <w:spacing w:after="11296" w:line="266" w:lineRule="auto"/>
        <w:ind w:left="-5" w:right="92" w:hanging="10"/>
        <w:rPr>
          <w:rFonts w:ascii="Garamond" w:eastAsia="Garamond" w:hAnsi="Garamond" w:cs="Garamond"/>
          <w:sz w:val="22"/>
        </w:rPr>
      </w:pPr>
      <w:r>
        <w:rPr>
          <w:rFonts w:ascii="Garamond" w:eastAsia="Garamond" w:hAnsi="Garamond" w:cs="Garamond"/>
          <w:sz w:val="22"/>
        </w:rPr>
        <w:t xml:space="preserve"> </w:t>
      </w:r>
      <w:r>
        <w:rPr>
          <w:rFonts w:ascii="Garamond" w:eastAsia="Garamond" w:hAnsi="Garamond" w:cs="Garamond"/>
          <w:sz w:val="22"/>
        </w:rPr>
        <w:tab/>
        <w:t xml:space="preserve"> </w:t>
      </w:r>
      <w:r>
        <w:rPr>
          <w:rFonts w:ascii="Garamond" w:eastAsia="Garamond" w:hAnsi="Garamond" w:cs="Garamond"/>
          <w:sz w:val="22"/>
        </w:rPr>
        <w:tab/>
        <w:t xml:space="preserve"> </w:t>
      </w:r>
      <w:r>
        <w:rPr>
          <w:rFonts w:ascii="Garamond" w:eastAsia="Garamond" w:hAnsi="Garamond" w:cs="Garamond"/>
          <w:sz w:val="22"/>
        </w:rPr>
        <w:tab/>
      </w:r>
      <w:r w:rsidR="00242811">
        <w:rPr>
          <w:rFonts w:ascii="Garamond" w:eastAsia="Garamond" w:hAnsi="Garamond" w:cs="Garamond"/>
          <w:sz w:val="22"/>
        </w:rPr>
        <w:t xml:space="preserve"> </w:t>
      </w:r>
    </w:p>
    <w:p w14:paraId="3529DFBF" w14:textId="2C55A8E6" w:rsidR="00C7633E" w:rsidRDefault="000D02D1" w:rsidP="00FD6DE5">
      <w:pPr>
        <w:pStyle w:val="Cmsor1"/>
        <w:spacing w:after="120" w:line="240" w:lineRule="auto"/>
        <w:rPr>
          <w:rFonts w:eastAsia="Garamond"/>
        </w:rPr>
      </w:pPr>
      <w:bookmarkStart w:id="3" w:name="_Toc108501347"/>
      <w:r>
        <w:rPr>
          <w:noProof/>
          <w:lang w:eastAsia="en-US"/>
        </w:rPr>
        <w:lastRenderedPageBreak/>
        <w:drawing>
          <wp:anchor distT="0" distB="0" distL="114300" distR="114300" simplePos="0" relativeHeight="251659264" behindDoc="0" locked="0" layoutInCell="1" allowOverlap="1" wp14:anchorId="4ED677D5" wp14:editId="4282446D">
            <wp:simplePos x="0" y="0"/>
            <wp:positionH relativeFrom="column">
              <wp:posOffset>-170154</wp:posOffset>
            </wp:positionH>
            <wp:positionV relativeFrom="paragraph">
              <wp:posOffset>306705</wp:posOffset>
            </wp:positionV>
            <wp:extent cx="5604814" cy="8122719"/>
            <wp:effectExtent l="0" t="0" r="0" b="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1564"/>
                    <a:stretch/>
                  </pic:blipFill>
                  <pic:spPr bwMode="auto">
                    <a:xfrm>
                      <a:off x="0" y="0"/>
                      <a:ext cx="5604814" cy="81227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D6DE5">
        <w:rPr>
          <w:rFonts w:eastAsia="Garamond"/>
        </w:rPr>
        <w:t>Konzultációs lap</w:t>
      </w:r>
      <w:bookmarkEnd w:id="3"/>
    </w:p>
    <w:p w14:paraId="582E98AA" w14:textId="36350D8D" w:rsidR="00FD6DE5" w:rsidRDefault="00FD6DE5" w:rsidP="00FD6DE5">
      <w:pPr>
        <w:spacing w:before="0" w:after="200" w:line="276" w:lineRule="auto"/>
        <w:jc w:val="center"/>
        <w:rPr>
          <w:rFonts w:eastAsiaTheme="majorEastAsia" w:cstheme="majorBidi"/>
          <w:b/>
          <w:sz w:val="32"/>
          <w:szCs w:val="32"/>
        </w:rPr>
      </w:pPr>
    </w:p>
    <w:p w14:paraId="250E4C67" w14:textId="74902028" w:rsidR="00816F9E" w:rsidRPr="00ED3F6B" w:rsidRDefault="00816F9E" w:rsidP="00816F9E">
      <w:pPr>
        <w:pStyle w:val="Cmsor1"/>
        <w:spacing w:after="0"/>
        <w:rPr>
          <w:szCs w:val="44"/>
        </w:rPr>
      </w:pPr>
      <w:bookmarkStart w:id="4" w:name="_Toc108501348"/>
      <w:r w:rsidRPr="00ED3F6B">
        <w:lastRenderedPageBreak/>
        <w:t>Nyilatkozat</w:t>
      </w:r>
      <w:bookmarkEnd w:id="4"/>
    </w:p>
    <w:p w14:paraId="3095D347" w14:textId="77777777" w:rsidR="00816F9E" w:rsidRPr="00ED3F6B" w:rsidRDefault="00816F9E" w:rsidP="00816F9E">
      <w:pPr>
        <w:pStyle w:val="Szvegtrzs"/>
        <w:spacing w:after="0" w:line="276" w:lineRule="auto"/>
        <w:ind w:firstLine="0"/>
        <w:jc w:val="center"/>
        <w:rPr>
          <w:rFonts w:cs="Times New Roman"/>
        </w:rPr>
      </w:pPr>
      <w:proofErr w:type="gramStart"/>
      <w:r w:rsidRPr="00ED3F6B">
        <w:rPr>
          <w:rFonts w:cs="Times New Roman"/>
        </w:rPr>
        <w:t>a</w:t>
      </w:r>
      <w:proofErr w:type="gramEnd"/>
      <w:r w:rsidRPr="00ED3F6B">
        <w:rPr>
          <w:rFonts w:cs="Times New Roman"/>
        </w:rPr>
        <w:t xml:space="preserve"> szakdolgozat eredetiségéről</w:t>
      </w:r>
    </w:p>
    <w:p w14:paraId="7ED705AF" w14:textId="77777777" w:rsidR="00816F9E" w:rsidRPr="00ED3F6B" w:rsidRDefault="00816F9E" w:rsidP="00816F9E">
      <w:pPr>
        <w:pStyle w:val="Szvegtrzs"/>
        <w:spacing w:after="0" w:line="276" w:lineRule="auto"/>
        <w:ind w:firstLine="0"/>
        <w:rPr>
          <w:rFonts w:cs="Times New Roman"/>
        </w:rPr>
      </w:pPr>
    </w:p>
    <w:p w14:paraId="1A0201F0" w14:textId="436E139A" w:rsidR="00816F9E" w:rsidRPr="00ED3F6B" w:rsidRDefault="00816F9E" w:rsidP="00816F9E">
      <w:pPr>
        <w:spacing w:line="276" w:lineRule="auto"/>
        <w:ind w:right="-2"/>
        <w:rPr>
          <w:rFonts w:eastAsiaTheme="minorHAnsi" w:cs="Times New Roman"/>
          <w:lang w:eastAsia="en-US"/>
        </w:rPr>
      </w:pPr>
      <w:r w:rsidRPr="00ED3F6B">
        <w:rPr>
          <w:rFonts w:eastAsiaTheme="minorHAnsi" w:cs="Times New Roman"/>
          <w:lang w:eastAsia="en-US"/>
        </w:rPr>
        <w:t xml:space="preserve">Alulírott </w:t>
      </w:r>
      <w:r w:rsidRPr="00B67918">
        <w:rPr>
          <w:rFonts w:eastAsiaTheme="minorHAnsi" w:cs="Times New Roman"/>
          <w:u w:val="single"/>
          <w:lang w:eastAsia="en-US"/>
        </w:rPr>
        <w:t>B</w:t>
      </w:r>
      <w:r>
        <w:rPr>
          <w:rFonts w:cs="Times New Roman"/>
          <w:u w:val="single"/>
        </w:rPr>
        <w:t>ORDÁS OLIVÉR ODIN</w:t>
      </w:r>
      <w:r w:rsidRPr="00B67918">
        <w:rPr>
          <w:rFonts w:eastAsiaTheme="minorHAnsi" w:cs="Times New Roman"/>
          <w:lang w:eastAsia="en-US"/>
        </w:rPr>
        <w:t xml:space="preserve"> </w:t>
      </w:r>
      <w:r w:rsidRPr="00B67918">
        <w:rPr>
          <w:rFonts w:eastAsiaTheme="minorHAnsi" w:cs="Times New Roman"/>
          <w:u w:val="single"/>
          <w:lang w:eastAsia="en-US"/>
        </w:rPr>
        <w:t>EC33NW</w:t>
      </w:r>
      <w:r w:rsidRPr="00ED3F6B">
        <w:rPr>
          <w:rFonts w:eastAsiaTheme="minorHAnsi" w:cs="Times New Roman"/>
          <w:b/>
          <w:lang w:eastAsia="en-US"/>
        </w:rPr>
        <w:t>,</w:t>
      </w:r>
      <w:r w:rsidRPr="00ED3F6B">
        <w:rPr>
          <w:rFonts w:eastAsiaTheme="minorHAnsi" w:cs="Times New Roman"/>
          <w:lang w:eastAsia="en-US"/>
        </w:rPr>
        <w:t xml:space="preserve"> ezennel büntetőjogi felelősségem tudatában nyilatkozom és aláírásommal igazolom, hogy a </w:t>
      </w:r>
      <w:r w:rsidRPr="00B67918">
        <w:rPr>
          <w:rFonts w:eastAsiaTheme="minorHAnsi" w:cs="Times New Roman"/>
          <w:i/>
          <w:u w:val="single"/>
        </w:rPr>
        <w:t>Seeking alpha on the cloud:</w:t>
      </w:r>
      <w:r w:rsidRPr="00B67918">
        <w:rPr>
          <w:rFonts w:cs="Times New Roman"/>
          <w:i/>
          <w:u w:val="single"/>
        </w:rPr>
        <w:t xml:space="preserve"> </w:t>
      </w:r>
      <w:r w:rsidRPr="00B67918">
        <w:rPr>
          <w:rFonts w:eastAsiaTheme="minorHAnsi" w:cs="Times New Roman"/>
          <w:i/>
          <w:u w:val="single"/>
          <w:lang w:eastAsia="en-US"/>
        </w:rPr>
        <w:t xml:space="preserve">An SaaS solution for market </w:t>
      </w:r>
      <w:r w:rsidRPr="00816F9E">
        <w:rPr>
          <w:rFonts w:eastAsiaTheme="minorHAnsi" w:cs="Times New Roman"/>
          <w:i/>
          <w:szCs w:val="24"/>
          <w:u w:val="single"/>
          <w:lang w:eastAsia="en-US"/>
        </w:rPr>
        <w:t xml:space="preserve">analytics </w:t>
      </w:r>
      <w:r w:rsidRPr="00816F9E">
        <w:rPr>
          <w:rFonts w:eastAsia="Arial" w:cs="Times New Roman"/>
          <w:szCs w:val="24"/>
          <w:u w:val="single"/>
        </w:rPr>
        <w:t>053/2022</w:t>
      </w:r>
      <w:r>
        <w:rPr>
          <w:rFonts w:cs="Times New Roman"/>
          <w:b/>
        </w:rPr>
        <w:t xml:space="preserve"> </w:t>
      </w:r>
      <w:r w:rsidRPr="00ED3F6B">
        <w:rPr>
          <w:rFonts w:eastAsiaTheme="minorHAnsi" w:cs="Times New Roman"/>
          <w:lang w:eastAsia="en-US"/>
        </w:rPr>
        <w:t xml:space="preserve">szakdolgozatom saját, önálló munkám eredménye; </w:t>
      </w:r>
      <w:proofErr w:type="gramStart"/>
      <w:r w:rsidRPr="00ED3F6B">
        <w:rPr>
          <w:rFonts w:eastAsiaTheme="minorHAnsi" w:cs="Times New Roman"/>
          <w:lang w:eastAsia="en-US"/>
        </w:rPr>
        <w:t>az</w:t>
      </w:r>
      <w:proofErr w:type="gramEnd"/>
      <w:r w:rsidRPr="00ED3F6B">
        <w:rPr>
          <w:rFonts w:eastAsiaTheme="minorHAnsi" w:cs="Times New Roman"/>
          <w:lang w:eastAsia="en-US"/>
        </w:rPr>
        <w:t xml:space="preserve"> abban hivatkozott nyomtatott és elektronikus szakirodalom felhasználása a szerzői jogok és a szakdolgozatírás szabályainak megfelelően készült. </w:t>
      </w:r>
    </w:p>
    <w:p w14:paraId="5A11154D" w14:textId="77777777" w:rsidR="00816F9E" w:rsidRPr="00ED3F6B" w:rsidRDefault="00816F9E" w:rsidP="00816F9E">
      <w:pPr>
        <w:pStyle w:val="Szvegtrzs"/>
        <w:spacing w:before="120" w:after="0" w:line="276" w:lineRule="auto"/>
        <w:ind w:firstLine="0"/>
        <w:rPr>
          <w:rFonts w:eastAsiaTheme="minorHAnsi" w:cs="Times New Roman"/>
          <w:color w:val="auto"/>
          <w:kern w:val="0"/>
          <w:szCs w:val="22"/>
          <w:lang w:eastAsia="en-US" w:bidi="ar-SA"/>
        </w:rPr>
      </w:pPr>
      <w:r w:rsidRPr="00ED3F6B">
        <w:rPr>
          <w:rFonts w:eastAsiaTheme="minorHAnsi" w:cs="Times New Roman"/>
          <w:color w:val="auto"/>
          <w:kern w:val="0"/>
          <w:szCs w:val="22"/>
          <w:lang w:eastAsia="en-US" w:bidi="ar-SA"/>
        </w:rPr>
        <w:t xml:space="preserve">Kijelentem, hogy a plágium fogalmát megismertem és ahol mások eredményeit vagy gondolatait idéztem azt minden esetben azonosítható módon feltüntettem, a dolgozatban közölt ábrák és képek közlése mások szerzői jogait nem sértik. </w:t>
      </w:r>
    </w:p>
    <w:p w14:paraId="5C6AFEE4" w14:textId="77777777" w:rsidR="00816F9E" w:rsidRPr="00ED3F6B" w:rsidRDefault="00816F9E" w:rsidP="00816F9E">
      <w:pPr>
        <w:pStyle w:val="Szvegtrzs"/>
        <w:spacing w:after="0" w:line="276" w:lineRule="auto"/>
        <w:ind w:firstLine="0"/>
        <w:rPr>
          <w:rFonts w:eastAsiaTheme="minorHAnsi" w:cs="Times New Roman"/>
          <w:color w:val="auto"/>
          <w:kern w:val="0"/>
          <w:szCs w:val="22"/>
          <w:lang w:eastAsia="en-US" w:bidi="ar-SA"/>
        </w:rPr>
      </w:pPr>
    </w:p>
    <w:p w14:paraId="0FC15B74" w14:textId="77777777" w:rsidR="00816F9E" w:rsidRPr="00ED3F6B" w:rsidRDefault="00816F9E" w:rsidP="00816F9E">
      <w:pPr>
        <w:pStyle w:val="Szvegtrzs"/>
        <w:spacing w:after="0" w:line="276" w:lineRule="auto"/>
        <w:ind w:firstLine="0"/>
        <w:rPr>
          <w:rFonts w:eastAsiaTheme="minorHAnsi" w:cs="Times New Roman"/>
          <w:color w:val="auto"/>
          <w:kern w:val="0"/>
          <w:szCs w:val="22"/>
          <w:lang w:eastAsia="en-US" w:bidi="ar-SA"/>
        </w:rPr>
      </w:pPr>
      <w:r w:rsidRPr="00ED3F6B">
        <w:rPr>
          <w:rFonts w:eastAsiaTheme="minorHAnsi" w:cs="Times New Roman"/>
          <w:color w:val="auto"/>
          <w:kern w:val="0"/>
          <w:szCs w:val="22"/>
          <w:lang w:eastAsia="en-US" w:bidi="ar-SA"/>
        </w:rPr>
        <w:t>Budapest, 202</w:t>
      </w:r>
      <w:r>
        <w:rPr>
          <w:rFonts w:eastAsiaTheme="minorHAnsi" w:cs="Times New Roman"/>
          <w:color w:val="auto"/>
          <w:kern w:val="0"/>
          <w:szCs w:val="22"/>
          <w:lang w:eastAsia="en-US" w:bidi="ar-SA"/>
        </w:rPr>
        <w:t>2</w:t>
      </w:r>
      <w:r w:rsidRPr="00ED3F6B">
        <w:rPr>
          <w:rFonts w:eastAsiaTheme="minorHAnsi" w:cs="Times New Roman"/>
          <w:color w:val="auto"/>
          <w:kern w:val="0"/>
          <w:szCs w:val="22"/>
          <w:lang w:eastAsia="en-US" w:bidi="ar-SA"/>
        </w:rPr>
        <w:t>. év</w:t>
      </w:r>
      <w:r>
        <w:rPr>
          <w:rFonts w:eastAsiaTheme="minorHAnsi" w:cs="Times New Roman"/>
          <w:color w:val="auto"/>
          <w:kern w:val="0"/>
          <w:szCs w:val="22"/>
          <w:lang w:eastAsia="en-US" w:bidi="ar-SA"/>
        </w:rPr>
        <w:t xml:space="preserve"> </w:t>
      </w:r>
      <w:r w:rsidRPr="00B67918">
        <w:rPr>
          <w:rFonts w:eastAsiaTheme="minorHAnsi" w:cs="Times New Roman"/>
          <w:color w:val="auto"/>
          <w:kern w:val="0"/>
          <w:szCs w:val="22"/>
          <w:u w:val="single"/>
          <w:lang w:eastAsia="en-US" w:bidi="ar-SA"/>
        </w:rPr>
        <w:t>május</w:t>
      </w:r>
      <w:r w:rsidRPr="00ED3F6B">
        <w:rPr>
          <w:rFonts w:eastAsiaTheme="minorHAnsi" w:cs="Times New Roman"/>
          <w:color w:val="auto"/>
          <w:kern w:val="0"/>
          <w:szCs w:val="22"/>
          <w:lang w:eastAsia="en-US" w:bidi="ar-SA"/>
        </w:rPr>
        <w:t xml:space="preserve"> hó </w:t>
      </w:r>
      <w:r w:rsidRPr="00B67918">
        <w:rPr>
          <w:rFonts w:eastAsiaTheme="minorHAnsi" w:cs="Times New Roman"/>
          <w:color w:val="auto"/>
          <w:kern w:val="0"/>
          <w:szCs w:val="22"/>
          <w:u w:val="single"/>
          <w:lang w:eastAsia="en-US" w:bidi="ar-SA"/>
        </w:rPr>
        <w:t>27.</w:t>
      </w:r>
      <w:r w:rsidRPr="00ED3F6B">
        <w:rPr>
          <w:rFonts w:eastAsiaTheme="minorHAnsi" w:cs="Times New Roman"/>
          <w:color w:val="auto"/>
          <w:kern w:val="0"/>
          <w:szCs w:val="22"/>
          <w:lang w:eastAsia="en-US" w:bidi="ar-SA"/>
        </w:rPr>
        <w:t xml:space="preserve"> nap</w:t>
      </w:r>
    </w:p>
    <w:p w14:paraId="07DE36D4" w14:textId="07114349" w:rsidR="00816F9E" w:rsidRDefault="00816F9E" w:rsidP="0027039C">
      <w:pPr>
        <w:pStyle w:val="Szvegtrzs"/>
        <w:spacing w:after="0" w:line="276" w:lineRule="auto"/>
        <w:ind w:firstLine="0"/>
        <w:jc w:val="right"/>
        <w:rPr>
          <w:rFonts w:eastAsiaTheme="minorHAnsi" w:cs="Times New Roman"/>
          <w:color w:val="auto"/>
          <w:kern w:val="0"/>
          <w:szCs w:val="22"/>
          <w:lang w:eastAsia="en-US" w:bidi="ar-SA"/>
        </w:rPr>
      </w:pPr>
    </w:p>
    <w:p w14:paraId="59FC7F11" w14:textId="1A003A8C" w:rsidR="0027039C" w:rsidRPr="00ED3F6B" w:rsidRDefault="0027039C" w:rsidP="0027039C">
      <w:pPr>
        <w:pStyle w:val="Szvegtrzs"/>
        <w:spacing w:after="0" w:line="276" w:lineRule="auto"/>
        <w:ind w:firstLine="0"/>
        <w:jc w:val="right"/>
        <w:rPr>
          <w:rFonts w:eastAsiaTheme="minorHAnsi" w:cs="Times New Roman"/>
          <w:color w:val="auto"/>
          <w:kern w:val="0"/>
          <w:szCs w:val="22"/>
          <w:lang w:eastAsia="en-US" w:bidi="ar-SA"/>
        </w:rPr>
      </w:pPr>
      <w:r>
        <w:rPr>
          <w:noProof/>
          <w:lang w:val="en-US" w:eastAsia="en-US" w:bidi="ar-SA"/>
        </w:rPr>
        <w:drawing>
          <wp:inline distT="0" distB="0" distL="0" distR="0" wp14:anchorId="15D2CB34" wp14:editId="073B077C">
            <wp:extent cx="2860294" cy="1224447"/>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9879" cy="1249954"/>
                    </a:xfrm>
                    <a:prstGeom prst="rect">
                      <a:avLst/>
                    </a:prstGeom>
                  </pic:spPr>
                </pic:pic>
              </a:graphicData>
            </a:graphic>
          </wp:inline>
        </w:drawing>
      </w:r>
    </w:p>
    <w:p w14:paraId="72EA13A4" w14:textId="77777777" w:rsidR="00816F9E" w:rsidRPr="00ED3F6B" w:rsidRDefault="00816F9E" w:rsidP="00816F9E">
      <w:pPr>
        <w:pStyle w:val="Szvegtrzs"/>
        <w:spacing w:after="0" w:line="276" w:lineRule="auto"/>
        <w:ind w:firstLine="0"/>
        <w:rPr>
          <w:rFonts w:eastAsiaTheme="minorHAnsi" w:cs="Times New Roman"/>
          <w:color w:val="auto"/>
          <w:kern w:val="0"/>
          <w:szCs w:val="22"/>
          <w:lang w:eastAsia="en-US" w:bidi="ar-SA"/>
        </w:rPr>
      </w:pPr>
    </w:p>
    <w:p w14:paraId="6AD8345B" w14:textId="77777777" w:rsidR="00816F9E" w:rsidRPr="00ED3F6B" w:rsidRDefault="00816F9E" w:rsidP="00816F9E">
      <w:pPr>
        <w:pStyle w:val="Cm"/>
        <w:spacing w:before="0" w:after="0" w:line="276" w:lineRule="auto"/>
        <w:ind w:firstLine="0"/>
        <w:rPr>
          <w:rFonts w:cs="Times New Roman"/>
          <w:b w:val="0"/>
          <w:color w:val="auto"/>
          <w:sz w:val="24"/>
        </w:rPr>
      </w:pPr>
    </w:p>
    <w:p w14:paraId="3B07A68E" w14:textId="77777777" w:rsidR="00816F9E" w:rsidRPr="00ED3F6B" w:rsidRDefault="00816F9E" w:rsidP="00816F9E">
      <w:pPr>
        <w:pStyle w:val="Cm"/>
        <w:spacing w:before="0" w:after="0" w:line="276" w:lineRule="auto"/>
        <w:ind w:firstLine="0"/>
        <w:rPr>
          <w:rFonts w:cs="Times New Roman"/>
          <w:b w:val="0"/>
          <w:color w:val="auto"/>
          <w:sz w:val="24"/>
        </w:rPr>
      </w:pPr>
    </w:p>
    <w:p w14:paraId="2F8D6D8E" w14:textId="77777777" w:rsidR="00816F9E" w:rsidRPr="00ED3F6B" w:rsidRDefault="00816F9E" w:rsidP="00816F9E">
      <w:pPr>
        <w:pStyle w:val="Cm"/>
        <w:spacing w:before="0" w:after="0" w:line="276" w:lineRule="auto"/>
        <w:ind w:firstLine="0"/>
        <w:rPr>
          <w:rFonts w:cs="Times New Roman"/>
          <w:color w:val="auto"/>
          <w:szCs w:val="44"/>
        </w:rPr>
      </w:pPr>
      <w:r w:rsidRPr="00ED3F6B">
        <w:rPr>
          <w:rFonts w:cs="Times New Roman"/>
          <w:color w:val="auto"/>
        </w:rPr>
        <w:t>Nyilatkozat</w:t>
      </w:r>
    </w:p>
    <w:p w14:paraId="5FB09D80" w14:textId="77777777" w:rsidR="00816F9E" w:rsidRPr="00ED3F6B" w:rsidRDefault="00816F9E" w:rsidP="00816F9E">
      <w:pPr>
        <w:pStyle w:val="Szvegtrzs"/>
        <w:spacing w:after="0" w:line="276" w:lineRule="auto"/>
        <w:ind w:firstLine="0"/>
        <w:jc w:val="center"/>
        <w:rPr>
          <w:rFonts w:cs="Times New Roman"/>
          <w:color w:val="auto"/>
        </w:rPr>
      </w:pPr>
      <w:proofErr w:type="gramStart"/>
      <w:r w:rsidRPr="00ED3F6B">
        <w:rPr>
          <w:rFonts w:cs="Times New Roman"/>
          <w:color w:val="auto"/>
        </w:rPr>
        <w:t>a</w:t>
      </w:r>
      <w:proofErr w:type="gramEnd"/>
      <w:r w:rsidRPr="00ED3F6B">
        <w:rPr>
          <w:rFonts w:cs="Times New Roman"/>
          <w:color w:val="auto"/>
        </w:rPr>
        <w:t xml:space="preserve"> szakdolgozatról</w:t>
      </w:r>
    </w:p>
    <w:p w14:paraId="15972B31" w14:textId="77777777" w:rsidR="00816F9E" w:rsidRPr="00ED3F6B" w:rsidRDefault="00816F9E" w:rsidP="00816F9E">
      <w:pPr>
        <w:pStyle w:val="Szvegtrzs"/>
        <w:spacing w:after="0" w:line="276" w:lineRule="auto"/>
        <w:ind w:firstLine="0"/>
        <w:jc w:val="center"/>
        <w:rPr>
          <w:rFonts w:cs="Times New Roman"/>
          <w:color w:val="auto"/>
        </w:rPr>
      </w:pPr>
    </w:p>
    <w:p w14:paraId="6360BBA8" w14:textId="17C942E1" w:rsidR="00816F9E" w:rsidRPr="00ED3F6B" w:rsidRDefault="00816F9E" w:rsidP="00816F9E">
      <w:pPr>
        <w:pStyle w:val="Szvegtrzs"/>
        <w:spacing w:after="0" w:line="276" w:lineRule="auto"/>
        <w:ind w:firstLine="0"/>
        <w:rPr>
          <w:rFonts w:eastAsiaTheme="minorHAnsi" w:cs="Times New Roman"/>
          <w:color w:val="auto"/>
          <w:kern w:val="0"/>
          <w:szCs w:val="22"/>
          <w:lang w:eastAsia="en-US" w:bidi="ar-SA"/>
        </w:rPr>
      </w:pPr>
      <w:r w:rsidRPr="00ED3F6B">
        <w:rPr>
          <w:rFonts w:eastAsiaTheme="minorHAnsi" w:cs="Times New Roman"/>
          <w:color w:val="auto"/>
          <w:kern w:val="0"/>
          <w:szCs w:val="22"/>
          <w:lang w:eastAsia="en-US" w:bidi="ar-SA"/>
        </w:rPr>
        <w:t xml:space="preserve">Alulírott </w:t>
      </w:r>
      <w:r w:rsidRPr="00B67918">
        <w:rPr>
          <w:rFonts w:eastAsiaTheme="minorHAnsi" w:cs="Times New Roman"/>
          <w:color w:val="auto"/>
          <w:kern w:val="0"/>
          <w:szCs w:val="22"/>
          <w:u w:val="single"/>
          <w:lang w:eastAsia="en-US" w:bidi="ar-SA"/>
        </w:rPr>
        <w:t>B</w:t>
      </w:r>
      <w:r>
        <w:rPr>
          <w:rFonts w:eastAsiaTheme="minorHAnsi" w:cs="Times New Roman"/>
          <w:color w:val="auto"/>
          <w:kern w:val="0"/>
          <w:szCs w:val="22"/>
          <w:u w:val="single"/>
          <w:lang w:eastAsia="en-US" w:bidi="ar-SA"/>
        </w:rPr>
        <w:t>ORDÁS OLIVÉR ODIN</w:t>
      </w:r>
      <w:r w:rsidRPr="00B67918">
        <w:rPr>
          <w:rFonts w:eastAsiaTheme="minorHAnsi" w:cs="Times New Roman"/>
          <w:color w:val="auto"/>
          <w:kern w:val="0"/>
          <w:szCs w:val="22"/>
          <w:lang w:eastAsia="en-US" w:bidi="ar-SA"/>
        </w:rPr>
        <w:t xml:space="preserve"> </w:t>
      </w:r>
      <w:r w:rsidRPr="00B67918">
        <w:rPr>
          <w:rFonts w:eastAsiaTheme="minorHAnsi" w:cs="Times New Roman"/>
          <w:color w:val="auto"/>
          <w:kern w:val="0"/>
          <w:szCs w:val="22"/>
          <w:u w:val="single"/>
          <w:lang w:eastAsia="en-US" w:bidi="ar-SA"/>
        </w:rPr>
        <w:t>EC33NW</w:t>
      </w:r>
      <w:r w:rsidRPr="00ED3F6B">
        <w:rPr>
          <w:rFonts w:eastAsiaTheme="minorHAnsi" w:cs="Times New Roman"/>
          <w:b/>
          <w:color w:val="auto"/>
          <w:kern w:val="0"/>
          <w:szCs w:val="22"/>
          <w:lang w:eastAsia="en-US" w:bidi="ar-SA"/>
        </w:rPr>
        <w:t>,</w:t>
      </w:r>
      <w:r w:rsidRPr="00ED3F6B">
        <w:rPr>
          <w:rFonts w:eastAsiaTheme="minorHAnsi" w:cs="Times New Roman"/>
          <w:color w:val="auto"/>
          <w:kern w:val="0"/>
          <w:szCs w:val="22"/>
          <w:lang w:eastAsia="en-US" w:bidi="ar-SA"/>
        </w:rPr>
        <w:t xml:space="preserve"> kijelentem, hogy</w:t>
      </w:r>
      <w:r w:rsidRPr="00ED3F6B">
        <w:rPr>
          <w:rFonts w:eastAsiaTheme="minorHAnsi" w:cs="Times New Roman"/>
          <w:b/>
          <w:color w:val="auto"/>
          <w:kern w:val="0"/>
          <w:szCs w:val="22"/>
          <w:lang w:eastAsia="en-US" w:bidi="ar-SA"/>
        </w:rPr>
        <w:t xml:space="preserve"> </w:t>
      </w:r>
      <w:r>
        <w:rPr>
          <w:rFonts w:eastAsiaTheme="minorHAnsi" w:cs="Times New Roman"/>
          <w:b/>
          <w:color w:val="auto"/>
          <w:kern w:val="0"/>
          <w:szCs w:val="22"/>
          <w:lang w:eastAsia="en-US" w:bidi="ar-SA"/>
        </w:rPr>
        <w:t xml:space="preserve">a </w:t>
      </w:r>
      <w:r w:rsidRPr="00B67918">
        <w:rPr>
          <w:rFonts w:eastAsiaTheme="minorHAnsi" w:cs="Times New Roman"/>
          <w:i/>
          <w:color w:val="auto"/>
          <w:kern w:val="0"/>
          <w:u w:val="single"/>
        </w:rPr>
        <w:t>Seeking alpha on the cloud:</w:t>
      </w:r>
      <w:r w:rsidRPr="00B67918">
        <w:rPr>
          <w:rFonts w:cs="Times New Roman"/>
          <w:i/>
          <w:color w:val="auto"/>
          <w:u w:val="single"/>
        </w:rPr>
        <w:t xml:space="preserve"> </w:t>
      </w:r>
      <w:r w:rsidRPr="00B67918">
        <w:rPr>
          <w:rFonts w:eastAsiaTheme="minorHAnsi" w:cs="Times New Roman"/>
          <w:i/>
          <w:color w:val="auto"/>
          <w:kern w:val="0"/>
          <w:szCs w:val="22"/>
          <w:u w:val="single"/>
          <w:lang w:eastAsia="en-US" w:bidi="ar-SA"/>
        </w:rPr>
        <w:t>An SaaS solution for market analytics</w:t>
      </w:r>
      <w:r>
        <w:rPr>
          <w:rFonts w:eastAsiaTheme="minorHAnsi" w:cs="Times New Roman"/>
          <w:i/>
          <w:color w:val="auto"/>
          <w:kern w:val="0"/>
          <w:szCs w:val="22"/>
          <w:u w:val="single"/>
          <w:lang w:eastAsia="en-US" w:bidi="ar-SA"/>
        </w:rPr>
        <w:t xml:space="preserve"> </w:t>
      </w:r>
      <w:r w:rsidRPr="00816F9E">
        <w:rPr>
          <w:rFonts w:eastAsia="Arial" w:cs="Times New Roman"/>
          <w:u w:val="single"/>
        </w:rPr>
        <w:t>053/2022</w:t>
      </w:r>
      <w:r w:rsidRPr="00ED3F6B">
        <w:rPr>
          <w:rFonts w:eastAsiaTheme="minorHAnsi" w:cs="Times New Roman"/>
          <w:color w:val="auto"/>
          <w:kern w:val="0"/>
          <w:szCs w:val="22"/>
          <w:lang w:eastAsia="en-US" w:bidi="ar-SA"/>
        </w:rPr>
        <w:t xml:space="preserve"> szakdolgozatomat a Gábor Dénes Főiskola oktatói és hallgatói, szükség esetén más érdeklődők is felhasználhatják (pl. hivatkozás alapjául, olvasótermi használatra) későbbi munkájukhoz a szerzői jogok tiszteletben tartása mellett. </w:t>
      </w:r>
    </w:p>
    <w:p w14:paraId="110C1977" w14:textId="77777777" w:rsidR="00816F9E" w:rsidRPr="00ED3F6B" w:rsidRDefault="00816F9E" w:rsidP="00816F9E">
      <w:pPr>
        <w:pStyle w:val="Szvegtrzs"/>
        <w:spacing w:after="0" w:line="276" w:lineRule="auto"/>
        <w:ind w:firstLine="0"/>
        <w:jc w:val="center"/>
        <w:rPr>
          <w:rFonts w:eastAsiaTheme="minorHAnsi" w:cs="Times New Roman"/>
          <w:color w:val="auto"/>
          <w:kern w:val="0"/>
          <w:szCs w:val="22"/>
          <w:lang w:eastAsia="en-US" w:bidi="ar-SA"/>
        </w:rPr>
      </w:pPr>
    </w:p>
    <w:p w14:paraId="1839A042" w14:textId="1D375A0B" w:rsidR="00816F9E" w:rsidRDefault="00816F9E" w:rsidP="00816F9E">
      <w:pPr>
        <w:pStyle w:val="Szvegtrzs"/>
        <w:spacing w:after="0" w:line="276" w:lineRule="auto"/>
        <w:ind w:firstLine="0"/>
        <w:rPr>
          <w:rFonts w:eastAsiaTheme="minorHAnsi" w:cs="Times New Roman"/>
          <w:color w:val="auto"/>
          <w:kern w:val="0"/>
          <w:szCs w:val="22"/>
          <w:lang w:eastAsia="en-US" w:bidi="ar-SA"/>
        </w:rPr>
      </w:pPr>
      <w:r w:rsidRPr="00ED3F6B">
        <w:rPr>
          <w:rFonts w:eastAsiaTheme="minorHAnsi" w:cs="Times New Roman"/>
          <w:color w:val="auto"/>
          <w:kern w:val="0"/>
          <w:szCs w:val="22"/>
          <w:lang w:eastAsia="en-US" w:bidi="ar-SA"/>
        </w:rPr>
        <w:t>Budapest, 202</w:t>
      </w:r>
      <w:r>
        <w:rPr>
          <w:rFonts w:eastAsiaTheme="minorHAnsi" w:cs="Times New Roman"/>
          <w:color w:val="auto"/>
          <w:kern w:val="0"/>
          <w:szCs w:val="22"/>
          <w:lang w:eastAsia="en-US" w:bidi="ar-SA"/>
        </w:rPr>
        <w:t xml:space="preserve">2. év </w:t>
      </w:r>
      <w:r w:rsidRPr="00B67918">
        <w:rPr>
          <w:rFonts w:eastAsiaTheme="minorHAnsi" w:cs="Times New Roman"/>
          <w:color w:val="auto"/>
          <w:kern w:val="0"/>
          <w:szCs w:val="22"/>
          <w:u w:val="single"/>
          <w:lang w:eastAsia="en-US" w:bidi="ar-SA"/>
        </w:rPr>
        <w:t>május</w:t>
      </w:r>
      <w:r w:rsidRPr="00ED3F6B">
        <w:rPr>
          <w:rFonts w:eastAsiaTheme="minorHAnsi" w:cs="Times New Roman"/>
          <w:color w:val="auto"/>
          <w:kern w:val="0"/>
          <w:szCs w:val="22"/>
          <w:lang w:eastAsia="en-US" w:bidi="ar-SA"/>
        </w:rPr>
        <w:t xml:space="preserve"> hó </w:t>
      </w:r>
      <w:r w:rsidRPr="00B67918">
        <w:rPr>
          <w:rFonts w:eastAsiaTheme="minorHAnsi" w:cs="Times New Roman"/>
          <w:color w:val="auto"/>
          <w:kern w:val="0"/>
          <w:szCs w:val="22"/>
          <w:u w:val="single"/>
          <w:lang w:eastAsia="en-US" w:bidi="ar-SA"/>
        </w:rPr>
        <w:t>27.</w:t>
      </w:r>
      <w:r w:rsidRPr="00ED3F6B">
        <w:rPr>
          <w:rFonts w:eastAsiaTheme="minorHAnsi" w:cs="Times New Roman"/>
          <w:color w:val="auto"/>
          <w:kern w:val="0"/>
          <w:szCs w:val="22"/>
          <w:lang w:eastAsia="en-US" w:bidi="ar-SA"/>
        </w:rPr>
        <w:t xml:space="preserve"> nap</w:t>
      </w:r>
    </w:p>
    <w:p w14:paraId="6F862984" w14:textId="44C6F48D" w:rsidR="0027039C" w:rsidRPr="00ED3F6B" w:rsidRDefault="0027039C" w:rsidP="0027039C">
      <w:pPr>
        <w:pStyle w:val="Szvegtrzs"/>
        <w:spacing w:after="0" w:line="276" w:lineRule="auto"/>
        <w:ind w:firstLine="0"/>
        <w:jc w:val="right"/>
        <w:rPr>
          <w:rFonts w:eastAsiaTheme="minorHAnsi" w:cs="Times New Roman"/>
          <w:color w:val="auto"/>
          <w:kern w:val="0"/>
          <w:szCs w:val="22"/>
          <w:lang w:eastAsia="en-US" w:bidi="ar-SA"/>
        </w:rPr>
      </w:pPr>
      <w:r>
        <w:rPr>
          <w:noProof/>
          <w:lang w:val="en-US" w:eastAsia="en-US" w:bidi="ar-SA"/>
        </w:rPr>
        <w:drawing>
          <wp:inline distT="0" distB="0" distL="0" distR="0" wp14:anchorId="1FA099E5" wp14:editId="172AD9F5">
            <wp:extent cx="2959993" cy="1267127"/>
            <wp:effectExtent l="0" t="0" r="0"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9253" cy="1296776"/>
                    </a:xfrm>
                    <a:prstGeom prst="rect">
                      <a:avLst/>
                    </a:prstGeom>
                  </pic:spPr>
                </pic:pic>
              </a:graphicData>
            </a:graphic>
          </wp:inline>
        </w:drawing>
      </w:r>
    </w:p>
    <w:p w14:paraId="1F022460" w14:textId="5002661B" w:rsidR="000D02D1" w:rsidRDefault="000D02D1">
      <w:pPr>
        <w:spacing w:before="0" w:after="200" w:line="276" w:lineRule="auto"/>
        <w:jc w:val="left"/>
      </w:pPr>
      <w:r>
        <w:br w:type="page"/>
      </w:r>
    </w:p>
    <w:p w14:paraId="34998E57" w14:textId="41FDC171" w:rsidR="00E37CB5" w:rsidRPr="00E37CB5" w:rsidRDefault="00E37CB5" w:rsidP="00B77748">
      <w:pPr>
        <w:spacing w:before="240" w:after="240" w:line="240" w:lineRule="auto"/>
        <w:jc w:val="center"/>
        <w:rPr>
          <w:b/>
        </w:rPr>
      </w:pPr>
      <w:r>
        <w:rPr>
          <w:noProof/>
          <w:lang w:eastAsia="en-US"/>
        </w:rPr>
        <w:lastRenderedPageBreak/>
        <w:drawing>
          <wp:anchor distT="0" distB="0" distL="114300" distR="114300" simplePos="0" relativeHeight="251661312" behindDoc="0" locked="0" layoutInCell="1" allowOverlap="1" wp14:anchorId="0B891A3B" wp14:editId="7EF29064">
            <wp:simplePos x="0" y="0"/>
            <wp:positionH relativeFrom="column">
              <wp:posOffset>19685</wp:posOffset>
            </wp:positionH>
            <wp:positionV relativeFrom="paragraph">
              <wp:posOffset>0</wp:posOffset>
            </wp:positionV>
            <wp:extent cx="5137785" cy="582930"/>
            <wp:effectExtent l="0" t="0" r="5715" b="7620"/>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6982"/>
                    <a:stretch/>
                  </pic:blipFill>
                  <pic:spPr bwMode="auto">
                    <a:xfrm>
                      <a:off x="0" y="0"/>
                      <a:ext cx="5137785" cy="582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66D93">
        <w:rPr>
          <w:b/>
        </w:rPr>
        <w:t>SZAKDOLGOZAT BÍRÁLAT</w:t>
      </w:r>
    </w:p>
    <w:tbl>
      <w:tblPr>
        <w:tblStyle w:val="Rcsostblzat"/>
        <w:tblW w:w="9498" w:type="dxa"/>
        <w:tblInd w:w="-714" w:type="dxa"/>
        <w:tblLook w:val="04A0" w:firstRow="1" w:lastRow="0" w:firstColumn="1" w:lastColumn="0" w:noHBand="0" w:noVBand="1"/>
      </w:tblPr>
      <w:tblGrid>
        <w:gridCol w:w="3544"/>
        <w:gridCol w:w="5954"/>
      </w:tblGrid>
      <w:tr w:rsidR="00E37CB5" w14:paraId="34B77201" w14:textId="77777777" w:rsidTr="00B77748">
        <w:trPr>
          <w:trHeight w:hRule="exact" w:val="284"/>
        </w:trPr>
        <w:tc>
          <w:tcPr>
            <w:tcW w:w="3544" w:type="dxa"/>
          </w:tcPr>
          <w:p w14:paraId="2E0B824D" w14:textId="67E9EA3B" w:rsidR="00E37CB5" w:rsidRPr="00E37CB5" w:rsidRDefault="00E37CB5" w:rsidP="00E37CB5">
            <w:pPr>
              <w:spacing w:before="0" w:line="240" w:lineRule="auto"/>
              <w:jc w:val="left"/>
              <w:rPr>
                <w:rFonts w:ascii="Sitka Text" w:hAnsi="Sitka Text"/>
                <w:sz w:val="20"/>
                <w:szCs w:val="20"/>
              </w:rPr>
            </w:pPr>
            <w:r w:rsidRPr="00E37CB5">
              <w:rPr>
                <w:rFonts w:ascii="Sitka Text" w:hAnsi="Sitka Text"/>
                <w:sz w:val="20"/>
                <w:szCs w:val="20"/>
              </w:rPr>
              <w:t>Szakdolgozat készítőjének neve:</w:t>
            </w:r>
          </w:p>
        </w:tc>
        <w:tc>
          <w:tcPr>
            <w:tcW w:w="5954" w:type="dxa"/>
          </w:tcPr>
          <w:p w14:paraId="0A9296FF" w14:textId="283C248B" w:rsidR="00E37CB5" w:rsidRPr="00E37CB5" w:rsidRDefault="00E37CB5" w:rsidP="00E37CB5">
            <w:pPr>
              <w:spacing w:before="0" w:line="240" w:lineRule="auto"/>
              <w:rPr>
                <w:rFonts w:ascii="Sitka Text" w:hAnsi="Sitka Text"/>
                <w:sz w:val="20"/>
                <w:szCs w:val="20"/>
              </w:rPr>
            </w:pPr>
            <w:r w:rsidRPr="00E37CB5">
              <w:rPr>
                <w:rFonts w:cs="Times New Roman"/>
                <w:b/>
                <w:sz w:val="20"/>
                <w:szCs w:val="20"/>
              </w:rPr>
              <w:t>Bordás Olivér Odin</w:t>
            </w:r>
          </w:p>
        </w:tc>
      </w:tr>
      <w:tr w:rsidR="00E37CB5" w14:paraId="06594703" w14:textId="77777777" w:rsidTr="00B77748">
        <w:trPr>
          <w:trHeight w:hRule="exact" w:val="284"/>
        </w:trPr>
        <w:tc>
          <w:tcPr>
            <w:tcW w:w="3544" w:type="dxa"/>
          </w:tcPr>
          <w:p w14:paraId="7C9D6122" w14:textId="422EFFA8" w:rsidR="00E37CB5" w:rsidRPr="00E37CB5" w:rsidRDefault="00E37CB5" w:rsidP="00E37CB5">
            <w:pPr>
              <w:spacing w:before="0" w:line="240" w:lineRule="auto"/>
              <w:rPr>
                <w:rFonts w:ascii="Sitka Text" w:hAnsi="Sitka Text"/>
                <w:sz w:val="20"/>
                <w:szCs w:val="20"/>
              </w:rPr>
            </w:pPr>
            <w:r w:rsidRPr="00E37CB5">
              <w:rPr>
                <w:rFonts w:cs="Times New Roman"/>
                <w:sz w:val="20"/>
                <w:szCs w:val="20"/>
              </w:rPr>
              <w:t>Szakdolgozat készítőjének képzése</w:t>
            </w:r>
          </w:p>
        </w:tc>
        <w:tc>
          <w:tcPr>
            <w:tcW w:w="5954" w:type="dxa"/>
          </w:tcPr>
          <w:p w14:paraId="3CA44E36" w14:textId="2012A78D" w:rsidR="00E37CB5" w:rsidRPr="00E37CB5" w:rsidRDefault="00E37CB5" w:rsidP="00E37CB5">
            <w:pPr>
              <w:spacing w:before="0" w:line="240" w:lineRule="auto"/>
              <w:rPr>
                <w:rFonts w:ascii="Sitka Text" w:hAnsi="Sitka Text"/>
                <w:sz w:val="20"/>
                <w:szCs w:val="20"/>
              </w:rPr>
            </w:pPr>
            <w:r w:rsidRPr="00E37CB5">
              <w:rPr>
                <w:rFonts w:cs="Times New Roman"/>
                <w:b/>
                <w:sz w:val="20"/>
                <w:szCs w:val="20"/>
              </w:rPr>
              <w:t>Mérnökinformatikus / Szoftverfejlesztés</w:t>
            </w:r>
          </w:p>
        </w:tc>
      </w:tr>
      <w:tr w:rsidR="00E37CB5" w14:paraId="036427AC" w14:textId="77777777" w:rsidTr="00B77748">
        <w:trPr>
          <w:trHeight w:hRule="exact" w:val="284"/>
        </w:trPr>
        <w:tc>
          <w:tcPr>
            <w:tcW w:w="3544" w:type="dxa"/>
          </w:tcPr>
          <w:p w14:paraId="2A05E5F4" w14:textId="5DB04143" w:rsidR="00E37CB5" w:rsidRPr="00E37CB5" w:rsidRDefault="00E37CB5" w:rsidP="00E37CB5">
            <w:pPr>
              <w:spacing w:before="0" w:line="240" w:lineRule="auto"/>
              <w:rPr>
                <w:rFonts w:ascii="Sitka Text" w:hAnsi="Sitka Text"/>
                <w:sz w:val="20"/>
                <w:szCs w:val="20"/>
              </w:rPr>
            </w:pPr>
            <w:r w:rsidRPr="00E37CB5">
              <w:rPr>
                <w:rFonts w:cs="Times New Roman"/>
                <w:sz w:val="20"/>
                <w:szCs w:val="20"/>
              </w:rPr>
              <w:t>Szakdolgozat sorszáma:</w:t>
            </w:r>
          </w:p>
        </w:tc>
        <w:tc>
          <w:tcPr>
            <w:tcW w:w="5954" w:type="dxa"/>
          </w:tcPr>
          <w:p w14:paraId="3F538D65" w14:textId="4DC48FB7" w:rsidR="00E37CB5" w:rsidRPr="00E37CB5" w:rsidRDefault="00E37CB5" w:rsidP="00E37CB5">
            <w:pPr>
              <w:spacing w:before="0" w:line="240" w:lineRule="auto"/>
              <w:rPr>
                <w:rFonts w:ascii="Sitka Text" w:hAnsi="Sitka Text"/>
                <w:sz w:val="20"/>
                <w:szCs w:val="20"/>
              </w:rPr>
            </w:pPr>
            <w:r w:rsidRPr="00E37CB5">
              <w:rPr>
                <w:rFonts w:cs="Times New Roman"/>
                <w:sz w:val="20"/>
                <w:szCs w:val="20"/>
              </w:rPr>
              <w:t>053/2022</w:t>
            </w:r>
          </w:p>
        </w:tc>
      </w:tr>
      <w:tr w:rsidR="00E37CB5" w14:paraId="4DE691BE" w14:textId="77777777" w:rsidTr="00B77748">
        <w:trPr>
          <w:trHeight w:hRule="exact" w:val="503"/>
        </w:trPr>
        <w:tc>
          <w:tcPr>
            <w:tcW w:w="3544" w:type="dxa"/>
            <w:tcBorders>
              <w:bottom w:val="single" w:sz="4" w:space="0" w:color="auto"/>
            </w:tcBorders>
          </w:tcPr>
          <w:p w14:paraId="3452AC01" w14:textId="08CA3A4C" w:rsidR="00E37CB5" w:rsidRPr="00E37CB5" w:rsidRDefault="00E37CB5" w:rsidP="00E37CB5">
            <w:pPr>
              <w:spacing w:before="0" w:line="240" w:lineRule="auto"/>
              <w:rPr>
                <w:rFonts w:ascii="Sitka Text" w:hAnsi="Sitka Text"/>
                <w:sz w:val="20"/>
                <w:szCs w:val="20"/>
              </w:rPr>
            </w:pPr>
            <w:r w:rsidRPr="00E37CB5">
              <w:rPr>
                <w:rFonts w:cs="Times New Roman"/>
                <w:sz w:val="20"/>
                <w:szCs w:val="20"/>
              </w:rPr>
              <w:t>Szakdolgozat címe:</w:t>
            </w:r>
          </w:p>
        </w:tc>
        <w:tc>
          <w:tcPr>
            <w:tcW w:w="5954" w:type="dxa"/>
            <w:tcBorders>
              <w:bottom w:val="single" w:sz="4" w:space="0" w:color="auto"/>
            </w:tcBorders>
          </w:tcPr>
          <w:p w14:paraId="629D76E1" w14:textId="512B2EC7" w:rsidR="00E37CB5" w:rsidRPr="00E37CB5" w:rsidRDefault="00E37CB5" w:rsidP="00E37CB5">
            <w:pPr>
              <w:spacing w:before="0" w:line="240" w:lineRule="auto"/>
              <w:rPr>
                <w:rFonts w:ascii="Sitka Text" w:hAnsi="Sitka Text"/>
                <w:sz w:val="20"/>
                <w:szCs w:val="20"/>
              </w:rPr>
            </w:pPr>
            <w:r w:rsidRPr="00E37CB5">
              <w:rPr>
                <w:rFonts w:cs="Times New Roman"/>
                <w:sz w:val="20"/>
                <w:szCs w:val="20"/>
              </w:rPr>
              <w:t xml:space="preserve">Seeking alpha on the cloud: An SaaS solution for market analytics </w:t>
            </w:r>
          </w:p>
        </w:tc>
      </w:tr>
      <w:tr w:rsidR="00E37CB5" w14:paraId="29C3E5F4" w14:textId="77777777" w:rsidTr="00B77748">
        <w:trPr>
          <w:trHeight w:hRule="exact" w:val="170"/>
        </w:trPr>
        <w:tc>
          <w:tcPr>
            <w:tcW w:w="3544" w:type="dxa"/>
            <w:tcBorders>
              <w:left w:val="nil"/>
              <w:right w:val="nil"/>
            </w:tcBorders>
          </w:tcPr>
          <w:p w14:paraId="21721778" w14:textId="77777777" w:rsidR="00E37CB5" w:rsidRPr="00E37CB5" w:rsidRDefault="00E37CB5" w:rsidP="00E37CB5">
            <w:pPr>
              <w:spacing w:before="0" w:line="240" w:lineRule="auto"/>
              <w:rPr>
                <w:rFonts w:ascii="Sitka Text" w:hAnsi="Sitka Text"/>
                <w:sz w:val="20"/>
                <w:szCs w:val="20"/>
              </w:rPr>
            </w:pPr>
          </w:p>
        </w:tc>
        <w:tc>
          <w:tcPr>
            <w:tcW w:w="5954" w:type="dxa"/>
            <w:tcBorders>
              <w:left w:val="nil"/>
              <w:right w:val="nil"/>
            </w:tcBorders>
          </w:tcPr>
          <w:p w14:paraId="30FB0A38" w14:textId="77777777" w:rsidR="00E37CB5" w:rsidRPr="00E37CB5" w:rsidRDefault="00E37CB5" w:rsidP="00E37CB5">
            <w:pPr>
              <w:spacing w:before="0" w:line="240" w:lineRule="auto"/>
              <w:rPr>
                <w:rFonts w:ascii="Sitka Text" w:hAnsi="Sitka Text"/>
                <w:sz w:val="20"/>
                <w:szCs w:val="20"/>
              </w:rPr>
            </w:pPr>
          </w:p>
        </w:tc>
      </w:tr>
      <w:tr w:rsidR="00E37CB5" w14:paraId="26D67422" w14:textId="77777777" w:rsidTr="00B77748">
        <w:trPr>
          <w:trHeight w:hRule="exact" w:val="284"/>
        </w:trPr>
        <w:tc>
          <w:tcPr>
            <w:tcW w:w="3544" w:type="dxa"/>
          </w:tcPr>
          <w:p w14:paraId="5B5992C9" w14:textId="5F2EDA0F" w:rsidR="00E37CB5" w:rsidRPr="00E37CB5" w:rsidRDefault="00E37CB5" w:rsidP="00E37CB5">
            <w:pPr>
              <w:spacing w:before="0" w:line="240" w:lineRule="auto"/>
              <w:rPr>
                <w:rFonts w:ascii="Sitka Text" w:hAnsi="Sitka Text"/>
                <w:sz w:val="20"/>
                <w:szCs w:val="20"/>
              </w:rPr>
            </w:pPr>
            <w:r w:rsidRPr="00E37CB5">
              <w:rPr>
                <w:sz w:val="20"/>
                <w:szCs w:val="20"/>
              </w:rPr>
              <w:t>Bíráló neve:</w:t>
            </w:r>
          </w:p>
        </w:tc>
        <w:tc>
          <w:tcPr>
            <w:tcW w:w="5954" w:type="dxa"/>
          </w:tcPr>
          <w:p w14:paraId="16611E5C" w14:textId="237058ED" w:rsidR="00E37CB5" w:rsidRPr="00E37CB5" w:rsidRDefault="00E37CB5" w:rsidP="00E37CB5">
            <w:pPr>
              <w:spacing w:before="0" w:line="240" w:lineRule="auto"/>
              <w:rPr>
                <w:rFonts w:ascii="Sitka Text" w:hAnsi="Sitka Text"/>
                <w:sz w:val="20"/>
                <w:szCs w:val="20"/>
              </w:rPr>
            </w:pPr>
            <w:r w:rsidRPr="00E37CB5">
              <w:rPr>
                <w:rFonts w:ascii="Sitka Text" w:hAnsi="Sitka Text"/>
                <w:sz w:val="20"/>
                <w:szCs w:val="20"/>
              </w:rPr>
              <w:t>M</w:t>
            </w:r>
            <w:r w:rsidRPr="00E37CB5">
              <w:rPr>
                <w:sz w:val="20"/>
                <w:szCs w:val="20"/>
              </w:rPr>
              <w:t>észáros György</w:t>
            </w:r>
          </w:p>
        </w:tc>
      </w:tr>
      <w:tr w:rsidR="00E37CB5" w14:paraId="57C2E8BA" w14:textId="77777777" w:rsidTr="00B77748">
        <w:trPr>
          <w:trHeight w:hRule="exact" w:val="284"/>
        </w:trPr>
        <w:tc>
          <w:tcPr>
            <w:tcW w:w="3544" w:type="dxa"/>
          </w:tcPr>
          <w:p w14:paraId="0C32057C" w14:textId="28105005" w:rsidR="00E37CB5" w:rsidRPr="00E37CB5" w:rsidRDefault="00E37CB5" w:rsidP="00E37CB5">
            <w:pPr>
              <w:spacing w:before="0" w:line="240" w:lineRule="auto"/>
              <w:rPr>
                <w:rFonts w:ascii="Sitka Text" w:hAnsi="Sitka Text"/>
                <w:sz w:val="20"/>
                <w:szCs w:val="20"/>
              </w:rPr>
            </w:pPr>
            <w:r w:rsidRPr="00E37CB5">
              <w:rPr>
                <w:sz w:val="20"/>
                <w:szCs w:val="20"/>
              </w:rPr>
              <w:t>Munkahelye, beosztása:</w:t>
            </w:r>
          </w:p>
        </w:tc>
        <w:tc>
          <w:tcPr>
            <w:tcW w:w="5954" w:type="dxa"/>
          </w:tcPr>
          <w:p w14:paraId="7609244F" w14:textId="14DA9414" w:rsidR="00E37CB5" w:rsidRPr="00E37CB5" w:rsidRDefault="00E37CB5" w:rsidP="00E37CB5">
            <w:pPr>
              <w:spacing w:before="0" w:line="240" w:lineRule="auto"/>
              <w:rPr>
                <w:rFonts w:ascii="Sitka Text" w:hAnsi="Sitka Text"/>
                <w:sz w:val="20"/>
                <w:szCs w:val="20"/>
              </w:rPr>
            </w:pPr>
            <w:r w:rsidRPr="00E37CB5">
              <w:rPr>
                <w:sz w:val="20"/>
                <w:szCs w:val="20"/>
              </w:rPr>
              <w:t>Gábor Dénes Főiskola, mesteroktató</w:t>
            </w:r>
          </w:p>
        </w:tc>
      </w:tr>
      <w:tr w:rsidR="00E37CB5" w14:paraId="41CD082A" w14:textId="77777777" w:rsidTr="00B77748">
        <w:trPr>
          <w:trHeight w:hRule="exact" w:val="295"/>
        </w:trPr>
        <w:tc>
          <w:tcPr>
            <w:tcW w:w="3544" w:type="dxa"/>
          </w:tcPr>
          <w:p w14:paraId="6B67157D" w14:textId="206F88F4" w:rsidR="00E37CB5" w:rsidRPr="00E37CB5" w:rsidRDefault="00E37CB5" w:rsidP="00E37CB5">
            <w:pPr>
              <w:spacing w:before="0" w:line="240" w:lineRule="auto"/>
              <w:rPr>
                <w:rFonts w:ascii="Sitka Text" w:hAnsi="Sitka Text"/>
                <w:sz w:val="20"/>
                <w:szCs w:val="20"/>
              </w:rPr>
            </w:pPr>
            <w:r w:rsidRPr="00E37CB5">
              <w:rPr>
                <w:sz w:val="20"/>
                <w:szCs w:val="20"/>
              </w:rPr>
              <w:t>E-mail címe:</w:t>
            </w:r>
          </w:p>
        </w:tc>
        <w:tc>
          <w:tcPr>
            <w:tcW w:w="5954" w:type="dxa"/>
          </w:tcPr>
          <w:p w14:paraId="6CB04828" w14:textId="71E5A944" w:rsidR="00E37CB5" w:rsidRPr="00E37CB5" w:rsidRDefault="00E37CB5" w:rsidP="00E37CB5">
            <w:pPr>
              <w:spacing w:before="0" w:line="240" w:lineRule="auto"/>
              <w:rPr>
                <w:rFonts w:ascii="Sitka Text" w:hAnsi="Sitka Text"/>
                <w:sz w:val="20"/>
                <w:szCs w:val="20"/>
              </w:rPr>
            </w:pPr>
            <w:r w:rsidRPr="00E37CB5">
              <w:rPr>
                <w:sz w:val="20"/>
                <w:szCs w:val="20"/>
              </w:rPr>
              <w:t>meszaros@gdf.hu</w:t>
            </w:r>
          </w:p>
        </w:tc>
      </w:tr>
      <w:tr w:rsidR="00E37CB5" w:rsidRPr="00E37CB5" w14:paraId="7A258B0F" w14:textId="77777777" w:rsidTr="00B77748">
        <w:trPr>
          <w:trHeight w:val="341"/>
        </w:trPr>
        <w:tc>
          <w:tcPr>
            <w:tcW w:w="9498" w:type="dxa"/>
            <w:gridSpan w:val="2"/>
            <w:tcBorders>
              <w:top w:val="nil"/>
              <w:left w:val="nil"/>
              <w:right w:val="nil"/>
            </w:tcBorders>
          </w:tcPr>
          <w:p w14:paraId="7E1B58AB" w14:textId="77777777" w:rsidR="00E37CB5" w:rsidRPr="00E37CB5" w:rsidRDefault="00E37CB5" w:rsidP="00E37CB5">
            <w:pPr>
              <w:spacing w:before="360"/>
              <w:rPr>
                <w:rFonts w:cs="Times New Roman"/>
                <w:b/>
                <w:sz w:val="20"/>
                <w:szCs w:val="20"/>
                <w:u w:val="single"/>
              </w:rPr>
            </w:pPr>
            <w:r w:rsidRPr="00E37CB5">
              <w:rPr>
                <w:rFonts w:cs="Times New Roman"/>
                <w:b/>
                <w:sz w:val="20"/>
                <w:szCs w:val="20"/>
                <w:u w:val="single"/>
              </w:rPr>
              <w:t>Témaválasztás</w:t>
            </w:r>
          </w:p>
        </w:tc>
      </w:tr>
      <w:tr w:rsidR="00E37CB5" w:rsidRPr="00E37CB5" w14:paraId="06C6E28F" w14:textId="77777777" w:rsidTr="00B77748">
        <w:trPr>
          <w:trHeight w:val="567"/>
        </w:trPr>
        <w:tc>
          <w:tcPr>
            <w:tcW w:w="9498" w:type="dxa"/>
            <w:gridSpan w:val="2"/>
            <w:tcBorders>
              <w:bottom w:val="single" w:sz="4" w:space="0" w:color="auto"/>
            </w:tcBorders>
          </w:tcPr>
          <w:p w14:paraId="0D54BC42" w14:textId="77777777" w:rsidR="00E37CB5" w:rsidRPr="00E37CB5" w:rsidRDefault="00E37CB5" w:rsidP="00B77748">
            <w:pPr>
              <w:spacing w:before="0" w:line="240" w:lineRule="auto"/>
              <w:rPr>
                <w:rFonts w:cs="Times New Roman"/>
                <w:sz w:val="20"/>
                <w:szCs w:val="20"/>
              </w:rPr>
            </w:pPr>
            <w:r w:rsidRPr="00E37CB5">
              <w:rPr>
                <w:rFonts w:cs="Times New Roman"/>
                <w:sz w:val="20"/>
                <w:szCs w:val="20"/>
              </w:rPr>
              <w:t>A Jelöltnek sikerült egy nagyon korszerű témát választania, mely munkahelyi feladataihoz kapcsolódik. A kitalált mintafeladattal sok akadályt kellett leküzdenie ennek az alkalmazásnak a létrehozásához is.</w:t>
            </w:r>
          </w:p>
        </w:tc>
      </w:tr>
      <w:tr w:rsidR="00E37CB5" w:rsidRPr="00E37CB5" w14:paraId="4A28D044" w14:textId="77777777" w:rsidTr="00B77748">
        <w:trPr>
          <w:trHeight w:hRule="exact" w:val="57"/>
        </w:trPr>
        <w:tc>
          <w:tcPr>
            <w:tcW w:w="9498" w:type="dxa"/>
            <w:gridSpan w:val="2"/>
            <w:tcBorders>
              <w:left w:val="nil"/>
              <w:bottom w:val="nil"/>
              <w:right w:val="nil"/>
            </w:tcBorders>
          </w:tcPr>
          <w:p w14:paraId="16EE2C5E" w14:textId="77777777" w:rsidR="00E37CB5" w:rsidRPr="00E37CB5" w:rsidRDefault="00E37CB5" w:rsidP="005D3D3B">
            <w:pPr>
              <w:rPr>
                <w:rFonts w:cs="Times New Roman"/>
                <w:sz w:val="20"/>
                <w:szCs w:val="20"/>
              </w:rPr>
            </w:pPr>
          </w:p>
        </w:tc>
      </w:tr>
      <w:tr w:rsidR="00E37CB5" w:rsidRPr="00E37CB5" w14:paraId="672D93F9" w14:textId="77777777" w:rsidTr="00B77748">
        <w:trPr>
          <w:trHeight w:val="365"/>
        </w:trPr>
        <w:tc>
          <w:tcPr>
            <w:tcW w:w="9498" w:type="dxa"/>
            <w:gridSpan w:val="2"/>
            <w:tcBorders>
              <w:top w:val="nil"/>
              <w:left w:val="nil"/>
              <w:right w:val="nil"/>
            </w:tcBorders>
          </w:tcPr>
          <w:p w14:paraId="1ACA8A6F" w14:textId="77777777" w:rsidR="00E37CB5" w:rsidRPr="00E37CB5" w:rsidRDefault="00E37CB5" w:rsidP="005D3D3B">
            <w:pPr>
              <w:rPr>
                <w:rFonts w:cs="Times New Roman"/>
                <w:b/>
                <w:sz w:val="20"/>
                <w:szCs w:val="20"/>
                <w:u w:val="single"/>
              </w:rPr>
            </w:pPr>
            <w:r w:rsidRPr="00E37CB5">
              <w:rPr>
                <w:rFonts w:cs="Times New Roman"/>
                <w:b/>
                <w:sz w:val="20"/>
                <w:szCs w:val="20"/>
                <w:u w:val="single"/>
              </w:rPr>
              <w:t>Tartalmi és formai megfelelőség</w:t>
            </w:r>
          </w:p>
        </w:tc>
      </w:tr>
      <w:tr w:rsidR="00E37CB5" w:rsidRPr="00E37CB5" w14:paraId="44587CB8" w14:textId="77777777" w:rsidTr="00B77748">
        <w:trPr>
          <w:trHeight w:hRule="exact" w:val="315"/>
        </w:trPr>
        <w:tc>
          <w:tcPr>
            <w:tcW w:w="9498" w:type="dxa"/>
            <w:gridSpan w:val="2"/>
            <w:tcBorders>
              <w:bottom w:val="single" w:sz="4" w:space="0" w:color="auto"/>
            </w:tcBorders>
          </w:tcPr>
          <w:p w14:paraId="5A929484" w14:textId="77777777" w:rsidR="00E37CB5" w:rsidRPr="00E37CB5" w:rsidRDefault="00E37CB5" w:rsidP="00B77748">
            <w:pPr>
              <w:spacing w:before="0" w:line="240" w:lineRule="auto"/>
              <w:rPr>
                <w:rFonts w:cs="Times New Roman"/>
                <w:sz w:val="20"/>
                <w:szCs w:val="20"/>
              </w:rPr>
            </w:pPr>
            <w:r w:rsidRPr="00E37CB5">
              <w:rPr>
                <w:rFonts w:cs="Times New Roman"/>
                <w:sz w:val="20"/>
                <w:szCs w:val="20"/>
              </w:rPr>
              <w:t>A szakdolgozat tartalmilag és formailag is megfelelő.</w:t>
            </w:r>
          </w:p>
        </w:tc>
      </w:tr>
      <w:tr w:rsidR="00E37CB5" w:rsidRPr="00E37CB5" w14:paraId="7C02EACD" w14:textId="77777777" w:rsidTr="00B77748">
        <w:trPr>
          <w:trHeight w:hRule="exact" w:val="57"/>
        </w:trPr>
        <w:tc>
          <w:tcPr>
            <w:tcW w:w="9498" w:type="dxa"/>
            <w:gridSpan w:val="2"/>
            <w:tcBorders>
              <w:left w:val="nil"/>
              <w:bottom w:val="nil"/>
              <w:right w:val="nil"/>
            </w:tcBorders>
          </w:tcPr>
          <w:p w14:paraId="11B586D9" w14:textId="77777777" w:rsidR="00E37CB5" w:rsidRPr="00E37CB5" w:rsidRDefault="00E37CB5" w:rsidP="00B77748">
            <w:pPr>
              <w:spacing w:line="264" w:lineRule="auto"/>
              <w:rPr>
                <w:rFonts w:cs="Times New Roman"/>
                <w:sz w:val="20"/>
                <w:szCs w:val="20"/>
              </w:rPr>
            </w:pPr>
          </w:p>
        </w:tc>
      </w:tr>
      <w:tr w:rsidR="00E37CB5" w:rsidRPr="00E37CB5" w14:paraId="1095857E" w14:textId="77777777" w:rsidTr="00B77748">
        <w:trPr>
          <w:trHeight w:val="295"/>
        </w:trPr>
        <w:tc>
          <w:tcPr>
            <w:tcW w:w="9498" w:type="dxa"/>
            <w:gridSpan w:val="2"/>
            <w:tcBorders>
              <w:top w:val="nil"/>
              <w:left w:val="nil"/>
              <w:right w:val="nil"/>
            </w:tcBorders>
          </w:tcPr>
          <w:p w14:paraId="16F6AE9D" w14:textId="77777777" w:rsidR="00E37CB5" w:rsidRPr="00E37CB5" w:rsidRDefault="00E37CB5" w:rsidP="005D3D3B">
            <w:pPr>
              <w:rPr>
                <w:rFonts w:cs="Times New Roman"/>
                <w:b/>
                <w:sz w:val="20"/>
                <w:szCs w:val="20"/>
                <w:u w:val="single"/>
              </w:rPr>
            </w:pPr>
            <w:r w:rsidRPr="00E37CB5">
              <w:rPr>
                <w:rFonts w:cs="Times New Roman"/>
                <w:b/>
                <w:sz w:val="20"/>
                <w:szCs w:val="20"/>
                <w:u w:val="single"/>
              </w:rPr>
              <w:t>A dolgozat tartalmi elemzése</w:t>
            </w:r>
          </w:p>
        </w:tc>
      </w:tr>
      <w:tr w:rsidR="00E37CB5" w:rsidRPr="00E37CB5" w14:paraId="4CFB6C1D" w14:textId="77777777" w:rsidTr="00B77748">
        <w:trPr>
          <w:trHeight w:val="2078"/>
        </w:trPr>
        <w:tc>
          <w:tcPr>
            <w:tcW w:w="9498" w:type="dxa"/>
            <w:gridSpan w:val="2"/>
            <w:tcBorders>
              <w:bottom w:val="single" w:sz="4" w:space="0" w:color="auto"/>
            </w:tcBorders>
          </w:tcPr>
          <w:p w14:paraId="532EFF0D" w14:textId="77777777" w:rsidR="00E37CB5" w:rsidRPr="00E37CB5" w:rsidRDefault="00E37CB5" w:rsidP="00B77748">
            <w:pPr>
              <w:spacing w:before="0" w:line="264" w:lineRule="auto"/>
              <w:rPr>
                <w:rFonts w:cs="Times New Roman"/>
                <w:sz w:val="20"/>
                <w:szCs w:val="20"/>
              </w:rPr>
            </w:pPr>
            <w:r w:rsidRPr="00E37CB5">
              <w:rPr>
                <w:rFonts w:cs="Times New Roman"/>
                <w:sz w:val="20"/>
                <w:szCs w:val="20"/>
              </w:rPr>
              <w:t>A dolgozat fejezetei logikusan egymásra épülnek. A jelenlegi trendek források feldolgozásával kerülnek bemutatásra, az ábrák is hűen visszatükrözik az elosztott alkalmazások fejlesztésében, illetve a microservice architektúrában folyamatosan bekövetkező változásokat. Megfogalmazza a rendszerekkel kapcsolatos elvárásokat, melyek elvezettek a tárgyalt technológiák alkalmazásához. A hagyományos rendszerek korlátait felismerve az új architektúra, illetve gondolkodásmód széleskörű elterjedése teljesen indokolt és érthető. A szolgáltatások és más alkotóelemek szerepe és egymáshoz való viszonya is tisztázásra kerül a dolgozatban, az előnyök és hátrányok mérlegelésével. A szakdolgozat tartalmilag rendkívül sok újdonságot hordoz, az elkészített önálló alkalmazás példája a rendszer létjogosultságának, alapja a jövőbeli komplexebb fejlesztéseknek.</w:t>
            </w:r>
          </w:p>
        </w:tc>
      </w:tr>
      <w:tr w:rsidR="00E37CB5" w:rsidRPr="00E37CB5" w14:paraId="24656DF8" w14:textId="77777777" w:rsidTr="00B77748">
        <w:trPr>
          <w:trHeight w:hRule="exact" w:val="57"/>
        </w:trPr>
        <w:tc>
          <w:tcPr>
            <w:tcW w:w="9498" w:type="dxa"/>
            <w:gridSpan w:val="2"/>
            <w:tcBorders>
              <w:left w:val="nil"/>
              <w:bottom w:val="nil"/>
              <w:right w:val="nil"/>
            </w:tcBorders>
            <w:vAlign w:val="center"/>
          </w:tcPr>
          <w:p w14:paraId="646F7EEE" w14:textId="77777777" w:rsidR="00E37CB5" w:rsidRPr="00E37CB5" w:rsidRDefault="00E37CB5" w:rsidP="005D3D3B">
            <w:pPr>
              <w:rPr>
                <w:rFonts w:cs="Times New Roman"/>
                <w:sz w:val="20"/>
                <w:szCs w:val="20"/>
              </w:rPr>
            </w:pPr>
          </w:p>
        </w:tc>
      </w:tr>
      <w:tr w:rsidR="00E37CB5" w:rsidRPr="00E37CB5" w14:paraId="2C96A04A" w14:textId="77777777" w:rsidTr="00B77748">
        <w:trPr>
          <w:trHeight w:val="431"/>
        </w:trPr>
        <w:tc>
          <w:tcPr>
            <w:tcW w:w="9498" w:type="dxa"/>
            <w:gridSpan w:val="2"/>
            <w:tcBorders>
              <w:top w:val="nil"/>
              <w:left w:val="nil"/>
              <w:right w:val="nil"/>
            </w:tcBorders>
            <w:vAlign w:val="center"/>
          </w:tcPr>
          <w:p w14:paraId="62388015" w14:textId="77777777" w:rsidR="00E37CB5" w:rsidRPr="00E37CB5" w:rsidRDefault="00E37CB5" w:rsidP="005D3D3B">
            <w:pPr>
              <w:rPr>
                <w:rFonts w:cs="Times New Roman"/>
                <w:b/>
                <w:sz w:val="20"/>
                <w:szCs w:val="20"/>
                <w:u w:val="single"/>
              </w:rPr>
            </w:pPr>
            <w:r w:rsidRPr="00E37CB5">
              <w:rPr>
                <w:rFonts w:cs="Times New Roman"/>
                <w:b/>
                <w:sz w:val="20"/>
                <w:szCs w:val="20"/>
                <w:u w:val="single"/>
              </w:rPr>
              <w:t>A dolgozat formai értékelése</w:t>
            </w:r>
          </w:p>
        </w:tc>
      </w:tr>
      <w:tr w:rsidR="00E37CB5" w:rsidRPr="00E37CB5" w14:paraId="131B6635" w14:textId="77777777" w:rsidTr="00B77748">
        <w:trPr>
          <w:trHeight w:hRule="exact" w:val="567"/>
        </w:trPr>
        <w:tc>
          <w:tcPr>
            <w:tcW w:w="9498" w:type="dxa"/>
            <w:gridSpan w:val="2"/>
            <w:tcBorders>
              <w:bottom w:val="single" w:sz="4" w:space="0" w:color="auto"/>
            </w:tcBorders>
          </w:tcPr>
          <w:p w14:paraId="7FB68155" w14:textId="77777777" w:rsidR="00B77748" w:rsidRDefault="00E37CB5" w:rsidP="00B77748">
            <w:pPr>
              <w:spacing w:before="0" w:line="240" w:lineRule="auto"/>
              <w:rPr>
                <w:rFonts w:cs="Times New Roman"/>
                <w:sz w:val="20"/>
                <w:szCs w:val="20"/>
              </w:rPr>
            </w:pPr>
            <w:r w:rsidRPr="00E37CB5">
              <w:rPr>
                <w:rFonts w:cs="Times New Roman"/>
                <w:sz w:val="20"/>
                <w:szCs w:val="20"/>
              </w:rPr>
              <w:t xml:space="preserve">Szerkezetét tekintve logikus fejezetekre tagolt a téma, helyesírása jó. </w:t>
            </w:r>
          </w:p>
          <w:p w14:paraId="298FF79F" w14:textId="58884B1D" w:rsidR="00E37CB5" w:rsidRPr="00E37CB5" w:rsidRDefault="00E37CB5" w:rsidP="00B77748">
            <w:pPr>
              <w:spacing w:before="0" w:line="240" w:lineRule="auto"/>
              <w:rPr>
                <w:rFonts w:cs="Times New Roman"/>
                <w:sz w:val="20"/>
                <w:szCs w:val="20"/>
              </w:rPr>
            </w:pPr>
            <w:r w:rsidRPr="00E37CB5">
              <w:rPr>
                <w:rFonts w:cs="Times New Roman"/>
                <w:sz w:val="20"/>
                <w:szCs w:val="20"/>
              </w:rPr>
              <w:t>A források folyamatosan hivatkozásra kerültek a szövegből, az ábráknál sem maradt el azok megjelölése.</w:t>
            </w:r>
          </w:p>
        </w:tc>
      </w:tr>
      <w:tr w:rsidR="00E37CB5" w:rsidRPr="00E37CB5" w14:paraId="56AC2349" w14:textId="77777777" w:rsidTr="00B77748">
        <w:trPr>
          <w:trHeight w:hRule="exact" w:val="90"/>
        </w:trPr>
        <w:tc>
          <w:tcPr>
            <w:tcW w:w="9498" w:type="dxa"/>
            <w:gridSpan w:val="2"/>
            <w:tcBorders>
              <w:left w:val="nil"/>
              <w:bottom w:val="nil"/>
              <w:right w:val="nil"/>
            </w:tcBorders>
            <w:vAlign w:val="center"/>
          </w:tcPr>
          <w:p w14:paraId="1D2CB1C2" w14:textId="77777777" w:rsidR="00E37CB5" w:rsidRPr="00E37CB5" w:rsidRDefault="00E37CB5" w:rsidP="005D3D3B">
            <w:pPr>
              <w:rPr>
                <w:rFonts w:cs="Times New Roman"/>
                <w:sz w:val="20"/>
                <w:szCs w:val="20"/>
              </w:rPr>
            </w:pPr>
          </w:p>
        </w:tc>
      </w:tr>
      <w:tr w:rsidR="00E37CB5" w:rsidRPr="00E37CB5" w14:paraId="3CEFBE9E" w14:textId="77777777" w:rsidTr="00B77748">
        <w:trPr>
          <w:trHeight w:val="450"/>
        </w:trPr>
        <w:tc>
          <w:tcPr>
            <w:tcW w:w="9498" w:type="dxa"/>
            <w:gridSpan w:val="2"/>
            <w:tcBorders>
              <w:top w:val="nil"/>
              <w:left w:val="nil"/>
              <w:right w:val="nil"/>
            </w:tcBorders>
            <w:vAlign w:val="center"/>
          </w:tcPr>
          <w:p w14:paraId="24D2901F" w14:textId="77777777" w:rsidR="00E37CB5" w:rsidRPr="00E37CB5" w:rsidRDefault="00E37CB5" w:rsidP="005D3D3B">
            <w:pPr>
              <w:rPr>
                <w:rFonts w:cs="Times New Roman"/>
                <w:b/>
                <w:sz w:val="20"/>
                <w:szCs w:val="20"/>
                <w:u w:val="single"/>
              </w:rPr>
            </w:pPr>
            <w:r w:rsidRPr="00E37CB5">
              <w:rPr>
                <w:rFonts w:cs="Times New Roman"/>
                <w:b/>
                <w:sz w:val="20"/>
                <w:szCs w:val="20"/>
                <w:u w:val="single"/>
              </w:rPr>
              <w:t>Javasolt kérdés(ek) a záróvizsgára</w:t>
            </w:r>
          </w:p>
        </w:tc>
      </w:tr>
      <w:tr w:rsidR="00E37CB5" w:rsidRPr="00E37CB5" w14:paraId="7581AA7F" w14:textId="77777777" w:rsidTr="00B77748">
        <w:trPr>
          <w:trHeight w:hRule="exact" w:val="816"/>
        </w:trPr>
        <w:tc>
          <w:tcPr>
            <w:tcW w:w="9498" w:type="dxa"/>
            <w:gridSpan w:val="2"/>
          </w:tcPr>
          <w:p w14:paraId="54708691" w14:textId="77777777" w:rsidR="00E37CB5" w:rsidRPr="00E37CB5" w:rsidRDefault="00E37CB5" w:rsidP="00B77748">
            <w:pPr>
              <w:spacing w:before="0" w:line="264" w:lineRule="auto"/>
              <w:ind w:left="454" w:hanging="284"/>
              <w:rPr>
                <w:rFonts w:cs="Times New Roman"/>
                <w:sz w:val="20"/>
                <w:szCs w:val="20"/>
              </w:rPr>
            </w:pPr>
            <w:r w:rsidRPr="00E37CB5">
              <w:rPr>
                <w:rFonts w:cs="Times New Roman"/>
                <w:sz w:val="20"/>
                <w:szCs w:val="20"/>
              </w:rPr>
              <w:t>1.) A címben szereplő „alpha” érték, illetve ennek értelme nagyon nincs elmagyarázva. Mi ennek a definiciója?</w:t>
            </w:r>
          </w:p>
          <w:p w14:paraId="7BE75A57" w14:textId="77777777" w:rsidR="00E37CB5" w:rsidRPr="00E37CB5" w:rsidRDefault="00E37CB5" w:rsidP="00B77748">
            <w:pPr>
              <w:spacing w:before="0" w:line="264" w:lineRule="auto"/>
              <w:ind w:left="454" w:hanging="284"/>
              <w:rPr>
                <w:rFonts w:cs="Times New Roman"/>
                <w:sz w:val="20"/>
                <w:szCs w:val="20"/>
              </w:rPr>
            </w:pPr>
            <w:r w:rsidRPr="00E37CB5">
              <w:rPr>
                <w:rFonts w:cs="Times New Roman"/>
                <w:sz w:val="20"/>
                <w:szCs w:val="20"/>
              </w:rPr>
              <w:t>2.) Teljesen más értelemben előkerül az „alpha” szó a szakdolgozatban is szereplő K8S –szel kapcsolatban is (Alpha cluster). Hol kerül elő és mit jelent a fogalom?</w:t>
            </w:r>
          </w:p>
        </w:tc>
      </w:tr>
    </w:tbl>
    <w:p w14:paraId="0A76C3C0" w14:textId="77777777" w:rsidR="00E37CB5" w:rsidRPr="00E37CB5" w:rsidRDefault="00E37CB5" w:rsidP="00E37CB5">
      <w:pPr>
        <w:spacing w:before="360" w:line="240" w:lineRule="auto"/>
        <w:rPr>
          <w:rFonts w:cs="Times New Roman"/>
          <w:sz w:val="20"/>
          <w:szCs w:val="20"/>
        </w:rPr>
      </w:pPr>
      <w:r w:rsidRPr="00E37CB5">
        <w:rPr>
          <w:rFonts w:cs="Times New Roman"/>
          <w:sz w:val="20"/>
          <w:szCs w:val="20"/>
        </w:rPr>
        <w:t xml:space="preserve">A szakdolgozatot védésre </w:t>
      </w:r>
      <w:r w:rsidRPr="00E37CB5">
        <w:rPr>
          <w:rFonts w:cs="Times New Roman"/>
          <w:sz w:val="20"/>
          <w:szCs w:val="20"/>
          <w:u w:val="single"/>
        </w:rPr>
        <w:t>ALKALMASNAK TARTOM</w:t>
      </w:r>
      <w:r w:rsidRPr="00E37CB5">
        <w:rPr>
          <w:rFonts w:cs="Times New Roman"/>
          <w:sz w:val="20"/>
          <w:szCs w:val="20"/>
        </w:rPr>
        <w:t xml:space="preserve"> </w:t>
      </w:r>
    </w:p>
    <w:p w14:paraId="094048BD" w14:textId="77777777" w:rsidR="00E37CB5" w:rsidRPr="00E37CB5" w:rsidRDefault="00E37CB5" w:rsidP="00E37CB5">
      <w:pPr>
        <w:spacing w:line="240" w:lineRule="auto"/>
        <w:rPr>
          <w:rFonts w:cs="Times New Roman"/>
          <w:sz w:val="20"/>
          <w:szCs w:val="20"/>
        </w:rPr>
      </w:pPr>
      <w:r w:rsidRPr="00E37CB5">
        <w:rPr>
          <w:rFonts w:cs="Times New Roman"/>
          <w:sz w:val="20"/>
          <w:szCs w:val="20"/>
        </w:rPr>
        <w:t xml:space="preserve">Budapest, 2022. </w:t>
      </w:r>
      <w:proofErr w:type="gramStart"/>
      <w:r w:rsidRPr="00E37CB5">
        <w:rPr>
          <w:rFonts w:cs="Times New Roman"/>
          <w:sz w:val="20"/>
          <w:szCs w:val="20"/>
        </w:rPr>
        <w:t>június</w:t>
      </w:r>
      <w:proofErr w:type="gramEnd"/>
      <w:r w:rsidRPr="00E37CB5">
        <w:rPr>
          <w:rFonts w:cs="Times New Roman"/>
          <w:sz w:val="20"/>
          <w:szCs w:val="20"/>
        </w:rPr>
        <w:t xml:space="preserve"> 21. </w:t>
      </w:r>
    </w:p>
    <w:p w14:paraId="02331FAE" w14:textId="77777777" w:rsidR="00E37CB5" w:rsidRPr="00E37CB5" w:rsidRDefault="00E37CB5" w:rsidP="00E37CB5">
      <w:pPr>
        <w:tabs>
          <w:tab w:val="center" w:pos="7230"/>
        </w:tabs>
        <w:spacing w:line="240" w:lineRule="auto"/>
        <w:rPr>
          <w:rFonts w:cs="Times New Roman"/>
          <w:sz w:val="20"/>
          <w:szCs w:val="20"/>
        </w:rPr>
      </w:pPr>
      <w:r w:rsidRPr="00E37CB5">
        <w:rPr>
          <w:rFonts w:cs="Times New Roman"/>
          <w:sz w:val="20"/>
          <w:szCs w:val="20"/>
        </w:rPr>
        <w:tab/>
        <w:t>Mészáros György</w:t>
      </w:r>
    </w:p>
    <w:p w14:paraId="7E52FF58" w14:textId="287012B4" w:rsidR="00E37CB5" w:rsidRPr="00E37CB5" w:rsidRDefault="00B77748" w:rsidP="00E37CB5">
      <w:pPr>
        <w:tabs>
          <w:tab w:val="center" w:pos="7230"/>
        </w:tabs>
        <w:spacing w:line="240" w:lineRule="auto"/>
        <w:rPr>
          <w:rFonts w:cs="Times New Roman"/>
          <w:sz w:val="20"/>
          <w:szCs w:val="20"/>
        </w:rPr>
      </w:pPr>
      <w:r>
        <w:rPr>
          <w:noProof/>
          <w:lang w:eastAsia="en-US"/>
        </w:rPr>
        <w:drawing>
          <wp:anchor distT="0" distB="0" distL="114300" distR="114300" simplePos="0" relativeHeight="251662336" behindDoc="0" locked="0" layoutInCell="1" allowOverlap="1" wp14:anchorId="530854CA" wp14:editId="7164AD1F">
            <wp:simplePos x="0" y="0"/>
            <wp:positionH relativeFrom="column">
              <wp:posOffset>-368935</wp:posOffset>
            </wp:positionH>
            <wp:positionV relativeFrom="paragraph">
              <wp:posOffset>243840</wp:posOffset>
            </wp:positionV>
            <wp:extent cx="5760720" cy="792480"/>
            <wp:effectExtent l="0" t="0" r="0" b="7620"/>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792480"/>
                    </a:xfrm>
                    <a:prstGeom prst="rect">
                      <a:avLst/>
                    </a:prstGeom>
                  </pic:spPr>
                </pic:pic>
              </a:graphicData>
            </a:graphic>
            <wp14:sizeRelH relativeFrom="page">
              <wp14:pctWidth>0</wp14:pctWidth>
            </wp14:sizeRelH>
            <wp14:sizeRelV relativeFrom="page">
              <wp14:pctHeight>0</wp14:pctHeight>
            </wp14:sizeRelV>
          </wp:anchor>
        </w:drawing>
      </w:r>
      <w:r w:rsidR="00E37CB5" w:rsidRPr="00E37CB5">
        <w:rPr>
          <w:rFonts w:cs="Times New Roman"/>
          <w:sz w:val="20"/>
          <w:szCs w:val="20"/>
        </w:rPr>
        <w:tab/>
      </w:r>
      <w:proofErr w:type="gramStart"/>
      <w:r w:rsidR="00E37CB5" w:rsidRPr="00E37CB5">
        <w:rPr>
          <w:rFonts w:cs="Times New Roman"/>
          <w:sz w:val="20"/>
          <w:szCs w:val="20"/>
        </w:rPr>
        <w:t>bíráló</w:t>
      </w:r>
      <w:proofErr w:type="gramEnd"/>
    </w:p>
    <w:p w14:paraId="35052E3C" w14:textId="45FF0A6E" w:rsidR="00816F9E" w:rsidRDefault="00816F9E" w:rsidP="00816F9E">
      <w:pPr>
        <w:pStyle w:val="Cmsor1"/>
      </w:pPr>
      <w:bookmarkStart w:id="5" w:name="_Toc108501349"/>
      <w:r>
        <w:lastRenderedPageBreak/>
        <w:t>Kivonat</w:t>
      </w:r>
      <w:r w:rsidR="00280A7C">
        <w:t xml:space="preserve"> / Abstract</w:t>
      </w:r>
      <w:bookmarkEnd w:id="5"/>
    </w:p>
    <w:p w14:paraId="2E9B6EDC" w14:textId="6C6675A8" w:rsidR="00525C06" w:rsidRDefault="00525C06" w:rsidP="00525C06">
      <w:r>
        <w:t>In the recent years, due to technical innovations, access to the stockmarket is easier than ever. The new tools of trade are created by fast g</w:t>
      </w:r>
      <w:r w:rsidR="008339D9">
        <w:t>rowing fintech companies</w:t>
      </w:r>
      <w:r>
        <w:t xml:space="preserve"> and</w:t>
      </w:r>
      <w:r w:rsidR="008339D9">
        <w:t xml:space="preserve"> startups, whose main focus is o</w:t>
      </w:r>
      <w:r>
        <w:t>n user-growth and application experience, that not necces</w:t>
      </w:r>
      <w:r w:rsidR="008339D9">
        <w:t>sari</w:t>
      </w:r>
      <w:r>
        <w:t xml:space="preserve">ly benefits the end user on the long term. </w:t>
      </w:r>
    </w:p>
    <w:p w14:paraId="51E1C019" w14:textId="77777777" w:rsidR="008339D9" w:rsidRDefault="00525C06" w:rsidP="00525C06">
      <w:r>
        <w:t xml:space="preserve">Such platforms, combined with previously unseen quantitative easing, low interest rates, and </w:t>
      </w:r>
      <w:r w:rsidR="008339D9">
        <w:t>soaring</w:t>
      </w:r>
      <w:r>
        <w:t xml:space="preserve"> stock market will not motivate end users to educate themselves in investing, prepare for rainy days, </w:t>
      </w:r>
      <w:r w:rsidR="008339D9">
        <w:t>and look</w:t>
      </w:r>
      <w:r>
        <w:t xml:space="preserve"> for real value. The thesis and the software, called Market Analytics Platform (MAP), attemps to give a technical demo counter example to these trends. </w:t>
      </w:r>
    </w:p>
    <w:p w14:paraId="4F5C05B8" w14:textId="77777777" w:rsidR="008339D9" w:rsidRDefault="00525C06" w:rsidP="00525C06">
      <w:r>
        <w:t>With the use of modern technologies like Docker, microservices on a Kubernates cluster, Angular, gRPC, Swagger, Spring Boot it offers an S</w:t>
      </w:r>
      <w:r w:rsidR="008339D9">
        <w:t>aaS solution that lets the users</w:t>
      </w:r>
      <w:r>
        <w:t xml:space="preserve"> search for companies, analyse and compare them, and generate a report. </w:t>
      </w:r>
    </w:p>
    <w:p w14:paraId="281E3C29" w14:textId="173043A8" w:rsidR="00816F9E" w:rsidRDefault="00525C06" w:rsidP="00525C06">
      <w:r>
        <w:t>The thesis will a</w:t>
      </w:r>
      <w:r w:rsidR="008339D9">
        <w:t>lso elaborate on development me</w:t>
      </w:r>
      <w:r>
        <w:t>thodologies required for any large scale project, as well as dwell i</w:t>
      </w:r>
      <w:r w:rsidR="008339D9">
        <w:t>nto the details of microservice</w:t>
      </w:r>
      <w:r>
        <w:t xml:space="preserve"> architecture, </w:t>
      </w:r>
      <w:r w:rsidR="00280A7C">
        <w:t>provide</w:t>
      </w:r>
      <w:r>
        <w:t xml:space="preserve"> a </w:t>
      </w:r>
      <w:r w:rsidR="00935BBF">
        <w:t>technical</w:t>
      </w:r>
      <w:r>
        <w:t xml:space="preserve"> gloss</w:t>
      </w:r>
      <w:r w:rsidR="008339D9">
        <w:t>a</w:t>
      </w:r>
      <w:r>
        <w:t>ry to descr</w:t>
      </w:r>
      <w:r w:rsidR="008339D9">
        <w:t>i</w:t>
      </w:r>
      <w:r w:rsidR="00280A7C">
        <w:t xml:space="preserve">be the used technologies in MAP and </w:t>
      </w:r>
      <w:r>
        <w:t>expla</w:t>
      </w:r>
      <w:r w:rsidR="00935BBF">
        <w:t>in its development in detail</w:t>
      </w:r>
      <w:r>
        <w:t>.</w:t>
      </w:r>
    </w:p>
    <w:p w14:paraId="74EE964A" w14:textId="77777777" w:rsidR="008339D9" w:rsidRPr="00A9603B" w:rsidRDefault="008339D9" w:rsidP="00525C06"/>
    <w:bookmarkStart w:id="6" w:name="_Toc108501350" w:displacedByCustomXml="next"/>
    <w:sdt>
      <w:sdtPr>
        <w:rPr>
          <w:rFonts w:eastAsiaTheme="minorEastAsia" w:cstheme="minorHAnsi"/>
          <w:b w:val="0"/>
          <w:sz w:val="24"/>
          <w:szCs w:val="22"/>
        </w:rPr>
        <w:id w:val="606853534"/>
        <w:docPartObj>
          <w:docPartGallery w:val="Table of Contents"/>
          <w:docPartUnique/>
        </w:docPartObj>
      </w:sdtPr>
      <w:sdtEndPr>
        <w:rPr>
          <w:bCs/>
        </w:rPr>
      </w:sdtEndPr>
      <w:sdtContent>
        <w:p w14:paraId="120B687C" w14:textId="77777777" w:rsidR="004C4D13" w:rsidRDefault="004C4D13" w:rsidP="004C4D13">
          <w:pPr>
            <w:pStyle w:val="Cmsor1"/>
          </w:pPr>
          <w:r>
            <w:t>Tartalomjegyzék</w:t>
          </w:r>
          <w:bookmarkEnd w:id="6"/>
        </w:p>
        <w:p w14:paraId="46A9B23A" w14:textId="3A5DDC8D" w:rsidR="0017357B" w:rsidRDefault="00054C01">
          <w:pPr>
            <w:pStyle w:val="TJ1"/>
            <w:rPr>
              <w:rFonts w:asciiTheme="minorHAnsi" w:hAnsiTheme="minorHAnsi" w:cstheme="minorBidi"/>
              <w:noProof/>
              <w:sz w:val="22"/>
              <w:lang w:eastAsia="en-US"/>
            </w:rPr>
          </w:pPr>
          <w:r>
            <w:fldChar w:fldCharType="begin"/>
          </w:r>
          <w:r w:rsidR="004C4D13">
            <w:instrText xml:space="preserve"> TOC \o "1-3" \h \z \u </w:instrText>
          </w:r>
          <w:r>
            <w:fldChar w:fldCharType="separate"/>
          </w:r>
          <w:hyperlink w:anchor="_Toc108501346" w:history="1">
            <w:r w:rsidR="0017357B" w:rsidRPr="000F105D">
              <w:rPr>
                <w:rStyle w:val="Hiperhivatkozs"/>
                <w:noProof/>
              </w:rPr>
              <w:t>SZAKDOLGOZATI</w:t>
            </w:r>
            <w:r w:rsidR="0017357B" w:rsidRPr="000F105D">
              <w:rPr>
                <w:rStyle w:val="Hiperhivatkozs"/>
                <w:rFonts w:eastAsia="Times New Roman"/>
                <w:noProof/>
              </w:rPr>
              <w:t xml:space="preserve"> TÉMAVÁZLAT</w:t>
            </w:r>
            <w:r w:rsidR="0017357B">
              <w:rPr>
                <w:noProof/>
                <w:webHidden/>
              </w:rPr>
              <w:tab/>
            </w:r>
            <w:r w:rsidR="0017357B">
              <w:rPr>
                <w:noProof/>
                <w:webHidden/>
              </w:rPr>
              <w:fldChar w:fldCharType="begin"/>
            </w:r>
            <w:r w:rsidR="0017357B">
              <w:rPr>
                <w:noProof/>
                <w:webHidden/>
              </w:rPr>
              <w:instrText xml:space="preserve"> PAGEREF _Toc108501346 \h </w:instrText>
            </w:r>
            <w:r w:rsidR="0017357B">
              <w:rPr>
                <w:noProof/>
                <w:webHidden/>
              </w:rPr>
            </w:r>
            <w:r w:rsidR="0017357B">
              <w:rPr>
                <w:noProof/>
                <w:webHidden/>
              </w:rPr>
              <w:fldChar w:fldCharType="separate"/>
            </w:r>
            <w:r w:rsidR="00BA6AB0">
              <w:rPr>
                <w:noProof/>
                <w:webHidden/>
              </w:rPr>
              <w:t>2</w:t>
            </w:r>
            <w:r w:rsidR="0017357B">
              <w:rPr>
                <w:noProof/>
                <w:webHidden/>
              </w:rPr>
              <w:fldChar w:fldCharType="end"/>
            </w:r>
          </w:hyperlink>
        </w:p>
        <w:p w14:paraId="772723E6" w14:textId="2C8DBBC4" w:rsidR="0017357B" w:rsidRDefault="009B1540">
          <w:pPr>
            <w:pStyle w:val="TJ1"/>
            <w:rPr>
              <w:rFonts w:asciiTheme="minorHAnsi" w:hAnsiTheme="minorHAnsi" w:cstheme="minorBidi"/>
              <w:noProof/>
              <w:sz w:val="22"/>
              <w:lang w:eastAsia="en-US"/>
            </w:rPr>
          </w:pPr>
          <w:hyperlink w:anchor="_Toc108501347" w:history="1">
            <w:r w:rsidR="0017357B" w:rsidRPr="000F105D">
              <w:rPr>
                <w:rStyle w:val="Hiperhivatkozs"/>
                <w:rFonts w:eastAsia="Garamond"/>
                <w:noProof/>
              </w:rPr>
              <w:t>Konzultációs lap</w:t>
            </w:r>
            <w:r w:rsidR="0017357B">
              <w:rPr>
                <w:noProof/>
                <w:webHidden/>
              </w:rPr>
              <w:tab/>
            </w:r>
            <w:r w:rsidR="0017357B">
              <w:rPr>
                <w:noProof/>
                <w:webHidden/>
              </w:rPr>
              <w:fldChar w:fldCharType="begin"/>
            </w:r>
            <w:r w:rsidR="0017357B">
              <w:rPr>
                <w:noProof/>
                <w:webHidden/>
              </w:rPr>
              <w:instrText xml:space="preserve"> PAGEREF _Toc108501347 \h </w:instrText>
            </w:r>
            <w:r w:rsidR="0017357B">
              <w:rPr>
                <w:noProof/>
                <w:webHidden/>
              </w:rPr>
            </w:r>
            <w:r w:rsidR="0017357B">
              <w:rPr>
                <w:noProof/>
                <w:webHidden/>
              </w:rPr>
              <w:fldChar w:fldCharType="separate"/>
            </w:r>
            <w:r w:rsidR="00BA6AB0">
              <w:rPr>
                <w:noProof/>
                <w:webHidden/>
              </w:rPr>
              <w:t>5</w:t>
            </w:r>
            <w:r w:rsidR="0017357B">
              <w:rPr>
                <w:noProof/>
                <w:webHidden/>
              </w:rPr>
              <w:fldChar w:fldCharType="end"/>
            </w:r>
          </w:hyperlink>
        </w:p>
        <w:p w14:paraId="33991DAD" w14:textId="60298B90" w:rsidR="0017357B" w:rsidRDefault="009B1540">
          <w:pPr>
            <w:pStyle w:val="TJ1"/>
            <w:rPr>
              <w:rFonts w:asciiTheme="minorHAnsi" w:hAnsiTheme="minorHAnsi" w:cstheme="minorBidi"/>
              <w:noProof/>
              <w:sz w:val="22"/>
              <w:lang w:eastAsia="en-US"/>
            </w:rPr>
          </w:pPr>
          <w:hyperlink w:anchor="_Toc108501348" w:history="1">
            <w:r w:rsidR="0017357B" w:rsidRPr="000F105D">
              <w:rPr>
                <w:rStyle w:val="Hiperhivatkozs"/>
                <w:noProof/>
              </w:rPr>
              <w:t>Nyilatkozat</w:t>
            </w:r>
            <w:r w:rsidR="0017357B">
              <w:rPr>
                <w:noProof/>
                <w:webHidden/>
              </w:rPr>
              <w:tab/>
            </w:r>
            <w:r w:rsidR="0017357B">
              <w:rPr>
                <w:noProof/>
                <w:webHidden/>
              </w:rPr>
              <w:fldChar w:fldCharType="begin"/>
            </w:r>
            <w:r w:rsidR="0017357B">
              <w:rPr>
                <w:noProof/>
                <w:webHidden/>
              </w:rPr>
              <w:instrText xml:space="preserve"> PAGEREF _Toc108501348 \h </w:instrText>
            </w:r>
            <w:r w:rsidR="0017357B">
              <w:rPr>
                <w:noProof/>
                <w:webHidden/>
              </w:rPr>
            </w:r>
            <w:r w:rsidR="0017357B">
              <w:rPr>
                <w:noProof/>
                <w:webHidden/>
              </w:rPr>
              <w:fldChar w:fldCharType="separate"/>
            </w:r>
            <w:r w:rsidR="00BA6AB0">
              <w:rPr>
                <w:noProof/>
                <w:webHidden/>
              </w:rPr>
              <w:t>6</w:t>
            </w:r>
            <w:r w:rsidR="0017357B">
              <w:rPr>
                <w:noProof/>
                <w:webHidden/>
              </w:rPr>
              <w:fldChar w:fldCharType="end"/>
            </w:r>
          </w:hyperlink>
        </w:p>
        <w:p w14:paraId="141437B6" w14:textId="7927C928" w:rsidR="0017357B" w:rsidRDefault="009B1540">
          <w:pPr>
            <w:pStyle w:val="TJ1"/>
            <w:rPr>
              <w:rFonts w:asciiTheme="minorHAnsi" w:hAnsiTheme="minorHAnsi" w:cstheme="minorBidi"/>
              <w:noProof/>
              <w:sz w:val="22"/>
              <w:lang w:eastAsia="en-US"/>
            </w:rPr>
          </w:pPr>
          <w:hyperlink w:anchor="_Toc108501349" w:history="1">
            <w:r w:rsidR="0017357B" w:rsidRPr="000F105D">
              <w:rPr>
                <w:rStyle w:val="Hiperhivatkozs"/>
                <w:noProof/>
              </w:rPr>
              <w:t>Kivonat / Abstract</w:t>
            </w:r>
            <w:r w:rsidR="0017357B">
              <w:rPr>
                <w:noProof/>
                <w:webHidden/>
              </w:rPr>
              <w:tab/>
            </w:r>
            <w:r w:rsidR="0017357B">
              <w:rPr>
                <w:noProof/>
                <w:webHidden/>
              </w:rPr>
              <w:fldChar w:fldCharType="begin"/>
            </w:r>
            <w:r w:rsidR="0017357B">
              <w:rPr>
                <w:noProof/>
                <w:webHidden/>
              </w:rPr>
              <w:instrText xml:space="preserve"> PAGEREF _Toc108501349 \h </w:instrText>
            </w:r>
            <w:r w:rsidR="0017357B">
              <w:rPr>
                <w:noProof/>
                <w:webHidden/>
              </w:rPr>
            </w:r>
            <w:r w:rsidR="0017357B">
              <w:rPr>
                <w:noProof/>
                <w:webHidden/>
              </w:rPr>
              <w:fldChar w:fldCharType="separate"/>
            </w:r>
            <w:r w:rsidR="00BA6AB0">
              <w:rPr>
                <w:noProof/>
                <w:webHidden/>
              </w:rPr>
              <w:t>8</w:t>
            </w:r>
            <w:r w:rsidR="0017357B">
              <w:rPr>
                <w:noProof/>
                <w:webHidden/>
              </w:rPr>
              <w:fldChar w:fldCharType="end"/>
            </w:r>
          </w:hyperlink>
        </w:p>
        <w:p w14:paraId="66AA0DFE" w14:textId="39D80FDF" w:rsidR="0017357B" w:rsidRDefault="009B1540">
          <w:pPr>
            <w:pStyle w:val="TJ1"/>
            <w:rPr>
              <w:rFonts w:asciiTheme="minorHAnsi" w:hAnsiTheme="minorHAnsi" w:cstheme="minorBidi"/>
              <w:noProof/>
              <w:sz w:val="22"/>
              <w:lang w:eastAsia="en-US"/>
            </w:rPr>
          </w:pPr>
          <w:hyperlink w:anchor="_Toc108501350" w:history="1">
            <w:r w:rsidR="0017357B" w:rsidRPr="000F105D">
              <w:rPr>
                <w:rStyle w:val="Hiperhivatkozs"/>
                <w:noProof/>
              </w:rPr>
              <w:t>Tartalomjegyzék</w:t>
            </w:r>
            <w:r w:rsidR="0017357B">
              <w:rPr>
                <w:noProof/>
                <w:webHidden/>
              </w:rPr>
              <w:tab/>
            </w:r>
            <w:r w:rsidR="0017357B">
              <w:rPr>
                <w:noProof/>
                <w:webHidden/>
              </w:rPr>
              <w:fldChar w:fldCharType="begin"/>
            </w:r>
            <w:r w:rsidR="0017357B">
              <w:rPr>
                <w:noProof/>
                <w:webHidden/>
              </w:rPr>
              <w:instrText xml:space="preserve"> PAGEREF _Toc108501350 \h </w:instrText>
            </w:r>
            <w:r w:rsidR="0017357B">
              <w:rPr>
                <w:noProof/>
                <w:webHidden/>
              </w:rPr>
            </w:r>
            <w:r w:rsidR="0017357B">
              <w:rPr>
                <w:noProof/>
                <w:webHidden/>
              </w:rPr>
              <w:fldChar w:fldCharType="separate"/>
            </w:r>
            <w:r w:rsidR="00BA6AB0">
              <w:rPr>
                <w:noProof/>
                <w:webHidden/>
              </w:rPr>
              <w:t>9</w:t>
            </w:r>
            <w:r w:rsidR="0017357B">
              <w:rPr>
                <w:noProof/>
                <w:webHidden/>
              </w:rPr>
              <w:fldChar w:fldCharType="end"/>
            </w:r>
          </w:hyperlink>
        </w:p>
        <w:p w14:paraId="24E7B10D" w14:textId="77102045" w:rsidR="0017357B" w:rsidRDefault="009B1540">
          <w:pPr>
            <w:pStyle w:val="TJ1"/>
            <w:rPr>
              <w:rFonts w:asciiTheme="minorHAnsi" w:hAnsiTheme="minorHAnsi" w:cstheme="minorBidi"/>
              <w:noProof/>
              <w:sz w:val="22"/>
              <w:lang w:eastAsia="en-US"/>
            </w:rPr>
          </w:pPr>
          <w:hyperlink w:anchor="_Toc108501351" w:history="1">
            <w:r w:rsidR="0017357B" w:rsidRPr="000F105D">
              <w:rPr>
                <w:rStyle w:val="Hiperhivatkozs"/>
                <w:noProof/>
              </w:rPr>
              <w:t>Introduction</w:t>
            </w:r>
            <w:r w:rsidR="0017357B">
              <w:rPr>
                <w:noProof/>
                <w:webHidden/>
              </w:rPr>
              <w:tab/>
            </w:r>
            <w:r w:rsidR="0017357B">
              <w:rPr>
                <w:noProof/>
                <w:webHidden/>
              </w:rPr>
              <w:fldChar w:fldCharType="begin"/>
            </w:r>
            <w:r w:rsidR="0017357B">
              <w:rPr>
                <w:noProof/>
                <w:webHidden/>
              </w:rPr>
              <w:instrText xml:space="preserve"> PAGEREF _Toc108501351 \h </w:instrText>
            </w:r>
            <w:r w:rsidR="0017357B">
              <w:rPr>
                <w:noProof/>
                <w:webHidden/>
              </w:rPr>
            </w:r>
            <w:r w:rsidR="0017357B">
              <w:rPr>
                <w:noProof/>
                <w:webHidden/>
              </w:rPr>
              <w:fldChar w:fldCharType="separate"/>
            </w:r>
            <w:r w:rsidR="00BA6AB0">
              <w:rPr>
                <w:noProof/>
                <w:webHidden/>
              </w:rPr>
              <w:t>11</w:t>
            </w:r>
            <w:r w:rsidR="0017357B">
              <w:rPr>
                <w:noProof/>
                <w:webHidden/>
              </w:rPr>
              <w:fldChar w:fldCharType="end"/>
            </w:r>
          </w:hyperlink>
        </w:p>
        <w:p w14:paraId="67800926" w14:textId="2C99C5AE" w:rsidR="0017357B" w:rsidRDefault="009B1540">
          <w:pPr>
            <w:pStyle w:val="TJ1"/>
            <w:rPr>
              <w:rFonts w:asciiTheme="minorHAnsi" w:hAnsiTheme="minorHAnsi" w:cstheme="minorBidi"/>
              <w:noProof/>
              <w:sz w:val="22"/>
              <w:lang w:eastAsia="en-US"/>
            </w:rPr>
          </w:pPr>
          <w:hyperlink w:anchor="_Toc108501352" w:history="1">
            <w:r w:rsidR="0017357B" w:rsidRPr="000F105D">
              <w:rPr>
                <w:rStyle w:val="Hiperhivatkozs"/>
                <w:noProof/>
              </w:rPr>
              <w:t>Development Methodology</w:t>
            </w:r>
            <w:r w:rsidR="0017357B">
              <w:rPr>
                <w:noProof/>
                <w:webHidden/>
              </w:rPr>
              <w:tab/>
            </w:r>
            <w:r w:rsidR="0017357B">
              <w:rPr>
                <w:noProof/>
                <w:webHidden/>
              </w:rPr>
              <w:fldChar w:fldCharType="begin"/>
            </w:r>
            <w:r w:rsidR="0017357B">
              <w:rPr>
                <w:noProof/>
                <w:webHidden/>
              </w:rPr>
              <w:instrText xml:space="preserve"> PAGEREF _Toc108501352 \h </w:instrText>
            </w:r>
            <w:r w:rsidR="0017357B">
              <w:rPr>
                <w:noProof/>
                <w:webHidden/>
              </w:rPr>
            </w:r>
            <w:r w:rsidR="0017357B">
              <w:rPr>
                <w:noProof/>
                <w:webHidden/>
              </w:rPr>
              <w:fldChar w:fldCharType="separate"/>
            </w:r>
            <w:r w:rsidR="00BA6AB0">
              <w:rPr>
                <w:noProof/>
                <w:webHidden/>
              </w:rPr>
              <w:t>15</w:t>
            </w:r>
            <w:r w:rsidR="0017357B">
              <w:rPr>
                <w:noProof/>
                <w:webHidden/>
              </w:rPr>
              <w:fldChar w:fldCharType="end"/>
            </w:r>
          </w:hyperlink>
        </w:p>
        <w:p w14:paraId="35EBF74F" w14:textId="434044E8" w:rsidR="0017357B" w:rsidRDefault="009B1540">
          <w:pPr>
            <w:pStyle w:val="TJ2"/>
            <w:rPr>
              <w:rFonts w:asciiTheme="minorHAnsi" w:hAnsiTheme="minorHAnsi" w:cstheme="minorBidi"/>
              <w:noProof/>
              <w:sz w:val="22"/>
              <w:lang w:eastAsia="en-US"/>
            </w:rPr>
          </w:pPr>
          <w:hyperlink w:anchor="_Toc108501353" w:history="1">
            <w:r w:rsidR="0017357B" w:rsidRPr="000F105D">
              <w:rPr>
                <w:rStyle w:val="Hiperhivatkozs"/>
                <w:noProof/>
              </w:rPr>
              <w:t>Methods</w:t>
            </w:r>
            <w:r w:rsidR="0017357B">
              <w:rPr>
                <w:noProof/>
                <w:webHidden/>
              </w:rPr>
              <w:tab/>
            </w:r>
            <w:r w:rsidR="0017357B">
              <w:rPr>
                <w:noProof/>
                <w:webHidden/>
              </w:rPr>
              <w:fldChar w:fldCharType="begin"/>
            </w:r>
            <w:r w:rsidR="0017357B">
              <w:rPr>
                <w:noProof/>
                <w:webHidden/>
              </w:rPr>
              <w:instrText xml:space="preserve"> PAGEREF _Toc108501353 \h </w:instrText>
            </w:r>
            <w:r w:rsidR="0017357B">
              <w:rPr>
                <w:noProof/>
                <w:webHidden/>
              </w:rPr>
            </w:r>
            <w:r w:rsidR="0017357B">
              <w:rPr>
                <w:noProof/>
                <w:webHidden/>
              </w:rPr>
              <w:fldChar w:fldCharType="separate"/>
            </w:r>
            <w:r w:rsidR="00BA6AB0">
              <w:rPr>
                <w:noProof/>
                <w:webHidden/>
              </w:rPr>
              <w:t>17</w:t>
            </w:r>
            <w:r w:rsidR="0017357B">
              <w:rPr>
                <w:noProof/>
                <w:webHidden/>
              </w:rPr>
              <w:fldChar w:fldCharType="end"/>
            </w:r>
          </w:hyperlink>
        </w:p>
        <w:p w14:paraId="387B58E2" w14:textId="0889A04A" w:rsidR="0017357B" w:rsidRDefault="009B1540">
          <w:pPr>
            <w:pStyle w:val="TJ2"/>
            <w:rPr>
              <w:rFonts w:asciiTheme="minorHAnsi" w:hAnsiTheme="minorHAnsi" w:cstheme="minorBidi"/>
              <w:noProof/>
              <w:sz w:val="22"/>
              <w:lang w:eastAsia="en-US"/>
            </w:rPr>
          </w:pPr>
          <w:hyperlink w:anchor="_Toc108501354" w:history="1">
            <w:r w:rsidR="0017357B" w:rsidRPr="000F105D">
              <w:rPr>
                <w:rStyle w:val="Hiperhivatkozs"/>
                <w:noProof/>
              </w:rPr>
              <w:t>Practices</w:t>
            </w:r>
            <w:r w:rsidR="0017357B">
              <w:rPr>
                <w:noProof/>
                <w:webHidden/>
              </w:rPr>
              <w:tab/>
            </w:r>
            <w:r w:rsidR="0017357B">
              <w:rPr>
                <w:noProof/>
                <w:webHidden/>
              </w:rPr>
              <w:fldChar w:fldCharType="begin"/>
            </w:r>
            <w:r w:rsidR="0017357B">
              <w:rPr>
                <w:noProof/>
                <w:webHidden/>
              </w:rPr>
              <w:instrText xml:space="preserve"> PAGEREF _Toc108501354 \h </w:instrText>
            </w:r>
            <w:r w:rsidR="0017357B">
              <w:rPr>
                <w:noProof/>
                <w:webHidden/>
              </w:rPr>
            </w:r>
            <w:r w:rsidR="0017357B">
              <w:rPr>
                <w:noProof/>
                <w:webHidden/>
              </w:rPr>
              <w:fldChar w:fldCharType="separate"/>
            </w:r>
            <w:r w:rsidR="00BA6AB0">
              <w:rPr>
                <w:noProof/>
                <w:webHidden/>
              </w:rPr>
              <w:t>17</w:t>
            </w:r>
            <w:r w:rsidR="0017357B">
              <w:rPr>
                <w:noProof/>
                <w:webHidden/>
              </w:rPr>
              <w:fldChar w:fldCharType="end"/>
            </w:r>
          </w:hyperlink>
        </w:p>
        <w:p w14:paraId="6F0D9F01" w14:textId="2C819F39" w:rsidR="0017357B" w:rsidRDefault="009B1540">
          <w:pPr>
            <w:pStyle w:val="TJ1"/>
            <w:rPr>
              <w:rFonts w:asciiTheme="minorHAnsi" w:hAnsiTheme="minorHAnsi" w:cstheme="minorBidi"/>
              <w:noProof/>
              <w:sz w:val="22"/>
              <w:lang w:eastAsia="en-US"/>
            </w:rPr>
          </w:pPr>
          <w:hyperlink w:anchor="_Toc108501355" w:history="1">
            <w:r w:rsidR="0017357B" w:rsidRPr="000F105D">
              <w:rPr>
                <w:rStyle w:val="Hiperhivatkozs"/>
                <w:noProof/>
              </w:rPr>
              <w:t>Architecture</w:t>
            </w:r>
            <w:r w:rsidR="0017357B">
              <w:rPr>
                <w:noProof/>
                <w:webHidden/>
              </w:rPr>
              <w:tab/>
            </w:r>
            <w:r w:rsidR="0017357B">
              <w:rPr>
                <w:noProof/>
                <w:webHidden/>
              </w:rPr>
              <w:fldChar w:fldCharType="begin"/>
            </w:r>
            <w:r w:rsidR="0017357B">
              <w:rPr>
                <w:noProof/>
                <w:webHidden/>
              </w:rPr>
              <w:instrText xml:space="preserve"> PAGEREF _Toc108501355 \h </w:instrText>
            </w:r>
            <w:r w:rsidR="0017357B">
              <w:rPr>
                <w:noProof/>
                <w:webHidden/>
              </w:rPr>
            </w:r>
            <w:r w:rsidR="0017357B">
              <w:rPr>
                <w:noProof/>
                <w:webHidden/>
              </w:rPr>
              <w:fldChar w:fldCharType="separate"/>
            </w:r>
            <w:r w:rsidR="00BA6AB0">
              <w:rPr>
                <w:noProof/>
                <w:webHidden/>
              </w:rPr>
              <w:t>19</w:t>
            </w:r>
            <w:r w:rsidR="0017357B">
              <w:rPr>
                <w:noProof/>
                <w:webHidden/>
              </w:rPr>
              <w:fldChar w:fldCharType="end"/>
            </w:r>
          </w:hyperlink>
        </w:p>
        <w:p w14:paraId="7899DF72" w14:textId="5F280E3C" w:rsidR="0017357B" w:rsidRDefault="009B1540">
          <w:pPr>
            <w:pStyle w:val="TJ2"/>
            <w:rPr>
              <w:rFonts w:asciiTheme="minorHAnsi" w:hAnsiTheme="minorHAnsi" w:cstheme="minorBidi"/>
              <w:noProof/>
              <w:sz w:val="22"/>
              <w:lang w:eastAsia="en-US"/>
            </w:rPr>
          </w:pPr>
          <w:hyperlink w:anchor="_Toc108501356" w:history="1">
            <w:r w:rsidR="0017357B" w:rsidRPr="000F105D">
              <w:rPr>
                <w:rStyle w:val="Hiperhivatkozs"/>
                <w:noProof/>
              </w:rPr>
              <w:t>Distributed System type</w:t>
            </w:r>
            <w:r w:rsidR="0017357B">
              <w:rPr>
                <w:noProof/>
                <w:webHidden/>
              </w:rPr>
              <w:tab/>
            </w:r>
            <w:r w:rsidR="0017357B">
              <w:rPr>
                <w:noProof/>
                <w:webHidden/>
              </w:rPr>
              <w:fldChar w:fldCharType="begin"/>
            </w:r>
            <w:r w:rsidR="0017357B">
              <w:rPr>
                <w:noProof/>
                <w:webHidden/>
              </w:rPr>
              <w:instrText xml:space="preserve"> PAGEREF _Toc108501356 \h </w:instrText>
            </w:r>
            <w:r w:rsidR="0017357B">
              <w:rPr>
                <w:noProof/>
                <w:webHidden/>
              </w:rPr>
            </w:r>
            <w:r w:rsidR="0017357B">
              <w:rPr>
                <w:noProof/>
                <w:webHidden/>
              </w:rPr>
              <w:fldChar w:fldCharType="separate"/>
            </w:r>
            <w:r w:rsidR="00BA6AB0">
              <w:rPr>
                <w:noProof/>
                <w:webHidden/>
              </w:rPr>
              <w:t>19</w:t>
            </w:r>
            <w:r w:rsidR="0017357B">
              <w:rPr>
                <w:noProof/>
                <w:webHidden/>
              </w:rPr>
              <w:fldChar w:fldCharType="end"/>
            </w:r>
          </w:hyperlink>
        </w:p>
        <w:p w14:paraId="421E22CF" w14:textId="6D3CDB90" w:rsidR="0017357B" w:rsidRDefault="009B1540">
          <w:pPr>
            <w:pStyle w:val="TJ2"/>
            <w:rPr>
              <w:rFonts w:asciiTheme="minorHAnsi" w:hAnsiTheme="minorHAnsi" w:cstheme="minorBidi"/>
              <w:noProof/>
              <w:sz w:val="22"/>
              <w:lang w:eastAsia="en-US"/>
            </w:rPr>
          </w:pPr>
          <w:hyperlink w:anchor="_Toc108501357" w:history="1">
            <w:r w:rsidR="0017357B" w:rsidRPr="000F105D">
              <w:rPr>
                <w:rStyle w:val="Hiperhivatkozs"/>
                <w:noProof/>
              </w:rPr>
              <w:t>Structured type</w:t>
            </w:r>
            <w:r w:rsidR="0017357B">
              <w:rPr>
                <w:noProof/>
                <w:webHidden/>
              </w:rPr>
              <w:tab/>
            </w:r>
            <w:r w:rsidR="0017357B">
              <w:rPr>
                <w:noProof/>
                <w:webHidden/>
              </w:rPr>
              <w:fldChar w:fldCharType="begin"/>
            </w:r>
            <w:r w:rsidR="0017357B">
              <w:rPr>
                <w:noProof/>
                <w:webHidden/>
              </w:rPr>
              <w:instrText xml:space="preserve"> PAGEREF _Toc108501357 \h </w:instrText>
            </w:r>
            <w:r w:rsidR="0017357B">
              <w:rPr>
                <w:noProof/>
                <w:webHidden/>
              </w:rPr>
            </w:r>
            <w:r w:rsidR="0017357B">
              <w:rPr>
                <w:noProof/>
                <w:webHidden/>
              </w:rPr>
              <w:fldChar w:fldCharType="separate"/>
            </w:r>
            <w:r w:rsidR="00BA6AB0">
              <w:rPr>
                <w:noProof/>
                <w:webHidden/>
              </w:rPr>
              <w:t>20</w:t>
            </w:r>
            <w:r w:rsidR="0017357B">
              <w:rPr>
                <w:noProof/>
                <w:webHidden/>
              </w:rPr>
              <w:fldChar w:fldCharType="end"/>
            </w:r>
          </w:hyperlink>
        </w:p>
        <w:p w14:paraId="192A258F" w14:textId="2D08D431" w:rsidR="0017357B" w:rsidRDefault="009B1540">
          <w:pPr>
            <w:pStyle w:val="TJ1"/>
            <w:rPr>
              <w:rFonts w:asciiTheme="minorHAnsi" w:hAnsiTheme="minorHAnsi" w:cstheme="minorBidi"/>
              <w:noProof/>
              <w:sz w:val="22"/>
              <w:lang w:eastAsia="en-US"/>
            </w:rPr>
          </w:pPr>
          <w:hyperlink w:anchor="_Toc108501358" w:history="1">
            <w:r w:rsidR="0017357B" w:rsidRPr="000F105D">
              <w:rPr>
                <w:rStyle w:val="Hiperhivatkozs"/>
                <w:noProof/>
              </w:rPr>
              <w:t>Microservices</w:t>
            </w:r>
            <w:r w:rsidR="0017357B">
              <w:rPr>
                <w:noProof/>
                <w:webHidden/>
              </w:rPr>
              <w:tab/>
            </w:r>
            <w:r w:rsidR="0017357B">
              <w:rPr>
                <w:noProof/>
                <w:webHidden/>
              </w:rPr>
              <w:fldChar w:fldCharType="begin"/>
            </w:r>
            <w:r w:rsidR="0017357B">
              <w:rPr>
                <w:noProof/>
                <w:webHidden/>
              </w:rPr>
              <w:instrText xml:space="preserve"> PAGEREF _Toc108501358 \h </w:instrText>
            </w:r>
            <w:r w:rsidR="0017357B">
              <w:rPr>
                <w:noProof/>
                <w:webHidden/>
              </w:rPr>
            </w:r>
            <w:r w:rsidR="0017357B">
              <w:rPr>
                <w:noProof/>
                <w:webHidden/>
              </w:rPr>
              <w:fldChar w:fldCharType="separate"/>
            </w:r>
            <w:r w:rsidR="00BA6AB0">
              <w:rPr>
                <w:noProof/>
                <w:webHidden/>
              </w:rPr>
              <w:t>21</w:t>
            </w:r>
            <w:r w:rsidR="0017357B">
              <w:rPr>
                <w:noProof/>
                <w:webHidden/>
              </w:rPr>
              <w:fldChar w:fldCharType="end"/>
            </w:r>
          </w:hyperlink>
        </w:p>
        <w:p w14:paraId="00EFA7EF" w14:textId="7A7EE56A" w:rsidR="0017357B" w:rsidRDefault="009B1540">
          <w:pPr>
            <w:pStyle w:val="TJ2"/>
            <w:rPr>
              <w:rFonts w:asciiTheme="minorHAnsi" w:hAnsiTheme="minorHAnsi" w:cstheme="minorBidi"/>
              <w:noProof/>
              <w:sz w:val="22"/>
              <w:lang w:eastAsia="en-US"/>
            </w:rPr>
          </w:pPr>
          <w:hyperlink w:anchor="_Toc108501359" w:history="1">
            <w:r w:rsidR="0017357B" w:rsidRPr="000F105D">
              <w:rPr>
                <w:rStyle w:val="Hiperhivatkozs"/>
                <w:noProof/>
              </w:rPr>
              <w:t>Communication</w:t>
            </w:r>
            <w:r w:rsidR="0017357B">
              <w:rPr>
                <w:noProof/>
                <w:webHidden/>
              </w:rPr>
              <w:tab/>
            </w:r>
            <w:r w:rsidR="0017357B">
              <w:rPr>
                <w:noProof/>
                <w:webHidden/>
              </w:rPr>
              <w:fldChar w:fldCharType="begin"/>
            </w:r>
            <w:r w:rsidR="0017357B">
              <w:rPr>
                <w:noProof/>
                <w:webHidden/>
              </w:rPr>
              <w:instrText xml:space="preserve"> PAGEREF _Toc108501359 \h </w:instrText>
            </w:r>
            <w:r w:rsidR="0017357B">
              <w:rPr>
                <w:noProof/>
                <w:webHidden/>
              </w:rPr>
            </w:r>
            <w:r w:rsidR="0017357B">
              <w:rPr>
                <w:noProof/>
                <w:webHidden/>
              </w:rPr>
              <w:fldChar w:fldCharType="separate"/>
            </w:r>
            <w:r w:rsidR="00BA6AB0">
              <w:rPr>
                <w:noProof/>
                <w:webHidden/>
              </w:rPr>
              <w:t>22</w:t>
            </w:r>
            <w:r w:rsidR="0017357B">
              <w:rPr>
                <w:noProof/>
                <w:webHidden/>
              </w:rPr>
              <w:fldChar w:fldCharType="end"/>
            </w:r>
          </w:hyperlink>
        </w:p>
        <w:p w14:paraId="050A2C28" w14:textId="752FE6EF" w:rsidR="0017357B" w:rsidRDefault="009B1540">
          <w:pPr>
            <w:pStyle w:val="TJ2"/>
            <w:rPr>
              <w:rFonts w:asciiTheme="minorHAnsi" w:hAnsiTheme="minorHAnsi" w:cstheme="minorBidi"/>
              <w:noProof/>
              <w:sz w:val="22"/>
              <w:lang w:eastAsia="en-US"/>
            </w:rPr>
          </w:pPr>
          <w:hyperlink w:anchor="_Toc108501360" w:history="1">
            <w:r w:rsidR="0017357B" w:rsidRPr="000F105D">
              <w:rPr>
                <w:rStyle w:val="Hiperhivatkozs"/>
                <w:noProof/>
              </w:rPr>
              <w:t>Performance</w:t>
            </w:r>
            <w:r w:rsidR="0017357B">
              <w:rPr>
                <w:noProof/>
                <w:webHidden/>
              </w:rPr>
              <w:tab/>
            </w:r>
            <w:r w:rsidR="0017357B">
              <w:rPr>
                <w:noProof/>
                <w:webHidden/>
              </w:rPr>
              <w:fldChar w:fldCharType="begin"/>
            </w:r>
            <w:r w:rsidR="0017357B">
              <w:rPr>
                <w:noProof/>
                <w:webHidden/>
              </w:rPr>
              <w:instrText xml:space="preserve"> PAGEREF _Toc108501360 \h </w:instrText>
            </w:r>
            <w:r w:rsidR="0017357B">
              <w:rPr>
                <w:noProof/>
                <w:webHidden/>
              </w:rPr>
            </w:r>
            <w:r w:rsidR="0017357B">
              <w:rPr>
                <w:noProof/>
                <w:webHidden/>
              </w:rPr>
              <w:fldChar w:fldCharType="separate"/>
            </w:r>
            <w:r w:rsidR="00BA6AB0">
              <w:rPr>
                <w:noProof/>
                <w:webHidden/>
              </w:rPr>
              <w:t>22</w:t>
            </w:r>
            <w:r w:rsidR="0017357B">
              <w:rPr>
                <w:noProof/>
                <w:webHidden/>
              </w:rPr>
              <w:fldChar w:fldCharType="end"/>
            </w:r>
          </w:hyperlink>
        </w:p>
        <w:p w14:paraId="724CB413" w14:textId="32D4F154" w:rsidR="0017357B" w:rsidRDefault="009B1540">
          <w:pPr>
            <w:pStyle w:val="TJ2"/>
            <w:rPr>
              <w:rFonts w:asciiTheme="minorHAnsi" w:hAnsiTheme="minorHAnsi" w:cstheme="minorBidi"/>
              <w:noProof/>
              <w:sz w:val="22"/>
              <w:lang w:eastAsia="en-US"/>
            </w:rPr>
          </w:pPr>
          <w:hyperlink w:anchor="_Toc108501361" w:history="1">
            <w:r w:rsidR="0017357B" w:rsidRPr="000F105D">
              <w:rPr>
                <w:rStyle w:val="Hiperhivatkozs"/>
                <w:noProof/>
              </w:rPr>
              <w:t>Handling changes</w:t>
            </w:r>
            <w:r w:rsidR="0017357B">
              <w:rPr>
                <w:noProof/>
                <w:webHidden/>
              </w:rPr>
              <w:tab/>
            </w:r>
            <w:r w:rsidR="0017357B">
              <w:rPr>
                <w:noProof/>
                <w:webHidden/>
              </w:rPr>
              <w:fldChar w:fldCharType="begin"/>
            </w:r>
            <w:r w:rsidR="0017357B">
              <w:rPr>
                <w:noProof/>
                <w:webHidden/>
              </w:rPr>
              <w:instrText xml:space="preserve"> PAGEREF _Toc108501361 \h </w:instrText>
            </w:r>
            <w:r w:rsidR="0017357B">
              <w:rPr>
                <w:noProof/>
                <w:webHidden/>
              </w:rPr>
            </w:r>
            <w:r w:rsidR="0017357B">
              <w:rPr>
                <w:noProof/>
                <w:webHidden/>
              </w:rPr>
              <w:fldChar w:fldCharType="separate"/>
            </w:r>
            <w:r w:rsidR="00BA6AB0">
              <w:rPr>
                <w:noProof/>
                <w:webHidden/>
              </w:rPr>
              <w:t>23</w:t>
            </w:r>
            <w:r w:rsidR="0017357B">
              <w:rPr>
                <w:noProof/>
                <w:webHidden/>
              </w:rPr>
              <w:fldChar w:fldCharType="end"/>
            </w:r>
          </w:hyperlink>
        </w:p>
        <w:p w14:paraId="03A5356D" w14:textId="25281F7D" w:rsidR="0017357B" w:rsidRDefault="009B1540">
          <w:pPr>
            <w:pStyle w:val="TJ2"/>
            <w:rPr>
              <w:rFonts w:asciiTheme="minorHAnsi" w:hAnsiTheme="minorHAnsi" w:cstheme="minorBidi"/>
              <w:noProof/>
              <w:sz w:val="22"/>
              <w:lang w:eastAsia="en-US"/>
            </w:rPr>
          </w:pPr>
          <w:hyperlink w:anchor="_Toc108501362" w:history="1">
            <w:r w:rsidR="0017357B" w:rsidRPr="000F105D">
              <w:rPr>
                <w:rStyle w:val="Hiperhivatkozs"/>
                <w:noProof/>
              </w:rPr>
              <w:t>Handling errors</w:t>
            </w:r>
            <w:r w:rsidR="0017357B">
              <w:rPr>
                <w:noProof/>
                <w:webHidden/>
              </w:rPr>
              <w:tab/>
            </w:r>
            <w:r w:rsidR="0017357B">
              <w:rPr>
                <w:noProof/>
                <w:webHidden/>
              </w:rPr>
              <w:fldChar w:fldCharType="begin"/>
            </w:r>
            <w:r w:rsidR="0017357B">
              <w:rPr>
                <w:noProof/>
                <w:webHidden/>
              </w:rPr>
              <w:instrText xml:space="preserve"> PAGEREF _Toc108501362 \h </w:instrText>
            </w:r>
            <w:r w:rsidR="0017357B">
              <w:rPr>
                <w:noProof/>
                <w:webHidden/>
              </w:rPr>
            </w:r>
            <w:r w:rsidR="0017357B">
              <w:rPr>
                <w:noProof/>
                <w:webHidden/>
              </w:rPr>
              <w:fldChar w:fldCharType="separate"/>
            </w:r>
            <w:r w:rsidR="00BA6AB0">
              <w:rPr>
                <w:noProof/>
                <w:webHidden/>
              </w:rPr>
              <w:t>23</w:t>
            </w:r>
            <w:r w:rsidR="0017357B">
              <w:rPr>
                <w:noProof/>
                <w:webHidden/>
              </w:rPr>
              <w:fldChar w:fldCharType="end"/>
            </w:r>
          </w:hyperlink>
        </w:p>
        <w:p w14:paraId="73FF35D7" w14:textId="0C768175" w:rsidR="0017357B" w:rsidRDefault="009B1540">
          <w:pPr>
            <w:pStyle w:val="TJ2"/>
            <w:rPr>
              <w:rFonts w:asciiTheme="minorHAnsi" w:hAnsiTheme="minorHAnsi" w:cstheme="minorBidi"/>
              <w:noProof/>
              <w:sz w:val="22"/>
              <w:lang w:eastAsia="en-US"/>
            </w:rPr>
          </w:pPr>
          <w:hyperlink w:anchor="_Toc108501363" w:history="1">
            <w:r w:rsidR="0017357B" w:rsidRPr="000F105D">
              <w:rPr>
                <w:rStyle w:val="Hiperhivatkozs"/>
                <w:noProof/>
              </w:rPr>
              <w:t>Inter-process communication technology overview</w:t>
            </w:r>
            <w:r w:rsidR="0017357B">
              <w:rPr>
                <w:noProof/>
                <w:webHidden/>
              </w:rPr>
              <w:tab/>
            </w:r>
            <w:r w:rsidR="0017357B">
              <w:rPr>
                <w:noProof/>
                <w:webHidden/>
              </w:rPr>
              <w:fldChar w:fldCharType="begin"/>
            </w:r>
            <w:r w:rsidR="0017357B">
              <w:rPr>
                <w:noProof/>
                <w:webHidden/>
              </w:rPr>
              <w:instrText xml:space="preserve"> PAGEREF _Toc108501363 \h </w:instrText>
            </w:r>
            <w:r w:rsidR="0017357B">
              <w:rPr>
                <w:noProof/>
                <w:webHidden/>
              </w:rPr>
            </w:r>
            <w:r w:rsidR="0017357B">
              <w:rPr>
                <w:noProof/>
                <w:webHidden/>
              </w:rPr>
              <w:fldChar w:fldCharType="separate"/>
            </w:r>
            <w:r w:rsidR="00BA6AB0">
              <w:rPr>
                <w:noProof/>
                <w:webHidden/>
              </w:rPr>
              <w:t>24</w:t>
            </w:r>
            <w:r w:rsidR="0017357B">
              <w:rPr>
                <w:noProof/>
                <w:webHidden/>
              </w:rPr>
              <w:fldChar w:fldCharType="end"/>
            </w:r>
          </w:hyperlink>
        </w:p>
        <w:p w14:paraId="20C16F7F" w14:textId="7A9F1FAB" w:rsidR="0017357B" w:rsidRDefault="009B1540">
          <w:pPr>
            <w:pStyle w:val="TJ2"/>
            <w:rPr>
              <w:rFonts w:asciiTheme="minorHAnsi" w:hAnsiTheme="minorHAnsi" w:cstheme="minorBidi"/>
              <w:noProof/>
              <w:sz w:val="22"/>
              <w:lang w:eastAsia="en-US"/>
            </w:rPr>
          </w:pPr>
          <w:hyperlink w:anchor="_Toc108501364" w:history="1">
            <w:r w:rsidR="0017357B" w:rsidRPr="000F105D">
              <w:rPr>
                <w:rStyle w:val="Hiperhivatkozs"/>
                <w:noProof/>
              </w:rPr>
              <w:t>Service Mesh</w:t>
            </w:r>
            <w:r w:rsidR="0017357B">
              <w:rPr>
                <w:noProof/>
                <w:webHidden/>
              </w:rPr>
              <w:tab/>
            </w:r>
            <w:r w:rsidR="0017357B">
              <w:rPr>
                <w:noProof/>
                <w:webHidden/>
              </w:rPr>
              <w:fldChar w:fldCharType="begin"/>
            </w:r>
            <w:r w:rsidR="0017357B">
              <w:rPr>
                <w:noProof/>
                <w:webHidden/>
              </w:rPr>
              <w:instrText xml:space="preserve"> PAGEREF _Toc108501364 \h </w:instrText>
            </w:r>
            <w:r w:rsidR="0017357B">
              <w:rPr>
                <w:noProof/>
                <w:webHidden/>
              </w:rPr>
            </w:r>
            <w:r w:rsidR="0017357B">
              <w:rPr>
                <w:noProof/>
                <w:webHidden/>
              </w:rPr>
              <w:fldChar w:fldCharType="separate"/>
            </w:r>
            <w:r w:rsidR="00BA6AB0">
              <w:rPr>
                <w:noProof/>
                <w:webHidden/>
              </w:rPr>
              <w:t>26</w:t>
            </w:r>
            <w:r w:rsidR="0017357B">
              <w:rPr>
                <w:noProof/>
                <w:webHidden/>
              </w:rPr>
              <w:fldChar w:fldCharType="end"/>
            </w:r>
          </w:hyperlink>
        </w:p>
        <w:p w14:paraId="37DF0E50" w14:textId="127ABDF2" w:rsidR="0017357B" w:rsidRDefault="009B1540">
          <w:pPr>
            <w:pStyle w:val="TJ2"/>
            <w:rPr>
              <w:rFonts w:asciiTheme="minorHAnsi" w:hAnsiTheme="minorHAnsi" w:cstheme="minorBidi"/>
              <w:noProof/>
              <w:sz w:val="22"/>
              <w:lang w:eastAsia="en-US"/>
            </w:rPr>
          </w:pPr>
          <w:hyperlink w:anchor="_Toc108501365" w:history="1">
            <w:r w:rsidR="0017357B" w:rsidRPr="000F105D">
              <w:rPr>
                <w:rStyle w:val="Hiperhivatkozs"/>
                <w:noProof/>
              </w:rPr>
              <w:t>API Gateway</w:t>
            </w:r>
            <w:r w:rsidR="0017357B">
              <w:rPr>
                <w:noProof/>
                <w:webHidden/>
              </w:rPr>
              <w:tab/>
            </w:r>
            <w:r w:rsidR="0017357B">
              <w:rPr>
                <w:noProof/>
                <w:webHidden/>
              </w:rPr>
              <w:fldChar w:fldCharType="begin"/>
            </w:r>
            <w:r w:rsidR="0017357B">
              <w:rPr>
                <w:noProof/>
                <w:webHidden/>
              </w:rPr>
              <w:instrText xml:space="preserve"> PAGEREF _Toc108501365 \h </w:instrText>
            </w:r>
            <w:r w:rsidR="0017357B">
              <w:rPr>
                <w:noProof/>
                <w:webHidden/>
              </w:rPr>
            </w:r>
            <w:r w:rsidR="0017357B">
              <w:rPr>
                <w:noProof/>
                <w:webHidden/>
              </w:rPr>
              <w:fldChar w:fldCharType="separate"/>
            </w:r>
            <w:r w:rsidR="00BA6AB0">
              <w:rPr>
                <w:noProof/>
                <w:webHidden/>
              </w:rPr>
              <w:t>26</w:t>
            </w:r>
            <w:r w:rsidR="0017357B">
              <w:rPr>
                <w:noProof/>
                <w:webHidden/>
              </w:rPr>
              <w:fldChar w:fldCharType="end"/>
            </w:r>
          </w:hyperlink>
        </w:p>
        <w:p w14:paraId="0334EF3A" w14:textId="626B9A07" w:rsidR="0017357B" w:rsidRDefault="009B1540">
          <w:pPr>
            <w:pStyle w:val="TJ2"/>
            <w:rPr>
              <w:rFonts w:asciiTheme="minorHAnsi" w:hAnsiTheme="minorHAnsi" w:cstheme="minorBidi"/>
              <w:noProof/>
              <w:sz w:val="22"/>
              <w:lang w:eastAsia="en-US"/>
            </w:rPr>
          </w:pPr>
          <w:hyperlink w:anchor="_Toc108501366" w:history="1">
            <w:r w:rsidR="0017357B" w:rsidRPr="000F105D">
              <w:rPr>
                <w:rStyle w:val="Hiperhivatkozs"/>
                <w:noProof/>
              </w:rPr>
              <w:t>Distributed transactions</w:t>
            </w:r>
            <w:r w:rsidR="0017357B">
              <w:rPr>
                <w:noProof/>
                <w:webHidden/>
              </w:rPr>
              <w:tab/>
            </w:r>
            <w:r w:rsidR="0017357B">
              <w:rPr>
                <w:noProof/>
                <w:webHidden/>
              </w:rPr>
              <w:fldChar w:fldCharType="begin"/>
            </w:r>
            <w:r w:rsidR="0017357B">
              <w:rPr>
                <w:noProof/>
                <w:webHidden/>
              </w:rPr>
              <w:instrText xml:space="preserve"> PAGEREF _Toc108501366 \h </w:instrText>
            </w:r>
            <w:r w:rsidR="0017357B">
              <w:rPr>
                <w:noProof/>
                <w:webHidden/>
              </w:rPr>
            </w:r>
            <w:r w:rsidR="0017357B">
              <w:rPr>
                <w:noProof/>
                <w:webHidden/>
              </w:rPr>
              <w:fldChar w:fldCharType="separate"/>
            </w:r>
            <w:r w:rsidR="00BA6AB0">
              <w:rPr>
                <w:noProof/>
                <w:webHidden/>
              </w:rPr>
              <w:t>27</w:t>
            </w:r>
            <w:r w:rsidR="0017357B">
              <w:rPr>
                <w:noProof/>
                <w:webHidden/>
              </w:rPr>
              <w:fldChar w:fldCharType="end"/>
            </w:r>
          </w:hyperlink>
        </w:p>
        <w:p w14:paraId="20CA4795" w14:textId="1C5A5AB3" w:rsidR="0017357B" w:rsidRDefault="009B1540">
          <w:pPr>
            <w:pStyle w:val="TJ2"/>
            <w:rPr>
              <w:rFonts w:asciiTheme="minorHAnsi" w:hAnsiTheme="minorHAnsi" w:cstheme="minorBidi"/>
              <w:noProof/>
              <w:sz w:val="22"/>
              <w:lang w:eastAsia="en-US"/>
            </w:rPr>
          </w:pPr>
          <w:hyperlink w:anchor="_Toc108501367" w:history="1">
            <w:r w:rsidR="0017357B" w:rsidRPr="000F105D">
              <w:rPr>
                <w:rStyle w:val="Hiperhivatkozs"/>
                <w:noProof/>
              </w:rPr>
              <w:t>Two-phase commit - 2PC</w:t>
            </w:r>
            <w:r w:rsidR="0017357B">
              <w:rPr>
                <w:noProof/>
                <w:webHidden/>
              </w:rPr>
              <w:tab/>
            </w:r>
            <w:r w:rsidR="0017357B">
              <w:rPr>
                <w:noProof/>
                <w:webHidden/>
              </w:rPr>
              <w:fldChar w:fldCharType="begin"/>
            </w:r>
            <w:r w:rsidR="0017357B">
              <w:rPr>
                <w:noProof/>
                <w:webHidden/>
              </w:rPr>
              <w:instrText xml:space="preserve"> PAGEREF _Toc108501367 \h </w:instrText>
            </w:r>
            <w:r w:rsidR="0017357B">
              <w:rPr>
                <w:noProof/>
                <w:webHidden/>
              </w:rPr>
            </w:r>
            <w:r w:rsidR="0017357B">
              <w:rPr>
                <w:noProof/>
                <w:webHidden/>
              </w:rPr>
              <w:fldChar w:fldCharType="separate"/>
            </w:r>
            <w:r w:rsidR="00BA6AB0">
              <w:rPr>
                <w:noProof/>
                <w:webHidden/>
              </w:rPr>
              <w:t>28</w:t>
            </w:r>
            <w:r w:rsidR="0017357B">
              <w:rPr>
                <w:noProof/>
                <w:webHidden/>
              </w:rPr>
              <w:fldChar w:fldCharType="end"/>
            </w:r>
          </w:hyperlink>
        </w:p>
        <w:p w14:paraId="0B28EBDD" w14:textId="74BC9348" w:rsidR="0017357B" w:rsidRDefault="009B1540">
          <w:pPr>
            <w:pStyle w:val="TJ2"/>
            <w:rPr>
              <w:rFonts w:asciiTheme="minorHAnsi" w:hAnsiTheme="minorHAnsi" w:cstheme="minorBidi"/>
              <w:noProof/>
              <w:sz w:val="22"/>
              <w:lang w:eastAsia="en-US"/>
            </w:rPr>
          </w:pPr>
          <w:hyperlink w:anchor="_Toc108501368" w:history="1">
            <w:r w:rsidR="0017357B" w:rsidRPr="000F105D">
              <w:rPr>
                <w:rStyle w:val="Hiperhivatkozs"/>
                <w:noProof/>
              </w:rPr>
              <w:t>Saga</w:t>
            </w:r>
            <w:r w:rsidR="0017357B">
              <w:rPr>
                <w:noProof/>
                <w:webHidden/>
              </w:rPr>
              <w:tab/>
            </w:r>
            <w:r w:rsidR="0017357B">
              <w:rPr>
                <w:noProof/>
                <w:webHidden/>
              </w:rPr>
              <w:fldChar w:fldCharType="begin"/>
            </w:r>
            <w:r w:rsidR="0017357B">
              <w:rPr>
                <w:noProof/>
                <w:webHidden/>
              </w:rPr>
              <w:instrText xml:space="preserve"> PAGEREF _Toc108501368 \h </w:instrText>
            </w:r>
            <w:r w:rsidR="0017357B">
              <w:rPr>
                <w:noProof/>
                <w:webHidden/>
              </w:rPr>
            </w:r>
            <w:r w:rsidR="0017357B">
              <w:rPr>
                <w:noProof/>
                <w:webHidden/>
              </w:rPr>
              <w:fldChar w:fldCharType="separate"/>
            </w:r>
            <w:r w:rsidR="00BA6AB0">
              <w:rPr>
                <w:noProof/>
                <w:webHidden/>
              </w:rPr>
              <w:t>29</w:t>
            </w:r>
            <w:r w:rsidR="0017357B">
              <w:rPr>
                <w:noProof/>
                <w:webHidden/>
              </w:rPr>
              <w:fldChar w:fldCharType="end"/>
            </w:r>
          </w:hyperlink>
        </w:p>
        <w:p w14:paraId="3BED2167" w14:textId="06435FC4" w:rsidR="0017357B" w:rsidRDefault="009B1540">
          <w:pPr>
            <w:pStyle w:val="TJ1"/>
            <w:rPr>
              <w:rFonts w:asciiTheme="minorHAnsi" w:hAnsiTheme="minorHAnsi" w:cstheme="minorBidi"/>
              <w:noProof/>
              <w:sz w:val="22"/>
              <w:lang w:eastAsia="en-US"/>
            </w:rPr>
          </w:pPr>
          <w:hyperlink w:anchor="_Toc108501369" w:history="1">
            <w:r w:rsidR="0017357B" w:rsidRPr="000F105D">
              <w:rPr>
                <w:rStyle w:val="Hiperhivatkozs"/>
                <w:noProof/>
              </w:rPr>
              <w:t>Market Analytics Platform Architecture and Technology</w:t>
            </w:r>
            <w:r w:rsidR="0017357B">
              <w:rPr>
                <w:noProof/>
                <w:webHidden/>
              </w:rPr>
              <w:tab/>
            </w:r>
            <w:r w:rsidR="0017357B">
              <w:rPr>
                <w:noProof/>
                <w:webHidden/>
              </w:rPr>
              <w:fldChar w:fldCharType="begin"/>
            </w:r>
            <w:r w:rsidR="0017357B">
              <w:rPr>
                <w:noProof/>
                <w:webHidden/>
              </w:rPr>
              <w:instrText xml:space="preserve"> PAGEREF _Toc108501369 \h </w:instrText>
            </w:r>
            <w:r w:rsidR="0017357B">
              <w:rPr>
                <w:noProof/>
                <w:webHidden/>
              </w:rPr>
            </w:r>
            <w:r w:rsidR="0017357B">
              <w:rPr>
                <w:noProof/>
                <w:webHidden/>
              </w:rPr>
              <w:fldChar w:fldCharType="separate"/>
            </w:r>
            <w:r w:rsidR="00BA6AB0">
              <w:rPr>
                <w:noProof/>
                <w:webHidden/>
              </w:rPr>
              <w:t>31</w:t>
            </w:r>
            <w:r w:rsidR="0017357B">
              <w:rPr>
                <w:noProof/>
                <w:webHidden/>
              </w:rPr>
              <w:fldChar w:fldCharType="end"/>
            </w:r>
          </w:hyperlink>
        </w:p>
        <w:p w14:paraId="13273507" w14:textId="3F1BC8CA" w:rsidR="0017357B" w:rsidRDefault="009B1540">
          <w:pPr>
            <w:pStyle w:val="TJ2"/>
            <w:rPr>
              <w:rFonts w:asciiTheme="minorHAnsi" w:hAnsiTheme="minorHAnsi" w:cstheme="minorBidi"/>
              <w:noProof/>
              <w:sz w:val="22"/>
              <w:lang w:eastAsia="en-US"/>
            </w:rPr>
          </w:pPr>
          <w:hyperlink w:anchor="_Toc108501370" w:history="1">
            <w:r w:rsidR="0017357B" w:rsidRPr="000F105D">
              <w:rPr>
                <w:rStyle w:val="Hiperhivatkozs"/>
                <w:noProof/>
              </w:rPr>
              <w:t>Specification - Functional description</w:t>
            </w:r>
            <w:r w:rsidR="0017357B">
              <w:rPr>
                <w:noProof/>
                <w:webHidden/>
              </w:rPr>
              <w:tab/>
            </w:r>
            <w:r w:rsidR="0017357B">
              <w:rPr>
                <w:noProof/>
                <w:webHidden/>
              </w:rPr>
              <w:fldChar w:fldCharType="begin"/>
            </w:r>
            <w:r w:rsidR="0017357B">
              <w:rPr>
                <w:noProof/>
                <w:webHidden/>
              </w:rPr>
              <w:instrText xml:space="preserve"> PAGEREF _Toc108501370 \h </w:instrText>
            </w:r>
            <w:r w:rsidR="0017357B">
              <w:rPr>
                <w:noProof/>
                <w:webHidden/>
              </w:rPr>
            </w:r>
            <w:r w:rsidR="0017357B">
              <w:rPr>
                <w:noProof/>
                <w:webHidden/>
              </w:rPr>
              <w:fldChar w:fldCharType="separate"/>
            </w:r>
            <w:r w:rsidR="00BA6AB0">
              <w:rPr>
                <w:noProof/>
                <w:webHidden/>
              </w:rPr>
              <w:t>32</w:t>
            </w:r>
            <w:r w:rsidR="0017357B">
              <w:rPr>
                <w:noProof/>
                <w:webHidden/>
              </w:rPr>
              <w:fldChar w:fldCharType="end"/>
            </w:r>
          </w:hyperlink>
        </w:p>
        <w:p w14:paraId="622A0164" w14:textId="259B60DC" w:rsidR="0017357B" w:rsidRDefault="009B1540">
          <w:pPr>
            <w:pStyle w:val="TJ2"/>
            <w:rPr>
              <w:rFonts w:asciiTheme="minorHAnsi" w:hAnsiTheme="minorHAnsi" w:cstheme="minorBidi"/>
              <w:noProof/>
              <w:sz w:val="22"/>
              <w:lang w:eastAsia="en-US"/>
            </w:rPr>
          </w:pPr>
          <w:hyperlink w:anchor="_Toc108501371" w:history="1">
            <w:r w:rsidR="0017357B" w:rsidRPr="000F105D">
              <w:rPr>
                <w:rStyle w:val="Hiperhivatkozs"/>
                <w:noProof/>
              </w:rPr>
              <w:t>Technologies</w:t>
            </w:r>
            <w:r w:rsidR="0017357B">
              <w:rPr>
                <w:noProof/>
                <w:webHidden/>
              </w:rPr>
              <w:tab/>
            </w:r>
            <w:r w:rsidR="0017357B">
              <w:rPr>
                <w:noProof/>
                <w:webHidden/>
              </w:rPr>
              <w:fldChar w:fldCharType="begin"/>
            </w:r>
            <w:r w:rsidR="0017357B">
              <w:rPr>
                <w:noProof/>
                <w:webHidden/>
              </w:rPr>
              <w:instrText xml:space="preserve"> PAGEREF _Toc108501371 \h </w:instrText>
            </w:r>
            <w:r w:rsidR="0017357B">
              <w:rPr>
                <w:noProof/>
                <w:webHidden/>
              </w:rPr>
            </w:r>
            <w:r w:rsidR="0017357B">
              <w:rPr>
                <w:noProof/>
                <w:webHidden/>
              </w:rPr>
              <w:fldChar w:fldCharType="separate"/>
            </w:r>
            <w:r w:rsidR="00BA6AB0">
              <w:rPr>
                <w:noProof/>
                <w:webHidden/>
              </w:rPr>
              <w:t>35</w:t>
            </w:r>
            <w:r w:rsidR="0017357B">
              <w:rPr>
                <w:noProof/>
                <w:webHidden/>
              </w:rPr>
              <w:fldChar w:fldCharType="end"/>
            </w:r>
          </w:hyperlink>
        </w:p>
        <w:p w14:paraId="00844DD9" w14:textId="1FD0EFC5" w:rsidR="0017357B" w:rsidRDefault="009B1540">
          <w:pPr>
            <w:pStyle w:val="TJ1"/>
            <w:rPr>
              <w:rFonts w:asciiTheme="minorHAnsi" w:hAnsiTheme="minorHAnsi" w:cstheme="minorBidi"/>
              <w:noProof/>
              <w:sz w:val="22"/>
              <w:lang w:eastAsia="en-US"/>
            </w:rPr>
          </w:pPr>
          <w:hyperlink w:anchor="_Toc108501372" w:history="1">
            <w:r w:rsidR="0017357B" w:rsidRPr="000F105D">
              <w:rPr>
                <w:rStyle w:val="Hiperhivatkozs"/>
                <w:noProof/>
              </w:rPr>
              <w:t>Technical Glossary</w:t>
            </w:r>
            <w:r w:rsidR="0017357B">
              <w:rPr>
                <w:noProof/>
                <w:webHidden/>
              </w:rPr>
              <w:tab/>
            </w:r>
            <w:r w:rsidR="0017357B">
              <w:rPr>
                <w:noProof/>
                <w:webHidden/>
              </w:rPr>
              <w:fldChar w:fldCharType="begin"/>
            </w:r>
            <w:r w:rsidR="0017357B">
              <w:rPr>
                <w:noProof/>
                <w:webHidden/>
              </w:rPr>
              <w:instrText xml:space="preserve"> PAGEREF _Toc108501372 \h </w:instrText>
            </w:r>
            <w:r w:rsidR="0017357B">
              <w:rPr>
                <w:noProof/>
                <w:webHidden/>
              </w:rPr>
            </w:r>
            <w:r w:rsidR="0017357B">
              <w:rPr>
                <w:noProof/>
                <w:webHidden/>
              </w:rPr>
              <w:fldChar w:fldCharType="separate"/>
            </w:r>
            <w:r w:rsidR="00BA6AB0">
              <w:rPr>
                <w:noProof/>
                <w:webHidden/>
              </w:rPr>
              <w:t>37</w:t>
            </w:r>
            <w:r w:rsidR="0017357B">
              <w:rPr>
                <w:noProof/>
                <w:webHidden/>
              </w:rPr>
              <w:fldChar w:fldCharType="end"/>
            </w:r>
          </w:hyperlink>
        </w:p>
        <w:p w14:paraId="6EAB1C40" w14:textId="4E78C434" w:rsidR="0017357B" w:rsidRDefault="009B1540">
          <w:pPr>
            <w:pStyle w:val="TJ1"/>
            <w:rPr>
              <w:rFonts w:asciiTheme="minorHAnsi" w:hAnsiTheme="minorHAnsi" w:cstheme="minorBidi"/>
              <w:noProof/>
              <w:sz w:val="22"/>
              <w:lang w:eastAsia="en-US"/>
            </w:rPr>
          </w:pPr>
          <w:hyperlink w:anchor="_Toc108501373" w:history="1">
            <w:r w:rsidR="0017357B" w:rsidRPr="000F105D">
              <w:rPr>
                <w:rStyle w:val="Hiperhivatkozs"/>
                <w:noProof/>
              </w:rPr>
              <w:t>MAP Implementation, issues and future development goals</w:t>
            </w:r>
            <w:r w:rsidR="0017357B">
              <w:rPr>
                <w:noProof/>
                <w:webHidden/>
              </w:rPr>
              <w:tab/>
            </w:r>
            <w:r w:rsidR="0017357B">
              <w:rPr>
                <w:noProof/>
                <w:webHidden/>
              </w:rPr>
              <w:fldChar w:fldCharType="begin"/>
            </w:r>
            <w:r w:rsidR="0017357B">
              <w:rPr>
                <w:noProof/>
                <w:webHidden/>
              </w:rPr>
              <w:instrText xml:space="preserve"> PAGEREF _Toc108501373 \h </w:instrText>
            </w:r>
            <w:r w:rsidR="0017357B">
              <w:rPr>
                <w:noProof/>
                <w:webHidden/>
              </w:rPr>
            </w:r>
            <w:r w:rsidR="0017357B">
              <w:rPr>
                <w:noProof/>
                <w:webHidden/>
              </w:rPr>
              <w:fldChar w:fldCharType="separate"/>
            </w:r>
            <w:r w:rsidR="00BA6AB0">
              <w:rPr>
                <w:noProof/>
                <w:webHidden/>
              </w:rPr>
              <w:t>44</w:t>
            </w:r>
            <w:r w:rsidR="0017357B">
              <w:rPr>
                <w:noProof/>
                <w:webHidden/>
              </w:rPr>
              <w:fldChar w:fldCharType="end"/>
            </w:r>
          </w:hyperlink>
        </w:p>
        <w:p w14:paraId="3567B9B7" w14:textId="06C50A3C" w:rsidR="0017357B" w:rsidRDefault="009B1540">
          <w:pPr>
            <w:pStyle w:val="TJ2"/>
            <w:rPr>
              <w:rFonts w:asciiTheme="minorHAnsi" w:hAnsiTheme="minorHAnsi" w:cstheme="minorBidi"/>
              <w:noProof/>
              <w:sz w:val="22"/>
              <w:lang w:eastAsia="en-US"/>
            </w:rPr>
          </w:pPr>
          <w:hyperlink w:anchor="_Toc108501374" w:history="1">
            <w:r w:rsidR="0017357B" w:rsidRPr="000F105D">
              <w:rPr>
                <w:rStyle w:val="Hiperhivatkozs"/>
                <w:noProof/>
              </w:rPr>
              <w:t>Datahandler development, issues, and areas to improve</w:t>
            </w:r>
            <w:r w:rsidR="0017357B">
              <w:rPr>
                <w:noProof/>
                <w:webHidden/>
              </w:rPr>
              <w:tab/>
            </w:r>
            <w:r w:rsidR="0017357B">
              <w:rPr>
                <w:noProof/>
                <w:webHidden/>
              </w:rPr>
              <w:fldChar w:fldCharType="begin"/>
            </w:r>
            <w:r w:rsidR="0017357B">
              <w:rPr>
                <w:noProof/>
                <w:webHidden/>
              </w:rPr>
              <w:instrText xml:space="preserve"> PAGEREF _Toc108501374 \h </w:instrText>
            </w:r>
            <w:r w:rsidR="0017357B">
              <w:rPr>
                <w:noProof/>
                <w:webHidden/>
              </w:rPr>
            </w:r>
            <w:r w:rsidR="0017357B">
              <w:rPr>
                <w:noProof/>
                <w:webHidden/>
              </w:rPr>
              <w:fldChar w:fldCharType="separate"/>
            </w:r>
            <w:r w:rsidR="00BA6AB0">
              <w:rPr>
                <w:noProof/>
                <w:webHidden/>
              </w:rPr>
              <w:t>48</w:t>
            </w:r>
            <w:r w:rsidR="0017357B">
              <w:rPr>
                <w:noProof/>
                <w:webHidden/>
              </w:rPr>
              <w:fldChar w:fldCharType="end"/>
            </w:r>
          </w:hyperlink>
        </w:p>
        <w:p w14:paraId="674C673D" w14:textId="690219DA" w:rsidR="0017357B" w:rsidRDefault="009B1540">
          <w:pPr>
            <w:pStyle w:val="TJ2"/>
            <w:rPr>
              <w:rFonts w:asciiTheme="minorHAnsi" w:hAnsiTheme="minorHAnsi" w:cstheme="minorBidi"/>
              <w:noProof/>
              <w:sz w:val="22"/>
              <w:lang w:eastAsia="en-US"/>
            </w:rPr>
          </w:pPr>
          <w:hyperlink w:anchor="_Toc108501375" w:history="1">
            <w:r w:rsidR="0017357B" w:rsidRPr="000F105D">
              <w:rPr>
                <w:rStyle w:val="Hiperhivatkozs"/>
                <w:noProof/>
              </w:rPr>
              <w:t>Analytics development, issues and areas to improve</w:t>
            </w:r>
            <w:r w:rsidR="0017357B">
              <w:rPr>
                <w:noProof/>
                <w:webHidden/>
              </w:rPr>
              <w:tab/>
            </w:r>
            <w:r w:rsidR="0017357B">
              <w:rPr>
                <w:noProof/>
                <w:webHidden/>
              </w:rPr>
              <w:fldChar w:fldCharType="begin"/>
            </w:r>
            <w:r w:rsidR="0017357B">
              <w:rPr>
                <w:noProof/>
                <w:webHidden/>
              </w:rPr>
              <w:instrText xml:space="preserve"> PAGEREF _Toc108501375 \h </w:instrText>
            </w:r>
            <w:r w:rsidR="0017357B">
              <w:rPr>
                <w:noProof/>
                <w:webHidden/>
              </w:rPr>
            </w:r>
            <w:r w:rsidR="0017357B">
              <w:rPr>
                <w:noProof/>
                <w:webHidden/>
              </w:rPr>
              <w:fldChar w:fldCharType="separate"/>
            </w:r>
            <w:r w:rsidR="00BA6AB0">
              <w:rPr>
                <w:noProof/>
                <w:webHidden/>
              </w:rPr>
              <w:t>56</w:t>
            </w:r>
            <w:r w:rsidR="0017357B">
              <w:rPr>
                <w:noProof/>
                <w:webHidden/>
              </w:rPr>
              <w:fldChar w:fldCharType="end"/>
            </w:r>
          </w:hyperlink>
        </w:p>
        <w:p w14:paraId="79216D1E" w14:textId="63087616" w:rsidR="0017357B" w:rsidRDefault="009B1540">
          <w:pPr>
            <w:pStyle w:val="TJ2"/>
            <w:rPr>
              <w:rFonts w:asciiTheme="minorHAnsi" w:hAnsiTheme="minorHAnsi" w:cstheme="minorBidi"/>
              <w:noProof/>
              <w:sz w:val="22"/>
              <w:lang w:eastAsia="en-US"/>
            </w:rPr>
          </w:pPr>
          <w:hyperlink w:anchor="_Toc108501376" w:history="1">
            <w:r w:rsidR="0017357B" w:rsidRPr="000F105D">
              <w:rPr>
                <w:rStyle w:val="Hiperhivatkozs"/>
                <w:noProof/>
              </w:rPr>
              <w:t>Frontend development, issues and areas to improve</w:t>
            </w:r>
            <w:r w:rsidR="0017357B">
              <w:rPr>
                <w:noProof/>
                <w:webHidden/>
              </w:rPr>
              <w:tab/>
            </w:r>
            <w:r w:rsidR="0017357B">
              <w:rPr>
                <w:noProof/>
                <w:webHidden/>
              </w:rPr>
              <w:fldChar w:fldCharType="begin"/>
            </w:r>
            <w:r w:rsidR="0017357B">
              <w:rPr>
                <w:noProof/>
                <w:webHidden/>
              </w:rPr>
              <w:instrText xml:space="preserve"> PAGEREF _Toc108501376 \h </w:instrText>
            </w:r>
            <w:r w:rsidR="0017357B">
              <w:rPr>
                <w:noProof/>
                <w:webHidden/>
              </w:rPr>
            </w:r>
            <w:r w:rsidR="0017357B">
              <w:rPr>
                <w:noProof/>
                <w:webHidden/>
              </w:rPr>
              <w:fldChar w:fldCharType="separate"/>
            </w:r>
            <w:r w:rsidR="00BA6AB0">
              <w:rPr>
                <w:noProof/>
                <w:webHidden/>
              </w:rPr>
              <w:t>58</w:t>
            </w:r>
            <w:r w:rsidR="0017357B">
              <w:rPr>
                <w:noProof/>
                <w:webHidden/>
              </w:rPr>
              <w:fldChar w:fldCharType="end"/>
            </w:r>
          </w:hyperlink>
        </w:p>
        <w:p w14:paraId="12640F90" w14:textId="61FCE085" w:rsidR="0017357B" w:rsidRDefault="009B1540">
          <w:pPr>
            <w:pStyle w:val="TJ1"/>
            <w:rPr>
              <w:rFonts w:asciiTheme="minorHAnsi" w:hAnsiTheme="minorHAnsi" w:cstheme="minorBidi"/>
              <w:noProof/>
              <w:sz w:val="22"/>
              <w:lang w:eastAsia="en-US"/>
            </w:rPr>
          </w:pPr>
          <w:hyperlink w:anchor="_Toc108501377" w:history="1">
            <w:r w:rsidR="0017357B" w:rsidRPr="000F105D">
              <w:rPr>
                <w:rStyle w:val="Hiperhivatkozs"/>
                <w:noProof/>
              </w:rPr>
              <w:t>Use case</w:t>
            </w:r>
            <w:r w:rsidR="0017357B">
              <w:rPr>
                <w:noProof/>
                <w:webHidden/>
              </w:rPr>
              <w:tab/>
            </w:r>
            <w:r w:rsidR="0017357B">
              <w:rPr>
                <w:noProof/>
                <w:webHidden/>
              </w:rPr>
              <w:fldChar w:fldCharType="begin"/>
            </w:r>
            <w:r w:rsidR="0017357B">
              <w:rPr>
                <w:noProof/>
                <w:webHidden/>
              </w:rPr>
              <w:instrText xml:space="preserve"> PAGEREF _Toc108501377 \h </w:instrText>
            </w:r>
            <w:r w:rsidR="0017357B">
              <w:rPr>
                <w:noProof/>
                <w:webHidden/>
              </w:rPr>
            </w:r>
            <w:r w:rsidR="0017357B">
              <w:rPr>
                <w:noProof/>
                <w:webHidden/>
              </w:rPr>
              <w:fldChar w:fldCharType="separate"/>
            </w:r>
            <w:r w:rsidR="00BA6AB0">
              <w:rPr>
                <w:noProof/>
                <w:webHidden/>
              </w:rPr>
              <w:t>62</w:t>
            </w:r>
            <w:r w:rsidR="0017357B">
              <w:rPr>
                <w:noProof/>
                <w:webHidden/>
              </w:rPr>
              <w:fldChar w:fldCharType="end"/>
            </w:r>
          </w:hyperlink>
        </w:p>
        <w:p w14:paraId="23B5BDF0" w14:textId="19010561" w:rsidR="0017357B" w:rsidRDefault="009B1540">
          <w:pPr>
            <w:pStyle w:val="TJ1"/>
            <w:rPr>
              <w:rFonts w:asciiTheme="minorHAnsi" w:hAnsiTheme="minorHAnsi" w:cstheme="minorBidi"/>
              <w:noProof/>
              <w:sz w:val="22"/>
              <w:lang w:eastAsia="en-US"/>
            </w:rPr>
          </w:pPr>
          <w:hyperlink w:anchor="_Toc108501378" w:history="1">
            <w:r w:rsidR="0017357B" w:rsidRPr="000F105D">
              <w:rPr>
                <w:rStyle w:val="Hiperhivatkozs"/>
                <w:noProof/>
              </w:rPr>
              <w:t>Summary</w:t>
            </w:r>
            <w:r w:rsidR="0017357B">
              <w:rPr>
                <w:noProof/>
                <w:webHidden/>
              </w:rPr>
              <w:tab/>
            </w:r>
            <w:r w:rsidR="0017357B">
              <w:rPr>
                <w:noProof/>
                <w:webHidden/>
              </w:rPr>
              <w:fldChar w:fldCharType="begin"/>
            </w:r>
            <w:r w:rsidR="0017357B">
              <w:rPr>
                <w:noProof/>
                <w:webHidden/>
              </w:rPr>
              <w:instrText xml:space="preserve"> PAGEREF _Toc108501378 \h </w:instrText>
            </w:r>
            <w:r w:rsidR="0017357B">
              <w:rPr>
                <w:noProof/>
                <w:webHidden/>
              </w:rPr>
            </w:r>
            <w:r w:rsidR="0017357B">
              <w:rPr>
                <w:noProof/>
                <w:webHidden/>
              </w:rPr>
              <w:fldChar w:fldCharType="separate"/>
            </w:r>
            <w:r w:rsidR="00BA6AB0">
              <w:rPr>
                <w:noProof/>
                <w:webHidden/>
              </w:rPr>
              <w:t>63</w:t>
            </w:r>
            <w:r w:rsidR="0017357B">
              <w:rPr>
                <w:noProof/>
                <w:webHidden/>
              </w:rPr>
              <w:fldChar w:fldCharType="end"/>
            </w:r>
          </w:hyperlink>
        </w:p>
        <w:p w14:paraId="0E4463A0" w14:textId="20E26412" w:rsidR="0017357B" w:rsidRDefault="009B1540">
          <w:pPr>
            <w:pStyle w:val="TJ1"/>
            <w:rPr>
              <w:rFonts w:asciiTheme="minorHAnsi" w:hAnsiTheme="minorHAnsi" w:cstheme="minorBidi"/>
              <w:noProof/>
              <w:sz w:val="22"/>
              <w:lang w:eastAsia="en-US"/>
            </w:rPr>
          </w:pPr>
          <w:hyperlink w:anchor="_Toc108501379" w:history="1">
            <w:r w:rsidR="0017357B" w:rsidRPr="000F105D">
              <w:rPr>
                <w:rStyle w:val="Hiperhivatkozs"/>
                <w:noProof/>
              </w:rPr>
              <w:t>Irodalomjegyzék</w:t>
            </w:r>
            <w:r w:rsidR="0017357B">
              <w:rPr>
                <w:noProof/>
                <w:webHidden/>
              </w:rPr>
              <w:tab/>
            </w:r>
            <w:r w:rsidR="0017357B">
              <w:rPr>
                <w:noProof/>
                <w:webHidden/>
              </w:rPr>
              <w:fldChar w:fldCharType="begin"/>
            </w:r>
            <w:r w:rsidR="0017357B">
              <w:rPr>
                <w:noProof/>
                <w:webHidden/>
              </w:rPr>
              <w:instrText xml:space="preserve"> PAGEREF _Toc108501379 \h </w:instrText>
            </w:r>
            <w:r w:rsidR="0017357B">
              <w:rPr>
                <w:noProof/>
                <w:webHidden/>
              </w:rPr>
            </w:r>
            <w:r w:rsidR="0017357B">
              <w:rPr>
                <w:noProof/>
                <w:webHidden/>
              </w:rPr>
              <w:fldChar w:fldCharType="separate"/>
            </w:r>
            <w:r w:rsidR="00BA6AB0">
              <w:rPr>
                <w:noProof/>
                <w:webHidden/>
              </w:rPr>
              <w:t>64</w:t>
            </w:r>
            <w:r w:rsidR="0017357B">
              <w:rPr>
                <w:noProof/>
                <w:webHidden/>
              </w:rPr>
              <w:fldChar w:fldCharType="end"/>
            </w:r>
          </w:hyperlink>
        </w:p>
        <w:p w14:paraId="70AEB6E1" w14:textId="4D913844" w:rsidR="0017357B" w:rsidRDefault="009B1540">
          <w:pPr>
            <w:pStyle w:val="TJ1"/>
            <w:rPr>
              <w:rFonts w:asciiTheme="minorHAnsi" w:hAnsiTheme="minorHAnsi" w:cstheme="minorBidi"/>
              <w:noProof/>
              <w:sz w:val="22"/>
              <w:lang w:eastAsia="en-US"/>
            </w:rPr>
          </w:pPr>
          <w:hyperlink w:anchor="_Toc108501380" w:history="1">
            <w:r w:rsidR="0017357B" w:rsidRPr="000F105D">
              <w:rPr>
                <w:rStyle w:val="Hiperhivatkozs"/>
                <w:noProof/>
              </w:rPr>
              <w:t>Ábrajegyzék</w:t>
            </w:r>
            <w:r w:rsidR="0017357B">
              <w:rPr>
                <w:noProof/>
                <w:webHidden/>
              </w:rPr>
              <w:tab/>
            </w:r>
            <w:r w:rsidR="0017357B">
              <w:rPr>
                <w:noProof/>
                <w:webHidden/>
              </w:rPr>
              <w:fldChar w:fldCharType="begin"/>
            </w:r>
            <w:r w:rsidR="0017357B">
              <w:rPr>
                <w:noProof/>
                <w:webHidden/>
              </w:rPr>
              <w:instrText xml:space="preserve"> PAGEREF _Toc108501380 \h </w:instrText>
            </w:r>
            <w:r w:rsidR="0017357B">
              <w:rPr>
                <w:noProof/>
                <w:webHidden/>
              </w:rPr>
            </w:r>
            <w:r w:rsidR="0017357B">
              <w:rPr>
                <w:noProof/>
                <w:webHidden/>
              </w:rPr>
              <w:fldChar w:fldCharType="separate"/>
            </w:r>
            <w:r w:rsidR="00BA6AB0">
              <w:rPr>
                <w:noProof/>
                <w:webHidden/>
              </w:rPr>
              <w:t>68</w:t>
            </w:r>
            <w:r w:rsidR="0017357B">
              <w:rPr>
                <w:noProof/>
                <w:webHidden/>
              </w:rPr>
              <w:fldChar w:fldCharType="end"/>
            </w:r>
          </w:hyperlink>
        </w:p>
        <w:p w14:paraId="79AADA0F" w14:textId="457E4777" w:rsidR="0017357B" w:rsidRDefault="009B1540">
          <w:pPr>
            <w:pStyle w:val="TJ1"/>
            <w:rPr>
              <w:rFonts w:asciiTheme="minorHAnsi" w:hAnsiTheme="minorHAnsi" w:cstheme="minorBidi"/>
              <w:noProof/>
              <w:sz w:val="22"/>
              <w:lang w:eastAsia="en-US"/>
            </w:rPr>
          </w:pPr>
          <w:hyperlink w:anchor="_Toc108501381" w:history="1">
            <w:r w:rsidR="0017357B" w:rsidRPr="000F105D">
              <w:rPr>
                <w:rStyle w:val="Hiperhivatkozs"/>
                <w:noProof/>
              </w:rPr>
              <w:t>Mellékletek</w:t>
            </w:r>
            <w:r w:rsidR="0017357B">
              <w:rPr>
                <w:noProof/>
                <w:webHidden/>
              </w:rPr>
              <w:tab/>
            </w:r>
            <w:r w:rsidR="0017357B">
              <w:rPr>
                <w:noProof/>
                <w:webHidden/>
              </w:rPr>
              <w:fldChar w:fldCharType="begin"/>
            </w:r>
            <w:r w:rsidR="0017357B">
              <w:rPr>
                <w:noProof/>
                <w:webHidden/>
              </w:rPr>
              <w:instrText xml:space="preserve"> PAGEREF _Toc108501381 \h </w:instrText>
            </w:r>
            <w:r w:rsidR="0017357B">
              <w:rPr>
                <w:noProof/>
                <w:webHidden/>
              </w:rPr>
            </w:r>
            <w:r w:rsidR="0017357B">
              <w:rPr>
                <w:noProof/>
                <w:webHidden/>
              </w:rPr>
              <w:fldChar w:fldCharType="separate"/>
            </w:r>
            <w:r w:rsidR="00BA6AB0">
              <w:rPr>
                <w:noProof/>
                <w:webHidden/>
              </w:rPr>
              <w:t>69</w:t>
            </w:r>
            <w:r w:rsidR="0017357B">
              <w:rPr>
                <w:noProof/>
                <w:webHidden/>
              </w:rPr>
              <w:fldChar w:fldCharType="end"/>
            </w:r>
          </w:hyperlink>
        </w:p>
        <w:p w14:paraId="2A7C6943" w14:textId="4974970B" w:rsidR="0017357B" w:rsidRDefault="009B1540">
          <w:pPr>
            <w:pStyle w:val="TJ2"/>
            <w:rPr>
              <w:rFonts w:asciiTheme="minorHAnsi" w:hAnsiTheme="minorHAnsi" w:cstheme="minorBidi"/>
              <w:noProof/>
              <w:sz w:val="22"/>
              <w:lang w:eastAsia="en-US"/>
            </w:rPr>
          </w:pPr>
          <w:hyperlink w:anchor="_Toc108501382" w:history="1">
            <w:r w:rsidR="0017357B" w:rsidRPr="000F105D">
              <w:rPr>
                <w:rStyle w:val="Hiperhivatkozs"/>
                <w:noProof/>
              </w:rPr>
              <w:t>MAP software, source code and Docker image location</w:t>
            </w:r>
            <w:r w:rsidR="0017357B">
              <w:rPr>
                <w:noProof/>
                <w:webHidden/>
              </w:rPr>
              <w:tab/>
            </w:r>
            <w:r w:rsidR="0017357B">
              <w:rPr>
                <w:noProof/>
                <w:webHidden/>
              </w:rPr>
              <w:fldChar w:fldCharType="begin"/>
            </w:r>
            <w:r w:rsidR="0017357B">
              <w:rPr>
                <w:noProof/>
                <w:webHidden/>
              </w:rPr>
              <w:instrText xml:space="preserve"> PAGEREF _Toc108501382 \h </w:instrText>
            </w:r>
            <w:r w:rsidR="0017357B">
              <w:rPr>
                <w:noProof/>
                <w:webHidden/>
              </w:rPr>
            </w:r>
            <w:r w:rsidR="0017357B">
              <w:rPr>
                <w:noProof/>
                <w:webHidden/>
              </w:rPr>
              <w:fldChar w:fldCharType="separate"/>
            </w:r>
            <w:r w:rsidR="00BA6AB0">
              <w:rPr>
                <w:noProof/>
                <w:webHidden/>
              </w:rPr>
              <w:t>69</w:t>
            </w:r>
            <w:r w:rsidR="0017357B">
              <w:rPr>
                <w:noProof/>
                <w:webHidden/>
              </w:rPr>
              <w:fldChar w:fldCharType="end"/>
            </w:r>
          </w:hyperlink>
        </w:p>
        <w:p w14:paraId="1254E80E" w14:textId="3851D649" w:rsidR="004C4D13" w:rsidRPr="004C4D13" w:rsidRDefault="00054C01" w:rsidP="004C4D13">
          <w:r>
            <w:rPr>
              <w:b/>
              <w:bCs/>
            </w:rPr>
            <w:fldChar w:fldCharType="end"/>
          </w:r>
        </w:p>
      </w:sdtContent>
    </w:sdt>
    <w:p w14:paraId="5E571469" w14:textId="77777777" w:rsidR="004C4D13" w:rsidRPr="004C4D13" w:rsidRDefault="004C4D13" w:rsidP="004C4D13"/>
    <w:p w14:paraId="4DB6EA3E" w14:textId="77777777" w:rsidR="002B6D1F" w:rsidRDefault="002B6D1F" w:rsidP="00DC013D">
      <w:pPr>
        <w:pStyle w:val="Cmsor1"/>
      </w:pPr>
      <w:bookmarkStart w:id="7" w:name="_Toc108501351"/>
      <w:r>
        <w:lastRenderedPageBreak/>
        <w:t>Introduction</w:t>
      </w:r>
      <w:bookmarkEnd w:id="7"/>
    </w:p>
    <w:p w14:paraId="7D452E27" w14:textId="77777777" w:rsidR="00FB0778" w:rsidRDefault="00662996" w:rsidP="00767BB3">
      <w:r>
        <w:t>In the recent yea</w:t>
      </w:r>
      <w:r w:rsidR="00F819F3">
        <w:t>r</w:t>
      </w:r>
      <w:r w:rsidR="002F060D">
        <w:t>s</w:t>
      </w:r>
      <w:r w:rsidR="00F819F3">
        <w:t>,</w:t>
      </w:r>
      <w:r>
        <w:t xml:space="preserve"> we can see a significant increase </w:t>
      </w:r>
      <w:r w:rsidR="00D4035D">
        <w:t>of</w:t>
      </w:r>
      <w:r>
        <w:t xml:space="preserve"> trading volumes</w:t>
      </w:r>
      <w:r w:rsidR="00D4035D">
        <w:t xml:space="preserve"> on the most liquid</w:t>
      </w:r>
      <w:r w:rsidR="00362FC8">
        <w:t xml:space="preserve"> market</w:t>
      </w:r>
      <w:r w:rsidR="00D4035D">
        <w:t xml:space="preserve">, the US stock market, </w:t>
      </w:r>
      <w:r w:rsidR="00960DC2">
        <w:t xml:space="preserve">generated by </w:t>
      </w:r>
      <w:r w:rsidR="00D4035D">
        <w:t xml:space="preserve">retail </w:t>
      </w:r>
      <w:r w:rsidR="00FB0778">
        <w:t>investors</w:t>
      </w:r>
      <w:r w:rsidR="000C557F">
        <w:t xml:space="preserve"> </w:t>
      </w:r>
      <w:r w:rsidR="0089329B">
        <w:t>[1]</w:t>
      </w:r>
      <w:r w:rsidR="00937D47">
        <w:t xml:space="preserve">. </w:t>
      </w:r>
      <w:r w:rsidR="00862C74">
        <w:t>There are multiple definitions for a retail investor, a</w:t>
      </w:r>
      <w:r w:rsidR="00FB0778">
        <w:t xml:space="preserve">ccording to the </w:t>
      </w:r>
      <w:r w:rsidR="00B13C79">
        <w:t>Cambridge</w:t>
      </w:r>
      <w:r w:rsidR="00FB0778" w:rsidRPr="000C557F">
        <w:t xml:space="preserve"> Dictionary</w:t>
      </w:r>
      <w:r w:rsidR="000C557F">
        <w:t xml:space="preserve"> </w:t>
      </w:r>
      <w:r w:rsidR="00F170FC" w:rsidRPr="000C557F">
        <w:t>retail</w:t>
      </w:r>
      <w:r w:rsidR="00F170FC">
        <w:t xml:space="preserve"> </w:t>
      </w:r>
      <w:r w:rsidR="00F170FC" w:rsidRPr="000C557F">
        <w:t>investors</w:t>
      </w:r>
      <w:r w:rsidR="009E7728" w:rsidRPr="000C557F">
        <w:t xml:space="preserve"> are</w:t>
      </w:r>
      <w:r w:rsidR="00FB0778">
        <w:t>:</w:t>
      </w:r>
    </w:p>
    <w:p w14:paraId="62088201" w14:textId="77777777" w:rsidR="009E7728" w:rsidRDefault="00B13C79" w:rsidP="00BC485B">
      <w:pPr>
        <w:pStyle w:val="Idzet"/>
      </w:pPr>
      <w:r w:rsidRPr="009E7728">
        <w:t>„A</w:t>
      </w:r>
      <w:r w:rsidR="00FB0778" w:rsidRPr="009E7728">
        <w:t xml:space="preserve"> member of the public who makes investments, not a large </w:t>
      </w:r>
      <w:r w:rsidR="00FB0778" w:rsidRPr="00BC485B">
        <w:t>organization</w:t>
      </w:r>
      <w:r w:rsidR="00FB0778" w:rsidRPr="009E7728">
        <w:t xml:space="preserve"> or </w:t>
      </w:r>
      <w:r w:rsidR="009E7728" w:rsidRPr="009E7728">
        <w:t>business that makes investments.</w:t>
      </w:r>
      <w:r w:rsidR="00FB0778" w:rsidRPr="009E7728">
        <w:t>"</w:t>
      </w:r>
      <w:r w:rsidR="009E7728" w:rsidRPr="009E7728">
        <w:t xml:space="preserve"> [3]</w:t>
      </w:r>
    </w:p>
    <w:p w14:paraId="7B7059AB" w14:textId="77777777" w:rsidR="00AF589A" w:rsidRDefault="009E7728" w:rsidP="00DC013D">
      <w:r>
        <w:t>I am goin</w:t>
      </w:r>
      <w:r w:rsidR="000C557F">
        <w:t>g</w:t>
      </w:r>
      <w:r>
        <w:t xml:space="preserve"> to expand this definition </w:t>
      </w:r>
      <w:r w:rsidR="00582DC0">
        <w:t>with</w:t>
      </w:r>
      <w:r>
        <w:t xml:space="preserve"> the following: </w:t>
      </w:r>
    </w:p>
    <w:p w14:paraId="202CF83F" w14:textId="77777777" w:rsidR="00667CB9" w:rsidRDefault="009E7728" w:rsidP="00506D9D">
      <w:pPr>
        <w:spacing w:before="0"/>
      </w:pPr>
      <w:r w:rsidRPr="00AF589A">
        <w:t xml:space="preserve">Retail investors are </w:t>
      </w:r>
      <w:r w:rsidR="00FB0778" w:rsidRPr="00AF589A">
        <w:t>non-professional</w:t>
      </w:r>
      <w:r w:rsidR="00E67DBD" w:rsidRPr="00AF589A">
        <w:t xml:space="preserve"> members of the public who make</w:t>
      </w:r>
      <w:r w:rsidR="00FB0778" w:rsidRPr="00AF589A">
        <w:t xml:space="preserve"> investments</w:t>
      </w:r>
      <w:r w:rsidR="00667CB9" w:rsidRPr="00AF589A">
        <w:t>, with emphasis on the non-professional part</w:t>
      </w:r>
      <w:r w:rsidR="00AF589A">
        <w:t>.</w:t>
      </w:r>
    </w:p>
    <w:p w14:paraId="783C5DED" w14:textId="77777777" w:rsidR="00FA2C73" w:rsidRDefault="008C4852" w:rsidP="00DC013D">
      <w:r>
        <w:t>Numerous studies</w:t>
      </w:r>
      <w:r w:rsidR="000C557F">
        <w:t xml:space="preserve"> </w:t>
      </w:r>
      <w:r w:rsidR="008605FF">
        <w:t>[4</w:t>
      </w:r>
      <w:proofErr w:type="gramStart"/>
      <w:r w:rsidR="008605FF">
        <w:t>][</w:t>
      </w:r>
      <w:proofErr w:type="gramEnd"/>
      <w:r w:rsidR="008605FF">
        <w:t>5][6]</w:t>
      </w:r>
      <w:r w:rsidR="000C557F">
        <w:t xml:space="preserve"> </w:t>
      </w:r>
      <w:r w:rsidR="00667CB9">
        <w:t>ha</w:t>
      </w:r>
      <w:r w:rsidR="00BC485B">
        <w:t>ve</w:t>
      </w:r>
      <w:r>
        <w:t xml:space="preserve"> looked into the overall performance of this type of investors and found that the</w:t>
      </w:r>
      <w:r w:rsidR="00197AFF">
        <w:t>ir</w:t>
      </w:r>
      <w:r w:rsidR="000C557F">
        <w:t xml:space="preserve"> </w:t>
      </w:r>
      <w:r w:rsidR="00B63ED5">
        <w:t xml:space="preserve">vast </w:t>
      </w:r>
      <w:r>
        <w:t xml:space="preserve">majority </w:t>
      </w:r>
      <w:r w:rsidR="000C557F">
        <w:t>is</w:t>
      </w:r>
      <w:r>
        <w:t xml:space="preserve"> losing on the long term</w:t>
      </w:r>
      <w:r w:rsidR="0026381D">
        <w:t xml:space="preserve">. Not </w:t>
      </w:r>
      <w:r w:rsidR="00B13C79">
        <w:t>surprisingly</w:t>
      </w:r>
      <w:r w:rsidR="0026381D">
        <w:t>,</w:t>
      </w:r>
      <w:r w:rsidR="00F277F2">
        <w:t xml:space="preserve"> considering their </w:t>
      </w:r>
      <w:r w:rsidR="00197AFF">
        <w:t>characteristics</w:t>
      </w:r>
      <w:r w:rsidR="00F277F2">
        <w:t xml:space="preserve"> which</w:t>
      </w:r>
      <w:r w:rsidR="00FA2C73">
        <w:t xml:space="preserve"> was described</w:t>
      </w:r>
      <w:r w:rsidR="00F277F2">
        <w:t xml:space="preserve"> as</w:t>
      </w:r>
      <w:r w:rsidR="00197AFF">
        <w:t xml:space="preserve"> inexperienced, aggressive in terms of trading, </w:t>
      </w:r>
      <w:r w:rsidR="00511576">
        <w:t xml:space="preserve">speculative, </w:t>
      </w:r>
      <w:r w:rsidR="004F515F">
        <w:t>the</w:t>
      </w:r>
      <w:r w:rsidR="00E10999">
        <w:t>ir</w:t>
      </w:r>
      <w:r w:rsidR="004F515F">
        <w:t xml:space="preserve"> outperformance would be expect</w:t>
      </w:r>
      <w:r w:rsidR="00301EF0">
        <w:t xml:space="preserve">ed by sheer luck, </w:t>
      </w:r>
      <w:r w:rsidR="00FA2C73">
        <w:t xml:space="preserve">and </w:t>
      </w:r>
      <w:r w:rsidR="00301EF0">
        <w:t xml:space="preserve">overconfident. </w:t>
      </w:r>
    </w:p>
    <w:p w14:paraId="3EEC5385" w14:textId="0036C2BA" w:rsidR="008F70E0" w:rsidRDefault="00301EF0" w:rsidP="00DC013D">
      <w:r>
        <w:t xml:space="preserve">This segment </w:t>
      </w:r>
      <w:r w:rsidR="000C557F">
        <w:t>is</w:t>
      </w:r>
      <w:r>
        <w:t xml:space="preserve"> </w:t>
      </w:r>
      <w:r w:rsidR="00150947">
        <w:t xml:space="preserve">also </w:t>
      </w:r>
      <w:r>
        <w:t>more likel</w:t>
      </w:r>
      <w:r w:rsidR="000C557F">
        <w:t>y to engage in trading activity</w:t>
      </w:r>
      <w:r>
        <w:t xml:space="preserve"> on the basis of non-fundamental information. During the dotcom bubble sometimes </w:t>
      </w:r>
      <w:r w:rsidR="003F349D">
        <w:t xml:space="preserve">they </w:t>
      </w:r>
      <w:r>
        <w:t>responded to important news regarding certain companies by</w:t>
      </w:r>
      <w:r w:rsidR="000C557F">
        <w:t xml:space="preserve"> quickly buying similarly named</w:t>
      </w:r>
      <w:r>
        <w:t xml:space="preserve"> but distinct companies. </w:t>
      </w:r>
      <w:r w:rsidR="00E41D3B">
        <w:t>Such</w:t>
      </w:r>
      <w:r>
        <w:t xml:space="preserve"> event</w:t>
      </w:r>
      <w:r w:rsidR="00FB0C5F">
        <w:t>s</w:t>
      </w:r>
      <w:r w:rsidR="000C557F">
        <w:t xml:space="preserve"> </w:t>
      </w:r>
      <w:r w:rsidR="003840AD">
        <w:t xml:space="preserve">are still not uncommon, it </w:t>
      </w:r>
      <w:r>
        <w:t xml:space="preserve">has </w:t>
      </w:r>
      <w:r w:rsidR="003840AD">
        <w:t xml:space="preserve">happened recently </w:t>
      </w:r>
      <w:r>
        <w:t>when</w:t>
      </w:r>
      <w:r w:rsidR="003840AD">
        <w:t xml:space="preserve"> a</w:t>
      </w:r>
      <w:r>
        <w:t xml:space="preserve"> misinterpreted social media posts caused a company value skyrocketing</w:t>
      </w:r>
      <w:r w:rsidR="000C557F">
        <w:t xml:space="preserve"> </w:t>
      </w:r>
      <w:r>
        <w:t>[1].</w:t>
      </w:r>
      <w:r w:rsidR="008F70E0">
        <w:t xml:space="preserve"> No wonder that the financial media coined this group a</w:t>
      </w:r>
      <w:r w:rsidR="00F114E6">
        <w:t>s "dumb money", in comparison with the b</w:t>
      </w:r>
      <w:r w:rsidR="00F114E6" w:rsidRPr="00F114E6">
        <w:t>ig institutional investors and mutual fund companies</w:t>
      </w:r>
      <w:r w:rsidR="00826BA8">
        <w:t>, named as "smart money".</w:t>
      </w:r>
      <w:r w:rsidR="00506D9D">
        <w:t xml:space="preserve"> </w:t>
      </w:r>
      <w:r w:rsidR="008605FF">
        <w:t>[7]</w:t>
      </w:r>
    </w:p>
    <w:p w14:paraId="0B4CEA10" w14:textId="77777777" w:rsidR="000E7A3B" w:rsidRDefault="008F70E0" w:rsidP="00DC013D">
      <w:r>
        <w:t>Their composition however</w:t>
      </w:r>
      <w:r w:rsidR="001D67E2">
        <w:t>,</w:t>
      </w:r>
      <w:r>
        <w:t xml:space="preserve"> has changed over time. Whi</w:t>
      </w:r>
      <w:r w:rsidR="00497FF7">
        <w:t>le in the late 1990s the mean</w:t>
      </w:r>
      <w:r>
        <w:t xml:space="preserve"> retail investor</w:t>
      </w:r>
      <w:r w:rsidR="00497FF7">
        <w:t xml:space="preserve"> was </w:t>
      </w:r>
      <w:r w:rsidR="00497FF7" w:rsidRPr="00497FF7">
        <w:t xml:space="preserve">50 years old and </w:t>
      </w:r>
      <w:r w:rsidR="00EA652F">
        <w:t>invested</w:t>
      </w:r>
      <w:r w:rsidR="00497FF7" w:rsidRPr="00497FF7">
        <w:t xml:space="preserve"> around $47,000</w:t>
      </w:r>
      <w:r w:rsidR="00EA652F">
        <w:t>, now</w:t>
      </w:r>
      <w:r w:rsidR="001D67E2">
        <w:t>a</w:t>
      </w:r>
      <w:r w:rsidR="00EA652F">
        <w:t>days they are yo</w:t>
      </w:r>
      <w:r w:rsidR="00497FF7" w:rsidRPr="00497FF7">
        <w:t>unger, around 31, and has less to invest</w:t>
      </w:r>
      <w:r w:rsidR="00EA652F">
        <w:t>,</w:t>
      </w:r>
      <w:r w:rsidR="00497FF7" w:rsidRPr="00497FF7">
        <w:t xml:space="preserve"> between $1,000 and $5,000</w:t>
      </w:r>
      <w:r w:rsidR="00EA652F">
        <w:t>.</w:t>
      </w:r>
    </w:p>
    <w:p w14:paraId="20BC2C00" w14:textId="77777777" w:rsidR="00C96272" w:rsidRDefault="00696451" w:rsidP="00DC013D">
      <w:r>
        <w:t xml:space="preserve">With the crowd, the platform and communication </w:t>
      </w:r>
      <w:r w:rsidR="00EA652F">
        <w:t>landscape has changed as well</w:t>
      </w:r>
      <w:r>
        <w:t xml:space="preserve">. While </w:t>
      </w:r>
      <w:r w:rsidR="002F32CF">
        <w:t xml:space="preserve">in the 1990s, </w:t>
      </w:r>
      <w:r>
        <w:t>the online chatrooms</w:t>
      </w:r>
      <w:r w:rsidR="00AE5917">
        <w:t>, newsletters</w:t>
      </w:r>
      <w:r>
        <w:t xml:space="preserve"> and forums were</w:t>
      </w:r>
      <w:r w:rsidR="001D67E2">
        <w:t xml:space="preserve"> the main ways of communication</w:t>
      </w:r>
      <w:r>
        <w:t xml:space="preserve"> and slow internet or expensive telephone brokerages were the common tools</w:t>
      </w:r>
      <w:r w:rsidR="002F32CF">
        <w:t xml:space="preserve"> of trading</w:t>
      </w:r>
      <w:r>
        <w:t>, these days</w:t>
      </w:r>
      <w:r w:rsidR="00C96272">
        <w:t xml:space="preserve"> the</w:t>
      </w:r>
      <w:r w:rsidR="001D67E2">
        <w:t xml:space="preserve"> social media platforms serve</w:t>
      </w:r>
      <w:r w:rsidR="001869B1">
        <w:t xml:space="preserve"> as the main way of communication, </w:t>
      </w:r>
      <w:r w:rsidR="002F32CF">
        <w:t>and</w:t>
      </w:r>
      <w:r w:rsidR="001869B1">
        <w:t xml:space="preserve"> the</w:t>
      </w:r>
      <w:r w:rsidR="00C96272">
        <w:t xml:space="preserve"> newly surfaced trading or financial technology (fintech) </w:t>
      </w:r>
      <w:r w:rsidR="001869B1">
        <w:t>firms</w:t>
      </w:r>
      <w:r w:rsidR="001D67E2">
        <w:t xml:space="preserve"> </w:t>
      </w:r>
      <w:r w:rsidR="001D67E2">
        <w:lastRenderedPageBreak/>
        <w:t>such as Robinhood, Revolut</w:t>
      </w:r>
      <w:r w:rsidR="00C96272">
        <w:t xml:space="preserve"> or Wise</w:t>
      </w:r>
      <w:r w:rsidR="00810572">
        <w:t xml:space="preserve"> are</w:t>
      </w:r>
      <w:r w:rsidR="001D67E2">
        <w:t xml:space="preserve"> </w:t>
      </w:r>
      <w:r w:rsidR="002F32CF">
        <w:t xml:space="preserve">the ones who </w:t>
      </w:r>
      <w:r w:rsidR="00EC0FC1">
        <w:t xml:space="preserve">are </w:t>
      </w:r>
      <w:r w:rsidR="001869B1">
        <w:t xml:space="preserve">channeling </w:t>
      </w:r>
      <w:r w:rsidR="002F32CF">
        <w:t>the</w:t>
      </w:r>
      <w:r w:rsidR="001869B1">
        <w:t xml:space="preserve"> huge amount of retail volumes into the market</w:t>
      </w:r>
      <w:r w:rsidR="001D67E2">
        <w:t xml:space="preserve"> </w:t>
      </w:r>
      <w:r w:rsidR="00C96272">
        <w:t>[2].</w:t>
      </w:r>
    </w:p>
    <w:p w14:paraId="6DF0BAB6" w14:textId="77777777" w:rsidR="002F32CF" w:rsidRDefault="002F32CF" w:rsidP="00DC013D">
      <w:r>
        <w:t xml:space="preserve">Yet the question arises, if retail </w:t>
      </w:r>
      <w:r w:rsidRPr="00583900">
        <w:t>investing</w:t>
      </w:r>
      <w:r w:rsidRPr="007C6ACA">
        <w:t xml:space="preserve"> hold</w:t>
      </w:r>
      <w:r w:rsidR="00583900" w:rsidRPr="007C6ACA">
        <w:t>s</w:t>
      </w:r>
      <w:r w:rsidRPr="00583900">
        <w:t xml:space="preserve"> such risks and underperformance, why </w:t>
      </w:r>
      <w:r w:rsidR="00583900" w:rsidRPr="00583900">
        <w:t xml:space="preserve">is </w:t>
      </w:r>
      <w:r w:rsidRPr="00583900">
        <w:t>it on the rise?</w:t>
      </w:r>
    </w:p>
    <w:p w14:paraId="4737D998" w14:textId="77777777" w:rsidR="00FC6075" w:rsidRDefault="002F32CF" w:rsidP="00767BB3">
      <w:r>
        <w:t>Part of the answer lies in the new platforms, accompanied with the herd like behaviour</w:t>
      </w:r>
      <w:r w:rsidR="00390958">
        <w:t xml:space="preserve"> generated by the </w:t>
      </w:r>
      <w:r>
        <w:t>fast information exchange on social media</w:t>
      </w:r>
      <w:r w:rsidR="00390958">
        <w:t xml:space="preserve"> sites, however I </w:t>
      </w:r>
      <w:r w:rsidR="006F5792">
        <w:t xml:space="preserve">rather </w:t>
      </w:r>
      <w:r w:rsidR="00390958">
        <w:t>intend t</w:t>
      </w:r>
      <w:r w:rsidR="00234A02">
        <w:t>o focus on the platforms</w:t>
      </w:r>
      <w:r w:rsidR="000E69CB">
        <w:t xml:space="preserve"> now.</w:t>
      </w:r>
    </w:p>
    <w:p w14:paraId="44A37143" w14:textId="08D480E1" w:rsidR="005A5217" w:rsidRDefault="00C00924" w:rsidP="00767BB3">
      <w:r>
        <w:t>The 2010s brought huge technical innovations. In this decade smartphones and fast mobile internet speed became common in the developed world, which has also influenced -among others- the financial services i</w:t>
      </w:r>
      <w:r w:rsidR="00212027">
        <w:t xml:space="preserve">ndustry. With the advent of fast and constantly innovating </w:t>
      </w:r>
      <w:r>
        <w:t>mobile</w:t>
      </w:r>
      <w:r w:rsidR="00212027">
        <w:t xml:space="preserve"> operating systems</w:t>
      </w:r>
      <w:r w:rsidR="005A5217">
        <w:t xml:space="preserve"> it </w:t>
      </w:r>
      <w:r w:rsidR="0077095E">
        <w:t>is</w:t>
      </w:r>
      <w:r w:rsidR="005A5217">
        <w:t xml:space="preserve"> also served as the</w:t>
      </w:r>
      <w:r w:rsidR="00212027">
        <w:t xml:space="preserve"> breeding ground for new mobile</w:t>
      </w:r>
      <w:r>
        <w:t xml:space="preserve"> application development technologies</w:t>
      </w:r>
      <w:r w:rsidR="00212027">
        <w:t xml:space="preserve"> that allowed</w:t>
      </w:r>
      <w:r w:rsidR="00E95BE9">
        <w:t xml:space="preserve"> to create services</w:t>
      </w:r>
      <w:r w:rsidR="005A5217">
        <w:t xml:space="preserve"> that previously was existed only in brick and mortar form. Now</w:t>
      </w:r>
      <w:r w:rsidR="008F7E04">
        <w:t>a</w:t>
      </w:r>
      <w:r w:rsidR="005A5217">
        <w:t xml:space="preserve">days, we can open a bank account in some countries without ever stepping into </w:t>
      </w:r>
      <w:r w:rsidR="00506D9D">
        <w:t>a bank</w:t>
      </w:r>
      <w:r w:rsidR="005A5217">
        <w:t xml:space="preserve"> building, if such </w:t>
      </w:r>
      <w:r w:rsidR="00645588">
        <w:t>building</w:t>
      </w:r>
      <w:r w:rsidR="005A5217">
        <w:t xml:space="preserve"> exists at all </w:t>
      </w:r>
      <w:r w:rsidR="005A5217" w:rsidRPr="00506D9D">
        <w:t>besides the development office of the fintech company</w:t>
      </w:r>
      <w:r w:rsidR="00A53939" w:rsidRPr="00506D9D">
        <w:t xml:space="preserve"> that has acquired a banking</w:t>
      </w:r>
      <w:r w:rsidR="00A53939" w:rsidRPr="00506D9D">
        <w:rPr>
          <w:lang w:val="en-GB"/>
        </w:rPr>
        <w:t xml:space="preserve"> licence</w:t>
      </w:r>
      <w:r w:rsidR="005A5217" w:rsidRPr="00506D9D">
        <w:t>.</w:t>
      </w:r>
      <w:r w:rsidR="005A5217">
        <w:t xml:space="preserve"> </w:t>
      </w:r>
    </w:p>
    <w:p w14:paraId="4D3CF766" w14:textId="788F2244" w:rsidR="006045B5" w:rsidRDefault="005A5217" w:rsidP="00767BB3">
      <w:r>
        <w:t xml:space="preserve">The same </w:t>
      </w:r>
      <w:r w:rsidR="00147012">
        <w:t xml:space="preserve">change </w:t>
      </w:r>
      <w:r>
        <w:t xml:space="preserve">has happened with brokerages. </w:t>
      </w:r>
      <w:r w:rsidR="008F7E04">
        <w:t>Fintech companies have</w:t>
      </w:r>
      <w:r w:rsidR="00147012">
        <w:t xml:space="preserve"> challenged the "old world" </w:t>
      </w:r>
      <w:r w:rsidR="00A53939">
        <w:t xml:space="preserve">brokerage </w:t>
      </w:r>
      <w:r w:rsidR="00147012">
        <w:t>structures</w:t>
      </w:r>
      <w:r w:rsidR="005C4BB3">
        <w:t>;</w:t>
      </w:r>
      <w:r w:rsidR="00147012">
        <w:t xml:space="preserve"> </w:t>
      </w:r>
      <w:r w:rsidR="00950475" w:rsidRPr="005C4BB3">
        <w:t>the ones that</w:t>
      </w:r>
      <w:r w:rsidR="00950475">
        <w:t xml:space="preserve"> stopped innovating in the IT or weren't fast enough, have risked their own existence. </w:t>
      </w:r>
      <w:r>
        <w:t>The</w:t>
      </w:r>
      <w:r w:rsidR="00DF3221">
        <w:t xml:space="preserve"> new</w:t>
      </w:r>
      <w:r w:rsidR="007D6BBE">
        <w:t xml:space="preserve"> challengers brought everything</w:t>
      </w:r>
      <w:r w:rsidR="00DF3221">
        <w:t xml:space="preserve"> that this new genera</w:t>
      </w:r>
      <w:r w:rsidR="008F7E04">
        <w:t xml:space="preserve">tion of retail investors needed. </w:t>
      </w:r>
      <w:r w:rsidR="00DF3221">
        <w:t>With the new technologie</w:t>
      </w:r>
      <w:r w:rsidR="00017AF6">
        <w:t>s</w:t>
      </w:r>
      <w:r w:rsidR="00DF3221">
        <w:t xml:space="preserve"> they made</w:t>
      </w:r>
      <w:r w:rsidR="00C96272">
        <w:t xml:space="preserve"> access to the stock market </w:t>
      </w:r>
      <w:r w:rsidR="006045B5">
        <w:t xml:space="preserve">as </w:t>
      </w:r>
      <w:r w:rsidR="00ED13E7">
        <w:t>easy as nev</w:t>
      </w:r>
      <w:r w:rsidR="00DF3221">
        <w:t xml:space="preserve">er before, the registration process was quick, interactive and fun as new </w:t>
      </w:r>
      <w:r w:rsidR="00C02C8A">
        <w:t>IT specialisations</w:t>
      </w:r>
      <w:r w:rsidR="00DF3221">
        <w:t xml:space="preserve"> emerged </w:t>
      </w:r>
      <w:r w:rsidR="00C02C8A">
        <w:t xml:space="preserve">such as </w:t>
      </w:r>
      <w:r w:rsidR="00DF3221">
        <w:t>UX</w:t>
      </w:r>
      <w:r w:rsidR="00C02C8A">
        <w:t xml:space="preserve"> </w:t>
      </w:r>
      <w:r w:rsidR="00B13C79">
        <w:t>Design that</w:t>
      </w:r>
      <w:r w:rsidR="00C02C8A">
        <w:t xml:space="preserve"> made the user engaged with the application</w:t>
      </w:r>
      <w:r w:rsidR="009F2E9D">
        <w:t xml:space="preserve"> as much as possible</w:t>
      </w:r>
      <w:r w:rsidR="00AE3D43">
        <w:t>. T</w:t>
      </w:r>
      <w:r w:rsidR="00C96272">
        <w:t>he easy to use interface design</w:t>
      </w:r>
      <w:r w:rsidR="00121C42">
        <w:t>, the commission-free execution</w:t>
      </w:r>
      <w:r w:rsidR="008F7E04">
        <w:t xml:space="preserve"> </w:t>
      </w:r>
      <w:r w:rsidR="00381CCC">
        <w:t>-</w:t>
      </w:r>
      <w:r w:rsidR="008F7E04">
        <w:t xml:space="preserve"> </w:t>
      </w:r>
      <w:r w:rsidR="009F2E9D">
        <w:t>that forced the whole brokerage market to follow</w:t>
      </w:r>
      <w:r w:rsidR="008F7E04">
        <w:t xml:space="preserve"> </w:t>
      </w:r>
      <w:r w:rsidR="00C92AB3">
        <w:t xml:space="preserve">- </w:t>
      </w:r>
      <w:r w:rsidR="00E53634">
        <w:t>became poss</w:t>
      </w:r>
      <w:r w:rsidR="008F7E04">
        <w:t>i</w:t>
      </w:r>
      <w:r w:rsidR="00E53634">
        <w:t xml:space="preserve">ble </w:t>
      </w:r>
      <w:r w:rsidR="00C92AB3">
        <w:t xml:space="preserve">with the established new </w:t>
      </w:r>
      <w:r w:rsidR="009F2E9D">
        <w:t>alternative income streams such as selling customer data, providing order flow/liquid</w:t>
      </w:r>
      <w:r w:rsidR="000B5EDC">
        <w:t>ity to exchanges for incentives. Even</w:t>
      </w:r>
      <w:r w:rsidR="008F7E04">
        <w:t xml:space="preserve"> </w:t>
      </w:r>
      <w:r w:rsidR="000B5EDC">
        <w:t>provided</w:t>
      </w:r>
      <w:r w:rsidR="009F2E9D">
        <w:t xml:space="preserve"> out of reach shares to the public via the </w:t>
      </w:r>
      <w:r w:rsidR="00DA238F">
        <w:t>opportunity</w:t>
      </w:r>
      <w:r w:rsidR="009F2E9D">
        <w:t xml:space="preserve"> to trade fractional shares</w:t>
      </w:r>
      <w:r w:rsidR="00023C14">
        <w:t>,</w:t>
      </w:r>
      <w:r w:rsidR="009F2E9D">
        <w:t xml:space="preserve"> as well as simplifying options trading, which was due to its complex and abstract derivative nature, previously utilised much less by this segment. </w:t>
      </w:r>
    </w:p>
    <w:p w14:paraId="72AEEDB7" w14:textId="77777777" w:rsidR="00506D9D" w:rsidRDefault="00506D9D" w:rsidP="00767BB3"/>
    <w:p w14:paraId="61292C2C" w14:textId="77777777" w:rsidR="00506D9D" w:rsidRDefault="00506D9D" w:rsidP="00767BB3"/>
    <w:p w14:paraId="36EBD8A6" w14:textId="0DD9373F" w:rsidR="00282B3F" w:rsidRDefault="007B3890" w:rsidP="00767BB3">
      <w:r>
        <w:lastRenderedPageBreak/>
        <w:t xml:space="preserve">Given all </w:t>
      </w:r>
      <w:r w:rsidRPr="00583900">
        <w:t>of th</w:t>
      </w:r>
      <w:r w:rsidR="00583900" w:rsidRPr="00583900">
        <w:t>ese</w:t>
      </w:r>
      <w:r w:rsidRPr="00583900">
        <w:t xml:space="preserve"> new</w:t>
      </w:r>
      <w:r w:rsidR="008F7E04">
        <w:t xml:space="preserve"> and innovative features,</w:t>
      </w:r>
      <w:r>
        <w:t xml:space="preserve"> no wonder that commercial success </w:t>
      </w:r>
      <w:r w:rsidR="00282B3F">
        <w:t xml:space="preserve">and user growth </w:t>
      </w:r>
      <w:r w:rsidR="00CC2FF6">
        <w:t>has</w:t>
      </w:r>
      <w:r w:rsidR="008F7E04">
        <w:t xml:space="preserve"> followed.</w:t>
      </w:r>
    </w:p>
    <w:p w14:paraId="10E334EB" w14:textId="77777777" w:rsidR="006045B5" w:rsidRDefault="00532E21" w:rsidP="00BC485B">
      <w:pPr>
        <w:pStyle w:val="Idzet"/>
      </w:pPr>
      <w:r w:rsidRPr="00532E21">
        <w:t>"</w:t>
      </w:r>
      <w:r w:rsidR="006045B5" w:rsidRPr="00532E21">
        <w:t xml:space="preserve">A Deutsche Bank survey found that almost half of US retail investors were completely new to the markets in the past year. They are young, mostly under 34. And they are aggressive: much more willing than those more experienced in stock markets to borrow to fund their bets, to make heavy use of options to fire up wagers on stocks, and to use social media as </w:t>
      </w:r>
      <w:r w:rsidR="00282B3F">
        <w:t xml:space="preserve">a research tool to find trading </w:t>
      </w:r>
      <w:r w:rsidR="006045B5" w:rsidRPr="00532E21">
        <w:t>ideas.</w:t>
      </w:r>
      <w:r w:rsidRPr="00532E21">
        <w:t>"</w:t>
      </w:r>
      <w:r>
        <w:t>[2]</w:t>
      </w:r>
    </w:p>
    <w:p w14:paraId="7771E253" w14:textId="77777777" w:rsidR="00282B3F" w:rsidRDefault="00A92B3D" w:rsidP="00767BB3">
      <w:r w:rsidRPr="00A92B3D">
        <w:t xml:space="preserve">Retail investors can now </w:t>
      </w:r>
      <w:r w:rsidR="00F45C7A">
        <w:t>invest</w:t>
      </w:r>
      <w:r w:rsidR="006918A6">
        <w:t xml:space="preserve"> </w:t>
      </w:r>
      <w:r w:rsidR="00B77AD8">
        <w:t>without a</w:t>
      </w:r>
      <w:r w:rsidR="00AE6DCB">
        <w:t>ll the</w:t>
      </w:r>
      <w:r w:rsidR="006918A6">
        <w:t xml:space="preserve"> fuss, </w:t>
      </w:r>
      <w:r w:rsidR="00B77AD8">
        <w:t xml:space="preserve">at </w:t>
      </w:r>
      <w:r w:rsidR="009A6076">
        <w:t>the dormitory</w:t>
      </w:r>
      <w:r w:rsidR="00B77AD8">
        <w:t xml:space="preserve">, </w:t>
      </w:r>
      <w:r w:rsidRPr="00A92B3D">
        <w:t xml:space="preserve">on the </w:t>
      </w:r>
      <w:r w:rsidR="00B77AD8">
        <w:t>tram</w:t>
      </w:r>
      <w:r w:rsidRPr="00A92B3D">
        <w:t xml:space="preserve">, or over university lunch breaks on </w:t>
      </w:r>
      <w:r w:rsidR="00B77AD8">
        <w:t>cleverly</w:t>
      </w:r>
      <w:r w:rsidRPr="00A92B3D">
        <w:t>-designed smartphone apps</w:t>
      </w:r>
      <w:r>
        <w:t xml:space="preserve">. </w:t>
      </w:r>
      <w:r w:rsidR="00F73EAD">
        <w:t>Easy access</w:t>
      </w:r>
      <w:r w:rsidR="006918A6">
        <w:t>,</w:t>
      </w:r>
      <w:r w:rsidR="00F73EAD">
        <w:t xml:space="preserve"> however, comes with appal</w:t>
      </w:r>
      <w:r w:rsidR="006918A6">
        <w:t>ling consequences.</w:t>
      </w:r>
    </w:p>
    <w:p w14:paraId="67048AE1" w14:textId="77777777" w:rsidR="004F515F" w:rsidRDefault="00EB4E64" w:rsidP="00BC485B">
      <w:pPr>
        <w:pStyle w:val="Idzet"/>
      </w:pPr>
      <w:r w:rsidRPr="00EB4E64">
        <w:t>"</w:t>
      </w:r>
      <w:r w:rsidR="00A92B3D" w:rsidRPr="00EB4E64">
        <w:t>Access to leverage — in the form of “margin” loans from brokerages or financial derivatives like options — is also freer than ever before. US margin debt soared to a record $799bn in January. </w:t>
      </w:r>
      <w:r w:rsidRPr="00EB4E64">
        <w:t>"[2]</w:t>
      </w:r>
    </w:p>
    <w:p w14:paraId="3450B5FA" w14:textId="77777777" w:rsidR="004F515F" w:rsidRDefault="006C7D69" w:rsidP="00767BB3">
      <w:r>
        <w:t>It seems that desp</w:t>
      </w:r>
      <w:r w:rsidR="00A04F3E">
        <w:t xml:space="preserve">ite the losses, such features </w:t>
      </w:r>
      <w:r>
        <w:t xml:space="preserve">accompanied with government stimulus in the US, </w:t>
      </w:r>
      <w:r w:rsidR="00A04F3E">
        <w:t>(</w:t>
      </w:r>
      <w:r>
        <w:t xml:space="preserve">from what </w:t>
      </w:r>
      <w:r w:rsidR="00F46762">
        <w:t>-</w:t>
      </w:r>
      <w:r w:rsidR="006918A6">
        <w:t xml:space="preserve"> </w:t>
      </w:r>
      <w:r>
        <w:t xml:space="preserve">a recent survey </w:t>
      </w:r>
      <w:r w:rsidR="00F46762">
        <w:t>responders tell</w:t>
      </w:r>
      <w:r w:rsidR="006918A6">
        <w:t xml:space="preserve"> </w:t>
      </w:r>
      <w:r w:rsidR="00F46762">
        <w:t>-</w:t>
      </w:r>
      <w:r>
        <w:t xml:space="preserve"> 37% will go into the markets</w:t>
      </w:r>
      <w:r w:rsidR="000B3D6F">
        <w:t xml:space="preserve"> [2]</w:t>
      </w:r>
      <w:r w:rsidR="00EA3DF4">
        <w:t xml:space="preserve">) are hard to beat, and the </w:t>
      </w:r>
      <w:r w:rsidR="00A04F3E">
        <w:t>year 2021</w:t>
      </w:r>
      <w:r w:rsidR="00EA3DF4">
        <w:t xml:space="preserve"> showed that the </w:t>
      </w:r>
      <w:r w:rsidR="00EA3DF4" w:rsidRPr="00EA3DF4">
        <w:t>synergy</w:t>
      </w:r>
      <w:r w:rsidR="00EA3DF4">
        <w:t xml:space="preserve"> between these participants are working quite</w:t>
      </w:r>
      <w:r w:rsidR="00AF3581">
        <w:t xml:space="preserve"> well. </w:t>
      </w:r>
    </w:p>
    <w:p w14:paraId="1762024D" w14:textId="0F6DE1B9" w:rsidR="00EA3DF4" w:rsidRDefault="00AF3581" w:rsidP="00767BB3">
      <w:r>
        <w:t>The question is</w:t>
      </w:r>
      <w:r w:rsidR="00506D9D">
        <w:t>:</w:t>
      </w:r>
      <w:r>
        <w:t xml:space="preserve"> </w:t>
      </w:r>
      <w:r w:rsidR="00506D9D">
        <w:t xml:space="preserve">what can we do </w:t>
      </w:r>
      <w:r>
        <w:t>if we have an aspiration for invest</w:t>
      </w:r>
      <w:r w:rsidR="00506D9D">
        <w:t>ing in the long term on our own but</w:t>
      </w:r>
      <w:r>
        <w:t xml:space="preserve"> do not want to participate in the flow of the "pump and dump" herd</w:t>
      </w:r>
      <w:r w:rsidR="00506D9D">
        <w:t>?</w:t>
      </w:r>
    </w:p>
    <w:p w14:paraId="25FF0C95" w14:textId="77777777" w:rsidR="00A04F3E" w:rsidRDefault="00AF3581" w:rsidP="00767BB3">
      <w:r>
        <w:t>Turns out several things, wh</w:t>
      </w:r>
      <w:r w:rsidR="00234A02">
        <w:t>ich I will explain in detail during</w:t>
      </w:r>
      <w:r w:rsidR="006918A6">
        <w:t xml:space="preserve"> </w:t>
      </w:r>
      <w:r>
        <w:t>later chapters</w:t>
      </w:r>
      <w:r w:rsidR="00234A02">
        <w:t xml:space="preserve">, but all </w:t>
      </w:r>
      <w:r w:rsidR="004F25E8">
        <w:t xml:space="preserve">of these </w:t>
      </w:r>
      <w:r w:rsidR="00234A02">
        <w:t>methods ha</w:t>
      </w:r>
      <w:r w:rsidR="008F7E04">
        <w:t>ve</w:t>
      </w:r>
      <w:r w:rsidR="00234A02">
        <w:t xml:space="preserve"> the same </w:t>
      </w:r>
      <w:r w:rsidR="004F25E8">
        <w:t>foundation</w:t>
      </w:r>
      <w:r w:rsidR="00C97CD2">
        <w:t>, namely a Market A</w:t>
      </w:r>
      <w:r w:rsidR="00234A02">
        <w:t xml:space="preserve">nalytics </w:t>
      </w:r>
      <w:r w:rsidR="00C97CD2">
        <w:t>P</w:t>
      </w:r>
      <w:r w:rsidR="008E5CC5">
        <w:t>latform (</w:t>
      </w:r>
      <w:r w:rsidR="00C97CD2" w:rsidRPr="00C97CD2">
        <w:rPr>
          <w:b/>
        </w:rPr>
        <w:t>MAP</w:t>
      </w:r>
      <w:r w:rsidR="008E5CC5">
        <w:t xml:space="preserve">), which is going to be </w:t>
      </w:r>
      <w:r w:rsidR="00527DCE">
        <w:t>the topic of this the</w:t>
      </w:r>
      <w:r w:rsidR="00B46D93">
        <w:t xml:space="preserve">sis. As </w:t>
      </w:r>
      <w:r w:rsidR="008E5CC5">
        <w:t>a Software as a Service</w:t>
      </w:r>
      <w:r w:rsidR="006918A6">
        <w:t xml:space="preserve"> (SaaS)</w:t>
      </w:r>
      <w:r w:rsidR="00647423">
        <w:t>,</w:t>
      </w:r>
      <w:r w:rsidR="006918A6">
        <w:t xml:space="preserve"> </w:t>
      </w:r>
      <w:r w:rsidR="00711B1D">
        <w:t>it</w:t>
      </w:r>
      <w:r w:rsidR="006918A6">
        <w:t xml:space="preserve"> </w:t>
      </w:r>
      <w:r w:rsidR="00F94E64">
        <w:t>can be accessible</w:t>
      </w:r>
      <w:r w:rsidR="00683B04">
        <w:t xml:space="preserve"> from anywhere, and due to its flexibl</w:t>
      </w:r>
      <w:r w:rsidR="006918A6">
        <w:t>e microservice nature, it can</w:t>
      </w:r>
      <w:r w:rsidR="00683B04">
        <w:t xml:space="preserve"> easily</w:t>
      </w:r>
      <w:r w:rsidR="006918A6">
        <w:t xml:space="preserve"> be</w:t>
      </w:r>
      <w:r w:rsidR="00683B04">
        <w:t xml:space="preserve"> expanded with new features to help us</w:t>
      </w:r>
      <w:r w:rsidR="004F25E8">
        <w:t xml:space="preserve"> generate alpha </w:t>
      </w:r>
      <w:r w:rsidR="00E9303C">
        <w:t xml:space="preserve">over </w:t>
      </w:r>
      <w:r w:rsidR="00ED1FB0">
        <w:t xml:space="preserve">the </w:t>
      </w:r>
      <w:r w:rsidR="00E9303C">
        <w:t>long term</w:t>
      </w:r>
      <w:r w:rsidR="00F06023">
        <w:t xml:space="preserve"> and hopefully</w:t>
      </w:r>
      <w:r w:rsidR="004F25E8">
        <w:t xml:space="preserve"> raise us above the bar of dumb money. </w:t>
      </w:r>
    </w:p>
    <w:p w14:paraId="449263FB" w14:textId="665BAC51" w:rsidR="00EA3DF4" w:rsidRDefault="00A04F3E" w:rsidP="00767BB3">
      <w:r w:rsidRPr="005C4BB3">
        <w:t xml:space="preserve">MAP will be contained </w:t>
      </w:r>
      <w:r w:rsidR="00B56FCD" w:rsidRPr="005C4BB3">
        <w:t>o</w:t>
      </w:r>
      <w:r w:rsidRPr="005C4BB3">
        <w:t xml:space="preserve">n its own </w:t>
      </w:r>
      <w:r w:rsidR="00B56FCD" w:rsidRPr="005C4BB3">
        <w:t>cluster, (as the configuration of the infrastructure is also part of the thesis</w:t>
      </w:r>
      <w:r w:rsidR="00816312" w:rsidRPr="005C4BB3">
        <w:t xml:space="preserve"> besides the software</w:t>
      </w:r>
      <w:r w:rsidR="00145B40" w:rsidRPr="005C4BB3">
        <w:t>s</w:t>
      </w:r>
      <w:r w:rsidR="00B56FCD" w:rsidRPr="005C4BB3">
        <w:t>)</w:t>
      </w:r>
      <w:r w:rsidR="005C4BB3" w:rsidRPr="005C4BB3">
        <w:t xml:space="preserve"> and will </w:t>
      </w:r>
      <w:r w:rsidRPr="005C4BB3">
        <w:t xml:space="preserve">be able to act </w:t>
      </w:r>
      <w:r w:rsidR="00B56FCD" w:rsidRPr="005C4BB3">
        <w:t>just like</w:t>
      </w:r>
      <w:r w:rsidRPr="005C4BB3">
        <w:t xml:space="preserve"> </w:t>
      </w:r>
      <w:r w:rsidR="007C6ACA" w:rsidRPr="005C4BB3">
        <w:t>a</w:t>
      </w:r>
      <w:r w:rsidRPr="005C4BB3">
        <w:t xml:space="preserve"> SaaS on the host machine.</w:t>
      </w:r>
      <w:r w:rsidR="005765AA">
        <w:t xml:space="preserve"> It will offer some simple financial analysis option and demonstrate a complex, scalable software solution</w:t>
      </w:r>
      <w:r w:rsidR="00EC7CF5">
        <w:t xml:space="preserve"> and infrastructure</w:t>
      </w:r>
      <w:r w:rsidR="005765AA">
        <w:t xml:space="preserve"> with the use of </w:t>
      </w:r>
      <w:r w:rsidR="00EC7CF5">
        <w:t xml:space="preserve">many </w:t>
      </w:r>
      <w:r w:rsidR="005765AA">
        <w:t>current modern technologies.</w:t>
      </w:r>
    </w:p>
    <w:p w14:paraId="3F126256" w14:textId="77777777" w:rsidR="00837438" w:rsidRDefault="000E69CB" w:rsidP="00767BB3">
      <w:r>
        <w:t xml:space="preserve">I will use a bottom-up approach in the development and consequently in my thesis. </w:t>
      </w:r>
    </w:p>
    <w:p w14:paraId="3F534207" w14:textId="77777777" w:rsidR="00F64843" w:rsidRDefault="00DA5758" w:rsidP="00767BB3">
      <w:r>
        <w:lastRenderedPageBreak/>
        <w:t xml:space="preserve">First, </w:t>
      </w:r>
      <w:r w:rsidR="000E69CB">
        <w:t xml:space="preserve">I will introduce the </w:t>
      </w:r>
      <w:r w:rsidR="00A538D7">
        <w:t>possible development methodologies for collaborative development</w:t>
      </w:r>
      <w:r w:rsidR="00485903">
        <w:t xml:space="preserve"> </w:t>
      </w:r>
      <w:r w:rsidR="003B01DC">
        <w:t xml:space="preserve">and the </w:t>
      </w:r>
      <w:r w:rsidR="00A538D7">
        <w:t xml:space="preserve">software's </w:t>
      </w:r>
      <w:r w:rsidR="003B01DC">
        <w:t>architecture,</w:t>
      </w:r>
      <w:r w:rsidR="00485903">
        <w:t xml:space="preserve"> </w:t>
      </w:r>
      <w:r>
        <w:t xml:space="preserve">followed by a short </w:t>
      </w:r>
      <w:r w:rsidR="00F64843">
        <w:t xml:space="preserve">presentation </w:t>
      </w:r>
      <w:r>
        <w:t xml:space="preserve">of </w:t>
      </w:r>
      <w:r w:rsidR="00077384">
        <w:t>the used technologies</w:t>
      </w:r>
      <w:r w:rsidR="004307D8">
        <w:t xml:space="preserve"> and the specification</w:t>
      </w:r>
      <w:r w:rsidR="00077384">
        <w:t>.</w:t>
      </w:r>
    </w:p>
    <w:p w14:paraId="7818D6A3" w14:textId="77777777" w:rsidR="0096038D" w:rsidRDefault="000655C4" w:rsidP="00767BB3">
      <w:r>
        <w:t xml:space="preserve">In the middle of the thesis, </w:t>
      </w:r>
      <w:r w:rsidR="00361432">
        <w:t>I will dive into the explanation of the software's development, then</w:t>
      </w:r>
      <w:r w:rsidR="00485903">
        <w:t xml:space="preserve"> attempt to e</w:t>
      </w:r>
      <w:r>
        <w:t xml:space="preserve">laborate on the alternative solutions regarding </w:t>
      </w:r>
      <w:r w:rsidR="00F64843">
        <w:t xml:space="preserve">the </w:t>
      </w:r>
      <w:r w:rsidR="00361432">
        <w:t>used technologies.</w:t>
      </w:r>
    </w:p>
    <w:p w14:paraId="6BEF3215" w14:textId="77777777" w:rsidR="00EA3DF4" w:rsidRDefault="00466D19" w:rsidP="00767BB3">
      <w:r>
        <w:t>At the end, I am going to conclude my findings, and present a use</w:t>
      </w:r>
      <w:r w:rsidR="007C6ACA">
        <w:t xml:space="preserve"> </w:t>
      </w:r>
      <w:r>
        <w:t>case for the completed software.</w:t>
      </w:r>
    </w:p>
    <w:p w14:paraId="52614E08" w14:textId="77777777" w:rsidR="00235970" w:rsidRDefault="00235970" w:rsidP="000544A7">
      <w:pPr>
        <w:pStyle w:val="Cmsor1"/>
      </w:pPr>
      <w:bookmarkStart w:id="8" w:name="_Toc108501352"/>
      <w:r>
        <w:lastRenderedPageBreak/>
        <w:t>Development Methodolog</w:t>
      </w:r>
      <w:r w:rsidR="002F0CD5">
        <w:t>y</w:t>
      </w:r>
      <w:bookmarkEnd w:id="8"/>
    </w:p>
    <w:p w14:paraId="79FB733A" w14:textId="77777777" w:rsidR="005D74E6" w:rsidRDefault="0067784C" w:rsidP="000544A7">
      <w:r>
        <w:t>Among the very first steps of an application design, there is the need to choose a Software Development Methodology</w:t>
      </w:r>
      <w:r w:rsidR="0093586A">
        <w:t xml:space="preserve"> (SDM)</w:t>
      </w:r>
      <w:r w:rsidR="002B7F0F">
        <w:t xml:space="preserve"> framework</w:t>
      </w:r>
      <w:r w:rsidR="00181DCC">
        <w:t xml:space="preserve">, as choosing </w:t>
      </w:r>
      <w:r w:rsidR="008748DC">
        <w:t>a proper</w:t>
      </w:r>
      <w:r w:rsidR="00181DCC">
        <w:t xml:space="preserve"> </w:t>
      </w:r>
      <w:r w:rsidR="007C6ACA">
        <w:t>methodology</w:t>
      </w:r>
      <w:r w:rsidR="00181DCC">
        <w:t xml:space="preserve"> can increase the project success rate</w:t>
      </w:r>
      <w:r w:rsidR="00485903">
        <w:t xml:space="preserve"> </w:t>
      </w:r>
      <w:r w:rsidR="00834C18">
        <w:t>[8]</w:t>
      </w:r>
      <w:r w:rsidR="00181DCC">
        <w:t xml:space="preserve">. </w:t>
      </w:r>
      <w:r w:rsidR="008748DC">
        <w:t>There</w:t>
      </w:r>
      <w:r w:rsidR="005D74E6">
        <w:t xml:space="preserve"> are several frameworks, methods, to cho</w:t>
      </w:r>
      <w:r w:rsidR="00485903">
        <w:t>o</w:t>
      </w:r>
      <w:r w:rsidR="005D74E6">
        <w:t>se from, and it very much depends on the project itself, which framework wo</w:t>
      </w:r>
      <w:r w:rsidR="00706546">
        <w:t>uld be best to use, or worst</w:t>
      </w:r>
      <w:r w:rsidR="005D74E6">
        <w:t xml:space="preserve">. </w:t>
      </w:r>
    </w:p>
    <w:p w14:paraId="3E806E9B" w14:textId="77777777" w:rsidR="00826CD6" w:rsidRDefault="005D74E6" w:rsidP="000544A7">
      <w:r>
        <w:t>A development methodology helps the team working on a project by providing a collection of processes, techniques</w:t>
      </w:r>
      <w:r w:rsidR="00006F19">
        <w:t xml:space="preserve"> and toolkit that helps, organises and standardise the processes throughout the project lifecycle [8].</w:t>
      </w:r>
      <w:r w:rsidR="00503A4F">
        <w:t xml:space="preserve"> </w:t>
      </w:r>
      <w:r w:rsidR="00006F19">
        <w:t xml:space="preserve">Such methods can be related to workflow management </w:t>
      </w:r>
      <w:r w:rsidR="00D70651">
        <w:t>like</w:t>
      </w:r>
      <w:r w:rsidR="00006F19">
        <w:t xml:space="preserve"> Scrum, or can be </w:t>
      </w:r>
      <w:r w:rsidR="00D70651">
        <w:t xml:space="preserve">a </w:t>
      </w:r>
      <w:r w:rsidR="00006F19">
        <w:t>directly a</w:t>
      </w:r>
      <w:r w:rsidR="00060EDD">
        <w:t>pplicable development procedure</w:t>
      </w:r>
      <w:r w:rsidR="00006F19">
        <w:t xml:space="preserve"> </w:t>
      </w:r>
      <w:r w:rsidR="00926874">
        <w:t>like the</w:t>
      </w:r>
      <w:r w:rsidR="00006F19">
        <w:t xml:space="preserve"> Test Driven Development (TDD).</w:t>
      </w:r>
    </w:p>
    <w:p w14:paraId="602017EF" w14:textId="77777777" w:rsidR="00533FAA" w:rsidRDefault="00826CD6" w:rsidP="00BC485B">
      <w:r>
        <w:t xml:space="preserve">As </w:t>
      </w:r>
      <w:r w:rsidR="00683D9F">
        <w:t xml:space="preserve">I </w:t>
      </w:r>
      <w:r>
        <w:t>mentioned earlier, there are several frameworks, methods, to choose from</w:t>
      </w:r>
      <w:r w:rsidR="00533FAA">
        <w:t>. To be able to see the complete picture, I a</w:t>
      </w:r>
      <w:r w:rsidR="00503A4F">
        <w:t>m providing the following image.</w:t>
      </w:r>
    </w:p>
    <w:p w14:paraId="4A430DAE" w14:textId="77777777" w:rsidR="005231B5" w:rsidRDefault="005231B5" w:rsidP="00582DC0">
      <w:pPr>
        <w:spacing w:line="240" w:lineRule="auto"/>
      </w:pPr>
    </w:p>
    <w:p w14:paraId="0970AE98" w14:textId="77777777" w:rsidR="00A83FAA" w:rsidRDefault="001F6021" w:rsidP="00A83FAA">
      <w:pPr>
        <w:keepNext/>
        <w:spacing w:line="240" w:lineRule="auto"/>
        <w:jc w:val="center"/>
      </w:pPr>
      <w:r>
        <w:rPr>
          <w:noProof/>
          <w:lang w:eastAsia="en-US"/>
        </w:rPr>
        <w:drawing>
          <wp:inline distT="0" distB="0" distL="0" distR="0" wp14:anchorId="0B03C7DC" wp14:editId="2B16E6BD">
            <wp:extent cx="4630420" cy="4228465"/>
            <wp:effectExtent l="19050" t="0" r="0" b="0"/>
            <wp:docPr id="4"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4630420" cy="4228465"/>
                    </a:xfrm>
                    <a:prstGeom prst="rect">
                      <a:avLst/>
                    </a:prstGeom>
                    <a:noFill/>
                    <a:ln w="9525">
                      <a:noFill/>
                      <a:miter lim="800000"/>
                      <a:headEnd/>
                      <a:tailEnd/>
                    </a:ln>
                  </pic:spPr>
                </pic:pic>
              </a:graphicData>
            </a:graphic>
          </wp:inline>
        </w:drawing>
      </w:r>
    </w:p>
    <w:p w14:paraId="42E6C3A7" w14:textId="1DFAF1D3" w:rsidR="00A83FAA" w:rsidRDefault="00054C01" w:rsidP="00F91EDB">
      <w:pPr>
        <w:pStyle w:val="Kpalrs"/>
      </w:pPr>
      <w:r>
        <w:fldChar w:fldCharType="begin"/>
      </w:r>
      <w:r w:rsidR="00A83FAA">
        <w:instrText xml:space="preserve"> SEQ ábra \* ARABIC </w:instrText>
      </w:r>
      <w:r>
        <w:fldChar w:fldCharType="separate"/>
      </w:r>
      <w:bookmarkStart w:id="9" w:name="_Toc104391265"/>
      <w:bookmarkStart w:id="10" w:name="_Toc108501384"/>
      <w:r w:rsidR="00BA6AB0">
        <w:rPr>
          <w:noProof/>
        </w:rPr>
        <w:t>1</w:t>
      </w:r>
      <w:r>
        <w:fldChar w:fldCharType="end"/>
      </w:r>
      <w:r w:rsidR="00A83FAA">
        <w:t xml:space="preserve">. </w:t>
      </w:r>
      <w:proofErr w:type="gramStart"/>
      <w:r w:rsidR="00A83FAA">
        <w:t>ábra</w:t>
      </w:r>
      <w:proofErr w:type="gramEnd"/>
      <w:r w:rsidR="00A83FAA">
        <w:t>.</w:t>
      </w:r>
      <w:bookmarkEnd w:id="9"/>
      <w:r w:rsidR="00172D68">
        <w:t xml:space="preserve"> Development Methodologies</w:t>
      </w:r>
      <w:bookmarkEnd w:id="10"/>
    </w:p>
    <w:p w14:paraId="29ECAD9E" w14:textId="77777777" w:rsidR="00533FAA" w:rsidRDefault="00A83FAA" w:rsidP="00503A4F">
      <w:pPr>
        <w:pStyle w:val="Kpalrs"/>
      </w:pPr>
      <w:r>
        <w:t>(</w:t>
      </w:r>
      <w:proofErr w:type="gramStart"/>
      <w:r>
        <w:t>source</w:t>
      </w:r>
      <w:proofErr w:type="gramEnd"/>
      <w:r>
        <w:t xml:space="preserve">: </w:t>
      </w:r>
      <w:r w:rsidRPr="0069229A">
        <w:t>self-edited illustration</w:t>
      </w:r>
      <w:r>
        <w:t>)</w:t>
      </w:r>
    </w:p>
    <w:p w14:paraId="77CD58F7" w14:textId="77777777" w:rsidR="000B1EC3" w:rsidRDefault="000B1EC3" w:rsidP="00943E44">
      <w:r>
        <w:lastRenderedPageBreak/>
        <w:t xml:space="preserve">SDMs are all </w:t>
      </w:r>
      <w:r w:rsidR="004C4DC2">
        <w:t>models</w:t>
      </w:r>
      <w:r>
        <w:t xml:space="preserve"> that exist to support the Softwa</w:t>
      </w:r>
      <w:r w:rsidR="00324259">
        <w:t>re Development Lifecycle (SDLC),</w:t>
      </w:r>
      <w:r w:rsidR="00503A4F">
        <w:t xml:space="preserve"> </w:t>
      </w:r>
      <w:r w:rsidR="00324259">
        <w:t>while SDLC itself is a subset of the System Development Lifecycle.</w:t>
      </w:r>
      <w:r w:rsidR="00503A4F">
        <w:t xml:space="preserve"> </w:t>
      </w:r>
      <w:r w:rsidR="007C1224">
        <w:t>[9]</w:t>
      </w:r>
      <w:r w:rsidR="00324259">
        <w:t xml:space="preserve"> SDLC can be described as:</w:t>
      </w:r>
    </w:p>
    <w:p w14:paraId="1BDB0261" w14:textId="77777777" w:rsidR="004C4DC2" w:rsidRDefault="000B1EC3" w:rsidP="00BC485B">
      <w:pPr>
        <w:pStyle w:val="Idzet"/>
      </w:pPr>
      <w:r>
        <w:t>"</w:t>
      </w:r>
      <w:r w:rsidR="001701EB">
        <w:t>...</w:t>
      </w:r>
      <w:r w:rsidRPr="000B1EC3">
        <w:t xml:space="preserve"> </w:t>
      </w:r>
      <w:proofErr w:type="gramStart"/>
      <w:r w:rsidRPr="000B1EC3">
        <w:t>process</w:t>
      </w:r>
      <w:proofErr w:type="gramEnd"/>
      <w:r w:rsidRPr="000B1EC3">
        <w:t xml:space="preserve"> of building or maintaining software systems[7]. Typically, it includes various phases from preliminary development analysis to post-development software testing and evaluation. It also consists of the models and methodologies that development teams use to develop the software systems, which the methodologies form the framework for planning and controlling the entire development process."</w:t>
      </w:r>
      <w:r>
        <w:t xml:space="preserve"> [</w:t>
      </w:r>
      <w:r w:rsidR="00324259">
        <w:t>10</w:t>
      </w:r>
      <w:r>
        <w:t>]</w:t>
      </w:r>
    </w:p>
    <w:p w14:paraId="3BF70673" w14:textId="77777777" w:rsidR="00447E44" w:rsidRDefault="00266B14" w:rsidP="004E120D">
      <w:r>
        <w:t>There are several SDLC models [9</w:t>
      </w:r>
      <w:proofErr w:type="gramStart"/>
      <w:r>
        <w:t>][</w:t>
      </w:r>
      <w:proofErr w:type="gramEnd"/>
      <w:r>
        <w:t>11],</w:t>
      </w:r>
      <w:r w:rsidR="00503A4F">
        <w:t xml:space="preserve"> </w:t>
      </w:r>
      <w:r w:rsidR="000E3ED1">
        <w:t>I</w:t>
      </w:r>
      <w:r w:rsidR="00FF466C">
        <w:t>mage</w:t>
      </w:r>
      <w:r w:rsidR="000E3ED1">
        <w:t xml:space="preserve"> I.</w:t>
      </w:r>
      <w:r w:rsidR="00503A4F">
        <w:t xml:space="preserve"> </w:t>
      </w:r>
      <w:r w:rsidR="00ED1F06">
        <w:t>shows</w:t>
      </w:r>
      <w:r w:rsidR="00AE4D1A">
        <w:t xml:space="preserve"> the following</w:t>
      </w:r>
      <w:r w:rsidR="00FF466C">
        <w:t>:</w:t>
      </w:r>
    </w:p>
    <w:p w14:paraId="0EBF40FF" w14:textId="77777777" w:rsidR="00447E44" w:rsidRDefault="00447E44" w:rsidP="00067FFB">
      <w:pPr>
        <w:pStyle w:val="Listaszerbekezds-felsorols"/>
        <w:ind w:left="426"/>
      </w:pPr>
      <w:r>
        <w:t>Rapid Application Development (RAD)</w:t>
      </w:r>
    </w:p>
    <w:p w14:paraId="5A2D3A98" w14:textId="77777777" w:rsidR="00872DED" w:rsidRDefault="00D42A2C" w:rsidP="004E120D">
      <w:pPr>
        <w:pStyle w:val="Listaszerbekezds"/>
      </w:pPr>
      <w:r>
        <w:t xml:space="preserve">The RAD method enables information systems to rapidly transition from design phase to completion, while keeping costs relatively low. The </w:t>
      </w:r>
      <w:r w:rsidRPr="004E120D">
        <w:t>system</w:t>
      </w:r>
      <w:r>
        <w:t xml:space="preserve"> is split up to smaller packages, which helps to make changes while the project is still in development. For each package</w:t>
      </w:r>
      <w:r w:rsidR="007C6ACA">
        <w:t>,</w:t>
      </w:r>
      <w:r>
        <w:t xml:space="preserve"> there are</w:t>
      </w:r>
      <w:r w:rsidR="007C6ACA">
        <w:t xml:space="preserve"> defined deadlines for delivery</w:t>
      </w:r>
      <w:r>
        <w:t xml:space="preserve"> that should not be exceeded. The project's requirements can be reduced to match the deadlines</w:t>
      </w:r>
      <w:proofErr w:type="gramStart"/>
      <w:r>
        <w:t>.[</w:t>
      </w:r>
      <w:proofErr w:type="gramEnd"/>
      <w:r>
        <w:t>8]</w:t>
      </w:r>
    </w:p>
    <w:p w14:paraId="142DCFC2" w14:textId="77777777" w:rsidR="00872DED" w:rsidRPr="005F7E0E" w:rsidRDefault="00872DED" w:rsidP="00067FFB">
      <w:pPr>
        <w:pStyle w:val="Listaszerbekezds-felsorols"/>
        <w:ind w:left="426"/>
        <w:rPr>
          <w:i/>
        </w:rPr>
      </w:pPr>
      <w:r>
        <w:t>Waterfall</w:t>
      </w:r>
    </w:p>
    <w:p w14:paraId="3C880697" w14:textId="77777777" w:rsidR="00435D4D" w:rsidRDefault="00503A4F" w:rsidP="004E120D">
      <w:pPr>
        <w:pStyle w:val="Listaszerbekezds"/>
      </w:pPr>
      <w:r>
        <w:t>In Waterfall model</w:t>
      </w:r>
      <w:r w:rsidR="005F7E0E" w:rsidRPr="005F7E0E">
        <w:t>, the software is split up int</w:t>
      </w:r>
      <w:r>
        <w:t>o multiple, consecutive parts, where</w:t>
      </w:r>
      <w:r w:rsidR="005F7E0E" w:rsidRPr="005F7E0E">
        <w:t xml:space="preserve"> some overlap is tolerable between parts. The focus is on design, </w:t>
      </w:r>
      <w:r w:rsidR="005F7E0E" w:rsidRPr="004E120D">
        <w:t>schedules</w:t>
      </w:r>
      <w:r w:rsidR="005F7E0E" w:rsidRPr="005F7E0E">
        <w:t>, deadlines, budgets, along with the overall development of the whol</w:t>
      </w:r>
      <w:r w:rsidR="006918A6">
        <w:t>e software at the same time. Wit</w:t>
      </w:r>
      <w:r w:rsidR="005F7E0E" w:rsidRPr="005F7E0E">
        <w:t>h extensive documen</w:t>
      </w:r>
      <w:r>
        <w:t>tation process, reviews</w:t>
      </w:r>
      <w:r w:rsidR="005F7E0E" w:rsidRPr="005F7E0E">
        <w:t xml:space="preserve"> and approval from the customer and the </w:t>
      </w:r>
      <w:r w:rsidR="007C6ACA" w:rsidRPr="005F7E0E">
        <w:t>management</w:t>
      </w:r>
      <w:r w:rsidR="005F7E0E" w:rsidRPr="005F7E0E">
        <w:t xml:space="preserve"> are all needed at the end of most parts, therefore there is strict governance built into this model</w:t>
      </w:r>
      <w:r w:rsidR="007C6ACA" w:rsidRPr="005F7E0E">
        <w:t>. [</w:t>
      </w:r>
      <w:r w:rsidR="005F7E0E" w:rsidRPr="005F7E0E">
        <w:t>11]</w:t>
      </w:r>
    </w:p>
    <w:p w14:paraId="4971A2C6" w14:textId="77777777" w:rsidR="00435D4D" w:rsidRDefault="00435D4D" w:rsidP="00067FFB">
      <w:pPr>
        <w:pStyle w:val="Listaszerbekezds-felsorols"/>
        <w:ind w:left="426"/>
      </w:pPr>
      <w:r>
        <w:t>Agile</w:t>
      </w:r>
    </w:p>
    <w:p w14:paraId="277E708E" w14:textId="77777777" w:rsidR="00435D4D" w:rsidRPr="00872DED" w:rsidRDefault="00171F5F" w:rsidP="004E120D">
      <w:pPr>
        <w:pStyle w:val="Listaszerbekezds"/>
      </w:pPr>
      <w:r>
        <w:t>Agile comprises p</w:t>
      </w:r>
      <w:r w:rsidRPr="00171F5F">
        <w:t>ractices</w:t>
      </w:r>
      <w:r>
        <w:t xml:space="preserve"> and frameworks/methods that</w:t>
      </w:r>
      <w:r w:rsidRPr="00171F5F">
        <w:t xml:space="preserve"> include requirements discovery and solutions improvement through the collaborative effort of self-organizing and cross-functional teams with their customer(s)/end user(s),</w:t>
      </w:r>
      <w:r w:rsidR="00503A4F">
        <w:t xml:space="preserve"> </w:t>
      </w:r>
      <w:r w:rsidRPr="00171F5F">
        <w:t>adaptive planning, evolutionary development, early delivery, continual improvement, and flexible responses to changes in requirements, capacity, and understanding of the problems to be solved.</w:t>
      </w:r>
      <w:r w:rsidR="00E11E38">
        <w:t>[12] [13]</w:t>
      </w:r>
    </w:p>
    <w:p w14:paraId="38B0BD45" w14:textId="77777777" w:rsidR="00F73CBE" w:rsidRDefault="00F73CBE" w:rsidP="00582DC0">
      <w:pPr>
        <w:spacing w:line="240" w:lineRule="auto"/>
      </w:pPr>
    </w:p>
    <w:p w14:paraId="6F59D70E" w14:textId="77777777" w:rsidR="00EC2BF4" w:rsidRDefault="00FF466C" w:rsidP="00943E44">
      <w:r>
        <w:lastRenderedPageBreak/>
        <w:t>Based on</w:t>
      </w:r>
      <w:r w:rsidR="00846DFB">
        <w:t xml:space="preserve"> my</w:t>
      </w:r>
      <w:r w:rsidR="007479A8">
        <w:t xml:space="preserve"> previous work experience, i</w:t>
      </w:r>
      <w:r w:rsidR="00846DFB">
        <w:t>n case of a collaborative development</w:t>
      </w:r>
      <w:r w:rsidR="00846DFB" w:rsidRPr="00BC20B6">
        <w:t xml:space="preserve">, I would </w:t>
      </w:r>
      <w:r w:rsidRPr="00BC20B6">
        <w:t xml:space="preserve">have </w:t>
      </w:r>
      <w:r w:rsidR="007C6ACA" w:rsidRPr="00BC20B6">
        <w:t>chosen</w:t>
      </w:r>
      <w:r>
        <w:t xml:space="preserve"> Agile as my preferred SDLC model. As shown, Agile consists of Frameworks/Methods and Practices</w:t>
      </w:r>
      <w:r w:rsidR="007C6ACA">
        <w:t>. [</w:t>
      </w:r>
      <w:r w:rsidR="00F21474">
        <w:t>14] [15]</w:t>
      </w:r>
    </w:p>
    <w:p w14:paraId="649C2FDE" w14:textId="77777777" w:rsidR="00302DEB" w:rsidRDefault="000E3ED1" w:rsidP="00943E44">
      <w:r w:rsidRPr="008262C4">
        <w:t>The fol</w:t>
      </w:r>
      <w:r w:rsidR="00302DEB" w:rsidRPr="008262C4">
        <w:t>lowing are displayed on Image I</w:t>
      </w:r>
      <w:r w:rsidR="008262C4" w:rsidRPr="008262C4">
        <w:t xml:space="preserve"> above.</w:t>
      </w:r>
    </w:p>
    <w:p w14:paraId="56E5342F" w14:textId="77777777" w:rsidR="00302DEB" w:rsidRDefault="00302DEB" w:rsidP="002F0CD5">
      <w:pPr>
        <w:pStyle w:val="Cmsor2"/>
      </w:pPr>
      <w:bookmarkStart w:id="11" w:name="_Toc108501353"/>
      <w:r w:rsidRPr="008262C4">
        <w:t>Methods</w:t>
      </w:r>
      <w:bookmarkEnd w:id="11"/>
    </w:p>
    <w:p w14:paraId="320FD56D" w14:textId="77777777" w:rsidR="00FF466C" w:rsidRDefault="00302DEB" w:rsidP="00753E0A">
      <w:pPr>
        <w:pStyle w:val="Listaszerbekezds-felsorols"/>
        <w:ind w:left="426"/>
      </w:pPr>
      <w:r>
        <w:t>Extreme Programming</w:t>
      </w:r>
    </w:p>
    <w:p w14:paraId="247B9516" w14:textId="77777777" w:rsidR="00930353" w:rsidRDefault="00930353" w:rsidP="00943E44">
      <w:pPr>
        <w:pStyle w:val="Listaszerbekezds"/>
      </w:pPr>
      <w:r>
        <w:t xml:space="preserve">Extreme Programming (XP) is an agile software development model with the goal to improve the software's quality and its </w:t>
      </w:r>
      <w:r w:rsidR="007C6ACA">
        <w:t>developer’s</w:t>
      </w:r>
      <w:r w:rsidR="005A6093">
        <w:t xml:space="preserve"> life quality. In it</w:t>
      </w:r>
      <w:r>
        <w:t>s core, it defines interconnected engineering practices for software development. These practices are advised to be done in conjunction as they can reinforce each other.</w:t>
      </w:r>
    </w:p>
    <w:p w14:paraId="34132258" w14:textId="1EB1302E" w:rsidR="00302DEB" w:rsidRDefault="00930353" w:rsidP="008262C4">
      <w:pPr>
        <w:pStyle w:val="Listaszerbekezds"/>
      </w:pPr>
      <w:r>
        <w:t>Extreme Programming practices are li</w:t>
      </w:r>
      <w:r w:rsidRPr="00BC20B6">
        <w:t>ke: The Planning Game, Small Releases, Metaphor, Simple Design Testing</w:t>
      </w:r>
      <w:r w:rsidR="00BC20B6" w:rsidRPr="00BC20B6">
        <w:t>,</w:t>
      </w:r>
      <w:r w:rsidRPr="00BC20B6">
        <w:t xml:space="preserve"> Refactoring</w:t>
      </w:r>
      <w:r w:rsidR="00BC20B6" w:rsidRPr="00BC20B6">
        <w:t>,</w:t>
      </w:r>
      <w:r w:rsidRPr="00BC20B6">
        <w:t xml:space="preserve"> Pair Programming</w:t>
      </w:r>
      <w:r w:rsidR="00BC20B6" w:rsidRPr="00BC20B6">
        <w:t>,</w:t>
      </w:r>
      <w:r w:rsidRPr="00BC20B6">
        <w:t xml:space="preserve"> Collective Ownership</w:t>
      </w:r>
      <w:r w:rsidR="00BC20B6" w:rsidRPr="00BC20B6">
        <w:t>,</w:t>
      </w:r>
      <w:r w:rsidRPr="00BC20B6">
        <w:t xml:space="preserve"> Continuous Integration</w:t>
      </w:r>
      <w:r w:rsidR="00BC20B6" w:rsidRPr="00BC20B6">
        <w:t>, 40-hour week,</w:t>
      </w:r>
      <w:r w:rsidRPr="00BC20B6">
        <w:t xml:space="preserve"> On-site Customer Coding Standard</w:t>
      </w:r>
      <w:r w:rsidR="00557999" w:rsidRPr="00BC20B6">
        <w:t>. [20]</w:t>
      </w:r>
    </w:p>
    <w:p w14:paraId="5D194A08" w14:textId="77777777" w:rsidR="00302DEB" w:rsidRDefault="00302DEB" w:rsidP="00067FFB">
      <w:pPr>
        <w:pStyle w:val="Listaszerbekezds-felsorols"/>
        <w:ind w:left="426"/>
      </w:pPr>
      <w:r>
        <w:t>Scrum</w:t>
      </w:r>
    </w:p>
    <w:p w14:paraId="2E39FA5C" w14:textId="77777777" w:rsidR="0062053C" w:rsidRDefault="0062053C" w:rsidP="00943E44">
      <w:pPr>
        <w:pStyle w:val="Listaszerbekezds"/>
      </w:pPr>
      <w:r>
        <w:t xml:space="preserve">Scrum is a model used to handle software development projects and other knowledge work. </w:t>
      </w:r>
    </w:p>
    <w:p w14:paraId="01467304" w14:textId="77777777" w:rsidR="0062053C" w:rsidRDefault="0062053C" w:rsidP="00943E44">
      <w:pPr>
        <w:pStyle w:val="Listaszerbekezds"/>
      </w:pPr>
      <w:r>
        <w:t xml:space="preserve">Scrum is </w:t>
      </w:r>
      <w:r w:rsidRPr="00943E44">
        <w:t>practical</w:t>
      </w:r>
      <w:r>
        <w:t xml:space="preserve"> in that it provides a frame for the development team to set up their own theory of how something works, test it, and then make a suitable adaptation according to the experience.</w:t>
      </w:r>
    </w:p>
    <w:p w14:paraId="06B720E5" w14:textId="77777777" w:rsidR="00302DEB" w:rsidRDefault="0062053C" w:rsidP="00375771">
      <w:pPr>
        <w:pStyle w:val="Listaszerbekezds"/>
      </w:pPr>
      <w:r>
        <w:t xml:space="preserve">Due to Scrum's </w:t>
      </w:r>
      <w:r w:rsidRPr="00943E44">
        <w:t>structure</w:t>
      </w:r>
      <w:r>
        <w:t>, it allows other practices from different frameworks to be used within its context</w:t>
      </w:r>
      <w:r w:rsidR="007C6ACA">
        <w:t>. [</w:t>
      </w:r>
      <w:r w:rsidRPr="0062053C">
        <w:t>21]</w:t>
      </w:r>
    </w:p>
    <w:p w14:paraId="3A75ACC3" w14:textId="77777777" w:rsidR="000F0C26" w:rsidRDefault="00C63F9A" w:rsidP="002F0CD5">
      <w:pPr>
        <w:pStyle w:val="Cmsor2"/>
      </w:pPr>
      <w:bookmarkStart w:id="12" w:name="_Toc108501354"/>
      <w:r w:rsidRPr="008262C4">
        <w:t>Practices</w:t>
      </w:r>
      <w:bookmarkEnd w:id="12"/>
    </w:p>
    <w:p w14:paraId="4F718354" w14:textId="77777777" w:rsidR="00903F62" w:rsidRDefault="00144519" w:rsidP="00067FFB">
      <w:pPr>
        <w:pStyle w:val="Listaszerbekezds-felsorols"/>
        <w:ind w:left="426"/>
      </w:pPr>
      <w:r>
        <w:t>Test-driven development</w:t>
      </w:r>
    </w:p>
    <w:p w14:paraId="50C7FE70" w14:textId="77777777" w:rsidR="00903F62" w:rsidRDefault="00903F62" w:rsidP="00943E44">
      <w:pPr>
        <w:pStyle w:val="Listaszerbekezds"/>
      </w:pPr>
      <w:r>
        <w:t>Test-driven development or TDD for short, is a style of programming where the following 3 actions are closely tied: Design (refactoring), Testing as unit tests, and Programming.</w:t>
      </w:r>
    </w:p>
    <w:p w14:paraId="2378EF1F" w14:textId="77777777" w:rsidR="00903F62" w:rsidRDefault="00903F62" w:rsidP="00471CB5">
      <w:pPr>
        <w:pStyle w:val="Listaszerbekezds"/>
      </w:pPr>
      <w:r>
        <w:t>It can be summarised as:</w:t>
      </w:r>
      <w:r w:rsidR="00A46367" w:rsidRPr="00A46367">
        <w:t xml:space="preserve"> [22]</w:t>
      </w:r>
    </w:p>
    <w:p w14:paraId="717A4955" w14:textId="77777777" w:rsidR="00903F62" w:rsidRPr="00471CB5" w:rsidRDefault="00903F62" w:rsidP="00471CB5">
      <w:pPr>
        <w:pStyle w:val="Szmozottfelsorols"/>
        <w:ind w:left="1134"/>
      </w:pPr>
      <w:r w:rsidRPr="00471CB5">
        <w:t>Create a unit test related to an aspect of the program</w:t>
      </w:r>
      <w:r w:rsidR="00503A4F">
        <w:t>.</w:t>
      </w:r>
    </w:p>
    <w:p w14:paraId="7B5C303F" w14:textId="77777777" w:rsidR="00903F62" w:rsidRPr="00471CB5" w:rsidRDefault="00503A4F" w:rsidP="00471CB5">
      <w:pPr>
        <w:pStyle w:val="Szmozottfelsorols"/>
        <w:ind w:left="1134"/>
      </w:pPr>
      <w:r>
        <w:t>Run it and see it fail</w:t>
      </w:r>
      <w:r w:rsidR="00903F62" w:rsidRPr="00471CB5">
        <w:t xml:space="preserve"> as that aspect has not yet been implemented.</w:t>
      </w:r>
    </w:p>
    <w:p w14:paraId="1AB3D028" w14:textId="77777777" w:rsidR="00903F62" w:rsidRPr="00471CB5" w:rsidRDefault="00903F62" w:rsidP="00471CB5">
      <w:pPr>
        <w:pStyle w:val="Szmozottfelsorols"/>
        <w:ind w:left="1134"/>
      </w:pPr>
      <w:r w:rsidRPr="00471CB5">
        <w:lastRenderedPageBreak/>
        <w:t xml:space="preserve">Make the minimum amount of </w:t>
      </w:r>
      <w:r w:rsidR="00503A4F">
        <w:t>code</w:t>
      </w:r>
      <w:r w:rsidR="00071D55" w:rsidRPr="00471CB5">
        <w:t xml:space="preserve"> that would make the test</w:t>
      </w:r>
      <w:r w:rsidRPr="00471CB5">
        <w:t xml:space="preserve"> pass.</w:t>
      </w:r>
    </w:p>
    <w:p w14:paraId="7F455E54" w14:textId="77777777" w:rsidR="00903F62" w:rsidRPr="00471CB5" w:rsidRDefault="00903F62" w:rsidP="00471CB5">
      <w:pPr>
        <w:pStyle w:val="Szmozottfelsorols"/>
        <w:ind w:left="1134"/>
      </w:pPr>
      <w:r w:rsidRPr="00471CB5">
        <w:t>Refactor the code until it contains no duplication, pass the tests, has clear boundaries between its parts according to each part's responsibility, and uses the minimum required number of methods, classes, etc.</w:t>
      </w:r>
    </w:p>
    <w:p w14:paraId="2340A784" w14:textId="77777777" w:rsidR="00903F62" w:rsidRPr="00471CB5" w:rsidRDefault="00903F62" w:rsidP="00471CB5">
      <w:pPr>
        <w:pStyle w:val="Szmozottfelsorols"/>
        <w:ind w:left="1134"/>
      </w:pPr>
      <w:r w:rsidRPr="00471CB5">
        <w:t>Repeat</w:t>
      </w:r>
      <w:r w:rsidR="00A46367" w:rsidRPr="00471CB5">
        <w:t xml:space="preserve"> [22]</w:t>
      </w:r>
    </w:p>
    <w:p w14:paraId="0267351E" w14:textId="77777777" w:rsidR="00903F62" w:rsidRDefault="00903F62" w:rsidP="00903F62">
      <w:pPr>
        <w:pStyle w:val="Listaszerbekezds"/>
        <w:spacing w:line="240" w:lineRule="auto"/>
      </w:pPr>
    </w:p>
    <w:p w14:paraId="4C6D8249" w14:textId="77777777" w:rsidR="00144519" w:rsidRDefault="00144519" w:rsidP="00067FFB">
      <w:pPr>
        <w:pStyle w:val="Listaszerbekezds-felsorols"/>
        <w:ind w:left="426"/>
      </w:pPr>
      <w:r>
        <w:t>Domain-driven design</w:t>
      </w:r>
    </w:p>
    <w:p w14:paraId="202C01D1" w14:textId="77777777" w:rsidR="00A46367" w:rsidRPr="00B66676" w:rsidRDefault="00A46367" w:rsidP="00B66676">
      <w:pPr>
        <w:pStyle w:val="Listaszerbekezds"/>
      </w:pPr>
      <w:r>
        <w:t>Domain-</w:t>
      </w:r>
      <w:r w:rsidRPr="00943E44">
        <w:t>Driven</w:t>
      </w:r>
      <w:r>
        <w:t xml:space="preserve"> Design or DDD for short, is a software development style that focuses on creating a domain model that has</w:t>
      </w:r>
      <w:r w:rsidR="00A93972">
        <w:t xml:space="preserve"> </w:t>
      </w:r>
      <w:r>
        <w:t>clear ye</w:t>
      </w:r>
      <w:r w:rsidR="00A93972">
        <w:t>t deep concepts about the rules</w:t>
      </w:r>
      <w:r>
        <w:t xml:space="preserve"> and methods within the domain. </w:t>
      </w:r>
    </w:p>
    <w:p w14:paraId="534E6A7E" w14:textId="77777777" w:rsidR="00A46367" w:rsidRDefault="00A46367" w:rsidP="00B66676">
      <w:pPr>
        <w:pStyle w:val="Listaszerbekezds"/>
      </w:pPr>
      <w:r>
        <w:t xml:space="preserve">A 2003 </w:t>
      </w:r>
      <w:r w:rsidRPr="00943E44">
        <w:t>book</w:t>
      </w:r>
      <w:r>
        <w:t xml:space="preserve"> by Eric E</w:t>
      </w:r>
      <w:r w:rsidR="00A93972">
        <w:t>vans described the name of DDD and it</w:t>
      </w:r>
      <w:r>
        <w:t>s approach with a list of patterns.</w:t>
      </w:r>
    </w:p>
    <w:p w14:paraId="02584D20" w14:textId="60B6110F" w:rsidR="00144519" w:rsidRDefault="00A46367" w:rsidP="00943E44">
      <w:pPr>
        <w:pStyle w:val="Listaszerbekezds"/>
      </w:pPr>
      <w:r w:rsidRPr="00BC20B6">
        <w:t>Since</w:t>
      </w:r>
      <w:r w:rsidR="00BC20B6" w:rsidRPr="00BC20B6">
        <w:t xml:space="preserve"> then</w:t>
      </w:r>
      <w:r w:rsidRPr="00BC20B6">
        <w:t xml:space="preserve"> it has been developed further, and it works particularly well in complicated domains where a lot of logic needs to be organised</w:t>
      </w:r>
      <w:r w:rsidR="007C6ACA" w:rsidRPr="00BC20B6">
        <w:t>. [</w:t>
      </w:r>
      <w:r w:rsidRPr="00BC20B6">
        <w:t>23]</w:t>
      </w:r>
    </w:p>
    <w:p w14:paraId="109386F1" w14:textId="77777777" w:rsidR="00960DC2" w:rsidRDefault="00960DC2" w:rsidP="00582DC0">
      <w:pPr>
        <w:spacing w:line="240" w:lineRule="auto"/>
      </w:pPr>
    </w:p>
    <w:p w14:paraId="06AC7584" w14:textId="77777777" w:rsidR="00C06EF8" w:rsidRDefault="004D1C5B" w:rsidP="00F4032C">
      <w:r>
        <w:t xml:space="preserve">Based on my previous work experience, I have </w:t>
      </w:r>
      <w:r w:rsidR="007C6ACA">
        <w:t>chosen</w:t>
      </w:r>
      <w:r>
        <w:t xml:space="preserve"> to base the application design on the Domain-driven design principles</w:t>
      </w:r>
      <w:r w:rsidR="00176CA1">
        <w:t>.</w:t>
      </w:r>
      <w:r w:rsidR="00A93972">
        <w:t xml:space="preserve"> </w:t>
      </w:r>
      <w:r w:rsidR="00C06EF8">
        <w:t xml:space="preserve">The </w:t>
      </w:r>
      <w:r w:rsidR="00176CA1">
        <w:t>DDD</w:t>
      </w:r>
      <w:r w:rsidR="00C06EF8">
        <w:t xml:space="preserve"> will provide a clear connection between the business domain and technical concepts</w:t>
      </w:r>
      <w:r w:rsidR="00176CA1">
        <w:t>.</w:t>
      </w:r>
    </w:p>
    <w:p w14:paraId="212508A5" w14:textId="77777777" w:rsidR="00C06EF8" w:rsidRDefault="00282BBA" w:rsidP="008262C4">
      <w:pPr>
        <w:pStyle w:val="Cmsor1"/>
      </w:pPr>
      <w:bookmarkStart w:id="13" w:name="_Toc108501355"/>
      <w:r>
        <w:lastRenderedPageBreak/>
        <w:t>Architecture</w:t>
      </w:r>
      <w:bookmarkEnd w:id="13"/>
    </w:p>
    <w:p w14:paraId="24C9648E" w14:textId="77777777" w:rsidR="00164E62" w:rsidRDefault="00282BBA" w:rsidP="008262C4">
      <w:r>
        <w:t xml:space="preserve">By deciding </w:t>
      </w:r>
      <w:r w:rsidR="00A93972">
        <w:t xml:space="preserve">on </w:t>
      </w:r>
      <w:r>
        <w:t xml:space="preserve">an architecture, </w:t>
      </w:r>
      <w:r w:rsidR="00407910">
        <w:t>we are defining the skeleton of the applicat</w:t>
      </w:r>
      <w:r w:rsidR="00A93972">
        <w:t>ion. It will set the boundaries</w:t>
      </w:r>
      <w:r w:rsidR="00407910">
        <w:t xml:space="preserve"> and structure of the development. No complex application can be built without a clear architecture, just like no house can be built without a </w:t>
      </w:r>
      <w:r w:rsidR="00A05B06">
        <w:t xml:space="preserve">clear </w:t>
      </w:r>
      <w:r w:rsidR="00407910">
        <w:t>blueprint.</w:t>
      </w:r>
    </w:p>
    <w:p w14:paraId="5D23616B" w14:textId="77777777" w:rsidR="00AA3216" w:rsidRDefault="00407910" w:rsidP="00392BB7">
      <w:r>
        <w:t>T</w:t>
      </w:r>
      <w:r w:rsidR="002E7E96">
        <w:t>here is a</w:t>
      </w:r>
      <w:r>
        <w:t xml:space="preserve"> vast </w:t>
      </w:r>
      <w:r w:rsidR="002E7E96">
        <w:t>number</w:t>
      </w:r>
      <w:r w:rsidR="004F22D5">
        <w:t xml:space="preserve"> of </w:t>
      </w:r>
      <w:r w:rsidR="006A629B">
        <w:t>architectural p</w:t>
      </w:r>
      <w:r>
        <w:t>atterns to choose from</w:t>
      </w:r>
      <w:r w:rsidR="007C6ACA">
        <w:t>. [</w:t>
      </w:r>
      <w:r w:rsidR="00A05B06">
        <w:t>16</w:t>
      </w:r>
      <w:r w:rsidR="002E7E96">
        <w:t xml:space="preserve">] The choice </w:t>
      </w:r>
      <w:r w:rsidR="00C86165">
        <w:t>depends on the type of the application in development</w:t>
      </w:r>
      <w:r w:rsidR="003001C0">
        <w:t xml:space="preserve"> [16]</w:t>
      </w:r>
      <w:r w:rsidR="00C86165">
        <w:t xml:space="preserve">, and the type </w:t>
      </w:r>
      <w:r w:rsidR="002E7E96">
        <w:t xml:space="preserve">should be based on business understanding and </w:t>
      </w:r>
      <w:r w:rsidR="00312769">
        <w:t xml:space="preserve">the software's </w:t>
      </w:r>
      <w:r w:rsidR="007C6ACA">
        <w:t>use cases</w:t>
      </w:r>
      <w:r w:rsidR="00521537">
        <w:t>.</w:t>
      </w:r>
    </w:p>
    <w:p w14:paraId="315D2ACD" w14:textId="77777777" w:rsidR="00423F8E" w:rsidRDefault="006A629B" w:rsidP="00392BB7">
      <w:r>
        <w:t>Here are a few application types and the</w:t>
      </w:r>
      <w:r w:rsidR="00267524">
        <w:t>ir</w:t>
      </w:r>
      <w:r>
        <w:t xml:space="preserve"> related architectural patterns:</w:t>
      </w:r>
    </w:p>
    <w:p w14:paraId="5E3FC7A6" w14:textId="77777777" w:rsidR="00E930F7" w:rsidRDefault="00BE712D" w:rsidP="00E930F7">
      <w:pPr>
        <w:keepNext/>
        <w:spacing w:line="240" w:lineRule="auto"/>
        <w:jc w:val="center"/>
      </w:pPr>
      <w:r>
        <w:rPr>
          <w:noProof/>
          <w:lang w:eastAsia="en-US"/>
        </w:rPr>
        <w:drawing>
          <wp:inline distT="0" distB="0" distL="0" distR="0" wp14:anchorId="289EB3C2" wp14:editId="6B62DDCF">
            <wp:extent cx="3810635" cy="2325370"/>
            <wp:effectExtent l="1905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812973" cy="2325641"/>
                    </a:xfrm>
                    <a:prstGeom prst="rect">
                      <a:avLst/>
                    </a:prstGeom>
                    <a:noFill/>
                    <a:ln w="9525">
                      <a:noFill/>
                      <a:miter lim="800000"/>
                      <a:headEnd/>
                      <a:tailEnd/>
                    </a:ln>
                  </pic:spPr>
                </pic:pic>
              </a:graphicData>
            </a:graphic>
          </wp:inline>
        </w:drawing>
      </w:r>
    </w:p>
    <w:p w14:paraId="4FDB0897" w14:textId="01802749" w:rsidR="00E930F7" w:rsidRDefault="00054C01" w:rsidP="00F91EDB">
      <w:pPr>
        <w:pStyle w:val="Kpalrs"/>
      </w:pPr>
      <w:r>
        <w:fldChar w:fldCharType="begin"/>
      </w:r>
      <w:r w:rsidR="00E930F7">
        <w:instrText xml:space="preserve"> SEQ ábra \* ARABIC </w:instrText>
      </w:r>
      <w:r>
        <w:fldChar w:fldCharType="separate"/>
      </w:r>
      <w:bookmarkStart w:id="14" w:name="_Toc104391266"/>
      <w:bookmarkStart w:id="15" w:name="_Toc108501385"/>
      <w:r w:rsidR="00BA6AB0">
        <w:rPr>
          <w:noProof/>
        </w:rPr>
        <w:t>2</w:t>
      </w:r>
      <w:r>
        <w:fldChar w:fldCharType="end"/>
      </w:r>
      <w:r w:rsidR="00DC3C1F">
        <w:t xml:space="preserve">. </w:t>
      </w:r>
      <w:proofErr w:type="gramStart"/>
      <w:r w:rsidR="00DC3C1F">
        <w:t>ábra</w:t>
      </w:r>
      <w:proofErr w:type="gramEnd"/>
      <w:r w:rsidR="00DC3C1F">
        <w:t>.</w:t>
      </w:r>
      <w:r w:rsidR="00E930F7">
        <w:t xml:space="preserve"> Application types and patterns</w:t>
      </w:r>
      <w:bookmarkEnd w:id="14"/>
      <w:bookmarkEnd w:id="15"/>
    </w:p>
    <w:p w14:paraId="20E5682B" w14:textId="77777777" w:rsidR="00E930F7" w:rsidRDefault="00E930F7" w:rsidP="00F91EDB">
      <w:pPr>
        <w:pStyle w:val="Kpalrs"/>
      </w:pPr>
      <w:r>
        <w:t>(</w:t>
      </w:r>
      <w:proofErr w:type="gramStart"/>
      <w:r>
        <w:t>source</w:t>
      </w:r>
      <w:proofErr w:type="gramEnd"/>
      <w:r>
        <w:t xml:space="preserve">: </w:t>
      </w:r>
      <w:r w:rsidRPr="0069229A">
        <w:t>self-edited illustration</w:t>
      </w:r>
      <w:r>
        <w:t>)</w:t>
      </w:r>
    </w:p>
    <w:p w14:paraId="1BD9EEE6" w14:textId="77777777" w:rsidR="006A629B" w:rsidRDefault="006A629B" w:rsidP="00067FFB">
      <w:pPr>
        <w:pStyle w:val="Kpalrs"/>
      </w:pPr>
    </w:p>
    <w:p w14:paraId="12AEA6A7" w14:textId="77777777" w:rsidR="003E1B12" w:rsidRDefault="003E1B12" w:rsidP="00573629">
      <w:pPr>
        <w:spacing w:line="240" w:lineRule="auto"/>
      </w:pPr>
    </w:p>
    <w:p w14:paraId="513C17E1" w14:textId="77777777" w:rsidR="000C424E" w:rsidRDefault="00FE4E29" w:rsidP="002F0CD5">
      <w:pPr>
        <w:pStyle w:val="Cmsor2"/>
      </w:pPr>
      <w:bookmarkStart w:id="16" w:name="_Toc108501356"/>
      <w:r>
        <w:t>Distributed System</w:t>
      </w:r>
      <w:r w:rsidR="002F0CD5">
        <w:t xml:space="preserve"> type</w:t>
      </w:r>
      <w:bookmarkEnd w:id="16"/>
    </w:p>
    <w:p w14:paraId="096CE9F5" w14:textId="77777777" w:rsidR="00FE4E29" w:rsidRDefault="002F38B6" w:rsidP="00392BB7">
      <w:r>
        <w:t>E</w:t>
      </w:r>
      <w:r w:rsidR="00FE4E29">
        <w:t>xample: web applications, email</w:t>
      </w:r>
    </w:p>
    <w:p w14:paraId="32581FF7" w14:textId="77777777" w:rsidR="00B53F7E" w:rsidRDefault="00B53F7E" w:rsidP="00392BB7">
      <w:pPr>
        <w:pStyle w:val="Listaszerbekezds-felsorols"/>
      </w:pPr>
      <w:r>
        <w:t>Client-server</w:t>
      </w:r>
    </w:p>
    <w:p w14:paraId="79CF16E7" w14:textId="77777777" w:rsidR="00B53F7E" w:rsidRDefault="002F38B6" w:rsidP="00375771">
      <w:pPr>
        <w:pStyle w:val="Listaszerbekezds"/>
      </w:pPr>
      <w:r w:rsidRPr="002F38B6">
        <w:t>Client/server architectural sty</w:t>
      </w:r>
      <w:r w:rsidR="00A93972">
        <w:t>le details a distributed system</w:t>
      </w:r>
      <w:r w:rsidRPr="002F38B6">
        <w:t xml:space="preserve"> that require an independent client and </w:t>
      </w:r>
      <w:r w:rsidRPr="00392BB7">
        <w:t>server</w:t>
      </w:r>
      <w:r w:rsidRPr="002F38B6">
        <w:t>, with a network between them. The most basic form of client/server architecture imply a softwar</w:t>
      </w:r>
      <w:r w:rsidR="004F507E">
        <w:t xml:space="preserve">e on the server </w:t>
      </w:r>
      <w:r w:rsidRPr="002F38B6">
        <w:t>that is reached directly by numerous clients. It is often called as a 2-Tier architecture.</w:t>
      </w:r>
      <w:r w:rsidR="004F507E">
        <w:t xml:space="preserve"> </w:t>
      </w:r>
      <w:r w:rsidR="00355132">
        <w:t>[16]</w:t>
      </w:r>
      <w:r>
        <w:tab/>
      </w:r>
    </w:p>
    <w:p w14:paraId="18AE8366" w14:textId="77777777" w:rsidR="00B53F7E" w:rsidRDefault="00B53F7E" w:rsidP="00392BB7">
      <w:pPr>
        <w:pStyle w:val="Listaszerbekezds-felsorols"/>
      </w:pPr>
      <w:r>
        <w:t>Service-oriented</w:t>
      </w:r>
    </w:p>
    <w:p w14:paraId="79F38DAF" w14:textId="77777777" w:rsidR="00BE712D" w:rsidRDefault="00BA0CC1" w:rsidP="00375771">
      <w:pPr>
        <w:pStyle w:val="Listaszerbekezds"/>
      </w:pPr>
      <w:r w:rsidRPr="00BA0CC1">
        <w:t xml:space="preserve">In Service-oriented architectured applications, the functionality is delivered as a set of services, and the architecture allows the creation of applications that make </w:t>
      </w:r>
      <w:r w:rsidRPr="00BA0CC1">
        <w:lastRenderedPageBreak/>
        <w:t>use of software services. The services are loosely coupled as they use interfaces that can be called, published, and discovered.</w:t>
      </w:r>
      <w:r w:rsidR="00B13C79">
        <w:t xml:space="preserve"> </w:t>
      </w:r>
      <w:r w:rsidR="00355132">
        <w:t>[16]</w:t>
      </w:r>
    </w:p>
    <w:p w14:paraId="0F8F642B" w14:textId="77777777" w:rsidR="00E55947" w:rsidRDefault="00F54065" w:rsidP="002F0CD5">
      <w:pPr>
        <w:pStyle w:val="Cmsor2"/>
      </w:pPr>
      <w:bookmarkStart w:id="17" w:name="_Toc108501357"/>
      <w:r>
        <w:t>Structured</w:t>
      </w:r>
      <w:r w:rsidR="002F0CD5">
        <w:t xml:space="preserve"> type</w:t>
      </w:r>
      <w:bookmarkEnd w:id="17"/>
    </w:p>
    <w:p w14:paraId="0B028730" w14:textId="77777777" w:rsidR="00F54065" w:rsidRDefault="00E55947" w:rsidP="00392BB7">
      <w:r>
        <w:t>E</w:t>
      </w:r>
      <w:r w:rsidR="00085896">
        <w:t>xample: Pluggable applications</w:t>
      </w:r>
      <w:r w:rsidR="00F54065">
        <w:t>, UNIX, TCP/IP protocol suite</w:t>
      </w:r>
    </w:p>
    <w:p w14:paraId="7B08ED70" w14:textId="77777777" w:rsidR="00F54065" w:rsidRDefault="0005505F" w:rsidP="00392BB7">
      <w:pPr>
        <w:pStyle w:val="Listaszerbekezds-felsorols"/>
      </w:pPr>
      <w:r>
        <w:t>Layered</w:t>
      </w:r>
    </w:p>
    <w:p w14:paraId="2089D9F3" w14:textId="33C58876" w:rsidR="0005505F" w:rsidRPr="00267483" w:rsidRDefault="00C43D78" w:rsidP="00392BB7">
      <w:pPr>
        <w:pStyle w:val="Listaszerbekezds"/>
      </w:pPr>
      <w:r w:rsidRPr="00C43D78">
        <w:t xml:space="preserve">When in an application architecture we focus on grouping related functionality into separate layers that are built on top of each other, we have a so called Layered architecture. Each layer's logic has a common role/responsibility. The layers communicate with each other in a loosely </w:t>
      </w:r>
      <w:r w:rsidR="00EF0230">
        <w:t>coupled manner</w:t>
      </w:r>
      <w:r w:rsidR="00EF0230" w:rsidRPr="00267483">
        <w:t>. The layers help</w:t>
      </w:r>
      <w:r w:rsidR="00267483" w:rsidRPr="00267483">
        <w:t xml:space="preserve"> to a</w:t>
      </w:r>
      <w:r w:rsidRPr="00267483">
        <w:t>chi</w:t>
      </w:r>
      <w:r w:rsidR="00267483" w:rsidRPr="00267483">
        <w:t>e</w:t>
      </w:r>
      <w:r w:rsidRPr="00267483">
        <w:t xml:space="preserve">ve a strong separation of concerns while </w:t>
      </w:r>
      <w:r w:rsidR="00B13C79" w:rsidRPr="00267483">
        <w:t>providing</w:t>
      </w:r>
      <w:r w:rsidRPr="00267483">
        <w:t xml:space="preserve"> maintainability and flexibility</w:t>
      </w:r>
      <w:r w:rsidR="00B13C79" w:rsidRPr="00267483">
        <w:t>. [</w:t>
      </w:r>
      <w:r w:rsidR="00355132" w:rsidRPr="00267483">
        <w:t>16]</w:t>
      </w:r>
    </w:p>
    <w:p w14:paraId="637B0748" w14:textId="77777777" w:rsidR="00CD60AC" w:rsidRPr="00267483" w:rsidRDefault="00CD60AC" w:rsidP="0005505F">
      <w:pPr>
        <w:pStyle w:val="Listaszerbekezds"/>
        <w:spacing w:line="240" w:lineRule="auto"/>
      </w:pPr>
    </w:p>
    <w:p w14:paraId="01D3445B" w14:textId="77777777" w:rsidR="0005505F" w:rsidRPr="00267483" w:rsidRDefault="0005505F" w:rsidP="00392BB7">
      <w:pPr>
        <w:pStyle w:val="Listaszerbekezds-felsorols"/>
      </w:pPr>
      <w:r w:rsidRPr="00267483">
        <w:t>Component based</w:t>
      </w:r>
    </w:p>
    <w:p w14:paraId="20F1F974" w14:textId="564E7E68" w:rsidR="008F2216" w:rsidRDefault="00877B37" w:rsidP="00375771">
      <w:pPr>
        <w:pStyle w:val="Listaszerbekezds"/>
      </w:pPr>
      <w:r w:rsidRPr="00267483">
        <w:t xml:space="preserve">In Systems Design, the Component-based architecture is describing a software engineering approach. With </w:t>
      </w:r>
      <w:r w:rsidR="00B13C79" w:rsidRPr="00267483">
        <w:t>well-designed</w:t>
      </w:r>
      <w:r w:rsidRPr="00267483">
        <w:t xml:space="preserve"> interfaces containing func</w:t>
      </w:r>
      <w:r w:rsidR="00EF0230" w:rsidRPr="00267483">
        <w:t xml:space="preserve">tions, variables, it comprises </w:t>
      </w:r>
      <w:r w:rsidRPr="00267483">
        <w:t>separate logical components. The emphasis is on achi</w:t>
      </w:r>
      <w:r w:rsidR="00267483" w:rsidRPr="00267483">
        <w:t>e</w:t>
      </w:r>
      <w:r w:rsidRPr="00267483">
        <w:t>ving</w:t>
      </w:r>
      <w:r w:rsidRPr="00877B37">
        <w:t xml:space="preserve"> a higher level abstraction (compared to OO design) without spending too much time on state management and communication protocol issues.</w:t>
      </w:r>
      <w:r>
        <w:t xml:space="preserve"> [16]</w:t>
      </w:r>
    </w:p>
    <w:p w14:paraId="7DFB98ED" w14:textId="77777777" w:rsidR="00375771" w:rsidRDefault="00375771" w:rsidP="00375771">
      <w:pPr>
        <w:pStyle w:val="Listaszerbekezds"/>
      </w:pPr>
    </w:p>
    <w:p w14:paraId="3826BF5F" w14:textId="77777777" w:rsidR="004E253D" w:rsidRDefault="00C70D8B" w:rsidP="00392BB7">
      <w:r>
        <w:t xml:space="preserve">The recent trend of the past few decades is a shift towards modularization, loose coupling, and distribution. [17] This trend became more </w:t>
      </w:r>
      <w:r w:rsidRPr="00C70D8B">
        <w:t>prevalent</w:t>
      </w:r>
      <w:r>
        <w:t xml:space="preserve">, as digitalization appeared throughout various industries and with that, there is an increasing need towards software quality and maintainability. [17] While softwares are growing more and more complex, reaching </w:t>
      </w:r>
      <w:r w:rsidRPr="00C70D8B">
        <w:t xml:space="preserve">enormous </w:t>
      </w:r>
      <w:r>
        <w:t xml:space="preserve">amount of users, one step toward this trend is the use of </w:t>
      </w:r>
      <w:r w:rsidR="00637C95">
        <w:t>Service-oriented A</w:t>
      </w:r>
      <w:r w:rsidRPr="00C70D8B">
        <w:t>rchitecture</w:t>
      </w:r>
      <w:r w:rsidR="00637C95">
        <w:t xml:space="preserve"> (SOA)</w:t>
      </w:r>
      <w:r>
        <w:t>.[17]</w:t>
      </w:r>
    </w:p>
    <w:p w14:paraId="41888258" w14:textId="77777777" w:rsidR="00FA6017" w:rsidRDefault="00FA6017" w:rsidP="008F2216">
      <w:pPr>
        <w:spacing w:line="240" w:lineRule="auto"/>
      </w:pPr>
    </w:p>
    <w:p w14:paraId="2CFD33D9" w14:textId="77777777" w:rsidR="003E1B12" w:rsidRDefault="00B4481E" w:rsidP="00392BB7">
      <w:r>
        <w:t>There are multiple subsets, approaches to a Service-oriented A</w:t>
      </w:r>
      <w:r w:rsidRPr="00C70D8B">
        <w:t>rchitecture</w:t>
      </w:r>
      <w:r w:rsidR="004E253D">
        <w:t xml:space="preserve"> [18]</w:t>
      </w:r>
      <w:r>
        <w:t xml:space="preserve">, here I am going to talk about one of </w:t>
      </w:r>
      <w:r w:rsidR="00145B40">
        <w:t>them, which</w:t>
      </w:r>
      <w:r w:rsidR="004E253D">
        <w:t xml:space="preserve"> is going to be the choice of my </w:t>
      </w:r>
      <w:r w:rsidR="00984881" w:rsidRPr="00984881">
        <w:t>architecture</w:t>
      </w:r>
      <w:r>
        <w:t>: Microservices.</w:t>
      </w:r>
    </w:p>
    <w:p w14:paraId="08BAE96C" w14:textId="77777777" w:rsidR="004D1C5B" w:rsidRDefault="00E127DB" w:rsidP="000D4FD3">
      <w:pPr>
        <w:pStyle w:val="Cmsor1"/>
      </w:pPr>
      <w:bookmarkStart w:id="18" w:name="_Toc108501358"/>
      <w:r w:rsidRPr="002F0CD5">
        <w:lastRenderedPageBreak/>
        <w:t>Microservices</w:t>
      </w:r>
      <w:bookmarkEnd w:id="18"/>
    </w:p>
    <w:p w14:paraId="059982B2" w14:textId="77777777" w:rsidR="00E127DB" w:rsidRDefault="004429A5" w:rsidP="00874CE8">
      <w:r>
        <w:t>In the literature, there</w:t>
      </w:r>
      <w:r w:rsidR="00C8705F">
        <w:t xml:space="preserve"> are several definitions available for Microservices</w:t>
      </w:r>
      <w:r>
        <w:t>:</w:t>
      </w:r>
    </w:p>
    <w:p w14:paraId="6D378B74" w14:textId="77777777" w:rsidR="00C8705F" w:rsidRPr="004429A5" w:rsidRDefault="00C8705F" w:rsidP="00874CE8">
      <w:pPr>
        <w:pStyle w:val="Idzet"/>
      </w:pPr>
      <w:r w:rsidRPr="004429A5">
        <w:t>“A microservice is a cohesive, independent process interacting via messages.” [18]</w:t>
      </w:r>
    </w:p>
    <w:p w14:paraId="06EDC21A" w14:textId="77777777" w:rsidR="00390CEB" w:rsidRPr="004429A5" w:rsidRDefault="00C8705F" w:rsidP="00874CE8">
      <w:pPr>
        <w:pStyle w:val="Idzet"/>
      </w:pPr>
      <w:r w:rsidRPr="004429A5">
        <w:t xml:space="preserve">“A microservice architecture is a distributed application, where all its modules are </w:t>
      </w:r>
      <w:r w:rsidRPr="00874CE8">
        <w:t>microservices</w:t>
      </w:r>
      <w:r w:rsidRPr="004429A5">
        <w:t>.”</w:t>
      </w:r>
      <w:r w:rsidR="00390CEB" w:rsidRPr="004429A5">
        <w:t xml:space="preserve"> [18]</w:t>
      </w:r>
    </w:p>
    <w:p w14:paraId="6A3C14B8" w14:textId="77777777" w:rsidR="00C8705F" w:rsidRPr="004429A5" w:rsidRDefault="00390CEB" w:rsidP="00874CE8">
      <w:pPr>
        <w:pStyle w:val="Idzet"/>
      </w:pPr>
      <w:r w:rsidRPr="004429A5">
        <w:t xml:space="preserve">"Loosely coupled service in a bounded </w:t>
      </w:r>
      <w:proofErr w:type="gramStart"/>
      <w:r w:rsidRPr="004429A5">
        <w:t>context "</w:t>
      </w:r>
      <w:proofErr w:type="gramEnd"/>
      <w:r w:rsidRPr="004429A5">
        <w:t xml:space="preserve"> [18]</w:t>
      </w:r>
    </w:p>
    <w:p w14:paraId="1DF3B64E" w14:textId="77777777" w:rsidR="00390CEB" w:rsidRPr="004429A5" w:rsidRDefault="00390CEB" w:rsidP="00874CE8">
      <w:pPr>
        <w:pStyle w:val="Idzet"/>
      </w:pPr>
      <w:r w:rsidRPr="004429A5">
        <w:t>"Small autonomous services that work together, modelled around a business domain." [18]</w:t>
      </w:r>
    </w:p>
    <w:p w14:paraId="29A5918C" w14:textId="77777777" w:rsidR="003677DD" w:rsidRPr="004429A5" w:rsidRDefault="003677DD" w:rsidP="00874CE8">
      <w:pPr>
        <w:pStyle w:val="Idzet"/>
      </w:pPr>
      <w:r w:rsidRPr="004429A5">
        <w:t>"A small application that can be deployed independently, scaled independently, and tested independently and that has a single responsibility."[18]</w:t>
      </w:r>
    </w:p>
    <w:p w14:paraId="4FCD7F13" w14:textId="77777777" w:rsidR="004D1C5B" w:rsidRDefault="004B773A" w:rsidP="00874CE8">
      <w:r>
        <w:t>Among these</w:t>
      </w:r>
      <w:r w:rsidR="001134E0">
        <w:t xml:space="preserve"> </w:t>
      </w:r>
      <w:r>
        <w:t>I am going to apply the last definit</w:t>
      </w:r>
      <w:r w:rsidR="00145B40">
        <w:t>i</w:t>
      </w:r>
      <w:r>
        <w:t xml:space="preserve">on, </w:t>
      </w:r>
      <w:r w:rsidR="00196A1C">
        <w:t xml:space="preserve">when designing the </w:t>
      </w:r>
      <w:r w:rsidR="005B111E" w:rsidRPr="00984881">
        <w:t>architecture</w:t>
      </w:r>
      <w:r w:rsidR="00AD4704">
        <w:t xml:space="preserve"> </w:t>
      </w:r>
      <w:r w:rsidR="00F03757">
        <w:t>in my thesis</w:t>
      </w:r>
      <w:r w:rsidR="00645E7F">
        <w:t xml:space="preserve">. It contains all the -few, but important- basic principles of a </w:t>
      </w:r>
      <w:r w:rsidR="00645E7F" w:rsidRPr="00645E7F">
        <w:t xml:space="preserve">microservice </w:t>
      </w:r>
      <w:r w:rsidR="00CC7E28" w:rsidRPr="00984881">
        <w:t>architecture</w:t>
      </w:r>
      <w:r w:rsidR="00F45EC0">
        <w:t>:</w:t>
      </w:r>
    </w:p>
    <w:p w14:paraId="1990E63A" w14:textId="77777777" w:rsidR="00107099" w:rsidRDefault="00645E7F" w:rsidP="00920C25">
      <w:pPr>
        <w:pStyle w:val="Listaszerbekezds-felsorols"/>
      </w:pPr>
      <w:r w:rsidRPr="00A96D84">
        <w:t>Bounded</w:t>
      </w:r>
      <w:r w:rsidRPr="00645E7F">
        <w:t xml:space="preserve"> </w:t>
      </w:r>
      <w:r w:rsidRPr="00920C25">
        <w:t>Con</w:t>
      </w:r>
      <w:r w:rsidR="00107099" w:rsidRPr="00920C25">
        <w:t>text</w:t>
      </w:r>
      <w:r w:rsidR="00471538">
        <w:t xml:space="preserve"> </w:t>
      </w:r>
    </w:p>
    <w:p w14:paraId="66DD0F3E" w14:textId="266B85B7" w:rsidR="00645E7F" w:rsidRPr="00267483" w:rsidRDefault="00145B40" w:rsidP="00874CE8">
      <w:pPr>
        <w:pStyle w:val="Listaszerbekezds"/>
      </w:pPr>
      <w:r w:rsidRPr="00267483">
        <w:t>Related functions</w:t>
      </w:r>
      <w:r w:rsidR="00645E7F" w:rsidRPr="00267483">
        <w:t xml:space="preserve"> are combined into a single business </w:t>
      </w:r>
      <w:r w:rsidR="00267483" w:rsidRPr="00267483">
        <w:t>process</w:t>
      </w:r>
      <w:r w:rsidR="00645E7F" w:rsidRPr="00267483">
        <w:t xml:space="preserve">, and each microservice implements one such </w:t>
      </w:r>
      <w:r w:rsidR="00512CFA" w:rsidRPr="00267483">
        <w:t>ability</w:t>
      </w:r>
      <w:r w:rsidR="00645E7F" w:rsidRPr="00267483">
        <w:t xml:space="preserve">. In this way there is a perfect </w:t>
      </w:r>
      <w:r w:rsidR="00512CFA" w:rsidRPr="00267483">
        <w:t xml:space="preserve">symmetry </w:t>
      </w:r>
      <w:r w:rsidR="00645E7F" w:rsidRPr="00267483">
        <w:t xml:space="preserve">between business </w:t>
      </w:r>
      <w:r w:rsidR="00512CFA" w:rsidRPr="00267483">
        <w:t>abilities</w:t>
      </w:r>
      <w:r w:rsidR="00645E7F" w:rsidRPr="00267483">
        <w:t xml:space="preserve"> and system </w:t>
      </w:r>
      <w:r w:rsidR="00512CFA" w:rsidRPr="00267483">
        <w:t>composition</w:t>
      </w:r>
      <w:r w:rsidR="00645E7F" w:rsidRPr="00267483">
        <w:t xml:space="preserve">, </w:t>
      </w:r>
      <w:r w:rsidRPr="00267483">
        <w:t>making it</w:t>
      </w:r>
      <w:r w:rsidR="00645E7F" w:rsidRPr="00267483">
        <w:t xml:space="preserve"> </w:t>
      </w:r>
      <w:r w:rsidR="00A15B22" w:rsidRPr="00267483">
        <w:t>easy</w:t>
      </w:r>
      <w:r w:rsidR="00645E7F" w:rsidRPr="00267483">
        <w:t xml:space="preserve">, </w:t>
      </w:r>
      <w:r w:rsidR="00107099" w:rsidRPr="00267483">
        <w:t>for example</w:t>
      </w:r>
      <w:r w:rsidR="00645E7F" w:rsidRPr="00267483">
        <w:t xml:space="preserve"> to know where a </w:t>
      </w:r>
      <w:r w:rsidR="00512CFA" w:rsidRPr="00267483">
        <w:t>function</w:t>
      </w:r>
      <w:r w:rsidR="00645E7F" w:rsidRPr="00267483">
        <w:t xml:space="preserve"> is, in order to update or fix it</w:t>
      </w:r>
      <w:r w:rsidRPr="00267483">
        <w:t>. [</w:t>
      </w:r>
      <w:r w:rsidR="00F45EC0" w:rsidRPr="00267483">
        <w:t>17]</w:t>
      </w:r>
    </w:p>
    <w:p w14:paraId="499EA500" w14:textId="77777777" w:rsidR="00107099" w:rsidRPr="00267483" w:rsidRDefault="00107099" w:rsidP="00874CE8">
      <w:pPr>
        <w:pStyle w:val="Listaszerbekezds-felsorols"/>
      </w:pPr>
      <w:r w:rsidRPr="00267483">
        <w:t>Size</w:t>
      </w:r>
    </w:p>
    <w:p w14:paraId="662CC4EB" w14:textId="2AE56E7C" w:rsidR="00645E7F" w:rsidRDefault="00645E7F" w:rsidP="00874CE8">
      <w:pPr>
        <w:pStyle w:val="Listaszerbekezds"/>
      </w:pPr>
      <w:r w:rsidRPr="00267483">
        <w:t xml:space="preserve">The focus on small size is a </w:t>
      </w:r>
      <w:r w:rsidR="00C573A7" w:rsidRPr="00267483">
        <w:t>key</w:t>
      </w:r>
      <w:r w:rsidR="00145B40" w:rsidRPr="00267483">
        <w:t xml:space="preserve"> </w:t>
      </w:r>
      <w:r w:rsidR="00F45EC0" w:rsidRPr="00267483">
        <w:t>component</w:t>
      </w:r>
      <w:r w:rsidR="00145B40" w:rsidRPr="00267483">
        <w:t xml:space="preserve"> </w:t>
      </w:r>
      <w:r w:rsidRPr="00267483">
        <w:t xml:space="preserve">of microservices </w:t>
      </w:r>
      <w:r w:rsidR="00C573A7" w:rsidRPr="00267483">
        <w:t xml:space="preserve">compared </w:t>
      </w:r>
      <w:r w:rsidR="00107099" w:rsidRPr="00267483">
        <w:t>to</w:t>
      </w:r>
      <w:r w:rsidRPr="00267483">
        <w:t xml:space="preserve"> </w:t>
      </w:r>
      <w:r w:rsidR="00145B40" w:rsidRPr="00267483">
        <w:t>the previous</w:t>
      </w:r>
      <w:r w:rsidRPr="00267483">
        <w:t xml:space="preserve"> SOAs. Idiomatic use of microservice architectures suggests that </w:t>
      </w:r>
      <w:r w:rsidR="00145B40" w:rsidRPr="00267483">
        <w:t>if a</w:t>
      </w:r>
      <w:r w:rsidRPr="00267483">
        <w:t xml:space="preserve"> service is too large, it should be </w:t>
      </w:r>
      <w:r w:rsidR="000819D8" w:rsidRPr="00267483">
        <w:t>broken</w:t>
      </w:r>
      <w:r w:rsidRPr="00267483">
        <w:t xml:space="preserve"> into two or more services, </w:t>
      </w:r>
      <w:r w:rsidR="00145B40" w:rsidRPr="00267483">
        <w:t>thus preserving</w:t>
      </w:r>
      <w:r w:rsidRPr="00267483">
        <w:t xml:space="preserve"> granularity and maintaining focus on providing a single business</w:t>
      </w:r>
      <w:r w:rsidR="00C5119C" w:rsidRPr="00267483">
        <w:t xml:space="preserve"> </w:t>
      </w:r>
      <w:r w:rsidR="00267483" w:rsidRPr="00267483">
        <w:t>process</w:t>
      </w:r>
      <w:r w:rsidRPr="00267483">
        <w:t xml:space="preserve"> only.</w:t>
      </w:r>
      <w:r>
        <w:t xml:space="preserve"> The small</w:t>
      </w:r>
      <w:r w:rsidR="000819D8">
        <w:t>er</w:t>
      </w:r>
      <w:r>
        <w:t xml:space="preserve"> size brings </w:t>
      </w:r>
      <w:r w:rsidR="000819D8">
        <w:t>crucial</w:t>
      </w:r>
      <w:r>
        <w:t xml:space="preserve"> benefits in terms of </w:t>
      </w:r>
      <w:r w:rsidR="00C5119C">
        <w:t>service maintainability</w:t>
      </w:r>
      <w:r w:rsidR="000819D8">
        <w:t xml:space="preserve"> and extendability: </w:t>
      </w:r>
      <w:r>
        <w:t xml:space="preserve">a small service can be </w:t>
      </w:r>
      <w:r w:rsidR="000819D8">
        <w:t>simply</w:t>
      </w:r>
      <w:r w:rsidR="00C5119C">
        <w:t xml:space="preserve"> </w:t>
      </w:r>
      <w:r w:rsidR="000819D8">
        <w:t>changed</w:t>
      </w:r>
      <w:r w:rsidR="00C5119C">
        <w:t xml:space="preserve">, </w:t>
      </w:r>
      <w:r>
        <w:t>and if needed</w:t>
      </w:r>
      <w:r w:rsidR="00C5119C">
        <w:t>,</w:t>
      </w:r>
      <w:r>
        <w:t xml:space="preserve"> rebuilt from </w:t>
      </w:r>
      <w:r w:rsidR="000819D8">
        <w:t>the start</w:t>
      </w:r>
      <w:r>
        <w:t xml:space="preserve"> with limited resources and in </w:t>
      </w:r>
      <w:r w:rsidR="00C5119C">
        <w:t>short time. [</w:t>
      </w:r>
      <w:r w:rsidR="00F45EC0">
        <w:t>17]</w:t>
      </w:r>
    </w:p>
    <w:p w14:paraId="5E8B55FE" w14:textId="77777777" w:rsidR="00107099" w:rsidRDefault="00107099" w:rsidP="00874CE8">
      <w:pPr>
        <w:pStyle w:val="Listaszerbekezds-felsorols"/>
      </w:pPr>
      <w:r>
        <w:t>Independency</w:t>
      </w:r>
    </w:p>
    <w:p w14:paraId="226EDD52" w14:textId="77777777" w:rsidR="00645E7F" w:rsidRDefault="00FD4138" w:rsidP="00874CE8">
      <w:pPr>
        <w:pStyle w:val="Listaszerbekezds"/>
      </w:pPr>
      <w:r>
        <w:t>Microservice</w:t>
      </w:r>
      <w:r w:rsidR="00C5119C">
        <w:t xml:space="preserve"> </w:t>
      </w:r>
      <w:r w:rsidR="00645E7F" w:rsidRPr="00874CE8">
        <w:t>encourages</w:t>
      </w:r>
      <w:r w:rsidR="00645E7F">
        <w:t xml:space="preserve"> loose coupling and high cohesion </w:t>
      </w:r>
      <w:r w:rsidR="00C5119C">
        <w:t>by expressing</w:t>
      </w:r>
      <w:r>
        <w:t xml:space="preserve"> that every</w:t>
      </w:r>
      <w:r w:rsidR="00645E7F">
        <w:t xml:space="preserve"> </w:t>
      </w:r>
      <w:proofErr w:type="gramStart"/>
      <w:r w:rsidR="00645E7F">
        <w:t>microservice</w:t>
      </w:r>
      <w:proofErr w:type="gramEnd"/>
      <w:r w:rsidR="00645E7F">
        <w:t xml:space="preserve"> in microservice architectures is </w:t>
      </w:r>
      <w:r w:rsidR="00C5119C">
        <w:t>operationally free</w:t>
      </w:r>
      <w:r w:rsidR="00645E7F">
        <w:t xml:space="preserve"> from others, </w:t>
      </w:r>
      <w:r w:rsidR="00645E7F">
        <w:lastRenderedPageBreak/>
        <w:t xml:space="preserve">and the only form of communication between services is through their interfaces. This is </w:t>
      </w:r>
      <w:r w:rsidR="00430CEE">
        <w:t>foundational</w:t>
      </w:r>
      <w:r w:rsidR="00645E7F">
        <w:t xml:space="preserve"> since </w:t>
      </w:r>
      <w:r w:rsidR="00C5119C">
        <w:t>this allows</w:t>
      </w:r>
      <w:r w:rsidR="00645E7F">
        <w:t xml:space="preserve"> one to change, fix or upgrade a microservice without </w:t>
      </w:r>
      <w:r w:rsidR="00C5119C">
        <w:t>compromising the</w:t>
      </w:r>
      <w:r w:rsidR="00645E7F">
        <w:t xml:space="preserve"> system correctness, provided that the interfaces are </w:t>
      </w:r>
      <w:r w:rsidR="00430CEE">
        <w:t>kept</w:t>
      </w:r>
      <w:r w:rsidR="00C5119C">
        <w:t>. [</w:t>
      </w:r>
      <w:r w:rsidR="00F45EC0">
        <w:t>17]</w:t>
      </w:r>
    </w:p>
    <w:p w14:paraId="122D69C9" w14:textId="77777777" w:rsidR="00196A1C" w:rsidRDefault="00196A1C" w:rsidP="00390CEB">
      <w:pPr>
        <w:spacing w:line="240" w:lineRule="auto"/>
      </w:pPr>
    </w:p>
    <w:p w14:paraId="733FF312" w14:textId="77777777" w:rsidR="00C0484D" w:rsidRDefault="00F03757" w:rsidP="00375771">
      <w:r>
        <w:t>In essence, microservices are small applications -independent softwares- that are interacting with each other</w:t>
      </w:r>
      <w:r w:rsidR="00645E7F">
        <w:t xml:space="preserve">. </w:t>
      </w:r>
    </w:p>
    <w:p w14:paraId="775CFC70" w14:textId="77777777" w:rsidR="00C0484D" w:rsidRPr="00813557" w:rsidRDefault="00C0484D" w:rsidP="000D4FD3">
      <w:pPr>
        <w:pStyle w:val="Cmsor2"/>
        <w:rPr>
          <w:rFonts w:cstheme="minorHAnsi"/>
          <w:strike/>
        </w:rPr>
      </w:pPr>
      <w:bookmarkStart w:id="19" w:name="_Toc108501359"/>
      <w:r w:rsidRPr="000D4FD3">
        <w:t>Communication</w:t>
      </w:r>
      <w:bookmarkEnd w:id="19"/>
    </w:p>
    <w:p w14:paraId="454D3B1D" w14:textId="77777777" w:rsidR="00813557" w:rsidRDefault="00813557" w:rsidP="00920C25">
      <w:r>
        <w:t xml:space="preserve">When talking about communication in the Microservice context, first, we have to distinguish </w:t>
      </w:r>
      <w:r w:rsidR="000D3FA2">
        <w:t>two</w:t>
      </w:r>
      <w:r>
        <w:t xml:space="preserve"> types:</w:t>
      </w:r>
    </w:p>
    <w:p w14:paraId="3EE1AD10" w14:textId="4401DDC9" w:rsidR="00813557" w:rsidRDefault="00813557" w:rsidP="00920C25">
      <w:r w:rsidRPr="004444D9">
        <w:rPr>
          <w:i/>
        </w:rPr>
        <w:t>In-Process</w:t>
      </w:r>
      <w:r>
        <w:t xml:space="preserve"> and </w:t>
      </w:r>
      <w:r w:rsidRPr="004444D9">
        <w:rPr>
          <w:i/>
        </w:rPr>
        <w:t>Inter-</w:t>
      </w:r>
      <w:r w:rsidR="00CC2B5D">
        <w:rPr>
          <w:i/>
        </w:rPr>
        <w:t xml:space="preserve">Process </w:t>
      </w:r>
      <w:r w:rsidR="00C5119C" w:rsidRPr="004444D9">
        <w:rPr>
          <w:i/>
        </w:rPr>
        <w:t>communication</w:t>
      </w:r>
      <w:r w:rsidR="00C5119C">
        <w:t>. [</w:t>
      </w:r>
      <w:r w:rsidR="00664AF2">
        <w:t>24]</w:t>
      </w:r>
    </w:p>
    <w:p w14:paraId="72B91D5F" w14:textId="77777777" w:rsidR="00813557" w:rsidRDefault="00813557" w:rsidP="00390CEB">
      <w:pPr>
        <w:spacing w:line="240" w:lineRule="auto"/>
      </w:pPr>
    </w:p>
    <w:p w14:paraId="42A8A831" w14:textId="0BD4DFCD" w:rsidR="00ED16A7" w:rsidRDefault="00813557" w:rsidP="00375771">
      <w:r>
        <w:t xml:space="preserve">Communication between different services across the network are called </w:t>
      </w:r>
      <w:r w:rsidRPr="004444D9">
        <w:rPr>
          <w:i/>
        </w:rPr>
        <w:t>Inter-Process</w:t>
      </w:r>
      <w:r w:rsidR="00CF4CFB">
        <w:rPr>
          <w:i/>
        </w:rPr>
        <w:t xml:space="preserve"> </w:t>
      </w:r>
      <w:r w:rsidR="004444D9" w:rsidRPr="004444D9">
        <w:rPr>
          <w:i/>
        </w:rPr>
        <w:t>communication</w:t>
      </w:r>
      <w:r w:rsidR="004444D9">
        <w:t>, while</w:t>
      </w:r>
      <w:r>
        <w:t xml:space="preserve"> communication within a service is called </w:t>
      </w:r>
      <w:r w:rsidRPr="004444D9">
        <w:rPr>
          <w:i/>
        </w:rPr>
        <w:t>In-Process</w:t>
      </w:r>
      <w:r w:rsidR="00CF4CFB">
        <w:rPr>
          <w:i/>
        </w:rPr>
        <w:t xml:space="preserve"> </w:t>
      </w:r>
      <w:r w:rsidRPr="004444D9">
        <w:rPr>
          <w:i/>
        </w:rPr>
        <w:t>communication</w:t>
      </w:r>
      <w:r>
        <w:t xml:space="preserve">, and they are very different in nature. </w:t>
      </w:r>
      <w:r w:rsidR="00ED16A7">
        <w:t xml:space="preserve">Among these differences I would like to highlight </w:t>
      </w:r>
      <w:r w:rsidR="00A247CF">
        <w:t>three</w:t>
      </w:r>
      <w:r w:rsidR="00ED16A7">
        <w:t>, namely performance, handling change and errors</w:t>
      </w:r>
      <w:r w:rsidR="00CF4CFB">
        <w:t>. [</w:t>
      </w:r>
      <w:r w:rsidR="00664AF2">
        <w:t>24]</w:t>
      </w:r>
    </w:p>
    <w:p w14:paraId="5B49422E" w14:textId="77777777" w:rsidR="00ED16A7" w:rsidRDefault="00127FF4" w:rsidP="000D4FD3">
      <w:pPr>
        <w:pStyle w:val="Cmsor2"/>
      </w:pPr>
      <w:bookmarkStart w:id="20" w:name="_Toc108501360"/>
      <w:r w:rsidRPr="000E7410">
        <w:t>Performance</w:t>
      </w:r>
      <w:bookmarkEnd w:id="20"/>
    </w:p>
    <w:p w14:paraId="247CCB82" w14:textId="055AE1EF" w:rsidR="00127FF4" w:rsidRDefault="00127FF4" w:rsidP="00920C25">
      <w:r>
        <w:t xml:space="preserve">The main difference between the </w:t>
      </w:r>
      <w:r w:rsidRPr="004444D9">
        <w:rPr>
          <w:i/>
        </w:rPr>
        <w:t>In-Process</w:t>
      </w:r>
      <w:r>
        <w:t xml:space="preserve"> and </w:t>
      </w:r>
      <w:r w:rsidRPr="004444D9">
        <w:rPr>
          <w:i/>
        </w:rPr>
        <w:t>Inter-</w:t>
      </w:r>
      <w:r w:rsidR="00CF4CFB" w:rsidRPr="004444D9">
        <w:rPr>
          <w:i/>
        </w:rPr>
        <w:t>Process communication</w:t>
      </w:r>
      <w:r>
        <w:t xml:space="preserve"> performance is that while during </w:t>
      </w:r>
      <w:r w:rsidRPr="004444D9">
        <w:rPr>
          <w:i/>
        </w:rPr>
        <w:t>In-Process</w:t>
      </w:r>
      <w:r>
        <w:t xml:space="preserve"> calls, the compiler and runtime may be able to utilise several optimization techniques to make the call the most efficient, in </w:t>
      </w:r>
      <w:r w:rsidRPr="004444D9">
        <w:rPr>
          <w:i/>
        </w:rPr>
        <w:t>Inter-Process</w:t>
      </w:r>
      <w:r>
        <w:t xml:space="preserve"> calls such optimizations are limited, as here packets have to be sent. An illustrative</w:t>
      </w:r>
      <w:r w:rsidR="00A96D84">
        <w:t xml:space="preserve"> example would be the following.</w:t>
      </w:r>
    </w:p>
    <w:p w14:paraId="62980A2C" w14:textId="77777777" w:rsidR="00AC716A" w:rsidRDefault="00127FF4" w:rsidP="00920C25">
      <w:r>
        <w:t xml:space="preserve">In an </w:t>
      </w:r>
      <w:r w:rsidRPr="004444D9">
        <w:rPr>
          <w:i/>
        </w:rPr>
        <w:t>In-Process</w:t>
      </w:r>
      <w:r>
        <w:t xml:space="preserve"> method call, when I pass a parameter to this method, this data structure doesn</w:t>
      </w:r>
      <w:r w:rsidR="00AC716A">
        <w:t>'</w:t>
      </w:r>
      <w:r>
        <w:t>t move anywhere</w:t>
      </w:r>
      <w:r w:rsidR="00AC716A">
        <w:t>,</w:t>
      </w:r>
      <w:r>
        <w:t xml:space="preserve"> as I am likely to pass just a pointer in a memory location. </w:t>
      </w:r>
    </w:p>
    <w:p w14:paraId="7DCB32EA" w14:textId="05E6A7B2" w:rsidR="00620E92" w:rsidRDefault="00127FF4" w:rsidP="00920C25">
      <w:r w:rsidRPr="00A54D4C">
        <w:t xml:space="preserve">In </w:t>
      </w:r>
      <w:r w:rsidR="00AC716A" w:rsidRPr="00A54D4C">
        <w:t xml:space="preserve">an </w:t>
      </w:r>
      <w:r w:rsidR="00AC716A" w:rsidRPr="00A54D4C">
        <w:rPr>
          <w:i/>
        </w:rPr>
        <w:t>Inter-Process</w:t>
      </w:r>
      <w:r w:rsidR="00AC716A" w:rsidRPr="00A54D4C">
        <w:t xml:space="preserve"> call</w:t>
      </w:r>
      <w:r w:rsidR="002C5E76" w:rsidRPr="00A54D4C">
        <w:t>,</w:t>
      </w:r>
      <w:r w:rsidR="00AC716A" w:rsidRPr="00A54D4C">
        <w:t xml:space="preserve"> like making calls among microservices on the network, the previously mentioned data structure would </w:t>
      </w:r>
      <w:r w:rsidR="00A96D84" w:rsidRPr="00A54D4C">
        <w:t xml:space="preserve">be </w:t>
      </w:r>
      <w:r w:rsidR="00AC716A" w:rsidRPr="00A54D4C">
        <w:t xml:space="preserve">needed to be serialized </w:t>
      </w:r>
      <w:r w:rsidR="00A54D4C" w:rsidRPr="00A54D4C">
        <w:t xml:space="preserve">to be </w:t>
      </w:r>
      <w:r w:rsidR="00AC716A" w:rsidRPr="00A54D4C">
        <w:t>transmitt</w:t>
      </w:r>
      <w:r w:rsidR="00A54D4C" w:rsidRPr="00A54D4C">
        <w:t>able</w:t>
      </w:r>
      <w:r w:rsidR="00AC716A" w:rsidRPr="00A54D4C">
        <w:t>, and on the receiver side, it is needed to be deserialized, both which take time.</w:t>
      </w:r>
      <w:r w:rsidR="00AC716A">
        <w:t xml:space="preserve"> Therefore we </w:t>
      </w:r>
      <w:r w:rsidR="00A96D84">
        <w:t>really</w:t>
      </w:r>
      <w:r w:rsidR="00AC716A">
        <w:t xml:space="preserve"> need to think about the payload size. </w:t>
      </w:r>
      <w:r w:rsidR="00664AF2">
        <w:t>[24]</w:t>
      </w:r>
    </w:p>
    <w:p w14:paraId="776D41A7" w14:textId="77FD57AE" w:rsidR="00D6707F" w:rsidRDefault="0080397A" w:rsidP="004444D9">
      <w:r w:rsidRPr="000E7410">
        <w:lastRenderedPageBreak/>
        <w:t>Compared</w:t>
      </w:r>
      <w:r>
        <w:t xml:space="preserve"> to </w:t>
      </w:r>
      <w:r w:rsidRPr="004444D9">
        <w:rPr>
          <w:i/>
        </w:rPr>
        <w:t>In-Process</w:t>
      </w:r>
      <w:r>
        <w:t xml:space="preserve"> communication, </w:t>
      </w:r>
      <w:r w:rsidR="00710617">
        <w:t>u</w:t>
      </w:r>
      <w:r w:rsidR="00AC716A">
        <w:t xml:space="preserve">tilising services that communicate in such a distributed environment </w:t>
      </w:r>
      <w:r w:rsidR="00860C64">
        <w:t>in a demanding manner</w:t>
      </w:r>
      <w:r w:rsidR="00D8652F">
        <w:t xml:space="preserve"> </w:t>
      </w:r>
      <w:r w:rsidR="00860C64">
        <w:t>-</w:t>
      </w:r>
      <w:r w:rsidR="00D8652F">
        <w:t xml:space="preserve"> </w:t>
      </w:r>
      <w:r w:rsidR="00AC716A">
        <w:t>meaning making several request</w:t>
      </w:r>
      <w:r w:rsidR="00D8652F">
        <w:t>s</w:t>
      </w:r>
      <w:r w:rsidR="00AC716A">
        <w:t xml:space="preserve"> t</w:t>
      </w:r>
      <w:r w:rsidR="00CC3145">
        <w:t>o each other across the network</w:t>
      </w:r>
      <w:r w:rsidR="00D8652F">
        <w:t xml:space="preserve"> </w:t>
      </w:r>
      <w:r w:rsidR="00860C64">
        <w:t>-</w:t>
      </w:r>
      <w:r w:rsidR="00AC716A">
        <w:t xml:space="preserve"> </w:t>
      </w:r>
      <w:r w:rsidR="009D67AF">
        <w:t>are</w:t>
      </w:r>
      <w:r w:rsidR="00AC716A">
        <w:t xml:space="preserve"> needed to be carefully created with efficient seriali</w:t>
      </w:r>
      <w:r>
        <w:t>zation mechanism</w:t>
      </w:r>
      <w:r w:rsidR="00AC716A">
        <w:t xml:space="preserve"> and reduced amount of data</w:t>
      </w:r>
      <w:r>
        <w:t xml:space="preserve"> </w:t>
      </w:r>
      <w:r w:rsidR="00CF4CFB">
        <w:t>usage. Even</w:t>
      </w:r>
      <w:r w:rsidR="00AC716A">
        <w:t xml:space="preserve"> changing the whole data handling functionality</w:t>
      </w:r>
      <w:r w:rsidR="00860C64">
        <w:t xml:space="preserve"> might make sense performance wise</w:t>
      </w:r>
      <w:r>
        <w:t>. L</w:t>
      </w:r>
      <w:r w:rsidR="00AC716A">
        <w:t>ike instead of taking the data as a parameter, it can also be offloaded into a file</w:t>
      </w:r>
      <w:r w:rsidR="00CF4CFB">
        <w:t xml:space="preserve"> </w:t>
      </w:r>
      <w:r w:rsidR="00AC716A">
        <w:t>system for example</w:t>
      </w:r>
      <w:r w:rsidR="00CF4CFB">
        <w:t>. [</w:t>
      </w:r>
      <w:r w:rsidR="00664AF2">
        <w:t>24]</w:t>
      </w:r>
    </w:p>
    <w:p w14:paraId="357C8D3E" w14:textId="77777777" w:rsidR="00D6707F" w:rsidRDefault="00D6707F" w:rsidP="000D4FD3">
      <w:pPr>
        <w:pStyle w:val="Cmsor2"/>
      </w:pPr>
      <w:bookmarkStart w:id="21" w:name="_Toc108501361"/>
      <w:r w:rsidRPr="000D4FD3">
        <w:t>Handling changes</w:t>
      </w:r>
      <w:bookmarkEnd w:id="21"/>
    </w:p>
    <w:p w14:paraId="06435AD2" w14:textId="07BC3195" w:rsidR="00D6707F" w:rsidRDefault="0078631C" w:rsidP="00920C25">
      <w:r>
        <w:t xml:space="preserve">Changing an interface inside a single process -normally- has no additional burden on the whole rollout procedure. The interface is packed together with the </w:t>
      </w:r>
      <w:r w:rsidR="00216F3F">
        <w:t>caller,</w:t>
      </w:r>
      <w:r w:rsidR="00D35D29">
        <w:t xml:space="preserve"> and</w:t>
      </w:r>
      <w:r w:rsidR="00216F3F">
        <w:t xml:space="preserve"> usually a modern IDE even support</w:t>
      </w:r>
      <w:r w:rsidR="005C4BB3">
        <w:t>s</w:t>
      </w:r>
      <w:r w:rsidR="00216F3F">
        <w:t xml:space="preserve"> built-in refactoring abilities for changing method signatures</w:t>
      </w:r>
      <w:r w:rsidR="00D35D29">
        <w:t>. Such deployment can be done as one atomic step.</w:t>
      </w:r>
    </w:p>
    <w:p w14:paraId="60FFCEDA" w14:textId="7A20F898" w:rsidR="001F445E" w:rsidRDefault="00D35D29" w:rsidP="00067FFB">
      <w:r>
        <w:t xml:space="preserve">When such interface </w:t>
      </w:r>
      <w:r w:rsidR="009D67AF">
        <w:t>is</w:t>
      </w:r>
      <w:r>
        <w:t xml:space="preserve"> used among several other independent services the solution is not so simple </w:t>
      </w:r>
      <w:r w:rsidR="000D2B0F">
        <w:t>once</w:t>
      </w:r>
      <w:r>
        <w:t xml:space="preserve"> it come</w:t>
      </w:r>
      <w:r w:rsidR="000D2B0F">
        <w:t>s</w:t>
      </w:r>
      <w:r>
        <w:t xml:space="preserve"> to changes.</w:t>
      </w:r>
      <w:r w:rsidR="000D2B0F">
        <w:t xml:space="preserve"> For example</w:t>
      </w:r>
      <w:r w:rsidR="007517FF">
        <w:t>,</w:t>
      </w:r>
      <w:r w:rsidR="000D2B0F">
        <w:t xml:space="preserve"> a backward-incompatible change to a microservice interface would force us to use new </w:t>
      </w:r>
      <w:r w:rsidR="00CF4CFB">
        <w:t>techniques</w:t>
      </w:r>
      <w:r w:rsidR="000D2B0F">
        <w:t>, such as lockstep deployment to handle the new contract rollout</w:t>
      </w:r>
      <w:r w:rsidR="00CF4CFB">
        <w:t>. [</w:t>
      </w:r>
      <w:r w:rsidR="00664AF2">
        <w:t>24]</w:t>
      </w:r>
    </w:p>
    <w:p w14:paraId="50AF739C" w14:textId="77777777" w:rsidR="001F445E" w:rsidRDefault="001F445E" w:rsidP="000D4FD3">
      <w:pPr>
        <w:pStyle w:val="Cmsor2"/>
      </w:pPr>
      <w:bookmarkStart w:id="22" w:name="_Toc108501362"/>
      <w:r w:rsidRPr="00B56189">
        <w:t>Handling errors</w:t>
      </w:r>
      <w:bookmarkEnd w:id="22"/>
    </w:p>
    <w:p w14:paraId="75F30F85" w14:textId="61782C22" w:rsidR="001F445E" w:rsidRDefault="009E50AF" w:rsidP="004444D9">
      <w:r>
        <w:t xml:space="preserve">The nature of errors </w:t>
      </w:r>
      <w:r w:rsidR="009D67AF">
        <w:t>is</w:t>
      </w:r>
      <w:r>
        <w:t xml:space="preserve"> usually different in a distributed and in a single process environment. </w:t>
      </w:r>
    </w:p>
    <w:p w14:paraId="08A75815" w14:textId="36EEC956" w:rsidR="009E50AF" w:rsidRDefault="009E50AF" w:rsidP="004444D9">
      <w:r>
        <w:t xml:space="preserve">In the latter, the errors are likely to be deterministic. Either they are expected and can be easily handled, or disastrous, in </w:t>
      </w:r>
      <w:r w:rsidR="009D67AF">
        <w:t xml:space="preserve">which </w:t>
      </w:r>
      <w:r>
        <w:t>case we just push the error up to the call stack.</w:t>
      </w:r>
    </w:p>
    <w:p w14:paraId="16EACD5C" w14:textId="43B59F03" w:rsidR="00A634EB" w:rsidRDefault="009E50AF" w:rsidP="004444D9">
      <w:r>
        <w:t xml:space="preserve">Within a distributed environment there is a serious exposure of errors that </w:t>
      </w:r>
      <w:r w:rsidR="009D67AF">
        <w:t>are</w:t>
      </w:r>
      <w:r>
        <w:t xml:space="preserve"> outside of our </w:t>
      </w:r>
      <w:r w:rsidR="00CF4CFB">
        <w:t>scope. For</w:t>
      </w:r>
      <w:r>
        <w:t xml:space="preserve"> example downstream service outages, network timeouts, container crashes due to excessive memory consumption</w:t>
      </w:r>
      <w:r w:rsidR="00CF4CFB">
        <w:t>. [</w:t>
      </w:r>
      <w:r w:rsidR="00664AF2">
        <w:t>24]</w:t>
      </w:r>
    </w:p>
    <w:p w14:paraId="48D510F2" w14:textId="4732AED3" w:rsidR="00A634EB" w:rsidRDefault="00620469" w:rsidP="004444D9">
      <w:pPr>
        <w:spacing w:before="240"/>
      </w:pPr>
      <w:r>
        <w:t xml:space="preserve">In the book, Distributed Systems by Andrew Tanenbaum and Maarten </w:t>
      </w:r>
      <w:r w:rsidR="00CF4CFB">
        <w:t>Steen [</w:t>
      </w:r>
      <w:r w:rsidR="001D1471">
        <w:t>25</w:t>
      </w:r>
      <w:r>
        <w:t xml:space="preserve">] distinguishes 5 types of failure modes within Inter-Process communication: Crash failure, Omission failure, Timing failure, Response failure, </w:t>
      </w:r>
      <w:r w:rsidR="00CF4CFB">
        <w:t xml:space="preserve">and </w:t>
      </w:r>
      <w:proofErr w:type="gramStart"/>
      <w:r w:rsidR="00CF4CFB">
        <w:t>Arbitrary</w:t>
      </w:r>
      <w:proofErr w:type="gramEnd"/>
      <w:r w:rsidR="00CF4CFB">
        <w:t xml:space="preserve"> failure. [24</w:t>
      </w:r>
      <w:r w:rsidR="00664AF2">
        <w:t>]</w:t>
      </w:r>
    </w:p>
    <w:p w14:paraId="3A4089EB" w14:textId="77777777" w:rsidR="00562BC4" w:rsidRDefault="00562BC4">
      <w:pPr>
        <w:spacing w:before="0" w:after="200" w:line="276" w:lineRule="auto"/>
        <w:jc w:val="left"/>
      </w:pPr>
      <w:r>
        <w:br w:type="page"/>
      </w:r>
    </w:p>
    <w:p w14:paraId="30F7FB8B" w14:textId="01FF4D2E" w:rsidR="00C101D6" w:rsidRDefault="00D86667" w:rsidP="004444D9">
      <w:r>
        <w:lastRenderedPageBreak/>
        <w:t>Below are the short descriptions of these modes:</w:t>
      </w:r>
    </w:p>
    <w:p w14:paraId="3479BEFD" w14:textId="77777777" w:rsidR="00370137" w:rsidRDefault="00FE47D5" w:rsidP="000D4FD3">
      <w:pPr>
        <w:pStyle w:val="Listaszerbekezds-felsorols"/>
      </w:pPr>
      <w:r w:rsidRPr="000D4FD3">
        <w:t>Crash</w:t>
      </w:r>
      <w:r>
        <w:t xml:space="preserve"> failure</w:t>
      </w:r>
    </w:p>
    <w:p w14:paraId="3DA0D24B" w14:textId="77777777" w:rsidR="00D86667" w:rsidRDefault="00D86667" w:rsidP="00B56189">
      <w:pPr>
        <w:pStyle w:val="Listaszerbekezds"/>
        <w:spacing w:after="160"/>
      </w:pPr>
      <w:r>
        <w:t>Server is</w:t>
      </w:r>
      <w:r w:rsidR="001F4355">
        <w:t xml:space="preserve"> suddenly crashed</w:t>
      </w:r>
      <w:r>
        <w:t>.</w:t>
      </w:r>
    </w:p>
    <w:p w14:paraId="5DB04DAD" w14:textId="77777777" w:rsidR="00370137" w:rsidRDefault="00FE47D5" w:rsidP="000D4FD3">
      <w:pPr>
        <w:pStyle w:val="Listaszerbekezds-felsorols"/>
      </w:pPr>
      <w:r>
        <w:t>Omission failure</w:t>
      </w:r>
    </w:p>
    <w:p w14:paraId="4FA0DC29" w14:textId="77777777" w:rsidR="00D86667" w:rsidRDefault="00D86667" w:rsidP="004444D9">
      <w:pPr>
        <w:pStyle w:val="Listaszerbekezds"/>
      </w:pPr>
      <w:r>
        <w:t xml:space="preserve">Response is missing, </w:t>
      </w:r>
      <w:r w:rsidR="00C77701">
        <w:t>or a downstream service for example stops firing events.</w:t>
      </w:r>
    </w:p>
    <w:p w14:paraId="692AE377" w14:textId="77777777" w:rsidR="00370137" w:rsidRDefault="00FE47D5" w:rsidP="000D4FD3">
      <w:pPr>
        <w:pStyle w:val="Listaszerbekezds-felsorols"/>
      </w:pPr>
      <w:r>
        <w:t>Timing failure</w:t>
      </w:r>
    </w:p>
    <w:p w14:paraId="2D652C84" w14:textId="77777777" w:rsidR="00FE47D5" w:rsidRDefault="00C77701" w:rsidP="004444D9">
      <w:pPr>
        <w:pStyle w:val="Listaszerbekezds"/>
      </w:pPr>
      <w:r>
        <w:t>Something has happened too early or too late.</w:t>
      </w:r>
    </w:p>
    <w:p w14:paraId="1D698717" w14:textId="77777777" w:rsidR="00370137" w:rsidRDefault="00FE47D5" w:rsidP="000D4FD3">
      <w:pPr>
        <w:pStyle w:val="Listaszerbekezds-felsorols"/>
      </w:pPr>
      <w:r>
        <w:t>Response failure</w:t>
      </w:r>
      <w:r w:rsidR="000D4FD3">
        <w:t xml:space="preserve">: </w:t>
      </w:r>
    </w:p>
    <w:p w14:paraId="74704D9A" w14:textId="08A5FC34" w:rsidR="00C77701" w:rsidRDefault="00C77701" w:rsidP="004444D9">
      <w:pPr>
        <w:pStyle w:val="Listaszerbekezds"/>
      </w:pPr>
      <w:r>
        <w:t xml:space="preserve">Incorrect response </w:t>
      </w:r>
      <w:r w:rsidR="00CF4CFB">
        <w:t>received</w:t>
      </w:r>
      <w:r>
        <w:t>.</w:t>
      </w:r>
    </w:p>
    <w:p w14:paraId="135DFB65" w14:textId="77777777" w:rsidR="00370137" w:rsidRDefault="00FE47D5" w:rsidP="000D4FD3">
      <w:pPr>
        <w:pStyle w:val="Listaszerbekezds-felsorols"/>
      </w:pPr>
      <w:r>
        <w:t>Arbitrary failure</w:t>
      </w:r>
    </w:p>
    <w:p w14:paraId="1781FB48" w14:textId="369EE349" w:rsidR="00850A96" w:rsidRDefault="00CC1F33" w:rsidP="004444D9">
      <w:pPr>
        <w:pStyle w:val="Listaszerbekezds"/>
      </w:pPr>
      <w:r>
        <w:t>Situation when something went wrong but the participants cannot agree if the failure has occurred or why</w:t>
      </w:r>
      <w:r w:rsidR="00CF4CFB">
        <w:t>. [</w:t>
      </w:r>
      <w:r w:rsidR="00664AF2">
        <w:t>24]</w:t>
      </w:r>
    </w:p>
    <w:p w14:paraId="7091A55C" w14:textId="77777777" w:rsidR="003723E6" w:rsidRDefault="003723E6" w:rsidP="00390CEB">
      <w:pPr>
        <w:spacing w:line="240" w:lineRule="auto"/>
      </w:pPr>
    </w:p>
    <w:p w14:paraId="1E81C112" w14:textId="77777777" w:rsidR="00850A96" w:rsidRDefault="00850A96" w:rsidP="005C63E0">
      <w:r>
        <w:t xml:space="preserve">Some of these errors might go away easily, but some might be persistent. Therefore in distributed systems we need a richer set of returned error descriptions, </w:t>
      </w:r>
      <w:r w:rsidR="003123EC">
        <w:t>for example</w:t>
      </w:r>
      <w:r>
        <w:t xml:space="preserve"> HTTP is a protocol that well understands this requirement. </w:t>
      </w:r>
      <w:r w:rsidR="00664AF2">
        <w:t>[24]</w:t>
      </w:r>
    </w:p>
    <w:p w14:paraId="72D892BF" w14:textId="77777777" w:rsidR="00204A00" w:rsidRDefault="00204A00" w:rsidP="00390CEB">
      <w:pPr>
        <w:spacing w:line="240" w:lineRule="auto"/>
      </w:pPr>
    </w:p>
    <w:p w14:paraId="7982A6F7" w14:textId="77777777" w:rsidR="00AE5389" w:rsidRDefault="00204A00" w:rsidP="000D4FD3">
      <w:pPr>
        <w:pStyle w:val="Cmsor2"/>
      </w:pPr>
      <w:bookmarkStart w:id="23" w:name="_Toc108501363"/>
      <w:r>
        <w:t>Inter-process communication technology overview</w:t>
      </w:r>
      <w:bookmarkEnd w:id="23"/>
    </w:p>
    <w:p w14:paraId="244C3C0E" w14:textId="3BD8FCD8" w:rsidR="00AE5389" w:rsidRDefault="00AE5389" w:rsidP="008C2164">
      <w:r>
        <w:t>There are several styles of inter-microservice communicatio</w:t>
      </w:r>
      <w:r w:rsidR="004F5F5F">
        <w:t>n</w:t>
      </w:r>
      <w:r w:rsidR="00B96FFC">
        <w:t>,</w:t>
      </w:r>
      <w:r w:rsidR="004F5F5F">
        <w:t xml:space="preserve"> with different technologies</w:t>
      </w:r>
      <w:r w:rsidR="00B56189">
        <w:t>.</w:t>
      </w:r>
    </w:p>
    <w:p w14:paraId="1BA8B556" w14:textId="77777777" w:rsidR="00E930F7" w:rsidRDefault="004F5F5F" w:rsidP="00E930F7">
      <w:pPr>
        <w:keepNext/>
        <w:spacing w:line="240" w:lineRule="auto"/>
        <w:jc w:val="center"/>
      </w:pPr>
      <w:r>
        <w:rPr>
          <w:noProof/>
          <w:lang w:eastAsia="en-US"/>
        </w:rPr>
        <w:drawing>
          <wp:inline distT="0" distB="0" distL="0" distR="0" wp14:anchorId="4AE44137" wp14:editId="31A6ADED">
            <wp:extent cx="5756275" cy="2341245"/>
            <wp:effectExtent l="19050" t="0" r="0" b="0"/>
            <wp:docPr id="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756275" cy="2341245"/>
                    </a:xfrm>
                    <a:prstGeom prst="rect">
                      <a:avLst/>
                    </a:prstGeom>
                    <a:noFill/>
                    <a:ln w="9525">
                      <a:noFill/>
                      <a:miter lim="800000"/>
                      <a:headEnd/>
                      <a:tailEnd/>
                    </a:ln>
                  </pic:spPr>
                </pic:pic>
              </a:graphicData>
            </a:graphic>
          </wp:inline>
        </w:drawing>
      </w:r>
    </w:p>
    <w:p w14:paraId="32416C53" w14:textId="0778BD40" w:rsidR="00E930F7" w:rsidRDefault="00054C01" w:rsidP="00067FFB">
      <w:pPr>
        <w:pStyle w:val="Kpalrs"/>
      </w:pPr>
      <w:r>
        <w:fldChar w:fldCharType="begin"/>
      </w:r>
      <w:r w:rsidR="00E930F7">
        <w:instrText xml:space="preserve"> SEQ ábra \* ARABIC </w:instrText>
      </w:r>
      <w:r>
        <w:fldChar w:fldCharType="separate"/>
      </w:r>
      <w:bookmarkStart w:id="24" w:name="_Toc104391267"/>
      <w:bookmarkStart w:id="25" w:name="_Toc108501386"/>
      <w:r w:rsidR="00BA6AB0">
        <w:rPr>
          <w:noProof/>
        </w:rPr>
        <w:t>3</w:t>
      </w:r>
      <w:r>
        <w:fldChar w:fldCharType="end"/>
      </w:r>
      <w:r w:rsidR="00DC3C1F">
        <w:t xml:space="preserve">. </w:t>
      </w:r>
      <w:proofErr w:type="gramStart"/>
      <w:r w:rsidR="00DC3C1F">
        <w:t>ábra</w:t>
      </w:r>
      <w:proofErr w:type="gramEnd"/>
      <w:r w:rsidR="00DC3C1F">
        <w:t xml:space="preserve">. </w:t>
      </w:r>
      <w:r w:rsidR="00E930F7">
        <w:t>Inter-process communication styles</w:t>
      </w:r>
      <w:bookmarkEnd w:id="24"/>
      <w:bookmarkEnd w:id="25"/>
    </w:p>
    <w:p w14:paraId="5C51E2E7" w14:textId="1CB16FF4" w:rsidR="00562BC4" w:rsidRDefault="00E930F7" w:rsidP="00562BC4">
      <w:pPr>
        <w:pStyle w:val="Kpalrs"/>
      </w:pPr>
      <w:r>
        <w:t>(</w:t>
      </w:r>
      <w:proofErr w:type="gramStart"/>
      <w:r>
        <w:t>source</w:t>
      </w:r>
      <w:proofErr w:type="gramEnd"/>
      <w:r>
        <w:t>: [24] page 94.)</w:t>
      </w:r>
      <w:r w:rsidR="00562BC4">
        <w:br w:type="page"/>
      </w:r>
    </w:p>
    <w:p w14:paraId="559DD9F4" w14:textId="5CA5B65D" w:rsidR="00370137" w:rsidRDefault="009F081B" w:rsidP="00C17240">
      <w:pPr>
        <w:pStyle w:val="Listaszerbekezds-felsorols"/>
        <w:ind w:left="426"/>
      </w:pPr>
      <w:r>
        <w:lastRenderedPageBreak/>
        <w:t>Synchronous blocking</w:t>
      </w:r>
    </w:p>
    <w:p w14:paraId="23BF4E64" w14:textId="77777777" w:rsidR="009F081B" w:rsidRDefault="00823BD5" w:rsidP="008C2164">
      <w:pPr>
        <w:pStyle w:val="Listaszerbekezds"/>
      </w:pPr>
      <w:r>
        <w:t>The operations are blocked while waiting for a response.</w:t>
      </w:r>
    </w:p>
    <w:p w14:paraId="155C83B1" w14:textId="77777777" w:rsidR="00370137" w:rsidRDefault="00370137" w:rsidP="008D6E36">
      <w:pPr>
        <w:pStyle w:val="Listaszerbekezds-felsorols"/>
        <w:ind w:left="426" w:hanging="357"/>
      </w:pPr>
      <w:r>
        <w:t>Asynchronous nonblocking</w:t>
      </w:r>
    </w:p>
    <w:p w14:paraId="1934E95B" w14:textId="77777777" w:rsidR="009F081B" w:rsidRDefault="0037704D" w:rsidP="008C2164">
      <w:pPr>
        <w:pStyle w:val="Listaszerbekezds"/>
      </w:pPr>
      <w:r>
        <w:t>The operations are continuing after the call has been made without waiting for a response</w:t>
      </w:r>
      <w:r w:rsidR="009F081B">
        <w:t xml:space="preserve">. </w:t>
      </w:r>
    </w:p>
    <w:p w14:paraId="1DE9098C" w14:textId="77777777" w:rsidR="00370137" w:rsidRDefault="00370137" w:rsidP="008D6E36">
      <w:pPr>
        <w:pStyle w:val="Listaszerbekezds-felsorols"/>
        <w:ind w:left="426" w:hanging="357"/>
      </w:pPr>
      <w:r>
        <w:t>Request-response</w:t>
      </w:r>
    </w:p>
    <w:p w14:paraId="10201043" w14:textId="77777777" w:rsidR="0037704D" w:rsidRDefault="0037704D" w:rsidP="008C2164">
      <w:pPr>
        <w:pStyle w:val="Listaszerbekezds"/>
      </w:pPr>
      <w:r>
        <w:t>After the call, we are expecting the result in a response.</w:t>
      </w:r>
    </w:p>
    <w:p w14:paraId="391C89FF" w14:textId="77777777" w:rsidR="00370137" w:rsidRDefault="00370137" w:rsidP="008D6E36">
      <w:pPr>
        <w:pStyle w:val="Listaszerbekezds-felsorols"/>
        <w:ind w:left="426" w:hanging="357"/>
      </w:pPr>
      <w:r>
        <w:t>Event-driven</w:t>
      </w:r>
    </w:p>
    <w:p w14:paraId="16E6C332" w14:textId="7ED8D4D1" w:rsidR="009F081B" w:rsidRDefault="0037704D" w:rsidP="008C2164">
      <w:pPr>
        <w:pStyle w:val="Listaszerbekezds"/>
      </w:pPr>
      <w:r>
        <w:t>Events that might or might not be consumed by other services</w:t>
      </w:r>
      <w:r w:rsidR="009D67AF">
        <w:t xml:space="preserve"> are emitted</w:t>
      </w:r>
      <w:r>
        <w:t>. The event emitter has no knowledge of the consumers.</w:t>
      </w:r>
    </w:p>
    <w:p w14:paraId="2DDB1A8D" w14:textId="77777777" w:rsidR="00370137" w:rsidRDefault="00370137" w:rsidP="008D6E36">
      <w:pPr>
        <w:pStyle w:val="Listaszerbekezds-felsorols"/>
        <w:ind w:left="426" w:hanging="357"/>
      </w:pPr>
      <w:r>
        <w:t>Common data</w:t>
      </w:r>
    </w:p>
    <w:p w14:paraId="49964E57" w14:textId="77777777" w:rsidR="009F081B" w:rsidRDefault="0037704D" w:rsidP="008C2164">
      <w:pPr>
        <w:pStyle w:val="Listaszerbekezds"/>
      </w:pPr>
      <w:r>
        <w:t xml:space="preserve">A shared data source </w:t>
      </w:r>
      <w:r w:rsidRPr="008C2164">
        <w:t>used</w:t>
      </w:r>
      <w:r>
        <w:t xml:space="preserve"> among services.</w:t>
      </w:r>
    </w:p>
    <w:p w14:paraId="26484583" w14:textId="77777777" w:rsidR="004F5F5F" w:rsidRDefault="004F5F5F" w:rsidP="00390CEB">
      <w:pPr>
        <w:spacing w:line="240" w:lineRule="auto"/>
      </w:pPr>
    </w:p>
    <w:p w14:paraId="3D9F6744" w14:textId="4EFF6FD9" w:rsidR="00827D14" w:rsidRDefault="00827D14" w:rsidP="004248D0">
      <w:r>
        <w:t>There are several things to consider which style is preferable for a given project. Choices like</w:t>
      </w:r>
      <w:r w:rsidR="00B81BFC">
        <w:t>:</w:t>
      </w:r>
      <w:r>
        <w:t xml:space="preserve"> preferred technologies such as message brokers, or whether there are specif</w:t>
      </w:r>
      <w:r w:rsidR="00267483">
        <w:t>ic latency targets to a</w:t>
      </w:r>
      <w:r>
        <w:t>chi</w:t>
      </w:r>
      <w:r w:rsidR="00267483">
        <w:t>e</w:t>
      </w:r>
      <w:r>
        <w:t xml:space="preserve">ve, or </w:t>
      </w:r>
      <w:r w:rsidR="00E65D67">
        <w:t xml:space="preserve">the need for </w:t>
      </w:r>
      <w:r>
        <w:t>ability to scale, even security related aspects can influence the decision.</w:t>
      </w:r>
    </w:p>
    <w:p w14:paraId="274969C8" w14:textId="77777777" w:rsidR="007968C9" w:rsidRDefault="00827D14" w:rsidP="004248D0">
      <w:r>
        <w:t>For</w:t>
      </w:r>
      <w:r w:rsidR="006B0E11">
        <w:t xml:space="preserve"> the Market Analytics Platform project, I will utilise synchronous </w:t>
      </w:r>
      <w:r w:rsidR="00624075">
        <w:t>communication, in two dif</w:t>
      </w:r>
      <w:r w:rsidR="007968C9">
        <w:t>f</w:t>
      </w:r>
      <w:r w:rsidR="00624075">
        <w:t xml:space="preserve">erent </w:t>
      </w:r>
      <w:r w:rsidR="007968C9">
        <w:t>ways:</w:t>
      </w:r>
    </w:p>
    <w:p w14:paraId="466BDB79" w14:textId="423CDBED" w:rsidR="006F6784" w:rsidRDefault="006B0E11" w:rsidP="004248D0">
      <w:r>
        <w:t xml:space="preserve">I will use REST over HTTP </w:t>
      </w:r>
      <w:r w:rsidR="004D298D">
        <w:t xml:space="preserve">technology </w:t>
      </w:r>
      <w:r>
        <w:t xml:space="preserve">which is </w:t>
      </w:r>
      <w:r w:rsidR="004D298D">
        <w:t>a</w:t>
      </w:r>
      <w:r>
        <w:t xml:space="preserve"> request</w:t>
      </w:r>
      <w:r w:rsidR="004D298D">
        <w:t>-</w:t>
      </w:r>
      <w:r>
        <w:t xml:space="preserve">response </w:t>
      </w:r>
      <w:r w:rsidR="004D298D">
        <w:t xml:space="preserve">collaboration </w:t>
      </w:r>
      <w:r>
        <w:t>style</w:t>
      </w:r>
      <w:r w:rsidR="004D298D">
        <w:t>,</w:t>
      </w:r>
      <w:r w:rsidR="007968C9">
        <w:t xml:space="preserve"> to communicate</w:t>
      </w:r>
      <w:r w:rsidR="00CF4CFB">
        <w:t xml:space="preserve"> with the frontend microservice</w:t>
      </w:r>
      <w:r w:rsidR="007968C9">
        <w:t xml:space="preserve"> that will </w:t>
      </w:r>
      <w:r w:rsidR="00CF4CFB">
        <w:t>essentially</w:t>
      </w:r>
      <w:r w:rsidR="007968C9">
        <w:t xml:space="preserve"> run outside the microservice cluster, in the browser as it</w:t>
      </w:r>
      <w:r w:rsidR="006F6784">
        <w:t xml:space="preserve"> will be an Angular application.</w:t>
      </w:r>
    </w:p>
    <w:p w14:paraId="32CF852D" w14:textId="16C322E5" w:rsidR="00827D14" w:rsidRDefault="006F6784" w:rsidP="004248D0">
      <w:r>
        <w:t>F</w:t>
      </w:r>
      <w:r w:rsidR="004D298D">
        <w:t xml:space="preserve">or </w:t>
      </w:r>
      <w:r w:rsidR="007968C9">
        <w:t>inter-process</w:t>
      </w:r>
      <w:r w:rsidR="004D298D">
        <w:t xml:space="preserve"> communication I will use </w:t>
      </w:r>
      <w:r w:rsidR="007968C9">
        <w:t>gRPC, a</w:t>
      </w:r>
      <w:r w:rsidR="00CF4CFB">
        <w:t xml:space="preserve"> </w:t>
      </w:r>
      <w:r w:rsidR="007968C9" w:rsidRPr="007968C9">
        <w:t>high performance Remote Procedure Call (RPC) framewor</w:t>
      </w:r>
      <w:r>
        <w:t>k that uses HTTP/2 for transport, and Protocol Buffers as the interface description language.</w:t>
      </w:r>
    </w:p>
    <w:p w14:paraId="5E34EF7B" w14:textId="77777777" w:rsidR="007F7FFD" w:rsidRDefault="007F7FFD" w:rsidP="00390CEB">
      <w:pPr>
        <w:spacing w:line="240" w:lineRule="auto"/>
      </w:pPr>
    </w:p>
    <w:p w14:paraId="2FD41D3F" w14:textId="77777777" w:rsidR="007F7FFD" w:rsidRDefault="007F7FFD" w:rsidP="004248D0">
      <w:r>
        <w:t xml:space="preserve">Before I introduce the Market Analytics Platform project's architecture, I would like to write about two common </w:t>
      </w:r>
      <w:r w:rsidR="00446387">
        <w:t>technologies associated with the microservice world, namely:</w:t>
      </w:r>
    </w:p>
    <w:p w14:paraId="7772D260" w14:textId="5D999407" w:rsidR="00A622B9" w:rsidRDefault="00E456F2" w:rsidP="004248D0">
      <w:r w:rsidRPr="000D4FD3">
        <w:t>Service Mesh</w:t>
      </w:r>
      <w:r w:rsidR="000D4FD3" w:rsidRPr="000D4FD3">
        <w:t>,</w:t>
      </w:r>
      <w:r w:rsidRPr="000D4FD3">
        <w:t xml:space="preserve"> API Gateway</w:t>
      </w:r>
      <w:r w:rsidR="00485903">
        <w:t xml:space="preserve"> </w:t>
      </w:r>
      <w:r w:rsidR="00A62103" w:rsidRPr="000D4FD3">
        <w:t xml:space="preserve">and </w:t>
      </w:r>
      <w:r w:rsidR="000D4FD3" w:rsidRPr="000D4FD3">
        <w:t xml:space="preserve">an </w:t>
      </w:r>
      <w:r w:rsidR="00A62103" w:rsidRPr="000D4FD3">
        <w:t>implementation technique named</w:t>
      </w:r>
      <w:r w:rsidR="00A62103">
        <w:t xml:space="preserve"> Saga for business processes </w:t>
      </w:r>
      <w:r w:rsidR="00BE297F">
        <w:t>spanning</w:t>
      </w:r>
      <w:r w:rsidR="00A62103">
        <w:t xml:space="preserve"> through multiple services</w:t>
      </w:r>
      <w:r w:rsidR="00CF4CFB">
        <w:t>. [</w:t>
      </w:r>
      <w:r w:rsidR="00664AF2">
        <w:t>24]</w:t>
      </w:r>
    </w:p>
    <w:p w14:paraId="0AFD9A93" w14:textId="59229AF8" w:rsidR="00A622B9" w:rsidRDefault="00E456F2" w:rsidP="000D4FD3">
      <w:pPr>
        <w:pStyle w:val="Cmsor2"/>
      </w:pPr>
      <w:bookmarkStart w:id="26" w:name="_Toc108501364"/>
      <w:r w:rsidRPr="000D4FD3">
        <w:lastRenderedPageBreak/>
        <w:t>Service Mesh</w:t>
      </w:r>
      <w:bookmarkEnd w:id="26"/>
    </w:p>
    <w:p w14:paraId="3E1FA9E2" w14:textId="77777777" w:rsidR="00BC3E22" w:rsidRDefault="003B7674" w:rsidP="004248D0">
      <w:r>
        <w:t xml:space="preserve">Simply put, </w:t>
      </w:r>
      <w:r w:rsidR="00BC3E22">
        <w:t xml:space="preserve">a </w:t>
      </w:r>
      <w:r>
        <w:t>service mesh</w:t>
      </w:r>
      <w:r w:rsidR="00BC3E22">
        <w:t xml:space="preserve"> holds the common functionalities of inter-service communication. </w:t>
      </w:r>
    </w:p>
    <w:p w14:paraId="5FC50A95" w14:textId="77777777" w:rsidR="000A7515" w:rsidRDefault="00BC3E22" w:rsidP="004248D0">
      <w:r>
        <w:t>This approach comes with two benefits:</w:t>
      </w:r>
    </w:p>
    <w:p w14:paraId="2533DAE9" w14:textId="77777777" w:rsidR="000A7515" w:rsidRDefault="00BC3E22" w:rsidP="004248D0">
      <w:pPr>
        <w:pStyle w:val="Listaszerbekezds-felsorols"/>
      </w:pPr>
      <w:r>
        <w:t>Reduces the code needed for microservices to implement themselves.</w:t>
      </w:r>
    </w:p>
    <w:p w14:paraId="5161DBE2" w14:textId="3957BC69" w:rsidR="00BC3E22" w:rsidRDefault="00BC3E22" w:rsidP="004248D0">
      <w:pPr>
        <w:pStyle w:val="Listaszerbekezds-felsorols"/>
      </w:pPr>
      <w:r>
        <w:t>Consistency of common functionalit</w:t>
      </w:r>
      <w:r w:rsidR="00CF4CFB">
        <w:t>i</w:t>
      </w:r>
      <w:r>
        <w:t>es.</w:t>
      </w:r>
    </w:p>
    <w:p w14:paraId="323D52A1" w14:textId="05BED426" w:rsidR="00827D14" w:rsidRDefault="009D67AF" w:rsidP="004248D0">
      <w:r>
        <w:t>For example, service discovery</w:t>
      </w:r>
      <w:r w:rsidR="00051721">
        <w:t xml:space="preserve"> or load balancing are such functionalities that are common within a service mesh. Alternatively, these logics can be used within a library</w:t>
      </w:r>
      <w:r>
        <w:t>,</w:t>
      </w:r>
      <w:r w:rsidR="00051721">
        <w:t xml:space="preserve"> however, the disadvantage would be the increased</w:t>
      </w:r>
      <w:r w:rsidR="007424C0">
        <w:t xml:space="preserve"> maintenance time as each microservice must be updated with each new version of the library, as well as issues arising in the meantime when separate microservices are using different versions of the library.</w:t>
      </w:r>
      <w:r w:rsidR="00A54D4C">
        <w:t xml:space="preserve"> </w:t>
      </w:r>
      <w:r w:rsidR="00664AF2">
        <w:t>[24]</w:t>
      </w:r>
    </w:p>
    <w:p w14:paraId="7597C90B" w14:textId="77777777" w:rsidR="00946D35" w:rsidRDefault="00946D35" w:rsidP="00390CEB">
      <w:pPr>
        <w:spacing w:line="240" w:lineRule="auto"/>
      </w:pPr>
    </w:p>
    <w:p w14:paraId="5B08B40A" w14:textId="5E0D100C" w:rsidR="00C00064" w:rsidRDefault="005403C7" w:rsidP="004248D0">
      <w:r>
        <w:t>A service mesh is utilising proxies (so-called sidecar proxy</w:t>
      </w:r>
      <w:r w:rsidR="00A96483">
        <w:t xml:space="preserve"> or data plane</w:t>
      </w:r>
      <w:r>
        <w:t xml:space="preserve">) next to each service. A single business process can trigger multiple inter-process (or </w:t>
      </w:r>
      <w:r w:rsidR="009205B9">
        <w:t>"</w:t>
      </w:r>
      <w:r>
        <w:t>east-west</w:t>
      </w:r>
      <w:r w:rsidR="009205B9">
        <w:t>"</w:t>
      </w:r>
      <w:r>
        <w:t xml:space="preserve"> in data</w:t>
      </w:r>
      <w:r w:rsidR="009205B9">
        <w:t xml:space="preserve"> center</w:t>
      </w:r>
      <w:r>
        <w:t xml:space="preserve"> lingo) calls. Such amount of calls can place a heavy load on the proxies, and service mesh implementations race to limit the impact while seamlessly providing the above stated functionalities. A control p</w:t>
      </w:r>
      <w:r w:rsidR="00A96483">
        <w:t>l</w:t>
      </w:r>
      <w:r>
        <w:t>ane is</w:t>
      </w:r>
      <w:r w:rsidR="00A96483">
        <w:t xml:space="preserve"> also part of the service mesh, it acts as a place where the proxies</w:t>
      </w:r>
      <w:r w:rsidR="00BF47D7">
        <w:t xml:space="preserve"> are managed, </w:t>
      </w:r>
      <w:r w:rsidR="005218B1">
        <w:t xml:space="preserve">where </w:t>
      </w:r>
      <w:r w:rsidR="00BF47D7">
        <w:t>their</w:t>
      </w:r>
      <w:r w:rsidR="00A96483">
        <w:t xml:space="preserve"> behaviour can be changed</w:t>
      </w:r>
      <w:r w:rsidR="005F7C4E">
        <w:t>,</w:t>
      </w:r>
      <w:r w:rsidR="00A96483">
        <w:t xml:space="preserve"> as well as collecting </w:t>
      </w:r>
      <w:r w:rsidR="00522894">
        <w:t>information</w:t>
      </w:r>
      <w:r w:rsidR="00A96483">
        <w:t xml:space="preserve"> about them. </w:t>
      </w:r>
      <w:r w:rsidR="00664AF2">
        <w:t>[24]</w:t>
      </w:r>
    </w:p>
    <w:p w14:paraId="77EFC603" w14:textId="77777777" w:rsidR="00B34645" w:rsidRDefault="00C00064" w:rsidP="000D4FD3">
      <w:pPr>
        <w:pStyle w:val="Cmsor2"/>
      </w:pPr>
      <w:bookmarkStart w:id="27" w:name="_Toc108501365"/>
      <w:r>
        <w:t>API Gateway</w:t>
      </w:r>
      <w:bookmarkEnd w:id="27"/>
    </w:p>
    <w:p w14:paraId="448C4DE3" w14:textId="77777777" w:rsidR="00051721" w:rsidRDefault="009205B9" w:rsidP="004248D0">
      <w:r>
        <w:t>API Gateway focuses on handling requests coming from external sources into the microservice environment, in other words dealing with "north-south" traffic.</w:t>
      </w:r>
    </w:p>
    <w:p w14:paraId="5594CD6A" w14:textId="77777777" w:rsidR="00296EB5" w:rsidRDefault="002C6D1D" w:rsidP="004248D0">
      <w:r>
        <w:t xml:space="preserve">They mainly act as a reverse proxy, in addition to providing for example, logging services, rate limiting, or servicing API keys to external parties. </w:t>
      </w:r>
    </w:p>
    <w:p w14:paraId="48992E14" w14:textId="67459476" w:rsidR="00296EB5" w:rsidRDefault="0084653A" w:rsidP="004248D0">
      <w:r w:rsidRPr="0084653A">
        <w:t>API gateway is for p</w:t>
      </w:r>
      <w:r w:rsidR="002C6D1D" w:rsidRPr="0084653A">
        <w:t xml:space="preserve">rojects where </w:t>
      </w:r>
      <w:r w:rsidR="000E7410" w:rsidRPr="0084653A">
        <w:t xml:space="preserve">a </w:t>
      </w:r>
      <w:r w:rsidR="002C6D1D" w:rsidRPr="0084653A">
        <w:t xml:space="preserve">huge </w:t>
      </w:r>
      <w:r w:rsidR="000E7410" w:rsidRPr="0084653A">
        <w:t>number</w:t>
      </w:r>
      <w:r w:rsidR="002C6D1D" w:rsidRPr="0084653A">
        <w:t xml:space="preserve"> of external parties </w:t>
      </w:r>
      <w:r w:rsidRPr="0084653A">
        <w:t>is e</w:t>
      </w:r>
      <w:r w:rsidR="002C6D1D" w:rsidRPr="0084653A">
        <w:t xml:space="preserve">xpected to use our API directly, </w:t>
      </w:r>
      <w:r w:rsidRPr="0084653A">
        <w:t>for</w:t>
      </w:r>
      <w:r w:rsidR="002C6D1D" w:rsidRPr="0084653A">
        <w:t xml:space="preserve"> example a data provider </w:t>
      </w:r>
      <w:r w:rsidR="00973974" w:rsidRPr="0084653A">
        <w:t>software</w:t>
      </w:r>
      <w:r w:rsidR="002C6D1D" w:rsidRPr="0084653A">
        <w:t xml:space="preserve"> or a headless CMS platform</w:t>
      </w:r>
      <w:r w:rsidR="00522894" w:rsidRPr="0084653A">
        <w:t>. [</w:t>
      </w:r>
      <w:r w:rsidR="00664AF2" w:rsidRPr="0084653A">
        <w:t>24]</w:t>
      </w:r>
    </w:p>
    <w:p w14:paraId="343B055C" w14:textId="6CBF9B04" w:rsidR="003A6B80" w:rsidRDefault="00541C2B" w:rsidP="004248D0">
      <w:r>
        <w:t>Using an API Gateway for s</w:t>
      </w:r>
      <w:r w:rsidR="002C6D1D">
        <w:t xml:space="preserve">oftwares that are not part of this </w:t>
      </w:r>
      <w:r>
        <w:t>"</w:t>
      </w:r>
      <w:r w:rsidR="002C6D1D">
        <w:t>API Economy</w:t>
      </w:r>
      <w:r>
        <w:t>"</w:t>
      </w:r>
      <w:r w:rsidR="00522894">
        <w:t xml:space="preserve"> </w:t>
      </w:r>
      <w:r>
        <w:t xml:space="preserve">(or </w:t>
      </w:r>
      <w:r w:rsidR="002C6D1D">
        <w:t>have their own GUI clients to access their microservices</w:t>
      </w:r>
      <w:r>
        <w:t xml:space="preserve">) would be </w:t>
      </w:r>
      <w:r w:rsidR="002C6D1D">
        <w:t>just</w:t>
      </w:r>
      <w:r>
        <w:t xml:space="preserve"> an increase to</w:t>
      </w:r>
      <w:r w:rsidR="00522894">
        <w:t xml:space="preserve"> </w:t>
      </w:r>
      <w:r w:rsidR="002C6D1D">
        <w:t>the</w:t>
      </w:r>
      <w:r>
        <w:t>ir</w:t>
      </w:r>
      <w:r w:rsidR="00522894">
        <w:t xml:space="preserve"> </w:t>
      </w:r>
      <w:r w:rsidR="002C6D1D">
        <w:t xml:space="preserve">complexity </w:t>
      </w:r>
      <w:r w:rsidR="00471EDC">
        <w:t>and making them</w:t>
      </w:r>
      <w:r>
        <w:t xml:space="preserve"> more </w:t>
      </w:r>
      <w:r w:rsidR="00522894">
        <w:t>vulnerable</w:t>
      </w:r>
      <w:r w:rsidR="002C6D1D">
        <w:t xml:space="preserve"> and error prone by implementing </w:t>
      </w:r>
      <w:r w:rsidR="00D42531">
        <w:t>this</w:t>
      </w:r>
      <w:r w:rsidR="002C6D1D">
        <w:t xml:space="preserve"> feature. </w:t>
      </w:r>
    </w:p>
    <w:p w14:paraId="57496AAB" w14:textId="78BBAB79" w:rsidR="00905FB1" w:rsidRDefault="002C6D1D" w:rsidP="004248D0">
      <w:r>
        <w:lastRenderedPageBreak/>
        <w:t xml:space="preserve">Besides some technical reasons (for example in case of Kubernetes, a simplified API Gateway implementation is needed as it cannot handle the communication to and from its cluster by itself) there have to be </w:t>
      </w:r>
      <w:r w:rsidR="00D03AE5">
        <w:t xml:space="preserve">a </w:t>
      </w:r>
      <w:r w:rsidR="00D03AE5" w:rsidRPr="00D03AE5">
        <w:t>carefu</w:t>
      </w:r>
      <w:r w:rsidR="0078346C" w:rsidRPr="00D03AE5">
        <w:t>l</w:t>
      </w:r>
      <w:r w:rsidR="0078346C">
        <w:t xml:space="preserve"> analysis before </w:t>
      </w:r>
      <w:r w:rsidR="00D03AE5">
        <w:t>using</w:t>
      </w:r>
      <w:r w:rsidR="0078346C">
        <w:t xml:space="preserve"> it.</w:t>
      </w:r>
      <w:r w:rsidR="00A54D4C">
        <w:t xml:space="preserve"> </w:t>
      </w:r>
      <w:r w:rsidR="00664AF2">
        <w:t>[24]</w:t>
      </w:r>
    </w:p>
    <w:p w14:paraId="368E1091" w14:textId="77777777" w:rsidR="00634005" w:rsidRPr="00486A67" w:rsidRDefault="000512CC" w:rsidP="000D4FD3">
      <w:pPr>
        <w:pStyle w:val="Cmsor2"/>
      </w:pPr>
      <w:bookmarkStart w:id="28" w:name="_Toc108501366"/>
      <w:r>
        <w:t>Distributed transactions</w:t>
      </w:r>
      <w:bookmarkEnd w:id="28"/>
    </w:p>
    <w:p w14:paraId="031E5A7A" w14:textId="77777777" w:rsidR="00D15C54" w:rsidRDefault="006120B5" w:rsidP="004248D0">
      <w:r w:rsidRPr="006120B5">
        <w:t xml:space="preserve">Implementing </w:t>
      </w:r>
      <w:r>
        <w:t>business logic that spreads through multiple services can be tricky by itself and even more in a distributed environment.</w:t>
      </w:r>
    </w:p>
    <w:p w14:paraId="3E81BEF4" w14:textId="212FAEDA" w:rsidR="00066DD2" w:rsidRDefault="00301A35" w:rsidP="004248D0">
      <w:r>
        <w:t>In such cases</w:t>
      </w:r>
      <w:r w:rsidR="00267483">
        <w:t xml:space="preserve"> we would like to a</w:t>
      </w:r>
      <w:r w:rsidR="00066DD2">
        <w:t>chi</w:t>
      </w:r>
      <w:r w:rsidR="00267483">
        <w:t>e</w:t>
      </w:r>
      <w:r w:rsidR="00066DD2">
        <w:t xml:space="preserve">ve </w:t>
      </w:r>
      <w:r>
        <w:t xml:space="preserve">that </w:t>
      </w:r>
      <w:r w:rsidR="00066DD2">
        <w:t xml:space="preserve">all changes occur </w:t>
      </w:r>
      <w:r w:rsidR="000E7410">
        <w:t>as one</w:t>
      </w:r>
      <w:r>
        <w:t xml:space="preserve"> single unit, meaning either all changes complete successfully or no changes occur at all. Most of the time this requirement point</w:t>
      </w:r>
      <w:r w:rsidR="000E7410">
        <w:t>s</w:t>
      </w:r>
      <w:r>
        <w:t xml:space="preserve"> us toward</w:t>
      </w:r>
      <w:r w:rsidR="00D13AA6">
        <w:t>s</w:t>
      </w:r>
      <w:r>
        <w:t xml:space="preserve"> the use of a database transaction</w:t>
      </w:r>
      <w:r w:rsidR="00522894">
        <w:t>. [</w:t>
      </w:r>
      <w:r w:rsidR="00664AF2">
        <w:t>24]</w:t>
      </w:r>
    </w:p>
    <w:p w14:paraId="12877F2C" w14:textId="77777777" w:rsidR="00DB687E" w:rsidRDefault="00DB687E" w:rsidP="00066DD2">
      <w:pPr>
        <w:spacing w:line="240" w:lineRule="auto"/>
      </w:pPr>
    </w:p>
    <w:p w14:paraId="73266E02" w14:textId="21EFFEEF" w:rsidR="00DB687E" w:rsidRDefault="00DB687E" w:rsidP="004248D0">
      <w:r>
        <w:t xml:space="preserve">In a database transaction we can be sure that </w:t>
      </w:r>
      <w:r w:rsidR="00312D28">
        <w:t xml:space="preserve">part of </w:t>
      </w:r>
      <w:r w:rsidR="00312D28" w:rsidRPr="00A54D4C">
        <w:t xml:space="preserve">the </w:t>
      </w:r>
      <w:r w:rsidR="00B350C0" w:rsidRPr="00A54D4C">
        <w:t>C</w:t>
      </w:r>
      <w:r w:rsidR="00312D28" w:rsidRPr="00A54D4C">
        <w:t>R</w:t>
      </w:r>
      <w:r w:rsidRPr="00A54D4C">
        <w:t>UD</w:t>
      </w:r>
      <w:r w:rsidR="00B350C0" w:rsidRPr="00A54D4C">
        <w:t xml:space="preserve"> (</w:t>
      </w:r>
      <w:r w:rsidR="00312D28" w:rsidRPr="00A54D4C">
        <w:t xml:space="preserve">specifically </w:t>
      </w:r>
      <w:proofErr w:type="gramStart"/>
      <w:r w:rsidR="000E7410">
        <w:t xml:space="preserve">the </w:t>
      </w:r>
      <w:r w:rsidR="00B350C0" w:rsidRPr="00A54D4C">
        <w:rPr>
          <w:b/>
        </w:rPr>
        <w:t>c</w:t>
      </w:r>
      <w:r w:rsidR="00B350C0" w:rsidRPr="00A54D4C">
        <w:t>reate</w:t>
      </w:r>
      <w:proofErr w:type="gramEnd"/>
      <w:r w:rsidR="00B350C0" w:rsidRPr="00A54D4C">
        <w:t xml:space="preserve">, </w:t>
      </w:r>
      <w:r w:rsidR="00B350C0" w:rsidRPr="00A54D4C">
        <w:rPr>
          <w:b/>
        </w:rPr>
        <w:t>u</w:t>
      </w:r>
      <w:r w:rsidR="00312D28" w:rsidRPr="00A54D4C">
        <w:t>pdate and</w:t>
      </w:r>
      <w:r w:rsidR="00522894" w:rsidRPr="00A54D4C">
        <w:t xml:space="preserve"> </w:t>
      </w:r>
      <w:r w:rsidR="00B350C0" w:rsidRPr="00A54D4C">
        <w:rPr>
          <w:b/>
        </w:rPr>
        <w:t>d</w:t>
      </w:r>
      <w:r w:rsidR="00B350C0" w:rsidRPr="00A54D4C">
        <w:t>elete)</w:t>
      </w:r>
      <w:r>
        <w:t xml:space="preserve"> operations are completed successfully, on multiple tables as well. The key properties for a database transaction can be summarized in the ACID acronym. </w:t>
      </w:r>
      <w:r w:rsidR="00664AF2">
        <w:t>[24]</w:t>
      </w:r>
    </w:p>
    <w:p w14:paraId="24573751" w14:textId="77777777" w:rsidR="00DB687E" w:rsidRDefault="00EE1831" w:rsidP="008D6E36">
      <w:r w:rsidRPr="00C17240">
        <w:t xml:space="preserve">In short, </w:t>
      </w:r>
      <w:r w:rsidR="00DB687E" w:rsidRPr="00C17240">
        <w:t>ACID stands for:</w:t>
      </w:r>
    </w:p>
    <w:p w14:paraId="40F1EA2E" w14:textId="77777777" w:rsidR="00DB687E" w:rsidRDefault="00DB687E" w:rsidP="008D6E36">
      <w:pPr>
        <w:pStyle w:val="Listaszerbekezds-felsorols"/>
      </w:pPr>
      <w:r>
        <w:t>Atomicity</w:t>
      </w:r>
    </w:p>
    <w:p w14:paraId="1BB1B2B1" w14:textId="77777777" w:rsidR="00DB687E" w:rsidRDefault="00DB687E" w:rsidP="008D6E36">
      <w:pPr>
        <w:pStyle w:val="Listaszerbekezds"/>
      </w:pPr>
      <w:r>
        <w:t xml:space="preserve">Means that all operations within a transaction either </w:t>
      </w:r>
      <w:r w:rsidR="004B3BE4">
        <w:t xml:space="preserve">all </w:t>
      </w:r>
      <w:r>
        <w:t xml:space="preserve">complete or fail, leaving no </w:t>
      </w:r>
      <w:r w:rsidR="00AF2200">
        <w:t>interim</w:t>
      </w:r>
      <w:r w:rsidR="004B3BE4">
        <w:t xml:space="preserve"> states in the database.</w:t>
      </w:r>
    </w:p>
    <w:p w14:paraId="0B20EAD3" w14:textId="77777777" w:rsidR="00DB687E" w:rsidRDefault="00DB687E" w:rsidP="008D6E36">
      <w:pPr>
        <w:pStyle w:val="Listaszerbekezds-felsorols"/>
      </w:pPr>
      <w:r>
        <w:t>Consistency</w:t>
      </w:r>
    </w:p>
    <w:p w14:paraId="08DD4ED0" w14:textId="77777777" w:rsidR="0084471C" w:rsidRDefault="0084471C" w:rsidP="008D6E36">
      <w:pPr>
        <w:pStyle w:val="Listaszerbekezds"/>
      </w:pPr>
      <w:r>
        <w:t xml:space="preserve">All changes in the database keep the data's integrity, or it doesn't happen at all. </w:t>
      </w:r>
    </w:p>
    <w:p w14:paraId="2D2530D8" w14:textId="77777777" w:rsidR="00DB687E" w:rsidRDefault="00DB687E" w:rsidP="008D6E36">
      <w:pPr>
        <w:pStyle w:val="Listaszerbekezds-felsorols"/>
      </w:pPr>
      <w:r>
        <w:t>Isolation</w:t>
      </w:r>
    </w:p>
    <w:p w14:paraId="06CF998D" w14:textId="77777777" w:rsidR="00AF2200" w:rsidRDefault="00AF2200" w:rsidP="008D6E36">
      <w:pPr>
        <w:pStyle w:val="Listaszerbekezds"/>
      </w:pPr>
      <w:r>
        <w:t>Multiple transactions can run at the same time w</w:t>
      </w:r>
      <w:r w:rsidR="0068478A">
        <w:t>ithout any issue as each transaction's non-committed changes are not invisible for the others.</w:t>
      </w:r>
    </w:p>
    <w:p w14:paraId="654269D9" w14:textId="77777777" w:rsidR="00DB687E" w:rsidRDefault="00DB687E" w:rsidP="008D6E36">
      <w:pPr>
        <w:pStyle w:val="Listaszerbekezds-felsorols"/>
      </w:pPr>
      <w:r>
        <w:t>Durability</w:t>
      </w:r>
    </w:p>
    <w:p w14:paraId="3FE38971" w14:textId="77777777" w:rsidR="00066DD2" w:rsidRDefault="00E43CC9" w:rsidP="008D6E36">
      <w:pPr>
        <w:pStyle w:val="Listaszerbekezds"/>
      </w:pPr>
      <w:r>
        <w:t>In case of a system failure we can be sure that committed data remains in the database, intact.</w:t>
      </w:r>
    </w:p>
    <w:p w14:paraId="171C8533" w14:textId="14E59EFB" w:rsidR="00147B4C" w:rsidRDefault="00826382" w:rsidP="004248D0">
      <w:r>
        <w:t xml:space="preserve">Business processes that occur within a </w:t>
      </w:r>
      <w:r w:rsidR="002D4B9E">
        <w:t xml:space="preserve">single microservice environment </w:t>
      </w:r>
      <w:r>
        <w:t xml:space="preserve">involving only the </w:t>
      </w:r>
      <w:proofErr w:type="gramStart"/>
      <w:r>
        <w:t>microservice's</w:t>
      </w:r>
      <w:proofErr w:type="gramEnd"/>
      <w:r>
        <w:t xml:space="preserve"> own database</w:t>
      </w:r>
      <w:r w:rsidR="002D4B9E">
        <w:t xml:space="preserve"> (or if multiple microservices are working on the same database at once)</w:t>
      </w:r>
      <w:r>
        <w:t xml:space="preserve"> can easily achi</w:t>
      </w:r>
      <w:r w:rsidR="00267483">
        <w:t>e</w:t>
      </w:r>
      <w:r>
        <w:t>ve ACID properties</w:t>
      </w:r>
      <w:r w:rsidR="00522894">
        <w:t>. [</w:t>
      </w:r>
      <w:r w:rsidR="00664AF2">
        <w:t>24]</w:t>
      </w:r>
    </w:p>
    <w:p w14:paraId="3C2EC481" w14:textId="6941BAE5" w:rsidR="000D4FD3" w:rsidRDefault="00147B4C" w:rsidP="004248D0">
      <w:r>
        <w:t>The outlook is a bit different if the business process has to be implemented across</w:t>
      </w:r>
      <w:r w:rsidR="005A6093">
        <w:t xml:space="preserve"> microservices that each has it</w:t>
      </w:r>
      <w:r>
        <w:t xml:space="preserve">s own database. In this case, we have to split up an otherwise </w:t>
      </w:r>
      <w:r>
        <w:lastRenderedPageBreak/>
        <w:t>single transaction into two or multiple ones. In such multiple depending transactions treated as one single business operation, we have lost the atomicity property on the whole operation.</w:t>
      </w:r>
      <w:r w:rsidR="001C4EEB">
        <w:t xml:space="preserve"> One common solution that is trying to solve this problem is the use of a distributed transaction, more specifically a two-phase commit implementation</w:t>
      </w:r>
      <w:r w:rsidR="00522894">
        <w:t>. [</w:t>
      </w:r>
      <w:r w:rsidR="00664AF2">
        <w:t>24]</w:t>
      </w:r>
    </w:p>
    <w:p w14:paraId="69354D92" w14:textId="77777777" w:rsidR="00A247CF" w:rsidRDefault="004B4CF2" w:rsidP="000D4FD3">
      <w:pPr>
        <w:pStyle w:val="Cmsor2"/>
      </w:pPr>
      <w:bookmarkStart w:id="29" w:name="_Toc108501367"/>
      <w:r w:rsidRPr="004406AA">
        <w:t xml:space="preserve">Two-phase commit - </w:t>
      </w:r>
      <w:r w:rsidR="00DE1E78" w:rsidRPr="004406AA">
        <w:t>2PC</w:t>
      </w:r>
      <w:bookmarkEnd w:id="29"/>
    </w:p>
    <w:p w14:paraId="3CEDC988" w14:textId="4A8A83B7" w:rsidR="00C21B69" w:rsidRDefault="008A68DB" w:rsidP="00723328">
      <w:r>
        <w:t>Two-phase commit is a distributed transaction algorithm that helps in case multiple separate processes need to make transactional changes in a distributed sy</w:t>
      </w:r>
      <w:r w:rsidR="005A6093">
        <w:t>stem. A two-phase commit -as it</w:t>
      </w:r>
      <w:r>
        <w:t>s name says- consists of two phases:</w:t>
      </w:r>
    </w:p>
    <w:p w14:paraId="09594B0A" w14:textId="77777777" w:rsidR="00C21B69" w:rsidRDefault="008A68DB" w:rsidP="00C17240">
      <w:pPr>
        <w:pStyle w:val="Listaszerbekezds-felsorols"/>
      </w:pPr>
      <w:r>
        <w:t>Voting phas</w:t>
      </w:r>
      <w:r w:rsidR="00C17240">
        <w:t>e</w:t>
      </w:r>
    </w:p>
    <w:p w14:paraId="41A06FF0" w14:textId="77777777" w:rsidR="008A68DB" w:rsidRPr="008A68DB" w:rsidRDefault="008A68DB" w:rsidP="00C17240">
      <w:pPr>
        <w:pStyle w:val="Listaszerbekezds-felsorols"/>
      </w:pPr>
      <w:r w:rsidRPr="00C17240">
        <w:t>Commit</w:t>
      </w:r>
      <w:r>
        <w:t xml:space="preserve"> phase</w:t>
      </w:r>
    </w:p>
    <w:p w14:paraId="42F31198" w14:textId="6255414B" w:rsidR="00627BF5" w:rsidRDefault="00C21B69" w:rsidP="008D6E36">
      <w:r>
        <w:t>There is a so called central coordinator mechanism involved which is handling these stages. In the voting phase, the central coordinator asks the workers involved with the transaction whether or not the state changes can be made. If all workers confirm that the state changes can occur</w:t>
      </w:r>
      <w:r w:rsidR="000E7410">
        <w:t>,</w:t>
      </w:r>
      <w:r>
        <w:t xml:space="preserve"> the commit phase</w:t>
      </w:r>
      <w:r w:rsidR="00BB6B3D">
        <w:t xml:space="preserve"> comes next. If any worker says</w:t>
      </w:r>
      <w:r>
        <w:t xml:space="preserve"> that there is a problem, for example </w:t>
      </w:r>
      <w:r w:rsidR="006005ED">
        <w:t xml:space="preserve">a </w:t>
      </w:r>
      <w:r>
        <w:t>constraint violation, and the change cannot occur, the</w:t>
      </w:r>
      <w:r w:rsidR="00DF133F">
        <w:t>n the</w:t>
      </w:r>
      <w:r w:rsidR="009F27AF">
        <w:t xml:space="preserve"> entire operation aborts</w:t>
      </w:r>
      <w:r>
        <w:t xml:space="preserve"> and no changes </w:t>
      </w:r>
      <w:r w:rsidR="000E7410">
        <w:t>are</w:t>
      </w:r>
      <w:r>
        <w:t xml:space="preserve"> made.</w:t>
      </w:r>
      <w:r w:rsidR="00522894">
        <w:t xml:space="preserve"> </w:t>
      </w:r>
      <w:r w:rsidR="00664AF2">
        <w:t>[24]</w:t>
      </w:r>
    </w:p>
    <w:p w14:paraId="01F6D208" w14:textId="68EF3EA9" w:rsidR="00627BF5" w:rsidRDefault="00627BF5" w:rsidP="004248D0">
      <w:r>
        <w:t>The only way a worker can safely say that the change can occur in the database, is through the use of a locks. In a small scale operation, that involves a few tables and happening rarely</w:t>
      </w:r>
      <w:r w:rsidR="00A40E63">
        <w:t xml:space="preserve">, this cause no harm. However, in a more resource intensive scenario, meaning a business transaction that involves many tables and spans through several minutes, or even hours, days, or just simply occurring multiple times in a very short timeframe, it can cause vast amount of </w:t>
      </w:r>
      <w:r w:rsidR="00522894">
        <w:t>errors that</w:t>
      </w:r>
      <w:r w:rsidR="00A40E63">
        <w:t xml:space="preserve"> are hard to take care of</w:t>
      </w:r>
      <w:r w:rsidR="00522894">
        <w:t>. [</w:t>
      </w:r>
      <w:r w:rsidR="00664AF2">
        <w:t>24]</w:t>
      </w:r>
    </w:p>
    <w:p w14:paraId="74E44044" w14:textId="77777777" w:rsidR="000541B8" w:rsidRDefault="000541B8" w:rsidP="00603C1A">
      <w:pPr>
        <w:spacing w:line="240" w:lineRule="auto"/>
      </w:pPr>
    </w:p>
    <w:p w14:paraId="738255DB" w14:textId="3104D68D" w:rsidR="000541B8" w:rsidRDefault="000541B8" w:rsidP="004248D0">
      <w:r w:rsidRPr="004D3F63">
        <w:t>For example, as there</w:t>
      </w:r>
      <w:r>
        <w:t xml:space="preserve"> can be latency between the participants of the transaction, meaning part of the workers had already committed their transaction yet another part of the workers not, that means on the whole single business operation we have lost the ACID's isolation property. </w:t>
      </w:r>
      <w:r w:rsidR="008960D5">
        <w:t>As workers need to acquire and hold locks until the second phase</w:t>
      </w:r>
      <w:r w:rsidR="0023463B">
        <w:t xml:space="preserve">, it </w:t>
      </w:r>
      <w:r w:rsidR="008960D5">
        <w:t xml:space="preserve">can </w:t>
      </w:r>
      <w:r w:rsidR="0023463B">
        <w:t xml:space="preserve">lead to several issues regarding lock management, </w:t>
      </w:r>
      <w:r w:rsidR="000A7515">
        <w:t>and deadlocks. Problems related to workers, such as a worker is not responding to the commit request from the central coordinator</w:t>
      </w:r>
      <w:r w:rsidR="004D3F63">
        <w:t>,</w:t>
      </w:r>
      <w:r w:rsidR="000A7515">
        <w:t xml:space="preserve"> can </w:t>
      </w:r>
      <w:r w:rsidR="0074202D">
        <w:t xml:space="preserve">lead to troubles that need to be handled manually by an </w:t>
      </w:r>
      <w:r w:rsidR="00EB6608">
        <w:t>engineer</w:t>
      </w:r>
      <w:r w:rsidR="00522894">
        <w:t>. [</w:t>
      </w:r>
      <w:r w:rsidR="00664AF2">
        <w:t>24]</w:t>
      </w:r>
    </w:p>
    <w:p w14:paraId="6A24ABB7" w14:textId="77777777" w:rsidR="00603C1A" w:rsidRDefault="00603C1A" w:rsidP="00603C1A">
      <w:pPr>
        <w:spacing w:line="240" w:lineRule="auto"/>
      </w:pPr>
    </w:p>
    <w:p w14:paraId="1BDC80BF" w14:textId="14B77CFD" w:rsidR="00EF7A19" w:rsidRDefault="00261E96" w:rsidP="004248D0">
      <w:r>
        <w:lastRenderedPageBreak/>
        <w:t>For these reasons, it is general</w:t>
      </w:r>
      <w:r w:rsidR="004D3F63">
        <w:t>ly not advised to implement two-</w:t>
      </w:r>
      <w:r>
        <w:t xml:space="preserve">phase commits, or use it just for rarely </w:t>
      </w:r>
      <w:r w:rsidR="00522894">
        <w:t>occurring</w:t>
      </w:r>
      <w:r>
        <w:t>, short living operations.</w:t>
      </w:r>
      <w:r w:rsidR="00EF7A19">
        <w:t xml:space="preserve"> There are some well implemented distributed transactional algorithm implementations that ca</w:t>
      </w:r>
      <w:r w:rsidR="009E29C0">
        <w:t>n be used successfully on large-</w:t>
      </w:r>
      <w:r w:rsidR="00EF7A19">
        <w:t>scale databases, for example Google's Spanner</w:t>
      </w:r>
      <w:r w:rsidR="009E29C0">
        <w:t>. H</w:t>
      </w:r>
      <w:r w:rsidR="00EF7A19">
        <w:t>owever</w:t>
      </w:r>
      <w:r w:rsidR="004D3F63">
        <w:t>,</w:t>
      </w:r>
      <w:r w:rsidR="009E29C0">
        <w:t xml:space="preserve"> for Google to succeed in this area it had to, for example, invest in very expensive datacenters and use satellite-based atomic clocks</w:t>
      </w:r>
      <w:r w:rsidR="004D3F63">
        <w:t>,</w:t>
      </w:r>
      <w:r w:rsidR="009E29C0">
        <w:t xml:space="preserve"> which on its own shows that to achi</w:t>
      </w:r>
      <w:r w:rsidR="00267483">
        <w:t>e</w:t>
      </w:r>
      <w:r w:rsidR="009E29C0">
        <w:t>ve such a feat correctly is not a simple business</w:t>
      </w:r>
      <w:r w:rsidR="00522894">
        <w:t>. [</w:t>
      </w:r>
      <w:r w:rsidR="00664AF2">
        <w:t>24]</w:t>
      </w:r>
    </w:p>
    <w:p w14:paraId="7543DD20" w14:textId="7AD8B538" w:rsidR="00261E96" w:rsidRDefault="00261E96" w:rsidP="004248D0">
      <w:r>
        <w:t>However, if we still have the need to manage large business transactions spanning through multiple microservices and the</w:t>
      </w:r>
      <w:r w:rsidR="001B59BE">
        <w:t>ir</w:t>
      </w:r>
      <w:r>
        <w:t xml:space="preserve"> databases, there is a better alternative: Sagas</w:t>
      </w:r>
      <w:r w:rsidR="00522894">
        <w:t>. [</w:t>
      </w:r>
      <w:r w:rsidR="00664AF2">
        <w:t>24]</w:t>
      </w:r>
    </w:p>
    <w:p w14:paraId="4787083D" w14:textId="77777777" w:rsidR="00DA571A" w:rsidRDefault="0029352F" w:rsidP="00723328">
      <w:pPr>
        <w:pStyle w:val="Cmsor2"/>
      </w:pPr>
      <w:bookmarkStart w:id="30" w:name="_Toc108501368"/>
      <w:r>
        <w:t>Saga</w:t>
      </w:r>
      <w:bookmarkEnd w:id="30"/>
    </w:p>
    <w:p w14:paraId="2253F07E" w14:textId="5AE9DEF9" w:rsidR="00E45158" w:rsidRDefault="0029352F" w:rsidP="004248D0">
      <w:r>
        <w:t xml:space="preserve">At its core, </w:t>
      </w:r>
      <w:r w:rsidR="002E5B60">
        <w:t xml:space="preserve">a Saga is no more than an algorithm that </w:t>
      </w:r>
      <w:r w:rsidR="007019B1">
        <w:t>is coordinating multiple state changes while avoiding the need to lock resources for longer than needed periods of times.</w:t>
      </w:r>
      <w:r w:rsidR="00D56983">
        <w:t xml:space="preserve"> Designing a </w:t>
      </w:r>
      <w:r w:rsidR="0046081B">
        <w:t>S</w:t>
      </w:r>
      <w:r w:rsidR="00D56983">
        <w:t>aga involves modelling the whole business process as discrete steps that are executed one by one.</w:t>
      </w:r>
      <w:r w:rsidR="00E3548A">
        <w:t xml:space="preserve"> Effectively we are creating a sequence of transactions.</w:t>
      </w:r>
      <w:r w:rsidR="0046081B">
        <w:t xml:space="preserve"> Each of these transactions by itself complies the ACID properties, </w:t>
      </w:r>
      <w:r w:rsidR="00D4647B">
        <w:t xml:space="preserve">as it happens within the respective microservice's database, </w:t>
      </w:r>
      <w:r w:rsidR="0046081B">
        <w:t>while the Saga itself does not</w:t>
      </w:r>
      <w:r w:rsidR="00522894">
        <w:t>. [</w:t>
      </w:r>
      <w:r w:rsidR="00664AF2">
        <w:t>24]</w:t>
      </w:r>
    </w:p>
    <w:p w14:paraId="093DCD92" w14:textId="77777777" w:rsidR="00E45158" w:rsidRDefault="00E45158" w:rsidP="004248D0">
      <w:r>
        <w:t xml:space="preserve">In case a failure happens, there are </w:t>
      </w:r>
      <w:r w:rsidR="00D70AB6">
        <w:t>three</w:t>
      </w:r>
      <w:r w:rsidR="004248D0">
        <w:t xml:space="preserve"> common recovery modes.</w:t>
      </w:r>
    </w:p>
    <w:p w14:paraId="23040B92" w14:textId="77777777" w:rsidR="00E45158" w:rsidRDefault="00E45158" w:rsidP="00AA7488">
      <w:pPr>
        <w:pStyle w:val="Listaszerbekezds-felsorols"/>
        <w:spacing w:before="0"/>
        <w:ind w:left="714" w:hanging="357"/>
      </w:pPr>
      <w:r>
        <w:t>Backward recovery</w:t>
      </w:r>
    </w:p>
    <w:p w14:paraId="6D3C95FC" w14:textId="77777777" w:rsidR="00D70AB6" w:rsidRPr="00D70AB6" w:rsidRDefault="00E45158" w:rsidP="004248D0">
      <w:pPr>
        <w:pStyle w:val="Listaszerbekezds-felsorols"/>
      </w:pPr>
      <w:r>
        <w:t>Forward recovery</w:t>
      </w:r>
    </w:p>
    <w:p w14:paraId="4852DC5B" w14:textId="77777777" w:rsidR="00E45158" w:rsidRDefault="00D70AB6" w:rsidP="00C17240">
      <w:pPr>
        <w:pStyle w:val="Listaszerbekezds-felsorols"/>
      </w:pPr>
      <w:r>
        <w:t>Mixed recovery</w:t>
      </w:r>
    </w:p>
    <w:p w14:paraId="2DDC79FC" w14:textId="4008FD8B" w:rsidR="008F065F" w:rsidRDefault="00E45158" w:rsidP="00C17240">
      <w:r>
        <w:t>Backward recovery is basically</w:t>
      </w:r>
      <w:r w:rsidR="000A21CD">
        <w:t xml:space="preserve"> the standard rollback function steps, such as r</w:t>
      </w:r>
      <w:r>
        <w:t xml:space="preserve">everting and cleaning up all the failed </w:t>
      </w:r>
      <w:r w:rsidR="000A21CD">
        <w:t>states. Here, we create compensating transactions that help to revert previously committed processes.</w:t>
      </w:r>
      <w:r w:rsidR="00FC4C26">
        <w:t xml:space="preserve"> In case of a forward recovery, </w:t>
      </w:r>
      <w:r w:rsidR="00A75F7B">
        <w:t>the algorithm start</w:t>
      </w:r>
      <w:r w:rsidR="00AA7488">
        <w:t>s</w:t>
      </w:r>
      <w:r w:rsidR="00A75F7B">
        <w:t xml:space="preserve"> over at the point where the failure has </w:t>
      </w:r>
      <w:r w:rsidR="00522894">
        <w:t>occurred</w:t>
      </w:r>
      <w:r w:rsidR="00190816">
        <w:t>,</w:t>
      </w:r>
      <w:r w:rsidR="00A75F7B">
        <w:t xml:space="preserve"> and keeps executing</w:t>
      </w:r>
      <w:r w:rsidR="00190816">
        <w:t xml:space="preserve"> from there</w:t>
      </w:r>
      <w:r w:rsidR="00A75F7B">
        <w:t>.</w:t>
      </w:r>
      <w:r w:rsidR="0022632A">
        <w:t xml:space="preserve"> As its name suggest</w:t>
      </w:r>
      <w:r w:rsidR="00A36ABC">
        <w:t>s</w:t>
      </w:r>
      <w:r w:rsidR="0022632A">
        <w:t>, the third option involves both b</w:t>
      </w:r>
      <w:r w:rsidR="0022632A" w:rsidRPr="0022632A">
        <w:t>ackward recovery</w:t>
      </w:r>
      <w:r w:rsidR="0022632A">
        <w:t xml:space="preserve"> and forward</w:t>
      </w:r>
      <w:r w:rsidR="0022632A" w:rsidRPr="0022632A">
        <w:t xml:space="preserve"> recovery</w:t>
      </w:r>
      <w:r w:rsidR="00A36ABC">
        <w:t xml:space="preserve"> processes. A</w:t>
      </w:r>
      <w:r w:rsidR="0022632A">
        <w:t xml:space="preserve"> valid scenario could be that after a certain </w:t>
      </w:r>
      <w:r w:rsidR="00A36ABC">
        <w:t xml:space="preserve">number of </w:t>
      </w:r>
      <w:r w:rsidR="0022632A">
        <w:t>tries of the forward</w:t>
      </w:r>
      <w:r w:rsidR="0022632A" w:rsidRPr="0022632A">
        <w:t xml:space="preserve"> recovery</w:t>
      </w:r>
      <w:r w:rsidR="0022632A">
        <w:t xml:space="preserve"> algorithm, if the an error keeps occurring</w:t>
      </w:r>
      <w:r w:rsidR="00A36ABC">
        <w:t>,</w:t>
      </w:r>
      <w:r w:rsidR="0022632A">
        <w:t xml:space="preserve"> it switches to the b</w:t>
      </w:r>
      <w:r w:rsidR="0022632A" w:rsidRPr="0022632A">
        <w:t xml:space="preserve">ackward recovery </w:t>
      </w:r>
      <w:r w:rsidR="0022632A">
        <w:t>algorithm to revert all previously committed states</w:t>
      </w:r>
      <w:proofErr w:type="gramStart"/>
      <w:r w:rsidR="0022632A">
        <w:t>.</w:t>
      </w:r>
      <w:r w:rsidR="00664AF2">
        <w:t>[</w:t>
      </w:r>
      <w:proofErr w:type="gramEnd"/>
      <w:r w:rsidR="00664AF2">
        <w:t>24]</w:t>
      </w:r>
    </w:p>
    <w:p w14:paraId="7E4073BD" w14:textId="7E4BCEC5" w:rsidR="008D1A48" w:rsidRDefault="008F065F" w:rsidP="00CB2D3F">
      <w:pPr>
        <w:spacing w:before="0"/>
      </w:pPr>
      <w:r>
        <w:t>I</w:t>
      </w:r>
      <w:r w:rsidR="00A36ABC">
        <w:t>t is i</w:t>
      </w:r>
      <w:r>
        <w:t>mportant to point out that Saga can only recover from business failures and not technical issues. A business failure is for example</w:t>
      </w:r>
      <w:r w:rsidR="00A36ABC">
        <w:t>:</w:t>
      </w:r>
      <w:r>
        <w:t xml:space="preserve"> </w:t>
      </w:r>
      <w:r w:rsidR="00A36ABC">
        <w:t>at a merchant's system</w:t>
      </w:r>
      <w:r w:rsidR="0021539C">
        <w:t xml:space="preserve"> the</w:t>
      </w:r>
      <w:r>
        <w:t xml:space="preserve"> reserved stock's product id in the warehouse database does not exist in the accounting </w:t>
      </w:r>
      <w:r w:rsidR="00522894">
        <w:t xml:space="preserve">database. </w:t>
      </w:r>
      <w:r w:rsidR="00522894">
        <w:lastRenderedPageBreak/>
        <w:t>However</w:t>
      </w:r>
      <w:r w:rsidR="00A81AA5">
        <w:t>, if the accounting service throws an Internal Server Error because the accounting service bean was not populated by the dependency injection framework due to missing default constructor signature</w:t>
      </w:r>
      <w:r w:rsidR="005A6093">
        <w:t xml:space="preserve"> in it</w:t>
      </w:r>
      <w:r w:rsidR="002E3FC8">
        <w:t>s class</w:t>
      </w:r>
      <w:r w:rsidR="00A81AA5">
        <w:t>, that</w:t>
      </w:r>
      <w:r w:rsidR="00A36ABC">
        <w:t>’</w:t>
      </w:r>
      <w:r w:rsidR="002E3FC8">
        <w:t>s</w:t>
      </w:r>
      <w:r w:rsidR="00A81AA5">
        <w:t xml:space="preserve"> an issue that needs to be handled on its own, a Saga cannot recover from that.</w:t>
      </w:r>
      <w:r w:rsidR="00532C31">
        <w:t xml:space="preserve"> In that sense, the Saga is expecting to work with proper components</w:t>
      </w:r>
      <w:r w:rsidR="008D1A48">
        <w:t>, but in case we would like to handle the technical errors as well, there are some solutions that builds on a Saga, effectively creating a layer above it to handle such technical failures</w:t>
      </w:r>
      <w:r w:rsidR="00522894">
        <w:t>. [</w:t>
      </w:r>
      <w:r w:rsidR="00664AF2">
        <w:t>24]</w:t>
      </w:r>
    </w:p>
    <w:p w14:paraId="09A50689" w14:textId="77777777" w:rsidR="00CE4090" w:rsidRDefault="00CE4090" w:rsidP="00CB2D3F">
      <w:pPr>
        <w:pStyle w:val="Alcm"/>
        <w:spacing w:before="120" w:after="0"/>
      </w:pPr>
      <w:r>
        <w:t>Saga implementations</w:t>
      </w:r>
    </w:p>
    <w:p w14:paraId="1AF86667" w14:textId="77777777" w:rsidR="00586707" w:rsidRDefault="00586707" w:rsidP="00A36ABC">
      <w:pPr>
        <w:spacing w:before="0" w:line="240" w:lineRule="auto"/>
      </w:pPr>
      <w:r>
        <w:t>There are two types of Saga implementations:</w:t>
      </w:r>
    </w:p>
    <w:p w14:paraId="467D2C79" w14:textId="77777777" w:rsidR="00586707" w:rsidRDefault="002D43A2" w:rsidP="00E941DA">
      <w:pPr>
        <w:pStyle w:val="Listaszerbekezds-felsorols"/>
      </w:pPr>
      <w:r>
        <w:t>Orchestrated S</w:t>
      </w:r>
      <w:r w:rsidR="00586707" w:rsidRPr="00586707">
        <w:t>aga</w:t>
      </w:r>
    </w:p>
    <w:p w14:paraId="4B1FFA7E" w14:textId="77777777" w:rsidR="00586707" w:rsidRPr="00586707" w:rsidRDefault="00586707" w:rsidP="00E941DA">
      <w:pPr>
        <w:pStyle w:val="Listaszerbekezds-felsorols"/>
      </w:pPr>
      <w:r>
        <w:t>C</w:t>
      </w:r>
      <w:r w:rsidRPr="00586707">
        <w:t>horeographed</w:t>
      </w:r>
      <w:r w:rsidR="002D43A2">
        <w:t xml:space="preserve"> S</w:t>
      </w:r>
      <w:r>
        <w:t>aga</w:t>
      </w:r>
    </w:p>
    <w:p w14:paraId="24D99A21" w14:textId="65E11819" w:rsidR="001624D4" w:rsidRDefault="002D43A2" w:rsidP="005A3C31">
      <w:r w:rsidRPr="004248D0">
        <w:rPr>
          <w:b/>
        </w:rPr>
        <w:t>Orchestrated S</w:t>
      </w:r>
      <w:r w:rsidR="00DF691F" w:rsidRPr="004248D0">
        <w:rPr>
          <w:b/>
        </w:rPr>
        <w:t>aga</w:t>
      </w:r>
      <w:r w:rsidR="00DF691F">
        <w:t xml:space="preserve"> is using a central mechanism (== orchestrator) to conduct the </w:t>
      </w:r>
      <w:r w:rsidR="004D154F">
        <w:t>business</w:t>
      </w:r>
      <w:r w:rsidR="00DF691F">
        <w:t xml:space="preserve"> transactions and issue a compensating </w:t>
      </w:r>
      <w:r w:rsidR="00E44BD7">
        <w:t>order</w:t>
      </w:r>
      <w:r w:rsidR="00DF691F">
        <w:t xml:space="preserve"> if required. This central orchestrator can become an issue later on</w:t>
      </w:r>
      <w:r w:rsidR="00C01BE1">
        <w:t>,</w:t>
      </w:r>
      <w:r w:rsidR="00DF691F">
        <w:t xml:space="preserve"> as it introduces domain coupling as well as it might take on logic that otherwise should have been placed inside a service, basically centralizing the logic</w:t>
      </w:r>
      <w:r w:rsidR="00522894">
        <w:t>. [</w:t>
      </w:r>
      <w:r w:rsidR="00664AF2">
        <w:t>24]</w:t>
      </w:r>
    </w:p>
    <w:p w14:paraId="4AFA9C1C" w14:textId="3E96D220" w:rsidR="001624D4" w:rsidRDefault="001624D4" w:rsidP="004248D0">
      <w:r w:rsidRPr="004248D0">
        <w:rPr>
          <w:b/>
        </w:rPr>
        <w:t>C</w:t>
      </w:r>
      <w:r w:rsidR="002D43A2" w:rsidRPr="004248D0">
        <w:rPr>
          <w:b/>
        </w:rPr>
        <w:t>horeographed S</w:t>
      </w:r>
      <w:r w:rsidRPr="004248D0">
        <w:rPr>
          <w:b/>
        </w:rPr>
        <w:t>aga</w:t>
      </w:r>
      <w:r>
        <w:t xml:space="preserve"> on the other hand tries to distribute the responsibility between the affected services, effectively crating a reactive environment. The events are circulating in such a system, and only affected services reacting to them</w:t>
      </w:r>
      <w:r w:rsidR="002D43A2">
        <w:t xml:space="preserve">, allowing more room for parallel processing and this way might make the business transaction </w:t>
      </w:r>
      <w:r w:rsidR="006746BE">
        <w:t xml:space="preserve">even </w:t>
      </w:r>
      <w:r w:rsidR="002D43A2">
        <w:t>faster. Usually</w:t>
      </w:r>
      <w:r w:rsidR="00A36ABC">
        <w:t xml:space="preserve"> </w:t>
      </w:r>
      <w:r w:rsidR="002D43A2">
        <w:t>a message broker handli</w:t>
      </w:r>
      <w:r w:rsidR="00B449A8">
        <w:t>ng the events around the system</w:t>
      </w:r>
      <w:r w:rsidR="002D43A2">
        <w:t xml:space="preserve"> for example RabbitMQ, or Apache Kafka. Due to the event-driven nature of this type of Saga</w:t>
      </w:r>
      <w:r w:rsidR="00CD2F75">
        <w:t xml:space="preserve"> implementation, the services </w:t>
      </w:r>
      <w:r w:rsidR="00522894">
        <w:t>don’t</w:t>
      </w:r>
      <w:r w:rsidR="00CD2F75">
        <w:t xml:space="preserve"> know about each other, therefore the domain coupling is greatly reduced, compared to Orchestrated Saga implementation</w:t>
      </w:r>
      <w:r w:rsidR="00522894">
        <w:t>. [</w:t>
      </w:r>
      <w:r w:rsidR="00664AF2">
        <w:t>24]</w:t>
      </w:r>
    </w:p>
    <w:p w14:paraId="4AF7957F" w14:textId="08DA8827" w:rsidR="004D55D2" w:rsidRDefault="00174E29" w:rsidP="00BF3213">
      <w:r>
        <w:t>At the same time</w:t>
      </w:r>
      <w:r w:rsidR="00A36ABC">
        <w:t>,</w:t>
      </w:r>
      <w:r>
        <w:t xml:space="preserve"> in such a decentralized system, it can be hard to know in case of an error what has happened and how it happened. A simpler solution for that is the use of a unique correlation id for the Saga that is passed around for that Saga's events. This way, with logging process and a specifically designed service with compensating transaction algorithms can then put together the business transaction, then detect and correct from the point where it has failed by issuing the </w:t>
      </w:r>
      <w:r w:rsidRPr="00CB2D3F">
        <w:t>appropriate reverting transaction, in case the originally involved services were not able to do it.</w:t>
      </w:r>
      <w:r w:rsidR="00CB2D3F" w:rsidRPr="00CB2D3F">
        <w:t xml:space="preserve"> </w:t>
      </w:r>
      <w:r w:rsidR="00796719" w:rsidRPr="00CB2D3F">
        <w:t>One way or another, in case of a choreographed Saga, the ability to trace the Saga transaction events is imperative</w:t>
      </w:r>
      <w:r w:rsidR="00522894" w:rsidRPr="00CB2D3F">
        <w:t>.</w:t>
      </w:r>
      <w:r w:rsidR="00522894">
        <w:t xml:space="preserve"> [</w:t>
      </w:r>
      <w:r w:rsidR="00664AF2">
        <w:t>24]</w:t>
      </w:r>
    </w:p>
    <w:p w14:paraId="013BC660" w14:textId="77777777" w:rsidR="009F6E28" w:rsidRDefault="00551A9C" w:rsidP="00BF3213">
      <w:pPr>
        <w:pStyle w:val="Cmsor1"/>
      </w:pPr>
      <w:bookmarkStart w:id="31" w:name="_Toc108501369"/>
      <w:r w:rsidRPr="00BF3213">
        <w:lastRenderedPageBreak/>
        <w:t>Market Analy</w:t>
      </w:r>
      <w:r w:rsidR="00756801" w:rsidRPr="00BF3213">
        <w:t>tics Platform Architecture and T</w:t>
      </w:r>
      <w:r w:rsidRPr="00BF3213">
        <w:t>echnology</w:t>
      </w:r>
      <w:bookmarkEnd w:id="31"/>
    </w:p>
    <w:p w14:paraId="6D360C71" w14:textId="7A0D2248" w:rsidR="00551A9C" w:rsidRDefault="002B1670" w:rsidP="00BF3213">
      <w:r>
        <w:t xml:space="preserve">The following picture shows </w:t>
      </w:r>
      <w:r w:rsidR="00522894">
        <w:t>the architecture</w:t>
      </w:r>
      <w:r w:rsidR="00934596">
        <w:t xml:space="preserve"> of </w:t>
      </w:r>
      <w:r w:rsidR="00CA6264">
        <w:t>MAP</w:t>
      </w:r>
      <w:r w:rsidR="005A2882">
        <w:t>:</w:t>
      </w:r>
    </w:p>
    <w:p w14:paraId="4D883467" w14:textId="77777777" w:rsidR="008D6E36" w:rsidRDefault="004B603A" w:rsidP="00067FFB">
      <w:pPr>
        <w:keepNext/>
        <w:jc w:val="center"/>
      </w:pPr>
      <w:r>
        <w:rPr>
          <w:noProof/>
          <w:lang w:eastAsia="en-US"/>
        </w:rPr>
        <w:drawing>
          <wp:inline distT="0" distB="0" distL="0" distR="0" wp14:anchorId="626B39DB" wp14:editId="469781D1">
            <wp:extent cx="5760720" cy="4575488"/>
            <wp:effectExtent l="19050" t="0" r="0" b="0"/>
            <wp:docPr id="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760720" cy="4575488"/>
                    </a:xfrm>
                    <a:prstGeom prst="rect">
                      <a:avLst/>
                    </a:prstGeom>
                    <a:noFill/>
                    <a:ln w="9525">
                      <a:noFill/>
                      <a:miter lim="800000"/>
                      <a:headEnd/>
                      <a:tailEnd/>
                    </a:ln>
                  </pic:spPr>
                </pic:pic>
              </a:graphicData>
            </a:graphic>
          </wp:inline>
        </w:drawing>
      </w:r>
    </w:p>
    <w:p w14:paraId="7D4F2144" w14:textId="7AADAFD1" w:rsidR="00D4199B" w:rsidRDefault="00054C01" w:rsidP="00067FFB">
      <w:pPr>
        <w:pStyle w:val="Kpalrs"/>
      </w:pPr>
      <w:r>
        <w:fldChar w:fldCharType="begin"/>
      </w:r>
      <w:r w:rsidR="008D6E36">
        <w:instrText xml:space="preserve"> SEQ ábra \* ARABIC </w:instrText>
      </w:r>
      <w:r>
        <w:fldChar w:fldCharType="separate"/>
      </w:r>
      <w:bookmarkStart w:id="32" w:name="_Toc104391268"/>
      <w:bookmarkStart w:id="33" w:name="_Toc108501387"/>
      <w:r w:rsidR="00BA6AB0">
        <w:rPr>
          <w:noProof/>
        </w:rPr>
        <w:t>4</w:t>
      </w:r>
      <w:r>
        <w:fldChar w:fldCharType="end"/>
      </w:r>
      <w:r w:rsidR="008D6E36">
        <w:t xml:space="preserve">. </w:t>
      </w:r>
      <w:proofErr w:type="gramStart"/>
      <w:r w:rsidR="00522894">
        <w:t>ábra</w:t>
      </w:r>
      <w:proofErr w:type="gramEnd"/>
      <w:r w:rsidR="00D4199B">
        <w:t>.</w:t>
      </w:r>
      <w:r w:rsidR="00726C92">
        <w:t xml:space="preserve"> </w:t>
      </w:r>
      <w:r w:rsidR="008D6E36">
        <w:t xml:space="preserve">MAP </w:t>
      </w:r>
      <w:r w:rsidR="00D4199B">
        <w:t>architecture</w:t>
      </w:r>
      <w:bookmarkEnd w:id="32"/>
      <w:bookmarkEnd w:id="33"/>
    </w:p>
    <w:p w14:paraId="5FBC2357" w14:textId="77777777" w:rsidR="008D6E36" w:rsidRPr="00934596" w:rsidRDefault="008D6E36" w:rsidP="00067FFB">
      <w:pPr>
        <w:pStyle w:val="Kpalrs"/>
      </w:pPr>
      <w:r>
        <w:t>(</w:t>
      </w:r>
      <w:proofErr w:type="gramStart"/>
      <w:r>
        <w:t>source</w:t>
      </w:r>
      <w:proofErr w:type="gramEnd"/>
      <w:r>
        <w:t xml:space="preserve">: </w:t>
      </w:r>
      <w:r w:rsidRPr="0069229A">
        <w:t>self-edited illustration</w:t>
      </w:r>
      <w:r>
        <w:t>)</w:t>
      </w:r>
    </w:p>
    <w:p w14:paraId="4FA4A156" w14:textId="77777777" w:rsidR="008D6E36" w:rsidRDefault="008D6E36" w:rsidP="00067FFB">
      <w:pPr>
        <w:pStyle w:val="Kpalrs"/>
      </w:pPr>
    </w:p>
    <w:p w14:paraId="79CE4D2F" w14:textId="77777777" w:rsidR="00AB090F" w:rsidRDefault="00AB090F" w:rsidP="00934596">
      <w:pPr>
        <w:spacing w:line="240" w:lineRule="auto"/>
      </w:pPr>
    </w:p>
    <w:p w14:paraId="01DC95CC" w14:textId="77777777" w:rsidR="00CB2D3F" w:rsidRDefault="00CB2D3F">
      <w:pPr>
        <w:spacing w:before="0" w:after="200" w:line="276" w:lineRule="auto"/>
        <w:jc w:val="left"/>
        <w:rPr>
          <w:rFonts w:eastAsia="Times New Roman" w:cs="Times New Roman"/>
          <w:b/>
          <w:bCs/>
          <w:sz w:val="28"/>
          <w:szCs w:val="36"/>
        </w:rPr>
      </w:pPr>
      <w:r>
        <w:br w:type="page"/>
      </w:r>
    </w:p>
    <w:p w14:paraId="7A740852" w14:textId="3488DEEA" w:rsidR="006B151A" w:rsidRDefault="006B151A" w:rsidP="00BF3213">
      <w:pPr>
        <w:pStyle w:val="Cmsor2"/>
      </w:pPr>
      <w:bookmarkStart w:id="34" w:name="_Toc108501370"/>
      <w:r>
        <w:lastRenderedPageBreak/>
        <w:t>Specification</w:t>
      </w:r>
      <w:r w:rsidR="00E0385D">
        <w:t xml:space="preserve"> - Functional description</w:t>
      </w:r>
      <w:bookmarkEnd w:id="34"/>
    </w:p>
    <w:p w14:paraId="5070228E" w14:textId="3724BE8B" w:rsidR="00755995" w:rsidRDefault="005A3C31" w:rsidP="00934596">
      <w:pPr>
        <w:spacing w:line="240" w:lineRule="auto"/>
      </w:pPr>
      <w:r>
        <w:t xml:space="preserve">The </w:t>
      </w:r>
      <w:r w:rsidR="00C90F2E" w:rsidRPr="00BF3213">
        <w:t xml:space="preserve">Market </w:t>
      </w:r>
      <w:r w:rsidR="00522894" w:rsidRPr="00BF3213">
        <w:t>Analytics</w:t>
      </w:r>
      <w:r w:rsidR="00C90F2E" w:rsidRPr="00BF3213">
        <w:t xml:space="preserve"> Platform will consist of 3 microservices</w:t>
      </w:r>
      <w:r w:rsidR="00C90F2E">
        <w:t>:</w:t>
      </w:r>
    </w:p>
    <w:p w14:paraId="78EA89A8" w14:textId="77777777" w:rsidR="00C90F2E" w:rsidRDefault="00C90F2E" w:rsidP="00BF3213">
      <w:pPr>
        <w:pStyle w:val="Listaszerbekezds-felsorols"/>
      </w:pPr>
      <w:r>
        <w:t>Datahandler</w:t>
      </w:r>
    </w:p>
    <w:p w14:paraId="58AFFDB2" w14:textId="77777777" w:rsidR="00C90F2E" w:rsidRDefault="00C90F2E" w:rsidP="00BF3213">
      <w:pPr>
        <w:pStyle w:val="Listaszerbekezds-felsorols"/>
      </w:pPr>
      <w:r>
        <w:t>Analytics</w:t>
      </w:r>
    </w:p>
    <w:p w14:paraId="72A485AE" w14:textId="77777777" w:rsidR="00C90F2E" w:rsidRDefault="00C90F2E" w:rsidP="00BF3213">
      <w:pPr>
        <w:pStyle w:val="Listaszerbekezds-felsorols"/>
      </w:pPr>
      <w:r>
        <w:t>Frontend or MAP-GUI</w:t>
      </w:r>
    </w:p>
    <w:p w14:paraId="76EBC5F1" w14:textId="77777777" w:rsidR="002C2DEC" w:rsidRPr="005A3C31" w:rsidRDefault="001C2D01" w:rsidP="005A3C31">
      <w:pPr>
        <w:pStyle w:val="Alcm"/>
      </w:pPr>
      <w:r w:rsidRPr="005A3C31">
        <w:t>Datahandler</w:t>
      </w:r>
    </w:p>
    <w:p w14:paraId="4E15ACE1" w14:textId="0F6E39E9" w:rsidR="00BF3213" w:rsidRDefault="002C2DEC" w:rsidP="00BF3213">
      <w:r>
        <w:t>It</w:t>
      </w:r>
      <w:r w:rsidR="001C2D01">
        <w:t xml:space="preserve"> is responsible for all task</w:t>
      </w:r>
      <w:r w:rsidR="00A36ABC">
        <w:t>s</w:t>
      </w:r>
      <w:r w:rsidR="001C2D01">
        <w:t xml:space="preserve"> related to data </w:t>
      </w:r>
      <w:r w:rsidR="00522894">
        <w:t>integrations. Currently</w:t>
      </w:r>
      <w:r w:rsidR="001C2D01">
        <w:t xml:space="preserve">, it will integrate only with the IEX Cloud API, through a 3rd party client library: </w:t>
      </w:r>
    </w:p>
    <w:p w14:paraId="3096172B" w14:textId="77777777" w:rsidR="00C90F2E" w:rsidRDefault="001C2D01" w:rsidP="00BF3213">
      <w:r w:rsidRPr="001C2D01">
        <w:t>https://github.com/WojciechZankowski/iextrading4j</w:t>
      </w:r>
    </w:p>
    <w:p w14:paraId="6C4C6C14" w14:textId="77777777" w:rsidR="002C2DEC" w:rsidRDefault="002C2DEC" w:rsidP="00BF3213">
      <w:r>
        <w:t>Datahandler</w:t>
      </w:r>
      <w:r w:rsidR="008E42B2">
        <w:t>, and so the MAP</w:t>
      </w:r>
      <w:r>
        <w:t xml:space="preserve"> will support 5 methods</w:t>
      </w:r>
      <w:r w:rsidR="0077111B">
        <w:t>:</w:t>
      </w:r>
    </w:p>
    <w:p w14:paraId="4ADB3972" w14:textId="77777777" w:rsidR="00C0763A" w:rsidRDefault="00C0763A" w:rsidP="00BF3213">
      <w:pPr>
        <w:pStyle w:val="Listaszerbekezds-felsorols"/>
      </w:pPr>
      <w:r>
        <w:t>getSymbols</w:t>
      </w:r>
    </w:p>
    <w:p w14:paraId="57379FC2" w14:textId="01520A34" w:rsidR="00C0763A" w:rsidRDefault="00C0763A" w:rsidP="00BF3213">
      <w:pPr>
        <w:pStyle w:val="Listaszerbekezds"/>
      </w:pPr>
      <w:r>
        <w:t>This method is responsible for getting the traded companies ticker symbols</w:t>
      </w:r>
      <w:r w:rsidR="0077111B">
        <w:t xml:space="preserve"> from IEX Cloud API</w:t>
      </w:r>
      <w:r w:rsidR="001F62B2">
        <w:t xml:space="preserve">. Due to the large </w:t>
      </w:r>
      <w:r w:rsidR="00522894">
        <w:t>amount</w:t>
      </w:r>
      <w:r w:rsidR="001F62B2">
        <w:t xml:space="preserve"> of data returned, the result list is limited to the first 101 symbols.</w:t>
      </w:r>
    </w:p>
    <w:p w14:paraId="0BF8AB0C" w14:textId="77777777" w:rsidR="00C0763A" w:rsidRDefault="00C0763A" w:rsidP="00BF3213">
      <w:pPr>
        <w:pStyle w:val="Listaszerbekezds"/>
      </w:pPr>
      <w:r>
        <w:t>Input: None</w:t>
      </w:r>
    </w:p>
    <w:p w14:paraId="5DC6AF78" w14:textId="77777777" w:rsidR="00C0763A" w:rsidRDefault="00C0763A" w:rsidP="00BF3213">
      <w:pPr>
        <w:pStyle w:val="Listaszerbekezds"/>
      </w:pPr>
      <w:r>
        <w:t>Output: List of Symbols</w:t>
      </w:r>
    </w:p>
    <w:p w14:paraId="2A466CB5" w14:textId="77777777" w:rsidR="00C0763A" w:rsidRDefault="00C0763A" w:rsidP="00BF3213">
      <w:pPr>
        <w:pStyle w:val="Listaszerbekezds-felsorols"/>
      </w:pPr>
      <w:r>
        <w:t>getBalanceSheets</w:t>
      </w:r>
    </w:p>
    <w:p w14:paraId="6AC5149F" w14:textId="77777777" w:rsidR="00C0763A" w:rsidRPr="00BF3213" w:rsidRDefault="00C0763A" w:rsidP="00BF3213">
      <w:pPr>
        <w:pStyle w:val="Listaszerbekezds"/>
      </w:pPr>
      <w:r w:rsidRPr="00BF3213">
        <w:t>This method is responsible for getting the last 4 balance sheets of the requested company</w:t>
      </w:r>
      <w:r w:rsidR="0077111B" w:rsidRPr="00BF3213">
        <w:t xml:space="preserve"> from IEX Cloud API</w:t>
      </w:r>
      <w:r w:rsidRPr="00BF3213">
        <w:t>. As currently we only connect to the free test data service of IEX Cloud, only a list of 1 item will be returned.</w:t>
      </w:r>
    </w:p>
    <w:p w14:paraId="25B512CC" w14:textId="77777777" w:rsidR="00BF3213" w:rsidRPr="00BF3213" w:rsidRDefault="00BF3213" w:rsidP="00BF3213">
      <w:pPr>
        <w:pStyle w:val="Listaszerbekezds"/>
      </w:pPr>
    </w:p>
    <w:p w14:paraId="2E9ED97A" w14:textId="77777777" w:rsidR="00C0763A" w:rsidRPr="00BF3213" w:rsidRDefault="00C0763A" w:rsidP="00BF3213">
      <w:pPr>
        <w:pStyle w:val="Listaszerbekezds"/>
      </w:pPr>
      <w:r w:rsidRPr="00BF3213">
        <w:t>Input: Symbol of the requested company</w:t>
      </w:r>
    </w:p>
    <w:p w14:paraId="1F09EE18" w14:textId="77777777" w:rsidR="00C0763A" w:rsidRPr="00BF3213" w:rsidRDefault="00C0763A" w:rsidP="00BF3213">
      <w:pPr>
        <w:pStyle w:val="Listaszerbekezds"/>
      </w:pPr>
      <w:r w:rsidRPr="00BF3213">
        <w:t>Output: List of Balance sheets, wrapped in an object.</w:t>
      </w:r>
    </w:p>
    <w:p w14:paraId="5AFFE137" w14:textId="77777777" w:rsidR="00C0763A" w:rsidRDefault="00C0763A" w:rsidP="00BF3213">
      <w:pPr>
        <w:pStyle w:val="Listaszerbekezds-felsorols"/>
      </w:pPr>
      <w:r>
        <w:t>getIncomeStatements</w:t>
      </w:r>
    </w:p>
    <w:p w14:paraId="256FD44C" w14:textId="77777777" w:rsidR="00C0763A" w:rsidRPr="00BF3213" w:rsidRDefault="00C0763A" w:rsidP="00BF3213">
      <w:pPr>
        <w:pStyle w:val="Listaszerbekezds"/>
      </w:pPr>
      <w:r w:rsidRPr="00BF3213">
        <w:t>This method is responsible for getting the last 4 Income statements of the requested company</w:t>
      </w:r>
      <w:r w:rsidR="0077111B" w:rsidRPr="00BF3213">
        <w:t xml:space="preserve"> from IEX Cloud API</w:t>
      </w:r>
      <w:r w:rsidRPr="00BF3213">
        <w:t>. As currently we only connect to the free test data service of IEX Cloud, only a list of 1 item will be returned.</w:t>
      </w:r>
    </w:p>
    <w:p w14:paraId="4E302EDE" w14:textId="77777777" w:rsidR="00C0763A" w:rsidRPr="00BF3213" w:rsidRDefault="00C0763A" w:rsidP="00BF3213">
      <w:pPr>
        <w:pStyle w:val="Listaszerbekezds"/>
      </w:pPr>
    </w:p>
    <w:p w14:paraId="2982CA86" w14:textId="77777777" w:rsidR="00C0763A" w:rsidRPr="00BF3213" w:rsidRDefault="00C0763A" w:rsidP="00BF3213">
      <w:pPr>
        <w:pStyle w:val="Listaszerbekezds"/>
      </w:pPr>
      <w:r w:rsidRPr="00BF3213">
        <w:t>Input: Symbol of the requested company</w:t>
      </w:r>
    </w:p>
    <w:p w14:paraId="19A04249" w14:textId="77777777" w:rsidR="00C0763A" w:rsidRPr="00BF3213" w:rsidRDefault="00C0763A" w:rsidP="00BF3213">
      <w:pPr>
        <w:pStyle w:val="Listaszerbekezds"/>
      </w:pPr>
      <w:r w:rsidRPr="00BF3213">
        <w:t>Output: List of Income statements, wrapped in an object.</w:t>
      </w:r>
    </w:p>
    <w:p w14:paraId="341BA890" w14:textId="77777777" w:rsidR="00C0763A" w:rsidRPr="00CB2D3F" w:rsidRDefault="00C0763A" w:rsidP="00BF3213">
      <w:pPr>
        <w:pStyle w:val="Listaszerbekezds-felsorols"/>
      </w:pPr>
      <w:r w:rsidRPr="00CB2D3F">
        <w:lastRenderedPageBreak/>
        <w:t>getCashflowStatements</w:t>
      </w:r>
    </w:p>
    <w:p w14:paraId="241E5F13" w14:textId="4AF4DA15" w:rsidR="00C0763A" w:rsidRPr="00CB2D3F" w:rsidRDefault="00C0763A" w:rsidP="00BF3213">
      <w:pPr>
        <w:pStyle w:val="Listaszerbekezds"/>
      </w:pPr>
      <w:r w:rsidRPr="00CB2D3F">
        <w:t xml:space="preserve">This method is responsible for getting the last 4 </w:t>
      </w:r>
      <w:r w:rsidR="00522894" w:rsidRPr="00CB2D3F">
        <w:t>Cash flow</w:t>
      </w:r>
      <w:r w:rsidR="009A3CB9" w:rsidRPr="00CB2D3F">
        <w:t xml:space="preserve"> </w:t>
      </w:r>
      <w:r w:rsidRPr="00CB2D3F">
        <w:t xml:space="preserve">statements of the requested </w:t>
      </w:r>
      <w:r w:rsidR="00522894" w:rsidRPr="00CB2D3F">
        <w:t>company from</w:t>
      </w:r>
      <w:r w:rsidR="0077111B" w:rsidRPr="00CB2D3F">
        <w:t xml:space="preserve"> IEX Cloud API</w:t>
      </w:r>
      <w:r w:rsidRPr="00CB2D3F">
        <w:t>. As currently we only connect to the free test data service of IEX Cloud, only a list of 1 item will be returned.</w:t>
      </w:r>
    </w:p>
    <w:p w14:paraId="3C322FAC" w14:textId="77777777" w:rsidR="00C0763A" w:rsidRPr="00CB2D3F" w:rsidRDefault="00C0763A" w:rsidP="00C0763A">
      <w:pPr>
        <w:pStyle w:val="Listaszerbekezds"/>
      </w:pPr>
    </w:p>
    <w:p w14:paraId="6C5BB62B" w14:textId="77777777" w:rsidR="00C0763A" w:rsidRPr="00CB2D3F" w:rsidRDefault="00C0763A" w:rsidP="00BF3213">
      <w:pPr>
        <w:pStyle w:val="Listaszerbekezds"/>
      </w:pPr>
      <w:r w:rsidRPr="00CB2D3F">
        <w:t>Input: Symbol of the requested company</w:t>
      </w:r>
    </w:p>
    <w:p w14:paraId="156883EA" w14:textId="74FFF8E6" w:rsidR="00C0763A" w:rsidRPr="00CB2D3F" w:rsidRDefault="00C0763A" w:rsidP="00BF3213">
      <w:pPr>
        <w:pStyle w:val="Listaszerbekezds"/>
      </w:pPr>
      <w:r w:rsidRPr="00CB2D3F">
        <w:t xml:space="preserve">Output: List of </w:t>
      </w:r>
      <w:r w:rsidR="00522894" w:rsidRPr="00CB2D3F">
        <w:t>Cash flow</w:t>
      </w:r>
      <w:r w:rsidR="009A3CB9" w:rsidRPr="00CB2D3F">
        <w:t xml:space="preserve"> </w:t>
      </w:r>
      <w:r w:rsidRPr="00CB2D3F">
        <w:t>statements, wrapped in an object.</w:t>
      </w:r>
    </w:p>
    <w:p w14:paraId="659957E3" w14:textId="77777777" w:rsidR="00C0763A" w:rsidRPr="00CB2D3F" w:rsidRDefault="00C0763A" w:rsidP="00BF3213">
      <w:pPr>
        <w:pStyle w:val="Listaszerbekezds-felsorols"/>
      </w:pPr>
      <w:r w:rsidRPr="00CB2D3F">
        <w:t>getPeers</w:t>
      </w:r>
    </w:p>
    <w:p w14:paraId="5418127B" w14:textId="55871331" w:rsidR="008E42B2" w:rsidRDefault="00CB2D3F" w:rsidP="00BF3213">
      <w:pPr>
        <w:pStyle w:val="Listaszerbekezds"/>
      </w:pPr>
      <w:r w:rsidRPr="00CB2D3F">
        <w:t xml:space="preserve">This method is responsible for getting the </w:t>
      </w:r>
      <w:r w:rsidR="000200B4">
        <w:t xml:space="preserve">tickers of the </w:t>
      </w:r>
      <w:r w:rsidRPr="00CB2D3F">
        <w:t>requested company's competitors.</w:t>
      </w:r>
      <w:r>
        <w:t xml:space="preserve"> </w:t>
      </w:r>
    </w:p>
    <w:p w14:paraId="39F82D2C" w14:textId="77777777" w:rsidR="000200B4" w:rsidRPr="00BF3213" w:rsidRDefault="000200B4" w:rsidP="00BF3213">
      <w:pPr>
        <w:pStyle w:val="Listaszerbekezds"/>
      </w:pPr>
    </w:p>
    <w:p w14:paraId="3A89DB4A" w14:textId="77777777" w:rsidR="008E42B2" w:rsidRPr="00BF3213" w:rsidRDefault="008E42B2" w:rsidP="00BF3213">
      <w:pPr>
        <w:pStyle w:val="Listaszerbekezds"/>
      </w:pPr>
      <w:r w:rsidRPr="00BF3213">
        <w:t>Input: Symbol of the requested company</w:t>
      </w:r>
    </w:p>
    <w:p w14:paraId="55AE8138" w14:textId="77777777" w:rsidR="008E42B2" w:rsidRPr="00BF3213" w:rsidRDefault="008E42B2" w:rsidP="00BF3213">
      <w:pPr>
        <w:pStyle w:val="Listaszerbekezds"/>
      </w:pPr>
      <w:r w:rsidRPr="00BF3213">
        <w:t xml:space="preserve">Output: List of </w:t>
      </w:r>
      <w:r w:rsidR="007B038B" w:rsidRPr="00BF3213">
        <w:t>company symbols that are the input company's competitors.</w:t>
      </w:r>
    </w:p>
    <w:p w14:paraId="22A02B4B" w14:textId="77777777" w:rsidR="00FC433E" w:rsidRDefault="00FC433E" w:rsidP="00FC433E">
      <w:pPr>
        <w:spacing w:line="240" w:lineRule="auto"/>
      </w:pPr>
    </w:p>
    <w:p w14:paraId="75A9AFF0" w14:textId="555B497B" w:rsidR="00E67B7B" w:rsidRDefault="00E67B7B" w:rsidP="00BF3213">
      <w:r>
        <w:t xml:space="preserve">The </w:t>
      </w:r>
      <w:r w:rsidR="00CC02BB">
        <w:t>Datahandler act</w:t>
      </w:r>
      <w:r w:rsidR="00A36ABC">
        <w:t>s</w:t>
      </w:r>
      <w:r w:rsidR="00CC02BB">
        <w:t xml:space="preserve"> as the datasource of the MAP (from MAP point of view), </w:t>
      </w:r>
      <w:r>
        <w:t xml:space="preserve">so </w:t>
      </w:r>
      <w:r w:rsidR="00CC02BB">
        <w:t xml:space="preserve">it </w:t>
      </w:r>
      <w:r w:rsidR="00CA236C">
        <w:t>should</w:t>
      </w:r>
      <w:r w:rsidR="00CC02BB">
        <w:t xml:space="preserve"> also be the host o</w:t>
      </w:r>
      <w:r w:rsidR="009B4124">
        <w:t>f</w:t>
      </w:r>
      <w:r>
        <w:t xml:space="preserve"> gRPC server in the cluster.</w:t>
      </w:r>
    </w:p>
    <w:p w14:paraId="09CF8646" w14:textId="77777777" w:rsidR="00CC02BB" w:rsidRDefault="00E67B7B" w:rsidP="00BF3213">
      <w:r>
        <w:t xml:space="preserve">It must provide the above </w:t>
      </w:r>
      <w:r w:rsidR="00AE41D4">
        <w:t xml:space="preserve">stated </w:t>
      </w:r>
      <w:r>
        <w:t>functions inside the cluster as gRPC methods, and also handle the data conversion</w:t>
      </w:r>
      <w:r w:rsidR="00AE41D4">
        <w:t>s</w:t>
      </w:r>
      <w:r>
        <w:t xml:space="preserve"> from the POJOs coming from the IEX Cloud API to gRPC objects for other services inside the cluster</w:t>
      </w:r>
      <w:r w:rsidR="00B42F92">
        <w:t xml:space="preserve"> via custom mapping</w:t>
      </w:r>
      <w:r>
        <w:t xml:space="preserve">. </w:t>
      </w:r>
    </w:p>
    <w:p w14:paraId="795ED71C" w14:textId="77777777" w:rsidR="00176CA4" w:rsidRDefault="00176CA4" w:rsidP="00BF3213">
      <w:r>
        <w:t>As a standalone microservice, it should have its own Dockerfile, as well as the relevant Deployment and Service configuration .yaml files for the cluster.</w:t>
      </w:r>
    </w:p>
    <w:p w14:paraId="466F4967" w14:textId="77777777" w:rsidR="00B42F92" w:rsidRPr="00723328" w:rsidRDefault="00B42F92" w:rsidP="005A3C31">
      <w:pPr>
        <w:pStyle w:val="Alcm"/>
      </w:pPr>
      <w:r w:rsidRPr="005A3C31">
        <w:t>Analytics</w:t>
      </w:r>
    </w:p>
    <w:p w14:paraId="365FD48D" w14:textId="77777777" w:rsidR="00176CA4" w:rsidRDefault="00B42F92" w:rsidP="00BF3213">
      <w:r>
        <w:t>It is responsible for data analytics, and the integration with the Frontend. Currently it will only support Frontend integration.</w:t>
      </w:r>
      <w:r w:rsidR="00176CA4">
        <w:t xml:space="preserve"> It should provide a REST API towards the Frontend, with the same methods as described in Datahandler service, and it must be able to provide an OpenAPI specification of these services to make the client side code generation possible on the Frontend.</w:t>
      </w:r>
    </w:p>
    <w:p w14:paraId="156A00CA" w14:textId="77777777" w:rsidR="00E0385D" w:rsidRDefault="00E0385D" w:rsidP="00E67B7B">
      <w:pPr>
        <w:spacing w:line="240" w:lineRule="auto"/>
      </w:pPr>
    </w:p>
    <w:p w14:paraId="1EACF783" w14:textId="77777777" w:rsidR="00E0385D" w:rsidRDefault="00E0385D" w:rsidP="00BF3213">
      <w:r>
        <w:t>On request, the dataflow should go from the REST API to the gRPC client stubs to request data from the Datahandler service, and in turn from the IEX Cloud API.</w:t>
      </w:r>
    </w:p>
    <w:p w14:paraId="6CA023EB" w14:textId="77777777" w:rsidR="00E0385D" w:rsidRDefault="00E0385D" w:rsidP="00BF3213">
      <w:r>
        <w:lastRenderedPageBreak/>
        <w:t>Upon the data return form the gRPC client stubs, the Analytics service must use Mapstruct to map the gRPC data to POJOs, and return these pojos via the REST API to the Frontend.</w:t>
      </w:r>
    </w:p>
    <w:p w14:paraId="568EEB93" w14:textId="77777777" w:rsidR="00861945" w:rsidRDefault="00861945" w:rsidP="00BF3213">
      <w:r>
        <w:t>As a standalone microservice, it should have its own Dockerfile, as well as the relevant Deployment and Service configuration .yaml files for the cluster.</w:t>
      </w:r>
    </w:p>
    <w:p w14:paraId="75DFB988" w14:textId="5649B487" w:rsidR="00071888" w:rsidRPr="00723328" w:rsidRDefault="00071888" w:rsidP="005A3C31">
      <w:pPr>
        <w:pStyle w:val="Alcm"/>
      </w:pPr>
      <w:r w:rsidRPr="00723328">
        <w:t>Frontend</w:t>
      </w:r>
    </w:p>
    <w:p w14:paraId="22DD9E41" w14:textId="72D61749" w:rsidR="00071888" w:rsidRDefault="00071888" w:rsidP="00BF3213">
      <w:r>
        <w:t xml:space="preserve">It is responsible </w:t>
      </w:r>
      <w:r w:rsidR="00307FD9">
        <w:t>for</w:t>
      </w:r>
      <w:r>
        <w:t xml:space="preserve"> request</w:t>
      </w:r>
      <w:r w:rsidR="00307FD9">
        <w:t>ing</w:t>
      </w:r>
      <w:r>
        <w:t xml:space="preserve"> and display</w:t>
      </w:r>
      <w:r w:rsidR="00307FD9">
        <w:t>ing</w:t>
      </w:r>
      <w:r>
        <w:t xml:space="preserve"> data, and provid</w:t>
      </w:r>
      <w:r w:rsidR="00307FD9">
        <w:t>ing</w:t>
      </w:r>
      <w:r>
        <w:t xml:space="preserve"> </w:t>
      </w:r>
      <w:r w:rsidR="00F11419">
        <w:t>an</w:t>
      </w:r>
      <w:r>
        <w:t xml:space="preserve"> interface to the user.</w:t>
      </w:r>
    </w:p>
    <w:p w14:paraId="2B0CE33B" w14:textId="77777777" w:rsidR="00071888" w:rsidRDefault="00F11419" w:rsidP="00BF3213">
      <w:r>
        <w:t xml:space="preserve">Design </w:t>
      </w:r>
      <w:r w:rsidR="00AC20B7">
        <w:t>description</w:t>
      </w:r>
      <w:r>
        <w:t>:</w:t>
      </w:r>
    </w:p>
    <w:p w14:paraId="28760A14" w14:textId="77777777" w:rsidR="008D6E36" w:rsidRDefault="00F11419" w:rsidP="008D6E36">
      <w:pPr>
        <w:keepNext/>
        <w:spacing w:line="240" w:lineRule="auto"/>
        <w:jc w:val="center"/>
      </w:pPr>
      <w:r>
        <w:rPr>
          <w:noProof/>
          <w:lang w:eastAsia="en-US"/>
        </w:rPr>
        <w:drawing>
          <wp:inline distT="0" distB="0" distL="0" distR="0" wp14:anchorId="3D5C010C" wp14:editId="6FB74F20">
            <wp:extent cx="5505243" cy="2390404"/>
            <wp:effectExtent l="0" t="0" r="635" b="0"/>
            <wp:docPr id="6"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511953" cy="2393317"/>
                    </a:xfrm>
                    <a:prstGeom prst="rect">
                      <a:avLst/>
                    </a:prstGeom>
                    <a:noFill/>
                    <a:ln w="9525">
                      <a:noFill/>
                      <a:miter lim="800000"/>
                      <a:headEnd/>
                      <a:tailEnd/>
                    </a:ln>
                  </pic:spPr>
                </pic:pic>
              </a:graphicData>
            </a:graphic>
          </wp:inline>
        </w:drawing>
      </w:r>
    </w:p>
    <w:p w14:paraId="536D6B38" w14:textId="7B773D15" w:rsidR="008D6E36" w:rsidRPr="00E930F7" w:rsidRDefault="00054C01" w:rsidP="00F91EDB">
      <w:pPr>
        <w:pStyle w:val="Kpalrs"/>
      </w:pPr>
      <w:r w:rsidRPr="00E930F7">
        <w:fldChar w:fldCharType="begin"/>
      </w:r>
      <w:r w:rsidR="008D6E36" w:rsidRPr="00E930F7">
        <w:instrText xml:space="preserve"> SEQ ábra \* ARABIC </w:instrText>
      </w:r>
      <w:r w:rsidRPr="00E930F7">
        <w:fldChar w:fldCharType="separate"/>
      </w:r>
      <w:bookmarkStart w:id="35" w:name="_Toc104391269"/>
      <w:bookmarkStart w:id="36" w:name="_Toc108501388"/>
      <w:r w:rsidR="00BA6AB0">
        <w:rPr>
          <w:noProof/>
        </w:rPr>
        <w:t>5</w:t>
      </w:r>
      <w:r w:rsidRPr="00E930F7">
        <w:fldChar w:fldCharType="end"/>
      </w:r>
      <w:r w:rsidR="008D6E36" w:rsidRPr="00E930F7">
        <w:t xml:space="preserve">. </w:t>
      </w:r>
      <w:proofErr w:type="gramStart"/>
      <w:r w:rsidR="008D6E36" w:rsidRPr="00E930F7">
        <w:t>ábra</w:t>
      </w:r>
      <w:proofErr w:type="gramEnd"/>
      <w:r w:rsidR="00D4199B">
        <w:t>.</w:t>
      </w:r>
      <w:r w:rsidR="008D6E36" w:rsidRPr="00E930F7">
        <w:t xml:space="preserve"> Design description</w:t>
      </w:r>
      <w:bookmarkEnd w:id="35"/>
      <w:bookmarkEnd w:id="36"/>
    </w:p>
    <w:p w14:paraId="27B727E6" w14:textId="77777777" w:rsidR="008D6E36" w:rsidRPr="00E930F7" w:rsidRDefault="008D6E36" w:rsidP="00F91EDB">
      <w:pPr>
        <w:pStyle w:val="Kpalrs"/>
      </w:pPr>
      <w:r w:rsidRPr="00E930F7">
        <w:t xml:space="preserve"> (</w:t>
      </w:r>
      <w:proofErr w:type="gramStart"/>
      <w:r w:rsidRPr="00E930F7">
        <w:t>source</w:t>
      </w:r>
      <w:proofErr w:type="gramEnd"/>
      <w:r w:rsidRPr="00E930F7">
        <w:t>: self-edited illustration)</w:t>
      </w:r>
    </w:p>
    <w:p w14:paraId="7F8C5023" w14:textId="77777777" w:rsidR="00C0763A" w:rsidRDefault="00F11419" w:rsidP="00AF1773">
      <w:pPr>
        <w:spacing w:before="240"/>
      </w:pPr>
      <w:r>
        <w:t xml:space="preserve"> </w:t>
      </w:r>
      <w:r w:rsidRPr="00942D28">
        <w:t>Frontend should provide t</w:t>
      </w:r>
      <w:r w:rsidR="00BF3213" w:rsidRPr="00942D28">
        <w:t>he following 7 marked</w:t>
      </w:r>
      <w:r w:rsidRPr="00942D28">
        <w:t xml:space="preserve"> functionalities:</w:t>
      </w:r>
    </w:p>
    <w:p w14:paraId="44EB5284" w14:textId="1BAF197D" w:rsidR="00F11419" w:rsidRDefault="00F11419" w:rsidP="00A0110E">
      <w:pPr>
        <w:pStyle w:val="Listaszerbekezds-felsorols"/>
        <w:numPr>
          <w:ilvl w:val="0"/>
          <w:numId w:val="11"/>
        </w:numPr>
      </w:pPr>
      <w:r>
        <w:t xml:space="preserve">Have a toolbar with 2 </w:t>
      </w:r>
      <w:r w:rsidR="00A96D84">
        <w:t>menu items</w:t>
      </w:r>
      <w:r>
        <w:t xml:space="preserve">, 1. To open valuation definition, 2. To </w:t>
      </w:r>
      <w:r w:rsidR="003B7731">
        <w:t>generate report.</w:t>
      </w:r>
    </w:p>
    <w:p w14:paraId="12C958EA" w14:textId="77777777" w:rsidR="003B7731" w:rsidRDefault="003B7731" w:rsidP="00A0110E">
      <w:pPr>
        <w:pStyle w:val="Listaszerbekezds-felsorols"/>
        <w:numPr>
          <w:ilvl w:val="0"/>
          <w:numId w:val="11"/>
        </w:numPr>
      </w:pPr>
      <w:r>
        <w:t>Generate a report that shows all information presented on the MAP screen.</w:t>
      </w:r>
    </w:p>
    <w:p w14:paraId="5164BD02" w14:textId="77777777" w:rsidR="00CC415E" w:rsidRDefault="00CC415E" w:rsidP="00A0110E">
      <w:pPr>
        <w:pStyle w:val="Listaszerbekezds-felsorols"/>
        <w:numPr>
          <w:ilvl w:val="0"/>
          <w:numId w:val="11"/>
        </w:numPr>
      </w:pPr>
      <w:r>
        <w:t>Display competitor company symbols.</w:t>
      </w:r>
    </w:p>
    <w:p w14:paraId="20B3D1D1" w14:textId="7D2043F8" w:rsidR="00CC415E" w:rsidRDefault="00CC415E" w:rsidP="00A0110E">
      <w:pPr>
        <w:pStyle w:val="Listaszerbekezds-felsorols"/>
        <w:numPr>
          <w:ilvl w:val="0"/>
          <w:numId w:val="11"/>
        </w:numPr>
      </w:pPr>
      <w:r>
        <w:t>Display the sear</w:t>
      </w:r>
      <w:r w:rsidR="00BF3213">
        <w:t>ched company's</w:t>
      </w:r>
      <w:r>
        <w:t xml:space="preserve"> </w:t>
      </w:r>
      <w:r w:rsidR="00942D28">
        <w:t>Cash flow</w:t>
      </w:r>
      <w:r>
        <w:t>, Income, and Balance statements.</w:t>
      </w:r>
    </w:p>
    <w:p w14:paraId="2D84FB78" w14:textId="77777777" w:rsidR="00CC415E" w:rsidRDefault="00CC415E" w:rsidP="00A0110E">
      <w:pPr>
        <w:pStyle w:val="Listaszerbekezds-felsorols"/>
        <w:numPr>
          <w:ilvl w:val="0"/>
          <w:numId w:val="11"/>
        </w:numPr>
      </w:pPr>
      <w:r>
        <w:t>Have a place where the recorded valuation metrics are stored.</w:t>
      </w:r>
    </w:p>
    <w:p w14:paraId="61AFFB71" w14:textId="0EEA3F5C" w:rsidR="00CC415E" w:rsidRDefault="00CC415E" w:rsidP="00A0110E">
      <w:pPr>
        <w:pStyle w:val="Listaszerbekezds-felsorols"/>
        <w:numPr>
          <w:ilvl w:val="0"/>
          <w:numId w:val="11"/>
        </w:numPr>
      </w:pPr>
      <w:r>
        <w:t xml:space="preserve">By opening the valuation definition dialog, it should allow edit the background without closing itself, should not close itself unless explicitly clicked on its Close button. </w:t>
      </w:r>
      <w:r w:rsidR="00853538">
        <w:t xml:space="preserve">In this way, </w:t>
      </w:r>
      <w:r w:rsidR="00853538" w:rsidRPr="007124BB">
        <w:t>a</w:t>
      </w:r>
      <w:r w:rsidR="005A53F7" w:rsidRPr="007124BB">
        <w:t>fter</w:t>
      </w:r>
      <w:r w:rsidR="007124BB" w:rsidRPr="007124BB">
        <w:t xml:space="preserve"> multiple company</w:t>
      </w:r>
      <w:r w:rsidRPr="007124BB">
        <w:t xml:space="preserve"> searches</w:t>
      </w:r>
      <w:r w:rsidR="007124BB">
        <w:t xml:space="preserve"> are run,</w:t>
      </w:r>
      <w:r w:rsidRPr="007124BB">
        <w:t xml:space="preserve"> </w:t>
      </w:r>
      <w:r w:rsidR="007124BB" w:rsidRPr="007124BB">
        <w:t xml:space="preserve">the dialog box </w:t>
      </w:r>
      <w:r w:rsidR="00853538" w:rsidRPr="007124BB">
        <w:t>will remain open,</w:t>
      </w:r>
      <w:r w:rsidRPr="007124BB">
        <w:t xml:space="preserve"> and </w:t>
      </w:r>
      <w:r w:rsidR="007124BB" w:rsidRPr="007124BB">
        <w:t xml:space="preserve">it </w:t>
      </w:r>
      <w:r w:rsidR="00942D28" w:rsidRPr="007124BB">
        <w:t>do</w:t>
      </w:r>
      <w:r w:rsidR="007124BB" w:rsidRPr="007124BB">
        <w:t>es</w:t>
      </w:r>
      <w:r w:rsidR="00942D28" w:rsidRPr="007124BB">
        <w:t>n’t</w:t>
      </w:r>
      <w:r w:rsidRPr="007124BB">
        <w:t xml:space="preserve"> need to be opened over and over</w:t>
      </w:r>
      <w:r w:rsidR="00853538" w:rsidRPr="007124BB">
        <w:t xml:space="preserve"> again</w:t>
      </w:r>
      <w:r w:rsidRPr="007124BB">
        <w:t>.</w:t>
      </w:r>
      <w:r>
        <w:t xml:space="preserve"> It makes entering different company valuations into the screen easier. By clicking </w:t>
      </w:r>
      <w:r w:rsidR="00853538">
        <w:t xml:space="preserve">the </w:t>
      </w:r>
      <w:r>
        <w:t xml:space="preserve">Add </w:t>
      </w:r>
      <w:r>
        <w:lastRenderedPageBreak/>
        <w:t xml:space="preserve">button it should execute the basic mathematical operations displayed in its right field. Should be freely </w:t>
      </w:r>
      <w:r w:rsidR="004A1BAB">
        <w:t>draggable</w:t>
      </w:r>
      <w:r>
        <w:t xml:space="preserve"> across the screen.</w:t>
      </w:r>
    </w:p>
    <w:p w14:paraId="451D5826" w14:textId="30E0A1C8" w:rsidR="00CA3919" w:rsidRDefault="00CC415E" w:rsidP="00AF1773">
      <w:pPr>
        <w:pStyle w:val="Listaszerbekezds-felsorols"/>
        <w:numPr>
          <w:ilvl w:val="0"/>
          <w:numId w:val="11"/>
        </w:numPr>
      </w:pPr>
      <w:r>
        <w:t xml:space="preserve">Search field with autocomplete, </w:t>
      </w:r>
      <w:r w:rsidR="00942D28">
        <w:t>should</w:t>
      </w:r>
      <w:r>
        <w:t xml:space="preserve"> provide all (101) searchable </w:t>
      </w:r>
      <w:r w:rsidR="00942D28">
        <w:t>symbols</w:t>
      </w:r>
      <w:r>
        <w:t xml:space="preserve">. By writing a symbol letter into it, it should only display relevant symbols, such as the ones that are containing the supplied letters in them. Should execute search when selecting a company ticker and </w:t>
      </w:r>
      <w:r w:rsidR="00505E9F">
        <w:t xml:space="preserve">hitting </w:t>
      </w:r>
      <w:r>
        <w:t>enter.</w:t>
      </w:r>
    </w:p>
    <w:p w14:paraId="11CB7170" w14:textId="77777777" w:rsidR="00CA3919" w:rsidRDefault="007D490D" w:rsidP="00BF3213">
      <w:r>
        <w:t>Frontend's API cli</w:t>
      </w:r>
      <w:r w:rsidR="00CA3919">
        <w:t>e</w:t>
      </w:r>
      <w:r>
        <w:t>n</w:t>
      </w:r>
      <w:r w:rsidR="00CA3919">
        <w:t>t</w:t>
      </w:r>
      <w:r>
        <w:t>s must be generate</w:t>
      </w:r>
      <w:r w:rsidR="009D06FE">
        <w:t>d</w:t>
      </w:r>
      <w:r w:rsidR="006918A6">
        <w:t xml:space="preserve"> </w:t>
      </w:r>
      <w:r w:rsidR="00C50AF0">
        <w:t>with</w:t>
      </w:r>
      <w:r>
        <w:t xml:space="preserve"> Swagger from the </w:t>
      </w:r>
      <w:r w:rsidR="00C50AF0">
        <w:t>Analytics service. The Frontend must use Angular Material components, and resemble to the design plan.</w:t>
      </w:r>
    </w:p>
    <w:p w14:paraId="531436FE" w14:textId="3A250985" w:rsidR="00861945" w:rsidRDefault="00861945" w:rsidP="00AF1773">
      <w:r>
        <w:t>As a standalone microservice, it should have its own Dockerfile, as well as the relevant Deployment</w:t>
      </w:r>
      <w:r w:rsidR="007124BB">
        <w:t>,</w:t>
      </w:r>
      <w:r>
        <w:t xml:space="preserve"> </w:t>
      </w:r>
      <w:r w:rsidRPr="007124BB">
        <w:t>Service</w:t>
      </w:r>
      <w:r w:rsidR="007B3B3E">
        <w:t xml:space="preserve"> and Ingress</w:t>
      </w:r>
      <w:r>
        <w:t xml:space="preserve"> configurati</w:t>
      </w:r>
      <w:r w:rsidR="00AF1773">
        <w:t>on .yaml files for the cluster.</w:t>
      </w:r>
    </w:p>
    <w:p w14:paraId="498E948D" w14:textId="77777777" w:rsidR="00C90F2E" w:rsidRDefault="00C90F2E" w:rsidP="00723328">
      <w:pPr>
        <w:pStyle w:val="Cmsor2"/>
      </w:pPr>
      <w:bookmarkStart w:id="37" w:name="_Toc108501371"/>
      <w:r w:rsidRPr="00870EE9">
        <w:t>Technologies</w:t>
      </w:r>
      <w:bookmarkEnd w:id="37"/>
    </w:p>
    <w:p w14:paraId="7DE5BCBC" w14:textId="598E84E8" w:rsidR="008249CB" w:rsidRDefault="0055284A" w:rsidP="00BF3213">
      <w:r>
        <w:t>The</w:t>
      </w:r>
      <w:r w:rsidR="004412A7">
        <w:t xml:space="preserve"> whole MAP will be contained in </w:t>
      </w:r>
      <w:r>
        <w:t>a dockerized</w:t>
      </w:r>
      <w:r w:rsidR="004412A7">
        <w:t xml:space="preserve"> Kube</w:t>
      </w:r>
      <w:r>
        <w:t xml:space="preserve">rnates cluster </w:t>
      </w:r>
      <w:r w:rsidR="00A8700E">
        <w:t xml:space="preserve">called </w:t>
      </w:r>
      <w:r>
        <w:t>Minikube.</w:t>
      </w:r>
      <w:r w:rsidR="00343434">
        <w:t xml:space="preserve"> Each service will have </w:t>
      </w:r>
      <w:r w:rsidR="00307FD9">
        <w:t>its</w:t>
      </w:r>
      <w:r w:rsidR="00343434">
        <w:t xml:space="preserve"> own Docker image, </w:t>
      </w:r>
      <w:r w:rsidR="008249CB">
        <w:t>available on</w:t>
      </w:r>
      <w:r w:rsidR="00343434">
        <w:t xml:space="preserve"> my Dockerhub:  </w:t>
      </w:r>
    </w:p>
    <w:p w14:paraId="71867E7E" w14:textId="77777777" w:rsidR="00D92C4E" w:rsidRDefault="008249CB" w:rsidP="008D6E36">
      <w:r w:rsidRPr="008249CB">
        <w:t>https://hub.docker.com/u/zedas</w:t>
      </w:r>
    </w:p>
    <w:p w14:paraId="4FAF8DE6" w14:textId="77777777" w:rsidR="008249CB" w:rsidRDefault="00D304A6" w:rsidP="00BF3213">
      <w:r>
        <w:t>The Analytics and Datahandler services will run on a</w:t>
      </w:r>
      <w:r w:rsidR="00E92AD3">
        <w:t xml:space="preserve">n </w:t>
      </w:r>
      <w:r w:rsidRPr="00D304A6">
        <w:t>openjdk</w:t>
      </w:r>
      <w:proofErr w:type="gramStart"/>
      <w:r w:rsidRPr="00D304A6">
        <w:t>:8</w:t>
      </w:r>
      <w:proofErr w:type="gramEnd"/>
      <w:r>
        <w:t xml:space="preserve"> base image, while the Frontend will be based on nginx:alpine image.</w:t>
      </w:r>
    </w:p>
    <w:p w14:paraId="1CE3A093" w14:textId="20132C07" w:rsidR="003B2FC8" w:rsidRPr="003B2FC8" w:rsidRDefault="00D92C4E" w:rsidP="00BF3213">
      <w:r w:rsidRPr="00AF1773">
        <w:t xml:space="preserve">The </w:t>
      </w:r>
      <w:r w:rsidR="00D304A6" w:rsidRPr="00AF1773">
        <w:t>Analytics and Datahandler</w:t>
      </w:r>
      <w:r w:rsidR="00D304A6">
        <w:t xml:space="preserve"> </w:t>
      </w:r>
      <w:r>
        <w:t>services will be microse</w:t>
      </w:r>
      <w:r w:rsidR="003B2FC8">
        <w:t>rvice implementations in Java 8, and</w:t>
      </w:r>
      <w:r>
        <w:t xml:space="preserve"> Spring Boot will be used as a DI framework. </w:t>
      </w:r>
      <w:r w:rsidR="00D304A6">
        <w:t>Both services will</w:t>
      </w:r>
      <w:r w:rsidR="005A6093">
        <w:t xml:space="preserve"> be built by Maven </w:t>
      </w:r>
      <w:r w:rsidR="005A6093" w:rsidRPr="00CE6AFA">
        <w:t xml:space="preserve">and </w:t>
      </w:r>
      <w:r w:rsidR="00CE6AFA" w:rsidRPr="00CE6AFA">
        <w:t xml:space="preserve">they will </w:t>
      </w:r>
      <w:r w:rsidR="005A6093" w:rsidRPr="00CE6AFA">
        <w:t>use it</w:t>
      </w:r>
      <w:r w:rsidR="00D304A6" w:rsidRPr="00CE6AFA">
        <w:t xml:space="preserve">s dependency management feature to resolve the required gRPC, Sprint Boot, Swagger, Mapstruct, and IEX Cloud </w:t>
      </w:r>
      <w:r w:rsidR="00955277" w:rsidRPr="00CE6AFA">
        <w:t xml:space="preserve">Client </w:t>
      </w:r>
      <w:r w:rsidR="00D304A6" w:rsidRPr="00CE6AFA">
        <w:t>API</w:t>
      </w:r>
      <w:r w:rsidR="003B2FC8" w:rsidRPr="00CE6AFA">
        <w:t xml:space="preserve"> dependen</w:t>
      </w:r>
      <w:r w:rsidR="003A20FF" w:rsidRPr="00CE6AFA">
        <w:t>cies and plugins.</w:t>
      </w:r>
      <w:r w:rsidR="003B2FC8">
        <w:t xml:space="preserve"> Eclipse will be used as an IDE.</w:t>
      </w:r>
    </w:p>
    <w:p w14:paraId="6393F015" w14:textId="7B76CAA6" w:rsidR="0040637A" w:rsidRDefault="003B2FC8" w:rsidP="00BF3213">
      <w:r>
        <w:t xml:space="preserve">Frontend </w:t>
      </w:r>
      <w:r w:rsidR="00D46C2B">
        <w:t>will be written in Angular</w:t>
      </w:r>
      <w:r>
        <w:t xml:space="preserve">. </w:t>
      </w:r>
      <w:r w:rsidR="003A20FF">
        <w:t xml:space="preserve">I used </w:t>
      </w:r>
      <w:r>
        <w:t xml:space="preserve">Angular Material </w:t>
      </w:r>
      <w:r w:rsidR="003A20FF">
        <w:t>as</w:t>
      </w:r>
      <w:r>
        <w:t xml:space="preserve"> the component library</w:t>
      </w:r>
      <w:r w:rsidR="003A20FF">
        <w:t>. Angular Routing will be enabled to ease page navigation development in the future, and Swagger is utilised to generate the REST API clients from the Analytics service.</w:t>
      </w:r>
      <w:r w:rsidR="00DC6BAD">
        <w:t xml:space="preserve"> The services handling the REST API clients will </w:t>
      </w:r>
      <w:r w:rsidR="00F522EF">
        <w:t>use Rx</w:t>
      </w:r>
      <w:r w:rsidR="00DC6BAD">
        <w:t>JS to manage async</w:t>
      </w:r>
      <w:r w:rsidR="00942D28">
        <w:t>h</w:t>
      </w:r>
      <w:r w:rsidR="00DC6BAD">
        <w:t>ron</w:t>
      </w:r>
      <w:r w:rsidR="00942D28">
        <w:t>ous</w:t>
      </w:r>
      <w:r w:rsidR="00DC6BAD">
        <w:t xml:space="preserve"> request/responses.</w:t>
      </w:r>
      <w:r w:rsidR="00583518">
        <w:t xml:space="preserve"> Visual Studio Code will be used as an IDE </w:t>
      </w:r>
      <w:r w:rsidR="00D46C2B">
        <w:t xml:space="preserve">for the development of Frontend, with </w:t>
      </w:r>
      <w:r w:rsidR="00D46C2B" w:rsidRPr="00CE6AFA">
        <w:t>npm</w:t>
      </w:r>
      <w:r w:rsidR="00D46C2B">
        <w:t xml:space="preserve"> as the </w:t>
      </w:r>
      <w:r w:rsidR="00942D28">
        <w:t>package</w:t>
      </w:r>
      <w:r w:rsidR="00D46C2B">
        <w:t xml:space="preserve"> manager.</w:t>
      </w:r>
    </w:p>
    <w:p w14:paraId="3D6E36D0" w14:textId="6C93B3E8" w:rsidR="001739E3" w:rsidRDefault="00A02A16" w:rsidP="00BF3213">
      <w:r>
        <w:t>Each microservice will have their own Dockerfile and.yaml Ku</w:t>
      </w:r>
      <w:r w:rsidR="00F34BB7">
        <w:t>berne</w:t>
      </w:r>
      <w:r>
        <w:t>tes descriptor files. To interact with the cluster, pods, and the images, kubectl and Docker commands will be used.</w:t>
      </w:r>
      <w:r w:rsidR="006918A6">
        <w:t xml:space="preserve"> </w:t>
      </w:r>
      <w:r w:rsidR="00DC6BAD">
        <w:t>The whole development will be done on an Amazon Linux 2 machine hosted by</w:t>
      </w:r>
      <w:r w:rsidR="00F16B30">
        <w:t xml:space="preserve"> </w:t>
      </w:r>
      <w:r w:rsidR="00F16B30">
        <w:lastRenderedPageBreak/>
        <w:t xml:space="preserve">AWS, as a Desktop as a Service, since my own PC is not strong enough to </w:t>
      </w:r>
      <w:r w:rsidR="00942D28">
        <w:t>accommodate</w:t>
      </w:r>
      <w:r w:rsidR="00F16B30">
        <w:t xml:space="preserve"> these technologies together.</w:t>
      </w:r>
    </w:p>
    <w:p w14:paraId="63DFF360" w14:textId="77777777" w:rsidR="00A8700E" w:rsidRDefault="00DC6BAD" w:rsidP="00AF1773">
      <w:pPr>
        <w:spacing w:before="240"/>
      </w:pPr>
      <w:r>
        <w:t>In the following segment I will provide a short explanation of the above mentioned technologies, then I will proceed to explain the MAP development steps.</w:t>
      </w:r>
    </w:p>
    <w:p w14:paraId="21889CD1" w14:textId="77777777" w:rsidR="00AA54D1" w:rsidRDefault="00AA54D1" w:rsidP="00723328">
      <w:pPr>
        <w:pStyle w:val="Cmsor1"/>
      </w:pPr>
      <w:bookmarkStart w:id="38" w:name="_Toc108501372"/>
      <w:r w:rsidRPr="00272D08">
        <w:lastRenderedPageBreak/>
        <w:t>Technical Glossary</w:t>
      </w:r>
      <w:bookmarkEnd w:id="38"/>
    </w:p>
    <w:p w14:paraId="10F4C9D5" w14:textId="77777777" w:rsidR="00583518" w:rsidRPr="00BF3213" w:rsidRDefault="00BB6311" w:rsidP="00BF3213">
      <w:pPr>
        <w:pStyle w:val="Alcm"/>
      </w:pPr>
      <w:r w:rsidRPr="00BF3213">
        <w:rPr>
          <w:rStyle w:val="AlcmChar"/>
          <w:b/>
        </w:rPr>
        <w:t>Kuberne</w:t>
      </w:r>
      <w:r w:rsidR="00583518" w:rsidRPr="00BF3213">
        <w:rPr>
          <w:rStyle w:val="AlcmChar"/>
          <w:b/>
        </w:rPr>
        <w:t>te</w:t>
      </w:r>
      <w:r w:rsidR="00583518" w:rsidRPr="00BF3213">
        <w:t>s</w:t>
      </w:r>
    </w:p>
    <w:p w14:paraId="19EFA3EF" w14:textId="77777777" w:rsidR="00847B6C" w:rsidRDefault="00847B6C" w:rsidP="00BF3213">
      <w:pPr>
        <w:pStyle w:val="Idzet"/>
      </w:pPr>
      <w:r>
        <w:t>"</w:t>
      </w:r>
      <w:r w:rsidRPr="00847B6C">
        <w:t xml:space="preserve">Kubernetes is a portable, extensible, open source platform for managing containerized workloads and </w:t>
      </w:r>
      <w:proofErr w:type="gramStart"/>
      <w:r w:rsidRPr="00847B6C">
        <w:t>services, that</w:t>
      </w:r>
      <w:proofErr w:type="gramEnd"/>
      <w:r w:rsidRPr="00847B6C">
        <w:t xml:space="preserve"> facilitates both declarative configuration and automation.</w:t>
      </w:r>
      <w:r>
        <w:t>" [</w:t>
      </w:r>
      <w:r w:rsidR="0098376C">
        <w:t>26</w:t>
      </w:r>
      <w:r>
        <w:t>]</w:t>
      </w:r>
    </w:p>
    <w:p w14:paraId="1970BA1B" w14:textId="77777777" w:rsidR="00E31062" w:rsidRDefault="00847B6C" w:rsidP="00BF3213">
      <w:r>
        <w:t xml:space="preserve">The need for a platform to manage multiple independent applications appeared as a direct result of technological innovation and the rapid growth of </w:t>
      </w:r>
      <w:r w:rsidR="00E00333">
        <w:t xml:space="preserve">distributed </w:t>
      </w:r>
      <w:r>
        <w:t xml:space="preserve">applications. </w:t>
      </w:r>
    </w:p>
    <w:p w14:paraId="14A04CB7" w14:textId="503E3841" w:rsidR="00450CE6" w:rsidRDefault="00847B6C" w:rsidP="00BF3213">
      <w:r>
        <w:t>First, organizations</w:t>
      </w:r>
      <w:r w:rsidR="00E31062">
        <w:t xml:space="preserve"> ran their software directly on physical servers, however this often led to a point where one application </w:t>
      </w:r>
      <w:r w:rsidR="004C57EB">
        <w:t>was</w:t>
      </w:r>
      <w:r w:rsidR="00E31062">
        <w:t xml:space="preserve"> taking up most of the resources, while the rest were starving. </w:t>
      </w:r>
      <w:r w:rsidR="004C57EB">
        <w:t xml:space="preserve"> There was</w:t>
      </w:r>
      <w:r w:rsidR="00E31062">
        <w:t xml:space="preserve"> no way to define resource boundaries, and the only solution was to run each application on its own server, which was very expensive, and the machines were vastly underutilized. </w:t>
      </w:r>
      <w:r w:rsidR="00450CE6">
        <w:t>[</w:t>
      </w:r>
      <w:r w:rsidR="0098376C">
        <w:t>26</w:t>
      </w:r>
      <w:r w:rsidR="00BF3213">
        <w:t>]</w:t>
      </w:r>
    </w:p>
    <w:p w14:paraId="64ABD714" w14:textId="5A2F6E11" w:rsidR="00C6008B" w:rsidRDefault="00E31062" w:rsidP="00BF3213">
      <w:r>
        <w:t>Then came the virtualized deployment era, where each physical server had multiple Virtual Machines (VM</w:t>
      </w:r>
      <w:r w:rsidR="00A96D84">
        <w:t xml:space="preserve">). </w:t>
      </w:r>
      <w:r>
        <w:t xml:space="preserve">The VM provided high level of security, as each VM had their own </w:t>
      </w:r>
      <w:r w:rsidR="00450CE6">
        <w:t xml:space="preserve">defined resource boundary, and information cannot be accessed from the host machine or other VMs freely. However, each VM </w:t>
      </w:r>
      <w:r w:rsidR="00C6008B">
        <w:t>is a fully equipped</w:t>
      </w:r>
      <w:r w:rsidR="00A96D84">
        <w:t xml:space="preserve"> machine with its own operating</w:t>
      </w:r>
      <w:r w:rsidR="00C6008B">
        <w:t xml:space="preserve"> system, running all components, on top of a virtualized hardware, and all of this were still to</w:t>
      </w:r>
      <w:r w:rsidR="004C57EB">
        <w:t>o</w:t>
      </w:r>
      <w:r w:rsidR="00C6008B">
        <w:t xml:space="preserve"> resource intensive. [</w:t>
      </w:r>
      <w:r w:rsidR="0098376C">
        <w:t>26</w:t>
      </w:r>
      <w:r w:rsidR="00C6008B">
        <w:t>]</w:t>
      </w:r>
    </w:p>
    <w:p w14:paraId="2F6708DC" w14:textId="1F9B1A42" w:rsidR="002D30C6" w:rsidRDefault="00C6008B" w:rsidP="00BC485B">
      <w:r>
        <w:t xml:space="preserve">So we arrive </w:t>
      </w:r>
      <w:r w:rsidR="00870EE9">
        <w:t>at</w:t>
      </w:r>
      <w:r>
        <w:t xml:space="preserve"> the latest "era" of </w:t>
      </w:r>
      <w:r w:rsidRPr="00C6008B">
        <w:t xml:space="preserve">containerized </w:t>
      </w:r>
      <w:r>
        <w:t>deployment, where instead of a fully fledged VM, we use lightweight containers</w:t>
      </w:r>
      <w:r w:rsidR="002D30C6">
        <w:t xml:space="preserve"> to run our applications. Containers are considered lightweight as they have relaxed isolation properties to share the Operating System, compared to VMs, but they still have their own separate resources such as share of CPU, memory, etc. Since the</w:t>
      </w:r>
      <w:r w:rsidR="00655690">
        <w:t>y</w:t>
      </w:r>
      <w:r w:rsidR="002D30C6">
        <w:t xml:space="preserve"> are decoupled from the underlying platform, they are easily portable</w:t>
      </w:r>
      <w:r w:rsidR="00A96D84">
        <w:t>. [</w:t>
      </w:r>
      <w:r w:rsidR="0098376C">
        <w:t>26</w:t>
      </w:r>
      <w:r w:rsidR="002D30C6">
        <w:t>]</w:t>
      </w:r>
    </w:p>
    <w:p w14:paraId="0937B8CA" w14:textId="3062FD35" w:rsidR="000B0AB2" w:rsidRDefault="002D30C6" w:rsidP="00BC485B">
      <w:r>
        <w:t xml:space="preserve">For complex environments, where a physical server can host hundreds or thousands of containers, there will be a need for a </w:t>
      </w:r>
      <w:r w:rsidR="000B0AB2">
        <w:t xml:space="preserve">platform to manage them, that includes but not limited to: </w:t>
      </w:r>
      <w:r>
        <w:t>automatic failover management, scaling, s</w:t>
      </w:r>
      <w:r w:rsidRPr="002D30C6">
        <w:t xml:space="preserve">ervice discovery and load balancing, </w:t>
      </w:r>
      <w:r>
        <w:t>storage orchestration, a</w:t>
      </w:r>
      <w:r w:rsidRPr="002D30C6">
        <w:t>utomated rollouts and rollbacks</w:t>
      </w:r>
      <w:r>
        <w:t>,</w:t>
      </w:r>
      <w:r w:rsidR="00A96D84">
        <w:t xml:space="preserve"> </w:t>
      </w:r>
      <w:r>
        <w:t>a</w:t>
      </w:r>
      <w:r w:rsidRPr="002D30C6">
        <w:t>utomatic bin packing</w:t>
      </w:r>
      <w:r>
        <w:t>,</w:t>
      </w:r>
      <w:r w:rsidR="00A96D84">
        <w:t xml:space="preserve"> </w:t>
      </w:r>
      <w:r>
        <w:t>s</w:t>
      </w:r>
      <w:r w:rsidRPr="002D30C6">
        <w:t>elf-healing</w:t>
      </w:r>
      <w:r w:rsidR="000B0AB2">
        <w:t>,</w:t>
      </w:r>
      <w:r w:rsidR="00A96D84">
        <w:t xml:space="preserve"> </w:t>
      </w:r>
      <w:r w:rsidR="00B000B7">
        <w:t>s</w:t>
      </w:r>
      <w:r w:rsidRPr="002D30C6">
        <w:t>ecret and configuration management</w:t>
      </w:r>
      <w:r w:rsidR="000B0AB2">
        <w:t xml:space="preserve">. </w:t>
      </w:r>
    </w:p>
    <w:p w14:paraId="39B8E04B" w14:textId="4A05517E" w:rsidR="00847B6C" w:rsidRDefault="000B0AB2" w:rsidP="00BF3213">
      <w:r>
        <w:t>Kubernates provides these services</w:t>
      </w:r>
      <w:r w:rsidR="003341F5">
        <w:t xml:space="preserve"> and more</w:t>
      </w:r>
      <w:r w:rsidR="005A6093">
        <w:t xml:space="preserve"> on it</w:t>
      </w:r>
      <w:r>
        <w:t>s platform</w:t>
      </w:r>
      <w:r w:rsidR="00E57843">
        <w:t>. [</w:t>
      </w:r>
      <w:r w:rsidR="0098376C">
        <w:t>26]</w:t>
      </w:r>
    </w:p>
    <w:p w14:paraId="04817EF5" w14:textId="77777777" w:rsidR="00C44D98" w:rsidRDefault="00C44D98" w:rsidP="00BF3213">
      <w:pPr>
        <w:pStyle w:val="Alcm"/>
      </w:pPr>
      <w:proofErr w:type="gramStart"/>
      <w:r>
        <w:lastRenderedPageBreak/>
        <w:t>kubectl</w:t>
      </w:r>
      <w:proofErr w:type="gramEnd"/>
    </w:p>
    <w:p w14:paraId="76F02B15" w14:textId="77777777" w:rsidR="00C44D98" w:rsidRDefault="00C44D98" w:rsidP="00BF3213">
      <w:proofErr w:type="gramStart"/>
      <w:r>
        <w:t>kubectl</w:t>
      </w:r>
      <w:proofErr w:type="gramEnd"/>
      <w:r>
        <w:t xml:space="preserve"> is a command line interface that uses the Kubernates API server.</w:t>
      </w:r>
    </w:p>
    <w:p w14:paraId="76B1B9AA" w14:textId="77777777" w:rsidR="00C44D98" w:rsidRDefault="00C44D98" w:rsidP="00BF3213">
      <w:r>
        <w:t>Kubernates API server exposes an HTTP API that lets users, different parts of the cluster, and external components to communicate with each other, as well as lets the user to manipulate the state of the objects within the cluster, such as Pods, Namespaces, etc. [27]</w:t>
      </w:r>
    </w:p>
    <w:p w14:paraId="1B2CA479" w14:textId="77777777" w:rsidR="00C44D98" w:rsidRDefault="007D5C99" w:rsidP="00BF3213">
      <w:pPr>
        <w:pStyle w:val="Alcm"/>
      </w:pPr>
      <w:r>
        <w:t xml:space="preserve">Kubernates </w:t>
      </w:r>
      <w:r w:rsidR="00C44D98">
        <w:t>Nodes and Pods</w:t>
      </w:r>
    </w:p>
    <w:p w14:paraId="1AAE7739" w14:textId="774710CA" w:rsidR="00C44D98" w:rsidRDefault="007D5C99" w:rsidP="00BF3213">
      <w:r>
        <w:t xml:space="preserve">A node on a Kubernates cluster behaves just like a physical or virtual server. A node can contain </w:t>
      </w:r>
      <w:r w:rsidR="00C80E5E">
        <w:t xml:space="preserve">one or </w:t>
      </w:r>
      <w:r>
        <w:t>many pods, which in turn can contain one or many containers. A pod is the smallest unit that can be deployed on a Kubernates cluster</w:t>
      </w:r>
      <w:r w:rsidR="00E57843">
        <w:t>. [</w:t>
      </w:r>
      <w:r w:rsidR="008A3184">
        <w:t>28]</w:t>
      </w:r>
    </w:p>
    <w:p w14:paraId="32208134" w14:textId="77777777" w:rsidR="00C44D98" w:rsidRDefault="00C44D98" w:rsidP="00847B6C">
      <w:pPr>
        <w:spacing w:line="240" w:lineRule="auto"/>
      </w:pPr>
    </w:p>
    <w:p w14:paraId="240963E9" w14:textId="77777777" w:rsidR="007C0405" w:rsidRDefault="007D5C99" w:rsidP="00067FFB">
      <w:pPr>
        <w:keepNext/>
        <w:spacing w:line="240" w:lineRule="auto"/>
        <w:jc w:val="center"/>
      </w:pPr>
      <w:r>
        <w:rPr>
          <w:noProof/>
          <w:lang w:eastAsia="en-US"/>
        </w:rPr>
        <w:drawing>
          <wp:inline distT="0" distB="0" distL="0" distR="0" wp14:anchorId="75778806" wp14:editId="05AA428C">
            <wp:extent cx="4778581" cy="2728643"/>
            <wp:effectExtent l="19050" t="0" r="2969" b="0"/>
            <wp:docPr id="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780593" cy="2729792"/>
                    </a:xfrm>
                    <a:prstGeom prst="rect">
                      <a:avLst/>
                    </a:prstGeom>
                    <a:noFill/>
                    <a:ln w="9525">
                      <a:noFill/>
                      <a:miter lim="800000"/>
                      <a:headEnd/>
                      <a:tailEnd/>
                    </a:ln>
                  </pic:spPr>
                </pic:pic>
              </a:graphicData>
            </a:graphic>
          </wp:inline>
        </w:drawing>
      </w:r>
    </w:p>
    <w:p w14:paraId="174AA814" w14:textId="504D7AA6" w:rsidR="00B20977" w:rsidRDefault="00054C01" w:rsidP="00656ED7">
      <w:pPr>
        <w:pStyle w:val="Kpalrs"/>
      </w:pPr>
      <w:r>
        <w:fldChar w:fldCharType="begin"/>
      </w:r>
      <w:r w:rsidR="0093017B">
        <w:instrText xml:space="preserve"> SEQ ábra \* ARABIC </w:instrText>
      </w:r>
      <w:r>
        <w:fldChar w:fldCharType="separate"/>
      </w:r>
      <w:bookmarkStart w:id="39" w:name="_Toc104391270"/>
      <w:bookmarkStart w:id="40" w:name="_Toc108501389"/>
      <w:r w:rsidR="00BA6AB0">
        <w:rPr>
          <w:noProof/>
        </w:rPr>
        <w:t>6</w:t>
      </w:r>
      <w:r>
        <w:rPr>
          <w:noProof/>
        </w:rPr>
        <w:fldChar w:fldCharType="end"/>
      </w:r>
      <w:r w:rsidR="007C0405">
        <w:t xml:space="preserve">. </w:t>
      </w:r>
      <w:proofErr w:type="gramStart"/>
      <w:r w:rsidR="007C0405">
        <w:t>ábra</w:t>
      </w:r>
      <w:proofErr w:type="gramEnd"/>
      <w:r w:rsidR="00B20977">
        <w:t>.</w:t>
      </w:r>
      <w:bookmarkEnd w:id="39"/>
      <w:r w:rsidR="00DC3C1F">
        <w:t xml:space="preserve"> Cluster</w:t>
      </w:r>
      <w:bookmarkEnd w:id="40"/>
    </w:p>
    <w:p w14:paraId="261ED737" w14:textId="77777777" w:rsidR="008D6E36" w:rsidRDefault="00B20977" w:rsidP="00656ED7">
      <w:pPr>
        <w:pStyle w:val="Kpalrs"/>
      </w:pPr>
      <w:r>
        <w:t>(</w:t>
      </w:r>
      <w:proofErr w:type="gramStart"/>
      <w:r w:rsidR="008D6E36">
        <w:t>source</w:t>
      </w:r>
      <w:proofErr w:type="gramEnd"/>
      <w:r w:rsidR="008D6E36">
        <w:t xml:space="preserve">: </w:t>
      </w:r>
      <w:r w:rsidR="008D6E36" w:rsidRPr="007D5C99">
        <w:t>https://matthewpalmer.net/kubernetes-app-developer/articles/networking-overview.png</w:t>
      </w:r>
      <w:r>
        <w:t>)</w:t>
      </w:r>
    </w:p>
    <w:p w14:paraId="08332B8E" w14:textId="77777777" w:rsidR="008D6E36" w:rsidRDefault="008D6E36" w:rsidP="00656ED7">
      <w:pPr>
        <w:pStyle w:val="Kpalrs"/>
      </w:pPr>
      <w:r>
        <w:t>(</w:t>
      </w:r>
      <w:proofErr w:type="gramStart"/>
      <w:r>
        <w:t>download</w:t>
      </w:r>
      <w:proofErr w:type="gramEnd"/>
      <w:r>
        <w:t xml:space="preserve"> date: 2022.05.24</w:t>
      </w:r>
      <w:r w:rsidRPr="00FD72D4">
        <w:t>.)</w:t>
      </w:r>
    </w:p>
    <w:p w14:paraId="2E1AA082" w14:textId="77777777" w:rsidR="00C44D98" w:rsidRDefault="00C44D98" w:rsidP="008D6E36">
      <w:pPr>
        <w:spacing w:line="240" w:lineRule="auto"/>
      </w:pPr>
    </w:p>
    <w:p w14:paraId="4E8C5E5D" w14:textId="77777777" w:rsidR="00583518" w:rsidRDefault="00583518" w:rsidP="00A54BC1">
      <w:pPr>
        <w:pStyle w:val="Alcm"/>
      </w:pPr>
      <w:r>
        <w:t>Minikube</w:t>
      </w:r>
    </w:p>
    <w:p w14:paraId="7A0CE608" w14:textId="723359F5" w:rsidR="005F7101" w:rsidRDefault="00E57843" w:rsidP="00A54BC1">
      <w:r>
        <w:t>Minikube is a local Kubernates</w:t>
      </w:r>
      <w:r w:rsidR="005F7101">
        <w:t xml:space="preserve"> software, running on a Docker image</w:t>
      </w:r>
      <w:r>
        <w:t>. [</w:t>
      </w:r>
      <w:r w:rsidR="00241EA5">
        <w:t>29]</w:t>
      </w:r>
    </w:p>
    <w:p w14:paraId="5BE1AF59" w14:textId="77777777" w:rsidR="003F7DCA" w:rsidRPr="00723328" w:rsidRDefault="003F7DCA" w:rsidP="00723328">
      <w:pPr>
        <w:pStyle w:val="Alcm"/>
      </w:pPr>
      <w:r w:rsidRPr="00723328">
        <w:t>Istio</w:t>
      </w:r>
    </w:p>
    <w:p w14:paraId="7C10DFA4" w14:textId="77777777" w:rsidR="003F7DCA" w:rsidRDefault="003F7DCA" w:rsidP="00A54BC1">
      <w:r>
        <w:t>A service mesh implementation.</w:t>
      </w:r>
    </w:p>
    <w:p w14:paraId="2E608F84" w14:textId="77777777" w:rsidR="00D26ABC" w:rsidRDefault="00D26ABC" w:rsidP="00A54BC1">
      <w:r>
        <w:t xml:space="preserve">For more information, visit:  </w:t>
      </w:r>
      <w:r w:rsidRPr="00D26ABC">
        <w:t>https://istio.io/</w:t>
      </w:r>
    </w:p>
    <w:p w14:paraId="496E7506" w14:textId="77777777" w:rsidR="00127142" w:rsidRDefault="00127142" w:rsidP="00A54BC1">
      <w:pPr>
        <w:pStyle w:val="Alcm"/>
      </w:pPr>
      <w:r>
        <w:lastRenderedPageBreak/>
        <w:t>API</w:t>
      </w:r>
    </w:p>
    <w:p w14:paraId="2D8C3841" w14:textId="3783550A" w:rsidR="006719E2" w:rsidRDefault="00E57843" w:rsidP="00A54BC1">
      <w:r w:rsidRPr="00CC1F4A">
        <w:t>An</w:t>
      </w:r>
      <w:r w:rsidRPr="00127142">
        <w:rPr>
          <w:b/>
        </w:rPr>
        <w:t xml:space="preserve"> </w:t>
      </w:r>
      <w:r>
        <w:rPr>
          <w:b/>
        </w:rPr>
        <w:t>A</w:t>
      </w:r>
      <w:r>
        <w:t>pplication</w:t>
      </w:r>
      <w:r w:rsidR="00127142">
        <w:t xml:space="preserve"> </w:t>
      </w:r>
      <w:r w:rsidR="00127142" w:rsidRPr="00127142">
        <w:rPr>
          <w:b/>
        </w:rPr>
        <w:t>P</w:t>
      </w:r>
      <w:r w:rsidR="00127142">
        <w:t xml:space="preserve">rogramming </w:t>
      </w:r>
      <w:r w:rsidR="00127142" w:rsidRPr="00127142">
        <w:rPr>
          <w:b/>
        </w:rPr>
        <w:t>I</w:t>
      </w:r>
      <w:r w:rsidR="00127142">
        <w:t xml:space="preserve">nterface provides a </w:t>
      </w:r>
      <w:r w:rsidR="00F86CC1" w:rsidRPr="00F86CC1">
        <w:t>standardised</w:t>
      </w:r>
      <w:r w:rsidR="00FC3601">
        <w:t xml:space="preserve"> (by its author)</w:t>
      </w:r>
      <w:r w:rsidR="005A6093">
        <w:t xml:space="preserve"> </w:t>
      </w:r>
      <w:r w:rsidR="00127142">
        <w:t>connection between softwares to interact</w:t>
      </w:r>
      <w:r w:rsidR="00025C77">
        <w:t xml:space="preserve"> with each other</w:t>
      </w:r>
      <w:r w:rsidR="00127142">
        <w:t>.</w:t>
      </w:r>
    </w:p>
    <w:p w14:paraId="7756DD9E" w14:textId="77777777" w:rsidR="00583518" w:rsidRDefault="00583518" w:rsidP="00A54BC1">
      <w:pPr>
        <w:pStyle w:val="Alcm"/>
      </w:pPr>
      <w:r w:rsidRPr="00A54BC1">
        <w:t>Docker</w:t>
      </w:r>
    </w:p>
    <w:p w14:paraId="5A80E597" w14:textId="69D4E0BF" w:rsidR="00733A3A" w:rsidRDefault="00241EA5" w:rsidP="00A54BC1">
      <w:r>
        <w:t xml:space="preserve">Docker defines </w:t>
      </w:r>
      <w:r w:rsidR="007C7EE4">
        <w:t>itself as a pla</w:t>
      </w:r>
      <w:r>
        <w:t xml:space="preserve">tform to develop, run and ship applications. It allows the users to package and run an application in </w:t>
      </w:r>
      <w:r w:rsidR="007A6580">
        <w:t>a loosely isolated environment, known as containers</w:t>
      </w:r>
      <w:r w:rsidR="00E57843">
        <w:t>. [</w:t>
      </w:r>
      <w:r w:rsidR="00733A3A">
        <w:t>30]</w:t>
      </w:r>
    </w:p>
    <w:p w14:paraId="1DF4C0FA" w14:textId="02D91648" w:rsidR="006719E2" w:rsidRDefault="007A6580" w:rsidP="00A54BC1">
      <w:r>
        <w:t>Further information on containers can be found above</w:t>
      </w:r>
      <w:r w:rsidR="00733A3A">
        <w:t>,</w:t>
      </w:r>
      <w:r w:rsidR="00241EA5">
        <w:t xml:space="preserve"> under the Kubernates section</w:t>
      </w:r>
      <w:r w:rsidR="008C75F3">
        <w:t>.</w:t>
      </w:r>
    </w:p>
    <w:p w14:paraId="519BF89B" w14:textId="77777777" w:rsidR="00220993" w:rsidRDefault="00220993" w:rsidP="00A54BC1"/>
    <w:p w14:paraId="679D3E94" w14:textId="77777777" w:rsidR="006D4018" w:rsidRDefault="008C75F3" w:rsidP="00A54BC1">
      <w:r>
        <w:t>Via a file, called Dockerfile, Docker lets us build Docker Images, which is a standalone, executable software package that can be used to start-up a container.</w:t>
      </w:r>
    </w:p>
    <w:p w14:paraId="16769FAA" w14:textId="29FF651F" w:rsidR="008C75F3" w:rsidRDefault="006D4018" w:rsidP="00A54BC1">
      <w:r>
        <w:t>A Dockerfile basically describes the start-up procedure</w:t>
      </w:r>
      <w:r w:rsidR="00220993">
        <w:t xml:space="preserve"> (commands)</w:t>
      </w:r>
      <w:r>
        <w:t xml:space="preserve"> of a container, as well as the </w:t>
      </w:r>
      <w:r w:rsidR="00220993">
        <w:t>B</w:t>
      </w:r>
      <w:r>
        <w:t xml:space="preserve">ase </w:t>
      </w:r>
      <w:r w:rsidR="00220993">
        <w:t>I</w:t>
      </w:r>
      <w:r>
        <w:t>mage</w:t>
      </w:r>
      <w:r w:rsidR="00220993">
        <w:t>. (</w:t>
      </w:r>
      <w:r w:rsidR="00E57843">
        <w:t>All</w:t>
      </w:r>
      <w:r w:rsidR="00220993">
        <w:t xml:space="preserve"> Docker Images must be based on another Image, called Base image. That also implies that Docker Images can be </w:t>
      </w:r>
      <w:r w:rsidR="00E57843">
        <w:t>built</w:t>
      </w:r>
      <w:r w:rsidR="00220993">
        <w:t xml:space="preserve"> on top of each other, constructing complex Docker builds.)</w:t>
      </w:r>
    </w:p>
    <w:p w14:paraId="5FD805D0" w14:textId="77777777" w:rsidR="00220993" w:rsidRDefault="00220993" w:rsidP="00934596">
      <w:pPr>
        <w:spacing w:line="240" w:lineRule="auto"/>
      </w:pPr>
    </w:p>
    <w:p w14:paraId="7D63DA38" w14:textId="77777777" w:rsidR="004F2897" w:rsidRDefault="00220993" w:rsidP="00A54BC1">
      <w:r>
        <w:t xml:space="preserve">Out of the Docker Image, containers can be started within the Docker environment. </w:t>
      </w:r>
    </w:p>
    <w:p w14:paraId="7AB7987E" w14:textId="77777777" w:rsidR="004F2897" w:rsidRDefault="00220993" w:rsidP="00A54BC1">
      <w:r>
        <w:t>The containers can be entered from the host</w:t>
      </w:r>
      <w:r w:rsidR="000C75C2">
        <w:t xml:space="preserve"> machine</w:t>
      </w:r>
      <w:r w:rsidR="007B56D3">
        <w:t xml:space="preserve"> via command </w:t>
      </w:r>
      <w:r w:rsidR="007B56D3" w:rsidRPr="00CE6AFA">
        <w:t>line</w:t>
      </w:r>
      <w:r w:rsidR="00E45871" w:rsidRPr="00CE6AFA">
        <w:t xml:space="preserve"> (bash</w:t>
      </w:r>
      <w:r w:rsidR="00B57119" w:rsidRPr="00CE6AFA">
        <w:t>/sh</w:t>
      </w:r>
      <w:r w:rsidR="00E45871" w:rsidRPr="00CE6AFA">
        <w:t>)</w:t>
      </w:r>
      <w:r w:rsidR="000C75C2" w:rsidRPr="00CE6AFA">
        <w:t>,</w:t>
      </w:r>
      <w:r w:rsidR="000C75C2">
        <w:t xml:space="preserve"> and as they are separa</w:t>
      </w:r>
      <w:r>
        <w:t xml:space="preserve">te, standalone environments, they need to be configured for example to have </w:t>
      </w:r>
      <w:r w:rsidR="00ED31F6">
        <w:t>network</w:t>
      </w:r>
      <w:r>
        <w:t xml:space="preserve"> access inside </w:t>
      </w:r>
      <w:r w:rsidR="00ED31F6">
        <w:t xml:space="preserve">the container. </w:t>
      </w:r>
    </w:p>
    <w:p w14:paraId="7062073E" w14:textId="77777777" w:rsidR="00220993" w:rsidRDefault="00ED31F6" w:rsidP="00A54BC1">
      <w:r>
        <w:t>To communicate with the application inside the container, we can map ports between</w:t>
      </w:r>
      <w:r w:rsidR="004F2897">
        <w:t xml:space="preserve"> it and</w:t>
      </w:r>
      <w:r>
        <w:t xml:space="preserve"> the host, as wel</w:t>
      </w:r>
      <w:r w:rsidR="004F2897">
        <w:t>l as mount shared volumes to the container from the host</w:t>
      </w:r>
      <w:r>
        <w:t>, so we can have a dedicated space where files can be shared between</w:t>
      </w:r>
      <w:r w:rsidR="004F2897">
        <w:t xml:space="preserve"> them</w:t>
      </w:r>
      <w:r>
        <w:t>.</w:t>
      </w:r>
    </w:p>
    <w:p w14:paraId="7BBCBDE5" w14:textId="77777777" w:rsidR="006656D2" w:rsidRDefault="006656D2" w:rsidP="00A54BC1">
      <w:r>
        <w:t>The containers are managed by a persistent process called dockerd.</w:t>
      </w:r>
    </w:p>
    <w:p w14:paraId="12CDFB72" w14:textId="77777777" w:rsidR="00977652" w:rsidRDefault="00977652" w:rsidP="00977652">
      <w:pPr>
        <w:spacing w:line="240" w:lineRule="auto"/>
      </w:pPr>
    </w:p>
    <w:p w14:paraId="033404A2" w14:textId="77777777" w:rsidR="00977652" w:rsidRDefault="00977652" w:rsidP="00A54BC1">
      <w:r>
        <w:t xml:space="preserve">MAP's </w:t>
      </w:r>
      <w:r w:rsidR="00463C02">
        <w:t xml:space="preserve">microservice </w:t>
      </w:r>
      <w:r>
        <w:t>Docker Images named as:</w:t>
      </w:r>
    </w:p>
    <w:p w14:paraId="7DA26183" w14:textId="77777777" w:rsidR="00977652" w:rsidRDefault="00977652" w:rsidP="00723328">
      <w:pPr>
        <w:pStyle w:val="Listaszerbekezds"/>
      </w:pPr>
      <w:r>
        <w:t xml:space="preserve">Frontend: </w:t>
      </w:r>
      <w:r w:rsidRPr="00977652">
        <w:t>zedas/ec33nw-map-gui</w:t>
      </w:r>
    </w:p>
    <w:p w14:paraId="5983D44E" w14:textId="0F373BC5" w:rsidR="00977652" w:rsidRPr="00977652" w:rsidRDefault="00BA31FE" w:rsidP="00723328">
      <w:pPr>
        <w:pStyle w:val="Listaszerbekezds"/>
      </w:pPr>
      <w:r w:rsidRPr="00977652">
        <w:t>Analytics</w:t>
      </w:r>
      <w:r>
        <w:t xml:space="preserve"> service</w:t>
      </w:r>
      <w:r w:rsidR="00977652">
        <w:t xml:space="preserve">: </w:t>
      </w:r>
      <w:r w:rsidR="00977652" w:rsidRPr="00977652">
        <w:t xml:space="preserve"> zedas/ec33nw-map-analytics</w:t>
      </w:r>
    </w:p>
    <w:p w14:paraId="31748C87" w14:textId="77777777" w:rsidR="00977652" w:rsidRPr="00977652" w:rsidRDefault="00977652" w:rsidP="00723328">
      <w:pPr>
        <w:pStyle w:val="Listaszerbekezds"/>
      </w:pPr>
      <w:r>
        <w:t>D</w:t>
      </w:r>
      <w:r w:rsidRPr="00977652">
        <w:t xml:space="preserve">atahandler </w:t>
      </w:r>
      <w:r>
        <w:t xml:space="preserve">service: </w:t>
      </w:r>
      <w:r w:rsidRPr="00977652">
        <w:t>zedas/ec33nw-map-datahandler</w:t>
      </w:r>
    </w:p>
    <w:p w14:paraId="5F3FE8DD" w14:textId="77777777" w:rsidR="00583518" w:rsidRDefault="00583518" w:rsidP="004C57EB">
      <w:pPr>
        <w:pStyle w:val="Alcm"/>
        <w:spacing w:before="240" w:after="120"/>
      </w:pPr>
      <w:r>
        <w:lastRenderedPageBreak/>
        <w:t>Dockerhub</w:t>
      </w:r>
    </w:p>
    <w:p w14:paraId="31D54D9D" w14:textId="77777777" w:rsidR="00977652" w:rsidRDefault="00B858D1" w:rsidP="00A54BC1">
      <w:r>
        <w:t>Dockerhub is a repository service hosted and provided by Docker. We can create our own private or public repositories, and download (pull) and upload (push) our and other</w:t>
      </w:r>
      <w:r w:rsidR="00977652">
        <w:t>'</w:t>
      </w:r>
      <w:r>
        <w:t>s Docker Images.</w:t>
      </w:r>
    </w:p>
    <w:p w14:paraId="5F0F4604" w14:textId="77777777" w:rsidR="00977652" w:rsidRDefault="00652482" w:rsidP="00A54BC1">
      <w:r>
        <w:t>All</w:t>
      </w:r>
      <w:r w:rsidR="00977652">
        <w:t xml:space="preserve"> 3 service images</w:t>
      </w:r>
      <w:r>
        <w:t xml:space="preserve"> of the MAP</w:t>
      </w:r>
      <w:r w:rsidR="00977652">
        <w:t xml:space="preserve"> are stored here, publicly:</w:t>
      </w:r>
    </w:p>
    <w:p w14:paraId="67FDFA51" w14:textId="77777777" w:rsidR="006719E2" w:rsidRDefault="00977652" w:rsidP="00A54BC1">
      <w:r w:rsidRPr="00977652">
        <w:t>https://hub.docker.com/u/zedas</w:t>
      </w:r>
    </w:p>
    <w:p w14:paraId="1578E0BA" w14:textId="77777777" w:rsidR="00583518" w:rsidRDefault="006719E2" w:rsidP="004C57EB">
      <w:pPr>
        <w:pStyle w:val="Alcm"/>
        <w:spacing w:before="240" w:after="120"/>
      </w:pPr>
      <w:r>
        <w:t>N</w:t>
      </w:r>
      <w:r w:rsidR="00583518">
        <w:t>ginx</w:t>
      </w:r>
    </w:p>
    <w:p w14:paraId="5951F73E" w14:textId="03BBB601" w:rsidR="00A05BB6" w:rsidRDefault="007B2EE6" w:rsidP="00A54BC1">
      <w:r>
        <w:t xml:space="preserve">At its core, </w:t>
      </w:r>
      <w:r w:rsidR="00977652">
        <w:t xml:space="preserve">it is a </w:t>
      </w:r>
      <w:r w:rsidR="00A05BB6">
        <w:t xml:space="preserve">web server but has many more </w:t>
      </w:r>
      <w:r w:rsidR="00BA31FE">
        <w:t>use cases</w:t>
      </w:r>
      <w:r w:rsidR="00A05BB6">
        <w:t>, such as reverse proxying, caching, load balancing, etc</w:t>
      </w:r>
      <w:proofErr w:type="gramStart"/>
      <w:r w:rsidR="00A05BB6">
        <w:t>.[</w:t>
      </w:r>
      <w:proofErr w:type="gramEnd"/>
      <w:r w:rsidR="00A05BB6">
        <w:t>31]</w:t>
      </w:r>
    </w:p>
    <w:p w14:paraId="3886DDCA" w14:textId="77777777" w:rsidR="00A05BB6" w:rsidRDefault="00A05BB6" w:rsidP="00A54BC1">
      <w:r>
        <w:t xml:space="preserve">For MAP, it serves as the Base Image of the Frontend, as it hosts the Angular build files, and act as a standard webserver. </w:t>
      </w:r>
    </w:p>
    <w:p w14:paraId="28F7672D" w14:textId="77777777" w:rsidR="0050118A" w:rsidRDefault="00583518" w:rsidP="004C57EB">
      <w:pPr>
        <w:pStyle w:val="Alcm"/>
        <w:spacing w:before="240" w:after="120"/>
      </w:pPr>
      <w:r>
        <w:t>Java 8</w:t>
      </w:r>
    </w:p>
    <w:p w14:paraId="363DE631" w14:textId="631B9079" w:rsidR="00220D96" w:rsidRDefault="00220D96" w:rsidP="004C57EB">
      <w:pPr>
        <w:spacing w:before="80"/>
      </w:pPr>
      <w:r>
        <w:t xml:space="preserve">The 8th version of Java, a </w:t>
      </w:r>
      <w:r w:rsidRPr="00220D96">
        <w:t>high-level, class-based, object-oriented</w:t>
      </w:r>
      <w:r>
        <w:t xml:space="preserve"> </w:t>
      </w:r>
      <w:r w:rsidR="00BA31FE">
        <w:t>programming language</w:t>
      </w:r>
      <w:r>
        <w:t xml:space="preserve">. </w:t>
      </w:r>
    </w:p>
    <w:p w14:paraId="7FB4AC28" w14:textId="77777777" w:rsidR="00220D96" w:rsidRDefault="00220D96" w:rsidP="00A54BC1">
      <w:r>
        <w:t>MAP has been developed in this version, as the 8th version -despite it is 8 years old- is still dominating the corporate landscape [32].</w:t>
      </w:r>
    </w:p>
    <w:p w14:paraId="513D69E0" w14:textId="77777777" w:rsidR="00583518" w:rsidRDefault="00583518" w:rsidP="004C57EB">
      <w:pPr>
        <w:pStyle w:val="Alcm"/>
        <w:spacing w:before="240" w:after="120"/>
      </w:pPr>
      <w:r>
        <w:t>Spring Boot</w:t>
      </w:r>
      <w:r w:rsidR="00973057">
        <w:t xml:space="preserve"> / </w:t>
      </w:r>
      <w:proofErr w:type="gramStart"/>
      <w:r w:rsidR="00973057">
        <w:t>Spring</w:t>
      </w:r>
      <w:proofErr w:type="gramEnd"/>
    </w:p>
    <w:p w14:paraId="3C138D38" w14:textId="77777777" w:rsidR="002D1D85" w:rsidRDefault="00973057" w:rsidP="00A54BC1">
      <w:r>
        <w:t xml:space="preserve">Part of the </w:t>
      </w:r>
      <w:proofErr w:type="gramStart"/>
      <w:r>
        <w:t>Spring</w:t>
      </w:r>
      <w:proofErr w:type="gramEnd"/>
      <w:r>
        <w:t xml:space="preserve"> ecosystem which provides various solutions for enterprise Java application development. The core concept of Spring is the convention over configuration model, the dependency injection</w:t>
      </w:r>
      <w:r w:rsidR="002D1D85">
        <w:t xml:space="preserve"> (DI)</w:t>
      </w:r>
      <w:r>
        <w:t>, and for Spring Boot the possibility of quickly bootstrap an applicatio</w:t>
      </w:r>
      <w:r w:rsidRPr="001802D3">
        <w:t>n via Spring Initializr,</w:t>
      </w:r>
      <w:r>
        <w:t xml:space="preserve"> together with the preconfigured, built in Tomcat server provides a way to quickly deliver </w:t>
      </w:r>
      <w:r w:rsidR="00C0752E">
        <w:t xml:space="preserve">a MVP, focusing on the actual problem to solve not the </w:t>
      </w:r>
      <w:r w:rsidR="00C0752E" w:rsidRPr="00C0752E">
        <w:t xml:space="preserve">surrounding </w:t>
      </w:r>
      <w:r w:rsidR="00C0752E">
        <w:t>issues.</w:t>
      </w:r>
    </w:p>
    <w:p w14:paraId="551D64D3" w14:textId="77777777" w:rsidR="00973057" w:rsidRDefault="00C0752E" w:rsidP="00A54BC1">
      <w:r>
        <w:t xml:space="preserve">MAP's Analytics and Datahandler </w:t>
      </w:r>
      <w:r w:rsidR="002D1D85">
        <w:t xml:space="preserve">are </w:t>
      </w:r>
      <w:r w:rsidR="002D1D85" w:rsidRPr="002D1D85">
        <w:t xml:space="preserve">utilising </w:t>
      </w:r>
      <w:r>
        <w:t>the Spring Boot features</w:t>
      </w:r>
      <w:r w:rsidR="002D1D85">
        <w:t>, such as DI, or the Tomcat server.</w:t>
      </w:r>
    </w:p>
    <w:p w14:paraId="63B1D76E" w14:textId="77777777" w:rsidR="006719E2" w:rsidRDefault="00973057" w:rsidP="00A54BC1">
      <w:r>
        <w:t xml:space="preserve">For more information, visit: </w:t>
      </w:r>
      <w:r w:rsidRPr="00973057">
        <w:t>https://spring.io/projects/spring-boot</w:t>
      </w:r>
    </w:p>
    <w:p w14:paraId="45CA6117" w14:textId="77777777" w:rsidR="004C57EB" w:rsidRDefault="004C57EB">
      <w:pPr>
        <w:spacing w:before="0" w:after="200" w:line="276" w:lineRule="auto"/>
        <w:jc w:val="left"/>
        <w:rPr>
          <w:rFonts w:cstheme="minorBidi"/>
          <w:b/>
          <w:spacing w:val="15"/>
        </w:rPr>
      </w:pPr>
      <w:r>
        <w:br w:type="page"/>
      </w:r>
    </w:p>
    <w:p w14:paraId="38A27C91" w14:textId="47A5FC3C" w:rsidR="00583518" w:rsidRDefault="00583518" w:rsidP="004C57EB">
      <w:pPr>
        <w:pStyle w:val="Alcm"/>
        <w:spacing w:before="240" w:after="120"/>
      </w:pPr>
      <w:r>
        <w:lastRenderedPageBreak/>
        <w:t>Maven</w:t>
      </w:r>
    </w:p>
    <w:p w14:paraId="4C9185D7" w14:textId="3BC6BA2E" w:rsidR="006719E2" w:rsidRDefault="00A00EBE" w:rsidP="00A54BC1">
      <w:r>
        <w:t xml:space="preserve">Apache Maven is used as a build and plugin/dependency management tool for MAP. </w:t>
      </w:r>
      <w:r w:rsidR="00BA31FE">
        <w:t>Its</w:t>
      </w:r>
      <w:r>
        <w:t xml:space="preserve"> project object model file (pom.xml) </w:t>
      </w:r>
      <w:r w:rsidR="00C0288F">
        <w:t xml:space="preserve">can </w:t>
      </w:r>
      <w:r>
        <w:t xml:space="preserve">act as the central descriptor for </w:t>
      </w:r>
      <w:r w:rsidR="00C0288F">
        <w:t xml:space="preserve">the project and the software </w:t>
      </w:r>
      <w:r w:rsidR="00BA31FE">
        <w:t>development</w:t>
      </w:r>
      <w:r w:rsidR="00C0288F">
        <w:t xml:space="preserve"> processes involved with it.</w:t>
      </w:r>
    </w:p>
    <w:p w14:paraId="05C867AB" w14:textId="77777777" w:rsidR="00C0288F" w:rsidRDefault="00C0288F" w:rsidP="00A54BC1">
      <w:r>
        <w:t xml:space="preserve">For more information, visit: </w:t>
      </w:r>
      <w:r w:rsidRPr="00C0288F">
        <w:t>https://maven.apache.org/what-is-maven.html</w:t>
      </w:r>
    </w:p>
    <w:p w14:paraId="743DC76F" w14:textId="77777777" w:rsidR="00583518" w:rsidRDefault="00583518" w:rsidP="004C57EB">
      <w:pPr>
        <w:pStyle w:val="Alcm"/>
        <w:spacing w:before="240" w:after="120"/>
      </w:pPr>
      <w:proofErr w:type="gramStart"/>
      <w:r>
        <w:t>gRPC</w:t>
      </w:r>
      <w:proofErr w:type="gramEnd"/>
    </w:p>
    <w:p w14:paraId="0118F5FF" w14:textId="187482B8" w:rsidR="000856CC" w:rsidRDefault="000856CC" w:rsidP="00A54BC1">
      <w:r>
        <w:t xml:space="preserve">Stands for </w:t>
      </w:r>
      <w:r w:rsidRPr="000856CC">
        <w:rPr>
          <w:b/>
        </w:rPr>
        <w:t>g</w:t>
      </w:r>
      <w:r>
        <w:t xml:space="preserve">RPC </w:t>
      </w:r>
      <w:r w:rsidRPr="000856CC">
        <w:rPr>
          <w:b/>
        </w:rPr>
        <w:t>R</w:t>
      </w:r>
      <w:r w:rsidRPr="000856CC">
        <w:t xml:space="preserve">emote </w:t>
      </w:r>
      <w:r w:rsidRPr="000856CC">
        <w:rPr>
          <w:b/>
        </w:rPr>
        <w:t>P</w:t>
      </w:r>
      <w:r w:rsidRPr="000856CC">
        <w:t xml:space="preserve">rocedure </w:t>
      </w:r>
      <w:r w:rsidRPr="000856CC">
        <w:rPr>
          <w:b/>
        </w:rPr>
        <w:t>C</w:t>
      </w:r>
      <w:r w:rsidRPr="000856CC">
        <w:t>all</w:t>
      </w:r>
      <w:r>
        <w:t xml:space="preserve">, it is a </w:t>
      </w:r>
      <w:r w:rsidRPr="000856CC">
        <w:t>modern open source high performance</w:t>
      </w:r>
      <w:r>
        <w:t xml:space="preserve"> RPC framework that can run in anywhere</w:t>
      </w:r>
      <w:r w:rsidRPr="000856CC">
        <w:t xml:space="preserve">. It can efficiently connect </w:t>
      </w:r>
      <w:r w:rsidR="00BA31FE" w:rsidRPr="000856CC">
        <w:t>services</w:t>
      </w:r>
      <w:r w:rsidR="00BA31FE">
        <w:t>, and</w:t>
      </w:r>
      <w:r>
        <w:t xml:space="preserve"> has</w:t>
      </w:r>
      <w:r w:rsidRPr="000856CC">
        <w:t xml:space="preserve"> pluggable support for load balancing, tracing, </w:t>
      </w:r>
      <w:r>
        <w:t>authentication, etc</w:t>
      </w:r>
      <w:r w:rsidR="00BA31FE">
        <w:t>. [</w:t>
      </w:r>
      <w:r w:rsidR="000832A2">
        <w:t>33]</w:t>
      </w:r>
    </w:p>
    <w:p w14:paraId="35A1F71A" w14:textId="2D20F487" w:rsidR="00A04C5E" w:rsidRDefault="000856CC" w:rsidP="00A54BC1">
      <w:r>
        <w:t>A</w:t>
      </w:r>
      <w:r w:rsidRPr="000856CC">
        <w:t xml:space="preserve"> client application can call a </w:t>
      </w:r>
      <w:r>
        <w:t>function directly</w:t>
      </w:r>
      <w:r w:rsidRPr="000856CC">
        <w:t xml:space="preserve"> on</w:t>
      </w:r>
      <w:r w:rsidR="00BA31FE">
        <w:t xml:space="preserve"> </w:t>
      </w:r>
      <w:r w:rsidRPr="000856CC">
        <w:t>a different machine</w:t>
      </w:r>
      <w:r>
        <w:t xml:space="preserve"> wherethe</w:t>
      </w:r>
      <w:r w:rsidRPr="000856CC">
        <w:t xml:space="preserve"> server application </w:t>
      </w:r>
      <w:r>
        <w:t>is running, just as it would call on a local object. It is especially helpful in case of distributed applications, such as microservices.</w:t>
      </w:r>
      <w:r w:rsidR="00BA31FE">
        <w:t xml:space="preserve"> </w:t>
      </w:r>
      <w:r w:rsidR="000832A2">
        <w:t>[34]</w:t>
      </w:r>
    </w:p>
    <w:p w14:paraId="642FC99D" w14:textId="069DC3A7" w:rsidR="000856CC" w:rsidRDefault="000832A2" w:rsidP="00A54BC1">
      <w:proofErr w:type="gramStart"/>
      <w:r>
        <w:t>gRPC</w:t>
      </w:r>
      <w:proofErr w:type="gramEnd"/>
      <w:r>
        <w:t xml:space="preserve"> uses Protocol B</w:t>
      </w:r>
      <w:r w:rsidR="000856CC" w:rsidRPr="000856CC">
        <w:t>uffers</w:t>
      </w:r>
      <w:r>
        <w:t xml:space="preserve"> by default</w:t>
      </w:r>
      <w:r w:rsidR="000856CC" w:rsidRPr="000856CC">
        <w:t xml:space="preserve"> as the Interface Definition </w:t>
      </w:r>
      <w:r w:rsidR="00BA31FE" w:rsidRPr="000856CC">
        <w:t>Language</w:t>
      </w:r>
      <w:r w:rsidR="00BA31FE">
        <w:t>. It</w:t>
      </w:r>
      <w:r>
        <w:t xml:space="preserve"> is describing </w:t>
      </w:r>
      <w:r w:rsidR="000856CC" w:rsidRPr="000856CC">
        <w:t>both the service int</w:t>
      </w:r>
      <w:r>
        <w:t xml:space="preserve">erface and the structure of the </w:t>
      </w:r>
      <w:r w:rsidR="000856CC" w:rsidRPr="000856CC">
        <w:t>messages</w:t>
      </w:r>
      <w:r w:rsidR="00BA31FE" w:rsidRPr="000856CC">
        <w:t>.</w:t>
      </w:r>
      <w:r w:rsidR="00BA31FE">
        <w:t xml:space="preserve"> [</w:t>
      </w:r>
      <w:r>
        <w:t>35]</w:t>
      </w:r>
    </w:p>
    <w:p w14:paraId="185667D3" w14:textId="77777777" w:rsidR="00A04C5E" w:rsidRDefault="00DB07C2" w:rsidP="00A54BC1">
      <w:r>
        <w:t>Protocol buffers are defined as:</w:t>
      </w:r>
    </w:p>
    <w:p w14:paraId="45D9D0AF" w14:textId="6DF493E5" w:rsidR="000856CC" w:rsidRDefault="00BA31FE" w:rsidP="00A54BC1">
      <w:pPr>
        <w:pStyle w:val="Idzet"/>
      </w:pPr>
      <w:r w:rsidRPr="00A04C5E">
        <w:t>„Google’s</w:t>
      </w:r>
      <w:r w:rsidR="000856CC" w:rsidRPr="00A04C5E">
        <w:t xml:space="preserve"> language-neutral, platform-neutral, extensible mechanism for serializing structured data – think XML, but smaller, faster, and simpler</w:t>
      </w:r>
      <w:r w:rsidR="00A04C5E" w:rsidRPr="00A04C5E">
        <w:t>."</w:t>
      </w:r>
      <w:r w:rsidR="000832A2">
        <w:t>[36]</w:t>
      </w:r>
    </w:p>
    <w:p w14:paraId="5027AAE8" w14:textId="77777777" w:rsidR="00583518" w:rsidRDefault="008865F6" w:rsidP="004C57EB">
      <w:pPr>
        <w:pStyle w:val="Alcm"/>
        <w:spacing w:before="240" w:after="120"/>
      </w:pPr>
      <w:r>
        <w:t>Open</w:t>
      </w:r>
      <w:r w:rsidR="000856CC">
        <w:t>API</w:t>
      </w:r>
      <w:r w:rsidR="00271536">
        <w:t xml:space="preserve"> / Swagger</w:t>
      </w:r>
    </w:p>
    <w:p w14:paraId="1CD45E40" w14:textId="6438DEB1" w:rsidR="006719E2" w:rsidRDefault="008865F6" w:rsidP="00A54BC1">
      <w:r>
        <w:t xml:space="preserve">Open API is an API description format for REST APIs. It is </w:t>
      </w:r>
      <w:r w:rsidRPr="008865F6">
        <w:t xml:space="preserve">essentially </w:t>
      </w:r>
      <w:r w:rsidR="00124342">
        <w:t>a specif</w:t>
      </w:r>
      <w:r w:rsidR="00BA31FE">
        <w:t>ication written in YAML or JSON</w:t>
      </w:r>
      <w:r w:rsidR="00124342">
        <w:t xml:space="preserve"> that can describe the API's endpoints, I/O parameters, authentication methods, etc.</w:t>
      </w:r>
    </w:p>
    <w:p w14:paraId="1A307A2B" w14:textId="77777777" w:rsidR="00124342" w:rsidRDefault="00124342" w:rsidP="00A54BC1">
      <w:r>
        <w:t xml:space="preserve">Swagger is a toolset built </w:t>
      </w:r>
      <w:r w:rsidR="00054C47">
        <w:t>for OpenAPI that helps to build or</w:t>
      </w:r>
      <w:r>
        <w:t xml:space="preserve"> consume such REST APIs, for example it can generate the API's client side code. [37]</w:t>
      </w:r>
    </w:p>
    <w:p w14:paraId="50CB90F2" w14:textId="77777777" w:rsidR="006719E2" w:rsidRDefault="00256BD9" w:rsidP="00011C22">
      <w:r>
        <w:t>MAP's Frontend</w:t>
      </w:r>
      <w:r w:rsidR="00124342">
        <w:t xml:space="preserve"> uses such generated </w:t>
      </w:r>
      <w:r>
        <w:t>client</w:t>
      </w:r>
      <w:r w:rsidR="00124342">
        <w:t xml:space="preserve"> code from the Analytics service </w:t>
      </w:r>
      <w:r>
        <w:t>swagger-enabled REST APIs.</w:t>
      </w:r>
    </w:p>
    <w:p w14:paraId="2C847F23" w14:textId="77777777" w:rsidR="00583518" w:rsidRDefault="00583518" w:rsidP="004C57EB">
      <w:pPr>
        <w:pStyle w:val="Alcm"/>
        <w:spacing w:before="240" w:after="120"/>
      </w:pPr>
      <w:r>
        <w:t>Mapstruct</w:t>
      </w:r>
    </w:p>
    <w:p w14:paraId="720E38C7" w14:textId="47F7E9F1" w:rsidR="00E624FD" w:rsidRDefault="00BA31FE" w:rsidP="00A54BC1">
      <w:r>
        <w:t>Mapstruct is</w:t>
      </w:r>
      <w:r w:rsidR="00E624FD">
        <w:t xml:space="preserve"> a code generator tool that helps the mapping implementation between Java bean </w:t>
      </w:r>
      <w:r>
        <w:t>types [</w:t>
      </w:r>
      <w:r w:rsidR="00260404">
        <w:t>38]</w:t>
      </w:r>
      <w:r w:rsidR="00E624FD">
        <w:t xml:space="preserve">. In </w:t>
      </w:r>
      <w:r w:rsidR="00260404">
        <w:t xml:space="preserve">the </w:t>
      </w:r>
      <w:r w:rsidR="00E624FD">
        <w:t xml:space="preserve">MAP, the Analytics service uses it to convert between gRPC generated objects coming from the Datahandler, to POJOs </w:t>
      </w:r>
      <w:r w:rsidR="00260404">
        <w:t>moving towards the Frontend.</w:t>
      </w:r>
    </w:p>
    <w:p w14:paraId="26A52D0B" w14:textId="69283852" w:rsidR="006719E2" w:rsidRDefault="00335693" w:rsidP="00011C22">
      <w:r>
        <w:lastRenderedPageBreak/>
        <w:t>On the other hand in Datahandler, I wrote a custom converter between POJOs coming from the IEX Cloud API, to gRPC objects</w:t>
      </w:r>
      <w:r w:rsidR="00BA31FE">
        <w:t xml:space="preserve"> moving </w:t>
      </w:r>
      <w:r w:rsidR="003E7404">
        <w:t>towards the Analytics service.</w:t>
      </w:r>
    </w:p>
    <w:p w14:paraId="29BDD77D" w14:textId="77777777" w:rsidR="00583518" w:rsidRDefault="00583518" w:rsidP="004C57EB">
      <w:pPr>
        <w:pStyle w:val="Alcm"/>
        <w:spacing w:before="240" w:after="120"/>
      </w:pPr>
      <w:r>
        <w:t>IEX Cloud Client API</w:t>
      </w:r>
    </w:p>
    <w:p w14:paraId="73009DBD" w14:textId="5EA17C6C" w:rsidR="00F559EE" w:rsidRDefault="006C1F72" w:rsidP="00011C22">
      <w:r>
        <w:t>IEX Cloud is a financial information provider</w:t>
      </w:r>
      <w:r w:rsidR="00173A86">
        <w:t xml:space="preserve"> that MAP utilises as the source of its data</w:t>
      </w:r>
      <w:r w:rsidR="006D1D0D">
        <w:t xml:space="preserve"> [39]</w:t>
      </w:r>
      <w:r w:rsidR="00173A86">
        <w:t xml:space="preserve">. </w:t>
      </w:r>
    </w:p>
    <w:p w14:paraId="7D4E0434" w14:textId="66637173" w:rsidR="006D1D0D" w:rsidRDefault="00173A86" w:rsidP="00BA31FE">
      <w:r>
        <w:t xml:space="preserve">As the access </w:t>
      </w:r>
      <w:r w:rsidR="00C32ECF">
        <w:t>of</w:t>
      </w:r>
      <w:r>
        <w:t xml:space="preserve"> the real data is only free for up to a certain limit, MAP uses </w:t>
      </w:r>
      <w:r w:rsidR="00406FE8">
        <w:t>a</w:t>
      </w:r>
      <w:r>
        <w:t xml:space="preserve"> special token that allows the access to all REST</w:t>
      </w:r>
      <w:r w:rsidR="006D1D0D">
        <w:t xml:space="preserve"> endpoints for testing purposesbut</w:t>
      </w:r>
      <w:r w:rsidR="00680381">
        <w:t xml:space="preserve"> the data returned aretest/dummy</w:t>
      </w:r>
      <w:r w:rsidR="006D1D0D">
        <w:t xml:space="preserve"> data. This </w:t>
      </w:r>
      <w:r>
        <w:t>test</w:t>
      </w:r>
      <w:r w:rsidR="006D1D0D">
        <w:t xml:space="preserve">-mod </w:t>
      </w:r>
      <w:r>
        <w:t xml:space="preserve">is available to all registered free-tier users on IEX Cloud's platform. </w:t>
      </w:r>
    </w:p>
    <w:p w14:paraId="35042AB7" w14:textId="246C0BCD" w:rsidR="00173A86" w:rsidRDefault="006D1D0D" w:rsidP="00011C22">
      <w:r>
        <w:t xml:space="preserve">For the client API to IEX Cloud, MAP's Datahandler service using a </w:t>
      </w:r>
      <w:r w:rsidR="00BA31FE">
        <w:t>third</w:t>
      </w:r>
      <w:r>
        <w:t xml:space="preserve"> party implementation from </w:t>
      </w:r>
      <w:r w:rsidR="00BA31FE">
        <w:t>GitHub</w:t>
      </w:r>
      <w:r>
        <w:t xml:space="preserve">:  </w:t>
      </w:r>
      <w:r w:rsidRPr="006D1D0D">
        <w:t>https://github.com/WojciechZankowski/iextrading4j</w:t>
      </w:r>
    </w:p>
    <w:p w14:paraId="7BE770A4" w14:textId="77777777" w:rsidR="00F522EF" w:rsidRDefault="00F522EF" w:rsidP="004C57EB">
      <w:pPr>
        <w:pStyle w:val="Alcm"/>
        <w:spacing w:before="240" w:after="120"/>
      </w:pPr>
      <w:r>
        <w:t>Angular</w:t>
      </w:r>
    </w:p>
    <w:p w14:paraId="78D92C53" w14:textId="50B49D4B" w:rsidR="00CD4ACE" w:rsidRDefault="00CD4ACE" w:rsidP="00011C22">
      <w:r>
        <w:t>Angular is a platform based on Typescript, for developing single page applications, and also an application design framework</w:t>
      </w:r>
      <w:r w:rsidR="00FB708D">
        <w:t xml:space="preserve"> [40]</w:t>
      </w:r>
      <w:r>
        <w:t>.</w:t>
      </w:r>
      <w:r w:rsidR="00FB708D">
        <w:t xml:space="preserve"> MAP</w:t>
      </w:r>
      <w:r w:rsidR="00852813">
        <w:t>'s Frontend is built on Angular via Typescript, and the standard HTML/J</w:t>
      </w:r>
      <w:r w:rsidR="00AC4D6C">
        <w:t>ava</w:t>
      </w:r>
      <w:r w:rsidR="00852813">
        <w:t>S</w:t>
      </w:r>
      <w:r w:rsidR="00AC4D6C">
        <w:t>cript</w:t>
      </w:r>
      <w:r w:rsidR="00852813">
        <w:t>/CSS.</w:t>
      </w:r>
    </w:p>
    <w:p w14:paraId="3E8669F5" w14:textId="77777777" w:rsidR="00CD4ACE" w:rsidRDefault="00CD4ACE" w:rsidP="004C57EB">
      <w:pPr>
        <w:pStyle w:val="Alcm"/>
        <w:spacing w:before="240" w:after="120"/>
      </w:pPr>
      <w:r w:rsidRPr="00011C22">
        <w:t>Typescript</w:t>
      </w:r>
    </w:p>
    <w:p w14:paraId="459BB4F2" w14:textId="4EE24041" w:rsidR="00CD4ACE" w:rsidRDefault="00852813" w:rsidP="00011C22">
      <w:r>
        <w:t xml:space="preserve">Strongly typed superset of </w:t>
      </w:r>
      <w:r w:rsidR="00BA31FE">
        <w:t>JavaScript</w:t>
      </w:r>
      <w:r>
        <w:t>.</w:t>
      </w:r>
    </w:p>
    <w:p w14:paraId="017972B2" w14:textId="77777777" w:rsidR="00CD4ACE" w:rsidRDefault="00852813" w:rsidP="00011C22">
      <w:r>
        <w:t xml:space="preserve">For more info, visit: </w:t>
      </w:r>
      <w:r w:rsidRPr="00852813">
        <w:t>https://www.typescriptlang.org/</w:t>
      </w:r>
    </w:p>
    <w:p w14:paraId="2B31D4C8" w14:textId="77777777" w:rsidR="006719E2" w:rsidRDefault="00F522EF" w:rsidP="004C57EB">
      <w:pPr>
        <w:pStyle w:val="Alcm"/>
        <w:spacing w:before="240" w:after="120"/>
      </w:pPr>
      <w:r>
        <w:t>Angular Material</w:t>
      </w:r>
    </w:p>
    <w:p w14:paraId="31BCC663" w14:textId="77777777" w:rsidR="00E85EA0" w:rsidRDefault="00E85EA0" w:rsidP="00011C22">
      <w:r>
        <w:t>Design components for Angular, used by MAP's Frontend.</w:t>
      </w:r>
    </w:p>
    <w:p w14:paraId="32139F1E" w14:textId="77777777" w:rsidR="00852813" w:rsidRDefault="00E85EA0" w:rsidP="00011C22">
      <w:r>
        <w:t xml:space="preserve">For more info, visit: </w:t>
      </w:r>
      <w:r w:rsidRPr="00E85EA0">
        <w:t>https://material.angular.io/</w:t>
      </w:r>
    </w:p>
    <w:p w14:paraId="35CC073F" w14:textId="77777777" w:rsidR="00AD5714" w:rsidRDefault="00E85EA0" w:rsidP="004C57EB">
      <w:pPr>
        <w:pStyle w:val="Alcm"/>
        <w:spacing w:before="240" w:after="120"/>
      </w:pPr>
      <w:proofErr w:type="gramStart"/>
      <w:r>
        <w:t>npm</w:t>
      </w:r>
      <w:proofErr w:type="gramEnd"/>
      <w:r>
        <w:t xml:space="preserve"> </w:t>
      </w:r>
    </w:p>
    <w:p w14:paraId="6F3EC6B3" w14:textId="66C9AA4E" w:rsidR="006719E2" w:rsidRDefault="00AC4D6C" w:rsidP="00011C22">
      <w:proofErr w:type="gramStart"/>
      <w:r>
        <w:t>npm</w:t>
      </w:r>
      <w:proofErr w:type="gramEnd"/>
      <w:r>
        <w:t xml:space="preserve"> (</w:t>
      </w:r>
      <w:r w:rsidR="00ED11F8">
        <w:t xml:space="preserve">in </w:t>
      </w:r>
      <w:r>
        <w:t xml:space="preserve">all small cases) is a </w:t>
      </w:r>
      <w:r w:rsidR="00BA31FE">
        <w:t>JavaScript</w:t>
      </w:r>
      <w:r w:rsidR="003840BC">
        <w:t xml:space="preserve"> Package Manager</w:t>
      </w:r>
      <w:r w:rsidR="00ED11F8">
        <w:t xml:space="preserve"> that allows to download a vast amo</w:t>
      </w:r>
      <w:r w:rsidR="005A6093">
        <w:t>unt of software packages via it</w:t>
      </w:r>
      <w:r w:rsidR="00ED11F8">
        <w:t>s Command -Line Interface.</w:t>
      </w:r>
      <w:r w:rsidR="00E551D3">
        <w:t xml:space="preserve"> Used by MAP's Frontend.</w:t>
      </w:r>
    </w:p>
    <w:p w14:paraId="5659BC35" w14:textId="77777777" w:rsidR="00E551D3" w:rsidRDefault="00E551D3" w:rsidP="00011C22">
      <w:r>
        <w:t xml:space="preserve">For more info, visit:  </w:t>
      </w:r>
      <w:r w:rsidRPr="00E551D3">
        <w:t>https://www.npmjs.com/package/npm</w:t>
      </w:r>
    </w:p>
    <w:p w14:paraId="0018848E" w14:textId="77777777" w:rsidR="004C57EB" w:rsidRDefault="004C57EB" w:rsidP="004C57EB">
      <w:pPr>
        <w:pStyle w:val="Alcm"/>
        <w:spacing w:after="120"/>
      </w:pPr>
    </w:p>
    <w:p w14:paraId="4B962EC5" w14:textId="56A7D80E" w:rsidR="00F522EF" w:rsidRDefault="00F522EF" w:rsidP="004C57EB">
      <w:pPr>
        <w:pStyle w:val="Alcm"/>
        <w:spacing w:after="120"/>
      </w:pPr>
      <w:r>
        <w:lastRenderedPageBreak/>
        <w:t>RxJS</w:t>
      </w:r>
    </w:p>
    <w:p w14:paraId="3DD6C9D2" w14:textId="77777777" w:rsidR="001802D3" w:rsidRDefault="00E551D3" w:rsidP="001A1A0E">
      <w:r>
        <w:t xml:space="preserve">RxJS stands for </w:t>
      </w:r>
      <w:r w:rsidRPr="00E551D3">
        <w:t>Reactive Extensions Library for JavaScript</w:t>
      </w:r>
      <w:r>
        <w:t xml:space="preserve">, to develop </w:t>
      </w:r>
      <w:r w:rsidRPr="00E551D3">
        <w:t xml:space="preserve">asynchronous and event-based </w:t>
      </w:r>
      <w:r w:rsidRPr="001802D3">
        <w:t>programs.</w:t>
      </w:r>
      <w:r w:rsidR="001802D3" w:rsidRPr="001802D3">
        <w:t xml:space="preserve"> </w:t>
      </w:r>
    </w:p>
    <w:p w14:paraId="5B8D1C86" w14:textId="776D7963" w:rsidR="006719E2" w:rsidRDefault="00E551D3" w:rsidP="001A1A0E">
      <w:r w:rsidRPr="001802D3">
        <w:t>Used by MAP's Frontend.</w:t>
      </w:r>
    </w:p>
    <w:p w14:paraId="4F8C1C2B" w14:textId="77777777" w:rsidR="006E6D77" w:rsidRDefault="00E551D3" w:rsidP="00011C22">
      <w:r>
        <w:t xml:space="preserve">For more info, visit:  </w:t>
      </w:r>
      <w:r w:rsidRPr="00E551D3">
        <w:t>https://rxjs.dev/guide/overview</w:t>
      </w:r>
    </w:p>
    <w:p w14:paraId="4D216F25" w14:textId="77777777" w:rsidR="00B858D1" w:rsidRDefault="00B858D1" w:rsidP="004C57EB">
      <w:pPr>
        <w:pStyle w:val="Alcm"/>
        <w:spacing w:after="120"/>
      </w:pPr>
      <w:r>
        <w:t>Git</w:t>
      </w:r>
    </w:p>
    <w:p w14:paraId="16B1A9E6" w14:textId="77777777" w:rsidR="00074D8B" w:rsidRDefault="00074D8B" w:rsidP="00011C22">
      <w:r>
        <w:t>Software for tracking changes in any file.</w:t>
      </w:r>
    </w:p>
    <w:p w14:paraId="38CF8CA9" w14:textId="77777777" w:rsidR="006719E2" w:rsidRDefault="00E551D3" w:rsidP="00011C22">
      <w:r>
        <w:t>Used by the entire MAP project.</w:t>
      </w:r>
    </w:p>
    <w:p w14:paraId="0D53FA67" w14:textId="77777777" w:rsidR="00074D8B" w:rsidRDefault="00074D8B" w:rsidP="00011C22">
      <w:r>
        <w:t xml:space="preserve">For more info, visit:  </w:t>
      </w:r>
      <w:r w:rsidRPr="00074D8B">
        <w:t>https://git-scm.com/doc</w:t>
      </w:r>
    </w:p>
    <w:p w14:paraId="69B9EE13" w14:textId="77777777" w:rsidR="00AA54D1" w:rsidRDefault="00AA54D1" w:rsidP="00934596">
      <w:pPr>
        <w:spacing w:line="240" w:lineRule="auto"/>
      </w:pPr>
    </w:p>
    <w:p w14:paraId="1CEF32A2" w14:textId="77777777" w:rsidR="002D18EC" w:rsidRDefault="002D18EC" w:rsidP="00934596">
      <w:pPr>
        <w:spacing w:line="240" w:lineRule="auto"/>
      </w:pPr>
    </w:p>
    <w:p w14:paraId="1F7641A0" w14:textId="77777777" w:rsidR="002D7286" w:rsidRDefault="002D7286" w:rsidP="00011C22">
      <w:pPr>
        <w:pStyle w:val="Alcm"/>
      </w:pPr>
    </w:p>
    <w:p w14:paraId="16C069A0" w14:textId="77777777" w:rsidR="00E92AD3" w:rsidRDefault="00E92AD3" w:rsidP="00E92AD3">
      <w:pPr>
        <w:pStyle w:val="Cmsor1"/>
      </w:pPr>
      <w:bookmarkStart w:id="41" w:name="_Toc108501373"/>
      <w:r>
        <w:lastRenderedPageBreak/>
        <w:t>MAP Implementation, issues and future development goals</w:t>
      </w:r>
      <w:bookmarkEnd w:id="41"/>
    </w:p>
    <w:p w14:paraId="6EA0D213" w14:textId="77777777" w:rsidR="00E92AD3" w:rsidRDefault="00E92AD3" w:rsidP="00E92AD3">
      <w:r>
        <w:t>The base operation system is an Amazon Linux 2, hosted by AWS. First, the environment needs to be set up, in the following order:</w:t>
      </w:r>
    </w:p>
    <w:p w14:paraId="2AA81086" w14:textId="77777777" w:rsidR="00E92AD3" w:rsidRDefault="00E92AD3" w:rsidP="00E92AD3">
      <w:pPr>
        <w:pStyle w:val="Alcm"/>
      </w:pPr>
      <w:r>
        <w:t>Docker install &amp; verify</w:t>
      </w:r>
    </w:p>
    <w:p w14:paraId="0C8EB4A2" w14:textId="77777777" w:rsidR="00E92AD3" w:rsidRDefault="00E92AD3" w:rsidP="00E92AD3">
      <w:pPr>
        <w:pStyle w:val="forrskd"/>
        <w:rPr>
          <w:highlight w:val="lightGray"/>
        </w:rPr>
      </w:pPr>
      <w:proofErr w:type="gramStart"/>
      <w:r w:rsidRPr="00E27DD1">
        <w:rPr>
          <w:highlight w:val="lightGray"/>
        </w:rPr>
        <w:t>sudo</w:t>
      </w:r>
      <w:proofErr w:type="gramEnd"/>
      <w:r w:rsidRPr="00E27DD1">
        <w:rPr>
          <w:highlight w:val="lightGray"/>
        </w:rPr>
        <w:t xml:space="preserve"> yum install docker</w:t>
      </w:r>
    </w:p>
    <w:p w14:paraId="59B4570F" w14:textId="77777777" w:rsidR="00E92AD3" w:rsidRDefault="00E92AD3" w:rsidP="00E92AD3">
      <w:pPr>
        <w:keepNext/>
        <w:spacing w:line="240" w:lineRule="auto"/>
        <w:jc w:val="center"/>
      </w:pPr>
      <w:r>
        <w:rPr>
          <w:rFonts w:ascii="Consolas" w:hAnsi="Consolas"/>
          <w:noProof/>
          <w:sz w:val="15"/>
          <w:szCs w:val="15"/>
          <w:lang w:eastAsia="en-US"/>
        </w:rPr>
        <w:drawing>
          <wp:inline distT="0" distB="0" distL="0" distR="0" wp14:anchorId="6FC7ABC7" wp14:editId="5A15F6F7">
            <wp:extent cx="3942715" cy="724535"/>
            <wp:effectExtent l="19050" t="0" r="635" b="0"/>
            <wp:docPr id="31"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3942715" cy="724535"/>
                    </a:xfrm>
                    <a:prstGeom prst="rect">
                      <a:avLst/>
                    </a:prstGeom>
                    <a:noFill/>
                    <a:ln w="9525">
                      <a:noFill/>
                      <a:miter lim="800000"/>
                      <a:headEnd/>
                      <a:tailEnd/>
                    </a:ln>
                  </pic:spPr>
                </pic:pic>
              </a:graphicData>
            </a:graphic>
          </wp:inline>
        </w:drawing>
      </w:r>
    </w:p>
    <w:p w14:paraId="767CBABB" w14:textId="53111F70" w:rsidR="00E92AD3" w:rsidRPr="00E92AD3" w:rsidRDefault="00054C01" w:rsidP="00E92AD3">
      <w:pPr>
        <w:pStyle w:val="Kpalrs"/>
      </w:pPr>
      <w:r w:rsidRPr="00AD2478">
        <w:fldChar w:fldCharType="begin"/>
      </w:r>
      <w:r w:rsidR="00E92AD3" w:rsidRPr="00AD2478">
        <w:instrText xml:space="preserve"> SEQ ábra \* ARABIC </w:instrText>
      </w:r>
      <w:r w:rsidRPr="00AD2478">
        <w:fldChar w:fldCharType="separate"/>
      </w:r>
      <w:bookmarkStart w:id="42" w:name="_Toc108501390"/>
      <w:r w:rsidR="00BA6AB0">
        <w:rPr>
          <w:noProof/>
        </w:rPr>
        <w:t>7</w:t>
      </w:r>
      <w:r w:rsidRPr="00AD2478">
        <w:fldChar w:fldCharType="end"/>
      </w:r>
      <w:r w:rsidR="00E92AD3" w:rsidRPr="00E92AD3">
        <w:t xml:space="preserve">. </w:t>
      </w:r>
      <w:proofErr w:type="gramStart"/>
      <w:r w:rsidR="00E92AD3" w:rsidRPr="00E92AD3">
        <w:t>ábra</w:t>
      </w:r>
      <w:proofErr w:type="gramEnd"/>
      <w:r w:rsidR="00E92AD3" w:rsidRPr="00E92AD3">
        <w:t>.</w:t>
      </w:r>
      <w:r w:rsidR="001802D3">
        <w:t xml:space="preserve"> Docker verify</w:t>
      </w:r>
      <w:bookmarkEnd w:id="42"/>
    </w:p>
    <w:p w14:paraId="2A14816F" w14:textId="77777777" w:rsidR="004256D3" w:rsidRPr="00E930F7" w:rsidRDefault="004256D3" w:rsidP="004256D3">
      <w:pPr>
        <w:pStyle w:val="Kpalrs"/>
      </w:pPr>
      <w:r w:rsidRPr="00E930F7">
        <w:t>(</w:t>
      </w:r>
      <w:proofErr w:type="gramStart"/>
      <w:r w:rsidRPr="00E930F7">
        <w:t>source</w:t>
      </w:r>
      <w:proofErr w:type="gramEnd"/>
      <w:r w:rsidRPr="00E930F7">
        <w:t>: self-edited illustration)</w:t>
      </w:r>
    </w:p>
    <w:p w14:paraId="6FB64F92" w14:textId="77777777" w:rsidR="00E92AD3" w:rsidRDefault="00E92AD3" w:rsidP="00E92AD3">
      <w:pPr>
        <w:spacing w:line="240" w:lineRule="auto"/>
        <w:rPr>
          <w:rFonts w:ascii="Consolas" w:hAnsi="Consolas"/>
          <w:color w:val="111111"/>
          <w:sz w:val="15"/>
          <w:szCs w:val="15"/>
        </w:rPr>
      </w:pPr>
    </w:p>
    <w:p w14:paraId="4017827C" w14:textId="77777777" w:rsidR="00E92AD3" w:rsidRDefault="00E92AD3" w:rsidP="00E92AD3">
      <w:pPr>
        <w:pStyle w:val="Alcm"/>
      </w:pPr>
      <w:r w:rsidRPr="00E27DD1">
        <w:t>Minikube install</w:t>
      </w:r>
      <w:r>
        <w:t>&amp; verify</w:t>
      </w:r>
    </w:p>
    <w:p w14:paraId="60F59EFE" w14:textId="77777777" w:rsidR="00E92AD3" w:rsidRPr="00E27DD1" w:rsidRDefault="00E92AD3" w:rsidP="00E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theme="minorBidi"/>
          <w:sz w:val="15"/>
          <w:szCs w:val="15"/>
        </w:rPr>
      </w:pPr>
      <w:proofErr w:type="gramStart"/>
      <w:r w:rsidRPr="00E27DD1">
        <w:rPr>
          <w:rFonts w:ascii="Consolas" w:hAnsi="Consolas" w:cstheme="minorBidi"/>
          <w:sz w:val="15"/>
          <w:szCs w:val="15"/>
        </w:rPr>
        <w:t>curl</w:t>
      </w:r>
      <w:proofErr w:type="gramEnd"/>
      <w:r w:rsidRPr="00E27DD1">
        <w:rPr>
          <w:rFonts w:ascii="Consolas" w:hAnsi="Consolas" w:cstheme="minorBidi"/>
          <w:sz w:val="15"/>
          <w:szCs w:val="15"/>
        </w:rPr>
        <w:t xml:space="preserve"> -LO https://storage.googleapis.com/minikube/releases/latest/minikube-latest.x86_64.rpm</w:t>
      </w:r>
    </w:p>
    <w:p w14:paraId="49E16F35" w14:textId="77777777" w:rsidR="00E92AD3" w:rsidRDefault="00E92AD3" w:rsidP="004256D3">
      <w:pPr>
        <w:pStyle w:val="forrskd"/>
        <w:rPr>
          <w:highlight w:val="lightGray"/>
        </w:rPr>
      </w:pPr>
      <w:proofErr w:type="gramStart"/>
      <w:r w:rsidRPr="00E27DD1">
        <w:t>sudo</w:t>
      </w:r>
      <w:proofErr w:type="gramEnd"/>
      <w:r w:rsidRPr="00E27DD1">
        <w:t xml:space="preserve"> rpm -Uvh minikube-latest.</w:t>
      </w:r>
      <w:r w:rsidRPr="004256D3">
        <w:rPr>
          <w:highlight w:val="lightGray"/>
        </w:rPr>
        <w:t>x86</w:t>
      </w:r>
      <w:r w:rsidRPr="00E27DD1">
        <w:t>_64.rpm</w:t>
      </w:r>
    </w:p>
    <w:p w14:paraId="68742489" w14:textId="77777777" w:rsidR="00E92AD3" w:rsidRPr="00E27DD1" w:rsidRDefault="00E92AD3" w:rsidP="00E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theme="minorBidi"/>
          <w:sz w:val="15"/>
          <w:szCs w:val="15"/>
        </w:rPr>
      </w:pPr>
    </w:p>
    <w:p w14:paraId="4AAA8545" w14:textId="77777777" w:rsidR="004256D3" w:rsidRDefault="00E92AD3" w:rsidP="004256D3">
      <w:pPr>
        <w:keepNext/>
        <w:spacing w:line="240" w:lineRule="auto"/>
      </w:pPr>
      <w:r>
        <w:rPr>
          <w:noProof/>
          <w:lang w:eastAsia="en-US"/>
        </w:rPr>
        <w:drawing>
          <wp:inline distT="0" distB="0" distL="0" distR="0" wp14:anchorId="17B03D5F" wp14:editId="5F2F1E9B">
            <wp:extent cx="3954780" cy="783590"/>
            <wp:effectExtent l="19050" t="0" r="7620" b="0"/>
            <wp:docPr id="32"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3954780" cy="783590"/>
                    </a:xfrm>
                    <a:prstGeom prst="rect">
                      <a:avLst/>
                    </a:prstGeom>
                    <a:noFill/>
                    <a:ln w="9525">
                      <a:noFill/>
                      <a:miter lim="800000"/>
                      <a:headEnd/>
                      <a:tailEnd/>
                    </a:ln>
                  </pic:spPr>
                </pic:pic>
              </a:graphicData>
            </a:graphic>
          </wp:inline>
        </w:drawing>
      </w:r>
    </w:p>
    <w:p w14:paraId="0AC77851" w14:textId="6994E8C9" w:rsidR="00E92AD3" w:rsidRDefault="00054C01" w:rsidP="004256D3">
      <w:pPr>
        <w:pStyle w:val="Kpalrs"/>
        <w:rPr>
          <w:noProof/>
        </w:rPr>
      </w:pPr>
      <w:r>
        <w:fldChar w:fldCharType="begin"/>
      </w:r>
      <w:r w:rsidR="0093017B">
        <w:instrText xml:space="preserve"> SEQ ábra \* ARABIC </w:instrText>
      </w:r>
      <w:r>
        <w:fldChar w:fldCharType="separate"/>
      </w:r>
      <w:bookmarkStart w:id="43" w:name="_Toc108501391"/>
      <w:r w:rsidR="00BA6AB0">
        <w:rPr>
          <w:noProof/>
        </w:rPr>
        <w:t>8</w:t>
      </w:r>
      <w:r>
        <w:rPr>
          <w:noProof/>
        </w:rPr>
        <w:fldChar w:fldCharType="end"/>
      </w:r>
      <w:r w:rsidR="004256D3">
        <w:t xml:space="preserve">. </w:t>
      </w:r>
      <w:proofErr w:type="gramStart"/>
      <w:r w:rsidR="004256D3">
        <w:t>ábra</w:t>
      </w:r>
      <w:proofErr w:type="gramEnd"/>
      <w:r w:rsidR="001802D3">
        <w:t>. Minikube verify</w:t>
      </w:r>
      <w:bookmarkEnd w:id="43"/>
    </w:p>
    <w:p w14:paraId="215F8382" w14:textId="77777777" w:rsidR="004256D3" w:rsidRPr="00E930F7" w:rsidRDefault="004256D3" w:rsidP="004256D3">
      <w:pPr>
        <w:pStyle w:val="Kpalrs"/>
      </w:pPr>
      <w:r w:rsidRPr="00E930F7">
        <w:t>(</w:t>
      </w:r>
      <w:proofErr w:type="gramStart"/>
      <w:r w:rsidRPr="00E930F7">
        <w:t>source</w:t>
      </w:r>
      <w:proofErr w:type="gramEnd"/>
      <w:r w:rsidRPr="00E930F7">
        <w:t>: self-edited illustration)</w:t>
      </w:r>
    </w:p>
    <w:p w14:paraId="6844E206" w14:textId="77777777" w:rsidR="004256D3" w:rsidRPr="004256D3" w:rsidRDefault="004256D3" w:rsidP="004256D3"/>
    <w:p w14:paraId="359FEB2E" w14:textId="77777777" w:rsidR="00E92AD3" w:rsidRDefault="00E92AD3" w:rsidP="00E92AD3">
      <w:pPr>
        <w:pStyle w:val="Alcm"/>
      </w:pPr>
      <w:proofErr w:type="gramStart"/>
      <w:r>
        <w:t>kubectl</w:t>
      </w:r>
      <w:proofErr w:type="gramEnd"/>
      <w:r>
        <w:t xml:space="preserve"> install &amp; verify</w:t>
      </w:r>
    </w:p>
    <w:p w14:paraId="530E05DF" w14:textId="77777777" w:rsidR="00E92AD3" w:rsidRDefault="00E92AD3" w:rsidP="004256D3">
      <w:pPr>
        <w:pStyle w:val="forrskd"/>
        <w:rPr>
          <w:highlight w:val="lightGray"/>
        </w:rPr>
      </w:pPr>
      <w:proofErr w:type="gramStart"/>
      <w:r w:rsidRPr="00E27DD1">
        <w:rPr>
          <w:highlight w:val="lightGray"/>
        </w:rPr>
        <w:t>curl</w:t>
      </w:r>
      <w:proofErr w:type="gramEnd"/>
      <w:r w:rsidRPr="00E27DD1">
        <w:rPr>
          <w:highlight w:val="lightGray"/>
        </w:rPr>
        <w:t xml:space="preserve"> -LO "https://dl.k8s.io/release/$(curl -L -s https://dl.k8s.io/release/stable.txt)/bin/linux/amd64/kubectl"</w:t>
      </w:r>
    </w:p>
    <w:p w14:paraId="5C0424C3" w14:textId="77777777" w:rsidR="00E92AD3" w:rsidRPr="00E27DD1" w:rsidRDefault="00E92AD3" w:rsidP="004256D3">
      <w:pPr>
        <w:pStyle w:val="forrskd"/>
        <w:rPr>
          <w:highlight w:val="lightGray"/>
        </w:rPr>
      </w:pPr>
    </w:p>
    <w:p w14:paraId="26032422" w14:textId="77777777" w:rsidR="00E92AD3" w:rsidRPr="00E27DD1" w:rsidRDefault="00E92AD3" w:rsidP="004256D3">
      <w:pPr>
        <w:pStyle w:val="forrskd"/>
        <w:rPr>
          <w:highlight w:val="lightGray"/>
        </w:rPr>
      </w:pPr>
      <w:proofErr w:type="gramStart"/>
      <w:r w:rsidRPr="00E27DD1">
        <w:rPr>
          <w:highlight w:val="lightGray"/>
        </w:rPr>
        <w:t>sudo</w:t>
      </w:r>
      <w:proofErr w:type="gramEnd"/>
      <w:r w:rsidRPr="00E27DD1">
        <w:rPr>
          <w:highlight w:val="lightGray"/>
        </w:rPr>
        <w:t xml:space="preserve"> install -o root -g root -m 0755 kubectl /usr/local/bin/kubectl</w:t>
      </w:r>
    </w:p>
    <w:p w14:paraId="618DF747" w14:textId="77777777" w:rsidR="00E92AD3" w:rsidRDefault="00E92AD3" w:rsidP="00E92AD3">
      <w:pPr>
        <w:spacing w:line="240" w:lineRule="auto"/>
      </w:pPr>
    </w:p>
    <w:p w14:paraId="1E545136" w14:textId="77777777" w:rsidR="004256D3" w:rsidRDefault="00E92AD3" w:rsidP="004256D3">
      <w:pPr>
        <w:keepNext/>
        <w:spacing w:line="240" w:lineRule="auto"/>
      </w:pPr>
      <w:r>
        <w:rPr>
          <w:noProof/>
          <w:lang w:eastAsia="en-US"/>
        </w:rPr>
        <w:drawing>
          <wp:inline distT="0" distB="0" distL="0" distR="0" wp14:anchorId="2DB609E2" wp14:editId="3BA5FA52">
            <wp:extent cx="5593080" cy="836930"/>
            <wp:effectExtent l="19050" t="0" r="7620" b="0"/>
            <wp:docPr id="3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5593080" cy="836930"/>
                    </a:xfrm>
                    <a:prstGeom prst="rect">
                      <a:avLst/>
                    </a:prstGeom>
                    <a:noFill/>
                    <a:ln w="9525">
                      <a:noFill/>
                      <a:miter lim="800000"/>
                      <a:headEnd/>
                      <a:tailEnd/>
                    </a:ln>
                  </pic:spPr>
                </pic:pic>
              </a:graphicData>
            </a:graphic>
          </wp:inline>
        </w:drawing>
      </w:r>
    </w:p>
    <w:p w14:paraId="23BC461B" w14:textId="0E825F5C" w:rsidR="00E92AD3" w:rsidRDefault="00054C01" w:rsidP="004256D3">
      <w:pPr>
        <w:pStyle w:val="Kpalrs"/>
      </w:pPr>
      <w:r>
        <w:fldChar w:fldCharType="begin"/>
      </w:r>
      <w:r w:rsidR="0093017B">
        <w:instrText xml:space="preserve"> SEQ ábra \* ARABIC </w:instrText>
      </w:r>
      <w:r>
        <w:fldChar w:fldCharType="separate"/>
      </w:r>
      <w:bookmarkStart w:id="44" w:name="_Toc108501392"/>
      <w:r w:rsidR="00BA6AB0">
        <w:rPr>
          <w:noProof/>
        </w:rPr>
        <w:t>9</w:t>
      </w:r>
      <w:r>
        <w:rPr>
          <w:noProof/>
        </w:rPr>
        <w:fldChar w:fldCharType="end"/>
      </w:r>
      <w:r w:rsidR="004256D3">
        <w:t xml:space="preserve">. </w:t>
      </w:r>
      <w:proofErr w:type="gramStart"/>
      <w:r w:rsidR="004256D3">
        <w:t>ábra</w:t>
      </w:r>
      <w:proofErr w:type="gramEnd"/>
      <w:r w:rsidR="001802D3">
        <w:t xml:space="preserve">. </w:t>
      </w:r>
      <w:proofErr w:type="gramStart"/>
      <w:r w:rsidR="001802D3">
        <w:t>kubectl</w:t>
      </w:r>
      <w:proofErr w:type="gramEnd"/>
      <w:r w:rsidR="001802D3">
        <w:t xml:space="preserve"> verify</w:t>
      </w:r>
      <w:bookmarkEnd w:id="44"/>
    </w:p>
    <w:p w14:paraId="08DA4A36" w14:textId="77777777" w:rsidR="004256D3" w:rsidRPr="00E930F7" w:rsidRDefault="004256D3" w:rsidP="004256D3">
      <w:pPr>
        <w:pStyle w:val="Kpalrs"/>
      </w:pPr>
      <w:r w:rsidRPr="00E930F7">
        <w:t>(</w:t>
      </w:r>
      <w:proofErr w:type="gramStart"/>
      <w:r w:rsidRPr="00E930F7">
        <w:t>source</w:t>
      </w:r>
      <w:proofErr w:type="gramEnd"/>
      <w:r w:rsidRPr="00E930F7">
        <w:t>: self-edited illustration)</w:t>
      </w:r>
    </w:p>
    <w:p w14:paraId="395DA946" w14:textId="77777777" w:rsidR="004256D3" w:rsidRPr="004256D3" w:rsidRDefault="004256D3" w:rsidP="004256D3"/>
    <w:p w14:paraId="5933A9FC" w14:textId="1A04D3CF" w:rsidR="00E92AD3" w:rsidRDefault="00E92AD3" w:rsidP="0093017B">
      <w:r>
        <w:lastRenderedPageBreak/>
        <w:t>Java JDK 8, NodeJS, Git, Maven, Eclipse, V</w:t>
      </w:r>
      <w:r w:rsidR="00F24C28">
        <w:t>i</w:t>
      </w:r>
      <w:r>
        <w:t>sual Studio Code download and install is straightforward, therefore I am omitting them. The npm CLI is automatically installed with NodeJS by default.</w:t>
      </w:r>
    </w:p>
    <w:p w14:paraId="2E0D144C" w14:textId="77777777" w:rsidR="00E92AD3" w:rsidRDefault="00E92AD3" w:rsidP="00E92AD3">
      <w:pPr>
        <w:spacing w:line="240" w:lineRule="auto"/>
      </w:pPr>
    </w:p>
    <w:p w14:paraId="46D062BA" w14:textId="42FB6653" w:rsidR="00E92AD3" w:rsidRDefault="001802D3" w:rsidP="0093017B">
      <w:r>
        <w:t>For Java and</w:t>
      </w:r>
      <w:r w:rsidR="00E92AD3">
        <w:t xml:space="preserve"> Maven it was important to set up the required environment variables, and I also added a simplified "k" alias for kubectl, as it will be used frequently. </w:t>
      </w:r>
    </w:p>
    <w:p w14:paraId="43685F79" w14:textId="77777777" w:rsidR="00E92AD3" w:rsidRDefault="00E92AD3" w:rsidP="00E92AD3">
      <w:pPr>
        <w:spacing w:line="240" w:lineRule="auto"/>
      </w:pPr>
    </w:p>
    <w:p w14:paraId="16237FFF" w14:textId="77777777" w:rsidR="00E92AD3" w:rsidRDefault="00E92AD3" w:rsidP="0093017B">
      <w:r>
        <w:t>All set in the /home/zedasgm/.bashrc file.</w:t>
      </w:r>
    </w:p>
    <w:p w14:paraId="6AF227B6" w14:textId="77777777" w:rsidR="004256D3" w:rsidRDefault="00E92AD3" w:rsidP="004256D3">
      <w:pPr>
        <w:keepNext/>
        <w:spacing w:line="240" w:lineRule="auto"/>
      </w:pPr>
      <w:r>
        <w:rPr>
          <w:noProof/>
          <w:lang w:eastAsia="en-US"/>
        </w:rPr>
        <w:drawing>
          <wp:inline distT="0" distB="0" distL="0" distR="0" wp14:anchorId="6980DFBF" wp14:editId="101498ED">
            <wp:extent cx="5426710" cy="1733550"/>
            <wp:effectExtent l="19050" t="0" r="2540" b="0"/>
            <wp:docPr id="3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a:off x="0" y="0"/>
                      <a:ext cx="5426710" cy="1733550"/>
                    </a:xfrm>
                    <a:prstGeom prst="rect">
                      <a:avLst/>
                    </a:prstGeom>
                    <a:noFill/>
                    <a:ln w="9525">
                      <a:noFill/>
                      <a:miter lim="800000"/>
                      <a:headEnd/>
                      <a:tailEnd/>
                    </a:ln>
                  </pic:spPr>
                </pic:pic>
              </a:graphicData>
            </a:graphic>
          </wp:inline>
        </w:drawing>
      </w:r>
    </w:p>
    <w:p w14:paraId="66EA554B" w14:textId="58869416" w:rsidR="00E92AD3" w:rsidRDefault="00054C01" w:rsidP="004256D3">
      <w:pPr>
        <w:pStyle w:val="Kpalrs"/>
      </w:pPr>
      <w:r>
        <w:fldChar w:fldCharType="begin"/>
      </w:r>
      <w:r w:rsidR="0093017B">
        <w:instrText xml:space="preserve"> SEQ ábra \* ARABIC </w:instrText>
      </w:r>
      <w:r>
        <w:fldChar w:fldCharType="separate"/>
      </w:r>
      <w:bookmarkStart w:id="45" w:name="_Toc108501393"/>
      <w:r w:rsidR="00BA6AB0">
        <w:rPr>
          <w:noProof/>
        </w:rPr>
        <w:t>10</w:t>
      </w:r>
      <w:r>
        <w:rPr>
          <w:noProof/>
        </w:rPr>
        <w:fldChar w:fldCharType="end"/>
      </w:r>
      <w:r w:rsidR="004256D3">
        <w:t xml:space="preserve">. </w:t>
      </w:r>
      <w:proofErr w:type="gramStart"/>
      <w:r w:rsidR="004256D3">
        <w:t>ábra</w:t>
      </w:r>
      <w:proofErr w:type="gramEnd"/>
      <w:r w:rsidR="001802D3">
        <w:t>. .bashrc file</w:t>
      </w:r>
      <w:bookmarkEnd w:id="45"/>
    </w:p>
    <w:p w14:paraId="46D718E7" w14:textId="77777777" w:rsidR="004256D3" w:rsidRPr="00E930F7" w:rsidRDefault="004256D3" w:rsidP="004256D3">
      <w:pPr>
        <w:pStyle w:val="Kpalrs"/>
      </w:pPr>
      <w:r w:rsidRPr="00E930F7">
        <w:t>(</w:t>
      </w:r>
      <w:proofErr w:type="gramStart"/>
      <w:r w:rsidRPr="00E930F7">
        <w:t>source</w:t>
      </w:r>
      <w:proofErr w:type="gramEnd"/>
      <w:r w:rsidRPr="00E930F7">
        <w:t>: self-edited illustration)</w:t>
      </w:r>
    </w:p>
    <w:p w14:paraId="50E47CD7" w14:textId="77777777" w:rsidR="00E92AD3" w:rsidRDefault="00E92AD3" w:rsidP="00A27AC6">
      <w:pPr>
        <w:pStyle w:val="Alcm"/>
      </w:pPr>
      <w:r>
        <w:t>Angular install &amp; verify</w:t>
      </w:r>
    </w:p>
    <w:p w14:paraId="68962E47" w14:textId="77777777" w:rsidR="00E92AD3" w:rsidRPr="005A333A" w:rsidRDefault="00E92AD3" w:rsidP="0093017B">
      <w:pPr>
        <w:pStyle w:val="forrskd"/>
        <w:rPr>
          <w:highlight w:val="lightGray"/>
        </w:rPr>
      </w:pPr>
      <w:proofErr w:type="gramStart"/>
      <w:r w:rsidRPr="005A333A">
        <w:rPr>
          <w:highlight w:val="lightGray"/>
        </w:rPr>
        <w:t>npm</w:t>
      </w:r>
      <w:proofErr w:type="gramEnd"/>
      <w:r w:rsidRPr="005A333A">
        <w:rPr>
          <w:highlight w:val="lightGray"/>
        </w:rPr>
        <w:t xml:space="preserve"> install</w:t>
      </w:r>
    </w:p>
    <w:p w14:paraId="647A4264" w14:textId="77777777" w:rsidR="00E92AD3" w:rsidRPr="005A333A" w:rsidRDefault="00E92AD3" w:rsidP="0093017B">
      <w:pPr>
        <w:pStyle w:val="forrskd"/>
        <w:rPr>
          <w:highlight w:val="lightGray"/>
        </w:rPr>
      </w:pPr>
      <w:proofErr w:type="gramStart"/>
      <w:r w:rsidRPr="005A333A">
        <w:rPr>
          <w:highlight w:val="lightGray"/>
        </w:rPr>
        <w:t>npm</w:t>
      </w:r>
      <w:proofErr w:type="gramEnd"/>
      <w:r w:rsidRPr="005A333A">
        <w:rPr>
          <w:highlight w:val="lightGray"/>
        </w:rPr>
        <w:t xml:space="preserve"> install -g @angular/cli</w:t>
      </w:r>
    </w:p>
    <w:p w14:paraId="7DF32D87" w14:textId="77777777" w:rsidR="004256D3" w:rsidRDefault="00E92AD3" w:rsidP="004C57EB">
      <w:pPr>
        <w:keepNext/>
        <w:spacing w:line="240" w:lineRule="auto"/>
        <w:jc w:val="center"/>
      </w:pPr>
      <w:r>
        <w:rPr>
          <w:noProof/>
          <w:lang w:eastAsia="en-US"/>
        </w:rPr>
        <w:drawing>
          <wp:inline distT="0" distB="0" distL="0" distR="0" wp14:anchorId="013B7D37" wp14:editId="77A9258A">
            <wp:extent cx="4075274" cy="3187962"/>
            <wp:effectExtent l="0" t="0" r="1905" b="0"/>
            <wp:docPr id="3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srcRect/>
                    <a:stretch>
                      <a:fillRect/>
                    </a:stretch>
                  </pic:blipFill>
                  <pic:spPr bwMode="auto">
                    <a:xfrm>
                      <a:off x="0" y="0"/>
                      <a:ext cx="4080008" cy="3191665"/>
                    </a:xfrm>
                    <a:prstGeom prst="rect">
                      <a:avLst/>
                    </a:prstGeom>
                    <a:noFill/>
                    <a:ln w="9525">
                      <a:noFill/>
                      <a:miter lim="800000"/>
                      <a:headEnd/>
                      <a:tailEnd/>
                    </a:ln>
                  </pic:spPr>
                </pic:pic>
              </a:graphicData>
            </a:graphic>
          </wp:inline>
        </w:drawing>
      </w:r>
    </w:p>
    <w:p w14:paraId="752685B5" w14:textId="18F3950B" w:rsidR="00E92AD3" w:rsidRDefault="00054C01" w:rsidP="004256D3">
      <w:pPr>
        <w:pStyle w:val="Kpalrs"/>
      </w:pPr>
      <w:r>
        <w:fldChar w:fldCharType="begin"/>
      </w:r>
      <w:r w:rsidR="0093017B">
        <w:instrText xml:space="preserve"> SEQ ábra \* ARABIC </w:instrText>
      </w:r>
      <w:r>
        <w:fldChar w:fldCharType="separate"/>
      </w:r>
      <w:bookmarkStart w:id="46" w:name="_Toc108501394"/>
      <w:r w:rsidR="00BA6AB0">
        <w:rPr>
          <w:noProof/>
        </w:rPr>
        <w:t>11</w:t>
      </w:r>
      <w:r>
        <w:rPr>
          <w:noProof/>
        </w:rPr>
        <w:fldChar w:fldCharType="end"/>
      </w:r>
      <w:r w:rsidR="004256D3">
        <w:t xml:space="preserve">. </w:t>
      </w:r>
      <w:proofErr w:type="gramStart"/>
      <w:r w:rsidR="004256D3">
        <w:t>ábra</w:t>
      </w:r>
      <w:proofErr w:type="gramEnd"/>
      <w:r w:rsidR="001802D3">
        <w:t>. Angular version</w:t>
      </w:r>
      <w:bookmarkEnd w:id="46"/>
    </w:p>
    <w:p w14:paraId="61E45FB9" w14:textId="77777777" w:rsidR="004256D3" w:rsidRPr="00E930F7" w:rsidRDefault="004256D3" w:rsidP="004256D3">
      <w:pPr>
        <w:pStyle w:val="Kpalrs"/>
      </w:pPr>
      <w:r w:rsidRPr="00E930F7">
        <w:t>(</w:t>
      </w:r>
      <w:proofErr w:type="gramStart"/>
      <w:r w:rsidRPr="00E930F7">
        <w:t>source</w:t>
      </w:r>
      <w:proofErr w:type="gramEnd"/>
      <w:r w:rsidRPr="00E930F7">
        <w:t>: self-edited illustration)</w:t>
      </w:r>
    </w:p>
    <w:p w14:paraId="11391680" w14:textId="77777777" w:rsidR="004256D3" w:rsidRDefault="000D25CD" w:rsidP="000D25CD">
      <w:pPr>
        <w:pStyle w:val="Alcm"/>
      </w:pPr>
      <w:proofErr w:type="gramStart"/>
      <w:r>
        <w:lastRenderedPageBreak/>
        <w:t>OpenAPI  Generator</w:t>
      </w:r>
      <w:proofErr w:type="gramEnd"/>
      <w:r>
        <w:t xml:space="preserve"> install</w:t>
      </w:r>
    </w:p>
    <w:p w14:paraId="5620DB41" w14:textId="77777777" w:rsidR="000D25CD" w:rsidRPr="000D25CD" w:rsidRDefault="000D25CD" w:rsidP="000D25CD">
      <w:pPr>
        <w:pStyle w:val="forrskd"/>
        <w:rPr>
          <w:rFonts w:ascii="Courier New" w:hAnsi="Courier New" w:cstheme="minorBidi"/>
          <w:highlight w:val="lightGray"/>
        </w:rPr>
      </w:pPr>
      <w:proofErr w:type="gramStart"/>
      <w:r w:rsidRPr="000D25CD">
        <w:rPr>
          <w:rFonts w:ascii="Courier New" w:hAnsi="Courier New" w:cstheme="minorBidi"/>
          <w:highlight w:val="lightGray"/>
        </w:rPr>
        <w:t>npm</w:t>
      </w:r>
      <w:proofErr w:type="gramEnd"/>
      <w:r w:rsidRPr="000D25CD">
        <w:rPr>
          <w:rFonts w:ascii="Courier New" w:hAnsi="Courier New" w:cstheme="minorBidi"/>
          <w:highlight w:val="lightGray"/>
        </w:rPr>
        <w:t xml:space="preserve"> install @openapitools/openapi-generator-cli -g</w:t>
      </w:r>
    </w:p>
    <w:p w14:paraId="458833A4" w14:textId="77777777" w:rsidR="00E92AD3" w:rsidRDefault="00E92AD3" w:rsidP="0093017B">
      <w:pPr>
        <w:pStyle w:val="Alcm"/>
      </w:pPr>
      <w:r>
        <w:t>Docker setup, and issues</w:t>
      </w:r>
    </w:p>
    <w:p w14:paraId="1531EB0E" w14:textId="77777777" w:rsidR="00E92AD3" w:rsidRDefault="00E92AD3" w:rsidP="0093017B">
      <w:r>
        <w:t>W</w:t>
      </w:r>
      <w:r w:rsidR="0093017B">
        <w:t>i</w:t>
      </w:r>
      <w:r>
        <w:t>th Docker I have encountered 2 main issues,</w:t>
      </w:r>
    </w:p>
    <w:p w14:paraId="37132EB6" w14:textId="77777777" w:rsidR="00E92AD3" w:rsidRDefault="00E92AD3" w:rsidP="0093017B">
      <w:pPr>
        <w:pStyle w:val="Listaszerbekezds-felsorols"/>
      </w:pPr>
      <w:r>
        <w:t>After starting  dockerd as a normal user, and trying to call commands, I got:</w:t>
      </w:r>
    </w:p>
    <w:p w14:paraId="75F3BF8D" w14:textId="77777777" w:rsidR="00E92AD3" w:rsidRPr="006C1529" w:rsidRDefault="00E92AD3" w:rsidP="00E92AD3">
      <w:pPr>
        <w:pStyle w:val="HTML-kntformzott"/>
        <w:ind w:left="720"/>
        <w:textAlignment w:val="baseline"/>
        <w:rPr>
          <w:rStyle w:val="HTML-kd"/>
          <w:rFonts w:ascii="var(--ff-mono)" w:hAnsi="var(--ff-mono)"/>
          <w:i/>
          <w:bdr w:val="none" w:sz="0" w:space="0" w:color="auto" w:frame="1"/>
        </w:rPr>
      </w:pPr>
      <w:proofErr w:type="gramStart"/>
      <w:r w:rsidRPr="006C1529">
        <w:rPr>
          <w:rStyle w:val="HTML-kd"/>
          <w:rFonts w:ascii="var(--ff-mono)" w:hAnsi="var(--ff-mono)"/>
          <w:i/>
          <w:bdr w:val="none" w:sz="0" w:space="0" w:color="auto" w:frame="1"/>
        </w:rPr>
        <w:t>docker</w:t>
      </w:r>
      <w:proofErr w:type="gramEnd"/>
      <w:r w:rsidRPr="006C1529">
        <w:rPr>
          <w:rStyle w:val="HTML-kd"/>
          <w:rFonts w:ascii="var(--ff-mono)" w:hAnsi="var(--ff-mono)"/>
          <w:i/>
          <w:bdr w:val="none" w:sz="0" w:space="0" w:color="auto" w:frame="1"/>
        </w:rPr>
        <w:t>: Got permission denied while trying to connect to the Docker daemon socket.</w:t>
      </w:r>
    </w:p>
    <w:p w14:paraId="23087059" w14:textId="77777777" w:rsidR="00E92AD3" w:rsidRDefault="00E92AD3" w:rsidP="00E92AD3">
      <w:pPr>
        <w:pStyle w:val="HTML-kntformzott"/>
        <w:ind w:left="720"/>
        <w:textAlignment w:val="baseline"/>
        <w:rPr>
          <w:rFonts w:ascii="var(--ff-mono)" w:hAnsi="var(--ff-mono)"/>
        </w:rPr>
      </w:pPr>
    </w:p>
    <w:p w14:paraId="15CABE02" w14:textId="72F20442" w:rsidR="00E92AD3" w:rsidRDefault="00E92AD3" w:rsidP="0093017B">
      <w:pPr>
        <w:pStyle w:val="Listaszerbekezds"/>
      </w:pPr>
      <w:r w:rsidRPr="0093017B">
        <w:t>The</w:t>
      </w:r>
      <w:r>
        <w:t xml:space="preserve"> solution was to give permission to the docker.sock:</w:t>
      </w:r>
    </w:p>
    <w:p w14:paraId="1DE804A2" w14:textId="77777777" w:rsidR="00E92AD3" w:rsidRDefault="00E92AD3" w:rsidP="00E92AD3">
      <w:pPr>
        <w:pStyle w:val="HTML-kntformzott"/>
        <w:ind w:firstLine="708"/>
        <w:textAlignment w:val="baseline"/>
        <w:rPr>
          <w:rFonts w:eastAsiaTheme="minorEastAsia" w:cstheme="minorBidi"/>
          <w:sz w:val="15"/>
          <w:szCs w:val="15"/>
          <w:highlight w:val="lightGray"/>
        </w:rPr>
      </w:pPr>
      <w:proofErr w:type="gramStart"/>
      <w:r w:rsidRPr="0016722A">
        <w:rPr>
          <w:rFonts w:eastAsiaTheme="minorEastAsia" w:cstheme="minorBidi"/>
          <w:sz w:val="15"/>
          <w:szCs w:val="15"/>
          <w:highlight w:val="lightGray"/>
        </w:rPr>
        <w:t>sudo</w:t>
      </w:r>
      <w:proofErr w:type="gramEnd"/>
      <w:r w:rsidRPr="0016722A">
        <w:rPr>
          <w:rFonts w:eastAsiaTheme="minorEastAsia" w:cstheme="minorBidi"/>
          <w:sz w:val="15"/>
          <w:szCs w:val="15"/>
          <w:highlight w:val="lightGray"/>
        </w:rPr>
        <w:t xml:space="preserve"> chmod 666 /var/run/docker.sock</w:t>
      </w:r>
    </w:p>
    <w:p w14:paraId="69066D47" w14:textId="77777777" w:rsidR="00E92AD3" w:rsidRPr="0016722A" w:rsidRDefault="00E92AD3" w:rsidP="00E92AD3">
      <w:pPr>
        <w:pStyle w:val="HTML-kntformzott"/>
        <w:ind w:firstLine="708"/>
        <w:textAlignment w:val="baseline"/>
        <w:rPr>
          <w:rFonts w:eastAsiaTheme="minorEastAsia" w:cstheme="minorBidi"/>
          <w:sz w:val="15"/>
          <w:szCs w:val="15"/>
          <w:highlight w:val="lightGray"/>
        </w:rPr>
      </w:pPr>
    </w:p>
    <w:p w14:paraId="369B2000" w14:textId="77777777" w:rsidR="00E92AD3" w:rsidRDefault="00E92AD3" w:rsidP="0093017B">
      <w:pPr>
        <w:pStyle w:val="Listaszerbekezds-felsorols"/>
      </w:pPr>
      <w:r>
        <w:t>After starting a container, the container had no access to the internet.</w:t>
      </w:r>
    </w:p>
    <w:p w14:paraId="7827665B" w14:textId="77777777" w:rsidR="00E92AD3" w:rsidRDefault="00E92AD3" w:rsidP="0093017B">
      <w:pPr>
        <w:pStyle w:val="Listaszerbekezds"/>
      </w:pPr>
      <w:r>
        <w:t xml:space="preserve">I </w:t>
      </w:r>
      <w:r w:rsidRPr="0093017B">
        <w:t>have</w:t>
      </w:r>
      <w:r>
        <w:t xml:space="preserve"> entered into the container via:</w:t>
      </w:r>
    </w:p>
    <w:p w14:paraId="1A8EA068" w14:textId="77777777" w:rsidR="00E92AD3" w:rsidRDefault="00E92AD3" w:rsidP="00E92AD3">
      <w:pPr>
        <w:pStyle w:val="Listaszerbekezds"/>
        <w:spacing w:after="0" w:line="240" w:lineRule="auto"/>
        <w:rPr>
          <w:rFonts w:ascii="Courier New" w:hAnsi="Courier New"/>
          <w:sz w:val="15"/>
          <w:szCs w:val="15"/>
          <w:highlight w:val="lightGray"/>
        </w:rPr>
      </w:pPr>
      <w:proofErr w:type="gramStart"/>
      <w:r w:rsidRPr="0016722A">
        <w:rPr>
          <w:rFonts w:ascii="Courier New" w:hAnsi="Courier New" w:cstheme="minorBidi"/>
          <w:sz w:val="15"/>
          <w:szCs w:val="15"/>
          <w:highlight w:val="lightGray"/>
        </w:rPr>
        <w:t>docker</w:t>
      </w:r>
      <w:proofErr w:type="gramEnd"/>
      <w:r w:rsidRPr="0016722A">
        <w:rPr>
          <w:rFonts w:ascii="Courier New" w:hAnsi="Courier New" w:cstheme="minorBidi"/>
          <w:sz w:val="15"/>
          <w:szCs w:val="15"/>
          <w:highlight w:val="lightGray"/>
        </w:rPr>
        <w:t xml:space="preserve"> exec -it </w:t>
      </w:r>
      <w:r>
        <w:rPr>
          <w:rFonts w:ascii="Courier New" w:hAnsi="Courier New"/>
          <w:sz w:val="15"/>
          <w:szCs w:val="15"/>
          <w:highlight w:val="lightGray"/>
        </w:rPr>
        <w:t>&lt;containername&gt;</w:t>
      </w:r>
      <w:r w:rsidRPr="0016722A">
        <w:rPr>
          <w:rFonts w:ascii="Courier New" w:hAnsi="Courier New" w:cstheme="minorBidi"/>
          <w:sz w:val="15"/>
          <w:szCs w:val="15"/>
          <w:highlight w:val="lightGray"/>
        </w:rPr>
        <w:t xml:space="preserve"> bash</w:t>
      </w:r>
    </w:p>
    <w:p w14:paraId="2CDBDFD3" w14:textId="77777777" w:rsidR="00E92AD3" w:rsidRPr="0016722A" w:rsidRDefault="00E92AD3" w:rsidP="00E92AD3">
      <w:pPr>
        <w:spacing w:line="240" w:lineRule="auto"/>
        <w:rPr>
          <w:rFonts w:asciiTheme="minorHAnsi" w:hAnsiTheme="minorHAnsi"/>
          <w:sz w:val="22"/>
        </w:rPr>
      </w:pPr>
      <w:r w:rsidRPr="0016722A">
        <w:rPr>
          <w:rFonts w:asciiTheme="minorHAnsi" w:hAnsiTheme="minorHAnsi"/>
          <w:sz w:val="22"/>
        </w:rPr>
        <w:tab/>
      </w:r>
      <w:proofErr w:type="gramStart"/>
      <w:r w:rsidRPr="0016722A">
        <w:rPr>
          <w:rFonts w:ascii="Courier New" w:hAnsi="Courier New" w:cstheme="minorBidi"/>
          <w:sz w:val="15"/>
          <w:szCs w:val="15"/>
          <w:highlight w:val="lightGray"/>
        </w:rPr>
        <w:t>ping  google.com</w:t>
      </w:r>
      <w:proofErr w:type="gramEnd"/>
    </w:p>
    <w:p w14:paraId="0A266039" w14:textId="77777777" w:rsidR="00E92AD3" w:rsidRDefault="00E92AD3" w:rsidP="00E92AD3">
      <w:pPr>
        <w:spacing w:line="240" w:lineRule="auto"/>
        <w:ind w:firstLine="708"/>
      </w:pPr>
      <w:proofErr w:type="gramStart"/>
      <w:r>
        <w:t>and</w:t>
      </w:r>
      <w:proofErr w:type="gramEnd"/>
      <w:r>
        <w:t xml:space="preserve"> received timeout.</w:t>
      </w:r>
    </w:p>
    <w:p w14:paraId="7D461184" w14:textId="77777777" w:rsidR="00E92AD3" w:rsidRDefault="00E92AD3" w:rsidP="00E92AD3">
      <w:pPr>
        <w:spacing w:line="240" w:lineRule="auto"/>
        <w:ind w:firstLine="708"/>
      </w:pPr>
    </w:p>
    <w:p w14:paraId="041AF89B" w14:textId="77777777" w:rsidR="00E92AD3" w:rsidRDefault="00E92AD3" w:rsidP="0093017B">
      <w:pPr>
        <w:pStyle w:val="Listaszerbekezds"/>
      </w:pPr>
      <w:r>
        <w:t>The solution was to start the dockerd with the following command:</w:t>
      </w:r>
    </w:p>
    <w:p w14:paraId="19C00B55" w14:textId="77777777" w:rsidR="00E92AD3" w:rsidRDefault="00E92AD3" w:rsidP="00E92AD3">
      <w:pPr>
        <w:spacing w:line="240" w:lineRule="auto"/>
        <w:ind w:firstLine="708"/>
        <w:rPr>
          <w:rFonts w:ascii="Courier New" w:hAnsi="Courier New"/>
          <w:sz w:val="15"/>
          <w:szCs w:val="15"/>
          <w:highlight w:val="lightGray"/>
        </w:rPr>
      </w:pPr>
      <w:proofErr w:type="gramStart"/>
      <w:r w:rsidRPr="0016722A">
        <w:rPr>
          <w:rFonts w:ascii="Courier New" w:hAnsi="Courier New" w:cstheme="minorBidi"/>
          <w:sz w:val="15"/>
          <w:szCs w:val="15"/>
          <w:highlight w:val="lightGray"/>
        </w:rPr>
        <w:t>sudo</w:t>
      </w:r>
      <w:proofErr w:type="gramEnd"/>
      <w:r w:rsidRPr="0016722A">
        <w:rPr>
          <w:rFonts w:ascii="Courier New" w:hAnsi="Courier New" w:cstheme="minorBidi"/>
          <w:sz w:val="15"/>
          <w:szCs w:val="15"/>
          <w:highlight w:val="lightGray"/>
        </w:rPr>
        <w:t xml:space="preserve"> dockerd --dns 8.8.8.8</w:t>
      </w:r>
    </w:p>
    <w:p w14:paraId="777F781E" w14:textId="77777777" w:rsidR="00E92AD3" w:rsidRPr="0016722A" w:rsidRDefault="00E92AD3" w:rsidP="00E92AD3">
      <w:pPr>
        <w:spacing w:line="240" w:lineRule="auto"/>
        <w:ind w:firstLine="708"/>
        <w:rPr>
          <w:rFonts w:ascii="Courier New" w:hAnsi="Courier New" w:cstheme="minorBidi"/>
          <w:sz w:val="15"/>
          <w:szCs w:val="15"/>
          <w:highlight w:val="lightGray"/>
        </w:rPr>
      </w:pPr>
    </w:p>
    <w:p w14:paraId="70301899" w14:textId="77777777" w:rsidR="00E92AD3" w:rsidRDefault="00E92AD3" w:rsidP="0093017B">
      <w:pPr>
        <w:pStyle w:val="Listaszerbekezds"/>
      </w:pPr>
      <w:r>
        <w:t>This way, the containers have access to the internet which is especially important for deployments on Minikube, as it was setup to pull the images</w:t>
      </w:r>
      <w:r w:rsidR="006918A6">
        <w:t xml:space="preserve"> from a container repository. Wi</w:t>
      </w:r>
      <w:r>
        <w:t xml:space="preserve">thout internet access, upon creating my pods I received </w:t>
      </w:r>
      <w:r w:rsidRPr="006C1529">
        <w:t>ImagePullBackOff</w:t>
      </w:r>
      <w:r>
        <w:t xml:space="preserve"> error.</w:t>
      </w:r>
    </w:p>
    <w:p w14:paraId="488E080C" w14:textId="77777777" w:rsidR="00E92AD3" w:rsidRDefault="00E92AD3" w:rsidP="0093017B">
      <w:r>
        <w:t>After this setup, Minikube can be started with the command:</w:t>
      </w:r>
    </w:p>
    <w:p w14:paraId="0BD78CEE" w14:textId="77777777" w:rsidR="00E92AD3" w:rsidRPr="006C1529" w:rsidRDefault="00E92AD3" w:rsidP="00E92AD3">
      <w:pPr>
        <w:spacing w:line="240" w:lineRule="auto"/>
        <w:rPr>
          <w:rFonts w:ascii="Courier New" w:hAnsi="Courier New"/>
          <w:sz w:val="15"/>
          <w:szCs w:val="15"/>
          <w:highlight w:val="lightGray"/>
        </w:rPr>
      </w:pPr>
      <w:proofErr w:type="gramStart"/>
      <w:r w:rsidRPr="006C1529">
        <w:rPr>
          <w:rFonts w:ascii="Courier New" w:hAnsi="Courier New"/>
          <w:sz w:val="15"/>
          <w:szCs w:val="15"/>
          <w:highlight w:val="lightGray"/>
        </w:rPr>
        <w:t>minikube</w:t>
      </w:r>
      <w:proofErr w:type="gramEnd"/>
      <w:r w:rsidRPr="006C1529">
        <w:rPr>
          <w:rFonts w:ascii="Courier New" w:hAnsi="Courier New"/>
          <w:sz w:val="15"/>
          <w:szCs w:val="15"/>
          <w:highlight w:val="lightGray"/>
        </w:rPr>
        <w:t xml:space="preserve"> start</w:t>
      </w:r>
    </w:p>
    <w:p w14:paraId="67463CC8" w14:textId="77777777" w:rsidR="00E92AD3" w:rsidRDefault="00E92AD3" w:rsidP="0093017B">
      <w:r>
        <w:t>Pods can be viewed with the command:</w:t>
      </w:r>
    </w:p>
    <w:p w14:paraId="0C96B8F3" w14:textId="77777777" w:rsidR="00E92AD3" w:rsidRPr="006C1529" w:rsidRDefault="00E92AD3" w:rsidP="00E92AD3">
      <w:pPr>
        <w:spacing w:line="240" w:lineRule="auto"/>
        <w:rPr>
          <w:rFonts w:ascii="Courier New" w:hAnsi="Courier New"/>
          <w:sz w:val="15"/>
          <w:szCs w:val="15"/>
          <w:highlight w:val="lightGray"/>
        </w:rPr>
      </w:pPr>
      <w:proofErr w:type="gramStart"/>
      <w:r w:rsidRPr="006C1529">
        <w:rPr>
          <w:rFonts w:ascii="Courier New" w:hAnsi="Courier New"/>
          <w:sz w:val="15"/>
          <w:szCs w:val="15"/>
          <w:highlight w:val="lightGray"/>
        </w:rPr>
        <w:t>k</w:t>
      </w:r>
      <w:proofErr w:type="gramEnd"/>
      <w:r w:rsidRPr="006C1529">
        <w:rPr>
          <w:rFonts w:ascii="Courier New" w:hAnsi="Courier New"/>
          <w:sz w:val="15"/>
          <w:szCs w:val="15"/>
          <w:highlight w:val="lightGray"/>
        </w:rPr>
        <w:t xml:space="preserve"> get pods</w:t>
      </w:r>
    </w:p>
    <w:p w14:paraId="0D41F229" w14:textId="77777777" w:rsidR="00E92AD3" w:rsidRDefault="00E92AD3" w:rsidP="00E92AD3">
      <w:pPr>
        <w:spacing w:line="240" w:lineRule="auto"/>
      </w:pPr>
    </w:p>
    <w:p w14:paraId="35F3C4FE" w14:textId="77777777" w:rsidR="00E92AD3" w:rsidRDefault="00E92AD3" w:rsidP="0093017B">
      <w:r>
        <w:t>The development will be done in the /home/zedasgm/THESIS_WORK folder.</w:t>
      </w:r>
    </w:p>
    <w:p w14:paraId="63D923A8" w14:textId="77777777" w:rsidR="00E92AD3" w:rsidRDefault="00E92AD3" w:rsidP="0093017B">
      <w:r>
        <w:t>3 project folders are created, each named according to the service it is going to hold.</w:t>
      </w:r>
    </w:p>
    <w:p w14:paraId="1C39C6A4" w14:textId="77777777" w:rsidR="004256D3" w:rsidRDefault="00E92AD3" w:rsidP="0093017B">
      <w:pPr>
        <w:keepNext/>
        <w:spacing w:line="240" w:lineRule="auto"/>
        <w:jc w:val="center"/>
      </w:pPr>
      <w:r>
        <w:rPr>
          <w:noProof/>
          <w:lang w:eastAsia="en-US"/>
        </w:rPr>
        <w:drawing>
          <wp:inline distT="0" distB="0" distL="0" distR="0" wp14:anchorId="329AF665" wp14:editId="7DEB51D6">
            <wp:extent cx="3752850" cy="762000"/>
            <wp:effectExtent l="19050" t="0" r="0" b="0"/>
            <wp:docPr id="3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3752850" cy="762000"/>
                    </a:xfrm>
                    <a:prstGeom prst="rect">
                      <a:avLst/>
                    </a:prstGeom>
                    <a:noFill/>
                    <a:ln w="9525">
                      <a:noFill/>
                      <a:miter lim="800000"/>
                      <a:headEnd/>
                      <a:tailEnd/>
                    </a:ln>
                  </pic:spPr>
                </pic:pic>
              </a:graphicData>
            </a:graphic>
          </wp:inline>
        </w:drawing>
      </w:r>
    </w:p>
    <w:p w14:paraId="6F86368D" w14:textId="5DFDEC06" w:rsidR="00E92AD3" w:rsidRDefault="00054C01" w:rsidP="004256D3">
      <w:pPr>
        <w:pStyle w:val="Kpalrs"/>
      </w:pPr>
      <w:r>
        <w:fldChar w:fldCharType="begin"/>
      </w:r>
      <w:r w:rsidR="0093017B">
        <w:instrText xml:space="preserve"> SEQ ábra \* ARABIC </w:instrText>
      </w:r>
      <w:r>
        <w:fldChar w:fldCharType="separate"/>
      </w:r>
      <w:bookmarkStart w:id="47" w:name="_Toc108501395"/>
      <w:r w:rsidR="00BA6AB0">
        <w:rPr>
          <w:noProof/>
        </w:rPr>
        <w:t>12</w:t>
      </w:r>
      <w:r>
        <w:rPr>
          <w:noProof/>
        </w:rPr>
        <w:fldChar w:fldCharType="end"/>
      </w:r>
      <w:r w:rsidR="004256D3">
        <w:t xml:space="preserve">. </w:t>
      </w:r>
      <w:proofErr w:type="gramStart"/>
      <w:r w:rsidR="004256D3">
        <w:t>ábra</w:t>
      </w:r>
      <w:proofErr w:type="gramEnd"/>
      <w:r w:rsidR="001802D3">
        <w:t>. Work directories</w:t>
      </w:r>
      <w:bookmarkEnd w:id="47"/>
    </w:p>
    <w:p w14:paraId="0AE7A92D" w14:textId="77777777" w:rsidR="004256D3" w:rsidRPr="00E930F7" w:rsidRDefault="004256D3" w:rsidP="004256D3">
      <w:pPr>
        <w:pStyle w:val="Kpalrs"/>
      </w:pPr>
      <w:r w:rsidRPr="00E930F7">
        <w:t>(</w:t>
      </w:r>
      <w:proofErr w:type="gramStart"/>
      <w:r w:rsidRPr="00E930F7">
        <w:t>source</w:t>
      </w:r>
      <w:proofErr w:type="gramEnd"/>
      <w:r w:rsidRPr="00E930F7">
        <w:t>: self-edited illustration)</w:t>
      </w:r>
    </w:p>
    <w:p w14:paraId="01C538AD" w14:textId="77777777" w:rsidR="00E92AD3" w:rsidRDefault="00E92AD3" w:rsidP="0093017B">
      <w:r>
        <w:lastRenderedPageBreak/>
        <w:t>For Analytics and Datahandler, the project is a Maven project type in Eclipse, while with MAP-GUI, after I created the folder and opened it in Visual Studio Code, I had to issue the command:</w:t>
      </w:r>
    </w:p>
    <w:p w14:paraId="061BE871" w14:textId="77777777" w:rsidR="00E92AD3" w:rsidRPr="006C1529" w:rsidRDefault="00E92AD3" w:rsidP="00E92AD3">
      <w:pPr>
        <w:spacing w:line="240" w:lineRule="auto"/>
        <w:rPr>
          <w:rFonts w:ascii="Courier New" w:hAnsi="Courier New"/>
          <w:sz w:val="15"/>
          <w:szCs w:val="15"/>
          <w:highlight w:val="lightGray"/>
        </w:rPr>
      </w:pPr>
      <w:proofErr w:type="gramStart"/>
      <w:r w:rsidRPr="006C1529">
        <w:rPr>
          <w:rFonts w:ascii="Courier New" w:hAnsi="Courier New"/>
          <w:sz w:val="15"/>
          <w:szCs w:val="15"/>
          <w:highlight w:val="lightGray"/>
        </w:rPr>
        <w:t>ng</w:t>
      </w:r>
      <w:proofErr w:type="gramEnd"/>
      <w:r w:rsidRPr="006C1529">
        <w:rPr>
          <w:rFonts w:ascii="Courier New" w:hAnsi="Courier New"/>
          <w:sz w:val="15"/>
          <w:szCs w:val="15"/>
          <w:highlight w:val="lightGray"/>
        </w:rPr>
        <w:t xml:space="preserve"> new m</w:t>
      </w:r>
      <w:r>
        <w:rPr>
          <w:rFonts w:ascii="Courier New" w:hAnsi="Courier New"/>
          <w:sz w:val="15"/>
          <w:szCs w:val="15"/>
          <w:highlight w:val="lightGray"/>
        </w:rPr>
        <w:t>ap-gui</w:t>
      </w:r>
    </w:p>
    <w:p w14:paraId="77B0F53E" w14:textId="77777777" w:rsidR="00E92AD3" w:rsidRDefault="00E92AD3" w:rsidP="0093017B">
      <w:proofErr w:type="gramStart"/>
      <w:r>
        <w:t>to</w:t>
      </w:r>
      <w:proofErr w:type="gramEnd"/>
      <w:r>
        <w:t xml:space="preserve"> create the Angular project. </w:t>
      </w:r>
    </w:p>
    <w:p w14:paraId="5ABD3337" w14:textId="7F782FAD" w:rsidR="00E92AD3" w:rsidRDefault="00E92AD3" w:rsidP="0093017B">
      <w:r>
        <w:t>Analytics and Datahandler init</w:t>
      </w:r>
      <w:r w:rsidR="00F24C28">
        <w:t>i</w:t>
      </w:r>
      <w:r>
        <w:t xml:space="preserve">al pom.xml config created with </w:t>
      </w:r>
      <w:r w:rsidRPr="00E8457A">
        <w:t>Spring Initializr</w:t>
      </w:r>
      <w:r>
        <w:t xml:space="preserve"> (</w:t>
      </w:r>
      <w:r w:rsidRPr="00E8457A">
        <w:t>https://start.spring.io/</w:t>
      </w:r>
      <w:r>
        <w:t>) which allows to create Spring Boot projects quickly.</w:t>
      </w:r>
    </w:p>
    <w:p w14:paraId="27629EAC" w14:textId="77777777" w:rsidR="00E92AD3" w:rsidRDefault="00E92AD3" w:rsidP="00E92AD3">
      <w:pPr>
        <w:spacing w:line="240" w:lineRule="auto"/>
      </w:pPr>
    </w:p>
    <w:p w14:paraId="520D4141" w14:textId="77777777" w:rsidR="004C57EB" w:rsidRDefault="004C57EB">
      <w:pPr>
        <w:spacing w:before="0" w:after="200" w:line="276" w:lineRule="auto"/>
        <w:jc w:val="left"/>
        <w:rPr>
          <w:rFonts w:eastAsia="Times New Roman" w:cs="Times New Roman"/>
          <w:b/>
          <w:bCs/>
          <w:sz w:val="28"/>
          <w:szCs w:val="36"/>
        </w:rPr>
      </w:pPr>
      <w:r>
        <w:br w:type="page"/>
      </w:r>
    </w:p>
    <w:p w14:paraId="0D6DF039" w14:textId="5AD90121" w:rsidR="00E92AD3" w:rsidRDefault="00E92AD3" w:rsidP="00A27AC6">
      <w:pPr>
        <w:pStyle w:val="Cmsor2"/>
      </w:pPr>
      <w:bookmarkStart w:id="48" w:name="_Toc108501374"/>
      <w:r>
        <w:lastRenderedPageBreak/>
        <w:t>Datahandler development, issues, and areas to improve</w:t>
      </w:r>
      <w:bookmarkEnd w:id="48"/>
    </w:p>
    <w:p w14:paraId="4DA575FA" w14:textId="77777777" w:rsidR="00E92AD3" w:rsidRDefault="00E92AD3" w:rsidP="0093017B">
      <w:r>
        <w:t>Datahandler pom.xml excerpt I</w:t>
      </w:r>
      <w:proofErr w:type="gramStart"/>
      <w:r>
        <w:t>./</w:t>
      </w:r>
      <w:proofErr w:type="gramEnd"/>
      <w:r>
        <w:t>II., only showing the relevant dependencies, with comments describing their use:</w:t>
      </w:r>
    </w:p>
    <w:p w14:paraId="5FABC54B" w14:textId="77777777" w:rsidR="004256D3" w:rsidRDefault="00E92AD3" w:rsidP="00A27AC6">
      <w:pPr>
        <w:keepNext/>
        <w:spacing w:line="240" w:lineRule="auto"/>
        <w:jc w:val="center"/>
      </w:pPr>
      <w:r>
        <w:rPr>
          <w:noProof/>
          <w:lang w:eastAsia="en-US"/>
        </w:rPr>
        <w:drawing>
          <wp:inline distT="0" distB="0" distL="0" distR="0" wp14:anchorId="47AF7414" wp14:editId="31050E7D">
            <wp:extent cx="4574062" cy="4770276"/>
            <wp:effectExtent l="19050" t="0" r="0" b="0"/>
            <wp:docPr id="3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srcRect/>
                    <a:stretch>
                      <a:fillRect/>
                    </a:stretch>
                  </pic:blipFill>
                  <pic:spPr bwMode="auto">
                    <a:xfrm>
                      <a:off x="0" y="0"/>
                      <a:ext cx="4575988" cy="4772285"/>
                    </a:xfrm>
                    <a:prstGeom prst="rect">
                      <a:avLst/>
                    </a:prstGeom>
                    <a:noFill/>
                    <a:ln w="9525">
                      <a:noFill/>
                      <a:miter lim="800000"/>
                      <a:headEnd/>
                      <a:tailEnd/>
                    </a:ln>
                  </pic:spPr>
                </pic:pic>
              </a:graphicData>
            </a:graphic>
          </wp:inline>
        </w:drawing>
      </w:r>
    </w:p>
    <w:p w14:paraId="5BBCC767" w14:textId="036D4D43" w:rsidR="00E92AD3" w:rsidRPr="004256D3" w:rsidRDefault="00054C01" w:rsidP="004256D3">
      <w:pPr>
        <w:pStyle w:val="Kpalrs"/>
      </w:pPr>
      <w:r>
        <w:fldChar w:fldCharType="begin"/>
      </w:r>
      <w:r w:rsidR="0093017B">
        <w:instrText xml:space="preserve"> SEQ ábra \* ARABIC </w:instrText>
      </w:r>
      <w:r>
        <w:fldChar w:fldCharType="separate"/>
      </w:r>
      <w:bookmarkStart w:id="49" w:name="_Toc108501396"/>
      <w:r w:rsidR="00BA6AB0">
        <w:rPr>
          <w:noProof/>
        </w:rPr>
        <w:t>13</w:t>
      </w:r>
      <w:r>
        <w:rPr>
          <w:noProof/>
        </w:rPr>
        <w:fldChar w:fldCharType="end"/>
      </w:r>
      <w:r w:rsidR="004256D3" w:rsidRPr="004256D3">
        <w:t xml:space="preserve">. </w:t>
      </w:r>
      <w:proofErr w:type="gramStart"/>
      <w:r w:rsidR="004256D3" w:rsidRPr="004256D3">
        <w:t>ábra</w:t>
      </w:r>
      <w:proofErr w:type="gramEnd"/>
      <w:r w:rsidR="001802D3">
        <w:t>. Datahandler pom.xml excerpt I/II.</w:t>
      </w:r>
      <w:bookmarkEnd w:id="49"/>
    </w:p>
    <w:p w14:paraId="743AAF9A" w14:textId="77777777" w:rsidR="004256D3" w:rsidRPr="004256D3" w:rsidRDefault="004256D3" w:rsidP="004256D3">
      <w:pPr>
        <w:pStyle w:val="Kpalrs"/>
      </w:pPr>
      <w:r w:rsidRPr="004256D3">
        <w:t>(</w:t>
      </w:r>
      <w:proofErr w:type="gramStart"/>
      <w:r w:rsidRPr="004256D3">
        <w:t>source</w:t>
      </w:r>
      <w:proofErr w:type="gramEnd"/>
      <w:r w:rsidRPr="004256D3">
        <w:t>: self-edited illustration)</w:t>
      </w:r>
    </w:p>
    <w:p w14:paraId="0A6FAA73" w14:textId="77777777" w:rsidR="00E92AD3" w:rsidRDefault="00E92AD3" w:rsidP="00A27AC6">
      <w:r>
        <w:t>These dependencies are important for the gRPC configurations as well as for providing the required IEX Cloud API client code.</w:t>
      </w:r>
    </w:p>
    <w:p w14:paraId="13248D94" w14:textId="77777777" w:rsidR="001802D3" w:rsidRDefault="001802D3">
      <w:pPr>
        <w:spacing w:before="0" w:after="200" w:line="276" w:lineRule="auto"/>
        <w:jc w:val="left"/>
      </w:pPr>
      <w:r>
        <w:br w:type="page"/>
      </w:r>
    </w:p>
    <w:p w14:paraId="78EAA8DC" w14:textId="72B48A24" w:rsidR="00E92AD3" w:rsidRDefault="00E92AD3" w:rsidP="00A27AC6">
      <w:r>
        <w:lastRenderedPageBreak/>
        <w:t>Datahandler pom.xml excerpt II</w:t>
      </w:r>
      <w:proofErr w:type="gramStart"/>
      <w:r>
        <w:t>./</w:t>
      </w:r>
      <w:proofErr w:type="gramEnd"/>
      <w:r>
        <w:t>II., only showing the relevant plugins, with comments describing their use:</w:t>
      </w:r>
    </w:p>
    <w:p w14:paraId="5D5CEAC5" w14:textId="77777777" w:rsidR="004256D3" w:rsidRDefault="00E92AD3" w:rsidP="00A27AC6">
      <w:pPr>
        <w:keepNext/>
        <w:spacing w:line="240" w:lineRule="auto"/>
        <w:jc w:val="center"/>
      </w:pPr>
      <w:r>
        <w:rPr>
          <w:noProof/>
          <w:lang w:eastAsia="en-US"/>
        </w:rPr>
        <w:drawing>
          <wp:inline distT="0" distB="0" distL="0" distR="0" wp14:anchorId="2A09A87A" wp14:editId="4F912CB5">
            <wp:extent cx="5760720" cy="5121379"/>
            <wp:effectExtent l="19050" t="0" r="0" b="0"/>
            <wp:docPr id="38"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srcRect/>
                    <a:stretch>
                      <a:fillRect/>
                    </a:stretch>
                  </pic:blipFill>
                  <pic:spPr bwMode="auto">
                    <a:xfrm>
                      <a:off x="0" y="0"/>
                      <a:ext cx="5760720" cy="5121379"/>
                    </a:xfrm>
                    <a:prstGeom prst="rect">
                      <a:avLst/>
                    </a:prstGeom>
                    <a:noFill/>
                    <a:ln w="9525">
                      <a:noFill/>
                      <a:miter lim="800000"/>
                      <a:headEnd/>
                      <a:tailEnd/>
                    </a:ln>
                  </pic:spPr>
                </pic:pic>
              </a:graphicData>
            </a:graphic>
          </wp:inline>
        </w:drawing>
      </w:r>
    </w:p>
    <w:p w14:paraId="50A7624E" w14:textId="42D5C43F" w:rsidR="00E92AD3" w:rsidRDefault="00054C01" w:rsidP="004256D3">
      <w:pPr>
        <w:pStyle w:val="Kpalrs"/>
      </w:pPr>
      <w:r>
        <w:fldChar w:fldCharType="begin"/>
      </w:r>
      <w:r w:rsidR="0093017B">
        <w:instrText xml:space="preserve"> SEQ ábra \* ARABIC </w:instrText>
      </w:r>
      <w:r>
        <w:fldChar w:fldCharType="separate"/>
      </w:r>
      <w:bookmarkStart w:id="50" w:name="_Toc108501397"/>
      <w:r w:rsidR="00BA6AB0">
        <w:rPr>
          <w:noProof/>
        </w:rPr>
        <w:t>14</w:t>
      </w:r>
      <w:r>
        <w:rPr>
          <w:noProof/>
        </w:rPr>
        <w:fldChar w:fldCharType="end"/>
      </w:r>
      <w:r w:rsidR="004256D3">
        <w:t xml:space="preserve">. </w:t>
      </w:r>
      <w:proofErr w:type="gramStart"/>
      <w:r w:rsidR="004256D3">
        <w:t>ábra</w:t>
      </w:r>
      <w:proofErr w:type="gramEnd"/>
      <w:r w:rsidR="001802D3">
        <w:t xml:space="preserve">. Datahandler pom.xml excerpt </w:t>
      </w:r>
      <w:r w:rsidR="009A7F03">
        <w:t>I</w:t>
      </w:r>
      <w:r w:rsidR="001802D3">
        <w:t>I/II</w:t>
      </w:r>
      <w:r w:rsidR="009A7F03">
        <w:t>.</w:t>
      </w:r>
      <w:bookmarkEnd w:id="50"/>
    </w:p>
    <w:p w14:paraId="407322E7" w14:textId="77777777" w:rsidR="004256D3" w:rsidRPr="00E930F7" w:rsidRDefault="004256D3" w:rsidP="004256D3">
      <w:pPr>
        <w:pStyle w:val="Kpalrs"/>
      </w:pPr>
      <w:r w:rsidRPr="00E930F7">
        <w:t>(</w:t>
      </w:r>
      <w:proofErr w:type="gramStart"/>
      <w:r w:rsidRPr="00E930F7">
        <w:t>source</w:t>
      </w:r>
      <w:proofErr w:type="gramEnd"/>
      <w:r w:rsidRPr="00E930F7">
        <w:t>: self-edited illustration)</w:t>
      </w:r>
    </w:p>
    <w:p w14:paraId="1C0EC638" w14:textId="77777777" w:rsidR="004256D3" w:rsidRPr="004256D3" w:rsidRDefault="004256D3" w:rsidP="004256D3">
      <w:pPr>
        <w:pStyle w:val="Kpalrs"/>
      </w:pPr>
    </w:p>
    <w:p w14:paraId="7DD72510" w14:textId="0FD2082F" w:rsidR="00E92AD3" w:rsidRDefault="00E92AD3" w:rsidP="00A27AC6">
      <w:r>
        <w:t xml:space="preserve">These plugins enable to generate gRPC classes on the fly to the target folder, while the user </w:t>
      </w:r>
      <w:r w:rsidR="009A7F03">
        <w:t xml:space="preserve">is </w:t>
      </w:r>
      <w:r>
        <w:t>editing the Protobuffer config file.</w:t>
      </w:r>
    </w:p>
    <w:p w14:paraId="41B5C508" w14:textId="77777777" w:rsidR="00E92AD3" w:rsidRDefault="00E92AD3" w:rsidP="00A27AC6">
      <w:pPr>
        <w:pStyle w:val="Alcm"/>
      </w:pPr>
      <w:r>
        <w:t>Protobuffer file</w:t>
      </w:r>
    </w:p>
    <w:p w14:paraId="7554A53C" w14:textId="77777777" w:rsidR="00E92AD3" w:rsidRPr="00347D8D" w:rsidRDefault="00E92AD3" w:rsidP="00A27AC6">
      <w:pPr>
        <w:spacing w:before="0" w:line="240" w:lineRule="auto"/>
        <w:rPr>
          <w:rFonts w:ascii="Courier New" w:hAnsi="Courier New"/>
          <w:sz w:val="15"/>
          <w:szCs w:val="15"/>
          <w:highlight w:val="lightGray"/>
        </w:rPr>
      </w:pPr>
      <w:proofErr w:type="gramStart"/>
      <w:r w:rsidRPr="00347D8D">
        <w:rPr>
          <w:rFonts w:ascii="Courier New" w:hAnsi="Courier New"/>
          <w:sz w:val="15"/>
          <w:szCs w:val="15"/>
          <w:highlight w:val="lightGray"/>
        </w:rPr>
        <w:t>syntax</w:t>
      </w:r>
      <w:proofErr w:type="gramEnd"/>
      <w:r w:rsidRPr="00347D8D">
        <w:rPr>
          <w:rFonts w:ascii="Courier New" w:hAnsi="Courier New"/>
          <w:sz w:val="15"/>
          <w:szCs w:val="15"/>
          <w:highlight w:val="lightGray"/>
        </w:rPr>
        <w:t xml:space="preserve"> = "proto3";</w:t>
      </w:r>
    </w:p>
    <w:p w14:paraId="4B53ED20" w14:textId="77777777" w:rsidR="00E92AD3" w:rsidRPr="00347D8D" w:rsidRDefault="00E92AD3" w:rsidP="00A27AC6">
      <w:pPr>
        <w:spacing w:before="0" w:line="240" w:lineRule="auto"/>
        <w:rPr>
          <w:rFonts w:ascii="Courier New" w:hAnsi="Courier New"/>
          <w:sz w:val="15"/>
          <w:szCs w:val="15"/>
          <w:highlight w:val="lightGray"/>
        </w:rPr>
      </w:pPr>
      <w:proofErr w:type="gramStart"/>
      <w:r w:rsidRPr="00347D8D">
        <w:rPr>
          <w:rFonts w:ascii="Courier New" w:hAnsi="Courier New"/>
          <w:sz w:val="15"/>
          <w:szCs w:val="15"/>
          <w:highlight w:val="lightGray"/>
        </w:rPr>
        <w:t>option</w:t>
      </w:r>
      <w:proofErr w:type="gramEnd"/>
      <w:r w:rsidRPr="00347D8D">
        <w:rPr>
          <w:rFonts w:ascii="Courier New" w:hAnsi="Courier New"/>
          <w:sz w:val="15"/>
          <w:szCs w:val="15"/>
          <w:highlight w:val="lightGray"/>
        </w:rPr>
        <w:t xml:space="preserve"> java_multiple_files = true;</w:t>
      </w:r>
    </w:p>
    <w:p w14:paraId="6DBCC80D" w14:textId="77777777" w:rsidR="00E92AD3" w:rsidRPr="00347D8D" w:rsidRDefault="00E92AD3" w:rsidP="00A27AC6">
      <w:pPr>
        <w:spacing w:before="0" w:line="240" w:lineRule="auto"/>
        <w:rPr>
          <w:rFonts w:ascii="Courier New" w:hAnsi="Courier New"/>
          <w:sz w:val="15"/>
          <w:szCs w:val="15"/>
          <w:highlight w:val="lightGray"/>
        </w:rPr>
      </w:pPr>
      <w:proofErr w:type="gramStart"/>
      <w:r w:rsidRPr="00347D8D">
        <w:rPr>
          <w:rFonts w:ascii="Courier New" w:hAnsi="Courier New"/>
          <w:sz w:val="15"/>
          <w:szCs w:val="15"/>
          <w:highlight w:val="lightGray"/>
        </w:rPr>
        <w:t>option</w:t>
      </w:r>
      <w:proofErr w:type="gramEnd"/>
      <w:r w:rsidRPr="00347D8D">
        <w:rPr>
          <w:rFonts w:ascii="Courier New" w:hAnsi="Courier New"/>
          <w:sz w:val="15"/>
          <w:szCs w:val="15"/>
          <w:highlight w:val="lightGray"/>
        </w:rPr>
        <w:t xml:space="preserve"> java_outer_classname = "IexCloudProto";</w:t>
      </w:r>
    </w:p>
    <w:p w14:paraId="7E539C58" w14:textId="77777777" w:rsidR="00E92AD3" w:rsidRPr="00347D8D" w:rsidRDefault="00E92AD3" w:rsidP="00A27AC6">
      <w:pPr>
        <w:spacing w:before="0" w:line="240" w:lineRule="auto"/>
        <w:rPr>
          <w:rFonts w:ascii="Courier New" w:hAnsi="Courier New"/>
          <w:sz w:val="15"/>
          <w:szCs w:val="15"/>
          <w:highlight w:val="lightGray"/>
        </w:rPr>
      </w:pPr>
      <w:proofErr w:type="gramStart"/>
      <w:r w:rsidRPr="00347D8D">
        <w:rPr>
          <w:rFonts w:ascii="Courier New" w:hAnsi="Courier New"/>
          <w:sz w:val="15"/>
          <w:szCs w:val="15"/>
          <w:highlight w:val="lightGray"/>
        </w:rPr>
        <w:t>option</w:t>
      </w:r>
      <w:proofErr w:type="gramEnd"/>
      <w:r w:rsidRPr="00347D8D">
        <w:rPr>
          <w:rFonts w:ascii="Courier New" w:hAnsi="Courier New"/>
          <w:sz w:val="15"/>
          <w:szCs w:val="15"/>
          <w:highlight w:val="lightGray"/>
        </w:rPr>
        <w:t xml:space="preserve"> optimize_for = SPEED;</w:t>
      </w:r>
    </w:p>
    <w:p w14:paraId="68A1E576" w14:textId="77777777" w:rsidR="00E92AD3" w:rsidRDefault="00E92AD3" w:rsidP="00A27AC6">
      <w:pPr>
        <w:spacing w:before="0" w:line="240" w:lineRule="auto"/>
        <w:rPr>
          <w:rFonts w:ascii="Courier New" w:hAnsi="Courier New"/>
          <w:sz w:val="15"/>
          <w:szCs w:val="15"/>
          <w:highlight w:val="lightGray"/>
        </w:rPr>
      </w:pPr>
      <w:proofErr w:type="gramStart"/>
      <w:r w:rsidRPr="00347D8D">
        <w:rPr>
          <w:rFonts w:ascii="Courier New" w:hAnsi="Courier New"/>
          <w:sz w:val="15"/>
          <w:szCs w:val="15"/>
          <w:highlight w:val="lightGray"/>
        </w:rPr>
        <w:t>package</w:t>
      </w:r>
      <w:proofErr w:type="gramEnd"/>
      <w:r w:rsidRPr="00347D8D">
        <w:rPr>
          <w:rFonts w:ascii="Courier New" w:hAnsi="Courier New"/>
          <w:sz w:val="15"/>
          <w:szCs w:val="15"/>
          <w:highlight w:val="lightGray"/>
        </w:rPr>
        <w:t xml:space="preserve"> iexcloud.gen;</w:t>
      </w:r>
    </w:p>
    <w:p w14:paraId="25ECC5B2" w14:textId="77777777" w:rsidR="00E92AD3" w:rsidRPr="00347D8D" w:rsidRDefault="00E92AD3" w:rsidP="00E92AD3">
      <w:pPr>
        <w:spacing w:line="240" w:lineRule="auto"/>
        <w:rPr>
          <w:rFonts w:ascii="Courier New" w:hAnsi="Courier New"/>
          <w:sz w:val="15"/>
          <w:szCs w:val="15"/>
          <w:highlight w:val="lightGray"/>
        </w:rPr>
      </w:pPr>
    </w:p>
    <w:p w14:paraId="076911BD" w14:textId="77777777" w:rsidR="00E92AD3" w:rsidRPr="00347D8D" w:rsidRDefault="00E92AD3" w:rsidP="00A27AC6">
      <w:pPr>
        <w:spacing w:before="0" w:line="240" w:lineRule="auto"/>
        <w:rPr>
          <w:rFonts w:ascii="Courier New" w:hAnsi="Courier New"/>
          <w:sz w:val="15"/>
          <w:szCs w:val="15"/>
          <w:highlight w:val="lightGray"/>
        </w:rPr>
      </w:pPr>
      <w:proofErr w:type="gramStart"/>
      <w:r w:rsidRPr="00347D8D">
        <w:rPr>
          <w:rFonts w:ascii="Courier New" w:hAnsi="Courier New"/>
          <w:sz w:val="15"/>
          <w:szCs w:val="15"/>
          <w:highlight w:val="lightGray"/>
        </w:rPr>
        <w:t>service</w:t>
      </w:r>
      <w:proofErr w:type="gramEnd"/>
      <w:r w:rsidRPr="00347D8D">
        <w:rPr>
          <w:rFonts w:ascii="Courier New" w:hAnsi="Courier New"/>
          <w:sz w:val="15"/>
          <w:szCs w:val="15"/>
          <w:highlight w:val="lightGray"/>
        </w:rPr>
        <w:t xml:space="preserve"> IexcloudService {</w:t>
      </w:r>
    </w:p>
    <w:p w14:paraId="64DA2B7E"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w:t>
      </w:r>
      <w:proofErr w:type="gramStart"/>
      <w:r w:rsidRPr="00347D8D">
        <w:rPr>
          <w:rFonts w:ascii="Courier New" w:hAnsi="Courier New"/>
          <w:sz w:val="15"/>
          <w:szCs w:val="15"/>
          <w:highlight w:val="lightGray"/>
        </w:rPr>
        <w:t>rpc</w:t>
      </w:r>
      <w:proofErr w:type="gramEnd"/>
      <w:r w:rsidRPr="00347D8D">
        <w:rPr>
          <w:rFonts w:ascii="Courier New" w:hAnsi="Courier New"/>
          <w:sz w:val="15"/>
          <w:szCs w:val="15"/>
          <w:highlight w:val="lightGray"/>
        </w:rPr>
        <w:t xml:space="preserve"> GetSymbols (NoParam) returns (stream Symbol);  </w:t>
      </w:r>
    </w:p>
    <w:p w14:paraId="20C36495"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w:t>
      </w:r>
      <w:proofErr w:type="gramStart"/>
      <w:r w:rsidRPr="00347D8D">
        <w:rPr>
          <w:rFonts w:ascii="Courier New" w:hAnsi="Courier New"/>
          <w:sz w:val="15"/>
          <w:szCs w:val="15"/>
          <w:highlight w:val="lightGray"/>
        </w:rPr>
        <w:t>rpc</w:t>
      </w:r>
      <w:proofErr w:type="gramEnd"/>
      <w:r w:rsidRPr="00347D8D">
        <w:rPr>
          <w:rFonts w:ascii="Courier New" w:hAnsi="Courier New"/>
          <w:sz w:val="15"/>
          <w:szCs w:val="15"/>
          <w:highlight w:val="lightGray"/>
        </w:rPr>
        <w:t xml:space="preserve"> GetBalancesheets (Symbol) returns (BalanceSheetsGrpc);    </w:t>
      </w:r>
    </w:p>
    <w:p w14:paraId="02F65983"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w:t>
      </w:r>
      <w:proofErr w:type="gramStart"/>
      <w:r w:rsidRPr="00347D8D">
        <w:rPr>
          <w:rFonts w:ascii="Courier New" w:hAnsi="Courier New"/>
          <w:sz w:val="15"/>
          <w:szCs w:val="15"/>
          <w:highlight w:val="lightGray"/>
        </w:rPr>
        <w:t>rpc</w:t>
      </w:r>
      <w:proofErr w:type="gramEnd"/>
      <w:r w:rsidRPr="00347D8D">
        <w:rPr>
          <w:rFonts w:ascii="Courier New" w:hAnsi="Courier New"/>
          <w:sz w:val="15"/>
          <w:szCs w:val="15"/>
          <w:highlight w:val="lightGray"/>
        </w:rPr>
        <w:t xml:space="preserve"> GetIncomeStatements (Symbol) returns (IncomeStatementsGrpc);      </w:t>
      </w:r>
    </w:p>
    <w:p w14:paraId="3FD49E9A"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w:t>
      </w:r>
      <w:proofErr w:type="gramStart"/>
      <w:r w:rsidRPr="00347D8D">
        <w:rPr>
          <w:rFonts w:ascii="Courier New" w:hAnsi="Courier New"/>
          <w:sz w:val="15"/>
          <w:szCs w:val="15"/>
          <w:highlight w:val="lightGray"/>
        </w:rPr>
        <w:t>rpc</w:t>
      </w:r>
      <w:proofErr w:type="gramEnd"/>
      <w:r w:rsidRPr="00347D8D">
        <w:rPr>
          <w:rFonts w:ascii="Courier New" w:hAnsi="Courier New"/>
          <w:sz w:val="15"/>
          <w:szCs w:val="15"/>
          <w:highlight w:val="lightGray"/>
        </w:rPr>
        <w:t xml:space="preserve"> GetCashflowStatements (Symbol) returns (CashflowStatementsGrpc);        </w:t>
      </w:r>
    </w:p>
    <w:p w14:paraId="5AD553A3"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w:t>
      </w:r>
      <w:proofErr w:type="gramStart"/>
      <w:r w:rsidRPr="00347D8D">
        <w:rPr>
          <w:rFonts w:ascii="Courier New" w:hAnsi="Courier New"/>
          <w:sz w:val="15"/>
          <w:szCs w:val="15"/>
          <w:highlight w:val="lightGray"/>
        </w:rPr>
        <w:t>rpc</w:t>
      </w:r>
      <w:proofErr w:type="gramEnd"/>
      <w:r w:rsidRPr="00347D8D">
        <w:rPr>
          <w:rFonts w:ascii="Courier New" w:hAnsi="Courier New"/>
          <w:sz w:val="15"/>
          <w:szCs w:val="15"/>
          <w:highlight w:val="lightGray"/>
        </w:rPr>
        <w:t xml:space="preserve"> GetPeers (Symbol) returns (stream Symbol);</w:t>
      </w:r>
    </w:p>
    <w:p w14:paraId="44F66EF4"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lastRenderedPageBreak/>
        <w:t>}</w:t>
      </w:r>
    </w:p>
    <w:p w14:paraId="3D0B5F35" w14:textId="77777777" w:rsidR="00E92AD3" w:rsidRPr="00347D8D" w:rsidRDefault="00E92AD3" w:rsidP="00E92AD3">
      <w:pPr>
        <w:spacing w:line="240" w:lineRule="auto"/>
        <w:rPr>
          <w:rFonts w:ascii="Courier New" w:hAnsi="Courier New"/>
          <w:sz w:val="15"/>
          <w:szCs w:val="15"/>
          <w:highlight w:val="lightGray"/>
        </w:rPr>
      </w:pPr>
    </w:p>
    <w:p w14:paraId="7850428D" w14:textId="77777777" w:rsidR="00E92AD3" w:rsidRPr="00347D8D" w:rsidRDefault="00E92AD3" w:rsidP="00A27AC6">
      <w:pPr>
        <w:spacing w:before="0" w:line="240" w:lineRule="auto"/>
        <w:rPr>
          <w:rFonts w:ascii="Courier New" w:hAnsi="Courier New"/>
          <w:sz w:val="15"/>
          <w:szCs w:val="15"/>
          <w:highlight w:val="lightGray"/>
        </w:rPr>
      </w:pPr>
      <w:proofErr w:type="gramStart"/>
      <w:r w:rsidRPr="00347D8D">
        <w:rPr>
          <w:rFonts w:ascii="Courier New" w:hAnsi="Courier New"/>
          <w:sz w:val="15"/>
          <w:szCs w:val="15"/>
          <w:highlight w:val="lightGray"/>
        </w:rPr>
        <w:t>message</w:t>
      </w:r>
      <w:proofErr w:type="gramEnd"/>
      <w:r w:rsidRPr="00347D8D">
        <w:rPr>
          <w:rFonts w:ascii="Courier New" w:hAnsi="Courier New"/>
          <w:sz w:val="15"/>
          <w:szCs w:val="15"/>
          <w:highlight w:val="lightGray"/>
        </w:rPr>
        <w:t xml:space="preserve"> DecimalValue {</w:t>
      </w:r>
    </w:p>
    <w:p w14:paraId="3A16144F"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w:t>
      </w:r>
      <w:proofErr w:type="gramStart"/>
      <w:r w:rsidRPr="00347D8D">
        <w:rPr>
          <w:rFonts w:ascii="Courier New" w:hAnsi="Courier New"/>
          <w:sz w:val="15"/>
          <w:szCs w:val="15"/>
          <w:highlight w:val="lightGray"/>
        </w:rPr>
        <w:t>uint32</w:t>
      </w:r>
      <w:proofErr w:type="gramEnd"/>
      <w:r w:rsidRPr="00347D8D">
        <w:rPr>
          <w:rFonts w:ascii="Courier New" w:hAnsi="Courier New"/>
          <w:sz w:val="15"/>
          <w:szCs w:val="15"/>
          <w:highlight w:val="lightGray"/>
        </w:rPr>
        <w:t xml:space="preserve"> scale = 1;</w:t>
      </w:r>
    </w:p>
    <w:p w14:paraId="7C15E28D"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w:t>
      </w:r>
      <w:proofErr w:type="gramStart"/>
      <w:r w:rsidRPr="00347D8D">
        <w:rPr>
          <w:rFonts w:ascii="Courier New" w:hAnsi="Courier New"/>
          <w:sz w:val="15"/>
          <w:szCs w:val="15"/>
          <w:highlight w:val="lightGray"/>
        </w:rPr>
        <w:t>uint32</w:t>
      </w:r>
      <w:proofErr w:type="gramEnd"/>
      <w:r w:rsidRPr="00347D8D">
        <w:rPr>
          <w:rFonts w:ascii="Courier New" w:hAnsi="Courier New"/>
          <w:sz w:val="15"/>
          <w:szCs w:val="15"/>
          <w:highlight w:val="lightGray"/>
        </w:rPr>
        <w:t xml:space="preserve"> precision = 2;</w:t>
      </w:r>
    </w:p>
    <w:p w14:paraId="6EA142D7"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w:t>
      </w:r>
      <w:proofErr w:type="gramStart"/>
      <w:r w:rsidRPr="00347D8D">
        <w:rPr>
          <w:rFonts w:ascii="Courier New" w:hAnsi="Courier New"/>
          <w:sz w:val="15"/>
          <w:szCs w:val="15"/>
          <w:highlight w:val="lightGray"/>
        </w:rPr>
        <w:t>bytes</w:t>
      </w:r>
      <w:proofErr w:type="gramEnd"/>
      <w:r w:rsidRPr="00347D8D">
        <w:rPr>
          <w:rFonts w:ascii="Courier New" w:hAnsi="Courier New"/>
          <w:sz w:val="15"/>
          <w:szCs w:val="15"/>
          <w:highlight w:val="lightGray"/>
        </w:rPr>
        <w:t xml:space="preserve"> value = 3;</w:t>
      </w:r>
    </w:p>
    <w:p w14:paraId="3B8E299E"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14:paraId="57DF6172" w14:textId="77777777" w:rsidR="00E92AD3" w:rsidRPr="00347D8D" w:rsidRDefault="00E92AD3" w:rsidP="00A27AC6">
      <w:pPr>
        <w:spacing w:before="0" w:line="240" w:lineRule="auto"/>
        <w:rPr>
          <w:rFonts w:ascii="Courier New" w:hAnsi="Courier New"/>
          <w:sz w:val="15"/>
          <w:szCs w:val="15"/>
          <w:highlight w:val="lightGray"/>
        </w:rPr>
      </w:pPr>
      <w:proofErr w:type="gramStart"/>
      <w:r w:rsidRPr="00347D8D">
        <w:rPr>
          <w:rFonts w:ascii="Courier New" w:hAnsi="Courier New"/>
          <w:sz w:val="15"/>
          <w:szCs w:val="15"/>
          <w:highlight w:val="lightGray"/>
        </w:rPr>
        <w:t>message</w:t>
      </w:r>
      <w:proofErr w:type="gramEnd"/>
      <w:r w:rsidRPr="00347D8D">
        <w:rPr>
          <w:rFonts w:ascii="Courier New" w:hAnsi="Courier New"/>
          <w:sz w:val="15"/>
          <w:szCs w:val="15"/>
          <w:highlight w:val="lightGray"/>
        </w:rPr>
        <w:t xml:space="preserve"> NoParam {</w:t>
      </w:r>
    </w:p>
    <w:p w14:paraId="2FAA4475"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14:paraId="32110184" w14:textId="77777777" w:rsidR="00E92AD3" w:rsidRPr="00347D8D" w:rsidRDefault="00E92AD3" w:rsidP="00A27AC6">
      <w:pPr>
        <w:spacing w:before="0" w:line="240" w:lineRule="auto"/>
        <w:rPr>
          <w:rFonts w:ascii="Courier New" w:hAnsi="Courier New"/>
          <w:sz w:val="15"/>
          <w:szCs w:val="15"/>
          <w:highlight w:val="lightGray"/>
        </w:rPr>
      </w:pPr>
      <w:proofErr w:type="gramStart"/>
      <w:r w:rsidRPr="00347D8D">
        <w:rPr>
          <w:rFonts w:ascii="Courier New" w:hAnsi="Courier New"/>
          <w:sz w:val="15"/>
          <w:szCs w:val="15"/>
          <w:highlight w:val="lightGray"/>
        </w:rPr>
        <w:t>message</w:t>
      </w:r>
      <w:proofErr w:type="gramEnd"/>
      <w:r w:rsidRPr="00347D8D">
        <w:rPr>
          <w:rFonts w:ascii="Courier New" w:hAnsi="Courier New"/>
          <w:sz w:val="15"/>
          <w:szCs w:val="15"/>
          <w:highlight w:val="lightGray"/>
        </w:rPr>
        <w:t xml:space="preserve"> Symbol {</w:t>
      </w:r>
    </w:p>
    <w:p w14:paraId="5173E398"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w:t>
      </w:r>
      <w:proofErr w:type="gramStart"/>
      <w:r w:rsidRPr="00347D8D">
        <w:rPr>
          <w:rFonts w:ascii="Courier New" w:hAnsi="Courier New"/>
          <w:sz w:val="15"/>
          <w:szCs w:val="15"/>
          <w:highlight w:val="lightGray"/>
        </w:rPr>
        <w:t>string</w:t>
      </w:r>
      <w:proofErr w:type="gramEnd"/>
      <w:r w:rsidRPr="00347D8D">
        <w:rPr>
          <w:rFonts w:ascii="Courier New" w:hAnsi="Courier New"/>
          <w:sz w:val="15"/>
          <w:szCs w:val="15"/>
          <w:highlight w:val="lightGray"/>
        </w:rPr>
        <w:t xml:space="preserve"> name = 1;</w:t>
      </w:r>
    </w:p>
    <w:p w14:paraId="65EF125C"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14:paraId="1FA052F4" w14:textId="77777777" w:rsidR="00E92AD3" w:rsidRPr="00347D8D" w:rsidRDefault="00E92AD3" w:rsidP="00A27AC6">
      <w:pPr>
        <w:spacing w:before="0" w:line="240" w:lineRule="auto"/>
        <w:rPr>
          <w:rFonts w:ascii="Courier New" w:hAnsi="Courier New"/>
          <w:sz w:val="15"/>
          <w:szCs w:val="15"/>
          <w:highlight w:val="lightGray"/>
        </w:rPr>
      </w:pPr>
      <w:proofErr w:type="gramStart"/>
      <w:r w:rsidRPr="00347D8D">
        <w:rPr>
          <w:rFonts w:ascii="Courier New" w:hAnsi="Courier New"/>
          <w:sz w:val="15"/>
          <w:szCs w:val="15"/>
          <w:highlight w:val="lightGray"/>
        </w:rPr>
        <w:t>message</w:t>
      </w:r>
      <w:proofErr w:type="gramEnd"/>
      <w:r w:rsidRPr="00347D8D">
        <w:rPr>
          <w:rFonts w:ascii="Courier New" w:hAnsi="Courier New"/>
          <w:sz w:val="15"/>
          <w:szCs w:val="15"/>
          <w:highlight w:val="lightGray"/>
        </w:rPr>
        <w:t xml:space="preserve"> BalanceSheetGrpc {</w:t>
      </w:r>
    </w:p>
    <w:p w14:paraId="649B13F5"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currentCash = 1;</w:t>
      </w:r>
    </w:p>
    <w:p w14:paraId="2C599C7C"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shortTermInvestments = 2;</w:t>
      </w:r>
    </w:p>
    <w:p w14:paraId="04D50BE7"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receivables = 3;</w:t>
      </w:r>
    </w:p>
    <w:p w14:paraId="7C366200"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inventory = 4;</w:t>
      </w:r>
    </w:p>
    <w:p w14:paraId="4D5A85F9"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otherCurrentAssets = 5;</w:t>
      </w:r>
    </w:p>
    <w:p w14:paraId="24D2718F"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currentAssets = 6;</w:t>
      </w:r>
    </w:p>
    <w:p w14:paraId="385B3518"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longTermInvestments = 7;</w:t>
      </w:r>
    </w:p>
    <w:p w14:paraId="1E10B1C3"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propertyPlantEquipment = 8;</w:t>
      </w:r>
    </w:p>
    <w:p w14:paraId="018049BB"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goodwill = 9;</w:t>
      </w:r>
    </w:p>
    <w:p w14:paraId="31992DC7"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intangibleAssets = 10;</w:t>
      </w:r>
    </w:p>
    <w:p w14:paraId="5C7DF087"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otherAssets = 11;</w:t>
      </w:r>
    </w:p>
    <w:p w14:paraId="66814A16"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totalAssets = 12;</w:t>
      </w:r>
    </w:p>
    <w:p w14:paraId="09042AD4"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accountsPayable = 13;</w:t>
      </w:r>
    </w:p>
    <w:p w14:paraId="7FEBABA7"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currentLongTermDebt = 14;</w:t>
      </w:r>
    </w:p>
    <w:p w14:paraId="0F251F0E"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otherCurrentLiabilities = 15;</w:t>
      </w:r>
    </w:p>
    <w:p w14:paraId="1E251974"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totalCurrentLiabilities = 16;</w:t>
      </w:r>
    </w:p>
    <w:p w14:paraId="104E47EB"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longTermDebt = 17;</w:t>
      </w:r>
    </w:p>
    <w:p w14:paraId="2629AE81"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otherLiabilities = 18;</w:t>
      </w:r>
    </w:p>
    <w:p w14:paraId="2818642E"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minorityInterest = 19;</w:t>
      </w:r>
    </w:p>
    <w:p w14:paraId="4AC7FFF8"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totalLiabilities = 20;</w:t>
      </w:r>
    </w:p>
    <w:p w14:paraId="75B39CF7"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commonStock = 21;</w:t>
      </w:r>
    </w:p>
    <w:p w14:paraId="0699A1B3"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retainedEarnings = 22;</w:t>
      </w:r>
    </w:p>
    <w:p w14:paraId="4EDD0E24"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treasuryStock = 23;</w:t>
      </w:r>
    </w:p>
    <w:p w14:paraId="11746B2D"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capitalSurplus = 24;</w:t>
      </w:r>
    </w:p>
    <w:p w14:paraId="3A4046A2"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shareholderEquity = 25;</w:t>
      </w:r>
    </w:p>
    <w:p w14:paraId="4EE291E9"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netTangibleAssets = 26;</w:t>
      </w:r>
    </w:p>
    <w:p w14:paraId="65048869"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w:t>
      </w:r>
      <w:proofErr w:type="gramStart"/>
      <w:r w:rsidRPr="00347D8D">
        <w:rPr>
          <w:rFonts w:ascii="Courier New" w:hAnsi="Courier New"/>
          <w:sz w:val="15"/>
          <w:szCs w:val="15"/>
          <w:highlight w:val="lightGray"/>
        </w:rPr>
        <w:t>string</w:t>
      </w:r>
      <w:proofErr w:type="gramEnd"/>
      <w:r w:rsidRPr="00347D8D">
        <w:rPr>
          <w:rFonts w:ascii="Courier New" w:hAnsi="Courier New"/>
          <w:sz w:val="15"/>
          <w:szCs w:val="15"/>
          <w:highlight w:val="lightGray"/>
        </w:rPr>
        <w:t xml:space="preserve"> symbol = 27;</w:t>
      </w:r>
    </w:p>
    <w:p w14:paraId="79F20C24"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14:paraId="55C8C5C6" w14:textId="77777777" w:rsidR="00E92AD3" w:rsidRPr="00347D8D" w:rsidRDefault="00E92AD3" w:rsidP="00A27AC6">
      <w:pPr>
        <w:spacing w:before="0" w:line="240" w:lineRule="auto"/>
        <w:rPr>
          <w:rFonts w:ascii="Courier New" w:hAnsi="Courier New"/>
          <w:sz w:val="15"/>
          <w:szCs w:val="15"/>
          <w:highlight w:val="lightGray"/>
        </w:rPr>
      </w:pPr>
      <w:proofErr w:type="gramStart"/>
      <w:r w:rsidRPr="00347D8D">
        <w:rPr>
          <w:rFonts w:ascii="Courier New" w:hAnsi="Courier New"/>
          <w:sz w:val="15"/>
          <w:szCs w:val="15"/>
          <w:highlight w:val="lightGray"/>
        </w:rPr>
        <w:t>message</w:t>
      </w:r>
      <w:proofErr w:type="gramEnd"/>
      <w:r w:rsidRPr="00347D8D">
        <w:rPr>
          <w:rFonts w:ascii="Courier New" w:hAnsi="Courier New"/>
          <w:sz w:val="15"/>
          <w:szCs w:val="15"/>
          <w:highlight w:val="lightGray"/>
        </w:rPr>
        <w:t xml:space="preserve"> CashflowStatementGrpc {</w:t>
      </w:r>
    </w:p>
    <w:p w14:paraId="12583126"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netIncome = 1;</w:t>
      </w:r>
    </w:p>
    <w:p w14:paraId="5C6227B7"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depreciation = 2;</w:t>
      </w:r>
    </w:p>
    <w:p w14:paraId="3C9A7810"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changesInReceivables = 3;</w:t>
      </w:r>
    </w:p>
    <w:p w14:paraId="0CFCDCD3"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changesInInventories = 4;</w:t>
      </w:r>
    </w:p>
    <w:p w14:paraId="5BB04A6A"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cashChange = 5;</w:t>
      </w:r>
    </w:p>
    <w:p w14:paraId="1523B474"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cashFlow = 6;</w:t>
      </w:r>
    </w:p>
    <w:p w14:paraId="15CE87DB"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capitalExpenditures = 7;</w:t>
      </w:r>
    </w:p>
    <w:p w14:paraId="2F3E9B80"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investments = 8;</w:t>
      </w:r>
    </w:p>
    <w:p w14:paraId="0FE04728"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investingActivityOther = 9;</w:t>
      </w:r>
    </w:p>
    <w:p w14:paraId="2A169237"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totalInvestingCashFlows = 10;</w:t>
      </w:r>
    </w:p>
    <w:p w14:paraId="3EF402CD"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dividendsPaid = 11;</w:t>
      </w:r>
    </w:p>
    <w:p w14:paraId="321C3C81"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netBorrowings = 12;</w:t>
      </w:r>
    </w:p>
    <w:p w14:paraId="0049E607"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otherFinancingCashFlows = 13;</w:t>
      </w:r>
    </w:p>
    <w:p w14:paraId="2E0A40C2"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cashFlowFinancing = 14;</w:t>
      </w:r>
    </w:p>
    <w:p w14:paraId="5A631E61"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exchangeRateEffect = 15;</w:t>
      </w:r>
    </w:p>
    <w:p w14:paraId="2791578A"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w:t>
      </w:r>
      <w:proofErr w:type="gramStart"/>
      <w:r w:rsidRPr="00347D8D">
        <w:rPr>
          <w:rFonts w:ascii="Courier New" w:hAnsi="Courier New"/>
          <w:sz w:val="15"/>
          <w:szCs w:val="15"/>
          <w:highlight w:val="lightGray"/>
        </w:rPr>
        <w:t>string</w:t>
      </w:r>
      <w:proofErr w:type="gramEnd"/>
      <w:r w:rsidRPr="00347D8D">
        <w:rPr>
          <w:rFonts w:ascii="Courier New" w:hAnsi="Courier New"/>
          <w:sz w:val="15"/>
          <w:szCs w:val="15"/>
          <w:highlight w:val="lightGray"/>
        </w:rPr>
        <w:t xml:space="preserve"> symbol = 16;</w:t>
      </w:r>
    </w:p>
    <w:p w14:paraId="0DD81CFB"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14:paraId="36DC867A" w14:textId="77777777" w:rsidR="00E92AD3" w:rsidRPr="00347D8D" w:rsidRDefault="00E92AD3" w:rsidP="00A27AC6">
      <w:pPr>
        <w:spacing w:before="0" w:line="240" w:lineRule="auto"/>
        <w:rPr>
          <w:rFonts w:ascii="Courier New" w:hAnsi="Courier New"/>
          <w:sz w:val="15"/>
          <w:szCs w:val="15"/>
          <w:highlight w:val="lightGray"/>
        </w:rPr>
      </w:pPr>
      <w:proofErr w:type="gramStart"/>
      <w:r w:rsidRPr="00347D8D">
        <w:rPr>
          <w:rFonts w:ascii="Courier New" w:hAnsi="Courier New"/>
          <w:sz w:val="15"/>
          <w:szCs w:val="15"/>
          <w:highlight w:val="lightGray"/>
        </w:rPr>
        <w:t>message</w:t>
      </w:r>
      <w:proofErr w:type="gramEnd"/>
      <w:r w:rsidRPr="00347D8D">
        <w:rPr>
          <w:rFonts w:ascii="Courier New" w:hAnsi="Courier New"/>
          <w:sz w:val="15"/>
          <w:szCs w:val="15"/>
          <w:highlight w:val="lightGray"/>
        </w:rPr>
        <w:t xml:space="preserve"> IncomeStatementGrpc {</w:t>
      </w:r>
    </w:p>
    <w:p w14:paraId="451FC020"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totalRevenue = 1;</w:t>
      </w:r>
    </w:p>
    <w:p w14:paraId="6E1A623D"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costOfRevenue = 2;</w:t>
      </w:r>
    </w:p>
    <w:p w14:paraId="0537BD78"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ebit = 3;</w:t>
      </w:r>
    </w:p>
    <w:p w14:paraId="466C4915"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grossProfit = 4;</w:t>
      </w:r>
    </w:p>
    <w:p w14:paraId="433C9614"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incomeTax = 5;</w:t>
      </w:r>
    </w:p>
    <w:p w14:paraId="065642E1"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interestIncome = 6;</w:t>
      </w:r>
    </w:p>
    <w:p w14:paraId="36505B66"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minorityInterest = 7;</w:t>
      </w:r>
    </w:p>
    <w:p w14:paraId="43CF3198"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netIncome = 8;</w:t>
      </w:r>
    </w:p>
    <w:p w14:paraId="7EAE7061"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netIncomeBasic = 9;</w:t>
      </w:r>
    </w:p>
    <w:p w14:paraId="051A231E"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operatingExpense = 10;</w:t>
      </w:r>
    </w:p>
    <w:p w14:paraId="56C1DC56"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operatingIncome = 11;</w:t>
      </w:r>
    </w:p>
    <w:p w14:paraId="662EB00C"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otherIncomeExpenseNet = 12;</w:t>
      </w:r>
    </w:p>
    <w:p w14:paraId="2824B046"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pretaxIncome = 13;</w:t>
      </w:r>
    </w:p>
    <w:p w14:paraId="228B4732"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researchAndDevelopment = 14;</w:t>
      </w:r>
    </w:p>
    <w:p w14:paraId="543713DE"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sellingGeneralAndAdmin = 15;</w:t>
      </w:r>
    </w:p>
    <w:p w14:paraId="60020928"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w:t>
      </w:r>
      <w:proofErr w:type="gramStart"/>
      <w:r w:rsidRPr="00347D8D">
        <w:rPr>
          <w:rFonts w:ascii="Courier New" w:hAnsi="Courier New"/>
          <w:sz w:val="15"/>
          <w:szCs w:val="15"/>
          <w:highlight w:val="lightGray"/>
        </w:rPr>
        <w:t>string</w:t>
      </w:r>
      <w:proofErr w:type="gramEnd"/>
      <w:r w:rsidRPr="00347D8D">
        <w:rPr>
          <w:rFonts w:ascii="Courier New" w:hAnsi="Courier New"/>
          <w:sz w:val="15"/>
          <w:szCs w:val="15"/>
          <w:highlight w:val="lightGray"/>
        </w:rPr>
        <w:t xml:space="preserve"> symbol = 16;</w:t>
      </w:r>
    </w:p>
    <w:p w14:paraId="492637BF"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14:paraId="5A3569A9" w14:textId="77777777" w:rsidR="00E92AD3" w:rsidRPr="00347D8D" w:rsidRDefault="00E92AD3" w:rsidP="00A27AC6">
      <w:pPr>
        <w:spacing w:before="0" w:line="240" w:lineRule="auto"/>
        <w:rPr>
          <w:rFonts w:ascii="Courier New" w:hAnsi="Courier New"/>
          <w:sz w:val="15"/>
          <w:szCs w:val="15"/>
          <w:highlight w:val="lightGray"/>
        </w:rPr>
      </w:pPr>
      <w:proofErr w:type="gramStart"/>
      <w:r w:rsidRPr="00347D8D">
        <w:rPr>
          <w:rFonts w:ascii="Courier New" w:hAnsi="Courier New"/>
          <w:sz w:val="15"/>
          <w:szCs w:val="15"/>
          <w:highlight w:val="lightGray"/>
        </w:rPr>
        <w:t>message</w:t>
      </w:r>
      <w:proofErr w:type="gramEnd"/>
      <w:r w:rsidRPr="00347D8D">
        <w:rPr>
          <w:rFonts w:ascii="Courier New" w:hAnsi="Courier New"/>
          <w:sz w:val="15"/>
          <w:szCs w:val="15"/>
          <w:highlight w:val="lightGray"/>
        </w:rPr>
        <w:t xml:space="preserve"> BalanceSheetsGrpc {</w:t>
      </w:r>
    </w:p>
    <w:p w14:paraId="4E2358FA"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w:t>
      </w:r>
      <w:proofErr w:type="gramStart"/>
      <w:r w:rsidRPr="00347D8D">
        <w:rPr>
          <w:rFonts w:ascii="Courier New" w:hAnsi="Courier New"/>
          <w:sz w:val="15"/>
          <w:szCs w:val="15"/>
          <w:highlight w:val="lightGray"/>
        </w:rPr>
        <w:t>repeated</w:t>
      </w:r>
      <w:proofErr w:type="gramEnd"/>
      <w:r w:rsidRPr="00347D8D">
        <w:rPr>
          <w:rFonts w:ascii="Courier New" w:hAnsi="Courier New"/>
          <w:sz w:val="15"/>
          <w:szCs w:val="15"/>
          <w:highlight w:val="lightGray"/>
        </w:rPr>
        <w:t xml:space="preserve"> BalanceSheetGrpc balanceSheetGrpc = 1;</w:t>
      </w:r>
    </w:p>
    <w:p w14:paraId="3D194DD4"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14:paraId="0ECBA425" w14:textId="77777777" w:rsidR="00E92AD3" w:rsidRPr="00347D8D" w:rsidRDefault="00E92AD3" w:rsidP="00A27AC6">
      <w:pPr>
        <w:spacing w:before="0" w:line="240" w:lineRule="auto"/>
        <w:rPr>
          <w:rFonts w:ascii="Courier New" w:hAnsi="Courier New"/>
          <w:sz w:val="15"/>
          <w:szCs w:val="15"/>
          <w:highlight w:val="lightGray"/>
        </w:rPr>
      </w:pPr>
      <w:proofErr w:type="gramStart"/>
      <w:r w:rsidRPr="00347D8D">
        <w:rPr>
          <w:rFonts w:ascii="Courier New" w:hAnsi="Courier New"/>
          <w:sz w:val="15"/>
          <w:szCs w:val="15"/>
          <w:highlight w:val="lightGray"/>
        </w:rPr>
        <w:t>message</w:t>
      </w:r>
      <w:proofErr w:type="gramEnd"/>
      <w:r w:rsidRPr="00347D8D">
        <w:rPr>
          <w:rFonts w:ascii="Courier New" w:hAnsi="Courier New"/>
          <w:sz w:val="15"/>
          <w:szCs w:val="15"/>
          <w:highlight w:val="lightGray"/>
        </w:rPr>
        <w:t xml:space="preserve"> CashflowStatementsGrpc {</w:t>
      </w:r>
    </w:p>
    <w:p w14:paraId="3564E906"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lastRenderedPageBreak/>
        <w:t xml:space="preserve">  </w:t>
      </w:r>
      <w:proofErr w:type="gramStart"/>
      <w:r w:rsidRPr="00347D8D">
        <w:rPr>
          <w:rFonts w:ascii="Courier New" w:hAnsi="Courier New"/>
          <w:sz w:val="15"/>
          <w:szCs w:val="15"/>
          <w:highlight w:val="lightGray"/>
        </w:rPr>
        <w:t>repeated</w:t>
      </w:r>
      <w:proofErr w:type="gramEnd"/>
      <w:r w:rsidRPr="00347D8D">
        <w:rPr>
          <w:rFonts w:ascii="Courier New" w:hAnsi="Courier New"/>
          <w:sz w:val="15"/>
          <w:szCs w:val="15"/>
          <w:highlight w:val="lightGray"/>
        </w:rPr>
        <w:t xml:space="preserve"> CashflowStatementGrpc cashflowStatementGrpc = 1;</w:t>
      </w:r>
    </w:p>
    <w:p w14:paraId="7B4C4CE3"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14:paraId="392EAC22" w14:textId="77777777" w:rsidR="00E92AD3" w:rsidRPr="00347D8D" w:rsidRDefault="00E92AD3" w:rsidP="00A27AC6">
      <w:pPr>
        <w:spacing w:before="0" w:line="240" w:lineRule="auto"/>
        <w:rPr>
          <w:rFonts w:ascii="Courier New" w:hAnsi="Courier New"/>
          <w:sz w:val="15"/>
          <w:szCs w:val="15"/>
          <w:highlight w:val="lightGray"/>
        </w:rPr>
      </w:pPr>
      <w:proofErr w:type="gramStart"/>
      <w:r w:rsidRPr="00347D8D">
        <w:rPr>
          <w:rFonts w:ascii="Courier New" w:hAnsi="Courier New"/>
          <w:sz w:val="15"/>
          <w:szCs w:val="15"/>
          <w:highlight w:val="lightGray"/>
        </w:rPr>
        <w:t>message</w:t>
      </w:r>
      <w:proofErr w:type="gramEnd"/>
      <w:r w:rsidRPr="00347D8D">
        <w:rPr>
          <w:rFonts w:ascii="Courier New" w:hAnsi="Courier New"/>
          <w:sz w:val="15"/>
          <w:szCs w:val="15"/>
          <w:highlight w:val="lightGray"/>
        </w:rPr>
        <w:t xml:space="preserve"> IncomeStatementsGrpc {</w:t>
      </w:r>
    </w:p>
    <w:p w14:paraId="4E8E5E01"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w:t>
      </w:r>
      <w:proofErr w:type="gramStart"/>
      <w:r w:rsidRPr="00347D8D">
        <w:rPr>
          <w:rFonts w:ascii="Courier New" w:hAnsi="Courier New"/>
          <w:sz w:val="15"/>
          <w:szCs w:val="15"/>
          <w:highlight w:val="lightGray"/>
        </w:rPr>
        <w:t>repeated</w:t>
      </w:r>
      <w:proofErr w:type="gramEnd"/>
      <w:r w:rsidRPr="00347D8D">
        <w:rPr>
          <w:rFonts w:ascii="Courier New" w:hAnsi="Courier New"/>
          <w:sz w:val="15"/>
          <w:szCs w:val="15"/>
          <w:highlight w:val="lightGray"/>
        </w:rPr>
        <w:t xml:space="preserve"> IncomeStatementGrpc incomeStatementGrpc = 1;</w:t>
      </w:r>
    </w:p>
    <w:p w14:paraId="46B93B68" w14:textId="77777777"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14:paraId="7B0AFEC2" w14:textId="77777777" w:rsidR="00E92AD3" w:rsidRDefault="00E92AD3" w:rsidP="00A27AC6">
      <w:r>
        <w:t xml:space="preserve">The available 5 service definitions are listed in the </w:t>
      </w:r>
    </w:p>
    <w:p w14:paraId="6FDC43FF" w14:textId="77777777" w:rsidR="00E92AD3" w:rsidRPr="009247CE" w:rsidRDefault="00E92AD3" w:rsidP="00E92AD3">
      <w:pPr>
        <w:spacing w:line="240" w:lineRule="auto"/>
        <w:rPr>
          <w:rFonts w:ascii="Courier New" w:hAnsi="Courier New"/>
          <w:sz w:val="15"/>
          <w:szCs w:val="15"/>
          <w:highlight w:val="lightGray"/>
        </w:rPr>
      </w:pPr>
      <w:proofErr w:type="gramStart"/>
      <w:r w:rsidRPr="00347D8D">
        <w:rPr>
          <w:rFonts w:ascii="Courier New" w:hAnsi="Courier New"/>
          <w:sz w:val="15"/>
          <w:szCs w:val="15"/>
          <w:highlight w:val="lightGray"/>
        </w:rPr>
        <w:t>service</w:t>
      </w:r>
      <w:proofErr w:type="gramEnd"/>
      <w:r w:rsidRPr="00347D8D">
        <w:rPr>
          <w:rFonts w:ascii="Courier New" w:hAnsi="Courier New"/>
          <w:sz w:val="15"/>
          <w:szCs w:val="15"/>
          <w:highlight w:val="lightGray"/>
        </w:rPr>
        <w:t xml:space="preserve"> IexcloudService</w:t>
      </w:r>
      <w:r>
        <w:tab/>
      </w:r>
    </w:p>
    <w:p w14:paraId="702980A6" w14:textId="77777777" w:rsidR="00E92AD3" w:rsidRDefault="00E92AD3" w:rsidP="00A27AC6">
      <w:proofErr w:type="gramStart"/>
      <w:r>
        <w:t>part</w:t>
      </w:r>
      <w:proofErr w:type="gramEnd"/>
      <w:r>
        <w:t>, and they related response message types are defined as</w:t>
      </w:r>
    </w:p>
    <w:p w14:paraId="0339599E" w14:textId="77777777" w:rsidR="00E92AD3" w:rsidRPr="00347D8D" w:rsidRDefault="00E92AD3" w:rsidP="00E92AD3">
      <w:pPr>
        <w:spacing w:line="240" w:lineRule="auto"/>
        <w:rPr>
          <w:rFonts w:ascii="Courier New" w:hAnsi="Courier New"/>
          <w:sz w:val="15"/>
          <w:szCs w:val="15"/>
          <w:highlight w:val="lightGray"/>
        </w:rPr>
      </w:pPr>
      <w:proofErr w:type="gramStart"/>
      <w:r w:rsidRPr="00347D8D">
        <w:rPr>
          <w:rFonts w:ascii="Courier New" w:hAnsi="Courier New"/>
          <w:sz w:val="15"/>
          <w:szCs w:val="15"/>
          <w:highlight w:val="lightGray"/>
        </w:rPr>
        <w:t>message</w:t>
      </w:r>
      <w:proofErr w:type="gramEnd"/>
      <w:r w:rsidRPr="00347D8D">
        <w:rPr>
          <w:rFonts w:ascii="Courier New" w:hAnsi="Courier New"/>
          <w:sz w:val="15"/>
          <w:szCs w:val="15"/>
          <w:highlight w:val="lightGray"/>
        </w:rPr>
        <w:t xml:space="preserve"> &lt;typeName&gt;</w:t>
      </w:r>
    </w:p>
    <w:p w14:paraId="4A2FB8DF" w14:textId="77777777" w:rsidR="00E92AD3" w:rsidRDefault="006918A6" w:rsidP="00A27AC6">
      <w:r>
        <w:t>Wi</w:t>
      </w:r>
      <w:r w:rsidR="00E92AD3">
        <w:t>thin the message type, besides its member data's type and name, the most important information is its position.</w:t>
      </w:r>
    </w:p>
    <w:p w14:paraId="23D41EE1" w14:textId="77777777" w:rsidR="00E92AD3" w:rsidRDefault="00E92AD3" w:rsidP="00A27AC6">
      <w:r>
        <w:t xml:space="preserve">Two special types are used, namely the NoParam, and DecimalValue type. </w:t>
      </w:r>
    </w:p>
    <w:p w14:paraId="1BB15C62" w14:textId="29A24EEC" w:rsidR="00E92AD3" w:rsidRDefault="00E92AD3" w:rsidP="00A27AC6">
      <w:r>
        <w:t xml:space="preserve">NoParam type is needed for the service </w:t>
      </w:r>
      <w:proofErr w:type="gramStart"/>
      <w:r>
        <w:t>getSymbols(</w:t>
      </w:r>
      <w:proofErr w:type="gramEnd"/>
      <w:r>
        <w:t xml:space="preserve">) as it does not accept any parameter. The gRPC standard </w:t>
      </w:r>
      <w:r w:rsidRPr="0045489C">
        <w:t>google.protobuf.Empty</w:t>
      </w:r>
      <w:r>
        <w:t xml:space="preserve"> type did not work for me, so this is a workaround. </w:t>
      </w:r>
    </w:p>
    <w:p w14:paraId="7E31C961" w14:textId="00F72035" w:rsidR="00E92AD3" w:rsidRDefault="00E92AD3" w:rsidP="00A27AC6">
      <w:r>
        <w:t>The DecimalValue type is needed to represent BigDecimal java type in the gRPC ecosystem, as no data type resembling BigDecimal exist</w:t>
      </w:r>
      <w:r w:rsidR="009A7F03">
        <w:t>s</w:t>
      </w:r>
      <w:r>
        <w:t xml:space="preserve"> within gRPC, yet BigDecimal is the most common datatype in the services response data.</w:t>
      </w:r>
    </w:p>
    <w:p w14:paraId="472648EA" w14:textId="77777777" w:rsidR="009A7F03" w:rsidRDefault="00E92AD3" w:rsidP="00A27AC6">
      <w:r>
        <w:t xml:space="preserve">DecimalValue contains all the relevant data </w:t>
      </w:r>
      <w:r w:rsidR="009A7F03">
        <w:t xml:space="preserve">for </w:t>
      </w:r>
      <w:r>
        <w:t>converting</w:t>
      </w:r>
      <w:r w:rsidR="009A7F03">
        <w:t xml:space="preserve"> it</w:t>
      </w:r>
      <w:r>
        <w:t xml:space="preserve"> </w:t>
      </w:r>
      <w:r w:rsidR="009A7F03">
        <w:t>in</w:t>
      </w:r>
      <w:r>
        <w:t>to</w:t>
      </w:r>
      <w:r w:rsidR="009A7F03">
        <w:t xml:space="preserve"> </w:t>
      </w:r>
      <w:r>
        <w:t xml:space="preserve">a BigDecimal value. </w:t>
      </w:r>
    </w:p>
    <w:p w14:paraId="57D67809" w14:textId="10EF4B3E" w:rsidR="00E92AD3" w:rsidRDefault="00E92AD3" w:rsidP="00A27AC6">
      <w:r>
        <w:t>The following</w:t>
      </w:r>
      <w:r w:rsidR="009A7F03">
        <w:t xml:space="preserve"> is an</w:t>
      </w:r>
      <w:r>
        <w:t xml:space="preserve"> algorithm for the conversation:</w:t>
      </w:r>
    </w:p>
    <w:p w14:paraId="59C7D752" w14:textId="77777777" w:rsidR="00E92AD3" w:rsidRDefault="00E92AD3" w:rsidP="00A27AC6">
      <w:pPr>
        <w:pStyle w:val="Alcm"/>
      </w:pPr>
      <w:r>
        <w:t>BigDecimal to DecimalValue:</w:t>
      </w:r>
    </w:p>
    <w:p w14:paraId="629C4DC3" w14:textId="77777777" w:rsidR="00E92AD3" w:rsidRDefault="00E92AD3" w:rsidP="00E92AD3">
      <w:pPr>
        <w:tabs>
          <w:tab w:val="left" w:pos="1792"/>
        </w:tabs>
        <w:spacing w:line="240" w:lineRule="auto"/>
        <w:rPr>
          <w:rFonts w:ascii="Courier New" w:hAnsi="Courier New"/>
          <w:sz w:val="15"/>
          <w:szCs w:val="15"/>
          <w:highlight w:val="lightGray"/>
        </w:rPr>
      </w:pPr>
      <w:r w:rsidRPr="005F2BBA">
        <w:rPr>
          <w:rFonts w:ascii="Courier New" w:hAnsi="Courier New"/>
          <w:sz w:val="15"/>
          <w:szCs w:val="15"/>
          <w:highlight w:val="lightGray"/>
        </w:rPr>
        <w:t xml:space="preserve">DecimalValue serializedBd = </w:t>
      </w:r>
      <w:proofErr w:type="gramStart"/>
      <w:r w:rsidRPr="005F2BBA">
        <w:rPr>
          <w:rFonts w:ascii="Courier New" w:hAnsi="Courier New"/>
          <w:sz w:val="15"/>
          <w:szCs w:val="15"/>
          <w:highlight w:val="lightGray"/>
        </w:rPr>
        <w:t>DecimalValue.newBuilder()</w:t>
      </w:r>
      <w:proofErr w:type="gramEnd"/>
    </w:p>
    <w:p w14:paraId="21601E0A" w14:textId="77777777" w:rsidR="00E92AD3" w:rsidRDefault="00E92AD3" w:rsidP="00E92AD3">
      <w:pPr>
        <w:tabs>
          <w:tab w:val="left" w:pos="1792"/>
        </w:tabs>
        <w:spacing w:line="240" w:lineRule="auto"/>
        <w:rPr>
          <w:rFonts w:ascii="Courier New" w:hAnsi="Courier New"/>
          <w:sz w:val="15"/>
          <w:szCs w:val="15"/>
          <w:highlight w:val="lightGray"/>
        </w:rPr>
      </w:pPr>
      <w:r w:rsidRPr="005F2BBA">
        <w:rPr>
          <w:rFonts w:ascii="Courier New" w:hAnsi="Courier New"/>
          <w:sz w:val="15"/>
          <w:szCs w:val="15"/>
          <w:highlight w:val="lightGray"/>
        </w:rPr>
        <w:t>.</w:t>
      </w:r>
      <w:proofErr w:type="gramStart"/>
      <w:r w:rsidRPr="005F2BBA">
        <w:rPr>
          <w:rFonts w:ascii="Courier New" w:hAnsi="Courier New"/>
          <w:sz w:val="15"/>
          <w:szCs w:val="15"/>
          <w:highlight w:val="lightGray"/>
        </w:rPr>
        <w:t>setScale(</w:t>
      </w:r>
      <w:proofErr w:type="gramEnd"/>
      <w:r>
        <w:rPr>
          <w:rFonts w:ascii="Courier New" w:hAnsi="Courier New"/>
          <w:sz w:val="15"/>
          <w:szCs w:val="15"/>
          <w:highlight w:val="lightGray"/>
        </w:rPr>
        <w:t>bigDecimalValue</w:t>
      </w:r>
      <w:r w:rsidRPr="005F2BBA">
        <w:rPr>
          <w:rFonts w:ascii="Courier New" w:hAnsi="Courier New"/>
          <w:sz w:val="15"/>
          <w:szCs w:val="15"/>
          <w:highlight w:val="lightGray"/>
        </w:rPr>
        <w:t>.scale())</w:t>
      </w:r>
      <w:r w:rsidRPr="005F2BBA">
        <w:rPr>
          <w:rFonts w:ascii="Courier New" w:hAnsi="Courier New"/>
          <w:sz w:val="15"/>
          <w:szCs w:val="15"/>
          <w:highlight w:val="lightGray"/>
        </w:rPr>
        <w:tab/>
      </w:r>
    </w:p>
    <w:p w14:paraId="7F6D2432" w14:textId="77777777" w:rsidR="00E92AD3" w:rsidRPr="005F2BBA" w:rsidRDefault="00E92AD3" w:rsidP="00E92AD3">
      <w:pPr>
        <w:tabs>
          <w:tab w:val="left" w:pos="1792"/>
        </w:tabs>
        <w:spacing w:line="240" w:lineRule="auto"/>
        <w:jc w:val="left"/>
        <w:rPr>
          <w:rFonts w:ascii="Courier New" w:hAnsi="Courier New"/>
          <w:sz w:val="15"/>
          <w:szCs w:val="15"/>
          <w:highlight w:val="lightGray"/>
        </w:rPr>
      </w:pPr>
      <w:r w:rsidRPr="005F2BBA">
        <w:rPr>
          <w:rFonts w:ascii="Courier New" w:hAnsi="Courier New"/>
          <w:sz w:val="15"/>
          <w:szCs w:val="15"/>
          <w:highlight w:val="lightGray"/>
        </w:rPr>
        <w:t>.</w:t>
      </w:r>
      <w:proofErr w:type="gramStart"/>
      <w:r w:rsidRPr="005F2BBA">
        <w:rPr>
          <w:rFonts w:ascii="Courier New" w:hAnsi="Courier New"/>
          <w:sz w:val="15"/>
          <w:szCs w:val="15"/>
          <w:highlight w:val="lightGray"/>
        </w:rPr>
        <w:t>setPrecision(</w:t>
      </w:r>
      <w:proofErr w:type="gramEnd"/>
      <w:r>
        <w:rPr>
          <w:rFonts w:ascii="Courier New" w:hAnsi="Courier New"/>
          <w:sz w:val="15"/>
          <w:szCs w:val="15"/>
          <w:highlight w:val="lightGray"/>
        </w:rPr>
        <w:t>bigDecimalValue</w:t>
      </w:r>
      <w:r w:rsidRPr="005F2BBA">
        <w:rPr>
          <w:rFonts w:ascii="Courier New" w:hAnsi="Courier New"/>
          <w:sz w:val="15"/>
          <w:szCs w:val="15"/>
          <w:highlight w:val="lightGray"/>
        </w:rPr>
        <w:t>.precision())        .setValue(ByteString.copyFrom(</w:t>
      </w:r>
      <w:r>
        <w:rPr>
          <w:rFonts w:ascii="Courier New" w:hAnsi="Courier New"/>
          <w:sz w:val="15"/>
          <w:szCs w:val="15"/>
          <w:highlight w:val="lightGray"/>
        </w:rPr>
        <w:t>bigDecimalValue</w:t>
      </w:r>
      <w:r w:rsidRPr="005F2BBA">
        <w:rPr>
          <w:rFonts w:ascii="Courier New" w:hAnsi="Courier New"/>
          <w:sz w:val="15"/>
          <w:szCs w:val="15"/>
          <w:highlight w:val="lightGray"/>
        </w:rPr>
        <w:t>.unscaledValue().toByteArray()))</w:t>
      </w:r>
    </w:p>
    <w:p w14:paraId="191285B5" w14:textId="77777777" w:rsidR="00E92AD3" w:rsidRDefault="00E92AD3" w:rsidP="00E92AD3">
      <w:pPr>
        <w:tabs>
          <w:tab w:val="left" w:pos="1792"/>
        </w:tabs>
        <w:spacing w:line="240" w:lineRule="auto"/>
        <w:rPr>
          <w:rFonts w:ascii="Courier New" w:hAnsi="Courier New"/>
          <w:sz w:val="15"/>
          <w:szCs w:val="15"/>
          <w:highlight w:val="lightGray"/>
        </w:rPr>
      </w:pPr>
      <w:r w:rsidRPr="005F2BBA">
        <w:rPr>
          <w:rFonts w:ascii="Courier New" w:hAnsi="Courier New"/>
          <w:sz w:val="15"/>
          <w:szCs w:val="15"/>
          <w:highlight w:val="lightGray"/>
        </w:rPr>
        <w:t>.</w:t>
      </w:r>
      <w:proofErr w:type="gramStart"/>
      <w:r w:rsidRPr="005F2BBA">
        <w:rPr>
          <w:rFonts w:ascii="Courier New" w:hAnsi="Courier New"/>
          <w:sz w:val="15"/>
          <w:szCs w:val="15"/>
          <w:highlight w:val="lightGray"/>
        </w:rPr>
        <w:t>build(</w:t>
      </w:r>
      <w:proofErr w:type="gramEnd"/>
      <w:r w:rsidRPr="005F2BBA">
        <w:rPr>
          <w:rFonts w:ascii="Courier New" w:hAnsi="Courier New"/>
          <w:sz w:val="15"/>
          <w:szCs w:val="15"/>
          <w:highlight w:val="lightGray"/>
        </w:rPr>
        <w:t>);</w:t>
      </w:r>
    </w:p>
    <w:p w14:paraId="76A027D3" w14:textId="77777777" w:rsidR="00E92AD3" w:rsidRDefault="00E92AD3" w:rsidP="00E92AD3">
      <w:pPr>
        <w:tabs>
          <w:tab w:val="left" w:pos="1792"/>
        </w:tabs>
        <w:spacing w:line="240" w:lineRule="auto"/>
        <w:rPr>
          <w:rFonts w:ascii="Courier New" w:hAnsi="Courier New"/>
          <w:sz w:val="15"/>
          <w:szCs w:val="15"/>
          <w:highlight w:val="lightGray"/>
        </w:rPr>
      </w:pPr>
    </w:p>
    <w:p w14:paraId="7924B6E5" w14:textId="77777777" w:rsidR="00E92AD3" w:rsidRPr="00EA6742" w:rsidRDefault="00E92AD3" w:rsidP="00A27AC6">
      <w:pPr>
        <w:pStyle w:val="Alcm"/>
        <w:rPr>
          <w:rFonts w:asciiTheme="minorHAnsi" w:hAnsiTheme="minorHAnsi"/>
          <w:sz w:val="22"/>
        </w:rPr>
      </w:pPr>
      <w:r>
        <w:t>DecimalValue to BigDecimal:</w:t>
      </w:r>
    </w:p>
    <w:p w14:paraId="1089691A" w14:textId="77777777" w:rsidR="00E92AD3" w:rsidRPr="005F2BBA" w:rsidRDefault="00E92AD3" w:rsidP="00E92AD3">
      <w:pPr>
        <w:tabs>
          <w:tab w:val="left" w:pos="1792"/>
        </w:tabs>
        <w:spacing w:line="240" w:lineRule="auto"/>
        <w:rPr>
          <w:rFonts w:ascii="Courier New" w:hAnsi="Courier New"/>
          <w:sz w:val="15"/>
          <w:szCs w:val="15"/>
          <w:highlight w:val="lightGray"/>
        </w:rPr>
      </w:pPr>
      <w:r w:rsidRPr="005F2BBA">
        <w:rPr>
          <w:rFonts w:ascii="Courier New" w:hAnsi="Courier New"/>
          <w:sz w:val="15"/>
          <w:szCs w:val="15"/>
          <w:highlight w:val="lightGray"/>
        </w:rPr>
        <w:t xml:space="preserve">MathContext mc = new </w:t>
      </w:r>
      <w:proofErr w:type="gramStart"/>
      <w:r w:rsidRPr="005F2BBA">
        <w:rPr>
          <w:rFonts w:ascii="Courier New" w:hAnsi="Courier New"/>
          <w:sz w:val="15"/>
          <w:szCs w:val="15"/>
          <w:highlight w:val="lightGray"/>
        </w:rPr>
        <w:t>java.math.MathContext(</w:t>
      </w:r>
      <w:proofErr w:type="gramEnd"/>
      <w:r>
        <w:rPr>
          <w:rFonts w:ascii="Courier New" w:hAnsi="Courier New"/>
          <w:sz w:val="15"/>
          <w:szCs w:val="15"/>
          <w:highlight w:val="lightGray"/>
        </w:rPr>
        <w:t>decimalV</w:t>
      </w:r>
      <w:r w:rsidRPr="005F2BBA">
        <w:rPr>
          <w:rFonts w:ascii="Courier New" w:hAnsi="Courier New"/>
          <w:sz w:val="15"/>
          <w:szCs w:val="15"/>
          <w:highlight w:val="lightGray"/>
        </w:rPr>
        <w:t>alue.getPrecision());</w:t>
      </w:r>
    </w:p>
    <w:p w14:paraId="0291D24E" w14:textId="77777777" w:rsidR="00E92AD3" w:rsidRPr="005F2BBA" w:rsidRDefault="00E92AD3" w:rsidP="00E92AD3">
      <w:pPr>
        <w:tabs>
          <w:tab w:val="left" w:pos="1792"/>
        </w:tabs>
        <w:spacing w:line="240" w:lineRule="auto"/>
        <w:rPr>
          <w:rFonts w:ascii="Courier New" w:hAnsi="Courier New"/>
          <w:sz w:val="15"/>
          <w:szCs w:val="15"/>
          <w:highlight w:val="lightGray"/>
        </w:rPr>
      </w:pPr>
      <w:r w:rsidRPr="005F2BBA">
        <w:rPr>
          <w:rFonts w:ascii="Courier New" w:hAnsi="Courier New"/>
          <w:sz w:val="15"/>
          <w:szCs w:val="15"/>
          <w:highlight w:val="lightGray"/>
        </w:rPr>
        <w:t xml:space="preserve">BigDecimal deserialized = new </w:t>
      </w:r>
      <w:proofErr w:type="gramStart"/>
      <w:r w:rsidRPr="005F2BBA">
        <w:rPr>
          <w:rFonts w:ascii="Courier New" w:hAnsi="Courier New"/>
          <w:sz w:val="15"/>
          <w:szCs w:val="15"/>
          <w:highlight w:val="lightGray"/>
        </w:rPr>
        <w:t>java.math.BigDecimal(</w:t>
      </w:r>
      <w:proofErr w:type="gramEnd"/>
    </w:p>
    <w:p w14:paraId="2F3DB53B" w14:textId="77777777" w:rsidR="00E92AD3" w:rsidRPr="005F2BBA" w:rsidRDefault="00E92AD3" w:rsidP="00E92AD3">
      <w:pPr>
        <w:tabs>
          <w:tab w:val="left" w:pos="1792"/>
        </w:tabs>
        <w:spacing w:line="240" w:lineRule="auto"/>
        <w:rPr>
          <w:rFonts w:ascii="Courier New" w:hAnsi="Courier New"/>
          <w:sz w:val="15"/>
          <w:szCs w:val="15"/>
          <w:highlight w:val="lightGray"/>
        </w:rPr>
      </w:pPr>
      <w:proofErr w:type="gramStart"/>
      <w:r w:rsidRPr="005F2BBA">
        <w:rPr>
          <w:rFonts w:ascii="Courier New" w:hAnsi="Courier New"/>
          <w:sz w:val="15"/>
          <w:szCs w:val="15"/>
          <w:highlight w:val="lightGray"/>
        </w:rPr>
        <w:t>new</w:t>
      </w:r>
      <w:proofErr w:type="gramEnd"/>
      <w:r w:rsidRPr="005F2BBA">
        <w:rPr>
          <w:rFonts w:ascii="Courier New" w:hAnsi="Courier New"/>
          <w:sz w:val="15"/>
          <w:szCs w:val="15"/>
          <w:highlight w:val="lightGray"/>
        </w:rPr>
        <w:t xml:space="preserve"> java.math.BigInteger(</w:t>
      </w:r>
      <w:r>
        <w:rPr>
          <w:rFonts w:ascii="Courier New" w:hAnsi="Courier New"/>
          <w:sz w:val="15"/>
          <w:szCs w:val="15"/>
          <w:highlight w:val="lightGray"/>
        </w:rPr>
        <w:t>decimalV</w:t>
      </w:r>
      <w:r w:rsidRPr="005F2BBA">
        <w:rPr>
          <w:rFonts w:ascii="Courier New" w:hAnsi="Courier New"/>
          <w:sz w:val="15"/>
          <w:szCs w:val="15"/>
          <w:highlight w:val="lightGray"/>
        </w:rPr>
        <w:t>alue.getValue().toByteArray()),</w:t>
      </w:r>
    </w:p>
    <w:p w14:paraId="6D5E696E" w14:textId="77777777" w:rsidR="00E92AD3" w:rsidRPr="005F2BBA" w:rsidRDefault="00E92AD3" w:rsidP="00E92AD3">
      <w:pPr>
        <w:tabs>
          <w:tab w:val="left" w:pos="1792"/>
        </w:tabs>
        <w:spacing w:line="240" w:lineRule="auto"/>
        <w:rPr>
          <w:rFonts w:ascii="Courier New" w:hAnsi="Courier New"/>
          <w:sz w:val="15"/>
          <w:szCs w:val="15"/>
          <w:highlight w:val="lightGray"/>
        </w:rPr>
      </w:pPr>
      <w:proofErr w:type="gramStart"/>
      <w:r>
        <w:rPr>
          <w:rFonts w:ascii="Courier New" w:hAnsi="Courier New"/>
          <w:sz w:val="15"/>
          <w:szCs w:val="15"/>
          <w:highlight w:val="lightGray"/>
        </w:rPr>
        <w:t>decimalV</w:t>
      </w:r>
      <w:r w:rsidRPr="005F2BBA">
        <w:rPr>
          <w:rFonts w:ascii="Courier New" w:hAnsi="Courier New"/>
          <w:sz w:val="15"/>
          <w:szCs w:val="15"/>
          <w:highlight w:val="lightGray"/>
        </w:rPr>
        <w:t>alue.getScale(</w:t>
      </w:r>
      <w:proofErr w:type="gramEnd"/>
      <w:r w:rsidRPr="005F2BBA">
        <w:rPr>
          <w:rFonts w:ascii="Courier New" w:hAnsi="Courier New"/>
          <w:sz w:val="15"/>
          <w:szCs w:val="15"/>
          <w:highlight w:val="lightGray"/>
        </w:rPr>
        <w:t>),</w:t>
      </w:r>
    </w:p>
    <w:p w14:paraId="59FF9F5D" w14:textId="77777777" w:rsidR="00E92AD3" w:rsidRDefault="00E92AD3" w:rsidP="00E92AD3">
      <w:pPr>
        <w:tabs>
          <w:tab w:val="left" w:pos="1792"/>
        </w:tabs>
        <w:spacing w:line="240" w:lineRule="auto"/>
        <w:rPr>
          <w:rFonts w:ascii="Courier New" w:hAnsi="Courier New"/>
          <w:sz w:val="15"/>
          <w:szCs w:val="15"/>
          <w:highlight w:val="lightGray"/>
        </w:rPr>
      </w:pPr>
      <w:proofErr w:type="gramStart"/>
      <w:r w:rsidRPr="005F2BBA">
        <w:rPr>
          <w:rFonts w:ascii="Courier New" w:hAnsi="Courier New"/>
          <w:sz w:val="15"/>
          <w:szCs w:val="15"/>
          <w:highlight w:val="lightGray"/>
        </w:rPr>
        <w:t>mc</w:t>
      </w:r>
      <w:proofErr w:type="gramEnd"/>
      <w:r w:rsidRPr="005F2BBA">
        <w:rPr>
          <w:rFonts w:ascii="Courier New" w:hAnsi="Courier New"/>
          <w:sz w:val="15"/>
          <w:szCs w:val="15"/>
          <w:highlight w:val="lightGray"/>
        </w:rPr>
        <w:t>);</w:t>
      </w:r>
    </w:p>
    <w:p w14:paraId="3E919D1C" w14:textId="77777777" w:rsidR="00E92AD3" w:rsidRPr="005F2BBA" w:rsidRDefault="00E92AD3" w:rsidP="00E92AD3">
      <w:pPr>
        <w:tabs>
          <w:tab w:val="left" w:pos="1792"/>
        </w:tabs>
        <w:spacing w:line="240" w:lineRule="auto"/>
        <w:jc w:val="left"/>
        <w:rPr>
          <w:rFonts w:ascii="Courier New" w:hAnsi="Courier New"/>
          <w:sz w:val="15"/>
          <w:szCs w:val="15"/>
          <w:highlight w:val="lightGray"/>
        </w:rPr>
      </w:pPr>
    </w:p>
    <w:p w14:paraId="73450B58" w14:textId="77777777" w:rsidR="00E92AD3" w:rsidRDefault="00E92AD3" w:rsidP="00A27AC6">
      <w:r>
        <w:t xml:space="preserve">Nullchecks were omitted for clarity, but exists in </w:t>
      </w:r>
      <w:proofErr w:type="gramStart"/>
      <w:r>
        <w:t>the codebase</w:t>
      </w:r>
      <w:proofErr w:type="gramEnd"/>
      <w:r>
        <w:t xml:space="preserve">. </w:t>
      </w:r>
    </w:p>
    <w:p w14:paraId="3AD11672" w14:textId="77777777" w:rsidR="00A27AC6" w:rsidRDefault="00A27AC6" w:rsidP="00A27AC6"/>
    <w:p w14:paraId="0256E76A" w14:textId="77777777" w:rsidR="00E92AD3" w:rsidRDefault="00E92AD3" w:rsidP="00492368">
      <w:proofErr w:type="gramStart"/>
      <w:r>
        <w:lastRenderedPageBreak/>
        <w:t>gRPC</w:t>
      </w:r>
      <w:proofErr w:type="gramEnd"/>
      <w:r>
        <w:t xml:space="preserve"> maven plugin's generated classes will appear as the Proto Buffer file is edited. I named the file iexcloud.proto and stored in the </w:t>
      </w:r>
      <w:r w:rsidRPr="00492368">
        <w:rPr>
          <w:i/>
        </w:rPr>
        <w:t xml:space="preserve">src/main/proto </w:t>
      </w:r>
      <w:r>
        <w:t>directory.</w:t>
      </w:r>
    </w:p>
    <w:p w14:paraId="5AF8725F" w14:textId="77777777" w:rsidR="00E92AD3" w:rsidRDefault="00E92AD3" w:rsidP="00E92AD3">
      <w:pPr>
        <w:tabs>
          <w:tab w:val="left" w:pos="1792"/>
        </w:tabs>
        <w:spacing w:line="240" w:lineRule="auto"/>
      </w:pPr>
    </w:p>
    <w:p w14:paraId="08488E71" w14:textId="77777777" w:rsidR="00E92AD3" w:rsidRDefault="00E92AD3" w:rsidP="00A92553">
      <w:r>
        <w:t>As the generated classes will appear in the target folder they aren't usable in the source directory.</w:t>
      </w:r>
    </w:p>
    <w:p w14:paraId="628D4D0E" w14:textId="7ED76624" w:rsidR="00E92AD3" w:rsidRDefault="00E92AD3" w:rsidP="00A92553">
      <w:r>
        <w:t>In Eclipse, they are need</w:t>
      </w:r>
      <w:r w:rsidR="000A7D82">
        <w:t>ed</w:t>
      </w:r>
      <w:r>
        <w:t xml:space="preserve"> to be added to the project's sources, as shown in the picture below:</w:t>
      </w:r>
    </w:p>
    <w:p w14:paraId="61D20147" w14:textId="77777777" w:rsidR="004256D3" w:rsidRDefault="00E92AD3" w:rsidP="00A92553">
      <w:pPr>
        <w:keepNext/>
        <w:tabs>
          <w:tab w:val="left" w:pos="1792"/>
        </w:tabs>
        <w:spacing w:line="240" w:lineRule="auto"/>
        <w:jc w:val="center"/>
      </w:pPr>
      <w:r>
        <w:rPr>
          <w:noProof/>
          <w:lang w:eastAsia="en-US"/>
        </w:rPr>
        <w:drawing>
          <wp:inline distT="0" distB="0" distL="0" distR="0" wp14:anchorId="0F6CF42C" wp14:editId="61DFFC59">
            <wp:extent cx="5759450" cy="3363595"/>
            <wp:effectExtent l="19050" t="0" r="0" b="0"/>
            <wp:docPr id="39"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5759450" cy="3363595"/>
                    </a:xfrm>
                    <a:prstGeom prst="rect">
                      <a:avLst/>
                    </a:prstGeom>
                    <a:noFill/>
                    <a:ln w="9525">
                      <a:noFill/>
                      <a:miter lim="800000"/>
                      <a:headEnd/>
                      <a:tailEnd/>
                    </a:ln>
                  </pic:spPr>
                </pic:pic>
              </a:graphicData>
            </a:graphic>
          </wp:inline>
        </w:drawing>
      </w:r>
    </w:p>
    <w:p w14:paraId="5087EFE9" w14:textId="127D0313" w:rsidR="00E92AD3" w:rsidRPr="004256D3" w:rsidRDefault="00054C01" w:rsidP="004256D3">
      <w:pPr>
        <w:pStyle w:val="Kpalrs"/>
      </w:pPr>
      <w:r>
        <w:fldChar w:fldCharType="begin"/>
      </w:r>
      <w:r w:rsidR="0093017B">
        <w:instrText xml:space="preserve"> SEQ ábra \* ARABIC </w:instrText>
      </w:r>
      <w:r>
        <w:fldChar w:fldCharType="separate"/>
      </w:r>
      <w:bookmarkStart w:id="51" w:name="_Toc108501398"/>
      <w:r w:rsidR="00BA6AB0">
        <w:rPr>
          <w:noProof/>
        </w:rPr>
        <w:t>15</w:t>
      </w:r>
      <w:r>
        <w:rPr>
          <w:noProof/>
        </w:rPr>
        <w:fldChar w:fldCharType="end"/>
      </w:r>
      <w:r w:rsidR="004256D3" w:rsidRPr="004256D3">
        <w:t xml:space="preserve">. </w:t>
      </w:r>
      <w:proofErr w:type="gramStart"/>
      <w:r w:rsidR="004256D3" w:rsidRPr="004256D3">
        <w:t>ábra</w:t>
      </w:r>
      <w:proofErr w:type="gramEnd"/>
      <w:r w:rsidR="000A7D82">
        <w:t>. Adding target folders to sources</w:t>
      </w:r>
      <w:bookmarkEnd w:id="51"/>
    </w:p>
    <w:p w14:paraId="0A0BA5CC" w14:textId="77777777" w:rsidR="004256D3" w:rsidRPr="004256D3" w:rsidRDefault="004256D3" w:rsidP="004256D3">
      <w:pPr>
        <w:pStyle w:val="Kpalrs"/>
      </w:pPr>
      <w:r w:rsidRPr="004256D3">
        <w:t>(</w:t>
      </w:r>
      <w:proofErr w:type="gramStart"/>
      <w:r w:rsidRPr="004256D3">
        <w:t>source</w:t>
      </w:r>
      <w:proofErr w:type="gramEnd"/>
      <w:r w:rsidRPr="004256D3">
        <w:t>: self-edited illustration)</w:t>
      </w:r>
    </w:p>
    <w:p w14:paraId="7BE44904" w14:textId="77777777" w:rsidR="004256D3" w:rsidRPr="004256D3" w:rsidRDefault="004256D3" w:rsidP="004256D3"/>
    <w:p w14:paraId="7FD20A59" w14:textId="78CD3F9B" w:rsidR="00E92AD3" w:rsidRDefault="00E92AD3" w:rsidP="00A92553">
      <w:r>
        <w:t xml:space="preserve">Datahandler is providing gRPC endpoints inside the cluster. It is done by implementing a running gRPC server implemented in the </w:t>
      </w:r>
      <w:r w:rsidRPr="006C5BDE">
        <w:t>IexCloudGrpcServer</w:t>
      </w:r>
      <w:r>
        <w:t xml:space="preserve"> class, running on port 8980. Besides the server setup, it also bootstraps services </w:t>
      </w:r>
      <w:r w:rsidR="00F24C28">
        <w:t>provided</w:t>
      </w:r>
      <w:r>
        <w:t xml:space="preserve"> by the server. This </w:t>
      </w:r>
      <w:r w:rsidRPr="006C5BDE">
        <w:t>IexCloudGrpcServer</w:t>
      </w:r>
      <w:r>
        <w:t xml:space="preserve"> class </w:t>
      </w:r>
      <w:r w:rsidRPr="006C5BDE">
        <w:t xml:space="preserve">instantiated </w:t>
      </w:r>
      <w:r>
        <w:t xml:space="preserve">within the DatahandlerApplication class, where the main method resides and the services are contained in the private inner </w:t>
      </w:r>
      <w:r w:rsidRPr="006C5BDE">
        <w:t>IexCloudGrpcService</w:t>
      </w:r>
      <w:r>
        <w:t xml:space="preserve"> class, inside</w:t>
      </w:r>
      <w:r w:rsidRPr="006C5BDE">
        <w:t xml:space="preserve"> IexCloudGrpcServer</w:t>
      </w:r>
      <w:r>
        <w:t xml:space="preserve"> class. </w:t>
      </w:r>
    </w:p>
    <w:p w14:paraId="37E3E7C0" w14:textId="77777777" w:rsidR="00E92AD3" w:rsidRDefault="00E92AD3" w:rsidP="00E92AD3">
      <w:pPr>
        <w:tabs>
          <w:tab w:val="left" w:pos="1792"/>
        </w:tabs>
        <w:spacing w:line="240" w:lineRule="auto"/>
      </w:pPr>
    </w:p>
    <w:p w14:paraId="76F41A71" w14:textId="77777777" w:rsidR="00331743" w:rsidRDefault="00331743">
      <w:pPr>
        <w:spacing w:before="0" w:after="200" w:line="276" w:lineRule="auto"/>
        <w:jc w:val="left"/>
      </w:pPr>
      <w:r>
        <w:br w:type="page"/>
      </w:r>
    </w:p>
    <w:p w14:paraId="3D3E8E7C" w14:textId="1C57FF91" w:rsidR="00E92AD3" w:rsidRDefault="00E92AD3" w:rsidP="00A92553">
      <w:r>
        <w:lastRenderedPageBreak/>
        <w:t xml:space="preserve">The </w:t>
      </w:r>
      <w:r w:rsidRPr="006C5BDE">
        <w:t>IexCloudGrpcService</w:t>
      </w:r>
      <w:r>
        <w:t xml:space="preserve"> class </w:t>
      </w:r>
      <w:r w:rsidRPr="00E85954">
        <w:t>extends IexcloudServiceGrpc.IexcloudServiceImplBase</w:t>
      </w:r>
      <w:r>
        <w:t>, and it allows us to override the service methods based on our need, an excerpt can be seen below:</w:t>
      </w:r>
    </w:p>
    <w:p w14:paraId="23ED0DCE" w14:textId="77777777" w:rsidR="00E92AD3" w:rsidRDefault="00E92AD3" w:rsidP="00E92AD3">
      <w:pPr>
        <w:tabs>
          <w:tab w:val="left" w:pos="1792"/>
        </w:tabs>
        <w:spacing w:line="240" w:lineRule="auto"/>
      </w:pPr>
    </w:p>
    <w:p w14:paraId="58375ABF" w14:textId="77777777" w:rsidR="00E92AD3" w:rsidRPr="00E85954" w:rsidRDefault="00E92AD3" w:rsidP="00A92553">
      <w:pPr>
        <w:tabs>
          <w:tab w:val="left" w:pos="1792"/>
        </w:tabs>
        <w:spacing w:before="0" w:line="240" w:lineRule="auto"/>
        <w:rPr>
          <w:rFonts w:ascii="Courier New" w:hAnsi="Courier New"/>
          <w:sz w:val="15"/>
          <w:szCs w:val="15"/>
          <w:highlight w:val="lightGray"/>
        </w:rPr>
      </w:pPr>
      <w:proofErr w:type="gramStart"/>
      <w:r w:rsidRPr="00E85954">
        <w:rPr>
          <w:rFonts w:ascii="Courier New" w:hAnsi="Courier New"/>
          <w:sz w:val="15"/>
          <w:szCs w:val="15"/>
          <w:highlight w:val="lightGray"/>
        </w:rPr>
        <w:t>private</w:t>
      </w:r>
      <w:proofErr w:type="gramEnd"/>
      <w:r w:rsidRPr="00E85954">
        <w:rPr>
          <w:rFonts w:ascii="Courier New" w:hAnsi="Courier New"/>
          <w:sz w:val="15"/>
          <w:szCs w:val="15"/>
          <w:highlight w:val="lightGray"/>
        </w:rPr>
        <w:t xml:space="preserve"> class IexCloudGrpcService extends IexcloudServiceGrpc.IexcloudServiceImplBase {</w:t>
      </w:r>
    </w:p>
    <w:p w14:paraId="5EA13317" w14:textId="77777777"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@Override</w:t>
      </w:r>
    </w:p>
    <w:p w14:paraId="6931F429" w14:textId="77777777" w:rsidR="00E92AD3" w:rsidRPr="00E85954" w:rsidRDefault="00E92AD3" w:rsidP="00A92553">
      <w:pPr>
        <w:tabs>
          <w:tab w:val="left" w:pos="1792"/>
        </w:tabs>
        <w:spacing w:before="0" w:line="240" w:lineRule="auto"/>
        <w:rPr>
          <w:rFonts w:ascii="Courier New" w:hAnsi="Courier New"/>
          <w:sz w:val="15"/>
          <w:szCs w:val="15"/>
          <w:highlight w:val="lightGray"/>
        </w:rPr>
      </w:pPr>
      <w:proofErr w:type="gramStart"/>
      <w:r w:rsidRPr="00E85954">
        <w:rPr>
          <w:rFonts w:ascii="Courier New" w:hAnsi="Courier New"/>
          <w:sz w:val="15"/>
          <w:szCs w:val="15"/>
          <w:highlight w:val="lightGray"/>
        </w:rPr>
        <w:t>public</w:t>
      </w:r>
      <w:proofErr w:type="gramEnd"/>
      <w:r w:rsidRPr="00E85954">
        <w:rPr>
          <w:rFonts w:ascii="Courier New" w:hAnsi="Courier New"/>
          <w:sz w:val="15"/>
          <w:szCs w:val="15"/>
          <w:highlight w:val="lightGray"/>
        </w:rPr>
        <w:t xml:space="preserve"> void getBalancesheets(iexcloud.gen.Symbol request, io.grpc.stub.StreamObserver&lt;iexcloud.gen.BalanceSheetsGrpc&gt; responseObserver) {</w:t>
      </w:r>
      <w:r w:rsidRPr="00E85954">
        <w:rPr>
          <w:rFonts w:ascii="Courier New" w:hAnsi="Courier New"/>
          <w:sz w:val="15"/>
          <w:szCs w:val="15"/>
          <w:highlight w:val="lightGray"/>
        </w:rPr>
        <w:tab/>
      </w:r>
      <w:r w:rsidRPr="00E85954">
        <w:rPr>
          <w:rFonts w:ascii="Courier New" w:hAnsi="Courier New"/>
          <w:sz w:val="15"/>
          <w:szCs w:val="15"/>
          <w:highlight w:val="lightGray"/>
        </w:rPr>
        <w:tab/>
      </w:r>
    </w:p>
    <w:p w14:paraId="3C70BDEF" w14:textId="77777777"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 xml:space="preserve">List&lt;BalanceSheetGrpc&gt; statements = </w:t>
      </w:r>
      <w:proofErr w:type="gramStart"/>
      <w:r w:rsidRPr="00E85954">
        <w:rPr>
          <w:rFonts w:ascii="Courier New" w:hAnsi="Courier New"/>
          <w:sz w:val="15"/>
          <w:szCs w:val="15"/>
          <w:highlight w:val="lightGray"/>
        </w:rPr>
        <w:t>getStatements(</w:t>
      </w:r>
      <w:proofErr w:type="gramEnd"/>
      <w:r w:rsidRPr="00E85954">
        <w:rPr>
          <w:rFonts w:ascii="Courier New" w:hAnsi="Courier New"/>
          <w:sz w:val="15"/>
          <w:szCs w:val="15"/>
          <w:highlight w:val="lightGray"/>
        </w:rPr>
        <w:t>icService.getBalanceSheets(request.getName()).getBalanceSheet(),</w:t>
      </w:r>
    </w:p>
    <w:p w14:paraId="4C334906" w14:textId="77777777"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 xml:space="preserve">BalanceSheetGrpc.class, BalanceSheet.class, </w:t>
      </w:r>
      <w:proofErr w:type="gramStart"/>
      <w:r w:rsidRPr="00E85954">
        <w:rPr>
          <w:rFonts w:ascii="Courier New" w:hAnsi="Courier New"/>
          <w:sz w:val="15"/>
          <w:szCs w:val="15"/>
          <w:highlight w:val="lightGray"/>
        </w:rPr>
        <w:t>BalanceSheetGrpc.newBuilder(</w:t>
      </w:r>
      <w:proofErr w:type="gramEnd"/>
      <w:r w:rsidRPr="00E85954">
        <w:rPr>
          <w:rFonts w:ascii="Courier New" w:hAnsi="Courier New"/>
          <w:sz w:val="15"/>
          <w:szCs w:val="15"/>
          <w:highlight w:val="lightGray"/>
        </w:rPr>
        <w:t>));</w:t>
      </w:r>
      <w:r w:rsidRPr="00E85954">
        <w:rPr>
          <w:rFonts w:ascii="Courier New" w:hAnsi="Courier New"/>
          <w:sz w:val="15"/>
          <w:szCs w:val="15"/>
          <w:highlight w:val="lightGray"/>
        </w:rPr>
        <w:tab/>
      </w:r>
      <w:r w:rsidRPr="00E85954">
        <w:rPr>
          <w:rFonts w:ascii="Courier New" w:hAnsi="Courier New"/>
          <w:sz w:val="15"/>
          <w:szCs w:val="15"/>
          <w:highlight w:val="lightGray"/>
        </w:rPr>
        <w:tab/>
      </w:r>
      <w:r w:rsidRPr="00E85954">
        <w:rPr>
          <w:rFonts w:ascii="Courier New" w:hAnsi="Courier New"/>
          <w:sz w:val="15"/>
          <w:szCs w:val="15"/>
          <w:highlight w:val="lightGray"/>
        </w:rPr>
        <w:tab/>
      </w:r>
    </w:p>
    <w:p w14:paraId="668544CB" w14:textId="77777777"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 xml:space="preserve">BalanceSheetsGrpc response = </w:t>
      </w:r>
      <w:proofErr w:type="gramStart"/>
      <w:r w:rsidRPr="00E85954">
        <w:rPr>
          <w:rFonts w:ascii="Courier New" w:hAnsi="Courier New"/>
          <w:sz w:val="15"/>
          <w:szCs w:val="15"/>
          <w:highlight w:val="lightGray"/>
        </w:rPr>
        <w:t>BalanceSheetsGrpc.newBuilder(</w:t>
      </w:r>
      <w:proofErr w:type="gramEnd"/>
      <w:r w:rsidRPr="00E85954">
        <w:rPr>
          <w:rFonts w:ascii="Courier New" w:hAnsi="Courier New"/>
          <w:sz w:val="15"/>
          <w:szCs w:val="15"/>
          <w:highlight w:val="lightGray"/>
        </w:rPr>
        <w:t>).addAllBalanceSheetGrpc(statements).build();</w:t>
      </w:r>
    </w:p>
    <w:p w14:paraId="21AD02E1" w14:textId="77777777" w:rsidR="00E92AD3" w:rsidRPr="00E85954" w:rsidRDefault="00E92AD3" w:rsidP="00A92553">
      <w:pPr>
        <w:tabs>
          <w:tab w:val="left" w:pos="1792"/>
        </w:tabs>
        <w:spacing w:before="0" w:line="240" w:lineRule="auto"/>
        <w:rPr>
          <w:rFonts w:ascii="Courier New" w:hAnsi="Courier New"/>
          <w:sz w:val="15"/>
          <w:szCs w:val="15"/>
          <w:highlight w:val="lightGray"/>
        </w:rPr>
      </w:pPr>
      <w:proofErr w:type="gramStart"/>
      <w:r w:rsidRPr="00E85954">
        <w:rPr>
          <w:rFonts w:ascii="Courier New" w:hAnsi="Courier New"/>
          <w:sz w:val="15"/>
          <w:szCs w:val="15"/>
          <w:highlight w:val="lightGray"/>
        </w:rPr>
        <w:t>responseObserver.onNext(</w:t>
      </w:r>
      <w:proofErr w:type="gramEnd"/>
      <w:r w:rsidRPr="00E85954">
        <w:rPr>
          <w:rFonts w:ascii="Courier New" w:hAnsi="Courier New"/>
          <w:sz w:val="15"/>
          <w:szCs w:val="15"/>
          <w:highlight w:val="lightGray"/>
        </w:rPr>
        <w:t>response);</w:t>
      </w:r>
    </w:p>
    <w:p w14:paraId="05543122" w14:textId="77777777" w:rsidR="00E92AD3" w:rsidRPr="00E85954" w:rsidRDefault="00E92AD3" w:rsidP="00A92553">
      <w:pPr>
        <w:tabs>
          <w:tab w:val="left" w:pos="1792"/>
        </w:tabs>
        <w:spacing w:before="0" w:line="240" w:lineRule="auto"/>
        <w:rPr>
          <w:rFonts w:ascii="Courier New" w:hAnsi="Courier New"/>
          <w:sz w:val="15"/>
          <w:szCs w:val="15"/>
          <w:highlight w:val="lightGray"/>
        </w:rPr>
      </w:pPr>
      <w:proofErr w:type="gramStart"/>
      <w:r w:rsidRPr="00E85954">
        <w:rPr>
          <w:rFonts w:ascii="Courier New" w:hAnsi="Courier New"/>
          <w:sz w:val="15"/>
          <w:szCs w:val="15"/>
          <w:highlight w:val="lightGray"/>
        </w:rPr>
        <w:t>responseObserver.onCompleted(</w:t>
      </w:r>
      <w:proofErr w:type="gramEnd"/>
      <w:r w:rsidRPr="00E85954">
        <w:rPr>
          <w:rFonts w:ascii="Courier New" w:hAnsi="Courier New"/>
          <w:sz w:val="15"/>
          <w:szCs w:val="15"/>
          <w:highlight w:val="lightGray"/>
        </w:rPr>
        <w:t>);</w:t>
      </w:r>
      <w:r w:rsidRPr="00E85954">
        <w:rPr>
          <w:rFonts w:ascii="Courier New" w:hAnsi="Courier New"/>
          <w:sz w:val="15"/>
          <w:szCs w:val="15"/>
          <w:highlight w:val="lightGray"/>
        </w:rPr>
        <w:tab/>
      </w:r>
      <w:r w:rsidRPr="00E85954">
        <w:rPr>
          <w:rFonts w:ascii="Courier New" w:hAnsi="Courier New"/>
          <w:sz w:val="15"/>
          <w:szCs w:val="15"/>
          <w:highlight w:val="lightGray"/>
        </w:rPr>
        <w:tab/>
      </w:r>
      <w:r w:rsidRPr="00E85954">
        <w:rPr>
          <w:rFonts w:ascii="Courier New" w:hAnsi="Courier New"/>
          <w:sz w:val="15"/>
          <w:szCs w:val="15"/>
          <w:highlight w:val="lightGray"/>
        </w:rPr>
        <w:tab/>
      </w:r>
      <w:r w:rsidRPr="00E85954">
        <w:rPr>
          <w:rFonts w:ascii="Courier New" w:hAnsi="Courier New"/>
          <w:sz w:val="15"/>
          <w:szCs w:val="15"/>
          <w:highlight w:val="lightGray"/>
        </w:rPr>
        <w:tab/>
      </w:r>
    </w:p>
    <w:p w14:paraId="09ED8C18" w14:textId="77777777" w:rsidR="00E92AD3" w:rsidRPr="00E85954" w:rsidRDefault="00E92AD3" w:rsidP="00A92553">
      <w:pPr>
        <w:tabs>
          <w:tab w:val="left" w:pos="1792"/>
        </w:tabs>
        <w:spacing w:before="0" w:line="240" w:lineRule="auto"/>
        <w:rPr>
          <w:rFonts w:ascii="Courier New" w:hAnsi="Courier New"/>
          <w:sz w:val="15"/>
          <w:szCs w:val="15"/>
          <w:highlight w:val="lightGray"/>
        </w:rPr>
      </w:pPr>
      <w:proofErr w:type="gramStart"/>
      <w:r w:rsidRPr="00E85954">
        <w:rPr>
          <w:rFonts w:ascii="Courier New" w:hAnsi="Courier New"/>
          <w:sz w:val="15"/>
          <w:szCs w:val="15"/>
          <w:highlight w:val="lightGray"/>
        </w:rPr>
        <w:t>System.out.println(</w:t>
      </w:r>
      <w:proofErr w:type="gramEnd"/>
      <w:r w:rsidRPr="00E85954">
        <w:rPr>
          <w:rFonts w:ascii="Courier New" w:hAnsi="Courier New"/>
          <w:sz w:val="15"/>
          <w:szCs w:val="15"/>
          <w:highlight w:val="lightGray"/>
        </w:rPr>
        <w:t>"balance sheet response______" + response.toString());</w:t>
      </w:r>
    </w:p>
    <w:p w14:paraId="792424AB" w14:textId="77777777"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w:t>
      </w:r>
    </w:p>
    <w:p w14:paraId="7A9FBDE9" w14:textId="77777777" w:rsidR="00E92AD3" w:rsidRPr="00E85954" w:rsidRDefault="00E92AD3" w:rsidP="00A92553">
      <w:pPr>
        <w:tabs>
          <w:tab w:val="left" w:pos="1792"/>
        </w:tabs>
        <w:spacing w:before="0" w:line="240" w:lineRule="auto"/>
        <w:jc w:val="left"/>
        <w:rPr>
          <w:rFonts w:ascii="Courier New" w:hAnsi="Courier New"/>
          <w:sz w:val="15"/>
          <w:szCs w:val="15"/>
          <w:highlight w:val="lightGray"/>
        </w:rPr>
      </w:pPr>
      <w:r w:rsidRPr="00E85954">
        <w:rPr>
          <w:rFonts w:ascii="Courier New" w:hAnsi="Courier New"/>
          <w:sz w:val="15"/>
          <w:szCs w:val="15"/>
          <w:highlight w:val="lightGray"/>
        </w:rPr>
        <w:t>}</w:t>
      </w:r>
    </w:p>
    <w:p w14:paraId="7C9436EE" w14:textId="77777777" w:rsidR="00331743" w:rsidRDefault="00331743" w:rsidP="00A92553"/>
    <w:p w14:paraId="517F3AFE" w14:textId="1E6C2B3B" w:rsidR="00E92AD3" w:rsidRDefault="00E92AD3" w:rsidP="00A92553">
      <w:r>
        <w:t>The above method is providing the requested company's balance sheets back to the caller. The method is su</w:t>
      </w:r>
      <w:r w:rsidR="00331743">
        <w:t>pplied with the input parameter</w:t>
      </w:r>
      <w:r>
        <w:t xml:space="preserve"> and a callback object, responseObserver.</w:t>
      </w:r>
    </w:p>
    <w:p w14:paraId="1906FCF0" w14:textId="2E8873A4" w:rsidR="00E92AD3" w:rsidRDefault="00E92AD3" w:rsidP="00A92553">
      <w:r>
        <w:t xml:space="preserve">The input parameter is supplied to the </w:t>
      </w:r>
      <w:r w:rsidRPr="004853A0">
        <w:t>getBalanceSheets</w:t>
      </w:r>
      <w:r>
        <w:t xml:space="preserve"> method of the </w:t>
      </w:r>
      <w:r w:rsidRPr="004853A0">
        <w:t>IexCloudService</w:t>
      </w:r>
      <w:r>
        <w:t xml:space="preserve"> class, which wraps around the </w:t>
      </w:r>
      <w:r w:rsidR="00F24C28">
        <w:t>third</w:t>
      </w:r>
      <w:r>
        <w:t xml:space="preserve"> party IEX Cloud API implementation.</w:t>
      </w:r>
    </w:p>
    <w:p w14:paraId="3C2254C9" w14:textId="77777777" w:rsidR="00E92AD3" w:rsidRDefault="00E92AD3" w:rsidP="00E92AD3">
      <w:pPr>
        <w:tabs>
          <w:tab w:val="left" w:pos="1792"/>
        </w:tabs>
        <w:spacing w:line="240" w:lineRule="auto"/>
      </w:pPr>
    </w:p>
    <w:p w14:paraId="0C1B7572" w14:textId="0CC1C533" w:rsidR="00E92AD3" w:rsidRDefault="00E92AD3" w:rsidP="00A92553">
      <w:r>
        <w:t xml:space="preserve">As the REST service returns with the relevant POJO objects, it supplies its content to the </w:t>
      </w:r>
      <w:r w:rsidRPr="004853A0">
        <w:t>getStatements</w:t>
      </w:r>
      <w:r>
        <w:t xml:space="preserve"> method. As explained earlier, in Datahandler I have defined manually a mapper between the POJOs and the generated gRPC classes. </w:t>
      </w:r>
    </w:p>
    <w:p w14:paraId="14754266" w14:textId="77777777" w:rsidR="00E92AD3" w:rsidRDefault="00E92AD3" w:rsidP="00A92553">
      <w:r>
        <w:t xml:space="preserve">The method </w:t>
      </w:r>
      <w:r w:rsidRPr="004853A0">
        <w:t>getStatements</w:t>
      </w:r>
      <w:r>
        <w:t xml:space="preserve"> within </w:t>
      </w:r>
      <w:r w:rsidRPr="004853A0">
        <w:t>IexCloudGrpcService</w:t>
      </w:r>
      <w:r>
        <w:t xml:space="preserve"> class, and the </w:t>
      </w:r>
      <w:r w:rsidRPr="004853A0">
        <w:t>GrpcRestDtoParser</w:t>
      </w:r>
      <w:r>
        <w:t xml:space="preserve"> class's (that is defined as a singleton) </w:t>
      </w:r>
      <w:r w:rsidRPr="004853A0">
        <w:t>parseRestToGrpc</w:t>
      </w:r>
      <w:r>
        <w:t xml:space="preserve">, and </w:t>
      </w:r>
      <w:r w:rsidRPr="004853A0">
        <w:t>setRestToGrpcField</w:t>
      </w:r>
      <w:r>
        <w:t xml:space="preserve"> methods are responsible for the conversion. </w:t>
      </w:r>
    </w:p>
    <w:p w14:paraId="71810E6E" w14:textId="77777777" w:rsidR="00E92AD3" w:rsidRDefault="00E92AD3" w:rsidP="00E92AD3">
      <w:pPr>
        <w:tabs>
          <w:tab w:val="left" w:pos="1792"/>
        </w:tabs>
        <w:spacing w:line="240" w:lineRule="auto"/>
      </w:pPr>
    </w:p>
    <w:p w14:paraId="7F1387D2" w14:textId="41A326DB" w:rsidR="00E92AD3" w:rsidRDefault="00E92AD3" w:rsidP="00A92553">
      <w:r>
        <w:t xml:space="preserve">Converting between a gRPC generated class and a POJO class has its own set of </w:t>
      </w:r>
      <w:r w:rsidR="00F24C28">
        <w:t>challenges</w:t>
      </w:r>
      <w:r>
        <w:t xml:space="preserve"> that needed to be solved, however, with the extensive use of generics, I accomplished to parse all 3 different statement types with the same methods.</w:t>
      </w:r>
    </w:p>
    <w:p w14:paraId="2B4E78DA" w14:textId="77777777" w:rsidR="00E92AD3" w:rsidRDefault="00E92AD3" w:rsidP="00E92AD3">
      <w:pPr>
        <w:tabs>
          <w:tab w:val="left" w:pos="1792"/>
        </w:tabs>
        <w:spacing w:line="240" w:lineRule="auto"/>
      </w:pPr>
    </w:p>
    <w:p w14:paraId="7C7F1CE2" w14:textId="77777777" w:rsidR="00E92AD3" w:rsidRDefault="00E92AD3" w:rsidP="00A92553">
      <w:r>
        <w:t>After the conversion, the gRPC objects are sent to the requesting microservice</w:t>
      </w:r>
      <w:r w:rsidRPr="00A54D4C">
        <w:t>, via the</w:t>
      </w:r>
      <w:r>
        <w:t xml:space="preserve"> </w:t>
      </w:r>
    </w:p>
    <w:p w14:paraId="3383F433" w14:textId="77777777" w:rsidR="00E92AD3" w:rsidRPr="00E85954" w:rsidRDefault="00E92AD3" w:rsidP="00E92AD3">
      <w:pPr>
        <w:tabs>
          <w:tab w:val="left" w:pos="1792"/>
        </w:tabs>
        <w:spacing w:line="240" w:lineRule="auto"/>
        <w:rPr>
          <w:rFonts w:ascii="Courier New" w:hAnsi="Courier New"/>
          <w:sz w:val="15"/>
          <w:szCs w:val="15"/>
          <w:highlight w:val="lightGray"/>
        </w:rPr>
      </w:pPr>
      <w:proofErr w:type="gramStart"/>
      <w:r w:rsidRPr="00E85954">
        <w:rPr>
          <w:rFonts w:ascii="Courier New" w:hAnsi="Courier New"/>
          <w:sz w:val="15"/>
          <w:szCs w:val="15"/>
          <w:highlight w:val="lightGray"/>
        </w:rPr>
        <w:t>responseObserver.onNext(</w:t>
      </w:r>
      <w:proofErr w:type="gramEnd"/>
      <w:r w:rsidRPr="00E85954">
        <w:rPr>
          <w:rFonts w:ascii="Courier New" w:hAnsi="Courier New"/>
          <w:sz w:val="15"/>
          <w:szCs w:val="15"/>
          <w:highlight w:val="lightGray"/>
        </w:rPr>
        <w:t>response);</w:t>
      </w:r>
    </w:p>
    <w:p w14:paraId="683C2A28" w14:textId="77777777" w:rsidR="00E92AD3" w:rsidRDefault="00E92AD3" w:rsidP="00E92AD3">
      <w:pPr>
        <w:tabs>
          <w:tab w:val="left" w:pos="1792"/>
        </w:tabs>
        <w:spacing w:line="240" w:lineRule="auto"/>
      </w:pPr>
      <w:proofErr w:type="gramStart"/>
      <w:r w:rsidRPr="00A54D4C">
        <w:t>call</w:t>
      </w:r>
      <w:proofErr w:type="gramEnd"/>
      <w:r w:rsidRPr="00A54D4C">
        <w:t>.</w:t>
      </w:r>
    </w:p>
    <w:p w14:paraId="672A345E" w14:textId="77777777" w:rsidR="00E92AD3" w:rsidRDefault="00E92AD3" w:rsidP="00E92AD3">
      <w:pPr>
        <w:tabs>
          <w:tab w:val="left" w:pos="1792"/>
        </w:tabs>
        <w:spacing w:line="240" w:lineRule="auto"/>
      </w:pPr>
    </w:p>
    <w:p w14:paraId="5927F34E" w14:textId="2BC4C8F2" w:rsidR="00E92AD3" w:rsidRDefault="00E92AD3" w:rsidP="00A92553">
      <w:r>
        <w:lastRenderedPageBreak/>
        <w:t xml:space="preserve">There were numerous </w:t>
      </w:r>
      <w:r w:rsidR="00F24C28">
        <w:t>challenges</w:t>
      </w:r>
      <w:r>
        <w:t xml:space="preserve"> here with the conversation, future improvements might be</w:t>
      </w:r>
      <w:r w:rsidR="005C53CE">
        <w:t xml:space="preserve"> done</w:t>
      </w:r>
      <w:r>
        <w:t xml:space="preserve"> to simplify this method, and introduce authentication and tracing for the calls. The dataflow between Microservices </w:t>
      </w:r>
      <w:r w:rsidR="005C53CE">
        <w:t>is</w:t>
      </w:r>
      <w:r>
        <w:t xml:space="preserve"> also not encrypted, which poses a </w:t>
      </w:r>
      <w:r w:rsidR="00F24C28">
        <w:t>security</w:t>
      </w:r>
      <w:r w:rsidR="005C53CE">
        <w:t xml:space="preserve"> risk if an attacker</w:t>
      </w:r>
      <w:r>
        <w:t xml:space="preserve"> gets into the cluster. As the Datahandler is the source-of-truth in the MAP system, this is a ve</w:t>
      </w:r>
      <w:r w:rsidR="005C53CE">
        <w:t>ry important issue to solve. I</w:t>
      </w:r>
      <w:r>
        <w:t>ntroducing a service mesh, for example Istio, might solve some of these problems.</w:t>
      </w:r>
    </w:p>
    <w:p w14:paraId="6CADEC85" w14:textId="77777777" w:rsidR="00E92AD3" w:rsidRDefault="00E92AD3" w:rsidP="00A92553">
      <w:r>
        <w:t>Furthermore, standardizing the error handling and log messages would be a further improvement.</w:t>
      </w:r>
    </w:p>
    <w:p w14:paraId="29B3FC60" w14:textId="77777777" w:rsidR="00E92AD3" w:rsidRDefault="00E92AD3" w:rsidP="00A92553">
      <w:r>
        <w:t>Two important files left to mention here, one is the Dockerfile, and the ec33nw-datahandler.yaml.</w:t>
      </w:r>
    </w:p>
    <w:p w14:paraId="78E5B35B" w14:textId="77777777" w:rsidR="00E92AD3" w:rsidRDefault="00E92AD3" w:rsidP="00A92553">
      <w:r>
        <w:t>Dockerfile has been already explained in the Technical glossary, so I rather focus on the exact functionality that Datahandler's dockerfile provides:</w:t>
      </w:r>
    </w:p>
    <w:p w14:paraId="76935CCA" w14:textId="77777777" w:rsidR="00E92AD3" w:rsidRPr="00E77B6F" w:rsidRDefault="00E92AD3" w:rsidP="00E92AD3">
      <w:pPr>
        <w:tabs>
          <w:tab w:val="left" w:pos="1792"/>
        </w:tabs>
        <w:spacing w:line="240" w:lineRule="auto"/>
        <w:rPr>
          <w:rFonts w:ascii="Courier New" w:hAnsi="Courier New"/>
          <w:sz w:val="15"/>
          <w:szCs w:val="15"/>
          <w:highlight w:val="lightGray"/>
        </w:rPr>
      </w:pPr>
      <w:r w:rsidRPr="00E77B6F">
        <w:rPr>
          <w:rFonts w:ascii="Courier New" w:hAnsi="Courier New"/>
          <w:sz w:val="15"/>
          <w:szCs w:val="15"/>
          <w:highlight w:val="lightGray"/>
        </w:rPr>
        <w:t>FROM openjdk</w:t>
      </w:r>
      <w:proofErr w:type="gramStart"/>
      <w:r w:rsidRPr="00E77B6F">
        <w:rPr>
          <w:rFonts w:ascii="Courier New" w:hAnsi="Courier New"/>
          <w:sz w:val="15"/>
          <w:szCs w:val="15"/>
          <w:highlight w:val="lightGray"/>
        </w:rPr>
        <w:t>:8</w:t>
      </w:r>
      <w:proofErr w:type="gramEnd"/>
    </w:p>
    <w:p w14:paraId="0E5BB543" w14:textId="77777777" w:rsidR="00E92AD3" w:rsidRPr="00E77B6F" w:rsidRDefault="00E92AD3" w:rsidP="00E92AD3">
      <w:pPr>
        <w:tabs>
          <w:tab w:val="left" w:pos="1792"/>
        </w:tabs>
        <w:spacing w:line="240" w:lineRule="auto"/>
        <w:rPr>
          <w:rFonts w:ascii="Courier New" w:hAnsi="Courier New"/>
          <w:sz w:val="15"/>
          <w:szCs w:val="15"/>
          <w:highlight w:val="lightGray"/>
        </w:rPr>
      </w:pPr>
      <w:r w:rsidRPr="00E77B6F">
        <w:rPr>
          <w:rFonts w:ascii="Courier New" w:hAnsi="Courier New"/>
          <w:sz w:val="15"/>
          <w:szCs w:val="15"/>
          <w:highlight w:val="lightGray"/>
        </w:rPr>
        <w:t>ARG JAR_FILE=target/*.jar</w:t>
      </w:r>
    </w:p>
    <w:p w14:paraId="6F4572D3" w14:textId="77777777" w:rsidR="00E92AD3" w:rsidRPr="00E77B6F" w:rsidRDefault="00E92AD3" w:rsidP="00E92AD3">
      <w:pPr>
        <w:tabs>
          <w:tab w:val="left" w:pos="1792"/>
        </w:tabs>
        <w:spacing w:line="240" w:lineRule="auto"/>
        <w:rPr>
          <w:rFonts w:ascii="Courier New" w:hAnsi="Courier New"/>
          <w:sz w:val="15"/>
          <w:szCs w:val="15"/>
          <w:highlight w:val="lightGray"/>
        </w:rPr>
      </w:pPr>
      <w:r w:rsidRPr="00E77B6F">
        <w:rPr>
          <w:rFonts w:ascii="Courier New" w:hAnsi="Courier New"/>
          <w:sz w:val="15"/>
          <w:szCs w:val="15"/>
          <w:highlight w:val="lightGray"/>
        </w:rPr>
        <w:t>COPY ${JAR_FILE} datahandler-0.0.1-SNAPSHOT.jar</w:t>
      </w:r>
    </w:p>
    <w:p w14:paraId="5652FE4A" w14:textId="77777777" w:rsidR="00E92AD3" w:rsidRPr="00E77B6F" w:rsidRDefault="00E92AD3" w:rsidP="00E92AD3">
      <w:pPr>
        <w:tabs>
          <w:tab w:val="left" w:pos="1792"/>
        </w:tabs>
        <w:spacing w:line="240" w:lineRule="auto"/>
        <w:rPr>
          <w:rFonts w:ascii="Courier New" w:hAnsi="Courier New"/>
          <w:sz w:val="15"/>
          <w:szCs w:val="15"/>
          <w:highlight w:val="lightGray"/>
        </w:rPr>
      </w:pPr>
      <w:r w:rsidRPr="00E77B6F">
        <w:rPr>
          <w:rFonts w:ascii="Courier New" w:hAnsi="Courier New"/>
          <w:sz w:val="15"/>
          <w:szCs w:val="15"/>
          <w:highlight w:val="lightGray"/>
        </w:rPr>
        <w:t>ENTRYPOINT ["java","-jar","/datahandler-0.0.1-SNAPSHOT.jar"]</w:t>
      </w:r>
    </w:p>
    <w:p w14:paraId="48F23D9D" w14:textId="77777777" w:rsidR="00E92AD3" w:rsidRDefault="00E92AD3" w:rsidP="00E92AD3">
      <w:pPr>
        <w:tabs>
          <w:tab w:val="left" w:pos="1792"/>
        </w:tabs>
        <w:spacing w:line="240" w:lineRule="auto"/>
      </w:pPr>
    </w:p>
    <w:p w14:paraId="10329CFC" w14:textId="77777777" w:rsidR="00E92AD3" w:rsidRDefault="00E92AD3" w:rsidP="00A92553">
      <w:r>
        <w:t>I am using an openjdk</w:t>
      </w:r>
      <w:proofErr w:type="gramStart"/>
      <w:r>
        <w:t>:8</w:t>
      </w:r>
      <w:proofErr w:type="gramEnd"/>
      <w:r>
        <w:t>, as the base image. An argument has been set (select a jar within the target folder) and then evaluated on the next line, which copies the jar from the mentioned folder into the container, and name it as</w:t>
      </w:r>
    </w:p>
    <w:p w14:paraId="00BD2713" w14:textId="77777777" w:rsidR="00E92AD3" w:rsidRPr="00E77B6F" w:rsidRDefault="00E92AD3" w:rsidP="00E92AD3">
      <w:pPr>
        <w:tabs>
          <w:tab w:val="left" w:pos="1792"/>
        </w:tabs>
        <w:spacing w:line="240" w:lineRule="auto"/>
        <w:rPr>
          <w:rFonts w:ascii="Courier New" w:hAnsi="Courier New"/>
          <w:sz w:val="15"/>
          <w:szCs w:val="15"/>
          <w:highlight w:val="lightGray"/>
        </w:rPr>
      </w:pPr>
      <w:proofErr w:type="gramStart"/>
      <w:r w:rsidRPr="00E77B6F">
        <w:rPr>
          <w:rFonts w:ascii="Courier New" w:hAnsi="Courier New"/>
          <w:sz w:val="15"/>
          <w:szCs w:val="15"/>
          <w:highlight w:val="lightGray"/>
        </w:rPr>
        <w:t>datahandler-0.0.1-SNAPSHOT.jar</w:t>
      </w:r>
      <w:proofErr w:type="gramEnd"/>
    </w:p>
    <w:p w14:paraId="7390A7DD" w14:textId="77777777" w:rsidR="00E92AD3" w:rsidRDefault="00E92AD3" w:rsidP="00A92553">
      <w:proofErr w:type="gramStart"/>
      <w:r>
        <w:t>then</w:t>
      </w:r>
      <w:proofErr w:type="gramEnd"/>
      <w:r>
        <w:t xml:space="preserve"> it is started with the standard jar execution command.</w:t>
      </w:r>
    </w:p>
    <w:p w14:paraId="75469147" w14:textId="4D5CF6F9" w:rsidR="00E92AD3" w:rsidRDefault="00E92AD3" w:rsidP="00A92553">
      <w:r>
        <w:t xml:space="preserve">Originally, I tried to use the openjdk alpine image, as </w:t>
      </w:r>
      <w:r w:rsidR="00BC0333">
        <w:t>it’s</w:t>
      </w:r>
      <w:r>
        <w:t xml:space="preserve"> the smallest size base image that would work for the service. However, during the container run I faced an error that might be related to a bug within that base image. That is why openjdk</w:t>
      </w:r>
      <w:proofErr w:type="gramStart"/>
      <w:r>
        <w:t>:8</w:t>
      </w:r>
      <w:proofErr w:type="gramEnd"/>
      <w:r>
        <w:t xml:space="preserve"> is used both for </w:t>
      </w:r>
      <w:r w:rsidR="005C53CE">
        <w:t>Datahandler</w:t>
      </w:r>
      <w:r>
        <w:t xml:space="preserve"> and Analytics.</w:t>
      </w:r>
    </w:p>
    <w:p w14:paraId="5076038F" w14:textId="6FB86F9A" w:rsidR="00E92AD3" w:rsidRDefault="00E92AD3" w:rsidP="00A92553">
      <w:r>
        <w:t>After this Datahandler service is completed, a Maven jar build is generated to the target folder via the command:</w:t>
      </w:r>
    </w:p>
    <w:p w14:paraId="5A736B9A" w14:textId="77777777" w:rsidR="00E92AD3" w:rsidRPr="00226BE0" w:rsidRDefault="00E92AD3" w:rsidP="00E92AD3">
      <w:pPr>
        <w:tabs>
          <w:tab w:val="left" w:pos="1792"/>
        </w:tabs>
        <w:spacing w:line="240" w:lineRule="auto"/>
        <w:rPr>
          <w:rFonts w:ascii="Courier New" w:hAnsi="Courier New"/>
          <w:sz w:val="15"/>
          <w:szCs w:val="15"/>
          <w:highlight w:val="lightGray"/>
        </w:rPr>
      </w:pPr>
      <w:proofErr w:type="gramStart"/>
      <w:r w:rsidRPr="00226BE0">
        <w:rPr>
          <w:rFonts w:ascii="Courier New" w:hAnsi="Courier New"/>
          <w:sz w:val="15"/>
          <w:szCs w:val="15"/>
          <w:highlight w:val="lightGray"/>
        </w:rPr>
        <w:t>mvn</w:t>
      </w:r>
      <w:proofErr w:type="gramEnd"/>
      <w:r w:rsidRPr="00226BE0">
        <w:rPr>
          <w:rFonts w:ascii="Courier New" w:hAnsi="Courier New"/>
          <w:sz w:val="15"/>
          <w:szCs w:val="15"/>
          <w:highlight w:val="lightGray"/>
        </w:rPr>
        <w:t xml:space="preserve"> clean install</w:t>
      </w:r>
    </w:p>
    <w:p w14:paraId="18F3C6F1" w14:textId="77777777" w:rsidR="00E92AD3" w:rsidRDefault="00E92AD3" w:rsidP="00A92553">
      <w:proofErr w:type="gramStart"/>
      <w:r>
        <w:t>and</w:t>
      </w:r>
      <w:proofErr w:type="gramEnd"/>
      <w:r>
        <w:t xml:space="preserve"> with the following Docker command and image can be built</w:t>
      </w:r>
    </w:p>
    <w:p w14:paraId="5B23D6C7" w14:textId="77777777" w:rsidR="00E92AD3" w:rsidRPr="00226BE0" w:rsidRDefault="00E92AD3" w:rsidP="00E92AD3">
      <w:pPr>
        <w:tabs>
          <w:tab w:val="left" w:pos="1792"/>
        </w:tabs>
        <w:spacing w:line="240" w:lineRule="auto"/>
        <w:rPr>
          <w:rFonts w:ascii="Courier New" w:hAnsi="Courier New"/>
          <w:sz w:val="15"/>
          <w:szCs w:val="15"/>
          <w:highlight w:val="lightGray"/>
        </w:rPr>
      </w:pPr>
      <w:proofErr w:type="gramStart"/>
      <w:r w:rsidRPr="00226BE0">
        <w:rPr>
          <w:rFonts w:ascii="Courier New" w:hAnsi="Courier New"/>
          <w:sz w:val="15"/>
          <w:szCs w:val="15"/>
          <w:highlight w:val="lightGray"/>
        </w:rPr>
        <w:t>docker</w:t>
      </w:r>
      <w:proofErr w:type="gramEnd"/>
      <w:r w:rsidRPr="00226BE0">
        <w:rPr>
          <w:rFonts w:ascii="Courier New" w:hAnsi="Courier New"/>
          <w:sz w:val="15"/>
          <w:szCs w:val="15"/>
          <w:highlight w:val="lightGray"/>
        </w:rPr>
        <w:t xml:space="preserve"> build -t zedas/ec33nw-datahandler .</w:t>
      </w:r>
    </w:p>
    <w:p w14:paraId="08F37839" w14:textId="77777777" w:rsidR="00E92AD3" w:rsidRDefault="00E92AD3" w:rsidP="00A92553">
      <w:proofErr w:type="gramStart"/>
      <w:r>
        <w:t>and</w:t>
      </w:r>
      <w:proofErr w:type="gramEnd"/>
      <w:r>
        <w:t xml:space="preserve"> if authenticated to Dockerhub, with the </w:t>
      </w:r>
    </w:p>
    <w:p w14:paraId="7F57D3B5" w14:textId="77777777" w:rsidR="00E92AD3" w:rsidRPr="00226BE0" w:rsidRDefault="00E92AD3" w:rsidP="00E92AD3">
      <w:pPr>
        <w:tabs>
          <w:tab w:val="left" w:pos="1792"/>
        </w:tabs>
        <w:spacing w:line="240" w:lineRule="auto"/>
        <w:rPr>
          <w:rFonts w:ascii="Courier New" w:hAnsi="Courier New"/>
          <w:sz w:val="15"/>
          <w:szCs w:val="15"/>
          <w:highlight w:val="lightGray"/>
        </w:rPr>
      </w:pPr>
      <w:proofErr w:type="gramStart"/>
      <w:r w:rsidRPr="00226BE0">
        <w:rPr>
          <w:rFonts w:ascii="Courier New" w:hAnsi="Courier New"/>
          <w:sz w:val="15"/>
          <w:szCs w:val="15"/>
          <w:highlight w:val="lightGray"/>
        </w:rPr>
        <w:t>docker</w:t>
      </w:r>
      <w:proofErr w:type="gramEnd"/>
      <w:r w:rsidRPr="00226BE0">
        <w:rPr>
          <w:rFonts w:ascii="Courier New" w:hAnsi="Courier New"/>
          <w:sz w:val="15"/>
          <w:szCs w:val="15"/>
          <w:highlight w:val="lightGray"/>
        </w:rPr>
        <w:t xml:space="preserve"> login</w:t>
      </w:r>
    </w:p>
    <w:p w14:paraId="6761BF03" w14:textId="77777777" w:rsidR="00E92AD3" w:rsidRPr="00226BE0" w:rsidRDefault="00E92AD3" w:rsidP="00E92AD3">
      <w:pPr>
        <w:tabs>
          <w:tab w:val="left" w:pos="1792"/>
        </w:tabs>
        <w:spacing w:line="240" w:lineRule="auto"/>
        <w:rPr>
          <w:rFonts w:ascii="Courier New" w:hAnsi="Courier New"/>
          <w:sz w:val="15"/>
          <w:szCs w:val="15"/>
          <w:highlight w:val="lightGray"/>
        </w:rPr>
      </w:pPr>
      <w:proofErr w:type="gramStart"/>
      <w:r w:rsidRPr="00226BE0">
        <w:rPr>
          <w:rFonts w:ascii="Courier New" w:hAnsi="Courier New"/>
          <w:sz w:val="15"/>
          <w:szCs w:val="15"/>
          <w:highlight w:val="lightGray"/>
        </w:rPr>
        <w:lastRenderedPageBreak/>
        <w:t>docker</w:t>
      </w:r>
      <w:proofErr w:type="gramEnd"/>
      <w:r w:rsidRPr="00226BE0">
        <w:rPr>
          <w:rFonts w:ascii="Courier New" w:hAnsi="Courier New"/>
          <w:sz w:val="15"/>
          <w:szCs w:val="15"/>
          <w:highlight w:val="lightGray"/>
        </w:rPr>
        <w:t xml:space="preserve"> push zedas/ec33nw-datahandler</w:t>
      </w:r>
    </w:p>
    <w:p w14:paraId="2BE9C476" w14:textId="77777777" w:rsidR="00E92AD3" w:rsidRDefault="00E92AD3" w:rsidP="00A92553">
      <w:proofErr w:type="gramStart"/>
      <w:r>
        <w:t>commands</w:t>
      </w:r>
      <w:proofErr w:type="gramEnd"/>
      <w:r>
        <w:t>, the image can be pushed into my own repository.</w:t>
      </w:r>
    </w:p>
    <w:p w14:paraId="4222ABB3" w14:textId="1358D3AC" w:rsidR="00E92AD3" w:rsidRDefault="00E92AD3" w:rsidP="00A92553">
      <w:r>
        <w:t xml:space="preserve">The ec33nw-datahandler.yaml is a descriptor file for Kubernetes. To deploy an image on Kubernates a Deployment descriptor </w:t>
      </w:r>
      <w:r w:rsidR="005C53CE">
        <w:t xml:space="preserve">is </w:t>
      </w:r>
      <w:r>
        <w:t xml:space="preserve">needed, to make it available for other services a Service descriptor </w:t>
      </w:r>
      <w:r w:rsidR="005C53CE">
        <w:t xml:space="preserve">is </w:t>
      </w:r>
      <w:r>
        <w:t>needed as well. The .yaml</w:t>
      </w:r>
      <w:r w:rsidR="00BC0333">
        <w:t xml:space="preserve"> syntax makes it possible to inc</w:t>
      </w:r>
      <w:r>
        <w:t>lude 2 descriptor</w:t>
      </w:r>
      <w:r w:rsidR="005C53CE">
        <w:t>s</w:t>
      </w:r>
      <w:r>
        <w:t xml:space="preserve"> within a single file, if 3 dashes (---) separates them, as can be seen below.</w:t>
      </w:r>
    </w:p>
    <w:p w14:paraId="4721BAC8" w14:textId="77777777" w:rsidR="00E92AD3" w:rsidRDefault="00E92AD3" w:rsidP="00E92AD3">
      <w:pPr>
        <w:tabs>
          <w:tab w:val="left" w:pos="1792"/>
        </w:tabs>
        <w:spacing w:line="240" w:lineRule="auto"/>
      </w:pPr>
    </w:p>
    <w:p w14:paraId="740772CE" w14:textId="77777777" w:rsidR="00E92AD3" w:rsidRPr="00D2323B" w:rsidRDefault="00E92AD3" w:rsidP="00A92553">
      <w:pPr>
        <w:tabs>
          <w:tab w:val="left" w:pos="1792"/>
        </w:tabs>
        <w:spacing w:before="0" w:line="240" w:lineRule="auto"/>
        <w:rPr>
          <w:rFonts w:ascii="Courier New" w:hAnsi="Courier New"/>
          <w:sz w:val="15"/>
          <w:szCs w:val="15"/>
          <w:highlight w:val="lightGray"/>
        </w:rPr>
      </w:pPr>
      <w:proofErr w:type="gramStart"/>
      <w:r w:rsidRPr="00D2323B">
        <w:rPr>
          <w:rFonts w:ascii="Courier New" w:hAnsi="Courier New"/>
          <w:sz w:val="15"/>
          <w:szCs w:val="15"/>
          <w:highlight w:val="lightGray"/>
        </w:rPr>
        <w:t>apiVersion</w:t>
      </w:r>
      <w:proofErr w:type="gramEnd"/>
      <w:r w:rsidRPr="00D2323B">
        <w:rPr>
          <w:rFonts w:ascii="Courier New" w:hAnsi="Courier New"/>
          <w:sz w:val="15"/>
          <w:szCs w:val="15"/>
          <w:highlight w:val="lightGray"/>
        </w:rPr>
        <w:t>: apps/v1</w:t>
      </w:r>
    </w:p>
    <w:p w14:paraId="5CCC351B" w14:textId="77777777" w:rsidR="00E92AD3" w:rsidRPr="00D2323B" w:rsidRDefault="00E92AD3" w:rsidP="00A92553">
      <w:pPr>
        <w:tabs>
          <w:tab w:val="left" w:pos="1792"/>
        </w:tabs>
        <w:spacing w:before="0" w:line="240" w:lineRule="auto"/>
        <w:rPr>
          <w:rFonts w:ascii="Courier New" w:hAnsi="Courier New"/>
          <w:sz w:val="15"/>
          <w:szCs w:val="15"/>
          <w:highlight w:val="lightGray"/>
        </w:rPr>
      </w:pPr>
      <w:proofErr w:type="gramStart"/>
      <w:r w:rsidRPr="00D2323B">
        <w:rPr>
          <w:rFonts w:ascii="Courier New" w:hAnsi="Courier New"/>
          <w:sz w:val="15"/>
          <w:szCs w:val="15"/>
          <w:highlight w:val="lightGray"/>
        </w:rPr>
        <w:t>kind</w:t>
      </w:r>
      <w:proofErr w:type="gramEnd"/>
      <w:r w:rsidRPr="00D2323B">
        <w:rPr>
          <w:rFonts w:ascii="Courier New" w:hAnsi="Courier New"/>
          <w:sz w:val="15"/>
          <w:szCs w:val="15"/>
          <w:highlight w:val="lightGray"/>
        </w:rPr>
        <w:t>: Deployment</w:t>
      </w:r>
    </w:p>
    <w:p w14:paraId="211E38C8" w14:textId="77777777" w:rsidR="00E92AD3" w:rsidRPr="00D2323B" w:rsidRDefault="00E92AD3" w:rsidP="00A92553">
      <w:pPr>
        <w:tabs>
          <w:tab w:val="left" w:pos="1792"/>
        </w:tabs>
        <w:spacing w:before="0" w:line="240" w:lineRule="auto"/>
        <w:rPr>
          <w:rFonts w:ascii="Courier New" w:hAnsi="Courier New"/>
          <w:sz w:val="15"/>
          <w:szCs w:val="15"/>
          <w:highlight w:val="lightGray"/>
        </w:rPr>
      </w:pPr>
      <w:proofErr w:type="gramStart"/>
      <w:r w:rsidRPr="00D2323B">
        <w:rPr>
          <w:rFonts w:ascii="Courier New" w:hAnsi="Courier New"/>
          <w:sz w:val="15"/>
          <w:szCs w:val="15"/>
          <w:highlight w:val="lightGray"/>
        </w:rPr>
        <w:t>metadata</w:t>
      </w:r>
      <w:proofErr w:type="gramEnd"/>
      <w:r w:rsidRPr="00D2323B">
        <w:rPr>
          <w:rFonts w:ascii="Courier New" w:hAnsi="Courier New"/>
          <w:sz w:val="15"/>
          <w:szCs w:val="15"/>
          <w:highlight w:val="lightGray"/>
        </w:rPr>
        <w:t>:</w:t>
      </w:r>
    </w:p>
    <w:p w14:paraId="1F7520AF" w14:textId="77777777"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w:t>
      </w:r>
      <w:proofErr w:type="gramStart"/>
      <w:r w:rsidRPr="00D2323B">
        <w:rPr>
          <w:rFonts w:ascii="Courier New" w:hAnsi="Courier New"/>
          <w:sz w:val="15"/>
          <w:szCs w:val="15"/>
          <w:highlight w:val="lightGray"/>
        </w:rPr>
        <w:t>name</w:t>
      </w:r>
      <w:proofErr w:type="gramEnd"/>
      <w:r w:rsidRPr="00D2323B">
        <w:rPr>
          <w:rFonts w:ascii="Courier New" w:hAnsi="Courier New"/>
          <w:sz w:val="15"/>
          <w:szCs w:val="15"/>
          <w:highlight w:val="lightGray"/>
        </w:rPr>
        <w:t>: ec33nw-datahandler</w:t>
      </w:r>
    </w:p>
    <w:p w14:paraId="6B738CBF" w14:textId="77777777"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w:t>
      </w:r>
      <w:proofErr w:type="gramStart"/>
      <w:r w:rsidRPr="00D2323B">
        <w:rPr>
          <w:rFonts w:ascii="Courier New" w:hAnsi="Courier New"/>
          <w:sz w:val="15"/>
          <w:szCs w:val="15"/>
          <w:highlight w:val="lightGray"/>
        </w:rPr>
        <w:t>labels</w:t>
      </w:r>
      <w:proofErr w:type="gramEnd"/>
      <w:r w:rsidRPr="00D2323B">
        <w:rPr>
          <w:rFonts w:ascii="Courier New" w:hAnsi="Courier New"/>
          <w:sz w:val="15"/>
          <w:szCs w:val="15"/>
          <w:highlight w:val="lightGray"/>
        </w:rPr>
        <w:t>:</w:t>
      </w:r>
    </w:p>
    <w:p w14:paraId="4AEB7DE9" w14:textId="77777777"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w:t>
      </w:r>
      <w:proofErr w:type="gramStart"/>
      <w:r w:rsidRPr="00D2323B">
        <w:rPr>
          <w:rFonts w:ascii="Courier New" w:hAnsi="Courier New"/>
          <w:sz w:val="15"/>
          <w:szCs w:val="15"/>
          <w:highlight w:val="lightGray"/>
        </w:rPr>
        <w:t>app</w:t>
      </w:r>
      <w:proofErr w:type="gramEnd"/>
      <w:r w:rsidRPr="00D2323B">
        <w:rPr>
          <w:rFonts w:ascii="Courier New" w:hAnsi="Courier New"/>
          <w:sz w:val="15"/>
          <w:szCs w:val="15"/>
          <w:highlight w:val="lightGray"/>
        </w:rPr>
        <w:t>: ec33nw-datahandler</w:t>
      </w:r>
    </w:p>
    <w:p w14:paraId="474A3DAB" w14:textId="77777777" w:rsidR="00E92AD3" w:rsidRPr="00D2323B" w:rsidRDefault="00E92AD3" w:rsidP="00A92553">
      <w:pPr>
        <w:tabs>
          <w:tab w:val="left" w:pos="1792"/>
        </w:tabs>
        <w:spacing w:before="0" w:line="240" w:lineRule="auto"/>
        <w:rPr>
          <w:rFonts w:ascii="Courier New" w:hAnsi="Courier New"/>
          <w:sz w:val="15"/>
          <w:szCs w:val="15"/>
          <w:highlight w:val="lightGray"/>
        </w:rPr>
      </w:pPr>
      <w:proofErr w:type="gramStart"/>
      <w:r w:rsidRPr="00D2323B">
        <w:rPr>
          <w:rFonts w:ascii="Courier New" w:hAnsi="Courier New"/>
          <w:sz w:val="15"/>
          <w:szCs w:val="15"/>
          <w:highlight w:val="lightGray"/>
        </w:rPr>
        <w:t>spec</w:t>
      </w:r>
      <w:proofErr w:type="gramEnd"/>
      <w:r w:rsidRPr="00D2323B">
        <w:rPr>
          <w:rFonts w:ascii="Courier New" w:hAnsi="Courier New"/>
          <w:sz w:val="15"/>
          <w:szCs w:val="15"/>
          <w:highlight w:val="lightGray"/>
        </w:rPr>
        <w:t>:</w:t>
      </w:r>
    </w:p>
    <w:p w14:paraId="062CA3CA" w14:textId="77777777"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w:t>
      </w:r>
      <w:proofErr w:type="gramStart"/>
      <w:r w:rsidRPr="00D2323B">
        <w:rPr>
          <w:rFonts w:ascii="Courier New" w:hAnsi="Courier New"/>
          <w:sz w:val="15"/>
          <w:szCs w:val="15"/>
          <w:highlight w:val="lightGray"/>
        </w:rPr>
        <w:t>replicas</w:t>
      </w:r>
      <w:proofErr w:type="gramEnd"/>
      <w:r w:rsidRPr="00D2323B">
        <w:rPr>
          <w:rFonts w:ascii="Courier New" w:hAnsi="Courier New"/>
          <w:sz w:val="15"/>
          <w:szCs w:val="15"/>
          <w:highlight w:val="lightGray"/>
        </w:rPr>
        <w:t>: 1</w:t>
      </w:r>
    </w:p>
    <w:p w14:paraId="7994279D" w14:textId="77777777"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w:t>
      </w:r>
      <w:proofErr w:type="gramStart"/>
      <w:r w:rsidRPr="00D2323B">
        <w:rPr>
          <w:rFonts w:ascii="Courier New" w:hAnsi="Courier New"/>
          <w:sz w:val="15"/>
          <w:szCs w:val="15"/>
          <w:highlight w:val="lightGray"/>
        </w:rPr>
        <w:t>selector</w:t>
      </w:r>
      <w:proofErr w:type="gramEnd"/>
      <w:r w:rsidRPr="00D2323B">
        <w:rPr>
          <w:rFonts w:ascii="Courier New" w:hAnsi="Courier New"/>
          <w:sz w:val="15"/>
          <w:szCs w:val="15"/>
          <w:highlight w:val="lightGray"/>
        </w:rPr>
        <w:t>:</w:t>
      </w:r>
    </w:p>
    <w:p w14:paraId="43C0AAD2" w14:textId="77777777"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w:t>
      </w:r>
      <w:proofErr w:type="gramStart"/>
      <w:r w:rsidRPr="00D2323B">
        <w:rPr>
          <w:rFonts w:ascii="Courier New" w:hAnsi="Courier New"/>
          <w:sz w:val="15"/>
          <w:szCs w:val="15"/>
          <w:highlight w:val="lightGray"/>
        </w:rPr>
        <w:t>matchLabels</w:t>
      </w:r>
      <w:proofErr w:type="gramEnd"/>
      <w:r w:rsidRPr="00D2323B">
        <w:rPr>
          <w:rFonts w:ascii="Courier New" w:hAnsi="Courier New"/>
          <w:sz w:val="15"/>
          <w:szCs w:val="15"/>
          <w:highlight w:val="lightGray"/>
        </w:rPr>
        <w:t>:</w:t>
      </w:r>
    </w:p>
    <w:p w14:paraId="51660CA2" w14:textId="77777777"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w:t>
      </w:r>
      <w:proofErr w:type="gramStart"/>
      <w:r w:rsidRPr="00D2323B">
        <w:rPr>
          <w:rFonts w:ascii="Courier New" w:hAnsi="Courier New"/>
          <w:sz w:val="15"/>
          <w:szCs w:val="15"/>
          <w:highlight w:val="lightGray"/>
        </w:rPr>
        <w:t>app</w:t>
      </w:r>
      <w:proofErr w:type="gramEnd"/>
      <w:r w:rsidRPr="00D2323B">
        <w:rPr>
          <w:rFonts w:ascii="Courier New" w:hAnsi="Courier New"/>
          <w:sz w:val="15"/>
          <w:szCs w:val="15"/>
          <w:highlight w:val="lightGray"/>
        </w:rPr>
        <w:t>: ec33nw-datahandler</w:t>
      </w:r>
    </w:p>
    <w:p w14:paraId="52FF9498" w14:textId="77777777"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w:t>
      </w:r>
      <w:proofErr w:type="gramStart"/>
      <w:r w:rsidRPr="00D2323B">
        <w:rPr>
          <w:rFonts w:ascii="Courier New" w:hAnsi="Courier New"/>
          <w:sz w:val="15"/>
          <w:szCs w:val="15"/>
          <w:highlight w:val="lightGray"/>
        </w:rPr>
        <w:t>template</w:t>
      </w:r>
      <w:proofErr w:type="gramEnd"/>
      <w:r w:rsidRPr="00D2323B">
        <w:rPr>
          <w:rFonts w:ascii="Courier New" w:hAnsi="Courier New"/>
          <w:sz w:val="15"/>
          <w:szCs w:val="15"/>
          <w:highlight w:val="lightGray"/>
        </w:rPr>
        <w:t>:</w:t>
      </w:r>
    </w:p>
    <w:p w14:paraId="31F45AB8" w14:textId="77777777"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w:t>
      </w:r>
      <w:proofErr w:type="gramStart"/>
      <w:r w:rsidRPr="00D2323B">
        <w:rPr>
          <w:rFonts w:ascii="Courier New" w:hAnsi="Courier New"/>
          <w:sz w:val="15"/>
          <w:szCs w:val="15"/>
          <w:highlight w:val="lightGray"/>
        </w:rPr>
        <w:t>metadata</w:t>
      </w:r>
      <w:proofErr w:type="gramEnd"/>
      <w:r w:rsidRPr="00D2323B">
        <w:rPr>
          <w:rFonts w:ascii="Courier New" w:hAnsi="Courier New"/>
          <w:sz w:val="15"/>
          <w:szCs w:val="15"/>
          <w:highlight w:val="lightGray"/>
        </w:rPr>
        <w:t>:</w:t>
      </w:r>
    </w:p>
    <w:p w14:paraId="064913F9" w14:textId="77777777"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w:t>
      </w:r>
      <w:proofErr w:type="gramStart"/>
      <w:r w:rsidRPr="00D2323B">
        <w:rPr>
          <w:rFonts w:ascii="Courier New" w:hAnsi="Courier New"/>
          <w:sz w:val="15"/>
          <w:szCs w:val="15"/>
          <w:highlight w:val="lightGray"/>
        </w:rPr>
        <w:t>labels</w:t>
      </w:r>
      <w:proofErr w:type="gramEnd"/>
      <w:r w:rsidRPr="00D2323B">
        <w:rPr>
          <w:rFonts w:ascii="Courier New" w:hAnsi="Courier New"/>
          <w:sz w:val="15"/>
          <w:szCs w:val="15"/>
          <w:highlight w:val="lightGray"/>
        </w:rPr>
        <w:t>:</w:t>
      </w:r>
    </w:p>
    <w:p w14:paraId="3C8FE3BD" w14:textId="77777777"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w:t>
      </w:r>
      <w:proofErr w:type="gramStart"/>
      <w:r w:rsidRPr="00D2323B">
        <w:rPr>
          <w:rFonts w:ascii="Courier New" w:hAnsi="Courier New"/>
          <w:sz w:val="15"/>
          <w:szCs w:val="15"/>
          <w:highlight w:val="lightGray"/>
        </w:rPr>
        <w:t>app</w:t>
      </w:r>
      <w:proofErr w:type="gramEnd"/>
      <w:r w:rsidRPr="00D2323B">
        <w:rPr>
          <w:rFonts w:ascii="Courier New" w:hAnsi="Courier New"/>
          <w:sz w:val="15"/>
          <w:szCs w:val="15"/>
          <w:highlight w:val="lightGray"/>
        </w:rPr>
        <w:t>: ec33nw-datahandler</w:t>
      </w:r>
    </w:p>
    <w:p w14:paraId="7720B0E9" w14:textId="77777777"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w:t>
      </w:r>
      <w:proofErr w:type="gramStart"/>
      <w:r w:rsidRPr="00D2323B">
        <w:rPr>
          <w:rFonts w:ascii="Courier New" w:hAnsi="Courier New"/>
          <w:sz w:val="15"/>
          <w:szCs w:val="15"/>
          <w:highlight w:val="lightGray"/>
        </w:rPr>
        <w:t>spec</w:t>
      </w:r>
      <w:proofErr w:type="gramEnd"/>
      <w:r w:rsidRPr="00D2323B">
        <w:rPr>
          <w:rFonts w:ascii="Courier New" w:hAnsi="Courier New"/>
          <w:sz w:val="15"/>
          <w:szCs w:val="15"/>
          <w:highlight w:val="lightGray"/>
        </w:rPr>
        <w:t>:</w:t>
      </w:r>
    </w:p>
    <w:p w14:paraId="3C2FC006" w14:textId="77777777"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w:t>
      </w:r>
      <w:proofErr w:type="gramStart"/>
      <w:r w:rsidRPr="00D2323B">
        <w:rPr>
          <w:rFonts w:ascii="Courier New" w:hAnsi="Courier New"/>
          <w:sz w:val="15"/>
          <w:szCs w:val="15"/>
          <w:highlight w:val="lightGray"/>
        </w:rPr>
        <w:t>containers</w:t>
      </w:r>
      <w:proofErr w:type="gramEnd"/>
      <w:r w:rsidRPr="00D2323B">
        <w:rPr>
          <w:rFonts w:ascii="Courier New" w:hAnsi="Courier New"/>
          <w:sz w:val="15"/>
          <w:szCs w:val="15"/>
          <w:highlight w:val="lightGray"/>
        </w:rPr>
        <w:t>:</w:t>
      </w:r>
    </w:p>
    <w:p w14:paraId="0EE676E1" w14:textId="77777777"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 </w:t>
      </w:r>
      <w:proofErr w:type="gramStart"/>
      <w:r w:rsidRPr="00D2323B">
        <w:rPr>
          <w:rFonts w:ascii="Courier New" w:hAnsi="Courier New"/>
          <w:sz w:val="15"/>
          <w:szCs w:val="15"/>
          <w:highlight w:val="lightGray"/>
        </w:rPr>
        <w:t>name</w:t>
      </w:r>
      <w:proofErr w:type="gramEnd"/>
      <w:r w:rsidRPr="00D2323B">
        <w:rPr>
          <w:rFonts w:ascii="Courier New" w:hAnsi="Courier New"/>
          <w:sz w:val="15"/>
          <w:szCs w:val="15"/>
          <w:highlight w:val="lightGray"/>
        </w:rPr>
        <w:t>: ec33nw-datahandler</w:t>
      </w:r>
    </w:p>
    <w:p w14:paraId="3A6B6144" w14:textId="77777777"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w:t>
      </w:r>
      <w:proofErr w:type="gramStart"/>
      <w:r w:rsidRPr="00D2323B">
        <w:rPr>
          <w:rFonts w:ascii="Courier New" w:hAnsi="Courier New"/>
          <w:sz w:val="15"/>
          <w:szCs w:val="15"/>
          <w:highlight w:val="lightGray"/>
        </w:rPr>
        <w:t>image</w:t>
      </w:r>
      <w:proofErr w:type="gramEnd"/>
      <w:r w:rsidRPr="00D2323B">
        <w:rPr>
          <w:rFonts w:ascii="Courier New" w:hAnsi="Courier New"/>
          <w:sz w:val="15"/>
          <w:szCs w:val="15"/>
          <w:highlight w:val="lightGray"/>
        </w:rPr>
        <w:t>: zedas/ec33nw-map-datahandler</w:t>
      </w:r>
    </w:p>
    <w:p w14:paraId="447F4B24" w14:textId="77777777"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w:t>
      </w:r>
      <w:proofErr w:type="gramStart"/>
      <w:r w:rsidRPr="00D2323B">
        <w:rPr>
          <w:rFonts w:ascii="Courier New" w:hAnsi="Courier New"/>
          <w:sz w:val="15"/>
          <w:szCs w:val="15"/>
          <w:highlight w:val="lightGray"/>
        </w:rPr>
        <w:t>ports</w:t>
      </w:r>
      <w:proofErr w:type="gramEnd"/>
      <w:r w:rsidRPr="00D2323B">
        <w:rPr>
          <w:rFonts w:ascii="Courier New" w:hAnsi="Courier New"/>
          <w:sz w:val="15"/>
          <w:szCs w:val="15"/>
          <w:highlight w:val="lightGray"/>
        </w:rPr>
        <w:t>:</w:t>
      </w:r>
    </w:p>
    <w:p w14:paraId="62726AF5" w14:textId="77777777"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 </w:t>
      </w:r>
      <w:proofErr w:type="gramStart"/>
      <w:r w:rsidRPr="00D2323B">
        <w:rPr>
          <w:rFonts w:ascii="Courier New" w:hAnsi="Courier New"/>
          <w:sz w:val="15"/>
          <w:szCs w:val="15"/>
          <w:highlight w:val="lightGray"/>
        </w:rPr>
        <w:t>containerPort</w:t>
      </w:r>
      <w:proofErr w:type="gramEnd"/>
      <w:r w:rsidRPr="00D2323B">
        <w:rPr>
          <w:rFonts w:ascii="Courier New" w:hAnsi="Courier New"/>
          <w:sz w:val="15"/>
          <w:szCs w:val="15"/>
          <w:highlight w:val="lightGray"/>
        </w:rPr>
        <w:t>: 8080</w:t>
      </w:r>
    </w:p>
    <w:p w14:paraId="5A7E32C3" w14:textId="77777777"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 </w:t>
      </w:r>
      <w:proofErr w:type="gramStart"/>
      <w:r w:rsidRPr="00D2323B">
        <w:rPr>
          <w:rFonts w:ascii="Courier New" w:hAnsi="Courier New"/>
          <w:sz w:val="15"/>
          <w:szCs w:val="15"/>
          <w:highlight w:val="lightGray"/>
        </w:rPr>
        <w:t>containerPort</w:t>
      </w:r>
      <w:proofErr w:type="gramEnd"/>
      <w:r w:rsidRPr="00D2323B">
        <w:rPr>
          <w:rFonts w:ascii="Courier New" w:hAnsi="Courier New"/>
          <w:sz w:val="15"/>
          <w:szCs w:val="15"/>
          <w:highlight w:val="lightGray"/>
        </w:rPr>
        <w:t>: 8980</w:t>
      </w:r>
    </w:p>
    <w:p w14:paraId="366E430C" w14:textId="77777777"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w:t>
      </w:r>
      <w:proofErr w:type="gramStart"/>
      <w:r w:rsidRPr="00D2323B">
        <w:rPr>
          <w:rFonts w:ascii="Courier New" w:hAnsi="Courier New"/>
          <w:sz w:val="15"/>
          <w:szCs w:val="15"/>
          <w:highlight w:val="lightGray"/>
        </w:rPr>
        <w:t>imagePullPolicy</w:t>
      </w:r>
      <w:proofErr w:type="gramEnd"/>
      <w:r w:rsidRPr="00D2323B">
        <w:rPr>
          <w:rFonts w:ascii="Courier New" w:hAnsi="Courier New"/>
          <w:sz w:val="15"/>
          <w:szCs w:val="15"/>
          <w:highlight w:val="lightGray"/>
        </w:rPr>
        <w:t>: IfNotPresent</w:t>
      </w:r>
    </w:p>
    <w:p w14:paraId="3F0F05E4" w14:textId="77777777"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w:t>
      </w:r>
    </w:p>
    <w:p w14:paraId="3E61D033" w14:textId="77777777" w:rsidR="00E92AD3" w:rsidRPr="00D2323B" w:rsidRDefault="00E92AD3" w:rsidP="00A92553">
      <w:pPr>
        <w:tabs>
          <w:tab w:val="left" w:pos="1792"/>
        </w:tabs>
        <w:spacing w:before="0" w:line="240" w:lineRule="auto"/>
        <w:rPr>
          <w:rFonts w:ascii="Courier New" w:hAnsi="Courier New"/>
          <w:sz w:val="15"/>
          <w:szCs w:val="15"/>
          <w:highlight w:val="lightGray"/>
        </w:rPr>
      </w:pPr>
      <w:proofErr w:type="gramStart"/>
      <w:r w:rsidRPr="00D2323B">
        <w:rPr>
          <w:rFonts w:ascii="Courier New" w:hAnsi="Courier New"/>
          <w:sz w:val="15"/>
          <w:szCs w:val="15"/>
          <w:highlight w:val="lightGray"/>
        </w:rPr>
        <w:t>apiVersion</w:t>
      </w:r>
      <w:proofErr w:type="gramEnd"/>
      <w:r w:rsidRPr="00D2323B">
        <w:rPr>
          <w:rFonts w:ascii="Courier New" w:hAnsi="Courier New"/>
          <w:sz w:val="15"/>
          <w:szCs w:val="15"/>
          <w:highlight w:val="lightGray"/>
        </w:rPr>
        <w:t>: v1</w:t>
      </w:r>
    </w:p>
    <w:p w14:paraId="497CFC3C" w14:textId="77777777" w:rsidR="00E92AD3" w:rsidRPr="00D2323B" w:rsidRDefault="00E92AD3" w:rsidP="00A92553">
      <w:pPr>
        <w:tabs>
          <w:tab w:val="left" w:pos="1792"/>
        </w:tabs>
        <w:spacing w:before="0" w:line="240" w:lineRule="auto"/>
        <w:rPr>
          <w:rFonts w:ascii="Courier New" w:hAnsi="Courier New"/>
          <w:sz w:val="15"/>
          <w:szCs w:val="15"/>
          <w:highlight w:val="lightGray"/>
        </w:rPr>
      </w:pPr>
      <w:proofErr w:type="gramStart"/>
      <w:r w:rsidRPr="00D2323B">
        <w:rPr>
          <w:rFonts w:ascii="Courier New" w:hAnsi="Courier New"/>
          <w:sz w:val="15"/>
          <w:szCs w:val="15"/>
          <w:highlight w:val="lightGray"/>
        </w:rPr>
        <w:t>kind</w:t>
      </w:r>
      <w:proofErr w:type="gramEnd"/>
      <w:r w:rsidRPr="00D2323B">
        <w:rPr>
          <w:rFonts w:ascii="Courier New" w:hAnsi="Courier New"/>
          <w:sz w:val="15"/>
          <w:szCs w:val="15"/>
          <w:highlight w:val="lightGray"/>
        </w:rPr>
        <w:t>: Service</w:t>
      </w:r>
    </w:p>
    <w:p w14:paraId="5AE55D1E" w14:textId="77777777" w:rsidR="00E92AD3" w:rsidRPr="00D2323B" w:rsidRDefault="00E92AD3" w:rsidP="00A92553">
      <w:pPr>
        <w:tabs>
          <w:tab w:val="left" w:pos="1792"/>
        </w:tabs>
        <w:spacing w:before="0" w:line="240" w:lineRule="auto"/>
        <w:rPr>
          <w:rFonts w:ascii="Courier New" w:hAnsi="Courier New"/>
          <w:sz w:val="15"/>
          <w:szCs w:val="15"/>
          <w:highlight w:val="lightGray"/>
        </w:rPr>
      </w:pPr>
      <w:proofErr w:type="gramStart"/>
      <w:r w:rsidRPr="00D2323B">
        <w:rPr>
          <w:rFonts w:ascii="Courier New" w:hAnsi="Courier New"/>
          <w:sz w:val="15"/>
          <w:szCs w:val="15"/>
          <w:highlight w:val="lightGray"/>
        </w:rPr>
        <w:t>metadata</w:t>
      </w:r>
      <w:proofErr w:type="gramEnd"/>
      <w:r w:rsidRPr="00D2323B">
        <w:rPr>
          <w:rFonts w:ascii="Courier New" w:hAnsi="Courier New"/>
          <w:sz w:val="15"/>
          <w:szCs w:val="15"/>
          <w:highlight w:val="lightGray"/>
        </w:rPr>
        <w:t>:</w:t>
      </w:r>
    </w:p>
    <w:p w14:paraId="2C322124" w14:textId="77777777"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w:t>
      </w:r>
      <w:proofErr w:type="gramStart"/>
      <w:r w:rsidRPr="00D2323B">
        <w:rPr>
          <w:rFonts w:ascii="Courier New" w:hAnsi="Courier New"/>
          <w:sz w:val="15"/>
          <w:szCs w:val="15"/>
          <w:highlight w:val="lightGray"/>
        </w:rPr>
        <w:t>name</w:t>
      </w:r>
      <w:proofErr w:type="gramEnd"/>
      <w:r w:rsidRPr="00D2323B">
        <w:rPr>
          <w:rFonts w:ascii="Courier New" w:hAnsi="Courier New"/>
          <w:sz w:val="15"/>
          <w:szCs w:val="15"/>
          <w:highlight w:val="lightGray"/>
        </w:rPr>
        <w:t>: ec33nw-datahandler-service</w:t>
      </w:r>
    </w:p>
    <w:p w14:paraId="1A2E225F" w14:textId="77777777" w:rsidR="00E92AD3" w:rsidRPr="00D2323B" w:rsidRDefault="00E92AD3" w:rsidP="00A92553">
      <w:pPr>
        <w:tabs>
          <w:tab w:val="left" w:pos="1792"/>
        </w:tabs>
        <w:spacing w:before="0" w:line="240" w:lineRule="auto"/>
        <w:rPr>
          <w:rFonts w:ascii="Courier New" w:hAnsi="Courier New"/>
          <w:sz w:val="15"/>
          <w:szCs w:val="15"/>
          <w:highlight w:val="lightGray"/>
        </w:rPr>
      </w:pPr>
      <w:proofErr w:type="gramStart"/>
      <w:r w:rsidRPr="00D2323B">
        <w:rPr>
          <w:rFonts w:ascii="Courier New" w:hAnsi="Courier New"/>
          <w:sz w:val="15"/>
          <w:szCs w:val="15"/>
          <w:highlight w:val="lightGray"/>
        </w:rPr>
        <w:t>spec</w:t>
      </w:r>
      <w:proofErr w:type="gramEnd"/>
      <w:r w:rsidRPr="00D2323B">
        <w:rPr>
          <w:rFonts w:ascii="Courier New" w:hAnsi="Courier New"/>
          <w:sz w:val="15"/>
          <w:szCs w:val="15"/>
          <w:highlight w:val="lightGray"/>
        </w:rPr>
        <w:t>:</w:t>
      </w:r>
    </w:p>
    <w:p w14:paraId="76E94424" w14:textId="77777777"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w:t>
      </w:r>
      <w:proofErr w:type="gramStart"/>
      <w:r w:rsidRPr="00D2323B">
        <w:rPr>
          <w:rFonts w:ascii="Courier New" w:hAnsi="Courier New"/>
          <w:sz w:val="15"/>
          <w:szCs w:val="15"/>
          <w:highlight w:val="lightGray"/>
        </w:rPr>
        <w:t>selector</w:t>
      </w:r>
      <w:proofErr w:type="gramEnd"/>
      <w:r w:rsidRPr="00D2323B">
        <w:rPr>
          <w:rFonts w:ascii="Courier New" w:hAnsi="Courier New"/>
          <w:sz w:val="15"/>
          <w:szCs w:val="15"/>
          <w:highlight w:val="lightGray"/>
        </w:rPr>
        <w:t>:</w:t>
      </w:r>
    </w:p>
    <w:p w14:paraId="6DE80AAB" w14:textId="77777777"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w:t>
      </w:r>
      <w:proofErr w:type="gramStart"/>
      <w:r w:rsidRPr="00D2323B">
        <w:rPr>
          <w:rFonts w:ascii="Courier New" w:hAnsi="Courier New"/>
          <w:sz w:val="15"/>
          <w:szCs w:val="15"/>
          <w:highlight w:val="lightGray"/>
        </w:rPr>
        <w:t>app</w:t>
      </w:r>
      <w:proofErr w:type="gramEnd"/>
      <w:r w:rsidRPr="00D2323B">
        <w:rPr>
          <w:rFonts w:ascii="Courier New" w:hAnsi="Courier New"/>
          <w:sz w:val="15"/>
          <w:szCs w:val="15"/>
          <w:highlight w:val="lightGray"/>
        </w:rPr>
        <w:t>: ec33nw-datahandler</w:t>
      </w:r>
    </w:p>
    <w:p w14:paraId="79EE2A0B" w14:textId="77777777"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w:t>
      </w:r>
      <w:proofErr w:type="gramStart"/>
      <w:r w:rsidRPr="00D2323B">
        <w:rPr>
          <w:rFonts w:ascii="Courier New" w:hAnsi="Courier New"/>
          <w:sz w:val="15"/>
          <w:szCs w:val="15"/>
          <w:highlight w:val="lightGray"/>
        </w:rPr>
        <w:t>type</w:t>
      </w:r>
      <w:proofErr w:type="gramEnd"/>
      <w:r w:rsidRPr="00D2323B">
        <w:rPr>
          <w:rFonts w:ascii="Courier New" w:hAnsi="Courier New"/>
          <w:sz w:val="15"/>
          <w:szCs w:val="15"/>
          <w:highlight w:val="lightGray"/>
        </w:rPr>
        <w:t>: LoadBalancer</w:t>
      </w:r>
    </w:p>
    <w:p w14:paraId="40CFE5CD" w14:textId="77777777"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w:t>
      </w:r>
      <w:proofErr w:type="gramStart"/>
      <w:r w:rsidRPr="00D2323B">
        <w:rPr>
          <w:rFonts w:ascii="Courier New" w:hAnsi="Courier New"/>
          <w:sz w:val="15"/>
          <w:szCs w:val="15"/>
          <w:highlight w:val="lightGray"/>
        </w:rPr>
        <w:t>ports</w:t>
      </w:r>
      <w:proofErr w:type="gramEnd"/>
      <w:r w:rsidRPr="00D2323B">
        <w:rPr>
          <w:rFonts w:ascii="Courier New" w:hAnsi="Courier New"/>
          <w:sz w:val="15"/>
          <w:szCs w:val="15"/>
          <w:highlight w:val="lightGray"/>
        </w:rPr>
        <w:t>:</w:t>
      </w:r>
    </w:p>
    <w:p w14:paraId="02AFC26B" w14:textId="77777777"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 </w:t>
      </w:r>
      <w:proofErr w:type="gramStart"/>
      <w:r w:rsidRPr="00D2323B">
        <w:rPr>
          <w:rFonts w:ascii="Courier New" w:hAnsi="Courier New"/>
          <w:sz w:val="15"/>
          <w:szCs w:val="15"/>
          <w:highlight w:val="lightGray"/>
        </w:rPr>
        <w:t>port</w:t>
      </w:r>
      <w:proofErr w:type="gramEnd"/>
      <w:r w:rsidRPr="00D2323B">
        <w:rPr>
          <w:rFonts w:ascii="Courier New" w:hAnsi="Courier New"/>
          <w:sz w:val="15"/>
          <w:szCs w:val="15"/>
          <w:highlight w:val="lightGray"/>
        </w:rPr>
        <w:t>: 8980</w:t>
      </w:r>
    </w:p>
    <w:p w14:paraId="2BC2274A" w14:textId="77777777"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w:t>
      </w:r>
      <w:proofErr w:type="gramStart"/>
      <w:r w:rsidRPr="00D2323B">
        <w:rPr>
          <w:rFonts w:ascii="Courier New" w:hAnsi="Courier New"/>
          <w:sz w:val="15"/>
          <w:szCs w:val="15"/>
          <w:highlight w:val="lightGray"/>
        </w:rPr>
        <w:t>name</w:t>
      </w:r>
      <w:proofErr w:type="gramEnd"/>
      <w:r w:rsidRPr="00D2323B">
        <w:rPr>
          <w:rFonts w:ascii="Courier New" w:hAnsi="Courier New"/>
          <w:sz w:val="15"/>
          <w:szCs w:val="15"/>
          <w:highlight w:val="lightGray"/>
        </w:rPr>
        <w:t>: grcpport</w:t>
      </w:r>
    </w:p>
    <w:p w14:paraId="526A0000" w14:textId="77777777"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w:t>
      </w:r>
      <w:proofErr w:type="gramStart"/>
      <w:r w:rsidRPr="00D2323B">
        <w:rPr>
          <w:rFonts w:ascii="Courier New" w:hAnsi="Courier New"/>
          <w:sz w:val="15"/>
          <w:szCs w:val="15"/>
          <w:highlight w:val="lightGray"/>
        </w:rPr>
        <w:t>protocol</w:t>
      </w:r>
      <w:proofErr w:type="gramEnd"/>
      <w:r w:rsidRPr="00D2323B">
        <w:rPr>
          <w:rFonts w:ascii="Courier New" w:hAnsi="Courier New"/>
          <w:sz w:val="15"/>
          <w:szCs w:val="15"/>
          <w:highlight w:val="lightGray"/>
        </w:rPr>
        <w:t>: TCP</w:t>
      </w:r>
    </w:p>
    <w:p w14:paraId="478EE0BB" w14:textId="77777777"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w:t>
      </w:r>
      <w:proofErr w:type="gramStart"/>
      <w:r w:rsidRPr="00D2323B">
        <w:rPr>
          <w:rFonts w:ascii="Courier New" w:hAnsi="Courier New"/>
          <w:sz w:val="15"/>
          <w:szCs w:val="15"/>
          <w:highlight w:val="lightGray"/>
        </w:rPr>
        <w:t>targetPort</w:t>
      </w:r>
      <w:proofErr w:type="gramEnd"/>
      <w:r w:rsidRPr="00D2323B">
        <w:rPr>
          <w:rFonts w:ascii="Courier New" w:hAnsi="Courier New"/>
          <w:sz w:val="15"/>
          <w:szCs w:val="15"/>
          <w:highlight w:val="lightGray"/>
        </w:rPr>
        <w:t>: 8980</w:t>
      </w:r>
    </w:p>
    <w:p w14:paraId="57885F9F" w14:textId="676CFD25" w:rsidR="00E92AD3" w:rsidRDefault="00E92AD3" w:rsidP="00A92553">
      <w:r>
        <w:t xml:space="preserve">The Deployment descriptor here defines the name of the deployment, how many replicas do </w:t>
      </w:r>
      <w:proofErr w:type="gramStart"/>
      <w:r>
        <w:t>I</w:t>
      </w:r>
      <w:proofErr w:type="gramEnd"/>
      <w:r>
        <w:t xml:space="preserve"> need, the image name, the container ports and the image pull policy. As the Datahandler runs a Tomcat server on the 8080, and a gRPC server on the 8980 ports, these are the ones I defined in the descriptor. The image pull policy defines how </w:t>
      </w:r>
      <w:r w:rsidR="005C53CE">
        <w:t>Kubernates should</w:t>
      </w:r>
      <w:r>
        <w:t xml:space="preserve"> get the container's image. In case of</w:t>
      </w:r>
      <w:r w:rsidR="005C53CE">
        <w:t xml:space="preserve"> IfNotPresent, it will only try</w:t>
      </w:r>
      <w:r>
        <w:t xml:space="preserve"> to pull it if the image</w:t>
      </w:r>
      <w:r w:rsidR="005C53CE">
        <w:t xml:space="preserve"> is</w:t>
      </w:r>
      <w:r>
        <w:t xml:space="preserve"> not present locally.</w:t>
      </w:r>
    </w:p>
    <w:p w14:paraId="35C70E2C" w14:textId="3F29C14E" w:rsidR="00E92AD3" w:rsidRDefault="00E92AD3" w:rsidP="004C57EB">
      <w:r>
        <w:t xml:space="preserve">However, I ran into an issue, where I wanted to update the pod with a </w:t>
      </w:r>
      <w:r w:rsidR="005C53CE">
        <w:t>new image, and it did not fetch</w:t>
      </w:r>
      <w:r>
        <w:t xml:space="preserve"> again from the repository. Therefore I had to set the imagePullPolicy to Always, and this way, in case </w:t>
      </w:r>
      <w:r w:rsidR="005C53CE">
        <w:t>i</w:t>
      </w:r>
      <w:r>
        <w:t>f I deleted a pod via:</w:t>
      </w:r>
    </w:p>
    <w:p w14:paraId="30779071" w14:textId="77777777" w:rsidR="00E92AD3" w:rsidRDefault="00E92AD3" w:rsidP="00E92AD3">
      <w:pPr>
        <w:tabs>
          <w:tab w:val="left" w:pos="1792"/>
        </w:tabs>
        <w:spacing w:line="240" w:lineRule="auto"/>
        <w:rPr>
          <w:rFonts w:ascii="Courier New" w:hAnsi="Courier New"/>
          <w:sz w:val="15"/>
          <w:szCs w:val="15"/>
        </w:rPr>
      </w:pPr>
      <w:proofErr w:type="gramStart"/>
      <w:r w:rsidRPr="00F35A43">
        <w:rPr>
          <w:rFonts w:ascii="Courier New" w:hAnsi="Courier New"/>
          <w:sz w:val="15"/>
          <w:szCs w:val="15"/>
          <w:highlight w:val="lightGray"/>
        </w:rPr>
        <w:t>k</w:t>
      </w:r>
      <w:proofErr w:type="gramEnd"/>
      <w:r w:rsidRPr="00F35A43">
        <w:rPr>
          <w:rFonts w:ascii="Courier New" w:hAnsi="Courier New"/>
          <w:sz w:val="15"/>
          <w:szCs w:val="15"/>
          <w:highlight w:val="lightGray"/>
        </w:rPr>
        <w:t xml:space="preserve"> delete pod ec33nw-datahandler-bc4dd57c5-b8vxc</w:t>
      </w:r>
    </w:p>
    <w:p w14:paraId="75ED0C73" w14:textId="25DF50DD" w:rsidR="00E92AD3" w:rsidRDefault="005C53CE" w:rsidP="00A92553">
      <w:proofErr w:type="gramStart"/>
      <w:r>
        <w:t>i</w:t>
      </w:r>
      <w:r w:rsidR="00E92AD3">
        <w:t>t</w:t>
      </w:r>
      <w:proofErr w:type="gramEnd"/>
      <w:r w:rsidR="00E92AD3">
        <w:t xml:space="preserve"> automatically pulled the fresh image, while restarting the deleted pod. </w:t>
      </w:r>
    </w:p>
    <w:p w14:paraId="220389F8" w14:textId="2764A21C" w:rsidR="00E92AD3" w:rsidRDefault="00E92AD3" w:rsidP="00A92553">
      <w:r>
        <w:lastRenderedPageBreak/>
        <w:t xml:space="preserve">(It restarted </w:t>
      </w:r>
      <w:r w:rsidR="00BC0333">
        <w:t>automatically</w:t>
      </w:r>
      <w:r>
        <w:t xml:space="preserve"> as it must have at least 1 pod since we defined in the .yaml file that: </w:t>
      </w:r>
      <w:r w:rsidRPr="005C53CE">
        <w:rPr>
          <w:i/>
        </w:rPr>
        <w:t xml:space="preserve">replicas: </w:t>
      </w:r>
      <w:proofErr w:type="gramStart"/>
      <w:r w:rsidRPr="005C53CE">
        <w:rPr>
          <w:i/>
        </w:rPr>
        <w:t>1</w:t>
      </w:r>
      <w:r>
        <w:t xml:space="preserve"> )</w:t>
      </w:r>
      <w:proofErr w:type="gramEnd"/>
    </w:p>
    <w:p w14:paraId="6FB0D664" w14:textId="77777777" w:rsidR="00E92AD3" w:rsidRDefault="00E92AD3" w:rsidP="00A92553">
      <w:r>
        <w:t>To allow other services to connect to Datahandler via these ports, a Service descriptor defines the port mapping between the cluster and the container inside. Here I mapped them to the same port inside the cluster.</w:t>
      </w:r>
    </w:p>
    <w:p w14:paraId="04D1CD6F" w14:textId="65EF0CF2" w:rsidR="00E92AD3" w:rsidRDefault="00E92AD3" w:rsidP="00A92553">
      <w:r>
        <w:t>After that</w:t>
      </w:r>
      <w:r w:rsidR="005C53CE">
        <w:t xml:space="preserve"> if the configuration is done, </w:t>
      </w:r>
      <w:r>
        <w:t>we can run the following command:</w:t>
      </w:r>
    </w:p>
    <w:p w14:paraId="7FC2D098" w14:textId="77777777" w:rsidR="00E92AD3" w:rsidRPr="00073238" w:rsidRDefault="00E92AD3" w:rsidP="00E92AD3">
      <w:pPr>
        <w:tabs>
          <w:tab w:val="left" w:pos="1792"/>
        </w:tabs>
        <w:spacing w:line="240" w:lineRule="auto"/>
        <w:rPr>
          <w:rFonts w:ascii="Courier New" w:hAnsi="Courier New"/>
          <w:sz w:val="15"/>
          <w:szCs w:val="15"/>
          <w:highlight w:val="lightGray"/>
        </w:rPr>
      </w:pPr>
      <w:proofErr w:type="gramStart"/>
      <w:r w:rsidRPr="00073238">
        <w:rPr>
          <w:rFonts w:ascii="Courier New" w:hAnsi="Courier New"/>
          <w:sz w:val="15"/>
          <w:szCs w:val="15"/>
          <w:highlight w:val="lightGray"/>
        </w:rPr>
        <w:t>k</w:t>
      </w:r>
      <w:proofErr w:type="gramEnd"/>
      <w:r w:rsidRPr="00073238">
        <w:rPr>
          <w:rFonts w:ascii="Courier New" w:hAnsi="Courier New"/>
          <w:sz w:val="15"/>
          <w:szCs w:val="15"/>
          <w:highlight w:val="lightGray"/>
        </w:rPr>
        <w:t xml:space="preserve"> apply -f ec33nw-datahandler.yaml</w:t>
      </w:r>
    </w:p>
    <w:p w14:paraId="6FC95D0A" w14:textId="77777777" w:rsidR="00E92AD3" w:rsidRDefault="00E92AD3" w:rsidP="00A92553">
      <w:proofErr w:type="gramStart"/>
      <w:r>
        <w:t>and</w:t>
      </w:r>
      <w:proofErr w:type="gramEnd"/>
      <w:r>
        <w:t xml:space="preserve"> check if our pod is running correctly:</w:t>
      </w:r>
    </w:p>
    <w:p w14:paraId="1B03325C" w14:textId="77777777" w:rsidR="00E92AD3" w:rsidRDefault="00E92AD3" w:rsidP="00E92AD3">
      <w:pPr>
        <w:tabs>
          <w:tab w:val="left" w:pos="1792"/>
        </w:tabs>
        <w:spacing w:line="240" w:lineRule="auto"/>
        <w:rPr>
          <w:rFonts w:ascii="Courier New" w:hAnsi="Courier New"/>
          <w:sz w:val="15"/>
          <w:szCs w:val="15"/>
          <w:highlight w:val="lightGray"/>
        </w:rPr>
      </w:pPr>
      <w:proofErr w:type="gramStart"/>
      <w:r w:rsidRPr="00814EC1">
        <w:rPr>
          <w:rFonts w:ascii="Courier New" w:hAnsi="Courier New"/>
          <w:sz w:val="15"/>
          <w:szCs w:val="15"/>
          <w:highlight w:val="lightGray"/>
        </w:rPr>
        <w:t>k</w:t>
      </w:r>
      <w:proofErr w:type="gramEnd"/>
      <w:r w:rsidRPr="00814EC1">
        <w:rPr>
          <w:rFonts w:ascii="Courier New" w:hAnsi="Courier New"/>
          <w:sz w:val="15"/>
          <w:szCs w:val="15"/>
          <w:highlight w:val="lightGray"/>
        </w:rPr>
        <w:t xml:space="preserve"> get pods</w:t>
      </w:r>
    </w:p>
    <w:p w14:paraId="64AFB249" w14:textId="77777777" w:rsidR="00E92AD3" w:rsidRPr="00814EC1" w:rsidRDefault="00E92AD3" w:rsidP="00E92AD3">
      <w:pPr>
        <w:tabs>
          <w:tab w:val="left" w:pos="1792"/>
        </w:tabs>
        <w:spacing w:line="240" w:lineRule="auto"/>
        <w:rPr>
          <w:rFonts w:ascii="Courier New" w:hAnsi="Courier New"/>
          <w:sz w:val="15"/>
          <w:szCs w:val="15"/>
          <w:highlight w:val="lightGray"/>
        </w:rPr>
      </w:pPr>
    </w:p>
    <w:p w14:paraId="43578392" w14:textId="77777777" w:rsidR="004256D3" w:rsidRDefault="00E92AD3" w:rsidP="004256D3">
      <w:pPr>
        <w:keepNext/>
        <w:tabs>
          <w:tab w:val="left" w:pos="1792"/>
        </w:tabs>
        <w:spacing w:line="240" w:lineRule="auto"/>
      </w:pPr>
      <w:r>
        <w:rPr>
          <w:noProof/>
          <w:lang w:eastAsia="en-US"/>
        </w:rPr>
        <w:drawing>
          <wp:inline distT="0" distB="0" distL="0" distR="0" wp14:anchorId="68E0BD4B" wp14:editId="10CAD3B8">
            <wp:extent cx="5760720" cy="921215"/>
            <wp:effectExtent l="19050" t="0" r="0" b="0"/>
            <wp:docPr id="40"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5760720" cy="921215"/>
                    </a:xfrm>
                    <a:prstGeom prst="rect">
                      <a:avLst/>
                    </a:prstGeom>
                    <a:noFill/>
                    <a:ln w="9525">
                      <a:noFill/>
                      <a:miter lim="800000"/>
                      <a:headEnd/>
                      <a:tailEnd/>
                    </a:ln>
                  </pic:spPr>
                </pic:pic>
              </a:graphicData>
            </a:graphic>
          </wp:inline>
        </w:drawing>
      </w:r>
    </w:p>
    <w:p w14:paraId="0F5F44D8" w14:textId="236DF688" w:rsidR="00E92AD3" w:rsidRPr="004256D3" w:rsidRDefault="00054C01" w:rsidP="004256D3">
      <w:pPr>
        <w:pStyle w:val="Kpalrs"/>
      </w:pPr>
      <w:r>
        <w:fldChar w:fldCharType="begin"/>
      </w:r>
      <w:r w:rsidR="0093017B">
        <w:instrText xml:space="preserve"> SEQ ábra \* ARABIC </w:instrText>
      </w:r>
      <w:r>
        <w:fldChar w:fldCharType="separate"/>
      </w:r>
      <w:bookmarkStart w:id="52" w:name="_Toc108501399"/>
      <w:r w:rsidR="00BA6AB0">
        <w:rPr>
          <w:noProof/>
        </w:rPr>
        <w:t>16</w:t>
      </w:r>
      <w:r>
        <w:rPr>
          <w:noProof/>
        </w:rPr>
        <w:fldChar w:fldCharType="end"/>
      </w:r>
      <w:r w:rsidR="004256D3" w:rsidRPr="004256D3">
        <w:t xml:space="preserve">. </w:t>
      </w:r>
      <w:proofErr w:type="gramStart"/>
      <w:r w:rsidR="004256D3" w:rsidRPr="004256D3">
        <w:t>ábra</w:t>
      </w:r>
      <w:proofErr w:type="gramEnd"/>
      <w:r w:rsidR="005C53CE">
        <w:t>. Running MAP pods</w:t>
      </w:r>
      <w:bookmarkEnd w:id="52"/>
    </w:p>
    <w:p w14:paraId="54E0CCE9" w14:textId="77777777" w:rsidR="004256D3" w:rsidRPr="004256D3" w:rsidRDefault="004256D3" w:rsidP="004256D3">
      <w:pPr>
        <w:pStyle w:val="Kpalrs"/>
      </w:pPr>
      <w:r w:rsidRPr="004256D3">
        <w:t>(</w:t>
      </w:r>
      <w:proofErr w:type="gramStart"/>
      <w:r w:rsidRPr="004256D3">
        <w:t>source</w:t>
      </w:r>
      <w:proofErr w:type="gramEnd"/>
      <w:r w:rsidRPr="004256D3">
        <w:t>: self-edited illustration)</w:t>
      </w:r>
    </w:p>
    <w:p w14:paraId="4F21FA8F" w14:textId="77777777" w:rsidR="004256D3" w:rsidRPr="004256D3" w:rsidRDefault="004256D3" w:rsidP="004256D3">
      <w:pPr>
        <w:rPr>
          <w:b/>
        </w:rPr>
      </w:pPr>
    </w:p>
    <w:p w14:paraId="4C733C58" w14:textId="4E5127F5" w:rsidR="00E92AD3" w:rsidRDefault="005C53CE" w:rsidP="00927B6E">
      <w:pPr>
        <w:pStyle w:val="Cmsor2"/>
      </w:pPr>
      <w:bookmarkStart w:id="53" w:name="_Toc108501375"/>
      <w:r>
        <w:t>Analytics development, issues</w:t>
      </w:r>
      <w:r w:rsidR="00E92AD3">
        <w:t xml:space="preserve"> and areas to improve</w:t>
      </w:r>
      <w:bookmarkEnd w:id="53"/>
    </w:p>
    <w:p w14:paraId="7BDECB3D" w14:textId="77777777" w:rsidR="00B41A75" w:rsidRDefault="00B41A75" w:rsidP="00B41A75">
      <w:r>
        <w:t>Analytics pom.xml excerpt I</w:t>
      </w:r>
      <w:proofErr w:type="gramStart"/>
      <w:r>
        <w:t>./</w:t>
      </w:r>
      <w:proofErr w:type="gramEnd"/>
      <w:r>
        <w:t>II., only showing the relevant dependencies:</w:t>
      </w:r>
    </w:p>
    <w:p w14:paraId="6BE538B1" w14:textId="77777777" w:rsidR="005C53CE" w:rsidRDefault="00B41A75" w:rsidP="005C53CE">
      <w:pPr>
        <w:keepNext/>
      </w:pPr>
      <w:r>
        <w:rPr>
          <w:noProof/>
          <w:lang w:eastAsia="en-US"/>
        </w:rPr>
        <w:drawing>
          <wp:inline distT="0" distB="0" distL="0" distR="0" wp14:anchorId="5028FBC8" wp14:editId="4F4FFB80">
            <wp:extent cx="4437380" cy="2008505"/>
            <wp:effectExtent l="19050" t="0" r="1270" b="0"/>
            <wp:docPr id="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4437380" cy="2008505"/>
                    </a:xfrm>
                    <a:prstGeom prst="rect">
                      <a:avLst/>
                    </a:prstGeom>
                    <a:noFill/>
                    <a:ln w="9525">
                      <a:noFill/>
                      <a:miter lim="800000"/>
                      <a:headEnd/>
                      <a:tailEnd/>
                    </a:ln>
                  </pic:spPr>
                </pic:pic>
              </a:graphicData>
            </a:graphic>
          </wp:inline>
        </w:drawing>
      </w:r>
    </w:p>
    <w:p w14:paraId="2D27EA1C" w14:textId="4BF63295" w:rsidR="00B41A75" w:rsidRDefault="005C53CE" w:rsidP="005C53CE">
      <w:pPr>
        <w:pStyle w:val="Kpalrs"/>
      </w:pPr>
      <w:r w:rsidRPr="005C53CE">
        <w:fldChar w:fldCharType="begin"/>
      </w:r>
      <w:r w:rsidRPr="005C53CE">
        <w:instrText xml:space="preserve"> SEQ ábra \* ARABIC </w:instrText>
      </w:r>
      <w:r w:rsidRPr="005C53CE">
        <w:fldChar w:fldCharType="separate"/>
      </w:r>
      <w:bookmarkStart w:id="54" w:name="_Toc108501400"/>
      <w:r w:rsidR="00BA6AB0">
        <w:rPr>
          <w:noProof/>
        </w:rPr>
        <w:t>17</w:t>
      </w:r>
      <w:r w:rsidRPr="005C53CE">
        <w:fldChar w:fldCharType="end"/>
      </w:r>
      <w:r>
        <w:t xml:space="preserve">. </w:t>
      </w:r>
      <w:proofErr w:type="gramStart"/>
      <w:r>
        <w:t>ábra</w:t>
      </w:r>
      <w:proofErr w:type="gramEnd"/>
      <w:r>
        <w:t>. Analytics pom.xml excerpt I</w:t>
      </w:r>
      <w:proofErr w:type="gramStart"/>
      <w:r>
        <w:t>./</w:t>
      </w:r>
      <w:proofErr w:type="gramEnd"/>
      <w:r>
        <w:t>II.</w:t>
      </w:r>
      <w:bookmarkEnd w:id="54"/>
    </w:p>
    <w:p w14:paraId="540317A8" w14:textId="77777777" w:rsidR="005C53CE" w:rsidRPr="004256D3" w:rsidRDefault="005C53CE" w:rsidP="005C53CE">
      <w:pPr>
        <w:pStyle w:val="Kpalrs"/>
      </w:pPr>
      <w:r w:rsidRPr="004256D3">
        <w:t>(</w:t>
      </w:r>
      <w:proofErr w:type="gramStart"/>
      <w:r w:rsidRPr="004256D3">
        <w:t>source</w:t>
      </w:r>
      <w:proofErr w:type="gramEnd"/>
      <w:r w:rsidRPr="004256D3">
        <w:t xml:space="preserve">: self-edited </w:t>
      </w:r>
      <w:r w:rsidRPr="005C53CE">
        <w:t>illustration</w:t>
      </w:r>
      <w:r w:rsidRPr="004256D3">
        <w:t>)</w:t>
      </w:r>
    </w:p>
    <w:p w14:paraId="6F4CECE4" w14:textId="74D78C6C" w:rsidR="00B41A75" w:rsidRDefault="00B41A75" w:rsidP="00B41A75">
      <w:r>
        <w:t>With Springfox,</w:t>
      </w:r>
      <w:r w:rsidR="005C53CE">
        <w:t xml:space="preserve"> the</w:t>
      </w:r>
      <w:r>
        <w:t xml:space="preserve"> </w:t>
      </w:r>
      <w:r w:rsidR="005C53CE">
        <w:t xml:space="preserve">API descriptions of </w:t>
      </w:r>
      <w:r>
        <w:t>Analytics</w:t>
      </w:r>
      <w:r w:rsidR="005C53CE">
        <w:t>’s</w:t>
      </w:r>
      <w:r>
        <w:t xml:space="preserve"> offered services are automatically generated via an annotation. With this description, Frontend will be able to automatically generate the client side of the API. Mapstruct will be used to map gRPC classes to POJOs </w:t>
      </w:r>
      <w:r>
        <w:lastRenderedPageBreak/>
        <w:t xml:space="preserve">returned to the Frontend. In Datahandler, I wrote my own mapper, however here I showcase how much easier such mapping can be generated, even for gRPC classes. </w:t>
      </w:r>
    </w:p>
    <w:p w14:paraId="7528D3EC" w14:textId="77777777" w:rsidR="00B41A75" w:rsidRDefault="00B41A75" w:rsidP="00B41A75">
      <w:r>
        <w:t>Analytics pom.xml excerpt II</w:t>
      </w:r>
      <w:proofErr w:type="gramStart"/>
      <w:r>
        <w:t>./</w:t>
      </w:r>
      <w:proofErr w:type="gramEnd"/>
      <w:r>
        <w:t>II., only showing the relevant plugins:</w:t>
      </w:r>
    </w:p>
    <w:p w14:paraId="07E4AF75" w14:textId="77777777" w:rsidR="005C53CE" w:rsidRDefault="00B41A75" w:rsidP="005C53CE">
      <w:pPr>
        <w:keepNext/>
      </w:pPr>
      <w:r>
        <w:rPr>
          <w:noProof/>
          <w:lang w:eastAsia="en-US"/>
        </w:rPr>
        <w:drawing>
          <wp:inline distT="0" distB="0" distL="0" distR="0" wp14:anchorId="4A704128" wp14:editId="4F806556">
            <wp:extent cx="4476750" cy="2563495"/>
            <wp:effectExtent l="19050" t="0" r="0" b="0"/>
            <wp:docPr id="9"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4476750" cy="2563495"/>
                    </a:xfrm>
                    <a:prstGeom prst="rect">
                      <a:avLst/>
                    </a:prstGeom>
                    <a:noFill/>
                    <a:ln w="9525">
                      <a:noFill/>
                      <a:miter lim="800000"/>
                      <a:headEnd/>
                      <a:tailEnd/>
                    </a:ln>
                  </pic:spPr>
                </pic:pic>
              </a:graphicData>
            </a:graphic>
          </wp:inline>
        </w:drawing>
      </w:r>
    </w:p>
    <w:p w14:paraId="3A56F08F" w14:textId="4C65A020" w:rsidR="00B41A75" w:rsidRDefault="005C53CE" w:rsidP="005C53CE">
      <w:pPr>
        <w:pStyle w:val="Kpalrs"/>
      </w:pPr>
      <w:r>
        <w:fldChar w:fldCharType="begin"/>
      </w:r>
      <w:r>
        <w:instrText xml:space="preserve"> SEQ ábra \* ARABIC </w:instrText>
      </w:r>
      <w:r>
        <w:fldChar w:fldCharType="separate"/>
      </w:r>
      <w:bookmarkStart w:id="55" w:name="_Toc108501401"/>
      <w:r w:rsidR="00BA6AB0">
        <w:rPr>
          <w:noProof/>
        </w:rPr>
        <w:t>18</w:t>
      </w:r>
      <w:r>
        <w:fldChar w:fldCharType="end"/>
      </w:r>
      <w:r>
        <w:t xml:space="preserve">. </w:t>
      </w:r>
      <w:proofErr w:type="gramStart"/>
      <w:r>
        <w:t>ábra</w:t>
      </w:r>
      <w:proofErr w:type="gramEnd"/>
      <w:r>
        <w:t xml:space="preserve">. </w:t>
      </w:r>
      <w:r w:rsidRPr="005C53CE">
        <w:t>Analytics</w:t>
      </w:r>
      <w:r>
        <w:t xml:space="preserve"> pom.xml excerpt II</w:t>
      </w:r>
      <w:proofErr w:type="gramStart"/>
      <w:r>
        <w:t>./</w:t>
      </w:r>
      <w:proofErr w:type="gramEnd"/>
      <w:r>
        <w:t>II.</w:t>
      </w:r>
      <w:bookmarkEnd w:id="55"/>
    </w:p>
    <w:p w14:paraId="4A3C04E3" w14:textId="77777777" w:rsidR="005C53CE" w:rsidRPr="004256D3" w:rsidRDefault="005C53CE" w:rsidP="005C53CE">
      <w:pPr>
        <w:pStyle w:val="Kpalrs"/>
      </w:pPr>
      <w:r w:rsidRPr="004256D3">
        <w:t>(</w:t>
      </w:r>
      <w:proofErr w:type="gramStart"/>
      <w:r w:rsidRPr="004256D3">
        <w:t>source</w:t>
      </w:r>
      <w:proofErr w:type="gramEnd"/>
      <w:r w:rsidRPr="004256D3">
        <w:t xml:space="preserve">: self-edited </w:t>
      </w:r>
      <w:r w:rsidRPr="005C53CE">
        <w:t>illustration</w:t>
      </w:r>
      <w:r w:rsidRPr="004256D3">
        <w:t>)</w:t>
      </w:r>
    </w:p>
    <w:p w14:paraId="3457601D" w14:textId="77777777" w:rsidR="00B41A75" w:rsidRDefault="003F0A8C" w:rsidP="005C53CE">
      <w:pPr>
        <w:spacing w:before="240"/>
      </w:pPr>
      <w:r>
        <w:t>This plugin helps Mapstruct to generate the mapping.</w:t>
      </w:r>
    </w:p>
    <w:p w14:paraId="11EA1083" w14:textId="77777777" w:rsidR="005C53CE" w:rsidRDefault="005C53CE" w:rsidP="00B41A75"/>
    <w:p w14:paraId="34BD0707" w14:textId="6DF95977" w:rsidR="008C0ECA" w:rsidRDefault="008C0ECA" w:rsidP="00B41A75">
      <w:r>
        <w:t xml:space="preserve">Dockerfile, .yaml, </w:t>
      </w:r>
      <w:r w:rsidR="00026DA6">
        <w:t>.pr</w:t>
      </w:r>
      <w:r>
        <w:t xml:space="preserve">oto </w:t>
      </w:r>
      <w:r w:rsidR="00026DA6">
        <w:t>file</w:t>
      </w:r>
      <w:r>
        <w:t xml:space="preserve"> that I mentioned </w:t>
      </w:r>
      <w:r w:rsidR="003914C6">
        <w:t xml:space="preserve">also </w:t>
      </w:r>
      <w:r>
        <w:t>in Datahandler, exists in a similar form at Analytics as well, so instead I will focus on the main parts of Analytics.</w:t>
      </w:r>
    </w:p>
    <w:p w14:paraId="52C36278" w14:textId="77777777" w:rsidR="008C0ECA" w:rsidRDefault="003914C6" w:rsidP="00B41A75">
      <w:r>
        <w:t xml:space="preserve">In the </w:t>
      </w:r>
      <w:r w:rsidRPr="003914C6">
        <w:t>AnalyticsApplication</w:t>
      </w:r>
      <w:r>
        <w:t xml:space="preserve"> class, the service has its gRPC client definition, that includes the IP address of the gRPC server inside the cluster</w:t>
      </w:r>
      <w:r w:rsidR="00A436A8">
        <w:t xml:space="preserve">, as well as the </w:t>
      </w:r>
      <w:r w:rsidR="007851D2">
        <w:t xml:space="preserve">class has a </w:t>
      </w:r>
      <w:r w:rsidR="00A436A8" w:rsidRPr="00A436A8">
        <w:rPr>
          <w:rFonts w:ascii="Courier New" w:hAnsi="Courier New"/>
          <w:sz w:val="15"/>
          <w:szCs w:val="15"/>
          <w:highlight w:val="lightGray"/>
        </w:rPr>
        <w:t xml:space="preserve">@EnableSwagger2 </w:t>
      </w:r>
      <w:r w:rsidR="00A436A8">
        <w:rPr>
          <w:rFonts w:ascii="Courier New" w:hAnsi="Courier New"/>
          <w:sz w:val="15"/>
          <w:szCs w:val="15"/>
        </w:rPr>
        <w:t xml:space="preserve"> </w:t>
      </w:r>
      <w:r w:rsidR="00A436A8">
        <w:t xml:space="preserve">annotation, that allows </w:t>
      </w:r>
      <w:r w:rsidR="007851D2">
        <w:t>the Rest API description autogenerated.</w:t>
      </w:r>
    </w:p>
    <w:p w14:paraId="2CA58803" w14:textId="77777777" w:rsidR="008C0ECA" w:rsidRDefault="00D46AD4" w:rsidP="00B41A75">
      <w:r>
        <w:t xml:space="preserve">The Rest API generated JSON description can be found at: </w:t>
      </w:r>
      <w:r w:rsidR="008C0ECA" w:rsidRPr="008C0ECA">
        <w:t>http://ec33nw.map.analytics.api.com/v3/api-docs/</w:t>
      </w:r>
      <w:r w:rsidR="00176398">
        <w:t xml:space="preserve"> on the host machine.</w:t>
      </w:r>
    </w:p>
    <w:p w14:paraId="655F9C93" w14:textId="77777777" w:rsidR="00DC06B6" w:rsidRDefault="00DC06B6" w:rsidP="00B41A75"/>
    <w:p w14:paraId="2006AA2A" w14:textId="3C51B3A0" w:rsidR="008154CD" w:rsidRDefault="00DC06B6" w:rsidP="00927B6E">
      <w:r>
        <w:t>The Analytics gRPC client stub</w:t>
      </w:r>
      <w:r w:rsidR="00176398">
        <w:t>s</w:t>
      </w:r>
      <w:r>
        <w:t xml:space="preserve"> </w:t>
      </w:r>
      <w:r w:rsidR="00176398">
        <w:t>are</w:t>
      </w:r>
      <w:r>
        <w:t xml:space="preserve"> defined in </w:t>
      </w:r>
      <w:r w:rsidRPr="00DC06B6">
        <w:t>GrpcClientStub</w:t>
      </w:r>
      <w:r>
        <w:t xml:space="preserve"> class, while the Rest endpoints are defined in </w:t>
      </w:r>
      <w:r w:rsidR="00176398">
        <w:t xml:space="preserve">the </w:t>
      </w:r>
      <w:r w:rsidRPr="00DC06B6">
        <w:t>AnalyticsRestController</w:t>
      </w:r>
      <w:r>
        <w:t xml:space="preserve"> class, annotated with </w:t>
      </w:r>
      <w:r w:rsidRPr="00DC06B6">
        <w:rPr>
          <w:rFonts w:ascii="Courier New" w:hAnsi="Courier New"/>
          <w:sz w:val="15"/>
          <w:szCs w:val="15"/>
          <w:highlight w:val="lightGray"/>
        </w:rPr>
        <w:t>@RestController</w:t>
      </w:r>
      <w:r w:rsidR="00176398">
        <w:rPr>
          <w:rFonts w:ascii="Courier New" w:hAnsi="Courier New"/>
          <w:sz w:val="15"/>
          <w:szCs w:val="15"/>
        </w:rPr>
        <w:t>.</w:t>
      </w:r>
      <w:r>
        <w:rPr>
          <w:rFonts w:ascii="Courier New" w:hAnsi="Courier New"/>
          <w:sz w:val="15"/>
          <w:szCs w:val="15"/>
        </w:rPr>
        <w:t xml:space="preserve"> </w:t>
      </w:r>
      <w:r w:rsidR="00176398">
        <w:t>T</w:t>
      </w:r>
      <w:r>
        <w:t>hese Rest endpoints are generated and called by the Frontend</w:t>
      </w:r>
      <w:r w:rsidR="00176398">
        <w:t>. U</w:t>
      </w:r>
      <w:r>
        <w:t xml:space="preserve">pon returning data from the Datahandler class, the requested objects will be mapped from gRPC to POJOs via </w:t>
      </w:r>
      <w:proofErr w:type="gramStart"/>
      <w:r w:rsidRPr="00DC06B6">
        <w:t>GrpcToJsonMapper</w:t>
      </w:r>
      <w:r>
        <w:t>,</w:t>
      </w:r>
      <w:r w:rsidR="00BC0333">
        <w:t xml:space="preserve"> </w:t>
      </w:r>
      <w:r>
        <w:t>that</w:t>
      </w:r>
      <w:proofErr w:type="gramEnd"/>
      <w:r>
        <w:t xml:space="preserve"> is a Mapstruct mapper</w:t>
      </w:r>
      <w:r w:rsidR="00926F70">
        <w:t xml:space="preserve"> class</w:t>
      </w:r>
      <w:r>
        <w:t>.</w:t>
      </w:r>
      <w:r w:rsidR="00176398">
        <w:t xml:space="preserve"> This is an abstract class with abstract methods, and during runtime, Mapstruct will generate its own mapping </w:t>
      </w:r>
      <w:r w:rsidR="00176398">
        <w:lastRenderedPageBreak/>
        <w:t>implementation for each method</w:t>
      </w:r>
      <w:r w:rsidR="00F032AD">
        <w:t>.</w:t>
      </w:r>
      <w:r w:rsidR="0086047A">
        <w:t xml:space="preserve"> In case a custom m</w:t>
      </w:r>
      <w:r w:rsidR="00BC0333">
        <w:t>apping</w:t>
      </w:r>
      <w:r w:rsidR="007807A4">
        <w:t xml:space="preserve"> is</w:t>
      </w:r>
      <w:r w:rsidR="00BC0333">
        <w:t xml:space="preserve"> needed, for example like</w:t>
      </w:r>
      <w:r w:rsidR="0086047A">
        <w:t xml:space="preserve"> the </w:t>
      </w:r>
      <w:r w:rsidR="0086047A" w:rsidRPr="0086047A">
        <w:t xml:space="preserve">previously </w:t>
      </w:r>
      <w:r w:rsidR="0086047A">
        <w:t>mentioned and explained DecimalValue BigDecimal mapping, I defined my own implementation that uses the above mentioned algorithm</w:t>
      </w:r>
      <w:r w:rsidR="00B25998">
        <w:t xml:space="preserve"> for mapping.</w:t>
      </w:r>
    </w:p>
    <w:p w14:paraId="3ABAE347" w14:textId="4D6B47B0" w:rsidR="00176398" w:rsidRDefault="00176398" w:rsidP="00927B6E">
      <w:r>
        <w:t xml:space="preserve">Due to the special structure of gRPC classes, </w:t>
      </w:r>
      <w:r w:rsidR="007807A4">
        <w:t>in case of member</w:t>
      </w:r>
      <w:r>
        <w:t xml:space="preserve"> collection types</w:t>
      </w:r>
      <w:r w:rsidR="0086047A">
        <w:t>,</w:t>
      </w:r>
      <w:r>
        <w:t xml:space="preserve"> it uses adder methods inste</w:t>
      </w:r>
      <w:r w:rsidR="0086047A">
        <w:t>a</w:t>
      </w:r>
      <w:r>
        <w:t>d of</w:t>
      </w:r>
      <w:r w:rsidR="007807A4">
        <w:t xml:space="preserve"> setters, the mapper class needs</w:t>
      </w:r>
      <w:r>
        <w:t xml:space="preserve"> to be configured with the following annotation:</w:t>
      </w:r>
    </w:p>
    <w:p w14:paraId="2EADE25A" w14:textId="77777777" w:rsidR="00176398" w:rsidRDefault="00176398" w:rsidP="00927B6E">
      <w:pPr>
        <w:rPr>
          <w:rFonts w:ascii="Courier New" w:hAnsi="Courier New"/>
          <w:sz w:val="15"/>
          <w:szCs w:val="15"/>
          <w:highlight w:val="lightGray"/>
        </w:rPr>
      </w:pPr>
      <w:proofErr w:type="gramStart"/>
      <w:r w:rsidRPr="00176398">
        <w:rPr>
          <w:rFonts w:ascii="Courier New" w:hAnsi="Courier New"/>
          <w:sz w:val="15"/>
          <w:szCs w:val="15"/>
          <w:highlight w:val="lightGray"/>
        </w:rPr>
        <w:t>@Mapper(</w:t>
      </w:r>
      <w:proofErr w:type="gramEnd"/>
      <w:r w:rsidRPr="00176398">
        <w:rPr>
          <w:rFonts w:ascii="Courier New" w:hAnsi="Courier New"/>
          <w:sz w:val="15"/>
          <w:szCs w:val="15"/>
          <w:highlight w:val="lightGray"/>
        </w:rPr>
        <w:t>collectionMappingStrategy = CollectionMappingStrategy.ADDER_PREFERRED, nullValueCheckStrategy = NullValueCheckStrategy.ALWAYS)</w:t>
      </w:r>
    </w:p>
    <w:p w14:paraId="5FD15C14" w14:textId="77777777" w:rsidR="00176398" w:rsidRDefault="00176398" w:rsidP="00927B6E">
      <w:r>
        <w:t>To resolve the different naming conventions between the gRPC and the POJOs</w:t>
      </w:r>
      <w:r w:rsidR="008154CD">
        <w:t xml:space="preserve"> that Mapstruct can't solve its own,</w:t>
      </w:r>
      <w:r>
        <w:t xml:space="preserve"> </w:t>
      </w:r>
      <w:r w:rsidR="009C38C9">
        <w:t xml:space="preserve">these fields </w:t>
      </w:r>
      <w:r>
        <w:t xml:space="preserve">were </w:t>
      </w:r>
      <w:r w:rsidR="008154CD">
        <w:t>marked with the annotation:</w:t>
      </w:r>
    </w:p>
    <w:p w14:paraId="7DC64CBE" w14:textId="77777777" w:rsidR="008154CD" w:rsidRPr="00176398" w:rsidRDefault="008154CD" w:rsidP="00927B6E">
      <w:pPr>
        <w:rPr>
          <w:rFonts w:ascii="Courier New" w:hAnsi="Courier New"/>
          <w:sz w:val="15"/>
          <w:szCs w:val="15"/>
          <w:highlight w:val="lightGray"/>
        </w:rPr>
      </w:pPr>
      <w:proofErr w:type="gramStart"/>
      <w:r w:rsidRPr="008154CD">
        <w:rPr>
          <w:rFonts w:ascii="Courier New" w:hAnsi="Courier New"/>
          <w:sz w:val="15"/>
          <w:szCs w:val="15"/>
          <w:highlight w:val="lightGray"/>
        </w:rPr>
        <w:t>@Mapping(</w:t>
      </w:r>
      <w:proofErr w:type="gramEnd"/>
      <w:r w:rsidRPr="008154CD">
        <w:rPr>
          <w:rFonts w:ascii="Courier New" w:hAnsi="Courier New"/>
          <w:sz w:val="15"/>
          <w:szCs w:val="15"/>
          <w:highlight w:val="lightGray"/>
        </w:rPr>
        <w:t>source = "incomeStatementGrpcList", target = "income")</w:t>
      </w:r>
    </w:p>
    <w:p w14:paraId="3B7B214A" w14:textId="584BE97D" w:rsidR="00927B6E" w:rsidRDefault="00017FF4" w:rsidP="00927B6E">
      <w:r>
        <w:t xml:space="preserve">As each Microservice is a self contained program on its own, I had issues with CORS errors when calling the services from the Frontend side. As the Frontend is hosted on an NGINX server (in a container), calls initiated towards the Analytics service resulted </w:t>
      </w:r>
      <w:r w:rsidRPr="00017FF4">
        <w:t>Cross-origin resource sharing</w:t>
      </w:r>
      <w:r>
        <w:t xml:space="preserve"> error which is a security mechanism that by default, blocks access to resources on a webpage requested from another domain. To resolve this issue the following annotations </w:t>
      </w:r>
      <w:r w:rsidR="007807A4">
        <w:t xml:space="preserve">are </w:t>
      </w:r>
      <w:r>
        <w:t>needed to be used on the REST methods:</w:t>
      </w:r>
    </w:p>
    <w:p w14:paraId="7DB8EEEB" w14:textId="25643753" w:rsidR="00017FF4" w:rsidRPr="00017FF4" w:rsidRDefault="00017FF4" w:rsidP="007807A4">
      <w:pPr>
        <w:jc w:val="left"/>
        <w:rPr>
          <w:rFonts w:ascii="Courier New" w:hAnsi="Courier New"/>
          <w:sz w:val="15"/>
          <w:szCs w:val="15"/>
          <w:highlight w:val="lightGray"/>
        </w:rPr>
      </w:pPr>
      <w:proofErr w:type="gramStart"/>
      <w:r w:rsidRPr="00017FF4">
        <w:rPr>
          <w:rFonts w:ascii="Courier New" w:hAnsi="Courier New"/>
          <w:sz w:val="15"/>
          <w:szCs w:val="15"/>
          <w:highlight w:val="lightGray"/>
        </w:rPr>
        <w:t>@CrossOrigin(</w:t>
      </w:r>
      <w:proofErr w:type="gramEnd"/>
      <w:r w:rsidRPr="00017FF4">
        <w:rPr>
          <w:rFonts w:ascii="Courier New" w:hAnsi="Courier New"/>
          <w:sz w:val="15"/>
          <w:szCs w:val="15"/>
          <w:highlight w:val="lightGray"/>
        </w:rPr>
        <w:t>origins = {"http://ec33nw.map.analytics.com", "http://ec33nw.map.analytics.api.com"})</w:t>
      </w:r>
    </w:p>
    <w:p w14:paraId="3AB2A1CF" w14:textId="40DD7073" w:rsidR="00927B6E" w:rsidRDefault="00017FF4" w:rsidP="00927B6E">
      <w:r>
        <w:t xml:space="preserve">This way, every call </w:t>
      </w:r>
      <w:r w:rsidR="007807A4">
        <w:t xml:space="preserve">is </w:t>
      </w:r>
      <w:r>
        <w:t xml:space="preserve">allowed from </w:t>
      </w:r>
      <w:hyperlink r:id="rId32" w:history="1">
        <w:r w:rsidR="007807A4" w:rsidRPr="006C5DBB">
          <w:rPr>
            <w:rStyle w:val="Hiperhivatkozs"/>
          </w:rPr>
          <w:t>http://ec33nw.map.analytics.com</w:t>
        </w:r>
      </w:hyperlink>
      <w:r w:rsidR="007807A4">
        <w:t xml:space="preserve"> </w:t>
      </w:r>
      <w:r>
        <w:t xml:space="preserve">or </w:t>
      </w:r>
      <w:hyperlink r:id="rId33" w:history="1">
        <w:r w:rsidR="007807A4" w:rsidRPr="006C5DBB">
          <w:rPr>
            <w:rStyle w:val="Hiperhivatkozs"/>
          </w:rPr>
          <w:t>http://ec33nw.map.analytics.api.com</w:t>
        </w:r>
      </w:hyperlink>
      <w:r w:rsidR="007807A4">
        <w:t xml:space="preserve"> .</w:t>
      </w:r>
    </w:p>
    <w:p w14:paraId="71F66687" w14:textId="37C2BD7F" w:rsidR="001B170D" w:rsidRDefault="001B170D" w:rsidP="00927B6E">
      <w:r>
        <w:t xml:space="preserve">Further improvement for the Analytics service would be </w:t>
      </w:r>
      <w:r w:rsidR="007807A4">
        <w:t xml:space="preserve">necessary </w:t>
      </w:r>
      <w:r>
        <w:t>to implement authentication, encrypting, and query caching.</w:t>
      </w:r>
    </w:p>
    <w:p w14:paraId="14C82B34" w14:textId="198EA277" w:rsidR="00927B6E" w:rsidRDefault="007807A4" w:rsidP="00927B6E">
      <w:pPr>
        <w:pStyle w:val="Cmsor2"/>
      </w:pPr>
      <w:bookmarkStart w:id="56" w:name="_Toc108501376"/>
      <w:r>
        <w:t>Frontend development, issues</w:t>
      </w:r>
      <w:r w:rsidR="00927B6E">
        <w:t xml:space="preserve"> and areas to improve</w:t>
      </w:r>
      <w:bookmarkEnd w:id="56"/>
    </w:p>
    <w:p w14:paraId="5E2E1B91" w14:textId="42B347BF" w:rsidR="0050429A" w:rsidRDefault="0050429A" w:rsidP="00176CB2">
      <w:r>
        <w:t>Frontend, or as its image</w:t>
      </w:r>
      <w:r w:rsidR="00A3135C">
        <w:t xml:space="preserve"> is</w:t>
      </w:r>
      <w:r>
        <w:t xml:space="preserve"> called MAP-GUI</w:t>
      </w:r>
      <w:r w:rsidR="00A3135C">
        <w:t>,</w:t>
      </w:r>
      <w:r>
        <w:t xml:space="preserve"> serves as an interface between the users and the MAP backend. </w:t>
      </w:r>
    </w:p>
    <w:p w14:paraId="29E473ED" w14:textId="02C869D6" w:rsidR="00035202" w:rsidRDefault="0050429A" w:rsidP="00176CB2">
      <w:r>
        <w:t xml:space="preserve">It contains automatically generated API methods from </w:t>
      </w:r>
      <w:r w:rsidR="00BC0333">
        <w:t>Analytics</w:t>
      </w:r>
      <w:r>
        <w:t xml:space="preserve"> service.  The </w:t>
      </w:r>
      <w:r w:rsidR="00BC0333">
        <w:t>Analytics</w:t>
      </w:r>
      <w:r>
        <w:t xml:space="preserve"> service methods are generated (after the generator installed, as explained with the command earlier) via the ng build-api script, defined in the package.json file:</w:t>
      </w:r>
    </w:p>
    <w:p w14:paraId="3C40144E" w14:textId="77777777" w:rsidR="0050429A" w:rsidRDefault="0050429A" w:rsidP="00934596">
      <w:pPr>
        <w:spacing w:line="240" w:lineRule="auto"/>
      </w:pPr>
      <w:r w:rsidRPr="0050429A">
        <w:rPr>
          <w:rFonts w:ascii="Courier New" w:hAnsi="Courier New"/>
          <w:sz w:val="15"/>
          <w:szCs w:val="15"/>
          <w:highlight w:val="lightGray"/>
        </w:rPr>
        <w:t>"build-api": "openapi-generator-cli generate -</w:t>
      </w:r>
      <w:proofErr w:type="gramStart"/>
      <w:r w:rsidRPr="0050429A">
        <w:rPr>
          <w:rFonts w:ascii="Courier New" w:hAnsi="Courier New"/>
          <w:sz w:val="15"/>
          <w:szCs w:val="15"/>
          <w:highlight w:val="lightGray"/>
        </w:rPr>
        <w:t>o ./</w:t>
      </w:r>
      <w:proofErr w:type="gramEnd"/>
      <w:r w:rsidRPr="0050429A">
        <w:rPr>
          <w:rFonts w:ascii="Courier New" w:hAnsi="Courier New"/>
          <w:sz w:val="15"/>
          <w:szCs w:val="15"/>
          <w:highlight w:val="lightGray"/>
        </w:rPr>
        <w:t>api -i http://ec33nw.map.analytics.api.com/v3/api-docs/ -g typescript-angular",</w:t>
      </w:r>
    </w:p>
    <w:p w14:paraId="0157B993" w14:textId="15447DD6" w:rsidR="0050429A" w:rsidRDefault="00094516" w:rsidP="00176CB2">
      <w:r>
        <w:t>This</w:t>
      </w:r>
      <w:r w:rsidR="009264EE">
        <w:t xml:space="preserve"> script will put the relevant files into a foler called: /</w:t>
      </w:r>
      <w:proofErr w:type="gramStart"/>
      <w:r w:rsidR="009264EE">
        <w:t>api</w:t>
      </w:r>
      <w:proofErr w:type="gramEnd"/>
      <w:r w:rsidR="009264EE">
        <w:t>.</w:t>
      </w:r>
    </w:p>
    <w:p w14:paraId="1D76E996" w14:textId="6DE2D5FF" w:rsidR="00041CCA" w:rsidRDefault="00B91859" w:rsidP="00176CB2">
      <w:r>
        <w:lastRenderedPageBreak/>
        <w:t>Frontend is an Angular application, built with Typescript, the HTML/JS/CSS standard, and used Angular Material for component library.</w:t>
      </w:r>
      <w:r w:rsidR="00041CCA">
        <w:t xml:space="preserve"> </w:t>
      </w:r>
      <w:r>
        <w:t>It contains 3 main components. The app</w:t>
      </w:r>
      <w:r w:rsidR="00041CCA">
        <w:t xml:space="preserve"> </w:t>
      </w:r>
      <w:r>
        <w:t xml:space="preserve">component, the </w:t>
      </w:r>
      <w:r w:rsidR="00094516">
        <w:t xml:space="preserve">main-page component </w:t>
      </w:r>
      <w:r w:rsidR="00041CCA">
        <w:t>and the value-calc dialog box.</w:t>
      </w:r>
    </w:p>
    <w:p w14:paraId="76144E38" w14:textId="6660E844" w:rsidR="00B91859" w:rsidRDefault="00B91859" w:rsidP="00176CB2">
      <w:r>
        <w:t xml:space="preserve">The app component, which </w:t>
      </w:r>
      <w:r w:rsidR="00041CCA">
        <w:t>is the first component in the An</w:t>
      </w:r>
      <w:r>
        <w:t>gular ecosystem contains the outer side of the application</w:t>
      </w:r>
      <w:r w:rsidR="00527B8E">
        <w:t>:</w:t>
      </w:r>
      <w:r w:rsidR="00A3135C">
        <w:t xml:space="preserve"> t</w:t>
      </w:r>
      <w:r>
        <w:t xml:space="preserve">he </w:t>
      </w:r>
      <w:r w:rsidR="008B32E8">
        <w:t xml:space="preserve">toolbar, the </w:t>
      </w:r>
      <w:r>
        <w:t xml:space="preserve">search </w:t>
      </w:r>
      <w:r w:rsidR="008B32E8">
        <w:t>field</w:t>
      </w:r>
      <w:r w:rsidR="00A3135C">
        <w:t>, report generation</w:t>
      </w:r>
      <w:r>
        <w:t xml:space="preserve"> </w:t>
      </w:r>
      <w:r w:rsidR="00527B8E">
        <w:t>and</w:t>
      </w:r>
      <w:r>
        <w:t xml:space="preserve"> the </w:t>
      </w:r>
      <w:r w:rsidR="00527B8E">
        <w:t>value-calc dialog.</w:t>
      </w:r>
    </w:p>
    <w:p w14:paraId="1E22084D" w14:textId="77777777" w:rsidR="00A3135C" w:rsidRDefault="008B32E8" w:rsidP="00176CB2">
      <w:r>
        <w:t>The toolbar offers 2 options, the report generation basically utilises html2canvas to take a snapshot of the current state of the GUI and save it as pdf, including the calculation presented there, while the value-calc dialog allows to enter different calculations into the platform, with a draggable dialog box that remains open until it</w:t>
      </w:r>
      <w:r w:rsidR="00A3135C">
        <w:t>’</w:t>
      </w:r>
      <w:r>
        <w:t xml:space="preserve">s closed via its close button. </w:t>
      </w:r>
    </w:p>
    <w:p w14:paraId="04099E3A" w14:textId="720AD076" w:rsidR="008B32E8" w:rsidRDefault="008B32E8" w:rsidP="00176CB2">
      <w:r>
        <w:t>The search field has an autocomplete logic that activates on typing</w:t>
      </w:r>
      <w:r w:rsidR="00A3135C">
        <w:t>, and only shows</w:t>
      </w:r>
      <w:r>
        <w:t xml:space="preserve"> the relevant symbols containing the letters typed into the </w:t>
      </w:r>
      <w:r w:rsidR="00094516">
        <w:t>search bar</w:t>
      </w:r>
      <w:r>
        <w:t>. The search activates when the user s</w:t>
      </w:r>
      <w:r w:rsidR="00175C8C">
        <w:t>e</w:t>
      </w:r>
      <w:r>
        <w:t>lects a ticker and hits enter.</w:t>
      </w:r>
      <w:r w:rsidR="006C68AE">
        <w:t xml:space="preserve"> Both the toolbar and the autocomplete features are coming from the Angular Material library.</w:t>
      </w:r>
    </w:p>
    <w:p w14:paraId="46AFE5FF" w14:textId="1E5388A2" w:rsidR="006C68AE" w:rsidRDefault="006C68AE" w:rsidP="00176CB2">
      <w:r>
        <w:t>The main component is inside of the app component</w:t>
      </w:r>
      <w:r w:rsidR="001A6A5B">
        <w:t xml:space="preserve">, and it contains the 3 displayed tables: Balance sheet, </w:t>
      </w:r>
      <w:r w:rsidR="00094516">
        <w:t>Cash flow</w:t>
      </w:r>
      <w:r w:rsidR="001A6A5B">
        <w:t xml:space="preserve"> statement, Income statement, with the data supplied for the Symbol.  Upon loading the component, it will fetch the 3 table</w:t>
      </w:r>
      <w:r w:rsidR="0092672E">
        <w:t>s</w:t>
      </w:r>
      <w:r w:rsidR="001A6A5B">
        <w:t>'</w:t>
      </w:r>
      <w:r w:rsidR="0092672E">
        <w:t>s</w:t>
      </w:r>
      <w:r w:rsidR="001A6A5B">
        <w:t xml:space="preserve"> API data, sync</w:t>
      </w:r>
      <w:r w:rsidR="00094516">
        <w:t>h</w:t>
      </w:r>
      <w:r w:rsidR="001A6A5B">
        <w:t>ronise them with the forkJoin method from RxJS,</w:t>
      </w:r>
      <w:r w:rsidR="00CE3D4A">
        <w:t xml:space="preserve"> and upon its completion, plus 1 second, it requests the peers, or </w:t>
      </w:r>
      <w:r w:rsidR="00094516">
        <w:t>competitors</w:t>
      </w:r>
      <w:r w:rsidR="00CE3D4A">
        <w:t xml:space="preserve"> of the selected company as well. </w:t>
      </w:r>
    </w:p>
    <w:p w14:paraId="65173D94" w14:textId="4351A6EF" w:rsidR="00CE3D4A" w:rsidRDefault="00CE3D4A" w:rsidP="00176CB2">
      <w:r>
        <w:t>As the test API</w:t>
      </w:r>
      <w:r w:rsidR="0092672E">
        <w:t xml:space="preserve"> is</w:t>
      </w:r>
      <w:r>
        <w:t xml:space="preserve"> not allowed to handle more than 3 connections from the same host at the same time, this fix </w:t>
      </w:r>
      <w:r w:rsidR="0092672E">
        <w:t xml:space="preserve">was </w:t>
      </w:r>
      <w:r>
        <w:t>needed to be used.</w:t>
      </w:r>
    </w:p>
    <w:p w14:paraId="47A24B5B" w14:textId="18390547" w:rsidR="004B7777" w:rsidRDefault="004B7777" w:rsidP="00176CB2">
      <w:r>
        <w:t xml:space="preserve">The bookkeeping style </w:t>
      </w:r>
      <w:r w:rsidR="0092672E">
        <w:t xml:space="preserve">is </w:t>
      </w:r>
      <w:r>
        <w:t xml:space="preserve">kept when designing the tables, since there are so many fields, horizontally it would be impossible to fit the 3 tables </w:t>
      </w:r>
      <w:r w:rsidR="00252F35">
        <w:t>nicely</w:t>
      </w:r>
      <w:r>
        <w:t>.</w:t>
      </w:r>
      <w:r w:rsidR="00C41F2C">
        <w:t xml:space="preserve"> Therefore i</w:t>
      </w:r>
      <w:r>
        <w:t xml:space="preserve">n </w:t>
      </w:r>
      <w:r w:rsidRPr="004B7777">
        <w:t>MainPageComponent</w:t>
      </w:r>
      <w:r>
        <w:t xml:space="preserve"> the </w:t>
      </w:r>
      <w:proofErr w:type="gramStart"/>
      <w:r w:rsidRPr="004B7777">
        <w:t>transposeTables</w:t>
      </w:r>
      <w:r>
        <w:t>(</w:t>
      </w:r>
      <w:proofErr w:type="gramEnd"/>
      <w:r>
        <w:t>...) method was used to manipulate data for the t</w:t>
      </w:r>
      <w:r w:rsidR="00C41F2C">
        <w:t>ables</w:t>
      </w:r>
      <w:r w:rsidR="00CE25F4">
        <w:t>, as well as the field names are formatted.</w:t>
      </w:r>
      <w:r w:rsidR="00187AD3">
        <w:t xml:space="preserve"> The tables are also from the Angular Material tables.</w:t>
      </w:r>
    </w:p>
    <w:p w14:paraId="3831ADD0" w14:textId="77777777" w:rsidR="00980F0D" w:rsidRDefault="00980F0D" w:rsidP="00176CB2">
      <w:r>
        <w:t>Improvement here would be to have translation and prompt for each field, as well as to extend the functionality.</w:t>
      </w:r>
    </w:p>
    <w:p w14:paraId="55F49CEE" w14:textId="77777777" w:rsidR="0092672E" w:rsidRDefault="0092672E" w:rsidP="00176CB2">
      <w:pPr>
        <w:pStyle w:val="Alcm"/>
      </w:pPr>
    </w:p>
    <w:p w14:paraId="75901BCC" w14:textId="77777777" w:rsidR="0092672E" w:rsidRDefault="0092672E" w:rsidP="00176CB2">
      <w:pPr>
        <w:pStyle w:val="Alcm"/>
      </w:pPr>
    </w:p>
    <w:p w14:paraId="64E5D08A" w14:textId="3640F8A8" w:rsidR="00A50DB2" w:rsidRDefault="00A50DB2" w:rsidP="00176CB2">
      <w:pPr>
        <w:pStyle w:val="Alcm"/>
      </w:pPr>
      <w:r>
        <w:t>Dockerfile</w:t>
      </w:r>
    </w:p>
    <w:p w14:paraId="5F7E1F03" w14:textId="450577FB" w:rsidR="006C68AE" w:rsidRDefault="004140B1" w:rsidP="00176CB2">
      <w:r>
        <w:t>The main difference in Frontend's Dockerfile is the base</w:t>
      </w:r>
      <w:r w:rsidR="0092672E">
        <w:t xml:space="preserve"> </w:t>
      </w:r>
      <w:r>
        <w:t>image, as its running on an NGINX image, as well as after building the Frontend with the command:</w:t>
      </w:r>
    </w:p>
    <w:p w14:paraId="0478B0FA" w14:textId="77777777" w:rsidR="004140B1" w:rsidRDefault="004140B1" w:rsidP="00934596">
      <w:pPr>
        <w:spacing w:line="240" w:lineRule="auto"/>
      </w:pPr>
      <w:proofErr w:type="gramStart"/>
      <w:r w:rsidRPr="004140B1">
        <w:rPr>
          <w:rFonts w:ascii="Courier New" w:hAnsi="Courier New"/>
          <w:sz w:val="15"/>
          <w:szCs w:val="15"/>
          <w:highlight w:val="lightGray"/>
        </w:rPr>
        <w:t>ng</w:t>
      </w:r>
      <w:proofErr w:type="gramEnd"/>
      <w:r w:rsidRPr="004140B1">
        <w:rPr>
          <w:rFonts w:ascii="Courier New" w:hAnsi="Courier New"/>
          <w:sz w:val="15"/>
          <w:szCs w:val="15"/>
          <w:highlight w:val="lightGray"/>
        </w:rPr>
        <w:t xml:space="preserve"> build --prod</w:t>
      </w:r>
    </w:p>
    <w:p w14:paraId="252A161A" w14:textId="77777777" w:rsidR="008B32E8" w:rsidRDefault="004140B1" w:rsidP="00176CB2">
      <w:proofErr w:type="gramStart"/>
      <w:r>
        <w:t>the</w:t>
      </w:r>
      <w:proofErr w:type="gramEnd"/>
      <w:r>
        <w:t xml:space="preserve"> artifacts will be created inside the /dist/map-gui folder, and Docker will copy them to the default NGINX html host folder: /usr/shar/nginx/html.</w:t>
      </w:r>
    </w:p>
    <w:p w14:paraId="5A9EAE86" w14:textId="77777777" w:rsidR="00E00D06" w:rsidRDefault="00E00D06" w:rsidP="00176CB2">
      <w:proofErr w:type="gramStart"/>
      <w:r w:rsidRPr="00E00D06">
        <w:t>ec33nw-map-gui.yaml</w:t>
      </w:r>
      <w:proofErr w:type="gramEnd"/>
    </w:p>
    <w:p w14:paraId="149A24AC" w14:textId="7581E9EC" w:rsidR="00E00D06" w:rsidRDefault="00E00D06" w:rsidP="00176CB2">
      <w:r>
        <w:t>The main difference between the 2 previous .yaml file</w:t>
      </w:r>
      <w:r w:rsidR="0092672E">
        <w:t>s</w:t>
      </w:r>
      <w:r>
        <w:t xml:space="preserve"> is the usage of Ingress. Ingress is an API object that manages the access to the cluster.To use an Ingress, it must be enabled on Minikube with the </w:t>
      </w:r>
    </w:p>
    <w:p w14:paraId="787D93BA" w14:textId="77777777" w:rsidR="00E00D06" w:rsidRDefault="00E00D06" w:rsidP="00934596">
      <w:pPr>
        <w:spacing w:line="240" w:lineRule="auto"/>
      </w:pPr>
      <w:proofErr w:type="gramStart"/>
      <w:r w:rsidRPr="00A36FB6">
        <w:rPr>
          <w:rFonts w:ascii="Courier New" w:hAnsi="Courier New"/>
          <w:sz w:val="15"/>
          <w:szCs w:val="15"/>
          <w:highlight w:val="lightGray"/>
        </w:rPr>
        <w:t>minikube</w:t>
      </w:r>
      <w:proofErr w:type="gramEnd"/>
      <w:r w:rsidRPr="00A36FB6">
        <w:rPr>
          <w:rFonts w:ascii="Courier New" w:hAnsi="Courier New"/>
          <w:sz w:val="15"/>
          <w:szCs w:val="15"/>
          <w:highlight w:val="lightGray"/>
        </w:rPr>
        <w:t xml:space="preserve"> addons enable ingres</w:t>
      </w:r>
      <w:r w:rsidR="00A36FB6" w:rsidRPr="00A36FB6">
        <w:rPr>
          <w:rFonts w:ascii="Courier New" w:hAnsi="Courier New"/>
          <w:sz w:val="15"/>
          <w:szCs w:val="15"/>
          <w:highlight w:val="lightGray"/>
        </w:rPr>
        <w:t>s</w:t>
      </w:r>
    </w:p>
    <w:p w14:paraId="04993E16" w14:textId="77777777" w:rsidR="00E00D06" w:rsidRDefault="00E00D06" w:rsidP="00934596">
      <w:pPr>
        <w:spacing w:line="240" w:lineRule="auto"/>
      </w:pPr>
      <w:proofErr w:type="gramStart"/>
      <w:r>
        <w:t>command</w:t>
      </w:r>
      <w:proofErr w:type="gramEnd"/>
      <w:r w:rsidR="00BC7C2B">
        <w:t>.</w:t>
      </w:r>
    </w:p>
    <w:p w14:paraId="05EF7AAF" w14:textId="26449B97" w:rsidR="00BC7C2B" w:rsidRDefault="00BC7C2B" w:rsidP="00176CB2">
      <w:r>
        <w:t>The .yaml file ingress p</w:t>
      </w:r>
      <w:r w:rsidR="000B0EE0">
        <w:t>art exc</w:t>
      </w:r>
      <w:r>
        <w:t>erpt below</w:t>
      </w:r>
      <w:r w:rsidR="0092672E">
        <w:t xml:space="preserve"> contains a few important fields.</w:t>
      </w:r>
    </w:p>
    <w:p w14:paraId="4F4230E3" w14:textId="77777777"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proofErr w:type="gramStart"/>
      <w:r w:rsidRPr="00BC7C2B">
        <w:rPr>
          <w:rFonts w:ascii="Courier New" w:eastAsia="Times New Roman" w:hAnsi="Courier New" w:cs="Courier New"/>
          <w:color w:val="569CD6"/>
          <w:sz w:val="16"/>
          <w:szCs w:val="16"/>
        </w:rPr>
        <w:t>apiVersion</w:t>
      </w:r>
      <w:proofErr w:type="gramEnd"/>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networking.k8s.io/v1</w:t>
      </w:r>
    </w:p>
    <w:p w14:paraId="395A5FD6" w14:textId="77777777"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proofErr w:type="gramStart"/>
      <w:r w:rsidRPr="00BC7C2B">
        <w:rPr>
          <w:rFonts w:ascii="Courier New" w:eastAsia="Times New Roman" w:hAnsi="Courier New" w:cs="Courier New"/>
          <w:color w:val="569CD6"/>
          <w:sz w:val="16"/>
          <w:szCs w:val="16"/>
        </w:rPr>
        <w:t>kind</w:t>
      </w:r>
      <w:proofErr w:type="gramEnd"/>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Ingress</w:t>
      </w:r>
    </w:p>
    <w:p w14:paraId="5B1B79BF" w14:textId="77777777"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proofErr w:type="gramStart"/>
      <w:r w:rsidRPr="00BC7C2B">
        <w:rPr>
          <w:rFonts w:ascii="Courier New" w:eastAsia="Times New Roman" w:hAnsi="Courier New" w:cs="Courier New"/>
          <w:color w:val="569CD6"/>
          <w:sz w:val="16"/>
          <w:szCs w:val="16"/>
        </w:rPr>
        <w:t>metadata</w:t>
      </w:r>
      <w:proofErr w:type="gramEnd"/>
      <w:r w:rsidRPr="00BC7C2B">
        <w:rPr>
          <w:rFonts w:ascii="Courier New" w:eastAsia="Times New Roman" w:hAnsi="Courier New" w:cs="Courier New"/>
          <w:color w:val="D4D4D4"/>
          <w:sz w:val="16"/>
          <w:szCs w:val="16"/>
        </w:rPr>
        <w:t>:</w:t>
      </w:r>
    </w:p>
    <w:p w14:paraId="481A6888" w14:textId="77777777"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proofErr w:type="gramStart"/>
      <w:r w:rsidRPr="00BC7C2B">
        <w:rPr>
          <w:rFonts w:ascii="Courier New" w:eastAsia="Times New Roman" w:hAnsi="Courier New" w:cs="Courier New"/>
          <w:color w:val="569CD6"/>
          <w:sz w:val="16"/>
          <w:szCs w:val="16"/>
        </w:rPr>
        <w:t>name</w:t>
      </w:r>
      <w:proofErr w:type="gramEnd"/>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ec33nw-map-gui-ingress</w:t>
      </w:r>
    </w:p>
    <w:p w14:paraId="38290292" w14:textId="77777777"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proofErr w:type="gramStart"/>
      <w:r w:rsidRPr="00BC7C2B">
        <w:rPr>
          <w:rFonts w:ascii="Courier New" w:eastAsia="Times New Roman" w:hAnsi="Courier New" w:cs="Courier New"/>
          <w:color w:val="569CD6"/>
          <w:sz w:val="16"/>
          <w:szCs w:val="16"/>
        </w:rPr>
        <w:t>annotations</w:t>
      </w:r>
      <w:proofErr w:type="gramEnd"/>
      <w:r w:rsidRPr="00BC7C2B">
        <w:rPr>
          <w:rFonts w:ascii="Courier New" w:eastAsia="Times New Roman" w:hAnsi="Courier New" w:cs="Courier New"/>
          <w:color w:val="D4D4D4"/>
          <w:sz w:val="16"/>
          <w:szCs w:val="16"/>
        </w:rPr>
        <w:t>:</w:t>
      </w:r>
    </w:p>
    <w:p w14:paraId="18547ABA" w14:textId="77777777"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kubernetes.io/ingress.class</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"nginx"</w:t>
      </w:r>
    </w:p>
    <w:p w14:paraId="7BF4E352" w14:textId="77777777"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proofErr w:type="gramStart"/>
      <w:r w:rsidRPr="00BC7C2B">
        <w:rPr>
          <w:rFonts w:ascii="Courier New" w:eastAsia="Times New Roman" w:hAnsi="Courier New" w:cs="Courier New"/>
          <w:color w:val="569CD6"/>
          <w:sz w:val="16"/>
          <w:szCs w:val="16"/>
        </w:rPr>
        <w:t>namespace</w:t>
      </w:r>
      <w:proofErr w:type="gramEnd"/>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default</w:t>
      </w:r>
    </w:p>
    <w:p w14:paraId="7CC1B201" w14:textId="77777777"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proofErr w:type="gramStart"/>
      <w:r w:rsidRPr="00BC7C2B">
        <w:rPr>
          <w:rFonts w:ascii="Courier New" w:eastAsia="Times New Roman" w:hAnsi="Courier New" w:cs="Courier New"/>
          <w:color w:val="569CD6"/>
          <w:sz w:val="16"/>
          <w:szCs w:val="16"/>
        </w:rPr>
        <w:t>spec</w:t>
      </w:r>
      <w:proofErr w:type="gramEnd"/>
      <w:r w:rsidRPr="00BC7C2B">
        <w:rPr>
          <w:rFonts w:ascii="Courier New" w:eastAsia="Times New Roman" w:hAnsi="Courier New" w:cs="Courier New"/>
          <w:color w:val="D4D4D4"/>
          <w:sz w:val="16"/>
          <w:szCs w:val="16"/>
        </w:rPr>
        <w:t>:</w:t>
      </w:r>
    </w:p>
    <w:p w14:paraId="2DD6BBE3" w14:textId="77777777"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proofErr w:type="gramStart"/>
      <w:r w:rsidRPr="00BC7C2B">
        <w:rPr>
          <w:rFonts w:ascii="Courier New" w:eastAsia="Times New Roman" w:hAnsi="Courier New" w:cs="Courier New"/>
          <w:color w:val="569CD6"/>
          <w:sz w:val="16"/>
          <w:szCs w:val="16"/>
        </w:rPr>
        <w:t>rules</w:t>
      </w:r>
      <w:proofErr w:type="gramEnd"/>
      <w:r w:rsidRPr="00BC7C2B">
        <w:rPr>
          <w:rFonts w:ascii="Courier New" w:eastAsia="Times New Roman" w:hAnsi="Courier New" w:cs="Courier New"/>
          <w:color w:val="D4D4D4"/>
          <w:sz w:val="16"/>
          <w:szCs w:val="16"/>
        </w:rPr>
        <w:t>:</w:t>
      </w:r>
    </w:p>
    <w:p w14:paraId="21F2C01E" w14:textId="77777777"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 </w:t>
      </w:r>
      <w:proofErr w:type="gramStart"/>
      <w:r w:rsidRPr="00BC7C2B">
        <w:rPr>
          <w:rFonts w:ascii="Courier New" w:eastAsia="Times New Roman" w:hAnsi="Courier New" w:cs="Courier New"/>
          <w:color w:val="569CD6"/>
          <w:sz w:val="16"/>
          <w:szCs w:val="16"/>
        </w:rPr>
        <w:t>host</w:t>
      </w:r>
      <w:proofErr w:type="gramEnd"/>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ec33nw.map.analytics.com</w:t>
      </w:r>
    </w:p>
    <w:p w14:paraId="78C111C4" w14:textId="77777777"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proofErr w:type="gramStart"/>
      <w:r w:rsidRPr="00BC7C2B">
        <w:rPr>
          <w:rFonts w:ascii="Courier New" w:eastAsia="Times New Roman" w:hAnsi="Courier New" w:cs="Courier New"/>
          <w:color w:val="569CD6"/>
          <w:sz w:val="16"/>
          <w:szCs w:val="16"/>
        </w:rPr>
        <w:t>http</w:t>
      </w:r>
      <w:proofErr w:type="gramEnd"/>
      <w:r w:rsidRPr="00BC7C2B">
        <w:rPr>
          <w:rFonts w:ascii="Courier New" w:eastAsia="Times New Roman" w:hAnsi="Courier New" w:cs="Courier New"/>
          <w:color w:val="D4D4D4"/>
          <w:sz w:val="16"/>
          <w:szCs w:val="16"/>
        </w:rPr>
        <w:t>:</w:t>
      </w:r>
    </w:p>
    <w:p w14:paraId="21D3885D" w14:textId="77777777"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proofErr w:type="gramStart"/>
      <w:r w:rsidRPr="00BC7C2B">
        <w:rPr>
          <w:rFonts w:ascii="Courier New" w:eastAsia="Times New Roman" w:hAnsi="Courier New" w:cs="Courier New"/>
          <w:color w:val="569CD6"/>
          <w:sz w:val="16"/>
          <w:szCs w:val="16"/>
        </w:rPr>
        <w:t>paths</w:t>
      </w:r>
      <w:proofErr w:type="gramEnd"/>
      <w:r w:rsidRPr="00BC7C2B">
        <w:rPr>
          <w:rFonts w:ascii="Courier New" w:eastAsia="Times New Roman" w:hAnsi="Courier New" w:cs="Courier New"/>
          <w:color w:val="D4D4D4"/>
          <w:sz w:val="16"/>
          <w:szCs w:val="16"/>
        </w:rPr>
        <w:t>:</w:t>
      </w:r>
    </w:p>
    <w:p w14:paraId="4B230A83" w14:textId="77777777"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 </w:t>
      </w:r>
      <w:proofErr w:type="gramStart"/>
      <w:r w:rsidRPr="00BC7C2B">
        <w:rPr>
          <w:rFonts w:ascii="Courier New" w:eastAsia="Times New Roman" w:hAnsi="Courier New" w:cs="Courier New"/>
          <w:color w:val="569CD6"/>
          <w:sz w:val="16"/>
          <w:szCs w:val="16"/>
        </w:rPr>
        <w:t>path</w:t>
      </w:r>
      <w:proofErr w:type="gramEnd"/>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w:t>
      </w:r>
    </w:p>
    <w:p w14:paraId="1A571C4F" w14:textId="77777777"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proofErr w:type="gramStart"/>
      <w:r w:rsidRPr="00BC7C2B">
        <w:rPr>
          <w:rFonts w:ascii="Courier New" w:eastAsia="Times New Roman" w:hAnsi="Courier New" w:cs="Courier New"/>
          <w:color w:val="569CD6"/>
          <w:sz w:val="16"/>
          <w:szCs w:val="16"/>
        </w:rPr>
        <w:t>pathType</w:t>
      </w:r>
      <w:proofErr w:type="gramEnd"/>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Prefix</w:t>
      </w:r>
    </w:p>
    <w:p w14:paraId="1AE5B893" w14:textId="77777777"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proofErr w:type="gramStart"/>
      <w:r w:rsidRPr="00BC7C2B">
        <w:rPr>
          <w:rFonts w:ascii="Courier New" w:eastAsia="Times New Roman" w:hAnsi="Courier New" w:cs="Courier New"/>
          <w:color w:val="569CD6"/>
          <w:sz w:val="16"/>
          <w:szCs w:val="16"/>
        </w:rPr>
        <w:t>backend</w:t>
      </w:r>
      <w:proofErr w:type="gramEnd"/>
      <w:r w:rsidRPr="00BC7C2B">
        <w:rPr>
          <w:rFonts w:ascii="Courier New" w:eastAsia="Times New Roman" w:hAnsi="Courier New" w:cs="Courier New"/>
          <w:color w:val="D4D4D4"/>
          <w:sz w:val="16"/>
          <w:szCs w:val="16"/>
        </w:rPr>
        <w:t>:</w:t>
      </w:r>
    </w:p>
    <w:p w14:paraId="79E6A9E1" w14:textId="77777777"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proofErr w:type="gramStart"/>
      <w:r w:rsidRPr="00BC7C2B">
        <w:rPr>
          <w:rFonts w:ascii="Courier New" w:eastAsia="Times New Roman" w:hAnsi="Courier New" w:cs="Courier New"/>
          <w:color w:val="569CD6"/>
          <w:sz w:val="16"/>
          <w:szCs w:val="16"/>
        </w:rPr>
        <w:t>service</w:t>
      </w:r>
      <w:proofErr w:type="gramEnd"/>
      <w:r w:rsidRPr="00BC7C2B">
        <w:rPr>
          <w:rFonts w:ascii="Courier New" w:eastAsia="Times New Roman" w:hAnsi="Courier New" w:cs="Courier New"/>
          <w:color w:val="D4D4D4"/>
          <w:sz w:val="16"/>
          <w:szCs w:val="16"/>
        </w:rPr>
        <w:t>:</w:t>
      </w:r>
    </w:p>
    <w:p w14:paraId="21100BB6" w14:textId="77777777"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proofErr w:type="gramStart"/>
      <w:r w:rsidRPr="00BC7C2B">
        <w:rPr>
          <w:rFonts w:ascii="Courier New" w:eastAsia="Times New Roman" w:hAnsi="Courier New" w:cs="Courier New"/>
          <w:color w:val="569CD6"/>
          <w:sz w:val="16"/>
          <w:szCs w:val="16"/>
        </w:rPr>
        <w:t>name</w:t>
      </w:r>
      <w:proofErr w:type="gramEnd"/>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ec33nw-map-gui-service</w:t>
      </w:r>
    </w:p>
    <w:p w14:paraId="7F9DF90A" w14:textId="77777777"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proofErr w:type="gramStart"/>
      <w:r w:rsidRPr="00BC7C2B">
        <w:rPr>
          <w:rFonts w:ascii="Courier New" w:eastAsia="Times New Roman" w:hAnsi="Courier New" w:cs="Courier New"/>
          <w:color w:val="569CD6"/>
          <w:sz w:val="16"/>
          <w:szCs w:val="16"/>
        </w:rPr>
        <w:t>port</w:t>
      </w:r>
      <w:proofErr w:type="gramEnd"/>
      <w:r w:rsidRPr="00BC7C2B">
        <w:rPr>
          <w:rFonts w:ascii="Courier New" w:eastAsia="Times New Roman" w:hAnsi="Courier New" w:cs="Courier New"/>
          <w:color w:val="D4D4D4"/>
          <w:sz w:val="16"/>
          <w:szCs w:val="16"/>
        </w:rPr>
        <w:t>:</w:t>
      </w:r>
    </w:p>
    <w:p w14:paraId="6A67F01D" w14:textId="77777777"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proofErr w:type="gramStart"/>
      <w:r w:rsidRPr="00BC7C2B">
        <w:rPr>
          <w:rFonts w:ascii="Courier New" w:eastAsia="Times New Roman" w:hAnsi="Courier New" w:cs="Courier New"/>
          <w:color w:val="569CD6"/>
          <w:sz w:val="16"/>
          <w:szCs w:val="16"/>
        </w:rPr>
        <w:t>number</w:t>
      </w:r>
      <w:proofErr w:type="gramEnd"/>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B5CEA8"/>
          <w:sz w:val="16"/>
          <w:szCs w:val="16"/>
        </w:rPr>
        <w:t>80</w:t>
      </w:r>
    </w:p>
    <w:p w14:paraId="30736F90" w14:textId="77777777"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 </w:t>
      </w:r>
      <w:proofErr w:type="gramStart"/>
      <w:r w:rsidRPr="00BC7C2B">
        <w:rPr>
          <w:rFonts w:ascii="Courier New" w:eastAsia="Times New Roman" w:hAnsi="Courier New" w:cs="Courier New"/>
          <w:color w:val="569CD6"/>
          <w:sz w:val="16"/>
          <w:szCs w:val="16"/>
        </w:rPr>
        <w:t>host</w:t>
      </w:r>
      <w:proofErr w:type="gramEnd"/>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ec33nw.map.analytics.api.com</w:t>
      </w:r>
    </w:p>
    <w:p w14:paraId="578BB7C9" w14:textId="77777777"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proofErr w:type="gramStart"/>
      <w:r w:rsidRPr="00BC7C2B">
        <w:rPr>
          <w:rFonts w:ascii="Courier New" w:eastAsia="Times New Roman" w:hAnsi="Courier New" w:cs="Courier New"/>
          <w:color w:val="569CD6"/>
          <w:sz w:val="16"/>
          <w:szCs w:val="16"/>
        </w:rPr>
        <w:t>http</w:t>
      </w:r>
      <w:proofErr w:type="gramEnd"/>
      <w:r w:rsidRPr="00BC7C2B">
        <w:rPr>
          <w:rFonts w:ascii="Courier New" w:eastAsia="Times New Roman" w:hAnsi="Courier New" w:cs="Courier New"/>
          <w:color w:val="D4D4D4"/>
          <w:sz w:val="16"/>
          <w:szCs w:val="16"/>
        </w:rPr>
        <w:t>:</w:t>
      </w:r>
    </w:p>
    <w:p w14:paraId="26167702" w14:textId="77777777"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proofErr w:type="gramStart"/>
      <w:r w:rsidRPr="00BC7C2B">
        <w:rPr>
          <w:rFonts w:ascii="Courier New" w:eastAsia="Times New Roman" w:hAnsi="Courier New" w:cs="Courier New"/>
          <w:color w:val="569CD6"/>
          <w:sz w:val="16"/>
          <w:szCs w:val="16"/>
        </w:rPr>
        <w:t>paths</w:t>
      </w:r>
      <w:proofErr w:type="gramEnd"/>
      <w:r w:rsidRPr="00BC7C2B">
        <w:rPr>
          <w:rFonts w:ascii="Courier New" w:eastAsia="Times New Roman" w:hAnsi="Courier New" w:cs="Courier New"/>
          <w:color w:val="D4D4D4"/>
          <w:sz w:val="16"/>
          <w:szCs w:val="16"/>
        </w:rPr>
        <w:t>:</w:t>
      </w:r>
    </w:p>
    <w:p w14:paraId="46E04B29" w14:textId="77777777"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 </w:t>
      </w:r>
      <w:proofErr w:type="gramStart"/>
      <w:r w:rsidRPr="00BC7C2B">
        <w:rPr>
          <w:rFonts w:ascii="Courier New" w:eastAsia="Times New Roman" w:hAnsi="Courier New" w:cs="Courier New"/>
          <w:color w:val="569CD6"/>
          <w:sz w:val="16"/>
          <w:szCs w:val="16"/>
        </w:rPr>
        <w:t>path</w:t>
      </w:r>
      <w:proofErr w:type="gramEnd"/>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w:t>
      </w:r>
    </w:p>
    <w:p w14:paraId="25B05005" w14:textId="77777777"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proofErr w:type="gramStart"/>
      <w:r w:rsidRPr="00BC7C2B">
        <w:rPr>
          <w:rFonts w:ascii="Courier New" w:eastAsia="Times New Roman" w:hAnsi="Courier New" w:cs="Courier New"/>
          <w:color w:val="569CD6"/>
          <w:sz w:val="16"/>
          <w:szCs w:val="16"/>
        </w:rPr>
        <w:t>pathType</w:t>
      </w:r>
      <w:proofErr w:type="gramEnd"/>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Prefix</w:t>
      </w:r>
    </w:p>
    <w:p w14:paraId="77FA8769" w14:textId="77777777"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proofErr w:type="gramStart"/>
      <w:r w:rsidRPr="00BC7C2B">
        <w:rPr>
          <w:rFonts w:ascii="Courier New" w:eastAsia="Times New Roman" w:hAnsi="Courier New" w:cs="Courier New"/>
          <w:color w:val="569CD6"/>
          <w:sz w:val="16"/>
          <w:szCs w:val="16"/>
        </w:rPr>
        <w:t>backend</w:t>
      </w:r>
      <w:proofErr w:type="gramEnd"/>
      <w:r w:rsidRPr="00BC7C2B">
        <w:rPr>
          <w:rFonts w:ascii="Courier New" w:eastAsia="Times New Roman" w:hAnsi="Courier New" w:cs="Courier New"/>
          <w:color w:val="D4D4D4"/>
          <w:sz w:val="16"/>
          <w:szCs w:val="16"/>
        </w:rPr>
        <w:t>:</w:t>
      </w:r>
    </w:p>
    <w:p w14:paraId="6129BECE" w14:textId="77777777"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proofErr w:type="gramStart"/>
      <w:r w:rsidRPr="00BC7C2B">
        <w:rPr>
          <w:rFonts w:ascii="Courier New" w:eastAsia="Times New Roman" w:hAnsi="Courier New" w:cs="Courier New"/>
          <w:color w:val="569CD6"/>
          <w:sz w:val="16"/>
          <w:szCs w:val="16"/>
        </w:rPr>
        <w:t>service</w:t>
      </w:r>
      <w:proofErr w:type="gramEnd"/>
      <w:r w:rsidRPr="00BC7C2B">
        <w:rPr>
          <w:rFonts w:ascii="Courier New" w:eastAsia="Times New Roman" w:hAnsi="Courier New" w:cs="Courier New"/>
          <w:color w:val="D4D4D4"/>
          <w:sz w:val="16"/>
          <w:szCs w:val="16"/>
        </w:rPr>
        <w:t>:</w:t>
      </w:r>
    </w:p>
    <w:p w14:paraId="1989C1D3" w14:textId="77777777"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proofErr w:type="gramStart"/>
      <w:r w:rsidRPr="00BC7C2B">
        <w:rPr>
          <w:rFonts w:ascii="Courier New" w:eastAsia="Times New Roman" w:hAnsi="Courier New" w:cs="Courier New"/>
          <w:color w:val="569CD6"/>
          <w:sz w:val="16"/>
          <w:szCs w:val="16"/>
        </w:rPr>
        <w:t>name</w:t>
      </w:r>
      <w:proofErr w:type="gramEnd"/>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ec33nw-analytics-service</w:t>
      </w:r>
    </w:p>
    <w:p w14:paraId="54DD7F16" w14:textId="77777777"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proofErr w:type="gramStart"/>
      <w:r w:rsidRPr="00BC7C2B">
        <w:rPr>
          <w:rFonts w:ascii="Courier New" w:eastAsia="Times New Roman" w:hAnsi="Courier New" w:cs="Courier New"/>
          <w:color w:val="569CD6"/>
          <w:sz w:val="16"/>
          <w:szCs w:val="16"/>
        </w:rPr>
        <w:t>port</w:t>
      </w:r>
      <w:proofErr w:type="gramEnd"/>
      <w:r w:rsidRPr="00BC7C2B">
        <w:rPr>
          <w:rFonts w:ascii="Courier New" w:eastAsia="Times New Roman" w:hAnsi="Courier New" w:cs="Courier New"/>
          <w:color w:val="D4D4D4"/>
          <w:sz w:val="16"/>
          <w:szCs w:val="16"/>
        </w:rPr>
        <w:t>:</w:t>
      </w:r>
    </w:p>
    <w:p w14:paraId="50615B1D" w14:textId="77777777"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proofErr w:type="gramStart"/>
      <w:r w:rsidRPr="00BC7C2B">
        <w:rPr>
          <w:rFonts w:ascii="Courier New" w:eastAsia="Times New Roman" w:hAnsi="Courier New" w:cs="Courier New"/>
          <w:color w:val="569CD6"/>
          <w:sz w:val="16"/>
          <w:szCs w:val="16"/>
        </w:rPr>
        <w:t>number</w:t>
      </w:r>
      <w:proofErr w:type="gramEnd"/>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B5CEA8"/>
          <w:sz w:val="16"/>
          <w:szCs w:val="16"/>
        </w:rPr>
        <w:t>8081</w:t>
      </w:r>
    </w:p>
    <w:p w14:paraId="41F1457F" w14:textId="27621231" w:rsidR="00E21276" w:rsidRDefault="00BC7C2B" w:rsidP="00176CB2">
      <w:r>
        <w:lastRenderedPageBreak/>
        <w:t>As of the development of this application</w:t>
      </w:r>
      <w:r w:rsidR="00F53A2E">
        <w:t>,</w:t>
      </w:r>
      <w:r>
        <w:t xml:space="preserve"> only the </w:t>
      </w:r>
      <w:r w:rsidRPr="00BC7C2B">
        <w:t>networking.k8s.io/v1</w:t>
      </w:r>
      <w:r>
        <w:t xml:space="preserve"> apiVersion supported Ingress. This Ingress also utilises the default NGINX control plane, which is the default Kubernetes Ingress implementation. </w:t>
      </w:r>
    </w:p>
    <w:p w14:paraId="6003EA6F" w14:textId="33A973DD" w:rsidR="00622D20" w:rsidRDefault="00E21276" w:rsidP="00176CB2">
      <w:r>
        <w:t>It maps the ec33nw.map.analytics.com to the Frontend's Kubernates service, on the 80 port, while the ec33nw.map.analytics.api.com will be mapped to the Analytics Kubernates service on the 8081 port. Th</w:t>
      </w:r>
      <w:r w:rsidR="00F53A2E">
        <w:t>ese</w:t>
      </w:r>
      <w:r>
        <w:t xml:space="preserve"> selectors provide the way, just like in the previous .yaml files, to connect a Kubernates Deployment with a Kubernates Service.</w:t>
      </w:r>
    </w:p>
    <w:p w14:paraId="47A87B5D" w14:textId="77777777" w:rsidR="00F53A2E" w:rsidRDefault="0036034C" w:rsidP="00176CB2">
      <w:r>
        <w:t>This explicit Ingress connection between the Frontend and the Rest API server is especially important, since upon requesting the Frontend on port 80 from ec33nw.map.analytics.com, the whole Frontend will arrive into the end user's client, which is a browser that is of course outside the cluster.</w:t>
      </w:r>
    </w:p>
    <w:p w14:paraId="1145813D" w14:textId="6E24FBDA" w:rsidR="0036034C" w:rsidRDefault="0036034C" w:rsidP="00176CB2">
      <w:r>
        <w:t>Therefore it won</w:t>
      </w:r>
      <w:r w:rsidR="00A13EE5">
        <w:t>'</w:t>
      </w:r>
      <w:r>
        <w:t>t be able to reach Analytics Rest endpoints, not even with the generated clients. That is the reason why ec33nw.map.analytics.api.com</w:t>
      </w:r>
      <w:r w:rsidR="00F53A2E">
        <w:t xml:space="preserve"> is</w:t>
      </w:r>
      <w:r>
        <w:t xml:space="preserve"> </w:t>
      </w:r>
      <w:r w:rsidR="00F01511">
        <w:t>mapped to the</w:t>
      </w:r>
      <w:r>
        <w:t xml:space="preserve"> </w:t>
      </w:r>
      <w:r w:rsidR="00F01511">
        <w:t xml:space="preserve">Analytics Kubernates service on the 8081 port via the Ingress, so each API call will be directly channeled </w:t>
      </w:r>
      <w:r w:rsidR="007259EA">
        <w:t>in</w:t>
      </w:r>
      <w:r w:rsidR="00F01511">
        <w:t>to the cluster.</w:t>
      </w:r>
    </w:p>
    <w:p w14:paraId="327BBDA1" w14:textId="4E87BCF7" w:rsidR="00622D20" w:rsidRDefault="00622D20" w:rsidP="00176CB2">
      <w:r>
        <w:t>The path type is also very important part of the configuration</w:t>
      </w:r>
      <w:r w:rsidR="00F53A2E">
        <w:t xml:space="preserve">. </w:t>
      </w:r>
      <w:r>
        <w:t xml:space="preserve">I had an issue where I set the path type </w:t>
      </w:r>
      <w:r w:rsidR="00F53A2E">
        <w:t xml:space="preserve">to </w:t>
      </w:r>
      <w:r>
        <w:t>Exact, and I only received the base html from the server, but no CSS, or JS files, (404 error) even though they were next to the HTML fil</w:t>
      </w:r>
      <w:r w:rsidR="00D153E9">
        <w:t xml:space="preserve">e. </w:t>
      </w:r>
      <w:r>
        <w:t xml:space="preserve">First I had to realize that </w:t>
      </w:r>
      <w:r w:rsidR="003E5906">
        <w:t>it’s</w:t>
      </w:r>
      <w:r>
        <w:t xml:space="preserve"> not an NGINX </w:t>
      </w:r>
      <w:r w:rsidR="003E5906">
        <w:t>configuration</w:t>
      </w:r>
      <w:r>
        <w:t xml:space="preserve"> issue by running locally a</w:t>
      </w:r>
      <w:r w:rsidR="00FE7231">
        <w:t xml:space="preserve"> perfect</w:t>
      </w:r>
      <w:r>
        <w:t xml:space="preserve"> </w:t>
      </w:r>
      <w:r w:rsidR="00FE7231">
        <w:t>NGINX</w:t>
      </w:r>
      <w:r>
        <w:t xml:space="preserve"> container with an Angular build in i</w:t>
      </w:r>
      <w:r w:rsidR="00FE7231">
        <w:t xml:space="preserve">t. Then I </w:t>
      </w:r>
      <w:r w:rsidR="003E5906">
        <w:t>f</w:t>
      </w:r>
      <w:r w:rsidR="00FE7231">
        <w:t>ound out that in this case the path type should be set as Prefix, and it solved the issue well.</w:t>
      </w:r>
    </w:p>
    <w:p w14:paraId="5026935E" w14:textId="77777777" w:rsidR="00EC031C" w:rsidRDefault="00EC031C" w:rsidP="00176CB2"/>
    <w:p w14:paraId="72F05ABB" w14:textId="77777777" w:rsidR="00EC031C" w:rsidRDefault="00EC031C" w:rsidP="00176CB2">
      <w:r>
        <w:t>After applying this file to the Minikube cluster</w:t>
      </w:r>
      <w:r w:rsidR="000A6EB9">
        <w:t>,</w:t>
      </w:r>
      <w:r w:rsidR="00A36FB6">
        <w:t xml:space="preserve"> I was able to query the created Ingress's external IP via</w:t>
      </w:r>
    </w:p>
    <w:p w14:paraId="09D5B31F" w14:textId="77777777" w:rsidR="00A36FB6" w:rsidRPr="00A36FB6" w:rsidRDefault="00A36FB6" w:rsidP="00934596">
      <w:pPr>
        <w:spacing w:line="240" w:lineRule="auto"/>
        <w:rPr>
          <w:rFonts w:ascii="Courier New" w:hAnsi="Courier New"/>
          <w:sz w:val="15"/>
          <w:szCs w:val="15"/>
          <w:highlight w:val="lightGray"/>
        </w:rPr>
      </w:pPr>
      <w:proofErr w:type="gramStart"/>
      <w:r w:rsidRPr="00A36FB6">
        <w:rPr>
          <w:rFonts w:ascii="Courier New" w:hAnsi="Courier New"/>
          <w:sz w:val="15"/>
          <w:szCs w:val="15"/>
          <w:highlight w:val="lightGray"/>
        </w:rPr>
        <w:t>minikube  ip</w:t>
      </w:r>
      <w:proofErr w:type="gramEnd"/>
    </w:p>
    <w:p w14:paraId="6645510D" w14:textId="77777777" w:rsidR="00A36FB6" w:rsidRPr="00A36FB6" w:rsidRDefault="00A36FB6" w:rsidP="00934596">
      <w:pPr>
        <w:spacing w:line="240" w:lineRule="auto"/>
        <w:rPr>
          <w:rFonts w:ascii="Courier New" w:hAnsi="Courier New"/>
          <w:sz w:val="15"/>
          <w:szCs w:val="15"/>
          <w:highlight w:val="lightGray"/>
        </w:rPr>
      </w:pPr>
      <w:proofErr w:type="gramStart"/>
      <w:r w:rsidRPr="00A36FB6">
        <w:rPr>
          <w:rFonts w:ascii="Courier New" w:hAnsi="Courier New"/>
          <w:sz w:val="15"/>
          <w:szCs w:val="15"/>
          <w:highlight w:val="lightGray"/>
        </w:rPr>
        <w:t>k</w:t>
      </w:r>
      <w:proofErr w:type="gramEnd"/>
      <w:r w:rsidRPr="00A36FB6">
        <w:rPr>
          <w:rFonts w:ascii="Courier New" w:hAnsi="Courier New"/>
          <w:sz w:val="15"/>
          <w:szCs w:val="15"/>
          <w:highlight w:val="lightGray"/>
        </w:rPr>
        <w:t xml:space="preserve"> get ingress</w:t>
      </w:r>
    </w:p>
    <w:p w14:paraId="0C4340AF" w14:textId="587F3B49" w:rsidR="00A36FB6" w:rsidRDefault="00A36FB6" w:rsidP="00176CB2">
      <w:proofErr w:type="gramStart"/>
      <w:r>
        <w:t>commands</w:t>
      </w:r>
      <w:proofErr w:type="gramEnd"/>
      <w:r>
        <w:t xml:space="preserve">, then mapped </w:t>
      </w:r>
      <w:r w:rsidR="00F53A2E">
        <w:t>it</w:t>
      </w:r>
      <w:r w:rsidR="000A6EB9">
        <w:t xml:space="preserve"> to the</w:t>
      </w:r>
      <w:r>
        <w:t xml:space="preserve"> </w:t>
      </w:r>
      <w:r w:rsidRPr="00A36FB6">
        <w:t xml:space="preserve"> ec33nw.map.analytics.com</w:t>
      </w:r>
      <w:r w:rsidR="003E5906">
        <w:t xml:space="preserve"> and </w:t>
      </w:r>
      <w:r w:rsidRPr="00A36FB6">
        <w:t xml:space="preserve"> ec33nw.map.analytics.api.com</w:t>
      </w:r>
      <w:r w:rsidR="003E5906">
        <w:t xml:space="preserve"> addresses</w:t>
      </w:r>
      <w:r w:rsidR="000A6EB9">
        <w:t xml:space="preserve"> to have a domain name locally.</w:t>
      </w:r>
    </w:p>
    <w:p w14:paraId="0B152EB4" w14:textId="77777777" w:rsidR="000A6EB9" w:rsidRDefault="000A6EB9" w:rsidP="00934596">
      <w:pPr>
        <w:spacing w:line="240" w:lineRule="auto"/>
      </w:pPr>
      <w:r>
        <w:t>At this point the MAP is ready to use.</w:t>
      </w:r>
    </w:p>
    <w:p w14:paraId="46AD5A8D" w14:textId="016408D9" w:rsidR="00927B6E" w:rsidRDefault="002E66C9" w:rsidP="00927B6E">
      <w:pPr>
        <w:pStyle w:val="Cmsor1"/>
      </w:pPr>
      <w:bookmarkStart w:id="57" w:name="_Toc108501377"/>
      <w:r>
        <w:lastRenderedPageBreak/>
        <w:t>Use case</w:t>
      </w:r>
      <w:bookmarkEnd w:id="57"/>
    </w:p>
    <w:p w14:paraId="03779EAE" w14:textId="77777777" w:rsidR="00D22330" w:rsidRDefault="00D22330" w:rsidP="00D22330">
      <w:pPr>
        <w:keepNext/>
        <w:tabs>
          <w:tab w:val="left" w:pos="1792"/>
        </w:tabs>
        <w:spacing w:line="240" w:lineRule="auto"/>
      </w:pPr>
      <w:r>
        <w:rPr>
          <w:noProof/>
          <w:lang w:eastAsia="en-US"/>
        </w:rPr>
        <w:drawing>
          <wp:inline distT="0" distB="0" distL="0" distR="0" wp14:anchorId="0BBC6ADD" wp14:editId="565C52DC">
            <wp:extent cx="5400675" cy="2400300"/>
            <wp:effectExtent l="19050" t="0" r="9525" b="0"/>
            <wp:docPr id="4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400675" cy="2400300"/>
                    </a:xfrm>
                    <a:prstGeom prst="rect">
                      <a:avLst/>
                    </a:prstGeom>
                    <a:noFill/>
                    <a:ln w="9525">
                      <a:noFill/>
                      <a:miter lim="800000"/>
                      <a:headEnd/>
                      <a:tailEnd/>
                    </a:ln>
                  </pic:spPr>
                </pic:pic>
              </a:graphicData>
            </a:graphic>
          </wp:inline>
        </w:drawing>
      </w:r>
    </w:p>
    <w:p w14:paraId="1F0F2951" w14:textId="1B0FE8DB" w:rsidR="00D22330" w:rsidRDefault="00470821" w:rsidP="00D22330">
      <w:pPr>
        <w:pStyle w:val="Kpalrs"/>
      </w:pPr>
      <w:r>
        <w:fldChar w:fldCharType="begin"/>
      </w:r>
      <w:r>
        <w:instrText xml:space="preserve"> SEQ ábra \* ARABIC </w:instrText>
      </w:r>
      <w:r>
        <w:fldChar w:fldCharType="separate"/>
      </w:r>
      <w:bookmarkStart w:id="58" w:name="_Toc108501402"/>
      <w:r w:rsidR="00BA6AB0">
        <w:rPr>
          <w:noProof/>
        </w:rPr>
        <w:t>19</w:t>
      </w:r>
      <w:r>
        <w:rPr>
          <w:noProof/>
        </w:rPr>
        <w:fldChar w:fldCharType="end"/>
      </w:r>
      <w:r w:rsidR="00D22330">
        <w:t xml:space="preserve">. </w:t>
      </w:r>
      <w:proofErr w:type="gramStart"/>
      <w:r w:rsidR="00D22330" w:rsidRPr="004C6164">
        <w:t>ábra</w:t>
      </w:r>
      <w:proofErr w:type="gramEnd"/>
      <w:r w:rsidR="00F53A2E">
        <w:t>. Use case</w:t>
      </w:r>
      <w:bookmarkEnd w:id="58"/>
      <w:r w:rsidR="00F53A2E">
        <w:t xml:space="preserve"> </w:t>
      </w:r>
    </w:p>
    <w:p w14:paraId="23B0D36E" w14:textId="77777777" w:rsidR="00D22330" w:rsidRPr="004256D3" w:rsidRDefault="00D22330" w:rsidP="00D22330">
      <w:pPr>
        <w:pStyle w:val="Kpalrs"/>
      </w:pPr>
      <w:r w:rsidRPr="004256D3">
        <w:t>(</w:t>
      </w:r>
      <w:proofErr w:type="gramStart"/>
      <w:r w:rsidRPr="004256D3">
        <w:t>source</w:t>
      </w:r>
      <w:proofErr w:type="gramEnd"/>
      <w:r w:rsidRPr="004256D3">
        <w:t xml:space="preserve">: self-edited </w:t>
      </w:r>
      <w:r w:rsidRPr="004C6164">
        <w:t>illustration</w:t>
      </w:r>
      <w:r w:rsidRPr="004256D3">
        <w:t>)</w:t>
      </w:r>
    </w:p>
    <w:p w14:paraId="51ABF5FB" w14:textId="77777777" w:rsidR="00E032AF" w:rsidRDefault="00E032AF" w:rsidP="00D22330"/>
    <w:p w14:paraId="4D0881EA" w14:textId="3C81426D" w:rsidR="007A2723" w:rsidRDefault="00D22330" w:rsidP="00D22330">
      <w:r>
        <w:t xml:space="preserve">In this </w:t>
      </w:r>
      <w:r w:rsidR="002E66C9">
        <w:t>Use case</w:t>
      </w:r>
      <w:r>
        <w:t xml:space="preserve">, </w:t>
      </w:r>
      <w:r w:rsidR="00E032AF">
        <w:t>a</w:t>
      </w:r>
      <w:r>
        <w:t xml:space="preserve"> user</w:t>
      </w:r>
      <w:r w:rsidR="00E032AF">
        <w:t xml:space="preserve"> is</w:t>
      </w:r>
      <w:r>
        <w:t xml:space="preserve"> performing </w:t>
      </w:r>
      <w:r w:rsidR="009A5DD9">
        <w:t xml:space="preserve">a </w:t>
      </w:r>
      <w:r>
        <w:t xml:space="preserve">Return </w:t>
      </w:r>
      <w:proofErr w:type="gramStart"/>
      <w:r>
        <w:t>On</w:t>
      </w:r>
      <w:proofErr w:type="gramEnd"/>
      <w:r>
        <w:t xml:space="preserve"> Asset</w:t>
      </w:r>
      <w:r w:rsidR="007A2723">
        <w:t xml:space="preserve"> valuation method</w:t>
      </w:r>
      <w:r>
        <w:t xml:space="preserve"> on multiple compan</w:t>
      </w:r>
      <w:r w:rsidR="007A2723">
        <w:t>ies</w:t>
      </w:r>
      <w:r>
        <w:t xml:space="preserve">, with the </w:t>
      </w:r>
      <w:r w:rsidR="007A2723">
        <w:t>"</w:t>
      </w:r>
      <w:r>
        <w:t>Define valuation</w:t>
      </w:r>
      <w:r w:rsidR="007A2723">
        <w:t>"</w:t>
      </w:r>
      <w:r>
        <w:t xml:space="preserve"> dialog</w:t>
      </w:r>
      <w:r w:rsidR="007A2723">
        <w:t>. To calculate ROA, the user must di</w:t>
      </w:r>
      <w:r w:rsidR="00F53A2E">
        <w:t xml:space="preserve">vide the company's </w:t>
      </w:r>
      <w:proofErr w:type="gramStart"/>
      <w:r w:rsidR="00F53A2E">
        <w:t>Net  Income</w:t>
      </w:r>
      <w:proofErr w:type="gramEnd"/>
      <w:r w:rsidR="007A2723">
        <w:t xml:space="preserve"> with the Total Assets.</w:t>
      </w:r>
    </w:p>
    <w:p w14:paraId="5A6CBEC7" w14:textId="6197BCAB" w:rsidR="00D22330" w:rsidRDefault="007A2723" w:rsidP="00D22330">
      <w:r>
        <w:t xml:space="preserve">In the </w:t>
      </w:r>
      <w:proofErr w:type="gramStart"/>
      <w:r>
        <w:t>dialog's</w:t>
      </w:r>
      <w:proofErr w:type="gramEnd"/>
      <w:r>
        <w:t xml:space="preserve"> first field the user write</w:t>
      </w:r>
      <w:r w:rsidR="00F53A2E">
        <w:t>s</w:t>
      </w:r>
      <w:r>
        <w:t xml:space="preserve"> the </w:t>
      </w:r>
      <w:r w:rsidR="00546AA0">
        <w:t xml:space="preserve">valuation </w:t>
      </w:r>
      <w:r>
        <w:t>method's abbreviation, along with the company symbol, whose data are currently loaded into the tables.</w:t>
      </w:r>
      <w:r w:rsidR="00175C15">
        <w:t xml:space="preserve"> On the second field, the user provides the numbers to be </w:t>
      </w:r>
      <w:r w:rsidR="00BE3BD2">
        <w:t>processed</w:t>
      </w:r>
      <w:r w:rsidR="000929FB">
        <w:t xml:space="preserve">, with the </w:t>
      </w:r>
      <w:r w:rsidR="00C868A3">
        <w:t xml:space="preserve">relevant </w:t>
      </w:r>
      <w:r w:rsidR="000929FB">
        <w:t>mathematical operators.</w:t>
      </w:r>
    </w:p>
    <w:p w14:paraId="18DFD128" w14:textId="77777777" w:rsidR="007A2723" w:rsidRDefault="007A2723" w:rsidP="00D22330">
      <w:r>
        <w:t xml:space="preserve">The user can search multiple companies and </w:t>
      </w:r>
      <w:r w:rsidR="00A74217">
        <w:t>save their calculated values into the Frontend panel.</w:t>
      </w:r>
    </w:p>
    <w:p w14:paraId="5D679E7B" w14:textId="668971D5" w:rsidR="00A74217" w:rsidRDefault="00A74217" w:rsidP="00D22330">
      <w:r>
        <w:t xml:space="preserve">At the end, the user can generate a pdf report of the </w:t>
      </w:r>
      <w:r w:rsidR="00B61980">
        <w:t>calculated</w:t>
      </w:r>
      <w:r>
        <w:t xml:space="preserve"> </w:t>
      </w:r>
      <w:r w:rsidR="00B61980">
        <w:t xml:space="preserve">valuation </w:t>
      </w:r>
      <w:r>
        <w:t>results.</w:t>
      </w:r>
    </w:p>
    <w:p w14:paraId="41E0F2E3" w14:textId="0D8B3975" w:rsidR="005C4BB3" w:rsidRDefault="005C4BB3" w:rsidP="00D22330"/>
    <w:p w14:paraId="3127EF68" w14:textId="77777777" w:rsidR="005C4BB3" w:rsidRPr="004C6164" w:rsidRDefault="005C4BB3" w:rsidP="00D22330"/>
    <w:p w14:paraId="6B37C24D" w14:textId="77777777" w:rsidR="00927B6E" w:rsidRDefault="00927B6E" w:rsidP="00927B6E">
      <w:pPr>
        <w:pStyle w:val="Cmsor1"/>
      </w:pPr>
      <w:bookmarkStart w:id="59" w:name="_Toc108501378"/>
      <w:r>
        <w:lastRenderedPageBreak/>
        <w:t>Summary</w:t>
      </w:r>
      <w:bookmarkEnd w:id="59"/>
    </w:p>
    <w:p w14:paraId="5525FA35" w14:textId="315A10C7" w:rsidR="00345D14" w:rsidRDefault="009E62BD" w:rsidP="00927B6E">
      <w:r>
        <w:t xml:space="preserve">Due to MAP's design and architecture, </w:t>
      </w:r>
      <w:r w:rsidR="00470671">
        <w:t>MAP's</w:t>
      </w:r>
      <w:r>
        <w:t xml:space="preserve"> </w:t>
      </w:r>
      <w:r w:rsidR="00470671">
        <w:t>strength lies in its expandability, accessibility and scalability. While it is possible</w:t>
      </w:r>
      <w:r w:rsidR="002E66C9">
        <w:t xml:space="preserve"> to</w:t>
      </w:r>
      <w:r w:rsidR="00470671">
        <w:t xml:space="preserve"> perform financial analysis</w:t>
      </w:r>
      <w:r w:rsidR="00345D14">
        <w:t xml:space="preserve"> and reporting</w:t>
      </w:r>
      <w:r w:rsidR="00470671">
        <w:t xml:space="preserve"> on multiple companies to some degree on the platform, it needs to be developed further</w:t>
      </w:r>
      <w:r w:rsidR="003218E1">
        <w:t xml:space="preserve"> on many angles. </w:t>
      </w:r>
    </w:p>
    <w:p w14:paraId="2CFCB55F" w14:textId="49389134" w:rsidR="00927B6E" w:rsidRPr="00927B6E" w:rsidRDefault="003218E1" w:rsidP="00927B6E">
      <w:r>
        <w:t>However</w:t>
      </w:r>
      <w:r w:rsidR="00F53A2E">
        <w:t>,</w:t>
      </w:r>
      <w:r>
        <w:t xml:space="preserve"> </w:t>
      </w:r>
      <w:r w:rsidR="00470671">
        <w:t xml:space="preserve">MAP </w:t>
      </w:r>
      <w:r>
        <w:t xml:space="preserve">has </w:t>
      </w:r>
      <w:r w:rsidR="00470671">
        <w:t xml:space="preserve">demonstrated </w:t>
      </w:r>
      <w:r>
        <w:t>a small step towards a more value focused financial technology concept</w:t>
      </w:r>
      <w:r w:rsidR="002C03DA">
        <w:t>. A concept</w:t>
      </w:r>
      <w:r>
        <w:t xml:space="preserve"> that </w:t>
      </w:r>
      <w:r w:rsidR="002C03DA">
        <w:t>might</w:t>
      </w:r>
      <w:r>
        <w:t xml:space="preserve"> promote a more sustainable way of investing using lightweight, modern technologies, and as it should be for all SaaS, setting an example by building on Kubernates from day one</w:t>
      </w:r>
      <w:r w:rsidR="00F578B9">
        <w:t xml:space="preserve"> [41]</w:t>
      </w:r>
      <w:r>
        <w:t xml:space="preserve">. </w:t>
      </w:r>
    </w:p>
    <w:p w14:paraId="75C6C97C" w14:textId="77777777" w:rsidR="002D7286" w:rsidRDefault="00D646EA" w:rsidP="00D646EA">
      <w:pPr>
        <w:pStyle w:val="Cmsor1"/>
      </w:pPr>
      <w:bookmarkStart w:id="60" w:name="_Toc108501379"/>
      <w:r>
        <w:lastRenderedPageBreak/>
        <w:t>Irodalomjegyzék</w:t>
      </w:r>
      <w:bookmarkEnd w:id="60"/>
    </w:p>
    <w:p w14:paraId="662CA14A" w14:textId="77777777" w:rsidR="007F1E34" w:rsidRDefault="007F1E34" w:rsidP="00582DC0">
      <w:pPr>
        <w:spacing w:line="240" w:lineRule="auto"/>
      </w:pPr>
    </w:p>
    <w:p w14:paraId="59348ED7" w14:textId="77777777" w:rsidR="00960DC2" w:rsidRDefault="00960DC2" w:rsidP="00582DC0">
      <w:pPr>
        <w:spacing w:line="240" w:lineRule="auto"/>
      </w:pPr>
      <w:r>
        <w:t xml:space="preserve">[1] </w:t>
      </w:r>
      <w:r w:rsidR="00F819F3">
        <w:t>S. Aramonte, F.</w:t>
      </w:r>
      <w:r w:rsidR="00F819F3" w:rsidRPr="00F819F3">
        <w:t xml:space="preserve"> Avalos </w:t>
      </w:r>
      <w:r>
        <w:t>(</w:t>
      </w:r>
      <w:r w:rsidR="00F819F3" w:rsidRPr="00F819F3">
        <w:t>01 March 2021</w:t>
      </w:r>
      <w:r>
        <w:t xml:space="preserve">): </w:t>
      </w:r>
      <w:r w:rsidR="00F819F3" w:rsidRPr="00F819F3">
        <w:t xml:space="preserve">The rising influence of retail investors https://www.bis.org/publ/qtrpdf/r_qt2103v.htm </w:t>
      </w:r>
      <w:r w:rsidR="00F819F3">
        <w:t>(download date: 2021.08.30</w:t>
      </w:r>
      <w:r>
        <w:t>.)</w:t>
      </w:r>
    </w:p>
    <w:p w14:paraId="5058AAB7" w14:textId="77777777" w:rsidR="00FB0778" w:rsidRDefault="00F819F3" w:rsidP="00582DC0">
      <w:pPr>
        <w:spacing w:line="240" w:lineRule="auto"/>
      </w:pPr>
      <w:r>
        <w:t xml:space="preserve">[2] </w:t>
      </w:r>
      <w:r w:rsidRPr="00F819F3">
        <w:t xml:space="preserve">K. Martin, R. Wigglesworth </w:t>
      </w:r>
      <w:r>
        <w:t>(</w:t>
      </w:r>
      <w:r w:rsidRPr="00F819F3">
        <w:t>0</w:t>
      </w:r>
      <w:r>
        <w:t>9</w:t>
      </w:r>
      <w:r w:rsidRPr="00F819F3">
        <w:t xml:space="preserve"> March 2021</w:t>
      </w:r>
      <w:r>
        <w:t xml:space="preserve">): </w:t>
      </w:r>
      <w:r w:rsidRPr="00F819F3">
        <w:t xml:space="preserve">Rise of the retail army: the amateur traders transforming markets https://www.ft.com/content/7a91e3ea-b9ec-4611-9a03-a8dd3b8bddb5 </w:t>
      </w:r>
      <w:r>
        <w:t>(download date: 2021.08.30.)</w:t>
      </w:r>
    </w:p>
    <w:p w14:paraId="749A1BCC" w14:textId="77777777" w:rsidR="00FB0778" w:rsidRDefault="00FB0778" w:rsidP="00582DC0">
      <w:pPr>
        <w:spacing w:line="240" w:lineRule="auto"/>
      </w:pPr>
      <w:r>
        <w:t xml:space="preserve">[3] Cambridge Dictionary </w:t>
      </w:r>
      <w:r w:rsidRPr="00FB0778">
        <w:t xml:space="preserve">https://dictionary.cambridge.org/dictionary/english/retail-investor </w:t>
      </w:r>
      <w:r>
        <w:t>(download date: 2021.08.30.)</w:t>
      </w:r>
    </w:p>
    <w:p w14:paraId="572961D6" w14:textId="77777777" w:rsidR="003B2A66" w:rsidRDefault="003B2A66" w:rsidP="003B2A66">
      <w:pPr>
        <w:spacing w:line="240" w:lineRule="auto"/>
      </w:pPr>
      <w:r>
        <w:t xml:space="preserve">[4] B. Barber, X. Huang, T. Odean, C. Schwarz (23 Oct 2020): Attention Induced Trading and Returns: Evidence from Robinhood Users https://papers.ssrn.com/sol3/papers.cfm?abstract_id=3715077 </w:t>
      </w:r>
      <w:r w:rsidR="008901B9">
        <w:t xml:space="preserve">page 28-29 </w:t>
      </w:r>
      <w:r>
        <w:t>(download date: 2021.09.01.)</w:t>
      </w:r>
    </w:p>
    <w:p w14:paraId="699B2AFA" w14:textId="77777777" w:rsidR="003B2A66" w:rsidRDefault="003B2A66" w:rsidP="003B2A66">
      <w:pPr>
        <w:spacing w:line="240" w:lineRule="auto"/>
      </w:pPr>
      <w:r>
        <w:t xml:space="preserve">[5] F. Chague, R. De-Losso, </w:t>
      </w:r>
      <w:proofErr w:type="gramStart"/>
      <w:r>
        <w:t>B</w:t>
      </w:r>
      <w:proofErr w:type="gramEnd"/>
      <w:r>
        <w:t xml:space="preserve">. Giovannetti (22 Jul 2019): Day Trading for a Living? https://papers.ssrn.com/sol3/papers.cfm?abstract_id=3423101 </w:t>
      </w:r>
      <w:r w:rsidR="008901B9">
        <w:t xml:space="preserve">page 5 </w:t>
      </w:r>
      <w:r>
        <w:t>(download date: 2021.09.01.)</w:t>
      </w:r>
    </w:p>
    <w:p w14:paraId="00CCA9AB" w14:textId="77777777" w:rsidR="00B71144" w:rsidRDefault="003B2A66" w:rsidP="003B2A66">
      <w:pPr>
        <w:spacing w:line="240" w:lineRule="auto"/>
      </w:pPr>
      <w:r>
        <w:t xml:space="preserve">[6] B. Barber, Y. Lee, Y. Liu, T. Odean (May 2011): The Cross-Section of Speculator Skill Evidence from DayTrading http://faculty.haas.berkeley.edu/odean/papers/Day%20Traders/Day%20Trading%20Skill%20110523.pdf </w:t>
      </w:r>
      <w:r w:rsidR="008901B9">
        <w:t xml:space="preserve">page 23 </w:t>
      </w:r>
      <w:r>
        <w:t>(download date: 2021.09.01.)</w:t>
      </w:r>
    </w:p>
    <w:p w14:paraId="4695A75D" w14:textId="77777777" w:rsidR="00FB0778" w:rsidRDefault="00FD72D4" w:rsidP="00582DC0">
      <w:pPr>
        <w:spacing w:line="240" w:lineRule="auto"/>
      </w:pPr>
      <w:r>
        <w:t xml:space="preserve">[7]A. Bell </w:t>
      </w:r>
      <w:r w:rsidRPr="00FD72D4">
        <w:t>(19 March 2020): How Dumb Money Can Become Smart Moneyhttps://www.investopedia.com/investing/surprising-benefits-when-brokers-grade-their-customers/ (download date: 2021.09.01.)</w:t>
      </w:r>
    </w:p>
    <w:p w14:paraId="764274FF" w14:textId="77777777" w:rsidR="00181DCC" w:rsidRDefault="00181DCC" w:rsidP="00181DCC">
      <w:pPr>
        <w:spacing w:line="240" w:lineRule="auto"/>
      </w:pPr>
      <w:r>
        <w:t>[8]</w:t>
      </w:r>
      <w:r w:rsidRPr="00181DCC">
        <w:t xml:space="preserve"> CV Geambaşu, I Jianu, </w:t>
      </w:r>
      <w:proofErr w:type="gramStart"/>
      <w:r w:rsidRPr="00181DCC">
        <w:t>I</w:t>
      </w:r>
      <w:proofErr w:type="gramEnd"/>
      <w:r w:rsidRPr="00181DCC">
        <w:t xml:space="preserve"> Jianu, A Gavrilă </w:t>
      </w:r>
      <w:r w:rsidRPr="00FD72D4">
        <w:t>(</w:t>
      </w:r>
      <w:r>
        <w:t>2011</w:t>
      </w:r>
      <w:r w:rsidRPr="00FD72D4">
        <w:t xml:space="preserve">): </w:t>
      </w:r>
      <w:r w:rsidRPr="00181DCC">
        <w:t>Influence factors for the choice of a software development methodology</w:t>
      </w:r>
      <w:r w:rsidR="00706546">
        <w:t xml:space="preserve">page </w:t>
      </w:r>
      <w:r w:rsidR="005F58E8">
        <w:t xml:space="preserve">480,482,483 </w:t>
      </w:r>
      <w:r w:rsidRPr="00181DCC">
        <w:t xml:space="preserve">https://core.ac.uk/download/pdf/6261795.pdf </w:t>
      </w:r>
      <w:r w:rsidRPr="00FD72D4">
        <w:t>(download date: 2021.</w:t>
      </w:r>
      <w:r>
        <w:t>11.25</w:t>
      </w:r>
      <w:r w:rsidRPr="00FD72D4">
        <w:t>.)</w:t>
      </w:r>
    </w:p>
    <w:p w14:paraId="6E8F5A9D" w14:textId="77777777" w:rsidR="00324259" w:rsidRDefault="00324259" w:rsidP="005A4236">
      <w:pPr>
        <w:spacing w:line="240" w:lineRule="auto"/>
      </w:pPr>
      <w:r>
        <w:t>[9]A Mishra</w:t>
      </w:r>
      <w:r w:rsidRPr="00181DCC">
        <w:t xml:space="preserve">, </w:t>
      </w:r>
      <w:r>
        <w:t xml:space="preserve">D </w:t>
      </w:r>
      <w:proofErr w:type="gramStart"/>
      <w:r>
        <w:t>Dubey</w:t>
      </w:r>
      <w:r w:rsidRPr="00FD72D4">
        <w:t>(</w:t>
      </w:r>
      <w:proofErr w:type="gramEnd"/>
      <w:r>
        <w:t>5 Oct 2013</w:t>
      </w:r>
      <w:r w:rsidRPr="00FD72D4">
        <w:t xml:space="preserve">): </w:t>
      </w:r>
      <w:r>
        <w:t>A Comparative Study of Different Software Development Life Cycle Models in Different Scenarios</w:t>
      </w:r>
      <w:r w:rsidR="00447E44" w:rsidRPr="00447E44">
        <w:t>https://www.researchgate.net/publication/289526047_A_Comparative_Study_of_Different_Software_Development_Life_Cycle_Models_in_Different_Scenarios</w:t>
      </w:r>
      <w:r w:rsidR="00FB425A">
        <w:t xml:space="preserve"> page 64 </w:t>
      </w:r>
      <w:r w:rsidR="00FB425A" w:rsidRPr="00FD72D4">
        <w:t>(download date: 2021.</w:t>
      </w:r>
      <w:r w:rsidR="00FB425A">
        <w:t>11.25</w:t>
      </w:r>
      <w:r w:rsidR="00FB425A" w:rsidRPr="00FD72D4">
        <w:t>.)</w:t>
      </w:r>
    </w:p>
    <w:p w14:paraId="0C941C2B" w14:textId="77777777" w:rsidR="005A4236" w:rsidRDefault="005A4236" w:rsidP="005A4236">
      <w:pPr>
        <w:spacing w:line="240" w:lineRule="auto"/>
      </w:pPr>
      <w:r>
        <w:t>[</w:t>
      </w:r>
      <w:r w:rsidR="00324259">
        <w:t>10</w:t>
      </w:r>
      <w:r>
        <w:t xml:space="preserve">]YB Leau, WK Loo, WY Tham, SF Tan </w:t>
      </w:r>
      <w:r w:rsidRPr="00FD72D4">
        <w:t>(</w:t>
      </w:r>
      <w:r w:rsidR="00324259">
        <w:t>Feb</w:t>
      </w:r>
      <w:r>
        <w:t xml:space="preserve"> 2012</w:t>
      </w:r>
      <w:r w:rsidRPr="00FD72D4">
        <w:t xml:space="preserve">): </w:t>
      </w:r>
      <w:r w:rsidRPr="005A4236">
        <w:t>Software Development Life Cycle</w:t>
      </w:r>
      <w:r>
        <w:t>:</w:t>
      </w:r>
      <w:r w:rsidRPr="005A4236">
        <w:t xml:space="preserve"> AGILE vs Traditional Approaches</w:t>
      </w:r>
      <w:r>
        <w:tab/>
      </w:r>
      <w:r w:rsidRPr="005A4236">
        <w:t>https://www.researchgate.net/profile/Leau-Yu-</w:t>
      </w:r>
      <w:r>
        <w:t>B</w:t>
      </w:r>
      <w:r w:rsidRPr="005A4236">
        <w:t>eng/publication/268334807_Software_Development_Life_Cycle_AGILE_vs_Traditional_Approaches/links/546989b40cf2f5eb1804f3d1/Software-Development-Life-Cycle-AGILE-vs-Traditional-Approaches.pdf</w:t>
      </w:r>
      <w:r w:rsidR="00063396">
        <w:t xml:space="preserve"> page 162 </w:t>
      </w:r>
      <w:r w:rsidRPr="00FD72D4">
        <w:t>(download date: 2021.</w:t>
      </w:r>
      <w:r>
        <w:t>11.25</w:t>
      </w:r>
      <w:r w:rsidRPr="00FD72D4">
        <w:t>.)</w:t>
      </w:r>
    </w:p>
    <w:p w14:paraId="29095D16" w14:textId="77777777" w:rsidR="00447E44" w:rsidRDefault="00447E44" w:rsidP="00447E44">
      <w:pPr>
        <w:spacing w:line="240" w:lineRule="auto"/>
      </w:pPr>
      <w:r>
        <w:t xml:space="preserve">[11]V </w:t>
      </w:r>
      <w:proofErr w:type="gramStart"/>
      <w:r>
        <w:t>Rastogi</w:t>
      </w:r>
      <w:r w:rsidRPr="00FD72D4">
        <w:t>(</w:t>
      </w:r>
      <w:proofErr w:type="gramEnd"/>
      <w:r>
        <w:t>2015</w:t>
      </w:r>
      <w:r w:rsidRPr="00FD72D4">
        <w:t xml:space="preserve">): </w:t>
      </w:r>
      <w:r w:rsidRPr="00447E44">
        <w:t xml:space="preserve">Software Development Life Cycle ModelsComparison, Consequences </w:t>
      </w:r>
      <w:r w:rsidRPr="00447E44">
        <w:cr/>
        <w:t>https://citeseerx.ist.psu.edu/viewdoc/download?doi=10.1.1.667.9896&amp;rep=rep1&amp;type=pdf</w:t>
      </w:r>
      <w:r w:rsidR="000A6906">
        <w:t xml:space="preserve">page 168  </w:t>
      </w:r>
      <w:r w:rsidRPr="00FD72D4">
        <w:t>(download date: 2021.</w:t>
      </w:r>
      <w:r>
        <w:t>11.25</w:t>
      </w:r>
      <w:r w:rsidRPr="00FD72D4">
        <w:t>.)</w:t>
      </w:r>
    </w:p>
    <w:p w14:paraId="6744E90F" w14:textId="77777777" w:rsidR="00171F5F" w:rsidRDefault="00171F5F" w:rsidP="005A4236">
      <w:pPr>
        <w:spacing w:line="240" w:lineRule="auto"/>
      </w:pPr>
      <w:r>
        <w:t xml:space="preserve">[12] K. Collier </w:t>
      </w:r>
      <w:r w:rsidRPr="00171F5F">
        <w:t>(201</w:t>
      </w:r>
      <w:r w:rsidR="00A64EEA">
        <w:t>2</w:t>
      </w:r>
      <w:r w:rsidRPr="00171F5F">
        <w:t>). Agile Analytics: A Value-Driven Approach to Business In</w:t>
      </w:r>
      <w:r>
        <w:t xml:space="preserve">telligence and Data Warehousing </w:t>
      </w:r>
      <w:r w:rsidR="00A64EEA" w:rsidRPr="00A64EEA">
        <w:lastRenderedPageBreak/>
        <w:t xml:space="preserve">https://accord.edu.so/web/content/69184?download=true&amp;access_token=a6c3a1a0-9efd-408f-a7d7-4a57967a3de0 </w:t>
      </w:r>
      <w:r w:rsidR="00C15EDF">
        <w:t xml:space="preserve">page 3 </w:t>
      </w:r>
      <w:r w:rsidRPr="00FD72D4">
        <w:t>(download date: 2021.</w:t>
      </w:r>
      <w:r>
        <w:t>11.25</w:t>
      </w:r>
      <w:r w:rsidRPr="00FD72D4">
        <w:t>.)</w:t>
      </w:r>
    </w:p>
    <w:p w14:paraId="59ADDD02" w14:textId="77777777" w:rsidR="00171F5F" w:rsidRDefault="00171F5F" w:rsidP="00181DCC">
      <w:pPr>
        <w:spacing w:line="240" w:lineRule="auto"/>
      </w:pPr>
      <w:r>
        <w:t xml:space="preserve">[13] </w:t>
      </w:r>
      <w:r w:rsidRPr="00171F5F">
        <w:t>K Beck, M Beedl</w:t>
      </w:r>
      <w:r>
        <w:t xml:space="preserve">e, </w:t>
      </w:r>
      <w:proofErr w:type="gramStart"/>
      <w:r>
        <w:t>A</w:t>
      </w:r>
      <w:proofErr w:type="gramEnd"/>
      <w:r>
        <w:t xml:space="preserve"> Van Bennekum, A Cockburn… (</w:t>
      </w:r>
      <w:r w:rsidRPr="00171F5F">
        <w:t>2001</w:t>
      </w:r>
      <w:r>
        <w:t xml:space="preserve">) </w:t>
      </w:r>
      <w:r w:rsidRPr="00171F5F">
        <w:t>Manifesto for Agile So</w:t>
      </w:r>
      <w:r>
        <w:t>ftware Development</w:t>
      </w:r>
      <w:r>
        <w:tab/>
      </w:r>
      <w:r w:rsidRPr="00171F5F">
        <w:t>https://moodle2019-20.ua.es/moodle/pluginfile.php/2213/mod_resource/content/2/agile-manifesto.pdf</w:t>
      </w:r>
      <w:r w:rsidR="00A665C0">
        <w:tab/>
      </w:r>
      <w:r w:rsidR="00A665C0">
        <w:tab/>
      </w:r>
      <w:r w:rsidR="00BE1254">
        <w:t xml:space="preserve">page 1-10 </w:t>
      </w:r>
      <w:r w:rsidRPr="00FD72D4">
        <w:t>(download date: 2021.</w:t>
      </w:r>
      <w:r>
        <w:t>11.25</w:t>
      </w:r>
      <w:r w:rsidRPr="00FD72D4">
        <w:t>.)</w:t>
      </w:r>
    </w:p>
    <w:p w14:paraId="7E047987" w14:textId="77777777" w:rsidR="00925F5E" w:rsidRDefault="00925F5E" w:rsidP="00181DCC">
      <w:pPr>
        <w:spacing w:line="240" w:lineRule="auto"/>
      </w:pPr>
      <w:r>
        <w:t xml:space="preserve">[14] Agile Practices </w:t>
      </w:r>
      <w:r w:rsidRPr="00925F5E">
        <w:t>https://web.archive.org/web/20140209152034/http://guide.agilealliance.org</w:t>
      </w:r>
      <w:proofErr w:type="gramStart"/>
      <w:r w:rsidRPr="00925F5E">
        <w:t>/</w:t>
      </w:r>
      <w:r w:rsidR="00A7020F" w:rsidRPr="00FD72D4">
        <w:t>(</w:t>
      </w:r>
      <w:proofErr w:type="gramEnd"/>
      <w:r w:rsidR="00A7020F" w:rsidRPr="00FD72D4">
        <w:t>download date: 2021.</w:t>
      </w:r>
      <w:r w:rsidR="00A7020F">
        <w:t>11.25</w:t>
      </w:r>
      <w:r w:rsidR="00A7020F" w:rsidRPr="00FD72D4">
        <w:t>.)</w:t>
      </w:r>
    </w:p>
    <w:p w14:paraId="0CB72E27" w14:textId="77777777" w:rsidR="00171F5F" w:rsidRDefault="00925F5E" w:rsidP="00925F5E">
      <w:pPr>
        <w:spacing w:line="240" w:lineRule="auto"/>
      </w:pPr>
      <w:r>
        <w:t xml:space="preserve">[15] P Abrahamsson, O Salo, J Ronkainen, J Warsta, </w:t>
      </w:r>
      <w:proofErr w:type="gramStart"/>
      <w:r>
        <w:t>(</w:t>
      </w:r>
      <w:proofErr w:type="gramEnd"/>
      <w:r>
        <w:t xml:space="preserve">2017) Agile Software Development Methods: Review and Analysis </w:t>
      </w:r>
      <w:r w:rsidRPr="00925F5E">
        <w:t>https://arxiv.org/ftp/arxiv/papers/1709/1709.08439.pdf</w:t>
      </w:r>
      <w:r w:rsidR="00B00F97">
        <w:t>page 20</w:t>
      </w:r>
      <w:r w:rsidR="00A7020F" w:rsidRPr="00FD72D4">
        <w:t>(download date: 2021.</w:t>
      </w:r>
      <w:r w:rsidR="00A7020F">
        <w:t>11.25</w:t>
      </w:r>
      <w:r w:rsidR="00A7020F" w:rsidRPr="00FD72D4">
        <w:t>.)</w:t>
      </w:r>
    </w:p>
    <w:p w14:paraId="6A723641" w14:textId="77777777" w:rsidR="00375590" w:rsidRDefault="00A7020F" w:rsidP="00925F5E">
      <w:pPr>
        <w:spacing w:line="240" w:lineRule="auto"/>
      </w:pPr>
      <w:r>
        <w:t xml:space="preserve">[16] </w:t>
      </w:r>
      <w:r w:rsidRPr="00A7020F">
        <w:t xml:space="preserve">A Sharma, M Kumar, S Agarwal </w:t>
      </w:r>
      <w:r>
        <w:t>(</w:t>
      </w:r>
      <w:r w:rsidRPr="00A7020F">
        <w:t>2015</w:t>
      </w:r>
      <w:r>
        <w:t>)</w:t>
      </w:r>
      <w:r w:rsidR="005C0D32">
        <w:t xml:space="preserve"> A Complete Survey on Software </w:t>
      </w:r>
      <w:r w:rsidR="005C0D32" w:rsidRPr="005C0D32">
        <w:t>Architectural Styles and Patterns</w:t>
      </w:r>
      <w:r w:rsidRPr="00A7020F">
        <w:t>https://www.sciencedirect.com/science/article/pii/S187705091503183X</w:t>
      </w:r>
      <w:r w:rsidR="00997B23">
        <w:t>page 17</w:t>
      </w:r>
      <w:r w:rsidR="0035759E">
        <w:t xml:space="preserve">, 19, 20, 22, 23, </w:t>
      </w:r>
      <w:r w:rsidRPr="00FD72D4">
        <w:t>(download date: 2021.</w:t>
      </w:r>
      <w:r>
        <w:t>11.30</w:t>
      </w:r>
      <w:r w:rsidRPr="00FD72D4">
        <w:t>.)</w:t>
      </w:r>
    </w:p>
    <w:p w14:paraId="3A983C45" w14:textId="77777777" w:rsidR="00941195" w:rsidRDefault="00211CF4" w:rsidP="00211CF4">
      <w:pPr>
        <w:spacing w:line="240" w:lineRule="auto"/>
      </w:pPr>
      <w:r>
        <w:t xml:space="preserve">[17] </w:t>
      </w:r>
      <w:r w:rsidRPr="00211CF4">
        <w:t>N Dragoni, I Lanese, ST Larsen, M Mazzara</w:t>
      </w:r>
      <w:r>
        <w:t xml:space="preserve">, R Mustafin, L Safina (2017) Microservices: How To Make Your Application Scale </w:t>
      </w:r>
      <w:r w:rsidRPr="00211CF4">
        <w:t>https://arxiv.org/pdf/1702.07149.pdf</w:t>
      </w:r>
      <w:r w:rsidR="004C2D38">
        <w:t xml:space="preserve">page 1, 2 </w:t>
      </w:r>
      <w:r w:rsidRPr="00FD72D4">
        <w:t>(download date: 2021.</w:t>
      </w:r>
      <w:r>
        <w:t>11.30</w:t>
      </w:r>
      <w:r w:rsidRPr="00FD72D4">
        <w:t>.)</w:t>
      </w:r>
    </w:p>
    <w:p w14:paraId="7D4D090A" w14:textId="77777777" w:rsidR="006E7929" w:rsidRDefault="006E7929" w:rsidP="00211CF4">
      <w:pPr>
        <w:spacing w:line="240" w:lineRule="auto"/>
      </w:pPr>
      <w:r>
        <w:t xml:space="preserve">[18] </w:t>
      </w:r>
      <w:r w:rsidRPr="006E7929">
        <w:t xml:space="preserve">D Shadija, M Rezai, R Hill </w:t>
      </w:r>
      <w:r>
        <w:t>(</w:t>
      </w:r>
      <w:r w:rsidRPr="006E7929">
        <w:t>2017</w:t>
      </w:r>
      <w:r>
        <w:t xml:space="preserve">) </w:t>
      </w:r>
      <w:proofErr w:type="gramStart"/>
      <w:r w:rsidRPr="006E7929">
        <w:t>Towards</w:t>
      </w:r>
      <w:proofErr w:type="gramEnd"/>
      <w:r w:rsidRPr="006E7929">
        <w:t xml:space="preserve"> an understanding of microserviceshttps://arxiv.org/ftp/arxiv/papers/1709/1709.06912.pdf</w:t>
      </w:r>
      <w:r w:rsidR="00D10F92">
        <w:t xml:space="preserve">page 2, </w:t>
      </w:r>
      <w:r w:rsidR="00D85713">
        <w:t xml:space="preserve">3, </w:t>
      </w:r>
      <w:r w:rsidR="00D10F92">
        <w:t xml:space="preserve">5 </w:t>
      </w:r>
      <w:r w:rsidRPr="00FD72D4">
        <w:t>(download date: 2021.</w:t>
      </w:r>
      <w:r>
        <w:t>12.02</w:t>
      </w:r>
      <w:r w:rsidRPr="00FD72D4">
        <w:t>.)</w:t>
      </w:r>
    </w:p>
    <w:p w14:paraId="0F60CD01" w14:textId="77777777" w:rsidR="009263A1" w:rsidRDefault="00C55AEB" w:rsidP="00C55AEB">
      <w:pPr>
        <w:spacing w:line="240" w:lineRule="auto"/>
      </w:pPr>
      <w:r>
        <w:t xml:space="preserve">[19] Y. Niu, F. Liu, Z. Li (2018) </w:t>
      </w:r>
      <w:r w:rsidRPr="00C55AEB">
        <w:t xml:space="preserve">Load Balancing across Microserviceshttps://newypei.github.io/files/infocom2018.pdf </w:t>
      </w:r>
      <w:r w:rsidRPr="00FD72D4">
        <w:t>(download date: 2021.</w:t>
      </w:r>
      <w:r>
        <w:t>12.07</w:t>
      </w:r>
      <w:r w:rsidRPr="00FD72D4">
        <w:t>.)</w:t>
      </w:r>
      <w:r w:rsidR="00383BD6">
        <w:t xml:space="preserve"> page 2.</w:t>
      </w:r>
    </w:p>
    <w:p w14:paraId="0FA56952" w14:textId="77777777" w:rsidR="009263A1" w:rsidRDefault="009263A1" w:rsidP="00E37FCC">
      <w:pPr>
        <w:tabs>
          <w:tab w:val="left" w:pos="426"/>
          <w:tab w:val="left" w:pos="993"/>
          <w:tab w:val="left" w:pos="1985"/>
          <w:tab w:val="left" w:pos="2835"/>
          <w:tab w:val="left" w:pos="4253"/>
        </w:tabs>
        <w:spacing w:line="240" w:lineRule="auto"/>
      </w:pPr>
      <w:r>
        <w:t>[20]</w:t>
      </w:r>
      <w:r w:rsidR="00FE190D">
        <w:tab/>
        <w:t>Agile</w:t>
      </w:r>
      <w:r w:rsidR="00FE190D">
        <w:tab/>
      </w:r>
      <w:r w:rsidR="00E37FCC">
        <w:t>Alli</w:t>
      </w:r>
      <w:r w:rsidR="00FE190D">
        <w:t>ance:</w:t>
      </w:r>
      <w:r w:rsidR="00FE190D">
        <w:tab/>
      </w:r>
      <w:r w:rsidR="00E37FCC">
        <w:t>Extreme</w:t>
      </w:r>
      <w:r w:rsidR="00E37FCC">
        <w:tab/>
        <w:t>Programming</w:t>
      </w:r>
      <w:r w:rsidR="00E37FCC">
        <w:tab/>
      </w:r>
      <w:r w:rsidR="00E37FCC" w:rsidRPr="00E37FCC">
        <w:t>(XP)</w:t>
      </w:r>
      <w:r w:rsidRPr="009263A1">
        <w:t>https://www.agilealliance.org/glossary/xp/#q=~(infinite~false~filters~(postType~(~'post~'aa_book~'aa_event_session~'aa_experience_report~'aa_glossary~'aa_research_paper~'aa_video)~tags~(~'xp))~searchTerm~'~sort~false~sortDirection~'asc~page~1)</w:t>
      </w:r>
      <w:r w:rsidR="009E4222" w:rsidRPr="00FD72D4">
        <w:t>(download date: 202</w:t>
      </w:r>
      <w:r w:rsidR="009E4222">
        <w:t>2</w:t>
      </w:r>
      <w:r w:rsidR="009E4222" w:rsidRPr="00FD72D4">
        <w:t>.</w:t>
      </w:r>
      <w:r w:rsidR="009E4222">
        <w:t>02.07</w:t>
      </w:r>
      <w:r w:rsidR="009E4222" w:rsidRPr="00FD72D4">
        <w:t>.)</w:t>
      </w:r>
    </w:p>
    <w:p w14:paraId="57C62CFA" w14:textId="77777777" w:rsidR="009263A1" w:rsidRDefault="009263A1" w:rsidP="00E37FCC">
      <w:pPr>
        <w:tabs>
          <w:tab w:val="left" w:pos="993"/>
          <w:tab w:val="left" w:pos="1985"/>
        </w:tabs>
        <w:spacing w:line="240" w:lineRule="auto"/>
      </w:pPr>
      <w:r>
        <w:t>[21]</w:t>
      </w:r>
      <w:r w:rsidR="00252B93">
        <w:t>Agile</w:t>
      </w:r>
      <w:r w:rsidR="00252B93">
        <w:tab/>
      </w:r>
      <w:r w:rsidR="00E37FCC">
        <w:t>Alli</w:t>
      </w:r>
      <w:r w:rsidR="00252B93">
        <w:t>ance:</w:t>
      </w:r>
      <w:r w:rsidR="00252B93">
        <w:tab/>
        <w:t xml:space="preserve">Scrum </w:t>
      </w:r>
      <w:r w:rsidRPr="009263A1">
        <w:t>https://www.agilealliance.org/glossary/scrum/#q=~(infinite~false~filters~(postType~(~'page~'post~'aa_book~'aa_event_session~'aa_experience_report~'aa_glossary~'aa_research_paper~'aa_video)~tags~(~'scrum))~searchTerm~'~sort~false~sortDirection~'asc~page~1)</w:t>
      </w:r>
      <w:r w:rsidR="009E4222" w:rsidRPr="00FD72D4">
        <w:t>(download date: 202</w:t>
      </w:r>
      <w:r w:rsidR="009E4222">
        <w:t>2</w:t>
      </w:r>
      <w:r w:rsidR="009E4222" w:rsidRPr="00FD72D4">
        <w:t>.</w:t>
      </w:r>
      <w:r w:rsidR="009E4222">
        <w:t>02.07</w:t>
      </w:r>
      <w:r w:rsidR="009E4222" w:rsidRPr="00FD72D4">
        <w:t>.)</w:t>
      </w:r>
    </w:p>
    <w:p w14:paraId="68B869E1" w14:textId="77777777" w:rsidR="009E4222" w:rsidRDefault="009263A1" w:rsidP="00E37FCC">
      <w:pPr>
        <w:tabs>
          <w:tab w:val="left" w:pos="567"/>
          <w:tab w:val="left" w:pos="1134"/>
          <w:tab w:val="left" w:pos="2127"/>
        </w:tabs>
        <w:spacing w:line="240" w:lineRule="auto"/>
      </w:pPr>
      <w:r>
        <w:t>[22]</w:t>
      </w:r>
      <w:r w:rsidR="00560854">
        <w:tab/>
        <w:t>Agile</w:t>
      </w:r>
      <w:r w:rsidR="00E37FCC">
        <w:tab/>
        <w:t>Alli</w:t>
      </w:r>
      <w:r w:rsidR="00560854">
        <w:t>ance:</w:t>
      </w:r>
      <w:r w:rsidR="00560854">
        <w:tab/>
        <w:t xml:space="preserve">TDD </w:t>
      </w:r>
      <w:r w:rsidRPr="009263A1">
        <w:t>https://www.agilealliance.org/glossary/tdd/#q=~(infinite~false~filters~(postType~(~'page~'post~'aa_book~'aa_event_session~'aa_experience_report~'aa_glossary~'aa_research_paper~'aa_video)~tags~(~'tdd))~searchTerm~'~sort~false~sortDirection~'asc~page~1)</w:t>
      </w:r>
      <w:r w:rsidR="009E4222" w:rsidRPr="00FD72D4">
        <w:t>(download date: 202</w:t>
      </w:r>
      <w:r w:rsidR="009E4222">
        <w:t>2</w:t>
      </w:r>
      <w:r w:rsidR="009E4222" w:rsidRPr="00FD72D4">
        <w:t>.</w:t>
      </w:r>
      <w:r w:rsidR="009E4222">
        <w:t>02.07</w:t>
      </w:r>
      <w:r w:rsidR="009E4222" w:rsidRPr="00FD72D4">
        <w:t>.)</w:t>
      </w:r>
    </w:p>
    <w:p w14:paraId="05C2CEA2" w14:textId="77777777" w:rsidR="009263A1" w:rsidRDefault="009263A1" w:rsidP="009E4222">
      <w:pPr>
        <w:tabs>
          <w:tab w:val="left" w:pos="2268"/>
        </w:tabs>
        <w:spacing w:line="240" w:lineRule="auto"/>
      </w:pPr>
      <w:r>
        <w:t>[23]</w:t>
      </w:r>
      <w:r w:rsidR="009E4222">
        <w:t xml:space="preserve"> M. F</w:t>
      </w:r>
      <w:r w:rsidR="009E4222" w:rsidRPr="009263A1">
        <w:t>owler</w:t>
      </w:r>
      <w:r w:rsidR="009E4222">
        <w:t xml:space="preserve"> (22.04.</w:t>
      </w:r>
      <w:r w:rsidR="009E4222" w:rsidRPr="009E4222">
        <w:t>2020</w:t>
      </w:r>
      <w:r w:rsidR="009E4222">
        <w:t>):</w:t>
      </w:r>
      <w:r w:rsidR="009E4222">
        <w:tab/>
      </w:r>
      <w:r w:rsidR="009E4222" w:rsidRPr="009E4222">
        <w:t>DomainDrivenDesign</w:t>
      </w:r>
      <w:r w:rsidRPr="009263A1">
        <w:t>https://martinfowler.com/bliki/</w:t>
      </w:r>
      <w:proofErr w:type="gramStart"/>
      <w:r w:rsidRPr="009263A1">
        <w:t>DomainDrivenDesign.html</w:t>
      </w:r>
      <w:r w:rsidR="009E4222" w:rsidRPr="00FD72D4">
        <w:t>(</w:t>
      </w:r>
      <w:proofErr w:type="gramEnd"/>
      <w:r w:rsidR="009E4222" w:rsidRPr="00FD72D4">
        <w:t>download date: 202</w:t>
      </w:r>
      <w:r w:rsidR="009E4222">
        <w:t>2</w:t>
      </w:r>
      <w:r w:rsidR="009E4222" w:rsidRPr="00FD72D4">
        <w:t>.</w:t>
      </w:r>
      <w:r w:rsidR="009E4222">
        <w:t>02.07</w:t>
      </w:r>
      <w:r w:rsidR="009E4222" w:rsidRPr="00FD72D4">
        <w:t>.)</w:t>
      </w:r>
    </w:p>
    <w:p w14:paraId="1D7DD3ED" w14:textId="77777777" w:rsidR="00105675" w:rsidRDefault="00105675" w:rsidP="009E4222">
      <w:pPr>
        <w:tabs>
          <w:tab w:val="left" w:pos="2268"/>
        </w:tabs>
        <w:spacing w:line="240" w:lineRule="auto"/>
      </w:pPr>
      <w:r>
        <w:lastRenderedPageBreak/>
        <w:t xml:space="preserve">[24] </w:t>
      </w:r>
      <w:r w:rsidRPr="00105675">
        <w:t xml:space="preserve">S. Newman (2021): Building Microservices Designing Fine-Grained Systems 2nd </w:t>
      </w:r>
      <w:proofErr w:type="gramStart"/>
      <w:r w:rsidRPr="00105675">
        <w:t>Edition  O’Reilly</w:t>
      </w:r>
      <w:proofErr w:type="gramEnd"/>
      <w:r w:rsidRPr="00105675">
        <w:t xml:space="preserve"> Media Inc., Sebastopol, Canada, page 89-197 ISBN 978-1-492-03402-5</w:t>
      </w:r>
    </w:p>
    <w:p w14:paraId="7F37F1FA" w14:textId="77777777" w:rsidR="00620469" w:rsidRDefault="00620469" w:rsidP="009E4222">
      <w:pPr>
        <w:tabs>
          <w:tab w:val="left" w:pos="2268"/>
        </w:tabs>
        <w:spacing w:line="240" w:lineRule="auto"/>
      </w:pPr>
      <w:r>
        <w:t xml:space="preserve">[25] M. Steen, A. Tanenbaum (2017): Distributed Systems, 3rd edition CreateSpace Independent Publishing Platform, Scotts Valley, CA, USA, </w:t>
      </w:r>
      <w:r w:rsidRPr="00105675">
        <w:t>ISBN</w:t>
      </w:r>
      <w:r w:rsidRPr="00620469">
        <w:t>978-90-815406-2</w:t>
      </w:r>
    </w:p>
    <w:p w14:paraId="204AFD95" w14:textId="77777777" w:rsidR="0098376C" w:rsidRDefault="0098376C" w:rsidP="0098376C">
      <w:pPr>
        <w:spacing w:line="240" w:lineRule="auto"/>
      </w:pPr>
      <w:r>
        <w:t xml:space="preserve">[26] Kubernates documentation </w:t>
      </w:r>
    </w:p>
    <w:p w14:paraId="77EEF70C" w14:textId="77777777" w:rsidR="0098376C" w:rsidRDefault="0098376C" w:rsidP="0098376C">
      <w:pPr>
        <w:spacing w:line="240" w:lineRule="auto"/>
      </w:pPr>
      <w:r w:rsidRPr="00847B6C">
        <w:t>https://kubernetes.io/docs/concepts/overview/what-is-kubernetes/</w:t>
      </w:r>
    </w:p>
    <w:p w14:paraId="258870DC" w14:textId="77777777" w:rsidR="00FD4505" w:rsidRDefault="0098376C" w:rsidP="0098376C">
      <w:pPr>
        <w:spacing w:line="240" w:lineRule="auto"/>
      </w:pPr>
      <w:r>
        <w:t>(</w:t>
      </w:r>
      <w:proofErr w:type="gramStart"/>
      <w:r>
        <w:t>download</w:t>
      </w:r>
      <w:proofErr w:type="gramEnd"/>
      <w:r>
        <w:t xml:space="preserve"> date: 2022.05.24</w:t>
      </w:r>
      <w:r w:rsidRPr="00FD72D4">
        <w:t>.)</w:t>
      </w:r>
    </w:p>
    <w:p w14:paraId="7E5E782B" w14:textId="77777777" w:rsidR="00FD4505" w:rsidRDefault="00FD4505" w:rsidP="00FD4505">
      <w:pPr>
        <w:spacing w:line="240" w:lineRule="auto"/>
      </w:pPr>
      <w:r>
        <w:t xml:space="preserve">[27] Kubernates documentation </w:t>
      </w:r>
    </w:p>
    <w:p w14:paraId="0934F812" w14:textId="77777777" w:rsidR="00FD4505" w:rsidRDefault="00FD4505" w:rsidP="00FD4505">
      <w:pPr>
        <w:spacing w:line="240" w:lineRule="auto"/>
      </w:pPr>
      <w:r w:rsidRPr="00C44D98">
        <w:t xml:space="preserve">https://kubernetes.io/docs/concepts/overview/kubernetes-api/ </w:t>
      </w:r>
    </w:p>
    <w:p w14:paraId="501D7420" w14:textId="77777777" w:rsidR="00FD4505" w:rsidRDefault="00FD4505" w:rsidP="00FD4505">
      <w:pPr>
        <w:spacing w:line="240" w:lineRule="auto"/>
      </w:pPr>
      <w:r>
        <w:t>(</w:t>
      </w:r>
      <w:proofErr w:type="gramStart"/>
      <w:r>
        <w:t>download</w:t>
      </w:r>
      <w:proofErr w:type="gramEnd"/>
      <w:r>
        <w:t xml:space="preserve"> date: 2022.05.24</w:t>
      </w:r>
      <w:r w:rsidRPr="00FD72D4">
        <w:t>.)</w:t>
      </w:r>
    </w:p>
    <w:p w14:paraId="14FCC233" w14:textId="77777777" w:rsidR="00FD4505" w:rsidRDefault="00FD4505" w:rsidP="00FD4505">
      <w:pPr>
        <w:spacing w:line="240" w:lineRule="auto"/>
      </w:pPr>
      <w:r>
        <w:t xml:space="preserve">[28] Kubernates documentation </w:t>
      </w:r>
    </w:p>
    <w:p w14:paraId="3FB2D872" w14:textId="77777777" w:rsidR="00FD4505" w:rsidRDefault="00FD4505" w:rsidP="00FD4505">
      <w:pPr>
        <w:spacing w:line="240" w:lineRule="auto"/>
      </w:pPr>
      <w:r w:rsidRPr="007D5C99">
        <w:t xml:space="preserve">https://kubernetes.io/docs/concepts/architecture/nodes/ </w:t>
      </w:r>
    </w:p>
    <w:p w14:paraId="4B2676EA" w14:textId="77777777" w:rsidR="00FD4505" w:rsidRDefault="00FD4505" w:rsidP="00FD4505">
      <w:pPr>
        <w:spacing w:line="240" w:lineRule="auto"/>
      </w:pPr>
      <w:r>
        <w:t>(</w:t>
      </w:r>
      <w:proofErr w:type="gramStart"/>
      <w:r>
        <w:t>download</w:t>
      </w:r>
      <w:proofErr w:type="gramEnd"/>
      <w:r>
        <w:t xml:space="preserve"> date: 2022.05.24</w:t>
      </w:r>
      <w:r w:rsidRPr="00FD72D4">
        <w:t>.)</w:t>
      </w:r>
    </w:p>
    <w:p w14:paraId="1DACBF42" w14:textId="77777777" w:rsidR="00FD4505" w:rsidRDefault="00FD4505" w:rsidP="00FD4505">
      <w:pPr>
        <w:spacing w:line="240" w:lineRule="auto"/>
      </w:pPr>
      <w:r>
        <w:t xml:space="preserve">[29] Minikube documentation </w:t>
      </w:r>
    </w:p>
    <w:p w14:paraId="07320F10" w14:textId="77777777" w:rsidR="00FD4505" w:rsidRDefault="00FD4505" w:rsidP="00FD4505">
      <w:pPr>
        <w:spacing w:line="240" w:lineRule="auto"/>
      </w:pPr>
      <w:r w:rsidRPr="005F7101">
        <w:t xml:space="preserve">https://minikube.sigs.k8s.io/docs/start/ </w:t>
      </w:r>
    </w:p>
    <w:p w14:paraId="26788240" w14:textId="77777777" w:rsidR="00FD4505" w:rsidRDefault="00FD4505" w:rsidP="00FD4505">
      <w:pPr>
        <w:spacing w:line="240" w:lineRule="auto"/>
      </w:pPr>
      <w:r>
        <w:t>(</w:t>
      </w:r>
      <w:proofErr w:type="gramStart"/>
      <w:r>
        <w:t>download</w:t>
      </w:r>
      <w:proofErr w:type="gramEnd"/>
      <w:r>
        <w:t xml:space="preserve"> date: 2022.05.24</w:t>
      </w:r>
      <w:r w:rsidRPr="00FD72D4">
        <w:t>.)</w:t>
      </w:r>
    </w:p>
    <w:p w14:paraId="782995E2" w14:textId="77777777" w:rsidR="00FD4505" w:rsidRDefault="00FD4505" w:rsidP="00FD4505">
      <w:pPr>
        <w:spacing w:line="240" w:lineRule="auto"/>
      </w:pPr>
      <w:r>
        <w:t xml:space="preserve">[30] Docker documentation </w:t>
      </w:r>
    </w:p>
    <w:p w14:paraId="6E67E7A0" w14:textId="77777777" w:rsidR="00FD4505" w:rsidRDefault="00FD4505" w:rsidP="00FD4505">
      <w:pPr>
        <w:spacing w:line="240" w:lineRule="auto"/>
      </w:pPr>
      <w:r w:rsidRPr="00B70E42">
        <w:t xml:space="preserve">https://docs.docker.com/get-started/overview/ </w:t>
      </w:r>
    </w:p>
    <w:p w14:paraId="232DCDF4" w14:textId="77777777" w:rsidR="00FD4505" w:rsidRDefault="00FD4505" w:rsidP="00FD4505">
      <w:pPr>
        <w:spacing w:line="240" w:lineRule="auto"/>
      </w:pPr>
      <w:r>
        <w:t>(</w:t>
      </w:r>
      <w:proofErr w:type="gramStart"/>
      <w:r>
        <w:t>download</w:t>
      </w:r>
      <w:proofErr w:type="gramEnd"/>
      <w:r>
        <w:t xml:space="preserve"> date: 2022.05.24</w:t>
      </w:r>
      <w:r w:rsidRPr="00FD72D4">
        <w:t>.)</w:t>
      </w:r>
    </w:p>
    <w:p w14:paraId="2F42C19D" w14:textId="77777777" w:rsidR="00FD4505" w:rsidRDefault="00FD4505" w:rsidP="00FD4505">
      <w:pPr>
        <w:spacing w:line="240" w:lineRule="auto"/>
      </w:pPr>
      <w:r>
        <w:t xml:space="preserve">[31] Nginx documentation </w:t>
      </w:r>
    </w:p>
    <w:p w14:paraId="2F0A71D0" w14:textId="77777777" w:rsidR="00FD4505" w:rsidRDefault="00FD4505" w:rsidP="00FD4505">
      <w:pPr>
        <w:spacing w:line="240" w:lineRule="auto"/>
      </w:pPr>
      <w:r w:rsidRPr="00A05BB6">
        <w:t>https://www.nginx.com/resources/glossary/nginx/</w:t>
      </w:r>
    </w:p>
    <w:p w14:paraId="3EBD00DE" w14:textId="77777777" w:rsidR="00FD4505" w:rsidRDefault="00FD4505" w:rsidP="00FD4505">
      <w:pPr>
        <w:spacing w:line="240" w:lineRule="auto"/>
      </w:pPr>
      <w:r>
        <w:t>(</w:t>
      </w:r>
      <w:proofErr w:type="gramStart"/>
      <w:r>
        <w:t>download</w:t>
      </w:r>
      <w:proofErr w:type="gramEnd"/>
      <w:r>
        <w:t xml:space="preserve"> date: 2022.05.24</w:t>
      </w:r>
      <w:r w:rsidRPr="00FD72D4">
        <w:t>.)</w:t>
      </w:r>
    </w:p>
    <w:p w14:paraId="73D72959" w14:textId="77777777" w:rsidR="00FD4505" w:rsidRDefault="00FD4505" w:rsidP="00FD4505">
      <w:pPr>
        <w:spacing w:line="240" w:lineRule="auto"/>
      </w:pPr>
      <w:r>
        <w:t>[32] P</w:t>
      </w:r>
      <w:r w:rsidRPr="00F819F3">
        <w:t xml:space="preserve">. </w:t>
      </w:r>
      <w:r>
        <w:t>Krill (</w:t>
      </w:r>
      <w:r w:rsidRPr="00F819F3">
        <w:t>0</w:t>
      </w:r>
      <w:r>
        <w:t>3</w:t>
      </w:r>
      <w:r w:rsidRPr="00F819F3">
        <w:t xml:space="preserve"> March</w:t>
      </w:r>
      <w:r>
        <w:t xml:space="preserve"> 2022): </w:t>
      </w:r>
      <w:r w:rsidRPr="00220D96">
        <w:t>Java 8 still dominates, but Java 17 wave is coming – survey</w:t>
      </w:r>
    </w:p>
    <w:p w14:paraId="205A4055" w14:textId="77777777" w:rsidR="00FD4505" w:rsidRDefault="00FD4505" w:rsidP="00FD4505">
      <w:pPr>
        <w:spacing w:line="240" w:lineRule="auto"/>
      </w:pPr>
      <w:r w:rsidRPr="00220D96">
        <w:t>https://www.infoworld.com/article/3652408/java-8-still-dominates-but-java-17-wave-is-coming-survey.html</w:t>
      </w:r>
    </w:p>
    <w:p w14:paraId="4162C03D" w14:textId="77777777" w:rsidR="00FD4505" w:rsidRDefault="00FD4505" w:rsidP="00FD4505">
      <w:pPr>
        <w:spacing w:line="240" w:lineRule="auto"/>
      </w:pPr>
      <w:r>
        <w:t xml:space="preserve"> (</w:t>
      </w:r>
      <w:proofErr w:type="gramStart"/>
      <w:r>
        <w:t>download</w:t>
      </w:r>
      <w:proofErr w:type="gramEnd"/>
      <w:r>
        <w:t xml:space="preserve"> date: 2022.05.24</w:t>
      </w:r>
      <w:r w:rsidRPr="00FD72D4">
        <w:t>.)</w:t>
      </w:r>
    </w:p>
    <w:p w14:paraId="0475C951" w14:textId="77777777" w:rsidR="00FD4505" w:rsidRDefault="00FD4505" w:rsidP="00FD4505">
      <w:pPr>
        <w:spacing w:line="240" w:lineRule="auto"/>
      </w:pPr>
      <w:r>
        <w:t xml:space="preserve">[33] </w:t>
      </w:r>
      <w:proofErr w:type="gramStart"/>
      <w:r w:rsidR="00BB365D">
        <w:t>gRPC</w:t>
      </w:r>
      <w:proofErr w:type="gramEnd"/>
      <w:r>
        <w:t xml:space="preserve"> documentation I.</w:t>
      </w:r>
    </w:p>
    <w:p w14:paraId="35B8E425" w14:textId="77777777" w:rsidR="00FD4505" w:rsidRDefault="00FD4505" w:rsidP="00FD4505">
      <w:pPr>
        <w:spacing w:line="240" w:lineRule="auto"/>
      </w:pPr>
      <w:r w:rsidRPr="000856CC">
        <w:t>https://grpc.io/about/</w:t>
      </w:r>
    </w:p>
    <w:p w14:paraId="1115305E" w14:textId="77777777" w:rsidR="00FD4505" w:rsidRDefault="00FD4505" w:rsidP="00FD4505">
      <w:pPr>
        <w:spacing w:line="240" w:lineRule="auto"/>
      </w:pPr>
      <w:r>
        <w:t xml:space="preserve"> (</w:t>
      </w:r>
      <w:proofErr w:type="gramStart"/>
      <w:r>
        <w:t>download</w:t>
      </w:r>
      <w:proofErr w:type="gramEnd"/>
      <w:r>
        <w:t xml:space="preserve"> date: 2022.05.24</w:t>
      </w:r>
      <w:r w:rsidRPr="00FD72D4">
        <w:t>.)</w:t>
      </w:r>
    </w:p>
    <w:p w14:paraId="74ED4037" w14:textId="77777777" w:rsidR="00FD4505" w:rsidRDefault="00FD4505" w:rsidP="00FD4505">
      <w:pPr>
        <w:spacing w:line="240" w:lineRule="auto"/>
      </w:pPr>
      <w:r>
        <w:t xml:space="preserve">[34] </w:t>
      </w:r>
      <w:proofErr w:type="gramStart"/>
      <w:r w:rsidR="00BB365D">
        <w:t>gRPC</w:t>
      </w:r>
      <w:proofErr w:type="gramEnd"/>
      <w:r w:rsidR="00BB365D">
        <w:t xml:space="preserve"> </w:t>
      </w:r>
      <w:r>
        <w:t>documentation II.</w:t>
      </w:r>
    </w:p>
    <w:p w14:paraId="4CC5756A" w14:textId="77777777" w:rsidR="00FD4505" w:rsidRDefault="00FD4505" w:rsidP="00FD4505">
      <w:pPr>
        <w:spacing w:line="240" w:lineRule="auto"/>
      </w:pPr>
      <w:r w:rsidRPr="000856CC">
        <w:t>https://grpc.io/docs/what-is-grpc/introduction/#overview</w:t>
      </w:r>
    </w:p>
    <w:p w14:paraId="4E365207" w14:textId="77777777" w:rsidR="00FD4505" w:rsidRDefault="00FD4505" w:rsidP="00FD4505">
      <w:pPr>
        <w:spacing w:line="240" w:lineRule="auto"/>
      </w:pPr>
      <w:r>
        <w:t xml:space="preserve"> (</w:t>
      </w:r>
      <w:proofErr w:type="gramStart"/>
      <w:r>
        <w:t>download</w:t>
      </w:r>
      <w:proofErr w:type="gramEnd"/>
      <w:r>
        <w:t xml:space="preserve"> date: 2022.05.24</w:t>
      </w:r>
      <w:r w:rsidRPr="00FD72D4">
        <w:t>.)</w:t>
      </w:r>
    </w:p>
    <w:p w14:paraId="14F5AD50" w14:textId="77777777" w:rsidR="00FD4505" w:rsidRDefault="00FD4505" w:rsidP="00FD4505">
      <w:pPr>
        <w:spacing w:line="240" w:lineRule="auto"/>
      </w:pPr>
      <w:r>
        <w:t xml:space="preserve">[35] </w:t>
      </w:r>
      <w:proofErr w:type="gramStart"/>
      <w:r w:rsidR="00BB365D">
        <w:t>gRPC</w:t>
      </w:r>
      <w:proofErr w:type="gramEnd"/>
      <w:r w:rsidR="00BB365D">
        <w:t xml:space="preserve"> </w:t>
      </w:r>
      <w:r>
        <w:t>documentation III.</w:t>
      </w:r>
    </w:p>
    <w:p w14:paraId="30069694" w14:textId="77777777" w:rsidR="00FD4505" w:rsidRDefault="00FD4505" w:rsidP="00FD4505">
      <w:pPr>
        <w:spacing w:line="240" w:lineRule="auto"/>
      </w:pPr>
      <w:r w:rsidRPr="000856CC">
        <w:t>https://grpc.io/docs/what-is-grpc/core-concepts/#service-definition</w:t>
      </w:r>
    </w:p>
    <w:p w14:paraId="07CB6E4E" w14:textId="77777777" w:rsidR="00FD4505" w:rsidRDefault="00FD4505" w:rsidP="00FD4505">
      <w:pPr>
        <w:spacing w:line="240" w:lineRule="auto"/>
      </w:pPr>
      <w:r>
        <w:t xml:space="preserve"> (</w:t>
      </w:r>
      <w:proofErr w:type="gramStart"/>
      <w:r>
        <w:t>download</w:t>
      </w:r>
      <w:proofErr w:type="gramEnd"/>
      <w:r>
        <w:t xml:space="preserve"> date: 2022.05.24</w:t>
      </w:r>
      <w:r w:rsidRPr="00FD72D4">
        <w:t>.)</w:t>
      </w:r>
    </w:p>
    <w:p w14:paraId="22536534" w14:textId="77777777" w:rsidR="00FD4505" w:rsidRDefault="00FD4505" w:rsidP="00FD4505">
      <w:pPr>
        <w:spacing w:line="240" w:lineRule="auto"/>
      </w:pPr>
      <w:r>
        <w:lastRenderedPageBreak/>
        <w:t>[36] Protocol B</w:t>
      </w:r>
      <w:r w:rsidRPr="000856CC">
        <w:t>uffers</w:t>
      </w:r>
      <w:r>
        <w:t xml:space="preserve"> documentation</w:t>
      </w:r>
    </w:p>
    <w:p w14:paraId="745E3E93" w14:textId="77777777" w:rsidR="00FD4505" w:rsidRDefault="00FD4505" w:rsidP="00FD4505">
      <w:pPr>
        <w:spacing w:line="240" w:lineRule="auto"/>
      </w:pPr>
      <w:r w:rsidRPr="000856CC">
        <w:t>https://developers.google.com/protocol-buffers</w:t>
      </w:r>
    </w:p>
    <w:p w14:paraId="5E938091" w14:textId="77777777" w:rsidR="00FD4505" w:rsidRDefault="00FD4505" w:rsidP="00FD4505">
      <w:pPr>
        <w:spacing w:line="240" w:lineRule="auto"/>
      </w:pPr>
      <w:r>
        <w:t xml:space="preserve"> (</w:t>
      </w:r>
      <w:proofErr w:type="gramStart"/>
      <w:r>
        <w:t>download</w:t>
      </w:r>
      <w:proofErr w:type="gramEnd"/>
      <w:r>
        <w:t xml:space="preserve"> date: 2022.05.24</w:t>
      </w:r>
      <w:r w:rsidRPr="00FD72D4">
        <w:t>.)</w:t>
      </w:r>
    </w:p>
    <w:p w14:paraId="5BB81B8F" w14:textId="77777777" w:rsidR="00FD4505" w:rsidRDefault="00FD4505" w:rsidP="00FD4505">
      <w:pPr>
        <w:spacing w:line="240" w:lineRule="auto"/>
      </w:pPr>
      <w:r>
        <w:t>[37] OpenAPI / Swagger documentation</w:t>
      </w:r>
    </w:p>
    <w:p w14:paraId="41061178" w14:textId="77777777" w:rsidR="00FD4505" w:rsidRDefault="00FD4505" w:rsidP="00FD4505">
      <w:pPr>
        <w:spacing w:line="240" w:lineRule="auto"/>
      </w:pPr>
      <w:r w:rsidRPr="00124342">
        <w:t>https://swagger.io/docs/specification/about/</w:t>
      </w:r>
    </w:p>
    <w:p w14:paraId="20D8FE3D" w14:textId="77777777" w:rsidR="00FD4505" w:rsidRDefault="00FD4505" w:rsidP="00FD4505">
      <w:pPr>
        <w:spacing w:line="240" w:lineRule="auto"/>
      </w:pPr>
      <w:r>
        <w:t xml:space="preserve"> (</w:t>
      </w:r>
      <w:proofErr w:type="gramStart"/>
      <w:r>
        <w:t>download</w:t>
      </w:r>
      <w:proofErr w:type="gramEnd"/>
      <w:r>
        <w:t xml:space="preserve"> date: 2022.05.24</w:t>
      </w:r>
      <w:r w:rsidRPr="00FD72D4">
        <w:t>.)</w:t>
      </w:r>
    </w:p>
    <w:p w14:paraId="3F9E353D" w14:textId="77777777" w:rsidR="00FD4505" w:rsidRDefault="00FD4505" w:rsidP="00FD4505">
      <w:pPr>
        <w:spacing w:line="240" w:lineRule="auto"/>
      </w:pPr>
      <w:r>
        <w:t>[38] Mapstruct documentation</w:t>
      </w:r>
    </w:p>
    <w:p w14:paraId="336D3F26" w14:textId="77777777" w:rsidR="00FD4505" w:rsidRDefault="00FD4505" w:rsidP="00FD4505">
      <w:pPr>
        <w:spacing w:line="240" w:lineRule="auto"/>
      </w:pPr>
      <w:r w:rsidRPr="00E624FD">
        <w:t>https://mapstruct.org/</w:t>
      </w:r>
    </w:p>
    <w:p w14:paraId="011C746B" w14:textId="77777777" w:rsidR="00FD4505" w:rsidRDefault="00FD4505" w:rsidP="00FD4505">
      <w:pPr>
        <w:spacing w:line="240" w:lineRule="auto"/>
      </w:pPr>
      <w:r>
        <w:t xml:space="preserve"> (</w:t>
      </w:r>
      <w:proofErr w:type="gramStart"/>
      <w:r>
        <w:t>download</w:t>
      </w:r>
      <w:proofErr w:type="gramEnd"/>
      <w:r>
        <w:t xml:space="preserve"> date: 2022.05.24</w:t>
      </w:r>
      <w:r w:rsidRPr="00FD72D4">
        <w:t>.)</w:t>
      </w:r>
    </w:p>
    <w:p w14:paraId="3BAAD7A8" w14:textId="77777777" w:rsidR="00FD4505" w:rsidRDefault="00FD4505" w:rsidP="00FD4505">
      <w:pPr>
        <w:spacing w:line="240" w:lineRule="auto"/>
      </w:pPr>
      <w:r>
        <w:t>[39] IEX Cloud documentation</w:t>
      </w:r>
    </w:p>
    <w:p w14:paraId="24201702" w14:textId="77777777" w:rsidR="00FD4505" w:rsidRDefault="00FD4505" w:rsidP="00FD4505">
      <w:pPr>
        <w:spacing w:line="240" w:lineRule="auto"/>
      </w:pPr>
      <w:r w:rsidRPr="006D1D0D">
        <w:t>https://iexcloud.io/docs/api/#introduction</w:t>
      </w:r>
    </w:p>
    <w:p w14:paraId="7E1F77E5" w14:textId="77777777" w:rsidR="00FD4505" w:rsidRDefault="00FD4505" w:rsidP="00FD4505">
      <w:pPr>
        <w:spacing w:line="240" w:lineRule="auto"/>
      </w:pPr>
      <w:r>
        <w:t xml:space="preserve"> (</w:t>
      </w:r>
      <w:proofErr w:type="gramStart"/>
      <w:r>
        <w:t>download</w:t>
      </w:r>
      <w:proofErr w:type="gramEnd"/>
      <w:r>
        <w:t xml:space="preserve"> date: 2022.05.24</w:t>
      </w:r>
      <w:r w:rsidRPr="00FD72D4">
        <w:t>.)</w:t>
      </w:r>
    </w:p>
    <w:p w14:paraId="18479A09" w14:textId="77777777" w:rsidR="00FD4505" w:rsidRDefault="00FD4505" w:rsidP="00FD4505">
      <w:pPr>
        <w:spacing w:line="240" w:lineRule="auto"/>
      </w:pPr>
      <w:r>
        <w:t>[40] Angular documentation</w:t>
      </w:r>
    </w:p>
    <w:p w14:paraId="0DECF8E7" w14:textId="77777777" w:rsidR="00FD4505" w:rsidRDefault="00FD4505" w:rsidP="00FD4505">
      <w:pPr>
        <w:spacing w:line="240" w:lineRule="auto"/>
      </w:pPr>
      <w:r w:rsidRPr="00CD4ACE">
        <w:t>https://angular.io/docs</w:t>
      </w:r>
    </w:p>
    <w:p w14:paraId="57158125" w14:textId="77777777" w:rsidR="00FD4505" w:rsidRDefault="00FD4505" w:rsidP="00FD4505">
      <w:pPr>
        <w:spacing w:line="240" w:lineRule="auto"/>
      </w:pPr>
      <w:r>
        <w:t xml:space="preserve"> (</w:t>
      </w:r>
      <w:proofErr w:type="gramStart"/>
      <w:r>
        <w:t>download</w:t>
      </w:r>
      <w:proofErr w:type="gramEnd"/>
      <w:r>
        <w:t xml:space="preserve"> date: 2022.05.24</w:t>
      </w:r>
      <w:r w:rsidRPr="00FD72D4">
        <w:t>.)</w:t>
      </w:r>
    </w:p>
    <w:p w14:paraId="6F08505D" w14:textId="77777777" w:rsidR="003218E1" w:rsidRDefault="003218E1" w:rsidP="00FD4505">
      <w:pPr>
        <w:spacing w:line="240" w:lineRule="auto"/>
      </w:pPr>
      <w:r>
        <w:t xml:space="preserve">[41] </w:t>
      </w:r>
      <w:r w:rsidRPr="003218E1">
        <w:t>M</w:t>
      </w:r>
      <w:r>
        <w:t xml:space="preserve">. </w:t>
      </w:r>
      <w:r w:rsidRPr="003218E1">
        <w:t>Horstmann</w:t>
      </w:r>
      <w:r>
        <w:t xml:space="preserve"> (21.07.21) </w:t>
      </w:r>
      <w:proofErr w:type="gramStart"/>
      <w:r w:rsidRPr="003218E1">
        <w:t>Why</w:t>
      </w:r>
      <w:proofErr w:type="gramEnd"/>
      <w:r w:rsidRPr="003218E1">
        <w:t xml:space="preserve"> you should build on Kubernetes from day one</w:t>
      </w:r>
    </w:p>
    <w:p w14:paraId="2CFFFD84" w14:textId="77777777" w:rsidR="003218E1" w:rsidRDefault="003218E1" w:rsidP="00FD4505">
      <w:pPr>
        <w:spacing w:line="240" w:lineRule="auto"/>
      </w:pPr>
      <w:r w:rsidRPr="003218E1">
        <w:t>https://stackoverflow.blog/2021/07/21/why-you-should-build-on-kubernetes-from-day-one/</w:t>
      </w:r>
    </w:p>
    <w:p w14:paraId="73AD82FF" w14:textId="77777777" w:rsidR="003218E1" w:rsidRDefault="003218E1" w:rsidP="003218E1">
      <w:pPr>
        <w:spacing w:line="240" w:lineRule="auto"/>
      </w:pPr>
      <w:r>
        <w:t>(</w:t>
      </w:r>
      <w:proofErr w:type="gramStart"/>
      <w:r>
        <w:t>download</w:t>
      </w:r>
      <w:proofErr w:type="gramEnd"/>
      <w:r>
        <w:t xml:space="preserve"> date: 2022.05.26</w:t>
      </w:r>
      <w:r w:rsidRPr="00FD72D4">
        <w:t>.)</w:t>
      </w:r>
    </w:p>
    <w:p w14:paraId="62876CDE" w14:textId="77777777" w:rsidR="003218E1" w:rsidRDefault="003218E1" w:rsidP="00FD4505">
      <w:pPr>
        <w:spacing w:line="240" w:lineRule="auto"/>
      </w:pPr>
    </w:p>
    <w:p w14:paraId="006860C9" w14:textId="77777777" w:rsidR="00FD4505" w:rsidRDefault="00FD4505" w:rsidP="0098376C">
      <w:pPr>
        <w:spacing w:line="240" w:lineRule="auto"/>
      </w:pPr>
    </w:p>
    <w:p w14:paraId="3F55B438" w14:textId="77777777" w:rsidR="0098376C" w:rsidRDefault="00D646EA" w:rsidP="00D646EA">
      <w:pPr>
        <w:pStyle w:val="Cmsor1"/>
      </w:pPr>
      <w:bookmarkStart w:id="61" w:name="_Toc108501380"/>
      <w:r>
        <w:lastRenderedPageBreak/>
        <w:t>Ábrajegyzék</w:t>
      </w:r>
      <w:bookmarkEnd w:id="61"/>
    </w:p>
    <w:p w14:paraId="0908A6D6" w14:textId="497E736D" w:rsidR="0017357B" w:rsidRDefault="00054C01">
      <w:pPr>
        <w:pStyle w:val="brajegyzk"/>
        <w:tabs>
          <w:tab w:val="right" w:leader="dot" w:pos="8493"/>
        </w:tabs>
        <w:rPr>
          <w:rFonts w:asciiTheme="minorHAnsi" w:hAnsiTheme="minorHAnsi" w:cstheme="minorBidi"/>
          <w:noProof/>
          <w:sz w:val="22"/>
          <w:lang w:eastAsia="en-US"/>
        </w:rPr>
      </w:pPr>
      <w:r>
        <w:fldChar w:fldCharType="begin"/>
      </w:r>
      <w:r w:rsidR="007C0405">
        <w:instrText xml:space="preserve"> TOC \h \z \c "ábra" </w:instrText>
      </w:r>
      <w:r>
        <w:fldChar w:fldCharType="separate"/>
      </w:r>
      <w:hyperlink w:anchor="_Toc108501384" w:history="1">
        <w:r w:rsidR="0017357B" w:rsidRPr="00970188">
          <w:rPr>
            <w:rStyle w:val="Hiperhivatkozs"/>
            <w:noProof/>
          </w:rPr>
          <w:t>1. ábra. Development Methodologies</w:t>
        </w:r>
        <w:r w:rsidR="0017357B">
          <w:rPr>
            <w:noProof/>
            <w:webHidden/>
          </w:rPr>
          <w:tab/>
        </w:r>
        <w:r w:rsidR="0017357B">
          <w:rPr>
            <w:noProof/>
            <w:webHidden/>
          </w:rPr>
          <w:fldChar w:fldCharType="begin"/>
        </w:r>
        <w:r w:rsidR="0017357B">
          <w:rPr>
            <w:noProof/>
            <w:webHidden/>
          </w:rPr>
          <w:instrText xml:space="preserve"> PAGEREF _Toc108501384 \h </w:instrText>
        </w:r>
        <w:r w:rsidR="0017357B">
          <w:rPr>
            <w:noProof/>
            <w:webHidden/>
          </w:rPr>
        </w:r>
        <w:r w:rsidR="0017357B">
          <w:rPr>
            <w:noProof/>
            <w:webHidden/>
          </w:rPr>
          <w:fldChar w:fldCharType="separate"/>
        </w:r>
        <w:r w:rsidR="00BA6AB0">
          <w:rPr>
            <w:noProof/>
            <w:webHidden/>
          </w:rPr>
          <w:t>15</w:t>
        </w:r>
        <w:r w:rsidR="0017357B">
          <w:rPr>
            <w:noProof/>
            <w:webHidden/>
          </w:rPr>
          <w:fldChar w:fldCharType="end"/>
        </w:r>
      </w:hyperlink>
    </w:p>
    <w:p w14:paraId="2BF52547" w14:textId="256DFD89" w:rsidR="0017357B" w:rsidRDefault="009B1540">
      <w:pPr>
        <w:pStyle w:val="brajegyzk"/>
        <w:tabs>
          <w:tab w:val="right" w:leader="dot" w:pos="8493"/>
        </w:tabs>
        <w:rPr>
          <w:rFonts w:asciiTheme="minorHAnsi" w:hAnsiTheme="minorHAnsi" w:cstheme="minorBidi"/>
          <w:noProof/>
          <w:sz w:val="22"/>
          <w:lang w:eastAsia="en-US"/>
        </w:rPr>
      </w:pPr>
      <w:hyperlink w:anchor="_Toc108501385" w:history="1">
        <w:r w:rsidR="0017357B" w:rsidRPr="00970188">
          <w:rPr>
            <w:rStyle w:val="Hiperhivatkozs"/>
            <w:noProof/>
          </w:rPr>
          <w:t>2. ábra. Application types and patterns</w:t>
        </w:r>
        <w:r w:rsidR="0017357B">
          <w:rPr>
            <w:noProof/>
            <w:webHidden/>
          </w:rPr>
          <w:tab/>
        </w:r>
        <w:r w:rsidR="0017357B">
          <w:rPr>
            <w:noProof/>
            <w:webHidden/>
          </w:rPr>
          <w:fldChar w:fldCharType="begin"/>
        </w:r>
        <w:r w:rsidR="0017357B">
          <w:rPr>
            <w:noProof/>
            <w:webHidden/>
          </w:rPr>
          <w:instrText xml:space="preserve"> PAGEREF _Toc108501385 \h </w:instrText>
        </w:r>
        <w:r w:rsidR="0017357B">
          <w:rPr>
            <w:noProof/>
            <w:webHidden/>
          </w:rPr>
        </w:r>
        <w:r w:rsidR="0017357B">
          <w:rPr>
            <w:noProof/>
            <w:webHidden/>
          </w:rPr>
          <w:fldChar w:fldCharType="separate"/>
        </w:r>
        <w:r w:rsidR="00BA6AB0">
          <w:rPr>
            <w:noProof/>
            <w:webHidden/>
          </w:rPr>
          <w:t>19</w:t>
        </w:r>
        <w:r w:rsidR="0017357B">
          <w:rPr>
            <w:noProof/>
            <w:webHidden/>
          </w:rPr>
          <w:fldChar w:fldCharType="end"/>
        </w:r>
      </w:hyperlink>
    </w:p>
    <w:p w14:paraId="76A3DDD8" w14:textId="40B303AD" w:rsidR="0017357B" w:rsidRDefault="009B1540">
      <w:pPr>
        <w:pStyle w:val="brajegyzk"/>
        <w:tabs>
          <w:tab w:val="right" w:leader="dot" w:pos="8493"/>
        </w:tabs>
        <w:rPr>
          <w:rFonts w:asciiTheme="minorHAnsi" w:hAnsiTheme="minorHAnsi" w:cstheme="minorBidi"/>
          <w:noProof/>
          <w:sz w:val="22"/>
          <w:lang w:eastAsia="en-US"/>
        </w:rPr>
      </w:pPr>
      <w:hyperlink w:anchor="_Toc108501386" w:history="1">
        <w:r w:rsidR="0017357B" w:rsidRPr="00970188">
          <w:rPr>
            <w:rStyle w:val="Hiperhivatkozs"/>
            <w:noProof/>
          </w:rPr>
          <w:t>3. ábra. Inter-process communication styles</w:t>
        </w:r>
        <w:r w:rsidR="0017357B">
          <w:rPr>
            <w:noProof/>
            <w:webHidden/>
          </w:rPr>
          <w:tab/>
        </w:r>
        <w:r w:rsidR="0017357B">
          <w:rPr>
            <w:noProof/>
            <w:webHidden/>
          </w:rPr>
          <w:fldChar w:fldCharType="begin"/>
        </w:r>
        <w:r w:rsidR="0017357B">
          <w:rPr>
            <w:noProof/>
            <w:webHidden/>
          </w:rPr>
          <w:instrText xml:space="preserve"> PAGEREF _Toc108501386 \h </w:instrText>
        </w:r>
        <w:r w:rsidR="0017357B">
          <w:rPr>
            <w:noProof/>
            <w:webHidden/>
          </w:rPr>
        </w:r>
        <w:r w:rsidR="0017357B">
          <w:rPr>
            <w:noProof/>
            <w:webHidden/>
          </w:rPr>
          <w:fldChar w:fldCharType="separate"/>
        </w:r>
        <w:r w:rsidR="00BA6AB0">
          <w:rPr>
            <w:noProof/>
            <w:webHidden/>
          </w:rPr>
          <w:t>24</w:t>
        </w:r>
        <w:r w:rsidR="0017357B">
          <w:rPr>
            <w:noProof/>
            <w:webHidden/>
          </w:rPr>
          <w:fldChar w:fldCharType="end"/>
        </w:r>
      </w:hyperlink>
    </w:p>
    <w:p w14:paraId="0782AB7F" w14:textId="6E25E66F" w:rsidR="0017357B" w:rsidRDefault="009B1540">
      <w:pPr>
        <w:pStyle w:val="brajegyzk"/>
        <w:tabs>
          <w:tab w:val="right" w:leader="dot" w:pos="8493"/>
        </w:tabs>
        <w:rPr>
          <w:rFonts w:asciiTheme="minorHAnsi" w:hAnsiTheme="minorHAnsi" w:cstheme="minorBidi"/>
          <w:noProof/>
          <w:sz w:val="22"/>
          <w:lang w:eastAsia="en-US"/>
        </w:rPr>
      </w:pPr>
      <w:hyperlink w:anchor="_Toc108501387" w:history="1">
        <w:r w:rsidR="0017357B" w:rsidRPr="00970188">
          <w:rPr>
            <w:rStyle w:val="Hiperhivatkozs"/>
            <w:noProof/>
          </w:rPr>
          <w:t>4. ábra. MAP architecture</w:t>
        </w:r>
        <w:r w:rsidR="0017357B">
          <w:rPr>
            <w:noProof/>
            <w:webHidden/>
          </w:rPr>
          <w:tab/>
        </w:r>
        <w:r w:rsidR="0017357B">
          <w:rPr>
            <w:noProof/>
            <w:webHidden/>
          </w:rPr>
          <w:fldChar w:fldCharType="begin"/>
        </w:r>
        <w:r w:rsidR="0017357B">
          <w:rPr>
            <w:noProof/>
            <w:webHidden/>
          </w:rPr>
          <w:instrText xml:space="preserve"> PAGEREF _Toc108501387 \h </w:instrText>
        </w:r>
        <w:r w:rsidR="0017357B">
          <w:rPr>
            <w:noProof/>
            <w:webHidden/>
          </w:rPr>
        </w:r>
        <w:r w:rsidR="0017357B">
          <w:rPr>
            <w:noProof/>
            <w:webHidden/>
          </w:rPr>
          <w:fldChar w:fldCharType="separate"/>
        </w:r>
        <w:r w:rsidR="00BA6AB0">
          <w:rPr>
            <w:noProof/>
            <w:webHidden/>
          </w:rPr>
          <w:t>31</w:t>
        </w:r>
        <w:r w:rsidR="0017357B">
          <w:rPr>
            <w:noProof/>
            <w:webHidden/>
          </w:rPr>
          <w:fldChar w:fldCharType="end"/>
        </w:r>
      </w:hyperlink>
    </w:p>
    <w:p w14:paraId="3AF9DCB6" w14:textId="6713EFBE" w:rsidR="0017357B" w:rsidRDefault="009B1540">
      <w:pPr>
        <w:pStyle w:val="brajegyzk"/>
        <w:tabs>
          <w:tab w:val="right" w:leader="dot" w:pos="8493"/>
        </w:tabs>
        <w:rPr>
          <w:rFonts w:asciiTheme="minorHAnsi" w:hAnsiTheme="minorHAnsi" w:cstheme="minorBidi"/>
          <w:noProof/>
          <w:sz w:val="22"/>
          <w:lang w:eastAsia="en-US"/>
        </w:rPr>
      </w:pPr>
      <w:hyperlink w:anchor="_Toc108501388" w:history="1">
        <w:r w:rsidR="0017357B" w:rsidRPr="00970188">
          <w:rPr>
            <w:rStyle w:val="Hiperhivatkozs"/>
            <w:noProof/>
          </w:rPr>
          <w:t>5. ábra. Design description</w:t>
        </w:r>
        <w:r w:rsidR="0017357B">
          <w:rPr>
            <w:noProof/>
            <w:webHidden/>
          </w:rPr>
          <w:tab/>
        </w:r>
        <w:r w:rsidR="0017357B">
          <w:rPr>
            <w:noProof/>
            <w:webHidden/>
          </w:rPr>
          <w:fldChar w:fldCharType="begin"/>
        </w:r>
        <w:r w:rsidR="0017357B">
          <w:rPr>
            <w:noProof/>
            <w:webHidden/>
          </w:rPr>
          <w:instrText xml:space="preserve"> PAGEREF _Toc108501388 \h </w:instrText>
        </w:r>
        <w:r w:rsidR="0017357B">
          <w:rPr>
            <w:noProof/>
            <w:webHidden/>
          </w:rPr>
        </w:r>
        <w:r w:rsidR="0017357B">
          <w:rPr>
            <w:noProof/>
            <w:webHidden/>
          </w:rPr>
          <w:fldChar w:fldCharType="separate"/>
        </w:r>
        <w:r w:rsidR="00BA6AB0">
          <w:rPr>
            <w:noProof/>
            <w:webHidden/>
          </w:rPr>
          <w:t>34</w:t>
        </w:r>
        <w:r w:rsidR="0017357B">
          <w:rPr>
            <w:noProof/>
            <w:webHidden/>
          </w:rPr>
          <w:fldChar w:fldCharType="end"/>
        </w:r>
      </w:hyperlink>
    </w:p>
    <w:p w14:paraId="1E950717" w14:textId="154DA03E" w:rsidR="0017357B" w:rsidRDefault="009B1540">
      <w:pPr>
        <w:pStyle w:val="brajegyzk"/>
        <w:tabs>
          <w:tab w:val="right" w:leader="dot" w:pos="8493"/>
        </w:tabs>
        <w:rPr>
          <w:rFonts w:asciiTheme="minorHAnsi" w:hAnsiTheme="minorHAnsi" w:cstheme="minorBidi"/>
          <w:noProof/>
          <w:sz w:val="22"/>
          <w:lang w:eastAsia="en-US"/>
        </w:rPr>
      </w:pPr>
      <w:hyperlink w:anchor="_Toc108501389" w:history="1">
        <w:r w:rsidR="0017357B" w:rsidRPr="00970188">
          <w:rPr>
            <w:rStyle w:val="Hiperhivatkozs"/>
            <w:noProof/>
          </w:rPr>
          <w:t>6. ábra. Cluster</w:t>
        </w:r>
        <w:r w:rsidR="0017357B">
          <w:rPr>
            <w:noProof/>
            <w:webHidden/>
          </w:rPr>
          <w:tab/>
        </w:r>
        <w:r w:rsidR="0017357B">
          <w:rPr>
            <w:noProof/>
            <w:webHidden/>
          </w:rPr>
          <w:fldChar w:fldCharType="begin"/>
        </w:r>
        <w:r w:rsidR="0017357B">
          <w:rPr>
            <w:noProof/>
            <w:webHidden/>
          </w:rPr>
          <w:instrText xml:space="preserve"> PAGEREF _Toc108501389 \h </w:instrText>
        </w:r>
        <w:r w:rsidR="0017357B">
          <w:rPr>
            <w:noProof/>
            <w:webHidden/>
          </w:rPr>
        </w:r>
        <w:r w:rsidR="0017357B">
          <w:rPr>
            <w:noProof/>
            <w:webHidden/>
          </w:rPr>
          <w:fldChar w:fldCharType="separate"/>
        </w:r>
        <w:r w:rsidR="00BA6AB0">
          <w:rPr>
            <w:noProof/>
            <w:webHidden/>
          </w:rPr>
          <w:t>38</w:t>
        </w:r>
        <w:r w:rsidR="0017357B">
          <w:rPr>
            <w:noProof/>
            <w:webHidden/>
          </w:rPr>
          <w:fldChar w:fldCharType="end"/>
        </w:r>
      </w:hyperlink>
    </w:p>
    <w:p w14:paraId="563DB015" w14:textId="1DB9FB39" w:rsidR="0017357B" w:rsidRDefault="009B1540">
      <w:pPr>
        <w:pStyle w:val="brajegyzk"/>
        <w:tabs>
          <w:tab w:val="right" w:leader="dot" w:pos="8493"/>
        </w:tabs>
        <w:rPr>
          <w:rFonts w:asciiTheme="minorHAnsi" w:hAnsiTheme="minorHAnsi" w:cstheme="minorBidi"/>
          <w:noProof/>
          <w:sz w:val="22"/>
          <w:lang w:eastAsia="en-US"/>
        </w:rPr>
      </w:pPr>
      <w:hyperlink w:anchor="_Toc108501390" w:history="1">
        <w:r w:rsidR="0017357B" w:rsidRPr="00970188">
          <w:rPr>
            <w:rStyle w:val="Hiperhivatkozs"/>
            <w:noProof/>
          </w:rPr>
          <w:t>7. ábra. Docker verify</w:t>
        </w:r>
        <w:r w:rsidR="0017357B">
          <w:rPr>
            <w:noProof/>
            <w:webHidden/>
          </w:rPr>
          <w:tab/>
        </w:r>
        <w:r w:rsidR="0017357B">
          <w:rPr>
            <w:noProof/>
            <w:webHidden/>
          </w:rPr>
          <w:fldChar w:fldCharType="begin"/>
        </w:r>
        <w:r w:rsidR="0017357B">
          <w:rPr>
            <w:noProof/>
            <w:webHidden/>
          </w:rPr>
          <w:instrText xml:space="preserve"> PAGEREF _Toc108501390 \h </w:instrText>
        </w:r>
        <w:r w:rsidR="0017357B">
          <w:rPr>
            <w:noProof/>
            <w:webHidden/>
          </w:rPr>
        </w:r>
        <w:r w:rsidR="0017357B">
          <w:rPr>
            <w:noProof/>
            <w:webHidden/>
          </w:rPr>
          <w:fldChar w:fldCharType="separate"/>
        </w:r>
        <w:r w:rsidR="00BA6AB0">
          <w:rPr>
            <w:noProof/>
            <w:webHidden/>
          </w:rPr>
          <w:t>44</w:t>
        </w:r>
        <w:r w:rsidR="0017357B">
          <w:rPr>
            <w:noProof/>
            <w:webHidden/>
          </w:rPr>
          <w:fldChar w:fldCharType="end"/>
        </w:r>
      </w:hyperlink>
    </w:p>
    <w:p w14:paraId="1798EE59" w14:textId="04516A5F" w:rsidR="0017357B" w:rsidRDefault="009B1540">
      <w:pPr>
        <w:pStyle w:val="brajegyzk"/>
        <w:tabs>
          <w:tab w:val="right" w:leader="dot" w:pos="8493"/>
        </w:tabs>
        <w:rPr>
          <w:rFonts w:asciiTheme="minorHAnsi" w:hAnsiTheme="minorHAnsi" w:cstheme="minorBidi"/>
          <w:noProof/>
          <w:sz w:val="22"/>
          <w:lang w:eastAsia="en-US"/>
        </w:rPr>
      </w:pPr>
      <w:hyperlink w:anchor="_Toc108501391" w:history="1">
        <w:r w:rsidR="0017357B" w:rsidRPr="00970188">
          <w:rPr>
            <w:rStyle w:val="Hiperhivatkozs"/>
            <w:noProof/>
          </w:rPr>
          <w:t>8. ábra. Minikube verify</w:t>
        </w:r>
        <w:r w:rsidR="0017357B">
          <w:rPr>
            <w:noProof/>
            <w:webHidden/>
          </w:rPr>
          <w:tab/>
        </w:r>
        <w:r w:rsidR="0017357B">
          <w:rPr>
            <w:noProof/>
            <w:webHidden/>
          </w:rPr>
          <w:fldChar w:fldCharType="begin"/>
        </w:r>
        <w:r w:rsidR="0017357B">
          <w:rPr>
            <w:noProof/>
            <w:webHidden/>
          </w:rPr>
          <w:instrText xml:space="preserve"> PAGEREF _Toc108501391 \h </w:instrText>
        </w:r>
        <w:r w:rsidR="0017357B">
          <w:rPr>
            <w:noProof/>
            <w:webHidden/>
          </w:rPr>
        </w:r>
        <w:r w:rsidR="0017357B">
          <w:rPr>
            <w:noProof/>
            <w:webHidden/>
          </w:rPr>
          <w:fldChar w:fldCharType="separate"/>
        </w:r>
        <w:r w:rsidR="00BA6AB0">
          <w:rPr>
            <w:noProof/>
            <w:webHidden/>
          </w:rPr>
          <w:t>44</w:t>
        </w:r>
        <w:r w:rsidR="0017357B">
          <w:rPr>
            <w:noProof/>
            <w:webHidden/>
          </w:rPr>
          <w:fldChar w:fldCharType="end"/>
        </w:r>
      </w:hyperlink>
    </w:p>
    <w:p w14:paraId="60FC8234" w14:textId="05F7BE5C" w:rsidR="0017357B" w:rsidRDefault="009B1540">
      <w:pPr>
        <w:pStyle w:val="brajegyzk"/>
        <w:tabs>
          <w:tab w:val="right" w:leader="dot" w:pos="8493"/>
        </w:tabs>
        <w:rPr>
          <w:rFonts w:asciiTheme="minorHAnsi" w:hAnsiTheme="minorHAnsi" w:cstheme="minorBidi"/>
          <w:noProof/>
          <w:sz w:val="22"/>
          <w:lang w:eastAsia="en-US"/>
        </w:rPr>
      </w:pPr>
      <w:hyperlink w:anchor="_Toc108501392" w:history="1">
        <w:r w:rsidR="0017357B" w:rsidRPr="00970188">
          <w:rPr>
            <w:rStyle w:val="Hiperhivatkozs"/>
            <w:noProof/>
          </w:rPr>
          <w:t>9. ábra. kubectl verify</w:t>
        </w:r>
        <w:r w:rsidR="0017357B">
          <w:rPr>
            <w:noProof/>
            <w:webHidden/>
          </w:rPr>
          <w:tab/>
        </w:r>
        <w:r w:rsidR="0017357B">
          <w:rPr>
            <w:noProof/>
            <w:webHidden/>
          </w:rPr>
          <w:fldChar w:fldCharType="begin"/>
        </w:r>
        <w:r w:rsidR="0017357B">
          <w:rPr>
            <w:noProof/>
            <w:webHidden/>
          </w:rPr>
          <w:instrText xml:space="preserve"> PAGEREF _Toc108501392 \h </w:instrText>
        </w:r>
        <w:r w:rsidR="0017357B">
          <w:rPr>
            <w:noProof/>
            <w:webHidden/>
          </w:rPr>
        </w:r>
        <w:r w:rsidR="0017357B">
          <w:rPr>
            <w:noProof/>
            <w:webHidden/>
          </w:rPr>
          <w:fldChar w:fldCharType="separate"/>
        </w:r>
        <w:r w:rsidR="00BA6AB0">
          <w:rPr>
            <w:noProof/>
            <w:webHidden/>
          </w:rPr>
          <w:t>44</w:t>
        </w:r>
        <w:r w:rsidR="0017357B">
          <w:rPr>
            <w:noProof/>
            <w:webHidden/>
          </w:rPr>
          <w:fldChar w:fldCharType="end"/>
        </w:r>
      </w:hyperlink>
    </w:p>
    <w:p w14:paraId="521BF5BB" w14:textId="3A8AA888" w:rsidR="0017357B" w:rsidRDefault="009B1540">
      <w:pPr>
        <w:pStyle w:val="brajegyzk"/>
        <w:tabs>
          <w:tab w:val="right" w:leader="dot" w:pos="8493"/>
        </w:tabs>
        <w:rPr>
          <w:rFonts w:asciiTheme="minorHAnsi" w:hAnsiTheme="minorHAnsi" w:cstheme="minorBidi"/>
          <w:noProof/>
          <w:sz w:val="22"/>
          <w:lang w:eastAsia="en-US"/>
        </w:rPr>
      </w:pPr>
      <w:hyperlink w:anchor="_Toc108501393" w:history="1">
        <w:r w:rsidR="0017357B" w:rsidRPr="00970188">
          <w:rPr>
            <w:rStyle w:val="Hiperhivatkozs"/>
            <w:noProof/>
          </w:rPr>
          <w:t>10. ábra. .bashrc file</w:t>
        </w:r>
        <w:r w:rsidR="0017357B">
          <w:rPr>
            <w:noProof/>
            <w:webHidden/>
          </w:rPr>
          <w:tab/>
        </w:r>
        <w:r w:rsidR="0017357B">
          <w:rPr>
            <w:noProof/>
            <w:webHidden/>
          </w:rPr>
          <w:fldChar w:fldCharType="begin"/>
        </w:r>
        <w:r w:rsidR="0017357B">
          <w:rPr>
            <w:noProof/>
            <w:webHidden/>
          </w:rPr>
          <w:instrText xml:space="preserve"> PAGEREF _Toc108501393 \h </w:instrText>
        </w:r>
        <w:r w:rsidR="0017357B">
          <w:rPr>
            <w:noProof/>
            <w:webHidden/>
          </w:rPr>
        </w:r>
        <w:r w:rsidR="0017357B">
          <w:rPr>
            <w:noProof/>
            <w:webHidden/>
          </w:rPr>
          <w:fldChar w:fldCharType="separate"/>
        </w:r>
        <w:r w:rsidR="00BA6AB0">
          <w:rPr>
            <w:noProof/>
            <w:webHidden/>
          </w:rPr>
          <w:t>45</w:t>
        </w:r>
        <w:r w:rsidR="0017357B">
          <w:rPr>
            <w:noProof/>
            <w:webHidden/>
          </w:rPr>
          <w:fldChar w:fldCharType="end"/>
        </w:r>
      </w:hyperlink>
    </w:p>
    <w:p w14:paraId="15AEF5E8" w14:textId="0E52A1C8" w:rsidR="0017357B" w:rsidRDefault="009B1540">
      <w:pPr>
        <w:pStyle w:val="brajegyzk"/>
        <w:tabs>
          <w:tab w:val="right" w:leader="dot" w:pos="8493"/>
        </w:tabs>
        <w:rPr>
          <w:rFonts w:asciiTheme="minorHAnsi" w:hAnsiTheme="minorHAnsi" w:cstheme="minorBidi"/>
          <w:noProof/>
          <w:sz w:val="22"/>
          <w:lang w:eastAsia="en-US"/>
        </w:rPr>
      </w:pPr>
      <w:hyperlink w:anchor="_Toc108501394" w:history="1">
        <w:r w:rsidR="0017357B" w:rsidRPr="00970188">
          <w:rPr>
            <w:rStyle w:val="Hiperhivatkozs"/>
            <w:noProof/>
          </w:rPr>
          <w:t>11. ábra. Angular version</w:t>
        </w:r>
        <w:r w:rsidR="0017357B">
          <w:rPr>
            <w:noProof/>
            <w:webHidden/>
          </w:rPr>
          <w:tab/>
        </w:r>
        <w:r w:rsidR="0017357B">
          <w:rPr>
            <w:noProof/>
            <w:webHidden/>
          </w:rPr>
          <w:fldChar w:fldCharType="begin"/>
        </w:r>
        <w:r w:rsidR="0017357B">
          <w:rPr>
            <w:noProof/>
            <w:webHidden/>
          </w:rPr>
          <w:instrText xml:space="preserve"> PAGEREF _Toc108501394 \h </w:instrText>
        </w:r>
        <w:r w:rsidR="0017357B">
          <w:rPr>
            <w:noProof/>
            <w:webHidden/>
          </w:rPr>
        </w:r>
        <w:r w:rsidR="0017357B">
          <w:rPr>
            <w:noProof/>
            <w:webHidden/>
          </w:rPr>
          <w:fldChar w:fldCharType="separate"/>
        </w:r>
        <w:r w:rsidR="00BA6AB0">
          <w:rPr>
            <w:noProof/>
            <w:webHidden/>
          </w:rPr>
          <w:t>45</w:t>
        </w:r>
        <w:r w:rsidR="0017357B">
          <w:rPr>
            <w:noProof/>
            <w:webHidden/>
          </w:rPr>
          <w:fldChar w:fldCharType="end"/>
        </w:r>
      </w:hyperlink>
    </w:p>
    <w:p w14:paraId="741C7921" w14:textId="302234A4" w:rsidR="0017357B" w:rsidRDefault="009B1540">
      <w:pPr>
        <w:pStyle w:val="brajegyzk"/>
        <w:tabs>
          <w:tab w:val="right" w:leader="dot" w:pos="8493"/>
        </w:tabs>
        <w:rPr>
          <w:rFonts w:asciiTheme="minorHAnsi" w:hAnsiTheme="minorHAnsi" w:cstheme="minorBidi"/>
          <w:noProof/>
          <w:sz w:val="22"/>
          <w:lang w:eastAsia="en-US"/>
        </w:rPr>
      </w:pPr>
      <w:hyperlink w:anchor="_Toc108501395" w:history="1">
        <w:r w:rsidR="0017357B" w:rsidRPr="00970188">
          <w:rPr>
            <w:rStyle w:val="Hiperhivatkozs"/>
            <w:noProof/>
          </w:rPr>
          <w:t>12. ábra. Work directories</w:t>
        </w:r>
        <w:r w:rsidR="0017357B">
          <w:rPr>
            <w:noProof/>
            <w:webHidden/>
          </w:rPr>
          <w:tab/>
        </w:r>
        <w:r w:rsidR="0017357B">
          <w:rPr>
            <w:noProof/>
            <w:webHidden/>
          </w:rPr>
          <w:fldChar w:fldCharType="begin"/>
        </w:r>
        <w:r w:rsidR="0017357B">
          <w:rPr>
            <w:noProof/>
            <w:webHidden/>
          </w:rPr>
          <w:instrText xml:space="preserve"> PAGEREF _Toc108501395 \h </w:instrText>
        </w:r>
        <w:r w:rsidR="0017357B">
          <w:rPr>
            <w:noProof/>
            <w:webHidden/>
          </w:rPr>
        </w:r>
        <w:r w:rsidR="0017357B">
          <w:rPr>
            <w:noProof/>
            <w:webHidden/>
          </w:rPr>
          <w:fldChar w:fldCharType="separate"/>
        </w:r>
        <w:r w:rsidR="00BA6AB0">
          <w:rPr>
            <w:noProof/>
            <w:webHidden/>
          </w:rPr>
          <w:t>46</w:t>
        </w:r>
        <w:r w:rsidR="0017357B">
          <w:rPr>
            <w:noProof/>
            <w:webHidden/>
          </w:rPr>
          <w:fldChar w:fldCharType="end"/>
        </w:r>
      </w:hyperlink>
    </w:p>
    <w:p w14:paraId="035FDB81" w14:textId="5D8F82A1" w:rsidR="0017357B" w:rsidRDefault="009B1540">
      <w:pPr>
        <w:pStyle w:val="brajegyzk"/>
        <w:tabs>
          <w:tab w:val="right" w:leader="dot" w:pos="8493"/>
        </w:tabs>
        <w:rPr>
          <w:rFonts w:asciiTheme="minorHAnsi" w:hAnsiTheme="minorHAnsi" w:cstheme="minorBidi"/>
          <w:noProof/>
          <w:sz w:val="22"/>
          <w:lang w:eastAsia="en-US"/>
        </w:rPr>
      </w:pPr>
      <w:hyperlink w:anchor="_Toc108501396" w:history="1">
        <w:r w:rsidR="0017357B" w:rsidRPr="00970188">
          <w:rPr>
            <w:rStyle w:val="Hiperhivatkozs"/>
            <w:noProof/>
          </w:rPr>
          <w:t>13. ábra. Datahandler pom.xml excerpt I/II.</w:t>
        </w:r>
        <w:r w:rsidR="0017357B">
          <w:rPr>
            <w:noProof/>
            <w:webHidden/>
          </w:rPr>
          <w:tab/>
        </w:r>
        <w:r w:rsidR="0017357B">
          <w:rPr>
            <w:noProof/>
            <w:webHidden/>
          </w:rPr>
          <w:fldChar w:fldCharType="begin"/>
        </w:r>
        <w:r w:rsidR="0017357B">
          <w:rPr>
            <w:noProof/>
            <w:webHidden/>
          </w:rPr>
          <w:instrText xml:space="preserve"> PAGEREF _Toc108501396 \h </w:instrText>
        </w:r>
        <w:r w:rsidR="0017357B">
          <w:rPr>
            <w:noProof/>
            <w:webHidden/>
          </w:rPr>
        </w:r>
        <w:r w:rsidR="0017357B">
          <w:rPr>
            <w:noProof/>
            <w:webHidden/>
          </w:rPr>
          <w:fldChar w:fldCharType="separate"/>
        </w:r>
        <w:r w:rsidR="00BA6AB0">
          <w:rPr>
            <w:noProof/>
            <w:webHidden/>
          </w:rPr>
          <w:t>48</w:t>
        </w:r>
        <w:r w:rsidR="0017357B">
          <w:rPr>
            <w:noProof/>
            <w:webHidden/>
          </w:rPr>
          <w:fldChar w:fldCharType="end"/>
        </w:r>
      </w:hyperlink>
    </w:p>
    <w:p w14:paraId="0F74A8BA" w14:textId="5AC15265" w:rsidR="0017357B" w:rsidRDefault="009B1540">
      <w:pPr>
        <w:pStyle w:val="brajegyzk"/>
        <w:tabs>
          <w:tab w:val="right" w:leader="dot" w:pos="8493"/>
        </w:tabs>
        <w:rPr>
          <w:rFonts w:asciiTheme="minorHAnsi" w:hAnsiTheme="minorHAnsi" w:cstheme="minorBidi"/>
          <w:noProof/>
          <w:sz w:val="22"/>
          <w:lang w:eastAsia="en-US"/>
        </w:rPr>
      </w:pPr>
      <w:hyperlink w:anchor="_Toc108501397" w:history="1">
        <w:r w:rsidR="0017357B" w:rsidRPr="00970188">
          <w:rPr>
            <w:rStyle w:val="Hiperhivatkozs"/>
            <w:noProof/>
          </w:rPr>
          <w:t>14. ábra. Datahandler pom.xml excerpt II/II.</w:t>
        </w:r>
        <w:r w:rsidR="0017357B">
          <w:rPr>
            <w:noProof/>
            <w:webHidden/>
          </w:rPr>
          <w:tab/>
        </w:r>
        <w:r w:rsidR="0017357B">
          <w:rPr>
            <w:noProof/>
            <w:webHidden/>
          </w:rPr>
          <w:fldChar w:fldCharType="begin"/>
        </w:r>
        <w:r w:rsidR="0017357B">
          <w:rPr>
            <w:noProof/>
            <w:webHidden/>
          </w:rPr>
          <w:instrText xml:space="preserve"> PAGEREF _Toc108501397 \h </w:instrText>
        </w:r>
        <w:r w:rsidR="0017357B">
          <w:rPr>
            <w:noProof/>
            <w:webHidden/>
          </w:rPr>
        </w:r>
        <w:r w:rsidR="0017357B">
          <w:rPr>
            <w:noProof/>
            <w:webHidden/>
          </w:rPr>
          <w:fldChar w:fldCharType="separate"/>
        </w:r>
        <w:r w:rsidR="00BA6AB0">
          <w:rPr>
            <w:noProof/>
            <w:webHidden/>
          </w:rPr>
          <w:t>49</w:t>
        </w:r>
        <w:r w:rsidR="0017357B">
          <w:rPr>
            <w:noProof/>
            <w:webHidden/>
          </w:rPr>
          <w:fldChar w:fldCharType="end"/>
        </w:r>
      </w:hyperlink>
    </w:p>
    <w:p w14:paraId="09799847" w14:textId="45DBD782" w:rsidR="0017357B" w:rsidRDefault="009B1540">
      <w:pPr>
        <w:pStyle w:val="brajegyzk"/>
        <w:tabs>
          <w:tab w:val="right" w:leader="dot" w:pos="8493"/>
        </w:tabs>
        <w:rPr>
          <w:rFonts w:asciiTheme="minorHAnsi" w:hAnsiTheme="minorHAnsi" w:cstheme="minorBidi"/>
          <w:noProof/>
          <w:sz w:val="22"/>
          <w:lang w:eastAsia="en-US"/>
        </w:rPr>
      </w:pPr>
      <w:hyperlink w:anchor="_Toc108501398" w:history="1">
        <w:r w:rsidR="0017357B" w:rsidRPr="00970188">
          <w:rPr>
            <w:rStyle w:val="Hiperhivatkozs"/>
            <w:noProof/>
          </w:rPr>
          <w:t>15. ábra. Adding target folders to sources</w:t>
        </w:r>
        <w:r w:rsidR="0017357B">
          <w:rPr>
            <w:noProof/>
            <w:webHidden/>
          </w:rPr>
          <w:tab/>
        </w:r>
        <w:r w:rsidR="0017357B">
          <w:rPr>
            <w:noProof/>
            <w:webHidden/>
          </w:rPr>
          <w:fldChar w:fldCharType="begin"/>
        </w:r>
        <w:r w:rsidR="0017357B">
          <w:rPr>
            <w:noProof/>
            <w:webHidden/>
          </w:rPr>
          <w:instrText xml:space="preserve"> PAGEREF _Toc108501398 \h </w:instrText>
        </w:r>
        <w:r w:rsidR="0017357B">
          <w:rPr>
            <w:noProof/>
            <w:webHidden/>
          </w:rPr>
        </w:r>
        <w:r w:rsidR="0017357B">
          <w:rPr>
            <w:noProof/>
            <w:webHidden/>
          </w:rPr>
          <w:fldChar w:fldCharType="separate"/>
        </w:r>
        <w:r w:rsidR="00BA6AB0">
          <w:rPr>
            <w:noProof/>
            <w:webHidden/>
          </w:rPr>
          <w:t>52</w:t>
        </w:r>
        <w:r w:rsidR="0017357B">
          <w:rPr>
            <w:noProof/>
            <w:webHidden/>
          </w:rPr>
          <w:fldChar w:fldCharType="end"/>
        </w:r>
      </w:hyperlink>
    </w:p>
    <w:p w14:paraId="18D391D2" w14:textId="52FC8B43" w:rsidR="0017357B" w:rsidRDefault="009B1540">
      <w:pPr>
        <w:pStyle w:val="brajegyzk"/>
        <w:tabs>
          <w:tab w:val="right" w:leader="dot" w:pos="8493"/>
        </w:tabs>
        <w:rPr>
          <w:rFonts w:asciiTheme="minorHAnsi" w:hAnsiTheme="minorHAnsi" w:cstheme="minorBidi"/>
          <w:noProof/>
          <w:sz w:val="22"/>
          <w:lang w:eastAsia="en-US"/>
        </w:rPr>
      </w:pPr>
      <w:hyperlink w:anchor="_Toc108501399" w:history="1">
        <w:r w:rsidR="0017357B" w:rsidRPr="00970188">
          <w:rPr>
            <w:rStyle w:val="Hiperhivatkozs"/>
            <w:noProof/>
          </w:rPr>
          <w:t>16. ábra. Running MAP pods</w:t>
        </w:r>
        <w:r w:rsidR="0017357B">
          <w:rPr>
            <w:noProof/>
            <w:webHidden/>
          </w:rPr>
          <w:tab/>
        </w:r>
        <w:r w:rsidR="0017357B">
          <w:rPr>
            <w:noProof/>
            <w:webHidden/>
          </w:rPr>
          <w:fldChar w:fldCharType="begin"/>
        </w:r>
        <w:r w:rsidR="0017357B">
          <w:rPr>
            <w:noProof/>
            <w:webHidden/>
          </w:rPr>
          <w:instrText xml:space="preserve"> PAGEREF _Toc108501399 \h </w:instrText>
        </w:r>
        <w:r w:rsidR="0017357B">
          <w:rPr>
            <w:noProof/>
            <w:webHidden/>
          </w:rPr>
        </w:r>
        <w:r w:rsidR="0017357B">
          <w:rPr>
            <w:noProof/>
            <w:webHidden/>
          </w:rPr>
          <w:fldChar w:fldCharType="separate"/>
        </w:r>
        <w:r w:rsidR="00BA6AB0">
          <w:rPr>
            <w:noProof/>
            <w:webHidden/>
          </w:rPr>
          <w:t>56</w:t>
        </w:r>
        <w:r w:rsidR="0017357B">
          <w:rPr>
            <w:noProof/>
            <w:webHidden/>
          </w:rPr>
          <w:fldChar w:fldCharType="end"/>
        </w:r>
      </w:hyperlink>
    </w:p>
    <w:p w14:paraId="078DD758" w14:textId="2738F7FD" w:rsidR="0017357B" w:rsidRDefault="009B1540">
      <w:pPr>
        <w:pStyle w:val="brajegyzk"/>
        <w:tabs>
          <w:tab w:val="right" w:leader="dot" w:pos="8493"/>
        </w:tabs>
        <w:rPr>
          <w:rFonts w:asciiTheme="minorHAnsi" w:hAnsiTheme="minorHAnsi" w:cstheme="minorBidi"/>
          <w:noProof/>
          <w:sz w:val="22"/>
          <w:lang w:eastAsia="en-US"/>
        </w:rPr>
      </w:pPr>
      <w:hyperlink w:anchor="_Toc108501400" w:history="1">
        <w:r w:rsidR="0017357B" w:rsidRPr="00970188">
          <w:rPr>
            <w:rStyle w:val="Hiperhivatkozs"/>
            <w:noProof/>
          </w:rPr>
          <w:t>17. ábra. Analytics pom.xml excerpt I./II.</w:t>
        </w:r>
        <w:r w:rsidR="0017357B">
          <w:rPr>
            <w:noProof/>
            <w:webHidden/>
          </w:rPr>
          <w:tab/>
        </w:r>
        <w:r w:rsidR="0017357B">
          <w:rPr>
            <w:noProof/>
            <w:webHidden/>
          </w:rPr>
          <w:fldChar w:fldCharType="begin"/>
        </w:r>
        <w:r w:rsidR="0017357B">
          <w:rPr>
            <w:noProof/>
            <w:webHidden/>
          </w:rPr>
          <w:instrText xml:space="preserve"> PAGEREF _Toc108501400 \h </w:instrText>
        </w:r>
        <w:r w:rsidR="0017357B">
          <w:rPr>
            <w:noProof/>
            <w:webHidden/>
          </w:rPr>
        </w:r>
        <w:r w:rsidR="0017357B">
          <w:rPr>
            <w:noProof/>
            <w:webHidden/>
          </w:rPr>
          <w:fldChar w:fldCharType="separate"/>
        </w:r>
        <w:r w:rsidR="00BA6AB0">
          <w:rPr>
            <w:noProof/>
            <w:webHidden/>
          </w:rPr>
          <w:t>56</w:t>
        </w:r>
        <w:r w:rsidR="0017357B">
          <w:rPr>
            <w:noProof/>
            <w:webHidden/>
          </w:rPr>
          <w:fldChar w:fldCharType="end"/>
        </w:r>
      </w:hyperlink>
    </w:p>
    <w:p w14:paraId="678B0B54" w14:textId="27766AE0" w:rsidR="0017357B" w:rsidRDefault="009B1540">
      <w:pPr>
        <w:pStyle w:val="brajegyzk"/>
        <w:tabs>
          <w:tab w:val="right" w:leader="dot" w:pos="8493"/>
        </w:tabs>
        <w:rPr>
          <w:rFonts w:asciiTheme="minorHAnsi" w:hAnsiTheme="minorHAnsi" w:cstheme="minorBidi"/>
          <w:noProof/>
          <w:sz w:val="22"/>
          <w:lang w:eastAsia="en-US"/>
        </w:rPr>
      </w:pPr>
      <w:hyperlink w:anchor="_Toc108501401" w:history="1">
        <w:r w:rsidR="0017357B" w:rsidRPr="00970188">
          <w:rPr>
            <w:rStyle w:val="Hiperhivatkozs"/>
            <w:noProof/>
          </w:rPr>
          <w:t>18. ábra. Analytics pom.xml excerpt II./II.</w:t>
        </w:r>
        <w:r w:rsidR="0017357B">
          <w:rPr>
            <w:noProof/>
            <w:webHidden/>
          </w:rPr>
          <w:tab/>
        </w:r>
        <w:r w:rsidR="0017357B">
          <w:rPr>
            <w:noProof/>
            <w:webHidden/>
          </w:rPr>
          <w:fldChar w:fldCharType="begin"/>
        </w:r>
        <w:r w:rsidR="0017357B">
          <w:rPr>
            <w:noProof/>
            <w:webHidden/>
          </w:rPr>
          <w:instrText xml:space="preserve"> PAGEREF _Toc108501401 \h </w:instrText>
        </w:r>
        <w:r w:rsidR="0017357B">
          <w:rPr>
            <w:noProof/>
            <w:webHidden/>
          </w:rPr>
        </w:r>
        <w:r w:rsidR="0017357B">
          <w:rPr>
            <w:noProof/>
            <w:webHidden/>
          </w:rPr>
          <w:fldChar w:fldCharType="separate"/>
        </w:r>
        <w:r w:rsidR="00BA6AB0">
          <w:rPr>
            <w:noProof/>
            <w:webHidden/>
          </w:rPr>
          <w:t>57</w:t>
        </w:r>
        <w:r w:rsidR="0017357B">
          <w:rPr>
            <w:noProof/>
            <w:webHidden/>
          </w:rPr>
          <w:fldChar w:fldCharType="end"/>
        </w:r>
      </w:hyperlink>
    </w:p>
    <w:p w14:paraId="5C3E96D7" w14:textId="583B2043" w:rsidR="0017357B" w:rsidRDefault="009B1540">
      <w:pPr>
        <w:pStyle w:val="brajegyzk"/>
        <w:tabs>
          <w:tab w:val="right" w:leader="dot" w:pos="8493"/>
        </w:tabs>
        <w:rPr>
          <w:rFonts w:asciiTheme="minorHAnsi" w:hAnsiTheme="minorHAnsi" w:cstheme="minorBidi"/>
          <w:noProof/>
          <w:sz w:val="22"/>
          <w:lang w:eastAsia="en-US"/>
        </w:rPr>
      </w:pPr>
      <w:hyperlink w:anchor="_Toc108501402" w:history="1">
        <w:r w:rsidR="0017357B" w:rsidRPr="00970188">
          <w:rPr>
            <w:rStyle w:val="Hiperhivatkozs"/>
            <w:noProof/>
          </w:rPr>
          <w:t>19. ábra. Use case</w:t>
        </w:r>
        <w:r w:rsidR="0017357B">
          <w:rPr>
            <w:noProof/>
            <w:webHidden/>
          </w:rPr>
          <w:tab/>
        </w:r>
        <w:r w:rsidR="0017357B">
          <w:rPr>
            <w:noProof/>
            <w:webHidden/>
          </w:rPr>
          <w:fldChar w:fldCharType="begin"/>
        </w:r>
        <w:r w:rsidR="0017357B">
          <w:rPr>
            <w:noProof/>
            <w:webHidden/>
          </w:rPr>
          <w:instrText xml:space="preserve"> PAGEREF _Toc108501402 \h </w:instrText>
        </w:r>
        <w:r w:rsidR="0017357B">
          <w:rPr>
            <w:noProof/>
            <w:webHidden/>
          </w:rPr>
        </w:r>
        <w:r w:rsidR="0017357B">
          <w:rPr>
            <w:noProof/>
            <w:webHidden/>
          </w:rPr>
          <w:fldChar w:fldCharType="separate"/>
        </w:r>
        <w:r w:rsidR="00BA6AB0">
          <w:rPr>
            <w:noProof/>
            <w:webHidden/>
          </w:rPr>
          <w:t>62</w:t>
        </w:r>
        <w:r w:rsidR="0017357B">
          <w:rPr>
            <w:noProof/>
            <w:webHidden/>
          </w:rPr>
          <w:fldChar w:fldCharType="end"/>
        </w:r>
      </w:hyperlink>
    </w:p>
    <w:p w14:paraId="58793E26" w14:textId="3A87DBD1" w:rsidR="00D646EA" w:rsidRDefault="00054C01" w:rsidP="00211CF4">
      <w:pPr>
        <w:spacing w:line="240" w:lineRule="auto"/>
        <w:rPr>
          <w:highlight w:val="green"/>
        </w:rPr>
      </w:pPr>
      <w:r>
        <w:fldChar w:fldCharType="end"/>
      </w:r>
    </w:p>
    <w:p w14:paraId="3E522EDE" w14:textId="77777777" w:rsidR="00D646EA" w:rsidRDefault="00D646EA" w:rsidP="00211CF4">
      <w:pPr>
        <w:spacing w:line="240" w:lineRule="auto"/>
        <w:rPr>
          <w:highlight w:val="green"/>
        </w:rPr>
      </w:pPr>
    </w:p>
    <w:p w14:paraId="71DCC62C" w14:textId="387A136A" w:rsidR="00D646EA" w:rsidRDefault="00D646EA" w:rsidP="003B3E92">
      <w:pPr>
        <w:pStyle w:val="Cmsor1"/>
      </w:pPr>
      <w:bookmarkStart w:id="62" w:name="_Toc108501381"/>
      <w:r w:rsidRPr="003B3E92">
        <w:lastRenderedPageBreak/>
        <w:t>Mellékletek</w:t>
      </w:r>
      <w:bookmarkEnd w:id="62"/>
    </w:p>
    <w:p w14:paraId="1AF3E74C" w14:textId="75B42D43" w:rsidR="0072283D" w:rsidRDefault="0072283D" w:rsidP="0072283D">
      <w:pPr>
        <w:pStyle w:val="Cmsor2"/>
        <w:jc w:val="left"/>
      </w:pPr>
      <w:bookmarkStart w:id="63" w:name="_Toc108501382"/>
      <w:r w:rsidRPr="0072283D">
        <w:t>MAP software</w:t>
      </w:r>
      <w:r w:rsidR="001200C4">
        <w:t>,</w:t>
      </w:r>
      <w:r w:rsidRPr="0072283D">
        <w:t xml:space="preserve"> source</w:t>
      </w:r>
      <w:r w:rsidR="001200C4">
        <w:t xml:space="preserve"> </w:t>
      </w:r>
      <w:r w:rsidRPr="0072283D">
        <w:t>code</w:t>
      </w:r>
      <w:r w:rsidR="001200C4">
        <w:t xml:space="preserve"> and Docker image</w:t>
      </w:r>
      <w:r w:rsidRPr="0072283D">
        <w:t xml:space="preserve"> location</w:t>
      </w:r>
      <w:bookmarkEnd w:id="63"/>
    </w:p>
    <w:p w14:paraId="690494E8" w14:textId="20D66B14" w:rsidR="006E1BAA" w:rsidRDefault="006E1BAA" w:rsidP="006E1BAA">
      <w:pPr>
        <w:pStyle w:val="Alcm"/>
      </w:pPr>
      <w:r>
        <w:t>Video</w:t>
      </w:r>
    </w:p>
    <w:p w14:paraId="0A485FFF" w14:textId="19AEFBF5" w:rsidR="00C736FD" w:rsidRDefault="00C736FD" w:rsidP="00FD6DE5">
      <w:r>
        <w:t>MAP detailed</w:t>
      </w:r>
      <w:r w:rsidR="00FD6DE5">
        <w:t xml:space="preserve"> </w:t>
      </w:r>
      <w:r>
        <w:t>demo</w:t>
      </w:r>
      <w:r w:rsidR="00FD6DE5">
        <w:t xml:space="preserve"> video and explanation in Hungarian: </w:t>
      </w:r>
    </w:p>
    <w:p w14:paraId="1CF89E1E" w14:textId="3405A643" w:rsidR="00FD6DE5" w:rsidRDefault="009B1540" w:rsidP="00FD6DE5">
      <w:hyperlink r:id="rId35" w:history="1">
        <w:r w:rsidR="00FD6DE5" w:rsidRPr="00C736FD">
          <w:rPr>
            <w:rStyle w:val="Hiperhivatkozs"/>
          </w:rPr>
          <w:t>https://youtu.be/_NzbFQ6X1M8</w:t>
        </w:r>
      </w:hyperlink>
    </w:p>
    <w:p w14:paraId="08D6B034" w14:textId="77777777" w:rsidR="00FD6DE5" w:rsidRDefault="00FD6DE5" w:rsidP="00FD6DE5"/>
    <w:p w14:paraId="2F32836C" w14:textId="169B2A7F" w:rsidR="00FD6DE5" w:rsidRDefault="00C736FD" w:rsidP="00FD6DE5">
      <w:r w:rsidRPr="006E1BAA">
        <w:rPr>
          <w:rStyle w:val="AlcmChar"/>
        </w:rPr>
        <w:t>To access the remote PC</w:t>
      </w:r>
      <w:r w:rsidR="00FD6DE5" w:rsidRPr="006E1BAA">
        <w:rPr>
          <w:rStyle w:val="AlcmChar"/>
        </w:rPr>
        <w:t xml:space="preserve"> for the software</w:t>
      </w:r>
      <w:r w:rsidR="00FD6DE5">
        <w:t xml:space="preserve"> (details are explained in the video above!):</w:t>
      </w:r>
    </w:p>
    <w:p w14:paraId="3FE8997B" w14:textId="3F74FAF4" w:rsidR="00FD6DE5" w:rsidRDefault="00C736FD" w:rsidP="00C736FD">
      <w:pPr>
        <w:pStyle w:val="Listaszerbekezds-felsorols"/>
      </w:pPr>
      <w:r>
        <w:t>Download Amazon W</w:t>
      </w:r>
      <w:r w:rsidR="00FD6DE5">
        <w:t xml:space="preserve">orkspace clients: </w:t>
      </w:r>
      <w:hyperlink r:id="rId36" w:history="1">
        <w:r w:rsidRPr="006C5DBB">
          <w:rPr>
            <w:rStyle w:val="Hiperhivatkozs"/>
          </w:rPr>
          <w:t>https://clients.amazonworkspaces.com/</w:t>
        </w:r>
      </w:hyperlink>
    </w:p>
    <w:p w14:paraId="77319CF7" w14:textId="405D0174" w:rsidR="00C736FD" w:rsidRDefault="00C736FD" w:rsidP="00C736FD">
      <w:pPr>
        <w:pStyle w:val="Listaszerbekezds-felsorols"/>
      </w:pPr>
      <w:r>
        <w:t>Install and open the Workspace client</w:t>
      </w:r>
    </w:p>
    <w:p w14:paraId="61D9A222" w14:textId="41258382" w:rsidR="00C736FD" w:rsidRDefault="00C736FD" w:rsidP="00C736FD">
      <w:pPr>
        <w:pStyle w:val="Listaszerbekezds-felsorols"/>
      </w:pPr>
      <w:r>
        <w:t>Log in the Workspace:</w:t>
      </w:r>
    </w:p>
    <w:p w14:paraId="5954D5F4" w14:textId="428E22CB" w:rsidR="00FD6DE5" w:rsidRDefault="00FD6DE5" w:rsidP="00C736FD">
      <w:pPr>
        <w:pStyle w:val="Listaszerbekezds-felsorols"/>
        <w:numPr>
          <w:ilvl w:val="1"/>
          <w:numId w:val="1"/>
        </w:numPr>
      </w:pPr>
      <w:r>
        <w:t>Username: zedasgm</w:t>
      </w:r>
    </w:p>
    <w:p w14:paraId="26A0DC6A" w14:textId="7109B894" w:rsidR="00FD6DE5" w:rsidRDefault="00FD6DE5" w:rsidP="00C736FD">
      <w:pPr>
        <w:pStyle w:val="Listaszerbekezds-felsorols"/>
        <w:numPr>
          <w:ilvl w:val="1"/>
          <w:numId w:val="1"/>
        </w:numPr>
      </w:pPr>
      <w:r>
        <w:t>Password: Ec33nw_053/2022</w:t>
      </w:r>
    </w:p>
    <w:p w14:paraId="0434A222" w14:textId="6DE51EE0" w:rsidR="00FD6DE5" w:rsidRDefault="00FD6DE5" w:rsidP="00C736FD">
      <w:pPr>
        <w:pStyle w:val="Listaszerbekezds-felsorols"/>
        <w:numPr>
          <w:ilvl w:val="1"/>
          <w:numId w:val="1"/>
        </w:numPr>
      </w:pPr>
      <w:r>
        <w:t>Registration code: wsfra+QYVPEE</w:t>
      </w:r>
    </w:p>
    <w:p w14:paraId="723C9ABC" w14:textId="77777777" w:rsidR="00FD6DE5" w:rsidRDefault="00FD6DE5" w:rsidP="00FD6DE5"/>
    <w:p w14:paraId="1A091AD5" w14:textId="77777777" w:rsidR="00FD6DE5" w:rsidRDefault="00FD6DE5" w:rsidP="006E1BAA">
      <w:pPr>
        <w:pStyle w:val="Alcm"/>
      </w:pPr>
      <w:r>
        <w:t>Code and Image access:</w:t>
      </w:r>
    </w:p>
    <w:p w14:paraId="6A570CA8" w14:textId="19011009" w:rsidR="00FD6DE5" w:rsidRDefault="00FD6DE5" w:rsidP="006E1BAA">
      <w:pPr>
        <w:pStyle w:val="Listaszerbekezds-felsorols"/>
      </w:pPr>
      <w:r>
        <w:t xml:space="preserve">Github code repository: </w:t>
      </w:r>
      <w:hyperlink r:id="rId37" w:history="1">
        <w:r w:rsidR="006E1BAA" w:rsidRPr="006C5DBB">
          <w:rPr>
            <w:rStyle w:val="Hiperhivatkozs"/>
          </w:rPr>
          <w:t>https://github.com/bordaso/ThesisWorks</w:t>
        </w:r>
      </w:hyperlink>
    </w:p>
    <w:p w14:paraId="288D7A79" w14:textId="04811603" w:rsidR="00FD6DE5" w:rsidRDefault="00FD6DE5" w:rsidP="006E1BAA">
      <w:pPr>
        <w:pStyle w:val="Listaszerbekezds-felsorols"/>
      </w:pPr>
      <w:r>
        <w:t>Dockerhub image repository: https://hub.docker.com/u/zedas</w:t>
      </w:r>
    </w:p>
    <w:p w14:paraId="56A04DF2" w14:textId="77777777" w:rsidR="00FD6DE5" w:rsidRDefault="00FD6DE5" w:rsidP="00FD6DE5"/>
    <w:p w14:paraId="5EDB1C85" w14:textId="77777777" w:rsidR="00FD6DE5" w:rsidRDefault="00FD6DE5" w:rsidP="006E1BAA">
      <w:pPr>
        <w:pStyle w:val="Alcm"/>
      </w:pPr>
      <w:r>
        <w:t>My contact details:</w:t>
      </w:r>
    </w:p>
    <w:p w14:paraId="16E211D4" w14:textId="259EEABA" w:rsidR="00FD6DE5" w:rsidRDefault="00FD6DE5" w:rsidP="006E1BAA">
      <w:pPr>
        <w:pStyle w:val="Listaszerbekezds-felsorols"/>
      </w:pPr>
      <w:r>
        <w:t>Name:  Bordás Olivér Odin</w:t>
      </w:r>
    </w:p>
    <w:p w14:paraId="79D2C0FD" w14:textId="7FF0E9C5" w:rsidR="00FD6DE5" w:rsidRDefault="00FD6DE5" w:rsidP="006E1BAA">
      <w:pPr>
        <w:pStyle w:val="Listaszerbekezds-felsorols"/>
      </w:pPr>
      <w:r>
        <w:t xml:space="preserve">Email: </w:t>
      </w:r>
      <w:hyperlink r:id="rId38" w:history="1">
        <w:r w:rsidR="006E1BAA" w:rsidRPr="006C5DBB">
          <w:rPr>
            <w:rStyle w:val="Hiperhivatkozs"/>
          </w:rPr>
          <w:t>zedasgm@gmail.com</w:t>
        </w:r>
      </w:hyperlink>
    </w:p>
    <w:p w14:paraId="0BF616D9" w14:textId="28B4867D" w:rsidR="00FD6DE5" w:rsidRPr="0072283D" w:rsidRDefault="00FD6DE5" w:rsidP="006E1BAA">
      <w:pPr>
        <w:pStyle w:val="Listaszerbekezds-felsorols"/>
      </w:pPr>
      <w:r>
        <w:t>Tel:   0670/3619916</w:t>
      </w:r>
    </w:p>
    <w:sectPr w:rsidR="00FD6DE5" w:rsidRPr="0072283D" w:rsidSect="00A9603B">
      <w:footerReference w:type="default" r:id="rId39"/>
      <w:pgSz w:w="11906" w:h="16838"/>
      <w:pgMar w:top="1418" w:right="1418" w:bottom="1418" w:left="0" w:header="709" w:footer="709" w:gutter="1985"/>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A84532" w14:textId="77777777" w:rsidR="009B1540" w:rsidRDefault="009B1540" w:rsidP="00E20089">
      <w:pPr>
        <w:spacing w:before="0" w:line="240" w:lineRule="auto"/>
      </w:pPr>
      <w:r>
        <w:separator/>
      </w:r>
    </w:p>
  </w:endnote>
  <w:endnote w:type="continuationSeparator" w:id="0">
    <w:p w14:paraId="4C5B85D0" w14:textId="77777777" w:rsidR="009B1540" w:rsidRDefault="009B1540" w:rsidP="00E2008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 w:name="WenQuanYi Zen Hei">
    <w:charset w:val="80"/>
    <w:family w:val="auto"/>
    <w:pitch w:val="variable"/>
  </w:font>
  <w:font w:name="Lohit Hindi">
    <w:altName w:val="MS Gothic"/>
    <w:charset w:val="80"/>
    <w:family w:val="auto"/>
    <w:pitch w:val="variable"/>
  </w:font>
  <w:font w:name="Arial">
    <w:panose1 w:val="020B0604020202020204"/>
    <w:charset w:val="EE"/>
    <w:family w:val="swiss"/>
    <w:pitch w:val="variable"/>
    <w:sig w:usb0="E0002EFF" w:usb1="C000785B" w:usb2="00000009" w:usb3="00000000" w:csb0="000001FF" w:csb1="00000000"/>
  </w:font>
  <w:font w:name="Garamond">
    <w:panose1 w:val="02020404030301010803"/>
    <w:charset w:val="EE"/>
    <w:family w:val="roman"/>
    <w:pitch w:val="variable"/>
    <w:sig w:usb0="00000287" w:usb1="00000000" w:usb2="00000000" w:usb3="00000000" w:csb0="0000009F" w:csb1="00000000"/>
  </w:font>
  <w:font w:name="Sitka Text">
    <w:panose1 w:val="02000505000000020004"/>
    <w:charset w:val="EE"/>
    <w:family w:val="auto"/>
    <w:pitch w:val="variable"/>
    <w:sig w:usb0="A00002EF" w:usb1="4000204B" w:usb2="00000000" w:usb3="00000000" w:csb0="0000019F" w:csb1="00000000"/>
  </w:font>
  <w:font w:name="var(--ff-mon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673098"/>
      <w:docPartObj>
        <w:docPartGallery w:val="Page Numbers (Bottom of Page)"/>
        <w:docPartUnique/>
      </w:docPartObj>
    </w:sdtPr>
    <w:sdtEndPr/>
    <w:sdtContent>
      <w:p w14:paraId="0BD1E7E6" w14:textId="20C4DBB3" w:rsidR="00A65AAC" w:rsidRDefault="00A65AAC">
        <w:pPr>
          <w:pStyle w:val="llb"/>
          <w:jc w:val="center"/>
        </w:pPr>
        <w:r>
          <w:fldChar w:fldCharType="begin"/>
        </w:r>
        <w:r>
          <w:instrText>PAGE   \* MERGEFORMAT</w:instrText>
        </w:r>
        <w:r>
          <w:fldChar w:fldCharType="separate"/>
        </w:r>
        <w:r w:rsidR="00BA6AB0" w:rsidRPr="00BA6AB0">
          <w:rPr>
            <w:noProof/>
            <w:lang w:val="hu-HU"/>
          </w:rPr>
          <w:t>20</w:t>
        </w:r>
        <w:r>
          <w:fldChar w:fldCharType="end"/>
        </w:r>
      </w:p>
    </w:sdtContent>
  </w:sdt>
  <w:p w14:paraId="41F52934" w14:textId="77777777" w:rsidR="00A65AAC" w:rsidRDefault="00A65AAC">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E71296" w14:textId="77777777" w:rsidR="009B1540" w:rsidRDefault="009B1540" w:rsidP="00E20089">
      <w:pPr>
        <w:spacing w:before="0" w:line="240" w:lineRule="auto"/>
      </w:pPr>
      <w:r>
        <w:separator/>
      </w:r>
    </w:p>
  </w:footnote>
  <w:footnote w:type="continuationSeparator" w:id="0">
    <w:p w14:paraId="75516FB1" w14:textId="77777777" w:rsidR="009B1540" w:rsidRDefault="009B1540" w:rsidP="00E20089">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C496E"/>
    <w:multiLevelType w:val="hybridMultilevel"/>
    <w:tmpl w:val="997E0A10"/>
    <w:lvl w:ilvl="0" w:tplc="1AA0AC28">
      <w:start w:val="1"/>
      <w:numFmt w:val="decimal"/>
      <w:pStyle w:val="Szmozottfelsorols"/>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12C11815"/>
    <w:multiLevelType w:val="hybridMultilevel"/>
    <w:tmpl w:val="2C9A9F9A"/>
    <w:lvl w:ilvl="0" w:tplc="CBCA9A48">
      <w:start w:val="1"/>
      <w:numFmt w:val="bullet"/>
      <w:pStyle w:val="definci"/>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2D4568C5"/>
    <w:multiLevelType w:val="hybridMultilevel"/>
    <w:tmpl w:val="5E0A093A"/>
    <w:lvl w:ilvl="0" w:tplc="3506B196">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3DFA6469"/>
    <w:multiLevelType w:val="hybridMultilevel"/>
    <w:tmpl w:val="C78848CE"/>
    <w:lvl w:ilvl="0" w:tplc="0C6851B8">
      <w:numFmt w:val="bullet"/>
      <w:lvlText w:val="-"/>
      <w:lvlJc w:val="left"/>
      <w:pPr>
        <w:ind w:left="1434" w:hanging="360"/>
      </w:pPr>
      <w:rPr>
        <w:rFonts w:ascii="Calibri" w:eastAsiaTheme="minorEastAsia" w:hAnsi="Calibri" w:cs="Calibri" w:hint="default"/>
      </w:rPr>
    </w:lvl>
    <w:lvl w:ilvl="1" w:tplc="040E0003" w:tentative="1">
      <w:start w:val="1"/>
      <w:numFmt w:val="bullet"/>
      <w:lvlText w:val="o"/>
      <w:lvlJc w:val="left"/>
      <w:pPr>
        <w:ind w:left="2154" w:hanging="360"/>
      </w:pPr>
      <w:rPr>
        <w:rFonts w:ascii="Courier New" w:hAnsi="Courier New" w:cs="Courier New" w:hint="default"/>
      </w:rPr>
    </w:lvl>
    <w:lvl w:ilvl="2" w:tplc="040E0005" w:tentative="1">
      <w:start w:val="1"/>
      <w:numFmt w:val="bullet"/>
      <w:lvlText w:val=""/>
      <w:lvlJc w:val="left"/>
      <w:pPr>
        <w:ind w:left="2874" w:hanging="360"/>
      </w:pPr>
      <w:rPr>
        <w:rFonts w:ascii="Wingdings" w:hAnsi="Wingdings" w:hint="default"/>
      </w:rPr>
    </w:lvl>
    <w:lvl w:ilvl="3" w:tplc="040E0001" w:tentative="1">
      <w:start w:val="1"/>
      <w:numFmt w:val="bullet"/>
      <w:lvlText w:val=""/>
      <w:lvlJc w:val="left"/>
      <w:pPr>
        <w:ind w:left="3594" w:hanging="360"/>
      </w:pPr>
      <w:rPr>
        <w:rFonts w:ascii="Symbol" w:hAnsi="Symbol" w:hint="default"/>
      </w:rPr>
    </w:lvl>
    <w:lvl w:ilvl="4" w:tplc="040E0003" w:tentative="1">
      <w:start w:val="1"/>
      <w:numFmt w:val="bullet"/>
      <w:lvlText w:val="o"/>
      <w:lvlJc w:val="left"/>
      <w:pPr>
        <w:ind w:left="4314" w:hanging="360"/>
      </w:pPr>
      <w:rPr>
        <w:rFonts w:ascii="Courier New" w:hAnsi="Courier New" w:cs="Courier New" w:hint="default"/>
      </w:rPr>
    </w:lvl>
    <w:lvl w:ilvl="5" w:tplc="040E0005" w:tentative="1">
      <w:start w:val="1"/>
      <w:numFmt w:val="bullet"/>
      <w:lvlText w:val=""/>
      <w:lvlJc w:val="left"/>
      <w:pPr>
        <w:ind w:left="5034" w:hanging="360"/>
      </w:pPr>
      <w:rPr>
        <w:rFonts w:ascii="Wingdings" w:hAnsi="Wingdings" w:hint="default"/>
      </w:rPr>
    </w:lvl>
    <w:lvl w:ilvl="6" w:tplc="040E0001" w:tentative="1">
      <w:start w:val="1"/>
      <w:numFmt w:val="bullet"/>
      <w:lvlText w:val=""/>
      <w:lvlJc w:val="left"/>
      <w:pPr>
        <w:ind w:left="5754" w:hanging="360"/>
      </w:pPr>
      <w:rPr>
        <w:rFonts w:ascii="Symbol" w:hAnsi="Symbol" w:hint="default"/>
      </w:rPr>
    </w:lvl>
    <w:lvl w:ilvl="7" w:tplc="040E0003" w:tentative="1">
      <w:start w:val="1"/>
      <w:numFmt w:val="bullet"/>
      <w:lvlText w:val="o"/>
      <w:lvlJc w:val="left"/>
      <w:pPr>
        <w:ind w:left="6474" w:hanging="360"/>
      </w:pPr>
      <w:rPr>
        <w:rFonts w:ascii="Courier New" w:hAnsi="Courier New" w:cs="Courier New" w:hint="default"/>
      </w:rPr>
    </w:lvl>
    <w:lvl w:ilvl="8" w:tplc="040E0005" w:tentative="1">
      <w:start w:val="1"/>
      <w:numFmt w:val="bullet"/>
      <w:lvlText w:val=""/>
      <w:lvlJc w:val="left"/>
      <w:pPr>
        <w:ind w:left="7194" w:hanging="360"/>
      </w:pPr>
      <w:rPr>
        <w:rFonts w:ascii="Wingdings" w:hAnsi="Wingdings" w:hint="default"/>
      </w:rPr>
    </w:lvl>
  </w:abstractNum>
  <w:abstractNum w:abstractNumId="4" w15:restartNumberingAfterBreak="0">
    <w:nsid w:val="52915A78"/>
    <w:multiLevelType w:val="hybridMultilevel"/>
    <w:tmpl w:val="F9688DD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72EB78FE"/>
    <w:multiLevelType w:val="hybridMultilevel"/>
    <w:tmpl w:val="D848FDFE"/>
    <w:lvl w:ilvl="0" w:tplc="9D0C4976">
      <w:start w:val="1"/>
      <w:numFmt w:val="bullet"/>
      <w:lvlText w:val="-"/>
      <w:lvlJc w:val="left"/>
      <w:pPr>
        <w:ind w:left="1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C32BDD6">
      <w:start w:val="1"/>
      <w:numFmt w:val="bullet"/>
      <w:lvlText w:val="o"/>
      <w:lvlJc w:val="left"/>
      <w:pPr>
        <w:ind w:left="12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4249B6E">
      <w:start w:val="1"/>
      <w:numFmt w:val="bullet"/>
      <w:lvlText w:val="▪"/>
      <w:lvlJc w:val="left"/>
      <w:pPr>
        <w:ind w:left="19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478175C">
      <w:start w:val="1"/>
      <w:numFmt w:val="bullet"/>
      <w:lvlText w:val="•"/>
      <w:lvlJc w:val="left"/>
      <w:pPr>
        <w:ind w:left="26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5EE328E">
      <w:start w:val="1"/>
      <w:numFmt w:val="bullet"/>
      <w:lvlText w:val="o"/>
      <w:lvlJc w:val="left"/>
      <w:pPr>
        <w:ind w:left="34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ACCB658">
      <w:start w:val="1"/>
      <w:numFmt w:val="bullet"/>
      <w:lvlText w:val="▪"/>
      <w:lvlJc w:val="left"/>
      <w:pPr>
        <w:ind w:left="41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12C3582">
      <w:start w:val="1"/>
      <w:numFmt w:val="bullet"/>
      <w:lvlText w:val="•"/>
      <w:lvlJc w:val="left"/>
      <w:pPr>
        <w:ind w:left="48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3748B14">
      <w:start w:val="1"/>
      <w:numFmt w:val="bullet"/>
      <w:lvlText w:val="o"/>
      <w:lvlJc w:val="left"/>
      <w:pPr>
        <w:ind w:left="55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48E9A0A">
      <w:start w:val="1"/>
      <w:numFmt w:val="bullet"/>
      <w:lvlText w:val="▪"/>
      <w:lvlJc w:val="left"/>
      <w:pPr>
        <w:ind w:left="62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77F83C6E"/>
    <w:multiLevelType w:val="hybridMultilevel"/>
    <w:tmpl w:val="2E12E65A"/>
    <w:lvl w:ilvl="0" w:tplc="A22AA8F4">
      <w:numFmt w:val="bullet"/>
      <w:pStyle w:val="Listaszerbekezds-felsorols"/>
      <w:lvlText w:val="-"/>
      <w:lvlJc w:val="left"/>
      <w:pPr>
        <w:ind w:left="720" w:hanging="360"/>
      </w:pPr>
      <w:rPr>
        <w:rFonts w:ascii="Calibri" w:eastAsiaTheme="minorEastAsia" w:hAnsi="Calibri" w:cs="Calibri"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6"/>
  </w:num>
  <w:num w:numId="4">
    <w:abstractNumId w:val="6"/>
  </w:num>
  <w:num w:numId="5">
    <w:abstractNumId w:val="6"/>
  </w:num>
  <w:num w:numId="6">
    <w:abstractNumId w:val="6"/>
  </w:num>
  <w:num w:numId="7">
    <w:abstractNumId w:val="3"/>
  </w:num>
  <w:num w:numId="8">
    <w:abstractNumId w:val="1"/>
  </w:num>
  <w:num w:numId="9">
    <w:abstractNumId w:val="2"/>
    <w:lvlOverride w:ilvl="0">
      <w:lvl w:ilvl="0" w:tplc="3506B196">
        <w:start w:val="1"/>
        <w:numFmt w:val="decimal"/>
        <w:lvlText w:val="%1."/>
        <w:lvlJc w:val="left"/>
        <w:pPr>
          <w:ind w:left="720" w:hanging="360"/>
        </w:pPr>
        <w:rPr>
          <w:rFonts w:hint="default"/>
        </w:rPr>
      </w:lvl>
    </w:lvlOverride>
    <w:lvlOverride w:ilvl="1">
      <w:lvl w:ilvl="1" w:tplc="040E0019" w:tentative="1">
        <w:start w:val="1"/>
        <w:numFmt w:val="lowerLetter"/>
        <w:lvlText w:val="%2."/>
        <w:lvlJc w:val="left"/>
        <w:pPr>
          <w:ind w:left="1440" w:hanging="360"/>
        </w:pPr>
      </w:lvl>
    </w:lvlOverride>
    <w:lvlOverride w:ilvl="2">
      <w:lvl w:ilvl="2" w:tplc="040E001B" w:tentative="1">
        <w:start w:val="1"/>
        <w:numFmt w:val="lowerRoman"/>
        <w:lvlText w:val="%3."/>
        <w:lvlJc w:val="right"/>
        <w:pPr>
          <w:ind w:left="2160" w:hanging="180"/>
        </w:pPr>
      </w:lvl>
    </w:lvlOverride>
    <w:lvlOverride w:ilvl="3">
      <w:lvl w:ilvl="3" w:tplc="040E000F" w:tentative="1">
        <w:start w:val="1"/>
        <w:numFmt w:val="decimal"/>
        <w:lvlText w:val="%4."/>
        <w:lvlJc w:val="left"/>
        <w:pPr>
          <w:ind w:left="2880" w:hanging="360"/>
        </w:pPr>
      </w:lvl>
    </w:lvlOverride>
    <w:lvlOverride w:ilvl="4">
      <w:lvl w:ilvl="4" w:tplc="040E0019" w:tentative="1">
        <w:start w:val="1"/>
        <w:numFmt w:val="lowerLetter"/>
        <w:lvlText w:val="%5."/>
        <w:lvlJc w:val="left"/>
        <w:pPr>
          <w:ind w:left="3600" w:hanging="360"/>
        </w:pPr>
      </w:lvl>
    </w:lvlOverride>
    <w:lvlOverride w:ilvl="5">
      <w:lvl w:ilvl="5" w:tplc="040E001B" w:tentative="1">
        <w:start w:val="1"/>
        <w:numFmt w:val="lowerRoman"/>
        <w:lvlText w:val="%6."/>
        <w:lvlJc w:val="right"/>
        <w:pPr>
          <w:ind w:left="4320" w:hanging="180"/>
        </w:pPr>
      </w:lvl>
    </w:lvlOverride>
    <w:lvlOverride w:ilvl="6">
      <w:lvl w:ilvl="6" w:tplc="040E000F" w:tentative="1">
        <w:start w:val="1"/>
        <w:numFmt w:val="decimal"/>
        <w:lvlText w:val="%7."/>
        <w:lvlJc w:val="left"/>
        <w:pPr>
          <w:ind w:left="5040" w:hanging="360"/>
        </w:pPr>
      </w:lvl>
    </w:lvlOverride>
    <w:lvlOverride w:ilvl="7">
      <w:lvl w:ilvl="7" w:tplc="040E0019" w:tentative="1">
        <w:start w:val="1"/>
        <w:numFmt w:val="lowerLetter"/>
        <w:lvlText w:val="%8."/>
        <w:lvlJc w:val="left"/>
        <w:pPr>
          <w:ind w:left="5760" w:hanging="360"/>
        </w:pPr>
      </w:lvl>
    </w:lvlOverride>
    <w:lvlOverride w:ilvl="8">
      <w:lvl w:ilvl="8" w:tplc="040E001B" w:tentative="1">
        <w:start w:val="1"/>
        <w:numFmt w:val="lowerRoman"/>
        <w:lvlText w:val="%9."/>
        <w:lvlJc w:val="right"/>
        <w:pPr>
          <w:ind w:left="6480" w:hanging="180"/>
        </w:pPr>
      </w:lvl>
    </w:lvlOverride>
  </w:num>
  <w:num w:numId="10">
    <w:abstractNumId w:val="0"/>
  </w:num>
  <w:num w:numId="11">
    <w:abstractNumId w:val="4"/>
  </w:num>
  <w:num w:numId="12">
    <w:abstractNumId w:val="6"/>
  </w:num>
  <w:num w:numId="13">
    <w:abstractNumId w:val="6"/>
  </w:num>
  <w:num w:numId="14">
    <w:abstractNumId w:val="6"/>
  </w:num>
  <w:num w:numId="15">
    <w:abstractNumId w:val="6"/>
  </w:num>
  <w:num w:numId="16">
    <w:abstractNumId w:val="6"/>
  </w:num>
  <w:num w:numId="17">
    <w:abstractNumId w:val="6"/>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2996"/>
    <w:rsid w:val="0000605D"/>
    <w:rsid w:val="00006F19"/>
    <w:rsid w:val="00011C22"/>
    <w:rsid w:val="00012654"/>
    <w:rsid w:val="00017AF6"/>
    <w:rsid w:val="00017FF4"/>
    <w:rsid w:val="000200B4"/>
    <w:rsid w:val="00023C14"/>
    <w:rsid w:val="00025C77"/>
    <w:rsid w:val="00026DA6"/>
    <w:rsid w:val="0003308C"/>
    <w:rsid w:val="00035202"/>
    <w:rsid w:val="00041CCA"/>
    <w:rsid w:val="00047AFC"/>
    <w:rsid w:val="000512CC"/>
    <w:rsid w:val="00051721"/>
    <w:rsid w:val="000541B8"/>
    <w:rsid w:val="000544A7"/>
    <w:rsid w:val="00054C01"/>
    <w:rsid w:val="00054C47"/>
    <w:rsid w:val="0005505F"/>
    <w:rsid w:val="00060EDD"/>
    <w:rsid w:val="00063396"/>
    <w:rsid w:val="000655C4"/>
    <w:rsid w:val="00066DD2"/>
    <w:rsid w:val="00067FFB"/>
    <w:rsid w:val="0007019C"/>
    <w:rsid w:val="00070DCA"/>
    <w:rsid w:val="00071888"/>
    <w:rsid w:val="00071D55"/>
    <w:rsid w:val="00074D8B"/>
    <w:rsid w:val="00077384"/>
    <w:rsid w:val="000819D8"/>
    <w:rsid w:val="000832A2"/>
    <w:rsid w:val="000856CC"/>
    <w:rsid w:val="00085896"/>
    <w:rsid w:val="000929FB"/>
    <w:rsid w:val="000933AA"/>
    <w:rsid w:val="00094516"/>
    <w:rsid w:val="000A21CD"/>
    <w:rsid w:val="000A36E0"/>
    <w:rsid w:val="000A6149"/>
    <w:rsid w:val="000A6906"/>
    <w:rsid w:val="000A6EB9"/>
    <w:rsid w:val="000A7515"/>
    <w:rsid w:val="000A7D82"/>
    <w:rsid w:val="000B0AB2"/>
    <w:rsid w:val="000B0EE0"/>
    <w:rsid w:val="000B1EC3"/>
    <w:rsid w:val="000B3D6F"/>
    <w:rsid w:val="000B5EDC"/>
    <w:rsid w:val="000B6896"/>
    <w:rsid w:val="000B7B10"/>
    <w:rsid w:val="000C3706"/>
    <w:rsid w:val="000C424E"/>
    <w:rsid w:val="000C557F"/>
    <w:rsid w:val="000C57C7"/>
    <w:rsid w:val="000C75C2"/>
    <w:rsid w:val="000D02D1"/>
    <w:rsid w:val="000D25CD"/>
    <w:rsid w:val="000D2B0F"/>
    <w:rsid w:val="000D3FA2"/>
    <w:rsid w:val="000D4FD3"/>
    <w:rsid w:val="000E3CA9"/>
    <w:rsid w:val="000E3ED1"/>
    <w:rsid w:val="000E6168"/>
    <w:rsid w:val="000E69CB"/>
    <w:rsid w:val="000E7410"/>
    <w:rsid w:val="000E7A3B"/>
    <w:rsid w:val="000F0C26"/>
    <w:rsid w:val="000F14F8"/>
    <w:rsid w:val="00105675"/>
    <w:rsid w:val="00107099"/>
    <w:rsid w:val="00111539"/>
    <w:rsid w:val="00112CB7"/>
    <w:rsid w:val="001134E0"/>
    <w:rsid w:val="001200C4"/>
    <w:rsid w:val="00120DA9"/>
    <w:rsid w:val="00121C42"/>
    <w:rsid w:val="00122CEB"/>
    <w:rsid w:val="00124342"/>
    <w:rsid w:val="001262C5"/>
    <w:rsid w:val="00127142"/>
    <w:rsid w:val="00127FF4"/>
    <w:rsid w:val="00130C6B"/>
    <w:rsid w:val="0013631F"/>
    <w:rsid w:val="00141EBE"/>
    <w:rsid w:val="00144519"/>
    <w:rsid w:val="00145B40"/>
    <w:rsid w:val="00145CB8"/>
    <w:rsid w:val="00147012"/>
    <w:rsid w:val="00147B4C"/>
    <w:rsid w:val="00150947"/>
    <w:rsid w:val="00157922"/>
    <w:rsid w:val="001609B6"/>
    <w:rsid w:val="00161DB7"/>
    <w:rsid w:val="001624D4"/>
    <w:rsid w:val="00164E62"/>
    <w:rsid w:val="00170003"/>
    <w:rsid w:val="001701EB"/>
    <w:rsid w:val="00170D44"/>
    <w:rsid w:val="00171F5F"/>
    <w:rsid w:val="00172D68"/>
    <w:rsid w:val="0017357B"/>
    <w:rsid w:val="001739E3"/>
    <w:rsid w:val="00173A86"/>
    <w:rsid w:val="00174E29"/>
    <w:rsid w:val="00175C15"/>
    <w:rsid w:val="00175C8C"/>
    <w:rsid w:val="00176398"/>
    <w:rsid w:val="00176CA1"/>
    <w:rsid w:val="00176CA4"/>
    <w:rsid w:val="00176CB2"/>
    <w:rsid w:val="001802D3"/>
    <w:rsid w:val="00181DCC"/>
    <w:rsid w:val="001869B1"/>
    <w:rsid w:val="00187AD3"/>
    <w:rsid w:val="001907CC"/>
    <w:rsid w:val="00190816"/>
    <w:rsid w:val="00193EFE"/>
    <w:rsid w:val="00196A1C"/>
    <w:rsid w:val="00197AFF"/>
    <w:rsid w:val="001A181A"/>
    <w:rsid w:val="001A1A0E"/>
    <w:rsid w:val="001A6A5B"/>
    <w:rsid w:val="001A7EF4"/>
    <w:rsid w:val="001B0CDA"/>
    <w:rsid w:val="001B170D"/>
    <w:rsid w:val="001B4663"/>
    <w:rsid w:val="001B59BE"/>
    <w:rsid w:val="001C2D01"/>
    <w:rsid w:val="001C2E77"/>
    <w:rsid w:val="001C4A63"/>
    <w:rsid w:val="001C4EEB"/>
    <w:rsid w:val="001C679D"/>
    <w:rsid w:val="001C7361"/>
    <w:rsid w:val="001D0AC0"/>
    <w:rsid w:val="001D1471"/>
    <w:rsid w:val="001D5D36"/>
    <w:rsid w:val="001D67E2"/>
    <w:rsid w:val="001E0260"/>
    <w:rsid w:val="001E24A7"/>
    <w:rsid w:val="001E61BD"/>
    <w:rsid w:val="001F4355"/>
    <w:rsid w:val="001F445E"/>
    <w:rsid w:val="001F6021"/>
    <w:rsid w:val="001F62B2"/>
    <w:rsid w:val="001F7D9D"/>
    <w:rsid w:val="00200F14"/>
    <w:rsid w:val="00203599"/>
    <w:rsid w:val="00204A00"/>
    <w:rsid w:val="0020552F"/>
    <w:rsid w:val="00211CF4"/>
    <w:rsid w:val="00212027"/>
    <w:rsid w:val="0021539C"/>
    <w:rsid w:val="00216CA6"/>
    <w:rsid w:val="00216F3F"/>
    <w:rsid w:val="00220993"/>
    <w:rsid w:val="00220D96"/>
    <w:rsid w:val="00221CD2"/>
    <w:rsid w:val="0022256A"/>
    <w:rsid w:val="00224A9A"/>
    <w:rsid w:val="0022632A"/>
    <w:rsid w:val="002320E8"/>
    <w:rsid w:val="00233533"/>
    <w:rsid w:val="0023463B"/>
    <w:rsid w:val="00234A02"/>
    <w:rsid w:val="00235970"/>
    <w:rsid w:val="00236774"/>
    <w:rsid w:val="00241EA5"/>
    <w:rsid w:val="00242811"/>
    <w:rsid w:val="0024523B"/>
    <w:rsid w:val="00252B93"/>
    <w:rsid w:val="00252F35"/>
    <w:rsid w:val="00256BD9"/>
    <w:rsid w:val="00260404"/>
    <w:rsid w:val="00261E96"/>
    <w:rsid w:val="002634D8"/>
    <w:rsid w:val="0026381D"/>
    <w:rsid w:val="00266B14"/>
    <w:rsid w:val="00267483"/>
    <w:rsid w:val="00267524"/>
    <w:rsid w:val="0027039C"/>
    <w:rsid w:val="00271536"/>
    <w:rsid w:val="00271897"/>
    <w:rsid w:val="00272D08"/>
    <w:rsid w:val="00272EA3"/>
    <w:rsid w:val="002775E2"/>
    <w:rsid w:val="00280A7C"/>
    <w:rsid w:val="00280AA1"/>
    <w:rsid w:val="00282B3F"/>
    <w:rsid w:val="00282BBA"/>
    <w:rsid w:val="002865DF"/>
    <w:rsid w:val="002912A7"/>
    <w:rsid w:val="002913AE"/>
    <w:rsid w:val="0029352F"/>
    <w:rsid w:val="00296EB5"/>
    <w:rsid w:val="00297DF3"/>
    <w:rsid w:val="002A606D"/>
    <w:rsid w:val="002B02B9"/>
    <w:rsid w:val="002B1670"/>
    <w:rsid w:val="002B18C6"/>
    <w:rsid w:val="002B6D1F"/>
    <w:rsid w:val="002B799E"/>
    <w:rsid w:val="002B7F0F"/>
    <w:rsid w:val="002C03DA"/>
    <w:rsid w:val="002C2DEC"/>
    <w:rsid w:val="002C5E76"/>
    <w:rsid w:val="002C6D1D"/>
    <w:rsid w:val="002D108A"/>
    <w:rsid w:val="002D18EC"/>
    <w:rsid w:val="002D1D85"/>
    <w:rsid w:val="002D30C6"/>
    <w:rsid w:val="002D43A2"/>
    <w:rsid w:val="002D4B9E"/>
    <w:rsid w:val="002D5464"/>
    <w:rsid w:val="002D7286"/>
    <w:rsid w:val="002E34CE"/>
    <w:rsid w:val="002E3B39"/>
    <w:rsid w:val="002E3FC8"/>
    <w:rsid w:val="002E4EEB"/>
    <w:rsid w:val="002E504C"/>
    <w:rsid w:val="002E5B60"/>
    <w:rsid w:val="002E66C9"/>
    <w:rsid w:val="002E7E96"/>
    <w:rsid w:val="002F060D"/>
    <w:rsid w:val="002F0CD5"/>
    <w:rsid w:val="002F234B"/>
    <w:rsid w:val="002F32CF"/>
    <w:rsid w:val="002F38B6"/>
    <w:rsid w:val="002F6F2F"/>
    <w:rsid w:val="003001C0"/>
    <w:rsid w:val="00301A35"/>
    <w:rsid w:val="00301EF0"/>
    <w:rsid w:val="00302DEB"/>
    <w:rsid w:val="00307FD9"/>
    <w:rsid w:val="003123EC"/>
    <w:rsid w:val="00312769"/>
    <w:rsid w:val="00312D28"/>
    <w:rsid w:val="00313388"/>
    <w:rsid w:val="003214D8"/>
    <w:rsid w:val="003218E1"/>
    <w:rsid w:val="00324259"/>
    <w:rsid w:val="00330732"/>
    <w:rsid w:val="00330BC3"/>
    <w:rsid w:val="00331743"/>
    <w:rsid w:val="003341F5"/>
    <w:rsid w:val="00335693"/>
    <w:rsid w:val="00343434"/>
    <w:rsid w:val="00343F9D"/>
    <w:rsid w:val="00345D14"/>
    <w:rsid w:val="00346239"/>
    <w:rsid w:val="00355132"/>
    <w:rsid w:val="0035759E"/>
    <w:rsid w:val="0036034C"/>
    <w:rsid w:val="0036112F"/>
    <w:rsid w:val="00361432"/>
    <w:rsid w:val="00362FC8"/>
    <w:rsid w:val="00367565"/>
    <w:rsid w:val="003677DD"/>
    <w:rsid w:val="00370137"/>
    <w:rsid w:val="003701CF"/>
    <w:rsid w:val="003710ED"/>
    <w:rsid w:val="00371699"/>
    <w:rsid w:val="003723E6"/>
    <w:rsid w:val="00375590"/>
    <w:rsid w:val="00375771"/>
    <w:rsid w:val="0037704D"/>
    <w:rsid w:val="00380710"/>
    <w:rsid w:val="00381CCC"/>
    <w:rsid w:val="00383BD6"/>
    <w:rsid w:val="003840AD"/>
    <w:rsid w:val="003840BC"/>
    <w:rsid w:val="003854C1"/>
    <w:rsid w:val="003855B5"/>
    <w:rsid w:val="00390958"/>
    <w:rsid w:val="00390CEB"/>
    <w:rsid w:val="00390F7B"/>
    <w:rsid w:val="003914C6"/>
    <w:rsid w:val="00392BB7"/>
    <w:rsid w:val="00393C1C"/>
    <w:rsid w:val="00396908"/>
    <w:rsid w:val="003A20FF"/>
    <w:rsid w:val="003A477B"/>
    <w:rsid w:val="003A589A"/>
    <w:rsid w:val="003A6B80"/>
    <w:rsid w:val="003B01DC"/>
    <w:rsid w:val="003B1403"/>
    <w:rsid w:val="003B2620"/>
    <w:rsid w:val="003B2A66"/>
    <w:rsid w:val="003B2FC8"/>
    <w:rsid w:val="003B3C2C"/>
    <w:rsid w:val="003B3E92"/>
    <w:rsid w:val="003B64D7"/>
    <w:rsid w:val="003B7674"/>
    <w:rsid w:val="003B7731"/>
    <w:rsid w:val="003C616E"/>
    <w:rsid w:val="003C6D3D"/>
    <w:rsid w:val="003D4392"/>
    <w:rsid w:val="003E1148"/>
    <w:rsid w:val="003E1547"/>
    <w:rsid w:val="003E1B12"/>
    <w:rsid w:val="003E46A2"/>
    <w:rsid w:val="003E5906"/>
    <w:rsid w:val="003E72AE"/>
    <w:rsid w:val="003E7404"/>
    <w:rsid w:val="003E791E"/>
    <w:rsid w:val="003F0A8C"/>
    <w:rsid w:val="003F349D"/>
    <w:rsid w:val="003F7DCA"/>
    <w:rsid w:val="0040637A"/>
    <w:rsid w:val="00406FE8"/>
    <w:rsid w:val="00407910"/>
    <w:rsid w:val="004135F2"/>
    <w:rsid w:val="004140B1"/>
    <w:rsid w:val="00421983"/>
    <w:rsid w:val="00423F8E"/>
    <w:rsid w:val="004248D0"/>
    <w:rsid w:val="004256D3"/>
    <w:rsid w:val="004307D8"/>
    <w:rsid w:val="00430CEE"/>
    <w:rsid w:val="00435D4D"/>
    <w:rsid w:val="00436FD7"/>
    <w:rsid w:val="004406AA"/>
    <w:rsid w:val="004412A7"/>
    <w:rsid w:val="004429A5"/>
    <w:rsid w:val="004444D9"/>
    <w:rsid w:val="00446387"/>
    <w:rsid w:val="00447E44"/>
    <w:rsid w:val="00450CE6"/>
    <w:rsid w:val="0046081B"/>
    <w:rsid w:val="00460A90"/>
    <w:rsid w:val="00463B08"/>
    <w:rsid w:val="00463C02"/>
    <w:rsid w:val="00466D19"/>
    <w:rsid w:val="00470671"/>
    <w:rsid w:val="00470821"/>
    <w:rsid w:val="00471538"/>
    <w:rsid w:val="00471CB5"/>
    <w:rsid w:val="00471EDC"/>
    <w:rsid w:val="00483BEC"/>
    <w:rsid w:val="00485903"/>
    <w:rsid w:val="00486A67"/>
    <w:rsid w:val="00487A13"/>
    <w:rsid w:val="00492368"/>
    <w:rsid w:val="00493BB3"/>
    <w:rsid w:val="00497FF7"/>
    <w:rsid w:val="004A1BAB"/>
    <w:rsid w:val="004B3BE4"/>
    <w:rsid w:val="004B4CF2"/>
    <w:rsid w:val="004B5792"/>
    <w:rsid w:val="004B603A"/>
    <w:rsid w:val="004B6AE9"/>
    <w:rsid w:val="004B773A"/>
    <w:rsid w:val="004B7777"/>
    <w:rsid w:val="004C2D38"/>
    <w:rsid w:val="004C4377"/>
    <w:rsid w:val="004C4D13"/>
    <w:rsid w:val="004C4DC2"/>
    <w:rsid w:val="004C57EB"/>
    <w:rsid w:val="004C6164"/>
    <w:rsid w:val="004D154F"/>
    <w:rsid w:val="004D1C5B"/>
    <w:rsid w:val="004D1DD0"/>
    <w:rsid w:val="004D298D"/>
    <w:rsid w:val="004D3F63"/>
    <w:rsid w:val="004D55D2"/>
    <w:rsid w:val="004D5973"/>
    <w:rsid w:val="004D7F48"/>
    <w:rsid w:val="004E120D"/>
    <w:rsid w:val="004E253D"/>
    <w:rsid w:val="004E4310"/>
    <w:rsid w:val="004F05D7"/>
    <w:rsid w:val="004F22D5"/>
    <w:rsid w:val="004F25E8"/>
    <w:rsid w:val="004F2897"/>
    <w:rsid w:val="004F507E"/>
    <w:rsid w:val="004F515F"/>
    <w:rsid w:val="004F5F5F"/>
    <w:rsid w:val="0050118A"/>
    <w:rsid w:val="005033FA"/>
    <w:rsid w:val="00503A4F"/>
    <w:rsid w:val="0050429A"/>
    <w:rsid w:val="00505E9F"/>
    <w:rsid w:val="00506653"/>
    <w:rsid w:val="00506D9D"/>
    <w:rsid w:val="00511576"/>
    <w:rsid w:val="00512CFA"/>
    <w:rsid w:val="00514F56"/>
    <w:rsid w:val="00521537"/>
    <w:rsid w:val="005218B1"/>
    <w:rsid w:val="00522894"/>
    <w:rsid w:val="005231B5"/>
    <w:rsid w:val="00525C06"/>
    <w:rsid w:val="00527B8E"/>
    <w:rsid w:val="00527DCE"/>
    <w:rsid w:val="00532C31"/>
    <w:rsid w:val="00532E21"/>
    <w:rsid w:val="00533FAA"/>
    <w:rsid w:val="005403C7"/>
    <w:rsid w:val="00540A42"/>
    <w:rsid w:val="00541C2B"/>
    <w:rsid w:val="0054200F"/>
    <w:rsid w:val="00542997"/>
    <w:rsid w:val="00546AA0"/>
    <w:rsid w:val="005511C6"/>
    <w:rsid w:val="00551A9C"/>
    <w:rsid w:val="00551C45"/>
    <w:rsid w:val="0055284A"/>
    <w:rsid w:val="00557999"/>
    <w:rsid w:val="00560854"/>
    <w:rsid w:val="00561B41"/>
    <w:rsid w:val="00562BC4"/>
    <w:rsid w:val="00563FFC"/>
    <w:rsid w:val="005672B0"/>
    <w:rsid w:val="00573629"/>
    <w:rsid w:val="005765AA"/>
    <w:rsid w:val="00581EC8"/>
    <w:rsid w:val="00582DC0"/>
    <w:rsid w:val="00583518"/>
    <w:rsid w:val="00583900"/>
    <w:rsid w:val="00586707"/>
    <w:rsid w:val="00586C6F"/>
    <w:rsid w:val="00590CFD"/>
    <w:rsid w:val="005A2882"/>
    <w:rsid w:val="005A3C31"/>
    <w:rsid w:val="005A3FC1"/>
    <w:rsid w:val="005A3FE8"/>
    <w:rsid w:val="005A4236"/>
    <w:rsid w:val="005A5217"/>
    <w:rsid w:val="005A53F7"/>
    <w:rsid w:val="005A6093"/>
    <w:rsid w:val="005B111E"/>
    <w:rsid w:val="005B19F1"/>
    <w:rsid w:val="005B1C66"/>
    <w:rsid w:val="005C0D32"/>
    <w:rsid w:val="005C29DD"/>
    <w:rsid w:val="005C4881"/>
    <w:rsid w:val="005C4BB3"/>
    <w:rsid w:val="005C53CE"/>
    <w:rsid w:val="005C63E0"/>
    <w:rsid w:val="005D0296"/>
    <w:rsid w:val="005D1AD6"/>
    <w:rsid w:val="005D4C31"/>
    <w:rsid w:val="005D4F36"/>
    <w:rsid w:val="005D74E6"/>
    <w:rsid w:val="005F58E8"/>
    <w:rsid w:val="005F7101"/>
    <w:rsid w:val="005F7C4E"/>
    <w:rsid w:val="005F7E0E"/>
    <w:rsid w:val="006005ED"/>
    <w:rsid w:val="00603C1A"/>
    <w:rsid w:val="006045B5"/>
    <w:rsid w:val="006120B5"/>
    <w:rsid w:val="00613405"/>
    <w:rsid w:val="00620469"/>
    <w:rsid w:val="0062053C"/>
    <w:rsid w:val="00620E92"/>
    <w:rsid w:val="00621950"/>
    <w:rsid w:val="00622D20"/>
    <w:rsid w:val="00624075"/>
    <w:rsid w:val="00627BF5"/>
    <w:rsid w:val="00634005"/>
    <w:rsid w:val="00637C95"/>
    <w:rsid w:val="00642941"/>
    <w:rsid w:val="00645588"/>
    <w:rsid w:val="00645E7F"/>
    <w:rsid w:val="00647423"/>
    <w:rsid w:val="00652482"/>
    <w:rsid w:val="00655690"/>
    <w:rsid w:val="00655F1C"/>
    <w:rsid w:val="00656ED7"/>
    <w:rsid w:val="00657868"/>
    <w:rsid w:val="00661137"/>
    <w:rsid w:val="00662996"/>
    <w:rsid w:val="00664AF2"/>
    <w:rsid w:val="00664D2B"/>
    <w:rsid w:val="006656D2"/>
    <w:rsid w:val="00667CB9"/>
    <w:rsid w:val="006719E2"/>
    <w:rsid w:val="006746BE"/>
    <w:rsid w:val="0067784C"/>
    <w:rsid w:val="00680381"/>
    <w:rsid w:val="00683B04"/>
    <w:rsid w:val="00683D9F"/>
    <w:rsid w:val="0068478A"/>
    <w:rsid w:val="006918A6"/>
    <w:rsid w:val="0069229A"/>
    <w:rsid w:val="006955B6"/>
    <w:rsid w:val="00695B5F"/>
    <w:rsid w:val="00695BFF"/>
    <w:rsid w:val="00696451"/>
    <w:rsid w:val="00697D41"/>
    <w:rsid w:val="006A020D"/>
    <w:rsid w:val="006A2B41"/>
    <w:rsid w:val="006A3E1E"/>
    <w:rsid w:val="006A5382"/>
    <w:rsid w:val="006A629B"/>
    <w:rsid w:val="006B0E11"/>
    <w:rsid w:val="006B151A"/>
    <w:rsid w:val="006C0764"/>
    <w:rsid w:val="006C1F72"/>
    <w:rsid w:val="006C4200"/>
    <w:rsid w:val="006C68AE"/>
    <w:rsid w:val="006C7D69"/>
    <w:rsid w:val="006D1D0D"/>
    <w:rsid w:val="006D272B"/>
    <w:rsid w:val="006D4018"/>
    <w:rsid w:val="006D591B"/>
    <w:rsid w:val="006E1BAA"/>
    <w:rsid w:val="006E3286"/>
    <w:rsid w:val="006E6D77"/>
    <w:rsid w:val="006E7929"/>
    <w:rsid w:val="006F0CB2"/>
    <w:rsid w:val="006F4DA3"/>
    <w:rsid w:val="006F5792"/>
    <w:rsid w:val="006F6784"/>
    <w:rsid w:val="007019B1"/>
    <w:rsid w:val="00706546"/>
    <w:rsid w:val="00710617"/>
    <w:rsid w:val="00711B1D"/>
    <w:rsid w:val="007124BB"/>
    <w:rsid w:val="007144D7"/>
    <w:rsid w:val="00715073"/>
    <w:rsid w:val="0072147A"/>
    <w:rsid w:val="0072283D"/>
    <w:rsid w:val="00723328"/>
    <w:rsid w:val="00724048"/>
    <w:rsid w:val="007259EA"/>
    <w:rsid w:val="00726C92"/>
    <w:rsid w:val="00733552"/>
    <w:rsid w:val="00733A3A"/>
    <w:rsid w:val="00735268"/>
    <w:rsid w:val="00740410"/>
    <w:rsid w:val="0074202D"/>
    <w:rsid w:val="007424C0"/>
    <w:rsid w:val="007454C7"/>
    <w:rsid w:val="007479A8"/>
    <w:rsid w:val="007517FF"/>
    <w:rsid w:val="00752B96"/>
    <w:rsid w:val="00753E0A"/>
    <w:rsid w:val="00754445"/>
    <w:rsid w:val="00755995"/>
    <w:rsid w:val="00756801"/>
    <w:rsid w:val="007602B7"/>
    <w:rsid w:val="00767BB3"/>
    <w:rsid w:val="0077095E"/>
    <w:rsid w:val="0077111B"/>
    <w:rsid w:val="00775E1E"/>
    <w:rsid w:val="007807A4"/>
    <w:rsid w:val="0078346C"/>
    <w:rsid w:val="007842FB"/>
    <w:rsid w:val="007851D2"/>
    <w:rsid w:val="0078631C"/>
    <w:rsid w:val="007964A7"/>
    <w:rsid w:val="00796719"/>
    <w:rsid w:val="007968C9"/>
    <w:rsid w:val="007A2723"/>
    <w:rsid w:val="007A6580"/>
    <w:rsid w:val="007A7744"/>
    <w:rsid w:val="007B038B"/>
    <w:rsid w:val="007B1432"/>
    <w:rsid w:val="007B2EE6"/>
    <w:rsid w:val="007B3890"/>
    <w:rsid w:val="007B3B3E"/>
    <w:rsid w:val="007B401D"/>
    <w:rsid w:val="007B56D3"/>
    <w:rsid w:val="007C0405"/>
    <w:rsid w:val="007C06F6"/>
    <w:rsid w:val="007C1224"/>
    <w:rsid w:val="007C64E6"/>
    <w:rsid w:val="007C6ACA"/>
    <w:rsid w:val="007C7EE4"/>
    <w:rsid w:val="007D26CF"/>
    <w:rsid w:val="007D490D"/>
    <w:rsid w:val="007D5C99"/>
    <w:rsid w:val="007D69C1"/>
    <w:rsid w:val="007D6BBE"/>
    <w:rsid w:val="007E2557"/>
    <w:rsid w:val="007F1E34"/>
    <w:rsid w:val="007F44D0"/>
    <w:rsid w:val="007F7FFD"/>
    <w:rsid w:val="0080397A"/>
    <w:rsid w:val="00805A94"/>
    <w:rsid w:val="00810572"/>
    <w:rsid w:val="00812F4A"/>
    <w:rsid w:val="00813557"/>
    <w:rsid w:val="008154CD"/>
    <w:rsid w:val="00816312"/>
    <w:rsid w:val="00816F9E"/>
    <w:rsid w:val="008218F0"/>
    <w:rsid w:val="00823BD5"/>
    <w:rsid w:val="008249CB"/>
    <w:rsid w:val="008262C4"/>
    <w:rsid w:val="00826382"/>
    <w:rsid w:val="00826BA8"/>
    <w:rsid w:val="00826CD6"/>
    <w:rsid w:val="00827D14"/>
    <w:rsid w:val="008339D9"/>
    <w:rsid w:val="00834AFB"/>
    <w:rsid w:val="00834C18"/>
    <w:rsid w:val="00836933"/>
    <w:rsid w:val="00836D1C"/>
    <w:rsid w:val="00837438"/>
    <w:rsid w:val="0084471C"/>
    <w:rsid w:val="00844D3B"/>
    <w:rsid w:val="008461C2"/>
    <w:rsid w:val="0084653A"/>
    <w:rsid w:val="00846DFB"/>
    <w:rsid w:val="00847B6C"/>
    <w:rsid w:val="00850A96"/>
    <w:rsid w:val="00852813"/>
    <w:rsid w:val="00853538"/>
    <w:rsid w:val="0086047A"/>
    <w:rsid w:val="008605FF"/>
    <w:rsid w:val="00860C64"/>
    <w:rsid w:val="00861945"/>
    <w:rsid w:val="00862C74"/>
    <w:rsid w:val="00864BE0"/>
    <w:rsid w:val="00866F00"/>
    <w:rsid w:val="00870EE9"/>
    <w:rsid w:val="00872DED"/>
    <w:rsid w:val="0087380B"/>
    <w:rsid w:val="008748DC"/>
    <w:rsid w:val="00874CE8"/>
    <w:rsid w:val="00877B37"/>
    <w:rsid w:val="008865F6"/>
    <w:rsid w:val="00887500"/>
    <w:rsid w:val="008901B9"/>
    <w:rsid w:val="00891C1D"/>
    <w:rsid w:val="0089329B"/>
    <w:rsid w:val="00894793"/>
    <w:rsid w:val="008960B8"/>
    <w:rsid w:val="008960D5"/>
    <w:rsid w:val="008A20FC"/>
    <w:rsid w:val="008A3184"/>
    <w:rsid w:val="008A68DB"/>
    <w:rsid w:val="008B32E8"/>
    <w:rsid w:val="008C0ECA"/>
    <w:rsid w:val="008C2164"/>
    <w:rsid w:val="008C3D3B"/>
    <w:rsid w:val="008C4852"/>
    <w:rsid w:val="008C60CF"/>
    <w:rsid w:val="008C75F3"/>
    <w:rsid w:val="008D1A48"/>
    <w:rsid w:val="008D4C47"/>
    <w:rsid w:val="008D6E36"/>
    <w:rsid w:val="008E42B2"/>
    <w:rsid w:val="008E5CC5"/>
    <w:rsid w:val="008E6A40"/>
    <w:rsid w:val="008F065F"/>
    <w:rsid w:val="008F2216"/>
    <w:rsid w:val="008F4D68"/>
    <w:rsid w:val="008F6259"/>
    <w:rsid w:val="008F6577"/>
    <w:rsid w:val="008F70E0"/>
    <w:rsid w:val="008F7E04"/>
    <w:rsid w:val="00903F62"/>
    <w:rsid w:val="00905FB1"/>
    <w:rsid w:val="009075D5"/>
    <w:rsid w:val="00916C3B"/>
    <w:rsid w:val="009205B9"/>
    <w:rsid w:val="00920C25"/>
    <w:rsid w:val="00925F5E"/>
    <w:rsid w:val="009263A1"/>
    <w:rsid w:val="009264EE"/>
    <w:rsid w:val="0092672E"/>
    <w:rsid w:val="00926874"/>
    <w:rsid w:val="00926F70"/>
    <w:rsid w:val="00927B6E"/>
    <w:rsid w:val="0093017B"/>
    <w:rsid w:val="00930353"/>
    <w:rsid w:val="00934596"/>
    <w:rsid w:val="0093586A"/>
    <w:rsid w:val="00935BBF"/>
    <w:rsid w:val="00937D47"/>
    <w:rsid w:val="00941195"/>
    <w:rsid w:val="00942D28"/>
    <w:rsid w:val="00943E41"/>
    <w:rsid w:val="00943E44"/>
    <w:rsid w:val="00946D35"/>
    <w:rsid w:val="00950475"/>
    <w:rsid w:val="00954EC8"/>
    <w:rsid w:val="00955277"/>
    <w:rsid w:val="0096038D"/>
    <w:rsid w:val="00960DC2"/>
    <w:rsid w:val="00966B25"/>
    <w:rsid w:val="00973057"/>
    <w:rsid w:val="00973974"/>
    <w:rsid w:val="00977652"/>
    <w:rsid w:val="00980F0D"/>
    <w:rsid w:val="0098376C"/>
    <w:rsid w:val="00984881"/>
    <w:rsid w:val="00984BAF"/>
    <w:rsid w:val="00984C92"/>
    <w:rsid w:val="00997B23"/>
    <w:rsid w:val="009A3CB9"/>
    <w:rsid w:val="009A4D61"/>
    <w:rsid w:val="009A5DD9"/>
    <w:rsid w:val="009A6076"/>
    <w:rsid w:val="009A7F03"/>
    <w:rsid w:val="009B1540"/>
    <w:rsid w:val="009B4124"/>
    <w:rsid w:val="009B5922"/>
    <w:rsid w:val="009C38C9"/>
    <w:rsid w:val="009C5278"/>
    <w:rsid w:val="009D06FE"/>
    <w:rsid w:val="009D182D"/>
    <w:rsid w:val="009D1F1C"/>
    <w:rsid w:val="009D67AF"/>
    <w:rsid w:val="009D783D"/>
    <w:rsid w:val="009E29C0"/>
    <w:rsid w:val="009E3026"/>
    <w:rsid w:val="009E4222"/>
    <w:rsid w:val="009E50AF"/>
    <w:rsid w:val="009E62BD"/>
    <w:rsid w:val="009E7728"/>
    <w:rsid w:val="009F081B"/>
    <w:rsid w:val="009F27AF"/>
    <w:rsid w:val="009F2E9D"/>
    <w:rsid w:val="009F39EA"/>
    <w:rsid w:val="009F6E28"/>
    <w:rsid w:val="00A00EBE"/>
    <w:rsid w:val="00A0110E"/>
    <w:rsid w:val="00A026E3"/>
    <w:rsid w:val="00A02A16"/>
    <w:rsid w:val="00A04C5E"/>
    <w:rsid w:val="00A04F3E"/>
    <w:rsid w:val="00A05B06"/>
    <w:rsid w:val="00A05BB6"/>
    <w:rsid w:val="00A06BEC"/>
    <w:rsid w:val="00A13EE5"/>
    <w:rsid w:val="00A15B22"/>
    <w:rsid w:val="00A247CF"/>
    <w:rsid w:val="00A27AC6"/>
    <w:rsid w:val="00A3135C"/>
    <w:rsid w:val="00A3564C"/>
    <w:rsid w:val="00A36ABC"/>
    <w:rsid w:val="00A36FB6"/>
    <w:rsid w:val="00A40E63"/>
    <w:rsid w:val="00A436A8"/>
    <w:rsid w:val="00A457B8"/>
    <w:rsid w:val="00A46367"/>
    <w:rsid w:val="00A50DB2"/>
    <w:rsid w:val="00A52B58"/>
    <w:rsid w:val="00A538D7"/>
    <w:rsid w:val="00A53939"/>
    <w:rsid w:val="00A54BC1"/>
    <w:rsid w:val="00A54D4C"/>
    <w:rsid w:val="00A57041"/>
    <w:rsid w:val="00A62103"/>
    <w:rsid w:val="00A622B9"/>
    <w:rsid w:val="00A634EB"/>
    <w:rsid w:val="00A64EEA"/>
    <w:rsid w:val="00A65AAC"/>
    <w:rsid w:val="00A665C0"/>
    <w:rsid w:val="00A672BA"/>
    <w:rsid w:val="00A673B8"/>
    <w:rsid w:val="00A6760A"/>
    <w:rsid w:val="00A7020F"/>
    <w:rsid w:val="00A73384"/>
    <w:rsid w:val="00A74217"/>
    <w:rsid w:val="00A75208"/>
    <w:rsid w:val="00A75F7B"/>
    <w:rsid w:val="00A81AA5"/>
    <w:rsid w:val="00A83FAA"/>
    <w:rsid w:val="00A84195"/>
    <w:rsid w:val="00A8700E"/>
    <w:rsid w:val="00A87D39"/>
    <w:rsid w:val="00A92553"/>
    <w:rsid w:val="00A92B3D"/>
    <w:rsid w:val="00A93972"/>
    <w:rsid w:val="00A939D6"/>
    <w:rsid w:val="00A9603B"/>
    <w:rsid w:val="00A96483"/>
    <w:rsid w:val="00A96D84"/>
    <w:rsid w:val="00AA3216"/>
    <w:rsid w:val="00AA54D1"/>
    <w:rsid w:val="00AA5C31"/>
    <w:rsid w:val="00AA5C4E"/>
    <w:rsid w:val="00AA7488"/>
    <w:rsid w:val="00AB090F"/>
    <w:rsid w:val="00AC20B7"/>
    <w:rsid w:val="00AC3827"/>
    <w:rsid w:val="00AC4D6C"/>
    <w:rsid w:val="00AC5BB3"/>
    <w:rsid w:val="00AC6B92"/>
    <w:rsid w:val="00AC716A"/>
    <w:rsid w:val="00AD2478"/>
    <w:rsid w:val="00AD431C"/>
    <w:rsid w:val="00AD4704"/>
    <w:rsid w:val="00AD5714"/>
    <w:rsid w:val="00AE3D43"/>
    <w:rsid w:val="00AE41D4"/>
    <w:rsid w:val="00AE4D1A"/>
    <w:rsid w:val="00AE5389"/>
    <w:rsid w:val="00AE5917"/>
    <w:rsid w:val="00AE6DCB"/>
    <w:rsid w:val="00AF09B7"/>
    <w:rsid w:val="00AF0D85"/>
    <w:rsid w:val="00AF1773"/>
    <w:rsid w:val="00AF2200"/>
    <w:rsid w:val="00AF2297"/>
    <w:rsid w:val="00AF3581"/>
    <w:rsid w:val="00AF589A"/>
    <w:rsid w:val="00B000B7"/>
    <w:rsid w:val="00B00F97"/>
    <w:rsid w:val="00B0374D"/>
    <w:rsid w:val="00B13C79"/>
    <w:rsid w:val="00B20977"/>
    <w:rsid w:val="00B25998"/>
    <w:rsid w:val="00B27964"/>
    <w:rsid w:val="00B34645"/>
    <w:rsid w:val="00B350C0"/>
    <w:rsid w:val="00B41A75"/>
    <w:rsid w:val="00B42F92"/>
    <w:rsid w:val="00B4481E"/>
    <w:rsid w:val="00B449A8"/>
    <w:rsid w:val="00B46D93"/>
    <w:rsid w:val="00B530B3"/>
    <w:rsid w:val="00B53F7E"/>
    <w:rsid w:val="00B553A3"/>
    <w:rsid w:val="00B55FC2"/>
    <w:rsid w:val="00B56189"/>
    <w:rsid w:val="00B56FCD"/>
    <w:rsid w:val="00B57119"/>
    <w:rsid w:val="00B61980"/>
    <w:rsid w:val="00B61AC2"/>
    <w:rsid w:val="00B63ED5"/>
    <w:rsid w:val="00B65CC2"/>
    <w:rsid w:val="00B66676"/>
    <w:rsid w:val="00B70E42"/>
    <w:rsid w:val="00B71144"/>
    <w:rsid w:val="00B77748"/>
    <w:rsid w:val="00B779E1"/>
    <w:rsid w:val="00B77AD8"/>
    <w:rsid w:val="00B808A5"/>
    <w:rsid w:val="00B81BFC"/>
    <w:rsid w:val="00B858D1"/>
    <w:rsid w:val="00B91859"/>
    <w:rsid w:val="00B92E29"/>
    <w:rsid w:val="00B92FFC"/>
    <w:rsid w:val="00B933C1"/>
    <w:rsid w:val="00B95826"/>
    <w:rsid w:val="00B96FFC"/>
    <w:rsid w:val="00BA0CC1"/>
    <w:rsid w:val="00BA31FE"/>
    <w:rsid w:val="00BA6AB0"/>
    <w:rsid w:val="00BA7FB5"/>
    <w:rsid w:val="00BB365D"/>
    <w:rsid w:val="00BB6311"/>
    <w:rsid w:val="00BB6B3D"/>
    <w:rsid w:val="00BC0333"/>
    <w:rsid w:val="00BC20B6"/>
    <w:rsid w:val="00BC3E22"/>
    <w:rsid w:val="00BC485B"/>
    <w:rsid w:val="00BC4E5C"/>
    <w:rsid w:val="00BC5D53"/>
    <w:rsid w:val="00BC7C2B"/>
    <w:rsid w:val="00BE1254"/>
    <w:rsid w:val="00BE297F"/>
    <w:rsid w:val="00BE3BD2"/>
    <w:rsid w:val="00BE416B"/>
    <w:rsid w:val="00BE712D"/>
    <w:rsid w:val="00BE7ABB"/>
    <w:rsid w:val="00BF3213"/>
    <w:rsid w:val="00BF47D7"/>
    <w:rsid w:val="00C00064"/>
    <w:rsid w:val="00C00924"/>
    <w:rsid w:val="00C01BE1"/>
    <w:rsid w:val="00C023E0"/>
    <w:rsid w:val="00C0288F"/>
    <w:rsid w:val="00C02C8A"/>
    <w:rsid w:val="00C0484D"/>
    <w:rsid w:val="00C06EF8"/>
    <w:rsid w:val="00C0752E"/>
    <w:rsid w:val="00C0763A"/>
    <w:rsid w:val="00C101D6"/>
    <w:rsid w:val="00C11F42"/>
    <w:rsid w:val="00C14359"/>
    <w:rsid w:val="00C15EDF"/>
    <w:rsid w:val="00C17240"/>
    <w:rsid w:val="00C21B69"/>
    <w:rsid w:val="00C22B51"/>
    <w:rsid w:val="00C25958"/>
    <w:rsid w:val="00C32ECF"/>
    <w:rsid w:val="00C41F2C"/>
    <w:rsid w:val="00C43D78"/>
    <w:rsid w:val="00C44D98"/>
    <w:rsid w:val="00C50AF0"/>
    <w:rsid w:val="00C5119C"/>
    <w:rsid w:val="00C55AEB"/>
    <w:rsid w:val="00C573A7"/>
    <w:rsid w:val="00C6008B"/>
    <w:rsid w:val="00C63F9A"/>
    <w:rsid w:val="00C70D8B"/>
    <w:rsid w:val="00C7183C"/>
    <w:rsid w:val="00C71DC2"/>
    <w:rsid w:val="00C72910"/>
    <w:rsid w:val="00C736FD"/>
    <w:rsid w:val="00C7633E"/>
    <w:rsid w:val="00C77701"/>
    <w:rsid w:val="00C80E5E"/>
    <w:rsid w:val="00C86165"/>
    <w:rsid w:val="00C8685D"/>
    <w:rsid w:val="00C868A3"/>
    <w:rsid w:val="00C8705F"/>
    <w:rsid w:val="00C90F2E"/>
    <w:rsid w:val="00C91D3A"/>
    <w:rsid w:val="00C92AB3"/>
    <w:rsid w:val="00C950F3"/>
    <w:rsid w:val="00C96272"/>
    <w:rsid w:val="00C97CD2"/>
    <w:rsid w:val="00CA1DE5"/>
    <w:rsid w:val="00CA236C"/>
    <w:rsid w:val="00CA3919"/>
    <w:rsid w:val="00CA6264"/>
    <w:rsid w:val="00CB2D3F"/>
    <w:rsid w:val="00CB305E"/>
    <w:rsid w:val="00CB75D6"/>
    <w:rsid w:val="00CC02BB"/>
    <w:rsid w:val="00CC1F33"/>
    <w:rsid w:val="00CC1F4A"/>
    <w:rsid w:val="00CC2B5D"/>
    <w:rsid w:val="00CC2FF6"/>
    <w:rsid w:val="00CC3145"/>
    <w:rsid w:val="00CC415E"/>
    <w:rsid w:val="00CC4B9E"/>
    <w:rsid w:val="00CC6A6D"/>
    <w:rsid w:val="00CC7E28"/>
    <w:rsid w:val="00CD2F75"/>
    <w:rsid w:val="00CD4ACE"/>
    <w:rsid w:val="00CD60AC"/>
    <w:rsid w:val="00CD7C5E"/>
    <w:rsid w:val="00CE25F4"/>
    <w:rsid w:val="00CE3D4A"/>
    <w:rsid w:val="00CE4090"/>
    <w:rsid w:val="00CE6AFA"/>
    <w:rsid w:val="00CF34E1"/>
    <w:rsid w:val="00CF4CFB"/>
    <w:rsid w:val="00D004FA"/>
    <w:rsid w:val="00D03AE5"/>
    <w:rsid w:val="00D04434"/>
    <w:rsid w:val="00D053E8"/>
    <w:rsid w:val="00D10F92"/>
    <w:rsid w:val="00D1104A"/>
    <w:rsid w:val="00D13AA6"/>
    <w:rsid w:val="00D153E9"/>
    <w:rsid w:val="00D15C54"/>
    <w:rsid w:val="00D22330"/>
    <w:rsid w:val="00D26ABC"/>
    <w:rsid w:val="00D27CC2"/>
    <w:rsid w:val="00D304A6"/>
    <w:rsid w:val="00D35D29"/>
    <w:rsid w:val="00D4035D"/>
    <w:rsid w:val="00D4199B"/>
    <w:rsid w:val="00D42531"/>
    <w:rsid w:val="00D42A2C"/>
    <w:rsid w:val="00D43300"/>
    <w:rsid w:val="00D453BF"/>
    <w:rsid w:val="00D4647B"/>
    <w:rsid w:val="00D46AD4"/>
    <w:rsid w:val="00D46C2B"/>
    <w:rsid w:val="00D52334"/>
    <w:rsid w:val="00D5532D"/>
    <w:rsid w:val="00D56983"/>
    <w:rsid w:val="00D61958"/>
    <w:rsid w:val="00D6406B"/>
    <w:rsid w:val="00D646EA"/>
    <w:rsid w:val="00D6707F"/>
    <w:rsid w:val="00D70651"/>
    <w:rsid w:val="00D70AB6"/>
    <w:rsid w:val="00D7188E"/>
    <w:rsid w:val="00D85713"/>
    <w:rsid w:val="00D8652F"/>
    <w:rsid w:val="00D86667"/>
    <w:rsid w:val="00D92C4E"/>
    <w:rsid w:val="00D97870"/>
    <w:rsid w:val="00DA238F"/>
    <w:rsid w:val="00DA571A"/>
    <w:rsid w:val="00DA5758"/>
    <w:rsid w:val="00DB07C2"/>
    <w:rsid w:val="00DB687E"/>
    <w:rsid w:val="00DC013D"/>
    <w:rsid w:val="00DC06B6"/>
    <w:rsid w:val="00DC0A61"/>
    <w:rsid w:val="00DC1FFC"/>
    <w:rsid w:val="00DC3C1F"/>
    <w:rsid w:val="00DC5709"/>
    <w:rsid w:val="00DC6BAD"/>
    <w:rsid w:val="00DE1E78"/>
    <w:rsid w:val="00DF133F"/>
    <w:rsid w:val="00DF2D32"/>
    <w:rsid w:val="00DF3221"/>
    <w:rsid w:val="00DF691F"/>
    <w:rsid w:val="00E00333"/>
    <w:rsid w:val="00E00D06"/>
    <w:rsid w:val="00E032AF"/>
    <w:rsid w:val="00E0385D"/>
    <w:rsid w:val="00E10999"/>
    <w:rsid w:val="00E11E38"/>
    <w:rsid w:val="00E127DB"/>
    <w:rsid w:val="00E13B71"/>
    <w:rsid w:val="00E13C30"/>
    <w:rsid w:val="00E14635"/>
    <w:rsid w:val="00E20089"/>
    <w:rsid w:val="00E21276"/>
    <w:rsid w:val="00E31062"/>
    <w:rsid w:val="00E324A0"/>
    <w:rsid w:val="00E3548A"/>
    <w:rsid w:val="00E37CB5"/>
    <w:rsid w:val="00E37FCC"/>
    <w:rsid w:val="00E402BD"/>
    <w:rsid w:val="00E41D3B"/>
    <w:rsid w:val="00E43CC9"/>
    <w:rsid w:val="00E44BD7"/>
    <w:rsid w:val="00E45158"/>
    <w:rsid w:val="00E456F2"/>
    <w:rsid w:val="00E45871"/>
    <w:rsid w:val="00E53634"/>
    <w:rsid w:val="00E551D3"/>
    <w:rsid w:val="00E55947"/>
    <w:rsid w:val="00E57843"/>
    <w:rsid w:val="00E57DF3"/>
    <w:rsid w:val="00E621C8"/>
    <w:rsid w:val="00E624FD"/>
    <w:rsid w:val="00E65D67"/>
    <w:rsid w:val="00E66B44"/>
    <w:rsid w:val="00E66C75"/>
    <w:rsid w:val="00E671B7"/>
    <w:rsid w:val="00E67B7B"/>
    <w:rsid w:val="00E67DBD"/>
    <w:rsid w:val="00E70878"/>
    <w:rsid w:val="00E77CD0"/>
    <w:rsid w:val="00E831BE"/>
    <w:rsid w:val="00E84C3F"/>
    <w:rsid w:val="00E85CC9"/>
    <w:rsid w:val="00E85EA0"/>
    <w:rsid w:val="00E866C7"/>
    <w:rsid w:val="00E92AD3"/>
    <w:rsid w:val="00E92F26"/>
    <w:rsid w:val="00E9303C"/>
    <w:rsid w:val="00E930F7"/>
    <w:rsid w:val="00E941DA"/>
    <w:rsid w:val="00E95BE9"/>
    <w:rsid w:val="00EA3DF4"/>
    <w:rsid w:val="00EA652F"/>
    <w:rsid w:val="00EA7CEA"/>
    <w:rsid w:val="00EB1D07"/>
    <w:rsid w:val="00EB4E64"/>
    <w:rsid w:val="00EB5EB7"/>
    <w:rsid w:val="00EB6608"/>
    <w:rsid w:val="00EC031C"/>
    <w:rsid w:val="00EC0FC1"/>
    <w:rsid w:val="00EC2BF4"/>
    <w:rsid w:val="00EC7082"/>
    <w:rsid w:val="00EC7CF5"/>
    <w:rsid w:val="00ED11F8"/>
    <w:rsid w:val="00ED13E7"/>
    <w:rsid w:val="00ED15B5"/>
    <w:rsid w:val="00ED16A7"/>
    <w:rsid w:val="00ED1F06"/>
    <w:rsid w:val="00ED1FB0"/>
    <w:rsid w:val="00ED31F6"/>
    <w:rsid w:val="00EE1831"/>
    <w:rsid w:val="00EE3CE2"/>
    <w:rsid w:val="00EE7B0E"/>
    <w:rsid w:val="00EF0230"/>
    <w:rsid w:val="00EF7A19"/>
    <w:rsid w:val="00F01511"/>
    <w:rsid w:val="00F032AD"/>
    <w:rsid w:val="00F03757"/>
    <w:rsid w:val="00F06023"/>
    <w:rsid w:val="00F06CC3"/>
    <w:rsid w:val="00F11419"/>
    <w:rsid w:val="00F114E6"/>
    <w:rsid w:val="00F130A7"/>
    <w:rsid w:val="00F14DB1"/>
    <w:rsid w:val="00F16B30"/>
    <w:rsid w:val="00F170FC"/>
    <w:rsid w:val="00F17454"/>
    <w:rsid w:val="00F21474"/>
    <w:rsid w:val="00F24C28"/>
    <w:rsid w:val="00F277F2"/>
    <w:rsid w:val="00F341F1"/>
    <w:rsid w:val="00F34BB7"/>
    <w:rsid w:val="00F4032C"/>
    <w:rsid w:val="00F41D1C"/>
    <w:rsid w:val="00F45C7A"/>
    <w:rsid w:val="00F45EC0"/>
    <w:rsid w:val="00F462C1"/>
    <w:rsid w:val="00F46762"/>
    <w:rsid w:val="00F522EF"/>
    <w:rsid w:val="00F53A2E"/>
    <w:rsid w:val="00F54065"/>
    <w:rsid w:val="00F559EE"/>
    <w:rsid w:val="00F578B9"/>
    <w:rsid w:val="00F64843"/>
    <w:rsid w:val="00F6728D"/>
    <w:rsid w:val="00F6748F"/>
    <w:rsid w:val="00F72807"/>
    <w:rsid w:val="00F73CBE"/>
    <w:rsid w:val="00F73EAD"/>
    <w:rsid w:val="00F819F3"/>
    <w:rsid w:val="00F82FE5"/>
    <w:rsid w:val="00F8304B"/>
    <w:rsid w:val="00F86CC1"/>
    <w:rsid w:val="00F91EDB"/>
    <w:rsid w:val="00F939BF"/>
    <w:rsid w:val="00F94E64"/>
    <w:rsid w:val="00F975DC"/>
    <w:rsid w:val="00FA0118"/>
    <w:rsid w:val="00FA2C73"/>
    <w:rsid w:val="00FA6017"/>
    <w:rsid w:val="00FA618A"/>
    <w:rsid w:val="00FB0778"/>
    <w:rsid w:val="00FB0C5F"/>
    <w:rsid w:val="00FB425A"/>
    <w:rsid w:val="00FB6B91"/>
    <w:rsid w:val="00FB708D"/>
    <w:rsid w:val="00FC1EE1"/>
    <w:rsid w:val="00FC3601"/>
    <w:rsid w:val="00FC433E"/>
    <w:rsid w:val="00FC4C26"/>
    <w:rsid w:val="00FC6075"/>
    <w:rsid w:val="00FC676B"/>
    <w:rsid w:val="00FC729C"/>
    <w:rsid w:val="00FD3F3E"/>
    <w:rsid w:val="00FD4138"/>
    <w:rsid w:val="00FD4505"/>
    <w:rsid w:val="00FD6DE5"/>
    <w:rsid w:val="00FD72D4"/>
    <w:rsid w:val="00FD7EA8"/>
    <w:rsid w:val="00FE190D"/>
    <w:rsid w:val="00FE1DDC"/>
    <w:rsid w:val="00FE420D"/>
    <w:rsid w:val="00FE47D5"/>
    <w:rsid w:val="00FE4E29"/>
    <w:rsid w:val="00FE5C8D"/>
    <w:rsid w:val="00FE7231"/>
    <w:rsid w:val="00FF14C0"/>
    <w:rsid w:val="00FF466C"/>
    <w:rsid w:val="00FF756F"/>
  </w:rsids>
  <m:mathPr>
    <m:mathFont m:val="Cambria Math"/>
    <m:brkBin m:val="before"/>
    <m:brkBinSub m:val="--"/>
    <m:smallFrac/>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5FEE8"/>
  <w15:docId w15:val="{62E30167-0225-488E-B7AD-05A3E060D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HAnsi"/>
        <w:sz w:val="22"/>
        <w:szCs w:val="22"/>
        <w:lang w:val="hu-HU" w:eastAsia="hu-H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1A1A0E"/>
    <w:pPr>
      <w:spacing w:before="120" w:after="0" w:line="360" w:lineRule="auto"/>
      <w:jc w:val="both"/>
    </w:pPr>
    <w:rPr>
      <w:rFonts w:ascii="Times New Roman" w:hAnsi="Times New Roman"/>
      <w:sz w:val="24"/>
      <w:lang w:val="en-US"/>
    </w:rPr>
  </w:style>
  <w:style w:type="paragraph" w:styleId="Cmsor1">
    <w:name w:val="heading 1"/>
    <w:basedOn w:val="Norml"/>
    <w:next w:val="Norml"/>
    <w:link w:val="Cmsor1Char"/>
    <w:uiPriority w:val="9"/>
    <w:qFormat/>
    <w:rsid w:val="004C4D13"/>
    <w:pPr>
      <w:keepNext/>
      <w:keepLines/>
      <w:pageBreakBefore/>
      <w:spacing w:after="240"/>
      <w:jc w:val="center"/>
      <w:outlineLvl w:val="0"/>
    </w:pPr>
    <w:rPr>
      <w:rFonts w:eastAsiaTheme="majorEastAsia" w:cstheme="majorBidi"/>
      <w:b/>
      <w:sz w:val="32"/>
      <w:szCs w:val="32"/>
    </w:rPr>
  </w:style>
  <w:style w:type="paragraph" w:styleId="Cmsor2">
    <w:name w:val="heading 2"/>
    <w:basedOn w:val="Norml"/>
    <w:link w:val="Cmsor2Char"/>
    <w:uiPriority w:val="9"/>
    <w:qFormat/>
    <w:rsid w:val="002F0CD5"/>
    <w:pPr>
      <w:spacing w:before="240" w:after="240"/>
      <w:jc w:val="center"/>
      <w:outlineLvl w:val="1"/>
    </w:pPr>
    <w:rPr>
      <w:rFonts w:eastAsia="Times New Roman" w:cs="Times New Roman"/>
      <w:b/>
      <w:bCs/>
      <w:sz w:val="28"/>
      <w:szCs w:val="3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6045B5"/>
    <w:rPr>
      <w:color w:val="0000FF"/>
      <w:u w:val="single"/>
    </w:rPr>
  </w:style>
  <w:style w:type="paragraph" w:styleId="Buborkszveg">
    <w:name w:val="Balloon Text"/>
    <w:basedOn w:val="Norml"/>
    <w:link w:val="BuborkszvegChar"/>
    <w:uiPriority w:val="99"/>
    <w:semiHidden/>
    <w:unhideWhenUsed/>
    <w:rsid w:val="005231B5"/>
    <w:pPr>
      <w:spacing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5231B5"/>
    <w:rPr>
      <w:rFonts w:ascii="Tahoma" w:hAnsi="Tahoma" w:cs="Tahoma"/>
      <w:sz w:val="16"/>
      <w:szCs w:val="16"/>
    </w:rPr>
  </w:style>
  <w:style w:type="paragraph" w:styleId="Listaszerbekezds">
    <w:name w:val="List Paragraph"/>
    <w:basedOn w:val="Norml"/>
    <w:link w:val="ListaszerbekezdsChar"/>
    <w:uiPriority w:val="34"/>
    <w:qFormat/>
    <w:rsid w:val="008C2164"/>
    <w:pPr>
      <w:spacing w:before="0" w:after="120"/>
      <w:ind w:left="720"/>
      <w:contextualSpacing/>
    </w:pPr>
  </w:style>
  <w:style w:type="character" w:customStyle="1" w:styleId="Cmsor2Char">
    <w:name w:val="Címsor 2 Char"/>
    <w:basedOn w:val="Bekezdsalapbettpusa"/>
    <w:link w:val="Cmsor2"/>
    <w:uiPriority w:val="9"/>
    <w:rsid w:val="002F0CD5"/>
    <w:rPr>
      <w:rFonts w:ascii="Times New Roman" w:eastAsia="Times New Roman" w:hAnsi="Times New Roman" w:cs="Times New Roman"/>
      <w:b/>
      <w:bCs/>
      <w:sz w:val="28"/>
      <w:szCs w:val="36"/>
    </w:rPr>
  </w:style>
  <w:style w:type="character" w:customStyle="1" w:styleId="Cmsor1Char">
    <w:name w:val="Címsor 1 Char"/>
    <w:basedOn w:val="Bekezdsalapbettpusa"/>
    <w:link w:val="Cmsor1"/>
    <w:uiPriority w:val="9"/>
    <w:rsid w:val="004C4D13"/>
    <w:rPr>
      <w:rFonts w:ascii="Times New Roman" w:eastAsiaTheme="majorEastAsia" w:hAnsi="Times New Roman" w:cstheme="majorBidi"/>
      <w:b/>
      <w:sz w:val="32"/>
      <w:szCs w:val="32"/>
    </w:rPr>
  </w:style>
  <w:style w:type="character" w:styleId="Jegyzethivatkozs">
    <w:name w:val="annotation reference"/>
    <w:basedOn w:val="Bekezdsalapbettpusa"/>
    <w:uiPriority w:val="99"/>
    <w:semiHidden/>
    <w:unhideWhenUsed/>
    <w:rsid w:val="00767BB3"/>
    <w:rPr>
      <w:sz w:val="16"/>
      <w:szCs w:val="16"/>
    </w:rPr>
  </w:style>
  <w:style w:type="paragraph" w:styleId="Jegyzetszveg">
    <w:name w:val="annotation text"/>
    <w:basedOn w:val="Norml"/>
    <w:link w:val="JegyzetszvegChar"/>
    <w:uiPriority w:val="99"/>
    <w:semiHidden/>
    <w:unhideWhenUsed/>
    <w:rsid w:val="00767BB3"/>
    <w:pPr>
      <w:spacing w:line="240" w:lineRule="auto"/>
    </w:pPr>
    <w:rPr>
      <w:sz w:val="20"/>
      <w:szCs w:val="20"/>
    </w:rPr>
  </w:style>
  <w:style w:type="character" w:customStyle="1" w:styleId="JegyzetszvegChar">
    <w:name w:val="Jegyzetszöveg Char"/>
    <w:basedOn w:val="Bekezdsalapbettpusa"/>
    <w:link w:val="Jegyzetszveg"/>
    <w:uiPriority w:val="99"/>
    <w:semiHidden/>
    <w:rsid w:val="00767BB3"/>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767BB3"/>
    <w:rPr>
      <w:b/>
      <w:bCs/>
    </w:rPr>
  </w:style>
  <w:style w:type="character" w:customStyle="1" w:styleId="MegjegyzstrgyaChar">
    <w:name w:val="Megjegyzés tárgya Char"/>
    <w:basedOn w:val="JegyzetszvegChar"/>
    <w:link w:val="Megjegyzstrgya"/>
    <w:uiPriority w:val="99"/>
    <w:semiHidden/>
    <w:rsid w:val="00767BB3"/>
    <w:rPr>
      <w:rFonts w:ascii="Times New Roman" w:hAnsi="Times New Roman"/>
      <w:b/>
      <w:bCs/>
      <w:sz w:val="20"/>
      <w:szCs w:val="20"/>
    </w:rPr>
  </w:style>
  <w:style w:type="paragraph" w:styleId="Idzet">
    <w:name w:val="Quote"/>
    <w:basedOn w:val="Norml"/>
    <w:next w:val="Norml"/>
    <w:link w:val="IdzetChar"/>
    <w:uiPriority w:val="29"/>
    <w:qFormat/>
    <w:rsid w:val="00874CE8"/>
    <w:pPr>
      <w:spacing w:after="240"/>
      <w:jc w:val="right"/>
    </w:pPr>
    <w:rPr>
      <w:i/>
      <w:iCs/>
    </w:rPr>
  </w:style>
  <w:style w:type="character" w:customStyle="1" w:styleId="IdzetChar">
    <w:name w:val="Idézet Char"/>
    <w:basedOn w:val="Bekezdsalapbettpusa"/>
    <w:link w:val="Idzet"/>
    <w:uiPriority w:val="29"/>
    <w:rsid w:val="00874CE8"/>
    <w:rPr>
      <w:rFonts w:ascii="Times New Roman" w:hAnsi="Times New Roman"/>
      <w:i/>
      <w:iCs/>
      <w:sz w:val="24"/>
    </w:rPr>
  </w:style>
  <w:style w:type="paragraph" w:customStyle="1" w:styleId="Listaszerbekezds-felsorols">
    <w:name w:val="Listaszerű bekezdés - felsorolás"/>
    <w:basedOn w:val="Listaszerbekezds"/>
    <w:link w:val="Listaszerbekezds-felsorolsChar"/>
    <w:qFormat/>
    <w:rsid w:val="008C2164"/>
    <w:pPr>
      <w:numPr>
        <w:numId w:val="1"/>
      </w:numPr>
      <w:spacing w:before="120" w:after="0"/>
    </w:pPr>
  </w:style>
  <w:style w:type="paragraph" w:styleId="Alcm">
    <w:name w:val="Subtitle"/>
    <w:basedOn w:val="Norml"/>
    <w:next w:val="Norml"/>
    <w:link w:val="AlcmChar"/>
    <w:uiPriority w:val="11"/>
    <w:qFormat/>
    <w:rsid w:val="00375771"/>
    <w:pPr>
      <w:numPr>
        <w:ilvl w:val="1"/>
      </w:numPr>
      <w:spacing w:before="320" w:after="160"/>
    </w:pPr>
    <w:rPr>
      <w:rFonts w:cstheme="minorBidi"/>
      <w:b/>
      <w:spacing w:val="15"/>
    </w:rPr>
  </w:style>
  <w:style w:type="character" w:customStyle="1" w:styleId="ListaszerbekezdsChar">
    <w:name w:val="Listaszerű bekezdés Char"/>
    <w:basedOn w:val="Bekezdsalapbettpusa"/>
    <w:link w:val="Listaszerbekezds"/>
    <w:uiPriority w:val="34"/>
    <w:rsid w:val="008C2164"/>
    <w:rPr>
      <w:rFonts w:ascii="Times New Roman" w:hAnsi="Times New Roman"/>
      <w:sz w:val="24"/>
    </w:rPr>
  </w:style>
  <w:style w:type="character" w:customStyle="1" w:styleId="Listaszerbekezds-felsorolsChar">
    <w:name w:val="Listaszerű bekezdés - felsorolás Char"/>
    <w:basedOn w:val="ListaszerbekezdsChar"/>
    <w:link w:val="Listaszerbekezds-felsorols"/>
    <w:rsid w:val="008C2164"/>
    <w:rPr>
      <w:rFonts w:ascii="Times New Roman" w:hAnsi="Times New Roman"/>
      <w:sz w:val="24"/>
    </w:rPr>
  </w:style>
  <w:style w:type="character" w:customStyle="1" w:styleId="AlcmChar">
    <w:name w:val="Alcím Char"/>
    <w:basedOn w:val="Bekezdsalapbettpusa"/>
    <w:link w:val="Alcm"/>
    <w:uiPriority w:val="11"/>
    <w:rsid w:val="00375771"/>
    <w:rPr>
      <w:rFonts w:ascii="Times New Roman" w:hAnsi="Times New Roman" w:cstheme="minorBidi"/>
      <w:b/>
      <w:spacing w:val="15"/>
      <w:sz w:val="24"/>
    </w:rPr>
  </w:style>
  <w:style w:type="paragraph" w:customStyle="1" w:styleId="Szmozottfelsorols">
    <w:name w:val="Számozott felsorolás"/>
    <w:basedOn w:val="Listaszerbekezds"/>
    <w:link w:val="SzmozottfelsorolsChar"/>
    <w:qFormat/>
    <w:rsid w:val="00BF3213"/>
    <w:pPr>
      <w:numPr>
        <w:numId w:val="10"/>
      </w:numPr>
      <w:spacing w:after="0"/>
    </w:pPr>
  </w:style>
  <w:style w:type="paragraph" w:styleId="lfej">
    <w:name w:val="header"/>
    <w:basedOn w:val="Norml"/>
    <w:link w:val="lfejChar"/>
    <w:uiPriority w:val="99"/>
    <w:unhideWhenUsed/>
    <w:rsid w:val="00E20089"/>
    <w:pPr>
      <w:tabs>
        <w:tab w:val="center" w:pos="4536"/>
        <w:tab w:val="right" w:pos="9072"/>
      </w:tabs>
      <w:spacing w:before="0" w:line="240" w:lineRule="auto"/>
    </w:pPr>
  </w:style>
  <w:style w:type="character" w:customStyle="1" w:styleId="SzmozottfelsorolsChar">
    <w:name w:val="Számozott felsorolás Char"/>
    <w:basedOn w:val="ListaszerbekezdsChar"/>
    <w:link w:val="Szmozottfelsorols"/>
    <w:rsid w:val="00BF3213"/>
    <w:rPr>
      <w:rFonts w:ascii="Times New Roman" w:hAnsi="Times New Roman"/>
      <w:sz w:val="24"/>
    </w:rPr>
  </w:style>
  <w:style w:type="character" w:customStyle="1" w:styleId="lfejChar">
    <w:name w:val="Élőfej Char"/>
    <w:basedOn w:val="Bekezdsalapbettpusa"/>
    <w:link w:val="lfej"/>
    <w:uiPriority w:val="99"/>
    <w:rsid w:val="00E20089"/>
    <w:rPr>
      <w:rFonts w:ascii="Times New Roman" w:hAnsi="Times New Roman"/>
      <w:sz w:val="24"/>
    </w:rPr>
  </w:style>
  <w:style w:type="paragraph" w:styleId="llb">
    <w:name w:val="footer"/>
    <w:basedOn w:val="Norml"/>
    <w:link w:val="llbChar"/>
    <w:uiPriority w:val="99"/>
    <w:unhideWhenUsed/>
    <w:rsid w:val="00E20089"/>
    <w:pPr>
      <w:tabs>
        <w:tab w:val="center" w:pos="4536"/>
        <w:tab w:val="right" w:pos="9072"/>
      </w:tabs>
      <w:spacing w:before="0" w:line="240" w:lineRule="auto"/>
    </w:pPr>
  </w:style>
  <w:style w:type="character" w:customStyle="1" w:styleId="llbChar">
    <w:name w:val="Élőláb Char"/>
    <w:basedOn w:val="Bekezdsalapbettpusa"/>
    <w:link w:val="llb"/>
    <w:uiPriority w:val="99"/>
    <w:rsid w:val="00E20089"/>
    <w:rPr>
      <w:rFonts w:ascii="Times New Roman" w:hAnsi="Times New Roman"/>
      <w:sz w:val="24"/>
    </w:rPr>
  </w:style>
  <w:style w:type="paragraph" w:styleId="Tartalomjegyzkcmsora">
    <w:name w:val="TOC Heading"/>
    <w:basedOn w:val="Cmsor1"/>
    <w:next w:val="Norml"/>
    <w:uiPriority w:val="39"/>
    <w:unhideWhenUsed/>
    <w:qFormat/>
    <w:rsid w:val="004C4D13"/>
    <w:pPr>
      <w:pageBreakBefore w:val="0"/>
      <w:spacing w:before="240" w:after="0" w:line="259" w:lineRule="auto"/>
      <w:jc w:val="left"/>
      <w:outlineLvl w:val="9"/>
    </w:pPr>
    <w:rPr>
      <w:rFonts w:asciiTheme="majorHAnsi" w:hAnsiTheme="majorHAnsi"/>
      <w:b w:val="0"/>
      <w:color w:val="365F91" w:themeColor="accent1" w:themeShade="BF"/>
    </w:rPr>
  </w:style>
  <w:style w:type="paragraph" w:styleId="TJ1">
    <w:name w:val="toc 1"/>
    <w:basedOn w:val="Norml"/>
    <w:next w:val="Norml"/>
    <w:autoRedefine/>
    <w:uiPriority w:val="39"/>
    <w:unhideWhenUsed/>
    <w:rsid w:val="00067FFB"/>
    <w:pPr>
      <w:tabs>
        <w:tab w:val="right" w:leader="dot" w:pos="8493"/>
      </w:tabs>
      <w:spacing w:after="100"/>
    </w:pPr>
  </w:style>
  <w:style w:type="paragraph" w:styleId="TJ2">
    <w:name w:val="toc 2"/>
    <w:basedOn w:val="Norml"/>
    <w:next w:val="Norml"/>
    <w:autoRedefine/>
    <w:uiPriority w:val="39"/>
    <w:unhideWhenUsed/>
    <w:rsid w:val="00067FFB"/>
    <w:pPr>
      <w:tabs>
        <w:tab w:val="right" w:leader="dot" w:pos="8493"/>
      </w:tabs>
      <w:spacing w:after="100"/>
      <w:ind w:left="240"/>
    </w:pPr>
  </w:style>
  <w:style w:type="paragraph" w:styleId="TJ3">
    <w:name w:val="toc 3"/>
    <w:basedOn w:val="Norml"/>
    <w:next w:val="Norml"/>
    <w:autoRedefine/>
    <w:uiPriority w:val="39"/>
    <w:unhideWhenUsed/>
    <w:rsid w:val="004C4D13"/>
    <w:pPr>
      <w:spacing w:before="0" w:after="100" w:line="259" w:lineRule="auto"/>
      <w:ind w:left="440"/>
      <w:jc w:val="left"/>
    </w:pPr>
    <w:rPr>
      <w:rFonts w:asciiTheme="minorHAnsi" w:hAnsiTheme="minorHAnsi" w:cs="Times New Roman"/>
      <w:sz w:val="22"/>
    </w:rPr>
  </w:style>
  <w:style w:type="paragraph" w:styleId="Vltozat">
    <w:name w:val="Revision"/>
    <w:hidden/>
    <w:uiPriority w:val="99"/>
    <w:semiHidden/>
    <w:rsid w:val="007C64E6"/>
    <w:pPr>
      <w:spacing w:after="0" w:line="240" w:lineRule="auto"/>
    </w:pPr>
    <w:rPr>
      <w:rFonts w:ascii="Times New Roman" w:hAnsi="Times New Roman"/>
      <w:sz w:val="24"/>
    </w:rPr>
  </w:style>
  <w:style w:type="paragraph" w:customStyle="1" w:styleId="definci">
    <w:name w:val="definíció"/>
    <w:basedOn w:val="Listaszerbekezds-felsorols"/>
    <w:link w:val="definciChar"/>
    <w:qFormat/>
    <w:rsid w:val="00C17240"/>
    <w:pPr>
      <w:numPr>
        <w:numId w:val="8"/>
      </w:numPr>
      <w:contextualSpacing w:val="0"/>
    </w:pPr>
  </w:style>
  <w:style w:type="paragraph" w:styleId="Kpalrs">
    <w:name w:val="caption"/>
    <w:basedOn w:val="Norml"/>
    <w:next w:val="Norml"/>
    <w:uiPriority w:val="35"/>
    <w:unhideWhenUsed/>
    <w:qFormat/>
    <w:rsid w:val="00F91EDB"/>
    <w:pPr>
      <w:spacing w:before="0" w:line="240" w:lineRule="auto"/>
      <w:jc w:val="center"/>
    </w:pPr>
    <w:rPr>
      <w:i/>
      <w:iCs/>
      <w:color w:val="1F497D" w:themeColor="text2"/>
      <w:szCs w:val="18"/>
    </w:rPr>
  </w:style>
  <w:style w:type="character" w:customStyle="1" w:styleId="definciChar">
    <w:name w:val="definíció Char"/>
    <w:basedOn w:val="Listaszerbekezds-felsorolsChar"/>
    <w:link w:val="definci"/>
    <w:rsid w:val="00C17240"/>
    <w:rPr>
      <w:rFonts w:ascii="Times New Roman" w:hAnsi="Times New Roman"/>
      <w:sz w:val="24"/>
    </w:rPr>
  </w:style>
  <w:style w:type="paragraph" w:styleId="brajegyzk">
    <w:name w:val="table of figures"/>
    <w:basedOn w:val="Norml"/>
    <w:next w:val="Norml"/>
    <w:uiPriority w:val="99"/>
    <w:unhideWhenUsed/>
    <w:rsid w:val="007C0405"/>
  </w:style>
  <w:style w:type="paragraph" w:styleId="HTML-kntformzott">
    <w:name w:val="HTML Preformatted"/>
    <w:basedOn w:val="Norml"/>
    <w:link w:val="HTML-kntformzottChar"/>
    <w:uiPriority w:val="99"/>
    <w:semiHidden/>
    <w:unhideWhenUsed/>
    <w:rsid w:val="00E92A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sz w:val="20"/>
      <w:szCs w:val="20"/>
    </w:rPr>
  </w:style>
  <w:style w:type="character" w:customStyle="1" w:styleId="HTML-kntformzottChar">
    <w:name w:val="HTML-ként formázott Char"/>
    <w:basedOn w:val="Bekezdsalapbettpusa"/>
    <w:link w:val="HTML-kntformzott"/>
    <w:uiPriority w:val="99"/>
    <w:semiHidden/>
    <w:rsid w:val="00E92AD3"/>
    <w:rPr>
      <w:rFonts w:ascii="Courier New" w:eastAsia="Times New Roman" w:hAnsi="Courier New" w:cs="Courier New"/>
      <w:sz w:val="20"/>
      <w:szCs w:val="20"/>
    </w:rPr>
  </w:style>
  <w:style w:type="character" w:styleId="HTML-kd">
    <w:name w:val="HTML Code"/>
    <w:basedOn w:val="Bekezdsalapbettpusa"/>
    <w:uiPriority w:val="99"/>
    <w:semiHidden/>
    <w:unhideWhenUsed/>
    <w:rsid w:val="00E92AD3"/>
    <w:rPr>
      <w:rFonts w:ascii="Courier New" w:eastAsia="Times New Roman" w:hAnsi="Courier New" w:cs="Courier New"/>
      <w:sz w:val="20"/>
      <w:szCs w:val="20"/>
    </w:rPr>
  </w:style>
  <w:style w:type="paragraph" w:customStyle="1" w:styleId="forrskd">
    <w:name w:val="forráskód"/>
    <w:basedOn w:val="Norml"/>
    <w:link w:val="forrskdChar"/>
    <w:qFormat/>
    <w:rsid w:val="004256D3"/>
    <w:pPr>
      <w:spacing w:line="240" w:lineRule="auto"/>
      <w:jc w:val="left"/>
    </w:pPr>
    <w:rPr>
      <w:rFonts w:ascii="Consolas" w:hAnsi="Consolas"/>
      <w:sz w:val="15"/>
      <w:szCs w:val="15"/>
    </w:rPr>
  </w:style>
  <w:style w:type="character" w:customStyle="1" w:styleId="forrskdChar">
    <w:name w:val="forráskód Char"/>
    <w:basedOn w:val="Bekezdsalapbettpusa"/>
    <w:link w:val="forrskd"/>
    <w:rsid w:val="004256D3"/>
    <w:rPr>
      <w:rFonts w:ascii="Consolas" w:hAnsi="Consolas"/>
      <w:sz w:val="15"/>
      <w:szCs w:val="15"/>
    </w:rPr>
  </w:style>
  <w:style w:type="character" w:customStyle="1" w:styleId="token">
    <w:name w:val="token"/>
    <w:basedOn w:val="Bekezdsalapbettpusa"/>
    <w:rsid w:val="000D25CD"/>
  </w:style>
  <w:style w:type="paragraph" w:styleId="Szvegtrzs">
    <w:name w:val="Body Text"/>
    <w:basedOn w:val="Norml"/>
    <w:link w:val="SzvegtrzsChar"/>
    <w:rsid w:val="00C7633E"/>
    <w:pPr>
      <w:widowControl w:val="0"/>
      <w:suppressAutoHyphens/>
      <w:spacing w:before="0" w:after="120" w:line="288" w:lineRule="auto"/>
      <w:ind w:firstLine="567"/>
    </w:pPr>
    <w:rPr>
      <w:rFonts w:eastAsia="WenQuanYi Zen Hei" w:cs="Lohit Hindi"/>
      <w:color w:val="00000A"/>
      <w:kern w:val="1"/>
      <w:szCs w:val="24"/>
      <w:lang w:val="hu-HU" w:eastAsia="zh-CN" w:bidi="hi-IN"/>
    </w:rPr>
  </w:style>
  <w:style w:type="character" w:customStyle="1" w:styleId="SzvegtrzsChar">
    <w:name w:val="Szövegtörzs Char"/>
    <w:basedOn w:val="Bekezdsalapbettpusa"/>
    <w:link w:val="Szvegtrzs"/>
    <w:rsid w:val="00C7633E"/>
    <w:rPr>
      <w:rFonts w:ascii="Times New Roman" w:eastAsia="WenQuanYi Zen Hei" w:hAnsi="Times New Roman" w:cs="Lohit Hindi"/>
      <w:color w:val="00000A"/>
      <w:kern w:val="1"/>
      <w:sz w:val="24"/>
      <w:szCs w:val="24"/>
      <w:lang w:eastAsia="zh-CN" w:bidi="hi-IN"/>
    </w:rPr>
  </w:style>
  <w:style w:type="paragraph" w:customStyle="1" w:styleId="Szakdolgozatszvege">
    <w:name w:val="Szakdolgozat szövege"/>
    <w:basedOn w:val="Norml"/>
    <w:link w:val="SzakdolgozatszvegeChar"/>
    <w:qFormat/>
    <w:rsid w:val="00C7633E"/>
    <w:pPr>
      <w:spacing w:before="0" w:after="1728" w:line="259" w:lineRule="auto"/>
      <w:ind w:left="2258" w:firstLine="567"/>
      <w:jc w:val="left"/>
    </w:pPr>
    <w:rPr>
      <w:rFonts w:eastAsiaTheme="minorHAnsi" w:cstheme="majorBidi"/>
      <w:b/>
      <w:color w:val="000000" w:themeColor="text1"/>
      <w:sz w:val="48"/>
      <w:szCs w:val="32"/>
      <w:lang w:val="hu-HU" w:eastAsia="en-US"/>
    </w:rPr>
  </w:style>
  <w:style w:type="character" w:customStyle="1" w:styleId="SzakdolgozatszvegeChar">
    <w:name w:val="Szakdolgozat szövege Char"/>
    <w:basedOn w:val="Cmsor1Char"/>
    <w:link w:val="Szakdolgozatszvege"/>
    <w:qFormat/>
    <w:rsid w:val="00C7633E"/>
    <w:rPr>
      <w:rFonts w:ascii="Times New Roman" w:eastAsiaTheme="minorHAnsi" w:hAnsi="Times New Roman" w:cstheme="majorBidi"/>
      <w:b/>
      <w:color w:val="000000" w:themeColor="text1"/>
      <w:sz w:val="48"/>
      <w:szCs w:val="32"/>
      <w:lang w:eastAsia="en-US"/>
    </w:rPr>
  </w:style>
  <w:style w:type="table" w:customStyle="1" w:styleId="TableGrid">
    <w:name w:val="TableGrid"/>
    <w:rsid w:val="00242811"/>
    <w:pPr>
      <w:spacing w:after="0" w:line="240" w:lineRule="auto"/>
    </w:pPr>
    <w:rPr>
      <w:rFonts w:cstheme="minorBidi"/>
    </w:rPr>
    <w:tblPr>
      <w:tblCellMar>
        <w:top w:w="0" w:type="dxa"/>
        <w:left w:w="0" w:type="dxa"/>
        <w:bottom w:w="0" w:type="dxa"/>
        <w:right w:w="0" w:type="dxa"/>
      </w:tblCellMar>
    </w:tblPr>
  </w:style>
  <w:style w:type="paragraph" w:styleId="Cm">
    <w:name w:val="Title"/>
    <w:basedOn w:val="Norml"/>
    <w:next w:val="Szvegtrzs"/>
    <w:link w:val="CmChar"/>
    <w:qFormat/>
    <w:rsid w:val="00816F9E"/>
    <w:pPr>
      <w:keepNext/>
      <w:widowControl w:val="0"/>
      <w:suppressAutoHyphens/>
      <w:spacing w:before="240" w:after="240" w:line="240" w:lineRule="auto"/>
      <w:ind w:firstLine="567"/>
      <w:jc w:val="center"/>
    </w:pPr>
    <w:rPr>
      <w:rFonts w:eastAsia="WenQuanYi Zen Hei" w:cs="Lohit Hindi"/>
      <w:b/>
      <w:bCs/>
      <w:color w:val="00000A"/>
      <w:kern w:val="1"/>
      <w:sz w:val="32"/>
      <w:szCs w:val="36"/>
      <w:lang w:val="hu-HU" w:eastAsia="zh-CN" w:bidi="hi-IN"/>
    </w:rPr>
  </w:style>
  <w:style w:type="character" w:customStyle="1" w:styleId="CmChar">
    <w:name w:val="Cím Char"/>
    <w:basedOn w:val="Bekezdsalapbettpusa"/>
    <w:link w:val="Cm"/>
    <w:qFormat/>
    <w:rsid w:val="00816F9E"/>
    <w:rPr>
      <w:rFonts w:ascii="Times New Roman" w:eastAsia="WenQuanYi Zen Hei" w:hAnsi="Times New Roman" w:cs="Lohit Hindi"/>
      <w:b/>
      <w:bCs/>
      <w:color w:val="00000A"/>
      <w:kern w:val="1"/>
      <w:sz w:val="32"/>
      <w:szCs w:val="36"/>
      <w:lang w:eastAsia="zh-CN" w:bidi="hi-IN"/>
    </w:rPr>
  </w:style>
  <w:style w:type="character" w:styleId="Mrltotthiperhivatkozs">
    <w:name w:val="FollowedHyperlink"/>
    <w:basedOn w:val="Bekezdsalapbettpusa"/>
    <w:uiPriority w:val="99"/>
    <w:semiHidden/>
    <w:unhideWhenUsed/>
    <w:rsid w:val="00C736FD"/>
    <w:rPr>
      <w:color w:val="800080" w:themeColor="followedHyperlink"/>
      <w:u w:val="single"/>
    </w:rPr>
  </w:style>
  <w:style w:type="table" w:styleId="Rcsostblzat">
    <w:name w:val="Table Grid"/>
    <w:basedOn w:val="Normltblzat"/>
    <w:uiPriority w:val="39"/>
    <w:rsid w:val="00E37CB5"/>
    <w:pPr>
      <w:spacing w:after="0" w:line="240" w:lineRule="auto"/>
    </w:pPr>
    <w:rPr>
      <w:rFonts w:eastAsia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084956">
      <w:bodyDiv w:val="1"/>
      <w:marLeft w:val="0"/>
      <w:marRight w:val="0"/>
      <w:marTop w:val="0"/>
      <w:marBottom w:val="0"/>
      <w:divBdr>
        <w:top w:val="none" w:sz="0" w:space="0" w:color="auto"/>
        <w:left w:val="none" w:sz="0" w:space="0" w:color="auto"/>
        <w:bottom w:val="none" w:sz="0" w:space="0" w:color="auto"/>
        <w:right w:val="none" w:sz="0" w:space="0" w:color="auto"/>
      </w:divBdr>
      <w:divsChild>
        <w:div w:id="1244222850">
          <w:marLeft w:val="0"/>
          <w:marRight w:val="0"/>
          <w:marTop w:val="0"/>
          <w:marBottom w:val="0"/>
          <w:divBdr>
            <w:top w:val="none" w:sz="0" w:space="0" w:color="auto"/>
            <w:left w:val="none" w:sz="0" w:space="0" w:color="auto"/>
            <w:bottom w:val="none" w:sz="0" w:space="0" w:color="auto"/>
            <w:right w:val="none" w:sz="0" w:space="0" w:color="auto"/>
          </w:divBdr>
          <w:divsChild>
            <w:div w:id="11498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42747">
      <w:bodyDiv w:val="1"/>
      <w:marLeft w:val="0"/>
      <w:marRight w:val="0"/>
      <w:marTop w:val="0"/>
      <w:marBottom w:val="0"/>
      <w:divBdr>
        <w:top w:val="none" w:sz="0" w:space="0" w:color="auto"/>
        <w:left w:val="none" w:sz="0" w:space="0" w:color="auto"/>
        <w:bottom w:val="none" w:sz="0" w:space="0" w:color="auto"/>
        <w:right w:val="none" w:sz="0" w:space="0" w:color="auto"/>
      </w:divBdr>
      <w:divsChild>
        <w:div w:id="1299722899">
          <w:marLeft w:val="0"/>
          <w:marRight w:val="0"/>
          <w:marTop w:val="0"/>
          <w:marBottom w:val="0"/>
          <w:divBdr>
            <w:top w:val="none" w:sz="0" w:space="0" w:color="auto"/>
            <w:left w:val="none" w:sz="0" w:space="0" w:color="auto"/>
            <w:bottom w:val="none" w:sz="0" w:space="0" w:color="auto"/>
            <w:right w:val="none" w:sz="0" w:space="0" w:color="auto"/>
          </w:divBdr>
          <w:divsChild>
            <w:div w:id="1106775616">
              <w:marLeft w:val="0"/>
              <w:marRight w:val="0"/>
              <w:marTop w:val="0"/>
              <w:marBottom w:val="0"/>
              <w:divBdr>
                <w:top w:val="none" w:sz="0" w:space="0" w:color="auto"/>
                <w:left w:val="none" w:sz="0" w:space="0" w:color="auto"/>
                <w:bottom w:val="none" w:sz="0" w:space="0" w:color="auto"/>
                <w:right w:val="none" w:sz="0" w:space="0" w:color="auto"/>
              </w:divBdr>
            </w:div>
            <w:div w:id="665203841">
              <w:marLeft w:val="0"/>
              <w:marRight w:val="0"/>
              <w:marTop w:val="0"/>
              <w:marBottom w:val="0"/>
              <w:divBdr>
                <w:top w:val="none" w:sz="0" w:space="0" w:color="auto"/>
                <w:left w:val="none" w:sz="0" w:space="0" w:color="auto"/>
                <w:bottom w:val="none" w:sz="0" w:space="0" w:color="auto"/>
                <w:right w:val="none" w:sz="0" w:space="0" w:color="auto"/>
              </w:divBdr>
            </w:div>
            <w:div w:id="1212303091">
              <w:marLeft w:val="0"/>
              <w:marRight w:val="0"/>
              <w:marTop w:val="0"/>
              <w:marBottom w:val="0"/>
              <w:divBdr>
                <w:top w:val="none" w:sz="0" w:space="0" w:color="auto"/>
                <w:left w:val="none" w:sz="0" w:space="0" w:color="auto"/>
                <w:bottom w:val="none" w:sz="0" w:space="0" w:color="auto"/>
                <w:right w:val="none" w:sz="0" w:space="0" w:color="auto"/>
              </w:divBdr>
            </w:div>
            <w:div w:id="58788067">
              <w:marLeft w:val="0"/>
              <w:marRight w:val="0"/>
              <w:marTop w:val="0"/>
              <w:marBottom w:val="0"/>
              <w:divBdr>
                <w:top w:val="none" w:sz="0" w:space="0" w:color="auto"/>
                <w:left w:val="none" w:sz="0" w:space="0" w:color="auto"/>
                <w:bottom w:val="none" w:sz="0" w:space="0" w:color="auto"/>
                <w:right w:val="none" w:sz="0" w:space="0" w:color="auto"/>
              </w:divBdr>
            </w:div>
            <w:div w:id="2146459268">
              <w:marLeft w:val="0"/>
              <w:marRight w:val="0"/>
              <w:marTop w:val="0"/>
              <w:marBottom w:val="0"/>
              <w:divBdr>
                <w:top w:val="none" w:sz="0" w:space="0" w:color="auto"/>
                <w:left w:val="none" w:sz="0" w:space="0" w:color="auto"/>
                <w:bottom w:val="none" w:sz="0" w:space="0" w:color="auto"/>
                <w:right w:val="none" w:sz="0" w:space="0" w:color="auto"/>
              </w:divBdr>
            </w:div>
            <w:div w:id="512495888">
              <w:marLeft w:val="0"/>
              <w:marRight w:val="0"/>
              <w:marTop w:val="0"/>
              <w:marBottom w:val="0"/>
              <w:divBdr>
                <w:top w:val="none" w:sz="0" w:space="0" w:color="auto"/>
                <w:left w:val="none" w:sz="0" w:space="0" w:color="auto"/>
                <w:bottom w:val="none" w:sz="0" w:space="0" w:color="auto"/>
                <w:right w:val="none" w:sz="0" w:space="0" w:color="auto"/>
              </w:divBdr>
            </w:div>
            <w:div w:id="638874809">
              <w:marLeft w:val="0"/>
              <w:marRight w:val="0"/>
              <w:marTop w:val="0"/>
              <w:marBottom w:val="0"/>
              <w:divBdr>
                <w:top w:val="none" w:sz="0" w:space="0" w:color="auto"/>
                <w:left w:val="none" w:sz="0" w:space="0" w:color="auto"/>
                <w:bottom w:val="none" w:sz="0" w:space="0" w:color="auto"/>
                <w:right w:val="none" w:sz="0" w:space="0" w:color="auto"/>
              </w:divBdr>
            </w:div>
            <w:div w:id="329143717">
              <w:marLeft w:val="0"/>
              <w:marRight w:val="0"/>
              <w:marTop w:val="0"/>
              <w:marBottom w:val="0"/>
              <w:divBdr>
                <w:top w:val="none" w:sz="0" w:space="0" w:color="auto"/>
                <w:left w:val="none" w:sz="0" w:space="0" w:color="auto"/>
                <w:bottom w:val="none" w:sz="0" w:space="0" w:color="auto"/>
                <w:right w:val="none" w:sz="0" w:space="0" w:color="auto"/>
              </w:divBdr>
            </w:div>
            <w:div w:id="1242714921">
              <w:marLeft w:val="0"/>
              <w:marRight w:val="0"/>
              <w:marTop w:val="0"/>
              <w:marBottom w:val="0"/>
              <w:divBdr>
                <w:top w:val="none" w:sz="0" w:space="0" w:color="auto"/>
                <w:left w:val="none" w:sz="0" w:space="0" w:color="auto"/>
                <w:bottom w:val="none" w:sz="0" w:space="0" w:color="auto"/>
                <w:right w:val="none" w:sz="0" w:space="0" w:color="auto"/>
              </w:divBdr>
            </w:div>
            <w:div w:id="1740980683">
              <w:marLeft w:val="0"/>
              <w:marRight w:val="0"/>
              <w:marTop w:val="0"/>
              <w:marBottom w:val="0"/>
              <w:divBdr>
                <w:top w:val="none" w:sz="0" w:space="0" w:color="auto"/>
                <w:left w:val="none" w:sz="0" w:space="0" w:color="auto"/>
                <w:bottom w:val="none" w:sz="0" w:space="0" w:color="auto"/>
                <w:right w:val="none" w:sz="0" w:space="0" w:color="auto"/>
              </w:divBdr>
            </w:div>
            <w:div w:id="835726508">
              <w:marLeft w:val="0"/>
              <w:marRight w:val="0"/>
              <w:marTop w:val="0"/>
              <w:marBottom w:val="0"/>
              <w:divBdr>
                <w:top w:val="none" w:sz="0" w:space="0" w:color="auto"/>
                <w:left w:val="none" w:sz="0" w:space="0" w:color="auto"/>
                <w:bottom w:val="none" w:sz="0" w:space="0" w:color="auto"/>
                <w:right w:val="none" w:sz="0" w:space="0" w:color="auto"/>
              </w:divBdr>
            </w:div>
            <w:div w:id="1401441241">
              <w:marLeft w:val="0"/>
              <w:marRight w:val="0"/>
              <w:marTop w:val="0"/>
              <w:marBottom w:val="0"/>
              <w:divBdr>
                <w:top w:val="none" w:sz="0" w:space="0" w:color="auto"/>
                <w:left w:val="none" w:sz="0" w:space="0" w:color="auto"/>
                <w:bottom w:val="none" w:sz="0" w:space="0" w:color="auto"/>
                <w:right w:val="none" w:sz="0" w:space="0" w:color="auto"/>
              </w:divBdr>
            </w:div>
            <w:div w:id="1556233395">
              <w:marLeft w:val="0"/>
              <w:marRight w:val="0"/>
              <w:marTop w:val="0"/>
              <w:marBottom w:val="0"/>
              <w:divBdr>
                <w:top w:val="none" w:sz="0" w:space="0" w:color="auto"/>
                <w:left w:val="none" w:sz="0" w:space="0" w:color="auto"/>
                <w:bottom w:val="none" w:sz="0" w:space="0" w:color="auto"/>
                <w:right w:val="none" w:sz="0" w:space="0" w:color="auto"/>
              </w:divBdr>
            </w:div>
            <w:div w:id="714936830">
              <w:marLeft w:val="0"/>
              <w:marRight w:val="0"/>
              <w:marTop w:val="0"/>
              <w:marBottom w:val="0"/>
              <w:divBdr>
                <w:top w:val="none" w:sz="0" w:space="0" w:color="auto"/>
                <w:left w:val="none" w:sz="0" w:space="0" w:color="auto"/>
                <w:bottom w:val="none" w:sz="0" w:space="0" w:color="auto"/>
                <w:right w:val="none" w:sz="0" w:space="0" w:color="auto"/>
              </w:divBdr>
            </w:div>
            <w:div w:id="1570574489">
              <w:marLeft w:val="0"/>
              <w:marRight w:val="0"/>
              <w:marTop w:val="0"/>
              <w:marBottom w:val="0"/>
              <w:divBdr>
                <w:top w:val="none" w:sz="0" w:space="0" w:color="auto"/>
                <w:left w:val="none" w:sz="0" w:space="0" w:color="auto"/>
                <w:bottom w:val="none" w:sz="0" w:space="0" w:color="auto"/>
                <w:right w:val="none" w:sz="0" w:space="0" w:color="auto"/>
              </w:divBdr>
            </w:div>
            <w:div w:id="1520774876">
              <w:marLeft w:val="0"/>
              <w:marRight w:val="0"/>
              <w:marTop w:val="0"/>
              <w:marBottom w:val="0"/>
              <w:divBdr>
                <w:top w:val="none" w:sz="0" w:space="0" w:color="auto"/>
                <w:left w:val="none" w:sz="0" w:space="0" w:color="auto"/>
                <w:bottom w:val="none" w:sz="0" w:space="0" w:color="auto"/>
                <w:right w:val="none" w:sz="0" w:space="0" w:color="auto"/>
              </w:divBdr>
            </w:div>
            <w:div w:id="1099763829">
              <w:marLeft w:val="0"/>
              <w:marRight w:val="0"/>
              <w:marTop w:val="0"/>
              <w:marBottom w:val="0"/>
              <w:divBdr>
                <w:top w:val="none" w:sz="0" w:space="0" w:color="auto"/>
                <w:left w:val="none" w:sz="0" w:space="0" w:color="auto"/>
                <w:bottom w:val="none" w:sz="0" w:space="0" w:color="auto"/>
                <w:right w:val="none" w:sz="0" w:space="0" w:color="auto"/>
              </w:divBdr>
            </w:div>
            <w:div w:id="1389256385">
              <w:marLeft w:val="0"/>
              <w:marRight w:val="0"/>
              <w:marTop w:val="0"/>
              <w:marBottom w:val="0"/>
              <w:divBdr>
                <w:top w:val="none" w:sz="0" w:space="0" w:color="auto"/>
                <w:left w:val="none" w:sz="0" w:space="0" w:color="auto"/>
                <w:bottom w:val="none" w:sz="0" w:space="0" w:color="auto"/>
                <w:right w:val="none" w:sz="0" w:space="0" w:color="auto"/>
              </w:divBdr>
            </w:div>
            <w:div w:id="1094784220">
              <w:marLeft w:val="0"/>
              <w:marRight w:val="0"/>
              <w:marTop w:val="0"/>
              <w:marBottom w:val="0"/>
              <w:divBdr>
                <w:top w:val="none" w:sz="0" w:space="0" w:color="auto"/>
                <w:left w:val="none" w:sz="0" w:space="0" w:color="auto"/>
                <w:bottom w:val="none" w:sz="0" w:space="0" w:color="auto"/>
                <w:right w:val="none" w:sz="0" w:space="0" w:color="auto"/>
              </w:divBdr>
            </w:div>
            <w:div w:id="1163427048">
              <w:marLeft w:val="0"/>
              <w:marRight w:val="0"/>
              <w:marTop w:val="0"/>
              <w:marBottom w:val="0"/>
              <w:divBdr>
                <w:top w:val="none" w:sz="0" w:space="0" w:color="auto"/>
                <w:left w:val="none" w:sz="0" w:space="0" w:color="auto"/>
                <w:bottom w:val="none" w:sz="0" w:space="0" w:color="auto"/>
                <w:right w:val="none" w:sz="0" w:space="0" w:color="auto"/>
              </w:divBdr>
            </w:div>
            <w:div w:id="2074235665">
              <w:marLeft w:val="0"/>
              <w:marRight w:val="0"/>
              <w:marTop w:val="0"/>
              <w:marBottom w:val="0"/>
              <w:divBdr>
                <w:top w:val="none" w:sz="0" w:space="0" w:color="auto"/>
                <w:left w:val="none" w:sz="0" w:space="0" w:color="auto"/>
                <w:bottom w:val="none" w:sz="0" w:space="0" w:color="auto"/>
                <w:right w:val="none" w:sz="0" w:space="0" w:color="auto"/>
              </w:divBdr>
            </w:div>
            <w:div w:id="1108544197">
              <w:marLeft w:val="0"/>
              <w:marRight w:val="0"/>
              <w:marTop w:val="0"/>
              <w:marBottom w:val="0"/>
              <w:divBdr>
                <w:top w:val="none" w:sz="0" w:space="0" w:color="auto"/>
                <w:left w:val="none" w:sz="0" w:space="0" w:color="auto"/>
                <w:bottom w:val="none" w:sz="0" w:space="0" w:color="auto"/>
                <w:right w:val="none" w:sz="0" w:space="0" w:color="auto"/>
              </w:divBdr>
            </w:div>
            <w:div w:id="1045445484">
              <w:marLeft w:val="0"/>
              <w:marRight w:val="0"/>
              <w:marTop w:val="0"/>
              <w:marBottom w:val="0"/>
              <w:divBdr>
                <w:top w:val="none" w:sz="0" w:space="0" w:color="auto"/>
                <w:left w:val="none" w:sz="0" w:space="0" w:color="auto"/>
                <w:bottom w:val="none" w:sz="0" w:space="0" w:color="auto"/>
                <w:right w:val="none" w:sz="0" w:space="0" w:color="auto"/>
              </w:divBdr>
            </w:div>
            <w:div w:id="1019696059">
              <w:marLeft w:val="0"/>
              <w:marRight w:val="0"/>
              <w:marTop w:val="0"/>
              <w:marBottom w:val="0"/>
              <w:divBdr>
                <w:top w:val="none" w:sz="0" w:space="0" w:color="auto"/>
                <w:left w:val="none" w:sz="0" w:space="0" w:color="auto"/>
                <w:bottom w:val="none" w:sz="0" w:space="0" w:color="auto"/>
                <w:right w:val="none" w:sz="0" w:space="0" w:color="auto"/>
              </w:divBdr>
            </w:div>
            <w:div w:id="1134251122">
              <w:marLeft w:val="0"/>
              <w:marRight w:val="0"/>
              <w:marTop w:val="0"/>
              <w:marBottom w:val="0"/>
              <w:divBdr>
                <w:top w:val="none" w:sz="0" w:space="0" w:color="auto"/>
                <w:left w:val="none" w:sz="0" w:space="0" w:color="auto"/>
                <w:bottom w:val="none" w:sz="0" w:space="0" w:color="auto"/>
                <w:right w:val="none" w:sz="0" w:space="0" w:color="auto"/>
              </w:divBdr>
            </w:div>
            <w:div w:id="1450196253">
              <w:marLeft w:val="0"/>
              <w:marRight w:val="0"/>
              <w:marTop w:val="0"/>
              <w:marBottom w:val="0"/>
              <w:divBdr>
                <w:top w:val="none" w:sz="0" w:space="0" w:color="auto"/>
                <w:left w:val="none" w:sz="0" w:space="0" w:color="auto"/>
                <w:bottom w:val="none" w:sz="0" w:space="0" w:color="auto"/>
                <w:right w:val="none" w:sz="0" w:space="0" w:color="auto"/>
              </w:divBdr>
            </w:div>
            <w:div w:id="425002060">
              <w:marLeft w:val="0"/>
              <w:marRight w:val="0"/>
              <w:marTop w:val="0"/>
              <w:marBottom w:val="0"/>
              <w:divBdr>
                <w:top w:val="none" w:sz="0" w:space="0" w:color="auto"/>
                <w:left w:val="none" w:sz="0" w:space="0" w:color="auto"/>
                <w:bottom w:val="none" w:sz="0" w:space="0" w:color="auto"/>
                <w:right w:val="none" w:sz="0" w:space="0" w:color="auto"/>
              </w:divBdr>
            </w:div>
            <w:div w:id="1322386445">
              <w:marLeft w:val="0"/>
              <w:marRight w:val="0"/>
              <w:marTop w:val="0"/>
              <w:marBottom w:val="0"/>
              <w:divBdr>
                <w:top w:val="none" w:sz="0" w:space="0" w:color="auto"/>
                <w:left w:val="none" w:sz="0" w:space="0" w:color="auto"/>
                <w:bottom w:val="none" w:sz="0" w:space="0" w:color="auto"/>
                <w:right w:val="none" w:sz="0" w:space="0" w:color="auto"/>
              </w:divBdr>
            </w:div>
            <w:div w:id="212449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05168">
      <w:bodyDiv w:val="1"/>
      <w:marLeft w:val="0"/>
      <w:marRight w:val="0"/>
      <w:marTop w:val="0"/>
      <w:marBottom w:val="0"/>
      <w:divBdr>
        <w:top w:val="none" w:sz="0" w:space="0" w:color="auto"/>
        <w:left w:val="none" w:sz="0" w:space="0" w:color="auto"/>
        <w:bottom w:val="none" w:sz="0" w:space="0" w:color="auto"/>
        <w:right w:val="none" w:sz="0" w:space="0" w:color="auto"/>
      </w:divBdr>
    </w:div>
    <w:div w:id="1508405243">
      <w:bodyDiv w:val="1"/>
      <w:marLeft w:val="0"/>
      <w:marRight w:val="0"/>
      <w:marTop w:val="0"/>
      <w:marBottom w:val="0"/>
      <w:divBdr>
        <w:top w:val="none" w:sz="0" w:space="0" w:color="auto"/>
        <w:left w:val="none" w:sz="0" w:space="0" w:color="auto"/>
        <w:bottom w:val="none" w:sz="0" w:space="0" w:color="auto"/>
        <w:right w:val="none" w:sz="0" w:space="0" w:color="auto"/>
      </w:divBdr>
    </w:div>
    <w:div w:id="1755852913">
      <w:bodyDiv w:val="1"/>
      <w:marLeft w:val="0"/>
      <w:marRight w:val="0"/>
      <w:marTop w:val="0"/>
      <w:marBottom w:val="0"/>
      <w:divBdr>
        <w:top w:val="none" w:sz="0" w:space="0" w:color="auto"/>
        <w:left w:val="none" w:sz="0" w:space="0" w:color="auto"/>
        <w:bottom w:val="none" w:sz="0" w:space="0" w:color="auto"/>
        <w:right w:val="none" w:sz="0" w:space="0" w:color="auto"/>
      </w:divBdr>
    </w:div>
    <w:div w:id="2032759917">
      <w:bodyDiv w:val="1"/>
      <w:marLeft w:val="0"/>
      <w:marRight w:val="0"/>
      <w:marTop w:val="0"/>
      <w:marBottom w:val="0"/>
      <w:divBdr>
        <w:top w:val="none" w:sz="0" w:space="0" w:color="auto"/>
        <w:left w:val="none" w:sz="0" w:space="0" w:color="auto"/>
        <w:bottom w:val="none" w:sz="0" w:space="0" w:color="auto"/>
        <w:right w:val="none" w:sz="0" w:space="0" w:color="auto"/>
      </w:divBdr>
    </w:div>
    <w:div w:id="2121558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ec33nw.map.analytics.api.com" TargetMode="External"/><Relationship Id="rId38" Type="http://schemas.openxmlformats.org/officeDocument/2006/relationships/hyperlink" Target="mailto:zedasgm@gmail.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ec33nw.map.analytics.com" TargetMode="External"/><Relationship Id="rId37" Type="http://schemas.openxmlformats.org/officeDocument/2006/relationships/hyperlink" Target="https://github.com/bordaso/ThesisWork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clients.amazonworkspaces.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youtu.be/_NzbFQ6X1M8"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022748-6C66-45D9-9D90-213213EC4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70</Pages>
  <Words>14845</Words>
  <Characters>84623</Characters>
  <Application>Microsoft Office Word</Application>
  <DocSecurity>0</DocSecurity>
  <Lines>705</Lines>
  <Paragraphs>198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99270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dc:creator>
  <cp:keywords/>
  <dc:description/>
  <cp:lastModifiedBy>Verlin</cp:lastModifiedBy>
  <cp:revision>12</cp:revision>
  <cp:lastPrinted>2022-07-12T04:56:00Z</cp:lastPrinted>
  <dcterms:created xsi:type="dcterms:W3CDTF">2022-07-11T12:04:00Z</dcterms:created>
  <dcterms:modified xsi:type="dcterms:W3CDTF">2022-07-12T04:57:00Z</dcterms:modified>
</cp:coreProperties>
</file>