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21" w:rsidRDefault="00215821" w:rsidP="0021582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Name</w:t>
      </w:r>
      <w:r w:rsidRPr="00C74E6E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Aditya Borde</w:t>
      </w:r>
    </w:p>
    <w:bookmarkStart w:id="0" w:name="_GoBack"/>
    <w:bookmarkEnd w:id="0"/>
    <w:p w:rsidR="008C75E6" w:rsidRPr="00C74E6E" w:rsidRDefault="008C75E6" w:rsidP="0021582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D496CC" wp14:editId="46A9BB1E">
                <wp:simplePos x="0" y="0"/>
                <wp:positionH relativeFrom="column">
                  <wp:posOffset>-66675</wp:posOffset>
                </wp:positionH>
                <wp:positionV relativeFrom="paragraph">
                  <wp:posOffset>123190</wp:posOffset>
                </wp:positionV>
                <wp:extent cx="648652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46188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9.7pt" to="505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193678" w:rsidRDefault="008C75E6" w:rsidP="0023244D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34E97" wp14:editId="088B0659">
                <wp:simplePos x="0" y="0"/>
                <wp:positionH relativeFrom="column">
                  <wp:posOffset>-66675</wp:posOffset>
                </wp:positionH>
                <wp:positionV relativeFrom="paragraph">
                  <wp:posOffset>418465</wp:posOffset>
                </wp:positionV>
                <wp:extent cx="64865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8D8A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32.95pt" to="505.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93678" w:rsidRPr="00E30589">
        <w:rPr>
          <w:rFonts w:ascii="Verdana" w:hAnsi="Verdana"/>
          <w:sz w:val="40"/>
          <w:szCs w:val="40"/>
        </w:rPr>
        <w:t>-----</w:t>
      </w:r>
      <w:r w:rsidR="006E67AB">
        <w:rPr>
          <w:rFonts w:ascii="Verdana" w:hAnsi="Verdana"/>
          <w:sz w:val="40"/>
          <w:szCs w:val="40"/>
        </w:rPr>
        <w:t>Support Vector Machine</w:t>
      </w:r>
      <w:r w:rsidR="00193678" w:rsidRPr="00E30589">
        <w:rPr>
          <w:rFonts w:ascii="Verdana" w:hAnsi="Verdana"/>
          <w:sz w:val="40"/>
          <w:szCs w:val="40"/>
        </w:rPr>
        <w:t>---</w:t>
      </w:r>
      <w:r w:rsidR="00B552CA">
        <w:rPr>
          <w:rFonts w:ascii="Verdana" w:hAnsi="Verdana"/>
          <w:sz w:val="40"/>
          <w:szCs w:val="40"/>
        </w:rPr>
        <w:t>-</w:t>
      </w:r>
      <w:r w:rsidR="00193678" w:rsidRPr="00E30589">
        <w:rPr>
          <w:rFonts w:ascii="Verdana" w:hAnsi="Verdana"/>
          <w:sz w:val="40"/>
          <w:szCs w:val="40"/>
        </w:rPr>
        <w:t>-</w:t>
      </w:r>
    </w:p>
    <w:p w:rsidR="008C75E6" w:rsidRDefault="008C75E6" w:rsidP="0023244D">
      <w:pPr>
        <w:jc w:val="center"/>
        <w:rPr>
          <w:rFonts w:ascii="Verdana" w:hAnsi="Verdana"/>
          <w:sz w:val="40"/>
          <w:szCs w:val="40"/>
        </w:rPr>
      </w:pPr>
    </w:p>
    <w:p w:rsidR="00FA6CB6" w:rsidRDefault="003F285C" w:rsidP="00C5544B">
      <w:r>
        <w:rPr>
          <w:rFonts w:ascii="Verdana" w:hAnsi="Verdana"/>
          <w:sz w:val="24"/>
          <w:szCs w:val="24"/>
        </w:rPr>
        <w:t xml:space="preserve">Data Set: </w:t>
      </w:r>
      <w:hyperlink r:id="rId6" w:history="1">
        <w:r>
          <w:rPr>
            <w:rStyle w:val="Hyperlink"/>
            <w:rFonts w:ascii="Verdana" w:hAnsi="Verdana"/>
            <w:color w:val="224B8D"/>
            <w:sz w:val="27"/>
            <w:szCs w:val="27"/>
            <w:shd w:val="clear" w:color="auto" w:fill="FFFFFF"/>
          </w:rPr>
          <w:t>Promoters</w:t>
        </w:r>
      </w:hyperlink>
    </w:p>
    <w:p w:rsidR="00AC00F1" w:rsidRDefault="00AC00F1" w:rsidP="00AC00F1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8A62FE">
        <w:rPr>
          <w:rFonts w:ascii="Verdana" w:hAnsi="Verdana"/>
          <w:b/>
          <w:color w:val="000000" w:themeColor="text1"/>
          <w:sz w:val="24"/>
          <w:szCs w:val="24"/>
        </w:rPr>
        <w:t>Accuracy</w:t>
      </w:r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r>
        <w:rPr>
          <w:rFonts w:ascii="Verdana" w:hAnsi="Verdana"/>
          <w:b/>
          <w:color w:val="000000" w:themeColor="text1"/>
          <w:sz w:val="24"/>
          <w:szCs w:val="24"/>
        </w:rPr>
        <w:t xml:space="preserve">Using LIBSVM: </w:t>
      </w:r>
    </w:p>
    <w:p w:rsidR="00AC00F1" w:rsidRPr="003F285C" w:rsidRDefault="00AC00F1" w:rsidP="00C5544B">
      <w:pPr>
        <w:rPr>
          <w:rFonts w:ascii="Verdana" w:hAnsi="Verdana"/>
          <w:sz w:val="24"/>
          <w:szCs w:val="24"/>
        </w:rPr>
      </w:pPr>
    </w:p>
    <w:tbl>
      <w:tblPr>
        <w:tblStyle w:val="GridTable6Colorful-Accent3"/>
        <w:tblW w:w="10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4"/>
        <w:gridCol w:w="4919"/>
      </w:tblGrid>
      <w:tr w:rsidR="007C54FE" w:rsidTr="00FB7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4" w:type="dxa"/>
            <w:vMerge w:val="restart"/>
            <w:tcBorders>
              <w:top w:val="single" w:sz="12" w:space="0" w:color="629DD1" w:themeColor="accent2"/>
              <w:left w:val="single" w:sz="12" w:space="0" w:color="629DD1" w:themeColor="accent2"/>
              <w:bottom w:val="none" w:sz="0" w:space="0" w:color="auto"/>
              <w:right w:val="single" w:sz="12" w:space="0" w:color="629DD1" w:themeColor="accent2"/>
            </w:tcBorders>
          </w:tcPr>
          <w:p w:rsidR="008C75E6" w:rsidRPr="00FB7A89" w:rsidRDefault="000A2F55" w:rsidP="00FB7A8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B7A89">
              <w:rPr>
                <w:rFonts w:ascii="Segoe UI" w:hAnsi="Segoe UI" w:cs="Segoe UI"/>
                <w:sz w:val="28"/>
                <w:szCs w:val="28"/>
              </w:rPr>
              <w:t>Kernels</w:t>
            </w:r>
          </w:p>
        </w:tc>
        <w:tc>
          <w:tcPr>
            <w:tcW w:w="4919" w:type="dxa"/>
            <w:vMerge w:val="restart"/>
            <w:tcBorders>
              <w:top w:val="single" w:sz="12" w:space="0" w:color="629DD1" w:themeColor="accent2"/>
              <w:left w:val="single" w:sz="12" w:space="0" w:color="629DD1" w:themeColor="accent2"/>
              <w:bottom w:val="none" w:sz="0" w:space="0" w:color="auto"/>
              <w:right w:val="single" w:sz="12" w:space="0" w:color="629DD1" w:themeColor="accent2"/>
            </w:tcBorders>
          </w:tcPr>
          <w:p w:rsidR="00AC00F1" w:rsidRPr="00FB7A89" w:rsidRDefault="00AC00F1" w:rsidP="00FB7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FB7A89">
              <w:rPr>
                <w:rFonts w:ascii="Segoe UI" w:hAnsi="Segoe UI" w:cs="Segoe UI"/>
                <w:sz w:val="28"/>
                <w:szCs w:val="28"/>
              </w:rPr>
              <w:t>Accuracy</w:t>
            </w:r>
          </w:p>
        </w:tc>
      </w:tr>
      <w:tr w:rsidR="007C54FE" w:rsidTr="00FB7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4" w:type="dxa"/>
            <w:vMerge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C54FE" w:rsidRDefault="007C54FE" w:rsidP="00FB4A8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4919" w:type="dxa"/>
            <w:vMerge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C54FE" w:rsidRDefault="007C54FE" w:rsidP="00FB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C54FE" w:rsidTr="00FB7A89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4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C54FE" w:rsidRPr="00D13558" w:rsidRDefault="00312B50" w:rsidP="00D13558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D13558">
              <w:rPr>
                <w:rFonts w:ascii="Segoe UI" w:hAnsi="Segoe UI" w:cs="Segoe UI"/>
                <w:b w:val="0"/>
                <w:sz w:val="24"/>
                <w:szCs w:val="24"/>
              </w:rPr>
              <w:t>Linear Kernel (0)</w:t>
            </w:r>
          </w:p>
        </w:tc>
        <w:tc>
          <w:tcPr>
            <w:tcW w:w="4919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C54FE" w:rsidRDefault="005019B5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5019B5">
              <w:rPr>
                <w:rFonts w:ascii="Segoe UI" w:hAnsi="Segoe UI" w:cs="Segoe UI"/>
                <w:sz w:val="24"/>
                <w:szCs w:val="24"/>
              </w:rPr>
              <w:t>85.7143%</w:t>
            </w:r>
          </w:p>
        </w:tc>
      </w:tr>
      <w:tr w:rsidR="007C54FE" w:rsidTr="00FB7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4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C54FE" w:rsidRPr="00D13558" w:rsidRDefault="00312B50" w:rsidP="00D13558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D13558">
              <w:rPr>
                <w:rFonts w:ascii="Segoe UI" w:hAnsi="Segoe UI" w:cs="Segoe UI"/>
                <w:b w:val="0"/>
                <w:sz w:val="24"/>
                <w:szCs w:val="24"/>
              </w:rPr>
              <w:t>Polynomial Kernel (1)</w:t>
            </w:r>
          </w:p>
        </w:tc>
        <w:tc>
          <w:tcPr>
            <w:tcW w:w="4919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C54FE" w:rsidRDefault="00D13558" w:rsidP="008F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13558">
              <w:rPr>
                <w:rFonts w:ascii="Segoe UI" w:hAnsi="Segoe UI" w:cs="Segoe UI"/>
                <w:sz w:val="24"/>
                <w:szCs w:val="24"/>
              </w:rPr>
              <w:t>74.2857%</w:t>
            </w:r>
          </w:p>
        </w:tc>
      </w:tr>
      <w:tr w:rsidR="007C54FE" w:rsidTr="008F0C69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4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C54FE" w:rsidRPr="00D13558" w:rsidRDefault="003946EC" w:rsidP="00D13558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D13558">
              <w:rPr>
                <w:rFonts w:ascii="Segoe UI" w:hAnsi="Segoe UI" w:cs="Segoe UI"/>
                <w:b w:val="0"/>
                <w:sz w:val="24"/>
                <w:szCs w:val="24"/>
              </w:rPr>
              <w:t>Exponential Kernel</w:t>
            </w:r>
            <w:r w:rsidR="00312B50" w:rsidRPr="00D13558">
              <w:rPr>
                <w:rFonts w:ascii="Segoe UI" w:hAnsi="Segoe UI" w:cs="Segoe UI"/>
                <w:b w:val="0"/>
                <w:sz w:val="24"/>
                <w:szCs w:val="24"/>
              </w:rPr>
              <w:t xml:space="preserve"> (2)</w:t>
            </w:r>
          </w:p>
        </w:tc>
        <w:tc>
          <w:tcPr>
            <w:tcW w:w="4919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C54FE" w:rsidRDefault="00E24E59" w:rsidP="008F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E24E59">
              <w:rPr>
                <w:rFonts w:ascii="Segoe UI" w:hAnsi="Segoe UI" w:cs="Segoe UI"/>
                <w:sz w:val="24"/>
                <w:szCs w:val="24"/>
              </w:rPr>
              <w:t>77.1429%</w:t>
            </w:r>
          </w:p>
        </w:tc>
      </w:tr>
      <w:tr w:rsidR="007C54FE" w:rsidTr="008F0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4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7C54FE" w:rsidRPr="00D13558" w:rsidRDefault="00312B50" w:rsidP="00D13558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D13558">
              <w:rPr>
                <w:rFonts w:ascii="Segoe UI" w:hAnsi="Segoe UI" w:cs="Segoe UI"/>
                <w:b w:val="0"/>
                <w:sz w:val="24"/>
                <w:szCs w:val="24"/>
              </w:rPr>
              <w:t>Sigmoid Kernel (3)</w:t>
            </w:r>
          </w:p>
        </w:tc>
        <w:tc>
          <w:tcPr>
            <w:tcW w:w="4919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7C54FE" w:rsidRDefault="00394332" w:rsidP="008F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94332">
              <w:rPr>
                <w:rFonts w:ascii="Segoe UI" w:hAnsi="Segoe UI" w:cs="Segoe UI"/>
                <w:sz w:val="24"/>
                <w:szCs w:val="24"/>
              </w:rPr>
              <w:t>45.7143%</w:t>
            </w:r>
          </w:p>
        </w:tc>
      </w:tr>
    </w:tbl>
    <w:p w:rsidR="00F4576C" w:rsidRDefault="00F4576C" w:rsidP="00E30589">
      <w:pPr>
        <w:rPr>
          <w:rFonts w:ascii="Verdana" w:hAnsi="Verdana"/>
          <w:b/>
          <w:color w:val="5AA2AE" w:themeColor="accent5"/>
          <w:sz w:val="32"/>
          <w:szCs w:val="32"/>
          <w:u w:val="single"/>
        </w:rPr>
      </w:pPr>
    </w:p>
    <w:p w:rsidR="00F52CC5" w:rsidRPr="00F4576C" w:rsidRDefault="00C752CA" w:rsidP="00E30589">
      <w:pPr>
        <w:rPr>
          <w:rFonts w:ascii="Verdana" w:hAnsi="Verdana"/>
          <w:b/>
          <w:color w:val="5AA2AE" w:themeColor="accent5"/>
          <w:sz w:val="28"/>
          <w:szCs w:val="28"/>
          <w:u w:val="single"/>
        </w:rPr>
      </w:pPr>
      <w:r w:rsidRPr="00F4576C">
        <w:rPr>
          <w:rFonts w:ascii="Verdana" w:hAnsi="Verdana"/>
          <w:b/>
          <w:color w:val="5AA2AE" w:themeColor="accent5"/>
          <w:sz w:val="28"/>
          <w:szCs w:val="28"/>
          <w:u w:val="single"/>
        </w:rPr>
        <w:t>Perceptron</w:t>
      </w:r>
      <w:r w:rsidR="00F52CC5" w:rsidRPr="00F4576C">
        <w:rPr>
          <w:rFonts w:ascii="Verdana" w:hAnsi="Verdana"/>
          <w:b/>
          <w:color w:val="5AA2AE" w:themeColor="accent5"/>
          <w:sz w:val="28"/>
          <w:szCs w:val="28"/>
          <w:u w:val="single"/>
        </w:rPr>
        <w:t>:</w:t>
      </w:r>
    </w:p>
    <w:p w:rsidR="008A62FE" w:rsidRDefault="003F285C" w:rsidP="00A056D7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Data Set</w:t>
      </w:r>
      <w:r w:rsidRPr="003F285C">
        <w:rPr>
          <w:rFonts w:ascii="Verdana" w:hAnsi="Verdana"/>
          <w:color w:val="000000" w:themeColor="text1"/>
          <w:sz w:val="24"/>
          <w:szCs w:val="24"/>
        </w:rPr>
        <w:t xml:space="preserve">: </w:t>
      </w:r>
      <w:hyperlink r:id="rId7" w:history="1">
        <w:r>
          <w:rPr>
            <w:rStyle w:val="Hyperlink"/>
            <w:rFonts w:ascii="Verdana" w:hAnsi="Verdana"/>
            <w:color w:val="224B8D"/>
            <w:sz w:val="27"/>
            <w:szCs w:val="27"/>
            <w:shd w:val="clear" w:color="auto" w:fill="FFFFFF"/>
          </w:rPr>
          <w:t>Promoters</w:t>
        </w:r>
      </w:hyperlink>
      <w:r w:rsidR="00D650F8" w:rsidRPr="007C5650">
        <w:rPr>
          <w:rFonts w:ascii="Verdana" w:hAnsi="Verdana"/>
          <w:color w:val="000000" w:themeColor="text1"/>
          <w:sz w:val="24"/>
          <w:szCs w:val="24"/>
        </w:rPr>
        <w:t>:</w:t>
      </w:r>
      <w:r w:rsidR="002D2781" w:rsidRPr="007C5650"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:rsidR="00D650F8" w:rsidRPr="007C1453" w:rsidRDefault="008A62FE" w:rsidP="00A056D7">
      <w:pPr>
        <w:rPr>
          <w:rFonts w:ascii="Verdana" w:hAnsi="Verdana"/>
          <w:color w:val="000000" w:themeColor="text1"/>
          <w:sz w:val="24"/>
          <w:szCs w:val="24"/>
        </w:rPr>
      </w:pPr>
      <w:r w:rsidRPr="00755D95">
        <w:rPr>
          <w:rFonts w:ascii="Verdana" w:hAnsi="Verdana"/>
          <w:b/>
          <w:color w:val="000000" w:themeColor="text1"/>
        </w:rPr>
        <w:t>Accuracy</w:t>
      </w:r>
      <w:r w:rsidRPr="00755D95">
        <w:rPr>
          <w:rFonts w:ascii="Verdana" w:hAnsi="Verdana"/>
          <w:color w:val="000000" w:themeColor="text1"/>
        </w:rPr>
        <w:t xml:space="preserve"> </w:t>
      </w:r>
      <w:r w:rsidR="00511FA9" w:rsidRPr="00755D95">
        <w:rPr>
          <w:rFonts w:ascii="Verdana" w:hAnsi="Verdana"/>
          <w:b/>
          <w:color w:val="000000" w:themeColor="text1"/>
        </w:rPr>
        <w:t>Using WEKA</w:t>
      </w:r>
      <w:r w:rsidR="00511FA9">
        <w:rPr>
          <w:rFonts w:ascii="Verdana" w:hAnsi="Verdana"/>
          <w:b/>
          <w:color w:val="000000" w:themeColor="text1"/>
          <w:sz w:val="24"/>
          <w:szCs w:val="24"/>
        </w:rPr>
        <w:t>:</w:t>
      </w:r>
      <w:r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495DD5">
        <w:rPr>
          <w:rFonts w:ascii="Verdana" w:hAnsi="Verdana"/>
          <w:color w:val="000000" w:themeColor="text1"/>
          <w:sz w:val="24"/>
          <w:szCs w:val="24"/>
        </w:rPr>
        <w:t>85.714</w:t>
      </w:r>
      <w:r w:rsidR="00D87383">
        <w:rPr>
          <w:rFonts w:ascii="Verdana" w:hAnsi="Verdana"/>
          <w:color w:val="000000" w:themeColor="text1"/>
          <w:sz w:val="24"/>
          <w:szCs w:val="24"/>
        </w:rPr>
        <w:t>3</w:t>
      </w:r>
      <w:r w:rsidR="007C1453">
        <w:rPr>
          <w:rFonts w:ascii="Verdana" w:hAnsi="Verdana"/>
          <w:color w:val="000000" w:themeColor="text1"/>
          <w:sz w:val="24"/>
          <w:szCs w:val="24"/>
        </w:rPr>
        <w:t>%</w:t>
      </w:r>
    </w:p>
    <w:p w:rsidR="00511FA9" w:rsidRDefault="00511FA9" w:rsidP="00A056D7">
      <w:pPr>
        <w:rPr>
          <w:rFonts w:ascii="Verdana" w:hAnsi="Verdana"/>
          <w:color w:val="000000" w:themeColor="text1"/>
          <w:sz w:val="24"/>
          <w:szCs w:val="24"/>
          <w:u w:val="single"/>
        </w:rPr>
      </w:pPr>
    </w:p>
    <w:p w:rsidR="00FB7A89" w:rsidRPr="007D2CC0" w:rsidRDefault="007D2CC0" w:rsidP="00A056D7">
      <w:pPr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7D2CC0">
        <w:rPr>
          <w:rFonts w:ascii="Verdana" w:hAnsi="Verdana"/>
          <w:b/>
          <w:color w:val="000000" w:themeColor="text1"/>
          <w:sz w:val="24"/>
          <w:szCs w:val="24"/>
          <w:u w:val="single"/>
        </w:rPr>
        <w:t xml:space="preserve">LIBSVM </w:t>
      </w:r>
      <w:r w:rsidR="00E968B2" w:rsidRPr="007D2CC0">
        <w:rPr>
          <w:rFonts w:ascii="Verdana" w:hAnsi="Verdana"/>
          <w:b/>
          <w:color w:val="000000" w:themeColor="text1"/>
          <w:sz w:val="24"/>
          <w:szCs w:val="24"/>
          <w:u w:val="single"/>
        </w:rPr>
        <w:t>Commands</w:t>
      </w:r>
      <w:r w:rsidRPr="007D2CC0">
        <w:rPr>
          <w:rFonts w:ascii="Verdana" w:hAnsi="Verdana"/>
          <w:b/>
          <w:color w:val="000000" w:themeColor="text1"/>
          <w:sz w:val="24"/>
          <w:szCs w:val="24"/>
          <w:u w:val="single"/>
        </w:rPr>
        <w:t>:</w:t>
      </w:r>
    </w:p>
    <w:p w:rsidR="00FB7A89" w:rsidRDefault="00755045" w:rsidP="00755045">
      <w:pPr>
        <w:rPr>
          <w:rFonts w:ascii="Verdana" w:hAnsi="Verdana"/>
          <w:color w:val="000000" w:themeColor="text1"/>
          <w:sz w:val="24"/>
          <w:szCs w:val="24"/>
        </w:rPr>
      </w:pPr>
      <w:r w:rsidRPr="00755045">
        <w:rPr>
          <w:rFonts w:ascii="Verdana" w:hAnsi="Verdana"/>
          <w:color w:val="000000" w:themeColor="text1"/>
          <w:sz w:val="24"/>
          <w:szCs w:val="24"/>
        </w:rPr>
        <w:t xml:space="preserve">1) </w:t>
      </w:r>
      <w:r>
        <w:rPr>
          <w:rFonts w:ascii="Verdana" w:hAnsi="Verdana"/>
          <w:color w:val="000000" w:themeColor="text1"/>
          <w:sz w:val="24"/>
          <w:szCs w:val="24"/>
        </w:rPr>
        <w:t>To create the model from the Training Set</w:t>
      </w:r>
      <w:r w:rsidR="002E1B46">
        <w:rPr>
          <w:rFonts w:ascii="Verdana" w:hAnsi="Verdana"/>
          <w:color w:val="000000" w:themeColor="text1"/>
          <w:sz w:val="24"/>
          <w:szCs w:val="24"/>
        </w:rPr>
        <w:t xml:space="preserve"> predefining the number of kernels</w:t>
      </w:r>
      <w:r>
        <w:rPr>
          <w:rFonts w:ascii="Verdana" w:hAnsi="Verdana"/>
          <w:color w:val="000000" w:themeColor="text1"/>
          <w:sz w:val="24"/>
          <w:szCs w:val="24"/>
        </w:rPr>
        <w:t>:</w:t>
      </w:r>
    </w:p>
    <w:p w:rsidR="00755045" w:rsidRPr="00824DD8" w:rsidRDefault="00F2469E" w:rsidP="002C35E1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824DD8">
        <w:rPr>
          <w:rFonts w:ascii="Verdana" w:hAnsi="Verdana"/>
          <w:b/>
          <w:color w:val="000000" w:themeColor="text1"/>
          <w:sz w:val="20"/>
          <w:szCs w:val="20"/>
        </w:rPr>
        <w:t>F:\libsvm-3.20\windows&gt;</w:t>
      </w:r>
      <w:r w:rsidR="002C35E1" w:rsidRPr="00824DD8">
        <w:rPr>
          <w:rFonts w:ascii="Verdana" w:hAnsi="Verdana"/>
          <w:b/>
          <w:color w:val="000000" w:themeColor="text1"/>
          <w:sz w:val="20"/>
          <w:szCs w:val="20"/>
        </w:rPr>
        <w:t xml:space="preserve"> svm-train.exe </w:t>
      </w:r>
      <w:r w:rsidR="00824DD8" w:rsidRPr="00824DD8">
        <w:rPr>
          <w:rFonts w:ascii="Verdana" w:hAnsi="Verdana"/>
          <w:b/>
          <w:color w:val="000000" w:themeColor="text1"/>
          <w:sz w:val="20"/>
          <w:szCs w:val="20"/>
        </w:rPr>
        <w:t>–t &lt;#Kernel</w:t>
      </w:r>
      <w:r w:rsidR="00824DD8">
        <w:rPr>
          <w:rFonts w:ascii="Verdana" w:hAnsi="Verdana"/>
          <w:b/>
          <w:color w:val="000000" w:themeColor="text1"/>
          <w:sz w:val="20"/>
          <w:szCs w:val="20"/>
        </w:rPr>
        <w:t>s</w:t>
      </w:r>
      <w:r w:rsidR="00824DD8" w:rsidRPr="00824DD8">
        <w:rPr>
          <w:rFonts w:ascii="Verdana" w:hAnsi="Verdana"/>
          <w:b/>
          <w:color w:val="000000" w:themeColor="text1"/>
          <w:sz w:val="20"/>
          <w:szCs w:val="20"/>
        </w:rPr>
        <w:t xml:space="preserve">&gt; </w:t>
      </w:r>
      <w:r w:rsidR="002C35E1" w:rsidRPr="00824DD8">
        <w:rPr>
          <w:rFonts w:ascii="Verdana" w:hAnsi="Verdana"/>
          <w:b/>
          <w:color w:val="000000" w:themeColor="text1"/>
          <w:sz w:val="20"/>
          <w:szCs w:val="20"/>
        </w:rPr>
        <w:t>&lt;</w:t>
      </w:r>
      <w:proofErr w:type="spellStart"/>
      <w:r w:rsidR="002C35E1" w:rsidRPr="00824DD8">
        <w:rPr>
          <w:rFonts w:ascii="Verdana" w:hAnsi="Verdana"/>
          <w:b/>
          <w:color w:val="000000" w:themeColor="text1"/>
          <w:sz w:val="20"/>
          <w:szCs w:val="20"/>
        </w:rPr>
        <w:t>Path_TrainingSet</w:t>
      </w:r>
      <w:proofErr w:type="spellEnd"/>
      <w:r w:rsidR="002C35E1" w:rsidRPr="00824DD8">
        <w:rPr>
          <w:rFonts w:ascii="Verdana" w:hAnsi="Verdana"/>
          <w:b/>
          <w:color w:val="000000" w:themeColor="text1"/>
          <w:sz w:val="20"/>
          <w:szCs w:val="20"/>
        </w:rPr>
        <w:t>&gt;</w:t>
      </w:r>
    </w:p>
    <w:p w:rsidR="00ED65A9" w:rsidRDefault="00ED65A9" w:rsidP="002C35E1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2) </w:t>
      </w:r>
      <w:r w:rsidR="0097756B">
        <w:rPr>
          <w:rFonts w:ascii="Verdana" w:hAnsi="Verdana"/>
          <w:color w:val="000000" w:themeColor="text1"/>
          <w:sz w:val="24"/>
          <w:szCs w:val="24"/>
        </w:rPr>
        <w:t>To give the prediction using generated training set model on validation set:</w:t>
      </w:r>
    </w:p>
    <w:p w:rsidR="00595A37" w:rsidRPr="00824DD8" w:rsidRDefault="00595A37" w:rsidP="00595A37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824DD8">
        <w:rPr>
          <w:rFonts w:ascii="Verdana" w:hAnsi="Verdana"/>
          <w:b/>
          <w:color w:val="000000" w:themeColor="text1"/>
          <w:sz w:val="20"/>
          <w:szCs w:val="20"/>
        </w:rPr>
        <w:t xml:space="preserve">F:\libsvm-3.20\windows&gt; </w:t>
      </w:r>
      <w:r>
        <w:rPr>
          <w:rFonts w:ascii="Verdana" w:hAnsi="Verdana"/>
          <w:b/>
          <w:color w:val="000000" w:themeColor="text1"/>
          <w:sz w:val="20"/>
          <w:szCs w:val="20"/>
        </w:rPr>
        <w:t>svm-predict.exe &lt;</w:t>
      </w:r>
      <w:proofErr w:type="spellStart"/>
      <w:r>
        <w:rPr>
          <w:rFonts w:ascii="Verdana" w:hAnsi="Verdana"/>
          <w:b/>
          <w:color w:val="000000" w:themeColor="text1"/>
          <w:sz w:val="20"/>
          <w:szCs w:val="20"/>
        </w:rPr>
        <w:t>Path_ValidationSet</w:t>
      </w:r>
      <w:proofErr w:type="spellEnd"/>
      <w:r>
        <w:rPr>
          <w:rFonts w:ascii="Verdana" w:hAnsi="Verdana"/>
          <w:b/>
          <w:color w:val="000000" w:themeColor="text1"/>
          <w:sz w:val="20"/>
          <w:szCs w:val="20"/>
        </w:rPr>
        <w:t>&gt;</w:t>
      </w:r>
      <w:r w:rsidRPr="00595A37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  <w:r>
        <w:rPr>
          <w:rFonts w:ascii="Verdana" w:hAnsi="Verdana"/>
          <w:b/>
          <w:color w:val="000000" w:themeColor="text1"/>
          <w:sz w:val="20"/>
          <w:szCs w:val="20"/>
        </w:rPr>
        <w:t>&lt;</w:t>
      </w:r>
      <w:proofErr w:type="spellStart"/>
      <w:r>
        <w:rPr>
          <w:rFonts w:ascii="Verdana" w:hAnsi="Verdana"/>
          <w:b/>
          <w:color w:val="000000" w:themeColor="text1"/>
          <w:sz w:val="20"/>
          <w:szCs w:val="20"/>
        </w:rPr>
        <w:t>Path_TrainingModel</w:t>
      </w:r>
      <w:proofErr w:type="spellEnd"/>
      <w:r>
        <w:rPr>
          <w:rFonts w:ascii="Verdana" w:hAnsi="Verdana"/>
          <w:b/>
          <w:color w:val="000000" w:themeColor="text1"/>
          <w:sz w:val="20"/>
          <w:szCs w:val="20"/>
        </w:rPr>
        <w:t>&gt;</w:t>
      </w:r>
      <w:r w:rsidRPr="00595A37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  <w:r w:rsidR="00315807">
        <w:rPr>
          <w:rFonts w:ascii="Verdana" w:hAnsi="Verdana"/>
          <w:b/>
          <w:color w:val="000000" w:themeColor="text1"/>
          <w:sz w:val="20"/>
          <w:szCs w:val="20"/>
        </w:rPr>
        <w:t>&lt;</w:t>
      </w:r>
      <w:proofErr w:type="spellStart"/>
      <w:r w:rsidR="00315807">
        <w:rPr>
          <w:rFonts w:ascii="Verdana" w:hAnsi="Verdana"/>
          <w:b/>
          <w:color w:val="000000" w:themeColor="text1"/>
          <w:sz w:val="20"/>
          <w:szCs w:val="20"/>
        </w:rPr>
        <w:t>Path_OutputFile</w:t>
      </w:r>
      <w:proofErr w:type="spellEnd"/>
      <w:r w:rsidR="00315807">
        <w:rPr>
          <w:rFonts w:ascii="Verdana" w:hAnsi="Verdana"/>
          <w:b/>
          <w:color w:val="000000" w:themeColor="text1"/>
          <w:sz w:val="20"/>
          <w:szCs w:val="20"/>
        </w:rPr>
        <w:t>&gt;</w:t>
      </w:r>
    </w:p>
    <w:p w:rsidR="0097756B" w:rsidRPr="00755045" w:rsidRDefault="0097756B" w:rsidP="002C35E1">
      <w:pPr>
        <w:rPr>
          <w:rFonts w:ascii="Verdana" w:hAnsi="Verdana"/>
          <w:color w:val="000000" w:themeColor="text1"/>
          <w:sz w:val="24"/>
          <w:szCs w:val="24"/>
        </w:rPr>
      </w:pPr>
    </w:p>
    <w:p w:rsidR="007A7FC1" w:rsidRDefault="00DD4959" w:rsidP="00A056D7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E.g.</w:t>
      </w:r>
      <w:r w:rsidR="007A7FC1">
        <w:rPr>
          <w:rFonts w:ascii="Verdana" w:hAnsi="Verdana"/>
          <w:color w:val="000000" w:themeColor="text1"/>
          <w:sz w:val="24"/>
          <w:szCs w:val="24"/>
        </w:rPr>
        <w:t>:</w:t>
      </w:r>
    </w:p>
    <w:p w:rsidR="002273BC" w:rsidRPr="00FB239A" w:rsidRDefault="002273BC" w:rsidP="00A056D7">
      <w:pPr>
        <w:rPr>
          <w:rFonts w:ascii="Verdana" w:hAnsi="Verdana"/>
          <w:color w:val="000000" w:themeColor="text1"/>
          <w:sz w:val="24"/>
          <w:szCs w:val="24"/>
        </w:rPr>
      </w:pPr>
      <w:r w:rsidRPr="00FB239A">
        <w:rPr>
          <w:rFonts w:ascii="Verdana" w:hAnsi="Verdana"/>
          <w:color w:val="000000" w:themeColor="text1"/>
          <w:sz w:val="24"/>
          <w:szCs w:val="24"/>
        </w:rPr>
        <w:lastRenderedPageBreak/>
        <w:t>1) To create Linear Kernel Model from training set</w:t>
      </w:r>
    </w:p>
    <w:p w:rsidR="00FB7A89" w:rsidRDefault="002273BC" w:rsidP="00EF3DA5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824DD8">
        <w:rPr>
          <w:rFonts w:ascii="Verdana" w:hAnsi="Verdana"/>
          <w:b/>
          <w:color w:val="000000" w:themeColor="text1"/>
          <w:sz w:val="20"/>
          <w:szCs w:val="20"/>
        </w:rPr>
        <w:t xml:space="preserve">F:\libsvm-3.20\windows&gt; svm-train.exe –t </w:t>
      </w:r>
      <w:r w:rsidR="00EF3DA5" w:rsidRPr="00EF3DA5">
        <w:rPr>
          <w:rFonts w:ascii="Verdana" w:hAnsi="Verdana"/>
          <w:b/>
          <w:color w:val="000000" w:themeColor="text1"/>
          <w:sz w:val="20"/>
          <w:szCs w:val="20"/>
        </w:rPr>
        <w:t xml:space="preserve">0 </w:t>
      </w:r>
      <w:proofErr w:type="spellStart"/>
      <w:r w:rsidR="00EF3DA5" w:rsidRPr="00EF3DA5">
        <w:rPr>
          <w:rFonts w:ascii="Verdana" w:hAnsi="Verdana"/>
          <w:b/>
          <w:color w:val="000000" w:themeColor="text1"/>
          <w:sz w:val="20"/>
          <w:szCs w:val="20"/>
        </w:rPr>
        <w:t>training.new</w:t>
      </w:r>
      <w:proofErr w:type="spellEnd"/>
    </w:p>
    <w:p w:rsidR="00EF3DA5" w:rsidRPr="003350D0" w:rsidRDefault="00EF3DA5" w:rsidP="00EF3DA5">
      <w:pPr>
        <w:rPr>
          <w:rFonts w:ascii="Verdana" w:hAnsi="Verdana"/>
          <w:color w:val="000000" w:themeColor="text1"/>
          <w:sz w:val="24"/>
          <w:szCs w:val="24"/>
        </w:rPr>
      </w:pPr>
      <w:r w:rsidRPr="003350D0">
        <w:rPr>
          <w:rFonts w:ascii="Verdana" w:hAnsi="Verdana"/>
          <w:color w:val="000000" w:themeColor="text1"/>
          <w:sz w:val="24"/>
          <w:szCs w:val="24"/>
        </w:rPr>
        <w:t>2) Accuracy using above training model on Validation set</w:t>
      </w:r>
    </w:p>
    <w:p w:rsidR="00EF3DA5" w:rsidRPr="00EF3DA5" w:rsidRDefault="003350D0" w:rsidP="007B61F5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824DD8">
        <w:rPr>
          <w:rFonts w:ascii="Verdana" w:hAnsi="Verdana"/>
          <w:b/>
          <w:color w:val="000000" w:themeColor="text1"/>
          <w:sz w:val="20"/>
          <w:szCs w:val="20"/>
        </w:rPr>
        <w:t>F:\libsvm-3.20\windows&gt;</w:t>
      </w:r>
      <w:r w:rsidR="007B61F5" w:rsidRPr="007B61F5">
        <w:t xml:space="preserve"> </w:t>
      </w:r>
      <w:r w:rsidR="007B61F5">
        <w:rPr>
          <w:rFonts w:ascii="Verdana" w:hAnsi="Verdana"/>
          <w:b/>
          <w:color w:val="000000" w:themeColor="text1"/>
          <w:sz w:val="20"/>
          <w:szCs w:val="20"/>
        </w:rPr>
        <w:t>svm-predict.exe v</w:t>
      </w:r>
      <w:r w:rsidR="007B61F5" w:rsidRPr="007B61F5">
        <w:rPr>
          <w:rFonts w:ascii="Verdana" w:hAnsi="Verdana"/>
          <w:b/>
          <w:color w:val="000000" w:themeColor="text1"/>
          <w:sz w:val="20"/>
          <w:szCs w:val="20"/>
        </w:rPr>
        <w:t xml:space="preserve">alidation. New </w:t>
      </w:r>
      <w:proofErr w:type="spellStart"/>
      <w:r w:rsidR="007B61F5" w:rsidRPr="007B61F5">
        <w:rPr>
          <w:rFonts w:ascii="Verdana" w:hAnsi="Verdana"/>
          <w:b/>
          <w:color w:val="000000" w:themeColor="text1"/>
          <w:sz w:val="20"/>
          <w:szCs w:val="20"/>
        </w:rPr>
        <w:t>training.new</w:t>
      </w:r>
      <w:proofErr w:type="spellEnd"/>
      <w:r w:rsidR="007B61F5" w:rsidRPr="007B61F5">
        <w:rPr>
          <w:rFonts w:ascii="Verdana" w:hAnsi="Verdana"/>
          <w:b/>
          <w:color w:val="000000" w:themeColor="text1"/>
          <w:sz w:val="20"/>
          <w:szCs w:val="20"/>
        </w:rPr>
        <w:t>. Model svmValidation0.out</w:t>
      </w:r>
    </w:p>
    <w:p w:rsidR="00FB7A89" w:rsidRDefault="00FB7A89" w:rsidP="00A056D7">
      <w:pPr>
        <w:rPr>
          <w:rFonts w:ascii="Verdana" w:hAnsi="Verdana"/>
          <w:color w:val="000000" w:themeColor="text1"/>
          <w:sz w:val="24"/>
          <w:szCs w:val="24"/>
          <w:u w:val="single"/>
        </w:rPr>
      </w:pPr>
    </w:p>
    <w:p w:rsidR="0090172D" w:rsidRDefault="0090172D" w:rsidP="00A056D7">
      <w:pPr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90172D">
        <w:rPr>
          <w:rFonts w:ascii="Verdana" w:hAnsi="Verdana"/>
          <w:b/>
          <w:color w:val="000000" w:themeColor="text1"/>
          <w:sz w:val="24"/>
          <w:szCs w:val="24"/>
          <w:u w:val="single"/>
        </w:rPr>
        <w:t>Conclusions:</w:t>
      </w:r>
    </w:p>
    <w:p w:rsidR="001024EA" w:rsidRDefault="00DB3778" w:rsidP="00A056D7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From the LIBSVM – We can see that there is decrease in the accuracy value as the number of kernels are increasing</w:t>
      </w:r>
      <w:r w:rsidR="00AA3A38">
        <w:rPr>
          <w:rFonts w:ascii="Verdana" w:hAnsi="Verdana"/>
          <w:color w:val="000000" w:themeColor="text1"/>
          <w:sz w:val="24"/>
          <w:szCs w:val="24"/>
        </w:rPr>
        <w:t xml:space="preserve"> on given data set</w:t>
      </w:r>
      <w:r>
        <w:rPr>
          <w:rFonts w:ascii="Verdana" w:hAnsi="Verdana"/>
          <w:color w:val="000000" w:themeColor="text1"/>
          <w:sz w:val="24"/>
          <w:szCs w:val="24"/>
        </w:rPr>
        <w:t>.</w:t>
      </w:r>
      <w:r w:rsidR="00FB595C">
        <w:rPr>
          <w:rFonts w:ascii="Verdana" w:hAnsi="Verdana"/>
          <w:color w:val="000000" w:themeColor="text1"/>
          <w:sz w:val="24"/>
          <w:szCs w:val="24"/>
        </w:rPr>
        <w:t xml:space="preserve"> Therefore, increase in dimensionality will decreases the accuracy in Support Vector Machine.   </w:t>
      </w:r>
    </w:p>
    <w:p w:rsidR="00F045C6" w:rsidRDefault="00F045C6" w:rsidP="00A056D7">
      <w:pPr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From the </w:t>
      </w:r>
      <w:r w:rsidR="0001381A">
        <w:rPr>
          <w:rFonts w:ascii="Verdana" w:hAnsi="Verdana"/>
          <w:color w:val="000000" w:themeColor="text1"/>
          <w:sz w:val="24"/>
          <w:szCs w:val="24"/>
        </w:rPr>
        <w:t xml:space="preserve">Perceptron using WEKA </w:t>
      </w:r>
      <w:r w:rsidR="00E91FF9">
        <w:rPr>
          <w:rFonts w:ascii="Verdana" w:hAnsi="Verdana"/>
          <w:color w:val="000000" w:themeColor="text1"/>
          <w:sz w:val="24"/>
          <w:szCs w:val="24"/>
        </w:rPr>
        <w:t>–</w:t>
      </w:r>
      <w:r w:rsidR="0001381A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E91FF9">
        <w:rPr>
          <w:rFonts w:ascii="Verdana" w:hAnsi="Verdana"/>
          <w:color w:val="000000" w:themeColor="text1"/>
          <w:sz w:val="24"/>
          <w:szCs w:val="24"/>
        </w:rPr>
        <w:t xml:space="preserve">Perceptron gives the same accuracy as that of the LIBSVM using </w:t>
      </w:r>
      <w:r w:rsidR="00115B28">
        <w:rPr>
          <w:rFonts w:ascii="Verdana" w:hAnsi="Verdana"/>
          <w:color w:val="000000" w:themeColor="text1"/>
          <w:sz w:val="24"/>
          <w:szCs w:val="24"/>
        </w:rPr>
        <w:t>Linear</w:t>
      </w:r>
      <w:r w:rsidR="00BC1E41">
        <w:rPr>
          <w:rFonts w:ascii="Verdana" w:hAnsi="Verdana"/>
          <w:color w:val="000000" w:themeColor="text1"/>
          <w:sz w:val="24"/>
          <w:szCs w:val="24"/>
        </w:rPr>
        <w:t xml:space="preserve"> K</w:t>
      </w:r>
      <w:r w:rsidR="00E91FF9">
        <w:rPr>
          <w:rFonts w:ascii="Verdana" w:hAnsi="Verdana"/>
          <w:color w:val="000000" w:themeColor="text1"/>
          <w:sz w:val="24"/>
          <w:szCs w:val="24"/>
        </w:rPr>
        <w:t>ernel.</w:t>
      </w:r>
    </w:p>
    <w:p w:rsidR="004D2CFA" w:rsidRDefault="00A800FF" w:rsidP="00A056D7">
      <w:pPr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>
        <w:rPr>
          <w:rFonts w:ascii="Verdana" w:hAnsi="Verdana"/>
          <w:b/>
          <w:color w:val="000000" w:themeColor="text1"/>
          <w:sz w:val="24"/>
          <w:szCs w:val="24"/>
          <w:u w:val="single"/>
        </w:rPr>
        <w:t>Reasoning:</w:t>
      </w:r>
    </w:p>
    <w:p w:rsidR="00A800FF" w:rsidRDefault="00A800FF" w:rsidP="00A056D7">
      <w:pPr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>
        <w:rPr>
          <w:rFonts w:ascii="Verdana" w:hAnsi="Verdana"/>
          <w:color w:val="000000" w:themeColor="text1"/>
          <w:sz w:val="24"/>
          <w:szCs w:val="24"/>
        </w:rPr>
        <w:t>From the LIBSVM accuracy</w:t>
      </w:r>
      <w:r w:rsidR="00197C93">
        <w:rPr>
          <w:rFonts w:ascii="Verdana" w:hAnsi="Verdana"/>
          <w:color w:val="000000" w:themeColor="text1"/>
          <w:sz w:val="24"/>
          <w:szCs w:val="24"/>
        </w:rPr>
        <w:t xml:space="preserve"> using different kernel</w:t>
      </w:r>
      <w:r>
        <w:rPr>
          <w:rFonts w:ascii="Verdana" w:hAnsi="Verdana"/>
          <w:color w:val="000000" w:themeColor="text1"/>
          <w:sz w:val="24"/>
          <w:szCs w:val="24"/>
        </w:rPr>
        <w:t>,</w:t>
      </w:r>
      <w:r w:rsidR="00197C93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0B7E42">
        <w:rPr>
          <w:rFonts w:ascii="Verdana" w:hAnsi="Verdana"/>
          <w:color w:val="000000" w:themeColor="text1"/>
          <w:sz w:val="24"/>
          <w:szCs w:val="24"/>
        </w:rPr>
        <w:t>linear</w:t>
      </w:r>
      <w:r w:rsidR="00197C93">
        <w:rPr>
          <w:rFonts w:ascii="Verdana" w:hAnsi="Verdana"/>
          <w:color w:val="000000" w:themeColor="text1"/>
          <w:sz w:val="24"/>
          <w:szCs w:val="24"/>
        </w:rPr>
        <w:t xml:space="preserve"> kernel gives most accurate result. It shows, </w:t>
      </w:r>
      <w:r>
        <w:rPr>
          <w:rFonts w:ascii="Verdana" w:hAnsi="Verdana"/>
          <w:color w:val="000000" w:themeColor="text1"/>
          <w:sz w:val="24"/>
          <w:szCs w:val="24"/>
        </w:rPr>
        <w:t>that data is linearly separable</w:t>
      </w:r>
      <w:r w:rsidR="000B7E42">
        <w:rPr>
          <w:rFonts w:ascii="Verdana" w:hAnsi="Verdana"/>
          <w:color w:val="000000" w:themeColor="text1"/>
          <w:sz w:val="24"/>
          <w:szCs w:val="24"/>
        </w:rPr>
        <w:t>. H</w:t>
      </w:r>
      <w:r>
        <w:rPr>
          <w:rFonts w:ascii="Verdana" w:hAnsi="Verdana"/>
          <w:color w:val="000000" w:themeColor="text1"/>
          <w:sz w:val="24"/>
          <w:szCs w:val="24"/>
        </w:rPr>
        <w:t>ence Perceptron shows same result as that of Linear Kernel in LIBSVM</w:t>
      </w:r>
      <w:r w:rsidR="000B7E42">
        <w:rPr>
          <w:rFonts w:ascii="Verdana" w:hAnsi="Verdana"/>
          <w:color w:val="000000" w:themeColor="text1"/>
          <w:sz w:val="24"/>
          <w:szCs w:val="24"/>
        </w:rPr>
        <w:t xml:space="preserve"> as data is linearly </w:t>
      </w:r>
      <w:r w:rsidR="002E0AF7">
        <w:rPr>
          <w:rFonts w:ascii="Verdana" w:hAnsi="Verdana"/>
          <w:color w:val="000000" w:themeColor="text1"/>
          <w:sz w:val="24"/>
          <w:szCs w:val="24"/>
        </w:rPr>
        <w:t>separable</w:t>
      </w:r>
      <w:r>
        <w:rPr>
          <w:rFonts w:ascii="Verdana" w:hAnsi="Verdana"/>
          <w:color w:val="000000" w:themeColor="text1"/>
          <w:sz w:val="24"/>
          <w:szCs w:val="24"/>
        </w:rPr>
        <w:t xml:space="preserve">. </w:t>
      </w:r>
    </w:p>
    <w:p w:rsidR="004D2CFA" w:rsidRDefault="004D2CFA" w:rsidP="00A056D7">
      <w:pPr>
        <w:rPr>
          <w:rFonts w:ascii="Verdana" w:hAnsi="Verdana"/>
          <w:b/>
          <w:color w:val="000000" w:themeColor="text1"/>
          <w:sz w:val="24"/>
          <w:szCs w:val="24"/>
          <w:u w:val="single"/>
        </w:rPr>
      </w:pPr>
    </w:p>
    <w:p w:rsidR="004D2CFA" w:rsidRDefault="004D2CFA" w:rsidP="00A056D7">
      <w:pPr>
        <w:rPr>
          <w:rFonts w:ascii="Verdana" w:hAnsi="Verdana"/>
          <w:b/>
          <w:color w:val="000000" w:themeColor="text1"/>
          <w:sz w:val="24"/>
          <w:szCs w:val="24"/>
          <w:u w:val="single"/>
        </w:rPr>
      </w:pPr>
    </w:p>
    <w:p w:rsidR="004D2CFA" w:rsidRDefault="004D2CFA" w:rsidP="00A056D7">
      <w:pPr>
        <w:rPr>
          <w:rFonts w:ascii="Verdana" w:hAnsi="Verdana"/>
          <w:b/>
          <w:color w:val="000000" w:themeColor="text1"/>
          <w:sz w:val="24"/>
          <w:szCs w:val="24"/>
          <w:u w:val="single"/>
        </w:rPr>
      </w:pPr>
    </w:p>
    <w:p w:rsidR="004D2CFA" w:rsidRDefault="004D2CFA" w:rsidP="00A056D7">
      <w:pPr>
        <w:rPr>
          <w:rFonts w:ascii="Verdana" w:hAnsi="Verdana"/>
          <w:b/>
          <w:color w:val="000000" w:themeColor="text1"/>
          <w:sz w:val="24"/>
          <w:szCs w:val="24"/>
          <w:u w:val="single"/>
        </w:rPr>
      </w:pPr>
    </w:p>
    <w:p w:rsidR="004D2CFA" w:rsidRDefault="004D2CFA" w:rsidP="00A056D7">
      <w:pPr>
        <w:rPr>
          <w:rFonts w:ascii="Verdana" w:hAnsi="Verdana"/>
          <w:b/>
          <w:color w:val="000000" w:themeColor="text1"/>
          <w:sz w:val="24"/>
          <w:szCs w:val="24"/>
          <w:u w:val="single"/>
        </w:rPr>
      </w:pPr>
    </w:p>
    <w:p w:rsidR="004D2CFA" w:rsidRPr="001024EA" w:rsidRDefault="004D2CFA" w:rsidP="00A056D7">
      <w:pPr>
        <w:rPr>
          <w:rFonts w:ascii="Verdana" w:hAnsi="Verdana"/>
          <w:b/>
          <w:color w:val="000000" w:themeColor="text1"/>
          <w:sz w:val="24"/>
          <w:szCs w:val="24"/>
          <w:u w:val="single"/>
        </w:rPr>
      </w:pPr>
    </w:p>
    <w:p w:rsidR="00FB7A89" w:rsidRDefault="00FB7A89" w:rsidP="00A056D7">
      <w:pPr>
        <w:rPr>
          <w:rFonts w:ascii="Verdana" w:hAnsi="Verdana"/>
          <w:b/>
          <w:color w:val="000000" w:themeColor="text1"/>
          <w:sz w:val="24"/>
          <w:szCs w:val="24"/>
        </w:rPr>
      </w:pPr>
    </w:p>
    <w:p w:rsidR="00825D77" w:rsidRDefault="00825D77" w:rsidP="00A056D7">
      <w:pPr>
        <w:rPr>
          <w:rFonts w:ascii="Verdana" w:hAnsi="Verdana"/>
          <w:b/>
          <w:color w:val="000000" w:themeColor="text1"/>
          <w:sz w:val="24"/>
          <w:szCs w:val="24"/>
        </w:rPr>
      </w:pPr>
    </w:p>
    <w:p w:rsidR="00825D77" w:rsidRDefault="00825D77" w:rsidP="00A056D7">
      <w:pPr>
        <w:rPr>
          <w:rFonts w:ascii="Verdana" w:hAnsi="Verdana"/>
          <w:b/>
          <w:color w:val="000000" w:themeColor="text1"/>
          <w:sz w:val="24"/>
          <w:szCs w:val="24"/>
        </w:rPr>
      </w:pPr>
    </w:p>
    <w:p w:rsidR="00D92C2A" w:rsidRDefault="00D92C2A" w:rsidP="00A056D7">
      <w:pPr>
        <w:rPr>
          <w:rFonts w:ascii="Verdana" w:hAnsi="Verdana"/>
          <w:b/>
          <w:color w:val="000000" w:themeColor="text1"/>
          <w:sz w:val="24"/>
          <w:szCs w:val="24"/>
        </w:rPr>
      </w:pPr>
    </w:p>
    <w:p w:rsidR="00E16B2B" w:rsidRDefault="00E16B2B" w:rsidP="00A056D7">
      <w:pPr>
        <w:rPr>
          <w:rFonts w:ascii="Verdana" w:hAnsi="Verdana"/>
          <w:b/>
          <w:color w:val="000000" w:themeColor="text1"/>
          <w:sz w:val="24"/>
          <w:szCs w:val="24"/>
        </w:rPr>
      </w:pPr>
    </w:p>
    <w:p w:rsidR="00B2531B" w:rsidRDefault="008C75E6" w:rsidP="00A056D7">
      <w:pPr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496CC" wp14:editId="46A9BB1E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64865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11BDA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75pt" to="510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7F6D44" w:rsidRPr="007F6D44" w:rsidRDefault="008021F9" w:rsidP="007F6D44">
      <w:pPr>
        <w:jc w:val="center"/>
        <w:rPr>
          <w:rFonts w:ascii="Verdana" w:hAnsi="Verdana"/>
          <w:sz w:val="40"/>
          <w:szCs w:val="40"/>
        </w:rPr>
      </w:pPr>
      <w:r w:rsidRPr="00E30589">
        <w:rPr>
          <w:rFonts w:ascii="Verdana" w:hAnsi="Verdana"/>
          <w:sz w:val="40"/>
          <w:szCs w:val="40"/>
        </w:rPr>
        <w:lastRenderedPageBreak/>
        <w:t>-----</w:t>
      </w:r>
      <w:r w:rsidR="00223D2F">
        <w:rPr>
          <w:rFonts w:ascii="Verdana" w:hAnsi="Verdana"/>
          <w:sz w:val="40"/>
          <w:szCs w:val="40"/>
        </w:rPr>
        <w:t>Boosting</w:t>
      </w:r>
      <w:r w:rsidRPr="00E30589">
        <w:rPr>
          <w:rFonts w:ascii="Verdana" w:hAnsi="Verdana"/>
          <w:sz w:val="40"/>
          <w:szCs w:val="40"/>
        </w:rPr>
        <w:t>---</w:t>
      </w:r>
      <w:r>
        <w:rPr>
          <w:rFonts w:ascii="Verdana" w:hAnsi="Verdana"/>
          <w:sz w:val="40"/>
          <w:szCs w:val="40"/>
        </w:rPr>
        <w:t>-</w:t>
      </w:r>
      <w:r w:rsidRPr="00E30589">
        <w:rPr>
          <w:rFonts w:ascii="Verdana" w:hAnsi="Verdana"/>
          <w:sz w:val="40"/>
          <w:szCs w:val="40"/>
        </w:rPr>
        <w:t>-</w:t>
      </w:r>
    </w:p>
    <w:p w:rsidR="007F6D44" w:rsidRDefault="00215821" w:rsidP="00732644">
      <w:pPr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0C069" wp14:editId="68523C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865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BD098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0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732644" w:rsidRPr="0078307A" w:rsidRDefault="007A2295" w:rsidP="00732644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 xml:space="preserve">Classifiers Used: </w:t>
      </w:r>
      <w:r w:rsidR="0078307A">
        <w:rPr>
          <w:rFonts w:ascii="Verdana" w:hAnsi="Verdana"/>
          <w:color w:val="000000" w:themeColor="text1"/>
          <w:sz w:val="24"/>
          <w:szCs w:val="24"/>
        </w:rPr>
        <w:t xml:space="preserve">Decision Stump, Naïve Bayes and </w:t>
      </w:r>
      <w:r w:rsidR="00B97F15">
        <w:rPr>
          <w:rFonts w:ascii="Verdana" w:hAnsi="Verdana"/>
          <w:color w:val="000000" w:themeColor="text1"/>
          <w:sz w:val="24"/>
          <w:szCs w:val="24"/>
        </w:rPr>
        <w:t>J48</w:t>
      </w:r>
      <w:r w:rsidR="0078307A">
        <w:rPr>
          <w:rFonts w:ascii="Verdana" w:hAnsi="Verdana"/>
          <w:color w:val="000000" w:themeColor="text1"/>
          <w:sz w:val="24"/>
          <w:szCs w:val="24"/>
        </w:rPr>
        <w:t>.</w:t>
      </w:r>
    </w:p>
    <w:p w:rsidR="008748A8" w:rsidRPr="008748A8" w:rsidRDefault="001C03A4" w:rsidP="008748A8">
      <w:pPr>
        <w:rPr>
          <w:color w:val="000000" w:themeColor="text1"/>
        </w:rPr>
      </w:pPr>
      <w:r>
        <w:rPr>
          <w:rStyle w:val="Hyperlink"/>
          <w:rFonts w:ascii="Verdana" w:hAnsi="Verdana"/>
          <w:color w:val="000000" w:themeColor="text1"/>
          <w:sz w:val="27"/>
          <w:szCs w:val="27"/>
          <w:u w:val="none"/>
          <w:shd w:val="clear" w:color="auto" w:fill="FFFFFF"/>
        </w:rPr>
        <w:t>All t</w:t>
      </w:r>
      <w:r w:rsidR="008748A8" w:rsidRPr="008748A8">
        <w:rPr>
          <w:rStyle w:val="Hyperlink"/>
          <w:rFonts w:ascii="Verdana" w:hAnsi="Verdana"/>
          <w:color w:val="000000" w:themeColor="text1"/>
          <w:sz w:val="27"/>
          <w:szCs w:val="27"/>
          <w:u w:val="none"/>
          <w:shd w:val="clear" w:color="auto" w:fill="FFFFFF"/>
        </w:rPr>
        <w:t xml:space="preserve">ables contain Error rates: (Incorrectly classified Instances in %) </w:t>
      </w:r>
    </w:p>
    <w:p w:rsidR="00B345A6" w:rsidRDefault="00B345A6" w:rsidP="00732644">
      <w:pPr>
        <w:rPr>
          <w:rFonts w:ascii="Verdana" w:hAnsi="Verdana"/>
          <w:b/>
          <w:color w:val="000000" w:themeColor="text1"/>
          <w:sz w:val="24"/>
          <w:szCs w:val="24"/>
        </w:rPr>
      </w:pPr>
    </w:p>
    <w:p w:rsidR="003E4ED8" w:rsidRDefault="00E614BE" w:rsidP="003E4ED8">
      <w:pPr>
        <w:rPr>
          <w:rStyle w:val="Hyperlink"/>
          <w:rFonts w:ascii="Verdana" w:hAnsi="Verdana"/>
          <w:color w:val="224B8D"/>
          <w:sz w:val="27"/>
          <w:szCs w:val="27"/>
          <w:u w:val="none"/>
          <w:shd w:val="clear" w:color="auto" w:fill="FFFFFF"/>
        </w:rPr>
      </w:pPr>
      <w:r>
        <w:rPr>
          <w:rFonts w:ascii="Verdana" w:hAnsi="Verdan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22B497" wp14:editId="3176D58E">
                <wp:simplePos x="0" y="0"/>
                <wp:positionH relativeFrom="column">
                  <wp:posOffset>3800475</wp:posOffset>
                </wp:positionH>
                <wp:positionV relativeFrom="paragraph">
                  <wp:posOffset>90170</wp:posOffset>
                </wp:positionV>
                <wp:extent cx="25812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A2BD0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7.1pt" to="502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345A6">
        <w:rPr>
          <w:rFonts w:ascii="Verdana" w:hAnsi="Verdana"/>
          <w:b/>
          <w:color w:val="000000" w:themeColor="text1"/>
          <w:sz w:val="24"/>
          <w:szCs w:val="24"/>
        </w:rPr>
        <w:t xml:space="preserve">Data Set: </w:t>
      </w:r>
      <w:hyperlink r:id="rId8" w:history="1">
        <w:r w:rsidR="001F3D13" w:rsidRPr="001F3D13">
          <w:rPr>
            <w:rStyle w:val="Hyperlink"/>
            <w:rFonts w:ascii="Verdana" w:hAnsi="Verdana"/>
            <w:color w:val="224B8D"/>
            <w:sz w:val="27"/>
            <w:szCs w:val="27"/>
            <w:u w:val="none"/>
            <w:shd w:val="clear" w:color="auto" w:fill="FFFFFF"/>
          </w:rPr>
          <w:t>Chess (king-rook-vs-king-pawn</w:t>
        </w:r>
        <w:r w:rsidR="003E4ED8" w:rsidRPr="001F3D13">
          <w:rPr>
            <w:rStyle w:val="Hyperlink"/>
            <w:rFonts w:ascii="Verdana" w:hAnsi="Verdana"/>
            <w:color w:val="224B8D"/>
            <w:sz w:val="27"/>
            <w:szCs w:val="27"/>
            <w:u w:val="none"/>
            <w:shd w:val="clear" w:color="auto" w:fill="FFFFFF"/>
          </w:rPr>
          <w:t>s</w:t>
        </w:r>
      </w:hyperlink>
      <w:r w:rsidR="001F3D13" w:rsidRPr="001F3D13">
        <w:rPr>
          <w:rStyle w:val="Hyperlink"/>
          <w:rFonts w:ascii="Verdana" w:hAnsi="Verdana"/>
          <w:color w:val="224B8D"/>
          <w:sz w:val="27"/>
          <w:szCs w:val="27"/>
          <w:u w:val="none"/>
          <w:shd w:val="clear" w:color="auto" w:fill="FFFFFF"/>
        </w:rPr>
        <w:t>)</w:t>
      </w:r>
      <w:r w:rsidRPr="00E614BE">
        <w:rPr>
          <w:rFonts w:ascii="Verdana" w:hAnsi="Verdana"/>
          <w:noProof/>
          <w:sz w:val="40"/>
          <w:szCs w:val="40"/>
        </w:rPr>
        <w:t xml:space="preserve"> </w:t>
      </w:r>
    </w:p>
    <w:p w:rsidR="007A2295" w:rsidRPr="001703B9" w:rsidRDefault="003E4ED8" w:rsidP="00732644">
      <w:pPr>
        <w:rPr>
          <w:rFonts w:ascii="Verdana" w:hAnsi="Verdana"/>
          <w:b/>
          <w:color w:val="000000" w:themeColor="text1"/>
        </w:rPr>
      </w:pPr>
      <w:r w:rsidRPr="001703B9">
        <w:rPr>
          <w:rFonts w:ascii="Verdana" w:hAnsi="Verdana"/>
          <w:b/>
          <w:color w:val="000000" w:themeColor="text1"/>
        </w:rPr>
        <w:t>Iterations = 30</w:t>
      </w:r>
    </w:p>
    <w:tbl>
      <w:tblPr>
        <w:tblStyle w:val="GridTable6Colorful-Accent3"/>
        <w:tblpPr w:leftFromText="180" w:rightFromText="180" w:vertAnchor="text" w:horzAnchor="margin" w:tblpY="272"/>
        <w:tblW w:w="10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5"/>
        <w:gridCol w:w="2340"/>
        <w:gridCol w:w="2520"/>
        <w:gridCol w:w="2420"/>
      </w:tblGrid>
      <w:tr w:rsidR="00C86706" w:rsidTr="00161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C86706" w:rsidRPr="00C86706" w:rsidRDefault="00C86706" w:rsidP="00FB4A8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 Learner</w:t>
            </w:r>
          </w:p>
        </w:tc>
        <w:tc>
          <w:tcPr>
            <w:tcW w:w="234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C86706" w:rsidRPr="00C86706" w:rsidRDefault="00C86706" w:rsidP="00FB4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Vanilla</w:t>
            </w:r>
          </w:p>
        </w:tc>
        <w:tc>
          <w:tcPr>
            <w:tcW w:w="252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C86706" w:rsidRPr="00C86706" w:rsidRDefault="00C86706" w:rsidP="00FB4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Bagging</w:t>
            </w:r>
          </w:p>
        </w:tc>
        <w:tc>
          <w:tcPr>
            <w:tcW w:w="242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C86706" w:rsidRPr="00FB7A89" w:rsidRDefault="00C86706" w:rsidP="00FB4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Boosting</w:t>
            </w:r>
          </w:p>
        </w:tc>
      </w:tr>
      <w:tr w:rsidR="00161E5C" w:rsidTr="00E9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161E5C" w:rsidRPr="00D13558" w:rsidRDefault="0078307A" w:rsidP="00FB4A81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Decision Stump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161E5C" w:rsidRPr="005019B5" w:rsidRDefault="00C408F4" w:rsidP="00FB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408F4">
              <w:rPr>
                <w:rFonts w:ascii="Segoe UI" w:hAnsi="Segoe UI" w:cs="Segoe UI"/>
                <w:sz w:val="24"/>
                <w:szCs w:val="24"/>
              </w:rPr>
              <w:t>33.9487 %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161E5C" w:rsidRPr="005019B5" w:rsidRDefault="00BE782E" w:rsidP="00FB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31</w:t>
            </w:r>
            <w:r w:rsidR="008748A8">
              <w:rPr>
                <w:rFonts w:ascii="Segoe UI" w:hAnsi="Segoe UI" w:cs="Segoe UI"/>
                <w:sz w:val="24"/>
                <w:szCs w:val="24"/>
              </w:rPr>
              <w:t>.95%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161E5C" w:rsidRPr="005019B5" w:rsidRDefault="003265EB" w:rsidP="00FB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265EB">
              <w:rPr>
                <w:rFonts w:ascii="Segoe UI" w:hAnsi="Segoe UI" w:cs="Segoe UI"/>
                <w:sz w:val="24"/>
                <w:szCs w:val="24"/>
              </w:rPr>
              <w:t>5.7259 %</w:t>
            </w:r>
          </w:p>
        </w:tc>
      </w:tr>
      <w:tr w:rsidR="00161E5C" w:rsidTr="00E93BA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161E5C" w:rsidRPr="00D13558" w:rsidRDefault="0078307A" w:rsidP="00FB4A81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Naïve Bayes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161E5C" w:rsidRPr="00E24E59" w:rsidRDefault="00C408F4" w:rsidP="00FB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408F4">
              <w:rPr>
                <w:rFonts w:ascii="Segoe UI" w:hAnsi="Segoe UI" w:cs="Segoe UI"/>
                <w:sz w:val="24"/>
                <w:szCs w:val="24"/>
              </w:rPr>
              <w:t>12.1402 %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161E5C" w:rsidRPr="00E24E59" w:rsidRDefault="00FA1091" w:rsidP="00FB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12.234%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161E5C" w:rsidRPr="00E24E59" w:rsidRDefault="00D3021E" w:rsidP="00FB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3021E">
              <w:rPr>
                <w:rFonts w:ascii="Segoe UI" w:hAnsi="Segoe UI" w:cs="Segoe UI"/>
                <w:sz w:val="24"/>
                <w:szCs w:val="24"/>
              </w:rPr>
              <w:t>4.6308 %</w:t>
            </w:r>
          </w:p>
        </w:tc>
      </w:tr>
      <w:tr w:rsidR="00161E5C" w:rsidTr="00E9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161E5C" w:rsidRPr="00D13558" w:rsidRDefault="00B97F15" w:rsidP="00FB4A81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B97F15">
              <w:rPr>
                <w:rFonts w:ascii="Segoe UI" w:hAnsi="Segoe UI" w:cs="Segoe UI"/>
                <w:b w:val="0"/>
                <w:sz w:val="24"/>
                <w:szCs w:val="24"/>
              </w:rPr>
              <w:t>J48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161E5C" w:rsidRPr="00394332" w:rsidRDefault="00284A62" w:rsidP="00FB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284A62">
              <w:rPr>
                <w:rFonts w:ascii="Segoe UI" w:hAnsi="Segoe UI" w:cs="Segoe UI"/>
                <w:sz w:val="24"/>
                <w:szCs w:val="24"/>
              </w:rPr>
              <w:t>0.5632 %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161E5C" w:rsidRPr="00394332" w:rsidRDefault="0094400C" w:rsidP="00FB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94400C">
              <w:rPr>
                <w:rFonts w:ascii="Segoe UI" w:hAnsi="Segoe UI" w:cs="Segoe UI"/>
                <w:sz w:val="24"/>
                <w:szCs w:val="24"/>
              </w:rPr>
              <w:t>0.5632 %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161E5C" w:rsidRPr="00394332" w:rsidRDefault="00E614BE" w:rsidP="00FB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E614BE">
              <w:rPr>
                <w:rFonts w:ascii="Segoe UI" w:hAnsi="Segoe UI" w:cs="Segoe UI"/>
                <w:sz w:val="24"/>
                <w:szCs w:val="24"/>
              </w:rPr>
              <w:t>0.4068 %</w:t>
            </w:r>
          </w:p>
        </w:tc>
      </w:tr>
    </w:tbl>
    <w:p w:rsidR="00D92C2A" w:rsidRDefault="00D92C2A" w:rsidP="00C206C7">
      <w:pPr>
        <w:jc w:val="center"/>
        <w:rPr>
          <w:rFonts w:ascii="Verdana" w:hAnsi="Verdana"/>
          <w:b/>
          <w:color w:val="000000" w:themeColor="text1"/>
          <w:sz w:val="24"/>
          <w:szCs w:val="24"/>
        </w:rPr>
      </w:pPr>
    </w:p>
    <w:p w:rsidR="00256A54" w:rsidRPr="001703B9" w:rsidRDefault="00E07C56" w:rsidP="00256A54">
      <w:pPr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Iterations = 10</w:t>
      </w:r>
      <w:r w:rsidR="00256A54" w:rsidRPr="001703B9">
        <w:rPr>
          <w:rFonts w:ascii="Verdana" w:hAnsi="Verdana"/>
          <w:b/>
          <w:color w:val="000000" w:themeColor="text1"/>
        </w:rPr>
        <w:t>0</w:t>
      </w:r>
    </w:p>
    <w:tbl>
      <w:tblPr>
        <w:tblStyle w:val="GridTable6Colorful-Accent3"/>
        <w:tblpPr w:leftFromText="180" w:rightFromText="180" w:vertAnchor="text" w:horzAnchor="margin" w:tblpY="272"/>
        <w:tblW w:w="10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5"/>
        <w:gridCol w:w="2340"/>
        <w:gridCol w:w="2520"/>
        <w:gridCol w:w="2420"/>
      </w:tblGrid>
      <w:tr w:rsidR="0078307A" w:rsidTr="00807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C86706" w:rsidRDefault="0078307A" w:rsidP="0080707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 Learner</w:t>
            </w:r>
          </w:p>
        </w:tc>
        <w:tc>
          <w:tcPr>
            <w:tcW w:w="234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C86706" w:rsidRDefault="0078307A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Vanilla</w:t>
            </w:r>
          </w:p>
        </w:tc>
        <w:tc>
          <w:tcPr>
            <w:tcW w:w="252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C86706" w:rsidRDefault="0078307A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Bagging</w:t>
            </w:r>
          </w:p>
        </w:tc>
        <w:tc>
          <w:tcPr>
            <w:tcW w:w="242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FB7A89" w:rsidRDefault="0078307A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Boosting</w:t>
            </w:r>
          </w:p>
        </w:tc>
      </w:tr>
      <w:tr w:rsidR="0078307A" w:rsidTr="00E9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D13558" w:rsidRDefault="0078307A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Decision Stump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5019B5" w:rsidRDefault="00C408F4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408F4">
              <w:rPr>
                <w:rFonts w:ascii="Segoe UI" w:hAnsi="Segoe UI" w:cs="Segoe UI"/>
                <w:sz w:val="24"/>
                <w:szCs w:val="24"/>
              </w:rPr>
              <w:t>33.9487 %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5019B5" w:rsidRDefault="00BE782E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31</w:t>
            </w:r>
            <w:r w:rsidR="000C2A5C">
              <w:rPr>
                <w:rFonts w:ascii="Segoe UI" w:hAnsi="Segoe UI" w:cs="Segoe UI"/>
                <w:sz w:val="24"/>
                <w:szCs w:val="24"/>
              </w:rPr>
              <w:t>.95%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5019B5" w:rsidRDefault="00E43A8C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E43A8C">
              <w:rPr>
                <w:rFonts w:ascii="Segoe UI" w:hAnsi="Segoe UI" w:cs="Segoe UI"/>
                <w:sz w:val="24"/>
                <w:szCs w:val="24"/>
              </w:rPr>
              <w:t>4.6934 %</w:t>
            </w:r>
          </w:p>
        </w:tc>
      </w:tr>
      <w:tr w:rsidR="0078307A" w:rsidTr="00E93BA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D13558" w:rsidRDefault="0078307A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Naïve Bayes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E24E59" w:rsidRDefault="00C408F4" w:rsidP="0080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408F4">
              <w:rPr>
                <w:rFonts w:ascii="Segoe UI" w:hAnsi="Segoe UI" w:cs="Segoe UI"/>
                <w:sz w:val="24"/>
                <w:szCs w:val="24"/>
              </w:rPr>
              <w:t>12.1402 %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E24E59" w:rsidRDefault="005F2405" w:rsidP="0080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12.1089%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E24E59" w:rsidRDefault="00D3021E" w:rsidP="0080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3021E">
              <w:rPr>
                <w:rFonts w:ascii="Segoe UI" w:hAnsi="Segoe UI" w:cs="Segoe UI"/>
                <w:sz w:val="24"/>
                <w:szCs w:val="24"/>
              </w:rPr>
              <w:t>4.5995 %</w:t>
            </w:r>
          </w:p>
        </w:tc>
      </w:tr>
      <w:tr w:rsidR="0078307A" w:rsidTr="00E9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78307A" w:rsidRPr="00D13558" w:rsidRDefault="00B97F15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B97F15">
              <w:rPr>
                <w:rFonts w:ascii="Segoe UI" w:hAnsi="Segoe UI" w:cs="Segoe UI"/>
                <w:b w:val="0"/>
                <w:sz w:val="24"/>
                <w:szCs w:val="24"/>
              </w:rPr>
              <w:t>J48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78307A" w:rsidRPr="00394332" w:rsidRDefault="00D70B45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70B45">
              <w:rPr>
                <w:rFonts w:ascii="Segoe UI" w:hAnsi="Segoe UI" w:cs="Segoe UI"/>
                <w:sz w:val="24"/>
                <w:szCs w:val="24"/>
              </w:rPr>
              <w:t>0.5632 %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78307A" w:rsidRPr="00394332" w:rsidRDefault="00606F96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606F96">
              <w:rPr>
                <w:rFonts w:ascii="Segoe UI" w:hAnsi="Segoe UI" w:cs="Segoe UI"/>
                <w:sz w:val="24"/>
                <w:szCs w:val="24"/>
              </w:rPr>
              <w:t>0.5006 %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78307A" w:rsidRPr="00394332" w:rsidRDefault="00E614BE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E614BE">
              <w:rPr>
                <w:rFonts w:ascii="Segoe UI" w:hAnsi="Segoe UI" w:cs="Segoe UI"/>
                <w:sz w:val="24"/>
                <w:szCs w:val="24"/>
              </w:rPr>
              <w:t>0.4693 %</w:t>
            </w:r>
          </w:p>
        </w:tc>
      </w:tr>
    </w:tbl>
    <w:p w:rsidR="00D92C2A" w:rsidRDefault="00D92C2A" w:rsidP="00C206C7">
      <w:pPr>
        <w:jc w:val="center"/>
        <w:rPr>
          <w:rFonts w:ascii="Verdana" w:hAnsi="Verdana"/>
          <w:sz w:val="40"/>
          <w:szCs w:val="40"/>
        </w:rPr>
      </w:pPr>
    </w:p>
    <w:p w:rsidR="007F6D44" w:rsidRDefault="00D327C7" w:rsidP="0078307A">
      <w:pPr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Iterations = 15</w:t>
      </w:r>
      <w:r w:rsidR="00D92C2A" w:rsidRPr="001703B9">
        <w:rPr>
          <w:rFonts w:ascii="Verdana" w:hAnsi="Verdana"/>
          <w:b/>
          <w:color w:val="000000" w:themeColor="text1"/>
        </w:rPr>
        <w:t>0</w:t>
      </w:r>
    </w:p>
    <w:tbl>
      <w:tblPr>
        <w:tblStyle w:val="GridTable6Colorful-Accent3"/>
        <w:tblpPr w:leftFromText="180" w:rightFromText="180" w:vertAnchor="text" w:horzAnchor="margin" w:tblpY="272"/>
        <w:tblW w:w="10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5"/>
        <w:gridCol w:w="2340"/>
        <w:gridCol w:w="2520"/>
        <w:gridCol w:w="2420"/>
      </w:tblGrid>
      <w:tr w:rsidR="0078307A" w:rsidTr="00807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C86706" w:rsidRDefault="0078307A" w:rsidP="0080707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 Learner</w:t>
            </w:r>
          </w:p>
        </w:tc>
        <w:tc>
          <w:tcPr>
            <w:tcW w:w="234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C86706" w:rsidRDefault="0078307A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Vanilla</w:t>
            </w:r>
          </w:p>
        </w:tc>
        <w:tc>
          <w:tcPr>
            <w:tcW w:w="252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C86706" w:rsidRDefault="0078307A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Bagging</w:t>
            </w:r>
          </w:p>
        </w:tc>
        <w:tc>
          <w:tcPr>
            <w:tcW w:w="242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FB7A89" w:rsidRDefault="0078307A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Boosting</w:t>
            </w:r>
          </w:p>
        </w:tc>
      </w:tr>
      <w:tr w:rsidR="0078307A" w:rsidTr="00E9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D13558" w:rsidRDefault="0078307A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Decision Stump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5019B5" w:rsidRDefault="00C408F4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408F4">
              <w:rPr>
                <w:rFonts w:ascii="Segoe UI" w:hAnsi="Segoe UI" w:cs="Segoe UI"/>
                <w:sz w:val="24"/>
                <w:szCs w:val="24"/>
              </w:rPr>
              <w:t>33.9487 %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5019B5" w:rsidRDefault="00CA4AE6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  <w:r w:rsidR="00081D7A">
              <w:rPr>
                <w:rFonts w:ascii="Segoe UI" w:hAnsi="Segoe UI" w:cs="Segoe UI"/>
                <w:sz w:val="24"/>
                <w:szCs w:val="24"/>
              </w:rPr>
              <w:t>.4</w:t>
            </w:r>
            <w:r w:rsidR="00627291">
              <w:rPr>
                <w:rFonts w:ascii="Segoe UI" w:hAnsi="Segoe UI" w:cs="Segoe UI"/>
                <w:sz w:val="24"/>
                <w:szCs w:val="24"/>
              </w:rPr>
              <w:t>5%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5019B5" w:rsidRDefault="0048658E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48658E">
              <w:rPr>
                <w:rFonts w:ascii="Segoe UI" w:hAnsi="Segoe UI" w:cs="Segoe UI"/>
                <w:sz w:val="24"/>
                <w:szCs w:val="24"/>
              </w:rPr>
              <w:t>4.5995 %</w:t>
            </w:r>
          </w:p>
        </w:tc>
      </w:tr>
      <w:tr w:rsidR="0078307A" w:rsidTr="00E93BAF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D13558" w:rsidRDefault="0078307A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Naïve Bayes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E24E59" w:rsidRDefault="00C408F4" w:rsidP="0080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408F4">
              <w:rPr>
                <w:rFonts w:ascii="Segoe UI" w:hAnsi="Segoe UI" w:cs="Segoe UI"/>
                <w:sz w:val="24"/>
                <w:szCs w:val="24"/>
              </w:rPr>
              <w:t>12.1402 %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E24E59" w:rsidRDefault="001818FC" w:rsidP="0080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12.0</w:t>
            </w:r>
            <w:r w:rsidR="00807DAB">
              <w:rPr>
                <w:rFonts w:ascii="Segoe UI" w:hAnsi="Segoe UI" w:cs="Segoe UI"/>
                <w:sz w:val="24"/>
                <w:szCs w:val="24"/>
              </w:rPr>
              <w:t>76%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78307A" w:rsidRPr="00E24E59" w:rsidRDefault="009316EA" w:rsidP="0080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9316EA">
              <w:rPr>
                <w:rFonts w:ascii="Segoe UI" w:hAnsi="Segoe UI" w:cs="Segoe UI"/>
                <w:sz w:val="24"/>
                <w:szCs w:val="24"/>
              </w:rPr>
              <w:t>4.5995 %</w:t>
            </w:r>
          </w:p>
        </w:tc>
      </w:tr>
      <w:tr w:rsidR="0078307A" w:rsidTr="00E9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78307A" w:rsidRPr="00D13558" w:rsidRDefault="00B97F15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B97F15">
              <w:rPr>
                <w:rFonts w:ascii="Segoe UI" w:hAnsi="Segoe UI" w:cs="Segoe UI"/>
                <w:b w:val="0"/>
                <w:sz w:val="24"/>
                <w:szCs w:val="24"/>
              </w:rPr>
              <w:t>J48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78307A" w:rsidRPr="00394332" w:rsidRDefault="00D70B45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70B45">
              <w:rPr>
                <w:rFonts w:ascii="Segoe UI" w:hAnsi="Segoe UI" w:cs="Segoe UI"/>
                <w:sz w:val="24"/>
                <w:szCs w:val="24"/>
              </w:rPr>
              <w:t>0.5632 %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78307A" w:rsidRPr="00394332" w:rsidRDefault="00B97F15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B97F15">
              <w:rPr>
                <w:rFonts w:ascii="Segoe UI" w:hAnsi="Segoe UI" w:cs="Segoe UI"/>
                <w:sz w:val="24"/>
                <w:szCs w:val="24"/>
              </w:rPr>
              <w:t>0.5006 %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78307A" w:rsidRPr="00394332" w:rsidRDefault="00B9046B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B9046B">
              <w:rPr>
                <w:rFonts w:ascii="Segoe UI" w:hAnsi="Segoe UI" w:cs="Segoe UI"/>
                <w:sz w:val="24"/>
                <w:szCs w:val="24"/>
              </w:rPr>
              <w:t>0.4693 %</w:t>
            </w:r>
          </w:p>
        </w:tc>
      </w:tr>
    </w:tbl>
    <w:p w:rsidR="002B2E04" w:rsidRDefault="002B2E04" w:rsidP="00C206C7">
      <w:pPr>
        <w:jc w:val="center"/>
        <w:rPr>
          <w:rFonts w:ascii="Verdana" w:hAnsi="Verdana"/>
          <w:sz w:val="40"/>
          <w:szCs w:val="40"/>
        </w:rPr>
      </w:pPr>
    </w:p>
    <w:p w:rsidR="00FF2BFF" w:rsidRDefault="00FF2BFF" w:rsidP="00C206C7">
      <w:pPr>
        <w:jc w:val="center"/>
        <w:rPr>
          <w:rFonts w:ascii="Verdana" w:hAnsi="Verdana"/>
          <w:sz w:val="40"/>
          <w:szCs w:val="40"/>
        </w:rPr>
      </w:pPr>
    </w:p>
    <w:p w:rsidR="00F9558F" w:rsidRDefault="00F9558F" w:rsidP="00F9558F">
      <w:pPr>
        <w:rPr>
          <w:rStyle w:val="Hyperlink"/>
          <w:rFonts w:ascii="Verdana" w:hAnsi="Verdana"/>
          <w:color w:val="224B8D"/>
          <w:sz w:val="27"/>
          <w:szCs w:val="27"/>
          <w:u w:val="none"/>
          <w:shd w:val="clear" w:color="auto" w:fill="FFFFFF"/>
        </w:rPr>
      </w:pPr>
      <w:r>
        <w:rPr>
          <w:rFonts w:ascii="Verdana" w:hAnsi="Verdan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29590" wp14:editId="53E0972B">
                <wp:simplePos x="0" y="0"/>
                <wp:positionH relativeFrom="column">
                  <wp:posOffset>1190625</wp:posOffset>
                </wp:positionH>
                <wp:positionV relativeFrom="paragraph">
                  <wp:posOffset>85724</wp:posOffset>
                </wp:positionV>
                <wp:extent cx="51911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ECED0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6.75pt" to="502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b/>
          <w:color w:val="000000" w:themeColor="text1"/>
          <w:sz w:val="24"/>
          <w:szCs w:val="24"/>
        </w:rPr>
        <w:t xml:space="preserve">Data Set: </w:t>
      </w:r>
      <w:hyperlink r:id="rId9" w:history="1">
        <w:r w:rsidR="00F67A16">
          <w:rPr>
            <w:rStyle w:val="Hyperlink"/>
            <w:rFonts w:ascii="Verdana" w:hAnsi="Verdana"/>
            <w:color w:val="224B8D"/>
            <w:sz w:val="27"/>
            <w:szCs w:val="27"/>
            <w:u w:val="none"/>
            <w:shd w:val="clear" w:color="auto" w:fill="FFFFFF"/>
          </w:rPr>
          <w:t>Iris</w:t>
        </w:r>
      </w:hyperlink>
      <w:r w:rsidRPr="00E614BE">
        <w:rPr>
          <w:rFonts w:ascii="Verdana" w:hAnsi="Verdana"/>
          <w:noProof/>
          <w:sz w:val="40"/>
          <w:szCs w:val="40"/>
        </w:rPr>
        <w:t xml:space="preserve"> </w:t>
      </w:r>
    </w:p>
    <w:p w:rsidR="00F9558F" w:rsidRPr="001703B9" w:rsidRDefault="00F9558F" w:rsidP="00F9558F">
      <w:pPr>
        <w:rPr>
          <w:rFonts w:ascii="Verdana" w:hAnsi="Verdana"/>
          <w:b/>
          <w:color w:val="000000" w:themeColor="text1"/>
        </w:rPr>
      </w:pPr>
      <w:r w:rsidRPr="001703B9">
        <w:rPr>
          <w:rFonts w:ascii="Verdana" w:hAnsi="Verdana"/>
          <w:b/>
          <w:color w:val="000000" w:themeColor="text1"/>
        </w:rPr>
        <w:lastRenderedPageBreak/>
        <w:t>Iterations = 30</w:t>
      </w:r>
    </w:p>
    <w:tbl>
      <w:tblPr>
        <w:tblStyle w:val="GridTable6Colorful-Accent3"/>
        <w:tblpPr w:leftFromText="180" w:rightFromText="180" w:vertAnchor="text" w:horzAnchor="margin" w:tblpY="272"/>
        <w:tblW w:w="10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5"/>
        <w:gridCol w:w="2340"/>
        <w:gridCol w:w="2520"/>
        <w:gridCol w:w="2420"/>
      </w:tblGrid>
      <w:tr w:rsidR="00F9558F" w:rsidTr="00807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C86706" w:rsidRDefault="00F9558F" w:rsidP="0080707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 Learner</w:t>
            </w:r>
          </w:p>
        </w:tc>
        <w:tc>
          <w:tcPr>
            <w:tcW w:w="234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C86706" w:rsidRDefault="00F9558F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Vanilla</w:t>
            </w:r>
          </w:p>
        </w:tc>
        <w:tc>
          <w:tcPr>
            <w:tcW w:w="252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C86706" w:rsidRDefault="00F9558F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Bagging</w:t>
            </w:r>
          </w:p>
        </w:tc>
        <w:tc>
          <w:tcPr>
            <w:tcW w:w="242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FB7A89" w:rsidRDefault="00F9558F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Boosting</w:t>
            </w:r>
          </w:p>
        </w:tc>
      </w:tr>
      <w:tr w:rsidR="00F9558F" w:rsidTr="0080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D13558" w:rsidRDefault="00F9558F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Decision Stump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5019B5" w:rsidRDefault="00965BE9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965BE9">
              <w:rPr>
                <w:rFonts w:ascii="Segoe UI" w:hAnsi="Segoe UI" w:cs="Segoe UI"/>
                <w:sz w:val="24"/>
                <w:szCs w:val="24"/>
              </w:rPr>
              <w:t>33.3333 %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5019B5" w:rsidRDefault="001D113B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1D113B">
              <w:rPr>
                <w:rFonts w:ascii="Segoe UI" w:hAnsi="Segoe UI" w:cs="Segoe UI"/>
                <w:sz w:val="24"/>
                <w:szCs w:val="24"/>
              </w:rPr>
              <w:t>20.6667 %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5019B5" w:rsidRDefault="000558B4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0558B4">
              <w:rPr>
                <w:rFonts w:ascii="Segoe UI" w:hAnsi="Segoe UI" w:cs="Segoe UI"/>
                <w:sz w:val="24"/>
                <w:szCs w:val="24"/>
              </w:rPr>
              <w:t>5.3333 %</w:t>
            </w:r>
          </w:p>
        </w:tc>
      </w:tr>
      <w:tr w:rsidR="00F9558F" w:rsidTr="0080707C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D13558" w:rsidRDefault="00F9558F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Naïve Bayes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E24E59" w:rsidRDefault="00D57739" w:rsidP="0080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4 </w:t>
            </w:r>
            <w:r w:rsidR="002B1C6F" w:rsidRPr="002B1C6F">
              <w:rPr>
                <w:rFonts w:ascii="Segoe UI" w:hAnsi="Segoe UI" w:cs="Segoe UI"/>
                <w:sz w:val="24"/>
                <w:szCs w:val="24"/>
              </w:rPr>
              <w:t>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E24E59" w:rsidRDefault="00FC6A05" w:rsidP="0080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C6A05">
              <w:rPr>
                <w:rFonts w:ascii="Segoe UI" w:hAnsi="Segoe UI" w:cs="Segoe UI"/>
                <w:sz w:val="24"/>
                <w:szCs w:val="24"/>
              </w:rPr>
              <w:t>3.3333 %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E24E59" w:rsidRDefault="0060066A" w:rsidP="00A10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60066A">
              <w:rPr>
                <w:rFonts w:ascii="Segoe UI" w:hAnsi="Segoe UI" w:cs="Segoe UI"/>
                <w:sz w:val="24"/>
                <w:szCs w:val="24"/>
              </w:rPr>
              <w:t>6 %</w:t>
            </w:r>
          </w:p>
        </w:tc>
      </w:tr>
      <w:tr w:rsidR="00F9558F" w:rsidTr="0080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D13558" w:rsidRDefault="00F9558F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B97F15">
              <w:rPr>
                <w:rFonts w:ascii="Segoe UI" w:hAnsi="Segoe UI" w:cs="Segoe UI"/>
                <w:b w:val="0"/>
                <w:sz w:val="24"/>
                <w:szCs w:val="24"/>
              </w:rPr>
              <w:t>J48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394332" w:rsidRDefault="00D57739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4 </w:t>
            </w:r>
            <w:r w:rsidR="001548F2" w:rsidRPr="001548F2">
              <w:rPr>
                <w:rFonts w:ascii="Segoe UI" w:hAnsi="Segoe UI" w:cs="Segoe UI"/>
                <w:sz w:val="24"/>
                <w:szCs w:val="24"/>
              </w:rPr>
              <w:t>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394332" w:rsidRDefault="00A10149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60066A">
              <w:rPr>
                <w:rFonts w:ascii="Segoe UI" w:hAnsi="Segoe UI" w:cs="Segoe UI"/>
                <w:sz w:val="24"/>
                <w:szCs w:val="24"/>
              </w:rPr>
              <w:t>6 %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394332" w:rsidRDefault="00A10149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60066A">
              <w:rPr>
                <w:rFonts w:ascii="Segoe UI" w:hAnsi="Segoe UI" w:cs="Segoe UI"/>
                <w:sz w:val="24"/>
                <w:szCs w:val="24"/>
              </w:rPr>
              <w:t>6 %</w:t>
            </w:r>
          </w:p>
        </w:tc>
      </w:tr>
    </w:tbl>
    <w:p w:rsidR="00F9558F" w:rsidRDefault="00F9558F" w:rsidP="00F9558F">
      <w:pPr>
        <w:jc w:val="center"/>
        <w:rPr>
          <w:rFonts w:ascii="Verdana" w:hAnsi="Verdana"/>
          <w:b/>
          <w:color w:val="000000" w:themeColor="text1"/>
          <w:sz w:val="24"/>
          <w:szCs w:val="24"/>
        </w:rPr>
      </w:pPr>
    </w:p>
    <w:p w:rsidR="00F9558F" w:rsidRPr="001703B9" w:rsidRDefault="00F9558F" w:rsidP="00F9558F">
      <w:pPr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Iterations = 10</w:t>
      </w:r>
      <w:r w:rsidRPr="001703B9">
        <w:rPr>
          <w:rFonts w:ascii="Verdana" w:hAnsi="Verdana"/>
          <w:b/>
          <w:color w:val="000000" w:themeColor="text1"/>
        </w:rPr>
        <w:t>0</w:t>
      </w:r>
    </w:p>
    <w:tbl>
      <w:tblPr>
        <w:tblStyle w:val="GridTable6Colorful-Accent3"/>
        <w:tblpPr w:leftFromText="180" w:rightFromText="180" w:vertAnchor="text" w:horzAnchor="margin" w:tblpY="272"/>
        <w:tblW w:w="10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5"/>
        <w:gridCol w:w="2340"/>
        <w:gridCol w:w="2520"/>
        <w:gridCol w:w="2420"/>
      </w:tblGrid>
      <w:tr w:rsidR="00F9558F" w:rsidTr="00807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C86706" w:rsidRDefault="00F9558F" w:rsidP="0080707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 Learner</w:t>
            </w:r>
          </w:p>
        </w:tc>
        <w:tc>
          <w:tcPr>
            <w:tcW w:w="234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C86706" w:rsidRDefault="00F9558F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Vanilla</w:t>
            </w:r>
          </w:p>
        </w:tc>
        <w:tc>
          <w:tcPr>
            <w:tcW w:w="252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C86706" w:rsidRDefault="00F9558F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Bagging</w:t>
            </w:r>
          </w:p>
        </w:tc>
        <w:tc>
          <w:tcPr>
            <w:tcW w:w="242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FB7A89" w:rsidRDefault="00F9558F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Boosting</w:t>
            </w:r>
          </w:p>
        </w:tc>
      </w:tr>
      <w:tr w:rsidR="00F9558F" w:rsidTr="0080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D13558" w:rsidRDefault="00F9558F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Decision Stump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5019B5" w:rsidRDefault="00965BE9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965BE9">
              <w:rPr>
                <w:rFonts w:ascii="Segoe UI" w:hAnsi="Segoe UI" w:cs="Segoe UI"/>
                <w:sz w:val="24"/>
                <w:szCs w:val="24"/>
              </w:rPr>
              <w:t>33.3333 %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5019B5" w:rsidRDefault="00D74C7B" w:rsidP="00D74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  <w:r w:rsidRPr="00D74C7B">
              <w:rPr>
                <w:rFonts w:ascii="Segoe UI" w:hAnsi="Segoe UI" w:cs="Segoe UI"/>
                <w:sz w:val="24"/>
                <w:szCs w:val="24"/>
              </w:rPr>
              <w:t>0.</w:t>
            </w:r>
            <w:r>
              <w:rPr>
                <w:rFonts w:ascii="Segoe UI" w:hAnsi="Segoe UI" w:cs="Segoe UI"/>
                <w:sz w:val="24"/>
                <w:szCs w:val="24"/>
              </w:rPr>
              <w:t>000</w:t>
            </w:r>
            <w:r w:rsidRPr="00D74C7B">
              <w:rPr>
                <w:rFonts w:ascii="Segoe UI" w:hAnsi="Segoe UI" w:cs="Segoe UI"/>
                <w:sz w:val="24"/>
                <w:szCs w:val="24"/>
              </w:rPr>
              <w:t xml:space="preserve"> 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5019B5" w:rsidRDefault="00050F62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050F62">
              <w:rPr>
                <w:rFonts w:ascii="Segoe UI" w:hAnsi="Segoe UI" w:cs="Segoe UI"/>
                <w:sz w:val="24"/>
                <w:szCs w:val="24"/>
              </w:rPr>
              <w:t>6.6667 %</w:t>
            </w:r>
          </w:p>
        </w:tc>
      </w:tr>
      <w:tr w:rsidR="00F9558F" w:rsidTr="0080707C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D13558" w:rsidRDefault="00F9558F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Naïve Bayes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E24E59" w:rsidRDefault="00A31130" w:rsidP="0080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4 </w:t>
            </w:r>
            <w:r w:rsidR="002B1C6F" w:rsidRPr="002B1C6F">
              <w:rPr>
                <w:rFonts w:ascii="Segoe UI" w:hAnsi="Segoe UI" w:cs="Segoe UI"/>
                <w:sz w:val="24"/>
                <w:szCs w:val="24"/>
              </w:rPr>
              <w:t>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E24E59" w:rsidRDefault="006D7133" w:rsidP="0080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6D7133">
              <w:rPr>
                <w:rFonts w:ascii="Segoe UI" w:hAnsi="Segoe UI" w:cs="Segoe UI"/>
                <w:sz w:val="24"/>
                <w:szCs w:val="24"/>
              </w:rPr>
              <w:t>3.3333 %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E24E59" w:rsidRDefault="00A10149" w:rsidP="0080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60066A">
              <w:rPr>
                <w:rFonts w:ascii="Segoe UI" w:hAnsi="Segoe UI" w:cs="Segoe UI"/>
                <w:sz w:val="24"/>
                <w:szCs w:val="24"/>
              </w:rPr>
              <w:t>6 %</w:t>
            </w:r>
          </w:p>
        </w:tc>
      </w:tr>
      <w:tr w:rsidR="00F9558F" w:rsidTr="0080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D13558" w:rsidRDefault="00F9558F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B97F15">
              <w:rPr>
                <w:rFonts w:ascii="Segoe UI" w:hAnsi="Segoe UI" w:cs="Segoe UI"/>
                <w:b w:val="0"/>
                <w:sz w:val="24"/>
                <w:szCs w:val="24"/>
              </w:rPr>
              <w:t>J48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394332" w:rsidRDefault="00A31130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4 </w:t>
            </w:r>
            <w:r w:rsidR="00292AFE" w:rsidRPr="001548F2">
              <w:rPr>
                <w:rFonts w:ascii="Segoe UI" w:hAnsi="Segoe UI" w:cs="Segoe UI"/>
                <w:sz w:val="24"/>
                <w:szCs w:val="24"/>
              </w:rPr>
              <w:t>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394332" w:rsidRDefault="004308D7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4308D7">
              <w:rPr>
                <w:rFonts w:ascii="Segoe UI" w:hAnsi="Segoe UI" w:cs="Segoe UI"/>
                <w:sz w:val="24"/>
                <w:szCs w:val="24"/>
              </w:rPr>
              <w:t>4.6667 %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394332" w:rsidRDefault="00A10149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60066A">
              <w:rPr>
                <w:rFonts w:ascii="Segoe UI" w:hAnsi="Segoe UI" w:cs="Segoe UI"/>
                <w:sz w:val="24"/>
                <w:szCs w:val="24"/>
              </w:rPr>
              <w:t>6 %</w:t>
            </w:r>
          </w:p>
        </w:tc>
      </w:tr>
    </w:tbl>
    <w:p w:rsidR="00F9558F" w:rsidRDefault="00F9558F" w:rsidP="00F9558F">
      <w:pPr>
        <w:jc w:val="center"/>
        <w:rPr>
          <w:rFonts w:ascii="Verdana" w:hAnsi="Verdana"/>
          <w:sz w:val="40"/>
          <w:szCs w:val="40"/>
        </w:rPr>
      </w:pPr>
    </w:p>
    <w:p w:rsidR="00F9558F" w:rsidRDefault="00F9558F" w:rsidP="00F9558F">
      <w:pPr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Iterations = 15</w:t>
      </w:r>
      <w:r w:rsidRPr="001703B9">
        <w:rPr>
          <w:rFonts w:ascii="Verdana" w:hAnsi="Verdana"/>
          <w:b/>
          <w:color w:val="000000" w:themeColor="text1"/>
        </w:rPr>
        <w:t>0</w:t>
      </w:r>
    </w:p>
    <w:tbl>
      <w:tblPr>
        <w:tblStyle w:val="GridTable6Colorful-Accent3"/>
        <w:tblpPr w:leftFromText="180" w:rightFromText="180" w:vertAnchor="text" w:horzAnchor="margin" w:tblpY="272"/>
        <w:tblW w:w="10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5"/>
        <w:gridCol w:w="2340"/>
        <w:gridCol w:w="2520"/>
        <w:gridCol w:w="2420"/>
      </w:tblGrid>
      <w:tr w:rsidR="00F9558F" w:rsidTr="00807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C86706" w:rsidRDefault="00F9558F" w:rsidP="0080707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 Learner</w:t>
            </w:r>
          </w:p>
        </w:tc>
        <w:tc>
          <w:tcPr>
            <w:tcW w:w="234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C86706" w:rsidRDefault="00F9558F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Vanilla</w:t>
            </w:r>
          </w:p>
        </w:tc>
        <w:tc>
          <w:tcPr>
            <w:tcW w:w="252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C86706" w:rsidRDefault="00F9558F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Bagging</w:t>
            </w:r>
          </w:p>
        </w:tc>
        <w:tc>
          <w:tcPr>
            <w:tcW w:w="242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FB7A89" w:rsidRDefault="00F9558F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Boosting</w:t>
            </w:r>
          </w:p>
        </w:tc>
      </w:tr>
      <w:tr w:rsidR="00F9558F" w:rsidTr="0080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D13558" w:rsidRDefault="00F9558F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Decision Stump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5019B5" w:rsidRDefault="00965BE9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965BE9">
              <w:rPr>
                <w:rFonts w:ascii="Segoe UI" w:hAnsi="Segoe UI" w:cs="Segoe UI"/>
                <w:sz w:val="24"/>
                <w:szCs w:val="24"/>
              </w:rPr>
              <w:t>33.3333 %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5019B5" w:rsidRDefault="00EA6E07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EA6E07">
              <w:rPr>
                <w:rFonts w:ascii="Segoe UI" w:hAnsi="Segoe UI" w:cs="Segoe UI"/>
                <w:sz w:val="24"/>
                <w:szCs w:val="24"/>
              </w:rPr>
              <w:t>11.3333 %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5019B5" w:rsidRDefault="00CA05EF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A05EF">
              <w:rPr>
                <w:rFonts w:ascii="Segoe UI" w:hAnsi="Segoe UI" w:cs="Segoe UI"/>
                <w:sz w:val="24"/>
                <w:szCs w:val="24"/>
              </w:rPr>
              <w:t>7.3333 %</w:t>
            </w:r>
          </w:p>
        </w:tc>
      </w:tr>
      <w:tr w:rsidR="00F9558F" w:rsidTr="0080707C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D13558" w:rsidRDefault="00F9558F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Naïve Bayes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E24E59" w:rsidRDefault="00A31130" w:rsidP="0080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4 </w:t>
            </w:r>
            <w:r w:rsidR="002B1C6F" w:rsidRPr="002B1C6F">
              <w:rPr>
                <w:rFonts w:ascii="Segoe UI" w:hAnsi="Segoe UI" w:cs="Segoe UI"/>
                <w:sz w:val="24"/>
                <w:szCs w:val="24"/>
              </w:rPr>
              <w:t>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E24E59" w:rsidRDefault="00A31130" w:rsidP="0080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4 </w:t>
            </w:r>
            <w:r w:rsidR="005C0EDC" w:rsidRPr="005C0EDC">
              <w:rPr>
                <w:rFonts w:ascii="Segoe UI" w:hAnsi="Segoe UI" w:cs="Segoe UI"/>
                <w:sz w:val="24"/>
                <w:szCs w:val="24"/>
              </w:rPr>
              <w:t>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E24E59" w:rsidRDefault="00A31130" w:rsidP="0080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60066A">
              <w:rPr>
                <w:rFonts w:ascii="Segoe UI" w:hAnsi="Segoe UI" w:cs="Segoe UI"/>
                <w:sz w:val="24"/>
                <w:szCs w:val="24"/>
              </w:rPr>
              <w:t>6 %</w:t>
            </w:r>
          </w:p>
        </w:tc>
      </w:tr>
      <w:tr w:rsidR="00F9558F" w:rsidTr="00A31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D13558" w:rsidRDefault="00F9558F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B97F15">
              <w:rPr>
                <w:rFonts w:ascii="Segoe UI" w:hAnsi="Segoe UI" w:cs="Segoe UI"/>
                <w:b w:val="0"/>
                <w:sz w:val="24"/>
                <w:szCs w:val="24"/>
              </w:rPr>
              <w:t>J48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394332" w:rsidRDefault="00A31130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4 </w:t>
            </w:r>
            <w:r w:rsidR="00292AFE" w:rsidRPr="001548F2">
              <w:rPr>
                <w:rFonts w:ascii="Segoe UI" w:hAnsi="Segoe UI" w:cs="Segoe UI"/>
                <w:sz w:val="24"/>
                <w:szCs w:val="24"/>
              </w:rPr>
              <w:t>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394332" w:rsidRDefault="001D2B63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1D2B63">
              <w:rPr>
                <w:rFonts w:ascii="Segoe UI" w:hAnsi="Segoe UI" w:cs="Segoe UI"/>
                <w:sz w:val="24"/>
                <w:szCs w:val="24"/>
              </w:rPr>
              <w:t>4.6667 %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394332" w:rsidRDefault="00A31130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60066A">
              <w:rPr>
                <w:rFonts w:ascii="Segoe UI" w:hAnsi="Segoe UI" w:cs="Segoe UI"/>
                <w:sz w:val="24"/>
                <w:szCs w:val="24"/>
              </w:rPr>
              <w:t>6 %</w:t>
            </w:r>
          </w:p>
        </w:tc>
      </w:tr>
    </w:tbl>
    <w:p w:rsidR="00F9558F" w:rsidRDefault="00F9558F" w:rsidP="00F9558F">
      <w:pPr>
        <w:rPr>
          <w:rFonts w:ascii="Verdana" w:hAnsi="Verdana"/>
          <w:sz w:val="40"/>
          <w:szCs w:val="40"/>
        </w:rPr>
      </w:pPr>
    </w:p>
    <w:p w:rsidR="002B2E04" w:rsidRDefault="002B2E04" w:rsidP="00C206C7">
      <w:pPr>
        <w:jc w:val="center"/>
        <w:rPr>
          <w:rFonts w:ascii="Verdana" w:hAnsi="Verdana"/>
          <w:sz w:val="40"/>
          <w:szCs w:val="40"/>
        </w:rPr>
      </w:pPr>
    </w:p>
    <w:p w:rsidR="002B2E04" w:rsidRDefault="002B2E04" w:rsidP="00C206C7">
      <w:pPr>
        <w:jc w:val="center"/>
        <w:rPr>
          <w:rFonts w:ascii="Verdana" w:hAnsi="Verdana"/>
          <w:sz w:val="40"/>
          <w:szCs w:val="40"/>
        </w:rPr>
      </w:pPr>
    </w:p>
    <w:p w:rsidR="002B2E04" w:rsidRDefault="002B2E04" w:rsidP="00C206C7">
      <w:pPr>
        <w:jc w:val="center"/>
        <w:rPr>
          <w:rFonts w:ascii="Verdana" w:hAnsi="Verdana"/>
          <w:sz w:val="40"/>
          <w:szCs w:val="40"/>
        </w:rPr>
      </w:pPr>
    </w:p>
    <w:p w:rsidR="00D67C68" w:rsidRDefault="00D67C68" w:rsidP="00C206C7">
      <w:pPr>
        <w:jc w:val="center"/>
        <w:rPr>
          <w:rFonts w:ascii="Verdana" w:hAnsi="Verdana"/>
          <w:sz w:val="40"/>
          <w:szCs w:val="40"/>
        </w:rPr>
      </w:pPr>
    </w:p>
    <w:p w:rsidR="004661A8" w:rsidRDefault="004661A8" w:rsidP="00C206C7">
      <w:pPr>
        <w:jc w:val="center"/>
        <w:rPr>
          <w:rFonts w:ascii="Verdana" w:hAnsi="Verdana"/>
          <w:sz w:val="40"/>
          <w:szCs w:val="40"/>
        </w:rPr>
      </w:pPr>
    </w:p>
    <w:p w:rsidR="004661A8" w:rsidRDefault="004661A8" w:rsidP="00C206C7">
      <w:pPr>
        <w:jc w:val="center"/>
        <w:rPr>
          <w:rFonts w:ascii="Verdana" w:hAnsi="Verdana"/>
          <w:sz w:val="40"/>
          <w:szCs w:val="40"/>
        </w:rPr>
      </w:pPr>
    </w:p>
    <w:p w:rsidR="00F9558F" w:rsidRDefault="00F9558F" w:rsidP="00F9558F">
      <w:pPr>
        <w:rPr>
          <w:rStyle w:val="Hyperlink"/>
          <w:rFonts w:ascii="Verdana" w:hAnsi="Verdana"/>
          <w:color w:val="224B8D"/>
          <w:sz w:val="27"/>
          <w:szCs w:val="27"/>
          <w:u w:val="none"/>
          <w:shd w:val="clear" w:color="auto" w:fill="FFFFFF"/>
        </w:rPr>
      </w:pPr>
      <w:r>
        <w:rPr>
          <w:rFonts w:ascii="Verdana" w:hAnsi="Verdan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C71A80" wp14:editId="06505DF2">
                <wp:simplePos x="0" y="0"/>
                <wp:positionH relativeFrom="column">
                  <wp:posOffset>3657600</wp:posOffset>
                </wp:positionH>
                <wp:positionV relativeFrom="paragraph">
                  <wp:posOffset>114300</wp:posOffset>
                </wp:positionV>
                <wp:extent cx="2724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00B09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pt" to="50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b/>
          <w:color w:val="000000" w:themeColor="text1"/>
          <w:sz w:val="24"/>
          <w:szCs w:val="24"/>
        </w:rPr>
        <w:t xml:space="preserve">Data Set: </w:t>
      </w:r>
      <w:r w:rsidR="00422ACA">
        <w:rPr>
          <w:rStyle w:val="Hyperlink"/>
          <w:rFonts w:ascii="Verdana" w:hAnsi="Verdana"/>
          <w:color w:val="224B8D"/>
          <w:sz w:val="27"/>
          <w:szCs w:val="27"/>
          <w:u w:val="none"/>
          <w:shd w:val="clear" w:color="auto" w:fill="FFFFFF"/>
        </w:rPr>
        <w:t>Post-Operative</w:t>
      </w:r>
      <w:r w:rsidR="00F67A16">
        <w:rPr>
          <w:rStyle w:val="Hyperlink"/>
          <w:rFonts w:ascii="Verdana" w:hAnsi="Verdana"/>
          <w:color w:val="224B8D"/>
          <w:sz w:val="27"/>
          <w:szCs w:val="27"/>
          <w:u w:val="none"/>
          <w:shd w:val="clear" w:color="auto" w:fill="FFFFFF"/>
        </w:rPr>
        <w:t xml:space="preserve"> Patient Data Set</w:t>
      </w:r>
      <w:r w:rsidRPr="00E614BE">
        <w:rPr>
          <w:rFonts w:ascii="Verdana" w:hAnsi="Verdana"/>
          <w:noProof/>
          <w:sz w:val="40"/>
          <w:szCs w:val="40"/>
        </w:rPr>
        <w:t xml:space="preserve"> </w:t>
      </w:r>
    </w:p>
    <w:p w:rsidR="00F9558F" w:rsidRPr="001703B9" w:rsidRDefault="00F9558F" w:rsidP="00F9558F">
      <w:pPr>
        <w:rPr>
          <w:rFonts w:ascii="Verdana" w:hAnsi="Verdana"/>
          <w:b/>
          <w:color w:val="000000" w:themeColor="text1"/>
        </w:rPr>
      </w:pPr>
      <w:r w:rsidRPr="001703B9">
        <w:rPr>
          <w:rFonts w:ascii="Verdana" w:hAnsi="Verdana"/>
          <w:b/>
          <w:color w:val="000000" w:themeColor="text1"/>
        </w:rPr>
        <w:lastRenderedPageBreak/>
        <w:t>Iterations = 30</w:t>
      </w:r>
    </w:p>
    <w:tbl>
      <w:tblPr>
        <w:tblStyle w:val="GridTable6Colorful-Accent3"/>
        <w:tblpPr w:leftFromText="180" w:rightFromText="180" w:vertAnchor="text" w:horzAnchor="margin" w:tblpY="272"/>
        <w:tblW w:w="10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5"/>
        <w:gridCol w:w="2340"/>
        <w:gridCol w:w="2520"/>
        <w:gridCol w:w="2420"/>
      </w:tblGrid>
      <w:tr w:rsidR="00F9558F" w:rsidTr="00807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C86706" w:rsidRDefault="00F9558F" w:rsidP="0080707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 Learner</w:t>
            </w:r>
          </w:p>
        </w:tc>
        <w:tc>
          <w:tcPr>
            <w:tcW w:w="234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C86706" w:rsidRDefault="00F9558F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Vanilla</w:t>
            </w:r>
          </w:p>
        </w:tc>
        <w:tc>
          <w:tcPr>
            <w:tcW w:w="252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C86706" w:rsidRDefault="00F9558F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Bagging</w:t>
            </w:r>
          </w:p>
        </w:tc>
        <w:tc>
          <w:tcPr>
            <w:tcW w:w="242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FB7A89" w:rsidRDefault="00F9558F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Boosting</w:t>
            </w:r>
          </w:p>
        </w:tc>
      </w:tr>
      <w:tr w:rsidR="00F9558F" w:rsidTr="0080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D13558" w:rsidRDefault="00F9558F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Decision Stump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5019B5" w:rsidRDefault="00221BAD" w:rsidP="00221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30 </w:t>
            </w:r>
            <w:r w:rsidR="002A4CF8" w:rsidRPr="002A4CF8">
              <w:rPr>
                <w:rFonts w:ascii="Segoe UI" w:hAnsi="Segoe UI" w:cs="Segoe UI"/>
                <w:sz w:val="24"/>
                <w:szCs w:val="24"/>
              </w:rPr>
              <w:t>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5019B5" w:rsidRDefault="00221BAD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30 </w:t>
            </w:r>
            <w:r w:rsidRPr="002A4CF8">
              <w:rPr>
                <w:rFonts w:ascii="Segoe UI" w:hAnsi="Segoe UI" w:cs="Segoe UI"/>
                <w:sz w:val="24"/>
                <w:szCs w:val="24"/>
              </w:rPr>
              <w:t>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5019B5" w:rsidRDefault="00221BAD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30 </w:t>
            </w:r>
            <w:r w:rsidRPr="002A4CF8">
              <w:rPr>
                <w:rFonts w:ascii="Segoe UI" w:hAnsi="Segoe UI" w:cs="Segoe UI"/>
                <w:sz w:val="24"/>
                <w:szCs w:val="24"/>
              </w:rPr>
              <w:t>%</w:t>
            </w:r>
          </w:p>
        </w:tc>
      </w:tr>
      <w:tr w:rsidR="00F9558F" w:rsidTr="0080707C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D13558" w:rsidRDefault="00F9558F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Naïve Bayes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E24E59" w:rsidRDefault="00E539D5" w:rsidP="0080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E539D5">
              <w:rPr>
                <w:rFonts w:ascii="Segoe UI" w:hAnsi="Segoe UI" w:cs="Segoe UI"/>
                <w:sz w:val="24"/>
                <w:szCs w:val="24"/>
              </w:rPr>
              <w:t>32.2222 %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E24E59" w:rsidRDefault="00221BAD" w:rsidP="0080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30 </w:t>
            </w:r>
            <w:r w:rsidRPr="002A4CF8">
              <w:rPr>
                <w:rFonts w:ascii="Segoe UI" w:hAnsi="Segoe UI" w:cs="Segoe UI"/>
                <w:sz w:val="24"/>
                <w:szCs w:val="24"/>
              </w:rPr>
              <w:t>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E24E59" w:rsidRDefault="00AF7D35" w:rsidP="0080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AF7D35">
              <w:rPr>
                <w:rFonts w:ascii="Segoe UI" w:hAnsi="Segoe UI" w:cs="Segoe UI"/>
                <w:sz w:val="24"/>
                <w:szCs w:val="24"/>
              </w:rPr>
              <w:t>32.2222 %</w:t>
            </w:r>
          </w:p>
        </w:tc>
      </w:tr>
      <w:tr w:rsidR="00F9558F" w:rsidTr="0080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D13558" w:rsidRDefault="00F9558F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B97F15">
              <w:rPr>
                <w:rFonts w:ascii="Segoe UI" w:hAnsi="Segoe UI" w:cs="Segoe UI"/>
                <w:b w:val="0"/>
                <w:sz w:val="24"/>
                <w:szCs w:val="24"/>
              </w:rPr>
              <w:t>J48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394332" w:rsidRDefault="00221BAD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30 </w:t>
            </w:r>
            <w:r w:rsidRPr="002A4CF8">
              <w:rPr>
                <w:rFonts w:ascii="Segoe UI" w:hAnsi="Segoe UI" w:cs="Segoe UI"/>
                <w:sz w:val="24"/>
                <w:szCs w:val="24"/>
              </w:rPr>
              <w:t>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394332" w:rsidRDefault="001E19E5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1E19E5">
              <w:rPr>
                <w:rFonts w:ascii="Segoe UI" w:hAnsi="Segoe UI" w:cs="Segoe UI"/>
                <w:sz w:val="24"/>
                <w:szCs w:val="24"/>
              </w:rPr>
              <w:t>32.2222 %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394332" w:rsidRDefault="002710C9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2710C9">
              <w:rPr>
                <w:rFonts w:ascii="Segoe UI" w:hAnsi="Segoe UI" w:cs="Segoe UI"/>
                <w:sz w:val="24"/>
                <w:szCs w:val="24"/>
              </w:rPr>
              <w:t>44.4444 %</w:t>
            </w:r>
          </w:p>
        </w:tc>
      </w:tr>
    </w:tbl>
    <w:p w:rsidR="00F9558F" w:rsidRDefault="00F9558F" w:rsidP="00F9558F">
      <w:pPr>
        <w:jc w:val="center"/>
        <w:rPr>
          <w:rFonts w:ascii="Verdana" w:hAnsi="Verdana"/>
          <w:b/>
          <w:color w:val="000000" w:themeColor="text1"/>
          <w:sz w:val="24"/>
          <w:szCs w:val="24"/>
        </w:rPr>
      </w:pPr>
    </w:p>
    <w:p w:rsidR="00F9558F" w:rsidRPr="001703B9" w:rsidRDefault="00F9558F" w:rsidP="00F9558F">
      <w:pPr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Iterations = 10</w:t>
      </w:r>
      <w:r w:rsidRPr="001703B9">
        <w:rPr>
          <w:rFonts w:ascii="Verdana" w:hAnsi="Verdana"/>
          <w:b/>
          <w:color w:val="000000" w:themeColor="text1"/>
        </w:rPr>
        <w:t>0</w:t>
      </w:r>
    </w:p>
    <w:tbl>
      <w:tblPr>
        <w:tblStyle w:val="GridTable6Colorful-Accent3"/>
        <w:tblpPr w:leftFromText="180" w:rightFromText="180" w:vertAnchor="text" w:horzAnchor="margin" w:tblpY="272"/>
        <w:tblW w:w="10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5"/>
        <w:gridCol w:w="2340"/>
        <w:gridCol w:w="2520"/>
        <w:gridCol w:w="2420"/>
      </w:tblGrid>
      <w:tr w:rsidR="00F9558F" w:rsidTr="00807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C86706" w:rsidRDefault="00F9558F" w:rsidP="0080707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 Learner</w:t>
            </w:r>
          </w:p>
        </w:tc>
        <w:tc>
          <w:tcPr>
            <w:tcW w:w="234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C86706" w:rsidRDefault="00F9558F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Vanilla</w:t>
            </w:r>
          </w:p>
        </w:tc>
        <w:tc>
          <w:tcPr>
            <w:tcW w:w="252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C86706" w:rsidRDefault="00F9558F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Bagging</w:t>
            </w:r>
          </w:p>
        </w:tc>
        <w:tc>
          <w:tcPr>
            <w:tcW w:w="242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FB7A89" w:rsidRDefault="00F9558F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Boosting</w:t>
            </w:r>
          </w:p>
        </w:tc>
      </w:tr>
      <w:tr w:rsidR="00F9558F" w:rsidTr="0080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D13558" w:rsidRDefault="00F9558F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Decision Stump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5019B5" w:rsidRDefault="00221BAD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30 </w:t>
            </w:r>
            <w:r w:rsidRPr="002A4CF8">
              <w:rPr>
                <w:rFonts w:ascii="Segoe UI" w:hAnsi="Segoe UI" w:cs="Segoe UI"/>
                <w:sz w:val="24"/>
                <w:szCs w:val="24"/>
              </w:rPr>
              <w:t>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5019B5" w:rsidRDefault="00221BAD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30 </w:t>
            </w:r>
            <w:r w:rsidRPr="002A4CF8">
              <w:rPr>
                <w:rFonts w:ascii="Segoe UI" w:hAnsi="Segoe UI" w:cs="Segoe UI"/>
                <w:sz w:val="24"/>
                <w:szCs w:val="24"/>
              </w:rPr>
              <w:t>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5019B5" w:rsidRDefault="00221BAD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30 </w:t>
            </w:r>
            <w:r w:rsidRPr="002A4CF8">
              <w:rPr>
                <w:rFonts w:ascii="Segoe UI" w:hAnsi="Segoe UI" w:cs="Segoe UI"/>
                <w:sz w:val="24"/>
                <w:szCs w:val="24"/>
              </w:rPr>
              <w:t>%</w:t>
            </w:r>
          </w:p>
        </w:tc>
      </w:tr>
      <w:tr w:rsidR="00F9558F" w:rsidTr="0080707C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D13558" w:rsidRDefault="00F9558F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Naïve Bayes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E24E59" w:rsidRDefault="00E539D5" w:rsidP="0080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E539D5">
              <w:rPr>
                <w:rFonts w:ascii="Segoe UI" w:hAnsi="Segoe UI" w:cs="Segoe UI"/>
                <w:sz w:val="24"/>
                <w:szCs w:val="24"/>
              </w:rPr>
              <w:t>32.2222 %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E24E59" w:rsidRDefault="00DF768D" w:rsidP="0080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F768D">
              <w:rPr>
                <w:rFonts w:ascii="Segoe UI" w:hAnsi="Segoe UI" w:cs="Segoe UI"/>
                <w:sz w:val="24"/>
                <w:szCs w:val="24"/>
              </w:rPr>
              <w:t>31.1111 %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E24E59" w:rsidRDefault="00AF7D35" w:rsidP="0080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AF7D35">
              <w:rPr>
                <w:rFonts w:ascii="Segoe UI" w:hAnsi="Segoe UI" w:cs="Segoe UI"/>
                <w:sz w:val="24"/>
                <w:szCs w:val="24"/>
              </w:rPr>
              <w:t>32.2222 %</w:t>
            </w:r>
          </w:p>
        </w:tc>
      </w:tr>
      <w:tr w:rsidR="00F9558F" w:rsidTr="0080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D13558" w:rsidRDefault="00F9558F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B97F15">
              <w:rPr>
                <w:rFonts w:ascii="Segoe UI" w:hAnsi="Segoe UI" w:cs="Segoe UI"/>
                <w:b w:val="0"/>
                <w:sz w:val="24"/>
                <w:szCs w:val="24"/>
              </w:rPr>
              <w:t>J48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394332" w:rsidRDefault="00221BAD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30 </w:t>
            </w:r>
            <w:r w:rsidRPr="002A4CF8">
              <w:rPr>
                <w:rFonts w:ascii="Segoe UI" w:hAnsi="Segoe UI" w:cs="Segoe UI"/>
                <w:sz w:val="24"/>
                <w:szCs w:val="24"/>
              </w:rPr>
              <w:t>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394332" w:rsidRDefault="00C561E2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561E2">
              <w:rPr>
                <w:rFonts w:ascii="Segoe UI" w:hAnsi="Segoe UI" w:cs="Segoe UI"/>
                <w:sz w:val="24"/>
                <w:szCs w:val="24"/>
              </w:rPr>
              <w:t>31.1111 %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394332" w:rsidRDefault="008108B8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8108B8">
              <w:rPr>
                <w:rFonts w:ascii="Segoe UI" w:hAnsi="Segoe UI" w:cs="Segoe UI"/>
                <w:sz w:val="24"/>
                <w:szCs w:val="24"/>
              </w:rPr>
              <w:t>44.4444 %</w:t>
            </w:r>
          </w:p>
        </w:tc>
      </w:tr>
    </w:tbl>
    <w:p w:rsidR="00F9558F" w:rsidRDefault="00F9558F" w:rsidP="00F9558F">
      <w:pPr>
        <w:jc w:val="center"/>
        <w:rPr>
          <w:rFonts w:ascii="Verdana" w:hAnsi="Verdana"/>
          <w:sz w:val="40"/>
          <w:szCs w:val="40"/>
        </w:rPr>
      </w:pPr>
    </w:p>
    <w:p w:rsidR="00F9558F" w:rsidRDefault="00F9558F" w:rsidP="00F9558F">
      <w:pPr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Iterations = 15</w:t>
      </w:r>
      <w:r w:rsidRPr="001703B9">
        <w:rPr>
          <w:rFonts w:ascii="Verdana" w:hAnsi="Verdana"/>
          <w:b/>
          <w:color w:val="000000" w:themeColor="text1"/>
        </w:rPr>
        <w:t>0</w:t>
      </w:r>
    </w:p>
    <w:tbl>
      <w:tblPr>
        <w:tblStyle w:val="GridTable6Colorful-Accent3"/>
        <w:tblpPr w:leftFromText="180" w:rightFromText="180" w:vertAnchor="text" w:horzAnchor="margin" w:tblpY="272"/>
        <w:tblW w:w="10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5"/>
        <w:gridCol w:w="2340"/>
        <w:gridCol w:w="2520"/>
        <w:gridCol w:w="2420"/>
      </w:tblGrid>
      <w:tr w:rsidR="00F9558F" w:rsidTr="00807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C86706" w:rsidRDefault="00F9558F" w:rsidP="0080707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Base Learner</w:t>
            </w:r>
          </w:p>
        </w:tc>
        <w:tc>
          <w:tcPr>
            <w:tcW w:w="234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C86706" w:rsidRDefault="00F9558F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Vanilla</w:t>
            </w:r>
          </w:p>
        </w:tc>
        <w:tc>
          <w:tcPr>
            <w:tcW w:w="252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C86706" w:rsidRDefault="00F9558F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Bagging</w:t>
            </w:r>
          </w:p>
        </w:tc>
        <w:tc>
          <w:tcPr>
            <w:tcW w:w="2420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FB7A89" w:rsidRDefault="00F9558F" w:rsidP="0080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C86706">
              <w:rPr>
                <w:rFonts w:ascii="Segoe UI" w:hAnsi="Segoe UI" w:cs="Segoe UI"/>
                <w:sz w:val="24"/>
                <w:szCs w:val="24"/>
              </w:rPr>
              <w:t>Boosting</w:t>
            </w:r>
          </w:p>
        </w:tc>
      </w:tr>
      <w:tr w:rsidR="00F9558F" w:rsidTr="0080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D13558" w:rsidRDefault="00F9558F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Decision Stump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5019B5" w:rsidRDefault="00221BAD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30 </w:t>
            </w:r>
            <w:r w:rsidRPr="002A4CF8">
              <w:rPr>
                <w:rFonts w:ascii="Segoe UI" w:hAnsi="Segoe UI" w:cs="Segoe UI"/>
                <w:sz w:val="24"/>
                <w:szCs w:val="24"/>
              </w:rPr>
              <w:t>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5019B5" w:rsidRDefault="00221BAD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30 </w:t>
            </w:r>
            <w:r w:rsidRPr="002A4CF8">
              <w:rPr>
                <w:rFonts w:ascii="Segoe UI" w:hAnsi="Segoe UI" w:cs="Segoe UI"/>
                <w:sz w:val="24"/>
                <w:szCs w:val="24"/>
              </w:rPr>
              <w:t>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5019B5" w:rsidRDefault="00221BAD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30 </w:t>
            </w:r>
            <w:r w:rsidRPr="002A4CF8">
              <w:rPr>
                <w:rFonts w:ascii="Segoe UI" w:hAnsi="Segoe UI" w:cs="Segoe UI"/>
                <w:sz w:val="24"/>
                <w:szCs w:val="24"/>
              </w:rPr>
              <w:t>%</w:t>
            </w:r>
          </w:p>
        </w:tc>
      </w:tr>
      <w:tr w:rsidR="00F9558F" w:rsidTr="0080707C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D13558" w:rsidRDefault="00F9558F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Naïve Bayes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E24E59" w:rsidRDefault="00E539D5" w:rsidP="0080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E539D5">
              <w:rPr>
                <w:rFonts w:ascii="Segoe UI" w:hAnsi="Segoe UI" w:cs="Segoe UI"/>
                <w:sz w:val="24"/>
                <w:szCs w:val="24"/>
              </w:rPr>
              <w:t>32.2222 %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E24E59" w:rsidRDefault="00C77BCA" w:rsidP="0080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77BCA">
              <w:rPr>
                <w:rFonts w:ascii="Segoe UI" w:hAnsi="Segoe UI" w:cs="Segoe UI"/>
                <w:sz w:val="24"/>
                <w:szCs w:val="24"/>
              </w:rPr>
              <w:t>31.1111 %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F9558F" w:rsidRPr="00E24E59" w:rsidRDefault="00AF7D35" w:rsidP="0080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AF7D35">
              <w:rPr>
                <w:rFonts w:ascii="Segoe UI" w:hAnsi="Segoe UI" w:cs="Segoe UI"/>
                <w:sz w:val="24"/>
                <w:szCs w:val="24"/>
              </w:rPr>
              <w:t>32.2222 %</w:t>
            </w:r>
          </w:p>
        </w:tc>
      </w:tr>
      <w:tr w:rsidR="00F9558F" w:rsidTr="0080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D13558" w:rsidRDefault="00F9558F" w:rsidP="0080707C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B97F15">
              <w:rPr>
                <w:rFonts w:ascii="Segoe UI" w:hAnsi="Segoe UI" w:cs="Segoe UI"/>
                <w:b w:val="0"/>
                <w:sz w:val="24"/>
                <w:szCs w:val="24"/>
              </w:rPr>
              <w:t>J48</w:t>
            </w:r>
          </w:p>
        </w:tc>
        <w:tc>
          <w:tcPr>
            <w:tcW w:w="234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394332" w:rsidRDefault="00221BAD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30 </w:t>
            </w:r>
            <w:r w:rsidRPr="002A4CF8">
              <w:rPr>
                <w:rFonts w:ascii="Segoe UI" w:hAnsi="Segoe UI" w:cs="Segoe UI"/>
                <w:sz w:val="24"/>
                <w:szCs w:val="24"/>
              </w:rPr>
              <w:t>%</w:t>
            </w:r>
          </w:p>
        </w:tc>
        <w:tc>
          <w:tcPr>
            <w:tcW w:w="252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394332" w:rsidRDefault="00C43F4F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43F4F">
              <w:rPr>
                <w:rFonts w:ascii="Segoe UI" w:hAnsi="Segoe UI" w:cs="Segoe UI"/>
                <w:sz w:val="24"/>
                <w:szCs w:val="24"/>
              </w:rPr>
              <w:t>31.1111 %</w:t>
            </w:r>
          </w:p>
        </w:tc>
        <w:tc>
          <w:tcPr>
            <w:tcW w:w="242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F9558F" w:rsidRPr="00394332" w:rsidRDefault="008108B8" w:rsidP="0080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8108B8">
              <w:rPr>
                <w:rFonts w:ascii="Segoe UI" w:hAnsi="Segoe UI" w:cs="Segoe UI"/>
                <w:sz w:val="24"/>
                <w:szCs w:val="24"/>
              </w:rPr>
              <w:t>44.4444 %</w:t>
            </w:r>
          </w:p>
        </w:tc>
      </w:tr>
    </w:tbl>
    <w:p w:rsidR="00F9558F" w:rsidRDefault="00F9558F" w:rsidP="00F9558F">
      <w:pPr>
        <w:rPr>
          <w:rFonts w:ascii="Verdana" w:hAnsi="Verdana"/>
          <w:sz w:val="40"/>
          <w:szCs w:val="40"/>
        </w:rPr>
      </w:pPr>
    </w:p>
    <w:p w:rsidR="004661A8" w:rsidRDefault="004661A8" w:rsidP="00C206C7">
      <w:pPr>
        <w:jc w:val="center"/>
        <w:rPr>
          <w:rFonts w:ascii="Verdana" w:hAnsi="Verdana"/>
          <w:sz w:val="40"/>
          <w:szCs w:val="40"/>
        </w:rPr>
      </w:pPr>
    </w:p>
    <w:p w:rsidR="00970CBC" w:rsidRDefault="00970CBC" w:rsidP="00C206C7">
      <w:pPr>
        <w:jc w:val="center"/>
        <w:rPr>
          <w:rFonts w:ascii="Verdana" w:hAnsi="Verdana"/>
          <w:sz w:val="40"/>
          <w:szCs w:val="40"/>
        </w:rPr>
      </w:pPr>
    </w:p>
    <w:p w:rsidR="00970CBC" w:rsidRDefault="00970CBC" w:rsidP="00C206C7">
      <w:pPr>
        <w:jc w:val="center"/>
        <w:rPr>
          <w:rFonts w:ascii="Verdana" w:hAnsi="Verdana"/>
          <w:sz w:val="40"/>
          <w:szCs w:val="40"/>
        </w:rPr>
      </w:pPr>
    </w:p>
    <w:p w:rsidR="00970CBC" w:rsidRDefault="00970CBC" w:rsidP="00C206C7">
      <w:pPr>
        <w:jc w:val="center"/>
        <w:rPr>
          <w:rFonts w:ascii="Verdana" w:hAnsi="Verdana"/>
          <w:sz w:val="40"/>
          <w:szCs w:val="40"/>
        </w:rPr>
      </w:pPr>
    </w:p>
    <w:p w:rsidR="00970CBC" w:rsidRDefault="00970CBC" w:rsidP="00C206C7">
      <w:pPr>
        <w:jc w:val="center"/>
        <w:rPr>
          <w:rFonts w:ascii="Verdana" w:hAnsi="Verdana"/>
          <w:sz w:val="40"/>
          <w:szCs w:val="40"/>
        </w:rPr>
      </w:pPr>
    </w:p>
    <w:p w:rsidR="00970CBC" w:rsidRDefault="00970CBC" w:rsidP="00C206C7">
      <w:pPr>
        <w:jc w:val="center"/>
        <w:rPr>
          <w:rFonts w:ascii="Verdana" w:hAnsi="Verdana"/>
          <w:sz w:val="40"/>
          <w:szCs w:val="40"/>
        </w:rPr>
      </w:pPr>
    </w:p>
    <w:p w:rsidR="00CC0F82" w:rsidRDefault="00CC0F82" w:rsidP="00CC0F82">
      <w:pPr>
        <w:rPr>
          <w:rFonts w:ascii="Verdana" w:hAnsi="Verdana"/>
          <w:color w:val="000000" w:themeColor="text1"/>
          <w:sz w:val="24"/>
          <w:szCs w:val="24"/>
        </w:rPr>
      </w:pPr>
      <w:r w:rsidRPr="00CC0F82">
        <w:rPr>
          <w:rFonts w:ascii="Verdana" w:hAnsi="Verdana"/>
          <w:color w:val="000000" w:themeColor="text1"/>
          <w:sz w:val="24"/>
          <w:szCs w:val="24"/>
        </w:rPr>
        <w:t>1.</w:t>
      </w:r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ED4E52" w:rsidRPr="00CC0F82">
        <w:rPr>
          <w:rFonts w:ascii="Verdana" w:hAnsi="Verdana"/>
          <w:color w:val="000000" w:themeColor="text1"/>
          <w:sz w:val="24"/>
          <w:szCs w:val="24"/>
        </w:rPr>
        <w:t>Which algorithms + data set combination is improved by Bagging?</w:t>
      </w:r>
    </w:p>
    <w:p w:rsidR="00CC0F82" w:rsidRPr="00B213B9" w:rsidRDefault="00D758DA" w:rsidP="00B213B9">
      <w:pPr>
        <w:pStyle w:val="ListParagraph"/>
        <w:numPr>
          <w:ilvl w:val="0"/>
          <w:numId w:val="19"/>
        </w:numPr>
        <w:rPr>
          <w:rFonts w:ascii="Verdana" w:hAnsi="Verdana" w:cs="Segoe UI"/>
          <w:color w:val="000000" w:themeColor="text1"/>
        </w:rPr>
      </w:pPr>
      <w:r w:rsidRPr="00B213B9">
        <w:rPr>
          <w:rFonts w:ascii="Verdana" w:hAnsi="Verdana" w:cs="Segoe UI"/>
          <w:color w:val="000000" w:themeColor="text1"/>
        </w:rPr>
        <w:lastRenderedPageBreak/>
        <w:t xml:space="preserve">Data Set: </w:t>
      </w:r>
      <w:r w:rsidRPr="00B213B9">
        <w:rPr>
          <w:rFonts w:ascii="Verdana" w:hAnsi="Verdana" w:cs="Segoe UI"/>
          <w:b/>
          <w:color w:val="000000" w:themeColor="text1"/>
        </w:rPr>
        <w:t xml:space="preserve">Chess </w:t>
      </w:r>
      <w:r w:rsidRPr="00B213B9">
        <w:rPr>
          <w:rFonts w:ascii="Verdana" w:hAnsi="Verdana" w:cs="Segoe UI"/>
          <w:color w:val="000000" w:themeColor="text1"/>
        </w:rPr>
        <w:t>– Improvement in accuracy (Reduction in Error)</w:t>
      </w:r>
    </w:p>
    <w:p w:rsidR="00D758DA" w:rsidRPr="00B213B9" w:rsidRDefault="00D758DA" w:rsidP="00B213B9">
      <w:pPr>
        <w:pStyle w:val="ListParagraph"/>
        <w:numPr>
          <w:ilvl w:val="1"/>
          <w:numId w:val="19"/>
        </w:numPr>
        <w:rPr>
          <w:rFonts w:ascii="Verdana" w:hAnsi="Verdana" w:cs="Segoe UI"/>
          <w:color w:val="000000" w:themeColor="text1"/>
        </w:rPr>
      </w:pPr>
      <w:r w:rsidRPr="00B213B9">
        <w:rPr>
          <w:rFonts w:ascii="Verdana" w:hAnsi="Verdana" w:cs="Segoe UI"/>
          <w:color w:val="000000" w:themeColor="text1"/>
        </w:rPr>
        <w:t>Naïve Bayes</w:t>
      </w:r>
    </w:p>
    <w:p w:rsidR="00D758DA" w:rsidRPr="00B213B9" w:rsidRDefault="00974800" w:rsidP="00B213B9">
      <w:pPr>
        <w:pStyle w:val="ListParagraph"/>
        <w:numPr>
          <w:ilvl w:val="1"/>
          <w:numId w:val="19"/>
        </w:numPr>
        <w:rPr>
          <w:rFonts w:ascii="Verdana" w:hAnsi="Verdana" w:cs="Segoe UI"/>
          <w:color w:val="000000" w:themeColor="text1"/>
        </w:rPr>
      </w:pPr>
      <w:r w:rsidRPr="00B213B9">
        <w:rPr>
          <w:rFonts w:ascii="Verdana" w:hAnsi="Verdana" w:cs="Segoe UI"/>
          <w:color w:val="000000" w:themeColor="text1"/>
        </w:rPr>
        <w:t>Decision Stump</w:t>
      </w:r>
    </w:p>
    <w:p w:rsidR="00974800" w:rsidRPr="00B213B9" w:rsidRDefault="00970CBC" w:rsidP="00B213B9">
      <w:pPr>
        <w:pStyle w:val="ListParagraph"/>
        <w:numPr>
          <w:ilvl w:val="1"/>
          <w:numId w:val="19"/>
        </w:numPr>
        <w:rPr>
          <w:rFonts w:ascii="Verdana" w:hAnsi="Verdana" w:cs="Segoe UI"/>
          <w:color w:val="000000" w:themeColor="text1"/>
        </w:rPr>
      </w:pPr>
      <w:r w:rsidRPr="00B213B9">
        <w:rPr>
          <w:rFonts w:ascii="Verdana" w:hAnsi="Verdana" w:cs="Segoe UI"/>
          <w:color w:val="000000" w:themeColor="text1"/>
        </w:rPr>
        <w:t>J48</w:t>
      </w:r>
    </w:p>
    <w:p w:rsidR="00974800" w:rsidRPr="00B213B9" w:rsidRDefault="00974800" w:rsidP="00B213B9">
      <w:pPr>
        <w:pStyle w:val="ListParagraph"/>
        <w:numPr>
          <w:ilvl w:val="0"/>
          <w:numId w:val="19"/>
        </w:numPr>
        <w:rPr>
          <w:rFonts w:ascii="Verdana" w:hAnsi="Verdana" w:cs="Segoe UI"/>
          <w:color w:val="000000" w:themeColor="text1"/>
        </w:rPr>
      </w:pPr>
      <w:r w:rsidRPr="00B213B9">
        <w:rPr>
          <w:rFonts w:ascii="Verdana" w:hAnsi="Verdana" w:cs="Segoe UI"/>
          <w:color w:val="000000" w:themeColor="text1"/>
        </w:rPr>
        <w:t xml:space="preserve">Data Set: </w:t>
      </w:r>
      <w:r w:rsidRPr="00B213B9">
        <w:rPr>
          <w:rFonts w:ascii="Verdana" w:hAnsi="Verdana" w:cs="Segoe UI"/>
          <w:b/>
          <w:color w:val="000000" w:themeColor="text1"/>
        </w:rPr>
        <w:t>Iris</w:t>
      </w:r>
      <w:r w:rsidRPr="00B213B9">
        <w:rPr>
          <w:rFonts w:ascii="Verdana" w:hAnsi="Verdana" w:cs="Segoe UI"/>
          <w:color w:val="000000" w:themeColor="text1"/>
        </w:rPr>
        <w:t xml:space="preserve"> – Improvement in accuracy (Reduction in Error)</w:t>
      </w:r>
    </w:p>
    <w:p w:rsidR="00974800" w:rsidRPr="00B213B9" w:rsidRDefault="00974800" w:rsidP="00B213B9">
      <w:pPr>
        <w:pStyle w:val="ListParagraph"/>
        <w:numPr>
          <w:ilvl w:val="1"/>
          <w:numId w:val="19"/>
        </w:numPr>
        <w:rPr>
          <w:rFonts w:ascii="Verdana" w:hAnsi="Verdana" w:cs="Segoe UI"/>
          <w:color w:val="000000" w:themeColor="text1"/>
        </w:rPr>
      </w:pPr>
      <w:r w:rsidRPr="00B213B9">
        <w:rPr>
          <w:rFonts w:ascii="Verdana" w:hAnsi="Verdana" w:cs="Segoe UI"/>
          <w:color w:val="000000" w:themeColor="text1"/>
        </w:rPr>
        <w:t>Decision Stump.</w:t>
      </w:r>
    </w:p>
    <w:p w:rsidR="00974800" w:rsidRPr="00B213B9" w:rsidRDefault="00974800" w:rsidP="00B213B9">
      <w:pPr>
        <w:pStyle w:val="ListParagraph"/>
        <w:numPr>
          <w:ilvl w:val="1"/>
          <w:numId w:val="19"/>
        </w:numPr>
        <w:rPr>
          <w:rFonts w:ascii="Verdana" w:hAnsi="Verdana" w:cs="Segoe UI"/>
          <w:color w:val="000000" w:themeColor="text1"/>
        </w:rPr>
      </w:pPr>
      <w:r w:rsidRPr="00B213B9">
        <w:rPr>
          <w:rFonts w:ascii="Verdana" w:hAnsi="Verdana" w:cs="Segoe UI"/>
          <w:color w:val="000000" w:themeColor="text1"/>
        </w:rPr>
        <w:t>Slightly improvement in Naïve Bayes.</w:t>
      </w:r>
    </w:p>
    <w:p w:rsidR="00974800" w:rsidRPr="00B213B9" w:rsidRDefault="00974800" w:rsidP="00B213B9">
      <w:pPr>
        <w:pStyle w:val="ListParagraph"/>
        <w:numPr>
          <w:ilvl w:val="0"/>
          <w:numId w:val="19"/>
        </w:numPr>
        <w:rPr>
          <w:rFonts w:ascii="Verdana" w:hAnsi="Verdana" w:cs="Segoe UI"/>
          <w:color w:val="000000" w:themeColor="text1"/>
        </w:rPr>
      </w:pPr>
      <w:r w:rsidRPr="00B213B9">
        <w:rPr>
          <w:rFonts w:ascii="Verdana" w:hAnsi="Verdana" w:cs="Segoe UI"/>
          <w:color w:val="000000" w:themeColor="text1"/>
        </w:rPr>
        <w:t xml:space="preserve">Data Set: </w:t>
      </w:r>
      <w:r w:rsidRPr="00B213B9">
        <w:rPr>
          <w:rFonts w:ascii="Verdana" w:hAnsi="Verdana" w:cs="Segoe UI"/>
          <w:b/>
          <w:color w:val="000000" w:themeColor="text1"/>
        </w:rPr>
        <w:t>Post-Operative Patient Data Set</w:t>
      </w:r>
      <w:r w:rsidRPr="00B213B9">
        <w:rPr>
          <w:rFonts w:ascii="Verdana" w:hAnsi="Verdana" w:cs="Segoe UI"/>
          <w:color w:val="000000" w:themeColor="text1"/>
        </w:rPr>
        <w:t xml:space="preserve"> (Reduction in Error)</w:t>
      </w:r>
    </w:p>
    <w:p w:rsidR="00974800" w:rsidRPr="00B213B9" w:rsidRDefault="00974800" w:rsidP="00B213B9">
      <w:pPr>
        <w:pStyle w:val="ListParagraph"/>
        <w:numPr>
          <w:ilvl w:val="1"/>
          <w:numId w:val="19"/>
        </w:numPr>
        <w:rPr>
          <w:rFonts w:ascii="Verdana" w:hAnsi="Verdana" w:cs="Segoe UI"/>
          <w:color w:val="000000" w:themeColor="text1"/>
        </w:rPr>
      </w:pPr>
      <w:r w:rsidRPr="00B213B9">
        <w:rPr>
          <w:rFonts w:ascii="Verdana" w:hAnsi="Verdana" w:cs="Segoe UI"/>
          <w:color w:val="000000" w:themeColor="text1"/>
        </w:rPr>
        <w:t>Naïve Bayes.</w:t>
      </w:r>
    </w:p>
    <w:p w:rsidR="00974800" w:rsidRPr="00CC0F82" w:rsidRDefault="00974800" w:rsidP="00974800">
      <w:pPr>
        <w:rPr>
          <w:rFonts w:ascii="Verdana" w:hAnsi="Verdana"/>
          <w:color w:val="000000" w:themeColor="text1"/>
          <w:sz w:val="24"/>
          <w:szCs w:val="24"/>
        </w:rPr>
      </w:pPr>
    </w:p>
    <w:p w:rsidR="00CC0F82" w:rsidRDefault="00277A6F" w:rsidP="00186BC7">
      <w:pPr>
        <w:rPr>
          <w:rFonts w:ascii="Verdana" w:hAnsi="Verdana"/>
          <w:color w:val="000000" w:themeColor="text1"/>
          <w:sz w:val="24"/>
          <w:szCs w:val="24"/>
        </w:rPr>
      </w:pPr>
      <w:r w:rsidRPr="00277A6F">
        <w:rPr>
          <w:rFonts w:ascii="Verdana" w:hAnsi="Verdana"/>
          <w:color w:val="000000" w:themeColor="text1"/>
          <w:sz w:val="24"/>
          <w:szCs w:val="24"/>
        </w:rPr>
        <w:t>2. Which algorithms</w:t>
      </w:r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277A6F">
        <w:rPr>
          <w:rFonts w:ascii="Verdana" w:hAnsi="Verdana"/>
          <w:color w:val="000000" w:themeColor="text1"/>
          <w:sz w:val="24"/>
          <w:szCs w:val="24"/>
        </w:rPr>
        <w:t>+</w:t>
      </w:r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277A6F">
        <w:rPr>
          <w:rFonts w:ascii="Verdana" w:hAnsi="Verdana"/>
          <w:color w:val="000000" w:themeColor="text1"/>
          <w:sz w:val="24"/>
          <w:szCs w:val="24"/>
        </w:rPr>
        <w:t>data set combination is improved by Boosting?</w:t>
      </w:r>
    </w:p>
    <w:p w:rsidR="0008170A" w:rsidRPr="00B213B9" w:rsidRDefault="0008170A" w:rsidP="00B213B9">
      <w:pPr>
        <w:pStyle w:val="ListParagraph"/>
        <w:numPr>
          <w:ilvl w:val="0"/>
          <w:numId w:val="18"/>
        </w:numPr>
        <w:jc w:val="both"/>
        <w:rPr>
          <w:rFonts w:ascii="Verdana" w:hAnsi="Verdana" w:cs="Segoe UI"/>
          <w:color w:val="000000" w:themeColor="text1"/>
        </w:rPr>
      </w:pPr>
      <w:r w:rsidRPr="00B213B9">
        <w:rPr>
          <w:rFonts w:ascii="Verdana" w:hAnsi="Verdana" w:cs="Segoe UI"/>
          <w:color w:val="000000" w:themeColor="text1"/>
        </w:rPr>
        <w:t xml:space="preserve">Data Set: </w:t>
      </w:r>
      <w:r w:rsidRPr="00B213B9">
        <w:rPr>
          <w:rFonts w:ascii="Verdana" w:hAnsi="Verdana" w:cs="Segoe UI"/>
          <w:b/>
          <w:color w:val="000000" w:themeColor="text1"/>
        </w:rPr>
        <w:t xml:space="preserve">Chess </w:t>
      </w:r>
      <w:r w:rsidRPr="00B213B9">
        <w:rPr>
          <w:rFonts w:ascii="Verdana" w:hAnsi="Verdana" w:cs="Segoe UI"/>
          <w:color w:val="000000" w:themeColor="text1"/>
        </w:rPr>
        <w:t>– Improvement in accuracy (Reduction in Error)</w:t>
      </w:r>
    </w:p>
    <w:p w:rsidR="0008170A" w:rsidRPr="00B213B9" w:rsidRDefault="0008170A" w:rsidP="00B213B9">
      <w:pPr>
        <w:pStyle w:val="ListParagraph"/>
        <w:numPr>
          <w:ilvl w:val="1"/>
          <w:numId w:val="18"/>
        </w:numPr>
        <w:jc w:val="both"/>
        <w:rPr>
          <w:rFonts w:ascii="Verdana" w:hAnsi="Verdana" w:cs="Segoe UI"/>
          <w:color w:val="000000" w:themeColor="text1"/>
        </w:rPr>
      </w:pPr>
      <w:r w:rsidRPr="00B213B9">
        <w:rPr>
          <w:rFonts w:ascii="Verdana" w:hAnsi="Verdana" w:cs="Segoe UI"/>
          <w:color w:val="000000" w:themeColor="text1"/>
        </w:rPr>
        <w:t>Naïve Bayes</w:t>
      </w:r>
    </w:p>
    <w:p w:rsidR="0008170A" w:rsidRPr="00B213B9" w:rsidRDefault="0008170A" w:rsidP="00B213B9">
      <w:pPr>
        <w:pStyle w:val="ListParagraph"/>
        <w:numPr>
          <w:ilvl w:val="1"/>
          <w:numId w:val="18"/>
        </w:numPr>
        <w:jc w:val="both"/>
        <w:rPr>
          <w:rFonts w:ascii="Verdana" w:hAnsi="Verdana" w:cs="Segoe UI"/>
          <w:color w:val="000000" w:themeColor="text1"/>
        </w:rPr>
      </w:pPr>
      <w:r w:rsidRPr="00B213B9">
        <w:rPr>
          <w:rFonts w:ascii="Verdana" w:hAnsi="Verdana" w:cs="Segoe UI"/>
          <w:color w:val="000000" w:themeColor="text1"/>
        </w:rPr>
        <w:t>Decision Stump</w:t>
      </w:r>
    </w:p>
    <w:p w:rsidR="0008170A" w:rsidRPr="00B213B9" w:rsidRDefault="0008170A" w:rsidP="00B213B9">
      <w:pPr>
        <w:pStyle w:val="ListParagraph"/>
        <w:numPr>
          <w:ilvl w:val="1"/>
          <w:numId w:val="18"/>
        </w:numPr>
        <w:jc w:val="both"/>
        <w:rPr>
          <w:rFonts w:ascii="Verdana" w:hAnsi="Verdana" w:cs="Segoe UI"/>
          <w:color w:val="000000" w:themeColor="text1"/>
        </w:rPr>
      </w:pPr>
      <w:r w:rsidRPr="00B213B9">
        <w:rPr>
          <w:rFonts w:ascii="Verdana" w:hAnsi="Verdana" w:cs="Segoe UI"/>
          <w:color w:val="000000" w:themeColor="text1"/>
        </w:rPr>
        <w:t>J48</w:t>
      </w:r>
    </w:p>
    <w:p w:rsidR="0008170A" w:rsidRPr="00B213B9" w:rsidRDefault="0008170A" w:rsidP="00B213B9">
      <w:pPr>
        <w:pStyle w:val="ListParagraph"/>
        <w:numPr>
          <w:ilvl w:val="0"/>
          <w:numId w:val="18"/>
        </w:numPr>
        <w:jc w:val="both"/>
        <w:rPr>
          <w:rFonts w:ascii="Verdana" w:hAnsi="Verdana" w:cs="Segoe UI"/>
          <w:color w:val="000000" w:themeColor="text1"/>
        </w:rPr>
      </w:pPr>
      <w:r w:rsidRPr="00B213B9">
        <w:rPr>
          <w:rFonts w:ascii="Verdana" w:hAnsi="Verdana" w:cs="Segoe UI"/>
          <w:color w:val="000000" w:themeColor="text1"/>
        </w:rPr>
        <w:t xml:space="preserve">Data Set: </w:t>
      </w:r>
      <w:r w:rsidRPr="00B213B9">
        <w:rPr>
          <w:rFonts w:ascii="Verdana" w:hAnsi="Verdana" w:cs="Segoe UI"/>
          <w:b/>
          <w:color w:val="000000" w:themeColor="text1"/>
        </w:rPr>
        <w:t>Iris</w:t>
      </w:r>
      <w:r w:rsidRPr="00B213B9">
        <w:rPr>
          <w:rFonts w:ascii="Verdana" w:hAnsi="Verdana" w:cs="Segoe UI"/>
          <w:color w:val="000000" w:themeColor="text1"/>
        </w:rPr>
        <w:t xml:space="preserve"> – Improvement in accuracy (Reduction in Error)</w:t>
      </w:r>
    </w:p>
    <w:p w:rsidR="0008170A" w:rsidRPr="00B213B9" w:rsidRDefault="0008170A" w:rsidP="00B213B9">
      <w:pPr>
        <w:pStyle w:val="ListParagraph"/>
        <w:numPr>
          <w:ilvl w:val="1"/>
          <w:numId w:val="18"/>
        </w:numPr>
        <w:jc w:val="both"/>
        <w:rPr>
          <w:rFonts w:ascii="Verdana" w:hAnsi="Verdana" w:cs="Segoe UI"/>
          <w:color w:val="000000" w:themeColor="text1"/>
        </w:rPr>
      </w:pPr>
      <w:r w:rsidRPr="00B213B9">
        <w:rPr>
          <w:rFonts w:ascii="Verdana" w:hAnsi="Verdana" w:cs="Segoe UI"/>
          <w:color w:val="000000" w:themeColor="text1"/>
        </w:rPr>
        <w:t>Decision Stump.</w:t>
      </w:r>
    </w:p>
    <w:p w:rsidR="0008170A" w:rsidRPr="00B213B9" w:rsidRDefault="0008170A" w:rsidP="00B213B9">
      <w:pPr>
        <w:pStyle w:val="ListParagraph"/>
        <w:numPr>
          <w:ilvl w:val="0"/>
          <w:numId w:val="18"/>
        </w:numPr>
        <w:jc w:val="both"/>
        <w:rPr>
          <w:rFonts w:ascii="Verdana" w:hAnsi="Verdana" w:cs="Segoe UI"/>
          <w:color w:val="000000" w:themeColor="text1"/>
        </w:rPr>
      </w:pPr>
      <w:r w:rsidRPr="00B213B9">
        <w:rPr>
          <w:rFonts w:ascii="Verdana" w:hAnsi="Verdana" w:cs="Segoe UI"/>
          <w:color w:val="000000" w:themeColor="text1"/>
        </w:rPr>
        <w:t xml:space="preserve">Data Set: </w:t>
      </w:r>
      <w:r w:rsidRPr="00B213B9">
        <w:rPr>
          <w:rFonts w:ascii="Verdana" w:hAnsi="Verdana" w:cs="Segoe UI"/>
          <w:b/>
          <w:color w:val="000000" w:themeColor="text1"/>
        </w:rPr>
        <w:t>Post-Operative Patient Data Set</w:t>
      </w:r>
      <w:r w:rsidRPr="00B213B9">
        <w:rPr>
          <w:rFonts w:ascii="Verdana" w:hAnsi="Verdana" w:cs="Segoe UI"/>
          <w:color w:val="000000" w:themeColor="text1"/>
        </w:rPr>
        <w:t xml:space="preserve"> (Reduction in Error)</w:t>
      </w:r>
    </w:p>
    <w:p w:rsidR="0008170A" w:rsidRPr="00B213B9" w:rsidRDefault="0008170A" w:rsidP="00B213B9">
      <w:pPr>
        <w:pStyle w:val="ListParagraph"/>
        <w:numPr>
          <w:ilvl w:val="1"/>
          <w:numId w:val="18"/>
        </w:numPr>
        <w:jc w:val="both"/>
        <w:rPr>
          <w:rFonts w:ascii="Verdana" w:hAnsi="Verdana" w:cs="Segoe UI"/>
          <w:color w:val="000000" w:themeColor="text1"/>
        </w:rPr>
      </w:pPr>
      <w:r w:rsidRPr="00B213B9">
        <w:rPr>
          <w:rFonts w:ascii="Verdana" w:hAnsi="Verdana" w:cs="Segoe UI"/>
          <w:color w:val="000000" w:themeColor="text1"/>
        </w:rPr>
        <w:t>N</w:t>
      </w:r>
      <w:r w:rsidR="004D1030" w:rsidRPr="00B213B9">
        <w:rPr>
          <w:rFonts w:ascii="Verdana" w:hAnsi="Verdana" w:cs="Segoe UI"/>
          <w:color w:val="000000" w:themeColor="text1"/>
        </w:rPr>
        <w:t>o algorithm shows improvement</w:t>
      </w:r>
      <w:r w:rsidRPr="00B213B9">
        <w:rPr>
          <w:rFonts w:ascii="Verdana" w:hAnsi="Verdana" w:cs="Segoe UI"/>
          <w:color w:val="000000" w:themeColor="text1"/>
        </w:rPr>
        <w:t>.</w:t>
      </w:r>
    </w:p>
    <w:p w:rsidR="00F9558F" w:rsidRDefault="00277A6F" w:rsidP="00186BC7">
      <w:pPr>
        <w:rPr>
          <w:rFonts w:ascii="Verdana" w:hAnsi="Verdana" w:cs="Segoe UI"/>
          <w:color w:val="000000" w:themeColor="text1"/>
        </w:rPr>
      </w:pPr>
      <w:r w:rsidRPr="00277A6F">
        <w:rPr>
          <w:rFonts w:ascii="Verdana" w:hAnsi="Verdana"/>
          <w:color w:val="000000" w:themeColor="text1"/>
          <w:sz w:val="24"/>
          <w:szCs w:val="24"/>
        </w:rPr>
        <w:cr/>
      </w:r>
      <w:r w:rsidR="00625D32">
        <w:rPr>
          <w:rFonts w:ascii="Verdana" w:hAnsi="Verdana"/>
          <w:color w:val="000000" w:themeColor="text1"/>
          <w:sz w:val="24"/>
          <w:szCs w:val="24"/>
        </w:rPr>
        <w:t xml:space="preserve">3. </w:t>
      </w:r>
      <w:r w:rsidR="00625D32" w:rsidRPr="00625D32">
        <w:rPr>
          <w:rFonts w:ascii="Verdana" w:hAnsi="Verdana"/>
          <w:color w:val="000000" w:themeColor="text1"/>
          <w:sz w:val="24"/>
          <w:szCs w:val="24"/>
        </w:rPr>
        <w:t xml:space="preserve">Can you explain these results in terms </w:t>
      </w:r>
      <w:r w:rsidR="00625D32">
        <w:rPr>
          <w:rFonts w:ascii="Verdana" w:hAnsi="Verdana"/>
          <w:color w:val="000000" w:themeColor="text1"/>
          <w:sz w:val="24"/>
          <w:szCs w:val="24"/>
        </w:rPr>
        <w:t xml:space="preserve">of the bias and variance of the learning </w:t>
      </w:r>
      <w:r w:rsidR="00625D32" w:rsidRPr="00625D32">
        <w:rPr>
          <w:rFonts w:ascii="Verdana" w:hAnsi="Verdana"/>
          <w:color w:val="000000" w:themeColor="text1"/>
          <w:sz w:val="24"/>
          <w:szCs w:val="24"/>
        </w:rPr>
        <w:t>algorithms applied to these do</w:t>
      </w:r>
      <w:r w:rsidR="00625D32">
        <w:rPr>
          <w:rFonts w:ascii="Verdana" w:hAnsi="Verdana"/>
          <w:color w:val="000000" w:themeColor="text1"/>
          <w:sz w:val="24"/>
          <w:szCs w:val="24"/>
        </w:rPr>
        <w:t xml:space="preserve">mains? Are some of the learning algorithms </w:t>
      </w:r>
      <w:r w:rsidR="00625D32" w:rsidRPr="00625D32">
        <w:rPr>
          <w:rFonts w:ascii="Verdana" w:hAnsi="Verdana"/>
          <w:color w:val="000000" w:themeColor="text1"/>
          <w:sz w:val="24"/>
          <w:szCs w:val="24"/>
        </w:rPr>
        <w:t>unbiased for some of t</w:t>
      </w:r>
      <w:r w:rsidR="009026DC">
        <w:rPr>
          <w:rFonts w:ascii="Verdana" w:hAnsi="Verdana"/>
          <w:color w:val="000000" w:themeColor="text1"/>
          <w:sz w:val="24"/>
          <w:szCs w:val="24"/>
        </w:rPr>
        <w:t>he domains? Which ones?</w:t>
      </w:r>
    </w:p>
    <w:p w:rsidR="009026DC" w:rsidRPr="00B213B9" w:rsidRDefault="009026DC" w:rsidP="009026DC">
      <w:pPr>
        <w:pStyle w:val="ListParagraph"/>
        <w:numPr>
          <w:ilvl w:val="0"/>
          <w:numId w:val="18"/>
        </w:numPr>
        <w:jc w:val="both"/>
        <w:rPr>
          <w:rFonts w:ascii="Verdana" w:hAnsi="Verdana" w:cs="Segoe UI"/>
          <w:color w:val="000000" w:themeColor="text1"/>
        </w:rPr>
      </w:pPr>
      <w:r w:rsidRPr="00B213B9">
        <w:rPr>
          <w:rFonts w:ascii="Verdana" w:hAnsi="Verdana" w:cs="Segoe UI"/>
          <w:color w:val="000000" w:themeColor="text1"/>
        </w:rPr>
        <w:t xml:space="preserve">Data Set: </w:t>
      </w:r>
      <w:r w:rsidRPr="00B213B9">
        <w:rPr>
          <w:rFonts w:ascii="Verdana" w:hAnsi="Verdana" w:cs="Segoe UI"/>
          <w:b/>
          <w:color w:val="000000" w:themeColor="text1"/>
        </w:rPr>
        <w:t>Chess</w:t>
      </w:r>
      <w:r w:rsidR="00684B45">
        <w:rPr>
          <w:rFonts w:ascii="Verdana" w:hAnsi="Verdana" w:cs="Segoe UI"/>
          <w:b/>
          <w:color w:val="000000" w:themeColor="text1"/>
        </w:rPr>
        <w:t xml:space="preserve"> </w:t>
      </w:r>
      <w:r w:rsidR="00EF0261">
        <w:rPr>
          <w:rFonts w:ascii="Verdana" w:hAnsi="Verdana" w:cs="Segoe UI"/>
          <w:b/>
          <w:color w:val="000000" w:themeColor="text1"/>
        </w:rPr>
        <w:t>–</w:t>
      </w:r>
      <w:r w:rsidR="00684B45">
        <w:rPr>
          <w:rFonts w:ascii="Verdana" w:hAnsi="Verdana" w:cs="Segoe UI"/>
          <w:b/>
          <w:color w:val="000000" w:themeColor="text1"/>
        </w:rPr>
        <w:t xml:space="preserve"> </w:t>
      </w:r>
      <w:r w:rsidR="00EF0261">
        <w:rPr>
          <w:rFonts w:ascii="Verdana" w:hAnsi="Verdana" w:cs="Segoe UI"/>
          <w:color w:val="000000" w:themeColor="text1"/>
        </w:rPr>
        <w:t>Error Rate</w:t>
      </w:r>
      <w:r w:rsidR="00684B45" w:rsidRPr="00B213B9">
        <w:rPr>
          <w:rFonts w:ascii="Verdana" w:hAnsi="Verdana" w:cs="Segoe UI"/>
          <w:color w:val="000000" w:themeColor="text1"/>
        </w:rPr>
        <w:t xml:space="preserve"> </w:t>
      </w:r>
      <w:r w:rsidR="00684B45">
        <w:rPr>
          <w:rFonts w:ascii="Verdana" w:hAnsi="Verdana" w:cs="Segoe UI"/>
          <w:color w:val="000000" w:themeColor="text1"/>
        </w:rPr>
        <w:t>Observations</w:t>
      </w:r>
      <w:r w:rsidRPr="00B213B9">
        <w:rPr>
          <w:rFonts w:ascii="Verdana" w:hAnsi="Verdana" w:cs="Segoe UI"/>
          <w:b/>
          <w:color w:val="000000" w:themeColor="text1"/>
        </w:rPr>
        <w:t xml:space="preserve"> </w:t>
      </w:r>
    </w:p>
    <w:p w:rsidR="009026DC" w:rsidRPr="00B213B9" w:rsidRDefault="009026DC" w:rsidP="009026DC">
      <w:pPr>
        <w:pStyle w:val="ListParagraph"/>
        <w:numPr>
          <w:ilvl w:val="1"/>
          <w:numId w:val="18"/>
        </w:numPr>
        <w:jc w:val="both"/>
        <w:rPr>
          <w:rFonts w:ascii="Verdana" w:hAnsi="Verdana" w:cs="Segoe UI"/>
          <w:color w:val="000000" w:themeColor="text1"/>
        </w:rPr>
      </w:pPr>
      <w:r>
        <w:rPr>
          <w:rFonts w:ascii="Verdana" w:hAnsi="Verdana" w:cs="Segoe UI"/>
          <w:color w:val="000000" w:themeColor="text1"/>
        </w:rPr>
        <w:t xml:space="preserve">J48 has low bias and low variance as there is slight reduction in error after Bagging and Boosting. </w:t>
      </w:r>
    </w:p>
    <w:p w:rsidR="009026DC" w:rsidRPr="00B213B9" w:rsidRDefault="009026DC" w:rsidP="00E40933">
      <w:pPr>
        <w:pStyle w:val="ListParagraph"/>
        <w:numPr>
          <w:ilvl w:val="1"/>
          <w:numId w:val="18"/>
        </w:numPr>
        <w:jc w:val="both"/>
        <w:rPr>
          <w:rFonts w:ascii="Verdana" w:hAnsi="Verdana" w:cs="Segoe UI"/>
          <w:color w:val="000000" w:themeColor="text1"/>
        </w:rPr>
      </w:pPr>
      <w:r w:rsidRPr="00B213B9">
        <w:rPr>
          <w:rFonts w:ascii="Verdana" w:hAnsi="Verdana" w:cs="Segoe UI"/>
          <w:color w:val="000000" w:themeColor="text1"/>
        </w:rPr>
        <w:t>Decision Stump</w:t>
      </w:r>
      <w:r>
        <w:rPr>
          <w:rFonts w:ascii="Verdana" w:hAnsi="Verdana" w:cs="Segoe UI"/>
          <w:color w:val="000000" w:themeColor="text1"/>
        </w:rPr>
        <w:t xml:space="preserve"> &amp; Naïve Bayes have high bias.</w:t>
      </w:r>
    </w:p>
    <w:p w:rsidR="009026DC" w:rsidRPr="00B213B9" w:rsidRDefault="009026DC" w:rsidP="009026DC">
      <w:pPr>
        <w:pStyle w:val="ListParagraph"/>
        <w:numPr>
          <w:ilvl w:val="0"/>
          <w:numId w:val="18"/>
        </w:numPr>
        <w:jc w:val="both"/>
        <w:rPr>
          <w:rFonts w:ascii="Verdana" w:hAnsi="Verdana" w:cs="Segoe UI"/>
          <w:color w:val="000000" w:themeColor="text1"/>
        </w:rPr>
      </w:pPr>
      <w:r w:rsidRPr="00B213B9">
        <w:rPr>
          <w:rFonts w:ascii="Verdana" w:hAnsi="Verdana" w:cs="Segoe UI"/>
          <w:color w:val="000000" w:themeColor="text1"/>
        </w:rPr>
        <w:t xml:space="preserve">Data Set: </w:t>
      </w:r>
      <w:r w:rsidRPr="00B213B9">
        <w:rPr>
          <w:rFonts w:ascii="Verdana" w:hAnsi="Verdana" w:cs="Segoe UI"/>
          <w:b/>
          <w:color w:val="000000" w:themeColor="text1"/>
        </w:rPr>
        <w:t>Iris</w:t>
      </w:r>
      <w:r w:rsidRPr="00B213B9">
        <w:rPr>
          <w:rFonts w:ascii="Verdana" w:hAnsi="Verdana" w:cs="Segoe UI"/>
          <w:color w:val="000000" w:themeColor="text1"/>
        </w:rPr>
        <w:t xml:space="preserve"> – </w:t>
      </w:r>
      <w:r w:rsidR="00EF0261">
        <w:rPr>
          <w:rFonts w:ascii="Verdana" w:hAnsi="Verdana" w:cs="Segoe UI"/>
          <w:color w:val="000000" w:themeColor="text1"/>
        </w:rPr>
        <w:t xml:space="preserve">Error Rate </w:t>
      </w:r>
      <w:r w:rsidR="00684B45">
        <w:rPr>
          <w:rFonts w:ascii="Verdana" w:hAnsi="Verdana" w:cs="Segoe UI"/>
          <w:color w:val="000000" w:themeColor="text1"/>
        </w:rPr>
        <w:t>Observations</w:t>
      </w:r>
    </w:p>
    <w:p w:rsidR="009026DC" w:rsidRDefault="009026DC" w:rsidP="009026DC">
      <w:pPr>
        <w:pStyle w:val="ListParagraph"/>
        <w:numPr>
          <w:ilvl w:val="1"/>
          <w:numId w:val="18"/>
        </w:numPr>
        <w:jc w:val="both"/>
        <w:rPr>
          <w:rFonts w:ascii="Verdana" w:hAnsi="Verdana" w:cs="Segoe UI"/>
          <w:color w:val="000000" w:themeColor="text1"/>
        </w:rPr>
      </w:pPr>
      <w:r w:rsidRPr="00B213B9">
        <w:rPr>
          <w:rFonts w:ascii="Verdana" w:hAnsi="Verdana" w:cs="Segoe UI"/>
          <w:color w:val="000000" w:themeColor="text1"/>
        </w:rPr>
        <w:t>Decision Stump</w:t>
      </w:r>
      <w:r w:rsidR="0006319A">
        <w:rPr>
          <w:rFonts w:ascii="Verdana" w:hAnsi="Verdana" w:cs="Segoe UI"/>
          <w:color w:val="000000" w:themeColor="text1"/>
        </w:rPr>
        <w:t xml:space="preserve"> has high bias and high variance</w:t>
      </w:r>
      <w:r w:rsidRPr="00B213B9">
        <w:rPr>
          <w:rFonts w:ascii="Verdana" w:hAnsi="Verdana" w:cs="Segoe UI"/>
          <w:color w:val="000000" w:themeColor="text1"/>
        </w:rPr>
        <w:t>.</w:t>
      </w:r>
      <w:r w:rsidR="0006319A">
        <w:rPr>
          <w:rFonts w:ascii="Verdana" w:hAnsi="Verdana" w:cs="Segoe UI"/>
          <w:color w:val="000000" w:themeColor="text1"/>
        </w:rPr>
        <w:t xml:space="preserve"> Bagging/Boosting improves the performance.</w:t>
      </w:r>
    </w:p>
    <w:p w:rsidR="00EA558C" w:rsidRPr="00B213B9" w:rsidRDefault="00EA558C" w:rsidP="009026DC">
      <w:pPr>
        <w:pStyle w:val="ListParagraph"/>
        <w:numPr>
          <w:ilvl w:val="1"/>
          <w:numId w:val="18"/>
        </w:numPr>
        <w:jc w:val="both"/>
        <w:rPr>
          <w:rFonts w:ascii="Verdana" w:hAnsi="Verdana" w:cs="Segoe UI"/>
          <w:color w:val="000000" w:themeColor="text1"/>
        </w:rPr>
      </w:pPr>
      <w:r>
        <w:rPr>
          <w:rFonts w:ascii="Verdana" w:hAnsi="Verdana" w:cs="Segoe UI"/>
          <w:color w:val="000000" w:themeColor="text1"/>
        </w:rPr>
        <w:t>Naïve Bayes has slight variance.</w:t>
      </w:r>
    </w:p>
    <w:p w:rsidR="009026DC" w:rsidRPr="00B213B9" w:rsidRDefault="009026DC" w:rsidP="009026DC">
      <w:pPr>
        <w:pStyle w:val="ListParagraph"/>
        <w:numPr>
          <w:ilvl w:val="0"/>
          <w:numId w:val="18"/>
        </w:numPr>
        <w:jc w:val="both"/>
        <w:rPr>
          <w:rFonts w:ascii="Verdana" w:hAnsi="Verdana" w:cs="Segoe UI"/>
          <w:color w:val="000000" w:themeColor="text1"/>
        </w:rPr>
      </w:pPr>
      <w:r w:rsidRPr="00B213B9">
        <w:rPr>
          <w:rFonts w:ascii="Verdana" w:hAnsi="Verdana" w:cs="Segoe UI"/>
          <w:color w:val="000000" w:themeColor="text1"/>
        </w:rPr>
        <w:t xml:space="preserve">Data Set: </w:t>
      </w:r>
      <w:r w:rsidRPr="00B213B9">
        <w:rPr>
          <w:rFonts w:ascii="Verdana" w:hAnsi="Verdana" w:cs="Segoe UI"/>
          <w:b/>
          <w:color w:val="000000" w:themeColor="text1"/>
        </w:rPr>
        <w:t>Post-Operative Patient Data Set</w:t>
      </w:r>
      <w:r w:rsidRPr="00B213B9">
        <w:rPr>
          <w:rFonts w:ascii="Verdana" w:hAnsi="Verdana" w:cs="Segoe UI"/>
          <w:color w:val="000000" w:themeColor="text1"/>
        </w:rPr>
        <w:t xml:space="preserve"> </w:t>
      </w:r>
      <w:r w:rsidR="00EF0261">
        <w:rPr>
          <w:rFonts w:ascii="Verdana" w:hAnsi="Verdana" w:cs="Segoe UI"/>
          <w:color w:val="000000" w:themeColor="text1"/>
        </w:rPr>
        <w:t>- Error Rate Observations</w:t>
      </w:r>
    </w:p>
    <w:p w:rsidR="009026DC" w:rsidRDefault="004261F1" w:rsidP="00186BC7">
      <w:pPr>
        <w:pStyle w:val="ListParagraph"/>
        <w:numPr>
          <w:ilvl w:val="1"/>
          <w:numId w:val="18"/>
        </w:numPr>
        <w:jc w:val="both"/>
        <w:rPr>
          <w:rFonts w:ascii="Verdana" w:hAnsi="Verdana" w:cs="Segoe UI"/>
          <w:color w:val="000000" w:themeColor="text1"/>
        </w:rPr>
      </w:pPr>
      <w:r>
        <w:rPr>
          <w:rFonts w:ascii="Verdana" w:hAnsi="Verdana" w:cs="Segoe UI"/>
          <w:color w:val="000000" w:themeColor="text1"/>
        </w:rPr>
        <w:t>Decision Stump and Naïve Bayes are unbiased.</w:t>
      </w:r>
    </w:p>
    <w:p w:rsidR="001E1E7D" w:rsidRPr="001E1E7D" w:rsidRDefault="001E1E7D" w:rsidP="001E1E7D">
      <w:pPr>
        <w:pStyle w:val="ListParagraph"/>
        <w:ind w:left="1440"/>
        <w:jc w:val="both"/>
        <w:rPr>
          <w:rFonts w:ascii="Verdana" w:hAnsi="Verdana" w:cs="Segoe UI"/>
          <w:color w:val="000000" w:themeColor="text1"/>
        </w:rPr>
      </w:pPr>
    </w:p>
    <w:p w:rsidR="00186BC7" w:rsidRDefault="00FA47C8" w:rsidP="00F67138">
      <w:pPr>
        <w:pStyle w:val="ListParagraph"/>
        <w:numPr>
          <w:ilvl w:val="2"/>
          <w:numId w:val="21"/>
        </w:numPr>
        <w:ind w:left="630"/>
        <w:rPr>
          <w:rFonts w:ascii="Verdana" w:hAnsi="Verdana"/>
          <w:color w:val="000000" w:themeColor="text1"/>
          <w:sz w:val="24"/>
          <w:szCs w:val="24"/>
        </w:rPr>
      </w:pPr>
      <w:r w:rsidRPr="00F67138">
        <w:rPr>
          <w:rFonts w:ascii="Verdana" w:hAnsi="Verdana"/>
          <w:color w:val="000000" w:themeColor="text1"/>
          <w:sz w:val="24"/>
          <w:szCs w:val="24"/>
        </w:rPr>
        <w:t>Unbiased Algorithms</w:t>
      </w:r>
      <w:r w:rsidR="00085AB6">
        <w:rPr>
          <w:rFonts w:ascii="Verdana" w:hAnsi="Verdana"/>
          <w:color w:val="000000" w:themeColor="text1"/>
          <w:sz w:val="24"/>
          <w:szCs w:val="24"/>
        </w:rPr>
        <w:t xml:space="preserve"> and their Data sets</w:t>
      </w:r>
      <w:r w:rsidRPr="00F67138">
        <w:rPr>
          <w:rFonts w:ascii="Verdana" w:hAnsi="Verdana"/>
          <w:color w:val="000000" w:themeColor="text1"/>
          <w:sz w:val="24"/>
          <w:szCs w:val="24"/>
        </w:rPr>
        <w:t>:</w:t>
      </w:r>
    </w:p>
    <w:p w:rsidR="00C10886" w:rsidRDefault="00C10886" w:rsidP="00C10886">
      <w:pPr>
        <w:pStyle w:val="ListParagraph"/>
        <w:numPr>
          <w:ilvl w:val="1"/>
          <w:numId w:val="21"/>
        </w:numPr>
        <w:jc w:val="both"/>
        <w:rPr>
          <w:rFonts w:ascii="Verdana" w:hAnsi="Verdana" w:cs="Segoe UI"/>
          <w:color w:val="000000" w:themeColor="text1"/>
        </w:rPr>
      </w:pPr>
      <w:r>
        <w:rPr>
          <w:rFonts w:ascii="Verdana" w:hAnsi="Verdana" w:cs="Segoe UI"/>
          <w:color w:val="000000" w:themeColor="text1"/>
        </w:rPr>
        <w:t>Decision Stump</w:t>
      </w:r>
      <w:r w:rsidR="00B022FB">
        <w:rPr>
          <w:rFonts w:ascii="Verdana" w:hAnsi="Verdana" w:cs="Segoe UI"/>
          <w:color w:val="000000" w:themeColor="text1"/>
        </w:rPr>
        <w:t>, J48</w:t>
      </w:r>
      <w:r>
        <w:rPr>
          <w:rFonts w:ascii="Verdana" w:hAnsi="Verdana" w:cs="Segoe UI"/>
          <w:color w:val="000000" w:themeColor="text1"/>
        </w:rPr>
        <w:t xml:space="preserve"> and Naïve Bayes are unbiased </w:t>
      </w:r>
      <w:r w:rsidR="00B51F54">
        <w:rPr>
          <w:rFonts w:ascii="Verdana" w:hAnsi="Verdana" w:cs="Segoe UI"/>
          <w:color w:val="000000" w:themeColor="text1"/>
        </w:rPr>
        <w:t>on Post-Operative Patient Data S</w:t>
      </w:r>
      <w:r>
        <w:rPr>
          <w:rFonts w:ascii="Verdana" w:hAnsi="Verdana" w:cs="Segoe UI"/>
          <w:color w:val="000000" w:themeColor="text1"/>
        </w:rPr>
        <w:t>et.</w:t>
      </w:r>
    </w:p>
    <w:p w:rsidR="00FA47C8" w:rsidRDefault="00C4225B" w:rsidP="00B022FB">
      <w:pPr>
        <w:pStyle w:val="ListParagraph"/>
        <w:numPr>
          <w:ilvl w:val="1"/>
          <w:numId w:val="21"/>
        </w:numPr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 w:cs="Segoe UI"/>
          <w:color w:val="000000" w:themeColor="text1"/>
        </w:rPr>
        <w:t>J48 and Naïve Bayes for Iris data set are unbiased.</w:t>
      </w:r>
      <w:r w:rsidR="00B022FB"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:rsidR="00496B01" w:rsidRPr="00186BC7" w:rsidRDefault="00496B01" w:rsidP="00186BC7">
      <w:pPr>
        <w:rPr>
          <w:rFonts w:ascii="Verdana" w:hAnsi="Verdana"/>
          <w:color w:val="000000" w:themeColor="text1"/>
          <w:sz w:val="24"/>
          <w:szCs w:val="24"/>
        </w:rPr>
      </w:pPr>
    </w:p>
    <w:p w:rsidR="00186BC7" w:rsidRDefault="00186BC7" w:rsidP="00186BC7">
      <w:pPr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90172D">
        <w:rPr>
          <w:rFonts w:ascii="Verdana" w:hAnsi="Verdana"/>
          <w:b/>
          <w:color w:val="000000" w:themeColor="text1"/>
          <w:sz w:val="24"/>
          <w:szCs w:val="24"/>
          <w:u w:val="single"/>
        </w:rPr>
        <w:t>Conclusions:</w:t>
      </w:r>
    </w:p>
    <w:p w:rsidR="004661A8" w:rsidRDefault="007F7BBB" w:rsidP="00186BC7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color w:val="000000" w:themeColor="text1"/>
          <w:sz w:val="24"/>
          <w:szCs w:val="24"/>
        </w:rPr>
        <w:lastRenderedPageBreak/>
        <w:t xml:space="preserve">Bagging reduces the variance and Boosting helps to reduce bias. Sometimes, Bagging/Boosting won’t help in accuracy improvement. </w:t>
      </w:r>
      <w:r w:rsidR="008919F1">
        <w:rPr>
          <w:rFonts w:ascii="Verdana" w:hAnsi="Verdana"/>
          <w:color w:val="000000" w:themeColor="text1"/>
          <w:sz w:val="24"/>
          <w:szCs w:val="24"/>
        </w:rPr>
        <w:t xml:space="preserve">Unbiased algorithms for particular data set will not ensure accuracy improvement after Boosting. </w:t>
      </w:r>
      <w:r>
        <w:rPr>
          <w:rFonts w:ascii="Verdana" w:hAnsi="Verdana"/>
          <w:color w:val="000000" w:themeColor="text1"/>
          <w:sz w:val="24"/>
          <w:szCs w:val="24"/>
        </w:rPr>
        <w:t xml:space="preserve">There is more error introduced in case of J48 </w:t>
      </w:r>
      <w:r w:rsidR="009075FA">
        <w:rPr>
          <w:rFonts w:ascii="Verdana" w:hAnsi="Verdana"/>
          <w:color w:val="000000" w:themeColor="text1"/>
          <w:sz w:val="24"/>
          <w:szCs w:val="24"/>
        </w:rPr>
        <w:t xml:space="preserve">algorithm </w:t>
      </w:r>
      <w:r>
        <w:rPr>
          <w:rFonts w:ascii="Verdana" w:hAnsi="Verdana"/>
          <w:color w:val="000000" w:themeColor="text1"/>
          <w:sz w:val="24"/>
          <w:szCs w:val="24"/>
        </w:rPr>
        <w:t xml:space="preserve">in </w:t>
      </w:r>
      <w:r w:rsidRPr="009075FA">
        <w:rPr>
          <w:rFonts w:ascii="Verdana" w:hAnsi="Verdana"/>
          <w:i/>
          <w:color w:val="000000" w:themeColor="text1"/>
          <w:sz w:val="24"/>
          <w:szCs w:val="24"/>
        </w:rPr>
        <w:t>Post-Operative Patient Data Set</w:t>
      </w:r>
      <w:r>
        <w:rPr>
          <w:rFonts w:ascii="Verdana" w:hAnsi="Verdana"/>
          <w:color w:val="000000" w:themeColor="text1"/>
          <w:sz w:val="24"/>
          <w:szCs w:val="24"/>
        </w:rPr>
        <w:t xml:space="preserve"> after Bagging and Boosting.   </w:t>
      </w:r>
    </w:p>
    <w:p w:rsidR="00D67C68" w:rsidRDefault="00D67C68" w:rsidP="00C206C7">
      <w:pPr>
        <w:jc w:val="center"/>
        <w:rPr>
          <w:rFonts w:ascii="Verdana" w:hAnsi="Verdana"/>
          <w:sz w:val="40"/>
          <w:szCs w:val="40"/>
        </w:rPr>
      </w:pPr>
    </w:p>
    <w:p w:rsidR="001E03B9" w:rsidRDefault="001E03B9" w:rsidP="00C206C7">
      <w:pPr>
        <w:jc w:val="center"/>
        <w:rPr>
          <w:rFonts w:ascii="Verdana" w:hAnsi="Verdana"/>
          <w:sz w:val="40"/>
          <w:szCs w:val="40"/>
        </w:rPr>
      </w:pPr>
    </w:p>
    <w:p w:rsidR="001E03B9" w:rsidRDefault="001E03B9" w:rsidP="00C206C7">
      <w:pPr>
        <w:jc w:val="center"/>
        <w:rPr>
          <w:rFonts w:ascii="Verdana" w:hAnsi="Verdana"/>
          <w:sz w:val="40"/>
          <w:szCs w:val="40"/>
        </w:rPr>
      </w:pPr>
    </w:p>
    <w:p w:rsidR="001E03B9" w:rsidRDefault="001E03B9" w:rsidP="00C206C7">
      <w:pPr>
        <w:jc w:val="center"/>
        <w:rPr>
          <w:rFonts w:ascii="Verdana" w:hAnsi="Verdana"/>
          <w:sz w:val="40"/>
          <w:szCs w:val="40"/>
        </w:rPr>
      </w:pPr>
    </w:p>
    <w:p w:rsidR="001E03B9" w:rsidRDefault="001E03B9" w:rsidP="00C206C7">
      <w:pPr>
        <w:jc w:val="center"/>
        <w:rPr>
          <w:rFonts w:ascii="Verdana" w:hAnsi="Verdana"/>
          <w:sz w:val="40"/>
          <w:szCs w:val="40"/>
        </w:rPr>
      </w:pPr>
    </w:p>
    <w:p w:rsidR="001E03B9" w:rsidRDefault="001E03B9" w:rsidP="00C206C7">
      <w:pPr>
        <w:jc w:val="center"/>
        <w:rPr>
          <w:rFonts w:ascii="Verdana" w:hAnsi="Verdana"/>
          <w:sz w:val="40"/>
          <w:szCs w:val="40"/>
        </w:rPr>
      </w:pPr>
    </w:p>
    <w:p w:rsidR="001E03B9" w:rsidRDefault="001E03B9" w:rsidP="00C206C7">
      <w:pPr>
        <w:jc w:val="center"/>
        <w:rPr>
          <w:rFonts w:ascii="Verdana" w:hAnsi="Verdana"/>
          <w:sz w:val="40"/>
          <w:szCs w:val="40"/>
        </w:rPr>
      </w:pPr>
    </w:p>
    <w:p w:rsidR="001E03B9" w:rsidRDefault="001E03B9" w:rsidP="00C206C7">
      <w:pPr>
        <w:jc w:val="center"/>
        <w:rPr>
          <w:rFonts w:ascii="Verdana" w:hAnsi="Verdana"/>
          <w:sz w:val="40"/>
          <w:szCs w:val="40"/>
        </w:rPr>
      </w:pPr>
    </w:p>
    <w:p w:rsidR="001E03B9" w:rsidRDefault="001E03B9" w:rsidP="00C206C7">
      <w:pPr>
        <w:jc w:val="center"/>
        <w:rPr>
          <w:rFonts w:ascii="Verdana" w:hAnsi="Verdana"/>
          <w:sz w:val="40"/>
          <w:szCs w:val="40"/>
        </w:rPr>
      </w:pPr>
    </w:p>
    <w:p w:rsidR="00132874" w:rsidRDefault="00132874" w:rsidP="00C206C7">
      <w:pPr>
        <w:jc w:val="center"/>
        <w:rPr>
          <w:rFonts w:ascii="Verdana" w:hAnsi="Verdana"/>
          <w:sz w:val="40"/>
          <w:szCs w:val="40"/>
        </w:rPr>
      </w:pPr>
    </w:p>
    <w:p w:rsidR="00132874" w:rsidRDefault="00132874" w:rsidP="00C206C7">
      <w:pPr>
        <w:jc w:val="center"/>
        <w:rPr>
          <w:rFonts w:ascii="Verdana" w:hAnsi="Verdana"/>
          <w:sz w:val="40"/>
          <w:szCs w:val="40"/>
        </w:rPr>
      </w:pPr>
    </w:p>
    <w:p w:rsidR="00132874" w:rsidRDefault="00132874" w:rsidP="00C206C7">
      <w:pPr>
        <w:jc w:val="center"/>
        <w:rPr>
          <w:rFonts w:ascii="Verdana" w:hAnsi="Verdana"/>
          <w:sz w:val="40"/>
          <w:szCs w:val="40"/>
        </w:rPr>
      </w:pPr>
    </w:p>
    <w:p w:rsidR="00132874" w:rsidRDefault="00132874" w:rsidP="00C206C7">
      <w:pPr>
        <w:jc w:val="center"/>
        <w:rPr>
          <w:rFonts w:ascii="Verdana" w:hAnsi="Verdana"/>
          <w:sz w:val="40"/>
          <w:szCs w:val="40"/>
        </w:rPr>
      </w:pPr>
    </w:p>
    <w:p w:rsidR="0001087C" w:rsidRDefault="0001087C" w:rsidP="00C206C7">
      <w:pPr>
        <w:jc w:val="center"/>
        <w:rPr>
          <w:rFonts w:ascii="Verdana" w:hAnsi="Verdana"/>
          <w:sz w:val="40"/>
          <w:szCs w:val="40"/>
        </w:rPr>
      </w:pPr>
    </w:p>
    <w:p w:rsidR="007F6D44" w:rsidRDefault="007F6D44" w:rsidP="00C206C7">
      <w:pPr>
        <w:jc w:val="center"/>
        <w:rPr>
          <w:rFonts w:ascii="Verdana" w:hAnsi="Verdana"/>
          <w:sz w:val="40"/>
          <w:szCs w:val="40"/>
        </w:rPr>
      </w:pPr>
    </w:p>
    <w:p w:rsidR="00C206C7" w:rsidRDefault="00E07774" w:rsidP="00C206C7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A11626" wp14:editId="46DB71D1">
                <wp:simplePos x="0" y="0"/>
                <wp:positionH relativeFrom="column">
                  <wp:posOffset>-57150</wp:posOffset>
                </wp:positionH>
                <wp:positionV relativeFrom="paragraph">
                  <wp:posOffset>-109855</wp:posOffset>
                </wp:positionV>
                <wp:extent cx="648652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9FD50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-8.65pt" to="506.25pt,-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206C7" w:rsidRPr="00E30589">
        <w:rPr>
          <w:rFonts w:ascii="Verdana" w:hAnsi="Verdana"/>
          <w:sz w:val="40"/>
          <w:szCs w:val="40"/>
        </w:rPr>
        <w:t>-----</w:t>
      </w:r>
      <w:r w:rsidR="00C206C7" w:rsidRPr="00C206C7">
        <w:rPr>
          <w:rFonts w:ascii="Verdana" w:hAnsi="Verdana"/>
          <w:sz w:val="40"/>
          <w:szCs w:val="40"/>
        </w:rPr>
        <w:t>K-means clustering on images</w:t>
      </w:r>
      <w:r w:rsidR="00C206C7" w:rsidRPr="00E30589">
        <w:rPr>
          <w:rFonts w:ascii="Verdana" w:hAnsi="Verdana"/>
          <w:sz w:val="40"/>
          <w:szCs w:val="40"/>
        </w:rPr>
        <w:t>---</w:t>
      </w:r>
      <w:r w:rsidR="00C206C7">
        <w:rPr>
          <w:rFonts w:ascii="Verdana" w:hAnsi="Verdana"/>
          <w:sz w:val="40"/>
          <w:szCs w:val="40"/>
        </w:rPr>
        <w:t>-</w:t>
      </w:r>
      <w:r w:rsidR="00C206C7" w:rsidRPr="00E30589">
        <w:rPr>
          <w:rFonts w:ascii="Verdana" w:hAnsi="Verdana"/>
          <w:sz w:val="40"/>
          <w:szCs w:val="40"/>
        </w:rPr>
        <w:t>-</w:t>
      </w:r>
    </w:p>
    <w:p w:rsidR="00011A81" w:rsidRDefault="007F6D44" w:rsidP="00A056D7">
      <w:pPr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46A8A" wp14:editId="4047DFC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865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8E0C2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0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17039E" w:rsidRDefault="0017039E" w:rsidP="00CD0FB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Table has been constructed considering the following formulae.</w:t>
      </w:r>
    </w:p>
    <w:p w:rsidR="0017039E" w:rsidRDefault="0017039E" w:rsidP="0017039E">
      <w:pPr>
        <w:rPr>
          <w:rFonts w:ascii="Verdana" w:hAnsi="Verdana"/>
          <w:sz w:val="24"/>
          <w:szCs w:val="24"/>
        </w:rPr>
      </w:pPr>
      <w:r w:rsidRPr="0017039E">
        <w:rPr>
          <w:rFonts w:ascii="Verdana" w:hAnsi="Verdana"/>
          <w:sz w:val="24"/>
          <w:szCs w:val="24"/>
        </w:rPr>
        <w:t>1)</w:t>
      </w:r>
      <w:r>
        <w:rPr>
          <w:rFonts w:ascii="Verdana" w:hAnsi="Verdana"/>
          <w:sz w:val="24"/>
          <w:szCs w:val="24"/>
        </w:rPr>
        <w:t xml:space="preserve"> </w:t>
      </w:r>
      <w:r w:rsidRPr="0017039E">
        <w:rPr>
          <w:rFonts w:ascii="Verdana" w:hAnsi="Verdana"/>
          <w:sz w:val="24"/>
          <w:szCs w:val="24"/>
        </w:rPr>
        <w:t xml:space="preserve">Compression Ratio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Origional Image Size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Compressed Image Size</m:t>
            </m:r>
          </m:den>
        </m:f>
      </m:oMath>
    </w:p>
    <w:p w:rsidR="009F589B" w:rsidRPr="0017039E" w:rsidRDefault="009F589B" w:rsidP="0017039E">
      <w:pPr>
        <w:rPr>
          <w:rFonts w:ascii="Verdana" w:hAnsi="Verdana"/>
          <w:sz w:val="24"/>
          <w:szCs w:val="24"/>
        </w:rPr>
      </w:pPr>
    </w:p>
    <w:p w:rsidR="0017039E" w:rsidRDefault="009F589B" w:rsidP="0017039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</w:t>
      </w:r>
      <w:r w:rsidR="0017039E" w:rsidRPr="0017039E">
        <w:rPr>
          <w:rFonts w:ascii="Verdana" w:hAnsi="Verdana"/>
          <w:sz w:val="24"/>
          <w:szCs w:val="24"/>
        </w:rPr>
        <w:t>)</w:t>
      </w:r>
      <w:r w:rsidR="0017039E">
        <w:rPr>
          <w:rFonts w:ascii="Verdana" w:hAnsi="Verdana"/>
          <w:sz w:val="24"/>
          <w:szCs w:val="24"/>
        </w:rPr>
        <w:t xml:space="preserve"> Variance</w:t>
      </w:r>
      <w:r w:rsidR="0017039E" w:rsidRPr="0017039E">
        <w:rPr>
          <w:rFonts w:ascii="Verdana" w:hAnsi="Verdana"/>
          <w:sz w:val="24"/>
          <w:szCs w:val="24"/>
        </w:rPr>
        <w:t xml:space="preserve"> =</w:t>
      </w:r>
      <w:r w:rsidR="0017039E">
        <w:rPr>
          <w:rFonts w:ascii="Verdana" w:hAnsi="Verdan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Xi- µ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:rsidR="00A877F5" w:rsidRPr="00534CE6" w:rsidRDefault="00534CE6" w:rsidP="0017039E">
      <m:oMath>
        <m:r>
          <w:rPr>
            <w:rFonts w:ascii="Cambria Math" w:hAnsi="Cambria Math"/>
            <w:sz w:val="24"/>
            <w:szCs w:val="24"/>
          </w:rPr>
          <m:t>µ</m:t>
        </m:r>
      </m:oMath>
      <w:r>
        <w:rPr>
          <w:rFonts w:eastAsiaTheme="minorEastAsia"/>
          <w:sz w:val="24"/>
          <w:szCs w:val="24"/>
        </w:rPr>
        <w:t xml:space="preserve"> - Mean.</w:t>
      </w:r>
    </w:p>
    <w:p w:rsidR="007E53E0" w:rsidRDefault="004A1E76" w:rsidP="00CD0FB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Mean and variance has been calculated over f</w:t>
      </w:r>
      <w:r w:rsidR="00C4178D">
        <w:rPr>
          <w:rFonts w:ascii="Verdana" w:hAnsi="Verdana"/>
          <w:sz w:val="24"/>
          <w:szCs w:val="24"/>
        </w:rPr>
        <w:t>ive different observations</w:t>
      </w:r>
      <w:r>
        <w:rPr>
          <w:rFonts w:ascii="Verdana" w:hAnsi="Verdana"/>
          <w:sz w:val="24"/>
          <w:szCs w:val="24"/>
        </w:rPr>
        <w:t>.</w:t>
      </w:r>
      <w:r w:rsidR="00C4178D">
        <w:rPr>
          <w:rFonts w:ascii="Verdana" w:hAnsi="Verdana"/>
          <w:sz w:val="24"/>
          <w:szCs w:val="24"/>
        </w:rPr>
        <w:t xml:space="preserve"> </w:t>
      </w:r>
    </w:p>
    <w:p w:rsidR="00A877F5" w:rsidRDefault="00BE45AE" w:rsidP="00CD0FBB">
      <w:pPr>
        <w:rPr>
          <w:rFonts w:ascii="Verdana" w:hAnsi="Verdana"/>
          <w:sz w:val="24"/>
          <w:szCs w:val="24"/>
        </w:rPr>
      </w:pPr>
      <w:r>
        <w:t xml:space="preserve">Here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= 5</w:t>
      </w:r>
      <w:r w:rsidR="002974A8">
        <w:rPr>
          <w:rFonts w:eastAsiaTheme="minorEastAsia"/>
          <w:sz w:val="24"/>
          <w:szCs w:val="24"/>
        </w:rPr>
        <w:t>.</w:t>
      </w:r>
    </w:p>
    <w:p w:rsidR="00CD0FBB" w:rsidRPr="00E07774" w:rsidRDefault="00E07774" w:rsidP="00CD0FBB">
      <w:pPr>
        <w:rPr>
          <w:rFonts w:ascii="Verdana" w:hAnsi="Verdana"/>
          <w:sz w:val="24"/>
          <w:szCs w:val="24"/>
        </w:rPr>
      </w:pPr>
      <w:r w:rsidRPr="00E07774">
        <w:rPr>
          <w:rFonts w:ascii="Verdana" w:hAnsi="Verdana"/>
          <w:sz w:val="24"/>
          <w:szCs w:val="24"/>
        </w:rPr>
        <w:t>Input Image:</w:t>
      </w:r>
      <w:r>
        <w:rPr>
          <w:rFonts w:ascii="Verdana" w:hAnsi="Verdana"/>
          <w:sz w:val="24"/>
          <w:szCs w:val="24"/>
        </w:rPr>
        <w:t xml:space="preserve"> </w:t>
      </w:r>
      <w:r w:rsidRPr="00E07774">
        <w:rPr>
          <w:rFonts w:ascii="Verdana" w:hAnsi="Verdana"/>
          <w:b/>
          <w:sz w:val="24"/>
          <w:szCs w:val="24"/>
        </w:rPr>
        <w:t>Koala.jpg</w:t>
      </w:r>
      <w:r w:rsidRPr="00E07774">
        <w:rPr>
          <w:rFonts w:ascii="Verdana" w:hAnsi="Verdana"/>
          <w:sz w:val="24"/>
          <w:szCs w:val="24"/>
        </w:rPr>
        <w:t xml:space="preserve"> </w:t>
      </w:r>
      <w:r w:rsidR="00B1178C">
        <w:rPr>
          <w:rFonts w:ascii="Verdana" w:hAnsi="Verdana"/>
          <w:sz w:val="24"/>
          <w:szCs w:val="24"/>
        </w:rPr>
        <w:t xml:space="preserve">(Original Size = </w:t>
      </w:r>
      <w:r w:rsidR="00B1178C" w:rsidRPr="00B1178C">
        <w:rPr>
          <w:rFonts w:ascii="Verdana" w:hAnsi="Verdana"/>
          <w:sz w:val="24"/>
          <w:szCs w:val="24"/>
        </w:rPr>
        <w:t>780,831 bytes</w:t>
      </w:r>
      <w:r w:rsidR="00B1178C">
        <w:rPr>
          <w:rFonts w:ascii="Verdana" w:hAnsi="Verdana"/>
          <w:sz w:val="24"/>
          <w:szCs w:val="24"/>
        </w:rPr>
        <w:t>)</w:t>
      </w:r>
    </w:p>
    <w:tbl>
      <w:tblPr>
        <w:tblStyle w:val="GridTable6Colorful-Accent3"/>
        <w:tblpPr w:leftFromText="180" w:rightFromText="180" w:vertAnchor="text" w:horzAnchor="margin" w:tblpY="272"/>
        <w:tblW w:w="10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"/>
        <w:gridCol w:w="1350"/>
        <w:gridCol w:w="1260"/>
        <w:gridCol w:w="1260"/>
        <w:gridCol w:w="1260"/>
        <w:gridCol w:w="1260"/>
        <w:gridCol w:w="1423"/>
        <w:gridCol w:w="1888"/>
      </w:tblGrid>
      <w:tr w:rsidR="00542A68" w:rsidTr="00D04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FB7A89" w:rsidRDefault="00542A68" w:rsidP="00FB4A8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K</w:t>
            </w:r>
          </w:p>
        </w:tc>
        <w:tc>
          <w:tcPr>
            <w:tcW w:w="6390" w:type="dxa"/>
            <w:gridSpan w:val="5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FB7A89" w:rsidRDefault="00542A68" w:rsidP="00FB4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Compression Ratio</w:t>
            </w:r>
          </w:p>
        </w:tc>
        <w:tc>
          <w:tcPr>
            <w:tcW w:w="1423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FB7A89" w:rsidRDefault="00A204D7" w:rsidP="00FB4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Average</w:t>
            </w:r>
          </w:p>
        </w:tc>
        <w:tc>
          <w:tcPr>
            <w:tcW w:w="1888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FB7A89" w:rsidRDefault="00542A68" w:rsidP="00FB4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Variance</w:t>
            </w:r>
          </w:p>
        </w:tc>
      </w:tr>
      <w:tr w:rsidR="00542A68" w:rsidTr="00D04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D13558" w:rsidRDefault="00542A68" w:rsidP="00FB4A81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5019B5" w:rsidRDefault="0010337A" w:rsidP="00FB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5.9417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5019B5" w:rsidRDefault="00192EE5" w:rsidP="00FB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6.0024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5019B5" w:rsidRDefault="006D5A5E" w:rsidP="00FB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5.9701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5019B5" w:rsidRDefault="008445D1" w:rsidP="00FB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5.9988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5019B5" w:rsidRDefault="00537EC3" w:rsidP="00FB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5.9952</w:t>
            </w:r>
          </w:p>
        </w:tc>
        <w:tc>
          <w:tcPr>
            <w:tcW w:w="1423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5019B5" w:rsidRDefault="00730E8E" w:rsidP="00FB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5.98157</w:t>
            </w:r>
          </w:p>
        </w:tc>
        <w:tc>
          <w:tcPr>
            <w:tcW w:w="1888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Default="003C5F57" w:rsidP="00FB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C5F57">
              <w:rPr>
                <w:rFonts w:ascii="Segoe UI" w:hAnsi="Segoe UI" w:cs="Segoe UI"/>
                <w:sz w:val="24"/>
                <w:szCs w:val="24"/>
              </w:rPr>
              <w:t>0.0005275</w:t>
            </w:r>
            <w:r w:rsidR="00D83E02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</w:tr>
      <w:tr w:rsidR="00542A68" w:rsidTr="00D04E2E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D13558" w:rsidRDefault="00542A68" w:rsidP="00FB4A81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D13558" w:rsidRDefault="00730E8E" w:rsidP="00FB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4.4464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D13558" w:rsidRDefault="00F64BE2" w:rsidP="00FB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4.4464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D13558" w:rsidRDefault="00AC6C43" w:rsidP="00FB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4.4247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D13558" w:rsidRDefault="00E93909" w:rsidP="00FB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4.4483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D13558" w:rsidRDefault="009E163C" w:rsidP="00FB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4.4424</w:t>
            </w:r>
          </w:p>
        </w:tc>
        <w:tc>
          <w:tcPr>
            <w:tcW w:w="1423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D13558" w:rsidRDefault="00442352" w:rsidP="00FB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4.44168</w:t>
            </w:r>
          </w:p>
        </w:tc>
        <w:tc>
          <w:tcPr>
            <w:tcW w:w="1888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Default="001732F8" w:rsidP="00173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0.0000754</w:t>
            </w:r>
            <w:r w:rsidR="00A63661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</w:tr>
      <w:tr w:rsidR="00542A68" w:rsidTr="00D04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D13558" w:rsidRDefault="00542A68" w:rsidP="00FB4A81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10</w:t>
            </w:r>
          </w:p>
        </w:tc>
        <w:tc>
          <w:tcPr>
            <w:tcW w:w="135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E24E59" w:rsidRDefault="00651DC8" w:rsidP="00651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651DC8">
              <w:rPr>
                <w:rFonts w:ascii="Segoe UI" w:hAnsi="Segoe UI" w:cs="Segoe UI"/>
                <w:sz w:val="24"/>
                <w:szCs w:val="24"/>
              </w:rPr>
              <w:t>4.7326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E24E59" w:rsidRDefault="00A323C3" w:rsidP="00A32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A323C3">
              <w:rPr>
                <w:rFonts w:ascii="Segoe UI" w:hAnsi="Segoe UI" w:cs="Segoe UI"/>
                <w:sz w:val="24"/>
                <w:szCs w:val="24"/>
              </w:rPr>
              <w:t>4.7348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E24E59" w:rsidRDefault="001915CC" w:rsidP="00191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1915CC">
              <w:rPr>
                <w:rFonts w:ascii="Segoe UI" w:hAnsi="Segoe UI" w:cs="Segoe UI"/>
                <w:sz w:val="24"/>
                <w:szCs w:val="24"/>
              </w:rPr>
              <w:t>4.7460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E24E59" w:rsidRDefault="008A41A2" w:rsidP="008A4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8A41A2">
              <w:rPr>
                <w:rFonts w:ascii="Segoe UI" w:hAnsi="Segoe UI" w:cs="Segoe UI"/>
                <w:sz w:val="24"/>
                <w:szCs w:val="24"/>
              </w:rPr>
              <w:t>4.7846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E24E59" w:rsidRDefault="00963402" w:rsidP="00963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963402">
              <w:rPr>
                <w:rFonts w:ascii="Segoe UI" w:hAnsi="Segoe UI" w:cs="Segoe UI"/>
                <w:sz w:val="24"/>
                <w:szCs w:val="24"/>
              </w:rPr>
              <w:t>4.7961</w:t>
            </w:r>
          </w:p>
        </w:tc>
        <w:tc>
          <w:tcPr>
            <w:tcW w:w="1423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E24E59" w:rsidRDefault="005C6369" w:rsidP="005C6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5C6369">
              <w:rPr>
                <w:rFonts w:ascii="Segoe UI" w:hAnsi="Segoe UI" w:cs="Segoe UI"/>
                <w:sz w:val="24"/>
                <w:szCs w:val="24"/>
              </w:rPr>
              <w:t>4.75873</w:t>
            </w:r>
          </w:p>
        </w:tc>
        <w:tc>
          <w:tcPr>
            <w:tcW w:w="1888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Default="001463C1" w:rsidP="00A60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0.0000</w:t>
            </w:r>
            <w:r w:rsidR="00A606C2">
              <w:rPr>
                <w:rFonts w:ascii="Segoe UI" w:hAnsi="Segoe UI" w:cs="Segoe UI"/>
                <w:sz w:val="24"/>
                <w:szCs w:val="24"/>
              </w:rPr>
              <w:t>7</w:t>
            </w:r>
            <w:r w:rsidR="00A606C2" w:rsidRPr="00A606C2">
              <w:rPr>
                <w:rFonts w:ascii="Segoe UI" w:hAnsi="Segoe UI" w:cs="Segoe UI"/>
                <w:sz w:val="24"/>
                <w:szCs w:val="24"/>
              </w:rPr>
              <w:t>54</w:t>
            </w:r>
            <w:r w:rsidR="00A63661"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</w:tr>
      <w:tr w:rsidR="00542A68" w:rsidTr="00D04E2E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D13558" w:rsidRDefault="00542A68" w:rsidP="00FB4A81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15</w:t>
            </w:r>
          </w:p>
        </w:tc>
        <w:tc>
          <w:tcPr>
            <w:tcW w:w="135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394332" w:rsidRDefault="004E089A" w:rsidP="004E0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4E089A">
              <w:rPr>
                <w:rFonts w:ascii="Segoe UI" w:hAnsi="Segoe UI" w:cs="Segoe UI"/>
                <w:sz w:val="24"/>
                <w:szCs w:val="24"/>
              </w:rPr>
              <w:t>4.9019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394332" w:rsidRDefault="003E45F2" w:rsidP="003E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E45F2">
              <w:rPr>
                <w:rFonts w:ascii="Segoe UI" w:hAnsi="Segoe UI" w:cs="Segoe UI"/>
                <w:sz w:val="24"/>
                <w:szCs w:val="24"/>
              </w:rPr>
              <w:t>4.9701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394332" w:rsidRDefault="00210DD9" w:rsidP="00210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210DD9">
              <w:rPr>
                <w:rFonts w:ascii="Segoe UI" w:hAnsi="Segoe UI" w:cs="Segoe UI"/>
                <w:sz w:val="24"/>
                <w:szCs w:val="24"/>
              </w:rPr>
              <w:t>4.9677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394332" w:rsidRDefault="000C3FCC" w:rsidP="000C3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0C3FCC">
              <w:rPr>
                <w:rFonts w:ascii="Segoe UI" w:hAnsi="Segoe UI" w:cs="Segoe UI"/>
                <w:sz w:val="24"/>
                <w:szCs w:val="24"/>
              </w:rPr>
              <w:t>4.9407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394332" w:rsidRDefault="005E51A7" w:rsidP="005E5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5E51A7">
              <w:rPr>
                <w:rFonts w:ascii="Segoe UI" w:hAnsi="Segoe UI" w:cs="Segoe UI"/>
                <w:sz w:val="24"/>
                <w:szCs w:val="24"/>
              </w:rPr>
              <w:t>4.9726</w:t>
            </w:r>
          </w:p>
        </w:tc>
        <w:tc>
          <w:tcPr>
            <w:tcW w:w="1423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Pr="00394332" w:rsidRDefault="00DF063A" w:rsidP="00DF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F063A">
              <w:rPr>
                <w:rFonts w:ascii="Segoe UI" w:hAnsi="Segoe UI" w:cs="Segoe UI"/>
                <w:sz w:val="24"/>
                <w:szCs w:val="24"/>
              </w:rPr>
              <w:t>4.95049</w:t>
            </w:r>
          </w:p>
        </w:tc>
        <w:tc>
          <w:tcPr>
            <w:tcW w:w="1888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542A68" w:rsidRDefault="00EC46DE" w:rsidP="00FB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EC46DE">
              <w:rPr>
                <w:rFonts w:ascii="Segoe UI" w:hAnsi="Segoe UI" w:cs="Segoe UI"/>
                <w:sz w:val="24"/>
                <w:szCs w:val="24"/>
              </w:rPr>
              <w:t>0.0007252</w:t>
            </w:r>
            <w:r>
              <w:rPr>
                <w:rFonts w:ascii="Segoe UI" w:hAnsi="Segoe UI" w:cs="Segoe UI"/>
                <w:sz w:val="24"/>
                <w:szCs w:val="24"/>
              </w:rPr>
              <w:t>7</w:t>
            </w:r>
          </w:p>
        </w:tc>
      </w:tr>
      <w:tr w:rsidR="00542A68" w:rsidTr="00D04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542A68" w:rsidRPr="00D13558" w:rsidRDefault="00542A68" w:rsidP="00FB4A81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542A68" w:rsidRPr="00394332" w:rsidRDefault="009421E2" w:rsidP="00942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9421E2">
              <w:rPr>
                <w:rFonts w:ascii="Segoe UI" w:hAnsi="Segoe UI" w:cs="Segoe UI"/>
                <w:sz w:val="24"/>
                <w:szCs w:val="24"/>
              </w:rPr>
              <w:t>4.9800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542A68" w:rsidRPr="00394332" w:rsidRDefault="004E528E" w:rsidP="004E5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4E528E">
              <w:rPr>
                <w:rFonts w:ascii="Segoe UI" w:hAnsi="Segoe UI" w:cs="Segoe UI"/>
                <w:sz w:val="24"/>
                <w:szCs w:val="24"/>
              </w:rPr>
              <w:t>4.9800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542A68" w:rsidRPr="00394332" w:rsidRDefault="00401EE2" w:rsidP="00401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401EE2">
              <w:rPr>
                <w:rFonts w:ascii="Segoe UI" w:hAnsi="Segoe UI" w:cs="Segoe UI"/>
                <w:sz w:val="24"/>
                <w:szCs w:val="24"/>
              </w:rPr>
              <w:t>5.0530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542A68" w:rsidRPr="00394332" w:rsidRDefault="003A3B8C" w:rsidP="003A3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A3B8C">
              <w:rPr>
                <w:rFonts w:ascii="Segoe UI" w:hAnsi="Segoe UI" w:cs="Segoe UI"/>
                <w:sz w:val="24"/>
                <w:szCs w:val="24"/>
              </w:rPr>
              <w:t>5.0403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542A68" w:rsidRPr="00394332" w:rsidRDefault="00E9136C" w:rsidP="00E91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E9136C">
              <w:rPr>
                <w:rFonts w:ascii="Segoe UI" w:hAnsi="Segoe UI" w:cs="Segoe UI"/>
                <w:sz w:val="24"/>
                <w:szCs w:val="24"/>
              </w:rPr>
              <w:t>5.0125</w:t>
            </w:r>
          </w:p>
        </w:tc>
        <w:tc>
          <w:tcPr>
            <w:tcW w:w="1423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542A68" w:rsidRPr="00394332" w:rsidRDefault="00CA2E8C" w:rsidP="00CA2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A2E8C">
              <w:rPr>
                <w:rFonts w:ascii="Segoe UI" w:hAnsi="Segoe UI" w:cs="Segoe UI"/>
                <w:sz w:val="24"/>
                <w:szCs w:val="24"/>
              </w:rPr>
              <w:t>5.01303</w:t>
            </w:r>
          </w:p>
        </w:tc>
        <w:tc>
          <w:tcPr>
            <w:tcW w:w="1888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542A68" w:rsidRPr="00394332" w:rsidRDefault="005A3306" w:rsidP="00FB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0.00090468</w:t>
            </w:r>
          </w:p>
        </w:tc>
      </w:tr>
    </w:tbl>
    <w:p w:rsidR="00542A68" w:rsidRDefault="00542A68" w:rsidP="00CD0FBB">
      <w:pPr>
        <w:rPr>
          <w:rFonts w:ascii="Verdana" w:hAnsi="Verdana"/>
          <w:sz w:val="24"/>
          <w:szCs w:val="24"/>
          <w:u w:val="single"/>
        </w:rPr>
      </w:pPr>
    </w:p>
    <w:p w:rsidR="0078707D" w:rsidRDefault="0078707D" w:rsidP="00CD0FBB">
      <w:pPr>
        <w:rPr>
          <w:rFonts w:ascii="Verdana" w:hAnsi="Verdana"/>
          <w:sz w:val="24"/>
          <w:szCs w:val="24"/>
          <w:u w:val="single"/>
        </w:rPr>
      </w:pPr>
    </w:p>
    <w:p w:rsidR="00640AF3" w:rsidRPr="00CD0FBB" w:rsidRDefault="00640AF3" w:rsidP="00CD0FBB">
      <w:pPr>
        <w:rPr>
          <w:rFonts w:ascii="Verdana" w:hAnsi="Verdana"/>
          <w:sz w:val="24"/>
          <w:szCs w:val="24"/>
          <w:u w:val="single"/>
        </w:rPr>
      </w:pPr>
      <w:r w:rsidRPr="00E07774">
        <w:rPr>
          <w:rFonts w:ascii="Verdana" w:hAnsi="Verdana"/>
          <w:sz w:val="24"/>
          <w:szCs w:val="24"/>
        </w:rPr>
        <w:t>Input Image:</w:t>
      </w:r>
      <w:r>
        <w:rPr>
          <w:rFonts w:ascii="Verdana" w:hAnsi="Verdana"/>
          <w:sz w:val="24"/>
          <w:szCs w:val="24"/>
        </w:rPr>
        <w:t xml:space="preserve"> </w:t>
      </w:r>
      <w:r w:rsidR="00D92DE8" w:rsidRPr="00D92DE8">
        <w:rPr>
          <w:rFonts w:ascii="Verdana" w:hAnsi="Verdana"/>
          <w:b/>
          <w:sz w:val="24"/>
          <w:szCs w:val="24"/>
        </w:rPr>
        <w:t>Penguins</w:t>
      </w:r>
      <w:r w:rsidRPr="00E07774">
        <w:rPr>
          <w:rFonts w:ascii="Verdana" w:hAnsi="Verdana"/>
          <w:b/>
          <w:sz w:val="24"/>
          <w:szCs w:val="24"/>
        </w:rPr>
        <w:t>.jpg</w:t>
      </w:r>
      <w:r w:rsidR="006D6C3E">
        <w:rPr>
          <w:rFonts w:ascii="Verdana" w:hAnsi="Verdana"/>
          <w:b/>
          <w:sz w:val="24"/>
          <w:szCs w:val="24"/>
        </w:rPr>
        <w:t xml:space="preserve"> </w:t>
      </w:r>
      <w:r w:rsidR="006D6C3E">
        <w:rPr>
          <w:rFonts w:ascii="Verdana" w:hAnsi="Verdana"/>
          <w:sz w:val="24"/>
          <w:szCs w:val="24"/>
        </w:rPr>
        <w:t xml:space="preserve">(Original Size = </w:t>
      </w:r>
      <w:r w:rsidR="006D6C3E" w:rsidRPr="006D6C3E">
        <w:rPr>
          <w:rFonts w:ascii="Verdana" w:hAnsi="Verdana"/>
          <w:sz w:val="24"/>
          <w:szCs w:val="24"/>
        </w:rPr>
        <w:t>777,835</w:t>
      </w:r>
      <w:r w:rsidR="006D6C3E">
        <w:rPr>
          <w:rFonts w:ascii="Verdana" w:hAnsi="Verdana"/>
          <w:sz w:val="24"/>
          <w:szCs w:val="24"/>
        </w:rPr>
        <w:t xml:space="preserve"> </w:t>
      </w:r>
      <w:r w:rsidR="006D6C3E" w:rsidRPr="00B1178C">
        <w:rPr>
          <w:rFonts w:ascii="Verdana" w:hAnsi="Verdana"/>
          <w:sz w:val="24"/>
          <w:szCs w:val="24"/>
        </w:rPr>
        <w:t>bytes</w:t>
      </w:r>
      <w:r w:rsidR="006D6C3E">
        <w:rPr>
          <w:rFonts w:ascii="Verdana" w:hAnsi="Verdana"/>
          <w:sz w:val="24"/>
          <w:szCs w:val="24"/>
        </w:rPr>
        <w:t>)</w:t>
      </w:r>
    </w:p>
    <w:tbl>
      <w:tblPr>
        <w:tblStyle w:val="GridTable6Colorful-Accent3"/>
        <w:tblpPr w:leftFromText="180" w:rightFromText="180" w:vertAnchor="text" w:horzAnchor="margin" w:tblpY="272"/>
        <w:tblW w:w="10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"/>
        <w:gridCol w:w="1350"/>
        <w:gridCol w:w="1260"/>
        <w:gridCol w:w="1260"/>
        <w:gridCol w:w="1260"/>
        <w:gridCol w:w="1260"/>
        <w:gridCol w:w="1423"/>
        <w:gridCol w:w="1888"/>
      </w:tblGrid>
      <w:tr w:rsidR="00640AF3" w:rsidTr="00D04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FB7A89" w:rsidRDefault="00640AF3" w:rsidP="00FB4A8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K</w:t>
            </w:r>
          </w:p>
        </w:tc>
        <w:tc>
          <w:tcPr>
            <w:tcW w:w="6390" w:type="dxa"/>
            <w:gridSpan w:val="5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FB7A89" w:rsidRDefault="00640AF3" w:rsidP="00FB4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Compression Ratio</w:t>
            </w:r>
          </w:p>
        </w:tc>
        <w:tc>
          <w:tcPr>
            <w:tcW w:w="1423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FB7A89" w:rsidRDefault="00A204D7" w:rsidP="00FB4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Average</w:t>
            </w:r>
          </w:p>
        </w:tc>
        <w:tc>
          <w:tcPr>
            <w:tcW w:w="1888" w:type="dxa"/>
            <w:tcBorders>
              <w:top w:val="single" w:sz="12" w:space="0" w:color="629DD1" w:themeColor="accent2"/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FB7A89" w:rsidRDefault="00640AF3" w:rsidP="00FB4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Variance</w:t>
            </w:r>
          </w:p>
        </w:tc>
      </w:tr>
      <w:tr w:rsidR="00640AF3" w:rsidTr="00D04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D13558" w:rsidRDefault="00640AF3" w:rsidP="00FB4A81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5019B5" w:rsidRDefault="000A3D85" w:rsidP="000A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0A3D85">
              <w:rPr>
                <w:rFonts w:ascii="Segoe UI" w:hAnsi="Segoe UI" w:cs="Segoe UI"/>
                <w:sz w:val="24"/>
                <w:szCs w:val="24"/>
              </w:rPr>
              <w:t>9.157509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5019B5" w:rsidRDefault="00B17731" w:rsidP="00B17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B17731">
              <w:rPr>
                <w:rFonts w:ascii="Segoe UI" w:hAnsi="Segoe UI" w:cs="Segoe UI"/>
                <w:sz w:val="24"/>
                <w:szCs w:val="24"/>
              </w:rPr>
              <w:t>9.157509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5019B5" w:rsidRDefault="00AB2E40" w:rsidP="00AB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AB2E40">
              <w:rPr>
                <w:rFonts w:ascii="Segoe UI" w:hAnsi="Segoe UI" w:cs="Segoe UI"/>
                <w:sz w:val="24"/>
                <w:szCs w:val="24"/>
              </w:rPr>
              <w:t>9.149130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5019B5" w:rsidRDefault="00AA1F2B" w:rsidP="00AA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AA1F2B">
              <w:rPr>
                <w:rFonts w:ascii="Segoe UI" w:hAnsi="Segoe UI" w:cs="Segoe UI"/>
                <w:sz w:val="24"/>
                <w:szCs w:val="24"/>
              </w:rPr>
              <w:t>9.157509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5019B5" w:rsidRDefault="008602A4" w:rsidP="0086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8602A4">
              <w:rPr>
                <w:rFonts w:ascii="Segoe UI" w:hAnsi="Segoe UI" w:cs="Segoe UI"/>
                <w:sz w:val="24"/>
                <w:szCs w:val="24"/>
              </w:rPr>
              <w:t>9.149130</w:t>
            </w:r>
          </w:p>
        </w:tc>
        <w:tc>
          <w:tcPr>
            <w:tcW w:w="1423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5019B5" w:rsidRDefault="00913C82" w:rsidP="0091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913C82">
              <w:rPr>
                <w:rFonts w:ascii="Segoe UI" w:hAnsi="Segoe UI" w:cs="Segoe UI"/>
                <w:sz w:val="24"/>
                <w:szCs w:val="24"/>
              </w:rPr>
              <w:t>9.1541559</w:t>
            </w:r>
          </w:p>
        </w:tc>
        <w:tc>
          <w:tcPr>
            <w:tcW w:w="1888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Default="00AA2235" w:rsidP="00AA2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0.000016</w:t>
            </w:r>
          </w:p>
        </w:tc>
      </w:tr>
      <w:tr w:rsidR="00640AF3" w:rsidTr="00D04E2E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D13558" w:rsidRDefault="00640AF3" w:rsidP="00FB4A81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D13558" w:rsidRDefault="00A04E79" w:rsidP="00A0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7.183908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D13558" w:rsidRDefault="00FE75CC" w:rsidP="00FE7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E75CC">
              <w:rPr>
                <w:rFonts w:ascii="Segoe UI" w:hAnsi="Segoe UI" w:cs="Segoe UI"/>
                <w:sz w:val="24"/>
                <w:szCs w:val="24"/>
              </w:rPr>
              <w:t>7.320644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D13558" w:rsidRDefault="006701DF" w:rsidP="00670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6701DF">
              <w:rPr>
                <w:rFonts w:ascii="Segoe UI" w:hAnsi="Segoe UI" w:cs="Segoe UI"/>
                <w:sz w:val="24"/>
                <w:szCs w:val="24"/>
              </w:rPr>
              <w:t>7.235890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D13558" w:rsidRDefault="007C4544" w:rsidP="007C4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7C4544">
              <w:rPr>
                <w:rFonts w:ascii="Segoe UI" w:hAnsi="Segoe UI" w:cs="Segoe UI"/>
                <w:sz w:val="24"/>
                <w:szCs w:val="24"/>
              </w:rPr>
              <w:t>7.230657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D13558" w:rsidRDefault="00E6416E" w:rsidP="00E64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E6416E">
              <w:rPr>
                <w:rFonts w:ascii="Segoe UI" w:hAnsi="Segoe UI" w:cs="Segoe UI"/>
                <w:sz w:val="24"/>
                <w:szCs w:val="24"/>
              </w:rPr>
              <w:t>7.251631</w:t>
            </w:r>
          </w:p>
        </w:tc>
        <w:tc>
          <w:tcPr>
            <w:tcW w:w="1423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D13558" w:rsidRDefault="002A6E43" w:rsidP="002A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2A6E43">
              <w:rPr>
                <w:rFonts w:ascii="Segoe UI" w:hAnsi="Segoe UI" w:cs="Segoe UI"/>
                <w:sz w:val="24"/>
                <w:szCs w:val="24"/>
              </w:rPr>
              <w:t>7.2442770</w:t>
            </w:r>
          </w:p>
        </w:tc>
        <w:tc>
          <w:tcPr>
            <w:tcW w:w="1888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Default="00903C36" w:rsidP="00FB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0.001957</w:t>
            </w:r>
          </w:p>
        </w:tc>
      </w:tr>
      <w:tr w:rsidR="00640AF3" w:rsidTr="00D04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D13558" w:rsidRDefault="00640AF3" w:rsidP="00FB4A81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10</w:t>
            </w:r>
          </w:p>
        </w:tc>
        <w:tc>
          <w:tcPr>
            <w:tcW w:w="135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E24E59" w:rsidRDefault="00D57792" w:rsidP="00D57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57792">
              <w:rPr>
                <w:rFonts w:ascii="Segoe UI" w:hAnsi="Segoe UI" w:cs="Segoe UI"/>
                <w:sz w:val="24"/>
                <w:szCs w:val="24"/>
              </w:rPr>
              <w:t>6.680026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E24E59" w:rsidRDefault="007931B2" w:rsidP="00793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7931B2">
              <w:rPr>
                <w:rFonts w:ascii="Segoe UI" w:hAnsi="Segoe UI" w:cs="Segoe UI"/>
                <w:sz w:val="24"/>
                <w:szCs w:val="24"/>
              </w:rPr>
              <w:t>6.613756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E24E59" w:rsidRDefault="0012048C" w:rsidP="0012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12048C">
              <w:rPr>
                <w:rFonts w:ascii="Segoe UI" w:hAnsi="Segoe UI" w:cs="Segoe UI"/>
                <w:sz w:val="24"/>
                <w:szCs w:val="24"/>
              </w:rPr>
              <w:t>6.640106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E24E59" w:rsidRDefault="004026FA" w:rsidP="00402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4026FA">
              <w:rPr>
                <w:rFonts w:ascii="Segoe UI" w:hAnsi="Segoe UI" w:cs="Segoe UI"/>
                <w:sz w:val="24"/>
                <w:szCs w:val="24"/>
              </w:rPr>
              <w:t>6.680026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E24E59" w:rsidRDefault="004026FA" w:rsidP="00402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4026FA">
              <w:rPr>
                <w:rFonts w:ascii="Segoe UI" w:hAnsi="Segoe UI" w:cs="Segoe UI"/>
                <w:sz w:val="24"/>
                <w:szCs w:val="24"/>
              </w:rPr>
              <w:t>6.613756</w:t>
            </w:r>
          </w:p>
        </w:tc>
        <w:tc>
          <w:tcPr>
            <w:tcW w:w="1423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Pr="00E24E59" w:rsidRDefault="00901050" w:rsidP="00901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901050">
              <w:rPr>
                <w:rFonts w:ascii="Segoe UI" w:hAnsi="Segoe UI" w:cs="Segoe UI"/>
                <w:sz w:val="24"/>
                <w:szCs w:val="24"/>
              </w:rPr>
              <w:t>6.6454013</w:t>
            </w:r>
          </w:p>
        </w:tc>
        <w:tc>
          <w:tcPr>
            <w:tcW w:w="1888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640AF3" w:rsidRDefault="008A1466" w:rsidP="00FB4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0.000885</w:t>
            </w:r>
          </w:p>
        </w:tc>
      </w:tr>
      <w:tr w:rsidR="00397AA9" w:rsidTr="00D04E2E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397AA9" w:rsidRPr="00D13558" w:rsidRDefault="00397AA9" w:rsidP="00397AA9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15</w:t>
            </w:r>
          </w:p>
        </w:tc>
        <w:tc>
          <w:tcPr>
            <w:tcW w:w="135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397AA9" w:rsidRPr="00394332" w:rsidRDefault="00E33887" w:rsidP="00E33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6.648936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397AA9" w:rsidRPr="00394332" w:rsidRDefault="004325D5" w:rsidP="00432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4325D5">
              <w:rPr>
                <w:rFonts w:ascii="Segoe UI" w:hAnsi="Segoe UI" w:cs="Segoe UI"/>
                <w:sz w:val="24"/>
                <w:szCs w:val="24"/>
              </w:rPr>
              <w:t>6.653359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397AA9" w:rsidRPr="00394332" w:rsidRDefault="00531AA0" w:rsidP="0053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531AA0">
              <w:rPr>
                <w:rFonts w:ascii="Segoe UI" w:hAnsi="Segoe UI" w:cs="Segoe UI"/>
                <w:sz w:val="24"/>
                <w:szCs w:val="24"/>
              </w:rPr>
              <w:t>6.671114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397AA9" w:rsidRPr="00394332" w:rsidRDefault="00745282" w:rsidP="00745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745282">
              <w:rPr>
                <w:rFonts w:ascii="Segoe UI" w:hAnsi="Segoe UI" w:cs="Segoe UI"/>
                <w:sz w:val="24"/>
                <w:szCs w:val="24"/>
              </w:rPr>
              <w:t>6.570302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397AA9" w:rsidRPr="00394332" w:rsidRDefault="003E1B85" w:rsidP="003E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E1B85">
              <w:rPr>
                <w:rFonts w:ascii="Segoe UI" w:hAnsi="Segoe UI" w:cs="Segoe UI"/>
                <w:sz w:val="24"/>
                <w:szCs w:val="24"/>
              </w:rPr>
              <w:t>6.734006</w:t>
            </w:r>
          </w:p>
        </w:tc>
        <w:tc>
          <w:tcPr>
            <w:tcW w:w="1423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397AA9" w:rsidRPr="00394332" w:rsidRDefault="00C9593B" w:rsidP="00C95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9593B">
              <w:rPr>
                <w:rFonts w:ascii="Segoe UI" w:hAnsi="Segoe UI" w:cs="Segoe UI"/>
                <w:sz w:val="24"/>
                <w:szCs w:val="24"/>
              </w:rPr>
              <w:t>6.6551311</w:t>
            </w:r>
          </w:p>
        </w:tc>
        <w:tc>
          <w:tcPr>
            <w:tcW w:w="1888" w:type="dxa"/>
            <w:tcBorders>
              <w:left w:val="single" w:sz="12" w:space="0" w:color="629DD1" w:themeColor="accent2"/>
              <w:right w:val="single" w:sz="12" w:space="0" w:color="629DD1" w:themeColor="accent2"/>
            </w:tcBorders>
          </w:tcPr>
          <w:p w:rsidR="00397AA9" w:rsidRDefault="004D5326" w:rsidP="00397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0.002742</w:t>
            </w:r>
          </w:p>
        </w:tc>
      </w:tr>
      <w:tr w:rsidR="00397AA9" w:rsidTr="00D04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397AA9" w:rsidRPr="00D13558" w:rsidRDefault="00397AA9" w:rsidP="00397AA9">
            <w:pPr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397AA9" w:rsidRPr="00394332" w:rsidRDefault="00C268C5" w:rsidP="00C26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268C5">
              <w:rPr>
                <w:rFonts w:ascii="Segoe UI" w:hAnsi="Segoe UI" w:cs="Segoe UI"/>
                <w:sz w:val="24"/>
                <w:szCs w:val="24"/>
              </w:rPr>
              <w:t>6.675567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397AA9" w:rsidRPr="00394332" w:rsidRDefault="00E0762E" w:rsidP="00E07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E0762E">
              <w:rPr>
                <w:rFonts w:ascii="Segoe UI" w:hAnsi="Segoe UI" w:cs="Segoe UI"/>
                <w:sz w:val="24"/>
                <w:szCs w:val="24"/>
              </w:rPr>
              <w:t>6.697923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397AA9" w:rsidRPr="00394332" w:rsidRDefault="00CE7F06" w:rsidP="00CE7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CE7F06">
              <w:rPr>
                <w:rFonts w:ascii="Segoe UI" w:hAnsi="Segoe UI" w:cs="Segoe UI"/>
                <w:sz w:val="24"/>
                <w:szCs w:val="24"/>
              </w:rPr>
              <w:t>6.752194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397AA9" w:rsidRPr="00394332" w:rsidRDefault="004A0B4F" w:rsidP="004A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4A0B4F">
              <w:rPr>
                <w:rFonts w:ascii="Segoe UI" w:hAnsi="Segoe UI" w:cs="Segoe UI"/>
                <w:sz w:val="24"/>
                <w:szCs w:val="24"/>
              </w:rPr>
              <w:t>6.711409</w:t>
            </w:r>
          </w:p>
        </w:tc>
        <w:tc>
          <w:tcPr>
            <w:tcW w:w="1260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397AA9" w:rsidRPr="00394332" w:rsidRDefault="00A0539E" w:rsidP="00A05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A0539E">
              <w:rPr>
                <w:rFonts w:ascii="Segoe UI" w:hAnsi="Segoe UI" w:cs="Segoe UI"/>
                <w:sz w:val="24"/>
                <w:szCs w:val="24"/>
              </w:rPr>
              <w:t>6.770480</w:t>
            </w:r>
          </w:p>
        </w:tc>
        <w:tc>
          <w:tcPr>
            <w:tcW w:w="1423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397AA9" w:rsidRPr="00394332" w:rsidRDefault="00A012F7" w:rsidP="00A01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A012F7">
              <w:rPr>
                <w:rFonts w:ascii="Segoe UI" w:hAnsi="Segoe UI" w:cs="Segoe UI"/>
                <w:sz w:val="24"/>
                <w:szCs w:val="24"/>
              </w:rPr>
              <w:t>6.7213335</w:t>
            </w:r>
          </w:p>
        </w:tc>
        <w:tc>
          <w:tcPr>
            <w:tcW w:w="1888" w:type="dxa"/>
            <w:tcBorders>
              <w:left w:val="single" w:sz="12" w:space="0" w:color="629DD1" w:themeColor="accent2"/>
              <w:bottom w:val="single" w:sz="12" w:space="0" w:color="629DD1" w:themeColor="accent2"/>
              <w:right w:val="single" w:sz="12" w:space="0" w:color="629DD1" w:themeColor="accent2"/>
            </w:tcBorders>
          </w:tcPr>
          <w:p w:rsidR="00397AA9" w:rsidRPr="00394332" w:rsidRDefault="0097453B" w:rsidP="00397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0.001221</w:t>
            </w:r>
          </w:p>
        </w:tc>
      </w:tr>
    </w:tbl>
    <w:p w:rsidR="00640AF3" w:rsidRDefault="00640AF3" w:rsidP="006118EF">
      <w:pPr>
        <w:pStyle w:val="ListParagraph"/>
        <w:ind w:left="0"/>
        <w:rPr>
          <w:rFonts w:ascii="Verdana" w:hAnsi="Verdana"/>
          <w:b/>
          <w:color w:val="5AA2AE" w:themeColor="accent5"/>
          <w:sz w:val="32"/>
          <w:szCs w:val="32"/>
          <w:u w:val="single"/>
        </w:rPr>
      </w:pPr>
    </w:p>
    <w:p w:rsidR="00291861" w:rsidRDefault="00291861" w:rsidP="006118EF">
      <w:pPr>
        <w:pStyle w:val="ListParagraph"/>
        <w:ind w:left="0"/>
        <w:rPr>
          <w:rFonts w:ascii="Verdana" w:hAnsi="Verdana"/>
          <w:b/>
          <w:color w:val="5AA2AE" w:themeColor="accent5"/>
          <w:sz w:val="32"/>
          <w:szCs w:val="32"/>
          <w:u w:val="single"/>
        </w:rPr>
      </w:pPr>
    </w:p>
    <w:p w:rsidR="0044181F" w:rsidRDefault="0044181F" w:rsidP="0044181F">
      <w:pPr>
        <w:pStyle w:val="ListParagraph"/>
        <w:tabs>
          <w:tab w:val="left" w:pos="720"/>
        </w:tabs>
        <w:ind w:hanging="720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 xml:space="preserve">Tradeoff between Image Quality and Degree </w:t>
      </w:r>
      <w:r w:rsidR="00D53F80">
        <w:rPr>
          <w:rFonts w:ascii="Verdana" w:hAnsi="Verdana"/>
          <w:b/>
          <w:color w:val="000000" w:themeColor="text1"/>
          <w:sz w:val="24"/>
          <w:szCs w:val="24"/>
        </w:rPr>
        <w:t>of</w:t>
      </w:r>
      <w:r>
        <w:rPr>
          <w:rFonts w:ascii="Verdana" w:hAnsi="Verdana"/>
          <w:b/>
          <w:color w:val="000000" w:themeColor="text1"/>
          <w:sz w:val="24"/>
          <w:szCs w:val="24"/>
        </w:rPr>
        <w:t xml:space="preserve"> Compression:</w:t>
      </w:r>
    </w:p>
    <w:p w:rsidR="003D22D8" w:rsidRDefault="002974A8" w:rsidP="006118EF">
      <w:pPr>
        <w:pStyle w:val="ListParagraph"/>
        <w:ind w:left="0"/>
        <w:rPr>
          <w:rFonts w:ascii="Verdana" w:hAnsi="Verdana"/>
          <w:b/>
          <w:color w:val="5AA2AE" w:themeColor="accent5"/>
          <w:sz w:val="32"/>
          <w:szCs w:val="32"/>
          <w:u w:val="single"/>
        </w:rPr>
      </w:pPr>
      <w:r>
        <w:rPr>
          <w:rFonts w:ascii="Verdana" w:hAnsi="Verdana"/>
          <w:sz w:val="24"/>
          <w:szCs w:val="24"/>
        </w:rPr>
        <w:lastRenderedPageBreak/>
        <w:t>Degree of compression</w:t>
      </w:r>
      <w:r w:rsidR="007B110A">
        <w:rPr>
          <w:rFonts w:ascii="Verdana" w:hAnsi="Verdana"/>
          <w:sz w:val="24"/>
          <w:szCs w:val="24"/>
        </w:rPr>
        <w:t xml:space="preserve"> </w:t>
      </w:r>
      <w:r w:rsidR="0054490E">
        <w:rPr>
          <w:rFonts w:ascii="Verdana" w:hAnsi="Verdana"/>
          <w:sz w:val="24"/>
          <w:szCs w:val="24"/>
        </w:rPr>
        <w:t xml:space="preserve">is firstly </w:t>
      </w:r>
      <w:r w:rsidR="0029231E">
        <w:rPr>
          <w:rFonts w:ascii="Verdana" w:hAnsi="Verdana"/>
          <w:sz w:val="24"/>
          <w:szCs w:val="24"/>
        </w:rPr>
        <w:t>decreasing</w:t>
      </w:r>
      <w:r w:rsidR="0054490E">
        <w:rPr>
          <w:rFonts w:ascii="Verdana" w:hAnsi="Verdana"/>
          <w:sz w:val="24"/>
          <w:szCs w:val="24"/>
        </w:rPr>
        <w:t xml:space="preserve"> till K=10 and it is </w:t>
      </w:r>
      <w:r w:rsidR="004F1854">
        <w:rPr>
          <w:rFonts w:ascii="Verdana" w:hAnsi="Verdana"/>
          <w:sz w:val="24"/>
          <w:szCs w:val="24"/>
        </w:rPr>
        <w:t>increasing</w:t>
      </w:r>
      <w:r w:rsidR="0054490E">
        <w:rPr>
          <w:rFonts w:ascii="Verdana" w:hAnsi="Verdana"/>
          <w:sz w:val="24"/>
          <w:szCs w:val="24"/>
        </w:rPr>
        <w:t xml:space="preserve"> with slight value after it. Also, output images show improvement in image quality as there is increase in value of K. So, K=10 is good tradeoff value between degree of compression and image quality</w:t>
      </w:r>
      <w:r w:rsidR="00BB34CB">
        <w:rPr>
          <w:rFonts w:ascii="Verdana" w:hAnsi="Verdana"/>
          <w:sz w:val="24"/>
          <w:szCs w:val="24"/>
        </w:rPr>
        <w:t>,</w:t>
      </w:r>
      <w:r w:rsidR="0054490E">
        <w:rPr>
          <w:rFonts w:ascii="Verdana" w:hAnsi="Verdana"/>
          <w:sz w:val="24"/>
          <w:szCs w:val="24"/>
        </w:rPr>
        <w:t xml:space="preserve"> considering both the images. </w:t>
      </w:r>
      <w:r>
        <w:rPr>
          <w:rFonts w:ascii="Verdana" w:hAnsi="Verdana"/>
          <w:sz w:val="24"/>
          <w:szCs w:val="24"/>
        </w:rPr>
        <w:t xml:space="preserve"> </w:t>
      </w:r>
    </w:p>
    <w:p w:rsidR="0044181F" w:rsidRDefault="0044181F" w:rsidP="006118EF">
      <w:pPr>
        <w:pStyle w:val="ListParagraph"/>
        <w:ind w:left="0"/>
        <w:rPr>
          <w:rFonts w:ascii="Verdana" w:hAnsi="Verdana"/>
          <w:b/>
          <w:color w:val="5AA2AE" w:themeColor="accent5"/>
          <w:sz w:val="32"/>
          <w:szCs w:val="32"/>
          <w:u w:val="single"/>
        </w:rPr>
      </w:pPr>
    </w:p>
    <w:p w:rsidR="0086784D" w:rsidRDefault="0086784D" w:rsidP="0086784D">
      <w:pPr>
        <w:pStyle w:val="ListParagraph"/>
        <w:tabs>
          <w:tab w:val="left" w:pos="720"/>
        </w:tabs>
        <w:ind w:hanging="720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>Conclusions</w:t>
      </w:r>
      <w:r w:rsidRPr="00A056D7">
        <w:rPr>
          <w:rFonts w:ascii="Verdana" w:hAnsi="Verdana"/>
          <w:b/>
          <w:color w:val="000000" w:themeColor="text1"/>
          <w:sz w:val="24"/>
          <w:szCs w:val="24"/>
        </w:rPr>
        <w:t>:</w:t>
      </w:r>
    </w:p>
    <w:p w:rsidR="00DA6407" w:rsidRDefault="002974A8" w:rsidP="002974A8">
      <w:pPr>
        <w:pStyle w:val="ListParagraph"/>
        <w:tabs>
          <w:tab w:val="left" w:pos="0"/>
        </w:tabs>
        <w:ind w:left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Degree of compression is changing </w:t>
      </w:r>
      <w:r w:rsidR="007B110A">
        <w:rPr>
          <w:rFonts w:ascii="Verdana" w:hAnsi="Verdana"/>
          <w:sz w:val="24"/>
          <w:szCs w:val="24"/>
        </w:rPr>
        <w:t xml:space="preserve">by slight value </w:t>
      </w:r>
      <w:r>
        <w:rPr>
          <w:rFonts w:ascii="Verdana" w:hAnsi="Verdana"/>
          <w:sz w:val="24"/>
          <w:szCs w:val="24"/>
        </w:rPr>
        <w:t>after K=10 taking both the images into account</w:t>
      </w:r>
      <w:r w:rsidR="00622901">
        <w:rPr>
          <w:rFonts w:ascii="Verdana" w:hAnsi="Verdana"/>
          <w:sz w:val="24"/>
          <w:szCs w:val="24"/>
        </w:rPr>
        <w:t xml:space="preserve">. Actually, it is </w:t>
      </w:r>
      <w:r w:rsidR="004F1854">
        <w:rPr>
          <w:rFonts w:ascii="Verdana" w:hAnsi="Verdana"/>
          <w:sz w:val="24"/>
          <w:szCs w:val="24"/>
        </w:rPr>
        <w:t>increasing</w:t>
      </w:r>
      <w:r w:rsidR="00622901">
        <w:rPr>
          <w:rFonts w:ascii="Verdana" w:hAnsi="Verdana"/>
          <w:sz w:val="24"/>
          <w:szCs w:val="24"/>
        </w:rPr>
        <w:t xml:space="preserve"> slightly after K=10.</w:t>
      </w:r>
      <w:r w:rsidR="00FA20C8">
        <w:rPr>
          <w:rFonts w:ascii="Verdana" w:hAnsi="Verdana"/>
          <w:sz w:val="24"/>
          <w:szCs w:val="24"/>
        </w:rPr>
        <w:t xml:space="preserve"> </w:t>
      </w:r>
    </w:p>
    <w:p w:rsidR="00622901" w:rsidRDefault="00FA20C8" w:rsidP="002974A8">
      <w:pPr>
        <w:pStyle w:val="ListParagraph"/>
        <w:tabs>
          <w:tab w:val="left" w:pos="0"/>
        </w:tabs>
        <w:ind w:left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can say</w:t>
      </w:r>
      <w:r w:rsidR="00DA6407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after certain value of K</w:t>
      </w:r>
      <w:r w:rsidR="004F1854">
        <w:rPr>
          <w:rFonts w:ascii="Verdana" w:hAnsi="Verdana"/>
          <w:sz w:val="24"/>
          <w:szCs w:val="24"/>
        </w:rPr>
        <w:t>, Degree of compression will</w:t>
      </w:r>
      <w:r>
        <w:rPr>
          <w:rFonts w:ascii="Verdana" w:hAnsi="Verdana"/>
          <w:sz w:val="24"/>
          <w:szCs w:val="24"/>
        </w:rPr>
        <w:t xml:space="preserve"> have only slight change in its value.</w:t>
      </w:r>
    </w:p>
    <w:p w:rsidR="00C46BD8" w:rsidRDefault="008963AD" w:rsidP="002974A8">
      <w:pPr>
        <w:pStyle w:val="ListParagraph"/>
        <w:tabs>
          <w:tab w:val="left" w:pos="0"/>
        </w:tabs>
        <w:ind w:left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sz w:val="24"/>
          <w:szCs w:val="24"/>
        </w:rPr>
        <w:t>If image q</w:t>
      </w:r>
      <w:r w:rsidR="00622901">
        <w:rPr>
          <w:rFonts w:ascii="Verdana" w:hAnsi="Verdana"/>
          <w:sz w:val="24"/>
          <w:szCs w:val="24"/>
        </w:rPr>
        <w:t xml:space="preserve">uality is concerned, </w:t>
      </w:r>
      <w:r>
        <w:rPr>
          <w:rFonts w:ascii="Verdana" w:hAnsi="Verdana"/>
          <w:sz w:val="24"/>
          <w:szCs w:val="24"/>
        </w:rPr>
        <w:t xml:space="preserve">increase in value of K ensures the image quality improvement as pixels are divided into more number of </w:t>
      </w:r>
      <w:r w:rsidR="00DA6407">
        <w:rPr>
          <w:rFonts w:ascii="Verdana" w:hAnsi="Verdana"/>
          <w:sz w:val="24"/>
          <w:szCs w:val="24"/>
        </w:rPr>
        <w:t xml:space="preserve">relevant </w:t>
      </w:r>
      <w:r>
        <w:rPr>
          <w:rFonts w:ascii="Verdana" w:hAnsi="Verdana"/>
          <w:sz w:val="24"/>
          <w:szCs w:val="24"/>
        </w:rPr>
        <w:t>clusters.</w:t>
      </w:r>
    </w:p>
    <w:sectPr w:rsidR="00C4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712A"/>
    <w:multiLevelType w:val="hybridMultilevel"/>
    <w:tmpl w:val="63B6BD68"/>
    <w:lvl w:ilvl="0" w:tplc="F47847F2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325B"/>
    <w:multiLevelType w:val="hybridMultilevel"/>
    <w:tmpl w:val="21B0D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46DCA"/>
    <w:multiLevelType w:val="hybridMultilevel"/>
    <w:tmpl w:val="71424B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EDC85AC">
      <w:numFmt w:val="bullet"/>
      <w:lvlText w:val=""/>
      <w:lvlJc w:val="left"/>
      <w:pPr>
        <w:ind w:left="1440" w:hanging="360"/>
      </w:pPr>
      <w:rPr>
        <w:rFonts w:ascii="Symbol" w:eastAsiaTheme="minorHAnsi" w:hAnsi="Symbol" w:cs="Segoe UI" w:hint="default"/>
      </w:rPr>
    </w:lvl>
    <w:lvl w:ilvl="2" w:tplc="E14E105E">
      <w:numFmt w:val="bullet"/>
      <w:lvlText w:val="-"/>
      <w:lvlJc w:val="left"/>
      <w:pPr>
        <w:ind w:left="2160" w:hanging="360"/>
      </w:pPr>
      <w:rPr>
        <w:rFonts w:ascii="Verdana" w:eastAsiaTheme="minorHAnsi" w:hAnsi="Verdan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25DC9"/>
    <w:multiLevelType w:val="hybridMultilevel"/>
    <w:tmpl w:val="33AA6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3394E"/>
    <w:multiLevelType w:val="hybridMultilevel"/>
    <w:tmpl w:val="07E8A2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EDC85AC">
      <w:numFmt w:val="bullet"/>
      <w:lvlText w:val=""/>
      <w:lvlJc w:val="left"/>
      <w:pPr>
        <w:ind w:left="1440" w:hanging="360"/>
      </w:pPr>
      <w:rPr>
        <w:rFonts w:ascii="Symbol" w:eastAsiaTheme="minorHAnsi" w:hAnsi="Symbol" w:cs="Segoe UI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A56A3"/>
    <w:multiLevelType w:val="hybridMultilevel"/>
    <w:tmpl w:val="E1866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F1B40"/>
    <w:multiLevelType w:val="hybridMultilevel"/>
    <w:tmpl w:val="8F6C894E"/>
    <w:lvl w:ilvl="0" w:tplc="0E1A7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6D7807"/>
    <w:multiLevelType w:val="hybridMultilevel"/>
    <w:tmpl w:val="5C6E3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94207"/>
    <w:multiLevelType w:val="hybridMultilevel"/>
    <w:tmpl w:val="64929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E03FA"/>
    <w:multiLevelType w:val="hybridMultilevel"/>
    <w:tmpl w:val="8FA8B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51508"/>
    <w:multiLevelType w:val="hybridMultilevel"/>
    <w:tmpl w:val="3DC05752"/>
    <w:lvl w:ilvl="0" w:tplc="4E5813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A0E98"/>
    <w:multiLevelType w:val="hybridMultilevel"/>
    <w:tmpl w:val="2402C4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06D46"/>
    <w:multiLevelType w:val="hybridMultilevel"/>
    <w:tmpl w:val="A15CD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EDC85AC">
      <w:numFmt w:val="bullet"/>
      <w:lvlText w:val=""/>
      <w:lvlJc w:val="left"/>
      <w:pPr>
        <w:ind w:left="1440" w:hanging="360"/>
      </w:pPr>
      <w:rPr>
        <w:rFonts w:ascii="Symbol" w:eastAsiaTheme="minorHAnsi" w:hAnsi="Symbol" w:cs="Segoe UI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34D9A"/>
    <w:multiLevelType w:val="hybridMultilevel"/>
    <w:tmpl w:val="A178F3D8"/>
    <w:lvl w:ilvl="0" w:tplc="5B74036A">
      <w:start w:val="1"/>
      <w:numFmt w:val="decimal"/>
      <w:lvlText w:val="%1)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902AC"/>
    <w:multiLevelType w:val="hybridMultilevel"/>
    <w:tmpl w:val="E1D09944"/>
    <w:lvl w:ilvl="0" w:tplc="6652F37E">
      <w:start w:val="1"/>
      <w:numFmt w:val="decimal"/>
      <w:lvlText w:val="%1)"/>
      <w:lvlJc w:val="left"/>
      <w:pPr>
        <w:ind w:left="1080" w:hanging="720"/>
      </w:pPr>
      <w:rPr>
        <w:rFonts w:hint="default"/>
        <w:color w:val="000000" w:themeColor="text1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A74D2"/>
    <w:multiLevelType w:val="hybridMultilevel"/>
    <w:tmpl w:val="C11017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53CEF"/>
    <w:multiLevelType w:val="hybridMultilevel"/>
    <w:tmpl w:val="8FA8B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F1CDF"/>
    <w:multiLevelType w:val="hybridMultilevel"/>
    <w:tmpl w:val="8D009DDC"/>
    <w:lvl w:ilvl="0" w:tplc="6E2AA0D0">
      <w:start w:val="1"/>
      <w:numFmt w:val="decimal"/>
      <w:lvlText w:val="%1)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13AEB"/>
    <w:multiLevelType w:val="hybridMultilevel"/>
    <w:tmpl w:val="4DF66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5F1B3D"/>
    <w:multiLevelType w:val="hybridMultilevel"/>
    <w:tmpl w:val="72082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05A74"/>
    <w:multiLevelType w:val="hybridMultilevel"/>
    <w:tmpl w:val="FD2E6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D63C0"/>
    <w:multiLevelType w:val="hybridMultilevel"/>
    <w:tmpl w:val="EE20E7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7DE2564">
      <w:numFmt w:val="bullet"/>
      <w:lvlText w:val=""/>
      <w:lvlJc w:val="left"/>
      <w:pPr>
        <w:ind w:left="1440" w:hanging="360"/>
      </w:pPr>
      <w:rPr>
        <w:rFonts w:ascii="Symbol" w:eastAsiaTheme="minorHAnsi" w:hAnsi="Symbol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0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20"/>
  </w:num>
  <w:num w:numId="9">
    <w:abstractNumId w:val="14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11"/>
  </w:num>
  <w:num w:numId="15">
    <w:abstractNumId w:val="18"/>
  </w:num>
  <w:num w:numId="16">
    <w:abstractNumId w:val="8"/>
  </w:num>
  <w:num w:numId="17">
    <w:abstractNumId w:val="0"/>
  </w:num>
  <w:num w:numId="18">
    <w:abstractNumId w:val="2"/>
  </w:num>
  <w:num w:numId="19">
    <w:abstractNumId w:val="21"/>
  </w:num>
  <w:num w:numId="20">
    <w:abstractNumId w:val="15"/>
  </w:num>
  <w:num w:numId="21">
    <w:abstractNumId w:val="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7A"/>
    <w:rsid w:val="00003CC9"/>
    <w:rsid w:val="0000517B"/>
    <w:rsid w:val="0001087C"/>
    <w:rsid w:val="00011A81"/>
    <w:rsid w:val="00012743"/>
    <w:rsid w:val="0001381A"/>
    <w:rsid w:val="00022245"/>
    <w:rsid w:val="00026F2E"/>
    <w:rsid w:val="00027A09"/>
    <w:rsid w:val="00027D07"/>
    <w:rsid w:val="000328ED"/>
    <w:rsid w:val="00033D85"/>
    <w:rsid w:val="000371F1"/>
    <w:rsid w:val="00040DFB"/>
    <w:rsid w:val="00041EA6"/>
    <w:rsid w:val="00046BB1"/>
    <w:rsid w:val="0005063B"/>
    <w:rsid w:val="00050F62"/>
    <w:rsid w:val="000544F2"/>
    <w:rsid w:val="000558B4"/>
    <w:rsid w:val="000606A4"/>
    <w:rsid w:val="0006319A"/>
    <w:rsid w:val="00067099"/>
    <w:rsid w:val="00071506"/>
    <w:rsid w:val="00071EDE"/>
    <w:rsid w:val="000730F1"/>
    <w:rsid w:val="00074D9C"/>
    <w:rsid w:val="00076777"/>
    <w:rsid w:val="0008170A"/>
    <w:rsid w:val="00081A3D"/>
    <w:rsid w:val="00081B99"/>
    <w:rsid w:val="00081D7A"/>
    <w:rsid w:val="000830D4"/>
    <w:rsid w:val="00083357"/>
    <w:rsid w:val="00083EC6"/>
    <w:rsid w:val="00085AB6"/>
    <w:rsid w:val="00091CD0"/>
    <w:rsid w:val="000A018A"/>
    <w:rsid w:val="000A06BF"/>
    <w:rsid w:val="000A14BB"/>
    <w:rsid w:val="000A1789"/>
    <w:rsid w:val="000A1C9D"/>
    <w:rsid w:val="000A2514"/>
    <w:rsid w:val="000A2F55"/>
    <w:rsid w:val="000A3D85"/>
    <w:rsid w:val="000A48B8"/>
    <w:rsid w:val="000B2D23"/>
    <w:rsid w:val="000B4666"/>
    <w:rsid w:val="000B4D12"/>
    <w:rsid w:val="000B6722"/>
    <w:rsid w:val="000B7E42"/>
    <w:rsid w:val="000C2A5C"/>
    <w:rsid w:val="000C3FCC"/>
    <w:rsid w:val="000D010B"/>
    <w:rsid w:val="000D0F4D"/>
    <w:rsid w:val="000D1C4B"/>
    <w:rsid w:val="000D4C15"/>
    <w:rsid w:val="000E46C9"/>
    <w:rsid w:val="000F084E"/>
    <w:rsid w:val="000F1E2F"/>
    <w:rsid w:val="000F58DD"/>
    <w:rsid w:val="000F5C71"/>
    <w:rsid w:val="001000A9"/>
    <w:rsid w:val="001017DE"/>
    <w:rsid w:val="001024EA"/>
    <w:rsid w:val="0010337A"/>
    <w:rsid w:val="00110DD4"/>
    <w:rsid w:val="0011146D"/>
    <w:rsid w:val="00115B28"/>
    <w:rsid w:val="00116014"/>
    <w:rsid w:val="0012048C"/>
    <w:rsid w:val="00120980"/>
    <w:rsid w:val="00121F94"/>
    <w:rsid w:val="00132874"/>
    <w:rsid w:val="001329AE"/>
    <w:rsid w:val="001331D2"/>
    <w:rsid w:val="00136816"/>
    <w:rsid w:val="00137C19"/>
    <w:rsid w:val="00140C6C"/>
    <w:rsid w:val="00141A8D"/>
    <w:rsid w:val="00145FC5"/>
    <w:rsid w:val="001463C1"/>
    <w:rsid w:val="001509E7"/>
    <w:rsid w:val="001548F2"/>
    <w:rsid w:val="00155A76"/>
    <w:rsid w:val="001600C3"/>
    <w:rsid w:val="00161B0D"/>
    <w:rsid w:val="00161E5C"/>
    <w:rsid w:val="00170384"/>
    <w:rsid w:val="0017039E"/>
    <w:rsid w:val="001703B9"/>
    <w:rsid w:val="001732F8"/>
    <w:rsid w:val="00175384"/>
    <w:rsid w:val="001818FC"/>
    <w:rsid w:val="00184764"/>
    <w:rsid w:val="00186BC7"/>
    <w:rsid w:val="001915CC"/>
    <w:rsid w:val="0019186A"/>
    <w:rsid w:val="00192EE5"/>
    <w:rsid w:val="00193678"/>
    <w:rsid w:val="0019392E"/>
    <w:rsid w:val="00197C93"/>
    <w:rsid w:val="001A24B0"/>
    <w:rsid w:val="001A3107"/>
    <w:rsid w:val="001B2A15"/>
    <w:rsid w:val="001B44B9"/>
    <w:rsid w:val="001B4671"/>
    <w:rsid w:val="001B7910"/>
    <w:rsid w:val="001C03A4"/>
    <w:rsid w:val="001C4608"/>
    <w:rsid w:val="001D0284"/>
    <w:rsid w:val="001D0996"/>
    <w:rsid w:val="001D113B"/>
    <w:rsid w:val="001D139C"/>
    <w:rsid w:val="001D1A17"/>
    <w:rsid w:val="001D2B63"/>
    <w:rsid w:val="001D5009"/>
    <w:rsid w:val="001E03B9"/>
    <w:rsid w:val="001E1718"/>
    <w:rsid w:val="001E19E5"/>
    <w:rsid w:val="001E1E7D"/>
    <w:rsid w:val="001E6137"/>
    <w:rsid w:val="001E7D29"/>
    <w:rsid w:val="001F3B94"/>
    <w:rsid w:val="001F3D13"/>
    <w:rsid w:val="00206930"/>
    <w:rsid w:val="00210DD9"/>
    <w:rsid w:val="00212B5E"/>
    <w:rsid w:val="0021497E"/>
    <w:rsid w:val="00215821"/>
    <w:rsid w:val="00215BE6"/>
    <w:rsid w:val="00216B18"/>
    <w:rsid w:val="00220C7B"/>
    <w:rsid w:val="00221BAD"/>
    <w:rsid w:val="00222B0A"/>
    <w:rsid w:val="00222CC8"/>
    <w:rsid w:val="00223D2F"/>
    <w:rsid w:val="0022421D"/>
    <w:rsid w:val="0022575A"/>
    <w:rsid w:val="00226829"/>
    <w:rsid w:val="002273BC"/>
    <w:rsid w:val="0023244D"/>
    <w:rsid w:val="002350A3"/>
    <w:rsid w:val="00235478"/>
    <w:rsid w:val="002400D4"/>
    <w:rsid w:val="002430A7"/>
    <w:rsid w:val="00250899"/>
    <w:rsid w:val="00254C78"/>
    <w:rsid w:val="00256A54"/>
    <w:rsid w:val="00262A4F"/>
    <w:rsid w:val="00267890"/>
    <w:rsid w:val="002710C9"/>
    <w:rsid w:val="0027363E"/>
    <w:rsid w:val="00277A6F"/>
    <w:rsid w:val="002809DC"/>
    <w:rsid w:val="00282324"/>
    <w:rsid w:val="00282E2F"/>
    <w:rsid w:val="00284A62"/>
    <w:rsid w:val="0028540C"/>
    <w:rsid w:val="00291861"/>
    <w:rsid w:val="00291901"/>
    <w:rsid w:val="0029231E"/>
    <w:rsid w:val="00292AFE"/>
    <w:rsid w:val="002974A8"/>
    <w:rsid w:val="002A4CF8"/>
    <w:rsid w:val="002A66EA"/>
    <w:rsid w:val="002A6E43"/>
    <w:rsid w:val="002B1C6F"/>
    <w:rsid w:val="002B2E04"/>
    <w:rsid w:val="002B3173"/>
    <w:rsid w:val="002C1EAE"/>
    <w:rsid w:val="002C35E1"/>
    <w:rsid w:val="002C55AA"/>
    <w:rsid w:val="002D1EF1"/>
    <w:rsid w:val="002D2781"/>
    <w:rsid w:val="002D7B5C"/>
    <w:rsid w:val="002E0AF7"/>
    <w:rsid w:val="002E1B46"/>
    <w:rsid w:val="002E40CD"/>
    <w:rsid w:val="002E4164"/>
    <w:rsid w:val="002F5573"/>
    <w:rsid w:val="002F6D33"/>
    <w:rsid w:val="00302114"/>
    <w:rsid w:val="00302357"/>
    <w:rsid w:val="00306D00"/>
    <w:rsid w:val="00312B50"/>
    <w:rsid w:val="00313A3B"/>
    <w:rsid w:val="00315807"/>
    <w:rsid w:val="00321148"/>
    <w:rsid w:val="003265EB"/>
    <w:rsid w:val="0033302A"/>
    <w:rsid w:val="003341AE"/>
    <w:rsid w:val="003350D0"/>
    <w:rsid w:val="00337731"/>
    <w:rsid w:val="003418F0"/>
    <w:rsid w:val="00342EEC"/>
    <w:rsid w:val="00344246"/>
    <w:rsid w:val="00344A91"/>
    <w:rsid w:val="00351452"/>
    <w:rsid w:val="00354B42"/>
    <w:rsid w:val="003559CC"/>
    <w:rsid w:val="003572CD"/>
    <w:rsid w:val="0036008E"/>
    <w:rsid w:val="00362EB8"/>
    <w:rsid w:val="00372A55"/>
    <w:rsid w:val="003859DF"/>
    <w:rsid w:val="003869ED"/>
    <w:rsid w:val="00393E08"/>
    <w:rsid w:val="00394332"/>
    <w:rsid w:val="003946EC"/>
    <w:rsid w:val="00394FF8"/>
    <w:rsid w:val="00397AA9"/>
    <w:rsid w:val="003A2317"/>
    <w:rsid w:val="003A3A00"/>
    <w:rsid w:val="003A3B8C"/>
    <w:rsid w:val="003A6743"/>
    <w:rsid w:val="003A7746"/>
    <w:rsid w:val="003B4C35"/>
    <w:rsid w:val="003B79CB"/>
    <w:rsid w:val="003C05F3"/>
    <w:rsid w:val="003C5938"/>
    <w:rsid w:val="003C5F57"/>
    <w:rsid w:val="003D22D8"/>
    <w:rsid w:val="003E0858"/>
    <w:rsid w:val="003E0CE6"/>
    <w:rsid w:val="003E1B85"/>
    <w:rsid w:val="003E45F2"/>
    <w:rsid w:val="003E4ED8"/>
    <w:rsid w:val="003F0DD7"/>
    <w:rsid w:val="003F285C"/>
    <w:rsid w:val="003F574E"/>
    <w:rsid w:val="00401EE2"/>
    <w:rsid w:val="004026FA"/>
    <w:rsid w:val="00404050"/>
    <w:rsid w:val="00405DA6"/>
    <w:rsid w:val="00413C6C"/>
    <w:rsid w:val="004144F4"/>
    <w:rsid w:val="004156D5"/>
    <w:rsid w:val="004172F1"/>
    <w:rsid w:val="00417F3A"/>
    <w:rsid w:val="00422ACA"/>
    <w:rsid w:val="00422EE9"/>
    <w:rsid w:val="004261F1"/>
    <w:rsid w:val="004308D7"/>
    <w:rsid w:val="00432553"/>
    <w:rsid w:val="004325D5"/>
    <w:rsid w:val="0043325A"/>
    <w:rsid w:val="0043330D"/>
    <w:rsid w:val="0044181F"/>
    <w:rsid w:val="00442352"/>
    <w:rsid w:val="00445274"/>
    <w:rsid w:val="004568C4"/>
    <w:rsid w:val="004638DF"/>
    <w:rsid w:val="004661A8"/>
    <w:rsid w:val="0046789B"/>
    <w:rsid w:val="004801AF"/>
    <w:rsid w:val="0048394B"/>
    <w:rsid w:val="0048416E"/>
    <w:rsid w:val="0048658E"/>
    <w:rsid w:val="00494077"/>
    <w:rsid w:val="00495DD5"/>
    <w:rsid w:val="004965C9"/>
    <w:rsid w:val="00496B01"/>
    <w:rsid w:val="004A0B4F"/>
    <w:rsid w:val="004A1E76"/>
    <w:rsid w:val="004A2C9F"/>
    <w:rsid w:val="004A5841"/>
    <w:rsid w:val="004A72DD"/>
    <w:rsid w:val="004B34F5"/>
    <w:rsid w:val="004B78CA"/>
    <w:rsid w:val="004C40D1"/>
    <w:rsid w:val="004C4474"/>
    <w:rsid w:val="004C7DF2"/>
    <w:rsid w:val="004D0627"/>
    <w:rsid w:val="004D1030"/>
    <w:rsid w:val="004D2CFA"/>
    <w:rsid w:val="004D4491"/>
    <w:rsid w:val="004D5326"/>
    <w:rsid w:val="004E089A"/>
    <w:rsid w:val="004E2591"/>
    <w:rsid w:val="004E2C93"/>
    <w:rsid w:val="004E37C6"/>
    <w:rsid w:val="004E3CE6"/>
    <w:rsid w:val="004E528E"/>
    <w:rsid w:val="004E71FE"/>
    <w:rsid w:val="004F1854"/>
    <w:rsid w:val="004F4CE0"/>
    <w:rsid w:val="00500C1B"/>
    <w:rsid w:val="005019B5"/>
    <w:rsid w:val="00506F40"/>
    <w:rsid w:val="00511FA9"/>
    <w:rsid w:val="00515D09"/>
    <w:rsid w:val="00521291"/>
    <w:rsid w:val="00522232"/>
    <w:rsid w:val="00524873"/>
    <w:rsid w:val="005248E5"/>
    <w:rsid w:val="00524903"/>
    <w:rsid w:val="0052660B"/>
    <w:rsid w:val="00526DEE"/>
    <w:rsid w:val="00531AA0"/>
    <w:rsid w:val="00534CE6"/>
    <w:rsid w:val="00537EC3"/>
    <w:rsid w:val="00540CA2"/>
    <w:rsid w:val="00542A68"/>
    <w:rsid w:val="0054490E"/>
    <w:rsid w:val="00544D5E"/>
    <w:rsid w:val="00550796"/>
    <w:rsid w:val="00550F08"/>
    <w:rsid w:val="0055713F"/>
    <w:rsid w:val="00562CEC"/>
    <w:rsid w:val="00565734"/>
    <w:rsid w:val="00570B11"/>
    <w:rsid w:val="0057596B"/>
    <w:rsid w:val="00583019"/>
    <w:rsid w:val="00595931"/>
    <w:rsid w:val="00595A37"/>
    <w:rsid w:val="005A1BCD"/>
    <w:rsid w:val="005A3306"/>
    <w:rsid w:val="005A5D01"/>
    <w:rsid w:val="005A7F6C"/>
    <w:rsid w:val="005B01E7"/>
    <w:rsid w:val="005B0F15"/>
    <w:rsid w:val="005B3C78"/>
    <w:rsid w:val="005B41A9"/>
    <w:rsid w:val="005C063D"/>
    <w:rsid w:val="005C0EDC"/>
    <w:rsid w:val="005C51AD"/>
    <w:rsid w:val="005C6369"/>
    <w:rsid w:val="005D3DF8"/>
    <w:rsid w:val="005D68F0"/>
    <w:rsid w:val="005E3C20"/>
    <w:rsid w:val="005E41A6"/>
    <w:rsid w:val="005E51A7"/>
    <w:rsid w:val="005F2405"/>
    <w:rsid w:val="005F4195"/>
    <w:rsid w:val="005F4AA5"/>
    <w:rsid w:val="005F520C"/>
    <w:rsid w:val="0060066A"/>
    <w:rsid w:val="006031F1"/>
    <w:rsid w:val="00606C48"/>
    <w:rsid w:val="00606F96"/>
    <w:rsid w:val="006118EF"/>
    <w:rsid w:val="00615779"/>
    <w:rsid w:val="006168B0"/>
    <w:rsid w:val="006218F1"/>
    <w:rsid w:val="00621BE9"/>
    <w:rsid w:val="00622901"/>
    <w:rsid w:val="006232E3"/>
    <w:rsid w:val="006233EB"/>
    <w:rsid w:val="0062460E"/>
    <w:rsid w:val="0062576B"/>
    <w:rsid w:val="00625D32"/>
    <w:rsid w:val="00627291"/>
    <w:rsid w:val="006346D0"/>
    <w:rsid w:val="00640AF3"/>
    <w:rsid w:val="00642536"/>
    <w:rsid w:val="0064503D"/>
    <w:rsid w:val="0065100A"/>
    <w:rsid w:val="00651DC8"/>
    <w:rsid w:val="0065366D"/>
    <w:rsid w:val="00660CAC"/>
    <w:rsid w:val="00667060"/>
    <w:rsid w:val="006701DF"/>
    <w:rsid w:val="00673EC4"/>
    <w:rsid w:val="006744B8"/>
    <w:rsid w:val="006748FD"/>
    <w:rsid w:val="00674ECE"/>
    <w:rsid w:val="00682095"/>
    <w:rsid w:val="00682435"/>
    <w:rsid w:val="006829B6"/>
    <w:rsid w:val="00682F58"/>
    <w:rsid w:val="0068326A"/>
    <w:rsid w:val="0068392E"/>
    <w:rsid w:val="00684B45"/>
    <w:rsid w:val="0068625C"/>
    <w:rsid w:val="00693D25"/>
    <w:rsid w:val="0069544D"/>
    <w:rsid w:val="00697261"/>
    <w:rsid w:val="006A455F"/>
    <w:rsid w:val="006A4892"/>
    <w:rsid w:val="006A640A"/>
    <w:rsid w:val="006B16F9"/>
    <w:rsid w:val="006B1FB0"/>
    <w:rsid w:val="006B38C3"/>
    <w:rsid w:val="006B5C0A"/>
    <w:rsid w:val="006C55C9"/>
    <w:rsid w:val="006C5B97"/>
    <w:rsid w:val="006D306E"/>
    <w:rsid w:val="006D581A"/>
    <w:rsid w:val="006D5A5E"/>
    <w:rsid w:val="006D6C3E"/>
    <w:rsid w:val="006D6E4F"/>
    <w:rsid w:val="006D7133"/>
    <w:rsid w:val="006E29F6"/>
    <w:rsid w:val="006E4D05"/>
    <w:rsid w:val="006E52BE"/>
    <w:rsid w:val="006E53EB"/>
    <w:rsid w:val="006E6085"/>
    <w:rsid w:val="006E67AB"/>
    <w:rsid w:val="006F0CAD"/>
    <w:rsid w:val="006F35F6"/>
    <w:rsid w:val="006F40A6"/>
    <w:rsid w:val="006F5146"/>
    <w:rsid w:val="006F644A"/>
    <w:rsid w:val="006F6791"/>
    <w:rsid w:val="0070206C"/>
    <w:rsid w:val="00703CD0"/>
    <w:rsid w:val="00705648"/>
    <w:rsid w:val="00711DD6"/>
    <w:rsid w:val="00714200"/>
    <w:rsid w:val="00730E8E"/>
    <w:rsid w:val="00731AB4"/>
    <w:rsid w:val="00732644"/>
    <w:rsid w:val="00740FFB"/>
    <w:rsid w:val="00745282"/>
    <w:rsid w:val="00745EF6"/>
    <w:rsid w:val="00751EF6"/>
    <w:rsid w:val="007543F8"/>
    <w:rsid w:val="00755045"/>
    <w:rsid w:val="00755D95"/>
    <w:rsid w:val="00762AD9"/>
    <w:rsid w:val="0077143E"/>
    <w:rsid w:val="00775079"/>
    <w:rsid w:val="0078307A"/>
    <w:rsid w:val="0078707D"/>
    <w:rsid w:val="007931B2"/>
    <w:rsid w:val="00796ED1"/>
    <w:rsid w:val="00796F65"/>
    <w:rsid w:val="00797630"/>
    <w:rsid w:val="007A2295"/>
    <w:rsid w:val="007A4E51"/>
    <w:rsid w:val="007A60B9"/>
    <w:rsid w:val="007A7FC1"/>
    <w:rsid w:val="007B110A"/>
    <w:rsid w:val="007B61F5"/>
    <w:rsid w:val="007C12EF"/>
    <w:rsid w:val="007C1453"/>
    <w:rsid w:val="007C4005"/>
    <w:rsid w:val="007C4544"/>
    <w:rsid w:val="007C5192"/>
    <w:rsid w:val="007C54FE"/>
    <w:rsid w:val="007C5650"/>
    <w:rsid w:val="007D2CC0"/>
    <w:rsid w:val="007D6412"/>
    <w:rsid w:val="007E3CAD"/>
    <w:rsid w:val="007E53E0"/>
    <w:rsid w:val="007E6852"/>
    <w:rsid w:val="007E6C88"/>
    <w:rsid w:val="007F6D44"/>
    <w:rsid w:val="007F6D8B"/>
    <w:rsid w:val="007F7BBB"/>
    <w:rsid w:val="00800BFB"/>
    <w:rsid w:val="008021F9"/>
    <w:rsid w:val="00802D2E"/>
    <w:rsid w:val="00802E45"/>
    <w:rsid w:val="00804FBF"/>
    <w:rsid w:val="008057D6"/>
    <w:rsid w:val="00806068"/>
    <w:rsid w:val="00807DAB"/>
    <w:rsid w:val="008107A3"/>
    <w:rsid w:val="008108B8"/>
    <w:rsid w:val="008137C5"/>
    <w:rsid w:val="00813EF0"/>
    <w:rsid w:val="00814320"/>
    <w:rsid w:val="008143B9"/>
    <w:rsid w:val="008214F2"/>
    <w:rsid w:val="00824DD8"/>
    <w:rsid w:val="00825D77"/>
    <w:rsid w:val="008340F4"/>
    <w:rsid w:val="00837139"/>
    <w:rsid w:val="00837545"/>
    <w:rsid w:val="00843C84"/>
    <w:rsid w:val="008445D1"/>
    <w:rsid w:val="0085581B"/>
    <w:rsid w:val="00857826"/>
    <w:rsid w:val="008602A4"/>
    <w:rsid w:val="00863C9A"/>
    <w:rsid w:val="00863CFF"/>
    <w:rsid w:val="008657D5"/>
    <w:rsid w:val="0086784D"/>
    <w:rsid w:val="008748A8"/>
    <w:rsid w:val="00887F50"/>
    <w:rsid w:val="008919F1"/>
    <w:rsid w:val="008928F7"/>
    <w:rsid w:val="00894333"/>
    <w:rsid w:val="00894CDF"/>
    <w:rsid w:val="00895074"/>
    <w:rsid w:val="00895648"/>
    <w:rsid w:val="008963AD"/>
    <w:rsid w:val="00897458"/>
    <w:rsid w:val="008A1466"/>
    <w:rsid w:val="008A3DB7"/>
    <w:rsid w:val="008A41A2"/>
    <w:rsid w:val="008A522D"/>
    <w:rsid w:val="008A62FE"/>
    <w:rsid w:val="008B3488"/>
    <w:rsid w:val="008B6E84"/>
    <w:rsid w:val="008C232B"/>
    <w:rsid w:val="008C75E6"/>
    <w:rsid w:val="008C7E73"/>
    <w:rsid w:val="008D052E"/>
    <w:rsid w:val="008D09B4"/>
    <w:rsid w:val="008D0D78"/>
    <w:rsid w:val="008D0EFB"/>
    <w:rsid w:val="008D3198"/>
    <w:rsid w:val="008D432C"/>
    <w:rsid w:val="008F0AE1"/>
    <w:rsid w:val="008F0C69"/>
    <w:rsid w:val="008F2E26"/>
    <w:rsid w:val="00901050"/>
    <w:rsid w:val="0090172D"/>
    <w:rsid w:val="009026DC"/>
    <w:rsid w:val="00903C36"/>
    <w:rsid w:val="00904970"/>
    <w:rsid w:val="009065F8"/>
    <w:rsid w:val="009075FA"/>
    <w:rsid w:val="0091198F"/>
    <w:rsid w:val="00913C82"/>
    <w:rsid w:val="009316EA"/>
    <w:rsid w:val="009317F2"/>
    <w:rsid w:val="009421E2"/>
    <w:rsid w:val="0094400C"/>
    <w:rsid w:val="00944033"/>
    <w:rsid w:val="009441C5"/>
    <w:rsid w:val="0094527A"/>
    <w:rsid w:val="009462AE"/>
    <w:rsid w:val="00952E90"/>
    <w:rsid w:val="009621E0"/>
    <w:rsid w:val="00963402"/>
    <w:rsid w:val="00965BE9"/>
    <w:rsid w:val="00970CBC"/>
    <w:rsid w:val="00971A6F"/>
    <w:rsid w:val="0097453B"/>
    <w:rsid w:val="00974800"/>
    <w:rsid w:val="0097756B"/>
    <w:rsid w:val="009810DA"/>
    <w:rsid w:val="00985669"/>
    <w:rsid w:val="00985D69"/>
    <w:rsid w:val="009A088C"/>
    <w:rsid w:val="009A1C9D"/>
    <w:rsid w:val="009A5310"/>
    <w:rsid w:val="009A6E44"/>
    <w:rsid w:val="009A7F2A"/>
    <w:rsid w:val="009B6F6F"/>
    <w:rsid w:val="009B74A8"/>
    <w:rsid w:val="009C7073"/>
    <w:rsid w:val="009D0280"/>
    <w:rsid w:val="009D2D41"/>
    <w:rsid w:val="009D40A4"/>
    <w:rsid w:val="009E163C"/>
    <w:rsid w:val="009E6A9B"/>
    <w:rsid w:val="009F589B"/>
    <w:rsid w:val="00A012F7"/>
    <w:rsid w:val="00A03C1C"/>
    <w:rsid w:val="00A04E79"/>
    <w:rsid w:val="00A0539E"/>
    <w:rsid w:val="00A056D7"/>
    <w:rsid w:val="00A10149"/>
    <w:rsid w:val="00A11C5B"/>
    <w:rsid w:val="00A17C08"/>
    <w:rsid w:val="00A204D7"/>
    <w:rsid w:val="00A2172B"/>
    <w:rsid w:val="00A24506"/>
    <w:rsid w:val="00A31130"/>
    <w:rsid w:val="00A314EF"/>
    <w:rsid w:val="00A31DF5"/>
    <w:rsid w:val="00A323C3"/>
    <w:rsid w:val="00A34B9C"/>
    <w:rsid w:val="00A37748"/>
    <w:rsid w:val="00A43EC5"/>
    <w:rsid w:val="00A45346"/>
    <w:rsid w:val="00A570CF"/>
    <w:rsid w:val="00A606C2"/>
    <w:rsid w:val="00A61102"/>
    <w:rsid w:val="00A61984"/>
    <w:rsid w:val="00A63661"/>
    <w:rsid w:val="00A664B6"/>
    <w:rsid w:val="00A67F2D"/>
    <w:rsid w:val="00A800FF"/>
    <w:rsid w:val="00A847DA"/>
    <w:rsid w:val="00A8502A"/>
    <w:rsid w:val="00A877F5"/>
    <w:rsid w:val="00A910C0"/>
    <w:rsid w:val="00A91324"/>
    <w:rsid w:val="00A9145B"/>
    <w:rsid w:val="00A94B66"/>
    <w:rsid w:val="00A96A0C"/>
    <w:rsid w:val="00AA0360"/>
    <w:rsid w:val="00AA1F2B"/>
    <w:rsid w:val="00AA2235"/>
    <w:rsid w:val="00AA3A38"/>
    <w:rsid w:val="00AA414D"/>
    <w:rsid w:val="00AB082A"/>
    <w:rsid w:val="00AB2E40"/>
    <w:rsid w:val="00AC00F1"/>
    <w:rsid w:val="00AC6C43"/>
    <w:rsid w:val="00AE3D01"/>
    <w:rsid w:val="00AE74A5"/>
    <w:rsid w:val="00AF6DF4"/>
    <w:rsid w:val="00AF7D35"/>
    <w:rsid w:val="00B022FB"/>
    <w:rsid w:val="00B050A6"/>
    <w:rsid w:val="00B073A1"/>
    <w:rsid w:val="00B1178C"/>
    <w:rsid w:val="00B15432"/>
    <w:rsid w:val="00B17731"/>
    <w:rsid w:val="00B20707"/>
    <w:rsid w:val="00B213B9"/>
    <w:rsid w:val="00B2159E"/>
    <w:rsid w:val="00B21E43"/>
    <w:rsid w:val="00B21F86"/>
    <w:rsid w:val="00B2531B"/>
    <w:rsid w:val="00B27307"/>
    <w:rsid w:val="00B33D09"/>
    <w:rsid w:val="00B345A6"/>
    <w:rsid w:val="00B40340"/>
    <w:rsid w:val="00B424BF"/>
    <w:rsid w:val="00B46233"/>
    <w:rsid w:val="00B51F54"/>
    <w:rsid w:val="00B52356"/>
    <w:rsid w:val="00B552CA"/>
    <w:rsid w:val="00B603B5"/>
    <w:rsid w:val="00B619ED"/>
    <w:rsid w:val="00B67558"/>
    <w:rsid w:val="00B70FC2"/>
    <w:rsid w:val="00B714F7"/>
    <w:rsid w:val="00B72029"/>
    <w:rsid w:val="00B725CC"/>
    <w:rsid w:val="00B73151"/>
    <w:rsid w:val="00B73527"/>
    <w:rsid w:val="00B75F9D"/>
    <w:rsid w:val="00B82037"/>
    <w:rsid w:val="00B8416A"/>
    <w:rsid w:val="00B8436D"/>
    <w:rsid w:val="00B8465C"/>
    <w:rsid w:val="00B9046B"/>
    <w:rsid w:val="00B9159A"/>
    <w:rsid w:val="00B92708"/>
    <w:rsid w:val="00B9517D"/>
    <w:rsid w:val="00B97F15"/>
    <w:rsid w:val="00BA031E"/>
    <w:rsid w:val="00BA46CC"/>
    <w:rsid w:val="00BB34CB"/>
    <w:rsid w:val="00BB47C5"/>
    <w:rsid w:val="00BB59E0"/>
    <w:rsid w:val="00BB6579"/>
    <w:rsid w:val="00BB6DB0"/>
    <w:rsid w:val="00BB7F89"/>
    <w:rsid w:val="00BC1E41"/>
    <w:rsid w:val="00BC21CD"/>
    <w:rsid w:val="00BC54C8"/>
    <w:rsid w:val="00BC5BB9"/>
    <w:rsid w:val="00BC66E5"/>
    <w:rsid w:val="00BC7C05"/>
    <w:rsid w:val="00BD11BC"/>
    <w:rsid w:val="00BD196D"/>
    <w:rsid w:val="00BD4F68"/>
    <w:rsid w:val="00BD5660"/>
    <w:rsid w:val="00BD7143"/>
    <w:rsid w:val="00BE255F"/>
    <w:rsid w:val="00BE45AE"/>
    <w:rsid w:val="00BE5B39"/>
    <w:rsid w:val="00BE782E"/>
    <w:rsid w:val="00BF078B"/>
    <w:rsid w:val="00BF07CF"/>
    <w:rsid w:val="00BF1BD5"/>
    <w:rsid w:val="00C02D53"/>
    <w:rsid w:val="00C0300A"/>
    <w:rsid w:val="00C048BE"/>
    <w:rsid w:val="00C050E4"/>
    <w:rsid w:val="00C053CD"/>
    <w:rsid w:val="00C06E07"/>
    <w:rsid w:val="00C07F84"/>
    <w:rsid w:val="00C10886"/>
    <w:rsid w:val="00C12F22"/>
    <w:rsid w:val="00C14510"/>
    <w:rsid w:val="00C206C7"/>
    <w:rsid w:val="00C2076A"/>
    <w:rsid w:val="00C217BF"/>
    <w:rsid w:val="00C25931"/>
    <w:rsid w:val="00C268C5"/>
    <w:rsid w:val="00C327E9"/>
    <w:rsid w:val="00C408F4"/>
    <w:rsid w:val="00C40D91"/>
    <w:rsid w:val="00C4178D"/>
    <w:rsid w:val="00C4225B"/>
    <w:rsid w:val="00C43F4F"/>
    <w:rsid w:val="00C440D7"/>
    <w:rsid w:val="00C46BD8"/>
    <w:rsid w:val="00C51AAB"/>
    <w:rsid w:val="00C545F9"/>
    <w:rsid w:val="00C5544B"/>
    <w:rsid w:val="00C561E2"/>
    <w:rsid w:val="00C57965"/>
    <w:rsid w:val="00C60B76"/>
    <w:rsid w:val="00C618F2"/>
    <w:rsid w:val="00C61917"/>
    <w:rsid w:val="00C62C97"/>
    <w:rsid w:val="00C63235"/>
    <w:rsid w:val="00C643B3"/>
    <w:rsid w:val="00C74E6E"/>
    <w:rsid w:val="00C752CA"/>
    <w:rsid w:val="00C77BCA"/>
    <w:rsid w:val="00C824F4"/>
    <w:rsid w:val="00C86706"/>
    <w:rsid w:val="00C92808"/>
    <w:rsid w:val="00C9593B"/>
    <w:rsid w:val="00CA05EF"/>
    <w:rsid w:val="00CA2E8C"/>
    <w:rsid w:val="00CA41EB"/>
    <w:rsid w:val="00CA4AE6"/>
    <w:rsid w:val="00CB07FF"/>
    <w:rsid w:val="00CB7784"/>
    <w:rsid w:val="00CC0F82"/>
    <w:rsid w:val="00CC30A0"/>
    <w:rsid w:val="00CD0FBB"/>
    <w:rsid w:val="00CD23FD"/>
    <w:rsid w:val="00CE2F30"/>
    <w:rsid w:val="00CE7F06"/>
    <w:rsid w:val="00CF332F"/>
    <w:rsid w:val="00CF7F79"/>
    <w:rsid w:val="00D017B0"/>
    <w:rsid w:val="00D02BFD"/>
    <w:rsid w:val="00D04E2E"/>
    <w:rsid w:val="00D10C6C"/>
    <w:rsid w:val="00D12E50"/>
    <w:rsid w:val="00D13558"/>
    <w:rsid w:val="00D15BBF"/>
    <w:rsid w:val="00D23CEA"/>
    <w:rsid w:val="00D27B67"/>
    <w:rsid w:val="00D27C21"/>
    <w:rsid w:val="00D3021E"/>
    <w:rsid w:val="00D31635"/>
    <w:rsid w:val="00D327C7"/>
    <w:rsid w:val="00D41574"/>
    <w:rsid w:val="00D454D0"/>
    <w:rsid w:val="00D4786A"/>
    <w:rsid w:val="00D50FC0"/>
    <w:rsid w:val="00D53F80"/>
    <w:rsid w:val="00D564C4"/>
    <w:rsid w:val="00D564E3"/>
    <w:rsid w:val="00D57739"/>
    <w:rsid w:val="00D57792"/>
    <w:rsid w:val="00D57A78"/>
    <w:rsid w:val="00D6020D"/>
    <w:rsid w:val="00D6497D"/>
    <w:rsid w:val="00D64D39"/>
    <w:rsid w:val="00D650F8"/>
    <w:rsid w:val="00D659C1"/>
    <w:rsid w:val="00D675C6"/>
    <w:rsid w:val="00D67C68"/>
    <w:rsid w:val="00D70B45"/>
    <w:rsid w:val="00D74C54"/>
    <w:rsid w:val="00D74C7B"/>
    <w:rsid w:val="00D758DA"/>
    <w:rsid w:val="00D75FBF"/>
    <w:rsid w:val="00D7666D"/>
    <w:rsid w:val="00D83E02"/>
    <w:rsid w:val="00D87383"/>
    <w:rsid w:val="00D92C2A"/>
    <w:rsid w:val="00D92DE8"/>
    <w:rsid w:val="00DA0398"/>
    <w:rsid w:val="00DA6407"/>
    <w:rsid w:val="00DB3778"/>
    <w:rsid w:val="00DB46A7"/>
    <w:rsid w:val="00DC3C07"/>
    <w:rsid w:val="00DD4959"/>
    <w:rsid w:val="00DE5DB3"/>
    <w:rsid w:val="00DF063A"/>
    <w:rsid w:val="00DF768D"/>
    <w:rsid w:val="00E03E8C"/>
    <w:rsid w:val="00E05F0E"/>
    <w:rsid w:val="00E060E7"/>
    <w:rsid w:val="00E0762E"/>
    <w:rsid w:val="00E07774"/>
    <w:rsid w:val="00E07C56"/>
    <w:rsid w:val="00E16B2B"/>
    <w:rsid w:val="00E20892"/>
    <w:rsid w:val="00E24E59"/>
    <w:rsid w:val="00E30589"/>
    <w:rsid w:val="00E33887"/>
    <w:rsid w:val="00E40933"/>
    <w:rsid w:val="00E41C98"/>
    <w:rsid w:val="00E437C0"/>
    <w:rsid w:val="00E43A8C"/>
    <w:rsid w:val="00E4683F"/>
    <w:rsid w:val="00E539D5"/>
    <w:rsid w:val="00E542EF"/>
    <w:rsid w:val="00E55337"/>
    <w:rsid w:val="00E614BE"/>
    <w:rsid w:val="00E63D14"/>
    <w:rsid w:val="00E6416E"/>
    <w:rsid w:val="00E6596F"/>
    <w:rsid w:val="00E70B4B"/>
    <w:rsid w:val="00E71F62"/>
    <w:rsid w:val="00E72A96"/>
    <w:rsid w:val="00E739AB"/>
    <w:rsid w:val="00E73BC7"/>
    <w:rsid w:val="00E744F7"/>
    <w:rsid w:val="00E82A64"/>
    <w:rsid w:val="00E85A01"/>
    <w:rsid w:val="00E860FC"/>
    <w:rsid w:val="00E90502"/>
    <w:rsid w:val="00E9136C"/>
    <w:rsid w:val="00E916EF"/>
    <w:rsid w:val="00E91FF9"/>
    <w:rsid w:val="00E93909"/>
    <w:rsid w:val="00E93BAF"/>
    <w:rsid w:val="00E968B2"/>
    <w:rsid w:val="00EA1429"/>
    <w:rsid w:val="00EA219C"/>
    <w:rsid w:val="00EA2F99"/>
    <w:rsid w:val="00EA558C"/>
    <w:rsid w:val="00EA6692"/>
    <w:rsid w:val="00EA6E07"/>
    <w:rsid w:val="00EA6F59"/>
    <w:rsid w:val="00EB4BCB"/>
    <w:rsid w:val="00EC0504"/>
    <w:rsid w:val="00EC46DE"/>
    <w:rsid w:val="00EC4C26"/>
    <w:rsid w:val="00EC5291"/>
    <w:rsid w:val="00EC6134"/>
    <w:rsid w:val="00EC6E9E"/>
    <w:rsid w:val="00EC76FD"/>
    <w:rsid w:val="00ED063B"/>
    <w:rsid w:val="00ED07F2"/>
    <w:rsid w:val="00ED45F9"/>
    <w:rsid w:val="00ED48BD"/>
    <w:rsid w:val="00ED4E52"/>
    <w:rsid w:val="00ED545D"/>
    <w:rsid w:val="00ED65A9"/>
    <w:rsid w:val="00EE04DE"/>
    <w:rsid w:val="00EF0261"/>
    <w:rsid w:val="00EF1EA8"/>
    <w:rsid w:val="00EF3DA5"/>
    <w:rsid w:val="00EF4C8F"/>
    <w:rsid w:val="00EF6574"/>
    <w:rsid w:val="00F00594"/>
    <w:rsid w:val="00F021A6"/>
    <w:rsid w:val="00F045C6"/>
    <w:rsid w:val="00F121F5"/>
    <w:rsid w:val="00F14F9F"/>
    <w:rsid w:val="00F15C3F"/>
    <w:rsid w:val="00F166B4"/>
    <w:rsid w:val="00F2108C"/>
    <w:rsid w:val="00F2469E"/>
    <w:rsid w:val="00F26272"/>
    <w:rsid w:val="00F26290"/>
    <w:rsid w:val="00F26B15"/>
    <w:rsid w:val="00F30688"/>
    <w:rsid w:val="00F30794"/>
    <w:rsid w:val="00F40554"/>
    <w:rsid w:val="00F4576C"/>
    <w:rsid w:val="00F45E0D"/>
    <w:rsid w:val="00F47EE6"/>
    <w:rsid w:val="00F51F2F"/>
    <w:rsid w:val="00F52B33"/>
    <w:rsid w:val="00F52CC5"/>
    <w:rsid w:val="00F601A9"/>
    <w:rsid w:val="00F60AC6"/>
    <w:rsid w:val="00F627F3"/>
    <w:rsid w:val="00F64BE2"/>
    <w:rsid w:val="00F64C6E"/>
    <w:rsid w:val="00F67138"/>
    <w:rsid w:val="00F67A16"/>
    <w:rsid w:val="00F77242"/>
    <w:rsid w:val="00F80EFC"/>
    <w:rsid w:val="00F833F3"/>
    <w:rsid w:val="00F92DED"/>
    <w:rsid w:val="00F93D3E"/>
    <w:rsid w:val="00F9558F"/>
    <w:rsid w:val="00FA1091"/>
    <w:rsid w:val="00FA20C8"/>
    <w:rsid w:val="00FA47C8"/>
    <w:rsid w:val="00FA6CB6"/>
    <w:rsid w:val="00FB239A"/>
    <w:rsid w:val="00FB25A7"/>
    <w:rsid w:val="00FB2811"/>
    <w:rsid w:val="00FB364B"/>
    <w:rsid w:val="00FB4A81"/>
    <w:rsid w:val="00FB595C"/>
    <w:rsid w:val="00FB7A89"/>
    <w:rsid w:val="00FB7A9D"/>
    <w:rsid w:val="00FC4D2F"/>
    <w:rsid w:val="00FC6A05"/>
    <w:rsid w:val="00FD4A3A"/>
    <w:rsid w:val="00FE01D7"/>
    <w:rsid w:val="00FE1D82"/>
    <w:rsid w:val="00FE4055"/>
    <w:rsid w:val="00FE494D"/>
    <w:rsid w:val="00FE75CC"/>
    <w:rsid w:val="00FE794B"/>
    <w:rsid w:val="00FF2BFF"/>
    <w:rsid w:val="00F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9781A-DEC0-4956-A074-C0D46A25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CC5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B714F7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E4055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3325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F28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t.utdallas.edu/~vgogate/ml/2015s/homeworks/promoters_data.tar.gz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lt.utdallas.edu/~vgogate/ml/2015s/homeworks/promoters_data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lt.utdallas.edu/~vgogate/ml/2015s/homeworks/promoters_data.tar.gz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lt.utdallas.edu/~vgogate/ml/2015s/homeworks/promoters_data.tar.gz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C1C55-B1E7-4647-AAAE-4B8A3647D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9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1435</cp:revision>
  <dcterms:created xsi:type="dcterms:W3CDTF">2015-02-20T18:08:00Z</dcterms:created>
  <dcterms:modified xsi:type="dcterms:W3CDTF">2015-06-28T02:15:00Z</dcterms:modified>
</cp:coreProperties>
</file>