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2 — Processamento, Auditoria e Consulta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Escopo buscado: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1. Conversão e Padronização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Leitura dos arquivos recebidos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Conversão automática para MP4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Padronização de formato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Registro do arquivo original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Registro do arquivo convertido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Controle de processamento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2. Segmentação Automática dos Vídeos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Divisão em blocos de 15 minutos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Separação por câmera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Organização cronológica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Nomeação automática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Registro de horários inicial e final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Controle de sequência dos blocos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3. Validação de Integridade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Conferência de arquivos recebidos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Identificação de arquivos corrompidos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Identificação de vídeos incompletos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Verificação de intervalos ausentes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Controle de gravações faltantes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Registro de inconsistências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4. Auditoria das Câmeras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Conferência individual por câmera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Verificação de sincronização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Identificação de lacunas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Histórico de ocorrências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Status por equipamento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Alertas operacionais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5. Consulta Centralizada de Vídeos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Pesquisa por placa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Pesquisa por veículo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Pesquisa por data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Pesquisa por horário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Pesquisa por câmera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Pesquisa por garagem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Consulta por status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6. Relatórios Operacionais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Histórico de sincronizações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Histórico de downloads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Histórico de processamentos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Histórico de falhas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Relatório por veículo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Relatório por período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Exportação de dados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7. Administração de Armazenamento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Controle de capacidade utilizada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Controle de capacidade disponível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Política de retenção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Exclusão automática configurável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Proteção de arquivos marcados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Monitoramento de crescimento do armazenamento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Alertas de capacidade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SPRINT 1 — Captura Automática e Gerenciamento de Vídeos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Escopo buscado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1. Estrutura Inicial e Configurações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Login administrativo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Controle de usuários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Cadastro de garagens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Cadastro de veículos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Cadastro de placas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Cadastro de equipamentos MDVR/Dashcam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Associação de câmeras por veículo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Configuração de armazenamento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2. Gestão da Frota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Lista de veículos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Associação veículo ↔ equipamento ↔ câmeras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Visualização da frota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Última conexão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Última sincronização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Histórico de atividades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Status operacional dos veículos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3. Detecção Automática na Garagem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Monitoramento da rede Wi-Fi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Identificação automática de equipamentos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Associação IP/MAC ao veículo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Registro de entrada na rede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Registro de saída da rede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Início automático de sincronização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Controle de conexões ativas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4. Download Automático dos Arquivos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Consulta de vídeos disponíveis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Identificação de arquivos pendentes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Download automático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Controle de fila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Priorização de transferências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Acompanhamento de progresso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Registro de arquivos recebidos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5. Continuidade e Recuperação de Transferências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Registro de progresso parcial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Retomada automática de downloads interrompidos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Continuação da sincronização em nova conexão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Controle de tentativas automáticas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Registro de falhas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Histórico de reprocessamentos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6. Organização Estruturada dos Arquivos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Organização por garagem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Organização por veículo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Organização por data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Organização por câmera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Indexação automática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Pesquisa rápida de registros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7. Painel Operacional Inicial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Veículos conectados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Veículos sincronizados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Veículos pendentes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Transferências em andamento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Falhas de sincronização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Atualizações em tempo real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Indicadores operacionais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