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7793159"/>
        <w:docPartObj>
          <w:docPartGallery w:val="Cover Pages"/>
          <w:docPartUnique/>
        </w:docPartObj>
      </w:sdtPr>
      <w:sdtEndPr>
        <w:rPr>
          <w:rFonts w:ascii="Arial" w:hAnsi="Arial" w:cs="Arial"/>
          <w:b/>
          <w:bCs/>
          <w:sz w:val="28"/>
          <w:szCs w:val="28"/>
        </w:rPr>
      </w:sdtEndPr>
      <w:sdtContent>
        <w:p w14:paraId="441D5EE4" w14:textId="4B444105" w:rsidR="006F7033" w:rsidRDefault="006F7033">
          <w:r>
            <w:rPr>
              <w:noProof/>
            </w:rPr>
            <mc:AlternateContent>
              <mc:Choice Requires="wpg">
                <w:drawing>
                  <wp:anchor distT="0" distB="0" distL="114300" distR="114300" simplePos="0" relativeHeight="251664384" behindDoc="0" locked="0" layoutInCell="1" allowOverlap="1" wp14:anchorId="35CE336F" wp14:editId="429804A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AF5A3B" id="Group 51"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5CF7B157" wp14:editId="255B50A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B717CE" w14:textId="12C74411" w:rsidR="006F7033" w:rsidRPr="0052440C" w:rsidRDefault="0052440C" w:rsidP="00804205">
                                <w:pPr>
                                  <w:pStyle w:val="NoSpacing"/>
                                  <w:ind w:firstLine="360"/>
                                  <w:rPr>
                                    <w:b/>
                                    <w:bCs/>
                                    <w:color w:val="595959" w:themeColor="text1" w:themeTint="A6"/>
                                    <w:sz w:val="18"/>
                                    <w:szCs w:val="18"/>
                                  </w:rPr>
                                </w:pPr>
                                <w:r w:rsidRPr="0052440C">
                                  <w:rPr>
                                    <w:b/>
                                    <w:bCs/>
                                    <w:color w:val="595959" w:themeColor="text1" w:themeTint="A6"/>
                                    <w:sz w:val="18"/>
                                    <w:szCs w:val="18"/>
                                  </w:rPr>
                                  <w:t>Members:</w:t>
                                </w:r>
                                <w:r>
                                  <w:rPr>
                                    <w:b/>
                                    <w:bCs/>
                                    <w:color w:val="595959" w:themeColor="text1" w:themeTint="A6"/>
                                    <w:sz w:val="18"/>
                                    <w:szCs w:val="18"/>
                                  </w:rPr>
                                  <w:t xml:space="preserve">                                         </w:t>
                                </w:r>
                                <w:r w:rsidR="00804205">
                                  <w:rPr>
                                    <w:b/>
                                    <w:bCs/>
                                    <w:color w:val="595959" w:themeColor="text1" w:themeTint="A6"/>
                                    <w:sz w:val="18"/>
                                    <w:szCs w:val="18"/>
                                  </w:rPr>
                                  <w:t xml:space="preserve">                                                       Leader:</w:t>
                                </w:r>
                                <w:r>
                                  <w:rPr>
                                    <w:b/>
                                    <w:bCs/>
                                    <w:color w:val="595959" w:themeColor="text1" w:themeTint="A6"/>
                                    <w:sz w:val="18"/>
                                    <w:szCs w:val="18"/>
                                  </w:rPr>
                                  <w:t xml:space="preserve">                                  </w:t>
                                </w:r>
                              </w:p>
                              <w:p w14:paraId="46F14174" w14:textId="5E052EBC" w:rsidR="00804205" w:rsidRPr="00804205" w:rsidRDefault="0052440C" w:rsidP="00804205">
                                <w:pPr>
                                  <w:pStyle w:val="NoSpacing"/>
                                  <w:numPr>
                                    <w:ilvl w:val="0"/>
                                    <w:numId w:val="2"/>
                                  </w:numPr>
                                  <w:rPr>
                                    <w:color w:val="595959" w:themeColor="text1" w:themeTint="A6"/>
                                    <w:sz w:val="18"/>
                                    <w:szCs w:val="18"/>
                                  </w:rPr>
                                </w:pPr>
                                <w:r>
                                  <w:rPr>
                                    <w:color w:val="595959" w:themeColor="text1" w:themeTint="A6"/>
                                    <w:sz w:val="18"/>
                                    <w:szCs w:val="18"/>
                                  </w:rPr>
                                  <w:t>Martin Mora</w:t>
                                </w:r>
                                <w:r w:rsidR="00804205">
                                  <w:rPr>
                                    <w:color w:val="595959" w:themeColor="text1" w:themeTint="A6"/>
                                    <w:sz w:val="18"/>
                                    <w:szCs w:val="18"/>
                                  </w:rPr>
                                  <w:t xml:space="preserve">                                                                             Victor Bordiga </w:t>
                                </w:r>
                              </w:p>
                              <w:p w14:paraId="7079AEB1" w14:textId="4B78ABA3" w:rsidR="0052440C" w:rsidRDefault="0052440C" w:rsidP="0052440C">
                                <w:pPr>
                                  <w:pStyle w:val="NoSpacing"/>
                                  <w:numPr>
                                    <w:ilvl w:val="0"/>
                                    <w:numId w:val="2"/>
                                  </w:numPr>
                                  <w:rPr>
                                    <w:color w:val="595959" w:themeColor="text1" w:themeTint="A6"/>
                                    <w:sz w:val="18"/>
                                    <w:szCs w:val="18"/>
                                  </w:rPr>
                                </w:pPr>
                                <w:r>
                                  <w:rPr>
                                    <w:color w:val="595959" w:themeColor="text1" w:themeTint="A6"/>
                                    <w:sz w:val="18"/>
                                    <w:szCs w:val="18"/>
                                  </w:rPr>
                                  <w:t>Randolfo Castillo</w:t>
                                </w:r>
                                <w:r w:rsidR="00804205">
                                  <w:rPr>
                                    <w:color w:val="595959" w:themeColor="text1" w:themeTint="A6"/>
                                    <w:sz w:val="18"/>
                                    <w:szCs w:val="18"/>
                                  </w:rPr>
                                  <w:t xml:space="preserve">                                                                        </w:t>
                                </w:r>
                                <w:r w:rsidR="00804205" w:rsidRPr="00804205">
                                  <w:rPr>
                                    <w:b/>
                                    <w:bCs/>
                                    <w:color w:val="595959" w:themeColor="text1" w:themeTint="A6"/>
                                    <w:sz w:val="18"/>
                                    <w:szCs w:val="18"/>
                                  </w:rPr>
                                  <w:t>Mentor:</w:t>
                                </w:r>
                                <w:r w:rsidR="00804205">
                                  <w:rPr>
                                    <w:color w:val="595959" w:themeColor="text1" w:themeTint="A6"/>
                                    <w:sz w:val="18"/>
                                    <w:szCs w:val="18"/>
                                  </w:rPr>
                                  <w:t xml:space="preserve"> </w:t>
                                </w:r>
                              </w:p>
                              <w:p w14:paraId="7E9188B0" w14:textId="518F2854" w:rsidR="0052440C" w:rsidRDefault="0052440C" w:rsidP="0052440C">
                                <w:pPr>
                                  <w:pStyle w:val="NoSpacing"/>
                                  <w:numPr>
                                    <w:ilvl w:val="0"/>
                                    <w:numId w:val="2"/>
                                  </w:numPr>
                                  <w:rPr>
                                    <w:color w:val="595959" w:themeColor="text1" w:themeTint="A6"/>
                                    <w:sz w:val="18"/>
                                    <w:szCs w:val="18"/>
                                  </w:rPr>
                                </w:pPr>
                                <w:r>
                                  <w:rPr>
                                    <w:color w:val="595959" w:themeColor="text1" w:themeTint="A6"/>
                                    <w:sz w:val="18"/>
                                    <w:szCs w:val="18"/>
                                  </w:rPr>
                                  <w:t>Andry Becerra</w:t>
                                </w:r>
                                <w:r w:rsidR="00804205">
                                  <w:rPr>
                                    <w:color w:val="595959" w:themeColor="text1" w:themeTint="A6"/>
                                    <w:sz w:val="18"/>
                                    <w:szCs w:val="18"/>
                                  </w:rPr>
                                  <w:t xml:space="preserve">                                                                         Pedro Dal Bianco</w:t>
                                </w:r>
                              </w:p>
                              <w:p w14:paraId="2A31F035" w14:textId="1751741E" w:rsidR="0052440C" w:rsidRDefault="0052440C" w:rsidP="0052440C">
                                <w:pPr>
                                  <w:pStyle w:val="NoSpacing"/>
                                  <w:numPr>
                                    <w:ilvl w:val="0"/>
                                    <w:numId w:val="2"/>
                                  </w:numPr>
                                  <w:rPr>
                                    <w:color w:val="595959" w:themeColor="text1" w:themeTint="A6"/>
                                    <w:sz w:val="18"/>
                                    <w:szCs w:val="18"/>
                                  </w:rPr>
                                </w:pPr>
                                <w:r>
                                  <w:rPr>
                                    <w:color w:val="595959" w:themeColor="text1" w:themeTint="A6"/>
                                    <w:sz w:val="18"/>
                                    <w:szCs w:val="18"/>
                                  </w:rPr>
                                  <w:t>Gilberto Parra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F7B157" id="_x0000_t202" coordsize="21600,21600" o:spt="202" path="m,l,21600r21600,l21600,xe">
                    <v:stroke joinstyle="miter"/>
                    <v:path gradientshapeok="t" o:connecttype="rect"/>
                  </v:shapetype>
                  <v:shape id="Text Box 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03B717CE" w14:textId="12C74411" w:rsidR="006F7033" w:rsidRPr="0052440C" w:rsidRDefault="0052440C" w:rsidP="00804205">
                          <w:pPr>
                            <w:pStyle w:val="NoSpacing"/>
                            <w:ind w:firstLine="360"/>
                            <w:rPr>
                              <w:b/>
                              <w:bCs/>
                              <w:color w:val="595959" w:themeColor="text1" w:themeTint="A6"/>
                              <w:sz w:val="18"/>
                              <w:szCs w:val="18"/>
                            </w:rPr>
                          </w:pPr>
                          <w:r w:rsidRPr="0052440C">
                            <w:rPr>
                              <w:b/>
                              <w:bCs/>
                              <w:color w:val="595959" w:themeColor="text1" w:themeTint="A6"/>
                              <w:sz w:val="18"/>
                              <w:szCs w:val="18"/>
                            </w:rPr>
                            <w:t>Members:</w:t>
                          </w:r>
                          <w:r>
                            <w:rPr>
                              <w:b/>
                              <w:bCs/>
                              <w:color w:val="595959" w:themeColor="text1" w:themeTint="A6"/>
                              <w:sz w:val="18"/>
                              <w:szCs w:val="18"/>
                            </w:rPr>
                            <w:t xml:space="preserve">                                         </w:t>
                          </w:r>
                          <w:r w:rsidR="00804205">
                            <w:rPr>
                              <w:b/>
                              <w:bCs/>
                              <w:color w:val="595959" w:themeColor="text1" w:themeTint="A6"/>
                              <w:sz w:val="18"/>
                              <w:szCs w:val="18"/>
                            </w:rPr>
                            <w:t xml:space="preserve">                                                       Leader:</w:t>
                          </w:r>
                          <w:r>
                            <w:rPr>
                              <w:b/>
                              <w:bCs/>
                              <w:color w:val="595959" w:themeColor="text1" w:themeTint="A6"/>
                              <w:sz w:val="18"/>
                              <w:szCs w:val="18"/>
                            </w:rPr>
                            <w:t xml:space="preserve">                                  </w:t>
                          </w:r>
                        </w:p>
                        <w:p w14:paraId="46F14174" w14:textId="5E052EBC" w:rsidR="00804205" w:rsidRPr="00804205" w:rsidRDefault="0052440C" w:rsidP="00804205">
                          <w:pPr>
                            <w:pStyle w:val="NoSpacing"/>
                            <w:numPr>
                              <w:ilvl w:val="0"/>
                              <w:numId w:val="2"/>
                            </w:numPr>
                            <w:rPr>
                              <w:color w:val="595959" w:themeColor="text1" w:themeTint="A6"/>
                              <w:sz w:val="18"/>
                              <w:szCs w:val="18"/>
                            </w:rPr>
                          </w:pPr>
                          <w:r>
                            <w:rPr>
                              <w:color w:val="595959" w:themeColor="text1" w:themeTint="A6"/>
                              <w:sz w:val="18"/>
                              <w:szCs w:val="18"/>
                            </w:rPr>
                            <w:t>Martin Mora</w:t>
                          </w:r>
                          <w:r w:rsidR="00804205">
                            <w:rPr>
                              <w:color w:val="595959" w:themeColor="text1" w:themeTint="A6"/>
                              <w:sz w:val="18"/>
                              <w:szCs w:val="18"/>
                            </w:rPr>
                            <w:t xml:space="preserve">                                                                             Victor Bordiga </w:t>
                          </w:r>
                        </w:p>
                        <w:p w14:paraId="7079AEB1" w14:textId="4B78ABA3" w:rsidR="0052440C" w:rsidRDefault="0052440C" w:rsidP="0052440C">
                          <w:pPr>
                            <w:pStyle w:val="NoSpacing"/>
                            <w:numPr>
                              <w:ilvl w:val="0"/>
                              <w:numId w:val="2"/>
                            </w:numPr>
                            <w:rPr>
                              <w:color w:val="595959" w:themeColor="text1" w:themeTint="A6"/>
                              <w:sz w:val="18"/>
                              <w:szCs w:val="18"/>
                            </w:rPr>
                          </w:pPr>
                          <w:r>
                            <w:rPr>
                              <w:color w:val="595959" w:themeColor="text1" w:themeTint="A6"/>
                              <w:sz w:val="18"/>
                              <w:szCs w:val="18"/>
                            </w:rPr>
                            <w:t>Randolfo Castillo</w:t>
                          </w:r>
                          <w:r w:rsidR="00804205">
                            <w:rPr>
                              <w:color w:val="595959" w:themeColor="text1" w:themeTint="A6"/>
                              <w:sz w:val="18"/>
                              <w:szCs w:val="18"/>
                            </w:rPr>
                            <w:t xml:space="preserve">                                                                        </w:t>
                          </w:r>
                          <w:r w:rsidR="00804205" w:rsidRPr="00804205">
                            <w:rPr>
                              <w:b/>
                              <w:bCs/>
                              <w:color w:val="595959" w:themeColor="text1" w:themeTint="A6"/>
                              <w:sz w:val="18"/>
                              <w:szCs w:val="18"/>
                            </w:rPr>
                            <w:t>Mentor:</w:t>
                          </w:r>
                          <w:r w:rsidR="00804205">
                            <w:rPr>
                              <w:color w:val="595959" w:themeColor="text1" w:themeTint="A6"/>
                              <w:sz w:val="18"/>
                              <w:szCs w:val="18"/>
                            </w:rPr>
                            <w:t xml:space="preserve"> </w:t>
                          </w:r>
                        </w:p>
                        <w:p w14:paraId="7E9188B0" w14:textId="518F2854" w:rsidR="0052440C" w:rsidRDefault="0052440C" w:rsidP="0052440C">
                          <w:pPr>
                            <w:pStyle w:val="NoSpacing"/>
                            <w:numPr>
                              <w:ilvl w:val="0"/>
                              <w:numId w:val="2"/>
                            </w:numPr>
                            <w:rPr>
                              <w:color w:val="595959" w:themeColor="text1" w:themeTint="A6"/>
                              <w:sz w:val="18"/>
                              <w:szCs w:val="18"/>
                            </w:rPr>
                          </w:pPr>
                          <w:r>
                            <w:rPr>
                              <w:color w:val="595959" w:themeColor="text1" w:themeTint="A6"/>
                              <w:sz w:val="18"/>
                              <w:szCs w:val="18"/>
                            </w:rPr>
                            <w:t>Andry Becerra</w:t>
                          </w:r>
                          <w:r w:rsidR="00804205">
                            <w:rPr>
                              <w:color w:val="595959" w:themeColor="text1" w:themeTint="A6"/>
                              <w:sz w:val="18"/>
                              <w:szCs w:val="18"/>
                            </w:rPr>
                            <w:t xml:space="preserve">                                                                         Pedro Dal Bianco</w:t>
                          </w:r>
                        </w:p>
                        <w:p w14:paraId="2A31F035" w14:textId="1751741E" w:rsidR="0052440C" w:rsidRDefault="0052440C" w:rsidP="0052440C">
                          <w:pPr>
                            <w:pStyle w:val="NoSpacing"/>
                            <w:numPr>
                              <w:ilvl w:val="0"/>
                              <w:numId w:val="2"/>
                            </w:numPr>
                            <w:rPr>
                              <w:color w:val="595959" w:themeColor="text1" w:themeTint="A6"/>
                              <w:sz w:val="18"/>
                              <w:szCs w:val="18"/>
                            </w:rPr>
                          </w:pPr>
                          <w:r>
                            <w:rPr>
                              <w:color w:val="595959" w:themeColor="text1" w:themeTint="A6"/>
                              <w:sz w:val="18"/>
                              <w:szCs w:val="18"/>
                            </w:rPr>
                            <w:t>Gilberto Parra</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3B325F7A" wp14:editId="16859D5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3ADD64" w14:textId="6A08BBB8" w:rsidR="006F7033" w:rsidRDefault="006F7033">
                                <w:pPr>
                                  <w:pStyle w:val="NoSpacing"/>
                                  <w:jc w:val="right"/>
                                  <w:rPr>
                                    <w:color w:val="156082"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B325F7A" id="Text Box 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23ADD64" w14:textId="6A08BBB8" w:rsidR="006F7033" w:rsidRDefault="006F7033">
                          <w:pPr>
                            <w:pStyle w:val="NoSpacing"/>
                            <w:jc w:val="right"/>
                            <w:rPr>
                              <w:color w:val="156082"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EF2F505" wp14:editId="69AE7A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C8A87" w14:textId="223D1F30" w:rsidR="006F7033" w:rsidRDefault="00000000">
                                <w:pPr>
                                  <w:jc w:val="right"/>
                                  <w:rPr>
                                    <w:color w:val="156082" w:themeColor="accent1"/>
                                    <w:sz w:val="64"/>
                                    <w:szCs w:val="64"/>
                                  </w:rPr>
                                </w:pPr>
                                <w:sdt>
                                  <w:sdtPr>
                                    <w:rPr>
                                      <w:rFonts w:ascii="Source Sans Pro" w:eastAsia="Times New Roman" w:hAnsi="Source Sans Pro" w:cs="Times New Roman"/>
                                      <w:b/>
                                      <w:bCs/>
                                      <w:color w:val="36394D"/>
                                      <w:kern w:val="36"/>
                                      <w:sz w:val="48"/>
                                      <w:szCs w:val="48"/>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6F7033" w:rsidRPr="006F7033">
                                      <w:rPr>
                                        <w:rFonts w:ascii="Source Sans Pro" w:eastAsia="Times New Roman" w:hAnsi="Source Sans Pro" w:cs="Times New Roman"/>
                                        <w:b/>
                                        <w:bCs/>
                                        <w:color w:val="36394D"/>
                                        <w:kern w:val="36"/>
                                        <w:sz w:val="48"/>
                                        <w:szCs w:val="48"/>
                                        <w14:ligatures w14:val="none"/>
                                      </w:rPr>
                                      <w:t>Automated product categorization for e-commerce with AI</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0B5094" w14:textId="3C966FFA" w:rsidR="006F7033" w:rsidRDefault="006F7033">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EF2F505" id="Text Box 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26C8A87" w14:textId="223D1F30" w:rsidR="006F7033" w:rsidRDefault="00000000">
                          <w:pPr>
                            <w:jc w:val="right"/>
                            <w:rPr>
                              <w:color w:val="156082" w:themeColor="accent1"/>
                              <w:sz w:val="64"/>
                              <w:szCs w:val="64"/>
                            </w:rPr>
                          </w:pPr>
                          <w:sdt>
                            <w:sdtPr>
                              <w:rPr>
                                <w:rFonts w:ascii="Source Sans Pro" w:eastAsia="Times New Roman" w:hAnsi="Source Sans Pro" w:cs="Times New Roman"/>
                                <w:b/>
                                <w:bCs/>
                                <w:color w:val="36394D"/>
                                <w:kern w:val="36"/>
                                <w:sz w:val="48"/>
                                <w:szCs w:val="48"/>
                                <w14:ligatures w14:val="no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6F7033" w:rsidRPr="006F7033">
                                <w:rPr>
                                  <w:rFonts w:ascii="Source Sans Pro" w:eastAsia="Times New Roman" w:hAnsi="Source Sans Pro" w:cs="Times New Roman"/>
                                  <w:b/>
                                  <w:bCs/>
                                  <w:color w:val="36394D"/>
                                  <w:kern w:val="36"/>
                                  <w:sz w:val="48"/>
                                  <w:szCs w:val="48"/>
                                  <w14:ligatures w14:val="none"/>
                                </w:rPr>
                                <w:t>Automated product categorization for e-commerce with AI</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0B5094" w14:textId="3C966FFA" w:rsidR="006F7033" w:rsidRDefault="006F7033">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11A85E5A" w14:textId="7A44FD30" w:rsidR="006F7033" w:rsidRDefault="00FC045A">
          <w:pPr>
            <w:rPr>
              <w:rFonts w:ascii="Arial" w:hAnsi="Arial" w:cs="Arial"/>
              <w:b/>
              <w:bCs/>
              <w:sz w:val="28"/>
              <w:szCs w:val="28"/>
            </w:rPr>
          </w:pPr>
          <w:r w:rsidRPr="00FC045A">
            <w:rPr>
              <w:rFonts w:ascii="Arial" w:hAnsi="Arial" w:cs="Arial"/>
              <w:b/>
              <w:bCs/>
              <w:noProof/>
              <w:sz w:val="28"/>
              <w:szCs w:val="28"/>
            </w:rPr>
            <mc:AlternateContent>
              <mc:Choice Requires="wps">
                <w:drawing>
                  <wp:anchor distT="45720" distB="45720" distL="114300" distR="114300" simplePos="0" relativeHeight="251666432" behindDoc="0" locked="0" layoutInCell="1" allowOverlap="1" wp14:anchorId="43B21C37" wp14:editId="315BA312">
                    <wp:simplePos x="0" y="0"/>
                    <wp:positionH relativeFrom="margin">
                      <wp:align>center</wp:align>
                    </wp:positionH>
                    <wp:positionV relativeFrom="paragraph">
                      <wp:posOffset>1996440</wp:posOffset>
                    </wp:positionV>
                    <wp:extent cx="2360930" cy="1404620"/>
                    <wp:effectExtent l="0" t="0" r="22860" b="13335"/>
                    <wp:wrapThrough wrapText="bothSides">
                      <wp:wrapPolygon edited="0">
                        <wp:start x="0" y="0"/>
                        <wp:lineTo x="0" y="21512"/>
                        <wp:lineTo x="21635" y="21512"/>
                        <wp:lineTo x="21635"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2A4E07E" w14:textId="6A40A075" w:rsidR="00FC045A" w:rsidRDefault="00FC045A">
                                <w:r>
                                  <w:rPr>
                                    <w:noProof/>
                                  </w:rPr>
                                  <w:drawing>
                                    <wp:inline distT="0" distB="0" distL="0" distR="0" wp14:anchorId="4C588B55" wp14:editId="2FD4361B">
                                      <wp:extent cx="2162810" cy="1176028"/>
                                      <wp:effectExtent l="0" t="0" r="8890" b="5080"/>
                                      <wp:docPr id="16" name="Picture 10" descr="Anyone AI, la primera startup de LatAm que forma personas en Inteligencia  Artificial - Econo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yone AI, la primera startup de LatAm que forma personas en Inteligencia  Artificial - Economi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810" cy="1176028"/>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B21C37" id="Text Box 2" o:spid="_x0000_s1029" type="#_x0000_t202" style="position:absolute;margin-left:0;margin-top:157.2pt;width:185.9pt;height:110.6pt;z-index:25166643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">
                    <v:textbox style="mso-fit-shape-to-text:t">
                      <w:txbxContent>
                        <w:p w14:paraId="32A4E07E" w14:textId="6A40A075" w:rsidR="00FC045A" w:rsidRDefault="00FC045A">
                          <w:r>
                            <w:rPr>
                              <w:noProof/>
                            </w:rPr>
                            <w:drawing>
                              <wp:inline distT="0" distB="0" distL="0" distR="0" wp14:anchorId="4C588B55" wp14:editId="2FD4361B">
                                <wp:extent cx="2162810" cy="1176028"/>
                                <wp:effectExtent l="0" t="0" r="8890" b="5080"/>
                                <wp:docPr id="16" name="Picture 10" descr="Anyone AI, la primera startup de LatAm que forma personas en Inteligencia  Artificial - Econo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yone AI, la primera startup de LatAm que forma personas en Inteligencia  Artificial - Economi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810" cy="1176028"/>
                                        </a:xfrm>
                                        <a:prstGeom prst="rect">
                                          <a:avLst/>
                                        </a:prstGeom>
                                        <a:noFill/>
                                        <a:ln>
                                          <a:noFill/>
                                        </a:ln>
                                      </pic:spPr>
                                    </pic:pic>
                                  </a:graphicData>
                                </a:graphic>
                              </wp:inline>
                            </w:drawing>
                          </w:r>
                        </w:p>
                      </w:txbxContent>
                    </v:textbox>
                    <w10:wrap type="through" anchorx="margin"/>
                  </v:shape>
                </w:pict>
              </mc:Fallback>
            </mc:AlternateContent>
          </w:r>
          <w:r w:rsidR="006F7033">
            <w:rPr>
              <w:rFonts w:ascii="Arial" w:hAnsi="Arial" w:cs="Arial"/>
              <w:b/>
              <w:bCs/>
              <w:sz w:val="28"/>
              <w:szCs w:val="28"/>
            </w:rPr>
            <w:br w:type="page"/>
          </w:r>
        </w:p>
      </w:sdtContent>
    </w:sdt>
    <w:p w14:paraId="3D799941" w14:textId="6FC27250" w:rsidR="005529D5" w:rsidRPr="004C30D4" w:rsidRDefault="005529D5" w:rsidP="005529D5">
      <w:pPr>
        <w:rPr>
          <w:rFonts w:ascii="Arial" w:hAnsi="Arial" w:cs="Arial"/>
          <w:b/>
          <w:bCs/>
          <w:sz w:val="28"/>
          <w:szCs w:val="28"/>
        </w:rPr>
      </w:pPr>
      <w:r w:rsidRPr="004C30D4">
        <w:rPr>
          <w:rFonts w:ascii="Arial" w:hAnsi="Arial" w:cs="Arial"/>
          <w:b/>
          <w:bCs/>
          <w:sz w:val="28"/>
          <w:szCs w:val="28"/>
        </w:rPr>
        <w:lastRenderedPageBreak/>
        <w:t>Introduction</w:t>
      </w:r>
    </w:p>
    <w:p w14:paraId="7CF92D6C" w14:textId="478B20EE" w:rsidR="005529D5" w:rsidRPr="005529D5" w:rsidRDefault="005529D5" w:rsidP="00F3153C">
      <w:pPr>
        <w:spacing w:line="240" w:lineRule="auto"/>
        <w:rPr>
          <w:rFonts w:ascii="Arial" w:hAnsi="Arial" w:cs="Arial"/>
        </w:rPr>
      </w:pPr>
      <w:r w:rsidRPr="005529D5">
        <w:rPr>
          <w:rFonts w:ascii="Arial" w:hAnsi="Arial" w:cs="Arial"/>
        </w:rPr>
        <w:t xml:space="preserve">Our project aims to develop a machine-learning model </w:t>
      </w:r>
      <w:r w:rsidR="00266587">
        <w:rPr>
          <w:rFonts w:ascii="Arial" w:hAnsi="Arial" w:cs="Arial"/>
        </w:rPr>
        <w:t>that automatically classifies</w:t>
      </w:r>
      <w:r w:rsidRPr="005529D5">
        <w:rPr>
          <w:rFonts w:ascii="Arial" w:hAnsi="Arial" w:cs="Arial"/>
        </w:rPr>
        <w:t xml:space="preserve"> products across diverse categories, spanning electronics, household items, and beyond</w:t>
      </w:r>
      <w:r w:rsidR="00E02B7F">
        <w:rPr>
          <w:rFonts w:ascii="Arial" w:hAnsi="Arial" w:cs="Arial"/>
        </w:rPr>
        <w:t>, using natural language processing</w:t>
      </w:r>
      <w:r w:rsidRPr="005529D5">
        <w:rPr>
          <w:rFonts w:ascii="Arial" w:hAnsi="Arial" w:cs="Arial"/>
        </w:rPr>
        <w:t>. The primary goal is to create a highly accurate model requiring minimal human intervention. Once completed, the model will be deployed via an API, facilitating efficient and precise product categorization for users.</w:t>
      </w:r>
    </w:p>
    <w:p w14:paraId="7E508E21" w14:textId="77777777" w:rsidR="005529D5" w:rsidRDefault="005529D5" w:rsidP="00F3153C">
      <w:pPr>
        <w:spacing w:line="240" w:lineRule="auto"/>
        <w:rPr>
          <w:rFonts w:ascii="Arial" w:hAnsi="Arial" w:cs="Arial"/>
        </w:rPr>
      </w:pPr>
    </w:p>
    <w:p w14:paraId="559DC27C" w14:textId="0860F1F7" w:rsidR="00F3153C" w:rsidRPr="004C30D4" w:rsidRDefault="00F3153C" w:rsidP="00C06B69">
      <w:pPr>
        <w:spacing w:line="240" w:lineRule="auto"/>
        <w:rPr>
          <w:rFonts w:ascii="Arial" w:hAnsi="Arial" w:cs="Arial"/>
          <w:b/>
          <w:bCs/>
          <w:sz w:val="28"/>
          <w:szCs w:val="28"/>
        </w:rPr>
      </w:pPr>
      <w:r w:rsidRPr="004C30D4">
        <w:rPr>
          <w:rFonts w:ascii="Arial" w:hAnsi="Arial" w:cs="Arial"/>
          <w:b/>
          <w:bCs/>
          <w:sz w:val="28"/>
          <w:szCs w:val="28"/>
        </w:rPr>
        <w:t>Data Collection</w:t>
      </w:r>
    </w:p>
    <w:p w14:paraId="5D3E64F3" w14:textId="77777777" w:rsidR="003338D8" w:rsidRDefault="00F3153C" w:rsidP="00F3153C">
      <w:pPr>
        <w:rPr>
          <w:rFonts w:ascii="Arial" w:hAnsi="Arial" w:cs="Arial"/>
        </w:rPr>
      </w:pPr>
      <w:r w:rsidRPr="00C06B69">
        <w:rPr>
          <w:rFonts w:ascii="Arial" w:hAnsi="Arial" w:cs="Arial"/>
        </w:rPr>
        <w:t xml:space="preserve">The dataset was obtained from an open repository hosted on GitHub, accessible via the URL 'https://raw.githubusercontent.com/anyoneai/e-commerce-open-data-set/master/products.json'. The data collection process involved accessing this repository, specifically targeting the 'products.json' file containing information about a diverse range of products. This dataset was chosen due to its comprehensive nature, encompassing over 50,000 entries with detailed attributes crucial for retail and e-commerce operations. </w:t>
      </w:r>
    </w:p>
    <w:p w14:paraId="203AED16" w14:textId="0C1358B2" w:rsidR="00F3153C" w:rsidRPr="00C06B69" w:rsidRDefault="00F3153C" w:rsidP="00F3153C">
      <w:pPr>
        <w:rPr>
          <w:rFonts w:ascii="Arial" w:hAnsi="Arial" w:cs="Arial"/>
        </w:rPr>
      </w:pPr>
      <w:r w:rsidRPr="00C06B69">
        <w:rPr>
          <w:rFonts w:ascii="Arial" w:hAnsi="Arial" w:cs="Arial"/>
        </w:rPr>
        <w:t>The data represents real-world scenarios, making it suitable for training and evaluating machine learning models for product categorization. Upon retrieval, the dataset underwent preprocessing to ensure its readiness for subsequent analysis and model development.</w:t>
      </w:r>
    </w:p>
    <w:p w14:paraId="336BBF30" w14:textId="77777777" w:rsidR="00F3153C" w:rsidRPr="005529D5" w:rsidRDefault="00F3153C" w:rsidP="005529D5">
      <w:pPr>
        <w:rPr>
          <w:rFonts w:ascii="Arial" w:hAnsi="Arial" w:cs="Arial"/>
        </w:rPr>
      </w:pPr>
    </w:p>
    <w:p w14:paraId="3852B2CE" w14:textId="57A24AC6" w:rsidR="005529D5" w:rsidRPr="004C30D4" w:rsidRDefault="005529D5" w:rsidP="005529D5">
      <w:pPr>
        <w:rPr>
          <w:rFonts w:ascii="Arial" w:hAnsi="Arial" w:cs="Arial"/>
          <w:b/>
          <w:bCs/>
          <w:sz w:val="28"/>
          <w:szCs w:val="28"/>
        </w:rPr>
      </w:pPr>
      <w:r w:rsidRPr="004C30D4">
        <w:rPr>
          <w:rFonts w:ascii="Arial" w:hAnsi="Arial" w:cs="Arial"/>
          <w:b/>
          <w:bCs/>
          <w:sz w:val="28"/>
          <w:szCs w:val="28"/>
        </w:rPr>
        <w:t>Data</w:t>
      </w:r>
    </w:p>
    <w:p w14:paraId="55987F08" w14:textId="77777777" w:rsidR="005529D5" w:rsidRPr="005529D5" w:rsidRDefault="005529D5" w:rsidP="005529D5">
      <w:pPr>
        <w:rPr>
          <w:rFonts w:ascii="Arial" w:hAnsi="Arial" w:cs="Arial"/>
        </w:rPr>
      </w:pPr>
      <w:r w:rsidRPr="005529D5">
        <w:rPr>
          <w:rFonts w:ascii="Arial" w:hAnsi="Arial" w:cs="Arial"/>
        </w:rPr>
        <w:t>Dataset Description:</w:t>
      </w:r>
    </w:p>
    <w:p w14:paraId="14CBF30C" w14:textId="4264F2A6" w:rsidR="005529D5" w:rsidRPr="005529D5" w:rsidRDefault="005529D5" w:rsidP="005529D5">
      <w:pPr>
        <w:rPr>
          <w:rFonts w:ascii="Arial" w:hAnsi="Arial" w:cs="Arial"/>
        </w:rPr>
      </w:pPr>
      <w:r w:rsidRPr="005529D5">
        <w:rPr>
          <w:rFonts w:ascii="Arial" w:hAnsi="Arial" w:cs="Arial"/>
        </w:rPr>
        <w:t xml:space="preserve">The dataset comprises comprehensive information on </w:t>
      </w:r>
      <w:r w:rsidR="00245306">
        <w:rPr>
          <w:rFonts w:ascii="Arial" w:hAnsi="Arial" w:cs="Arial"/>
        </w:rPr>
        <w:t>various</w:t>
      </w:r>
      <w:r w:rsidRPr="005529D5">
        <w:rPr>
          <w:rFonts w:ascii="Arial" w:hAnsi="Arial" w:cs="Arial"/>
        </w:rPr>
        <w:t xml:space="preserve"> products essential for retail and e-commerce operations. Each entry is identified by a unique Stock Keeping Unit (SKU) and includes the following attributes:</w:t>
      </w:r>
    </w:p>
    <w:p w14:paraId="4B691F2E" w14:textId="77777777" w:rsidR="005529D5" w:rsidRPr="005529D5" w:rsidRDefault="005529D5" w:rsidP="005529D5">
      <w:pPr>
        <w:pStyle w:val="ListParagraph"/>
        <w:numPr>
          <w:ilvl w:val="0"/>
          <w:numId w:val="1"/>
        </w:numPr>
        <w:rPr>
          <w:rFonts w:ascii="Arial" w:hAnsi="Arial" w:cs="Arial"/>
        </w:rPr>
      </w:pPr>
      <w:r w:rsidRPr="005529D5">
        <w:rPr>
          <w:rFonts w:ascii="Arial" w:hAnsi="Arial" w:cs="Arial"/>
        </w:rPr>
        <w:t>Product name</w:t>
      </w:r>
    </w:p>
    <w:p w14:paraId="1ADDFB8F" w14:textId="77777777" w:rsidR="005529D5" w:rsidRPr="005529D5" w:rsidRDefault="005529D5" w:rsidP="005529D5">
      <w:pPr>
        <w:pStyle w:val="ListParagraph"/>
        <w:numPr>
          <w:ilvl w:val="0"/>
          <w:numId w:val="1"/>
        </w:numPr>
        <w:rPr>
          <w:rFonts w:ascii="Arial" w:hAnsi="Arial" w:cs="Arial"/>
        </w:rPr>
      </w:pPr>
      <w:r w:rsidRPr="005529D5">
        <w:rPr>
          <w:rFonts w:ascii="Arial" w:hAnsi="Arial" w:cs="Arial"/>
        </w:rPr>
        <w:t>Type</w:t>
      </w:r>
    </w:p>
    <w:p w14:paraId="51085A3D" w14:textId="77777777" w:rsidR="005529D5" w:rsidRPr="005529D5" w:rsidRDefault="005529D5" w:rsidP="005529D5">
      <w:pPr>
        <w:pStyle w:val="ListParagraph"/>
        <w:numPr>
          <w:ilvl w:val="0"/>
          <w:numId w:val="1"/>
        </w:numPr>
        <w:rPr>
          <w:rFonts w:ascii="Arial" w:hAnsi="Arial" w:cs="Arial"/>
        </w:rPr>
      </w:pPr>
      <w:r w:rsidRPr="005529D5">
        <w:rPr>
          <w:rFonts w:ascii="Arial" w:hAnsi="Arial" w:cs="Arial"/>
        </w:rPr>
        <w:t>Price</w:t>
      </w:r>
    </w:p>
    <w:p w14:paraId="487AC654" w14:textId="77777777" w:rsidR="005529D5" w:rsidRPr="005529D5" w:rsidRDefault="005529D5" w:rsidP="005529D5">
      <w:pPr>
        <w:pStyle w:val="ListParagraph"/>
        <w:numPr>
          <w:ilvl w:val="0"/>
          <w:numId w:val="1"/>
        </w:numPr>
        <w:rPr>
          <w:rFonts w:ascii="Arial" w:hAnsi="Arial" w:cs="Arial"/>
        </w:rPr>
      </w:pPr>
      <w:r w:rsidRPr="005529D5">
        <w:rPr>
          <w:rFonts w:ascii="Arial" w:hAnsi="Arial" w:cs="Arial"/>
        </w:rPr>
        <w:t>Universal Product Code (UPC)</w:t>
      </w:r>
    </w:p>
    <w:p w14:paraId="29175B22" w14:textId="77777777" w:rsidR="005529D5" w:rsidRPr="005529D5" w:rsidRDefault="005529D5" w:rsidP="005529D5">
      <w:pPr>
        <w:pStyle w:val="ListParagraph"/>
        <w:numPr>
          <w:ilvl w:val="0"/>
          <w:numId w:val="1"/>
        </w:numPr>
        <w:rPr>
          <w:rFonts w:ascii="Arial" w:hAnsi="Arial" w:cs="Arial"/>
        </w:rPr>
      </w:pPr>
      <w:r w:rsidRPr="005529D5">
        <w:rPr>
          <w:rFonts w:ascii="Arial" w:hAnsi="Arial" w:cs="Arial"/>
        </w:rPr>
        <w:t>Category (presented as a nested dictionary for comprehensive categorization)</w:t>
      </w:r>
    </w:p>
    <w:p w14:paraId="0010004C" w14:textId="31A302A6" w:rsidR="005529D5" w:rsidRPr="005529D5" w:rsidRDefault="005529D5" w:rsidP="005529D5">
      <w:pPr>
        <w:pStyle w:val="ListParagraph"/>
        <w:numPr>
          <w:ilvl w:val="0"/>
          <w:numId w:val="1"/>
        </w:numPr>
        <w:rPr>
          <w:rFonts w:ascii="Arial" w:hAnsi="Arial" w:cs="Arial"/>
        </w:rPr>
      </w:pPr>
      <w:r w:rsidRPr="005529D5">
        <w:rPr>
          <w:rFonts w:ascii="Arial" w:hAnsi="Arial" w:cs="Arial"/>
        </w:rPr>
        <w:t xml:space="preserve">Shipping </w:t>
      </w:r>
      <w:r w:rsidR="00E52DCB">
        <w:rPr>
          <w:rFonts w:ascii="Arial" w:hAnsi="Arial" w:cs="Arial"/>
        </w:rPr>
        <w:t>price.</w:t>
      </w:r>
    </w:p>
    <w:p w14:paraId="00E80807" w14:textId="77777777" w:rsidR="005529D5" w:rsidRPr="005529D5" w:rsidRDefault="005529D5" w:rsidP="005529D5">
      <w:pPr>
        <w:pStyle w:val="ListParagraph"/>
        <w:numPr>
          <w:ilvl w:val="0"/>
          <w:numId w:val="1"/>
        </w:numPr>
        <w:rPr>
          <w:rFonts w:ascii="Arial" w:hAnsi="Arial" w:cs="Arial"/>
        </w:rPr>
      </w:pPr>
      <w:r w:rsidRPr="005529D5">
        <w:rPr>
          <w:rFonts w:ascii="Arial" w:hAnsi="Arial" w:cs="Arial"/>
        </w:rPr>
        <w:t>Description</w:t>
      </w:r>
    </w:p>
    <w:p w14:paraId="6088B2A9" w14:textId="77777777" w:rsidR="005529D5" w:rsidRPr="005529D5" w:rsidRDefault="005529D5" w:rsidP="005529D5">
      <w:pPr>
        <w:pStyle w:val="ListParagraph"/>
        <w:numPr>
          <w:ilvl w:val="0"/>
          <w:numId w:val="1"/>
        </w:numPr>
        <w:rPr>
          <w:rFonts w:ascii="Arial" w:hAnsi="Arial" w:cs="Arial"/>
        </w:rPr>
      </w:pPr>
      <w:r w:rsidRPr="005529D5">
        <w:rPr>
          <w:rFonts w:ascii="Arial" w:hAnsi="Arial" w:cs="Arial"/>
        </w:rPr>
        <w:t>Manufacturer</w:t>
      </w:r>
    </w:p>
    <w:p w14:paraId="773AD4C7" w14:textId="77777777" w:rsidR="005529D5" w:rsidRPr="005529D5" w:rsidRDefault="005529D5" w:rsidP="005529D5">
      <w:pPr>
        <w:pStyle w:val="ListParagraph"/>
        <w:numPr>
          <w:ilvl w:val="0"/>
          <w:numId w:val="1"/>
        </w:numPr>
        <w:rPr>
          <w:rFonts w:ascii="Arial" w:hAnsi="Arial" w:cs="Arial"/>
        </w:rPr>
      </w:pPr>
      <w:r w:rsidRPr="005529D5">
        <w:rPr>
          <w:rFonts w:ascii="Arial" w:hAnsi="Arial" w:cs="Arial"/>
        </w:rPr>
        <w:t>Model number</w:t>
      </w:r>
    </w:p>
    <w:p w14:paraId="2701BB39" w14:textId="77777777" w:rsidR="005529D5" w:rsidRPr="005529D5" w:rsidRDefault="005529D5" w:rsidP="005529D5">
      <w:pPr>
        <w:pStyle w:val="ListParagraph"/>
        <w:numPr>
          <w:ilvl w:val="0"/>
          <w:numId w:val="1"/>
        </w:numPr>
        <w:rPr>
          <w:rFonts w:ascii="Arial" w:hAnsi="Arial" w:cs="Arial"/>
        </w:rPr>
      </w:pPr>
      <w:r w:rsidRPr="005529D5">
        <w:rPr>
          <w:rFonts w:ascii="Arial" w:hAnsi="Arial" w:cs="Arial"/>
        </w:rPr>
        <w:t>URL link to the product page</w:t>
      </w:r>
    </w:p>
    <w:p w14:paraId="087846F6" w14:textId="77777777" w:rsidR="005529D5" w:rsidRPr="005529D5" w:rsidRDefault="005529D5" w:rsidP="005529D5">
      <w:pPr>
        <w:pStyle w:val="ListParagraph"/>
        <w:numPr>
          <w:ilvl w:val="0"/>
          <w:numId w:val="1"/>
        </w:numPr>
        <w:rPr>
          <w:rFonts w:ascii="Arial" w:hAnsi="Arial" w:cs="Arial"/>
        </w:rPr>
      </w:pPr>
      <w:r w:rsidRPr="005529D5">
        <w:rPr>
          <w:rFonts w:ascii="Arial" w:hAnsi="Arial" w:cs="Arial"/>
        </w:rPr>
        <w:t>Image link</w:t>
      </w:r>
    </w:p>
    <w:p w14:paraId="45F7B3A8" w14:textId="5EF5BD82" w:rsidR="005529D5" w:rsidRDefault="00245306" w:rsidP="005529D5">
      <w:pPr>
        <w:rPr>
          <w:rFonts w:ascii="Arial" w:hAnsi="Arial" w:cs="Arial"/>
        </w:rPr>
      </w:pPr>
      <w:r w:rsidRPr="00245306">
        <w:rPr>
          <w:rFonts w:ascii="Arial" w:hAnsi="Arial" w:cs="Arial"/>
        </w:rPr>
        <w:t>The dataset consists of 51,646 entries with 12 columns, each providing valuable information for retail and e-commerce operations</w:t>
      </w:r>
      <w:r>
        <w:rPr>
          <w:rFonts w:ascii="Arial" w:hAnsi="Arial" w:cs="Arial"/>
        </w:rPr>
        <w:t xml:space="preserve">, </w:t>
      </w:r>
      <w:r w:rsidR="005529D5" w:rsidRPr="005529D5">
        <w:rPr>
          <w:rFonts w:ascii="Arial" w:hAnsi="Arial" w:cs="Arial"/>
        </w:rPr>
        <w:t xml:space="preserve">offering a rich source for analyses including </w:t>
      </w:r>
      <w:r>
        <w:rPr>
          <w:rFonts w:ascii="Arial" w:hAnsi="Arial" w:cs="Arial"/>
        </w:rPr>
        <w:t>pricing</w:t>
      </w:r>
      <w:r w:rsidR="005529D5" w:rsidRPr="005529D5">
        <w:rPr>
          <w:rFonts w:ascii="Arial" w:hAnsi="Arial" w:cs="Arial"/>
        </w:rPr>
        <w:t xml:space="preserve"> trends, product categorization, manufacturer distribution, and other insights crucial for the retail sector.</w:t>
      </w:r>
    </w:p>
    <w:p w14:paraId="5F6E6A0D" w14:textId="77777777" w:rsidR="004C30D4" w:rsidRDefault="004C30D4">
      <w:pPr>
        <w:rPr>
          <w:rFonts w:ascii="Arial" w:hAnsi="Arial" w:cs="Arial"/>
        </w:rPr>
      </w:pPr>
    </w:p>
    <w:p w14:paraId="68042562" w14:textId="77777777" w:rsidR="004C30D4" w:rsidRDefault="004C30D4">
      <w:pPr>
        <w:rPr>
          <w:rFonts w:ascii="Arial" w:hAnsi="Arial" w:cs="Arial"/>
          <w:b/>
          <w:bCs/>
          <w:sz w:val="28"/>
          <w:szCs w:val="28"/>
        </w:rPr>
      </w:pPr>
    </w:p>
    <w:p w14:paraId="0FA1350D" w14:textId="09413023" w:rsidR="00C3332E" w:rsidRPr="004C30D4" w:rsidRDefault="001C3DA1">
      <w:pPr>
        <w:rPr>
          <w:rFonts w:ascii="Arial" w:hAnsi="Arial" w:cs="Arial"/>
          <w:b/>
          <w:bCs/>
          <w:sz w:val="28"/>
          <w:szCs w:val="28"/>
        </w:rPr>
      </w:pPr>
      <w:r w:rsidRPr="004C30D4">
        <w:rPr>
          <w:rFonts w:ascii="Arial" w:hAnsi="Arial" w:cs="Arial"/>
          <w:b/>
          <w:bCs/>
          <w:sz w:val="28"/>
          <w:szCs w:val="28"/>
        </w:rPr>
        <w:t xml:space="preserve">Columns </w:t>
      </w:r>
      <w:r w:rsidR="00CD41CB" w:rsidRPr="004C30D4">
        <w:rPr>
          <w:rFonts w:ascii="Arial" w:hAnsi="Arial" w:cs="Arial"/>
          <w:b/>
          <w:bCs/>
          <w:sz w:val="28"/>
          <w:szCs w:val="28"/>
        </w:rPr>
        <w:t>d</w:t>
      </w:r>
      <w:r w:rsidRPr="004C30D4">
        <w:rPr>
          <w:rFonts w:ascii="Arial" w:hAnsi="Arial" w:cs="Arial"/>
          <w:b/>
          <w:bCs/>
          <w:sz w:val="28"/>
          <w:szCs w:val="28"/>
        </w:rPr>
        <w:t>escri</w:t>
      </w:r>
      <w:r w:rsidR="00B053B4" w:rsidRPr="004C30D4">
        <w:rPr>
          <w:rFonts w:ascii="Arial" w:hAnsi="Arial" w:cs="Arial"/>
          <w:b/>
          <w:bCs/>
          <w:sz w:val="28"/>
          <w:szCs w:val="28"/>
        </w:rPr>
        <w:t>ption</w:t>
      </w:r>
      <w:r w:rsidR="00C3332E">
        <w:fldChar w:fldCharType="begin"/>
      </w:r>
      <w:r w:rsidR="00C3332E">
        <w:instrText xml:space="preserve"> LINK Excel.Sheet.12 "Book1" "Sheet1!R1C1:R13C3" \a \f 4 \h </w:instrText>
      </w:r>
      <w:r w:rsidR="00C3332E">
        <w:fldChar w:fldCharType="separate"/>
      </w:r>
    </w:p>
    <w:tbl>
      <w:tblPr>
        <w:tblW w:w="9200" w:type="dxa"/>
        <w:tblLook w:val="04A0" w:firstRow="1" w:lastRow="0" w:firstColumn="1" w:lastColumn="0" w:noHBand="0" w:noVBand="1"/>
      </w:tblPr>
      <w:tblGrid>
        <w:gridCol w:w="1800"/>
        <w:gridCol w:w="1220"/>
        <w:gridCol w:w="6180"/>
      </w:tblGrid>
      <w:tr w:rsidR="00C3332E" w:rsidRPr="00C3332E" w14:paraId="0844D80F" w14:textId="77777777" w:rsidTr="004C30D4">
        <w:trPr>
          <w:trHeight w:val="358"/>
        </w:trPr>
        <w:tc>
          <w:tcPr>
            <w:tcW w:w="1800" w:type="dxa"/>
            <w:tcBorders>
              <w:top w:val="single" w:sz="8" w:space="0" w:color="E3E3E3"/>
              <w:left w:val="single" w:sz="8" w:space="0" w:color="E3E3E3"/>
              <w:bottom w:val="single" w:sz="8" w:space="0" w:color="E3E3E3"/>
              <w:right w:val="nil"/>
            </w:tcBorders>
            <w:shd w:val="clear" w:color="000000" w:fill="FFFFFF"/>
            <w:vAlign w:val="bottom"/>
            <w:hideMark/>
          </w:tcPr>
          <w:p w14:paraId="6E736A65" w14:textId="66B38278" w:rsidR="00C3332E" w:rsidRPr="00C3332E" w:rsidRDefault="00C3332E" w:rsidP="00C3332E">
            <w:pPr>
              <w:spacing w:after="0" w:line="240" w:lineRule="auto"/>
              <w:jc w:val="center"/>
              <w:rPr>
                <w:rFonts w:ascii="Segoe UI" w:eastAsia="Times New Roman" w:hAnsi="Segoe UI" w:cs="Segoe UI"/>
                <w:b/>
                <w:bCs/>
                <w:color w:val="000000"/>
                <w:kern w:val="0"/>
                <w:sz w:val="19"/>
                <w:szCs w:val="19"/>
                <w14:ligatures w14:val="none"/>
              </w:rPr>
            </w:pPr>
            <w:r w:rsidRPr="00C3332E">
              <w:rPr>
                <w:rFonts w:ascii="Segoe UI" w:eastAsia="Times New Roman" w:hAnsi="Segoe UI" w:cs="Segoe UI"/>
                <w:b/>
                <w:bCs/>
                <w:color w:val="000000"/>
                <w:kern w:val="0"/>
                <w:sz w:val="19"/>
                <w:szCs w:val="19"/>
                <w14:ligatures w14:val="none"/>
              </w:rPr>
              <w:t>Column Name</w:t>
            </w:r>
          </w:p>
        </w:tc>
        <w:tc>
          <w:tcPr>
            <w:tcW w:w="1220" w:type="dxa"/>
            <w:tcBorders>
              <w:top w:val="single" w:sz="8" w:space="0" w:color="E3E3E3"/>
              <w:left w:val="single" w:sz="8" w:space="0" w:color="E3E3E3"/>
              <w:bottom w:val="single" w:sz="8" w:space="0" w:color="E3E3E3"/>
              <w:right w:val="nil"/>
            </w:tcBorders>
            <w:shd w:val="clear" w:color="000000" w:fill="FFFFFF"/>
            <w:vAlign w:val="bottom"/>
            <w:hideMark/>
          </w:tcPr>
          <w:p w14:paraId="5CC5942F" w14:textId="77777777" w:rsidR="00C3332E" w:rsidRPr="00C3332E" w:rsidRDefault="00C3332E" w:rsidP="00C3332E">
            <w:pPr>
              <w:spacing w:after="0" w:line="240" w:lineRule="auto"/>
              <w:jc w:val="center"/>
              <w:rPr>
                <w:rFonts w:ascii="Segoe UI" w:eastAsia="Times New Roman" w:hAnsi="Segoe UI" w:cs="Segoe UI"/>
                <w:b/>
                <w:bCs/>
                <w:color w:val="000000"/>
                <w:kern w:val="0"/>
                <w:sz w:val="19"/>
                <w:szCs w:val="19"/>
                <w14:ligatures w14:val="none"/>
              </w:rPr>
            </w:pPr>
            <w:r w:rsidRPr="00C3332E">
              <w:rPr>
                <w:rFonts w:ascii="Segoe UI" w:eastAsia="Times New Roman" w:hAnsi="Segoe UI" w:cs="Segoe UI"/>
                <w:b/>
                <w:bCs/>
                <w:color w:val="000000"/>
                <w:kern w:val="0"/>
                <w:sz w:val="19"/>
                <w:szCs w:val="19"/>
                <w14:ligatures w14:val="none"/>
              </w:rPr>
              <w:t>Data Type</w:t>
            </w:r>
          </w:p>
        </w:tc>
        <w:tc>
          <w:tcPr>
            <w:tcW w:w="6180" w:type="dxa"/>
            <w:tcBorders>
              <w:top w:val="single" w:sz="8" w:space="0" w:color="E3E3E3"/>
              <w:left w:val="single" w:sz="8" w:space="0" w:color="E3E3E3"/>
              <w:bottom w:val="single" w:sz="8" w:space="0" w:color="E3E3E3"/>
              <w:right w:val="single" w:sz="8" w:space="0" w:color="E3E3E3"/>
            </w:tcBorders>
            <w:shd w:val="clear" w:color="000000" w:fill="FFFFFF"/>
            <w:vAlign w:val="bottom"/>
            <w:hideMark/>
          </w:tcPr>
          <w:p w14:paraId="22D2B3B4" w14:textId="77777777" w:rsidR="00C3332E" w:rsidRPr="00C3332E" w:rsidRDefault="00C3332E" w:rsidP="00C3332E">
            <w:pPr>
              <w:spacing w:after="0" w:line="240" w:lineRule="auto"/>
              <w:jc w:val="center"/>
              <w:rPr>
                <w:rFonts w:ascii="Segoe UI" w:eastAsia="Times New Roman" w:hAnsi="Segoe UI" w:cs="Segoe UI"/>
                <w:b/>
                <w:bCs/>
                <w:color w:val="000000"/>
                <w:kern w:val="0"/>
                <w:sz w:val="19"/>
                <w:szCs w:val="19"/>
                <w14:ligatures w14:val="none"/>
              </w:rPr>
            </w:pPr>
            <w:r w:rsidRPr="00C3332E">
              <w:rPr>
                <w:rFonts w:ascii="Segoe UI" w:eastAsia="Times New Roman" w:hAnsi="Segoe UI" w:cs="Segoe UI"/>
                <w:b/>
                <w:bCs/>
                <w:color w:val="000000"/>
                <w:kern w:val="0"/>
                <w:sz w:val="19"/>
                <w:szCs w:val="19"/>
                <w14:ligatures w14:val="none"/>
              </w:rPr>
              <w:t>Description</w:t>
            </w:r>
          </w:p>
        </w:tc>
      </w:tr>
      <w:tr w:rsidR="00C3332E" w:rsidRPr="00C3332E" w14:paraId="40FFD02A"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54217EDB"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sku</w:t>
            </w:r>
          </w:p>
        </w:tc>
        <w:tc>
          <w:tcPr>
            <w:tcW w:w="1220" w:type="dxa"/>
            <w:tcBorders>
              <w:top w:val="nil"/>
              <w:left w:val="single" w:sz="8" w:space="0" w:color="E3E3E3"/>
              <w:bottom w:val="single" w:sz="8" w:space="0" w:color="E3E3E3"/>
              <w:right w:val="nil"/>
            </w:tcBorders>
            <w:shd w:val="clear" w:color="000000" w:fill="FFFFFF"/>
            <w:vAlign w:val="center"/>
            <w:hideMark/>
          </w:tcPr>
          <w:p w14:paraId="240C755F"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int64</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0CFF80E0" w14:textId="5636C712"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Stock Keeping Unit, a unique identifier for products.</w:t>
            </w:r>
          </w:p>
        </w:tc>
      </w:tr>
      <w:tr w:rsidR="00C3332E" w:rsidRPr="00C3332E" w14:paraId="7A76C364"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30E1BD57"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name</w:t>
            </w:r>
          </w:p>
        </w:tc>
        <w:tc>
          <w:tcPr>
            <w:tcW w:w="1220" w:type="dxa"/>
            <w:tcBorders>
              <w:top w:val="nil"/>
              <w:left w:val="single" w:sz="8" w:space="0" w:color="E3E3E3"/>
              <w:bottom w:val="single" w:sz="8" w:space="0" w:color="E3E3E3"/>
              <w:right w:val="nil"/>
            </w:tcBorders>
            <w:shd w:val="clear" w:color="000000" w:fill="FFFFFF"/>
            <w:vAlign w:val="center"/>
            <w:hideMark/>
          </w:tcPr>
          <w:p w14:paraId="5F298387"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object</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56A7B27A"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Name of the product.</w:t>
            </w:r>
          </w:p>
        </w:tc>
      </w:tr>
      <w:tr w:rsidR="00C3332E" w:rsidRPr="00C3332E" w14:paraId="3FD976E4"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3932C1B3"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type</w:t>
            </w:r>
          </w:p>
        </w:tc>
        <w:tc>
          <w:tcPr>
            <w:tcW w:w="1220" w:type="dxa"/>
            <w:tcBorders>
              <w:top w:val="nil"/>
              <w:left w:val="single" w:sz="8" w:space="0" w:color="E3E3E3"/>
              <w:bottom w:val="single" w:sz="8" w:space="0" w:color="E3E3E3"/>
              <w:right w:val="nil"/>
            </w:tcBorders>
            <w:shd w:val="clear" w:color="000000" w:fill="FFFFFF"/>
            <w:vAlign w:val="center"/>
            <w:hideMark/>
          </w:tcPr>
          <w:p w14:paraId="6B3DB8EE"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object</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39EC788C"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Type of the product (e.g., HardGood).</w:t>
            </w:r>
          </w:p>
        </w:tc>
      </w:tr>
      <w:tr w:rsidR="00C3332E" w:rsidRPr="00C3332E" w14:paraId="78E47C04"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14B2CF1D"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price</w:t>
            </w:r>
          </w:p>
        </w:tc>
        <w:tc>
          <w:tcPr>
            <w:tcW w:w="1220" w:type="dxa"/>
            <w:tcBorders>
              <w:top w:val="nil"/>
              <w:left w:val="single" w:sz="8" w:space="0" w:color="E3E3E3"/>
              <w:bottom w:val="single" w:sz="8" w:space="0" w:color="E3E3E3"/>
              <w:right w:val="nil"/>
            </w:tcBorders>
            <w:shd w:val="clear" w:color="000000" w:fill="FFFFFF"/>
            <w:vAlign w:val="center"/>
            <w:hideMark/>
          </w:tcPr>
          <w:p w14:paraId="2AC04D8C"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float64</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2E6BCEAD"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Price of the product.</w:t>
            </w:r>
          </w:p>
        </w:tc>
      </w:tr>
      <w:tr w:rsidR="00C3332E" w:rsidRPr="00C3332E" w14:paraId="4EA3F128"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707695FE"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upc</w:t>
            </w:r>
          </w:p>
        </w:tc>
        <w:tc>
          <w:tcPr>
            <w:tcW w:w="1220" w:type="dxa"/>
            <w:tcBorders>
              <w:top w:val="nil"/>
              <w:left w:val="single" w:sz="8" w:space="0" w:color="E3E3E3"/>
              <w:bottom w:val="single" w:sz="8" w:space="0" w:color="E3E3E3"/>
              <w:right w:val="nil"/>
            </w:tcBorders>
            <w:shd w:val="clear" w:color="000000" w:fill="FFFFFF"/>
            <w:vAlign w:val="center"/>
            <w:hideMark/>
          </w:tcPr>
          <w:p w14:paraId="10652AE3"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int64</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142AF273"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Universal Product Code, a barcode identifier.</w:t>
            </w:r>
          </w:p>
        </w:tc>
      </w:tr>
      <w:tr w:rsidR="00C3332E" w:rsidRPr="00C3332E" w14:paraId="638E497A"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02675B09"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category</w:t>
            </w:r>
          </w:p>
        </w:tc>
        <w:tc>
          <w:tcPr>
            <w:tcW w:w="1220" w:type="dxa"/>
            <w:tcBorders>
              <w:top w:val="nil"/>
              <w:left w:val="single" w:sz="8" w:space="0" w:color="E3E3E3"/>
              <w:bottom w:val="single" w:sz="8" w:space="0" w:color="E3E3E3"/>
              <w:right w:val="nil"/>
            </w:tcBorders>
            <w:shd w:val="clear" w:color="000000" w:fill="FFFFFF"/>
            <w:vAlign w:val="center"/>
            <w:hideMark/>
          </w:tcPr>
          <w:p w14:paraId="521C1108"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object</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19C6328F" w14:textId="6699596C"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 xml:space="preserve">A nested dictionary containing information about the product category goes from 1 category per product to </w:t>
            </w:r>
            <w:r w:rsidR="005529D5">
              <w:rPr>
                <w:rFonts w:ascii="Segoe UI" w:eastAsia="Times New Roman" w:hAnsi="Segoe UI" w:cs="Segoe UI"/>
                <w:color w:val="000000"/>
                <w:kern w:val="0"/>
                <w:sz w:val="19"/>
                <w:szCs w:val="19"/>
                <w14:ligatures w14:val="none"/>
              </w:rPr>
              <w:t>six</w:t>
            </w:r>
            <w:r w:rsidRPr="00C3332E">
              <w:rPr>
                <w:rFonts w:ascii="Segoe UI" w:eastAsia="Times New Roman" w:hAnsi="Segoe UI" w:cs="Segoe UI"/>
                <w:color w:val="000000"/>
                <w:kern w:val="0"/>
                <w:sz w:val="19"/>
                <w:szCs w:val="19"/>
                <w14:ligatures w14:val="none"/>
              </w:rPr>
              <w:t xml:space="preserve"> subcategories.</w:t>
            </w:r>
          </w:p>
        </w:tc>
      </w:tr>
      <w:tr w:rsidR="00C3332E" w:rsidRPr="00C3332E" w14:paraId="57A2DE17"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64A5A9A1"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shipping</w:t>
            </w:r>
          </w:p>
        </w:tc>
        <w:tc>
          <w:tcPr>
            <w:tcW w:w="1220" w:type="dxa"/>
            <w:tcBorders>
              <w:top w:val="nil"/>
              <w:left w:val="single" w:sz="8" w:space="0" w:color="E3E3E3"/>
              <w:bottom w:val="single" w:sz="8" w:space="0" w:color="E3E3E3"/>
              <w:right w:val="nil"/>
            </w:tcBorders>
            <w:shd w:val="clear" w:color="000000" w:fill="FFFFFF"/>
            <w:vAlign w:val="center"/>
            <w:hideMark/>
          </w:tcPr>
          <w:p w14:paraId="42697D4C"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object</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63F8B775" w14:textId="210B1DA0"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 xml:space="preserve">Shipping </w:t>
            </w:r>
            <w:r w:rsidR="00E52DCB">
              <w:rPr>
                <w:rFonts w:ascii="Segoe UI" w:eastAsia="Times New Roman" w:hAnsi="Segoe UI" w:cs="Segoe UI"/>
                <w:color w:val="000000"/>
                <w:kern w:val="0"/>
                <w:sz w:val="19"/>
                <w:szCs w:val="19"/>
                <w14:ligatures w14:val="none"/>
              </w:rPr>
              <w:t>price.</w:t>
            </w:r>
          </w:p>
        </w:tc>
      </w:tr>
      <w:tr w:rsidR="00C3332E" w:rsidRPr="00C3332E" w14:paraId="0CA1D53C"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1E2F095A"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description</w:t>
            </w:r>
          </w:p>
        </w:tc>
        <w:tc>
          <w:tcPr>
            <w:tcW w:w="1220" w:type="dxa"/>
            <w:tcBorders>
              <w:top w:val="nil"/>
              <w:left w:val="single" w:sz="8" w:space="0" w:color="E3E3E3"/>
              <w:bottom w:val="single" w:sz="8" w:space="0" w:color="E3E3E3"/>
              <w:right w:val="nil"/>
            </w:tcBorders>
            <w:shd w:val="clear" w:color="000000" w:fill="FFFFFF"/>
            <w:vAlign w:val="center"/>
            <w:hideMark/>
          </w:tcPr>
          <w:p w14:paraId="0D8671E1"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object</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79CB7058"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Description of the product.</w:t>
            </w:r>
          </w:p>
        </w:tc>
      </w:tr>
      <w:tr w:rsidR="00C3332E" w:rsidRPr="00C3332E" w14:paraId="08BF8307"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377E1C9D"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manufacturer</w:t>
            </w:r>
          </w:p>
        </w:tc>
        <w:tc>
          <w:tcPr>
            <w:tcW w:w="1220" w:type="dxa"/>
            <w:tcBorders>
              <w:top w:val="nil"/>
              <w:left w:val="single" w:sz="8" w:space="0" w:color="E3E3E3"/>
              <w:bottom w:val="single" w:sz="8" w:space="0" w:color="E3E3E3"/>
              <w:right w:val="nil"/>
            </w:tcBorders>
            <w:shd w:val="clear" w:color="000000" w:fill="FFFFFF"/>
            <w:vAlign w:val="center"/>
            <w:hideMark/>
          </w:tcPr>
          <w:p w14:paraId="7C1C8740"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object</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6D7DA8BE"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Manufacturer of the product.</w:t>
            </w:r>
          </w:p>
        </w:tc>
      </w:tr>
      <w:tr w:rsidR="00C3332E" w:rsidRPr="00C3332E" w14:paraId="284BA62F"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36125CB7"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model</w:t>
            </w:r>
          </w:p>
        </w:tc>
        <w:tc>
          <w:tcPr>
            <w:tcW w:w="1220" w:type="dxa"/>
            <w:tcBorders>
              <w:top w:val="nil"/>
              <w:left w:val="single" w:sz="8" w:space="0" w:color="E3E3E3"/>
              <w:bottom w:val="single" w:sz="8" w:space="0" w:color="E3E3E3"/>
              <w:right w:val="nil"/>
            </w:tcBorders>
            <w:shd w:val="clear" w:color="000000" w:fill="FFFFFF"/>
            <w:vAlign w:val="center"/>
            <w:hideMark/>
          </w:tcPr>
          <w:p w14:paraId="797BA2A8"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object</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171C007E"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Model number of the product.</w:t>
            </w:r>
          </w:p>
        </w:tc>
      </w:tr>
      <w:tr w:rsidR="00C3332E" w:rsidRPr="00C3332E" w14:paraId="1116E937"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79332CB1"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url</w:t>
            </w:r>
          </w:p>
        </w:tc>
        <w:tc>
          <w:tcPr>
            <w:tcW w:w="1220" w:type="dxa"/>
            <w:tcBorders>
              <w:top w:val="nil"/>
              <w:left w:val="single" w:sz="8" w:space="0" w:color="E3E3E3"/>
              <w:bottom w:val="single" w:sz="8" w:space="0" w:color="E3E3E3"/>
              <w:right w:val="nil"/>
            </w:tcBorders>
            <w:shd w:val="clear" w:color="000000" w:fill="FFFFFF"/>
            <w:vAlign w:val="center"/>
            <w:hideMark/>
          </w:tcPr>
          <w:p w14:paraId="3B46776A"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object</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195FF3C1"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URL link to the product page.</w:t>
            </w:r>
          </w:p>
        </w:tc>
      </w:tr>
      <w:tr w:rsidR="00C3332E" w:rsidRPr="00C3332E" w14:paraId="792AC2E3" w14:textId="77777777" w:rsidTr="00C3332E">
        <w:trPr>
          <w:trHeight w:val="516"/>
        </w:trPr>
        <w:tc>
          <w:tcPr>
            <w:tcW w:w="1800" w:type="dxa"/>
            <w:tcBorders>
              <w:top w:val="nil"/>
              <w:left w:val="single" w:sz="8" w:space="0" w:color="E3E3E3"/>
              <w:bottom w:val="single" w:sz="8" w:space="0" w:color="E3E3E3"/>
              <w:right w:val="nil"/>
            </w:tcBorders>
            <w:shd w:val="clear" w:color="000000" w:fill="FFFFFF"/>
            <w:vAlign w:val="center"/>
            <w:hideMark/>
          </w:tcPr>
          <w:p w14:paraId="36FD9C00"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image</w:t>
            </w:r>
          </w:p>
        </w:tc>
        <w:tc>
          <w:tcPr>
            <w:tcW w:w="1220" w:type="dxa"/>
            <w:tcBorders>
              <w:top w:val="nil"/>
              <w:left w:val="single" w:sz="8" w:space="0" w:color="E3E3E3"/>
              <w:bottom w:val="single" w:sz="8" w:space="0" w:color="E3E3E3"/>
              <w:right w:val="nil"/>
            </w:tcBorders>
            <w:shd w:val="clear" w:color="000000" w:fill="FFFFFF"/>
            <w:vAlign w:val="center"/>
            <w:hideMark/>
          </w:tcPr>
          <w:p w14:paraId="3A568E9B"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object</w:t>
            </w:r>
          </w:p>
        </w:tc>
        <w:tc>
          <w:tcPr>
            <w:tcW w:w="6180" w:type="dxa"/>
            <w:tcBorders>
              <w:top w:val="nil"/>
              <w:left w:val="single" w:sz="8" w:space="0" w:color="E3E3E3"/>
              <w:bottom w:val="single" w:sz="8" w:space="0" w:color="E3E3E3"/>
              <w:right w:val="single" w:sz="8" w:space="0" w:color="E3E3E3"/>
            </w:tcBorders>
            <w:shd w:val="clear" w:color="000000" w:fill="FFFFFF"/>
            <w:vAlign w:val="center"/>
            <w:hideMark/>
          </w:tcPr>
          <w:p w14:paraId="25A9ABA6" w14:textId="77777777" w:rsidR="00C3332E" w:rsidRPr="00C3332E" w:rsidRDefault="00C3332E" w:rsidP="00C3332E">
            <w:pPr>
              <w:spacing w:after="0" w:line="240" w:lineRule="auto"/>
              <w:rPr>
                <w:rFonts w:ascii="Segoe UI" w:eastAsia="Times New Roman" w:hAnsi="Segoe UI" w:cs="Segoe UI"/>
                <w:color w:val="000000"/>
                <w:kern w:val="0"/>
                <w:sz w:val="19"/>
                <w:szCs w:val="19"/>
                <w14:ligatures w14:val="none"/>
              </w:rPr>
            </w:pPr>
            <w:r w:rsidRPr="00C3332E">
              <w:rPr>
                <w:rFonts w:ascii="Segoe UI" w:eastAsia="Times New Roman" w:hAnsi="Segoe UI" w:cs="Segoe UI"/>
                <w:color w:val="000000"/>
                <w:kern w:val="0"/>
                <w:sz w:val="19"/>
                <w:szCs w:val="19"/>
                <w14:ligatures w14:val="none"/>
              </w:rPr>
              <w:t>URL link to the product image.</w:t>
            </w:r>
          </w:p>
        </w:tc>
      </w:tr>
    </w:tbl>
    <w:p w14:paraId="1A755F53" w14:textId="78837885" w:rsidR="001C3DA1" w:rsidRDefault="00C3332E">
      <w:r>
        <w:fldChar w:fldCharType="end"/>
      </w:r>
    </w:p>
    <w:p w14:paraId="6560A88C" w14:textId="17A24D71" w:rsidR="001C3DA1" w:rsidRPr="004C30D4" w:rsidRDefault="00C06B69" w:rsidP="004C30D4">
      <w:pPr>
        <w:tabs>
          <w:tab w:val="left" w:pos="7368"/>
        </w:tabs>
        <w:rPr>
          <w:sz w:val="28"/>
          <w:szCs w:val="28"/>
        </w:rPr>
      </w:pPr>
      <w:r w:rsidRPr="004C30D4">
        <w:rPr>
          <w:rFonts w:ascii="Arial" w:hAnsi="Arial" w:cs="Arial"/>
          <w:b/>
          <w:bCs/>
          <w:sz w:val="28"/>
          <w:szCs w:val="28"/>
        </w:rPr>
        <w:t>Exploratory Data Analysis</w:t>
      </w:r>
    </w:p>
    <w:p w14:paraId="7607F89D" w14:textId="4BA5F302" w:rsidR="00C06B69" w:rsidRDefault="004C30D4">
      <w:pPr>
        <w:rPr>
          <w:rFonts w:ascii="Arial" w:hAnsi="Arial" w:cs="Arial"/>
        </w:rPr>
      </w:pPr>
      <w:r>
        <w:rPr>
          <w:rFonts w:ascii="Arial" w:hAnsi="Arial" w:cs="Arial"/>
        </w:rPr>
        <w:t xml:space="preserve">                                                          </w:t>
      </w:r>
    </w:p>
    <w:p w14:paraId="7F0BBC12" w14:textId="77777777" w:rsidR="004C30D4" w:rsidRDefault="004C30D4">
      <w:pPr>
        <w:rPr>
          <w:rFonts w:ascii="Arial" w:hAnsi="Arial" w:cs="Arial"/>
        </w:rPr>
      </w:pPr>
    </w:p>
    <w:p w14:paraId="70CA6219" w14:textId="77777777" w:rsidR="004C30D4" w:rsidRDefault="004C30D4">
      <w:pPr>
        <w:rPr>
          <w:rFonts w:ascii="Arial" w:hAnsi="Arial" w:cs="Arial"/>
        </w:rPr>
      </w:pPr>
    </w:p>
    <w:p w14:paraId="0147226C" w14:textId="77777777" w:rsidR="004C30D4" w:rsidRDefault="004C30D4">
      <w:pPr>
        <w:rPr>
          <w:rFonts w:ascii="Arial" w:hAnsi="Arial" w:cs="Arial"/>
        </w:rPr>
      </w:pPr>
    </w:p>
    <w:p w14:paraId="201A8FD2" w14:textId="3868768F" w:rsidR="004C30D4" w:rsidRDefault="00C16BDC">
      <w:pPr>
        <w:rPr>
          <w:rFonts w:ascii="Arial" w:hAnsi="Arial" w:cs="Arial"/>
        </w:rPr>
      </w:pPr>
      <w:r w:rsidRPr="004C30D4">
        <w:rPr>
          <w:rFonts w:ascii="Arial" w:hAnsi="Arial" w:cs="Arial"/>
          <w:noProof/>
        </w:rPr>
        <w:drawing>
          <wp:anchor distT="0" distB="0" distL="114300" distR="114300" simplePos="0" relativeHeight="251658240" behindDoc="0" locked="0" layoutInCell="1" allowOverlap="1" wp14:anchorId="0E6977D3" wp14:editId="218D1EB4">
            <wp:simplePos x="0" y="0"/>
            <wp:positionH relativeFrom="column">
              <wp:posOffset>1546860</wp:posOffset>
            </wp:positionH>
            <wp:positionV relativeFrom="paragraph">
              <wp:posOffset>-1152525</wp:posOffset>
            </wp:positionV>
            <wp:extent cx="2496820" cy="2689860"/>
            <wp:effectExtent l="0" t="0" r="0" b="0"/>
            <wp:wrapSquare wrapText="bothSides"/>
            <wp:docPr id="130693176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31762" name="Picture 1"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96820" cy="2689860"/>
                    </a:xfrm>
                    <a:prstGeom prst="rect">
                      <a:avLst/>
                    </a:prstGeom>
                  </pic:spPr>
                </pic:pic>
              </a:graphicData>
            </a:graphic>
            <wp14:sizeRelH relativeFrom="page">
              <wp14:pctWidth>0</wp14:pctWidth>
            </wp14:sizeRelH>
            <wp14:sizeRelV relativeFrom="page">
              <wp14:pctHeight>0</wp14:pctHeight>
            </wp14:sizeRelV>
          </wp:anchor>
        </w:drawing>
      </w:r>
    </w:p>
    <w:p w14:paraId="0B9EB473" w14:textId="2899D74F" w:rsidR="004C30D4" w:rsidRDefault="004C30D4">
      <w:pPr>
        <w:rPr>
          <w:rFonts w:ascii="Arial" w:hAnsi="Arial" w:cs="Arial"/>
        </w:rPr>
      </w:pPr>
    </w:p>
    <w:p w14:paraId="7DFB0A41" w14:textId="77777777" w:rsidR="004C30D4" w:rsidRDefault="004C30D4">
      <w:pPr>
        <w:rPr>
          <w:rFonts w:ascii="Arial" w:hAnsi="Arial" w:cs="Arial"/>
        </w:rPr>
      </w:pPr>
    </w:p>
    <w:p w14:paraId="08F6C6E1" w14:textId="77777777" w:rsidR="004C30D4" w:rsidRDefault="004C30D4">
      <w:pPr>
        <w:rPr>
          <w:rFonts w:ascii="Arial" w:hAnsi="Arial" w:cs="Arial"/>
        </w:rPr>
      </w:pPr>
    </w:p>
    <w:p w14:paraId="5566E642" w14:textId="77777777" w:rsidR="004C30D4" w:rsidRDefault="004C30D4">
      <w:pPr>
        <w:rPr>
          <w:rFonts w:ascii="Arial" w:hAnsi="Arial" w:cs="Arial"/>
        </w:rPr>
      </w:pPr>
    </w:p>
    <w:p w14:paraId="765F7131" w14:textId="77777777" w:rsidR="004C30D4" w:rsidRDefault="004C30D4">
      <w:pPr>
        <w:rPr>
          <w:rFonts w:ascii="Arial" w:hAnsi="Arial" w:cs="Arial"/>
        </w:rPr>
      </w:pPr>
    </w:p>
    <w:p w14:paraId="2C98AC37" w14:textId="77777777" w:rsidR="004C30D4" w:rsidRDefault="004C30D4">
      <w:pPr>
        <w:rPr>
          <w:rFonts w:ascii="Arial" w:hAnsi="Arial" w:cs="Arial"/>
        </w:rPr>
      </w:pPr>
    </w:p>
    <w:p w14:paraId="20A7E1A5" w14:textId="3636D60F" w:rsidR="004C30D4" w:rsidRDefault="004C30D4">
      <w:pPr>
        <w:rPr>
          <w:rFonts w:ascii="Arial" w:hAnsi="Arial" w:cs="Arial"/>
        </w:rPr>
      </w:pPr>
      <w:r w:rsidRPr="004C30D4">
        <w:rPr>
          <w:rFonts w:ascii="Arial" w:hAnsi="Arial" w:cs="Arial"/>
        </w:rPr>
        <w:t>The dataset comprises 51,646 entries across 12 columns, representing a diverse range of products essential for retail and e-commerce operations. This initial exploration aimed to gain insights into the dataset's characteristics, uncover patterns, and identify potential challenges or opportunities for model development.</w:t>
      </w:r>
    </w:p>
    <w:p w14:paraId="1C4E5D1D" w14:textId="6E20965B" w:rsidR="004C30D4" w:rsidRPr="004C30D4" w:rsidRDefault="004C30D4" w:rsidP="004C30D4">
      <w:pPr>
        <w:rPr>
          <w:rFonts w:ascii="Arial" w:hAnsi="Arial" w:cs="Arial"/>
          <w:b/>
          <w:bCs/>
        </w:rPr>
      </w:pPr>
      <w:r w:rsidRPr="004C30D4">
        <w:rPr>
          <w:rFonts w:ascii="Arial" w:hAnsi="Arial" w:cs="Arial"/>
          <w:b/>
          <w:bCs/>
        </w:rPr>
        <w:t>Missing Values</w:t>
      </w:r>
    </w:p>
    <w:p w14:paraId="403EEB41" w14:textId="0556E007" w:rsidR="004C30D4" w:rsidRDefault="004C30D4" w:rsidP="004C30D4">
      <w:pPr>
        <w:rPr>
          <w:rFonts w:ascii="Arial" w:hAnsi="Arial" w:cs="Arial"/>
        </w:rPr>
      </w:pPr>
      <w:r w:rsidRPr="004C30D4">
        <w:rPr>
          <w:rFonts w:ascii="Arial" w:hAnsi="Arial" w:cs="Arial"/>
        </w:rPr>
        <w:t>There are missing values present in the dataset, particularly in the 'name,' 'manufacturer,' and 'model' columns. These missing values will require handling strategies such as imputation or removal before model training.</w:t>
      </w:r>
    </w:p>
    <w:p w14:paraId="24281677" w14:textId="6C860FFF" w:rsidR="004C30D4" w:rsidRDefault="004C30D4" w:rsidP="004C30D4">
      <w:pPr>
        <w:rPr>
          <w:rFonts w:ascii="Arial" w:hAnsi="Arial" w:cs="Arial"/>
          <w:b/>
          <w:bCs/>
          <w:color w:val="000000" w:themeColor="text1"/>
        </w:rPr>
      </w:pPr>
      <w:r w:rsidRPr="004C30D4">
        <w:rPr>
          <w:rFonts w:ascii="Arial" w:hAnsi="Arial" w:cs="Arial"/>
          <w:b/>
          <w:bCs/>
          <w:color w:val="000000" w:themeColor="text1"/>
        </w:rPr>
        <w:t>Category Analysis</w:t>
      </w:r>
    </w:p>
    <w:p w14:paraId="349B1F90" w14:textId="0222504E" w:rsidR="001E36F4" w:rsidRDefault="001E36F4" w:rsidP="004C30D4">
      <w:pPr>
        <w:rPr>
          <w:rFonts w:ascii="Arial" w:hAnsi="Arial" w:cs="Arial"/>
          <w:b/>
          <w:bCs/>
          <w:color w:val="000000" w:themeColor="text1"/>
        </w:rPr>
      </w:pPr>
      <w:r w:rsidRPr="001E36F4">
        <w:rPr>
          <w:rFonts w:ascii="Arial" w:hAnsi="Arial" w:cs="Arial"/>
          <w:b/>
          <w:bCs/>
          <w:noProof/>
          <w:color w:val="000000" w:themeColor="text1"/>
        </w:rPr>
        <w:drawing>
          <wp:inline distT="0" distB="0" distL="0" distR="0" wp14:anchorId="796F7B60" wp14:editId="59D08036">
            <wp:extent cx="5943600" cy="4524375"/>
            <wp:effectExtent l="0" t="0" r="0" b="9525"/>
            <wp:docPr id="349233390"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33390" name="Picture 1" descr="A graph with different colored bars&#10;&#10;Description automatically generated"/>
                    <pic:cNvPicPr/>
                  </pic:nvPicPr>
                  <pic:blipFill>
                    <a:blip r:embed="rId11"/>
                    <a:stretch>
                      <a:fillRect/>
                    </a:stretch>
                  </pic:blipFill>
                  <pic:spPr>
                    <a:xfrm>
                      <a:off x="0" y="0"/>
                      <a:ext cx="5943600" cy="4524375"/>
                    </a:xfrm>
                    <a:prstGeom prst="rect">
                      <a:avLst/>
                    </a:prstGeom>
                  </pic:spPr>
                </pic:pic>
              </a:graphicData>
            </a:graphic>
          </wp:inline>
        </w:drawing>
      </w:r>
    </w:p>
    <w:p w14:paraId="49E053AD" w14:textId="77777777" w:rsidR="001E36F4" w:rsidRPr="001E36F4" w:rsidRDefault="001E36F4" w:rsidP="001E36F4">
      <w:pPr>
        <w:rPr>
          <w:rFonts w:ascii="Arial" w:hAnsi="Arial" w:cs="Arial"/>
          <w:b/>
          <w:bCs/>
          <w:color w:val="000000" w:themeColor="text1"/>
        </w:rPr>
      </w:pPr>
    </w:p>
    <w:p w14:paraId="43995B2A" w14:textId="77777777" w:rsidR="001E36F4" w:rsidRPr="001E36F4" w:rsidRDefault="001E36F4" w:rsidP="001E36F4">
      <w:pPr>
        <w:rPr>
          <w:rFonts w:ascii="Arial" w:hAnsi="Arial" w:cs="Arial"/>
          <w:b/>
          <w:bCs/>
          <w:color w:val="000000" w:themeColor="text1"/>
        </w:rPr>
      </w:pPr>
    </w:p>
    <w:p w14:paraId="2E47C106" w14:textId="77777777" w:rsidR="00C16BDC" w:rsidRDefault="00C16BDC" w:rsidP="001E36F4">
      <w:pPr>
        <w:rPr>
          <w:rFonts w:ascii="Arial" w:hAnsi="Arial" w:cs="Arial"/>
          <w:b/>
          <w:bCs/>
          <w:color w:val="000000" w:themeColor="text1"/>
        </w:rPr>
      </w:pPr>
    </w:p>
    <w:p w14:paraId="44A2A58E" w14:textId="77777777" w:rsidR="00C16BDC" w:rsidRDefault="00C16BDC" w:rsidP="001E36F4">
      <w:pPr>
        <w:rPr>
          <w:rFonts w:ascii="Arial" w:hAnsi="Arial" w:cs="Arial"/>
          <w:b/>
          <w:bCs/>
          <w:color w:val="000000" w:themeColor="text1"/>
        </w:rPr>
      </w:pPr>
    </w:p>
    <w:p w14:paraId="188C212E" w14:textId="77777777" w:rsidR="00C16BDC" w:rsidRDefault="00C16BDC" w:rsidP="001E36F4">
      <w:pPr>
        <w:rPr>
          <w:rFonts w:ascii="Arial" w:hAnsi="Arial" w:cs="Arial"/>
          <w:b/>
          <w:bCs/>
          <w:color w:val="000000" w:themeColor="text1"/>
        </w:rPr>
      </w:pPr>
    </w:p>
    <w:p w14:paraId="6D4B2A0E" w14:textId="2EB60936" w:rsidR="001E36F4" w:rsidRPr="001E36F4" w:rsidRDefault="001E36F4" w:rsidP="001E36F4">
      <w:pPr>
        <w:rPr>
          <w:rFonts w:ascii="Arial" w:hAnsi="Arial" w:cs="Arial"/>
          <w:b/>
          <w:bCs/>
          <w:color w:val="000000" w:themeColor="text1"/>
        </w:rPr>
      </w:pPr>
      <w:r w:rsidRPr="001E36F4">
        <w:rPr>
          <w:rFonts w:ascii="Arial" w:hAnsi="Arial" w:cs="Arial"/>
          <w:b/>
          <w:bCs/>
          <w:color w:val="000000" w:themeColor="text1"/>
        </w:rPr>
        <w:lastRenderedPageBreak/>
        <w:t>Category Distribution Analysis:</w:t>
      </w:r>
    </w:p>
    <w:p w14:paraId="77994615" w14:textId="77777777" w:rsidR="001E36F4" w:rsidRPr="001E36F4" w:rsidRDefault="001E36F4" w:rsidP="001E36F4">
      <w:pPr>
        <w:rPr>
          <w:rFonts w:ascii="Arial" w:hAnsi="Arial" w:cs="Arial"/>
          <w:b/>
          <w:bCs/>
          <w:color w:val="000000" w:themeColor="text1"/>
        </w:rPr>
      </w:pPr>
    </w:p>
    <w:p w14:paraId="11CC4515" w14:textId="080C3116" w:rsidR="001E36F4" w:rsidRDefault="001E36F4" w:rsidP="001E36F4">
      <w:pPr>
        <w:rPr>
          <w:rFonts w:ascii="Arial" w:hAnsi="Arial" w:cs="Arial"/>
          <w:color w:val="000000" w:themeColor="text1"/>
        </w:rPr>
      </w:pPr>
      <w:r w:rsidRPr="001E36F4">
        <w:rPr>
          <w:rFonts w:ascii="Arial" w:hAnsi="Arial" w:cs="Arial"/>
          <w:color w:val="000000" w:themeColor="text1"/>
        </w:rPr>
        <w:t>The distribution of products across hierarchical levels of categorization reveals varying degrees of granularity and coverage within each category level.</w:t>
      </w:r>
    </w:p>
    <w:p w14:paraId="0C220A89" w14:textId="4E36DF52" w:rsidR="001E36F4" w:rsidRPr="001E36F4" w:rsidRDefault="001E36F4" w:rsidP="001E36F4">
      <w:pPr>
        <w:rPr>
          <w:rFonts w:ascii="Arial" w:hAnsi="Arial" w:cs="Arial"/>
          <w:color w:val="000000" w:themeColor="text1"/>
        </w:rPr>
      </w:pPr>
      <w:r w:rsidRPr="001E36F4">
        <w:rPr>
          <w:rFonts w:ascii="Arial" w:hAnsi="Arial" w:cs="Arial"/>
          <w:b/>
          <w:bCs/>
          <w:color w:val="000000" w:themeColor="text1"/>
        </w:rPr>
        <w:t>Key Insights</w:t>
      </w:r>
    </w:p>
    <w:p w14:paraId="10FAF094" w14:textId="13F1D33E" w:rsidR="001E36F4" w:rsidRPr="001E36F4" w:rsidRDefault="001E36F4" w:rsidP="001E36F4">
      <w:pPr>
        <w:rPr>
          <w:rFonts w:ascii="Arial" w:hAnsi="Arial" w:cs="Arial"/>
          <w:b/>
          <w:bCs/>
          <w:color w:val="000000" w:themeColor="text1"/>
        </w:rPr>
      </w:pPr>
    </w:p>
    <w:p w14:paraId="05EC2A32" w14:textId="32B0E899" w:rsidR="001E36F4" w:rsidRPr="001E36F4" w:rsidRDefault="001E36F4" w:rsidP="001E36F4">
      <w:pPr>
        <w:rPr>
          <w:rFonts w:ascii="Arial" w:hAnsi="Arial" w:cs="Arial"/>
          <w:color w:val="000000" w:themeColor="text1"/>
        </w:rPr>
      </w:pPr>
      <w:r w:rsidRPr="001E36F4">
        <w:rPr>
          <w:rFonts w:ascii="Arial" w:hAnsi="Arial" w:cs="Arial"/>
          <w:color w:val="000000" w:themeColor="text1"/>
        </w:rPr>
        <w:t>Parent Category: All products are categorized at the parent level, resulting in 100% coverage across top-level categories. This indicates a comprehensive representation of broad product categories within the dataset.</w:t>
      </w:r>
    </w:p>
    <w:p w14:paraId="26F67A31" w14:textId="15CC3AF0" w:rsidR="001E36F4" w:rsidRPr="001E36F4" w:rsidRDefault="001E36F4" w:rsidP="001E36F4">
      <w:pPr>
        <w:rPr>
          <w:rFonts w:ascii="Arial" w:hAnsi="Arial" w:cs="Arial"/>
          <w:color w:val="000000" w:themeColor="text1"/>
        </w:rPr>
      </w:pPr>
      <w:r w:rsidRPr="001E36F4">
        <w:rPr>
          <w:rFonts w:ascii="Arial" w:hAnsi="Arial" w:cs="Arial"/>
          <w:color w:val="000000" w:themeColor="text1"/>
        </w:rPr>
        <w:t>Subcategory 1: Approximately 98.54% of products have a classification at the first subcategory level, suggesting a high level of granularity in the initial categorization.</w:t>
      </w:r>
    </w:p>
    <w:p w14:paraId="58BA7B3F" w14:textId="3E37A644" w:rsidR="001E36F4" w:rsidRPr="001E36F4" w:rsidRDefault="001E36F4" w:rsidP="001E36F4">
      <w:pPr>
        <w:rPr>
          <w:rFonts w:ascii="Arial" w:hAnsi="Arial" w:cs="Arial"/>
          <w:color w:val="000000" w:themeColor="text1"/>
        </w:rPr>
      </w:pPr>
      <w:r w:rsidRPr="001E36F4">
        <w:rPr>
          <w:rFonts w:ascii="Arial" w:hAnsi="Arial" w:cs="Arial"/>
          <w:color w:val="000000" w:themeColor="text1"/>
        </w:rPr>
        <w:t>Subcategory 2: The coverage decreases to approximately 87.14% at the second subcategory level, indicating a reduction in granularity as the categorization becomes more specific.</w:t>
      </w:r>
    </w:p>
    <w:p w14:paraId="05170ABD" w14:textId="713C68F6" w:rsidR="001E36F4" w:rsidRPr="001E36F4" w:rsidRDefault="001E36F4" w:rsidP="001E36F4">
      <w:pPr>
        <w:rPr>
          <w:rFonts w:ascii="Arial" w:hAnsi="Arial" w:cs="Arial"/>
          <w:color w:val="000000" w:themeColor="text1"/>
        </w:rPr>
      </w:pPr>
      <w:r w:rsidRPr="001E36F4">
        <w:rPr>
          <w:rFonts w:ascii="Arial" w:hAnsi="Arial" w:cs="Arial"/>
          <w:color w:val="000000" w:themeColor="text1"/>
        </w:rPr>
        <w:t>Subcategory 3: Roughly 50.65% of products are classified at the third subcategory level, representing a significant decrease in coverage compared to previous levels.</w:t>
      </w:r>
    </w:p>
    <w:p w14:paraId="00B3333E" w14:textId="61212D78" w:rsidR="001E36F4" w:rsidRDefault="001E36F4" w:rsidP="001E36F4">
      <w:pPr>
        <w:rPr>
          <w:rFonts w:ascii="Arial" w:hAnsi="Arial" w:cs="Arial"/>
          <w:color w:val="000000" w:themeColor="text1"/>
        </w:rPr>
      </w:pPr>
      <w:r w:rsidRPr="001E36F4">
        <w:rPr>
          <w:rFonts w:ascii="Arial" w:hAnsi="Arial" w:cs="Arial"/>
          <w:color w:val="000000" w:themeColor="text1"/>
        </w:rPr>
        <w:t>Subcategories 4-6: The coverage continues to decline substantially in deeper levels of subcategorization, with only a fraction of products categorized beyond the third level.</w:t>
      </w:r>
    </w:p>
    <w:p w14:paraId="0E4D549F" w14:textId="77777777" w:rsidR="001E36F4" w:rsidRDefault="001E36F4" w:rsidP="001E36F4">
      <w:pPr>
        <w:rPr>
          <w:rFonts w:ascii="Arial" w:hAnsi="Arial" w:cs="Arial"/>
          <w:color w:val="000000" w:themeColor="text1"/>
        </w:rPr>
      </w:pPr>
    </w:p>
    <w:p w14:paraId="60EC3728" w14:textId="15B7A3D8" w:rsidR="001E36F4" w:rsidRPr="006F7033" w:rsidRDefault="00374D14" w:rsidP="001E36F4">
      <w:pPr>
        <w:rPr>
          <w:rFonts w:ascii="Arial" w:hAnsi="Arial" w:cs="Arial"/>
          <w:i/>
          <w:iCs/>
          <w:color w:val="000000" w:themeColor="text1"/>
          <w:u w:val="single"/>
        </w:rPr>
      </w:pPr>
      <w:r w:rsidRPr="006F7033">
        <w:rPr>
          <w:rFonts w:ascii="Arial" w:hAnsi="Arial" w:cs="Arial"/>
          <w:i/>
          <w:iCs/>
          <w:color w:val="000000" w:themeColor="text1"/>
          <w:u w:val="single"/>
        </w:rPr>
        <w:t>We decided that, because 99.33% of the records are within the first 5 categories, we will use these records to develop and train the model.</w:t>
      </w:r>
    </w:p>
    <w:p w14:paraId="68A01924" w14:textId="7E1C059C" w:rsidR="00374D14" w:rsidRDefault="00374D14" w:rsidP="001E36F4">
      <w:pPr>
        <w:rPr>
          <w:rFonts w:ascii="Arial" w:hAnsi="Arial" w:cs="Arial"/>
          <w:color w:val="000000" w:themeColor="text1"/>
        </w:rPr>
      </w:pPr>
    </w:p>
    <w:p w14:paraId="273E1840" w14:textId="3FE25309" w:rsidR="00374D14" w:rsidRPr="0052440C" w:rsidRDefault="00C16BDC" w:rsidP="001E36F4">
      <w:pPr>
        <w:rPr>
          <w:rFonts w:ascii="Arial" w:hAnsi="Arial" w:cs="Arial"/>
          <w:b/>
          <w:bCs/>
          <w:color w:val="000000" w:themeColor="text1"/>
        </w:rPr>
      </w:pPr>
      <w:r w:rsidRPr="0052440C">
        <w:rPr>
          <w:rFonts w:ascii="Arial" w:hAnsi="Arial" w:cs="Arial"/>
          <w:b/>
          <w:bCs/>
          <w:noProof/>
          <w:color w:val="000000" w:themeColor="text1"/>
        </w:rPr>
        <w:drawing>
          <wp:anchor distT="0" distB="0" distL="114300" distR="114300" simplePos="0" relativeHeight="251659264" behindDoc="0" locked="0" layoutInCell="1" allowOverlap="1" wp14:anchorId="60821A70" wp14:editId="6E102854">
            <wp:simplePos x="0" y="0"/>
            <wp:positionH relativeFrom="column">
              <wp:posOffset>1188720</wp:posOffset>
            </wp:positionH>
            <wp:positionV relativeFrom="paragraph">
              <wp:posOffset>210185</wp:posOffset>
            </wp:positionV>
            <wp:extent cx="2369820" cy="3049905"/>
            <wp:effectExtent l="0" t="0" r="0" b="0"/>
            <wp:wrapSquare wrapText="bothSides"/>
            <wp:docPr id="953212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1266" name="Picture 1"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69820" cy="3049905"/>
                    </a:xfrm>
                    <a:prstGeom prst="rect">
                      <a:avLst/>
                    </a:prstGeom>
                  </pic:spPr>
                </pic:pic>
              </a:graphicData>
            </a:graphic>
            <wp14:sizeRelH relativeFrom="page">
              <wp14:pctWidth>0</wp14:pctWidth>
            </wp14:sizeRelH>
            <wp14:sizeRelV relativeFrom="page">
              <wp14:pctHeight>0</wp14:pctHeight>
            </wp14:sizeRelV>
          </wp:anchor>
        </w:drawing>
      </w:r>
      <w:r w:rsidR="00374D14" w:rsidRPr="0052440C">
        <w:rPr>
          <w:rFonts w:ascii="Arial" w:hAnsi="Arial" w:cs="Arial"/>
          <w:b/>
          <w:bCs/>
          <w:color w:val="000000" w:themeColor="text1"/>
        </w:rPr>
        <w:t>Here is what the final dataset looks like:</w:t>
      </w:r>
    </w:p>
    <w:p w14:paraId="469C66B1" w14:textId="47C84818" w:rsidR="00AA028B" w:rsidRDefault="00AA028B" w:rsidP="001E36F4">
      <w:pPr>
        <w:rPr>
          <w:rFonts w:ascii="Arial" w:hAnsi="Arial" w:cs="Arial"/>
          <w:color w:val="000000" w:themeColor="text1"/>
        </w:rPr>
      </w:pPr>
    </w:p>
    <w:p w14:paraId="7E0F5D4B" w14:textId="77777777" w:rsidR="00AA028B" w:rsidRDefault="00AA028B" w:rsidP="001E36F4">
      <w:pPr>
        <w:rPr>
          <w:rFonts w:ascii="Arial" w:hAnsi="Arial" w:cs="Arial"/>
          <w:color w:val="000000" w:themeColor="text1"/>
        </w:rPr>
      </w:pPr>
    </w:p>
    <w:p w14:paraId="30457BDC" w14:textId="77777777" w:rsidR="00374D14" w:rsidRDefault="00374D14" w:rsidP="001E36F4">
      <w:pPr>
        <w:rPr>
          <w:rFonts w:ascii="Arial" w:hAnsi="Arial" w:cs="Arial"/>
          <w:color w:val="000000" w:themeColor="text1"/>
        </w:rPr>
      </w:pPr>
    </w:p>
    <w:p w14:paraId="0755E61E" w14:textId="77777777" w:rsidR="00374D14" w:rsidRDefault="00374D14" w:rsidP="001E36F4">
      <w:pPr>
        <w:rPr>
          <w:rFonts w:ascii="Arial" w:hAnsi="Arial" w:cs="Arial"/>
          <w:color w:val="000000" w:themeColor="text1"/>
        </w:rPr>
      </w:pPr>
    </w:p>
    <w:p w14:paraId="476D18DF" w14:textId="4AFBBCEA" w:rsidR="00374D14" w:rsidRDefault="00374D14" w:rsidP="001E36F4">
      <w:pPr>
        <w:rPr>
          <w:rFonts w:ascii="Arial" w:hAnsi="Arial" w:cs="Arial"/>
          <w:color w:val="000000" w:themeColor="text1"/>
        </w:rPr>
      </w:pPr>
    </w:p>
    <w:p w14:paraId="503E2153" w14:textId="77777777" w:rsidR="00374D14" w:rsidRDefault="00374D14" w:rsidP="001E36F4">
      <w:pPr>
        <w:rPr>
          <w:rFonts w:ascii="Arial" w:hAnsi="Arial" w:cs="Arial"/>
          <w:color w:val="000000" w:themeColor="text1"/>
        </w:rPr>
      </w:pPr>
    </w:p>
    <w:p w14:paraId="405F14BF" w14:textId="77777777" w:rsidR="00374D14" w:rsidRDefault="00374D14" w:rsidP="001E36F4">
      <w:pPr>
        <w:rPr>
          <w:rFonts w:ascii="Arial" w:hAnsi="Arial" w:cs="Arial"/>
          <w:color w:val="000000" w:themeColor="text1"/>
        </w:rPr>
      </w:pPr>
    </w:p>
    <w:p w14:paraId="495EED8D" w14:textId="5C8D9D8F" w:rsidR="00374D14" w:rsidRDefault="00374D14" w:rsidP="001E36F4">
      <w:pPr>
        <w:rPr>
          <w:rFonts w:ascii="Arial" w:hAnsi="Arial" w:cs="Arial"/>
          <w:color w:val="000000" w:themeColor="text1"/>
        </w:rPr>
      </w:pPr>
    </w:p>
    <w:p w14:paraId="07FEDAE6" w14:textId="474B7D2F" w:rsidR="00374D14" w:rsidRDefault="00374D14" w:rsidP="001E36F4">
      <w:pPr>
        <w:rPr>
          <w:rFonts w:ascii="Arial" w:hAnsi="Arial" w:cs="Arial"/>
          <w:color w:val="000000" w:themeColor="text1"/>
        </w:rPr>
      </w:pPr>
    </w:p>
    <w:p w14:paraId="0F251303" w14:textId="77777777" w:rsidR="00374D14" w:rsidRDefault="00374D14" w:rsidP="001E36F4">
      <w:pPr>
        <w:rPr>
          <w:rFonts w:ascii="Arial" w:hAnsi="Arial" w:cs="Arial"/>
          <w:color w:val="000000" w:themeColor="text1"/>
        </w:rPr>
      </w:pPr>
    </w:p>
    <w:p w14:paraId="5590243D" w14:textId="77777777" w:rsidR="00374D14" w:rsidRDefault="00374D14" w:rsidP="001E36F4">
      <w:pPr>
        <w:rPr>
          <w:rFonts w:ascii="Arial" w:hAnsi="Arial" w:cs="Arial"/>
          <w:color w:val="000000" w:themeColor="text1"/>
        </w:rPr>
      </w:pPr>
    </w:p>
    <w:p w14:paraId="4C9E70AB" w14:textId="25578893" w:rsidR="00374D14" w:rsidRPr="00374D14" w:rsidRDefault="00374D14" w:rsidP="001E36F4">
      <w:pPr>
        <w:rPr>
          <w:rFonts w:ascii="Arial" w:hAnsi="Arial" w:cs="Arial"/>
          <w:b/>
          <w:bCs/>
          <w:color w:val="000000" w:themeColor="text1"/>
        </w:rPr>
      </w:pPr>
      <w:r w:rsidRPr="00374D14">
        <w:rPr>
          <w:rFonts w:ascii="Arial" w:hAnsi="Arial" w:cs="Arial"/>
          <w:b/>
          <w:bCs/>
          <w:color w:val="000000" w:themeColor="text1"/>
        </w:rPr>
        <w:lastRenderedPageBreak/>
        <w:t>Number of name categories per subcategory:</w:t>
      </w:r>
    </w:p>
    <w:p w14:paraId="4DF122AA" w14:textId="77777777" w:rsidR="00374D14" w:rsidRDefault="00374D14" w:rsidP="001E36F4">
      <w:pPr>
        <w:rPr>
          <w:rFonts w:ascii="Arial" w:hAnsi="Arial" w:cs="Arial"/>
          <w:color w:val="000000" w:themeColor="text1"/>
        </w:rPr>
      </w:pPr>
    </w:p>
    <w:p w14:paraId="5FE6EC26" w14:textId="46DAD196" w:rsidR="00374D14" w:rsidRDefault="00374D14" w:rsidP="001E36F4">
      <w:pPr>
        <w:rPr>
          <w:rFonts w:ascii="Arial" w:hAnsi="Arial" w:cs="Arial"/>
          <w:color w:val="000000" w:themeColor="text1"/>
        </w:rPr>
      </w:pPr>
      <w:r w:rsidRPr="00374D14">
        <w:rPr>
          <w:rFonts w:ascii="Arial" w:hAnsi="Arial" w:cs="Arial"/>
          <w:noProof/>
          <w:color w:val="000000" w:themeColor="text1"/>
        </w:rPr>
        <w:drawing>
          <wp:inline distT="0" distB="0" distL="0" distR="0" wp14:anchorId="53A73365" wp14:editId="336D5D76">
            <wp:extent cx="5943600" cy="4524375"/>
            <wp:effectExtent l="0" t="0" r="0" b="9525"/>
            <wp:docPr id="12625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3678" name=""/>
                    <pic:cNvPicPr/>
                  </pic:nvPicPr>
                  <pic:blipFill>
                    <a:blip r:embed="rId13"/>
                    <a:stretch>
                      <a:fillRect/>
                    </a:stretch>
                  </pic:blipFill>
                  <pic:spPr>
                    <a:xfrm>
                      <a:off x="0" y="0"/>
                      <a:ext cx="5943600" cy="4524375"/>
                    </a:xfrm>
                    <a:prstGeom prst="rect">
                      <a:avLst/>
                    </a:prstGeom>
                  </pic:spPr>
                </pic:pic>
              </a:graphicData>
            </a:graphic>
          </wp:inline>
        </w:drawing>
      </w:r>
    </w:p>
    <w:p w14:paraId="7F9C2C2C" w14:textId="39BF1BA1" w:rsidR="00374D14" w:rsidRPr="00374D14" w:rsidRDefault="00374D14" w:rsidP="00374D14">
      <w:pPr>
        <w:rPr>
          <w:rFonts w:ascii="Arial" w:hAnsi="Arial" w:cs="Arial"/>
          <w:color w:val="000000" w:themeColor="text1"/>
        </w:rPr>
      </w:pPr>
      <w:r w:rsidRPr="00374D14">
        <w:rPr>
          <w:rFonts w:ascii="Arial" w:hAnsi="Arial" w:cs="Arial"/>
          <w:b/>
          <w:bCs/>
          <w:color w:val="000000" w:themeColor="text1"/>
        </w:rPr>
        <w:t xml:space="preserve">Subcategory      </w:t>
      </w:r>
      <w:r>
        <w:rPr>
          <w:rFonts w:ascii="Arial" w:hAnsi="Arial" w:cs="Arial"/>
          <w:color w:val="000000" w:themeColor="text1"/>
        </w:rPr>
        <w:t xml:space="preserve">         </w:t>
      </w:r>
      <w:r w:rsidRPr="00374D14">
        <w:rPr>
          <w:rFonts w:ascii="Arial" w:hAnsi="Arial" w:cs="Arial"/>
          <w:b/>
          <w:bCs/>
          <w:color w:val="000000" w:themeColor="text1"/>
        </w:rPr>
        <w:t>#</w:t>
      </w:r>
    </w:p>
    <w:p w14:paraId="413CFCFC" w14:textId="33EA426D" w:rsidR="00374D14" w:rsidRPr="00374D14" w:rsidRDefault="00374D14" w:rsidP="00374D14">
      <w:pPr>
        <w:rPr>
          <w:rFonts w:ascii="Arial" w:hAnsi="Arial" w:cs="Arial"/>
          <w:color w:val="000000" w:themeColor="text1"/>
        </w:rPr>
      </w:pPr>
      <w:r w:rsidRPr="00374D14">
        <w:rPr>
          <w:rFonts w:ascii="Arial" w:hAnsi="Arial" w:cs="Arial"/>
          <w:color w:val="000000" w:themeColor="text1"/>
        </w:rPr>
        <w:t xml:space="preserve">parent_category: </w:t>
      </w:r>
      <w:r>
        <w:rPr>
          <w:rFonts w:ascii="Arial" w:hAnsi="Arial" w:cs="Arial"/>
          <w:color w:val="000000" w:themeColor="text1"/>
        </w:rPr>
        <w:t xml:space="preserve">      </w:t>
      </w:r>
      <w:r w:rsidRPr="00374D14">
        <w:rPr>
          <w:rFonts w:ascii="Arial" w:hAnsi="Arial" w:cs="Arial"/>
          <w:color w:val="000000" w:themeColor="text1"/>
        </w:rPr>
        <w:t>62</w:t>
      </w:r>
    </w:p>
    <w:p w14:paraId="5BC21AA9" w14:textId="5B1F4072" w:rsidR="00374D14" w:rsidRPr="00374D14" w:rsidRDefault="00374D14" w:rsidP="00374D14">
      <w:pPr>
        <w:rPr>
          <w:rFonts w:ascii="Arial" w:hAnsi="Arial" w:cs="Arial"/>
          <w:color w:val="000000" w:themeColor="text1"/>
        </w:rPr>
      </w:pPr>
      <w:r w:rsidRPr="00374D14">
        <w:rPr>
          <w:rFonts w:ascii="Arial" w:hAnsi="Arial" w:cs="Arial"/>
          <w:color w:val="000000" w:themeColor="text1"/>
        </w:rPr>
        <w:t xml:space="preserve">sub_category_1: </w:t>
      </w:r>
      <w:r>
        <w:rPr>
          <w:rFonts w:ascii="Arial" w:hAnsi="Arial" w:cs="Arial"/>
          <w:color w:val="000000" w:themeColor="text1"/>
        </w:rPr>
        <w:t xml:space="preserve">      </w:t>
      </w:r>
      <w:r w:rsidRPr="00374D14">
        <w:rPr>
          <w:rFonts w:ascii="Arial" w:hAnsi="Arial" w:cs="Arial"/>
          <w:color w:val="000000" w:themeColor="text1"/>
        </w:rPr>
        <w:t>175</w:t>
      </w:r>
    </w:p>
    <w:p w14:paraId="4085B616" w14:textId="0370B62C" w:rsidR="00374D14" w:rsidRPr="00374D14" w:rsidRDefault="00374D14" w:rsidP="00374D14">
      <w:pPr>
        <w:rPr>
          <w:rFonts w:ascii="Arial" w:hAnsi="Arial" w:cs="Arial"/>
          <w:color w:val="000000" w:themeColor="text1"/>
        </w:rPr>
      </w:pPr>
      <w:r w:rsidRPr="00374D14">
        <w:rPr>
          <w:rFonts w:ascii="Arial" w:hAnsi="Arial" w:cs="Arial"/>
          <w:color w:val="000000" w:themeColor="text1"/>
        </w:rPr>
        <w:t>sub_category_2:</w:t>
      </w:r>
      <w:r>
        <w:rPr>
          <w:rFonts w:ascii="Arial" w:hAnsi="Arial" w:cs="Arial"/>
          <w:color w:val="000000" w:themeColor="text1"/>
        </w:rPr>
        <w:t xml:space="preserve">      </w:t>
      </w:r>
      <w:r w:rsidRPr="00374D14">
        <w:rPr>
          <w:rFonts w:ascii="Arial" w:hAnsi="Arial" w:cs="Arial"/>
          <w:color w:val="000000" w:themeColor="text1"/>
        </w:rPr>
        <w:t xml:space="preserve"> 622</w:t>
      </w:r>
    </w:p>
    <w:p w14:paraId="64A74B06" w14:textId="512A6EAF" w:rsidR="00374D14" w:rsidRPr="00374D14" w:rsidRDefault="00374D14" w:rsidP="00374D14">
      <w:pPr>
        <w:rPr>
          <w:rFonts w:ascii="Arial" w:hAnsi="Arial" w:cs="Arial"/>
          <w:color w:val="000000" w:themeColor="text1"/>
        </w:rPr>
      </w:pPr>
      <w:r w:rsidRPr="00374D14">
        <w:rPr>
          <w:rFonts w:ascii="Arial" w:hAnsi="Arial" w:cs="Arial"/>
          <w:color w:val="000000" w:themeColor="text1"/>
        </w:rPr>
        <w:t xml:space="preserve">sub_category_3: </w:t>
      </w:r>
      <w:r>
        <w:rPr>
          <w:rFonts w:ascii="Arial" w:hAnsi="Arial" w:cs="Arial"/>
          <w:color w:val="000000" w:themeColor="text1"/>
        </w:rPr>
        <w:t xml:space="preserve">      </w:t>
      </w:r>
      <w:r w:rsidRPr="00374D14">
        <w:rPr>
          <w:rFonts w:ascii="Arial" w:hAnsi="Arial" w:cs="Arial"/>
          <w:color w:val="000000" w:themeColor="text1"/>
        </w:rPr>
        <w:t>761</w:t>
      </w:r>
    </w:p>
    <w:p w14:paraId="109339A6" w14:textId="4F074765" w:rsidR="00374D14" w:rsidRDefault="00374D14" w:rsidP="00374D14">
      <w:pPr>
        <w:rPr>
          <w:rFonts w:ascii="Arial" w:hAnsi="Arial" w:cs="Arial"/>
          <w:color w:val="000000" w:themeColor="text1"/>
        </w:rPr>
      </w:pPr>
      <w:r w:rsidRPr="00374D14">
        <w:rPr>
          <w:rFonts w:ascii="Arial" w:hAnsi="Arial" w:cs="Arial"/>
          <w:color w:val="000000" w:themeColor="text1"/>
        </w:rPr>
        <w:t xml:space="preserve">sub_category_4: </w:t>
      </w:r>
      <w:r>
        <w:rPr>
          <w:rFonts w:ascii="Arial" w:hAnsi="Arial" w:cs="Arial"/>
          <w:color w:val="000000" w:themeColor="text1"/>
        </w:rPr>
        <w:t xml:space="preserve">      </w:t>
      </w:r>
      <w:r w:rsidRPr="00374D14">
        <w:rPr>
          <w:rFonts w:ascii="Arial" w:hAnsi="Arial" w:cs="Arial"/>
          <w:color w:val="000000" w:themeColor="text1"/>
        </w:rPr>
        <w:t>196</w:t>
      </w:r>
    </w:p>
    <w:p w14:paraId="46E2B73E" w14:textId="77777777" w:rsidR="00374D14" w:rsidRDefault="00374D14" w:rsidP="001E36F4">
      <w:pPr>
        <w:rPr>
          <w:rFonts w:ascii="Arial" w:hAnsi="Arial" w:cs="Arial"/>
          <w:color w:val="000000" w:themeColor="text1"/>
        </w:rPr>
      </w:pPr>
    </w:p>
    <w:p w14:paraId="4E01FFCD" w14:textId="77777777" w:rsidR="00374D14" w:rsidRDefault="00374D14" w:rsidP="001E36F4">
      <w:pPr>
        <w:rPr>
          <w:rFonts w:ascii="Arial" w:hAnsi="Arial" w:cs="Arial"/>
          <w:color w:val="000000" w:themeColor="text1"/>
        </w:rPr>
      </w:pPr>
    </w:p>
    <w:p w14:paraId="6C1F5EB7" w14:textId="77777777" w:rsidR="00374D14" w:rsidRPr="001E36F4" w:rsidRDefault="00374D14" w:rsidP="001E36F4">
      <w:pPr>
        <w:rPr>
          <w:rFonts w:ascii="Arial" w:hAnsi="Arial" w:cs="Arial"/>
          <w:color w:val="000000" w:themeColor="text1"/>
        </w:rPr>
      </w:pPr>
    </w:p>
    <w:sectPr w:rsidR="00374D14" w:rsidRPr="001E36F4" w:rsidSect="005545B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A15B7" w14:textId="77777777" w:rsidR="005545B8" w:rsidRDefault="005545B8" w:rsidP="004C30D4">
      <w:pPr>
        <w:spacing w:after="0" w:line="240" w:lineRule="auto"/>
      </w:pPr>
      <w:r>
        <w:separator/>
      </w:r>
    </w:p>
  </w:endnote>
  <w:endnote w:type="continuationSeparator" w:id="0">
    <w:p w14:paraId="396633FC" w14:textId="77777777" w:rsidR="005545B8" w:rsidRDefault="005545B8" w:rsidP="004C3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D4862" w14:textId="77777777" w:rsidR="005545B8" w:rsidRDefault="005545B8" w:rsidP="004C30D4">
      <w:pPr>
        <w:spacing w:after="0" w:line="240" w:lineRule="auto"/>
      </w:pPr>
      <w:r>
        <w:separator/>
      </w:r>
    </w:p>
  </w:footnote>
  <w:footnote w:type="continuationSeparator" w:id="0">
    <w:p w14:paraId="1C7E05A3" w14:textId="77777777" w:rsidR="005545B8" w:rsidRDefault="005545B8" w:rsidP="004C30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w14:anchorId="3B325F7A" id="_x0000_i1030" style="width:0;height:0" o:hralign="center" o:bullet="t" o:hrstd="t" o:hrnoshade="t" o:hr="t" fillcolor="#ececec" stroked="f"/>
    </w:pict>
  </w:numPicBullet>
  <w:abstractNum w:abstractNumId="0" w15:restartNumberingAfterBreak="0">
    <w:nsid w:val="4F4717BE"/>
    <w:multiLevelType w:val="hybridMultilevel"/>
    <w:tmpl w:val="2100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8C1E32"/>
    <w:multiLevelType w:val="hybridMultilevel"/>
    <w:tmpl w:val="11BC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63606">
    <w:abstractNumId w:val="1"/>
  </w:num>
  <w:num w:numId="2" w16cid:durableId="1125126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A1"/>
    <w:rsid w:val="000126DC"/>
    <w:rsid w:val="001C3DA1"/>
    <w:rsid w:val="001E36F4"/>
    <w:rsid w:val="00245306"/>
    <w:rsid w:val="00266587"/>
    <w:rsid w:val="003338D8"/>
    <w:rsid w:val="003506C0"/>
    <w:rsid w:val="00374D14"/>
    <w:rsid w:val="004C30D4"/>
    <w:rsid w:val="0052440C"/>
    <w:rsid w:val="005529D5"/>
    <w:rsid w:val="005545B8"/>
    <w:rsid w:val="006F7033"/>
    <w:rsid w:val="007E3499"/>
    <w:rsid w:val="00804205"/>
    <w:rsid w:val="008F7CE7"/>
    <w:rsid w:val="00901BFA"/>
    <w:rsid w:val="009C3DD7"/>
    <w:rsid w:val="00AA028B"/>
    <w:rsid w:val="00B053B4"/>
    <w:rsid w:val="00B46012"/>
    <w:rsid w:val="00C06B69"/>
    <w:rsid w:val="00C16BDC"/>
    <w:rsid w:val="00C3332E"/>
    <w:rsid w:val="00C8129A"/>
    <w:rsid w:val="00CD41CB"/>
    <w:rsid w:val="00D86C7D"/>
    <w:rsid w:val="00E02B7F"/>
    <w:rsid w:val="00E52DCB"/>
    <w:rsid w:val="00F3153C"/>
    <w:rsid w:val="00FC045A"/>
    <w:rsid w:val="00FF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FA403"/>
  <w15:chartTrackingRefBased/>
  <w15:docId w15:val="{36201AE8-6916-401B-A1DA-A0A0DED4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D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D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D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D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D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D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D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D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D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D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D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D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D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D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DA1"/>
    <w:rPr>
      <w:rFonts w:eastAsiaTheme="majorEastAsia" w:cstheme="majorBidi"/>
      <w:color w:val="272727" w:themeColor="text1" w:themeTint="D8"/>
    </w:rPr>
  </w:style>
  <w:style w:type="paragraph" w:styleId="Title">
    <w:name w:val="Title"/>
    <w:basedOn w:val="Normal"/>
    <w:next w:val="Normal"/>
    <w:link w:val="TitleChar"/>
    <w:uiPriority w:val="10"/>
    <w:qFormat/>
    <w:rsid w:val="001C3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D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DA1"/>
    <w:pPr>
      <w:spacing w:before="160"/>
      <w:jc w:val="center"/>
    </w:pPr>
    <w:rPr>
      <w:i/>
      <w:iCs/>
      <w:color w:val="404040" w:themeColor="text1" w:themeTint="BF"/>
    </w:rPr>
  </w:style>
  <w:style w:type="character" w:customStyle="1" w:styleId="QuoteChar">
    <w:name w:val="Quote Char"/>
    <w:basedOn w:val="DefaultParagraphFont"/>
    <w:link w:val="Quote"/>
    <w:uiPriority w:val="29"/>
    <w:rsid w:val="001C3DA1"/>
    <w:rPr>
      <w:i/>
      <w:iCs/>
      <w:color w:val="404040" w:themeColor="text1" w:themeTint="BF"/>
    </w:rPr>
  </w:style>
  <w:style w:type="paragraph" w:styleId="ListParagraph">
    <w:name w:val="List Paragraph"/>
    <w:basedOn w:val="Normal"/>
    <w:uiPriority w:val="34"/>
    <w:qFormat/>
    <w:rsid w:val="001C3DA1"/>
    <w:pPr>
      <w:ind w:left="720"/>
      <w:contextualSpacing/>
    </w:pPr>
  </w:style>
  <w:style w:type="character" w:styleId="IntenseEmphasis">
    <w:name w:val="Intense Emphasis"/>
    <w:basedOn w:val="DefaultParagraphFont"/>
    <w:uiPriority w:val="21"/>
    <w:qFormat/>
    <w:rsid w:val="001C3DA1"/>
    <w:rPr>
      <w:i/>
      <w:iCs/>
      <w:color w:val="0F4761" w:themeColor="accent1" w:themeShade="BF"/>
    </w:rPr>
  </w:style>
  <w:style w:type="paragraph" w:styleId="IntenseQuote">
    <w:name w:val="Intense Quote"/>
    <w:basedOn w:val="Normal"/>
    <w:next w:val="Normal"/>
    <w:link w:val="IntenseQuoteChar"/>
    <w:uiPriority w:val="30"/>
    <w:qFormat/>
    <w:rsid w:val="001C3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DA1"/>
    <w:rPr>
      <w:i/>
      <w:iCs/>
      <w:color w:val="0F4761" w:themeColor="accent1" w:themeShade="BF"/>
    </w:rPr>
  </w:style>
  <w:style w:type="character" w:styleId="IntenseReference">
    <w:name w:val="Intense Reference"/>
    <w:basedOn w:val="DefaultParagraphFont"/>
    <w:uiPriority w:val="32"/>
    <w:qFormat/>
    <w:rsid w:val="001C3DA1"/>
    <w:rPr>
      <w:b/>
      <w:bCs/>
      <w:smallCaps/>
      <w:color w:val="0F4761" w:themeColor="accent1" w:themeShade="BF"/>
      <w:spacing w:val="5"/>
    </w:rPr>
  </w:style>
  <w:style w:type="paragraph" w:styleId="Header">
    <w:name w:val="header"/>
    <w:basedOn w:val="Normal"/>
    <w:link w:val="HeaderChar"/>
    <w:uiPriority w:val="99"/>
    <w:unhideWhenUsed/>
    <w:rsid w:val="004C3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D4"/>
  </w:style>
  <w:style w:type="paragraph" w:styleId="Footer">
    <w:name w:val="footer"/>
    <w:basedOn w:val="Normal"/>
    <w:link w:val="FooterChar"/>
    <w:uiPriority w:val="99"/>
    <w:unhideWhenUsed/>
    <w:rsid w:val="004C3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D4"/>
  </w:style>
  <w:style w:type="paragraph" w:styleId="NoSpacing">
    <w:name w:val="No Spacing"/>
    <w:link w:val="NoSpacingChar"/>
    <w:uiPriority w:val="1"/>
    <w:qFormat/>
    <w:rsid w:val="006F703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F7033"/>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19740">
      <w:bodyDiv w:val="1"/>
      <w:marLeft w:val="0"/>
      <w:marRight w:val="0"/>
      <w:marTop w:val="0"/>
      <w:marBottom w:val="0"/>
      <w:divBdr>
        <w:top w:val="none" w:sz="0" w:space="0" w:color="auto"/>
        <w:left w:val="none" w:sz="0" w:space="0" w:color="auto"/>
        <w:bottom w:val="none" w:sz="0" w:space="0" w:color="auto"/>
        <w:right w:val="none" w:sz="0" w:space="0" w:color="auto"/>
      </w:divBdr>
      <w:divsChild>
        <w:div w:id="1369646967">
          <w:marLeft w:val="0"/>
          <w:marRight w:val="0"/>
          <w:marTop w:val="0"/>
          <w:marBottom w:val="0"/>
          <w:divBdr>
            <w:top w:val="none" w:sz="0" w:space="0" w:color="auto"/>
            <w:left w:val="none" w:sz="0" w:space="0" w:color="auto"/>
            <w:bottom w:val="none" w:sz="0" w:space="0" w:color="auto"/>
            <w:right w:val="none" w:sz="0" w:space="0" w:color="auto"/>
          </w:divBdr>
          <w:divsChild>
            <w:div w:id="18807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79863">
      <w:bodyDiv w:val="1"/>
      <w:marLeft w:val="0"/>
      <w:marRight w:val="0"/>
      <w:marTop w:val="0"/>
      <w:marBottom w:val="0"/>
      <w:divBdr>
        <w:top w:val="none" w:sz="0" w:space="0" w:color="auto"/>
        <w:left w:val="none" w:sz="0" w:space="0" w:color="auto"/>
        <w:bottom w:val="none" w:sz="0" w:space="0" w:color="auto"/>
        <w:right w:val="none" w:sz="0" w:space="0" w:color="auto"/>
      </w:divBdr>
    </w:div>
    <w:div w:id="750010771">
      <w:bodyDiv w:val="1"/>
      <w:marLeft w:val="0"/>
      <w:marRight w:val="0"/>
      <w:marTop w:val="0"/>
      <w:marBottom w:val="0"/>
      <w:divBdr>
        <w:top w:val="none" w:sz="0" w:space="0" w:color="auto"/>
        <w:left w:val="none" w:sz="0" w:space="0" w:color="auto"/>
        <w:bottom w:val="none" w:sz="0" w:space="0" w:color="auto"/>
        <w:right w:val="none" w:sz="0" w:space="0" w:color="auto"/>
      </w:divBdr>
      <w:divsChild>
        <w:div w:id="1916624250">
          <w:marLeft w:val="0"/>
          <w:marRight w:val="0"/>
          <w:marTop w:val="0"/>
          <w:marBottom w:val="0"/>
          <w:divBdr>
            <w:top w:val="none" w:sz="0" w:space="0" w:color="auto"/>
            <w:left w:val="none" w:sz="0" w:space="0" w:color="auto"/>
            <w:bottom w:val="none" w:sz="0" w:space="0" w:color="auto"/>
            <w:right w:val="none" w:sz="0" w:space="0" w:color="auto"/>
          </w:divBdr>
          <w:divsChild>
            <w:div w:id="4505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7110">
      <w:bodyDiv w:val="1"/>
      <w:marLeft w:val="0"/>
      <w:marRight w:val="0"/>
      <w:marTop w:val="0"/>
      <w:marBottom w:val="0"/>
      <w:divBdr>
        <w:top w:val="none" w:sz="0" w:space="0" w:color="auto"/>
        <w:left w:val="none" w:sz="0" w:space="0" w:color="auto"/>
        <w:bottom w:val="none" w:sz="0" w:space="0" w:color="auto"/>
        <w:right w:val="none" w:sz="0" w:space="0" w:color="auto"/>
      </w:divBdr>
    </w:div>
    <w:div w:id="147918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671</Words>
  <Characters>4288</Characters>
  <Application>Microsoft Office Word</Application>
  <DocSecurity>0</DocSecurity>
  <Lines>164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product categorization for e-commerce with AI</dc:title>
  <dc:subject/>
  <dc:creator>Members:</dc:creator>
  <cp:keywords/>
  <dc:description/>
  <cp:lastModifiedBy>Gilberto PG</cp:lastModifiedBy>
  <cp:revision>4</cp:revision>
  <dcterms:created xsi:type="dcterms:W3CDTF">2024-03-18T02:55:00Z</dcterms:created>
  <dcterms:modified xsi:type="dcterms:W3CDTF">2024-03-18T03:00:00Z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f4e027e8-bbb0-4cf9-a0be-9c28d601b38b</vt:lpwstr>
  </property>
</Properties>
</file>