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Raport de activitate - Ziua 2</w:t>
      </w:r>
    </w:p>
    <w:p>
      <w:pPr>
        <w:jc w:val="center"/>
      </w:pPr>
      <w:r>
        <w:rPr>
          <w:i/>
          <w:sz w:val="24"/>
        </w:rPr>
        <w:t>Notes Team Project</w:t>
      </w:r>
    </w:p>
    <w:p>
      <w:r>
        <w:rPr>
          <w:b/>
          <w:color w:val="1F4E79"/>
          <w:sz w:val="28"/>
        </w:rPr>
        <w:t>Echipa</w:t>
      </w:r>
    </w:p>
    <w:p>
      <w:r>
        <w:t>Bordiujenco Daniel, Moroz Vlad, Basiul Alexandra</w:t>
      </w:r>
    </w:p>
    <w:p>
      <w:r>
        <w:rPr>
          <w:b/>
          <w:color w:val="1F4E79"/>
          <w:sz w:val="28"/>
        </w:rPr>
        <w:t>Activități realizate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Task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Participanți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Descriere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Backlog și criterii de acceptare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Moroz Vlad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Finalizarea cerințelor principale pentru aplicație.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Wireframes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Moroz Vlad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Începerea schițelor pentru ecranele aplicației.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Repo și schelet proiect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Bordiujenco Daniel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Testarea aplicației goale în Android Studio.</w:t>
            </w:r>
          </w:p>
        </w:tc>
      </w:tr>
    </w:tbl>
    <w:p>
      <w:r>
        <w:rPr>
          <w:b/>
          <w:color w:val="1F4E79"/>
          <w:sz w:val="28"/>
        </w:rPr>
        <w:t>Rezultatul zilei</w:t>
      </w:r>
    </w:p>
    <w:p>
      <w:r>
        <w:t>Au fost pregătite cerințele principale, schițele inițiale și proiectul Android de bază.</w:t>
      </w:r>
    </w:p>
    <w:p>
      <w:r>
        <w:rPr>
          <w:b/>
          <w:color w:val="1F4E79"/>
          <w:sz w:val="28"/>
        </w:rPr>
        <w:t>Concluzie</w:t>
      </w:r>
    </w:p>
    <w:p>
      <w:r>
        <w:t>Ziua de lucru a contribuit la dezvoltarea proiectului și la organizarea mai bună a echipei.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