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Raport de activitate - Ziua 7</w:t>
      </w:r>
    </w:p>
    <w:p>
      <w:pPr>
        <w:jc w:val="center"/>
      </w:pPr>
      <w:r>
        <w:rPr>
          <w:i/>
          <w:sz w:val="24"/>
        </w:rPr>
        <w:t>Notes Team Project</w:t>
      </w:r>
    </w:p>
    <w:p>
      <w:r>
        <w:rPr>
          <w:b/>
          <w:color w:val="1F4E79"/>
          <w:sz w:val="28"/>
        </w:rPr>
        <w:t>Echipa</w:t>
      </w:r>
    </w:p>
    <w:p>
      <w:r>
        <w:t>Bordiujenco Daniel, Moroz Vlad, Basiul Alexandra</w:t>
      </w:r>
    </w:p>
    <w:p>
      <w:r>
        <w:rPr>
          <w:b/>
          <w:color w:val="1F4E79"/>
          <w:sz w:val="28"/>
        </w:rPr>
        <w:t>Activități realizate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Task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Participanți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Descriere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Integration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Bordiujenco Daniel și toți membrii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Verificarea funcțiilor combinate.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Test checklist și bug fixing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Basiul Alexandra și toți membrii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Începerea testării aplicației.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Documentation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Basiul Alexandra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Începerea documentației și a ghidului de instalare.</w:t>
            </w:r>
          </w:p>
        </w:tc>
      </w:tr>
    </w:tbl>
    <w:p>
      <w:r>
        <w:rPr>
          <w:b/>
          <w:color w:val="1F4E79"/>
          <w:sz w:val="28"/>
        </w:rPr>
        <w:t>Rezultatul zilei</w:t>
      </w:r>
    </w:p>
    <w:p>
      <w:r>
        <w:t>A început testarea aplicației și scrierea documentației pentru proiect.</w:t>
      </w:r>
    </w:p>
    <w:p>
      <w:r>
        <w:rPr>
          <w:b/>
          <w:color w:val="1F4E79"/>
          <w:sz w:val="28"/>
        </w:rPr>
        <w:t>Concluzie</w:t>
      </w:r>
    </w:p>
    <w:p>
      <w:r>
        <w:t>Ziua de lucru a contribuit la dezvoltarea proiectului și la organizarea mai bună a echipei.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