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2F1" w:rsidRPr="006402F1" w:rsidRDefault="00A83E8F" w:rsidP="00A62255">
      <w:pPr>
        <w:pStyle w:val="Ttulo"/>
        <w:jc w:val="both"/>
      </w:pPr>
      <w:r>
        <w:t>Situación Actual</w:t>
      </w:r>
    </w:p>
    <w:p w:rsidR="006402F1" w:rsidRPr="006402F1" w:rsidRDefault="00A83E8F" w:rsidP="00A62255">
      <w:pPr>
        <w:ind w:firstLine="720"/>
        <w:jc w:val="both"/>
      </w:pPr>
      <w:r>
        <w:t>La empresa XX</w:t>
      </w:r>
      <w:r w:rsidR="006402F1" w:rsidRPr="006402F1">
        <w:t xml:space="preserve">  es una empresa con sede en la ciudad de Asunción, con sucursales en la ciudad de Encarnación y en </w:t>
      </w:r>
      <w:proofErr w:type="spellStart"/>
      <w:r w:rsidR="006402F1" w:rsidRPr="006402F1">
        <w:t>Hohenau</w:t>
      </w:r>
      <w:proofErr w:type="spellEnd"/>
      <w:r w:rsidR="006402F1" w:rsidRPr="006402F1">
        <w:t xml:space="preserve">, dedicada a la venta de ropa, franquiciada de la marca </w:t>
      </w:r>
      <w:proofErr w:type="spellStart"/>
      <w:r w:rsidR="006402F1" w:rsidRPr="006402F1">
        <w:t>Hering</w:t>
      </w:r>
      <w:proofErr w:type="spellEnd"/>
      <w:r w:rsidR="006402F1" w:rsidRPr="006402F1">
        <w:t>.</w:t>
      </w:r>
    </w:p>
    <w:p w:rsidR="006402F1" w:rsidRDefault="006402F1" w:rsidP="00A62255">
      <w:pPr>
        <w:ind w:firstLine="720"/>
        <w:jc w:val="both"/>
      </w:pPr>
      <w:r w:rsidRPr="006402F1">
        <w:t>La empresa ofrece una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6402F1">
        <w:t>variedad de productos diferenciados en las líneas de ropa: Básica, Moda Niño, Moda Niña, Moda Dama, Moda Caballero y Moda Íntima.</w:t>
      </w:r>
    </w:p>
    <w:p w:rsidR="00A83E8F" w:rsidRPr="00A0482F" w:rsidRDefault="00A83E8F" w:rsidP="00A62255">
      <w:pPr>
        <w:pStyle w:val="Subtitulo"/>
        <w:jc w:val="both"/>
      </w:pPr>
      <w:r w:rsidRPr="00A0482F">
        <w:t>Misión</w:t>
      </w:r>
    </w:p>
    <w:p w:rsidR="000D62AC" w:rsidRPr="000D62AC" w:rsidRDefault="000D62AC" w:rsidP="00A62255">
      <w:pPr>
        <w:jc w:val="both"/>
      </w:pPr>
      <w:r w:rsidRPr="000D62AC">
        <w:t>Desarrollar marcas, crear y vender productos y servicios de ropa con valor percibido y atención al cliente.</w:t>
      </w:r>
    </w:p>
    <w:p w:rsidR="00A83E8F" w:rsidRDefault="00A83E8F" w:rsidP="00A62255">
      <w:pPr>
        <w:pStyle w:val="Subtitulo"/>
        <w:jc w:val="both"/>
      </w:pPr>
      <w:r>
        <w:t>Visión</w:t>
      </w:r>
    </w:p>
    <w:p w:rsidR="000D62AC" w:rsidRDefault="000D62AC" w:rsidP="00A62255">
      <w:pPr>
        <w:jc w:val="both"/>
      </w:pPr>
      <w:r w:rsidRPr="000D62AC">
        <w:t>Ser reconocida como la más rentable y mejor gestión de las marcas de ropa.</w:t>
      </w:r>
    </w:p>
    <w:p w:rsidR="000D62AC" w:rsidRPr="000D62AC" w:rsidRDefault="000D62AC" w:rsidP="00A62255">
      <w:pPr>
        <w:pStyle w:val="Subtitulo"/>
        <w:jc w:val="both"/>
      </w:pPr>
      <w:r w:rsidRPr="000D62AC">
        <w:t>Descripción Organizacional</w:t>
      </w:r>
    </w:p>
    <w:p w:rsidR="000D62AC" w:rsidRDefault="000D62AC" w:rsidP="00A62255">
      <w:pPr>
        <w:jc w:val="both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486400" cy="3200400"/>
            <wp:effectExtent l="19050" t="0" r="1905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A6062E" w:rsidRDefault="00A6062E" w:rsidP="00A62255">
      <w:pPr>
        <w:pStyle w:val="Ttulo"/>
        <w:jc w:val="both"/>
      </w:pPr>
      <w:r>
        <w:t>Infraestructura de la Red</w:t>
      </w:r>
    </w:p>
    <w:p w:rsidR="00A6062E" w:rsidRDefault="00A6062E" w:rsidP="00A62255">
      <w:pPr>
        <w:pStyle w:val="Subtitulo"/>
        <w:jc w:val="both"/>
      </w:pPr>
      <w:r>
        <w:t>Inventario de hardware</w:t>
      </w:r>
      <w:r w:rsidR="00832105">
        <w:t xml:space="preserve"> y software</w:t>
      </w:r>
    </w:p>
    <w:p w:rsidR="00A6062E" w:rsidRPr="00A62255" w:rsidRDefault="00796094" w:rsidP="00A62255">
      <w:pPr>
        <w:pStyle w:val="Prrafodelista"/>
        <w:numPr>
          <w:ilvl w:val="0"/>
          <w:numId w:val="4"/>
        </w:numPr>
        <w:jc w:val="both"/>
      </w:pPr>
      <w:r w:rsidRPr="00A62255">
        <w:t>1</w:t>
      </w:r>
      <w:r w:rsidR="00832105">
        <w:t xml:space="preserve"> (Un)</w:t>
      </w:r>
      <w:r w:rsidRPr="00A62255">
        <w:t xml:space="preserve"> Convertidor de Medios </w:t>
      </w:r>
      <w:proofErr w:type="spellStart"/>
      <w:r w:rsidR="00A6062E" w:rsidRPr="00A62255">
        <w:t>RubyTech</w:t>
      </w:r>
      <w:proofErr w:type="spellEnd"/>
      <w:r w:rsidR="00A6062E" w:rsidRPr="00A62255">
        <w:t xml:space="preserve">. Caract.: 10/100 Base-TX a 100 Base-FX </w:t>
      </w:r>
    </w:p>
    <w:p w:rsidR="00A6062E" w:rsidRPr="00A62255" w:rsidRDefault="00796094" w:rsidP="00A62255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A62255">
        <w:rPr>
          <w:lang w:val="en-US"/>
        </w:rPr>
        <w:t xml:space="preserve">1 </w:t>
      </w:r>
      <w:r w:rsidR="00832105">
        <w:rPr>
          <w:lang w:val="en-US"/>
        </w:rPr>
        <w:t>(</w:t>
      </w:r>
      <w:proofErr w:type="gramStart"/>
      <w:r w:rsidR="00832105">
        <w:rPr>
          <w:lang w:val="en-US"/>
        </w:rPr>
        <w:t>Un</w:t>
      </w:r>
      <w:proofErr w:type="gramEnd"/>
      <w:r w:rsidR="00832105">
        <w:rPr>
          <w:lang w:val="en-US"/>
        </w:rPr>
        <w:t xml:space="preserve">) </w:t>
      </w:r>
      <w:r w:rsidR="00A6062E" w:rsidRPr="00A62255">
        <w:rPr>
          <w:lang w:val="en-US"/>
        </w:rPr>
        <w:t xml:space="preserve">Router Cisco </w:t>
      </w:r>
      <w:proofErr w:type="spellStart"/>
      <w:r w:rsidR="00A6062E" w:rsidRPr="00A62255">
        <w:rPr>
          <w:lang w:val="en-US"/>
        </w:rPr>
        <w:t>Soho</w:t>
      </w:r>
      <w:proofErr w:type="spellEnd"/>
      <w:r w:rsidR="00A6062E" w:rsidRPr="00A62255">
        <w:rPr>
          <w:lang w:val="en-US"/>
        </w:rPr>
        <w:t xml:space="preserve"> 91. </w:t>
      </w:r>
      <w:proofErr w:type="gramStart"/>
      <w:r w:rsidR="00A6062E" w:rsidRPr="00A62255">
        <w:rPr>
          <w:lang w:val="en-US"/>
        </w:rPr>
        <w:t>Caract.:</w:t>
      </w:r>
      <w:proofErr w:type="gramEnd"/>
      <w:r w:rsidR="00A6062E" w:rsidRPr="00A62255">
        <w:rPr>
          <w:lang w:val="en-US"/>
        </w:rPr>
        <w:t xml:space="preserve"> 4 </w:t>
      </w:r>
      <w:proofErr w:type="spellStart"/>
      <w:r w:rsidR="00A6062E" w:rsidRPr="00A62255">
        <w:rPr>
          <w:lang w:val="en-US"/>
        </w:rPr>
        <w:t>Puertos</w:t>
      </w:r>
      <w:proofErr w:type="spellEnd"/>
      <w:r w:rsidR="00A6062E" w:rsidRPr="00A62255">
        <w:rPr>
          <w:lang w:val="en-US"/>
        </w:rPr>
        <w:t>.</w:t>
      </w:r>
    </w:p>
    <w:p w:rsidR="00A6062E" w:rsidRPr="00A62255" w:rsidRDefault="00796094" w:rsidP="00A62255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A62255">
        <w:rPr>
          <w:lang w:val="en-US"/>
        </w:rPr>
        <w:t xml:space="preserve">1 </w:t>
      </w:r>
      <w:r w:rsidR="00832105">
        <w:rPr>
          <w:lang w:val="en-US"/>
        </w:rPr>
        <w:t>(</w:t>
      </w:r>
      <w:proofErr w:type="gramStart"/>
      <w:r w:rsidR="00832105">
        <w:rPr>
          <w:lang w:val="en-US"/>
        </w:rPr>
        <w:t>Un</w:t>
      </w:r>
      <w:proofErr w:type="gramEnd"/>
      <w:r w:rsidR="00832105">
        <w:rPr>
          <w:lang w:val="en-US"/>
        </w:rPr>
        <w:t xml:space="preserve">) </w:t>
      </w:r>
      <w:r w:rsidR="00A6062E" w:rsidRPr="00A62255">
        <w:rPr>
          <w:lang w:val="en-US"/>
        </w:rPr>
        <w:t>Switch TP</w:t>
      </w:r>
      <w:r w:rsidRPr="00A62255">
        <w:rPr>
          <w:lang w:val="en-US"/>
        </w:rPr>
        <w:t>-</w:t>
      </w:r>
      <w:r w:rsidR="00A6062E" w:rsidRPr="00A62255">
        <w:rPr>
          <w:lang w:val="en-US"/>
        </w:rPr>
        <w:t xml:space="preserve">Link TL-SF1610D. </w:t>
      </w:r>
      <w:proofErr w:type="gramStart"/>
      <w:r w:rsidR="00A6062E" w:rsidRPr="00A62255">
        <w:rPr>
          <w:lang w:val="en-US"/>
        </w:rPr>
        <w:t>Caract.:</w:t>
      </w:r>
      <w:proofErr w:type="gramEnd"/>
      <w:r w:rsidR="00A6062E" w:rsidRPr="00A62255">
        <w:rPr>
          <w:lang w:val="en-US"/>
        </w:rPr>
        <w:t xml:space="preserve"> 16 </w:t>
      </w:r>
      <w:proofErr w:type="spellStart"/>
      <w:r w:rsidR="00A6062E" w:rsidRPr="00A62255">
        <w:rPr>
          <w:lang w:val="en-US"/>
        </w:rPr>
        <w:t>puertos</w:t>
      </w:r>
      <w:proofErr w:type="spellEnd"/>
      <w:r w:rsidR="00A6062E" w:rsidRPr="00A62255">
        <w:rPr>
          <w:lang w:val="en-US"/>
        </w:rPr>
        <w:t>.</w:t>
      </w:r>
    </w:p>
    <w:p w:rsidR="00796094" w:rsidRDefault="00796094" w:rsidP="00A62255">
      <w:pPr>
        <w:pStyle w:val="Prrafodelista"/>
        <w:numPr>
          <w:ilvl w:val="0"/>
          <w:numId w:val="4"/>
        </w:numPr>
        <w:jc w:val="both"/>
      </w:pPr>
      <w:r w:rsidRPr="00A62255">
        <w:rPr>
          <w:lang w:val="en-US"/>
        </w:rPr>
        <w:t xml:space="preserve">1 </w:t>
      </w:r>
      <w:r w:rsidR="00832105">
        <w:rPr>
          <w:lang w:val="en-US"/>
        </w:rPr>
        <w:t>(</w:t>
      </w:r>
      <w:proofErr w:type="gramStart"/>
      <w:r w:rsidR="00832105">
        <w:rPr>
          <w:lang w:val="en-US"/>
        </w:rPr>
        <w:t>Un</w:t>
      </w:r>
      <w:proofErr w:type="gramEnd"/>
      <w:r w:rsidR="00832105">
        <w:rPr>
          <w:lang w:val="en-US"/>
        </w:rPr>
        <w:t xml:space="preserve">) </w:t>
      </w:r>
      <w:r w:rsidR="00A6062E" w:rsidRPr="00A62255">
        <w:rPr>
          <w:lang w:val="en-US"/>
        </w:rPr>
        <w:t>Switch WIFI TP</w:t>
      </w:r>
      <w:r w:rsidRPr="00A62255">
        <w:rPr>
          <w:lang w:val="en-US"/>
        </w:rPr>
        <w:t>-</w:t>
      </w:r>
      <w:r w:rsidR="00A6062E" w:rsidRPr="00A62255">
        <w:rPr>
          <w:lang w:val="en-US"/>
        </w:rPr>
        <w:t xml:space="preserve">Link TL-WR340GD. </w:t>
      </w:r>
      <w:r w:rsidR="00A6062E" w:rsidRPr="00A62255">
        <w:t>Caract.: 4 puertos.</w:t>
      </w:r>
    </w:p>
    <w:p w:rsidR="00832105" w:rsidRDefault="00832105" w:rsidP="00A62255">
      <w:pPr>
        <w:pStyle w:val="Prrafodelista"/>
        <w:numPr>
          <w:ilvl w:val="0"/>
          <w:numId w:val="4"/>
        </w:numPr>
        <w:jc w:val="both"/>
      </w:pPr>
      <w:r>
        <w:t xml:space="preserve">1 (Una) PC (PC-1). </w:t>
      </w:r>
      <w:r w:rsidRPr="00832105">
        <w:rPr>
          <w:lang w:val="en-US"/>
        </w:rPr>
        <w:t xml:space="preserve">Caract.: Pentium </w:t>
      </w:r>
      <w:proofErr w:type="spellStart"/>
      <w:r w:rsidRPr="00832105">
        <w:rPr>
          <w:lang w:val="en-US"/>
        </w:rPr>
        <w:t>DualCore</w:t>
      </w:r>
      <w:proofErr w:type="spellEnd"/>
      <w:r w:rsidRPr="00832105">
        <w:rPr>
          <w:lang w:val="en-US"/>
        </w:rPr>
        <w:t xml:space="preserve"> E5700 3.00 GHz 1.96 GB de RAM. S.O.: Microsoft Windows XP Professional 2002-Service Pack 3.</w:t>
      </w:r>
      <w:r>
        <w:rPr>
          <w:lang w:val="en-US"/>
        </w:rPr>
        <w:t xml:space="preserve"> </w:t>
      </w:r>
      <w:r w:rsidRPr="00832105">
        <w:t xml:space="preserve">Antivirus: </w:t>
      </w:r>
      <w:proofErr w:type="spellStart"/>
      <w:r w:rsidRPr="00832105">
        <w:t>Kaspersky</w:t>
      </w:r>
      <w:proofErr w:type="spellEnd"/>
      <w:r>
        <w:t xml:space="preserve"> 2013 Internet</w:t>
      </w:r>
      <w:r w:rsidR="00D67163">
        <w:t xml:space="preserve"> </w:t>
      </w:r>
      <w:r>
        <w:t>Security</w:t>
      </w:r>
      <w:r w:rsidRPr="00832105">
        <w:t>.</w:t>
      </w:r>
    </w:p>
    <w:p w:rsidR="00D67163" w:rsidRDefault="00832105" w:rsidP="00832105">
      <w:pPr>
        <w:pStyle w:val="Prrafodelista"/>
        <w:numPr>
          <w:ilvl w:val="0"/>
          <w:numId w:val="4"/>
        </w:numPr>
        <w:jc w:val="both"/>
      </w:pPr>
      <w:r w:rsidRPr="00832105">
        <w:rPr>
          <w:lang w:val="en-US"/>
        </w:rPr>
        <w:t>1 (</w:t>
      </w:r>
      <w:proofErr w:type="spellStart"/>
      <w:r w:rsidRPr="00832105">
        <w:rPr>
          <w:lang w:val="en-US"/>
        </w:rPr>
        <w:t>Una</w:t>
      </w:r>
      <w:proofErr w:type="spellEnd"/>
      <w:r w:rsidRPr="00832105">
        <w:rPr>
          <w:lang w:val="en-US"/>
        </w:rPr>
        <w:t>) PC (PC</w:t>
      </w:r>
      <w:r>
        <w:rPr>
          <w:lang w:val="en-US"/>
        </w:rPr>
        <w:t>-2</w:t>
      </w:r>
      <w:r w:rsidRPr="00832105">
        <w:rPr>
          <w:lang w:val="en-US"/>
        </w:rPr>
        <w:t xml:space="preserve">). </w:t>
      </w:r>
      <w:proofErr w:type="gramStart"/>
      <w:r w:rsidRPr="00832105">
        <w:rPr>
          <w:lang w:val="en-US"/>
        </w:rPr>
        <w:t>Caract.:</w:t>
      </w:r>
      <w:proofErr w:type="gramEnd"/>
      <w:r w:rsidRPr="00832105">
        <w:rPr>
          <w:lang w:val="en-US"/>
        </w:rPr>
        <w:t xml:space="preserve"> Pentium </w:t>
      </w:r>
      <w:proofErr w:type="spellStart"/>
      <w:r w:rsidRPr="00832105">
        <w:rPr>
          <w:lang w:val="en-US"/>
        </w:rPr>
        <w:t>DualCore</w:t>
      </w:r>
      <w:proofErr w:type="spellEnd"/>
      <w:r w:rsidRPr="00832105">
        <w:rPr>
          <w:lang w:val="en-US"/>
        </w:rPr>
        <w:t xml:space="preserve"> </w:t>
      </w:r>
      <w:r>
        <w:rPr>
          <w:lang w:val="en-US"/>
        </w:rPr>
        <w:t>E58</w:t>
      </w:r>
      <w:r w:rsidRPr="00832105">
        <w:rPr>
          <w:lang w:val="en-US"/>
        </w:rPr>
        <w:t>00 3.</w:t>
      </w:r>
      <w:r>
        <w:rPr>
          <w:lang w:val="en-US"/>
        </w:rPr>
        <w:t>2</w:t>
      </w:r>
      <w:r w:rsidRPr="00832105">
        <w:rPr>
          <w:lang w:val="en-US"/>
        </w:rPr>
        <w:t xml:space="preserve">GHz </w:t>
      </w:r>
      <w:r>
        <w:rPr>
          <w:lang w:val="en-US"/>
        </w:rPr>
        <w:t>4</w:t>
      </w:r>
      <w:r w:rsidRPr="00832105">
        <w:rPr>
          <w:lang w:val="en-US"/>
        </w:rPr>
        <w:t xml:space="preserve">GB de RAM. S.O.: Microsoft Windows </w:t>
      </w:r>
      <w:r>
        <w:rPr>
          <w:lang w:val="en-US"/>
        </w:rPr>
        <w:t>7</w:t>
      </w:r>
      <w:r w:rsidRPr="00832105">
        <w:rPr>
          <w:lang w:val="en-US"/>
        </w:rPr>
        <w:t xml:space="preserve"> Professional 200</w:t>
      </w:r>
      <w:r w:rsidR="00D67163">
        <w:rPr>
          <w:lang w:val="en-US"/>
        </w:rPr>
        <w:t>9</w:t>
      </w:r>
      <w:r w:rsidRPr="00832105">
        <w:rPr>
          <w:lang w:val="en-US"/>
        </w:rPr>
        <w:t xml:space="preserve">-Service Pack </w:t>
      </w:r>
      <w:r w:rsidR="00D67163">
        <w:rPr>
          <w:lang w:val="en-US"/>
        </w:rPr>
        <w:t>1</w:t>
      </w:r>
      <w:r w:rsidRPr="00832105">
        <w:rPr>
          <w:lang w:val="en-US"/>
        </w:rPr>
        <w:t>.</w:t>
      </w:r>
      <w:r>
        <w:rPr>
          <w:lang w:val="en-US"/>
        </w:rPr>
        <w:t xml:space="preserve"> </w:t>
      </w:r>
      <w:r w:rsidRPr="00832105">
        <w:t xml:space="preserve">Antivirus: </w:t>
      </w:r>
      <w:proofErr w:type="spellStart"/>
      <w:r w:rsidRPr="00832105">
        <w:t>Kaspersky</w:t>
      </w:r>
      <w:proofErr w:type="spellEnd"/>
      <w:r>
        <w:t xml:space="preserve"> 2013 Internet</w:t>
      </w:r>
      <w:r w:rsidR="00D67163">
        <w:t xml:space="preserve"> </w:t>
      </w:r>
      <w:r>
        <w:t>Security</w:t>
      </w:r>
      <w:r w:rsidRPr="00832105">
        <w:t xml:space="preserve">.   </w:t>
      </w:r>
    </w:p>
    <w:p w:rsidR="00D67163" w:rsidRDefault="00D67163" w:rsidP="00832105">
      <w:pPr>
        <w:pStyle w:val="Prrafodelista"/>
        <w:numPr>
          <w:ilvl w:val="0"/>
          <w:numId w:val="4"/>
        </w:numPr>
        <w:jc w:val="both"/>
      </w:pPr>
      <w:r>
        <w:t xml:space="preserve">1 (Una) Impresora HP </w:t>
      </w:r>
      <w:proofErr w:type="spellStart"/>
      <w:r>
        <w:t>DeskJet</w:t>
      </w:r>
      <w:proofErr w:type="spellEnd"/>
      <w:r>
        <w:t xml:space="preserve"> 1000.</w:t>
      </w:r>
    </w:p>
    <w:p w:rsidR="00832105" w:rsidRPr="00832105" w:rsidRDefault="00D67163" w:rsidP="00832105">
      <w:pPr>
        <w:pStyle w:val="Prrafodelista"/>
        <w:numPr>
          <w:ilvl w:val="0"/>
          <w:numId w:val="4"/>
        </w:numPr>
        <w:jc w:val="both"/>
      </w:pPr>
      <w:r>
        <w:t>1 (Una) Impresora Epson LX300+II.</w:t>
      </w:r>
      <w:r w:rsidR="00832105" w:rsidRPr="00832105">
        <w:t xml:space="preserve">  </w:t>
      </w:r>
    </w:p>
    <w:p w:rsidR="00796094" w:rsidRPr="00A62255" w:rsidRDefault="00796094" w:rsidP="00A62255">
      <w:pPr>
        <w:pStyle w:val="Prrafodelista"/>
        <w:numPr>
          <w:ilvl w:val="0"/>
          <w:numId w:val="4"/>
        </w:numPr>
        <w:jc w:val="both"/>
      </w:pPr>
      <w:r w:rsidRPr="00A62255">
        <w:t xml:space="preserve">5 </w:t>
      </w:r>
      <w:r w:rsidR="00832105">
        <w:t xml:space="preserve">(Cinco) </w:t>
      </w:r>
      <w:r w:rsidRPr="00A62255">
        <w:t>Cámaras de vigilancia IP TP-Link TL-SC3171.</w:t>
      </w:r>
    </w:p>
    <w:p w:rsidR="00796094" w:rsidRPr="00A62255" w:rsidRDefault="00796094" w:rsidP="00A62255">
      <w:pPr>
        <w:pStyle w:val="Prrafodelista"/>
        <w:numPr>
          <w:ilvl w:val="0"/>
          <w:numId w:val="4"/>
        </w:numPr>
        <w:jc w:val="both"/>
      </w:pPr>
      <w:r w:rsidRPr="00A62255">
        <w:t xml:space="preserve">1 </w:t>
      </w:r>
      <w:r w:rsidR="00832105">
        <w:t xml:space="preserve">(Una) </w:t>
      </w:r>
      <w:r w:rsidRPr="00A62255">
        <w:t>Cámara de vigilancia IP inalámbrica TP-Link TL-SC3171G.</w:t>
      </w:r>
    </w:p>
    <w:p w:rsidR="00796094" w:rsidRDefault="00796094" w:rsidP="00A62255">
      <w:pPr>
        <w:jc w:val="both"/>
        <w:rPr>
          <w:b/>
        </w:rPr>
      </w:pPr>
    </w:p>
    <w:p w:rsidR="00A6062E" w:rsidRDefault="00A6062E" w:rsidP="00A62255">
      <w:pPr>
        <w:jc w:val="both"/>
        <w:rPr>
          <w:b/>
        </w:rPr>
      </w:pPr>
    </w:p>
    <w:p w:rsidR="00A6062E" w:rsidRDefault="00A6062E" w:rsidP="00A62255">
      <w:pPr>
        <w:jc w:val="both"/>
        <w:rPr>
          <w:b/>
        </w:rPr>
      </w:pPr>
    </w:p>
    <w:p w:rsidR="00250395" w:rsidRPr="00A654E4" w:rsidRDefault="00250395" w:rsidP="00A62255">
      <w:pPr>
        <w:jc w:val="both"/>
        <w:rPr>
          <w:b/>
        </w:rPr>
      </w:pPr>
      <w:r w:rsidRPr="00A654E4">
        <w:rPr>
          <w:b/>
        </w:rPr>
        <w:t>Alcance</w:t>
      </w:r>
    </w:p>
    <w:p w:rsidR="00FD5564" w:rsidRDefault="00250395" w:rsidP="00A62255">
      <w:pPr>
        <w:ind w:firstLine="407"/>
        <w:jc w:val="both"/>
      </w:pPr>
      <w:r>
        <w:t xml:space="preserve">La presente auditoria </w:t>
      </w:r>
      <w:r w:rsidR="006402F1">
        <w:t xml:space="preserve">será aplicada a la empresa </w:t>
      </w:r>
      <w:r w:rsidR="00A83E8F">
        <w:t>XX en la Casa Central de Itapúa</w:t>
      </w:r>
      <w:r w:rsidR="00FD5564">
        <w:t>, con los siguientes enfoques:</w:t>
      </w:r>
    </w:p>
    <w:p w:rsidR="00FD5564" w:rsidRDefault="00FD5564" w:rsidP="00A62255">
      <w:pPr>
        <w:pStyle w:val="Prrafodelista"/>
        <w:numPr>
          <w:ilvl w:val="0"/>
          <w:numId w:val="1"/>
        </w:numPr>
        <w:jc w:val="both"/>
      </w:pPr>
      <w:r>
        <w:t>A</w:t>
      </w:r>
      <w:r w:rsidR="003912A2">
        <w:t xml:space="preserve">nálisis </w:t>
      </w:r>
      <w:r>
        <w:t>de la estru</w:t>
      </w:r>
      <w:r w:rsidR="003972C8">
        <w:t>ctura física y lógica de la red y;</w:t>
      </w:r>
    </w:p>
    <w:p w:rsidR="00250395" w:rsidRDefault="003972C8" w:rsidP="00A62255">
      <w:pPr>
        <w:pStyle w:val="Prrafodelista"/>
        <w:numPr>
          <w:ilvl w:val="0"/>
          <w:numId w:val="1"/>
        </w:numPr>
        <w:jc w:val="both"/>
      </w:pPr>
      <w:r>
        <w:t>Los métodos de r</w:t>
      </w:r>
      <w:r w:rsidR="00FD5564">
        <w:t>espaldo de la información (backups) de la empresa.</w:t>
      </w:r>
    </w:p>
    <w:p w:rsidR="006402F1" w:rsidRDefault="006402F1" w:rsidP="00A62255">
      <w:pPr>
        <w:pStyle w:val="Prrafodelista"/>
        <w:ind w:left="767"/>
        <w:jc w:val="both"/>
      </w:pPr>
    </w:p>
    <w:p w:rsidR="00250395" w:rsidRPr="00A654E4" w:rsidRDefault="00250395" w:rsidP="00A62255">
      <w:pPr>
        <w:jc w:val="both"/>
        <w:rPr>
          <w:b/>
        </w:rPr>
      </w:pPr>
      <w:r w:rsidRPr="00A654E4">
        <w:rPr>
          <w:b/>
        </w:rPr>
        <w:t>Objetivo</w:t>
      </w:r>
      <w:r w:rsidR="00D96901" w:rsidRPr="00A654E4">
        <w:rPr>
          <w:b/>
        </w:rPr>
        <w:t>s</w:t>
      </w:r>
    </w:p>
    <w:p w:rsidR="00FD5564" w:rsidRDefault="00FD5564" w:rsidP="00A62255">
      <w:pPr>
        <w:pStyle w:val="Prrafodelista"/>
        <w:numPr>
          <w:ilvl w:val="0"/>
          <w:numId w:val="2"/>
        </w:numPr>
        <w:jc w:val="both"/>
      </w:pPr>
      <w:r>
        <w:t>Verificar la existencia de controles de confiabilidad, protección y disponibilidad de la información, basados en los siguientes objetivos de control de COBIT: DS4.9, DS11.3, DS11.</w:t>
      </w:r>
    </w:p>
    <w:p w:rsidR="00FD5564" w:rsidRDefault="00FD5564" w:rsidP="00A62255">
      <w:pPr>
        <w:pStyle w:val="Prrafodelista"/>
        <w:jc w:val="both"/>
      </w:pPr>
    </w:p>
    <w:p w:rsidR="00FD5564" w:rsidRDefault="00FD5564" w:rsidP="00A62255">
      <w:pPr>
        <w:pStyle w:val="Prrafodelista"/>
        <w:numPr>
          <w:ilvl w:val="0"/>
          <w:numId w:val="2"/>
        </w:numPr>
        <w:jc w:val="both"/>
      </w:pPr>
      <w:r>
        <w:t>Evaluar el estado del cableado de la red interna, basado en los estándares TIA/EIA 568-B.</w:t>
      </w:r>
    </w:p>
    <w:p w:rsidR="00FD5564" w:rsidRDefault="00FD5564" w:rsidP="00A62255">
      <w:pPr>
        <w:pStyle w:val="Prrafodelista"/>
        <w:jc w:val="both"/>
      </w:pPr>
    </w:p>
    <w:p w:rsidR="0053528E" w:rsidRDefault="00FD5564" w:rsidP="00A62255">
      <w:pPr>
        <w:pStyle w:val="Prrafodelista"/>
        <w:numPr>
          <w:ilvl w:val="0"/>
          <w:numId w:val="2"/>
        </w:numPr>
        <w:jc w:val="both"/>
      </w:pPr>
      <w:r>
        <w:t>Verificar el uso de técnicas de seguridad en la red, basado en el objetivo de control de COBIT DS5.10 y el capítulo 13 del estándar ISO 27002</w:t>
      </w:r>
    </w:p>
    <w:p w:rsidR="00477399" w:rsidRDefault="00477399" w:rsidP="00A62255">
      <w:pPr>
        <w:jc w:val="both"/>
        <w:rPr>
          <w:b/>
        </w:rPr>
      </w:pPr>
      <w:r w:rsidRPr="00477399">
        <w:rPr>
          <w:b/>
        </w:rPr>
        <w:t>Justificación</w:t>
      </w:r>
    </w:p>
    <w:p w:rsidR="00444DD6" w:rsidRPr="00F97B8F" w:rsidRDefault="00477399" w:rsidP="00A62255">
      <w:pPr>
        <w:jc w:val="both"/>
      </w:pPr>
      <w:r w:rsidRPr="00F97B8F">
        <w:t>La empresa diariamente genera, maneja y distribuye información de vital importancia para la continuidad de las operaciones del negocio. Así mismo maneja informaciones confidenciales como información personal de los clientes, informaciones proveídas por la empresa franquiciadora e inf</w:t>
      </w:r>
      <w:r w:rsidR="00444DD6" w:rsidRPr="00F97B8F">
        <w:t xml:space="preserve">ormaciones relevantes a costos, proveedores y datos bancarios propios de la empresa entre otras. </w:t>
      </w:r>
    </w:p>
    <w:p w:rsidR="00A77F03" w:rsidRPr="00F97B8F" w:rsidRDefault="00444DD6" w:rsidP="00A62255">
      <w:pPr>
        <w:jc w:val="both"/>
      </w:pPr>
      <w:r w:rsidRPr="00F97B8F">
        <w:t>Dada la relevancia de la disponibilidad, confiabilidad y protección de la información y de los canales de distribución  surge la necesidad de realizar esta auditoría a l</w:t>
      </w:r>
      <w:r w:rsidR="00782C98" w:rsidRPr="00F97B8F">
        <w:t xml:space="preserve">os equipos pertenecientes a la red interna de la sucursal para minimizar los riesgos de pérdida, fuga o adulteración de la información.   </w:t>
      </w:r>
      <w:r w:rsidRPr="00F97B8F">
        <w:t xml:space="preserve">   </w:t>
      </w:r>
      <w:r w:rsidR="00477399" w:rsidRPr="00F97B8F">
        <w:t xml:space="preserve">    </w:t>
      </w:r>
    </w:p>
    <w:p w:rsidR="00A77F03" w:rsidRDefault="00A77F03" w:rsidP="00A62255">
      <w:pPr>
        <w:jc w:val="both"/>
        <w:rPr>
          <w:b/>
        </w:rPr>
      </w:pPr>
      <w:r>
        <w:rPr>
          <w:b/>
        </w:rPr>
        <w:t>Recursos</w:t>
      </w:r>
    </w:p>
    <w:p w:rsidR="00A77F03" w:rsidRDefault="00A77F03" w:rsidP="00A62255">
      <w:pPr>
        <w:jc w:val="both"/>
        <w:rPr>
          <w:b/>
        </w:rPr>
      </w:pPr>
      <w:r>
        <w:rPr>
          <w:b/>
        </w:rPr>
        <w:t>Recursos Humanos</w:t>
      </w:r>
      <w:r w:rsidR="007C2CF0">
        <w:rPr>
          <w:b/>
        </w:rPr>
        <w:t>: El equipo de auditoría estará conformado por dos personas</w:t>
      </w:r>
    </w:p>
    <w:p w:rsidR="00477399" w:rsidRPr="00477399" w:rsidRDefault="00A77F03" w:rsidP="00A62255">
      <w:pPr>
        <w:jc w:val="both"/>
        <w:rPr>
          <w:b/>
        </w:rPr>
      </w:pPr>
      <w:r>
        <w:rPr>
          <w:b/>
        </w:rPr>
        <w:t>Recursos Materiales</w:t>
      </w:r>
      <w:r w:rsidR="007C2CF0">
        <w:rPr>
          <w:b/>
        </w:rPr>
        <w:t xml:space="preserve">: Dos Notebooks, Dos celulares, Cuaderno de Anotaciones, </w:t>
      </w:r>
      <w:r w:rsidR="005E1C98">
        <w:rPr>
          <w:b/>
        </w:rPr>
        <w:t>Bolígrafo</w:t>
      </w:r>
      <w:r w:rsidR="007C2CF0">
        <w:rPr>
          <w:b/>
        </w:rPr>
        <w:t>, cámara fotográfica e impresora.</w:t>
      </w:r>
      <w:r w:rsidR="00477399">
        <w:rPr>
          <w:b/>
        </w:rPr>
        <w:t xml:space="preserve">  </w:t>
      </w:r>
    </w:p>
    <w:p w:rsidR="00FD5564" w:rsidRDefault="00477399" w:rsidP="00A62255">
      <w:pPr>
        <w:jc w:val="both"/>
      </w:pPr>
      <w:r>
        <w:t xml:space="preserve"> </w:t>
      </w:r>
    </w:p>
    <w:p w:rsidR="00FD5564" w:rsidRDefault="00FD5564" w:rsidP="00A62255">
      <w:pPr>
        <w:jc w:val="both"/>
      </w:pPr>
    </w:p>
    <w:p w:rsidR="00F81900" w:rsidRDefault="00F81900" w:rsidP="00A62255">
      <w:pPr>
        <w:jc w:val="both"/>
      </w:pPr>
    </w:p>
    <w:p w:rsidR="00F81900" w:rsidRDefault="00F81900" w:rsidP="00A62255">
      <w:pPr>
        <w:jc w:val="both"/>
      </w:pPr>
    </w:p>
    <w:p w:rsidR="00F81900" w:rsidRDefault="00F81900" w:rsidP="00A62255">
      <w:pPr>
        <w:jc w:val="both"/>
      </w:pPr>
    </w:p>
    <w:p w:rsidR="00F81900" w:rsidRDefault="00F81900" w:rsidP="00A62255">
      <w:pPr>
        <w:jc w:val="both"/>
      </w:pPr>
    </w:p>
    <w:p w:rsidR="00F81900" w:rsidRDefault="00F81900" w:rsidP="00A62255">
      <w:pPr>
        <w:jc w:val="both"/>
      </w:pPr>
    </w:p>
    <w:p w:rsidR="00F81900" w:rsidRDefault="00F81900" w:rsidP="00A62255">
      <w:pPr>
        <w:jc w:val="both"/>
      </w:pPr>
    </w:p>
    <w:p w:rsidR="00F81900" w:rsidRDefault="00F81900" w:rsidP="00A62255">
      <w:pPr>
        <w:jc w:val="both"/>
      </w:pPr>
    </w:p>
    <w:p w:rsidR="00F81900" w:rsidRDefault="00F81900" w:rsidP="00A62255">
      <w:pPr>
        <w:jc w:val="both"/>
      </w:pPr>
    </w:p>
    <w:p w:rsidR="00F81900" w:rsidRPr="008D6111" w:rsidRDefault="00F81900" w:rsidP="00A62255">
      <w:pPr>
        <w:jc w:val="both"/>
        <w:rPr>
          <w:b/>
          <w:sz w:val="30"/>
          <w:szCs w:val="30"/>
        </w:rPr>
      </w:pPr>
      <w:r w:rsidRPr="008D6111">
        <w:rPr>
          <w:b/>
          <w:sz w:val="30"/>
          <w:szCs w:val="30"/>
        </w:rPr>
        <w:t>Análisis de Riesgos</w:t>
      </w:r>
    </w:p>
    <w:p w:rsidR="00F81900" w:rsidRPr="008D6111" w:rsidRDefault="00F81900" w:rsidP="00A62255">
      <w:pPr>
        <w:jc w:val="both"/>
        <w:rPr>
          <w:b/>
          <w:sz w:val="26"/>
          <w:szCs w:val="26"/>
        </w:rPr>
      </w:pPr>
      <w:r w:rsidRPr="008D6111">
        <w:rPr>
          <w:b/>
          <w:sz w:val="26"/>
          <w:szCs w:val="26"/>
        </w:rPr>
        <w:t>Determinación de Vulnerabilidades</w:t>
      </w:r>
    </w:p>
    <w:p w:rsidR="00CD5C95" w:rsidRPr="008D6111" w:rsidRDefault="00CD5C95" w:rsidP="00A62255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8D6111">
        <w:rPr>
          <w:sz w:val="24"/>
          <w:szCs w:val="24"/>
        </w:rPr>
        <w:lastRenderedPageBreak/>
        <w:t>No existe una política formal establecida para la asignación de usuarios y contraseñas.</w:t>
      </w:r>
    </w:p>
    <w:p w:rsidR="00CD5C95" w:rsidRDefault="00CD5C95" w:rsidP="00A62255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8D6111">
        <w:rPr>
          <w:sz w:val="24"/>
          <w:szCs w:val="24"/>
        </w:rPr>
        <w:t>No existe un acuerdo de confidencialidad firmado por el personal al ser contratado.</w:t>
      </w:r>
    </w:p>
    <w:p w:rsidR="00916EA7" w:rsidRPr="008D6111" w:rsidRDefault="00916EA7" w:rsidP="00A62255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existe un acuerdo de confidencialidad entre la empresa y el servicio técnico.</w:t>
      </w:r>
    </w:p>
    <w:p w:rsidR="00CD5C95" w:rsidRDefault="00CD5C95" w:rsidP="00A62255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8D6111">
        <w:rPr>
          <w:sz w:val="24"/>
          <w:szCs w:val="24"/>
        </w:rPr>
        <w:t>No existe un plan de contingencia establecido en caso de falla de equipos críticos para la</w:t>
      </w:r>
      <w:r w:rsidR="008D6111" w:rsidRPr="008D6111">
        <w:rPr>
          <w:sz w:val="24"/>
          <w:szCs w:val="24"/>
        </w:rPr>
        <w:t>s</w:t>
      </w:r>
      <w:r w:rsidRPr="008D6111">
        <w:rPr>
          <w:sz w:val="24"/>
          <w:szCs w:val="24"/>
        </w:rPr>
        <w:t xml:space="preserve"> operaciones del negocio.</w:t>
      </w:r>
    </w:p>
    <w:p w:rsidR="00916EA7" w:rsidRPr="008D6111" w:rsidRDefault="00916EA7" w:rsidP="00A62255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existen políticas de seguridad de TI definidas.</w:t>
      </w:r>
    </w:p>
    <w:p w:rsidR="008D6111" w:rsidRDefault="008D6111" w:rsidP="00A62255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8D6111">
        <w:rPr>
          <w:sz w:val="24"/>
          <w:szCs w:val="24"/>
        </w:rPr>
        <w:t xml:space="preserve">No existe un procedimiento establecido </w:t>
      </w:r>
      <w:r w:rsidR="00916EA7">
        <w:rPr>
          <w:sz w:val="24"/>
          <w:szCs w:val="24"/>
        </w:rPr>
        <w:t>para el respaldo de los datos.</w:t>
      </w:r>
    </w:p>
    <w:p w:rsidR="008D6111" w:rsidRDefault="008D6111" w:rsidP="00A62255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BD no se encuentra almacenada en un sector restringido de la empresa</w:t>
      </w:r>
      <w:r w:rsidR="00916EA7">
        <w:rPr>
          <w:sz w:val="24"/>
          <w:szCs w:val="24"/>
        </w:rPr>
        <w:t>.</w:t>
      </w:r>
    </w:p>
    <w:p w:rsidR="008D6111" w:rsidRDefault="00CF1E8F" w:rsidP="00A62255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Los archivos de la empresa no se encuentran protegidos por contraseña.</w:t>
      </w:r>
    </w:p>
    <w:p w:rsidR="00916EA7" w:rsidRDefault="00916EA7" w:rsidP="00A62255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firewall se encuentra desactivado.</w:t>
      </w:r>
    </w:p>
    <w:p w:rsidR="00916EA7" w:rsidRDefault="00916EA7" w:rsidP="00A62255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licencia del antivirus ha caducado.</w:t>
      </w:r>
    </w:p>
    <w:p w:rsidR="00916EA7" w:rsidRDefault="00916EA7" w:rsidP="00A62255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SO de unos de los terminales ya no cuenta con soporte ni actualizaciones.</w:t>
      </w:r>
    </w:p>
    <w:p w:rsidR="00916EA7" w:rsidRDefault="00916EA7" w:rsidP="00A62255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Existe una sobrecarga de conexiones en un solo tomacorrientes</w:t>
      </w:r>
    </w:p>
    <w:p w:rsidR="00916EA7" w:rsidRDefault="00916EA7" w:rsidP="00A62255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Las conexiones de la red no se encuentran adecuadamente …(</w:t>
      </w:r>
      <w:proofErr w:type="spellStart"/>
      <w:r>
        <w:rPr>
          <w:sz w:val="24"/>
          <w:szCs w:val="24"/>
        </w:rPr>
        <w:t>aca</w:t>
      </w:r>
      <w:proofErr w:type="spellEnd"/>
      <w:r>
        <w:rPr>
          <w:sz w:val="24"/>
          <w:szCs w:val="24"/>
        </w:rPr>
        <w:t xml:space="preserve"> no se que poner…lo que si q hay un </w:t>
      </w:r>
      <w:proofErr w:type="spellStart"/>
      <w:r>
        <w:rPr>
          <w:sz w:val="24"/>
          <w:szCs w:val="24"/>
        </w:rPr>
        <w:t>bolomqui</w:t>
      </w:r>
      <w:proofErr w:type="spellEnd"/>
      <w:r>
        <w:rPr>
          <w:sz w:val="24"/>
          <w:szCs w:val="24"/>
        </w:rPr>
        <w:t xml:space="preserve"> de cables)</w:t>
      </w:r>
    </w:p>
    <w:p w:rsidR="00916EA7" w:rsidRPr="00F336F1" w:rsidRDefault="00916EA7" w:rsidP="00A62255">
      <w:pPr>
        <w:ind w:left="360"/>
        <w:jc w:val="both"/>
        <w:rPr>
          <w:sz w:val="24"/>
          <w:szCs w:val="24"/>
        </w:rPr>
      </w:pPr>
      <w:r w:rsidRPr="00F336F1">
        <w:rPr>
          <w:sz w:val="24"/>
          <w:szCs w:val="24"/>
        </w:rPr>
        <w:t xml:space="preserve"> </w:t>
      </w:r>
    </w:p>
    <w:p w:rsidR="00CF1E8F" w:rsidRPr="00916EA7" w:rsidRDefault="00CF1E8F" w:rsidP="00A62255">
      <w:pPr>
        <w:jc w:val="both"/>
        <w:rPr>
          <w:sz w:val="24"/>
          <w:szCs w:val="24"/>
        </w:rPr>
      </w:pPr>
    </w:p>
    <w:p w:rsidR="00916EA7" w:rsidRPr="00916EA7" w:rsidRDefault="00916EA7" w:rsidP="00A62255">
      <w:pPr>
        <w:ind w:left="360"/>
        <w:jc w:val="both"/>
        <w:rPr>
          <w:sz w:val="24"/>
          <w:szCs w:val="24"/>
        </w:rPr>
      </w:pPr>
    </w:p>
    <w:p w:rsidR="00440B73" w:rsidRDefault="00CD5C95" w:rsidP="00A62255">
      <w:pPr>
        <w:jc w:val="both"/>
      </w:pPr>
      <w:r>
        <w:t xml:space="preserve">  </w:t>
      </w:r>
    </w:p>
    <w:p w:rsidR="00CD5C95" w:rsidRDefault="00CD5C95" w:rsidP="00A62255">
      <w:pPr>
        <w:jc w:val="both"/>
      </w:pPr>
    </w:p>
    <w:p w:rsidR="00F81900" w:rsidRPr="001F3F1A" w:rsidRDefault="00F81900" w:rsidP="00A62255">
      <w:pPr>
        <w:jc w:val="both"/>
      </w:pPr>
    </w:p>
    <w:sectPr w:rsidR="00F81900" w:rsidRPr="001F3F1A" w:rsidSect="007F3E5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07FF9"/>
    <w:multiLevelType w:val="hybridMultilevel"/>
    <w:tmpl w:val="A47A5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2A6210"/>
    <w:multiLevelType w:val="hybridMultilevel"/>
    <w:tmpl w:val="8196F728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">
    <w:nsid w:val="4B694250"/>
    <w:multiLevelType w:val="hybridMultilevel"/>
    <w:tmpl w:val="98267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88482D"/>
    <w:multiLevelType w:val="hybridMultilevel"/>
    <w:tmpl w:val="E6C48F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957CF"/>
    <w:rsid w:val="000B3945"/>
    <w:rsid w:val="000D62AC"/>
    <w:rsid w:val="001544D2"/>
    <w:rsid w:val="001F3F1A"/>
    <w:rsid w:val="00250395"/>
    <w:rsid w:val="00260A30"/>
    <w:rsid w:val="0026378F"/>
    <w:rsid w:val="003912A2"/>
    <w:rsid w:val="003972C8"/>
    <w:rsid w:val="003A519C"/>
    <w:rsid w:val="003D7F92"/>
    <w:rsid w:val="00440B73"/>
    <w:rsid w:val="00444DD6"/>
    <w:rsid w:val="00477399"/>
    <w:rsid w:val="004957CF"/>
    <w:rsid w:val="004A36B6"/>
    <w:rsid w:val="0053528E"/>
    <w:rsid w:val="005C41D8"/>
    <w:rsid w:val="005E1C98"/>
    <w:rsid w:val="006402F1"/>
    <w:rsid w:val="006B593D"/>
    <w:rsid w:val="00700B42"/>
    <w:rsid w:val="00782C98"/>
    <w:rsid w:val="00786371"/>
    <w:rsid w:val="00796094"/>
    <w:rsid w:val="007C2CF0"/>
    <w:rsid w:val="007F3E5B"/>
    <w:rsid w:val="00832105"/>
    <w:rsid w:val="008D6111"/>
    <w:rsid w:val="00916EA7"/>
    <w:rsid w:val="0093389A"/>
    <w:rsid w:val="00997457"/>
    <w:rsid w:val="00A0482F"/>
    <w:rsid w:val="00A6062E"/>
    <w:rsid w:val="00A62255"/>
    <w:rsid w:val="00A654E4"/>
    <w:rsid w:val="00A77F03"/>
    <w:rsid w:val="00A83E8F"/>
    <w:rsid w:val="00B33C64"/>
    <w:rsid w:val="00B63F69"/>
    <w:rsid w:val="00C128B2"/>
    <w:rsid w:val="00C879A2"/>
    <w:rsid w:val="00CD5C95"/>
    <w:rsid w:val="00CF1E8F"/>
    <w:rsid w:val="00D11FA6"/>
    <w:rsid w:val="00D67163"/>
    <w:rsid w:val="00D96901"/>
    <w:rsid w:val="00ED52BA"/>
    <w:rsid w:val="00F15610"/>
    <w:rsid w:val="00F336F1"/>
    <w:rsid w:val="00F81900"/>
    <w:rsid w:val="00F97B8F"/>
    <w:rsid w:val="00FD5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371"/>
    <w:rPr>
      <w:lang w:val="es-PY"/>
    </w:rPr>
  </w:style>
  <w:style w:type="paragraph" w:styleId="Ttulo1">
    <w:name w:val="heading 1"/>
    <w:basedOn w:val="Normal"/>
    <w:next w:val="Normal"/>
    <w:link w:val="Ttulo1Car"/>
    <w:uiPriority w:val="9"/>
    <w:qFormat/>
    <w:rsid w:val="00A048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22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622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D11FA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11FA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11FA6"/>
    <w:rPr>
      <w:sz w:val="20"/>
      <w:szCs w:val="20"/>
      <w:lang w:val="es-PY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11FA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11FA6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1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FA6"/>
    <w:rPr>
      <w:rFonts w:ascii="Tahoma" w:hAnsi="Tahoma" w:cs="Tahoma"/>
      <w:sz w:val="16"/>
      <w:szCs w:val="16"/>
      <w:lang w:val="es-PY"/>
    </w:rPr>
  </w:style>
  <w:style w:type="paragraph" w:styleId="Prrafodelista">
    <w:name w:val="List Paragraph"/>
    <w:basedOn w:val="Normal"/>
    <w:uiPriority w:val="34"/>
    <w:qFormat/>
    <w:rsid w:val="00FD5564"/>
    <w:pPr>
      <w:ind w:left="720"/>
      <w:contextualSpacing/>
    </w:pPr>
  </w:style>
  <w:style w:type="paragraph" w:styleId="Sinespaciado">
    <w:name w:val="No Spacing"/>
    <w:uiPriority w:val="1"/>
    <w:qFormat/>
    <w:rsid w:val="00A0482F"/>
    <w:pPr>
      <w:spacing w:after="0" w:line="240" w:lineRule="auto"/>
    </w:pPr>
    <w:rPr>
      <w:lang w:val="es-PY"/>
    </w:rPr>
  </w:style>
  <w:style w:type="character" w:customStyle="1" w:styleId="Ttulo1Car">
    <w:name w:val="Título 1 Car"/>
    <w:basedOn w:val="Fuentedeprrafopredeter"/>
    <w:link w:val="Ttulo1"/>
    <w:uiPriority w:val="9"/>
    <w:rsid w:val="00A048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PY"/>
    </w:rPr>
  </w:style>
  <w:style w:type="paragraph" w:styleId="Ttulo">
    <w:name w:val="Title"/>
    <w:basedOn w:val="Normal"/>
    <w:next w:val="Normal"/>
    <w:link w:val="TtuloCar"/>
    <w:uiPriority w:val="10"/>
    <w:qFormat/>
    <w:rsid w:val="00A048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048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PY"/>
    </w:rPr>
  </w:style>
  <w:style w:type="paragraph" w:styleId="Subttulo">
    <w:name w:val="Subtitle"/>
    <w:basedOn w:val="Normal"/>
    <w:next w:val="Normal"/>
    <w:link w:val="SubttuloCar"/>
    <w:uiPriority w:val="11"/>
    <w:qFormat/>
    <w:rsid w:val="00A0482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0482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PY"/>
    </w:rPr>
  </w:style>
  <w:style w:type="paragraph" w:customStyle="1" w:styleId="Subtitulo">
    <w:name w:val="Subtitulo"/>
    <w:basedOn w:val="Subttulo"/>
    <w:link w:val="SubtituloCar"/>
    <w:qFormat/>
    <w:rsid w:val="00A0482F"/>
    <w:rPr>
      <w:b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22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PY"/>
    </w:rPr>
  </w:style>
  <w:style w:type="character" w:customStyle="1" w:styleId="SubtituloCar">
    <w:name w:val="Subtitulo Car"/>
    <w:basedOn w:val="SubttuloCar"/>
    <w:link w:val="Subtitulo"/>
    <w:rsid w:val="00A0482F"/>
    <w:rPr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A62255"/>
    <w:rPr>
      <w:rFonts w:asciiTheme="majorHAnsi" w:eastAsiaTheme="majorEastAsia" w:hAnsiTheme="majorHAnsi" w:cstheme="majorBidi"/>
      <w:b/>
      <w:bCs/>
      <w:color w:val="4F81BD" w:themeColor="accent1"/>
      <w:lang w:val="es-P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068BAC0-98B1-4F97-AF1E-39595FD3894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42D014E-713B-4109-B075-0C8F887C5337}">
      <dgm:prSet phldrT="[Texto]"/>
      <dgm:spPr/>
      <dgm:t>
        <a:bodyPr/>
        <a:lstStyle/>
        <a:p>
          <a:r>
            <a:rPr lang="en-US"/>
            <a:t>Gerencia General</a:t>
          </a:r>
        </a:p>
      </dgm:t>
    </dgm:pt>
    <dgm:pt modelId="{BE627CED-5631-4BB8-94C8-7FB090883876}" type="parTrans" cxnId="{1CD7D720-7FAD-4AE6-B044-3B6E3F20671C}">
      <dgm:prSet/>
      <dgm:spPr/>
      <dgm:t>
        <a:bodyPr/>
        <a:lstStyle/>
        <a:p>
          <a:endParaRPr lang="en-US"/>
        </a:p>
      </dgm:t>
    </dgm:pt>
    <dgm:pt modelId="{E2459B69-14C8-4780-AB44-AE722FEEC16C}" type="sibTrans" cxnId="{1CD7D720-7FAD-4AE6-B044-3B6E3F20671C}">
      <dgm:prSet/>
      <dgm:spPr/>
      <dgm:t>
        <a:bodyPr/>
        <a:lstStyle/>
        <a:p>
          <a:endParaRPr lang="en-US"/>
        </a:p>
      </dgm:t>
    </dgm:pt>
    <dgm:pt modelId="{A139990E-15DD-42A9-8A85-454798B68E5C}" type="asst">
      <dgm:prSet phldrT="[Texto]"/>
      <dgm:spPr/>
      <dgm:t>
        <a:bodyPr/>
        <a:lstStyle/>
        <a:p>
          <a:r>
            <a:rPr lang="en-US"/>
            <a:t>Ventas</a:t>
          </a:r>
        </a:p>
      </dgm:t>
    </dgm:pt>
    <dgm:pt modelId="{4704C95A-AC4C-4214-B023-6F06BADC3941}" type="parTrans" cxnId="{B88AE34B-A5FE-4F92-A81E-08F972409C78}">
      <dgm:prSet/>
      <dgm:spPr/>
      <dgm:t>
        <a:bodyPr/>
        <a:lstStyle/>
        <a:p>
          <a:endParaRPr lang="en-US"/>
        </a:p>
      </dgm:t>
    </dgm:pt>
    <dgm:pt modelId="{C5DD82A5-EB2D-40B5-801F-8455DB1FC3E9}" type="sibTrans" cxnId="{B88AE34B-A5FE-4F92-A81E-08F972409C78}">
      <dgm:prSet/>
      <dgm:spPr/>
      <dgm:t>
        <a:bodyPr/>
        <a:lstStyle/>
        <a:p>
          <a:endParaRPr lang="en-US"/>
        </a:p>
      </dgm:t>
    </dgm:pt>
    <dgm:pt modelId="{08154BDE-85A5-4513-B1CC-163A6F33D90D}">
      <dgm:prSet phldrT="[Texto]"/>
      <dgm:spPr/>
      <dgm:t>
        <a:bodyPr/>
        <a:lstStyle/>
        <a:p>
          <a:r>
            <a:rPr lang="en-US"/>
            <a:t>Depositos</a:t>
          </a:r>
        </a:p>
      </dgm:t>
    </dgm:pt>
    <dgm:pt modelId="{F5395DEC-BAFA-465A-B2EE-198853E17CB5}" type="parTrans" cxnId="{EDA5E44E-3D2B-49BD-BABC-DEE16353B62B}">
      <dgm:prSet/>
      <dgm:spPr/>
      <dgm:t>
        <a:bodyPr/>
        <a:lstStyle/>
        <a:p>
          <a:endParaRPr lang="en-US"/>
        </a:p>
      </dgm:t>
    </dgm:pt>
    <dgm:pt modelId="{8AF723C1-6A41-4BF0-B158-8B9AF248DC70}" type="sibTrans" cxnId="{EDA5E44E-3D2B-49BD-BABC-DEE16353B62B}">
      <dgm:prSet/>
      <dgm:spPr/>
      <dgm:t>
        <a:bodyPr/>
        <a:lstStyle/>
        <a:p>
          <a:endParaRPr lang="en-US"/>
        </a:p>
      </dgm:t>
    </dgm:pt>
    <dgm:pt modelId="{3BD7E1AE-0CDF-4FE6-A6F5-59A0AFC0DE6F}">
      <dgm:prSet phldrT="[Texto]"/>
      <dgm:spPr/>
      <dgm:t>
        <a:bodyPr/>
        <a:lstStyle/>
        <a:p>
          <a:r>
            <a:rPr lang="en-US"/>
            <a:t>Administración</a:t>
          </a:r>
        </a:p>
      </dgm:t>
    </dgm:pt>
    <dgm:pt modelId="{AB596C3D-1951-430D-BB91-FB49C1CE94C5}" type="parTrans" cxnId="{B1A0C5E8-B652-47B5-8272-3D906902F16B}">
      <dgm:prSet/>
      <dgm:spPr/>
      <dgm:t>
        <a:bodyPr/>
        <a:lstStyle/>
        <a:p>
          <a:endParaRPr lang="en-US"/>
        </a:p>
      </dgm:t>
    </dgm:pt>
    <dgm:pt modelId="{93E7785D-434E-49FF-8EDA-6B133DA22ED5}" type="sibTrans" cxnId="{B1A0C5E8-B652-47B5-8272-3D906902F16B}">
      <dgm:prSet/>
      <dgm:spPr/>
      <dgm:t>
        <a:bodyPr/>
        <a:lstStyle/>
        <a:p>
          <a:endParaRPr lang="en-US"/>
        </a:p>
      </dgm:t>
    </dgm:pt>
    <dgm:pt modelId="{F133EC6A-DAC8-48BF-A93D-65913CFD60F9}">
      <dgm:prSet phldrT="[Texto]" phldr="1"/>
      <dgm:spPr/>
      <dgm:t>
        <a:bodyPr/>
        <a:lstStyle/>
        <a:p>
          <a:endParaRPr lang="en-US"/>
        </a:p>
      </dgm:t>
    </dgm:pt>
    <dgm:pt modelId="{C8F2FDFD-7A45-4259-ABE6-A65A505365F3}" type="parTrans" cxnId="{8104B8DB-33D3-45C3-9E45-0D6A66704E5F}">
      <dgm:prSet/>
      <dgm:spPr/>
      <dgm:t>
        <a:bodyPr/>
        <a:lstStyle/>
        <a:p>
          <a:endParaRPr lang="en-US"/>
        </a:p>
      </dgm:t>
    </dgm:pt>
    <dgm:pt modelId="{BE473355-64A5-4ED3-B926-FA46116C1D89}" type="sibTrans" cxnId="{8104B8DB-33D3-45C3-9E45-0D6A66704E5F}">
      <dgm:prSet/>
      <dgm:spPr/>
      <dgm:t>
        <a:bodyPr/>
        <a:lstStyle/>
        <a:p>
          <a:endParaRPr lang="en-US"/>
        </a:p>
      </dgm:t>
    </dgm:pt>
    <dgm:pt modelId="{C455F347-51E0-4B19-BFEF-6497E1AFE41A}" type="pres">
      <dgm:prSet presAssocID="{E068BAC0-98B1-4F97-AF1E-39595FD3894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80AE902-6B12-494A-B560-C943DBCA95DB}" type="pres">
      <dgm:prSet presAssocID="{242D014E-713B-4109-B075-0C8F887C5337}" presName="hierRoot1" presStyleCnt="0">
        <dgm:presLayoutVars>
          <dgm:hierBranch val="init"/>
        </dgm:presLayoutVars>
      </dgm:prSet>
      <dgm:spPr/>
    </dgm:pt>
    <dgm:pt modelId="{BDF59C30-E958-45C1-8580-B86F30F0AA68}" type="pres">
      <dgm:prSet presAssocID="{242D014E-713B-4109-B075-0C8F887C5337}" presName="rootComposite1" presStyleCnt="0"/>
      <dgm:spPr/>
    </dgm:pt>
    <dgm:pt modelId="{04A1AA18-80B6-473C-9044-64B9E2A3F3ED}" type="pres">
      <dgm:prSet presAssocID="{242D014E-713B-4109-B075-0C8F887C5337}" presName="rootText1" presStyleLbl="node0" presStyleIdx="0" presStyleCnt="1">
        <dgm:presLayoutVars>
          <dgm:chPref val="3"/>
        </dgm:presLayoutVars>
      </dgm:prSet>
      <dgm:spPr/>
    </dgm:pt>
    <dgm:pt modelId="{DE6F61AB-8B9B-4803-BC3E-78AD375146A7}" type="pres">
      <dgm:prSet presAssocID="{242D014E-713B-4109-B075-0C8F887C5337}" presName="rootConnector1" presStyleLbl="node1" presStyleIdx="0" presStyleCnt="0"/>
      <dgm:spPr/>
    </dgm:pt>
    <dgm:pt modelId="{FBC7C8D8-E17C-4339-B06B-6CC857123E8C}" type="pres">
      <dgm:prSet presAssocID="{242D014E-713B-4109-B075-0C8F887C5337}" presName="hierChild2" presStyleCnt="0"/>
      <dgm:spPr/>
    </dgm:pt>
    <dgm:pt modelId="{198156AF-F02D-451A-B1F2-18F7454BE869}" type="pres">
      <dgm:prSet presAssocID="{F5395DEC-BAFA-465A-B2EE-198853E17CB5}" presName="Name37" presStyleLbl="parChTrans1D2" presStyleIdx="0" presStyleCnt="4"/>
      <dgm:spPr/>
    </dgm:pt>
    <dgm:pt modelId="{8A376418-7BB9-4C0B-B884-21B7C8AF7A55}" type="pres">
      <dgm:prSet presAssocID="{08154BDE-85A5-4513-B1CC-163A6F33D90D}" presName="hierRoot2" presStyleCnt="0">
        <dgm:presLayoutVars>
          <dgm:hierBranch val="init"/>
        </dgm:presLayoutVars>
      </dgm:prSet>
      <dgm:spPr/>
    </dgm:pt>
    <dgm:pt modelId="{9CF6B01A-D3F7-4120-A8AD-37BA4D50DEC4}" type="pres">
      <dgm:prSet presAssocID="{08154BDE-85A5-4513-B1CC-163A6F33D90D}" presName="rootComposite" presStyleCnt="0"/>
      <dgm:spPr/>
    </dgm:pt>
    <dgm:pt modelId="{F2BF9791-9A46-4186-9953-FD9E3D3678C0}" type="pres">
      <dgm:prSet presAssocID="{08154BDE-85A5-4513-B1CC-163A6F33D90D}" presName="rootText" presStyleLbl="node2" presStyleIdx="0" presStyleCnt="3">
        <dgm:presLayoutVars>
          <dgm:chPref val="3"/>
        </dgm:presLayoutVars>
      </dgm:prSet>
      <dgm:spPr/>
    </dgm:pt>
    <dgm:pt modelId="{92143A26-7664-4B63-A49C-29ADF5A9AF9B}" type="pres">
      <dgm:prSet presAssocID="{08154BDE-85A5-4513-B1CC-163A6F33D90D}" presName="rootConnector" presStyleLbl="node2" presStyleIdx="0" presStyleCnt="3"/>
      <dgm:spPr/>
    </dgm:pt>
    <dgm:pt modelId="{3893F6CD-E2A6-4F37-9E3C-86F2BC0DCEA8}" type="pres">
      <dgm:prSet presAssocID="{08154BDE-85A5-4513-B1CC-163A6F33D90D}" presName="hierChild4" presStyleCnt="0"/>
      <dgm:spPr/>
    </dgm:pt>
    <dgm:pt modelId="{6E96E6E4-B564-4F09-9CC2-96FEC11B5BC9}" type="pres">
      <dgm:prSet presAssocID="{08154BDE-85A5-4513-B1CC-163A6F33D90D}" presName="hierChild5" presStyleCnt="0"/>
      <dgm:spPr/>
    </dgm:pt>
    <dgm:pt modelId="{1164236E-4088-4806-9F98-514CDE53F77E}" type="pres">
      <dgm:prSet presAssocID="{AB596C3D-1951-430D-BB91-FB49C1CE94C5}" presName="Name37" presStyleLbl="parChTrans1D2" presStyleIdx="1" presStyleCnt="4"/>
      <dgm:spPr/>
    </dgm:pt>
    <dgm:pt modelId="{5E6C529F-13FF-4C72-A13F-8F23FC41CB17}" type="pres">
      <dgm:prSet presAssocID="{3BD7E1AE-0CDF-4FE6-A6F5-59A0AFC0DE6F}" presName="hierRoot2" presStyleCnt="0">
        <dgm:presLayoutVars>
          <dgm:hierBranch val="init"/>
        </dgm:presLayoutVars>
      </dgm:prSet>
      <dgm:spPr/>
    </dgm:pt>
    <dgm:pt modelId="{D7762401-E7FB-4A0B-AD71-C98F2D598DCC}" type="pres">
      <dgm:prSet presAssocID="{3BD7E1AE-0CDF-4FE6-A6F5-59A0AFC0DE6F}" presName="rootComposite" presStyleCnt="0"/>
      <dgm:spPr/>
    </dgm:pt>
    <dgm:pt modelId="{9295BA45-DAF5-47C3-B220-81E53DE18239}" type="pres">
      <dgm:prSet presAssocID="{3BD7E1AE-0CDF-4FE6-A6F5-59A0AFC0DE6F}" presName="rootText" presStyleLbl="node2" presStyleIdx="1" presStyleCnt="3">
        <dgm:presLayoutVars>
          <dgm:chPref val="3"/>
        </dgm:presLayoutVars>
      </dgm:prSet>
      <dgm:spPr/>
    </dgm:pt>
    <dgm:pt modelId="{51AB4A03-8814-4488-BD13-37E413D844CF}" type="pres">
      <dgm:prSet presAssocID="{3BD7E1AE-0CDF-4FE6-A6F5-59A0AFC0DE6F}" presName="rootConnector" presStyleLbl="node2" presStyleIdx="1" presStyleCnt="3"/>
      <dgm:spPr/>
    </dgm:pt>
    <dgm:pt modelId="{469832E7-775D-4F1E-BE6D-78CB01193A5C}" type="pres">
      <dgm:prSet presAssocID="{3BD7E1AE-0CDF-4FE6-A6F5-59A0AFC0DE6F}" presName="hierChild4" presStyleCnt="0"/>
      <dgm:spPr/>
    </dgm:pt>
    <dgm:pt modelId="{76E85073-B4DA-4587-A3FB-B9B9B9DD0CA6}" type="pres">
      <dgm:prSet presAssocID="{3BD7E1AE-0CDF-4FE6-A6F5-59A0AFC0DE6F}" presName="hierChild5" presStyleCnt="0"/>
      <dgm:spPr/>
    </dgm:pt>
    <dgm:pt modelId="{6FF45BB0-A684-498A-A99E-35CEDCAE9ACA}" type="pres">
      <dgm:prSet presAssocID="{C8F2FDFD-7A45-4259-ABE6-A65A505365F3}" presName="Name37" presStyleLbl="parChTrans1D2" presStyleIdx="2" presStyleCnt="4"/>
      <dgm:spPr/>
    </dgm:pt>
    <dgm:pt modelId="{3D935597-5DB7-4A08-99F8-A70C23CAC82C}" type="pres">
      <dgm:prSet presAssocID="{F133EC6A-DAC8-48BF-A93D-65913CFD60F9}" presName="hierRoot2" presStyleCnt="0">
        <dgm:presLayoutVars>
          <dgm:hierBranch val="init"/>
        </dgm:presLayoutVars>
      </dgm:prSet>
      <dgm:spPr/>
    </dgm:pt>
    <dgm:pt modelId="{2A40834C-5439-42D1-B31E-78332A315EBA}" type="pres">
      <dgm:prSet presAssocID="{F133EC6A-DAC8-48BF-A93D-65913CFD60F9}" presName="rootComposite" presStyleCnt="0"/>
      <dgm:spPr/>
    </dgm:pt>
    <dgm:pt modelId="{E41E8D37-7959-4AFC-8692-5FBFC894F44E}" type="pres">
      <dgm:prSet presAssocID="{F133EC6A-DAC8-48BF-A93D-65913CFD60F9}" presName="rootText" presStyleLbl="node2" presStyleIdx="2" presStyleCnt="3">
        <dgm:presLayoutVars>
          <dgm:chPref val="3"/>
        </dgm:presLayoutVars>
      </dgm:prSet>
      <dgm:spPr/>
    </dgm:pt>
    <dgm:pt modelId="{7280C736-C673-4605-B265-CC5771CEDEAE}" type="pres">
      <dgm:prSet presAssocID="{F133EC6A-DAC8-48BF-A93D-65913CFD60F9}" presName="rootConnector" presStyleLbl="node2" presStyleIdx="2" presStyleCnt="3"/>
      <dgm:spPr/>
    </dgm:pt>
    <dgm:pt modelId="{C6EF7BB0-050E-4D45-922C-70E55D482FAB}" type="pres">
      <dgm:prSet presAssocID="{F133EC6A-DAC8-48BF-A93D-65913CFD60F9}" presName="hierChild4" presStyleCnt="0"/>
      <dgm:spPr/>
    </dgm:pt>
    <dgm:pt modelId="{4069A8DD-8F27-4F40-A1CD-AE75FC829507}" type="pres">
      <dgm:prSet presAssocID="{F133EC6A-DAC8-48BF-A93D-65913CFD60F9}" presName="hierChild5" presStyleCnt="0"/>
      <dgm:spPr/>
    </dgm:pt>
    <dgm:pt modelId="{07DADA5A-CC55-4C97-BD89-69D10338902F}" type="pres">
      <dgm:prSet presAssocID="{242D014E-713B-4109-B075-0C8F887C5337}" presName="hierChild3" presStyleCnt="0"/>
      <dgm:spPr/>
    </dgm:pt>
    <dgm:pt modelId="{5D655310-0B36-4165-A791-95A4BB5DA1D6}" type="pres">
      <dgm:prSet presAssocID="{4704C95A-AC4C-4214-B023-6F06BADC3941}" presName="Name111" presStyleLbl="parChTrans1D2" presStyleIdx="3" presStyleCnt="4"/>
      <dgm:spPr/>
    </dgm:pt>
    <dgm:pt modelId="{70870CA9-B900-461C-822E-2C2DE5971974}" type="pres">
      <dgm:prSet presAssocID="{A139990E-15DD-42A9-8A85-454798B68E5C}" presName="hierRoot3" presStyleCnt="0">
        <dgm:presLayoutVars>
          <dgm:hierBranch val="init"/>
        </dgm:presLayoutVars>
      </dgm:prSet>
      <dgm:spPr/>
    </dgm:pt>
    <dgm:pt modelId="{5F2444F4-1ECB-46F0-99CD-2E0AEB71D8AE}" type="pres">
      <dgm:prSet presAssocID="{A139990E-15DD-42A9-8A85-454798B68E5C}" presName="rootComposite3" presStyleCnt="0"/>
      <dgm:spPr/>
    </dgm:pt>
    <dgm:pt modelId="{72108B75-C811-4C35-A4A7-DF1A51345DC1}" type="pres">
      <dgm:prSet presAssocID="{A139990E-15DD-42A9-8A85-454798B68E5C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F7CEA5-B740-42C7-AB44-D583296879EA}" type="pres">
      <dgm:prSet presAssocID="{A139990E-15DD-42A9-8A85-454798B68E5C}" presName="rootConnector3" presStyleLbl="asst1" presStyleIdx="0" presStyleCnt="1"/>
      <dgm:spPr/>
    </dgm:pt>
    <dgm:pt modelId="{E46B032A-9067-4CC8-A9FE-77397A7BF958}" type="pres">
      <dgm:prSet presAssocID="{A139990E-15DD-42A9-8A85-454798B68E5C}" presName="hierChild6" presStyleCnt="0"/>
      <dgm:spPr/>
    </dgm:pt>
    <dgm:pt modelId="{78D8EE34-2CD6-4306-9CCD-8D74068F32AC}" type="pres">
      <dgm:prSet presAssocID="{A139990E-15DD-42A9-8A85-454798B68E5C}" presName="hierChild7" presStyleCnt="0"/>
      <dgm:spPr/>
    </dgm:pt>
  </dgm:ptLst>
  <dgm:cxnLst>
    <dgm:cxn modelId="{82BBC6B1-21DB-45B4-9189-191A4215103D}" type="presOf" srcId="{F133EC6A-DAC8-48BF-A93D-65913CFD60F9}" destId="{E41E8D37-7959-4AFC-8692-5FBFC894F44E}" srcOrd="0" destOrd="0" presId="urn:microsoft.com/office/officeart/2005/8/layout/orgChart1"/>
    <dgm:cxn modelId="{CCD0F481-3481-43DD-B934-F534C5626423}" type="presOf" srcId="{242D014E-713B-4109-B075-0C8F887C5337}" destId="{DE6F61AB-8B9B-4803-BC3E-78AD375146A7}" srcOrd="1" destOrd="0" presId="urn:microsoft.com/office/officeart/2005/8/layout/orgChart1"/>
    <dgm:cxn modelId="{F87551C3-F86E-4BF9-8785-F5B82E3D1588}" type="presOf" srcId="{AB596C3D-1951-430D-BB91-FB49C1CE94C5}" destId="{1164236E-4088-4806-9F98-514CDE53F77E}" srcOrd="0" destOrd="0" presId="urn:microsoft.com/office/officeart/2005/8/layout/orgChart1"/>
    <dgm:cxn modelId="{1961AA7F-5191-4330-8E02-36ACD60FC042}" type="presOf" srcId="{08154BDE-85A5-4513-B1CC-163A6F33D90D}" destId="{92143A26-7664-4B63-A49C-29ADF5A9AF9B}" srcOrd="1" destOrd="0" presId="urn:microsoft.com/office/officeart/2005/8/layout/orgChart1"/>
    <dgm:cxn modelId="{220C9E4B-2F56-4D6B-A399-A5C7B71D2C02}" type="presOf" srcId="{F5395DEC-BAFA-465A-B2EE-198853E17CB5}" destId="{198156AF-F02D-451A-B1F2-18F7454BE869}" srcOrd="0" destOrd="0" presId="urn:microsoft.com/office/officeart/2005/8/layout/orgChart1"/>
    <dgm:cxn modelId="{212C7B6A-050F-4093-8DBF-EC619725E90F}" type="presOf" srcId="{3BD7E1AE-0CDF-4FE6-A6F5-59A0AFC0DE6F}" destId="{9295BA45-DAF5-47C3-B220-81E53DE18239}" srcOrd="0" destOrd="0" presId="urn:microsoft.com/office/officeart/2005/8/layout/orgChart1"/>
    <dgm:cxn modelId="{8E0F30FA-FA99-42BF-B8C9-E747CF1943DC}" type="presOf" srcId="{F133EC6A-DAC8-48BF-A93D-65913CFD60F9}" destId="{7280C736-C673-4605-B265-CC5771CEDEAE}" srcOrd="1" destOrd="0" presId="urn:microsoft.com/office/officeart/2005/8/layout/orgChart1"/>
    <dgm:cxn modelId="{B1A0C5E8-B652-47B5-8272-3D906902F16B}" srcId="{242D014E-713B-4109-B075-0C8F887C5337}" destId="{3BD7E1AE-0CDF-4FE6-A6F5-59A0AFC0DE6F}" srcOrd="2" destOrd="0" parTransId="{AB596C3D-1951-430D-BB91-FB49C1CE94C5}" sibTransId="{93E7785D-434E-49FF-8EDA-6B133DA22ED5}"/>
    <dgm:cxn modelId="{6F9FB6AF-9B6A-4796-A555-B63021A8D1B1}" type="presOf" srcId="{3BD7E1AE-0CDF-4FE6-A6F5-59A0AFC0DE6F}" destId="{51AB4A03-8814-4488-BD13-37E413D844CF}" srcOrd="1" destOrd="0" presId="urn:microsoft.com/office/officeart/2005/8/layout/orgChart1"/>
    <dgm:cxn modelId="{9D1EA279-085A-4222-A328-D19EF44481B6}" type="presOf" srcId="{C8F2FDFD-7A45-4259-ABE6-A65A505365F3}" destId="{6FF45BB0-A684-498A-A99E-35CEDCAE9ACA}" srcOrd="0" destOrd="0" presId="urn:microsoft.com/office/officeart/2005/8/layout/orgChart1"/>
    <dgm:cxn modelId="{9812EDEE-9880-4C6F-8058-9B489E04BF53}" type="presOf" srcId="{08154BDE-85A5-4513-B1CC-163A6F33D90D}" destId="{F2BF9791-9A46-4186-9953-FD9E3D3678C0}" srcOrd="0" destOrd="0" presId="urn:microsoft.com/office/officeart/2005/8/layout/orgChart1"/>
    <dgm:cxn modelId="{A6A754CB-841A-41B0-B91B-E87C7097379D}" type="presOf" srcId="{242D014E-713B-4109-B075-0C8F887C5337}" destId="{04A1AA18-80B6-473C-9044-64B9E2A3F3ED}" srcOrd="0" destOrd="0" presId="urn:microsoft.com/office/officeart/2005/8/layout/orgChart1"/>
    <dgm:cxn modelId="{1CD7D720-7FAD-4AE6-B044-3B6E3F20671C}" srcId="{E068BAC0-98B1-4F97-AF1E-39595FD38944}" destId="{242D014E-713B-4109-B075-0C8F887C5337}" srcOrd="0" destOrd="0" parTransId="{BE627CED-5631-4BB8-94C8-7FB090883876}" sibTransId="{E2459B69-14C8-4780-AB44-AE722FEEC16C}"/>
    <dgm:cxn modelId="{8104B8DB-33D3-45C3-9E45-0D6A66704E5F}" srcId="{242D014E-713B-4109-B075-0C8F887C5337}" destId="{F133EC6A-DAC8-48BF-A93D-65913CFD60F9}" srcOrd="3" destOrd="0" parTransId="{C8F2FDFD-7A45-4259-ABE6-A65A505365F3}" sibTransId="{BE473355-64A5-4ED3-B926-FA46116C1D89}"/>
    <dgm:cxn modelId="{EDA5E44E-3D2B-49BD-BABC-DEE16353B62B}" srcId="{242D014E-713B-4109-B075-0C8F887C5337}" destId="{08154BDE-85A5-4513-B1CC-163A6F33D90D}" srcOrd="1" destOrd="0" parTransId="{F5395DEC-BAFA-465A-B2EE-198853E17CB5}" sibTransId="{8AF723C1-6A41-4BF0-B158-8B9AF248DC70}"/>
    <dgm:cxn modelId="{E6BC2464-2AD1-4BC0-9718-08FFB7BFF299}" type="presOf" srcId="{E068BAC0-98B1-4F97-AF1E-39595FD38944}" destId="{C455F347-51E0-4B19-BFEF-6497E1AFE41A}" srcOrd="0" destOrd="0" presId="urn:microsoft.com/office/officeart/2005/8/layout/orgChart1"/>
    <dgm:cxn modelId="{9C3219E7-DF39-44DF-A1FA-293C21BF06F7}" type="presOf" srcId="{A139990E-15DD-42A9-8A85-454798B68E5C}" destId="{F0F7CEA5-B740-42C7-AB44-D583296879EA}" srcOrd="1" destOrd="0" presId="urn:microsoft.com/office/officeart/2005/8/layout/orgChart1"/>
    <dgm:cxn modelId="{B88AE34B-A5FE-4F92-A81E-08F972409C78}" srcId="{242D014E-713B-4109-B075-0C8F887C5337}" destId="{A139990E-15DD-42A9-8A85-454798B68E5C}" srcOrd="0" destOrd="0" parTransId="{4704C95A-AC4C-4214-B023-6F06BADC3941}" sibTransId="{C5DD82A5-EB2D-40B5-801F-8455DB1FC3E9}"/>
    <dgm:cxn modelId="{B6B21A53-37EA-49EA-981C-A212C6E6C01E}" type="presOf" srcId="{A139990E-15DD-42A9-8A85-454798B68E5C}" destId="{72108B75-C811-4C35-A4A7-DF1A51345DC1}" srcOrd="0" destOrd="0" presId="urn:microsoft.com/office/officeart/2005/8/layout/orgChart1"/>
    <dgm:cxn modelId="{8B4A5EEA-37DE-4396-A6E3-261D2C9A1285}" type="presOf" srcId="{4704C95A-AC4C-4214-B023-6F06BADC3941}" destId="{5D655310-0B36-4165-A791-95A4BB5DA1D6}" srcOrd="0" destOrd="0" presId="urn:microsoft.com/office/officeart/2005/8/layout/orgChart1"/>
    <dgm:cxn modelId="{C92B0AA6-9A54-4508-A9B7-B6C6E39BE813}" type="presParOf" srcId="{C455F347-51E0-4B19-BFEF-6497E1AFE41A}" destId="{880AE902-6B12-494A-B560-C943DBCA95DB}" srcOrd="0" destOrd="0" presId="urn:microsoft.com/office/officeart/2005/8/layout/orgChart1"/>
    <dgm:cxn modelId="{22301C49-6E4C-4C26-805C-4CD59348B9E4}" type="presParOf" srcId="{880AE902-6B12-494A-B560-C943DBCA95DB}" destId="{BDF59C30-E958-45C1-8580-B86F30F0AA68}" srcOrd="0" destOrd="0" presId="urn:microsoft.com/office/officeart/2005/8/layout/orgChart1"/>
    <dgm:cxn modelId="{F9C121A0-5542-4EEE-AD00-BDD3F5744904}" type="presParOf" srcId="{BDF59C30-E958-45C1-8580-B86F30F0AA68}" destId="{04A1AA18-80B6-473C-9044-64B9E2A3F3ED}" srcOrd="0" destOrd="0" presId="urn:microsoft.com/office/officeart/2005/8/layout/orgChart1"/>
    <dgm:cxn modelId="{B58306F0-CFD4-43C5-B523-A6A1D6511DF2}" type="presParOf" srcId="{BDF59C30-E958-45C1-8580-B86F30F0AA68}" destId="{DE6F61AB-8B9B-4803-BC3E-78AD375146A7}" srcOrd="1" destOrd="0" presId="urn:microsoft.com/office/officeart/2005/8/layout/orgChart1"/>
    <dgm:cxn modelId="{DFA5B430-058A-44AA-BE00-40C634BE41C3}" type="presParOf" srcId="{880AE902-6B12-494A-B560-C943DBCA95DB}" destId="{FBC7C8D8-E17C-4339-B06B-6CC857123E8C}" srcOrd="1" destOrd="0" presId="urn:microsoft.com/office/officeart/2005/8/layout/orgChart1"/>
    <dgm:cxn modelId="{2CB7DCE8-2D0F-4364-BE95-CD3E3C306459}" type="presParOf" srcId="{FBC7C8D8-E17C-4339-B06B-6CC857123E8C}" destId="{198156AF-F02D-451A-B1F2-18F7454BE869}" srcOrd="0" destOrd="0" presId="urn:microsoft.com/office/officeart/2005/8/layout/orgChart1"/>
    <dgm:cxn modelId="{784BF070-25D0-49FD-BCEF-0830E63C86F8}" type="presParOf" srcId="{FBC7C8D8-E17C-4339-B06B-6CC857123E8C}" destId="{8A376418-7BB9-4C0B-B884-21B7C8AF7A55}" srcOrd="1" destOrd="0" presId="urn:microsoft.com/office/officeart/2005/8/layout/orgChart1"/>
    <dgm:cxn modelId="{8B42DC17-035A-4A53-B964-A2606C0FF815}" type="presParOf" srcId="{8A376418-7BB9-4C0B-B884-21B7C8AF7A55}" destId="{9CF6B01A-D3F7-4120-A8AD-37BA4D50DEC4}" srcOrd="0" destOrd="0" presId="urn:microsoft.com/office/officeart/2005/8/layout/orgChart1"/>
    <dgm:cxn modelId="{6506B0E3-1873-47D0-B4BC-11ED685A26C6}" type="presParOf" srcId="{9CF6B01A-D3F7-4120-A8AD-37BA4D50DEC4}" destId="{F2BF9791-9A46-4186-9953-FD9E3D3678C0}" srcOrd="0" destOrd="0" presId="urn:microsoft.com/office/officeart/2005/8/layout/orgChart1"/>
    <dgm:cxn modelId="{9C8C02DF-6F0F-4184-8B7B-833E2F08336F}" type="presParOf" srcId="{9CF6B01A-D3F7-4120-A8AD-37BA4D50DEC4}" destId="{92143A26-7664-4B63-A49C-29ADF5A9AF9B}" srcOrd="1" destOrd="0" presId="urn:microsoft.com/office/officeart/2005/8/layout/orgChart1"/>
    <dgm:cxn modelId="{F2828A00-0FAE-4AC4-8D8C-C1EF673B98A2}" type="presParOf" srcId="{8A376418-7BB9-4C0B-B884-21B7C8AF7A55}" destId="{3893F6CD-E2A6-4F37-9E3C-86F2BC0DCEA8}" srcOrd="1" destOrd="0" presId="urn:microsoft.com/office/officeart/2005/8/layout/orgChart1"/>
    <dgm:cxn modelId="{106BB65E-CD67-41CC-B793-92B2E326A338}" type="presParOf" srcId="{8A376418-7BB9-4C0B-B884-21B7C8AF7A55}" destId="{6E96E6E4-B564-4F09-9CC2-96FEC11B5BC9}" srcOrd="2" destOrd="0" presId="urn:microsoft.com/office/officeart/2005/8/layout/orgChart1"/>
    <dgm:cxn modelId="{D324B049-AAD2-4733-960D-4DC49E061F1F}" type="presParOf" srcId="{FBC7C8D8-E17C-4339-B06B-6CC857123E8C}" destId="{1164236E-4088-4806-9F98-514CDE53F77E}" srcOrd="2" destOrd="0" presId="urn:microsoft.com/office/officeart/2005/8/layout/orgChart1"/>
    <dgm:cxn modelId="{7FF67421-0FEC-4CC3-9597-481505F1B31D}" type="presParOf" srcId="{FBC7C8D8-E17C-4339-B06B-6CC857123E8C}" destId="{5E6C529F-13FF-4C72-A13F-8F23FC41CB17}" srcOrd="3" destOrd="0" presId="urn:microsoft.com/office/officeart/2005/8/layout/orgChart1"/>
    <dgm:cxn modelId="{B464EBA5-2952-4DE0-8ADB-C1F7256EF091}" type="presParOf" srcId="{5E6C529F-13FF-4C72-A13F-8F23FC41CB17}" destId="{D7762401-E7FB-4A0B-AD71-C98F2D598DCC}" srcOrd="0" destOrd="0" presId="urn:microsoft.com/office/officeart/2005/8/layout/orgChart1"/>
    <dgm:cxn modelId="{4C067A94-4ED5-4EEC-AA5B-BBBBF1507CC5}" type="presParOf" srcId="{D7762401-E7FB-4A0B-AD71-C98F2D598DCC}" destId="{9295BA45-DAF5-47C3-B220-81E53DE18239}" srcOrd="0" destOrd="0" presId="urn:microsoft.com/office/officeart/2005/8/layout/orgChart1"/>
    <dgm:cxn modelId="{73EFF060-E66A-4CD7-89EC-B9F17511FB2E}" type="presParOf" srcId="{D7762401-E7FB-4A0B-AD71-C98F2D598DCC}" destId="{51AB4A03-8814-4488-BD13-37E413D844CF}" srcOrd="1" destOrd="0" presId="urn:microsoft.com/office/officeart/2005/8/layout/orgChart1"/>
    <dgm:cxn modelId="{259596BC-7EDD-4197-885E-2105C7FFCF00}" type="presParOf" srcId="{5E6C529F-13FF-4C72-A13F-8F23FC41CB17}" destId="{469832E7-775D-4F1E-BE6D-78CB01193A5C}" srcOrd="1" destOrd="0" presId="urn:microsoft.com/office/officeart/2005/8/layout/orgChart1"/>
    <dgm:cxn modelId="{C570FB47-C93B-4CFF-AD02-4AD0B2F090EA}" type="presParOf" srcId="{5E6C529F-13FF-4C72-A13F-8F23FC41CB17}" destId="{76E85073-B4DA-4587-A3FB-B9B9B9DD0CA6}" srcOrd="2" destOrd="0" presId="urn:microsoft.com/office/officeart/2005/8/layout/orgChart1"/>
    <dgm:cxn modelId="{71297C60-60B1-4049-A0C8-75CB0CC5BCBE}" type="presParOf" srcId="{FBC7C8D8-E17C-4339-B06B-6CC857123E8C}" destId="{6FF45BB0-A684-498A-A99E-35CEDCAE9ACA}" srcOrd="4" destOrd="0" presId="urn:microsoft.com/office/officeart/2005/8/layout/orgChart1"/>
    <dgm:cxn modelId="{3C078BFC-97BF-454E-B215-588ADD466CFE}" type="presParOf" srcId="{FBC7C8D8-E17C-4339-B06B-6CC857123E8C}" destId="{3D935597-5DB7-4A08-99F8-A70C23CAC82C}" srcOrd="5" destOrd="0" presId="urn:microsoft.com/office/officeart/2005/8/layout/orgChart1"/>
    <dgm:cxn modelId="{1774122B-1CE9-4CD2-8BC7-26CA6169242C}" type="presParOf" srcId="{3D935597-5DB7-4A08-99F8-A70C23CAC82C}" destId="{2A40834C-5439-42D1-B31E-78332A315EBA}" srcOrd="0" destOrd="0" presId="urn:microsoft.com/office/officeart/2005/8/layout/orgChart1"/>
    <dgm:cxn modelId="{15CA59A4-E7BB-48FB-82E6-5345EFBB3B23}" type="presParOf" srcId="{2A40834C-5439-42D1-B31E-78332A315EBA}" destId="{E41E8D37-7959-4AFC-8692-5FBFC894F44E}" srcOrd="0" destOrd="0" presId="urn:microsoft.com/office/officeart/2005/8/layout/orgChart1"/>
    <dgm:cxn modelId="{2924BF83-FE0D-4821-9876-ADBA0408F047}" type="presParOf" srcId="{2A40834C-5439-42D1-B31E-78332A315EBA}" destId="{7280C736-C673-4605-B265-CC5771CEDEAE}" srcOrd="1" destOrd="0" presId="urn:microsoft.com/office/officeart/2005/8/layout/orgChart1"/>
    <dgm:cxn modelId="{179EFB39-BE6A-499B-9E8B-104B1CBCB467}" type="presParOf" srcId="{3D935597-5DB7-4A08-99F8-A70C23CAC82C}" destId="{C6EF7BB0-050E-4D45-922C-70E55D482FAB}" srcOrd="1" destOrd="0" presId="urn:microsoft.com/office/officeart/2005/8/layout/orgChart1"/>
    <dgm:cxn modelId="{2E6FAD1C-5AD5-48CB-AA2D-DE119EE1D705}" type="presParOf" srcId="{3D935597-5DB7-4A08-99F8-A70C23CAC82C}" destId="{4069A8DD-8F27-4F40-A1CD-AE75FC829507}" srcOrd="2" destOrd="0" presId="urn:microsoft.com/office/officeart/2005/8/layout/orgChart1"/>
    <dgm:cxn modelId="{B68C08A6-4920-4510-ACDD-57CB7D36ED1A}" type="presParOf" srcId="{880AE902-6B12-494A-B560-C943DBCA95DB}" destId="{07DADA5A-CC55-4C97-BD89-69D10338902F}" srcOrd="2" destOrd="0" presId="urn:microsoft.com/office/officeart/2005/8/layout/orgChart1"/>
    <dgm:cxn modelId="{414B6EE7-4C83-4731-B660-3654225AD80F}" type="presParOf" srcId="{07DADA5A-CC55-4C97-BD89-69D10338902F}" destId="{5D655310-0B36-4165-A791-95A4BB5DA1D6}" srcOrd="0" destOrd="0" presId="urn:microsoft.com/office/officeart/2005/8/layout/orgChart1"/>
    <dgm:cxn modelId="{B1EABD66-11ED-4BB5-9AA5-33C46E8CD1F6}" type="presParOf" srcId="{07DADA5A-CC55-4C97-BD89-69D10338902F}" destId="{70870CA9-B900-461C-822E-2C2DE5971974}" srcOrd="1" destOrd="0" presId="urn:microsoft.com/office/officeart/2005/8/layout/orgChart1"/>
    <dgm:cxn modelId="{687848E0-5D44-4057-B7BD-21745CF1303A}" type="presParOf" srcId="{70870CA9-B900-461C-822E-2C2DE5971974}" destId="{5F2444F4-1ECB-46F0-99CD-2E0AEB71D8AE}" srcOrd="0" destOrd="0" presId="urn:microsoft.com/office/officeart/2005/8/layout/orgChart1"/>
    <dgm:cxn modelId="{12B6D3F0-F9A9-4421-8D6A-1AE4F9BD7468}" type="presParOf" srcId="{5F2444F4-1ECB-46F0-99CD-2E0AEB71D8AE}" destId="{72108B75-C811-4C35-A4A7-DF1A51345DC1}" srcOrd="0" destOrd="0" presId="urn:microsoft.com/office/officeart/2005/8/layout/orgChart1"/>
    <dgm:cxn modelId="{87BE7551-8EBE-4F0B-9F6D-8EDB3F9E89FC}" type="presParOf" srcId="{5F2444F4-1ECB-46F0-99CD-2E0AEB71D8AE}" destId="{F0F7CEA5-B740-42C7-AB44-D583296879EA}" srcOrd="1" destOrd="0" presId="urn:microsoft.com/office/officeart/2005/8/layout/orgChart1"/>
    <dgm:cxn modelId="{93E90F0F-5409-485E-8571-06CD7D2138F4}" type="presParOf" srcId="{70870CA9-B900-461C-822E-2C2DE5971974}" destId="{E46B032A-9067-4CC8-A9FE-77397A7BF958}" srcOrd="1" destOrd="0" presId="urn:microsoft.com/office/officeart/2005/8/layout/orgChart1"/>
    <dgm:cxn modelId="{C27F142F-A87E-4402-B717-89DF52FAE1FD}" type="presParOf" srcId="{70870CA9-B900-461C-822E-2C2DE5971974}" destId="{78D8EE34-2CD6-4306-9CCD-8D74068F32A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D655310-0B36-4165-A791-95A4BB5DA1D6}">
      <dsp:nvSpPr>
        <dsp:cNvPr id="0" name=""/>
        <dsp:cNvSpPr/>
      </dsp:nvSpPr>
      <dsp:spPr>
        <a:xfrm>
          <a:off x="2574780" y="862362"/>
          <a:ext cx="168419" cy="737837"/>
        </a:xfrm>
        <a:custGeom>
          <a:avLst/>
          <a:gdLst/>
          <a:ahLst/>
          <a:cxnLst/>
          <a:rect l="0" t="0" r="0" b="0"/>
          <a:pathLst>
            <a:path>
              <a:moveTo>
                <a:pt x="168419" y="0"/>
              </a:moveTo>
              <a:lnTo>
                <a:pt x="168419" y="737837"/>
              </a:lnTo>
              <a:lnTo>
                <a:pt x="0" y="73783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F45BB0-A684-498A-A99E-35CEDCAE9ACA}">
      <dsp:nvSpPr>
        <dsp:cNvPr id="0" name=""/>
        <dsp:cNvSpPr/>
      </dsp:nvSpPr>
      <dsp:spPr>
        <a:xfrm>
          <a:off x="2743200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256"/>
              </a:lnTo>
              <a:lnTo>
                <a:pt x="1940834" y="1307256"/>
              </a:lnTo>
              <a:lnTo>
                <a:pt x="1940834" y="14756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64236E-4088-4806-9F98-514CDE53F77E}">
      <dsp:nvSpPr>
        <dsp:cNvPr id="0" name=""/>
        <dsp:cNvSpPr/>
      </dsp:nvSpPr>
      <dsp:spPr>
        <a:xfrm>
          <a:off x="2697479" y="862362"/>
          <a:ext cx="91440" cy="14756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6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8156AF-F02D-451A-B1F2-18F7454BE869}">
      <dsp:nvSpPr>
        <dsp:cNvPr id="0" name=""/>
        <dsp:cNvSpPr/>
      </dsp:nvSpPr>
      <dsp:spPr>
        <a:xfrm>
          <a:off x="802365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307256"/>
              </a:lnTo>
              <a:lnTo>
                <a:pt x="0" y="1307256"/>
              </a:lnTo>
              <a:lnTo>
                <a:pt x="0" y="14756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A1AA18-80B6-473C-9044-64B9E2A3F3ED}">
      <dsp:nvSpPr>
        <dsp:cNvPr id="0" name=""/>
        <dsp:cNvSpPr/>
      </dsp:nvSpPr>
      <dsp:spPr>
        <a:xfrm>
          <a:off x="1941202" y="60364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Gerencia General</a:t>
          </a:r>
        </a:p>
      </dsp:txBody>
      <dsp:txXfrm>
        <a:off x="1941202" y="60364"/>
        <a:ext cx="1603995" cy="801997"/>
      </dsp:txXfrm>
    </dsp:sp>
    <dsp:sp modelId="{F2BF9791-9A46-4186-9953-FD9E3D3678C0}">
      <dsp:nvSpPr>
        <dsp:cNvPr id="0" name=""/>
        <dsp:cNvSpPr/>
      </dsp:nvSpPr>
      <dsp:spPr>
        <a:xfrm>
          <a:off x="368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Depositos</a:t>
          </a:r>
        </a:p>
      </dsp:txBody>
      <dsp:txXfrm>
        <a:off x="368" y="2338037"/>
        <a:ext cx="1603995" cy="801997"/>
      </dsp:txXfrm>
    </dsp:sp>
    <dsp:sp modelId="{9295BA45-DAF5-47C3-B220-81E53DE18239}">
      <dsp:nvSpPr>
        <dsp:cNvPr id="0" name=""/>
        <dsp:cNvSpPr/>
      </dsp:nvSpPr>
      <dsp:spPr>
        <a:xfrm>
          <a:off x="1941202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Administración</a:t>
          </a:r>
        </a:p>
      </dsp:txBody>
      <dsp:txXfrm>
        <a:off x="1941202" y="2338037"/>
        <a:ext cx="1603995" cy="801997"/>
      </dsp:txXfrm>
    </dsp:sp>
    <dsp:sp modelId="{E41E8D37-7959-4AFC-8692-5FBFC894F44E}">
      <dsp:nvSpPr>
        <dsp:cNvPr id="0" name=""/>
        <dsp:cNvSpPr/>
      </dsp:nvSpPr>
      <dsp:spPr>
        <a:xfrm>
          <a:off x="3882036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000" kern="1200"/>
        </a:p>
      </dsp:txBody>
      <dsp:txXfrm>
        <a:off x="3882036" y="2338037"/>
        <a:ext cx="1603995" cy="801997"/>
      </dsp:txXfrm>
    </dsp:sp>
    <dsp:sp modelId="{72108B75-C811-4C35-A4A7-DF1A51345DC1}">
      <dsp:nvSpPr>
        <dsp:cNvPr id="0" name=""/>
        <dsp:cNvSpPr/>
      </dsp:nvSpPr>
      <dsp:spPr>
        <a:xfrm>
          <a:off x="970785" y="1199201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Ventas</a:t>
          </a:r>
        </a:p>
      </dsp:txBody>
      <dsp:txXfrm>
        <a:off x="970785" y="1199201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3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2014-05-13T12:05:00Z</dcterms:created>
  <dcterms:modified xsi:type="dcterms:W3CDTF">2014-05-13T12:05:00Z</dcterms:modified>
</cp:coreProperties>
</file>