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7274C111" w:rsidR="00B51B5C" w:rsidRPr="00794D94" w:rsidRDefault="00B04351">
      <w:r w:rsidRPr="00794D94">
        <w:t>(</w:t>
      </w:r>
      <w:r w:rsidR="005B754D">
        <w:t>5.2578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AF7828">
        <w:t>0.</w:t>
      </w:r>
      <w:r w:rsidR="001D5F53">
        <w:t>034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1D5F53">
        <w:t>-12.7508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5E6D62">
        <w:t>-1.428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E6D62">
        <w:t>0.0419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CB27B3">
        <w:t>-1</w:t>
      </w:r>
      <w:r w:rsidR="003D512F">
        <w:t>3.8278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D512F">
        <w:t>-0.0682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515A6">
        <w:t>0.</w:t>
      </w:r>
      <w:r w:rsidR="003D512F">
        <w:t>4917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542C68">
        <w:t>-15.6625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515A6">
        <w:t>-</w:t>
      </w:r>
      <w:r w:rsidR="00DA1AF6">
        <w:t>0.</w:t>
      </w:r>
      <w:r w:rsidR="00E04236">
        <w:t>5749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9A1041">
        <w:t>0.0</w:t>
      </w:r>
      <w:r w:rsidR="00E04236">
        <w:t>561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-16.6254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16.0994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C0705">
        <w:t>-</w:t>
      </w:r>
      <w:r w:rsidR="00EA4C6F">
        <w:t>0.</w:t>
      </w:r>
      <w:r w:rsidR="00AB62BC">
        <w:t>1</w:t>
      </w:r>
      <w:r w:rsidR="009C0705">
        <w:t>661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B62BC">
        <w:t>-0.</w:t>
      </w:r>
      <w:r w:rsidR="00E2638A">
        <w:t>4945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2638A">
        <w:t>-1.803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</w:t>
      </w:r>
      <w:r w:rsidR="009079F0">
        <w:t>3.1632</w:t>
      </w:r>
      <w:r w:rsidRPr="00794D94">
        <w:t>,</w:t>
      </w:r>
      <w:r w:rsidR="00E2638A">
        <w:t>-</w:t>
      </w:r>
      <w:r w:rsidR="00C35F6C">
        <w:t>0.</w:t>
      </w:r>
      <w:r w:rsidR="00E2638A">
        <w:t>2244</w:t>
      </w:r>
      <w:r w:rsidRPr="00794D94">
        <w:t>)))))))))))))))))</w:t>
      </w:r>
      <w:r w:rsidR="00767683" w:rsidRPr="00794D94">
        <w:t>+</w:t>
      </w:r>
      <w:r w:rsidR="009079F0">
        <w:t>7.849</w:t>
      </w:r>
      <w:r w:rsidR="00A80949">
        <w:t>6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A80949">
        <w:t>-10.2505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-0.</w:t>
      </w:r>
      <w:r w:rsidR="00B64EE4">
        <w:t>6693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6D5527">
        <w:t>+</w:t>
      </w:r>
      <w:r w:rsidR="00B64EE4">
        <w:t>2.9421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+0.</w:t>
      </w:r>
      <w:r w:rsidR="00A728CA">
        <w:t>6858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A728CA">
        <w:t>+</w:t>
      </w:r>
      <w:r w:rsidR="00F0521F">
        <w:t>0.</w:t>
      </w:r>
      <w:r w:rsidR="00A728CA">
        <w:t>484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A728CA">
        <w:t>7201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 w:rsidR="00077393">
        <w:t>0</w:t>
      </w:r>
      <w:r w:rsidR="00A3682D">
        <w:t>504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=0))**2)+</w:t>
      </w:r>
      <w:r w:rsidR="00A3682D" w:rsidRPr="00A3682D">
        <w:rPr>
          <w:highlight w:val="yellow"/>
        </w:rPr>
        <w:t xml:space="preserve"> </w:t>
      </w:r>
      <w:r w:rsidR="00A3682D" w:rsidRPr="00BD2B09">
        <w:rPr>
          <w:highlight w:val="yellow"/>
        </w:rPr>
        <w:t>0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A3682D" w:rsidRPr="00BD2B09">
        <w:rPr>
          <w:highlight w:val="yellow"/>
        </w:rPr>
        <w:t>0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180CB9" w:rsidRPr="00180CB9">
        <w:rPr>
          <w:highlight w:val="yellow"/>
        </w:rPr>
        <w:t>0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965657">
        <w:t>-0.0192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1F72CA">
        <w:t>40.6711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lastRenderedPageBreak/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1F72CA">
        <w:t>8.0616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=0)/100)**2)-</w:t>
      </w:r>
      <w:r w:rsidR="007168AD">
        <w:t>5.5883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7168AD">
        <w:t>3.1581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8A360B">
        <w:t>-4.84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Pr="00794D94">
        <w:t>-</w:t>
      </w:r>
      <w:r w:rsidR="00366B2A">
        <w:t>3</w:t>
      </w:r>
      <w:r w:rsidR="008A360B">
        <w:t>4.5707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AA736E" w:rsidRPr="00AA736E">
        <w:rPr>
          <w:highlight w:val="yellow"/>
        </w:rPr>
        <w:t>0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Pr="00AA736E">
        <w:rPr>
          <w:highlight w:val="yellow"/>
        </w:rPr>
        <w:t>0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FE083B" w:rsidRPr="00FE083B">
        <w:rPr>
          <w:highlight w:val="yellow"/>
        </w:rPr>
        <w:t>0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DD5AA6">
        <w:t>-0.4066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+1.7163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nodata_fill=0)&gt;50,-</w:t>
      </w:r>
      <w:r w:rsidR="00E47779" w:rsidRPr="00FE083B">
        <w:t>0</w:t>
      </w:r>
      <w:r w:rsidR="00640CB0">
        <w:t>.1505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+2.8214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</w:t>
      </w:r>
      <w:r w:rsidRPr="00FE083B">
        <w:lastRenderedPageBreak/>
        <w:t xml:space="preserve">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BA331A" w:rsidRPr="00FE083B">
        <w:t>-</w:t>
      </w:r>
      <w:r w:rsidR="00844693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nodata_fill=0))**2)+</w:t>
      </w:r>
      <w:r w:rsidR="00BB7FB1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D05150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B907F9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units='density',nodata_fill=0)/100)**2)</w:t>
      </w:r>
      <w:r w:rsidRPr="00794D94">
        <w:t>+</w:t>
      </w:r>
      <w:r w:rsidR="00D46025" w:rsidRPr="001B5CDB">
        <w:t>0</w:t>
      </w:r>
      <w:r w:rsidR="00647FEA">
        <w:t>.7374</w:t>
      </w:r>
      <w:r w:rsidRPr="00794D94">
        <w:t>*indicator(name='</w:t>
      </w:r>
      <w:r w:rsidR="00647FEA">
        <w:t>BBWO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1B5CDB">
        <w:t>0</w:t>
      </w:r>
      <w:r w:rsidRPr="00794D94">
        <w:t>*sqrt(indicator(name='</w:t>
      </w:r>
      <w:r w:rsidR="00647FEA">
        <w:t>BBWO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2FC47C2D" w14:textId="44D428DA" w:rsidR="001B5CDB" w:rsidRPr="00794D94" w:rsidRDefault="001B5CDB" w:rsidP="001B5CDB">
      <w:r w:rsidRPr="00794D94">
        <w:t>(</w:t>
      </w:r>
      <w:r>
        <w:t>5.2578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0.034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-12.7508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-1.428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0.0419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-13.8278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-0.0682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-0.4917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-15.6625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-0.5749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</w:t>
      </w:r>
      <w:r>
        <w:lastRenderedPageBreak/>
        <w:t>0.0561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-16.6254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-16.0994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-0.1661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-0.4945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-1.803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13.1632</w:t>
      </w:r>
      <w:r w:rsidRPr="00794D94">
        <w:t>,</w:t>
      </w:r>
      <w:r>
        <w:t>-0.2244</w:t>
      </w:r>
      <w:r w:rsidRPr="00794D94">
        <w:t>)))))))))))))))))+</w:t>
      </w:r>
      <w:r>
        <w:t>7.8496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4B1FEF">
        <w:t xml:space="preserve"> </w:t>
      </w:r>
      <w:r>
        <w:t>-10.2505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=0))-0.</w:t>
      </w:r>
      <w:r>
        <w:t>6693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+2.9421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+0.6858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+0.484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7201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=0))**2)-0.</w:t>
      </w:r>
      <w:r>
        <w:t>0504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523CFB">
        <w:t xml:space="preserve"> </w:t>
      </w:r>
      <w:r>
        <w:t>-0.0192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>
        <w:t>40.6711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-8.0616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5.5883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+3.1581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-4.84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 -</w:t>
      </w:r>
      <w:r>
        <w:t>34.5707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lastRenderedPageBreak/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-0.4066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+1.7163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nodata_fill=0)&gt;50,-0</w:t>
      </w:r>
      <w:r>
        <w:t>.1505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+2.8214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nodata_fill=0))**2)+0*sqrt(indicator(name='MeanForestAgeBAMABMIbirdmodels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nodata_fill=0)&gt;50,0*indicator(name='MeanForestAgeBAMABMIbirdmodels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4B03B4" w:rsidRPr="00794D94">
        <w:t xml:space="preserve"> </w:t>
      </w:r>
      <w:r w:rsidRPr="00794D94">
        <w:t>+</w:t>
      </w:r>
      <w:r w:rsidRPr="001B5CDB">
        <w:t>0</w:t>
      </w:r>
      <w:r>
        <w:t>.7374</w:t>
      </w:r>
      <w:r w:rsidRPr="00794D94">
        <w:t>*indicator(name='</w:t>
      </w:r>
      <w:r>
        <w:t>BBWO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=0)/100)</w:t>
      </w:r>
    </w:p>
    <w:p w14:paraId="06E61C1D" w14:textId="77777777" w:rsidR="00BA7157" w:rsidRDefault="00BA7157" w:rsidP="00D43257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41C70"/>
    <w:rsid w:val="00041D89"/>
    <w:rsid w:val="00050527"/>
    <w:rsid w:val="00057857"/>
    <w:rsid w:val="000630AE"/>
    <w:rsid w:val="00077393"/>
    <w:rsid w:val="000A057C"/>
    <w:rsid w:val="000B59B3"/>
    <w:rsid w:val="000E1B36"/>
    <w:rsid w:val="00107D4D"/>
    <w:rsid w:val="001171B9"/>
    <w:rsid w:val="001179B2"/>
    <w:rsid w:val="00117FE0"/>
    <w:rsid w:val="0013259C"/>
    <w:rsid w:val="00146BD2"/>
    <w:rsid w:val="00153536"/>
    <w:rsid w:val="00156D0C"/>
    <w:rsid w:val="00160DBD"/>
    <w:rsid w:val="001756B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D5F53"/>
    <w:rsid w:val="001D6ABA"/>
    <w:rsid w:val="001E3E47"/>
    <w:rsid w:val="001F72CA"/>
    <w:rsid w:val="00207CCB"/>
    <w:rsid w:val="00211308"/>
    <w:rsid w:val="00221BF1"/>
    <w:rsid w:val="00222B8C"/>
    <w:rsid w:val="00223155"/>
    <w:rsid w:val="0023294C"/>
    <w:rsid w:val="00241B59"/>
    <w:rsid w:val="002505AE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455A9"/>
    <w:rsid w:val="0036005D"/>
    <w:rsid w:val="00366B2A"/>
    <w:rsid w:val="00375947"/>
    <w:rsid w:val="00386021"/>
    <w:rsid w:val="003869EF"/>
    <w:rsid w:val="003930CF"/>
    <w:rsid w:val="003956F3"/>
    <w:rsid w:val="003C5D1B"/>
    <w:rsid w:val="003D1ADB"/>
    <w:rsid w:val="003D512F"/>
    <w:rsid w:val="003F09A8"/>
    <w:rsid w:val="00403EEA"/>
    <w:rsid w:val="004143E7"/>
    <w:rsid w:val="00437817"/>
    <w:rsid w:val="00445232"/>
    <w:rsid w:val="00445EBD"/>
    <w:rsid w:val="00454C99"/>
    <w:rsid w:val="00457D85"/>
    <w:rsid w:val="004977DA"/>
    <w:rsid w:val="004B03B4"/>
    <w:rsid w:val="004B1FEF"/>
    <w:rsid w:val="004B246C"/>
    <w:rsid w:val="004C0B47"/>
    <w:rsid w:val="004C42ED"/>
    <w:rsid w:val="004C5E08"/>
    <w:rsid w:val="004D336D"/>
    <w:rsid w:val="004D350A"/>
    <w:rs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5596F"/>
    <w:rsid w:val="00555E2D"/>
    <w:rsid w:val="00583F8E"/>
    <w:rsid w:val="0058694C"/>
    <w:rsid w:val="005B754D"/>
    <w:rsid w:val="005D0FB4"/>
    <w:rsid w:val="005D2B13"/>
    <w:rsid w:val="005E3C20"/>
    <w:rsid w:val="005E43BA"/>
    <w:rsid w:val="005E6D62"/>
    <w:rsid w:val="006127ED"/>
    <w:rsid w:val="00624C39"/>
    <w:rsid w:val="00633CC5"/>
    <w:rsid w:val="00634CB5"/>
    <w:rsid w:val="006362E3"/>
    <w:rsid w:val="00636AE0"/>
    <w:rsid w:val="00640CB0"/>
    <w:rsid w:val="0064452F"/>
    <w:rsid w:val="00647FEA"/>
    <w:rsid w:val="006515A6"/>
    <w:rsid w:val="006569F2"/>
    <w:rsid w:val="006669C6"/>
    <w:rsid w:val="00674E10"/>
    <w:rsid w:val="006C7C3F"/>
    <w:rsid w:val="006D1275"/>
    <w:rsid w:val="006D5527"/>
    <w:rsid w:val="006E2C29"/>
    <w:rsid w:val="006E40D0"/>
    <w:rsid w:val="006E6A13"/>
    <w:rsid w:val="0070289C"/>
    <w:rsid w:val="007161BC"/>
    <w:rsid w:val="00716294"/>
    <w:rsid w:val="007168AD"/>
    <w:rsid w:val="00726552"/>
    <w:rsid w:val="00730E7F"/>
    <w:rsid w:val="00741939"/>
    <w:rsid w:val="007511DA"/>
    <w:rsid w:val="00767683"/>
    <w:rsid w:val="00770A35"/>
    <w:rsid w:val="00784525"/>
    <w:rsid w:val="00794D94"/>
    <w:rsid w:val="007A1662"/>
    <w:rsid w:val="007A1CE0"/>
    <w:rsid w:val="007A7710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201D9"/>
    <w:rsid w:val="00821717"/>
    <w:rsid w:val="0083450A"/>
    <w:rsid w:val="00844693"/>
    <w:rsid w:val="008450D3"/>
    <w:rsid w:val="00865109"/>
    <w:rsid w:val="008722CF"/>
    <w:rsid w:val="00890805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9079F0"/>
    <w:rsid w:val="009101C5"/>
    <w:rsid w:val="00915D83"/>
    <w:rsid w:val="0091744B"/>
    <w:rsid w:val="009211E6"/>
    <w:rsid w:val="00925026"/>
    <w:rsid w:val="00944F7F"/>
    <w:rsid w:val="00965657"/>
    <w:rsid w:val="009745EC"/>
    <w:rsid w:val="009816B4"/>
    <w:rsid w:val="009909EF"/>
    <w:rsid w:val="00997D55"/>
    <w:rsid w:val="00997DE4"/>
    <w:rsid w:val="009A1041"/>
    <w:rsid w:val="009B1CFD"/>
    <w:rsid w:val="009B3026"/>
    <w:rsid w:val="009B727E"/>
    <w:rsid w:val="009C0705"/>
    <w:rsid w:val="009F5332"/>
    <w:rsid w:val="00A07764"/>
    <w:rsid w:val="00A25B19"/>
    <w:rsid w:val="00A3682D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94A5F"/>
    <w:rsid w:val="00AA736E"/>
    <w:rsid w:val="00AA7DF7"/>
    <w:rsid w:val="00AB18BB"/>
    <w:rsid w:val="00AB62BC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F9"/>
    <w:rsid w:val="00B91D32"/>
    <w:rsid w:val="00BA331A"/>
    <w:rsid w:val="00BA7157"/>
    <w:rsid w:val="00BB6D9F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7830"/>
    <w:rsid w:val="00C26B3E"/>
    <w:rsid w:val="00C35F6C"/>
    <w:rsid w:val="00C37AD4"/>
    <w:rsid w:val="00C77D7E"/>
    <w:rsid w:val="00C83C04"/>
    <w:rsid w:val="00C87E9F"/>
    <w:rsid w:val="00C90149"/>
    <w:rsid w:val="00CB27B3"/>
    <w:rsid w:val="00CB74E1"/>
    <w:rsid w:val="00CD1334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6614"/>
    <w:rsid w:val="00DA1AF6"/>
    <w:rsid w:val="00DB2265"/>
    <w:rsid w:val="00DC3EA9"/>
    <w:rsid w:val="00DC7CCE"/>
    <w:rsid w:val="00DD044C"/>
    <w:rsid w:val="00DD5AA6"/>
    <w:rsid w:val="00DE50FD"/>
    <w:rsid w:val="00DE6A2E"/>
    <w:rsid w:val="00DF5596"/>
    <w:rsid w:val="00E01DCE"/>
    <w:rsid w:val="00E04236"/>
    <w:rsid w:val="00E229B2"/>
    <w:rsid w:val="00E23383"/>
    <w:rsid w:val="00E24661"/>
    <w:rsid w:val="00E25343"/>
    <w:rsid w:val="00E2638A"/>
    <w:rsid w:val="00E321EE"/>
    <w:rsid w:val="00E35BB1"/>
    <w:rsid w:val="00E47779"/>
    <w:rsid w:val="00E70F6D"/>
    <w:rsid w:val="00E73DBD"/>
    <w:rsid w:val="00E87834"/>
    <w:rsid w:val="00E90BD7"/>
    <w:rsid w:val="00E91422"/>
    <w:rsid w:val="00EA2250"/>
    <w:rsid w:val="00EA4C6F"/>
    <w:rsid w:val="00EB58AC"/>
    <w:rsid w:val="00EB7283"/>
    <w:rsid w:val="00EC5643"/>
    <w:rsid w:val="00EE5EBE"/>
    <w:rsid w:val="00EF63C7"/>
    <w:rsid w:val="00F01094"/>
    <w:rsid w:val="00F0521F"/>
    <w:rsid w:val="00F178C9"/>
    <w:rsid w:val="00F20640"/>
    <w:rsid w:val="00F50C20"/>
    <w:rsid w:val="00F5607B"/>
    <w:rsid w:val="00F56C5A"/>
    <w:rsid w:val="00F67727"/>
    <w:rsid w:val="00F87FB2"/>
    <w:rsid w:val="00F95C48"/>
    <w:rsid w:val="00FB240E"/>
    <w:rsid w:val="00FB2A50"/>
    <w:rsid w:val="00FC3C88"/>
    <w:rsid w:val="00FD5420"/>
    <w:rsid w:val="00FE083B"/>
    <w:rsid w:val="00FE6DA2"/>
    <w:rsid w:val="00FF1B16"/>
    <w:rsid w:val="00FF1D69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2752</Words>
  <Characters>15690</Characters>
  <Application>Microsoft Office Word</Application>
  <DocSecurity>0</DocSecurity>
  <Lines>130</Lines>
  <Paragraphs>36</Paragraphs>
  <ScaleCrop>false</ScaleCrop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29</cp:revision>
  <dcterms:created xsi:type="dcterms:W3CDTF">2020-05-19T05:16:00Z</dcterms:created>
  <dcterms:modified xsi:type="dcterms:W3CDTF">2020-05-19T05:39:00Z</dcterms:modified>
</cp:coreProperties>
</file>