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5867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76065E8D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Учреждение образования</w:t>
      </w:r>
      <w:r w:rsidRPr="004D6DD7">
        <w:rPr>
          <w:rFonts w:eastAsia="Times New Roman" w:cs="Times New Roman"/>
          <w:color w:val="000000"/>
          <w:szCs w:val="28"/>
          <w:lang w:val="en-US"/>
        </w:rPr>
        <w:t> </w:t>
      </w:r>
    </w:p>
    <w:p w14:paraId="6D66403B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«БЕЛОРУССКИЙ ГОСУДАРСТВЕННЫЙ УНИВЕРСИТЕТ</w:t>
      </w:r>
    </w:p>
    <w:p w14:paraId="06BAFEC3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4ECC44E6" w14:textId="77777777" w:rsidR="004D6DD7" w:rsidRPr="004D6DD7" w:rsidRDefault="004D6DD7" w:rsidP="004D6DD7">
      <w:pPr>
        <w:rPr>
          <w:rFonts w:eastAsia="Times New Roman" w:cs="Times New Roman"/>
          <w:sz w:val="24"/>
          <w:szCs w:val="24"/>
        </w:rPr>
      </w:pPr>
    </w:p>
    <w:p w14:paraId="0D7BFF07" w14:textId="77777777" w:rsidR="004D6DD7" w:rsidRPr="004D6DD7" w:rsidRDefault="004D6DD7" w:rsidP="004D6DD7">
      <w:pPr>
        <w:spacing w:after="200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 w:val="32"/>
          <w:szCs w:val="32"/>
        </w:rPr>
        <w:t>Факультет компьютерного проектирования</w:t>
      </w:r>
    </w:p>
    <w:p w14:paraId="68F3705B" w14:textId="77777777" w:rsidR="004D6DD7" w:rsidRPr="004D6DD7" w:rsidRDefault="004D6DD7" w:rsidP="004D6DD7">
      <w:pPr>
        <w:rPr>
          <w:rFonts w:eastAsia="Times New Roman" w:cs="Times New Roman"/>
          <w:sz w:val="24"/>
          <w:szCs w:val="24"/>
        </w:rPr>
      </w:pPr>
    </w:p>
    <w:p w14:paraId="5E2A3177" w14:textId="77777777" w:rsidR="004D6DD7" w:rsidRPr="004D6DD7" w:rsidRDefault="004D6DD7" w:rsidP="004D6DD7">
      <w:pPr>
        <w:spacing w:after="200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Кафедра: экономической информатики</w:t>
      </w:r>
    </w:p>
    <w:p w14:paraId="13B89D57" w14:textId="7955A050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</w:p>
    <w:p w14:paraId="64F410E6" w14:textId="023940DE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697A3B0B" w14:textId="11381042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2ED476BD" w14:textId="27DC046F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3EA2CCA6" w14:textId="77777777" w:rsidR="004D6DD7" w:rsidRP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2C78D6CB" w14:textId="77777777" w:rsidR="004D6DD7" w:rsidRPr="004D6DD7" w:rsidRDefault="004D6DD7" w:rsidP="004D6DD7">
      <w:pPr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Специальность «Информационные системы и технологии (в экономике)»</w:t>
      </w:r>
    </w:p>
    <w:p w14:paraId="32D4E876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b/>
          <w:bCs/>
          <w:color w:val="000000"/>
          <w:sz w:val="32"/>
          <w:szCs w:val="32"/>
        </w:rPr>
        <w:t>КОНТРОЛЬНАЯ РАБОТА</w:t>
      </w:r>
    </w:p>
    <w:p w14:paraId="2CE6D1FB" w14:textId="77777777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 w:val="32"/>
          <w:szCs w:val="32"/>
        </w:rPr>
        <w:t>По курсу «Визуальные средства разработки приложений»</w:t>
      </w:r>
    </w:p>
    <w:p w14:paraId="2E125F3B" w14:textId="725D1993" w:rsidR="004D6DD7" w:rsidRPr="004D6DD7" w:rsidRDefault="004D6DD7" w:rsidP="004D6DD7">
      <w:pPr>
        <w:spacing w:after="200"/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 w:val="32"/>
          <w:szCs w:val="32"/>
        </w:rPr>
        <w:t>Вариант №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 xml:space="preserve"> 08</w:t>
      </w:r>
      <w:r w:rsidRPr="004D6DD7">
        <w:rPr>
          <w:rFonts w:eastAsia="Times New Roman" w:cs="Times New Roman"/>
          <w:color w:val="000000"/>
          <w:sz w:val="32"/>
          <w:szCs w:val="32"/>
        </w:rPr>
        <w:t>.</w:t>
      </w:r>
    </w:p>
    <w:p w14:paraId="22080FAE" w14:textId="77777777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sz w:val="24"/>
          <w:szCs w:val="24"/>
        </w:rPr>
        <w:br/>
      </w:r>
    </w:p>
    <w:p w14:paraId="166C8216" w14:textId="77777777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0644D323" w14:textId="77777777" w:rsid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11DC1422" w14:textId="1964A94E" w:rsidR="004D6DD7" w:rsidRP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</w:p>
    <w:p w14:paraId="42FD0A95" w14:textId="498AFBFE" w:rsidR="004D6DD7" w:rsidRPr="004D6DD7" w:rsidRDefault="004D6DD7" w:rsidP="004D6DD7">
      <w:pPr>
        <w:ind w:firstLine="709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>Выполнил:</w:t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  <w:lang w:val="en-US"/>
        </w:rPr>
        <w:t xml:space="preserve">    </w:t>
      </w:r>
      <w:r w:rsidRPr="004D6DD7">
        <w:rPr>
          <w:rFonts w:eastAsia="Times New Roman" w:cs="Times New Roman"/>
          <w:color w:val="000000"/>
          <w:szCs w:val="28"/>
        </w:rPr>
        <w:t xml:space="preserve"> студент группы № </w:t>
      </w:r>
      <w:r>
        <w:rPr>
          <w:rFonts w:eastAsia="Times New Roman" w:cs="Times New Roman"/>
          <w:color w:val="000000"/>
          <w:szCs w:val="28"/>
          <w:lang w:val="en-US"/>
        </w:rPr>
        <w:t>084371</w:t>
      </w:r>
    </w:p>
    <w:p w14:paraId="008BD2BF" w14:textId="77777777" w:rsidR="004D6DD7" w:rsidRP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</w:p>
    <w:p w14:paraId="0F2089FC" w14:textId="77777777" w:rsidR="004D6DD7" w:rsidRPr="004D6DD7" w:rsidRDefault="004D6DD7" w:rsidP="004D6DD7">
      <w:pPr>
        <w:ind w:firstLine="709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color w:val="000000"/>
          <w:szCs w:val="28"/>
        </w:rPr>
        <w:t xml:space="preserve">Проверил: </w:t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</w:r>
      <w:r w:rsidRPr="004D6DD7">
        <w:rPr>
          <w:rFonts w:eastAsia="Times New Roman" w:cs="Times New Roman"/>
          <w:color w:val="000000"/>
          <w:szCs w:val="28"/>
        </w:rPr>
        <w:tab/>
        <w:t>доцент Кириенко Н. А.</w:t>
      </w:r>
    </w:p>
    <w:p w14:paraId="6E5A3C8C" w14:textId="77777777" w:rsidR="004D6DD7" w:rsidRPr="004D6DD7" w:rsidRDefault="004D6DD7" w:rsidP="004D6DD7">
      <w:pPr>
        <w:spacing w:after="240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  <w:r w:rsidRPr="004D6DD7">
        <w:rPr>
          <w:rFonts w:eastAsia="Times New Roman" w:cs="Times New Roman"/>
          <w:sz w:val="24"/>
          <w:szCs w:val="24"/>
        </w:rPr>
        <w:br/>
      </w:r>
    </w:p>
    <w:p w14:paraId="16D1AE73" w14:textId="1E2DF441" w:rsidR="004D6DD7" w:rsidRPr="004D6DD7" w:rsidRDefault="004D6DD7" w:rsidP="004D6DD7">
      <w:pPr>
        <w:ind w:firstLine="709"/>
        <w:jc w:val="center"/>
        <w:rPr>
          <w:rFonts w:eastAsia="Times New Roman" w:cs="Times New Roman"/>
          <w:sz w:val="24"/>
          <w:szCs w:val="24"/>
        </w:rPr>
      </w:pPr>
      <w:r w:rsidRPr="004D6DD7">
        <w:rPr>
          <w:rFonts w:eastAsia="Times New Roman" w:cs="Times New Roman"/>
          <w:b/>
          <w:bCs/>
          <w:color w:val="000000"/>
          <w:szCs w:val="28"/>
        </w:rPr>
        <w:t>Минск 20</w:t>
      </w:r>
      <w:r w:rsidRPr="004D6DD7">
        <w:rPr>
          <w:rFonts w:eastAsia="Times New Roman" w:cs="Times New Roman"/>
          <w:b/>
          <w:bCs/>
          <w:color w:val="000000"/>
          <w:szCs w:val="28"/>
        </w:rPr>
        <w:t>23</w:t>
      </w:r>
    </w:p>
    <w:p w14:paraId="5A06799B" w14:textId="20AF0292" w:rsidR="00134616" w:rsidRPr="00134616" w:rsidRDefault="00134616" w:rsidP="00A319C5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134616"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457404E0" w14:textId="5FE831EF" w:rsidR="00134616" w:rsidRPr="004D6DD7" w:rsidRDefault="004D6DD7" w:rsidP="00134616">
      <w:pPr>
        <w:jc w:val="center"/>
        <w:rPr>
          <w:rFonts w:eastAsia="SimSun" w:cs="Times New Roman"/>
          <w:b/>
          <w:color w:val="000000"/>
          <w:szCs w:val="28"/>
          <w:lang w:bidi="ar"/>
        </w:rPr>
      </w:pPr>
      <w:bookmarkStart w:id="0" w:name="_Hlk72165688"/>
      <w:r>
        <w:rPr>
          <w:rFonts w:eastAsia="SimSun" w:cs="Times New Roman"/>
          <w:b/>
          <w:color w:val="000000"/>
          <w:szCs w:val="28"/>
          <w:lang w:bidi="ar"/>
        </w:rPr>
        <w:lastRenderedPageBreak/>
        <w:t>Лист задания</w:t>
      </w:r>
    </w:p>
    <w:p w14:paraId="0EEBEFDA" w14:textId="77777777" w:rsidR="00134616" w:rsidRDefault="00134616" w:rsidP="00134616">
      <w:pPr>
        <w:jc w:val="center"/>
        <w:rPr>
          <w:rFonts w:eastAsia="SimSun" w:cs="Times New Roman"/>
          <w:b/>
          <w:color w:val="000000"/>
          <w:szCs w:val="28"/>
          <w:lang w:bidi="ar"/>
        </w:rPr>
      </w:pPr>
    </w:p>
    <w:p w14:paraId="342270E0" w14:textId="6FBF71A5" w:rsidR="004D6DD7" w:rsidRDefault="004D6DD7" w:rsidP="00A93EE2">
      <w:pPr>
        <w:ind w:firstLine="709"/>
        <w:jc w:val="both"/>
        <w:rPr>
          <w:rFonts w:eastAsia="SimSun" w:cs="Times New Roman"/>
          <w:color w:val="000000" w:themeColor="text1"/>
          <w:szCs w:val="28"/>
          <w:lang w:bidi="ar"/>
        </w:rPr>
      </w:pPr>
      <w:r w:rsidRPr="004D6DD7">
        <w:rPr>
          <w:rFonts w:eastAsia="SimSun" w:cs="Times New Roman"/>
          <w:b/>
          <w:bCs/>
          <w:color w:val="000000" w:themeColor="text1"/>
          <w:szCs w:val="28"/>
          <w:lang w:bidi="ar"/>
        </w:rPr>
        <w:t xml:space="preserve">Задание </w:t>
      </w:r>
      <w:r>
        <w:rPr>
          <w:rFonts w:eastAsia="SimSun" w:cs="Times New Roman"/>
          <w:b/>
          <w:bCs/>
          <w:color w:val="000000" w:themeColor="text1"/>
          <w:szCs w:val="28"/>
          <w:lang w:bidi="ar"/>
        </w:rPr>
        <w:t>1</w:t>
      </w:r>
      <w:r>
        <w:rPr>
          <w:rFonts w:eastAsia="SimSun" w:cs="Times New Roman"/>
          <w:color w:val="000000" w:themeColor="text1"/>
          <w:szCs w:val="28"/>
          <w:lang w:bidi="ar"/>
        </w:rPr>
        <w:t xml:space="preserve">. </w:t>
      </w:r>
      <w:bookmarkStart w:id="1" w:name="_Hlk123686102"/>
      <w:r w:rsidRPr="004D6DD7">
        <w:rPr>
          <w:rFonts w:eastAsia="SimSun" w:cs="Times New Roman"/>
          <w:color w:val="000000" w:themeColor="text1"/>
          <w:szCs w:val="28"/>
          <w:lang w:bidi="ar"/>
        </w:rPr>
        <w:t xml:space="preserve">Разработать SDI-приложение (с использованием диалоговых окон) управления двумя списками («Фамилия», «Имя Отчество») и окном редактирования. Диалоговое окно выводится на экран по кнопке на панели инструментов (Tool </w:t>
      </w:r>
      <w:proofErr w:type="spellStart"/>
      <w:r w:rsidRPr="004D6DD7">
        <w:rPr>
          <w:rFonts w:eastAsia="SimSun" w:cs="Times New Roman"/>
          <w:color w:val="000000" w:themeColor="text1"/>
          <w:szCs w:val="28"/>
          <w:lang w:bidi="ar"/>
        </w:rPr>
        <w:t>Bar</w:t>
      </w:r>
      <w:proofErr w:type="spellEnd"/>
      <w:r w:rsidRPr="004D6DD7">
        <w:rPr>
          <w:rFonts w:eastAsia="SimSun" w:cs="Times New Roman"/>
          <w:color w:val="000000" w:themeColor="text1"/>
          <w:szCs w:val="28"/>
          <w:lang w:bidi="ar"/>
        </w:rPr>
        <w:t>). В окно редактирования вводится информация в формате «Фамилия Имя Отчество». По завершении ввода фамилия должна появиться в списке «Фамилия», а имя и отчество в списке «Имя Отчество». Предусмотреть поиск и выделение в списках заданных фамилий имен и отчеств соответственно. Предусмотреть составление ФИО в окне редактирования, из произвольно выбранных элементов списков («Фамилия», «Имя Отчество»).</w:t>
      </w:r>
      <w:bookmarkEnd w:id="1"/>
    </w:p>
    <w:p w14:paraId="23C7D24A" w14:textId="596DA0C7" w:rsidR="004D6DD7" w:rsidRPr="00F978F2" w:rsidRDefault="004D6DD7" w:rsidP="00A93EE2">
      <w:pPr>
        <w:ind w:firstLine="709"/>
        <w:jc w:val="both"/>
        <w:rPr>
          <w:rFonts w:eastAsia="SimSun" w:cs="Times New Roman"/>
          <w:color w:val="000000" w:themeColor="text1"/>
          <w:szCs w:val="28"/>
          <w:lang w:bidi="ar"/>
        </w:rPr>
      </w:pPr>
      <w:r w:rsidRPr="004D6DD7">
        <w:rPr>
          <w:rFonts w:eastAsia="SimSun" w:cs="Times New Roman"/>
          <w:b/>
          <w:bCs/>
          <w:color w:val="000000" w:themeColor="text1"/>
          <w:szCs w:val="28"/>
          <w:lang w:bidi="ar"/>
        </w:rPr>
        <w:t>Задание 2</w:t>
      </w:r>
      <w:r>
        <w:rPr>
          <w:rFonts w:eastAsia="SimSun" w:cs="Times New Roman"/>
          <w:color w:val="000000" w:themeColor="text1"/>
          <w:szCs w:val="28"/>
          <w:lang w:bidi="ar"/>
        </w:rPr>
        <w:t xml:space="preserve">. </w:t>
      </w:r>
      <w:r w:rsidRPr="004D6DD7">
        <w:rPr>
          <w:rFonts w:eastAsia="SimSun" w:cs="Times New Roman"/>
          <w:color w:val="000000" w:themeColor="text1"/>
          <w:szCs w:val="28"/>
          <w:lang w:bidi="ar"/>
        </w:rPr>
        <w:t xml:space="preserve">Разработать SDI-приложение управления базой данных учета потерь рабочего времени на предприятии. В разрабатываемом приложении обеспечить добавление, редактирование, удаление, сортировку и фильтрацию записей таблицы. В качестве базы данных </w:t>
      </w:r>
      <w:proofErr w:type="gramStart"/>
      <w:r w:rsidRPr="004D6DD7">
        <w:rPr>
          <w:rFonts w:eastAsia="SimSun" w:cs="Times New Roman"/>
          <w:color w:val="000000" w:themeColor="text1"/>
          <w:szCs w:val="28"/>
          <w:lang w:bidi="ar"/>
        </w:rPr>
        <w:t>использовать  MS</w:t>
      </w:r>
      <w:proofErr w:type="gramEnd"/>
      <w:r w:rsidRPr="004D6DD7">
        <w:rPr>
          <w:rFonts w:eastAsia="SimSun" w:cs="Times New Roman"/>
          <w:color w:val="000000" w:themeColor="text1"/>
          <w:szCs w:val="28"/>
          <w:lang w:bidi="ar"/>
        </w:rPr>
        <w:t xml:space="preserve"> Access, количество полей в таблице не менее 4-х, типы полей разные. Доступ к базам данных через ADO.</w:t>
      </w:r>
    </w:p>
    <w:p w14:paraId="1F8F6FAB" w14:textId="77777777" w:rsidR="00134616" w:rsidRPr="00F479C9" w:rsidRDefault="00134616" w:rsidP="00134616">
      <w:pPr>
        <w:ind w:firstLine="709"/>
        <w:rPr>
          <w:rFonts w:eastAsia="SimSun" w:cs="Times New Roman"/>
          <w:color w:val="000000"/>
          <w:szCs w:val="28"/>
          <w:lang w:bidi="ar"/>
        </w:rPr>
      </w:pPr>
    </w:p>
    <w:bookmarkEnd w:id="0"/>
    <w:p w14:paraId="7225BEF2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0B674DAE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658429E0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3D477ADE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3B995C2D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03762756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4A9B0946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2C58F808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090DBDF7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221C11DB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70979F24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202E1234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3551864F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21526687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735FA0FE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1F719361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3ADB5946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78DC740D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5B05EB41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78C4A798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5E7B6BE2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0E69F402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735E8DD8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4B61A506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5B6C79F6" w14:textId="77777777" w:rsidR="004D6DD7" w:rsidRDefault="004D6DD7" w:rsidP="00134616">
      <w:pPr>
        <w:jc w:val="center"/>
        <w:rPr>
          <w:rFonts w:eastAsia="SimSun" w:cs="Times New Roman"/>
          <w:color w:val="000000" w:themeColor="text1"/>
          <w:szCs w:val="28"/>
          <w:lang w:bidi="ar"/>
        </w:rPr>
      </w:pPr>
    </w:p>
    <w:p w14:paraId="34A3A35D" w14:textId="7C04B3A3" w:rsidR="00134616" w:rsidRDefault="00134616" w:rsidP="00134616">
      <w:pPr>
        <w:jc w:val="center"/>
        <w:rPr>
          <w:b/>
          <w:bCs/>
        </w:rPr>
      </w:pPr>
      <w:r w:rsidRPr="000A7799">
        <w:rPr>
          <w:b/>
          <w:bCs/>
        </w:rPr>
        <w:lastRenderedPageBreak/>
        <w:t>СОДЕРЖАНИЕ</w:t>
      </w:r>
    </w:p>
    <w:p w14:paraId="04BEE86D" w14:textId="77777777" w:rsidR="00134616" w:rsidRPr="000A7799" w:rsidRDefault="00134616" w:rsidP="00134616">
      <w:pPr>
        <w:jc w:val="center"/>
        <w:rPr>
          <w:b/>
          <w:bCs/>
        </w:rPr>
      </w:pPr>
    </w:p>
    <w:sdt>
      <w:sdtPr>
        <w:id w:val="-2107186698"/>
        <w:docPartObj>
          <w:docPartGallery w:val="Table of Contents"/>
          <w:docPartUnique/>
        </w:docPartObj>
      </w:sdtPr>
      <w:sdtContent>
        <w:p w14:paraId="2AE75592" w14:textId="24829179" w:rsidR="00134616" w:rsidRDefault="00134616" w:rsidP="001346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1716" w:history="1">
            <w:r>
              <w:rPr>
                <w:rStyle w:val="Hyperlink"/>
                <w:noProof/>
              </w:rPr>
              <w:t>В</w:t>
            </w:r>
            <w:r w:rsidRPr="009662B0">
              <w:rPr>
                <w:rStyle w:val="Hyperlink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A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8FD2" w14:textId="324EE419" w:rsidR="00134616" w:rsidRDefault="00000000" w:rsidP="001346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17" w:history="1">
            <w:r w:rsidR="00134616" w:rsidRPr="009662B0">
              <w:rPr>
                <w:rStyle w:val="Hyperlink"/>
                <w:noProof/>
              </w:rPr>
              <w:t xml:space="preserve">1 </w:t>
            </w:r>
            <w:r w:rsidR="004D6DD7">
              <w:rPr>
                <w:rStyle w:val="Hyperlink"/>
                <w:noProof/>
              </w:rPr>
              <w:t>Задание 1</w:t>
            </w:r>
            <w:r w:rsidR="00134616"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5</w:t>
            </w:r>
          </w:hyperlink>
        </w:p>
        <w:p w14:paraId="2159C0DA" w14:textId="0F4CC924" w:rsidR="004D6DD7" w:rsidRDefault="004D6DD7" w:rsidP="004D6DD7">
          <w:pPr>
            <w:pStyle w:val="TOC1"/>
            <w:tabs>
              <w:tab w:val="right" w:leader="dot" w:pos="9345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20" w:history="1">
            <w:r>
              <w:rPr>
                <w:rStyle w:val="Hyperlink"/>
                <w:rFonts w:eastAsia="Times New Roman"/>
                <w:noProof/>
                <w:lang w:eastAsia="ru-RU"/>
              </w:rPr>
              <w:t>1</w:t>
            </w:r>
            <w:r w:rsidRPr="009662B0">
              <w:rPr>
                <w:rStyle w:val="Hyperlink"/>
                <w:rFonts w:eastAsia="Times New Roman"/>
                <w:noProof/>
                <w:lang w:eastAsia="ru-RU"/>
              </w:rPr>
              <w:t xml:space="preserve">.1 </w:t>
            </w:r>
            <w:r w:rsidRPr="00035820">
              <w:rPr>
                <w:rStyle w:val="Hyperlink"/>
                <w:rFonts w:eastAsia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5</w:t>
            </w:r>
          </w:hyperlink>
        </w:p>
        <w:p w14:paraId="0B4837A0" w14:textId="38AEF059" w:rsidR="004D6DD7" w:rsidRDefault="004D6DD7" w:rsidP="004D6DD7">
          <w:pPr>
            <w:pStyle w:val="TOC1"/>
            <w:tabs>
              <w:tab w:val="right" w:leader="dot" w:pos="9345"/>
            </w:tabs>
            <w:ind w:firstLine="567"/>
            <w:rPr>
              <w:noProof/>
            </w:rPr>
          </w:pPr>
          <w:hyperlink w:anchor="_Toc89961721" w:history="1">
            <w:r>
              <w:rPr>
                <w:rStyle w:val="Hyperlink"/>
                <w:rFonts w:eastAsia="Times New Roman"/>
                <w:noProof/>
                <w:lang w:eastAsia="ru-RU"/>
              </w:rPr>
              <w:t>1</w:t>
            </w:r>
            <w:r w:rsidRPr="009662B0">
              <w:rPr>
                <w:rStyle w:val="Hyperlink"/>
                <w:rFonts w:eastAsia="Times New Roman"/>
                <w:noProof/>
                <w:lang w:eastAsia="ru-RU"/>
              </w:rPr>
              <w:t xml:space="preserve">.2 </w:t>
            </w:r>
            <w:r w:rsidRPr="004D6DD7">
              <w:rPr>
                <w:rStyle w:val="Hyperlink"/>
                <w:rFonts w:eastAsia="Times New Roman"/>
                <w:noProof/>
                <w:lang w:eastAsia="ru-RU"/>
              </w:rPr>
              <w:t>Теория и описание программы</w:t>
            </w:r>
            <w:r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5</w:t>
            </w:r>
          </w:hyperlink>
        </w:p>
        <w:p w14:paraId="6C8AB317" w14:textId="2B4451B4" w:rsidR="004D6DD7" w:rsidRDefault="004D6DD7" w:rsidP="004D6DD7">
          <w:pPr>
            <w:pStyle w:val="TOC1"/>
            <w:tabs>
              <w:tab w:val="right" w:leader="dot" w:pos="9345"/>
            </w:tabs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21" w:history="1">
            <w:r>
              <w:rPr>
                <w:rStyle w:val="Hyperlink"/>
                <w:rFonts w:eastAsia="Times New Roman"/>
                <w:noProof/>
                <w:lang w:eastAsia="ru-RU"/>
              </w:rPr>
              <w:t>1</w:t>
            </w:r>
            <w:r w:rsidRPr="009662B0">
              <w:rPr>
                <w:rStyle w:val="Hyperlink"/>
                <w:rFonts w:eastAsia="Times New Roman"/>
                <w:noProof/>
                <w:lang w:eastAsia="ru-RU"/>
              </w:rPr>
              <w:t>.</w:t>
            </w:r>
            <w:r>
              <w:rPr>
                <w:rStyle w:val="Hyperlink"/>
                <w:rFonts w:eastAsia="Times New Roman"/>
                <w:noProof/>
                <w:lang w:eastAsia="ru-RU"/>
              </w:rPr>
              <w:t>3</w:t>
            </w:r>
            <w:r w:rsidRPr="009662B0">
              <w:rPr>
                <w:rStyle w:val="Hyperlink"/>
                <w:rFonts w:eastAsia="Times New Roman"/>
                <w:noProof/>
                <w:lang w:eastAsia="ru-RU"/>
              </w:rPr>
              <w:t xml:space="preserve"> </w:t>
            </w:r>
            <w:r w:rsidRPr="004D6DD7">
              <w:rPr>
                <w:rStyle w:val="Hyperlink"/>
                <w:rFonts w:eastAsia="Times New Roman"/>
                <w:noProof/>
                <w:lang w:eastAsia="ru-RU"/>
              </w:rPr>
              <w:t>Копии экранов</w:t>
            </w:r>
            <w:r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6</w:t>
            </w:r>
          </w:hyperlink>
        </w:p>
        <w:p w14:paraId="60947523" w14:textId="0C1BFDD6" w:rsidR="00134616" w:rsidRDefault="00000000" w:rsidP="001346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19" w:history="1">
            <w:r w:rsidR="00134616" w:rsidRPr="009662B0">
              <w:rPr>
                <w:rStyle w:val="Hyperlink"/>
                <w:noProof/>
              </w:rPr>
              <w:t xml:space="preserve">2 </w:t>
            </w:r>
            <w:r w:rsidR="004D6DD7">
              <w:rPr>
                <w:rStyle w:val="Hyperlink"/>
                <w:noProof/>
              </w:rPr>
              <w:t>Задание 2</w:t>
            </w:r>
            <w:r w:rsidR="00134616">
              <w:rPr>
                <w:noProof/>
                <w:webHidden/>
              </w:rPr>
              <w:tab/>
            </w:r>
            <w:r w:rsidR="00134616">
              <w:rPr>
                <w:noProof/>
                <w:webHidden/>
              </w:rPr>
              <w:fldChar w:fldCharType="begin"/>
            </w:r>
            <w:r w:rsidR="00134616">
              <w:rPr>
                <w:noProof/>
                <w:webHidden/>
              </w:rPr>
              <w:instrText xml:space="preserve"> PAGEREF _Toc89961719 \h </w:instrText>
            </w:r>
            <w:r w:rsidR="00134616">
              <w:rPr>
                <w:noProof/>
                <w:webHidden/>
              </w:rPr>
              <w:fldChar w:fldCharType="separate"/>
            </w:r>
            <w:r w:rsidR="00BD3A86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4616">
              <w:rPr>
                <w:noProof/>
                <w:webHidden/>
              </w:rPr>
              <w:fldChar w:fldCharType="end"/>
            </w:r>
          </w:hyperlink>
        </w:p>
        <w:bookmarkStart w:id="2" w:name="_Hlk123685905"/>
        <w:p w14:paraId="3A5E9E5A" w14:textId="15FEE53A" w:rsidR="00134616" w:rsidRDefault="00000000" w:rsidP="00134616">
          <w:pPr>
            <w:pStyle w:val="TOC1"/>
            <w:tabs>
              <w:tab w:val="right" w:leader="dot" w:pos="9345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HYPERLINK \l "_Toc89961720"</w:instrText>
          </w:r>
          <w:r>
            <w:fldChar w:fldCharType="separate"/>
          </w:r>
          <w:r w:rsidR="00134616" w:rsidRPr="009662B0">
            <w:rPr>
              <w:rStyle w:val="Hyperlink"/>
              <w:rFonts w:eastAsia="Times New Roman"/>
              <w:noProof/>
              <w:lang w:eastAsia="ru-RU"/>
            </w:rPr>
            <w:t xml:space="preserve">2.1 </w:t>
          </w:r>
          <w:r w:rsidR="00035820" w:rsidRPr="00035820">
            <w:rPr>
              <w:rStyle w:val="Hyperlink"/>
              <w:rFonts w:eastAsia="Times New Roman"/>
              <w:noProof/>
              <w:lang w:eastAsia="ru-RU"/>
            </w:rPr>
            <w:t>Постановка задачи</w:t>
          </w:r>
          <w:r w:rsidR="00134616">
            <w:rPr>
              <w:noProof/>
              <w:webHidden/>
            </w:rPr>
            <w:tab/>
          </w:r>
          <w:r w:rsidR="00794981">
            <w:rPr>
              <w:noProof/>
              <w:webHidden/>
            </w:rPr>
            <w:t>8</w:t>
          </w:r>
          <w:r>
            <w:rPr>
              <w:noProof/>
            </w:rPr>
            <w:fldChar w:fldCharType="end"/>
          </w:r>
        </w:p>
        <w:p w14:paraId="5AEDB172" w14:textId="6B385FB4" w:rsidR="00134616" w:rsidRDefault="00000000" w:rsidP="00134616">
          <w:pPr>
            <w:pStyle w:val="TOC1"/>
            <w:tabs>
              <w:tab w:val="right" w:leader="dot" w:pos="9345"/>
            </w:tabs>
            <w:ind w:firstLine="567"/>
            <w:rPr>
              <w:noProof/>
            </w:rPr>
          </w:pPr>
          <w:hyperlink w:anchor="_Toc89961721" w:history="1">
            <w:r w:rsidR="00134616" w:rsidRPr="009662B0">
              <w:rPr>
                <w:rStyle w:val="Hyperlink"/>
                <w:rFonts w:eastAsia="Times New Roman"/>
                <w:noProof/>
                <w:lang w:eastAsia="ru-RU"/>
              </w:rPr>
              <w:t xml:space="preserve">2.2 </w:t>
            </w:r>
            <w:r w:rsidR="004D6DD7" w:rsidRPr="004D6DD7">
              <w:rPr>
                <w:rStyle w:val="Hyperlink"/>
                <w:rFonts w:eastAsia="Times New Roman"/>
                <w:noProof/>
                <w:lang w:eastAsia="ru-RU"/>
              </w:rPr>
              <w:t>Теория и описание программы</w:t>
            </w:r>
            <w:r w:rsidR="00134616"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8</w:t>
            </w:r>
          </w:hyperlink>
        </w:p>
        <w:p w14:paraId="48835CDC" w14:textId="32AC8E57" w:rsidR="00035820" w:rsidRDefault="00000000" w:rsidP="00035820">
          <w:pPr>
            <w:pStyle w:val="TOC1"/>
            <w:tabs>
              <w:tab w:val="right" w:leader="dot" w:pos="9345"/>
            </w:tabs>
            <w:ind w:left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21" w:history="1">
            <w:r w:rsidR="00035820" w:rsidRPr="009662B0">
              <w:rPr>
                <w:rStyle w:val="Hyperlink"/>
                <w:rFonts w:eastAsia="Times New Roman"/>
                <w:noProof/>
                <w:lang w:eastAsia="ru-RU"/>
              </w:rPr>
              <w:t>2.</w:t>
            </w:r>
            <w:r w:rsidR="00035820">
              <w:rPr>
                <w:rStyle w:val="Hyperlink"/>
                <w:rFonts w:eastAsia="Times New Roman"/>
                <w:noProof/>
                <w:lang w:eastAsia="ru-RU"/>
              </w:rPr>
              <w:t>3</w:t>
            </w:r>
            <w:r w:rsidR="00035820" w:rsidRPr="009662B0">
              <w:rPr>
                <w:rStyle w:val="Hyperlink"/>
                <w:rFonts w:eastAsia="Times New Roman"/>
                <w:noProof/>
                <w:lang w:eastAsia="ru-RU"/>
              </w:rPr>
              <w:t xml:space="preserve"> </w:t>
            </w:r>
            <w:r w:rsidR="004D6DD7" w:rsidRPr="004D6DD7">
              <w:rPr>
                <w:rStyle w:val="Hyperlink"/>
                <w:rFonts w:eastAsia="Times New Roman"/>
                <w:noProof/>
                <w:lang w:eastAsia="ru-RU"/>
              </w:rPr>
              <w:t>Копии экранов</w:t>
            </w:r>
            <w:r w:rsidR="00035820"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9</w:t>
            </w:r>
          </w:hyperlink>
        </w:p>
        <w:bookmarkEnd w:id="2"/>
        <w:p w14:paraId="7C860A79" w14:textId="70B46102" w:rsidR="00134616" w:rsidRDefault="00000000" w:rsidP="001346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HYPERLINK \l "_Toc89961738"</w:instrText>
          </w:r>
          <w:r>
            <w:fldChar w:fldCharType="separate"/>
          </w:r>
          <w:r w:rsidR="00134616">
            <w:rPr>
              <w:rStyle w:val="Hyperlink"/>
              <w:noProof/>
            </w:rPr>
            <w:t>З</w:t>
          </w:r>
          <w:r w:rsidR="00134616" w:rsidRPr="009662B0">
            <w:rPr>
              <w:rStyle w:val="Hyperlink"/>
              <w:noProof/>
            </w:rPr>
            <w:t>аключение</w:t>
          </w:r>
          <w:r w:rsidR="00134616">
            <w:rPr>
              <w:noProof/>
              <w:webHidden/>
            </w:rPr>
            <w:tab/>
          </w:r>
          <w:r w:rsidR="00794981">
            <w:rPr>
              <w:noProof/>
              <w:webHidden/>
            </w:rPr>
            <w:t>11</w:t>
          </w:r>
          <w:r>
            <w:rPr>
              <w:noProof/>
            </w:rPr>
            <w:fldChar w:fldCharType="end"/>
          </w:r>
        </w:p>
        <w:p w14:paraId="71000E12" w14:textId="132477FB" w:rsidR="00134616" w:rsidRPr="00B32733" w:rsidRDefault="00000000" w:rsidP="00B3273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961739" w:history="1">
            <w:r w:rsidR="00134616">
              <w:rPr>
                <w:rStyle w:val="Hyperlink"/>
                <w:noProof/>
              </w:rPr>
              <w:t>С</w:t>
            </w:r>
            <w:r w:rsidR="00134616" w:rsidRPr="009662B0">
              <w:rPr>
                <w:rStyle w:val="Hyperlink"/>
                <w:noProof/>
              </w:rPr>
              <w:t>писок использованных источников</w:t>
            </w:r>
            <w:r w:rsidR="00134616">
              <w:rPr>
                <w:noProof/>
                <w:webHidden/>
              </w:rPr>
              <w:tab/>
            </w:r>
            <w:r w:rsidR="00794981">
              <w:rPr>
                <w:noProof/>
                <w:webHidden/>
              </w:rPr>
              <w:t>12</w:t>
            </w:r>
          </w:hyperlink>
          <w:r w:rsidR="00134616">
            <w:fldChar w:fldCharType="end"/>
          </w:r>
        </w:p>
      </w:sdtContent>
    </w:sdt>
    <w:p w14:paraId="2A28BD0E" w14:textId="0024697F" w:rsidR="00134616" w:rsidRDefault="00134616" w:rsidP="00134616">
      <w:r>
        <w:br w:type="page"/>
      </w:r>
    </w:p>
    <w:p w14:paraId="77E986F1" w14:textId="77777777" w:rsidR="00134616" w:rsidRDefault="00134616" w:rsidP="00134616">
      <w:pPr>
        <w:pStyle w:val="a"/>
        <w:jc w:val="center"/>
      </w:pPr>
      <w:bookmarkStart w:id="3" w:name="_Toc89961716"/>
      <w:r>
        <w:lastRenderedPageBreak/>
        <w:t>ВВЕДЕНИЕ</w:t>
      </w:r>
      <w:bookmarkEnd w:id="3"/>
    </w:p>
    <w:p w14:paraId="4D2EC47A" w14:textId="44E6B365" w:rsidR="004D6DD7" w:rsidRDefault="004D6DD7" w:rsidP="004D6DD7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17D0EEB" w14:textId="7E5B3E51" w:rsidR="004D6DD7" w:rsidRDefault="004D6DD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>Microsoft Visual Studio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Visual Studio позволяет упростить создание, отладку и развертывание приложений. Интегрированная поддержка разработки через тестирование и новые инструменты отладки позволяют быстро и без труда находить и устранять ошибки, обеспечивая высокое качество решений.</w:t>
      </w:r>
    </w:p>
    <w:p w14:paraId="0D729D0B" w14:textId="5C63BFBA" w:rsidR="004D6DD7" w:rsidRDefault="004D6DD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 xml:space="preserve">В данной контрольной работе мы разработаем два приложения в интегрированной среде разработки Microsoft Visual Studio: приложение управления базой данных и приложение с использованием диалоговых </w:t>
      </w:r>
      <w:proofErr w:type="gramStart"/>
      <w:r w:rsidRPr="004D6DD7">
        <w:rPr>
          <w:color w:val="000000"/>
          <w:sz w:val="28"/>
          <w:szCs w:val="28"/>
        </w:rPr>
        <w:t>окон(</w:t>
      </w:r>
      <w:proofErr w:type="gramEnd"/>
      <w:r w:rsidRPr="004D6DD7">
        <w:rPr>
          <w:color w:val="000000"/>
          <w:sz w:val="28"/>
          <w:szCs w:val="28"/>
        </w:rPr>
        <w:t>SDI-приложение). В качестве интерфейса для работы с базой данных мы будем использовать технологию ADO.</w:t>
      </w:r>
    </w:p>
    <w:p w14:paraId="79BF2FF6" w14:textId="23AE6B30" w:rsidR="004D6DD7" w:rsidRDefault="004D6DD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 xml:space="preserve">Технология ADO предлагает разработчику удобный прикладной интерфейс для OLE DB. ADO удобна в обращении, так как предоставляет объекты </w:t>
      </w:r>
      <w:proofErr w:type="spellStart"/>
      <w:r w:rsidRPr="004D6DD7">
        <w:rPr>
          <w:color w:val="000000"/>
          <w:sz w:val="28"/>
          <w:szCs w:val="28"/>
        </w:rPr>
        <w:t>Automation</w:t>
      </w:r>
      <w:proofErr w:type="spellEnd"/>
      <w:r w:rsidRPr="004D6DD7">
        <w:rPr>
          <w:color w:val="000000"/>
          <w:sz w:val="28"/>
          <w:szCs w:val="28"/>
        </w:rPr>
        <w:t xml:space="preserve">, скрывающие интерфейсы OLE DB, что позволяет программисту уделять основное внимание решаемым задачам, а не сложностям технологии OLE DB. ADO-объекты разрешается применять на любой платформе, которая поддерживает СОМ и </w:t>
      </w:r>
      <w:proofErr w:type="spellStart"/>
      <w:r w:rsidRPr="004D6DD7">
        <w:rPr>
          <w:color w:val="000000"/>
          <w:sz w:val="28"/>
          <w:szCs w:val="28"/>
        </w:rPr>
        <w:t>Automation</w:t>
      </w:r>
      <w:proofErr w:type="spellEnd"/>
      <w:r w:rsidRPr="004D6DD7">
        <w:rPr>
          <w:color w:val="000000"/>
          <w:sz w:val="28"/>
          <w:szCs w:val="28"/>
        </w:rPr>
        <w:t xml:space="preserve">, включая языки сценария Microsoft Visual Basic </w:t>
      </w:r>
      <w:proofErr w:type="spellStart"/>
      <w:r w:rsidRPr="004D6DD7">
        <w:rPr>
          <w:color w:val="000000"/>
          <w:sz w:val="28"/>
          <w:szCs w:val="28"/>
        </w:rPr>
        <w:t>Scripting</w:t>
      </w:r>
      <w:proofErr w:type="spellEnd"/>
      <w:r w:rsidRPr="004D6DD7">
        <w:rPr>
          <w:color w:val="000000"/>
          <w:sz w:val="28"/>
          <w:szCs w:val="28"/>
        </w:rPr>
        <w:t xml:space="preserve"> Edition (</w:t>
      </w:r>
      <w:proofErr w:type="spellStart"/>
      <w:r w:rsidRPr="004D6DD7">
        <w:rPr>
          <w:color w:val="000000"/>
          <w:sz w:val="28"/>
          <w:szCs w:val="28"/>
        </w:rPr>
        <w:t>VBScript</w:t>
      </w:r>
      <w:proofErr w:type="spellEnd"/>
      <w:r w:rsidRPr="004D6DD7">
        <w:rPr>
          <w:color w:val="000000"/>
          <w:sz w:val="28"/>
          <w:szCs w:val="28"/>
        </w:rPr>
        <w:t xml:space="preserve">) и Microsoft </w:t>
      </w:r>
      <w:proofErr w:type="spellStart"/>
      <w:r w:rsidRPr="004D6DD7">
        <w:rPr>
          <w:color w:val="000000"/>
          <w:sz w:val="28"/>
          <w:szCs w:val="28"/>
        </w:rPr>
        <w:t>JScript</w:t>
      </w:r>
      <w:proofErr w:type="spellEnd"/>
      <w:r w:rsidRPr="004D6DD7">
        <w:rPr>
          <w:color w:val="000000"/>
          <w:sz w:val="28"/>
          <w:szCs w:val="28"/>
        </w:rPr>
        <w:t xml:space="preserve">. А это означает, что ADO доступна, как в приложениях для Интернета — через технологии типа Active Server </w:t>
      </w:r>
      <w:proofErr w:type="spellStart"/>
      <w:r w:rsidRPr="004D6DD7">
        <w:rPr>
          <w:color w:val="000000"/>
          <w:sz w:val="28"/>
          <w:szCs w:val="28"/>
        </w:rPr>
        <w:t>Pages</w:t>
      </w:r>
      <w:proofErr w:type="spellEnd"/>
      <w:r w:rsidRPr="004D6DD7">
        <w:rPr>
          <w:color w:val="000000"/>
          <w:sz w:val="28"/>
          <w:szCs w:val="28"/>
        </w:rPr>
        <w:t xml:space="preserve"> (ASP), так и в средах разработки персональных приложений, например Visual C++ и Visual Basic.</w:t>
      </w:r>
    </w:p>
    <w:p w14:paraId="7552D3DF" w14:textId="44BB5761" w:rsidR="004D6DD7" w:rsidRDefault="004D6DD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 xml:space="preserve">Single </w:t>
      </w:r>
      <w:proofErr w:type="spellStart"/>
      <w:r w:rsidRPr="004D6DD7">
        <w:rPr>
          <w:color w:val="000000"/>
          <w:sz w:val="28"/>
          <w:szCs w:val="28"/>
        </w:rPr>
        <w:t>document</w:t>
      </w:r>
      <w:proofErr w:type="spellEnd"/>
      <w:r w:rsidRPr="004D6DD7">
        <w:rPr>
          <w:color w:val="000000"/>
          <w:sz w:val="28"/>
          <w:szCs w:val="28"/>
        </w:rPr>
        <w:t xml:space="preserve"> </w:t>
      </w:r>
      <w:proofErr w:type="spellStart"/>
      <w:r w:rsidRPr="004D6DD7">
        <w:rPr>
          <w:color w:val="000000"/>
          <w:sz w:val="28"/>
          <w:szCs w:val="28"/>
        </w:rPr>
        <w:t>interface</w:t>
      </w:r>
      <w:proofErr w:type="spellEnd"/>
      <w:r w:rsidRPr="004D6DD7">
        <w:rPr>
          <w:color w:val="000000"/>
          <w:sz w:val="28"/>
          <w:szCs w:val="28"/>
        </w:rPr>
        <w:t xml:space="preserve"> (или SDI) — способ организации графического интерфейса приложений в отдельных окнах. Не существует «фонового» или «родительского» окна, содержащего меню или панели инструментов, по отношению к активному — каждое окно несёт в себе эти элементы. У SDI-приложения всего одно окно и загрузить одновременно можно только один документ. Дополнительно для работы с документом возможно использование модальных и немодальных диалогов.</w:t>
      </w:r>
    </w:p>
    <w:p w14:paraId="6213FF33" w14:textId="2FFC8660" w:rsidR="004D6DD7" w:rsidRDefault="004D6DD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>В заключении к контрольной работе мы сделаем вывод: насколько эффективным была разработка в Visual Studio, опишем основные преимущества технологии MFC и ADO, которые были выявлены в ходе разработки.</w:t>
      </w:r>
    </w:p>
    <w:p w14:paraId="6C54156F" w14:textId="37E28998" w:rsidR="003E12A7" w:rsidRDefault="003E12A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08C551E8" w14:textId="14F0AB5A" w:rsidR="003E12A7" w:rsidRDefault="003E12A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6FEA5BAE" w14:textId="0BAA5932" w:rsidR="003E12A7" w:rsidRDefault="003E12A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212C8E23" w14:textId="38375115" w:rsidR="003E12A7" w:rsidRDefault="003E12A7" w:rsidP="00134616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78C1ED5B" w14:textId="77777777" w:rsidR="003E12A7" w:rsidRDefault="003E12A7" w:rsidP="004D6DD7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14:paraId="20872DC4" w14:textId="6400EB48" w:rsidR="00134616" w:rsidRDefault="00134616" w:rsidP="00134616">
      <w:pPr>
        <w:pStyle w:val="a"/>
        <w:ind w:firstLine="709"/>
        <w:jc w:val="both"/>
      </w:pPr>
      <w:bookmarkStart w:id="4" w:name="_Toc89961717"/>
      <w:r>
        <w:lastRenderedPageBreak/>
        <w:t xml:space="preserve">1 </w:t>
      </w:r>
      <w:bookmarkEnd w:id="4"/>
      <w:r w:rsidR="004D6DD7">
        <w:t>ЗАДАНИЕ 1</w:t>
      </w:r>
    </w:p>
    <w:p w14:paraId="7CF378DD" w14:textId="77777777" w:rsidR="00134616" w:rsidRDefault="00134616" w:rsidP="00134616">
      <w:pPr>
        <w:pStyle w:val="a"/>
        <w:ind w:left="851" w:hanging="142"/>
      </w:pPr>
    </w:p>
    <w:p w14:paraId="2370AD20" w14:textId="6AA245C1" w:rsidR="00134616" w:rsidRDefault="00134616" w:rsidP="00134616">
      <w:pPr>
        <w:pStyle w:val="a"/>
        <w:ind w:firstLine="709"/>
        <w:jc w:val="both"/>
      </w:pPr>
      <w:bookmarkStart w:id="5" w:name="_Toc89961718"/>
      <w:r>
        <w:t>1</w:t>
      </w:r>
      <w:r w:rsidRPr="001E174B">
        <w:t xml:space="preserve">.1 </w:t>
      </w:r>
      <w:bookmarkEnd w:id="5"/>
      <w:r w:rsidR="004D6DD7">
        <w:t>Постановка задачи</w:t>
      </w:r>
    </w:p>
    <w:p w14:paraId="34AE5B66" w14:textId="77777777" w:rsidR="00134616" w:rsidRDefault="00134616" w:rsidP="00134616">
      <w:pPr>
        <w:pStyle w:val="a"/>
        <w:ind w:firstLine="709"/>
      </w:pPr>
    </w:p>
    <w:p w14:paraId="742093C4" w14:textId="35C64D77" w:rsidR="00872468" w:rsidRDefault="004D6DD7" w:rsidP="00512AF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D6DD7">
        <w:rPr>
          <w:color w:val="000000"/>
          <w:sz w:val="28"/>
          <w:szCs w:val="28"/>
        </w:rPr>
        <w:t xml:space="preserve">Разработать SDI-приложение (с использованием диалоговых окон) управления двумя списками («Фамилия», «Имя Отчество») и окном редактирования. Диалоговое окно выводится на экран по кнопке на панели инструментов (Tool </w:t>
      </w:r>
      <w:proofErr w:type="spellStart"/>
      <w:r w:rsidRPr="004D6DD7">
        <w:rPr>
          <w:color w:val="000000"/>
          <w:sz w:val="28"/>
          <w:szCs w:val="28"/>
        </w:rPr>
        <w:t>Bar</w:t>
      </w:r>
      <w:proofErr w:type="spellEnd"/>
      <w:r w:rsidRPr="004D6DD7">
        <w:rPr>
          <w:color w:val="000000"/>
          <w:sz w:val="28"/>
          <w:szCs w:val="28"/>
        </w:rPr>
        <w:t>). В окно редактирования вводится информация в формате «Фамилия Имя Отчество». По завершении ввода фамилия должна появиться в списке «Фамилия», а имя и отчество в списке «Имя Отчество». Предусмотреть поиск и выделение в списках заданных фамилий имен и отчеств соответственно. Предусмотреть составление ФИО в окне редактирования, из произвольно выбранных элементов списков («Фамилия», «Имя Отчество»).</w:t>
      </w:r>
    </w:p>
    <w:p w14:paraId="1396AC45" w14:textId="77777777" w:rsidR="004D6DD7" w:rsidRDefault="004D6DD7" w:rsidP="00512AF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7BF2C" w14:textId="37A46A32" w:rsidR="00872468" w:rsidRDefault="00872468" w:rsidP="004D6DD7">
      <w:pPr>
        <w:pStyle w:val="a"/>
        <w:ind w:firstLine="709"/>
        <w:jc w:val="both"/>
      </w:pPr>
      <w:r>
        <w:t>1</w:t>
      </w:r>
      <w:r w:rsidRPr="001E174B">
        <w:t>.</w:t>
      </w:r>
      <w:r>
        <w:t>2</w:t>
      </w:r>
      <w:r w:rsidRPr="001E174B">
        <w:t xml:space="preserve"> </w:t>
      </w:r>
      <w:r w:rsidR="004D6DD7" w:rsidRPr="004D6DD7">
        <w:t>Теория и описание программы</w:t>
      </w:r>
    </w:p>
    <w:p w14:paraId="398AE2D8" w14:textId="77777777" w:rsidR="004D6DD7" w:rsidRDefault="004D6DD7" w:rsidP="004D6DD7">
      <w:pPr>
        <w:pStyle w:val="a"/>
        <w:ind w:firstLine="709"/>
        <w:jc w:val="both"/>
        <w:rPr>
          <w:color w:val="000000"/>
        </w:rPr>
      </w:pPr>
    </w:p>
    <w:p w14:paraId="60B9CAC5" w14:textId="1182293E" w:rsidR="004D6DD7" w:rsidRDefault="004D6DD7" w:rsidP="001D29A5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Для разработки данной программы воспользуемся Visual C++ </w:t>
      </w:r>
      <w:r w:rsidR="00794981">
        <w:rPr>
          <w:rFonts w:eastAsia="Times New Roman" w:cs="Times New Roman"/>
          <w:color w:val="000000"/>
          <w:szCs w:val="28"/>
          <w:lang w:eastAsia="ru-RU"/>
        </w:rPr>
        <w:t>2019</w:t>
      </w: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и MFC. Архитектура «документ/представление» позволит нам связать данные с их представлением пользователю на экране.</w:t>
      </w: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C9F6A" w14:textId="52D9E9BF" w:rsidR="004D6DD7" w:rsidRDefault="004D6DD7" w:rsidP="001D29A5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С помощью </w:t>
      </w:r>
      <w:proofErr w:type="spellStart"/>
      <w:r w:rsidRPr="004D6DD7">
        <w:rPr>
          <w:rFonts w:eastAsia="Times New Roman" w:cs="Times New Roman"/>
          <w:color w:val="000000"/>
          <w:szCs w:val="28"/>
          <w:lang w:eastAsia="ru-RU"/>
        </w:rPr>
        <w:t>AppWizard</w:t>
      </w:r>
      <w:proofErr w:type="spellEnd"/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сгенерируем каркас приложения, реализующий документы и представления средствами классов, производных от классов </w:t>
      </w:r>
      <w:proofErr w:type="spellStart"/>
      <w:r w:rsidRPr="004D6DD7">
        <w:rPr>
          <w:rFonts w:eastAsia="Times New Roman" w:cs="Times New Roman"/>
          <w:color w:val="000000"/>
          <w:szCs w:val="28"/>
          <w:lang w:eastAsia="ru-RU"/>
        </w:rPr>
        <w:t>CDocument</w:t>
      </w:r>
      <w:proofErr w:type="spellEnd"/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4D6DD7">
        <w:rPr>
          <w:rFonts w:eastAsia="Times New Roman" w:cs="Times New Roman"/>
          <w:color w:val="000000"/>
          <w:szCs w:val="28"/>
          <w:lang w:eastAsia="ru-RU"/>
        </w:rPr>
        <w:t>CView</w:t>
      </w:r>
      <w:proofErr w:type="spellEnd"/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(классы документа и представления). Класс документа в MFC отвечает за хранение данных, а также за их загрузку из файлов на диске; содержит функции, позволяющие другим классам (в частности, классу представления) получать или изменять данные таким образом, чтобы они были доступны для просмотра и редактирования. Этот класс должен обрабатывать команды меню, непосредственно воздействующие на данные документа.</w:t>
      </w:r>
    </w:p>
    <w:p w14:paraId="0CE92679" w14:textId="3054634B" w:rsidR="004D6DD7" w:rsidRDefault="004D6DD7" w:rsidP="001D29A5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D6DD7">
        <w:rPr>
          <w:rFonts w:eastAsia="Times New Roman" w:cs="Times New Roman"/>
          <w:color w:val="000000"/>
          <w:szCs w:val="28"/>
          <w:lang w:eastAsia="ru-RU"/>
        </w:rPr>
        <w:t>Представление – это часть программы, использующая библиотеку MFC для управления окном просмотра, обработки информации, вводимой пользователем, и отображения документа в окне.</w:t>
      </w:r>
    </w:p>
    <w:p w14:paraId="0BD30495" w14:textId="6DDBBDFE" w:rsidR="002C2333" w:rsidRDefault="004D6DD7" w:rsidP="004D6DD7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В результате разработки приложения, реализующее </w:t>
      </w:r>
      <w:r w:rsidR="00794981" w:rsidRPr="004D6DD7">
        <w:rPr>
          <w:color w:val="000000"/>
          <w:szCs w:val="28"/>
        </w:rPr>
        <w:t>управления двумя списками</w:t>
      </w: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, получилась </w:t>
      </w:r>
      <w:r w:rsidRPr="004D6DD7">
        <w:rPr>
          <w:rFonts w:eastAsia="Times New Roman" w:cs="Times New Roman"/>
          <w:color w:val="000000"/>
          <w:szCs w:val="28"/>
          <w:lang w:eastAsia="ru-RU"/>
        </w:rPr>
        <w:t>программа,</w:t>
      </w:r>
      <w:r w:rsidRPr="004D6DD7">
        <w:rPr>
          <w:rFonts w:eastAsia="Times New Roman" w:cs="Times New Roman"/>
          <w:color w:val="000000"/>
          <w:szCs w:val="28"/>
          <w:lang w:eastAsia="ru-RU"/>
        </w:rPr>
        <w:t xml:space="preserve"> представленная на рисунке </w:t>
      </w:r>
      <w:r>
        <w:rPr>
          <w:rFonts w:eastAsia="Times New Roman" w:cs="Times New Roman"/>
          <w:color w:val="000000"/>
          <w:szCs w:val="28"/>
          <w:lang w:eastAsia="ru-RU"/>
        </w:rPr>
        <w:t>1.1</w:t>
      </w:r>
      <w:r w:rsidRPr="004D6DD7">
        <w:rPr>
          <w:rFonts w:eastAsia="Times New Roman" w:cs="Times New Roman"/>
          <w:color w:val="000000"/>
          <w:szCs w:val="28"/>
          <w:lang w:eastAsia="ru-RU"/>
        </w:rPr>
        <w:t>. Разработанная программа полностью отвечает требованиям, заявленным в постановке задачи и может быть использована для необходимых вычислений.</w:t>
      </w:r>
    </w:p>
    <w:p w14:paraId="2EA4931A" w14:textId="298877B4" w:rsidR="004D6DD7" w:rsidRDefault="004D6DD7" w:rsidP="004D6DD7">
      <w:pPr>
        <w:ind w:firstLine="709"/>
        <w:jc w:val="both"/>
        <w:rPr>
          <w:color w:val="000000"/>
          <w:szCs w:val="28"/>
        </w:rPr>
      </w:pPr>
    </w:p>
    <w:p w14:paraId="73650922" w14:textId="061C47E7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05FF27C9" w14:textId="28A60CB5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0542488F" w14:textId="5AE65064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50A7003E" w14:textId="31C1244A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5999F596" w14:textId="026F5902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04B64938" w14:textId="77777777" w:rsidR="007C5D74" w:rsidRDefault="007C5D74" w:rsidP="004D6DD7">
      <w:pPr>
        <w:ind w:firstLine="709"/>
        <w:jc w:val="both"/>
        <w:rPr>
          <w:color w:val="000000"/>
          <w:szCs w:val="28"/>
        </w:rPr>
      </w:pPr>
    </w:p>
    <w:p w14:paraId="396387E5" w14:textId="5F0A6046" w:rsidR="002C2333" w:rsidRDefault="002C2333" w:rsidP="002C2333">
      <w:pPr>
        <w:pStyle w:val="a"/>
        <w:ind w:firstLine="709"/>
        <w:jc w:val="both"/>
      </w:pPr>
      <w:r>
        <w:lastRenderedPageBreak/>
        <w:t>1</w:t>
      </w:r>
      <w:r w:rsidRPr="001E174B">
        <w:t>.</w:t>
      </w:r>
      <w:r>
        <w:t>3</w:t>
      </w:r>
      <w:r w:rsidRPr="001E174B">
        <w:t xml:space="preserve"> </w:t>
      </w:r>
      <w:r w:rsidR="004D6DD7">
        <w:t>Копии экранов</w:t>
      </w:r>
    </w:p>
    <w:p w14:paraId="3A6125C6" w14:textId="77777777" w:rsidR="002C2333" w:rsidRDefault="002C2333" w:rsidP="002C233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2B5C456" w14:textId="32259698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6" w:name="_Hlk123128048"/>
      <w:r>
        <w:rPr>
          <w:noProof/>
        </w:rPr>
        <w:drawing>
          <wp:inline distT="0" distB="0" distL="0" distR="0" wp14:anchorId="77625BB9" wp14:editId="5D416DFE">
            <wp:extent cx="5530850" cy="385770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397" cy="38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F95" w14:textId="4A3B733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BFE7E2" w14:textId="780BE0B4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1.1 ‒ Главный экран программы</w:t>
      </w:r>
    </w:p>
    <w:p w14:paraId="7AB84BA7" w14:textId="0B3B4606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E4BF9E" w14:textId="283645A4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6BAE127C" wp14:editId="76CC905F">
            <wp:extent cx="5565474" cy="421957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216" cy="42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B40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8C311B2" w14:textId="305790FA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1.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‒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Экран добавления </w:t>
      </w:r>
    </w:p>
    <w:p w14:paraId="7BFA0D7F" w14:textId="4810D3B3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A755950" w14:textId="38F29399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5F2F2A83" wp14:editId="3B520987">
            <wp:extent cx="5585988" cy="274320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53" cy="27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1ECB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DA0539" w14:textId="36FE3E8F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1.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‒ </w:t>
      </w:r>
      <w:r>
        <w:rPr>
          <w:rFonts w:eastAsia="Times New Roman" w:cs="Times New Roman"/>
          <w:color w:val="000000"/>
          <w:szCs w:val="28"/>
          <w:lang w:eastAsia="ru-RU"/>
        </w:rPr>
        <w:t>Экран просмотра записи</w:t>
      </w:r>
    </w:p>
    <w:p w14:paraId="48965630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bookmarkEnd w:id="6"/>
    <w:p w14:paraId="4ECB7671" w14:textId="687FA25E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384ECAF" w14:textId="1D78A4B5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385370E5" w14:textId="741EE36B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60078518" w14:textId="1B89C210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EE69936" w14:textId="3F906557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218C8157" w14:textId="264AAC11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19B7CA44" w14:textId="3AD74E1F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70DCD6AC" w14:textId="63247566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8B8C012" w14:textId="77777777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7F3380EB" w14:textId="75E5AEA8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76A5141" w14:textId="09F74501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6E1EDE53" w14:textId="20AF57CF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1C8747F" w14:textId="189E55CB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D4DFFDA" w14:textId="535D33B3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39953777" w14:textId="4CE5B8AB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23EA5AA7" w14:textId="2E1F5D01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043FA949" w14:textId="097B533E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5B351AF5" w14:textId="682CF96D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2069C841" w14:textId="7182B2B5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3E0EC084" w14:textId="59E485BA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2EEB126E" w14:textId="4256FD59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1E4211E8" w14:textId="207BB5CB" w:rsidR="007C5D74" w:rsidRDefault="007C5D74" w:rsidP="007C5D74">
      <w:pPr>
        <w:ind w:firstLine="709"/>
        <w:jc w:val="center"/>
        <w:rPr>
          <w:color w:val="000000"/>
          <w:szCs w:val="28"/>
        </w:rPr>
      </w:pPr>
    </w:p>
    <w:p w14:paraId="44F9F4D4" w14:textId="77777777" w:rsidR="007C5D74" w:rsidRPr="004B5AD1" w:rsidRDefault="007C5D74" w:rsidP="007C5D74">
      <w:pPr>
        <w:ind w:firstLine="709"/>
        <w:jc w:val="center"/>
        <w:rPr>
          <w:color w:val="000000"/>
          <w:szCs w:val="28"/>
        </w:rPr>
      </w:pPr>
    </w:p>
    <w:p w14:paraId="1D59C698" w14:textId="31491D59" w:rsidR="007C5D74" w:rsidRDefault="007C5D74" w:rsidP="007C5D74">
      <w:pPr>
        <w:pStyle w:val="a"/>
        <w:ind w:firstLine="709"/>
        <w:jc w:val="both"/>
      </w:pPr>
      <w:r>
        <w:lastRenderedPageBreak/>
        <w:t>2</w:t>
      </w:r>
      <w:r>
        <w:t xml:space="preserve"> ЗАДАНИЕ </w:t>
      </w:r>
      <w:r>
        <w:t>2</w:t>
      </w:r>
    </w:p>
    <w:p w14:paraId="18248984" w14:textId="77777777" w:rsidR="007C5D74" w:rsidRDefault="007C5D74" w:rsidP="007C5D74">
      <w:pPr>
        <w:pStyle w:val="a"/>
        <w:ind w:left="851" w:hanging="142"/>
      </w:pPr>
    </w:p>
    <w:p w14:paraId="4CBC4DB1" w14:textId="610FCD3E" w:rsidR="007C5D74" w:rsidRDefault="007C5D74" w:rsidP="007C5D74">
      <w:pPr>
        <w:pStyle w:val="a"/>
        <w:ind w:firstLine="709"/>
        <w:jc w:val="both"/>
      </w:pPr>
      <w:r>
        <w:t>2</w:t>
      </w:r>
      <w:r w:rsidRPr="001E174B">
        <w:t xml:space="preserve">.1 </w:t>
      </w:r>
      <w:r>
        <w:t>Постановка задачи</w:t>
      </w:r>
    </w:p>
    <w:p w14:paraId="6EFD56BD" w14:textId="77777777" w:rsidR="007C5D74" w:rsidRDefault="007C5D74" w:rsidP="007C5D74">
      <w:pPr>
        <w:pStyle w:val="a"/>
        <w:ind w:firstLine="709"/>
      </w:pPr>
    </w:p>
    <w:p w14:paraId="729DE1C9" w14:textId="4F267148" w:rsidR="007C5D74" w:rsidRDefault="007C5D74" w:rsidP="007C5D7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C5D74">
        <w:rPr>
          <w:color w:val="000000"/>
          <w:sz w:val="28"/>
          <w:szCs w:val="28"/>
        </w:rPr>
        <w:t xml:space="preserve">Разработать SDI-приложение управления базой данных учета потерь рабочего времени на предприятии. В разрабатываемом приложении обеспечить добавление, редактирование, удаление, сортировку и фильтрацию записей таблицы. В качестве базы данных </w:t>
      </w:r>
      <w:proofErr w:type="gramStart"/>
      <w:r w:rsidRPr="007C5D74">
        <w:rPr>
          <w:color w:val="000000"/>
          <w:sz w:val="28"/>
          <w:szCs w:val="28"/>
        </w:rPr>
        <w:t>использовать  MS</w:t>
      </w:r>
      <w:proofErr w:type="gramEnd"/>
      <w:r w:rsidRPr="007C5D74">
        <w:rPr>
          <w:color w:val="000000"/>
          <w:sz w:val="28"/>
          <w:szCs w:val="28"/>
        </w:rPr>
        <w:t xml:space="preserve"> Access, количество полей в таблице не менее 4-х, типы полей разные. Доступ к базам данных через ADO.</w:t>
      </w:r>
    </w:p>
    <w:p w14:paraId="10D4A815" w14:textId="77777777" w:rsidR="007C5D74" w:rsidRDefault="007C5D74" w:rsidP="007C5D7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DEBD28F" w14:textId="1066B1A1" w:rsidR="007C5D74" w:rsidRDefault="007C5D74" w:rsidP="007C5D74">
      <w:pPr>
        <w:pStyle w:val="a"/>
        <w:ind w:firstLine="709"/>
        <w:jc w:val="both"/>
      </w:pPr>
      <w:r>
        <w:t>2</w:t>
      </w:r>
      <w:r w:rsidRPr="001E174B">
        <w:t>.</w:t>
      </w:r>
      <w:r>
        <w:t>2</w:t>
      </w:r>
      <w:r w:rsidRPr="001E174B">
        <w:t xml:space="preserve"> </w:t>
      </w:r>
      <w:r w:rsidRPr="004D6DD7">
        <w:t>Теория и описание программы</w:t>
      </w:r>
    </w:p>
    <w:p w14:paraId="4AF97936" w14:textId="77777777" w:rsidR="007C5D74" w:rsidRDefault="007C5D74" w:rsidP="007C5D74">
      <w:pPr>
        <w:pStyle w:val="a"/>
        <w:ind w:firstLine="709"/>
        <w:jc w:val="both"/>
        <w:rPr>
          <w:color w:val="000000"/>
        </w:rPr>
      </w:pPr>
    </w:p>
    <w:p w14:paraId="2AEF1E26" w14:textId="77777777" w:rsidR="00794981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>Разработаем в MS Access базу данных c таблицей «</w:t>
      </w:r>
      <w:proofErr w:type="spellStart"/>
      <w:r w:rsidR="00794981">
        <w:rPr>
          <w:rFonts w:eastAsia="Times New Roman" w:cs="Times New Roman"/>
          <w:color w:val="000000"/>
          <w:szCs w:val="28"/>
          <w:lang w:val="en-US" w:eastAsia="ru-RU"/>
        </w:rPr>
        <w:t>vasted</w:t>
      </w:r>
      <w:proofErr w:type="spellEnd"/>
      <w:r w:rsidR="00794981" w:rsidRPr="00794981">
        <w:rPr>
          <w:rFonts w:eastAsia="Times New Roman" w:cs="Times New Roman"/>
          <w:color w:val="000000"/>
          <w:szCs w:val="28"/>
          <w:lang w:eastAsia="ru-RU"/>
        </w:rPr>
        <w:t>_</w:t>
      </w:r>
      <w:r w:rsidR="00794981">
        <w:rPr>
          <w:rFonts w:eastAsia="Times New Roman" w:cs="Times New Roman"/>
          <w:color w:val="000000"/>
          <w:szCs w:val="28"/>
          <w:lang w:val="en-US" w:eastAsia="ru-RU"/>
        </w:rPr>
        <w:t>time</w:t>
      </w: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», в которой будет храниться информация, представленная </w:t>
      </w:r>
      <w:r w:rsidR="00794981">
        <w:rPr>
          <w:rFonts w:eastAsia="Times New Roman" w:cs="Times New Roman"/>
          <w:color w:val="000000"/>
          <w:szCs w:val="28"/>
          <w:lang w:eastAsia="ru-RU"/>
        </w:rPr>
        <w:t>на рисунке 2.1.</w:t>
      </w:r>
    </w:p>
    <w:p w14:paraId="4E9A2474" w14:textId="77777777" w:rsidR="00794981" w:rsidRDefault="00794981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C9AD873" w14:textId="10700740" w:rsidR="007C5D74" w:rsidRDefault="00794981" w:rsidP="0079498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4B6B0514" wp14:editId="0D3F6342">
            <wp:extent cx="2089737" cy="20383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974" cy="20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CCE3" w14:textId="5A13DE1E" w:rsidR="00794981" w:rsidRDefault="00794981" w:rsidP="0079498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2.1 ‒ Структура таблицы</w:t>
      </w:r>
    </w:p>
    <w:p w14:paraId="473D051B" w14:textId="77777777" w:rsidR="00794981" w:rsidRDefault="00794981" w:rsidP="0079498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E29F651" w14:textId="1ACBD177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Созданною базу данных, сохраним в </w:t>
      </w:r>
      <w:r w:rsidR="00794981">
        <w:rPr>
          <w:rFonts w:eastAsia="Times New Roman" w:cs="Times New Roman"/>
          <w:color w:val="000000"/>
          <w:szCs w:val="28"/>
          <w:lang w:eastAsia="ru-RU"/>
        </w:rPr>
        <w:t>докер контейнере,</w:t>
      </w: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 для дальнейшего использования.</w:t>
      </w:r>
    </w:p>
    <w:p w14:paraId="0BDF4D26" w14:textId="48F35264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Создадим проект MFC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AppWizard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 (.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exe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>) на базе диалога.</w:t>
      </w:r>
    </w:p>
    <w:p w14:paraId="39ACAF14" w14:textId="47595AE1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Приложение на базе диалога — это самый простой тип программы, которую можно сгенерировать средствами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AppWizard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>; в нем не поддерживается архитектура «документ/представление». Главным окном приложения является модальное диалоговое окно и при его закрытии; программа прекращает работу.</w:t>
      </w:r>
    </w:p>
    <w:p w14:paraId="4A0033EB" w14:textId="182F83CC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В результате работы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AppWizard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 создал шаблон и класс диалога для главного окна. </w:t>
      </w:r>
    </w:p>
    <w:p w14:paraId="793DFA79" w14:textId="15903170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Установим элементы управления ADO Data Control и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DataGrid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>, а также другие необходимые в приложении элементы.</w:t>
      </w:r>
    </w:p>
    <w:p w14:paraId="57C545B7" w14:textId="2A7FC621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C5D74">
        <w:rPr>
          <w:rFonts w:eastAsia="Times New Roman" w:cs="Times New Roman"/>
          <w:color w:val="000000"/>
          <w:szCs w:val="28"/>
          <w:lang w:eastAsia="ru-RU"/>
        </w:rPr>
        <w:t>При разработке приложения будут использованы три основных компонента ADO:</w:t>
      </w:r>
    </w:p>
    <w:p w14:paraId="02E0AD18" w14:textId="32C08828" w:rsidR="007C5D74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‒ о</w:t>
      </w: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бъект Connection устанавливает соединение между приложением и внешним источником данных, например SQL Server. Кроме того, он отвечает </w:t>
      </w:r>
      <w:r w:rsidRPr="007C5D74">
        <w:rPr>
          <w:rFonts w:eastAsia="Times New Roman" w:cs="Times New Roman"/>
          <w:color w:val="000000"/>
          <w:szCs w:val="28"/>
          <w:lang w:eastAsia="ru-RU"/>
        </w:rPr>
        <w:lastRenderedPageBreak/>
        <w:t>за инициализацию и создание подключения, выполнение запросов и механизм транзакций. В объектной модели ADO Connection находится на вершине иерархии объектов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20310FF" w14:textId="64038809" w:rsidR="007C5D74" w:rsidRDefault="007C5D74" w:rsidP="00794981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‒ </w:t>
      </w: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бъект Command формирует запросы на выборку записей из источников данных, учитывая заданные пользователем параметры. Как правило выбранные записи возвращаются в объекте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Recordset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>. Объект Command создается на базе таблицы БД или результатов SQL-запроса. Кроме того; Вы можете задать отношения между несколькими объектами Command для представления взаимосвязанных данных в виде иерархической структуры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3BF5C6F" w14:textId="2B2265E0" w:rsidR="00794981" w:rsidRDefault="007C5D74" w:rsidP="007C5D74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‒ </w:t>
      </w:r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Объект </w:t>
      </w:r>
      <w:proofErr w:type="spellStart"/>
      <w:r w:rsidRPr="007C5D74">
        <w:rPr>
          <w:rFonts w:eastAsia="Times New Roman" w:cs="Times New Roman"/>
          <w:color w:val="000000"/>
          <w:szCs w:val="28"/>
          <w:lang w:eastAsia="ru-RU"/>
        </w:rPr>
        <w:t>Recordset</w:t>
      </w:r>
      <w:proofErr w:type="spellEnd"/>
      <w:r w:rsidRPr="007C5D74">
        <w:rPr>
          <w:rFonts w:eastAsia="Times New Roman" w:cs="Times New Roman"/>
          <w:color w:val="000000"/>
          <w:szCs w:val="28"/>
          <w:lang w:eastAsia="ru-RU"/>
        </w:rPr>
        <w:t xml:space="preserve"> обеспечивает доступ к записям, выбранным SQL-запросом, его применяют для редактирования, добавления или удаления записей в источник данных</w:t>
      </w:r>
      <w:r w:rsidR="0079498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D973724" w14:textId="78CB852A" w:rsidR="007C5D74" w:rsidRDefault="00794981" w:rsidP="007C5D74">
      <w:pPr>
        <w:ind w:firstLine="709"/>
        <w:jc w:val="both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C5D74" w:rsidRPr="007C5D74">
        <w:rPr>
          <w:rFonts w:eastAsia="Times New Roman" w:cs="Times New Roman"/>
          <w:color w:val="000000"/>
          <w:szCs w:val="28"/>
          <w:lang w:eastAsia="ru-RU"/>
        </w:rPr>
        <w:t xml:space="preserve">осле подключения ADO Data Control к источнику данных и связывания элементов управления реализуем функции добавления, редактирования и удаления записей в базе данных. Для этого отредактируем свойства (“Properties”) элемента </w:t>
      </w:r>
      <w:proofErr w:type="spellStart"/>
      <w:r w:rsidR="007C5D74" w:rsidRPr="007C5D74">
        <w:rPr>
          <w:rFonts w:eastAsia="Times New Roman" w:cs="Times New Roman"/>
          <w:color w:val="000000"/>
          <w:szCs w:val="28"/>
          <w:lang w:eastAsia="ru-RU"/>
        </w:rPr>
        <w:t>Грид</w:t>
      </w:r>
      <w:proofErr w:type="spellEnd"/>
      <w:r w:rsidR="007C5D74" w:rsidRPr="007C5D74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="007C5D74" w:rsidRPr="007C5D74">
        <w:rPr>
          <w:rFonts w:eastAsia="Times New Roman" w:cs="Times New Roman"/>
          <w:color w:val="000000"/>
          <w:szCs w:val="28"/>
          <w:lang w:eastAsia="ru-RU"/>
        </w:rPr>
        <w:t>Адо</w:t>
      </w:r>
      <w:proofErr w:type="spellEnd"/>
      <w:r w:rsidR="007C5D74" w:rsidRPr="007C5D7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6082D7" w14:textId="77777777" w:rsidR="007C5D74" w:rsidRDefault="007C5D74" w:rsidP="007C5D74">
      <w:pPr>
        <w:ind w:firstLine="709"/>
        <w:jc w:val="both"/>
        <w:rPr>
          <w:color w:val="000000"/>
          <w:szCs w:val="28"/>
        </w:rPr>
      </w:pPr>
    </w:p>
    <w:p w14:paraId="4802324F" w14:textId="26931E24" w:rsidR="007C5D74" w:rsidRDefault="007C5D74" w:rsidP="007C5D74">
      <w:pPr>
        <w:pStyle w:val="a"/>
        <w:ind w:firstLine="709"/>
        <w:jc w:val="both"/>
      </w:pPr>
      <w:r>
        <w:t>2</w:t>
      </w:r>
      <w:r w:rsidRPr="001E174B">
        <w:t>.</w:t>
      </w:r>
      <w:r>
        <w:t>3</w:t>
      </w:r>
      <w:r w:rsidRPr="001E174B">
        <w:t xml:space="preserve"> </w:t>
      </w:r>
      <w:r>
        <w:t>Копии экранов</w:t>
      </w:r>
    </w:p>
    <w:p w14:paraId="1750EA33" w14:textId="77777777" w:rsidR="007C5D74" w:rsidRDefault="007C5D74" w:rsidP="007C5D7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63576C7" w14:textId="2CC7834A" w:rsidR="007C5D74" w:rsidRDefault="00794981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25241082" wp14:editId="1FEADC37">
            <wp:extent cx="5543550" cy="2355490"/>
            <wp:effectExtent l="0" t="0" r="0" b="6985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1A7860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88CAAD" w14:textId="036E8293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94981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.1 ‒ Главный экран программы</w:t>
      </w:r>
    </w:p>
    <w:p w14:paraId="20D4137C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2FC3E36" w14:textId="7A4C492F" w:rsidR="007C5D74" w:rsidRDefault="00794981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9F67124" wp14:editId="50877034">
            <wp:extent cx="4457700" cy="3919547"/>
            <wp:effectExtent l="0" t="0" r="0" b="508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693" cy="39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EB6001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CEDDA8" w14:textId="61BC293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94981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.2 ‒ Экран добавления </w:t>
      </w:r>
    </w:p>
    <w:p w14:paraId="641A57F6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AD61B7" w14:textId="073A072C" w:rsidR="007C5D74" w:rsidRDefault="00794981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016A19F6" wp14:editId="1704116C">
            <wp:extent cx="5163385" cy="3933606"/>
            <wp:effectExtent l="0" t="0" r="0" b="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383" cy="3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A9228" w14:textId="77777777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615D8DC" w14:textId="51BC7066" w:rsidR="007C5D74" w:rsidRDefault="007C5D74" w:rsidP="007C5D74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94981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.3 ‒ Экран </w:t>
      </w:r>
      <w:r w:rsidR="00794981">
        <w:rPr>
          <w:rFonts w:eastAsia="Times New Roman" w:cs="Times New Roman"/>
          <w:color w:val="000000"/>
          <w:szCs w:val="28"/>
          <w:lang w:eastAsia="ru-RU"/>
        </w:rPr>
        <w:t>обновления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записи</w:t>
      </w:r>
    </w:p>
    <w:p w14:paraId="6AF0484F" w14:textId="1A73A8AE" w:rsidR="00646501" w:rsidRDefault="00646501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9E24AD2" w14:textId="2AB0FE23" w:rsidR="00E20D50" w:rsidRPr="00B64A95" w:rsidRDefault="00B64A95" w:rsidP="00E20D50">
      <w:pPr>
        <w:pStyle w:val="a"/>
        <w:ind w:firstLine="709"/>
        <w:jc w:val="center"/>
      </w:pPr>
      <w:r>
        <w:lastRenderedPageBreak/>
        <w:t>ЗАКЛЮЧЕНИЕ</w:t>
      </w:r>
    </w:p>
    <w:p w14:paraId="195D1B08" w14:textId="77777777" w:rsidR="00E20D50" w:rsidRPr="00F47DFA" w:rsidRDefault="00E20D50" w:rsidP="00E20D50">
      <w:pPr>
        <w:spacing w:line="276" w:lineRule="auto"/>
        <w:rPr>
          <w:rFonts w:cs="Times New Roman"/>
        </w:rPr>
      </w:pPr>
    </w:p>
    <w:p w14:paraId="37B54FB6" w14:textId="378D8F76" w:rsidR="00646501" w:rsidRDefault="007C5D74" w:rsidP="00134616">
      <w:pPr>
        <w:shd w:val="clear" w:color="auto" w:fill="FFFFFF"/>
        <w:ind w:firstLine="720"/>
        <w:jc w:val="both"/>
        <w:rPr>
          <w:rFonts w:eastAsia="Calibri" w:cs="Times New Roman"/>
        </w:rPr>
      </w:pPr>
      <w:r w:rsidRPr="007C5D74">
        <w:rPr>
          <w:rFonts w:eastAsia="Calibri" w:cs="Times New Roman"/>
        </w:rPr>
        <w:t xml:space="preserve">В ходе разработки приложений было выявлено, что библиотека Microsoft Foundation </w:t>
      </w:r>
      <w:proofErr w:type="spellStart"/>
      <w:r w:rsidRPr="007C5D74">
        <w:rPr>
          <w:rFonts w:eastAsia="Calibri" w:cs="Times New Roman"/>
        </w:rPr>
        <w:t>Classes</w:t>
      </w:r>
      <w:proofErr w:type="spellEnd"/>
      <w:r w:rsidRPr="007C5D74">
        <w:rPr>
          <w:rFonts w:eastAsia="Calibri" w:cs="Times New Roman"/>
        </w:rPr>
        <w:t xml:space="preserve"> (MFC) существенно облегчает разработку GUI-приложений для Microsoft Windows путем использования богатого набора библиотечных классов. Благодаря богатым встроенным функциям Microsoft Visual Studio мы смогли разработать приложения в кротчайшие сроки и с максимальной эффективностью.</w:t>
      </w:r>
    </w:p>
    <w:p w14:paraId="4CC584FF" w14:textId="2FFD3F02" w:rsidR="007C5D74" w:rsidRDefault="007C5D74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C5D74">
        <w:rPr>
          <w:rFonts w:eastAsia="Times New Roman" w:cs="Times New Roman"/>
          <w:color w:val="000000"/>
          <w:szCs w:val="28"/>
          <w:shd w:val="clear" w:color="auto" w:fill="FFFFFF"/>
        </w:rPr>
        <w:t>При разработке приложения управления базой данных были выявлены следующие преимущества технологии ADO:</w:t>
      </w:r>
    </w:p>
    <w:p w14:paraId="2166F3D7" w14:textId="32F5741B" w:rsidR="007C5D74" w:rsidRDefault="007C5D74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‒ </w:t>
      </w:r>
      <w:r w:rsidR="00CB3C86" w:rsidRPr="00CB3C86">
        <w:rPr>
          <w:rFonts w:eastAsia="Times New Roman" w:cs="Times New Roman"/>
          <w:color w:val="000000"/>
          <w:szCs w:val="28"/>
          <w:shd w:val="clear" w:color="auto" w:fill="FFFFFF"/>
        </w:rPr>
        <w:t>ADO можно применять в любых языках сценария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;</w:t>
      </w:r>
    </w:p>
    <w:p w14:paraId="4B5C3B7E" w14:textId="5FD2578F" w:rsidR="007C5D74" w:rsidRDefault="007C5D74" w:rsidP="007C5D74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‒ </w:t>
      </w:r>
      <w:r w:rsidR="00CB3C86" w:rsidRPr="00CB3C86">
        <w:rPr>
          <w:rFonts w:eastAsia="Times New Roman" w:cs="Times New Roman"/>
          <w:color w:val="000000"/>
          <w:szCs w:val="28"/>
          <w:shd w:val="clear" w:color="auto" w:fill="FFFFFF"/>
        </w:rPr>
        <w:t>ADO поддерживает отсоединенные наборы записей, которые можно редактировать в отрыве от источника данных или передавать другим приложениям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;</w:t>
      </w:r>
    </w:p>
    <w:p w14:paraId="2C631F73" w14:textId="2971A86A" w:rsidR="007C5D74" w:rsidRDefault="007C5D74" w:rsidP="007C5D74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‒ </w:t>
      </w:r>
      <w:r w:rsidR="00CB3C86" w:rsidRPr="00CB3C86">
        <w:rPr>
          <w:rFonts w:eastAsia="Times New Roman" w:cs="Times New Roman"/>
          <w:color w:val="000000"/>
          <w:szCs w:val="28"/>
          <w:shd w:val="clear" w:color="auto" w:fill="FFFFFF"/>
        </w:rPr>
        <w:t>ADO является простой объектной моделью с гибкой иерархической организацией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;</w:t>
      </w:r>
    </w:p>
    <w:p w14:paraId="3D7EFA7C" w14:textId="2CE431D2" w:rsidR="007C5D74" w:rsidRDefault="007C5D74" w:rsidP="007C5D74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‒ </w:t>
      </w:r>
      <w:r w:rsidR="00CB3C86" w:rsidRPr="00CB3C86">
        <w:rPr>
          <w:rFonts w:eastAsia="Times New Roman" w:cs="Times New Roman"/>
          <w:color w:val="000000"/>
          <w:szCs w:val="28"/>
          <w:shd w:val="clear" w:color="auto" w:fill="FFFFFF"/>
        </w:rPr>
        <w:t>АDO предоставляет объекты, скрывающие интерфейсы OLE DB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09EEA91" w14:textId="1178DFC4" w:rsidR="007C5D74" w:rsidRDefault="007C5D74" w:rsidP="007C5D74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C5D74">
        <w:rPr>
          <w:rFonts w:eastAsia="Times New Roman" w:cs="Times New Roman"/>
          <w:color w:val="000000"/>
          <w:szCs w:val="28"/>
          <w:shd w:val="clear" w:color="auto" w:fill="FFFFFF"/>
        </w:rPr>
        <w:t>В результате выполнения контрольной работы мы получили два полностью работоспособных приложения, которые являются примером эффективности рассмотренных выше технологий.</w:t>
      </w:r>
    </w:p>
    <w:p w14:paraId="5D2E2BB6" w14:textId="69EEC28F" w:rsidR="00646501" w:rsidRDefault="00646501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7AADCD7" w14:textId="49581AB5" w:rsidR="00646501" w:rsidRDefault="00646501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4056E4A" w14:textId="6F64F33B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ED42349" w14:textId="7B5A5CF1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4AC76F2" w14:textId="775C033E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FF55FDB" w14:textId="236B11A1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D900263" w14:textId="78B872F1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71E85BB" w14:textId="48FD2C47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3398755D" w14:textId="7ADB34E4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4689134D" w14:textId="13B65036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42FD5EC" w14:textId="4A2EA250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A15C042" w14:textId="2F7DA514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232C8E9" w14:textId="7152418C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BA98CD2" w14:textId="328C59E3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4D612E35" w14:textId="243691CE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C844A8D" w14:textId="5A2CDE56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65A5E4A" w14:textId="53DFF694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203605C" w14:textId="66948608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6AE6CE39" w14:textId="3382616F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2BE0BB90" w14:textId="67884DCA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31D2D59" w14:textId="4161AFE9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BA64BCB" w14:textId="77777777" w:rsidR="00CB3C86" w:rsidRDefault="00CB3C86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DC47EE4" w14:textId="77777777" w:rsidR="00646501" w:rsidRDefault="00646501" w:rsidP="00134616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24B8253E" w14:textId="77777777" w:rsidR="00134616" w:rsidRDefault="00134616" w:rsidP="00134616">
      <w:pPr>
        <w:pStyle w:val="a"/>
        <w:ind w:firstLine="709"/>
        <w:jc w:val="center"/>
      </w:pPr>
      <w:bookmarkStart w:id="7" w:name="_Toc468898443"/>
      <w:bookmarkStart w:id="8" w:name="_Toc468898613"/>
      <w:bookmarkStart w:id="9" w:name="_Toc468898650"/>
      <w:bookmarkStart w:id="10" w:name="_Toc89961739"/>
      <w:r w:rsidRPr="00F501E2">
        <w:lastRenderedPageBreak/>
        <w:t>СПИСОК ИСПОЛЬЗОВАННЫХ ИСТОЧНИКОВ</w:t>
      </w:r>
      <w:bookmarkEnd w:id="7"/>
      <w:bookmarkEnd w:id="8"/>
      <w:bookmarkEnd w:id="9"/>
      <w:bookmarkEnd w:id="10"/>
    </w:p>
    <w:p w14:paraId="47797EE2" w14:textId="77777777" w:rsidR="00134616" w:rsidRPr="00F47DFA" w:rsidRDefault="00134616" w:rsidP="00134616">
      <w:pPr>
        <w:spacing w:line="276" w:lineRule="auto"/>
        <w:rPr>
          <w:rFonts w:cs="Times New Roman"/>
        </w:rPr>
      </w:pPr>
    </w:p>
    <w:p w14:paraId="401346DE" w14:textId="5A4CE96D" w:rsidR="006E070E" w:rsidRDefault="006E070E" w:rsidP="006E070E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0C425A">
        <w:rPr>
          <w:rFonts w:cs="Times New Roman"/>
        </w:rPr>
        <w:t>[</w:t>
      </w:r>
      <w:r w:rsidR="00AB6A43">
        <w:rPr>
          <w:rFonts w:cs="Times New Roman"/>
        </w:rPr>
        <w:t>1</w:t>
      </w:r>
      <w:r w:rsidRPr="000C425A">
        <w:rPr>
          <w:rFonts w:cs="Times New Roman"/>
        </w:rPr>
        <w:t>]</w:t>
      </w:r>
      <w:r>
        <w:rPr>
          <w:rFonts w:cs="Times New Roman"/>
        </w:rPr>
        <w:t xml:space="preserve"> </w:t>
      </w:r>
      <w:r w:rsidR="00CB3C86" w:rsidRPr="00CB3C86">
        <w:rPr>
          <w:rFonts w:cs="Times New Roman"/>
        </w:rPr>
        <w:t xml:space="preserve">Кириенко, Н. А. Визуальные средства разработки программных приложений. Лабораторный </w:t>
      </w:r>
      <w:proofErr w:type="gramStart"/>
      <w:r w:rsidR="00CB3C86" w:rsidRPr="00CB3C86">
        <w:rPr>
          <w:rFonts w:cs="Times New Roman"/>
        </w:rPr>
        <w:t>практикум :</w:t>
      </w:r>
      <w:proofErr w:type="gramEnd"/>
      <w:r w:rsidR="00CB3C86" w:rsidRPr="00CB3C86">
        <w:rPr>
          <w:rFonts w:cs="Times New Roman"/>
        </w:rPr>
        <w:t xml:space="preserve"> пособие / Н. А. Кириенко, Е. Н. </w:t>
      </w:r>
      <w:proofErr w:type="spellStart"/>
      <w:r w:rsidR="00CB3C86" w:rsidRPr="00CB3C86">
        <w:rPr>
          <w:rFonts w:cs="Times New Roman"/>
        </w:rPr>
        <w:t>Живицкая</w:t>
      </w:r>
      <w:proofErr w:type="spellEnd"/>
      <w:r w:rsidR="00CB3C86" w:rsidRPr="00CB3C86">
        <w:rPr>
          <w:rFonts w:cs="Times New Roman"/>
        </w:rPr>
        <w:t xml:space="preserve">, В. Н. </w:t>
      </w:r>
      <w:proofErr w:type="spellStart"/>
      <w:r w:rsidR="00CB3C86" w:rsidRPr="00CB3C86">
        <w:rPr>
          <w:rFonts w:cs="Times New Roman"/>
        </w:rPr>
        <w:t>Комличенко</w:t>
      </w:r>
      <w:proofErr w:type="spellEnd"/>
      <w:r w:rsidR="00CB3C86" w:rsidRPr="00CB3C86">
        <w:rPr>
          <w:rFonts w:cs="Times New Roman"/>
        </w:rPr>
        <w:t xml:space="preserve">. – </w:t>
      </w:r>
      <w:proofErr w:type="gramStart"/>
      <w:r w:rsidR="00CB3C86" w:rsidRPr="00CB3C86">
        <w:rPr>
          <w:rFonts w:cs="Times New Roman"/>
        </w:rPr>
        <w:t>Минск :</w:t>
      </w:r>
      <w:proofErr w:type="gramEnd"/>
      <w:r w:rsidR="00CB3C86" w:rsidRPr="00CB3C86">
        <w:rPr>
          <w:rFonts w:cs="Times New Roman"/>
        </w:rPr>
        <w:t xml:space="preserve"> БГУИР, 2018. – 132 с.</w:t>
      </w:r>
    </w:p>
    <w:p w14:paraId="3C9AFE45" w14:textId="04FE07CD" w:rsidR="006E070E" w:rsidRPr="00CB3C86" w:rsidRDefault="00134616" w:rsidP="00CB3C86">
      <w:pPr>
        <w:spacing w:line="276" w:lineRule="auto"/>
        <w:ind w:firstLine="709"/>
        <w:jc w:val="both"/>
        <w:rPr>
          <w:rFonts w:cs="Times New Roman"/>
        </w:rPr>
      </w:pPr>
      <w:r w:rsidRPr="000C425A">
        <w:rPr>
          <w:rFonts w:cs="Times New Roman"/>
        </w:rPr>
        <w:t>[</w:t>
      </w:r>
      <w:r w:rsidR="00A957D9" w:rsidRPr="00A957D9">
        <w:rPr>
          <w:rFonts w:cs="Times New Roman"/>
        </w:rPr>
        <w:t>2</w:t>
      </w:r>
      <w:r w:rsidRPr="000C425A">
        <w:rPr>
          <w:rFonts w:cs="Times New Roman"/>
        </w:rPr>
        <w:t>]</w:t>
      </w:r>
      <w:r>
        <w:rPr>
          <w:rFonts w:cs="Times New Roman"/>
        </w:rPr>
        <w:t xml:space="preserve"> </w:t>
      </w:r>
      <w:proofErr w:type="spellStart"/>
      <w:proofErr w:type="gramStart"/>
      <w:r w:rsidR="00CB3C86" w:rsidRPr="00CB3C86">
        <w:rPr>
          <w:rFonts w:cs="Times New Roman"/>
        </w:rPr>
        <w:t>Кириенко,Н.А</w:t>
      </w:r>
      <w:proofErr w:type="spellEnd"/>
      <w:r w:rsidR="00CB3C86" w:rsidRPr="00CB3C86">
        <w:rPr>
          <w:rFonts w:cs="Times New Roman"/>
        </w:rPr>
        <w:t>.</w:t>
      </w:r>
      <w:proofErr w:type="gramEnd"/>
      <w:r w:rsidR="00CB3C86" w:rsidRPr="00CB3C86">
        <w:rPr>
          <w:rFonts w:cs="Times New Roman"/>
        </w:rPr>
        <w:t xml:space="preserve"> Разработка Windows-приложений на языке С++ с использованием библиотеки MFC/ Учебно-методическое пособие по курсу «Визуальные средства разработки программных приложений» для студентов специальности 1-40 01 02-02 «Информационные системы и технологии (в экономике)» всех форм обучения – Минск: БГУИР, 2012. – 202 с</w:t>
      </w:r>
      <w:r w:rsidR="00CB3C86">
        <w:rPr>
          <w:rFonts w:cs="Times New Roman"/>
        </w:rPr>
        <w:t>.</w:t>
      </w:r>
    </w:p>
    <w:p w14:paraId="5C4C535E" w14:textId="70343172" w:rsidR="00BB2B05" w:rsidRPr="007C5D74" w:rsidRDefault="00BB2B05" w:rsidP="007C5D74">
      <w:pPr>
        <w:rPr>
          <w:rFonts w:cs="Times New Roman"/>
          <w:szCs w:val="28"/>
        </w:rPr>
      </w:pPr>
    </w:p>
    <w:sectPr w:rsidR="00BB2B05" w:rsidRPr="007C5D74" w:rsidSect="003F306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0F59" w14:textId="77777777" w:rsidR="006D777B" w:rsidRDefault="006D777B">
      <w:r>
        <w:separator/>
      </w:r>
    </w:p>
  </w:endnote>
  <w:endnote w:type="continuationSeparator" w:id="0">
    <w:p w14:paraId="70880960" w14:textId="77777777" w:rsidR="006D777B" w:rsidRDefault="006D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064809"/>
      <w:docPartObj>
        <w:docPartGallery w:val="Page Numbers (Bottom of Page)"/>
        <w:docPartUnique/>
      </w:docPartObj>
    </w:sdtPr>
    <w:sdtContent>
      <w:p w14:paraId="3B22EF18" w14:textId="77777777" w:rsidR="003F306C" w:rsidRDefault="001A3A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B3D04" w14:textId="77777777" w:rsidR="00AB6C6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4328" w14:textId="77777777" w:rsidR="006D777B" w:rsidRDefault="006D777B">
      <w:r>
        <w:separator/>
      </w:r>
    </w:p>
  </w:footnote>
  <w:footnote w:type="continuationSeparator" w:id="0">
    <w:p w14:paraId="0D8554EB" w14:textId="77777777" w:rsidR="006D777B" w:rsidRDefault="006D7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378"/>
    <w:multiLevelType w:val="multilevel"/>
    <w:tmpl w:val="82C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866"/>
    <w:multiLevelType w:val="multilevel"/>
    <w:tmpl w:val="876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44DA"/>
    <w:multiLevelType w:val="multilevel"/>
    <w:tmpl w:val="2D90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307A"/>
    <w:multiLevelType w:val="hybridMultilevel"/>
    <w:tmpl w:val="C90416A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B9109B"/>
    <w:multiLevelType w:val="multilevel"/>
    <w:tmpl w:val="9D0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46D1C"/>
    <w:multiLevelType w:val="multilevel"/>
    <w:tmpl w:val="204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41383"/>
    <w:multiLevelType w:val="multilevel"/>
    <w:tmpl w:val="7A522C1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D0194"/>
    <w:multiLevelType w:val="multilevel"/>
    <w:tmpl w:val="54B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5E4"/>
    <w:multiLevelType w:val="multilevel"/>
    <w:tmpl w:val="5ED4518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C5703"/>
    <w:multiLevelType w:val="multilevel"/>
    <w:tmpl w:val="9D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B654F"/>
    <w:multiLevelType w:val="multilevel"/>
    <w:tmpl w:val="B91ABC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8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32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596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  <w:sz w:val="28"/>
      </w:rPr>
    </w:lvl>
  </w:abstractNum>
  <w:abstractNum w:abstractNumId="11" w15:restartNumberingAfterBreak="0">
    <w:nsid w:val="2FD128A7"/>
    <w:multiLevelType w:val="multilevel"/>
    <w:tmpl w:val="B1A4731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E1B08"/>
    <w:multiLevelType w:val="multilevel"/>
    <w:tmpl w:val="4C5CFE6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91F2B"/>
    <w:multiLevelType w:val="multilevel"/>
    <w:tmpl w:val="7A0EDFFE"/>
    <w:lvl w:ilvl="0">
      <w:start w:val="1"/>
      <w:numFmt w:val="decimal"/>
      <w:lvlText w:val="%1"/>
      <w:lvlJc w:val="left"/>
      <w:pPr>
        <w:ind w:left="987" w:hanging="420"/>
      </w:pPr>
      <w:rPr>
        <w:color w:val="000000" w:themeColor="text1"/>
        <w:sz w:val="28"/>
        <w:szCs w:val="28"/>
      </w:rPr>
    </w:lvl>
    <w:lvl w:ilvl="1">
      <w:start w:val="1"/>
      <w:numFmt w:val="decimal"/>
      <w:lvlText w:val="%1.%2"/>
      <w:lvlJc w:val="left"/>
      <w:pPr>
        <w:ind w:left="7225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374B7D34"/>
    <w:multiLevelType w:val="hybridMultilevel"/>
    <w:tmpl w:val="BC56C30C"/>
    <w:lvl w:ilvl="0" w:tplc="F29E2332">
      <w:start w:val="1"/>
      <w:numFmt w:val="decimal"/>
      <w:lvlText w:val="%1)"/>
      <w:lvlJc w:val="left"/>
      <w:pPr>
        <w:ind w:left="107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8140993"/>
    <w:multiLevelType w:val="multilevel"/>
    <w:tmpl w:val="F228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A2FF4"/>
    <w:multiLevelType w:val="hybridMultilevel"/>
    <w:tmpl w:val="A294929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9A7957"/>
    <w:multiLevelType w:val="hybridMultilevel"/>
    <w:tmpl w:val="282455FA"/>
    <w:lvl w:ilvl="0" w:tplc="DCD8CE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021F3"/>
    <w:multiLevelType w:val="multilevel"/>
    <w:tmpl w:val="599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270D0"/>
    <w:multiLevelType w:val="multilevel"/>
    <w:tmpl w:val="503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73FB8"/>
    <w:multiLevelType w:val="multilevel"/>
    <w:tmpl w:val="693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C68A3"/>
    <w:multiLevelType w:val="hybridMultilevel"/>
    <w:tmpl w:val="13E228B0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BA61F9"/>
    <w:multiLevelType w:val="multilevel"/>
    <w:tmpl w:val="CA68782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737E3"/>
    <w:multiLevelType w:val="hybridMultilevel"/>
    <w:tmpl w:val="5B426CFC"/>
    <w:lvl w:ilvl="0" w:tplc="4AE0D34C">
      <w:start w:val="1"/>
      <w:numFmt w:val="decimal"/>
      <w:lvlText w:val="[%1]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D53B2"/>
    <w:multiLevelType w:val="multilevel"/>
    <w:tmpl w:val="38D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564A8"/>
    <w:multiLevelType w:val="multilevel"/>
    <w:tmpl w:val="AD68E4A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05BA5"/>
    <w:multiLevelType w:val="multilevel"/>
    <w:tmpl w:val="118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B5B5F"/>
    <w:multiLevelType w:val="multilevel"/>
    <w:tmpl w:val="31B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C054A"/>
    <w:multiLevelType w:val="multilevel"/>
    <w:tmpl w:val="111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D2F4F"/>
    <w:multiLevelType w:val="hybridMultilevel"/>
    <w:tmpl w:val="60B0A592"/>
    <w:lvl w:ilvl="0" w:tplc="805AA4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765DE5"/>
    <w:multiLevelType w:val="multilevel"/>
    <w:tmpl w:val="E5BE5BE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00473"/>
    <w:multiLevelType w:val="multilevel"/>
    <w:tmpl w:val="D48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6191E"/>
    <w:multiLevelType w:val="multilevel"/>
    <w:tmpl w:val="702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6F58"/>
    <w:multiLevelType w:val="multilevel"/>
    <w:tmpl w:val="9C62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F1E97"/>
    <w:multiLevelType w:val="hybridMultilevel"/>
    <w:tmpl w:val="604E2A58"/>
    <w:lvl w:ilvl="0" w:tplc="17289AF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51033C"/>
    <w:multiLevelType w:val="multilevel"/>
    <w:tmpl w:val="98F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A02A6"/>
    <w:multiLevelType w:val="multilevel"/>
    <w:tmpl w:val="887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F14FE"/>
    <w:multiLevelType w:val="multilevel"/>
    <w:tmpl w:val="094034A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307512">
    <w:abstractNumId w:val="33"/>
  </w:num>
  <w:num w:numId="2" w16cid:durableId="1264650263">
    <w:abstractNumId w:val="26"/>
  </w:num>
  <w:num w:numId="3" w16cid:durableId="130907103">
    <w:abstractNumId w:val="16"/>
  </w:num>
  <w:num w:numId="4" w16cid:durableId="940265392">
    <w:abstractNumId w:val="29"/>
  </w:num>
  <w:num w:numId="5" w16cid:durableId="22557927">
    <w:abstractNumId w:val="4"/>
  </w:num>
  <w:num w:numId="6" w16cid:durableId="1905411147">
    <w:abstractNumId w:val="31"/>
  </w:num>
  <w:num w:numId="7" w16cid:durableId="2128959711">
    <w:abstractNumId w:val="2"/>
  </w:num>
  <w:num w:numId="8" w16cid:durableId="1734961550">
    <w:abstractNumId w:val="18"/>
  </w:num>
  <w:num w:numId="9" w16cid:durableId="97794902">
    <w:abstractNumId w:val="20"/>
  </w:num>
  <w:num w:numId="10" w16cid:durableId="796490790">
    <w:abstractNumId w:val="37"/>
  </w:num>
  <w:num w:numId="11" w16cid:durableId="1354453767">
    <w:abstractNumId w:val="9"/>
  </w:num>
  <w:num w:numId="12" w16cid:durableId="1239637597">
    <w:abstractNumId w:val="28"/>
  </w:num>
  <w:num w:numId="13" w16cid:durableId="162667277">
    <w:abstractNumId w:val="19"/>
  </w:num>
  <w:num w:numId="14" w16cid:durableId="687609293">
    <w:abstractNumId w:val="22"/>
  </w:num>
  <w:num w:numId="15" w16cid:durableId="871265350">
    <w:abstractNumId w:val="5"/>
  </w:num>
  <w:num w:numId="16" w16cid:durableId="1269854320">
    <w:abstractNumId w:val="35"/>
  </w:num>
  <w:num w:numId="17" w16cid:durableId="1612322542">
    <w:abstractNumId w:val="3"/>
  </w:num>
  <w:num w:numId="18" w16cid:durableId="1366830890">
    <w:abstractNumId w:val="21"/>
  </w:num>
  <w:num w:numId="19" w16cid:durableId="713163148">
    <w:abstractNumId w:val="6"/>
  </w:num>
  <w:num w:numId="20" w16cid:durableId="1282371753">
    <w:abstractNumId w:val="25"/>
  </w:num>
  <w:num w:numId="21" w16cid:durableId="1598635666">
    <w:abstractNumId w:val="36"/>
  </w:num>
  <w:num w:numId="22" w16cid:durableId="505824462">
    <w:abstractNumId w:val="17"/>
  </w:num>
  <w:num w:numId="23" w16cid:durableId="113713425">
    <w:abstractNumId w:val="8"/>
  </w:num>
  <w:num w:numId="24" w16cid:durableId="1571304435">
    <w:abstractNumId w:val="32"/>
  </w:num>
  <w:num w:numId="25" w16cid:durableId="520516160">
    <w:abstractNumId w:val="11"/>
  </w:num>
  <w:num w:numId="26" w16cid:durableId="910847833">
    <w:abstractNumId w:val="0"/>
  </w:num>
  <w:num w:numId="27" w16cid:durableId="827136791">
    <w:abstractNumId w:val="30"/>
  </w:num>
  <w:num w:numId="28" w16cid:durableId="1770077837">
    <w:abstractNumId w:val="1"/>
  </w:num>
  <w:num w:numId="29" w16cid:durableId="1077752367">
    <w:abstractNumId w:val="27"/>
  </w:num>
  <w:num w:numId="30" w16cid:durableId="230234868">
    <w:abstractNumId w:val="34"/>
  </w:num>
  <w:num w:numId="31" w16cid:durableId="61489213">
    <w:abstractNumId w:val="7"/>
  </w:num>
  <w:num w:numId="32" w16cid:durableId="1363048176">
    <w:abstractNumId w:val="15"/>
  </w:num>
  <w:num w:numId="33" w16cid:durableId="504705724">
    <w:abstractNumId w:val="24"/>
  </w:num>
  <w:num w:numId="34" w16cid:durableId="2099515232">
    <w:abstractNumId w:val="12"/>
  </w:num>
  <w:num w:numId="35" w16cid:durableId="2040549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2487234">
    <w:abstractNumId w:val="10"/>
  </w:num>
  <w:num w:numId="37" w16cid:durableId="6960786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10536911">
    <w:abstractNumId w:val="14"/>
  </w:num>
  <w:num w:numId="39" w16cid:durableId="7224097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96"/>
    <w:rsid w:val="0000493D"/>
    <w:rsid w:val="00005C88"/>
    <w:rsid w:val="000206DC"/>
    <w:rsid w:val="00035820"/>
    <w:rsid w:val="0004374A"/>
    <w:rsid w:val="00054C87"/>
    <w:rsid w:val="0008620B"/>
    <w:rsid w:val="000A3477"/>
    <w:rsid w:val="000A45B9"/>
    <w:rsid w:val="000D2895"/>
    <w:rsid w:val="001177A3"/>
    <w:rsid w:val="00125BF0"/>
    <w:rsid w:val="0013078C"/>
    <w:rsid w:val="0013236F"/>
    <w:rsid w:val="00134616"/>
    <w:rsid w:val="00144B1D"/>
    <w:rsid w:val="001548B9"/>
    <w:rsid w:val="0017150F"/>
    <w:rsid w:val="00173559"/>
    <w:rsid w:val="00174363"/>
    <w:rsid w:val="00184E81"/>
    <w:rsid w:val="0019138D"/>
    <w:rsid w:val="001940F5"/>
    <w:rsid w:val="001A3A7C"/>
    <w:rsid w:val="001B4624"/>
    <w:rsid w:val="001B7E98"/>
    <w:rsid w:val="001C1472"/>
    <w:rsid w:val="001C2020"/>
    <w:rsid w:val="001D29A5"/>
    <w:rsid w:val="001D79E0"/>
    <w:rsid w:val="0020493B"/>
    <w:rsid w:val="002062CF"/>
    <w:rsid w:val="00207A30"/>
    <w:rsid w:val="00245B85"/>
    <w:rsid w:val="00274551"/>
    <w:rsid w:val="00282819"/>
    <w:rsid w:val="002B00F6"/>
    <w:rsid w:val="002B178C"/>
    <w:rsid w:val="002C0D42"/>
    <w:rsid w:val="002C2333"/>
    <w:rsid w:val="002D49DD"/>
    <w:rsid w:val="002D7199"/>
    <w:rsid w:val="00302E9C"/>
    <w:rsid w:val="003316AE"/>
    <w:rsid w:val="00341654"/>
    <w:rsid w:val="00373B73"/>
    <w:rsid w:val="00374DEB"/>
    <w:rsid w:val="0038702C"/>
    <w:rsid w:val="003D27BB"/>
    <w:rsid w:val="003E12A7"/>
    <w:rsid w:val="004435DE"/>
    <w:rsid w:val="00444A34"/>
    <w:rsid w:val="00492AA1"/>
    <w:rsid w:val="004A4639"/>
    <w:rsid w:val="004B5AD1"/>
    <w:rsid w:val="004D6DD7"/>
    <w:rsid w:val="00506BEA"/>
    <w:rsid w:val="00511CAE"/>
    <w:rsid w:val="00512AF9"/>
    <w:rsid w:val="0051325B"/>
    <w:rsid w:val="00522CB1"/>
    <w:rsid w:val="0054308B"/>
    <w:rsid w:val="00547B8A"/>
    <w:rsid w:val="00552FC1"/>
    <w:rsid w:val="00555E54"/>
    <w:rsid w:val="0056679E"/>
    <w:rsid w:val="0058146B"/>
    <w:rsid w:val="00583B37"/>
    <w:rsid w:val="005A4CB8"/>
    <w:rsid w:val="005C1F07"/>
    <w:rsid w:val="005C48B6"/>
    <w:rsid w:val="005D4CAA"/>
    <w:rsid w:val="005F19F6"/>
    <w:rsid w:val="00605C96"/>
    <w:rsid w:val="00622E05"/>
    <w:rsid w:val="00633AFF"/>
    <w:rsid w:val="00646501"/>
    <w:rsid w:val="006570BC"/>
    <w:rsid w:val="006613D1"/>
    <w:rsid w:val="00674D99"/>
    <w:rsid w:val="006A58D5"/>
    <w:rsid w:val="006D777B"/>
    <w:rsid w:val="006E070E"/>
    <w:rsid w:val="006E7C3D"/>
    <w:rsid w:val="00724812"/>
    <w:rsid w:val="00744097"/>
    <w:rsid w:val="00751B57"/>
    <w:rsid w:val="00794981"/>
    <w:rsid w:val="007A68EC"/>
    <w:rsid w:val="007B2A92"/>
    <w:rsid w:val="007B79E3"/>
    <w:rsid w:val="007C231C"/>
    <w:rsid w:val="007C5D74"/>
    <w:rsid w:val="007E444D"/>
    <w:rsid w:val="007E4C05"/>
    <w:rsid w:val="00826176"/>
    <w:rsid w:val="00830E73"/>
    <w:rsid w:val="00833386"/>
    <w:rsid w:val="00853FF9"/>
    <w:rsid w:val="00872468"/>
    <w:rsid w:val="008A61AE"/>
    <w:rsid w:val="008C76EA"/>
    <w:rsid w:val="008F7D79"/>
    <w:rsid w:val="00932213"/>
    <w:rsid w:val="00935A42"/>
    <w:rsid w:val="00951994"/>
    <w:rsid w:val="009579D0"/>
    <w:rsid w:val="00973C46"/>
    <w:rsid w:val="00980390"/>
    <w:rsid w:val="00983F6B"/>
    <w:rsid w:val="009A1BC6"/>
    <w:rsid w:val="009C6E92"/>
    <w:rsid w:val="00A044C6"/>
    <w:rsid w:val="00A319C5"/>
    <w:rsid w:val="00A35FC7"/>
    <w:rsid w:val="00A374B6"/>
    <w:rsid w:val="00A4120F"/>
    <w:rsid w:val="00A42BDF"/>
    <w:rsid w:val="00A555DD"/>
    <w:rsid w:val="00A827A6"/>
    <w:rsid w:val="00A84AC8"/>
    <w:rsid w:val="00A93EE2"/>
    <w:rsid w:val="00A957D9"/>
    <w:rsid w:val="00AB6A43"/>
    <w:rsid w:val="00B07487"/>
    <w:rsid w:val="00B32733"/>
    <w:rsid w:val="00B412F7"/>
    <w:rsid w:val="00B44E63"/>
    <w:rsid w:val="00B44EF0"/>
    <w:rsid w:val="00B50A05"/>
    <w:rsid w:val="00B53545"/>
    <w:rsid w:val="00B64A95"/>
    <w:rsid w:val="00B71804"/>
    <w:rsid w:val="00B76AA7"/>
    <w:rsid w:val="00B81299"/>
    <w:rsid w:val="00B8186D"/>
    <w:rsid w:val="00B921B1"/>
    <w:rsid w:val="00BB2B05"/>
    <w:rsid w:val="00BB3577"/>
    <w:rsid w:val="00BD3A86"/>
    <w:rsid w:val="00C15D51"/>
    <w:rsid w:val="00C379FD"/>
    <w:rsid w:val="00C71DB8"/>
    <w:rsid w:val="00C959EE"/>
    <w:rsid w:val="00CA61CA"/>
    <w:rsid w:val="00CB3C86"/>
    <w:rsid w:val="00CC776C"/>
    <w:rsid w:val="00D05B78"/>
    <w:rsid w:val="00D12AD0"/>
    <w:rsid w:val="00D17F07"/>
    <w:rsid w:val="00D345E5"/>
    <w:rsid w:val="00D43AA3"/>
    <w:rsid w:val="00D53182"/>
    <w:rsid w:val="00D60228"/>
    <w:rsid w:val="00D67358"/>
    <w:rsid w:val="00D67DBF"/>
    <w:rsid w:val="00D93F1C"/>
    <w:rsid w:val="00DB36DA"/>
    <w:rsid w:val="00DB4D76"/>
    <w:rsid w:val="00DD07FA"/>
    <w:rsid w:val="00DF0380"/>
    <w:rsid w:val="00E009D5"/>
    <w:rsid w:val="00E20D50"/>
    <w:rsid w:val="00E225EA"/>
    <w:rsid w:val="00E37109"/>
    <w:rsid w:val="00E51BE1"/>
    <w:rsid w:val="00E5503E"/>
    <w:rsid w:val="00E863A6"/>
    <w:rsid w:val="00EA0610"/>
    <w:rsid w:val="00EC2C5C"/>
    <w:rsid w:val="00EC41EF"/>
    <w:rsid w:val="00EC47E3"/>
    <w:rsid w:val="00ED2C67"/>
    <w:rsid w:val="00EE61F1"/>
    <w:rsid w:val="00EF12E2"/>
    <w:rsid w:val="00EF1CB4"/>
    <w:rsid w:val="00EF5AEA"/>
    <w:rsid w:val="00F123A1"/>
    <w:rsid w:val="00F12A28"/>
    <w:rsid w:val="00F27F66"/>
    <w:rsid w:val="00F67118"/>
    <w:rsid w:val="00F6750B"/>
    <w:rsid w:val="00F81B3E"/>
    <w:rsid w:val="00FB0484"/>
    <w:rsid w:val="00FE0EC3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4174"/>
  <w15:chartTrackingRefBased/>
  <w15:docId w15:val="{A1058E96-7500-4A22-BF4D-14A1D8C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4D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16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16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1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FootnoteText">
    <w:name w:val="footnote text"/>
    <w:basedOn w:val="Normal"/>
    <w:link w:val="FootnoteTextChar"/>
    <w:uiPriority w:val="99"/>
    <w:unhideWhenUsed/>
    <w:rsid w:val="001346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4616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1346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13461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346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6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616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6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616"/>
    <w:rPr>
      <w:rFonts w:ascii="Times New Roman" w:hAnsi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6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16"/>
    <w:rPr>
      <w:rFonts w:ascii="Segoe UI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13461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616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461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616"/>
    <w:rPr>
      <w:rFonts w:ascii="Times New Roman" w:hAnsi="Times New Roman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34616"/>
    <w:pPr>
      <w:spacing w:line="259" w:lineRule="auto"/>
      <w:outlineLvl w:val="9"/>
    </w:pPr>
    <w:rPr>
      <w:lang w:eastAsia="ru-RU"/>
    </w:rPr>
  </w:style>
  <w:style w:type="paragraph" w:customStyle="1" w:styleId="a">
    <w:name w:val="Курсач"/>
    <w:basedOn w:val="Heading1"/>
    <w:link w:val="a0"/>
    <w:qFormat/>
    <w:rsid w:val="00134616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4616"/>
    <w:pPr>
      <w:spacing w:after="100"/>
    </w:pPr>
  </w:style>
  <w:style w:type="character" w:customStyle="1" w:styleId="a0">
    <w:name w:val="Курсач Знак"/>
    <w:basedOn w:val="DefaultParagraphFont"/>
    <w:link w:val="a"/>
    <w:rsid w:val="00134616"/>
    <w:rPr>
      <w:rFonts w:ascii="Times New Roman" w:eastAsiaTheme="majorEastAsia" w:hAnsi="Times New Roman" w:cstheme="majorBidi"/>
      <w:b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1346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46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13461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34616"/>
  </w:style>
  <w:style w:type="paragraph" w:styleId="Subtitle">
    <w:name w:val="Subtitle"/>
    <w:basedOn w:val="Normal"/>
    <w:next w:val="Normal"/>
    <w:link w:val="SubtitleChar"/>
    <w:uiPriority w:val="11"/>
    <w:qFormat/>
    <w:rsid w:val="0013461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4616"/>
    <w:rPr>
      <w:rFonts w:eastAsiaTheme="minorEastAsia"/>
      <w:color w:val="5A5A5A" w:themeColor="text1" w:themeTint="A5"/>
      <w:spacing w:val="15"/>
      <w:lang w:val="ru-RU"/>
    </w:rPr>
  </w:style>
  <w:style w:type="character" w:styleId="Strong">
    <w:name w:val="Strong"/>
    <w:basedOn w:val="DefaultParagraphFont"/>
    <w:uiPriority w:val="22"/>
    <w:qFormat/>
    <w:rsid w:val="00134616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134616"/>
    <w:rPr>
      <w:rFonts w:ascii="Times New Roman" w:hAnsi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6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E0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08A2-CD59-4242-BA87-C4750634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12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Karpeka</dc:creator>
  <cp:keywords/>
  <dc:description/>
  <cp:lastModifiedBy>Vladislav Karpeka</cp:lastModifiedBy>
  <cp:revision>135</cp:revision>
  <cp:lastPrinted>2023-01-03T22:20:00Z</cp:lastPrinted>
  <dcterms:created xsi:type="dcterms:W3CDTF">2022-01-17T19:16:00Z</dcterms:created>
  <dcterms:modified xsi:type="dcterms:W3CDTF">2023-01-03T22:20:00Z</dcterms:modified>
</cp:coreProperties>
</file>