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06ED" w14:textId="10C026DC" w:rsidR="00B2488F" w:rsidRDefault="00B2488F" w:rsidP="008F382D">
      <w:pPr>
        <w:jc w:val="center"/>
        <w:rPr>
          <w:rFonts w:ascii="inherit" w:eastAsia="Times New Roman" w:hAnsi="inherit" w:cs="Times New Roman"/>
          <w:sz w:val="72"/>
          <w:szCs w:val="72"/>
          <w:lang w:eastAsia="en-IN"/>
        </w:rPr>
      </w:pPr>
      <w:r w:rsidRPr="008F382D">
        <w:rPr>
          <w:rFonts w:ascii="inherit" w:eastAsia="Times New Roman" w:hAnsi="inherit" w:cs="Times New Roman"/>
          <w:sz w:val="72"/>
          <w:szCs w:val="72"/>
          <w:lang w:eastAsia="en-IN"/>
        </w:rPr>
        <w:t>Bi</w:t>
      </w:r>
      <w:bookmarkStart w:id="0" w:name="_Hlk38015639"/>
      <w:r w:rsidRPr="008F382D">
        <w:rPr>
          <w:rFonts w:ascii="inherit" w:eastAsia="Times New Roman" w:hAnsi="inherit" w:cs="Times New Roman"/>
          <w:sz w:val="72"/>
          <w:szCs w:val="72"/>
          <w:lang w:eastAsia="en-IN"/>
        </w:rPr>
        <w:t>tter</w:t>
      </w:r>
      <w:bookmarkEnd w:id="0"/>
      <w:r w:rsidRPr="008F382D">
        <w:rPr>
          <w:rFonts w:ascii="inherit" w:eastAsia="Times New Roman" w:hAnsi="inherit" w:cs="Times New Roman"/>
          <w:sz w:val="72"/>
          <w:szCs w:val="72"/>
          <w:lang w:eastAsia="en-IN"/>
        </w:rPr>
        <w:t>sweet</w:t>
      </w:r>
    </w:p>
    <w:p w14:paraId="369F7221" w14:textId="731EE87F" w:rsidR="008F382D" w:rsidRPr="008F382D" w:rsidRDefault="008F382D" w:rsidP="008F382D">
      <w:pPr>
        <w:pStyle w:val="ListParagraph"/>
        <w:numPr>
          <w:ilvl w:val="0"/>
          <w:numId w:val="2"/>
        </w:numPr>
        <w:ind w:right="804"/>
        <w:jc w:val="right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8F382D">
        <w:rPr>
          <w:rFonts w:ascii="inherit" w:eastAsia="Times New Roman" w:hAnsi="inherit" w:cs="Times New Roman"/>
          <w:sz w:val="32"/>
          <w:szCs w:val="32"/>
          <w:lang w:eastAsia="en-IN"/>
        </w:rPr>
        <w:t>Soumi Chakraborty</w:t>
      </w:r>
    </w:p>
    <w:p w14:paraId="3C3FFF8F" w14:textId="77777777" w:rsidR="008F382D" w:rsidRDefault="008F382D" w:rsidP="008F382D">
      <w:pPr>
        <w:jc w:val="center"/>
        <w:rPr>
          <w:rFonts w:ascii="inherit" w:eastAsia="Times New Roman" w:hAnsi="inherit" w:cs="Times New Roman"/>
          <w:color w:val="2F5496" w:themeColor="accent1" w:themeShade="BF"/>
          <w:sz w:val="27"/>
          <w:szCs w:val="27"/>
          <w:lang w:eastAsia="en-IN"/>
        </w:rPr>
      </w:pPr>
    </w:p>
    <w:p w14:paraId="04A19ED4" w14:textId="696E0197" w:rsidR="00AB0885" w:rsidRPr="00FE1314" w:rsidRDefault="00AB0885" w:rsidP="008F382D">
      <w:pPr>
        <w:jc w:val="center"/>
        <w:rPr>
          <w:rFonts w:ascii="inherit" w:eastAsia="Times New Roman" w:hAnsi="inherit" w:cs="Times New Roman"/>
          <w:color w:val="2F5496" w:themeColor="accent1" w:themeShade="BF"/>
          <w:sz w:val="27"/>
          <w:szCs w:val="27"/>
          <w:lang w:eastAsia="en-IN"/>
        </w:rPr>
      </w:pPr>
      <w:r w:rsidRPr="00FE1314">
        <w:rPr>
          <w:rFonts w:ascii="inherit" w:eastAsia="Times New Roman" w:hAnsi="inherit" w:cs="Times New Roman"/>
          <w:color w:val="2F5496" w:themeColor="accent1" w:themeShade="BF"/>
          <w:sz w:val="27"/>
          <w:szCs w:val="27"/>
          <w:lang w:eastAsia="en-IN"/>
        </w:rPr>
        <w:t xml:space="preserve">The stars </w:t>
      </w:r>
      <w:r w:rsidRPr="00B2488F">
        <w:rPr>
          <w:rFonts w:ascii="inherit" w:eastAsia="Times New Roman" w:hAnsi="inherit" w:cs="Times New Roman"/>
          <w:color w:val="2F5496" w:themeColor="accent1" w:themeShade="BF"/>
          <w:sz w:val="27"/>
          <w:szCs w:val="27"/>
          <w:lang w:eastAsia="en-IN"/>
        </w:rPr>
        <w:t>still</w:t>
      </w:r>
      <w:r w:rsidRPr="00640BAC">
        <w:rPr>
          <w:rFonts w:ascii="inherit" w:eastAsia="Times New Roman" w:hAnsi="inherit" w:cs="Times New Roman"/>
          <w:sz w:val="27"/>
          <w:szCs w:val="27"/>
          <w:lang w:eastAsia="en-IN"/>
        </w:rPr>
        <w:t xml:space="preserve"> </w:t>
      </w:r>
      <w:r w:rsidRPr="00FE1314">
        <w:rPr>
          <w:rFonts w:ascii="inherit" w:eastAsia="Times New Roman" w:hAnsi="inherit" w:cs="Times New Roman"/>
          <w:color w:val="2F5496" w:themeColor="accent1" w:themeShade="BF"/>
          <w:sz w:val="27"/>
          <w:szCs w:val="27"/>
          <w:lang w:eastAsia="en-IN"/>
        </w:rPr>
        <w:t>watch at night,</w:t>
      </w:r>
    </w:p>
    <w:p w14:paraId="0170E94F" w14:textId="781B192B" w:rsidR="00AB0885" w:rsidRPr="00FE1314" w:rsidRDefault="00AB0885" w:rsidP="008F382D">
      <w:pPr>
        <w:jc w:val="center"/>
        <w:rPr>
          <w:rFonts w:ascii="inherit" w:eastAsia="Times New Roman" w:hAnsi="inherit" w:cs="Times New Roman"/>
          <w:color w:val="2F5496" w:themeColor="accent1" w:themeShade="BF"/>
          <w:sz w:val="27"/>
          <w:szCs w:val="27"/>
          <w:lang w:eastAsia="en-IN"/>
        </w:rPr>
      </w:pPr>
      <w:r w:rsidRPr="00FE1314">
        <w:rPr>
          <w:rFonts w:ascii="inherit" w:eastAsia="Times New Roman" w:hAnsi="inherit" w:cs="Times New Roman"/>
          <w:color w:val="2F5496" w:themeColor="accent1" w:themeShade="BF"/>
          <w:sz w:val="27"/>
          <w:szCs w:val="27"/>
          <w:lang w:eastAsia="en-IN"/>
        </w:rPr>
        <w:t>and the morning still rises as before</w:t>
      </w:r>
    </w:p>
    <w:p w14:paraId="47A3D420" w14:textId="29986E3F" w:rsidR="00F710E6" w:rsidRPr="00FE1314" w:rsidRDefault="00AB0885" w:rsidP="008F382D">
      <w:pPr>
        <w:jc w:val="center"/>
        <w:rPr>
          <w:rFonts w:ascii="inherit" w:eastAsia="Times New Roman" w:hAnsi="inherit" w:cs="Times New Roman"/>
          <w:color w:val="C45911" w:themeColor="accent2" w:themeShade="BF"/>
          <w:sz w:val="27"/>
          <w:szCs w:val="27"/>
          <w:lang w:eastAsia="en-IN"/>
        </w:rPr>
      </w:pPr>
      <w:r w:rsidRPr="00FE1314">
        <w:rPr>
          <w:rFonts w:ascii="inherit" w:eastAsia="Times New Roman" w:hAnsi="inherit" w:cs="Times New Roman"/>
          <w:color w:val="C45911" w:themeColor="accent2" w:themeShade="BF"/>
          <w:sz w:val="27"/>
          <w:szCs w:val="27"/>
          <w:lang w:eastAsia="en-IN"/>
        </w:rPr>
        <w:t xml:space="preserve">But </w:t>
      </w:r>
      <w:r w:rsidR="00F710E6" w:rsidRPr="00FE1314">
        <w:rPr>
          <w:rFonts w:ascii="inherit" w:eastAsia="Times New Roman" w:hAnsi="inherit" w:cs="Times New Roman"/>
          <w:color w:val="C45911" w:themeColor="accent2" w:themeShade="BF"/>
          <w:sz w:val="27"/>
          <w:szCs w:val="27"/>
          <w:lang w:eastAsia="en-IN"/>
        </w:rPr>
        <w:t>April is the cruellest month</w:t>
      </w:r>
      <w:r w:rsidRPr="00FE1314">
        <w:rPr>
          <w:rFonts w:ascii="inherit" w:eastAsia="Times New Roman" w:hAnsi="inherit" w:cs="Times New Roman"/>
          <w:color w:val="C45911" w:themeColor="accent2" w:themeShade="BF"/>
          <w:sz w:val="27"/>
          <w:szCs w:val="27"/>
          <w:lang w:eastAsia="en-IN"/>
        </w:rPr>
        <w:t xml:space="preserve"> yet.</w:t>
      </w:r>
    </w:p>
    <w:p w14:paraId="6F0EB0F7" w14:textId="7535BE41" w:rsidR="00F710E6" w:rsidRPr="00FE1314" w:rsidRDefault="00F710E6" w:rsidP="008F382D">
      <w:pPr>
        <w:jc w:val="center"/>
        <w:rPr>
          <w:rFonts w:ascii="inherit" w:eastAsia="Times New Roman" w:hAnsi="inherit" w:cs="Times New Roman"/>
          <w:color w:val="C45911" w:themeColor="accent2" w:themeShade="BF"/>
          <w:sz w:val="27"/>
          <w:szCs w:val="27"/>
          <w:lang w:eastAsia="en-IN"/>
        </w:rPr>
      </w:pPr>
      <w:r w:rsidRPr="00FE1314">
        <w:rPr>
          <w:rFonts w:ascii="inherit" w:eastAsia="Times New Roman" w:hAnsi="inherit" w:cs="Times New Roman"/>
          <w:color w:val="C45911" w:themeColor="accent2" w:themeShade="BF"/>
          <w:sz w:val="27"/>
          <w:szCs w:val="27"/>
          <w:lang w:eastAsia="en-IN"/>
        </w:rPr>
        <w:t>Memory and desire, stir.</w:t>
      </w:r>
    </w:p>
    <w:p w14:paraId="4B7D9F9E" w14:textId="02394249" w:rsidR="00F710E6" w:rsidRPr="00FE1314" w:rsidRDefault="00AB0885" w:rsidP="008F382D">
      <w:pPr>
        <w:jc w:val="center"/>
        <w:rPr>
          <w:rFonts w:ascii="inherit" w:eastAsia="Times New Roman" w:hAnsi="inherit" w:cs="Times New Roman"/>
          <w:color w:val="538135" w:themeColor="accent6" w:themeShade="BF"/>
          <w:sz w:val="27"/>
          <w:szCs w:val="27"/>
          <w:lang w:eastAsia="en-IN"/>
        </w:rPr>
      </w:pPr>
      <w:r w:rsidRPr="00FE1314">
        <w:rPr>
          <w:rFonts w:ascii="inherit" w:eastAsia="Times New Roman" w:hAnsi="inherit" w:cs="Times New Roman"/>
          <w:color w:val="538135" w:themeColor="accent6" w:themeShade="BF"/>
          <w:sz w:val="27"/>
          <w:szCs w:val="27"/>
          <w:lang w:eastAsia="en-IN"/>
        </w:rPr>
        <w:t>Pools of sorrow and waves of joy</w:t>
      </w:r>
    </w:p>
    <w:p w14:paraId="69B08A70" w14:textId="5FC45EFE" w:rsidR="00AB0885" w:rsidRPr="00FE1314" w:rsidRDefault="00AB0885" w:rsidP="008F382D">
      <w:pPr>
        <w:jc w:val="center"/>
        <w:rPr>
          <w:rFonts w:ascii="inherit" w:eastAsia="Times New Roman" w:hAnsi="inherit" w:cs="Times New Roman"/>
          <w:color w:val="538135" w:themeColor="accent6" w:themeShade="BF"/>
          <w:sz w:val="27"/>
          <w:szCs w:val="27"/>
          <w:lang w:eastAsia="en-IN"/>
        </w:rPr>
      </w:pPr>
      <w:r w:rsidRPr="00FE1314">
        <w:rPr>
          <w:rFonts w:ascii="inherit" w:eastAsia="Times New Roman" w:hAnsi="inherit" w:cs="Times New Roman"/>
          <w:color w:val="538135" w:themeColor="accent6" w:themeShade="BF"/>
          <w:sz w:val="27"/>
          <w:szCs w:val="27"/>
          <w:lang w:eastAsia="en-IN"/>
        </w:rPr>
        <w:t>Drift through my mind</w:t>
      </w:r>
      <w:r w:rsidR="00F30C50" w:rsidRPr="00FE1314">
        <w:rPr>
          <w:rFonts w:ascii="inherit" w:eastAsia="Times New Roman" w:hAnsi="inherit" w:cs="Times New Roman"/>
          <w:color w:val="538135" w:themeColor="accent6" w:themeShade="BF"/>
          <w:sz w:val="27"/>
          <w:szCs w:val="27"/>
          <w:lang w:eastAsia="en-IN"/>
        </w:rPr>
        <w:t>.</w:t>
      </w:r>
    </w:p>
    <w:p w14:paraId="26975093" w14:textId="315C6734" w:rsidR="00AB0885" w:rsidRPr="00FE1314" w:rsidRDefault="000936A1" w:rsidP="008F382D">
      <w:pPr>
        <w:jc w:val="center"/>
        <w:rPr>
          <w:rFonts w:ascii="inherit" w:eastAsia="Times New Roman" w:hAnsi="inherit" w:cs="Times New Roman"/>
          <w:color w:val="BF8F00" w:themeColor="accent4" w:themeShade="BF"/>
          <w:sz w:val="27"/>
          <w:szCs w:val="27"/>
          <w:lang w:eastAsia="en-IN"/>
        </w:rPr>
      </w:pPr>
      <w:r w:rsidRPr="00FE1314">
        <w:rPr>
          <w:rFonts w:ascii="inherit" w:eastAsia="Times New Roman" w:hAnsi="inherit" w:cs="Times New Roman"/>
          <w:color w:val="BF8F00" w:themeColor="accent4" w:themeShade="BF"/>
          <w:sz w:val="27"/>
          <w:szCs w:val="27"/>
          <w:lang w:eastAsia="en-IN"/>
        </w:rPr>
        <w:t>A sense of pleasant ease in the day,</w:t>
      </w:r>
    </w:p>
    <w:p w14:paraId="18A8484B" w14:textId="542DEF64" w:rsidR="000936A1" w:rsidRPr="00FE1314" w:rsidRDefault="000936A1" w:rsidP="008F382D">
      <w:pPr>
        <w:jc w:val="center"/>
        <w:rPr>
          <w:rFonts w:ascii="inherit" w:eastAsia="Times New Roman" w:hAnsi="inherit" w:cs="Times New Roman"/>
          <w:color w:val="7B7B7B" w:themeColor="accent3" w:themeShade="BF"/>
          <w:sz w:val="27"/>
          <w:szCs w:val="27"/>
          <w:lang w:eastAsia="en-IN"/>
        </w:rPr>
      </w:pPr>
      <w:r w:rsidRPr="00FE1314">
        <w:rPr>
          <w:rFonts w:ascii="inherit" w:eastAsia="Times New Roman" w:hAnsi="inherit" w:cs="Times New Roman"/>
          <w:color w:val="7B7B7B" w:themeColor="accent3" w:themeShade="BF"/>
          <w:sz w:val="27"/>
          <w:szCs w:val="27"/>
          <w:lang w:eastAsia="en-IN"/>
        </w:rPr>
        <w:t>Turns into the darkest evenings of the year.</w:t>
      </w:r>
    </w:p>
    <w:p w14:paraId="16318F19" w14:textId="5C39AFC3" w:rsidR="000936A1" w:rsidRPr="00FE1314" w:rsidRDefault="000936A1" w:rsidP="008F382D">
      <w:pPr>
        <w:jc w:val="center"/>
        <w:rPr>
          <w:rFonts w:ascii="inherit" w:eastAsia="Times New Roman" w:hAnsi="inherit" w:cs="Times New Roman"/>
          <w:sz w:val="27"/>
          <w:szCs w:val="27"/>
          <w:lang w:eastAsia="en-IN"/>
        </w:rPr>
      </w:pPr>
      <w:r w:rsidRPr="00FE1314">
        <w:rPr>
          <w:rFonts w:ascii="inherit" w:eastAsia="Times New Roman" w:hAnsi="inherit" w:cs="Times New Roman"/>
          <w:color w:val="9CC2E5" w:themeColor="accent5" w:themeTint="99"/>
          <w:sz w:val="27"/>
          <w:szCs w:val="27"/>
          <w:lang w:eastAsia="en-IN"/>
        </w:rPr>
        <w:t>Yes, it sticks in my heart’s deep core</w:t>
      </w:r>
    </w:p>
    <w:p w14:paraId="2C18A5AE" w14:textId="2E5F369E" w:rsidR="000936A1" w:rsidRPr="00FE1314" w:rsidRDefault="000936A1" w:rsidP="008F382D">
      <w:pPr>
        <w:jc w:val="center"/>
        <w:rPr>
          <w:rFonts w:ascii="inherit" w:eastAsia="Times New Roman" w:hAnsi="inherit" w:cs="Times New Roman"/>
          <w:color w:val="7030A0"/>
          <w:sz w:val="27"/>
          <w:szCs w:val="27"/>
          <w:lang w:eastAsia="en-IN"/>
        </w:rPr>
      </w:pPr>
      <w:r w:rsidRPr="00FE1314">
        <w:rPr>
          <w:rFonts w:ascii="inherit" w:eastAsia="Times New Roman" w:hAnsi="inherit" w:cs="Times New Roman"/>
          <w:color w:val="7030A0"/>
          <w:sz w:val="27"/>
          <w:szCs w:val="27"/>
          <w:lang w:eastAsia="en-IN"/>
        </w:rPr>
        <w:t>But well, we are made for both joy and woe.</w:t>
      </w:r>
    </w:p>
    <w:p w14:paraId="7D0D6EF8" w14:textId="1DEA3C46" w:rsidR="000936A1" w:rsidRDefault="000936A1" w:rsidP="00D761AB"/>
    <w:p w14:paraId="3E170C91" w14:textId="1549E6ED" w:rsidR="008F382D" w:rsidRDefault="008F382D" w:rsidP="00D761AB"/>
    <w:p w14:paraId="4F2CDA2E" w14:textId="06BAE683" w:rsidR="008F382D" w:rsidRDefault="008F382D" w:rsidP="00D761AB"/>
    <w:p w14:paraId="4B29F439" w14:textId="238B173C" w:rsidR="008F382D" w:rsidRDefault="008F382D" w:rsidP="00D761AB"/>
    <w:p w14:paraId="2A071B2F" w14:textId="6DAAB15D" w:rsidR="008F382D" w:rsidRDefault="008F382D" w:rsidP="00D761AB"/>
    <w:p w14:paraId="48632E14" w14:textId="77777777" w:rsidR="008F382D" w:rsidRDefault="008F382D" w:rsidP="00D761AB"/>
    <w:p w14:paraId="2007AAC8" w14:textId="612F7121" w:rsidR="00AE2F3D" w:rsidRDefault="00AE2F3D" w:rsidP="00D761AB"/>
    <w:p w14:paraId="7413DAD9" w14:textId="230B0B88" w:rsidR="00AE2F3D" w:rsidRPr="00B2488F" w:rsidRDefault="00AE2F3D" w:rsidP="00AE2F3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27"/>
          <w:szCs w:val="27"/>
          <w:u w:val="single"/>
          <w:lang w:eastAsia="en-IN"/>
        </w:rPr>
      </w:pPr>
      <w:r w:rsidRPr="00B2488F">
        <w:rPr>
          <w:rFonts w:ascii="inherit" w:eastAsia="Times New Roman" w:hAnsi="inherit" w:cs="Times New Roman"/>
          <w:sz w:val="27"/>
          <w:szCs w:val="27"/>
          <w:u w:val="single"/>
          <w:lang w:eastAsia="en-IN"/>
        </w:rPr>
        <w:t>References:</w:t>
      </w:r>
    </w:p>
    <w:p w14:paraId="79C62616" w14:textId="5868EEC2" w:rsidR="00AE2F3D" w:rsidRPr="00B2488F" w:rsidRDefault="00640BAC" w:rsidP="00B2488F">
      <w:pPr>
        <w:pStyle w:val="ListParagraph"/>
        <w:numPr>
          <w:ilvl w:val="0"/>
          <w:numId w:val="1"/>
        </w:numPr>
        <w:ind w:left="426" w:hanging="426"/>
        <w:rPr>
          <w:rFonts w:ascii="inherit" w:eastAsia="Times New Roman" w:hAnsi="inherit" w:cs="Times New Roman"/>
          <w:color w:val="2F5496" w:themeColor="accent1" w:themeShade="BF"/>
          <w:sz w:val="27"/>
          <w:szCs w:val="27"/>
          <w:lang w:eastAsia="en-IN"/>
        </w:rPr>
      </w:pPr>
      <w:r w:rsidRPr="00B2488F">
        <w:rPr>
          <w:rFonts w:ascii="inherit" w:eastAsia="Times New Roman" w:hAnsi="inherit" w:cs="Times New Roman"/>
          <w:color w:val="2F5496" w:themeColor="accent1" w:themeShade="BF"/>
          <w:sz w:val="27"/>
          <w:szCs w:val="27"/>
          <w:lang w:eastAsia="en-IN"/>
        </w:rPr>
        <w:t>Rabindranath Tagore: The Last Curtain (l5, l6)</w:t>
      </w:r>
    </w:p>
    <w:p w14:paraId="4C9C6B15" w14:textId="0ACB68C6" w:rsidR="00640BAC" w:rsidRPr="00B2488F" w:rsidRDefault="00640BAC" w:rsidP="00B2488F">
      <w:pPr>
        <w:pStyle w:val="ListParagraph"/>
        <w:numPr>
          <w:ilvl w:val="0"/>
          <w:numId w:val="1"/>
        </w:numPr>
        <w:ind w:left="426" w:hanging="426"/>
        <w:rPr>
          <w:rFonts w:ascii="inherit" w:eastAsia="Times New Roman" w:hAnsi="inherit" w:cs="Times New Roman"/>
          <w:color w:val="C45911" w:themeColor="accent2" w:themeShade="BF"/>
          <w:sz w:val="27"/>
          <w:szCs w:val="27"/>
          <w:lang w:eastAsia="en-IN"/>
        </w:rPr>
      </w:pPr>
      <w:r w:rsidRPr="00B2488F">
        <w:rPr>
          <w:rFonts w:ascii="inherit" w:eastAsia="Times New Roman" w:hAnsi="inherit" w:cs="Times New Roman"/>
          <w:color w:val="C45911" w:themeColor="accent2" w:themeShade="BF"/>
          <w:sz w:val="27"/>
          <w:szCs w:val="27"/>
          <w:lang w:eastAsia="en-IN"/>
        </w:rPr>
        <w:t>T. S. Elliot: The Burial of the Dead (</w:t>
      </w:r>
      <w:r w:rsidR="00B2488F" w:rsidRPr="00B2488F">
        <w:rPr>
          <w:rFonts w:ascii="inherit" w:eastAsia="Times New Roman" w:hAnsi="inherit" w:cs="Times New Roman"/>
          <w:color w:val="C45911" w:themeColor="accent2" w:themeShade="BF"/>
          <w:sz w:val="27"/>
          <w:szCs w:val="27"/>
          <w:lang w:eastAsia="en-IN"/>
        </w:rPr>
        <w:t>l1, l3)</w:t>
      </w:r>
    </w:p>
    <w:p w14:paraId="4223D17D" w14:textId="77777777" w:rsidR="00B2488F" w:rsidRPr="00B2488F" w:rsidRDefault="00B2488F" w:rsidP="00B2488F">
      <w:pPr>
        <w:pStyle w:val="ListParagraph"/>
        <w:numPr>
          <w:ilvl w:val="0"/>
          <w:numId w:val="1"/>
        </w:numPr>
        <w:ind w:left="426" w:hanging="426"/>
        <w:rPr>
          <w:rFonts w:ascii="inherit" w:eastAsia="Times New Roman" w:hAnsi="inherit" w:cs="Times New Roman"/>
          <w:color w:val="538135" w:themeColor="accent6" w:themeShade="BF"/>
          <w:sz w:val="27"/>
          <w:szCs w:val="27"/>
          <w:lang w:eastAsia="en-IN"/>
        </w:rPr>
      </w:pPr>
      <w:r w:rsidRPr="00B2488F">
        <w:rPr>
          <w:rFonts w:ascii="inherit" w:eastAsia="Times New Roman" w:hAnsi="inherit" w:cs="Times New Roman"/>
          <w:color w:val="538135" w:themeColor="accent6" w:themeShade="BF"/>
          <w:sz w:val="27"/>
          <w:szCs w:val="27"/>
          <w:lang w:eastAsia="en-IN"/>
        </w:rPr>
        <w:t>The Beatles: Across the Universe (l5. l6)</w:t>
      </w:r>
    </w:p>
    <w:p w14:paraId="787911BC" w14:textId="2106F8C4" w:rsidR="00B2488F" w:rsidRPr="00B2488F" w:rsidRDefault="00B2488F" w:rsidP="00B2488F">
      <w:pPr>
        <w:pStyle w:val="ListParagraph"/>
        <w:numPr>
          <w:ilvl w:val="0"/>
          <w:numId w:val="1"/>
        </w:numPr>
        <w:ind w:left="426" w:hanging="426"/>
        <w:rPr>
          <w:rFonts w:ascii="inherit" w:eastAsia="Times New Roman" w:hAnsi="inherit" w:cs="Times New Roman"/>
          <w:color w:val="BF8F00" w:themeColor="accent4" w:themeShade="BF"/>
          <w:sz w:val="27"/>
          <w:szCs w:val="27"/>
          <w:lang w:eastAsia="en-IN"/>
        </w:rPr>
      </w:pPr>
      <w:hyperlink r:id="rId5" w:history="1">
        <w:r w:rsidRPr="00B2488F">
          <w:rPr>
            <w:rFonts w:ascii="inherit" w:eastAsia="Times New Roman" w:hAnsi="inherit" w:cs="Times New Roman"/>
            <w:color w:val="BF8F00" w:themeColor="accent4" w:themeShade="BF"/>
            <w:sz w:val="27"/>
            <w:szCs w:val="27"/>
            <w:lang w:eastAsia="en-IN"/>
          </w:rPr>
          <w:t>E</w:t>
        </w:r>
        <w:r w:rsidRPr="00B2488F">
          <w:rPr>
            <w:rFonts w:ascii="inherit" w:eastAsia="Times New Roman" w:hAnsi="inherit" w:cs="Times New Roman"/>
            <w:color w:val="BF8F00" w:themeColor="accent4" w:themeShade="BF"/>
            <w:sz w:val="27"/>
            <w:szCs w:val="27"/>
            <w:lang w:eastAsia="en-IN"/>
          </w:rPr>
          <w:t>lizabeth</w:t>
        </w:r>
        <w:r w:rsidRPr="00B2488F">
          <w:rPr>
            <w:rFonts w:ascii="inherit" w:eastAsia="Times New Roman" w:hAnsi="inherit" w:cs="Times New Roman"/>
            <w:color w:val="BF8F00" w:themeColor="accent4" w:themeShade="BF"/>
            <w:sz w:val="27"/>
            <w:szCs w:val="27"/>
            <w:lang w:eastAsia="en-IN"/>
          </w:rPr>
          <w:t xml:space="preserve"> B</w:t>
        </w:r>
        <w:r w:rsidRPr="00B2488F">
          <w:rPr>
            <w:rFonts w:ascii="inherit" w:eastAsia="Times New Roman" w:hAnsi="inherit" w:cs="Times New Roman"/>
            <w:color w:val="BF8F00" w:themeColor="accent4" w:themeShade="BF"/>
            <w:sz w:val="27"/>
            <w:szCs w:val="27"/>
            <w:lang w:eastAsia="en-IN"/>
          </w:rPr>
          <w:t xml:space="preserve">arrett </w:t>
        </w:r>
        <w:r w:rsidRPr="00B2488F">
          <w:rPr>
            <w:rFonts w:ascii="inherit" w:eastAsia="Times New Roman" w:hAnsi="inherit" w:cs="Times New Roman"/>
            <w:color w:val="BF8F00" w:themeColor="accent4" w:themeShade="BF"/>
            <w:sz w:val="27"/>
            <w:szCs w:val="27"/>
            <w:lang w:eastAsia="en-IN"/>
          </w:rPr>
          <w:t>B</w:t>
        </w:r>
        <w:r w:rsidRPr="00B2488F">
          <w:rPr>
            <w:rFonts w:ascii="inherit" w:eastAsia="Times New Roman" w:hAnsi="inherit" w:cs="Times New Roman"/>
            <w:color w:val="BF8F00" w:themeColor="accent4" w:themeShade="BF"/>
            <w:sz w:val="27"/>
            <w:szCs w:val="27"/>
            <w:lang w:eastAsia="en-IN"/>
          </w:rPr>
          <w:t>rowning</w:t>
        </w:r>
      </w:hyperlink>
      <w:r w:rsidRPr="00B2488F">
        <w:rPr>
          <w:rFonts w:ascii="inherit" w:eastAsia="Times New Roman" w:hAnsi="inherit" w:cs="Times New Roman"/>
          <w:color w:val="BF8F00" w:themeColor="accent4" w:themeShade="BF"/>
          <w:sz w:val="27"/>
          <w:szCs w:val="27"/>
          <w:lang w:eastAsia="en-IN"/>
        </w:rPr>
        <w:t xml:space="preserve">: </w:t>
      </w:r>
      <w:r w:rsidRPr="00B2488F">
        <w:rPr>
          <w:rFonts w:ascii="inherit" w:eastAsia="Times New Roman" w:hAnsi="inherit" w:cs="Times New Roman"/>
          <w:color w:val="BF8F00" w:themeColor="accent4" w:themeShade="BF"/>
          <w:sz w:val="27"/>
          <w:szCs w:val="27"/>
          <w:lang w:eastAsia="en-IN"/>
        </w:rPr>
        <w:t>Sonnets from the Portuguese 14: If thou must love me, let it be for nought</w:t>
      </w:r>
      <w:r w:rsidRPr="00B2488F">
        <w:rPr>
          <w:rFonts w:ascii="inherit" w:eastAsia="Times New Roman" w:hAnsi="inherit" w:cs="Times New Roman"/>
          <w:color w:val="BF8F00" w:themeColor="accent4" w:themeShade="BF"/>
          <w:sz w:val="27"/>
          <w:szCs w:val="27"/>
          <w:lang w:eastAsia="en-IN"/>
        </w:rPr>
        <w:t xml:space="preserve"> (l6)</w:t>
      </w:r>
    </w:p>
    <w:p w14:paraId="23823505" w14:textId="11B25A89" w:rsidR="00B2488F" w:rsidRPr="00B2488F" w:rsidRDefault="00B2488F" w:rsidP="00B2488F">
      <w:pPr>
        <w:pStyle w:val="ListParagraph"/>
        <w:numPr>
          <w:ilvl w:val="0"/>
          <w:numId w:val="1"/>
        </w:numPr>
        <w:ind w:left="426" w:hanging="426"/>
        <w:rPr>
          <w:rFonts w:ascii="inherit" w:eastAsia="Times New Roman" w:hAnsi="inherit" w:cs="Times New Roman"/>
          <w:color w:val="7B7B7B" w:themeColor="accent3" w:themeShade="BF"/>
          <w:sz w:val="27"/>
          <w:szCs w:val="27"/>
          <w:lang w:eastAsia="en-IN"/>
        </w:rPr>
      </w:pPr>
      <w:r w:rsidRPr="00B2488F">
        <w:rPr>
          <w:rFonts w:ascii="inherit" w:eastAsia="Times New Roman" w:hAnsi="inherit" w:cs="Times New Roman"/>
          <w:color w:val="7B7B7B" w:themeColor="accent3" w:themeShade="BF"/>
          <w:sz w:val="27"/>
          <w:szCs w:val="27"/>
          <w:lang w:eastAsia="en-IN"/>
        </w:rPr>
        <w:t>Robert Frost: Stopping by Woods on a Snowy Evening (l8)</w:t>
      </w:r>
    </w:p>
    <w:p w14:paraId="0247F26B" w14:textId="7A5894BA" w:rsidR="00B2488F" w:rsidRPr="00B2488F" w:rsidRDefault="00B2488F" w:rsidP="00B2488F">
      <w:pPr>
        <w:pStyle w:val="ListParagraph"/>
        <w:numPr>
          <w:ilvl w:val="0"/>
          <w:numId w:val="1"/>
        </w:numPr>
        <w:ind w:left="426" w:hanging="426"/>
        <w:rPr>
          <w:rFonts w:ascii="inherit" w:eastAsia="Times New Roman" w:hAnsi="inherit" w:cs="Times New Roman"/>
          <w:color w:val="9CC2E5" w:themeColor="accent5" w:themeTint="99"/>
          <w:sz w:val="27"/>
          <w:szCs w:val="27"/>
          <w:lang w:eastAsia="en-IN"/>
        </w:rPr>
      </w:pPr>
      <w:r w:rsidRPr="00B2488F">
        <w:rPr>
          <w:rFonts w:ascii="inherit" w:eastAsia="Times New Roman" w:hAnsi="inherit" w:cs="Times New Roman"/>
          <w:color w:val="9CC2E5" w:themeColor="accent5" w:themeTint="99"/>
          <w:sz w:val="27"/>
          <w:szCs w:val="27"/>
          <w:lang w:eastAsia="en-IN"/>
        </w:rPr>
        <w:t>William Blake: The Smile (l9)</w:t>
      </w:r>
    </w:p>
    <w:p w14:paraId="334EA92B" w14:textId="5BAD7D19" w:rsidR="00B2488F" w:rsidRPr="00B2488F" w:rsidRDefault="00B2488F" w:rsidP="003B45BD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ind w:left="426" w:hanging="426"/>
        <w:textAlignment w:val="baseline"/>
        <w:rPr>
          <w:rFonts w:ascii="inherit" w:eastAsia="Times New Roman" w:hAnsi="inherit" w:cs="Times New Roman"/>
          <w:color w:val="7030A0"/>
          <w:sz w:val="27"/>
          <w:szCs w:val="27"/>
          <w:lang w:eastAsia="en-IN"/>
        </w:rPr>
      </w:pPr>
      <w:r w:rsidRPr="003B45BD">
        <w:rPr>
          <w:rFonts w:ascii="inherit" w:eastAsia="Times New Roman" w:hAnsi="inherit" w:cs="Times New Roman"/>
          <w:color w:val="7030A0"/>
          <w:sz w:val="27"/>
          <w:szCs w:val="27"/>
          <w:lang w:eastAsia="en-IN"/>
        </w:rPr>
        <w:t>William Blake: Joy (l6)</w:t>
      </w:r>
    </w:p>
    <w:sectPr w:rsidR="00B2488F" w:rsidRPr="00B24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495"/>
    <w:multiLevelType w:val="hybridMultilevel"/>
    <w:tmpl w:val="2A4E66B0"/>
    <w:lvl w:ilvl="0" w:tplc="27FC6334">
      <w:start w:val="20"/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E2B85"/>
    <w:multiLevelType w:val="hybridMultilevel"/>
    <w:tmpl w:val="86DAF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AB"/>
    <w:rsid w:val="000936A1"/>
    <w:rsid w:val="002F262D"/>
    <w:rsid w:val="003B45BD"/>
    <w:rsid w:val="00640BAC"/>
    <w:rsid w:val="008F382D"/>
    <w:rsid w:val="00A37B3B"/>
    <w:rsid w:val="00AB0885"/>
    <w:rsid w:val="00AE2F3D"/>
    <w:rsid w:val="00B2488F"/>
    <w:rsid w:val="00D761AB"/>
    <w:rsid w:val="00F30C50"/>
    <w:rsid w:val="00F710E6"/>
    <w:rsid w:val="00FE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5ED4"/>
  <w15:chartTrackingRefBased/>
  <w15:docId w15:val="{D1F31062-27F2-49F8-A6DC-4F44A6A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etryfoundation.org/poets/elizabeth-barrett-brow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 Chakraborty</dc:creator>
  <cp:keywords/>
  <dc:description/>
  <cp:lastModifiedBy>Soumi Chakraborty</cp:lastModifiedBy>
  <cp:revision>2</cp:revision>
  <cp:lastPrinted>2020-04-17T06:01:00Z</cp:lastPrinted>
  <dcterms:created xsi:type="dcterms:W3CDTF">2020-04-16T17:18:00Z</dcterms:created>
  <dcterms:modified xsi:type="dcterms:W3CDTF">2020-04-17T07:32:00Z</dcterms:modified>
</cp:coreProperties>
</file>