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6D56" w14:textId="77777777" w:rsidR="00437026" w:rsidRDefault="00437026"/>
    <w:p w14:paraId="5D180DEA" w14:textId="77777777" w:rsidR="00B61EB3" w:rsidRDefault="00B61EB3"/>
    <w:p w14:paraId="27676F81" w14:textId="2A31869D" w:rsidR="00B61EB3" w:rsidRDefault="00B61EB3">
      <w:r>
        <w:t>Q-</w:t>
      </w:r>
    </w:p>
    <w:p w14:paraId="46B0633F" w14:textId="6F860FBB" w:rsidR="00B61EB3" w:rsidRDefault="00B61EB3">
      <w:r w:rsidRPr="00B61EB3">
        <w:rPr>
          <w:noProof/>
        </w:rPr>
        <w:drawing>
          <wp:inline distT="0" distB="0" distL="0" distR="0" wp14:anchorId="05165EFD" wp14:editId="7F022A50">
            <wp:extent cx="4945380" cy="3532414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264" cy="354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FAC7" w14:textId="7D801AD2" w:rsidR="00B61EB3" w:rsidRDefault="00B61EB3"/>
    <w:p w14:paraId="00CFB076" w14:textId="3D4F670F" w:rsidR="00B61EB3" w:rsidRDefault="00B61EB3">
      <w:r>
        <w:t>Q-</w:t>
      </w:r>
    </w:p>
    <w:p w14:paraId="6A12C66B" w14:textId="0E7F5D47" w:rsidR="00B61EB3" w:rsidRDefault="00B61EB3">
      <w:r w:rsidRPr="00B61EB3">
        <w:rPr>
          <w:noProof/>
        </w:rPr>
        <w:drawing>
          <wp:inline distT="0" distB="0" distL="0" distR="0" wp14:anchorId="4431DFB9" wp14:editId="3BC84EAF">
            <wp:extent cx="5760720" cy="4654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0C0B" w14:textId="0529C4A7" w:rsidR="00892BDB" w:rsidRDefault="00892BDB">
      <w:pPr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</w:pPr>
      <w:r w:rsidRPr="00892BDB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 xml:space="preserve">Create a </w:t>
      </w:r>
      <w:proofErr w:type="spellStart"/>
      <w:r w:rsidRPr="00892BDB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>RuntimeClass</w:t>
      </w:r>
      <w:proofErr w:type="spellEnd"/>
      <w:r w:rsidRPr="00892BDB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 xml:space="preserve"> named untrusted using the prepared runtime handler named </w:t>
      </w:r>
      <w:proofErr w:type="spellStart"/>
      <w:r w:rsidRPr="00892BDB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>runsc</w:t>
      </w:r>
      <w:proofErr w:type="spellEnd"/>
      <w:r w:rsidRPr="00892BDB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 xml:space="preserve">. Create a Pods of image alpine:3.13.2 in the Namespace default to run on the </w:t>
      </w:r>
      <w:proofErr w:type="spellStart"/>
      <w:r w:rsidRPr="00892BDB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>gVisor</w:t>
      </w:r>
      <w:proofErr w:type="spellEnd"/>
      <w:r w:rsidRPr="00892BDB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 xml:space="preserve"> runtime class.</w:t>
      </w:r>
    </w:p>
    <w:p w14:paraId="6A6848B3" w14:textId="77777777" w:rsidR="00892BDB" w:rsidRPr="00892BDB" w:rsidRDefault="00892BDB">
      <w:pPr>
        <w:rPr>
          <w:lang w:val="en-US"/>
        </w:rPr>
      </w:pPr>
    </w:p>
    <w:p w14:paraId="1FBE4987" w14:textId="3D9CCE9A" w:rsidR="00B61EB3" w:rsidRDefault="00B61EB3">
      <w:r>
        <w:t>Q-</w:t>
      </w:r>
    </w:p>
    <w:p w14:paraId="2379FD9B" w14:textId="23EFFBAE" w:rsidR="00B61EB3" w:rsidRDefault="00B61EB3">
      <w:r w:rsidRPr="00B61EB3">
        <w:rPr>
          <w:noProof/>
        </w:rPr>
        <w:lastRenderedPageBreak/>
        <w:drawing>
          <wp:inline distT="0" distB="0" distL="0" distR="0" wp14:anchorId="48970665" wp14:editId="74884EAB">
            <wp:extent cx="5760720" cy="243459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EB4F" w14:textId="39F7149D" w:rsidR="00B61EB3" w:rsidRDefault="00B61EB3">
      <w:r>
        <w:t>Q-</w:t>
      </w:r>
    </w:p>
    <w:p w14:paraId="15C6E225" w14:textId="10F3F5AF" w:rsidR="00B61EB3" w:rsidRDefault="00B61EB3">
      <w:r w:rsidRPr="00B61EB3">
        <w:rPr>
          <w:noProof/>
        </w:rPr>
        <w:drawing>
          <wp:inline distT="0" distB="0" distL="0" distR="0" wp14:anchorId="7A24F1DF" wp14:editId="7A6A575A">
            <wp:extent cx="5760720" cy="11449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42D2" w14:textId="46945372" w:rsidR="00B61EB3" w:rsidRDefault="00B61EB3">
      <w:r>
        <w:t>Q-</w:t>
      </w:r>
    </w:p>
    <w:p w14:paraId="3FD345C9" w14:textId="5B4709FA" w:rsidR="00B61EB3" w:rsidRDefault="00B61EB3">
      <w:r w:rsidRPr="00B61EB3">
        <w:rPr>
          <w:noProof/>
        </w:rPr>
        <w:drawing>
          <wp:inline distT="0" distB="0" distL="0" distR="0" wp14:anchorId="4F56916D" wp14:editId="69021C6C">
            <wp:extent cx="5760720" cy="195897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AE7A" w14:textId="245960D1" w:rsidR="00B61EB3" w:rsidRDefault="00B61EB3">
      <w:r>
        <w:t>Q-</w:t>
      </w:r>
    </w:p>
    <w:p w14:paraId="28ED11B4" w14:textId="77DDC543" w:rsidR="00B61EB3" w:rsidRDefault="00B61EB3">
      <w:r w:rsidRPr="00B61EB3">
        <w:rPr>
          <w:noProof/>
        </w:rPr>
        <w:lastRenderedPageBreak/>
        <w:drawing>
          <wp:inline distT="0" distB="0" distL="0" distR="0" wp14:anchorId="11E59BFF" wp14:editId="084E9499">
            <wp:extent cx="5760720" cy="24853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ECA7" w14:textId="70E531A1" w:rsidR="00B61EB3" w:rsidRDefault="009109B1">
      <w:r w:rsidRPr="009109B1">
        <w:rPr>
          <w:noProof/>
        </w:rPr>
        <w:drawing>
          <wp:inline distT="0" distB="0" distL="0" distR="0" wp14:anchorId="23ADD125" wp14:editId="0BCDAC19">
            <wp:extent cx="5760720" cy="13614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2663" w14:textId="35A56134" w:rsidR="00B61EB3" w:rsidRDefault="009109B1">
      <w:r w:rsidRPr="009109B1">
        <w:rPr>
          <w:noProof/>
        </w:rPr>
        <w:drawing>
          <wp:inline distT="0" distB="0" distL="0" distR="0" wp14:anchorId="248EC602" wp14:editId="7E358ED5">
            <wp:extent cx="5760720" cy="42354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96A9" w14:textId="70E37418" w:rsidR="00B61EB3" w:rsidRDefault="009109B1">
      <w:r w:rsidRPr="009109B1">
        <w:rPr>
          <w:noProof/>
        </w:rPr>
        <w:lastRenderedPageBreak/>
        <w:drawing>
          <wp:inline distT="0" distB="0" distL="0" distR="0" wp14:anchorId="60E9A2EB" wp14:editId="01AC5213">
            <wp:extent cx="5760720" cy="143319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8202" w14:textId="7680377D" w:rsidR="00892BDB" w:rsidRPr="00892BDB" w:rsidRDefault="00892BD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92BDB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use the </w:t>
      </w:r>
      <w:proofErr w:type="spellStart"/>
      <w:r w:rsidRPr="00892BDB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Trivy</w:t>
      </w:r>
      <w:proofErr w:type="spellEnd"/>
      <w:r w:rsidRPr="00892BDB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 to scan the following images,</w:t>
      </w:r>
      <w:r w:rsidRPr="00892BDB">
        <w:rPr>
          <w:rFonts w:ascii="Times New Roman" w:hAnsi="Times New Roman" w:cs="Times New Roman"/>
          <w:color w:val="212121"/>
          <w:sz w:val="18"/>
          <w:szCs w:val="18"/>
          <w:lang w:val="en-US"/>
        </w:rPr>
        <w:br/>
      </w:r>
      <w:r w:rsidRPr="00892BDB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1. amazonlinux:1</w:t>
      </w:r>
      <w:r w:rsidRPr="00892BDB">
        <w:rPr>
          <w:rFonts w:ascii="Times New Roman" w:hAnsi="Times New Roman" w:cs="Times New Roman"/>
          <w:color w:val="212121"/>
          <w:sz w:val="18"/>
          <w:szCs w:val="18"/>
          <w:lang w:val="en-US"/>
        </w:rPr>
        <w:br/>
      </w:r>
      <w:r w:rsidRPr="00892BDB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2. k8s.gcr.io/kube-controller-</w:t>
      </w:r>
      <w:proofErr w:type="gramStart"/>
      <w:r w:rsidRPr="00892BDB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manager:v</w:t>
      </w:r>
      <w:proofErr w:type="gramEnd"/>
      <w:r w:rsidRPr="00892BDB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1.18.6</w:t>
      </w:r>
      <w:r w:rsidRPr="00892BDB">
        <w:rPr>
          <w:rFonts w:ascii="Times New Roman" w:hAnsi="Times New Roman" w:cs="Times New Roman"/>
          <w:color w:val="212121"/>
          <w:sz w:val="18"/>
          <w:szCs w:val="18"/>
          <w:lang w:val="en-US"/>
        </w:rPr>
        <w:br/>
      </w:r>
      <w:r w:rsidRPr="00892BDB">
        <w:rPr>
          <w:rFonts w:ascii="Times New Roman" w:hAnsi="Times New Roman" w:cs="Times New Roman"/>
          <w:color w:val="212121"/>
          <w:sz w:val="18"/>
          <w:szCs w:val="18"/>
          <w:lang w:val="en-US"/>
        </w:rPr>
        <w:br/>
      </w:r>
      <w:r w:rsidRPr="00892BDB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Look for images with HIGH or CRITICAL severity vulnerabilities and store the output of the same in /opt/trivy-vulnerable.txt</w:t>
      </w:r>
    </w:p>
    <w:p w14:paraId="743A661A" w14:textId="7446C427" w:rsidR="009109B1" w:rsidRDefault="009109B1">
      <w:r w:rsidRPr="009109B1">
        <w:rPr>
          <w:noProof/>
        </w:rPr>
        <w:drawing>
          <wp:inline distT="0" distB="0" distL="0" distR="0" wp14:anchorId="59E002EE" wp14:editId="08BB07F9">
            <wp:extent cx="5760720" cy="105346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1968" w14:textId="6C8058D2" w:rsidR="009109B1" w:rsidRDefault="009109B1">
      <w:r w:rsidRPr="009109B1">
        <w:rPr>
          <w:noProof/>
        </w:rPr>
        <w:drawing>
          <wp:inline distT="0" distB="0" distL="0" distR="0" wp14:anchorId="12DC4FAD" wp14:editId="026AAC27">
            <wp:extent cx="5760720" cy="1292860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BA8D" w14:textId="055BCAAC" w:rsidR="00FE46F6" w:rsidRDefault="00FE46F6">
      <w:r w:rsidRPr="00FE46F6">
        <w:rPr>
          <w:noProof/>
        </w:rPr>
        <w:drawing>
          <wp:inline distT="0" distB="0" distL="0" distR="0" wp14:anchorId="2D7AEBB2" wp14:editId="29D28806">
            <wp:extent cx="5760720" cy="179768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9793" w14:textId="05743579" w:rsidR="00546E69" w:rsidRPr="00764389" w:rsidRDefault="00546E69">
      <w:pPr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</w:pPr>
      <w:r w:rsidRPr="00764389">
        <w:rPr>
          <w:rFonts w:ascii="Times New Roman" w:hAnsi="Times New Roman" w:cs="Times New Roman"/>
          <w:b/>
          <w:bCs/>
          <w:color w:val="0070C0"/>
          <w:sz w:val="20"/>
          <w:szCs w:val="20"/>
          <w:shd w:val="clear" w:color="auto" w:fill="FFFFFF"/>
          <w:lang w:val="en-US"/>
        </w:rPr>
        <w:t>A container image scanner is set up on the cluster.</w:t>
      </w:r>
      <w:r w:rsidRPr="00764389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br/>
      </w:r>
      <w:r w:rsidRPr="00764389">
        <w:rPr>
          <w:rFonts w:ascii="Times New Roman" w:hAnsi="Times New Roman" w:cs="Times New Roman"/>
          <w:b/>
          <w:bCs/>
          <w:color w:val="0070C0"/>
          <w:sz w:val="20"/>
          <w:szCs w:val="20"/>
          <w:shd w:val="clear" w:color="auto" w:fill="FFFFFF"/>
          <w:lang w:val="en-US"/>
        </w:rPr>
        <w:t>Given an incomplete configuration in the directory</w:t>
      </w:r>
      <w:r w:rsidRPr="00764389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br/>
      </w:r>
      <w:r w:rsidRPr="00764389">
        <w:rPr>
          <w:rFonts w:ascii="Times New Roman" w:hAnsi="Times New Roman" w:cs="Times New Roman"/>
          <w:b/>
          <w:bCs/>
          <w:color w:val="0070C0"/>
          <w:sz w:val="20"/>
          <w:szCs w:val="20"/>
          <w:shd w:val="clear" w:color="auto" w:fill="FFFFFF"/>
          <w:lang w:val="en-US"/>
        </w:rPr>
        <w:t>/</w:t>
      </w:r>
      <w:proofErr w:type="spellStart"/>
      <w:r w:rsidRPr="00764389">
        <w:rPr>
          <w:rFonts w:ascii="Times New Roman" w:hAnsi="Times New Roman" w:cs="Times New Roman"/>
          <w:b/>
          <w:bCs/>
          <w:color w:val="0070C0"/>
          <w:sz w:val="20"/>
          <w:szCs w:val="20"/>
          <w:shd w:val="clear" w:color="auto" w:fill="FFFFFF"/>
          <w:lang w:val="en-US"/>
        </w:rPr>
        <w:t>etc</w:t>
      </w:r>
      <w:proofErr w:type="spellEnd"/>
      <w:r w:rsidRPr="00764389">
        <w:rPr>
          <w:rFonts w:ascii="Times New Roman" w:hAnsi="Times New Roman" w:cs="Times New Roman"/>
          <w:b/>
          <w:bCs/>
          <w:color w:val="0070C0"/>
          <w:sz w:val="20"/>
          <w:szCs w:val="20"/>
          <w:shd w:val="clear" w:color="auto" w:fill="FFFFFF"/>
          <w:lang w:val="en-US"/>
        </w:rPr>
        <w:t>/</w:t>
      </w:r>
      <w:proofErr w:type="spellStart"/>
      <w:r w:rsidRPr="00764389">
        <w:rPr>
          <w:rFonts w:ascii="Times New Roman" w:hAnsi="Times New Roman" w:cs="Times New Roman"/>
          <w:b/>
          <w:bCs/>
          <w:color w:val="0070C0"/>
          <w:sz w:val="20"/>
          <w:szCs w:val="20"/>
          <w:shd w:val="clear" w:color="auto" w:fill="FFFFFF"/>
          <w:lang w:val="en-US"/>
        </w:rPr>
        <w:t>kubernetes</w:t>
      </w:r>
      <w:proofErr w:type="spellEnd"/>
      <w:r w:rsidRPr="00764389">
        <w:rPr>
          <w:rFonts w:ascii="Times New Roman" w:hAnsi="Times New Roman" w:cs="Times New Roman"/>
          <w:b/>
          <w:bCs/>
          <w:color w:val="0070C0"/>
          <w:sz w:val="20"/>
          <w:szCs w:val="20"/>
          <w:shd w:val="clear" w:color="auto" w:fill="FFFFFF"/>
          <w:lang w:val="en-US"/>
        </w:rPr>
        <w:t>/</w:t>
      </w:r>
      <w:proofErr w:type="spellStart"/>
      <w:r w:rsidRPr="00764389">
        <w:rPr>
          <w:rFonts w:ascii="Times New Roman" w:hAnsi="Times New Roman" w:cs="Times New Roman"/>
          <w:b/>
          <w:bCs/>
          <w:color w:val="0070C0"/>
          <w:sz w:val="20"/>
          <w:szCs w:val="20"/>
          <w:shd w:val="clear" w:color="auto" w:fill="FFFFFF"/>
          <w:lang w:val="en-US"/>
        </w:rPr>
        <w:t>confcontrol</w:t>
      </w:r>
      <w:proofErr w:type="spellEnd"/>
      <w:r w:rsidRPr="00764389">
        <w:rPr>
          <w:rFonts w:ascii="Times New Roman" w:hAnsi="Times New Roman" w:cs="Times New Roman"/>
          <w:b/>
          <w:bCs/>
          <w:color w:val="0070C0"/>
          <w:sz w:val="20"/>
          <w:szCs w:val="20"/>
          <w:shd w:val="clear" w:color="auto" w:fill="FFFFFF"/>
          <w:lang w:val="en-US"/>
        </w:rPr>
        <w:t xml:space="preserve"> and a functional container image scanner with HTTPS endpoint https://test-server.local.8081/image_policy</w:t>
      </w:r>
      <w:r w:rsidRPr="00764389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br/>
      </w:r>
      <w:r w:rsidRPr="00764389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br/>
      </w:r>
      <w:r w:rsidRPr="00764389">
        <w:rPr>
          <w:rFonts w:ascii="Times New Roman" w:hAnsi="Times New Roman" w:cs="Times New Roman"/>
          <w:b/>
          <w:bCs/>
          <w:color w:val="0070C0"/>
          <w:sz w:val="20"/>
          <w:szCs w:val="20"/>
          <w:shd w:val="clear" w:color="auto" w:fill="FFFFFF"/>
          <w:lang w:val="en-US"/>
        </w:rPr>
        <w:t>1. Enable the admission plugin.</w:t>
      </w:r>
      <w:r w:rsidRPr="00764389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br/>
      </w:r>
      <w:r w:rsidRPr="00764389">
        <w:rPr>
          <w:rFonts w:ascii="Times New Roman" w:hAnsi="Times New Roman" w:cs="Times New Roman"/>
          <w:b/>
          <w:bCs/>
          <w:color w:val="0070C0"/>
          <w:sz w:val="20"/>
          <w:szCs w:val="20"/>
          <w:shd w:val="clear" w:color="auto" w:fill="FFFFFF"/>
          <w:lang w:val="en-US"/>
        </w:rPr>
        <w:t>2. Validate the control configuration and change it to implicit deny.</w:t>
      </w:r>
      <w:r w:rsidRPr="00764389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br/>
      </w:r>
      <w:r w:rsidRPr="00764389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br/>
      </w:r>
      <w:r w:rsidRPr="00764389">
        <w:rPr>
          <w:rFonts w:ascii="Times New Roman" w:hAnsi="Times New Roman" w:cs="Times New Roman"/>
          <w:b/>
          <w:bCs/>
          <w:color w:val="0070C0"/>
          <w:sz w:val="20"/>
          <w:szCs w:val="20"/>
          <w:shd w:val="clear" w:color="auto" w:fill="FFFFFF"/>
          <w:lang w:val="en-US"/>
        </w:rPr>
        <w:t>Finally, test the configuration by deploying the pod having the image tag as latest.</w:t>
      </w:r>
    </w:p>
    <w:p w14:paraId="355E03B5" w14:textId="5CCCD6D5" w:rsidR="00FE46F6" w:rsidRDefault="00FE46F6">
      <w:r w:rsidRPr="00FE46F6">
        <w:rPr>
          <w:noProof/>
        </w:rPr>
        <w:lastRenderedPageBreak/>
        <w:drawing>
          <wp:inline distT="0" distB="0" distL="0" distR="0" wp14:anchorId="395A8312" wp14:editId="13C348AE">
            <wp:extent cx="5760720" cy="54959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B847" w14:textId="77777777" w:rsidR="00FE46F6" w:rsidRDefault="00FE46F6"/>
    <w:p w14:paraId="17B90F41" w14:textId="125EC741" w:rsidR="00FE46F6" w:rsidRDefault="00FE46F6">
      <w:r w:rsidRPr="00FE46F6">
        <w:rPr>
          <w:noProof/>
        </w:rPr>
        <w:drawing>
          <wp:inline distT="0" distB="0" distL="0" distR="0" wp14:anchorId="590EBC76" wp14:editId="1A8D5353">
            <wp:extent cx="5760720" cy="1120140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D743" w14:textId="41CC6C52" w:rsidR="00FE46F6" w:rsidRDefault="00546E69">
      <w:pPr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</w:pPr>
      <w:r w:rsidRPr="00546E69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 xml:space="preserve">Create a new </w:t>
      </w:r>
      <w:proofErr w:type="spellStart"/>
      <w:r w:rsidRPr="00546E69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>NetworkPolicy</w:t>
      </w:r>
      <w:proofErr w:type="spellEnd"/>
      <w:r w:rsidRPr="00546E69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 xml:space="preserve"> named deny-all in the namespace testing which denies all traffic of type ingress and egress </w:t>
      </w:r>
      <w:proofErr w:type="gramStart"/>
      <w:r w:rsidRPr="00546E69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>traffic</w:t>
      </w:r>
      <w:proofErr w:type="gramEnd"/>
    </w:p>
    <w:p w14:paraId="39198A2C" w14:textId="77777777" w:rsidR="00546E69" w:rsidRPr="00546E69" w:rsidRDefault="00546E69" w:rsidP="00546E69">
      <w:pPr>
        <w:spacing w:before="150" w:after="0" w:line="240" w:lineRule="auto"/>
        <w:outlineLvl w:val="4"/>
        <w:rPr>
          <w:rFonts w:ascii="Roboto Condensed" w:eastAsia="Times New Roman" w:hAnsi="Roboto Condensed" w:cs="Times New Roman"/>
          <w:color w:val="252A2F"/>
          <w:kern w:val="0"/>
          <w:sz w:val="27"/>
          <w:szCs w:val="27"/>
          <w:lang w:val="en-US" w:eastAsia="fr-FR"/>
          <w14:ligatures w14:val="none"/>
        </w:rPr>
      </w:pPr>
      <w:r w:rsidRPr="00546E69">
        <w:rPr>
          <w:rFonts w:ascii="Roboto Condensed" w:eastAsia="Times New Roman" w:hAnsi="Roboto Condensed" w:cs="Times New Roman"/>
          <w:b/>
          <w:bCs/>
          <w:color w:val="252A2F"/>
          <w:kern w:val="0"/>
          <w:sz w:val="27"/>
          <w:szCs w:val="27"/>
          <w:lang w:val="en-US" w:eastAsia="fr-FR"/>
          <w14:ligatures w14:val="none"/>
        </w:rPr>
        <w:t>Explanation:</w:t>
      </w:r>
    </w:p>
    <w:p w14:paraId="23D69ED7" w14:textId="77777777" w:rsidR="00546E69" w:rsidRPr="00546E69" w:rsidRDefault="00546E69" w:rsidP="00546E69">
      <w:pPr>
        <w:spacing w:after="150" w:line="240" w:lineRule="auto"/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</w:pP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t>You can create a "default" isolation policy for a namespace by creating a NetworkPolicy that selects all pods but does not allow any ingress traffic to those pods.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---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lastRenderedPageBreak/>
        <w:t>apiVersion: networking.k8s.io/v1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kind: NetworkPolicy metadata: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name: default-deny-ingress spec: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podSelector: {}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policyTypes: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- Ingress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You can create a "default" egress isolation policy for a namespace by creating a NetworkPolicy that selects all pods but does not allow any egress traffic from those pods.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---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apiVersion: networking.k8s.io/v1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kind: NetworkPolicy metadata: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name: allow-all-egress spec: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podSelector: {}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egress: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- {}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policyTypes: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- Egress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Default deny all ingress and all egress traffic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You can create a "default" policy for a namespace which prevents all ingress AND egress traffic by creating the following NetworkPolicy in that namespace.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---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apiVersion: networking.k8s.io/v1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kind: NetworkPolicy metadata: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name: default-deny-all spec: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podSelector: {}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policyTypes: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- Ingress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- Egress</w:t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</w:r>
      <w:r w:rsidRPr="00546E69">
        <w:rPr>
          <w:rFonts w:ascii="Roboto Condensed" w:eastAsia="Times New Roman" w:hAnsi="Roboto Condensed" w:cs="Times New Roman"/>
          <w:color w:val="444444"/>
          <w:kern w:val="0"/>
          <w:sz w:val="27"/>
          <w:szCs w:val="27"/>
          <w:lang w:val="en-US" w:eastAsia="fr-FR"/>
          <w14:ligatures w14:val="none"/>
        </w:rPr>
        <w:br/>
        <w:t>This ensures that even pods that aren't selected by any other NetworkPolicy will not be allowed ingress or egress traffic.</w:t>
      </w:r>
    </w:p>
    <w:p w14:paraId="569B10C0" w14:textId="77777777" w:rsidR="00546E69" w:rsidRPr="00546E69" w:rsidRDefault="00546E69">
      <w:pPr>
        <w:rPr>
          <w:lang w:val="en-US"/>
        </w:rPr>
      </w:pPr>
    </w:p>
    <w:p w14:paraId="05D1F3E2" w14:textId="687A4644" w:rsidR="00FE46F6" w:rsidRDefault="00FE46F6">
      <w:r w:rsidRPr="00FE46F6">
        <w:rPr>
          <w:noProof/>
        </w:rPr>
        <w:lastRenderedPageBreak/>
        <w:drawing>
          <wp:inline distT="0" distB="0" distL="0" distR="0" wp14:anchorId="35E67D6A" wp14:editId="69B3543C">
            <wp:extent cx="5760720" cy="1558925"/>
            <wp:effectExtent l="0" t="0" r="0" b="31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F1C0" w14:textId="77777777" w:rsidR="00FE46F6" w:rsidRDefault="00FE46F6"/>
    <w:p w14:paraId="3D3C0C12" w14:textId="16DDD97D" w:rsidR="00FE46F6" w:rsidRDefault="00FE46F6">
      <w:pPr>
        <w:rPr>
          <w:rFonts w:ascii="Roboto Condensed" w:hAnsi="Roboto Condensed"/>
          <w:color w:val="212121"/>
          <w:sz w:val="32"/>
          <w:szCs w:val="32"/>
          <w:shd w:val="clear" w:color="auto" w:fill="FFFFFF"/>
        </w:rPr>
      </w:pPr>
      <w:r w:rsidRPr="00FE46F6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 xml:space="preserve">Create a new </w:t>
      </w:r>
      <w:proofErr w:type="spellStart"/>
      <w:r w:rsidRPr="00FE46F6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>ServiceAccount</w:t>
      </w:r>
      <w:proofErr w:type="spellEnd"/>
      <w:r w:rsidRPr="00FE46F6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 xml:space="preserve"> named backend-</w:t>
      </w:r>
      <w:proofErr w:type="spellStart"/>
      <w:r w:rsidRPr="00FE46F6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>sa</w:t>
      </w:r>
      <w:proofErr w:type="spellEnd"/>
      <w:r w:rsidRPr="00FE46F6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 xml:space="preserve"> in the existing namespace default, which has the capability to list the pods inside the namespace default. Create a new Pod named backend-pod in the namespace default, mount the newly created </w:t>
      </w:r>
      <w:proofErr w:type="spellStart"/>
      <w:r w:rsidRPr="00FE46F6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>sa</w:t>
      </w:r>
      <w:proofErr w:type="spellEnd"/>
      <w:r w:rsidRPr="00FE46F6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 xml:space="preserve"> backend-</w:t>
      </w:r>
      <w:proofErr w:type="spellStart"/>
      <w:r w:rsidRPr="00FE46F6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>sa</w:t>
      </w:r>
      <w:proofErr w:type="spellEnd"/>
      <w:r w:rsidRPr="00FE46F6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 xml:space="preserve"> to the pod, and </w:t>
      </w:r>
      <w:proofErr w:type="gramStart"/>
      <w:r w:rsidRPr="00FE46F6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>Verify</w:t>
      </w:r>
      <w:proofErr w:type="gramEnd"/>
      <w:r w:rsidRPr="00FE46F6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 xml:space="preserve"> that the pod is able to list pods.</w:t>
      </w:r>
      <w:r w:rsidRPr="00FE46F6">
        <w:rPr>
          <w:rFonts w:ascii="Roboto Condensed" w:hAnsi="Roboto Condensed"/>
          <w:color w:val="212121"/>
          <w:sz w:val="32"/>
          <w:szCs w:val="32"/>
          <w:lang w:val="en-US"/>
        </w:rPr>
        <w:br/>
      </w:r>
      <w:proofErr w:type="spellStart"/>
      <w:r>
        <w:rPr>
          <w:rFonts w:ascii="Roboto Condensed" w:hAnsi="Roboto Condensed"/>
          <w:color w:val="212121"/>
          <w:sz w:val="32"/>
          <w:szCs w:val="32"/>
          <w:shd w:val="clear" w:color="auto" w:fill="FFFFFF"/>
        </w:rPr>
        <w:t>Ensure</w:t>
      </w:r>
      <w:proofErr w:type="spellEnd"/>
      <w:r>
        <w:rPr>
          <w:rFonts w:ascii="Roboto Condensed" w:hAnsi="Roboto Condensed"/>
          <w:color w:val="21212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Roboto Condensed" w:hAnsi="Roboto Condensed"/>
          <w:color w:val="212121"/>
          <w:sz w:val="32"/>
          <w:szCs w:val="32"/>
          <w:shd w:val="clear" w:color="auto" w:fill="FFFFFF"/>
        </w:rPr>
        <w:t>that</w:t>
      </w:r>
      <w:proofErr w:type="spellEnd"/>
      <w:r>
        <w:rPr>
          <w:rFonts w:ascii="Roboto Condensed" w:hAnsi="Roboto Condensed"/>
          <w:color w:val="212121"/>
          <w:sz w:val="32"/>
          <w:szCs w:val="32"/>
          <w:shd w:val="clear" w:color="auto" w:fill="FFFFFF"/>
        </w:rPr>
        <w:t xml:space="preserve"> the </w:t>
      </w:r>
      <w:proofErr w:type="spellStart"/>
      <w:r>
        <w:rPr>
          <w:rFonts w:ascii="Roboto Condensed" w:hAnsi="Roboto Condensed"/>
          <w:color w:val="212121"/>
          <w:sz w:val="32"/>
          <w:szCs w:val="32"/>
          <w:shd w:val="clear" w:color="auto" w:fill="FFFFFF"/>
        </w:rPr>
        <w:t>Pod</w:t>
      </w:r>
      <w:proofErr w:type="spellEnd"/>
      <w:r>
        <w:rPr>
          <w:rFonts w:ascii="Roboto Condensed" w:hAnsi="Roboto Condensed"/>
          <w:color w:val="21212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Roboto Condensed" w:hAnsi="Roboto Condensed"/>
          <w:color w:val="212121"/>
          <w:sz w:val="32"/>
          <w:szCs w:val="32"/>
          <w:shd w:val="clear" w:color="auto" w:fill="FFFFFF"/>
        </w:rPr>
        <w:t>is</w:t>
      </w:r>
      <w:proofErr w:type="spellEnd"/>
      <w:r>
        <w:rPr>
          <w:rFonts w:ascii="Roboto Condensed" w:hAnsi="Roboto Condensed"/>
          <w:color w:val="212121"/>
          <w:sz w:val="32"/>
          <w:szCs w:val="32"/>
          <w:shd w:val="clear" w:color="auto" w:fill="FFFFFF"/>
        </w:rPr>
        <w:t xml:space="preserve"> running.</w:t>
      </w:r>
    </w:p>
    <w:p w14:paraId="4341196C" w14:textId="77777777" w:rsidR="00FE46F6" w:rsidRDefault="00FE46F6">
      <w:pPr>
        <w:rPr>
          <w:rFonts w:ascii="Roboto Condensed" w:hAnsi="Roboto Condensed"/>
          <w:color w:val="212121"/>
          <w:sz w:val="32"/>
          <w:szCs w:val="32"/>
          <w:shd w:val="clear" w:color="auto" w:fill="FFFFFF"/>
        </w:rPr>
      </w:pPr>
    </w:p>
    <w:p w14:paraId="49A023C5" w14:textId="77777777" w:rsidR="00FE46F6" w:rsidRDefault="00FE46F6">
      <w:pPr>
        <w:rPr>
          <w:rFonts w:ascii="Roboto Condensed" w:hAnsi="Roboto Condensed"/>
          <w:color w:val="212121"/>
          <w:sz w:val="32"/>
          <w:szCs w:val="32"/>
          <w:shd w:val="clear" w:color="auto" w:fill="FFFFFF"/>
        </w:rPr>
      </w:pPr>
    </w:p>
    <w:p w14:paraId="6B35AE0B" w14:textId="0915E4D1" w:rsidR="00FE46F6" w:rsidRPr="00546E69" w:rsidRDefault="00FE46F6">
      <w:pPr>
        <w:rPr>
          <w:rFonts w:ascii="Times New Roman" w:hAnsi="Times New Roman" w:cs="Times New Roman"/>
          <w:color w:val="0070C0"/>
          <w:shd w:val="clear" w:color="auto" w:fill="FFFFFF"/>
          <w:lang w:val="en-US"/>
        </w:rPr>
      </w:pPr>
      <w:r w:rsidRPr="00546E69">
        <w:rPr>
          <w:rFonts w:ascii="Times New Roman" w:hAnsi="Times New Roman" w:cs="Times New Roman"/>
          <w:color w:val="0070C0"/>
          <w:shd w:val="clear" w:color="auto" w:fill="FFFFFF"/>
          <w:lang w:val="en-US"/>
        </w:rPr>
        <w:t>Fix all issues via configuration and restart the affected components to ensure the new setting takes effect.</w:t>
      </w:r>
      <w:r w:rsidRPr="00546E69">
        <w:rPr>
          <w:rFonts w:ascii="Times New Roman" w:hAnsi="Times New Roman" w:cs="Times New Roman"/>
          <w:color w:val="0070C0"/>
          <w:lang w:val="en-US"/>
        </w:rPr>
        <w:br/>
      </w:r>
      <w:r w:rsidRPr="00546E69">
        <w:rPr>
          <w:rFonts w:ascii="Times New Roman" w:hAnsi="Times New Roman" w:cs="Times New Roman"/>
          <w:color w:val="0070C0"/>
          <w:shd w:val="clear" w:color="auto" w:fill="FFFFFF"/>
          <w:lang w:val="en-US"/>
        </w:rPr>
        <w:t>Fix all of the following violations that were found against the API server:-</w:t>
      </w:r>
      <w:r w:rsidRPr="00546E69">
        <w:rPr>
          <w:rFonts w:ascii="Times New Roman" w:hAnsi="Times New Roman" w:cs="Times New Roman"/>
          <w:color w:val="0070C0"/>
          <w:lang w:val="en-US"/>
        </w:rPr>
        <w:br/>
      </w:r>
      <w:r w:rsidRPr="00546E69">
        <w:rPr>
          <w:rFonts w:ascii="Times New Roman" w:hAnsi="Times New Roman" w:cs="Times New Roman"/>
          <w:color w:val="0070C0"/>
          <w:lang w:val="en-US"/>
        </w:rPr>
        <w:br/>
      </w:r>
      <w:r w:rsidRPr="00546E69">
        <w:rPr>
          <w:rFonts w:ascii="Times New Roman" w:hAnsi="Times New Roman" w:cs="Times New Roman"/>
          <w:color w:val="0070C0"/>
          <w:shd w:val="clear" w:color="auto" w:fill="FFFFFF"/>
          <w:lang w:val="en-US"/>
        </w:rPr>
        <w:t>1.Ensure the --authorization-mode argument includes RBAC</w:t>
      </w:r>
      <w:r w:rsidRPr="00546E69">
        <w:rPr>
          <w:rFonts w:ascii="Times New Roman" w:hAnsi="Times New Roman" w:cs="Times New Roman"/>
          <w:color w:val="0070C0"/>
          <w:lang w:val="en-US"/>
        </w:rPr>
        <w:br/>
      </w:r>
      <w:r w:rsidRPr="00546E69">
        <w:rPr>
          <w:rFonts w:ascii="Times New Roman" w:hAnsi="Times New Roman" w:cs="Times New Roman"/>
          <w:color w:val="0070C0"/>
          <w:shd w:val="clear" w:color="auto" w:fill="FFFFFF"/>
          <w:lang w:val="en-US"/>
        </w:rPr>
        <w:t>2.Ensure the --authorization-mode argument includes Node</w:t>
      </w:r>
      <w:r w:rsidRPr="00546E69">
        <w:rPr>
          <w:rFonts w:ascii="Times New Roman" w:hAnsi="Times New Roman" w:cs="Times New Roman"/>
          <w:color w:val="0070C0"/>
          <w:lang w:val="en-US"/>
        </w:rPr>
        <w:br/>
      </w:r>
      <w:r w:rsidRPr="00546E69">
        <w:rPr>
          <w:rFonts w:ascii="Times New Roman" w:hAnsi="Times New Roman" w:cs="Times New Roman"/>
          <w:color w:val="0070C0"/>
          <w:shd w:val="clear" w:color="auto" w:fill="FFFFFF"/>
          <w:lang w:val="en-US"/>
        </w:rPr>
        <w:t xml:space="preserve">3.Ensure that the --profiling argument is set to false Fix all of the following violations that were found against the </w:t>
      </w:r>
      <w:proofErr w:type="spellStart"/>
      <w:r w:rsidRPr="00546E69">
        <w:rPr>
          <w:rFonts w:ascii="Times New Roman" w:hAnsi="Times New Roman" w:cs="Times New Roman"/>
          <w:color w:val="0070C0"/>
          <w:shd w:val="clear" w:color="auto" w:fill="FFFFFF"/>
          <w:lang w:val="en-US"/>
        </w:rPr>
        <w:t>Kubelet</w:t>
      </w:r>
      <w:proofErr w:type="spellEnd"/>
      <w:r w:rsidRPr="00546E69">
        <w:rPr>
          <w:rFonts w:ascii="Times New Roman" w:hAnsi="Times New Roman" w:cs="Times New Roman"/>
          <w:color w:val="0070C0"/>
          <w:shd w:val="clear" w:color="auto" w:fill="FFFFFF"/>
          <w:lang w:val="en-US"/>
        </w:rPr>
        <w:t>:-</w:t>
      </w:r>
      <w:r w:rsidRPr="00546E69">
        <w:rPr>
          <w:rFonts w:ascii="Times New Roman" w:hAnsi="Times New Roman" w:cs="Times New Roman"/>
          <w:color w:val="0070C0"/>
          <w:lang w:val="en-US"/>
        </w:rPr>
        <w:br/>
      </w:r>
      <w:r w:rsidRPr="00546E69">
        <w:rPr>
          <w:rFonts w:ascii="Times New Roman" w:hAnsi="Times New Roman" w:cs="Times New Roman"/>
          <w:color w:val="0070C0"/>
          <w:shd w:val="clear" w:color="auto" w:fill="FFFFFF"/>
          <w:lang w:val="en-US"/>
        </w:rPr>
        <w:t>4.Ensure the --anonymous-auth argument is set to false.</w:t>
      </w:r>
      <w:r w:rsidRPr="00546E69">
        <w:rPr>
          <w:rFonts w:ascii="Times New Roman" w:hAnsi="Times New Roman" w:cs="Times New Roman"/>
          <w:color w:val="0070C0"/>
          <w:lang w:val="en-US"/>
        </w:rPr>
        <w:br/>
      </w:r>
      <w:r w:rsidRPr="00546E69">
        <w:rPr>
          <w:rFonts w:ascii="Times New Roman" w:hAnsi="Times New Roman" w:cs="Times New Roman"/>
          <w:color w:val="0070C0"/>
          <w:shd w:val="clear" w:color="auto" w:fill="FFFFFF"/>
          <w:lang w:val="en-US"/>
        </w:rPr>
        <w:t>5.Ensure that the --authorization-mode argument is set to Webhook.</w:t>
      </w:r>
      <w:r w:rsidRPr="00546E69">
        <w:rPr>
          <w:rFonts w:ascii="Times New Roman" w:hAnsi="Times New Roman" w:cs="Times New Roman"/>
          <w:color w:val="0070C0"/>
          <w:lang w:val="en-US"/>
        </w:rPr>
        <w:br/>
      </w:r>
      <w:r w:rsidRPr="00546E69">
        <w:rPr>
          <w:rFonts w:ascii="Times New Roman" w:hAnsi="Times New Roman" w:cs="Times New Roman"/>
          <w:color w:val="0070C0"/>
          <w:shd w:val="clear" w:color="auto" w:fill="FFFFFF"/>
          <w:lang w:val="en-US"/>
        </w:rPr>
        <w:t>6.Fix all of the following violations that were found against the ETCD:-</w:t>
      </w:r>
      <w:r w:rsidRPr="00546E69">
        <w:rPr>
          <w:rFonts w:ascii="Times New Roman" w:hAnsi="Times New Roman" w:cs="Times New Roman"/>
          <w:color w:val="0070C0"/>
          <w:lang w:val="en-US"/>
        </w:rPr>
        <w:br/>
      </w:r>
      <w:r w:rsidRPr="00546E69">
        <w:rPr>
          <w:rFonts w:ascii="Times New Roman" w:hAnsi="Times New Roman" w:cs="Times New Roman"/>
          <w:color w:val="0070C0"/>
          <w:shd w:val="clear" w:color="auto" w:fill="FFFFFF"/>
          <w:lang w:val="en-US"/>
        </w:rPr>
        <w:t>7.Ensure that the --auto-</w:t>
      </w:r>
      <w:proofErr w:type="spellStart"/>
      <w:r w:rsidRPr="00546E69">
        <w:rPr>
          <w:rFonts w:ascii="Times New Roman" w:hAnsi="Times New Roman" w:cs="Times New Roman"/>
          <w:color w:val="0070C0"/>
          <w:shd w:val="clear" w:color="auto" w:fill="FFFFFF"/>
          <w:lang w:val="en-US"/>
        </w:rPr>
        <w:t>tls</w:t>
      </w:r>
      <w:proofErr w:type="spellEnd"/>
      <w:r w:rsidRPr="00546E69">
        <w:rPr>
          <w:rFonts w:ascii="Times New Roman" w:hAnsi="Times New Roman" w:cs="Times New Roman"/>
          <w:color w:val="0070C0"/>
          <w:shd w:val="clear" w:color="auto" w:fill="FFFFFF"/>
          <w:lang w:val="en-US"/>
        </w:rPr>
        <w:t xml:space="preserve"> argument is not set to true Hint: Take the use of Tool </w:t>
      </w:r>
      <w:proofErr w:type="spellStart"/>
      <w:r w:rsidRPr="00546E69">
        <w:rPr>
          <w:rFonts w:ascii="Times New Roman" w:hAnsi="Times New Roman" w:cs="Times New Roman"/>
          <w:color w:val="0070C0"/>
          <w:shd w:val="clear" w:color="auto" w:fill="FFFFFF"/>
          <w:lang w:val="en-US"/>
        </w:rPr>
        <w:t>Kube</w:t>
      </w:r>
      <w:proofErr w:type="spellEnd"/>
      <w:r w:rsidRPr="00546E69">
        <w:rPr>
          <w:rFonts w:ascii="Times New Roman" w:hAnsi="Times New Roman" w:cs="Times New Roman"/>
          <w:color w:val="0070C0"/>
          <w:shd w:val="clear" w:color="auto" w:fill="FFFFFF"/>
          <w:lang w:val="en-US"/>
        </w:rPr>
        <w:t>-Bench</w:t>
      </w:r>
    </w:p>
    <w:p w14:paraId="693CA305" w14:textId="77777777" w:rsidR="00FE46F6" w:rsidRDefault="00FE46F6">
      <w:pPr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</w:pPr>
    </w:p>
    <w:p w14:paraId="79F29E55" w14:textId="77777777" w:rsidR="00FE46F6" w:rsidRPr="00FE46F6" w:rsidRDefault="00FE46F6">
      <w:pPr>
        <w:rPr>
          <w:rFonts w:ascii="Roboto Condensed" w:hAnsi="Roboto Condensed"/>
          <w:b/>
          <w:bCs/>
          <w:color w:val="00B050"/>
          <w:sz w:val="20"/>
          <w:szCs w:val="20"/>
          <w:shd w:val="clear" w:color="auto" w:fill="FFFFFF"/>
          <w:lang w:val="en-US"/>
        </w:rPr>
      </w:pPr>
    </w:p>
    <w:p w14:paraId="0487BACB" w14:textId="01F31D53" w:rsidR="00FE46F6" w:rsidRDefault="00FE46F6">
      <w:pPr>
        <w:rPr>
          <w:rFonts w:ascii="Roboto Condensed" w:hAnsi="Roboto Condensed"/>
          <w:b/>
          <w:bCs/>
          <w:color w:val="00B050"/>
          <w:sz w:val="20"/>
          <w:szCs w:val="20"/>
          <w:shd w:val="clear" w:color="auto" w:fill="FFFFFF"/>
          <w:lang w:val="en-US"/>
        </w:rPr>
      </w:pPr>
      <w:r w:rsidRPr="00FE46F6">
        <w:rPr>
          <w:rFonts w:ascii="Roboto Condensed" w:hAnsi="Roboto Condensed"/>
          <w:b/>
          <w:bCs/>
          <w:color w:val="00B050"/>
          <w:sz w:val="20"/>
          <w:szCs w:val="20"/>
          <w:shd w:val="clear" w:color="auto" w:fill="FFFFFF"/>
          <w:lang w:val="en-US"/>
        </w:rPr>
        <w:t>Context</w:t>
      </w:r>
      <w:r w:rsidRPr="00FE46F6">
        <w:rPr>
          <w:rFonts w:ascii="Roboto Condensed" w:hAnsi="Roboto Condensed"/>
          <w:b/>
          <w:bCs/>
          <w:color w:val="00B050"/>
          <w:sz w:val="20"/>
          <w:szCs w:val="20"/>
          <w:lang w:val="en-US"/>
        </w:rPr>
        <w:br/>
      </w:r>
      <w:r w:rsidRPr="00FE46F6">
        <w:rPr>
          <w:rFonts w:ascii="Roboto Condensed" w:hAnsi="Roboto Condensed"/>
          <w:b/>
          <w:bCs/>
          <w:color w:val="00B050"/>
          <w:sz w:val="20"/>
          <w:szCs w:val="20"/>
          <w:lang w:val="en-US"/>
        </w:rPr>
        <w:br/>
      </w:r>
      <w:r w:rsidRPr="00FE46F6">
        <w:rPr>
          <w:rFonts w:ascii="Roboto Condensed" w:hAnsi="Roboto Condensed"/>
          <w:b/>
          <w:bCs/>
          <w:color w:val="00B050"/>
          <w:sz w:val="20"/>
          <w:szCs w:val="20"/>
          <w:shd w:val="clear" w:color="auto" w:fill="FFFFFF"/>
          <w:lang w:val="en-US"/>
        </w:rPr>
        <w:t xml:space="preserve">A Role bound to a Pod's </w:t>
      </w:r>
      <w:proofErr w:type="spellStart"/>
      <w:r w:rsidRPr="00FE46F6">
        <w:rPr>
          <w:rFonts w:ascii="Roboto Condensed" w:hAnsi="Roboto Condensed"/>
          <w:b/>
          <w:bCs/>
          <w:color w:val="00B050"/>
          <w:sz w:val="20"/>
          <w:szCs w:val="20"/>
          <w:shd w:val="clear" w:color="auto" w:fill="FFFFFF"/>
          <w:lang w:val="en-US"/>
        </w:rPr>
        <w:t>ServiceAccount</w:t>
      </w:r>
      <w:proofErr w:type="spellEnd"/>
      <w:r w:rsidRPr="00FE46F6">
        <w:rPr>
          <w:rFonts w:ascii="Roboto Condensed" w:hAnsi="Roboto Condensed"/>
          <w:b/>
          <w:bCs/>
          <w:color w:val="00B050"/>
          <w:sz w:val="20"/>
          <w:szCs w:val="20"/>
          <w:shd w:val="clear" w:color="auto" w:fill="FFFFFF"/>
          <w:lang w:val="en-US"/>
        </w:rPr>
        <w:t xml:space="preserve"> grants overly permissive permissions. Complete the following tasks to reduce the set of permissions.</w:t>
      </w:r>
      <w:r w:rsidRPr="00FE46F6">
        <w:rPr>
          <w:rFonts w:ascii="Roboto Condensed" w:hAnsi="Roboto Condensed"/>
          <w:b/>
          <w:bCs/>
          <w:color w:val="00B050"/>
          <w:sz w:val="20"/>
          <w:szCs w:val="20"/>
          <w:lang w:val="en-US"/>
        </w:rPr>
        <w:br/>
      </w:r>
      <w:r w:rsidRPr="00FE46F6">
        <w:rPr>
          <w:rFonts w:ascii="Roboto Condensed" w:hAnsi="Roboto Condensed"/>
          <w:b/>
          <w:bCs/>
          <w:color w:val="00B050"/>
          <w:sz w:val="20"/>
          <w:szCs w:val="20"/>
          <w:lang w:val="en-US"/>
        </w:rPr>
        <w:br/>
      </w:r>
      <w:r w:rsidRPr="00FE46F6">
        <w:rPr>
          <w:rFonts w:ascii="Roboto Condensed" w:hAnsi="Roboto Condensed"/>
          <w:b/>
          <w:bCs/>
          <w:color w:val="00B050"/>
          <w:sz w:val="20"/>
          <w:szCs w:val="20"/>
          <w:shd w:val="clear" w:color="auto" w:fill="FFFFFF"/>
          <w:lang w:val="en-US"/>
        </w:rPr>
        <w:t>Task</w:t>
      </w:r>
      <w:r w:rsidRPr="00FE46F6">
        <w:rPr>
          <w:rFonts w:ascii="Roboto Condensed" w:hAnsi="Roboto Condensed"/>
          <w:b/>
          <w:bCs/>
          <w:color w:val="00B050"/>
          <w:sz w:val="20"/>
          <w:szCs w:val="20"/>
          <w:lang w:val="en-US"/>
        </w:rPr>
        <w:br/>
      </w:r>
      <w:r w:rsidRPr="00FE46F6">
        <w:rPr>
          <w:rFonts w:ascii="Roboto Condensed" w:hAnsi="Roboto Condensed"/>
          <w:b/>
          <w:bCs/>
          <w:color w:val="00B050"/>
          <w:sz w:val="20"/>
          <w:szCs w:val="20"/>
          <w:lang w:val="en-US"/>
        </w:rPr>
        <w:br/>
      </w:r>
      <w:r w:rsidRPr="00FE46F6">
        <w:rPr>
          <w:rFonts w:ascii="Roboto Condensed" w:hAnsi="Roboto Condensed"/>
          <w:b/>
          <w:bCs/>
          <w:color w:val="00B050"/>
          <w:sz w:val="20"/>
          <w:szCs w:val="20"/>
          <w:shd w:val="clear" w:color="auto" w:fill="FFFFFF"/>
          <w:lang w:val="en-US"/>
        </w:rPr>
        <w:t>Given an existing Pod named web-pod running in the namespace security.</w:t>
      </w:r>
      <w:r w:rsidRPr="00FE46F6">
        <w:rPr>
          <w:rFonts w:ascii="Roboto Condensed" w:hAnsi="Roboto Condensed"/>
          <w:b/>
          <w:bCs/>
          <w:color w:val="00B050"/>
          <w:sz w:val="20"/>
          <w:szCs w:val="20"/>
          <w:lang w:val="en-US"/>
        </w:rPr>
        <w:br/>
      </w:r>
      <w:r w:rsidRPr="00FE46F6">
        <w:rPr>
          <w:rFonts w:ascii="Roboto Condensed" w:hAnsi="Roboto Condensed"/>
          <w:b/>
          <w:bCs/>
          <w:color w:val="00B050"/>
          <w:sz w:val="20"/>
          <w:szCs w:val="20"/>
          <w:lang w:val="en-US"/>
        </w:rPr>
        <w:br/>
      </w:r>
      <w:r w:rsidRPr="00FE46F6">
        <w:rPr>
          <w:rFonts w:ascii="Roboto Condensed" w:hAnsi="Roboto Condensed"/>
          <w:b/>
          <w:bCs/>
          <w:color w:val="00B050"/>
          <w:sz w:val="20"/>
          <w:szCs w:val="20"/>
          <w:shd w:val="clear" w:color="auto" w:fill="FFFFFF"/>
          <w:lang w:val="en-US"/>
        </w:rPr>
        <w:t xml:space="preserve">Edit the existing Role bound to the Pod's </w:t>
      </w:r>
      <w:proofErr w:type="spellStart"/>
      <w:r w:rsidRPr="00FE46F6">
        <w:rPr>
          <w:rFonts w:ascii="Roboto Condensed" w:hAnsi="Roboto Condensed"/>
          <w:b/>
          <w:bCs/>
          <w:color w:val="00B050"/>
          <w:sz w:val="20"/>
          <w:szCs w:val="20"/>
          <w:shd w:val="clear" w:color="auto" w:fill="FFFFFF"/>
          <w:lang w:val="en-US"/>
        </w:rPr>
        <w:t>ServiceAccount</w:t>
      </w:r>
      <w:proofErr w:type="spellEnd"/>
      <w:r w:rsidRPr="00FE46F6">
        <w:rPr>
          <w:rFonts w:ascii="Roboto Condensed" w:hAnsi="Roboto Condensed"/>
          <w:b/>
          <w:bCs/>
          <w:color w:val="00B050"/>
          <w:sz w:val="20"/>
          <w:szCs w:val="20"/>
          <w:shd w:val="clear" w:color="auto" w:fill="FFFFFF"/>
          <w:lang w:val="en-US"/>
        </w:rPr>
        <w:t xml:space="preserve"> sa-dev-1 to only allow performing watch operations, </w:t>
      </w:r>
      <w:r w:rsidRPr="00FE46F6">
        <w:rPr>
          <w:rFonts w:ascii="Roboto Condensed" w:hAnsi="Roboto Condensed"/>
          <w:b/>
          <w:bCs/>
          <w:color w:val="00B050"/>
          <w:sz w:val="20"/>
          <w:szCs w:val="20"/>
          <w:shd w:val="clear" w:color="auto" w:fill="FFFFFF"/>
          <w:lang w:val="en-US"/>
        </w:rPr>
        <w:lastRenderedPageBreak/>
        <w:t>only on resources of type services.</w:t>
      </w:r>
      <w:r w:rsidRPr="00FE46F6">
        <w:rPr>
          <w:rFonts w:ascii="Roboto Condensed" w:hAnsi="Roboto Condensed"/>
          <w:b/>
          <w:bCs/>
          <w:color w:val="00B050"/>
          <w:sz w:val="20"/>
          <w:szCs w:val="20"/>
          <w:lang w:val="en-US"/>
        </w:rPr>
        <w:br/>
      </w:r>
      <w:r w:rsidRPr="00FE46F6">
        <w:rPr>
          <w:rFonts w:ascii="Roboto Condensed" w:hAnsi="Roboto Condensed"/>
          <w:b/>
          <w:bCs/>
          <w:color w:val="00B050"/>
          <w:sz w:val="20"/>
          <w:szCs w:val="20"/>
          <w:lang w:val="en-US"/>
        </w:rPr>
        <w:br/>
      </w:r>
      <w:r w:rsidRPr="00FE46F6">
        <w:rPr>
          <w:rFonts w:ascii="Roboto Condensed" w:hAnsi="Roboto Condensed"/>
          <w:b/>
          <w:bCs/>
          <w:color w:val="00B050"/>
          <w:sz w:val="20"/>
          <w:szCs w:val="20"/>
          <w:shd w:val="clear" w:color="auto" w:fill="FFFFFF"/>
          <w:lang w:val="en-US"/>
        </w:rPr>
        <w:t>Create a new Role named role-2 in the namespace security, which only allows performing update operations, only on resources of type namespaces.</w:t>
      </w:r>
      <w:r w:rsidRPr="00FE46F6">
        <w:rPr>
          <w:rFonts w:ascii="Roboto Condensed" w:hAnsi="Roboto Condensed"/>
          <w:b/>
          <w:bCs/>
          <w:color w:val="00B050"/>
          <w:sz w:val="20"/>
          <w:szCs w:val="20"/>
          <w:lang w:val="en-US"/>
        </w:rPr>
        <w:br/>
      </w:r>
      <w:r w:rsidRPr="00FE46F6">
        <w:rPr>
          <w:rFonts w:ascii="Roboto Condensed" w:hAnsi="Roboto Condensed"/>
          <w:b/>
          <w:bCs/>
          <w:color w:val="00B050"/>
          <w:sz w:val="20"/>
          <w:szCs w:val="20"/>
          <w:lang w:val="en-US"/>
        </w:rPr>
        <w:br/>
      </w:r>
      <w:r w:rsidRPr="00FE46F6">
        <w:rPr>
          <w:rFonts w:ascii="Roboto Condensed" w:hAnsi="Roboto Condensed"/>
          <w:b/>
          <w:bCs/>
          <w:color w:val="00B050"/>
          <w:sz w:val="20"/>
          <w:szCs w:val="20"/>
          <w:shd w:val="clear" w:color="auto" w:fill="FFFFFF"/>
          <w:lang w:val="en-US"/>
        </w:rPr>
        <w:t xml:space="preserve">Create a new </w:t>
      </w:r>
      <w:proofErr w:type="spellStart"/>
      <w:r w:rsidRPr="00FE46F6">
        <w:rPr>
          <w:rFonts w:ascii="Roboto Condensed" w:hAnsi="Roboto Condensed"/>
          <w:b/>
          <w:bCs/>
          <w:color w:val="00B050"/>
          <w:sz w:val="20"/>
          <w:szCs w:val="20"/>
          <w:shd w:val="clear" w:color="auto" w:fill="FFFFFF"/>
          <w:lang w:val="en-US"/>
        </w:rPr>
        <w:t>RoleBinding</w:t>
      </w:r>
      <w:proofErr w:type="spellEnd"/>
      <w:r w:rsidRPr="00FE46F6">
        <w:rPr>
          <w:rFonts w:ascii="Roboto Condensed" w:hAnsi="Roboto Condensed"/>
          <w:b/>
          <w:bCs/>
          <w:color w:val="00B050"/>
          <w:sz w:val="20"/>
          <w:szCs w:val="20"/>
          <w:shd w:val="clear" w:color="auto" w:fill="FFFFFF"/>
          <w:lang w:val="en-US"/>
        </w:rPr>
        <w:t xml:space="preserve"> named role-2-binding binding the newly created Role to the Pod's </w:t>
      </w:r>
      <w:proofErr w:type="spellStart"/>
      <w:r w:rsidRPr="00FE46F6">
        <w:rPr>
          <w:rFonts w:ascii="Roboto Condensed" w:hAnsi="Roboto Condensed"/>
          <w:b/>
          <w:bCs/>
          <w:color w:val="00B050"/>
          <w:sz w:val="20"/>
          <w:szCs w:val="20"/>
          <w:shd w:val="clear" w:color="auto" w:fill="FFFFFF"/>
          <w:lang w:val="en-US"/>
        </w:rPr>
        <w:t>ServiceAccount</w:t>
      </w:r>
      <w:proofErr w:type="spellEnd"/>
      <w:r w:rsidRPr="00FE46F6">
        <w:rPr>
          <w:rFonts w:ascii="Roboto Condensed" w:hAnsi="Roboto Condensed"/>
          <w:b/>
          <w:bCs/>
          <w:color w:val="00B050"/>
          <w:sz w:val="20"/>
          <w:szCs w:val="20"/>
          <w:shd w:val="clear" w:color="auto" w:fill="FFFFFF"/>
          <w:lang w:val="en-US"/>
        </w:rPr>
        <w:t>.</w:t>
      </w:r>
    </w:p>
    <w:p w14:paraId="4EC2D80D" w14:textId="77777777" w:rsidR="00FE46F6" w:rsidRDefault="00FE46F6">
      <w:pPr>
        <w:rPr>
          <w:rFonts w:ascii="Roboto Condensed" w:hAnsi="Roboto Condensed"/>
          <w:b/>
          <w:bCs/>
          <w:color w:val="00B050"/>
          <w:sz w:val="20"/>
          <w:szCs w:val="20"/>
          <w:shd w:val="clear" w:color="auto" w:fill="FFFFFF"/>
          <w:lang w:val="en-US"/>
        </w:rPr>
      </w:pPr>
    </w:p>
    <w:p w14:paraId="7DC1DFE3" w14:textId="7E1919C1" w:rsidR="00FE46F6" w:rsidRPr="00546E69" w:rsidRDefault="00546E69">
      <w:pPr>
        <w:rPr>
          <w:b/>
          <w:bCs/>
          <w:color w:val="00B050"/>
          <w:sz w:val="20"/>
          <w:szCs w:val="20"/>
          <w:lang w:val="en-US"/>
        </w:rPr>
      </w:pPr>
      <w:r w:rsidRPr="00546E69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 xml:space="preserve">Create a User named john, create the CSR Request, fetch the certificate of the user after approving it. Create a Role name john-role to list secrets, pods in namespace john Finally, </w:t>
      </w:r>
      <w:proofErr w:type="gramStart"/>
      <w:r w:rsidRPr="00546E69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>Create</w:t>
      </w:r>
      <w:proofErr w:type="gramEnd"/>
      <w:r w:rsidRPr="00546E69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 xml:space="preserve"> a </w:t>
      </w:r>
      <w:proofErr w:type="spellStart"/>
      <w:r w:rsidRPr="00546E69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>RoleBinding</w:t>
      </w:r>
      <w:proofErr w:type="spellEnd"/>
      <w:r w:rsidRPr="00546E69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 xml:space="preserve"> named john-role-binding to attach the newly created role john-role to the user john in the namespace john.</w:t>
      </w:r>
      <w:r w:rsidRPr="00546E69">
        <w:rPr>
          <w:rFonts w:ascii="Roboto Condensed" w:hAnsi="Roboto Condensed"/>
          <w:color w:val="212121"/>
          <w:sz w:val="32"/>
          <w:szCs w:val="32"/>
          <w:lang w:val="en-US"/>
        </w:rPr>
        <w:br/>
      </w:r>
      <w:r w:rsidRPr="00546E69">
        <w:rPr>
          <w:rFonts w:ascii="Roboto Condensed" w:hAnsi="Roboto Condensed"/>
          <w:color w:val="212121"/>
          <w:sz w:val="32"/>
          <w:szCs w:val="32"/>
          <w:lang w:val="en-US"/>
        </w:rPr>
        <w:br/>
      </w:r>
      <w:r w:rsidRPr="00546E69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 xml:space="preserve">To Verify: Use the </w:t>
      </w:r>
      <w:proofErr w:type="spellStart"/>
      <w:r w:rsidRPr="00546E69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>kubectl</w:t>
      </w:r>
      <w:proofErr w:type="spellEnd"/>
      <w:r w:rsidRPr="00546E69">
        <w:rPr>
          <w:rFonts w:ascii="Roboto Condensed" w:hAnsi="Roboto Condensed"/>
          <w:color w:val="212121"/>
          <w:sz w:val="32"/>
          <w:szCs w:val="32"/>
          <w:shd w:val="clear" w:color="auto" w:fill="FFFFFF"/>
          <w:lang w:val="en-US"/>
        </w:rPr>
        <w:t xml:space="preserve"> auth CLI command to verify the permissions.</w:t>
      </w:r>
    </w:p>
    <w:sectPr w:rsidR="00FE46F6" w:rsidRPr="00546E69">
      <w:footerReference w:type="even" r:id="rId21"/>
      <w:footerReference w:type="defaul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ECAB2" w14:textId="77777777" w:rsidR="001E10D4" w:rsidRDefault="001E10D4" w:rsidP="00A174E5">
      <w:pPr>
        <w:spacing w:after="0" w:line="240" w:lineRule="auto"/>
      </w:pPr>
      <w:r>
        <w:separator/>
      </w:r>
    </w:p>
  </w:endnote>
  <w:endnote w:type="continuationSeparator" w:id="0">
    <w:p w14:paraId="007392B2" w14:textId="77777777" w:rsidR="001E10D4" w:rsidRDefault="001E10D4" w:rsidP="00A17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79A84" w14:textId="34B3D8A2" w:rsidR="00A174E5" w:rsidRDefault="00A174E5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8A8C66" wp14:editId="2A58B50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9" name="Zone de texte 19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31DD8B" w14:textId="0B0D0979" w:rsidR="00A174E5" w:rsidRPr="00A174E5" w:rsidRDefault="00A174E5" w:rsidP="00A174E5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A174E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8A8C66" id="_x0000_t202" coordsize="21600,21600" o:spt="202" path="m,l,21600r21600,l21600,xe">
              <v:stroke joinstyle="miter"/>
              <v:path gradientshapeok="t" o:connecttype="rect"/>
            </v:shapetype>
            <v:shape id="Zone de texte 19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6331DD8B" w14:textId="0B0D0979" w:rsidR="00A174E5" w:rsidRPr="00A174E5" w:rsidRDefault="00A174E5" w:rsidP="00A174E5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A174E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08229" w14:textId="409A2816" w:rsidR="00A174E5" w:rsidRDefault="00A174E5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500B0DD" wp14:editId="2FFFF736">
              <wp:simplePos x="89916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0" name="Zone de texte 20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FD8406" w14:textId="53BED6F0" w:rsidR="00A174E5" w:rsidRPr="00A174E5" w:rsidRDefault="00A174E5" w:rsidP="00A174E5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A174E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0B0DD" id="_x0000_t202" coordsize="21600,21600" o:spt="202" path="m,l,21600r21600,l21600,xe">
              <v:stroke joinstyle="miter"/>
              <v:path gradientshapeok="t" o:connecttype="rect"/>
            </v:shapetype>
            <v:shape id="Zone de texte 20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7FD8406" w14:textId="53BED6F0" w:rsidR="00A174E5" w:rsidRPr="00A174E5" w:rsidRDefault="00A174E5" w:rsidP="00A174E5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A174E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230DF" w14:textId="364125B6" w:rsidR="00A174E5" w:rsidRDefault="00A174E5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507F32" wp14:editId="5595AD8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8" name="Zone de texte 18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4B1834" w14:textId="64EC4127" w:rsidR="00A174E5" w:rsidRPr="00A174E5" w:rsidRDefault="00A174E5" w:rsidP="00A174E5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A174E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07F32" id="_x0000_t202" coordsize="21600,21600" o:spt="202" path="m,l,21600r21600,l21600,xe">
              <v:stroke joinstyle="miter"/>
              <v:path gradientshapeok="t" o:connecttype="rect"/>
            </v:shapetype>
            <v:shape id="Zone de texte 18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D4B1834" w14:textId="64EC4127" w:rsidR="00A174E5" w:rsidRPr="00A174E5" w:rsidRDefault="00A174E5" w:rsidP="00A174E5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A174E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D3393" w14:textId="77777777" w:rsidR="001E10D4" w:rsidRDefault="001E10D4" w:rsidP="00A174E5">
      <w:pPr>
        <w:spacing w:after="0" w:line="240" w:lineRule="auto"/>
      </w:pPr>
      <w:r>
        <w:separator/>
      </w:r>
    </w:p>
  </w:footnote>
  <w:footnote w:type="continuationSeparator" w:id="0">
    <w:p w14:paraId="1A6F4073" w14:textId="77777777" w:rsidR="001E10D4" w:rsidRDefault="001E10D4" w:rsidP="00A174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B3"/>
    <w:rsid w:val="001E10D4"/>
    <w:rsid w:val="002E05D3"/>
    <w:rsid w:val="003303BA"/>
    <w:rsid w:val="00437026"/>
    <w:rsid w:val="00546E69"/>
    <w:rsid w:val="005A5993"/>
    <w:rsid w:val="00621827"/>
    <w:rsid w:val="00764389"/>
    <w:rsid w:val="00892BDB"/>
    <w:rsid w:val="009109B1"/>
    <w:rsid w:val="00A11F11"/>
    <w:rsid w:val="00A174E5"/>
    <w:rsid w:val="00B61EB3"/>
    <w:rsid w:val="00B633CE"/>
    <w:rsid w:val="00D55272"/>
    <w:rsid w:val="00FE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3427"/>
  <w15:chartTrackingRefBased/>
  <w15:docId w15:val="{688CED54-F09F-4DF9-ACF6-3DADE121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546E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A174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74E5"/>
  </w:style>
  <w:style w:type="character" w:customStyle="1" w:styleId="Titre5Car">
    <w:name w:val="Titre 5 Car"/>
    <w:basedOn w:val="Policepardfaut"/>
    <w:link w:val="Titre5"/>
    <w:uiPriority w:val="9"/>
    <w:rsid w:val="00546E69"/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546E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6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 NGOUANDJO Borel SOFRECOM</dc:creator>
  <cp:keywords/>
  <dc:description/>
  <cp:lastModifiedBy>SAFFO NGOUANDJO Borel SOFRECOM</cp:lastModifiedBy>
  <cp:revision>2</cp:revision>
  <dcterms:created xsi:type="dcterms:W3CDTF">2024-06-18T07:36:00Z</dcterms:created>
  <dcterms:modified xsi:type="dcterms:W3CDTF">2024-06-18T07:36:00Z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12,13,14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