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9CF4" w14:textId="73744F7E" w:rsidR="008E77A5" w:rsidRDefault="009F3A3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Sterk"/>
          <w:rFonts w:ascii="Arial" w:hAnsi="Arial" w:cs="Arial"/>
          <w:color w:val="000000"/>
          <w:sz w:val="27"/>
          <w:szCs w:val="27"/>
          <w:shd w:val="clear" w:color="auto" w:fill="FFFFFF"/>
        </w:rPr>
        <w:t>2.4.2 Page Titled: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7" w:anchor="webpagedef" w:tooltip="definition: Web page" w:history="1">
        <w:r>
          <w:rPr>
            <w:rStyle w:val="Hyperkobling"/>
            <w:rFonts w:ascii="Arial" w:hAnsi="Arial" w:cs="Arial"/>
            <w:color w:val="000000"/>
            <w:sz w:val="27"/>
            <w:szCs w:val="27"/>
            <w:shd w:val="clear" w:color="auto" w:fill="FFFFFF"/>
          </w:rPr>
          <w:t>Web pages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have titles that describe topic or purpose. (Level A)</w:t>
      </w:r>
    </w:p>
    <w:p w14:paraId="501A93ED" w14:textId="445BB684" w:rsidR="009F3A33" w:rsidRDefault="009F3A3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I used titles for every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page, and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described the page content with the title. </w:t>
      </w:r>
    </w:p>
    <w:p w14:paraId="0D75B681" w14:textId="77E73074" w:rsidR="009F3A33" w:rsidRDefault="009F3A3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7B3AB7D1" w14:textId="6DC9F669" w:rsidR="009F3A33" w:rsidRDefault="009F3A3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Sterk"/>
          <w:rFonts w:ascii="Arial" w:hAnsi="Arial" w:cs="Arial"/>
          <w:color w:val="000000"/>
          <w:sz w:val="27"/>
          <w:szCs w:val="27"/>
          <w:shd w:val="clear" w:color="auto" w:fill="FFFFFF"/>
        </w:rPr>
        <w:t>2.4.4 Link Purpose (In Context):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The </w:t>
      </w:r>
      <w:hyperlink r:id="rId8" w:anchor="linkpurposedef" w:tooltip="definition: link purpose" w:history="1">
        <w:r>
          <w:rPr>
            <w:rStyle w:val="Hyperkobling"/>
            <w:rFonts w:ascii="Arial" w:hAnsi="Arial" w:cs="Arial"/>
            <w:color w:val="000000"/>
            <w:sz w:val="27"/>
            <w:szCs w:val="27"/>
            <w:shd w:val="clear" w:color="auto" w:fill="FFFFFF"/>
          </w:rPr>
          <w:t>purpose of each link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can be determined from the link text alone or from the link text together with its </w:t>
      </w:r>
      <w:hyperlink r:id="rId9" w:anchor="pdlinkcontextdef" w:tooltip="definition: programmatically determined link context" w:history="1">
        <w:r>
          <w:rPr>
            <w:rStyle w:val="Hyperkobling"/>
            <w:rFonts w:ascii="Arial" w:hAnsi="Arial" w:cs="Arial"/>
            <w:color w:val="000000"/>
            <w:sz w:val="27"/>
            <w:szCs w:val="27"/>
            <w:shd w:val="clear" w:color="auto" w:fill="FFFFFF"/>
          </w:rPr>
          <w:t>programmatically determined link context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except where the purpose of the link would be </w:t>
      </w:r>
      <w:hyperlink r:id="rId10" w:anchor="ambiguouslinkdef" w:tooltip="definition: ambiguous to users in general" w:history="1">
        <w:r>
          <w:rPr>
            <w:rStyle w:val="Hyperkobling"/>
            <w:rFonts w:ascii="Arial" w:hAnsi="Arial" w:cs="Arial"/>
            <w:color w:val="000000"/>
            <w:sz w:val="27"/>
            <w:szCs w:val="27"/>
            <w:shd w:val="clear" w:color="auto" w:fill="FFFFFF"/>
          </w:rPr>
          <w:t>ambiguous to users in general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(Level A)</w:t>
      </w:r>
    </w:p>
    <w:p w14:paraId="77FF1C11" w14:textId="4D0A260C" w:rsidR="009F3A33" w:rsidRDefault="009F3A3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 used text with purpose for every link.</w:t>
      </w:r>
    </w:p>
    <w:p w14:paraId="19626E82" w14:textId="70362406" w:rsidR="009F3A33" w:rsidRDefault="009F3A3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68110039" w14:textId="4CB1251F" w:rsidR="009F3A33" w:rsidRDefault="001D76F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Sterk"/>
          <w:rFonts w:ascii="Arial" w:hAnsi="Arial" w:cs="Arial"/>
          <w:color w:val="000000"/>
          <w:sz w:val="27"/>
          <w:szCs w:val="27"/>
          <w:shd w:val="clear" w:color="auto" w:fill="FFFFFF"/>
        </w:rPr>
        <w:t>1.4.1 Use of Color: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Color is not used as the only visual means of conveying information, indicating an action, prompting a response, or distinguishing a visual element. (Level A)</w:t>
      </w:r>
    </w:p>
    <w:p w14:paraId="42E9F3EC" w14:textId="455AF459" w:rsidR="001D76F5" w:rsidRDefault="001D76F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Text is always used to convey information on this site. </w:t>
      </w:r>
    </w:p>
    <w:p w14:paraId="4D5CCB08" w14:textId="7BE5BD6E" w:rsidR="001D76F5" w:rsidRDefault="001D76F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29BFA6CE" w14:textId="36D6FA46" w:rsidR="001D76F5" w:rsidRDefault="001D76F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Sterk"/>
          <w:rFonts w:ascii="Arial" w:hAnsi="Arial" w:cs="Arial"/>
          <w:color w:val="000000"/>
          <w:sz w:val="27"/>
          <w:szCs w:val="27"/>
          <w:shd w:val="clear" w:color="auto" w:fill="FFFFFF"/>
        </w:rPr>
        <w:t>1.4.3 Contrast (Minimum):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The visual presentation of </w:t>
      </w:r>
      <w:hyperlink r:id="rId11" w:anchor="textdef" w:tooltip="definition: text" w:history="1">
        <w:r>
          <w:rPr>
            <w:rStyle w:val="Hyperkobling"/>
            <w:rFonts w:ascii="Arial" w:hAnsi="Arial" w:cs="Arial"/>
            <w:color w:val="000000"/>
            <w:sz w:val="27"/>
            <w:szCs w:val="27"/>
            <w:shd w:val="clear" w:color="auto" w:fill="FFFFFF"/>
          </w:rPr>
          <w:t>text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and </w:t>
      </w:r>
      <w:hyperlink r:id="rId12" w:anchor="images-of-textdef" w:tooltip="definition: image of text" w:history="1">
        <w:r>
          <w:rPr>
            <w:rStyle w:val="Hyperkobling"/>
            <w:rFonts w:ascii="Arial" w:hAnsi="Arial" w:cs="Arial"/>
            <w:color w:val="000000"/>
            <w:sz w:val="27"/>
            <w:szCs w:val="27"/>
            <w:shd w:val="clear" w:color="auto" w:fill="FFFFFF"/>
          </w:rPr>
          <w:t>images of text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has a </w:t>
      </w:r>
      <w:hyperlink r:id="rId13" w:anchor="contrast-ratiodef" w:tooltip="definition: contrast ratio" w:history="1">
        <w:r>
          <w:rPr>
            <w:rStyle w:val="Hyperkobling"/>
            <w:rFonts w:ascii="Arial" w:hAnsi="Arial" w:cs="Arial"/>
            <w:color w:val="000000"/>
            <w:sz w:val="27"/>
            <w:szCs w:val="27"/>
            <w:shd w:val="clear" w:color="auto" w:fill="FFFFFF"/>
          </w:rPr>
          <w:t>contrast ratio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of at least 4.5:1, except for the following: (Level AA)</w:t>
      </w:r>
    </w:p>
    <w:p w14:paraId="704C1E7A" w14:textId="34786FB5" w:rsidR="001D76F5" w:rsidRDefault="001D76F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I used high contrast colors on the entire website. </w:t>
      </w:r>
    </w:p>
    <w:p w14:paraId="0B625417" w14:textId="5640A7F5" w:rsidR="001D76F5" w:rsidRDefault="001D76F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0978454A" w14:textId="48F7C1CB" w:rsidR="001D76F5" w:rsidRDefault="001D76F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Sterk"/>
          <w:rFonts w:ascii="Arial" w:hAnsi="Arial" w:cs="Arial"/>
          <w:color w:val="000000"/>
          <w:sz w:val="27"/>
          <w:szCs w:val="27"/>
          <w:shd w:val="clear" w:color="auto" w:fill="FFFFFF"/>
        </w:rPr>
        <w:t>1.4.4 Resize text: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Except for </w:t>
      </w:r>
      <w:hyperlink r:id="rId14" w:anchor="captionsdef" w:tooltip="definition: captions" w:history="1">
        <w:r>
          <w:rPr>
            <w:rStyle w:val="Hyperkobling"/>
            <w:rFonts w:ascii="Arial" w:hAnsi="Arial" w:cs="Arial"/>
            <w:color w:val="000000"/>
            <w:sz w:val="27"/>
            <w:szCs w:val="27"/>
            <w:shd w:val="clear" w:color="auto" w:fill="FFFFFF"/>
          </w:rPr>
          <w:t>captions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and </w:t>
      </w:r>
      <w:hyperlink r:id="rId15" w:anchor="images-of-textdef" w:tooltip="definition: image of text" w:history="1">
        <w:r>
          <w:rPr>
            <w:rStyle w:val="Hyperkobling"/>
            <w:rFonts w:ascii="Arial" w:hAnsi="Arial" w:cs="Arial"/>
            <w:color w:val="000000"/>
            <w:sz w:val="27"/>
            <w:szCs w:val="27"/>
            <w:shd w:val="clear" w:color="auto" w:fill="FFFFFF"/>
          </w:rPr>
          <w:t>images of text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 </w:t>
      </w:r>
      <w:hyperlink r:id="rId16" w:anchor="textdef" w:tooltip="definition: text" w:history="1">
        <w:r>
          <w:rPr>
            <w:rStyle w:val="Hyperkobling"/>
            <w:rFonts w:ascii="Arial" w:hAnsi="Arial" w:cs="Arial"/>
            <w:color w:val="000000"/>
            <w:sz w:val="27"/>
            <w:szCs w:val="27"/>
            <w:shd w:val="clear" w:color="auto" w:fill="FFFFFF"/>
          </w:rPr>
          <w:t>text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can be resized without </w:t>
      </w:r>
      <w:hyperlink r:id="rId17" w:anchor="atdef" w:tooltip="definition: assistive technology (as used in this document)" w:history="1">
        <w:r>
          <w:rPr>
            <w:rStyle w:val="Hyperkobling"/>
            <w:rFonts w:ascii="Arial" w:hAnsi="Arial" w:cs="Arial"/>
            <w:color w:val="000000"/>
            <w:sz w:val="27"/>
            <w:szCs w:val="27"/>
            <w:shd w:val="clear" w:color="auto" w:fill="FFFFFF"/>
          </w:rPr>
          <w:t>assistive technology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up to 200 percent without loss of content or functionality. (Level AA</w:t>
      </w:r>
    </w:p>
    <w:p w14:paraId="63D2710B" w14:textId="44343CE7" w:rsidR="001D76F5" w:rsidRDefault="001D76F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 text on the site is scalable up to 200 percent. The design is responsive, and the font size is in rem, so it scales well. </w:t>
      </w:r>
    </w:p>
    <w:p w14:paraId="2311354C" w14:textId="6636741B" w:rsidR="00441A83" w:rsidRDefault="00441A8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5211254C" w14:textId="0E4FA70A" w:rsidR="00441A83" w:rsidRDefault="00441A8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Sterk"/>
          <w:rFonts w:ascii="Arial" w:hAnsi="Arial" w:cs="Arial"/>
          <w:color w:val="000000"/>
          <w:sz w:val="27"/>
          <w:szCs w:val="27"/>
          <w:shd w:val="clear" w:color="auto" w:fill="FFFFFF"/>
        </w:rPr>
        <w:t>2.4.5 Multiple Ways: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More than one way is available to locate a </w:t>
      </w:r>
      <w:hyperlink r:id="rId18" w:anchor="webpagedef" w:tooltip="definition: Web page" w:history="1">
        <w:r>
          <w:rPr>
            <w:rStyle w:val="Hyperkobling"/>
            <w:rFonts w:ascii="Arial" w:hAnsi="Arial" w:cs="Arial"/>
            <w:color w:val="000000"/>
            <w:sz w:val="27"/>
            <w:szCs w:val="27"/>
            <w:shd w:val="clear" w:color="auto" w:fill="FFFFFF"/>
          </w:rPr>
          <w:t>Web page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within a </w:t>
      </w:r>
      <w:hyperlink r:id="rId19" w:anchor="set-of-web-pagesdef" w:tooltip="definition: set of Web pages" w:history="1">
        <w:r>
          <w:rPr>
            <w:rStyle w:val="Hyperkobling"/>
            <w:rFonts w:ascii="Arial" w:hAnsi="Arial" w:cs="Arial"/>
            <w:color w:val="000000"/>
            <w:sz w:val="27"/>
            <w:szCs w:val="27"/>
            <w:shd w:val="clear" w:color="auto" w:fill="FFFFFF"/>
          </w:rPr>
          <w:t>set of Web pages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except where the Web Page is the result of, or a step in, a </w:t>
      </w:r>
      <w:hyperlink r:id="rId20" w:anchor="processdef" w:tooltip="definition: process" w:history="1">
        <w:r>
          <w:rPr>
            <w:rStyle w:val="Hyperkobling"/>
            <w:rFonts w:ascii="Arial" w:hAnsi="Arial" w:cs="Arial"/>
            <w:color w:val="000000"/>
            <w:sz w:val="27"/>
            <w:szCs w:val="27"/>
            <w:shd w:val="clear" w:color="auto" w:fill="FFFFFF"/>
          </w:rPr>
          <w:t>process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(Level AA)</w:t>
      </w:r>
    </w:p>
    <w:p w14:paraId="7BD7C393" w14:textId="77777777" w:rsidR="00C61234" w:rsidRDefault="00441A8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There is a navigation section both in the header and in the footer.</w:t>
      </w:r>
    </w:p>
    <w:p w14:paraId="2FD91FF3" w14:textId="77777777" w:rsidR="00C61234" w:rsidRDefault="00C6123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32CFE516" w14:textId="77777777" w:rsidR="00C61234" w:rsidRDefault="00C61234">
      <w:r>
        <w:rPr>
          <w:rStyle w:val="Sterk"/>
        </w:rPr>
        <w:lastRenderedPageBreak/>
        <w:t>3.1.1 Language of Page:</w:t>
      </w:r>
      <w:r>
        <w:t xml:space="preserve"> The default </w:t>
      </w:r>
      <w:hyperlink r:id="rId21" w:anchor="human-langdef" w:tooltip="definition: human language" w:history="1">
        <w:r>
          <w:rPr>
            <w:rStyle w:val="Hyperkobling"/>
          </w:rPr>
          <w:t>human language</w:t>
        </w:r>
      </w:hyperlink>
      <w:r>
        <w:t xml:space="preserve"> of each </w:t>
      </w:r>
      <w:hyperlink r:id="rId22" w:anchor="webpagedef" w:tooltip="definition: Web page" w:history="1">
        <w:r>
          <w:rPr>
            <w:rStyle w:val="Hyperkobling"/>
          </w:rPr>
          <w:t>Web page</w:t>
        </w:r>
      </w:hyperlink>
      <w:r>
        <w:t xml:space="preserve"> can be </w:t>
      </w:r>
      <w:hyperlink r:id="rId23" w:anchor="programmaticallydetermineddef" w:tooltip="definition: programmatically determined (programmatically determinable)" w:history="1">
        <w:r>
          <w:rPr>
            <w:rStyle w:val="Hyperkobling"/>
          </w:rPr>
          <w:t>programmatically determined</w:t>
        </w:r>
      </w:hyperlink>
      <w:r>
        <w:t xml:space="preserve">. (Level A) </w:t>
      </w:r>
    </w:p>
    <w:p w14:paraId="20C7D69E" w14:textId="53C1687C" w:rsidR="00441A83" w:rsidRDefault="00CD755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t>I’ve</w:t>
      </w:r>
      <w:r w:rsidR="00C61234">
        <w:t xml:space="preserve"> used lang property of every html page. Our language is English. </w:t>
      </w:r>
      <w:r w:rsidR="00441A8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p w14:paraId="768AB4F0" w14:textId="424C5B51" w:rsidR="00C957A5" w:rsidRDefault="00C957A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0657FD48" w14:textId="753A9687" w:rsidR="00C957A5" w:rsidRDefault="00C957A5">
      <w:r>
        <w:rPr>
          <w:rStyle w:val="Sterk"/>
        </w:rPr>
        <w:t>3.2.3 Consistent Navigation:</w:t>
      </w:r>
      <w:r>
        <w:t xml:space="preserve"> Navigational mechanisms that are repeated on multiple </w:t>
      </w:r>
      <w:hyperlink r:id="rId24" w:anchor="webpagedef" w:tooltip="definition: Web page" w:history="1">
        <w:r>
          <w:rPr>
            <w:rStyle w:val="Hyperkobling"/>
          </w:rPr>
          <w:t>Web pages</w:t>
        </w:r>
      </w:hyperlink>
      <w:r>
        <w:t xml:space="preserve"> within a </w:t>
      </w:r>
      <w:hyperlink r:id="rId25" w:anchor="set-of-web-pagesdef" w:tooltip="definition: set of Web pages" w:history="1">
        <w:r>
          <w:rPr>
            <w:rStyle w:val="Hyperkobling"/>
          </w:rPr>
          <w:t>set of Web pages</w:t>
        </w:r>
      </w:hyperlink>
      <w:r>
        <w:t xml:space="preserve"> occur in the </w:t>
      </w:r>
      <w:hyperlink r:id="rId26" w:anchor="samerelorderdef" w:tooltip="definition: same relative order" w:history="1">
        <w:r>
          <w:rPr>
            <w:rStyle w:val="Hyperkobling"/>
          </w:rPr>
          <w:t>same relative order</w:t>
        </w:r>
      </w:hyperlink>
      <w:r>
        <w:t xml:space="preserve"> each time they are repeated, unless a change is initiated by the user. (Level AA)</w:t>
      </w:r>
    </w:p>
    <w:p w14:paraId="63ADB2F3" w14:textId="2445F05E" w:rsidR="00C957A5" w:rsidRDefault="00C957A5">
      <w:r>
        <w:t xml:space="preserve">All </w:t>
      </w:r>
      <w:r w:rsidR="00CD755A">
        <w:t>my navigation</w:t>
      </w:r>
      <w:r w:rsidR="00A93E8B">
        <w:t>s</w:t>
      </w:r>
      <w:r w:rsidR="00CD755A">
        <w:t xml:space="preserve"> are repeated. </w:t>
      </w:r>
    </w:p>
    <w:p w14:paraId="073E1B74" w14:textId="0D8ED49F" w:rsidR="0093246B" w:rsidRDefault="00A93E8B">
      <w:r>
        <w:rPr>
          <w:rStyle w:val="Sterk"/>
        </w:rPr>
        <w:t>3.3.1 Error Identification:</w:t>
      </w:r>
      <w:r>
        <w:t xml:space="preserve"> If an </w:t>
      </w:r>
      <w:hyperlink r:id="rId27" w:anchor="input-errordef" w:tooltip="definition: input error" w:history="1">
        <w:r>
          <w:rPr>
            <w:rStyle w:val="Hyperkobling"/>
          </w:rPr>
          <w:t>input error</w:t>
        </w:r>
      </w:hyperlink>
      <w:r>
        <w:t xml:space="preserve"> is automatically detected, the item that is in error is identified and the error is described to the user in text. (Level A)</w:t>
      </w:r>
    </w:p>
    <w:p w14:paraId="3B7F80F9" w14:textId="12CB6604" w:rsidR="00A93E8B" w:rsidRDefault="00A93E8B">
      <w:r>
        <w:t xml:space="preserve">All my forms </w:t>
      </w:r>
      <w:proofErr w:type="gramStart"/>
      <w:r>
        <w:t>contains</w:t>
      </w:r>
      <w:proofErr w:type="gramEnd"/>
      <w:r>
        <w:t xml:space="preserve"> validation with the required attribute, and it checks if the user types in a valid email in the email fields. </w:t>
      </w:r>
    </w:p>
    <w:p w14:paraId="20156D83" w14:textId="22A4339D" w:rsidR="00A93E8B" w:rsidRDefault="00913573">
      <w:r>
        <w:rPr>
          <w:rStyle w:val="Sterk"/>
        </w:rPr>
        <w:t>3.3.3 Error Suggestion:</w:t>
      </w:r>
      <w:r>
        <w:t xml:space="preserve"> If an </w:t>
      </w:r>
      <w:hyperlink r:id="rId28" w:anchor="input-errordef" w:tooltip="definition: input error" w:history="1">
        <w:r>
          <w:rPr>
            <w:rStyle w:val="Hyperkobling"/>
          </w:rPr>
          <w:t>input error</w:t>
        </w:r>
      </w:hyperlink>
      <w:r>
        <w:t xml:space="preserve"> is automatically detected and suggestions for correction are known, then the suggestions are provided to the user, unless it would jeopardize the security or purpose of the content. (Level AA)</w:t>
      </w:r>
    </w:p>
    <w:p w14:paraId="105CE122" w14:textId="499A87B4" w:rsidR="0054217B" w:rsidRDefault="0054217B">
      <w:r>
        <w:rPr>
          <w:rStyle w:val="Sterk"/>
        </w:rPr>
        <w:t>3.3.5 Help:</w:t>
      </w:r>
      <w:r>
        <w:t xml:space="preserve"> </w:t>
      </w:r>
      <w:hyperlink r:id="rId29" w:anchor="context-sensitivehelpdef" w:tooltip="definition: context-sensitive help" w:history="1">
        <w:r>
          <w:rPr>
            <w:rStyle w:val="Hyperkobling"/>
          </w:rPr>
          <w:t>Context-sensitive help</w:t>
        </w:r>
      </w:hyperlink>
      <w:r>
        <w:t xml:space="preserve"> is available. (Level AAA)</w:t>
      </w:r>
    </w:p>
    <w:p w14:paraId="09C49774" w14:textId="496B12FA" w:rsidR="00913573" w:rsidRPr="001D76F5" w:rsidRDefault="00913573" w:rsidP="00574E12">
      <w:pPr>
        <w:ind w:left="720" w:hanging="72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t xml:space="preserve">I suggest </w:t>
      </w:r>
      <w:r w:rsidR="00AC5FA7">
        <w:t xml:space="preserve">correct email and name and text </w:t>
      </w:r>
      <w:proofErr w:type="spellStart"/>
      <w:r w:rsidR="00574E12">
        <w:t>ro</w:t>
      </w:r>
      <w:r w:rsidR="00AC5FA7">
        <w:t>with</w:t>
      </w:r>
      <w:proofErr w:type="spellEnd"/>
      <w:r w:rsidR="00AC5FA7">
        <w:t xml:space="preserve"> placeholder attribute. </w:t>
      </w:r>
    </w:p>
    <w:sectPr w:rsidR="00913573" w:rsidRPr="001D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33"/>
    <w:rsid w:val="001D76F5"/>
    <w:rsid w:val="00200E14"/>
    <w:rsid w:val="00441A83"/>
    <w:rsid w:val="0054217B"/>
    <w:rsid w:val="00574E12"/>
    <w:rsid w:val="008E77A5"/>
    <w:rsid w:val="00913573"/>
    <w:rsid w:val="0093246B"/>
    <w:rsid w:val="009F3A33"/>
    <w:rsid w:val="00A93E8B"/>
    <w:rsid w:val="00AC5FA7"/>
    <w:rsid w:val="00C61234"/>
    <w:rsid w:val="00C957A5"/>
    <w:rsid w:val="00CD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DFAE1"/>
  <w15:chartTrackingRefBased/>
  <w15:docId w15:val="{BBBF2D91-DE75-4E4A-9C6B-BD84F633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terk">
    <w:name w:val="Strong"/>
    <w:basedOn w:val="Standardskriftforavsnitt"/>
    <w:uiPriority w:val="22"/>
    <w:qFormat/>
    <w:rsid w:val="009F3A33"/>
    <w:rPr>
      <w:b/>
      <w:bCs/>
    </w:rPr>
  </w:style>
  <w:style w:type="character" w:styleId="Hyperkobling">
    <w:name w:val="Hyperlink"/>
    <w:basedOn w:val="Standardskriftforavsnitt"/>
    <w:uiPriority w:val="99"/>
    <w:semiHidden/>
    <w:unhideWhenUsed/>
    <w:rsid w:val="009F3A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WCAG20/" TargetMode="External"/><Relationship Id="rId13" Type="http://schemas.openxmlformats.org/officeDocument/2006/relationships/hyperlink" Target="https://www.w3.org/TR/WCAG20/" TargetMode="External"/><Relationship Id="rId18" Type="http://schemas.openxmlformats.org/officeDocument/2006/relationships/hyperlink" Target="https://www.w3.org/TR/WCAG20/" TargetMode="External"/><Relationship Id="rId26" Type="http://schemas.openxmlformats.org/officeDocument/2006/relationships/hyperlink" Target="https://www.w3.org/TR/WCAG20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w3.org/TR/WCAG20/" TargetMode="External"/><Relationship Id="rId7" Type="http://schemas.openxmlformats.org/officeDocument/2006/relationships/hyperlink" Target="https://www.w3.org/TR/WCAG20/" TargetMode="External"/><Relationship Id="rId12" Type="http://schemas.openxmlformats.org/officeDocument/2006/relationships/hyperlink" Target="https://www.w3.org/TR/WCAG20/" TargetMode="External"/><Relationship Id="rId17" Type="http://schemas.openxmlformats.org/officeDocument/2006/relationships/hyperlink" Target="https://www.w3.org/TR/WCAG20/" TargetMode="External"/><Relationship Id="rId25" Type="http://schemas.openxmlformats.org/officeDocument/2006/relationships/hyperlink" Target="https://www.w3.org/TR/WCAG20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.org/TR/WCAG20/" TargetMode="External"/><Relationship Id="rId20" Type="http://schemas.openxmlformats.org/officeDocument/2006/relationships/hyperlink" Target="https://www.w3.org/TR/WCAG20/" TargetMode="External"/><Relationship Id="rId29" Type="http://schemas.openxmlformats.org/officeDocument/2006/relationships/hyperlink" Target="https://www.w3.org/TR/WCAG2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.org/TR/WCAG20/" TargetMode="External"/><Relationship Id="rId24" Type="http://schemas.openxmlformats.org/officeDocument/2006/relationships/hyperlink" Target="https://www.w3.org/TR/WCAG20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3.org/TR/WCAG20/" TargetMode="External"/><Relationship Id="rId23" Type="http://schemas.openxmlformats.org/officeDocument/2006/relationships/hyperlink" Target="https://www.w3.org/TR/WCAG20/" TargetMode="External"/><Relationship Id="rId28" Type="http://schemas.openxmlformats.org/officeDocument/2006/relationships/hyperlink" Target="https://www.w3.org/TR/WCAG20/" TargetMode="External"/><Relationship Id="rId10" Type="http://schemas.openxmlformats.org/officeDocument/2006/relationships/hyperlink" Target="https://www.w3.org/TR/WCAG20/" TargetMode="External"/><Relationship Id="rId19" Type="http://schemas.openxmlformats.org/officeDocument/2006/relationships/hyperlink" Target="https://www.w3.org/TR/WCAG20/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w3.org/TR/WCAG20/" TargetMode="External"/><Relationship Id="rId14" Type="http://schemas.openxmlformats.org/officeDocument/2006/relationships/hyperlink" Target="https://www.w3.org/TR/WCAG20/" TargetMode="External"/><Relationship Id="rId22" Type="http://schemas.openxmlformats.org/officeDocument/2006/relationships/hyperlink" Target="https://www.w3.org/TR/WCAG20/" TargetMode="External"/><Relationship Id="rId27" Type="http://schemas.openxmlformats.org/officeDocument/2006/relationships/hyperlink" Target="https://www.w3.org/TR/WCAG20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A35E6B66B35A48B45259FBF3CA149C" ma:contentTypeVersion="2" ma:contentTypeDescription="Create a new document." ma:contentTypeScope="" ma:versionID="bee1836b16dda9edbd7f3136b5409afa">
  <xsd:schema xmlns:xsd="http://www.w3.org/2001/XMLSchema" xmlns:xs="http://www.w3.org/2001/XMLSchema" xmlns:p="http://schemas.microsoft.com/office/2006/metadata/properties" xmlns:ns3="e5a770b8-e254-462c-8480-8ae1832937a3" targetNamespace="http://schemas.microsoft.com/office/2006/metadata/properties" ma:root="true" ma:fieldsID="1b9f77c55141730e7e2914e0b56a6831" ns3:_="">
    <xsd:import namespace="e5a770b8-e254-462c-8480-8ae1832937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770b8-e254-462c-8480-8ae183293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B7740A-FF59-4603-A1EB-8C83A25E4C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FEB1FB-EA19-489C-AA37-2F5DFE66FE36}">
  <ds:schemaRefs>
    <ds:schemaRef ds:uri="e5a770b8-e254-462c-8480-8ae1832937a3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C319E3D2-3943-487E-ABB4-64F3B1D33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770b8-e254-462c-8480-8ae183293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Borgar Flaen Stensrud</dc:creator>
  <cp:keywords/>
  <dc:description/>
  <cp:lastModifiedBy>Borgar Flaen Stensrud</cp:lastModifiedBy>
  <cp:revision>2</cp:revision>
  <dcterms:created xsi:type="dcterms:W3CDTF">2022-10-11T20:04:00Z</dcterms:created>
  <dcterms:modified xsi:type="dcterms:W3CDTF">2022-10-11T20:04:00Z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0x010100C3A35E6B66B35A48B45259FBF3CA149C</vt:lpwstr>
  </property>
</Properties>
</file>