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AAE7" w14:textId="59EC5884" w:rsidR="002E1B40" w:rsidRPr="00971D9C" w:rsidRDefault="00B72905" w:rsidP="00971D9C">
      <w:pPr>
        <w:pStyle w:val="Heading3"/>
        <w:rPr>
          <w:color w:val="2F5496" w:themeColor="accent1" w:themeShade="BF"/>
        </w:rPr>
      </w:pPr>
      <w:r>
        <w:rPr>
          <w:color w:val="2F5496" w:themeColor="accent1" w:themeShade="BF"/>
        </w:rPr>
        <w:t>Continuous Assessment Report</w:t>
      </w:r>
    </w:p>
    <w:p w14:paraId="7B2F4C3B" w14:textId="77777777" w:rsidR="00250ADE" w:rsidRDefault="003313FA">
      <w:pPr>
        <w:spacing w:after="0"/>
      </w:pPr>
      <w:r>
        <w:rPr>
          <w:rFonts w:eastAsia="Times New Roman" w:cs="Times New Roman"/>
          <w:sz w:val="92"/>
        </w:rPr>
        <w:t xml:space="preserve"> </w:t>
      </w:r>
    </w:p>
    <w:p w14:paraId="608C7D86" w14:textId="77777777" w:rsidR="00250ADE" w:rsidRDefault="003313FA">
      <w:pPr>
        <w:spacing w:after="28"/>
      </w:pPr>
      <w:r>
        <w:rPr>
          <w:rFonts w:eastAsia="Times New Roman" w:cs="Times New Roman"/>
          <w:sz w:val="92"/>
        </w:rPr>
        <w:t xml:space="preserve"> </w:t>
      </w:r>
    </w:p>
    <w:p w14:paraId="7A1FC451" w14:textId="77777777" w:rsidR="002E1B40" w:rsidRDefault="002E1B40">
      <w:pPr>
        <w:spacing w:after="0"/>
        <w:ind w:left="173"/>
        <w:rPr>
          <w:rFonts w:eastAsia="Times New Roman" w:cs="Times New Roman"/>
          <w:color w:val="5488CF"/>
          <w:sz w:val="46"/>
        </w:rPr>
      </w:pPr>
    </w:p>
    <w:p w14:paraId="4E45B5FD" w14:textId="77777777" w:rsidR="007400A4" w:rsidRDefault="007400A4">
      <w:pPr>
        <w:spacing w:after="0"/>
        <w:ind w:left="173"/>
        <w:rPr>
          <w:rFonts w:eastAsia="Times New Roman" w:cs="Times New Roman"/>
          <w:color w:val="2F5496" w:themeColor="accent1" w:themeShade="BF"/>
          <w:sz w:val="46"/>
        </w:rPr>
      </w:pPr>
    </w:p>
    <w:p w14:paraId="7C58A660" w14:textId="77777777" w:rsidR="007400A4" w:rsidRDefault="007400A4">
      <w:pPr>
        <w:spacing w:after="0"/>
        <w:ind w:left="173"/>
        <w:rPr>
          <w:rFonts w:eastAsia="Times New Roman" w:cs="Times New Roman"/>
          <w:color w:val="2F5496" w:themeColor="accent1" w:themeShade="BF"/>
          <w:sz w:val="46"/>
        </w:rPr>
      </w:pPr>
    </w:p>
    <w:p w14:paraId="08B874E5" w14:textId="36904AAF" w:rsidR="00250ADE" w:rsidRPr="00971D9C" w:rsidRDefault="00B72905">
      <w:pPr>
        <w:spacing w:after="0"/>
        <w:ind w:left="173"/>
        <w:rPr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  <w:sz w:val="46"/>
        </w:rPr>
        <w:t xml:space="preserve">Mobile Development </w:t>
      </w:r>
    </w:p>
    <w:p w14:paraId="2769284B" w14:textId="77777777" w:rsidR="00250ADE" w:rsidRDefault="003313FA">
      <w:pPr>
        <w:spacing w:after="0"/>
      </w:pPr>
      <w:r>
        <w:rPr>
          <w:rFonts w:eastAsia="Times New Roman" w:cs="Times New Roman"/>
          <w:sz w:val="40"/>
        </w:rPr>
        <w:t xml:space="preserve"> </w:t>
      </w:r>
    </w:p>
    <w:p w14:paraId="083B9A71" w14:textId="77777777" w:rsidR="00250ADE" w:rsidRDefault="003313FA">
      <w:pPr>
        <w:spacing w:after="0"/>
        <w:ind w:right="6935" w:firstLine="173"/>
      </w:pPr>
      <w:r>
        <w:rPr>
          <w:rFonts w:eastAsia="Times New Roman" w:cs="Times New Roman"/>
          <w:color w:val="B5B5B5"/>
          <w:sz w:val="34"/>
        </w:rPr>
        <w:t>Students:</w:t>
      </w:r>
      <w:r>
        <w:rPr>
          <w:rFonts w:eastAsia="Times New Roman" w:cs="Times New Roman"/>
          <w:sz w:val="34"/>
        </w:rPr>
        <w:t xml:space="preserve"> </w:t>
      </w:r>
      <w:r>
        <w:rPr>
          <w:rFonts w:eastAsia="Times New Roman" w:cs="Times New Roman"/>
          <w:sz w:val="45"/>
        </w:rPr>
        <w:t xml:space="preserve"> </w:t>
      </w:r>
    </w:p>
    <w:p w14:paraId="7CAC39EF" w14:textId="77777777" w:rsidR="002E1B40" w:rsidRPr="00971D9C" w:rsidRDefault="003313FA">
      <w:pPr>
        <w:spacing w:after="480"/>
        <w:ind w:left="168" w:hanging="10"/>
        <w:rPr>
          <w:rFonts w:eastAsia="Times New Roman" w:cs="Times New Roman"/>
          <w:color w:val="2F5496" w:themeColor="accent1" w:themeShade="BF"/>
          <w:sz w:val="42"/>
        </w:rPr>
      </w:pPr>
      <w:r w:rsidRPr="00971D9C">
        <w:rPr>
          <w:rFonts w:eastAsia="Times New Roman" w:cs="Times New Roman"/>
          <w:color w:val="2F5496" w:themeColor="accent1" w:themeShade="BF"/>
          <w:sz w:val="42"/>
        </w:rPr>
        <w:t>Bruno Ferreira Borges de Sá</w:t>
      </w:r>
    </w:p>
    <w:p w14:paraId="71A0A8AE" w14:textId="642DD096" w:rsidR="00250ADE" w:rsidRPr="002E1B40" w:rsidRDefault="002E1B40" w:rsidP="002E1B40">
      <w:pPr>
        <w:spacing w:after="480"/>
        <w:ind w:left="168" w:hanging="10"/>
        <w:rPr>
          <w:rFonts w:eastAsia="Times New Roman" w:cs="Times New Roman"/>
          <w:color w:val="BFBFBF" w:themeColor="background1" w:themeShade="BF"/>
          <w:sz w:val="34"/>
          <w:szCs w:val="34"/>
        </w:rPr>
      </w:pPr>
      <w:r w:rsidRPr="002E1B40">
        <w:rPr>
          <w:rFonts w:eastAsia="Times New Roman" w:cs="Times New Roman"/>
          <w:color w:val="BFBFBF" w:themeColor="background1" w:themeShade="BF"/>
          <w:sz w:val="34"/>
          <w:szCs w:val="34"/>
        </w:rPr>
        <w:t xml:space="preserve">Student ID: </w:t>
      </w:r>
      <w:r>
        <w:rPr>
          <w:rFonts w:eastAsia="Times New Roman" w:cs="Times New Roman"/>
          <w:color w:val="BFBFBF" w:themeColor="background1" w:themeShade="BF"/>
          <w:sz w:val="34"/>
          <w:szCs w:val="34"/>
        </w:rPr>
        <w:br/>
      </w:r>
      <w:r w:rsidR="003313FA" w:rsidRPr="00971D9C">
        <w:rPr>
          <w:rFonts w:eastAsia="Times New Roman" w:cs="Times New Roman"/>
          <w:color w:val="2F5496" w:themeColor="accent1" w:themeShade="BF"/>
          <w:sz w:val="42"/>
        </w:rPr>
        <w:t xml:space="preserve">2020084 </w:t>
      </w:r>
    </w:p>
    <w:p w14:paraId="38D1C0A7" w14:textId="7894EE96" w:rsidR="00250ADE" w:rsidRDefault="002E1B40">
      <w:pPr>
        <w:spacing w:after="102"/>
        <w:ind w:left="168" w:right="6935" w:hanging="10"/>
      </w:pPr>
      <w:r>
        <w:rPr>
          <w:rFonts w:eastAsia="Times New Roman" w:cs="Times New Roman"/>
          <w:color w:val="B5B5B5"/>
          <w:sz w:val="34"/>
        </w:rPr>
        <w:t>Lecturer</w:t>
      </w:r>
      <w:r w:rsidR="003313FA">
        <w:rPr>
          <w:rFonts w:eastAsia="Times New Roman" w:cs="Times New Roman"/>
          <w:color w:val="B5B5B5"/>
          <w:sz w:val="34"/>
        </w:rPr>
        <w:t>:</w:t>
      </w:r>
      <w:r w:rsidR="003313FA">
        <w:rPr>
          <w:rFonts w:eastAsia="Times New Roman" w:cs="Times New Roman"/>
          <w:sz w:val="34"/>
        </w:rPr>
        <w:t xml:space="preserve"> </w:t>
      </w:r>
    </w:p>
    <w:p w14:paraId="61D89A36" w14:textId="33526D0C" w:rsidR="00250ADE" w:rsidRPr="00971D9C" w:rsidRDefault="00B72905">
      <w:pPr>
        <w:spacing w:after="0"/>
        <w:ind w:left="168" w:hanging="10"/>
        <w:rPr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  <w:sz w:val="42"/>
        </w:rPr>
        <w:t>Amilcar Pontes</w:t>
      </w:r>
    </w:p>
    <w:p w14:paraId="4DA0F7C3" w14:textId="77777777" w:rsidR="00250ADE" w:rsidRDefault="003313FA">
      <w:pPr>
        <w:spacing w:after="0"/>
      </w:pPr>
      <w:r>
        <w:rPr>
          <w:rFonts w:eastAsia="Times New Roman" w:cs="Times New Roman"/>
          <w:sz w:val="40"/>
        </w:rPr>
        <w:t xml:space="preserve"> </w:t>
      </w:r>
    </w:p>
    <w:p w14:paraId="334DCE21" w14:textId="77777777" w:rsidR="00250ADE" w:rsidRDefault="003313FA">
      <w:pPr>
        <w:spacing w:after="102"/>
        <w:ind w:left="168" w:right="6935" w:hanging="10"/>
      </w:pPr>
      <w:r>
        <w:rPr>
          <w:rFonts w:eastAsia="Times New Roman" w:cs="Times New Roman"/>
          <w:color w:val="B5B5B5"/>
          <w:sz w:val="34"/>
        </w:rPr>
        <w:t>Course:</w:t>
      </w:r>
      <w:r>
        <w:rPr>
          <w:rFonts w:eastAsia="Times New Roman" w:cs="Times New Roman"/>
          <w:sz w:val="34"/>
        </w:rPr>
        <w:t xml:space="preserve"> </w:t>
      </w:r>
    </w:p>
    <w:p w14:paraId="4697B3A6" w14:textId="120CF705" w:rsidR="002E1B40" w:rsidRPr="00971D9C" w:rsidRDefault="003313FA" w:rsidP="00CB2E05">
      <w:pPr>
        <w:pStyle w:val="Heading2"/>
        <w:ind w:left="168"/>
        <w:jc w:val="left"/>
        <w:rPr>
          <w:szCs w:val="42"/>
        </w:rPr>
      </w:pPr>
      <w:bookmarkStart w:id="0" w:name="_Toc56698926"/>
      <w:r w:rsidRPr="00971D9C">
        <w:rPr>
          <w:szCs w:val="42"/>
        </w:rPr>
        <w:t>Higher Diploma in Computing</w:t>
      </w:r>
      <w:bookmarkEnd w:id="0"/>
    </w:p>
    <w:p w14:paraId="6CCBF9C6" w14:textId="72C65E4E" w:rsidR="002E1B40" w:rsidRPr="007400A4" w:rsidRDefault="002E1B40">
      <w:pPr>
        <w:spacing w:after="0" w:line="240" w:lineRule="auto"/>
        <w:rPr>
          <w:rFonts w:eastAsia="Times New Roman" w:cs="Times New Roman"/>
          <w:sz w:val="42"/>
        </w:rPr>
      </w:pPr>
      <w:r>
        <w:br w:type="page"/>
      </w:r>
    </w:p>
    <w:p w14:paraId="26E930EE" w14:textId="77777777" w:rsidR="001A7F9C" w:rsidRPr="001A7F9C" w:rsidRDefault="001A7F9C" w:rsidP="001A7F9C"/>
    <w:p w14:paraId="3B439887" w14:textId="77777777" w:rsidR="00E8759F" w:rsidRPr="00E8759F" w:rsidRDefault="00E8759F" w:rsidP="00E8759F"/>
    <w:sectPr w:rsidR="00E8759F" w:rsidRPr="00E8759F" w:rsidSect="007400A4">
      <w:footerReference w:type="even" r:id="rId7"/>
      <w:footerReference w:type="default" r:id="rId8"/>
      <w:pgSz w:w="11906" w:h="16838"/>
      <w:pgMar w:top="2122" w:right="1771" w:bottom="3003" w:left="167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E64F5" w14:textId="77777777" w:rsidR="00027659" w:rsidRDefault="00027659" w:rsidP="007400A4">
      <w:pPr>
        <w:spacing w:after="0" w:line="240" w:lineRule="auto"/>
      </w:pPr>
      <w:r>
        <w:separator/>
      </w:r>
    </w:p>
  </w:endnote>
  <w:endnote w:type="continuationSeparator" w:id="0">
    <w:p w14:paraId="29A1AE1A" w14:textId="77777777" w:rsidR="00027659" w:rsidRDefault="00027659" w:rsidP="0074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262694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08E5D" w14:textId="3AB3A3B1" w:rsidR="007400A4" w:rsidRDefault="007400A4" w:rsidP="005D1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21B5C" w14:textId="77777777" w:rsidR="007400A4" w:rsidRDefault="007400A4" w:rsidP="007400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52412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8A4F6" w14:textId="0F6866C5" w:rsidR="007400A4" w:rsidRDefault="007400A4" w:rsidP="005D1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460988" w14:textId="77777777" w:rsidR="007400A4" w:rsidRDefault="007400A4" w:rsidP="007400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BE6D2" w14:textId="77777777" w:rsidR="00027659" w:rsidRDefault="00027659" w:rsidP="007400A4">
      <w:pPr>
        <w:spacing w:after="0" w:line="240" w:lineRule="auto"/>
      </w:pPr>
      <w:r>
        <w:separator/>
      </w:r>
    </w:p>
  </w:footnote>
  <w:footnote w:type="continuationSeparator" w:id="0">
    <w:p w14:paraId="0ED197F4" w14:textId="77777777" w:rsidR="00027659" w:rsidRDefault="00027659" w:rsidP="00740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716A54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7024F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multilevel"/>
    <w:tmpl w:val="EFB0D6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0046CB"/>
    <w:multiLevelType w:val="hybridMultilevel"/>
    <w:tmpl w:val="F2D8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DE"/>
    <w:rsid w:val="00027659"/>
    <w:rsid w:val="001A7F9C"/>
    <w:rsid w:val="00250ADE"/>
    <w:rsid w:val="002E1B40"/>
    <w:rsid w:val="003313FA"/>
    <w:rsid w:val="003F67A8"/>
    <w:rsid w:val="007400A4"/>
    <w:rsid w:val="00971D9C"/>
    <w:rsid w:val="00A91006"/>
    <w:rsid w:val="00AE26F9"/>
    <w:rsid w:val="00B72905"/>
    <w:rsid w:val="00CB2E05"/>
    <w:rsid w:val="00E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0C9F"/>
  <w15:docId w15:val="{B5D02DED-0420-E341-BA8F-50355D57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9C"/>
    <w:pPr>
      <w:spacing w:after="160" w:line="259" w:lineRule="auto"/>
    </w:pPr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71D9C"/>
    <w:pPr>
      <w:keepNext/>
      <w:keepLines/>
      <w:ind w:left="10" w:right="1152" w:hanging="10"/>
      <w:outlineLvl w:val="0"/>
    </w:pPr>
    <w:rPr>
      <w:rFonts w:eastAsia="Times New Roman" w:cs="Times New Roman"/>
      <w:b/>
      <w:color w:val="000000" w:themeColor="text1"/>
    </w:rPr>
  </w:style>
  <w:style w:type="paragraph" w:styleId="Heading2">
    <w:name w:val="heading 2"/>
    <w:next w:val="Normal"/>
    <w:link w:val="Heading2Char"/>
    <w:uiPriority w:val="9"/>
    <w:unhideWhenUsed/>
    <w:qFormat/>
    <w:rsid w:val="00971D9C"/>
    <w:pPr>
      <w:keepNext/>
      <w:keepLines/>
      <w:spacing w:after="480" w:line="259" w:lineRule="auto"/>
      <w:ind w:left="183" w:hanging="10"/>
      <w:jc w:val="center"/>
      <w:outlineLvl w:val="1"/>
    </w:pPr>
    <w:rPr>
      <w:rFonts w:ascii="Times New Roman" w:eastAsia="Times New Roman" w:hAnsi="Times New Roman" w:cs="Times New Roman"/>
      <w:color w:val="2F5496" w:themeColor="accent1" w:themeShade="BF"/>
      <w:sz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D9C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4472C4" w:themeColor="accent1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71D9C"/>
    <w:rPr>
      <w:rFonts w:ascii="Times New Roman" w:eastAsia="Times New Roman" w:hAnsi="Times New Roman" w:cs="Times New Roman"/>
      <w:color w:val="2F5496" w:themeColor="accent1" w:themeShade="BF"/>
      <w:sz w:val="42"/>
    </w:rPr>
  </w:style>
  <w:style w:type="character" w:customStyle="1" w:styleId="Heading1Char">
    <w:name w:val="Heading 1 Char"/>
    <w:link w:val="Heading1"/>
    <w:uiPriority w:val="9"/>
    <w:rsid w:val="00971D9C"/>
    <w:rPr>
      <w:rFonts w:ascii="Times New Roman" w:eastAsia="Times New Roman" w:hAnsi="Times New Roman" w:cs="Times New Roman"/>
      <w:b/>
      <w:color w:val="000000" w:themeColor="text1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E1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B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1B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1D9C"/>
    <w:rPr>
      <w:rFonts w:ascii="Times New Roman" w:eastAsiaTheme="majorEastAsia" w:hAnsi="Times New Roman" w:cstheme="majorBidi"/>
      <w:color w:val="4472C4" w:themeColor="accent1"/>
      <w:sz w:val="96"/>
    </w:rPr>
  </w:style>
  <w:style w:type="paragraph" w:styleId="ListNumber">
    <w:name w:val="List Number"/>
    <w:basedOn w:val="Normal"/>
    <w:uiPriority w:val="99"/>
    <w:unhideWhenUsed/>
    <w:rsid w:val="00971D9C"/>
    <w:pPr>
      <w:numPr>
        <w:numId w:val="1"/>
      </w:numPr>
      <w:contextualSpacing/>
    </w:pPr>
  </w:style>
  <w:style w:type="paragraph" w:styleId="Title">
    <w:name w:val="Title"/>
    <w:basedOn w:val="Normal"/>
    <w:next w:val="ListNumber2"/>
    <w:link w:val="TitleChar"/>
    <w:uiPriority w:val="10"/>
    <w:qFormat/>
    <w:rsid w:val="001A7F9C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F9C"/>
    <w:rPr>
      <w:rFonts w:ascii="Times New Roman" w:eastAsiaTheme="majorEastAsia" w:hAnsi="Times New Roman" w:cstheme="majorBidi"/>
      <w:spacing w:val="-10"/>
      <w:kern w:val="28"/>
      <w:sz w:val="20"/>
      <w:szCs w:val="56"/>
    </w:rPr>
  </w:style>
  <w:style w:type="paragraph" w:styleId="Footer">
    <w:name w:val="footer"/>
    <w:basedOn w:val="Normal"/>
    <w:link w:val="FooterChar"/>
    <w:uiPriority w:val="99"/>
    <w:unhideWhenUsed/>
    <w:rsid w:val="007400A4"/>
    <w:pPr>
      <w:tabs>
        <w:tab w:val="center" w:pos="4513"/>
        <w:tab w:val="right" w:pos="9026"/>
      </w:tabs>
      <w:spacing w:after="0" w:line="240" w:lineRule="auto"/>
    </w:pPr>
  </w:style>
  <w:style w:type="paragraph" w:styleId="ListNumber2">
    <w:name w:val="List Number 2"/>
    <w:basedOn w:val="Normal"/>
    <w:uiPriority w:val="99"/>
    <w:semiHidden/>
    <w:unhideWhenUsed/>
    <w:rsid w:val="007400A4"/>
    <w:pPr>
      <w:numPr>
        <w:numId w:val="2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400A4"/>
    <w:rPr>
      <w:rFonts w:ascii="Times New Roman" w:eastAsia="Calibri" w:hAnsi="Times New Roman" w:cs="Calibri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400A4"/>
  </w:style>
  <w:style w:type="paragraph" w:styleId="Index2">
    <w:name w:val="index 2"/>
    <w:basedOn w:val="Normal"/>
    <w:next w:val="Normal"/>
    <w:autoRedefine/>
    <w:uiPriority w:val="99"/>
    <w:unhideWhenUsed/>
    <w:rsid w:val="007400A4"/>
    <w:pPr>
      <w:spacing w:after="0"/>
      <w:ind w:left="400" w:hanging="20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7400A4"/>
    <w:pPr>
      <w:spacing w:after="0"/>
      <w:ind w:left="2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400A4"/>
    <w:pPr>
      <w:spacing w:after="0"/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400A4"/>
    <w:pPr>
      <w:spacing w:after="0"/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400A4"/>
    <w:pPr>
      <w:spacing w:after="0"/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400A4"/>
    <w:pPr>
      <w:spacing w:after="0"/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400A4"/>
    <w:pPr>
      <w:spacing w:after="0"/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400A4"/>
    <w:pPr>
      <w:spacing w:after="0"/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400A4"/>
    <w:pPr>
      <w:spacing w:after="0"/>
      <w:ind w:left="1800" w:hanging="20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400A4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8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SBIT_HDIPCompCA_GROUP-converted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SBIT_HDIPCompCA_GROUP-converted</dc:title>
  <dc:subject/>
  <dc:creator>Dell</dc:creator>
  <cp:keywords/>
  <cp:lastModifiedBy>Microsoft Office User</cp:lastModifiedBy>
  <cp:revision>3</cp:revision>
  <dcterms:created xsi:type="dcterms:W3CDTF">2020-11-20T16:01:00Z</dcterms:created>
  <dcterms:modified xsi:type="dcterms:W3CDTF">2020-11-20T16:02:00Z</dcterms:modified>
</cp:coreProperties>
</file>