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E8D1" w14:textId="77777777" w:rsidR="00724032" w:rsidRDefault="00000000" w:rsidP="000E17F4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CONTRATO PARTICULAR DE PROMESSA DE COMPRA E VENDA</w:t>
      </w:r>
    </w:p>
    <w:p w14:paraId="6D51E1B4" w14:textId="77777777" w:rsidR="000E17F4" w:rsidRDefault="000E17F4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color w:val="000000"/>
        </w:rPr>
      </w:pPr>
    </w:p>
    <w:p w14:paraId="58946261" w14:textId="311AD45E" w:rsidR="00724032" w:rsidRDefault="00000000">
      <w:pPr>
        <w:widowControl w:val="0"/>
        <w:suppressAutoHyphens/>
        <w:spacing w:after="12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ENTRE SI FAZEM, COMO PROMITENTE(S) VENDEDOR(ES) E PROMISSÁRIO(S) COMPRADOR(ES) DESIGNADOS E QUALIFICADOS NA FORMA ABAIXO:</w:t>
      </w:r>
    </w:p>
    <w:p w14:paraId="4F8F15E1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0BF4FA33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3F472F2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Pelo presente instrumento particular de </w:t>
      </w:r>
      <w:r>
        <w:rPr>
          <w:rFonts w:ascii="Calibri" w:eastAsia="Calibri" w:hAnsi="Calibri" w:cs="Calibri"/>
          <w:b/>
          <w:color w:val="000000"/>
        </w:rPr>
        <w:t>PROMESSA DE COMPRA E VENDA</w:t>
      </w:r>
      <w:r>
        <w:rPr>
          <w:rFonts w:ascii="Calibri" w:eastAsia="Calibri" w:hAnsi="Calibri" w:cs="Calibri"/>
          <w:color w:val="000000"/>
        </w:rPr>
        <w:t xml:space="preserve">, de um lado os promitentes </w:t>
      </w:r>
      <w:r>
        <w:rPr>
          <w:rFonts w:ascii="Calibri" w:eastAsia="Calibri" w:hAnsi="Calibri" w:cs="Calibri"/>
          <w:b/>
          <w:color w:val="000000"/>
        </w:rPr>
        <w:t>VENDEDORES</w:t>
      </w:r>
      <w:r>
        <w:rPr>
          <w:rFonts w:ascii="Calibri" w:eastAsia="Calibri" w:hAnsi="Calibri" w:cs="Calibri"/>
          <w:color w:val="000000"/>
        </w:rPr>
        <w:t xml:space="preserve">, nomeados e qualificados no item 01, senhores </w:t>
      </w:r>
      <w:r>
        <w:rPr>
          <w:rFonts w:ascii="Calibri" w:eastAsia="Calibri" w:hAnsi="Calibri" w:cs="Calibri"/>
        </w:rPr>
        <w:t xml:space="preserve">legítimos possuidores do </w:t>
      </w:r>
      <w:r>
        <w:rPr>
          <w:rFonts w:ascii="Calibri" w:eastAsia="Calibri" w:hAnsi="Calibri" w:cs="Calibri"/>
          <w:b/>
        </w:rPr>
        <w:t>IMÓVEL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RURAL </w:t>
      </w:r>
      <w:r>
        <w:rPr>
          <w:rFonts w:ascii="Calibri" w:eastAsia="Calibri" w:hAnsi="Calibri" w:cs="Calibri"/>
        </w:rPr>
        <w:t xml:space="preserve">mencionado no item 03, e de outro lado os promissários </w:t>
      </w:r>
      <w:r>
        <w:rPr>
          <w:rFonts w:ascii="Calibri" w:eastAsia="Calibri" w:hAnsi="Calibri" w:cs="Calibri"/>
          <w:b/>
        </w:rPr>
        <w:t>COMPRADORES</w:t>
      </w:r>
      <w:r>
        <w:rPr>
          <w:rFonts w:ascii="Calibri" w:eastAsia="Calibri" w:hAnsi="Calibri" w:cs="Calibri"/>
        </w:rPr>
        <w:t xml:space="preserve"> nomeado e qualificado no item 02, e que os promitentes </w:t>
      </w:r>
      <w:r>
        <w:rPr>
          <w:rFonts w:ascii="Calibri" w:eastAsia="Calibri" w:hAnsi="Calibri" w:cs="Calibri"/>
          <w:b/>
        </w:rPr>
        <w:t>VENDEDORES</w:t>
      </w:r>
      <w:r>
        <w:rPr>
          <w:rFonts w:ascii="Calibri" w:eastAsia="Calibri" w:hAnsi="Calibri" w:cs="Calibri"/>
        </w:rPr>
        <w:t xml:space="preserve">, prometem vender aos promissários </w:t>
      </w:r>
      <w:r>
        <w:rPr>
          <w:rFonts w:ascii="Calibri" w:eastAsia="Calibri" w:hAnsi="Calibri" w:cs="Calibri"/>
          <w:b/>
        </w:rPr>
        <w:t>COMPRADORES</w:t>
      </w:r>
      <w:r>
        <w:rPr>
          <w:rFonts w:ascii="Calibri" w:eastAsia="Calibri" w:hAnsi="Calibri" w:cs="Calibri"/>
        </w:rPr>
        <w:t xml:space="preserve">, e este convenciona lhe adquirir, o imóvel descrito no item 03, pelo preço certo e ajustado de 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</w:rPr>
        <w:t>$ 55.520,00, nos termos</w:t>
      </w:r>
      <w:r>
        <w:rPr>
          <w:rFonts w:ascii="Calibri" w:eastAsia="Calibri" w:hAnsi="Calibri" w:cs="Calibri"/>
          <w:color w:val="000000"/>
        </w:rPr>
        <w:t xml:space="preserve"> e condições estipuladas no item 04, que mutuamente outorgam e aceitam a saber:</w:t>
      </w:r>
    </w:p>
    <w:p w14:paraId="28E7EF6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64D7801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A5A6F2A" w14:textId="77777777" w:rsidR="00724032" w:rsidRDefault="00000000">
      <w:pPr>
        <w:widowControl w:val="0"/>
        <w:tabs>
          <w:tab w:val="left" w:pos="720"/>
          <w:tab w:val="left" w:pos="5372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TEM 01 – PROMITENTE VENDEDOR</w:t>
      </w:r>
      <w:r>
        <w:rPr>
          <w:rFonts w:ascii="Calibri" w:eastAsia="Calibri" w:hAnsi="Calibri" w:cs="Calibri"/>
          <w:b/>
          <w:color w:val="000000"/>
        </w:rPr>
        <w:tab/>
      </w:r>
    </w:p>
    <w:p w14:paraId="3E3CE516" w14:textId="77777777" w:rsidR="000E17F4" w:rsidRDefault="000E17F4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2DA27253" w14:textId="502F3624" w:rsidR="00724032" w:rsidRPr="000E17F4" w:rsidRDefault="00000000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JOSÉ RICARDO DE </w:t>
      </w:r>
      <w:proofErr w:type="gramStart"/>
      <w:r>
        <w:rPr>
          <w:rFonts w:ascii="Calibri" w:eastAsia="Calibri" w:hAnsi="Calibri" w:cs="Calibri"/>
          <w:color w:val="000000"/>
          <w:u w:val="single"/>
        </w:rPr>
        <w:t>CARVALHO ,</w:t>
      </w:r>
      <w:proofErr w:type="gramEnd"/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</w:rPr>
        <w:t>casado, médico, portador do CPF 257.299.504-20, RG 1.857.179 SDS-PE, residente e domiciliado no Condomínio Alphaville Caruaru-PE., casa G-18 e RODRIGO BORGES DE AMORIM, portador do CPF nº 009.386.224-55 e RG nº 6.138.427 SDS/PE., residente e domiciliado a praça prefeito Abel Menezes, 115, apto. 801 – Edifício José Nunes Sobrinho – Maurício de Nassau – Caruaru-PE.</w:t>
      </w:r>
    </w:p>
    <w:p w14:paraId="4C08B19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05E2041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491ED16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02 – PROMISSÁRIO COMPRADOR</w:t>
      </w:r>
    </w:p>
    <w:p w14:paraId="6D4128CD" w14:textId="77777777" w:rsidR="00724032" w:rsidRPr="005D02E0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5A42EAC6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  <w:shd w:val="clear" w:color="auto" w:fill="FFFFFF"/>
        </w:rPr>
      </w:pPr>
    </w:p>
    <w:p w14:paraId="77C72912" w14:textId="1B244A4B" w:rsidR="00724032" w:rsidRPr="005D02E0" w:rsidRDefault="005D02E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[Comprador]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brasileiro, solteiro, Farmacêutico Bioquímico, inscrito no CPF/MF sob o Nº </w:t>
      </w:r>
      <w:r w:rsidRPr="005D02E0">
        <w:rPr>
          <w:rFonts w:ascii="Calibri" w:eastAsia="Calibri" w:hAnsi="Calibri" w:cs="Calibri"/>
          <w:b/>
          <w:bCs/>
          <w:color w:val="000000" w:themeColor="text1"/>
          <w:shd w:val="clear" w:color="auto" w:fill="FFFFFF"/>
        </w:rPr>
        <w:t>[CPF]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portador da cédula de identidade Nº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[RG]</w:t>
      </w:r>
      <w:r w:rsidR="00000000" w:rsidRPr="005D02E0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–</w:t>
      </w:r>
      <w:r w:rsidR="00000000" w:rsidRPr="005D02E0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[Emissor</w:t>
      </w:r>
      <w:proofErr w:type="gramEnd"/>
      <w:r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]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,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 com endereço na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[Endereço]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[Número]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[Complemento], [Bairro]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[Cidade]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 xml:space="preserve">, CEP nº </w:t>
      </w:r>
      <w:r>
        <w:rPr>
          <w:rFonts w:ascii="Calibri" w:eastAsia="Calibri" w:hAnsi="Calibri" w:cs="Calibri"/>
          <w:color w:val="000000" w:themeColor="text1"/>
          <w:shd w:val="clear" w:color="auto" w:fill="FFFFFF"/>
        </w:rPr>
        <w:t>[CEP]</w:t>
      </w:r>
      <w:r w:rsidR="00000000" w:rsidRPr="005D02E0">
        <w:rPr>
          <w:rFonts w:ascii="Calibri" w:eastAsia="Calibri" w:hAnsi="Calibri" w:cs="Calibri"/>
          <w:color w:val="000000" w:themeColor="text1"/>
          <w:shd w:val="clear" w:color="auto" w:fill="FFFFFF"/>
        </w:rPr>
        <w:t>.</w:t>
      </w:r>
    </w:p>
    <w:p w14:paraId="2E7F8742" w14:textId="77777777" w:rsidR="00724032" w:rsidRDefault="00724032">
      <w:pPr>
        <w:widowControl w:val="0"/>
        <w:suppressAutoHyphens/>
        <w:spacing w:before="240" w:after="0" w:line="240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74C23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34BD6FB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03 – DESCRIÇÃO DO IMÓVEL</w:t>
      </w:r>
    </w:p>
    <w:p w14:paraId="7F831F9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F5367B7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45FDDD6" w14:textId="45CAC7A5" w:rsidR="00724032" w:rsidRDefault="0000000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alibri" w:eastAsia="Calibri" w:hAnsi="Calibri" w:cs="Calibri"/>
          <w:color w:val="000000"/>
        </w:rPr>
        <w:t>Um Terreno</w:t>
      </w:r>
      <w:r w:rsidR="005D02E0">
        <w:rPr>
          <w:rFonts w:ascii="Calibri" w:eastAsia="Calibri" w:hAnsi="Calibri" w:cs="Calibri"/>
          <w:color w:val="000000"/>
        </w:rPr>
        <w:t xml:space="preserve"> na quadra [Quadra], </w:t>
      </w:r>
      <w:r>
        <w:rPr>
          <w:rFonts w:ascii="Calibri" w:eastAsia="Calibri" w:hAnsi="Calibri" w:cs="Calibri"/>
          <w:b/>
          <w:color w:val="000000"/>
        </w:rPr>
        <w:t>N</w:t>
      </w:r>
      <w:r>
        <w:rPr>
          <w:rFonts w:ascii="Calibri" w:eastAsia="Calibri" w:hAnsi="Calibri" w:cs="Calibri"/>
          <w:b/>
          <w:color w:val="000000"/>
          <w:sz w:val="28"/>
        </w:rPr>
        <w:t>º</w:t>
      </w:r>
      <w:r>
        <w:rPr>
          <w:rFonts w:ascii="Calibri" w:eastAsia="Calibri" w:hAnsi="Calibri" w:cs="Calibri"/>
          <w:color w:val="000000"/>
        </w:rPr>
        <w:t xml:space="preserve"> </w:t>
      </w:r>
      <w:r w:rsidR="005D02E0">
        <w:rPr>
          <w:rFonts w:ascii="Calibri" w:eastAsia="Calibri" w:hAnsi="Calibri" w:cs="Calibri"/>
          <w:color w:val="000000"/>
        </w:rPr>
        <w:t>[Lote]</w:t>
      </w:r>
      <w:r>
        <w:rPr>
          <w:rFonts w:ascii="Calibri" w:eastAsia="Calibri" w:hAnsi="Calibri" w:cs="Calibri"/>
          <w:color w:val="000000"/>
        </w:rPr>
        <w:t xml:space="preserve">, medindo 800m2, localizado na zona rural do Vitorino, distrito de Riacho da Almas-PE., denominado Recanto Bela Vista e correspondente a planta de situação e topográfica assinada pelas partes, que se torna anexa a este contrato como parte integrante </w:t>
      </w:r>
      <w:proofErr w:type="gramStart"/>
      <w:r>
        <w:rPr>
          <w:rFonts w:ascii="Calibri" w:eastAsia="Calibri" w:hAnsi="Calibri" w:cs="Calibri"/>
          <w:color w:val="000000"/>
        </w:rPr>
        <w:t>do mesmo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14:paraId="4CCE4FD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0D76710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299B451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04 – DO PREÇO E CONDIÇÕES DE PAGAMENTO</w:t>
      </w:r>
    </w:p>
    <w:p w14:paraId="0DA769A9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6A8D30F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O pagamento será feito da seguinte forma:</w:t>
      </w:r>
    </w:p>
    <w:p w14:paraId="459C52E4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924C28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R$ 45.500,00 (quarenta e cinco mil e quinhentos reais) pagos em 100 (cem) per celas fixas no valor de R$ 455,00 (quatrocentos e cinquenta e cinco reais) vencendo a primeira em </w:t>
      </w:r>
      <w:r>
        <w:rPr>
          <w:rFonts w:ascii="Calibri" w:eastAsia="Calibri" w:hAnsi="Calibri" w:cs="Calibri"/>
          <w:b/>
        </w:rPr>
        <w:t>10 de junho de 2023</w:t>
      </w:r>
      <w:r>
        <w:rPr>
          <w:rFonts w:ascii="Calibri" w:eastAsia="Calibri" w:hAnsi="Calibri" w:cs="Calibri"/>
        </w:rPr>
        <w:t xml:space="preserve">, pagas diretamente ao PROMITENTE VENDEDOR ou a quem </w:t>
      </w:r>
      <w:proofErr w:type="gramStart"/>
      <w:r>
        <w:rPr>
          <w:rFonts w:ascii="Calibri" w:eastAsia="Calibri" w:hAnsi="Calibri" w:cs="Calibri"/>
        </w:rPr>
        <w:t>o mesmo</w:t>
      </w:r>
      <w:proofErr w:type="gramEnd"/>
      <w:r>
        <w:rPr>
          <w:rFonts w:ascii="Calibri" w:eastAsia="Calibri" w:hAnsi="Calibri" w:cs="Calibri"/>
        </w:rPr>
        <w:t xml:space="preserve"> indicar.</w:t>
      </w:r>
    </w:p>
    <w:p w14:paraId="32479CBF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0550DDA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R$ 10.020,00 (dez mil e vinte reais) em 12 parcelas mensais de R$ 835,00 com o primeiro vencimento o dia </w:t>
      </w:r>
      <w:r>
        <w:rPr>
          <w:rFonts w:ascii="Calibri" w:eastAsia="Calibri" w:hAnsi="Calibri" w:cs="Calibri"/>
          <w:b/>
        </w:rPr>
        <w:t xml:space="preserve">10 de julho de 2023 </w:t>
      </w:r>
      <w:r>
        <w:rPr>
          <w:rFonts w:ascii="Calibri" w:eastAsia="Calibri" w:hAnsi="Calibri" w:cs="Calibri"/>
        </w:rPr>
        <w:t>e os demais subsequentes a cada 30 dias.</w:t>
      </w:r>
    </w:p>
    <w:p w14:paraId="5A011C1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79F8B86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Parágrafo Primeiro: </w:t>
      </w:r>
      <w:r>
        <w:rPr>
          <w:rFonts w:ascii="Calibri" w:eastAsia="Calibri" w:hAnsi="Calibri" w:cs="Calibri"/>
          <w:color w:val="000000"/>
        </w:rPr>
        <w:t>Em caso de não compensação dos pagamentos descritos acima, nas datas acordadas</w:t>
      </w:r>
      <w:r>
        <w:rPr>
          <w:rFonts w:ascii="Calibri" w:eastAsia="Calibri" w:hAnsi="Calibri" w:cs="Calibri"/>
          <w:b/>
          <w:color w:val="000000"/>
        </w:rPr>
        <w:t>, s</w:t>
      </w:r>
      <w:r>
        <w:rPr>
          <w:rFonts w:ascii="Calibri" w:eastAsia="Calibri" w:hAnsi="Calibri" w:cs="Calibri"/>
          <w:color w:val="000000"/>
        </w:rPr>
        <w:t>erá de responsabilidade dos</w:t>
      </w:r>
      <w:r>
        <w:rPr>
          <w:rFonts w:ascii="Calibri" w:eastAsia="Calibri" w:hAnsi="Calibri" w:cs="Calibri"/>
          <w:b/>
          <w:color w:val="000000"/>
        </w:rPr>
        <w:t xml:space="preserve"> PROMISSÁRIOS COMPRADORES</w:t>
      </w:r>
      <w:r>
        <w:rPr>
          <w:rFonts w:ascii="Calibri" w:eastAsia="Calibri" w:hAnsi="Calibri" w:cs="Calibri"/>
          <w:color w:val="000000"/>
        </w:rPr>
        <w:t xml:space="preserve"> providenciar o pagamento imediatamente dos valores vencidos, sob pena de multa calculada em 20% dos valores vencidos e juros legais de 2% ao mês.</w:t>
      </w:r>
    </w:p>
    <w:p w14:paraId="3EB894DB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A33751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Paragrafo Segundo:</w:t>
      </w:r>
      <w:r>
        <w:rPr>
          <w:rFonts w:ascii="Calibri" w:eastAsia="Calibri" w:hAnsi="Calibri" w:cs="Calibri"/>
          <w:color w:val="000000"/>
        </w:rPr>
        <w:t xml:space="preserve">  O atraso no pagamento de 3(três) parcelas, consecutivas ou não, o contrato será rescindido por </w:t>
      </w:r>
      <w:proofErr w:type="spellStart"/>
      <w:r>
        <w:rPr>
          <w:rFonts w:ascii="Calibri" w:eastAsia="Calibri" w:hAnsi="Calibri" w:cs="Calibri"/>
          <w:color w:val="000000"/>
        </w:rPr>
        <w:t>inadimplimento</w:t>
      </w:r>
      <w:proofErr w:type="spellEnd"/>
      <w:r>
        <w:rPr>
          <w:rFonts w:ascii="Calibri" w:eastAsia="Calibri" w:hAnsi="Calibri" w:cs="Calibri"/>
          <w:color w:val="000000"/>
        </w:rPr>
        <w:t>. Os vendedores, deverão devolver os valores pagos e sem correção ou multa oriundas desta quebra de contrato. Esta devolução será no mesmo prazo e valor que houve o recebimento das parcelas.</w:t>
      </w:r>
    </w:p>
    <w:p w14:paraId="331FE3E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76C1A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BEFE80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05 – DA POSSE</w:t>
      </w:r>
    </w:p>
    <w:p w14:paraId="0DA43B05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B42FEE4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078DB52" w14:textId="10E8E1EB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>PROMITENTES VENDEDORES</w:t>
      </w:r>
      <w:r>
        <w:rPr>
          <w:rFonts w:ascii="Calibri" w:eastAsia="Calibri" w:hAnsi="Calibri" w:cs="Calibri"/>
          <w:color w:val="000000"/>
        </w:rPr>
        <w:t xml:space="preserve"> obrigam-se a transferir o imóvel ao promissário a partir do pagamento da primeira parcela, </w:t>
      </w:r>
      <w:proofErr w:type="gramStart"/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 xml:space="preserve">PROMISSÁRIOS COMPRADORES </w:t>
      </w:r>
      <w:r>
        <w:rPr>
          <w:rFonts w:ascii="Calibri" w:eastAsia="Calibri" w:hAnsi="Calibri" w:cs="Calibri"/>
          <w:color w:val="000000"/>
        </w:rPr>
        <w:t>passa</w:t>
      </w:r>
      <w:proofErr w:type="gramEnd"/>
      <w:r>
        <w:rPr>
          <w:rFonts w:ascii="Calibri" w:eastAsia="Calibri" w:hAnsi="Calibri" w:cs="Calibri"/>
          <w:color w:val="000000"/>
        </w:rPr>
        <w:t xml:space="preserve"> a responder pelos impostos, taxas, despesas condominiais e outras despesas incidentes sobre o mesmo a partir da data da compra. </w:t>
      </w:r>
    </w:p>
    <w:p w14:paraId="21302102" w14:textId="227C32FC" w:rsidR="00724032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4E6EFC1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ITEM 06 - DA ENTREGA DA ÁREA</w:t>
      </w:r>
    </w:p>
    <w:p w14:paraId="12C96781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84AED42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53948A5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PROMITENTE VENDEDOR fará a entrega da ÁREA e do referido imóvel aos PROMISSÁRIOS COMPRADORES no dia 20 de junho de 2023.</w:t>
      </w:r>
    </w:p>
    <w:p w14:paraId="048C1A9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 – Fica ciente o comprador que, não existe estrutura: hidráulica, elétrica, acessos aos lotes(ruas) e/ou edificações. Estas serão realizadas com valor de R$ 10.020,00 por lote conforme descrito no item 04. Após término deste dinheiro se não houver conclusão da estrutura básica, será rateado o que faltar com todos.</w:t>
      </w:r>
    </w:p>
    <w:p w14:paraId="0DE4539F" w14:textId="21BC64E4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6.2 – Fica ciente o comprador que, a edificação sobre os lotes adquiridos, terá normatização, tipificação, recuos </w:t>
      </w:r>
      <w:proofErr w:type="gramStart"/>
      <w:r>
        <w:rPr>
          <w:rFonts w:ascii="Calibri" w:eastAsia="Calibri" w:hAnsi="Calibri" w:cs="Calibri"/>
        </w:rPr>
        <w:t>obrigatórios, etc</w:t>
      </w:r>
      <w:r w:rsidR="005D02E0"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que fará parte integrante deste contrato. Não será permitido, edificações fora destas normas.</w:t>
      </w:r>
    </w:p>
    <w:p w14:paraId="0B68A28D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6.3 – Fica ciente os compradores que, não será permitido </w:t>
      </w:r>
      <w:proofErr w:type="gramStart"/>
      <w:r>
        <w:rPr>
          <w:rFonts w:ascii="Calibri" w:eastAsia="Calibri" w:hAnsi="Calibri" w:cs="Calibri"/>
        </w:rPr>
        <w:t>alugueis</w:t>
      </w:r>
      <w:proofErr w:type="gramEnd"/>
      <w:r>
        <w:rPr>
          <w:rFonts w:ascii="Calibri" w:eastAsia="Calibri" w:hAnsi="Calibri" w:cs="Calibri"/>
        </w:rPr>
        <w:t xml:space="preserve"> por temporada ou não nesta área, a mesma é de uso restrito do proprietário.</w:t>
      </w:r>
    </w:p>
    <w:p w14:paraId="4830C002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6.4 – Fica ciente os compradores que, a venda destes lotes a terceiros, só será possível com a aprovação por escrito e de todos os proprietários. Este ambiente (Recanto bela Vista) é para uso exclusivo de nossas famílias. </w:t>
      </w:r>
    </w:p>
    <w:p w14:paraId="1142DCD4" w14:textId="2AABF400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6.5 - Fica ciente os compradores que, só poderão negociar e/ou alienar o referido imóvel, a terceiros, no seu todo ou</w:t>
      </w:r>
      <w:r w:rsidR="005D02E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fracionadamente</w:t>
      </w:r>
      <w:proofErr w:type="spellEnd"/>
      <w:r>
        <w:rPr>
          <w:rFonts w:ascii="Calibri" w:eastAsia="Calibri" w:hAnsi="Calibri" w:cs="Calibri"/>
        </w:rPr>
        <w:t>, após a quitação total do débito citado.</w:t>
      </w:r>
    </w:p>
    <w:p w14:paraId="4D1E6B29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7367A55D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301DBF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07 – DA IRREVOGABILIDADE E IRRETRATABILIDADE</w:t>
      </w:r>
    </w:p>
    <w:p w14:paraId="195F4A1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2B7F8B82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7A9841B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 presente contrato é estabelecido em caráter irrevogável e irretratável, extensivo aos herdeiros e sucessores dos contratantes, a qualquer título, não comportando de parte a parte, direito de arrependimento, </w:t>
      </w:r>
      <w:r>
        <w:rPr>
          <w:rFonts w:ascii="Calibri" w:eastAsia="Calibri" w:hAnsi="Calibri" w:cs="Calibri"/>
          <w:b/>
          <w:color w:val="000000"/>
        </w:rPr>
        <w:t xml:space="preserve">conforme os artigos 417 </w:t>
      </w:r>
      <w:proofErr w:type="gramStart"/>
      <w:r>
        <w:rPr>
          <w:rFonts w:ascii="Calibri" w:eastAsia="Calibri" w:hAnsi="Calibri" w:cs="Calibri"/>
          <w:b/>
          <w:color w:val="000000"/>
        </w:rPr>
        <w:t>à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420 do Novo Código Civil brasileiro, Lei 10.406/2002.</w:t>
      </w:r>
    </w:p>
    <w:p w14:paraId="3D3DEB6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B7CC85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7.1 – </w:t>
      </w:r>
      <w:r>
        <w:rPr>
          <w:rFonts w:ascii="Calibri" w:eastAsia="Calibri" w:hAnsi="Calibri" w:cs="Calibri"/>
        </w:rPr>
        <w:t>Fica ciente os compradores que:</w:t>
      </w:r>
    </w:p>
    <w:p w14:paraId="4D1E064C" w14:textId="512F9D22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A compra realizada pelos vendedores deste contrato</w:t>
      </w:r>
      <w:r w:rsidR="005D02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(compra de Enoque José da Silva)</w:t>
      </w:r>
      <w:r>
        <w:rPr>
          <w:rFonts w:ascii="Calibri" w:eastAsia="Calibri" w:hAnsi="Calibri" w:cs="Calibri"/>
        </w:rPr>
        <w:t>, teve anuência prévia de todos os compradores aqui representados.</w:t>
      </w:r>
    </w:p>
    <w:p w14:paraId="13E46BE7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Os problemas oriundos do contrato de compra de Enoque José da Silva, realizados pelos vendedores deste contrato, será também de ciência e corresponsabilidade dos compradores deste contrato.</w:t>
      </w:r>
    </w:p>
    <w:p w14:paraId="16F44C83" w14:textId="7A04BAB9" w:rsidR="00724032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</w:p>
    <w:p w14:paraId="35280E1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08 – DA MULTA EM CASO DE DESISTÊNCIA</w:t>
      </w:r>
    </w:p>
    <w:p w14:paraId="5CB058CC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47B3C769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14:paraId="744B73E8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Fica acordado que em caso de desistência ou de descumprimento de quaisquer das cláusulas deste contrato será considerado quebra de contrato, devendo a parte culpada pagar os honorários advocatícios e a multa de 20% (vinte por cento) sobre o valor total da venda.</w:t>
      </w:r>
    </w:p>
    <w:p w14:paraId="0DAA776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FB38874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0586A269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ITEM 9 – DECLARAÇÕES FINAIS</w:t>
      </w:r>
    </w:p>
    <w:p w14:paraId="1911489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2F832F37" w14:textId="77777777" w:rsidR="000E17F4" w:rsidRDefault="000E17F4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4719EC3E" w14:textId="56F5D1EC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Os </w:t>
      </w:r>
      <w:r>
        <w:rPr>
          <w:rFonts w:ascii="Calibri" w:eastAsia="Calibri" w:hAnsi="Calibri" w:cs="Calibri"/>
          <w:b/>
          <w:color w:val="000000"/>
        </w:rPr>
        <w:t>PROMISSÁRIOS COMPRADORES</w:t>
      </w:r>
      <w:r>
        <w:rPr>
          <w:rFonts w:ascii="Calibri" w:eastAsia="Calibri" w:hAnsi="Calibri" w:cs="Calibri"/>
          <w:color w:val="000000"/>
        </w:rPr>
        <w:t xml:space="preserve"> concordam que todas as despesas com a transferência de débito ou escritura definitiva, tais como: imposto de transmissão, laudêmio se houver, (taxa de transferência, seguro antecipado, FCVS, taxa de inscrição e expediente), no caso de transferência, escritura, registro de cartório e despachante, corram, exclusivamente por sua conta.</w:t>
      </w:r>
    </w:p>
    <w:p w14:paraId="4888F33F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8E880DE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Os compradores estão cientes de que </w:t>
      </w:r>
      <w:r>
        <w:rPr>
          <w:rFonts w:ascii="Calibri" w:eastAsia="Calibri" w:hAnsi="Calibri" w:cs="Calibri"/>
          <w:b/>
        </w:rPr>
        <w:t xml:space="preserve">só haverá </w:t>
      </w:r>
      <w:r>
        <w:rPr>
          <w:rFonts w:ascii="Calibri" w:eastAsia="Calibri" w:hAnsi="Calibri" w:cs="Calibri"/>
        </w:rPr>
        <w:t>contrato de compra e venda, a propriedade é rural, é pequena e foi fragmentada, assim tendo apenas esse documento.</w:t>
      </w:r>
    </w:p>
    <w:p w14:paraId="1AA49B58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7E8388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B) Os </w:t>
      </w:r>
      <w:r>
        <w:rPr>
          <w:rFonts w:ascii="Calibri" w:eastAsia="Calibri" w:hAnsi="Calibri" w:cs="Calibri"/>
          <w:b/>
          <w:color w:val="000000"/>
        </w:rPr>
        <w:t>PROMITENTES VENDEDORES</w:t>
      </w:r>
      <w:r>
        <w:rPr>
          <w:rFonts w:ascii="Calibri" w:eastAsia="Calibri" w:hAnsi="Calibri" w:cs="Calibri"/>
          <w:color w:val="000000"/>
        </w:rPr>
        <w:t xml:space="preserve"> declaram terem feito a venda boa, firme e valiosa, e que os compradores deste contrato, estão cientes que os vendedores são corresponsáveis pela negociação.</w:t>
      </w:r>
    </w:p>
    <w:p w14:paraId="69B7D38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C3AA840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C) Fica declarado, que este instrumento é irrevogável, estando incurso nos </w:t>
      </w:r>
      <w:r>
        <w:rPr>
          <w:rFonts w:ascii="Calibri" w:eastAsia="Calibri" w:hAnsi="Calibri" w:cs="Calibri"/>
          <w:b/>
          <w:color w:val="000000"/>
        </w:rPr>
        <w:t xml:space="preserve">Artigos 417 </w:t>
      </w:r>
      <w:proofErr w:type="gramStart"/>
      <w:r>
        <w:rPr>
          <w:rFonts w:ascii="Calibri" w:eastAsia="Calibri" w:hAnsi="Calibri" w:cs="Calibri"/>
          <w:b/>
          <w:color w:val="000000"/>
        </w:rPr>
        <w:t>à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420 do Código Civil brasileiro.</w:t>
      </w:r>
    </w:p>
    <w:p w14:paraId="48358BF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494761E4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color w:val="000000"/>
        </w:rPr>
        <w:t xml:space="preserve">) As partes elegem o foro da comarca de </w:t>
      </w:r>
      <w:r>
        <w:rPr>
          <w:rFonts w:ascii="Calibri" w:eastAsia="Calibri" w:hAnsi="Calibri" w:cs="Calibri"/>
          <w:b/>
          <w:color w:val="000000"/>
        </w:rPr>
        <w:t>Caruaru - PE</w:t>
      </w:r>
      <w:r>
        <w:rPr>
          <w:rFonts w:ascii="Calibri" w:eastAsia="Calibri" w:hAnsi="Calibri" w:cs="Calibri"/>
          <w:color w:val="000000"/>
        </w:rPr>
        <w:t>, para dirimirem quaisquer dúvidas oriundas do presente instrumento, renunciando a qualquer outro por mais especial que se apresente.</w:t>
      </w:r>
    </w:p>
    <w:p w14:paraId="10612FF6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7B79A21E" w14:textId="77777777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color w:val="000000"/>
        </w:rPr>
        <w:t>) – O presente instrumento obriga em todos os seus termos, itens e condições os contratantes por si mesmos, seus bens, herdeiros e sucessores a qualquer título.</w:t>
      </w:r>
    </w:p>
    <w:p w14:paraId="26BDDA07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5C620A72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8379154" w14:textId="05407A7C" w:rsidR="00724032" w:rsidRDefault="00000000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E, assim, por se acharem justos e contratados, as partes assinam o presente instrumento em 03</w:t>
      </w:r>
      <w:r w:rsidR="000E17F4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(três) vias de igual teor e forma para um só efeito.</w:t>
      </w:r>
    </w:p>
    <w:p w14:paraId="46CF1C28" w14:textId="77777777" w:rsidR="00724032" w:rsidRDefault="00724032">
      <w:pPr>
        <w:keepNext/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1277FFCE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209D2A13" w14:textId="77777777" w:rsidR="00724032" w:rsidRDefault="00724032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14:paraId="3B0D6D16" w14:textId="77777777" w:rsidR="00724032" w:rsidRDefault="00000000">
      <w:pPr>
        <w:keepNext/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>CARUARU-PE, 10 de Junho de 2023.</w:t>
      </w:r>
    </w:p>
    <w:p w14:paraId="0D1EC7C0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0E1D3A9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281DC1A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AE5A5E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0719EA82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________________________________    </w:t>
      </w:r>
      <w:r>
        <w:rPr>
          <w:rFonts w:ascii="Calibri" w:eastAsia="Calibri" w:hAnsi="Calibri" w:cs="Calibri"/>
        </w:rPr>
        <w:t>__________________________________</w:t>
      </w:r>
    </w:p>
    <w:p w14:paraId="08462611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  <w:color w:val="000000"/>
        </w:rPr>
        <w:t>JOSÉ RICARDO DE CARVALHO</w:t>
      </w:r>
      <w:r>
        <w:rPr>
          <w:rFonts w:ascii="Calibri" w:eastAsia="Calibri" w:hAnsi="Calibri" w:cs="Calibri"/>
        </w:rPr>
        <w:t xml:space="preserve">                         </w:t>
      </w:r>
      <w:r>
        <w:rPr>
          <w:rFonts w:ascii="Calibri" w:eastAsia="Calibri" w:hAnsi="Calibri" w:cs="Calibri"/>
          <w:b/>
        </w:rPr>
        <w:t>RODRIGO BORGES DE AMORIM</w:t>
      </w:r>
    </w:p>
    <w:p w14:paraId="062F0D6E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622F1BA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A0525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  <w:r>
        <w:rPr>
          <w:rFonts w:ascii="Calibri" w:eastAsia="Calibri" w:hAnsi="Calibri" w:cs="Calibri"/>
          <w:b/>
          <w:shd w:val="clear" w:color="auto" w:fill="FFFFFF"/>
        </w:rPr>
        <w:tab/>
      </w:r>
    </w:p>
    <w:p w14:paraId="4283074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</w:p>
    <w:p w14:paraId="37BA1EEE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</w:p>
    <w:p w14:paraId="7A4173E3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</w:t>
      </w:r>
    </w:p>
    <w:p w14:paraId="3C07CD17" w14:textId="5080DF8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r w:rsidR="005D02E0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</w:t>
      </w:r>
      <w:r w:rsidR="005D02E0">
        <w:rPr>
          <w:rFonts w:ascii="Calibri" w:eastAsia="Calibri" w:hAnsi="Calibri" w:cs="Calibri"/>
        </w:rPr>
        <w:t>[Comprador]</w:t>
      </w:r>
    </w:p>
    <w:p w14:paraId="1253CE57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</w:rPr>
        <w:t xml:space="preserve"> </w:t>
      </w:r>
    </w:p>
    <w:p w14:paraId="341F910F" w14:textId="77777777" w:rsidR="00724032" w:rsidRDefault="00000000">
      <w:pPr>
        <w:widowControl w:val="0"/>
        <w:suppressAutoHyphens/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</w:rPr>
        <w:t xml:space="preserve">     </w:t>
      </w:r>
    </w:p>
    <w:p w14:paraId="3A0CC1CB" w14:textId="77777777" w:rsidR="00724032" w:rsidRDefault="0072403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6735E5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2F60D89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4721EE2" w14:textId="11C9E051" w:rsidR="00724032" w:rsidRDefault="00000000">
      <w:pPr>
        <w:widowControl w:val="0"/>
        <w:suppressAutoHyphens/>
        <w:spacing w:after="0" w:line="240" w:lineRule="auto"/>
        <w:ind w:right="-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Testemunha 1</w:t>
      </w:r>
    </w:p>
    <w:p w14:paraId="79177CF8" w14:textId="7CCC4279" w:rsidR="00724032" w:rsidRDefault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</w:r>
      <w:r w:rsidR="00000000">
        <w:rPr>
          <w:rFonts w:ascii="Calibri" w:eastAsia="Calibri" w:hAnsi="Calibri" w:cs="Calibri"/>
          <w:color w:val="000000"/>
        </w:rPr>
        <w:t>Nome:</w:t>
      </w:r>
      <w:r>
        <w:rPr>
          <w:rFonts w:ascii="Calibri" w:eastAsia="Calibri" w:hAnsi="Calibri" w:cs="Calibri"/>
          <w:color w:val="000000"/>
        </w:rPr>
        <w:t xml:space="preserve"> [Testemunha]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CPF: [CPF Test]</w:t>
      </w:r>
    </w:p>
    <w:p w14:paraId="15223121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5F826A5" w14:textId="77777777" w:rsidR="005D02E0" w:rsidRDefault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E04B0A9" w14:textId="0AD47854" w:rsidR="005D02E0" w:rsidRDefault="005D02E0" w:rsidP="005D02E0">
      <w:pPr>
        <w:widowControl w:val="0"/>
        <w:suppressAutoHyphens/>
        <w:spacing w:after="0" w:line="240" w:lineRule="auto"/>
        <w:ind w:right="-2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Testemunha </w:t>
      </w:r>
      <w:r>
        <w:rPr>
          <w:rFonts w:ascii="Calibri" w:eastAsia="Calibri" w:hAnsi="Calibri" w:cs="Calibri"/>
          <w:color w:val="000000"/>
        </w:rPr>
        <w:t>2</w:t>
      </w:r>
    </w:p>
    <w:p w14:paraId="64FA0A46" w14:textId="51B0A720" w:rsidR="005D02E0" w:rsidRDefault="005D02E0" w:rsidP="005D02E0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  <w:t>Nome: [Testemunha</w:t>
      </w:r>
      <w:r w:rsidR="00320043">
        <w:rPr>
          <w:rFonts w:ascii="Calibri" w:eastAsia="Calibri" w:hAnsi="Calibri" w:cs="Calibri"/>
          <w:color w:val="000000"/>
        </w:rPr>
        <w:t>2</w:t>
      </w:r>
      <w:r>
        <w:rPr>
          <w:rFonts w:ascii="Calibri" w:eastAsia="Calibri" w:hAnsi="Calibri" w:cs="Calibri"/>
          <w:color w:val="000000"/>
        </w:rPr>
        <w:t>]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CPF: [CPF Test</w:t>
      </w:r>
      <w:r w:rsidR="00320043">
        <w:rPr>
          <w:rFonts w:ascii="Calibri" w:eastAsia="Calibri" w:hAnsi="Calibri" w:cs="Calibri"/>
          <w:color w:val="000000"/>
        </w:rPr>
        <w:t>2</w:t>
      </w:r>
      <w:r>
        <w:rPr>
          <w:rFonts w:ascii="Calibri" w:eastAsia="Calibri" w:hAnsi="Calibri" w:cs="Calibri"/>
          <w:color w:val="000000"/>
        </w:rPr>
        <w:t>]</w:t>
      </w:r>
    </w:p>
    <w:p w14:paraId="6B412A5B" w14:textId="77777777" w:rsidR="00724032" w:rsidRDefault="00724032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72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2"/>
    <w:rsid w:val="00057481"/>
    <w:rsid w:val="000E17F4"/>
    <w:rsid w:val="00320043"/>
    <w:rsid w:val="005D02E0"/>
    <w:rsid w:val="0072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2CA26"/>
  <w15:docId w15:val="{A77B6CE9-220D-CD4E-85D2-55380CA2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1137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Borges</cp:lastModifiedBy>
  <cp:revision>4</cp:revision>
  <dcterms:created xsi:type="dcterms:W3CDTF">2025-06-07T22:08:00Z</dcterms:created>
  <dcterms:modified xsi:type="dcterms:W3CDTF">2025-06-08T09:44:00Z</dcterms:modified>
</cp:coreProperties>
</file>