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2A6" w:rsidRDefault="00D122A6" w:rsidP="00D122A6">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Peter, Bian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February 01, 2016 5:09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Malinao, Rommel; Choong, Siew Chin Margaret</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Laurent, Kek; Shawn, Su; Caliwliw, Ferdinand; 'support.sin-nsc@dbschenker.com'</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N61 ZP661 KBB in CN-1515 (Pull back from CN to Spore)- Upload STO File INC000001145876 </w:t>
      </w:r>
    </w:p>
    <w:p w:rsidR="00D122A6" w:rsidRDefault="00D122A6" w:rsidP="00D122A6"/>
    <w:p w:rsidR="00D122A6" w:rsidRDefault="00D122A6" w:rsidP="00D122A6">
      <w:pPr>
        <w:rPr>
          <w:rFonts w:ascii="Calibri" w:hAnsi="Calibri" w:cs="Calibri"/>
          <w:sz w:val="22"/>
          <w:szCs w:val="22"/>
        </w:rPr>
      </w:pPr>
      <w:r>
        <w:rPr>
          <w:rFonts w:ascii="Calibri" w:hAnsi="Calibri" w:cs="Calibri"/>
          <w:sz w:val="22"/>
          <w:szCs w:val="22"/>
        </w:rPr>
        <w:t>Hi Rommel,</w:t>
      </w:r>
    </w:p>
    <w:p w:rsidR="00D122A6" w:rsidRDefault="00D122A6" w:rsidP="00D122A6">
      <w:pPr>
        <w:rPr>
          <w:rFonts w:ascii="Calibri" w:hAnsi="Calibri" w:cs="Calibri"/>
          <w:sz w:val="22"/>
          <w:szCs w:val="22"/>
        </w:rPr>
      </w:pPr>
    </w:p>
    <w:p w:rsidR="00D122A6" w:rsidRDefault="00D122A6" w:rsidP="00D122A6">
      <w:pPr>
        <w:rPr>
          <w:rFonts w:ascii="Calibri" w:hAnsi="Calibri" w:cs="Calibri"/>
          <w:sz w:val="22"/>
          <w:szCs w:val="22"/>
        </w:rPr>
      </w:pPr>
      <w:r>
        <w:rPr>
          <w:rFonts w:ascii="Calibri" w:hAnsi="Calibri" w:cs="Calibri"/>
          <w:sz w:val="22"/>
          <w:szCs w:val="22"/>
        </w:rPr>
        <w:t>Thanks.</w:t>
      </w:r>
    </w:p>
    <w:p w:rsidR="00D122A6" w:rsidRDefault="00D122A6" w:rsidP="00D122A6">
      <w:pPr>
        <w:rPr>
          <w:rFonts w:ascii="Calibri" w:hAnsi="Calibri" w:cs="Calibri"/>
          <w:sz w:val="22"/>
          <w:szCs w:val="22"/>
        </w:rPr>
      </w:pPr>
    </w:p>
    <w:p w:rsidR="00D122A6" w:rsidRDefault="00D122A6" w:rsidP="00D122A6">
      <w:pPr>
        <w:rPr>
          <w:rFonts w:ascii="Calibri" w:hAnsi="Calibri" w:cs="Calibri"/>
          <w:sz w:val="22"/>
          <w:szCs w:val="22"/>
        </w:rPr>
      </w:pPr>
      <w:r>
        <w:rPr>
          <w:rFonts w:ascii="Calibri" w:hAnsi="Calibri" w:cs="Calibri"/>
          <w:sz w:val="22"/>
          <w:szCs w:val="22"/>
        </w:rPr>
        <w:t>Hi Margaret,</w:t>
      </w:r>
    </w:p>
    <w:p w:rsidR="00D122A6" w:rsidRDefault="00D122A6" w:rsidP="00D122A6">
      <w:pPr>
        <w:rPr>
          <w:rFonts w:ascii="Calibri" w:hAnsi="Calibri" w:cs="Calibri"/>
          <w:sz w:val="22"/>
          <w:szCs w:val="22"/>
        </w:rPr>
      </w:pPr>
    </w:p>
    <w:p w:rsidR="00D122A6" w:rsidRDefault="00D122A6" w:rsidP="00D122A6">
      <w:pPr>
        <w:rPr>
          <w:rFonts w:ascii="Calibri" w:hAnsi="Calibri" w:cs="Calibri"/>
          <w:sz w:val="22"/>
          <w:szCs w:val="22"/>
        </w:rPr>
      </w:pPr>
      <w:r>
        <w:rPr>
          <w:rFonts w:ascii="Calibri" w:hAnsi="Calibri" w:cs="Calibri"/>
          <w:sz w:val="22"/>
          <w:szCs w:val="22"/>
        </w:rPr>
        <w:t>Kindly raise an ASR for no.2. Thanks.</w:t>
      </w:r>
    </w:p>
    <w:p w:rsidR="00D122A6" w:rsidRDefault="00D122A6" w:rsidP="00D122A6">
      <w:pPr>
        <w:rPr>
          <w:rFonts w:ascii="Calibri" w:hAnsi="Calibri" w:cs="Calibri"/>
          <w:color w:val="000000"/>
          <w:sz w:val="22"/>
          <w:szCs w:val="22"/>
        </w:rPr>
      </w:pPr>
    </w:p>
    <w:p w:rsidR="00D122A6" w:rsidRDefault="00D122A6" w:rsidP="00D122A6">
      <w:pPr>
        <w:rPr>
          <w:rFonts w:ascii="Calibri" w:hAnsi="Calibri" w:cs="Calibri"/>
          <w:color w:val="000000"/>
          <w:sz w:val="22"/>
          <w:szCs w:val="22"/>
        </w:rPr>
      </w:pPr>
      <w:r>
        <w:rPr>
          <w:rFonts w:ascii="Calibri" w:hAnsi="Calibri" w:cs="Calibri"/>
          <w:color w:val="1F497D"/>
          <w:sz w:val="22"/>
          <w:szCs w:val="22"/>
        </w:rPr>
        <w:t>STO Outbound Uploading screen</w:t>
      </w:r>
    </w:p>
    <w:p w:rsidR="00D122A6" w:rsidRDefault="00D122A6" w:rsidP="00D122A6">
      <w:pPr>
        <w:rPr>
          <w:rFonts w:ascii="Calibri" w:hAnsi="Calibri" w:cs="Calibri"/>
          <w:color w:val="000000"/>
          <w:sz w:val="22"/>
          <w:szCs w:val="22"/>
        </w:rPr>
      </w:pPr>
    </w:p>
    <w:p w:rsidR="00D122A6" w:rsidRDefault="00D122A6" w:rsidP="00D122A6">
      <w:pPr>
        <w:rPr>
          <w:rFonts w:ascii="DB Office" w:hAnsi="DB Office"/>
          <w:color w:val="000000"/>
          <w:sz w:val="21"/>
          <w:szCs w:val="21"/>
        </w:rPr>
      </w:pPr>
      <w:r>
        <w:rPr>
          <w:rFonts w:ascii="DB Office" w:hAnsi="DB Office"/>
          <w:color w:val="000000"/>
          <w:sz w:val="21"/>
          <w:szCs w:val="21"/>
        </w:rPr>
        <w:t> </w:t>
      </w:r>
    </w:p>
    <w:p w:rsidR="00D122A6" w:rsidRDefault="00D122A6" w:rsidP="00D122A6">
      <w:pPr>
        <w:rPr>
          <w:rFonts w:ascii="DB Office" w:hAnsi="DB Office"/>
          <w:color w:val="000000"/>
          <w:sz w:val="21"/>
          <w:szCs w:val="21"/>
        </w:rPr>
      </w:pPr>
      <w:r>
        <w:rPr>
          <w:rFonts w:ascii="DB Office" w:hAnsi="DB Office"/>
          <w:color w:val="000000"/>
          <w:sz w:val="21"/>
          <w:szCs w:val="21"/>
        </w:rPr>
        <w:t>Kind regards,</w:t>
      </w:r>
    </w:p>
    <w:p w:rsidR="00D122A6" w:rsidRDefault="00D122A6" w:rsidP="00D122A6">
      <w:pPr>
        <w:rPr>
          <w:rFonts w:ascii="DB Office" w:hAnsi="DB Office"/>
          <w:color w:val="000000"/>
          <w:sz w:val="21"/>
          <w:szCs w:val="21"/>
        </w:rPr>
      </w:pPr>
      <w:r>
        <w:rPr>
          <w:rFonts w:ascii="DB Office" w:hAnsi="DB Office"/>
          <w:i/>
          <w:iCs/>
          <w:color w:val="000000"/>
          <w:sz w:val="21"/>
          <w:szCs w:val="21"/>
        </w:rPr>
        <w:t> </w:t>
      </w:r>
    </w:p>
    <w:p w:rsidR="00D122A6" w:rsidRDefault="00D122A6" w:rsidP="00D122A6">
      <w:pPr>
        <w:rPr>
          <w:rFonts w:ascii="DB Office" w:hAnsi="DB Office"/>
          <w:color w:val="000000"/>
          <w:sz w:val="21"/>
          <w:szCs w:val="21"/>
        </w:rPr>
      </w:pPr>
      <w:r>
        <w:rPr>
          <w:rFonts w:ascii="DB Office" w:hAnsi="DB Office"/>
          <w:color w:val="000000"/>
          <w:sz w:val="21"/>
          <w:szCs w:val="21"/>
        </w:rPr>
        <w:t>Peter Bian(Mr)</w:t>
      </w:r>
    </w:p>
    <w:p w:rsidR="00D122A6" w:rsidRDefault="00D122A6" w:rsidP="00D122A6">
      <w:pPr>
        <w:rPr>
          <w:rFonts w:ascii="DB Office" w:hAnsi="DB Office"/>
          <w:color w:val="000000"/>
          <w:sz w:val="21"/>
          <w:szCs w:val="21"/>
        </w:rPr>
      </w:pPr>
      <w:r>
        <w:rPr>
          <w:rFonts w:ascii="DB Office" w:hAnsi="DB Office"/>
          <w:color w:val="000000"/>
          <w:sz w:val="21"/>
          <w:szCs w:val="21"/>
        </w:rPr>
        <w:t>Supervisor</w:t>
      </w:r>
    </w:p>
    <w:p w:rsidR="00D122A6" w:rsidRDefault="00D122A6" w:rsidP="00D122A6">
      <w:pPr>
        <w:rPr>
          <w:rFonts w:ascii="DB Office" w:hAnsi="DB Office"/>
          <w:color w:val="000000"/>
          <w:sz w:val="21"/>
          <w:szCs w:val="21"/>
        </w:rPr>
      </w:pPr>
      <w:r>
        <w:rPr>
          <w:rFonts w:ascii="DB Office" w:hAnsi="DB Office"/>
          <w:color w:val="000000"/>
          <w:sz w:val="21"/>
          <w:szCs w:val="21"/>
        </w:rPr>
        <w:t>CONTRACT LOGISTICS/SCM, Applecare(KBB)</w:t>
      </w:r>
    </w:p>
    <w:p w:rsidR="00D122A6" w:rsidRDefault="00D122A6" w:rsidP="00D122A6">
      <w:pPr>
        <w:rPr>
          <w:rFonts w:ascii="DB Office" w:hAnsi="DB Office"/>
          <w:color w:val="000000"/>
          <w:sz w:val="21"/>
          <w:szCs w:val="21"/>
        </w:rPr>
      </w:pPr>
      <w:r>
        <w:rPr>
          <w:rFonts w:ascii="DB Office" w:hAnsi="DB Office"/>
          <w:color w:val="000000"/>
          <w:sz w:val="21"/>
          <w:szCs w:val="21"/>
        </w:rPr>
        <w:t>SCHENKER SINGAPORE (PTE) LTD</w:t>
      </w:r>
      <w:r>
        <w:rPr>
          <w:rFonts w:ascii="DB Office" w:hAnsi="DB Office"/>
          <w:color w:val="000000"/>
          <w:sz w:val="21"/>
          <w:szCs w:val="21"/>
        </w:rPr>
        <w:br/>
        <w:t xml:space="preserve">35 Greenwich Drive, Level 5, </w:t>
      </w:r>
    </w:p>
    <w:p w:rsidR="00D122A6" w:rsidRDefault="00D122A6" w:rsidP="00D122A6">
      <w:pPr>
        <w:rPr>
          <w:rFonts w:ascii="DB Office" w:hAnsi="DB Office"/>
          <w:color w:val="000000"/>
          <w:sz w:val="21"/>
          <w:szCs w:val="21"/>
        </w:rPr>
      </w:pPr>
      <w:r>
        <w:rPr>
          <w:rFonts w:ascii="DB Office" w:hAnsi="DB Office"/>
          <w:color w:val="000000"/>
          <w:sz w:val="21"/>
          <w:szCs w:val="21"/>
        </w:rPr>
        <w:t>Singapore 533952</w:t>
      </w:r>
    </w:p>
    <w:p w:rsidR="00D122A6" w:rsidRDefault="00D122A6" w:rsidP="00D122A6">
      <w:pPr>
        <w:rPr>
          <w:rFonts w:ascii="DB Office" w:hAnsi="DB Office"/>
          <w:color w:val="000000"/>
          <w:sz w:val="21"/>
          <w:szCs w:val="21"/>
        </w:rPr>
      </w:pPr>
      <w:r>
        <w:rPr>
          <w:rFonts w:ascii="DB Office" w:hAnsi="DB Office"/>
          <w:color w:val="000000"/>
          <w:sz w:val="21"/>
          <w:szCs w:val="21"/>
        </w:rPr>
        <w:t>DID +65 67135939</w:t>
      </w:r>
    </w:p>
    <w:p w:rsidR="00D122A6" w:rsidRDefault="00D122A6" w:rsidP="00D122A6">
      <w:pPr>
        <w:rPr>
          <w:rFonts w:ascii="DB Office" w:hAnsi="DB Office"/>
          <w:color w:val="000000"/>
          <w:sz w:val="21"/>
          <w:szCs w:val="21"/>
        </w:rPr>
      </w:pPr>
      <w:r>
        <w:rPr>
          <w:rFonts w:ascii="DB Office" w:hAnsi="DB Office"/>
          <w:color w:val="000000"/>
          <w:sz w:val="21"/>
          <w:szCs w:val="21"/>
        </w:rPr>
        <w:t>Mobile +65 82620897</w:t>
      </w:r>
    </w:p>
    <w:p w:rsidR="00D122A6" w:rsidRDefault="00D122A6" w:rsidP="00D122A6">
      <w:pPr>
        <w:rPr>
          <w:rFonts w:ascii="Calibri" w:hAnsi="Calibri" w:cs="Calibri"/>
          <w:color w:val="000000"/>
          <w:sz w:val="22"/>
          <w:szCs w:val="22"/>
        </w:rPr>
      </w:pPr>
    </w:p>
    <w:p w:rsidR="00D122A6" w:rsidRDefault="00D122A6" w:rsidP="00D122A6">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Malinao, Rommel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February 01, 2016 5:01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Peter, Bian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Laurent, Kek; Shawn, Su; Choong, Siew Chin Margaret; Caliwliw, Ferdinand; 'support.sin-nsc@dbschenker.com'</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N61 ZP661 KBB in CN-1515 (Pull back from CN to Spore)- Upload STO File INC000001145876 </w:t>
      </w:r>
    </w:p>
    <w:p w:rsidR="00D122A6" w:rsidRDefault="00D122A6" w:rsidP="00D122A6"/>
    <w:p w:rsidR="00D122A6" w:rsidRDefault="00D122A6" w:rsidP="00D122A6">
      <w:pPr>
        <w:rPr>
          <w:rFonts w:ascii="Calibri" w:hAnsi="Calibri" w:cs="Calibri"/>
          <w:color w:val="1F497D"/>
          <w:sz w:val="22"/>
          <w:szCs w:val="22"/>
        </w:rPr>
      </w:pPr>
      <w:r>
        <w:rPr>
          <w:rFonts w:ascii="Calibri" w:hAnsi="Calibri" w:cs="Calibri"/>
          <w:color w:val="1F497D"/>
          <w:sz w:val="22"/>
          <w:szCs w:val="22"/>
        </w:rPr>
        <w:t>Hi Peter,</w:t>
      </w:r>
    </w:p>
    <w:p w:rsidR="00D122A6" w:rsidRDefault="00D122A6" w:rsidP="00D122A6">
      <w:pPr>
        <w:rPr>
          <w:rFonts w:ascii="Calibri" w:hAnsi="Calibri" w:cs="Calibri"/>
          <w:color w:val="1F497D"/>
          <w:sz w:val="22"/>
          <w:szCs w:val="22"/>
        </w:rPr>
      </w:pPr>
    </w:p>
    <w:p w:rsidR="00D122A6" w:rsidRDefault="00D122A6" w:rsidP="00D122A6">
      <w:pPr>
        <w:rPr>
          <w:rFonts w:ascii="Calibri" w:hAnsi="Calibri" w:cs="Calibri"/>
          <w:color w:val="1F497D"/>
          <w:sz w:val="22"/>
          <w:szCs w:val="22"/>
        </w:rPr>
      </w:pPr>
      <w:r>
        <w:rPr>
          <w:rFonts w:ascii="Calibri" w:hAnsi="Calibri" w:cs="Calibri"/>
          <w:color w:val="1F497D"/>
          <w:sz w:val="22"/>
          <w:szCs w:val="22"/>
        </w:rPr>
        <w:t>As per conversation, below are the estimated development time of the two screens.</w:t>
      </w:r>
    </w:p>
    <w:p w:rsidR="00D122A6" w:rsidRDefault="00D122A6" w:rsidP="00D122A6">
      <w:pPr>
        <w:rPr>
          <w:rFonts w:ascii="Calibri" w:hAnsi="Calibri" w:cs="Calibri"/>
          <w:color w:val="1F497D"/>
          <w:sz w:val="22"/>
          <w:szCs w:val="22"/>
        </w:rPr>
      </w:pPr>
    </w:p>
    <w:p w:rsidR="00D122A6" w:rsidRDefault="00D122A6" w:rsidP="00D122A6">
      <w:pPr>
        <w:pStyle w:val="ListParagraph"/>
        <w:numPr>
          <w:ilvl w:val="0"/>
          <w:numId w:val="1"/>
        </w:numPr>
        <w:rPr>
          <w:rFonts w:ascii="Calibri" w:hAnsi="Calibri" w:cs="Calibri"/>
          <w:color w:val="1F497D"/>
          <w:sz w:val="22"/>
          <w:szCs w:val="22"/>
        </w:rPr>
      </w:pPr>
      <w:r>
        <w:rPr>
          <w:rFonts w:ascii="Calibri" w:hAnsi="Calibri" w:cs="Calibri"/>
          <w:color w:val="1F497D"/>
          <w:sz w:val="22"/>
          <w:szCs w:val="22"/>
        </w:rPr>
        <w:t>Mass receiving Screen  -  we can do this by today.</w:t>
      </w:r>
    </w:p>
    <w:p w:rsidR="00D122A6" w:rsidRDefault="00D122A6" w:rsidP="00D122A6">
      <w:pPr>
        <w:pStyle w:val="ListParagraph"/>
        <w:ind w:left="1080"/>
        <w:rPr>
          <w:rFonts w:ascii="Calibri" w:hAnsi="Calibri" w:cs="Calibri"/>
          <w:color w:val="1F497D"/>
          <w:sz w:val="22"/>
          <w:szCs w:val="22"/>
        </w:rPr>
      </w:pPr>
    </w:p>
    <w:p w:rsidR="00D122A6" w:rsidRDefault="00D122A6" w:rsidP="00D122A6">
      <w:pPr>
        <w:pStyle w:val="ListParagraph"/>
        <w:numPr>
          <w:ilvl w:val="0"/>
          <w:numId w:val="1"/>
        </w:numPr>
        <w:rPr>
          <w:rFonts w:ascii="Calibri" w:hAnsi="Calibri" w:cs="Calibri"/>
          <w:color w:val="1F497D"/>
          <w:sz w:val="22"/>
          <w:szCs w:val="22"/>
        </w:rPr>
      </w:pPr>
      <w:r>
        <w:rPr>
          <w:rFonts w:ascii="Calibri" w:hAnsi="Calibri" w:cs="Calibri"/>
          <w:color w:val="1F497D"/>
          <w:sz w:val="22"/>
          <w:szCs w:val="22"/>
        </w:rPr>
        <w:t>STO Outbound Uploading screen - we can do this by tomorrow but please file a new ASR for this screen. And this screen will only be available to you, Shawn and Laurent.</w:t>
      </w:r>
    </w:p>
    <w:p w:rsidR="00D122A6" w:rsidRDefault="00D122A6" w:rsidP="00D122A6">
      <w:pPr>
        <w:pStyle w:val="ListParagraph"/>
        <w:rPr>
          <w:rFonts w:ascii="Calibri" w:hAnsi="Calibri" w:cs="Calibri"/>
          <w:color w:val="1F497D"/>
          <w:sz w:val="22"/>
          <w:szCs w:val="22"/>
        </w:rPr>
      </w:pPr>
    </w:p>
    <w:p w:rsidR="00D122A6" w:rsidRDefault="00D122A6" w:rsidP="00D122A6">
      <w:pPr>
        <w:pStyle w:val="ListParagraph"/>
        <w:numPr>
          <w:ilvl w:val="0"/>
          <w:numId w:val="1"/>
        </w:numPr>
        <w:rPr>
          <w:rFonts w:ascii="Calibri" w:hAnsi="Calibri" w:cs="Calibri"/>
          <w:color w:val="1F497D"/>
          <w:sz w:val="22"/>
          <w:szCs w:val="22"/>
        </w:rPr>
      </w:pPr>
      <w:r>
        <w:rPr>
          <w:rFonts w:ascii="Calibri" w:hAnsi="Calibri" w:cs="Calibri"/>
          <w:color w:val="1F497D"/>
          <w:sz w:val="22"/>
          <w:szCs w:val="22"/>
        </w:rPr>
        <w:t>For the actual automated outbound scanning, IT will be executing the scripts at the backend just like what we did before that took around 10 hours to run for the 60K+ items.</w:t>
      </w:r>
    </w:p>
    <w:p w:rsidR="00D122A6" w:rsidRDefault="00D122A6" w:rsidP="00D122A6">
      <w:pPr>
        <w:rPr>
          <w:rFonts w:ascii="Calibri" w:hAnsi="Calibri" w:cs="Calibri"/>
          <w:color w:val="1F497D"/>
          <w:sz w:val="22"/>
          <w:szCs w:val="22"/>
        </w:rPr>
      </w:pPr>
    </w:p>
    <w:p w:rsidR="00D122A6" w:rsidRDefault="00D122A6" w:rsidP="00D122A6">
      <w:pPr>
        <w:rPr>
          <w:rFonts w:ascii="Calibri" w:hAnsi="Calibri" w:cs="Calibri"/>
          <w:color w:val="1F497D"/>
          <w:sz w:val="22"/>
          <w:szCs w:val="22"/>
        </w:rPr>
      </w:pPr>
      <w:r>
        <w:rPr>
          <w:rFonts w:ascii="Calibri" w:hAnsi="Calibri" w:cs="Calibri"/>
          <w:color w:val="1F497D"/>
          <w:sz w:val="22"/>
          <w:szCs w:val="22"/>
        </w:rPr>
        <w:t>Please let me know if I missed something.</w:t>
      </w:r>
    </w:p>
    <w:p w:rsidR="00D122A6" w:rsidRDefault="00D122A6" w:rsidP="00D122A6">
      <w:pPr>
        <w:rPr>
          <w:rFonts w:ascii="Tahoma" w:hAnsi="Tahoma" w:cs="Tahoma"/>
          <w:color w:val="1F497D"/>
          <w:sz w:val="20"/>
          <w:szCs w:val="20"/>
        </w:rPr>
      </w:pPr>
      <w:r>
        <w:rPr>
          <w:rFonts w:ascii="Tahoma" w:hAnsi="Tahoma" w:cs="Tahoma"/>
          <w:color w:val="1F497D"/>
          <w:sz w:val="20"/>
          <w:szCs w:val="20"/>
        </w:rPr>
        <w:lastRenderedPageBreak/>
        <w:t>Thank you very much.</w:t>
      </w:r>
    </w:p>
    <w:p w:rsidR="00D122A6" w:rsidRDefault="00D122A6" w:rsidP="00D122A6">
      <w:pPr>
        <w:rPr>
          <w:rFonts w:ascii="Tahoma" w:hAnsi="Tahoma" w:cs="Tahoma"/>
          <w:color w:val="1F497D"/>
          <w:sz w:val="20"/>
          <w:szCs w:val="20"/>
        </w:rPr>
      </w:pPr>
    </w:p>
    <w:p w:rsidR="00D122A6" w:rsidRDefault="00D122A6" w:rsidP="00D122A6">
      <w:pPr>
        <w:rPr>
          <w:rFonts w:ascii="Tahoma" w:hAnsi="Tahoma" w:cs="Tahoma"/>
          <w:color w:val="1F497D"/>
          <w:sz w:val="20"/>
          <w:szCs w:val="20"/>
        </w:rPr>
      </w:pPr>
    </w:p>
    <w:p w:rsidR="00D122A6" w:rsidRDefault="00D122A6" w:rsidP="00D122A6">
      <w:pPr>
        <w:rPr>
          <w:rFonts w:ascii="Tahoma" w:hAnsi="Tahoma" w:cs="Tahoma"/>
          <w:color w:val="1F497D"/>
          <w:sz w:val="20"/>
          <w:szCs w:val="20"/>
        </w:rPr>
      </w:pPr>
      <w:r>
        <w:rPr>
          <w:rFonts w:ascii="Tahoma" w:hAnsi="Tahoma" w:cs="Tahoma"/>
          <w:color w:val="1F497D"/>
          <w:sz w:val="20"/>
          <w:szCs w:val="20"/>
        </w:rPr>
        <w:t>Best regards,</w:t>
      </w:r>
    </w:p>
    <w:p w:rsidR="00D122A6" w:rsidRDefault="00D122A6" w:rsidP="00D122A6">
      <w:pPr>
        <w:rPr>
          <w:rFonts w:ascii="Tahoma" w:hAnsi="Tahoma" w:cs="Tahoma"/>
          <w:color w:val="1F497D"/>
          <w:sz w:val="20"/>
          <w:szCs w:val="20"/>
        </w:rPr>
      </w:pPr>
    </w:p>
    <w:p w:rsidR="00D122A6" w:rsidRDefault="00D122A6" w:rsidP="00D122A6">
      <w:pPr>
        <w:rPr>
          <w:rFonts w:ascii="Tahoma" w:hAnsi="Tahoma" w:cs="Tahoma"/>
          <w:color w:val="1F497D"/>
          <w:sz w:val="20"/>
          <w:szCs w:val="20"/>
        </w:rPr>
      </w:pPr>
      <w:r>
        <w:rPr>
          <w:rFonts w:ascii="Tahoma" w:hAnsi="Tahoma" w:cs="Tahoma"/>
          <w:color w:val="1F497D"/>
          <w:sz w:val="20"/>
          <w:szCs w:val="20"/>
        </w:rPr>
        <w:t>Rommel Malinao (Mr)</w:t>
      </w:r>
      <w:r>
        <w:rPr>
          <w:rFonts w:ascii="Tahoma" w:hAnsi="Tahoma" w:cs="Tahoma"/>
          <w:color w:val="1F497D"/>
          <w:sz w:val="20"/>
          <w:szCs w:val="20"/>
        </w:rPr>
        <w:br/>
        <w:t>Senior Information Analyst</w:t>
      </w:r>
      <w:r>
        <w:rPr>
          <w:rFonts w:ascii="Tahoma" w:hAnsi="Tahoma" w:cs="Tahoma"/>
          <w:color w:val="1F497D"/>
          <w:sz w:val="20"/>
          <w:szCs w:val="20"/>
        </w:rPr>
        <w:br/>
        <w:t>IT Solutioning Department</w:t>
      </w:r>
    </w:p>
    <w:p w:rsidR="00D122A6" w:rsidRDefault="00D122A6" w:rsidP="00D122A6">
      <w:pPr>
        <w:rPr>
          <w:rFonts w:ascii="Tahoma" w:hAnsi="Tahoma" w:cs="Tahoma"/>
          <w:color w:val="1F497D"/>
          <w:sz w:val="20"/>
          <w:szCs w:val="20"/>
        </w:rPr>
      </w:pPr>
      <w:r>
        <w:rPr>
          <w:rFonts w:ascii="Tahoma" w:hAnsi="Tahoma" w:cs="Tahoma"/>
          <w:color w:val="1F497D"/>
          <w:sz w:val="20"/>
          <w:szCs w:val="20"/>
        </w:rPr>
        <w:br/>
        <w:t>Schenker Singapore (Pte) Ltd</w:t>
      </w:r>
      <w:r>
        <w:rPr>
          <w:rFonts w:ascii="Tahoma" w:hAnsi="Tahoma" w:cs="Tahoma"/>
          <w:color w:val="1F497D"/>
          <w:sz w:val="20"/>
          <w:szCs w:val="20"/>
        </w:rPr>
        <w:br/>
        <w:t>17 Changi South Street 2,</w:t>
      </w:r>
    </w:p>
    <w:p w:rsidR="00D122A6" w:rsidRDefault="00D122A6" w:rsidP="00D122A6">
      <w:pPr>
        <w:rPr>
          <w:rFonts w:ascii="Tahoma" w:hAnsi="Tahoma" w:cs="Tahoma"/>
          <w:color w:val="1F497D"/>
          <w:sz w:val="20"/>
          <w:szCs w:val="20"/>
        </w:rPr>
      </w:pPr>
      <w:r>
        <w:rPr>
          <w:rFonts w:ascii="Tahoma" w:hAnsi="Tahoma" w:cs="Tahoma"/>
          <w:color w:val="1F497D"/>
          <w:sz w:val="20"/>
          <w:szCs w:val="20"/>
        </w:rPr>
        <w:t>Singapore 486149</w:t>
      </w:r>
      <w:r>
        <w:rPr>
          <w:rFonts w:ascii="Tahoma" w:hAnsi="Tahoma" w:cs="Tahoma"/>
          <w:color w:val="1F497D"/>
          <w:sz w:val="20"/>
          <w:szCs w:val="20"/>
        </w:rPr>
        <w:br/>
        <w:t>Phone (DID): +65 6549 1486, (Fax): +65 6545 6788</w:t>
      </w:r>
    </w:p>
    <w:p w:rsidR="00D122A6" w:rsidRDefault="00D122A6" w:rsidP="00D122A6">
      <w:pPr>
        <w:rPr>
          <w:rFonts w:ascii="Tahoma" w:hAnsi="Tahoma" w:cs="Tahoma"/>
          <w:color w:val="1F497D"/>
          <w:sz w:val="20"/>
          <w:szCs w:val="20"/>
        </w:rPr>
      </w:pPr>
      <w:r>
        <w:rPr>
          <w:rFonts w:ascii="Tahoma" w:hAnsi="Tahoma" w:cs="Tahoma"/>
          <w:color w:val="1F497D"/>
          <w:sz w:val="20"/>
          <w:szCs w:val="20"/>
        </w:rPr>
        <w:t>Mobile no.: +65 8515 0974</w:t>
      </w:r>
    </w:p>
    <w:p w:rsidR="00A74FD4" w:rsidRDefault="00A74FD4">
      <w:bookmarkStart w:id="0" w:name="_GoBack"/>
      <w:bookmarkEnd w:id="0"/>
    </w:p>
    <w:sectPr w:rsidR="00A74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DB Office">
    <w:panose1 w:val="020B0604020202020204"/>
    <w:charset w:val="00"/>
    <w:family w:val="swiss"/>
    <w:pitch w:val="variable"/>
    <w:sig w:usb0="A00000AF" w:usb1="1000204B"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25FFC"/>
    <w:multiLevelType w:val="hybridMultilevel"/>
    <w:tmpl w:val="1FD0F878"/>
    <w:lvl w:ilvl="0" w:tplc="0C5441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A6"/>
    <w:rsid w:val="00A74FD4"/>
    <w:rsid w:val="00D12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2A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A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2A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A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9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Schenker Singapore Pte Ltd</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Choong Siew Chin</dc:creator>
  <cp:keywords/>
  <dc:description/>
  <cp:lastModifiedBy>Margaret Choong Siew Chin</cp:lastModifiedBy>
  <cp:revision>1</cp:revision>
  <dcterms:created xsi:type="dcterms:W3CDTF">2016-02-02T02:22:00Z</dcterms:created>
  <dcterms:modified xsi:type="dcterms:W3CDTF">2016-02-02T02:22:00Z</dcterms:modified>
</cp:coreProperties>
</file>