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3CF" w:rsidRDefault="008F5BAA">
      <w:r>
        <w:t>ASR 5975</w:t>
      </w:r>
    </w:p>
    <w:p w:rsidR="008F5BAA" w:rsidRDefault="008F5BAA"/>
    <w:p w:rsidR="008F5BAA" w:rsidRDefault="008F5BAA"/>
    <w:p w:rsidR="008F5BAA" w:rsidRDefault="008F5BAA">
      <w:r>
        <w:t>Request:</w:t>
      </w:r>
    </w:p>
    <w:p w:rsidR="008F5BAA" w:rsidRDefault="008F5BAA">
      <w:pPr>
        <w:rPr>
          <w:szCs w:val="20"/>
        </w:rPr>
      </w:pPr>
      <w:r>
        <w:rPr>
          <w:szCs w:val="20"/>
        </w:rPr>
        <w:t>Request to search by warehouse code which will map the HU prefix in code setup.</w:t>
      </w:r>
    </w:p>
    <w:p w:rsidR="008F5BAA" w:rsidRDefault="008F5BAA"/>
    <w:p w:rsidR="008F5BAA" w:rsidRDefault="008F5BAA">
      <w:r>
        <w:t>Current:</w:t>
      </w:r>
    </w:p>
    <w:p w:rsidR="008F5BAA" w:rsidRDefault="008F5BAA"/>
    <w:p w:rsidR="008F5BAA" w:rsidRDefault="008F5BAA">
      <w:r>
        <w:t xml:space="preserve">User input HU prefix to retrieve report: </w:t>
      </w:r>
    </w:p>
    <w:p w:rsidR="008F5BAA" w:rsidRDefault="008F5BAA">
      <w:proofErr w:type="spellStart"/>
      <w:proofErr w:type="gramStart"/>
      <w:r>
        <w:t>i.e</w:t>
      </w:r>
      <w:proofErr w:type="spellEnd"/>
      <w:proofErr w:type="gramEnd"/>
      <w:r>
        <w:t xml:space="preserve"> 102% </w:t>
      </w:r>
    </w:p>
    <w:p w:rsidR="008F5BAA" w:rsidRDefault="008F5BAA"/>
    <w:p w:rsidR="008F5BAA" w:rsidRDefault="008F5BAA">
      <w:r>
        <w:rPr>
          <w:noProof/>
        </w:rPr>
        <w:drawing>
          <wp:inline distT="0" distB="0" distL="0" distR="0" wp14:anchorId="3D34EBE5" wp14:editId="35104156">
            <wp:extent cx="5943600" cy="36137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BAA" w:rsidRDefault="008F5BAA"/>
    <w:p w:rsidR="008F5BAA" w:rsidRDefault="008F5BAA">
      <w:r>
        <w:t xml:space="preserve">Request: </w:t>
      </w:r>
    </w:p>
    <w:p w:rsidR="008F5BAA" w:rsidRDefault="008F5BAA">
      <w:r>
        <w:t>Retrieve by Warehouse Code:</w:t>
      </w:r>
    </w:p>
    <w:p w:rsidR="008F5BAA" w:rsidRDefault="008F5BAA">
      <w:r>
        <w:t>SLC – Prefix HU 101, 103</w:t>
      </w:r>
    </w:p>
    <w:p w:rsidR="008F5BAA" w:rsidRDefault="008F5BAA">
      <w:r>
        <w:t xml:space="preserve">TLC – Prefix 102 </w:t>
      </w:r>
    </w:p>
    <w:p w:rsidR="008F5BAA" w:rsidRDefault="008F5BAA"/>
    <w:p w:rsidR="008F5BAA" w:rsidRDefault="008F5BAA">
      <w:r>
        <w:t xml:space="preserve">Allow user to add-on new HU prefix code. </w:t>
      </w:r>
    </w:p>
    <w:p w:rsidR="008F5BAA" w:rsidRDefault="008F5BAA">
      <w:bookmarkStart w:id="0" w:name="_GoBack"/>
      <w:bookmarkEnd w:id="0"/>
    </w:p>
    <w:sectPr w:rsidR="008F5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27E87"/>
    <w:multiLevelType w:val="multilevel"/>
    <w:tmpl w:val="D384F5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76CD71B6"/>
    <w:multiLevelType w:val="hybridMultilevel"/>
    <w:tmpl w:val="C7AA3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789"/>
    <w:rsid w:val="001803CF"/>
    <w:rsid w:val="00196113"/>
    <w:rsid w:val="00230129"/>
    <w:rsid w:val="003A4789"/>
    <w:rsid w:val="00776C56"/>
    <w:rsid w:val="008F5BAA"/>
    <w:rsid w:val="00B20AAD"/>
    <w:rsid w:val="00E9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5BA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B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5BA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B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69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249</Characters>
  <Application>Microsoft Office Word</Application>
  <DocSecurity>0</DocSecurity>
  <Lines>2</Lines>
  <Paragraphs>1</Paragraphs>
  <ScaleCrop>false</ScaleCrop>
  <Company>Schenker Singapore Pte Ltd</Company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pf</cp:lastModifiedBy>
  <cp:revision>4</cp:revision>
  <dcterms:created xsi:type="dcterms:W3CDTF">2016-02-19T01:42:00Z</dcterms:created>
  <dcterms:modified xsi:type="dcterms:W3CDTF">2016-02-19T01:49:00Z</dcterms:modified>
</cp:coreProperties>
</file>