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781"/>
        <w:tblW w:w="0" w:type="auto"/>
        <w:tblLook w:val="04A0" w:firstRow="1" w:lastRow="0" w:firstColumn="1" w:lastColumn="0" w:noHBand="0" w:noVBand="1"/>
      </w:tblPr>
      <w:tblGrid>
        <w:gridCol w:w="2418"/>
        <w:gridCol w:w="2010"/>
        <w:gridCol w:w="2634"/>
        <w:gridCol w:w="1844"/>
        <w:gridCol w:w="2023"/>
        <w:gridCol w:w="2247"/>
      </w:tblGrid>
      <w:tr w:rsidR="008E678E" w:rsidTr="00A50539">
        <w:tc>
          <w:tcPr>
            <w:tcW w:w="2418" w:type="dxa"/>
            <w:shd w:val="clear" w:color="auto" w:fill="DBE5F1" w:themeFill="accent1" w:themeFillTint="33"/>
          </w:tcPr>
          <w:p w:rsidR="008E678E" w:rsidRPr="008E678E" w:rsidRDefault="008E678E" w:rsidP="008E678E">
            <w:pPr>
              <w:rPr>
                <w:b/>
              </w:rPr>
            </w:pPr>
            <w:r w:rsidRPr="008E678E">
              <w:rPr>
                <w:b/>
              </w:rPr>
              <w:t>Booking Reference #</w:t>
            </w:r>
          </w:p>
        </w:tc>
        <w:tc>
          <w:tcPr>
            <w:tcW w:w="2010" w:type="dxa"/>
            <w:shd w:val="clear" w:color="auto" w:fill="DBE5F1" w:themeFill="accent1" w:themeFillTint="33"/>
          </w:tcPr>
          <w:p w:rsidR="008E678E" w:rsidRPr="008E678E" w:rsidRDefault="008E678E" w:rsidP="008E678E">
            <w:pPr>
              <w:rPr>
                <w:b/>
              </w:rPr>
            </w:pPr>
            <w:r w:rsidRPr="008E678E">
              <w:rPr>
                <w:b/>
              </w:rPr>
              <w:t>Franchise</w:t>
            </w:r>
          </w:p>
        </w:tc>
        <w:tc>
          <w:tcPr>
            <w:tcW w:w="2634" w:type="dxa"/>
            <w:shd w:val="clear" w:color="auto" w:fill="DBE5F1" w:themeFill="accent1" w:themeFillTint="33"/>
          </w:tcPr>
          <w:p w:rsidR="008E678E" w:rsidRPr="008E678E" w:rsidRDefault="008E678E" w:rsidP="008E678E">
            <w:pPr>
              <w:rPr>
                <w:b/>
              </w:rPr>
            </w:pPr>
            <w:r w:rsidRPr="008E678E">
              <w:rPr>
                <w:b/>
              </w:rPr>
              <w:t>Case Procedure</w:t>
            </w:r>
          </w:p>
        </w:tc>
        <w:tc>
          <w:tcPr>
            <w:tcW w:w="1844" w:type="dxa"/>
            <w:shd w:val="clear" w:color="auto" w:fill="DBE5F1" w:themeFill="accent1" w:themeFillTint="33"/>
          </w:tcPr>
          <w:p w:rsidR="008E678E" w:rsidRDefault="008E678E" w:rsidP="008E678E">
            <w:pPr>
              <w:rPr>
                <w:b/>
              </w:rPr>
            </w:pPr>
            <w:r>
              <w:rPr>
                <w:b/>
              </w:rPr>
              <w:t>Surgery Time</w:t>
            </w:r>
          </w:p>
        </w:tc>
        <w:tc>
          <w:tcPr>
            <w:tcW w:w="2023" w:type="dxa"/>
            <w:shd w:val="clear" w:color="auto" w:fill="DBE5F1" w:themeFill="accent1" w:themeFillTint="33"/>
          </w:tcPr>
          <w:p w:rsidR="008E678E" w:rsidRPr="008E678E" w:rsidRDefault="008E678E" w:rsidP="008E678E">
            <w:pPr>
              <w:rPr>
                <w:b/>
              </w:rPr>
            </w:pPr>
            <w:r>
              <w:rPr>
                <w:b/>
              </w:rPr>
              <w:t>Surgeon</w:t>
            </w:r>
          </w:p>
        </w:tc>
        <w:tc>
          <w:tcPr>
            <w:tcW w:w="2247" w:type="dxa"/>
            <w:shd w:val="clear" w:color="auto" w:fill="DBE5F1" w:themeFill="accent1" w:themeFillTint="33"/>
          </w:tcPr>
          <w:p w:rsidR="008E678E" w:rsidRPr="008E678E" w:rsidRDefault="008E678E" w:rsidP="008E678E">
            <w:pPr>
              <w:rPr>
                <w:b/>
              </w:rPr>
            </w:pPr>
            <w:r w:rsidRPr="008E678E">
              <w:rPr>
                <w:b/>
              </w:rPr>
              <w:t>Status</w:t>
            </w:r>
          </w:p>
        </w:tc>
      </w:tr>
      <w:tr w:rsidR="008E678E" w:rsidTr="00A50539">
        <w:tc>
          <w:tcPr>
            <w:tcW w:w="2418" w:type="dxa"/>
          </w:tcPr>
          <w:p w:rsidR="008E678E" w:rsidRDefault="008E678E" w:rsidP="008E678E">
            <w:r>
              <w:t>20160406-912</w:t>
            </w:r>
          </w:p>
        </w:tc>
        <w:tc>
          <w:tcPr>
            <w:tcW w:w="2010" w:type="dxa"/>
          </w:tcPr>
          <w:p w:rsidR="008E678E" w:rsidRDefault="008E678E" w:rsidP="008E678E">
            <w:proofErr w:type="spellStart"/>
            <w:r>
              <w:t>Depuy</w:t>
            </w:r>
            <w:proofErr w:type="spellEnd"/>
            <w:r>
              <w:t xml:space="preserve"> </w:t>
            </w:r>
            <w:proofErr w:type="spellStart"/>
            <w:r>
              <w:t>Mitek</w:t>
            </w:r>
            <w:proofErr w:type="spellEnd"/>
          </w:p>
        </w:tc>
        <w:tc>
          <w:tcPr>
            <w:tcW w:w="2634" w:type="dxa"/>
          </w:tcPr>
          <w:p w:rsidR="008E678E" w:rsidRDefault="008E678E" w:rsidP="008E678E">
            <w:proofErr w:type="spellStart"/>
            <w:r>
              <w:t>Corail</w:t>
            </w:r>
            <w:proofErr w:type="spellEnd"/>
            <w:r>
              <w:t xml:space="preserve"> Bipolar</w:t>
            </w:r>
          </w:p>
        </w:tc>
        <w:tc>
          <w:tcPr>
            <w:tcW w:w="1844" w:type="dxa"/>
          </w:tcPr>
          <w:p w:rsidR="008E678E" w:rsidRDefault="008E678E" w:rsidP="008E678E">
            <w:r>
              <w:t>TBC</w:t>
            </w:r>
          </w:p>
        </w:tc>
        <w:tc>
          <w:tcPr>
            <w:tcW w:w="2023" w:type="dxa"/>
          </w:tcPr>
          <w:p w:rsidR="008E678E" w:rsidRDefault="008E678E" w:rsidP="008E678E">
            <w:r>
              <w:t>Andy Yeo</w:t>
            </w:r>
          </w:p>
        </w:tc>
        <w:tc>
          <w:tcPr>
            <w:tcW w:w="2247" w:type="dxa"/>
          </w:tcPr>
          <w:p w:rsidR="008E678E" w:rsidRDefault="008E678E" w:rsidP="008E678E">
            <w:r>
              <w:t>Processed</w:t>
            </w:r>
          </w:p>
        </w:tc>
      </w:tr>
      <w:tr w:rsidR="008E678E" w:rsidTr="00A50539">
        <w:tc>
          <w:tcPr>
            <w:tcW w:w="2418" w:type="dxa"/>
          </w:tcPr>
          <w:p w:rsidR="008E678E" w:rsidRDefault="008E678E" w:rsidP="008E678E"/>
        </w:tc>
        <w:tc>
          <w:tcPr>
            <w:tcW w:w="2010" w:type="dxa"/>
          </w:tcPr>
          <w:p w:rsidR="008E678E" w:rsidRDefault="008E678E" w:rsidP="008E678E"/>
        </w:tc>
        <w:tc>
          <w:tcPr>
            <w:tcW w:w="2634" w:type="dxa"/>
          </w:tcPr>
          <w:p w:rsidR="008E678E" w:rsidRDefault="008E678E" w:rsidP="008E678E"/>
        </w:tc>
        <w:tc>
          <w:tcPr>
            <w:tcW w:w="1844" w:type="dxa"/>
          </w:tcPr>
          <w:p w:rsidR="008E678E" w:rsidRDefault="008E678E" w:rsidP="008E678E"/>
        </w:tc>
        <w:tc>
          <w:tcPr>
            <w:tcW w:w="2023" w:type="dxa"/>
          </w:tcPr>
          <w:p w:rsidR="008E678E" w:rsidRDefault="008E678E" w:rsidP="008E678E"/>
        </w:tc>
        <w:tc>
          <w:tcPr>
            <w:tcW w:w="2247" w:type="dxa"/>
          </w:tcPr>
          <w:p w:rsidR="008E678E" w:rsidRDefault="008E678E" w:rsidP="008E678E"/>
        </w:tc>
      </w:tr>
      <w:tr w:rsidR="008E678E" w:rsidTr="00A50539">
        <w:tc>
          <w:tcPr>
            <w:tcW w:w="2418" w:type="dxa"/>
          </w:tcPr>
          <w:p w:rsidR="008E678E" w:rsidRDefault="008E678E" w:rsidP="008E678E"/>
        </w:tc>
        <w:tc>
          <w:tcPr>
            <w:tcW w:w="2010" w:type="dxa"/>
          </w:tcPr>
          <w:p w:rsidR="008E678E" w:rsidRDefault="008E678E" w:rsidP="008E678E"/>
        </w:tc>
        <w:tc>
          <w:tcPr>
            <w:tcW w:w="2634" w:type="dxa"/>
          </w:tcPr>
          <w:p w:rsidR="008E678E" w:rsidRDefault="008E678E" w:rsidP="008E678E"/>
        </w:tc>
        <w:tc>
          <w:tcPr>
            <w:tcW w:w="1844" w:type="dxa"/>
          </w:tcPr>
          <w:p w:rsidR="008E678E" w:rsidRDefault="008E678E" w:rsidP="008E678E"/>
        </w:tc>
        <w:tc>
          <w:tcPr>
            <w:tcW w:w="2023" w:type="dxa"/>
          </w:tcPr>
          <w:p w:rsidR="008E678E" w:rsidRDefault="008E678E" w:rsidP="008E678E"/>
        </w:tc>
        <w:tc>
          <w:tcPr>
            <w:tcW w:w="2247" w:type="dxa"/>
          </w:tcPr>
          <w:p w:rsidR="008E678E" w:rsidRDefault="008E678E" w:rsidP="008E678E"/>
        </w:tc>
      </w:tr>
      <w:tr w:rsidR="008E678E" w:rsidTr="00A50539">
        <w:tc>
          <w:tcPr>
            <w:tcW w:w="2418" w:type="dxa"/>
          </w:tcPr>
          <w:p w:rsidR="008E678E" w:rsidRDefault="008E678E" w:rsidP="008E678E"/>
        </w:tc>
        <w:tc>
          <w:tcPr>
            <w:tcW w:w="2010" w:type="dxa"/>
          </w:tcPr>
          <w:p w:rsidR="008E678E" w:rsidRDefault="008E678E" w:rsidP="008E678E"/>
        </w:tc>
        <w:tc>
          <w:tcPr>
            <w:tcW w:w="2634" w:type="dxa"/>
          </w:tcPr>
          <w:p w:rsidR="008E678E" w:rsidRDefault="008E678E" w:rsidP="008E678E"/>
        </w:tc>
        <w:tc>
          <w:tcPr>
            <w:tcW w:w="1844" w:type="dxa"/>
          </w:tcPr>
          <w:p w:rsidR="008E678E" w:rsidRDefault="008E678E" w:rsidP="008E678E"/>
        </w:tc>
        <w:tc>
          <w:tcPr>
            <w:tcW w:w="2023" w:type="dxa"/>
          </w:tcPr>
          <w:p w:rsidR="008E678E" w:rsidRDefault="008E678E" w:rsidP="008E678E"/>
        </w:tc>
        <w:tc>
          <w:tcPr>
            <w:tcW w:w="2247" w:type="dxa"/>
          </w:tcPr>
          <w:p w:rsidR="008E678E" w:rsidRDefault="008E678E" w:rsidP="008E678E"/>
        </w:tc>
      </w:tr>
      <w:tr w:rsidR="008E678E" w:rsidTr="00A50539">
        <w:tc>
          <w:tcPr>
            <w:tcW w:w="2418" w:type="dxa"/>
          </w:tcPr>
          <w:p w:rsidR="008E678E" w:rsidRDefault="008E678E" w:rsidP="008E678E"/>
        </w:tc>
        <w:tc>
          <w:tcPr>
            <w:tcW w:w="2010" w:type="dxa"/>
          </w:tcPr>
          <w:p w:rsidR="008E678E" w:rsidRDefault="008E678E" w:rsidP="008E678E"/>
        </w:tc>
        <w:tc>
          <w:tcPr>
            <w:tcW w:w="2634" w:type="dxa"/>
          </w:tcPr>
          <w:p w:rsidR="008E678E" w:rsidRDefault="008E678E" w:rsidP="008E678E"/>
        </w:tc>
        <w:tc>
          <w:tcPr>
            <w:tcW w:w="1844" w:type="dxa"/>
          </w:tcPr>
          <w:p w:rsidR="008E678E" w:rsidRDefault="008E678E" w:rsidP="008E678E"/>
        </w:tc>
        <w:tc>
          <w:tcPr>
            <w:tcW w:w="2023" w:type="dxa"/>
          </w:tcPr>
          <w:p w:rsidR="008E678E" w:rsidRDefault="008E678E" w:rsidP="008E678E"/>
        </w:tc>
        <w:tc>
          <w:tcPr>
            <w:tcW w:w="2247" w:type="dxa"/>
          </w:tcPr>
          <w:p w:rsidR="008E678E" w:rsidRDefault="008E678E" w:rsidP="008E678E"/>
        </w:tc>
      </w:tr>
      <w:tr w:rsidR="008E678E" w:rsidTr="00A50539">
        <w:tc>
          <w:tcPr>
            <w:tcW w:w="2418" w:type="dxa"/>
          </w:tcPr>
          <w:p w:rsidR="008E678E" w:rsidRDefault="008E678E" w:rsidP="008E678E"/>
        </w:tc>
        <w:tc>
          <w:tcPr>
            <w:tcW w:w="2010" w:type="dxa"/>
          </w:tcPr>
          <w:p w:rsidR="008E678E" w:rsidRDefault="008E678E" w:rsidP="008E678E"/>
        </w:tc>
        <w:tc>
          <w:tcPr>
            <w:tcW w:w="2634" w:type="dxa"/>
          </w:tcPr>
          <w:p w:rsidR="008E678E" w:rsidRDefault="008E678E" w:rsidP="008E678E"/>
        </w:tc>
        <w:tc>
          <w:tcPr>
            <w:tcW w:w="1844" w:type="dxa"/>
          </w:tcPr>
          <w:p w:rsidR="008E678E" w:rsidRDefault="008E678E" w:rsidP="008E678E"/>
        </w:tc>
        <w:tc>
          <w:tcPr>
            <w:tcW w:w="2023" w:type="dxa"/>
          </w:tcPr>
          <w:p w:rsidR="008E678E" w:rsidRDefault="008E678E" w:rsidP="008E678E"/>
        </w:tc>
        <w:tc>
          <w:tcPr>
            <w:tcW w:w="2247" w:type="dxa"/>
          </w:tcPr>
          <w:p w:rsidR="008E678E" w:rsidRDefault="008E678E" w:rsidP="008E678E"/>
        </w:tc>
      </w:tr>
      <w:tr w:rsidR="008E678E" w:rsidTr="00A50539">
        <w:tc>
          <w:tcPr>
            <w:tcW w:w="2418" w:type="dxa"/>
          </w:tcPr>
          <w:p w:rsidR="008E678E" w:rsidRDefault="008E678E" w:rsidP="008E678E"/>
        </w:tc>
        <w:tc>
          <w:tcPr>
            <w:tcW w:w="2010" w:type="dxa"/>
          </w:tcPr>
          <w:p w:rsidR="008E678E" w:rsidRDefault="008E678E" w:rsidP="008E678E"/>
        </w:tc>
        <w:tc>
          <w:tcPr>
            <w:tcW w:w="2634" w:type="dxa"/>
          </w:tcPr>
          <w:p w:rsidR="008E678E" w:rsidRDefault="008E678E" w:rsidP="008E678E"/>
        </w:tc>
        <w:tc>
          <w:tcPr>
            <w:tcW w:w="1844" w:type="dxa"/>
          </w:tcPr>
          <w:p w:rsidR="008E678E" w:rsidRDefault="008E678E" w:rsidP="008E678E"/>
        </w:tc>
        <w:tc>
          <w:tcPr>
            <w:tcW w:w="2023" w:type="dxa"/>
          </w:tcPr>
          <w:p w:rsidR="008E678E" w:rsidRDefault="008E678E" w:rsidP="008E678E"/>
        </w:tc>
        <w:tc>
          <w:tcPr>
            <w:tcW w:w="2247" w:type="dxa"/>
          </w:tcPr>
          <w:p w:rsidR="008E678E" w:rsidRDefault="008E678E" w:rsidP="008E678E"/>
        </w:tc>
      </w:tr>
    </w:tbl>
    <w:p w:rsidR="008E678E" w:rsidRDefault="008E67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-85060</wp:posOffset>
                </wp:positionH>
                <wp:positionV relativeFrom="paragraph">
                  <wp:posOffset>-85060</wp:posOffset>
                </wp:positionV>
                <wp:extent cx="5263116" cy="276446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116" cy="27644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8E" w:rsidRPr="008E678E" w:rsidRDefault="008E678E">
                            <w:pPr>
                              <w:rPr>
                                <w:b/>
                              </w:rPr>
                            </w:pPr>
                            <w:r w:rsidRPr="008E678E">
                              <w:rPr>
                                <w:b/>
                              </w:rPr>
                              <w:t>Filter by Franchise:</w:t>
                            </w:r>
                            <w:r>
                              <w:rPr>
                                <w:b/>
                              </w:rPr>
                              <w:t xml:space="preserve"> (1.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Depuy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Mitek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Depuy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Joints) (2.Spine)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pt;margin-top:-6.7pt;width:414.4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" fillcolor="#c6d9f1 [671]">
                <v:textbox>
                  <w:txbxContent>
                    <w:p w:rsidR="008E678E" w:rsidRPr="008E678E" w:rsidRDefault="008E678E">
                      <w:pPr>
                        <w:rPr>
                          <w:b/>
                        </w:rPr>
                      </w:pPr>
                      <w:r w:rsidRPr="008E678E">
                        <w:rPr>
                          <w:b/>
                        </w:rPr>
                        <w:t>Filter by Franchise:</w:t>
                      </w:r>
                      <w:r>
                        <w:rPr>
                          <w:b/>
                        </w:rPr>
                        <w:t xml:space="preserve"> (1. </w:t>
                      </w:r>
                      <w:proofErr w:type="spellStart"/>
                      <w:r>
                        <w:rPr>
                          <w:b/>
                        </w:rPr>
                        <w:t>Depuy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Mitek</w:t>
                      </w:r>
                      <w:proofErr w:type="spellEnd"/>
                      <w:r>
                        <w:rPr>
                          <w:b/>
                        </w:rPr>
                        <w:t xml:space="preserve"> &amp; </w:t>
                      </w:r>
                      <w:proofErr w:type="spellStart"/>
                      <w:r>
                        <w:rPr>
                          <w:b/>
                        </w:rPr>
                        <w:t>Depuy</w:t>
                      </w:r>
                      <w:proofErr w:type="spellEnd"/>
                      <w:r>
                        <w:rPr>
                          <w:b/>
                        </w:rPr>
                        <w:t xml:space="preserve"> Joints) (2.Spine) </w:t>
                      </w:r>
                    </w:p>
                  </w:txbxContent>
                </v:textbox>
              </v:shape>
            </w:pict>
          </mc:Fallback>
        </mc:AlternateContent>
      </w:r>
    </w:p>
    <w:p w:rsidR="00E72AA1" w:rsidRDefault="008E678E" w:rsidP="008E678E">
      <w:pPr>
        <w:tabs>
          <w:tab w:val="left" w:pos="5124"/>
        </w:tabs>
        <w:rPr>
          <w:i/>
        </w:rPr>
      </w:pPr>
      <w:r>
        <w:rPr>
          <w:i/>
        </w:rPr>
        <w:t>The table should populate surgery date = tomorrow</w:t>
      </w:r>
    </w:p>
    <w:p w:rsidR="008E678E" w:rsidRDefault="008E678E" w:rsidP="008E678E">
      <w:pPr>
        <w:tabs>
          <w:tab w:val="left" w:pos="5124"/>
        </w:tabs>
        <w:rPr>
          <w:i/>
        </w:rPr>
      </w:pPr>
    </w:p>
    <w:p w:rsidR="008E678E" w:rsidRPr="008E678E" w:rsidRDefault="008E678E" w:rsidP="008E678E">
      <w:pPr>
        <w:tabs>
          <w:tab w:val="left" w:pos="5124"/>
        </w:tabs>
        <w:rPr>
          <w:i/>
        </w:rPr>
      </w:pPr>
      <w:r>
        <w:rPr>
          <w:i/>
        </w:rPr>
        <w:t>Status refreshed every 5 minutes</w:t>
      </w:r>
      <w:bookmarkStart w:id="0" w:name="_GoBack"/>
      <w:bookmarkEnd w:id="0"/>
    </w:p>
    <w:sectPr w:rsidR="008E678E" w:rsidRPr="008E678E" w:rsidSect="008E67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8E"/>
    <w:rsid w:val="008E678E"/>
    <w:rsid w:val="00A50539"/>
    <w:rsid w:val="00E7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Tay</dc:creator>
  <cp:lastModifiedBy>James Tay</cp:lastModifiedBy>
  <cp:revision>2</cp:revision>
  <dcterms:created xsi:type="dcterms:W3CDTF">2016-04-13T08:41:00Z</dcterms:created>
  <dcterms:modified xsi:type="dcterms:W3CDTF">2016-04-13T08:53:00Z</dcterms:modified>
</cp:coreProperties>
</file>