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A2748E">
      <w:r>
        <w:t>ASR 6128</w:t>
      </w:r>
    </w:p>
    <w:p w:rsidR="00A2748E" w:rsidRDefault="00A2748E">
      <w:r>
        <w:t>Description:</w:t>
      </w:r>
    </w:p>
    <w:p w:rsidR="00A2748E" w:rsidRDefault="00A2748E">
      <w:r w:rsidRPr="00A2748E">
        <w:t xml:space="preserve">After do shipped wave, we need to indicate the remarks at remark column. </w:t>
      </w:r>
      <w:proofErr w:type="gramStart"/>
      <w:r w:rsidR="004A07AF" w:rsidRPr="00A2748E">
        <w:t>Current</w:t>
      </w:r>
      <w:r w:rsidRPr="00A2748E">
        <w:t xml:space="preserve"> WMS remark column we not able to indicate the remarks after we have done the ship wave.</w:t>
      </w:r>
      <w:proofErr w:type="gramEnd"/>
    </w:p>
    <w:p w:rsidR="00A2748E" w:rsidRDefault="00A2748E">
      <w:bookmarkStart w:id="0" w:name="_GoBack"/>
      <w:bookmarkEnd w:id="0"/>
    </w:p>
    <w:p w:rsidR="00A2748E" w:rsidRDefault="00A2748E">
      <w:r>
        <w:t xml:space="preserve">Changes: </w:t>
      </w:r>
    </w:p>
    <w:p w:rsidR="00A2748E" w:rsidRDefault="00A2748E" w:rsidP="00A2748E">
      <w:r>
        <w:t xml:space="preserve">New function: </w:t>
      </w:r>
    </w:p>
    <w:p w:rsidR="00A2748E" w:rsidRDefault="00A2748E" w:rsidP="00C4087C">
      <w:pPr>
        <w:pStyle w:val="Heading2"/>
      </w:pPr>
      <w:r>
        <w:t xml:space="preserve">[0.Admin] -&gt; 03. Outbound Exception Amend </w:t>
      </w:r>
    </w:p>
    <w:p w:rsidR="00A2748E" w:rsidRDefault="00A2748E" w:rsidP="00A2748E">
      <w:r>
        <w:rPr>
          <w:noProof/>
        </w:rPr>
        <w:drawing>
          <wp:inline distT="0" distB="0" distL="0" distR="0" wp14:anchorId="06C90A83" wp14:editId="77BB6373">
            <wp:extent cx="18192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8E" w:rsidRDefault="00A2748E" w:rsidP="00A2748E"/>
    <w:p w:rsidR="00A2748E" w:rsidRDefault="00DF3B7B" w:rsidP="00A2748E">
      <w:r>
        <w:rPr>
          <w:noProof/>
        </w:rPr>
        <w:drawing>
          <wp:inline distT="0" distB="0" distL="0" distR="0" wp14:anchorId="18A65358" wp14:editId="6062CE93">
            <wp:extent cx="5943600" cy="360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8E" w:rsidRDefault="00A2748E" w:rsidP="00A2748E"/>
    <w:p w:rsidR="00A2748E" w:rsidRDefault="00A2748E" w:rsidP="00A2748E">
      <w:r>
        <w:t>Steps:</w:t>
      </w:r>
    </w:p>
    <w:p w:rsidR="00A2748E" w:rsidRDefault="00A2748E" w:rsidP="00A2748E">
      <w:pPr>
        <w:pStyle w:val="ListParagraph"/>
        <w:numPr>
          <w:ilvl w:val="0"/>
          <w:numId w:val="12"/>
        </w:numPr>
      </w:pPr>
      <w:r>
        <w:t xml:space="preserve">Select </w:t>
      </w:r>
      <w:proofErr w:type="spellStart"/>
      <w:r>
        <w:t>Storerkey</w:t>
      </w:r>
      <w:proofErr w:type="spellEnd"/>
    </w:p>
    <w:p w:rsidR="00A2748E" w:rsidRDefault="00A2748E" w:rsidP="00A2748E">
      <w:pPr>
        <w:pStyle w:val="ListParagraph"/>
        <w:numPr>
          <w:ilvl w:val="0"/>
          <w:numId w:val="12"/>
        </w:numPr>
      </w:pPr>
      <w:r>
        <w:t xml:space="preserve">Enter </w:t>
      </w:r>
      <w:proofErr w:type="spellStart"/>
      <w:r>
        <w:t>Orderkey</w:t>
      </w:r>
      <w:proofErr w:type="spellEnd"/>
    </w:p>
    <w:p w:rsidR="00A2748E" w:rsidRDefault="00A2748E" w:rsidP="00A2748E">
      <w:pPr>
        <w:pStyle w:val="ListParagraph"/>
        <w:numPr>
          <w:ilvl w:val="0"/>
          <w:numId w:val="12"/>
        </w:numPr>
      </w:pPr>
      <w:r>
        <w:t>Click retrieve</w:t>
      </w:r>
    </w:p>
    <w:p w:rsidR="00A2748E" w:rsidRDefault="00A2748E" w:rsidP="00A2748E">
      <w:pPr>
        <w:pStyle w:val="ListParagraph"/>
        <w:numPr>
          <w:ilvl w:val="0"/>
          <w:numId w:val="12"/>
        </w:numPr>
      </w:pPr>
      <w:r>
        <w:t xml:space="preserve">Enter updated remarks. </w:t>
      </w:r>
    </w:p>
    <w:p w:rsidR="00DF3B7B" w:rsidRDefault="00DF3B7B" w:rsidP="00A2748E">
      <w:pPr>
        <w:pStyle w:val="ListParagraph"/>
        <w:numPr>
          <w:ilvl w:val="0"/>
          <w:numId w:val="12"/>
        </w:numPr>
      </w:pPr>
      <w:r>
        <w:t xml:space="preserve">Approved by and root cause (Optional) </w:t>
      </w:r>
    </w:p>
    <w:p w:rsidR="00A2748E" w:rsidRDefault="00A2748E" w:rsidP="00A2748E">
      <w:pPr>
        <w:pStyle w:val="ListParagraph"/>
        <w:numPr>
          <w:ilvl w:val="0"/>
          <w:numId w:val="12"/>
        </w:numPr>
      </w:pPr>
      <w:r>
        <w:t>Click [Confirm] button, system will prompt confirmation for update, as below screen shot. Click [Yes] to proceed.</w:t>
      </w:r>
    </w:p>
    <w:p w:rsidR="00A2748E" w:rsidRDefault="00A2748E" w:rsidP="00A2748E">
      <w:pPr>
        <w:pStyle w:val="ListParagraph"/>
      </w:pPr>
      <w:r>
        <w:rPr>
          <w:noProof/>
        </w:rPr>
        <w:lastRenderedPageBreak/>
        <w:drawing>
          <wp:inline distT="0" distB="0" distL="0" distR="0" wp14:anchorId="29BF6EF5" wp14:editId="01E462BE">
            <wp:extent cx="2489200" cy="125122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8E" w:rsidRDefault="00A2748E" w:rsidP="00A2748E">
      <w:pPr>
        <w:pStyle w:val="ListParagraph"/>
        <w:numPr>
          <w:ilvl w:val="0"/>
          <w:numId w:val="12"/>
        </w:numPr>
      </w:pPr>
      <w:r>
        <w:t xml:space="preserve">Upon success updated, system will prompt success message.  </w:t>
      </w:r>
    </w:p>
    <w:p w:rsidR="00A2748E" w:rsidRDefault="00A2748E" w:rsidP="00A2748E">
      <w:pPr>
        <w:pStyle w:val="ListParagraph"/>
      </w:pPr>
      <w:r>
        <w:rPr>
          <w:noProof/>
        </w:rPr>
        <w:drawing>
          <wp:inline distT="0" distB="0" distL="0" distR="0" wp14:anchorId="187607C6" wp14:editId="0314FC51">
            <wp:extent cx="1693333" cy="1066131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118" cy="10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8E" w:rsidRDefault="00A2748E"/>
    <w:p w:rsidR="00A2748E" w:rsidRDefault="00DF3B7B">
      <w:r>
        <w:tab/>
      </w:r>
    </w:p>
    <w:p w:rsidR="00DF3B7B" w:rsidRDefault="00DF3B7B" w:rsidP="00C4087C">
      <w:pPr>
        <w:pStyle w:val="Heading2"/>
      </w:pPr>
      <w:r>
        <w:tab/>
        <w:t xml:space="preserve">Report: </w:t>
      </w:r>
    </w:p>
    <w:p w:rsidR="00DF3B7B" w:rsidRPr="00C4087C" w:rsidRDefault="00DF3B7B">
      <w:pPr>
        <w:rPr>
          <w:b/>
        </w:rPr>
      </w:pPr>
      <w:r>
        <w:tab/>
      </w:r>
      <w:r w:rsidRPr="00C4087C">
        <w:rPr>
          <w:b/>
        </w:rPr>
        <w:t>[0.Admin] -&gt; Z03. Audit – Amended Orders</w:t>
      </w:r>
    </w:p>
    <w:p w:rsidR="00DF3B7B" w:rsidRDefault="00DF3B7B">
      <w:r>
        <w:tab/>
      </w:r>
    </w:p>
    <w:p w:rsidR="00DF3B7B" w:rsidRDefault="00DF3B7B">
      <w:r>
        <w:rPr>
          <w:noProof/>
        </w:rPr>
        <w:drawing>
          <wp:inline distT="0" distB="0" distL="0" distR="0" wp14:anchorId="6C40050C" wp14:editId="555E8AFA">
            <wp:extent cx="5943600" cy="2111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7B" w:rsidRDefault="00DF3B7B"/>
    <w:p w:rsidR="00DF3B7B" w:rsidRDefault="00DF3B7B"/>
    <w:p w:rsidR="00DF3B7B" w:rsidRDefault="00DF3B7B">
      <w:r>
        <w:rPr>
          <w:noProof/>
        </w:rPr>
        <w:drawing>
          <wp:inline distT="0" distB="0" distL="0" distR="0" wp14:anchorId="179EFB5C" wp14:editId="1291E5A5">
            <wp:extent cx="5943600" cy="2192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7FC2287"/>
    <w:multiLevelType w:val="hybridMultilevel"/>
    <w:tmpl w:val="5A3C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402F2"/>
    <w:multiLevelType w:val="hybridMultilevel"/>
    <w:tmpl w:val="55A8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F5"/>
    <w:rsid w:val="001803CF"/>
    <w:rsid w:val="00196113"/>
    <w:rsid w:val="004A07AF"/>
    <w:rsid w:val="00830002"/>
    <w:rsid w:val="00A2748E"/>
    <w:rsid w:val="00B20AAD"/>
    <w:rsid w:val="00C4087C"/>
    <w:rsid w:val="00DD71F5"/>
    <w:rsid w:val="00DF3B7B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6</cp:revision>
  <dcterms:created xsi:type="dcterms:W3CDTF">2016-06-01T02:48:00Z</dcterms:created>
  <dcterms:modified xsi:type="dcterms:W3CDTF">2016-06-01T05:36:00Z</dcterms:modified>
</cp:coreProperties>
</file>