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Pr="001021B6" w:rsidRDefault="00BB5B3D">
      <w:pPr>
        <w:rPr>
          <w:b/>
        </w:rPr>
      </w:pPr>
      <w:r>
        <w:t>ASR</w:t>
      </w:r>
      <w:r w:rsidR="001021B6">
        <w:t xml:space="preserve"> </w:t>
      </w:r>
      <w:r w:rsidR="001021B6" w:rsidRPr="001021B6">
        <w:t xml:space="preserve">VW </w:t>
      </w:r>
      <w:proofErr w:type="spellStart"/>
      <w:proofErr w:type="gramStart"/>
      <w:r w:rsidR="001021B6" w:rsidRPr="001021B6">
        <w:t>eTracker</w:t>
      </w:r>
      <w:proofErr w:type="spellEnd"/>
      <w:r w:rsidR="001021B6" w:rsidRPr="001021B6">
        <w:t xml:space="preserve"> </w:t>
      </w:r>
      <w:r w:rsidR="001021B6">
        <w:t xml:space="preserve"> Planned</w:t>
      </w:r>
      <w:proofErr w:type="gramEnd"/>
      <w:r w:rsidR="001021B6">
        <w:t xml:space="preserve"> Pick up date changes</w:t>
      </w:r>
      <w:r w:rsidR="001021B6" w:rsidRPr="001021B6">
        <w:t xml:space="preserve"> </w:t>
      </w:r>
    </w:p>
    <w:p w:rsidR="00BB5B3D" w:rsidRDefault="00BB5B3D">
      <w:r>
        <w:t>DATE: 2016.07.01</w:t>
      </w:r>
    </w:p>
    <w:p w:rsidR="00BB5B3D" w:rsidRDefault="001021B6">
      <w:r>
        <w:t>Requestor: Yeo, Bee Yen Goh</w:t>
      </w:r>
    </w:p>
    <w:p w:rsidR="001021B6" w:rsidRDefault="001021B6"/>
    <w:p w:rsidR="001021B6" w:rsidRDefault="001021B6"/>
    <w:p w:rsidR="00BB5B3D" w:rsidRDefault="00BB5B3D" w:rsidP="00BB5B3D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rPr>
          <w:b/>
        </w:rPr>
        <w:t>Planned Pick-up date</w:t>
      </w:r>
      <w:r>
        <w:t xml:space="preserve"> </w:t>
      </w:r>
      <w:r>
        <w:rPr>
          <w:b/>
        </w:rPr>
        <w:t xml:space="preserve">base on e-tracker input. </w:t>
      </w:r>
      <w:r>
        <w:t xml:space="preserve"> </w:t>
      </w:r>
    </w:p>
    <w:p w:rsidR="00BB5B3D" w:rsidRDefault="00BB5B3D" w:rsidP="00BB5B3D">
      <w:pPr>
        <w:pStyle w:val="ListParagraph"/>
        <w:numPr>
          <w:ilvl w:val="1"/>
          <w:numId w:val="11"/>
        </w:numPr>
        <w:spacing w:line="240" w:lineRule="auto"/>
        <w:contextualSpacing w:val="0"/>
      </w:pPr>
      <w:r>
        <w:t xml:space="preserve">Both Container Alert report will be retrieve “Planned pick up” from e-Track – Tracking list field – “Planned Pick up date” </w:t>
      </w:r>
    </w:p>
    <w:p w:rsidR="00BB5B3D" w:rsidRDefault="00BB5B3D" w:rsidP="00BB5B3D">
      <w:pPr>
        <w:pStyle w:val="ListParagraph"/>
        <w:numPr>
          <w:ilvl w:val="1"/>
          <w:numId w:val="11"/>
        </w:numPr>
        <w:spacing w:line="240" w:lineRule="auto"/>
        <w:contextualSpacing w:val="0"/>
      </w:pPr>
      <w:r>
        <w:t xml:space="preserve">During shipment creation, the </w:t>
      </w:r>
      <w:proofErr w:type="gramStart"/>
      <w:r>
        <w:t>Planned</w:t>
      </w:r>
      <w:proofErr w:type="gramEnd"/>
      <w:r>
        <w:t xml:space="preserve"> pick date will default to 2 days before ETD date. </w:t>
      </w:r>
    </w:p>
    <w:p w:rsidR="00BB5B3D" w:rsidRDefault="00BB5B3D" w:rsidP="00BB5B3D">
      <w:pPr>
        <w:pStyle w:val="ListParagraph"/>
        <w:numPr>
          <w:ilvl w:val="1"/>
          <w:numId w:val="11"/>
        </w:numPr>
        <w:spacing w:line="240" w:lineRule="auto"/>
        <w:contextualSpacing w:val="0"/>
      </w:pPr>
      <w:r>
        <w:t xml:space="preserve">For any changes of planned pick up date, users have to update in e-tracker. </w:t>
      </w:r>
    </w:p>
    <w:p w:rsidR="00BB5B3D" w:rsidRDefault="00BB5B3D" w:rsidP="00BB5B3D"/>
    <w:p w:rsidR="00BB5B3D" w:rsidRDefault="00BB5B3D" w:rsidP="00BB5B3D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Container Alert report – </w:t>
      </w:r>
      <w:proofErr w:type="gramStart"/>
      <w:r>
        <w:t>PENDING :</w:t>
      </w:r>
      <w:proofErr w:type="gramEnd"/>
      <w:r>
        <w:t xml:space="preserve"> This report will trigger outstanding container update based on Planned pick up in e-tracker. ( &lt;= Planned Pick up date) </w:t>
      </w:r>
    </w:p>
    <w:p w:rsidR="00BB5B3D" w:rsidRDefault="00BB5B3D" w:rsidP="00BB5B3D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Container Alert Report – </w:t>
      </w:r>
      <w:proofErr w:type="gramStart"/>
      <w:r>
        <w:t>OVERDUE :</w:t>
      </w:r>
      <w:proofErr w:type="gramEnd"/>
      <w:r>
        <w:t xml:space="preserve"> no changes to this report. Report will trigger outstanding overdue containers which is 1 day before ETD </w:t>
      </w:r>
    </w:p>
    <w:p w:rsidR="00BB5B3D" w:rsidRDefault="00BB5B3D" w:rsidP="00BB5B3D">
      <w:pPr>
        <w:ind w:left="720"/>
      </w:pPr>
    </w:p>
    <w:p w:rsidR="00BB5B3D" w:rsidRDefault="00BB5B3D" w:rsidP="00BB5B3D">
      <w:pPr>
        <w:ind w:left="720"/>
        <w:rPr>
          <w:b/>
        </w:rPr>
      </w:pPr>
      <w:r>
        <w:rPr>
          <w:b/>
        </w:rPr>
        <w:t xml:space="preserve">Report: </w:t>
      </w:r>
    </w:p>
    <w:p w:rsidR="00BB5B3D" w:rsidRDefault="00BB5B3D" w:rsidP="00BB5B3D">
      <w:pPr>
        <w:ind w:left="720"/>
      </w:pPr>
      <w:r>
        <w:rPr>
          <w:noProof/>
        </w:rPr>
        <w:drawing>
          <wp:inline distT="0" distB="0" distL="0" distR="0">
            <wp:extent cx="5819775" cy="193577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41" cy="19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3D" w:rsidRDefault="00BB5B3D" w:rsidP="00BB5B3D">
      <w:pPr>
        <w:ind w:left="720"/>
        <w:rPr>
          <w:rFonts w:ascii="Arial" w:eastAsia="Times New Roman" w:hAnsi="Arial" w:cs="Arial"/>
          <w:b/>
          <w:noProof/>
          <w:szCs w:val="20"/>
        </w:rPr>
      </w:pPr>
    </w:p>
    <w:p w:rsidR="00BB5B3D" w:rsidRDefault="00BB5B3D" w:rsidP="00BB5B3D">
      <w:pPr>
        <w:ind w:left="720"/>
        <w:rPr>
          <w:b/>
        </w:rPr>
      </w:pPr>
      <w:r>
        <w:rPr>
          <w:rFonts w:ascii="Arial" w:eastAsia="Times New Roman" w:hAnsi="Arial" w:cs="Arial"/>
          <w:b/>
          <w:noProof/>
          <w:szCs w:val="20"/>
        </w:rPr>
        <w:t> </w:t>
      </w:r>
      <w:proofErr w:type="gramStart"/>
      <w:r>
        <w:rPr>
          <w:b/>
        </w:rPr>
        <w:t>e-Tracker</w:t>
      </w:r>
      <w:proofErr w:type="gramEnd"/>
      <w:r>
        <w:rPr>
          <w:b/>
        </w:rPr>
        <w:t xml:space="preserve"> input – Planned Pick up date: </w:t>
      </w:r>
    </w:p>
    <w:p w:rsidR="00BB5B3D" w:rsidRDefault="00BB5B3D" w:rsidP="00BB5B3D">
      <w:pPr>
        <w:rPr>
          <w:rFonts w:ascii="Arial" w:eastAsia="Times New Roman" w:hAnsi="Arial" w:cs="Arial"/>
          <w:noProof/>
          <w:szCs w:val="20"/>
        </w:rPr>
      </w:pPr>
    </w:p>
    <w:p w:rsidR="00BB5B3D" w:rsidRDefault="00BB5B3D" w:rsidP="00BB5B3D">
      <w:pPr>
        <w:ind w:firstLine="720"/>
        <w:rPr>
          <w:rFonts w:ascii="Arial" w:eastAsia="Times New Roman" w:hAnsi="Arial" w:cs="Arial"/>
          <w:noProof/>
          <w:color w:val="000000"/>
          <w:szCs w:val="20"/>
        </w:rPr>
      </w:pPr>
      <w:r>
        <w:rPr>
          <w:noProof/>
        </w:rPr>
        <w:drawing>
          <wp:inline distT="0" distB="0" distL="0" distR="0">
            <wp:extent cx="6191250" cy="2540624"/>
            <wp:effectExtent l="0" t="0" r="0" b="0"/>
            <wp:docPr id="1" name="Picture 1" descr="cid:image001.jpg@01D1D2B6.98CF7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1D2B6.98CF7A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55" cy="25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3D" w:rsidRDefault="00BB5B3D" w:rsidP="00BB5B3D">
      <w:pPr>
        <w:ind w:firstLine="720"/>
        <w:rPr>
          <w:rFonts w:ascii="Arial" w:eastAsia="Times New Roman" w:hAnsi="Arial" w:cs="Arial"/>
          <w:noProof/>
          <w:color w:val="000000"/>
          <w:szCs w:val="20"/>
        </w:rPr>
      </w:pPr>
    </w:p>
    <w:p w:rsidR="00BB5B3D" w:rsidRDefault="00BB5B3D"/>
    <w:p w:rsidR="00B22A07" w:rsidRDefault="00B22A07"/>
    <w:p w:rsidR="00B22A07" w:rsidRDefault="00B22A07">
      <w:r>
        <w:lastRenderedPageBreak/>
        <w:t>Update and changes:</w:t>
      </w:r>
    </w:p>
    <w:p w:rsidR="00B22A07" w:rsidRDefault="00B22A07">
      <w:r>
        <w:t xml:space="preserve">Report: </w:t>
      </w:r>
    </w:p>
    <w:p w:rsidR="00B22A07" w:rsidRDefault="00B22A07" w:rsidP="00B22A07">
      <w:pPr>
        <w:pStyle w:val="ListParagraph"/>
        <w:numPr>
          <w:ilvl w:val="0"/>
          <w:numId w:val="12"/>
        </w:numPr>
      </w:pPr>
      <w:r>
        <w:t xml:space="preserve">Alert Pending report </w:t>
      </w:r>
    </w:p>
    <w:p w:rsidR="00B22A07" w:rsidRDefault="00B22A07" w:rsidP="00B22A07">
      <w:pPr>
        <w:pStyle w:val="ListParagraph"/>
        <w:numPr>
          <w:ilvl w:val="0"/>
          <w:numId w:val="12"/>
        </w:numPr>
      </w:pPr>
      <w:r>
        <w:t xml:space="preserve">Dashboard listing – plan pickup date to get input from Entry Tracking list </w:t>
      </w:r>
    </w:p>
    <w:p w:rsidR="00B22A07" w:rsidRDefault="00B22A07" w:rsidP="00B22A07">
      <w:pPr>
        <w:pStyle w:val="ListParagraph"/>
      </w:pPr>
    </w:p>
    <w:p w:rsidR="00B22A07" w:rsidRDefault="00B22A07" w:rsidP="00B22A07">
      <w:r>
        <w:t>EOD</w:t>
      </w:r>
    </w:p>
    <w:p w:rsidR="00B22A07" w:rsidRDefault="00B22A07" w:rsidP="00B22A07">
      <w:pPr>
        <w:pStyle w:val="ListParagraph"/>
        <w:numPr>
          <w:ilvl w:val="0"/>
          <w:numId w:val="12"/>
        </w:numPr>
      </w:pPr>
      <w:r>
        <w:t>EOD- import CIS report , to default Plan Pickup date to 2 days before ETD</w:t>
      </w:r>
    </w:p>
    <w:p w:rsidR="00B22A07" w:rsidRDefault="00B22A07" w:rsidP="00B22A07">
      <w:pPr>
        <w:pStyle w:val="ListParagraph"/>
      </w:pPr>
    </w:p>
    <w:p w:rsidR="00B22A07" w:rsidRDefault="00B22A07" w:rsidP="00B22A07">
      <w:pPr>
        <w:pStyle w:val="ListParagraph"/>
      </w:pPr>
      <w:bookmarkStart w:id="0" w:name="_GoBack"/>
      <w:bookmarkEnd w:id="0"/>
    </w:p>
    <w:p w:rsidR="00B22A07" w:rsidRDefault="00B22A07" w:rsidP="00B22A07">
      <w:r>
        <w:t xml:space="preserve">Entry: </w:t>
      </w:r>
    </w:p>
    <w:p w:rsidR="00B22A07" w:rsidRDefault="00B22A07" w:rsidP="00B22A07">
      <w:pPr>
        <w:pStyle w:val="ListParagraph"/>
        <w:numPr>
          <w:ilvl w:val="0"/>
          <w:numId w:val="12"/>
        </w:numPr>
      </w:pPr>
      <w:r>
        <w:t xml:space="preserve">E-tracker – tracking list update </w:t>
      </w:r>
      <w:proofErr w:type="gramStart"/>
      <w:r>
        <w:t>validation ,</w:t>
      </w:r>
      <w:proofErr w:type="gramEnd"/>
      <w:r>
        <w:t xml:space="preserve"> add validate Plan pickup date update, the date should be before ETD date for the shipment . ( by Yusming , to-be update) </w:t>
      </w:r>
    </w:p>
    <w:sectPr w:rsidR="00B2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C021FA"/>
    <w:multiLevelType w:val="hybridMultilevel"/>
    <w:tmpl w:val="23D0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90127"/>
    <w:multiLevelType w:val="hybridMultilevel"/>
    <w:tmpl w:val="DA7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8C"/>
    <w:rsid w:val="001021B6"/>
    <w:rsid w:val="001803CF"/>
    <w:rsid w:val="00196113"/>
    <w:rsid w:val="0084558C"/>
    <w:rsid w:val="00B20AAD"/>
    <w:rsid w:val="00B22A07"/>
    <w:rsid w:val="00BB5B3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999</Characters>
  <Application>Microsoft Office Word</Application>
  <DocSecurity>0</DocSecurity>
  <Lines>8</Lines>
  <Paragraphs>2</Paragraphs>
  <ScaleCrop>false</ScaleCrop>
  <Company>Schenker Singapore Pte Ltd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2016-07-01T01:31:00Z</dcterms:created>
  <dcterms:modified xsi:type="dcterms:W3CDTF">2016-07-04T03:12:00Z</dcterms:modified>
</cp:coreProperties>
</file>