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DD" w:rsidRDefault="009F26DD" w:rsidP="00CD66CE">
      <w:r w:rsidRPr="009F26DD">
        <w:t>2 inventory bucket for IM and ME inventory</w:t>
      </w:r>
    </w:p>
    <w:p w:rsidR="009F26DD" w:rsidRDefault="009F26DD" w:rsidP="00CD66CE">
      <w:r>
        <w:t xml:space="preserve">STO Incoming from ML SG to SCH. </w:t>
      </w:r>
    </w:p>
    <w:p w:rsidR="009F26DD" w:rsidRDefault="009F26DD" w:rsidP="00CD66CE"/>
    <w:p w:rsidR="00CD66CE" w:rsidRDefault="00CD66CE" w:rsidP="00CD66CE">
      <w:r>
        <w:t>[10/10] To develop WMS with 2 different inventory bucket for IM/ME inventory segregation</w:t>
      </w:r>
    </w:p>
    <w:p w:rsidR="00CD66CE" w:rsidRDefault="00CD66CE" w:rsidP="00CD66CE">
      <w:r>
        <w:t xml:space="preserve">WMS allocation Logic: </w:t>
      </w:r>
    </w:p>
    <w:p w:rsidR="00CD66CE" w:rsidRDefault="00CD66CE" w:rsidP="00CD66CE">
      <w:r>
        <w:t>(a) ME inventory</w:t>
      </w:r>
    </w:p>
    <w:p w:rsidR="00CD66CE" w:rsidRDefault="00CD66CE" w:rsidP="00CD66CE">
      <w:r>
        <w:t xml:space="preserve">(b) FIFO </w:t>
      </w:r>
    </w:p>
    <w:p w:rsidR="00CD66CE" w:rsidRDefault="00CD66CE" w:rsidP="00CD66CE">
      <w:r>
        <w:t xml:space="preserve">Stocks transfer from MLSG to Schenker: </w:t>
      </w:r>
    </w:p>
    <w:p w:rsidR="00CD66CE" w:rsidRDefault="00CD66CE" w:rsidP="00CD66CE">
      <w:r>
        <w:t>Auto Tag "ME" using either PO group or vendor code</w:t>
      </w:r>
    </w:p>
    <w:p w:rsidR="00C54264" w:rsidRDefault="00C54264" w:rsidP="00CD66CE">
      <w:bookmarkStart w:id="0" w:name="_GoBack"/>
      <w:bookmarkEnd w:id="0"/>
    </w:p>
    <w:p w:rsidR="001803CF" w:rsidRDefault="00CD66CE" w:rsidP="00CD66CE">
      <w:r>
        <w:t>Report filter must be able to filter shipments under ME inventory for IRAS reporting</w:t>
      </w:r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44"/>
    <w:rsid w:val="001803CF"/>
    <w:rsid w:val="00196113"/>
    <w:rsid w:val="001D0944"/>
    <w:rsid w:val="009F26DD"/>
    <w:rsid w:val="00B20AAD"/>
    <w:rsid w:val="00C54264"/>
    <w:rsid w:val="00CD66CE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2017-10-28T12:24:00Z</dcterms:created>
  <dcterms:modified xsi:type="dcterms:W3CDTF">2017-10-28T12:24:00Z</dcterms:modified>
</cp:coreProperties>
</file>