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DFD" w:rsidRDefault="00A37DFD" w:rsidP="00D0309A">
      <w:pPr>
        <w:spacing w:line="240" w:lineRule="auto"/>
        <w:rPr>
          <w:rFonts w:cs="Times New Roman"/>
          <w:b/>
          <w:noProof/>
          <w:color w:val="000000"/>
          <w:sz w:val="21"/>
          <w:szCs w:val="21"/>
        </w:rPr>
      </w:pPr>
      <w:r>
        <w:rPr>
          <w:rFonts w:cs="Times New Roman"/>
          <w:b/>
          <w:noProof/>
          <w:color w:val="000000"/>
          <w:sz w:val="21"/>
          <w:szCs w:val="21"/>
        </w:rPr>
        <w:t>Date: 09 -11 -2017</w:t>
      </w:r>
    </w:p>
    <w:p w:rsidR="00A37DFD" w:rsidRDefault="00A37DFD" w:rsidP="00D0309A">
      <w:pPr>
        <w:spacing w:line="240" w:lineRule="auto"/>
        <w:rPr>
          <w:rFonts w:cs="Times New Roman"/>
          <w:b/>
          <w:noProof/>
          <w:color w:val="000000"/>
          <w:sz w:val="21"/>
          <w:szCs w:val="21"/>
        </w:rPr>
      </w:pPr>
    </w:p>
    <w:p w:rsidR="00D0309A" w:rsidRDefault="00D0309A" w:rsidP="00D0309A">
      <w:pPr>
        <w:numPr>
          <w:ilvl w:val="0"/>
          <w:numId w:val="11"/>
        </w:numPr>
        <w:spacing w:line="240" w:lineRule="auto"/>
        <w:rPr>
          <w:rFonts w:cs="Times New Roman"/>
          <w:b/>
          <w:noProof/>
          <w:color w:val="000000"/>
          <w:sz w:val="21"/>
          <w:szCs w:val="21"/>
        </w:rPr>
      </w:pPr>
      <w:r>
        <w:rPr>
          <w:rFonts w:cs="Times New Roman"/>
          <w:b/>
          <w:noProof/>
          <w:color w:val="000000"/>
          <w:sz w:val="21"/>
          <w:szCs w:val="21"/>
        </w:rPr>
        <w:t xml:space="preserve">IM permit details need to be captured during inbound receiving </w:t>
      </w:r>
    </w:p>
    <w:p w:rsidR="00D0309A" w:rsidRDefault="00D0309A" w:rsidP="00D0309A">
      <w:pPr>
        <w:rPr>
          <w:rFonts w:cs="Times New Roman"/>
          <w:noProof/>
          <w:color w:val="000000"/>
          <w:sz w:val="21"/>
          <w:szCs w:val="21"/>
        </w:rPr>
      </w:pPr>
      <w:r>
        <w:rPr>
          <w:rFonts w:cs="Times New Roman"/>
          <w:noProof/>
          <w:color w:val="000000"/>
          <w:sz w:val="21"/>
          <w:szCs w:val="21"/>
        </w:rPr>
        <w:t>-&gt; Eugene to revert where to reflect/capture the IM permit information in WMS by 12-Oct – support the admin booking when they book with DHL</w:t>
      </w:r>
    </w:p>
    <w:p w:rsidR="00D0309A" w:rsidRDefault="00D0309A" w:rsidP="00D0309A">
      <w:pPr>
        <w:rPr>
          <w:rFonts w:cs="Times New Roman"/>
          <w:noProof/>
          <w:color w:val="FF0000"/>
          <w:sz w:val="21"/>
          <w:szCs w:val="21"/>
        </w:rPr>
      </w:pPr>
      <w:r>
        <w:rPr>
          <w:rFonts w:cs="Times New Roman"/>
          <w:noProof/>
          <w:color w:val="FF0000"/>
          <w:sz w:val="21"/>
          <w:szCs w:val="21"/>
        </w:rPr>
        <w:tab/>
        <w:t xml:space="preserve">In packing list (add in the column under item/description/coo) </w:t>
      </w:r>
    </w:p>
    <w:p w:rsidR="00D0309A" w:rsidRDefault="00D0309A" w:rsidP="00D0309A">
      <w:pPr>
        <w:rPr>
          <w:rFonts w:cs="Times New Roman"/>
          <w:noProof/>
          <w:color w:val="000000"/>
          <w:sz w:val="21"/>
          <w:szCs w:val="21"/>
        </w:rPr>
      </w:pPr>
      <w:r>
        <w:rPr>
          <w:rFonts w:cs="Times New Roman"/>
          <w:noProof/>
          <w:color w:val="000000"/>
          <w:sz w:val="21"/>
          <w:szCs w:val="21"/>
        </w:rPr>
        <w:t>-&gt; IM permit tag by ASN or SKU level?</w:t>
      </w:r>
    </w:p>
    <w:p w:rsidR="00D0309A" w:rsidRDefault="00D0309A" w:rsidP="00D0309A">
      <w:pPr>
        <w:rPr>
          <w:rFonts w:cs="Times New Roman"/>
          <w:noProof/>
          <w:color w:val="FF0000"/>
          <w:sz w:val="21"/>
          <w:szCs w:val="21"/>
        </w:rPr>
      </w:pPr>
      <w:r>
        <w:rPr>
          <w:rFonts w:cs="Times New Roman"/>
          <w:noProof/>
          <w:color w:val="FF0000"/>
          <w:sz w:val="21"/>
          <w:szCs w:val="21"/>
        </w:rPr>
        <w:tab/>
        <w:t>Scan IM once per PO during inbound, system tag each product individually and the tag follows the product till outbound</w:t>
      </w:r>
    </w:p>
    <w:p w:rsidR="00D0309A" w:rsidRDefault="00D0309A" w:rsidP="00D0309A"/>
    <w:p w:rsidR="00D0309A" w:rsidRDefault="00D0309A" w:rsidP="00D0309A"/>
    <w:p w:rsidR="00D0309A" w:rsidRDefault="00D0309A"/>
    <w:p w:rsidR="00D0309A" w:rsidRDefault="00D0309A"/>
    <w:p w:rsidR="00D0309A" w:rsidRDefault="00D0309A"/>
    <w:p w:rsidR="00D0309A" w:rsidRDefault="00D0309A">
      <w:r>
        <w:t xml:space="preserve">Import permit input is mandatory </w:t>
      </w:r>
    </w:p>
    <w:p w:rsidR="00D0309A" w:rsidRDefault="00D0309A"/>
    <w:p w:rsidR="00D0309A" w:rsidRDefault="00D0309A">
      <w:r>
        <w:rPr>
          <w:noProof/>
        </w:rPr>
        <w:drawing>
          <wp:inline distT="0" distB="0" distL="0" distR="0" wp14:anchorId="4CF141D4" wp14:editId="22C0E9E2">
            <wp:extent cx="5181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9A" w:rsidRDefault="00D0309A"/>
    <w:tbl>
      <w:tblPr>
        <w:tblStyle w:val="TableGrid"/>
        <w:tblW w:w="0" w:type="auto"/>
        <w:tblInd w:w="618" w:type="dxa"/>
        <w:tblLook w:val="04A0" w:firstRow="1" w:lastRow="0" w:firstColumn="1" w:lastColumn="0" w:noHBand="0" w:noVBand="1"/>
      </w:tblPr>
      <w:tblGrid>
        <w:gridCol w:w="2682"/>
        <w:gridCol w:w="2755"/>
        <w:gridCol w:w="2699"/>
      </w:tblGrid>
      <w:tr w:rsidR="00D0309A" w:rsidTr="00D0309A">
        <w:tc>
          <w:tcPr>
            <w:tcW w:w="2682" w:type="dxa"/>
          </w:tcPr>
          <w:p w:rsidR="00D0309A" w:rsidRDefault="00D0309A" w:rsidP="00947BAC">
            <w:pPr>
              <w:pStyle w:val="ListParagraph"/>
              <w:spacing w:line="276" w:lineRule="auto"/>
              <w:ind w:left="0"/>
            </w:pPr>
            <w:r>
              <w:t>Import Permit#</w:t>
            </w:r>
          </w:p>
        </w:tc>
        <w:tc>
          <w:tcPr>
            <w:tcW w:w="2755" w:type="dxa"/>
          </w:tcPr>
          <w:p w:rsidR="00D0309A" w:rsidRDefault="00D0309A" w:rsidP="00947BAC">
            <w:pPr>
              <w:pStyle w:val="ListParagraph"/>
              <w:spacing w:line="276" w:lineRule="auto"/>
              <w:ind w:left="0"/>
            </w:pPr>
            <w:r>
              <w:t>R.Reference1</w:t>
            </w:r>
          </w:p>
        </w:tc>
        <w:tc>
          <w:tcPr>
            <w:tcW w:w="2699" w:type="dxa"/>
          </w:tcPr>
          <w:p w:rsidR="00D0309A" w:rsidRDefault="00D0309A" w:rsidP="00947BAC">
            <w:pPr>
              <w:pStyle w:val="ListParagraph"/>
              <w:spacing w:line="276" w:lineRule="auto"/>
              <w:ind w:left="0"/>
            </w:pPr>
            <w:r>
              <w:t>Required field.</w:t>
            </w:r>
          </w:p>
        </w:tc>
      </w:tr>
    </w:tbl>
    <w:p w:rsidR="00D0309A" w:rsidRDefault="00D0309A"/>
    <w:p w:rsidR="007D4649" w:rsidRDefault="007D4649"/>
    <w:p w:rsidR="007D4649" w:rsidRDefault="00107029">
      <w:r>
        <w:t>Packing List</w:t>
      </w:r>
      <w:r w:rsidR="007D4649">
        <w:t>:</w:t>
      </w:r>
    </w:p>
    <w:p w:rsidR="007D4649" w:rsidRDefault="007D4649"/>
    <w:p w:rsidR="007D4649" w:rsidRDefault="007D4649">
      <w:r>
        <w:rPr>
          <w:noProof/>
        </w:rPr>
        <w:drawing>
          <wp:inline distT="0" distB="0" distL="0" distR="0" wp14:anchorId="37E876A6" wp14:editId="217B444E">
            <wp:extent cx="55530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49" w:rsidRDefault="007D4649"/>
    <w:p w:rsidR="004A4C1B" w:rsidRDefault="004A4C1B">
      <w:pPr>
        <w:spacing w:after="200"/>
      </w:pPr>
      <w:r>
        <w:br w:type="page"/>
      </w:r>
    </w:p>
    <w:p w:rsidR="007D4649" w:rsidRDefault="004A4C1B">
      <w:r>
        <w:lastRenderedPageBreak/>
        <w:t>WMS – Changes</w:t>
      </w:r>
    </w:p>
    <w:p w:rsidR="00661890" w:rsidRDefault="00661890">
      <w:r>
        <w:t>2017.11.27</w:t>
      </w:r>
    </w:p>
    <w:p w:rsidR="004A4C1B" w:rsidRDefault="004A4C1B">
      <w:r>
        <w:t>ASN Creation: - input Import permit</w:t>
      </w:r>
    </w:p>
    <w:p w:rsidR="004A4C1B" w:rsidRDefault="004A4C1B"/>
    <w:p w:rsidR="004A4C1B" w:rsidRDefault="004A4C1B">
      <w:r>
        <w:rPr>
          <w:noProof/>
        </w:rPr>
        <w:drawing>
          <wp:inline distT="0" distB="0" distL="0" distR="0" wp14:anchorId="76E3289F" wp14:editId="51DE3A76">
            <wp:extent cx="5943600" cy="3319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B" w:rsidRDefault="004A4C1B"/>
    <w:p w:rsidR="004C6258" w:rsidRDefault="004C6258"/>
    <w:p w:rsidR="004C6258" w:rsidRDefault="004C6258">
      <w:r>
        <w:t xml:space="preserve">ME stock </w:t>
      </w:r>
    </w:p>
    <w:p w:rsidR="004C6258" w:rsidRDefault="004C6258">
      <w:r>
        <w:rPr>
          <w:noProof/>
        </w:rPr>
        <w:drawing>
          <wp:inline distT="0" distB="0" distL="0" distR="0" wp14:anchorId="30F05B04" wp14:editId="0BA2EE60">
            <wp:extent cx="5943600" cy="2525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58" w:rsidRDefault="004C6258"/>
    <w:p w:rsidR="00E0613C" w:rsidRDefault="00E0613C"/>
    <w:p w:rsidR="00107029" w:rsidRDefault="00107029">
      <w:r>
        <w:t xml:space="preserve">Packing List </w:t>
      </w:r>
    </w:p>
    <w:p w:rsidR="00107029" w:rsidRDefault="00107029">
      <w:r>
        <w:rPr>
          <w:noProof/>
        </w:rPr>
        <w:lastRenderedPageBreak/>
        <w:drawing>
          <wp:inline distT="0" distB="0" distL="0" distR="0" wp14:anchorId="1925C8DE" wp14:editId="7DDF3E6F">
            <wp:extent cx="5943600" cy="34778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29" w:rsidRDefault="00107029"/>
    <w:p w:rsidR="00107029" w:rsidRDefault="00107029">
      <w:bookmarkStart w:id="0" w:name="_GoBack"/>
      <w:bookmarkEnd w:id="0"/>
    </w:p>
    <w:p w:rsidR="00E0613C" w:rsidRDefault="00E0613C">
      <w:r>
        <w:t xml:space="preserve">Pick list: </w:t>
      </w:r>
    </w:p>
    <w:p w:rsidR="00E0613C" w:rsidRDefault="00E0613C">
      <w:r>
        <w:rPr>
          <w:noProof/>
        </w:rPr>
        <w:drawing>
          <wp:inline distT="0" distB="0" distL="0" distR="0" wp14:anchorId="4E39C925" wp14:editId="36296D9B">
            <wp:extent cx="5943600" cy="4217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3C" w:rsidRDefault="00E0613C"/>
    <w:sectPr w:rsidR="00E0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B1F275D"/>
    <w:multiLevelType w:val="hybridMultilevel"/>
    <w:tmpl w:val="B7642866"/>
    <w:lvl w:ilvl="0" w:tplc="53DEE2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669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AF5F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F63D8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A67E7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D2D5B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58096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E0FAF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0A8FA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3A"/>
    <w:rsid w:val="00107029"/>
    <w:rsid w:val="001803CF"/>
    <w:rsid w:val="00196113"/>
    <w:rsid w:val="004A4C1B"/>
    <w:rsid w:val="004C6258"/>
    <w:rsid w:val="00661890"/>
    <w:rsid w:val="007D4649"/>
    <w:rsid w:val="00A37DFD"/>
    <w:rsid w:val="00B20AAD"/>
    <w:rsid w:val="00D0309A"/>
    <w:rsid w:val="00D3483A"/>
    <w:rsid w:val="00E0613C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309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309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6</cp:revision>
  <dcterms:created xsi:type="dcterms:W3CDTF">2017-11-09T05:45:00Z</dcterms:created>
  <dcterms:modified xsi:type="dcterms:W3CDTF">2017-11-27T08:51:00Z</dcterms:modified>
</cp:coreProperties>
</file>