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6FB" w:rsidRDefault="007016FB" w:rsidP="007016FB">
      <w:pPr>
        <w:rPr>
          <w:sz w:val="36"/>
        </w:rPr>
      </w:pPr>
      <w:r>
        <w:rPr>
          <w:sz w:val="36"/>
        </w:rPr>
        <w:t>To build up system in WMS in order to allow auto assign HAWB once received order through EDI.</w:t>
      </w:r>
      <w:bookmarkStart w:id="0" w:name="_GoBack"/>
      <w:bookmarkEnd w:id="0"/>
    </w:p>
    <w:p w:rsidR="007016FB" w:rsidRPr="007016FB" w:rsidRDefault="007016FB" w:rsidP="007016FB">
      <w:pPr>
        <w:rPr>
          <w:sz w:val="36"/>
        </w:rPr>
      </w:pPr>
      <w:r>
        <w:rPr>
          <w:sz w:val="36"/>
        </w:rPr>
        <w:t>B</w:t>
      </w:r>
      <w:r w:rsidRPr="007016FB">
        <w:rPr>
          <w:sz w:val="36"/>
        </w:rPr>
        <w:t>elow is the logic for auto assign HAWB:</w:t>
      </w:r>
    </w:p>
    <w:p w:rsidR="007016FB" w:rsidRPr="007016FB" w:rsidRDefault="007016FB" w:rsidP="007016FB">
      <w:pPr>
        <w:rPr>
          <w:sz w:val="36"/>
        </w:rPr>
      </w:pPr>
      <w:r w:rsidRPr="007016FB">
        <w:rPr>
          <w:sz w:val="36"/>
        </w:rPr>
        <w:t>1.</w:t>
      </w:r>
      <w:r w:rsidRPr="007016FB">
        <w:rPr>
          <w:sz w:val="36"/>
        </w:rPr>
        <w:tab/>
        <w:t>If No mobile picker note instruction -&gt; And FF pre-assign HAWB available in system -&gt; Auto assign (Max 18 Delivery ID)</w:t>
      </w:r>
    </w:p>
    <w:p w:rsidR="007016FB" w:rsidRPr="007016FB" w:rsidRDefault="007016FB" w:rsidP="007016FB">
      <w:pPr>
        <w:rPr>
          <w:sz w:val="36"/>
        </w:rPr>
      </w:pPr>
      <w:r w:rsidRPr="007016FB">
        <w:rPr>
          <w:sz w:val="36"/>
        </w:rPr>
        <w:t>2.</w:t>
      </w:r>
      <w:r w:rsidRPr="007016FB">
        <w:rPr>
          <w:sz w:val="36"/>
        </w:rPr>
        <w:tab/>
        <w:t>If No mobile picker note instruction -&gt; And there is no FF pre-assign HAWB available in system -&gt; Auto assign system HAWB (T_SCACXXXXXXX) (Max 18 Delivery ID)</w:t>
      </w:r>
    </w:p>
    <w:p w:rsidR="007016FB" w:rsidRPr="007016FB" w:rsidRDefault="007016FB" w:rsidP="007016FB">
      <w:pPr>
        <w:rPr>
          <w:sz w:val="36"/>
        </w:rPr>
      </w:pPr>
      <w:r w:rsidRPr="007016FB">
        <w:rPr>
          <w:sz w:val="36"/>
        </w:rPr>
        <w:t>3.</w:t>
      </w:r>
      <w:r w:rsidRPr="007016FB">
        <w:rPr>
          <w:sz w:val="36"/>
        </w:rPr>
        <w:tab/>
        <w:t>If there is new FF in 3B12-&gt; If No mobile picker note instruction -&gt; And there is no FF pre-assign HAWB available in system -&gt; Auto assign system HAWB (Max 18 Delivery ID)</w:t>
      </w:r>
    </w:p>
    <w:p w:rsidR="007016FB" w:rsidRPr="007016FB" w:rsidRDefault="007016FB" w:rsidP="007016FB">
      <w:pPr>
        <w:rPr>
          <w:sz w:val="36"/>
        </w:rPr>
      </w:pPr>
      <w:r w:rsidRPr="007016FB">
        <w:rPr>
          <w:sz w:val="36"/>
        </w:rPr>
        <w:t>4.</w:t>
      </w:r>
      <w:r w:rsidRPr="007016FB">
        <w:rPr>
          <w:sz w:val="36"/>
        </w:rPr>
        <w:tab/>
        <w:t>If there is mobile picker note instruction -&gt; leave HAWB blank -&gt; Manual Assign</w:t>
      </w:r>
    </w:p>
    <w:p w:rsidR="007016FB" w:rsidRPr="007016FB" w:rsidRDefault="007016FB" w:rsidP="007016FB">
      <w:pPr>
        <w:rPr>
          <w:sz w:val="36"/>
        </w:rPr>
      </w:pPr>
      <w:r w:rsidRPr="007016FB">
        <w:rPr>
          <w:sz w:val="36"/>
        </w:rPr>
        <w:t>5.</w:t>
      </w:r>
      <w:r w:rsidRPr="007016FB">
        <w:rPr>
          <w:sz w:val="36"/>
        </w:rPr>
        <w:tab/>
        <w:t>Create manual assign bucket for input FF SCAC code for manual assign</w:t>
      </w:r>
    </w:p>
    <w:p w:rsidR="007016FB" w:rsidRPr="007016FB" w:rsidRDefault="007016FB" w:rsidP="007016FB">
      <w:pPr>
        <w:rPr>
          <w:sz w:val="36"/>
        </w:rPr>
      </w:pPr>
      <w:r w:rsidRPr="007016FB">
        <w:rPr>
          <w:sz w:val="36"/>
        </w:rPr>
        <w:t>6.</w:t>
      </w:r>
      <w:r w:rsidRPr="007016FB">
        <w:rPr>
          <w:sz w:val="36"/>
        </w:rPr>
        <w:tab/>
        <w:t xml:space="preserve">Set lowest limitation of FF pre-Assign HAWB to remind user for uploading, 1st reminder if HAWB qty lower than 30, 2nd reminder if HAWB qty lower than 10. </w:t>
      </w:r>
    </w:p>
    <w:p w:rsidR="0005517F" w:rsidRPr="007016FB" w:rsidRDefault="007016FB" w:rsidP="007016FB">
      <w:pPr>
        <w:rPr>
          <w:sz w:val="36"/>
        </w:rPr>
      </w:pPr>
      <w:r w:rsidRPr="007016FB">
        <w:rPr>
          <w:sz w:val="36"/>
        </w:rPr>
        <w:t>7.</w:t>
      </w:r>
      <w:r w:rsidRPr="007016FB">
        <w:rPr>
          <w:sz w:val="36"/>
        </w:rPr>
        <w:tab/>
        <w:t>Same ship to ID, SSD and ship method, same incoterms can be group together</w:t>
      </w:r>
    </w:p>
    <w:sectPr w:rsidR="0005517F" w:rsidRPr="0070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B1"/>
    <w:rsid w:val="000355B1"/>
    <w:rsid w:val="0005517F"/>
    <w:rsid w:val="007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Chen</dc:creator>
  <cp:keywords/>
  <dc:description/>
  <cp:lastModifiedBy>Sean Chen</cp:lastModifiedBy>
  <cp:revision>2</cp:revision>
  <dcterms:created xsi:type="dcterms:W3CDTF">2018-02-28T10:29:00Z</dcterms:created>
  <dcterms:modified xsi:type="dcterms:W3CDTF">2018-02-28T10:29:00Z</dcterms:modified>
</cp:coreProperties>
</file>