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BA" w:rsidRPr="004079BA" w:rsidRDefault="004079BA" w:rsidP="004079BA">
      <w:pPr>
        <w:pStyle w:val="ListParagraph"/>
        <w:numPr>
          <w:ilvl w:val="0"/>
          <w:numId w:val="14"/>
        </w:numPr>
        <w:rPr>
          <w:rFonts w:ascii="DB Office" w:hAnsi="DB Office"/>
          <w:sz w:val="20"/>
        </w:rPr>
      </w:pPr>
      <w:r w:rsidRPr="004079BA">
        <w:rPr>
          <w:rFonts w:ascii="DB Office" w:hAnsi="DB Office"/>
          <w:sz w:val="20"/>
        </w:rPr>
        <w:t xml:space="preserve">Minutes discussion: </w:t>
      </w:r>
    </w:p>
    <w:p w:rsidR="004079BA" w:rsidRPr="004079BA" w:rsidRDefault="004079BA" w:rsidP="004079BA">
      <w:pPr>
        <w:rPr>
          <w:rFonts w:ascii="DB Office" w:hAnsi="DB Office"/>
          <w:sz w:val="20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>
        <w:rPr>
          <w:rFonts w:ascii="Tahoma" w:hAnsi="Tahoma" w:cs="Tahoma"/>
          <w:b/>
          <w:bCs/>
          <w:sz w:val="20"/>
          <w:szCs w:val="20"/>
          <w:lang w:val="en-US"/>
        </w:rPr>
        <w:t>:</w:t>
      </w:r>
      <w:r>
        <w:rPr>
          <w:rFonts w:ascii="Tahoma" w:hAnsi="Tahoma" w:cs="Tahoma"/>
          <w:sz w:val="20"/>
          <w:szCs w:val="20"/>
          <w:lang w:val="en-US"/>
        </w:rPr>
        <w:t xml:space="preserve"> Thursday, May 03, 2018 5:34 PM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hAnsi="Tahoma" w:cs="Tahoma"/>
          <w:sz w:val="20"/>
          <w:szCs w:val="20"/>
          <w:lang w:val="en-US"/>
        </w:rPr>
        <w:t xml:space="preserve"> Jack, Fong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hAnsi="Tahoma" w:cs="Tahoma"/>
          <w:sz w:val="20"/>
          <w:szCs w:val="20"/>
          <w:lang w:val="en-US"/>
        </w:rPr>
        <w:t xml:space="preserve"> RE: WMS Labeling Logic</w:t>
      </w:r>
    </w:p>
    <w:p w:rsidR="004079BA" w:rsidRDefault="004079BA" w:rsidP="004079BA"/>
    <w:p w:rsidR="004079BA" w:rsidRDefault="004079BA" w:rsidP="004079BA"/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Attendees Jack and David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Below our discussion: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Pr="004079BA" w:rsidRDefault="004079BA" w:rsidP="004079BA">
      <w:pPr>
        <w:pStyle w:val="ListParagraph"/>
        <w:numPr>
          <w:ilvl w:val="0"/>
          <w:numId w:val="12"/>
        </w:numPr>
        <w:rPr>
          <w:rFonts w:ascii="DB Office" w:hAnsi="DB Office"/>
          <w:sz w:val="20"/>
        </w:rPr>
      </w:pPr>
      <w:r w:rsidRPr="004079BA">
        <w:rPr>
          <w:rFonts w:ascii="DB Office" w:hAnsi="DB Office"/>
          <w:sz w:val="20"/>
        </w:rPr>
        <w:t xml:space="preserve">Current label validation logic: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A - SKU + Country </w:t>
      </w: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 xml:space="preserve">= </w:t>
      </w:r>
      <w:r>
        <w:rPr>
          <w:rFonts w:ascii="DB Office" w:hAnsi="DB Office"/>
          <w:sz w:val="20"/>
        </w:rPr>
        <w:t>will</w:t>
      </w:r>
      <w:r>
        <w:rPr>
          <w:rFonts w:ascii="DB Office" w:hAnsi="DB Office"/>
          <w:sz w:val="20"/>
        </w:rPr>
        <w:t xml:space="preserve"> Prompt 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B - SKU + Country + customer =&gt; </w:t>
      </w:r>
      <w:r>
        <w:rPr>
          <w:rFonts w:ascii="DB Office" w:hAnsi="DB Office"/>
          <w:sz w:val="20"/>
        </w:rPr>
        <w:t xml:space="preserve">will </w:t>
      </w:r>
      <w:r>
        <w:rPr>
          <w:rFonts w:ascii="DB Office" w:hAnsi="DB Office"/>
          <w:sz w:val="20"/>
        </w:rPr>
        <w:t xml:space="preserve">prompt.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 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Pr="004079BA" w:rsidRDefault="004079BA" w:rsidP="004079BA">
      <w:pPr>
        <w:pStyle w:val="Heading1"/>
      </w:pPr>
      <w:r w:rsidRPr="004079BA">
        <w:t xml:space="preserve">Require changes for to-be: </w:t>
      </w:r>
    </w:p>
    <w:p w:rsidR="004079BA" w:rsidRPr="004079BA" w:rsidRDefault="004079BA" w:rsidP="004079BA">
      <w:pPr>
        <w:pStyle w:val="ListParagraph"/>
        <w:numPr>
          <w:ilvl w:val="0"/>
          <w:numId w:val="13"/>
        </w:numPr>
        <w:ind w:left="0"/>
        <w:rPr>
          <w:rFonts w:ascii="DB Office" w:hAnsi="DB Office"/>
          <w:b/>
          <w:sz w:val="20"/>
        </w:rPr>
      </w:pPr>
      <w:r w:rsidRPr="004079BA">
        <w:rPr>
          <w:rFonts w:ascii="DB Office" w:hAnsi="DB Office"/>
          <w:b/>
          <w:sz w:val="20"/>
        </w:rPr>
        <w:t xml:space="preserve">Screen Picking Management: </w:t>
      </w:r>
    </w:p>
    <w:p w:rsidR="004079BA" w:rsidRPr="004079BA" w:rsidRDefault="004079BA" w:rsidP="004079BA">
      <w:pPr>
        <w:ind w:firstLine="360"/>
        <w:rPr>
          <w:rFonts w:ascii="DB Office" w:hAnsi="DB Office"/>
          <w:b/>
          <w:sz w:val="20"/>
        </w:rPr>
      </w:pPr>
      <w:r w:rsidRPr="004079BA">
        <w:rPr>
          <w:rFonts w:ascii="DB Office" w:hAnsi="DB Office"/>
          <w:b/>
          <w:sz w:val="20"/>
        </w:rPr>
        <w:t>T</w:t>
      </w:r>
      <w:r w:rsidRPr="004079BA">
        <w:rPr>
          <w:rFonts w:ascii="DB Office" w:hAnsi="DB Office"/>
          <w:b/>
          <w:sz w:val="20"/>
        </w:rPr>
        <w:t xml:space="preserve">o-be: Click on Detail -&gt; Create Wave-to </w:t>
      </w:r>
    </w:p>
    <w:p w:rsidR="004079BA" w:rsidRDefault="004079BA" w:rsidP="004079BA">
      <w:pPr>
        <w:ind w:firstLine="360"/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A - SKU + Country = no need prompt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  <w:t>System will not</w:t>
      </w:r>
      <w:r>
        <w:rPr>
          <w:rFonts w:ascii="DB Office" w:hAnsi="DB Office"/>
          <w:sz w:val="20"/>
        </w:rPr>
        <w:t xml:space="preserve"> do anything.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     </w:t>
      </w:r>
      <w:r>
        <w:rPr>
          <w:rFonts w:ascii="DB Office" w:hAnsi="DB Office"/>
          <w:sz w:val="20"/>
        </w:rPr>
        <w:t xml:space="preserve">B - SKU + Country + customer =&gt; </w:t>
      </w:r>
    </w:p>
    <w:p w:rsidR="004079BA" w:rsidRDefault="004079BA" w:rsidP="004079BA">
      <w:pPr>
        <w:ind w:left="720" w:firstLine="720"/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*Validate if required generate WO by “B” combination </w:t>
      </w:r>
    </w:p>
    <w:p w:rsidR="004079BA" w:rsidRDefault="004079BA" w:rsidP="004079BA">
      <w:pPr>
        <w:ind w:left="720" w:firstLine="720"/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- </w:t>
      </w:r>
      <w:r>
        <w:rPr>
          <w:rFonts w:ascii="DB Office" w:hAnsi="DB Office"/>
          <w:sz w:val="20"/>
        </w:rPr>
        <w:t>Perform</w:t>
      </w:r>
      <w:r>
        <w:rPr>
          <w:rFonts w:ascii="DB Office" w:hAnsi="DB Office"/>
          <w:sz w:val="20"/>
        </w:rPr>
        <w:t xml:space="preserve"> </w:t>
      </w:r>
      <w:r>
        <w:rPr>
          <w:rFonts w:ascii="DB Office" w:hAnsi="DB Office"/>
          <w:sz w:val="20"/>
        </w:rPr>
        <w:t>validation – SKU expiry date, SKU setup</w:t>
      </w:r>
      <w:r>
        <w:rPr>
          <w:rFonts w:ascii="DB Office" w:hAnsi="DB Office"/>
          <w:sz w:val="20"/>
        </w:rPr>
        <w:t xml:space="preserve">, after validation pass then will create WO. </w:t>
      </w:r>
      <w:r>
        <w:rPr>
          <w:rFonts w:ascii="DB Office" w:hAnsi="DB Office"/>
          <w:sz w:val="20"/>
        </w:rPr>
        <w:t>A</w:t>
      </w:r>
      <w:r>
        <w:rPr>
          <w:rFonts w:ascii="DB Office" w:hAnsi="DB Office"/>
          <w:sz w:val="20"/>
        </w:rPr>
        <w:t xml:space="preserve">uto Create WO. </w:t>
      </w:r>
      <w:r>
        <w:rPr>
          <w:rFonts w:ascii="DB Office" w:hAnsi="DB Office"/>
          <w:sz w:val="20"/>
        </w:rPr>
        <w:t xml:space="preserve">Prompt WO created. </w:t>
      </w:r>
      <w:r>
        <w:rPr>
          <w:rFonts w:ascii="DB Office" w:hAnsi="DB Office"/>
          <w:sz w:val="20"/>
        </w:rPr>
        <w:t xml:space="preserve">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  <w:t xml:space="preserve">1. </w:t>
      </w:r>
      <w:proofErr w:type="gramStart"/>
      <w:r>
        <w:rPr>
          <w:rFonts w:ascii="DB Office" w:hAnsi="DB Office"/>
          <w:sz w:val="20"/>
        </w:rPr>
        <w:t>if</w:t>
      </w:r>
      <w:proofErr w:type="gramEnd"/>
      <w:r>
        <w:rPr>
          <w:rFonts w:ascii="DB Office" w:hAnsi="DB Office"/>
          <w:sz w:val="20"/>
        </w:rPr>
        <w:t xml:space="preserve"> </w:t>
      </w:r>
      <w:r>
        <w:rPr>
          <w:rFonts w:ascii="DB Office" w:hAnsi="DB Office"/>
          <w:sz w:val="20"/>
        </w:rPr>
        <w:t>V</w:t>
      </w:r>
      <w:r>
        <w:rPr>
          <w:rFonts w:ascii="DB Office" w:hAnsi="DB Office"/>
          <w:sz w:val="20"/>
        </w:rPr>
        <w:t xml:space="preserve">alidate fail - missing </w:t>
      </w:r>
      <w:proofErr w:type="spellStart"/>
      <w:r>
        <w:rPr>
          <w:rFonts w:ascii="DB Office" w:hAnsi="DB Office"/>
          <w:sz w:val="20"/>
        </w:rPr>
        <w:t>expiryd</w:t>
      </w:r>
      <w:r>
        <w:rPr>
          <w:rFonts w:ascii="DB Office" w:hAnsi="DB Office"/>
          <w:sz w:val="20"/>
        </w:rPr>
        <w:t>a</w:t>
      </w:r>
      <w:r>
        <w:rPr>
          <w:rFonts w:ascii="DB Office" w:hAnsi="DB Office"/>
          <w:sz w:val="20"/>
        </w:rPr>
        <w:t>te</w:t>
      </w:r>
      <w:proofErr w:type="spellEnd"/>
      <w:r>
        <w:rPr>
          <w:rFonts w:ascii="DB Office" w:hAnsi="DB Office"/>
          <w:sz w:val="20"/>
        </w:rPr>
        <w:t xml:space="preserve">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  <w:proofErr w:type="gramStart"/>
      <w:r>
        <w:rPr>
          <w:rFonts w:ascii="DB Office" w:hAnsi="DB Office"/>
          <w:sz w:val="20"/>
        </w:rPr>
        <w:t>system</w:t>
      </w:r>
      <w:proofErr w:type="gramEnd"/>
      <w:r>
        <w:rPr>
          <w:rFonts w:ascii="DB Office" w:hAnsi="DB Office"/>
          <w:sz w:val="20"/>
        </w:rPr>
        <w:t xml:space="preserve"> prompt , WO not created.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  <w:t xml:space="preserve">- </w:t>
      </w:r>
      <w:proofErr w:type="spellStart"/>
      <w:proofErr w:type="gramStart"/>
      <w:r>
        <w:rPr>
          <w:rFonts w:ascii="DB Office" w:hAnsi="DB Office"/>
          <w:sz w:val="20"/>
        </w:rPr>
        <w:t>wavekey</w:t>
      </w:r>
      <w:proofErr w:type="spellEnd"/>
      <w:proofErr w:type="gramEnd"/>
      <w:r>
        <w:rPr>
          <w:rFonts w:ascii="DB Office" w:hAnsi="DB Office"/>
          <w:sz w:val="20"/>
        </w:rPr>
        <w:t xml:space="preserve"> will not be created. </w:t>
      </w:r>
      <w:r>
        <w:rPr>
          <w:rFonts w:ascii="DB Office" w:hAnsi="DB Office"/>
          <w:sz w:val="20"/>
        </w:rPr>
        <w:tab/>
        <w:t xml:space="preserve">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  <w:r>
        <w:rPr>
          <w:rFonts w:ascii="DB Office" w:hAnsi="DB Office"/>
          <w:sz w:val="20"/>
        </w:rPr>
        <w:tab/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ab/>
        <w:t xml:space="preserve">2. </w:t>
      </w:r>
      <w:r>
        <w:rPr>
          <w:rFonts w:ascii="DB Office" w:hAnsi="DB Office"/>
          <w:sz w:val="20"/>
        </w:rPr>
        <w:t>A</w:t>
      </w:r>
      <w:r>
        <w:rPr>
          <w:rFonts w:ascii="DB Office" w:hAnsi="DB Office"/>
          <w:sz w:val="20"/>
        </w:rPr>
        <w:t xml:space="preserve">fter completed WO validation, WO created, Wave will be created.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Pr="004079BA" w:rsidRDefault="004079BA" w:rsidP="004079BA">
      <w:pPr>
        <w:pStyle w:val="ListParagraph"/>
        <w:numPr>
          <w:ilvl w:val="0"/>
          <w:numId w:val="13"/>
        </w:numPr>
        <w:ind w:left="0"/>
        <w:rPr>
          <w:rFonts w:ascii="DB Office" w:hAnsi="DB Office"/>
          <w:b/>
          <w:sz w:val="20"/>
        </w:rPr>
      </w:pPr>
      <w:r w:rsidRPr="004079BA">
        <w:rPr>
          <w:rFonts w:ascii="DB Office" w:hAnsi="DB Office"/>
          <w:b/>
          <w:sz w:val="20"/>
        </w:rPr>
        <w:t xml:space="preserve">RF PACKING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Before packing Start -&gt;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"Hard" Block </w:t>
      </w:r>
      <w:r>
        <w:rPr>
          <w:rFonts w:ascii="DB Office" w:hAnsi="DB Office"/>
          <w:sz w:val="20"/>
        </w:rPr>
        <w:t xml:space="preserve">for </w:t>
      </w:r>
      <w:r>
        <w:rPr>
          <w:rFonts w:ascii="DB Office" w:hAnsi="DB Office"/>
          <w:sz w:val="20"/>
        </w:rPr>
        <w:t xml:space="preserve">Packing for </w:t>
      </w:r>
      <w:r>
        <w:rPr>
          <w:rFonts w:ascii="DB Office" w:hAnsi="DB Office"/>
          <w:sz w:val="20"/>
        </w:rPr>
        <w:t xml:space="preserve">orders contain items with (A - SKU + Country) setup in WO master. </w:t>
      </w: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>R</w:t>
      </w:r>
      <w:r>
        <w:rPr>
          <w:rFonts w:ascii="DB Office" w:hAnsi="DB Office"/>
          <w:sz w:val="20"/>
        </w:rPr>
        <w:t xml:space="preserve">equire Outbound Admin to release </w:t>
      </w:r>
      <w:proofErr w:type="spellStart"/>
      <w:r>
        <w:rPr>
          <w:rFonts w:ascii="DB Office" w:hAnsi="DB Office"/>
          <w:sz w:val="20"/>
        </w:rPr>
        <w:t>BLock</w:t>
      </w:r>
      <w:proofErr w:type="spellEnd"/>
      <w:r>
        <w:rPr>
          <w:rFonts w:ascii="DB Office" w:hAnsi="DB Office"/>
          <w:sz w:val="20"/>
        </w:rPr>
        <w:t xml:space="preserve"> Label. (</w:t>
      </w:r>
      <w:proofErr w:type="gramStart"/>
      <w:r>
        <w:rPr>
          <w:rFonts w:ascii="DB Office" w:hAnsi="DB Office"/>
          <w:sz w:val="20"/>
        </w:rPr>
        <w:t>similar</w:t>
      </w:r>
      <w:proofErr w:type="gramEnd"/>
      <w:r>
        <w:rPr>
          <w:rFonts w:ascii="DB Office" w:hAnsi="DB Office"/>
          <w:sz w:val="20"/>
        </w:rPr>
        <w:t xml:space="preserve"> to DG release) 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Pr="004079BA" w:rsidRDefault="004079BA" w:rsidP="004079BA">
      <w:pPr>
        <w:pStyle w:val="ListParagraph"/>
        <w:numPr>
          <w:ilvl w:val="0"/>
          <w:numId w:val="13"/>
        </w:numPr>
        <w:ind w:left="0"/>
        <w:rPr>
          <w:rFonts w:ascii="DB Office" w:hAnsi="DB Office"/>
          <w:b/>
          <w:sz w:val="20"/>
        </w:rPr>
      </w:pPr>
      <w:r w:rsidRPr="004079BA">
        <w:rPr>
          <w:rFonts w:ascii="DB Office" w:hAnsi="DB Office"/>
          <w:b/>
          <w:sz w:val="20"/>
        </w:rPr>
        <w:t>Hub- Release WO</w:t>
      </w:r>
    </w:p>
    <w:p w:rsidR="004079BA" w:rsidRDefault="004079BA" w:rsidP="004079BA">
      <w:pPr>
        <w:rPr>
          <w:rFonts w:ascii="DB Office" w:hAnsi="DB Office"/>
          <w:sz w:val="20"/>
        </w:rPr>
      </w:pPr>
    </w:p>
    <w:p w:rsidR="004079BA" w:rsidRDefault="004079BA" w:rsidP="004079BA">
      <w:pPr>
        <w:rPr>
          <w:rFonts w:ascii="DB Office" w:hAnsi="DB Office"/>
          <w:sz w:val="20"/>
        </w:rPr>
      </w:pPr>
      <w:r>
        <w:rPr>
          <w:rFonts w:ascii="DB Office" w:hAnsi="DB Office"/>
          <w:sz w:val="20"/>
        </w:rPr>
        <w:t xml:space="preserve">Require Outbound Admin to release </w:t>
      </w:r>
      <w:r>
        <w:rPr>
          <w:rFonts w:ascii="DB Office" w:hAnsi="DB Office"/>
          <w:sz w:val="20"/>
        </w:rPr>
        <w:t>Bl</w:t>
      </w:r>
      <w:r>
        <w:rPr>
          <w:rFonts w:ascii="DB Office" w:hAnsi="DB Office"/>
          <w:sz w:val="20"/>
        </w:rPr>
        <w:t>ock</w:t>
      </w:r>
      <w:r>
        <w:rPr>
          <w:rFonts w:ascii="DB Office" w:hAnsi="DB Office"/>
          <w:sz w:val="20"/>
        </w:rPr>
        <w:t>ed WO</w:t>
      </w:r>
      <w:r>
        <w:rPr>
          <w:rFonts w:ascii="DB Office" w:hAnsi="DB Office"/>
          <w:sz w:val="20"/>
        </w:rPr>
        <w:t xml:space="preserve"> Label</w:t>
      </w:r>
      <w:r>
        <w:rPr>
          <w:rFonts w:ascii="DB Office" w:hAnsi="DB Office"/>
          <w:sz w:val="20"/>
        </w:rPr>
        <w:t xml:space="preserve"> by Wave</w:t>
      </w:r>
      <w:r>
        <w:rPr>
          <w:rFonts w:ascii="DB Office" w:hAnsi="DB Office"/>
          <w:sz w:val="20"/>
        </w:rPr>
        <w:t>. (</w:t>
      </w:r>
      <w:r>
        <w:rPr>
          <w:rFonts w:ascii="DB Office" w:hAnsi="DB Office"/>
          <w:sz w:val="20"/>
        </w:rPr>
        <w:t>S</w:t>
      </w:r>
      <w:r>
        <w:rPr>
          <w:rFonts w:ascii="DB Office" w:hAnsi="DB Office"/>
          <w:sz w:val="20"/>
        </w:rPr>
        <w:t xml:space="preserve">imilar to DG release) </w:t>
      </w:r>
    </w:p>
    <w:p w:rsidR="001803CF" w:rsidRDefault="001803CF">
      <w:bookmarkStart w:id="0" w:name="_GoBack"/>
      <w:bookmarkEnd w:id="0"/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25C0216"/>
    <w:multiLevelType w:val="hybridMultilevel"/>
    <w:tmpl w:val="EFE0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B7419"/>
    <w:multiLevelType w:val="hybridMultilevel"/>
    <w:tmpl w:val="7DE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03959"/>
    <w:multiLevelType w:val="hybridMultilevel"/>
    <w:tmpl w:val="8A6E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33EF5"/>
    <w:multiLevelType w:val="hybridMultilevel"/>
    <w:tmpl w:val="F59C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33"/>
    <w:rsid w:val="001803CF"/>
    <w:rsid w:val="00196113"/>
    <w:rsid w:val="004079BA"/>
    <w:rsid w:val="00532B33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BA"/>
    <w:pPr>
      <w:spacing w:after="0" w:line="240" w:lineRule="auto"/>
    </w:pPr>
    <w:rPr>
      <w:rFonts w:ascii="Calibri" w:eastAsia="SimSun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BA"/>
    <w:pPr>
      <w:spacing w:after="0" w:line="240" w:lineRule="auto"/>
    </w:pPr>
    <w:rPr>
      <w:rFonts w:ascii="Calibri" w:eastAsia="SimSun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>Schenker Singapore Pte Ltd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2018-05-15T02:39:00Z</dcterms:created>
  <dcterms:modified xsi:type="dcterms:W3CDTF">2018-05-15T02:46:00Z</dcterms:modified>
</cp:coreProperties>
</file>