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CC" w:rsidRDefault="00AE2ECC">
      <w:r>
        <w:t>Issue 147</w:t>
      </w:r>
    </w:p>
    <w:p w:rsidR="00AE2ECC" w:rsidRDefault="00AE2ECC"/>
    <w:p w:rsidR="00033858" w:rsidRDefault="00AE2ECC">
      <w:r w:rsidRPr="00AE2ECC">
        <w:t>Outbound</w:t>
      </w:r>
    </w:p>
    <w:p w:rsidR="00AE2ECC" w:rsidRDefault="00AE2ECC" w:rsidP="00AE2ECC">
      <w:r>
        <w:t xml:space="preserve">PGI after invoice printed out from SAP.  Waters decided to amend the DN, so ASN (RE Order) send to DBS and allow ops to received items into </w:t>
      </w:r>
      <w:proofErr w:type="spellStart"/>
      <w:r>
        <w:t>ReLoc</w:t>
      </w:r>
      <w:proofErr w:type="spellEnd"/>
      <w:r>
        <w:t xml:space="preserve"> location. </w:t>
      </w:r>
    </w:p>
    <w:p w:rsidR="00AE2ECC" w:rsidRDefault="00AE2ECC" w:rsidP="00AE2ECC">
      <w:r>
        <w:t>A) New DN follow up to DBS with most of the items same as previous DNs.</w:t>
      </w:r>
    </w:p>
    <w:p w:rsidR="00AE2ECC" w:rsidRDefault="00AE2ECC" w:rsidP="00AE2ECC">
      <w:r>
        <w:t xml:space="preserve">-New solution to allow ops to perform allocation based on the </w:t>
      </w:r>
      <w:proofErr w:type="spellStart"/>
      <w:r>
        <w:t>ReLoc</w:t>
      </w:r>
      <w:proofErr w:type="spellEnd"/>
      <w:r>
        <w:t xml:space="preserve"> for those items already in </w:t>
      </w:r>
      <w:proofErr w:type="spellStart"/>
      <w:r>
        <w:t>ReLoc</w:t>
      </w:r>
      <w:proofErr w:type="spellEnd"/>
      <w:r>
        <w:t xml:space="preserve"> location.</w:t>
      </w:r>
    </w:p>
    <w:p w:rsidR="00AE2ECC" w:rsidRDefault="00AE2ECC" w:rsidP="00AE2ECC"/>
    <w:p w:rsidR="00AE2ECC" w:rsidRDefault="00AE2ECC" w:rsidP="00AE2ECC">
      <w:r>
        <w:t>BEFORE PGI</w:t>
      </w:r>
    </w:p>
    <w:p w:rsidR="00AE2ECC" w:rsidRDefault="00AE2ECC" w:rsidP="00AE2ECC">
      <w:r>
        <w:t xml:space="preserve">A) Customer request for </w:t>
      </w:r>
      <w:proofErr w:type="spellStart"/>
      <w:r>
        <w:t>unwaving</w:t>
      </w:r>
      <w:proofErr w:type="spellEnd"/>
      <w:r>
        <w:t xml:space="preserve"> to DN level could be due to the following reasons </w:t>
      </w:r>
    </w:p>
    <w:p w:rsidR="00AE2ECC" w:rsidRDefault="00AE2ECC" w:rsidP="00AE2ECC">
      <w:r>
        <w:t>- DN to be shipped via different forwarder due to urgency</w:t>
      </w:r>
    </w:p>
    <w:p w:rsidR="00AE2ECC" w:rsidRDefault="00AE2ECC" w:rsidP="00AE2ECC">
      <w:r>
        <w:t>- DN to be used for other customer hence need to put back to stock and reallocate</w:t>
      </w:r>
    </w:p>
    <w:p w:rsidR="00AE2ECC" w:rsidRDefault="00AE2ECC" w:rsidP="00AE2ECC"/>
    <w:p w:rsidR="00AE2ECC" w:rsidRDefault="00AE2ECC" w:rsidP="00AE2ECC">
      <w:r>
        <w:t>Need solution for the below</w:t>
      </w:r>
    </w:p>
    <w:p w:rsidR="00AE2ECC" w:rsidRDefault="00AE2ECC" w:rsidP="00AE2ECC">
      <w:r>
        <w:t xml:space="preserve">a. Able to RE partial DN. </w:t>
      </w:r>
    </w:p>
    <w:p w:rsidR="00AE2ECC" w:rsidRDefault="00AE2ECC" w:rsidP="00AE2ECC">
      <w:r>
        <w:t xml:space="preserve">b. Possible to RE without new DN. </w:t>
      </w:r>
    </w:p>
    <w:p w:rsidR="00AE2ECC" w:rsidRDefault="00AE2ECC" w:rsidP="00AE2ECC">
      <w:r>
        <w:t xml:space="preserve">c. When RE the entire DN, possible to receive a new DN with some of the parts from the original DN and some of the parts to be returned to location. </w:t>
      </w:r>
      <w:bookmarkStart w:id="0" w:name="_GoBack"/>
      <w:bookmarkEnd w:id="0"/>
    </w:p>
    <w:p w:rsidR="00AE2ECC" w:rsidRDefault="00AE2ECC" w:rsidP="00AE2ECC">
      <w:r>
        <w:t>To revert by 2nd week of Oct</w:t>
      </w:r>
    </w:p>
    <w:p w:rsidR="00AE2ECC" w:rsidRDefault="00AE2ECC" w:rsidP="00AE2ECC"/>
    <w:p w:rsidR="00AE2ECC" w:rsidRDefault="00AE2ECC" w:rsidP="00AE2ECC">
      <w:r>
        <w:t>Auto receiving for the RE items by allowing ops to reference back the RE order with the Delivery order number and allow multiple DN.</w:t>
      </w:r>
    </w:p>
    <w:p w:rsidR="00AE2ECC" w:rsidRDefault="00AE2ECC" w:rsidP="00AE2ECC">
      <w:r>
        <w:t>For the new DN, auto allocate the items from the  RE location. For new SKU in the new DN, allocate from the common inventory</w:t>
      </w:r>
    </w:p>
    <w:sectPr w:rsidR="00A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CC"/>
    <w:rsid w:val="00033858"/>
    <w:rsid w:val="00A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E24F"/>
  <w15:chartTrackingRefBased/>
  <w15:docId w15:val="{6105C68B-BEDD-471C-BABD-5F6F2AD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 Schenker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Crystal</dc:creator>
  <cp:keywords/>
  <dc:description/>
  <cp:lastModifiedBy>Ng, Crystal</cp:lastModifiedBy>
  <cp:revision>1</cp:revision>
  <dcterms:created xsi:type="dcterms:W3CDTF">2018-10-23T07:44:00Z</dcterms:created>
  <dcterms:modified xsi:type="dcterms:W3CDTF">2018-10-23T07:45:00Z</dcterms:modified>
</cp:coreProperties>
</file>