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D46B3" w14:textId="24D8307B" w:rsidR="006D1979" w:rsidRPr="0019375E" w:rsidRDefault="000A3ADD" w:rsidP="00425C88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3C705DB8">
          <v:group id="_x0000_s1052" style="position:absolute;margin-left:-65.75pt;margin-top:137.5pt;width:588.1pt;height:623.55pt;z-index:251662336" coordorigin="102,3855" coordsize="11762,1191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0" type="#_x0000_t202" style="position:absolute;left:4551;top:3855;width:7313;height:11919" stroked="f">
              <v:textbox style="mso-next-textbox:#_x0000_s1050">
                <w:txbxContent>
                  <w:p w14:paraId="73498FE9" w14:textId="2F5AF1B2" w:rsidR="00AE1EE6" w:rsidRPr="0019375E" w:rsidRDefault="00AE1EE6" w:rsidP="00C51C97">
                    <w:pPr>
                      <w:jc w:val="both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 w:rsidRPr="0019375E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EXPERIENCES PROFESSIONNELLES</w:t>
                    </w:r>
                  </w:p>
                  <w:p w14:paraId="05954CF8" w14:textId="2B235A70" w:rsidR="00942DB5" w:rsidRPr="00586F12" w:rsidRDefault="00942DB5" w:rsidP="00C51C97">
                    <w:pPr>
                      <w:spacing w:after="0"/>
                      <w:jc w:val="both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586F12">
                      <w:rPr>
                        <w:rFonts w:ascii="Times New Roman" w:hAnsi="Times New Roman" w:cs="Times New Roman"/>
                        <w:b/>
                        <w:bCs/>
                      </w:rPr>
                      <w:t>Ingénieur data (Alternance)</w:t>
                    </w:r>
                  </w:p>
                  <w:p w14:paraId="52094A79" w14:textId="3C167297" w:rsidR="00AE1EE6" w:rsidRPr="00586F12" w:rsidRDefault="00942DB5" w:rsidP="00C51C97">
                    <w:pPr>
                      <w:spacing w:after="0"/>
                      <w:jc w:val="both"/>
                      <w:rPr>
                        <w:rFonts w:ascii="Times New Roman" w:hAnsi="Times New Roman" w:cs="Times New Roman"/>
                      </w:rPr>
                    </w:pPr>
                    <w:r w:rsidRPr="00586F12">
                      <w:rPr>
                        <w:rFonts w:ascii="Times New Roman" w:hAnsi="Times New Roman" w:cs="Times New Roman"/>
                      </w:rPr>
                      <w:t xml:space="preserve">École des hautes études en santé publique, Rennes|09.2024 – 08.2025 </w:t>
                    </w:r>
                  </w:p>
                  <w:p w14:paraId="4196B92F" w14:textId="652A88DA" w:rsidR="0025663C" w:rsidRPr="00C51C97" w:rsidRDefault="0025663C" w:rsidP="00113680">
                    <w:pPr>
                      <w:pStyle w:val="Paragraphedeliste"/>
                      <w:numPr>
                        <w:ilvl w:val="0"/>
                        <w:numId w:val="5"/>
                      </w:numPr>
                      <w:spacing w:after="0"/>
                      <w:ind w:left="357" w:hanging="357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C51C97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Restitution des données sur la base des besoins des équipes métiers</w:t>
                    </w:r>
                  </w:p>
                  <w:p w14:paraId="6DD8439D" w14:textId="6D6AFFAD" w:rsidR="0025663C" w:rsidRPr="00C51C97" w:rsidRDefault="00147442" w:rsidP="00113680">
                    <w:pPr>
                      <w:pStyle w:val="Paragraphedeliste"/>
                      <w:numPr>
                        <w:ilvl w:val="0"/>
                        <w:numId w:val="5"/>
                      </w:numPr>
                      <w:spacing w:after="0"/>
                      <w:ind w:left="357" w:hanging="357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C51C97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Mise en place de flux applicatifs et d’intégration des données(Talend)</w:t>
                    </w:r>
                  </w:p>
                  <w:p w14:paraId="1E3AB29B" w14:textId="79DE943D" w:rsidR="0025663C" w:rsidRPr="00C51C97" w:rsidRDefault="0025663C" w:rsidP="00113680">
                    <w:pPr>
                      <w:pStyle w:val="Paragraphedeliste"/>
                      <w:numPr>
                        <w:ilvl w:val="0"/>
                        <w:numId w:val="5"/>
                      </w:numPr>
                      <w:spacing w:after="0"/>
                      <w:ind w:left="357" w:hanging="357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C51C97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Mise en place des rapports et Dashboard  avec </w:t>
                    </w:r>
                    <w:proofErr w:type="spellStart"/>
                    <w:r w:rsidRPr="00C51C97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PowerBi</w:t>
                    </w:r>
                    <w:proofErr w:type="spellEnd"/>
                  </w:p>
                  <w:p w14:paraId="12817D12" w14:textId="77777777" w:rsidR="00C51C97" w:rsidRPr="00C51C97" w:rsidRDefault="00C51C97" w:rsidP="00C51C97">
                    <w:pPr>
                      <w:spacing w:after="0"/>
                      <w:jc w:val="both"/>
                      <w:rPr>
                        <w:rFonts w:ascii="Times New Roman" w:hAnsi="Times New Roman" w:cs="Times New Roman"/>
                        <w:sz w:val="6"/>
                        <w:szCs w:val="6"/>
                      </w:rPr>
                    </w:pPr>
                  </w:p>
                  <w:p w14:paraId="313FBB8B" w14:textId="3E4EC615" w:rsidR="00147442" w:rsidRPr="00586F12" w:rsidRDefault="00147442" w:rsidP="00C51C97">
                    <w:pPr>
                      <w:spacing w:after="0"/>
                      <w:jc w:val="both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586F1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Data </w:t>
                    </w:r>
                    <w:proofErr w:type="spellStart"/>
                    <w:r w:rsidRPr="00586F12">
                      <w:rPr>
                        <w:rFonts w:ascii="Times New Roman" w:hAnsi="Times New Roman" w:cs="Times New Roman"/>
                        <w:b/>
                        <w:bCs/>
                      </w:rPr>
                      <w:t>Scientist</w:t>
                    </w:r>
                    <w:proofErr w:type="spellEnd"/>
                    <w:r w:rsidRPr="00586F1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(Stage)</w:t>
                    </w:r>
                  </w:p>
                  <w:p w14:paraId="2568CCCE" w14:textId="77777777" w:rsidR="00147442" w:rsidRPr="00586F12" w:rsidRDefault="00147442" w:rsidP="00C51C97">
                    <w:pPr>
                      <w:spacing w:after="0"/>
                      <w:jc w:val="both"/>
                      <w:rPr>
                        <w:rFonts w:ascii="Times New Roman" w:hAnsi="Times New Roman" w:cs="Times New Roman"/>
                      </w:rPr>
                    </w:pPr>
                    <w:r w:rsidRPr="00586F12">
                      <w:rPr>
                        <w:rFonts w:ascii="Times New Roman" w:hAnsi="Times New Roman" w:cs="Times New Roman"/>
                      </w:rPr>
                      <w:t>Chambre de Commerce et d'Industrie Morbihan, Vannes |02.2024 – 05.2024</w:t>
                    </w:r>
                  </w:p>
                  <w:p w14:paraId="750A94DE" w14:textId="2D9DFC8E" w:rsidR="00147442" w:rsidRPr="00C51C97" w:rsidRDefault="00147442" w:rsidP="00C51C97">
                    <w:pPr>
                      <w:pStyle w:val="Paragraphedeliste"/>
                      <w:numPr>
                        <w:ilvl w:val="0"/>
                        <w:numId w:val="6"/>
                      </w:numPr>
                      <w:spacing w:after="0"/>
                      <w:jc w:val="both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C51C97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Conception d’un programme de récupération automatique des données (R)</w:t>
                    </w:r>
                  </w:p>
                  <w:p w14:paraId="5D2CA4C2" w14:textId="74006E2D" w:rsidR="00147442" w:rsidRPr="00C51C97" w:rsidRDefault="00E15BF5" w:rsidP="00C51C97">
                    <w:pPr>
                      <w:pStyle w:val="Paragraphedeliste"/>
                      <w:numPr>
                        <w:ilvl w:val="0"/>
                        <w:numId w:val="6"/>
                      </w:numPr>
                      <w:spacing w:after="0"/>
                      <w:jc w:val="both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C51C97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Identification automatique des écarts entre données internes et externes (R) </w:t>
                    </w:r>
                  </w:p>
                  <w:p w14:paraId="52D417B2" w14:textId="12954741" w:rsidR="00E15BF5" w:rsidRDefault="00E15BF5" w:rsidP="00C51C97">
                    <w:pPr>
                      <w:pStyle w:val="Paragraphedeliste"/>
                      <w:numPr>
                        <w:ilvl w:val="0"/>
                        <w:numId w:val="6"/>
                      </w:numPr>
                      <w:spacing w:after="0"/>
                      <w:jc w:val="both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C51C97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Mise à jour du fichier interne et rédaction du guide d’utilisation du programme</w:t>
                    </w:r>
                  </w:p>
                  <w:p w14:paraId="4ADC5206" w14:textId="7CA5A31F" w:rsidR="00235DBD" w:rsidRPr="00C51C97" w:rsidRDefault="00235DBD" w:rsidP="00C51C97">
                    <w:pPr>
                      <w:pStyle w:val="Paragraphedeliste"/>
                      <w:numPr>
                        <w:ilvl w:val="0"/>
                        <w:numId w:val="6"/>
                      </w:numPr>
                      <w:spacing w:after="0"/>
                      <w:jc w:val="both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Mise en </w:t>
                    </w:r>
                    <w:r w:rsidR="000A3ADD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place d’une application R </w:t>
                    </w:r>
                    <w:proofErr w:type="spellStart"/>
                    <w:r w:rsidR="000A3ADD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Shiny</w:t>
                    </w:r>
                    <w:proofErr w:type="spellEnd"/>
                    <w:r w:rsidR="000A3ADD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d’exécution du programme.</w:t>
                    </w:r>
                  </w:p>
                  <w:p w14:paraId="43AD4B9E" w14:textId="77777777" w:rsidR="00C51C97" w:rsidRPr="00C51C97" w:rsidRDefault="00C51C97" w:rsidP="00C51C97">
                    <w:pPr>
                      <w:spacing w:after="0"/>
                      <w:jc w:val="both"/>
                      <w:rPr>
                        <w:rFonts w:ascii="Times New Roman" w:hAnsi="Times New Roman" w:cs="Times New Roman"/>
                        <w:sz w:val="6"/>
                        <w:szCs w:val="6"/>
                      </w:rPr>
                    </w:pPr>
                  </w:p>
                  <w:p w14:paraId="4EAD2E08" w14:textId="2FDD53F0" w:rsidR="0083753E" w:rsidRPr="00586F12" w:rsidRDefault="0083753E" w:rsidP="00C51C97">
                    <w:pPr>
                      <w:spacing w:after="0"/>
                      <w:jc w:val="both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586F12">
                      <w:rPr>
                        <w:rFonts w:ascii="Times New Roman" w:hAnsi="Times New Roman" w:cs="Times New Roman"/>
                        <w:b/>
                        <w:bCs/>
                      </w:rPr>
                      <w:t>Statisticien</w:t>
                    </w:r>
                  </w:p>
                  <w:p w14:paraId="64CBB628" w14:textId="52D61C58" w:rsidR="0083753E" w:rsidRPr="00586F12" w:rsidRDefault="0083753E" w:rsidP="00C51C97">
                    <w:pPr>
                      <w:spacing w:after="0"/>
                      <w:jc w:val="both"/>
                      <w:rPr>
                        <w:rFonts w:ascii="Times New Roman" w:hAnsi="Times New Roman" w:cs="Times New Roman"/>
                      </w:rPr>
                    </w:pPr>
                    <w:r w:rsidRPr="00586F12">
                      <w:rPr>
                        <w:rFonts w:ascii="Times New Roman" w:hAnsi="Times New Roman" w:cs="Times New Roman"/>
                      </w:rPr>
                      <w:t xml:space="preserve">Projet d’Appui aux Communes et Communautés pour l’Expansion des Services Sociaux (ACCESS) |09.2021 – 02.2022 </w:t>
                    </w:r>
                  </w:p>
                  <w:p w14:paraId="2CE82288" w14:textId="4FD2EC9A" w:rsidR="0083753E" w:rsidRPr="00C51C97" w:rsidRDefault="0083753E" w:rsidP="00C51C97">
                    <w:pPr>
                      <w:pStyle w:val="Paragraphedeliste"/>
                      <w:numPr>
                        <w:ilvl w:val="0"/>
                        <w:numId w:val="7"/>
                      </w:numPr>
                      <w:spacing w:after="0"/>
                      <w:jc w:val="both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C51C97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Traitement et analyse des données avec R.</w:t>
                    </w:r>
                  </w:p>
                  <w:p w14:paraId="608194B8" w14:textId="0860F8B4" w:rsidR="0083753E" w:rsidRPr="00C51C97" w:rsidRDefault="0083753E" w:rsidP="00C51C97">
                    <w:pPr>
                      <w:pStyle w:val="Paragraphedeliste"/>
                      <w:numPr>
                        <w:ilvl w:val="0"/>
                        <w:numId w:val="7"/>
                      </w:numPr>
                      <w:spacing w:after="0"/>
                      <w:jc w:val="both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C51C97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Réalisation des Tableaux de bord de suivi des indicateurs de performance.</w:t>
                    </w:r>
                  </w:p>
                  <w:p w14:paraId="555CAE3A" w14:textId="3DA616D0" w:rsidR="0083753E" w:rsidRPr="00C51C97" w:rsidRDefault="0083753E" w:rsidP="00C51C97">
                    <w:pPr>
                      <w:pStyle w:val="Paragraphedeliste"/>
                      <w:numPr>
                        <w:ilvl w:val="0"/>
                        <w:numId w:val="7"/>
                      </w:numPr>
                      <w:spacing w:after="0"/>
                      <w:jc w:val="both"/>
                      <w:rPr>
                        <w:rFonts w:ascii="Times New Roman" w:hAnsi="Times New Roman" w:cs="Times New Roman"/>
                        <w:b/>
                        <w:bCs/>
                        <w:sz w:val="12"/>
                        <w:szCs w:val="12"/>
                      </w:rPr>
                    </w:pPr>
                    <w:r w:rsidRPr="00C51C97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Rédaction du rapport d’évaluation d’impact du projet sur les bénéficiaires.</w:t>
                    </w:r>
                    <w:r w:rsidRPr="00C51C97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cr/>
                    </w:r>
                  </w:p>
                  <w:p w14:paraId="0B220E05" w14:textId="259EEA19" w:rsidR="0083753E" w:rsidRPr="0019375E" w:rsidRDefault="0083753E" w:rsidP="00C51C97">
                    <w:pPr>
                      <w:jc w:val="both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 w:rsidRPr="0019375E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FORMATIONS &amp; PROJETS</w:t>
                    </w:r>
                  </w:p>
                  <w:p w14:paraId="54081E30" w14:textId="6965D826" w:rsidR="0083753E" w:rsidRPr="00586F12" w:rsidRDefault="0019375E" w:rsidP="00C51C97">
                    <w:pPr>
                      <w:spacing w:after="0"/>
                      <w:jc w:val="both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586F12">
                      <w:rPr>
                        <w:rFonts w:ascii="Times New Roman" w:hAnsi="Times New Roman" w:cs="Times New Roman"/>
                        <w:b/>
                        <w:bCs/>
                      </w:rPr>
                      <w:t>Master  mathématiques appliquées, statistique Science des données</w:t>
                    </w:r>
                  </w:p>
                  <w:p w14:paraId="4F596FEB" w14:textId="79C16437" w:rsidR="0019375E" w:rsidRPr="00173CB2" w:rsidRDefault="0019375E" w:rsidP="00586F12">
                    <w:pPr>
                      <w:pStyle w:val="Paragraphedeliste"/>
                      <w:numPr>
                        <w:ilvl w:val="0"/>
                        <w:numId w:val="8"/>
                      </w:numPr>
                      <w:spacing w:after="0"/>
                      <w:jc w:val="both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73CB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Université Bretagne Sud (UBS), Vannes - Depuis 09.2023</w:t>
                    </w:r>
                  </w:p>
                  <w:p w14:paraId="25F6F609" w14:textId="304E376E" w:rsidR="0019375E" w:rsidRPr="00173CB2" w:rsidRDefault="0019375E" w:rsidP="00586F12">
                    <w:pPr>
                      <w:pStyle w:val="Paragraphedeliste"/>
                      <w:numPr>
                        <w:ilvl w:val="0"/>
                        <w:numId w:val="8"/>
                      </w:numPr>
                      <w:spacing w:after="0"/>
                      <w:jc w:val="both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73CB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Réalisation d’application web R</w:t>
                    </w:r>
                    <w:r w:rsidR="000A3ADD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0A3ADD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S</w:t>
                    </w:r>
                    <w:r w:rsidRPr="00173CB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hiny</w:t>
                    </w:r>
                    <w:proofErr w:type="spellEnd"/>
                    <w:r w:rsidRPr="00173CB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pour la prévision et la visualisation des ventes lien : </w:t>
                    </w:r>
                    <w:hyperlink r:id="rId6" w:history="1">
                      <w:r w:rsidR="00113680" w:rsidRPr="00511F8A">
                        <w:rPr>
                          <w:rStyle w:val="Lienhypertexte"/>
                          <w:rFonts w:ascii="Times New Roman" w:hAnsi="Times New Roman" w:cs="Times New Roman"/>
                          <w:sz w:val="20"/>
                          <w:szCs w:val="20"/>
                        </w:rPr>
                        <w:t>https://urlz.fr/orOF</w:t>
                      </w:r>
                    </w:hyperlink>
                    <w:r w:rsidR="00113680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r w:rsidRPr="00173CB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. </w:t>
                    </w:r>
                  </w:p>
                  <w:p w14:paraId="3317E179" w14:textId="4653B27C" w:rsidR="0019375E" w:rsidRPr="00173CB2" w:rsidRDefault="0019375E" w:rsidP="00586F12">
                    <w:pPr>
                      <w:pStyle w:val="Paragraphedeliste"/>
                      <w:numPr>
                        <w:ilvl w:val="0"/>
                        <w:numId w:val="8"/>
                      </w:numPr>
                      <w:spacing w:after="0"/>
                      <w:jc w:val="both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73CB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Réalisation d’un Tableau de bord avec Tableau lien : </w:t>
                    </w:r>
                    <w:hyperlink r:id="rId7" w:history="1">
                      <w:r w:rsidRPr="00173CB2">
                        <w:rPr>
                          <w:rStyle w:val="Lienhypertexte"/>
                          <w:rFonts w:ascii="Times New Roman" w:hAnsi="Times New Roman" w:cs="Times New Roman"/>
                          <w:sz w:val="20"/>
                          <w:szCs w:val="20"/>
                        </w:rPr>
                        <w:t>https://urlz.fr/oWib</w:t>
                      </w:r>
                    </w:hyperlink>
                    <w:r w:rsidRPr="00173CB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. </w:t>
                    </w:r>
                  </w:p>
                  <w:p w14:paraId="759A80E8" w14:textId="6EEF1B11" w:rsidR="0019375E" w:rsidRPr="00173CB2" w:rsidRDefault="0019375E" w:rsidP="00586F12">
                    <w:pPr>
                      <w:pStyle w:val="Paragraphedeliste"/>
                      <w:numPr>
                        <w:ilvl w:val="0"/>
                        <w:numId w:val="8"/>
                      </w:numPr>
                      <w:spacing w:after="0"/>
                      <w:jc w:val="both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73CB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Mise en place d'un entrepôt de données à partir d'une étude de cas (</w:t>
                    </w:r>
                    <w:r w:rsidR="00C51C97" w:rsidRPr="00173CB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Talend</w:t>
                    </w:r>
                    <w:r w:rsidRPr="00173CB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).</w:t>
                    </w:r>
                  </w:p>
                  <w:p w14:paraId="7F7A9BFF" w14:textId="02A7BBD6" w:rsidR="0019375E" w:rsidRDefault="0019375E" w:rsidP="00586F12">
                    <w:pPr>
                      <w:pStyle w:val="Paragraphedeliste"/>
                      <w:numPr>
                        <w:ilvl w:val="0"/>
                        <w:numId w:val="8"/>
                      </w:numPr>
                      <w:spacing w:after="0"/>
                      <w:jc w:val="both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73CB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Mise en place d'un projet BI et visualisation des KPI(s) sur </w:t>
                    </w:r>
                    <w:proofErr w:type="spellStart"/>
                    <w:r w:rsidRPr="00173CB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PowerBI</w:t>
                    </w:r>
                    <w:proofErr w:type="spellEnd"/>
                    <w:r w:rsidRPr="00173CB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.</w:t>
                    </w:r>
                  </w:p>
                  <w:p w14:paraId="0513B95B" w14:textId="5B3A9722" w:rsidR="005C0E41" w:rsidRDefault="005C0E41" w:rsidP="00586F12">
                    <w:pPr>
                      <w:pStyle w:val="Paragraphedeliste"/>
                      <w:numPr>
                        <w:ilvl w:val="0"/>
                        <w:numId w:val="8"/>
                      </w:numPr>
                      <w:spacing w:after="0"/>
                      <w:jc w:val="both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Traitement de la </w:t>
                    </w:r>
                    <w:r w:rsidRPr="005C0E41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paralysie de Bell : analyse des données d'essais cliniques avec R.</w:t>
                    </w:r>
                  </w:p>
                  <w:p w14:paraId="4F24466F" w14:textId="346D7979" w:rsidR="00C51C97" w:rsidRPr="00C51C97" w:rsidRDefault="005C0E41" w:rsidP="00C51C97">
                    <w:pPr>
                      <w:spacing w:after="0"/>
                      <w:jc w:val="both"/>
                      <w:rPr>
                        <w:rFonts w:ascii="Times New Roman" w:hAnsi="Times New Roman" w:cs="Times New Roman"/>
                        <w:b/>
                        <w:bCs/>
                        <w:sz w:val="6"/>
                        <w:szCs w:val="6"/>
                      </w:rPr>
                    </w:pPr>
                    <w:r w:rsidRPr="005C0E41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</w:p>
                  <w:p w14:paraId="651B8F9D" w14:textId="77777777" w:rsidR="0019375E" w:rsidRPr="00586F12" w:rsidRDefault="0019375E" w:rsidP="00C51C97">
                    <w:pPr>
                      <w:spacing w:after="0"/>
                      <w:jc w:val="both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586F1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Licence en mathématiques et informatique appliquées aux sciences humaines et sociales parcours mathématique informatique </w:t>
                    </w:r>
                  </w:p>
                  <w:p w14:paraId="42464AD5" w14:textId="77777777" w:rsidR="00586F12" w:rsidRDefault="0019375E" w:rsidP="00586F12">
                    <w:pPr>
                      <w:spacing w:after="0"/>
                      <w:jc w:val="both"/>
                      <w:rPr>
                        <w:rFonts w:ascii="Times New Roman" w:hAnsi="Times New Roman" w:cs="Times New Roman"/>
                      </w:rPr>
                    </w:pPr>
                    <w:r w:rsidRPr="00586F12">
                      <w:rPr>
                        <w:rFonts w:ascii="Times New Roman" w:hAnsi="Times New Roman" w:cs="Times New Roman"/>
                      </w:rPr>
                      <w:t>Université de Caen Normandie , Caen - 09.2022 / 05.2023</w:t>
                    </w:r>
                  </w:p>
                  <w:p w14:paraId="7C912A8F" w14:textId="77777777" w:rsidR="00586F12" w:rsidRPr="00173CB2" w:rsidRDefault="0019375E" w:rsidP="00586F12">
                    <w:pPr>
                      <w:pStyle w:val="Paragraphedeliste"/>
                      <w:numPr>
                        <w:ilvl w:val="0"/>
                        <w:numId w:val="9"/>
                      </w:numPr>
                      <w:spacing w:after="0"/>
                      <w:jc w:val="both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73CB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Exploration, nettoyage et visualisation de la base Covid d’Ameli sous Python </w:t>
                    </w:r>
                  </w:p>
                  <w:p w14:paraId="6F8CE45F" w14:textId="5949BAD4" w:rsidR="0083753E" w:rsidRPr="00173CB2" w:rsidRDefault="0019375E" w:rsidP="00586F12">
                    <w:pPr>
                      <w:pStyle w:val="Paragraphedeliste"/>
                      <w:numPr>
                        <w:ilvl w:val="0"/>
                        <w:numId w:val="9"/>
                      </w:numPr>
                      <w:spacing w:after="0"/>
                      <w:jc w:val="both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73CB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Réalisation du jeu "Jeu de la vie’’ avec l'interface graphique </w:t>
                    </w:r>
                    <w:proofErr w:type="spellStart"/>
                    <w:r w:rsidRPr="00173CB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tkinter</w:t>
                    </w:r>
                    <w:proofErr w:type="spellEnd"/>
                    <w:r w:rsidRPr="00173CB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sous Python </w:t>
                    </w:r>
                  </w:p>
                  <w:p w14:paraId="68D4E45B" w14:textId="77777777" w:rsidR="00586F12" w:rsidRPr="00586F12" w:rsidRDefault="00586F12" w:rsidP="00586F12">
                    <w:pPr>
                      <w:spacing w:after="0"/>
                      <w:jc w:val="both"/>
                      <w:rPr>
                        <w:rFonts w:ascii="Times New Roman" w:hAnsi="Times New Roman" w:cs="Times New Roman"/>
                        <w:sz w:val="8"/>
                        <w:szCs w:val="8"/>
                      </w:rPr>
                    </w:pPr>
                  </w:p>
                  <w:p w14:paraId="29A3E2ED" w14:textId="77777777" w:rsidR="00586F12" w:rsidRPr="00586F12" w:rsidRDefault="00586F12" w:rsidP="00586F12">
                    <w:pPr>
                      <w:spacing w:after="0"/>
                      <w:jc w:val="both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586F1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Licence en statistique option Statistique Démographique et Sociale. </w:t>
                    </w:r>
                  </w:p>
                  <w:p w14:paraId="134BCBCA" w14:textId="579156C2" w:rsidR="0025663C" w:rsidRPr="00173CB2" w:rsidRDefault="00586F12" w:rsidP="00586F12">
                    <w:pPr>
                      <w:spacing w:after="0"/>
                      <w:jc w:val="both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73CB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Ecole Nationale d’Economie Appliquée et de Management , Bénin - 01.2019 / 05.2020  Rédaction d’un mémoire de fin formation présenté devant un jury sur ‘</w:t>
                    </w:r>
                    <w:r w:rsidRPr="00173CB2"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  <w:t>’Déterminant du choix du lieu d’accouchement des femmes au Bénin</w:t>
                    </w:r>
                    <w:r w:rsidRPr="00173CB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’’. (Analyse de la base de données EDSB-V, SPSS, construction d’un modèle de régression logistique, identification des profils de femme à risque).</w:t>
                    </w:r>
                  </w:p>
                  <w:p w14:paraId="0BABE6B8" w14:textId="77777777" w:rsidR="0025663C" w:rsidRDefault="0025663C" w:rsidP="00586F12">
                    <w:pPr>
                      <w:spacing w:after="0"/>
                      <w:jc w:val="both"/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</w:pPr>
                  </w:p>
                  <w:p w14:paraId="0276D8C6" w14:textId="77777777" w:rsidR="00586F12" w:rsidRDefault="00586F12" w:rsidP="00586F12">
                    <w:pPr>
                      <w:spacing w:after="0"/>
                      <w:jc w:val="both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ENGAGEMENTS</w:t>
                    </w:r>
                  </w:p>
                  <w:p w14:paraId="06ADE10A" w14:textId="2736F58D" w:rsidR="00586F12" w:rsidRPr="00173CB2" w:rsidRDefault="00586F12" w:rsidP="00173CB2">
                    <w:pPr>
                      <w:pStyle w:val="Paragraphedeliste"/>
                      <w:numPr>
                        <w:ilvl w:val="0"/>
                        <w:numId w:val="10"/>
                      </w:numPr>
                      <w:spacing w:after="0"/>
                      <w:jc w:val="both"/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</w:pPr>
                    <w:r w:rsidRPr="00173CB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Les Maraudes Croix Rouge (Vannes).</w:t>
                    </w:r>
                  </w:p>
                  <w:p w14:paraId="79830175" w14:textId="31B257D2" w:rsidR="00586F12" w:rsidRPr="00173CB2" w:rsidRDefault="00586F12" w:rsidP="00173CB2">
                    <w:pPr>
                      <w:pStyle w:val="Paragraphedeliste"/>
                      <w:numPr>
                        <w:ilvl w:val="0"/>
                        <w:numId w:val="10"/>
                      </w:numPr>
                      <w:spacing w:after="0"/>
                      <w:jc w:val="both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73CB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Accompagnement scolaire (CS Kercado)</w:t>
                    </w:r>
                  </w:p>
                  <w:p w14:paraId="19BB72F0" w14:textId="73CAF350" w:rsidR="00586F12" w:rsidRPr="00173CB2" w:rsidRDefault="00586F12" w:rsidP="00173CB2">
                    <w:pPr>
                      <w:pStyle w:val="Paragraphedeliste"/>
                      <w:numPr>
                        <w:ilvl w:val="0"/>
                        <w:numId w:val="10"/>
                      </w:numPr>
                      <w:spacing w:after="0"/>
                      <w:jc w:val="both"/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</w:pPr>
                    <w:r w:rsidRPr="00173CB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Élu délégué des étudiants statisticiens (ENEAM) (3ans).</w:t>
                    </w:r>
                  </w:p>
                  <w:p w14:paraId="4EC8EA80" w14:textId="77777777" w:rsidR="00586F12" w:rsidRPr="00586F12" w:rsidRDefault="00586F12" w:rsidP="00C51C97">
                    <w:pPr>
                      <w:jc w:val="both"/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</w:pPr>
                  </w:p>
                  <w:p w14:paraId="095CB15D" w14:textId="77777777" w:rsidR="0025663C" w:rsidRPr="0019375E" w:rsidRDefault="0025663C" w:rsidP="00C51C97">
                    <w:pPr>
                      <w:jc w:val="both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</w:p>
                </w:txbxContent>
              </v:textbox>
            </v:shape>
            <v:shape id="_x0000_s1051" type="#_x0000_t202" style="position:absolute;left:102;top:3865;width:4434;height:11885" stroked="f">
              <v:textbox style="mso-next-textbox:#_x0000_s1051">
                <w:txbxContent>
                  <w:p w14:paraId="645412E7" w14:textId="06101551" w:rsidR="00173CB2" w:rsidRPr="00A90C57" w:rsidRDefault="00425C88" w:rsidP="00425C88">
                    <w:pPr>
                      <w:spacing w:after="0"/>
                      <w:jc w:val="both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 w:rsidRPr="00A90C57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COMPETENCES</w:t>
                    </w:r>
                  </w:p>
                  <w:p w14:paraId="22479909" w14:textId="77777777" w:rsidR="00A90C57" w:rsidRPr="00A90C57" w:rsidRDefault="00425C88" w:rsidP="00425C88">
                    <w:pPr>
                      <w:spacing w:after="0"/>
                      <w:jc w:val="both"/>
                      <w:rPr>
                        <w:rFonts w:ascii="Times New Roman" w:hAnsi="Times New Roman" w:cs="Times New Roman"/>
                        <w:b/>
                        <w:bCs/>
                        <w:lang w:val="en-GB"/>
                      </w:rPr>
                    </w:pPr>
                    <w:r w:rsidRPr="00A90C57">
                      <w:rPr>
                        <w:rFonts w:ascii="Times New Roman" w:hAnsi="Times New Roman" w:cs="Times New Roman"/>
                        <w:b/>
                        <w:bCs/>
                        <w:lang w:val="en-GB"/>
                      </w:rPr>
                      <w:t xml:space="preserve">Data visualisation </w:t>
                    </w:r>
                  </w:p>
                  <w:p w14:paraId="78383D18" w14:textId="364C2581" w:rsidR="00425C88" w:rsidRPr="00A90C57" w:rsidRDefault="00425C88" w:rsidP="00A90C57">
                    <w:pPr>
                      <w:pStyle w:val="Paragraphedeliste"/>
                      <w:numPr>
                        <w:ilvl w:val="0"/>
                        <w:numId w:val="11"/>
                      </w:numPr>
                      <w:spacing w:after="0"/>
                      <w:jc w:val="both"/>
                      <w:rPr>
                        <w:rFonts w:ascii="Times New Roman" w:hAnsi="Times New Roman" w:cs="Times New Roman"/>
                        <w:sz w:val="20"/>
                        <w:szCs w:val="20"/>
                        <w:lang w:val="en-GB"/>
                      </w:rPr>
                    </w:pPr>
                    <w:r w:rsidRPr="00A90C57">
                      <w:rPr>
                        <w:rFonts w:ascii="Times New Roman" w:hAnsi="Times New Roman" w:cs="Times New Roman"/>
                        <w:sz w:val="20"/>
                        <w:szCs w:val="20"/>
                        <w:lang w:val="en-GB"/>
                      </w:rPr>
                      <w:t xml:space="preserve">Tableau </w:t>
                    </w:r>
                  </w:p>
                  <w:p w14:paraId="50AB0711" w14:textId="50A43CE2" w:rsidR="00425C88" w:rsidRPr="00A90C57" w:rsidRDefault="00425C88" w:rsidP="00A90C57">
                    <w:pPr>
                      <w:pStyle w:val="Paragraphedeliste"/>
                      <w:numPr>
                        <w:ilvl w:val="0"/>
                        <w:numId w:val="11"/>
                      </w:numPr>
                      <w:spacing w:after="0"/>
                      <w:jc w:val="both"/>
                      <w:rPr>
                        <w:rFonts w:ascii="Times New Roman" w:hAnsi="Times New Roman" w:cs="Times New Roman"/>
                        <w:sz w:val="20"/>
                        <w:szCs w:val="20"/>
                        <w:lang w:val="en-GB"/>
                      </w:rPr>
                    </w:pPr>
                    <w:proofErr w:type="spellStart"/>
                    <w:r w:rsidRPr="00A90C57">
                      <w:rPr>
                        <w:rFonts w:ascii="Times New Roman" w:hAnsi="Times New Roman" w:cs="Times New Roman"/>
                        <w:sz w:val="20"/>
                        <w:szCs w:val="20"/>
                        <w:lang w:val="en-GB"/>
                      </w:rPr>
                      <w:t>PowerBi</w:t>
                    </w:r>
                    <w:proofErr w:type="spellEnd"/>
                    <w:r w:rsidRPr="00A90C57">
                      <w:rPr>
                        <w:rFonts w:ascii="Times New Roman" w:hAnsi="Times New Roman" w:cs="Times New Roman"/>
                        <w:sz w:val="20"/>
                        <w:szCs w:val="20"/>
                        <w:lang w:val="en-GB"/>
                      </w:rPr>
                      <w:t xml:space="preserve"> </w:t>
                    </w:r>
                  </w:p>
                  <w:p w14:paraId="0E61FF6D" w14:textId="1CE34788" w:rsidR="00425C88" w:rsidRPr="00A90C57" w:rsidRDefault="00425C88" w:rsidP="00A90C57">
                    <w:pPr>
                      <w:pStyle w:val="Paragraphedeliste"/>
                      <w:numPr>
                        <w:ilvl w:val="0"/>
                        <w:numId w:val="11"/>
                      </w:numPr>
                      <w:spacing w:after="0"/>
                      <w:jc w:val="both"/>
                      <w:rPr>
                        <w:rFonts w:ascii="Times New Roman" w:hAnsi="Times New Roman" w:cs="Times New Roman"/>
                        <w:sz w:val="20"/>
                        <w:szCs w:val="20"/>
                        <w:lang w:val="en-GB"/>
                      </w:rPr>
                    </w:pPr>
                    <w:r w:rsidRPr="00A90C57">
                      <w:rPr>
                        <w:rFonts w:ascii="Times New Roman" w:hAnsi="Times New Roman" w:cs="Times New Roman"/>
                        <w:sz w:val="20"/>
                        <w:szCs w:val="20"/>
                        <w:lang w:val="en-GB"/>
                      </w:rPr>
                      <w:t xml:space="preserve">Matplotlib, seaborn </w:t>
                    </w:r>
                  </w:p>
                  <w:p w14:paraId="2BDAE769" w14:textId="56EB1A84" w:rsidR="00425C88" w:rsidRPr="00A90C57" w:rsidRDefault="00425C88" w:rsidP="00A90C57">
                    <w:pPr>
                      <w:pStyle w:val="Paragraphedeliste"/>
                      <w:numPr>
                        <w:ilvl w:val="0"/>
                        <w:numId w:val="11"/>
                      </w:numPr>
                      <w:spacing w:after="0"/>
                      <w:jc w:val="both"/>
                      <w:rPr>
                        <w:rFonts w:ascii="Times New Roman" w:hAnsi="Times New Roman" w:cs="Times New Roman"/>
                        <w:sz w:val="20"/>
                        <w:szCs w:val="20"/>
                        <w:lang w:val="en-GB"/>
                      </w:rPr>
                    </w:pPr>
                    <w:r w:rsidRPr="00A90C57">
                      <w:rPr>
                        <w:rFonts w:ascii="Times New Roman" w:hAnsi="Times New Roman" w:cs="Times New Roman"/>
                        <w:sz w:val="20"/>
                        <w:szCs w:val="20"/>
                        <w:lang w:val="en-GB"/>
                      </w:rPr>
                      <w:t xml:space="preserve">Excel </w:t>
                    </w:r>
                  </w:p>
                  <w:p w14:paraId="11EFF0D7" w14:textId="06337339" w:rsidR="00425C88" w:rsidRPr="00A90C57" w:rsidRDefault="00425C88" w:rsidP="00A90C57">
                    <w:pPr>
                      <w:pStyle w:val="Paragraphedeliste"/>
                      <w:numPr>
                        <w:ilvl w:val="0"/>
                        <w:numId w:val="11"/>
                      </w:numPr>
                      <w:spacing w:after="0"/>
                      <w:jc w:val="both"/>
                      <w:rPr>
                        <w:rFonts w:ascii="Times New Roman" w:hAnsi="Times New Roman" w:cs="Times New Roman"/>
                        <w:sz w:val="20"/>
                        <w:szCs w:val="20"/>
                        <w:lang w:val="en-GB"/>
                      </w:rPr>
                    </w:pPr>
                    <w:proofErr w:type="spellStart"/>
                    <w:r w:rsidRPr="00A90C57">
                      <w:rPr>
                        <w:rFonts w:ascii="Times New Roman" w:hAnsi="Times New Roman" w:cs="Times New Roman"/>
                        <w:sz w:val="20"/>
                        <w:szCs w:val="20"/>
                        <w:lang w:val="en-GB"/>
                      </w:rPr>
                      <w:t>Tidyverse</w:t>
                    </w:r>
                    <w:proofErr w:type="spellEnd"/>
                    <w:r w:rsidRPr="00A90C57">
                      <w:rPr>
                        <w:rFonts w:ascii="Times New Roman" w:hAnsi="Times New Roman" w:cs="Times New Roman"/>
                        <w:sz w:val="20"/>
                        <w:szCs w:val="20"/>
                        <w:lang w:val="en-GB"/>
                      </w:rPr>
                      <w:t xml:space="preserve"> (ggplot2) </w:t>
                    </w:r>
                  </w:p>
                  <w:p w14:paraId="0BCC9A7B" w14:textId="77777777" w:rsidR="00A90C57" w:rsidRDefault="00425C88" w:rsidP="00425C88">
                    <w:pPr>
                      <w:pStyle w:val="Paragraphedeliste"/>
                      <w:numPr>
                        <w:ilvl w:val="0"/>
                        <w:numId w:val="11"/>
                      </w:numPr>
                      <w:spacing w:after="0"/>
                      <w:jc w:val="both"/>
                      <w:rPr>
                        <w:rFonts w:ascii="Times New Roman" w:hAnsi="Times New Roman" w:cs="Times New Roman"/>
                        <w:sz w:val="20"/>
                        <w:szCs w:val="20"/>
                        <w:lang w:val="en-GB"/>
                      </w:rPr>
                    </w:pPr>
                    <w:r w:rsidRPr="00A90C57">
                      <w:rPr>
                        <w:rFonts w:ascii="Times New Roman" w:hAnsi="Times New Roman" w:cs="Times New Roman"/>
                        <w:sz w:val="20"/>
                        <w:szCs w:val="20"/>
                        <w:lang w:val="en-GB"/>
                      </w:rPr>
                      <w:t>R Shiny</w:t>
                    </w:r>
                  </w:p>
                  <w:p w14:paraId="40160A9E" w14:textId="77777777" w:rsidR="00113680" w:rsidRPr="00113680" w:rsidRDefault="00113680" w:rsidP="00113680">
                    <w:pPr>
                      <w:spacing w:after="0"/>
                      <w:jc w:val="both"/>
                      <w:rPr>
                        <w:rFonts w:ascii="Times New Roman" w:hAnsi="Times New Roman" w:cs="Times New Roman"/>
                        <w:sz w:val="8"/>
                        <w:szCs w:val="8"/>
                        <w:lang w:val="en-GB"/>
                      </w:rPr>
                    </w:pPr>
                  </w:p>
                  <w:p w14:paraId="2929F295" w14:textId="46001258" w:rsidR="00425C88" w:rsidRPr="00A90C57" w:rsidRDefault="00425C88" w:rsidP="00A90C57">
                    <w:pPr>
                      <w:spacing w:after="0"/>
                      <w:jc w:val="both"/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  <w:lang w:val="en-GB"/>
                      </w:rPr>
                    </w:pPr>
                    <w:proofErr w:type="spellStart"/>
                    <w:r w:rsidRPr="00A90C57">
                      <w:rPr>
                        <w:rFonts w:ascii="Times New Roman" w:hAnsi="Times New Roman" w:cs="Times New Roman"/>
                        <w:b/>
                        <w:bCs/>
                        <w:lang w:val="en-GB"/>
                      </w:rPr>
                      <w:t>Outils</w:t>
                    </w:r>
                    <w:proofErr w:type="spellEnd"/>
                    <w:r w:rsidRPr="00A90C57">
                      <w:rPr>
                        <w:rFonts w:ascii="Times New Roman" w:hAnsi="Times New Roman" w:cs="Times New Roman"/>
                        <w:b/>
                        <w:bCs/>
                        <w:lang w:val="en-GB"/>
                      </w:rPr>
                      <w:t xml:space="preserve"> </w:t>
                    </w:r>
                  </w:p>
                  <w:p w14:paraId="6482F8F8" w14:textId="78186D08" w:rsidR="00113680" w:rsidRDefault="00425C88" w:rsidP="00425C88">
                    <w:pPr>
                      <w:spacing w:after="0"/>
                      <w:jc w:val="both"/>
                      <w:rPr>
                        <w:rFonts w:ascii="Times New Roman" w:hAnsi="Times New Roman" w:cs="Times New Roman"/>
                        <w:sz w:val="20"/>
                        <w:szCs w:val="20"/>
                        <w:lang w:val="en-GB"/>
                      </w:rPr>
                    </w:pPr>
                    <w:r w:rsidRPr="00A90C57">
                      <w:rPr>
                        <w:rFonts w:ascii="Times New Roman" w:hAnsi="Times New Roman" w:cs="Times New Roman"/>
                        <w:sz w:val="20"/>
                        <w:szCs w:val="20"/>
                        <w:lang w:val="en-GB"/>
                      </w:rPr>
                      <w:t xml:space="preserve">Pack Office (Excel [VBA ], </w:t>
                    </w:r>
                    <w:r w:rsidR="00A90C57" w:rsidRPr="00A90C57">
                      <w:rPr>
                        <w:rFonts w:ascii="Times New Roman" w:hAnsi="Times New Roman" w:cs="Times New Roman"/>
                        <w:sz w:val="20"/>
                        <w:szCs w:val="20"/>
                        <w:lang w:val="en-GB"/>
                      </w:rPr>
                      <w:t>PowerPoint</w:t>
                    </w:r>
                    <w:r w:rsidRPr="00A90C57">
                      <w:rPr>
                        <w:rFonts w:ascii="Times New Roman" w:hAnsi="Times New Roman" w:cs="Times New Roman"/>
                        <w:sz w:val="20"/>
                        <w:szCs w:val="20"/>
                        <w:lang w:val="en-GB"/>
                      </w:rPr>
                      <w:t xml:space="preserve">,…), R, Python, SAS, SGBD(Access, </w:t>
                    </w:r>
                    <w:proofErr w:type="spellStart"/>
                    <w:r w:rsidRPr="00A90C57">
                      <w:rPr>
                        <w:rFonts w:ascii="Times New Roman" w:hAnsi="Times New Roman" w:cs="Times New Roman"/>
                        <w:sz w:val="20"/>
                        <w:szCs w:val="20"/>
                        <w:lang w:val="en-GB"/>
                      </w:rPr>
                      <w:t>SQL,Oracle</w:t>
                    </w:r>
                    <w:proofErr w:type="spellEnd"/>
                    <w:r w:rsidR="001C29BF">
                      <w:rPr>
                        <w:rFonts w:ascii="Times New Roman" w:hAnsi="Times New Roman" w:cs="Times New Roman"/>
                        <w:sz w:val="20"/>
                        <w:szCs w:val="20"/>
                        <w:lang w:val="en-GB"/>
                      </w:rPr>
                      <w:t>),</w:t>
                    </w:r>
                    <w:r w:rsidRPr="00A90C57">
                      <w:rPr>
                        <w:rFonts w:ascii="Times New Roman" w:hAnsi="Times New Roman" w:cs="Times New Roman"/>
                        <w:sz w:val="20"/>
                        <w:szCs w:val="20"/>
                        <w:lang w:val="en-GB"/>
                      </w:rPr>
                      <w:t xml:space="preserve"> Talend(ETL), Databricks</w:t>
                    </w:r>
                    <w:r w:rsidR="001C29BF">
                      <w:rPr>
                        <w:rFonts w:ascii="Times New Roman" w:hAnsi="Times New Roman" w:cs="Times New Roman"/>
                        <w:sz w:val="20"/>
                        <w:szCs w:val="20"/>
                        <w:lang w:val="en-GB"/>
                      </w:rPr>
                      <w:t>, Qlik View/ Sense</w:t>
                    </w:r>
                  </w:p>
                  <w:p w14:paraId="0776F450" w14:textId="4A59724E" w:rsidR="00425C88" w:rsidRPr="00113680" w:rsidRDefault="00425C88" w:rsidP="00425C88">
                    <w:pPr>
                      <w:spacing w:after="0"/>
                      <w:jc w:val="both"/>
                      <w:rPr>
                        <w:rFonts w:ascii="Times New Roman" w:hAnsi="Times New Roman" w:cs="Times New Roman"/>
                        <w:sz w:val="8"/>
                        <w:szCs w:val="8"/>
                        <w:lang w:val="en-GB"/>
                      </w:rPr>
                    </w:pPr>
                    <w:r w:rsidRPr="00113680">
                      <w:rPr>
                        <w:rFonts w:ascii="Times New Roman" w:hAnsi="Times New Roman" w:cs="Times New Roman"/>
                        <w:sz w:val="8"/>
                        <w:szCs w:val="8"/>
                        <w:lang w:val="en-GB"/>
                      </w:rPr>
                      <w:t xml:space="preserve"> </w:t>
                    </w:r>
                  </w:p>
                  <w:p w14:paraId="38F9EC9D" w14:textId="77777777" w:rsidR="00A90C57" w:rsidRDefault="00425C88" w:rsidP="00425C88">
                    <w:pPr>
                      <w:spacing w:after="0"/>
                      <w:jc w:val="both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A90C57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Analytiques </w:t>
                    </w:r>
                  </w:p>
                  <w:p w14:paraId="22BD2282" w14:textId="05FC3E97" w:rsidR="00A90C57" w:rsidRPr="00113680" w:rsidRDefault="00425C88" w:rsidP="00113680">
                    <w:pPr>
                      <w:pStyle w:val="Paragraphedeliste"/>
                      <w:numPr>
                        <w:ilvl w:val="0"/>
                        <w:numId w:val="12"/>
                      </w:numPr>
                      <w:spacing w:after="0"/>
                      <w:jc w:val="both"/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</w:pPr>
                    <w:r w:rsidRPr="00113680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Exploration et analyse des données pour obtenir des insights.</w:t>
                    </w:r>
                  </w:p>
                  <w:p w14:paraId="7F759244" w14:textId="033A17EE" w:rsidR="00A90C57" w:rsidRPr="00113680" w:rsidRDefault="00425C88" w:rsidP="00113680">
                    <w:pPr>
                      <w:pStyle w:val="Paragraphedeliste"/>
                      <w:numPr>
                        <w:ilvl w:val="0"/>
                        <w:numId w:val="12"/>
                      </w:numPr>
                      <w:spacing w:after="0"/>
                      <w:jc w:val="both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13680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Création de modèles prédictifs, de machine </w:t>
                    </w:r>
                    <w:r w:rsidR="00113680" w:rsidRPr="00113680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Learning</w:t>
                    </w:r>
                    <w:r w:rsidRPr="00113680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et de survie. </w:t>
                    </w:r>
                  </w:p>
                  <w:p w14:paraId="30DB9335" w14:textId="77777777" w:rsidR="00A90C57" w:rsidRPr="00113680" w:rsidRDefault="00425C88" w:rsidP="00113680">
                    <w:pPr>
                      <w:pStyle w:val="Paragraphedeliste"/>
                      <w:numPr>
                        <w:ilvl w:val="0"/>
                        <w:numId w:val="12"/>
                      </w:numPr>
                      <w:spacing w:after="0"/>
                      <w:jc w:val="both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13680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Tests statistiques et régressions.</w:t>
                    </w:r>
                  </w:p>
                  <w:p w14:paraId="51DFB8B5" w14:textId="5C793463" w:rsidR="00425C88" w:rsidRPr="00113680" w:rsidRDefault="00425C88" w:rsidP="00113680">
                    <w:pPr>
                      <w:pStyle w:val="Paragraphedeliste"/>
                      <w:numPr>
                        <w:ilvl w:val="0"/>
                        <w:numId w:val="12"/>
                      </w:numPr>
                      <w:spacing w:after="0"/>
                      <w:jc w:val="both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13680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Maîtrise de l'ACP, de l'AFC et de l'ACM, ANOVA. </w:t>
                    </w:r>
                  </w:p>
                  <w:p w14:paraId="31B34F4A" w14:textId="77777777" w:rsidR="00A90C57" w:rsidRPr="00113680" w:rsidRDefault="00425C88" w:rsidP="00113680">
                    <w:pPr>
                      <w:pStyle w:val="Paragraphedeliste"/>
                      <w:numPr>
                        <w:ilvl w:val="0"/>
                        <w:numId w:val="12"/>
                      </w:numPr>
                      <w:spacing w:after="0"/>
                      <w:jc w:val="both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13680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Maîtrise des mathématiques, statistiques et probabilités. </w:t>
                    </w:r>
                  </w:p>
                  <w:p w14:paraId="4911C29C" w14:textId="76082654" w:rsidR="00425C88" w:rsidRPr="00113680" w:rsidRDefault="00425C88" w:rsidP="00113680">
                    <w:pPr>
                      <w:pStyle w:val="Paragraphedeliste"/>
                      <w:numPr>
                        <w:ilvl w:val="0"/>
                        <w:numId w:val="12"/>
                      </w:numPr>
                      <w:spacing w:after="0"/>
                      <w:jc w:val="both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13680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Simulation de Monte-Carlo. </w:t>
                    </w:r>
                  </w:p>
                  <w:p w14:paraId="12FF4105" w14:textId="57AB0C7C" w:rsidR="00425C88" w:rsidRPr="00113680" w:rsidRDefault="00425C88" w:rsidP="00113680">
                    <w:pPr>
                      <w:pStyle w:val="Paragraphedeliste"/>
                      <w:numPr>
                        <w:ilvl w:val="0"/>
                        <w:numId w:val="12"/>
                      </w:numPr>
                      <w:spacing w:after="0"/>
                      <w:jc w:val="both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13680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Connaissances en économétrie des variables qualitatives et séries temporelles. </w:t>
                    </w:r>
                  </w:p>
                  <w:p w14:paraId="1FF93A31" w14:textId="553A4F5A" w:rsidR="00425C88" w:rsidRDefault="00425C88" w:rsidP="00113680">
                    <w:pPr>
                      <w:pStyle w:val="Paragraphedeliste"/>
                      <w:numPr>
                        <w:ilvl w:val="0"/>
                        <w:numId w:val="12"/>
                      </w:numPr>
                      <w:spacing w:after="0"/>
                      <w:jc w:val="both"/>
                      <w:rPr>
                        <w:rFonts w:ascii="Times New Roman" w:hAnsi="Times New Roman" w:cs="Times New Roman"/>
                      </w:rPr>
                    </w:pPr>
                    <w:r w:rsidRPr="00113680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Analyse démographique</w:t>
                    </w:r>
                    <w:r w:rsidRPr="00113680">
                      <w:rPr>
                        <w:rFonts w:ascii="Times New Roman" w:hAnsi="Times New Roman" w:cs="Times New Roman"/>
                      </w:rPr>
                      <w:t xml:space="preserve">. </w:t>
                    </w:r>
                  </w:p>
                  <w:p w14:paraId="0F18F636" w14:textId="77777777" w:rsidR="00113680" w:rsidRPr="00113680" w:rsidRDefault="00113680" w:rsidP="00113680">
                    <w:pPr>
                      <w:spacing w:after="0"/>
                      <w:jc w:val="both"/>
                      <w:rPr>
                        <w:rFonts w:ascii="Times New Roman" w:hAnsi="Times New Roman" w:cs="Times New Roman"/>
                        <w:sz w:val="8"/>
                        <w:szCs w:val="8"/>
                      </w:rPr>
                    </w:pPr>
                  </w:p>
                  <w:p w14:paraId="4EDA97ED" w14:textId="77777777" w:rsidR="00425C88" w:rsidRPr="00A90C57" w:rsidRDefault="00425C88" w:rsidP="00425C88">
                    <w:pPr>
                      <w:spacing w:after="0"/>
                      <w:jc w:val="both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A90C57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Qualités </w:t>
                    </w:r>
                  </w:p>
                  <w:p w14:paraId="56AE68B0" w14:textId="77777777" w:rsidR="00113680" w:rsidRDefault="00425C88" w:rsidP="00425C88">
                    <w:pPr>
                      <w:spacing w:after="0"/>
                      <w:jc w:val="both"/>
                      <w:rPr>
                        <w:rFonts w:ascii="Times New Roman" w:hAnsi="Times New Roman" w:cs="Times New Roman"/>
                      </w:rPr>
                    </w:pPr>
                    <w:r w:rsidRPr="00A90C57">
                      <w:rPr>
                        <w:rFonts w:ascii="Times New Roman" w:hAnsi="Times New Roman" w:cs="Times New Roman"/>
                      </w:rPr>
                      <w:t>Rigoureux, autonome, collaboratif, organisé</w:t>
                    </w:r>
                  </w:p>
                  <w:p w14:paraId="1D89A26A" w14:textId="1EAC6514" w:rsidR="00425C88" w:rsidRPr="00113680" w:rsidRDefault="00425C88" w:rsidP="00425C88">
                    <w:pPr>
                      <w:spacing w:after="0"/>
                      <w:jc w:val="both"/>
                      <w:rPr>
                        <w:rFonts w:ascii="Times New Roman" w:hAnsi="Times New Roman" w:cs="Times New Roman"/>
                        <w:sz w:val="8"/>
                        <w:szCs w:val="8"/>
                      </w:rPr>
                    </w:pPr>
                    <w:r w:rsidRPr="00A90C57">
                      <w:rPr>
                        <w:rFonts w:ascii="Times New Roman" w:hAnsi="Times New Roman" w:cs="Times New Roman"/>
                      </w:rPr>
                      <w:t xml:space="preserve"> </w:t>
                    </w:r>
                  </w:p>
                  <w:p w14:paraId="5FF515DA" w14:textId="77777777" w:rsidR="00425C88" w:rsidRPr="00A90C57" w:rsidRDefault="00425C88" w:rsidP="00425C88">
                    <w:pPr>
                      <w:spacing w:after="0"/>
                      <w:jc w:val="both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 w:rsidRPr="00A90C57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 xml:space="preserve">L A N G U E S </w:t>
                    </w:r>
                  </w:p>
                  <w:p w14:paraId="337CC851" w14:textId="74B44A27" w:rsidR="00425C88" w:rsidRPr="00FB335D" w:rsidRDefault="00425C88" w:rsidP="00FB335D">
                    <w:pPr>
                      <w:pStyle w:val="Paragraphedeliste"/>
                      <w:numPr>
                        <w:ilvl w:val="0"/>
                        <w:numId w:val="13"/>
                      </w:numPr>
                      <w:spacing w:after="0"/>
                      <w:jc w:val="both"/>
                      <w:rPr>
                        <w:rFonts w:ascii="Times New Roman" w:hAnsi="Times New Roman" w:cs="Times New Roman"/>
                      </w:rPr>
                    </w:pPr>
                    <w:r w:rsidRPr="00FB335D">
                      <w:rPr>
                        <w:rFonts w:ascii="Times New Roman" w:hAnsi="Times New Roman" w:cs="Times New Roman"/>
                      </w:rPr>
                      <w:t>Français</w:t>
                    </w:r>
                    <w:r w:rsidR="00113680" w:rsidRPr="00FB335D">
                      <w:rPr>
                        <w:rFonts w:ascii="Times New Roman" w:hAnsi="Times New Roman" w:cs="Times New Roman"/>
                      </w:rPr>
                      <w:t xml:space="preserve"> :</w:t>
                    </w:r>
                    <w:r w:rsidRPr="00FB335D">
                      <w:rPr>
                        <w:rFonts w:ascii="Times New Roman" w:hAnsi="Times New Roman" w:cs="Times New Roman"/>
                      </w:rPr>
                      <w:t xml:space="preserve"> Langue maternelle </w:t>
                    </w:r>
                  </w:p>
                  <w:p w14:paraId="6B09CE04" w14:textId="2F33A043" w:rsidR="00425C88" w:rsidRPr="00FB335D" w:rsidRDefault="00425C88" w:rsidP="00FB335D">
                    <w:pPr>
                      <w:pStyle w:val="Paragraphedeliste"/>
                      <w:numPr>
                        <w:ilvl w:val="0"/>
                        <w:numId w:val="13"/>
                      </w:numPr>
                      <w:spacing w:after="0"/>
                      <w:jc w:val="both"/>
                      <w:rPr>
                        <w:rFonts w:ascii="Times New Roman" w:hAnsi="Times New Roman" w:cs="Times New Roman"/>
                      </w:rPr>
                    </w:pPr>
                    <w:r w:rsidRPr="00FB335D">
                      <w:rPr>
                        <w:rFonts w:ascii="Times New Roman" w:hAnsi="Times New Roman" w:cs="Times New Roman"/>
                      </w:rPr>
                      <w:t>Anglais</w:t>
                    </w:r>
                    <w:r w:rsidR="00113680" w:rsidRPr="00FB335D">
                      <w:rPr>
                        <w:rFonts w:ascii="Times New Roman" w:hAnsi="Times New Roman" w:cs="Times New Roman"/>
                      </w:rPr>
                      <w:t> :</w:t>
                    </w:r>
                    <w:r w:rsidRPr="00FB335D">
                      <w:rPr>
                        <w:rFonts w:ascii="Times New Roman" w:hAnsi="Times New Roman" w:cs="Times New Roman"/>
                      </w:rPr>
                      <w:t xml:space="preserve"> (parlé et écrit)</w:t>
                    </w:r>
                  </w:p>
                  <w:p w14:paraId="68820C3B" w14:textId="3CC84BC5" w:rsidR="00425C88" w:rsidRDefault="00425C88" w:rsidP="00425C88">
                    <w:pPr>
                      <w:spacing w:after="0"/>
                      <w:jc w:val="both"/>
                      <w:rPr>
                        <w:rFonts w:ascii="Times New Roman" w:hAnsi="Times New Roman" w:cs="Times New Roman"/>
                      </w:rPr>
                    </w:pPr>
                    <w:r w:rsidRPr="00A90C57">
                      <w:rPr>
                        <w:rFonts w:ascii="Times New Roman" w:hAnsi="Times New Roman" w:cs="Times New Roman"/>
                      </w:rPr>
                      <w:t>Participation au Programme d'immersion en anglais à l'Université d'Ilorin/Nigéria</w:t>
                    </w:r>
                  </w:p>
                  <w:p w14:paraId="334D6FD7" w14:textId="77777777" w:rsidR="00113680" w:rsidRPr="00113680" w:rsidRDefault="00113680" w:rsidP="00425C88">
                    <w:pPr>
                      <w:spacing w:after="0"/>
                      <w:jc w:val="both"/>
                      <w:rPr>
                        <w:rFonts w:ascii="Times New Roman" w:hAnsi="Times New Roman" w:cs="Times New Roman"/>
                        <w:sz w:val="8"/>
                        <w:szCs w:val="8"/>
                      </w:rPr>
                    </w:pPr>
                  </w:p>
                  <w:p w14:paraId="058313F3" w14:textId="77777777" w:rsidR="00113680" w:rsidRDefault="00425C88" w:rsidP="00425C88">
                    <w:pPr>
                      <w:spacing w:after="0"/>
                      <w:jc w:val="both"/>
                      <w:rPr>
                        <w:rFonts w:ascii="Times New Roman" w:hAnsi="Times New Roman" w:cs="Times New Roman"/>
                      </w:rPr>
                    </w:pPr>
                    <w:r w:rsidRPr="00A90C57"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 w:rsidRPr="0011368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I N T É R Ê T S</w:t>
                    </w:r>
                    <w:r w:rsidRPr="00A90C57">
                      <w:rPr>
                        <w:rFonts w:ascii="Times New Roman" w:hAnsi="Times New Roman" w:cs="Times New Roman"/>
                      </w:rPr>
                      <w:t xml:space="preserve"> </w:t>
                    </w:r>
                  </w:p>
                  <w:p w14:paraId="705707DF" w14:textId="6A97E455" w:rsidR="00425C88" w:rsidRPr="00A90C57" w:rsidRDefault="00425C88" w:rsidP="00425C88">
                    <w:pPr>
                      <w:spacing w:after="0"/>
                      <w:jc w:val="both"/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</w:pPr>
                    <w:r w:rsidRPr="00A90C57">
                      <w:rPr>
                        <w:rFonts w:ascii="Times New Roman" w:hAnsi="Times New Roman" w:cs="Times New Roman"/>
                      </w:rPr>
                      <w:t>Musique</w:t>
                    </w:r>
                    <w:r w:rsidR="00113680"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 w:rsidRPr="00A90C57">
                      <w:rPr>
                        <w:rFonts w:ascii="Times New Roman" w:hAnsi="Times New Roman" w:cs="Times New Roman"/>
                      </w:rPr>
                      <w:t>, Sport (Football), Voyage</w:t>
                    </w:r>
                  </w:p>
                </w:txbxContent>
              </v:textbox>
            </v:shape>
          </v:group>
        </w:pict>
      </w:r>
      <w:r w:rsidR="00A15560">
        <w:rPr>
          <w:rFonts w:ascii="Times New Roman" w:hAnsi="Times New Roman" w:cs="Times New Roman"/>
          <w:noProof/>
        </w:rPr>
        <w:pict w14:anchorId="0B5441AA">
          <v:shape id="_x0000_s1053" type="#_x0000_t202" style="position:absolute;margin-left:154.15pt;margin-top:19.75pt;width:356.6pt;height:115.8pt;z-index:251664384" fillcolor="#2f5496 [2404]" stroked="f">
            <v:textbox>
              <w:txbxContent>
                <w:p w14:paraId="3A67C284" w14:textId="26D13392" w:rsidR="007204E0" w:rsidRDefault="001C29BF" w:rsidP="00F102D5">
                  <w:pPr>
                    <w:pBdr>
                      <w:left w:val="single" w:sz="4" w:space="4" w:color="auto"/>
                    </w:pBdr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1C29BF">
                    <w:rPr>
                      <w:rFonts w:ascii="Times New Roman" w:hAnsi="Times New Roman" w:cs="Times New Roman"/>
                      <w:b/>
                      <w:bCs/>
                      <w:caps/>
                      <w:color w:val="FFFFFF" w:themeColor="background1"/>
                      <w:sz w:val="24"/>
                      <w:szCs w:val="24"/>
                    </w:rPr>
                    <w:t>à</w:t>
                  </w:r>
                  <w:r w:rsidR="007204E0" w:rsidRPr="00542D87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24"/>
                      <w:szCs w:val="24"/>
                    </w:rPr>
                    <w:t xml:space="preserve"> PROP</w:t>
                  </w:r>
                  <w:r w:rsidR="00BA4850" w:rsidRPr="00542D87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24"/>
                      <w:szCs w:val="24"/>
                    </w:rPr>
                    <w:t>OS</w:t>
                  </w:r>
                </w:p>
                <w:p w14:paraId="7A3F2BA4" w14:textId="0219E8D8" w:rsidR="00F102D5" w:rsidRPr="001C29BF" w:rsidRDefault="001C29BF" w:rsidP="001C29BF">
                  <w:pPr>
                    <w:pBdr>
                      <w:left w:val="single" w:sz="4" w:space="4" w:color="auto"/>
                    </w:pBdr>
                    <w:jc w:val="both"/>
                    <w:rPr>
                      <w:color w:val="FFFFFF" w:themeColor="background1"/>
                    </w:rPr>
                  </w:pPr>
                  <w:r w:rsidRPr="001C29BF"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  <w:t>Bientôt diplômé d'un master, je cherche activement une opportunité de premier emploi en CDI</w:t>
                  </w:r>
                  <w:r w:rsidR="00A15560"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  <w:t xml:space="preserve"> pour octobre 2025</w:t>
                  </w:r>
                  <w:r w:rsidRPr="001C29BF"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  <w:t>. Mon objectif est de contribuer activement au domaine de la Data et du Business Intelligence. Je suis motivé à évoluer dans un environnement dynamique et stimulant.</w:t>
                  </w:r>
                </w:p>
              </w:txbxContent>
            </v:textbox>
          </v:shape>
        </w:pict>
      </w:r>
      <w:r w:rsidR="00A15560">
        <w:rPr>
          <w:rFonts w:ascii="Times New Roman" w:hAnsi="Times New Roman" w:cs="Times New Roman"/>
          <w:noProof/>
        </w:rPr>
        <w:pict w14:anchorId="2541A5D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margin-left:153pt;margin-top:137.5pt;width:3.55pt;height:26401.35pt;flip:x;z-index:251665408" o:connectortype="straight" strokecolor="black [3200]">
            <v:shadow color="#868686"/>
          </v:shape>
        </w:pict>
      </w:r>
      <w:r w:rsidR="00A15560">
        <w:rPr>
          <w:rFonts w:ascii="Times New Roman" w:hAnsi="Times New Roman" w:cs="Times New Roman"/>
          <w:noProof/>
        </w:rPr>
        <w:pict w14:anchorId="658FBF98">
          <v:rect id="_x0000_s1054" style="position:absolute;margin-left:-71.15pt;margin-top:15.55pt;width:595.5pt;height:122.4pt;z-index:251658751" fillcolor="#2f5496 [2404]" stroked="f"/>
        </w:pict>
      </w:r>
      <w:r w:rsidR="00A15560">
        <w:rPr>
          <w:rFonts w:ascii="Times New Roman" w:hAnsi="Times New Roman" w:cs="Times New Roman"/>
        </w:rPr>
        <w:pict w14:anchorId="69163B95">
          <v:shape id="_x0000_s1027" type="#_x0000_t202" style="position:absolute;margin-left:-65.85pt;margin-top:56.5pt;width:185.4pt;height:80.4pt;z-index:251659264" fillcolor="#2f5496 [2404]" stroked="f">
            <v:textbox>
              <w:txbxContent>
                <w:p w14:paraId="44296780" w14:textId="71B784A0" w:rsidR="00804237" w:rsidRPr="00542D87" w:rsidRDefault="00F8414E" w:rsidP="00804237">
                  <w:pPr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42D87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24"/>
                      <w:szCs w:val="24"/>
                    </w:rPr>
                    <w:t>CONTACT</w:t>
                  </w:r>
                </w:p>
                <w:p w14:paraId="72A92DD3" w14:textId="7326B5E6" w:rsidR="00F8414E" w:rsidRPr="00542D87" w:rsidRDefault="00092328" w:rsidP="00092328">
                  <w:pPr>
                    <w:pStyle w:val="Paragraphedeliste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</w:pPr>
                  <w:r w:rsidRPr="00542D87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>(+33) 745 628 050</w:t>
                  </w:r>
                </w:p>
                <w:p w14:paraId="78277D40" w14:textId="45EE01DE" w:rsidR="00AE1EE6" w:rsidRPr="00542D87" w:rsidRDefault="00A15560" w:rsidP="00AE1EE6">
                  <w:pPr>
                    <w:pStyle w:val="Paragraphedeliste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</w:pPr>
                  <w:hyperlink r:id="rId8" w:history="1">
                    <w:r w:rsidR="00AE1EE6" w:rsidRPr="00542D87">
                      <w:rPr>
                        <w:rStyle w:val="Lienhypertexte"/>
                        <w:rFonts w:ascii="Times New Roman" w:hAnsi="Times New Roman" w:cs="Times New Roman"/>
                        <w:color w:val="FFFFFF" w:themeColor="background1"/>
                        <w:sz w:val="20"/>
                        <w:szCs w:val="20"/>
                      </w:rPr>
                      <w:t>boricefiacredossou@gmail.com</w:t>
                    </w:r>
                  </w:hyperlink>
                </w:p>
                <w:p w14:paraId="70D23E8E" w14:textId="6A83F55D" w:rsidR="00AE1EE6" w:rsidRPr="00542D87" w:rsidRDefault="00AE1EE6" w:rsidP="00AE1EE6">
                  <w:pPr>
                    <w:pStyle w:val="Paragraphedeliste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</w:pPr>
                  <w:r w:rsidRPr="00542D87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>Rennes, France</w:t>
                  </w:r>
                </w:p>
                <w:p w14:paraId="49B3F36E" w14:textId="63AEB3FB" w:rsidR="00AE1EE6" w:rsidRPr="00542D87" w:rsidRDefault="00AE1EE6" w:rsidP="00AE1EE6">
                  <w:pPr>
                    <w:pStyle w:val="Paragraphedeliste"/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</w:pPr>
                  <w:r w:rsidRPr="00542D87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>Linkedin.com/in/</w:t>
                  </w:r>
                  <w:proofErr w:type="spellStart"/>
                  <w:r w:rsidRPr="00542D87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>boricedossou</w:t>
                  </w:r>
                  <w:proofErr w:type="spellEnd"/>
                </w:p>
              </w:txbxContent>
            </v:textbox>
          </v:shape>
        </w:pict>
      </w:r>
      <w:r w:rsidR="007204E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169CEFD0" wp14:editId="68C4708D">
            <wp:simplePos x="0" y="0"/>
            <wp:positionH relativeFrom="column">
              <wp:posOffset>-172085</wp:posOffset>
            </wp:positionH>
            <wp:positionV relativeFrom="paragraph">
              <wp:posOffset>-675005</wp:posOffset>
            </wp:positionV>
            <wp:extent cx="1511935" cy="1650365"/>
            <wp:effectExtent l="19050" t="19050" r="0" b="6985"/>
            <wp:wrapNone/>
            <wp:docPr id="584639672" name="Image 4" descr="Une image contenant Visage humain, personne, habits, Fro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39672" name="Image 4" descr="Une image contenant Visage humain, personne, habits, Front&#10;&#10;Description générée automatiquement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935" cy="1650365"/>
                    </a:xfrm>
                    <a:prstGeom prst="ellipse">
                      <a:avLst/>
                    </a:prstGeom>
                    <a:ln w="3175" cap="rnd">
                      <a:solidFill>
                        <a:srgbClr val="C8C6BD"/>
                      </a:solidFill>
                      <a:prstDash val="solid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5560">
        <w:rPr>
          <w:rFonts w:ascii="Times New Roman" w:hAnsi="Times New Roman" w:cs="Times New Roman"/>
        </w:rPr>
        <w:pict w14:anchorId="69163B95">
          <v:shape id="_x0000_s1026" type="#_x0000_t202" style="position:absolute;margin-left:184.45pt;margin-top:-44.1pt;width:276.6pt;height:55.5pt;z-index:251658240;mso-position-horizontal-relative:text;mso-position-vertical-relative:text" stroked="f">
            <v:textbox style="mso-next-textbox:#_x0000_s1026">
              <w:txbxContent>
                <w:p w14:paraId="57371DB2" w14:textId="25D4A22F" w:rsidR="00804237" w:rsidRPr="00F8414E" w:rsidRDefault="00804237" w:rsidP="008451F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</w:pPr>
                  <w:r w:rsidRPr="00F8414E"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  <w:t>DOSSOU BORICE</w:t>
                  </w:r>
                </w:p>
                <w:p w14:paraId="4D787918" w14:textId="1542AB95" w:rsidR="008451FE" w:rsidRPr="00F8414E" w:rsidRDefault="008451FE" w:rsidP="008451F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8414E">
                    <w:rPr>
                      <w:rFonts w:ascii="Times New Roman" w:hAnsi="Times New Roman" w:cs="Times New Roman"/>
                      <w:sz w:val="32"/>
                      <w:szCs w:val="32"/>
                    </w:rPr>
                    <w:t>Ingénieur data</w:t>
                  </w:r>
                </w:p>
              </w:txbxContent>
            </v:textbox>
          </v:shape>
        </w:pict>
      </w:r>
    </w:p>
    <w:sectPr w:rsidR="006D1979" w:rsidRPr="0019375E" w:rsidSect="00425C88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0B5441A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.6pt;height:10.8pt;visibility:visible;mso-wrap-style:square" o:bullet="t">
        <v:imagedata r:id="rId1" o:title=""/>
      </v:shape>
    </w:pict>
  </w:numPicBullet>
  <w:numPicBullet w:numPicBulletId="1">
    <w:pict>
      <v:shape w14:anchorId="2541A5D7" id="_x0000_i1027" type="#_x0000_t75" style="width:13.8pt;height:9.6pt;visibility:visible;mso-wrap-style:square" o:bullet="t">
        <v:imagedata r:id="rId2" o:title=""/>
      </v:shape>
    </w:pict>
  </w:numPicBullet>
  <w:numPicBullet w:numPicBulletId="2">
    <w:pict>
      <v:shape w14:anchorId="658FBF98" id="_x0000_i1028" type="#_x0000_t75" style="width:6.6pt;height:10.8pt;visibility:visible;mso-wrap-style:square" o:bullet="t">
        <v:imagedata r:id="rId3" o:title=""/>
      </v:shape>
    </w:pict>
  </w:numPicBullet>
  <w:abstractNum w:abstractNumId="0" w15:restartNumberingAfterBreak="0">
    <w:nsid w:val="08AB33FF"/>
    <w:multiLevelType w:val="hybridMultilevel"/>
    <w:tmpl w:val="E4E23268"/>
    <w:lvl w:ilvl="0" w:tplc="3F4229E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3B4105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C4AF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4ED3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4094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96A5E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E89E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2225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B141E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9C71615"/>
    <w:multiLevelType w:val="hybridMultilevel"/>
    <w:tmpl w:val="BE4628A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2240B1"/>
    <w:multiLevelType w:val="hybridMultilevel"/>
    <w:tmpl w:val="19E6F30C"/>
    <w:lvl w:ilvl="0" w:tplc="9B32733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C4DF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DD467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72F5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3644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3C7B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F00D9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3847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E2C7C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35E2EAA"/>
    <w:multiLevelType w:val="hybridMultilevel"/>
    <w:tmpl w:val="A9B4E504"/>
    <w:lvl w:ilvl="0" w:tplc="662AC8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A9C594C"/>
    <w:multiLevelType w:val="hybridMultilevel"/>
    <w:tmpl w:val="CF1AAE8E"/>
    <w:lvl w:ilvl="0" w:tplc="073E56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DB65EDC"/>
    <w:multiLevelType w:val="hybridMultilevel"/>
    <w:tmpl w:val="EF54E9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EF94D09"/>
    <w:multiLevelType w:val="multilevel"/>
    <w:tmpl w:val="1E18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421506"/>
    <w:multiLevelType w:val="hybridMultilevel"/>
    <w:tmpl w:val="7868A60C"/>
    <w:lvl w:ilvl="0" w:tplc="C3C04F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1D34A5"/>
    <w:multiLevelType w:val="hybridMultilevel"/>
    <w:tmpl w:val="BEFC468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475560"/>
    <w:multiLevelType w:val="hybridMultilevel"/>
    <w:tmpl w:val="185E399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0B23E91"/>
    <w:multiLevelType w:val="hybridMultilevel"/>
    <w:tmpl w:val="1E68CA6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A416023"/>
    <w:multiLevelType w:val="hybridMultilevel"/>
    <w:tmpl w:val="DB4EE8C6"/>
    <w:lvl w:ilvl="0" w:tplc="802462B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58DA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10E0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47EA9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82E5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1CAE6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24E8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68B6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F3244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7C6050FF"/>
    <w:multiLevelType w:val="hybridMultilevel"/>
    <w:tmpl w:val="13667DA2"/>
    <w:lvl w:ilvl="0" w:tplc="37A4DA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84530662">
    <w:abstractNumId w:val="11"/>
  </w:num>
  <w:num w:numId="2" w16cid:durableId="1982809878">
    <w:abstractNumId w:val="2"/>
  </w:num>
  <w:num w:numId="3" w16cid:durableId="1881435068">
    <w:abstractNumId w:val="0"/>
  </w:num>
  <w:num w:numId="4" w16cid:durableId="503472176">
    <w:abstractNumId w:val="6"/>
  </w:num>
  <w:num w:numId="5" w16cid:durableId="636765240">
    <w:abstractNumId w:val="8"/>
  </w:num>
  <w:num w:numId="6" w16cid:durableId="1815562637">
    <w:abstractNumId w:val="10"/>
  </w:num>
  <w:num w:numId="7" w16cid:durableId="1248464998">
    <w:abstractNumId w:val="4"/>
  </w:num>
  <w:num w:numId="8" w16cid:durableId="2098939350">
    <w:abstractNumId w:val="5"/>
  </w:num>
  <w:num w:numId="9" w16cid:durableId="113909884">
    <w:abstractNumId w:val="9"/>
  </w:num>
  <w:num w:numId="10" w16cid:durableId="416024453">
    <w:abstractNumId w:val="1"/>
  </w:num>
  <w:num w:numId="11" w16cid:durableId="1421295946">
    <w:abstractNumId w:val="7"/>
  </w:num>
  <w:num w:numId="12" w16cid:durableId="351078751">
    <w:abstractNumId w:val="3"/>
  </w:num>
  <w:num w:numId="13" w16cid:durableId="39401398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4237"/>
    <w:rsid w:val="00092328"/>
    <w:rsid w:val="000A3ADD"/>
    <w:rsid w:val="00113680"/>
    <w:rsid w:val="00147442"/>
    <w:rsid w:val="00173CB2"/>
    <w:rsid w:val="00190FB5"/>
    <w:rsid w:val="0019375E"/>
    <w:rsid w:val="001C29BF"/>
    <w:rsid w:val="00235DBD"/>
    <w:rsid w:val="0025663C"/>
    <w:rsid w:val="003221DD"/>
    <w:rsid w:val="00425C88"/>
    <w:rsid w:val="00457E7A"/>
    <w:rsid w:val="00542D87"/>
    <w:rsid w:val="005557E1"/>
    <w:rsid w:val="00586F12"/>
    <w:rsid w:val="005C0E41"/>
    <w:rsid w:val="00673AC2"/>
    <w:rsid w:val="006D1979"/>
    <w:rsid w:val="007204E0"/>
    <w:rsid w:val="00804237"/>
    <w:rsid w:val="008250A1"/>
    <w:rsid w:val="0083753E"/>
    <w:rsid w:val="008451FE"/>
    <w:rsid w:val="00925410"/>
    <w:rsid w:val="00942DB5"/>
    <w:rsid w:val="00A15560"/>
    <w:rsid w:val="00A90C57"/>
    <w:rsid w:val="00AE1EE6"/>
    <w:rsid w:val="00B830D7"/>
    <w:rsid w:val="00BA4850"/>
    <w:rsid w:val="00C51C97"/>
    <w:rsid w:val="00CB07FE"/>
    <w:rsid w:val="00E15BF5"/>
    <w:rsid w:val="00E462A3"/>
    <w:rsid w:val="00EF4B65"/>
    <w:rsid w:val="00F102D5"/>
    <w:rsid w:val="00F8414E"/>
    <w:rsid w:val="00FB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  <o:rules v:ext="edit">
        <o:r id="V:Rule2" type="connector" idref="#_x0000_s1055"/>
      </o:rules>
    </o:shapelayout>
  </w:shapeDefaults>
  <w:decimalSymbol w:val=","/>
  <w:listSeparator w:val=";"/>
  <w14:docId w14:val="0918C1F0"/>
  <w15:chartTrackingRefBased/>
  <w15:docId w15:val="{C20CCFF2-1CF8-4C0D-9602-E9AC28FCC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042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042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042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42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042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042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042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042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042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042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042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042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04237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04237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0423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0423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0423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0423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042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04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042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042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042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0423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0423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04237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042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04237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04237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AE1EE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E1EE6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942D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33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ricefiacredossou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urlz.fr/oWib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rlz.fr/orO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F9B0F-04AB-4640-A3D6-87FBDED7B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Borice Fiacre DOSSOU</dc:creator>
  <cp:keywords/>
  <dc:description/>
  <cp:lastModifiedBy>Borice Fiacre DOSSOU</cp:lastModifiedBy>
  <cp:revision>8</cp:revision>
  <cp:lastPrinted>2024-07-23T21:38:00Z</cp:lastPrinted>
  <dcterms:created xsi:type="dcterms:W3CDTF">2024-07-20T11:30:00Z</dcterms:created>
  <dcterms:modified xsi:type="dcterms:W3CDTF">2024-07-23T21:38:00Z</dcterms:modified>
</cp:coreProperties>
</file>