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32122D" w:rsidRPr="003972C4" w14:paraId="609EA8EF" w14:textId="77777777" w:rsidTr="0053179E">
        <w:tc>
          <w:tcPr>
            <w:tcW w:w="1271" w:type="dxa"/>
            <w:shd w:val="clear" w:color="auto" w:fill="D1D1D1" w:themeFill="background2" w:themeFillShade="E6"/>
          </w:tcPr>
          <w:p w14:paraId="1BBAB564" w14:textId="77777777" w:rsidR="0032122D" w:rsidRPr="003972C4" w:rsidRDefault="00321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shd w:val="clear" w:color="auto" w:fill="D1D1D1" w:themeFill="background2" w:themeFillShade="E6"/>
          </w:tcPr>
          <w:p w14:paraId="64CD7E4A" w14:textId="5B25A03D" w:rsidR="0032122D" w:rsidRPr="003972C4" w:rsidRDefault="0032122D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欄位名稱</w:t>
            </w:r>
          </w:p>
        </w:tc>
        <w:tc>
          <w:tcPr>
            <w:tcW w:w="5040" w:type="dxa"/>
            <w:shd w:val="clear" w:color="auto" w:fill="D1D1D1" w:themeFill="background2" w:themeFillShade="E6"/>
          </w:tcPr>
          <w:p w14:paraId="3A72C93B" w14:textId="47FBAEDF" w:rsidR="0032122D" w:rsidRPr="003972C4" w:rsidRDefault="0032122D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細項</w:t>
            </w:r>
          </w:p>
        </w:tc>
      </w:tr>
      <w:tr w:rsidR="003972C4" w:rsidRPr="003972C4" w14:paraId="0E7DF113" w14:textId="77777777" w:rsidTr="0053179E">
        <w:tc>
          <w:tcPr>
            <w:tcW w:w="1271" w:type="dxa"/>
          </w:tcPr>
          <w:p w14:paraId="719836A1" w14:textId="7FEE8E86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14:paraId="7774B7A5" w14:textId="06146E3F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任務名稱</w:t>
            </w:r>
          </w:p>
        </w:tc>
        <w:tc>
          <w:tcPr>
            <w:tcW w:w="5040" w:type="dxa"/>
          </w:tcPr>
          <w:p w14:paraId="53B62A34" w14:textId="5EBAC506" w:rsidR="003972C4" w:rsidRPr="003972C4" w:rsidRDefault="0011158A" w:rsidP="003972C4">
            <w:pPr>
              <w:rPr>
                <w:rFonts w:ascii="Times New Roman" w:hAnsi="Times New Roman" w:cs="Times New Roman"/>
              </w:rPr>
            </w:pPr>
            <w:r w:rsidRPr="0011158A">
              <w:rPr>
                <w:rFonts w:ascii="Times New Roman" w:hAnsi="Times New Roman" w:cs="Times New Roman" w:hint="eastAsia"/>
              </w:rPr>
              <w:t>權力的平衡木</w:t>
            </w:r>
          </w:p>
        </w:tc>
      </w:tr>
      <w:tr w:rsidR="003972C4" w:rsidRPr="003972C4" w14:paraId="6C870349" w14:textId="77777777" w:rsidTr="0053179E">
        <w:tc>
          <w:tcPr>
            <w:tcW w:w="1271" w:type="dxa"/>
          </w:tcPr>
          <w:p w14:paraId="109613C3" w14:textId="7DDE9CA4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</w:tcPr>
          <w:p w14:paraId="6880D99B" w14:textId="609F4165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主要學科</w:t>
            </w:r>
          </w:p>
        </w:tc>
        <w:tc>
          <w:tcPr>
            <w:tcW w:w="5040" w:type="dxa"/>
          </w:tcPr>
          <w:p w14:paraId="3229113C" w14:textId="39B6C018" w:rsidR="003972C4" w:rsidRPr="003972C4" w:rsidRDefault="00F95BDD" w:rsidP="00DD26EB">
            <w:pPr>
              <w:rPr>
                <w:rFonts w:ascii="Times New Roman" w:hAnsi="Times New Roman" w:cs="Times New Roman"/>
              </w:rPr>
            </w:pPr>
            <w:r w:rsidRPr="00DD26EB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3972C4" w:rsidRPr="003972C4" w14:paraId="43FD8821" w14:textId="77777777" w:rsidTr="0053179E">
        <w:tc>
          <w:tcPr>
            <w:tcW w:w="1271" w:type="dxa"/>
          </w:tcPr>
          <w:p w14:paraId="1295F538" w14:textId="602C4A6B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</w:tcPr>
          <w:p w14:paraId="1DED15D3" w14:textId="51112F6C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其他學科</w:t>
            </w:r>
          </w:p>
        </w:tc>
        <w:tc>
          <w:tcPr>
            <w:tcW w:w="5040" w:type="dxa"/>
          </w:tcPr>
          <w:p w14:paraId="2B6B0723" w14:textId="317B963B" w:rsidR="003972C4" w:rsidRPr="003972C4" w:rsidRDefault="00A73FA5" w:rsidP="00DD2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社會</w:t>
            </w:r>
          </w:p>
        </w:tc>
      </w:tr>
      <w:tr w:rsidR="003972C4" w:rsidRPr="003972C4" w14:paraId="3E03EE72" w14:textId="77777777" w:rsidTr="0053179E">
        <w:tc>
          <w:tcPr>
            <w:tcW w:w="1271" w:type="dxa"/>
          </w:tcPr>
          <w:p w14:paraId="705C3F97" w14:textId="1E2FDB0B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5" w:type="dxa"/>
          </w:tcPr>
          <w:p w14:paraId="1E006963" w14:textId="57DDC6F3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課綱</w:t>
            </w:r>
            <w:proofErr w:type="gramEnd"/>
          </w:p>
        </w:tc>
        <w:tc>
          <w:tcPr>
            <w:tcW w:w="5040" w:type="dxa"/>
          </w:tcPr>
          <w:p w14:paraId="10D7B33D" w14:textId="5E2073D0" w:rsidR="003972C4" w:rsidRPr="00DD26EB" w:rsidRDefault="009B3E9D" w:rsidP="00DD26EB">
            <w:pPr>
              <w:rPr>
                <w:rFonts w:ascii="Times New Roman" w:hAnsi="Times New Roman" w:cs="Times New Roman"/>
              </w:rPr>
            </w:pPr>
            <w:r w:rsidRPr="009B3E9D">
              <w:rPr>
                <w:rFonts w:ascii="Times New Roman" w:hAnsi="Times New Roman" w:cs="Times New Roman" w:hint="eastAsia"/>
              </w:rPr>
              <w:t>公</w:t>
            </w:r>
            <w:r w:rsidRPr="009B3E9D">
              <w:rPr>
                <w:rFonts w:ascii="Times New Roman" w:hAnsi="Times New Roman" w:cs="Times New Roman" w:hint="eastAsia"/>
              </w:rPr>
              <w:t>Be-IV-1</w:t>
            </w:r>
            <w:r w:rsidRPr="009B3E9D">
              <w:rPr>
                <w:rFonts w:ascii="Times New Roman" w:hAnsi="Times New Roman" w:cs="Times New Roman" w:hint="eastAsia"/>
              </w:rPr>
              <w:t>民主國家的政府體制為什麼須符合權力分立的原則？</w:t>
            </w:r>
          </w:p>
        </w:tc>
      </w:tr>
      <w:tr w:rsidR="003972C4" w:rsidRPr="003972C4" w14:paraId="348229A2" w14:textId="77777777" w:rsidTr="0053179E">
        <w:tc>
          <w:tcPr>
            <w:tcW w:w="1271" w:type="dxa"/>
          </w:tcPr>
          <w:p w14:paraId="37DF699A" w14:textId="3FA19F94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14:paraId="0D71AD48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等級</w:t>
            </w:r>
          </w:p>
          <w:p w14:paraId="10E2F8CA" w14:textId="0B3DDB39" w:rsidR="00814234" w:rsidRPr="003972C4" w:rsidRDefault="00814234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（數字為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年國教個個年段，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A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、</w:t>
            </w:r>
            <w:r>
              <w:rPr>
                <w:rFonts w:ascii="Times New Roman" w:hAnsi="Times New Roman" w:cs="Times New Roman"/>
                <w:b/>
                <w:color w:val="FF0000"/>
              </w:rPr>
              <w:t>B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與</w:t>
            </w:r>
            <w:r>
              <w:rPr>
                <w:rFonts w:ascii="Times New Roman" w:hAnsi="Times New Roman" w:cs="Times New Roman"/>
                <w:b/>
                <w:color w:val="FF0000"/>
              </w:rPr>
              <w:t>C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、</w:t>
            </w:r>
            <w:r>
              <w:rPr>
                <w:rFonts w:ascii="Times New Roman" w:hAnsi="Times New Roman" w:cs="Times New Roman"/>
                <w:b/>
                <w:color w:val="FF0000"/>
              </w:rPr>
              <w:t>D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代表上學期前半、後半及下學期前半、後半）</w:t>
            </w:r>
          </w:p>
        </w:tc>
        <w:tc>
          <w:tcPr>
            <w:tcW w:w="5040" w:type="dxa"/>
          </w:tcPr>
          <w:p w14:paraId="6E6F0791" w14:textId="282E9A9F" w:rsidR="003972C4" w:rsidRPr="003972C4" w:rsidRDefault="00C36920" w:rsidP="003972C4">
            <w:pPr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/>
              </w:rPr>
              <w:t>8B</w:t>
            </w:r>
          </w:p>
        </w:tc>
      </w:tr>
      <w:tr w:rsidR="003972C4" w:rsidRPr="003972C4" w14:paraId="6A8FC3BD" w14:textId="77777777" w:rsidTr="0053179E">
        <w:tc>
          <w:tcPr>
            <w:tcW w:w="1271" w:type="dxa"/>
          </w:tcPr>
          <w:p w14:paraId="0083EB2C" w14:textId="3673D53F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5" w:type="dxa"/>
          </w:tcPr>
          <w:p w14:paraId="5FE196C1" w14:textId="2887DC44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地點</w:t>
            </w:r>
          </w:p>
        </w:tc>
        <w:tc>
          <w:tcPr>
            <w:tcW w:w="5040" w:type="dxa"/>
          </w:tcPr>
          <w:p w14:paraId="6C61448D" w14:textId="7D227784" w:rsidR="003972C4" w:rsidRPr="003972C4" w:rsidRDefault="00F95BDD" w:rsidP="003972C4">
            <w:pPr>
              <w:rPr>
                <w:rFonts w:ascii="Times New Roman" w:hAnsi="Times New Roman" w:cs="Times New Roman"/>
              </w:rPr>
            </w:pPr>
            <w:r w:rsidRPr="00F95BDD">
              <w:rPr>
                <w:rFonts w:ascii="Times New Roman" w:hAnsi="Times New Roman" w:cs="Times New Roman" w:hint="eastAsia"/>
              </w:rPr>
              <w:t>臺灣</w:t>
            </w:r>
          </w:p>
        </w:tc>
      </w:tr>
      <w:tr w:rsidR="003972C4" w:rsidRPr="003972C4" w14:paraId="01C62CCF" w14:textId="77777777" w:rsidTr="0053179E">
        <w:tc>
          <w:tcPr>
            <w:tcW w:w="1271" w:type="dxa"/>
          </w:tcPr>
          <w:p w14:paraId="285526DE" w14:textId="14C89B9E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5" w:type="dxa"/>
          </w:tcPr>
          <w:p w14:paraId="65C0DA21" w14:textId="3E49D422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世紀</w:t>
            </w:r>
          </w:p>
        </w:tc>
        <w:tc>
          <w:tcPr>
            <w:tcW w:w="5040" w:type="dxa"/>
          </w:tcPr>
          <w:p w14:paraId="327D08C5" w14:textId="18F74A77" w:rsidR="003972C4" w:rsidRPr="003972C4" w:rsidRDefault="00F95BDD" w:rsidP="003972C4">
            <w:pPr>
              <w:rPr>
                <w:rFonts w:ascii="Times New Roman" w:hAnsi="Times New Roman" w:cs="Times New Roman"/>
              </w:rPr>
            </w:pPr>
            <w:r w:rsidRPr="00F95BDD">
              <w:rPr>
                <w:rFonts w:ascii="Times New Roman" w:hAnsi="Times New Roman" w:cs="Times New Roman" w:hint="eastAsia"/>
              </w:rPr>
              <w:t xml:space="preserve">21 </w:t>
            </w:r>
            <w:r w:rsidRPr="00F95BDD">
              <w:rPr>
                <w:rFonts w:ascii="Times New Roman" w:hAnsi="Times New Roman" w:cs="Times New Roman" w:hint="eastAsia"/>
              </w:rPr>
              <w:t>世紀</w:t>
            </w:r>
          </w:p>
        </w:tc>
      </w:tr>
      <w:tr w:rsidR="003972C4" w:rsidRPr="003972C4" w14:paraId="0D5742EA" w14:textId="77777777" w:rsidTr="0053179E">
        <w:tc>
          <w:tcPr>
            <w:tcW w:w="1271" w:type="dxa"/>
          </w:tcPr>
          <w:p w14:paraId="2AB1C05E" w14:textId="6F06CC0B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5" w:type="dxa"/>
          </w:tcPr>
          <w:p w14:paraId="77B393E5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線索文本</w:t>
            </w:r>
          </w:p>
          <w:p w14:paraId="002D8E5A" w14:textId="4F9F945E" w:rsidR="00D34C4E" w:rsidRPr="00D34C4E" w:rsidRDefault="000D533C" w:rsidP="003972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（只需</w:t>
            </w:r>
            <w:r w:rsidR="00D34C4E" w:rsidRPr="00D34C4E">
              <w:rPr>
                <w:rFonts w:ascii="Times New Roman" w:hAnsi="Times New Roman" w:cs="Times New Roman" w:hint="eastAsia"/>
                <w:b/>
                <w:color w:val="FF0000"/>
              </w:rPr>
              <w:t>標示做為答案卡題組子題的關鍵詞即可，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分</w:t>
            </w:r>
            <w:r w:rsidR="00D34C4E" w:rsidRPr="00D34C4E">
              <w:rPr>
                <w:rFonts w:ascii="Times New Roman" w:hAnsi="Times New Roman" w:cs="Times New Roman" w:hint="eastAsia"/>
                <w:b/>
                <w:color w:val="FF0000"/>
              </w:rPr>
              <w:t>不同顏色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2C615DF7" w14:textId="77777777" w:rsidR="00A73FA5" w:rsidRDefault="00C36920" w:rsidP="00C36920">
            <w:pPr>
              <w:pStyle w:val="p3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36920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公民課堂上，</w:t>
            </w:r>
            <w:r w:rsidRPr="0086639C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李虞</w:t>
            </w:r>
            <w:r w:rsidRPr="00C36920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問：「為什麼政府要分成行政院、立法院、司法院這麼多部門？」老師解釋，這是為了避免權力集中在</w:t>
            </w:r>
            <w:proofErr w:type="gramStart"/>
            <w:r w:rsidRPr="00C36920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一</w:t>
            </w:r>
            <w:proofErr w:type="gramEnd"/>
            <w:r w:rsidRPr="00C36920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人手上，造成權力濫用。</w:t>
            </w:r>
          </w:p>
          <w:p w14:paraId="7D999E32" w14:textId="77777777" w:rsidR="00A73FA5" w:rsidRDefault="00A73FA5" w:rsidP="00C36920">
            <w:pPr>
              <w:pStyle w:val="p3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2871E4B" w14:textId="5F886683" w:rsidR="00A73FA5" w:rsidRDefault="00C36920" w:rsidP="00C36920">
            <w:pPr>
              <w:pStyle w:val="p3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36920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例如，為了改善交通，需要</w:t>
            </w:r>
            <w:r w:rsidR="00DA31EE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 xml:space="preserve"> </w:t>
            </w:r>
            <w:r w:rsidRPr="0086639C">
              <w:rPr>
                <w:rFonts w:ascii="Times New Roman" w:eastAsiaTheme="minorEastAsia" w:hAnsi="Times New Roman" w:cs="Times New Roman" w:hint="eastAsia"/>
                <w:b/>
                <w:color w:val="C00000"/>
                <w:kern w:val="2"/>
                <w:sz w:val="24"/>
                <w:szCs w:val="24"/>
                <w14:ligatures w14:val="standardContextual"/>
              </w:rPr>
              <w:t>$[[</w:t>
            </w:r>
            <w:r w:rsidR="00DA31EE">
              <w:rPr>
                <w:rFonts w:ascii="Times New Roman" w:eastAsiaTheme="minorEastAsia" w:hAnsi="Times New Roman" w:cs="Times New Roman" w:hint="eastAsia"/>
                <w:b/>
                <w:color w:val="C00000"/>
                <w:kern w:val="2"/>
                <w:sz w:val="24"/>
                <w:szCs w:val="24"/>
                <w14:ligatures w14:val="standardContextual"/>
              </w:rPr>
              <w:t>這種</w:t>
            </w:r>
            <w:r w:rsidR="0030431A">
              <w:rPr>
                <w:rFonts w:ascii="Times New Roman" w:eastAsiaTheme="minorEastAsia" w:hAnsi="Times New Roman" w:cs="Times New Roman" w:hint="eastAsia"/>
                <w:b/>
                <w:color w:val="C00000"/>
                <w:kern w:val="2"/>
                <w:sz w:val="24"/>
                <w:szCs w:val="24"/>
                <w14:ligatures w14:val="standardContextual"/>
              </w:rPr>
              <w:t>權力</w:t>
            </w:r>
            <w:r w:rsidRPr="0086639C">
              <w:rPr>
                <w:rFonts w:ascii="Times New Roman" w:eastAsiaTheme="minorEastAsia" w:hAnsi="Times New Roman" w:cs="Times New Roman" w:hint="eastAsia"/>
                <w:b/>
                <w:color w:val="C00000"/>
                <w:kern w:val="2"/>
                <w:sz w:val="24"/>
                <w:szCs w:val="24"/>
                <w14:ligatures w14:val="standardContextual"/>
              </w:rPr>
              <w:t>]]</w:t>
            </w:r>
            <w:r w:rsidR="00DA31EE">
              <w:rPr>
                <w:rFonts w:ascii="Times New Roman" w:eastAsiaTheme="minorEastAsia" w:hAnsi="Times New Roman" w:cs="Times New Roman" w:hint="eastAsia"/>
                <w:b/>
                <w:color w:val="C00000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C36920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來通過新的交通法規。法律通過後，就要交給</w:t>
            </w:r>
            <w:r w:rsidR="0030431A" w:rsidRPr="00DA31EE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政府</w:t>
            </w:r>
            <w:r w:rsidR="00DA31EE" w:rsidRPr="00DA31EE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機構行使</w:t>
            </w:r>
            <w:r w:rsidR="00DA31EE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 xml:space="preserve"> </w:t>
            </w:r>
            <w:r w:rsidR="00DA31EE">
              <w:rPr>
                <w:rFonts w:ascii="Times New Roman" w:eastAsiaTheme="minorEastAsia" w:hAnsi="Times New Roman" w:cs="Times New Roman" w:hint="eastAsia"/>
                <w:b/>
                <w:color w:val="4EA72E" w:themeColor="accent6"/>
                <w:kern w:val="2"/>
                <w:sz w:val="24"/>
                <w:szCs w:val="24"/>
                <w14:ligatures w14:val="standardContextual"/>
              </w:rPr>
              <w:t>$[[</w:t>
            </w:r>
            <w:r w:rsidR="00DA31EE">
              <w:rPr>
                <w:rFonts w:ascii="Times New Roman" w:eastAsiaTheme="minorEastAsia" w:hAnsi="Times New Roman" w:cs="Times New Roman" w:hint="eastAsia"/>
                <w:b/>
                <w:color w:val="4EA72E" w:themeColor="accent6"/>
                <w:kern w:val="2"/>
                <w:sz w:val="24"/>
                <w:szCs w:val="24"/>
                <w14:ligatures w14:val="standardContextual"/>
              </w:rPr>
              <w:t>職權</w:t>
            </w:r>
            <w:r w:rsidR="00DA31EE">
              <w:rPr>
                <w:rFonts w:ascii="Times New Roman" w:eastAsiaTheme="minorEastAsia" w:hAnsi="Times New Roman" w:cs="Times New Roman" w:hint="eastAsia"/>
                <w:b/>
                <w:color w:val="4EA72E" w:themeColor="accent6"/>
                <w:kern w:val="2"/>
                <w:sz w:val="24"/>
                <w:szCs w:val="24"/>
                <w14:ligatures w14:val="standardContextual"/>
              </w:rPr>
              <w:t xml:space="preserve">]] </w:t>
            </w:r>
            <w:r w:rsidRPr="00C36920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，例如讓交通部和警察去實際執行。</w:t>
            </w:r>
          </w:p>
          <w:p w14:paraId="09BE3565" w14:textId="77777777" w:rsidR="00A73FA5" w:rsidRDefault="00A73FA5" w:rsidP="00C36920">
            <w:pPr>
              <w:pStyle w:val="p3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EBABFA6" w14:textId="3DCB9EF3" w:rsidR="00C36920" w:rsidRPr="003972C4" w:rsidRDefault="00C36920" w:rsidP="00C36920">
            <w:pPr>
              <w:pStyle w:val="p3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36920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但如果有人因為違反新法被開罰單，但他覺得不合理，就可以向</w:t>
            </w:r>
            <w:r w:rsidR="00DC3615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政府機關</w:t>
            </w:r>
            <w:r w:rsidRPr="00C36920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提出訴訟，</w:t>
            </w:r>
            <w:r w:rsidR="00DC3615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屬於行使</w:t>
            </w:r>
            <w:r w:rsidR="00DC3615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 xml:space="preserve"> </w:t>
            </w:r>
            <w:r w:rsidR="00DC3615" w:rsidRPr="00DC3615">
              <w:rPr>
                <w:rFonts w:ascii="Times New Roman" w:eastAsiaTheme="minorEastAsia" w:hAnsi="Times New Roman" w:cs="Times New Roman" w:hint="eastAsia"/>
                <w:b/>
                <w:bCs/>
                <w:color w:val="0070C0"/>
                <w:sz w:val="24"/>
                <w:szCs w:val="24"/>
              </w:rPr>
              <w:t>$[[</w:t>
            </w:r>
            <w:r w:rsidR="00DC3615" w:rsidRPr="00DC3615">
              <w:rPr>
                <w:rFonts w:ascii="Times New Roman" w:eastAsiaTheme="minorEastAsia" w:hAnsi="Times New Roman" w:cs="Times New Roman" w:hint="eastAsia"/>
                <w:b/>
                <w:bCs/>
                <w:color w:val="0070C0"/>
                <w:sz w:val="24"/>
                <w:szCs w:val="24"/>
              </w:rPr>
              <w:t>權力</w:t>
            </w:r>
            <w:r w:rsidR="00DC3615" w:rsidRPr="00DC3615">
              <w:rPr>
                <w:rFonts w:ascii="Times New Roman" w:eastAsiaTheme="minorEastAsia" w:hAnsi="Times New Roman" w:cs="Times New Roman" w:hint="eastAsia"/>
                <w:b/>
                <w:bCs/>
                <w:color w:val="0070C0"/>
                <w:sz w:val="24"/>
                <w:szCs w:val="24"/>
              </w:rPr>
              <w:t>]]</w:t>
            </w:r>
            <w:r w:rsidR="00DC3615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 xml:space="preserve"> </w:t>
            </w:r>
            <w:r w:rsidR="00DC3615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的範疇，</w:t>
            </w:r>
            <w:r w:rsidRPr="00C36920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由法官來做最終判決。這三種權力互相合作也互相監督，才能讓國家穩定運作。</w:t>
            </w:r>
          </w:p>
        </w:tc>
      </w:tr>
      <w:tr w:rsidR="003972C4" w:rsidRPr="003972C4" w14:paraId="42E4D59B" w14:textId="77777777" w:rsidTr="0053179E">
        <w:tc>
          <w:tcPr>
            <w:tcW w:w="1271" w:type="dxa"/>
          </w:tcPr>
          <w:p w14:paraId="67AEB33E" w14:textId="72CEC56B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5" w:type="dxa"/>
          </w:tcPr>
          <w:p w14:paraId="341F401E" w14:textId="0FD58EAC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多媒體補充資訊</w:t>
            </w:r>
          </w:p>
        </w:tc>
        <w:tc>
          <w:tcPr>
            <w:tcW w:w="5040" w:type="dxa"/>
          </w:tcPr>
          <w:p w14:paraId="2DEB9CA3" w14:textId="36C9B35F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3972C4" w:rsidRPr="003972C4" w14:paraId="66DEBF1C" w14:textId="77777777" w:rsidTr="0053179E">
        <w:tc>
          <w:tcPr>
            <w:tcW w:w="1271" w:type="dxa"/>
          </w:tcPr>
          <w:p w14:paraId="5FE38495" w14:textId="086B774B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5" w:type="dxa"/>
          </w:tcPr>
          <w:p w14:paraId="067C37A4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整體鷹架提示</w:t>
            </w:r>
            <w:r w:rsidRPr="003972C4">
              <w:rPr>
                <w:rFonts w:ascii="Times New Roman" w:hAnsi="Times New Roman" w:cs="Times New Roman"/>
              </w:rPr>
              <w:t>1</w:t>
            </w:r>
          </w:p>
          <w:p w14:paraId="366229D6" w14:textId="3579B9A4" w:rsidR="00447F42" w:rsidRPr="00D34C4E" w:rsidRDefault="000D533C" w:rsidP="003972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</w:t>
            </w:r>
            <w:r w:rsidR="00447F42" w:rsidRPr="00D34C4E">
              <w:rPr>
                <w:rFonts w:ascii="Times New Roman" w:hAnsi="Times New Roman" w:cs="Times New Roman" w:hint="eastAsia"/>
                <w:b/>
                <w:color w:val="FF0000"/>
              </w:rPr>
              <w:t>限</w:t>
            </w:r>
            <w:r w:rsidR="00447F42" w:rsidRPr="00D34C4E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="00447F42" w:rsidRPr="00D34C4E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EEBCB2F" w14:textId="1B914B71" w:rsidR="003972C4" w:rsidRPr="007D4666" w:rsidRDefault="00DC3615" w:rsidP="003972C4">
            <w:pPr>
              <w:rPr>
                <w:rFonts w:ascii="Times New Roman" w:hAnsi="Times New Roman" w:cs="Times New Roman"/>
                <w:b/>
                <w:color w:val="C00000"/>
              </w:rPr>
            </w:pPr>
            <w:r>
              <w:rPr>
                <w:rFonts w:ascii="Times New Roman" w:hAnsi="Times New Roman" w:cs="Times New Roman" w:hint="eastAsia"/>
                <w:b/>
                <w:color w:val="C00000"/>
              </w:rPr>
              <w:t>這種權力的運作仰賴民意，又被稱為「民意機關」。</w:t>
            </w:r>
          </w:p>
        </w:tc>
      </w:tr>
      <w:tr w:rsidR="003972C4" w:rsidRPr="003972C4" w14:paraId="785CA9AE" w14:textId="77777777" w:rsidTr="0053179E">
        <w:tc>
          <w:tcPr>
            <w:tcW w:w="1271" w:type="dxa"/>
          </w:tcPr>
          <w:p w14:paraId="0A568ABD" w14:textId="3E6E0198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5" w:type="dxa"/>
          </w:tcPr>
          <w:p w14:paraId="2970D473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整體鷹架提示</w:t>
            </w:r>
            <w:r w:rsidRPr="003972C4">
              <w:rPr>
                <w:rFonts w:ascii="Times New Roman" w:hAnsi="Times New Roman" w:cs="Times New Roman"/>
              </w:rPr>
              <w:t>2</w:t>
            </w:r>
          </w:p>
          <w:p w14:paraId="351527E9" w14:textId="677ACF7F" w:rsidR="00447F42" w:rsidRPr="00D34C4E" w:rsidRDefault="000D533C" w:rsidP="003972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</w:t>
            </w:r>
            <w:r w:rsidR="00447F42" w:rsidRPr="00D34C4E">
              <w:rPr>
                <w:rFonts w:ascii="Times New Roman" w:hAnsi="Times New Roman" w:cs="Times New Roman" w:hint="eastAsia"/>
                <w:b/>
                <w:color w:val="FF0000"/>
              </w:rPr>
              <w:t>限</w:t>
            </w:r>
            <w:r w:rsidR="00447F42" w:rsidRPr="00D34C4E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="00447F42" w:rsidRPr="00D34C4E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7A8F8C7" w14:textId="11814321" w:rsidR="003972C4" w:rsidRPr="00356C35" w:rsidRDefault="00C36920" w:rsidP="003972C4">
            <w:pPr>
              <w:rPr>
                <w:rFonts w:ascii="Times New Roman" w:hAnsi="Times New Roman" w:cs="Times New Roman"/>
                <w:b/>
              </w:rPr>
            </w:pPr>
            <w:r w:rsidRPr="00C36920">
              <w:rPr>
                <w:rFonts w:ascii="Times New Roman" w:hAnsi="Times New Roman" w:cs="Times New Roman" w:hint="eastAsia"/>
                <w:b/>
                <w:color w:val="4EA72E" w:themeColor="accent6"/>
              </w:rPr>
              <w:t>負責施政，將法律具體落實於日常生活中。</w:t>
            </w:r>
          </w:p>
        </w:tc>
      </w:tr>
      <w:tr w:rsidR="003972C4" w:rsidRPr="003972C4" w14:paraId="46B78D17" w14:textId="77777777" w:rsidTr="0053179E">
        <w:tc>
          <w:tcPr>
            <w:tcW w:w="1271" w:type="dxa"/>
          </w:tcPr>
          <w:p w14:paraId="15E66BAE" w14:textId="3AA20B7E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5" w:type="dxa"/>
          </w:tcPr>
          <w:p w14:paraId="777731B4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整體鷹架提示</w:t>
            </w:r>
            <w:r w:rsidRPr="003972C4">
              <w:rPr>
                <w:rFonts w:ascii="Times New Roman" w:hAnsi="Times New Roman" w:cs="Times New Roman"/>
              </w:rPr>
              <w:t>3</w:t>
            </w:r>
          </w:p>
          <w:p w14:paraId="43BDA23D" w14:textId="1104379A" w:rsidR="00447F42" w:rsidRPr="00D34C4E" w:rsidRDefault="000D533C" w:rsidP="003972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</w:t>
            </w:r>
            <w:r w:rsidR="00447F42" w:rsidRPr="00D34C4E">
              <w:rPr>
                <w:rFonts w:ascii="Times New Roman" w:hAnsi="Times New Roman" w:cs="Times New Roman" w:hint="eastAsia"/>
                <w:b/>
                <w:color w:val="FF0000"/>
              </w:rPr>
              <w:t>限</w:t>
            </w:r>
            <w:r w:rsidR="00447F42" w:rsidRPr="00D34C4E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="00447F42" w:rsidRPr="00D34C4E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5D05E88F" w14:textId="45A2A9AF" w:rsidR="003972C4" w:rsidRPr="00356C35" w:rsidRDefault="00C36920" w:rsidP="003972C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36920">
              <w:rPr>
                <w:rFonts w:ascii="Times New Roman" w:hAnsi="Times New Roman" w:cs="Times New Roman" w:hint="eastAsia"/>
                <w:b/>
                <w:bCs/>
                <w:color w:val="0070C0"/>
                <w:kern w:val="0"/>
                <w14:ligatures w14:val="none"/>
              </w:rPr>
              <w:t>獨立行使審判權，不受任何干涉。</w:t>
            </w:r>
          </w:p>
        </w:tc>
      </w:tr>
      <w:tr w:rsidR="003972C4" w:rsidRPr="003972C4" w14:paraId="16ACAF55" w14:textId="77777777" w:rsidTr="0053179E">
        <w:tc>
          <w:tcPr>
            <w:tcW w:w="1271" w:type="dxa"/>
          </w:tcPr>
          <w:p w14:paraId="0AAC8EB7" w14:textId="23D9F621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</w:t>
            </w:r>
            <w:r w:rsidR="001E78CC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985" w:type="dxa"/>
          </w:tcPr>
          <w:p w14:paraId="17EA4F64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解答說明</w:t>
            </w:r>
          </w:p>
          <w:p w14:paraId="18EBB06A" w14:textId="30A442D9" w:rsidR="00D34C4E" w:rsidRPr="003972C4" w:rsidRDefault="000D533C" w:rsidP="008142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lastRenderedPageBreak/>
              <w:t>（</w:t>
            </w:r>
            <w:r w:rsidR="00D34C4E">
              <w:rPr>
                <w:rFonts w:ascii="Times New Roman" w:hAnsi="Times New Roman" w:cs="Times New Roman" w:hint="eastAsia"/>
                <w:b/>
                <w:color w:val="FF0000"/>
              </w:rPr>
              <w:t>對</w:t>
            </w:r>
            <w:r w:rsidR="00814234">
              <w:rPr>
                <w:rFonts w:ascii="Times New Roman" w:hAnsi="Times New Roman" w:cs="Times New Roman" w:hint="eastAsia"/>
                <w:b/>
                <w:color w:val="FF0000"/>
              </w:rPr>
              <w:t>正確的知識</w:t>
            </w:r>
            <w:r w:rsidR="00D34C4E" w:rsidRPr="00D34C4E">
              <w:rPr>
                <w:rFonts w:ascii="Times New Roman" w:hAnsi="Times New Roman" w:cs="Times New Roman" w:hint="eastAsia"/>
                <w:b/>
                <w:color w:val="FF0000"/>
              </w:rPr>
              <w:t>卡</w:t>
            </w:r>
            <w:r w:rsidR="00814234">
              <w:rPr>
                <w:rFonts w:ascii="Times New Roman" w:hAnsi="Times New Roman" w:cs="Times New Roman" w:hint="eastAsia"/>
                <w:b/>
                <w:color w:val="FF0000"/>
              </w:rPr>
              <w:t>分</w:t>
            </w:r>
            <w:r w:rsidR="00814234" w:rsidRPr="00D34C4E">
              <w:rPr>
                <w:rFonts w:ascii="Times New Roman" w:hAnsi="Times New Roman" w:cs="Times New Roman" w:hint="eastAsia"/>
                <w:b/>
                <w:color w:val="FF0000"/>
              </w:rPr>
              <w:t>不同顏色</w:t>
            </w:r>
            <w:r w:rsidR="00D34C4E">
              <w:rPr>
                <w:rFonts w:ascii="Times New Roman" w:hAnsi="Times New Roman" w:cs="Times New Roman" w:hint="eastAsia"/>
                <w:b/>
                <w:color w:val="FF0000"/>
              </w:rPr>
              <w:t>列點說明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08B4D4C" w14:textId="27B6A11F" w:rsidR="0086639C" w:rsidRDefault="0086639C" w:rsidP="008B3C36">
            <w:pPr>
              <w:rPr>
                <w:rFonts w:ascii="Times New Roman" w:hAnsi="Times New Roman" w:cs="Times New Roman"/>
                <w:b/>
                <w:color w:val="C00000"/>
                <w:kern w:val="0"/>
                <w14:ligatures w14:val="none"/>
              </w:rPr>
            </w:pPr>
            <w:r w:rsidRPr="0086639C">
              <w:rPr>
                <w:rFonts w:ascii="Times New Roman" w:hAnsi="Times New Roman" w:cs="Times New Roman" w:hint="eastAsia"/>
                <w:b/>
                <w:color w:val="C00000"/>
                <w:kern w:val="0"/>
                <w14:ligatures w14:val="none"/>
              </w:rPr>
              <w:lastRenderedPageBreak/>
              <w:t>1</w:t>
            </w:r>
            <w:r w:rsidRPr="0086639C">
              <w:rPr>
                <w:rFonts w:ascii="Times New Roman" w:hAnsi="Times New Roman" w:cs="Times New Roman" w:hint="eastAsia"/>
                <w:b/>
                <w:color w:val="C00000"/>
                <w:kern w:val="0"/>
                <w14:ligatures w14:val="none"/>
              </w:rPr>
              <w:t>、</w:t>
            </w:r>
            <w:r w:rsidR="00C36920" w:rsidRPr="00C36920">
              <w:rPr>
                <w:rFonts w:ascii="Times New Roman" w:hAnsi="Times New Roman" w:cs="Times New Roman" w:hint="eastAsia"/>
                <w:b/>
                <w:color w:val="C00000"/>
                <w:kern w:val="0"/>
                <w14:ligatures w14:val="none"/>
              </w:rPr>
              <w:t>立法權：在我國由立法院行使，立法委員</w:t>
            </w:r>
            <w:r w:rsidR="00C36920" w:rsidRPr="00C36920">
              <w:rPr>
                <w:rFonts w:ascii="Times New Roman" w:hAnsi="Times New Roman" w:cs="Times New Roman" w:hint="eastAsia"/>
                <w:b/>
                <w:color w:val="C00000"/>
                <w:kern w:val="0"/>
                <w14:ligatures w14:val="none"/>
              </w:rPr>
              <w:lastRenderedPageBreak/>
              <w:t>由人民選舉產生，其主要職權是制定、修改與廢除法律，並審查國家預算，以反映民意</w:t>
            </w:r>
            <w:r w:rsidRPr="0086639C">
              <w:rPr>
                <w:rFonts w:ascii="Times New Roman" w:hAnsi="Times New Roman" w:cs="Times New Roman" w:hint="eastAsia"/>
                <w:b/>
                <w:color w:val="C00000"/>
                <w:kern w:val="0"/>
                <w14:ligatures w14:val="none"/>
              </w:rPr>
              <w:t>。</w:t>
            </w:r>
          </w:p>
          <w:p w14:paraId="11CF5F77" w14:textId="145F5B08" w:rsidR="00F95BDD" w:rsidRDefault="0086639C" w:rsidP="008B3C36">
            <w:pPr>
              <w:rPr>
                <w:rFonts w:ascii="Times New Roman" w:hAnsi="Times New Roman" w:cs="Times New Roman"/>
                <w:b/>
                <w:bCs/>
                <w:color w:val="0070C0"/>
                <w:kern w:val="0"/>
                <w14:ligatures w14:val="none"/>
              </w:rPr>
            </w:pPr>
            <w:r w:rsidRPr="0086639C">
              <w:rPr>
                <w:rFonts w:ascii="Times New Roman" w:hAnsi="Times New Roman" w:cs="Times New Roman" w:hint="eastAsia"/>
                <w:b/>
                <w:color w:val="4EA72E" w:themeColor="accent6"/>
              </w:rPr>
              <w:t>2</w:t>
            </w:r>
            <w:r w:rsidRPr="0086639C">
              <w:rPr>
                <w:rFonts w:ascii="Times New Roman" w:hAnsi="Times New Roman" w:cs="Times New Roman" w:hint="eastAsia"/>
                <w:b/>
                <w:color w:val="4EA72E" w:themeColor="accent6"/>
              </w:rPr>
              <w:t>、</w:t>
            </w:r>
            <w:r w:rsidR="00C36920" w:rsidRPr="00C36920">
              <w:rPr>
                <w:rFonts w:ascii="Times New Roman" w:hAnsi="Times New Roman" w:cs="Times New Roman" w:hint="eastAsia"/>
                <w:b/>
                <w:color w:val="4EA72E" w:themeColor="accent6"/>
              </w:rPr>
              <w:t>行政權：在我國由行政院行使，是政府最龐大的部門，負責執行法律、推動國家政策、編列預算案等，與人民的日常生活關係最密切</w:t>
            </w:r>
            <w:r w:rsidRPr="0086639C">
              <w:rPr>
                <w:rFonts w:ascii="Times New Roman" w:hAnsi="Times New Roman" w:cs="Times New Roman" w:hint="eastAsia"/>
                <w:b/>
                <w:color w:val="4EA72E" w:themeColor="accent6"/>
              </w:rPr>
              <w:t>。</w:t>
            </w:r>
          </w:p>
          <w:p w14:paraId="24DB933F" w14:textId="6CF90819" w:rsidR="0086639C" w:rsidRPr="001E78CC" w:rsidRDefault="0086639C" w:rsidP="008B3C36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86639C">
              <w:rPr>
                <w:rFonts w:ascii="Times New Roman" w:hAnsi="Times New Roman" w:cs="Times New Roman" w:hint="eastAsia"/>
                <w:b/>
                <w:color w:val="0070C0"/>
              </w:rPr>
              <w:t>3</w:t>
            </w:r>
            <w:r w:rsidRPr="0086639C">
              <w:rPr>
                <w:rFonts w:ascii="Times New Roman" w:hAnsi="Times New Roman" w:cs="Times New Roman" w:hint="eastAsia"/>
                <w:b/>
                <w:color w:val="0070C0"/>
              </w:rPr>
              <w:t>、</w:t>
            </w:r>
            <w:r w:rsidR="00C36920" w:rsidRPr="00C36920">
              <w:rPr>
                <w:rFonts w:ascii="Times New Roman" w:hAnsi="Times New Roman" w:cs="Times New Roman" w:hint="eastAsia"/>
                <w:b/>
                <w:color w:val="0070C0"/>
              </w:rPr>
              <w:t>司法權：在我國由各級法院行使，主要職權是依據法律獨立審判，解決人民之間的紛爭或審理犯罪案件。大法官則負責解釋憲法與統一解釋法律命令</w:t>
            </w:r>
            <w:r w:rsidRPr="0086639C">
              <w:rPr>
                <w:rFonts w:ascii="Times New Roman" w:hAnsi="Times New Roman" w:cs="Times New Roman" w:hint="eastAsia"/>
                <w:b/>
                <w:color w:val="0070C0"/>
              </w:rPr>
              <w:t>。</w:t>
            </w:r>
          </w:p>
        </w:tc>
      </w:tr>
      <w:tr w:rsidR="003972C4" w:rsidRPr="003972C4" w14:paraId="13920D33" w14:textId="77777777" w:rsidTr="0053179E">
        <w:tc>
          <w:tcPr>
            <w:tcW w:w="1271" w:type="dxa"/>
          </w:tcPr>
          <w:p w14:paraId="34321F01" w14:textId="3551697D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lastRenderedPageBreak/>
              <w:t>【系統】</w:t>
            </w:r>
          </w:p>
        </w:tc>
        <w:tc>
          <w:tcPr>
            <w:tcW w:w="1985" w:type="dxa"/>
          </w:tcPr>
          <w:p w14:paraId="227B9DE2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知識卡總數</w:t>
            </w:r>
          </w:p>
          <w:p w14:paraId="01DC326C" w14:textId="5BFC1D46" w:rsidR="000D533C" w:rsidRPr="003972C4" w:rsidRDefault="000D533C" w:rsidP="008142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（正確卡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*4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77871087" w14:textId="5A2C2E6E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</w:t>
            </w:r>
            <w:r w:rsidR="00470C0F">
              <w:rPr>
                <w:rFonts w:ascii="Times New Roman" w:hAnsi="Times New Roman" w:cs="Times New Roman"/>
              </w:rPr>
              <w:t>2</w:t>
            </w:r>
          </w:p>
        </w:tc>
      </w:tr>
      <w:tr w:rsidR="003972C4" w:rsidRPr="003972C4" w14:paraId="671CE777" w14:textId="77777777" w:rsidTr="0053179E">
        <w:tc>
          <w:tcPr>
            <w:tcW w:w="1271" w:type="dxa"/>
          </w:tcPr>
          <w:p w14:paraId="7408C91E" w14:textId="70848ECC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【系統】</w:t>
            </w:r>
          </w:p>
        </w:tc>
        <w:tc>
          <w:tcPr>
            <w:tcW w:w="1985" w:type="dxa"/>
          </w:tcPr>
          <w:p w14:paraId="10187E69" w14:textId="664D4B22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正確知識卡數</w:t>
            </w:r>
          </w:p>
        </w:tc>
        <w:tc>
          <w:tcPr>
            <w:tcW w:w="5040" w:type="dxa"/>
          </w:tcPr>
          <w:p w14:paraId="16B63506" w14:textId="1089D5EF" w:rsidR="003972C4" w:rsidRPr="003972C4" w:rsidRDefault="00470C0F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FF7814" w:rsidRPr="003972C4" w14:paraId="1C0FFA6E" w14:textId="77777777" w:rsidTr="00FF7814">
        <w:tc>
          <w:tcPr>
            <w:tcW w:w="8296" w:type="dxa"/>
            <w:gridSpan w:val="3"/>
          </w:tcPr>
          <w:p w14:paraId="584F2424" w14:textId="26258DCC" w:rsidR="00FF7814" w:rsidRPr="00FF7814" w:rsidRDefault="00FF7814" w:rsidP="003972C4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知識卡分類：</w:t>
            </w:r>
          </w:p>
          <w:p w14:paraId="53206001" w14:textId="5AA1F501" w:rsidR="00FF7814" w:rsidRPr="00FF7814" w:rsidRDefault="00FF7814" w:rsidP="003972C4">
            <w:pPr>
              <w:rPr>
                <w:rFonts w:ascii="Times New Roman" w:hAnsi="Times New Roman" w:cs="Times New Roman"/>
                <w:b/>
              </w:rPr>
            </w:pP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人物卡、事件卡、時間卡、地點卡、物件卡、語文卡、數字卡、符號卡、概念卡、現象卡</w:t>
            </w:r>
          </w:p>
        </w:tc>
      </w:tr>
    </w:tbl>
    <w:p w14:paraId="395A5FC1" w14:textId="66AA4856" w:rsidR="001E4690" w:rsidRPr="003972C4" w:rsidRDefault="001E4690" w:rsidP="00B93CB3">
      <w:pPr>
        <w:pageBreakBefore/>
        <w:rPr>
          <w:rFonts w:ascii="Times New Roman" w:hAnsi="Times New Roman" w:cs="Times New Roman"/>
          <w:b/>
          <w:bCs/>
          <w:color w:val="C00000"/>
        </w:rPr>
      </w:pPr>
      <w:r w:rsidRPr="003972C4">
        <w:rPr>
          <w:rFonts w:ascii="Times New Roman" w:hAnsi="Times New Roman" w:cs="Times New Roman"/>
          <w:b/>
          <w:bCs/>
          <w:color w:val="C00000"/>
        </w:rPr>
        <w:lastRenderedPageBreak/>
        <w:t>第一組知識卡：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D92C8E" w:rsidRPr="003972C4" w14:paraId="7B46A872" w14:textId="77777777" w:rsidTr="00D92C8E">
        <w:tc>
          <w:tcPr>
            <w:tcW w:w="8296" w:type="dxa"/>
            <w:gridSpan w:val="3"/>
            <w:shd w:val="clear" w:color="auto" w:fill="D1D1D1" w:themeFill="background2" w:themeFillShade="E6"/>
          </w:tcPr>
          <w:p w14:paraId="6A6D3993" w14:textId="11F743D8" w:rsidR="00D92C8E" w:rsidRPr="003972C4" w:rsidRDefault="00464DED">
            <w:pPr>
              <w:rPr>
                <w:rFonts w:ascii="Times New Roman" w:hAnsi="Times New Roman" w:cs="Times New Roman"/>
              </w:rPr>
            </w:pPr>
            <w:r w:rsidRPr="00464DED">
              <w:rPr>
                <w:rFonts w:ascii="Times New Roman" w:hAnsi="Times New Roman" w:cs="Times New Roman" w:hint="eastAsia"/>
                <w:b/>
              </w:rPr>
              <w:t>正確卡</w:t>
            </w:r>
          </w:p>
        </w:tc>
      </w:tr>
      <w:tr w:rsidR="00124B48" w:rsidRPr="003972C4" w14:paraId="1B1AC1E0" w14:textId="77777777" w:rsidTr="0053179E">
        <w:tc>
          <w:tcPr>
            <w:tcW w:w="704" w:type="dxa"/>
            <w:vMerge w:val="restart"/>
          </w:tcPr>
          <w:p w14:paraId="2C03EA3C" w14:textId="77777777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  <w:p w14:paraId="33D10D91" w14:textId="77777777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  <w:p w14:paraId="50CF1959" w14:textId="77777777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  <w:p w14:paraId="60B91AC4" w14:textId="5F39F446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1-1</w:t>
            </w:r>
          </w:p>
        </w:tc>
        <w:tc>
          <w:tcPr>
            <w:tcW w:w="2552" w:type="dxa"/>
          </w:tcPr>
          <w:p w14:paraId="3844CD0F" w14:textId="69EBC6CD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427B9BF4" w14:textId="6593EA4E" w:rsidR="003972C4" w:rsidRPr="003972C4" w:rsidRDefault="00C36920" w:rsidP="003972C4">
            <w:pPr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立法權</w:t>
            </w:r>
          </w:p>
        </w:tc>
      </w:tr>
      <w:tr w:rsidR="00124B48" w:rsidRPr="003972C4" w14:paraId="5D075250" w14:textId="77777777" w:rsidTr="0053179E">
        <w:tc>
          <w:tcPr>
            <w:tcW w:w="704" w:type="dxa"/>
            <w:vMerge/>
          </w:tcPr>
          <w:p w14:paraId="6C8C66DE" w14:textId="77777777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1535133" w14:textId="0B757024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545F09C9" w14:textId="0126EC6A" w:rsidR="003972C4" w:rsidRPr="003972C4" w:rsidRDefault="00225666" w:rsidP="003972C4">
            <w:pPr>
              <w:rPr>
                <w:rFonts w:ascii="Times New Roman" w:hAnsi="Times New Roman" w:cs="Times New Roman"/>
              </w:rPr>
            </w:pPr>
            <w:r w:rsidRPr="00225666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124B48" w:rsidRPr="003972C4" w14:paraId="6852F973" w14:textId="77777777" w:rsidTr="00E83704">
        <w:trPr>
          <w:trHeight w:val="1275"/>
        </w:trPr>
        <w:tc>
          <w:tcPr>
            <w:tcW w:w="704" w:type="dxa"/>
            <w:vMerge/>
          </w:tcPr>
          <w:p w14:paraId="354C2396" w14:textId="77777777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097117F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44FE0496" w14:textId="5C3A4883" w:rsidR="00FF7814" w:rsidRPr="003972C4" w:rsidRDefault="00FF7814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</w:t>
            </w:r>
            <w:r w:rsidR="002127C1">
              <w:rPr>
                <w:rFonts w:ascii="Times New Roman" w:hAnsi="Times New Roman" w:cs="Times New Roman" w:hint="eastAsia"/>
                <w:b/>
                <w:color w:val="FF0000"/>
              </w:rPr>
              <w:t>，部份卡片不需要附圖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002D930" w14:textId="05CF0534" w:rsidR="00251353" w:rsidRPr="003972C4" w:rsidRDefault="00010DFE" w:rsidP="003972C4">
            <w:pPr>
              <w:rPr>
                <w:rFonts w:ascii="Times New Roman" w:hAnsi="Times New Roman" w:cs="Times New Roman"/>
              </w:rPr>
            </w:pPr>
            <w:r w:rsidRPr="00010DFE">
              <w:rPr>
                <w:rFonts w:ascii="Times New Roman" w:hAnsi="Times New Roman" w:cs="Times New Roman"/>
              </w:rPr>
              <w:drawing>
                <wp:inline distT="0" distB="0" distL="0" distR="0" wp14:anchorId="72075EB9" wp14:editId="510DCCF9">
                  <wp:extent cx="1080000" cy="1080000"/>
                  <wp:effectExtent l="0" t="0" r="635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B48" w:rsidRPr="003972C4" w14:paraId="5826FF0B" w14:textId="77777777" w:rsidTr="0053179E">
        <w:tc>
          <w:tcPr>
            <w:tcW w:w="704" w:type="dxa"/>
            <w:vMerge/>
          </w:tcPr>
          <w:p w14:paraId="7CEDAF49" w14:textId="77777777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56A76C2" w14:textId="54EF5DE1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205AD841" w14:textId="5FDA6BFE" w:rsidR="003972C4" w:rsidRPr="003972C4" w:rsidRDefault="00C36920" w:rsidP="003972C4">
            <w:pPr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124B48" w:rsidRPr="003972C4" w14:paraId="2C575A98" w14:textId="77777777" w:rsidTr="0053179E">
        <w:tc>
          <w:tcPr>
            <w:tcW w:w="704" w:type="dxa"/>
            <w:vMerge/>
          </w:tcPr>
          <w:p w14:paraId="6B132322" w14:textId="77777777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A195496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5837BCE5" w14:textId="17AB82B4" w:rsidR="00FF7814" w:rsidRPr="003972C4" w:rsidRDefault="00FF7814" w:rsidP="003972C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D568C75" w14:textId="30684203" w:rsidR="003972C4" w:rsidRPr="003972C4" w:rsidRDefault="00C36920" w:rsidP="003972C4">
            <w:pPr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制定、修改與廢除法律的權力。</w:t>
            </w:r>
          </w:p>
        </w:tc>
      </w:tr>
      <w:tr w:rsidR="00124B48" w:rsidRPr="003972C4" w14:paraId="6780C6A7" w14:textId="77777777" w:rsidTr="0053179E">
        <w:tc>
          <w:tcPr>
            <w:tcW w:w="704" w:type="dxa"/>
            <w:vMerge/>
          </w:tcPr>
          <w:p w14:paraId="2E3B36E3" w14:textId="77777777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476C58B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30B568C0" w14:textId="66B56CC2" w:rsidR="002127C1" w:rsidRPr="003972C4" w:rsidRDefault="002127C1" w:rsidP="003972C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A804FC3" w14:textId="77777777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124B48" w:rsidRPr="003972C4" w14:paraId="22E9A38D" w14:textId="77777777" w:rsidTr="0053179E">
        <w:tc>
          <w:tcPr>
            <w:tcW w:w="704" w:type="dxa"/>
            <w:vMerge/>
          </w:tcPr>
          <w:p w14:paraId="5251D433" w14:textId="77777777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2CFCA90" w14:textId="77777777" w:rsidR="00FF781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  <w:p w14:paraId="28469912" w14:textId="3595BA12" w:rsidR="003972C4" w:rsidRPr="00FF7814" w:rsidRDefault="000D533C" w:rsidP="003972C4">
            <w:pPr>
              <w:rPr>
                <w:rFonts w:ascii="Times New Roman" w:hAnsi="Times New Roman" w:cs="Times New Roman"/>
                <w:b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 w:rsidR="00FF7814" w:rsidRPr="00FF7814">
              <w:rPr>
                <w:rFonts w:ascii="Times New Roman" w:hAnsi="Times New Roman" w:cs="Times New Roman" w:hint="eastAsia"/>
                <w:b/>
                <w:color w:val="FF0000"/>
              </w:rPr>
              <w:t>與</w:t>
            </w:r>
            <w:r w:rsidR="003972C4" w:rsidRPr="00FF7814">
              <w:rPr>
                <w:rFonts w:ascii="Times New Roman" w:hAnsi="Times New Roman" w:cs="Times New Roman"/>
                <w:b/>
                <w:color w:val="FF0000"/>
              </w:rPr>
              <w:t>題幹</w:t>
            </w:r>
            <w:r w:rsidR="00FF7814" w:rsidRPr="00FF7814">
              <w:rPr>
                <w:rFonts w:ascii="Times New Roman" w:hAnsi="Times New Roman" w:cs="Times New Roman" w:hint="eastAsia"/>
                <w:b/>
                <w:color w:val="FF0000"/>
              </w:rPr>
              <w:t>關鍵詞同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76B1AA3" w14:textId="2A24BB43" w:rsidR="003972C4" w:rsidRPr="003972C4" w:rsidRDefault="00DA31EE" w:rsidP="003972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  <w:color w:val="C00000"/>
              </w:rPr>
              <w:t>這種權力</w:t>
            </w:r>
          </w:p>
        </w:tc>
      </w:tr>
      <w:tr w:rsidR="00124B48" w:rsidRPr="003972C4" w14:paraId="3507923A" w14:textId="77777777" w:rsidTr="0053179E">
        <w:tc>
          <w:tcPr>
            <w:tcW w:w="704" w:type="dxa"/>
            <w:vMerge/>
          </w:tcPr>
          <w:p w14:paraId="783424DF" w14:textId="77777777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B67308B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  <w:p w14:paraId="03777840" w14:textId="3A6314EF" w:rsidR="00447F42" w:rsidRPr="00FF7814" w:rsidRDefault="000D533C" w:rsidP="003972C4">
            <w:pPr>
              <w:rPr>
                <w:rFonts w:ascii="Times New Roman" w:hAnsi="Times New Roman" w:cs="Times New Roman"/>
                <w:b/>
              </w:rPr>
            </w:pP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（</w:t>
            </w:r>
            <w:r w:rsidR="00447F42" w:rsidRPr="00FF7814">
              <w:rPr>
                <w:rFonts w:ascii="Times New Roman" w:hAnsi="Times New Roman" w:cs="Times New Roman" w:hint="eastAsia"/>
                <w:b/>
                <w:color w:val="FF0000"/>
              </w:rPr>
              <w:t>限</w:t>
            </w:r>
            <w:r w:rsidR="00447F42" w:rsidRPr="00FF7814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="00447F42" w:rsidRPr="00FF7814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 w:rsidR="00FF7814">
              <w:rPr>
                <w:rFonts w:ascii="Times New Roman" w:hAnsi="Times New Roman" w:cs="Times New Roman" w:hint="eastAsia"/>
                <w:b/>
                <w:color w:val="FF0000"/>
              </w:rPr>
              <w:t>內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94CDEAF" w14:textId="63249346" w:rsidR="003972C4" w:rsidRPr="008052EB" w:rsidRDefault="00C36920" w:rsidP="006F09EF">
            <w:pPr>
              <w:rPr>
                <w:rFonts w:ascii="Times New Roman" w:hAnsi="Times New Roman" w:cs="Times New Roman"/>
                <w:b/>
                <w:bCs/>
              </w:rPr>
            </w:pPr>
            <w:r w:rsidRPr="00C36920">
              <w:rPr>
                <w:rFonts w:ascii="Times New Roman" w:hAnsi="Times New Roman" w:cs="Times New Roman" w:hint="eastAsia"/>
                <w:b/>
                <w:color w:val="C00000"/>
              </w:rPr>
              <w:t>在我國，此權力主要由立法院行使。</w:t>
            </w:r>
          </w:p>
        </w:tc>
      </w:tr>
    </w:tbl>
    <w:p w14:paraId="6DB05E0F" w14:textId="77777777" w:rsidR="0012119A" w:rsidRPr="003972C4" w:rsidRDefault="0012119A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6A38607E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1D15D927" w14:textId="640B5ECB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2724D4" w:rsidRPr="003972C4" w14:paraId="1FC3AC19" w14:textId="77777777" w:rsidTr="0053179E">
        <w:tc>
          <w:tcPr>
            <w:tcW w:w="704" w:type="dxa"/>
            <w:vMerge w:val="restart"/>
          </w:tcPr>
          <w:p w14:paraId="0FDAABE0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53006BA4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522E666B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591BE9AA" w14:textId="454C6468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2552" w:type="dxa"/>
          </w:tcPr>
          <w:p w14:paraId="1EE013F3" w14:textId="5B22DFDC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156A080E" w14:textId="1A63BC8C" w:rsidR="002724D4" w:rsidRPr="00494672" w:rsidRDefault="00C36920" w:rsidP="0081380D">
            <w:pPr>
              <w:rPr>
                <w:rFonts w:ascii="Arial" w:hAnsi="Arial" w:cs="Arial"/>
                <w:color w:val="1A1C1E"/>
                <w:sz w:val="21"/>
                <w:szCs w:val="21"/>
              </w:rPr>
            </w:pPr>
            <w:r w:rsidRPr="00C36920">
              <w:rPr>
                <w:rFonts w:ascii="Times New Roman" w:hAnsi="Times New Roman" w:cs="Times New Roman" w:hint="eastAsia"/>
              </w:rPr>
              <w:t>監察權</w:t>
            </w:r>
          </w:p>
        </w:tc>
      </w:tr>
      <w:tr w:rsidR="002724D4" w:rsidRPr="003972C4" w14:paraId="39C19791" w14:textId="77777777" w:rsidTr="0053179E">
        <w:tc>
          <w:tcPr>
            <w:tcW w:w="704" w:type="dxa"/>
            <w:vMerge/>
          </w:tcPr>
          <w:p w14:paraId="30ADF899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D26E44B" w14:textId="7817F4A5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7810DB7F" w14:textId="05451179" w:rsidR="002724D4" w:rsidRPr="003972C4" w:rsidRDefault="006B49D3" w:rsidP="002724D4">
            <w:pPr>
              <w:rPr>
                <w:rFonts w:ascii="Times New Roman" w:hAnsi="Times New Roman" w:cs="Times New Roman"/>
              </w:rPr>
            </w:pPr>
            <w:r w:rsidRPr="00225666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2724D4" w:rsidRPr="003972C4" w14:paraId="7D8763D5" w14:textId="77777777" w:rsidTr="0053179E">
        <w:tc>
          <w:tcPr>
            <w:tcW w:w="704" w:type="dxa"/>
            <w:vMerge/>
          </w:tcPr>
          <w:p w14:paraId="52E055E3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47B640A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034BD8DC" w14:textId="5CB99891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0FCB18E9" w14:textId="3CD1123B" w:rsidR="002724D4" w:rsidRPr="003972C4" w:rsidRDefault="00010DFE" w:rsidP="002724D4">
            <w:pPr>
              <w:rPr>
                <w:rFonts w:ascii="Times New Roman" w:hAnsi="Times New Roman" w:cs="Times New Roman"/>
              </w:rPr>
            </w:pPr>
            <w:r w:rsidRPr="00010DFE">
              <w:rPr>
                <w:rFonts w:ascii="Times New Roman" w:hAnsi="Times New Roman" w:cs="Times New Roman"/>
              </w:rPr>
              <w:drawing>
                <wp:inline distT="0" distB="0" distL="0" distR="0" wp14:anchorId="3BB530DC" wp14:editId="4495BFFD">
                  <wp:extent cx="1076635" cy="1080000"/>
                  <wp:effectExtent l="0" t="0" r="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635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4D4" w:rsidRPr="003972C4" w14:paraId="7C5639C7" w14:textId="77777777" w:rsidTr="0053179E">
        <w:tc>
          <w:tcPr>
            <w:tcW w:w="704" w:type="dxa"/>
            <w:vMerge/>
          </w:tcPr>
          <w:p w14:paraId="4E0DD445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3953882" w14:textId="5439AE62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0EA573C0" w14:textId="76FA5F98" w:rsidR="002724D4" w:rsidRPr="003972C4" w:rsidRDefault="00C36920" w:rsidP="0081380D">
            <w:pPr>
              <w:widowControl/>
              <w:spacing w:line="300" w:lineRule="atLeast"/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2724D4" w:rsidRPr="003972C4" w14:paraId="30CDBA51" w14:textId="77777777" w:rsidTr="0053179E">
        <w:tc>
          <w:tcPr>
            <w:tcW w:w="704" w:type="dxa"/>
            <w:vMerge/>
          </w:tcPr>
          <w:p w14:paraId="12F38DDE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30BE589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249639D1" w14:textId="4A717F20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234DB4C" w14:textId="7D045742" w:rsidR="002724D4" w:rsidRPr="003972C4" w:rsidRDefault="00C36920" w:rsidP="002724D4">
            <w:pPr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監督政府施政，糾舉、彈劾官員的權力。</w:t>
            </w:r>
          </w:p>
        </w:tc>
      </w:tr>
      <w:tr w:rsidR="002724D4" w:rsidRPr="003972C4" w14:paraId="116EE64A" w14:textId="77777777" w:rsidTr="0053179E">
        <w:tc>
          <w:tcPr>
            <w:tcW w:w="704" w:type="dxa"/>
            <w:vMerge/>
          </w:tcPr>
          <w:p w14:paraId="5F7188BF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11E49CA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2197E0A1" w14:textId="52018400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5A9140C7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458DF194" w14:textId="77777777" w:rsidTr="0053179E">
        <w:tc>
          <w:tcPr>
            <w:tcW w:w="704" w:type="dxa"/>
            <w:vMerge/>
          </w:tcPr>
          <w:p w14:paraId="086925C8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44DB2B85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27215A32" w14:textId="399E86B4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77217E17" w14:textId="77777777" w:rsidTr="0053179E">
        <w:tc>
          <w:tcPr>
            <w:tcW w:w="704" w:type="dxa"/>
            <w:vMerge/>
          </w:tcPr>
          <w:p w14:paraId="71798431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5DD14C4D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41691398" w14:textId="1D6EAC12" w:rsidR="00735139" w:rsidRPr="003972C4" w:rsidRDefault="00735139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30753D9B" w14:textId="77777777" w:rsidR="00735139" w:rsidRPr="003972C4" w:rsidRDefault="00735139" w:rsidP="00AC3ED1">
      <w:pPr>
        <w:pageBreakBefore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256C3914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6F5EDDB4" w14:textId="2A2761E6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2724D4" w:rsidRPr="003972C4" w14:paraId="3B97C2A4" w14:textId="77777777" w:rsidTr="0053179E">
        <w:tc>
          <w:tcPr>
            <w:tcW w:w="704" w:type="dxa"/>
            <w:vMerge w:val="restart"/>
          </w:tcPr>
          <w:p w14:paraId="43D68351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1778861B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05BD7ED2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51B6FCEE" w14:textId="606BFDC3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2552" w:type="dxa"/>
          </w:tcPr>
          <w:p w14:paraId="74120A9A" w14:textId="042C9F66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732DB578" w14:textId="6E1EC1CD" w:rsidR="002724D4" w:rsidRPr="003972C4" w:rsidRDefault="00C36920" w:rsidP="0081380D">
            <w:pPr>
              <w:widowControl/>
              <w:spacing w:line="300" w:lineRule="atLeast"/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考試權</w:t>
            </w:r>
          </w:p>
        </w:tc>
      </w:tr>
      <w:tr w:rsidR="002724D4" w:rsidRPr="003972C4" w14:paraId="7BF9743A" w14:textId="77777777" w:rsidTr="0053179E">
        <w:tc>
          <w:tcPr>
            <w:tcW w:w="704" w:type="dxa"/>
            <w:vMerge/>
          </w:tcPr>
          <w:p w14:paraId="4812E5C5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8058864" w14:textId="766D0713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274E254B" w14:textId="5AC5AF6C" w:rsidR="002724D4" w:rsidRPr="003972C4" w:rsidRDefault="0081380D" w:rsidP="0081380D">
            <w:pPr>
              <w:widowControl/>
              <w:spacing w:line="300" w:lineRule="atLeast"/>
              <w:rPr>
                <w:rFonts w:ascii="Times New Roman" w:hAnsi="Times New Roman" w:cs="Times New Roman"/>
              </w:rPr>
            </w:pPr>
            <w:r w:rsidRPr="0081380D">
              <w:rPr>
                <w:rFonts w:ascii="Times New Roman" w:hAnsi="Times New Roman" w:cs="Times New Roman"/>
              </w:rPr>
              <w:t>社會</w:t>
            </w:r>
          </w:p>
        </w:tc>
      </w:tr>
      <w:tr w:rsidR="002724D4" w:rsidRPr="003972C4" w14:paraId="6C54BBC3" w14:textId="77777777" w:rsidTr="0053179E">
        <w:tc>
          <w:tcPr>
            <w:tcW w:w="704" w:type="dxa"/>
            <w:vMerge/>
          </w:tcPr>
          <w:p w14:paraId="2BECC7F0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A1690D9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35BF0733" w14:textId="4EBFDB6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7C83EE2A" w14:textId="4243BC5D" w:rsidR="002724D4" w:rsidRPr="003972C4" w:rsidRDefault="00010DFE" w:rsidP="002724D4">
            <w:pPr>
              <w:rPr>
                <w:rFonts w:ascii="Times New Roman" w:hAnsi="Times New Roman" w:cs="Times New Roman"/>
              </w:rPr>
            </w:pPr>
            <w:r w:rsidRPr="00010DFE">
              <w:rPr>
                <w:rFonts w:ascii="Times New Roman" w:hAnsi="Times New Roman" w:cs="Times New Roman"/>
              </w:rPr>
              <w:drawing>
                <wp:inline distT="0" distB="0" distL="0" distR="0" wp14:anchorId="3B9E24FC" wp14:editId="03B486DD">
                  <wp:extent cx="1076635" cy="1049969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635" cy="1049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8E6" w:rsidRPr="003972C4" w14:paraId="1EEF8416" w14:textId="77777777" w:rsidTr="0053179E">
        <w:tc>
          <w:tcPr>
            <w:tcW w:w="704" w:type="dxa"/>
            <w:vMerge/>
          </w:tcPr>
          <w:p w14:paraId="09B42772" w14:textId="77777777" w:rsidR="001B38E6" w:rsidRPr="003972C4" w:rsidRDefault="001B38E6" w:rsidP="001B38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F5A00C7" w14:textId="06D29EA7" w:rsidR="001B38E6" w:rsidRPr="003972C4" w:rsidRDefault="001B38E6" w:rsidP="001B38E6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1ADCAD42" w14:textId="1E1075D1" w:rsidR="001B38E6" w:rsidRPr="003972C4" w:rsidRDefault="00C36920" w:rsidP="001B38E6">
            <w:pPr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2724D4" w:rsidRPr="003972C4" w14:paraId="292A3414" w14:textId="77777777" w:rsidTr="0053179E">
        <w:tc>
          <w:tcPr>
            <w:tcW w:w="704" w:type="dxa"/>
            <w:vMerge/>
          </w:tcPr>
          <w:p w14:paraId="65AB01ED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AAF5C69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6C75DB4E" w14:textId="44790162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06B22FF" w14:textId="57C8AC2B" w:rsidR="002724D4" w:rsidRPr="003972C4" w:rsidRDefault="00C36920" w:rsidP="002724D4">
            <w:pPr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負責舉辦國家考試，為國舉才的權力。</w:t>
            </w:r>
          </w:p>
        </w:tc>
      </w:tr>
      <w:tr w:rsidR="002724D4" w:rsidRPr="003972C4" w14:paraId="1C237A90" w14:textId="77777777" w:rsidTr="0053179E">
        <w:tc>
          <w:tcPr>
            <w:tcW w:w="704" w:type="dxa"/>
            <w:vMerge/>
          </w:tcPr>
          <w:p w14:paraId="531CB9E2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41ED89B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1013F78C" w14:textId="0E68A3FA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90C68F5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3FA95317" w14:textId="77777777" w:rsidTr="0053179E">
        <w:tc>
          <w:tcPr>
            <w:tcW w:w="704" w:type="dxa"/>
            <w:vMerge/>
          </w:tcPr>
          <w:p w14:paraId="1821ADF2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5F1AE944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2673B311" w14:textId="0BC71E73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519FD54A" w14:textId="77777777" w:rsidTr="0053179E">
        <w:tc>
          <w:tcPr>
            <w:tcW w:w="704" w:type="dxa"/>
            <w:vMerge/>
          </w:tcPr>
          <w:p w14:paraId="5DE570DF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4627FAD8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06CF1686" w14:textId="669E5CF2" w:rsidR="00735139" w:rsidRPr="003972C4" w:rsidRDefault="00735139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6AFA3D7D" w14:textId="77777777" w:rsidR="00735139" w:rsidRPr="003972C4" w:rsidRDefault="00735139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1E4690" w:rsidRPr="003972C4" w14:paraId="54A3FB11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73DBDC6B" w14:textId="43E388D9" w:rsidR="001E4690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2724D4" w:rsidRPr="003972C4" w14:paraId="687EEEF7" w14:textId="77777777" w:rsidTr="0053179E">
        <w:tc>
          <w:tcPr>
            <w:tcW w:w="704" w:type="dxa"/>
            <w:vMerge w:val="restart"/>
          </w:tcPr>
          <w:p w14:paraId="31E3A14E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04AFF6EB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6DA05715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3B39A5EF" w14:textId="61BE2534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1-4</w:t>
            </w:r>
          </w:p>
        </w:tc>
        <w:tc>
          <w:tcPr>
            <w:tcW w:w="2552" w:type="dxa"/>
          </w:tcPr>
          <w:p w14:paraId="2D9F8B7B" w14:textId="016C4914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5CB6B65D" w14:textId="4EBE6DBF" w:rsidR="002724D4" w:rsidRPr="003972C4" w:rsidRDefault="00C36920" w:rsidP="002724D4">
            <w:pPr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請願權</w:t>
            </w:r>
          </w:p>
        </w:tc>
      </w:tr>
      <w:tr w:rsidR="002724D4" w:rsidRPr="003972C4" w14:paraId="4CB33A7C" w14:textId="77777777" w:rsidTr="0053179E">
        <w:tc>
          <w:tcPr>
            <w:tcW w:w="704" w:type="dxa"/>
            <w:vMerge/>
          </w:tcPr>
          <w:p w14:paraId="68A26A1F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9CE12C9" w14:textId="4AA66C08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31B37599" w14:textId="2E12F6C8" w:rsidR="002724D4" w:rsidRPr="003972C4" w:rsidRDefault="00225666" w:rsidP="002724D4">
            <w:pPr>
              <w:rPr>
                <w:rFonts w:ascii="Times New Roman" w:hAnsi="Times New Roman" w:cs="Times New Roman"/>
              </w:rPr>
            </w:pPr>
            <w:r w:rsidRPr="00225666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2724D4" w:rsidRPr="003972C4" w14:paraId="73796862" w14:textId="77777777" w:rsidTr="0053179E">
        <w:tc>
          <w:tcPr>
            <w:tcW w:w="704" w:type="dxa"/>
            <w:vMerge/>
          </w:tcPr>
          <w:p w14:paraId="12D780F7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69EA47D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707B3601" w14:textId="5F19182A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41D3BFFF" w14:textId="3963C487" w:rsidR="002724D4" w:rsidRPr="003972C4" w:rsidRDefault="00010DFE" w:rsidP="002724D4">
            <w:pPr>
              <w:rPr>
                <w:rFonts w:ascii="Times New Roman" w:hAnsi="Times New Roman" w:cs="Times New Roman"/>
              </w:rPr>
            </w:pPr>
            <w:r w:rsidRPr="00010DFE">
              <w:rPr>
                <w:rFonts w:ascii="Times New Roman" w:hAnsi="Times New Roman" w:cs="Times New Roman"/>
              </w:rPr>
              <w:drawing>
                <wp:inline distT="0" distB="0" distL="0" distR="0" wp14:anchorId="437747C2" wp14:editId="5FB29C19">
                  <wp:extent cx="1059781" cy="1049969"/>
                  <wp:effectExtent l="0" t="0" r="762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781" cy="1049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8E6" w:rsidRPr="003972C4" w14:paraId="67C1FC9E" w14:textId="77777777" w:rsidTr="0053179E">
        <w:tc>
          <w:tcPr>
            <w:tcW w:w="704" w:type="dxa"/>
            <w:vMerge/>
          </w:tcPr>
          <w:p w14:paraId="13A67423" w14:textId="77777777" w:rsidR="001B38E6" w:rsidRPr="003972C4" w:rsidRDefault="001B38E6" w:rsidP="001B38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3C211FE" w14:textId="6413E10D" w:rsidR="001B38E6" w:rsidRPr="003972C4" w:rsidRDefault="001B38E6" w:rsidP="001B38E6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77392EB6" w14:textId="213DE208" w:rsidR="001B38E6" w:rsidRPr="003972C4" w:rsidRDefault="00C36920" w:rsidP="001B38E6">
            <w:pPr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1B38E6" w:rsidRPr="003972C4" w14:paraId="6347F952" w14:textId="77777777" w:rsidTr="0053179E">
        <w:tc>
          <w:tcPr>
            <w:tcW w:w="704" w:type="dxa"/>
            <w:vMerge/>
          </w:tcPr>
          <w:p w14:paraId="18052705" w14:textId="77777777" w:rsidR="001B38E6" w:rsidRPr="003972C4" w:rsidRDefault="001B38E6" w:rsidP="001B38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437EBD1" w14:textId="77777777" w:rsidR="001B38E6" w:rsidRDefault="001B38E6" w:rsidP="001B38E6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18B6BAB1" w14:textId="305E8E96" w:rsidR="001B38E6" w:rsidRPr="003972C4" w:rsidRDefault="001B38E6" w:rsidP="001B38E6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524E3E8" w14:textId="49DD4C3A" w:rsidR="001B38E6" w:rsidRPr="003972C4" w:rsidRDefault="00C36920" w:rsidP="001B38E6">
            <w:pPr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人民向國家機關表達願望的權利。</w:t>
            </w:r>
          </w:p>
        </w:tc>
      </w:tr>
      <w:tr w:rsidR="001B38E6" w:rsidRPr="003972C4" w14:paraId="2EF4E81C" w14:textId="77777777" w:rsidTr="0053179E">
        <w:tc>
          <w:tcPr>
            <w:tcW w:w="704" w:type="dxa"/>
            <w:vMerge/>
          </w:tcPr>
          <w:p w14:paraId="5B34A7EA" w14:textId="77777777" w:rsidR="001B38E6" w:rsidRPr="003972C4" w:rsidRDefault="001B38E6" w:rsidP="001B38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0C54D30" w14:textId="77777777" w:rsidR="001B38E6" w:rsidRDefault="001B38E6" w:rsidP="001B38E6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0E1A8FC8" w14:textId="5C2F0BC5" w:rsidR="001B38E6" w:rsidRPr="003972C4" w:rsidRDefault="001B38E6" w:rsidP="001B38E6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2C0AA1FB" w14:textId="77777777" w:rsidR="001B38E6" w:rsidRPr="003972C4" w:rsidRDefault="001B38E6" w:rsidP="001B38E6">
            <w:pPr>
              <w:rPr>
                <w:rFonts w:ascii="Times New Roman" w:hAnsi="Times New Roman" w:cs="Times New Roman"/>
              </w:rPr>
            </w:pPr>
          </w:p>
        </w:tc>
      </w:tr>
      <w:tr w:rsidR="001B38E6" w:rsidRPr="003972C4" w14:paraId="7A582DEC" w14:textId="77777777" w:rsidTr="0053179E">
        <w:tc>
          <w:tcPr>
            <w:tcW w:w="704" w:type="dxa"/>
            <w:vMerge/>
          </w:tcPr>
          <w:p w14:paraId="0479506B" w14:textId="77777777" w:rsidR="001B38E6" w:rsidRPr="003972C4" w:rsidRDefault="001B38E6" w:rsidP="001B38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3D0ECEF8" w14:textId="77777777" w:rsidR="001B38E6" w:rsidRPr="003972C4" w:rsidRDefault="001B38E6" w:rsidP="001B38E6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7C26DF79" w14:textId="1BB61ACE" w:rsidR="001B38E6" w:rsidRPr="003972C4" w:rsidRDefault="001B38E6" w:rsidP="001B38E6">
            <w:pPr>
              <w:rPr>
                <w:rFonts w:ascii="Times New Roman" w:hAnsi="Times New Roman" w:cs="Times New Roman"/>
              </w:rPr>
            </w:pPr>
          </w:p>
        </w:tc>
      </w:tr>
      <w:tr w:rsidR="001B38E6" w:rsidRPr="003972C4" w14:paraId="00A6FC3D" w14:textId="77777777" w:rsidTr="0053179E">
        <w:tc>
          <w:tcPr>
            <w:tcW w:w="704" w:type="dxa"/>
            <w:vMerge/>
          </w:tcPr>
          <w:p w14:paraId="23E6B870" w14:textId="77777777" w:rsidR="001B38E6" w:rsidRPr="003972C4" w:rsidRDefault="001B38E6" w:rsidP="001B38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653E6459" w14:textId="77777777" w:rsidR="001B38E6" w:rsidRPr="003972C4" w:rsidRDefault="001B38E6" w:rsidP="001B38E6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259C84FF" w14:textId="77777777" w:rsidR="001B38E6" w:rsidRPr="003972C4" w:rsidRDefault="001B38E6" w:rsidP="001B38E6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21275C38" w14:textId="77777777" w:rsidR="001E4690" w:rsidRPr="003972C4" w:rsidRDefault="001E4690" w:rsidP="001E4690">
      <w:pPr>
        <w:rPr>
          <w:rFonts w:ascii="Times New Roman" w:hAnsi="Times New Roman" w:cs="Times New Roman"/>
        </w:rPr>
      </w:pPr>
    </w:p>
    <w:p w14:paraId="099D69CA" w14:textId="6AE38CD6" w:rsidR="001E4690" w:rsidRPr="003972C4" w:rsidRDefault="00B93CB3" w:rsidP="00B93CB3">
      <w:pPr>
        <w:pageBreakBefore/>
        <w:rPr>
          <w:rFonts w:ascii="Times New Roman" w:hAnsi="Times New Roman" w:cs="Times New Roman"/>
          <w:color w:val="00B050"/>
        </w:rPr>
      </w:pPr>
      <w:r w:rsidRPr="003972C4">
        <w:rPr>
          <w:rFonts w:ascii="Times New Roman" w:hAnsi="Times New Roman" w:cs="Times New Roman"/>
          <w:b/>
          <w:bCs/>
          <w:color w:val="00B050"/>
        </w:rPr>
        <w:lastRenderedPageBreak/>
        <w:t>第二組知識卡：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F6979" w:rsidRPr="003972C4" w14:paraId="4314CD19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0B2FC7E8" w14:textId="2E125FF0" w:rsidR="007F6979" w:rsidRPr="003972C4" w:rsidRDefault="00464DED" w:rsidP="003972C4">
            <w:pPr>
              <w:rPr>
                <w:rFonts w:ascii="Times New Roman" w:hAnsi="Times New Roman" w:cs="Times New Roman"/>
              </w:rPr>
            </w:pPr>
            <w:r w:rsidRPr="00464DED">
              <w:rPr>
                <w:rFonts w:ascii="Times New Roman" w:hAnsi="Times New Roman" w:cs="Times New Roman" w:hint="eastAsia"/>
                <w:b/>
              </w:rPr>
              <w:t>正確卡</w:t>
            </w:r>
          </w:p>
        </w:tc>
      </w:tr>
      <w:tr w:rsidR="00FF7814" w:rsidRPr="003972C4" w14:paraId="2C313CB6" w14:textId="77777777" w:rsidTr="00BD0AB7">
        <w:trPr>
          <w:trHeight w:val="316"/>
        </w:trPr>
        <w:tc>
          <w:tcPr>
            <w:tcW w:w="704" w:type="dxa"/>
            <w:vMerge w:val="restart"/>
          </w:tcPr>
          <w:p w14:paraId="100D0C4E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  <w:p w14:paraId="5F9DC61B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  <w:p w14:paraId="42C5D55F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  <w:p w14:paraId="3A977601" w14:textId="09223C95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2-1</w:t>
            </w:r>
          </w:p>
        </w:tc>
        <w:tc>
          <w:tcPr>
            <w:tcW w:w="2552" w:type="dxa"/>
          </w:tcPr>
          <w:p w14:paraId="5F96CBB2" w14:textId="359872D3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37114282" w14:textId="40B78A99" w:rsidR="00FF7814" w:rsidRPr="003972C4" w:rsidRDefault="00C36920" w:rsidP="0086639C">
            <w:pPr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行政權</w:t>
            </w:r>
          </w:p>
        </w:tc>
      </w:tr>
      <w:tr w:rsidR="00FF7814" w:rsidRPr="003972C4" w14:paraId="3617952C" w14:textId="77777777" w:rsidTr="0053179E">
        <w:tc>
          <w:tcPr>
            <w:tcW w:w="704" w:type="dxa"/>
            <w:vMerge/>
          </w:tcPr>
          <w:p w14:paraId="77F2D088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936D702" w14:textId="3EFC1B19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07E34D42" w14:textId="155CE3AD" w:rsidR="00FF7814" w:rsidRPr="003972C4" w:rsidRDefault="002741E4" w:rsidP="00FF7814">
            <w:pPr>
              <w:rPr>
                <w:rFonts w:ascii="Times New Roman" w:hAnsi="Times New Roman" w:cs="Times New Roman"/>
              </w:rPr>
            </w:pPr>
            <w:r w:rsidRPr="002741E4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FF7814" w:rsidRPr="003972C4" w14:paraId="0EC4E9A7" w14:textId="77777777" w:rsidTr="0053179E">
        <w:tc>
          <w:tcPr>
            <w:tcW w:w="704" w:type="dxa"/>
            <w:vMerge/>
          </w:tcPr>
          <w:p w14:paraId="41C29BAA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F20807D" w14:textId="77777777" w:rsidR="00FF781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61DAAB10" w14:textId="23AB10B2" w:rsidR="00FF7814" w:rsidRPr="003972C4" w:rsidRDefault="002127C1" w:rsidP="00FF7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1CE16AA4" w14:textId="1CFB3037" w:rsidR="00FF7814" w:rsidRPr="003972C4" w:rsidRDefault="00DC3615" w:rsidP="00FF7814">
            <w:pPr>
              <w:rPr>
                <w:rFonts w:ascii="Times New Roman" w:hAnsi="Times New Roman" w:cs="Times New Roman"/>
              </w:rPr>
            </w:pPr>
            <w:r w:rsidRPr="00010DFE">
              <w:rPr>
                <w:rFonts w:ascii="Times New Roman" w:hAnsi="Times New Roman" w:cs="Times New Roman"/>
              </w:rPr>
              <w:drawing>
                <wp:inline distT="0" distB="0" distL="0" distR="0" wp14:anchorId="6B75722A" wp14:editId="62349F46">
                  <wp:extent cx="1063259" cy="1049969"/>
                  <wp:effectExtent l="0" t="0" r="381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259" cy="1049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814" w:rsidRPr="003972C4" w14:paraId="17EF0AA5" w14:textId="77777777" w:rsidTr="006B49D3">
        <w:trPr>
          <w:trHeight w:val="246"/>
        </w:trPr>
        <w:tc>
          <w:tcPr>
            <w:tcW w:w="704" w:type="dxa"/>
            <w:vMerge/>
          </w:tcPr>
          <w:p w14:paraId="33445781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FDDAD4E" w14:textId="2F99900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564E6113" w14:textId="12C6BFBD" w:rsidR="00FF7814" w:rsidRPr="003972C4" w:rsidRDefault="00494672" w:rsidP="00FF7814">
            <w:pPr>
              <w:rPr>
                <w:rFonts w:ascii="Times New Roman" w:hAnsi="Times New Roman" w:cs="Times New Roman"/>
              </w:rPr>
            </w:pPr>
            <w:r w:rsidRPr="00494672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FF7814" w:rsidRPr="003972C4" w14:paraId="3F298049" w14:textId="77777777" w:rsidTr="0053179E">
        <w:tc>
          <w:tcPr>
            <w:tcW w:w="704" w:type="dxa"/>
            <w:vMerge/>
          </w:tcPr>
          <w:p w14:paraId="48780F44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D81A709" w14:textId="77777777" w:rsidR="00FF781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40EE8DCD" w14:textId="61F1C861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AC2D31B" w14:textId="093816A0" w:rsidR="00FF7814" w:rsidRPr="003972C4" w:rsidRDefault="00C36920" w:rsidP="00FF7814">
            <w:pPr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執行法律，推動國家政策的權力。</w:t>
            </w:r>
          </w:p>
        </w:tc>
      </w:tr>
      <w:tr w:rsidR="00FF7814" w:rsidRPr="003972C4" w14:paraId="1AEC1C57" w14:textId="77777777" w:rsidTr="0053179E">
        <w:tc>
          <w:tcPr>
            <w:tcW w:w="704" w:type="dxa"/>
            <w:vMerge/>
          </w:tcPr>
          <w:p w14:paraId="362B4351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5164F4D" w14:textId="77777777" w:rsidR="00FF7814" w:rsidRDefault="00FF7814" w:rsidP="00FF781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34C24940" w14:textId="63ED110A" w:rsidR="002127C1" w:rsidRPr="003972C4" w:rsidRDefault="002127C1" w:rsidP="00FF781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C80F963" w14:textId="6DB67CEA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</w:tc>
      </w:tr>
      <w:tr w:rsidR="00FF7814" w:rsidRPr="003972C4" w14:paraId="01AE2C2F" w14:textId="77777777" w:rsidTr="0053179E">
        <w:tc>
          <w:tcPr>
            <w:tcW w:w="704" w:type="dxa"/>
            <w:vMerge/>
          </w:tcPr>
          <w:p w14:paraId="6F07F31E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673EE8C" w14:textId="77777777" w:rsidR="00FF781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  <w:p w14:paraId="1F06CAF9" w14:textId="38935A0F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與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題幹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關鍵詞同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2A57CB6" w14:textId="3E52AC6B" w:rsidR="00FF7814" w:rsidRPr="006F09EF" w:rsidRDefault="0030431A" w:rsidP="00FF7814">
            <w:pPr>
              <w:rPr>
                <w:rFonts w:ascii="Times New Roman" w:hAnsi="Times New Roman" w:cs="Times New Roman"/>
                <w:b/>
                <w:color w:val="4EA72E" w:themeColor="accent6"/>
              </w:rPr>
            </w:pPr>
            <w:r w:rsidRPr="0030431A">
              <w:rPr>
                <w:rFonts w:ascii="Times New Roman" w:hAnsi="Times New Roman" w:cs="Times New Roman" w:hint="eastAsia"/>
                <w:b/>
                <w:color w:val="4EA72E" w:themeColor="accent6"/>
              </w:rPr>
              <w:t>政府權力</w:t>
            </w:r>
          </w:p>
        </w:tc>
      </w:tr>
      <w:tr w:rsidR="00FF7814" w:rsidRPr="003972C4" w14:paraId="1BAAC320" w14:textId="77777777" w:rsidTr="0053179E">
        <w:tc>
          <w:tcPr>
            <w:tcW w:w="704" w:type="dxa"/>
            <w:vMerge/>
          </w:tcPr>
          <w:p w14:paraId="11E1C74A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8902602" w14:textId="77777777" w:rsidR="00FF781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  <w:p w14:paraId="1DA72EEA" w14:textId="1D0EC2AA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（限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內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1BF86FF" w14:textId="0D4BB528" w:rsidR="00FF7814" w:rsidRPr="006F09EF" w:rsidRDefault="00C36920" w:rsidP="00FF7814">
            <w:pPr>
              <w:rPr>
                <w:rFonts w:ascii="Times New Roman" w:hAnsi="Times New Roman" w:cs="Times New Roman"/>
                <w:b/>
                <w:color w:val="4EA72E" w:themeColor="accent6"/>
              </w:rPr>
            </w:pPr>
            <w:r w:rsidRPr="00C36920">
              <w:rPr>
                <w:rFonts w:ascii="Times New Roman" w:hAnsi="Times New Roman" w:cs="Times New Roman" w:hint="eastAsia"/>
                <w:b/>
                <w:color w:val="4EA72E" w:themeColor="accent6"/>
              </w:rPr>
              <w:t>在我國，此權力主要由行政院行使。</w:t>
            </w:r>
          </w:p>
        </w:tc>
      </w:tr>
    </w:tbl>
    <w:p w14:paraId="5630B382" w14:textId="77777777" w:rsidR="007F6979" w:rsidRPr="003972C4" w:rsidRDefault="007F6979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684E9459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0D17E23A" w14:textId="0B05D3F0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714EB1" w:rsidRPr="003972C4" w14:paraId="263F5384" w14:textId="77777777" w:rsidTr="0053179E">
        <w:tc>
          <w:tcPr>
            <w:tcW w:w="704" w:type="dxa"/>
            <w:vMerge w:val="restart"/>
          </w:tcPr>
          <w:p w14:paraId="299E0CE6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  <w:p w14:paraId="2F61A2FB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  <w:p w14:paraId="4FB63F57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  <w:p w14:paraId="1DA8C360" w14:textId="7ADEC17F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2-2</w:t>
            </w:r>
          </w:p>
        </w:tc>
        <w:tc>
          <w:tcPr>
            <w:tcW w:w="2552" w:type="dxa"/>
          </w:tcPr>
          <w:p w14:paraId="6E5BFA63" w14:textId="09487589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59A190DD" w14:textId="4A3E0F25" w:rsidR="00714EB1" w:rsidRPr="003972C4" w:rsidRDefault="00C36920" w:rsidP="00714EB1">
            <w:pPr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彈劾權</w:t>
            </w:r>
          </w:p>
        </w:tc>
      </w:tr>
      <w:tr w:rsidR="00714EB1" w:rsidRPr="003972C4" w14:paraId="5382F0E9" w14:textId="77777777" w:rsidTr="0053179E">
        <w:tc>
          <w:tcPr>
            <w:tcW w:w="704" w:type="dxa"/>
            <w:vMerge/>
          </w:tcPr>
          <w:p w14:paraId="6673B1A3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F72AD60" w14:textId="78468D85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6D72430B" w14:textId="1DEBAD96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225666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714EB1" w:rsidRPr="003972C4" w14:paraId="4E46E205" w14:textId="77777777" w:rsidTr="0053179E">
        <w:tc>
          <w:tcPr>
            <w:tcW w:w="704" w:type="dxa"/>
            <w:vMerge/>
          </w:tcPr>
          <w:p w14:paraId="6160F47B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2A6A288" w14:textId="77777777" w:rsidR="00714EB1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5F900AB8" w14:textId="1DB5F1F5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33F80E3C" w14:textId="137FB2AA" w:rsidR="00714EB1" w:rsidRPr="003972C4" w:rsidRDefault="00DC3615" w:rsidP="00714EB1">
            <w:pPr>
              <w:rPr>
                <w:rFonts w:ascii="Times New Roman" w:hAnsi="Times New Roman" w:cs="Times New Roman"/>
              </w:rPr>
            </w:pPr>
            <w:r w:rsidRPr="00010DFE">
              <w:rPr>
                <w:rFonts w:ascii="Times New Roman" w:hAnsi="Times New Roman" w:cs="Times New Roman"/>
              </w:rPr>
              <w:drawing>
                <wp:inline distT="0" distB="0" distL="0" distR="0" wp14:anchorId="24F5D67C" wp14:editId="25307551">
                  <wp:extent cx="1066374" cy="1049969"/>
                  <wp:effectExtent l="0" t="0" r="63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374" cy="1049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EB1" w:rsidRPr="003972C4" w14:paraId="5C567F94" w14:textId="77777777" w:rsidTr="0053179E">
        <w:tc>
          <w:tcPr>
            <w:tcW w:w="704" w:type="dxa"/>
            <w:vMerge/>
          </w:tcPr>
          <w:p w14:paraId="1059CBEF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FF15BCD" w14:textId="48EEEBD6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495BA85B" w14:textId="100464C2" w:rsidR="00714EB1" w:rsidRPr="003972C4" w:rsidRDefault="00494672" w:rsidP="00714EB1">
            <w:pPr>
              <w:rPr>
                <w:rFonts w:ascii="Times New Roman" w:hAnsi="Times New Roman" w:cs="Times New Roman"/>
              </w:rPr>
            </w:pPr>
            <w:r w:rsidRPr="00494672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714EB1" w:rsidRPr="003972C4" w14:paraId="1B939D46" w14:textId="77777777" w:rsidTr="0053179E">
        <w:tc>
          <w:tcPr>
            <w:tcW w:w="704" w:type="dxa"/>
            <w:vMerge/>
          </w:tcPr>
          <w:p w14:paraId="7D692668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1FBC156" w14:textId="77777777" w:rsidR="00714EB1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45F35539" w14:textId="5234CB65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231945B3" w14:textId="6803176F" w:rsidR="00714EB1" w:rsidRPr="003972C4" w:rsidRDefault="00C36920" w:rsidP="00714EB1">
            <w:pPr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對違法失職的總統、副總統提出罷免的權力。</w:t>
            </w:r>
          </w:p>
        </w:tc>
      </w:tr>
      <w:tr w:rsidR="002724D4" w:rsidRPr="003972C4" w14:paraId="4CC8AD6D" w14:textId="77777777" w:rsidTr="0053179E">
        <w:tc>
          <w:tcPr>
            <w:tcW w:w="704" w:type="dxa"/>
            <w:vMerge/>
          </w:tcPr>
          <w:p w14:paraId="09055795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71735CC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2CFD97BE" w14:textId="70777E44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7B318BC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253FFD49" w14:textId="77777777" w:rsidTr="0053179E">
        <w:tc>
          <w:tcPr>
            <w:tcW w:w="704" w:type="dxa"/>
            <w:vMerge/>
          </w:tcPr>
          <w:p w14:paraId="6C8B6745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3B05A74C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62EFD15E" w14:textId="6C9AC33C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3A4C1C49" w14:textId="77777777" w:rsidTr="0053179E">
        <w:tc>
          <w:tcPr>
            <w:tcW w:w="704" w:type="dxa"/>
            <w:vMerge/>
          </w:tcPr>
          <w:p w14:paraId="22E48FD8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356F1F65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03143BF0" w14:textId="3ADD4BE1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</w:tbl>
    <w:p w14:paraId="40761531" w14:textId="77777777" w:rsidR="00735139" w:rsidRPr="003972C4" w:rsidRDefault="00735139" w:rsidP="00AC3ED1">
      <w:pPr>
        <w:pageBreakBefore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08FE41A7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039BBF15" w14:textId="79A04F43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714EB1" w:rsidRPr="003972C4" w14:paraId="1E5F6CEF" w14:textId="77777777" w:rsidTr="0053179E">
        <w:tc>
          <w:tcPr>
            <w:tcW w:w="704" w:type="dxa"/>
            <w:vMerge w:val="restart"/>
          </w:tcPr>
          <w:p w14:paraId="1D295FEA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  <w:p w14:paraId="575148FB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  <w:p w14:paraId="6469AF21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  <w:p w14:paraId="45707F0C" w14:textId="71B248ED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2-3</w:t>
            </w:r>
          </w:p>
        </w:tc>
        <w:tc>
          <w:tcPr>
            <w:tcW w:w="2552" w:type="dxa"/>
          </w:tcPr>
          <w:p w14:paraId="07C6C515" w14:textId="616B72FD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F83624F" w14:textId="64639212" w:rsidR="00714EB1" w:rsidRPr="003972C4" w:rsidRDefault="00C36920" w:rsidP="009A5802">
            <w:pPr>
              <w:widowControl/>
              <w:spacing w:line="300" w:lineRule="atLeast"/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同意權</w:t>
            </w:r>
          </w:p>
        </w:tc>
      </w:tr>
      <w:tr w:rsidR="00714EB1" w:rsidRPr="003972C4" w14:paraId="2BBFD5BC" w14:textId="77777777" w:rsidTr="0053179E">
        <w:tc>
          <w:tcPr>
            <w:tcW w:w="704" w:type="dxa"/>
            <w:vMerge/>
          </w:tcPr>
          <w:p w14:paraId="4DE2C672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FE3D10B" w14:textId="6504658E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31D74D5E" w14:textId="7995535A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225666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714EB1" w:rsidRPr="003972C4" w14:paraId="3D671A7E" w14:textId="77777777" w:rsidTr="0053179E">
        <w:tc>
          <w:tcPr>
            <w:tcW w:w="704" w:type="dxa"/>
            <w:vMerge/>
          </w:tcPr>
          <w:p w14:paraId="797744D1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6FF311F" w14:textId="77777777" w:rsidR="00714EB1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6F97F69E" w14:textId="370C6760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33DCEC6F" w14:textId="51CDAA7D" w:rsidR="00714EB1" w:rsidRPr="003972C4" w:rsidRDefault="00DC3615" w:rsidP="00714EB1">
            <w:pPr>
              <w:rPr>
                <w:rFonts w:ascii="Times New Roman" w:hAnsi="Times New Roman" w:cs="Times New Roman"/>
              </w:rPr>
            </w:pPr>
            <w:r w:rsidRPr="00010DFE">
              <w:rPr>
                <w:rFonts w:ascii="Times New Roman" w:hAnsi="Times New Roman" w:cs="Times New Roman"/>
              </w:rPr>
              <w:drawing>
                <wp:inline distT="0" distB="0" distL="0" distR="0" wp14:anchorId="5A124B8F" wp14:editId="4DD14F53">
                  <wp:extent cx="1040094" cy="1049969"/>
                  <wp:effectExtent l="0" t="0" r="825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094" cy="1049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EB1" w:rsidRPr="003972C4" w14:paraId="12A4E8DE" w14:textId="77777777" w:rsidTr="0053179E">
        <w:tc>
          <w:tcPr>
            <w:tcW w:w="704" w:type="dxa"/>
            <w:vMerge/>
          </w:tcPr>
          <w:p w14:paraId="37702825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4C0DB25" w14:textId="3832EF5C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55A41420" w14:textId="65D7AC77" w:rsidR="00714EB1" w:rsidRPr="003972C4" w:rsidRDefault="00655381" w:rsidP="00714EB1">
            <w:pPr>
              <w:rPr>
                <w:rFonts w:ascii="Times New Roman" w:hAnsi="Times New Roman" w:cs="Times New Roman"/>
              </w:rPr>
            </w:pPr>
            <w:r w:rsidRPr="00655381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714EB1" w:rsidRPr="003972C4" w14:paraId="103F0EE7" w14:textId="77777777" w:rsidTr="0053179E">
        <w:tc>
          <w:tcPr>
            <w:tcW w:w="704" w:type="dxa"/>
            <w:vMerge/>
          </w:tcPr>
          <w:p w14:paraId="5B864CF0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441302E" w14:textId="77777777" w:rsidR="00714EB1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4A42672F" w14:textId="03E24E2C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707D414D" w14:textId="17AEE916" w:rsidR="00714EB1" w:rsidRPr="003972C4" w:rsidRDefault="00C36920" w:rsidP="00714EB1">
            <w:pPr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立法院對總統提名的重要人事表示同意的權力。</w:t>
            </w:r>
          </w:p>
        </w:tc>
      </w:tr>
      <w:tr w:rsidR="002724D4" w:rsidRPr="003972C4" w14:paraId="20822216" w14:textId="77777777" w:rsidTr="0053179E">
        <w:tc>
          <w:tcPr>
            <w:tcW w:w="704" w:type="dxa"/>
            <w:vMerge/>
          </w:tcPr>
          <w:p w14:paraId="5E2B64FF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311A050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41CE6380" w14:textId="763FEBCF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25CC0FAD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75F23626" w14:textId="77777777" w:rsidTr="0053179E">
        <w:tc>
          <w:tcPr>
            <w:tcW w:w="704" w:type="dxa"/>
            <w:vMerge/>
          </w:tcPr>
          <w:p w14:paraId="3B626F59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4A567C81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72F32C2A" w14:textId="3441887F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12C533B1" w14:textId="77777777" w:rsidTr="0053179E">
        <w:tc>
          <w:tcPr>
            <w:tcW w:w="704" w:type="dxa"/>
            <w:vMerge/>
          </w:tcPr>
          <w:p w14:paraId="68144969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6D5139DA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602551EF" w14:textId="3650450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</w:tbl>
    <w:p w14:paraId="70E3BD6E" w14:textId="77777777" w:rsidR="007F6979" w:rsidRPr="003972C4" w:rsidRDefault="007F6979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3A52C3D9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59C6CA7B" w14:textId="160DBC92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714EB1" w:rsidRPr="003972C4" w14:paraId="7909D467" w14:textId="77777777" w:rsidTr="0053179E">
        <w:tc>
          <w:tcPr>
            <w:tcW w:w="704" w:type="dxa"/>
            <w:vMerge w:val="restart"/>
          </w:tcPr>
          <w:p w14:paraId="14303CA4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  <w:p w14:paraId="19932D22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  <w:p w14:paraId="3E3724C1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  <w:p w14:paraId="6489CAD1" w14:textId="28994451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2-4</w:t>
            </w:r>
          </w:p>
        </w:tc>
        <w:tc>
          <w:tcPr>
            <w:tcW w:w="2552" w:type="dxa"/>
          </w:tcPr>
          <w:p w14:paraId="15369170" w14:textId="6FF36CAE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9764389" w14:textId="7580B0E7" w:rsidR="00714EB1" w:rsidRPr="00A203CF" w:rsidRDefault="00C36920" w:rsidP="00475583">
            <w:pPr>
              <w:widowControl/>
              <w:spacing w:line="300" w:lineRule="atLeast"/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罷免權</w:t>
            </w:r>
          </w:p>
        </w:tc>
      </w:tr>
      <w:tr w:rsidR="00714EB1" w:rsidRPr="003972C4" w14:paraId="656951D8" w14:textId="77777777" w:rsidTr="0053179E">
        <w:tc>
          <w:tcPr>
            <w:tcW w:w="704" w:type="dxa"/>
            <w:vMerge/>
          </w:tcPr>
          <w:p w14:paraId="09267A5E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43120DF" w14:textId="745E79E0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0BC6D1BF" w14:textId="058CC52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2741E4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714EB1" w:rsidRPr="003972C4" w14:paraId="1CDD45B0" w14:textId="77777777" w:rsidTr="0053179E">
        <w:tc>
          <w:tcPr>
            <w:tcW w:w="704" w:type="dxa"/>
            <w:vMerge/>
          </w:tcPr>
          <w:p w14:paraId="1475B3EC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701E583" w14:textId="77777777" w:rsidR="00714EB1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02842028" w14:textId="2ECEB50C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21D25395" w14:textId="2798F5DA" w:rsidR="00714EB1" w:rsidRPr="003972C4" w:rsidRDefault="00DC3615" w:rsidP="00714EB1">
            <w:pPr>
              <w:rPr>
                <w:rFonts w:ascii="Times New Roman" w:hAnsi="Times New Roman" w:cs="Times New Roman"/>
              </w:rPr>
            </w:pPr>
            <w:r w:rsidRPr="00010DFE">
              <w:rPr>
                <w:rFonts w:ascii="Times New Roman" w:hAnsi="Times New Roman" w:cs="Times New Roman"/>
              </w:rPr>
              <w:drawing>
                <wp:inline distT="0" distB="0" distL="0" distR="0" wp14:anchorId="321C7567" wp14:editId="0296E279">
                  <wp:extent cx="1040125" cy="1049969"/>
                  <wp:effectExtent l="0" t="0" r="825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5" cy="1049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EB1" w:rsidRPr="003972C4" w14:paraId="458F0424" w14:textId="77777777" w:rsidTr="0053179E">
        <w:tc>
          <w:tcPr>
            <w:tcW w:w="704" w:type="dxa"/>
            <w:vMerge/>
          </w:tcPr>
          <w:p w14:paraId="6FC73126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7B57232" w14:textId="011AB6AC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16EAB784" w14:textId="26E8A015" w:rsidR="00714EB1" w:rsidRPr="003972C4" w:rsidRDefault="00494672" w:rsidP="00714EB1">
            <w:pPr>
              <w:rPr>
                <w:rFonts w:ascii="Times New Roman" w:hAnsi="Times New Roman" w:cs="Times New Roman"/>
              </w:rPr>
            </w:pPr>
            <w:r w:rsidRPr="00494672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714EB1" w:rsidRPr="003972C4" w14:paraId="00EBB508" w14:textId="77777777" w:rsidTr="0053179E">
        <w:tc>
          <w:tcPr>
            <w:tcW w:w="704" w:type="dxa"/>
            <w:vMerge/>
          </w:tcPr>
          <w:p w14:paraId="1A9EB3F8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D7015F1" w14:textId="77777777" w:rsidR="00714EB1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556AF13B" w14:textId="2006789F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2B550DC" w14:textId="32ADB4AE" w:rsidR="00714EB1" w:rsidRPr="003972C4" w:rsidRDefault="00C36920" w:rsidP="00714EB1">
            <w:pPr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人民撤換其所選出的民意代表的權利。</w:t>
            </w:r>
          </w:p>
        </w:tc>
      </w:tr>
      <w:tr w:rsidR="00714EB1" w:rsidRPr="003972C4" w14:paraId="6B5B143B" w14:textId="77777777" w:rsidTr="0053179E">
        <w:tc>
          <w:tcPr>
            <w:tcW w:w="704" w:type="dxa"/>
            <w:vMerge/>
          </w:tcPr>
          <w:p w14:paraId="6D8CB4B8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B80A5BF" w14:textId="77777777" w:rsidR="00714EB1" w:rsidRDefault="00714EB1" w:rsidP="00714EB1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49FDEC40" w14:textId="71637F94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2D5D3230" w14:textId="17631775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6FCDC6D3" w14:textId="77777777" w:rsidTr="0053179E">
        <w:tc>
          <w:tcPr>
            <w:tcW w:w="704" w:type="dxa"/>
            <w:vMerge/>
          </w:tcPr>
          <w:p w14:paraId="20240F80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227362EA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3FA67470" w14:textId="614C1182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09171164" w14:textId="77777777" w:rsidTr="0053179E">
        <w:tc>
          <w:tcPr>
            <w:tcW w:w="704" w:type="dxa"/>
            <w:vMerge/>
          </w:tcPr>
          <w:p w14:paraId="44517A33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04C9BF70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4AC1D50C" w14:textId="3E488B95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</w:tbl>
    <w:p w14:paraId="2C961520" w14:textId="44071B56" w:rsidR="00AC3ED1" w:rsidRPr="003972C4" w:rsidRDefault="00AC3ED1" w:rsidP="00AC3ED1">
      <w:pPr>
        <w:pageBreakBefore/>
        <w:rPr>
          <w:rFonts w:ascii="Times New Roman" w:hAnsi="Times New Roman" w:cs="Times New Roman"/>
          <w:color w:val="0070C0"/>
        </w:rPr>
      </w:pPr>
      <w:r w:rsidRPr="003972C4">
        <w:rPr>
          <w:rFonts w:ascii="Times New Roman" w:hAnsi="Times New Roman" w:cs="Times New Roman"/>
          <w:b/>
          <w:bCs/>
          <w:color w:val="0070C0"/>
        </w:rPr>
        <w:lastRenderedPageBreak/>
        <w:t>第三組知識卡：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D92C8E" w:rsidRPr="003972C4" w14:paraId="37D2AC1B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53A3391B" w14:textId="3D7E370A" w:rsidR="00D92C8E" w:rsidRPr="003972C4" w:rsidRDefault="00464DED" w:rsidP="003972C4">
            <w:pPr>
              <w:rPr>
                <w:rFonts w:ascii="Times New Roman" w:hAnsi="Times New Roman" w:cs="Times New Roman"/>
              </w:rPr>
            </w:pPr>
            <w:r w:rsidRPr="00464DED">
              <w:rPr>
                <w:rFonts w:ascii="Times New Roman" w:hAnsi="Times New Roman" w:cs="Times New Roman" w:hint="eastAsia"/>
                <w:b/>
              </w:rPr>
              <w:t>正確卡</w:t>
            </w:r>
          </w:p>
        </w:tc>
      </w:tr>
      <w:tr w:rsidR="002741E4" w:rsidRPr="003972C4" w14:paraId="26347A1C" w14:textId="77777777" w:rsidTr="0053179E">
        <w:tc>
          <w:tcPr>
            <w:tcW w:w="704" w:type="dxa"/>
            <w:vMerge w:val="restart"/>
          </w:tcPr>
          <w:p w14:paraId="282165D8" w14:textId="77777777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</w:p>
          <w:p w14:paraId="244CE7BC" w14:textId="77777777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</w:p>
          <w:p w14:paraId="3562F016" w14:textId="77777777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</w:p>
          <w:p w14:paraId="2FA15F33" w14:textId="382FBD0F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3-1</w:t>
            </w:r>
          </w:p>
        </w:tc>
        <w:tc>
          <w:tcPr>
            <w:tcW w:w="2552" w:type="dxa"/>
          </w:tcPr>
          <w:p w14:paraId="5CCDEDE2" w14:textId="1057D38A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32BE671" w14:textId="456DEBFD" w:rsidR="002741E4" w:rsidRPr="003972C4" w:rsidRDefault="00C36920" w:rsidP="00475583">
            <w:pPr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司法權</w:t>
            </w:r>
          </w:p>
        </w:tc>
      </w:tr>
      <w:tr w:rsidR="002741E4" w:rsidRPr="003972C4" w14:paraId="39D06244" w14:textId="77777777" w:rsidTr="0053179E">
        <w:tc>
          <w:tcPr>
            <w:tcW w:w="704" w:type="dxa"/>
            <w:vMerge/>
          </w:tcPr>
          <w:p w14:paraId="463D3DB7" w14:textId="77777777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6758281" w14:textId="068AF623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551C4D5A" w14:textId="7069619D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  <w:r w:rsidRPr="002741E4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2741E4" w:rsidRPr="003972C4" w14:paraId="2A17AECC" w14:textId="77777777" w:rsidTr="0053179E">
        <w:tc>
          <w:tcPr>
            <w:tcW w:w="704" w:type="dxa"/>
            <w:vMerge/>
          </w:tcPr>
          <w:p w14:paraId="0A56AC1D" w14:textId="77777777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EB9FF6C" w14:textId="77777777" w:rsidR="002741E4" w:rsidRDefault="002741E4" w:rsidP="002741E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3A158D1B" w14:textId="11741091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67D323F7" w14:textId="4EA2A21B" w:rsidR="002741E4" w:rsidRPr="003972C4" w:rsidRDefault="00DC3615" w:rsidP="002741E4">
            <w:pPr>
              <w:rPr>
                <w:rFonts w:ascii="Times New Roman" w:hAnsi="Times New Roman" w:cs="Times New Roman"/>
              </w:rPr>
            </w:pPr>
            <w:r w:rsidRPr="00010DFE">
              <w:rPr>
                <w:rFonts w:ascii="Times New Roman" w:hAnsi="Times New Roman" w:cs="Times New Roman"/>
              </w:rPr>
              <w:drawing>
                <wp:inline distT="0" distB="0" distL="0" distR="0" wp14:anchorId="5031CCD6" wp14:editId="13407283">
                  <wp:extent cx="1076635" cy="1036645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635" cy="103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1E4" w:rsidRPr="003972C4" w14:paraId="1581CB0B" w14:textId="77777777" w:rsidTr="0053179E">
        <w:tc>
          <w:tcPr>
            <w:tcW w:w="704" w:type="dxa"/>
            <w:vMerge/>
          </w:tcPr>
          <w:p w14:paraId="69998972" w14:textId="77777777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23AC33D" w14:textId="0773CABB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6360D96B" w14:textId="7774EF8F" w:rsidR="002741E4" w:rsidRPr="009A5802" w:rsidRDefault="005E126E" w:rsidP="00655381">
            <w:pPr>
              <w:widowControl/>
              <w:spacing w:line="300" w:lineRule="atLeast"/>
              <w:rPr>
                <w:rFonts w:ascii="Times New Roman" w:hAnsi="Times New Roman" w:cs="Times New Roman"/>
              </w:rPr>
            </w:pPr>
            <w:r w:rsidRPr="00475583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2741E4" w:rsidRPr="003972C4" w14:paraId="6FFE917B" w14:textId="77777777" w:rsidTr="0053179E">
        <w:tc>
          <w:tcPr>
            <w:tcW w:w="704" w:type="dxa"/>
            <w:vMerge/>
          </w:tcPr>
          <w:p w14:paraId="2F57316D" w14:textId="77777777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26625EE" w14:textId="77777777" w:rsidR="002741E4" w:rsidRDefault="002741E4" w:rsidP="002741E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3F0FE090" w14:textId="73C9CDF6" w:rsidR="002741E4" w:rsidRPr="007244B2" w:rsidRDefault="002741E4" w:rsidP="002741E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5F26D678" w14:textId="1B666266" w:rsidR="002741E4" w:rsidRPr="007244B2" w:rsidRDefault="00C36920" w:rsidP="002741E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36920">
              <w:rPr>
                <w:rFonts w:ascii="Times New Roman" w:hAnsi="Times New Roman" w:cs="Times New Roman" w:hint="eastAsia"/>
              </w:rPr>
              <w:t>解釋法律，並審理訴訟案件的權力。</w:t>
            </w:r>
          </w:p>
        </w:tc>
      </w:tr>
      <w:tr w:rsidR="002741E4" w:rsidRPr="003972C4" w14:paraId="5D8675B9" w14:textId="77777777" w:rsidTr="0053179E">
        <w:tc>
          <w:tcPr>
            <w:tcW w:w="704" w:type="dxa"/>
            <w:vMerge/>
          </w:tcPr>
          <w:p w14:paraId="14201E5D" w14:textId="77777777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5FED9FD" w14:textId="77777777" w:rsidR="002741E4" w:rsidRDefault="002741E4" w:rsidP="002741E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2F3980DF" w14:textId="1CFD69EC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4C11AF7F" w14:textId="77777777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</w:p>
        </w:tc>
      </w:tr>
      <w:tr w:rsidR="002741E4" w:rsidRPr="003972C4" w14:paraId="62B2CE7D" w14:textId="77777777" w:rsidTr="0053179E">
        <w:tc>
          <w:tcPr>
            <w:tcW w:w="704" w:type="dxa"/>
            <w:vMerge/>
          </w:tcPr>
          <w:p w14:paraId="0A5F2B34" w14:textId="77777777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E288E31" w14:textId="77777777" w:rsidR="002741E4" w:rsidRDefault="002741E4" w:rsidP="002741E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  <w:p w14:paraId="00091A13" w14:textId="04E3C878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與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題幹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關鍵詞同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7839F682" w14:textId="5CBD9D43" w:rsidR="002741E4" w:rsidRPr="006F09EF" w:rsidRDefault="0030431A" w:rsidP="002741E4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30431A">
              <w:rPr>
                <w:rFonts w:ascii="Times New Roman" w:hAnsi="Times New Roman" w:cs="Times New Roman" w:hint="eastAsia"/>
                <w:b/>
                <w:bCs/>
                <w:color w:val="0070C0"/>
              </w:rPr>
              <w:t>權力</w:t>
            </w:r>
          </w:p>
        </w:tc>
      </w:tr>
      <w:tr w:rsidR="002741E4" w:rsidRPr="003972C4" w14:paraId="7265A032" w14:textId="77777777" w:rsidTr="0053179E">
        <w:tc>
          <w:tcPr>
            <w:tcW w:w="704" w:type="dxa"/>
            <w:vMerge/>
          </w:tcPr>
          <w:p w14:paraId="00A8833B" w14:textId="77777777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D2AB9A6" w14:textId="77777777" w:rsidR="002741E4" w:rsidRDefault="002741E4" w:rsidP="002741E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  <w:p w14:paraId="5BBF1E89" w14:textId="2B20FD4F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（限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內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4E035F23" w14:textId="59157F40" w:rsidR="002741E4" w:rsidRPr="006F09EF" w:rsidRDefault="00C36920" w:rsidP="002741E4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C36920">
              <w:rPr>
                <w:rFonts w:ascii="Times New Roman" w:hAnsi="Times New Roman" w:cs="Times New Roman" w:hint="eastAsia"/>
                <w:b/>
                <w:bCs/>
                <w:color w:val="0070C0"/>
              </w:rPr>
              <w:t>在我國，此權力由各級法院獨立行使。</w:t>
            </w:r>
          </w:p>
        </w:tc>
      </w:tr>
    </w:tbl>
    <w:p w14:paraId="1312B213" w14:textId="77777777" w:rsidR="00735139" w:rsidRPr="003972C4" w:rsidRDefault="00735139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4D16C131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744D1B21" w14:textId="2807F100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2724D4" w:rsidRPr="003972C4" w14:paraId="1F00E595" w14:textId="77777777" w:rsidTr="0053179E">
        <w:tc>
          <w:tcPr>
            <w:tcW w:w="704" w:type="dxa"/>
            <w:vMerge w:val="restart"/>
          </w:tcPr>
          <w:p w14:paraId="7CFE468B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41E54938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1436B373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118F0EE8" w14:textId="7AC2D989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3-2</w:t>
            </w:r>
          </w:p>
        </w:tc>
        <w:tc>
          <w:tcPr>
            <w:tcW w:w="2552" w:type="dxa"/>
          </w:tcPr>
          <w:p w14:paraId="383BA2BD" w14:textId="79B44B4C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2DEF8EF" w14:textId="1A814429" w:rsidR="002724D4" w:rsidRPr="00655381" w:rsidRDefault="00C36920" w:rsidP="00655381">
            <w:pPr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違憲審查權</w:t>
            </w:r>
          </w:p>
        </w:tc>
      </w:tr>
      <w:tr w:rsidR="002724D4" w:rsidRPr="003972C4" w14:paraId="694DB6F0" w14:textId="77777777" w:rsidTr="0053179E">
        <w:tc>
          <w:tcPr>
            <w:tcW w:w="704" w:type="dxa"/>
            <w:vMerge/>
          </w:tcPr>
          <w:p w14:paraId="0074492B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827A767" w14:textId="2DDC1796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744DD768" w14:textId="64273640" w:rsidR="002724D4" w:rsidRPr="003972C4" w:rsidRDefault="00764759" w:rsidP="002724D4">
            <w:pPr>
              <w:rPr>
                <w:rFonts w:ascii="Times New Roman" w:hAnsi="Times New Roman" w:cs="Times New Roman"/>
              </w:rPr>
            </w:pPr>
            <w:r w:rsidRPr="002741E4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2724D4" w:rsidRPr="003972C4" w14:paraId="65C3EA2A" w14:textId="77777777" w:rsidTr="0053179E">
        <w:tc>
          <w:tcPr>
            <w:tcW w:w="704" w:type="dxa"/>
            <w:vMerge/>
          </w:tcPr>
          <w:p w14:paraId="65700AE6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DC2BAF4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165F011C" w14:textId="128B101D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55BA43B2" w14:textId="534A4938" w:rsidR="002724D4" w:rsidRPr="003972C4" w:rsidRDefault="00DC3615" w:rsidP="002724D4">
            <w:pPr>
              <w:rPr>
                <w:rFonts w:ascii="Times New Roman" w:hAnsi="Times New Roman" w:cs="Times New Roman"/>
              </w:rPr>
            </w:pPr>
            <w:r w:rsidRPr="00010DFE">
              <w:rPr>
                <w:rFonts w:ascii="Times New Roman" w:hAnsi="Times New Roman" w:cs="Times New Roman"/>
              </w:rPr>
              <w:drawing>
                <wp:inline distT="0" distB="0" distL="0" distR="0" wp14:anchorId="63E7BAA4" wp14:editId="030A3706">
                  <wp:extent cx="1076635" cy="1015112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1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635" cy="101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4D4" w:rsidRPr="003972C4" w14:paraId="6C293972" w14:textId="77777777" w:rsidTr="0053179E">
        <w:tc>
          <w:tcPr>
            <w:tcW w:w="704" w:type="dxa"/>
            <w:vMerge/>
          </w:tcPr>
          <w:p w14:paraId="27FB39AE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BE09BAE" w14:textId="2430F7CE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22C14964" w14:textId="5EFE2845" w:rsidR="002724D4" w:rsidRPr="003972C4" w:rsidRDefault="005E126E" w:rsidP="002724D4">
            <w:pPr>
              <w:rPr>
                <w:rFonts w:ascii="Times New Roman" w:hAnsi="Times New Roman" w:cs="Times New Roman"/>
              </w:rPr>
            </w:pPr>
            <w:r w:rsidRPr="00475583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2724D4" w:rsidRPr="003972C4" w14:paraId="6DEB75C1" w14:textId="77777777" w:rsidTr="0053179E">
        <w:tc>
          <w:tcPr>
            <w:tcW w:w="704" w:type="dxa"/>
            <w:vMerge/>
          </w:tcPr>
          <w:p w14:paraId="048DCC7E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CE136AA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4EEABDD6" w14:textId="76FAEA40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E81A033" w14:textId="594CB935" w:rsidR="002724D4" w:rsidRPr="003972C4" w:rsidRDefault="00C36920" w:rsidP="002724D4">
            <w:pPr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審查法律是否牴觸憲法的權力。</w:t>
            </w:r>
          </w:p>
        </w:tc>
      </w:tr>
      <w:tr w:rsidR="002724D4" w:rsidRPr="003972C4" w14:paraId="6CA35150" w14:textId="77777777" w:rsidTr="0053179E">
        <w:tc>
          <w:tcPr>
            <w:tcW w:w="704" w:type="dxa"/>
            <w:vMerge/>
          </w:tcPr>
          <w:p w14:paraId="7D1153E9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C6CA9B9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1CCD19F1" w14:textId="3FB7C7B8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368F59E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6F84D3EA" w14:textId="77777777" w:rsidTr="0053179E">
        <w:tc>
          <w:tcPr>
            <w:tcW w:w="704" w:type="dxa"/>
            <w:vMerge/>
          </w:tcPr>
          <w:p w14:paraId="50735CA1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74B55BFC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6C96C808" w14:textId="61928B63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26B56B3B" w14:textId="77777777" w:rsidTr="0053179E">
        <w:tc>
          <w:tcPr>
            <w:tcW w:w="704" w:type="dxa"/>
            <w:vMerge/>
          </w:tcPr>
          <w:p w14:paraId="55C29F55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26676C4D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68B29971" w14:textId="15D3591E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</w:tbl>
    <w:p w14:paraId="0FA2D188" w14:textId="77777777" w:rsidR="00735139" w:rsidRPr="003972C4" w:rsidRDefault="00735139" w:rsidP="00E23CB0">
      <w:pPr>
        <w:pageBreakBefore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B93CB3" w:rsidRPr="003972C4" w14:paraId="78A0788C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52C55D7D" w14:textId="53B55D2C" w:rsidR="00B93CB3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2724D4" w:rsidRPr="003972C4" w14:paraId="4F120392" w14:textId="77777777" w:rsidTr="00A203CF">
        <w:trPr>
          <w:trHeight w:val="175"/>
        </w:trPr>
        <w:tc>
          <w:tcPr>
            <w:tcW w:w="704" w:type="dxa"/>
            <w:vMerge w:val="restart"/>
          </w:tcPr>
          <w:p w14:paraId="3F3D8187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359EFCD3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2F55E9E5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0DFAB55C" w14:textId="02CBBFD8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3-3</w:t>
            </w:r>
          </w:p>
        </w:tc>
        <w:tc>
          <w:tcPr>
            <w:tcW w:w="2552" w:type="dxa"/>
          </w:tcPr>
          <w:p w14:paraId="660C429E" w14:textId="3147E94C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7F648A13" w14:textId="20C47392" w:rsidR="002724D4" w:rsidRPr="003972C4" w:rsidRDefault="00C36920" w:rsidP="002724D4">
            <w:pPr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調查權</w:t>
            </w:r>
          </w:p>
        </w:tc>
      </w:tr>
      <w:tr w:rsidR="002724D4" w:rsidRPr="003972C4" w14:paraId="4FE948E7" w14:textId="77777777" w:rsidTr="0053179E">
        <w:tc>
          <w:tcPr>
            <w:tcW w:w="704" w:type="dxa"/>
            <w:vMerge/>
          </w:tcPr>
          <w:p w14:paraId="011FDDDF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E8F61B8" w14:textId="275D669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1DA4A20B" w14:textId="649049B1" w:rsidR="002724D4" w:rsidRPr="003972C4" w:rsidRDefault="001B38E6" w:rsidP="002724D4">
            <w:pPr>
              <w:rPr>
                <w:rFonts w:ascii="Times New Roman" w:hAnsi="Times New Roman" w:cs="Times New Roman"/>
              </w:rPr>
            </w:pPr>
            <w:r w:rsidRPr="001B38E6">
              <w:rPr>
                <w:rFonts w:ascii="Times New Roman" w:hAnsi="Times New Roman" w:cs="Times New Roman" w:hint="eastAsia"/>
              </w:rPr>
              <w:t>社會</w:t>
            </w:r>
          </w:p>
        </w:tc>
      </w:tr>
      <w:tr w:rsidR="002724D4" w:rsidRPr="003972C4" w14:paraId="1CBD9F05" w14:textId="77777777" w:rsidTr="0053179E">
        <w:tc>
          <w:tcPr>
            <w:tcW w:w="704" w:type="dxa"/>
            <w:vMerge/>
          </w:tcPr>
          <w:p w14:paraId="439E95A4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FBD4DF0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35DF989C" w14:textId="0C63CD8D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5DEE5EF4" w14:textId="69AA6041" w:rsidR="002724D4" w:rsidRPr="003972C4" w:rsidRDefault="00DC3615" w:rsidP="002724D4">
            <w:pPr>
              <w:rPr>
                <w:rFonts w:ascii="Times New Roman" w:hAnsi="Times New Roman" w:cs="Times New Roman"/>
              </w:rPr>
            </w:pPr>
            <w:r w:rsidRPr="00010DFE">
              <w:rPr>
                <w:rFonts w:ascii="Times New Roman" w:hAnsi="Times New Roman" w:cs="Times New Roman"/>
              </w:rPr>
              <w:drawing>
                <wp:inline distT="0" distB="0" distL="0" distR="0" wp14:anchorId="483B9619" wp14:editId="24B529A0">
                  <wp:extent cx="1076635" cy="1021245"/>
                  <wp:effectExtent l="0" t="0" r="9525" b="762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635" cy="102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4D4" w:rsidRPr="003972C4" w14:paraId="36FBF5B4" w14:textId="77777777" w:rsidTr="0053179E">
        <w:tc>
          <w:tcPr>
            <w:tcW w:w="704" w:type="dxa"/>
            <w:vMerge/>
          </w:tcPr>
          <w:p w14:paraId="318A3744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E770B3D" w14:textId="597BC83B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57F6ED57" w14:textId="1DD87F9B" w:rsidR="002724D4" w:rsidRPr="00655381" w:rsidRDefault="00475583" w:rsidP="00655381">
            <w:pPr>
              <w:rPr>
                <w:rFonts w:ascii="Arial" w:hAnsi="Arial" w:cs="Arial"/>
                <w:color w:val="1A1C1E"/>
                <w:sz w:val="21"/>
                <w:szCs w:val="21"/>
              </w:rPr>
            </w:pPr>
            <w:r w:rsidRPr="00475583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2724D4" w:rsidRPr="003972C4" w14:paraId="09566E6F" w14:textId="77777777" w:rsidTr="0053179E">
        <w:tc>
          <w:tcPr>
            <w:tcW w:w="704" w:type="dxa"/>
            <w:vMerge/>
          </w:tcPr>
          <w:p w14:paraId="7B0DBEB9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7FC99C2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595AB239" w14:textId="00A36A3E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77407A8" w14:textId="2984D401" w:rsidR="002724D4" w:rsidRPr="003972C4" w:rsidRDefault="00C36920" w:rsidP="002724D4">
            <w:pPr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為了行使職權而調查特定事件的權力。</w:t>
            </w:r>
          </w:p>
        </w:tc>
      </w:tr>
      <w:tr w:rsidR="002724D4" w:rsidRPr="003972C4" w14:paraId="68E43138" w14:textId="77777777" w:rsidTr="0053179E">
        <w:tc>
          <w:tcPr>
            <w:tcW w:w="704" w:type="dxa"/>
            <w:vMerge/>
          </w:tcPr>
          <w:p w14:paraId="53D746DB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0657C25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04C611AF" w14:textId="0058973C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DA11D0C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B93CB3" w:rsidRPr="003972C4" w14:paraId="0C731360" w14:textId="77777777" w:rsidTr="0053179E">
        <w:tc>
          <w:tcPr>
            <w:tcW w:w="704" w:type="dxa"/>
            <w:vMerge/>
          </w:tcPr>
          <w:p w14:paraId="154125B6" w14:textId="77777777" w:rsidR="00B93CB3" w:rsidRPr="003972C4" w:rsidRDefault="00B93CB3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7F506DF6" w14:textId="77777777" w:rsidR="00B93CB3" w:rsidRPr="003972C4" w:rsidRDefault="00B93CB3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4B977512" w14:textId="1E65107D" w:rsidR="00B93CB3" w:rsidRPr="003972C4" w:rsidRDefault="00B93CB3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B93CB3" w:rsidRPr="003972C4" w14:paraId="1B878F69" w14:textId="77777777" w:rsidTr="0053179E">
        <w:tc>
          <w:tcPr>
            <w:tcW w:w="704" w:type="dxa"/>
            <w:vMerge/>
          </w:tcPr>
          <w:p w14:paraId="35BB0991" w14:textId="77777777" w:rsidR="00B93CB3" w:rsidRPr="003972C4" w:rsidRDefault="00B93CB3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636AC249" w14:textId="77777777" w:rsidR="00B93CB3" w:rsidRPr="003972C4" w:rsidRDefault="00B93CB3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11AC56B8" w14:textId="680E923D" w:rsidR="00B93CB3" w:rsidRPr="003972C4" w:rsidRDefault="00B93CB3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537F3948" w14:textId="77777777" w:rsidR="00B93CB3" w:rsidRPr="003972C4" w:rsidRDefault="00B93CB3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4E0D16" w:rsidRPr="003972C4" w14:paraId="3667D588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6105CBC9" w14:textId="6FC44875" w:rsidR="004E0D16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2724D4" w:rsidRPr="003972C4" w14:paraId="186EA401" w14:textId="77777777" w:rsidTr="0053179E">
        <w:tc>
          <w:tcPr>
            <w:tcW w:w="704" w:type="dxa"/>
            <w:vMerge w:val="restart"/>
          </w:tcPr>
          <w:p w14:paraId="48779161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2E112150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6237C331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1048136F" w14:textId="4438A9E2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3-4</w:t>
            </w:r>
          </w:p>
        </w:tc>
        <w:tc>
          <w:tcPr>
            <w:tcW w:w="2552" w:type="dxa"/>
          </w:tcPr>
          <w:p w14:paraId="381E3AA1" w14:textId="7058875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7ABBF9E4" w14:textId="59B2C427" w:rsidR="002724D4" w:rsidRPr="00494672" w:rsidRDefault="00C36920" w:rsidP="00494672">
            <w:pPr>
              <w:widowControl/>
              <w:spacing w:line="300" w:lineRule="atLeast"/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訴訟權</w:t>
            </w:r>
          </w:p>
        </w:tc>
      </w:tr>
      <w:tr w:rsidR="002724D4" w:rsidRPr="003972C4" w14:paraId="3954C3C9" w14:textId="77777777" w:rsidTr="0053179E">
        <w:tc>
          <w:tcPr>
            <w:tcW w:w="704" w:type="dxa"/>
            <w:vMerge/>
          </w:tcPr>
          <w:p w14:paraId="67967DB9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362075D" w14:textId="165E71FD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32C13681" w14:textId="3E37FDC3" w:rsidR="002724D4" w:rsidRPr="003972C4" w:rsidRDefault="002741E4" w:rsidP="002724D4">
            <w:pPr>
              <w:rPr>
                <w:rFonts w:ascii="Times New Roman" w:hAnsi="Times New Roman" w:cs="Times New Roman"/>
              </w:rPr>
            </w:pPr>
            <w:r w:rsidRPr="002741E4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2724D4" w:rsidRPr="003972C4" w14:paraId="48A7BCD1" w14:textId="77777777" w:rsidTr="0053179E">
        <w:tc>
          <w:tcPr>
            <w:tcW w:w="704" w:type="dxa"/>
            <w:vMerge/>
          </w:tcPr>
          <w:p w14:paraId="03E7D675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8690940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701AF136" w14:textId="1094A948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54A492FC" w14:textId="385BA021" w:rsidR="002724D4" w:rsidRPr="003972C4" w:rsidRDefault="00DC3615" w:rsidP="002724D4">
            <w:pPr>
              <w:rPr>
                <w:rFonts w:ascii="Times New Roman" w:hAnsi="Times New Roman" w:cs="Times New Roman"/>
              </w:rPr>
            </w:pPr>
            <w:r w:rsidRPr="00010DFE">
              <w:rPr>
                <w:rFonts w:ascii="Times New Roman" w:hAnsi="Times New Roman" w:cs="Times New Roman"/>
              </w:rPr>
              <w:drawing>
                <wp:inline distT="0" distB="0" distL="0" distR="0" wp14:anchorId="2E1AF1C0" wp14:editId="6184A7B1">
                  <wp:extent cx="1076635" cy="968272"/>
                  <wp:effectExtent l="0" t="0" r="0" b="381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635" cy="968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4D4" w:rsidRPr="003972C4" w14:paraId="331D670E" w14:textId="77777777" w:rsidTr="0053179E">
        <w:tc>
          <w:tcPr>
            <w:tcW w:w="704" w:type="dxa"/>
            <w:vMerge/>
          </w:tcPr>
          <w:p w14:paraId="66036DA6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C925D56" w14:textId="4A26C4A1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06137287" w14:textId="22D710DD" w:rsidR="002724D4" w:rsidRPr="003972C4" w:rsidRDefault="005E126E" w:rsidP="002724D4">
            <w:pPr>
              <w:rPr>
                <w:rFonts w:ascii="Times New Roman" w:hAnsi="Times New Roman" w:cs="Times New Roman"/>
              </w:rPr>
            </w:pPr>
            <w:r w:rsidRPr="00475583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2724D4" w:rsidRPr="003972C4" w14:paraId="7AEA4BDD" w14:textId="77777777" w:rsidTr="0053179E">
        <w:tc>
          <w:tcPr>
            <w:tcW w:w="704" w:type="dxa"/>
            <w:vMerge/>
          </w:tcPr>
          <w:p w14:paraId="0A075EE7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7F05C61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57D07D16" w14:textId="2B14BB4C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745BA588" w14:textId="05497A8C" w:rsidR="002724D4" w:rsidRPr="003972C4" w:rsidRDefault="00C36920" w:rsidP="002724D4">
            <w:pPr>
              <w:rPr>
                <w:rFonts w:ascii="Times New Roman" w:hAnsi="Times New Roman" w:cs="Times New Roman"/>
              </w:rPr>
            </w:pPr>
            <w:r w:rsidRPr="00C36920">
              <w:rPr>
                <w:rFonts w:ascii="Times New Roman" w:hAnsi="Times New Roman" w:cs="Times New Roman" w:hint="eastAsia"/>
              </w:rPr>
              <w:t>人民權益受損時，向法院請求救濟的權利。</w:t>
            </w:r>
          </w:p>
        </w:tc>
      </w:tr>
      <w:tr w:rsidR="002724D4" w:rsidRPr="003972C4" w14:paraId="1F6586F1" w14:textId="77777777" w:rsidTr="0053179E">
        <w:tc>
          <w:tcPr>
            <w:tcW w:w="704" w:type="dxa"/>
            <w:vMerge/>
          </w:tcPr>
          <w:p w14:paraId="096D4810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15BB471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40723B25" w14:textId="26263176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7953D028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4E0D16" w:rsidRPr="003972C4" w14:paraId="46204C02" w14:textId="77777777" w:rsidTr="0053179E">
        <w:tc>
          <w:tcPr>
            <w:tcW w:w="704" w:type="dxa"/>
            <w:vMerge/>
          </w:tcPr>
          <w:p w14:paraId="14F6A17F" w14:textId="77777777" w:rsidR="004E0D16" w:rsidRPr="003972C4" w:rsidRDefault="004E0D16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549E45B9" w14:textId="77777777" w:rsidR="004E0D16" w:rsidRPr="003972C4" w:rsidRDefault="004E0D16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56E5BA13" w14:textId="3496DB5A" w:rsidR="004E0D16" w:rsidRPr="003972C4" w:rsidRDefault="004E0D16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4E0D16" w:rsidRPr="003972C4" w14:paraId="26067A9C" w14:textId="77777777" w:rsidTr="0053179E">
        <w:tc>
          <w:tcPr>
            <w:tcW w:w="704" w:type="dxa"/>
            <w:vMerge/>
          </w:tcPr>
          <w:p w14:paraId="6010D226" w14:textId="77777777" w:rsidR="004E0D16" w:rsidRPr="003972C4" w:rsidRDefault="004E0D16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005AEB74" w14:textId="77777777" w:rsidR="004E0D16" w:rsidRPr="003972C4" w:rsidRDefault="004E0D16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3B0766FB" w14:textId="26363F7D" w:rsidR="004E0D16" w:rsidRPr="003972C4" w:rsidRDefault="004E0D16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619A8936" w14:textId="104C168F" w:rsidR="004E0D16" w:rsidRPr="003972C4" w:rsidRDefault="004E0D16" w:rsidP="004E0D16">
      <w:pPr>
        <w:rPr>
          <w:rFonts w:ascii="Times New Roman" w:hAnsi="Times New Roman" w:cs="Times New Roman"/>
        </w:rPr>
      </w:pPr>
    </w:p>
    <w:sectPr w:rsidR="004E0D16" w:rsidRPr="003972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76FD5" w14:textId="77777777" w:rsidR="005A3CFE" w:rsidRDefault="005A3CFE" w:rsidP="0053179E">
      <w:pPr>
        <w:spacing w:after="0" w:line="240" w:lineRule="auto"/>
      </w:pPr>
      <w:r>
        <w:separator/>
      </w:r>
    </w:p>
  </w:endnote>
  <w:endnote w:type="continuationSeparator" w:id="0">
    <w:p w14:paraId="6B0903DA" w14:textId="77777777" w:rsidR="005A3CFE" w:rsidRDefault="005A3CFE" w:rsidP="0053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DE90B" w14:textId="77777777" w:rsidR="005A3CFE" w:rsidRDefault="005A3CFE" w:rsidP="0053179E">
      <w:pPr>
        <w:spacing w:after="0" w:line="240" w:lineRule="auto"/>
      </w:pPr>
      <w:r>
        <w:separator/>
      </w:r>
    </w:p>
  </w:footnote>
  <w:footnote w:type="continuationSeparator" w:id="0">
    <w:p w14:paraId="6235ECF4" w14:textId="77777777" w:rsidR="005A3CFE" w:rsidRDefault="005A3CFE" w:rsidP="00531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A45C8"/>
    <w:multiLevelType w:val="hybridMultilevel"/>
    <w:tmpl w:val="9A4E27D4"/>
    <w:lvl w:ilvl="0" w:tplc="8F1E1900">
      <w:start w:val="1919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88C6FA4"/>
    <w:multiLevelType w:val="hybridMultilevel"/>
    <w:tmpl w:val="7D7A3A8E"/>
    <w:lvl w:ilvl="0" w:tplc="2A009F36">
      <w:start w:val="4"/>
      <w:numFmt w:val="bullet"/>
      <w:lvlText w:val="-"/>
      <w:lvlJc w:val="left"/>
      <w:pPr>
        <w:ind w:left="360" w:hanging="360"/>
      </w:pPr>
      <w:rPr>
        <w:rFonts w:ascii=".AppleSystemUIFont" w:eastAsia="新細明體" w:hAnsi=".AppleSystemUIFont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58561F"/>
    <w:multiLevelType w:val="hybridMultilevel"/>
    <w:tmpl w:val="AC0E1264"/>
    <w:lvl w:ilvl="0" w:tplc="F1C8362C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22D"/>
    <w:rsid w:val="00010DFE"/>
    <w:rsid w:val="000170F4"/>
    <w:rsid w:val="00052DEC"/>
    <w:rsid w:val="00073DBF"/>
    <w:rsid w:val="000A34B4"/>
    <w:rsid w:val="000A3C2C"/>
    <w:rsid w:val="000B65DA"/>
    <w:rsid w:val="000D533C"/>
    <w:rsid w:val="000E029E"/>
    <w:rsid w:val="0011158A"/>
    <w:rsid w:val="0012119A"/>
    <w:rsid w:val="00124B48"/>
    <w:rsid w:val="001741C9"/>
    <w:rsid w:val="00185795"/>
    <w:rsid w:val="001B38E6"/>
    <w:rsid w:val="001C6A58"/>
    <w:rsid w:val="001E4690"/>
    <w:rsid w:val="001E78CC"/>
    <w:rsid w:val="00201C1E"/>
    <w:rsid w:val="002127C1"/>
    <w:rsid w:val="00217D39"/>
    <w:rsid w:val="0022395B"/>
    <w:rsid w:val="00225666"/>
    <w:rsid w:val="00251353"/>
    <w:rsid w:val="002724D4"/>
    <w:rsid w:val="002741E4"/>
    <w:rsid w:val="002A32AB"/>
    <w:rsid w:val="002E35D4"/>
    <w:rsid w:val="00303D71"/>
    <w:rsid w:val="0030431A"/>
    <w:rsid w:val="00317B99"/>
    <w:rsid w:val="0032122D"/>
    <w:rsid w:val="00356C35"/>
    <w:rsid w:val="00371749"/>
    <w:rsid w:val="003972C4"/>
    <w:rsid w:val="00447F42"/>
    <w:rsid w:val="00462C65"/>
    <w:rsid w:val="00464DED"/>
    <w:rsid w:val="00470C0F"/>
    <w:rsid w:val="00475583"/>
    <w:rsid w:val="00494672"/>
    <w:rsid w:val="004A555F"/>
    <w:rsid w:val="004E0D16"/>
    <w:rsid w:val="0053179E"/>
    <w:rsid w:val="005A3CFE"/>
    <w:rsid w:val="005D34C1"/>
    <w:rsid w:val="005E126E"/>
    <w:rsid w:val="00625E24"/>
    <w:rsid w:val="00640C63"/>
    <w:rsid w:val="00655381"/>
    <w:rsid w:val="00656211"/>
    <w:rsid w:val="00683B45"/>
    <w:rsid w:val="006B49D3"/>
    <w:rsid w:val="006B649F"/>
    <w:rsid w:val="006F09EF"/>
    <w:rsid w:val="00704EFD"/>
    <w:rsid w:val="00714EB1"/>
    <w:rsid w:val="007244B2"/>
    <w:rsid w:val="00735139"/>
    <w:rsid w:val="00746589"/>
    <w:rsid w:val="00756ACA"/>
    <w:rsid w:val="0075716C"/>
    <w:rsid w:val="00764759"/>
    <w:rsid w:val="00785724"/>
    <w:rsid w:val="00786ADF"/>
    <w:rsid w:val="007B0CD0"/>
    <w:rsid w:val="007D4666"/>
    <w:rsid w:val="007F4699"/>
    <w:rsid w:val="007F6979"/>
    <w:rsid w:val="007F6AEF"/>
    <w:rsid w:val="00800FF6"/>
    <w:rsid w:val="008052EB"/>
    <w:rsid w:val="0081380D"/>
    <w:rsid w:val="00814234"/>
    <w:rsid w:val="0082249C"/>
    <w:rsid w:val="008516D1"/>
    <w:rsid w:val="0086639C"/>
    <w:rsid w:val="00871064"/>
    <w:rsid w:val="00885B0C"/>
    <w:rsid w:val="0089102E"/>
    <w:rsid w:val="008B3C36"/>
    <w:rsid w:val="009502B3"/>
    <w:rsid w:val="009A5802"/>
    <w:rsid w:val="009B3E9D"/>
    <w:rsid w:val="009C0376"/>
    <w:rsid w:val="009D4544"/>
    <w:rsid w:val="00A203CF"/>
    <w:rsid w:val="00A664B2"/>
    <w:rsid w:val="00A73FA5"/>
    <w:rsid w:val="00AA7B31"/>
    <w:rsid w:val="00AC3ED1"/>
    <w:rsid w:val="00B42CFD"/>
    <w:rsid w:val="00B93CB3"/>
    <w:rsid w:val="00BC669A"/>
    <w:rsid w:val="00BD0AB7"/>
    <w:rsid w:val="00BF141B"/>
    <w:rsid w:val="00BF3D20"/>
    <w:rsid w:val="00C1123B"/>
    <w:rsid w:val="00C15A8D"/>
    <w:rsid w:val="00C36920"/>
    <w:rsid w:val="00C416CA"/>
    <w:rsid w:val="00C60897"/>
    <w:rsid w:val="00C66B72"/>
    <w:rsid w:val="00C7236A"/>
    <w:rsid w:val="00C96890"/>
    <w:rsid w:val="00CA4437"/>
    <w:rsid w:val="00CB5869"/>
    <w:rsid w:val="00CD1324"/>
    <w:rsid w:val="00CF31AC"/>
    <w:rsid w:val="00D308C6"/>
    <w:rsid w:val="00D34C4E"/>
    <w:rsid w:val="00D358AF"/>
    <w:rsid w:val="00D55DE4"/>
    <w:rsid w:val="00D73117"/>
    <w:rsid w:val="00D92C8E"/>
    <w:rsid w:val="00D97BE5"/>
    <w:rsid w:val="00DA31EE"/>
    <w:rsid w:val="00DC3615"/>
    <w:rsid w:val="00DD2228"/>
    <w:rsid w:val="00DD26EB"/>
    <w:rsid w:val="00DF2575"/>
    <w:rsid w:val="00E20437"/>
    <w:rsid w:val="00E23CB0"/>
    <w:rsid w:val="00E83704"/>
    <w:rsid w:val="00E92EDC"/>
    <w:rsid w:val="00F31AF6"/>
    <w:rsid w:val="00F50496"/>
    <w:rsid w:val="00F6693F"/>
    <w:rsid w:val="00F7401D"/>
    <w:rsid w:val="00F95BDD"/>
    <w:rsid w:val="00FC294B"/>
    <w:rsid w:val="00FD07EA"/>
    <w:rsid w:val="00FE437A"/>
    <w:rsid w:val="00FF6163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712B6"/>
  <w15:chartTrackingRefBased/>
  <w15:docId w15:val="{22984C10-05E2-CA4D-B6A0-005D502E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37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12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22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122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122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122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122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122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12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2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2122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2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2122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2122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2122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2122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212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12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2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12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212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212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12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12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212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122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7B0CD0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a"/>
    <w:rsid w:val="007B0CD0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a"/>
    <w:rsid w:val="007B0CD0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a0"/>
    <w:rsid w:val="000B65DA"/>
  </w:style>
  <w:style w:type="character" w:customStyle="1" w:styleId="apple-converted-space">
    <w:name w:val="apple-converted-space"/>
    <w:basedOn w:val="a0"/>
    <w:rsid w:val="000B65DA"/>
  </w:style>
  <w:style w:type="paragraph" w:styleId="af">
    <w:name w:val="header"/>
    <w:basedOn w:val="a"/>
    <w:link w:val="af0"/>
    <w:uiPriority w:val="99"/>
    <w:unhideWhenUsed/>
    <w:rsid w:val="005317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3179E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317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3179E"/>
    <w:rPr>
      <w:sz w:val="20"/>
      <w:szCs w:val="20"/>
    </w:rPr>
  </w:style>
  <w:style w:type="character" w:customStyle="1" w:styleId="ng-star-inserted">
    <w:name w:val="ng-star-inserted"/>
    <w:basedOn w:val="a0"/>
    <w:rsid w:val="00D7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yang</dc:creator>
  <cp:keywords/>
  <dc:description/>
  <cp:lastModifiedBy>EG M</cp:lastModifiedBy>
  <cp:revision>9</cp:revision>
  <dcterms:created xsi:type="dcterms:W3CDTF">2025-08-10T04:48:00Z</dcterms:created>
  <dcterms:modified xsi:type="dcterms:W3CDTF">2025-09-25T03:30:00Z</dcterms:modified>
</cp:coreProperties>
</file>