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19" w:rsidRDefault="00B90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  <w:t>Ақпараттық технологиялар колледжі ШЖҚ КМҚ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  <w:t>К</w:t>
      </w:r>
      <w:proofErr w:type="gramEnd"/>
    </w:p>
    <w:p w:rsidR="00D21019" w:rsidRDefault="00B90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КГП на ПХВ «Колледж информационных технологий»</w:t>
      </w:r>
    </w:p>
    <w:p w:rsidR="00D21019" w:rsidRDefault="00D21019"/>
    <w:p w:rsidR="00D21019" w:rsidRDefault="00D21019"/>
    <w:p w:rsidR="00D21019" w:rsidRDefault="00D21019"/>
    <w:p w:rsidR="00D21019" w:rsidRDefault="00D21019"/>
    <w:p w:rsidR="00D21019" w:rsidRDefault="00D21019"/>
    <w:p w:rsidR="00D21019" w:rsidRDefault="00D21019"/>
    <w:p w:rsidR="00D21019" w:rsidRDefault="00D21019"/>
    <w:p w:rsidR="00D21019" w:rsidRDefault="00D21019"/>
    <w:p w:rsidR="00D21019" w:rsidRDefault="00B90EF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Методические рекомендации</w:t>
      </w:r>
    </w:p>
    <w:p w:rsidR="00D21019" w:rsidRDefault="00B90EF2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Общеразвивающие упражнения как вид физкультурно-оздоровительной деятельности</w:t>
      </w:r>
    </w:p>
    <w:p w:rsidR="00D21019" w:rsidRDefault="00D21019">
      <w:pPr>
        <w:spacing w:line="240" w:lineRule="auto"/>
        <w:jc w:val="center"/>
        <w:rPr>
          <w:rFonts w:ascii="Times New Roman" w:hAnsi="Times New Roman"/>
          <w:sz w:val="44"/>
          <w:szCs w:val="44"/>
        </w:rPr>
      </w:pPr>
    </w:p>
    <w:p w:rsidR="00D21019" w:rsidRDefault="00D21019">
      <w:pPr>
        <w:spacing w:line="240" w:lineRule="auto"/>
        <w:jc w:val="center"/>
        <w:rPr>
          <w:rFonts w:ascii="Times New Roman" w:hAnsi="Times New Roman"/>
          <w:sz w:val="44"/>
          <w:szCs w:val="44"/>
        </w:rPr>
      </w:pPr>
    </w:p>
    <w:p w:rsidR="00D21019" w:rsidRDefault="00D21019">
      <w:pPr>
        <w:spacing w:line="240" w:lineRule="auto"/>
        <w:jc w:val="center"/>
        <w:rPr>
          <w:rFonts w:ascii="Times New Roman" w:hAnsi="Times New Roman"/>
          <w:sz w:val="44"/>
          <w:szCs w:val="44"/>
        </w:rPr>
      </w:pPr>
    </w:p>
    <w:p w:rsidR="00D21019" w:rsidRDefault="00B90EF2">
      <w:pPr>
        <w:wordWrap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Подготовил (а)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proofErr w:type="spell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>рыкова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А.А.</w:t>
      </w:r>
    </w:p>
    <w:p w:rsidR="00D21019" w:rsidRDefault="00B90EF2">
      <w:pPr>
        <w:wordWrap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Преподаватель физической культуры</w:t>
      </w:r>
    </w:p>
    <w:p w:rsidR="00D21019" w:rsidRDefault="00D21019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D21019" w:rsidRDefault="00B90EF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Павлодар, 2023 ж/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21019" w:rsidRDefault="00D2101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1019" w:rsidRDefault="00B90EF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Ведение                                                                                                                       3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Оздоровительная тренировка                                                                                   3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Общеразвивающие упражнения без предметов                                                    3-6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Общеразвивающие упражнения с предметами                                                     7-8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                                                                                                               9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Литература                                                                                                                10</w:t>
      </w: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D2101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1019" w:rsidRDefault="00B90EF2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Систематически применяемая физическая культура и спорт - это молодость, которая не зависит от паспортного возраста, это старость - без болезней, которая оживотворяет оптимизм, это долголетие, которому сопутствует творческий трудовой подъём, </w:t>
      </w:r>
      <w:proofErr w:type="gramStart"/>
      <w:r>
        <w:rPr>
          <w:rFonts w:ascii="Times New Roman" w:hAnsi="Times New Roman"/>
          <w:sz w:val="24"/>
          <w:szCs w:val="24"/>
        </w:rPr>
        <w:t>это</w:t>
      </w:r>
      <w:proofErr w:type="gramEnd"/>
      <w:r>
        <w:rPr>
          <w:rFonts w:ascii="Times New Roman" w:hAnsi="Times New Roman"/>
          <w:sz w:val="24"/>
          <w:szCs w:val="24"/>
        </w:rPr>
        <w:t xml:space="preserve"> наконец здоровье - самый большой источник красоты.</w:t>
      </w:r>
    </w:p>
    <w:p w:rsidR="00D21019" w:rsidRDefault="00B90EF2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И.М.Саркизов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Серазини</w:t>
      </w:r>
      <w:proofErr w:type="spellEnd"/>
    </w:p>
    <w:p w:rsidR="00D21019" w:rsidRDefault="00B90EF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Введение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Движение - неотъемлемая часть нормального существования человека. Но современный образ жизни отнюдь не удовлетворяет потребности организма в движении, и как следствие этого - нарушение его функций, а значит - болезни.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Физические упражнения улучшают обмен веществ в организме. Вы сохраните стройность и будете хорошо выглядеть. Упражнения увеличивают гибкость  в суставах, исправят осанку и помогут избавиться от лишнего веса, укрепят слабые мышцы, увеличат физическую силу и выносливость.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Физические упражнения - прекрасное средство профилактики атеросклероза, предупреждения сердечных заболеваний, укрепления сосудов и повышения их эластичности понижения содержания в крови холестерина, предупреждение нервных стрессов.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Движение нормализует функции пищеварения, эндокринных желез, легких, укрепляет нервную систему. 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Физическая активность даёт человеку дополнительную энергию, помогает сохранить высокую работоспособность, укрепить волю, стать более настойчивым, уверенным в себе.</w:t>
      </w: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A352A" w:rsidRDefault="007A352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21019" w:rsidRDefault="00B90EF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lastRenderedPageBreak/>
        <w:t>Оздоровительная тренировка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Физические нагрузки необходимы для нормальной жизнедеятельности. Сейчас об этом знает каждый. Восполнить дефицит двигательной активности, избежать отрицательного воздействия на организм коварного врага - гипокинезии современный человек может только с помощью физических упражнений. А вот низкая двигательная активность, </w:t>
      </w:r>
      <w:proofErr w:type="gramStart"/>
      <w:r>
        <w:rPr>
          <w:rFonts w:ascii="Times New Roman" w:hAnsi="Times New Roman"/>
          <w:sz w:val="24"/>
          <w:szCs w:val="24"/>
        </w:rPr>
        <w:t>безусловно</w:t>
      </w:r>
      <w:proofErr w:type="gramEnd"/>
      <w:r>
        <w:rPr>
          <w:rFonts w:ascii="Times New Roman" w:hAnsi="Times New Roman"/>
          <w:sz w:val="24"/>
          <w:szCs w:val="24"/>
        </w:rPr>
        <w:t xml:space="preserve"> приближает старость.</w:t>
      </w:r>
    </w:p>
    <w:p w:rsidR="00D21019" w:rsidRDefault="00B90E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Физические упражнения, направленные на развитие основных физических качеств, необходимо выполнять после разминки.</w:t>
      </w:r>
    </w:p>
    <w:p w:rsidR="00D21019" w:rsidRDefault="00B90EF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Примерный комплекс упражнений без предметов</w:t>
      </w:r>
    </w:p>
    <w:p w:rsidR="00D21019" w:rsidRDefault="00B90EF2">
      <w:pPr>
        <w:spacing w:line="240" w:lineRule="auto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Все общеразвивающие упражнения группируются по их воз</w:t>
      </w: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softHyphen/>
        <w:t>действию на мышцы шеи, рук и плечевого пояса, туловища, ног. 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center"/>
        <w:rPr>
          <w:rFonts w:eastAsia="sans-serif"/>
          <w:color w:val="000000"/>
          <w:lang w:val="ru-RU"/>
        </w:rPr>
      </w:pPr>
      <w:r w:rsidRPr="00DC35C0">
        <w:rPr>
          <w:rFonts w:eastAsia="sans-serif"/>
          <w:color w:val="000000"/>
          <w:shd w:val="clear" w:color="auto" w:fill="FFFFFF"/>
          <w:lang w:val="ru-RU"/>
        </w:rPr>
        <w:t>Упражнения для мышц шеи, рук и плечевого пояса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proofErr w:type="gram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стоя, ноги врозь, руки на по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 xml:space="preserve">ясе; 1 – поворот головы направо;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.; 3 – поворот головы налево; 4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  <w:proofErr w:type="gramEnd"/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ascii="sans-serif" w:eastAsia="sans-serif" w:hAnsi="sans-serif" w:cs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1038860" cy="790575"/>
            <wp:effectExtent l="0" t="0" r="8890" b="952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proofErr w:type="gram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 – стоя, ноги врозь, руки на поясе; 1 – наклон головы вправо;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.; 3 – наклон головы влево; 4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  <w:proofErr w:type="gramEnd"/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647700" cy="905510"/>
            <wp:effectExtent l="0" t="0" r="0" b="8890"/>
            <wp:docPr id="12" name="Изображение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715010" cy="819150"/>
            <wp:effectExtent l="0" t="0" r="8890" b="0"/>
            <wp:docPr id="9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основная стойка; 1 – руки в стороны; 2 – руки вверх, поднять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ся на носки и потянуться (вдох); 3 – опуститься на всю ступню, руки в стороны; 4 – руки вниз (выдох).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1343025" cy="942975"/>
            <wp:effectExtent l="0" t="0" r="9525" b="9525"/>
            <wp:docPr id="6" name="Изображение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основная стойка; 1 – руки в стороны; 2 – руки вверх, под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няться на носки и потянуться (вдох); 3 – опуститься на всю ступню, руки вперед; 4 – руки вниз (выдох).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1028700" cy="876300"/>
            <wp:effectExtent l="0" t="0" r="0" b="0"/>
            <wp:docPr id="8" name="Изображение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стоя, ноги вместе, паль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цы рук сцеплены сзади; 1 – отвес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 xml:space="preserve">ти руки назад и подняться на носки;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</w:p>
    <w:p w:rsidR="00D21019" w:rsidRPr="007A352A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shd w:val="clear" w:color="auto" w:fill="FFFFFF"/>
          <w:lang w:val="ru-RU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lastRenderedPageBreak/>
        <w:drawing>
          <wp:inline distT="0" distB="0" distL="114300" distR="114300">
            <wp:extent cx="1143000" cy="800100"/>
            <wp:effectExtent l="0" t="0" r="0" b="0"/>
            <wp:docPr id="7" name="Изображение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color w:val="000000"/>
          <w:shd w:val="clear" w:color="auto" w:fill="FFFFFF"/>
        </w:rPr>
        <w:t>  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стоя, ноги врозь; 1 – руки к плечам, локти в стороны и макси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 xml:space="preserve">мально назад, лопатки свести;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1066800" cy="867410"/>
            <wp:effectExtent l="0" t="0" r="0" b="8890"/>
            <wp:docPr id="11" name="Изображение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основная стойка; 1 – руки в стороны; 2 – руки к плечам; 3 – руки в стороны; 4 – и. п.</w:t>
      </w: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shd w:val="clear" w:color="auto" w:fill="FFFFFF"/>
          <w:lang w:val="ru-RU"/>
        </w:rPr>
      </w:pP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885825" cy="819150"/>
            <wp:effectExtent l="0" t="0" r="9525" b="0"/>
            <wp:docPr id="14" name="Изображение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7A352A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 – ноги вместе, руки к плечам, локти отведены в стороны. На каждый счет круговые движения согнутыми руками: 1 – 4 – вперед; 5 – 8 – назад. </w:t>
      </w:r>
      <w:r w:rsidRPr="007A352A">
        <w:rPr>
          <w:rFonts w:eastAsia="sans-serif"/>
          <w:color w:val="000000"/>
          <w:shd w:val="clear" w:color="auto" w:fill="FFFFFF"/>
          <w:lang w:val="ru-RU"/>
        </w:rPr>
        <w:t>Выполнять с большой амплитудой.</w:t>
      </w:r>
    </w:p>
    <w:p w:rsidR="00D21019" w:rsidRPr="007A352A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shd w:val="clear" w:color="auto" w:fill="FFFFFF"/>
          <w:lang w:val="ru-RU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800100" cy="791210"/>
            <wp:effectExtent l="0" t="0" r="0" b="8890"/>
            <wp:docPr id="15" name="Изображение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color w:val="000000"/>
          <w:shd w:val="clear" w:color="auto" w:fill="FFFFFF"/>
        </w:rPr>
        <w:t>  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ноги вместе, руки вве</w:t>
      </w:r>
      <w:proofErr w:type="gramStart"/>
      <w:r w:rsidRPr="00DC35C0">
        <w:rPr>
          <w:rFonts w:eastAsia="sans-serif"/>
          <w:color w:val="000000"/>
          <w:shd w:val="clear" w:color="auto" w:fill="FFFFFF"/>
          <w:lang w:val="ru-RU"/>
        </w:rPr>
        <w:t>рх в ст</w:t>
      </w:r>
      <w:proofErr w:type="gramEnd"/>
      <w:r w:rsidRPr="00DC35C0">
        <w:rPr>
          <w:rFonts w:eastAsia="sans-serif"/>
          <w:color w:val="000000"/>
          <w:shd w:val="clear" w:color="auto" w:fill="FFFFFF"/>
          <w:lang w:val="ru-RU"/>
        </w:rPr>
        <w:t>ороны. Круговые движения ру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ками: 1 – 4 – вперед; 5 – 8 – назад.</w:t>
      </w:r>
    </w:p>
    <w:p w:rsidR="00D21019" w:rsidRPr="007A352A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shd w:val="clear" w:color="auto" w:fill="FFFFFF"/>
          <w:lang w:val="ru-RU"/>
        </w:rPr>
      </w:pPr>
      <w:r>
        <w:rPr>
          <w:rFonts w:eastAsia="sans-serif"/>
          <w:color w:val="000000"/>
          <w:shd w:val="clear" w:color="auto" w:fill="FFFFFF"/>
        </w:rPr>
        <w:t>    </w:t>
      </w: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933450" cy="809625"/>
            <wp:effectExtent l="0" t="0" r="0" b="9525"/>
            <wp:docPr id="4" name="Изображение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color w:val="000000"/>
          <w:shd w:val="clear" w:color="auto" w:fill="FFFFFF"/>
        </w:rPr>
        <w:t>  </w:t>
      </w: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1009650" cy="762000"/>
            <wp:effectExtent l="0" t="0" r="0" b="0"/>
            <wp:docPr id="20" name="Изображение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color w:val="000000"/>
          <w:shd w:val="clear" w:color="auto" w:fill="FFFFFF"/>
        </w:rPr>
        <w:t>  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стоя, ноги врозь, руки в сто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роны; 1 – наклон вправо; 2 – наклон влево.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904875" cy="847725"/>
            <wp:effectExtent l="0" t="0" r="9525" b="9525"/>
            <wp:docPr id="16" name="Изображение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color w:val="000000"/>
          <w:shd w:val="clear" w:color="auto" w:fill="FFFFFF"/>
        </w:rPr>
        <w:t>  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proofErr w:type="gram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 – широкая стойка (стоя, ноги шире плеч, руки опущены вниз); 1 – наклон вправо, правая рука скользит по ноге вниз, левая – по торсу вверх;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.; 3 – наклон влево со сменой движения рук; 4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  <w:proofErr w:type="gramEnd"/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lastRenderedPageBreak/>
        <w:drawing>
          <wp:inline distT="0" distB="0" distL="114300" distR="114300">
            <wp:extent cx="1019175" cy="781050"/>
            <wp:effectExtent l="0" t="0" r="9525" b="0"/>
            <wp:docPr id="18" name="Изображение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стоя, ноги на ширине плеч, руки в стороны, ладони вперед; 1 – наклон вперед, ладонями кос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 xml:space="preserve">нуться голеней;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При накло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не ноги в коленях не сгибать.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762000" cy="924560"/>
            <wp:effectExtent l="0" t="0" r="0" b="8890"/>
            <wp:docPr id="22" name="Изображение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9" descr="IMG_27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 – стоя, ноги на ширине плеч, пальцы рук сцеплены; 1 – руки вверх с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полунаклоном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 назад; 2 – энергичный наклон вперед, руки вниз (между ног); вернуться </w:t>
      </w:r>
      <w:proofErr w:type="gramStart"/>
      <w:r w:rsidRPr="00DC35C0">
        <w:rPr>
          <w:rFonts w:eastAsia="sans-serif"/>
          <w:color w:val="000000"/>
          <w:shd w:val="clear" w:color="auto" w:fill="FFFFFF"/>
          <w:lang w:val="ru-RU"/>
        </w:rPr>
        <w:t>в</w:t>
      </w:r>
      <w:proofErr w:type="gram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При наклоне ноги в коленях не сги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бать.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772160" cy="895985"/>
            <wp:effectExtent l="0" t="0" r="8890" b="18415"/>
            <wp:docPr id="21" name="Изображение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0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основная стойка; 1 – руки в стороны ладонями кверху, мягкий рывок руками назад; 2 – 3 – два пру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жинистых наклона вперед с касани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 xml:space="preserve">ем руками пола; 4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Ноги в коленях не сгибать.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shd w:val="clear" w:color="auto" w:fill="FFFFFF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1000760" cy="828675"/>
            <wp:effectExtent l="0" t="0" r="8890" b="9525"/>
            <wp:docPr id="23" name="Изображение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 descr="IMG_27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color w:val="000000"/>
          <w:shd w:val="clear" w:color="auto" w:fill="FFFFFF"/>
        </w:rPr>
        <w:t>  </w:t>
      </w:r>
    </w:p>
    <w:p w:rsidR="00D21019" w:rsidRPr="007A352A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 – широкая стойка; 1 – 3 – три пружинистых наклона (поочередно к левой ноге, прямо и к правой ноге) с касанием руками пола; 4 – выпрямиться, расправить плечи. </w:t>
      </w:r>
      <w:r w:rsidRPr="007A352A">
        <w:rPr>
          <w:rFonts w:eastAsia="sans-serif"/>
          <w:color w:val="000000"/>
          <w:shd w:val="clear" w:color="auto" w:fill="FFFFFF"/>
          <w:lang w:val="ru-RU"/>
        </w:rPr>
        <w:t>При наклонах ноги в коленях не сгибать.</w:t>
      </w:r>
    </w:p>
    <w:p w:rsidR="00D21019" w:rsidRPr="007A352A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shd w:val="clear" w:color="auto" w:fill="FFFFFF"/>
          <w:lang w:val="ru-RU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895985" cy="876300"/>
            <wp:effectExtent l="0" t="0" r="18415" b="0"/>
            <wp:docPr id="17" name="Изображение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2" descr="IMG_27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color w:val="000000"/>
          <w:shd w:val="clear" w:color="auto" w:fill="FFFFFF"/>
        </w:rPr>
        <w:t>  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 – стоя, ноги шире плеч, руки в стороны; 1 – поворот туловища налево с наклоном к левой ноге, правой рукой коснуться носка левой ноги;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.; 3 – 4 – то же к правой ноге. При наклонах ноги в коленях не сгибать.</w:t>
      </w: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942975" cy="848360"/>
            <wp:effectExtent l="0" t="0" r="9525" b="8890"/>
            <wp:docPr id="24" name="Изображение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IMG_27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/>
          <w:color w:val="000000"/>
          <w:shd w:val="clear" w:color="auto" w:fill="FFFFFF"/>
        </w:rPr>
        <w:t>  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стоя, ноги врозь, руки на по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ясе; 1 – поворот туловища напра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 xml:space="preserve">во, правую руку в сторону ладонью кверху;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.; 3 – 4 – то же в дру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гую сторону.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lastRenderedPageBreak/>
        <w:drawing>
          <wp:inline distT="0" distB="0" distL="114300" distR="114300">
            <wp:extent cx="876300" cy="800100"/>
            <wp:effectExtent l="0" t="0" r="0" b="0"/>
            <wp:docPr id="25" name="Изображение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IMG_28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 – стоя, ноги врозь; 1 – поворот туловища направо, руки в стороны;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.; 3 – поворот туловища налево, руки в стороны; 4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Ноги с места не сдвигать.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r>
        <w:rPr>
          <w:rFonts w:eastAsia="sans-serif"/>
          <w:color w:val="000000"/>
          <w:shd w:val="clear" w:color="auto" w:fill="FFFFFF"/>
        </w:rPr>
        <w:t> 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стоя, ноги врозь; 1 – наклон вперед, руками коснуть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ся пола; 2 – выпрямиться с поворотом туловища направо, руки в стороны; 3 – 4 – то же с поворотом налево. Ноги с места не сдвигать.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r>
        <w:rPr>
          <w:rFonts w:eastAsia="sans-serif"/>
          <w:color w:val="000000"/>
          <w:shd w:val="clear" w:color="auto" w:fill="FFFFFF"/>
        </w:rPr>
        <w:t> 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–стоя на коленях, руки в сто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роны; 1 – прогибаясь и поворачи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 xml:space="preserve">вая туловище направо, пальцами правой руки коснуться пяток; 2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.; 3 – 4 – то же в другую сторону. При повороте таз не опускать (не са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>диться), колени с места не сдвигать.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лежа на спине, ноги согнуты, ступни на полу, руки вдоль тулови</w:t>
      </w:r>
      <w:r w:rsidRPr="00DC35C0">
        <w:rPr>
          <w:rFonts w:eastAsia="sans-serif"/>
          <w:color w:val="000000"/>
          <w:shd w:val="clear" w:color="auto" w:fill="FFFFFF"/>
          <w:lang w:val="ru-RU"/>
        </w:rPr>
        <w:softHyphen/>
        <w:t xml:space="preserve">ща; 1 – 2 – поднять таз, прогнуться; 3 – 4 –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r>
        <w:rPr>
          <w:rFonts w:eastAsia="sans-serif"/>
          <w:color w:val="000000"/>
          <w:shd w:val="clear" w:color="auto" w:fill="FFFFFF"/>
        </w:rPr>
        <w:t> 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И.п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 – лежа на спине, прямые ноги врозь, руки вдоль туловища; 1 – 2 – опираясь на пол пятками, затылком и руками, поднять таз и прогнуться; 3 – лечь и расслабиться; 4 – пауза.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r>
        <w:rPr>
          <w:rFonts w:eastAsia="sans-serif"/>
          <w:color w:val="000000"/>
          <w:shd w:val="clear" w:color="auto" w:fill="FFFFFF"/>
        </w:rPr>
        <w:t> 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shd w:val="clear" w:color="auto" w:fill="FFFFFF"/>
          <w:lang w:val="ru-RU"/>
        </w:rPr>
      </w:pPr>
      <w:r>
        <w:rPr>
          <w:rFonts w:eastAsia="sans-serif"/>
          <w:color w:val="000000"/>
          <w:shd w:val="clear" w:color="auto" w:fill="FFFFFF"/>
        </w:rPr>
        <w:t> </w:t>
      </w:r>
    </w:p>
    <w:p w:rsidR="00D21019" w:rsidRDefault="00B90EF2">
      <w:pPr>
        <w:spacing w:line="240" w:lineRule="auto"/>
        <w:jc w:val="center"/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Примерный компле</w:t>
      </w:r>
      <w:proofErr w:type="gramStart"/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кс с пр</w:t>
      </w:r>
      <w:proofErr w:type="gramEnd"/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едметами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center"/>
        <w:rPr>
          <w:rFonts w:eastAsia="sans-serif"/>
          <w:color w:val="000000"/>
          <w:lang w:val="ru-RU"/>
        </w:rPr>
      </w:pPr>
      <w:r w:rsidRPr="00DC35C0">
        <w:rPr>
          <w:rFonts w:eastAsia="sans-serif"/>
          <w:color w:val="000000"/>
          <w:shd w:val="clear" w:color="auto" w:fill="FFFFFF"/>
          <w:lang w:val="ru-RU"/>
        </w:rPr>
        <w:t>Комплекс ОРУ с гимнастической скакалкой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</w:rPr>
      </w:pPr>
      <w:r w:rsidRPr="00DC35C0">
        <w:rPr>
          <w:rFonts w:eastAsia="sans-serif"/>
          <w:color w:val="000000"/>
          <w:shd w:val="clear" w:color="auto" w:fill="FFFFFF"/>
          <w:lang w:val="ru-RU"/>
        </w:rPr>
        <w:t>1.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основная стойка, скакалка, сложенная вдвое, внизу.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правую ногу поставить назад на носок, руки поднять вверх; левую ногу поставить назад на носок, руки поднять вверх,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п.; темп медленный. </w:t>
      </w:r>
      <w:proofErr w:type="spellStart"/>
      <w:proofErr w:type="gramStart"/>
      <w:r>
        <w:rPr>
          <w:rFonts w:eastAsia="sans-serif"/>
          <w:color w:val="000000"/>
          <w:shd w:val="clear" w:color="auto" w:fill="FFFFFF"/>
        </w:rPr>
        <w:t>Повторить</w:t>
      </w:r>
      <w:proofErr w:type="spellEnd"/>
      <w:r>
        <w:rPr>
          <w:rFonts w:eastAsia="sans-serif"/>
          <w:color w:val="000000"/>
          <w:shd w:val="clear" w:color="auto" w:fill="FFFFFF"/>
        </w:rPr>
        <w:t xml:space="preserve"> 3—4 </w:t>
      </w:r>
      <w:proofErr w:type="spellStart"/>
      <w:r>
        <w:rPr>
          <w:rFonts w:eastAsia="sans-serif"/>
          <w:color w:val="000000"/>
          <w:shd w:val="clear" w:color="auto" w:fill="FFFFFF"/>
        </w:rPr>
        <w:t>раза</w:t>
      </w:r>
      <w:proofErr w:type="spellEnd"/>
      <w:r>
        <w:rPr>
          <w:rFonts w:eastAsia="sans-serif"/>
          <w:color w:val="000000"/>
          <w:shd w:val="clear" w:color="auto" w:fill="FFFFFF"/>
        </w:rPr>
        <w:t xml:space="preserve"> (</w:t>
      </w:r>
      <w:proofErr w:type="spellStart"/>
      <w:r>
        <w:rPr>
          <w:rFonts w:eastAsia="sans-serif"/>
          <w:color w:val="000000"/>
          <w:shd w:val="clear" w:color="auto" w:fill="FFFFFF"/>
        </w:rPr>
        <w:t>рис</w:t>
      </w:r>
      <w:proofErr w:type="spellEnd"/>
      <w:r>
        <w:rPr>
          <w:rFonts w:eastAsia="sans-serif"/>
          <w:color w:val="000000"/>
          <w:shd w:val="clear" w:color="auto" w:fill="FFFFFF"/>
        </w:rPr>
        <w:t>.</w:t>
      </w:r>
      <w:proofErr w:type="gramEnd"/>
      <w:r>
        <w:rPr>
          <w:rFonts w:eastAsia="sans-serif"/>
          <w:color w:val="000000"/>
          <w:shd w:val="clear" w:color="auto" w:fill="FFFFFF"/>
        </w:rPr>
        <w:t> </w:t>
      </w:r>
      <w:r>
        <w:rPr>
          <w:rStyle w:val="a3"/>
          <w:rFonts w:eastAsia="sans-serif"/>
          <w:i w:val="0"/>
          <w:iCs w:val="0"/>
          <w:color w:val="000000"/>
          <w:shd w:val="clear" w:color="auto" w:fill="FFFFFF"/>
        </w:rPr>
        <w:t> 1</w:t>
      </w:r>
      <w:r>
        <w:rPr>
          <w:rFonts w:eastAsia="sans-serif"/>
          <w:color w:val="000000"/>
          <w:shd w:val="clear" w:color="auto" w:fill="FFFFFF"/>
        </w:rPr>
        <w:t>).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center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4819650" cy="1019175"/>
            <wp:effectExtent l="0" t="0" r="0" b="9525"/>
            <wp:docPr id="26" name="Изображение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numPr>
          <w:ilvl w:val="0"/>
          <w:numId w:val="1"/>
        </w:numPr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основная стойка, сложенная вчетверо скакалка за головой, руки согнуты.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левую ногу поставить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сторону на носок, туловище наклонить влево, руки поднять вверх,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п.; то же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другую сторону (рис.</w:t>
      </w:r>
      <w:r>
        <w:rPr>
          <w:rFonts w:eastAsia="sans-serif"/>
          <w:color w:val="000000"/>
          <w:shd w:val="clear" w:color="auto" w:fill="FFFFFF"/>
        </w:rPr>
        <w:t> </w:t>
      </w:r>
      <w:r>
        <w:rPr>
          <w:rStyle w:val="a3"/>
          <w:rFonts w:eastAsia="sans-serif"/>
          <w:i w:val="0"/>
          <w:iCs w:val="0"/>
          <w:color w:val="000000"/>
          <w:shd w:val="clear" w:color="auto" w:fill="FFFFFF"/>
        </w:rPr>
        <w:t> 2</w:t>
      </w:r>
      <w:r>
        <w:rPr>
          <w:rFonts w:eastAsia="sans-serif"/>
          <w:color w:val="000000"/>
          <w:shd w:val="clear" w:color="auto" w:fill="FFFFFF"/>
        </w:rPr>
        <w:t>).</w:t>
      </w:r>
      <w:r>
        <w:rPr>
          <w:rFonts w:eastAsia="sans-serif"/>
          <w:color w:val="000000"/>
          <w:shd w:val="clear" w:color="auto" w:fill="FFFFFF"/>
        </w:rPr>
        <w:br/>
      </w:r>
      <w:r w:rsidRPr="00DC35C0">
        <w:rPr>
          <w:rFonts w:eastAsia="sans-serif"/>
          <w:color w:val="000000"/>
          <w:shd w:val="clear" w:color="auto" w:fill="FFFFFF"/>
          <w:lang w:val="ru-RU"/>
        </w:rPr>
        <w:t>3.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стойка: ноги широко расставить, правой рукой держать один конец скакалки; на другой конец скакалки наступить левой ногой.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наклон вперед, растягивая скакалку, левой рукой (ладонью) коснуться носка правой ноги, правой рукой коснуться носка левой ноги,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п.; темп медленный. Повторить 3—4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раза (рис.</w:t>
      </w:r>
      <w:r>
        <w:rPr>
          <w:rFonts w:eastAsia="sans-serif"/>
          <w:color w:val="000000"/>
          <w:shd w:val="clear" w:color="auto" w:fill="FFFFFF"/>
        </w:rPr>
        <w:t> </w:t>
      </w:r>
      <w:r>
        <w:rPr>
          <w:rStyle w:val="a3"/>
          <w:rFonts w:eastAsia="sans-serif"/>
          <w:i w:val="0"/>
          <w:iCs w:val="0"/>
          <w:color w:val="000000"/>
          <w:shd w:val="clear" w:color="auto" w:fill="FFFFFF"/>
        </w:rPr>
        <w:t> </w:t>
      </w:r>
      <w:r w:rsidRPr="00DC35C0">
        <w:rPr>
          <w:rStyle w:val="a3"/>
          <w:rFonts w:eastAsia="sans-serif"/>
          <w:i w:val="0"/>
          <w:iCs w:val="0"/>
          <w:color w:val="000000"/>
          <w:shd w:val="clear" w:color="auto" w:fill="FFFFFF"/>
          <w:lang w:val="ru-RU"/>
        </w:rPr>
        <w:t>3</w:t>
      </w:r>
      <w:r w:rsidRPr="00DC35C0">
        <w:rPr>
          <w:rFonts w:eastAsia="sans-serif"/>
          <w:color w:val="000000"/>
          <w:shd w:val="clear" w:color="auto" w:fill="FFFFFF"/>
          <w:lang w:val="ru-RU"/>
        </w:rPr>
        <w:t>).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  <w:t>4.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ноги врозь, сложенная вчетверо скакалка сзади внизу.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туловище повернуть вправо, слегка прогнуться,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п.; то же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другую сторону; темп медленный. Повторить 5—6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 (рис.</w:t>
      </w:r>
      <w:r>
        <w:rPr>
          <w:rFonts w:eastAsia="sans-serif"/>
          <w:color w:val="000000"/>
          <w:shd w:val="clear" w:color="auto" w:fill="FFFFFF"/>
        </w:rPr>
        <w:t> </w:t>
      </w:r>
      <w:r>
        <w:rPr>
          <w:rStyle w:val="a3"/>
          <w:rFonts w:eastAsia="sans-serif"/>
          <w:i w:val="0"/>
          <w:iCs w:val="0"/>
          <w:color w:val="000000"/>
          <w:shd w:val="clear" w:color="auto" w:fill="FFFFFF"/>
        </w:rPr>
        <w:t> </w:t>
      </w:r>
      <w:r w:rsidRPr="00DC35C0">
        <w:rPr>
          <w:rStyle w:val="a3"/>
          <w:rFonts w:eastAsia="sans-serif"/>
          <w:i w:val="0"/>
          <w:iCs w:val="0"/>
          <w:color w:val="000000"/>
          <w:shd w:val="clear" w:color="auto" w:fill="FFFFFF"/>
          <w:lang w:val="ru-RU"/>
        </w:rPr>
        <w:t>4</w:t>
      </w:r>
      <w:r w:rsidRPr="00DC35C0">
        <w:rPr>
          <w:rFonts w:eastAsia="sans-serif"/>
          <w:color w:val="000000"/>
          <w:shd w:val="clear" w:color="auto" w:fill="FFFFFF"/>
          <w:lang w:val="ru-RU"/>
        </w:rPr>
        <w:t>).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  <w:t>5.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сидя на полу, ноги прямые, сложенная вчетверо скакалка вверху.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туловище наклонить вперед,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п.; темп медленный. Повторить 4—5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 (помочь слабым учащимся)</w:t>
      </w:r>
      <w:r>
        <w:rPr>
          <w:rFonts w:eastAsia="sans-serif"/>
          <w:color w:val="000000"/>
          <w:shd w:val="clear" w:color="auto" w:fill="FFFFFF"/>
          <w:lang w:val="ru-RU"/>
        </w:rPr>
        <w:t xml:space="preserve"> (рис.5)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 w:rsidRPr="00DC35C0">
        <w:rPr>
          <w:rFonts w:eastAsia="sans-serif"/>
          <w:color w:val="000000"/>
          <w:shd w:val="clear" w:color="auto" w:fill="FFFFFF"/>
          <w:lang w:val="ru-RU"/>
        </w:rPr>
        <w:lastRenderedPageBreak/>
        <w:t>6.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основная стойка, сложенная вдвое скакалка внизу</w:t>
      </w:r>
      <w:proofErr w:type="gramStart"/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  <w:proofErr w:type="gramEnd"/>
      <w:r>
        <w:rPr>
          <w:rFonts w:eastAsia="sans-serif"/>
          <w:color w:val="000000"/>
          <w:shd w:val="clear" w:color="auto" w:fill="FFFFFF"/>
          <w:lang w:val="ru-RU"/>
        </w:rPr>
        <w:t xml:space="preserve"> (</w:t>
      </w:r>
      <w:proofErr w:type="gramStart"/>
      <w:r>
        <w:rPr>
          <w:rFonts w:eastAsia="sans-serif"/>
          <w:color w:val="000000"/>
          <w:shd w:val="clear" w:color="auto" w:fill="FFFFFF"/>
          <w:lang w:val="ru-RU"/>
        </w:rPr>
        <w:t>р</w:t>
      </w:r>
      <w:proofErr w:type="gramEnd"/>
      <w:r>
        <w:rPr>
          <w:rFonts w:eastAsia="sans-serif"/>
          <w:color w:val="000000"/>
          <w:shd w:val="clear" w:color="auto" w:fill="FFFFFF"/>
          <w:lang w:val="ru-RU"/>
        </w:rPr>
        <w:t>ис.6)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присесть на носках, руки вперед,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п.; темп медленный. 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  <w:r w:rsidRPr="00DC35C0">
        <w:rPr>
          <w:rFonts w:eastAsia="sans-serif"/>
          <w:color w:val="000000"/>
          <w:shd w:val="clear" w:color="auto" w:fill="FFFFFF"/>
          <w:lang w:val="ru-RU"/>
        </w:rPr>
        <w:t>7.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скакалкой обозначить круг (диаметр 40—50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см). Стоя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круге, руки на пояс.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прыжки на обеих ногах из круга и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круг (назад, вперед, влево, вправо) </w:t>
      </w:r>
      <w:r>
        <w:rPr>
          <w:rFonts w:eastAsia="sans-serif"/>
          <w:color w:val="000000"/>
          <w:shd w:val="clear" w:color="auto" w:fill="FFFFFF"/>
          <w:lang w:val="ru-RU"/>
        </w:rPr>
        <w:t>(рис.7)</w:t>
      </w:r>
    </w:p>
    <w:p w:rsidR="00D21019" w:rsidRDefault="00B90EF2">
      <w:pPr>
        <w:pStyle w:val="a4"/>
        <w:shd w:val="clear" w:color="auto" w:fill="FFFFFF"/>
        <w:spacing w:beforeAutospacing="0" w:after="210" w:afterAutospacing="0"/>
        <w:jc w:val="center"/>
        <w:rPr>
          <w:rFonts w:eastAsia="sans-serif"/>
          <w:color w:val="000000"/>
        </w:rPr>
      </w:pPr>
      <w:proofErr w:type="spellStart"/>
      <w:r>
        <w:rPr>
          <w:rFonts w:eastAsia="sans-serif"/>
          <w:b/>
          <w:bCs/>
          <w:color w:val="000000"/>
          <w:shd w:val="clear" w:color="auto" w:fill="FFFFFF"/>
        </w:rPr>
        <w:t>Комплекс</w:t>
      </w:r>
      <w:proofErr w:type="spellEnd"/>
      <w:r>
        <w:rPr>
          <w:rFonts w:eastAsia="sans-serif"/>
          <w:b/>
          <w:bCs/>
          <w:color w:val="000000"/>
          <w:shd w:val="clear" w:color="auto" w:fill="FFFFFF"/>
        </w:rPr>
        <w:t xml:space="preserve"> ОРУ с </w:t>
      </w:r>
      <w:proofErr w:type="spellStart"/>
      <w:r>
        <w:rPr>
          <w:rFonts w:eastAsia="sans-serif"/>
          <w:b/>
          <w:bCs/>
          <w:color w:val="000000"/>
          <w:shd w:val="clear" w:color="auto" w:fill="FFFFFF"/>
        </w:rPr>
        <w:t>гимнастической</w:t>
      </w:r>
      <w:proofErr w:type="spellEnd"/>
      <w:r>
        <w:rPr>
          <w:rFonts w:eastAsia="sans-serif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000000"/>
          <w:shd w:val="clear" w:color="auto" w:fill="FFFFFF"/>
        </w:rPr>
        <w:t>палкой</w:t>
      </w:r>
      <w:proofErr w:type="spellEnd"/>
    </w:p>
    <w:p w:rsidR="00D21019" w:rsidRPr="00DC35C0" w:rsidRDefault="00B90EF2">
      <w:pPr>
        <w:pStyle w:val="a4"/>
        <w:numPr>
          <w:ilvl w:val="0"/>
          <w:numId w:val="2"/>
        </w:numPr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основная стойка, палка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опущенных руках </w:t>
      </w:r>
    </w:p>
    <w:p w:rsidR="00D21019" w:rsidRDefault="00B90EF2">
      <w:pPr>
        <w:pStyle w:val="a4"/>
        <w:numPr>
          <w:ilvl w:val="0"/>
          <w:numId w:val="2"/>
        </w:numPr>
        <w:shd w:val="clear" w:color="auto" w:fill="FFFFFF"/>
        <w:spacing w:beforeAutospacing="0" w:after="150" w:afterAutospacing="0"/>
        <w:rPr>
          <w:rFonts w:eastAsia="sans-serif"/>
          <w:color w:val="000000"/>
        </w:rPr>
      </w:pP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поднять палку вверх, опустить за голову, сгибая при этом руки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локтях,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п.; темп медленный. </w:t>
      </w:r>
      <w:proofErr w:type="spellStart"/>
      <w:r>
        <w:rPr>
          <w:rFonts w:eastAsia="sans-serif"/>
          <w:color w:val="000000"/>
          <w:shd w:val="clear" w:color="auto" w:fill="FFFFFF"/>
        </w:rPr>
        <w:t>Повторить</w:t>
      </w:r>
      <w:proofErr w:type="spellEnd"/>
      <w:r>
        <w:rPr>
          <w:rFonts w:eastAsia="sans-serif"/>
          <w:color w:val="000000"/>
          <w:shd w:val="clear" w:color="auto" w:fill="FFFFFF"/>
        </w:rPr>
        <w:t xml:space="preserve"> 5—6 </w:t>
      </w:r>
      <w:proofErr w:type="spellStart"/>
      <w:r>
        <w:rPr>
          <w:rFonts w:eastAsia="sans-serif"/>
          <w:color w:val="000000"/>
          <w:shd w:val="clear" w:color="auto" w:fill="FFFFFF"/>
        </w:rPr>
        <w:t>раз</w:t>
      </w:r>
      <w:proofErr w:type="spellEnd"/>
      <w:r>
        <w:rPr>
          <w:rFonts w:eastAsia="sans-serif"/>
          <w:color w:val="000000"/>
          <w:shd w:val="clear" w:color="auto" w:fill="FFFFFF"/>
        </w:rPr>
        <w:t>.</w:t>
      </w:r>
    </w:p>
    <w:p w:rsidR="00D21019" w:rsidRDefault="00B90EF2">
      <w:pPr>
        <w:pStyle w:val="a4"/>
        <w:shd w:val="clear" w:color="auto" w:fill="FFFFFF"/>
        <w:spacing w:beforeAutospacing="0" w:after="150" w:afterAutospacing="0"/>
        <w:jc w:val="center"/>
        <w:rPr>
          <w:rFonts w:eastAsia="sans-serif"/>
          <w:color w:val="000000"/>
        </w:rPr>
      </w:pPr>
      <w:r>
        <w:rPr>
          <w:rFonts w:eastAsia="sans-serif"/>
          <w:noProof/>
          <w:color w:val="000000"/>
          <w:shd w:val="clear" w:color="auto" w:fill="FFFFFF"/>
          <w:lang w:val="ru-RU" w:eastAsia="ru-RU"/>
        </w:rPr>
        <w:drawing>
          <wp:inline distT="0" distB="0" distL="114300" distR="114300">
            <wp:extent cx="4314825" cy="1952625"/>
            <wp:effectExtent l="0" t="0" r="9525" b="9525"/>
            <wp:docPr id="27" name="Изображение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  <w:r w:rsidRPr="00DC35C0">
        <w:rPr>
          <w:rFonts w:eastAsia="sans-serif"/>
          <w:color w:val="000000"/>
          <w:shd w:val="clear" w:color="auto" w:fill="FFFFFF"/>
          <w:lang w:val="ru-RU"/>
        </w:rPr>
        <w:t>2.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ноги врозь, палка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опущенных руках 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наклон туловища влево, палку поднять вверх,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п.; то же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другую сторону; темп медленный. Повторить 5—6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  <w:t>3.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основная стойка, палка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опущенных руках 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приседая и отклоняясь назад, опуститься на колени, руки вперед, так же отклоняясь,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п.; темп медленный. Повторить 4—5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  <w:t>4.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ноги врозь, палка за спиной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опущенных руках 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поворот туловища влево,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п.; то же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другую сторону; темп медленный. Повторить 5—6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  <w:t>5.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— лежа на спине, палка внизу 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поднимая палку и сгибая левую ногу вперед, пронести ногу между руками через палку, так же пронести ее обратно; то же другой ногой; темп медленный. Повторить 5—6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раз. Оказать помощь слабым учащимся.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  <w:t>6.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— основная стойка, палка горизонтально за спиной сзади 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В.— взмах левой ногой влево, вернуться в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п.; то же другой ногой; темп медленный. Повторить 4—5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  <w:t>7.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основная стойка, палка внизу горизонтально, прыжком ноги врозь, палка вперед, вверх, прыжком вниз; темп медленный. Повторить 3—4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раза.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  <w:t>8.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И. п.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основная стойка, палка на полу.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В.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— из положения приседа (нижняя стойка) прыжок через палку вперед и затем назад; темп медленный. Повторить 3—4</w:t>
      </w:r>
      <w:r>
        <w:rPr>
          <w:rFonts w:eastAsia="sans-serif"/>
          <w:color w:val="000000"/>
          <w:shd w:val="clear" w:color="auto" w:fill="FFFFFF"/>
        </w:rPr>
        <w:t> </w:t>
      </w:r>
      <w:r w:rsidRPr="00DC35C0">
        <w:rPr>
          <w:rFonts w:eastAsia="sans-serif"/>
          <w:color w:val="000000"/>
          <w:shd w:val="clear" w:color="auto" w:fill="FFFFFF"/>
          <w:lang w:val="ru-RU"/>
        </w:rPr>
        <w:t>раза.</w:t>
      </w: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  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  <w:r w:rsidRPr="00DC35C0">
        <w:rPr>
          <w:rFonts w:eastAsia="sans-serif"/>
          <w:color w:val="000000"/>
          <w:shd w:val="clear" w:color="auto" w:fill="FFFFFF"/>
          <w:lang w:val="ru-RU"/>
        </w:rPr>
        <w:br/>
      </w:r>
      <w:r>
        <w:rPr>
          <w:rFonts w:eastAsia="sans-serif"/>
          <w:color w:val="000000"/>
          <w:shd w:val="clear" w:color="auto" w:fill="FFFFFF"/>
        </w:rPr>
        <w:t>   </w:t>
      </w: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Pr="00DC35C0" w:rsidRDefault="00D21019">
      <w:pPr>
        <w:pStyle w:val="a4"/>
        <w:shd w:val="clear" w:color="auto" w:fill="FFFFFF"/>
        <w:spacing w:beforeAutospacing="0" w:after="150" w:afterAutospacing="0"/>
        <w:rPr>
          <w:rFonts w:eastAsia="sans-serif"/>
          <w:color w:val="000000"/>
          <w:shd w:val="clear" w:color="auto" w:fill="FFFFFF"/>
          <w:lang w:val="ru-RU"/>
        </w:rPr>
      </w:pPr>
    </w:p>
    <w:p w:rsidR="00D21019" w:rsidRDefault="00B90EF2">
      <w:pPr>
        <w:pStyle w:val="a4"/>
        <w:shd w:val="clear" w:color="auto" w:fill="FFFFFF"/>
        <w:spacing w:beforeAutospacing="0" w:after="150" w:afterAutospacing="0"/>
        <w:jc w:val="center"/>
        <w:rPr>
          <w:rFonts w:eastAsia="sans-serif"/>
          <w:b/>
          <w:bCs/>
          <w:color w:val="000000"/>
          <w:lang w:val="ru-RU"/>
        </w:rPr>
      </w:pPr>
      <w:r>
        <w:rPr>
          <w:rFonts w:eastAsia="sans-serif"/>
          <w:b/>
          <w:bCs/>
          <w:color w:val="000000"/>
          <w:lang w:val="ru-RU"/>
        </w:rPr>
        <w:t>Заключение</w:t>
      </w:r>
    </w:p>
    <w:p w:rsidR="00D21019" w:rsidRPr="00DC35C0" w:rsidRDefault="00B90EF2">
      <w:pPr>
        <w:pStyle w:val="a4"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color w:val="000000"/>
          <w:shd w:val="clear" w:color="auto" w:fill="FFFFFF"/>
          <w:lang w:val="ru-RU"/>
        </w:rPr>
      </w:pPr>
      <w:r w:rsidRPr="00DC35C0">
        <w:rPr>
          <w:color w:val="000000"/>
          <w:shd w:val="clear" w:color="auto" w:fill="FFFFFF"/>
          <w:lang w:val="ru-RU"/>
        </w:rPr>
        <w:t>Общеразвивающие упражнения (ОРУ) содействуют совершенствованию координации движений, их точности, выразительности, осознанному владению положениями и движениями тела, развивают мелкую моторику, используются в качестве профилактических и коррекционных упражнений.</w:t>
      </w:r>
    </w:p>
    <w:p w:rsidR="00D21019" w:rsidRPr="00DC35C0" w:rsidRDefault="00B90EF2">
      <w:pPr>
        <w:pStyle w:val="a4"/>
        <w:shd w:val="clear" w:color="auto" w:fill="FFFFFF"/>
        <w:spacing w:beforeAutospacing="0" w:afterAutospacing="0" w:line="360" w:lineRule="auto"/>
        <w:ind w:firstLine="460"/>
        <w:jc w:val="both"/>
        <w:rPr>
          <w:rFonts w:ascii="Arial" w:hAnsi="Arial" w:cs="Arial"/>
          <w:color w:val="000000"/>
          <w:lang w:val="ru-RU"/>
        </w:rPr>
      </w:pPr>
      <w:r w:rsidRPr="00DC35C0">
        <w:rPr>
          <w:color w:val="000000"/>
          <w:shd w:val="clear" w:color="auto" w:fill="FFFFFF"/>
          <w:lang w:val="ru-RU"/>
        </w:rPr>
        <w:t>Применяются для равномерного развития всей мышечной системы, всесторонне воздействуя на организм занимающегося в целом. Их отличительная особенность - избирательное влияние на развитие тех или иных групп мышц или суставов. Избирательное воздействие ОРУ достигается выключением отдельных мышц из активного движения, что позволяет увеличивать нагрузку на работающие в данный момент мышцы и суставы. Закрепление отдельных частей тела в неподвижном состоянии возможно в результате выбора необходимого исходного положения.</w:t>
      </w:r>
    </w:p>
    <w:p w:rsidR="00D21019" w:rsidRDefault="00D21019">
      <w:pPr>
        <w:spacing w:line="36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C35C0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\</w:t>
      </w:r>
    </w:p>
    <w:p w:rsidR="00DC35C0" w:rsidRDefault="00DC35C0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B90EF2">
      <w:pPr>
        <w:spacing w:line="240" w:lineRule="auto"/>
        <w:jc w:val="center"/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Литература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1. </w:t>
      </w:r>
      <w:proofErr w:type="spellStart"/>
      <w:r w:rsidRPr="00DC35C0">
        <w:rPr>
          <w:rFonts w:eastAsia="sans-serif"/>
          <w:color w:val="000000"/>
          <w:shd w:val="clear" w:color="auto" w:fill="FFFFFF"/>
          <w:lang w:val="ru-RU"/>
        </w:rPr>
        <w:t>Патрикиев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 А.Ю., «Поурочные разработки по физической культуре:   УМК В.И. Лях , 2007 г., 256 с;</w:t>
      </w:r>
    </w:p>
    <w:p w:rsidR="00D21019" w:rsidRPr="00DC35C0" w:rsidRDefault="00B90EF2">
      <w:pPr>
        <w:pStyle w:val="a4"/>
        <w:shd w:val="clear" w:color="auto" w:fill="FFFFFF"/>
        <w:spacing w:beforeAutospacing="0" w:after="150" w:afterAutospacing="0"/>
        <w:jc w:val="both"/>
        <w:rPr>
          <w:rFonts w:eastAsia="sans-serif"/>
          <w:color w:val="000000"/>
          <w:lang w:val="ru-RU"/>
        </w:rPr>
      </w:pPr>
      <w:r>
        <w:rPr>
          <w:rFonts w:eastAsia="sans-serif"/>
          <w:color w:val="000000"/>
          <w:shd w:val="clear" w:color="auto" w:fill="FFFFFF"/>
          <w:lang w:val="ru-RU"/>
        </w:rPr>
        <w:t>2</w:t>
      </w:r>
      <w:r w:rsidRPr="00DC35C0">
        <w:rPr>
          <w:rFonts w:eastAsia="sans-serif"/>
          <w:color w:val="000000"/>
          <w:shd w:val="clear" w:color="auto" w:fill="FFFFFF"/>
          <w:lang w:val="ru-RU"/>
        </w:rPr>
        <w:t xml:space="preserve">. Интернет-ресурсы: </w:t>
      </w:r>
      <w:r>
        <w:rPr>
          <w:rFonts w:eastAsia="sans-serif"/>
          <w:color w:val="000000"/>
          <w:shd w:val="clear" w:color="auto" w:fill="FFFFFF"/>
        </w:rPr>
        <w:t>https</w:t>
      </w:r>
      <w:r w:rsidRPr="00DC35C0">
        <w:rPr>
          <w:rFonts w:eastAsia="sans-serif"/>
          <w:color w:val="000000"/>
          <w:shd w:val="clear" w:color="auto" w:fill="FFFFFF"/>
          <w:lang w:val="ru-RU"/>
        </w:rPr>
        <w:t>://</w:t>
      </w:r>
      <w:proofErr w:type="spellStart"/>
      <w:r>
        <w:rPr>
          <w:rFonts w:eastAsia="sans-serif"/>
          <w:color w:val="000000"/>
          <w:shd w:val="clear" w:color="auto" w:fill="FFFFFF"/>
        </w:rPr>
        <w:t>infourok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  <w:proofErr w:type="spellStart"/>
      <w:r>
        <w:rPr>
          <w:rFonts w:eastAsia="sans-serif"/>
          <w:color w:val="000000"/>
          <w:shd w:val="clear" w:color="auto" w:fill="FFFFFF"/>
        </w:rPr>
        <w:t>ru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/</w:t>
      </w:r>
      <w:proofErr w:type="spellStart"/>
      <w:r>
        <w:rPr>
          <w:rFonts w:eastAsia="sans-serif"/>
          <w:color w:val="000000"/>
          <w:shd w:val="clear" w:color="auto" w:fill="FFFFFF"/>
        </w:rPr>
        <w:t>doklad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-</w:t>
      </w:r>
      <w:proofErr w:type="spellStart"/>
      <w:r>
        <w:rPr>
          <w:rFonts w:eastAsia="sans-serif"/>
          <w:color w:val="000000"/>
          <w:shd w:val="clear" w:color="auto" w:fill="FFFFFF"/>
        </w:rPr>
        <w:t>vliyanie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-</w:t>
      </w:r>
      <w:proofErr w:type="spellStart"/>
      <w:r>
        <w:rPr>
          <w:rFonts w:eastAsia="sans-serif"/>
          <w:color w:val="000000"/>
          <w:shd w:val="clear" w:color="auto" w:fill="FFFFFF"/>
        </w:rPr>
        <w:t>zanyatiy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-</w:t>
      </w:r>
      <w:proofErr w:type="spellStart"/>
      <w:r>
        <w:rPr>
          <w:rFonts w:eastAsia="sans-serif"/>
          <w:color w:val="000000"/>
          <w:shd w:val="clear" w:color="auto" w:fill="FFFFFF"/>
        </w:rPr>
        <w:t>fizkulturi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-</w:t>
      </w:r>
      <w:proofErr w:type="spellStart"/>
      <w:r>
        <w:rPr>
          <w:rFonts w:eastAsia="sans-serif"/>
          <w:color w:val="000000"/>
          <w:shd w:val="clear" w:color="auto" w:fill="FFFFFF"/>
        </w:rPr>
        <w:t>na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-</w:t>
      </w:r>
      <w:proofErr w:type="spellStart"/>
      <w:r>
        <w:rPr>
          <w:rFonts w:eastAsia="sans-serif"/>
          <w:color w:val="000000"/>
          <w:shd w:val="clear" w:color="auto" w:fill="FFFFFF"/>
        </w:rPr>
        <w:t>osnovnie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-</w:t>
      </w:r>
      <w:proofErr w:type="spellStart"/>
      <w:r>
        <w:rPr>
          <w:rFonts w:eastAsia="sans-serif"/>
          <w:color w:val="000000"/>
          <w:shd w:val="clear" w:color="auto" w:fill="FFFFFF"/>
        </w:rPr>
        <w:t>sistemi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-</w:t>
      </w:r>
      <w:proofErr w:type="spellStart"/>
      <w:r>
        <w:rPr>
          <w:rFonts w:eastAsia="sans-serif"/>
          <w:color w:val="000000"/>
          <w:shd w:val="clear" w:color="auto" w:fill="FFFFFF"/>
        </w:rPr>
        <w:t>organizma</w:t>
      </w:r>
      <w:proofErr w:type="spellEnd"/>
      <w:r w:rsidRPr="00DC35C0">
        <w:rPr>
          <w:rFonts w:eastAsia="sans-serif"/>
          <w:color w:val="000000"/>
          <w:shd w:val="clear" w:color="auto" w:fill="FFFFFF"/>
          <w:lang w:val="ru-RU"/>
        </w:rPr>
        <w:t>-2835808.</w:t>
      </w:r>
      <w:r>
        <w:rPr>
          <w:rFonts w:eastAsia="sans-serif"/>
          <w:color w:val="000000"/>
          <w:shd w:val="clear" w:color="auto" w:fill="FFFFFF"/>
        </w:rPr>
        <w:t>html</w:t>
      </w:r>
      <w:r w:rsidRPr="00DC35C0">
        <w:rPr>
          <w:rFonts w:eastAsia="sans-serif"/>
          <w:color w:val="000000"/>
          <w:shd w:val="clear" w:color="auto" w:fill="FFFFFF"/>
          <w:lang w:val="ru-RU"/>
        </w:rPr>
        <w:t>.</w:t>
      </w: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center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p w:rsidR="00D21019" w:rsidRDefault="00D21019">
      <w:pPr>
        <w:spacing w:line="24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D21019">
      <w:pgSz w:w="11906" w:h="16838"/>
      <w:pgMar w:top="1000" w:right="1086" w:bottom="131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E10" w:rsidRDefault="004E3E10">
      <w:pPr>
        <w:spacing w:line="240" w:lineRule="auto"/>
      </w:pPr>
      <w:r>
        <w:separator/>
      </w:r>
    </w:p>
  </w:endnote>
  <w:endnote w:type="continuationSeparator" w:id="0">
    <w:p w:rsidR="004E3E10" w:rsidRDefault="004E3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E10" w:rsidRDefault="004E3E10">
      <w:pPr>
        <w:spacing w:after="0"/>
      </w:pPr>
      <w:r>
        <w:separator/>
      </w:r>
    </w:p>
  </w:footnote>
  <w:footnote w:type="continuationSeparator" w:id="0">
    <w:p w:rsidR="004E3E10" w:rsidRDefault="004E3E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2F9A0"/>
    <w:multiLevelType w:val="singleLevel"/>
    <w:tmpl w:val="A6F2F9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067F94"/>
    <w:multiLevelType w:val="singleLevel"/>
    <w:tmpl w:val="22067F9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19"/>
    <w:rsid w:val="004E3E10"/>
    <w:rsid w:val="007A352A"/>
    <w:rsid w:val="00B90EF2"/>
    <w:rsid w:val="00D21019"/>
    <w:rsid w:val="00DC35C0"/>
    <w:rsid w:val="1C4540F3"/>
    <w:rsid w:val="2CE77A1D"/>
    <w:rsid w:val="52346716"/>
    <w:rsid w:val="5294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DC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35C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DC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35C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almus</dc:creator>
  <cp:lastModifiedBy>User</cp:lastModifiedBy>
  <cp:revision>4</cp:revision>
  <dcterms:created xsi:type="dcterms:W3CDTF">2023-11-13T04:03:00Z</dcterms:created>
  <dcterms:modified xsi:type="dcterms:W3CDTF">2023-11-14T04:58:00Z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E48F19E5B89444C9A63B9BFE38051AE6_12</vt:lpwstr>
  </property>
</Properties>
</file>