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81B94" w14:textId="4966AD36" w:rsidR="006E56CF" w:rsidRDefault="006E56CF" w:rsidP="000920D7">
      <w:pPr>
        <w:jc w:val="center"/>
        <w:rPr>
          <w:rFonts w:ascii="Arial" w:hAnsi="Arial" w:cs="Arial"/>
          <w:sz w:val="20"/>
          <w:szCs w:val="20"/>
        </w:rPr>
      </w:pPr>
      <w:r>
        <w:rPr>
          <w:rFonts w:ascii="Arial" w:hAnsi="Arial" w:cs="Arial"/>
          <w:sz w:val="20"/>
          <w:szCs w:val="20"/>
        </w:rPr>
        <w:t>Divisive Clustering Algorithm: DIANA (Divisive Analysis)</w:t>
      </w:r>
    </w:p>
    <w:p w14:paraId="084C7A38" w14:textId="77777777" w:rsidR="00892B7D" w:rsidRDefault="002C0420" w:rsidP="000920D7">
      <w:pPr>
        <w:jc w:val="center"/>
        <w:rPr>
          <w:rFonts w:ascii="Arial" w:hAnsi="Arial" w:cs="Arial"/>
          <w:sz w:val="20"/>
          <w:szCs w:val="20"/>
        </w:rPr>
      </w:pPr>
      <w:r>
        <w:rPr>
          <w:rFonts w:ascii="Arial" w:hAnsi="Arial" w:cs="Arial"/>
          <w:sz w:val="20"/>
          <w:szCs w:val="20"/>
        </w:rPr>
        <w:t>B</w:t>
      </w:r>
      <w:r>
        <w:rPr>
          <w:rFonts w:ascii="Arial" w:hAnsi="Arial" w:cs="Arial" w:hint="eastAsia"/>
          <w:sz w:val="20"/>
          <w:szCs w:val="20"/>
        </w:rPr>
        <w:t>o</w:t>
      </w:r>
      <w:r>
        <w:rPr>
          <w:rFonts w:ascii="Arial" w:hAnsi="Arial" w:cs="Arial"/>
          <w:sz w:val="20"/>
          <w:szCs w:val="20"/>
        </w:rPr>
        <w:t>cheng Yin</w:t>
      </w:r>
    </w:p>
    <w:p w14:paraId="030FD660" w14:textId="28D5B5AB" w:rsidR="002C0420" w:rsidRDefault="000B4A2C" w:rsidP="000920D7">
      <w:pPr>
        <w:jc w:val="center"/>
        <w:rPr>
          <w:rStyle w:val="Hyperlink"/>
          <w:rFonts w:ascii="Arial" w:hAnsi="Arial" w:cs="Arial"/>
          <w:sz w:val="20"/>
          <w:szCs w:val="20"/>
        </w:rPr>
      </w:pPr>
      <w:hyperlink r:id="rId5" w:history="1">
        <w:r w:rsidR="00892B7D" w:rsidRPr="00BA7118">
          <w:rPr>
            <w:rStyle w:val="Hyperlink"/>
            <w:rFonts w:ascii="Arial" w:hAnsi="Arial" w:cs="Arial"/>
            <w:sz w:val="20"/>
            <w:szCs w:val="20"/>
          </w:rPr>
          <w:t>by16@illinois.edu</w:t>
        </w:r>
      </w:hyperlink>
    </w:p>
    <w:p w14:paraId="29A722B0" w14:textId="192CF78F" w:rsidR="00F51CBA" w:rsidRPr="00F51CBA" w:rsidRDefault="00F51CBA" w:rsidP="00F51CBA">
      <w:pPr>
        <w:rPr>
          <w:rStyle w:val="Hyperlink"/>
          <w:rFonts w:ascii="Arial" w:hAnsi="Arial" w:cs="Arial"/>
          <w:b/>
          <w:bCs/>
          <w:color w:val="000000" w:themeColor="text1"/>
          <w:sz w:val="20"/>
          <w:szCs w:val="20"/>
          <w:u w:val="none"/>
        </w:rPr>
      </w:pPr>
      <w:r w:rsidRPr="00F51CBA">
        <w:rPr>
          <w:rStyle w:val="Hyperlink"/>
          <w:rFonts w:ascii="Arial" w:hAnsi="Arial" w:cs="Arial"/>
          <w:b/>
          <w:bCs/>
          <w:color w:val="000000" w:themeColor="text1"/>
          <w:sz w:val="20"/>
          <w:szCs w:val="20"/>
          <w:u w:val="none"/>
        </w:rPr>
        <w:t>Introduction</w:t>
      </w:r>
    </w:p>
    <w:p w14:paraId="6D21FB38" w14:textId="580A16D6" w:rsidR="00F51CBA" w:rsidRPr="00F51CBA" w:rsidRDefault="00F51CBA" w:rsidP="00F51CBA">
      <w:pPr>
        <w:rPr>
          <w:rFonts w:ascii="Arial" w:hAnsi="Arial" w:cs="Arial"/>
          <w:b/>
          <w:bCs/>
          <w:color w:val="000000" w:themeColor="text1"/>
          <w:sz w:val="20"/>
          <w:szCs w:val="20"/>
        </w:rPr>
      </w:pPr>
      <w:r w:rsidRPr="00F51CBA">
        <w:rPr>
          <w:rStyle w:val="Hyperlink"/>
          <w:rFonts w:ascii="Arial" w:hAnsi="Arial" w:cs="Arial"/>
          <w:b/>
          <w:bCs/>
          <w:color w:val="000000" w:themeColor="text1"/>
          <w:sz w:val="20"/>
          <w:szCs w:val="20"/>
          <w:u w:val="none"/>
        </w:rPr>
        <w:t>Body</w:t>
      </w:r>
    </w:p>
    <w:p w14:paraId="59C4B032" w14:textId="037A3B8C" w:rsidR="002C0420" w:rsidRDefault="0050584C" w:rsidP="00C67EAF">
      <w:pPr>
        <w:spacing w:line="288" w:lineRule="auto"/>
        <w:ind w:firstLine="720"/>
        <w:rPr>
          <w:rFonts w:ascii="Arial" w:hAnsi="Arial" w:cs="Arial"/>
          <w:sz w:val="20"/>
          <w:szCs w:val="20"/>
        </w:rPr>
      </w:pPr>
      <w:r>
        <w:rPr>
          <w:rFonts w:ascii="Arial" w:hAnsi="Arial" w:cs="Arial"/>
          <w:sz w:val="20"/>
          <w:szCs w:val="20"/>
        </w:rPr>
        <w:t>Divisive Analysis (DIANA) was firstly systematically described in Chapter 6 of the book published in 1990</w:t>
      </w:r>
      <w:r>
        <w:rPr>
          <w:rFonts w:ascii="Arial" w:hAnsi="Arial" w:cs="Arial"/>
          <w:sz w:val="20"/>
          <w:szCs w:val="20"/>
        </w:rPr>
        <w:fldChar w:fldCharType="begin" w:fldLock="1"/>
      </w:r>
      <w:r w:rsidR="00731FCE">
        <w:rPr>
          <w:rFonts w:ascii="Arial" w:hAnsi="Arial" w:cs="Arial"/>
          <w:sz w:val="20"/>
          <w:szCs w:val="20"/>
        </w:rPr>
        <w:instrText>ADDIN CSL_CITATION {"citationItems":[{"id":"ITEM-1","itemData":{"ISBN":"3175723993","abstract":"This text presents a selection of methods that together can deal with most applications. These methods are chosen for their robustness, consistency, and general applicability. This book discusses various types of data, including interval-scaled and binary variables as well as similarity data, and explains how these can be transformed prior to clustering.\"--Jacket. Partitioning Around Medoids (Program PAM) -- Clustering large Applications (Program CLARA) -- Fuzzy Analysis -- Agglomerative Nesting (Program AGNES) -- Divisive Analysis (Program DIANA) -- Monothetic Analysis (Program MONA).","author":[{"dropping-particle":"","family":"Kaufman","given":"Leonard.","non-dropping-particle":"","parse-names":false,"suffix":""},{"dropping-particle":"","family":"Rousseeuw","given":"Peter J.","non-dropping-particle":"","parse-names":false,"suffix":""}],"id":"ITEM-1","issued":{"date-parts":[["1990"]]},"number-of-pages":"342","publisher":"Wiley","title":"Finding Groups in Data: An Introduction to Cluster Analysis","type":"book"},"uris":["http://www.mendeley.com/documents/?uuid=8ae9e65c-302a-4a48-89c8-42a9be1ed971"]}],"mendeley":{"formattedCitation":"(Kaufman &amp; Rousseeuw, 1990)","plainTextFormattedCitation":"(Kaufman &amp; Rousseeuw, 1990)","previouslyFormattedCitation":"(Kaufman &amp; Rousseeuw, 1990)"},"properties":{"noteIndex":0},"schema":"https://github.com/citation-style-language/schema/raw/master/csl-citation.json"}</w:instrText>
      </w:r>
      <w:r>
        <w:rPr>
          <w:rFonts w:ascii="Arial" w:hAnsi="Arial" w:cs="Arial"/>
          <w:sz w:val="20"/>
          <w:szCs w:val="20"/>
        </w:rPr>
        <w:fldChar w:fldCharType="separate"/>
      </w:r>
      <w:r w:rsidRPr="0050584C">
        <w:rPr>
          <w:rFonts w:ascii="Arial" w:hAnsi="Arial" w:cs="Arial"/>
          <w:noProof/>
          <w:sz w:val="20"/>
          <w:szCs w:val="20"/>
        </w:rPr>
        <w:t>(Kaufman &amp; Rousseeuw, 1990)</w:t>
      </w:r>
      <w:r>
        <w:rPr>
          <w:rFonts w:ascii="Arial" w:hAnsi="Arial" w:cs="Arial"/>
          <w:sz w:val="20"/>
          <w:szCs w:val="20"/>
        </w:rPr>
        <w:fldChar w:fldCharType="end"/>
      </w:r>
      <w:r>
        <w:rPr>
          <w:rFonts w:ascii="Arial" w:hAnsi="Arial" w:cs="Arial"/>
          <w:sz w:val="20"/>
          <w:szCs w:val="20"/>
        </w:rPr>
        <w:t>. In this classic book, DIANA, is a reversal algorithm of AGNE. Both of them are hierarchical clustering algorithm which gradually splits or aggregates clusters by DIANA and AGNE, respectivel</w:t>
      </w:r>
      <w:r w:rsidR="008A2967">
        <w:rPr>
          <w:rFonts w:ascii="Arial" w:hAnsi="Arial" w:cs="Arial"/>
          <w:sz w:val="20"/>
          <w:szCs w:val="20"/>
        </w:rPr>
        <w:t>y</w:t>
      </w:r>
      <w:r w:rsidR="00731FCE">
        <w:rPr>
          <w:rFonts w:ascii="Arial" w:hAnsi="Arial" w:cs="Arial"/>
          <w:sz w:val="20"/>
          <w:szCs w:val="20"/>
        </w:rPr>
        <w:fldChar w:fldCharType="begin" w:fldLock="1"/>
      </w:r>
      <w:r w:rsidR="008A2967">
        <w:rPr>
          <w:rFonts w:ascii="Arial" w:hAnsi="Arial" w:cs="Arial"/>
          <w:sz w:val="20"/>
          <w:szCs w:val="20"/>
        </w:rPr>
        <w:instrText>ADDIN CSL_CITATION {"citationItems":[{"id":"ITEM-1","itemData":{"ISBN":"3175723993","abstract":"This text presents a selection of methods that together can deal with most applications. These methods are chosen for their robustness, consistency, and general applicability. This book discusses various types of data, including interval-scaled and binary variables as well as similarity data, and explains how these can be transformed prior to clustering.\"--Jacket. Partitioning Around Medoids (Program PAM) -- Clustering large Applications (Program CLARA) -- Fuzzy Analysis -- Agglomerative Nesting (Program AGNES) -- Divisive Analysis (Program DIANA) -- Monothetic Analysis (Program MONA).","author":[{"dropping-particle":"","family":"Kaufman","given":"Leonard.","non-dropping-particle":"","parse-names":false,"suffix":""},{"dropping-particle":"","family":"Rousseeuw","given":"Peter J.","non-dropping-particle":"","parse-names":false,"suffix":""}],"id":"ITEM-1","issued":{"date-parts":[["1990"]]},"number-of-pages":"342","publisher":"Wiley","title":"Finding Groups in Data: An Introduction to Cluster Analysis","type":"book"},"uris":["http://www.mendeley.com/documents/?uuid=8ae9e65c-302a-4a48-89c8-42a9be1ed971"]}],"mendeley":{"formattedCitation":"(Kaufman &amp; Rousseeuw, 1990)","plainTextFormattedCitation":"(Kaufman &amp; Rousseeuw, 1990)","previouslyFormattedCitation":"(Kaufman &amp; Rousseeuw, 1990)"},"properties":{"noteIndex":0},"schema":"https://github.com/citation-style-language/schema/raw/master/csl-citation.json"}</w:instrText>
      </w:r>
      <w:r w:rsidR="00731FCE">
        <w:rPr>
          <w:rFonts w:ascii="Arial" w:hAnsi="Arial" w:cs="Arial"/>
          <w:sz w:val="20"/>
          <w:szCs w:val="20"/>
        </w:rPr>
        <w:fldChar w:fldCharType="separate"/>
      </w:r>
      <w:r w:rsidR="00731FCE" w:rsidRPr="00731FCE">
        <w:rPr>
          <w:rFonts w:ascii="Arial" w:hAnsi="Arial" w:cs="Arial"/>
          <w:noProof/>
          <w:sz w:val="20"/>
          <w:szCs w:val="20"/>
        </w:rPr>
        <w:t>(Kaufman &amp; Rousseeuw, 1990)</w:t>
      </w:r>
      <w:r w:rsidR="00731FCE">
        <w:rPr>
          <w:rFonts w:ascii="Arial" w:hAnsi="Arial" w:cs="Arial"/>
          <w:sz w:val="20"/>
          <w:szCs w:val="20"/>
        </w:rPr>
        <w:fldChar w:fldCharType="end"/>
      </w:r>
      <w:r w:rsidR="008A2967">
        <w:rPr>
          <w:rFonts w:ascii="Arial" w:hAnsi="Arial" w:cs="Arial"/>
          <w:sz w:val="20"/>
          <w:szCs w:val="20"/>
        </w:rPr>
        <w:t>.</w:t>
      </w:r>
      <w:r>
        <w:rPr>
          <w:rFonts w:ascii="Arial" w:hAnsi="Arial" w:cs="Arial"/>
          <w:sz w:val="20"/>
          <w:szCs w:val="20"/>
        </w:rPr>
        <w:t xml:space="preserve"> Unlike the prevalence of AGNE in the year of 1990, DIANA was not popular due to the division patterns could be computationally heavy. For a “n” size of data set, all possible divisions can count to 2</w:t>
      </w:r>
      <w:r w:rsidRPr="0050584C">
        <w:rPr>
          <w:rFonts w:ascii="Arial" w:hAnsi="Arial" w:cs="Arial"/>
          <w:sz w:val="20"/>
          <w:szCs w:val="20"/>
          <w:vertAlign w:val="superscript"/>
        </w:rPr>
        <w:t>n-1</w:t>
      </w:r>
      <w:r>
        <w:rPr>
          <w:rFonts w:ascii="Arial" w:hAnsi="Arial" w:cs="Arial"/>
          <w:sz w:val="20"/>
          <w:szCs w:val="20"/>
        </w:rPr>
        <w:t xml:space="preserve">-1, which </w:t>
      </w:r>
      <w:r w:rsidR="00D30D40">
        <w:rPr>
          <w:rFonts w:ascii="Arial" w:hAnsi="Arial" w:cs="Arial"/>
          <w:sz w:val="20"/>
          <w:szCs w:val="20"/>
        </w:rPr>
        <w:t xml:space="preserve">is </w:t>
      </w:r>
      <w:r>
        <w:rPr>
          <w:rFonts w:ascii="Arial" w:hAnsi="Arial" w:cs="Arial"/>
          <w:sz w:val="20"/>
          <w:szCs w:val="20"/>
        </w:rPr>
        <w:t>exponentially dependent on the growth of the data set size</w:t>
      </w:r>
      <w:r w:rsidR="008A2967">
        <w:rPr>
          <w:rFonts w:ascii="Arial" w:hAnsi="Arial" w:cs="Arial"/>
          <w:sz w:val="20"/>
          <w:szCs w:val="20"/>
        </w:rPr>
        <w:fldChar w:fldCharType="begin" w:fldLock="1"/>
      </w:r>
      <w:r w:rsidR="00E12D52">
        <w:rPr>
          <w:rFonts w:ascii="Arial" w:hAnsi="Arial" w:cs="Arial"/>
          <w:sz w:val="20"/>
          <w:szCs w:val="20"/>
        </w:rPr>
        <w:instrText>ADDIN CSL_CITATION {"citationItems":[{"id":"ITEM-1","itemData":{"ISBN":"3175723993","abstract":"This text presents a selection of methods that together can deal with most applications. These methods are chosen for their robustness, consistency, and general applicability. This book discusses various types of data, including interval-scaled and binary variables as well as similarity data, and explains how these can be transformed prior to clustering.\"--Jacket. Partitioning Around Medoids (Program PAM) -- Clustering large Applications (Program CLARA) -- Fuzzy Analysis -- Agglomerative Nesting (Program AGNES) -- Divisive Analysis (Program DIANA) -- Monothetic Analysis (Program MONA).","author":[{"dropping-particle":"","family":"Kaufman","given":"Leonard.","non-dropping-particle":"","parse-names":false,"suffix":""},{"dropping-particle":"","family":"Rousseeuw","given":"Peter J.","non-dropping-particle":"","parse-names":false,"suffix":""}],"id":"ITEM-1","issued":{"date-parts":[["1990"]]},"number-of-pages":"342","publisher":"Wiley","title":"Finding Groups in Data: An Introduction to Cluster Analysis","type":"book"},"uris":["http://www.mendeley.com/documents/?uuid=8ae9e65c-302a-4a48-89c8-42a9be1ed971"]}],"mendeley":{"formattedCitation":"(Kaufman &amp; Rousseeuw, 1990)","plainTextFormattedCitation":"(Kaufman &amp; Rousseeuw, 1990)","previouslyFormattedCitation":"(Kaufman &amp; Rousseeuw, 1990)"},"properties":{"noteIndex":0},"schema":"https://github.com/citation-style-language/schema/raw/master/csl-citation.json"}</w:instrText>
      </w:r>
      <w:r w:rsidR="008A2967">
        <w:rPr>
          <w:rFonts w:ascii="Arial" w:hAnsi="Arial" w:cs="Arial"/>
          <w:sz w:val="20"/>
          <w:szCs w:val="20"/>
        </w:rPr>
        <w:fldChar w:fldCharType="separate"/>
      </w:r>
      <w:r w:rsidR="008A2967" w:rsidRPr="008A2967">
        <w:rPr>
          <w:rFonts w:ascii="Arial" w:hAnsi="Arial" w:cs="Arial"/>
          <w:noProof/>
          <w:sz w:val="20"/>
          <w:szCs w:val="20"/>
        </w:rPr>
        <w:t>(Kaufman &amp; Rousseeuw, 1990)</w:t>
      </w:r>
      <w:r w:rsidR="008A2967">
        <w:rPr>
          <w:rFonts w:ascii="Arial" w:hAnsi="Arial" w:cs="Arial"/>
          <w:sz w:val="20"/>
          <w:szCs w:val="20"/>
        </w:rPr>
        <w:fldChar w:fldCharType="end"/>
      </w:r>
      <w:r>
        <w:rPr>
          <w:rFonts w:ascii="Arial" w:hAnsi="Arial" w:cs="Arial"/>
          <w:sz w:val="20"/>
          <w:szCs w:val="20"/>
        </w:rPr>
        <w:t xml:space="preserve">. Fortunately, there is no necessity to find an optimal division by examining all possible divisions.  </w:t>
      </w:r>
      <w:r w:rsidR="008A2967">
        <w:rPr>
          <w:rFonts w:ascii="Arial" w:hAnsi="Arial" w:cs="Arial"/>
          <w:sz w:val="20"/>
          <w:szCs w:val="20"/>
        </w:rPr>
        <w:t xml:space="preserve">The exemplary algorithm introduced in the book was proposed by </w:t>
      </w:r>
      <w:proofErr w:type="spellStart"/>
      <w:r w:rsidR="008A2967">
        <w:rPr>
          <w:rFonts w:ascii="Arial" w:hAnsi="Arial" w:cs="Arial"/>
          <w:sz w:val="20"/>
          <w:szCs w:val="20"/>
        </w:rPr>
        <w:t>Macnaughton</w:t>
      </w:r>
      <w:proofErr w:type="spellEnd"/>
      <w:r w:rsidR="008A2967">
        <w:rPr>
          <w:rFonts w:ascii="Arial" w:hAnsi="Arial" w:cs="Arial"/>
          <w:sz w:val="20"/>
          <w:szCs w:val="20"/>
        </w:rPr>
        <w:t>-Smith (MS) in 1964</w:t>
      </w:r>
      <w:r w:rsidR="00D30D40">
        <w:rPr>
          <w:rFonts w:ascii="Arial" w:hAnsi="Arial" w:cs="Arial"/>
          <w:sz w:val="20"/>
          <w:szCs w:val="20"/>
        </w:rPr>
        <w:t xml:space="preserve"> to overcome the need for searching through all division patterns. DIANA-MS starts with one cluster consisted of all items, and ends with singletons (each cluster only contains one item) with iterative steps. Each divisive step requires the calculation of dissimilarity matrix of the current cluster to be divided. The whole process initiates from forming a splinter group with a most dissimilar item in the </w:t>
      </w:r>
      <w:r w:rsidR="0050762B">
        <w:rPr>
          <w:rFonts w:ascii="Arial" w:hAnsi="Arial" w:cs="Arial"/>
          <w:sz w:val="20"/>
          <w:szCs w:val="20"/>
        </w:rPr>
        <w:t>parent</w:t>
      </w:r>
      <w:r w:rsidR="00D30D40">
        <w:rPr>
          <w:rFonts w:ascii="Arial" w:hAnsi="Arial" w:cs="Arial"/>
          <w:sz w:val="20"/>
          <w:szCs w:val="20"/>
        </w:rPr>
        <w:t xml:space="preserve"> cluster. The destination of remaining items will be carefully checked and relocated either to the splinter group or its sibling group one-by-one</w:t>
      </w:r>
      <w:r w:rsidR="00E12D52">
        <w:rPr>
          <w:rFonts w:ascii="Arial" w:hAnsi="Arial" w:cs="Arial"/>
          <w:sz w:val="20"/>
          <w:szCs w:val="20"/>
        </w:rPr>
        <w:fldChar w:fldCharType="begin" w:fldLock="1"/>
      </w:r>
      <w:r w:rsidR="008D36AC">
        <w:rPr>
          <w:rFonts w:ascii="Arial" w:hAnsi="Arial" w:cs="Arial"/>
          <w:sz w:val="20"/>
          <w:szCs w:val="20"/>
        </w:rPr>
        <w:instrText>ADDIN CSL_CITATION {"citationItems":[{"id":"ITEM-1","itemData":{"ISBN":"3175723993","abstract":"This text presents a selection of methods that together can deal with most applications. These methods are chosen for their robustness, consistency, and general applicability. This book discusses various types of data, including interval-scaled and binary variables as well as similarity data, and explains how these can be transformed prior to clustering.\"--Jacket. Partitioning Around Medoids (Program PAM) -- Clustering large Applications (Program CLARA) -- Fuzzy Analysis -- Agglomerative Nesting (Program AGNES) -- Divisive Analysis (Program DIANA) -- Monothetic Analysis (Program MONA).","author":[{"dropping-particle":"","family":"Kaufman","given":"Leonard.","non-dropping-particle":"","parse-names":false,"suffix":""},{"dropping-particle":"","family":"Rousseeuw","given":"Peter J.","non-dropping-particle":"","parse-names":false,"suffix":""}],"id":"ITEM-1","issued":{"date-parts":[["1990"]]},"number-of-pages":"342","publisher":"Wiley","title":"Finding Groups in Data: An Introduction to Cluster Analysis","type":"book"},"uris":["http://www.mendeley.com/documents/?uuid=8ae9e65c-302a-4a48-89c8-42a9be1ed971"]}],"mendeley":{"formattedCitation":"(Kaufman &amp; Rousseeuw, 1990)","plainTextFormattedCitation":"(Kaufman &amp; Rousseeuw, 1990)","previouslyFormattedCitation":"(Kaufman &amp; Rousseeuw, 1990)"},"properties":{"noteIndex":0},"schema":"https://github.com/citation-style-language/schema/raw/master/csl-citation.json"}</w:instrText>
      </w:r>
      <w:r w:rsidR="00E12D52">
        <w:rPr>
          <w:rFonts w:ascii="Arial" w:hAnsi="Arial" w:cs="Arial"/>
          <w:sz w:val="20"/>
          <w:szCs w:val="20"/>
        </w:rPr>
        <w:fldChar w:fldCharType="separate"/>
      </w:r>
      <w:r w:rsidR="00E12D52" w:rsidRPr="00E12D52">
        <w:rPr>
          <w:rFonts w:ascii="Arial" w:hAnsi="Arial" w:cs="Arial"/>
          <w:noProof/>
          <w:sz w:val="20"/>
          <w:szCs w:val="20"/>
        </w:rPr>
        <w:t>(Kaufman &amp; Rousseeuw, 1990)</w:t>
      </w:r>
      <w:r w:rsidR="00E12D52">
        <w:rPr>
          <w:rFonts w:ascii="Arial" w:hAnsi="Arial" w:cs="Arial"/>
          <w:sz w:val="20"/>
          <w:szCs w:val="20"/>
        </w:rPr>
        <w:fldChar w:fldCharType="end"/>
      </w:r>
      <w:r w:rsidR="00D30D40">
        <w:rPr>
          <w:rFonts w:ascii="Arial" w:hAnsi="Arial" w:cs="Arial"/>
          <w:sz w:val="20"/>
          <w:szCs w:val="20"/>
        </w:rPr>
        <w:t xml:space="preserve">. </w:t>
      </w:r>
    </w:p>
    <w:p w14:paraId="60CBA8ED" w14:textId="6ACA36DB" w:rsidR="00E12D52" w:rsidRDefault="008D36AC" w:rsidP="00C67EAF">
      <w:pPr>
        <w:spacing w:line="288" w:lineRule="auto"/>
        <w:ind w:firstLine="720"/>
        <w:rPr>
          <w:rFonts w:ascii="Arial" w:hAnsi="Arial" w:cs="Arial"/>
          <w:sz w:val="20"/>
          <w:szCs w:val="20"/>
        </w:rPr>
      </w:pPr>
      <w:r>
        <w:rPr>
          <w:rFonts w:ascii="Arial" w:hAnsi="Arial" w:cs="Arial" w:hint="eastAsia"/>
          <w:sz w:val="20"/>
          <w:szCs w:val="20"/>
        </w:rPr>
        <w:t>Af</w:t>
      </w:r>
      <w:r>
        <w:rPr>
          <w:rFonts w:ascii="Arial" w:hAnsi="Arial" w:cs="Arial"/>
          <w:sz w:val="20"/>
          <w:szCs w:val="20"/>
        </w:rPr>
        <w:t xml:space="preserve">ter decades, the divisive algorithm evolves, but along with agglomerative algorithm since they mirror each other. In this paper </w:t>
      </w:r>
      <w:r>
        <w:rPr>
          <w:rFonts w:ascii="Arial" w:hAnsi="Arial" w:cs="Arial"/>
          <w:sz w:val="20"/>
          <w:szCs w:val="20"/>
        </w:rPr>
        <w:fldChar w:fldCharType="begin" w:fldLock="1"/>
      </w:r>
      <w:r w:rsidR="004D05B0">
        <w:rPr>
          <w:rFonts w:ascii="Arial" w:hAnsi="Arial" w:cs="Arial"/>
          <w:sz w:val="20"/>
          <w:szCs w:val="20"/>
        </w:rPr>
        <w:instrText>ADDIN CSL_CITATION {"citationItems":[{"id":"ITEM-1","itemData":{"DOI":"10.1007/S00357-018-9259-9","ISSN":"1432-1343","abstract":"A general scheme for divisive hierarchical clustering algorithms is proposed. It is made of three main steps: first a splitting procedure for the subdivision of clusters into two subclusters, second a local evaluation of the bipartitions resulting from the tentative splits and, third, a formula for determining the node levels of the resulting dendrogram. A set of 12 such algorithms is presented and compared to their agglomerative counterpart (when available). These algorithms are evaluated using the Goodman-Kruskal correlation coefficient. As a global criterion it is an internal goodness-of-fit measure based on the set order induced by the hierarchy compared to the order associated with the given dissimilarities. Applied to a hundred random data tables and to three real life examples, these comparisons are in favor of methods which are based on unusual ratio-type formulas to evaluate the intermediate bipartitions, namely the Silhouette formula, the Dunn's formula and the Mollineda et al. formula. These formulas take into account both the within cluster and the between cluster mean dissimilarities. Their use in divisive algorithms performs very well and slightly better than in their agglomerative counterpart.","author":[{"dropping-particle":"","family":"Roux","given":"Maurice","non-dropping-particle":"","parse-names":false,"suffix":""}],"container-title":"Journal of Classification 2018 35:2","id":"ITEM-1","issue":"2","issued":{"date-parts":[["2018","8","7"]]},"page":"345-366","publisher":"Springer","title":"A Comparative Study of Divisive and Agglomerative Hierarchical Clustering Algorithms","type":"article-journal","volume":"35"},"uris":["http://www.mendeley.com/documents/?uuid=e8b91e0a-b2f8-3835-afa5-68f86c2b088a"]}],"mendeley":{"formattedCitation":"(Roux, 2018)","plainTextFormattedCitation":"(Roux, 2018)","previouslyFormattedCitation":"(Roux, 2018)"},"properties":{"noteIndex":0},"schema":"https://github.com/citation-style-language/schema/raw/master/csl-citation.json"}</w:instrText>
      </w:r>
      <w:r>
        <w:rPr>
          <w:rFonts w:ascii="Arial" w:hAnsi="Arial" w:cs="Arial"/>
          <w:sz w:val="20"/>
          <w:szCs w:val="20"/>
        </w:rPr>
        <w:fldChar w:fldCharType="separate"/>
      </w:r>
      <w:r w:rsidRPr="008D36AC">
        <w:rPr>
          <w:rFonts w:ascii="Arial" w:hAnsi="Arial" w:cs="Arial"/>
          <w:noProof/>
          <w:sz w:val="20"/>
          <w:szCs w:val="20"/>
        </w:rPr>
        <w:t>(Roux, 2018)</w:t>
      </w:r>
      <w:r>
        <w:rPr>
          <w:rFonts w:ascii="Arial" w:hAnsi="Arial" w:cs="Arial"/>
          <w:sz w:val="20"/>
          <w:szCs w:val="20"/>
        </w:rPr>
        <w:fldChar w:fldCharType="end"/>
      </w:r>
      <w:r>
        <w:rPr>
          <w:rFonts w:ascii="Arial" w:hAnsi="Arial" w:cs="Arial"/>
          <w:sz w:val="20"/>
          <w:szCs w:val="20"/>
        </w:rPr>
        <w:t xml:space="preserve">, M. Roux summarized the shared criteria between the divisive algorithm and agglomerative algorithm. As aforementioned </w:t>
      </w:r>
      <w:r>
        <w:rPr>
          <w:rFonts w:ascii="Arial" w:hAnsi="Arial" w:cs="Arial"/>
          <w:sz w:val="20"/>
          <w:szCs w:val="20"/>
        </w:rPr>
        <w:fldChar w:fldCharType="begin" w:fldLock="1"/>
      </w:r>
      <w:r>
        <w:rPr>
          <w:rFonts w:ascii="Arial" w:hAnsi="Arial" w:cs="Arial"/>
          <w:sz w:val="20"/>
          <w:szCs w:val="20"/>
        </w:rPr>
        <w:instrText>ADDIN CSL_CITATION {"citationItems":[{"id":"ITEM-1","itemData":{"ISBN":"3175723993","abstract":"This text presents a selection of methods that together can deal with most applications. These methods are chosen for their robustness, consistency, and general applicability. This book discusses various types of data, including interval-scaled and binary variables as well as similarity data, and explains how these can be transformed prior to clustering.\"--Jacket. Partitioning Around Medoids (Program PAM) -- Clustering large Applications (Program CLARA) -- Fuzzy Analysis -- Agglomerative Nesting (Program AGNES) -- Divisive Analysis (Program DIANA) -- Monothetic Analysis (Program MONA).","author":[{"dropping-particle":"","family":"Kaufman","given":"Leonard.","non-dropping-particle":"","parse-names":false,"suffix":""},{"dropping-particle":"","family":"Rousseeuw","given":"Peter J.","non-dropping-particle":"","parse-names":false,"suffix":""}],"id":"ITEM-1","issued":{"date-parts":[["1990"]]},"number-of-pages":"342","publisher":"Wiley","title":"Finding Groups in Data: An Introduction to Cluster Analysis","type":"book"},"uris":["http://www.mendeley.com/documents/?uuid=8ae9e65c-302a-4a48-89c8-42a9be1ed971"]}],"mendeley":{"formattedCitation":"(Kaufman &amp; Rousseeuw, 1990)","plainTextFormattedCitation":"(Kaufman &amp; Rousseeuw, 1990)","previouslyFormattedCitation":"(Kaufman &amp; Rousseeuw, 1990)"},"properties":{"noteIndex":0},"schema":"https://github.com/citation-style-language/schema/raw/master/csl-citation.json"}</w:instrText>
      </w:r>
      <w:r>
        <w:rPr>
          <w:rFonts w:ascii="Arial" w:hAnsi="Arial" w:cs="Arial"/>
          <w:sz w:val="20"/>
          <w:szCs w:val="20"/>
        </w:rPr>
        <w:fldChar w:fldCharType="separate"/>
      </w:r>
      <w:r w:rsidRPr="008A2967">
        <w:rPr>
          <w:rFonts w:ascii="Arial" w:hAnsi="Arial" w:cs="Arial"/>
          <w:noProof/>
          <w:sz w:val="20"/>
          <w:szCs w:val="20"/>
        </w:rPr>
        <w:t>(Kaufman &amp; Rousseeuw, 1990)</w:t>
      </w:r>
      <w:r>
        <w:rPr>
          <w:rFonts w:ascii="Arial" w:hAnsi="Arial" w:cs="Arial"/>
          <w:sz w:val="20"/>
          <w:szCs w:val="20"/>
        </w:rPr>
        <w:fldChar w:fldCharType="end"/>
      </w:r>
      <w:r>
        <w:rPr>
          <w:rFonts w:ascii="Arial" w:hAnsi="Arial" w:cs="Arial"/>
          <w:sz w:val="20"/>
          <w:szCs w:val="20"/>
        </w:rPr>
        <w:t xml:space="preserve">, dissimilarity should be calculated. There are 9 criteria that can be used both for divisive and agglomerative algorithm. Out of the nine, five criteria based on distance </w:t>
      </w:r>
      <w:r>
        <w:rPr>
          <w:rFonts w:ascii="Arial" w:hAnsi="Arial" w:cs="Arial" w:hint="eastAsia"/>
          <w:sz w:val="20"/>
          <w:szCs w:val="20"/>
        </w:rPr>
        <w:t>are</w:t>
      </w:r>
      <w:r>
        <w:rPr>
          <w:rFonts w:ascii="Arial" w:hAnsi="Arial" w:cs="Arial"/>
          <w:sz w:val="20"/>
          <w:szCs w:val="20"/>
        </w:rPr>
        <w:t xml:space="preserve"> enlisted. The single linkage (shortest distance between clusters), average linkage (mean distance between clusters), </w:t>
      </w:r>
      <w:r w:rsidR="006E782D">
        <w:rPr>
          <w:rFonts w:ascii="Arial" w:hAnsi="Arial" w:cs="Arial"/>
          <w:sz w:val="20"/>
          <w:szCs w:val="20"/>
        </w:rPr>
        <w:t xml:space="preserve">and </w:t>
      </w:r>
      <w:r>
        <w:rPr>
          <w:rFonts w:ascii="Arial" w:hAnsi="Arial" w:cs="Arial"/>
          <w:sz w:val="20"/>
          <w:szCs w:val="20"/>
        </w:rPr>
        <w:t>complete linkage (longest distance between clusters)</w:t>
      </w:r>
      <w:r w:rsidR="006E782D">
        <w:rPr>
          <w:rFonts w:ascii="Arial" w:hAnsi="Arial" w:cs="Arial"/>
          <w:sz w:val="20"/>
          <w:szCs w:val="20"/>
        </w:rPr>
        <w:t xml:space="preserve"> have been taught in the CS410 course. One exception here is that complete linkage is adjusted for divisive algorithm. Instead of distance, the complete linkage is looking for the larger diameter between the clusters. </w:t>
      </w:r>
      <w:r w:rsidR="00324940">
        <w:rPr>
          <w:rFonts w:ascii="Arial" w:hAnsi="Arial" w:cs="Arial"/>
          <w:sz w:val="20"/>
          <w:szCs w:val="20"/>
        </w:rPr>
        <w:t>Ward’s original and its mutation (</w:t>
      </w:r>
      <w:proofErr w:type="spellStart"/>
      <w:r w:rsidR="00324940" w:rsidRPr="00324940">
        <w:rPr>
          <w:rFonts w:ascii="Arial" w:hAnsi="Arial" w:cs="Arial"/>
          <w:sz w:val="20"/>
          <w:szCs w:val="20"/>
        </w:rPr>
        <w:t>Szekely</w:t>
      </w:r>
      <w:proofErr w:type="spellEnd"/>
      <w:r w:rsidR="00324940" w:rsidRPr="00324940">
        <w:rPr>
          <w:rFonts w:ascii="Arial" w:hAnsi="Arial" w:cs="Arial"/>
          <w:sz w:val="20"/>
          <w:szCs w:val="20"/>
        </w:rPr>
        <w:t>-Rizzo</w:t>
      </w:r>
      <w:r w:rsidR="00324940">
        <w:rPr>
          <w:rFonts w:ascii="Arial" w:hAnsi="Arial" w:cs="Arial"/>
          <w:sz w:val="20"/>
          <w:szCs w:val="20"/>
        </w:rPr>
        <w:t xml:space="preserve">) are also distance based algorithm. Unlike the previous 5 mentioned distance type algorithm focusing only on the inter-cluster difference, ratio-type criteria consider both the intra- and inter-cluster difference. Here in </w:t>
      </w:r>
      <w:proofErr w:type="spellStart"/>
      <w:r w:rsidR="00324940">
        <w:rPr>
          <w:rFonts w:ascii="Arial" w:hAnsi="Arial" w:cs="Arial"/>
          <w:sz w:val="20"/>
          <w:szCs w:val="20"/>
        </w:rPr>
        <w:t>M.Roux’s</w:t>
      </w:r>
      <w:proofErr w:type="spellEnd"/>
      <w:r w:rsidR="00324940">
        <w:rPr>
          <w:rFonts w:ascii="Arial" w:hAnsi="Arial" w:cs="Arial"/>
          <w:sz w:val="20"/>
          <w:szCs w:val="20"/>
        </w:rPr>
        <w:t xml:space="preserve"> pape</w:t>
      </w:r>
      <w:r w:rsidR="007F7D62">
        <w:rPr>
          <w:rFonts w:ascii="Arial" w:hAnsi="Arial" w:cs="Arial"/>
          <w:sz w:val="20"/>
          <w:szCs w:val="20"/>
        </w:rPr>
        <w:t>r</w:t>
      </w:r>
      <w:r w:rsidR="00324940">
        <w:rPr>
          <w:rFonts w:ascii="Arial" w:hAnsi="Arial" w:cs="Arial"/>
          <w:sz w:val="20"/>
          <w:szCs w:val="20"/>
        </w:rPr>
        <w:t xml:space="preserve"> </w:t>
      </w:r>
      <w:r w:rsidR="00324940">
        <w:rPr>
          <w:rFonts w:ascii="Arial" w:hAnsi="Arial" w:cs="Arial"/>
          <w:sz w:val="20"/>
          <w:szCs w:val="20"/>
        </w:rPr>
        <w:fldChar w:fldCharType="begin" w:fldLock="1"/>
      </w:r>
      <w:r w:rsidR="004D05B0">
        <w:rPr>
          <w:rFonts w:ascii="Arial" w:hAnsi="Arial" w:cs="Arial"/>
          <w:sz w:val="20"/>
          <w:szCs w:val="20"/>
        </w:rPr>
        <w:instrText>ADDIN CSL_CITATION {"citationItems":[{"id":"ITEM-1","itemData":{"DOI":"10.1007/S00357-018-9259-9","ISSN":"1432-1343","abstract":"A general scheme for divisive hierarchical clustering algorithms is proposed. It is made of three main steps: first a splitting procedure for the subdivision of clusters into two subclusters, second a local evaluation of the bipartitions resulting from the tentative splits and, third, a formula for determining the node levels of the resulting dendrogram. A set of 12 such algorithms is presented and compared to their agglomerative counterpart (when available). These algorithms are evaluated using the Goodman-Kruskal correlation coefficient. As a global criterion it is an internal goodness-of-fit measure based on the set order induced by the hierarchy compared to the order associated with the given dissimilarities. Applied to a hundred random data tables and to three real life examples, these comparisons are in favor of methods which are based on unusual ratio-type formulas to evaluate the intermediate bipartitions, namely the Silhouette formula, the Dunn's formula and the Mollineda et al. formula. These formulas take into account both the within cluster and the between cluster mean dissimilarities. Their use in divisive algorithms performs very well and slightly better than in their agglomerative counterpart.","author":[{"dropping-particle":"","family":"Roux","given":"Maurice","non-dropping-particle":"","parse-names":false,"suffix":""}],"container-title":"Journal of Classification 2018 35:2","id":"ITEM-1","issue":"2","issued":{"date-parts":[["2018","8","7"]]},"page":"345-366","publisher":"Springer","title":"A Comparative Study of Divisive and Agglomerative Hierarchical Clustering Algorithms","type":"article-journal","volume":"35"},"uris":["http://www.mendeley.com/documents/?uuid=e8b91e0a-b2f8-3835-afa5-68f86c2b088a"]}],"mendeley":{"formattedCitation":"(Roux, 2018)","plainTextFormattedCitation":"(Roux, 2018)","previouslyFormattedCitation":"(Roux, 2018)"},"properties":{"noteIndex":0},"schema":"https://github.com/citation-style-language/schema/raw/master/csl-citation.json"}</w:instrText>
      </w:r>
      <w:r w:rsidR="00324940">
        <w:rPr>
          <w:rFonts w:ascii="Arial" w:hAnsi="Arial" w:cs="Arial"/>
          <w:sz w:val="20"/>
          <w:szCs w:val="20"/>
        </w:rPr>
        <w:fldChar w:fldCharType="separate"/>
      </w:r>
      <w:r w:rsidR="00324940" w:rsidRPr="008D36AC">
        <w:rPr>
          <w:rFonts w:ascii="Arial" w:hAnsi="Arial" w:cs="Arial"/>
          <w:noProof/>
          <w:sz w:val="20"/>
          <w:szCs w:val="20"/>
        </w:rPr>
        <w:t>(Roux, 2018)</w:t>
      </w:r>
      <w:r w:rsidR="00324940">
        <w:rPr>
          <w:rFonts w:ascii="Arial" w:hAnsi="Arial" w:cs="Arial"/>
          <w:sz w:val="20"/>
          <w:szCs w:val="20"/>
        </w:rPr>
        <w:fldChar w:fldCharType="end"/>
      </w:r>
      <w:r w:rsidR="00324940">
        <w:rPr>
          <w:rFonts w:ascii="Arial" w:hAnsi="Arial" w:cs="Arial"/>
          <w:sz w:val="20"/>
          <w:szCs w:val="20"/>
        </w:rPr>
        <w:t xml:space="preserve">,  two criteria are explained, Dunn (Dunn, 1974) and Silhouette width </w:t>
      </w:r>
      <w:r w:rsidR="00324940">
        <w:rPr>
          <w:rFonts w:ascii="Arial" w:hAnsi="Arial" w:cs="Arial"/>
          <w:sz w:val="20"/>
          <w:szCs w:val="20"/>
        </w:rPr>
        <w:fldChar w:fldCharType="begin" w:fldLock="1"/>
      </w:r>
      <w:r w:rsidR="00324940">
        <w:rPr>
          <w:rFonts w:ascii="Arial" w:hAnsi="Arial" w:cs="Arial"/>
          <w:sz w:val="20"/>
          <w:szCs w:val="20"/>
        </w:rPr>
        <w:instrText>ADDIN CSL_CITATION {"citationItems":[{"id":"ITEM-1","itemData":{"ISBN":"3175723993","abstract":"This text presents a selection of methods that together can deal with most applications. These methods are chosen for their robustness, consistency, and general applicability. This book discusses various types of data, including interval-scaled and binary variables as well as similarity data, and explains how these can be transformed prior to clustering.\"--Jacket. Partitioning Around Medoids (Program PAM) -- Clustering large Applications (Program CLARA) -- Fuzzy Analysis -- Agglomerative Nesting (Program AGNES) -- Divisive Analysis (Program DIANA) -- Monothetic Analysis (Program MONA).","author":[{"dropping-particle":"","family":"Kaufman","given":"Leonard.","non-dropping-particle":"","parse-names":false,"suffix":""},{"dropping-particle":"","family":"Rousseeuw","given":"Peter J.","non-dropping-particle":"","parse-names":false,"suffix":""}],"id":"ITEM-1","issued":{"date-parts":[["1990"]]},"number-of-pages":"342","publisher":"Wiley","title":"Finding Groups in Data: An Introduction to Cluster Analysis","type":"book"},"uris":["http://www.mendeley.com/documents/?uuid=8ae9e65c-302a-4a48-89c8-42a9be1ed971"]}],"mendeley":{"formattedCitation":"(Kaufman &amp; Rousseeuw, 1990)","plainTextFormattedCitation":"(Kaufman &amp; Rousseeuw, 1990)","previouslyFormattedCitation":"(Kaufman &amp; Rousseeuw, 1990)"},"properties":{"noteIndex":0},"schema":"https://github.com/citation-style-language/schema/raw/master/csl-citation.json"}</w:instrText>
      </w:r>
      <w:r w:rsidR="00324940">
        <w:rPr>
          <w:rFonts w:ascii="Arial" w:hAnsi="Arial" w:cs="Arial"/>
          <w:sz w:val="20"/>
          <w:szCs w:val="20"/>
        </w:rPr>
        <w:fldChar w:fldCharType="separate"/>
      </w:r>
      <w:r w:rsidR="00324940" w:rsidRPr="008A2967">
        <w:rPr>
          <w:rFonts w:ascii="Arial" w:hAnsi="Arial" w:cs="Arial"/>
          <w:noProof/>
          <w:sz w:val="20"/>
          <w:szCs w:val="20"/>
        </w:rPr>
        <w:t>(Kaufman &amp; Rousseeuw, 1990)</w:t>
      </w:r>
      <w:r w:rsidR="00324940">
        <w:rPr>
          <w:rFonts w:ascii="Arial" w:hAnsi="Arial" w:cs="Arial"/>
          <w:sz w:val="20"/>
          <w:szCs w:val="20"/>
        </w:rPr>
        <w:fldChar w:fldCharType="end"/>
      </w:r>
      <w:r w:rsidR="00324940">
        <w:rPr>
          <w:rFonts w:ascii="Arial" w:hAnsi="Arial" w:cs="Arial"/>
          <w:sz w:val="20"/>
          <w:szCs w:val="20"/>
        </w:rPr>
        <w:t xml:space="preserve">. Dunn index can be simplified as the quotient of the inter-cluster dissimilarity divided by the intra-cluster dissimilarity. In contrast, Silhouette width </w:t>
      </w:r>
      <w:r w:rsidR="003E2755">
        <w:rPr>
          <w:rFonts w:ascii="Arial" w:hAnsi="Arial" w:cs="Arial"/>
          <w:sz w:val="20"/>
          <w:szCs w:val="20"/>
        </w:rPr>
        <w:t>represents the difference between inter-cluster dissimilarity and intra-cluster dissimilarity which is further normalized by the larger one of the two. To achieve a better division (aka, good bipartition), a larger dissimilarity criterion value should be met.</w:t>
      </w:r>
      <w:r w:rsidR="000C7680">
        <w:rPr>
          <w:rFonts w:ascii="Arial" w:hAnsi="Arial" w:cs="Arial"/>
          <w:sz w:val="20"/>
          <w:szCs w:val="20"/>
        </w:rPr>
        <w:t xml:space="preserve"> Besides the dissimilarity criterion, node level is defined differently between divisive and agglomerative algorithms. Diameter of cluster and criterion value are used as the node level in divisive and agglomerative algorithms, respectively.</w:t>
      </w:r>
    </w:p>
    <w:p w14:paraId="2220AAF0" w14:textId="70B410A0" w:rsidR="00AF3FA3" w:rsidRDefault="007F7D62" w:rsidP="00C67EAF">
      <w:pPr>
        <w:spacing w:line="288" w:lineRule="auto"/>
        <w:ind w:firstLine="720"/>
        <w:rPr>
          <w:rFonts w:ascii="Arial" w:hAnsi="Arial" w:cs="Arial"/>
          <w:sz w:val="20"/>
          <w:szCs w:val="20"/>
        </w:rPr>
      </w:pPr>
      <w:r>
        <w:rPr>
          <w:rFonts w:ascii="Arial" w:hAnsi="Arial" w:cs="Arial"/>
          <w:sz w:val="20"/>
          <w:szCs w:val="20"/>
        </w:rPr>
        <w:t xml:space="preserve">As discussed </w:t>
      </w:r>
      <w:r>
        <w:rPr>
          <w:rFonts w:ascii="Arial" w:hAnsi="Arial" w:cs="Arial"/>
          <w:sz w:val="20"/>
          <w:szCs w:val="20"/>
        </w:rPr>
        <w:fldChar w:fldCharType="begin" w:fldLock="1"/>
      </w:r>
      <w:r>
        <w:rPr>
          <w:rFonts w:ascii="Arial" w:hAnsi="Arial" w:cs="Arial"/>
          <w:sz w:val="20"/>
          <w:szCs w:val="20"/>
        </w:rPr>
        <w:instrText>ADDIN CSL_CITATION {"citationItems":[{"id":"ITEM-1","itemData":{"ISBN":"3175723993","abstract":"This text presents a selection of methods that together can deal with most applications. These methods are chosen for their robustness, consistency, and general applicability. This book discusses various types of data, including interval-scaled and binary variables as well as similarity data, and explains how these can be transformed prior to clustering.\"--Jacket. Partitioning Around Medoids (Program PAM) -- Clustering large Applications (Program CLARA) -- Fuzzy Analysis -- Agglomerative Nesting (Program AGNES) -- Divisive Analysis (Program DIANA) -- Monothetic Analysis (Program MONA).","author":[{"dropping-particle":"","family":"Kaufman","given":"Leonard.","non-dropping-particle":"","parse-names":false,"suffix":""},{"dropping-particle":"","family":"Rousseeuw","given":"Peter J.","non-dropping-particle":"","parse-names":false,"suffix":""}],"id":"ITEM-1","issued":{"date-parts":[["1990"]]},"number-of-pages":"342","publisher":"Wiley","title":"Finding Groups in Data: An Introduction to Cluster Analysis","type":"book"},"uris":["http://www.mendeley.com/documents/?uuid=8ae9e65c-302a-4a48-89c8-42a9be1ed971"]}],"mendeley":{"formattedCitation":"(Kaufman &amp; Rousseeuw, 1990)","plainTextFormattedCitation":"(Kaufman &amp; Rousseeuw, 1990)","previouslyFormattedCitation":"(Kaufman &amp; Rousseeuw, 1990)"},"properties":{"noteIndex":0},"schema":"https://github.com/citation-style-language/schema/raw/master/csl-citation.json"}</w:instrText>
      </w:r>
      <w:r>
        <w:rPr>
          <w:rFonts w:ascii="Arial" w:hAnsi="Arial" w:cs="Arial"/>
          <w:sz w:val="20"/>
          <w:szCs w:val="20"/>
        </w:rPr>
        <w:fldChar w:fldCharType="separate"/>
      </w:r>
      <w:r w:rsidRPr="008A2967">
        <w:rPr>
          <w:rFonts w:ascii="Arial" w:hAnsi="Arial" w:cs="Arial"/>
          <w:noProof/>
          <w:sz w:val="20"/>
          <w:szCs w:val="20"/>
        </w:rPr>
        <w:t>(Kaufman &amp; Rousseeuw, 1990)</w:t>
      </w:r>
      <w:r>
        <w:rPr>
          <w:rFonts w:ascii="Arial" w:hAnsi="Arial" w:cs="Arial"/>
          <w:sz w:val="20"/>
          <w:szCs w:val="20"/>
        </w:rPr>
        <w:fldChar w:fldCharType="end"/>
      </w:r>
      <w:r>
        <w:rPr>
          <w:rFonts w:ascii="Arial" w:hAnsi="Arial" w:cs="Arial"/>
          <w:sz w:val="20"/>
          <w:szCs w:val="20"/>
        </w:rPr>
        <w:t xml:space="preserve">, a wise divisive method is not trying to exam all possibility. How to initiate a division and adjust the allocation of all the items is a priority. DIANA-MS is both discussed in the two papers </w:t>
      </w:r>
      <w:r>
        <w:rPr>
          <w:rFonts w:ascii="Arial" w:hAnsi="Arial" w:cs="Arial"/>
          <w:sz w:val="20"/>
          <w:szCs w:val="20"/>
        </w:rPr>
        <w:fldChar w:fldCharType="begin" w:fldLock="1"/>
      </w:r>
      <w:r w:rsidR="00B21010">
        <w:rPr>
          <w:rFonts w:ascii="Arial" w:hAnsi="Arial" w:cs="Arial"/>
          <w:sz w:val="20"/>
          <w:szCs w:val="20"/>
        </w:rPr>
        <w:instrText>ADDIN CSL_CITATION {"citationItems":[{"id":"ITEM-1","itemData":{"ISBN":"3175723993","abstract":"This text presents a selection of methods that together can deal with most applications. These methods are chosen for their robustness, consistency, and general applicability. This book discusses various types of data, including interval-scaled and binary variables as well as similarity data, and explains how these can be transformed prior to clustering.\"--Jacket. Partitioning Around Medoids (Program PAM) -- Clustering large Applications (Program CLARA) -- Fuzzy Analysis -- Agglomerative Nesting (Program AGNES) -- Divisive Analysis (Program DIANA) -- Monothetic Analysis (Program MONA).","author":[{"dropping-particle":"","family":"Kaufman","given":"Leonard.","non-dropping-particle":"","parse-names":false,"suffix":""},{"dropping-particle":"","family":"Rousseeuw","given":"Peter J.","non-dropping-particle":"","parse-names":false,"suffix":""}],"id":"ITEM-1","issued":{"date-parts":[["1990"]]},"number-of-pages":"342","publisher":"Wiley","title":"Finding Groups in Data: An Introduction to Cluster Analysis","type":"book"},"uris":["http://www.mendeley.com/documents/?uuid=8ae9e65c-302a-4a48-89c8-42a9be1ed971"]},{"id":"ITEM-2","itemData":{"DOI":"10.1007/S00357-018-9259-9","ISSN":"1432-1343","abstract":"A general scheme for divisive hierarchical clustering algorithms is proposed. It is made of three main steps: first a splitting procedure for the subdivision of clusters into two subclusters, second a local evaluation of the bipartitions resulting from the tentative splits and, third, a formula for determining the node levels of the resulting dendrogram. A set of 12 such algorithms is presented and compared to their agglomerative counterpart (when available). These algorithms are evaluated using the Goodman-Kruskal correlation coefficient. As a global criterion it is an internal goodness-of-fit measure based on the set order induced by the hierarchy compared to the order associated with the given dissimilarities. Applied to a hundred random data tables and to three real life examples, these comparisons are in favor of methods which are based on unusual ratio-type formulas to evaluate the intermediate bipartitions, namely the Silhouette formula, the Dunn's formula and the Mollineda et al. formula. These formulas take into account both the within cluster and the between cluster mean dissimilarities. Their use in divisive algorithms performs very well and slightly better than in their agglomerative counterpart.","author":[{"dropping-particle":"","family":"Roux","given":"Maurice","non-dropping-particle":"","parse-names":false,"suffix":""}],"container-title":"Journal of Classification 2018 35:2","id":"ITEM-2","issue":"2","issued":{"date-parts":[["2018","8","7"]]},"page":"345-366","publisher":"Springer","title":"A Comparative Study of Divisive and Agglomerative Hierarchical Clustering Algorithms","type":"article-journal","volume":"35"},"uris":["http://www.mendeley.com/documents/?uuid=e8b91e0a-b2f8-3835-afa5-68f86c2b088a"]}],"mendeley":{"formattedCitation":"(Kaufman &amp; Rousseeuw, 1990; Roux, 2018)","plainTextFormattedCitation":"(Kaufman &amp; Rousseeuw, 1990; Roux, 2018)","previouslyFormattedCitation":"(Kaufman &amp; Rousseeuw, 1990; Roux, 2018)"},"properties":{"noteIndex":0},"schema":"https://github.com/citation-style-language/schema/raw/master/csl-citation.json"}</w:instrText>
      </w:r>
      <w:r>
        <w:rPr>
          <w:rFonts w:ascii="Arial" w:hAnsi="Arial" w:cs="Arial"/>
          <w:sz w:val="20"/>
          <w:szCs w:val="20"/>
        </w:rPr>
        <w:fldChar w:fldCharType="separate"/>
      </w:r>
      <w:r w:rsidRPr="007F7D62">
        <w:rPr>
          <w:rFonts w:ascii="Arial" w:hAnsi="Arial" w:cs="Arial"/>
          <w:noProof/>
          <w:sz w:val="20"/>
          <w:szCs w:val="20"/>
        </w:rPr>
        <w:t>(Kaufman &amp; Rousseeuw, 1990; Roux, 2018)</w:t>
      </w:r>
      <w:r>
        <w:rPr>
          <w:rFonts w:ascii="Arial" w:hAnsi="Arial" w:cs="Arial"/>
          <w:sz w:val="20"/>
          <w:szCs w:val="20"/>
        </w:rPr>
        <w:fldChar w:fldCharType="end"/>
      </w:r>
      <w:r>
        <w:rPr>
          <w:rFonts w:ascii="Arial" w:hAnsi="Arial" w:cs="Arial"/>
          <w:sz w:val="20"/>
          <w:szCs w:val="20"/>
        </w:rPr>
        <w:t xml:space="preserve"> and the 1st paragraph of this manuscript. </w:t>
      </w:r>
      <w:r w:rsidR="00610536">
        <w:rPr>
          <w:rFonts w:ascii="Arial" w:hAnsi="Arial" w:cs="Arial"/>
          <w:sz w:val="20"/>
          <w:szCs w:val="20"/>
        </w:rPr>
        <w:t xml:space="preserve">It starts with a most dissimilar item following with </w:t>
      </w:r>
      <w:r w:rsidR="00E70380">
        <w:rPr>
          <w:rFonts w:ascii="Arial" w:hAnsi="Arial" w:cs="Arial"/>
          <w:sz w:val="20"/>
          <w:szCs w:val="20"/>
        </w:rPr>
        <w:t>transfer function (</w:t>
      </w:r>
      <w:r w:rsidR="00610536">
        <w:rPr>
          <w:rFonts w:ascii="Arial" w:hAnsi="Arial" w:cs="Arial"/>
          <w:sz w:val="20"/>
          <w:szCs w:val="20"/>
        </w:rPr>
        <w:t>the relocation of the remaining items</w:t>
      </w:r>
      <w:r w:rsidR="00E70380">
        <w:rPr>
          <w:rFonts w:ascii="Arial" w:hAnsi="Arial" w:cs="Arial"/>
          <w:sz w:val="20"/>
          <w:szCs w:val="20"/>
        </w:rPr>
        <w:t>)</w:t>
      </w:r>
      <w:r w:rsidR="00610536">
        <w:rPr>
          <w:rFonts w:ascii="Arial" w:hAnsi="Arial" w:cs="Arial"/>
          <w:sz w:val="20"/>
          <w:szCs w:val="20"/>
        </w:rPr>
        <w:t xml:space="preserve">. </w:t>
      </w:r>
      <w:r w:rsidR="00E70380">
        <w:rPr>
          <w:rFonts w:ascii="Arial" w:hAnsi="Arial" w:cs="Arial"/>
          <w:sz w:val="20"/>
          <w:szCs w:val="20"/>
        </w:rPr>
        <w:t xml:space="preserve">Other method to initiate the division is principal direction divisive partitioning algorithm </w:t>
      </w:r>
      <w:r w:rsidR="00E70380">
        <w:rPr>
          <w:rFonts w:ascii="Arial" w:hAnsi="Arial" w:cs="Arial"/>
          <w:sz w:val="20"/>
          <w:szCs w:val="20"/>
        </w:rPr>
        <w:lastRenderedPageBreak/>
        <w:t>(PDDP). PDDP</w:t>
      </w:r>
      <w:r w:rsidR="00B21010">
        <w:rPr>
          <w:rFonts w:ascii="Arial" w:hAnsi="Arial" w:cs="Arial"/>
          <w:sz w:val="20"/>
          <w:szCs w:val="20"/>
        </w:rPr>
        <w:t xml:space="preserve"> </w:t>
      </w:r>
      <w:r w:rsidR="00B21010">
        <w:rPr>
          <w:rFonts w:ascii="Arial" w:hAnsi="Arial" w:cs="Arial"/>
          <w:sz w:val="20"/>
          <w:szCs w:val="20"/>
        </w:rPr>
        <w:fldChar w:fldCharType="begin" w:fldLock="1"/>
      </w:r>
      <w:r w:rsidR="00B21010">
        <w:rPr>
          <w:rFonts w:ascii="Arial" w:hAnsi="Arial" w:cs="Arial"/>
          <w:sz w:val="20"/>
          <w:szCs w:val="20"/>
        </w:rPr>
        <w:instrText>ADDIN CSL_CITATION {"citationItems":[{"id":"ITEM-1","itemData":{"DOI":"10.1007/S00357-018-9259-9","ISSN":"1432-1343","abstract":"A general scheme for divisive hierarchical clustering algorithms is proposed. It is made of three main steps: first a splitting procedure for the subdivision of clusters into two subclusters, second a local evaluation of the bipartitions resulting from the tentative splits and, third, a formula for determining the node levels of the resulting dendrogram. A set of 12 such algorithms is presented and compared to their agglomerative counterpart (when available). These algorithms are evaluated using the Goodman-Kruskal correlation coefficient. As a global criterion it is an internal goodness-of-fit measure based on the set order induced by the hierarchy compared to the order associated with the given dissimilarities. Applied to a hundred random data tables and to three real life examples, these comparisons are in favor of methods which are based on unusual ratio-type formulas to evaluate the intermediate bipartitions, namely the Silhouette formula, the Dunn's formula and the Mollineda et al. formula. These formulas take into account both the within cluster and the between cluster mean dissimilarities. Their use in divisive algorithms performs very well and slightly better than in their agglomerative counterpart.","author":[{"dropping-particle":"","family":"Roux","given":"Maurice","non-dropping-particle":"","parse-names":false,"suffix":""}],"container-title":"Journal of Classification 2018 35:2","id":"ITEM-1","issue":"2","issued":{"date-parts":[["2018","8","7"]]},"page":"345-366","publisher":"Springer","title":"A Comparative Study of Divisive and Agglomerative Hierarchical Clustering Algorithms","type":"article-journal","volume":"35"},"uris":["http://www.mendeley.com/documents/?uuid=e8b91e0a-b2f8-3835-afa5-68f86c2b088a"]}],"mendeley":{"formattedCitation":"(Roux, 2018)","plainTextFormattedCitation":"(Roux, 2018)","previouslyFormattedCitation":"(Roux, 2018)"},"properties":{"noteIndex":0},"schema":"https://github.com/citation-style-language/schema/raw/master/csl-citation.json"}</w:instrText>
      </w:r>
      <w:r w:rsidR="00B21010">
        <w:rPr>
          <w:rFonts w:ascii="Arial" w:hAnsi="Arial" w:cs="Arial"/>
          <w:sz w:val="20"/>
          <w:szCs w:val="20"/>
        </w:rPr>
        <w:fldChar w:fldCharType="separate"/>
      </w:r>
      <w:r w:rsidR="00B21010" w:rsidRPr="00B21010">
        <w:rPr>
          <w:rFonts w:ascii="Arial" w:hAnsi="Arial" w:cs="Arial"/>
          <w:noProof/>
          <w:sz w:val="20"/>
          <w:szCs w:val="20"/>
        </w:rPr>
        <w:t>(Roux, 2018)</w:t>
      </w:r>
      <w:r w:rsidR="00B21010">
        <w:rPr>
          <w:rFonts w:ascii="Arial" w:hAnsi="Arial" w:cs="Arial"/>
          <w:sz w:val="20"/>
          <w:szCs w:val="20"/>
        </w:rPr>
        <w:fldChar w:fldCharType="end"/>
      </w:r>
      <w:r w:rsidR="00E70380">
        <w:rPr>
          <w:rFonts w:ascii="Arial" w:hAnsi="Arial" w:cs="Arial"/>
          <w:sz w:val="20"/>
          <w:szCs w:val="20"/>
        </w:rPr>
        <w:t xml:space="preserve"> utilizes principal coordinates analysis (</w:t>
      </w:r>
      <w:proofErr w:type="spellStart"/>
      <w:r w:rsidR="00E70380">
        <w:rPr>
          <w:rFonts w:ascii="Arial" w:hAnsi="Arial" w:cs="Arial"/>
          <w:sz w:val="20"/>
          <w:szCs w:val="20"/>
        </w:rPr>
        <w:t>PCoA</w:t>
      </w:r>
      <w:proofErr w:type="spellEnd"/>
      <w:r w:rsidR="00E70380">
        <w:rPr>
          <w:rFonts w:ascii="Arial" w:hAnsi="Arial" w:cs="Arial"/>
          <w:sz w:val="20"/>
          <w:szCs w:val="20"/>
        </w:rPr>
        <w:t>) to map all the items into a first principal coordinate axis. The items can be easily split into two subsets, one with negative coordinates while the other with positive coordinates or null. PDDP can be complemented with transfer function when it alone can not assign the correct division</w:t>
      </w:r>
      <w:r w:rsidR="00B21010">
        <w:rPr>
          <w:rFonts w:ascii="Arial" w:hAnsi="Arial" w:cs="Arial"/>
          <w:sz w:val="20"/>
          <w:szCs w:val="20"/>
        </w:rPr>
        <w:t xml:space="preserve"> </w:t>
      </w:r>
      <w:r w:rsidR="00B21010">
        <w:rPr>
          <w:rFonts w:ascii="Arial" w:hAnsi="Arial" w:cs="Arial"/>
          <w:sz w:val="20"/>
          <w:szCs w:val="20"/>
        </w:rPr>
        <w:fldChar w:fldCharType="begin" w:fldLock="1"/>
      </w:r>
      <w:r w:rsidR="00AF3FA3">
        <w:rPr>
          <w:rFonts w:ascii="Arial" w:hAnsi="Arial" w:cs="Arial"/>
          <w:sz w:val="20"/>
          <w:szCs w:val="20"/>
        </w:rPr>
        <w:instrText>ADDIN CSL_CITATION {"citationItems":[{"id":"ITEM-1","itemData":{"DOI":"10.1007/S00357-018-9259-9","ISSN":"1432-1343","abstract":"A general scheme for divisive hierarchical clustering algorithms is proposed. It is made of three main steps: first a splitting procedure for the subdivision of clusters into two subclusters, second a local evaluation of the bipartitions resulting from the tentative splits and, third, a formula for determining the node levels of the resulting dendrogram. A set of 12 such algorithms is presented and compared to their agglomerative counterpart (when available). These algorithms are evaluated using the Goodman-Kruskal correlation coefficient. As a global criterion it is an internal goodness-of-fit measure based on the set order induced by the hierarchy compared to the order associated with the given dissimilarities. Applied to a hundred random data tables and to three real life examples, these comparisons are in favor of methods which are based on unusual ratio-type formulas to evaluate the intermediate bipartitions, namely the Silhouette formula, the Dunn's formula and the Mollineda et al. formula. These formulas take into account both the within cluster and the between cluster mean dissimilarities. Their use in divisive algorithms performs very well and slightly better than in their agglomerative counterpart.","author":[{"dropping-particle":"","family":"Roux","given":"Maurice","non-dropping-particle":"","parse-names":false,"suffix":""}],"container-title":"Journal of Classification 2018 35:2","id":"ITEM-1","issue":"2","issued":{"date-parts":[["2018","8","7"]]},"page":"345-366","publisher":"Springer","title":"A Comparative Study of Divisive and Agglomerative Hierarchical Clustering Algorithms","type":"article-journal","volume":"35"},"uris":["http://www.mendeley.com/documents/?uuid=e8b91e0a-b2f8-3835-afa5-68f86c2b088a"]}],"mendeley":{"formattedCitation":"(Roux, 2018)","plainTextFormattedCitation":"(Roux, 2018)","previouslyFormattedCitation":"(Roux, 2018)"},"properties":{"noteIndex":0},"schema":"https://github.com/citation-style-language/schema/raw/master/csl-citation.json"}</w:instrText>
      </w:r>
      <w:r w:rsidR="00B21010">
        <w:rPr>
          <w:rFonts w:ascii="Arial" w:hAnsi="Arial" w:cs="Arial"/>
          <w:sz w:val="20"/>
          <w:szCs w:val="20"/>
        </w:rPr>
        <w:fldChar w:fldCharType="separate"/>
      </w:r>
      <w:r w:rsidR="00B21010" w:rsidRPr="00B21010">
        <w:rPr>
          <w:rFonts w:ascii="Arial" w:hAnsi="Arial" w:cs="Arial"/>
          <w:noProof/>
          <w:sz w:val="20"/>
          <w:szCs w:val="20"/>
        </w:rPr>
        <w:t>(Roux, 2018)</w:t>
      </w:r>
      <w:r w:rsidR="00B21010">
        <w:rPr>
          <w:rFonts w:ascii="Arial" w:hAnsi="Arial" w:cs="Arial"/>
          <w:sz w:val="20"/>
          <w:szCs w:val="20"/>
        </w:rPr>
        <w:fldChar w:fldCharType="end"/>
      </w:r>
      <w:r w:rsidR="00E70380">
        <w:rPr>
          <w:rFonts w:ascii="Arial" w:hAnsi="Arial" w:cs="Arial"/>
          <w:sz w:val="20"/>
          <w:szCs w:val="20"/>
        </w:rPr>
        <w:t xml:space="preserve">. </w:t>
      </w:r>
      <w:proofErr w:type="spellStart"/>
      <w:r w:rsidR="00AF3FA3">
        <w:rPr>
          <w:rFonts w:ascii="Arial" w:hAnsi="Arial" w:cs="Arial"/>
          <w:sz w:val="20"/>
          <w:szCs w:val="20"/>
        </w:rPr>
        <w:t>M.Roux</w:t>
      </w:r>
      <w:proofErr w:type="spellEnd"/>
      <w:r w:rsidR="00AF3FA3">
        <w:rPr>
          <w:rFonts w:ascii="Arial" w:hAnsi="Arial" w:cs="Arial"/>
          <w:sz w:val="20"/>
          <w:szCs w:val="20"/>
        </w:rPr>
        <w:t xml:space="preserve"> </w:t>
      </w:r>
      <w:r w:rsidR="00AF3FA3">
        <w:rPr>
          <w:rFonts w:ascii="Arial" w:hAnsi="Arial" w:cs="Arial"/>
          <w:sz w:val="20"/>
          <w:szCs w:val="20"/>
        </w:rPr>
        <w:fldChar w:fldCharType="begin" w:fldLock="1"/>
      </w:r>
      <w:r w:rsidR="00FD5F1E">
        <w:rPr>
          <w:rFonts w:ascii="Arial" w:hAnsi="Arial" w:cs="Arial"/>
          <w:sz w:val="20"/>
          <w:szCs w:val="20"/>
        </w:rPr>
        <w:instrText>ADDIN CSL_CITATION {"citationItems":[{"id":"ITEM-1","itemData":{"DOI":"10.1007/S00357-018-9259-9","ISSN":"1432-1343","abstract":"A general scheme for divisive hierarchical clustering algorithms is proposed. It is made of three main steps: first a splitting procedure for the subdivision of clusters into two subclusters, second a local evaluation of the bipartitions resulting from the tentative splits and, third, a formula for determining the node levels of the resulting dendrogram. A set of 12 such algorithms is presented and compared to their agglomerative counterpart (when available). These algorithms are evaluated using the Goodman-Kruskal correlation coefficient. As a global criterion it is an internal goodness-of-fit measure based on the set order induced by the hierarchy compared to the order associated with the given dissimilarities. Applied to a hundred random data tables and to three real life examples, these comparisons are in favor of methods which are based on unusual ratio-type formulas to evaluate the intermediate bipartitions, namely the Silhouette formula, the Dunn's formula and the Mollineda et al. formula. These formulas take into account both the within cluster and the between cluster mean dissimilarities. Their use in divisive algorithms performs very well and slightly better than in their agglomerative counterpart.","author":[{"dropping-particle":"","family":"Roux","given":"Maurice","non-dropping-particle":"","parse-names":false,"suffix":""}],"container-title":"Journal of Classification 2018 35:2","id":"ITEM-1","issue":"2","issued":{"date-parts":[["2018","8","7"]]},"page":"345-366","publisher":"Springer","title":"A Comparative Study of Divisive and Agglomerative Hierarchical Clustering Algorithms","type":"article-journal","volume":"35"},"uris":["http://www.mendeley.com/documents/?uuid=e8b91e0a-b2f8-3835-afa5-68f86c2b088a"]}],"mendeley":{"formattedCitation":"(Roux, 2018)","plainTextFormattedCitation":"(Roux, 2018)","previouslyFormattedCitation":"(Roux, 2018)"},"properties":{"noteIndex":0},"schema":"https://github.com/citation-style-language/schema/raw/master/csl-citation.json"}</w:instrText>
      </w:r>
      <w:r w:rsidR="00AF3FA3">
        <w:rPr>
          <w:rFonts w:ascii="Arial" w:hAnsi="Arial" w:cs="Arial"/>
          <w:sz w:val="20"/>
          <w:szCs w:val="20"/>
        </w:rPr>
        <w:fldChar w:fldCharType="separate"/>
      </w:r>
      <w:r w:rsidR="00AF3FA3" w:rsidRPr="00AF3FA3">
        <w:rPr>
          <w:rFonts w:ascii="Arial" w:hAnsi="Arial" w:cs="Arial"/>
          <w:noProof/>
          <w:sz w:val="20"/>
          <w:szCs w:val="20"/>
        </w:rPr>
        <w:t>(Roux, 2018)</w:t>
      </w:r>
      <w:r w:rsidR="00AF3FA3">
        <w:rPr>
          <w:rFonts w:ascii="Arial" w:hAnsi="Arial" w:cs="Arial"/>
          <w:sz w:val="20"/>
          <w:szCs w:val="20"/>
        </w:rPr>
        <w:fldChar w:fldCharType="end"/>
      </w:r>
      <w:r w:rsidR="00AF3FA3">
        <w:rPr>
          <w:rFonts w:ascii="Arial" w:hAnsi="Arial" w:cs="Arial"/>
          <w:sz w:val="20"/>
          <w:szCs w:val="20"/>
        </w:rPr>
        <w:t xml:space="preserve"> used the </w:t>
      </w:r>
      <w:r w:rsidR="00AF3FA3" w:rsidRPr="00AF3FA3">
        <w:rPr>
          <w:rFonts w:ascii="Arial" w:hAnsi="Arial" w:cs="Arial"/>
          <w:sz w:val="20"/>
          <w:szCs w:val="20"/>
        </w:rPr>
        <w:t>Goodman-Kruskal‘s coefficient</w:t>
      </w:r>
      <w:r w:rsidR="00AF3FA3">
        <w:rPr>
          <w:rFonts w:ascii="Arial" w:hAnsi="Arial" w:cs="Arial"/>
          <w:sz w:val="20"/>
          <w:szCs w:val="20"/>
        </w:rPr>
        <w:t xml:space="preserve"> (G-K coef.) to cross-compare different algorithms practicing on the random data sets or real life datasets (e.g., Leukemia Dataset, Fisher’s Iris) and find the Silhouette width and DIANA-MS render the best results. </w:t>
      </w:r>
    </w:p>
    <w:p w14:paraId="322CF7F8" w14:textId="75DD54BC" w:rsidR="000C7680" w:rsidRDefault="00FD5F1E" w:rsidP="00C67EAF">
      <w:pPr>
        <w:spacing w:line="288" w:lineRule="auto"/>
        <w:ind w:firstLine="720"/>
        <w:rPr>
          <w:rFonts w:ascii="Arial" w:hAnsi="Arial" w:cs="Arial"/>
          <w:sz w:val="20"/>
          <w:szCs w:val="20"/>
        </w:rPr>
      </w:pPr>
      <w:r>
        <w:rPr>
          <w:rFonts w:ascii="Arial" w:hAnsi="Arial" w:cs="Arial"/>
          <w:sz w:val="20"/>
          <w:szCs w:val="20"/>
        </w:rPr>
        <w:t>The quality of clustering results is not merely dependent on the algorithm. A proper workflow can help to improve the clustering. W.</w:t>
      </w:r>
      <w:r w:rsidR="00166E6D">
        <w:rPr>
          <w:rFonts w:ascii="Arial" w:hAnsi="Arial" w:cs="Arial"/>
          <w:sz w:val="20"/>
          <w:szCs w:val="20"/>
        </w:rPr>
        <w:t xml:space="preserve"> </w:t>
      </w:r>
      <w:r>
        <w:rPr>
          <w:rFonts w:ascii="Arial" w:hAnsi="Arial" w:cs="Arial"/>
          <w:sz w:val="20"/>
          <w:szCs w:val="20"/>
        </w:rPr>
        <w:t xml:space="preserve">Wei </w:t>
      </w:r>
      <w:r w:rsidR="00166E6D">
        <w:rPr>
          <w:rFonts w:ascii="Arial" w:hAnsi="Arial" w:cs="Arial"/>
          <w:sz w:val="20"/>
          <w:szCs w:val="20"/>
        </w:rPr>
        <w:fldChar w:fldCharType="begin" w:fldLock="1"/>
      </w:r>
      <w:r w:rsidR="003B2196">
        <w:rPr>
          <w:rFonts w:ascii="Arial" w:hAnsi="Arial" w:cs="Arial"/>
          <w:sz w:val="20"/>
          <w:szCs w:val="20"/>
        </w:rPr>
        <w:instrText>ADDIN CSL_CITATION {"citationItems":[{"id":"ITEM-1","itemData":{"DOI":"10.1016/J.NEUCOM.2019.02.043","ISSN":"0925-2312","abstract":"Although many divisive hierarchical clustering methods for processing categorical data have been presented in the literature, none have been systematically or comprehensively investigated. This paper presents a systematic analysis of existing methods, with respective advantages and disadvantages summarized to develop a unified divisive hierarchical clustering framework that follows three general steps: (1) select attributes for splitting a selected cluster; (2) based on these attributes, generate bipartitions of the cluster; and (3) determine which of the resulting clusters should be further split. Using the proposed framework, representative existing algorithms are compared, and better-performing algorithms are produced through improvements relevant to each step of the unified framework. Experimental results on fifteen UCI benchmark datasets reveal that application of the proposed framework significantly improves the clustering performance of a number of algorithms relative to baseline.","author":[{"dropping-particle":"","family":"Wei","given":"Wei","non-dropping-particle":"","parse-names":false,"suffix":""},{"dropping-particle":"","family":"Liang","given":"Jiye","non-dropping-particle":"","parse-names":false,"suffix":""},{"dropping-particle":"","family":"Guo","given":"Xinyao","non-dropping-particle":"","parse-names":false,"suffix":""},{"dropping-particle":"","family":"Song","given":"Peng","non-dropping-particle":"","parse-names":false,"suffix":""},{"dropping-particle":"","family":"Sun","given":"Yijun","non-dropping-particle":"","parse-names":false,"suffix":""}],"container-title":"Neurocomputing","id":"ITEM-1","issued":{"date-parts":[["2019","5","14"]]},"page":"118-134","publisher":"Elsevier","title":"Hierarchical division clustering framework for categorical data","type":"article-journal","volume":"341"},"uris":["http://www.mendeley.com/documents/?uuid=566e3cbf-62f3-3bc0-a408-4bd1aa257b6b"]}],"mendeley":{"formattedCitation":"(Wei et al., 2019)","plainTextFormattedCitation":"(Wei et al., 2019)","previouslyFormattedCitation":"(Wei et al., 2019)"},"properties":{"noteIndex":0},"schema":"https://github.com/citation-style-language/schema/raw/master/csl-citation.json"}</w:instrText>
      </w:r>
      <w:r w:rsidR="00166E6D">
        <w:rPr>
          <w:rFonts w:ascii="Arial" w:hAnsi="Arial" w:cs="Arial"/>
          <w:sz w:val="20"/>
          <w:szCs w:val="20"/>
        </w:rPr>
        <w:fldChar w:fldCharType="separate"/>
      </w:r>
      <w:r w:rsidR="00166E6D" w:rsidRPr="00166E6D">
        <w:rPr>
          <w:rFonts w:ascii="Arial" w:hAnsi="Arial" w:cs="Arial"/>
          <w:noProof/>
          <w:sz w:val="20"/>
          <w:szCs w:val="20"/>
        </w:rPr>
        <w:t>(Wei et al., 2019)</w:t>
      </w:r>
      <w:r w:rsidR="00166E6D">
        <w:rPr>
          <w:rFonts w:ascii="Arial" w:hAnsi="Arial" w:cs="Arial"/>
          <w:sz w:val="20"/>
          <w:szCs w:val="20"/>
        </w:rPr>
        <w:fldChar w:fldCharType="end"/>
      </w:r>
      <w:r w:rsidR="00166E6D">
        <w:rPr>
          <w:rFonts w:ascii="Arial" w:hAnsi="Arial" w:cs="Arial"/>
          <w:sz w:val="20"/>
          <w:szCs w:val="20"/>
        </w:rPr>
        <w:t xml:space="preserve"> demonstrate a workflow working UCI benchmark datasets by splitting clusters based on selected </w:t>
      </w:r>
      <w:r w:rsidR="003B2196">
        <w:rPr>
          <w:rFonts w:ascii="Arial" w:hAnsi="Arial" w:cs="Arial"/>
          <w:sz w:val="20"/>
          <w:szCs w:val="20"/>
        </w:rPr>
        <w:t>parameters</w:t>
      </w:r>
      <w:r w:rsidR="00166E6D">
        <w:rPr>
          <w:rFonts w:ascii="Arial" w:hAnsi="Arial" w:cs="Arial"/>
          <w:sz w:val="20"/>
          <w:szCs w:val="20"/>
        </w:rPr>
        <w:t xml:space="preserve">. </w:t>
      </w:r>
      <w:r w:rsidR="00F54C1C">
        <w:rPr>
          <w:rFonts w:ascii="Arial" w:hAnsi="Arial" w:cs="Arial"/>
          <w:sz w:val="20"/>
          <w:szCs w:val="20"/>
        </w:rPr>
        <w:t>E.</w:t>
      </w:r>
      <w:r w:rsidR="003B2196">
        <w:rPr>
          <w:rFonts w:ascii="Arial" w:hAnsi="Arial" w:cs="Arial"/>
          <w:sz w:val="20"/>
          <w:szCs w:val="20"/>
        </w:rPr>
        <w:t xml:space="preserve"> </w:t>
      </w:r>
      <w:proofErr w:type="spellStart"/>
      <w:r w:rsidR="003B2196">
        <w:rPr>
          <w:rFonts w:ascii="Arial" w:hAnsi="Arial" w:cs="Arial"/>
          <w:sz w:val="20"/>
          <w:szCs w:val="20"/>
        </w:rPr>
        <w:t>Mangortey</w:t>
      </w:r>
      <w:proofErr w:type="spellEnd"/>
      <w:r w:rsidR="003B2196">
        <w:rPr>
          <w:rFonts w:ascii="Arial" w:hAnsi="Arial" w:cs="Arial"/>
          <w:sz w:val="20"/>
          <w:szCs w:val="20"/>
        </w:rPr>
        <w:t xml:space="preserve"> </w:t>
      </w:r>
      <w:r w:rsidR="003B2196">
        <w:rPr>
          <w:rFonts w:ascii="Arial" w:hAnsi="Arial" w:cs="Arial"/>
          <w:sz w:val="20"/>
          <w:szCs w:val="20"/>
        </w:rPr>
        <w:fldChar w:fldCharType="begin" w:fldLock="1"/>
      </w:r>
      <w:r w:rsidR="00ED53E9">
        <w:rPr>
          <w:rFonts w:ascii="Arial" w:hAnsi="Arial" w:cs="Arial"/>
          <w:sz w:val="20"/>
          <w:szCs w:val="20"/>
        </w:rPr>
        <w:instrText>ADDIN CSL_CITATION {"citationItems":[{"id":"ITEM-1","itemData":{"DOI":"10.2514/6.2020-1850","ISBN":"9781624105951","abstract":"In recent years, the use of data mining and machine learning techniques for safety analysis, incident and accident investigation, and fault detection has gained traction among the aviation community. Flight data collected from recording devices contains a large number of heterogeneous parameters, sometimes reaching up to thousands on modern commercial aircraft. More data is being collected continuously which adds to the ever-increasing pool of data available for safety analysis. However, among the data collected, not all parameters are important from a risk and safety analysis perspective. Similarly, in order to be useful for modern analysis techniques such as machine learning, using thousands of parameters collected at a high frequency might not be computationally tractable. As such, an intelligent and repeatable methodology to select a reduced set of significant parameters is required to allow safety analysts to focus on the right parameters for risk identification. In this paper, a step-by-step methodology is proposed to down-select a reduced set of parameters that can be used for safety analysis. First, correlation analysis is conducted to remove highly correlated, duplicate, or redundant parameters from the data set. Second, a pre-processing step removes metadata and empty parameters. This step also considers requirements imposed by regulatory bodies such as the Federal Aviation Administration and subject matter experts to further trim the list of parameters. Third, a clustering algorithm is used to group similar flights and identify abnormal operations and anomalies. A retrospective analysis is conducted on the clusters to identify their characteristics and impact on flight safety. Finally, analysis of variance techniques are used to identify which parameters were significant in the formation of the clusters. Visualization dashboards were created to analyze the cluster characteristics and parameter significance. This methodology is employed on data from the approach phase of a representative single-aisle aircraft to demonstrate its application and robustness across heterogeneous data sets. It is envisioned that this methodology can be further extended to other phases of flight and aircraft.","author":[{"dropping-particle":"","family":"Mangortey","given":"Eugene","non-dropping-particle":"","parse-names":false,"suffix":""},{"dropping-particle":"","family":"Monteiro","given":"Dylan","non-dropping-particle":"","parse-names":false,"suffix":""},{"dropping-particle":"","family":"Ackley","given":"Jamey","non-dropping-particle":"","parse-names":false,"suffix":""},{"dropping-particle":"","family":"Gao","given":"Zhenyu","non-dropping-particle":"","parse-names":false,"suffix":""},{"dropping-particle":"","family":"Puranik","given":"Tejas G.","non-dropping-particle":"","parse-names":false,"suffix":""},{"dropping-particle":"","family":"Kirby","given":"Michelle","non-dropping-particle":"","parse-names":false,"suffix":""},{"dropping-particle":"","family":"Pinon","given":"Olivia J.","non-dropping-particle":"","parse-names":false,"suffix":""},{"dropping-particle":"","family":"Mavris","given":"Dimitri N.","non-dropping-particle":"","parse-names":false,"suffix":""}],"container-title":"AIAA Scitech 2020 Forum","id":"ITEM-1","issued":{"date-parts":[["2020"]]},"publisher":"American Institute of Aeronautics and Astronautics Inc, AIAA","title":"Application of machine learning techniques to parameter selection for flight risk identification","type":"article-journal","volume":"1 PartF"},"uris":["http://www.mendeley.com/documents/?uuid=10a3d35a-ebfa-3bfa-9082-4ea39f769877"]}],"mendeley":{"formattedCitation":"(Mangortey et al., 2020)","plainTextFormattedCitation":"(Mangortey et al., 2020)","previouslyFormattedCitation":"(Mangortey et al., 2020)"},"properties":{"noteIndex":0},"schema":"https://github.com/citation-style-language/schema/raw/master/csl-citation.json"}</w:instrText>
      </w:r>
      <w:r w:rsidR="003B2196">
        <w:rPr>
          <w:rFonts w:ascii="Arial" w:hAnsi="Arial" w:cs="Arial"/>
          <w:sz w:val="20"/>
          <w:szCs w:val="20"/>
        </w:rPr>
        <w:fldChar w:fldCharType="separate"/>
      </w:r>
      <w:r w:rsidR="003B2196" w:rsidRPr="003B2196">
        <w:rPr>
          <w:rFonts w:ascii="Arial" w:hAnsi="Arial" w:cs="Arial"/>
          <w:noProof/>
          <w:sz w:val="20"/>
          <w:szCs w:val="20"/>
        </w:rPr>
        <w:t>(Mangortey et al., 2020)</w:t>
      </w:r>
      <w:r w:rsidR="003B2196">
        <w:rPr>
          <w:rFonts w:ascii="Arial" w:hAnsi="Arial" w:cs="Arial"/>
          <w:sz w:val="20"/>
          <w:szCs w:val="20"/>
        </w:rPr>
        <w:fldChar w:fldCharType="end"/>
      </w:r>
      <w:r w:rsidR="003B2196">
        <w:rPr>
          <w:rFonts w:ascii="Arial" w:hAnsi="Arial" w:cs="Arial"/>
          <w:sz w:val="20"/>
          <w:szCs w:val="20"/>
        </w:rPr>
        <w:t xml:space="preserve"> meticulously performed a workflow with data pre-processing, clustering, and post-processing on aviation data for the analysis of prominent safety associated flight parameters. Following the Federal Aviation Administration (FAA) regulation, commercial flights are required to record thousands of parameters which could be irrelevant and redundant. In order to extract the most influential parameters apart from those confounding parameters, E. </w:t>
      </w:r>
      <w:proofErr w:type="spellStart"/>
      <w:r w:rsidR="003B2196">
        <w:rPr>
          <w:rFonts w:ascii="Arial" w:hAnsi="Arial" w:cs="Arial"/>
          <w:sz w:val="20"/>
          <w:szCs w:val="20"/>
        </w:rPr>
        <w:t>Mangortey</w:t>
      </w:r>
      <w:proofErr w:type="spellEnd"/>
      <w:r w:rsidR="003B2196">
        <w:rPr>
          <w:rFonts w:ascii="Arial" w:hAnsi="Arial" w:cs="Arial"/>
          <w:sz w:val="20"/>
          <w:szCs w:val="20"/>
        </w:rPr>
        <w:t xml:space="preserve"> </w:t>
      </w:r>
      <w:r w:rsidR="003B2196">
        <w:rPr>
          <w:rFonts w:ascii="Arial" w:hAnsi="Arial" w:cs="Arial"/>
          <w:sz w:val="20"/>
          <w:szCs w:val="20"/>
        </w:rPr>
        <w:fldChar w:fldCharType="begin" w:fldLock="1"/>
      </w:r>
      <w:r w:rsidR="00ED53E9">
        <w:rPr>
          <w:rFonts w:ascii="Arial" w:hAnsi="Arial" w:cs="Arial"/>
          <w:sz w:val="20"/>
          <w:szCs w:val="20"/>
        </w:rPr>
        <w:instrText>ADDIN CSL_CITATION {"citationItems":[{"id":"ITEM-1","itemData":{"DOI":"10.2514/6.2020-1850","ISBN":"9781624105951","abstract":"In recent years, the use of data mining and machine learning techniques for safety analysis, incident and accident investigation, and fault detection has gained traction among the aviation community. Flight data collected from recording devices contains a large number of heterogeneous parameters, sometimes reaching up to thousands on modern commercial aircraft. More data is being collected continuously which adds to the ever-increasing pool of data available for safety analysis. However, among the data collected, not all parameters are important from a risk and safety analysis perspective. Similarly, in order to be useful for modern analysis techniques such as machine learning, using thousands of parameters collected at a high frequency might not be computationally tractable. As such, an intelligent and repeatable methodology to select a reduced set of significant parameters is required to allow safety analysts to focus on the right parameters for risk identification. In this paper, a step-by-step methodology is proposed to down-select a reduced set of parameters that can be used for safety analysis. First, correlation analysis is conducted to remove highly correlated, duplicate, or redundant parameters from the data set. Second, a pre-processing step removes metadata and empty parameters. This step also considers requirements imposed by regulatory bodies such as the Federal Aviation Administration and subject matter experts to further trim the list of parameters. Third, a clustering algorithm is used to group similar flights and identify abnormal operations and anomalies. A retrospective analysis is conducted on the clusters to identify their characteristics and impact on flight safety. Finally, analysis of variance techniques are used to identify which parameters were significant in the formation of the clusters. Visualization dashboards were created to analyze the cluster characteristics and parameter significance. This methodology is employed on data from the approach phase of a representative single-aisle aircraft to demonstrate its application and robustness across heterogeneous data sets. It is envisioned that this methodology can be further extended to other phases of flight and aircraft.","author":[{"dropping-particle":"","family":"Mangortey","given":"Eugene","non-dropping-particle":"","parse-names":false,"suffix":""},{"dropping-particle":"","family":"Monteiro","given":"Dylan","non-dropping-particle":"","parse-names":false,"suffix":""},{"dropping-particle":"","family":"Ackley","given":"Jamey","non-dropping-particle":"","parse-names":false,"suffix":""},{"dropping-particle":"","family":"Gao","given":"Zhenyu","non-dropping-particle":"","parse-names":false,"suffix":""},{"dropping-particle":"","family":"Puranik","given":"Tejas G.","non-dropping-particle":"","parse-names":false,"suffix":""},{"dropping-particle":"","family":"Kirby","given":"Michelle","non-dropping-particle":"","parse-names":false,"suffix":""},{"dropping-particle":"","family":"Pinon","given":"Olivia J.","non-dropping-particle":"","parse-names":false,"suffix":""},{"dropping-particle":"","family":"Mavris","given":"Dimitri N.","non-dropping-particle":"","parse-names":false,"suffix":""}],"container-title":"AIAA Scitech 2020 Forum","id":"ITEM-1","issued":{"date-parts":[["2020"]]},"publisher":"American Institute of Aeronautics and Astronautics Inc, AIAA","title":"Application of machine learning techniques to parameter selection for flight risk identification","type":"article-journal","volume":"1 PartF"},"uris":["http://www.mendeley.com/documents/?uuid=10a3d35a-ebfa-3bfa-9082-4ea39f769877"]}],"mendeley":{"formattedCitation":"(Mangortey et al., 2020)","plainTextFormattedCitation":"(Mangortey et al., 2020)","previouslyFormattedCitation":"(Mangortey et al., 2020)"},"properties":{"noteIndex":0},"schema":"https://github.com/citation-style-language/schema/raw/master/csl-citation.json"}</w:instrText>
      </w:r>
      <w:r w:rsidR="003B2196">
        <w:rPr>
          <w:rFonts w:ascii="Arial" w:hAnsi="Arial" w:cs="Arial"/>
          <w:sz w:val="20"/>
          <w:szCs w:val="20"/>
        </w:rPr>
        <w:fldChar w:fldCharType="separate"/>
      </w:r>
      <w:r w:rsidR="003B2196" w:rsidRPr="003B2196">
        <w:rPr>
          <w:rFonts w:ascii="Arial" w:hAnsi="Arial" w:cs="Arial"/>
          <w:noProof/>
          <w:sz w:val="20"/>
          <w:szCs w:val="20"/>
        </w:rPr>
        <w:t>(Mangortey et al., 2020)</w:t>
      </w:r>
      <w:r w:rsidR="003B2196">
        <w:rPr>
          <w:rFonts w:ascii="Arial" w:hAnsi="Arial" w:cs="Arial"/>
          <w:sz w:val="20"/>
          <w:szCs w:val="20"/>
        </w:rPr>
        <w:fldChar w:fldCharType="end"/>
      </w:r>
      <w:r w:rsidR="003B2196">
        <w:rPr>
          <w:rFonts w:ascii="Arial" w:hAnsi="Arial" w:cs="Arial"/>
          <w:sz w:val="20"/>
          <w:szCs w:val="20"/>
        </w:rPr>
        <w:t xml:space="preserve">’s workflow utilized dimension reduction (e.g. t distributed stochastic neighbor embedding, t-SNE) to trim off the highly correlated parameters and refine the scope of parameters, clustering the dataset with conventional algorithms such as DIANA and K-mean clustering algorithm, and pinpointing the most influential parameters which show the biggest discrepancy of mean across all the clusters using the analysis of variance (ANOVA).The initial selection of a subset of parameters promotes the selection of the true influential parameters. </w:t>
      </w:r>
      <w:r w:rsidR="0029250B">
        <w:rPr>
          <w:rFonts w:ascii="Arial" w:hAnsi="Arial" w:cs="Arial"/>
          <w:sz w:val="20"/>
          <w:szCs w:val="20"/>
        </w:rPr>
        <w:t xml:space="preserve">Interestingly, in this paper </w:t>
      </w:r>
      <w:r w:rsidR="0029250B">
        <w:rPr>
          <w:rFonts w:ascii="Arial" w:hAnsi="Arial" w:cs="Arial"/>
          <w:sz w:val="20"/>
          <w:szCs w:val="20"/>
        </w:rPr>
        <w:fldChar w:fldCharType="begin" w:fldLock="1"/>
      </w:r>
      <w:r w:rsidR="00ED53E9">
        <w:rPr>
          <w:rFonts w:ascii="Arial" w:hAnsi="Arial" w:cs="Arial"/>
          <w:sz w:val="20"/>
          <w:szCs w:val="20"/>
        </w:rPr>
        <w:instrText>ADDIN CSL_CITATION {"citationItems":[{"id":"ITEM-1","itemData":{"DOI":"10.2514/6.2020-1850","ISBN":"9781624105951","abstract":"In recent years, the use of data mining and machine learning techniques for safety analysis, incident and accident investigation, and fault detection has gained traction among the aviation community. Flight data collected from recording devices contains a large number of heterogeneous parameters, sometimes reaching up to thousands on modern commercial aircraft. More data is being collected continuously which adds to the ever-increasing pool of data available for safety analysis. However, among the data collected, not all parameters are important from a risk and safety analysis perspective. Similarly, in order to be useful for modern analysis techniques such as machine learning, using thousands of parameters collected at a high frequency might not be computationally tractable. As such, an intelligent and repeatable methodology to select a reduced set of significant parameters is required to allow safety analysts to focus on the right parameters for risk identification. In this paper, a step-by-step methodology is proposed to down-select a reduced set of parameters that can be used for safety analysis. First, correlation analysis is conducted to remove highly correlated, duplicate, or redundant parameters from the data set. Second, a pre-processing step removes metadata and empty parameters. This step also considers requirements imposed by regulatory bodies such as the Federal Aviation Administration and subject matter experts to further trim the list of parameters. Third, a clustering algorithm is used to group similar flights and identify abnormal operations and anomalies. A retrospective analysis is conducted on the clusters to identify their characteristics and impact on flight safety. Finally, analysis of variance techniques are used to identify which parameters were significant in the formation of the clusters. Visualization dashboards were created to analyze the cluster characteristics and parameter significance. This methodology is employed on data from the approach phase of a representative single-aisle aircraft to demonstrate its application and robustness across heterogeneous data sets. It is envisioned that this methodology can be further extended to other phases of flight and aircraft.","author":[{"dropping-particle":"","family":"Mangortey","given":"Eugene","non-dropping-particle":"","parse-names":false,"suffix":""},{"dropping-particle":"","family":"Monteiro","given":"Dylan","non-dropping-particle":"","parse-names":false,"suffix":""},{"dropping-particle":"","family":"Ackley","given":"Jamey","non-dropping-particle":"","parse-names":false,"suffix":""},{"dropping-particle":"","family":"Gao","given":"Zhenyu","non-dropping-particle":"","parse-names":false,"suffix":""},{"dropping-particle":"","family":"Puranik","given":"Tejas G.","non-dropping-particle":"","parse-names":false,"suffix":""},{"dropping-particle":"","family":"Kirby","given":"Michelle","non-dropping-particle":"","parse-names":false,"suffix":""},{"dropping-particle":"","family":"Pinon","given":"Olivia J.","non-dropping-particle":"","parse-names":false,"suffix":""},{"dropping-particle":"","family":"Mavris","given":"Dimitri N.","non-dropping-particle":"","parse-names":false,"suffix":""}],"container-title":"AIAA Scitech 2020 Forum","id":"ITEM-1","issued":{"date-parts":[["2020"]]},"publisher":"American Institute of Aeronautics and Astronautics Inc, AIAA","title":"Application of machine learning techniques to parameter selection for flight risk identification","type":"article-journal","volume":"1 PartF"},"uris":["http://www.mendeley.com/documents/?uuid=10a3d35a-ebfa-3bfa-9082-4ea39f769877"]}],"mendeley":{"formattedCitation":"(Mangortey et al., 2020)","plainTextFormattedCitation":"(Mangortey et al., 2020)","previouslyFormattedCitation":"(Mangortey et al., 2020)"},"properties":{"noteIndex":0},"schema":"https://github.com/citation-style-language/schema/raw/master/csl-citation.json"}</w:instrText>
      </w:r>
      <w:r w:rsidR="0029250B">
        <w:rPr>
          <w:rFonts w:ascii="Arial" w:hAnsi="Arial" w:cs="Arial"/>
          <w:sz w:val="20"/>
          <w:szCs w:val="20"/>
        </w:rPr>
        <w:fldChar w:fldCharType="separate"/>
      </w:r>
      <w:r w:rsidR="0029250B" w:rsidRPr="003B2196">
        <w:rPr>
          <w:rFonts w:ascii="Arial" w:hAnsi="Arial" w:cs="Arial"/>
          <w:noProof/>
          <w:sz w:val="20"/>
          <w:szCs w:val="20"/>
        </w:rPr>
        <w:t>(Mangortey et al., 2020)</w:t>
      </w:r>
      <w:r w:rsidR="0029250B">
        <w:rPr>
          <w:rFonts w:ascii="Arial" w:hAnsi="Arial" w:cs="Arial"/>
          <w:sz w:val="20"/>
          <w:szCs w:val="20"/>
        </w:rPr>
        <w:fldChar w:fldCharType="end"/>
      </w:r>
      <w:r w:rsidR="0029250B">
        <w:rPr>
          <w:rFonts w:ascii="Arial" w:hAnsi="Arial" w:cs="Arial"/>
          <w:sz w:val="20"/>
          <w:szCs w:val="20"/>
        </w:rPr>
        <w:t xml:space="preserve">, </w:t>
      </w:r>
      <w:r w:rsidR="00CB0F7B">
        <w:rPr>
          <w:rFonts w:ascii="Arial" w:hAnsi="Arial" w:cs="Arial"/>
          <w:sz w:val="20"/>
          <w:szCs w:val="20"/>
        </w:rPr>
        <w:t>the clustering results are dramatically different given by a variety of clustering algorithms. DIANA divides the whole dataset (a training set with only 24 parameters into 2 clusters, while k-mean clustering algorithm yields eight optimal clusters. It seems like a larger number of clusters will facilitate the ANOVA.</w:t>
      </w:r>
    </w:p>
    <w:p w14:paraId="2424691F" w14:textId="558EDFE0" w:rsidR="00CB0F7B" w:rsidRDefault="00713337" w:rsidP="00C67EAF">
      <w:pPr>
        <w:spacing w:line="288" w:lineRule="auto"/>
        <w:ind w:firstLine="720"/>
        <w:rPr>
          <w:rFonts w:ascii="Arial" w:hAnsi="Arial" w:cs="Arial"/>
          <w:sz w:val="20"/>
          <w:szCs w:val="20"/>
        </w:rPr>
      </w:pPr>
      <w:r>
        <w:rPr>
          <w:rFonts w:ascii="Arial" w:hAnsi="Arial" w:cs="Arial"/>
          <w:sz w:val="20"/>
          <w:szCs w:val="20"/>
        </w:rPr>
        <w:t xml:space="preserve">There are many other challenges to apply a clustering algorithm like DIANA. For instance, </w:t>
      </w:r>
      <w:r w:rsidR="00ED53E9">
        <w:rPr>
          <w:rFonts w:ascii="Arial" w:hAnsi="Arial" w:cs="Arial"/>
          <w:sz w:val="20"/>
          <w:szCs w:val="20"/>
        </w:rPr>
        <w:t xml:space="preserve">the large dataset size imposes difficulties when applying conventional clustering algorithms. One plausible way to reduce the complexity of computation is parallelization of conventional clustering algorithm based on MapReduce </w:t>
      </w:r>
      <w:r w:rsidR="00ED53E9">
        <w:rPr>
          <w:rFonts w:ascii="Arial" w:hAnsi="Arial" w:cs="Arial"/>
          <w:sz w:val="20"/>
          <w:szCs w:val="20"/>
        </w:rPr>
        <w:fldChar w:fldCharType="begin" w:fldLock="1"/>
      </w:r>
      <w:r w:rsidR="00ED53E9">
        <w:rPr>
          <w:rFonts w:ascii="Arial" w:hAnsi="Arial" w:cs="Arial"/>
          <w:sz w:val="20"/>
          <w:szCs w:val="20"/>
        </w:rPr>
        <w:instrText>ADDIN CSL_CITATION {"citationItems":[{"id":"ITEM-1","itemData":{"DOI":"10.1007/978-981-13-7082-3_58/FIGURES/2","ISSN":"23673389","abstract":"In the current data world, the term big data became popular term to define these massive data, increasing enormously. Efficient knowledge extraction techniques take major role in processing this big data. There are many techniques used to process big data; most importantly, the data mining technique–cluster analysis has many applications such as in information retrieval, image processing, machine learning, etc. and used widely. The clustering is the process of grouping similar data items into one class, dissimilar into another. The clustering of big data includes many overheads, particularly the designing new algorithms or conversion of efficient data mining algorithms for distributed environment. In this paper, we covered overview of traditional clustering techniques and trends in clustering models to process the big data, so that the current voluminous data can be processed and analyzed efficiently. Clustering of big data is the tremendous field of research in current trend that has huge scope for improvement of clustering algorithms.","author":[{"dropping-particle":"","family":"Praveen","given":"P.","non-dropping-particle":"","parse-names":false,"suffix":""},{"dropping-particle":"","family":"Jayanth Babu","given":"Ch","non-dropping-particle":"","parse-names":false,"suffix":""}],"container-title":"Lecture Notes in Networks and Systems","id":"ITEM-1","issued":{"date-parts":[["2019"]]},"page":"509-516","publisher":"Springer","title":"Big Data Clustering: Applying Conventional Data Mining Techniques in Big Data Environment","type":"article-journal","volume":"74"},"uris":["http://www.mendeley.com/documents/?uuid=e72100d2-d9b0-3393-bcf3-af7a957f67d7"]}],"mendeley":{"formattedCitation":"(Praveen &amp; Jayanth Babu, 2019)","plainTextFormattedCitation":"(Praveen &amp; Jayanth Babu, 2019)","previouslyFormattedCitation":"(Praveen &amp; Jayanth Babu, 2019)"},"properties":{"noteIndex":0},"schema":"https://github.com/citation-style-language/schema/raw/master/csl-citation.json"}</w:instrText>
      </w:r>
      <w:r w:rsidR="00ED53E9">
        <w:rPr>
          <w:rFonts w:ascii="Arial" w:hAnsi="Arial" w:cs="Arial"/>
          <w:sz w:val="20"/>
          <w:szCs w:val="20"/>
        </w:rPr>
        <w:fldChar w:fldCharType="separate"/>
      </w:r>
      <w:r w:rsidR="00ED53E9" w:rsidRPr="00ED53E9">
        <w:rPr>
          <w:rFonts w:ascii="Arial" w:hAnsi="Arial" w:cs="Arial"/>
          <w:noProof/>
          <w:sz w:val="20"/>
          <w:szCs w:val="20"/>
        </w:rPr>
        <w:t>(Praveen &amp; Jayanth Babu, 2019)</w:t>
      </w:r>
      <w:r w:rsidR="00ED53E9">
        <w:rPr>
          <w:rFonts w:ascii="Arial" w:hAnsi="Arial" w:cs="Arial"/>
          <w:sz w:val="20"/>
          <w:szCs w:val="20"/>
        </w:rPr>
        <w:fldChar w:fldCharType="end"/>
      </w:r>
      <w:r w:rsidR="00ED53E9">
        <w:rPr>
          <w:rFonts w:ascii="Arial" w:hAnsi="Arial" w:cs="Arial"/>
          <w:sz w:val="20"/>
          <w:szCs w:val="20"/>
        </w:rPr>
        <w:t>. A decision diagram was shown to illustrate when parallel and distributed computing is required</w:t>
      </w:r>
      <w:r w:rsidR="00873531">
        <w:rPr>
          <w:rFonts w:ascii="Arial" w:hAnsi="Arial" w:cs="Arial"/>
          <w:sz w:val="20"/>
          <w:szCs w:val="20"/>
        </w:rPr>
        <w:t xml:space="preserve"> </w:t>
      </w:r>
      <w:r w:rsidR="00ED53E9">
        <w:rPr>
          <w:rFonts w:ascii="Arial" w:hAnsi="Arial" w:cs="Arial"/>
          <w:sz w:val="20"/>
          <w:szCs w:val="20"/>
        </w:rPr>
        <w:fldChar w:fldCharType="begin" w:fldLock="1"/>
      </w:r>
      <w:r w:rsidR="00873531">
        <w:rPr>
          <w:rFonts w:ascii="Arial" w:hAnsi="Arial" w:cs="Arial"/>
          <w:sz w:val="20"/>
          <w:szCs w:val="20"/>
        </w:rPr>
        <w:instrText>ADDIN CSL_CITATION {"citationItems":[{"id":"ITEM-1","itemData":{"DOI":"10.1109/ICTAI.2014.115","ISBN":"9781479965724","ISSN":"10823409","abstract":"In the paper, an overview of methods and technologies used for big data clustering is presented. The clustering is one of the important data mining issue especially for big data analysis, where large volume data should be grouped. Here some clustering methods are described, great attention is paid to the k-means method and its modifications, because it still remains one of the popular methods and is implemented in innovative technologies for big data analysis. Neural network-based self-organizing maps and their extensions for big data clustering are reviewed, too. Some strategies for big data clustering are also presented and discussed. It is shown the data of which volume can be clustered in the well known data mining systems WEKA and KNIME and when new sophisticated technologies are needed.","author":[{"dropping-particle":"","family":"Kurasova","given":"Olga","non-dropping-particle":"","parse-names":false,"suffix":""},{"dropping-particle":"","family":"Marcinkevicius","given":"Virginijus","non-dropping-particle":"","parse-names":false,"suffix":""},{"dropping-particle":"","family":"Medvedev","given":"Viktor","non-dropping-particle":"","parse-names":false,"suffix":""},{"dropping-particle":"","family":"Rapecka","given":"Aurimas","non-dropping-particle":"","parse-names":false,"suffix":""},{"dropping-particle":"","family":"Stefanovic","given":"Pavel","non-dropping-particle":"","parse-names":false,"suffix":""}],"container-title":"Proceedings - International Conference on Tools with Artificial Intelligence, ICTAI","id":"ITEM-1","issued":{"date-parts":[["2014","12","12"]]},"page":"740-747","publisher":"IEEE Computer Society","title":"Strategies for Big Data Clustering","type":"article-journal","volume":"2014-December"},"uris":["http://www.mendeley.com/documents/?uuid=4a387f60-9c80-3890-83e1-847217941a6f"]}],"mendeley":{"formattedCitation":"(Kurasova et al., 2014)","plainTextFormattedCitation":"(Kurasova et al., 2014)","previouslyFormattedCitation":"(Kurasova et al., 2014)"},"properties":{"noteIndex":0},"schema":"https://github.com/citation-style-language/schema/raw/master/csl-citation.json"}</w:instrText>
      </w:r>
      <w:r w:rsidR="00ED53E9">
        <w:rPr>
          <w:rFonts w:ascii="Arial" w:hAnsi="Arial" w:cs="Arial"/>
          <w:sz w:val="20"/>
          <w:szCs w:val="20"/>
        </w:rPr>
        <w:fldChar w:fldCharType="separate"/>
      </w:r>
      <w:r w:rsidR="00ED53E9" w:rsidRPr="00ED53E9">
        <w:rPr>
          <w:rFonts w:ascii="Arial" w:hAnsi="Arial" w:cs="Arial"/>
          <w:noProof/>
          <w:sz w:val="20"/>
          <w:szCs w:val="20"/>
        </w:rPr>
        <w:t>(Kurasova et al., 2014)</w:t>
      </w:r>
      <w:r w:rsidR="00ED53E9">
        <w:rPr>
          <w:rFonts w:ascii="Arial" w:hAnsi="Arial" w:cs="Arial"/>
          <w:sz w:val="20"/>
          <w:szCs w:val="20"/>
        </w:rPr>
        <w:fldChar w:fldCharType="end"/>
      </w:r>
      <w:r w:rsidR="00ED53E9">
        <w:rPr>
          <w:rFonts w:ascii="Arial" w:hAnsi="Arial" w:cs="Arial"/>
          <w:sz w:val="20"/>
          <w:szCs w:val="20"/>
        </w:rPr>
        <w:t xml:space="preserve">. </w:t>
      </w:r>
      <w:r w:rsidR="00873531">
        <w:rPr>
          <w:rFonts w:ascii="Arial" w:hAnsi="Arial" w:cs="Arial"/>
          <w:sz w:val="20"/>
          <w:szCs w:val="20"/>
        </w:rPr>
        <w:t xml:space="preserve">Due to my limited understanding of the parallelization, this discussion will not be expanded here. </w:t>
      </w:r>
    </w:p>
    <w:p w14:paraId="652F7268" w14:textId="161AFDF7" w:rsidR="00873531" w:rsidRDefault="00873531" w:rsidP="00C67EAF">
      <w:pPr>
        <w:spacing w:line="288" w:lineRule="auto"/>
        <w:ind w:firstLine="720"/>
        <w:rPr>
          <w:rFonts w:ascii="Arial" w:hAnsi="Arial" w:cs="Arial"/>
          <w:sz w:val="20"/>
          <w:szCs w:val="20"/>
        </w:rPr>
      </w:pPr>
      <w:r>
        <w:rPr>
          <w:rFonts w:ascii="Arial" w:hAnsi="Arial" w:cs="Arial"/>
          <w:sz w:val="20"/>
          <w:szCs w:val="20"/>
        </w:rPr>
        <w:t xml:space="preserve">Due to the intrinsic nature of different clustering algorithm, each algorithm has its own application scope with respect to the data type. The report tabulates seven types of clustering algorithms and provides a clear vision of the suitability to seven various data types </w:t>
      </w:r>
      <w:r>
        <w:rPr>
          <w:rFonts w:ascii="Arial" w:hAnsi="Arial" w:cs="Arial"/>
          <w:sz w:val="20"/>
          <w:szCs w:val="20"/>
        </w:rPr>
        <w:fldChar w:fldCharType="begin" w:fldLock="1"/>
      </w:r>
      <w:r>
        <w:rPr>
          <w:rFonts w:ascii="Arial" w:hAnsi="Arial" w:cs="Arial"/>
          <w:sz w:val="20"/>
          <w:szCs w:val="20"/>
        </w:rPr>
        <w:instrText>ADDIN CSL_CITATION {"citationItems":[{"id":"ITEM-1","itemData":{"DOI":"10.1109/ICCSA.2019.000-1","ISBN":"9781728128474","abstract":"Data is useless if information or knowledge that can be used for further reasoning cannot be inferred from it. Cluster analysis, based on some criteria, shares data into important, practical or both categories (clusters) based on shared common characteristics. In research, clustering and classification have been used to analyze data, in the field of machine learning, bioinformatics, statistics, pattern recognition to mention a few. Different methods of clustering include Partitioning (K-means), Hierarchical (AGNES), Density-based (DBSCAN), Grid-based (STING), Soft clustering (FANNY), Model-based (SOM) and Ensemble clustering. Challenges and problems in clustering arise from large datasets, misinterpretation of results and efficiency/performance of clustering algorithms, which is necessary for choosing clustering algorithms. In this paper, application of data clustering was systematically discussed in view of the characteristics of the different clustering techniques that make them better suited or biased when applied to several types of data, such as uncertain data, multimedia data, graph data, biological data, stream data, text data, time series data, categorical data and big data. The suitability of the available clustering algorithms to different application areas was presented. Also investigated were some existing cluster validity methods used to evaluate the goodness of the clusters produced by the clustering algorithms.","author":[{"dropping-particle":"","family":"Oyelade","given":"Jelili","non-dropping-particle":"","parse-names":false,"suffix":""},{"dropping-particle":"","family":"Isewon","given":"Itunuoluwa","non-dropping-particle":"","parse-names":false,"suffix":""},{"dropping-particle":"","family":"Oladipupo","given":"Olufunke","non-dropping-particle":"","parse-names":false,"suffix":""},{"dropping-particle":"","family":"Emebo","given":"Onyeka","non-dropping-particle":"","parse-names":false,"suffix":""},{"dropping-particle":"","family":"Omogbadegun","given":"Zacchaeus","non-dropping-particle":"","parse-names":false,"suffix":""},{"dropping-particle":"","family":"Aromolaran","given":"Olufemi","non-dropping-particle":"","parse-names":false,"suffix":""},{"dropping-particle":"","family":"Uwoghiren","given":"Efosa","non-dropping-particle":"","parse-names":false,"suffix":""},{"dropping-particle":"","family":"Olaniyan","given":"Damilare","non-dropping-particle":"","parse-names":false,"suffix":""},{"dropping-particle":"","family":"Olawole","given":"Obembe","non-dropping-particle":"","parse-names":false,"suffix":""}],"container-title":"Proceedings - 2019 19th International Conference on Computational Science and Its Applications, ICCSA 2019","id":"ITEM-1","issued":{"date-parts":[["2019","7","1"]]},"page":"71-81","publisher":"Institute of Electrical and Electronics Engineers Inc.","title":"Data Clustering: Algorithms and Its Applications","type":"article-journal"},"uris":["http://www.mendeley.com/documents/?uuid=9de59051-df45-3bef-aee6-c615f3298715"]}],"mendeley":{"formattedCitation":"(Oyelade et al., 2019)","plainTextFormattedCitation":"(Oyelade et al., 2019)"},"properties":{"noteIndex":0},"schema":"https://github.com/citation-style-language/schema/raw/master/csl-citation.json"}</w:instrText>
      </w:r>
      <w:r>
        <w:rPr>
          <w:rFonts w:ascii="Arial" w:hAnsi="Arial" w:cs="Arial"/>
          <w:sz w:val="20"/>
          <w:szCs w:val="20"/>
        </w:rPr>
        <w:fldChar w:fldCharType="separate"/>
      </w:r>
      <w:r w:rsidRPr="00873531">
        <w:rPr>
          <w:rFonts w:ascii="Arial" w:hAnsi="Arial" w:cs="Arial"/>
          <w:noProof/>
          <w:sz w:val="20"/>
          <w:szCs w:val="20"/>
        </w:rPr>
        <w:t>(Oyelade et al., 2019)</w:t>
      </w:r>
      <w:r>
        <w:rPr>
          <w:rFonts w:ascii="Arial" w:hAnsi="Arial" w:cs="Arial"/>
          <w:sz w:val="20"/>
          <w:szCs w:val="20"/>
        </w:rPr>
        <w:fldChar w:fldCharType="end"/>
      </w:r>
      <w:r>
        <w:rPr>
          <w:rFonts w:ascii="Arial" w:hAnsi="Arial" w:cs="Arial"/>
          <w:sz w:val="20"/>
          <w:szCs w:val="20"/>
        </w:rPr>
        <w:t>. DIANA, as a hierarchical method, suits the categorical and Time series dataset</w:t>
      </w:r>
      <w:r w:rsidR="00CC141D">
        <w:rPr>
          <w:rFonts w:ascii="Arial" w:hAnsi="Arial" w:cs="Arial"/>
          <w:sz w:val="20"/>
          <w:szCs w:val="20"/>
        </w:rPr>
        <w:t xml:space="preserve"> </w:t>
      </w:r>
      <w:r w:rsidR="00CC141D">
        <w:rPr>
          <w:rFonts w:ascii="Arial" w:hAnsi="Arial" w:cs="Arial"/>
          <w:sz w:val="20"/>
          <w:szCs w:val="20"/>
        </w:rPr>
        <w:fldChar w:fldCharType="begin" w:fldLock="1"/>
      </w:r>
      <w:r w:rsidR="00CC141D">
        <w:rPr>
          <w:rFonts w:ascii="Arial" w:hAnsi="Arial" w:cs="Arial"/>
          <w:sz w:val="20"/>
          <w:szCs w:val="20"/>
        </w:rPr>
        <w:instrText>ADDIN CSL_CITATION {"citationItems":[{"id":"ITEM-1","itemData":{"DOI":"10.1109/ICCSA.2019.000-1","ISBN":"9781728128474","abstract":"Data is useless if information or knowledge that can be used for further reasoning cannot be inferred from it. Cluster analysis, based on some criteria, shares data into important, practical or both categories (clusters) based on shared common characteristics. In research, clustering and classification have been used to analyze data, in the field of machine learning, bioinformatics, statistics, pattern recognition to mention a few. Different methods of clustering include Partitioning (K-means), Hierarchical (AGNES), Density-based (DBSCAN), Grid-based (STING), Soft clustering (FANNY), Model-based (SOM) and Ensemble clustering. Challenges and problems in clustering arise from large datasets, misinterpretation of results and efficiency/performance of clustering algorithms, which is necessary for choosing clustering algorithms. In this paper, application of data clustering was systematically discussed in view of the characteristics of the different clustering techniques that make them better suited or biased when applied to several types of data, such as uncertain data, multimedia data, graph data, biological data, stream data, text data, time series data, categorical data and big data. The suitability of the available clustering algorithms to different application areas was presented. Also investigated were some existing cluster validity methods used to evaluate the goodness of the clusters produced by the clustering algorithms.","author":[{"dropping-particle":"","family":"Oyelade","given":"Jelili","non-dropping-particle":"","parse-names":false,"suffix":""},{"dropping-particle":"","family":"Isewon","given":"Itunuoluwa","non-dropping-particle":"","parse-names":false,"suffix":""},{"dropping-particle":"","family":"Oladipupo","given":"Olufunke","non-dropping-particle":"","parse-names":false,"suffix":""},{"dropping-particle":"","family":"Emebo","given":"Onyeka","non-dropping-particle":"","parse-names":false,"suffix":""},{"dropping-particle":"","family":"Omogbadegun","given":"Zacchaeus","non-dropping-particle":"","parse-names":false,"suffix":""},{"dropping-particle":"","family":"Aromolaran","given":"Olufemi","non-dropping-particle":"","parse-names":false,"suffix":""},{"dropping-particle":"","family":"Uwoghiren","given":"Efosa","non-dropping-particle":"","parse-names":false,"suffix":""},{"dropping-particle":"","family":"Olaniyan","given":"Damilare","non-dropping-particle":"","parse-names":false,"suffix":""},{"dropping-particle":"","family":"Olawole","given":"Obembe","non-dropping-particle":"","parse-names":false,"suffix":""}],"container-title":"Proceedings - 2019 19th International Conference on Computational Science and Its Applications, ICCSA 2019","id":"ITEM-1","issued":{"date-parts":[["2019","7","1"]]},"page":"71-81","publisher":"Institute of Electrical and Electronics Engineers Inc.","title":"Data Clustering: Algorithms and Its Applications","type":"article-journal"},"uris":["http://www.mendeley.com/documents/?uuid=9de59051-df45-3bef-aee6-c615f3298715"]}],"mendeley":{"formattedCitation":"(Oyelade et al., 2019)","plainTextFormattedCitation":"(Oyelade et al., 2019)"},"properties":{"noteIndex":0},"schema":"https://github.com/citation-style-language/schema/raw/master/csl-citation.json"}</w:instrText>
      </w:r>
      <w:r w:rsidR="00CC141D">
        <w:rPr>
          <w:rFonts w:ascii="Arial" w:hAnsi="Arial" w:cs="Arial"/>
          <w:sz w:val="20"/>
          <w:szCs w:val="20"/>
        </w:rPr>
        <w:fldChar w:fldCharType="separate"/>
      </w:r>
      <w:r w:rsidR="00CC141D" w:rsidRPr="00873531">
        <w:rPr>
          <w:rFonts w:ascii="Arial" w:hAnsi="Arial" w:cs="Arial"/>
          <w:noProof/>
          <w:sz w:val="20"/>
          <w:szCs w:val="20"/>
        </w:rPr>
        <w:t>(Oyelade et al., 2019)</w:t>
      </w:r>
      <w:r w:rsidR="00CC141D">
        <w:rPr>
          <w:rFonts w:ascii="Arial" w:hAnsi="Arial" w:cs="Arial"/>
          <w:sz w:val="20"/>
          <w:szCs w:val="20"/>
        </w:rPr>
        <w:fldChar w:fldCharType="end"/>
      </w:r>
      <w:r>
        <w:rPr>
          <w:rFonts w:ascii="Arial" w:hAnsi="Arial" w:cs="Arial"/>
          <w:sz w:val="20"/>
          <w:szCs w:val="20"/>
        </w:rPr>
        <w:t xml:space="preserve">. Clearly, the partitional </w:t>
      </w:r>
      <w:r w:rsidR="00CC141D">
        <w:rPr>
          <w:rFonts w:ascii="Arial" w:hAnsi="Arial" w:cs="Arial"/>
          <w:sz w:val="20"/>
          <w:szCs w:val="20"/>
        </w:rPr>
        <w:t xml:space="preserve">algorithm and model-based algorithm presents the broadest compatibility, working on 6 various data types including categorical, text, multimedia, uncertain, time series, and discrete data </w:t>
      </w:r>
      <w:r w:rsidR="00CC141D">
        <w:rPr>
          <w:rFonts w:ascii="Arial" w:hAnsi="Arial" w:cs="Arial"/>
          <w:sz w:val="20"/>
          <w:szCs w:val="20"/>
        </w:rPr>
        <w:fldChar w:fldCharType="begin" w:fldLock="1"/>
      </w:r>
      <w:r w:rsidR="00CC141D">
        <w:rPr>
          <w:rFonts w:ascii="Arial" w:hAnsi="Arial" w:cs="Arial"/>
          <w:sz w:val="20"/>
          <w:szCs w:val="20"/>
        </w:rPr>
        <w:instrText>ADDIN CSL_CITATION {"citationItems":[{"id":"ITEM-1","itemData":{"DOI":"10.1109/ICCSA.2019.000-1","ISBN":"9781728128474","abstract":"Data is useless if information or knowledge that can be used for further reasoning cannot be inferred from it. Cluster analysis, based on some criteria, shares data into important, practical or both categories (clusters) based on shared common characteristics. In research, clustering and classification have been used to analyze data, in the field of machine learning, bioinformatics, statistics, pattern recognition to mention a few. Different methods of clustering include Partitioning (K-means), Hierarchical (AGNES), Density-based (DBSCAN), Grid-based (STING), Soft clustering (FANNY), Model-based (SOM) and Ensemble clustering. Challenges and problems in clustering arise from large datasets, misinterpretation of results and efficiency/performance of clustering algorithms, which is necessary for choosing clustering algorithms. In this paper, application of data clustering was systematically discussed in view of the characteristics of the different clustering techniques that make them better suited or biased when applied to several types of data, such as uncertain data, multimedia data, graph data, biological data, stream data, text data, time series data, categorical data and big data. The suitability of the available clustering algorithms to different application areas was presented. Also investigated were some existing cluster validity methods used to evaluate the goodness of the clusters produced by the clustering algorithms.","author":[{"dropping-particle":"","family":"Oyelade","given":"Jelili","non-dropping-particle":"","parse-names":false,"suffix":""},{"dropping-particle":"","family":"Isewon","given":"Itunuoluwa","non-dropping-particle":"","parse-names":false,"suffix":""},{"dropping-particle":"","family":"Oladipupo","given":"Olufunke","non-dropping-particle":"","parse-names":false,"suffix":""},{"dropping-particle":"","family":"Emebo","given":"Onyeka","non-dropping-particle":"","parse-names":false,"suffix":""},{"dropping-particle":"","family":"Omogbadegun","given":"Zacchaeus","non-dropping-particle":"","parse-names":false,"suffix":""},{"dropping-particle":"","family":"Aromolaran","given":"Olufemi","non-dropping-particle":"","parse-names":false,"suffix":""},{"dropping-particle":"","family":"Uwoghiren","given":"Efosa","non-dropping-particle":"","parse-names":false,"suffix":""},{"dropping-particle":"","family":"Olaniyan","given":"Damilare","non-dropping-particle":"","parse-names":false,"suffix":""},{"dropping-particle":"","family":"Olawole","given":"Obembe","non-dropping-particle":"","parse-names":false,"suffix":""}],"container-title":"Proceedings - 2019 19th International Conference on Computational Science and Its Applications, ICCSA 2019","id":"ITEM-1","issued":{"date-parts":[["2019","7","1"]]},"page":"71-81","publisher":"Institute of Electrical and Electronics Engineers Inc.","title":"Data Clustering: Algorithms and Its Applications","type":"article-journal"},"uris":["http://www.mendeley.com/documents/?uuid=9de59051-df45-3bef-aee6-c615f3298715"]}],"mendeley":{"formattedCitation":"(Oyelade et al., 2019)","plainTextFormattedCitation":"(Oyelade et al., 2019)"},"properties":{"noteIndex":0},"schema":"https://github.com/citation-style-language/schema/raw/master/csl-citation.json"}</w:instrText>
      </w:r>
      <w:r w:rsidR="00CC141D">
        <w:rPr>
          <w:rFonts w:ascii="Arial" w:hAnsi="Arial" w:cs="Arial"/>
          <w:sz w:val="20"/>
          <w:szCs w:val="20"/>
        </w:rPr>
        <w:fldChar w:fldCharType="separate"/>
      </w:r>
      <w:r w:rsidR="00CC141D" w:rsidRPr="00873531">
        <w:rPr>
          <w:rFonts w:ascii="Arial" w:hAnsi="Arial" w:cs="Arial"/>
          <w:noProof/>
          <w:sz w:val="20"/>
          <w:szCs w:val="20"/>
        </w:rPr>
        <w:t>(Oyelade et al., 2019)</w:t>
      </w:r>
      <w:r w:rsidR="00CC141D">
        <w:rPr>
          <w:rFonts w:ascii="Arial" w:hAnsi="Arial" w:cs="Arial"/>
          <w:sz w:val="20"/>
          <w:szCs w:val="20"/>
        </w:rPr>
        <w:fldChar w:fldCharType="end"/>
      </w:r>
      <w:r w:rsidR="00CC141D">
        <w:rPr>
          <w:rFonts w:ascii="Arial" w:hAnsi="Arial" w:cs="Arial"/>
          <w:sz w:val="20"/>
          <w:szCs w:val="20"/>
        </w:rPr>
        <w:t xml:space="preserve">. </w:t>
      </w:r>
    </w:p>
    <w:p w14:paraId="248DA7A0" w14:textId="4BCAA4D7" w:rsidR="00F51CBA" w:rsidRPr="00F51CBA" w:rsidRDefault="00F51CBA" w:rsidP="00F51CBA">
      <w:pPr>
        <w:spacing w:line="288" w:lineRule="auto"/>
        <w:rPr>
          <w:rFonts w:ascii="Arial" w:hAnsi="Arial" w:cs="Arial"/>
          <w:b/>
          <w:bCs/>
          <w:sz w:val="20"/>
          <w:szCs w:val="20"/>
        </w:rPr>
      </w:pPr>
      <w:r w:rsidRPr="00F51CBA">
        <w:rPr>
          <w:rFonts w:ascii="Arial" w:hAnsi="Arial" w:cs="Arial"/>
          <w:b/>
          <w:bCs/>
          <w:sz w:val="20"/>
          <w:szCs w:val="20"/>
        </w:rPr>
        <w:t>Conclusion</w:t>
      </w:r>
    </w:p>
    <w:p w14:paraId="57BB4C6E" w14:textId="290B7CEE" w:rsidR="00CC141D" w:rsidRDefault="00CC141D" w:rsidP="00C67EAF">
      <w:pPr>
        <w:spacing w:line="288" w:lineRule="auto"/>
        <w:ind w:firstLine="720"/>
        <w:rPr>
          <w:rFonts w:ascii="Arial" w:hAnsi="Arial" w:cs="Arial"/>
          <w:sz w:val="20"/>
          <w:szCs w:val="20"/>
        </w:rPr>
      </w:pPr>
      <w:r>
        <w:rPr>
          <w:rFonts w:ascii="Arial" w:hAnsi="Arial" w:cs="Arial"/>
          <w:sz w:val="20"/>
          <w:szCs w:val="20"/>
        </w:rPr>
        <w:t xml:space="preserve">DIANA may not be the best performance clustering algorithm. But it provides hierarchy of the clusters and a unique perception of a dataset comparing to its counterparts. </w:t>
      </w:r>
    </w:p>
    <w:p w14:paraId="15D06353" w14:textId="77777777" w:rsidR="00C67EAF" w:rsidRDefault="00C67EAF">
      <w:pPr>
        <w:rPr>
          <w:rFonts w:ascii="Arial" w:hAnsi="Arial" w:cs="Arial"/>
          <w:sz w:val="20"/>
          <w:szCs w:val="20"/>
        </w:rPr>
      </w:pPr>
    </w:p>
    <w:p w14:paraId="1997C6A6" w14:textId="0658C028" w:rsidR="006E56CF" w:rsidRDefault="004D05B0">
      <w:pPr>
        <w:rPr>
          <w:rFonts w:ascii="Arial" w:hAnsi="Arial" w:cs="Arial"/>
          <w:sz w:val="20"/>
          <w:szCs w:val="20"/>
        </w:rPr>
      </w:pPr>
      <w:r>
        <w:rPr>
          <w:rFonts w:ascii="Arial" w:hAnsi="Arial" w:cs="Arial"/>
          <w:sz w:val="20"/>
          <w:szCs w:val="20"/>
        </w:rPr>
        <w:t>Reference</w:t>
      </w:r>
    </w:p>
    <w:p w14:paraId="2CFA52A4" w14:textId="455B0FF9" w:rsidR="00873531" w:rsidRPr="00873531" w:rsidRDefault="004D05B0" w:rsidP="00873531">
      <w:pPr>
        <w:widowControl w:val="0"/>
        <w:autoSpaceDE w:val="0"/>
        <w:autoSpaceDN w:val="0"/>
        <w:adjustRightInd w:val="0"/>
        <w:spacing w:line="240" w:lineRule="auto"/>
        <w:ind w:left="480" w:hanging="480"/>
        <w:rPr>
          <w:rFonts w:ascii="Arial" w:hAnsi="Arial" w:cs="Arial"/>
          <w:noProof/>
          <w:sz w:val="20"/>
          <w:szCs w:val="24"/>
        </w:rPr>
      </w:pPr>
      <w:r>
        <w:rPr>
          <w:rFonts w:ascii="Arial" w:hAnsi="Arial" w:cs="Arial"/>
          <w:sz w:val="20"/>
          <w:szCs w:val="20"/>
        </w:rPr>
        <w:lastRenderedPageBreak/>
        <w:fldChar w:fldCharType="begin" w:fldLock="1"/>
      </w:r>
      <w:r>
        <w:rPr>
          <w:rFonts w:ascii="Arial" w:hAnsi="Arial" w:cs="Arial"/>
          <w:sz w:val="20"/>
          <w:szCs w:val="20"/>
        </w:rPr>
        <w:instrText xml:space="preserve">ADDIN Mendeley Bibliography CSL_BIBLIOGRAPHY </w:instrText>
      </w:r>
      <w:r>
        <w:rPr>
          <w:rFonts w:ascii="Arial" w:hAnsi="Arial" w:cs="Arial"/>
          <w:sz w:val="20"/>
          <w:szCs w:val="20"/>
        </w:rPr>
        <w:fldChar w:fldCharType="separate"/>
      </w:r>
      <w:r w:rsidR="00873531" w:rsidRPr="00873531">
        <w:rPr>
          <w:rFonts w:ascii="Arial" w:hAnsi="Arial" w:cs="Arial"/>
          <w:noProof/>
          <w:sz w:val="20"/>
          <w:szCs w:val="24"/>
        </w:rPr>
        <w:t xml:space="preserve">Kaufman, L., &amp; Rousseeuw, P. J. (1990). </w:t>
      </w:r>
      <w:r w:rsidR="00873531" w:rsidRPr="00873531">
        <w:rPr>
          <w:rFonts w:ascii="Arial" w:hAnsi="Arial" w:cs="Arial"/>
          <w:i/>
          <w:iCs/>
          <w:noProof/>
          <w:sz w:val="20"/>
          <w:szCs w:val="24"/>
        </w:rPr>
        <w:t>Finding Groups in Data: An Introduction to Cluster Analysis</w:t>
      </w:r>
      <w:r w:rsidR="00873531" w:rsidRPr="00873531">
        <w:rPr>
          <w:rFonts w:ascii="Arial" w:hAnsi="Arial" w:cs="Arial"/>
          <w:noProof/>
          <w:sz w:val="20"/>
          <w:szCs w:val="24"/>
        </w:rPr>
        <w:t>. Wiley.</w:t>
      </w:r>
    </w:p>
    <w:p w14:paraId="1A4115A1" w14:textId="77777777" w:rsidR="00873531" w:rsidRPr="00873531" w:rsidRDefault="00873531" w:rsidP="00873531">
      <w:pPr>
        <w:widowControl w:val="0"/>
        <w:autoSpaceDE w:val="0"/>
        <w:autoSpaceDN w:val="0"/>
        <w:adjustRightInd w:val="0"/>
        <w:spacing w:line="240" w:lineRule="auto"/>
        <w:ind w:left="480" w:hanging="480"/>
        <w:rPr>
          <w:rFonts w:ascii="Arial" w:hAnsi="Arial" w:cs="Arial"/>
          <w:noProof/>
          <w:sz w:val="20"/>
          <w:szCs w:val="24"/>
        </w:rPr>
      </w:pPr>
      <w:r w:rsidRPr="00873531">
        <w:rPr>
          <w:rFonts w:ascii="Arial" w:hAnsi="Arial" w:cs="Arial"/>
          <w:noProof/>
          <w:sz w:val="20"/>
          <w:szCs w:val="24"/>
        </w:rPr>
        <w:t xml:space="preserve">Kurasova, O., Marcinkevicius, V., Medvedev, V., Rapecka, A., &amp; Stefanovic, P. (2014). Strategies for Big Data Clustering. </w:t>
      </w:r>
      <w:r w:rsidRPr="00873531">
        <w:rPr>
          <w:rFonts w:ascii="Arial" w:hAnsi="Arial" w:cs="Arial"/>
          <w:i/>
          <w:iCs/>
          <w:noProof/>
          <w:sz w:val="20"/>
          <w:szCs w:val="24"/>
        </w:rPr>
        <w:t>Proceedings - International Conference on Tools with Artificial Intelligence, ICTAI</w:t>
      </w:r>
      <w:r w:rsidRPr="00873531">
        <w:rPr>
          <w:rFonts w:ascii="Arial" w:hAnsi="Arial" w:cs="Arial"/>
          <w:noProof/>
          <w:sz w:val="20"/>
          <w:szCs w:val="24"/>
        </w:rPr>
        <w:t xml:space="preserve">, </w:t>
      </w:r>
      <w:r w:rsidRPr="00873531">
        <w:rPr>
          <w:rFonts w:ascii="Arial" w:hAnsi="Arial" w:cs="Arial"/>
          <w:i/>
          <w:iCs/>
          <w:noProof/>
          <w:sz w:val="20"/>
          <w:szCs w:val="24"/>
        </w:rPr>
        <w:t>2014</w:t>
      </w:r>
      <w:r w:rsidRPr="00873531">
        <w:rPr>
          <w:rFonts w:ascii="Arial" w:hAnsi="Arial" w:cs="Arial"/>
          <w:noProof/>
          <w:sz w:val="20"/>
          <w:szCs w:val="24"/>
        </w:rPr>
        <w:t>-</w:t>
      </w:r>
      <w:r w:rsidRPr="00873531">
        <w:rPr>
          <w:rFonts w:ascii="Arial" w:hAnsi="Arial" w:cs="Arial"/>
          <w:i/>
          <w:iCs/>
          <w:noProof/>
          <w:sz w:val="20"/>
          <w:szCs w:val="24"/>
        </w:rPr>
        <w:t>December</w:t>
      </w:r>
      <w:r w:rsidRPr="00873531">
        <w:rPr>
          <w:rFonts w:ascii="Arial" w:hAnsi="Arial" w:cs="Arial"/>
          <w:noProof/>
          <w:sz w:val="20"/>
          <w:szCs w:val="24"/>
        </w:rPr>
        <w:t>, 740–747. https://doi.org/10.1109/ICTAI.2014.115</w:t>
      </w:r>
    </w:p>
    <w:p w14:paraId="4DE76FDE" w14:textId="77777777" w:rsidR="00873531" w:rsidRPr="00873531" w:rsidRDefault="00873531" w:rsidP="00873531">
      <w:pPr>
        <w:widowControl w:val="0"/>
        <w:autoSpaceDE w:val="0"/>
        <w:autoSpaceDN w:val="0"/>
        <w:adjustRightInd w:val="0"/>
        <w:spacing w:line="240" w:lineRule="auto"/>
        <w:ind w:left="480" w:hanging="480"/>
        <w:rPr>
          <w:rFonts w:ascii="Arial" w:hAnsi="Arial" w:cs="Arial"/>
          <w:noProof/>
          <w:sz w:val="20"/>
          <w:szCs w:val="24"/>
        </w:rPr>
      </w:pPr>
      <w:r w:rsidRPr="00873531">
        <w:rPr>
          <w:rFonts w:ascii="Arial" w:hAnsi="Arial" w:cs="Arial"/>
          <w:noProof/>
          <w:sz w:val="20"/>
          <w:szCs w:val="24"/>
        </w:rPr>
        <w:t xml:space="preserve">Mangortey, E., Monteiro, D., Ackley, J., Gao, Z., Puranik, T. G., Kirby, M., Pinon, O. J., &amp; Mavris, D. N. (2020). Application of machine learning techniques to parameter selection for flight risk identification. </w:t>
      </w:r>
      <w:r w:rsidRPr="00873531">
        <w:rPr>
          <w:rFonts w:ascii="Arial" w:hAnsi="Arial" w:cs="Arial"/>
          <w:i/>
          <w:iCs/>
          <w:noProof/>
          <w:sz w:val="20"/>
          <w:szCs w:val="24"/>
        </w:rPr>
        <w:t>AIAA Scitech 2020 Forum</w:t>
      </w:r>
      <w:r w:rsidRPr="00873531">
        <w:rPr>
          <w:rFonts w:ascii="Arial" w:hAnsi="Arial" w:cs="Arial"/>
          <w:noProof/>
          <w:sz w:val="20"/>
          <w:szCs w:val="24"/>
        </w:rPr>
        <w:t xml:space="preserve">, </w:t>
      </w:r>
      <w:r w:rsidRPr="00873531">
        <w:rPr>
          <w:rFonts w:ascii="Arial" w:hAnsi="Arial" w:cs="Arial"/>
          <w:i/>
          <w:iCs/>
          <w:noProof/>
          <w:sz w:val="20"/>
          <w:szCs w:val="24"/>
        </w:rPr>
        <w:t>1 PartF</w:t>
      </w:r>
      <w:r w:rsidRPr="00873531">
        <w:rPr>
          <w:rFonts w:ascii="Arial" w:hAnsi="Arial" w:cs="Arial"/>
          <w:noProof/>
          <w:sz w:val="20"/>
          <w:szCs w:val="24"/>
        </w:rPr>
        <w:t>. https://doi.org/10.2514/6.2020-1850</w:t>
      </w:r>
    </w:p>
    <w:p w14:paraId="42BB8232" w14:textId="77777777" w:rsidR="00873531" w:rsidRPr="00873531" w:rsidRDefault="00873531" w:rsidP="00873531">
      <w:pPr>
        <w:widowControl w:val="0"/>
        <w:autoSpaceDE w:val="0"/>
        <w:autoSpaceDN w:val="0"/>
        <w:adjustRightInd w:val="0"/>
        <w:spacing w:line="240" w:lineRule="auto"/>
        <w:ind w:left="480" w:hanging="480"/>
        <w:rPr>
          <w:rFonts w:ascii="Arial" w:hAnsi="Arial" w:cs="Arial"/>
          <w:noProof/>
          <w:sz w:val="20"/>
          <w:szCs w:val="24"/>
        </w:rPr>
      </w:pPr>
      <w:r w:rsidRPr="00873531">
        <w:rPr>
          <w:rFonts w:ascii="Arial" w:hAnsi="Arial" w:cs="Arial"/>
          <w:noProof/>
          <w:sz w:val="20"/>
          <w:szCs w:val="24"/>
        </w:rPr>
        <w:t xml:space="preserve">Oyelade, J., Isewon, I., Oladipupo, O., Emebo, O., Omogbadegun, Z., Aromolaran, O., Uwoghiren, E., Olaniyan, D., &amp; Olawole, O. (2019). Data Clustering: Algorithms and Its Applications. </w:t>
      </w:r>
      <w:r w:rsidRPr="00873531">
        <w:rPr>
          <w:rFonts w:ascii="Arial" w:hAnsi="Arial" w:cs="Arial"/>
          <w:i/>
          <w:iCs/>
          <w:noProof/>
          <w:sz w:val="20"/>
          <w:szCs w:val="24"/>
        </w:rPr>
        <w:t>Proceedings - 2019 19th International Conference on Computational Science and Its Applications, ICCSA 2019</w:t>
      </w:r>
      <w:r w:rsidRPr="00873531">
        <w:rPr>
          <w:rFonts w:ascii="Arial" w:hAnsi="Arial" w:cs="Arial"/>
          <w:noProof/>
          <w:sz w:val="20"/>
          <w:szCs w:val="24"/>
        </w:rPr>
        <w:t>, 71–81. https://doi.org/10.1109/ICCSA.2019.000-1</w:t>
      </w:r>
    </w:p>
    <w:p w14:paraId="2E7E9D3E" w14:textId="77777777" w:rsidR="00873531" w:rsidRPr="00873531" w:rsidRDefault="00873531" w:rsidP="00873531">
      <w:pPr>
        <w:widowControl w:val="0"/>
        <w:autoSpaceDE w:val="0"/>
        <w:autoSpaceDN w:val="0"/>
        <w:adjustRightInd w:val="0"/>
        <w:spacing w:line="240" w:lineRule="auto"/>
        <w:ind w:left="480" w:hanging="480"/>
        <w:rPr>
          <w:rFonts w:ascii="Arial" w:hAnsi="Arial" w:cs="Arial"/>
          <w:noProof/>
          <w:sz w:val="20"/>
          <w:szCs w:val="24"/>
        </w:rPr>
      </w:pPr>
      <w:r w:rsidRPr="00873531">
        <w:rPr>
          <w:rFonts w:ascii="Arial" w:hAnsi="Arial" w:cs="Arial"/>
          <w:noProof/>
          <w:sz w:val="20"/>
          <w:szCs w:val="24"/>
        </w:rPr>
        <w:t xml:space="preserve">Praveen, P., &amp; Jayanth Babu, C. (2019). Big Data Clustering: Applying Conventional Data Mining Techniques in Big Data Environment. </w:t>
      </w:r>
      <w:r w:rsidRPr="00873531">
        <w:rPr>
          <w:rFonts w:ascii="Arial" w:hAnsi="Arial" w:cs="Arial"/>
          <w:i/>
          <w:iCs/>
          <w:noProof/>
          <w:sz w:val="20"/>
          <w:szCs w:val="24"/>
        </w:rPr>
        <w:t>Lecture Notes in Networks and Systems</w:t>
      </w:r>
      <w:r w:rsidRPr="00873531">
        <w:rPr>
          <w:rFonts w:ascii="Arial" w:hAnsi="Arial" w:cs="Arial"/>
          <w:noProof/>
          <w:sz w:val="20"/>
          <w:szCs w:val="24"/>
        </w:rPr>
        <w:t xml:space="preserve">, </w:t>
      </w:r>
      <w:r w:rsidRPr="00873531">
        <w:rPr>
          <w:rFonts w:ascii="Arial" w:hAnsi="Arial" w:cs="Arial"/>
          <w:i/>
          <w:iCs/>
          <w:noProof/>
          <w:sz w:val="20"/>
          <w:szCs w:val="24"/>
        </w:rPr>
        <w:t>74</w:t>
      </w:r>
      <w:r w:rsidRPr="00873531">
        <w:rPr>
          <w:rFonts w:ascii="Arial" w:hAnsi="Arial" w:cs="Arial"/>
          <w:noProof/>
          <w:sz w:val="20"/>
          <w:szCs w:val="24"/>
        </w:rPr>
        <w:t>, 509–516. https://doi.org/10.1007/978-981-13-7082-3_58/FIGURES/2</w:t>
      </w:r>
    </w:p>
    <w:p w14:paraId="4A632EA3" w14:textId="77777777" w:rsidR="00873531" w:rsidRPr="00873531" w:rsidRDefault="00873531" w:rsidP="00873531">
      <w:pPr>
        <w:widowControl w:val="0"/>
        <w:autoSpaceDE w:val="0"/>
        <w:autoSpaceDN w:val="0"/>
        <w:adjustRightInd w:val="0"/>
        <w:spacing w:line="240" w:lineRule="auto"/>
        <w:ind w:left="480" w:hanging="480"/>
        <w:rPr>
          <w:rFonts w:ascii="Arial" w:hAnsi="Arial" w:cs="Arial"/>
          <w:noProof/>
          <w:sz w:val="20"/>
          <w:szCs w:val="24"/>
        </w:rPr>
      </w:pPr>
      <w:r w:rsidRPr="00873531">
        <w:rPr>
          <w:rFonts w:ascii="Arial" w:hAnsi="Arial" w:cs="Arial"/>
          <w:noProof/>
          <w:sz w:val="20"/>
          <w:szCs w:val="24"/>
        </w:rPr>
        <w:t xml:space="preserve">Roux, M. (2018). A Comparative Study of Divisive and Agglomerative Hierarchical Clustering Algorithms. </w:t>
      </w:r>
      <w:r w:rsidRPr="00873531">
        <w:rPr>
          <w:rFonts w:ascii="Arial" w:hAnsi="Arial" w:cs="Arial"/>
          <w:i/>
          <w:iCs/>
          <w:noProof/>
          <w:sz w:val="20"/>
          <w:szCs w:val="24"/>
        </w:rPr>
        <w:t>Journal of Classification 2018 35:2</w:t>
      </w:r>
      <w:r w:rsidRPr="00873531">
        <w:rPr>
          <w:rFonts w:ascii="Arial" w:hAnsi="Arial" w:cs="Arial"/>
          <w:noProof/>
          <w:sz w:val="20"/>
          <w:szCs w:val="24"/>
        </w:rPr>
        <w:t xml:space="preserve">, </w:t>
      </w:r>
      <w:r w:rsidRPr="00873531">
        <w:rPr>
          <w:rFonts w:ascii="Arial" w:hAnsi="Arial" w:cs="Arial"/>
          <w:i/>
          <w:iCs/>
          <w:noProof/>
          <w:sz w:val="20"/>
          <w:szCs w:val="24"/>
        </w:rPr>
        <w:t>35</w:t>
      </w:r>
      <w:r w:rsidRPr="00873531">
        <w:rPr>
          <w:rFonts w:ascii="Arial" w:hAnsi="Arial" w:cs="Arial"/>
          <w:noProof/>
          <w:sz w:val="20"/>
          <w:szCs w:val="24"/>
        </w:rPr>
        <w:t>(2), 345–366. https://doi.org/10.1007/S00357-018-9259-9</w:t>
      </w:r>
    </w:p>
    <w:p w14:paraId="5A00F842" w14:textId="77777777" w:rsidR="00873531" w:rsidRPr="00873531" w:rsidRDefault="00873531" w:rsidP="00873531">
      <w:pPr>
        <w:widowControl w:val="0"/>
        <w:autoSpaceDE w:val="0"/>
        <w:autoSpaceDN w:val="0"/>
        <w:adjustRightInd w:val="0"/>
        <w:spacing w:line="240" w:lineRule="auto"/>
        <w:ind w:left="480" w:hanging="480"/>
        <w:rPr>
          <w:rFonts w:ascii="Arial" w:hAnsi="Arial" w:cs="Arial"/>
          <w:noProof/>
          <w:sz w:val="20"/>
        </w:rPr>
      </w:pPr>
      <w:r w:rsidRPr="00873531">
        <w:rPr>
          <w:rFonts w:ascii="Arial" w:hAnsi="Arial" w:cs="Arial"/>
          <w:noProof/>
          <w:sz w:val="20"/>
          <w:szCs w:val="24"/>
        </w:rPr>
        <w:t xml:space="preserve">Wei, W., Liang, J., Guo, X., Song, P., &amp; Sun, Y. (2019). Hierarchical division clustering framework for categorical data. </w:t>
      </w:r>
      <w:r w:rsidRPr="00873531">
        <w:rPr>
          <w:rFonts w:ascii="Arial" w:hAnsi="Arial" w:cs="Arial"/>
          <w:i/>
          <w:iCs/>
          <w:noProof/>
          <w:sz w:val="20"/>
          <w:szCs w:val="24"/>
        </w:rPr>
        <w:t>Neurocomputing</w:t>
      </w:r>
      <w:r w:rsidRPr="00873531">
        <w:rPr>
          <w:rFonts w:ascii="Arial" w:hAnsi="Arial" w:cs="Arial"/>
          <w:noProof/>
          <w:sz w:val="20"/>
          <w:szCs w:val="24"/>
        </w:rPr>
        <w:t xml:space="preserve">, </w:t>
      </w:r>
      <w:r w:rsidRPr="00873531">
        <w:rPr>
          <w:rFonts w:ascii="Arial" w:hAnsi="Arial" w:cs="Arial"/>
          <w:i/>
          <w:iCs/>
          <w:noProof/>
          <w:sz w:val="20"/>
          <w:szCs w:val="24"/>
        </w:rPr>
        <w:t>341</w:t>
      </w:r>
      <w:r w:rsidRPr="00873531">
        <w:rPr>
          <w:rFonts w:ascii="Arial" w:hAnsi="Arial" w:cs="Arial"/>
          <w:noProof/>
          <w:sz w:val="20"/>
          <w:szCs w:val="24"/>
        </w:rPr>
        <w:t>, 118–134. https://doi.org/10.1016/J.NEUCOM.2019.02.043</w:t>
      </w:r>
    </w:p>
    <w:p w14:paraId="53195DE3" w14:textId="67E6C1C6" w:rsidR="004D05B0" w:rsidRDefault="004D05B0">
      <w:pPr>
        <w:rPr>
          <w:rFonts w:ascii="Arial" w:hAnsi="Arial" w:cs="Arial"/>
          <w:sz w:val="20"/>
          <w:szCs w:val="20"/>
        </w:rPr>
      </w:pPr>
      <w:r>
        <w:rPr>
          <w:rFonts w:ascii="Arial" w:hAnsi="Arial" w:cs="Arial"/>
          <w:sz w:val="20"/>
          <w:szCs w:val="20"/>
        </w:rPr>
        <w:fldChar w:fldCharType="end"/>
      </w:r>
    </w:p>
    <w:p w14:paraId="024BF228" w14:textId="77777777" w:rsidR="006E56CF" w:rsidRDefault="006E56CF"/>
    <w:sectPr w:rsidR="006E5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QwsjSwsDAxNDAzMTFU0lEKTi0uzszPAykwqwUAYUNAeCwAAAA="/>
  </w:docVars>
  <w:rsids>
    <w:rsidRoot w:val="004D2FBB"/>
    <w:rsid w:val="000920D7"/>
    <w:rsid w:val="000B4A2C"/>
    <w:rsid w:val="000C7680"/>
    <w:rsid w:val="00166E6D"/>
    <w:rsid w:val="0029250B"/>
    <w:rsid w:val="002C0420"/>
    <w:rsid w:val="00324940"/>
    <w:rsid w:val="003B2196"/>
    <w:rsid w:val="003E2755"/>
    <w:rsid w:val="004D05B0"/>
    <w:rsid w:val="004D2FBB"/>
    <w:rsid w:val="0050584C"/>
    <w:rsid w:val="0050762B"/>
    <w:rsid w:val="00610536"/>
    <w:rsid w:val="006E56CF"/>
    <w:rsid w:val="006E782D"/>
    <w:rsid w:val="00713337"/>
    <w:rsid w:val="00731FCE"/>
    <w:rsid w:val="007F7D62"/>
    <w:rsid w:val="00873531"/>
    <w:rsid w:val="00892B7D"/>
    <w:rsid w:val="008A2967"/>
    <w:rsid w:val="008D36AC"/>
    <w:rsid w:val="009A6D88"/>
    <w:rsid w:val="00AF3FA3"/>
    <w:rsid w:val="00B21010"/>
    <w:rsid w:val="00BF6596"/>
    <w:rsid w:val="00C67EAF"/>
    <w:rsid w:val="00CB0F7B"/>
    <w:rsid w:val="00CC141D"/>
    <w:rsid w:val="00D30D40"/>
    <w:rsid w:val="00E12D52"/>
    <w:rsid w:val="00E70380"/>
    <w:rsid w:val="00ED53E9"/>
    <w:rsid w:val="00F51CBA"/>
    <w:rsid w:val="00F54C1C"/>
    <w:rsid w:val="00FD5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6A869"/>
  <w15:chartTrackingRefBased/>
  <w15:docId w15:val="{9A018367-7FA6-49E1-A9CB-80634874D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56CF"/>
    <w:rPr>
      <w:color w:val="0000FF"/>
      <w:u w:val="single"/>
    </w:rPr>
  </w:style>
  <w:style w:type="character" w:styleId="FollowedHyperlink">
    <w:name w:val="FollowedHyperlink"/>
    <w:basedOn w:val="DefaultParagraphFont"/>
    <w:uiPriority w:val="99"/>
    <w:semiHidden/>
    <w:unhideWhenUsed/>
    <w:rsid w:val="002C0420"/>
    <w:rPr>
      <w:color w:val="954F72" w:themeColor="followedHyperlink"/>
      <w:u w:val="single"/>
    </w:rPr>
  </w:style>
  <w:style w:type="character" w:styleId="UnresolvedMention">
    <w:name w:val="Unresolved Mention"/>
    <w:basedOn w:val="DefaultParagraphFont"/>
    <w:uiPriority w:val="99"/>
    <w:semiHidden/>
    <w:unhideWhenUsed/>
    <w:rsid w:val="002C04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by16@illinoi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2A1AD-27E7-474F-940D-B6246F06D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3</Pages>
  <Words>9422</Words>
  <Characters>53709</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bocheng yin</dc:creator>
  <cp:keywords/>
  <dc:description/>
  <cp:lastModifiedBy>bocheng yin</cp:lastModifiedBy>
  <cp:revision>34</cp:revision>
  <cp:lastPrinted>2022-11-01T06:49:00Z</cp:lastPrinted>
  <dcterms:created xsi:type="dcterms:W3CDTF">2022-10-09T22:44:00Z</dcterms:created>
  <dcterms:modified xsi:type="dcterms:W3CDTF">2022-11-01T06:49:00Z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e96e263a-7cb6-33f9-bdc5-2e50cb457194</vt:lpwstr>
  </property>
  <property fmtid="{D5CDD505-2E9C-101B-9397-08002B2CF9AE}" pid="24" name="Mendeley Citation Style_1">
    <vt:lpwstr>http://www.zotero.org/styles/apa</vt:lpwstr>
  </property>
</Properties>
</file>