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7008B95C" w:rsidR="0023734E" w:rsidRDefault="00DD7402">
      <w:r>
        <w:rPr>
          <w:noProof/>
          <w:lang w:val="de-DE" w:eastAsia="zh-TW" w:bidi="th-TH"/>
        </w:rPr>
        <mc:AlternateContent>
          <mc:Choice Requires="wps">
            <w:drawing>
              <wp:anchor distT="0" distB="0" distL="114300" distR="114300" simplePos="0" relativeHeight="251659776" behindDoc="0" locked="0" layoutInCell="1" allowOverlap="1" wp14:anchorId="5B15DE45" wp14:editId="7397F99F">
                <wp:simplePos x="0" y="0"/>
                <wp:positionH relativeFrom="column">
                  <wp:posOffset>1530350</wp:posOffset>
                </wp:positionH>
                <wp:positionV relativeFrom="paragraph">
                  <wp:posOffset>-234949</wp:posOffset>
                </wp:positionV>
                <wp:extent cx="5029200" cy="9925050"/>
                <wp:effectExtent l="0" t="0" r="0" b="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25050"/>
                        </a:xfrm>
                        <a:prstGeom prst="rect">
                          <a:avLst/>
                        </a:prstGeom>
                        <a:noFill/>
                        <a:ln w="6350">
                          <a:noFill/>
                        </a:ln>
                      </wps:spPr>
                      <wps:txbx>
                        <w:txbxContent>
                          <w:p w14:paraId="37B8092B" w14:textId="6EA59835" w:rsidR="004B0336" w:rsidRDefault="004B0336" w:rsidP="008D1A6B">
                            <w:pPr>
                              <w:pStyle w:val="KeinLeerraum"/>
                              <w:rPr>
                                <w:lang w:val="de-DE"/>
                              </w:rPr>
                            </w:pPr>
                            <w:r w:rsidRPr="00A403CF">
                              <w:rPr>
                                <w:lang w:val="de-DE"/>
                              </w:rPr>
                              <w:t>Sehr geehrte</w:t>
                            </w:r>
                            <w:r w:rsidR="0085470A">
                              <w:rPr>
                                <w:lang w:val="de-DE"/>
                              </w:rPr>
                              <w:t xml:space="preserve"> </w:t>
                            </w:r>
                            <w:r w:rsidR="00963A26">
                              <w:rPr>
                                <w:lang w:val="de-DE"/>
                              </w:rPr>
                              <w:t>Damen und Herren</w:t>
                            </w:r>
                            <w:r w:rsidR="009D08F7">
                              <w:rPr>
                                <w:lang w:val="de-DE"/>
                              </w:rPr>
                              <w:t>,</w:t>
                            </w:r>
                          </w:p>
                          <w:p w14:paraId="315C30E2" w14:textId="77777777" w:rsidR="00241F80" w:rsidRPr="00A403CF" w:rsidRDefault="00241F80" w:rsidP="008D1A6B">
                            <w:pPr>
                              <w:pStyle w:val="KeinLeerraum"/>
                              <w:rPr>
                                <w:lang w:val="de-DE"/>
                              </w:rPr>
                            </w:pPr>
                          </w:p>
                          <w:p w14:paraId="3004BDDE" w14:textId="1CE510CF" w:rsidR="00671738" w:rsidRPr="002A31F8" w:rsidRDefault="002A31F8" w:rsidP="00671738">
                            <w:pPr>
                              <w:pStyle w:val="KeinLeerraum"/>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Pr>
                                <w:lang w:val="de-DE"/>
                              </w:rPr>
                              <w:t xml:space="preserve">Automatisierung von </w:t>
                            </w:r>
                            <w:proofErr w:type="spellStart"/>
                            <w:r>
                              <w:rPr>
                                <w:lang w:val="de-DE"/>
                              </w:rPr>
                              <w:t>Prozessesen</w:t>
                            </w:r>
                            <w:proofErr w:type="spellEnd"/>
                            <w:r>
                              <w:rPr>
                                <w:rFonts w:ascii="Segoe UI" w:hAnsi="Segoe UI" w:cs="Segoe UI"/>
                                <w:sz w:val="21"/>
                                <w:szCs w:val="21"/>
                                <w:shd w:val="clear" w:color="auto" w:fill="FFFFFF"/>
                              </w:rPr>
                              <w:t xml:space="preserve"> </w:t>
                            </w:r>
                            <w:r w:rsidR="009D08F7">
                              <w:rPr>
                                <w:rFonts w:ascii="Segoe UI" w:hAnsi="Segoe UI" w:cs="Segoe UI"/>
                                <w:sz w:val="21"/>
                                <w:szCs w:val="21"/>
                                <w:shd w:val="clear" w:color="auto" w:fill="FFFFFF"/>
                              </w:rPr>
                              <w:t xml:space="preserve">in </w:t>
                            </w:r>
                            <w:proofErr w:type="spellStart"/>
                            <w:r w:rsidR="009D08F7">
                              <w:rPr>
                                <w:rFonts w:ascii="Segoe UI" w:hAnsi="Segoe UI" w:cs="Segoe UI"/>
                                <w:sz w:val="21"/>
                                <w:szCs w:val="21"/>
                                <w:shd w:val="clear" w:color="auto" w:fill="FFFFFF"/>
                              </w:rPr>
                              <w:t>Fahrzeugen</w:t>
                            </w:r>
                            <w:proofErr w:type="spellEnd"/>
                            <w:r w:rsidR="009D08F7">
                              <w:rPr>
                                <w:rFonts w:ascii="Segoe UI" w:hAnsi="Segoe UI" w:cs="Segoe UI"/>
                                <w:sz w:val="21"/>
                                <w:szCs w:val="21"/>
                                <w:shd w:val="clear" w:color="auto" w:fill="FFFFFF"/>
                              </w:rPr>
                              <w:t xml:space="preserve">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599B8806"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D25B24">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4EEC6D7E"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w:t>
                            </w:r>
                          </w:p>
                          <w:p w14:paraId="5F3166AB" w14:textId="77777777" w:rsidR="00B0783A" w:rsidRPr="00671738" w:rsidRDefault="00B0783A"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5pt;margin-top:-18.5pt;width:396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" filled="f" stroked="f" strokeweight=".5pt">
                <v:textbox inset="0,0,0,0">
                  <w:txbxContent>
                    <w:p w14:paraId="37B8092B" w14:textId="6EA59835" w:rsidR="004B0336" w:rsidRDefault="004B0336" w:rsidP="008D1A6B">
                      <w:pPr>
                        <w:pStyle w:val="KeinLeerraum"/>
                        <w:rPr>
                          <w:lang w:val="de-DE"/>
                        </w:rPr>
                      </w:pPr>
                      <w:r w:rsidRPr="00A403CF">
                        <w:rPr>
                          <w:lang w:val="de-DE"/>
                        </w:rPr>
                        <w:t>Sehr geehrte</w:t>
                      </w:r>
                      <w:r w:rsidR="0085470A">
                        <w:rPr>
                          <w:lang w:val="de-DE"/>
                        </w:rPr>
                        <w:t xml:space="preserve"> </w:t>
                      </w:r>
                      <w:r w:rsidR="00963A26">
                        <w:rPr>
                          <w:lang w:val="de-DE"/>
                        </w:rPr>
                        <w:t>Damen und Herren</w:t>
                      </w:r>
                      <w:r w:rsidR="009D08F7">
                        <w:rPr>
                          <w:lang w:val="de-DE"/>
                        </w:rPr>
                        <w:t>,</w:t>
                      </w:r>
                    </w:p>
                    <w:p w14:paraId="315C30E2" w14:textId="77777777" w:rsidR="00241F80" w:rsidRPr="00A403CF" w:rsidRDefault="00241F80" w:rsidP="008D1A6B">
                      <w:pPr>
                        <w:pStyle w:val="KeinLeerraum"/>
                        <w:rPr>
                          <w:lang w:val="de-DE"/>
                        </w:rPr>
                      </w:pPr>
                    </w:p>
                    <w:p w14:paraId="3004BDDE" w14:textId="1CE510CF" w:rsidR="00671738" w:rsidRPr="002A31F8" w:rsidRDefault="002A31F8" w:rsidP="00671738">
                      <w:pPr>
                        <w:pStyle w:val="KeinLeerraum"/>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Pr>
                          <w:lang w:val="de-DE"/>
                        </w:rPr>
                        <w:t xml:space="preserve">Automatisierung von </w:t>
                      </w:r>
                      <w:proofErr w:type="spellStart"/>
                      <w:r>
                        <w:rPr>
                          <w:lang w:val="de-DE"/>
                        </w:rPr>
                        <w:t>Prozessesen</w:t>
                      </w:r>
                      <w:proofErr w:type="spellEnd"/>
                      <w:r>
                        <w:rPr>
                          <w:rFonts w:ascii="Segoe UI" w:hAnsi="Segoe UI" w:cs="Segoe UI"/>
                          <w:sz w:val="21"/>
                          <w:szCs w:val="21"/>
                          <w:shd w:val="clear" w:color="auto" w:fill="FFFFFF"/>
                        </w:rPr>
                        <w:t xml:space="preserve"> </w:t>
                      </w:r>
                      <w:r w:rsidR="009D08F7">
                        <w:rPr>
                          <w:rFonts w:ascii="Segoe UI" w:hAnsi="Segoe UI" w:cs="Segoe UI"/>
                          <w:sz w:val="21"/>
                          <w:szCs w:val="21"/>
                          <w:shd w:val="clear" w:color="auto" w:fill="FFFFFF"/>
                        </w:rPr>
                        <w:t xml:space="preserve">in </w:t>
                      </w:r>
                      <w:proofErr w:type="spellStart"/>
                      <w:r w:rsidR="009D08F7">
                        <w:rPr>
                          <w:rFonts w:ascii="Segoe UI" w:hAnsi="Segoe UI" w:cs="Segoe UI"/>
                          <w:sz w:val="21"/>
                          <w:szCs w:val="21"/>
                          <w:shd w:val="clear" w:color="auto" w:fill="FFFFFF"/>
                        </w:rPr>
                        <w:t>Fahrzeugen</w:t>
                      </w:r>
                      <w:proofErr w:type="spellEnd"/>
                      <w:r w:rsidR="009D08F7">
                        <w:rPr>
                          <w:rFonts w:ascii="Segoe UI" w:hAnsi="Segoe UI" w:cs="Segoe UI"/>
                          <w:sz w:val="21"/>
                          <w:szCs w:val="21"/>
                          <w:shd w:val="clear" w:color="auto" w:fill="FFFFFF"/>
                        </w:rPr>
                        <w:t xml:space="preserve">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599B8806"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D25B24">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4EEC6D7E"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w:t>
                      </w:r>
                    </w:p>
                    <w:p w14:paraId="5F3166AB" w14:textId="77777777" w:rsidR="00B0783A" w:rsidRPr="00671738" w:rsidRDefault="00B0783A"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4028DF90">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36814C9A" w14:textId="3496DC6A" w:rsidR="004234F5" w:rsidRPr="004234F5" w:rsidRDefault="004234F5" w:rsidP="004234F5">
                              <w:pPr>
                                <w:rPr>
                                  <w:rFonts w:ascii="Arial" w:hAnsi="Arial" w:cs="Arial"/>
                                  <w:b/>
                                  <w:bCs/>
                                  <w:color w:val="2B2D2C"/>
                                  <w:spacing w:val="20"/>
                                </w:rPr>
                              </w:pPr>
                              <w:r w:rsidRPr="004234F5">
                                <w:rPr>
                                  <w:rFonts w:ascii="Arial" w:hAnsi="Arial" w:cs="Arial"/>
                                  <w:b/>
                                  <w:bCs/>
                                  <w:color w:val="2B2D2C"/>
                                  <w:spacing w:val="20"/>
                                </w:rPr>
                                <w:t xml:space="preserve">Consultant Data Analytics </w:t>
                              </w:r>
                            </w:p>
                            <w:p w14:paraId="76ADE629" w14:textId="47714C4C" w:rsidR="00D25B24" w:rsidRPr="00D25B24" w:rsidRDefault="00D25B24" w:rsidP="00D25B24">
                              <w:pPr>
                                <w:rPr>
                                  <w:rFonts w:ascii="Arial" w:hAnsi="Arial" w:cs="Arial"/>
                                  <w:b/>
                                  <w:bCs/>
                                  <w:color w:val="2B2D2C"/>
                                  <w:spacing w:val="20"/>
                                  <w:lang/>
                                </w:rPr>
                              </w:pP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6814C9A" w14:textId="3496DC6A" w:rsidR="004234F5" w:rsidRPr="004234F5" w:rsidRDefault="004234F5" w:rsidP="004234F5">
                        <w:pPr>
                          <w:rPr>
                            <w:rFonts w:ascii="Arial" w:hAnsi="Arial" w:cs="Arial"/>
                            <w:b/>
                            <w:bCs/>
                            <w:color w:val="2B2D2C"/>
                            <w:spacing w:val="20"/>
                          </w:rPr>
                        </w:pPr>
                        <w:r w:rsidRPr="004234F5">
                          <w:rPr>
                            <w:rFonts w:ascii="Arial" w:hAnsi="Arial" w:cs="Arial"/>
                            <w:b/>
                            <w:bCs/>
                            <w:color w:val="2B2D2C"/>
                            <w:spacing w:val="20"/>
                          </w:rPr>
                          <w:t xml:space="preserve">Consultant Data Analytics </w:t>
                        </w:r>
                      </w:p>
                      <w:p w14:paraId="76ADE629" w14:textId="47714C4C" w:rsidR="00D25B24" w:rsidRPr="00D25B24" w:rsidRDefault="00D25B24" w:rsidP="00D25B24">
                        <w:pPr>
                          <w:rPr>
                            <w:rFonts w:ascii="Arial" w:hAnsi="Arial" w:cs="Arial"/>
                            <w:b/>
                            <w:bCs/>
                            <w:color w:val="2B2D2C"/>
                            <w:spacing w:val="20"/>
                            <w:lang/>
                          </w:rPr>
                        </w:pP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3055D0">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0"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1"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2"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3"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4"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4AEAEAA1">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29D93"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254C" w14:textId="77777777" w:rsidR="00B54466" w:rsidRDefault="00B54466" w:rsidP="00CD2554">
      <w:r>
        <w:separator/>
      </w:r>
    </w:p>
  </w:endnote>
  <w:endnote w:type="continuationSeparator" w:id="0">
    <w:p w14:paraId="66C85B21" w14:textId="77777777" w:rsidR="00B54466" w:rsidRDefault="00B54466"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CA9B" w14:textId="77777777" w:rsidR="00B54466" w:rsidRDefault="00B54466" w:rsidP="00CD2554">
      <w:r>
        <w:separator/>
      </w:r>
    </w:p>
  </w:footnote>
  <w:footnote w:type="continuationSeparator" w:id="0">
    <w:p w14:paraId="33219A7E" w14:textId="77777777" w:rsidR="00B54466" w:rsidRDefault="00B54466"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DB9"/>
    <w:rsid w:val="000914AA"/>
    <w:rsid w:val="00096248"/>
    <w:rsid w:val="000B0888"/>
    <w:rsid w:val="000B33BA"/>
    <w:rsid w:val="000B6662"/>
    <w:rsid w:val="000C1A0A"/>
    <w:rsid w:val="000C5747"/>
    <w:rsid w:val="000D03D8"/>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1F4FA1"/>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A31F8"/>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234F5"/>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3475B"/>
    <w:rsid w:val="00963A26"/>
    <w:rsid w:val="009722F8"/>
    <w:rsid w:val="00984F3C"/>
    <w:rsid w:val="00990A0D"/>
    <w:rsid w:val="00990FC5"/>
    <w:rsid w:val="009939B7"/>
    <w:rsid w:val="009B6CE9"/>
    <w:rsid w:val="009C062D"/>
    <w:rsid w:val="009D08F7"/>
    <w:rsid w:val="009F04BA"/>
    <w:rsid w:val="00A027FB"/>
    <w:rsid w:val="00A047B1"/>
    <w:rsid w:val="00A10BBE"/>
    <w:rsid w:val="00A24C9F"/>
    <w:rsid w:val="00A403CF"/>
    <w:rsid w:val="00A41061"/>
    <w:rsid w:val="00A41C9E"/>
    <w:rsid w:val="00A423D1"/>
    <w:rsid w:val="00A42AF8"/>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0783A"/>
    <w:rsid w:val="00B11414"/>
    <w:rsid w:val="00B2372F"/>
    <w:rsid w:val="00B24DB0"/>
    <w:rsid w:val="00B34B6E"/>
    <w:rsid w:val="00B4070E"/>
    <w:rsid w:val="00B41BB2"/>
    <w:rsid w:val="00B461CB"/>
    <w:rsid w:val="00B5207D"/>
    <w:rsid w:val="00B53B15"/>
    <w:rsid w:val="00B54466"/>
    <w:rsid w:val="00B9402A"/>
    <w:rsid w:val="00BA0343"/>
    <w:rsid w:val="00BA1809"/>
    <w:rsid w:val="00BB7F13"/>
    <w:rsid w:val="00BC0779"/>
    <w:rsid w:val="00BC0913"/>
    <w:rsid w:val="00BC1BA0"/>
    <w:rsid w:val="00BC502E"/>
    <w:rsid w:val="00BD793A"/>
    <w:rsid w:val="00C3147C"/>
    <w:rsid w:val="00C33711"/>
    <w:rsid w:val="00C62AB6"/>
    <w:rsid w:val="00C75383"/>
    <w:rsid w:val="00C867BD"/>
    <w:rsid w:val="00C90E05"/>
    <w:rsid w:val="00C961CA"/>
    <w:rsid w:val="00CA7E60"/>
    <w:rsid w:val="00CD2554"/>
    <w:rsid w:val="00CF4D42"/>
    <w:rsid w:val="00D03ACD"/>
    <w:rsid w:val="00D03DBE"/>
    <w:rsid w:val="00D15A56"/>
    <w:rsid w:val="00D241CC"/>
    <w:rsid w:val="00D24C54"/>
    <w:rsid w:val="00D25B24"/>
    <w:rsid w:val="00D269ED"/>
    <w:rsid w:val="00D27202"/>
    <w:rsid w:val="00D318F8"/>
    <w:rsid w:val="00D465C1"/>
    <w:rsid w:val="00D46EB7"/>
    <w:rsid w:val="00D60C75"/>
    <w:rsid w:val="00D65161"/>
    <w:rsid w:val="00D65994"/>
    <w:rsid w:val="00D73D10"/>
    <w:rsid w:val="00D825A9"/>
    <w:rsid w:val="00DA1FFD"/>
    <w:rsid w:val="00DC3021"/>
    <w:rsid w:val="00DD6C3E"/>
    <w:rsid w:val="00DD7402"/>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table" w:styleId="Tabellenraster">
    <w:name w:val="Table Grid"/>
    <w:basedOn w:val="NormaleTabelle"/>
    <w:uiPriority w:val="39"/>
    <w:rsid w:val="00423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1858">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736707630">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10</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109</cp:revision>
  <cp:lastPrinted>2023-01-08T09:31:00Z</cp:lastPrinted>
  <dcterms:created xsi:type="dcterms:W3CDTF">2022-07-01T10:06:00Z</dcterms:created>
  <dcterms:modified xsi:type="dcterms:W3CDTF">2023-01-08T09:52:00Z</dcterms:modified>
</cp:coreProperties>
</file>