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9A030"/>
          <w:sz w:val="56"/>
          <w:szCs w:val="56"/>
        </w:rPr>
        <w:t xml:space="preserve">AGI AGE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ВАЙБ</w:t>
      </w:r>
    </w:p>
    <w:p>
      <w:pPr>
        <w:spacing w:after="80"/>
      </w:pPr>
    </w:p>
    <w:p>
      <w:pPr>
        <w:spacing w:after="400"/>
        <w:jc w:val="center"/>
      </w:pPr>
      <w:r>
        <w:rPr>
          <w:rFonts w:ascii="Arial" w:cs="Arial" w:eastAsia="Arial" w:hAnsi="Arial"/>
          <w:color w:val="5A5A52"/>
          <w:sz w:val="24"/>
          <w:szCs w:val="24"/>
        </w:rPr>
        <w:t xml:space="preserve">Полный текст сайта — версия 2</w:t>
      </w:r>
    </w:p>
    <w:p>
      <w:pPr>
        <w:jc w:val="center"/>
      </w:pPr>
      <w:r>
        <w:rPr>
          <w:rFonts w:ascii="Arial" w:cs="Arial" w:eastAsia="Arial" w:hAnsi="Arial"/>
          <w:color w:val="5A5A52"/>
          <w:sz w:val="20"/>
          <w:szCs w:val="20"/>
        </w:rPr>
        <w:t xml:space="preserve">8 апреля 2026 | На согласовании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hd w:fill="FFF8E1" w:val="clear"/>
        <w:spacing w:after="100" w:before="100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Ключевой месседж: AI-агенты усиливают любого специалиста в любой профессии</w:t>
      </w:r>
    </w:p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1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HERO — Первый экран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Интро-анимация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ВАЙБ — КОДИНГ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H1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AI-агент — твоё главное конкурентное преимущество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Подзаголовок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Не важно, кем ты работаешь. Агент берёт на себя задачи целого отдела — а ты управляешь.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Подстрока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без кода · без опыта · любая профессия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CTA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Хочу на курс</w:t>
      </w:r>
    </w:p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2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ПРОБЛЕМАТИЗАЦИЯ — «Знакомо?»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Лейбл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ЗНАКОМО?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H2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Если хотя бы одно — про тебя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Подзаголовок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Маркетолог, юрист, менеджер, предприниматель, дизайнер — это касается каждого.</w:t>
      </w:r>
    </w:p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6 карточек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8400"/>
      </w:tblGrid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Текст карточки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01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Тратишь часы на рутину, которую агент сделает за минуты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02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Пробовал ChatGPT — получил текст, но не результат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03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Коллеги уже используют AI в работе — а ты ещё нет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04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Платишь подрядчикам за то, что можно сделать самому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05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Чувствуешь, что AI — это важно, но не понимаешь с чего начать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06</w:t>
            </w:r>
          </w:p>
        </w:tc>
        <w:tc>
          <w:tcPr>
            <w:tcW w:type="dxa" w:w="8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Хочешь расти в профессии — но не знаешь, какой навык учить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Закрытие</w:t>
      </w:r>
    </w:p>
    <w:p>
      <w:pPr>
        <w:shd w:fill="FFF8E1" w:val="clear"/>
        <w:spacing w:after="2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Всё это решается одним навыком — умением работать с AI-агентами.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CTA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Что это меняет? ↓</w:t>
      </w:r>
    </w:p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STATEMENT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Обычный чат с AI усиливает вас на 30%.</w:t>
      </w:r>
    </w:p>
    <w:p>
      <w:pPr>
        <w:spacing w:after="160"/>
      </w:pPr>
      <w:r>
        <w:rPr>
          <w:rFonts w:ascii="Arial" w:cs="Arial" w:eastAsia="Arial" w:hAnsi="Arial"/>
          <w:color w:val="5A5A52"/>
          <w:sz w:val="26"/>
          <w:szCs w:val="26"/>
        </w:rPr>
        <w:t xml:space="preserve">Он ограничен окном диалога.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AI-агент ограничен только вашим воображением.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9A030"/>
          <w:sz w:val="26"/>
          <w:szCs w:val="26"/>
        </w:rPr>
        <w:t xml:space="preserve">Разница — не в процентах. Разница — в порядке.</w:t>
      </w:r>
    </w:p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4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ПОЧЕМУ ЭТО ВАЖНО СЕЙЧАС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Лейбл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КОНТЕКСТ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H2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Мир уже изменился — вопрос, где в нём вы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Специалист с AI-агентом = целый отдел.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Один человек с агентом закрывает задачи, на которые раньше нужна была команда из 3–5 человек. Это не теория — так уже работают тысячи компаний.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Это касается любой профессии.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Маркетолог автоматизирует отчёты и запускает кампании. Юрист обрабатывает документы в 10 раз быстрее. Предприниматель собирает MVP за выходные. Менеджер строит дашборды без аналитика.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Навык работы с AI-агентами становится базовым.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Как когда-то Excel или английский. Пока это преимущество. Скоро — необходимость.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Чем раньше начнёшь — тем больше выигрываешь.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Те, кто осваивают это сейчас, получают фору в карьере, доходе и возможностях. Не потому что другие хуже — а потому что начали позже.</w:t>
      </w:r>
    </w:p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5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РЕЗУЛЬТАТ — Bento-grid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Лейбл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ЧТО МЕНЯЕТСЯ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H2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Один навык — и вы работаете по-другому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Подзаголовок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Вот что происходит, когда умеешь ставить задачи AI-агенту.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Число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Текст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×10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Скорость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Отчёт за 10 минут. Презентация за час. Сайт за вечер.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=1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Человек = отдел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Агент берёт рутину, аналитику, документы, код — вы управляете.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24/7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Проект работает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Автоматизации, боты, сервисы — работают пока вы спите.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Источники дохода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Фриланс, свои продукты, услуги — в любой нише.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Строк кода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пишет код. Вы ставите задачу и проверяете.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№1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Навык ближайших лет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Кто освоит первым — получит максимальное преимущество.</w:t>
            </w:r>
          </w:p>
        </w:tc>
      </w:tr>
    </w:tbl>
    <w:p>
      <w:pPr>
        <w:spacing w:after="8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Закрытие</w:t>
      </w:r>
    </w:p>
    <w:p>
      <w:pPr>
        <w:shd w:fill="FFF8E1" w:val="clear"/>
        <w:spacing w:after="2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И этот навык будет только расти в цене.</w:t>
      </w:r>
    </w:p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6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КЕЙСЫ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Лейбл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КЕЙСЫ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H2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Реальные проекты, собранные с AI-агентами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Подзаголовок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Не учебные задания — работающие продукты. Каждый сделан людьми без опыта в разработке.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9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Время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Кто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день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Сервис анонимизации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Обработка персданных для юркомпании. REST API, шифрование.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Без опыта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 часа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Чат-бот IG + TG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Обработка запросов, автоответы, интеграция с CRM.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Менеджер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дня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Сервис претензий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Автогенерация претензий для логистической компании.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Нулевой опыт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часа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Сайт девелопера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Корпоративный сайт с анимациями, адаптивом, галереей.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Дизайнер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вечер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Автоматизации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Отчёты, обработка данных, интеграция с системами.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Продакт</w:t>
            </w:r>
          </w:p>
        </w:tc>
      </w:tr>
    </w:tbl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7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ПРОГРАММА КУРСА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H2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7 уроков — от нуля до реального результата</w:t>
      </w:r>
    </w:p>
    <w:p>
      <w:pPr>
        <w:spacing w:after="8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Урок 1: Что произошло с AI и почему это касается лично тебя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A5A52"/>
          <w:sz w:val="22"/>
          <w:szCs w:val="22"/>
        </w:rPr>
        <w:t xml:space="preserve">Новая картина мира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Почему ваш прошлый опыт с AI уже неактуален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Разница между чатом и агентом — и почему она решает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Агентные системы — не чат-бот, а цифровой исполнитель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Как это применяется в вашей профессии — конкретные примеры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Новая грамотность: задача → контекст → проверка → результат</w:t>
      </w:r>
    </w:p>
    <w:p>
      <w:pPr>
        <w:shd w:fill="FFF8E1" w:val="clear"/>
        <w:spacing w:after="2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Результат: понимание, что реально возможно с AI сегодня — в вашей сфере.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Урок 2: Интерфейс и навигация — «куда нажимать, чтобы работало»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A5A52"/>
          <w:sz w:val="22"/>
          <w:szCs w:val="22"/>
        </w:rPr>
        <w:t xml:space="preserve">Перестаём бояться, начинаем делать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Обзор агентных систем: что выбрать и почему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Первые шаги: от установки до первого результата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Какие инструменты реально нужны, а какие — шум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Практика: делаем первую задачу вместе</w:t>
      </w:r>
    </w:p>
    <w:p>
      <w:pPr>
        <w:shd w:fill="FFF8E1" w:val="clear"/>
        <w:spacing w:after="2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Результат: настроенное окружение и первый результат своими руками.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Урок 3: База для нетехнаря: домены, серверы, запуски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A5A52"/>
          <w:sz w:val="22"/>
          <w:szCs w:val="22"/>
        </w:rPr>
        <w:t xml:space="preserve">Снимаем блок «это не для меня»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Что такое домен, хостинг, сервер — на пальцах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Как купить, арендовать, настроить — или попросить 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Практика: запускаем что-то реальное в интернет</w:t>
      </w:r>
    </w:p>
    <w:p>
      <w:pPr>
        <w:shd w:fill="FFF8E1" w:val="clear"/>
        <w:spacing w:after="2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Результат: твой проект работает в интернете 24/7.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Урок 4: Расширения и подключения — агент с руками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A5A52"/>
          <w:sz w:val="22"/>
          <w:szCs w:val="22"/>
        </w:rPr>
        <w:t xml:space="preserve">Из чат-бота в полноценную систему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Что такое MCP и зачем он нужен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Расширения и внешние подключения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Практика: подключаем и видим разницу</w:t>
      </w:r>
    </w:p>
    <w:p>
      <w:pPr>
        <w:shd w:fill="FFF8E1" w:val="clear"/>
        <w:spacing w:after="2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Результат: AI-агент, подключённый к внешним сервисам.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Урок 5: Лайв — собираем продукт с нуля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A5A52"/>
          <w:sz w:val="22"/>
          <w:szCs w:val="22"/>
        </w:rPr>
        <w:t xml:space="preserve">Настоящая сборка в реальном времени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Голосование: вы выбираете, что собираем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Ошибки, тупики, правки — всё как в жизни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Где AI справляется сам, а где нужна ваша голова</w:t>
      </w:r>
    </w:p>
    <w:p>
      <w:pPr>
        <w:shd w:fill="FFF8E1" w:val="clear"/>
        <w:spacing w:after="2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Результат: работающий продукт, собранный с нуля за одну сессию.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Урок 6: Ограничения, безопасность, здравый смысл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A5A52"/>
          <w:sz w:val="22"/>
          <w:szCs w:val="22"/>
        </w:rPr>
        <w:t xml:space="preserve">Мощь + ответственность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Где агент врёт, ломает и фантазирует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Как не слить ключи, деньги и данные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Чек-лист безопасности для каждого проекта</w:t>
      </w:r>
    </w:p>
    <w:p>
      <w:pPr>
        <w:shd w:fill="FFF8E1" w:val="clear"/>
        <w:spacing w:after="2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Результат: чёткое понимание ограничений AI и чек-лист безопасности.</w:t>
      </w: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Урок 7: Демо-день и выпускной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5A5A52"/>
          <w:sz w:val="22"/>
          <w:szCs w:val="22"/>
        </w:rPr>
        <w:t xml:space="preserve">Показываем результаты, планируем дальше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Участники показывают свои проекты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Финальные рекомендации и вектор развития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Доступ в закрытое комьюнити</w:t>
      </w:r>
    </w:p>
    <w:p>
      <w:pPr>
        <w:shd w:fill="FFF8E1" w:val="clear"/>
        <w:spacing w:after="2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Результат: готовый проект для портфолио + доступ в комьюнити.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CTA: Записаться на курс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Живые эфиры + записи навсегда. Персональное сопровождение.</w:t>
      </w:r>
    </w:p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8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КАК УСТРОЕН КУРС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5 шагов к результату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Практика с первого урока. Теория — только та, что нужна для дела.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62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Шаг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Смотришь урок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Живой эфир с разбором и примерами. Без воды.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Повторяешь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Делаешь то же самое своими руками, в своём темпе.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Фидбек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Задаёшь вопросы в чате, эксперт отвечает лично.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Применяешь знания к своей задаче или идее.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Демо-день: презентуешь, получаешь разбор.</w:t>
            </w:r>
          </w:p>
        </w:tc>
      </w:tr>
    </w:tbl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9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ЭКСПЕРТ КУРСА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Егор Борисенко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Эксперт по GenAI в НМ-Тех. Консультант, спикер, разработчик. Создатель курсов «ИИ для юристов» и «AI-креаторы». Лауреат премии «Цифровизация во благо» 2025.</w:t>
      </w:r>
    </w:p>
    <w:p>
      <w:pPr>
        <w:spacing w:after="80"/>
      </w:pPr>
    </w:p>
    <w:p>
      <w:pPr>
        <w:shd w:fill="F5F3ED" w:val="clear"/>
        <w:spacing w:after="200" w:before="100"/>
      </w:pPr>
      <w:r>
        <w:rPr>
          <w:rFonts w:ascii="Arial" w:cs="Arial" w:eastAsia="Arial" w:hAnsi="Arial"/>
          <w:i/>
          <w:iCs/>
          <w:color w:val="5A5A52"/>
          <w:sz w:val="22"/>
          <w:szCs w:val="22"/>
        </w:rPr>
        <w:t xml:space="preserve">«Я в AI с момента выхода ChatGPT 3.5. За плечами — десятки проектов и обучений. Но именно сейчас, в 2026, появилась принципиально новая возможность: создавать всё что угодно с помощью AI-агентов. И я хочу научить этому каждого.»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40+ мероприятий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300+ учеников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3+ года в 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Лауреат 2025</w:t>
            </w:r>
          </w:p>
        </w:tc>
      </w:tr>
    </w:tbl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10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СТОИМОСТЬ ИНСТРУМЕНТОВ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Лейбл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ПРО ИНСТРУМЕНТЫ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H2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$20–100 в месяц за AI — много это или мало?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Подзаголовок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Давайте честно посчитаем.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Один проект окупает годовую подписку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Сайт на заказ стоит 50–200К. Автоматизация бизнес-процесса — ещё дороже. Подписка на AI за год — меньше, чем один такой проект.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Минимальный тариф — $20/мес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Не нужно сразу брать максимум. Начинаете с базовой подписки, а дальше — по мере роста задач.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Это рабочий инструмент, а не расход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Фотограф платит за Lightroom. Дизайнер за Figma. Бухгалтер за 1С. AI-агент — такой же инструмент для современного специалиста.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На курсе подберём оптимальный вариант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Покажем, какая система подходит под ваши задачи. Без переплат, без лишнего.</w:t>
      </w:r>
    </w:p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11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ТАРИФЫ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H2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Два формата — один результат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Выбери, как тебе удобнее учиться.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ОСНОВНОЙ — 30 000 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ПЕРСОНАЛЬНЫЙ — 65 000 ₽ (5 мест)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живых уроков + записи навсегда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Закрытый чат с экспертом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Групповой Q&amp;A созвон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Шаблоны, промпты, чек-листы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Комьюнити после курса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Гарантия возврата 3 дня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Всё из «Основного»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Личный созвон на старте — цели и план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Еженедельные 1-на-1 чекины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Персональный разбор проекта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Доведение до результата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Прямой доступ к эксперту в личке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Не уверены какой формат? Напишите — поможем выбрать.</w:t>
      </w:r>
    </w:p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12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ГАРАНТИЯ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5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 дня на решение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Если после покупки поймёшь, что курс не для тебя — напиши в течение 3 дней. Вернём деньги без вопросов.</w:t>
      </w:r>
    </w:p>
    <w:p>
      <w:pPr>
        <w:spacing w:after="80"/>
      </w:pPr>
    </w:p>
    <w:p>
      <w:pPr>
        <w:spacing w:after="80"/>
      </w:pPr>
    </w:p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13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КОМЬЮНИТИ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H2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После курса ты не один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Все выпускники попадают в закрытую группу.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Делись проектами · Задавай вопросы · Будь в курсе · Находи людей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Закрытый Telegram-чат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Эксперт курса регулярно на связи. Обсуждения, разборы, обновления — всё в одном месте.</w:t>
      </w:r>
    </w:p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14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FAQ — 10 вопросов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Мне нужно уметь программировать?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Нет. Курс для людей без технического опыта. Мы учим ставить задачи AI-агенту — это ближе к управлению, чем к программированию.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Я пробовал ChatGPT — не впечатлило. Чем это отличается?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ChatGPT — это чат. Он усиливает вас процентов на 30 и ограничен окном диалога. AI-агент — это система, которая сама создаёт файлы, пишет код, запускает сервисы. Принципиально другой уровень.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Это только для айтишников?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Нет. Маркетологи, юристы, предприниматели, дизайнеры, менеджеры — AI-агент усиливает любого специалиста. На курсе показываем примеры из разных сфер.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Какие инструменты нужны?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Компьютер и подписка на агентную систему (от $20/мес). На курсе поможем выбрать оптимальный вариант.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Сколько времени нужно?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7 уроков в своём темпе. Обычно 2–3 недели. Можно совмещать с работой.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Будут ли записи?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Да, все уроки доступны в записи навсегда.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Я реально смогу что-то запустить?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Да. На 5-м уроке собираем продукт в прямом эфире, на 7-м — участники показывают свои проекты.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Чем это отличается от Lovable или Bolt?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Мы работаем с настоящими AI-агентами (Claude Code, Cursor) — ваш код, ваш сервер, полный контроль. Без ограничений песочницы.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Чем «Персональный» отличается от «Основного»?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Личные созвоны, еженедельные чекины, разбор проекта и доведение до результата. Всего 5 мест.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Что если не понравится?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3 дня на возврат. Без вопросов.</w:t>
      </w:r>
    </w:p>
    <w:r>
      <w:br w:type="page"/>
    </w:r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СЕКЦИЯ 15</w:t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КОНТАКТЫ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C9A030"/>
          <w:sz w:val="24"/>
          <w:szCs w:val="24"/>
        </w:rPr>
        <w:t xml:space="preserve">H2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Остались вопросы?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Напиши нам — ответим быстро.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Telegram — @agiage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hello@agiage.ru</w:t>
      </w:r>
    </w:p>
    <w:p>
      <w:pPr>
        <w:spacing w:after="80"/>
      </w:pPr>
    </w:p>
    <w:p>
      <w:pPr>
        <w:spacing w:after="80"/>
      </w:pPr>
    </w:p>
    <w:p>
      <w:pPr>
        <w:spacing w:after="60" w:before="300"/>
      </w:pPr>
      <w:r>
        <w:rPr>
          <w:rFonts w:ascii="Arial" w:cs="Arial" w:eastAsia="Arial" w:hAnsi="Arial"/>
          <w:b/>
          <w:bCs/>
          <w:color w:val="C9A030"/>
          <w:spacing w:val="100"/>
          <w:sz w:val="18"/>
          <w:szCs w:val="18"/>
        </w:rPr>
        <w:t xml:space="preserve">ФУТЕР</w:t>
      </w:r>
    </w:p>
    <w:p>
      <w:pPr>
        <w:pBdr>
          <w:bottom w:val="single" w:color="DDDDDD" w:sz="1"/>
        </w:pBdr>
        <w:spacing w:after="200"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AGI 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Курс по работе с AI-агентами для специалистов любых профессий.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Программа | Тарифы | FAQ | Контакты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Политика конфиденциальности | Пользовательское соглашение | Оферта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A5A52"/>
          <w:sz w:val="22"/>
          <w:szCs w:val="22"/>
        </w:rPr>
        <w:t xml:space="preserve">© 2026 AGI Age. Все права защищены.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Стр.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AGI Age — Текст сайта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2026-04-08T13:36:54.707Z</dcterms:created>
  <dcterms:modified xsi:type="dcterms:W3CDTF">2026-04-08T13:36:54.708Z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