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3385D" w:rsidRDefault="00C3385D" w:rsidP="00423DE6">
      <w:pPr>
        <w:spacing w:line="360" w:lineRule="auto"/>
        <w:jc w:val="both"/>
        <w:rPr>
          <w:rFonts w:hint="cs"/>
        </w:rPr>
      </w:pPr>
    </w:p>
    <w:p w:rsidR="003D00DF" w:rsidRDefault="003D00DF" w:rsidP="003D00DF">
      <w:pPr>
        <w:pStyle w:val="a3"/>
        <w:tabs>
          <w:tab w:val="clear" w:pos="4153"/>
          <w:tab w:val="clear" w:pos="8306"/>
          <w:tab w:val="left" w:pos="6512"/>
        </w:tabs>
        <w:spacing w:line="360" w:lineRule="auto"/>
        <w:jc w:val="center"/>
        <w:rPr>
          <w:b/>
          <w:bCs/>
          <w:sz w:val="52"/>
          <w:szCs w:val="52"/>
          <w:rtl/>
        </w:rPr>
      </w:pPr>
    </w:p>
    <w:p w:rsidR="003D00DF" w:rsidRDefault="003D00DF" w:rsidP="003D00DF">
      <w:pPr>
        <w:pStyle w:val="a3"/>
        <w:tabs>
          <w:tab w:val="clear" w:pos="4153"/>
          <w:tab w:val="clear" w:pos="8306"/>
          <w:tab w:val="left" w:pos="6512"/>
        </w:tabs>
        <w:spacing w:line="360" w:lineRule="auto"/>
        <w:jc w:val="center"/>
        <w:rPr>
          <w:b/>
          <w:bCs/>
          <w:sz w:val="52"/>
          <w:szCs w:val="52"/>
          <w:rtl/>
        </w:rPr>
      </w:pPr>
    </w:p>
    <w:p w:rsidR="003D00DF" w:rsidRPr="003E08FA" w:rsidRDefault="00AA173A" w:rsidP="003D00DF">
      <w:pPr>
        <w:pStyle w:val="a3"/>
        <w:tabs>
          <w:tab w:val="clear" w:pos="4153"/>
          <w:tab w:val="clear" w:pos="8306"/>
          <w:tab w:val="left" w:pos="6512"/>
        </w:tabs>
        <w:spacing w:line="360" w:lineRule="auto"/>
        <w:jc w:val="center"/>
        <w:rPr>
          <w:b/>
          <w:bCs/>
          <w:sz w:val="96"/>
          <w:szCs w:val="96"/>
          <w:rtl/>
        </w:rPr>
      </w:pPr>
      <w:r>
        <w:rPr>
          <w:rFonts w:hint="cs"/>
          <w:b/>
          <w:bCs/>
          <w:sz w:val="96"/>
          <w:szCs w:val="96"/>
          <w:rtl/>
        </w:rPr>
        <w:t>ח</w:t>
      </w:r>
      <w:r w:rsidR="003D00DF" w:rsidRPr="003E08FA">
        <w:rPr>
          <w:rFonts w:hint="cs"/>
          <w:b/>
          <w:bCs/>
          <w:sz w:val="96"/>
          <w:szCs w:val="96"/>
          <w:rtl/>
        </w:rPr>
        <w:t>ות דעת מומחה</w:t>
      </w:r>
    </w:p>
    <w:p w:rsidR="003D00DF" w:rsidRDefault="003D00DF" w:rsidP="003D00DF">
      <w:pPr>
        <w:spacing w:line="360" w:lineRule="auto"/>
        <w:rPr>
          <w:rtl/>
        </w:rPr>
      </w:pPr>
    </w:p>
    <w:p w:rsidR="003D00DF" w:rsidRPr="003E08FA" w:rsidRDefault="003D00DF" w:rsidP="003D00DF">
      <w:pPr>
        <w:spacing w:line="360" w:lineRule="auto"/>
        <w:jc w:val="center"/>
        <w:rPr>
          <w:b/>
          <w:bCs/>
          <w:sz w:val="28"/>
          <w:szCs w:val="28"/>
          <w:u w:val="single"/>
          <w:rtl/>
        </w:rPr>
      </w:pPr>
      <w:r w:rsidRPr="003E08FA">
        <w:rPr>
          <w:rFonts w:hint="cs"/>
          <w:b/>
          <w:bCs/>
          <w:sz w:val="28"/>
          <w:szCs w:val="28"/>
          <w:rtl/>
        </w:rPr>
        <w:t>בקשר ל</w:t>
      </w:r>
    </w:p>
    <w:p w:rsidR="003D00DF" w:rsidRPr="003E08FA" w:rsidRDefault="003D00DF" w:rsidP="003D00DF">
      <w:pPr>
        <w:spacing w:line="360" w:lineRule="auto"/>
        <w:jc w:val="center"/>
        <w:rPr>
          <w:b/>
          <w:bCs/>
          <w:sz w:val="40"/>
          <w:szCs w:val="40"/>
          <w:u w:val="single"/>
          <w:rtl/>
        </w:rPr>
      </w:pPr>
      <w:r w:rsidRPr="003E08FA">
        <w:rPr>
          <w:rFonts w:hint="cs"/>
          <w:b/>
          <w:bCs/>
          <w:sz w:val="40"/>
          <w:szCs w:val="40"/>
          <w:u w:val="single"/>
          <w:rtl/>
        </w:rPr>
        <w:t xml:space="preserve">תביעת </w:t>
      </w:r>
      <w:r w:rsidR="005C395D">
        <w:rPr>
          <w:rFonts w:hint="cs"/>
          <w:b/>
          <w:bCs/>
          <w:sz w:val="40"/>
          <w:szCs w:val="40"/>
          <w:u w:val="single"/>
          <w:rtl/>
        </w:rPr>
        <w:t xml:space="preserve">סולל בונה </w:t>
      </w:r>
      <w:r w:rsidR="0020370D">
        <w:rPr>
          <w:rFonts w:hint="cs"/>
          <w:b/>
          <w:bCs/>
          <w:sz w:val="40"/>
          <w:szCs w:val="40"/>
          <w:u w:val="single"/>
          <w:rtl/>
        </w:rPr>
        <w:t>נגד סולימאן מוחמד ובניו בע"מ</w:t>
      </w:r>
    </w:p>
    <w:p w:rsidR="003D00DF" w:rsidRDefault="003D00DF" w:rsidP="003D00DF">
      <w:pPr>
        <w:spacing w:line="360" w:lineRule="auto"/>
        <w:jc w:val="center"/>
        <w:rPr>
          <w:b/>
          <w:bCs/>
          <w:sz w:val="26"/>
          <w:szCs w:val="26"/>
          <w:u w:val="single"/>
          <w:rtl/>
        </w:rPr>
      </w:pPr>
    </w:p>
    <w:p w:rsidR="003D00DF" w:rsidRDefault="003D00DF" w:rsidP="003D00DF">
      <w:pPr>
        <w:spacing w:line="360" w:lineRule="auto"/>
        <w:jc w:val="center"/>
        <w:rPr>
          <w:b/>
          <w:bCs/>
          <w:sz w:val="26"/>
          <w:szCs w:val="26"/>
          <w:u w:val="single"/>
          <w:rtl/>
        </w:rPr>
      </w:pPr>
    </w:p>
    <w:p w:rsidR="003D00DF" w:rsidRPr="0088410F" w:rsidRDefault="003D00DF" w:rsidP="003D00DF">
      <w:pPr>
        <w:spacing w:line="360" w:lineRule="auto"/>
        <w:jc w:val="center"/>
        <w:rPr>
          <w:b/>
          <w:bCs/>
          <w:sz w:val="40"/>
          <w:szCs w:val="40"/>
          <w:rtl/>
        </w:rPr>
      </w:pPr>
      <w:r w:rsidRPr="0088410F">
        <w:rPr>
          <w:rFonts w:hint="cs"/>
          <w:b/>
          <w:bCs/>
          <w:sz w:val="40"/>
          <w:szCs w:val="40"/>
          <w:rtl/>
        </w:rPr>
        <w:t>בפרוי</w:t>
      </w:r>
      <w:r w:rsidR="00AA173A">
        <w:rPr>
          <w:rFonts w:hint="cs"/>
          <w:b/>
          <w:bCs/>
          <w:sz w:val="40"/>
          <w:szCs w:val="40"/>
          <w:rtl/>
        </w:rPr>
        <w:t>י</w:t>
      </w:r>
      <w:r w:rsidRPr="0088410F">
        <w:rPr>
          <w:rFonts w:hint="cs"/>
          <w:b/>
          <w:bCs/>
          <w:sz w:val="40"/>
          <w:szCs w:val="40"/>
          <w:rtl/>
        </w:rPr>
        <w:t xml:space="preserve">קט דרך </w:t>
      </w:r>
      <w:r w:rsidR="0020370D" w:rsidRPr="0088410F">
        <w:rPr>
          <w:rFonts w:hint="cs"/>
          <w:b/>
          <w:bCs/>
          <w:sz w:val="40"/>
          <w:szCs w:val="40"/>
          <w:rtl/>
        </w:rPr>
        <w:t xml:space="preserve">מחלף נחל עמוד </w:t>
      </w:r>
      <w:r w:rsidR="0020370D" w:rsidRPr="0088410F">
        <w:rPr>
          <w:b/>
          <w:bCs/>
          <w:sz w:val="40"/>
          <w:szCs w:val="40"/>
          <w:rtl/>
        </w:rPr>
        <w:t>–</w:t>
      </w:r>
      <w:r w:rsidR="0020370D" w:rsidRPr="0088410F">
        <w:rPr>
          <w:rFonts w:hint="cs"/>
          <w:b/>
          <w:bCs/>
          <w:sz w:val="40"/>
          <w:szCs w:val="40"/>
          <w:rtl/>
        </w:rPr>
        <w:t xml:space="preserve"> צומת עמיעד</w:t>
      </w:r>
    </w:p>
    <w:p w:rsidR="005D684B" w:rsidRPr="0088410F" w:rsidRDefault="005D684B" w:rsidP="003D00DF">
      <w:pPr>
        <w:spacing w:line="360" w:lineRule="auto"/>
        <w:jc w:val="center"/>
        <w:rPr>
          <w:b/>
          <w:bCs/>
          <w:sz w:val="40"/>
          <w:szCs w:val="40"/>
          <w:rtl/>
        </w:rPr>
      </w:pPr>
      <w:r w:rsidRPr="0088410F">
        <w:rPr>
          <w:rFonts w:hint="cs"/>
          <w:b/>
          <w:bCs/>
          <w:sz w:val="40"/>
          <w:szCs w:val="40"/>
          <w:rtl/>
        </w:rPr>
        <w:t>בנושא חישוב הכמויות</w:t>
      </w:r>
    </w:p>
    <w:p w:rsidR="003D00DF" w:rsidRDefault="003D00DF" w:rsidP="003D00DF">
      <w:pPr>
        <w:spacing w:line="360" w:lineRule="auto"/>
        <w:rPr>
          <w:rtl/>
        </w:rPr>
      </w:pPr>
    </w:p>
    <w:p w:rsidR="003D00DF" w:rsidRDefault="003D00DF" w:rsidP="003D00DF">
      <w:pPr>
        <w:spacing w:line="360" w:lineRule="auto"/>
        <w:rPr>
          <w:rtl/>
        </w:rPr>
      </w:pPr>
    </w:p>
    <w:p w:rsidR="003D00DF" w:rsidRDefault="003D00DF" w:rsidP="003D00DF">
      <w:pPr>
        <w:spacing w:line="360" w:lineRule="auto"/>
        <w:rPr>
          <w:rtl/>
        </w:rPr>
      </w:pPr>
    </w:p>
    <w:p w:rsidR="003D00DF" w:rsidRDefault="003D00DF" w:rsidP="003D00DF">
      <w:pPr>
        <w:spacing w:line="360" w:lineRule="auto"/>
        <w:rPr>
          <w:rtl/>
        </w:rPr>
      </w:pPr>
    </w:p>
    <w:p w:rsidR="003D00DF" w:rsidRDefault="003D00DF" w:rsidP="003D00DF">
      <w:pPr>
        <w:spacing w:line="360" w:lineRule="auto"/>
        <w:rPr>
          <w:rtl/>
        </w:rPr>
      </w:pPr>
    </w:p>
    <w:p w:rsidR="003D00DF" w:rsidRDefault="003D00DF" w:rsidP="003D00DF">
      <w:pPr>
        <w:spacing w:line="360" w:lineRule="auto"/>
        <w:rPr>
          <w:rtl/>
        </w:rPr>
      </w:pPr>
    </w:p>
    <w:p w:rsidR="003D00DF" w:rsidRDefault="003D00DF" w:rsidP="003D00DF">
      <w:pPr>
        <w:spacing w:line="360" w:lineRule="auto"/>
        <w:rPr>
          <w:rtl/>
        </w:rPr>
      </w:pPr>
      <w:r>
        <w:rPr>
          <w:rFonts w:hint="cs"/>
          <w:rtl/>
        </w:rPr>
        <w:t xml:space="preserve">מגיש </w:t>
      </w:r>
      <w:r w:rsidR="0088410F">
        <w:rPr>
          <w:rtl/>
        </w:rPr>
        <w:tab/>
      </w:r>
      <w:r w:rsidR="0088410F">
        <w:rPr>
          <w:rtl/>
        </w:rPr>
        <w:tab/>
      </w:r>
      <w:r>
        <w:rPr>
          <w:rFonts w:hint="cs"/>
          <w:rtl/>
        </w:rPr>
        <w:t>: אינג' עודד בארי</w:t>
      </w:r>
    </w:p>
    <w:p w:rsidR="003D00DF" w:rsidRDefault="003D00DF" w:rsidP="003D00DF">
      <w:pPr>
        <w:spacing w:line="360" w:lineRule="auto"/>
        <w:rPr>
          <w:rtl/>
        </w:rPr>
      </w:pPr>
      <w:r>
        <w:rPr>
          <w:rFonts w:hint="cs"/>
          <w:rtl/>
        </w:rPr>
        <w:t>מס' רישיון</w:t>
      </w:r>
      <w:r>
        <w:rPr>
          <w:rFonts w:hint="cs"/>
          <w:rtl/>
        </w:rPr>
        <w:tab/>
        <w:t>:</w:t>
      </w:r>
      <w:r w:rsidRPr="003E08FA">
        <w:rPr>
          <w:rFonts w:hint="cs"/>
          <w:rtl/>
        </w:rPr>
        <w:t xml:space="preserve"> </w:t>
      </w:r>
      <w:r>
        <w:rPr>
          <w:rFonts w:hint="cs"/>
          <w:rtl/>
        </w:rPr>
        <w:t>5484671</w:t>
      </w:r>
    </w:p>
    <w:p w:rsidR="003D00DF" w:rsidRDefault="003D00DF" w:rsidP="003D00DF">
      <w:pPr>
        <w:spacing w:line="360" w:lineRule="auto"/>
        <w:rPr>
          <w:rtl/>
        </w:rPr>
      </w:pPr>
      <w:r>
        <w:rPr>
          <w:rFonts w:hint="cs"/>
          <w:rtl/>
        </w:rPr>
        <w:t>כתובת</w:t>
      </w:r>
      <w:r>
        <w:rPr>
          <w:rFonts w:hint="cs"/>
          <w:rtl/>
        </w:rPr>
        <w:tab/>
      </w:r>
      <w:r>
        <w:rPr>
          <w:rFonts w:hint="cs"/>
          <w:rtl/>
        </w:rPr>
        <w:tab/>
        <w:t>:</w:t>
      </w:r>
      <w:r w:rsidR="0020370D">
        <w:rPr>
          <w:rFonts w:hint="cs"/>
          <w:rtl/>
        </w:rPr>
        <w:t xml:space="preserve"> בר כוכבא 23 בני ברק</w:t>
      </w:r>
      <w:r>
        <w:rPr>
          <w:rFonts w:hint="cs"/>
          <w:rtl/>
        </w:rPr>
        <w:t xml:space="preserve"> 512</w:t>
      </w:r>
      <w:r w:rsidR="0020370D">
        <w:rPr>
          <w:rFonts w:hint="cs"/>
          <w:rtl/>
        </w:rPr>
        <w:t>6002</w:t>
      </w:r>
    </w:p>
    <w:p w:rsidR="003D00DF" w:rsidRDefault="003D00DF" w:rsidP="003D00DF">
      <w:pPr>
        <w:spacing w:line="360" w:lineRule="auto"/>
        <w:rPr>
          <w:rtl/>
        </w:rPr>
      </w:pPr>
      <w:r>
        <w:rPr>
          <w:rFonts w:hint="cs"/>
          <w:rtl/>
        </w:rPr>
        <w:t>טל</w:t>
      </w:r>
      <w:r>
        <w:rPr>
          <w:rFonts w:hint="cs"/>
          <w:rtl/>
        </w:rPr>
        <w:tab/>
      </w:r>
      <w:r>
        <w:rPr>
          <w:rFonts w:hint="cs"/>
          <w:rtl/>
        </w:rPr>
        <w:tab/>
        <w:t>:03-7541000</w:t>
      </w:r>
    </w:p>
    <w:p w:rsidR="003D00DF" w:rsidRDefault="003D00DF" w:rsidP="003D00DF">
      <w:pPr>
        <w:spacing w:line="360" w:lineRule="auto"/>
        <w:rPr>
          <w:rtl/>
        </w:rPr>
      </w:pPr>
      <w:r>
        <w:rPr>
          <w:rFonts w:hint="cs"/>
          <w:rtl/>
        </w:rPr>
        <w:t>תאריך</w:t>
      </w:r>
      <w:r>
        <w:rPr>
          <w:rFonts w:hint="cs"/>
          <w:rtl/>
        </w:rPr>
        <w:tab/>
      </w:r>
      <w:r>
        <w:rPr>
          <w:rFonts w:hint="cs"/>
          <w:rtl/>
        </w:rPr>
        <w:tab/>
        <w:t>:04.</w:t>
      </w:r>
      <w:r w:rsidR="0020370D">
        <w:rPr>
          <w:rFonts w:hint="cs"/>
          <w:rtl/>
        </w:rPr>
        <w:t>10</w:t>
      </w:r>
      <w:r>
        <w:rPr>
          <w:rFonts w:hint="cs"/>
          <w:rtl/>
        </w:rPr>
        <w:t>.20</w:t>
      </w:r>
      <w:r w:rsidR="0020370D">
        <w:rPr>
          <w:rFonts w:hint="cs"/>
          <w:rtl/>
        </w:rPr>
        <w:t>18</w:t>
      </w:r>
    </w:p>
    <w:p w:rsidR="003D00DF" w:rsidRDefault="003D00DF" w:rsidP="003D00DF">
      <w:pPr>
        <w:spacing w:line="360" w:lineRule="auto"/>
      </w:pPr>
      <w:r>
        <w:rPr>
          <w:rFonts w:hint="cs"/>
          <w:rtl/>
        </w:rPr>
        <w:t>סימוכין</w:t>
      </w:r>
      <w:r>
        <w:rPr>
          <w:rFonts w:hint="cs"/>
          <w:rtl/>
        </w:rPr>
        <w:tab/>
      </w:r>
      <w:r>
        <w:rPr>
          <w:rFonts w:hint="cs"/>
          <w:rtl/>
        </w:rPr>
        <w:tab/>
        <w:t>:</w:t>
      </w:r>
      <w:r w:rsidRPr="0088410F">
        <w:rPr>
          <w:rFonts w:ascii="David" w:hAnsi="David"/>
        </w:rPr>
        <w:t>Do_2</w:t>
      </w:r>
      <w:r w:rsidR="0020370D" w:rsidRPr="0088410F">
        <w:rPr>
          <w:rFonts w:ascii="David" w:hAnsi="David"/>
        </w:rPr>
        <w:t>180726</w:t>
      </w:r>
      <w:r w:rsidRPr="0088410F">
        <w:rPr>
          <w:rFonts w:ascii="David" w:hAnsi="David"/>
        </w:rPr>
        <w:t>_</w:t>
      </w:r>
      <w:r w:rsidR="0020370D" w:rsidRPr="0088410F">
        <w:rPr>
          <w:rFonts w:ascii="David" w:hAnsi="David"/>
        </w:rPr>
        <w:t>1</w:t>
      </w:r>
    </w:p>
    <w:p w:rsidR="0020370D" w:rsidRDefault="0020370D" w:rsidP="0020370D">
      <w:pPr>
        <w:spacing w:line="360" w:lineRule="auto"/>
        <w:rPr>
          <w:rtl/>
        </w:rPr>
      </w:pPr>
      <w:r>
        <w:rPr>
          <w:rFonts w:hint="cs"/>
          <w:rtl/>
        </w:rPr>
        <w:t>מ.ע.</w:t>
      </w:r>
      <w:r>
        <w:rPr>
          <w:rFonts w:hint="cs"/>
          <w:rtl/>
        </w:rPr>
        <w:tab/>
      </w:r>
      <w:r>
        <w:rPr>
          <w:rFonts w:hint="cs"/>
          <w:rtl/>
        </w:rPr>
        <w:tab/>
        <w:t>: 180457</w:t>
      </w:r>
    </w:p>
    <w:p w:rsidR="0020370D" w:rsidRDefault="0020370D" w:rsidP="0020370D">
      <w:pPr>
        <w:spacing w:line="360" w:lineRule="auto"/>
      </w:pPr>
    </w:p>
    <w:p w:rsidR="0020370D" w:rsidRDefault="0020370D" w:rsidP="0020370D">
      <w:pPr>
        <w:spacing w:line="360" w:lineRule="auto"/>
      </w:pPr>
    </w:p>
    <w:p w:rsidR="003D00DF" w:rsidRDefault="003D00DF" w:rsidP="0020370D">
      <w:pPr>
        <w:spacing w:line="360" w:lineRule="auto"/>
        <w:rPr>
          <w:rtl/>
        </w:rPr>
      </w:pPr>
      <w:r>
        <w:rPr>
          <w:rtl/>
        </w:rPr>
        <w:br w:type="page"/>
      </w:r>
    </w:p>
    <w:p w:rsidR="003D00DF" w:rsidRPr="00683B64" w:rsidRDefault="00AA173A" w:rsidP="004E78AB">
      <w:pPr>
        <w:spacing w:line="360" w:lineRule="auto"/>
        <w:jc w:val="both"/>
        <w:rPr>
          <w:b/>
          <w:bCs/>
          <w:sz w:val="28"/>
          <w:szCs w:val="28"/>
          <w:u w:val="single"/>
          <w:rtl/>
        </w:rPr>
      </w:pPr>
      <w:r>
        <w:rPr>
          <w:rFonts w:hint="cs"/>
          <w:b/>
          <w:bCs/>
          <w:sz w:val="28"/>
          <w:szCs w:val="28"/>
          <w:u w:val="single"/>
          <w:rtl/>
        </w:rPr>
        <w:lastRenderedPageBreak/>
        <w:t>חו</w:t>
      </w:r>
      <w:r w:rsidR="003D00DF" w:rsidRPr="00683B64">
        <w:rPr>
          <w:rFonts w:hint="cs"/>
          <w:b/>
          <w:bCs/>
          <w:sz w:val="28"/>
          <w:szCs w:val="28"/>
          <w:u w:val="single"/>
          <w:rtl/>
        </w:rPr>
        <w:t>ת דעת מומחה</w:t>
      </w:r>
    </w:p>
    <w:p w:rsidR="003D00DF" w:rsidRDefault="003D00DF" w:rsidP="004E78AB">
      <w:pPr>
        <w:spacing w:line="360" w:lineRule="auto"/>
        <w:jc w:val="both"/>
        <w:rPr>
          <w:rtl/>
        </w:rPr>
      </w:pPr>
      <w:r>
        <w:rPr>
          <w:rFonts w:hint="cs"/>
          <w:rtl/>
        </w:rPr>
        <w:t xml:space="preserve">אני החתום מטה </w:t>
      </w:r>
      <w:r w:rsidR="005115B2">
        <w:rPr>
          <w:rFonts w:hint="cs"/>
          <w:rtl/>
        </w:rPr>
        <w:t>אינג' עודד בארי ת.ז. 05324786-2 ובעל תעודת מהנדס מס' 5484671.</w:t>
      </w:r>
      <w:r>
        <w:rPr>
          <w:rFonts w:hint="cs"/>
          <w:rtl/>
        </w:rPr>
        <w:t xml:space="preserve"> התבקשתי ע"י חברת </w:t>
      </w:r>
      <w:r w:rsidR="00AA173A">
        <w:rPr>
          <w:rFonts w:hint="cs"/>
          <w:rtl/>
        </w:rPr>
        <w:t>"שיכון ובינוי סולל בונה</w:t>
      </w:r>
      <w:r w:rsidR="005D684B">
        <w:rPr>
          <w:rFonts w:hint="cs"/>
          <w:rtl/>
        </w:rPr>
        <w:t xml:space="preserve"> תשתיות בע"מ</w:t>
      </w:r>
      <w:r w:rsidR="00AA173A">
        <w:rPr>
          <w:rFonts w:hint="cs"/>
          <w:rtl/>
        </w:rPr>
        <w:t>"</w:t>
      </w:r>
      <w:r w:rsidR="005D684B">
        <w:rPr>
          <w:rFonts w:hint="cs"/>
          <w:rtl/>
        </w:rPr>
        <w:t xml:space="preserve"> (ח.פ. 520022625) וע"י חברת </w:t>
      </w:r>
      <w:r w:rsidR="00AA173A">
        <w:rPr>
          <w:rFonts w:hint="cs"/>
          <w:rtl/>
        </w:rPr>
        <w:t>"</w:t>
      </w:r>
      <w:r w:rsidR="005D684B">
        <w:rPr>
          <w:rFonts w:hint="cs"/>
          <w:rtl/>
        </w:rPr>
        <w:t>שיכון ובינוי סולל בונה תשתיות (פיתוח וכבישים) בע"מ</w:t>
      </w:r>
      <w:r w:rsidR="00AA173A">
        <w:rPr>
          <w:rFonts w:hint="cs"/>
          <w:rtl/>
        </w:rPr>
        <w:t>"</w:t>
      </w:r>
      <w:r w:rsidR="005D684B">
        <w:rPr>
          <w:rFonts w:hint="cs"/>
          <w:rtl/>
        </w:rPr>
        <w:t xml:space="preserve"> (ח.פ. 512417411) (להלן "</w:t>
      </w:r>
      <w:r w:rsidR="005D684B" w:rsidRPr="005D684B">
        <w:rPr>
          <w:rFonts w:hint="cs"/>
          <w:b/>
          <w:bCs/>
          <w:rtl/>
        </w:rPr>
        <w:t>סולל בונה</w:t>
      </w:r>
      <w:r w:rsidR="005D684B">
        <w:rPr>
          <w:rFonts w:hint="cs"/>
          <w:rtl/>
        </w:rPr>
        <w:t xml:space="preserve">"), </w:t>
      </w:r>
      <w:r>
        <w:rPr>
          <w:rFonts w:hint="cs"/>
          <w:rtl/>
        </w:rPr>
        <w:t xml:space="preserve">לתת את חות דעתי המקצועית לעניין </w:t>
      </w:r>
      <w:r w:rsidR="005D684B">
        <w:rPr>
          <w:rFonts w:hint="cs"/>
          <w:rtl/>
        </w:rPr>
        <w:t xml:space="preserve">חישוב הכמויות שערכה סולל בונה לקבלן המבצע </w:t>
      </w:r>
      <w:r w:rsidR="00680A89">
        <w:rPr>
          <w:rFonts w:hint="cs"/>
          <w:rtl/>
        </w:rPr>
        <w:t>"</w:t>
      </w:r>
      <w:r w:rsidR="005D684B">
        <w:rPr>
          <w:rFonts w:hint="cs"/>
          <w:rtl/>
        </w:rPr>
        <w:t>סולימאן מוחמד ובניו בע"מ</w:t>
      </w:r>
      <w:r w:rsidR="00680A89">
        <w:rPr>
          <w:rFonts w:hint="cs"/>
          <w:rtl/>
        </w:rPr>
        <w:t>"</w:t>
      </w:r>
      <w:r w:rsidR="005D684B">
        <w:rPr>
          <w:rFonts w:hint="cs"/>
          <w:rtl/>
        </w:rPr>
        <w:t xml:space="preserve"> (ח.פ. 512863598) </w:t>
      </w:r>
      <w:r w:rsidR="00813EBB">
        <w:rPr>
          <w:rFonts w:hint="cs"/>
          <w:rtl/>
        </w:rPr>
        <w:t xml:space="preserve">(להלן </w:t>
      </w:r>
      <w:r w:rsidR="00813EBB" w:rsidRPr="00813EBB">
        <w:rPr>
          <w:rFonts w:hint="cs"/>
          <w:b/>
          <w:bCs/>
          <w:rtl/>
        </w:rPr>
        <w:t>"ס</w:t>
      </w:r>
      <w:r w:rsidR="00F41CED">
        <w:rPr>
          <w:rFonts w:hint="cs"/>
          <w:b/>
          <w:bCs/>
          <w:rtl/>
        </w:rPr>
        <w:t>ו</w:t>
      </w:r>
      <w:r w:rsidR="00813EBB" w:rsidRPr="00813EBB">
        <w:rPr>
          <w:rFonts w:hint="cs"/>
          <w:b/>
          <w:bCs/>
          <w:rtl/>
        </w:rPr>
        <w:t>לימאן"</w:t>
      </w:r>
      <w:r w:rsidR="00813EBB" w:rsidRPr="00813EBB">
        <w:rPr>
          <w:rFonts w:hint="cs"/>
          <w:rtl/>
        </w:rPr>
        <w:t>)</w:t>
      </w:r>
      <w:r w:rsidR="00813EBB">
        <w:rPr>
          <w:rFonts w:hint="cs"/>
          <w:rtl/>
        </w:rPr>
        <w:t xml:space="preserve"> </w:t>
      </w:r>
      <w:r w:rsidRPr="00683B64">
        <w:rPr>
          <w:rFonts w:hint="cs"/>
          <w:rtl/>
        </w:rPr>
        <w:t>בפרו</w:t>
      </w:r>
      <w:r w:rsidR="006A0C3C">
        <w:rPr>
          <w:rFonts w:hint="cs"/>
          <w:rtl/>
        </w:rPr>
        <w:t>י</w:t>
      </w:r>
      <w:r w:rsidRPr="00683B64">
        <w:rPr>
          <w:rFonts w:hint="cs"/>
          <w:rtl/>
        </w:rPr>
        <w:t xml:space="preserve">יקט </w:t>
      </w:r>
      <w:r w:rsidR="00C24D31">
        <w:rPr>
          <w:rFonts w:hint="cs"/>
          <w:rtl/>
        </w:rPr>
        <w:t xml:space="preserve">להסדרת מחלף נחל עמוד </w:t>
      </w:r>
      <w:r w:rsidR="00C24D31">
        <w:rPr>
          <w:rtl/>
        </w:rPr>
        <w:t>–</w:t>
      </w:r>
      <w:r w:rsidR="00C24D31">
        <w:rPr>
          <w:rFonts w:hint="cs"/>
          <w:rtl/>
        </w:rPr>
        <w:t xml:space="preserve"> צומת עמיעד</w:t>
      </w:r>
      <w:r w:rsidR="00BB5DEC">
        <w:rPr>
          <w:rFonts w:hint="cs"/>
          <w:rtl/>
        </w:rPr>
        <w:t>, בחיבור שבין כביש 65 לכביש 85.</w:t>
      </w:r>
    </w:p>
    <w:p w:rsidR="00BB5DEC" w:rsidRDefault="00BB5DEC" w:rsidP="004E78AB">
      <w:pPr>
        <w:spacing w:line="360" w:lineRule="auto"/>
        <w:jc w:val="both"/>
        <w:rPr>
          <w:rtl/>
        </w:rPr>
      </w:pPr>
    </w:p>
    <w:p w:rsidR="003D00DF" w:rsidRDefault="003D00DF" w:rsidP="004E78AB">
      <w:pPr>
        <w:pStyle w:val="a3"/>
        <w:tabs>
          <w:tab w:val="clear" w:pos="4153"/>
          <w:tab w:val="clear" w:pos="8306"/>
        </w:tabs>
        <w:spacing w:line="360" w:lineRule="auto"/>
        <w:jc w:val="both"/>
        <w:rPr>
          <w:b/>
          <w:bCs/>
          <w:sz w:val="28"/>
          <w:szCs w:val="28"/>
          <w:u w:val="single"/>
          <w:rtl/>
        </w:rPr>
      </w:pPr>
      <w:r w:rsidRPr="00DD41DE">
        <w:rPr>
          <w:rFonts w:hint="cs"/>
          <w:b/>
          <w:bCs/>
          <w:sz w:val="28"/>
          <w:szCs w:val="28"/>
          <w:u w:val="single"/>
          <w:rtl/>
        </w:rPr>
        <w:t>פרטי השכלתי:</w:t>
      </w:r>
    </w:p>
    <w:p w:rsidR="005115B2" w:rsidRPr="005115B2" w:rsidRDefault="005115B2" w:rsidP="004E78AB">
      <w:pPr>
        <w:pStyle w:val="a3"/>
        <w:tabs>
          <w:tab w:val="clear" w:pos="4153"/>
          <w:tab w:val="clear" w:pos="8306"/>
        </w:tabs>
        <w:spacing w:line="360" w:lineRule="auto"/>
        <w:jc w:val="both"/>
        <w:rPr>
          <w:rtl/>
        </w:rPr>
      </w:pPr>
      <w:r w:rsidRPr="005115B2">
        <w:rPr>
          <w:rFonts w:hint="cs"/>
          <w:rtl/>
        </w:rPr>
        <w:t>הנני בעל התארים הבאים:</w:t>
      </w:r>
    </w:p>
    <w:p w:rsidR="003D00DF" w:rsidRDefault="003D00DF" w:rsidP="004E78AB">
      <w:pPr>
        <w:pStyle w:val="datamap"/>
        <w:numPr>
          <w:ilvl w:val="0"/>
          <w:numId w:val="15"/>
        </w:numPr>
        <w:tabs>
          <w:tab w:val="right" w:pos="1223"/>
        </w:tabs>
        <w:spacing w:line="360" w:lineRule="auto"/>
        <w:jc w:val="both"/>
        <w:rPr>
          <w:rFonts w:cs="David"/>
          <w:szCs w:val="24"/>
        </w:rPr>
      </w:pPr>
      <w:r>
        <w:rPr>
          <w:rFonts w:cs="David"/>
          <w:szCs w:val="24"/>
        </w:rPr>
        <w:t xml:space="preserve"> </w:t>
      </w:r>
      <w:proofErr w:type="spellStart"/>
      <w:r w:rsidRPr="009D5C28">
        <w:rPr>
          <w:rFonts w:cs="David"/>
          <w:szCs w:val="24"/>
        </w:rPr>
        <w:t>B.</w:t>
      </w:r>
      <w:r>
        <w:rPr>
          <w:rFonts w:cs="David"/>
          <w:szCs w:val="24"/>
        </w:rPr>
        <w:t>s</w:t>
      </w:r>
      <w:r w:rsidRPr="009D5C28">
        <w:rPr>
          <w:rFonts w:cs="David"/>
          <w:szCs w:val="24"/>
        </w:rPr>
        <w:t>.</w:t>
      </w:r>
      <w:r>
        <w:rPr>
          <w:rFonts w:cs="David"/>
          <w:szCs w:val="24"/>
        </w:rPr>
        <w:t>c</w:t>
      </w:r>
      <w:proofErr w:type="spellEnd"/>
      <w:r w:rsidRPr="009D5C28">
        <w:rPr>
          <w:rFonts w:cs="David"/>
          <w:szCs w:val="24"/>
          <w:rtl/>
        </w:rPr>
        <w:tab/>
      </w:r>
      <w:r>
        <w:rPr>
          <w:rFonts w:cs="David" w:hint="cs"/>
          <w:szCs w:val="24"/>
          <w:rtl/>
        </w:rPr>
        <w:t>ב</w:t>
      </w:r>
      <w:r w:rsidRPr="009D5C28">
        <w:rPr>
          <w:rFonts w:cs="David"/>
          <w:szCs w:val="24"/>
          <w:rtl/>
        </w:rPr>
        <w:t xml:space="preserve">הנדסת מכונות </w:t>
      </w:r>
      <w:r>
        <w:rPr>
          <w:rFonts w:cs="David" w:hint="cs"/>
          <w:szCs w:val="24"/>
          <w:rtl/>
        </w:rPr>
        <w:t>מ</w:t>
      </w:r>
      <w:r w:rsidRPr="009D5C28">
        <w:rPr>
          <w:rFonts w:cs="David"/>
          <w:szCs w:val="24"/>
          <w:rtl/>
        </w:rPr>
        <w:t xml:space="preserve">טכניון חיפה </w:t>
      </w:r>
      <w:r w:rsidR="005115B2" w:rsidRPr="009D5C28">
        <w:rPr>
          <w:rFonts w:cs="David" w:hint="cs"/>
          <w:szCs w:val="24"/>
          <w:rtl/>
        </w:rPr>
        <w:t>(</w:t>
      </w:r>
      <w:proofErr w:type="gramStart"/>
      <w:r w:rsidR="005115B2" w:rsidRPr="009D5C28">
        <w:rPr>
          <w:rFonts w:cs="David" w:hint="cs"/>
          <w:szCs w:val="24"/>
          <w:rtl/>
        </w:rPr>
        <w:t>1981</w:t>
      </w:r>
      <w:r w:rsidRPr="009D5C28">
        <w:rPr>
          <w:rFonts w:cs="David"/>
          <w:szCs w:val="24"/>
          <w:rtl/>
        </w:rPr>
        <w:t xml:space="preserve"> )</w:t>
      </w:r>
      <w:proofErr w:type="gramEnd"/>
      <w:r w:rsidRPr="009D5C28">
        <w:rPr>
          <w:rFonts w:cs="David"/>
          <w:szCs w:val="24"/>
          <w:rtl/>
        </w:rPr>
        <w:t>.</w:t>
      </w:r>
    </w:p>
    <w:p w:rsidR="003D00DF" w:rsidRPr="0021164E" w:rsidRDefault="007C7D25" w:rsidP="007C7D25">
      <w:pPr>
        <w:pStyle w:val="datamap"/>
        <w:numPr>
          <w:ilvl w:val="0"/>
          <w:numId w:val="15"/>
        </w:numPr>
        <w:tabs>
          <w:tab w:val="right" w:pos="374"/>
        </w:tabs>
        <w:spacing w:line="360" w:lineRule="auto"/>
        <w:ind w:left="1224" w:right="0" w:hanging="1224"/>
        <w:jc w:val="both"/>
        <w:rPr>
          <w:rFonts w:cs="David"/>
          <w:szCs w:val="24"/>
          <w:rtl/>
        </w:rPr>
      </w:pPr>
      <w:r>
        <w:rPr>
          <w:rFonts w:cs="David"/>
          <w:szCs w:val="24"/>
        </w:rPr>
        <w:t>M</w:t>
      </w:r>
      <w:r w:rsidR="003D00DF" w:rsidRPr="0021164E">
        <w:rPr>
          <w:rFonts w:cs="David"/>
          <w:szCs w:val="24"/>
        </w:rPr>
        <w:t>.B.A</w:t>
      </w:r>
      <w:r>
        <w:rPr>
          <w:rFonts w:cs="David" w:hint="cs"/>
          <w:szCs w:val="24"/>
          <w:rtl/>
        </w:rPr>
        <w:t xml:space="preserve"> </w:t>
      </w:r>
      <w:r w:rsidR="003D00DF">
        <w:rPr>
          <w:rFonts w:cs="David" w:hint="cs"/>
          <w:szCs w:val="24"/>
          <w:rtl/>
        </w:rPr>
        <w:t xml:space="preserve">במנהל עסקים </w:t>
      </w:r>
      <w:r w:rsidR="003D00DF" w:rsidRPr="0021164E">
        <w:rPr>
          <w:rFonts w:cs="David"/>
          <w:szCs w:val="24"/>
          <w:rtl/>
        </w:rPr>
        <w:t>אוניב</w:t>
      </w:r>
      <w:r w:rsidR="003D00DF">
        <w:rPr>
          <w:rFonts w:cs="David" w:hint="cs"/>
          <w:szCs w:val="24"/>
          <w:rtl/>
        </w:rPr>
        <w:t>'</w:t>
      </w:r>
      <w:r w:rsidR="003D00DF" w:rsidRPr="0021164E">
        <w:rPr>
          <w:rFonts w:cs="David"/>
          <w:szCs w:val="24"/>
          <w:rtl/>
        </w:rPr>
        <w:t xml:space="preserve"> תל-אביב התמחות במימון וניהול מערכות </w:t>
      </w:r>
      <w:r w:rsidR="008544FC" w:rsidRPr="0021164E">
        <w:rPr>
          <w:rFonts w:cs="David" w:hint="cs"/>
          <w:szCs w:val="24"/>
          <w:rtl/>
        </w:rPr>
        <w:t>מידע (</w:t>
      </w:r>
      <w:r w:rsidR="003D00DF" w:rsidRPr="0021164E">
        <w:rPr>
          <w:rFonts w:cs="David"/>
          <w:szCs w:val="24"/>
          <w:rtl/>
        </w:rPr>
        <w:t>1985).</w:t>
      </w:r>
    </w:p>
    <w:p w:rsidR="003D00DF" w:rsidRDefault="003D00DF" w:rsidP="004E78AB">
      <w:pPr>
        <w:pStyle w:val="a3"/>
        <w:tabs>
          <w:tab w:val="clear" w:pos="4153"/>
          <w:tab w:val="clear" w:pos="8306"/>
        </w:tabs>
        <w:spacing w:line="360" w:lineRule="auto"/>
        <w:jc w:val="both"/>
        <w:rPr>
          <w:rtl/>
        </w:rPr>
      </w:pPr>
    </w:p>
    <w:p w:rsidR="003D00DF" w:rsidRDefault="003D00DF" w:rsidP="004E78AB">
      <w:pPr>
        <w:pStyle w:val="a3"/>
        <w:tabs>
          <w:tab w:val="clear" w:pos="4153"/>
          <w:tab w:val="clear" w:pos="8306"/>
        </w:tabs>
        <w:spacing w:line="360" w:lineRule="auto"/>
        <w:jc w:val="both"/>
        <w:rPr>
          <w:b/>
          <w:bCs/>
          <w:sz w:val="28"/>
          <w:szCs w:val="28"/>
          <w:u w:val="single"/>
          <w:rtl/>
        </w:rPr>
      </w:pPr>
      <w:r>
        <w:rPr>
          <w:rFonts w:hint="cs"/>
          <w:b/>
          <w:bCs/>
          <w:sz w:val="28"/>
          <w:szCs w:val="28"/>
          <w:u w:val="single"/>
          <w:rtl/>
        </w:rPr>
        <w:t xml:space="preserve">אלה </w:t>
      </w:r>
      <w:r w:rsidRPr="00DD41DE">
        <w:rPr>
          <w:rFonts w:hint="cs"/>
          <w:b/>
          <w:bCs/>
          <w:sz w:val="28"/>
          <w:szCs w:val="28"/>
          <w:u w:val="single"/>
          <w:rtl/>
        </w:rPr>
        <w:t>פרטי נסיוני:</w:t>
      </w:r>
    </w:p>
    <w:p w:rsidR="003D00DF" w:rsidRDefault="00AA173A" w:rsidP="004E78AB">
      <w:pPr>
        <w:pStyle w:val="datamap"/>
        <w:numPr>
          <w:ilvl w:val="0"/>
          <w:numId w:val="13"/>
        </w:numPr>
        <w:tabs>
          <w:tab w:val="right" w:pos="374"/>
        </w:tabs>
        <w:spacing w:line="360" w:lineRule="auto"/>
        <w:ind w:left="374" w:right="0" w:hanging="426"/>
        <w:jc w:val="both"/>
        <w:rPr>
          <w:rFonts w:cs="David"/>
          <w:szCs w:val="24"/>
        </w:rPr>
      </w:pPr>
      <w:r>
        <w:rPr>
          <w:rFonts w:cs="David"/>
          <w:szCs w:val="24"/>
          <w:rtl/>
        </w:rPr>
        <w:t>ניה</w:t>
      </w:r>
      <w:r w:rsidR="005115B2">
        <w:rPr>
          <w:rFonts w:cs="David" w:hint="cs"/>
          <w:szCs w:val="24"/>
          <w:rtl/>
        </w:rPr>
        <w:t>ו</w:t>
      </w:r>
      <w:r w:rsidR="003D00DF">
        <w:rPr>
          <w:rFonts w:cs="David"/>
          <w:szCs w:val="24"/>
          <w:rtl/>
        </w:rPr>
        <w:t>ל פרוי</w:t>
      </w:r>
      <w:r>
        <w:rPr>
          <w:rFonts w:cs="David" w:hint="cs"/>
          <w:szCs w:val="24"/>
          <w:rtl/>
        </w:rPr>
        <w:t>י</w:t>
      </w:r>
      <w:r w:rsidR="003D00DF">
        <w:rPr>
          <w:rFonts w:cs="David"/>
          <w:szCs w:val="24"/>
          <w:rtl/>
        </w:rPr>
        <w:t>קטי תשתית הנדסיים</w:t>
      </w:r>
      <w:r w:rsidR="003D00DF">
        <w:rPr>
          <w:rFonts w:cs="David" w:hint="cs"/>
          <w:szCs w:val="24"/>
          <w:rtl/>
        </w:rPr>
        <w:t xml:space="preserve"> בתחום של שירותים טכניים הנדסיים. הערכת תכנון, </w:t>
      </w:r>
      <w:r w:rsidR="003D00DF" w:rsidRPr="009D5C28">
        <w:rPr>
          <w:rFonts w:cs="David"/>
          <w:szCs w:val="24"/>
          <w:rtl/>
        </w:rPr>
        <w:t>בקרת חוזים</w:t>
      </w:r>
      <w:r w:rsidR="003D00DF">
        <w:rPr>
          <w:rFonts w:cs="David" w:hint="cs"/>
          <w:szCs w:val="24"/>
          <w:rtl/>
        </w:rPr>
        <w:t xml:space="preserve"> ואומדנים,</w:t>
      </w:r>
      <w:r w:rsidR="003D00DF" w:rsidRPr="009D5C28">
        <w:rPr>
          <w:rFonts w:cs="David"/>
          <w:szCs w:val="24"/>
          <w:rtl/>
        </w:rPr>
        <w:t xml:space="preserve"> </w:t>
      </w:r>
      <w:r w:rsidR="003D00DF">
        <w:rPr>
          <w:rFonts w:cs="David" w:hint="cs"/>
          <w:szCs w:val="24"/>
          <w:rtl/>
        </w:rPr>
        <w:t>בקרה ו</w:t>
      </w:r>
      <w:r w:rsidR="003D00DF" w:rsidRPr="009D5C28">
        <w:rPr>
          <w:rFonts w:cs="David"/>
          <w:szCs w:val="24"/>
          <w:rtl/>
        </w:rPr>
        <w:t xml:space="preserve">חישובי כמויות, </w:t>
      </w:r>
      <w:r w:rsidR="003D00DF">
        <w:rPr>
          <w:rFonts w:cs="David" w:hint="cs"/>
          <w:szCs w:val="24"/>
          <w:rtl/>
        </w:rPr>
        <w:t xml:space="preserve">בקרת חשבונות, </w:t>
      </w:r>
      <w:r w:rsidR="003D00DF" w:rsidRPr="009D5C28">
        <w:rPr>
          <w:rFonts w:cs="David"/>
          <w:szCs w:val="24"/>
          <w:rtl/>
        </w:rPr>
        <w:t>הגשת תביעות,</w:t>
      </w:r>
      <w:r w:rsidR="003D00DF">
        <w:rPr>
          <w:rFonts w:cs="David" w:hint="cs"/>
          <w:szCs w:val="24"/>
          <w:rtl/>
        </w:rPr>
        <w:t xml:space="preserve"> חות דעת בתחום חוזים והתחייבויות חוזיות מקצועיות.</w:t>
      </w:r>
    </w:p>
    <w:p w:rsidR="003D00DF" w:rsidRDefault="00AA173A" w:rsidP="004E78AB">
      <w:pPr>
        <w:pStyle w:val="datamap"/>
        <w:numPr>
          <w:ilvl w:val="0"/>
          <w:numId w:val="13"/>
        </w:numPr>
        <w:tabs>
          <w:tab w:val="right" w:pos="374"/>
        </w:tabs>
        <w:spacing w:line="360" w:lineRule="auto"/>
        <w:ind w:left="374" w:right="0" w:hanging="426"/>
        <w:jc w:val="both"/>
        <w:rPr>
          <w:rFonts w:cs="David"/>
          <w:szCs w:val="24"/>
        </w:rPr>
      </w:pPr>
      <w:r>
        <w:rPr>
          <w:rFonts w:cs="David" w:hint="cs"/>
          <w:szCs w:val="24"/>
          <w:rtl/>
        </w:rPr>
        <w:t xml:space="preserve">בעל </w:t>
      </w:r>
      <w:r w:rsidR="003D00DF">
        <w:rPr>
          <w:rFonts w:cs="David" w:hint="cs"/>
          <w:szCs w:val="24"/>
          <w:rtl/>
        </w:rPr>
        <w:t>רקע בתהליכי עבודה בתחומים הנדסיים משולבים. בקרת כמויות הכנת מאזני חומרים, תכנון הובלות, ומעקב לוחות זמנים.</w:t>
      </w:r>
    </w:p>
    <w:p w:rsidR="003D00DF" w:rsidRPr="00ED1D03" w:rsidRDefault="003D00DF" w:rsidP="004E78AB">
      <w:pPr>
        <w:pStyle w:val="datamap"/>
        <w:numPr>
          <w:ilvl w:val="0"/>
          <w:numId w:val="13"/>
        </w:numPr>
        <w:tabs>
          <w:tab w:val="right" w:pos="374"/>
        </w:tabs>
        <w:spacing w:line="360" w:lineRule="auto"/>
        <w:ind w:left="374" w:right="0" w:hanging="426"/>
        <w:jc w:val="both"/>
        <w:rPr>
          <w:rFonts w:cs="David"/>
          <w:szCs w:val="24"/>
        </w:rPr>
      </w:pPr>
      <w:r w:rsidRPr="00365A42">
        <w:rPr>
          <w:rFonts w:cs="David"/>
          <w:b/>
          <w:bCs/>
          <w:szCs w:val="24"/>
          <w:rtl/>
        </w:rPr>
        <w:t>ניהול פרוי</w:t>
      </w:r>
      <w:r w:rsidR="00AB5A22">
        <w:rPr>
          <w:rFonts w:cs="David" w:hint="cs"/>
          <w:b/>
          <w:bCs/>
          <w:szCs w:val="24"/>
          <w:rtl/>
        </w:rPr>
        <w:t>י</w:t>
      </w:r>
      <w:r w:rsidRPr="00365A42">
        <w:rPr>
          <w:rFonts w:cs="David"/>
          <w:b/>
          <w:bCs/>
          <w:szCs w:val="24"/>
          <w:rtl/>
        </w:rPr>
        <w:t>קטים ב</w:t>
      </w:r>
      <w:r w:rsidRPr="00365A42">
        <w:rPr>
          <w:rFonts w:cs="David" w:hint="cs"/>
          <w:b/>
          <w:bCs/>
          <w:szCs w:val="24"/>
          <w:rtl/>
        </w:rPr>
        <w:t xml:space="preserve">תחום של בקרת </w:t>
      </w:r>
      <w:r>
        <w:rPr>
          <w:rFonts w:cs="David" w:hint="cs"/>
          <w:b/>
          <w:bCs/>
          <w:szCs w:val="24"/>
          <w:rtl/>
        </w:rPr>
        <w:t>חוזים</w:t>
      </w:r>
      <w:r>
        <w:rPr>
          <w:rFonts w:cs="David" w:hint="cs"/>
          <w:szCs w:val="24"/>
          <w:rtl/>
        </w:rPr>
        <w:t xml:space="preserve"> ובכלל זה קבלת כתבי כמויות של היועצים ועריכתם לכדי מסמך אחוד בעל </w:t>
      </w:r>
      <w:r w:rsidR="00AA173A">
        <w:rPr>
          <w:rFonts w:cs="David" w:hint="cs"/>
          <w:szCs w:val="24"/>
          <w:rtl/>
        </w:rPr>
        <w:t>סדר מובנה, בדיקת תיאורי סעיפים ו</w:t>
      </w:r>
      <w:r>
        <w:rPr>
          <w:rFonts w:cs="David" w:hint="cs"/>
          <w:szCs w:val="24"/>
          <w:rtl/>
        </w:rPr>
        <w:t xml:space="preserve">אופני המדידה </w:t>
      </w:r>
      <w:r w:rsidR="00AA173A">
        <w:rPr>
          <w:rFonts w:cs="David" w:hint="cs"/>
          <w:szCs w:val="24"/>
          <w:rtl/>
        </w:rPr>
        <w:t>אל מול כתבי הכמויות</w:t>
      </w:r>
      <w:r>
        <w:rPr>
          <w:rFonts w:cs="David" w:hint="cs"/>
          <w:szCs w:val="24"/>
          <w:rtl/>
        </w:rPr>
        <w:t>.</w:t>
      </w:r>
      <w:r w:rsidR="006A0C3C">
        <w:rPr>
          <w:rFonts w:cs="David" w:hint="cs"/>
          <w:szCs w:val="24"/>
          <w:rtl/>
        </w:rPr>
        <w:t xml:space="preserve"> תיאום הכמויות הסופיות והוצאת סתירות, חוסרים וכפילויות.</w:t>
      </w:r>
    </w:p>
    <w:p w:rsidR="003D00DF" w:rsidRPr="00365A42" w:rsidRDefault="00AA173A" w:rsidP="004E78AB">
      <w:pPr>
        <w:pStyle w:val="datamap"/>
        <w:numPr>
          <w:ilvl w:val="0"/>
          <w:numId w:val="13"/>
        </w:numPr>
        <w:tabs>
          <w:tab w:val="right" w:pos="374"/>
        </w:tabs>
        <w:spacing w:line="360" w:lineRule="auto"/>
        <w:ind w:left="374" w:right="0" w:hanging="426"/>
        <w:jc w:val="both"/>
        <w:rPr>
          <w:rFonts w:cs="David"/>
          <w:szCs w:val="24"/>
          <w:rtl/>
        </w:rPr>
      </w:pPr>
      <w:r>
        <w:rPr>
          <w:rFonts w:cs="David" w:hint="cs"/>
          <w:b/>
          <w:bCs/>
          <w:szCs w:val="24"/>
          <w:rtl/>
        </w:rPr>
        <w:t>ניה</w:t>
      </w:r>
      <w:r w:rsidR="005115B2">
        <w:rPr>
          <w:rFonts w:cs="David" w:hint="cs"/>
          <w:b/>
          <w:bCs/>
          <w:szCs w:val="24"/>
          <w:rtl/>
        </w:rPr>
        <w:t>ו</w:t>
      </w:r>
      <w:r>
        <w:rPr>
          <w:rFonts w:cs="David" w:hint="cs"/>
          <w:b/>
          <w:bCs/>
          <w:szCs w:val="24"/>
          <w:rtl/>
        </w:rPr>
        <w:t>ל</w:t>
      </w:r>
      <w:r w:rsidR="003D00DF">
        <w:rPr>
          <w:rFonts w:cs="David" w:hint="cs"/>
          <w:b/>
          <w:bCs/>
          <w:szCs w:val="24"/>
          <w:rtl/>
        </w:rPr>
        <w:t xml:space="preserve"> פרו</w:t>
      </w:r>
      <w:r>
        <w:rPr>
          <w:rFonts w:cs="David" w:hint="cs"/>
          <w:b/>
          <w:bCs/>
          <w:szCs w:val="24"/>
          <w:rtl/>
        </w:rPr>
        <w:t>י</w:t>
      </w:r>
      <w:r w:rsidR="003D00DF">
        <w:rPr>
          <w:rFonts w:cs="David" w:hint="cs"/>
          <w:b/>
          <w:bCs/>
          <w:szCs w:val="24"/>
          <w:rtl/>
        </w:rPr>
        <w:t>יקטים בתחום של בקרת כמויות</w:t>
      </w:r>
      <w:r>
        <w:rPr>
          <w:rFonts w:cs="David" w:hint="cs"/>
          <w:b/>
          <w:bCs/>
          <w:szCs w:val="24"/>
          <w:rtl/>
        </w:rPr>
        <w:t>,</w:t>
      </w:r>
      <w:r w:rsidR="003D00DF" w:rsidRPr="00365A42">
        <w:rPr>
          <w:rFonts w:cs="David" w:hint="cs"/>
          <w:b/>
          <w:bCs/>
          <w:szCs w:val="24"/>
          <w:rtl/>
        </w:rPr>
        <w:t xml:space="preserve"> </w:t>
      </w:r>
      <w:r w:rsidR="003D00DF" w:rsidRPr="00ED1D03">
        <w:rPr>
          <w:rFonts w:cs="David" w:hint="cs"/>
          <w:szCs w:val="24"/>
          <w:rtl/>
        </w:rPr>
        <w:t xml:space="preserve">ובכלל זה חישוב כמויות </w:t>
      </w:r>
      <w:r w:rsidR="00BB5DEC">
        <w:rPr>
          <w:rFonts w:cs="David" w:hint="cs"/>
          <w:szCs w:val="24"/>
          <w:rtl/>
        </w:rPr>
        <w:t xml:space="preserve">לעבודות תשתית ובינוי כולל </w:t>
      </w:r>
      <w:r w:rsidR="00AB5A22">
        <w:rPr>
          <w:rFonts w:cs="David" w:hint="cs"/>
          <w:szCs w:val="24"/>
          <w:rtl/>
        </w:rPr>
        <w:t xml:space="preserve">עבודות </w:t>
      </w:r>
      <w:r w:rsidR="003D00DF">
        <w:rPr>
          <w:rFonts w:cs="David" w:hint="cs"/>
          <w:szCs w:val="24"/>
          <w:rtl/>
        </w:rPr>
        <w:t>ע</w:t>
      </w:r>
      <w:r w:rsidR="00AB5A22">
        <w:rPr>
          <w:rFonts w:cs="David" w:hint="cs"/>
          <w:szCs w:val="24"/>
          <w:rtl/>
        </w:rPr>
        <w:t>פר</w:t>
      </w:r>
      <w:r w:rsidR="003D00DF">
        <w:rPr>
          <w:rFonts w:cs="David" w:hint="cs"/>
          <w:szCs w:val="24"/>
          <w:rtl/>
        </w:rPr>
        <w:t xml:space="preserve"> ובטונים</w:t>
      </w:r>
      <w:r w:rsidR="00813EBB">
        <w:rPr>
          <w:rFonts w:cs="David" w:hint="cs"/>
          <w:szCs w:val="24"/>
          <w:rtl/>
        </w:rPr>
        <w:t>,</w:t>
      </w:r>
      <w:r w:rsidR="003D00DF">
        <w:rPr>
          <w:rFonts w:cs="David" w:hint="cs"/>
          <w:szCs w:val="24"/>
          <w:rtl/>
        </w:rPr>
        <w:t xml:space="preserve"> תוך התחשבות במכלול מסמכי המכרז, המפרט הכללי, ה</w:t>
      </w:r>
      <w:r w:rsidR="00813EBB">
        <w:rPr>
          <w:rFonts w:cs="David" w:hint="cs"/>
          <w:szCs w:val="24"/>
          <w:rtl/>
        </w:rPr>
        <w:t>מפרט המיוחד, התכניות,</w:t>
      </w:r>
      <w:r w:rsidR="003D00DF">
        <w:rPr>
          <w:rFonts w:cs="David" w:hint="cs"/>
          <w:szCs w:val="24"/>
          <w:rtl/>
        </w:rPr>
        <w:t xml:space="preserve"> </w:t>
      </w:r>
      <w:r w:rsidR="00813EBB">
        <w:rPr>
          <w:rFonts w:cs="David" w:hint="cs"/>
          <w:szCs w:val="24"/>
          <w:rtl/>
        </w:rPr>
        <w:t>ה</w:t>
      </w:r>
      <w:r w:rsidR="003D00DF">
        <w:rPr>
          <w:rFonts w:cs="David" w:hint="cs"/>
          <w:szCs w:val="24"/>
          <w:rtl/>
        </w:rPr>
        <w:t>פרטים וכתב</w:t>
      </w:r>
      <w:r>
        <w:rPr>
          <w:rFonts w:cs="David" w:hint="cs"/>
          <w:szCs w:val="24"/>
          <w:rtl/>
        </w:rPr>
        <w:t>י</w:t>
      </w:r>
      <w:r w:rsidR="003D00DF">
        <w:rPr>
          <w:rFonts w:cs="David" w:hint="cs"/>
          <w:szCs w:val="24"/>
          <w:rtl/>
        </w:rPr>
        <w:t xml:space="preserve"> הכמויות של המתכננים</w:t>
      </w:r>
      <w:r w:rsidR="006A0C3C">
        <w:rPr>
          <w:rFonts w:cs="David" w:hint="cs"/>
          <w:szCs w:val="24"/>
          <w:rtl/>
        </w:rPr>
        <w:t>.</w:t>
      </w:r>
    </w:p>
    <w:p w:rsidR="003D00DF" w:rsidRPr="00365A42" w:rsidRDefault="00AA173A" w:rsidP="004E78AB">
      <w:pPr>
        <w:pStyle w:val="datamap"/>
        <w:numPr>
          <w:ilvl w:val="0"/>
          <w:numId w:val="13"/>
        </w:numPr>
        <w:tabs>
          <w:tab w:val="right" w:pos="374"/>
        </w:tabs>
        <w:spacing w:line="360" w:lineRule="auto"/>
        <w:ind w:left="374" w:right="0" w:hanging="426"/>
        <w:jc w:val="both"/>
        <w:rPr>
          <w:rFonts w:cs="David"/>
          <w:szCs w:val="24"/>
          <w:rtl/>
        </w:rPr>
      </w:pPr>
      <w:r>
        <w:rPr>
          <w:rFonts w:cs="David"/>
          <w:b/>
          <w:bCs/>
          <w:szCs w:val="24"/>
          <w:rtl/>
        </w:rPr>
        <w:t>ניה</w:t>
      </w:r>
      <w:r w:rsidR="005115B2">
        <w:rPr>
          <w:rFonts w:cs="David" w:hint="cs"/>
          <w:b/>
          <w:bCs/>
          <w:szCs w:val="24"/>
          <w:rtl/>
        </w:rPr>
        <w:t>ו</w:t>
      </w:r>
      <w:r w:rsidR="003D00DF" w:rsidRPr="00365A42">
        <w:rPr>
          <w:rFonts w:cs="David"/>
          <w:b/>
          <w:bCs/>
          <w:szCs w:val="24"/>
          <w:rtl/>
        </w:rPr>
        <w:t>ל פרוי</w:t>
      </w:r>
      <w:r>
        <w:rPr>
          <w:rFonts w:cs="David" w:hint="cs"/>
          <w:b/>
          <w:bCs/>
          <w:szCs w:val="24"/>
          <w:rtl/>
        </w:rPr>
        <w:t>י</w:t>
      </w:r>
      <w:r w:rsidR="003D00DF" w:rsidRPr="00365A42">
        <w:rPr>
          <w:rFonts w:cs="David"/>
          <w:b/>
          <w:bCs/>
          <w:szCs w:val="24"/>
          <w:rtl/>
        </w:rPr>
        <w:t>קטים ב</w:t>
      </w:r>
      <w:r w:rsidR="003D00DF" w:rsidRPr="00365A42">
        <w:rPr>
          <w:rFonts w:cs="David" w:hint="cs"/>
          <w:b/>
          <w:bCs/>
          <w:szCs w:val="24"/>
          <w:rtl/>
        </w:rPr>
        <w:t>תחום של בקרת חשבונות וא</w:t>
      </w:r>
      <w:r>
        <w:rPr>
          <w:rFonts w:cs="David" w:hint="cs"/>
          <w:b/>
          <w:bCs/>
          <w:szCs w:val="24"/>
          <w:rtl/>
        </w:rPr>
        <w:t>ישור חשבונות,</w:t>
      </w:r>
      <w:r w:rsidR="003D00DF" w:rsidRPr="00365A42">
        <w:rPr>
          <w:rFonts w:cs="David" w:hint="cs"/>
          <w:b/>
          <w:bCs/>
          <w:szCs w:val="24"/>
          <w:rtl/>
        </w:rPr>
        <w:t xml:space="preserve"> </w:t>
      </w:r>
      <w:r w:rsidR="003D00DF">
        <w:rPr>
          <w:rFonts w:cs="David" w:hint="cs"/>
          <w:szCs w:val="24"/>
          <w:rtl/>
        </w:rPr>
        <w:t xml:space="preserve">בליווי </w:t>
      </w:r>
      <w:r w:rsidR="003D00DF" w:rsidRPr="00365A42">
        <w:rPr>
          <w:rFonts w:cs="David" w:hint="cs"/>
          <w:szCs w:val="24"/>
          <w:rtl/>
        </w:rPr>
        <w:t xml:space="preserve">ביצוע </w:t>
      </w:r>
      <w:r w:rsidR="003D00DF">
        <w:rPr>
          <w:rFonts w:cs="David" w:hint="cs"/>
          <w:szCs w:val="24"/>
          <w:rtl/>
        </w:rPr>
        <w:t xml:space="preserve">של </w:t>
      </w:r>
      <w:r w:rsidR="003D00DF" w:rsidRPr="00365A42">
        <w:rPr>
          <w:rFonts w:cs="David" w:hint="cs"/>
          <w:szCs w:val="24"/>
          <w:rtl/>
        </w:rPr>
        <w:t>פרו</w:t>
      </w:r>
      <w:r w:rsidR="006A0C3C">
        <w:rPr>
          <w:rFonts w:cs="David" w:hint="cs"/>
          <w:szCs w:val="24"/>
          <w:rtl/>
        </w:rPr>
        <w:t>י</w:t>
      </w:r>
      <w:r w:rsidR="003D00DF" w:rsidRPr="00365A42">
        <w:rPr>
          <w:rFonts w:cs="David" w:hint="cs"/>
          <w:szCs w:val="24"/>
          <w:rtl/>
        </w:rPr>
        <w:t xml:space="preserve">יקטי תשתית ובנייה. </w:t>
      </w:r>
      <w:r>
        <w:rPr>
          <w:rFonts w:cs="David" w:hint="cs"/>
          <w:szCs w:val="24"/>
          <w:rtl/>
        </w:rPr>
        <w:t xml:space="preserve">הנני בעל </w:t>
      </w:r>
      <w:r w:rsidR="003D00DF" w:rsidRPr="00365A42">
        <w:rPr>
          <w:rFonts w:cs="David" w:hint="cs"/>
          <w:szCs w:val="24"/>
          <w:rtl/>
        </w:rPr>
        <w:t xml:space="preserve">יכולת כתיבה וניסוח של מענה לקבלנים והתמודדות עם </w:t>
      </w:r>
      <w:r w:rsidR="003D00DF">
        <w:rPr>
          <w:rFonts w:cs="David" w:hint="cs"/>
          <w:szCs w:val="24"/>
          <w:rtl/>
        </w:rPr>
        <w:t xml:space="preserve">קבלני משנה על בסיס חודשי, </w:t>
      </w:r>
      <w:r>
        <w:rPr>
          <w:rFonts w:cs="David" w:hint="cs"/>
          <w:szCs w:val="24"/>
          <w:rtl/>
        </w:rPr>
        <w:t xml:space="preserve">מתן </w:t>
      </w:r>
      <w:r w:rsidR="003D00DF">
        <w:rPr>
          <w:rFonts w:cs="David" w:hint="cs"/>
          <w:szCs w:val="24"/>
          <w:rtl/>
        </w:rPr>
        <w:t>מענה ל</w:t>
      </w:r>
      <w:r w:rsidR="003D00DF" w:rsidRPr="00365A42">
        <w:rPr>
          <w:rFonts w:cs="David" w:hint="cs"/>
          <w:szCs w:val="24"/>
          <w:rtl/>
        </w:rPr>
        <w:t>תביעות. יכולת ניהול וקביעת סדרי עדיפות.</w:t>
      </w:r>
    </w:p>
    <w:p w:rsidR="003D00DF" w:rsidRPr="00E56F07" w:rsidRDefault="00AA173A" w:rsidP="004E78AB">
      <w:pPr>
        <w:pStyle w:val="datamap"/>
        <w:numPr>
          <w:ilvl w:val="0"/>
          <w:numId w:val="12"/>
        </w:numPr>
        <w:tabs>
          <w:tab w:val="right" w:pos="374"/>
        </w:tabs>
        <w:spacing w:line="360" w:lineRule="auto"/>
        <w:ind w:left="374" w:right="0" w:hanging="426"/>
        <w:jc w:val="both"/>
        <w:rPr>
          <w:rFonts w:cs="David"/>
          <w:szCs w:val="24"/>
        </w:rPr>
      </w:pPr>
      <w:r>
        <w:rPr>
          <w:rFonts w:cs="David" w:hint="cs"/>
          <w:szCs w:val="24"/>
          <w:rtl/>
        </w:rPr>
        <w:t xml:space="preserve">בעל </w:t>
      </w:r>
      <w:r w:rsidR="003D00DF" w:rsidRPr="00E56F07">
        <w:rPr>
          <w:rFonts w:cs="David" w:hint="cs"/>
          <w:szCs w:val="24"/>
          <w:rtl/>
        </w:rPr>
        <w:t xml:space="preserve">ניסיון </w:t>
      </w:r>
      <w:r>
        <w:rPr>
          <w:rFonts w:cs="David" w:hint="cs"/>
          <w:szCs w:val="24"/>
          <w:rtl/>
        </w:rPr>
        <w:t>בהכנת מאזני חומרים</w:t>
      </w:r>
      <w:r w:rsidR="003D00DF">
        <w:rPr>
          <w:rFonts w:cs="David" w:hint="cs"/>
          <w:szCs w:val="24"/>
          <w:rtl/>
        </w:rPr>
        <w:t xml:space="preserve"> </w:t>
      </w:r>
      <w:r>
        <w:rPr>
          <w:rFonts w:cs="David" w:hint="cs"/>
          <w:szCs w:val="24"/>
          <w:rtl/>
        </w:rPr>
        <w:t>ובק</w:t>
      </w:r>
      <w:r w:rsidR="003D00DF">
        <w:rPr>
          <w:rFonts w:cs="David" w:hint="cs"/>
          <w:szCs w:val="24"/>
          <w:rtl/>
        </w:rPr>
        <w:t>רת לוחות זמנים.</w:t>
      </w:r>
    </w:p>
    <w:p w:rsidR="003D00DF" w:rsidRDefault="00AA173A" w:rsidP="004E78AB">
      <w:pPr>
        <w:pStyle w:val="datamap"/>
        <w:numPr>
          <w:ilvl w:val="0"/>
          <w:numId w:val="13"/>
        </w:numPr>
        <w:tabs>
          <w:tab w:val="right" w:pos="374"/>
        </w:tabs>
        <w:spacing w:line="360" w:lineRule="auto"/>
        <w:ind w:left="374" w:right="0" w:hanging="426"/>
        <w:jc w:val="both"/>
        <w:rPr>
          <w:rFonts w:cs="David"/>
          <w:szCs w:val="24"/>
        </w:rPr>
      </w:pPr>
      <w:r>
        <w:rPr>
          <w:rFonts w:cs="David" w:hint="cs"/>
          <w:szCs w:val="24"/>
          <w:rtl/>
        </w:rPr>
        <w:t>בעל ניסיון ב</w:t>
      </w:r>
      <w:r w:rsidR="003D00DF">
        <w:rPr>
          <w:rFonts w:cs="David" w:hint="cs"/>
          <w:szCs w:val="24"/>
          <w:rtl/>
        </w:rPr>
        <w:t xml:space="preserve">תכנון תהליכי עבודה וניתוח </w:t>
      </w:r>
      <w:r w:rsidR="003D00DF" w:rsidRPr="009D5C28">
        <w:rPr>
          <w:rFonts w:cs="David"/>
          <w:szCs w:val="24"/>
          <w:rtl/>
        </w:rPr>
        <w:t>מערכות מידע</w:t>
      </w:r>
      <w:r w:rsidR="003D00DF">
        <w:rPr>
          <w:rFonts w:cs="David" w:hint="cs"/>
          <w:szCs w:val="24"/>
          <w:rtl/>
        </w:rPr>
        <w:t>.</w:t>
      </w:r>
    </w:p>
    <w:p w:rsidR="003D00DF" w:rsidRDefault="00AA173A" w:rsidP="004E78AB">
      <w:pPr>
        <w:pStyle w:val="datamap"/>
        <w:numPr>
          <w:ilvl w:val="0"/>
          <w:numId w:val="13"/>
        </w:numPr>
        <w:tabs>
          <w:tab w:val="right" w:pos="374"/>
        </w:tabs>
        <w:spacing w:line="360" w:lineRule="auto"/>
        <w:ind w:left="374" w:right="0" w:hanging="426"/>
        <w:jc w:val="both"/>
        <w:rPr>
          <w:rFonts w:cs="David"/>
          <w:szCs w:val="24"/>
        </w:rPr>
      </w:pPr>
      <w:r>
        <w:rPr>
          <w:rFonts w:cs="David" w:hint="cs"/>
          <w:szCs w:val="24"/>
          <w:rtl/>
        </w:rPr>
        <w:t>בעל יכול</w:t>
      </w:r>
      <w:r w:rsidR="00D32F71">
        <w:rPr>
          <w:rFonts w:cs="David" w:hint="cs"/>
          <w:szCs w:val="24"/>
          <w:rtl/>
        </w:rPr>
        <w:t>ת</w:t>
      </w:r>
      <w:r>
        <w:rPr>
          <w:rFonts w:cs="David" w:hint="cs"/>
          <w:szCs w:val="24"/>
          <w:rtl/>
        </w:rPr>
        <w:t xml:space="preserve"> </w:t>
      </w:r>
      <w:r w:rsidR="003D00DF" w:rsidRPr="009D5C28">
        <w:rPr>
          <w:rFonts w:cs="David"/>
          <w:szCs w:val="24"/>
          <w:rtl/>
        </w:rPr>
        <w:t>כתיבה ות</w:t>
      </w:r>
      <w:r w:rsidR="003D00DF">
        <w:rPr>
          <w:rFonts w:cs="David" w:hint="cs"/>
          <w:szCs w:val="24"/>
          <w:rtl/>
        </w:rPr>
        <w:t>י</w:t>
      </w:r>
      <w:r w:rsidR="003D00DF" w:rsidRPr="009D5C28">
        <w:rPr>
          <w:rFonts w:cs="David"/>
          <w:szCs w:val="24"/>
          <w:rtl/>
        </w:rPr>
        <w:t>ע</w:t>
      </w:r>
      <w:r w:rsidR="003D00DF">
        <w:rPr>
          <w:rFonts w:cs="David"/>
          <w:szCs w:val="24"/>
          <w:rtl/>
        </w:rPr>
        <w:t>וד של חומר מקצועי (מערכות מחשב)</w:t>
      </w:r>
      <w:r w:rsidR="003D00DF">
        <w:rPr>
          <w:rFonts w:cs="David" w:hint="cs"/>
          <w:szCs w:val="24"/>
          <w:rtl/>
        </w:rPr>
        <w:t xml:space="preserve"> ובקרת תצורה.</w:t>
      </w:r>
    </w:p>
    <w:p w:rsidR="003D00DF" w:rsidRDefault="00AA173A" w:rsidP="004E78AB">
      <w:pPr>
        <w:pStyle w:val="datamap"/>
        <w:numPr>
          <w:ilvl w:val="0"/>
          <w:numId w:val="13"/>
        </w:numPr>
        <w:tabs>
          <w:tab w:val="right" w:pos="374"/>
        </w:tabs>
        <w:spacing w:line="360" w:lineRule="auto"/>
        <w:ind w:left="374" w:right="0" w:hanging="426"/>
        <w:jc w:val="both"/>
        <w:rPr>
          <w:rFonts w:cs="David"/>
          <w:szCs w:val="24"/>
        </w:rPr>
      </w:pPr>
      <w:r>
        <w:rPr>
          <w:rFonts w:cs="David" w:hint="cs"/>
          <w:szCs w:val="24"/>
          <w:rtl/>
        </w:rPr>
        <w:t xml:space="preserve">אמון על הקמת </w:t>
      </w:r>
      <w:r w:rsidR="003D00DF" w:rsidRPr="009D5C28">
        <w:rPr>
          <w:rFonts w:cs="David"/>
          <w:szCs w:val="24"/>
          <w:rtl/>
        </w:rPr>
        <w:t>מערכות מיד</w:t>
      </w:r>
      <w:r>
        <w:rPr>
          <w:rFonts w:cs="David"/>
          <w:szCs w:val="24"/>
          <w:rtl/>
        </w:rPr>
        <w:t>ע גאוגרפיות פיתוח, הקמה ותחזוקה</w:t>
      </w:r>
      <w:r>
        <w:rPr>
          <w:rFonts w:cs="David" w:hint="cs"/>
          <w:szCs w:val="24"/>
          <w:rtl/>
        </w:rPr>
        <w:t>,</w:t>
      </w:r>
      <w:r w:rsidR="003D00DF">
        <w:rPr>
          <w:rFonts w:cs="David" w:hint="cs"/>
          <w:szCs w:val="24"/>
          <w:rtl/>
        </w:rPr>
        <w:t xml:space="preserve"> כולל </w:t>
      </w:r>
      <w:r w:rsidR="003D00DF">
        <w:rPr>
          <w:rFonts w:cs="David"/>
          <w:szCs w:val="24"/>
          <w:rtl/>
        </w:rPr>
        <w:t>בסיסי נתונים</w:t>
      </w:r>
      <w:r w:rsidR="003D00DF">
        <w:rPr>
          <w:rFonts w:cs="David" w:hint="cs"/>
          <w:szCs w:val="24"/>
          <w:rtl/>
        </w:rPr>
        <w:t>.</w:t>
      </w:r>
    </w:p>
    <w:p w:rsidR="003D00DF" w:rsidRDefault="00AA173A" w:rsidP="004E78AB">
      <w:pPr>
        <w:pStyle w:val="datamap"/>
        <w:numPr>
          <w:ilvl w:val="0"/>
          <w:numId w:val="13"/>
        </w:numPr>
        <w:tabs>
          <w:tab w:val="right" w:pos="374"/>
        </w:tabs>
        <w:spacing w:line="360" w:lineRule="auto"/>
        <w:ind w:left="374" w:right="0" w:hanging="426"/>
        <w:jc w:val="both"/>
        <w:rPr>
          <w:rFonts w:cs="David"/>
          <w:szCs w:val="24"/>
        </w:rPr>
      </w:pPr>
      <w:r>
        <w:rPr>
          <w:rFonts w:cs="David" w:hint="cs"/>
          <w:szCs w:val="24"/>
          <w:rtl/>
        </w:rPr>
        <w:t>מכיר ושולט לעומק ב</w:t>
      </w:r>
      <w:r w:rsidR="003D00DF" w:rsidRPr="009D5C28">
        <w:rPr>
          <w:rFonts w:cs="David"/>
          <w:szCs w:val="24"/>
          <w:rtl/>
        </w:rPr>
        <w:t>מערכות תיב"מ וגרפיקה (פיתוח ותחזוקה) והגדרת מפרטים.</w:t>
      </w:r>
    </w:p>
    <w:p w:rsidR="003D00DF" w:rsidRDefault="00AA173A" w:rsidP="004E78AB">
      <w:pPr>
        <w:pStyle w:val="datamap"/>
        <w:numPr>
          <w:ilvl w:val="0"/>
          <w:numId w:val="13"/>
        </w:numPr>
        <w:tabs>
          <w:tab w:val="right" w:pos="374"/>
        </w:tabs>
        <w:spacing w:line="360" w:lineRule="auto"/>
        <w:ind w:left="374" w:right="0" w:hanging="426"/>
        <w:jc w:val="both"/>
        <w:rPr>
          <w:rFonts w:cs="David"/>
          <w:szCs w:val="24"/>
        </w:rPr>
      </w:pPr>
      <w:r>
        <w:rPr>
          <w:rFonts w:cs="David" w:hint="cs"/>
          <w:szCs w:val="24"/>
          <w:rtl/>
        </w:rPr>
        <w:lastRenderedPageBreak/>
        <w:t xml:space="preserve">הכרה מעמיקה של תחום </w:t>
      </w:r>
      <w:r w:rsidR="003D00DF" w:rsidRPr="009D5C28">
        <w:rPr>
          <w:rFonts w:cs="David"/>
          <w:szCs w:val="24"/>
          <w:rtl/>
        </w:rPr>
        <w:t>עיבוד תמונה תצ"לים ותצ"אות.</w:t>
      </w:r>
    </w:p>
    <w:p w:rsidR="003D00DF" w:rsidRDefault="00681E25" w:rsidP="004E78AB">
      <w:pPr>
        <w:pStyle w:val="datamap"/>
        <w:numPr>
          <w:ilvl w:val="0"/>
          <w:numId w:val="13"/>
        </w:numPr>
        <w:tabs>
          <w:tab w:val="right" w:pos="374"/>
        </w:tabs>
        <w:spacing w:line="360" w:lineRule="auto"/>
        <w:ind w:left="374" w:right="0" w:hanging="426"/>
        <w:jc w:val="both"/>
        <w:rPr>
          <w:rFonts w:cs="David"/>
          <w:szCs w:val="24"/>
        </w:rPr>
      </w:pPr>
      <w:r>
        <w:rPr>
          <w:rFonts w:cs="David" w:hint="cs"/>
          <w:szCs w:val="24"/>
          <w:rtl/>
        </w:rPr>
        <w:t>ניה</w:t>
      </w:r>
      <w:r w:rsidR="005115B2">
        <w:rPr>
          <w:rFonts w:cs="David" w:hint="cs"/>
          <w:szCs w:val="24"/>
          <w:rtl/>
        </w:rPr>
        <w:t>ו</w:t>
      </w:r>
      <w:r w:rsidR="003D00DF">
        <w:rPr>
          <w:rFonts w:cs="David" w:hint="cs"/>
          <w:szCs w:val="24"/>
          <w:rtl/>
        </w:rPr>
        <w:t>ל פרו</w:t>
      </w:r>
      <w:r>
        <w:rPr>
          <w:rFonts w:cs="David" w:hint="cs"/>
          <w:szCs w:val="24"/>
          <w:rtl/>
        </w:rPr>
        <w:t>י</w:t>
      </w:r>
      <w:r w:rsidR="003D00DF">
        <w:rPr>
          <w:rFonts w:cs="David" w:hint="cs"/>
          <w:szCs w:val="24"/>
          <w:rtl/>
        </w:rPr>
        <w:t xml:space="preserve">יקטי </w:t>
      </w:r>
      <w:r w:rsidR="003D00DF" w:rsidRPr="009D5C28">
        <w:rPr>
          <w:rFonts w:cs="David"/>
          <w:szCs w:val="24"/>
          <w:rtl/>
        </w:rPr>
        <w:t xml:space="preserve">מיפוי </w:t>
      </w:r>
      <w:r w:rsidR="003D00DF">
        <w:rPr>
          <w:rFonts w:cs="David" w:hint="cs"/>
          <w:szCs w:val="24"/>
          <w:rtl/>
        </w:rPr>
        <w:t>ופרו</w:t>
      </w:r>
      <w:r w:rsidR="006A0C3C">
        <w:rPr>
          <w:rFonts w:cs="David" w:hint="cs"/>
          <w:szCs w:val="24"/>
          <w:rtl/>
        </w:rPr>
        <w:t>י</w:t>
      </w:r>
      <w:r w:rsidR="003D00DF">
        <w:rPr>
          <w:rFonts w:cs="David" w:hint="cs"/>
          <w:szCs w:val="24"/>
          <w:rtl/>
        </w:rPr>
        <w:t xml:space="preserve">יקטי </w:t>
      </w:r>
      <w:r w:rsidR="003D00DF">
        <w:rPr>
          <w:rFonts w:cs="David"/>
          <w:szCs w:val="24"/>
          <w:rtl/>
        </w:rPr>
        <w:t>מדיד</w:t>
      </w:r>
      <w:r w:rsidR="003D00DF">
        <w:rPr>
          <w:rFonts w:cs="David" w:hint="cs"/>
          <w:szCs w:val="24"/>
          <w:rtl/>
        </w:rPr>
        <w:t>ה</w:t>
      </w:r>
      <w:r w:rsidR="003D00DF" w:rsidRPr="009D5C28">
        <w:rPr>
          <w:rFonts w:cs="David"/>
          <w:szCs w:val="24"/>
          <w:rtl/>
        </w:rPr>
        <w:t>.</w:t>
      </w:r>
    </w:p>
    <w:p w:rsidR="003D00DF" w:rsidRPr="009D5C28" w:rsidRDefault="00681E25" w:rsidP="004E78AB">
      <w:pPr>
        <w:pStyle w:val="datamap"/>
        <w:numPr>
          <w:ilvl w:val="0"/>
          <w:numId w:val="13"/>
        </w:numPr>
        <w:tabs>
          <w:tab w:val="right" w:pos="374"/>
        </w:tabs>
        <w:spacing w:line="360" w:lineRule="auto"/>
        <w:ind w:left="374" w:right="0" w:hanging="426"/>
        <w:jc w:val="both"/>
        <w:rPr>
          <w:rFonts w:cs="David"/>
          <w:szCs w:val="24"/>
          <w:rtl/>
        </w:rPr>
      </w:pPr>
      <w:r>
        <w:rPr>
          <w:rFonts w:cs="David" w:hint="cs"/>
          <w:szCs w:val="24"/>
          <w:rtl/>
        </w:rPr>
        <w:t xml:space="preserve">בעל ניסיון וידע במערכות מדידה </w:t>
      </w:r>
      <w:r w:rsidR="003D00DF">
        <w:rPr>
          <w:rFonts w:cs="David" w:hint="cs"/>
          <w:szCs w:val="24"/>
        </w:rPr>
        <w:t>GPS</w:t>
      </w:r>
      <w:r w:rsidR="003D00DF">
        <w:rPr>
          <w:rFonts w:cs="David"/>
          <w:szCs w:val="24"/>
        </w:rPr>
        <w:t>/GNSS</w:t>
      </w:r>
      <w:r w:rsidR="003D00DF">
        <w:rPr>
          <w:rFonts w:cs="David" w:hint="cs"/>
          <w:szCs w:val="24"/>
          <w:rtl/>
        </w:rPr>
        <w:t xml:space="preserve">, תחנות קרקעיות </w:t>
      </w:r>
      <w:r w:rsidR="003D00DF">
        <w:rPr>
          <w:rFonts w:cs="David" w:hint="cs"/>
          <w:szCs w:val="24"/>
        </w:rPr>
        <w:t>DGPS</w:t>
      </w:r>
      <w:r w:rsidR="003D00DF">
        <w:rPr>
          <w:rFonts w:cs="David" w:hint="cs"/>
          <w:szCs w:val="24"/>
          <w:rtl/>
        </w:rPr>
        <w:t xml:space="preserve"> וניהול מרכזי.</w:t>
      </w:r>
    </w:p>
    <w:p w:rsidR="003D00DF" w:rsidRDefault="00681E25" w:rsidP="004E78AB">
      <w:pPr>
        <w:pStyle w:val="datamap"/>
        <w:numPr>
          <w:ilvl w:val="0"/>
          <w:numId w:val="12"/>
        </w:numPr>
        <w:tabs>
          <w:tab w:val="right" w:pos="374"/>
        </w:tabs>
        <w:spacing w:line="360" w:lineRule="auto"/>
        <w:ind w:left="374" w:right="0" w:hanging="426"/>
        <w:jc w:val="both"/>
        <w:rPr>
          <w:rFonts w:cs="David"/>
          <w:szCs w:val="24"/>
        </w:rPr>
      </w:pPr>
      <w:r>
        <w:rPr>
          <w:rFonts w:cs="David" w:hint="cs"/>
          <w:szCs w:val="24"/>
          <w:rtl/>
        </w:rPr>
        <w:t xml:space="preserve">ניסיון רב במחשוב </w:t>
      </w:r>
      <w:r w:rsidR="003D00DF" w:rsidRPr="00365A42">
        <w:rPr>
          <w:rFonts w:cs="David" w:hint="cs"/>
          <w:szCs w:val="24"/>
          <w:rtl/>
        </w:rPr>
        <w:t>תשתיות אזרחיות, ביוב, מים, ניקוז, חשמל.</w:t>
      </w:r>
    </w:p>
    <w:p w:rsidR="003D00DF" w:rsidRDefault="00681E25" w:rsidP="004E78AB">
      <w:pPr>
        <w:pStyle w:val="datamap"/>
        <w:numPr>
          <w:ilvl w:val="0"/>
          <w:numId w:val="12"/>
        </w:numPr>
        <w:tabs>
          <w:tab w:val="right" w:pos="374"/>
        </w:tabs>
        <w:spacing w:line="360" w:lineRule="auto"/>
        <w:ind w:left="374" w:right="0" w:hanging="426"/>
        <w:jc w:val="both"/>
        <w:rPr>
          <w:rFonts w:cs="David"/>
          <w:szCs w:val="24"/>
        </w:rPr>
      </w:pPr>
      <w:r>
        <w:rPr>
          <w:rFonts w:cs="David" w:hint="cs"/>
          <w:szCs w:val="24"/>
          <w:rtl/>
        </w:rPr>
        <w:t>בעל רקע וניסיון ב</w:t>
      </w:r>
      <w:r w:rsidR="003D00DF">
        <w:rPr>
          <w:rFonts w:cs="David" w:hint="cs"/>
          <w:szCs w:val="24"/>
          <w:rtl/>
        </w:rPr>
        <w:t xml:space="preserve">מערכות </w:t>
      </w:r>
      <w:r w:rsidR="003D00DF" w:rsidRPr="009D5C28">
        <w:rPr>
          <w:rFonts w:cs="David"/>
          <w:szCs w:val="24"/>
          <w:rtl/>
        </w:rPr>
        <w:t xml:space="preserve">אינטליגנציה מלאכותית </w:t>
      </w:r>
      <w:r w:rsidR="003D00DF" w:rsidRPr="009D5C28">
        <w:rPr>
          <w:rFonts w:cs="David"/>
          <w:szCs w:val="24"/>
        </w:rPr>
        <w:t>AI</w:t>
      </w:r>
      <w:r w:rsidR="003D00DF" w:rsidRPr="009D5C28">
        <w:rPr>
          <w:rFonts w:cs="David"/>
          <w:szCs w:val="24"/>
          <w:rtl/>
        </w:rPr>
        <w:t xml:space="preserve"> ומערכות סימולציה.</w:t>
      </w:r>
    </w:p>
    <w:p w:rsidR="00F41CED" w:rsidRPr="009D5C28" w:rsidRDefault="00F41CED" w:rsidP="004E78AB">
      <w:pPr>
        <w:pStyle w:val="datamap"/>
        <w:tabs>
          <w:tab w:val="right" w:pos="374"/>
        </w:tabs>
        <w:spacing w:line="360" w:lineRule="auto"/>
        <w:ind w:left="374"/>
        <w:jc w:val="both"/>
        <w:rPr>
          <w:rFonts w:cs="David"/>
          <w:szCs w:val="24"/>
          <w:rtl/>
        </w:rPr>
      </w:pPr>
    </w:p>
    <w:p w:rsidR="003A05B4" w:rsidRDefault="00813EBB" w:rsidP="004E78AB">
      <w:pPr>
        <w:pStyle w:val="a8"/>
        <w:numPr>
          <w:ilvl w:val="0"/>
          <w:numId w:val="12"/>
        </w:numPr>
        <w:tabs>
          <w:tab w:val="left" w:pos="374"/>
        </w:tabs>
        <w:spacing w:line="360" w:lineRule="auto"/>
        <w:ind w:left="374" w:hanging="426"/>
        <w:jc w:val="both"/>
      </w:pPr>
      <w:r>
        <w:rPr>
          <w:rFonts w:hint="cs"/>
          <w:rtl/>
          <w:lang w:eastAsia="he-IL"/>
        </w:rPr>
        <w:t>ב</w:t>
      </w:r>
      <w:r w:rsidR="003D00DF" w:rsidRPr="0021164E">
        <w:rPr>
          <w:rFonts w:hint="cs"/>
          <w:rtl/>
          <w:lang w:eastAsia="he-IL"/>
        </w:rPr>
        <w:t>תחום ההתמחות של בקרת פרוי</w:t>
      </w:r>
      <w:r w:rsidR="00681E25">
        <w:rPr>
          <w:rFonts w:hint="cs"/>
          <w:rtl/>
          <w:lang w:eastAsia="he-IL"/>
        </w:rPr>
        <w:t>י</w:t>
      </w:r>
      <w:r w:rsidR="003D00DF" w:rsidRPr="0021164E">
        <w:rPr>
          <w:rFonts w:hint="cs"/>
          <w:rtl/>
          <w:lang w:eastAsia="he-IL"/>
        </w:rPr>
        <w:t xml:space="preserve">קטים, בקרת חוזים ואישור חשבונות  </w:t>
      </w:r>
      <w:r w:rsidR="00F41CED" w:rsidRPr="0021164E">
        <w:rPr>
          <w:rFonts w:hint="cs"/>
          <w:rtl/>
          <w:lang w:eastAsia="he-IL"/>
        </w:rPr>
        <w:t xml:space="preserve">בצעתי </w:t>
      </w:r>
      <w:r w:rsidR="003D00DF">
        <w:rPr>
          <w:rFonts w:hint="cs"/>
          <w:rtl/>
          <w:lang w:eastAsia="he-IL"/>
        </w:rPr>
        <w:t>עשרות רבות של פרוי</w:t>
      </w:r>
      <w:r w:rsidR="00681E25">
        <w:rPr>
          <w:rFonts w:hint="cs"/>
          <w:rtl/>
          <w:lang w:eastAsia="he-IL"/>
        </w:rPr>
        <w:t>י</w:t>
      </w:r>
      <w:r w:rsidR="003D00DF">
        <w:rPr>
          <w:rFonts w:hint="cs"/>
          <w:rtl/>
          <w:lang w:eastAsia="he-IL"/>
        </w:rPr>
        <w:t>קטים</w:t>
      </w:r>
      <w:r w:rsidR="00F41CED">
        <w:rPr>
          <w:rFonts w:hint="cs"/>
          <w:rtl/>
          <w:lang w:eastAsia="he-IL"/>
        </w:rPr>
        <w:t>. להלן רשימה חלקית</w:t>
      </w:r>
      <w:r w:rsidR="003A05B4">
        <w:rPr>
          <w:rFonts w:hint="cs"/>
          <w:rtl/>
          <w:lang w:eastAsia="he-IL"/>
        </w:rPr>
        <w:t xml:space="preserve"> של הפרו</w:t>
      </w:r>
      <w:r w:rsidR="006A0C3C">
        <w:rPr>
          <w:rFonts w:hint="cs"/>
          <w:rtl/>
          <w:lang w:eastAsia="he-IL"/>
        </w:rPr>
        <w:t>י</w:t>
      </w:r>
      <w:r w:rsidR="003A05B4">
        <w:rPr>
          <w:rFonts w:hint="cs"/>
          <w:rtl/>
          <w:lang w:eastAsia="he-IL"/>
        </w:rPr>
        <w:t>יקטים המרכזיים והבולטים:</w:t>
      </w:r>
    </w:p>
    <w:p w:rsidR="00F41CED" w:rsidRDefault="003D00DF" w:rsidP="004E78AB">
      <w:pPr>
        <w:pStyle w:val="a8"/>
        <w:tabs>
          <w:tab w:val="left" w:pos="374"/>
        </w:tabs>
        <w:spacing w:line="360" w:lineRule="auto"/>
        <w:ind w:left="374"/>
        <w:jc w:val="both"/>
        <w:rPr>
          <w:rtl/>
        </w:rPr>
      </w:pPr>
      <w:r>
        <w:rPr>
          <w:rFonts w:hint="cs"/>
          <w:rtl/>
        </w:rPr>
        <w:t>בפרוי</w:t>
      </w:r>
      <w:r w:rsidR="00681E25">
        <w:rPr>
          <w:rFonts w:hint="cs"/>
          <w:rtl/>
        </w:rPr>
        <w:t>י</w:t>
      </w:r>
      <w:r>
        <w:rPr>
          <w:rFonts w:hint="cs"/>
          <w:rtl/>
        </w:rPr>
        <w:t xml:space="preserve">קט הקמת כביש חוצה ישראל </w:t>
      </w:r>
      <w:r w:rsidR="00F41CED">
        <w:rPr>
          <w:rFonts w:hint="cs"/>
          <w:rtl/>
        </w:rPr>
        <w:t xml:space="preserve">את הקטע יסודות - עירון, </w:t>
      </w:r>
      <w:r>
        <w:rPr>
          <w:rFonts w:hint="cs"/>
          <w:rtl/>
        </w:rPr>
        <w:t xml:space="preserve">קטע יסודות </w:t>
      </w:r>
      <w:r>
        <w:rPr>
          <w:rtl/>
        </w:rPr>
        <w:t>–</w:t>
      </w:r>
      <w:r w:rsidR="00F41CED">
        <w:rPr>
          <w:rFonts w:hint="cs"/>
          <w:rtl/>
        </w:rPr>
        <w:t xml:space="preserve"> מאחז, </w:t>
      </w:r>
      <w:r>
        <w:rPr>
          <w:rFonts w:hint="cs"/>
          <w:rtl/>
        </w:rPr>
        <w:t xml:space="preserve">קטע  מאחז צומת שוקת. </w:t>
      </w:r>
      <w:r w:rsidR="00F41CED">
        <w:rPr>
          <w:rFonts w:hint="cs"/>
          <w:rtl/>
          <w:lang w:eastAsia="he-IL"/>
        </w:rPr>
        <w:t>בפרו</w:t>
      </w:r>
      <w:r w:rsidR="006A0C3C">
        <w:rPr>
          <w:rFonts w:hint="cs"/>
          <w:rtl/>
          <w:lang w:eastAsia="he-IL"/>
        </w:rPr>
        <w:t>י</w:t>
      </w:r>
      <w:r w:rsidR="00F41CED">
        <w:rPr>
          <w:rFonts w:hint="cs"/>
          <w:rtl/>
          <w:lang w:eastAsia="he-IL"/>
        </w:rPr>
        <w:t>יקט הקמת הנמלים החדשים נמל היובל, נמל הכרמל ונמל אילת, פרוי</w:t>
      </w:r>
      <w:r w:rsidR="006A0C3C">
        <w:rPr>
          <w:rFonts w:hint="cs"/>
          <w:rtl/>
          <w:lang w:eastAsia="he-IL"/>
        </w:rPr>
        <w:t>י</w:t>
      </w:r>
      <w:r w:rsidR="00F41CED">
        <w:rPr>
          <w:rFonts w:hint="cs"/>
          <w:rtl/>
          <w:lang w:eastAsia="he-IL"/>
        </w:rPr>
        <w:t>קט השער החדש בנמל אשדוד, פרוי</w:t>
      </w:r>
      <w:r w:rsidR="006A0C3C">
        <w:rPr>
          <w:rFonts w:hint="cs"/>
          <w:rtl/>
          <w:lang w:eastAsia="he-IL"/>
        </w:rPr>
        <w:t>י</w:t>
      </w:r>
      <w:r w:rsidR="00F41CED">
        <w:rPr>
          <w:rFonts w:hint="cs"/>
          <w:rtl/>
          <w:lang w:eastAsia="he-IL"/>
        </w:rPr>
        <w:t>קט מסוף הרכבת בעורף</w:t>
      </w:r>
      <w:r w:rsidR="00F41CED">
        <w:rPr>
          <w:rFonts w:hint="cs"/>
          <w:rtl/>
        </w:rPr>
        <w:t xml:space="preserve"> נמל אשדוד. </w:t>
      </w:r>
    </w:p>
    <w:p w:rsidR="003A05B4" w:rsidRDefault="003D00DF" w:rsidP="004E78AB">
      <w:pPr>
        <w:pStyle w:val="a8"/>
        <w:tabs>
          <w:tab w:val="left" w:pos="374"/>
          <w:tab w:val="right" w:pos="1223"/>
        </w:tabs>
        <w:spacing w:line="360" w:lineRule="auto"/>
        <w:ind w:left="374"/>
        <w:jc w:val="both"/>
        <w:rPr>
          <w:rtl/>
        </w:rPr>
      </w:pPr>
      <w:r>
        <w:rPr>
          <w:rFonts w:hint="cs"/>
          <w:rtl/>
        </w:rPr>
        <w:t>פרו</w:t>
      </w:r>
      <w:r w:rsidR="00681E25">
        <w:rPr>
          <w:rFonts w:hint="cs"/>
          <w:rtl/>
        </w:rPr>
        <w:t>י</w:t>
      </w:r>
      <w:r>
        <w:rPr>
          <w:rFonts w:hint="cs"/>
          <w:rtl/>
        </w:rPr>
        <w:t>יקטים עבור חברת נתיב</w:t>
      </w:r>
      <w:r w:rsidR="00F41CED">
        <w:rPr>
          <w:rFonts w:hint="cs"/>
          <w:rtl/>
        </w:rPr>
        <w:t>י ישראל</w:t>
      </w:r>
      <w:r w:rsidR="00681E25">
        <w:rPr>
          <w:rFonts w:hint="cs"/>
          <w:rtl/>
        </w:rPr>
        <w:t>,</w:t>
      </w:r>
      <w:r w:rsidR="00F41CED">
        <w:rPr>
          <w:rFonts w:hint="cs"/>
          <w:rtl/>
        </w:rPr>
        <w:t xml:space="preserve"> כגון שדרוג כביש מס' 1, </w:t>
      </w:r>
      <w:r>
        <w:rPr>
          <w:rFonts w:hint="cs"/>
          <w:rtl/>
        </w:rPr>
        <w:t>פרוי</w:t>
      </w:r>
      <w:r w:rsidR="00681E25">
        <w:rPr>
          <w:rFonts w:hint="cs"/>
          <w:rtl/>
        </w:rPr>
        <w:t>י</w:t>
      </w:r>
      <w:r>
        <w:rPr>
          <w:rFonts w:hint="cs"/>
          <w:rtl/>
        </w:rPr>
        <w:t>קט ניתוח החוזים ההתחייבות והכמויות בכ</w:t>
      </w:r>
      <w:r w:rsidR="00F41CED">
        <w:rPr>
          <w:rFonts w:hint="cs"/>
          <w:rtl/>
        </w:rPr>
        <w:t>ביש מס' 7 קטע מזרחי מחלף כנות, פרו</w:t>
      </w:r>
      <w:r w:rsidR="006A0C3C">
        <w:rPr>
          <w:rFonts w:hint="cs"/>
          <w:rtl/>
        </w:rPr>
        <w:t>י</w:t>
      </w:r>
      <w:r w:rsidR="00F41CED">
        <w:rPr>
          <w:rFonts w:hint="cs"/>
          <w:rtl/>
        </w:rPr>
        <w:t xml:space="preserve">יקט מחלף עד הלום, </w:t>
      </w:r>
      <w:r>
        <w:rPr>
          <w:rFonts w:hint="cs"/>
          <w:rtl/>
        </w:rPr>
        <w:t>פרוי</w:t>
      </w:r>
      <w:r w:rsidR="006A0C3C">
        <w:rPr>
          <w:rFonts w:hint="cs"/>
          <w:rtl/>
        </w:rPr>
        <w:t>י</w:t>
      </w:r>
      <w:r>
        <w:rPr>
          <w:rFonts w:hint="cs"/>
          <w:rtl/>
        </w:rPr>
        <w:t xml:space="preserve">קט מחלף רעננה </w:t>
      </w:r>
      <w:r w:rsidR="00F41CED">
        <w:rPr>
          <w:rFonts w:hint="cs"/>
          <w:rtl/>
        </w:rPr>
        <w:t xml:space="preserve">צפון, בכביש 423, </w:t>
      </w:r>
      <w:r>
        <w:rPr>
          <w:rFonts w:hint="cs"/>
          <w:rtl/>
        </w:rPr>
        <w:t>פרוי</w:t>
      </w:r>
      <w:r w:rsidR="006A0C3C">
        <w:rPr>
          <w:rFonts w:hint="cs"/>
          <w:rtl/>
        </w:rPr>
        <w:t>י</w:t>
      </w:r>
      <w:r>
        <w:rPr>
          <w:rFonts w:hint="cs"/>
          <w:rtl/>
        </w:rPr>
        <w:t xml:space="preserve">קט מחלף סומך, כביש </w:t>
      </w:r>
      <w:r w:rsidR="00F41CED">
        <w:rPr>
          <w:rFonts w:hint="cs"/>
          <w:rtl/>
        </w:rPr>
        <w:t>2 מחלף פולג - מחלף חבצלת השרון</w:t>
      </w:r>
      <w:r w:rsidR="00A24793">
        <w:rPr>
          <w:rFonts w:hint="cs"/>
          <w:rtl/>
        </w:rPr>
        <w:t>, פרוי</w:t>
      </w:r>
      <w:r w:rsidR="006A0C3C">
        <w:rPr>
          <w:rFonts w:hint="cs"/>
          <w:rtl/>
        </w:rPr>
        <w:t>י</w:t>
      </w:r>
      <w:r w:rsidR="00A24793">
        <w:rPr>
          <w:rFonts w:hint="cs"/>
          <w:rtl/>
        </w:rPr>
        <w:t>קט כביש 16 שער הכניסה לירושלים מסיבוב מוצא לצומת בייט</w:t>
      </w:r>
      <w:r w:rsidR="003A05B4">
        <w:rPr>
          <w:rFonts w:hint="cs"/>
          <w:rtl/>
        </w:rPr>
        <w:t>, פרו</w:t>
      </w:r>
      <w:r w:rsidR="006A0C3C">
        <w:rPr>
          <w:rFonts w:hint="cs"/>
          <w:rtl/>
        </w:rPr>
        <w:t>י</w:t>
      </w:r>
      <w:r w:rsidR="003A05B4">
        <w:rPr>
          <w:rFonts w:hint="cs"/>
          <w:rtl/>
        </w:rPr>
        <w:t>יקט כביש 232, פרוי</w:t>
      </w:r>
      <w:r w:rsidR="006A0C3C">
        <w:rPr>
          <w:rFonts w:hint="cs"/>
          <w:rtl/>
        </w:rPr>
        <w:t>י</w:t>
      </w:r>
      <w:r w:rsidR="003A05B4">
        <w:rPr>
          <w:rFonts w:hint="cs"/>
          <w:rtl/>
        </w:rPr>
        <w:t xml:space="preserve">קט כביש 31. </w:t>
      </w:r>
    </w:p>
    <w:p w:rsidR="003D00DF" w:rsidRPr="00F41CED" w:rsidRDefault="00F41CED" w:rsidP="004E78AB">
      <w:pPr>
        <w:pStyle w:val="a8"/>
        <w:tabs>
          <w:tab w:val="left" w:pos="374"/>
          <w:tab w:val="right" w:pos="1223"/>
        </w:tabs>
        <w:spacing w:line="360" w:lineRule="auto"/>
        <w:ind w:left="374"/>
        <w:jc w:val="both"/>
        <w:rPr>
          <w:rtl/>
        </w:rPr>
      </w:pPr>
      <w:r>
        <w:rPr>
          <w:rFonts w:hint="cs"/>
          <w:rtl/>
        </w:rPr>
        <w:t>פרוי</w:t>
      </w:r>
      <w:r w:rsidR="006A0C3C">
        <w:rPr>
          <w:rFonts w:hint="cs"/>
          <w:rtl/>
        </w:rPr>
        <w:t>י</w:t>
      </w:r>
      <w:r>
        <w:rPr>
          <w:rFonts w:hint="cs"/>
          <w:rtl/>
        </w:rPr>
        <w:t>קט הקמת כביש 431, פרו</w:t>
      </w:r>
      <w:r w:rsidR="006A0C3C">
        <w:rPr>
          <w:rFonts w:hint="cs"/>
          <w:rtl/>
        </w:rPr>
        <w:t>י</w:t>
      </w:r>
      <w:r>
        <w:rPr>
          <w:rFonts w:hint="cs"/>
          <w:rtl/>
        </w:rPr>
        <w:t>יקט הנחת קו הולכת הגז מגזר לסדום, פרוי</w:t>
      </w:r>
      <w:r w:rsidR="006A0C3C">
        <w:rPr>
          <w:rFonts w:hint="cs"/>
          <w:rtl/>
        </w:rPr>
        <w:t>י</w:t>
      </w:r>
      <w:r>
        <w:rPr>
          <w:rFonts w:hint="cs"/>
          <w:rtl/>
        </w:rPr>
        <w:t xml:space="preserve">קט הקמת קו הרכבת יד מרדכי - באר שבע,  </w:t>
      </w:r>
      <w:r w:rsidR="00A24793">
        <w:rPr>
          <w:rFonts w:hint="cs"/>
          <w:rtl/>
        </w:rPr>
        <w:t xml:space="preserve">ועוד </w:t>
      </w:r>
      <w:r>
        <w:rPr>
          <w:rFonts w:hint="cs"/>
          <w:rtl/>
        </w:rPr>
        <w:t>רבים אחרים</w:t>
      </w:r>
      <w:r w:rsidR="00681E25">
        <w:rPr>
          <w:rFonts w:hint="cs"/>
          <w:rtl/>
        </w:rPr>
        <w:t>.</w:t>
      </w:r>
    </w:p>
    <w:p w:rsidR="003D00DF" w:rsidRPr="00AB1E5A" w:rsidRDefault="003D00DF" w:rsidP="004E78AB">
      <w:pPr>
        <w:pStyle w:val="datamap"/>
        <w:tabs>
          <w:tab w:val="right" w:pos="1223"/>
        </w:tabs>
        <w:spacing w:line="360" w:lineRule="auto"/>
        <w:ind w:right="142"/>
        <w:jc w:val="both"/>
        <w:rPr>
          <w:rFonts w:cs="David"/>
          <w:szCs w:val="24"/>
          <w:rtl/>
        </w:rPr>
      </w:pPr>
    </w:p>
    <w:p w:rsidR="003D00DF" w:rsidRPr="00AB1E5A" w:rsidRDefault="003D00DF" w:rsidP="004E78AB">
      <w:pPr>
        <w:pStyle w:val="datamap"/>
        <w:tabs>
          <w:tab w:val="right" w:pos="1223"/>
        </w:tabs>
        <w:spacing w:line="360" w:lineRule="auto"/>
        <w:ind w:right="142"/>
        <w:jc w:val="both"/>
        <w:rPr>
          <w:rFonts w:cs="David"/>
          <w:b/>
          <w:bCs/>
          <w:szCs w:val="24"/>
          <w:u w:val="single"/>
          <w:rtl/>
        </w:rPr>
      </w:pPr>
      <w:r w:rsidRPr="00AB1E5A">
        <w:rPr>
          <w:rFonts w:cs="David"/>
          <w:b/>
          <w:bCs/>
          <w:szCs w:val="24"/>
          <w:u w:val="single"/>
          <w:rtl/>
        </w:rPr>
        <w:t>ניסיון מקצועי</w:t>
      </w:r>
    </w:p>
    <w:p w:rsidR="00813EBB" w:rsidRDefault="003D00DF" w:rsidP="004E78AB">
      <w:pPr>
        <w:pStyle w:val="datamap"/>
        <w:tabs>
          <w:tab w:val="right" w:pos="1223"/>
        </w:tabs>
        <w:spacing w:line="360" w:lineRule="auto"/>
        <w:ind w:right="142"/>
        <w:jc w:val="both"/>
        <w:rPr>
          <w:rFonts w:cs="David"/>
          <w:b/>
          <w:bCs/>
          <w:szCs w:val="24"/>
          <w:rtl/>
        </w:rPr>
      </w:pPr>
      <w:r w:rsidRPr="002C3AA1">
        <w:rPr>
          <w:rFonts w:cs="David"/>
          <w:b/>
          <w:bCs/>
          <w:szCs w:val="24"/>
          <w:rtl/>
        </w:rPr>
        <w:t>היום - 88</w:t>
      </w:r>
      <w:r w:rsidRPr="002C3AA1">
        <w:rPr>
          <w:rFonts w:cs="David"/>
          <w:b/>
          <w:bCs/>
          <w:szCs w:val="24"/>
          <w:rtl/>
        </w:rPr>
        <w:tab/>
        <w:t xml:space="preserve">: </w:t>
      </w:r>
      <w:r>
        <w:rPr>
          <w:rFonts w:cs="David"/>
          <w:b/>
          <w:bCs/>
          <w:szCs w:val="24"/>
          <w:u w:val="single"/>
          <w:rtl/>
        </w:rPr>
        <w:t xml:space="preserve">מנהל </w:t>
      </w:r>
      <w:r>
        <w:rPr>
          <w:rFonts w:cs="David" w:hint="cs"/>
          <w:b/>
          <w:bCs/>
          <w:szCs w:val="24"/>
          <w:u w:val="single"/>
          <w:rtl/>
        </w:rPr>
        <w:t>התפעול, מנהל תחום ניהול פרוי</w:t>
      </w:r>
      <w:r w:rsidR="006A0C3C">
        <w:rPr>
          <w:rFonts w:cs="David" w:hint="cs"/>
          <w:b/>
          <w:bCs/>
          <w:szCs w:val="24"/>
          <w:u w:val="single"/>
          <w:rtl/>
        </w:rPr>
        <w:t>י</w:t>
      </w:r>
      <w:r>
        <w:rPr>
          <w:rFonts w:cs="David" w:hint="cs"/>
          <w:b/>
          <w:bCs/>
          <w:szCs w:val="24"/>
          <w:u w:val="single"/>
          <w:rtl/>
        </w:rPr>
        <w:t xml:space="preserve">קטים הנדסיים, </w:t>
      </w:r>
      <w:r w:rsidRPr="002C3AA1">
        <w:rPr>
          <w:rFonts w:cs="David"/>
          <w:b/>
          <w:bCs/>
          <w:szCs w:val="24"/>
          <w:u w:val="single"/>
          <w:rtl/>
        </w:rPr>
        <w:t>ומנהל הפיתוח</w:t>
      </w:r>
      <w:r w:rsidR="00813EBB">
        <w:rPr>
          <w:rFonts w:cs="David" w:hint="cs"/>
          <w:b/>
          <w:bCs/>
          <w:szCs w:val="24"/>
          <w:rtl/>
        </w:rPr>
        <w:t xml:space="preserve"> </w:t>
      </w:r>
      <w:r w:rsidR="00813EBB" w:rsidRPr="00813EBB">
        <w:rPr>
          <w:rFonts w:cs="David" w:hint="cs"/>
          <w:b/>
          <w:bCs/>
          <w:szCs w:val="24"/>
          <w:u w:val="single"/>
          <w:rtl/>
        </w:rPr>
        <w:t xml:space="preserve">בחברת </w:t>
      </w:r>
      <w:r w:rsidR="00681E25">
        <w:rPr>
          <w:rFonts w:cs="David" w:hint="cs"/>
          <w:b/>
          <w:bCs/>
          <w:szCs w:val="24"/>
          <w:u w:val="single"/>
          <w:rtl/>
        </w:rPr>
        <w:t>דטהמפ מערכות מידע גיאוגרפיות בע"</w:t>
      </w:r>
      <w:r w:rsidR="00813EBB" w:rsidRPr="00813EBB">
        <w:rPr>
          <w:rFonts w:cs="David" w:hint="cs"/>
          <w:b/>
          <w:bCs/>
          <w:szCs w:val="24"/>
          <w:u w:val="single"/>
          <w:rtl/>
        </w:rPr>
        <w:t>מ</w:t>
      </w:r>
    </w:p>
    <w:p w:rsidR="003D00DF" w:rsidRPr="002C3AA1" w:rsidRDefault="003D00DF" w:rsidP="004E78AB">
      <w:pPr>
        <w:pStyle w:val="datamap"/>
        <w:tabs>
          <w:tab w:val="right" w:pos="1223"/>
        </w:tabs>
        <w:spacing w:line="360" w:lineRule="auto"/>
        <w:ind w:right="142"/>
        <w:jc w:val="both"/>
        <w:rPr>
          <w:rFonts w:cs="David"/>
          <w:b/>
          <w:bCs/>
          <w:szCs w:val="24"/>
          <w:rtl/>
        </w:rPr>
      </w:pPr>
    </w:p>
    <w:p w:rsidR="003D00DF" w:rsidRDefault="003D00DF" w:rsidP="004E78AB">
      <w:pPr>
        <w:pStyle w:val="datamap"/>
        <w:tabs>
          <w:tab w:val="right" w:pos="1223"/>
        </w:tabs>
        <w:spacing w:line="360" w:lineRule="auto"/>
        <w:ind w:right="142"/>
        <w:jc w:val="both"/>
        <w:rPr>
          <w:rFonts w:cs="David"/>
          <w:szCs w:val="24"/>
          <w:rtl/>
        </w:rPr>
      </w:pPr>
      <w:r>
        <w:rPr>
          <w:rFonts w:cs="David" w:hint="cs"/>
          <w:szCs w:val="24"/>
          <w:rtl/>
        </w:rPr>
        <w:t>ניהול פרוי</w:t>
      </w:r>
      <w:r w:rsidR="006A0C3C">
        <w:rPr>
          <w:rFonts w:cs="David" w:hint="cs"/>
          <w:szCs w:val="24"/>
          <w:rtl/>
        </w:rPr>
        <w:t>י</w:t>
      </w:r>
      <w:r>
        <w:rPr>
          <w:rFonts w:cs="David" w:hint="cs"/>
          <w:szCs w:val="24"/>
          <w:rtl/>
        </w:rPr>
        <w:t>קט בהיבט של ניהול חשבונות ספקים וקבלני משנה, בקרת הוצאות, ריכוז תשלומים וכו'. בקרת חשבונות ואישור חשבונות.</w:t>
      </w:r>
    </w:p>
    <w:p w:rsidR="003D00DF" w:rsidRDefault="003D00DF" w:rsidP="004E78AB">
      <w:pPr>
        <w:pStyle w:val="datamap"/>
        <w:tabs>
          <w:tab w:val="right" w:pos="1223"/>
        </w:tabs>
        <w:spacing w:line="360" w:lineRule="auto"/>
        <w:ind w:right="142"/>
        <w:jc w:val="both"/>
        <w:rPr>
          <w:rFonts w:cs="David"/>
          <w:szCs w:val="24"/>
          <w:rtl/>
        </w:rPr>
      </w:pPr>
      <w:r>
        <w:rPr>
          <w:rFonts w:cs="David" w:hint="cs"/>
          <w:szCs w:val="24"/>
          <w:rtl/>
        </w:rPr>
        <w:t>הכנת אומדן עלויות ובנית תזרים מזומנים. טיפול והכנת בתביעות ייצוג בבית משפט ובבוררויות. ישיבה וסגירת חשבונות עם קבלנים.</w:t>
      </w:r>
    </w:p>
    <w:p w:rsidR="003D00DF" w:rsidRDefault="003D00DF" w:rsidP="004E78AB">
      <w:pPr>
        <w:pStyle w:val="datamap"/>
        <w:tabs>
          <w:tab w:val="right" w:pos="1223"/>
        </w:tabs>
        <w:spacing w:line="360" w:lineRule="auto"/>
        <w:ind w:right="142"/>
        <w:jc w:val="both"/>
        <w:rPr>
          <w:rFonts w:cs="David"/>
          <w:szCs w:val="24"/>
          <w:rtl/>
        </w:rPr>
      </w:pPr>
      <w:r>
        <w:rPr>
          <w:rFonts w:cs="David" w:hint="cs"/>
          <w:szCs w:val="24"/>
          <w:rtl/>
        </w:rPr>
        <w:t>יעוץ בנושא של אופני מדידה ותשלום בחוזים והסכמים פעילים עפ"י ניתוח החוזים והמפרטים וכתיבת חות דעת.</w:t>
      </w:r>
    </w:p>
    <w:p w:rsidR="003D00DF" w:rsidRDefault="003D00DF" w:rsidP="004E78AB">
      <w:pPr>
        <w:pStyle w:val="datamap"/>
        <w:tabs>
          <w:tab w:val="right" w:pos="1223"/>
        </w:tabs>
        <w:spacing w:line="360" w:lineRule="auto"/>
        <w:ind w:right="142"/>
        <w:jc w:val="both"/>
        <w:rPr>
          <w:rFonts w:cs="David"/>
          <w:szCs w:val="24"/>
          <w:rtl/>
        </w:rPr>
      </w:pPr>
      <w:r>
        <w:rPr>
          <w:rFonts w:cs="David" w:hint="cs"/>
          <w:szCs w:val="24"/>
          <w:rtl/>
        </w:rPr>
        <w:t>השתתפות פעילה בכל הפרוי</w:t>
      </w:r>
      <w:r w:rsidR="006A0C3C">
        <w:rPr>
          <w:rFonts w:cs="David" w:hint="cs"/>
          <w:szCs w:val="24"/>
          <w:rtl/>
        </w:rPr>
        <w:t>י</w:t>
      </w:r>
      <w:r>
        <w:rPr>
          <w:rFonts w:cs="David" w:hint="cs"/>
          <w:szCs w:val="24"/>
          <w:rtl/>
        </w:rPr>
        <w:t>קטים בתחום שמבצעת חברת דטהמפ בשלבי ניתוח הבעיות, הצגת הדברים, מצגות, דוחות, מסמכי חות דעת וכו'.</w:t>
      </w:r>
    </w:p>
    <w:p w:rsidR="003D00DF" w:rsidRDefault="003D00DF" w:rsidP="004E78AB">
      <w:pPr>
        <w:pStyle w:val="datamap"/>
        <w:tabs>
          <w:tab w:val="right" w:pos="1223"/>
        </w:tabs>
        <w:spacing w:line="360" w:lineRule="auto"/>
        <w:ind w:right="142"/>
        <w:jc w:val="both"/>
        <w:rPr>
          <w:rFonts w:cs="David"/>
          <w:szCs w:val="24"/>
          <w:rtl/>
        </w:rPr>
      </w:pPr>
      <w:r>
        <w:rPr>
          <w:rFonts w:cs="David" w:hint="cs"/>
          <w:szCs w:val="24"/>
          <w:rtl/>
        </w:rPr>
        <w:t>ניתוח והכנת חוזים, הכרת המפרטים של נתיבי ישראל, משרד השיכון, הספר הכחול ואחרים, בקרת החוזה הכללי, החוזה המיוחד, כתב הכמויות, המפרטים ויתר המסמכים הקשורים.</w:t>
      </w:r>
    </w:p>
    <w:p w:rsidR="003D00DF" w:rsidRDefault="003D00DF" w:rsidP="004E78AB">
      <w:pPr>
        <w:pStyle w:val="datamap"/>
        <w:tabs>
          <w:tab w:val="right" w:pos="1223"/>
        </w:tabs>
        <w:spacing w:line="360" w:lineRule="auto"/>
        <w:ind w:right="142"/>
        <w:jc w:val="both"/>
        <w:rPr>
          <w:rFonts w:cs="David"/>
          <w:szCs w:val="24"/>
          <w:rtl/>
        </w:rPr>
      </w:pPr>
      <w:r>
        <w:rPr>
          <w:rFonts w:cs="David" w:hint="cs"/>
          <w:szCs w:val="24"/>
          <w:rtl/>
        </w:rPr>
        <w:t xml:space="preserve">הכנת מאזני עבודות עפר, תכנון גרף הובלות. </w:t>
      </w:r>
      <w:r w:rsidR="00681E25">
        <w:rPr>
          <w:rFonts w:cs="David" w:hint="cs"/>
          <w:szCs w:val="24"/>
          <w:rtl/>
        </w:rPr>
        <w:t xml:space="preserve">יש לי </w:t>
      </w:r>
      <w:r>
        <w:rPr>
          <w:rFonts w:cs="David" w:hint="cs"/>
          <w:szCs w:val="24"/>
          <w:rtl/>
        </w:rPr>
        <w:t>ניסיון בניהול מעקב ביצוע על פרוי</w:t>
      </w:r>
      <w:r w:rsidR="00681E25">
        <w:rPr>
          <w:rFonts w:cs="David" w:hint="cs"/>
          <w:szCs w:val="24"/>
          <w:rtl/>
        </w:rPr>
        <w:t>י</w:t>
      </w:r>
      <w:r>
        <w:rPr>
          <w:rFonts w:cs="David" w:hint="cs"/>
          <w:szCs w:val="24"/>
          <w:rtl/>
        </w:rPr>
        <w:t>קט באמצעות בקרת כמויות ו/או מעקב לוחות זמנים ומשימות.</w:t>
      </w:r>
    </w:p>
    <w:p w:rsidR="003D00DF" w:rsidRDefault="003D00DF" w:rsidP="004E78AB">
      <w:pPr>
        <w:pStyle w:val="datamap"/>
        <w:tabs>
          <w:tab w:val="right" w:pos="1223"/>
        </w:tabs>
        <w:spacing w:line="360" w:lineRule="auto"/>
        <w:ind w:right="142"/>
        <w:jc w:val="both"/>
        <w:rPr>
          <w:rFonts w:cs="David"/>
          <w:szCs w:val="24"/>
          <w:rtl/>
        </w:rPr>
      </w:pPr>
      <w:r>
        <w:rPr>
          <w:rFonts w:cs="David" w:hint="cs"/>
          <w:szCs w:val="24"/>
          <w:rtl/>
        </w:rPr>
        <w:lastRenderedPageBreak/>
        <w:t xml:space="preserve">חישוב עבודות עפר בסביבת </w:t>
      </w:r>
      <w:proofErr w:type="spellStart"/>
      <w:r>
        <w:rPr>
          <w:rFonts w:cs="David"/>
          <w:szCs w:val="24"/>
        </w:rPr>
        <w:t>Autocad</w:t>
      </w:r>
      <w:proofErr w:type="spellEnd"/>
      <w:r>
        <w:rPr>
          <w:rFonts w:cs="David" w:hint="cs"/>
          <w:szCs w:val="24"/>
          <w:rtl/>
        </w:rPr>
        <w:t xml:space="preserve"> ו- </w:t>
      </w:r>
      <w:r>
        <w:rPr>
          <w:rFonts w:cs="David"/>
          <w:szCs w:val="24"/>
        </w:rPr>
        <w:t>Civil3d</w:t>
      </w:r>
      <w:r>
        <w:rPr>
          <w:rFonts w:cs="David" w:hint="cs"/>
          <w:szCs w:val="24"/>
          <w:rtl/>
        </w:rPr>
        <w:t xml:space="preserve">. </w:t>
      </w:r>
      <w:r w:rsidR="00681E25">
        <w:rPr>
          <w:rFonts w:cs="David" w:hint="cs"/>
          <w:szCs w:val="24"/>
          <w:rtl/>
        </w:rPr>
        <w:t xml:space="preserve">יש לי </w:t>
      </w:r>
      <w:r>
        <w:rPr>
          <w:rFonts w:cs="David" w:hint="cs"/>
          <w:szCs w:val="24"/>
          <w:rtl/>
        </w:rPr>
        <w:t>ניסיון רב בחישוב באמצעות יצירת משטחים, ו/או חתכים לרוחב.</w:t>
      </w:r>
    </w:p>
    <w:p w:rsidR="003D00DF" w:rsidRDefault="003D00DF" w:rsidP="004E78AB">
      <w:pPr>
        <w:pStyle w:val="datamap"/>
        <w:tabs>
          <w:tab w:val="right" w:pos="1223"/>
        </w:tabs>
        <w:spacing w:line="360" w:lineRule="auto"/>
        <w:ind w:right="142"/>
        <w:jc w:val="both"/>
        <w:rPr>
          <w:rFonts w:cs="David"/>
          <w:szCs w:val="24"/>
          <w:rtl/>
        </w:rPr>
      </w:pPr>
      <w:r>
        <w:rPr>
          <w:rFonts w:cs="David" w:hint="cs"/>
          <w:szCs w:val="24"/>
          <w:rtl/>
        </w:rPr>
        <w:t xml:space="preserve">ניסיון בהגשת חשבונות ובקרת כמויות מול צורות חישוב שונות ובכלל זה בינארית, בינארית פרו, </w:t>
      </w:r>
      <w:r>
        <w:rPr>
          <w:rFonts w:cs="David"/>
          <w:szCs w:val="24"/>
        </w:rPr>
        <w:t>Excel</w:t>
      </w:r>
      <w:r>
        <w:rPr>
          <w:rFonts w:cs="David" w:hint="cs"/>
          <w:szCs w:val="24"/>
          <w:rtl/>
        </w:rPr>
        <w:t xml:space="preserve"> ואחרים. היכרות עם נושא הדיוקים של אופני המדידה השונים וצורות החישוב לצורך התחשבנות.</w:t>
      </w:r>
    </w:p>
    <w:p w:rsidR="003D00DF" w:rsidRDefault="003D00DF" w:rsidP="004E78AB">
      <w:pPr>
        <w:pStyle w:val="datamap"/>
        <w:tabs>
          <w:tab w:val="right" w:pos="1223"/>
        </w:tabs>
        <w:spacing w:line="360" w:lineRule="auto"/>
        <w:ind w:right="142"/>
        <w:jc w:val="both"/>
        <w:rPr>
          <w:rFonts w:cs="David"/>
          <w:szCs w:val="24"/>
          <w:rtl/>
        </w:rPr>
      </w:pPr>
      <w:r>
        <w:rPr>
          <w:rFonts w:cs="David" w:hint="cs"/>
          <w:szCs w:val="24"/>
          <w:rtl/>
        </w:rPr>
        <w:t xml:space="preserve">ניסיון רב בכל הקשור לחישוב מבנים בתשתיות, תעלות, מעבירי מים, מובלים, קירות תומכים, קירות אקוסטיים, דיפונים ושאר מבני הדרך. ניסיון בחישוב של סוגי הגישור השונים, סגמנטים, קורות דרוכות, דחיקה, </w:t>
      </w:r>
      <w:r>
        <w:rPr>
          <w:rFonts w:cs="David"/>
          <w:szCs w:val="24"/>
        </w:rPr>
        <w:t>Box</w:t>
      </w:r>
      <w:r>
        <w:rPr>
          <w:rFonts w:cs="David" w:hint="cs"/>
          <w:szCs w:val="24"/>
          <w:rtl/>
        </w:rPr>
        <w:t xml:space="preserve">-ים וכו'. </w:t>
      </w:r>
    </w:p>
    <w:p w:rsidR="003D00DF" w:rsidRDefault="003D00DF" w:rsidP="004E78AB">
      <w:pPr>
        <w:pStyle w:val="datamap"/>
        <w:tabs>
          <w:tab w:val="right" w:pos="1223"/>
        </w:tabs>
        <w:spacing w:line="360" w:lineRule="auto"/>
        <w:ind w:right="142"/>
        <w:jc w:val="both"/>
        <w:rPr>
          <w:rFonts w:cs="David"/>
          <w:szCs w:val="24"/>
          <w:rtl/>
        </w:rPr>
      </w:pPr>
      <w:r>
        <w:rPr>
          <w:rFonts w:cs="David" w:hint="cs"/>
          <w:szCs w:val="24"/>
          <w:rtl/>
        </w:rPr>
        <w:t>ניסיון  בבניה של מודלים תלת ממדיים של מבנים ותכסיות, חישוב כמויות למבנים ובטונים כולל חישובי ברזל, חישוב צבע, חיפויים, ריצוף, עבודות נגרות, עבודות מתכת וכו'</w:t>
      </w:r>
    </w:p>
    <w:p w:rsidR="003D00DF" w:rsidRPr="009D5C28" w:rsidRDefault="003D00DF" w:rsidP="004E78AB">
      <w:pPr>
        <w:pStyle w:val="datamap"/>
        <w:spacing w:line="360" w:lineRule="auto"/>
        <w:ind w:right="142"/>
        <w:jc w:val="both"/>
        <w:rPr>
          <w:rFonts w:cs="David"/>
          <w:szCs w:val="24"/>
          <w:rtl/>
        </w:rPr>
      </w:pPr>
    </w:p>
    <w:p w:rsidR="003D00DF" w:rsidRDefault="003D00DF" w:rsidP="004E78AB">
      <w:pPr>
        <w:pStyle w:val="datamap"/>
        <w:spacing w:line="360" w:lineRule="auto"/>
        <w:ind w:right="142"/>
        <w:jc w:val="both"/>
        <w:rPr>
          <w:rFonts w:cs="David"/>
          <w:szCs w:val="24"/>
          <w:rtl/>
        </w:rPr>
      </w:pPr>
      <w:r w:rsidRPr="009D5C28">
        <w:rPr>
          <w:rFonts w:cs="David"/>
          <w:szCs w:val="24"/>
          <w:rtl/>
        </w:rPr>
        <w:t>ליווי פרו</w:t>
      </w:r>
      <w:r w:rsidR="006A0C3C">
        <w:rPr>
          <w:rFonts w:cs="David" w:hint="cs"/>
          <w:szCs w:val="24"/>
          <w:rtl/>
        </w:rPr>
        <w:t>י</w:t>
      </w:r>
      <w:r w:rsidRPr="009D5C28">
        <w:rPr>
          <w:rFonts w:cs="David"/>
          <w:szCs w:val="24"/>
          <w:rtl/>
        </w:rPr>
        <w:t>יקטים הנדסיים והקמת תשתיות גיאודטית בפרוי</w:t>
      </w:r>
      <w:r w:rsidR="006A0C3C">
        <w:rPr>
          <w:rFonts w:cs="David" w:hint="cs"/>
          <w:szCs w:val="24"/>
          <w:rtl/>
        </w:rPr>
        <w:t>י</w:t>
      </w:r>
      <w:r w:rsidRPr="009D5C28">
        <w:rPr>
          <w:rFonts w:cs="David"/>
          <w:szCs w:val="24"/>
          <w:rtl/>
        </w:rPr>
        <w:t>קטי סלילת כבישים, תכ</w:t>
      </w:r>
      <w:r>
        <w:rPr>
          <w:rFonts w:cs="David"/>
          <w:szCs w:val="24"/>
          <w:rtl/>
        </w:rPr>
        <w:t>נון גשרים, מבנים ועבודות פיתוח.</w:t>
      </w:r>
      <w:r>
        <w:rPr>
          <w:rFonts w:cs="David" w:hint="cs"/>
          <w:szCs w:val="24"/>
          <w:rtl/>
        </w:rPr>
        <w:t xml:space="preserve"> </w:t>
      </w:r>
      <w:r w:rsidRPr="009D5C28">
        <w:rPr>
          <w:rFonts w:cs="David"/>
          <w:szCs w:val="24"/>
          <w:rtl/>
        </w:rPr>
        <w:t>מתן מענה טכני מחשובי ולוגיסטי כולל ניהול מידע גיאוגרפי ופריסה של משרדים באתר.</w:t>
      </w:r>
      <w:r>
        <w:rPr>
          <w:rFonts w:cs="David" w:hint="cs"/>
          <w:szCs w:val="24"/>
          <w:rtl/>
        </w:rPr>
        <w:t xml:space="preserve"> ו</w:t>
      </w:r>
      <w:r w:rsidRPr="009D5C28">
        <w:rPr>
          <w:rFonts w:cs="David"/>
          <w:szCs w:val="24"/>
          <w:rtl/>
        </w:rPr>
        <w:t>ביצוע חיש</w:t>
      </w:r>
      <w:r>
        <w:rPr>
          <w:rFonts w:cs="David" w:hint="cs"/>
          <w:szCs w:val="24"/>
          <w:rtl/>
        </w:rPr>
        <w:t>ו</w:t>
      </w:r>
      <w:r w:rsidRPr="009D5C28">
        <w:rPr>
          <w:rFonts w:cs="David"/>
          <w:szCs w:val="24"/>
          <w:rtl/>
        </w:rPr>
        <w:t>בים, והפקת דוחות שינויים ודוחות כמויות.</w:t>
      </w:r>
    </w:p>
    <w:p w:rsidR="003D00DF" w:rsidRDefault="003D00DF" w:rsidP="004E78AB">
      <w:pPr>
        <w:pStyle w:val="datamap"/>
        <w:tabs>
          <w:tab w:val="right" w:pos="1223"/>
        </w:tabs>
        <w:spacing w:line="360" w:lineRule="auto"/>
        <w:ind w:right="142"/>
        <w:jc w:val="both"/>
        <w:rPr>
          <w:rFonts w:cs="David"/>
          <w:szCs w:val="24"/>
          <w:rtl/>
        </w:rPr>
      </w:pPr>
    </w:p>
    <w:p w:rsidR="003D00DF" w:rsidRPr="00AB1E5A" w:rsidRDefault="003D00DF" w:rsidP="004E78AB">
      <w:pPr>
        <w:pStyle w:val="datamap"/>
        <w:tabs>
          <w:tab w:val="right" w:pos="1223"/>
        </w:tabs>
        <w:spacing w:line="360" w:lineRule="auto"/>
        <w:ind w:right="142"/>
        <w:jc w:val="both"/>
        <w:rPr>
          <w:rFonts w:cs="David"/>
          <w:szCs w:val="24"/>
          <w:rtl/>
        </w:rPr>
      </w:pPr>
      <w:r w:rsidRPr="00AB1E5A">
        <w:rPr>
          <w:rFonts w:cs="David"/>
          <w:szCs w:val="24"/>
          <w:rtl/>
        </w:rPr>
        <w:t xml:space="preserve">הכרות מעמיקה עם מערכות מידע גיאוגרפיות ובפרט מערכות </w:t>
      </w:r>
      <w:proofErr w:type="spellStart"/>
      <w:r w:rsidRPr="00AB1E5A">
        <w:rPr>
          <w:rFonts w:cs="David"/>
          <w:szCs w:val="24"/>
        </w:rPr>
        <w:t>AutocadMap</w:t>
      </w:r>
      <w:proofErr w:type="spellEnd"/>
      <w:r w:rsidRPr="00AB1E5A">
        <w:rPr>
          <w:rFonts w:cs="David"/>
          <w:szCs w:val="24"/>
          <w:rtl/>
        </w:rPr>
        <w:t xml:space="preserve"> ו- </w:t>
      </w:r>
      <w:r>
        <w:rPr>
          <w:rFonts w:cs="David"/>
          <w:szCs w:val="24"/>
        </w:rPr>
        <w:t>Civil3</w:t>
      </w:r>
      <w:r w:rsidRPr="00AB1E5A">
        <w:rPr>
          <w:rFonts w:cs="David"/>
          <w:szCs w:val="24"/>
        </w:rPr>
        <w:t>D</w:t>
      </w:r>
      <w:r w:rsidRPr="00AB1E5A">
        <w:rPr>
          <w:rFonts w:cs="David"/>
          <w:szCs w:val="24"/>
          <w:rtl/>
        </w:rPr>
        <w:t xml:space="preserve">. תהליכי עיבוד תמונה עריכה ב- </w:t>
      </w:r>
      <w:r w:rsidRPr="00AB1E5A">
        <w:rPr>
          <w:rFonts w:cs="David"/>
          <w:szCs w:val="24"/>
        </w:rPr>
        <w:t>Photoshop</w:t>
      </w:r>
      <w:r w:rsidRPr="00AB1E5A">
        <w:rPr>
          <w:rFonts w:cs="David"/>
          <w:szCs w:val="24"/>
          <w:rtl/>
        </w:rPr>
        <w:t xml:space="preserve"> והפקת מפות, יצירת דוחות, הסבת מידע ממערכת למערכת וכו'. לעובד ניסיון ייחודי בעיבוד מידע גיאוגרפי חישובי כמויות עיבוד קווי גובה ובקרת תצורה ותכן.</w:t>
      </w:r>
    </w:p>
    <w:p w:rsidR="003D00DF" w:rsidRDefault="003D00DF" w:rsidP="004E78AB">
      <w:pPr>
        <w:pStyle w:val="datamap"/>
        <w:tabs>
          <w:tab w:val="right" w:pos="1223"/>
        </w:tabs>
        <w:spacing w:line="360" w:lineRule="auto"/>
        <w:ind w:right="142"/>
        <w:jc w:val="both"/>
        <w:rPr>
          <w:rFonts w:cs="David"/>
          <w:szCs w:val="24"/>
          <w:rtl/>
        </w:rPr>
      </w:pPr>
    </w:p>
    <w:p w:rsidR="003D00DF" w:rsidRDefault="003D00DF" w:rsidP="004E78AB">
      <w:pPr>
        <w:pStyle w:val="datamap"/>
        <w:spacing w:line="360" w:lineRule="auto"/>
        <w:ind w:right="142"/>
        <w:jc w:val="both"/>
        <w:rPr>
          <w:rFonts w:cs="David"/>
          <w:szCs w:val="24"/>
          <w:rtl/>
        </w:rPr>
      </w:pPr>
      <w:r w:rsidRPr="009D5C28">
        <w:rPr>
          <w:rFonts w:cs="David"/>
          <w:szCs w:val="24"/>
          <w:rtl/>
        </w:rPr>
        <w:t>היזום פרו</w:t>
      </w:r>
      <w:r w:rsidR="006A0C3C">
        <w:rPr>
          <w:rFonts w:cs="David" w:hint="cs"/>
          <w:szCs w:val="24"/>
          <w:rtl/>
        </w:rPr>
        <w:t>י</w:t>
      </w:r>
      <w:r w:rsidRPr="009D5C28">
        <w:rPr>
          <w:rFonts w:cs="David"/>
          <w:szCs w:val="24"/>
          <w:rtl/>
        </w:rPr>
        <w:t>יקטים, איפיון צרכים, תכנון והקמה של מערכות מידע גאוגרפיות. העבודה כללה תכנון, הקמה, התקנה, תעוד, הדרכה ותחזוקה. המערכות כוללת יישומים בתחום של ניהול תוכניות בנין עיר וניהול מקרקעין, ניהול מערכות תשתית, מער</w:t>
      </w:r>
      <w:r w:rsidR="00681E25">
        <w:rPr>
          <w:rFonts w:cs="David"/>
          <w:szCs w:val="24"/>
          <w:rtl/>
        </w:rPr>
        <w:t>כות נכסים, מערכת לניהול שלטים ו</w:t>
      </w:r>
      <w:r w:rsidRPr="009D5C28">
        <w:rPr>
          <w:rFonts w:cs="David"/>
          <w:szCs w:val="24"/>
          <w:rtl/>
        </w:rPr>
        <w:t>כו'.</w:t>
      </w:r>
    </w:p>
    <w:p w:rsidR="003D00DF" w:rsidRPr="009D5C28" w:rsidRDefault="003D00DF" w:rsidP="004E78AB">
      <w:pPr>
        <w:pStyle w:val="datamap"/>
        <w:spacing w:line="360" w:lineRule="auto"/>
        <w:ind w:right="142"/>
        <w:jc w:val="both"/>
        <w:rPr>
          <w:rFonts w:cs="David"/>
          <w:szCs w:val="24"/>
          <w:rtl/>
        </w:rPr>
      </w:pPr>
    </w:p>
    <w:p w:rsidR="003D00DF" w:rsidRDefault="003D00DF" w:rsidP="004E78AB">
      <w:pPr>
        <w:pStyle w:val="datamap"/>
        <w:spacing w:line="360" w:lineRule="auto"/>
        <w:ind w:right="142"/>
        <w:jc w:val="both"/>
        <w:rPr>
          <w:rFonts w:cs="David"/>
          <w:szCs w:val="24"/>
          <w:rtl/>
        </w:rPr>
      </w:pPr>
      <w:r w:rsidRPr="009D5C28">
        <w:rPr>
          <w:rFonts w:cs="David"/>
          <w:szCs w:val="24"/>
          <w:rtl/>
        </w:rPr>
        <w:t xml:space="preserve">דטהמפ מפתחת יישומים בסביבה של מערכות </w:t>
      </w:r>
      <w:r w:rsidRPr="009D5C28">
        <w:rPr>
          <w:rFonts w:cs="David"/>
          <w:szCs w:val="24"/>
        </w:rPr>
        <w:t>Autodesk</w:t>
      </w:r>
      <w:r w:rsidRPr="009D5C28">
        <w:rPr>
          <w:rFonts w:cs="David"/>
          <w:szCs w:val="24"/>
          <w:rtl/>
        </w:rPr>
        <w:t xml:space="preserve">, </w:t>
      </w:r>
      <w:proofErr w:type="spellStart"/>
      <w:r w:rsidRPr="009D5C28">
        <w:rPr>
          <w:rFonts w:cs="David"/>
          <w:szCs w:val="24"/>
        </w:rPr>
        <w:t>AutocadMap</w:t>
      </w:r>
      <w:proofErr w:type="spellEnd"/>
      <w:r>
        <w:rPr>
          <w:rFonts w:cs="David" w:hint="cs"/>
          <w:szCs w:val="24"/>
          <w:rtl/>
        </w:rPr>
        <w:t xml:space="preserve">, </w:t>
      </w:r>
      <w:proofErr w:type="spellStart"/>
      <w:r w:rsidRPr="009D5C28">
        <w:rPr>
          <w:rFonts w:cs="David"/>
          <w:szCs w:val="24"/>
        </w:rPr>
        <w:t>Mapguide</w:t>
      </w:r>
      <w:proofErr w:type="spellEnd"/>
      <w:r>
        <w:rPr>
          <w:rFonts w:cs="David" w:hint="cs"/>
          <w:szCs w:val="24"/>
          <w:rtl/>
        </w:rPr>
        <w:t xml:space="preserve"> ו- </w:t>
      </w:r>
      <w:proofErr w:type="spellStart"/>
      <w:r>
        <w:rPr>
          <w:rFonts w:cs="David"/>
          <w:szCs w:val="24"/>
        </w:rPr>
        <w:t>ArcGISserver</w:t>
      </w:r>
      <w:proofErr w:type="spellEnd"/>
      <w:r>
        <w:rPr>
          <w:rFonts w:cs="David" w:hint="cs"/>
          <w:szCs w:val="24"/>
          <w:rtl/>
        </w:rPr>
        <w:t xml:space="preserve">. </w:t>
      </w:r>
      <w:r w:rsidRPr="009D5C28">
        <w:rPr>
          <w:rFonts w:cs="David"/>
          <w:szCs w:val="24"/>
          <w:rtl/>
        </w:rPr>
        <w:t xml:space="preserve">המערכות משלבות יישומים בטכנולוגיה של </w:t>
      </w:r>
      <w:r w:rsidRPr="009D5C28">
        <w:rPr>
          <w:rFonts w:cs="David"/>
          <w:szCs w:val="24"/>
        </w:rPr>
        <w:t>Object-Oriented</w:t>
      </w:r>
      <w:r w:rsidRPr="009D5C28">
        <w:rPr>
          <w:rFonts w:cs="David"/>
          <w:szCs w:val="24"/>
          <w:rtl/>
        </w:rPr>
        <w:t xml:space="preserve"> למערכות </w:t>
      </w:r>
      <w:r w:rsidRPr="009D5C28">
        <w:rPr>
          <w:rFonts w:cs="David"/>
          <w:szCs w:val="24"/>
        </w:rPr>
        <w:t>Client-Server</w:t>
      </w:r>
      <w:r w:rsidRPr="009D5C28">
        <w:rPr>
          <w:rFonts w:cs="David"/>
          <w:szCs w:val="24"/>
          <w:rtl/>
        </w:rPr>
        <w:t xml:space="preserve">. תוך שימוש בבסיס נתונים מרכזי </w:t>
      </w:r>
      <w:r w:rsidRPr="009D5C28">
        <w:rPr>
          <w:rFonts w:cs="David"/>
          <w:szCs w:val="24"/>
        </w:rPr>
        <w:t>RDBMS</w:t>
      </w:r>
      <w:r w:rsidRPr="009D5C28">
        <w:rPr>
          <w:rFonts w:cs="David"/>
          <w:szCs w:val="24"/>
          <w:rtl/>
        </w:rPr>
        <w:t xml:space="preserve"> לצורך ניהול המידע הגרפי והמידע האלפאנומרי. המערכות  עושות שימוש בטכנולוגיה של </w:t>
      </w:r>
      <w:r w:rsidRPr="009D5C28">
        <w:rPr>
          <w:rFonts w:cs="David"/>
          <w:szCs w:val="24"/>
        </w:rPr>
        <w:t>Multi-Tier</w:t>
      </w:r>
      <w:r w:rsidRPr="009D5C28">
        <w:rPr>
          <w:rFonts w:cs="David"/>
          <w:szCs w:val="24"/>
          <w:rtl/>
        </w:rPr>
        <w:t xml:space="preserve"> לבנית היישום תוך שימוש בכלים קיימים ובסביבת עבודה </w:t>
      </w:r>
      <w:r w:rsidRPr="009D5C28">
        <w:rPr>
          <w:rFonts w:cs="David"/>
          <w:szCs w:val="24"/>
        </w:rPr>
        <w:t>VB</w:t>
      </w:r>
      <w:r w:rsidRPr="009D5C28">
        <w:rPr>
          <w:rFonts w:cs="David"/>
          <w:szCs w:val="24"/>
          <w:rtl/>
        </w:rPr>
        <w:t xml:space="preserve"> ו- </w:t>
      </w:r>
      <w:r w:rsidRPr="009D5C28">
        <w:rPr>
          <w:rFonts w:cs="David"/>
          <w:szCs w:val="24"/>
        </w:rPr>
        <w:t>VC++</w:t>
      </w:r>
      <w:r w:rsidRPr="009D5C28">
        <w:rPr>
          <w:rFonts w:cs="David"/>
          <w:szCs w:val="24"/>
          <w:rtl/>
        </w:rPr>
        <w:t xml:space="preserve">, </w:t>
      </w:r>
      <w:r w:rsidRPr="009D5C28">
        <w:rPr>
          <w:rFonts w:cs="David"/>
          <w:szCs w:val="24"/>
        </w:rPr>
        <w:t>ASP</w:t>
      </w:r>
      <w:r w:rsidRPr="009D5C28">
        <w:rPr>
          <w:rFonts w:cs="David"/>
          <w:szCs w:val="24"/>
          <w:rtl/>
        </w:rPr>
        <w:t>.</w:t>
      </w:r>
      <w:r>
        <w:rPr>
          <w:rFonts w:cs="David" w:hint="cs"/>
          <w:szCs w:val="24"/>
          <w:rtl/>
        </w:rPr>
        <w:t xml:space="preserve"> </w:t>
      </w:r>
      <w:r w:rsidRPr="009D5C28">
        <w:rPr>
          <w:rFonts w:cs="David"/>
          <w:szCs w:val="24"/>
          <w:rtl/>
        </w:rPr>
        <w:t xml:space="preserve">שילוב בסיסי נתונים </w:t>
      </w:r>
      <w:proofErr w:type="spellStart"/>
      <w:r w:rsidRPr="009D5C28">
        <w:rPr>
          <w:rFonts w:cs="David"/>
          <w:szCs w:val="24"/>
        </w:rPr>
        <w:t>Sql</w:t>
      </w:r>
      <w:proofErr w:type="spellEnd"/>
      <w:r w:rsidRPr="009D5C28">
        <w:rPr>
          <w:rFonts w:cs="David"/>
          <w:szCs w:val="24"/>
        </w:rPr>
        <w:t>-Server</w:t>
      </w:r>
      <w:r w:rsidRPr="009D5C28">
        <w:rPr>
          <w:rFonts w:cs="David"/>
          <w:szCs w:val="24"/>
          <w:rtl/>
        </w:rPr>
        <w:t xml:space="preserve">, </w:t>
      </w:r>
      <w:r w:rsidRPr="009D5C28">
        <w:rPr>
          <w:rFonts w:cs="David"/>
          <w:szCs w:val="24"/>
        </w:rPr>
        <w:t>Access</w:t>
      </w:r>
      <w:r w:rsidRPr="009D5C28">
        <w:rPr>
          <w:rFonts w:cs="David"/>
          <w:szCs w:val="24"/>
          <w:rtl/>
        </w:rPr>
        <w:t xml:space="preserve">, </w:t>
      </w:r>
      <w:r w:rsidRPr="009D5C28">
        <w:rPr>
          <w:rFonts w:cs="David"/>
          <w:szCs w:val="24"/>
        </w:rPr>
        <w:t>Oracle</w:t>
      </w:r>
      <w:r>
        <w:rPr>
          <w:rFonts w:cs="David" w:hint="cs"/>
          <w:szCs w:val="24"/>
          <w:rtl/>
        </w:rPr>
        <w:t>.</w:t>
      </w:r>
    </w:p>
    <w:p w:rsidR="003D00DF" w:rsidRDefault="003D00DF" w:rsidP="004E78AB">
      <w:pPr>
        <w:pStyle w:val="datamap"/>
        <w:spacing w:line="360" w:lineRule="auto"/>
        <w:ind w:right="142"/>
        <w:jc w:val="both"/>
        <w:rPr>
          <w:rFonts w:cs="David"/>
          <w:szCs w:val="24"/>
          <w:rtl/>
        </w:rPr>
      </w:pPr>
    </w:p>
    <w:p w:rsidR="003D00DF" w:rsidRPr="009D5C28" w:rsidRDefault="003D00DF" w:rsidP="004E78AB">
      <w:pPr>
        <w:pStyle w:val="datamap"/>
        <w:spacing w:line="360" w:lineRule="auto"/>
        <w:ind w:right="142"/>
        <w:jc w:val="both"/>
        <w:rPr>
          <w:rFonts w:cs="David"/>
          <w:szCs w:val="24"/>
          <w:rtl/>
        </w:rPr>
      </w:pPr>
      <w:r w:rsidRPr="009D5C28">
        <w:rPr>
          <w:rFonts w:cs="David"/>
          <w:szCs w:val="24"/>
          <w:rtl/>
        </w:rPr>
        <w:t>ניהול מידע הנדסי בפרו</w:t>
      </w:r>
      <w:r w:rsidR="006A0C3C">
        <w:rPr>
          <w:rFonts w:cs="David" w:hint="cs"/>
          <w:szCs w:val="24"/>
          <w:rtl/>
        </w:rPr>
        <w:t>י</w:t>
      </w:r>
      <w:r w:rsidRPr="009D5C28">
        <w:rPr>
          <w:rFonts w:cs="David"/>
          <w:szCs w:val="24"/>
          <w:rtl/>
        </w:rPr>
        <w:t>יקט כולל, מסמכים, חוזים שרטוטים.</w:t>
      </w:r>
    </w:p>
    <w:p w:rsidR="003D00DF" w:rsidRPr="009D5C28" w:rsidRDefault="003D00DF" w:rsidP="004E78AB">
      <w:pPr>
        <w:pStyle w:val="datamap"/>
        <w:spacing w:line="360" w:lineRule="auto"/>
        <w:ind w:right="142"/>
        <w:jc w:val="both"/>
        <w:rPr>
          <w:rFonts w:cs="David"/>
          <w:szCs w:val="24"/>
          <w:rtl/>
        </w:rPr>
      </w:pPr>
      <w:r w:rsidRPr="009D5C28">
        <w:rPr>
          <w:rFonts w:cs="David"/>
          <w:szCs w:val="24"/>
          <w:rtl/>
        </w:rPr>
        <w:lastRenderedPageBreak/>
        <w:t>ליווי תכנון אדריכלי כולל איסוף מידע סטטוטורי והכנת מפה קומפילטיבית של הסטטוס התכנוני המאושר הכ</w:t>
      </w:r>
      <w:r>
        <w:rPr>
          <w:rFonts w:cs="David"/>
          <w:szCs w:val="24"/>
          <w:rtl/>
        </w:rPr>
        <w:t>נת רקע קדסטרי ורקע טופוגרפי ושי</w:t>
      </w:r>
      <w:r w:rsidRPr="009D5C28">
        <w:rPr>
          <w:rFonts w:cs="David"/>
          <w:szCs w:val="24"/>
          <w:rtl/>
        </w:rPr>
        <w:t>לובם.</w:t>
      </w:r>
    </w:p>
    <w:p w:rsidR="003D00DF" w:rsidRDefault="003D00DF" w:rsidP="004E78AB">
      <w:pPr>
        <w:pStyle w:val="datamap"/>
        <w:spacing w:line="360" w:lineRule="auto"/>
        <w:ind w:right="142"/>
        <w:jc w:val="both"/>
        <w:rPr>
          <w:rFonts w:cs="David"/>
          <w:szCs w:val="24"/>
          <w:rtl/>
        </w:rPr>
      </w:pPr>
    </w:p>
    <w:p w:rsidR="003D00DF" w:rsidRPr="009D5C28" w:rsidRDefault="003D00DF" w:rsidP="004E78AB">
      <w:pPr>
        <w:pStyle w:val="datamap"/>
        <w:spacing w:line="360" w:lineRule="auto"/>
        <w:ind w:right="142"/>
        <w:jc w:val="both"/>
        <w:rPr>
          <w:rFonts w:cs="David"/>
          <w:szCs w:val="24"/>
          <w:rtl/>
        </w:rPr>
      </w:pPr>
      <w:r w:rsidRPr="009D5C28">
        <w:rPr>
          <w:rFonts w:cs="David"/>
          <w:szCs w:val="24"/>
          <w:rtl/>
        </w:rPr>
        <w:t>מיפוי פוטוגרמטרי ואורתופוטו כולל תכנון טיסה, הכנת בקרה, ביצוע טריאנגולציה אווירית, פיענוח פוטוגרמטרי הנדסי והפקה איכותית.</w:t>
      </w:r>
    </w:p>
    <w:p w:rsidR="003D00DF" w:rsidRDefault="003D00DF" w:rsidP="004E78AB">
      <w:pPr>
        <w:pStyle w:val="datamap"/>
        <w:tabs>
          <w:tab w:val="right" w:pos="1223"/>
        </w:tabs>
        <w:ind w:right="142"/>
        <w:jc w:val="both"/>
        <w:rPr>
          <w:rFonts w:cs="David"/>
          <w:szCs w:val="24"/>
          <w:rtl/>
        </w:rPr>
      </w:pPr>
    </w:p>
    <w:p w:rsidR="003D00DF" w:rsidRPr="009D5C28" w:rsidRDefault="003D00DF" w:rsidP="004E78AB">
      <w:pPr>
        <w:pStyle w:val="datamap"/>
        <w:tabs>
          <w:tab w:val="right" w:pos="1223"/>
        </w:tabs>
        <w:ind w:right="142"/>
        <w:jc w:val="both"/>
        <w:rPr>
          <w:rFonts w:cs="David"/>
          <w:szCs w:val="24"/>
          <w:rtl/>
        </w:rPr>
      </w:pPr>
    </w:p>
    <w:p w:rsidR="00813EBB" w:rsidRPr="00813EBB" w:rsidRDefault="003D00DF" w:rsidP="004E78AB">
      <w:pPr>
        <w:pStyle w:val="datamap"/>
        <w:tabs>
          <w:tab w:val="right" w:pos="1223"/>
        </w:tabs>
        <w:spacing w:line="360" w:lineRule="auto"/>
        <w:ind w:right="142"/>
        <w:jc w:val="both"/>
        <w:rPr>
          <w:rFonts w:cs="David"/>
          <w:b/>
          <w:bCs/>
          <w:szCs w:val="24"/>
          <w:u w:val="single"/>
          <w:rtl/>
        </w:rPr>
      </w:pPr>
      <w:r w:rsidRPr="00813EBB">
        <w:rPr>
          <w:rFonts w:cs="David"/>
          <w:b/>
          <w:bCs/>
          <w:szCs w:val="24"/>
          <w:u w:val="single"/>
          <w:rtl/>
        </w:rPr>
        <w:t>88 - 84</w:t>
      </w:r>
      <w:r w:rsidRPr="00813EBB">
        <w:rPr>
          <w:rFonts w:cs="David"/>
          <w:b/>
          <w:bCs/>
          <w:szCs w:val="24"/>
          <w:u w:val="single"/>
          <w:rtl/>
        </w:rPr>
        <w:tab/>
        <w:t>: מהנדס תיב"מ ופיתוח תוכנה</w:t>
      </w:r>
      <w:r w:rsidR="00813EBB" w:rsidRPr="00813EBB">
        <w:rPr>
          <w:rFonts w:cs="David" w:hint="cs"/>
          <w:b/>
          <w:bCs/>
          <w:szCs w:val="24"/>
          <w:u w:val="single"/>
          <w:rtl/>
        </w:rPr>
        <w:t xml:space="preserve"> ב</w:t>
      </w:r>
      <w:r w:rsidR="00813EBB" w:rsidRPr="00813EBB">
        <w:rPr>
          <w:rFonts w:cs="David"/>
          <w:b/>
          <w:bCs/>
          <w:szCs w:val="24"/>
          <w:u w:val="single"/>
          <w:rtl/>
        </w:rPr>
        <w:t>תעשיה אוירית</w:t>
      </w:r>
    </w:p>
    <w:p w:rsidR="003D00DF" w:rsidRPr="009D5C28" w:rsidRDefault="003D00DF" w:rsidP="004E78AB">
      <w:pPr>
        <w:pStyle w:val="datamap"/>
        <w:tabs>
          <w:tab w:val="right" w:pos="1223"/>
        </w:tabs>
        <w:spacing w:line="360" w:lineRule="auto"/>
        <w:ind w:right="142"/>
        <w:jc w:val="both"/>
        <w:rPr>
          <w:rFonts w:cs="David"/>
          <w:szCs w:val="24"/>
          <w:rtl/>
        </w:rPr>
      </w:pPr>
      <w:r w:rsidRPr="009D5C28">
        <w:rPr>
          <w:rFonts w:cs="David"/>
          <w:szCs w:val="24"/>
          <w:rtl/>
        </w:rPr>
        <w:t xml:space="preserve">איש צוות בקבוצת פיתוח ותחזוקה של תוכנות תיב"מ. היישומים נכתבו ב- </w:t>
      </w:r>
      <w:r w:rsidRPr="009D5C28">
        <w:rPr>
          <w:rFonts w:cs="David"/>
          <w:szCs w:val="24"/>
        </w:rPr>
        <w:t>Fortran</w:t>
      </w:r>
      <w:r w:rsidRPr="009D5C28">
        <w:rPr>
          <w:rFonts w:cs="David"/>
          <w:szCs w:val="24"/>
          <w:rtl/>
        </w:rPr>
        <w:t xml:space="preserve">, ב- </w:t>
      </w:r>
      <w:r w:rsidRPr="009D5C28">
        <w:rPr>
          <w:rFonts w:cs="David"/>
          <w:szCs w:val="24"/>
        </w:rPr>
        <w:t>C</w:t>
      </w:r>
      <w:r w:rsidRPr="009D5C28">
        <w:rPr>
          <w:rFonts w:cs="David"/>
          <w:szCs w:val="24"/>
          <w:rtl/>
        </w:rPr>
        <w:t xml:space="preserve">, ב- </w:t>
      </w:r>
      <w:r w:rsidRPr="009D5C28">
        <w:rPr>
          <w:rFonts w:cs="David"/>
          <w:szCs w:val="24"/>
        </w:rPr>
        <w:t>ADA</w:t>
      </w:r>
      <w:r w:rsidRPr="009D5C28">
        <w:rPr>
          <w:rFonts w:cs="David"/>
          <w:szCs w:val="24"/>
          <w:rtl/>
        </w:rPr>
        <w:t xml:space="preserve"> תחת מערכות הפעלה </w:t>
      </w:r>
      <w:r w:rsidRPr="009D5C28">
        <w:rPr>
          <w:rFonts w:cs="David"/>
          <w:szCs w:val="24"/>
        </w:rPr>
        <w:t>Nos</w:t>
      </w:r>
      <w:r w:rsidRPr="009D5C28">
        <w:rPr>
          <w:rFonts w:cs="David"/>
          <w:szCs w:val="24"/>
          <w:rtl/>
        </w:rPr>
        <w:t xml:space="preserve">, </w:t>
      </w:r>
      <w:r w:rsidRPr="009D5C28">
        <w:rPr>
          <w:rFonts w:cs="David"/>
          <w:szCs w:val="24"/>
        </w:rPr>
        <w:t>Nos/</w:t>
      </w:r>
      <w:proofErr w:type="spellStart"/>
      <w:r w:rsidRPr="009D5C28">
        <w:rPr>
          <w:rFonts w:cs="David"/>
          <w:szCs w:val="24"/>
        </w:rPr>
        <w:t>ve</w:t>
      </w:r>
      <w:proofErr w:type="spellEnd"/>
      <w:r w:rsidRPr="009D5C28">
        <w:rPr>
          <w:rFonts w:cs="David"/>
          <w:szCs w:val="24"/>
          <w:rtl/>
        </w:rPr>
        <w:t xml:space="preserve">, </w:t>
      </w:r>
      <w:r w:rsidRPr="009D5C28">
        <w:rPr>
          <w:rFonts w:cs="David"/>
          <w:szCs w:val="24"/>
        </w:rPr>
        <w:t>Vax/</w:t>
      </w:r>
      <w:proofErr w:type="spellStart"/>
      <w:r w:rsidRPr="009D5C28">
        <w:rPr>
          <w:rFonts w:cs="David"/>
          <w:szCs w:val="24"/>
        </w:rPr>
        <w:t>Vms</w:t>
      </w:r>
      <w:proofErr w:type="spellEnd"/>
      <w:r w:rsidRPr="009D5C28">
        <w:rPr>
          <w:rFonts w:cs="David"/>
          <w:szCs w:val="24"/>
          <w:rtl/>
        </w:rPr>
        <w:t>. התפקיד כלל, מתן סיוע ותמיכה למשתמשים בפתרון בעיות גאומטריות מיוחדות. המערכות שפותחו משלבות בסיסי נתונים לצורך ניהול תצורה בקרת תהליך, ושליטה על המידע ההנדסי בשלבי התכנון. פיתוח מערכות אינטליגנציה מלאכותית מסוג של מערכות מומחה לצורך שיפור וייעול תהליכי התכנון. העברה ישירה מתכנון לייצור.</w:t>
      </w:r>
    </w:p>
    <w:p w:rsidR="003D00DF" w:rsidRDefault="003D00DF" w:rsidP="004E78AB">
      <w:pPr>
        <w:pStyle w:val="datamap"/>
        <w:tabs>
          <w:tab w:val="right" w:pos="1223"/>
        </w:tabs>
        <w:ind w:right="142"/>
        <w:jc w:val="both"/>
        <w:rPr>
          <w:rFonts w:cs="David"/>
          <w:szCs w:val="24"/>
          <w:rtl/>
        </w:rPr>
      </w:pPr>
    </w:p>
    <w:p w:rsidR="00813EBB" w:rsidRPr="00813EBB" w:rsidRDefault="00813EBB" w:rsidP="004E78AB">
      <w:pPr>
        <w:pStyle w:val="datamap"/>
        <w:tabs>
          <w:tab w:val="right" w:pos="1223"/>
        </w:tabs>
        <w:spacing w:line="360" w:lineRule="auto"/>
        <w:ind w:right="142"/>
        <w:jc w:val="both"/>
        <w:rPr>
          <w:rFonts w:cs="David"/>
          <w:b/>
          <w:bCs/>
          <w:szCs w:val="24"/>
          <w:u w:val="single"/>
          <w:rtl/>
        </w:rPr>
      </w:pPr>
      <w:r w:rsidRPr="00813EBB">
        <w:rPr>
          <w:rFonts w:cs="David"/>
          <w:b/>
          <w:bCs/>
          <w:szCs w:val="24"/>
          <w:u w:val="single"/>
          <w:rtl/>
        </w:rPr>
        <w:t>84 - 81</w:t>
      </w:r>
      <w:r w:rsidRPr="00813EBB">
        <w:rPr>
          <w:rFonts w:cs="David"/>
          <w:b/>
          <w:bCs/>
          <w:szCs w:val="24"/>
          <w:u w:val="single"/>
          <w:rtl/>
        </w:rPr>
        <w:tab/>
        <w:t>: מנהל ייצור</w:t>
      </w:r>
      <w:r w:rsidRPr="00813EBB">
        <w:rPr>
          <w:rFonts w:cs="David" w:hint="cs"/>
          <w:b/>
          <w:bCs/>
          <w:szCs w:val="24"/>
          <w:u w:val="single"/>
          <w:rtl/>
        </w:rPr>
        <w:t xml:space="preserve"> </w:t>
      </w:r>
      <w:r w:rsidRPr="00813EBB">
        <w:rPr>
          <w:rFonts w:cs="David"/>
          <w:b/>
          <w:bCs/>
          <w:szCs w:val="24"/>
          <w:u w:val="single"/>
          <w:rtl/>
        </w:rPr>
        <w:t>המאיץ ייצור ותיקון משאבות מים</w:t>
      </w:r>
    </w:p>
    <w:p w:rsidR="003D00DF" w:rsidRPr="009D5C28" w:rsidRDefault="003D00DF" w:rsidP="004E78AB">
      <w:pPr>
        <w:pStyle w:val="datamap"/>
        <w:tabs>
          <w:tab w:val="right" w:pos="1223"/>
        </w:tabs>
        <w:spacing w:line="360" w:lineRule="auto"/>
        <w:ind w:right="142"/>
        <w:jc w:val="both"/>
        <w:rPr>
          <w:rFonts w:cs="David"/>
          <w:szCs w:val="24"/>
          <w:rtl/>
        </w:rPr>
      </w:pPr>
      <w:r w:rsidRPr="009D5C28">
        <w:rPr>
          <w:rFonts w:cs="David"/>
          <w:szCs w:val="24"/>
          <w:rtl/>
        </w:rPr>
        <w:t>תכנון וייצור משאבות מים צנטריפוגליות לשוק התעשיתי והחקלאי, חישובי ספיקה ועומד מים, תכון מערכות ניקוז, ומיכון מאגרי מים.</w:t>
      </w:r>
    </w:p>
    <w:p w:rsidR="003D00DF" w:rsidRPr="009D5C28" w:rsidRDefault="003D00DF" w:rsidP="004E78AB">
      <w:pPr>
        <w:pStyle w:val="datamap"/>
        <w:tabs>
          <w:tab w:val="right" w:pos="1223"/>
        </w:tabs>
        <w:spacing w:line="360" w:lineRule="auto"/>
        <w:ind w:right="142"/>
        <w:jc w:val="both"/>
        <w:rPr>
          <w:rFonts w:cs="David"/>
          <w:szCs w:val="24"/>
          <w:rtl/>
        </w:rPr>
      </w:pPr>
    </w:p>
    <w:p w:rsidR="003D00DF" w:rsidRPr="009D5C28" w:rsidRDefault="003D00DF" w:rsidP="004E78AB">
      <w:pPr>
        <w:pStyle w:val="datamap"/>
        <w:tabs>
          <w:tab w:val="right" w:pos="1223"/>
        </w:tabs>
        <w:spacing w:line="360" w:lineRule="auto"/>
        <w:ind w:right="142"/>
        <w:jc w:val="both"/>
        <w:rPr>
          <w:rFonts w:cs="David"/>
          <w:szCs w:val="24"/>
          <w:rtl/>
        </w:rPr>
      </w:pPr>
      <w:r w:rsidRPr="009D5C28">
        <w:rPr>
          <w:rFonts w:cs="David"/>
          <w:b/>
          <w:bCs/>
          <w:szCs w:val="24"/>
          <w:u w:val="single"/>
          <w:rtl/>
        </w:rPr>
        <w:t>שפות תכנות</w:t>
      </w:r>
      <w:r w:rsidRPr="009D5C28">
        <w:rPr>
          <w:rFonts w:cs="David"/>
          <w:b/>
          <w:bCs/>
          <w:szCs w:val="24"/>
          <w:rtl/>
        </w:rPr>
        <w:t xml:space="preserve">: </w:t>
      </w:r>
      <w:r w:rsidRPr="009D5C28">
        <w:rPr>
          <w:rFonts w:cs="David"/>
          <w:szCs w:val="24"/>
        </w:rPr>
        <w:t>Fortran</w:t>
      </w:r>
      <w:r w:rsidRPr="009D5C28">
        <w:rPr>
          <w:rFonts w:cs="David"/>
          <w:szCs w:val="24"/>
          <w:rtl/>
        </w:rPr>
        <w:t xml:space="preserve">, </w:t>
      </w:r>
      <w:r w:rsidRPr="009D5C28">
        <w:rPr>
          <w:rFonts w:cs="David"/>
          <w:szCs w:val="24"/>
        </w:rPr>
        <w:t>C</w:t>
      </w:r>
      <w:r w:rsidRPr="009D5C28">
        <w:rPr>
          <w:rFonts w:cs="David"/>
          <w:szCs w:val="24"/>
          <w:rtl/>
        </w:rPr>
        <w:t xml:space="preserve">, </w:t>
      </w:r>
      <w:proofErr w:type="spellStart"/>
      <w:r w:rsidRPr="009D5C28">
        <w:rPr>
          <w:rFonts w:cs="David"/>
          <w:szCs w:val="24"/>
        </w:rPr>
        <w:t>Visuual</w:t>
      </w:r>
      <w:proofErr w:type="spellEnd"/>
      <w:r w:rsidRPr="009D5C28">
        <w:rPr>
          <w:rFonts w:cs="David"/>
          <w:szCs w:val="24"/>
        </w:rPr>
        <w:t xml:space="preserve"> C++</w:t>
      </w:r>
      <w:r w:rsidRPr="009D5C28">
        <w:rPr>
          <w:rFonts w:cs="David"/>
          <w:szCs w:val="24"/>
          <w:rtl/>
        </w:rPr>
        <w:t xml:space="preserve">, </w:t>
      </w:r>
      <w:r w:rsidRPr="009D5C28">
        <w:rPr>
          <w:rFonts w:cs="David"/>
          <w:szCs w:val="24"/>
        </w:rPr>
        <w:t>Lisp</w:t>
      </w:r>
      <w:r w:rsidRPr="009D5C28">
        <w:rPr>
          <w:rFonts w:cs="David"/>
          <w:szCs w:val="24"/>
          <w:rtl/>
        </w:rPr>
        <w:t xml:space="preserve">, </w:t>
      </w:r>
      <w:proofErr w:type="spellStart"/>
      <w:r w:rsidRPr="009D5C28">
        <w:rPr>
          <w:rFonts w:cs="David"/>
          <w:szCs w:val="24"/>
        </w:rPr>
        <w:t>Autolisp</w:t>
      </w:r>
      <w:proofErr w:type="spellEnd"/>
    </w:p>
    <w:p w:rsidR="003D00DF" w:rsidRPr="009D5C28" w:rsidRDefault="003D00DF" w:rsidP="004E78AB">
      <w:pPr>
        <w:pStyle w:val="datamap"/>
        <w:tabs>
          <w:tab w:val="right" w:pos="1223"/>
        </w:tabs>
        <w:ind w:right="142"/>
        <w:jc w:val="both"/>
        <w:rPr>
          <w:rFonts w:cs="David"/>
          <w:szCs w:val="24"/>
          <w:rtl/>
        </w:rPr>
      </w:pPr>
    </w:p>
    <w:p w:rsidR="003D00DF" w:rsidRPr="009D5C28" w:rsidRDefault="003D00DF" w:rsidP="004E78AB">
      <w:pPr>
        <w:pStyle w:val="datamap"/>
        <w:tabs>
          <w:tab w:val="right" w:pos="1223"/>
        </w:tabs>
        <w:spacing w:line="360" w:lineRule="auto"/>
        <w:ind w:right="142"/>
        <w:jc w:val="both"/>
        <w:rPr>
          <w:rFonts w:cs="David"/>
          <w:szCs w:val="24"/>
          <w:rtl/>
        </w:rPr>
      </w:pPr>
      <w:r w:rsidRPr="009D5C28">
        <w:rPr>
          <w:rFonts w:cs="David"/>
          <w:b/>
          <w:bCs/>
          <w:szCs w:val="24"/>
          <w:u w:val="single"/>
          <w:rtl/>
        </w:rPr>
        <w:t>שפות</w:t>
      </w:r>
      <w:r>
        <w:rPr>
          <w:rFonts w:cs="David"/>
          <w:b/>
          <w:bCs/>
          <w:szCs w:val="24"/>
          <w:rtl/>
        </w:rPr>
        <w:t xml:space="preserve">: </w:t>
      </w:r>
      <w:r w:rsidRPr="009D5C28">
        <w:rPr>
          <w:rFonts w:cs="David"/>
          <w:szCs w:val="24"/>
          <w:rtl/>
        </w:rPr>
        <w:t>עברית, אנגלית, ספרדית</w:t>
      </w:r>
    </w:p>
    <w:p w:rsidR="003D00DF" w:rsidRDefault="003D00DF" w:rsidP="004E78AB">
      <w:pPr>
        <w:spacing w:line="360" w:lineRule="auto"/>
        <w:ind w:right="142"/>
        <w:jc w:val="both"/>
        <w:rPr>
          <w:rtl/>
        </w:rPr>
      </w:pPr>
    </w:p>
    <w:p w:rsidR="003D00DF" w:rsidRDefault="003D00DF" w:rsidP="009E7BC6">
      <w:pPr>
        <w:bidi w:val="0"/>
        <w:ind w:right="799"/>
      </w:pPr>
      <w:r>
        <w:rPr>
          <w:rtl/>
        </w:rPr>
        <w:br w:type="page"/>
      </w:r>
    </w:p>
    <w:p w:rsidR="003D00DF" w:rsidRDefault="003D00DF" w:rsidP="003D00DF">
      <w:pPr>
        <w:pStyle w:val="a3"/>
        <w:tabs>
          <w:tab w:val="clear" w:pos="4153"/>
          <w:tab w:val="clear" w:pos="8306"/>
        </w:tabs>
        <w:spacing w:line="360" w:lineRule="auto"/>
        <w:jc w:val="both"/>
        <w:rPr>
          <w:rtl/>
        </w:rPr>
      </w:pPr>
    </w:p>
    <w:p w:rsidR="003D00DF" w:rsidRPr="003A05B4" w:rsidRDefault="003D00DF" w:rsidP="003D00DF">
      <w:pPr>
        <w:pStyle w:val="a3"/>
        <w:tabs>
          <w:tab w:val="clear" w:pos="4153"/>
          <w:tab w:val="clear" w:pos="8306"/>
        </w:tabs>
        <w:spacing w:line="360" w:lineRule="auto"/>
        <w:jc w:val="both"/>
        <w:rPr>
          <w:sz w:val="28"/>
          <w:szCs w:val="28"/>
          <w:rtl/>
        </w:rPr>
      </w:pPr>
      <w:r w:rsidRPr="003A05B4">
        <w:rPr>
          <w:rFonts w:hint="cs"/>
          <w:b/>
          <w:bCs/>
          <w:sz w:val="32"/>
          <w:szCs w:val="32"/>
          <w:u w:val="single"/>
          <w:rtl/>
        </w:rPr>
        <w:t>להלן חות דעתי המקצועית.</w:t>
      </w:r>
    </w:p>
    <w:p w:rsidR="003D00DF" w:rsidRDefault="003D00DF" w:rsidP="003D00DF">
      <w:pPr>
        <w:pStyle w:val="a3"/>
        <w:tabs>
          <w:tab w:val="clear" w:pos="4153"/>
          <w:tab w:val="clear" w:pos="8306"/>
        </w:tabs>
        <w:spacing w:line="360" w:lineRule="auto"/>
        <w:jc w:val="both"/>
        <w:rPr>
          <w:rtl/>
        </w:rPr>
      </w:pPr>
    </w:p>
    <w:p w:rsidR="00AC2B0E" w:rsidRDefault="003D00DF" w:rsidP="00BC2221">
      <w:pPr>
        <w:spacing w:line="360" w:lineRule="auto"/>
        <w:jc w:val="both"/>
        <w:rPr>
          <w:rtl/>
        </w:rPr>
      </w:pPr>
      <w:r>
        <w:rPr>
          <w:rFonts w:hint="cs"/>
          <w:rtl/>
        </w:rPr>
        <w:t>לפ</w:t>
      </w:r>
      <w:r w:rsidR="00CA15A5">
        <w:rPr>
          <w:rFonts w:hint="cs"/>
          <w:rtl/>
        </w:rPr>
        <w:t>י בקשתה</w:t>
      </w:r>
      <w:r>
        <w:rPr>
          <w:rFonts w:hint="cs"/>
          <w:rtl/>
        </w:rPr>
        <w:t xml:space="preserve"> של </w:t>
      </w:r>
      <w:r w:rsidR="00813EBB">
        <w:rPr>
          <w:rFonts w:hint="cs"/>
          <w:rtl/>
        </w:rPr>
        <w:t>סולל בונה, בדק</w:t>
      </w:r>
      <w:r w:rsidR="00857CAA">
        <w:rPr>
          <w:rFonts w:hint="cs"/>
          <w:rtl/>
        </w:rPr>
        <w:t>ה</w:t>
      </w:r>
      <w:r w:rsidR="00813EBB">
        <w:rPr>
          <w:rFonts w:hint="cs"/>
          <w:rtl/>
        </w:rPr>
        <w:t xml:space="preserve"> חברת דטהמפ את חישוב הכמויות ואת כתב ה</w:t>
      </w:r>
      <w:r w:rsidR="00857CAA">
        <w:rPr>
          <w:rFonts w:hint="cs"/>
          <w:rtl/>
        </w:rPr>
        <w:t xml:space="preserve">כמויות שערכה סולל בונה לסולימאן, קבלן </w:t>
      </w:r>
      <w:r>
        <w:rPr>
          <w:rFonts w:hint="cs"/>
          <w:rtl/>
        </w:rPr>
        <w:t xml:space="preserve">משנה </w:t>
      </w:r>
      <w:r w:rsidR="00857CAA">
        <w:rPr>
          <w:rFonts w:hint="cs"/>
          <w:rtl/>
        </w:rPr>
        <w:t>של</w:t>
      </w:r>
      <w:r w:rsidR="00661C3B">
        <w:rPr>
          <w:rFonts w:hint="cs"/>
          <w:rtl/>
        </w:rPr>
        <w:t>ה</w:t>
      </w:r>
      <w:r w:rsidR="00857CAA">
        <w:rPr>
          <w:rFonts w:hint="cs"/>
          <w:rtl/>
        </w:rPr>
        <w:t xml:space="preserve"> לעבודות עפר ב</w:t>
      </w:r>
      <w:r w:rsidR="00661C3B">
        <w:rPr>
          <w:rFonts w:hint="cs"/>
          <w:rtl/>
        </w:rPr>
        <w:t>מ</w:t>
      </w:r>
      <w:r w:rsidR="00857CAA">
        <w:rPr>
          <w:rFonts w:hint="cs"/>
          <w:rtl/>
        </w:rPr>
        <w:t xml:space="preserve">קטע </w:t>
      </w:r>
      <w:r w:rsidR="00661C3B">
        <w:rPr>
          <w:rFonts w:hint="cs"/>
          <w:rtl/>
        </w:rPr>
        <w:t xml:space="preserve">להסדרת מחלף נחל עמוד </w:t>
      </w:r>
      <w:r w:rsidR="00661C3B">
        <w:rPr>
          <w:rtl/>
        </w:rPr>
        <w:t>–</w:t>
      </w:r>
      <w:r w:rsidR="00661C3B">
        <w:rPr>
          <w:rFonts w:hint="cs"/>
          <w:rtl/>
        </w:rPr>
        <w:t xml:space="preserve"> צומת עמיעד, בחיבור שבין</w:t>
      </w:r>
      <w:r w:rsidR="003B1C06">
        <w:rPr>
          <w:rFonts w:hint="cs"/>
          <w:rtl/>
        </w:rPr>
        <w:t xml:space="preserve"> כביש 65 לכביש 85</w:t>
      </w:r>
      <w:r w:rsidR="00AC2B0E">
        <w:rPr>
          <w:rFonts w:hint="cs"/>
          <w:rtl/>
        </w:rPr>
        <w:t>,</w:t>
      </w:r>
      <w:r w:rsidR="003B1C06">
        <w:rPr>
          <w:rFonts w:hint="cs"/>
          <w:rtl/>
        </w:rPr>
        <w:t xml:space="preserve"> עפ"י התכניות</w:t>
      </w:r>
      <w:r w:rsidR="00681E25">
        <w:rPr>
          <w:rFonts w:hint="cs"/>
          <w:rtl/>
        </w:rPr>
        <w:t xml:space="preserve">, המדידות </w:t>
      </w:r>
      <w:r w:rsidR="00BC2221">
        <w:rPr>
          <w:rFonts w:hint="cs"/>
          <w:rtl/>
        </w:rPr>
        <w:t>והחישובים שנעשו</w:t>
      </w:r>
      <w:r w:rsidR="003B1C06">
        <w:rPr>
          <w:rFonts w:hint="cs"/>
          <w:rtl/>
        </w:rPr>
        <w:t>.</w:t>
      </w:r>
      <w:r w:rsidR="00BC2221">
        <w:rPr>
          <w:rFonts w:hint="cs"/>
          <w:rtl/>
        </w:rPr>
        <w:t xml:space="preserve"> </w:t>
      </w:r>
    </w:p>
    <w:p w:rsidR="003D00DF" w:rsidRPr="00116EDE" w:rsidRDefault="003D00DF" w:rsidP="00BC2221">
      <w:pPr>
        <w:spacing w:line="360" w:lineRule="auto"/>
        <w:jc w:val="both"/>
        <w:rPr>
          <w:rtl/>
        </w:rPr>
      </w:pPr>
      <w:r>
        <w:rPr>
          <w:rFonts w:hint="cs"/>
          <w:rtl/>
        </w:rPr>
        <w:t xml:space="preserve">מובאים </w:t>
      </w:r>
      <w:r w:rsidR="00661C3B">
        <w:rPr>
          <w:rFonts w:hint="cs"/>
          <w:rtl/>
        </w:rPr>
        <w:t xml:space="preserve">בזאת </w:t>
      </w:r>
      <w:r>
        <w:rPr>
          <w:rFonts w:hint="cs"/>
          <w:rtl/>
        </w:rPr>
        <w:t xml:space="preserve">עיקרי הדברים והממצאים, כולל סיכום ומסקנות. </w:t>
      </w:r>
    </w:p>
    <w:p w:rsidR="003D00DF" w:rsidRPr="0021164E" w:rsidRDefault="003D00DF" w:rsidP="003D00DF">
      <w:pPr>
        <w:pStyle w:val="a3"/>
        <w:tabs>
          <w:tab w:val="clear" w:pos="4153"/>
          <w:tab w:val="clear" w:pos="8306"/>
        </w:tabs>
        <w:spacing w:line="360" w:lineRule="auto"/>
        <w:jc w:val="both"/>
      </w:pPr>
    </w:p>
    <w:p w:rsidR="003D00DF" w:rsidRDefault="003D00DF" w:rsidP="003D00DF">
      <w:pPr>
        <w:spacing w:line="360" w:lineRule="auto"/>
        <w:jc w:val="both"/>
        <w:rPr>
          <w:b/>
          <w:bCs/>
          <w:u w:val="single"/>
        </w:rPr>
      </w:pPr>
      <w:r>
        <w:rPr>
          <w:rFonts w:hint="cs"/>
          <w:b/>
          <w:bCs/>
          <w:u w:val="single"/>
          <w:rtl/>
        </w:rPr>
        <w:t>הנתונים וחומרי הרקע ששימשו לבדיקה</w:t>
      </w:r>
    </w:p>
    <w:p w:rsidR="003D00DF" w:rsidRDefault="003D00DF" w:rsidP="003D00DF">
      <w:pPr>
        <w:tabs>
          <w:tab w:val="left" w:pos="790"/>
        </w:tabs>
        <w:spacing w:line="360" w:lineRule="auto"/>
        <w:jc w:val="both"/>
        <w:rPr>
          <w:rtl/>
        </w:rPr>
      </w:pPr>
      <w:r>
        <w:rPr>
          <w:rFonts w:hint="cs"/>
          <w:rtl/>
        </w:rPr>
        <w:t>לצורך הכנת חות הדעת נבדקו המסמכים הבאים:</w:t>
      </w:r>
    </w:p>
    <w:p w:rsidR="0057709D" w:rsidRDefault="0057709D" w:rsidP="0057709D">
      <w:pPr>
        <w:pStyle w:val="a8"/>
        <w:numPr>
          <w:ilvl w:val="0"/>
          <w:numId w:val="17"/>
        </w:numPr>
        <w:spacing w:after="200" w:line="276" w:lineRule="auto"/>
        <w:contextualSpacing/>
      </w:pPr>
      <w:r>
        <w:rPr>
          <w:rFonts w:hint="cs"/>
          <w:rtl/>
        </w:rPr>
        <w:t xml:space="preserve">כתב </w:t>
      </w:r>
      <w:r w:rsidR="00CA15A5">
        <w:rPr>
          <w:rFonts w:hint="cs"/>
          <w:rtl/>
        </w:rPr>
        <w:t>ה</w:t>
      </w:r>
      <w:r>
        <w:rPr>
          <w:rFonts w:hint="cs"/>
          <w:rtl/>
        </w:rPr>
        <w:t>תביעה שהגישה סולל בונה</w:t>
      </w:r>
      <w:r w:rsidR="006D3DAC">
        <w:rPr>
          <w:rFonts w:hint="cs"/>
          <w:rtl/>
        </w:rPr>
        <w:t xml:space="preserve"> כולל </w:t>
      </w:r>
      <w:r w:rsidR="009368AE">
        <w:rPr>
          <w:rFonts w:hint="cs"/>
          <w:rtl/>
        </w:rPr>
        <w:t>נספחים</w:t>
      </w:r>
      <w:r w:rsidR="00CA15A5">
        <w:rPr>
          <w:rFonts w:hint="cs"/>
          <w:rtl/>
        </w:rPr>
        <w:t>, ובכלל זה</w:t>
      </w:r>
      <w:r w:rsidR="009368AE">
        <w:rPr>
          <w:rFonts w:hint="cs"/>
          <w:rtl/>
        </w:rPr>
        <w:t xml:space="preserve"> חוזה</w:t>
      </w:r>
      <w:r w:rsidR="006D3DAC">
        <w:rPr>
          <w:rFonts w:hint="cs"/>
          <w:rtl/>
        </w:rPr>
        <w:t xml:space="preserve"> </w:t>
      </w:r>
      <w:r w:rsidR="009368AE">
        <w:rPr>
          <w:rFonts w:hint="cs"/>
          <w:rtl/>
        </w:rPr>
        <w:t>בין הצדדים וכתב הכמויות</w:t>
      </w:r>
      <w:r w:rsidR="006D3DAC">
        <w:rPr>
          <w:rFonts w:hint="cs"/>
          <w:rtl/>
        </w:rPr>
        <w:t>.</w:t>
      </w:r>
    </w:p>
    <w:p w:rsidR="0057709D" w:rsidRDefault="0057709D" w:rsidP="0057709D">
      <w:pPr>
        <w:pStyle w:val="a8"/>
        <w:numPr>
          <w:ilvl w:val="0"/>
          <w:numId w:val="17"/>
        </w:numPr>
        <w:spacing w:after="200" w:line="276" w:lineRule="auto"/>
        <w:contextualSpacing/>
      </w:pPr>
      <w:r>
        <w:rPr>
          <w:rFonts w:hint="cs"/>
          <w:rtl/>
        </w:rPr>
        <w:t xml:space="preserve">כתב </w:t>
      </w:r>
      <w:r w:rsidR="00CA15A5">
        <w:rPr>
          <w:rFonts w:hint="cs"/>
          <w:rtl/>
        </w:rPr>
        <w:t>ה</w:t>
      </w:r>
      <w:r>
        <w:rPr>
          <w:rFonts w:hint="cs"/>
          <w:rtl/>
        </w:rPr>
        <w:t>הגנה שהגיש סולימאן</w:t>
      </w:r>
      <w:r w:rsidR="00681E25">
        <w:rPr>
          <w:rFonts w:hint="cs"/>
          <w:rtl/>
        </w:rPr>
        <w:t>.</w:t>
      </w:r>
    </w:p>
    <w:p w:rsidR="0057709D" w:rsidRDefault="0057709D" w:rsidP="0057709D">
      <w:pPr>
        <w:pStyle w:val="a8"/>
        <w:numPr>
          <w:ilvl w:val="0"/>
          <w:numId w:val="17"/>
        </w:numPr>
        <w:spacing w:after="200" w:line="276" w:lineRule="auto"/>
        <w:contextualSpacing/>
      </w:pPr>
      <w:r>
        <w:rPr>
          <w:rFonts w:hint="cs"/>
          <w:rtl/>
        </w:rPr>
        <w:t>מפרט טכני של ההידוק הדינמי</w:t>
      </w:r>
      <w:r w:rsidR="00681E25">
        <w:rPr>
          <w:rFonts w:hint="cs"/>
          <w:rtl/>
        </w:rPr>
        <w:t>.</w:t>
      </w:r>
    </w:p>
    <w:p w:rsidR="0057709D" w:rsidRDefault="0057709D" w:rsidP="0057709D">
      <w:pPr>
        <w:pStyle w:val="a8"/>
        <w:numPr>
          <w:ilvl w:val="0"/>
          <w:numId w:val="17"/>
        </w:numPr>
        <w:spacing w:after="200" w:line="276" w:lineRule="auto"/>
        <w:contextualSpacing/>
      </w:pPr>
      <w:r>
        <w:rPr>
          <w:rFonts w:hint="cs"/>
          <w:rtl/>
        </w:rPr>
        <w:t>חשבון הפרופורמה שערכה סולל בונה.</w:t>
      </w:r>
    </w:p>
    <w:p w:rsidR="006D3DAC" w:rsidRDefault="006D3DAC" w:rsidP="0057709D">
      <w:pPr>
        <w:pStyle w:val="a8"/>
        <w:numPr>
          <w:ilvl w:val="0"/>
          <w:numId w:val="17"/>
        </w:numPr>
        <w:spacing w:after="200" w:line="276" w:lineRule="auto"/>
        <w:contextualSpacing/>
      </w:pPr>
      <w:r>
        <w:rPr>
          <w:rFonts w:hint="cs"/>
          <w:rtl/>
        </w:rPr>
        <w:t>קלסרי</w:t>
      </w:r>
      <w:r w:rsidR="005E301C">
        <w:rPr>
          <w:rFonts w:hint="cs"/>
          <w:rtl/>
        </w:rPr>
        <w:t xml:space="preserve"> </w:t>
      </w:r>
      <w:r w:rsidR="00CA15A5">
        <w:rPr>
          <w:rFonts w:hint="cs"/>
          <w:rtl/>
        </w:rPr>
        <w:t>החשבון שהוכנו</w:t>
      </w:r>
      <w:r w:rsidR="003A05B4">
        <w:rPr>
          <w:rFonts w:hint="cs"/>
          <w:rtl/>
        </w:rPr>
        <w:t xml:space="preserve"> ע"י סולל בונה.</w:t>
      </w:r>
    </w:p>
    <w:p w:rsidR="0057709D" w:rsidRDefault="0057709D" w:rsidP="0057709D">
      <w:pPr>
        <w:pStyle w:val="a8"/>
        <w:numPr>
          <w:ilvl w:val="0"/>
          <w:numId w:val="17"/>
        </w:numPr>
        <w:spacing w:after="200" w:line="276" w:lineRule="auto"/>
        <w:contextualSpacing/>
      </w:pPr>
      <w:r>
        <w:rPr>
          <w:rFonts w:hint="cs"/>
          <w:rtl/>
        </w:rPr>
        <w:t xml:space="preserve">קבצי חישוב שהכין </w:t>
      </w:r>
      <w:proofErr w:type="spellStart"/>
      <w:r w:rsidR="006D3DAC">
        <w:rPr>
          <w:rFonts w:hint="cs"/>
          <w:rtl/>
        </w:rPr>
        <w:t>מב"ר</w:t>
      </w:r>
      <w:proofErr w:type="spellEnd"/>
      <w:r w:rsidR="006D3DAC">
        <w:rPr>
          <w:rFonts w:hint="cs"/>
          <w:rtl/>
        </w:rPr>
        <w:t xml:space="preserve"> </w:t>
      </w:r>
      <w:proofErr w:type="spellStart"/>
      <w:r w:rsidR="006D3DAC">
        <w:rPr>
          <w:rFonts w:hint="cs"/>
          <w:rtl/>
        </w:rPr>
        <w:t>מונדר</w:t>
      </w:r>
      <w:proofErr w:type="spellEnd"/>
      <w:r w:rsidR="006D3DAC">
        <w:rPr>
          <w:rFonts w:hint="cs"/>
          <w:rtl/>
        </w:rPr>
        <w:t xml:space="preserve"> </w:t>
      </w:r>
      <w:r w:rsidR="005E301C">
        <w:rPr>
          <w:rFonts w:hint="cs"/>
          <w:rtl/>
        </w:rPr>
        <w:t xml:space="preserve">אבו ג'בל </w:t>
      </w:r>
      <w:r w:rsidR="006D3DAC">
        <w:rPr>
          <w:rFonts w:hint="cs"/>
          <w:rtl/>
        </w:rPr>
        <w:t xml:space="preserve">מס' רישיון </w:t>
      </w:r>
      <w:r w:rsidR="005E301C">
        <w:rPr>
          <w:rFonts w:hint="cs"/>
          <w:rtl/>
        </w:rPr>
        <w:t>1012</w:t>
      </w:r>
      <w:r w:rsidR="006D3DAC">
        <w:rPr>
          <w:rFonts w:hint="cs"/>
          <w:rtl/>
        </w:rPr>
        <w:t xml:space="preserve"> </w:t>
      </w:r>
      <w:r w:rsidR="00E948E2">
        <w:rPr>
          <w:rFonts w:hint="cs"/>
          <w:rtl/>
        </w:rPr>
        <w:t>מ</w:t>
      </w:r>
      <w:r>
        <w:rPr>
          <w:rFonts w:hint="cs"/>
          <w:rtl/>
        </w:rPr>
        <w:t xml:space="preserve">חברת </w:t>
      </w:r>
      <w:proofErr w:type="spellStart"/>
      <w:r w:rsidR="000D13D7">
        <w:t>T</w:t>
      </w:r>
      <w:r>
        <w:t>opsurvey</w:t>
      </w:r>
      <w:proofErr w:type="spellEnd"/>
      <w:r w:rsidR="003A05B4">
        <w:rPr>
          <w:rFonts w:hint="cs"/>
          <w:rtl/>
        </w:rPr>
        <w:t xml:space="preserve"> עבור </w:t>
      </w:r>
      <w:r w:rsidR="000D13D7">
        <w:rPr>
          <w:rFonts w:hint="cs"/>
          <w:rtl/>
        </w:rPr>
        <w:t xml:space="preserve">סולל בונה </w:t>
      </w:r>
      <w:r w:rsidR="002620D9">
        <w:rPr>
          <w:rFonts w:hint="cs"/>
          <w:rtl/>
        </w:rPr>
        <w:t xml:space="preserve">ועבור </w:t>
      </w:r>
      <w:r w:rsidR="003A05B4">
        <w:rPr>
          <w:rFonts w:hint="cs"/>
          <w:rtl/>
        </w:rPr>
        <w:t>הקבלן סולימאן.</w:t>
      </w:r>
    </w:p>
    <w:p w:rsidR="005E301C" w:rsidRDefault="00B010C1" w:rsidP="0057709D">
      <w:pPr>
        <w:pStyle w:val="a8"/>
        <w:numPr>
          <w:ilvl w:val="0"/>
          <w:numId w:val="17"/>
        </w:numPr>
        <w:spacing w:after="200" w:line="276" w:lineRule="auto"/>
        <w:contextualSpacing/>
      </w:pPr>
      <w:r>
        <w:rPr>
          <w:rFonts w:hint="cs"/>
          <w:rtl/>
        </w:rPr>
        <w:t xml:space="preserve">קלסרי </w:t>
      </w:r>
      <w:r w:rsidRPr="00BC2221">
        <w:rPr>
          <w:rFonts w:hint="cs"/>
          <w:shd w:val="clear" w:color="auto" w:fill="FFFFFF" w:themeFill="background1"/>
          <w:rtl/>
        </w:rPr>
        <w:t>החשבון שהגיש סולימאן</w:t>
      </w:r>
      <w:r w:rsidR="003A05B4">
        <w:rPr>
          <w:rFonts w:hint="cs"/>
          <w:shd w:val="clear" w:color="auto" w:fill="FFFFFF" w:themeFill="background1"/>
          <w:rtl/>
        </w:rPr>
        <w:t xml:space="preserve"> במסגרת </w:t>
      </w:r>
      <w:r w:rsidR="00CA15A5">
        <w:rPr>
          <w:rFonts w:hint="cs"/>
          <w:shd w:val="clear" w:color="auto" w:fill="FFFFFF" w:themeFill="background1"/>
          <w:rtl/>
        </w:rPr>
        <w:t>החשבון הסופי ו</w:t>
      </w:r>
      <w:r w:rsidR="003A05B4">
        <w:rPr>
          <w:rFonts w:hint="cs"/>
          <w:shd w:val="clear" w:color="auto" w:fill="FFFFFF" w:themeFill="background1"/>
          <w:rtl/>
        </w:rPr>
        <w:t>כתב ההגנה</w:t>
      </w:r>
      <w:r w:rsidR="005E301C" w:rsidRPr="00BC2221">
        <w:rPr>
          <w:rFonts w:hint="cs"/>
          <w:shd w:val="clear" w:color="auto" w:fill="FFFFFF" w:themeFill="background1"/>
          <w:rtl/>
        </w:rPr>
        <w:t>.</w:t>
      </w:r>
    </w:p>
    <w:p w:rsidR="0057709D" w:rsidRPr="0057709D" w:rsidRDefault="0057709D" w:rsidP="006D3DAC">
      <w:pPr>
        <w:tabs>
          <w:tab w:val="left" w:pos="790"/>
        </w:tabs>
        <w:spacing w:line="360" w:lineRule="auto"/>
        <w:jc w:val="both"/>
      </w:pPr>
    </w:p>
    <w:p w:rsidR="003D00DF" w:rsidRPr="00AC2B0E" w:rsidRDefault="003D00DF" w:rsidP="00D32839">
      <w:pPr>
        <w:pStyle w:val="a8"/>
        <w:numPr>
          <w:ilvl w:val="0"/>
          <w:numId w:val="23"/>
        </w:numPr>
        <w:spacing w:line="360" w:lineRule="auto"/>
        <w:ind w:left="187" w:hanging="425"/>
        <w:jc w:val="both"/>
        <w:rPr>
          <w:b/>
          <w:bCs/>
          <w:u w:val="single"/>
        </w:rPr>
      </w:pPr>
      <w:r w:rsidRPr="00AC2B0E">
        <w:rPr>
          <w:rFonts w:hint="cs"/>
          <w:b/>
          <w:bCs/>
          <w:u w:val="single"/>
          <w:rtl/>
        </w:rPr>
        <w:t xml:space="preserve">תקציר וסיכום </w:t>
      </w:r>
      <w:proofErr w:type="spellStart"/>
      <w:r w:rsidRPr="00AC2B0E">
        <w:rPr>
          <w:rFonts w:hint="cs"/>
          <w:b/>
          <w:bCs/>
          <w:u w:val="single"/>
          <w:rtl/>
        </w:rPr>
        <w:t>חות</w:t>
      </w:r>
      <w:proofErr w:type="spellEnd"/>
      <w:r w:rsidRPr="00AC2B0E">
        <w:rPr>
          <w:rFonts w:hint="cs"/>
          <w:b/>
          <w:bCs/>
          <w:u w:val="single"/>
          <w:rtl/>
        </w:rPr>
        <w:t xml:space="preserve"> הדעת</w:t>
      </w:r>
    </w:p>
    <w:p w:rsidR="00CA15A5" w:rsidRDefault="00581130" w:rsidP="00581130">
      <w:pPr>
        <w:tabs>
          <w:tab w:val="left" w:pos="790"/>
        </w:tabs>
        <w:spacing w:line="360" w:lineRule="auto"/>
        <w:ind w:left="515"/>
        <w:jc w:val="both"/>
        <w:rPr>
          <w:rtl/>
        </w:rPr>
      </w:pPr>
      <w:r>
        <w:rPr>
          <w:rFonts w:hint="cs"/>
          <w:rtl/>
        </w:rPr>
        <w:t>המדידה שערכה סולל בונה ל</w:t>
      </w:r>
      <w:r w:rsidR="00CA15A5">
        <w:rPr>
          <w:rFonts w:hint="cs"/>
          <w:rtl/>
        </w:rPr>
        <w:t xml:space="preserve">צורך </w:t>
      </w:r>
      <w:r>
        <w:rPr>
          <w:rFonts w:hint="cs"/>
          <w:rtl/>
        </w:rPr>
        <w:t>חישוב הכמויות כוללת גם את הכמויות ש</w:t>
      </w:r>
      <w:r w:rsidR="00CA15A5">
        <w:rPr>
          <w:rFonts w:hint="cs"/>
          <w:rtl/>
        </w:rPr>
        <w:t>ביצע</w:t>
      </w:r>
      <w:r>
        <w:rPr>
          <w:rFonts w:hint="cs"/>
          <w:rtl/>
        </w:rPr>
        <w:t xml:space="preserve"> הקבלן שקדם לסולימאן (להלן "עידן") וגם את הכמויות שנדרש היה ל</w:t>
      </w:r>
      <w:r w:rsidR="00CA15A5">
        <w:rPr>
          <w:rFonts w:hint="cs"/>
          <w:rtl/>
        </w:rPr>
        <w:t>בצע</w:t>
      </w:r>
      <w:r>
        <w:rPr>
          <w:rFonts w:hint="cs"/>
          <w:rtl/>
        </w:rPr>
        <w:t xml:space="preserve"> סולימאן על מנת לסיים את כל העבודות אליהן התחייב בחוזה.</w:t>
      </w:r>
    </w:p>
    <w:p w:rsidR="00AC2B0E" w:rsidRDefault="00CA15A5" w:rsidP="00581130">
      <w:pPr>
        <w:tabs>
          <w:tab w:val="left" w:pos="790"/>
        </w:tabs>
        <w:spacing w:line="360" w:lineRule="auto"/>
        <w:ind w:left="515"/>
        <w:jc w:val="both"/>
        <w:rPr>
          <w:rtl/>
        </w:rPr>
      </w:pPr>
      <w:r>
        <w:rPr>
          <w:rFonts w:hint="cs"/>
          <w:rtl/>
        </w:rPr>
        <w:t>הכמויות שב</w:t>
      </w:r>
      <w:r w:rsidR="00AC2B0E">
        <w:rPr>
          <w:rFonts w:hint="cs"/>
          <w:rtl/>
        </w:rPr>
        <w:t>י</w:t>
      </w:r>
      <w:r>
        <w:rPr>
          <w:rFonts w:hint="cs"/>
          <w:rtl/>
        </w:rPr>
        <w:t>צע עידן ו</w:t>
      </w:r>
      <w:r w:rsidR="00581130">
        <w:rPr>
          <w:rFonts w:hint="cs"/>
          <w:rtl/>
        </w:rPr>
        <w:t xml:space="preserve">התשלום </w:t>
      </w:r>
      <w:r>
        <w:rPr>
          <w:rFonts w:hint="cs"/>
          <w:rtl/>
        </w:rPr>
        <w:t xml:space="preserve">עבורן </w:t>
      </w:r>
      <w:r w:rsidR="00581130">
        <w:rPr>
          <w:rFonts w:hint="cs"/>
          <w:rtl/>
        </w:rPr>
        <w:t>מוסכמים על הצדדים</w:t>
      </w:r>
      <w:r w:rsidR="00312C64">
        <w:rPr>
          <w:rFonts w:hint="cs"/>
          <w:rtl/>
        </w:rPr>
        <w:t>,</w:t>
      </w:r>
      <w:r w:rsidR="00581130">
        <w:rPr>
          <w:rFonts w:hint="cs"/>
          <w:rtl/>
        </w:rPr>
        <w:t xml:space="preserve"> ולכן אין בעיה להוסיף ו/או </w:t>
      </w:r>
      <w:r w:rsidR="00AC2B0E">
        <w:rPr>
          <w:rFonts w:hint="cs"/>
          <w:rtl/>
        </w:rPr>
        <w:t>להפחית</w:t>
      </w:r>
      <w:r w:rsidR="00581130">
        <w:rPr>
          <w:rFonts w:hint="cs"/>
          <w:rtl/>
        </w:rPr>
        <w:t xml:space="preserve"> א</w:t>
      </w:r>
      <w:r w:rsidR="003A05B4">
        <w:rPr>
          <w:rFonts w:hint="cs"/>
          <w:rtl/>
        </w:rPr>
        <w:t>ת ערכם הכספי מההתחשבנות הכוללת.</w:t>
      </w:r>
      <w:r w:rsidR="00581130">
        <w:rPr>
          <w:rFonts w:hint="cs"/>
          <w:rtl/>
        </w:rPr>
        <w:t xml:space="preserve"> </w:t>
      </w:r>
    </w:p>
    <w:p w:rsidR="00581130" w:rsidRDefault="00B010C1" w:rsidP="00581130">
      <w:pPr>
        <w:tabs>
          <w:tab w:val="left" w:pos="790"/>
        </w:tabs>
        <w:spacing w:line="360" w:lineRule="auto"/>
        <w:ind w:left="515"/>
        <w:jc w:val="both"/>
        <w:rPr>
          <w:rtl/>
        </w:rPr>
      </w:pPr>
      <w:r>
        <w:rPr>
          <w:rFonts w:hint="cs"/>
          <w:rtl/>
        </w:rPr>
        <w:t>סה"כ ה</w:t>
      </w:r>
      <w:r w:rsidR="00CA15A5">
        <w:rPr>
          <w:rFonts w:hint="cs"/>
          <w:rtl/>
        </w:rPr>
        <w:t xml:space="preserve">תשלום </w:t>
      </w:r>
      <w:r>
        <w:rPr>
          <w:rFonts w:hint="cs"/>
          <w:rtl/>
        </w:rPr>
        <w:t xml:space="preserve">מגיע לעידן יופחת מהסה"כ </w:t>
      </w:r>
      <w:r w:rsidR="00CA15A5">
        <w:rPr>
          <w:rFonts w:hint="cs"/>
          <w:rtl/>
        </w:rPr>
        <w:t xml:space="preserve">התשלום </w:t>
      </w:r>
      <w:r>
        <w:rPr>
          <w:rFonts w:hint="cs"/>
          <w:rtl/>
        </w:rPr>
        <w:t>המגיע לשני הקבלנים יחד</w:t>
      </w:r>
      <w:r w:rsidR="00312C64">
        <w:rPr>
          <w:rFonts w:hint="cs"/>
          <w:rtl/>
        </w:rPr>
        <w:t>,</w:t>
      </w:r>
      <w:r>
        <w:rPr>
          <w:rFonts w:hint="cs"/>
          <w:rtl/>
        </w:rPr>
        <w:t xml:space="preserve"> עידן וסולימאן</w:t>
      </w:r>
      <w:r w:rsidR="00581130">
        <w:rPr>
          <w:rFonts w:hint="cs"/>
          <w:rtl/>
        </w:rPr>
        <w:t>.</w:t>
      </w:r>
    </w:p>
    <w:p w:rsidR="00F94E84" w:rsidRDefault="00F94E84" w:rsidP="00F94E84">
      <w:pPr>
        <w:tabs>
          <w:tab w:val="left" w:pos="790"/>
        </w:tabs>
        <w:spacing w:line="360" w:lineRule="auto"/>
        <w:ind w:left="515"/>
        <w:jc w:val="both"/>
        <w:rPr>
          <w:rtl/>
        </w:rPr>
      </w:pPr>
    </w:p>
    <w:p w:rsidR="00312C64" w:rsidRDefault="00CA15A5" w:rsidP="00312C64">
      <w:pPr>
        <w:tabs>
          <w:tab w:val="left" w:pos="790"/>
        </w:tabs>
        <w:spacing w:line="360" w:lineRule="auto"/>
        <w:ind w:left="515"/>
        <w:jc w:val="both"/>
        <w:rPr>
          <w:rtl/>
        </w:rPr>
      </w:pPr>
      <w:r>
        <w:rPr>
          <w:rFonts w:hint="cs"/>
          <w:rtl/>
        </w:rPr>
        <w:t xml:space="preserve">סה"כ </w:t>
      </w:r>
      <w:r w:rsidR="00312C64">
        <w:rPr>
          <w:rFonts w:hint="cs"/>
          <w:rtl/>
        </w:rPr>
        <w:t xml:space="preserve">הסכום המוסכם המגיע לעידן בגין העבודות עומד על </w:t>
      </w:r>
      <w:r w:rsidR="00312C64" w:rsidRPr="00C947C6">
        <w:rPr>
          <w:rtl/>
        </w:rPr>
        <w:t>3</w:t>
      </w:r>
      <w:r w:rsidR="00312C64">
        <w:rPr>
          <w:rFonts w:hint="cs"/>
          <w:rtl/>
        </w:rPr>
        <w:t>,</w:t>
      </w:r>
      <w:r w:rsidR="00312C64" w:rsidRPr="00C947C6">
        <w:rPr>
          <w:rtl/>
        </w:rPr>
        <w:t>179</w:t>
      </w:r>
      <w:r w:rsidR="00312C64">
        <w:rPr>
          <w:rFonts w:hint="cs"/>
          <w:rtl/>
        </w:rPr>
        <w:t>,</w:t>
      </w:r>
      <w:r w:rsidR="00312C64" w:rsidRPr="00C947C6">
        <w:rPr>
          <w:rtl/>
        </w:rPr>
        <w:t>149</w:t>
      </w:r>
      <w:r w:rsidR="00312C64">
        <w:rPr>
          <w:rFonts w:hint="cs"/>
          <w:rtl/>
        </w:rPr>
        <w:t xml:space="preserve"> ש"ח סה"כ.</w:t>
      </w:r>
    </w:p>
    <w:p w:rsidR="00312C64" w:rsidRDefault="00312C64" w:rsidP="00F94E84">
      <w:pPr>
        <w:tabs>
          <w:tab w:val="left" w:pos="790"/>
        </w:tabs>
        <w:spacing w:line="360" w:lineRule="auto"/>
        <w:ind w:left="515"/>
        <w:jc w:val="both"/>
        <w:rPr>
          <w:rtl/>
        </w:rPr>
      </w:pPr>
    </w:p>
    <w:p w:rsidR="00163C59" w:rsidRDefault="003B1C06" w:rsidP="00581130">
      <w:pPr>
        <w:tabs>
          <w:tab w:val="left" w:pos="790"/>
        </w:tabs>
        <w:spacing w:line="360" w:lineRule="auto"/>
        <w:ind w:left="515"/>
        <w:jc w:val="both"/>
        <w:rPr>
          <w:rtl/>
        </w:rPr>
      </w:pPr>
      <w:r>
        <w:rPr>
          <w:rFonts w:hint="cs"/>
          <w:rtl/>
        </w:rPr>
        <w:t>דטהמפ בדקה את את ס</w:t>
      </w:r>
      <w:r w:rsidR="00CA15A5">
        <w:rPr>
          <w:rFonts w:hint="cs"/>
          <w:rtl/>
        </w:rPr>
        <w:t xml:space="preserve">ך כל </w:t>
      </w:r>
      <w:r>
        <w:rPr>
          <w:rFonts w:hint="cs"/>
          <w:rtl/>
        </w:rPr>
        <w:t xml:space="preserve">הכמות </w:t>
      </w:r>
      <w:r w:rsidR="00310BAF">
        <w:rPr>
          <w:rFonts w:hint="cs"/>
          <w:rtl/>
        </w:rPr>
        <w:t>ואת ס</w:t>
      </w:r>
      <w:r w:rsidR="00CA15A5">
        <w:rPr>
          <w:rFonts w:hint="cs"/>
          <w:rtl/>
        </w:rPr>
        <w:t xml:space="preserve">ך כל </w:t>
      </w:r>
      <w:r w:rsidR="00163C59">
        <w:rPr>
          <w:rFonts w:hint="cs"/>
          <w:rtl/>
        </w:rPr>
        <w:t xml:space="preserve">התשלומים שהיו אמורים להיות משולמים לסולימאן </w:t>
      </w:r>
      <w:r w:rsidR="00163C59" w:rsidRPr="00BC2221">
        <w:rPr>
          <w:rFonts w:hint="cs"/>
          <w:u w:val="single"/>
          <w:rtl/>
        </w:rPr>
        <w:t>לו היה מבצע</w:t>
      </w:r>
      <w:r w:rsidR="00163C59">
        <w:rPr>
          <w:rFonts w:hint="cs"/>
          <w:rtl/>
        </w:rPr>
        <w:t xml:space="preserve"> את כל העבודות אליהן הוא נדרש במסגרת החוזה </w:t>
      </w:r>
      <w:r w:rsidR="00BC2221">
        <w:rPr>
          <w:rFonts w:hint="cs"/>
          <w:rtl/>
        </w:rPr>
        <w:t>על</w:t>
      </w:r>
      <w:r w:rsidR="003A05B4">
        <w:rPr>
          <w:rFonts w:hint="cs"/>
          <w:rtl/>
        </w:rPr>
        <w:t>יו</w:t>
      </w:r>
      <w:r w:rsidR="00BC2221">
        <w:rPr>
          <w:rFonts w:hint="cs"/>
          <w:rtl/>
        </w:rPr>
        <w:t xml:space="preserve"> הוא חתם </w:t>
      </w:r>
      <w:r w:rsidR="00163C59">
        <w:rPr>
          <w:rFonts w:hint="cs"/>
          <w:rtl/>
        </w:rPr>
        <w:t>עם סולל בונה.</w:t>
      </w:r>
      <w:r w:rsidR="00310BAF">
        <w:rPr>
          <w:rFonts w:hint="cs"/>
          <w:rtl/>
        </w:rPr>
        <w:t xml:space="preserve"> </w:t>
      </w:r>
    </w:p>
    <w:p w:rsidR="00D55DC7" w:rsidRDefault="00D55DC7" w:rsidP="00D55DC7">
      <w:pPr>
        <w:tabs>
          <w:tab w:val="left" w:pos="790"/>
        </w:tabs>
        <w:spacing w:line="360" w:lineRule="auto"/>
        <w:ind w:left="515"/>
        <w:jc w:val="both"/>
        <w:rPr>
          <w:rtl/>
        </w:rPr>
      </w:pPr>
    </w:p>
    <w:p w:rsidR="00B010C1" w:rsidRDefault="00D55DC7" w:rsidP="00312C64">
      <w:pPr>
        <w:tabs>
          <w:tab w:val="left" w:pos="790"/>
        </w:tabs>
        <w:spacing w:line="360" w:lineRule="auto"/>
        <w:ind w:left="515"/>
        <w:jc w:val="both"/>
        <w:rPr>
          <w:rtl/>
        </w:rPr>
      </w:pPr>
      <w:r>
        <w:rPr>
          <w:rtl/>
        </w:rPr>
        <w:lastRenderedPageBreak/>
        <w:t xml:space="preserve">סעיפי </w:t>
      </w:r>
      <w:r>
        <w:rPr>
          <w:rFonts w:hint="cs"/>
          <w:rtl/>
        </w:rPr>
        <w:t xml:space="preserve">התשלום החוזיים </w:t>
      </w:r>
      <w:r w:rsidR="00B010C1">
        <w:rPr>
          <w:rFonts w:hint="cs"/>
          <w:rtl/>
        </w:rPr>
        <w:t xml:space="preserve">עפ"י חשבון הפרפורמה של סולל בונה </w:t>
      </w:r>
      <w:r>
        <w:rPr>
          <w:rFonts w:hint="cs"/>
          <w:rtl/>
        </w:rPr>
        <w:t xml:space="preserve">מסתכמים לסכום של </w:t>
      </w:r>
      <w:r w:rsidR="006C034D">
        <w:rPr>
          <w:rFonts w:hint="cs"/>
          <w:rtl/>
        </w:rPr>
        <w:t>38,137,161</w:t>
      </w:r>
      <w:r w:rsidR="00C947C6">
        <w:rPr>
          <w:rFonts w:hint="cs"/>
          <w:rtl/>
        </w:rPr>
        <w:t xml:space="preserve"> ש"ח</w:t>
      </w:r>
      <w:r w:rsidR="00B010C1">
        <w:rPr>
          <w:rFonts w:hint="cs"/>
          <w:rtl/>
        </w:rPr>
        <w:t>, מתוכם</w:t>
      </w:r>
      <w:r>
        <w:rPr>
          <w:rFonts w:hint="cs"/>
          <w:rtl/>
        </w:rPr>
        <w:t xml:space="preserve"> נבדקו </w:t>
      </w:r>
      <w:r w:rsidR="00312C64">
        <w:rPr>
          <w:rFonts w:hint="cs"/>
          <w:rtl/>
        </w:rPr>
        <w:t>ע"י דטהמפ ה</w:t>
      </w:r>
      <w:r>
        <w:rPr>
          <w:rFonts w:hint="cs"/>
          <w:rtl/>
        </w:rPr>
        <w:t xml:space="preserve">סעיפים המרכזיים בהיקף כספי של </w:t>
      </w:r>
      <w:r w:rsidR="006C034D">
        <w:rPr>
          <w:rFonts w:hint="cs"/>
          <w:rtl/>
        </w:rPr>
        <w:t xml:space="preserve">37,077,383 </w:t>
      </w:r>
      <w:r w:rsidR="00C947C6">
        <w:rPr>
          <w:rFonts w:hint="cs"/>
          <w:rtl/>
        </w:rPr>
        <w:t>ש"ח</w:t>
      </w:r>
      <w:r w:rsidR="00CA15A5">
        <w:rPr>
          <w:rFonts w:hint="cs"/>
          <w:rtl/>
        </w:rPr>
        <w:t>.</w:t>
      </w:r>
    </w:p>
    <w:p w:rsidR="006C034D" w:rsidRDefault="006C034D" w:rsidP="00312C64">
      <w:pPr>
        <w:tabs>
          <w:tab w:val="left" w:pos="790"/>
        </w:tabs>
        <w:spacing w:line="360" w:lineRule="auto"/>
        <w:ind w:left="515"/>
        <w:jc w:val="both"/>
        <w:rPr>
          <w:rtl/>
        </w:rPr>
      </w:pPr>
    </w:p>
    <w:p w:rsidR="00CA15A5" w:rsidRDefault="00B010C1" w:rsidP="00D55DC7">
      <w:pPr>
        <w:tabs>
          <w:tab w:val="left" w:pos="790"/>
        </w:tabs>
        <w:spacing w:line="360" w:lineRule="auto"/>
        <w:ind w:left="515"/>
        <w:jc w:val="both"/>
        <w:rPr>
          <w:rtl/>
        </w:rPr>
      </w:pPr>
      <w:r>
        <w:rPr>
          <w:rFonts w:hint="cs"/>
          <w:rtl/>
        </w:rPr>
        <w:t xml:space="preserve">סה"כ </w:t>
      </w:r>
      <w:r w:rsidR="00D55DC7">
        <w:rPr>
          <w:rFonts w:hint="cs"/>
          <w:rtl/>
        </w:rPr>
        <w:t xml:space="preserve">נבדקו </w:t>
      </w:r>
      <w:r w:rsidR="00CA15A5">
        <w:rPr>
          <w:rFonts w:hint="cs"/>
          <w:rtl/>
        </w:rPr>
        <w:t>97</w:t>
      </w:r>
      <w:r w:rsidR="00D55DC7">
        <w:rPr>
          <w:rFonts w:hint="cs"/>
          <w:rtl/>
        </w:rPr>
        <w:t>%</w:t>
      </w:r>
      <w:r w:rsidR="00D55DC7">
        <w:rPr>
          <w:rFonts w:hint="cs"/>
        </w:rPr>
        <w:t xml:space="preserve"> </w:t>
      </w:r>
      <w:r w:rsidR="003A05B4">
        <w:rPr>
          <w:rFonts w:hint="cs"/>
          <w:rtl/>
        </w:rPr>
        <w:t>מכמויות הפרוי</w:t>
      </w:r>
      <w:r w:rsidR="006A0C3C">
        <w:rPr>
          <w:rFonts w:hint="cs"/>
          <w:rtl/>
        </w:rPr>
        <w:t>י</w:t>
      </w:r>
      <w:r w:rsidR="003A05B4">
        <w:rPr>
          <w:rFonts w:hint="cs"/>
          <w:rtl/>
        </w:rPr>
        <w:t>קט</w:t>
      </w:r>
      <w:r w:rsidR="003E12CB">
        <w:rPr>
          <w:rFonts w:hint="cs"/>
          <w:rtl/>
        </w:rPr>
        <w:t>.</w:t>
      </w:r>
    </w:p>
    <w:p w:rsidR="00D55DC7" w:rsidRDefault="003E12CB" w:rsidP="00D55DC7">
      <w:pPr>
        <w:tabs>
          <w:tab w:val="left" w:pos="790"/>
        </w:tabs>
        <w:spacing w:line="360" w:lineRule="auto"/>
        <w:ind w:left="515"/>
        <w:jc w:val="both"/>
        <w:rPr>
          <w:rtl/>
        </w:rPr>
      </w:pPr>
      <w:r>
        <w:rPr>
          <w:rFonts w:hint="cs"/>
          <w:rtl/>
        </w:rPr>
        <w:t xml:space="preserve">האחוזים </w:t>
      </w:r>
      <w:r w:rsidR="00B010C1">
        <w:rPr>
          <w:rFonts w:hint="cs"/>
          <w:rtl/>
        </w:rPr>
        <w:t xml:space="preserve">מחושבים </w:t>
      </w:r>
      <w:r w:rsidR="003A05B4">
        <w:rPr>
          <w:rFonts w:hint="cs"/>
          <w:rtl/>
        </w:rPr>
        <w:t xml:space="preserve">באופן הבא: </w:t>
      </w:r>
      <w:r w:rsidR="00B010C1">
        <w:rPr>
          <w:rFonts w:hint="cs"/>
          <w:rtl/>
        </w:rPr>
        <w:t xml:space="preserve">סה"כ הכמות שנבדקה בניכוי </w:t>
      </w:r>
      <w:r w:rsidR="00CA15A5">
        <w:rPr>
          <w:rFonts w:hint="cs"/>
          <w:rtl/>
        </w:rPr>
        <w:t xml:space="preserve">העבודה שבוצעה ע"י </w:t>
      </w:r>
      <w:r w:rsidR="00B010C1">
        <w:rPr>
          <w:rFonts w:hint="cs"/>
          <w:rtl/>
        </w:rPr>
        <w:t>עידן</w:t>
      </w:r>
      <w:r w:rsidR="00AC2B0E">
        <w:rPr>
          <w:rFonts w:hint="cs"/>
          <w:rtl/>
        </w:rPr>
        <w:t xml:space="preserve">, </w:t>
      </w:r>
      <w:r w:rsidR="00B010C1">
        <w:rPr>
          <w:rFonts w:hint="cs"/>
          <w:rtl/>
        </w:rPr>
        <w:t>מתוך סה"כ הכמות ב</w:t>
      </w:r>
      <w:r w:rsidR="00D55DC7">
        <w:rPr>
          <w:rFonts w:hint="cs"/>
          <w:rtl/>
        </w:rPr>
        <w:t>חשבון</w:t>
      </w:r>
      <w:r w:rsidR="00B010C1">
        <w:rPr>
          <w:rFonts w:hint="cs"/>
          <w:rtl/>
        </w:rPr>
        <w:t xml:space="preserve"> הפרפורמה </w:t>
      </w:r>
      <w:r w:rsidR="00CA15A5">
        <w:rPr>
          <w:rFonts w:hint="cs"/>
          <w:rtl/>
        </w:rPr>
        <w:t xml:space="preserve">בניכוי העבודה שבוצעה ע"י </w:t>
      </w:r>
      <w:r w:rsidR="00B010C1">
        <w:rPr>
          <w:rFonts w:hint="cs"/>
          <w:rtl/>
        </w:rPr>
        <w:t>עידן</w:t>
      </w:r>
      <w:r w:rsidR="00D55DC7">
        <w:rPr>
          <w:rFonts w:hint="cs"/>
          <w:rtl/>
        </w:rPr>
        <w:t>.</w:t>
      </w:r>
    </w:p>
    <w:p w:rsidR="00163C59" w:rsidRDefault="00163C59" w:rsidP="003D00DF">
      <w:pPr>
        <w:tabs>
          <w:tab w:val="left" w:pos="790"/>
        </w:tabs>
        <w:spacing w:line="360" w:lineRule="auto"/>
        <w:ind w:left="515"/>
        <w:jc w:val="both"/>
        <w:rPr>
          <w:rtl/>
        </w:rPr>
      </w:pPr>
    </w:p>
    <w:p w:rsidR="00163C59" w:rsidRDefault="00163C59" w:rsidP="003D00DF">
      <w:pPr>
        <w:tabs>
          <w:tab w:val="left" w:pos="790"/>
        </w:tabs>
        <w:spacing w:line="360" w:lineRule="auto"/>
        <w:ind w:left="515"/>
        <w:jc w:val="both"/>
        <w:rPr>
          <w:rtl/>
        </w:rPr>
      </w:pPr>
      <w:r>
        <w:rPr>
          <w:rFonts w:hint="cs"/>
          <w:rtl/>
        </w:rPr>
        <w:t>להלן סיכום נתונים הבד</w:t>
      </w:r>
      <w:r w:rsidR="00295B5E">
        <w:rPr>
          <w:rFonts w:hint="cs"/>
          <w:rtl/>
        </w:rPr>
        <w:t>יקה בהנחה שהעבודה בוצעה בשלמותה</w:t>
      </w:r>
      <w:r w:rsidR="00295B5E">
        <w:t>;</w:t>
      </w:r>
    </w:p>
    <w:tbl>
      <w:tblPr>
        <w:tblStyle w:val="aa"/>
        <w:bidiVisual/>
        <w:tblW w:w="0" w:type="auto"/>
        <w:tblInd w:w="515" w:type="dxa"/>
        <w:tblLook w:val="04A0" w:firstRow="1" w:lastRow="0" w:firstColumn="1" w:lastColumn="0" w:noHBand="0" w:noVBand="1"/>
      </w:tblPr>
      <w:tblGrid>
        <w:gridCol w:w="520"/>
        <w:gridCol w:w="3299"/>
        <w:gridCol w:w="1221"/>
        <w:gridCol w:w="1186"/>
        <w:gridCol w:w="1233"/>
      </w:tblGrid>
      <w:tr w:rsidR="00163C59" w:rsidTr="003006D6">
        <w:trPr>
          <w:trHeight w:val="397"/>
        </w:trPr>
        <w:tc>
          <w:tcPr>
            <w:tcW w:w="542" w:type="dxa"/>
          </w:tcPr>
          <w:p w:rsidR="00163C59" w:rsidRDefault="00163C59" w:rsidP="003D00DF">
            <w:pPr>
              <w:tabs>
                <w:tab w:val="left" w:pos="790"/>
              </w:tabs>
              <w:spacing w:line="360" w:lineRule="auto"/>
              <w:jc w:val="both"/>
              <w:rPr>
                <w:rtl/>
              </w:rPr>
            </w:pPr>
          </w:p>
        </w:tc>
        <w:tc>
          <w:tcPr>
            <w:tcW w:w="3543" w:type="dxa"/>
          </w:tcPr>
          <w:p w:rsidR="00163C59" w:rsidRDefault="00163C59" w:rsidP="003D00DF">
            <w:pPr>
              <w:tabs>
                <w:tab w:val="left" w:pos="790"/>
              </w:tabs>
              <w:spacing w:line="360" w:lineRule="auto"/>
              <w:jc w:val="both"/>
              <w:rPr>
                <w:rtl/>
              </w:rPr>
            </w:pPr>
          </w:p>
        </w:tc>
        <w:tc>
          <w:tcPr>
            <w:tcW w:w="1225" w:type="dxa"/>
          </w:tcPr>
          <w:p w:rsidR="00163C59" w:rsidRDefault="00163C59" w:rsidP="003D00DF">
            <w:pPr>
              <w:tabs>
                <w:tab w:val="left" w:pos="790"/>
              </w:tabs>
              <w:spacing w:line="360" w:lineRule="auto"/>
              <w:jc w:val="both"/>
              <w:rPr>
                <w:rtl/>
              </w:rPr>
            </w:pPr>
            <w:r>
              <w:rPr>
                <w:rFonts w:hint="cs"/>
                <w:rtl/>
              </w:rPr>
              <w:t>פרפורמה סולל בונה</w:t>
            </w:r>
          </w:p>
        </w:tc>
        <w:tc>
          <w:tcPr>
            <w:tcW w:w="1186" w:type="dxa"/>
          </w:tcPr>
          <w:p w:rsidR="00163C59" w:rsidRDefault="00163C59" w:rsidP="003D00DF">
            <w:pPr>
              <w:tabs>
                <w:tab w:val="left" w:pos="790"/>
              </w:tabs>
              <w:spacing w:line="360" w:lineRule="auto"/>
              <w:jc w:val="both"/>
              <w:rPr>
                <w:rtl/>
              </w:rPr>
            </w:pPr>
            <w:r>
              <w:rPr>
                <w:rFonts w:hint="cs"/>
                <w:rtl/>
              </w:rPr>
              <w:t>דטהמפ</w:t>
            </w:r>
          </w:p>
        </w:tc>
        <w:tc>
          <w:tcPr>
            <w:tcW w:w="1238" w:type="dxa"/>
          </w:tcPr>
          <w:p w:rsidR="00163C59" w:rsidRDefault="00163C59" w:rsidP="003D00DF">
            <w:pPr>
              <w:tabs>
                <w:tab w:val="left" w:pos="790"/>
              </w:tabs>
              <w:spacing w:line="360" w:lineRule="auto"/>
              <w:jc w:val="both"/>
              <w:rPr>
                <w:rtl/>
              </w:rPr>
            </w:pPr>
            <w:r>
              <w:rPr>
                <w:rFonts w:hint="cs"/>
                <w:rtl/>
              </w:rPr>
              <w:t>ס</w:t>
            </w:r>
            <w:r w:rsidR="00C947C6">
              <w:rPr>
                <w:rFonts w:hint="cs"/>
                <w:rtl/>
              </w:rPr>
              <w:t>ו</w:t>
            </w:r>
            <w:r>
              <w:rPr>
                <w:rFonts w:hint="cs"/>
                <w:rtl/>
              </w:rPr>
              <w:t>לימאן</w:t>
            </w:r>
          </w:p>
        </w:tc>
      </w:tr>
      <w:tr w:rsidR="00163C59" w:rsidTr="003006D6">
        <w:trPr>
          <w:trHeight w:val="397"/>
        </w:trPr>
        <w:tc>
          <w:tcPr>
            <w:tcW w:w="542" w:type="dxa"/>
          </w:tcPr>
          <w:p w:rsidR="00163C59" w:rsidRDefault="00163C59" w:rsidP="003D00DF">
            <w:pPr>
              <w:tabs>
                <w:tab w:val="left" w:pos="790"/>
              </w:tabs>
              <w:spacing w:line="360" w:lineRule="auto"/>
              <w:jc w:val="both"/>
              <w:rPr>
                <w:rtl/>
              </w:rPr>
            </w:pPr>
            <w:r>
              <w:rPr>
                <w:rFonts w:hint="cs"/>
                <w:rtl/>
              </w:rPr>
              <w:t>1</w:t>
            </w:r>
          </w:p>
        </w:tc>
        <w:tc>
          <w:tcPr>
            <w:tcW w:w="3543" w:type="dxa"/>
          </w:tcPr>
          <w:p w:rsidR="00163C59" w:rsidRDefault="00163C59" w:rsidP="003D00DF">
            <w:pPr>
              <w:tabs>
                <w:tab w:val="left" w:pos="790"/>
              </w:tabs>
              <w:spacing w:line="360" w:lineRule="auto"/>
              <w:jc w:val="both"/>
              <w:rPr>
                <w:rtl/>
              </w:rPr>
            </w:pPr>
            <w:r>
              <w:rPr>
                <w:rFonts w:hint="cs"/>
                <w:rtl/>
              </w:rPr>
              <w:t>סה"כ התשלום המגיע לסולימאן ללא חריגים</w:t>
            </w:r>
          </w:p>
        </w:tc>
        <w:tc>
          <w:tcPr>
            <w:tcW w:w="1225" w:type="dxa"/>
          </w:tcPr>
          <w:p w:rsidR="00163C59" w:rsidRPr="006C034D" w:rsidRDefault="00163C59" w:rsidP="003D00DF">
            <w:pPr>
              <w:tabs>
                <w:tab w:val="left" w:pos="790"/>
              </w:tabs>
              <w:spacing w:line="360" w:lineRule="auto"/>
              <w:jc w:val="both"/>
              <w:rPr>
                <w:rFonts w:ascii="David" w:hAnsi="David"/>
                <w:rtl/>
              </w:rPr>
            </w:pPr>
            <w:r w:rsidRPr="006C034D">
              <w:rPr>
                <w:rFonts w:ascii="David" w:hAnsi="David"/>
                <w:rtl/>
              </w:rPr>
              <w:t>36,521,601</w:t>
            </w:r>
          </w:p>
        </w:tc>
        <w:tc>
          <w:tcPr>
            <w:tcW w:w="1186" w:type="dxa"/>
          </w:tcPr>
          <w:p w:rsidR="00163C59" w:rsidRPr="006C034D" w:rsidRDefault="00163C59" w:rsidP="003D00DF">
            <w:pPr>
              <w:tabs>
                <w:tab w:val="left" w:pos="790"/>
              </w:tabs>
              <w:spacing w:line="360" w:lineRule="auto"/>
              <w:jc w:val="both"/>
              <w:rPr>
                <w:rFonts w:ascii="David" w:hAnsi="David"/>
                <w:rtl/>
              </w:rPr>
            </w:pPr>
          </w:p>
        </w:tc>
        <w:tc>
          <w:tcPr>
            <w:tcW w:w="1238" w:type="dxa"/>
          </w:tcPr>
          <w:p w:rsidR="00163C59" w:rsidRPr="006C034D" w:rsidRDefault="00310BAF" w:rsidP="003D00DF">
            <w:pPr>
              <w:tabs>
                <w:tab w:val="left" w:pos="790"/>
              </w:tabs>
              <w:spacing w:line="360" w:lineRule="auto"/>
              <w:jc w:val="both"/>
              <w:rPr>
                <w:rFonts w:ascii="David" w:hAnsi="David"/>
                <w:rtl/>
              </w:rPr>
            </w:pPr>
            <w:r w:rsidRPr="006C034D">
              <w:rPr>
                <w:rFonts w:ascii="David" w:hAnsi="David"/>
                <w:rtl/>
              </w:rPr>
              <w:t>47,121,332</w:t>
            </w:r>
          </w:p>
        </w:tc>
      </w:tr>
      <w:tr w:rsidR="00163C59" w:rsidTr="003006D6">
        <w:trPr>
          <w:trHeight w:val="397"/>
        </w:trPr>
        <w:tc>
          <w:tcPr>
            <w:tcW w:w="542" w:type="dxa"/>
          </w:tcPr>
          <w:p w:rsidR="00163C59" w:rsidRDefault="00E40A0D" w:rsidP="003D00DF">
            <w:pPr>
              <w:tabs>
                <w:tab w:val="left" w:pos="790"/>
              </w:tabs>
              <w:spacing w:line="360" w:lineRule="auto"/>
              <w:jc w:val="both"/>
              <w:rPr>
                <w:rtl/>
              </w:rPr>
            </w:pPr>
            <w:r>
              <w:rPr>
                <w:rFonts w:hint="cs"/>
                <w:rtl/>
              </w:rPr>
              <w:t>2</w:t>
            </w:r>
          </w:p>
        </w:tc>
        <w:tc>
          <w:tcPr>
            <w:tcW w:w="3543" w:type="dxa"/>
          </w:tcPr>
          <w:p w:rsidR="00163C59" w:rsidRDefault="00310BAF" w:rsidP="003D00DF">
            <w:pPr>
              <w:tabs>
                <w:tab w:val="left" w:pos="790"/>
              </w:tabs>
              <w:spacing w:line="360" w:lineRule="auto"/>
              <w:jc w:val="both"/>
              <w:rPr>
                <w:rtl/>
              </w:rPr>
            </w:pPr>
            <w:r>
              <w:rPr>
                <w:rFonts w:hint="cs"/>
                <w:rtl/>
              </w:rPr>
              <w:t>סה"כ</w:t>
            </w:r>
            <w:r w:rsidR="00575951">
              <w:rPr>
                <w:rFonts w:hint="cs"/>
                <w:rtl/>
              </w:rPr>
              <w:t xml:space="preserve"> התשלום המגיע לסולימאן  עבור חריגים</w:t>
            </w:r>
          </w:p>
        </w:tc>
        <w:tc>
          <w:tcPr>
            <w:tcW w:w="1225" w:type="dxa"/>
          </w:tcPr>
          <w:p w:rsidR="00163C59" w:rsidRPr="006C034D" w:rsidRDefault="006C034D" w:rsidP="003D00DF">
            <w:pPr>
              <w:tabs>
                <w:tab w:val="left" w:pos="790"/>
              </w:tabs>
              <w:spacing w:line="360" w:lineRule="auto"/>
              <w:jc w:val="both"/>
              <w:rPr>
                <w:rFonts w:ascii="David" w:hAnsi="David"/>
              </w:rPr>
            </w:pPr>
            <w:r w:rsidRPr="006C034D">
              <w:rPr>
                <w:rFonts w:ascii="David" w:hAnsi="David"/>
              </w:rPr>
              <w:t>1,615,560</w:t>
            </w:r>
          </w:p>
        </w:tc>
        <w:tc>
          <w:tcPr>
            <w:tcW w:w="1186" w:type="dxa"/>
          </w:tcPr>
          <w:p w:rsidR="00163C59" w:rsidRPr="006C034D" w:rsidRDefault="00163C59" w:rsidP="003D00DF">
            <w:pPr>
              <w:tabs>
                <w:tab w:val="left" w:pos="790"/>
              </w:tabs>
              <w:spacing w:line="360" w:lineRule="auto"/>
              <w:jc w:val="both"/>
              <w:rPr>
                <w:rFonts w:ascii="David" w:hAnsi="David"/>
                <w:rtl/>
              </w:rPr>
            </w:pPr>
          </w:p>
        </w:tc>
        <w:tc>
          <w:tcPr>
            <w:tcW w:w="1238" w:type="dxa"/>
          </w:tcPr>
          <w:p w:rsidR="00163C59" w:rsidRPr="006C034D" w:rsidRDefault="006C034D" w:rsidP="003D00DF">
            <w:pPr>
              <w:tabs>
                <w:tab w:val="left" w:pos="790"/>
              </w:tabs>
              <w:spacing w:line="360" w:lineRule="auto"/>
              <w:jc w:val="both"/>
              <w:rPr>
                <w:rFonts w:ascii="David" w:hAnsi="David"/>
                <w:rtl/>
              </w:rPr>
            </w:pPr>
            <w:r w:rsidRPr="006C034D">
              <w:rPr>
                <w:rFonts w:ascii="David" w:hAnsi="David"/>
              </w:rPr>
              <w:t>2,761,504</w:t>
            </w:r>
          </w:p>
        </w:tc>
      </w:tr>
      <w:tr w:rsidR="00D55DC7" w:rsidTr="003006D6">
        <w:trPr>
          <w:trHeight w:val="397"/>
        </w:trPr>
        <w:tc>
          <w:tcPr>
            <w:tcW w:w="542" w:type="dxa"/>
          </w:tcPr>
          <w:p w:rsidR="00D55DC7" w:rsidRDefault="00E40A0D" w:rsidP="00F41CED">
            <w:pPr>
              <w:tabs>
                <w:tab w:val="left" w:pos="790"/>
              </w:tabs>
              <w:spacing w:line="360" w:lineRule="auto"/>
              <w:jc w:val="both"/>
              <w:rPr>
                <w:rtl/>
              </w:rPr>
            </w:pPr>
            <w:r>
              <w:rPr>
                <w:rFonts w:hint="cs"/>
                <w:rtl/>
              </w:rPr>
              <w:t>3</w:t>
            </w:r>
          </w:p>
        </w:tc>
        <w:tc>
          <w:tcPr>
            <w:tcW w:w="3543" w:type="dxa"/>
          </w:tcPr>
          <w:p w:rsidR="00D55DC7" w:rsidRDefault="00D55DC7" w:rsidP="00F41CED">
            <w:pPr>
              <w:tabs>
                <w:tab w:val="left" w:pos="790"/>
              </w:tabs>
              <w:spacing w:line="360" w:lineRule="auto"/>
              <w:jc w:val="both"/>
              <w:rPr>
                <w:rtl/>
              </w:rPr>
            </w:pPr>
            <w:r>
              <w:rPr>
                <w:rFonts w:hint="cs"/>
                <w:rtl/>
              </w:rPr>
              <w:t xml:space="preserve">סה"כ התשלום המגיע לסולימאן כולל עבודות חריגות </w:t>
            </w:r>
          </w:p>
        </w:tc>
        <w:tc>
          <w:tcPr>
            <w:tcW w:w="1225" w:type="dxa"/>
          </w:tcPr>
          <w:p w:rsidR="00D55DC7" w:rsidRPr="006C034D" w:rsidRDefault="006C034D" w:rsidP="00F41CED">
            <w:pPr>
              <w:tabs>
                <w:tab w:val="left" w:pos="790"/>
              </w:tabs>
              <w:spacing w:line="360" w:lineRule="auto"/>
              <w:jc w:val="both"/>
              <w:rPr>
                <w:rFonts w:ascii="David" w:hAnsi="David"/>
                <w:rtl/>
              </w:rPr>
            </w:pPr>
            <w:r w:rsidRPr="006C034D">
              <w:rPr>
                <w:rFonts w:ascii="David" w:hAnsi="David"/>
              </w:rPr>
              <w:t>38,137,161</w:t>
            </w:r>
          </w:p>
        </w:tc>
        <w:tc>
          <w:tcPr>
            <w:tcW w:w="1186" w:type="dxa"/>
          </w:tcPr>
          <w:p w:rsidR="00D55DC7" w:rsidRPr="006C034D" w:rsidRDefault="006C034D" w:rsidP="00F41CED">
            <w:pPr>
              <w:tabs>
                <w:tab w:val="left" w:pos="790"/>
              </w:tabs>
              <w:spacing w:line="360" w:lineRule="auto"/>
              <w:jc w:val="both"/>
              <w:rPr>
                <w:rFonts w:ascii="David" w:hAnsi="David"/>
                <w:rtl/>
              </w:rPr>
            </w:pPr>
            <w:r w:rsidRPr="006C034D">
              <w:rPr>
                <w:rFonts w:ascii="David" w:hAnsi="David"/>
              </w:rPr>
              <w:t>37,077,383</w:t>
            </w:r>
          </w:p>
        </w:tc>
        <w:tc>
          <w:tcPr>
            <w:tcW w:w="1238" w:type="dxa"/>
          </w:tcPr>
          <w:p w:rsidR="00D55DC7" w:rsidRPr="006C034D" w:rsidRDefault="006C034D" w:rsidP="00F41CED">
            <w:pPr>
              <w:tabs>
                <w:tab w:val="left" w:pos="790"/>
              </w:tabs>
              <w:spacing w:line="360" w:lineRule="auto"/>
              <w:jc w:val="both"/>
              <w:rPr>
                <w:rFonts w:ascii="David" w:hAnsi="David"/>
                <w:rtl/>
              </w:rPr>
            </w:pPr>
            <w:r w:rsidRPr="006C034D">
              <w:rPr>
                <w:rFonts w:ascii="David" w:hAnsi="David"/>
              </w:rPr>
              <w:t>49,882,836</w:t>
            </w:r>
          </w:p>
        </w:tc>
      </w:tr>
      <w:tr w:rsidR="00D55DC7" w:rsidTr="003006D6">
        <w:trPr>
          <w:trHeight w:val="397"/>
        </w:trPr>
        <w:tc>
          <w:tcPr>
            <w:tcW w:w="542" w:type="dxa"/>
          </w:tcPr>
          <w:p w:rsidR="00D55DC7" w:rsidRDefault="008E58B1" w:rsidP="00F41CED">
            <w:pPr>
              <w:tabs>
                <w:tab w:val="left" w:pos="790"/>
              </w:tabs>
              <w:spacing w:line="360" w:lineRule="auto"/>
              <w:jc w:val="both"/>
              <w:rPr>
                <w:rtl/>
              </w:rPr>
            </w:pPr>
            <w:r>
              <w:rPr>
                <w:rFonts w:hint="cs"/>
                <w:rtl/>
              </w:rPr>
              <w:t>4</w:t>
            </w:r>
          </w:p>
        </w:tc>
        <w:tc>
          <w:tcPr>
            <w:tcW w:w="3543" w:type="dxa"/>
          </w:tcPr>
          <w:p w:rsidR="00D55DC7" w:rsidRDefault="00C947C6" w:rsidP="00F41CED">
            <w:pPr>
              <w:tabs>
                <w:tab w:val="left" w:pos="790"/>
              </w:tabs>
              <w:spacing w:line="360" w:lineRule="auto"/>
              <w:jc w:val="both"/>
              <w:rPr>
                <w:rtl/>
              </w:rPr>
            </w:pPr>
            <w:r>
              <w:rPr>
                <w:rFonts w:hint="cs"/>
                <w:rtl/>
              </w:rPr>
              <w:t>סה"כ חלק עידן</w:t>
            </w:r>
          </w:p>
        </w:tc>
        <w:tc>
          <w:tcPr>
            <w:tcW w:w="1225" w:type="dxa"/>
          </w:tcPr>
          <w:p w:rsidR="00D55DC7" w:rsidRPr="006C034D" w:rsidRDefault="00E40A0D" w:rsidP="00F41CED">
            <w:pPr>
              <w:tabs>
                <w:tab w:val="left" w:pos="790"/>
              </w:tabs>
              <w:spacing w:line="360" w:lineRule="auto"/>
              <w:jc w:val="both"/>
              <w:rPr>
                <w:rFonts w:ascii="David" w:hAnsi="David"/>
                <w:rtl/>
              </w:rPr>
            </w:pPr>
            <w:r w:rsidRPr="006C034D">
              <w:rPr>
                <w:rFonts w:ascii="David" w:hAnsi="David"/>
                <w:rtl/>
              </w:rPr>
              <w:t>3,179,149</w:t>
            </w:r>
          </w:p>
        </w:tc>
        <w:tc>
          <w:tcPr>
            <w:tcW w:w="1186" w:type="dxa"/>
          </w:tcPr>
          <w:p w:rsidR="00D55DC7" w:rsidRPr="006C034D" w:rsidRDefault="00E40A0D" w:rsidP="00F41CED">
            <w:pPr>
              <w:tabs>
                <w:tab w:val="left" w:pos="790"/>
              </w:tabs>
              <w:spacing w:line="360" w:lineRule="auto"/>
              <w:jc w:val="both"/>
              <w:rPr>
                <w:rFonts w:ascii="David" w:hAnsi="David"/>
                <w:rtl/>
              </w:rPr>
            </w:pPr>
            <w:r w:rsidRPr="006C034D">
              <w:rPr>
                <w:rFonts w:ascii="David" w:hAnsi="David"/>
                <w:rtl/>
              </w:rPr>
              <w:t>3,179,149</w:t>
            </w:r>
          </w:p>
        </w:tc>
        <w:tc>
          <w:tcPr>
            <w:tcW w:w="1238" w:type="dxa"/>
          </w:tcPr>
          <w:p w:rsidR="00D55DC7" w:rsidRPr="006C034D" w:rsidRDefault="00E40A0D" w:rsidP="00F41CED">
            <w:pPr>
              <w:tabs>
                <w:tab w:val="left" w:pos="790"/>
              </w:tabs>
              <w:spacing w:line="360" w:lineRule="auto"/>
              <w:jc w:val="both"/>
              <w:rPr>
                <w:rFonts w:ascii="David" w:hAnsi="David"/>
                <w:rtl/>
              </w:rPr>
            </w:pPr>
            <w:r w:rsidRPr="006C034D">
              <w:rPr>
                <w:rFonts w:ascii="David" w:hAnsi="David"/>
                <w:rtl/>
              </w:rPr>
              <w:t>3,179,149</w:t>
            </w:r>
          </w:p>
        </w:tc>
      </w:tr>
      <w:tr w:rsidR="00D55DC7" w:rsidTr="003006D6">
        <w:trPr>
          <w:trHeight w:val="397"/>
        </w:trPr>
        <w:tc>
          <w:tcPr>
            <w:tcW w:w="542" w:type="dxa"/>
          </w:tcPr>
          <w:p w:rsidR="00D55DC7" w:rsidRDefault="00D55DC7" w:rsidP="00F41CED">
            <w:pPr>
              <w:tabs>
                <w:tab w:val="left" w:pos="790"/>
              </w:tabs>
              <w:spacing w:line="360" w:lineRule="auto"/>
              <w:jc w:val="both"/>
              <w:rPr>
                <w:rtl/>
              </w:rPr>
            </w:pPr>
          </w:p>
        </w:tc>
        <w:tc>
          <w:tcPr>
            <w:tcW w:w="3543" w:type="dxa"/>
          </w:tcPr>
          <w:p w:rsidR="00D55DC7" w:rsidRDefault="00D55DC7" w:rsidP="00F41CED">
            <w:pPr>
              <w:tabs>
                <w:tab w:val="left" w:pos="790"/>
              </w:tabs>
              <w:spacing w:line="360" w:lineRule="auto"/>
              <w:jc w:val="both"/>
              <w:rPr>
                <w:rtl/>
              </w:rPr>
            </w:pPr>
          </w:p>
        </w:tc>
        <w:tc>
          <w:tcPr>
            <w:tcW w:w="1225" w:type="dxa"/>
          </w:tcPr>
          <w:p w:rsidR="00D55DC7" w:rsidRPr="006C034D" w:rsidRDefault="00D55DC7" w:rsidP="00F41CED">
            <w:pPr>
              <w:tabs>
                <w:tab w:val="left" w:pos="790"/>
              </w:tabs>
              <w:spacing w:line="360" w:lineRule="auto"/>
              <w:jc w:val="both"/>
              <w:rPr>
                <w:rFonts w:ascii="David" w:hAnsi="David"/>
                <w:rtl/>
              </w:rPr>
            </w:pPr>
          </w:p>
        </w:tc>
        <w:tc>
          <w:tcPr>
            <w:tcW w:w="1186" w:type="dxa"/>
          </w:tcPr>
          <w:p w:rsidR="00D55DC7" w:rsidRPr="006C034D" w:rsidRDefault="00D55DC7" w:rsidP="00F41CED">
            <w:pPr>
              <w:tabs>
                <w:tab w:val="left" w:pos="790"/>
              </w:tabs>
              <w:spacing w:line="360" w:lineRule="auto"/>
              <w:jc w:val="both"/>
              <w:rPr>
                <w:rFonts w:ascii="David" w:hAnsi="David"/>
                <w:rtl/>
              </w:rPr>
            </w:pPr>
          </w:p>
        </w:tc>
        <w:tc>
          <w:tcPr>
            <w:tcW w:w="1238" w:type="dxa"/>
          </w:tcPr>
          <w:p w:rsidR="00D55DC7" w:rsidRPr="006C034D" w:rsidRDefault="00D55DC7" w:rsidP="00F41CED">
            <w:pPr>
              <w:tabs>
                <w:tab w:val="left" w:pos="790"/>
              </w:tabs>
              <w:spacing w:line="360" w:lineRule="auto"/>
              <w:jc w:val="both"/>
              <w:rPr>
                <w:rFonts w:ascii="David" w:hAnsi="David"/>
                <w:rtl/>
              </w:rPr>
            </w:pPr>
          </w:p>
        </w:tc>
      </w:tr>
      <w:tr w:rsidR="00D55DC7" w:rsidTr="003006D6">
        <w:trPr>
          <w:trHeight w:val="397"/>
        </w:trPr>
        <w:tc>
          <w:tcPr>
            <w:tcW w:w="542" w:type="dxa"/>
          </w:tcPr>
          <w:p w:rsidR="00D55DC7" w:rsidRDefault="008E58B1" w:rsidP="00F41CED">
            <w:pPr>
              <w:tabs>
                <w:tab w:val="left" w:pos="790"/>
              </w:tabs>
              <w:spacing w:line="360" w:lineRule="auto"/>
              <w:jc w:val="both"/>
              <w:rPr>
                <w:rtl/>
              </w:rPr>
            </w:pPr>
            <w:r>
              <w:rPr>
                <w:rFonts w:hint="cs"/>
                <w:rtl/>
              </w:rPr>
              <w:t>5</w:t>
            </w:r>
          </w:p>
        </w:tc>
        <w:tc>
          <w:tcPr>
            <w:tcW w:w="3543" w:type="dxa"/>
          </w:tcPr>
          <w:p w:rsidR="00D55DC7" w:rsidRDefault="008E58B1" w:rsidP="00F41CED">
            <w:pPr>
              <w:tabs>
                <w:tab w:val="left" w:pos="790"/>
              </w:tabs>
              <w:spacing w:line="360" w:lineRule="auto"/>
              <w:jc w:val="both"/>
              <w:rPr>
                <w:rtl/>
              </w:rPr>
            </w:pPr>
            <w:r>
              <w:rPr>
                <w:rFonts w:hint="cs"/>
                <w:rtl/>
              </w:rPr>
              <w:t>סה"כ התשלום המגיע לסולימאן כולל חריגים בניכוי חלק עידן</w:t>
            </w:r>
          </w:p>
        </w:tc>
        <w:tc>
          <w:tcPr>
            <w:tcW w:w="1225" w:type="dxa"/>
          </w:tcPr>
          <w:p w:rsidR="00D55DC7" w:rsidRPr="006C034D" w:rsidRDefault="006C034D" w:rsidP="00F41CED">
            <w:pPr>
              <w:tabs>
                <w:tab w:val="left" w:pos="790"/>
              </w:tabs>
              <w:spacing w:line="360" w:lineRule="auto"/>
              <w:jc w:val="both"/>
              <w:rPr>
                <w:rFonts w:ascii="David" w:hAnsi="David"/>
                <w:rtl/>
              </w:rPr>
            </w:pPr>
            <w:r w:rsidRPr="006C034D">
              <w:rPr>
                <w:rFonts w:ascii="David" w:hAnsi="David"/>
                <w:rtl/>
              </w:rPr>
              <w:t>34,958,021</w:t>
            </w:r>
          </w:p>
        </w:tc>
        <w:tc>
          <w:tcPr>
            <w:tcW w:w="1186" w:type="dxa"/>
          </w:tcPr>
          <w:p w:rsidR="00D55DC7" w:rsidRPr="006C034D" w:rsidRDefault="006C034D" w:rsidP="00F41CED">
            <w:pPr>
              <w:tabs>
                <w:tab w:val="left" w:pos="790"/>
              </w:tabs>
              <w:spacing w:line="360" w:lineRule="auto"/>
              <w:jc w:val="both"/>
              <w:rPr>
                <w:rFonts w:ascii="David" w:hAnsi="David"/>
                <w:rtl/>
              </w:rPr>
            </w:pPr>
            <w:r w:rsidRPr="006C034D">
              <w:rPr>
                <w:rFonts w:ascii="David" w:hAnsi="David"/>
                <w:rtl/>
              </w:rPr>
              <w:t>33,898,234</w:t>
            </w:r>
          </w:p>
          <w:p w:rsidR="008E58B1" w:rsidRPr="006C034D" w:rsidRDefault="008E58B1" w:rsidP="00F41CED">
            <w:pPr>
              <w:tabs>
                <w:tab w:val="left" w:pos="790"/>
              </w:tabs>
              <w:spacing w:line="360" w:lineRule="auto"/>
              <w:jc w:val="both"/>
              <w:rPr>
                <w:rFonts w:ascii="David" w:hAnsi="David"/>
                <w:rtl/>
              </w:rPr>
            </w:pPr>
          </w:p>
        </w:tc>
        <w:tc>
          <w:tcPr>
            <w:tcW w:w="1238" w:type="dxa"/>
          </w:tcPr>
          <w:p w:rsidR="00D55DC7" w:rsidRPr="006C034D" w:rsidRDefault="006C034D" w:rsidP="00F41CED">
            <w:pPr>
              <w:tabs>
                <w:tab w:val="left" w:pos="790"/>
              </w:tabs>
              <w:spacing w:line="360" w:lineRule="auto"/>
              <w:jc w:val="both"/>
              <w:rPr>
                <w:rFonts w:ascii="David" w:hAnsi="David"/>
                <w:rtl/>
              </w:rPr>
            </w:pPr>
            <w:r w:rsidRPr="006C034D">
              <w:rPr>
                <w:rFonts w:ascii="David" w:hAnsi="David"/>
                <w:rtl/>
              </w:rPr>
              <w:t>46,703,687</w:t>
            </w:r>
          </w:p>
        </w:tc>
      </w:tr>
    </w:tbl>
    <w:p w:rsidR="003B1C06" w:rsidRDefault="003B1C06" w:rsidP="003D00DF">
      <w:pPr>
        <w:tabs>
          <w:tab w:val="left" w:pos="790"/>
        </w:tabs>
        <w:spacing w:line="360" w:lineRule="auto"/>
        <w:ind w:left="515"/>
        <w:jc w:val="both"/>
        <w:rPr>
          <w:rtl/>
        </w:rPr>
      </w:pPr>
      <w:r>
        <w:rPr>
          <w:rFonts w:hint="cs"/>
          <w:rtl/>
        </w:rPr>
        <w:t xml:space="preserve"> </w:t>
      </w:r>
    </w:p>
    <w:p w:rsidR="005D7AD9" w:rsidRDefault="003D00DF" w:rsidP="007277FC">
      <w:pPr>
        <w:tabs>
          <w:tab w:val="left" w:pos="790"/>
        </w:tabs>
        <w:spacing w:line="360" w:lineRule="auto"/>
        <w:ind w:left="515"/>
        <w:jc w:val="both"/>
        <w:rPr>
          <w:rtl/>
        </w:rPr>
      </w:pPr>
      <w:r>
        <w:rPr>
          <w:rFonts w:hint="cs"/>
          <w:rtl/>
        </w:rPr>
        <w:t xml:space="preserve">לאחר בדיקת </w:t>
      </w:r>
      <w:r w:rsidR="00ED28FE">
        <w:rPr>
          <w:rFonts w:hint="cs"/>
          <w:rtl/>
        </w:rPr>
        <w:t xml:space="preserve">חישוב הכמויות והחשבון </w:t>
      </w:r>
      <w:r w:rsidR="00ED28FE" w:rsidRPr="00BC2221">
        <w:rPr>
          <w:rFonts w:hint="cs"/>
          <w:rtl/>
        </w:rPr>
        <w:t>הסופי שערכה סולל בונה לסולימאן</w:t>
      </w:r>
      <w:r w:rsidR="006C034D">
        <w:rPr>
          <w:rFonts w:hint="cs"/>
          <w:rtl/>
        </w:rPr>
        <w:t>,</w:t>
      </w:r>
      <w:r w:rsidRPr="00BC2221">
        <w:rPr>
          <w:rFonts w:hint="cs"/>
          <w:rtl/>
        </w:rPr>
        <w:t xml:space="preserve"> אנו</w:t>
      </w:r>
      <w:r>
        <w:rPr>
          <w:rFonts w:hint="cs"/>
          <w:rtl/>
        </w:rPr>
        <w:t xml:space="preserve"> מתרשמים </w:t>
      </w:r>
      <w:r w:rsidR="006C034D">
        <w:rPr>
          <w:rFonts w:hint="cs"/>
          <w:rtl/>
        </w:rPr>
        <w:t xml:space="preserve">כי חישובי הכמויות שבוצעו ע"י סולל בונה היו ראויות וחושבו בצורה תקינה. לא זאת אף זאת חישוביה של סולל בונה היו גבוהים מאלה שחושבו על ידנו, הווי אומר שסולל בונה </w:t>
      </w:r>
      <w:r w:rsidR="007943BD" w:rsidRPr="00312C64">
        <w:rPr>
          <w:rFonts w:hint="cs"/>
          <w:rtl/>
        </w:rPr>
        <w:t>שילמה</w:t>
      </w:r>
      <w:r w:rsidR="005D7AD9" w:rsidRPr="00312C64">
        <w:rPr>
          <w:rFonts w:hint="cs"/>
          <w:rtl/>
        </w:rPr>
        <w:t xml:space="preserve"> לסולימאן</w:t>
      </w:r>
      <w:r w:rsidR="005D7AD9">
        <w:rPr>
          <w:rFonts w:hint="cs"/>
          <w:rtl/>
        </w:rPr>
        <w:t xml:space="preserve"> </w:t>
      </w:r>
      <w:r w:rsidR="006C034D">
        <w:rPr>
          <w:rFonts w:hint="cs"/>
          <w:rtl/>
        </w:rPr>
        <w:t>יותר ממה שהוא היה אמור לקבל</w:t>
      </w:r>
      <w:r w:rsidR="005D7AD9">
        <w:rPr>
          <w:rFonts w:hint="cs"/>
          <w:rtl/>
        </w:rPr>
        <w:t>.</w:t>
      </w:r>
    </w:p>
    <w:p w:rsidR="00312C64" w:rsidRDefault="00312C64" w:rsidP="007277FC">
      <w:pPr>
        <w:tabs>
          <w:tab w:val="left" w:pos="790"/>
        </w:tabs>
        <w:spacing w:line="360" w:lineRule="auto"/>
        <w:ind w:left="515"/>
        <w:jc w:val="both"/>
        <w:rPr>
          <w:rtl/>
        </w:rPr>
      </w:pPr>
    </w:p>
    <w:p w:rsidR="0050266C" w:rsidRDefault="007943BD" w:rsidP="007277FC">
      <w:pPr>
        <w:tabs>
          <w:tab w:val="left" w:pos="790"/>
        </w:tabs>
        <w:spacing w:line="360" w:lineRule="auto"/>
        <w:ind w:left="515"/>
        <w:jc w:val="both"/>
        <w:rPr>
          <w:rtl/>
        </w:rPr>
      </w:pPr>
      <w:r>
        <w:rPr>
          <w:rFonts w:hint="cs"/>
          <w:rtl/>
        </w:rPr>
        <w:t>עפ"י חשבון הפרפורמה של סולל בונה התשלום המגיע לסולימאן בגין ביצוע 100% ממטלות הפרוי</w:t>
      </w:r>
      <w:r w:rsidR="006A0C3C">
        <w:rPr>
          <w:rFonts w:hint="cs"/>
          <w:rtl/>
        </w:rPr>
        <w:t>י</w:t>
      </w:r>
      <w:r>
        <w:rPr>
          <w:rFonts w:hint="cs"/>
          <w:rtl/>
        </w:rPr>
        <w:t xml:space="preserve">קט עומד על </w:t>
      </w:r>
      <w:r w:rsidR="0050266C">
        <w:rPr>
          <w:rFonts w:hint="cs"/>
          <w:rtl/>
        </w:rPr>
        <w:t>34,585,579 ש"ח בסה"כ. עפ"י בדיקת דטהמפ התשלום המגיע לסולימאן בגין ביצוע 100% מהפרוי</w:t>
      </w:r>
      <w:r w:rsidR="006A0C3C">
        <w:rPr>
          <w:rFonts w:hint="cs"/>
          <w:rtl/>
        </w:rPr>
        <w:t>י</w:t>
      </w:r>
      <w:r w:rsidR="0050266C">
        <w:rPr>
          <w:rFonts w:hint="cs"/>
          <w:rtl/>
        </w:rPr>
        <w:t>קט עומד על 33,525,801 ש"ח כולל.</w:t>
      </w:r>
    </w:p>
    <w:p w:rsidR="0050266C" w:rsidRDefault="0050266C" w:rsidP="007277FC">
      <w:pPr>
        <w:tabs>
          <w:tab w:val="left" w:pos="790"/>
        </w:tabs>
        <w:spacing w:line="360" w:lineRule="auto"/>
        <w:ind w:left="515"/>
        <w:jc w:val="both"/>
        <w:rPr>
          <w:rtl/>
        </w:rPr>
      </w:pPr>
    </w:p>
    <w:p w:rsidR="003D00DF" w:rsidRDefault="0050266C" w:rsidP="007277FC">
      <w:pPr>
        <w:tabs>
          <w:tab w:val="left" w:pos="790"/>
        </w:tabs>
        <w:spacing w:line="360" w:lineRule="auto"/>
        <w:ind w:left="515"/>
        <w:jc w:val="both"/>
        <w:rPr>
          <w:b/>
          <w:bCs/>
          <w:u w:val="single"/>
          <w:rtl/>
        </w:rPr>
      </w:pPr>
      <w:r w:rsidRPr="00312C64">
        <w:rPr>
          <w:rFonts w:hint="cs"/>
          <w:b/>
          <w:bCs/>
          <w:u w:val="single"/>
          <w:rtl/>
        </w:rPr>
        <w:t>מתוך האמור עולה שסולל בונה שילמה לסולימאן 1,059,778 ש"ח מעבר למגיע לו.</w:t>
      </w:r>
    </w:p>
    <w:p w:rsidR="0050266C" w:rsidRDefault="0050266C" w:rsidP="007277FC">
      <w:pPr>
        <w:tabs>
          <w:tab w:val="left" w:pos="790"/>
        </w:tabs>
        <w:spacing w:line="360" w:lineRule="auto"/>
        <w:ind w:left="515"/>
        <w:jc w:val="both"/>
        <w:rPr>
          <w:b/>
          <w:bCs/>
          <w:u w:val="single"/>
          <w:rtl/>
        </w:rPr>
      </w:pPr>
    </w:p>
    <w:p w:rsidR="0050266C" w:rsidRPr="00A866D0" w:rsidRDefault="0050266C" w:rsidP="007277FC">
      <w:pPr>
        <w:tabs>
          <w:tab w:val="left" w:pos="790"/>
        </w:tabs>
        <w:spacing w:line="360" w:lineRule="auto"/>
        <w:ind w:left="515"/>
        <w:jc w:val="both"/>
        <w:rPr>
          <w:rtl/>
        </w:rPr>
      </w:pPr>
      <w:r w:rsidRPr="00A866D0">
        <w:rPr>
          <w:rtl/>
        </w:rPr>
        <w:t xml:space="preserve">הבדיקה </w:t>
      </w:r>
      <w:r w:rsidR="00312C64">
        <w:rPr>
          <w:rFonts w:hint="cs"/>
          <w:rtl/>
        </w:rPr>
        <w:t xml:space="preserve">של חברת דטהמפ </w:t>
      </w:r>
      <w:r w:rsidR="006C034D">
        <w:rPr>
          <w:rFonts w:hint="cs"/>
          <w:rtl/>
        </w:rPr>
        <w:t>אינה מתייחסת להפחתות ו</w:t>
      </w:r>
      <w:r w:rsidRPr="00A866D0">
        <w:rPr>
          <w:rFonts w:hint="cs"/>
          <w:rtl/>
        </w:rPr>
        <w:t>קיזוזים ש</w:t>
      </w:r>
      <w:r w:rsidR="00312C64">
        <w:rPr>
          <w:rFonts w:hint="cs"/>
          <w:rtl/>
        </w:rPr>
        <w:t xml:space="preserve">עשתה סולל בונה לסולימאן בעקבות </w:t>
      </w:r>
      <w:r w:rsidR="006C034D">
        <w:rPr>
          <w:rFonts w:hint="cs"/>
          <w:rtl/>
        </w:rPr>
        <w:t>ה</w:t>
      </w:r>
      <w:r w:rsidRPr="00A866D0">
        <w:rPr>
          <w:rFonts w:hint="cs"/>
          <w:rtl/>
        </w:rPr>
        <w:t>עבודות ש</w:t>
      </w:r>
      <w:r w:rsidR="006C034D">
        <w:rPr>
          <w:rFonts w:hint="cs"/>
          <w:rtl/>
        </w:rPr>
        <w:t xml:space="preserve">היא </w:t>
      </w:r>
      <w:r w:rsidRPr="00A866D0">
        <w:rPr>
          <w:rFonts w:hint="cs"/>
          <w:rtl/>
        </w:rPr>
        <w:t xml:space="preserve">נאלצה לעשות במקומו </w:t>
      </w:r>
      <w:r w:rsidR="006C034D">
        <w:rPr>
          <w:rFonts w:hint="cs"/>
          <w:rtl/>
        </w:rPr>
        <w:t xml:space="preserve">לצורך סיום </w:t>
      </w:r>
      <w:r w:rsidRPr="00A866D0">
        <w:rPr>
          <w:rFonts w:hint="cs"/>
          <w:rtl/>
        </w:rPr>
        <w:t>העבודה במועד ובזמן הנדרש.</w:t>
      </w:r>
    </w:p>
    <w:p w:rsidR="00BC2221" w:rsidRDefault="00BC2221" w:rsidP="007277FC">
      <w:pPr>
        <w:tabs>
          <w:tab w:val="left" w:pos="790"/>
        </w:tabs>
        <w:spacing w:line="360" w:lineRule="auto"/>
        <w:ind w:left="515"/>
        <w:jc w:val="both"/>
        <w:rPr>
          <w:b/>
          <w:bCs/>
          <w:u w:val="single"/>
          <w:rtl/>
        </w:rPr>
      </w:pPr>
    </w:p>
    <w:p w:rsidR="00BC2221" w:rsidRPr="00A866D0" w:rsidRDefault="00A866D0" w:rsidP="007277FC">
      <w:pPr>
        <w:tabs>
          <w:tab w:val="left" w:pos="790"/>
        </w:tabs>
        <w:spacing w:line="360" w:lineRule="auto"/>
        <w:ind w:left="515"/>
        <w:jc w:val="both"/>
        <w:rPr>
          <w:rtl/>
        </w:rPr>
      </w:pPr>
      <w:r w:rsidRPr="00A866D0">
        <w:rPr>
          <w:rFonts w:hint="cs"/>
          <w:rtl/>
        </w:rPr>
        <w:t>מבדיקת החשבון שהגיש סולימאן ו</w:t>
      </w:r>
      <w:r w:rsidR="00312C64">
        <w:rPr>
          <w:rFonts w:hint="cs"/>
          <w:rtl/>
        </w:rPr>
        <w:t>מ</w:t>
      </w:r>
      <w:r w:rsidRPr="00A866D0">
        <w:rPr>
          <w:rFonts w:hint="cs"/>
          <w:rtl/>
        </w:rPr>
        <w:t>בדיקת כתב הכמויות שערך עולים הממצאים הבאים</w:t>
      </w:r>
      <w:r w:rsidR="00312C64">
        <w:rPr>
          <w:rFonts w:hint="cs"/>
          <w:rtl/>
        </w:rPr>
        <w:t>:</w:t>
      </w:r>
      <w:r w:rsidRPr="00A866D0">
        <w:rPr>
          <w:rFonts w:hint="cs"/>
          <w:rtl/>
        </w:rPr>
        <w:t xml:space="preserve"> כתב הכמויות שהעביר סולימאן אינו ברור</w:t>
      </w:r>
      <w:r w:rsidR="006C034D">
        <w:rPr>
          <w:rFonts w:hint="cs"/>
          <w:rtl/>
        </w:rPr>
        <w:t xml:space="preserve">. </w:t>
      </w:r>
      <w:r w:rsidRPr="00A866D0">
        <w:rPr>
          <w:rFonts w:hint="cs"/>
          <w:rtl/>
        </w:rPr>
        <w:t xml:space="preserve">לא ניתן </w:t>
      </w:r>
      <w:r w:rsidR="00913CCD">
        <w:rPr>
          <w:rFonts w:hint="cs"/>
          <w:rtl/>
        </w:rPr>
        <w:t>לבדוק ולאשר חשבון קבלן ה</w:t>
      </w:r>
      <w:r w:rsidRPr="00A866D0">
        <w:rPr>
          <w:rFonts w:hint="cs"/>
          <w:rtl/>
        </w:rPr>
        <w:t xml:space="preserve">מוגש בצורה </w:t>
      </w:r>
      <w:r w:rsidR="00913CCD">
        <w:rPr>
          <w:rFonts w:hint="cs"/>
          <w:rtl/>
        </w:rPr>
        <w:t>לוקה בחסר כפי שהוגש חשבון זה.</w:t>
      </w:r>
    </w:p>
    <w:p w:rsidR="00A866D0" w:rsidRPr="0010448E" w:rsidRDefault="00A866D0" w:rsidP="007277FC">
      <w:pPr>
        <w:tabs>
          <w:tab w:val="left" w:pos="790"/>
        </w:tabs>
        <w:spacing w:line="360" w:lineRule="auto"/>
        <w:ind w:left="515"/>
        <w:jc w:val="both"/>
        <w:rPr>
          <w:rtl/>
        </w:rPr>
      </w:pPr>
      <w:r w:rsidRPr="00A866D0">
        <w:rPr>
          <w:rFonts w:hint="cs"/>
          <w:rtl/>
        </w:rPr>
        <w:t>בחשבון עצמו יש סתירות</w:t>
      </w:r>
      <w:r w:rsidR="00913CCD">
        <w:rPr>
          <w:rFonts w:hint="cs"/>
          <w:rtl/>
        </w:rPr>
        <w:t xml:space="preserve"> פנימיות, </w:t>
      </w:r>
      <w:r w:rsidRPr="00A866D0">
        <w:rPr>
          <w:rFonts w:hint="cs"/>
          <w:rtl/>
        </w:rPr>
        <w:t>בחלק גדול מכתב הכמויות שהוגש ה</w:t>
      </w:r>
      <w:r w:rsidR="00913CCD">
        <w:rPr>
          <w:rFonts w:hint="cs"/>
          <w:rtl/>
        </w:rPr>
        <w:t xml:space="preserve">כמויות בעמודות השונות אינן מסתכמות לסה"כ הכמות שסולימאן </w:t>
      </w:r>
      <w:r w:rsidRPr="00A866D0">
        <w:rPr>
          <w:rFonts w:hint="cs"/>
          <w:rtl/>
        </w:rPr>
        <w:t>מבקש.</w:t>
      </w:r>
      <w:r w:rsidR="0010448E">
        <w:rPr>
          <w:rFonts w:hint="cs"/>
          <w:rtl/>
        </w:rPr>
        <w:t xml:space="preserve"> </w:t>
      </w:r>
      <w:r w:rsidRPr="0010448E">
        <w:rPr>
          <w:rFonts w:hint="cs"/>
          <w:rtl/>
        </w:rPr>
        <w:t>חישובי הקבלן אינם ניתנים ל</w:t>
      </w:r>
      <w:r w:rsidR="000A7957" w:rsidRPr="0010448E">
        <w:rPr>
          <w:rFonts w:hint="cs"/>
          <w:rtl/>
        </w:rPr>
        <w:t>בדיקה והם רצופים סתירות.</w:t>
      </w:r>
      <w:r w:rsidR="0010448E" w:rsidRPr="0010448E">
        <w:rPr>
          <w:rFonts w:hint="cs"/>
          <w:rtl/>
        </w:rPr>
        <w:t xml:space="preserve"> </w:t>
      </w:r>
      <w:r w:rsidR="000A7957" w:rsidRPr="0010448E">
        <w:rPr>
          <w:rFonts w:hint="cs"/>
          <w:rtl/>
        </w:rPr>
        <w:t xml:space="preserve">במידה ויהיה צורך לבדוק את  הנתונים שהגיש סולימאן, יהיה </w:t>
      </w:r>
      <w:r w:rsidR="005D7AD9">
        <w:rPr>
          <w:rFonts w:hint="cs"/>
          <w:rtl/>
        </w:rPr>
        <w:t xml:space="preserve">על סולימאן </w:t>
      </w:r>
      <w:r w:rsidR="0010448E" w:rsidRPr="0010448E">
        <w:rPr>
          <w:rFonts w:hint="cs"/>
          <w:rtl/>
        </w:rPr>
        <w:t xml:space="preserve">או </w:t>
      </w:r>
      <w:r w:rsidRPr="0010448E">
        <w:rPr>
          <w:rFonts w:hint="cs"/>
          <w:rtl/>
        </w:rPr>
        <w:t>לערוך אותם מחדש ו</w:t>
      </w:r>
      <w:r w:rsidR="000A7957" w:rsidRPr="0010448E">
        <w:rPr>
          <w:rFonts w:hint="cs"/>
          <w:rtl/>
        </w:rPr>
        <w:t>להשלים את כל הקבצים המלווים</w:t>
      </w:r>
      <w:r w:rsidR="00913CCD">
        <w:rPr>
          <w:rFonts w:hint="cs"/>
          <w:rtl/>
        </w:rPr>
        <w:t xml:space="preserve"> החסרים</w:t>
      </w:r>
      <w:r w:rsidR="000A7957" w:rsidRPr="0010448E">
        <w:rPr>
          <w:rFonts w:hint="cs"/>
          <w:rtl/>
        </w:rPr>
        <w:t xml:space="preserve"> ו/או לשבת עם נציג של </w:t>
      </w:r>
      <w:r w:rsidR="005D7AD9">
        <w:rPr>
          <w:rFonts w:hint="cs"/>
          <w:rtl/>
        </w:rPr>
        <w:t xml:space="preserve">סולל בונה </w:t>
      </w:r>
      <w:r w:rsidR="000A7957" w:rsidRPr="0010448E">
        <w:rPr>
          <w:rFonts w:hint="cs"/>
          <w:rtl/>
        </w:rPr>
        <w:t>ו</w:t>
      </w:r>
      <w:r w:rsidR="005D7AD9">
        <w:rPr>
          <w:rFonts w:hint="cs"/>
          <w:rtl/>
        </w:rPr>
        <w:t xml:space="preserve">לתת לו </w:t>
      </w:r>
      <w:r w:rsidR="000A7957" w:rsidRPr="0010448E">
        <w:rPr>
          <w:rFonts w:hint="cs"/>
          <w:rtl/>
        </w:rPr>
        <w:t>הנחייה צמודה לגבי המצוי ב</w:t>
      </w:r>
      <w:r w:rsidR="00913CCD">
        <w:rPr>
          <w:rFonts w:hint="cs"/>
          <w:rtl/>
        </w:rPr>
        <w:t>חישובים וב</w:t>
      </w:r>
      <w:r w:rsidR="005D7AD9">
        <w:rPr>
          <w:rFonts w:hint="cs"/>
          <w:rtl/>
        </w:rPr>
        <w:t>חשבונות</w:t>
      </w:r>
      <w:r w:rsidR="000A7957" w:rsidRPr="0010448E">
        <w:rPr>
          <w:rFonts w:hint="cs"/>
          <w:rtl/>
        </w:rPr>
        <w:t>.</w:t>
      </w:r>
    </w:p>
    <w:p w:rsidR="00A866D0" w:rsidRPr="0010448E" w:rsidRDefault="00A866D0" w:rsidP="007277FC">
      <w:pPr>
        <w:tabs>
          <w:tab w:val="left" w:pos="790"/>
        </w:tabs>
        <w:spacing w:line="360" w:lineRule="auto"/>
        <w:ind w:left="515"/>
        <w:jc w:val="both"/>
        <w:rPr>
          <w:rtl/>
        </w:rPr>
      </w:pPr>
    </w:p>
    <w:p w:rsidR="002112FE" w:rsidRDefault="002112FE" w:rsidP="007277FC">
      <w:pPr>
        <w:tabs>
          <w:tab w:val="left" w:pos="790"/>
        </w:tabs>
        <w:spacing w:line="360" w:lineRule="auto"/>
        <w:ind w:left="515"/>
        <w:jc w:val="both"/>
        <w:rPr>
          <w:b/>
          <w:bCs/>
          <w:u w:val="single"/>
          <w:rtl/>
        </w:rPr>
      </w:pPr>
      <w:r>
        <w:rPr>
          <w:b/>
          <w:bCs/>
          <w:u w:val="single"/>
          <w:rtl/>
        </w:rPr>
        <w:t xml:space="preserve">לאור </w:t>
      </w:r>
      <w:r>
        <w:rPr>
          <w:rFonts w:hint="cs"/>
          <w:b/>
          <w:bCs/>
          <w:u w:val="single"/>
          <w:rtl/>
        </w:rPr>
        <w:t>האמור</w:t>
      </w:r>
      <w:r w:rsidR="00312C64">
        <w:rPr>
          <w:rFonts w:hint="cs"/>
          <w:b/>
          <w:bCs/>
          <w:u w:val="single"/>
          <w:rtl/>
        </w:rPr>
        <w:t>,</w:t>
      </w:r>
      <w:r>
        <w:rPr>
          <w:rFonts w:hint="cs"/>
          <w:b/>
          <w:bCs/>
          <w:u w:val="single"/>
          <w:rtl/>
        </w:rPr>
        <w:t xml:space="preserve"> אנו סומכים את ידנו על חישובי </w:t>
      </w:r>
      <w:r w:rsidR="00312C64">
        <w:rPr>
          <w:rFonts w:hint="cs"/>
          <w:b/>
          <w:bCs/>
          <w:u w:val="single"/>
          <w:rtl/>
        </w:rPr>
        <w:t xml:space="preserve">סולל בונה בכפוף לתיקונים שמצאנו </w:t>
      </w:r>
    </w:p>
    <w:p w:rsidR="002112FE" w:rsidRDefault="00312C64" w:rsidP="007277FC">
      <w:pPr>
        <w:tabs>
          <w:tab w:val="left" w:pos="790"/>
        </w:tabs>
        <w:spacing w:line="360" w:lineRule="auto"/>
        <w:ind w:left="515"/>
        <w:jc w:val="both"/>
        <w:rPr>
          <w:b/>
          <w:bCs/>
          <w:u w:val="single"/>
          <w:rtl/>
        </w:rPr>
      </w:pPr>
      <w:r>
        <w:rPr>
          <w:rFonts w:hint="cs"/>
          <w:b/>
          <w:bCs/>
          <w:u w:val="single"/>
          <w:rtl/>
        </w:rPr>
        <w:t>ודוחים את חישובי סולימאן</w:t>
      </w:r>
      <w:r w:rsidRPr="00A935B8">
        <w:rPr>
          <w:rFonts w:hint="cs"/>
          <w:b/>
          <w:bCs/>
          <w:rtl/>
        </w:rPr>
        <w:t>.</w:t>
      </w:r>
    </w:p>
    <w:p w:rsidR="00312C64" w:rsidRPr="0050266C" w:rsidRDefault="00312C64" w:rsidP="007277FC">
      <w:pPr>
        <w:tabs>
          <w:tab w:val="left" w:pos="790"/>
        </w:tabs>
        <w:spacing w:line="360" w:lineRule="auto"/>
        <w:ind w:left="515"/>
        <w:jc w:val="both"/>
        <w:rPr>
          <w:b/>
          <w:bCs/>
          <w:u w:val="single"/>
          <w:rtl/>
        </w:rPr>
      </w:pPr>
    </w:p>
    <w:p w:rsidR="0050266C" w:rsidRDefault="0010448E" w:rsidP="007277FC">
      <w:pPr>
        <w:tabs>
          <w:tab w:val="left" w:pos="790"/>
        </w:tabs>
        <w:spacing w:line="360" w:lineRule="auto"/>
        <w:ind w:left="515"/>
        <w:jc w:val="both"/>
        <w:rPr>
          <w:rtl/>
        </w:rPr>
      </w:pPr>
      <w:r>
        <w:rPr>
          <w:rFonts w:hint="cs"/>
          <w:rtl/>
        </w:rPr>
        <w:t>(ראה בנספח א' המצורף</w:t>
      </w:r>
      <w:r w:rsidR="00312C64">
        <w:rPr>
          <w:rFonts w:hint="cs"/>
          <w:rtl/>
        </w:rPr>
        <w:t>,</w:t>
      </w:r>
      <w:r>
        <w:rPr>
          <w:rFonts w:hint="cs"/>
          <w:rtl/>
        </w:rPr>
        <w:t xml:space="preserve"> הנחיות לעריכה ובדיקת חשבונות לעבודות עפר</w:t>
      </w:r>
      <w:r w:rsidR="005D7AD9">
        <w:rPr>
          <w:rFonts w:hint="cs"/>
          <w:rtl/>
        </w:rPr>
        <w:t xml:space="preserve"> אותו אנו מיישמים בעבודות שבהם אנו מאשרים חשבונות קבלנים</w:t>
      </w:r>
      <w:r>
        <w:rPr>
          <w:rFonts w:hint="cs"/>
          <w:rtl/>
        </w:rPr>
        <w:t>)</w:t>
      </w:r>
    </w:p>
    <w:p w:rsidR="0010448E" w:rsidRDefault="0010448E" w:rsidP="007277FC">
      <w:pPr>
        <w:tabs>
          <w:tab w:val="left" w:pos="790"/>
        </w:tabs>
        <w:spacing w:line="360" w:lineRule="auto"/>
        <w:ind w:left="515"/>
        <w:jc w:val="both"/>
        <w:rPr>
          <w:rtl/>
        </w:rPr>
      </w:pPr>
    </w:p>
    <w:p w:rsidR="00EE32A0" w:rsidRPr="00AC2B0E" w:rsidRDefault="0050266C" w:rsidP="00D32839">
      <w:pPr>
        <w:pStyle w:val="a8"/>
        <w:numPr>
          <w:ilvl w:val="0"/>
          <w:numId w:val="22"/>
        </w:numPr>
        <w:spacing w:line="360" w:lineRule="auto"/>
        <w:ind w:left="187"/>
        <w:jc w:val="both"/>
        <w:rPr>
          <w:b/>
          <w:bCs/>
          <w:u w:val="single"/>
        </w:rPr>
      </w:pPr>
      <w:r w:rsidRPr="00AC2B0E">
        <w:rPr>
          <w:rFonts w:hint="cs"/>
          <w:b/>
          <w:bCs/>
          <w:u w:val="single"/>
          <w:rtl/>
        </w:rPr>
        <w:t>הערות לחישוב הכמויות שערכה סולל בונה</w:t>
      </w:r>
    </w:p>
    <w:p w:rsidR="00BC2221" w:rsidRDefault="00BC2221" w:rsidP="00D32839">
      <w:pPr>
        <w:tabs>
          <w:tab w:val="left" w:pos="790"/>
        </w:tabs>
        <w:spacing w:line="360" w:lineRule="auto"/>
        <w:ind w:left="515"/>
        <w:jc w:val="both"/>
        <w:rPr>
          <w:rtl/>
        </w:rPr>
      </w:pPr>
      <w:r>
        <w:rPr>
          <w:rFonts w:hint="cs"/>
          <w:rtl/>
        </w:rPr>
        <w:t xml:space="preserve">נתבקשנו ע"י סולל בונה לבדוק </w:t>
      </w:r>
      <w:r w:rsidR="00913CCD">
        <w:rPr>
          <w:rFonts w:hint="cs"/>
          <w:rtl/>
        </w:rPr>
        <w:t xml:space="preserve">ולהעריך </w:t>
      </w:r>
      <w:r>
        <w:rPr>
          <w:rFonts w:hint="cs"/>
          <w:rtl/>
        </w:rPr>
        <w:t>את חישוב הכמויות ש</w:t>
      </w:r>
      <w:r w:rsidR="00913CCD">
        <w:rPr>
          <w:rFonts w:hint="cs"/>
          <w:rtl/>
        </w:rPr>
        <w:t xml:space="preserve">ביצעה </w:t>
      </w:r>
      <w:r>
        <w:rPr>
          <w:rFonts w:hint="cs"/>
          <w:rtl/>
        </w:rPr>
        <w:t>סולל בונה לצורך הערכת היקף התשלומ</w:t>
      </w:r>
      <w:r w:rsidR="00913CCD">
        <w:rPr>
          <w:rFonts w:hint="cs"/>
          <w:rtl/>
        </w:rPr>
        <w:t>ים המגיעים לקבלן המשנה סולימאן.</w:t>
      </w:r>
    </w:p>
    <w:p w:rsidR="00A935B8" w:rsidRPr="00A935B8" w:rsidRDefault="00A935B8" w:rsidP="00D32839">
      <w:pPr>
        <w:pStyle w:val="a8"/>
        <w:numPr>
          <w:ilvl w:val="0"/>
          <w:numId w:val="2"/>
        </w:numPr>
        <w:spacing w:line="360" w:lineRule="auto"/>
        <w:jc w:val="both"/>
        <w:rPr>
          <w:rFonts w:hint="cs"/>
          <w:vanish/>
          <w:rtl/>
        </w:rPr>
      </w:pPr>
    </w:p>
    <w:p w:rsidR="00A935B8" w:rsidRPr="00A935B8" w:rsidRDefault="00A935B8" w:rsidP="00D32839">
      <w:pPr>
        <w:pStyle w:val="a8"/>
        <w:numPr>
          <w:ilvl w:val="0"/>
          <w:numId w:val="2"/>
        </w:numPr>
        <w:spacing w:line="360" w:lineRule="auto"/>
        <w:jc w:val="both"/>
        <w:rPr>
          <w:rFonts w:hint="cs"/>
          <w:vanish/>
          <w:rtl/>
        </w:rPr>
      </w:pPr>
    </w:p>
    <w:p w:rsidR="00C23015" w:rsidRDefault="00913CCD" w:rsidP="00D32839">
      <w:pPr>
        <w:pStyle w:val="a8"/>
        <w:numPr>
          <w:ilvl w:val="1"/>
          <w:numId w:val="2"/>
        </w:numPr>
        <w:spacing w:line="360" w:lineRule="auto"/>
        <w:ind w:left="896" w:hanging="391"/>
        <w:jc w:val="both"/>
      </w:pPr>
      <w:r>
        <w:rPr>
          <w:rFonts w:hint="cs"/>
          <w:rtl/>
        </w:rPr>
        <w:t xml:space="preserve">לצורך הבדיקה, </w:t>
      </w:r>
      <w:r w:rsidR="00C23015">
        <w:rPr>
          <w:rFonts w:hint="cs"/>
          <w:rtl/>
        </w:rPr>
        <w:t xml:space="preserve">קיבלנו </w:t>
      </w:r>
      <w:proofErr w:type="spellStart"/>
      <w:r w:rsidR="00C23015">
        <w:rPr>
          <w:rFonts w:hint="cs"/>
          <w:rtl/>
        </w:rPr>
        <w:t>מסו</w:t>
      </w:r>
      <w:r w:rsidR="00434513">
        <w:rPr>
          <w:rFonts w:hint="cs"/>
          <w:rtl/>
        </w:rPr>
        <w:t>לל</w:t>
      </w:r>
      <w:proofErr w:type="spellEnd"/>
      <w:r w:rsidR="00434513">
        <w:rPr>
          <w:rFonts w:hint="cs"/>
          <w:rtl/>
        </w:rPr>
        <w:t xml:space="preserve"> בונה</w:t>
      </w:r>
      <w:r w:rsidR="00C23015">
        <w:rPr>
          <w:rFonts w:hint="cs"/>
          <w:rtl/>
        </w:rPr>
        <w:t xml:space="preserve"> את הנתונים הבאים: כתב תביעה, כתב הגנה של סולימן, מפרט טכני של ההידוק</w:t>
      </w:r>
      <w:r w:rsidR="00434513">
        <w:rPr>
          <w:rFonts w:hint="cs"/>
          <w:rtl/>
        </w:rPr>
        <w:t xml:space="preserve"> הדינמי, חשבון הפרופורמה של סולל בונה</w:t>
      </w:r>
      <w:r w:rsidR="00C23015">
        <w:rPr>
          <w:rFonts w:hint="cs"/>
          <w:rtl/>
        </w:rPr>
        <w:t>, קלסרים של החשבון שהוכן ע"י סו</w:t>
      </w:r>
      <w:r w:rsidR="00434513">
        <w:rPr>
          <w:rFonts w:hint="cs"/>
          <w:rtl/>
        </w:rPr>
        <w:t>לל בונה</w:t>
      </w:r>
      <w:r w:rsidR="00A935B8">
        <w:rPr>
          <w:rFonts w:hint="cs"/>
          <w:rtl/>
        </w:rPr>
        <w:t xml:space="preserve">ו </w:t>
      </w:r>
      <w:r w:rsidR="00C23015">
        <w:rPr>
          <w:rFonts w:hint="cs"/>
          <w:rtl/>
        </w:rPr>
        <w:t>קבצי חישוב שהכין המודד מטעם סו</w:t>
      </w:r>
      <w:r w:rsidR="00434513">
        <w:rPr>
          <w:rFonts w:hint="cs"/>
          <w:rtl/>
        </w:rPr>
        <w:t xml:space="preserve">לל בונה </w:t>
      </w:r>
      <w:r w:rsidR="00C23015">
        <w:rPr>
          <w:rFonts w:hint="cs"/>
          <w:rtl/>
        </w:rPr>
        <w:t xml:space="preserve">(חברת </w:t>
      </w:r>
      <w:proofErr w:type="spellStart"/>
      <w:r w:rsidR="00434513">
        <w:t>T</w:t>
      </w:r>
      <w:r w:rsidR="00C23015">
        <w:t>opsurvey</w:t>
      </w:r>
      <w:proofErr w:type="spellEnd"/>
      <w:r w:rsidR="00C23015">
        <w:rPr>
          <w:rFonts w:hint="cs"/>
          <w:rtl/>
        </w:rPr>
        <w:t>)</w:t>
      </w:r>
      <w:r w:rsidR="00A935B8">
        <w:rPr>
          <w:rFonts w:hint="cs"/>
          <w:rtl/>
        </w:rPr>
        <w:t>.</w:t>
      </w:r>
    </w:p>
    <w:p w:rsidR="00BC2221" w:rsidRDefault="00913CCD" w:rsidP="00D32839">
      <w:pPr>
        <w:numPr>
          <w:ilvl w:val="1"/>
          <w:numId w:val="2"/>
        </w:numPr>
        <w:tabs>
          <w:tab w:val="left" w:pos="896"/>
        </w:tabs>
        <w:spacing w:line="360" w:lineRule="auto"/>
        <w:ind w:left="896" w:hanging="391"/>
        <w:jc w:val="both"/>
      </w:pPr>
      <w:r>
        <w:rPr>
          <w:rFonts w:hint="cs"/>
          <w:rtl/>
        </w:rPr>
        <w:t xml:space="preserve">בדקנו את כל </w:t>
      </w:r>
      <w:r w:rsidR="00165633">
        <w:rPr>
          <w:rFonts w:hint="cs"/>
          <w:rtl/>
        </w:rPr>
        <w:t>סעיפי כתב הכמויות הממשמעותיים</w:t>
      </w:r>
      <w:r w:rsidR="00C23015">
        <w:rPr>
          <w:rFonts w:hint="cs"/>
          <w:rtl/>
        </w:rPr>
        <w:t xml:space="preserve"> </w:t>
      </w:r>
      <w:r w:rsidR="00165633">
        <w:rPr>
          <w:rFonts w:hint="cs"/>
          <w:rtl/>
        </w:rPr>
        <w:t xml:space="preserve">מבחינת היקפם הכספי </w:t>
      </w:r>
      <w:r w:rsidR="00C23015">
        <w:rPr>
          <w:rFonts w:hint="cs"/>
          <w:rtl/>
        </w:rPr>
        <w:t>ו</w:t>
      </w:r>
      <w:r w:rsidR="00D71B74">
        <w:rPr>
          <w:rFonts w:hint="cs"/>
          <w:rtl/>
        </w:rPr>
        <w:t>חלק מה</w:t>
      </w:r>
      <w:r w:rsidR="00C23015">
        <w:rPr>
          <w:rFonts w:hint="cs"/>
          <w:rtl/>
        </w:rPr>
        <w:t xml:space="preserve">סעיפים </w:t>
      </w:r>
      <w:r w:rsidR="00434513">
        <w:rPr>
          <w:rFonts w:hint="cs"/>
          <w:rtl/>
        </w:rPr>
        <w:t>ה</w:t>
      </w:r>
      <w:r w:rsidR="00165633">
        <w:rPr>
          <w:rFonts w:hint="cs"/>
          <w:rtl/>
        </w:rPr>
        <w:t>קטנים יותר, ו</w:t>
      </w:r>
      <w:r w:rsidR="00434513">
        <w:rPr>
          <w:rFonts w:hint="cs"/>
          <w:rtl/>
        </w:rPr>
        <w:t xml:space="preserve">ערכנו מס' </w:t>
      </w:r>
      <w:r w:rsidR="00C23015">
        <w:rPr>
          <w:rFonts w:hint="cs"/>
          <w:rtl/>
        </w:rPr>
        <w:t xml:space="preserve">ישיבות הבהרה עם מודד </w:t>
      </w:r>
      <w:r w:rsidR="00D71B74">
        <w:rPr>
          <w:rFonts w:hint="cs"/>
          <w:rtl/>
        </w:rPr>
        <w:t>סולל בונה</w:t>
      </w:r>
      <w:r w:rsidR="00C23015">
        <w:rPr>
          <w:rFonts w:hint="cs"/>
          <w:rtl/>
        </w:rPr>
        <w:t xml:space="preserve"> בנוגע לחישובים.</w:t>
      </w:r>
    </w:p>
    <w:p w:rsidR="00165633" w:rsidRDefault="00165633" w:rsidP="00D32839">
      <w:pPr>
        <w:numPr>
          <w:ilvl w:val="1"/>
          <w:numId w:val="2"/>
        </w:numPr>
        <w:spacing w:line="360" w:lineRule="auto"/>
        <w:ind w:left="896" w:hanging="425"/>
        <w:jc w:val="both"/>
      </w:pPr>
      <w:r>
        <w:rPr>
          <w:rFonts w:hint="cs"/>
          <w:rtl/>
        </w:rPr>
        <w:t>החישובים שהתקבלו כלל</w:t>
      </w:r>
      <w:r w:rsidR="00A935B8">
        <w:rPr>
          <w:rFonts w:hint="cs"/>
          <w:rtl/>
        </w:rPr>
        <w:t>ו</w:t>
      </w:r>
      <w:r>
        <w:rPr>
          <w:rFonts w:hint="cs"/>
          <w:rtl/>
        </w:rPr>
        <w:t>:</w:t>
      </w:r>
    </w:p>
    <w:p w:rsidR="00165633" w:rsidRDefault="00434513" w:rsidP="00D32839">
      <w:pPr>
        <w:pStyle w:val="a8"/>
        <w:numPr>
          <w:ilvl w:val="0"/>
          <w:numId w:val="21"/>
        </w:numPr>
        <w:spacing w:line="360" w:lineRule="auto"/>
        <w:ind w:left="1321" w:hanging="283"/>
        <w:jc w:val="both"/>
        <w:rPr>
          <w:rtl/>
        </w:rPr>
      </w:pPr>
      <w:r>
        <w:rPr>
          <w:rFonts w:hint="cs"/>
          <w:rtl/>
        </w:rPr>
        <w:t>חישובי</w:t>
      </w:r>
      <w:r w:rsidR="00C23015">
        <w:rPr>
          <w:rFonts w:hint="cs"/>
          <w:rtl/>
        </w:rPr>
        <w:t xml:space="preserve"> </w:t>
      </w:r>
      <w:r w:rsidR="00D71B74">
        <w:rPr>
          <w:rFonts w:hint="cs"/>
          <w:rtl/>
        </w:rPr>
        <w:t xml:space="preserve">נפח ושטח של </w:t>
      </w:r>
      <w:r w:rsidR="00C23015">
        <w:rPr>
          <w:rFonts w:hint="cs"/>
          <w:rtl/>
        </w:rPr>
        <w:t xml:space="preserve">עבודות עפר על </w:t>
      </w:r>
      <w:r>
        <w:rPr>
          <w:rFonts w:hint="cs"/>
          <w:rtl/>
        </w:rPr>
        <w:t xml:space="preserve">רקע </w:t>
      </w:r>
      <w:r w:rsidR="00C23015">
        <w:rPr>
          <w:rFonts w:hint="cs"/>
          <w:rtl/>
        </w:rPr>
        <w:t xml:space="preserve">חתכי </w:t>
      </w:r>
      <w:r>
        <w:rPr>
          <w:rFonts w:hint="cs"/>
          <w:rtl/>
        </w:rPr>
        <w:t>ה</w:t>
      </w:r>
      <w:r w:rsidR="00C23015">
        <w:rPr>
          <w:rFonts w:hint="cs"/>
          <w:rtl/>
        </w:rPr>
        <w:t>רוחב של המת</w:t>
      </w:r>
      <w:r w:rsidR="00165633">
        <w:rPr>
          <w:rFonts w:hint="cs"/>
          <w:rtl/>
        </w:rPr>
        <w:t>כנן.</w:t>
      </w:r>
    </w:p>
    <w:p w:rsidR="00165633" w:rsidRDefault="00D71B74" w:rsidP="00D32839">
      <w:pPr>
        <w:pStyle w:val="a8"/>
        <w:numPr>
          <w:ilvl w:val="0"/>
          <w:numId w:val="21"/>
        </w:numPr>
        <w:spacing w:line="360" w:lineRule="auto"/>
        <w:ind w:left="1321" w:hanging="283"/>
        <w:jc w:val="both"/>
      </w:pPr>
      <w:r>
        <w:rPr>
          <w:rFonts w:hint="cs"/>
          <w:rtl/>
        </w:rPr>
        <w:t xml:space="preserve">מדידות </w:t>
      </w:r>
      <w:r w:rsidR="00434513">
        <w:t>As-Made</w:t>
      </w:r>
      <w:r>
        <w:rPr>
          <w:rFonts w:hint="cs"/>
          <w:rtl/>
        </w:rPr>
        <w:t xml:space="preserve"> של מודד סולל בונה</w:t>
      </w:r>
      <w:r w:rsidR="00C23015">
        <w:rPr>
          <w:rFonts w:hint="cs"/>
          <w:rtl/>
        </w:rPr>
        <w:t xml:space="preserve"> </w:t>
      </w:r>
      <w:r w:rsidR="00165633">
        <w:rPr>
          <w:rFonts w:hint="cs"/>
          <w:rtl/>
        </w:rPr>
        <w:t>ש</w:t>
      </w:r>
      <w:r w:rsidR="00434513">
        <w:rPr>
          <w:rFonts w:hint="cs"/>
          <w:rtl/>
        </w:rPr>
        <w:t xml:space="preserve">הוצגו </w:t>
      </w:r>
      <w:r w:rsidR="00C23015">
        <w:rPr>
          <w:rFonts w:hint="cs"/>
          <w:rtl/>
        </w:rPr>
        <w:t xml:space="preserve">על </w:t>
      </w:r>
      <w:r w:rsidR="00434513">
        <w:rPr>
          <w:rFonts w:hint="cs"/>
          <w:rtl/>
        </w:rPr>
        <w:t xml:space="preserve">רקע </w:t>
      </w:r>
      <w:r w:rsidR="00C23015">
        <w:rPr>
          <w:rFonts w:hint="cs"/>
          <w:rtl/>
        </w:rPr>
        <w:t>החתכים</w:t>
      </w:r>
      <w:r w:rsidR="00434513">
        <w:rPr>
          <w:rFonts w:hint="cs"/>
          <w:rtl/>
        </w:rPr>
        <w:t xml:space="preserve"> לרוחב של המתכנן ו/או על רקע מפות התנוחה</w:t>
      </w:r>
      <w:r w:rsidR="00165633">
        <w:rPr>
          <w:rFonts w:hint="cs"/>
          <w:rtl/>
        </w:rPr>
        <w:t>.</w:t>
      </w:r>
    </w:p>
    <w:p w:rsidR="00165633" w:rsidRDefault="00C23015" w:rsidP="00D32839">
      <w:pPr>
        <w:pStyle w:val="a8"/>
        <w:numPr>
          <w:ilvl w:val="0"/>
          <w:numId w:val="21"/>
        </w:numPr>
        <w:spacing w:line="360" w:lineRule="auto"/>
        <w:ind w:left="1321" w:hanging="283"/>
        <w:jc w:val="both"/>
      </w:pPr>
      <w:r>
        <w:rPr>
          <w:rFonts w:hint="cs"/>
          <w:rtl/>
        </w:rPr>
        <w:t xml:space="preserve">חישובי </w:t>
      </w:r>
      <w:r w:rsidR="00D71B74">
        <w:rPr>
          <w:rFonts w:hint="cs"/>
          <w:rtl/>
        </w:rPr>
        <w:t>שטח</w:t>
      </w:r>
      <w:r w:rsidR="00434513">
        <w:rPr>
          <w:rFonts w:hint="cs"/>
          <w:rtl/>
        </w:rPr>
        <w:t xml:space="preserve">ים </w:t>
      </w:r>
      <w:r w:rsidR="00165633">
        <w:rPr>
          <w:rFonts w:hint="cs"/>
          <w:rtl/>
        </w:rPr>
        <w:t>ש</w:t>
      </w:r>
      <w:r w:rsidR="00E93573">
        <w:rPr>
          <w:rFonts w:hint="cs"/>
          <w:rtl/>
        </w:rPr>
        <w:t xml:space="preserve">הוצגו </w:t>
      </w:r>
      <w:r w:rsidR="00434513">
        <w:rPr>
          <w:rFonts w:hint="cs"/>
          <w:rtl/>
        </w:rPr>
        <w:t xml:space="preserve">על רקע החתכים לרוחב ו/או </w:t>
      </w:r>
      <w:r w:rsidR="00165633">
        <w:rPr>
          <w:rFonts w:hint="cs"/>
          <w:rtl/>
        </w:rPr>
        <w:t xml:space="preserve">על רקע מפת </w:t>
      </w:r>
      <w:r w:rsidR="00434513">
        <w:rPr>
          <w:rFonts w:hint="cs"/>
          <w:rtl/>
        </w:rPr>
        <w:t>תנוחה</w:t>
      </w:r>
      <w:r w:rsidR="00165633">
        <w:rPr>
          <w:rFonts w:hint="cs"/>
          <w:rtl/>
        </w:rPr>
        <w:t>.</w:t>
      </w:r>
    </w:p>
    <w:p w:rsidR="00BC2221" w:rsidRPr="001B7DAB" w:rsidRDefault="00165633" w:rsidP="00D32839">
      <w:pPr>
        <w:pStyle w:val="a8"/>
        <w:numPr>
          <w:ilvl w:val="0"/>
          <w:numId w:val="21"/>
        </w:numPr>
        <w:spacing w:line="360" w:lineRule="auto"/>
        <w:ind w:left="1321" w:hanging="283"/>
        <w:jc w:val="both"/>
      </w:pPr>
      <w:r w:rsidRPr="001B7DAB">
        <w:rPr>
          <w:rFonts w:hint="cs"/>
          <w:rtl/>
        </w:rPr>
        <w:t xml:space="preserve">חישובי </w:t>
      </w:r>
      <w:r w:rsidR="00D71B74" w:rsidRPr="001B7DAB">
        <w:rPr>
          <w:rFonts w:hint="cs"/>
          <w:rtl/>
        </w:rPr>
        <w:t>אורך ו</w:t>
      </w:r>
      <w:r w:rsidR="00434513" w:rsidRPr="001B7DAB">
        <w:rPr>
          <w:rFonts w:hint="cs"/>
          <w:rtl/>
        </w:rPr>
        <w:t>ספירת פרטים (</w:t>
      </w:r>
      <w:r w:rsidR="00D71B74" w:rsidRPr="001B7DAB">
        <w:rPr>
          <w:rFonts w:hint="cs"/>
          <w:rtl/>
        </w:rPr>
        <w:t>יחידות</w:t>
      </w:r>
      <w:r w:rsidR="00434513" w:rsidRPr="001B7DAB">
        <w:rPr>
          <w:rFonts w:hint="cs"/>
          <w:rtl/>
        </w:rPr>
        <w:t>)</w:t>
      </w:r>
      <w:r w:rsidR="00E93573" w:rsidRPr="001B7DAB">
        <w:rPr>
          <w:rFonts w:hint="cs"/>
          <w:rtl/>
        </w:rPr>
        <w:t xml:space="preserve"> </w:t>
      </w:r>
      <w:r w:rsidRPr="001B7DAB">
        <w:rPr>
          <w:rFonts w:hint="cs"/>
          <w:rtl/>
        </w:rPr>
        <w:t>ש</w:t>
      </w:r>
      <w:r w:rsidR="00E93573" w:rsidRPr="001B7DAB">
        <w:rPr>
          <w:rFonts w:hint="cs"/>
          <w:rtl/>
        </w:rPr>
        <w:t>הוצגו</w:t>
      </w:r>
      <w:r w:rsidRPr="001B7DAB">
        <w:rPr>
          <w:rFonts w:hint="cs"/>
          <w:rtl/>
        </w:rPr>
        <w:t xml:space="preserve"> </w:t>
      </w:r>
      <w:r w:rsidR="00C23015" w:rsidRPr="001B7DAB">
        <w:rPr>
          <w:rFonts w:hint="cs"/>
          <w:rtl/>
        </w:rPr>
        <w:t xml:space="preserve">על </w:t>
      </w:r>
      <w:r w:rsidR="00434513" w:rsidRPr="001B7DAB">
        <w:rPr>
          <w:rFonts w:hint="cs"/>
          <w:rtl/>
        </w:rPr>
        <w:t xml:space="preserve">רקע מפת </w:t>
      </w:r>
      <w:r w:rsidR="00D71B74" w:rsidRPr="001B7DAB">
        <w:rPr>
          <w:rFonts w:hint="cs"/>
          <w:rtl/>
        </w:rPr>
        <w:t>ה</w:t>
      </w:r>
      <w:r w:rsidR="00C23015" w:rsidRPr="001B7DAB">
        <w:rPr>
          <w:rFonts w:hint="cs"/>
          <w:rtl/>
        </w:rPr>
        <w:t xml:space="preserve">תנוחה </w:t>
      </w:r>
      <w:r w:rsidR="00434513" w:rsidRPr="001B7DAB">
        <w:rPr>
          <w:rFonts w:hint="cs"/>
          <w:rtl/>
        </w:rPr>
        <w:t>ונתוני התכנון</w:t>
      </w:r>
      <w:r w:rsidR="00C23015" w:rsidRPr="001B7DAB">
        <w:rPr>
          <w:rFonts w:hint="cs"/>
          <w:rtl/>
        </w:rPr>
        <w:t>.</w:t>
      </w:r>
    </w:p>
    <w:p w:rsidR="00E93573" w:rsidRPr="001B7DAB" w:rsidRDefault="00E93573" w:rsidP="00AC2B0E">
      <w:pPr>
        <w:numPr>
          <w:ilvl w:val="1"/>
          <w:numId w:val="2"/>
        </w:numPr>
        <w:spacing w:line="360" w:lineRule="auto"/>
        <w:ind w:hanging="391"/>
        <w:jc w:val="both"/>
      </w:pPr>
      <w:r w:rsidRPr="001B7DAB">
        <w:rPr>
          <w:rFonts w:hint="cs"/>
          <w:rtl/>
        </w:rPr>
        <w:lastRenderedPageBreak/>
        <w:t>חישובי כמויות המילוי חושבו תיאורטית עפ"י החתכים לרוחב של המתכנן</w:t>
      </w:r>
      <w:r w:rsidR="00943156" w:rsidRPr="001B7DAB">
        <w:rPr>
          <w:rFonts w:hint="cs"/>
          <w:rtl/>
        </w:rPr>
        <w:t xml:space="preserve"> ומדידת </w:t>
      </w:r>
      <w:r w:rsidR="001B7DAB" w:rsidRPr="001B7DAB">
        <w:rPr>
          <w:rFonts w:hint="cs"/>
          <w:rtl/>
        </w:rPr>
        <w:t>מצב הפתיחה לפני תחילת העבודות של עידן</w:t>
      </w:r>
      <w:r w:rsidRPr="001B7DAB">
        <w:rPr>
          <w:rFonts w:hint="cs"/>
          <w:rtl/>
        </w:rPr>
        <w:t>. חישובי השטחים והאורכים חושבו על רקע התכנון כנדרש ובכפוף לביצוע בפועל.</w:t>
      </w:r>
    </w:p>
    <w:p w:rsidR="00BC2221" w:rsidRDefault="00C23015" w:rsidP="00AC2B0E">
      <w:pPr>
        <w:numPr>
          <w:ilvl w:val="1"/>
          <w:numId w:val="2"/>
        </w:numPr>
        <w:spacing w:line="360" w:lineRule="auto"/>
        <w:ind w:hanging="391"/>
        <w:jc w:val="both"/>
      </w:pPr>
      <w:r w:rsidRPr="001B7DAB">
        <w:rPr>
          <w:rFonts w:hint="cs"/>
          <w:rtl/>
        </w:rPr>
        <w:t xml:space="preserve">החישובים </w:t>
      </w:r>
      <w:r w:rsidR="00D71B74" w:rsidRPr="001B7DAB">
        <w:rPr>
          <w:rFonts w:hint="cs"/>
          <w:rtl/>
        </w:rPr>
        <w:t>נעשו עפ"י המקובל בתחום חיש</w:t>
      </w:r>
      <w:r w:rsidR="00434513" w:rsidRPr="001B7DAB">
        <w:rPr>
          <w:rFonts w:hint="cs"/>
          <w:rtl/>
        </w:rPr>
        <w:t>ו</w:t>
      </w:r>
      <w:r w:rsidR="00165633" w:rsidRPr="001B7DAB">
        <w:rPr>
          <w:rFonts w:hint="cs"/>
          <w:rtl/>
        </w:rPr>
        <w:t xml:space="preserve">ב כמויות לעבודות עפר, </w:t>
      </w:r>
      <w:r w:rsidR="00D71B74" w:rsidRPr="001B7DAB">
        <w:rPr>
          <w:rFonts w:hint="cs"/>
          <w:rtl/>
        </w:rPr>
        <w:t>ערוכים עפ"י דרישות</w:t>
      </w:r>
      <w:r w:rsidR="00D71B74">
        <w:rPr>
          <w:rFonts w:hint="cs"/>
          <w:rtl/>
        </w:rPr>
        <w:t xml:space="preserve"> המפרט הכללי של נתיבי ישראל. החישובים נמצאו תקינים למעט </w:t>
      </w:r>
      <w:r w:rsidR="00434513">
        <w:rPr>
          <w:rFonts w:hint="cs"/>
          <w:rtl/>
        </w:rPr>
        <w:t xml:space="preserve">מספר </w:t>
      </w:r>
      <w:r w:rsidR="00D71B74">
        <w:rPr>
          <w:rFonts w:hint="cs"/>
          <w:rtl/>
        </w:rPr>
        <w:t xml:space="preserve">מקריים בודדים שנמצאו </w:t>
      </w:r>
      <w:r w:rsidR="00434513">
        <w:rPr>
          <w:rFonts w:hint="cs"/>
          <w:rtl/>
        </w:rPr>
        <w:t xml:space="preserve">בהם </w:t>
      </w:r>
      <w:r>
        <w:rPr>
          <w:rFonts w:hint="cs"/>
          <w:rtl/>
        </w:rPr>
        <w:t>חפיפות בין החישובים</w:t>
      </w:r>
      <w:r w:rsidR="00165633">
        <w:rPr>
          <w:rFonts w:hint="cs"/>
          <w:rtl/>
        </w:rPr>
        <w:t xml:space="preserve">. לפיכך </w:t>
      </w:r>
      <w:r>
        <w:rPr>
          <w:rFonts w:hint="cs"/>
          <w:rtl/>
        </w:rPr>
        <w:t>בחלק מהסעיפים כמויות הבקרה מופחתות במעט.</w:t>
      </w:r>
    </w:p>
    <w:p w:rsidR="00C23015" w:rsidRDefault="00C23015" w:rsidP="00AC2B0E">
      <w:pPr>
        <w:numPr>
          <w:ilvl w:val="1"/>
          <w:numId w:val="2"/>
        </w:numPr>
        <w:spacing w:line="360" w:lineRule="auto"/>
        <w:ind w:hanging="391"/>
        <w:jc w:val="both"/>
      </w:pPr>
      <w:r>
        <w:rPr>
          <w:rFonts w:hint="cs"/>
          <w:rtl/>
        </w:rPr>
        <w:t>מכאן ניתן להבין</w:t>
      </w:r>
      <w:r w:rsidR="00434513">
        <w:rPr>
          <w:rFonts w:hint="cs"/>
          <w:rtl/>
        </w:rPr>
        <w:t>,</w:t>
      </w:r>
      <w:r>
        <w:rPr>
          <w:rFonts w:hint="cs"/>
          <w:rtl/>
        </w:rPr>
        <w:t xml:space="preserve"> שהכמויות ה</w:t>
      </w:r>
      <w:r w:rsidR="00434513">
        <w:rPr>
          <w:rFonts w:hint="cs"/>
          <w:rtl/>
        </w:rPr>
        <w:t xml:space="preserve">מחושבות בחשבון הפרופורמה ע"י סולל בונה </w:t>
      </w:r>
      <w:r>
        <w:rPr>
          <w:rFonts w:hint="cs"/>
          <w:rtl/>
        </w:rPr>
        <w:t xml:space="preserve">הן נכונות ולעתים אף </w:t>
      </w:r>
      <w:r w:rsidR="00165633">
        <w:rPr>
          <w:rFonts w:hint="cs"/>
          <w:rtl/>
        </w:rPr>
        <w:t xml:space="preserve">מטיבות עם סולימאן, </w:t>
      </w:r>
      <w:r w:rsidR="00780014">
        <w:rPr>
          <w:rFonts w:hint="cs"/>
          <w:rtl/>
        </w:rPr>
        <w:t xml:space="preserve">דהיינו, </w:t>
      </w:r>
      <w:r w:rsidR="00165633">
        <w:rPr>
          <w:rFonts w:hint="cs"/>
          <w:rtl/>
        </w:rPr>
        <w:t>במקר</w:t>
      </w:r>
      <w:r w:rsidR="00780014">
        <w:rPr>
          <w:rFonts w:hint="cs"/>
          <w:rtl/>
        </w:rPr>
        <w:t>ים מסוימים אף</w:t>
      </w:r>
      <w:r w:rsidR="00165633">
        <w:rPr>
          <w:rFonts w:hint="cs"/>
          <w:rtl/>
        </w:rPr>
        <w:t xml:space="preserve"> שילמה סולל בונה </w:t>
      </w:r>
      <w:r w:rsidR="00434513">
        <w:rPr>
          <w:rFonts w:hint="cs"/>
          <w:rtl/>
        </w:rPr>
        <w:t>ל</w:t>
      </w:r>
      <w:r w:rsidR="00165633">
        <w:rPr>
          <w:rFonts w:hint="cs"/>
          <w:rtl/>
        </w:rPr>
        <w:t xml:space="preserve">סולימאן סכום גבוה </w:t>
      </w:r>
      <w:proofErr w:type="spellStart"/>
      <w:r w:rsidR="00165633">
        <w:rPr>
          <w:rFonts w:hint="cs"/>
          <w:rtl/>
        </w:rPr>
        <w:t>מהמגיע</w:t>
      </w:r>
      <w:proofErr w:type="spellEnd"/>
      <w:r w:rsidR="00165633">
        <w:rPr>
          <w:rFonts w:hint="cs"/>
          <w:rtl/>
        </w:rPr>
        <w:t xml:space="preserve"> לו</w:t>
      </w:r>
      <w:r>
        <w:rPr>
          <w:rFonts w:hint="cs"/>
          <w:rtl/>
        </w:rPr>
        <w:t>.</w:t>
      </w:r>
    </w:p>
    <w:p w:rsidR="00F13A34" w:rsidRPr="00EE32A0" w:rsidRDefault="00F13A34" w:rsidP="00DE05B8">
      <w:pPr>
        <w:spacing w:line="360" w:lineRule="auto"/>
        <w:jc w:val="both"/>
        <w:rPr>
          <w:b/>
          <w:bCs/>
          <w:u w:val="single"/>
        </w:rPr>
      </w:pPr>
    </w:p>
    <w:p w:rsidR="00EE32A0" w:rsidRPr="00D32839" w:rsidRDefault="00EE32A0" w:rsidP="00D32839">
      <w:pPr>
        <w:pStyle w:val="a8"/>
        <w:numPr>
          <w:ilvl w:val="0"/>
          <w:numId w:val="22"/>
        </w:numPr>
        <w:spacing w:line="360" w:lineRule="auto"/>
        <w:ind w:left="187"/>
        <w:jc w:val="both"/>
        <w:rPr>
          <w:b/>
          <w:bCs/>
          <w:u w:val="single"/>
        </w:rPr>
      </w:pPr>
      <w:r w:rsidRPr="00D32839">
        <w:rPr>
          <w:rFonts w:hint="cs"/>
          <w:b/>
          <w:bCs/>
          <w:u w:val="single"/>
          <w:rtl/>
        </w:rPr>
        <w:t>הערות לחישוב הכמויות שהגיש סולימאן.</w:t>
      </w:r>
    </w:p>
    <w:p w:rsidR="005E301C" w:rsidRDefault="00E7727A" w:rsidP="007277FC">
      <w:pPr>
        <w:spacing w:line="360" w:lineRule="auto"/>
        <w:ind w:left="515"/>
        <w:jc w:val="both"/>
        <w:rPr>
          <w:rtl/>
        </w:rPr>
      </w:pPr>
      <w:r>
        <w:rPr>
          <w:rFonts w:hint="cs"/>
          <w:rtl/>
        </w:rPr>
        <w:t>עפ"י בקשת סולל בונה</w:t>
      </w:r>
      <w:r w:rsidR="0073717B">
        <w:rPr>
          <w:rFonts w:hint="cs"/>
          <w:rtl/>
        </w:rPr>
        <w:t>,</w:t>
      </w:r>
      <w:r>
        <w:rPr>
          <w:rFonts w:hint="cs"/>
          <w:rtl/>
        </w:rPr>
        <w:t xml:space="preserve"> בדקנו את </w:t>
      </w:r>
      <w:r w:rsidR="0009703B">
        <w:rPr>
          <w:rFonts w:hint="cs"/>
          <w:rtl/>
        </w:rPr>
        <w:t xml:space="preserve">כתב הכמויות </w:t>
      </w:r>
      <w:r>
        <w:rPr>
          <w:rFonts w:hint="cs"/>
          <w:rtl/>
        </w:rPr>
        <w:t xml:space="preserve">שהגיש </w:t>
      </w:r>
      <w:r w:rsidR="0009703B">
        <w:rPr>
          <w:rFonts w:hint="cs"/>
          <w:rtl/>
        </w:rPr>
        <w:t xml:space="preserve">סולימן </w:t>
      </w:r>
      <w:r w:rsidR="0073717B">
        <w:rPr>
          <w:rFonts w:hint="cs"/>
          <w:rtl/>
        </w:rPr>
        <w:t xml:space="preserve">בחשבון הסופי ובמסגרת </w:t>
      </w:r>
      <w:r w:rsidR="00DB06B3">
        <w:rPr>
          <w:rFonts w:hint="cs"/>
          <w:rtl/>
        </w:rPr>
        <w:t xml:space="preserve">כתב ההגנה </w:t>
      </w:r>
      <w:r w:rsidR="00BC2221">
        <w:rPr>
          <w:rFonts w:hint="cs"/>
          <w:rtl/>
        </w:rPr>
        <w:t>שלו</w:t>
      </w:r>
      <w:r w:rsidR="0073717B">
        <w:rPr>
          <w:rFonts w:hint="cs"/>
          <w:rtl/>
        </w:rPr>
        <w:t>,</w:t>
      </w:r>
      <w:r w:rsidR="00BC2221">
        <w:rPr>
          <w:rFonts w:hint="cs"/>
          <w:rtl/>
        </w:rPr>
        <w:t xml:space="preserve"> </w:t>
      </w:r>
      <w:r w:rsidR="0073717B">
        <w:rPr>
          <w:rFonts w:hint="cs"/>
          <w:rtl/>
        </w:rPr>
        <w:t>ו</w:t>
      </w:r>
      <w:r>
        <w:rPr>
          <w:rFonts w:hint="cs"/>
          <w:rtl/>
        </w:rPr>
        <w:t>להלן חות</w:t>
      </w:r>
      <w:r w:rsidR="0073717B">
        <w:rPr>
          <w:rFonts w:hint="cs"/>
          <w:rtl/>
        </w:rPr>
        <w:t xml:space="preserve"> דעתנו המבוססת על בדיקת המסמכים:</w:t>
      </w:r>
    </w:p>
    <w:p w:rsidR="00E7727A" w:rsidRPr="00EE32A0" w:rsidRDefault="00E7727A" w:rsidP="007277FC">
      <w:pPr>
        <w:spacing w:line="360" w:lineRule="auto"/>
        <w:ind w:left="515"/>
        <w:jc w:val="both"/>
        <w:rPr>
          <w:rtl/>
        </w:rPr>
      </w:pPr>
    </w:p>
    <w:p w:rsidR="00165633" w:rsidRDefault="00165633" w:rsidP="00DE05B8">
      <w:pPr>
        <w:pStyle w:val="a8"/>
        <w:numPr>
          <w:ilvl w:val="1"/>
          <w:numId w:val="24"/>
        </w:numPr>
        <w:spacing w:after="200" w:line="360" w:lineRule="auto"/>
        <w:ind w:left="754"/>
        <w:contextualSpacing/>
        <w:jc w:val="both"/>
      </w:pPr>
      <w:r>
        <w:rPr>
          <w:rFonts w:hint="cs"/>
          <w:rtl/>
        </w:rPr>
        <w:t xml:space="preserve">נמצא כי כתב הכמויות שהגיש סולימאן </w:t>
      </w:r>
      <w:r w:rsidR="000A7957">
        <w:rPr>
          <w:rFonts w:hint="cs"/>
          <w:rtl/>
        </w:rPr>
        <w:t xml:space="preserve">רצוף סתירות ובחלקו </w:t>
      </w:r>
      <w:r>
        <w:rPr>
          <w:rFonts w:hint="cs"/>
          <w:rtl/>
        </w:rPr>
        <w:t xml:space="preserve">אף </w:t>
      </w:r>
      <w:r w:rsidR="000A7957">
        <w:rPr>
          <w:rFonts w:hint="cs"/>
          <w:rtl/>
        </w:rPr>
        <w:t>אינו נסמך ע</w:t>
      </w:r>
      <w:r>
        <w:rPr>
          <w:rFonts w:hint="cs"/>
          <w:rtl/>
        </w:rPr>
        <w:t>ל הנתונים שהוא עצמו הגיש.</w:t>
      </w:r>
    </w:p>
    <w:p w:rsidR="00C37A73" w:rsidRPr="001965D9" w:rsidRDefault="00C37A73" w:rsidP="00DE05B8">
      <w:pPr>
        <w:pStyle w:val="a8"/>
        <w:spacing w:after="200" w:line="360" w:lineRule="auto"/>
        <w:ind w:left="754"/>
        <w:contextualSpacing/>
        <w:jc w:val="both"/>
      </w:pPr>
      <w:r>
        <w:rPr>
          <w:rFonts w:hint="cs"/>
          <w:rtl/>
        </w:rPr>
        <w:t>לדוגמא</w:t>
      </w:r>
      <w:r w:rsidR="00D6165F">
        <w:rPr>
          <w:rFonts w:hint="cs"/>
          <w:rtl/>
        </w:rPr>
        <w:t>,</w:t>
      </w:r>
      <w:r>
        <w:rPr>
          <w:rFonts w:hint="cs"/>
          <w:rtl/>
        </w:rPr>
        <w:t xml:space="preserve"> </w:t>
      </w:r>
      <w:r w:rsidR="00D6165F">
        <w:rPr>
          <w:rFonts w:hint="cs"/>
          <w:rtl/>
        </w:rPr>
        <w:t xml:space="preserve">קטע </w:t>
      </w:r>
      <w:r>
        <w:rPr>
          <w:rFonts w:hint="cs"/>
          <w:rtl/>
        </w:rPr>
        <w:t xml:space="preserve">של חמישה סעיפים אקראיים </w:t>
      </w:r>
      <w:r w:rsidR="00D6165F">
        <w:rPr>
          <w:rFonts w:hint="cs"/>
          <w:rtl/>
        </w:rPr>
        <w:t xml:space="preserve">מתוך כתב הכמויות של סולימאן </w:t>
      </w:r>
      <w:r w:rsidR="00F84DDF">
        <w:rPr>
          <w:rFonts w:hint="cs"/>
          <w:rtl/>
        </w:rPr>
        <w:t>ערו</w:t>
      </w:r>
      <w:r w:rsidR="00E93573">
        <w:rPr>
          <w:rFonts w:hint="cs"/>
          <w:rtl/>
        </w:rPr>
        <w:t>ך</w:t>
      </w:r>
      <w:r w:rsidR="00F84DDF">
        <w:rPr>
          <w:rFonts w:hint="cs"/>
          <w:rtl/>
        </w:rPr>
        <w:t xml:space="preserve"> בטבלת השוואה מול נתוני תיקי החישובים שהוגשו </w:t>
      </w:r>
      <w:r w:rsidR="001965D9">
        <w:rPr>
          <w:rFonts w:hint="cs"/>
          <w:rtl/>
        </w:rPr>
        <w:t xml:space="preserve">ע"י סולימאן </w:t>
      </w:r>
      <w:r w:rsidR="00F84DDF">
        <w:rPr>
          <w:rFonts w:hint="cs"/>
          <w:rtl/>
        </w:rPr>
        <w:t>בקלסרים.</w:t>
      </w:r>
      <w:r w:rsidR="001965D9">
        <w:rPr>
          <w:rFonts w:hint="cs"/>
          <w:rtl/>
        </w:rPr>
        <w:t xml:space="preserve"> להלן הטבלה:</w:t>
      </w:r>
    </w:p>
    <w:p w:rsidR="00C37A73" w:rsidRPr="003E5C7C" w:rsidRDefault="00C37A73" w:rsidP="00C37A73">
      <w:pPr>
        <w:pStyle w:val="a8"/>
        <w:spacing w:after="200" w:line="360" w:lineRule="auto"/>
        <w:contextualSpacing/>
        <w:rPr>
          <w:b/>
          <w:bCs/>
          <w:u w:val="single"/>
        </w:rPr>
      </w:pPr>
      <w:r w:rsidRPr="003E5C7C">
        <w:rPr>
          <w:rFonts w:hint="cs"/>
          <w:b/>
          <w:bCs/>
          <w:u w:val="single"/>
          <w:rtl/>
        </w:rPr>
        <w:t>דוגמא לסיכומים שגויים בכתב הכמויות של סולימאן</w:t>
      </w:r>
      <w:r w:rsidR="00F84DDF">
        <w:rPr>
          <w:rFonts w:hint="cs"/>
          <w:b/>
          <w:bCs/>
          <w:u w:val="single"/>
          <w:rtl/>
        </w:rPr>
        <w:t xml:space="preserve"> והשוואתם לתיקי החישובים</w:t>
      </w:r>
    </w:p>
    <w:tbl>
      <w:tblPr>
        <w:tblStyle w:val="aa"/>
        <w:bidiVisual/>
        <w:tblW w:w="0" w:type="auto"/>
        <w:tblInd w:w="360" w:type="dxa"/>
        <w:tblLook w:val="04A0" w:firstRow="1" w:lastRow="0" w:firstColumn="1" w:lastColumn="0" w:noHBand="0" w:noVBand="1"/>
      </w:tblPr>
      <w:tblGrid>
        <w:gridCol w:w="1496"/>
        <w:gridCol w:w="1178"/>
        <w:gridCol w:w="1223"/>
        <w:gridCol w:w="1234"/>
        <w:gridCol w:w="1232"/>
        <w:gridCol w:w="1251"/>
      </w:tblGrid>
      <w:tr w:rsidR="0004536B" w:rsidTr="009F4C29">
        <w:trPr>
          <w:trHeight w:val="284"/>
        </w:trPr>
        <w:tc>
          <w:tcPr>
            <w:tcW w:w="5256" w:type="dxa"/>
            <w:gridSpan w:val="4"/>
          </w:tcPr>
          <w:p w:rsidR="0004536B" w:rsidRDefault="0004536B" w:rsidP="0004536B">
            <w:pPr>
              <w:pStyle w:val="a8"/>
              <w:spacing w:after="200" w:line="360" w:lineRule="auto"/>
              <w:ind w:left="0"/>
              <w:contextualSpacing/>
              <w:jc w:val="center"/>
              <w:rPr>
                <w:rtl/>
              </w:rPr>
            </w:pPr>
            <w:r>
              <w:rPr>
                <w:rFonts w:hint="cs"/>
                <w:rtl/>
              </w:rPr>
              <w:t>נתונים מכתב הכמויות של סולימאן</w:t>
            </w:r>
          </w:p>
        </w:tc>
        <w:tc>
          <w:tcPr>
            <w:tcW w:w="1276" w:type="dxa"/>
          </w:tcPr>
          <w:p w:rsidR="0004536B" w:rsidRDefault="0004536B" w:rsidP="00D53F02">
            <w:pPr>
              <w:pStyle w:val="a8"/>
              <w:spacing w:after="200" w:line="360" w:lineRule="auto"/>
              <w:ind w:left="0"/>
              <w:contextualSpacing/>
              <w:rPr>
                <w:rtl/>
              </w:rPr>
            </w:pPr>
          </w:p>
        </w:tc>
        <w:tc>
          <w:tcPr>
            <w:tcW w:w="1276" w:type="dxa"/>
          </w:tcPr>
          <w:p w:rsidR="0004536B" w:rsidRDefault="0004536B" w:rsidP="00D53F02">
            <w:pPr>
              <w:pStyle w:val="a8"/>
              <w:spacing w:after="200" w:line="360" w:lineRule="auto"/>
              <w:ind w:left="0"/>
              <w:contextualSpacing/>
              <w:rPr>
                <w:rtl/>
              </w:rPr>
            </w:pPr>
            <w:r>
              <w:rPr>
                <w:rFonts w:hint="cs"/>
                <w:rtl/>
              </w:rPr>
              <w:t>חישובי סולימאן</w:t>
            </w:r>
          </w:p>
          <w:p w:rsidR="00F23979" w:rsidRDefault="00F23979" w:rsidP="00D53F02">
            <w:pPr>
              <w:pStyle w:val="a8"/>
              <w:spacing w:after="200" w:line="360" w:lineRule="auto"/>
              <w:ind w:left="0"/>
              <w:contextualSpacing/>
              <w:rPr>
                <w:rtl/>
              </w:rPr>
            </w:pPr>
            <w:r>
              <w:rPr>
                <w:rFonts w:hint="cs"/>
                <w:rtl/>
              </w:rPr>
              <w:t>(קלסרים)</w:t>
            </w:r>
          </w:p>
        </w:tc>
      </w:tr>
      <w:tr w:rsidR="0004536B" w:rsidTr="00D53F02">
        <w:trPr>
          <w:trHeight w:val="284"/>
        </w:trPr>
        <w:tc>
          <w:tcPr>
            <w:tcW w:w="1500" w:type="dxa"/>
          </w:tcPr>
          <w:p w:rsidR="00C37A73" w:rsidRDefault="00C37A73" w:rsidP="00D53F02">
            <w:pPr>
              <w:pStyle w:val="a8"/>
              <w:spacing w:after="200" w:line="360" w:lineRule="auto"/>
              <w:ind w:left="0"/>
              <w:contextualSpacing/>
              <w:rPr>
                <w:rtl/>
              </w:rPr>
            </w:pPr>
            <w:r>
              <w:rPr>
                <w:rFonts w:hint="cs"/>
                <w:rtl/>
              </w:rPr>
              <w:t>מס' סעיף</w:t>
            </w:r>
          </w:p>
        </w:tc>
        <w:tc>
          <w:tcPr>
            <w:tcW w:w="1205" w:type="dxa"/>
          </w:tcPr>
          <w:p w:rsidR="00C37A73" w:rsidRDefault="00C37A73" w:rsidP="00D53F02">
            <w:pPr>
              <w:pStyle w:val="a8"/>
              <w:spacing w:after="200" w:line="360" w:lineRule="auto"/>
              <w:ind w:left="0"/>
              <w:contextualSpacing/>
              <w:rPr>
                <w:rtl/>
              </w:rPr>
            </w:pPr>
            <w:r>
              <w:rPr>
                <w:rFonts w:hint="cs"/>
                <w:rtl/>
              </w:rPr>
              <w:t>כמות סולימאן בש"ח</w:t>
            </w:r>
          </w:p>
        </w:tc>
        <w:tc>
          <w:tcPr>
            <w:tcW w:w="1276" w:type="dxa"/>
          </w:tcPr>
          <w:p w:rsidR="00C37A73" w:rsidRDefault="00C37A73" w:rsidP="00D53F02">
            <w:pPr>
              <w:pStyle w:val="a8"/>
              <w:spacing w:after="200" w:line="360" w:lineRule="auto"/>
              <w:ind w:left="0"/>
              <w:contextualSpacing/>
              <w:rPr>
                <w:rtl/>
              </w:rPr>
            </w:pPr>
            <w:r>
              <w:rPr>
                <w:rFonts w:hint="cs"/>
                <w:rtl/>
              </w:rPr>
              <w:t>כמות עידן בש"ח</w:t>
            </w:r>
          </w:p>
        </w:tc>
        <w:tc>
          <w:tcPr>
            <w:tcW w:w="1275" w:type="dxa"/>
          </w:tcPr>
          <w:p w:rsidR="00C37A73" w:rsidRDefault="00C37A73" w:rsidP="00D53F02">
            <w:pPr>
              <w:pStyle w:val="a8"/>
              <w:spacing w:after="200" w:line="360" w:lineRule="auto"/>
              <w:ind w:left="0"/>
              <w:contextualSpacing/>
              <w:rPr>
                <w:rtl/>
              </w:rPr>
            </w:pPr>
            <w:r>
              <w:rPr>
                <w:rFonts w:hint="cs"/>
                <w:rtl/>
              </w:rPr>
              <w:t>סה"כ כמות בש"ח</w:t>
            </w:r>
          </w:p>
        </w:tc>
        <w:tc>
          <w:tcPr>
            <w:tcW w:w="1276" w:type="dxa"/>
          </w:tcPr>
          <w:p w:rsidR="00C37A73" w:rsidRDefault="00C37A73" w:rsidP="00D53F02">
            <w:pPr>
              <w:pStyle w:val="a8"/>
              <w:spacing w:after="200" w:line="360" w:lineRule="auto"/>
              <w:ind w:left="0"/>
              <w:contextualSpacing/>
              <w:rPr>
                <w:rtl/>
              </w:rPr>
            </w:pPr>
            <w:r>
              <w:rPr>
                <w:rFonts w:hint="cs"/>
                <w:rtl/>
              </w:rPr>
              <w:t>תקינות</w:t>
            </w:r>
            <w:r w:rsidR="0004536B">
              <w:rPr>
                <w:rFonts w:hint="cs"/>
                <w:rtl/>
              </w:rPr>
              <w:t xml:space="preserve"> החישוב</w:t>
            </w:r>
          </w:p>
        </w:tc>
        <w:tc>
          <w:tcPr>
            <w:tcW w:w="1276" w:type="dxa"/>
          </w:tcPr>
          <w:p w:rsidR="00C37A73" w:rsidRDefault="00C37A73" w:rsidP="00D53F02">
            <w:pPr>
              <w:pStyle w:val="a8"/>
              <w:spacing w:after="200" w:line="360" w:lineRule="auto"/>
              <w:ind w:left="0"/>
              <w:contextualSpacing/>
              <w:rPr>
                <w:rtl/>
              </w:rPr>
            </w:pPr>
            <w:r>
              <w:rPr>
                <w:rFonts w:hint="cs"/>
                <w:rtl/>
              </w:rPr>
              <w:t>חישוב כמויות סולימאן בש"ח</w:t>
            </w:r>
            <w:r w:rsidR="0004536B">
              <w:rPr>
                <w:rFonts w:hint="cs"/>
                <w:rtl/>
              </w:rPr>
              <w:t xml:space="preserve"> </w:t>
            </w:r>
          </w:p>
        </w:tc>
      </w:tr>
      <w:tr w:rsidR="0004536B" w:rsidTr="00D53F02">
        <w:trPr>
          <w:trHeight w:val="284"/>
        </w:trPr>
        <w:tc>
          <w:tcPr>
            <w:tcW w:w="1500" w:type="dxa"/>
          </w:tcPr>
          <w:p w:rsidR="00C37A73" w:rsidRDefault="00C37A73" w:rsidP="00D53F02">
            <w:pPr>
              <w:pStyle w:val="a8"/>
              <w:spacing w:after="200" w:line="360" w:lineRule="auto"/>
              <w:ind w:left="0"/>
              <w:contextualSpacing/>
              <w:rPr>
                <w:rtl/>
              </w:rPr>
            </w:pPr>
            <w:r>
              <w:rPr>
                <w:rFonts w:hint="cs"/>
                <w:rtl/>
              </w:rPr>
              <w:t>01.51.02.0180</w:t>
            </w:r>
          </w:p>
        </w:tc>
        <w:tc>
          <w:tcPr>
            <w:tcW w:w="1205" w:type="dxa"/>
          </w:tcPr>
          <w:p w:rsidR="00C37A73" w:rsidRDefault="00C37A73" w:rsidP="00D53F02">
            <w:pPr>
              <w:pStyle w:val="a8"/>
              <w:spacing w:after="200" w:line="360" w:lineRule="auto"/>
              <w:ind w:left="0"/>
              <w:contextualSpacing/>
              <w:rPr>
                <w:rtl/>
              </w:rPr>
            </w:pPr>
            <w:r>
              <w:rPr>
                <w:rFonts w:hint="cs"/>
                <w:rtl/>
              </w:rPr>
              <w:t>17,462</w:t>
            </w:r>
          </w:p>
        </w:tc>
        <w:tc>
          <w:tcPr>
            <w:tcW w:w="1276" w:type="dxa"/>
          </w:tcPr>
          <w:p w:rsidR="00C37A73" w:rsidRDefault="00C37A73" w:rsidP="00D53F02">
            <w:pPr>
              <w:pStyle w:val="a8"/>
              <w:spacing w:after="200" w:line="360" w:lineRule="auto"/>
              <w:ind w:left="0"/>
              <w:contextualSpacing/>
              <w:rPr>
                <w:rtl/>
              </w:rPr>
            </w:pPr>
            <w:r>
              <w:rPr>
                <w:rFonts w:hint="cs"/>
                <w:rtl/>
              </w:rPr>
              <w:t>1,360</w:t>
            </w:r>
          </w:p>
        </w:tc>
        <w:tc>
          <w:tcPr>
            <w:tcW w:w="1275" w:type="dxa"/>
          </w:tcPr>
          <w:p w:rsidR="00C37A73" w:rsidRDefault="00C37A73" w:rsidP="00D53F02">
            <w:pPr>
              <w:pStyle w:val="a8"/>
              <w:spacing w:after="200" w:line="360" w:lineRule="auto"/>
              <w:ind w:left="0"/>
              <w:contextualSpacing/>
              <w:rPr>
                <w:rtl/>
              </w:rPr>
            </w:pPr>
            <w:r w:rsidRPr="0013063E">
              <w:rPr>
                <w:rFonts w:hint="cs"/>
                <w:color w:val="FF0000"/>
                <w:rtl/>
              </w:rPr>
              <w:t>34,324</w:t>
            </w:r>
          </w:p>
        </w:tc>
        <w:tc>
          <w:tcPr>
            <w:tcW w:w="1276" w:type="dxa"/>
          </w:tcPr>
          <w:p w:rsidR="00C37A73" w:rsidRPr="003006D6" w:rsidRDefault="00C37A73" w:rsidP="00D53F02">
            <w:pPr>
              <w:rPr>
                <w:color w:val="FF0000"/>
              </w:rPr>
            </w:pPr>
            <w:r w:rsidRPr="003006D6">
              <w:rPr>
                <w:rFonts w:hint="cs"/>
                <w:color w:val="FF0000"/>
                <w:rtl/>
              </w:rPr>
              <w:t>שגוי</w:t>
            </w:r>
          </w:p>
        </w:tc>
        <w:tc>
          <w:tcPr>
            <w:tcW w:w="1276" w:type="dxa"/>
          </w:tcPr>
          <w:p w:rsidR="00C37A73" w:rsidRPr="003006D6" w:rsidRDefault="00C37A73" w:rsidP="00D53F02">
            <w:pPr>
              <w:rPr>
                <w:color w:val="FF0000"/>
                <w:rtl/>
              </w:rPr>
            </w:pPr>
            <w:r>
              <w:rPr>
                <w:rFonts w:hint="cs"/>
                <w:color w:val="FF0000"/>
                <w:rtl/>
              </w:rPr>
              <w:t>אין חישוב</w:t>
            </w:r>
          </w:p>
        </w:tc>
      </w:tr>
      <w:tr w:rsidR="0004536B" w:rsidTr="00D53F02">
        <w:trPr>
          <w:trHeight w:val="284"/>
        </w:trPr>
        <w:tc>
          <w:tcPr>
            <w:tcW w:w="1500" w:type="dxa"/>
          </w:tcPr>
          <w:p w:rsidR="00C37A73" w:rsidRDefault="00C37A73" w:rsidP="00D53F02">
            <w:pPr>
              <w:pStyle w:val="a8"/>
              <w:spacing w:after="200" w:line="360" w:lineRule="auto"/>
              <w:ind w:left="0"/>
              <w:contextualSpacing/>
              <w:rPr>
                <w:rtl/>
              </w:rPr>
            </w:pPr>
            <w:r>
              <w:rPr>
                <w:rFonts w:hint="cs"/>
                <w:rtl/>
              </w:rPr>
              <w:t>01.51.02.0190</w:t>
            </w:r>
          </w:p>
        </w:tc>
        <w:tc>
          <w:tcPr>
            <w:tcW w:w="1205" w:type="dxa"/>
          </w:tcPr>
          <w:p w:rsidR="00C37A73" w:rsidRDefault="00C37A73" w:rsidP="00D53F02">
            <w:pPr>
              <w:pStyle w:val="a8"/>
              <w:spacing w:after="200" w:line="360" w:lineRule="auto"/>
              <w:ind w:left="0"/>
              <w:contextualSpacing/>
              <w:rPr>
                <w:rtl/>
              </w:rPr>
            </w:pPr>
            <w:r>
              <w:rPr>
                <w:rFonts w:hint="cs"/>
                <w:rtl/>
              </w:rPr>
              <w:t>8,355</w:t>
            </w:r>
          </w:p>
        </w:tc>
        <w:tc>
          <w:tcPr>
            <w:tcW w:w="1276" w:type="dxa"/>
          </w:tcPr>
          <w:p w:rsidR="00C37A73" w:rsidRDefault="00C37A73" w:rsidP="00D53F02">
            <w:pPr>
              <w:pStyle w:val="a8"/>
              <w:spacing w:after="200" w:line="360" w:lineRule="auto"/>
              <w:ind w:left="0"/>
              <w:contextualSpacing/>
              <w:rPr>
                <w:rtl/>
              </w:rPr>
            </w:pPr>
            <w:r>
              <w:rPr>
                <w:rFonts w:hint="cs"/>
                <w:rtl/>
              </w:rPr>
              <w:t>895</w:t>
            </w:r>
          </w:p>
        </w:tc>
        <w:tc>
          <w:tcPr>
            <w:tcW w:w="1275" w:type="dxa"/>
          </w:tcPr>
          <w:p w:rsidR="00C37A73" w:rsidRDefault="00C37A73" w:rsidP="00D53F02">
            <w:pPr>
              <w:pStyle w:val="a8"/>
              <w:spacing w:after="200" w:line="360" w:lineRule="auto"/>
              <w:ind w:left="0"/>
              <w:contextualSpacing/>
              <w:rPr>
                <w:rtl/>
              </w:rPr>
            </w:pPr>
            <w:r w:rsidRPr="0013063E">
              <w:rPr>
                <w:rFonts w:hint="cs"/>
                <w:color w:val="FF0000"/>
                <w:rtl/>
              </w:rPr>
              <w:t>11,000</w:t>
            </w:r>
          </w:p>
        </w:tc>
        <w:tc>
          <w:tcPr>
            <w:tcW w:w="1276" w:type="dxa"/>
          </w:tcPr>
          <w:p w:rsidR="00C37A73" w:rsidRPr="003006D6" w:rsidRDefault="00C37A73" w:rsidP="00D53F02">
            <w:pPr>
              <w:rPr>
                <w:color w:val="FF0000"/>
              </w:rPr>
            </w:pPr>
            <w:r w:rsidRPr="003006D6">
              <w:rPr>
                <w:rFonts w:hint="cs"/>
                <w:color w:val="FF0000"/>
                <w:rtl/>
              </w:rPr>
              <w:t>שגוי</w:t>
            </w:r>
          </w:p>
        </w:tc>
        <w:tc>
          <w:tcPr>
            <w:tcW w:w="1276" w:type="dxa"/>
          </w:tcPr>
          <w:p w:rsidR="00C37A73" w:rsidRDefault="00C37A73" w:rsidP="00D53F02">
            <w:r w:rsidRPr="001C7F72">
              <w:rPr>
                <w:rFonts w:hint="cs"/>
                <w:color w:val="FF0000"/>
                <w:rtl/>
              </w:rPr>
              <w:t>אין חישוב</w:t>
            </w:r>
          </w:p>
        </w:tc>
      </w:tr>
      <w:tr w:rsidR="0004536B" w:rsidTr="00D53F02">
        <w:trPr>
          <w:trHeight w:val="284"/>
        </w:trPr>
        <w:tc>
          <w:tcPr>
            <w:tcW w:w="1500" w:type="dxa"/>
          </w:tcPr>
          <w:p w:rsidR="00C37A73" w:rsidRDefault="00C37A73" w:rsidP="00D53F02">
            <w:pPr>
              <w:pStyle w:val="a8"/>
              <w:spacing w:after="200" w:line="360" w:lineRule="auto"/>
              <w:ind w:left="0"/>
              <w:contextualSpacing/>
              <w:rPr>
                <w:rtl/>
              </w:rPr>
            </w:pPr>
            <w:r>
              <w:rPr>
                <w:rFonts w:hint="cs"/>
                <w:rtl/>
              </w:rPr>
              <w:t>01.51.02</w:t>
            </w:r>
            <w:r w:rsidRPr="007340CC">
              <w:rPr>
                <w:rFonts w:hint="cs"/>
                <w:rtl/>
              </w:rPr>
              <w:t>.0200</w:t>
            </w:r>
          </w:p>
        </w:tc>
        <w:tc>
          <w:tcPr>
            <w:tcW w:w="1205" w:type="dxa"/>
          </w:tcPr>
          <w:p w:rsidR="00C37A73" w:rsidRDefault="00C37A73" w:rsidP="00D53F02">
            <w:pPr>
              <w:pStyle w:val="a8"/>
              <w:spacing w:after="200" w:line="360" w:lineRule="auto"/>
              <w:ind w:left="0"/>
              <w:contextualSpacing/>
              <w:rPr>
                <w:rtl/>
              </w:rPr>
            </w:pPr>
            <w:r>
              <w:rPr>
                <w:rFonts w:hint="cs"/>
                <w:rtl/>
              </w:rPr>
              <w:t>3,615</w:t>
            </w:r>
          </w:p>
        </w:tc>
        <w:tc>
          <w:tcPr>
            <w:tcW w:w="1276" w:type="dxa"/>
          </w:tcPr>
          <w:p w:rsidR="00C37A73" w:rsidRDefault="00C37A73" w:rsidP="00D53F02">
            <w:pPr>
              <w:pStyle w:val="a8"/>
              <w:spacing w:after="200" w:line="360" w:lineRule="auto"/>
              <w:ind w:left="0"/>
              <w:contextualSpacing/>
              <w:rPr>
                <w:rtl/>
              </w:rPr>
            </w:pPr>
            <w:r>
              <w:rPr>
                <w:rFonts w:hint="cs"/>
                <w:rtl/>
              </w:rPr>
              <w:t>8,000</w:t>
            </w:r>
          </w:p>
        </w:tc>
        <w:tc>
          <w:tcPr>
            <w:tcW w:w="1275" w:type="dxa"/>
          </w:tcPr>
          <w:p w:rsidR="00C37A73" w:rsidRDefault="00C37A73" w:rsidP="00D53F02">
            <w:pPr>
              <w:pStyle w:val="a8"/>
              <w:spacing w:after="200" w:line="360" w:lineRule="auto"/>
              <w:ind w:left="0"/>
              <w:contextualSpacing/>
              <w:rPr>
                <w:rtl/>
              </w:rPr>
            </w:pPr>
            <w:r>
              <w:rPr>
                <w:rFonts w:hint="cs"/>
                <w:rtl/>
              </w:rPr>
              <w:t>11,615</w:t>
            </w:r>
          </w:p>
        </w:tc>
        <w:tc>
          <w:tcPr>
            <w:tcW w:w="1276" w:type="dxa"/>
          </w:tcPr>
          <w:p w:rsidR="00C37A73" w:rsidRDefault="00C37A73" w:rsidP="00D53F02">
            <w:pPr>
              <w:pStyle w:val="a8"/>
              <w:spacing w:after="200" w:line="360" w:lineRule="auto"/>
              <w:ind w:left="0"/>
              <w:contextualSpacing/>
              <w:rPr>
                <w:rtl/>
              </w:rPr>
            </w:pPr>
            <w:r>
              <w:rPr>
                <w:rFonts w:hint="cs"/>
                <w:rtl/>
              </w:rPr>
              <w:t>תקין</w:t>
            </w:r>
          </w:p>
        </w:tc>
        <w:tc>
          <w:tcPr>
            <w:tcW w:w="1276" w:type="dxa"/>
          </w:tcPr>
          <w:p w:rsidR="00C37A73" w:rsidRDefault="00C37A73" w:rsidP="00D53F02">
            <w:r w:rsidRPr="001C7F72">
              <w:rPr>
                <w:rFonts w:hint="cs"/>
                <w:color w:val="FF0000"/>
                <w:rtl/>
              </w:rPr>
              <w:t>אין חישוב</w:t>
            </w:r>
          </w:p>
        </w:tc>
      </w:tr>
      <w:tr w:rsidR="0004536B" w:rsidTr="00D53F02">
        <w:trPr>
          <w:trHeight w:val="284"/>
        </w:trPr>
        <w:tc>
          <w:tcPr>
            <w:tcW w:w="1500" w:type="dxa"/>
          </w:tcPr>
          <w:p w:rsidR="00C37A73" w:rsidRDefault="00C37A73" w:rsidP="00D53F02">
            <w:pPr>
              <w:pStyle w:val="a8"/>
              <w:spacing w:after="200" w:line="360" w:lineRule="auto"/>
              <w:ind w:left="0"/>
              <w:contextualSpacing/>
              <w:rPr>
                <w:rtl/>
              </w:rPr>
            </w:pPr>
            <w:r>
              <w:rPr>
                <w:rFonts w:hint="cs"/>
                <w:rtl/>
              </w:rPr>
              <w:t>01.51.02.0301</w:t>
            </w:r>
          </w:p>
        </w:tc>
        <w:tc>
          <w:tcPr>
            <w:tcW w:w="1205" w:type="dxa"/>
          </w:tcPr>
          <w:p w:rsidR="00C37A73" w:rsidRDefault="00C37A73" w:rsidP="00D53F02">
            <w:pPr>
              <w:pStyle w:val="a8"/>
              <w:spacing w:after="200" w:line="360" w:lineRule="auto"/>
              <w:ind w:left="0"/>
              <w:contextualSpacing/>
              <w:rPr>
                <w:rtl/>
              </w:rPr>
            </w:pPr>
            <w:r>
              <w:rPr>
                <w:rFonts w:hint="cs"/>
                <w:rtl/>
              </w:rPr>
              <w:t>309,566</w:t>
            </w:r>
          </w:p>
        </w:tc>
        <w:tc>
          <w:tcPr>
            <w:tcW w:w="1276" w:type="dxa"/>
          </w:tcPr>
          <w:p w:rsidR="00C37A73" w:rsidRDefault="00C37A73" w:rsidP="00D53F02">
            <w:pPr>
              <w:pStyle w:val="a8"/>
              <w:spacing w:after="200" w:line="360" w:lineRule="auto"/>
              <w:ind w:left="0"/>
              <w:contextualSpacing/>
              <w:rPr>
                <w:rtl/>
              </w:rPr>
            </w:pPr>
            <w:r>
              <w:rPr>
                <w:rFonts w:hint="cs"/>
                <w:rtl/>
              </w:rPr>
              <w:t>16,000</w:t>
            </w:r>
          </w:p>
        </w:tc>
        <w:tc>
          <w:tcPr>
            <w:tcW w:w="1275" w:type="dxa"/>
          </w:tcPr>
          <w:p w:rsidR="00C37A73" w:rsidRDefault="00C37A73" w:rsidP="00D53F02">
            <w:pPr>
              <w:pStyle w:val="a8"/>
              <w:spacing w:after="200" w:line="360" w:lineRule="auto"/>
              <w:ind w:left="0"/>
              <w:contextualSpacing/>
              <w:rPr>
                <w:rtl/>
              </w:rPr>
            </w:pPr>
            <w:r w:rsidRPr="0013063E">
              <w:rPr>
                <w:rFonts w:hint="cs"/>
                <w:color w:val="FF0000"/>
                <w:rtl/>
              </w:rPr>
              <w:t>529,950</w:t>
            </w:r>
          </w:p>
        </w:tc>
        <w:tc>
          <w:tcPr>
            <w:tcW w:w="1276" w:type="dxa"/>
          </w:tcPr>
          <w:p w:rsidR="00C37A73" w:rsidRDefault="00C37A73" w:rsidP="00D53F02">
            <w:pPr>
              <w:pStyle w:val="a8"/>
              <w:spacing w:after="200" w:line="360" w:lineRule="auto"/>
              <w:ind w:left="0"/>
              <w:contextualSpacing/>
              <w:rPr>
                <w:rtl/>
              </w:rPr>
            </w:pPr>
            <w:r w:rsidRPr="003006D6">
              <w:rPr>
                <w:rFonts w:hint="cs"/>
                <w:color w:val="FF0000"/>
                <w:rtl/>
              </w:rPr>
              <w:t>שגוי</w:t>
            </w:r>
          </w:p>
        </w:tc>
        <w:tc>
          <w:tcPr>
            <w:tcW w:w="1276" w:type="dxa"/>
          </w:tcPr>
          <w:p w:rsidR="00C37A73" w:rsidRPr="003006D6" w:rsidRDefault="00C37A73" w:rsidP="00D53F02">
            <w:pPr>
              <w:pStyle w:val="a8"/>
              <w:spacing w:after="200" w:line="360" w:lineRule="auto"/>
              <w:ind w:left="0"/>
              <w:contextualSpacing/>
              <w:rPr>
                <w:color w:val="FF0000"/>
                <w:rtl/>
              </w:rPr>
            </w:pPr>
            <w:r>
              <w:rPr>
                <w:rFonts w:hint="cs"/>
                <w:color w:val="FF0000"/>
                <w:rtl/>
              </w:rPr>
              <w:t>523,877</w:t>
            </w:r>
          </w:p>
        </w:tc>
      </w:tr>
    </w:tbl>
    <w:p w:rsidR="00C37A73" w:rsidRDefault="007144B6" w:rsidP="00DE05B8">
      <w:pPr>
        <w:pStyle w:val="a8"/>
        <w:spacing w:after="200" w:line="360" w:lineRule="auto"/>
        <w:ind w:left="754"/>
        <w:contextualSpacing/>
        <w:rPr>
          <w:rtl/>
        </w:rPr>
      </w:pPr>
      <w:r>
        <w:rPr>
          <w:rFonts w:hint="cs"/>
          <w:rtl/>
        </w:rPr>
        <w:lastRenderedPageBreak/>
        <w:t xml:space="preserve">בצבע אדום מסומנים חישובים </w:t>
      </w:r>
      <w:r w:rsidR="0004536B">
        <w:rPr>
          <w:rFonts w:hint="cs"/>
          <w:rtl/>
        </w:rPr>
        <w:t>שגויים</w:t>
      </w:r>
      <w:r w:rsidR="00E93573">
        <w:rPr>
          <w:rFonts w:hint="cs"/>
          <w:rtl/>
        </w:rPr>
        <w:t xml:space="preserve">. </w:t>
      </w:r>
      <w:r w:rsidR="0004536B">
        <w:rPr>
          <w:rFonts w:hint="cs"/>
          <w:rtl/>
        </w:rPr>
        <w:t xml:space="preserve">הוספנו </w:t>
      </w:r>
      <w:r w:rsidR="00E93573">
        <w:rPr>
          <w:rFonts w:hint="cs"/>
          <w:rtl/>
        </w:rPr>
        <w:t xml:space="preserve">לטבלה </w:t>
      </w:r>
      <w:r w:rsidR="0004536B">
        <w:rPr>
          <w:rFonts w:hint="cs"/>
          <w:rtl/>
        </w:rPr>
        <w:t>את עמודת "תקינות החישוב"</w:t>
      </w:r>
      <w:r w:rsidR="007340CC">
        <w:rPr>
          <w:rFonts w:hint="cs"/>
          <w:rtl/>
        </w:rPr>
        <w:t xml:space="preserve"> וב</w:t>
      </w:r>
      <w:r>
        <w:rPr>
          <w:rFonts w:hint="cs"/>
          <w:rtl/>
        </w:rPr>
        <w:t>ה ציינו האם הסיכום תקין או שגוי.</w:t>
      </w:r>
    </w:p>
    <w:p w:rsidR="00F13A34" w:rsidRDefault="00F13A34" w:rsidP="00DE05B8">
      <w:pPr>
        <w:pStyle w:val="a8"/>
        <w:spacing w:after="200" w:line="360" w:lineRule="auto"/>
        <w:ind w:left="754"/>
        <w:contextualSpacing/>
        <w:rPr>
          <w:rtl/>
        </w:rPr>
      </w:pPr>
    </w:p>
    <w:p w:rsidR="001965D9" w:rsidRDefault="007144B6" w:rsidP="00DD35A7">
      <w:pPr>
        <w:pStyle w:val="a8"/>
        <w:spacing w:after="200" w:line="360" w:lineRule="auto"/>
        <w:ind w:left="754"/>
        <w:contextualSpacing/>
        <w:rPr>
          <w:rtl/>
        </w:rPr>
      </w:pPr>
      <w:r>
        <w:rPr>
          <w:rFonts w:hint="cs"/>
          <w:rtl/>
        </w:rPr>
        <w:t>ניתן לראות בטבלה כי</w:t>
      </w:r>
      <w:r w:rsidR="001965D9">
        <w:rPr>
          <w:rFonts w:hint="cs"/>
          <w:rtl/>
        </w:rPr>
        <w:t xml:space="preserve"> עמודת "סה"כ כמות" אינה מסכמת את מה שרשום בטבלה בעמודת סולימאן ובעמודת עידן</w:t>
      </w:r>
      <w:r>
        <w:rPr>
          <w:rFonts w:hint="cs"/>
          <w:rtl/>
        </w:rPr>
        <w:t>. עמודה סה"כ הכמות היא סה"כ הכמות שתובע סולימאן לתשלום.</w:t>
      </w:r>
    </w:p>
    <w:p w:rsidR="00DE05B8" w:rsidRDefault="00D6165F" w:rsidP="00D86332">
      <w:pPr>
        <w:pStyle w:val="a8"/>
        <w:numPr>
          <w:ilvl w:val="1"/>
          <w:numId w:val="24"/>
        </w:numPr>
        <w:spacing w:after="200" w:line="360" w:lineRule="auto"/>
        <w:ind w:left="754"/>
        <w:contextualSpacing/>
        <w:jc w:val="both"/>
      </w:pPr>
      <w:r>
        <w:rPr>
          <w:rFonts w:hint="cs"/>
          <w:rtl/>
        </w:rPr>
        <w:t xml:space="preserve">בדקנו את כתב הכמויות שערך סולימאן </w:t>
      </w:r>
      <w:r w:rsidR="0080279E">
        <w:rPr>
          <w:rFonts w:hint="cs"/>
          <w:rtl/>
        </w:rPr>
        <w:t xml:space="preserve">גם </w:t>
      </w:r>
      <w:r>
        <w:rPr>
          <w:rFonts w:hint="cs"/>
          <w:rtl/>
        </w:rPr>
        <w:t>בהשוואה ל</w:t>
      </w:r>
      <w:r w:rsidR="0080279E">
        <w:rPr>
          <w:rFonts w:hint="cs"/>
          <w:rtl/>
        </w:rPr>
        <w:t>תיקי ה</w:t>
      </w:r>
      <w:r>
        <w:rPr>
          <w:rFonts w:hint="cs"/>
          <w:rtl/>
        </w:rPr>
        <w:t>חישובים שהו</w:t>
      </w:r>
      <w:r w:rsidR="007144B6">
        <w:rPr>
          <w:rFonts w:hint="cs"/>
          <w:rtl/>
        </w:rPr>
        <w:t xml:space="preserve">גשו על ידו, </w:t>
      </w:r>
      <w:r>
        <w:rPr>
          <w:rFonts w:hint="cs"/>
          <w:rtl/>
        </w:rPr>
        <w:t>ומצאנו שאין קשר בי</w:t>
      </w:r>
      <w:r w:rsidR="007144B6">
        <w:rPr>
          <w:rFonts w:hint="cs"/>
          <w:rtl/>
        </w:rPr>
        <w:t>ן חישובים אלה ל</w:t>
      </w:r>
      <w:r w:rsidR="00153C9F">
        <w:rPr>
          <w:rFonts w:hint="cs"/>
          <w:rtl/>
        </w:rPr>
        <w:t xml:space="preserve">בין </w:t>
      </w:r>
      <w:r>
        <w:rPr>
          <w:rFonts w:hint="cs"/>
          <w:rtl/>
        </w:rPr>
        <w:t>הכמויות</w:t>
      </w:r>
      <w:r w:rsidR="007144B6">
        <w:rPr>
          <w:rFonts w:hint="cs"/>
          <w:rtl/>
        </w:rPr>
        <w:t xml:space="preserve"> הנדרשות על ידי סולימאן </w:t>
      </w:r>
      <w:r w:rsidR="00153C9F">
        <w:rPr>
          <w:rFonts w:hint="cs"/>
          <w:rtl/>
        </w:rPr>
        <w:t>בכתב הכמויות.</w:t>
      </w:r>
    </w:p>
    <w:p w:rsidR="00D6165F" w:rsidRDefault="00D6165F" w:rsidP="00D86332">
      <w:pPr>
        <w:pStyle w:val="a8"/>
        <w:spacing w:after="200" w:line="360" w:lineRule="auto"/>
        <w:ind w:left="754"/>
        <w:contextualSpacing/>
        <w:jc w:val="both"/>
      </w:pPr>
      <w:r>
        <w:rPr>
          <w:rFonts w:hint="cs"/>
          <w:rtl/>
        </w:rPr>
        <w:t>לחל</w:t>
      </w:r>
      <w:r w:rsidR="00153C9F">
        <w:rPr>
          <w:rFonts w:hint="cs"/>
          <w:rtl/>
        </w:rPr>
        <w:t xml:space="preserve">ק מהסעיפים כלל לא מצורף חישוב, </w:t>
      </w:r>
      <w:r w:rsidR="007144B6">
        <w:rPr>
          <w:rFonts w:hint="cs"/>
          <w:rtl/>
        </w:rPr>
        <w:t>ולחלקם סך כל</w:t>
      </w:r>
      <w:r>
        <w:rPr>
          <w:rFonts w:hint="cs"/>
          <w:rtl/>
        </w:rPr>
        <w:t xml:space="preserve"> הכמות המחושבת </w:t>
      </w:r>
      <w:r w:rsidR="0080279E">
        <w:rPr>
          <w:rFonts w:hint="cs"/>
          <w:rtl/>
        </w:rPr>
        <w:t xml:space="preserve">בתיקי החישובים </w:t>
      </w:r>
      <w:r>
        <w:rPr>
          <w:rFonts w:hint="cs"/>
          <w:rtl/>
        </w:rPr>
        <w:t>שונה מס</w:t>
      </w:r>
      <w:r w:rsidR="007144B6">
        <w:rPr>
          <w:rFonts w:hint="cs"/>
          <w:rtl/>
        </w:rPr>
        <w:t>ך כל</w:t>
      </w:r>
      <w:r>
        <w:rPr>
          <w:rFonts w:hint="cs"/>
          <w:rtl/>
        </w:rPr>
        <w:t xml:space="preserve"> הכמות הנדרשת לתשלום</w:t>
      </w:r>
      <w:r w:rsidR="0080279E">
        <w:rPr>
          <w:rFonts w:hint="cs"/>
          <w:rtl/>
        </w:rPr>
        <w:t xml:space="preserve"> בכתב הכמויות</w:t>
      </w:r>
      <w:r>
        <w:rPr>
          <w:rFonts w:hint="cs"/>
          <w:rtl/>
        </w:rPr>
        <w:t>.</w:t>
      </w:r>
      <w:r w:rsidR="0004536B">
        <w:rPr>
          <w:rFonts w:hint="cs"/>
          <w:rtl/>
        </w:rPr>
        <w:t xml:space="preserve"> (ראה טבלה </w:t>
      </w:r>
      <w:r w:rsidR="0080279E">
        <w:rPr>
          <w:rFonts w:hint="cs"/>
          <w:rtl/>
        </w:rPr>
        <w:t>בסעיף 3.1,</w:t>
      </w:r>
      <w:r w:rsidR="00604835">
        <w:rPr>
          <w:rFonts w:hint="cs"/>
          <w:rtl/>
        </w:rPr>
        <w:t xml:space="preserve"> </w:t>
      </w:r>
      <w:r w:rsidR="0004536B">
        <w:rPr>
          <w:rFonts w:hint="cs"/>
          <w:rtl/>
        </w:rPr>
        <w:t xml:space="preserve">עמודת "סה"כ כמות" </w:t>
      </w:r>
      <w:r w:rsidR="0080279E">
        <w:rPr>
          <w:rFonts w:hint="cs"/>
          <w:rtl/>
        </w:rPr>
        <w:t xml:space="preserve">היא הנתון מכתב הכמויות </w:t>
      </w:r>
      <w:r w:rsidR="0004536B">
        <w:rPr>
          <w:rFonts w:hint="cs"/>
          <w:rtl/>
        </w:rPr>
        <w:t>אל מול המידע שמצאנו ב</w:t>
      </w:r>
      <w:r w:rsidR="0080279E">
        <w:rPr>
          <w:rFonts w:hint="cs"/>
          <w:rtl/>
        </w:rPr>
        <w:t xml:space="preserve">תיקי החישובים </w:t>
      </w:r>
      <w:r w:rsidR="0004536B">
        <w:rPr>
          <w:rFonts w:hint="cs"/>
          <w:rtl/>
        </w:rPr>
        <w:t>המוצג בעמודת "חישוב</w:t>
      </w:r>
      <w:r w:rsidR="00F23979">
        <w:rPr>
          <w:rFonts w:hint="cs"/>
          <w:rtl/>
        </w:rPr>
        <w:t>י</w:t>
      </w:r>
      <w:r w:rsidR="0004536B">
        <w:rPr>
          <w:rFonts w:hint="cs"/>
          <w:rtl/>
        </w:rPr>
        <w:t xml:space="preserve"> </w:t>
      </w:r>
      <w:r w:rsidR="0080279E">
        <w:rPr>
          <w:rFonts w:hint="cs"/>
          <w:rtl/>
        </w:rPr>
        <w:t xml:space="preserve">סולימאן </w:t>
      </w:r>
      <w:r w:rsidR="00F23979">
        <w:rPr>
          <w:rFonts w:hint="cs"/>
          <w:rtl/>
        </w:rPr>
        <w:t>(קלסרים)</w:t>
      </w:r>
      <w:r w:rsidR="0004536B">
        <w:rPr>
          <w:rFonts w:hint="cs"/>
          <w:rtl/>
        </w:rPr>
        <w:t>")</w:t>
      </w:r>
    </w:p>
    <w:p w:rsidR="00DE05B8" w:rsidRDefault="005E301C" w:rsidP="00D86332">
      <w:pPr>
        <w:pStyle w:val="a8"/>
        <w:numPr>
          <w:ilvl w:val="1"/>
          <w:numId w:val="24"/>
        </w:numPr>
        <w:spacing w:after="200" w:line="360" w:lineRule="auto"/>
        <w:ind w:left="754"/>
        <w:contextualSpacing/>
        <w:jc w:val="both"/>
      </w:pPr>
      <w:r>
        <w:rPr>
          <w:rFonts w:hint="cs"/>
          <w:rtl/>
        </w:rPr>
        <w:t xml:space="preserve">התקבלו </w:t>
      </w:r>
      <w:r w:rsidR="007144B6">
        <w:rPr>
          <w:rFonts w:hint="cs"/>
          <w:rtl/>
        </w:rPr>
        <w:t>שלושה (</w:t>
      </w:r>
      <w:r>
        <w:rPr>
          <w:rFonts w:hint="cs"/>
          <w:rtl/>
        </w:rPr>
        <w:t>3</w:t>
      </w:r>
      <w:r w:rsidR="007144B6">
        <w:rPr>
          <w:rFonts w:hint="cs"/>
          <w:rtl/>
        </w:rPr>
        <w:t>)</w:t>
      </w:r>
      <w:r>
        <w:rPr>
          <w:rFonts w:hint="cs"/>
          <w:rtl/>
        </w:rPr>
        <w:t xml:space="preserve"> קלסרי ח</w:t>
      </w:r>
      <w:r w:rsidR="0052127D">
        <w:rPr>
          <w:rFonts w:hint="cs"/>
          <w:rtl/>
        </w:rPr>
        <w:t>ישובים</w:t>
      </w:r>
      <w:r>
        <w:rPr>
          <w:rFonts w:hint="cs"/>
          <w:rtl/>
        </w:rPr>
        <w:t xml:space="preserve"> הכוללים </w:t>
      </w:r>
      <w:r w:rsidR="00E7727A">
        <w:rPr>
          <w:rFonts w:hint="cs"/>
          <w:rtl/>
        </w:rPr>
        <w:t xml:space="preserve">דוחות ושרטוטים ללא קבצי </w:t>
      </w:r>
      <w:r w:rsidR="0052127D">
        <w:t xml:space="preserve"> </w:t>
      </w:r>
      <w:r w:rsidR="00E7727A">
        <w:t>dwg</w:t>
      </w:r>
      <w:r w:rsidR="0052127D">
        <w:rPr>
          <w:rFonts w:hint="cs"/>
          <w:rtl/>
        </w:rPr>
        <w:t>(קבצי שרטוטים), דוחות</w:t>
      </w:r>
      <w:r w:rsidR="00E7727A">
        <w:rPr>
          <w:rFonts w:hint="cs"/>
          <w:rtl/>
        </w:rPr>
        <w:t xml:space="preserve"> </w:t>
      </w:r>
      <w:r w:rsidR="00E7727A">
        <w:t>Excel</w:t>
      </w:r>
      <w:r w:rsidR="00E7727A">
        <w:rPr>
          <w:rFonts w:hint="cs"/>
          <w:rtl/>
        </w:rPr>
        <w:t xml:space="preserve"> לבחינת החישובים, וקבצי </w:t>
      </w:r>
      <w:r w:rsidR="00E7727A">
        <w:t>pdf</w:t>
      </w:r>
      <w:r w:rsidR="00E7727A">
        <w:rPr>
          <w:rFonts w:hint="cs"/>
          <w:rtl/>
        </w:rPr>
        <w:t xml:space="preserve"> </w:t>
      </w:r>
      <w:r w:rsidR="0052127D">
        <w:rPr>
          <w:rFonts w:hint="cs"/>
          <w:rtl/>
        </w:rPr>
        <w:t xml:space="preserve">(קבצי הדפסה ועיון) </w:t>
      </w:r>
      <w:r w:rsidR="00E7727A">
        <w:rPr>
          <w:rFonts w:hint="cs"/>
          <w:rtl/>
        </w:rPr>
        <w:t xml:space="preserve">שיאפשרו להדפיס ו/או לקרוא את הדוחות והשרטוטים. </w:t>
      </w:r>
      <w:r w:rsidR="0052127D">
        <w:rPr>
          <w:rFonts w:hint="cs"/>
          <w:rtl/>
        </w:rPr>
        <w:t xml:space="preserve">חסרון של מידע משלים זה </w:t>
      </w:r>
      <w:r w:rsidR="00E7727A">
        <w:rPr>
          <w:rFonts w:hint="cs"/>
          <w:rtl/>
        </w:rPr>
        <w:t>אי</w:t>
      </w:r>
      <w:r w:rsidR="0052127D">
        <w:rPr>
          <w:rFonts w:hint="cs"/>
          <w:rtl/>
        </w:rPr>
        <w:t>נו</w:t>
      </w:r>
      <w:r w:rsidR="00E7727A">
        <w:rPr>
          <w:rFonts w:hint="cs"/>
          <w:rtl/>
        </w:rPr>
        <w:t xml:space="preserve"> </w:t>
      </w:r>
      <w:r w:rsidR="0052127D">
        <w:rPr>
          <w:rFonts w:hint="cs"/>
          <w:rtl/>
        </w:rPr>
        <w:t>מ</w:t>
      </w:r>
      <w:r w:rsidR="00E7727A">
        <w:rPr>
          <w:rFonts w:hint="cs"/>
          <w:rtl/>
        </w:rPr>
        <w:t xml:space="preserve">אפשר לבדוק את </w:t>
      </w:r>
      <w:r w:rsidR="0052127D">
        <w:rPr>
          <w:rFonts w:hint="cs"/>
          <w:rtl/>
        </w:rPr>
        <w:t xml:space="preserve">נתוניו של </w:t>
      </w:r>
      <w:r w:rsidR="00E7727A">
        <w:rPr>
          <w:rFonts w:hint="cs"/>
          <w:rtl/>
        </w:rPr>
        <w:t>סולימאן בצורה ענינית ומקצועית</w:t>
      </w:r>
      <w:r>
        <w:rPr>
          <w:rFonts w:hint="cs"/>
          <w:rtl/>
        </w:rPr>
        <w:t>.</w:t>
      </w:r>
      <w:r w:rsidR="002B4464">
        <w:rPr>
          <w:rFonts w:hint="cs"/>
          <w:rtl/>
        </w:rPr>
        <w:t xml:space="preserve"> לא ניתן לזהות בסקיצות המודפסות את השטחים ו/או האורכים שבהם נעשה שימוש בדפי החישוב  ולא ניתן לבדוק או לאמת את המידע. </w:t>
      </w:r>
    </w:p>
    <w:p w:rsidR="005E301C" w:rsidRDefault="00E7727A" w:rsidP="00D86332">
      <w:pPr>
        <w:pStyle w:val="a8"/>
        <w:spacing w:after="200" w:line="360" w:lineRule="auto"/>
        <w:ind w:left="754"/>
        <w:contextualSpacing/>
        <w:jc w:val="both"/>
      </w:pPr>
      <w:r>
        <w:rPr>
          <w:rFonts w:hint="cs"/>
          <w:rtl/>
        </w:rPr>
        <w:t xml:space="preserve">הגשת </w:t>
      </w:r>
      <w:r w:rsidR="00604835">
        <w:rPr>
          <w:rFonts w:hint="cs"/>
          <w:rtl/>
        </w:rPr>
        <w:t>קלסרי החישובים</w:t>
      </w:r>
      <w:r w:rsidR="005E301C">
        <w:rPr>
          <w:rFonts w:hint="cs"/>
          <w:rtl/>
        </w:rPr>
        <w:t xml:space="preserve"> אינה מהווה תחליף להגשה מסודרת</w:t>
      </w:r>
      <w:r w:rsidR="0052127D">
        <w:rPr>
          <w:rFonts w:hint="cs"/>
          <w:rtl/>
        </w:rPr>
        <w:t xml:space="preserve"> של החשבונות לתשלום</w:t>
      </w:r>
      <w:r w:rsidR="00604835">
        <w:rPr>
          <w:rFonts w:hint="cs"/>
          <w:rtl/>
        </w:rPr>
        <w:t xml:space="preserve">. </w:t>
      </w:r>
      <w:r w:rsidR="0052127D">
        <w:rPr>
          <w:rFonts w:hint="cs"/>
          <w:rtl/>
        </w:rPr>
        <w:t xml:space="preserve">חישובים </w:t>
      </w:r>
      <w:r w:rsidR="00604835">
        <w:rPr>
          <w:rFonts w:hint="cs"/>
          <w:rtl/>
        </w:rPr>
        <w:t>ה</w:t>
      </w:r>
      <w:r w:rsidR="0052127D">
        <w:rPr>
          <w:rFonts w:hint="cs"/>
          <w:rtl/>
        </w:rPr>
        <w:t xml:space="preserve">מלווים </w:t>
      </w:r>
      <w:r w:rsidR="005E301C">
        <w:rPr>
          <w:rFonts w:hint="cs"/>
          <w:rtl/>
        </w:rPr>
        <w:t>בקבצי חישוב מסודר</w:t>
      </w:r>
      <w:r w:rsidR="0052127D">
        <w:rPr>
          <w:rFonts w:hint="cs"/>
          <w:rtl/>
        </w:rPr>
        <w:t>ים ומאורגנים עפ"י קטלוג הסעיפים יאפשרו להבין ולבדוק את דרישת התשלום של סולימאן.</w:t>
      </w:r>
    </w:p>
    <w:p w:rsidR="00DE05B8" w:rsidRDefault="00E7727A" w:rsidP="00DE05B8">
      <w:pPr>
        <w:pStyle w:val="a8"/>
        <w:numPr>
          <w:ilvl w:val="1"/>
          <w:numId w:val="24"/>
        </w:numPr>
        <w:spacing w:after="200" w:line="360" w:lineRule="auto"/>
        <w:ind w:left="754"/>
        <w:contextualSpacing/>
        <w:jc w:val="both"/>
      </w:pPr>
      <w:r>
        <w:rPr>
          <w:rFonts w:hint="cs"/>
          <w:rtl/>
        </w:rPr>
        <w:t xml:space="preserve">החשבון שהוגש אינו </w:t>
      </w:r>
      <w:r w:rsidR="005E301C">
        <w:rPr>
          <w:rFonts w:hint="cs"/>
          <w:rtl/>
        </w:rPr>
        <w:t xml:space="preserve">מסודר ויש </w:t>
      </w:r>
      <w:r>
        <w:rPr>
          <w:rFonts w:hint="cs"/>
          <w:rtl/>
        </w:rPr>
        <w:t xml:space="preserve">בו </w:t>
      </w:r>
      <w:r w:rsidR="005E301C">
        <w:rPr>
          <w:rFonts w:hint="cs"/>
          <w:rtl/>
        </w:rPr>
        <w:t>לא מעט בלבול. לדוגמא</w:t>
      </w:r>
      <w:r>
        <w:rPr>
          <w:rFonts w:hint="cs"/>
          <w:rtl/>
        </w:rPr>
        <w:t>:</w:t>
      </w:r>
      <w:r w:rsidR="00066655">
        <w:rPr>
          <w:rFonts w:hint="cs"/>
          <w:rtl/>
        </w:rPr>
        <w:t xml:space="preserve"> ס</w:t>
      </w:r>
      <w:r w:rsidR="00122A0C">
        <w:rPr>
          <w:rFonts w:hint="cs"/>
          <w:rtl/>
        </w:rPr>
        <w:t>עיף 51.02.0060 מוגש במספר חלקים</w:t>
      </w:r>
      <w:r w:rsidR="00066655">
        <w:rPr>
          <w:rFonts w:hint="cs"/>
          <w:rtl/>
        </w:rPr>
        <w:t xml:space="preserve"> </w:t>
      </w:r>
      <w:r w:rsidR="00122A0C">
        <w:rPr>
          <w:rFonts w:hint="cs"/>
          <w:rtl/>
        </w:rPr>
        <w:t>ו</w:t>
      </w:r>
      <w:r w:rsidR="00066655">
        <w:rPr>
          <w:rFonts w:hint="cs"/>
          <w:rtl/>
        </w:rPr>
        <w:t>פרוס על גבי מספר</w:t>
      </w:r>
      <w:r w:rsidR="005E301C">
        <w:rPr>
          <w:rFonts w:hint="cs"/>
          <w:rtl/>
        </w:rPr>
        <w:t xml:space="preserve"> קלסרים. לא ברור למה</w:t>
      </w:r>
      <w:r w:rsidR="00066655">
        <w:rPr>
          <w:rFonts w:hint="cs"/>
          <w:rtl/>
        </w:rPr>
        <w:t xml:space="preserve"> </w:t>
      </w:r>
      <w:r>
        <w:rPr>
          <w:rFonts w:hint="cs"/>
          <w:rtl/>
        </w:rPr>
        <w:t xml:space="preserve">החישובים אינם מרוכזים עפ"י נושאים, </w:t>
      </w:r>
      <w:r w:rsidR="00122A0C">
        <w:rPr>
          <w:rFonts w:hint="cs"/>
          <w:rtl/>
        </w:rPr>
        <w:t>מלווים ב</w:t>
      </w:r>
      <w:r w:rsidR="00066655">
        <w:rPr>
          <w:rFonts w:hint="cs"/>
          <w:rtl/>
        </w:rPr>
        <w:t>דף ריכוז המסכם א</w:t>
      </w:r>
      <w:r w:rsidR="00122A0C">
        <w:rPr>
          <w:rFonts w:hint="cs"/>
          <w:rtl/>
        </w:rPr>
        <w:t>ו</w:t>
      </w:r>
      <w:r w:rsidR="00066655">
        <w:rPr>
          <w:rFonts w:hint="cs"/>
          <w:rtl/>
        </w:rPr>
        <w:t>ת</w:t>
      </w:r>
      <w:r w:rsidR="00122A0C">
        <w:rPr>
          <w:rFonts w:hint="cs"/>
          <w:rtl/>
        </w:rPr>
        <w:t>ם</w:t>
      </w:r>
      <w:r w:rsidR="00066655">
        <w:rPr>
          <w:rFonts w:hint="cs"/>
          <w:rtl/>
        </w:rPr>
        <w:t>, כש</w:t>
      </w:r>
      <w:r w:rsidR="00D641CA">
        <w:rPr>
          <w:rFonts w:hint="cs"/>
          <w:rtl/>
        </w:rPr>
        <w:t>הסה"כ המתקבל בריכוז תואם את הכמות שבכתב הכמויות.</w:t>
      </w:r>
    </w:p>
    <w:p w:rsidR="00066655" w:rsidRDefault="00066655" w:rsidP="007A7DB3">
      <w:pPr>
        <w:pStyle w:val="a8"/>
        <w:spacing w:after="200" w:line="360" w:lineRule="auto"/>
        <w:ind w:left="754"/>
        <w:contextualSpacing/>
        <w:jc w:val="both"/>
      </w:pPr>
      <w:r>
        <w:rPr>
          <w:rFonts w:hint="cs"/>
          <w:rtl/>
        </w:rPr>
        <w:t>כפי</w:t>
      </w:r>
      <w:r w:rsidR="00E7727A">
        <w:rPr>
          <w:rFonts w:hint="cs"/>
          <w:rtl/>
        </w:rPr>
        <w:t xml:space="preserve"> </w:t>
      </w:r>
      <w:r w:rsidR="00D641CA">
        <w:rPr>
          <w:rFonts w:hint="cs"/>
          <w:rtl/>
        </w:rPr>
        <w:t>שהחשבון ערוך לא ניתן להבין את משמעו</w:t>
      </w:r>
      <w:r w:rsidR="00122A0C">
        <w:rPr>
          <w:rFonts w:hint="cs"/>
          <w:rtl/>
        </w:rPr>
        <w:t>תו ללא סיוע צמוד של עורך המסמך.</w:t>
      </w:r>
    </w:p>
    <w:p w:rsidR="005E301C" w:rsidRDefault="00D641CA" w:rsidP="00DE05B8">
      <w:pPr>
        <w:pStyle w:val="a8"/>
        <w:numPr>
          <w:ilvl w:val="1"/>
          <w:numId w:val="24"/>
        </w:numPr>
        <w:spacing w:after="200" w:line="360" w:lineRule="auto"/>
        <w:ind w:left="754"/>
        <w:contextualSpacing/>
        <w:jc w:val="both"/>
      </w:pPr>
      <w:r>
        <w:rPr>
          <w:rFonts w:hint="cs"/>
          <w:rtl/>
        </w:rPr>
        <w:t>ב</w:t>
      </w:r>
      <w:r w:rsidR="00122A0C">
        <w:rPr>
          <w:rFonts w:hint="cs"/>
          <w:rtl/>
        </w:rPr>
        <w:t xml:space="preserve">חישובי הכמויות של </w:t>
      </w:r>
      <w:r>
        <w:rPr>
          <w:rFonts w:hint="cs"/>
          <w:rtl/>
        </w:rPr>
        <w:t>סולימאן</w:t>
      </w:r>
      <w:r w:rsidR="00066655">
        <w:rPr>
          <w:rFonts w:hint="cs"/>
          <w:rtl/>
        </w:rPr>
        <w:t xml:space="preserve">, </w:t>
      </w:r>
      <w:r w:rsidR="005E301C">
        <w:rPr>
          <w:rFonts w:hint="cs"/>
          <w:rtl/>
        </w:rPr>
        <w:t xml:space="preserve">ישנם לא מעט סעיפים שדף הריכוז </w:t>
      </w:r>
      <w:r>
        <w:rPr>
          <w:rFonts w:hint="cs"/>
          <w:rtl/>
        </w:rPr>
        <w:t xml:space="preserve">שלהם </w:t>
      </w:r>
      <w:r w:rsidR="00066655">
        <w:rPr>
          <w:rFonts w:hint="cs"/>
          <w:rtl/>
        </w:rPr>
        <w:t>כולל מספר</w:t>
      </w:r>
      <w:r w:rsidR="005E301C">
        <w:rPr>
          <w:rFonts w:hint="cs"/>
          <w:rtl/>
        </w:rPr>
        <w:t xml:space="preserve"> חישובים, הכוללים הפניות לחישוב</w:t>
      </w:r>
      <w:r w:rsidR="00122A0C">
        <w:rPr>
          <w:rFonts w:hint="cs"/>
          <w:rtl/>
        </w:rPr>
        <w:t>י עזר</w:t>
      </w:r>
      <w:r w:rsidR="005E301C">
        <w:rPr>
          <w:rFonts w:hint="cs"/>
          <w:rtl/>
        </w:rPr>
        <w:t xml:space="preserve">, אולם </w:t>
      </w:r>
      <w:r w:rsidR="00122A0C">
        <w:rPr>
          <w:rFonts w:hint="cs"/>
          <w:rtl/>
        </w:rPr>
        <w:t xml:space="preserve">חישובי העזר </w:t>
      </w:r>
      <w:r w:rsidR="00FA3FB4">
        <w:rPr>
          <w:rFonts w:hint="cs"/>
          <w:rtl/>
        </w:rPr>
        <w:t>אינם מוצגים לא בשרטוט ולא בדוח</w:t>
      </w:r>
      <w:r w:rsidR="005E301C">
        <w:rPr>
          <w:rFonts w:hint="cs"/>
          <w:rtl/>
        </w:rPr>
        <w:t xml:space="preserve">. ייתכן והחישובים נמצאים </w:t>
      </w:r>
      <w:r w:rsidR="00FA3FB4">
        <w:rPr>
          <w:rFonts w:hint="cs"/>
          <w:rtl/>
        </w:rPr>
        <w:t xml:space="preserve">תחת </w:t>
      </w:r>
      <w:r w:rsidR="005E301C">
        <w:rPr>
          <w:rFonts w:hint="cs"/>
          <w:rtl/>
        </w:rPr>
        <w:t xml:space="preserve">סעיפים </w:t>
      </w:r>
      <w:r w:rsidR="00FA3FB4">
        <w:rPr>
          <w:rFonts w:hint="cs"/>
          <w:rtl/>
        </w:rPr>
        <w:t>ו/או בקלסר אחר</w:t>
      </w:r>
      <w:r w:rsidR="005E301C">
        <w:rPr>
          <w:rFonts w:hint="cs"/>
          <w:rtl/>
        </w:rPr>
        <w:t xml:space="preserve">. </w:t>
      </w:r>
      <w:r w:rsidR="00FA3FB4">
        <w:rPr>
          <w:rFonts w:hint="cs"/>
          <w:rtl/>
        </w:rPr>
        <w:t>מאחר וכך מאורגן החשבון</w:t>
      </w:r>
      <w:r w:rsidR="00066655">
        <w:rPr>
          <w:rFonts w:hint="cs"/>
          <w:rtl/>
        </w:rPr>
        <w:t>,</w:t>
      </w:r>
      <w:r w:rsidR="00FA3FB4">
        <w:rPr>
          <w:rFonts w:hint="cs"/>
          <w:rtl/>
        </w:rPr>
        <w:t xml:space="preserve"> בחינתו דומה לחיפוש של</w:t>
      </w:r>
      <w:r w:rsidR="005E301C">
        <w:rPr>
          <w:rFonts w:hint="cs"/>
          <w:rtl/>
        </w:rPr>
        <w:t xml:space="preserve"> מחט בערימת שחת.</w:t>
      </w:r>
    </w:p>
    <w:p w:rsidR="007A7DB3" w:rsidRDefault="00FA3FB4" w:rsidP="007A7DB3">
      <w:pPr>
        <w:pStyle w:val="a8"/>
        <w:numPr>
          <w:ilvl w:val="1"/>
          <w:numId w:val="24"/>
        </w:numPr>
        <w:spacing w:after="200" w:line="360" w:lineRule="auto"/>
        <w:ind w:left="754"/>
        <w:contextualSpacing/>
        <w:jc w:val="both"/>
      </w:pPr>
      <w:r>
        <w:rPr>
          <w:rFonts w:hint="cs"/>
          <w:rtl/>
        </w:rPr>
        <w:t>ב</w:t>
      </w:r>
      <w:r w:rsidR="00122A0C">
        <w:rPr>
          <w:rFonts w:hint="cs"/>
          <w:rtl/>
        </w:rPr>
        <w:t xml:space="preserve">חישובי הכמויות של </w:t>
      </w:r>
      <w:r>
        <w:rPr>
          <w:rFonts w:hint="cs"/>
          <w:rtl/>
        </w:rPr>
        <w:t>סולימאן</w:t>
      </w:r>
      <w:r w:rsidR="00066655">
        <w:rPr>
          <w:rFonts w:hint="cs"/>
          <w:rtl/>
        </w:rPr>
        <w:t>,</w:t>
      </w:r>
      <w:r>
        <w:rPr>
          <w:rFonts w:hint="cs"/>
          <w:rtl/>
        </w:rPr>
        <w:t xml:space="preserve"> </w:t>
      </w:r>
      <w:r w:rsidR="005E301C">
        <w:rPr>
          <w:rFonts w:hint="cs"/>
          <w:rtl/>
        </w:rPr>
        <w:t>חלק מתשריטי החישוב אינם תואמים לדף הריכוז של אותו סעיף. לדוגמא: בסעיף של הידוק דינמי, חלק מהחישובים הם חישובים של חומר נברר.</w:t>
      </w:r>
    </w:p>
    <w:p w:rsidR="00597908" w:rsidRDefault="00122A0C" w:rsidP="007A7DB3">
      <w:pPr>
        <w:pStyle w:val="a8"/>
        <w:numPr>
          <w:ilvl w:val="1"/>
          <w:numId w:val="24"/>
        </w:numPr>
        <w:spacing w:after="200" w:line="360" w:lineRule="auto"/>
        <w:ind w:left="754"/>
        <w:contextualSpacing/>
        <w:jc w:val="both"/>
      </w:pPr>
      <w:r w:rsidRPr="005115B2">
        <w:rPr>
          <w:rFonts w:hint="cs"/>
          <w:rtl/>
        </w:rPr>
        <w:lastRenderedPageBreak/>
        <w:t>בחישוב ה</w:t>
      </w:r>
      <w:r w:rsidR="005E301C" w:rsidRPr="005115B2">
        <w:rPr>
          <w:rFonts w:hint="cs"/>
          <w:rtl/>
        </w:rPr>
        <w:t xml:space="preserve">תוספת להידוק דינמי </w:t>
      </w:r>
      <w:r w:rsidR="00FA3FB4" w:rsidRPr="005115B2">
        <w:rPr>
          <w:rFonts w:hint="cs"/>
          <w:rtl/>
        </w:rPr>
        <w:t>שהגיש סולימאן</w:t>
      </w:r>
      <w:r w:rsidR="00066655" w:rsidRPr="005115B2">
        <w:rPr>
          <w:rFonts w:hint="cs"/>
          <w:rtl/>
        </w:rPr>
        <w:t>,</w:t>
      </w:r>
      <w:r w:rsidR="00FA3FB4" w:rsidRPr="005115B2">
        <w:rPr>
          <w:rFonts w:hint="cs"/>
          <w:rtl/>
        </w:rPr>
        <w:t xml:space="preserve"> </w:t>
      </w:r>
      <w:r w:rsidR="005E301C" w:rsidRPr="005115B2">
        <w:rPr>
          <w:rFonts w:hint="cs"/>
          <w:rtl/>
        </w:rPr>
        <w:t xml:space="preserve">לא ברור איך </w:t>
      </w:r>
      <w:r w:rsidR="00FA3FB4" w:rsidRPr="005115B2">
        <w:rPr>
          <w:rFonts w:hint="cs"/>
          <w:rtl/>
        </w:rPr>
        <w:t>חושבו הכמויות</w:t>
      </w:r>
      <w:r w:rsidR="005E301C" w:rsidRPr="005115B2">
        <w:rPr>
          <w:rFonts w:hint="cs"/>
          <w:rtl/>
        </w:rPr>
        <w:t>. יש דפי חישוב שלא ני</w:t>
      </w:r>
      <w:r w:rsidR="002B4464" w:rsidRPr="005115B2">
        <w:rPr>
          <w:rFonts w:hint="cs"/>
          <w:rtl/>
        </w:rPr>
        <w:t xml:space="preserve">תן לראות בהם את השטחים והאורכים </w:t>
      </w:r>
      <w:r w:rsidR="005E301C" w:rsidRPr="005115B2">
        <w:rPr>
          <w:rFonts w:hint="cs"/>
          <w:rtl/>
        </w:rPr>
        <w:t>, ונוסחאות שלא ברור לפי מה חושבו</w:t>
      </w:r>
      <w:r w:rsidR="00066655" w:rsidRPr="005115B2">
        <w:rPr>
          <w:rFonts w:hint="cs"/>
          <w:rtl/>
        </w:rPr>
        <w:t xml:space="preserve"> ולמה הן מתייחסות.</w:t>
      </w:r>
      <w:r w:rsidR="002B4464" w:rsidRPr="005115B2">
        <w:rPr>
          <w:rFonts w:hint="cs"/>
          <w:rtl/>
        </w:rPr>
        <w:t xml:space="preserve"> </w:t>
      </w:r>
    </w:p>
    <w:p w:rsidR="007A7DB3" w:rsidRDefault="005E301C" w:rsidP="007A7DB3">
      <w:pPr>
        <w:pStyle w:val="a8"/>
        <w:numPr>
          <w:ilvl w:val="1"/>
          <w:numId w:val="24"/>
        </w:numPr>
        <w:spacing w:after="200" w:line="360" w:lineRule="auto"/>
        <w:ind w:left="754"/>
        <w:contextualSpacing/>
        <w:jc w:val="both"/>
      </w:pPr>
      <w:r>
        <w:rPr>
          <w:rFonts w:hint="cs"/>
          <w:rtl/>
        </w:rPr>
        <w:t>החישו</w:t>
      </w:r>
      <w:r w:rsidR="009E4C99">
        <w:rPr>
          <w:rFonts w:hint="cs"/>
          <w:rtl/>
        </w:rPr>
        <w:t xml:space="preserve">בים מוגשים על גבי חתכי </w:t>
      </w:r>
      <w:r w:rsidR="00066655">
        <w:rPr>
          <w:rFonts w:hint="cs"/>
          <w:rtl/>
        </w:rPr>
        <w:t xml:space="preserve">הרוחב של </w:t>
      </w:r>
      <w:r w:rsidR="009E4C99">
        <w:rPr>
          <w:rFonts w:hint="cs"/>
          <w:rtl/>
        </w:rPr>
        <w:t xml:space="preserve">התכנון </w:t>
      </w:r>
      <w:r w:rsidR="00066655">
        <w:rPr>
          <w:rFonts w:hint="cs"/>
          <w:rtl/>
        </w:rPr>
        <w:t xml:space="preserve">אבל </w:t>
      </w:r>
      <w:r>
        <w:rPr>
          <w:rFonts w:hint="cs"/>
          <w:rtl/>
        </w:rPr>
        <w:t xml:space="preserve">לא </w:t>
      </w:r>
      <w:r w:rsidR="00066655">
        <w:rPr>
          <w:rFonts w:hint="cs"/>
          <w:rtl/>
        </w:rPr>
        <w:t xml:space="preserve">על גבי </w:t>
      </w:r>
      <w:r>
        <w:rPr>
          <w:rFonts w:hint="cs"/>
          <w:rtl/>
        </w:rPr>
        <w:t xml:space="preserve">הגליונות המקוריים. </w:t>
      </w:r>
      <w:r w:rsidR="009E4C99">
        <w:rPr>
          <w:rFonts w:hint="cs"/>
          <w:rtl/>
        </w:rPr>
        <w:t xml:space="preserve">לכן, </w:t>
      </w:r>
      <w:r>
        <w:rPr>
          <w:rFonts w:hint="cs"/>
          <w:rtl/>
        </w:rPr>
        <w:t xml:space="preserve">לא ניתן לדעת </w:t>
      </w:r>
      <w:r w:rsidR="009E4C99">
        <w:rPr>
          <w:rFonts w:hint="cs"/>
          <w:rtl/>
        </w:rPr>
        <w:t>ע</w:t>
      </w:r>
      <w:r>
        <w:rPr>
          <w:rFonts w:hint="cs"/>
          <w:rtl/>
        </w:rPr>
        <w:t>פ</w:t>
      </w:r>
      <w:r w:rsidR="009E4C99">
        <w:rPr>
          <w:rFonts w:hint="cs"/>
          <w:rtl/>
        </w:rPr>
        <w:t>"</w:t>
      </w:r>
      <w:r>
        <w:rPr>
          <w:rFonts w:hint="cs"/>
          <w:rtl/>
        </w:rPr>
        <w:t>י איזה גרסה חושב</w:t>
      </w:r>
      <w:r w:rsidR="00066655">
        <w:rPr>
          <w:rFonts w:hint="cs"/>
          <w:rtl/>
        </w:rPr>
        <w:t>ו הכמויות ומאיזה תאריך התכניות.</w:t>
      </w:r>
    </w:p>
    <w:p w:rsidR="007A7DB3" w:rsidRDefault="005E301C" w:rsidP="007A7DB3">
      <w:pPr>
        <w:pStyle w:val="a8"/>
        <w:numPr>
          <w:ilvl w:val="1"/>
          <w:numId w:val="24"/>
        </w:numPr>
        <w:spacing w:after="200" w:line="360" w:lineRule="auto"/>
        <w:ind w:left="754"/>
        <w:contextualSpacing/>
        <w:jc w:val="both"/>
      </w:pPr>
      <w:r>
        <w:rPr>
          <w:rFonts w:hint="cs"/>
          <w:rtl/>
        </w:rPr>
        <w:t xml:space="preserve">חלק מהחישובים שהוגשו, הוגשו על גבי </w:t>
      </w:r>
      <w:r w:rsidR="00902F72">
        <w:rPr>
          <w:rFonts w:hint="cs"/>
          <w:rtl/>
        </w:rPr>
        <w:t>מפה</w:t>
      </w:r>
      <w:r>
        <w:rPr>
          <w:rFonts w:hint="cs"/>
          <w:rtl/>
        </w:rPr>
        <w:t xml:space="preserve">, ללא רקע </w:t>
      </w:r>
      <w:r w:rsidR="00902F72">
        <w:rPr>
          <w:rFonts w:hint="cs"/>
          <w:rtl/>
        </w:rPr>
        <w:t xml:space="preserve">של </w:t>
      </w:r>
      <w:r>
        <w:rPr>
          <w:rFonts w:hint="cs"/>
          <w:rtl/>
        </w:rPr>
        <w:t xml:space="preserve">מצב קיים ו/או </w:t>
      </w:r>
      <w:r w:rsidR="00902F72">
        <w:rPr>
          <w:rFonts w:hint="cs"/>
          <w:rtl/>
        </w:rPr>
        <w:t xml:space="preserve">רקע מתוכנן, </w:t>
      </w:r>
      <w:r>
        <w:rPr>
          <w:rFonts w:hint="cs"/>
          <w:rtl/>
        </w:rPr>
        <w:t xml:space="preserve">כך שלא </w:t>
      </w:r>
      <w:r w:rsidR="009E4C99">
        <w:rPr>
          <w:rFonts w:hint="cs"/>
          <w:rtl/>
        </w:rPr>
        <w:t>ניתן לדעת היכן בדיוק נמצא הפריט ואין דרך לאמת ו/או לאשר אותו.</w:t>
      </w:r>
    </w:p>
    <w:p w:rsidR="007A7DB3" w:rsidRDefault="009E4C99" w:rsidP="007A7DB3">
      <w:pPr>
        <w:pStyle w:val="a8"/>
        <w:numPr>
          <w:ilvl w:val="1"/>
          <w:numId w:val="24"/>
        </w:numPr>
        <w:tabs>
          <w:tab w:val="left" w:pos="754"/>
        </w:tabs>
        <w:spacing w:after="200" w:line="360" w:lineRule="auto"/>
        <w:ind w:left="754" w:hanging="425"/>
        <w:contextualSpacing/>
        <w:jc w:val="both"/>
      </w:pPr>
      <w:r>
        <w:rPr>
          <w:rFonts w:hint="cs"/>
          <w:rtl/>
        </w:rPr>
        <w:t>חלק מהחישובים שמוגשים על ידי הקבלן נמצאים בחפיפה עם חישובים אחרים שהוא הגיש</w:t>
      </w:r>
      <w:r w:rsidR="00902F72">
        <w:rPr>
          <w:rFonts w:hint="cs"/>
          <w:rtl/>
        </w:rPr>
        <w:t>,</w:t>
      </w:r>
      <w:r>
        <w:rPr>
          <w:rFonts w:hint="cs"/>
          <w:rtl/>
        </w:rPr>
        <w:t xml:space="preserve"> ומכיוון שאין פירוט של תאריכי המדידה, לא ניתן לדעת האם מדובר בחישוב כפול ו/או חישוב שבוצע ב</w:t>
      </w:r>
      <w:r w:rsidR="00902F72">
        <w:rPr>
          <w:rFonts w:hint="cs"/>
          <w:rtl/>
        </w:rPr>
        <w:t xml:space="preserve">שני </w:t>
      </w:r>
      <w:r w:rsidR="002B4464">
        <w:rPr>
          <w:rFonts w:hint="cs"/>
          <w:rtl/>
        </w:rPr>
        <w:t>שלבים שונים</w:t>
      </w:r>
      <w:r>
        <w:rPr>
          <w:rFonts w:hint="cs"/>
          <w:rtl/>
        </w:rPr>
        <w:t>.</w:t>
      </w:r>
    </w:p>
    <w:p w:rsidR="007A7DB3" w:rsidRDefault="009E4C99" w:rsidP="007A7DB3">
      <w:pPr>
        <w:pStyle w:val="a8"/>
        <w:numPr>
          <w:ilvl w:val="1"/>
          <w:numId w:val="24"/>
        </w:numPr>
        <w:tabs>
          <w:tab w:val="left" w:pos="754"/>
        </w:tabs>
        <w:spacing w:after="200" w:line="360" w:lineRule="auto"/>
        <w:ind w:left="754" w:hanging="425"/>
        <w:contextualSpacing/>
        <w:jc w:val="both"/>
      </w:pPr>
      <w:r>
        <w:rPr>
          <w:rFonts w:hint="cs"/>
          <w:rtl/>
        </w:rPr>
        <w:t>חלק מהחישובים שהגיש סולימאן</w:t>
      </w:r>
      <w:r w:rsidR="00902F72">
        <w:rPr>
          <w:rFonts w:hint="cs"/>
          <w:rtl/>
        </w:rPr>
        <w:t>,</w:t>
      </w:r>
      <w:r>
        <w:rPr>
          <w:rFonts w:hint="cs"/>
          <w:rtl/>
        </w:rPr>
        <w:t xml:space="preserve"> לא חושבו עפ"י מפרט נת"י. לדוגמא</w:t>
      </w:r>
      <w:r w:rsidR="00597908">
        <w:rPr>
          <w:rFonts w:hint="cs"/>
          <w:rtl/>
        </w:rPr>
        <w:t xml:space="preserve"> </w:t>
      </w:r>
      <w:r>
        <w:rPr>
          <w:rFonts w:hint="cs"/>
          <w:rtl/>
        </w:rPr>
        <w:t xml:space="preserve">בהתחברות לסוללה קיימת </w:t>
      </w:r>
      <w:r w:rsidR="00902F72">
        <w:rPr>
          <w:rFonts w:hint="cs"/>
          <w:rtl/>
        </w:rPr>
        <w:t xml:space="preserve">סולימאן </w:t>
      </w:r>
      <w:r>
        <w:rPr>
          <w:rFonts w:hint="cs"/>
          <w:rtl/>
        </w:rPr>
        <w:t>מחשב גם את כל מדרגות החיבור. דבר זה אינו עומד בסטנדרט המפרט הכללי</w:t>
      </w:r>
      <w:r w:rsidR="00902F72">
        <w:rPr>
          <w:rFonts w:hint="cs"/>
          <w:rtl/>
        </w:rPr>
        <w:t>.</w:t>
      </w:r>
    </w:p>
    <w:p w:rsidR="007A7DB3" w:rsidRDefault="009E4C99" w:rsidP="007A7DB3">
      <w:pPr>
        <w:pStyle w:val="a8"/>
        <w:numPr>
          <w:ilvl w:val="1"/>
          <w:numId w:val="24"/>
        </w:numPr>
        <w:tabs>
          <w:tab w:val="left" w:pos="754"/>
        </w:tabs>
        <w:spacing w:after="200" w:line="360" w:lineRule="auto"/>
        <w:ind w:left="754" w:hanging="425"/>
        <w:contextualSpacing/>
        <w:jc w:val="both"/>
      </w:pPr>
      <w:r>
        <w:rPr>
          <w:rFonts w:hint="cs"/>
          <w:rtl/>
        </w:rPr>
        <w:t xml:space="preserve">בחלק מהמקרים הוגשו </w:t>
      </w:r>
      <w:r w:rsidR="005E301C">
        <w:rPr>
          <w:rFonts w:hint="cs"/>
          <w:rtl/>
        </w:rPr>
        <w:t>חישובים ה</w:t>
      </w:r>
      <w:r>
        <w:rPr>
          <w:rFonts w:hint="cs"/>
          <w:rtl/>
        </w:rPr>
        <w:t>מבוססים על</w:t>
      </w:r>
      <w:r w:rsidR="00902F72">
        <w:rPr>
          <w:rFonts w:hint="cs"/>
          <w:rtl/>
        </w:rPr>
        <w:t xml:space="preserve"> מפת</w:t>
      </w:r>
      <w:r>
        <w:rPr>
          <w:rFonts w:hint="cs"/>
          <w:rtl/>
        </w:rPr>
        <w:t xml:space="preserve"> </w:t>
      </w:r>
      <w:r>
        <w:t>As-made</w:t>
      </w:r>
      <w:r w:rsidR="005E301C">
        <w:rPr>
          <w:rFonts w:hint="cs"/>
          <w:rtl/>
        </w:rPr>
        <w:t xml:space="preserve"> </w:t>
      </w:r>
      <w:r w:rsidR="00902F72">
        <w:rPr>
          <w:rFonts w:hint="cs"/>
          <w:rtl/>
        </w:rPr>
        <w:t>שאינה ערו</w:t>
      </w:r>
      <w:r w:rsidR="005115B2">
        <w:rPr>
          <w:rFonts w:hint="cs"/>
          <w:rtl/>
        </w:rPr>
        <w:t>כה</w:t>
      </w:r>
      <w:r w:rsidR="00902F72">
        <w:rPr>
          <w:rFonts w:hint="cs"/>
          <w:rtl/>
        </w:rPr>
        <w:t xml:space="preserve"> כמפת מדידה. חסרות בה</w:t>
      </w:r>
      <w:r>
        <w:rPr>
          <w:rFonts w:hint="cs"/>
          <w:rtl/>
        </w:rPr>
        <w:t xml:space="preserve"> </w:t>
      </w:r>
      <w:r w:rsidR="005E301C">
        <w:rPr>
          <w:rFonts w:hint="cs"/>
          <w:rtl/>
        </w:rPr>
        <w:t xml:space="preserve">נקודות מדידה, רקע תכנון או </w:t>
      </w:r>
      <w:r w:rsidR="005115B2">
        <w:rPr>
          <w:rFonts w:hint="cs"/>
          <w:rtl/>
        </w:rPr>
        <w:t>רקע מצב קיים</w:t>
      </w:r>
      <w:r w:rsidR="00B021BF">
        <w:rPr>
          <w:rFonts w:hint="cs"/>
          <w:rtl/>
        </w:rPr>
        <w:t xml:space="preserve">. </w:t>
      </w:r>
      <w:r w:rsidR="00902F72">
        <w:rPr>
          <w:rFonts w:hint="cs"/>
          <w:rtl/>
        </w:rPr>
        <w:t xml:space="preserve">לכן אין דרך לקשור את המידע </w:t>
      </w:r>
      <w:r w:rsidR="005115B2">
        <w:rPr>
          <w:rFonts w:hint="cs"/>
          <w:rtl/>
        </w:rPr>
        <w:t>לתכנון ו/או לדרישות שהיה על סולימאן לבצע עפ"י התחייבויותיו בפרויקט</w:t>
      </w:r>
      <w:r w:rsidR="00B021BF">
        <w:rPr>
          <w:rFonts w:hint="cs"/>
          <w:rtl/>
        </w:rPr>
        <w:t>,</w:t>
      </w:r>
      <w:r w:rsidR="005115B2">
        <w:rPr>
          <w:rFonts w:hint="cs"/>
          <w:rtl/>
        </w:rPr>
        <w:t xml:space="preserve"> ובנוסף חסרים נתונים בסיסיים במפה על מנת להעריך את תוכנה.</w:t>
      </w:r>
    </w:p>
    <w:p w:rsidR="005115B2" w:rsidRDefault="009E4C99" w:rsidP="007A7DB3">
      <w:pPr>
        <w:pStyle w:val="a8"/>
        <w:numPr>
          <w:ilvl w:val="1"/>
          <w:numId w:val="24"/>
        </w:numPr>
        <w:tabs>
          <w:tab w:val="left" w:pos="754"/>
        </w:tabs>
        <w:spacing w:after="200" w:line="360" w:lineRule="auto"/>
        <w:ind w:left="754" w:hanging="425"/>
        <w:contextualSpacing/>
        <w:jc w:val="both"/>
      </w:pPr>
      <w:r>
        <w:rPr>
          <w:rFonts w:hint="cs"/>
          <w:rtl/>
        </w:rPr>
        <w:t>חלק מהחישובים נעשו במחשב</w:t>
      </w:r>
      <w:r w:rsidR="005E301C">
        <w:rPr>
          <w:rFonts w:hint="cs"/>
          <w:rtl/>
        </w:rPr>
        <w:t xml:space="preserve">, אך </w:t>
      </w:r>
      <w:r>
        <w:rPr>
          <w:rFonts w:hint="cs"/>
          <w:rtl/>
        </w:rPr>
        <w:t>הסקיצה שלהם כוללת</w:t>
      </w:r>
      <w:r w:rsidR="005E301C">
        <w:rPr>
          <w:rFonts w:hint="cs"/>
          <w:rtl/>
        </w:rPr>
        <w:t xml:space="preserve"> תיקוני שטחים ידניים</w:t>
      </w:r>
      <w:r w:rsidR="005115B2">
        <w:rPr>
          <w:rFonts w:hint="cs"/>
          <w:rtl/>
        </w:rPr>
        <w:t xml:space="preserve"> שלא ברור איך ניתן לבדוק אותם. </w:t>
      </w:r>
      <w:r>
        <w:rPr>
          <w:rFonts w:hint="cs"/>
          <w:rtl/>
        </w:rPr>
        <w:t>במקרים רבים התיקון שונה</w:t>
      </w:r>
      <w:r w:rsidR="005E301C">
        <w:rPr>
          <w:rFonts w:hint="cs"/>
          <w:rtl/>
        </w:rPr>
        <w:t xml:space="preserve"> </w:t>
      </w:r>
      <w:r w:rsidR="005115B2">
        <w:rPr>
          <w:rFonts w:hint="cs"/>
          <w:rtl/>
        </w:rPr>
        <w:t>מאוד מהחישוב המקורי.</w:t>
      </w:r>
    </w:p>
    <w:p w:rsidR="005E301C" w:rsidRDefault="00902F72" w:rsidP="00597908">
      <w:pPr>
        <w:pStyle w:val="a8"/>
        <w:spacing w:after="200" w:line="360" w:lineRule="auto"/>
        <w:contextualSpacing/>
        <w:jc w:val="both"/>
      </w:pPr>
      <w:r>
        <w:rPr>
          <w:rFonts w:hint="cs"/>
          <w:rtl/>
        </w:rPr>
        <w:t>בהעדר קבצי המדידה מסודרים החישובים לא ניתנים לבדיקה</w:t>
      </w:r>
      <w:r w:rsidR="005E301C">
        <w:rPr>
          <w:rFonts w:hint="cs"/>
          <w:rtl/>
        </w:rPr>
        <w:t>.</w:t>
      </w:r>
    </w:p>
    <w:p w:rsidR="009E4C99" w:rsidRDefault="009E4C99" w:rsidP="007277FC">
      <w:pPr>
        <w:pStyle w:val="a8"/>
        <w:spacing w:after="200" w:line="360" w:lineRule="auto"/>
        <w:contextualSpacing/>
        <w:jc w:val="both"/>
        <w:rPr>
          <w:rtl/>
        </w:rPr>
      </w:pPr>
    </w:p>
    <w:p w:rsidR="00597908" w:rsidRDefault="00597908" w:rsidP="007277FC">
      <w:pPr>
        <w:pStyle w:val="a8"/>
        <w:spacing w:after="200" w:line="360" w:lineRule="auto"/>
        <w:contextualSpacing/>
        <w:jc w:val="both"/>
        <w:rPr>
          <w:rtl/>
        </w:rPr>
      </w:pPr>
    </w:p>
    <w:p w:rsidR="00597908" w:rsidRDefault="00597908" w:rsidP="007277FC">
      <w:pPr>
        <w:pStyle w:val="a8"/>
        <w:spacing w:after="200" w:line="360" w:lineRule="auto"/>
        <w:contextualSpacing/>
        <w:jc w:val="both"/>
        <w:rPr>
          <w:rtl/>
        </w:rPr>
      </w:pPr>
    </w:p>
    <w:p w:rsidR="00597908" w:rsidRDefault="00597908" w:rsidP="007277FC">
      <w:pPr>
        <w:pStyle w:val="a8"/>
        <w:spacing w:after="200" w:line="360" w:lineRule="auto"/>
        <w:contextualSpacing/>
        <w:jc w:val="both"/>
        <w:rPr>
          <w:rtl/>
        </w:rPr>
      </w:pPr>
    </w:p>
    <w:p w:rsidR="00597908" w:rsidRDefault="00597908" w:rsidP="007277FC">
      <w:pPr>
        <w:pStyle w:val="a8"/>
        <w:spacing w:after="200" w:line="360" w:lineRule="auto"/>
        <w:contextualSpacing/>
        <w:jc w:val="both"/>
        <w:rPr>
          <w:rtl/>
        </w:rPr>
      </w:pPr>
    </w:p>
    <w:p w:rsidR="00597908" w:rsidRDefault="00597908" w:rsidP="007277FC">
      <w:pPr>
        <w:pStyle w:val="a8"/>
        <w:spacing w:after="200" w:line="360" w:lineRule="auto"/>
        <w:contextualSpacing/>
        <w:jc w:val="both"/>
        <w:rPr>
          <w:rtl/>
        </w:rPr>
      </w:pPr>
    </w:p>
    <w:p w:rsidR="00597908" w:rsidRDefault="00597908" w:rsidP="007277FC">
      <w:pPr>
        <w:pStyle w:val="a8"/>
        <w:spacing w:after="200" w:line="360" w:lineRule="auto"/>
        <w:contextualSpacing/>
        <w:jc w:val="both"/>
        <w:rPr>
          <w:rtl/>
        </w:rPr>
      </w:pPr>
    </w:p>
    <w:p w:rsidR="00597908" w:rsidRDefault="00597908" w:rsidP="007277FC">
      <w:pPr>
        <w:pStyle w:val="a8"/>
        <w:spacing w:after="200" w:line="360" w:lineRule="auto"/>
        <w:contextualSpacing/>
        <w:jc w:val="both"/>
        <w:rPr>
          <w:rtl/>
        </w:rPr>
      </w:pPr>
    </w:p>
    <w:p w:rsidR="00597908" w:rsidRDefault="00597908" w:rsidP="007277FC">
      <w:pPr>
        <w:pStyle w:val="a8"/>
        <w:spacing w:after="200" w:line="360" w:lineRule="auto"/>
        <w:contextualSpacing/>
        <w:jc w:val="both"/>
        <w:rPr>
          <w:rtl/>
        </w:rPr>
      </w:pPr>
    </w:p>
    <w:p w:rsidR="00597908" w:rsidRDefault="00597908" w:rsidP="007277FC">
      <w:pPr>
        <w:pStyle w:val="a8"/>
        <w:spacing w:after="200" w:line="360" w:lineRule="auto"/>
        <w:contextualSpacing/>
        <w:jc w:val="both"/>
        <w:rPr>
          <w:rtl/>
        </w:rPr>
      </w:pPr>
    </w:p>
    <w:p w:rsidR="00597908" w:rsidRDefault="00597908" w:rsidP="007277FC">
      <w:pPr>
        <w:pStyle w:val="a8"/>
        <w:spacing w:after="200" w:line="360" w:lineRule="auto"/>
        <w:contextualSpacing/>
        <w:jc w:val="both"/>
        <w:rPr>
          <w:rtl/>
        </w:rPr>
      </w:pPr>
    </w:p>
    <w:p w:rsidR="00597908" w:rsidRDefault="00597908" w:rsidP="007277FC">
      <w:pPr>
        <w:pStyle w:val="a8"/>
        <w:spacing w:after="200" w:line="360" w:lineRule="auto"/>
        <w:contextualSpacing/>
        <w:jc w:val="both"/>
        <w:rPr>
          <w:rtl/>
        </w:rPr>
      </w:pPr>
    </w:p>
    <w:p w:rsidR="00597908" w:rsidRDefault="00597908" w:rsidP="007277FC">
      <w:pPr>
        <w:pStyle w:val="a8"/>
        <w:spacing w:after="200" w:line="360" w:lineRule="auto"/>
        <w:contextualSpacing/>
        <w:jc w:val="both"/>
        <w:rPr>
          <w:rtl/>
        </w:rPr>
      </w:pPr>
    </w:p>
    <w:p w:rsidR="00597908" w:rsidRDefault="00597908" w:rsidP="007277FC">
      <w:pPr>
        <w:pStyle w:val="a8"/>
        <w:spacing w:after="200" w:line="360" w:lineRule="auto"/>
        <w:contextualSpacing/>
        <w:jc w:val="both"/>
        <w:rPr>
          <w:rtl/>
        </w:rPr>
      </w:pPr>
    </w:p>
    <w:p w:rsidR="00597908" w:rsidRDefault="00597908" w:rsidP="007277FC">
      <w:pPr>
        <w:pStyle w:val="a8"/>
        <w:spacing w:after="200" w:line="360" w:lineRule="auto"/>
        <w:contextualSpacing/>
        <w:jc w:val="both"/>
        <w:rPr>
          <w:rtl/>
        </w:rPr>
      </w:pPr>
    </w:p>
    <w:p w:rsidR="009E4C99" w:rsidRDefault="009E4C99" w:rsidP="007277FC">
      <w:pPr>
        <w:pStyle w:val="a8"/>
        <w:spacing w:after="200" w:line="360" w:lineRule="auto"/>
        <w:contextualSpacing/>
        <w:jc w:val="both"/>
        <w:rPr>
          <w:rtl/>
        </w:rPr>
      </w:pPr>
      <w:r>
        <w:rPr>
          <w:rtl/>
        </w:rPr>
        <w:lastRenderedPageBreak/>
        <w:t>לסיכום</w:t>
      </w:r>
      <w:r w:rsidR="00902F72">
        <w:rPr>
          <w:rFonts w:hint="cs"/>
          <w:rtl/>
        </w:rPr>
        <w:t>,</w:t>
      </w:r>
      <w:r>
        <w:rPr>
          <w:rtl/>
        </w:rPr>
        <w:t xml:space="preserve"> </w:t>
      </w:r>
      <w:r>
        <w:rPr>
          <w:rFonts w:hint="cs"/>
          <w:rtl/>
        </w:rPr>
        <w:t xml:space="preserve">החשבון שהגיש </w:t>
      </w:r>
      <w:r w:rsidR="00902F72">
        <w:rPr>
          <w:rFonts w:hint="cs"/>
          <w:rtl/>
        </w:rPr>
        <w:t>סולימאן</w:t>
      </w:r>
      <w:r>
        <w:rPr>
          <w:rFonts w:hint="cs"/>
          <w:rtl/>
        </w:rPr>
        <w:t>, אינו קריא</w:t>
      </w:r>
      <w:r w:rsidR="00911FFC">
        <w:rPr>
          <w:rFonts w:hint="cs"/>
          <w:rtl/>
        </w:rPr>
        <w:t xml:space="preserve"> ו</w:t>
      </w:r>
      <w:r>
        <w:rPr>
          <w:rFonts w:hint="cs"/>
          <w:rtl/>
        </w:rPr>
        <w:t>אינו ערוך בצורה מ</w:t>
      </w:r>
      <w:r w:rsidR="005115B2">
        <w:rPr>
          <w:rFonts w:hint="cs"/>
          <w:rtl/>
        </w:rPr>
        <w:t xml:space="preserve">סודרת </w:t>
      </w:r>
      <w:r w:rsidR="00911FFC">
        <w:rPr>
          <w:rFonts w:hint="cs"/>
          <w:rtl/>
        </w:rPr>
        <w:t>לצורך בדיקתו כראוי מבחינה מקצועית.</w:t>
      </w:r>
      <w:r>
        <w:rPr>
          <w:rFonts w:hint="cs"/>
          <w:rtl/>
        </w:rPr>
        <w:t xml:space="preserve"> </w:t>
      </w:r>
      <w:r w:rsidR="00911FFC">
        <w:rPr>
          <w:rFonts w:hint="cs"/>
          <w:rtl/>
        </w:rPr>
        <w:t xml:space="preserve"> </w:t>
      </w:r>
      <w:bookmarkStart w:id="0" w:name="_GoBack"/>
      <w:bookmarkEnd w:id="0"/>
      <w:r w:rsidR="007277FC">
        <w:rPr>
          <w:rFonts w:hint="cs"/>
          <w:rtl/>
        </w:rPr>
        <w:t xml:space="preserve">לא ניתן </w:t>
      </w:r>
      <w:r>
        <w:rPr>
          <w:rFonts w:hint="cs"/>
          <w:rtl/>
        </w:rPr>
        <w:t>לאשר את החשבון</w:t>
      </w:r>
      <w:r w:rsidR="007277FC">
        <w:rPr>
          <w:rFonts w:hint="cs"/>
          <w:rtl/>
        </w:rPr>
        <w:t>,</w:t>
      </w:r>
      <w:r>
        <w:rPr>
          <w:rFonts w:hint="cs"/>
          <w:rtl/>
        </w:rPr>
        <w:t xml:space="preserve"> ו</w:t>
      </w:r>
      <w:r w:rsidR="007277FC">
        <w:rPr>
          <w:rFonts w:hint="cs"/>
          <w:rtl/>
        </w:rPr>
        <w:t xml:space="preserve">ודאי שלא ניתן לשלם על פיו לסולימאן </w:t>
      </w:r>
      <w:r>
        <w:rPr>
          <w:rFonts w:hint="cs"/>
          <w:rtl/>
        </w:rPr>
        <w:t>עבור העבודה ש</w:t>
      </w:r>
      <w:r w:rsidR="007277FC">
        <w:rPr>
          <w:rFonts w:hint="cs"/>
          <w:rtl/>
        </w:rPr>
        <w:t xml:space="preserve">לטענתו </w:t>
      </w:r>
      <w:r>
        <w:rPr>
          <w:rFonts w:hint="cs"/>
          <w:rtl/>
        </w:rPr>
        <w:t>ביצע.</w:t>
      </w:r>
    </w:p>
    <w:p w:rsidR="007277FC" w:rsidRDefault="007277FC" w:rsidP="007277FC">
      <w:pPr>
        <w:pStyle w:val="a8"/>
        <w:spacing w:after="200" w:line="360" w:lineRule="auto"/>
        <w:contextualSpacing/>
        <w:jc w:val="both"/>
        <w:rPr>
          <w:b/>
          <w:bCs/>
          <w:u w:val="single"/>
          <w:rtl/>
        </w:rPr>
      </w:pPr>
    </w:p>
    <w:p w:rsidR="00030ECE" w:rsidRDefault="00030ECE" w:rsidP="007277FC">
      <w:pPr>
        <w:pStyle w:val="a8"/>
        <w:spacing w:after="200" w:line="360" w:lineRule="auto"/>
        <w:contextualSpacing/>
        <w:jc w:val="both"/>
        <w:rPr>
          <w:b/>
          <w:bCs/>
          <w:u w:val="single"/>
          <w:rtl/>
        </w:rPr>
      </w:pPr>
      <w:r w:rsidRPr="00030ECE">
        <w:rPr>
          <w:rFonts w:hint="cs"/>
          <w:b/>
          <w:bCs/>
          <w:u w:val="single"/>
          <w:rtl/>
        </w:rPr>
        <w:t>יש לדחות</w:t>
      </w:r>
      <w:r w:rsidR="007277FC">
        <w:rPr>
          <w:rFonts w:hint="cs"/>
          <w:b/>
          <w:bCs/>
          <w:u w:val="single"/>
          <w:rtl/>
        </w:rPr>
        <w:t xml:space="preserve"> את כתב הכמויות של סולימאן</w:t>
      </w:r>
      <w:r w:rsidRPr="00030ECE">
        <w:rPr>
          <w:rFonts w:hint="cs"/>
          <w:b/>
          <w:bCs/>
          <w:u w:val="single"/>
          <w:rtl/>
        </w:rPr>
        <w:t xml:space="preserve"> על הסף</w:t>
      </w:r>
      <w:r>
        <w:rPr>
          <w:rFonts w:hint="cs"/>
          <w:b/>
          <w:bCs/>
          <w:u w:val="single"/>
          <w:rtl/>
        </w:rPr>
        <w:t>, ואין לקבל אותו כראיה בתביעה.</w:t>
      </w:r>
    </w:p>
    <w:p w:rsidR="00BA72D0" w:rsidRDefault="00BA72D0" w:rsidP="007277FC">
      <w:pPr>
        <w:pStyle w:val="a8"/>
        <w:spacing w:after="200" w:line="360" w:lineRule="auto"/>
        <w:contextualSpacing/>
        <w:jc w:val="both"/>
        <w:rPr>
          <w:b/>
          <w:bCs/>
          <w:u w:val="single"/>
          <w:rtl/>
        </w:rPr>
      </w:pPr>
    </w:p>
    <w:p w:rsidR="007277FC" w:rsidRDefault="007277FC" w:rsidP="007277FC">
      <w:pPr>
        <w:pStyle w:val="a8"/>
        <w:spacing w:after="200" w:line="360" w:lineRule="auto"/>
        <w:contextualSpacing/>
        <w:jc w:val="both"/>
        <w:rPr>
          <w:b/>
          <w:bCs/>
          <w:u w:val="single"/>
          <w:rtl/>
        </w:rPr>
      </w:pPr>
    </w:p>
    <w:p w:rsidR="003D00DF" w:rsidRDefault="003D00DF" w:rsidP="007277FC">
      <w:pPr>
        <w:tabs>
          <w:tab w:val="left" w:pos="790"/>
        </w:tabs>
        <w:spacing w:line="360" w:lineRule="auto"/>
        <w:ind w:left="720"/>
        <w:jc w:val="both"/>
        <w:rPr>
          <w:b/>
          <w:bCs/>
          <w:rtl/>
        </w:rPr>
      </w:pPr>
    </w:p>
    <w:p w:rsidR="003D00DF" w:rsidRDefault="003D00DF" w:rsidP="007277FC">
      <w:pPr>
        <w:tabs>
          <w:tab w:val="left" w:pos="790"/>
        </w:tabs>
        <w:spacing w:line="360" w:lineRule="auto"/>
        <w:ind w:left="720"/>
        <w:jc w:val="both"/>
        <w:rPr>
          <w:b/>
          <w:bCs/>
          <w:rtl/>
        </w:rPr>
      </w:pPr>
      <w:r>
        <w:rPr>
          <w:rFonts w:hint="cs"/>
          <w:b/>
          <w:bCs/>
          <w:rtl/>
        </w:rPr>
        <w:t>הנני מצהיר בזאת, כי אין לי כל עניין פרטי או חלק בנושא הנדון בתיק זה, וכי חות דעת זו נעשתה עפ"י מיטב ידיעתי, הבנתי המקצועית וניסיוני.</w:t>
      </w:r>
    </w:p>
    <w:p w:rsidR="003D00DF" w:rsidRDefault="003D00DF" w:rsidP="003D00DF">
      <w:pPr>
        <w:tabs>
          <w:tab w:val="left" w:pos="790"/>
        </w:tabs>
        <w:spacing w:line="360" w:lineRule="auto"/>
        <w:ind w:left="790"/>
        <w:jc w:val="both"/>
        <w:rPr>
          <w:b/>
          <w:bCs/>
          <w:rtl/>
        </w:rPr>
      </w:pPr>
    </w:p>
    <w:p w:rsidR="003D00DF" w:rsidRPr="00C85DA9" w:rsidRDefault="003D00DF" w:rsidP="003D00DF">
      <w:pPr>
        <w:tabs>
          <w:tab w:val="left" w:pos="790"/>
        </w:tabs>
        <w:spacing w:line="360" w:lineRule="auto"/>
        <w:ind w:left="790"/>
        <w:jc w:val="center"/>
        <w:rPr>
          <w:sz w:val="20"/>
          <w:szCs w:val="20"/>
          <w:rtl/>
        </w:rPr>
      </w:pPr>
      <w:r w:rsidRPr="00C85DA9">
        <w:rPr>
          <w:rFonts w:hint="cs"/>
          <w:sz w:val="20"/>
          <w:szCs w:val="20"/>
          <w:rtl/>
        </w:rPr>
        <w:t>ולראיה באתי על החתום</w:t>
      </w:r>
    </w:p>
    <w:p w:rsidR="003D00DF" w:rsidRPr="00C85DA9" w:rsidRDefault="003D00DF" w:rsidP="003D00DF">
      <w:pPr>
        <w:tabs>
          <w:tab w:val="left" w:pos="790"/>
        </w:tabs>
        <w:spacing w:line="360" w:lineRule="auto"/>
        <w:ind w:left="790"/>
        <w:jc w:val="center"/>
        <w:rPr>
          <w:sz w:val="20"/>
          <w:szCs w:val="20"/>
          <w:rtl/>
        </w:rPr>
      </w:pPr>
      <w:r>
        <w:rPr>
          <w:rFonts w:hint="cs"/>
          <w:sz w:val="20"/>
          <w:szCs w:val="20"/>
          <w:rtl/>
        </w:rPr>
        <w:t>תאריך:______________</w:t>
      </w:r>
      <w:r>
        <w:rPr>
          <w:rFonts w:hint="cs"/>
          <w:b/>
          <w:bCs/>
          <w:rtl/>
        </w:rPr>
        <w:tab/>
      </w:r>
      <w:r>
        <w:rPr>
          <w:rFonts w:hint="cs"/>
          <w:b/>
          <w:bCs/>
          <w:rtl/>
        </w:rPr>
        <w:tab/>
      </w:r>
      <w:r>
        <w:rPr>
          <w:rFonts w:hint="cs"/>
          <w:b/>
          <w:bCs/>
          <w:rtl/>
        </w:rPr>
        <w:tab/>
      </w:r>
      <w:r>
        <w:rPr>
          <w:rFonts w:hint="cs"/>
          <w:b/>
          <w:bCs/>
          <w:rtl/>
        </w:rPr>
        <w:tab/>
      </w:r>
      <w:r>
        <w:rPr>
          <w:rFonts w:hint="cs"/>
          <w:b/>
          <w:bCs/>
          <w:rtl/>
        </w:rPr>
        <w:tab/>
      </w:r>
      <w:r>
        <w:rPr>
          <w:rFonts w:hint="cs"/>
          <w:sz w:val="20"/>
          <w:szCs w:val="20"/>
          <w:rtl/>
        </w:rPr>
        <w:t>-------------------------------------</w:t>
      </w:r>
    </w:p>
    <w:p w:rsidR="003D00DF" w:rsidRPr="00307CC6" w:rsidRDefault="003D00DF" w:rsidP="003D00DF">
      <w:pPr>
        <w:tabs>
          <w:tab w:val="left" w:pos="790"/>
        </w:tabs>
        <w:spacing w:line="360" w:lineRule="auto"/>
        <w:ind w:left="5760"/>
        <w:jc w:val="both"/>
        <w:rPr>
          <w:b/>
          <w:bCs/>
          <w:rtl/>
        </w:rPr>
      </w:pPr>
      <w:r>
        <w:rPr>
          <w:rFonts w:hint="cs"/>
          <w:b/>
          <w:bCs/>
          <w:rtl/>
        </w:rPr>
        <w:t xml:space="preserve">         אינג' עודד בארי</w:t>
      </w:r>
    </w:p>
    <w:p w:rsidR="003D00DF" w:rsidRDefault="003D00DF" w:rsidP="003D00DF">
      <w:pPr>
        <w:tabs>
          <w:tab w:val="left" w:pos="790"/>
        </w:tabs>
        <w:spacing w:line="360" w:lineRule="auto"/>
        <w:ind w:left="790"/>
        <w:jc w:val="both"/>
        <w:rPr>
          <w:rtl/>
        </w:rPr>
      </w:pPr>
    </w:p>
    <w:p w:rsidR="00865D26" w:rsidRDefault="00865D26">
      <w:pPr>
        <w:bidi w:val="0"/>
        <w:rPr>
          <w:rtl/>
        </w:rPr>
      </w:pPr>
      <w:r>
        <w:rPr>
          <w:rtl/>
        </w:rPr>
        <w:br w:type="page"/>
      </w:r>
    </w:p>
    <w:p w:rsidR="00865D26" w:rsidRPr="00865D26" w:rsidRDefault="00865D26" w:rsidP="00865D26">
      <w:pPr>
        <w:tabs>
          <w:tab w:val="left" w:pos="-2580"/>
        </w:tabs>
        <w:jc w:val="both"/>
        <w:rPr>
          <w:rFonts w:ascii="Arial Black" w:hAnsi="Arial Black"/>
          <w:rtl/>
        </w:rPr>
      </w:pPr>
    </w:p>
    <w:p w:rsidR="000C4E07" w:rsidRDefault="00865D26" w:rsidP="00865D26">
      <w:pPr>
        <w:pStyle w:val="2"/>
        <w:rPr>
          <w:rtl/>
        </w:rPr>
      </w:pPr>
      <w:bookmarkStart w:id="1" w:name="_Toc450656032"/>
      <w:bookmarkStart w:id="2" w:name="_Toc453504088"/>
      <w:bookmarkStart w:id="3" w:name="_Toc489202769"/>
      <w:r w:rsidRPr="00865D26">
        <w:rPr>
          <w:rFonts w:hint="cs"/>
          <w:rtl/>
        </w:rPr>
        <w:t>ניספח א'</w:t>
      </w:r>
      <w:r w:rsidRPr="00865D26">
        <w:rPr>
          <w:rFonts w:hint="cs"/>
          <w:rtl/>
        </w:rPr>
        <w:tab/>
      </w:r>
      <w:r w:rsidRPr="00865D26">
        <w:rPr>
          <w:rtl/>
        </w:rPr>
        <w:tab/>
      </w:r>
      <w:r w:rsidR="000C4E07">
        <w:rPr>
          <w:rFonts w:hint="cs"/>
          <w:rtl/>
        </w:rPr>
        <w:t>דוגמא להנחיות מקובלות לאופן הגשת</w:t>
      </w:r>
    </w:p>
    <w:p w:rsidR="00865D26" w:rsidRDefault="000C4E07" w:rsidP="00865D26">
      <w:pPr>
        <w:pStyle w:val="2"/>
        <w:rPr>
          <w:rtl/>
        </w:rPr>
      </w:pPr>
      <w:r>
        <w:rPr>
          <w:rtl/>
        </w:rPr>
        <w:tab/>
      </w:r>
      <w:r>
        <w:rPr>
          <w:rtl/>
        </w:rPr>
        <w:tab/>
      </w:r>
      <w:r>
        <w:rPr>
          <w:rtl/>
        </w:rPr>
        <w:tab/>
      </w:r>
      <w:r w:rsidR="00865D26" w:rsidRPr="00865D26">
        <w:rPr>
          <w:rFonts w:hint="eastAsia"/>
          <w:rtl/>
        </w:rPr>
        <w:t>חישוב</w:t>
      </w:r>
      <w:r w:rsidR="00865D26" w:rsidRPr="00865D26">
        <w:rPr>
          <w:rtl/>
        </w:rPr>
        <w:t xml:space="preserve"> </w:t>
      </w:r>
      <w:r w:rsidR="00865D26" w:rsidRPr="00865D26">
        <w:rPr>
          <w:rFonts w:hint="eastAsia"/>
          <w:rtl/>
        </w:rPr>
        <w:t>כמויות</w:t>
      </w:r>
      <w:r w:rsidR="00865D26" w:rsidRPr="00865D26">
        <w:rPr>
          <w:rtl/>
        </w:rPr>
        <w:t xml:space="preserve"> </w:t>
      </w:r>
      <w:r w:rsidR="00865D26" w:rsidRPr="00865D26">
        <w:rPr>
          <w:rFonts w:hint="eastAsia"/>
          <w:rtl/>
        </w:rPr>
        <w:t>ואישור</w:t>
      </w:r>
      <w:r w:rsidR="00865D26" w:rsidRPr="00865D26">
        <w:rPr>
          <w:rtl/>
        </w:rPr>
        <w:t xml:space="preserve"> </w:t>
      </w:r>
      <w:r w:rsidR="00865D26" w:rsidRPr="00865D26">
        <w:rPr>
          <w:rFonts w:hint="eastAsia"/>
          <w:rtl/>
        </w:rPr>
        <w:t>חשבונות</w:t>
      </w:r>
      <w:bookmarkEnd w:id="1"/>
      <w:bookmarkEnd w:id="2"/>
      <w:bookmarkEnd w:id="3"/>
    </w:p>
    <w:p w:rsidR="000C4E07" w:rsidRPr="000C4E07" w:rsidRDefault="000C4E07" w:rsidP="000C4E07">
      <w:pPr>
        <w:rPr>
          <w:rtl/>
        </w:rPr>
      </w:pPr>
    </w:p>
    <w:p w:rsidR="00865D26" w:rsidRPr="00BD3BA8" w:rsidRDefault="00865D26" w:rsidP="00865D26">
      <w:pPr>
        <w:pStyle w:val="a8"/>
        <w:numPr>
          <w:ilvl w:val="0"/>
          <w:numId w:val="20"/>
        </w:numPr>
        <w:tabs>
          <w:tab w:val="left" w:pos="-2580"/>
        </w:tabs>
        <w:spacing w:after="200" w:line="360" w:lineRule="auto"/>
        <w:ind w:left="538" w:hanging="538"/>
        <w:contextualSpacing/>
        <w:jc w:val="both"/>
        <w:rPr>
          <w:rFonts w:ascii="David" w:hAnsi="David"/>
        </w:rPr>
      </w:pPr>
      <w:r w:rsidRPr="00BD3BA8">
        <w:rPr>
          <w:rFonts w:ascii="David" w:hAnsi="David" w:hint="eastAsia"/>
          <w:rtl/>
        </w:rPr>
        <w:t>הקבלן</w:t>
      </w:r>
      <w:r w:rsidRPr="00BD3BA8">
        <w:rPr>
          <w:rFonts w:ascii="David" w:hAnsi="David"/>
          <w:rtl/>
        </w:rPr>
        <w:t xml:space="preserve"> יגיש את החשבון החודשי </w:t>
      </w:r>
      <w:r w:rsidRPr="00BD3BA8">
        <w:rPr>
          <w:rFonts w:ascii="David" w:hAnsi="David" w:hint="eastAsia"/>
          <w:rtl/>
        </w:rPr>
        <w:t>באופן</w:t>
      </w:r>
      <w:r w:rsidRPr="00BD3BA8">
        <w:rPr>
          <w:rFonts w:ascii="David" w:hAnsi="David"/>
          <w:rtl/>
        </w:rPr>
        <w:t xml:space="preserve"> </w:t>
      </w:r>
      <w:r w:rsidRPr="00BD3BA8">
        <w:rPr>
          <w:rFonts w:ascii="David" w:hAnsi="David" w:hint="eastAsia"/>
          <w:rtl/>
        </w:rPr>
        <w:t>ובמועד</w:t>
      </w:r>
      <w:r w:rsidRPr="00BD3BA8">
        <w:rPr>
          <w:rFonts w:ascii="David" w:hAnsi="David"/>
          <w:rtl/>
        </w:rPr>
        <w:t xml:space="preserve"> </w:t>
      </w:r>
      <w:r w:rsidRPr="00BD3BA8">
        <w:rPr>
          <w:rFonts w:ascii="David" w:hAnsi="David" w:hint="eastAsia"/>
          <w:rtl/>
        </w:rPr>
        <w:t>הרשום</w:t>
      </w:r>
      <w:r w:rsidRPr="00BD3BA8">
        <w:rPr>
          <w:rFonts w:ascii="David" w:hAnsi="David"/>
          <w:rtl/>
        </w:rPr>
        <w:t xml:space="preserve"> </w:t>
      </w:r>
      <w:r w:rsidRPr="00BD3BA8">
        <w:rPr>
          <w:rFonts w:ascii="David" w:hAnsi="David" w:hint="eastAsia"/>
          <w:rtl/>
        </w:rPr>
        <w:t>בחוזה</w:t>
      </w:r>
      <w:r w:rsidRPr="00BD3BA8">
        <w:rPr>
          <w:rFonts w:ascii="David" w:hAnsi="David"/>
          <w:rtl/>
        </w:rPr>
        <w:t xml:space="preserve">. </w:t>
      </w:r>
    </w:p>
    <w:p w:rsidR="00865D26" w:rsidRPr="00BD3BA8" w:rsidRDefault="00865D26" w:rsidP="00865D26">
      <w:pPr>
        <w:pStyle w:val="a8"/>
        <w:numPr>
          <w:ilvl w:val="0"/>
          <w:numId w:val="20"/>
        </w:numPr>
        <w:tabs>
          <w:tab w:val="left" w:pos="-2580"/>
        </w:tabs>
        <w:spacing w:after="200" w:line="360" w:lineRule="auto"/>
        <w:ind w:left="538" w:hanging="538"/>
        <w:contextualSpacing/>
        <w:jc w:val="both"/>
        <w:rPr>
          <w:rFonts w:ascii="David" w:hAnsi="David"/>
          <w:rtl/>
        </w:rPr>
      </w:pPr>
      <w:r w:rsidRPr="00BD3BA8">
        <w:rPr>
          <w:rFonts w:ascii="David" w:hAnsi="David" w:hint="eastAsia"/>
          <w:rtl/>
        </w:rPr>
        <w:t>הקבלן</w:t>
      </w:r>
      <w:r w:rsidRPr="00BD3BA8">
        <w:rPr>
          <w:rFonts w:ascii="David" w:hAnsi="David"/>
          <w:rtl/>
        </w:rPr>
        <w:t xml:space="preserve"> יגיש את החשבון מסודר וערוך </w:t>
      </w:r>
      <w:r w:rsidRPr="00BD3BA8">
        <w:rPr>
          <w:rFonts w:ascii="David" w:hAnsi="David" w:hint="eastAsia"/>
          <w:rtl/>
        </w:rPr>
        <w:t>בצורה</w:t>
      </w:r>
      <w:r w:rsidRPr="00BD3BA8">
        <w:rPr>
          <w:rFonts w:ascii="David" w:hAnsi="David"/>
          <w:rtl/>
        </w:rPr>
        <w:t xml:space="preserve"> </w:t>
      </w:r>
      <w:r w:rsidRPr="00BD3BA8">
        <w:rPr>
          <w:rFonts w:ascii="David" w:hAnsi="David" w:hint="eastAsia"/>
          <w:rtl/>
        </w:rPr>
        <w:t>קריאה</w:t>
      </w:r>
      <w:r w:rsidRPr="00BD3BA8">
        <w:rPr>
          <w:rFonts w:ascii="David" w:hAnsi="David"/>
          <w:rtl/>
        </w:rPr>
        <w:t xml:space="preserve"> </w:t>
      </w:r>
      <w:r w:rsidRPr="00BD3BA8">
        <w:rPr>
          <w:rFonts w:ascii="David" w:hAnsi="David" w:hint="eastAsia"/>
          <w:rtl/>
        </w:rPr>
        <w:t>וברורה</w:t>
      </w:r>
      <w:r w:rsidRPr="00BD3BA8">
        <w:rPr>
          <w:rFonts w:ascii="David" w:hAnsi="David"/>
          <w:rtl/>
        </w:rPr>
        <w:t xml:space="preserve"> </w:t>
      </w:r>
      <w:r w:rsidRPr="00BD3BA8">
        <w:rPr>
          <w:rFonts w:ascii="David" w:hAnsi="David" w:hint="eastAsia"/>
          <w:rtl/>
        </w:rPr>
        <w:t>בשני</w:t>
      </w:r>
      <w:r w:rsidRPr="00BD3BA8">
        <w:rPr>
          <w:rFonts w:ascii="David" w:hAnsi="David"/>
          <w:rtl/>
        </w:rPr>
        <w:t xml:space="preserve"> </w:t>
      </w:r>
      <w:r w:rsidRPr="00BD3BA8">
        <w:rPr>
          <w:rFonts w:ascii="David" w:hAnsi="David" w:hint="eastAsia"/>
          <w:rtl/>
        </w:rPr>
        <w:t>העתקים</w:t>
      </w:r>
      <w:r w:rsidRPr="00BD3BA8">
        <w:rPr>
          <w:rFonts w:ascii="David" w:hAnsi="David"/>
          <w:rtl/>
        </w:rPr>
        <w:t xml:space="preserve"> </w:t>
      </w:r>
      <w:r w:rsidRPr="00BD3BA8">
        <w:rPr>
          <w:rFonts w:ascii="David" w:hAnsi="David" w:hint="eastAsia"/>
          <w:rtl/>
        </w:rPr>
        <w:t>נפרדים</w:t>
      </w:r>
      <w:r w:rsidRPr="00BD3BA8">
        <w:rPr>
          <w:rFonts w:ascii="David" w:hAnsi="David"/>
          <w:rtl/>
        </w:rPr>
        <w:t>.</w:t>
      </w:r>
    </w:p>
    <w:p w:rsidR="00865D26" w:rsidRPr="00BD3BA8" w:rsidRDefault="00865D26" w:rsidP="00865D26">
      <w:pPr>
        <w:pStyle w:val="a8"/>
        <w:numPr>
          <w:ilvl w:val="0"/>
          <w:numId w:val="20"/>
        </w:numPr>
        <w:tabs>
          <w:tab w:val="left" w:pos="-2580"/>
        </w:tabs>
        <w:spacing w:after="200" w:line="360" w:lineRule="auto"/>
        <w:ind w:left="538" w:hanging="538"/>
        <w:contextualSpacing/>
        <w:jc w:val="both"/>
        <w:rPr>
          <w:rFonts w:ascii="David" w:hAnsi="David"/>
        </w:rPr>
      </w:pPr>
      <w:r w:rsidRPr="00BD3BA8">
        <w:rPr>
          <w:rFonts w:ascii="David" w:hAnsi="David" w:hint="eastAsia"/>
          <w:rtl/>
        </w:rPr>
        <w:t>החשבון</w:t>
      </w:r>
      <w:r w:rsidRPr="00BD3BA8">
        <w:rPr>
          <w:rFonts w:ascii="David" w:hAnsi="David"/>
          <w:rtl/>
        </w:rPr>
        <w:t xml:space="preserve"> יועבר בקובץ </w:t>
      </w:r>
      <w:r w:rsidRPr="00BD3BA8">
        <w:rPr>
          <w:rFonts w:ascii="David" w:hAnsi="David"/>
        </w:rPr>
        <w:t>Excel</w:t>
      </w:r>
      <w:r w:rsidRPr="00BD3BA8">
        <w:rPr>
          <w:rFonts w:ascii="David" w:hAnsi="David"/>
          <w:rtl/>
        </w:rPr>
        <w:t xml:space="preserve"> ויהיה ערוך כחשבון מצטבר במבנה ועל-פי סעיפי כתב הכמויות</w:t>
      </w:r>
      <w:r w:rsidRPr="00BD3BA8">
        <w:rPr>
          <w:rFonts w:ascii="David" w:hAnsi="David" w:hint="cs"/>
          <w:rtl/>
        </w:rPr>
        <w:t>.</w:t>
      </w:r>
      <w:r w:rsidRPr="00BD3BA8">
        <w:rPr>
          <w:rFonts w:ascii="David" w:hAnsi="David"/>
          <w:rtl/>
        </w:rPr>
        <w:t xml:space="preserve"> </w:t>
      </w:r>
    </w:p>
    <w:p w:rsidR="00865D26" w:rsidRPr="00BD3BA8" w:rsidRDefault="00865D26" w:rsidP="00865D26">
      <w:pPr>
        <w:pStyle w:val="a8"/>
        <w:numPr>
          <w:ilvl w:val="0"/>
          <w:numId w:val="20"/>
        </w:numPr>
        <w:tabs>
          <w:tab w:val="left" w:pos="-2580"/>
        </w:tabs>
        <w:spacing w:after="200" w:line="360" w:lineRule="auto"/>
        <w:ind w:left="538" w:hanging="538"/>
        <w:contextualSpacing/>
        <w:jc w:val="both"/>
        <w:rPr>
          <w:rFonts w:ascii="David" w:hAnsi="David"/>
        </w:rPr>
      </w:pPr>
      <w:r w:rsidRPr="00BD3BA8">
        <w:rPr>
          <w:rFonts w:ascii="David" w:hAnsi="David" w:hint="eastAsia"/>
          <w:rtl/>
        </w:rPr>
        <w:t>לכל</w:t>
      </w:r>
      <w:r w:rsidRPr="00BD3BA8">
        <w:rPr>
          <w:rFonts w:ascii="David" w:hAnsi="David"/>
          <w:rtl/>
        </w:rPr>
        <w:t xml:space="preserve"> </w:t>
      </w:r>
      <w:r w:rsidRPr="00BD3BA8">
        <w:rPr>
          <w:rFonts w:ascii="David" w:hAnsi="David" w:hint="eastAsia"/>
          <w:rtl/>
        </w:rPr>
        <w:t>סעיף</w:t>
      </w:r>
      <w:r w:rsidRPr="00BD3BA8">
        <w:rPr>
          <w:rFonts w:ascii="David" w:hAnsi="David"/>
          <w:rtl/>
        </w:rPr>
        <w:t xml:space="preserve"> </w:t>
      </w:r>
      <w:r w:rsidRPr="00BD3BA8">
        <w:rPr>
          <w:rFonts w:ascii="David" w:hAnsi="David" w:hint="eastAsia"/>
          <w:rtl/>
        </w:rPr>
        <w:t>יתלווה</w:t>
      </w:r>
      <w:r w:rsidRPr="00BD3BA8">
        <w:rPr>
          <w:rFonts w:ascii="David" w:hAnsi="David"/>
          <w:rtl/>
        </w:rPr>
        <w:t xml:space="preserve"> </w:t>
      </w:r>
      <w:r w:rsidRPr="00BD3BA8">
        <w:rPr>
          <w:rFonts w:ascii="David" w:hAnsi="David" w:hint="eastAsia"/>
          <w:rtl/>
        </w:rPr>
        <w:t>בנוסף</w:t>
      </w:r>
      <w:r w:rsidRPr="00BD3BA8">
        <w:rPr>
          <w:rFonts w:ascii="David" w:hAnsi="David"/>
          <w:rtl/>
        </w:rPr>
        <w:t xml:space="preserve"> </w:t>
      </w:r>
      <w:r w:rsidRPr="00BD3BA8">
        <w:rPr>
          <w:rFonts w:ascii="David" w:hAnsi="David" w:hint="eastAsia"/>
          <w:rtl/>
        </w:rPr>
        <w:t>לאמור</w:t>
      </w:r>
      <w:r w:rsidRPr="00BD3BA8">
        <w:rPr>
          <w:rFonts w:ascii="David" w:hAnsi="David"/>
          <w:rtl/>
        </w:rPr>
        <w:t xml:space="preserve">, קובץ </w:t>
      </w:r>
      <w:r w:rsidRPr="00BD3BA8">
        <w:rPr>
          <w:rFonts w:ascii="David" w:hAnsi="David"/>
        </w:rPr>
        <w:t>Excel</w:t>
      </w:r>
      <w:r w:rsidRPr="00BD3BA8">
        <w:rPr>
          <w:rFonts w:ascii="David" w:hAnsi="David"/>
          <w:rtl/>
        </w:rPr>
        <w:t xml:space="preserve"> שישמש כדף ריכוז לסעיף. בדף יפורטו כל </w:t>
      </w:r>
      <w:r w:rsidRPr="00BD3BA8">
        <w:rPr>
          <w:rFonts w:ascii="David" w:hAnsi="David" w:hint="eastAsia"/>
          <w:rtl/>
        </w:rPr>
        <w:t>סעיפי</w:t>
      </w:r>
      <w:r w:rsidRPr="00BD3BA8">
        <w:rPr>
          <w:rFonts w:ascii="David" w:hAnsi="David"/>
          <w:rtl/>
        </w:rPr>
        <w:t xml:space="preserve"> </w:t>
      </w:r>
      <w:r w:rsidRPr="00BD3BA8">
        <w:rPr>
          <w:rFonts w:ascii="David" w:hAnsi="David" w:hint="eastAsia"/>
          <w:rtl/>
        </w:rPr>
        <w:t>החישוב</w:t>
      </w:r>
      <w:r w:rsidRPr="00BD3BA8">
        <w:rPr>
          <w:rFonts w:ascii="David" w:hAnsi="David"/>
          <w:rtl/>
        </w:rPr>
        <w:t xml:space="preserve"> </w:t>
      </w:r>
      <w:r w:rsidRPr="00BD3BA8">
        <w:rPr>
          <w:rFonts w:ascii="David" w:hAnsi="David" w:hint="eastAsia"/>
          <w:rtl/>
        </w:rPr>
        <w:t>והחיוב</w:t>
      </w:r>
      <w:r w:rsidRPr="00BD3BA8">
        <w:rPr>
          <w:rFonts w:ascii="David" w:hAnsi="David"/>
          <w:rtl/>
        </w:rPr>
        <w:t xml:space="preserve"> </w:t>
      </w:r>
      <w:r w:rsidRPr="00BD3BA8">
        <w:rPr>
          <w:rFonts w:ascii="David" w:hAnsi="David" w:hint="eastAsia"/>
          <w:rtl/>
        </w:rPr>
        <w:t>לאותו</w:t>
      </w:r>
      <w:r w:rsidRPr="00BD3BA8">
        <w:rPr>
          <w:rFonts w:ascii="David" w:hAnsi="David"/>
          <w:rtl/>
        </w:rPr>
        <w:t xml:space="preserve"> </w:t>
      </w:r>
      <w:r w:rsidRPr="00BD3BA8">
        <w:rPr>
          <w:rFonts w:ascii="David" w:hAnsi="David" w:hint="eastAsia"/>
          <w:rtl/>
        </w:rPr>
        <w:t>סעיף</w:t>
      </w:r>
      <w:r w:rsidRPr="00BD3BA8">
        <w:rPr>
          <w:rFonts w:ascii="David" w:hAnsi="David"/>
          <w:rtl/>
        </w:rPr>
        <w:t xml:space="preserve">.  סה"כ הכמות לחיוב בדף הריכוז </w:t>
      </w:r>
      <w:r w:rsidRPr="00BD3BA8">
        <w:rPr>
          <w:rFonts w:ascii="David" w:hAnsi="David" w:hint="eastAsia"/>
          <w:rtl/>
        </w:rPr>
        <w:t>תהיה</w:t>
      </w:r>
      <w:r w:rsidRPr="00BD3BA8">
        <w:rPr>
          <w:rFonts w:ascii="David" w:hAnsi="David"/>
          <w:rtl/>
        </w:rPr>
        <w:t xml:space="preserve"> </w:t>
      </w:r>
      <w:r w:rsidRPr="00BD3BA8">
        <w:rPr>
          <w:rFonts w:ascii="David" w:hAnsi="David" w:hint="eastAsia"/>
          <w:rtl/>
        </w:rPr>
        <w:t>זהה</w:t>
      </w:r>
      <w:r w:rsidRPr="00BD3BA8">
        <w:rPr>
          <w:rFonts w:ascii="David" w:hAnsi="David"/>
          <w:rtl/>
        </w:rPr>
        <w:t xml:space="preserve"> </w:t>
      </w:r>
      <w:r w:rsidRPr="00BD3BA8">
        <w:rPr>
          <w:rFonts w:ascii="David" w:hAnsi="David" w:hint="eastAsia"/>
          <w:rtl/>
        </w:rPr>
        <w:t>לכמות</w:t>
      </w:r>
      <w:r w:rsidRPr="00BD3BA8">
        <w:rPr>
          <w:rFonts w:ascii="David" w:hAnsi="David"/>
          <w:rtl/>
        </w:rPr>
        <w:t xml:space="preserve"> </w:t>
      </w:r>
      <w:r w:rsidRPr="00BD3BA8">
        <w:rPr>
          <w:rFonts w:ascii="David" w:hAnsi="David" w:hint="eastAsia"/>
          <w:rtl/>
        </w:rPr>
        <w:t>המצטברת</w:t>
      </w:r>
      <w:r w:rsidRPr="00BD3BA8">
        <w:rPr>
          <w:rFonts w:ascii="David" w:hAnsi="David"/>
          <w:rtl/>
        </w:rPr>
        <w:t xml:space="preserve"> </w:t>
      </w:r>
      <w:r w:rsidRPr="00BD3BA8">
        <w:rPr>
          <w:rFonts w:ascii="David" w:hAnsi="David" w:hint="eastAsia"/>
          <w:rtl/>
        </w:rPr>
        <w:t>בכתב</w:t>
      </w:r>
      <w:r w:rsidRPr="00BD3BA8">
        <w:rPr>
          <w:rFonts w:ascii="David" w:hAnsi="David"/>
          <w:rtl/>
        </w:rPr>
        <w:t xml:space="preserve"> </w:t>
      </w:r>
      <w:r w:rsidRPr="00BD3BA8">
        <w:rPr>
          <w:rFonts w:ascii="David" w:hAnsi="David" w:hint="eastAsia"/>
          <w:rtl/>
        </w:rPr>
        <w:t>הכמויות</w:t>
      </w:r>
      <w:r w:rsidRPr="00BD3BA8">
        <w:rPr>
          <w:rFonts w:ascii="David" w:hAnsi="David"/>
          <w:rtl/>
        </w:rPr>
        <w:t>.</w:t>
      </w:r>
    </w:p>
    <w:p w:rsidR="00865D26" w:rsidRPr="00BD3BA8" w:rsidRDefault="00865D26" w:rsidP="00865D26">
      <w:pPr>
        <w:pStyle w:val="a8"/>
        <w:numPr>
          <w:ilvl w:val="0"/>
          <w:numId w:val="20"/>
        </w:numPr>
        <w:tabs>
          <w:tab w:val="left" w:pos="-2580"/>
        </w:tabs>
        <w:spacing w:after="200" w:line="360" w:lineRule="auto"/>
        <w:ind w:left="538" w:hanging="538"/>
        <w:contextualSpacing/>
        <w:jc w:val="both"/>
        <w:rPr>
          <w:rFonts w:ascii="David" w:hAnsi="David"/>
        </w:rPr>
      </w:pPr>
      <w:r w:rsidRPr="00BD3BA8">
        <w:rPr>
          <w:rFonts w:ascii="David" w:hAnsi="David" w:hint="eastAsia"/>
          <w:rtl/>
        </w:rPr>
        <w:t>לכל</w:t>
      </w:r>
      <w:r w:rsidRPr="00BD3BA8">
        <w:rPr>
          <w:rFonts w:ascii="David" w:hAnsi="David"/>
          <w:rtl/>
        </w:rPr>
        <w:t xml:space="preserve"> </w:t>
      </w:r>
      <w:r w:rsidRPr="00BD3BA8">
        <w:rPr>
          <w:rFonts w:ascii="David" w:hAnsi="David" w:hint="eastAsia"/>
          <w:rtl/>
        </w:rPr>
        <w:t>סעיף</w:t>
      </w:r>
      <w:r w:rsidRPr="00BD3BA8">
        <w:rPr>
          <w:rFonts w:ascii="David" w:hAnsi="David"/>
          <w:rtl/>
        </w:rPr>
        <w:t xml:space="preserve"> </w:t>
      </w:r>
      <w:r w:rsidRPr="00BD3BA8">
        <w:rPr>
          <w:rFonts w:ascii="David" w:hAnsi="David" w:hint="eastAsia"/>
          <w:rtl/>
        </w:rPr>
        <w:t>חישוב</w:t>
      </w:r>
      <w:r w:rsidRPr="00BD3BA8">
        <w:rPr>
          <w:rFonts w:ascii="David" w:hAnsi="David"/>
          <w:rtl/>
        </w:rPr>
        <w:t xml:space="preserve"> </w:t>
      </w:r>
      <w:r w:rsidRPr="00BD3BA8">
        <w:rPr>
          <w:rFonts w:ascii="David" w:hAnsi="David" w:hint="eastAsia"/>
          <w:rtl/>
        </w:rPr>
        <w:t>יהיה</w:t>
      </w:r>
      <w:r w:rsidRPr="00BD3BA8">
        <w:rPr>
          <w:rFonts w:ascii="David" w:hAnsi="David"/>
          <w:rtl/>
        </w:rPr>
        <w:t xml:space="preserve"> </w:t>
      </w:r>
      <w:r w:rsidRPr="00BD3BA8">
        <w:rPr>
          <w:rFonts w:ascii="David" w:hAnsi="David" w:hint="eastAsia"/>
          <w:rtl/>
        </w:rPr>
        <w:t>שדה</w:t>
      </w:r>
      <w:r w:rsidRPr="00BD3BA8">
        <w:rPr>
          <w:rFonts w:ascii="David" w:hAnsi="David"/>
          <w:rtl/>
        </w:rPr>
        <w:t xml:space="preserve"> </w:t>
      </w:r>
      <w:r w:rsidRPr="00BD3BA8">
        <w:rPr>
          <w:rFonts w:ascii="David" w:hAnsi="David" w:hint="eastAsia"/>
          <w:rtl/>
        </w:rPr>
        <w:t>תיאור</w:t>
      </w:r>
      <w:r w:rsidRPr="00BD3BA8">
        <w:rPr>
          <w:rFonts w:ascii="David" w:hAnsi="David"/>
          <w:rtl/>
        </w:rPr>
        <w:t xml:space="preserve"> </w:t>
      </w:r>
      <w:r w:rsidRPr="00BD3BA8">
        <w:rPr>
          <w:rFonts w:ascii="David" w:hAnsi="David" w:hint="eastAsia"/>
          <w:rtl/>
        </w:rPr>
        <w:t>ומיקום</w:t>
      </w:r>
      <w:r w:rsidRPr="00BD3BA8">
        <w:rPr>
          <w:rFonts w:ascii="David" w:hAnsi="David"/>
          <w:rtl/>
        </w:rPr>
        <w:t xml:space="preserve"> </w:t>
      </w:r>
      <w:r w:rsidRPr="00BD3BA8">
        <w:rPr>
          <w:rFonts w:ascii="David" w:hAnsi="David" w:hint="eastAsia"/>
          <w:rtl/>
        </w:rPr>
        <w:t>החישוב</w:t>
      </w:r>
      <w:r w:rsidRPr="00BD3BA8">
        <w:rPr>
          <w:rFonts w:ascii="David" w:hAnsi="David"/>
          <w:rtl/>
        </w:rPr>
        <w:t xml:space="preserve">, </w:t>
      </w:r>
      <w:r w:rsidRPr="00BD3BA8">
        <w:rPr>
          <w:rFonts w:ascii="David" w:hAnsi="David" w:hint="eastAsia"/>
          <w:rtl/>
        </w:rPr>
        <w:t>באופן</w:t>
      </w:r>
      <w:r w:rsidRPr="00BD3BA8">
        <w:rPr>
          <w:rFonts w:ascii="David" w:hAnsi="David"/>
          <w:rtl/>
        </w:rPr>
        <w:t xml:space="preserve"> </w:t>
      </w:r>
      <w:r w:rsidRPr="00BD3BA8">
        <w:rPr>
          <w:rFonts w:ascii="David" w:hAnsi="David" w:hint="eastAsia"/>
          <w:rtl/>
        </w:rPr>
        <w:t>שיתאר</w:t>
      </w:r>
      <w:r w:rsidRPr="00BD3BA8">
        <w:rPr>
          <w:rFonts w:ascii="David" w:hAnsi="David"/>
          <w:rtl/>
        </w:rPr>
        <w:t xml:space="preserve"> </w:t>
      </w:r>
      <w:r w:rsidRPr="00BD3BA8">
        <w:rPr>
          <w:rFonts w:ascii="David" w:hAnsi="David" w:hint="eastAsia"/>
          <w:rtl/>
        </w:rPr>
        <w:t>ויגדיר</w:t>
      </w:r>
      <w:r w:rsidRPr="00BD3BA8">
        <w:rPr>
          <w:rFonts w:ascii="David" w:hAnsi="David"/>
          <w:rtl/>
        </w:rPr>
        <w:t xml:space="preserve"> </w:t>
      </w:r>
      <w:r w:rsidRPr="00BD3BA8">
        <w:rPr>
          <w:rFonts w:ascii="David" w:hAnsi="David" w:hint="eastAsia"/>
          <w:rtl/>
        </w:rPr>
        <w:t>את</w:t>
      </w:r>
      <w:r w:rsidRPr="00BD3BA8">
        <w:rPr>
          <w:rFonts w:ascii="David" w:hAnsi="David"/>
          <w:rtl/>
        </w:rPr>
        <w:t xml:space="preserve"> </w:t>
      </w:r>
      <w:r w:rsidRPr="00BD3BA8">
        <w:rPr>
          <w:rFonts w:ascii="David" w:hAnsi="David" w:hint="eastAsia"/>
          <w:rtl/>
        </w:rPr>
        <w:t>הסעיף</w:t>
      </w:r>
      <w:r w:rsidRPr="00BD3BA8">
        <w:rPr>
          <w:rFonts w:ascii="David" w:hAnsi="David"/>
          <w:rtl/>
        </w:rPr>
        <w:t xml:space="preserve"> </w:t>
      </w:r>
      <w:r w:rsidRPr="00BD3BA8">
        <w:rPr>
          <w:rFonts w:ascii="David" w:hAnsi="David" w:hint="eastAsia"/>
          <w:rtl/>
        </w:rPr>
        <w:t>בצורה</w:t>
      </w:r>
      <w:r w:rsidRPr="00BD3BA8">
        <w:rPr>
          <w:rFonts w:ascii="David" w:hAnsi="David"/>
          <w:rtl/>
        </w:rPr>
        <w:t xml:space="preserve"> </w:t>
      </w:r>
      <w:r w:rsidRPr="00BD3BA8">
        <w:rPr>
          <w:rFonts w:ascii="David" w:hAnsi="David" w:hint="eastAsia"/>
          <w:rtl/>
        </w:rPr>
        <w:t>חד</w:t>
      </w:r>
      <w:r w:rsidRPr="00BD3BA8">
        <w:rPr>
          <w:rFonts w:ascii="David" w:hAnsi="David"/>
          <w:rtl/>
        </w:rPr>
        <w:t xml:space="preserve"> </w:t>
      </w:r>
      <w:r w:rsidRPr="00BD3BA8">
        <w:rPr>
          <w:rFonts w:ascii="David" w:hAnsi="David" w:hint="eastAsia"/>
          <w:rtl/>
        </w:rPr>
        <w:t>חד</w:t>
      </w:r>
      <w:r w:rsidRPr="00BD3BA8">
        <w:rPr>
          <w:rFonts w:ascii="David" w:hAnsi="David"/>
          <w:rtl/>
        </w:rPr>
        <w:t xml:space="preserve"> </w:t>
      </w:r>
      <w:r w:rsidRPr="00BD3BA8">
        <w:rPr>
          <w:rFonts w:ascii="David" w:hAnsi="David" w:hint="eastAsia"/>
          <w:rtl/>
        </w:rPr>
        <w:t>ערכית</w:t>
      </w:r>
      <w:r w:rsidRPr="00BD3BA8">
        <w:rPr>
          <w:rFonts w:ascii="David" w:hAnsi="David"/>
          <w:rtl/>
        </w:rPr>
        <w:t xml:space="preserve">. </w:t>
      </w:r>
      <w:r w:rsidRPr="00BD3BA8">
        <w:rPr>
          <w:rFonts w:ascii="David" w:hAnsi="David" w:hint="eastAsia"/>
          <w:rtl/>
        </w:rPr>
        <w:t>לדוגמא</w:t>
      </w:r>
      <w:r w:rsidRPr="00BD3BA8">
        <w:rPr>
          <w:rFonts w:ascii="David" w:hAnsi="David"/>
          <w:rtl/>
        </w:rPr>
        <w:t xml:space="preserve">: </w:t>
      </w:r>
      <w:r w:rsidRPr="00BD3BA8">
        <w:rPr>
          <w:rFonts w:ascii="David" w:hAnsi="David" w:hint="eastAsia"/>
          <w:rtl/>
        </w:rPr>
        <w:t>בסעיף</w:t>
      </w:r>
      <w:r w:rsidRPr="00BD3BA8">
        <w:rPr>
          <w:rFonts w:ascii="David" w:hAnsi="David"/>
          <w:rtl/>
        </w:rPr>
        <w:t xml:space="preserve"> </w:t>
      </w:r>
      <w:r w:rsidRPr="00BD3BA8">
        <w:rPr>
          <w:rFonts w:ascii="David" w:hAnsi="David" w:hint="eastAsia"/>
          <w:rtl/>
        </w:rPr>
        <w:t>חפירה</w:t>
      </w:r>
      <w:r w:rsidRPr="00BD3BA8">
        <w:rPr>
          <w:rFonts w:ascii="David" w:hAnsi="David"/>
          <w:rtl/>
        </w:rPr>
        <w:t xml:space="preserve"> </w:t>
      </w:r>
      <w:r w:rsidRPr="00BD3BA8">
        <w:rPr>
          <w:rFonts w:ascii="David" w:hAnsi="David" w:hint="eastAsia"/>
          <w:rtl/>
        </w:rPr>
        <w:t>יופיע</w:t>
      </w:r>
      <w:r w:rsidRPr="00BD3BA8">
        <w:rPr>
          <w:rFonts w:ascii="David" w:hAnsi="David"/>
          <w:rtl/>
        </w:rPr>
        <w:t xml:space="preserve"> </w:t>
      </w:r>
      <w:r w:rsidRPr="00BD3BA8">
        <w:rPr>
          <w:rFonts w:ascii="David" w:hAnsi="David" w:hint="eastAsia"/>
          <w:rtl/>
        </w:rPr>
        <w:t>בריכוז</w:t>
      </w:r>
      <w:r w:rsidRPr="00BD3BA8">
        <w:rPr>
          <w:rFonts w:ascii="David" w:hAnsi="David"/>
          <w:rtl/>
        </w:rPr>
        <w:t xml:space="preserve">  "</w:t>
      </w:r>
      <w:r w:rsidRPr="00BD3BA8">
        <w:rPr>
          <w:rFonts w:ascii="David" w:hAnsi="David" w:hint="eastAsia"/>
          <w:rtl/>
        </w:rPr>
        <w:t>כביש</w:t>
      </w:r>
      <w:r w:rsidRPr="00BD3BA8">
        <w:rPr>
          <w:rFonts w:ascii="David" w:hAnsi="David"/>
          <w:rtl/>
        </w:rPr>
        <w:t xml:space="preserve"> 51 מחתך 200 ועד חתך 700" </w:t>
      </w:r>
      <w:r w:rsidRPr="00BD3BA8">
        <w:rPr>
          <w:rFonts w:ascii="David" w:hAnsi="David" w:hint="eastAsia"/>
          <w:rtl/>
        </w:rPr>
        <w:t>תחת</w:t>
      </w:r>
      <w:r w:rsidRPr="00BD3BA8">
        <w:rPr>
          <w:rFonts w:ascii="David" w:hAnsi="David"/>
          <w:rtl/>
        </w:rPr>
        <w:t xml:space="preserve"> </w:t>
      </w:r>
      <w:r w:rsidRPr="00BD3BA8">
        <w:rPr>
          <w:rFonts w:ascii="David" w:hAnsi="David" w:hint="eastAsia"/>
          <w:rtl/>
        </w:rPr>
        <w:t>תיאור</w:t>
      </w:r>
      <w:r w:rsidRPr="00BD3BA8">
        <w:rPr>
          <w:rFonts w:ascii="David" w:hAnsi="David"/>
          <w:rtl/>
        </w:rPr>
        <w:t xml:space="preserve"> </w:t>
      </w:r>
      <w:r w:rsidRPr="00BD3BA8">
        <w:rPr>
          <w:rFonts w:ascii="David" w:hAnsi="David" w:hint="eastAsia"/>
          <w:rtl/>
        </w:rPr>
        <w:t>המיקום</w:t>
      </w:r>
      <w:r w:rsidRPr="00BD3BA8">
        <w:rPr>
          <w:rFonts w:ascii="David" w:hAnsi="David"/>
          <w:rtl/>
        </w:rPr>
        <w:t>.</w:t>
      </w:r>
    </w:p>
    <w:p w:rsidR="00865D26" w:rsidRPr="00BD3BA8" w:rsidRDefault="00865D26" w:rsidP="00865D26">
      <w:pPr>
        <w:pStyle w:val="a8"/>
        <w:numPr>
          <w:ilvl w:val="0"/>
          <w:numId w:val="20"/>
        </w:numPr>
        <w:tabs>
          <w:tab w:val="left" w:pos="-2580"/>
        </w:tabs>
        <w:spacing w:after="200" w:line="360" w:lineRule="auto"/>
        <w:ind w:left="538" w:hanging="538"/>
        <w:contextualSpacing/>
        <w:jc w:val="both"/>
        <w:rPr>
          <w:rFonts w:ascii="David" w:hAnsi="David"/>
        </w:rPr>
      </w:pPr>
      <w:r w:rsidRPr="00BD3BA8">
        <w:rPr>
          <w:rFonts w:ascii="David" w:hAnsi="David" w:hint="eastAsia"/>
          <w:rtl/>
        </w:rPr>
        <w:t>כל</w:t>
      </w:r>
      <w:r w:rsidRPr="00BD3BA8">
        <w:rPr>
          <w:rFonts w:ascii="David" w:hAnsi="David"/>
          <w:rtl/>
        </w:rPr>
        <w:t xml:space="preserve"> </w:t>
      </w:r>
      <w:r w:rsidRPr="00BD3BA8">
        <w:rPr>
          <w:rFonts w:ascii="David" w:hAnsi="David" w:hint="eastAsia"/>
          <w:rtl/>
        </w:rPr>
        <w:t>מקטע</w:t>
      </w:r>
      <w:r w:rsidRPr="00BD3BA8">
        <w:rPr>
          <w:rFonts w:ascii="David" w:hAnsi="David"/>
          <w:rtl/>
        </w:rPr>
        <w:t xml:space="preserve"> </w:t>
      </w:r>
      <w:r w:rsidRPr="00BD3BA8">
        <w:rPr>
          <w:rFonts w:ascii="David" w:hAnsi="David" w:hint="eastAsia"/>
          <w:rtl/>
        </w:rPr>
        <w:t>חישוב</w:t>
      </w:r>
      <w:r w:rsidRPr="00BD3BA8">
        <w:rPr>
          <w:rFonts w:ascii="David" w:hAnsi="David"/>
          <w:rtl/>
        </w:rPr>
        <w:t xml:space="preserve"> </w:t>
      </w:r>
      <w:r w:rsidRPr="00BD3BA8">
        <w:rPr>
          <w:rFonts w:ascii="David" w:hAnsi="David" w:hint="eastAsia"/>
          <w:rtl/>
        </w:rPr>
        <w:t>שיוגש</w:t>
      </w:r>
      <w:r w:rsidRPr="00BD3BA8">
        <w:rPr>
          <w:rFonts w:ascii="David" w:hAnsi="David"/>
          <w:rtl/>
        </w:rPr>
        <w:t xml:space="preserve"> יחושב  תאורטי</w:t>
      </w:r>
      <w:r w:rsidRPr="00BD3BA8">
        <w:rPr>
          <w:rFonts w:ascii="David" w:hAnsi="David" w:hint="eastAsia"/>
          <w:rtl/>
        </w:rPr>
        <w:t>ת</w:t>
      </w:r>
      <w:r w:rsidRPr="00BD3BA8">
        <w:rPr>
          <w:rFonts w:ascii="David" w:hAnsi="David"/>
          <w:rtl/>
        </w:rPr>
        <w:t xml:space="preserve">  </w:t>
      </w:r>
      <w:r w:rsidR="00BD3BA8" w:rsidRPr="00BD3BA8">
        <w:rPr>
          <w:rFonts w:ascii="David" w:hAnsi="David" w:hint="cs"/>
          <w:rtl/>
        </w:rPr>
        <w:t>במלואו</w:t>
      </w:r>
      <w:r w:rsidRPr="00BD3BA8">
        <w:rPr>
          <w:rFonts w:ascii="David" w:hAnsi="David"/>
          <w:rtl/>
        </w:rPr>
        <w:t xml:space="preserve"> </w:t>
      </w:r>
      <w:r w:rsidR="00BD3BA8" w:rsidRPr="00BD3BA8">
        <w:rPr>
          <w:rFonts w:ascii="David" w:hAnsi="David" w:hint="cs"/>
          <w:rtl/>
        </w:rPr>
        <w:t xml:space="preserve">עפ"י התוכניות </w:t>
      </w:r>
      <w:r w:rsidRPr="00BD3BA8">
        <w:rPr>
          <w:rFonts w:ascii="David" w:hAnsi="David"/>
          <w:rtl/>
        </w:rPr>
        <w:t>(</w:t>
      </w:r>
      <w:r w:rsidR="00BD3BA8" w:rsidRPr="00BD3BA8">
        <w:rPr>
          <w:rFonts w:ascii="David" w:hAnsi="David" w:hint="cs"/>
          <w:rtl/>
        </w:rPr>
        <w:t>הקבלן יחשב את הכמות כאילו הוא סיים את העבודה בקטע האמור עפ"י התכנון התקף (</w:t>
      </w:r>
      <w:r w:rsidRPr="00BD3BA8">
        <w:rPr>
          <w:rFonts w:ascii="David" w:hAnsi="David"/>
          <w:rtl/>
        </w:rPr>
        <w:t>100% מהביצוע הסופי של הפרו</w:t>
      </w:r>
      <w:r w:rsidR="006A0C3C">
        <w:rPr>
          <w:rFonts w:ascii="David" w:hAnsi="David" w:hint="cs"/>
          <w:rtl/>
        </w:rPr>
        <w:t>י</w:t>
      </w:r>
      <w:r w:rsidRPr="00BD3BA8">
        <w:rPr>
          <w:rFonts w:ascii="David" w:hAnsi="David"/>
          <w:rtl/>
        </w:rPr>
        <w:t>יקט),  ו</w:t>
      </w:r>
      <w:r w:rsidRPr="00BD3BA8">
        <w:rPr>
          <w:rFonts w:ascii="David" w:hAnsi="David" w:hint="eastAsia"/>
          <w:rtl/>
        </w:rPr>
        <w:t>הכמות</w:t>
      </w:r>
      <w:r w:rsidRPr="00BD3BA8">
        <w:rPr>
          <w:rFonts w:ascii="David" w:hAnsi="David"/>
          <w:rtl/>
        </w:rPr>
        <w:t xml:space="preserve"> </w:t>
      </w:r>
      <w:r w:rsidRPr="00BD3BA8">
        <w:rPr>
          <w:rFonts w:ascii="David" w:hAnsi="David" w:hint="eastAsia"/>
          <w:rtl/>
        </w:rPr>
        <w:t>המבוצעת</w:t>
      </w:r>
      <w:r w:rsidRPr="00BD3BA8">
        <w:rPr>
          <w:rFonts w:ascii="David" w:hAnsi="David"/>
          <w:rtl/>
        </w:rPr>
        <w:t xml:space="preserve"> </w:t>
      </w:r>
      <w:r w:rsidRPr="00BD3BA8">
        <w:rPr>
          <w:rFonts w:ascii="David" w:hAnsi="David" w:hint="eastAsia"/>
          <w:rtl/>
        </w:rPr>
        <w:t>החודשית</w:t>
      </w:r>
      <w:r w:rsidRPr="00BD3BA8">
        <w:rPr>
          <w:rFonts w:ascii="David" w:hAnsi="David"/>
          <w:rtl/>
        </w:rPr>
        <w:t xml:space="preserve"> תיגזר </w:t>
      </w:r>
      <w:r w:rsidRPr="00BD3BA8">
        <w:rPr>
          <w:rFonts w:ascii="David" w:hAnsi="David" w:hint="eastAsia"/>
          <w:rtl/>
        </w:rPr>
        <w:t>ותאושר</w:t>
      </w:r>
      <w:r w:rsidRPr="00BD3BA8">
        <w:rPr>
          <w:rFonts w:ascii="David" w:hAnsi="David"/>
          <w:rtl/>
        </w:rPr>
        <w:t xml:space="preserve"> כאחוז </w:t>
      </w:r>
      <w:r w:rsidRPr="00BD3BA8">
        <w:rPr>
          <w:rFonts w:ascii="David" w:hAnsi="David" w:hint="eastAsia"/>
          <w:rtl/>
        </w:rPr>
        <w:t>מתוך</w:t>
      </w:r>
      <w:r w:rsidRPr="00BD3BA8">
        <w:rPr>
          <w:rFonts w:ascii="David" w:hAnsi="David"/>
          <w:rtl/>
        </w:rPr>
        <w:t xml:space="preserve"> </w:t>
      </w:r>
      <w:r w:rsidRPr="00BD3BA8">
        <w:rPr>
          <w:rFonts w:ascii="David" w:hAnsi="David" w:hint="eastAsia"/>
          <w:rtl/>
        </w:rPr>
        <w:t>ה</w:t>
      </w:r>
      <w:r w:rsidRPr="00BD3BA8">
        <w:rPr>
          <w:rFonts w:ascii="David" w:hAnsi="David"/>
          <w:rtl/>
        </w:rPr>
        <w:t xml:space="preserve">100%.  לדוגמא אם מגישים קטע ציר באורך של 300 מטר, </w:t>
      </w:r>
      <w:r w:rsidR="00BD3BA8" w:rsidRPr="00BD3BA8">
        <w:rPr>
          <w:rFonts w:ascii="David" w:hAnsi="David" w:hint="cs"/>
          <w:rtl/>
        </w:rPr>
        <w:t xml:space="preserve">נפח החפירה יחושב במקטע האמור עפ"י </w:t>
      </w:r>
      <w:r w:rsidRPr="00BD3BA8">
        <w:rPr>
          <w:rFonts w:ascii="David" w:hAnsi="David"/>
          <w:rtl/>
        </w:rPr>
        <w:t>החתכים לרוחב הרלוונטים לתחום תיאורטית</w:t>
      </w:r>
      <w:r w:rsidR="00BD3BA8" w:rsidRPr="00BD3BA8">
        <w:rPr>
          <w:rFonts w:ascii="David" w:hAnsi="David" w:hint="cs"/>
          <w:rtl/>
        </w:rPr>
        <w:t xml:space="preserve">, </w:t>
      </w:r>
      <w:r w:rsidRPr="00BD3BA8">
        <w:rPr>
          <w:rFonts w:ascii="David" w:hAnsi="David"/>
          <w:rtl/>
        </w:rPr>
        <w:t>ומתוך החישוב ייגזר החלק ה</w:t>
      </w:r>
      <w:r w:rsidRPr="00BD3BA8">
        <w:rPr>
          <w:rFonts w:ascii="David" w:hAnsi="David" w:hint="eastAsia"/>
          <w:rtl/>
        </w:rPr>
        <w:t>יחסי</w:t>
      </w:r>
      <w:r w:rsidRPr="00BD3BA8">
        <w:rPr>
          <w:rFonts w:ascii="David" w:hAnsi="David"/>
          <w:rtl/>
        </w:rPr>
        <w:t xml:space="preserve"> </w:t>
      </w:r>
      <w:r w:rsidRPr="00BD3BA8">
        <w:rPr>
          <w:rFonts w:ascii="David" w:hAnsi="David" w:hint="eastAsia"/>
          <w:rtl/>
        </w:rPr>
        <w:t>של</w:t>
      </w:r>
      <w:r w:rsidRPr="00BD3BA8">
        <w:rPr>
          <w:rFonts w:ascii="David" w:hAnsi="David"/>
          <w:rtl/>
        </w:rPr>
        <w:t xml:space="preserve"> </w:t>
      </w:r>
      <w:r w:rsidRPr="00BD3BA8">
        <w:rPr>
          <w:rFonts w:ascii="David" w:hAnsi="David" w:hint="eastAsia"/>
          <w:rtl/>
        </w:rPr>
        <w:t>הביצוע</w:t>
      </w:r>
      <w:r w:rsidRPr="00BD3BA8">
        <w:rPr>
          <w:rFonts w:ascii="David" w:hAnsi="David"/>
          <w:rtl/>
        </w:rPr>
        <w:t xml:space="preserve"> </w:t>
      </w:r>
      <w:r w:rsidRPr="00BD3BA8">
        <w:rPr>
          <w:rFonts w:ascii="David" w:hAnsi="David" w:hint="eastAsia"/>
          <w:rtl/>
        </w:rPr>
        <w:t>בקטע</w:t>
      </w:r>
      <w:r w:rsidRPr="00BD3BA8">
        <w:rPr>
          <w:rFonts w:ascii="David" w:hAnsi="David"/>
          <w:rtl/>
        </w:rPr>
        <w:t xml:space="preserve"> </w:t>
      </w:r>
      <w:r w:rsidRPr="00BD3BA8">
        <w:rPr>
          <w:rFonts w:ascii="David" w:hAnsi="David" w:hint="eastAsia"/>
          <w:rtl/>
        </w:rPr>
        <w:t>שהוגש</w:t>
      </w:r>
      <w:r w:rsidRPr="00BD3BA8">
        <w:rPr>
          <w:rFonts w:ascii="David" w:hAnsi="David"/>
          <w:rtl/>
        </w:rPr>
        <w:t>.</w:t>
      </w:r>
    </w:p>
    <w:p w:rsidR="00865D26" w:rsidRPr="00BD3BA8" w:rsidRDefault="00865D26" w:rsidP="00865D26">
      <w:pPr>
        <w:pStyle w:val="a8"/>
        <w:numPr>
          <w:ilvl w:val="0"/>
          <w:numId w:val="20"/>
        </w:numPr>
        <w:tabs>
          <w:tab w:val="left" w:pos="-2580"/>
        </w:tabs>
        <w:spacing w:after="200" w:line="360" w:lineRule="auto"/>
        <w:ind w:left="538" w:hanging="538"/>
        <w:contextualSpacing/>
        <w:jc w:val="both"/>
        <w:rPr>
          <w:rFonts w:ascii="David" w:hAnsi="David"/>
          <w:rtl/>
        </w:rPr>
      </w:pPr>
      <w:r w:rsidRPr="00BD3BA8">
        <w:rPr>
          <w:rFonts w:ascii="David" w:hAnsi="David" w:hint="eastAsia"/>
          <w:rtl/>
        </w:rPr>
        <w:t>החלק</w:t>
      </w:r>
      <w:r w:rsidRPr="00BD3BA8">
        <w:rPr>
          <w:rFonts w:ascii="David" w:hAnsi="David"/>
          <w:rtl/>
        </w:rPr>
        <w:t xml:space="preserve"> היחסי שישמש לאישור החשבון יתבסס על מדידה ו/או החלטת מפקח ו/או </w:t>
      </w:r>
      <w:r w:rsidRPr="00BD3BA8">
        <w:rPr>
          <w:rFonts w:ascii="David" w:hAnsi="David" w:hint="eastAsia"/>
          <w:rtl/>
        </w:rPr>
        <w:t>הערכה</w:t>
      </w:r>
      <w:r w:rsidRPr="00BD3BA8">
        <w:rPr>
          <w:rFonts w:ascii="David" w:hAnsi="David"/>
          <w:rtl/>
        </w:rPr>
        <w:t xml:space="preserve"> של הכמאי על-פי ההתקדמות בשטח. (מעל 80% מההיקף המחושב תאושר הכמות התיאורטית על בסיס </w:t>
      </w:r>
      <w:r w:rsidRPr="00BD3BA8">
        <w:rPr>
          <w:rFonts w:ascii="David" w:hAnsi="David" w:hint="eastAsia"/>
          <w:rtl/>
        </w:rPr>
        <w:t>מדידה</w:t>
      </w:r>
      <w:r w:rsidRPr="00BD3BA8">
        <w:rPr>
          <w:rFonts w:ascii="David" w:hAnsi="David"/>
          <w:rtl/>
        </w:rPr>
        <w:t xml:space="preserve"> </w:t>
      </w:r>
      <w:r w:rsidRPr="00BD3BA8">
        <w:rPr>
          <w:rFonts w:ascii="David" w:hAnsi="David" w:hint="eastAsia"/>
          <w:rtl/>
        </w:rPr>
        <w:t>קרקעית</w:t>
      </w:r>
      <w:r w:rsidRPr="00BD3BA8">
        <w:rPr>
          <w:rFonts w:ascii="David" w:hAnsi="David"/>
          <w:rtl/>
        </w:rPr>
        <w:t xml:space="preserve"> </w:t>
      </w:r>
      <w:r w:rsidRPr="00BD3BA8">
        <w:rPr>
          <w:rFonts w:ascii="David" w:hAnsi="David" w:hint="eastAsia"/>
          <w:rtl/>
        </w:rPr>
        <w:t>חתומה</w:t>
      </w:r>
      <w:r w:rsidRPr="00BD3BA8">
        <w:rPr>
          <w:rFonts w:ascii="David" w:hAnsi="David"/>
          <w:rtl/>
        </w:rPr>
        <w:t xml:space="preserve"> </w:t>
      </w:r>
      <w:r w:rsidRPr="00BD3BA8">
        <w:rPr>
          <w:rFonts w:ascii="David" w:hAnsi="David" w:hint="eastAsia"/>
          <w:rtl/>
        </w:rPr>
        <w:t>על-ידי</w:t>
      </w:r>
      <w:r w:rsidRPr="00BD3BA8">
        <w:rPr>
          <w:rFonts w:ascii="David" w:hAnsi="David"/>
          <w:rtl/>
        </w:rPr>
        <w:t xml:space="preserve"> </w:t>
      </w:r>
      <w:r w:rsidRPr="00BD3BA8">
        <w:rPr>
          <w:rFonts w:ascii="David" w:hAnsi="David" w:hint="eastAsia"/>
          <w:rtl/>
        </w:rPr>
        <w:t>מודד</w:t>
      </w:r>
      <w:r w:rsidRPr="00BD3BA8">
        <w:rPr>
          <w:rFonts w:ascii="David" w:hAnsi="David"/>
          <w:rtl/>
        </w:rPr>
        <w:t xml:space="preserve"> </w:t>
      </w:r>
      <w:r w:rsidRPr="00BD3BA8">
        <w:rPr>
          <w:rFonts w:ascii="David" w:hAnsi="David" w:hint="eastAsia"/>
          <w:rtl/>
        </w:rPr>
        <w:t>מוסמך</w:t>
      </w:r>
      <w:r w:rsidRPr="00BD3BA8">
        <w:rPr>
          <w:rFonts w:ascii="David" w:hAnsi="David"/>
          <w:rtl/>
        </w:rPr>
        <w:t xml:space="preserve">, </w:t>
      </w:r>
      <w:r w:rsidRPr="00BD3BA8">
        <w:rPr>
          <w:rFonts w:ascii="David" w:hAnsi="David" w:hint="eastAsia"/>
          <w:rtl/>
        </w:rPr>
        <w:t>שתוגש</w:t>
      </w:r>
      <w:r w:rsidRPr="00BD3BA8">
        <w:rPr>
          <w:rFonts w:ascii="David" w:hAnsi="David"/>
          <w:rtl/>
        </w:rPr>
        <w:t xml:space="preserve"> </w:t>
      </w:r>
      <w:r w:rsidRPr="00BD3BA8">
        <w:rPr>
          <w:rFonts w:ascii="David" w:hAnsi="David" w:hint="eastAsia"/>
          <w:rtl/>
        </w:rPr>
        <w:t>בצרוף</w:t>
      </w:r>
      <w:r w:rsidRPr="00BD3BA8">
        <w:rPr>
          <w:rFonts w:ascii="David" w:hAnsi="David"/>
          <w:rtl/>
        </w:rPr>
        <w:t xml:space="preserve"> </w:t>
      </w:r>
      <w:r w:rsidRPr="00BD3BA8">
        <w:rPr>
          <w:rFonts w:ascii="David" w:hAnsi="David" w:hint="eastAsia"/>
          <w:rtl/>
        </w:rPr>
        <w:t>קובצי</w:t>
      </w:r>
      <w:r w:rsidRPr="00BD3BA8">
        <w:rPr>
          <w:rFonts w:ascii="David" w:hAnsi="David"/>
          <w:rtl/>
        </w:rPr>
        <w:t xml:space="preserve"> </w:t>
      </w:r>
      <w:r w:rsidRPr="00BD3BA8">
        <w:rPr>
          <w:rFonts w:ascii="David" w:hAnsi="David" w:hint="eastAsia"/>
          <w:rtl/>
        </w:rPr>
        <w:t>החישוב</w:t>
      </w:r>
      <w:r w:rsidRPr="00BD3BA8">
        <w:rPr>
          <w:rFonts w:ascii="David" w:hAnsi="David"/>
          <w:rtl/>
        </w:rPr>
        <w:t>).</w:t>
      </w:r>
    </w:p>
    <w:p w:rsidR="00865D26" w:rsidRPr="00BD3BA8" w:rsidRDefault="00865D26" w:rsidP="00865D26">
      <w:pPr>
        <w:pStyle w:val="a8"/>
        <w:numPr>
          <w:ilvl w:val="0"/>
          <w:numId w:val="20"/>
        </w:numPr>
        <w:tabs>
          <w:tab w:val="left" w:pos="-2580"/>
        </w:tabs>
        <w:spacing w:after="200" w:line="360" w:lineRule="auto"/>
        <w:ind w:left="538" w:hanging="538"/>
        <w:contextualSpacing/>
        <w:jc w:val="both"/>
        <w:rPr>
          <w:rFonts w:ascii="David" w:hAnsi="David"/>
          <w:rtl/>
        </w:rPr>
      </w:pPr>
      <w:r w:rsidRPr="00BD3BA8">
        <w:rPr>
          <w:rFonts w:ascii="David" w:hAnsi="David" w:hint="eastAsia"/>
          <w:rtl/>
        </w:rPr>
        <w:t>כל</w:t>
      </w:r>
      <w:r w:rsidRPr="00BD3BA8">
        <w:rPr>
          <w:rFonts w:ascii="David" w:hAnsi="David"/>
          <w:rtl/>
        </w:rPr>
        <w:t xml:space="preserve"> חישוב </w:t>
      </w:r>
      <w:r w:rsidR="00BD3BA8">
        <w:rPr>
          <w:rFonts w:ascii="David" w:hAnsi="David" w:hint="cs"/>
          <w:rtl/>
        </w:rPr>
        <w:t xml:space="preserve">של שינוי ו/או חריגה מהתכנון </w:t>
      </w:r>
      <w:r w:rsidRPr="00BD3BA8">
        <w:rPr>
          <w:rFonts w:ascii="David" w:hAnsi="David"/>
          <w:rtl/>
        </w:rPr>
        <w:t>דורש מדידה</w:t>
      </w:r>
      <w:r w:rsidR="00BD3BA8">
        <w:rPr>
          <w:rFonts w:ascii="David" w:hAnsi="David" w:hint="cs"/>
          <w:rtl/>
        </w:rPr>
        <w:t xml:space="preserve">, והוא </w:t>
      </w:r>
      <w:r w:rsidRPr="00BD3BA8">
        <w:rPr>
          <w:rFonts w:ascii="David" w:hAnsi="David"/>
          <w:rtl/>
        </w:rPr>
        <w:t xml:space="preserve">ילווה בקובץ </w:t>
      </w:r>
      <w:r w:rsidRPr="00BD3BA8">
        <w:rPr>
          <w:rFonts w:ascii="David" w:hAnsi="David"/>
        </w:rPr>
        <w:t>Dwg</w:t>
      </w:r>
      <w:r w:rsidRPr="00BD3BA8">
        <w:rPr>
          <w:rFonts w:ascii="David" w:hAnsi="David"/>
          <w:rtl/>
        </w:rPr>
        <w:t xml:space="preserve">, </w:t>
      </w:r>
      <w:r w:rsidRPr="00BD3BA8">
        <w:rPr>
          <w:rFonts w:ascii="David" w:hAnsi="David"/>
        </w:rPr>
        <w:t>Pdf</w:t>
      </w:r>
      <w:r w:rsidRPr="00BD3BA8">
        <w:rPr>
          <w:rFonts w:ascii="David" w:hAnsi="David"/>
          <w:rtl/>
        </w:rPr>
        <w:t xml:space="preserve"> ו- </w:t>
      </w:r>
      <w:proofErr w:type="spellStart"/>
      <w:r w:rsidRPr="00BD3BA8">
        <w:rPr>
          <w:rFonts w:ascii="David" w:hAnsi="David"/>
        </w:rPr>
        <w:t>Plt</w:t>
      </w:r>
      <w:proofErr w:type="spellEnd"/>
      <w:r w:rsidRPr="00BD3BA8">
        <w:rPr>
          <w:rFonts w:ascii="David" w:hAnsi="David"/>
          <w:rtl/>
        </w:rPr>
        <w:t xml:space="preserve">. </w:t>
      </w:r>
      <w:r w:rsidRPr="00BD3BA8">
        <w:rPr>
          <w:rFonts w:ascii="David" w:hAnsi="David" w:hint="eastAsia"/>
          <w:rtl/>
        </w:rPr>
        <w:t>קבצי</w:t>
      </w:r>
      <w:r w:rsidRPr="00BD3BA8">
        <w:rPr>
          <w:rFonts w:ascii="David" w:hAnsi="David"/>
          <w:rtl/>
        </w:rPr>
        <w:t xml:space="preserve">  </w:t>
      </w:r>
      <w:r w:rsidRPr="00BD3BA8">
        <w:rPr>
          <w:rFonts w:ascii="David" w:hAnsi="David"/>
        </w:rPr>
        <w:t>Reg</w:t>
      </w:r>
      <w:r w:rsidRPr="00BD3BA8">
        <w:rPr>
          <w:rFonts w:ascii="David" w:hAnsi="David"/>
          <w:rtl/>
        </w:rPr>
        <w:t xml:space="preserve"> / </w:t>
      </w:r>
      <w:r w:rsidRPr="00BD3BA8">
        <w:rPr>
          <w:rFonts w:ascii="David" w:hAnsi="David"/>
        </w:rPr>
        <w:t>Dis</w:t>
      </w:r>
      <w:r w:rsidRPr="00BD3BA8">
        <w:rPr>
          <w:rFonts w:ascii="David" w:hAnsi="David"/>
          <w:rtl/>
        </w:rPr>
        <w:t xml:space="preserve">, קובץ </w:t>
      </w:r>
      <w:r w:rsidRPr="00BD3BA8">
        <w:rPr>
          <w:rFonts w:ascii="David" w:hAnsi="David"/>
        </w:rPr>
        <w:t>Excel</w:t>
      </w:r>
      <w:r w:rsidRPr="00BD3BA8">
        <w:rPr>
          <w:rFonts w:ascii="David" w:hAnsi="David"/>
          <w:rtl/>
        </w:rPr>
        <w:t xml:space="preserve">, ושרטוט נלווה חתום על-ידי מודד מוסמך של הקבלן. </w:t>
      </w:r>
    </w:p>
    <w:p w:rsidR="00865D26" w:rsidRPr="00BD3BA8" w:rsidRDefault="00865D26" w:rsidP="00865D26">
      <w:pPr>
        <w:pStyle w:val="a8"/>
        <w:numPr>
          <w:ilvl w:val="0"/>
          <w:numId w:val="20"/>
        </w:numPr>
        <w:tabs>
          <w:tab w:val="left" w:pos="-2580"/>
        </w:tabs>
        <w:spacing w:after="200" w:line="360" w:lineRule="auto"/>
        <w:ind w:left="538" w:hanging="538"/>
        <w:contextualSpacing/>
        <w:jc w:val="both"/>
        <w:rPr>
          <w:rFonts w:ascii="David" w:hAnsi="David"/>
        </w:rPr>
      </w:pPr>
      <w:r w:rsidRPr="00BD3BA8">
        <w:rPr>
          <w:rFonts w:ascii="David" w:hAnsi="David" w:hint="eastAsia"/>
          <w:rtl/>
        </w:rPr>
        <w:t>המדידה</w:t>
      </w:r>
      <w:r w:rsidRPr="00BD3BA8">
        <w:rPr>
          <w:rFonts w:ascii="David" w:hAnsi="David"/>
          <w:rtl/>
        </w:rPr>
        <w:t xml:space="preserve"> </w:t>
      </w:r>
      <w:r w:rsidR="00BD3BA8" w:rsidRPr="00BD3BA8">
        <w:rPr>
          <w:rFonts w:ascii="David" w:hAnsi="David" w:hint="cs"/>
          <w:rtl/>
        </w:rPr>
        <w:t xml:space="preserve">של </w:t>
      </w:r>
      <w:r w:rsidR="00BD3BA8">
        <w:rPr>
          <w:rFonts w:ascii="David" w:hAnsi="David" w:hint="cs"/>
          <w:rtl/>
        </w:rPr>
        <w:t xml:space="preserve">השינוי ו/או החריגה </w:t>
      </w:r>
      <w:r w:rsidRPr="00BD3BA8">
        <w:rPr>
          <w:rFonts w:ascii="David" w:hAnsi="David"/>
          <w:rtl/>
        </w:rPr>
        <w:t xml:space="preserve">תהיה תלת ממדית, ונקודות המדידה בקובץ ה </w:t>
      </w:r>
      <w:proofErr w:type="spellStart"/>
      <w:r w:rsidRPr="00BD3BA8">
        <w:rPr>
          <w:rFonts w:ascii="David" w:hAnsi="David"/>
        </w:rPr>
        <w:t>Autocad</w:t>
      </w:r>
      <w:proofErr w:type="spellEnd"/>
      <w:r w:rsidRPr="00BD3BA8">
        <w:rPr>
          <w:rFonts w:ascii="David" w:hAnsi="David"/>
          <w:rtl/>
        </w:rPr>
        <w:t xml:space="preserve"> .יהיו עם נתוני </w:t>
      </w:r>
      <w:r w:rsidRPr="00BD3BA8">
        <w:rPr>
          <w:rFonts w:ascii="David" w:hAnsi="David"/>
        </w:rPr>
        <w:t>X</w:t>
      </w:r>
      <w:r w:rsidRPr="00BD3BA8">
        <w:rPr>
          <w:rFonts w:ascii="David" w:hAnsi="David"/>
          <w:rtl/>
        </w:rPr>
        <w:t xml:space="preserve"> </w:t>
      </w:r>
      <w:r w:rsidRPr="00BD3BA8">
        <w:rPr>
          <w:rFonts w:ascii="David" w:hAnsi="David"/>
        </w:rPr>
        <w:t>Y</w:t>
      </w:r>
      <w:r w:rsidRPr="00BD3BA8">
        <w:rPr>
          <w:rFonts w:ascii="David" w:hAnsi="David"/>
          <w:rtl/>
        </w:rPr>
        <w:t xml:space="preserve"> ו-</w:t>
      </w:r>
      <w:r w:rsidRPr="00BD3BA8">
        <w:rPr>
          <w:rFonts w:ascii="David" w:hAnsi="David"/>
        </w:rPr>
        <w:t>Z</w:t>
      </w:r>
      <w:r w:rsidRPr="00BD3BA8">
        <w:rPr>
          <w:rFonts w:ascii="David" w:hAnsi="David"/>
          <w:rtl/>
        </w:rPr>
        <w:t xml:space="preserve">, </w:t>
      </w:r>
      <w:r w:rsidRPr="00BD3BA8">
        <w:rPr>
          <w:rFonts w:ascii="David" w:hAnsi="David" w:hint="eastAsia"/>
          <w:rtl/>
        </w:rPr>
        <w:t>נקודות</w:t>
      </w:r>
      <w:r w:rsidRPr="00BD3BA8">
        <w:rPr>
          <w:rFonts w:ascii="David" w:hAnsi="David"/>
          <w:rtl/>
        </w:rPr>
        <w:t xml:space="preserve"> </w:t>
      </w:r>
      <w:r w:rsidRPr="00BD3BA8">
        <w:rPr>
          <w:rFonts w:ascii="David" w:hAnsi="David" w:hint="eastAsia"/>
          <w:rtl/>
        </w:rPr>
        <w:t>המדידה</w:t>
      </w:r>
      <w:r w:rsidRPr="00BD3BA8">
        <w:rPr>
          <w:rFonts w:ascii="David" w:hAnsi="David"/>
          <w:rtl/>
        </w:rPr>
        <w:t xml:space="preserve"> </w:t>
      </w:r>
      <w:r w:rsidRPr="00BD3BA8">
        <w:rPr>
          <w:rFonts w:ascii="David" w:hAnsi="David" w:hint="eastAsia"/>
          <w:rtl/>
        </w:rPr>
        <w:t>יוצגו</w:t>
      </w:r>
      <w:r w:rsidRPr="00BD3BA8">
        <w:rPr>
          <w:rFonts w:ascii="David" w:hAnsi="David"/>
          <w:rtl/>
        </w:rPr>
        <w:t xml:space="preserve"> </w:t>
      </w:r>
      <w:r w:rsidRPr="00BD3BA8">
        <w:rPr>
          <w:rFonts w:ascii="David" w:hAnsi="David" w:hint="eastAsia"/>
          <w:rtl/>
        </w:rPr>
        <w:t>ע</w:t>
      </w:r>
      <w:r w:rsidRPr="00BD3BA8">
        <w:rPr>
          <w:rFonts w:ascii="David" w:hAnsi="David"/>
          <w:rtl/>
        </w:rPr>
        <w:t xml:space="preserve">"ג </w:t>
      </w:r>
      <w:r w:rsidRPr="00BD3BA8">
        <w:rPr>
          <w:rFonts w:ascii="David" w:hAnsi="David" w:hint="eastAsia"/>
          <w:rtl/>
        </w:rPr>
        <w:t>השרטוט</w:t>
      </w:r>
      <w:r w:rsidRPr="00BD3BA8">
        <w:rPr>
          <w:rFonts w:ascii="David" w:hAnsi="David"/>
          <w:rtl/>
        </w:rPr>
        <w:t xml:space="preserve"> </w:t>
      </w:r>
      <w:r w:rsidRPr="00BD3BA8">
        <w:rPr>
          <w:rFonts w:ascii="David" w:hAnsi="David" w:hint="eastAsia"/>
          <w:rtl/>
        </w:rPr>
        <w:t>עם</w:t>
      </w:r>
      <w:r w:rsidRPr="00BD3BA8">
        <w:rPr>
          <w:rFonts w:ascii="David" w:hAnsi="David"/>
          <w:rtl/>
        </w:rPr>
        <w:t xml:space="preserve"> </w:t>
      </w:r>
      <w:r w:rsidRPr="00BD3BA8">
        <w:rPr>
          <w:rFonts w:ascii="David" w:hAnsi="David" w:hint="eastAsia"/>
          <w:rtl/>
        </w:rPr>
        <w:t>ערכי</w:t>
      </w:r>
      <w:r w:rsidRPr="00BD3BA8">
        <w:rPr>
          <w:rFonts w:ascii="David" w:hAnsi="David"/>
          <w:rtl/>
        </w:rPr>
        <w:t xml:space="preserve"> </w:t>
      </w:r>
      <w:r w:rsidRPr="00BD3BA8">
        <w:rPr>
          <w:rFonts w:ascii="David" w:hAnsi="David" w:hint="eastAsia"/>
          <w:rtl/>
        </w:rPr>
        <w:t>הגובה</w:t>
      </w:r>
      <w:r w:rsidRPr="00BD3BA8">
        <w:rPr>
          <w:rFonts w:ascii="David" w:hAnsi="David"/>
          <w:rtl/>
        </w:rPr>
        <w:t xml:space="preserve"> </w:t>
      </w:r>
      <w:r w:rsidRPr="00BD3BA8">
        <w:rPr>
          <w:rFonts w:ascii="David" w:hAnsi="David" w:hint="eastAsia"/>
          <w:rtl/>
        </w:rPr>
        <w:t>כמקובל</w:t>
      </w:r>
      <w:r w:rsidRPr="00BD3BA8">
        <w:rPr>
          <w:rFonts w:ascii="David" w:hAnsi="David"/>
          <w:rtl/>
        </w:rPr>
        <w:t xml:space="preserve"> </w:t>
      </w:r>
      <w:r w:rsidRPr="00BD3BA8">
        <w:rPr>
          <w:rFonts w:ascii="David" w:hAnsi="David" w:hint="eastAsia"/>
          <w:rtl/>
        </w:rPr>
        <w:t>במפות</w:t>
      </w:r>
      <w:r w:rsidRPr="00BD3BA8">
        <w:rPr>
          <w:rFonts w:ascii="David" w:hAnsi="David"/>
          <w:rtl/>
        </w:rPr>
        <w:t xml:space="preserve"> </w:t>
      </w:r>
      <w:r w:rsidRPr="00BD3BA8">
        <w:rPr>
          <w:rFonts w:ascii="David" w:hAnsi="David" w:hint="eastAsia"/>
          <w:rtl/>
        </w:rPr>
        <w:t>מדידה</w:t>
      </w:r>
      <w:r w:rsidRPr="00BD3BA8">
        <w:rPr>
          <w:rFonts w:ascii="David" w:hAnsi="David"/>
          <w:rtl/>
        </w:rPr>
        <w:t xml:space="preserve">. </w:t>
      </w:r>
    </w:p>
    <w:p w:rsidR="00865D26" w:rsidRPr="00BD3BA8" w:rsidRDefault="00865D26" w:rsidP="00865D26">
      <w:pPr>
        <w:pStyle w:val="a8"/>
        <w:numPr>
          <w:ilvl w:val="0"/>
          <w:numId w:val="20"/>
        </w:numPr>
        <w:tabs>
          <w:tab w:val="left" w:pos="-2580"/>
        </w:tabs>
        <w:spacing w:after="200" w:line="360" w:lineRule="auto"/>
        <w:ind w:left="538" w:hanging="538"/>
        <w:contextualSpacing/>
        <w:jc w:val="both"/>
        <w:rPr>
          <w:rFonts w:ascii="David" w:hAnsi="David"/>
        </w:rPr>
      </w:pPr>
      <w:r w:rsidRPr="00BD3BA8">
        <w:rPr>
          <w:rFonts w:ascii="David" w:hAnsi="David" w:hint="eastAsia"/>
          <w:rtl/>
        </w:rPr>
        <w:t>המדידה</w:t>
      </w:r>
      <w:r w:rsidRPr="00BD3BA8">
        <w:rPr>
          <w:rFonts w:ascii="David" w:hAnsi="David"/>
          <w:rtl/>
        </w:rPr>
        <w:t xml:space="preserve"> </w:t>
      </w:r>
      <w:r w:rsidR="00BD3BA8">
        <w:rPr>
          <w:rFonts w:ascii="David" w:hAnsi="David" w:hint="cs"/>
          <w:rtl/>
        </w:rPr>
        <w:t xml:space="preserve">של השינוי ו/או החריגה </w:t>
      </w:r>
      <w:r w:rsidRPr="00BD3BA8">
        <w:rPr>
          <w:rFonts w:ascii="David" w:hAnsi="David" w:hint="eastAsia"/>
          <w:rtl/>
        </w:rPr>
        <w:t>תוגש</w:t>
      </w:r>
      <w:r w:rsidRPr="00BD3BA8">
        <w:rPr>
          <w:rFonts w:ascii="David" w:hAnsi="David"/>
          <w:rtl/>
        </w:rPr>
        <w:t xml:space="preserve"> </w:t>
      </w:r>
      <w:r w:rsidRPr="00BD3BA8">
        <w:rPr>
          <w:rFonts w:ascii="David" w:hAnsi="David" w:hint="eastAsia"/>
          <w:rtl/>
        </w:rPr>
        <w:t>ברשת</w:t>
      </w:r>
      <w:r w:rsidRPr="00BD3BA8">
        <w:rPr>
          <w:rFonts w:ascii="David" w:hAnsi="David"/>
          <w:rtl/>
        </w:rPr>
        <w:t xml:space="preserve"> </w:t>
      </w:r>
      <w:r w:rsidRPr="00BD3BA8">
        <w:rPr>
          <w:rFonts w:ascii="David" w:hAnsi="David" w:hint="eastAsia"/>
          <w:rtl/>
        </w:rPr>
        <w:t>ישראל</w:t>
      </w:r>
      <w:r w:rsidRPr="00BD3BA8">
        <w:rPr>
          <w:rFonts w:ascii="David" w:hAnsi="David"/>
          <w:rtl/>
        </w:rPr>
        <w:t xml:space="preserve"> </w:t>
      </w:r>
      <w:r w:rsidRPr="00BD3BA8">
        <w:rPr>
          <w:rFonts w:ascii="David" w:hAnsi="David" w:hint="eastAsia"/>
          <w:rtl/>
        </w:rPr>
        <w:t>על</w:t>
      </w:r>
      <w:r w:rsidRPr="00BD3BA8">
        <w:rPr>
          <w:rFonts w:ascii="David" w:hAnsi="David"/>
          <w:rtl/>
        </w:rPr>
        <w:t xml:space="preserve"> </w:t>
      </w:r>
      <w:r w:rsidRPr="00BD3BA8">
        <w:rPr>
          <w:rFonts w:ascii="David" w:hAnsi="David" w:hint="eastAsia"/>
          <w:rtl/>
        </w:rPr>
        <w:t>רקע</w:t>
      </w:r>
      <w:r w:rsidRPr="00BD3BA8">
        <w:rPr>
          <w:rFonts w:ascii="David" w:hAnsi="David"/>
          <w:rtl/>
        </w:rPr>
        <w:t xml:space="preserve"> </w:t>
      </w:r>
      <w:r w:rsidRPr="00BD3BA8">
        <w:rPr>
          <w:rFonts w:ascii="David" w:hAnsi="David" w:hint="eastAsia"/>
          <w:rtl/>
        </w:rPr>
        <w:t>נתוני</w:t>
      </w:r>
      <w:r w:rsidRPr="00BD3BA8">
        <w:rPr>
          <w:rFonts w:ascii="David" w:hAnsi="David"/>
          <w:rtl/>
        </w:rPr>
        <w:t xml:space="preserve"> </w:t>
      </w:r>
      <w:r w:rsidRPr="00BD3BA8">
        <w:rPr>
          <w:rFonts w:ascii="David" w:hAnsi="David" w:hint="eastAsia"/>
          <w:rtl/>
        </w:rPr>
        <w:t>התכנון</w:t>
      </w:r>
      <w:r w:rsidRPr="00BD3BA8">
        <w:rPr>
          <w:rFonts w:ascii="David" w:hAnsi="David"/>
          <w:rtl/>
        </w:rPr>
        <w:t>. לא יתקלו סקיצות ו/או תשריטים ביד ו/או מדידות ברשת מקומית.</w:t>
      </w:r>
      <w:r w:rsidR="000C4E07">
        <w:rPr>
          <w:rFonts w:ascii="David" w:hAnsi="David" w:hint="cs"/>
          <w:rtl/>
        </w:rPr>
        <w:t xml:space="preserve"> חישוב של שטחים ו/או ספירה של פרטים יוגש על רקע התכנון והמדידה מצורפים יחדיו. חישוב של נפח יוגש בחתכים לרוחב על רקע חתכי התכנון באופן שניתן יהיה לראות את התוספת ו/או השינוי.</w:t>
      </w:r>
    </w:p>
    <w:p w:rsidR="00865D26" w:rsidRPr="00BD3BA8" w:rsidRDefault="00865D26" w:rsidP="00865D26">
      <w:pPr>
        <w:pStyle w:val="a8"/>
        <w:numPr>
          <w:ilvl w:val="0"/>
          <w:numId w:val="20"/>
        </w:numPr>
        <w:tabs>
          <w:tab w:val="left" w:pos="-2580"/>
        </w:tabs>
        <w:spacing w:after="200" w:line="360" w:lineRule="auto"/>
        <w:ind w:left="538" w:hanging="538"/>
        <w:contextualSpacing/>
        <w:jc w:val="both"/>
        <w:rPr>
          <w:rFonts w:ascii="David" w:hAnsi="David"/>
        </w:rPr>
      </w:pPr>
      <w:r w:rsidRPr="00BD3BA8">
        <w:rPr>
          <w:rFonts w:ascii="David" w:hAnsi="David" w:hint="cs"/>
          <w:rtl/>
        </w:rPr>
        <w:t>חישובי הכמויות יוגשו לבדיקה על רקע  נתוני התכנון (תנוחה, חתכים לרוחב, שרטוטים) עפ"י סיכום מראש עם המפקח</w:t>
      </w:r>
      <w:r w:rsidR="00BD3BA8">
        <w:rPr>
          <w:rFonts w:ascii="David" w:hAnsi="David" w:hint="cs"/>
          <w:rtl/>
        </w:rPr>
        <w:t xml:space="preserve">. חישוב הכמויות יתבצע תיאורטית מתוך נתוני התכנון. נפחים יחושבו על ע"ג החתכים לרוחב של המתכנן, שטחים ואורכים יחושבו על רקע מפת </w:t>
      </w:r>
      <w:r w:rsidR="00BD3BA8">
        <w:rPr>
          <w:rFonts w:ascii="David" w:hAnsi="David" w:hint="cs"/>
          <w:rtl/>
        </w:rPr>
        <w:lastRenderedPageBreak/>
        <w:t>התנוחה ו/או החתך לרוחב תלוי בנושא ובהחלטת המפקח, פרטים יספרו ויוגשו על רקע מפת התנוחה.</w:t>
      </w:r>
    </w:p>
    <w:p w:rsidR="00865D26" w:rsidRPr="00BD3BA8" w:rsidRDefault="00865D26" w:rsidP="00865D26">
      <w:pPr>
        <w:pStyle w:val="a8"/>
        <w:numPr>
          <w:ilvl w:val="0"/>
          <w:numId w:val="20"/>
        </w:numPr>
        <w:tabs>
          <w:tab w:val="left" w:pos="-2580"/>
        </w:tabs>
        <w:spacing w:after="200" w:line="360" w:lineRule="auto"/>
        <w:ind w:left="538" w:hanging="538"/>
        <w:contextualSpacing/>
        <w:jc w:val="both"/>
        <w:rPr>
          <w:rFonts w:ascii="David" w:hAnsi="David"/>
        </w:rPr>
      </w:pPr>
      <w:r w:rsidRPr="00BD3BA8">
        <w:rPr>
          <w:rFonts w:ascii="David" w:hAnsi="David" w:hint="eastAsia"/>
          <w:rtl/>
        </w:rPr>
        <w:t>לכל</w:t>
      </w:r>
      <w:r w:rsidRPr="00BD3BA8">
        <w:rPr>
          <w:rFonts w:ascii="David" w:hAnsi="David"/>
          <w:rtl/>
        </w:rPr>
        <w:t xml:space="preserve"> </w:t>
      </w:r>
      <w:r w:rsidRPr="00BD3BA8">
        <w:rPr>
          <w:rFonts w:ascii="David" w:hAnsi="David" w:hint="eastAsia"/>
          <w:rtl/>
        </w:rPr>
        <w:t>חישוב</w:t>
      </w:r>
      <w:r w:rsidRPr="00BD3BA8">
        <w:rPr>
          <w:rFonts w:ascii="David" w:hAnsi="David"/>
          <w:rtl/>
        </w:rPr>
        <w:t xml:space="preserve"> </w:t>
      </w:r>
      <w:r w:rsidRPr="00BD3BA8">
        <w:rPr>
          <w:rFonts w:ascii="David" w:hAnsi="David" w:hint="eastAsia"/>
          <w:rtl/>
        </w:rPr>
        <w:t>יהיה</w:t>
      </w:r>
      <w:r w:rsidRPr="00BD3BA8">
        <w:rPr>
          <w:rFonts w:ascii="David" w:hAnsi="David"/>
          <w:rtl/>
        </w:rPr>
        <w:t xml:space="preserve"> </w:t>
      </w:r>
      <w:r w:rsidRPr="00BD3BA8">
        <w:rPr>
          <w:rFonts w:ascii="David" w:hAnsi="David" w:hint="eastAsia"/>
          <w:rtl/>
        </w:rPr>
        <w:t>דף</w:t>
      </w:r>
      <w:r w:rsidRPr="00BD3BA8">
        <w:rPr>
          <w:rFonts w:ascii="David" w:hAnsi="David"/>
          <w:rtl/>
        </w:rPr>
        <w:t xml:space="preserve"> </w:t>
      </w:r>
      <w:r w:rsidRPr="00BD3BA8">
        <w:rPr>
          <w:rFonts w:ascii="David" w:hAnsi="David" w:hint="eastAsia"/>
          <w:rtl/>
        </w:rPr>
        <w:t>ריכוז</w:t>
      </w:r>
      <w:r w:rsidRPr="00BD3BA8">
        <w:rPr>
          <w:rFonts w:ascii="David" w:hAnsi="David"/>
          <w:rtl/>
        </w:rPr>
        <w:t xml:space="preserve"> </w:t>
      </w:r>
      <w:r w:rsidRPr="00BD3BA8">
        <w:rPr>
          <w:rFonts w:ascii="David" w:hAnsi="David" w:hint="eastAsia"/>
          <w:rtl/>
        </w:rPr>
        <w:t>ודף</w:t>
      </w:r>
      <w:r w:rsidRPr="00BD3BA8">
        <w:rPr>
          <w:rFonts w:ascii="David" w:hAnsi="David"/>
          <w:rtl/>
        </w:rPr>
        <w:t xml:space="preserve"> </w:t>
      </w:r>
      <w:r w:rsidRPr="00BD3BA8">
        <w:rPr>
          <w:rFonts w:ascii="David" w:hAnsi="David" w:hint="eastAsia"/>
          <w:rtl/>
        </w:rPr>
        <w:t>חישוב</w:t>
      </w:r>
      <w:r w:rsidRPr="00BD3BA8">
        <w:rPr>
          <w:rFonts w:ascii="David" w:hAnsi="David"/>
          <w:rtl/>
        </w:rPr>
        <w:t xml:space="preserve"> </w:t>
      </w:r>
      <w:r w:rsidRPr="00BD3BA8">
        <w:rPr>
          <w:rFonts w:ascii="David" w:hAnsi="David" w:hint="eastAsia"/>
          <w:rtl/>
        </w:rPr>
        <w:t>במידת</w:t>
      </w:r>
      <w:r w:rsidRPr="00BD3BA8">
        <w:rPr>
          <w:rFonts w:ascii="David" w:hAnsi="David"/>
          <w:rtl/>
        </w:rPr>
        <w:t xml:space="preserve"> </w:t>
      </w:r>
      <w:r w:rsidRPr="00BD3BA8">
        <w:rPr>
          <w:rFonts w:ascii="David" w:hAnsi="David" w:hint="eastAsia"/>
          <w:rtl/>
        </w:rPr>
        <w:t>הצורך</w:t>
      </w:r>
      <w:r w:rsidRPr="00BD3BA8">
        <w:rPr>
          <w:rFonts w:ascii="David" w:hAnsi="David"/>
          <w:rtl/>
        </w:rPr>
        <w:t>.</w:t>
      </w:r>
    </w:p>
    <w:p w:rsidR="00865D26" w:rsidRPr="00BD3BA8" w:rsidRDefault="00865D26" w:rsidP="00865D26">
      <w:pPr>
        <w:pStyle w:val="a8"/>
        <w:numPr>
          <w:ilvl w:val="0"/>
          <w:numId w:val="20"/>
        </w:numPr>
        <w:tabs>
          <w:tab w:val="left" w:pos="-2580"/>
        </w:tabs>
        <w:spacing w:after="200" w:line="360" w:lineRule="auto"/>
        <w:ind w:left="538" w:hanging="538"/>
        <w:contextualSpacing/>
        <w:jc w:val="both"/>
        <w:rPr>
          <w:rFonts w:ascii="David" w:hAnsi="David"/>
        </w:rPr>
      </w:pPr>
      <w:r w:rsidRPr="00BD3BA8">
        <w:rPr>
          <w:rFonts w:ascii="David" w:hAnsi="David" w:hint="eastAsia"/>
          <w:rtl/>
        </w:rPr>
        <w:t>לכל</w:t>
      </w:r>
      <w:r w:rsidRPr="00BD3BA8">
        <w:rPr>
          <w:rFonts w:ascii="David" w:hAnsi="David"/>
          <w:rtl/>
        </w:rPr>
        <w:t xml:space="preserve"> </w:t>
      </w:r>
      <w:r w:rsidRPr="00BD3BA8">
        <w:rPr>
          <w:rFonts w:ascii="David" w:hAnsi="David" w:hint="eastAsia"/>
          <w:rtl/>
        </w:rPr>
        <w:t>הגשה</w:t>
      </w:r>
      <w:r w:rsidRPr="00BD3BA8">
        <w:rPr>
          <w:rFonts w:ascii="David" w:hAnsi="David"/>
          <w:rtl/>
        </w:rPr>
        <w:t xml:space="preserve"> </w:t>
      </w:r>
      <w:r w:rsidRPr="00BD3BA8">
        <w:rPr>
          <w:rFonts w:ascii="David" w:hAnsi="David" w:hint="eastAsia"/>
          <w:rtl/>
        </w:rPr>
        <w:t>יצורף</w:t>
      </w:r>
      <w:r w:rsidRPr="00BD3BA8">
        <w:rPr>
          <w:rFonts w:ascii="David" w:hAnsi="David"/>
          <w:rtl/>
        </w:rPr>
        <w:t xml:space="preserve"> </w:t>
      </w:r>
      <w:r w:rsidRPr="00BD3BA8">
        <w:rPr>
          <w:rFonts w:ascii="David" w:hAnsi="David" w:hint="eastAsia"/>
          <w:rtl/>
        </w:rPr>
        <w:t>דף</w:t>
      </w:r>
      <w:r w:rsidRPr="00BD3BA8">
        <w:rPr>
          <w:rFonts w:ascii="David" w:hAnsi="David"/>
          <w:rtl/>
        </w:rPr>
        <w:t xml:space="preserve"> </w:t>
      </w:r>
      <w:r w:rsidRPr="00BD3BA8">
        <w:rPr>
          <w:rFonts w:ascii="David" w:hAnsi="David" w:hint="eastAsia"/>
          <w:rtl/>
        </w:rPr>
        <w:t>הסבר</w:t>
      </w:r>
      <w:r w:rsidRPr="00BD3BA8">
        <w:rPr>
          <w:rFonts w:ascii="David" w:hAnsi="David"/>
          <w:rtl/>
        </w:rPr>
        <w:t xml:space="preserve"> </w:t>
      </w:r>
      <w:r w:rsidRPr="00BD3BA8">
        <w:rPr>
          <w:rFonts w:ascii="David" w:hAnsi="David" w:hint="eastAsia"/>
          <w:rtl/>
        </w:rPr>
        <w:t>המתאר</w:t>
      </w:r>
      <w:r w:rsidRPr="00BD3BA8">
        <w:rPr>
          <w:rFonts w:ascii="David" w:hAnsi="David"/>
          <w:rtl/>
        </w:rPr>
        <w:t xml:space="preserve"> </w:t>
      </w:r>
      <w:r w:rsidRPr="00BD3BA8">
        <w:rPr>
          <w:rFonts w:ascii="David" w:hAnsi="David" w:hint="eastAsia"/>
          <w:rtl/>
        </w:rPr>
        <w:t>את</w:t>
      </w:r>
      <w:r w:rsidRPr="00BD3BA8">
        <w:rPr>
          <w:rFonts w:ascii="David" w:hAnsi="David"/>
          <w:rtl/>
        </w:rPr>
        <w:t xml:space="preserve"> </w:t>
      </w:r>
      <w:r w:rsidRPr="00BD3BA8">
        <w:rPr>
          <w:rFonts w:ascii="David" w:hAnsi="David" w:hint="eastAsia"/>
          <w:rtl/>
        </w:rPr>
        <w:t>אופן</w:t>
      </w:r>
      <w:r w:rsidRPr="00BD3BA8">
        <w:rPr>
          <w:rFonts w:ascii="David" w:hAnsi="David"/>
          <w:rtl/>
        </w:rPr>
        <w:t xml:space="preserve"> </w:t>
      </w:r>
      <w:r w:rsidRPr="00BD3BA8">
        <w:rPr>
          <w:rFonts w:ascii="David" w:hAnsi="David" w:hint="eastAsia"/>
          <w:rtl/>
        </w:rPr>
        <w:t>החישוב</w:t>
      </w:r>
      <w:r w:rsidRPr="00BD3BA8">
        <w:rPr>
          <w:rFonts w:ascii="David" w:hAnsi="David"/>
          <w:rtl/>
        </w:rPr>
        <w:t xml:space="preserve"> </w:t>
      </w:r>
      <w:r w:rsidRPr="00BD3BA8">
        <w:rPr>
          <w:rFonts w:ascii="David" w:hAnsi="David" w:hint="eastAsia"/>
          <w:rtl/>
        </w:rPr>
        <w:t>והתרשימים</w:t>
      </w:r>
      <w:r w:rsidRPr="00BD3BA8">
        <w:rPr>
          <w:rFonts w:ascii="David" w:hAnsi="David"/>
          <w:rtl/>
        </w:rPr>
        <w:t xml:space="preserve"> </w:t>
      </w:r>
      <w:r w:rsidRPr="00BD3BA8">
        <w:rPr>
          <w:rFonts w:ascii="David" w:hAnsi="David" w:hint="eastAsia"/>
          <w:rtl/>
        </w:rPr>
        <w:t>הנלווים</w:t>
      </w:r>
      <w:r w:rsidRPr="00BD3BA8">
        <w:rPr>
          <w:rFonts w:ascii="David" w:hAnsi="David"/>
          <w:rtl/>
        </w:rPr>
        <w:t xml:space="preserve">. </w:t>
      </w:r>
      <w:r w:rsidRPr="00BD3BA8">
        <w:rPr>
          <w:rFonts w:ascii="David" w:hAnsi="David" w:hint="eastAsia"/>
          <w:rtl/>
        </w:rPr>
        <w:t>החישוב</w:t>
      </w:r>
      <w:r w:rsidRPr="00BD3BA8">
        <w:rPr>
          <w:rFonts w:ascii="David" w:hAnsi="David"/>
          <w:rtl/>
        </w:rPr>
        <w:t xml:space="preserve"> </w:t>
      </w:r>
      <w:r w:rsidRPr="00BD3BA8">
        <w:rPr>
          <w:rFonts w:ascii="David" w:hAnsi="David" w:hint="eastAsia"/>
          <w:rtl/>
        </w:rPr>
        <w:t>יהיה</w:t>
      </w:r>
      <w:r w:rsidRPr="00BD3BA8">
        <w:rPr>
          <w:rFonts w:ascii="David" w:hAnsi="David"/>
          <w:rtl/>
        </w:rPr>
        <w:t xml:space="preserve"> </w:t>
      </w:r>
      <w:r w:rsidRPr="00BD3BA8">
        <w:rPr>
          <w:rFonts w:ascii="David" w:hAnsi="David" w:hint="eastAsia"/>
          <w:rtl/>
        </w:rPr>
        <w:t>מלווה</w:t>
      </w:r>
      <w:r w:rsidRPr="00BD3BA8">
        <w:rPr>
          <w:rFonts w:ascii="David" w:hAnsi="David"/>
          <w:rtl/>
        </w:rPr>
        <w:t xml:space="preserve"> </w:t>
      </w:r>
      <w:r w:rsidRPr="00BD3BA8">
        <w:rPr>
          <w:rFonts w:ascii="David" w:hAnsi="David" w:hint="eastAsia"/>
          <w:rtl/>
        </w:rPr>
        <w:t>בשרטוט</w:t>
      </w:r>
      <w:r w:rsidRPr="00BD3BA8">
        <w:rPr>
          <w:rFonts w:ascii="David" w:hAnsi="David"/>
          <w:rtl/>
        </w:rPr>
        <w:t xml:space="preserve"> </w:t>
      </w:r>
      <w:r w:rsidRPr="00BD3BA8">
        <w:rPr>
          <w:rFonts w:ascii="David" w:hAnsi="David" w:hint="eastAsia"/>
          <w:rtl/>
        </w:rPr>
        <w:t>גרפי</w:t>
      </w:r>
      <w:r w:rsidRPr="00BD3BA8">
        <w:rPr>
          <w:rFonts w:ascii="David" w:hAnsi="David"/>
          <w:rtl/>
        </w:rPr>
        <w:t xml:space="preserve"> (פוליגונלי, </w:t>
      </w:r>
      <w:r w:rsidRPr="00BD3BA8">
        <w:rPr>
          <w:rFonts w:ascii="David" w:hAnsi="David" w:hint="eastAsia"/>
          <w:rtl/>
        </w:rPr>
        <w:t>קווי</w:t>
      </w:r>
      <w:r w:rsidRPr="00BD3BA8">
        <w:rPr>
          <w:rFonts w:ascii="David" w:hAnsi="David"/>
          <w:rtl/>
        </w:rPr>
        <w:t xml:space="preserve"> </w:t>
      </w:r>
      <w:r w:rsidRPr="00BD3BA8">
        <w:rPr>
          <w:rFonts w:ascii="David" w:hAnsi="David" w:hint="eastAsia"/>
          <w:rtl/>
        </w:rPr>
        <w:t>ו</w:t>
      </w:r>
      <w:r w:rsidRPr="00BD3BA8">
        <w:rPr>
          <w:rFonts w:ascii="David" w:hAnsi="David"/>
          <w:rtl/>
        </w:rPr>
        <w:t xml:space="preserve">/או </w:t>
      </w:r>
      <w:r w:rsidRPr="00BD3BA8">
        <w:rPr>
          <w:rFonts w:ascii="David" w:hAnsi="David" w:hint="eastAsia"/>
          <w:rtl/>
        </w:rPr>
        <w:t>נקודתי</w:t>
      </w:r>
      <w:r w:rsidRPr="00BD3BA8">
        <w:rPr>
          <w:rFonts w:ascii="David" w:hAnsi="David"/>
          <w:rtl/>
        </w:rPr>
        <w:t xml:space="preserve"> </w:t>
      </w:r>
      <w:r w:rsidRPr="00BD3BA8">
        <w:rPr>
          <w:rFonts w:ascii="David" w:hAnsi="David" w:hint="eastAsia"/>
          <w:rtl/>
        </w:rPr>
        <w:t>על-פי</w:t>
      </w:r>
      <w:r w:rsidRPr="00BD3BA8">
        <w:rPr>
          <w:rFonts w:ascii="David" w:hAnsi="David"/>
          <w:rtl/>
        </w:rPr>
        <w:t xml:space="preserve"> </w:t>
      </w:r>
      <w:r w:rsidRPr="00BD3BA8">
        <w:rPr>
          <w:rFonts w:ascii="David" w:hAnsi="David" w:hint="eastAsia"/>
          <w:rtl/>
        </w:rPr>
        <w:t>הסוג</w:t>
      </w:r>
      <w:r w:rsidRPr="00BD3BA8">
        <w:rPr>
          <w:rFonts w:ascii="David" w:hAnsi="David"/>
          <w:rtl/>
        </w:rPr>
        <w:t xml:space="preserve">) של האלמנט המחושב. </w:t>
      </w:r>
      <w:r w:rsidRPr="00BD3BA8">
        <w:rPr>
          <w:rFonts w:ascii="David" w:hAnsi="David" w:hint="eastAsia"/>
          <w:rtl/>
        </w:rPr>
        <w:t>כל</w:t>
      </w:r>
      <w:r w:rsidRPr="00BD3BA8">
        <w:rPr>
          <w:rFonts w:ascii="David" w:hAnsi="David"/>
          <w:rtl/>
        </w:rPr>
        <w:t xml:space="preserve"> </w:t>
      </w:r>
      <w:r w:rsidRPr="00BD3BA8">
        <w:rPr>
          <w:rFonts w:ascii="David" w:hAnsi="David" w:hint="eastAsia"/>
          <w:rtl/>
        </w:rPr>
        <w:t>שורה</w:t>
      </w:r>
      <w:r w:rsidRPr="00BD3BA8">
        <w:rPr>
          <w:rFonts w:ascii="David" w:hAnsi="David"/>
          <w:rtl/>
        </w:rPr>
        <w:t xml:space="preserve"> </w:t>
      </w:r>
      <w:r w:rsidRPr="00BD3BA8">
        <w:rPr>
          <w:rFonts w:ascii="David" w:hAnsi="David" w:hint="eastAsia"/>
          <w:rtl/>
        </w:rPr>
        <w:t>בדף</w:t>
      </w:r>
      <w:r w:rsidRPr="00BD3BA8">
        <w:rPr>
          <w:rFonts w:ascii="David" w:hAnsi="David"/>
          <w:rtl/>
        </w:rPr>
        <w:t xml:space="preserve"> </w:t>
      </w:r>
      <w:r w:rsidRPr="00BD3BA8">
        <w:rPr>
          <w:rFonts w:ascii="David" w:hAnsi="David" w:hint="eastAsia"/>
          <w:rtl/>
        </w:rPr>
        <w:t>הסיכום</w:t>
      </w:r>
      <w:r w:rsidRPr="00BD3BA8">
        <w:rPr>
          <w:rFonts w:ascii="David" w:hAnsi="David"/>
          <w:rtl/>
        </w:rPr>
        <w:t xml:space="preserve"> / </w:t>
      </w:r>
      <w:r w:rsidRPr="00BD3BA8">
        <w:rPr>
          <w:rFonts w:ascii="David" w:hAnsi="David" w:hint="eastAsia"/>
          <w:rtl/>
        </w:rPr>
        <w:t>הריכוז</w:t>
      </w:r>
      <w:r w:rsidRPr="00BD3BA8">
        <w:rPr>
          <w:rFonts w:ascii="David" w:hAnsi="David"/>
          <w:rtl/>
        </w:rPr>
        <w:t xml:space="preserve"> </w:t>
      </w:r>
      <w:r w:rsidRPr="00BD3BA8">
        <w:rPr>
          <w:rFonts w:ascii="David" w:hAnsi="David" w:hint="eastAsia"/>
          <w:rtl/>
        </w:rPr>
        <w:t>תהיה</w:t>
      </w:r>
      <w:r w:rsidRPr="00BD3BA8">
        <w:rPr>
          <w:rFonts w:ascii="David" w:hAnsi="David"/>
          <w:rtl/>
        </w:rPr>
        <w:t xml:space="preserve"> </w:t>
      </w:r>
      <w:r w:rsidRPr="00BD3BA8">
        <w:rPr>
          <w:rFonts w:ascii="David" w:hAnsi="David" w:hint="eastAsia"/>
          <w:rtl/>
        </w:rPr>
        <w:t>מקושרת</w:t>
      </w:r>
      <w:r w:rsidRPr="00BD3BA8">
        <w:rPr>
          <w:rFonts w:ascii="David" w:hAnsi="David"/>
          <w:rtl/>
        </w:rPr>
        <w:t xml:space="preserve"> </w:t>
      </w:r>
      <w:r w:rsidRPr="00BD3BA8">
        <w:rPr>
          <w:rFonts w:ascii="David" w:hAnsi="David" w:hint="eastAsia"/>
          <w:rtl/>
        </w:rPr>
        <w:t>לקובץ</w:t>
      </w:r>
      <w:r w:rsidRPr="00BD3BA8">
        <w:rPr>
          <w:rFonts w:ascii="David" w:hAnsi="David"/>
          <w:rtl/>
        </w:rPr>
        <w:t xml:space="preserve"> </w:t>
      </w:r>
      <w:r w:rsidRPr="00BD3BA8">
        <w:rPr>
          <w:rFonts w:ascii="David" w:hAnsi="David" w:hint="eastAsia"/>
          <w:rtl/>
        </w:rPr>
        <w:t>הגרפי</w:t>
      </w:r>
      <w:r w:rsidRPr="00BD3BA8">
        <w:rPr>
          <w:rFonts w:ascii="David" w:hAnsi="David"/>
          <w:rtl/>
        </w:rPr>
        <w:t xml:space="preserve"> </w:t>
      </w:r>
      <w:r w:rsidRPr="00BD3BA8">
        <w:rPr>
          <w:rFonts w:ascii="David" w:hAnsi="David" w:hint="eastAsia"/>
          <w:rtl/>
        </w:rPr>
        <w:t>על-ידי</w:t>
      </w:r>
      <w:r w:rsidRPr="00BD3BA8">
        <w:rPr>
          <w:rFonts w:ascii="David" w:hAnsi="David"/>
          <w:rtl/>
        </w:rPr>
        <w:t xml:space="preserve"> </w:t>
      </w:r>
      <w:r w:rsidRPr="00BD3BA8">
        <w:rPr>
          <w:rFonts w:ascii="David" w:hAnsi="David" w:hint="eastAsia"/>
          <w:rtl/>
        </w:rPr>
        <w:t>מס</w:t>
      </w:r>
      <w:r w:rsidRPr="00BD3BA8">
        <w:rPr>
          <w:rFonts w:ascii="David" w:hAnsi="David"/>
          <w:rtl/>
        </w:rPr>
        <w:t xml:space="preserve">' </w:t>
      </w:r>
      <w:r w:rsidRPr="00BD3BA8">
        <w:rPr>
          <w:rFonts w:ascii="David" w:hAnsi="David" w:hint="eastAsia"/>
          <w:rtl/>
        </w:rPr>
        <w:t>מזהה</w:t>
      </w:r>
      <w:r w:rsidRPr="00BD3BA8">
        <w:rPr>
          <w:rFonts w:ascii="David" w:hAnsi="David"/>
          <w:rtl/>
        </w:rPr>
        <w:t>.</w:t>
      </w:r>
    </w:p>
    <w:p w:rsidR="00865D26" w:rsidRPr="00BD3BA8" w:rsidRDefault="00865D26" w:rsidP="00865D26">
      <w:pPr>
        <w:pStyle w:val="a8"/>
        <w:numPr>
          <w:ilvl w:val="0"/>
          <w:numId w:val="20"/>
        </w:numPr>
        <w:tabs>
          <w:tab w:val="left" w:pos="-2580"/>
        </w:tabs>
        <w:spacing w:after="200" w:line="360" w:lineRule="auto"/>
        <w:ind w:left="538" w:hanging="538"/>
        <w:contextualSpacing/>
        <w:jc w:val="both"/>
        <w:rPr>
          <w:rFonts w:ascii="David" w:hAnsi="David"/>
          <w:rtl/>
        </w:rPr>
      </w:pPr>
      <w:r w:rsidRPr="00BD3BA8">
        <w:rPr>
          <w:rFonts w:ascii="David" w:hAnsi="David" w:hint="eastAsia"/>
          <w:rtl/>
        </w:rPr>
        <w:t>החישוב</w:t>
      </w:r>
      <w:r w:rsidRPr="00BD3BA8">
        <w:rPr>
          <w:rFonts w:ascii="David" w:hAnsi="David"/>
          <w:rtl/>
        </w:rPr>
        <w:t xml:space="preserve"> יועבר ע"ג מדיה מגנטית ויוגש בחלוקה לתיקיות על-פי סעיפי החוזה בלבד. </w:t>
      </w:r>
    </w:p>
    <w:p w:rsidR="00865D26" w:rsidRPr="00BD3BA8" w:rsidRDefault="00865D26" w:rsidP="00865D26">
      <w:pPr>
        <w:pStyle w:val="a8"/>
        <w:numPr>
          <w:ilvl w:val="0"/>
          <w:numId w:val="20"/>
        </w:numPr>
        <w:tabs>
          <w:tab w:val="left" w:pos="-2580"/>
        </w:tabs>
        <w:spacing w:after="200" w:line="360" w:lineRule="auto"/>
        <w:ind w:left="538" w:hanging="538"/>
        <w:contextualSpacing/>
        <w:jc w:val="both"/>
        <w:rPr>
          <w:rFonts w:ascii="David" w:hAnsi="David"/>
        </w:rPr>
      </w:pPr>
      <w:r w:rsidRPr="00BD3BA8">
        <w:rPr>
          <w:rFonts w:ascii="David" w:hAnsi="David" w:hint="eastAsia"/>
          <w:rtl/>
        </w:rPr>
        <w:t>הגשת</w:t>
      </w:r>
      <w:r w:rsidRPr="00BD3BA8">
        <w:rPr>
          <w:rFonts w:ascii="David" w:hAnsi="David"/>
          <w:rtl/>
        </w:rPr>
        <w:t xml:space="preserve"> החשבון תהיה מלאה ותקבל חותמת נתקבל בתנאי שהיא כוללת את כל מרכיבי ההגשה ובכלל זה, תיק חישובים מסודר, קבצי </w:t>
      </w:r>
      <w:proofErr w:type="spellStart"/>
      <w:r w:rsidRPr="00BD3BA8">
        <w:rPr>
          <w:rFonts w:ascii="David" w:hAnsi="David"/>
        </w:rPr>
        <w:t>Autocad</w:t>
      </w:r>
      <w:proofErr w:type="spellEnd"/>
      <w:r w:rsidRPr="00BD3BA8">
        <w:rPr>
          <w:rFonts w:ascii="David" w:hAnsi="David"/>
          <w:rtl/>
        </w:rPr>
        <w:t xml:space="preserve"> ו- </w:t>
      </w:r>
      <w:r w:rsidRPr="00BD3BA8">
        <w:rPr>
          <w:rFonts w:ascii="David" w:hAnsi="David"/>
        </w:rPr>
        <w:t>Excel</w:t>
      </w:r>
      <w:r w:rsidRPr="00BD3BA8">
        <w:rPr>
          <w:rFonts w:ascii="David" w:hAnsi="David"/>
          <w:rtl/>
        </w:rPr>
        <w:t xml:space="preserve">, </w:t>
      </w:r>
      <w:r w:rsidRPr="00BD3BA8">
        <w:rPr>
          <w:rFonts w:ascii="David" w:hAnsi="David" w:hint="eastAsia"/>
          <w:rtl/>
        </w:rPr>
        <w:t>יומני</w:t>
      </w:r>
      <w:r w:rsidRPr="00BD3BA8">
        <w:rPr>
          <w:rFonts w:ascii="David" w:hAnsi="David"/>
          <w:rtl/>
        </w:rPr>
        <w:t xml:space="preserve"> </w:t>
      </w:r>
      <w:r w:rsidRPr="00BD3BA8">
        <w:rPr>
          <w:rFonts w:ascii="David" w:hAnsi="David" w:hint="eastAsia"/>
          <w:rtl/>
        </w:rPr>
        <w:t>עבודה</w:t>
      </w:r>
      <w:r w:rsidRPr="00BD3BA8">
        <w:rPr>
          <w:rFonts w:ascii="David" w:hAnsi="David"/>
          <w:rtl/>
        </w:rPr>
        <w:t xml:space="preserve">, </w:t>
      </w:r>
      <w:r w:rsidRPr="00BD3BA8">
        <w:rPr>
          <w:rFonts w:ascii="David" w:hAnsi="David" w:hint="eastAsia"/>
          <w:rtl/>
        </w:rPr>
        <w:t>אסמכתאות</w:t>
      </w:r>
      <w:r w:rsidRPr="00BD3BA8">
        <w:rPr>
          <w:rFonts w:ascii="David" w:hAnsi="David"/>
          <w:rtl/>
        </w:rPr>
        <w:t xml:space="preserve">, </w:t>
      </w:r>
      <w:r w:rsidRPr="00BD3BA8">
        <w:rPr>
          <w:rFonts w:ascii="David" w:hAnsi="David" w:hint="eastAsia"/>
          <w:rtl/>
        </w:rPr>
        <w:t>לוח</w:t>
      </w:r>
      <w:r w:rsidRPr="00BD3BA8">
        <w:rPr>
          <w:rFonts w:ascii="David" w:hAnsi="David"/>
          <w:rtl/>
        </w:rPr>
        <w:t xml:space="preserve"> </w:t>
      </w:r>
      <w:r w:rsidRPr="00BD3BA8">
        <w:rPr>
          <w:rFonts w:ascii="David" w:hAnsi="David" w:hint="eastAsia"/>
          <w:rtl/>
        </w:rPr>
        <w:t>זמנים</w:t>
      </w:r>
      <w:r w:rsidRPr="00BD3BA8">
        <w:rPr>
          <w:rFonts w:ascii="David" w:hAnsi="David"/>
          <w:rtl/>
        </w:rPr>
        <w:t xml:space="preserve"> </w:t>
      </w:r>
      <w:r w:rsidRPr="00BD3BA8">
        <w:rPr>
          <w:rFonts w:ascii="David" w:hAnsi="David" w:hint="eastAsia"/>
          <w:rtl/>
        </w:rPr>
        <w:t>וכל</w:t>
      </w:r>
      <w:r w:rsidRPr="00BD3BA8">
        <w:rPr>
          <w:rFonts w:ascii="David" w:hAnsi="David"/>
          <w:rtl/>
        </w:rPr>
        <w:t xml:space="preserve"> </w:t>
      </w:r>
      <w:r w:rsidRPr="00BD3BA8">
        <w:rPr>
          <w:rFonts w:ascii="David" w:hAnsi="David" w:hint="eastAsia"/>
          <w:rtl/>
        </w:rPr>
        <w:t>נתון</w:t>
      </w:r>
      <w:r w:rsidRPr="00BD3BA8">
        <w:rPr>
          <w:rFonts w:ascii="David" w:hAnsi="David"/>
          <w:rtl/>
        </w:rPr>
        <w:t xml:space="preserve"> </w:t>
      </w:r>
      <w:r w:rsidRPr="00BD3BA8">
        <w:rPr>
          <w:rFonts w:ascii="David" w:hAnsi="David" w:hint="eastAsia"/>
          <w:rtl/>
        </w:rPr>
        <w:t>נוסף</w:t>
      </w:r>
      <w:r w:rsidRPr="00BD3BA8">
        <w:rPr>
          <w:rFonts w:ascii="David" w:hAnsi="David"/>
          <w:rtl/>
        </w:rPr>
        <w:t xml:space="preserve"> </w:t>
      </w:r>
      <w:r w:rsidRPr="00BD3BA8">
        <w:rPr>
          <w:rFonts w:ascii="David" w:hAnsi="David" w:hint="eastAsia"/>
          <w:rtl/>
        </w:rPr>
        <w:t>שיסוכם</w:t>
      </w:r>
      <w:r w:rsidRPr="00BD3BA8">
        <w:rPr>
          <w:rFonts w:ascii="David" w:hAnsi="David"/>
          <w:rtl/>
        </w:rPr>
        <w:t xml:space="preserve"> </w:t>
      </w:r>
      <w:r w:rsidRPr="00BD3BA8">
        <w:rPr>
          <w:rFonts w:ascii="David" w:hAnsi="David" w:hint="eastAsia"/>
          <w:rtl/>
        </w:rPr>
        <w:t>ויוגדר</w:t>
      </w:r>
      <w:r w:rsidRPr="00BD3BA8">
        <w:rPr>
          <w:rFonts w:ascii="David" w:hAnsi="David"/>
          <w:rtl/>
        </w:rPr>
        <w:t xml:space="preserve"> </w:t>
      </w:r>
      <w:r w:rsidRPr="00BD3BA8">
        <w:rPr>
          <w:rFonts w:ascii="David" w:hAnsi="David" w:hint="eastAsia"/>
          <w:rtl/>
        </w:rPr>
        <w:t>עם</w:t>
      </w:r>
      <w:r w:rsidRPr="00BD3BA8">
        <w:rPr>
          <w:rFonts w:ascii="David" w:hAnsi="David"/>
          <w:rtl/>
        </w:rPr>
        <w:t xml:space="preserve"> </w:t>
      </w:r>
      <w:r w:rsidRPr="00BD3BA8">
        <w:rPr>
          <w:rFonts w:ascii="David" w:hAnsi="David" w:hint="eastAsia"/>
          <w:rtl/>
        </w:rPr>
        <w:t>הקבלן</w:t>
      </w:r>
      <w:r w:rsidRPr="00BD3BA8">
        <w:rPr>
          <w:rFonts w:ascii="David" w:hAnsi="David"/>
          <w:rtl/>
        </w:rPr>
        <w:t xml:space="preserve">  </w:t>
      </w:r>
      <w:r w:rsidRPr="00BD3BA8">
        <w:rPr>
          <w:rFonts w:ascii="David" w:hAnsi="David" w:hint="eastAsia"/>
          <w:rtl/>
        </w:rPr>
        <w:t>עם</w:t>
      </w:r>
      <w:r w:rsidRPr="00BD3BA8">
        <w:rPr>
          <w:rFonts w:ascii="David" w:hAnsi="David"/>
          <w:rtl/>
        </w:rPr>
        <w:t xml:space="preserve"> </w:t>
      </w:r>
      <w:r w:rsidRPr="00BD3BA8">
        <w:rPr>
          <w:rFonts w:ascii="David" w:hAnsi="David" w:hint="eastAsia"/>
          <w:rtl/>
        </w:rPr>
        <w:t>תחילת</w:t>
      </w:r>
      <w:r w:rsidRPr="00BD3BA8">
        <w:rPr>
          <w:rFonts w:ascii="David" w:hAnsi="David"/>
          <w:rtl/>
        </w:rPr>
        <w:t xml:space="preserve"> </w:t>
      </w:r>
      <w:r w:rsidRPr="00BD3BA8">
        <w:rPr>
          <w:rFonts w:ascii="David" w:hAnsi="David" w:hint="eastAsia"/>
          <w:rtl/>
        </w:rPr>
        <w:t>העבודות</w:t>
      </w:r>
      <w:r w:rsidRPr="00BD3BA8">
        <w:rPr>
          <w:rFonts w:ascii="David" w:hAnsi="David"/>
          <w:rtl/>
        </w:rPr>
        <w:t xml:space="preserve">. </w:t>
      </w:r>
      <w:r w:rsidRPr="00BD3BA8">
        <w:rPr>
          <w:rFonts w:ascii="David" w:hAnsi="David" w:hint="eastAsia"/>
          <w:rtl/>
        </w:rPr>
        <w:t>בהעדר</w:t>
      </w:r>
      <w:r w:rsidRPr="00BD3BA8">
        <w:rPr>
          <w:rFonts w:ascii="David" w:hAnsi="David"/>
          <w:rtl/>
        </w:rPr>
        <w:t xml:space="preserve"> </w:t>
      </w:r>
      <w:r w:rsidRPr="00BD3BA8">
        <w:rPr>
          <w:rFonts w:ascii="David" w:hAnsi="David" w:hint="eastAsia"/>
          <w:rtl/>
        </w:rPr>
        <w:t>חלק</w:t>
      </w:r>
      <w:r w:rsidRPr="00BD3BA8">
        <w:rPr>
          <w:rFonts w:ascii="David" w:hAnsi="David"/>
          <w:rtl/>
        </w:rPr>
        <w:t xml:space="preserve"> </w:t>
      </w:r>
      <w:r w:rsidRPr="00BD3BA8">
        <w:rPr>
          <w:rFonts w:ascii="David" w:hAnsi="David" w:hint="eastAsia"/>
          <w:rtl/>
        </w:rPr>
        <w:t>מהנתונים</w:t>
      </w:r>
      <w:r w:rsidRPr="00BD3BA8">
        <w:rPr>
          <w:rFonts w:ascii="David" w:hAnsi="David"/>
          <w:rtl/>
        </w:rPr>
        <w:t xml:space="preserve"> </w:t>
      </w:r>
      <w:r w:rsidRPr="00BD3BA8">
        <w:rPr>
          <w:rFonts w:ascii="David" w:hAnsi="David" w:hint="eastAsia"/>
          <w:rtl/>
        </w:rPr>
        <w:t>הרשומים</w:t>
      </w:r>
      <w:r w:rsidRPr="00BD3BA8">
        <w:rPr>
          <w:rFonts w:ascii="David" w:hAnsi="David"/>
          <w:rtl/>
        </w:rPr>
        <w:t xml:space="preserve"> </w:t>
      </w:r>
      <w:r w:rsidRPr="00BD3BA8">
        <w:rPr>
          <w:rFonts w:ascii="David" w:hAnsi="David" w:hint="eastAsia"/>
          <w:rtl/>
        </w:rPr>
        <w:t>ייחשב</w:t>
      </w:r>
      <w:r w:rsidRPr="00BD3BA8">
        <w:rPr>
          <w:rFonts w:ascii="David" w:hAnsi="David"/>
          <w:rtl/>
        </w:rPr>
        <w:t xml:space="preserve"> </w:t>
      </w:r>
      <w:r w:rsidRPr="00BD3BA8">
        <w:rPr>
          <w:rFonts w:ascii="David" w:hAnsi="David" w:hint="eastAsia"/>
          <w:rtl/>
        </w:rPr>
        <w:t>החשבון</w:t>
      </w:r>
      <w:r w:rsidRPr="00BD3BA8">
        <w:rPr>
          <w:rFonts w:ascii="David" w:hAnsi="David"/>
          <w:rtl/>
        </w:rPr>
        <w:t xml:space="preserve"> </w:t>
      </w:r>
      <w:r w:rsidRPr="00BD3BA8">
        <w:rPr>
          <w:rFonts w:ascii="David" w:hAnsi="David" w:hint="eastAsia"/>
          <w:rtl/>
        </w:rPr>
        <w:t>כאילו</w:t>
      </w:r>
      <w:r w:rsidRPr="00BD3BA8">
        <w:rPr>
          <w:rFonts w:ascii="David" w:hAnsi="David"/>
          <w:rtl/>
        </w:rPr>
        <w:t xml:space="preserve"> </w:t>
      </w:r>
      <w:r w:rsidRPr="00BD3BA8">
        <w:rPr>
          <w:rFonts w:ascii="David" w:hAnsi="David" w:hint="eastAsia"/>
          <w:rtl/>
        </w:rPr>
        <w:t>לא</w:t>
      </w:r>
      <w:r w:rsidRPr="00BD3BA8">
        <w:rPr>
          <w:rFonts w:ascii="David" w:hAnsi="David"/>
          <w:rtl/>
        </w:rPr>
        <w:t xml:space="preserve"> </w:t>
      </w:r>
      <w:r w:rsidRPr="00BD3BA8">
        <w:rPr>
          <w:rFonts w:ascii="David" w:hAnsi="David" w:hint="eastAsia"/>
          <w:rtl/>
        </w:rPr>
        <w:t>נמסר</w:t>
      </w:r>
      <w:r w:rsidRPr="00BD3BA8">
        <w:rPr>
          <w:rFonts w:ascii="David" w:hAnsi="David"/>
          <w:rtl/>
        </w:rPr>
        <w:t>.</w:t>
      </w:r>
    </w:p>
    <w:p w:rsidR="00865D26" w:rsidRPr="00BD3BA8" w:rsidRDefault="00865D26" w:rsidP="00865D26">
      <w:pPr>
        <w:pStyle w:val="a8"/>
        <w:numPr>
          <w:ilvl w:val="0"/>
          <w:numId w:val="20"/>
        </w:numPr>
        <w:tabs>
          <w:tab w:val="left" w:pos="-2580"/>
        </w:tabs>
        <w:spacing w:after="200" w:line="360" w:lineRule="auto"/>
        <w:ind w:left="538" w:hanging="538"/>
        <w:contextualSpacing/>
        <w:jc w:val="both"/>
        <w:rPr>
          <w:rFonts w:ascii="David" w:hAnsi="David"/>
        </w:rPr>
      </w:pPr>
      <w:r w:rsidRPr="00BD3BA8">
        <w:rPr>
          <w:rFonts w:ascii="David" w:hAnsi="David" w:hint="eastAsia"/>
          <w:rtl/>
        </w:rPr>
        <w:t>לא</w:t>
      </w:r>
      <w:r w:rsidRPr="00BD3BA8">
        <w:rPr>
          <w:rFonts w:ascii="David" w:hAnsi="David"/>
          <w:rtl/>
        </w:rPr>
        <w:t xml:space="preserve"> תיבדק ולא תאושר </w:t>
      </w:r>
      <w:r w:rsidRPr="00BD3BA8">
        <w:rPr>
          <w:rFonts w:ascii="David" w:hAnsi="David" w:hint="eastAsia"/>
          <w:rtl/>
        </w:rPr>
        <w:t>עבודה</w:t>
      </w:r>
      <w:r w:rsidRPr="00BD3BA8">
        <w:rPr>
          <w:rFonts w:ascii="David" w:hAnsi="David"/>
          <w:rtl/>
        </w:rPr>
        <w:t xml:space="preserve"> שבוצעה והוגשה בתיעוד חלקי, שלא על-פי הנדרש לעיל. כל דרישה כספית תלווה באישורי ביצוע חתומים של </w:t>
      </w:r>
      <w:r w:rsidRPr="00BD3BA8">
        <w:rPr>
          <w:rFonts w:ascii="David" w:hAnsi="David" w:hint="eastAsia"/>
          <w:rtl/>
        </w:rPr>
        <w:t>המפקח</w:t>
      </w:r>
      <w:r w:rsidRPr="00BD3BA8">
        <w:rPr>
          <w:rFonts w:ascii="David" w:hAnsi="David"/>
          <w:rtl/>
        </w:rPr>
        <w:t xml:space="preserve"> ו/או אסמכתאות חתומות כנדרש בחוזה. </w:t>
      </w:r>
      <w:r w:rsidRPr="00BD3BA8">
        <w:rPr>
          <w:rFonts w:ascii="David" w:hAnsi="David" w:hint="eastAsia"/>
          <w:rtl/>
        </w:rPr>
        <w:t>סעיף</w:t>
      </w:r>
      <w:r w:rsidRPr="00BD3BA8">
        <w:rPr>
          <w:rFonts w:ascii="David" w:hAnsi="David"/>
          <w:rtl/>
        </w:rPr>
        <w:t xml:space="preserve"> </w:t>
      </w:r>
      <w:r w:rsidRPr="00BD3BA8">
        <w:rPr>
          <w:rFonts w:ascii="David" w:hAnsi="David" w:hint="eastAsia"/>
          <w:rtl/>
        </w:rPr>
        <w:t>חשבון</w:t>
      </w:r>
      <w:r w:rsidRPr="00BD3BA8">
        <w:rPr>
          <w:rFonts w:ascii="David" w:hAnsi="David"/>
          <w:rtl/>
        </w:rPr>
        <w:t xml:space="preserve"> </w:t>
      </w:r>
      <w:r w:rsidRPr="00BD3BA8">
        <w:rPr>
          <w:rFonts w:ascii="David" w:hAnsi="David" w:hint="eastAsia"/>
          <w:rtl/>
        </w:rPr>
        <w:t>שיגיע</w:t>
      </w:r>
      <w:r w:rsidRPr="00BD3BA8">
        <w:rPr>
          <w:rFonts w:ascii="David" w:hAnsi="David"/>
          <w:rtl/>
        </w:rPr>
        <w:t xml:space="preserve"> עם </w:t>
      </w:r>
      <w:r w:rsidRPr="00BD3BA8">
        <w:rPr>
          <w:rFonts w:ascii="David" w:hAnsi="David" w:hint="eastAsia"/>
          <w:rtl/>
        </w:rPr>
        <w:t>תעוד</w:t>
      </w:r>
      <w:r w:rsidRPr="00BD3BA8">
        <w:rPr>
          <w:rFonts w:ascii="David" w:hAnsi="David"/>
          <w:rtl/>
        </w:rPr>
        <w:t xml:space="preserve"> חלקי</w:t>
      </w:r>
      <w:r w:rsidRPr="00BD3BA8">
        <w:rPr>
          <w:rFonts w:ascii="David" w:hAnsi="David" w:hint="cs"/>
          <w:rtl/>
        </w:rPr>
        <w:t>,</w:t>
      </w:r>
      <w:r w:rsidRPr="00BD3BA8">
        <w:rPr>
          <w:rFonts w:ascii="David" w:hAnsi="David"/>
          <w:rtl/>
        </w:rPr>
        <w:t xml:space="preserve"> </w:t>
      </w:r>
      <w:r w:rsidRPr="00BD3BA8">
        <w:rPr>
          <w:rFonts w:ascii="David" w:hAnsi="David" w:hint="eastAsia"/>
          <w:rtl/>
        </w:rPr>
        <w:t>אישורו</w:t>
      </w:r>
      <w:r w:rsidRPr="00BD3BA8">
        <w:rPr>
          <w:rFonts w:ascii="David" w:hAnsi="David"/>
          <w:rtl/>
        </w:rPr>
        <w:t xml:space="preserve"> </w:t>
      </w:r>
      <w:r w:rsidRPr="00BD3BA8">
        <w:rPr>
          <w:rFonts w:ascii="David" w:hAnsi="David" w:hint="eastAsia"/>
          <w:rtl/>
        </w:rPr>
        <w:t>ידחה</w:t>
      </w:r>
      <w:r w:rsidRPr="00BD3BA8">
        <w:rPr>
          <w:rFonts w:ascii="David" w:hAnsi="David"/>
          <w:rtl/>
        </w:rPr>
        <w:t xml:space="preserve"> </w:t>
      </w:r>
      <w:r w:rsidRPr="00BD3BA8">
        <w:rPr>
          <w:rFonts w:ascii="David" w:hAnsi="David" w:hint="eastAsia"/>
          <w:rtl/>
        </w:rPr>
        <w:t>לחודש</w:t>
      </w:r>
      <w:r w:rsidRPr="00BD3BA8">
        <w:rPr>
          <w:rFonts w:ascii="David" w:hAnsi="David"/>
          <w:rtl/>
        </w:rPr>
        <w:t xml:space="preserve"> </w:t>
      </w:r>
      <w:r w:rsidRPr="00BD3BA8">
        <w:rPr>
          <w:rFonts w:ascii="David" w:hAnsi="David" w:hint="eastAsia"/>
          <w:rtl/>
        </w:rPr>
        <w:t>הבא</w:t>
      </w:r>
      <w:r w:rsidRPr="00BD3BA8">
        <w:rPr>
          <w:rFonts w:ascii="David" w:hAnsi="David"/>
          <w:rtl/>
        </w:rPr>
        <w:t>.</w:t>
      </w:r>
    </w:p>
    <w:p w:rsidR="00865D26" w:rsidRPr="00BD3BA8" w:rsidRDefault="00865D26" w:rsidP="00865D26">
      <w:pPr>
        <w:pStyle w:val="a8"/>
        <w:numPr>
          <w:ilvl w:val="0"/>
          <w:numId w:val="20"/>
        </w:numPr>
        <w:tabs>
          <w:tab w:val="left" w:pos="-2580"/>
        </w:tabs>
        <w:spacing w:after="200" w:line="360" w:lineRule="auto"/>
        <w:ind w:left="538" w:hanging="538"/>
        <w:contextualSpacing/>
        <w:jc w:val="both"/>
        <w:rPr>
          <w:rFonts w:ascii="David" w:hAnsi="David"/>
        </w:rPr>
      </w:pPr>
      <w:r w:rsidRPr="00BD3BA8">
        <w:rPr>
          <w:rFonts w:ascii="David" w:hAnsi="David" w:hint="eastAsia"/>
          <w:rtl/>
        </w:rPr>
        <w:t>כל</w:t>
      </w:r>
      <w:r w:rsidRPr="00BD3BA8">
        <w:rPr>
          <w:rFonts w:ascii="David" w:hAnsi="David"/>
          <w:rtl/>
        </w:rPr>
        <w:t xml:space="preserve"> </w:t>
      </w:r>
      <w:r w:rsidRPr="00BD3BA8">
        <w:rPr>
          <w:rFonts w:ascii="David" w:hAnsi="David" w:hint="eastAsia"/>
          <w:rtl/>
        </w:rPr>
        <w:t>הגשה</w:t>
      </w:r>
      <w:r w:rsidRPr="00BD3BA8">
        <w:rPr>
          <w:rFonts w:ascii="David" w:hAnsi="David"/>
          <w:rtl/>
        </w:rPr>
        <w:t xml:space="preserve"> </w:t>
      </w:r>
      <w:r w:rsidRPr="00BD3BA8">
        <w:rPr>
          <w:rFonts w:ascii="David" w:hAnsi="David" w:hint="eastAsia"/>
          <w:rtl/>
        </w:rPr>
        <w:t>שנבדקה</w:t>
      </w:r>
      <w:r w:rsidRPr="00BD3BA8">
        <w:rPr>
          <w:rFonts w:ascii="David" w:hAnsi="David"/>
          <w:rtl/>
        </w:rPr>
        <w:t xml:space="preserve"> </w:t>
      </w:r>
      <w:r w:rsidRPr="00BD3BA8">
        <w:rPr>
          <w:rFonts w:ascii="David" w:hAnsi="David" w:hint="eastAsia"/>
          <w:rtl/>
        </w:rPr>
        <w:t>והוסכמה</w:t>
      </w:r>
      <w:r w:rsidRPr="00BD3BA8">
        <w:rPr>
          <w:rFonts w:ascii="David" w:hAnsi="David"/>
          <w:rtl/>
        </w:rPr>
        <w:t xml:space="preserve"> </w:t>
      </w:r>
      <w:r w:rsidRPr="00BD3BA8">
        <w:rPr>
          <w:rFonts w:ascii="David" w:hAnsi="David" w:hint="eastAsia"/>
          <w:rtl/>
        </w:rPr>
        <w:t>ואושרה</w:t>
      </w:r>
      <w:r w:rsidRPr="00BD3BA8">
        <w:rPr>
          <w:rFonts w:ascii="David" w:hAnsi="David"/>
          <w:rtl/>
        </w:rPr>
        <w:t xml:space="preserve"> </w:t>
      </w:r>
      <w:r w:rsidRPr="00BD3BA8">
        <w:rPr>
          <w:rFonts w:ascii="David" w:hAnsi="David" w:hint="eastAsia"/>
          <w:rtl/>
        </w:rPr>
        <w:t>לתשלום</w:t>
      </w:r>
      <w:r w:rsidRPr="00BD3BA8">
        <w:rPr>
          <w:rFonts w:ascii="David" w:hAnsi="David"/>
          <w:rtl/>
        </w:rPr>
        <w:t xml:space="preserve"> </w:t>
      </w:r>
      <w:r w:rsidRPr="00BD3BA8">
        <w:rPr>
          <w:rFonts w:ascii="David" w:hAnsi="David" w:hint="eastAsia"/>
          <w:rtl/>
        </w:rPr>
        <w:t>בהגשת</w:t>
      </w:r>
      <w:r w:rsidRPr="00BD3BA8">
        <w:rPr>
          <w:rFonts w:ascii="David" w:hAnsi="David"/>
          <w:rtl/>
        </w:rPr>
        <w:t xml:space="preserve"> </w:t>
      </w:r>
      <w:r w:rsidRPr="00BD3BA8">
        <w:rPr>
          <w:rFonts w:ascii="David" w:hAnsi="David" w:hint="eastAsia"/>
          <w:rtl/>
        </w:rPr>
        <w:t>הקבלן</w:t>
      </w:r>
      <w:r w:rsidRPr="00BD3BA8">
        <w:rPr>
          <w:rFonts w:ascii="David" w:hAnsi="David"/>
          <w:rtl/>
        </w:rPr>
        <w:t xml:space="preserve"> </w:t>
      </w:r>
      <w:r w:rsidRPr="00BD3BA8">
        <w:rPr>
          <w:rFonts w:ascii="David" w:hAnsi="David" w:hint="eastAsia"/>
          <w:rtl/>
        </w:rPr>
        <w:t>תתוקן</w:t>
      </w:r>
      <w:r w:rsidRPr="00BD3BA8">
        <w:rPr>
          <w:rFonts w:ascii="David" w:hAnsi="David"/>
          <w:rtl/>
        </w:rPr>
        <w:t xml:space="preserve"> </w:t>
      </w:r>
      <w:r w:rsidRPr="00BD3BA8">
        <w:rPr>
          <w:rFonts w:ascii="David" w:hAnsi="David" w:hint="eastAsia"/>
          <w:rtl/>
        </w:rPr>
        <w:t>על-ידי</w:t>
      </w:r>
      <w:r w:rsidRPr="00BD3BA8">
        <w:rPr>
          <w:rFonts w:ascii="David" w:hAnsi="David"/>
          <w:rtl/>
        </w:rPr>
        <w:t xml:space="preserve"> </w:t>
      </w:r>
      <w:r w:rsidRPr="00BD3BA8">
        <w:rPr>
          <w:rFonts w:ascii="David" w:hAnsi="David" w:hint="eastAsia"/>
          <w:rtl/>
        </w:rPr>
        <w:t>הקבלן</w:t>
      </w:r>
      <w:r w:rsidRPr="00BD3BA8">
        <w:rPr>
          <w:rFonts w:ascii="David" w:hAnsi="David"/>
          <w:rtl/>
        </w:rPr>
        <w:t xml:space="preserve"> </w:t>
      </w:r>
      <w:r w:rsidRPr="00BD3BA8">
        <w:rPr>
          <w:rFonts w:ascii="David" w:hAnsi="David" w:hint="eastAsia"/>
          <w:rtl/>
        </w:rPr>
        <w:t>ב</w:t>
      </w:r>
      <w:r w:rsidRPr="00BD3BA8">
        <w:rPr>
          <w:rFonts w:ascii="David" w:hAnsi="David" w:hint="cs"/>
          <w:rtl/>
        </w:rPr>
        <w:t>ה</w:t>
      </w:r>
      <w:r w:rsidRPr="00BD3BA8">
        <w:rPr>
          <w:rFonts w:ascii="David" w:hAnsi="David" w:hint="eastAsia"/>
          <w:rtl/>
        </w:rPr>
        <w:t>גשה</w:t>
      </w:r>
      <w:r w:rsidRPr="00BD3BA8">
        <w:rPr>
          <w:rFonts w:ascii="David" w:hAnsi="David"/>
          <w:rtl/>
        </w:rPr>
        <w:t xml:space="preserve"> </w:t>
      </w:r>
      <w:r w:rsidRPr="00BD3BA8">
        <w:rPr>
          <w:rFonts w:ascii="David" w:hAnsi="David" w:hint="eastAsia"/>
          <w:rtl/>
        </w:rPr>
        <w:t>בחודש</w:t>
      </w:r>
      <w:r w:rsidRPr="00BD3BA8">
        <w:rPr>
          <w:rFonts w:ascii="David" w:hAnsi="David"/>
          <w:rtl/>
        </w:rPr>
        <w:t xml:space="preserve"> </w:t>
      </w:r>
      <w:r w:rsidRPr="00BD3BA8">
        <w:rPr>
          <w:rFonts w:ascii="David" w:hAnsi="David" w:hint="eastAsia"/>
          <w:rtl/>
        </w:rPr>
        <w:t>העוקב</w:t>
      </w:r>
      <w:r w:rsidRPr="00BD3BA8">
        <w:rPr>
          <w:rFonts w:ascii="David" w:hAnsi="David"/>
          <w:rtl/>
        </w:rPr>
        <w:t xml:space="preserve">. </w:t>
      </w:r>
      <w:r w:rsidRPr="00BD3BA8">
        <w:rPr>
          <w:rFonts w:ascii="David" w:hAnsi="David" w:hint="eastAsia"/>
          <w:rtl/>
        </w:rPr>
        <w:t>סעיף</w:t>
      </w:r>
      <w:r w:rsidRPr="00BD3BA8">
        <w:rPr>
          <w:rFonts w:ascii="David" w:hAnsi="David"/>
          <w:rtl/>
        </w:rPr>
        <w:t xml:space="preserve"> </w:t>
      </w:r>
      <w:r w:rsidRPr="00BD3BA8">
        <w:rPr>
          <w:rFonts w:ascii="David" w:hAnsi="David" w:hint="eastAsia"/>
          <w:rtl/>
        </w:rPr>
        <w:t>חשבון</w:t>
      </w:r>
      <w:r w:rsidRPr="00BD3BA8">
        <w:rPr>
          <w:rFonts w:ascii="David" w:hAnsi="David"/>
          <w:rtl/>
        </w:rPr>
        <w:t xml:space="preserve"> </w:t>
      </w:r>
      <w:r w:rsidRPr="00BD3BA8">
        <w:rPr>
          <w:rFonts w:ascii="David" w:hAnsi="David" w:hint="eastAsia"/>
          <w:rtl/>
        </w:rPr>
        <w:t>שלא</w:t>
      </w:r>
      <w:r w:rsidRPr="00BD3BA8">
        <w:rPr>
          <w:rFonts w:ascii="David" w:hAnsi="David"/>
          <w:rtl/>
        </w:rPr>
        <w:t xml:space="preserve"> </w:t>
      </w:r>
      <w:r w:rsidRPr="00BD3BA8">
        <w:rPr>
          <w:rFonts w:ascii="David" w:hAnsi="David" w:hint="eastAsia"/>
          <w:rtl/>
        </w:rPr>
        <w:t>יעודכן</w:t>
      </w:r>
      <w:r w:rsidRPr="00BD3BA8">
        <w:rPr>
          <w:rFonts w:ascii="David" w:hAnsi="David"/>
          <w:rtl/>
        </w:rPr>
        <w:t xml:space="preserve"> </w:t>
      </w:r>
      <w:r w:rsidRPr="00BD3BA8">
        <w:rPr>
          <w:rFonts w:ascii="David" w:hAnsi="David" w:hint="eastAsia"/>
          <w:rtl/>
        </w:rPr>
        <w:t>בהגשת</w:t>
      </w:r>
      <w:r w:rsidRPr="00BD3BA8">
        <w:rPr>
          <w:rFonts w:ascii="David" w:hAnsi="David"/>
          <w:rtl/>
        </w:rPr>
        <w:t xml:space="preserve"> </w:t>
      </w:r>
      <w:r w:rsidRPr="00BD3BA8">
        <w:rPr>
          <w:rFonts w:ascii="David" w:hAnsi="David" w:hint="eastAsia"/>
          <w:rtl/>
        </w:rPr>
        <w:t>הקבלן</w:t>
      </w:r>
      <w:r w:rsidRPr="00BD3BA8">
        <w:rPr>
          <w:rFonts w:ascii="David" w:hAnsi="David"/>
          <w:rtl/>
        </w:rPr>
        <w:t xml:space="preserve"> </w:t>
      </w:r>
      <w:r w:rsidRPr="00BD3BA8">
        <w:rPr>
          <w:rFonts w:ascii="David" w:hAnsi="David" w:hint="eastAsia"/>
          <w:rtl/>
        </w:rPr>
        <w:t>בחודש</w:t>
      </w:r>
      <w:r w:rsidRPr="00BD3BA8">
        <w:rPr>
          <w:rFonts w:ascii="David" w:hAnsi="David"/>
          <w:rtl/>
        </w:rPr>
        <w:t xml:space="preserve"> </w:t>
      </w:r>
      <w:r w:rsidRPr="00BD3BA8">
        <w:rPr>
          <w:rFonts w:ascii="David" w:hAnsi="David" w:hint="eastAsia"/>
          <w:rtl/>
        </w:rPr>
        <w:t>העוקב</w:t>
      </w:r>
      <w:r w:rsidRPr="00BD3BA8">
        <w:rPr>
          <w:rFonts w:ascii="David" w:hAnsi="David" w:hint="cs"/>
          <w:rtl/>
        </w:rPr>
        <w:t>,</w:t>
      </w:r>
      <w:r w:rsidRPr="00BD3BA8">
        <w:rPr>
          <w:rFonts w:ascii="David" w:hAnsi="David"/>
          <w:rtl/>
        </w:rPr>
        <w:t xml:space="preserve"> </w:t>
      </w:r>
      <w:r w:rsidRPr="00BD3BA8">
        <w:rPr>
          <w:rFonts w:ascii="David" w:hAnsi="David" w:hint="eastAsia"/>
          <w:rtl/>
        </w:rPr>
        <w:t>יאושר</w:t>
      </w:r>
      <w:r w:rsidRPr="00BD3BA8">
        <w:rPr>
          <w:rFonts w:ascii="David" w:hAnsi="David"/>
          <w:rtl/>
        </w:rPr>
        <w:t xml:space="preserve"> </w:t>
      </w:r>
      <w:r w:rsidRPr="00BD3BA8">
        <w:rPr>
          <w:rFonts w:ascii="David" w:hAnsi="David" w:hint="eastAsia"/>
          <w:rtl/>
        </w:rPr>
        <w:t>ב</w:t>
      </w:r>
      <w:r w:rsidRPr="00BD3BA8">
        <w:rPr>
          <w:rFonts w:ascii="David" w:hAnsi="David"/>
          <w:rtl/>
        </w:rPr>
        <w:t xml:space="preserve">- 50% </w:t>
      </w:r>
      <w:r w:rsidRPr="00BD3BA8">
        <w:rPr>
          <w:rFonts w:ascii="David" w:hAnsi="David" w:hint="eastAsia"/>
          <w:rtl/>
        </w:rPr>
        <w:t>מהביצוע</w:t>
      </w:r>
      <w:r w:rsidRPr="00BD3BA8">
        <w:rPr>
          <w:rFonts w:ascii="David" w:hAnsi="David"/>
          <w:rtl/>
        </w:rPr>
        <w:t xml:space="preserve"> </w:t>
      </w:r>
      <w:r w:rsidRPr="00BD3BA8">
        <w:rPr>
          <w:rFonts w:ascii="David" w:hAnsi="David" w:hint="eastAsia"/>
          <w:rtl/>
        </w:rPr>
        <w:t>עד</w:t>
      </w:r>
      <w:r w:rsidRPr="00BD3BA8">
        <w:rPr>
          <w:rFonts w:ascii="David" w:hAnsi="David"/>
          <w:rtl/>
        </w:rPr>
        <w:t xml:space="preserve"> </w:t>
      </w:r>
      <w:r w:rsidRPr="00BD3BA8">
        <w:rPr>
          <w:rFonts w:ascii="David" w:hAnsi="David" w:hint="eastAsia"/>
          <w:rtl/>
        </w:rPr>
        <w:t>לעדכון</w:t>
      </w:r>
      <w:r w:rsidRPr="00BD3BA8">
        <w:rPr>
          <w:rFonts w:ascii="David" w:hAnsi="David"/>
          <w:rtl/>
        </w:rPr>
        <w:t xml:space="preserve"> </w:t>
      </w:r>
      <w:r w:rsidRPr="00BD3BA8">
        <w:rPr>
          <w:rFonts w:ascii="David" w:hAnsi="David" w:hint="eastAsia"/>
          <w:rtl/>
        </w:rPr>
        <w:t>ההגשה</w:t>
      </w:r>
      <w:r w:rsidRPr="00BD3BA8">
        <w:rPr>
          <w:rFonts w:ascii="David" w:hAnsi="David"/>
          <w:rtl/>
        </w:rPr>
        <w:t>.</w:t>
      </w:r>
    </w:p>
    <w:p w:rsidR="00865D26" w:rsidRPr="00BD3BA8" w:rsidRDefault="00865D26" w:rsidP="00865D26">
      <w:pPr>
        <w:pStyle w:val="a8"/>
        <w:numPr>
          <w:ilvl w:val="0"/>
          <w:numId w:val="20"/>
        </w:numPr>
        <w:tabs>
          <w:tab w:val="left" w:pos="-2580"/>
        </w:tabs>
        <w:spacing w:after="200" w:line="360" w:lineRule="auto"/>
        <w:ind w:left="538" w:hanging="538"/>
        <w:contextualSpacing/>
        <w:jc w:val="both"/>
        <w:rPr>
          <w:rFonts w:ascii="David" w:hAnsi="David"/>
        </w:rPr>
      </w:pPr>
      <w:r w:rsidRPr="00BD3BA8">
        <w:rPr>
          <w:rFonts w:ascii="David" w:hAnsi="David" w:hint="eastAsia"/>
          <w:rtl/>
        </w:rPr>
        <w:t>כל</w:t>
      </w:r>
      <w:r w:rsidRPr="00BD3BA8">
        <w:rPr>
          <w:rFonts w:ascii="David" w:hAnsi="David"/>
          <w:rtl/>
        </w:rPr>
        <w:t xml:space="preserve"> </w:t>
      </w:r>
      <w:r w:rsidRPr="00BD3BA8">
        <w:rPr>
          <w:rFonts w:ascii="David" w:hAnsi="David" w:hint="eastAsia"/>
          <w:rtl/>
        </w:rPr>
        <w:t>הגשה</w:t>
      </w:r>
      <w:r w:rsidRPr="00BD3BA8">
        <w:rPr>
          <w:rFonts w:ascii="David" w:hAnsi="David"/>
          <w:rtl/>
        </w:rPr>
        <w:t xml:space="preserve"> </w:t>
      </w:r>
      <w:r w:rsidRPr="00BD3BA8">
        <w:rPr>
          <w:rFonts w:ascii="David" w:hAnsi="David" w:hint="eastAsia"/>
          <w:rtl/>
        </w:rPr>
        <w:t>שנבדקה</w:t>
      </w:r>
      <w:r w:rsidRPr="00BD3BA8">
        <w:rPr>
          <w:rFonts w:ascii="David" w:hAnsi="David"/>
          <w:rtl/>
        </w:rPr>
        <w:t xml:space="preserve"> </w:t>
      </w:r>
      <w:r w:rsidRPr="00BD3BA8">
        <w:rPr>
          <w:rFonts w:ascii="David" w:hAnsi="David" w:hint="eastAsia"/>
          <w:rtl/>
        </w:rPr>
        <w:t>ונמצאה</w:t>
      </w:r>
      <w:r w:rsidRPr="00BD3BA8">
        <w:rPr>
          <w:rFonts w:ascii="David" w:hAnsi="David"/>
          <w:rtl/>
        </w:rPr>
        <w:t xml:space="preserve"> </w:t>
      </w:r>
      <w:r w:rsidRPr="00BD3BA8">
        <w:rPr>
          <w:rFonts w:ascii="David" w:hAnsi="David" w:hint="eastAsia"/>
          <w:rtl/>
        </w:rPr>
        <w:t>לא</w:t>
      </w:r>
      <w:r w:rsidRPr="00BD3BA8">
        <w:rPr>
          <w:rFonts w:ascii="David" w:hAnsi="David"/>
          <w:rtl/>
        </w:rPr>
        <w:t xml:space="preserve"> </w:t>
      </w:r>
      <w:r w:rsidRPr="00BD3BA8">
        <w:rPr>
          <w:rFonts w:ascii="David" w:hAnsi="David" w:hint="eastAsia"/>
          <w:rtl/>
        </w:rPr>
        <w:t>תקינה</w:t>
      </w:r>
      <w:r w:rsidRPr="00BD3BA8">
        <w:rPr>
          <w:rFonts w:ascii="David" w:hAnsi="David" w:hint="cs"/>
          <w:rtl/>
        </w:rPr>
        <w:t>,</w:t>
      </w:r>
      <w:r w:rsidRPr="00BD3BA8">
        <w:rPr>
          <w:rFonts w:ascii="David" w:hAnsi="David"/>
          <w:rtl/>
        </w:rPr>
        <w:t xml:space="preserve"> </w:t>
      </w:r>
      <w:r w:rsidRPr="00BD3BA8">
        <w:rPr>
          <w:rFonts w:ascii="David" w:hAnsi="David" w:hint="eastAsia"/>
          <w:rtl/>
        </w:rPr>
        <w:t>לא</w:t>
      </w:r>
      <w:r w:rsidRPr="00BD3BA8">
        <w:rPr>
          <w:rFonts w:ascii="David" w:hAnsi="David"/>
          <w:rtl/>
        </w:rPr>
        <w:t xml:space="preserve"> </w:t>
      </w:r>
      <w:r w:rsidRPr="00BD3BA8">
        <w:rPr>
          <w:rFonts w:ascii="David" w:hAnsi="David" w:hint="eastAsia"/>
          <w:rtl/>
        </w:rPr>
        <w:t>תאושר</w:t>
      </w:r>
      <w:r w:rsidRPr="00BD3BA8">
        <w:rPr>
          <w:rFonts w:ascii="David" w:hAnsi="David"/>
          <w:rtl/>
        </w:rPr>
        <w:t xml:space="preserve"> </w:t>
      </w:r>
      <w:r w:rsidRPr="00BD3BA8">
        <w:rPr>
          <w:rFonts w:ascii="David" w:hAnsi="David" w:hint="eastAsia"/>
          <w:rtl/>
        </w:rPr>
        <w:t>לתשלום</w:t>
      </w:r>
      <w:r w:rsidRPr="00BD3BA8">
        <w:rPr>
          <w:rFonts w:ascii="David" w:hAnsi="David"/>
          <w:rtl/>
        </w:rPr>
        <w:t xml:space="preserve"> </w:t>
      </w:r>
      <w:r w:rsidRPr="00BD3BA8">
        <w:rPr>
          <w:rFonts w:ascii="David" w:hAnsi="David" w:hint="eastAsia"/>
          <w:rtl/>
        </w:rPr>
        <w:t>גם</w:t>
      </w:r>
      <w:r w:rsidRPr="00BD3BA8">
        <w:rPr>
          <w:rFonts w:ascii="David" w:hAnsi="David"/>
          <w:rtl/>
        </w:rPr>
        <w:t xml:space="preserve"> </w:t>
      </w:r>
      <w:r w:rsidRPr="00BD3BA8">
        <w:rPr>
          <w:rFonts w:ascii="David" w:hAnsi="David" w:hint="eastAsia"/>
          <w:rtl/>
        </w:rPr>
        <w:t>לא</w:t>
      </w:r>
      <w:r w:rsidRPr="00BD3BA8">
        <w:rPr>
          <w:rFonts w:ascii="David" w:hAnsi="David"/>
          <w:rtl/>
        </w:rPr>
        <w:t xml:space="preserve"> </w:t>
      </w:r>
      <w:r w:rsidRPr="00BD3BA8">
        <w:rPr>
          <w:rFonts w:ascii="David" w:hAnsi="David" w:hint="eastAsia"/>
          <w:rtl/>
        </w:rPr>
        <w:t>בצורה</w:t>
      </w:r>
      <w:r w:rsidRPr="00BD3BA8">
        <w:rPr>
          <w:rFonts w:ascii="David" w:hAnsi="David"/>
          <w:rtl/>
        </w:rPr>
        <w:t xml:space="preserve"> </w:t>
      </w:r>
      <w:r w:rsidRPr="00BD3BA8">
        <w:rPr>
          <w:rFonts w:ascii="David" w:hAnsi="David" w:hint="eastAsia"/>
          <w:rtl/>
        </w:rPr>
        <w:t>חלקית</w:t>
      </w:r>
      <w:r w:rsidRPr="00BD3BA8">
        <w:rPr>
          <w:rFonts w:ascii="David" w:hAnsi="David"/>
          <w:rtl/>
        </w:rPr>
        <w:t xml:space="preserve">. </w:t>
      </w:r>
      <w:r w:rsidRPr="00BD3BA8">
        <w:rPr>
          <w:rFonts w:ascii="David" w:hAnsi="David" w:hint="eastAsia"/>
          <w:rtl/>
        </w:rPr>
        <w:t>והיה</w:t>
      </w:r>
      <w:r w:rsidRPr="00BD3BA8">
        <w:rPr>
          <w:rFonts w:ascii="David" w:hAnsi="David"/>
          <w:rtl/>
        </w:rPr>
        <w:t xml:space="preserve"> </w:t>
      </w:r>
      <w:r w:rsidRPr="00BD3BA8">
        <w:rPr>
          <w:rFonts w:ascii="David" w:hAnsi="David" w:hint="eastAsia"/>
          <w:rtl/>
        </w:rPr>
        <w:t>ומסיבה</w:t>
      </w:r>
      <w:r w:rsidRPr="00BD3BA8">
        <w:rPr>
          <w:rFonts w:ascii="David" w:hAnsi="David"/>
          <w:rtl/>
        </w:rPr>
        <w:t xml:space="preserve"> </w:t>
      </w:r>
      <w:r w:rsidRPr="00BD3BA8">
        <w:rPr>
          <w:rFonts w:ascii="David" w:hAnsi="David" w:hint="eastAsia"/>
          <w:rtl/>
        </w:rPr>
        <w:t>כלשהי</w:t>
      </w:r>
      <w:r w:rsidRPr="00BD3BA8">
        <w:rPr>
          <w:rFonts w:ascii="David" w:hAnsi="David"/>
          <w:rtl/>
        </w:rPr>
        <w:t xml:space="preserve"> </w:t>
      </w:r>
      <w:r w:rsidRPr="00BD3BA8">
        <w:rPr>
          <w:rFonts w:ascii="David" w:hAnsi="David" w:hint="eastAsia"/>
          <w:rtl/>
        </w:rPr>
        <w:t>יחליט</w:t>
      </w:r>
      <w:r w:rsidRPr="00BD3BA8">
        <w:rPr>
          <w:rFonts w:ascii="David" w:hAnsi="David"/>
          <w:rtl/>
        </w:rPr>
        <w:t xml:space="preserve"> </w:t>
      </w:r>
      <w:r w:rsidRPr="00BD3BA8">
        <w:rPr>
          <w:rFonts w:ascii="David" w:hAnsi="David" w:hint="eastAsia"/>
          <w:rtl/>
        </w:rPr>
        <w:t>המפקח</w:t>
      </w:r>
      <w:r w:rsidRPr="00BD3BA8">
        <w:rPr>
          <w:rFonts w:ascii="David" w:hAnsi="David"/>
          <w:rtl/>
        </w:rPr>
        <w:t xml:space="preserve"> </w:t>
      </w:r>
      <w:r w:rsidRPr="00BD3BA8">
        <w:rPr>
          <w:rFonts w:ascii="David" w:hAnsi="David" w:hint="eastAsia"/>
          <w:rtl/>
        </w:rPr>
        <w:t>לאשר</w:t>
      </w:r>
      <w:r w:rsidRPr="00BD3BA8">
        <w:rPr>
          <w:rFonts w:ascii="David" w:hAnsi="David"/>
          <w:rtl/>
        </w:rPr>
        <w:t xml:space="preserve"> </w:t>
      </w:r>
      <w:r w:rsidRPr="00BD3BA8">
        <w:rPr>
          <w:rFonts w:ascii="David" w:hAnsi="David" w:hint="eastAsia"/>
          <w:rtl/>
        </w:rPr>
        <w:t>לקבלן</w:t>
      </w:r>
      <w:r w:rsidRPr="00BD3BA8">
        <w:rPr>
          <w:rFonts w:ascii="David" w:hAnsi="David"/>
          <w:rtl/>
        </w:rPr>
        <w:t xml:space="preserve"> </w:t>
      </w:r>
      <w:r w:rsidRPr="00BD3BA8">
        <w:rPr>
          <w:rFonts w:ascii="David" w:hAnsi="David" w:hint="eastAsia"/>
          <w:rtl/>
        </w:rPr>
        <w:t>תשלום</w:t>
      </w:r>
      <w:r w:rsidRPr="00BD3BA8">
        <w:rPr>
          <w:rFonts w:ascii="David" w:hAnsi="David"/>
          <w:rtl/>
        </w:rPr>
        <w:t xml:space="preserve"> </w:t>
      </w:r>
      <w:r w:rsidRPr="00BD3BA8">
        <w:rPr>
          <w:rFonts w:ascii="David" w:hAnsi="David" w:hint="eastAsia"/>
          <w:rtl/>
        </w:rPr>
        <w:t>חלקי</w:t>
      </w:r>
      <w:r w:rsidRPr="00BD3BA8">
        <w:rPr>
          <w:rFonts w:ascii="David" w:hAnsi="David"/>
          <w:rtl/>
        </w:rPr>
        <w:t xml:space="preserve"> </w:t>
      </w:r>
      <w:r w:rsidRPr="00BD3BA8">
        <w:rPr>
          <w:rFonts w:ascii="David" w:hAnsi="David" w:hint="eastAsia"/>
          <w:rtl/>
        </w:rPr>
        <w:t>על</w:t>
      </w:r>
      <w:r w:rsidRPr="00BD3BA8">
        <w:rPr>
          <w:rFonts w:ascii="David" w:hAnsi="David"/>
          <w:rtl/>
        </w:rPr>
        <w:t xml:space="preserve"> </w:t>
      </w:r>
      <w:r w:rsidRPr="00BD3BA8">
        <w:rPr>
          <w:rFonts w:ascii="David" w:hAnsi="David" w:hint="eastAsia"/>
          <w:rtl/>
        </w:rPr>
        <w:t>הסעיף</w:t>
      </w:r>
      <w:r w:rsidRPr="00BD3BA8">
        <w:rPr>
          <w:rFonts w:ascii="David" w:hAnsi="David"/>
          <w:rtl/>
        </w:rPr>
        <w:t xml:space="preserve"> </w:t>
      </w:r>
      <w:r w:rsidRPr="00BD3BA8">
        <w:rPr>
          <w:rFonts w:ascii="David" w:hAnsi="David" w:hint="eastAsia"/>
          <w:rtl/>
        </w:rPr>
        <w:t>האמור</w:t>
      </w:r>
      <w:r w:rsidRPr="00BD3BA8">
        <w:rPr>
          <w:rFonts w:ascii="David" w:hAnsi="David" w:hint="cs"/>
          <w:rtl/>
        </w:rPr>
        <w:t>,</w:t>
      </w:r>
      <w:r w:rsidRPr="00BD3BA8">
        <w:rPr>
          <w:rFonts w:ascii="David" w:hAnsi="David"/>
          <w:rtl/>
        </w:rPr>
        <w:t xml:space="preserve"> </w:t>
      </w:r>
      <w:r w:rsidRPr="00BD3BA8">
        <w:rPr>
          <w:rFonts w:ascii="David" w:hAnsi="David" w:hint="eastAsia"/>
          <w:rtl/>
        </w:rPr>
        <w:t>התשלום</w:t>
      </w:r>
      <w:r w:rsidRPr="00BD3BA8">
        <w:rPr>
          <w:rFonts w:ascii="David" w:hAnsi="David"/>
          <w:rtl/>
        </w:rPr>
        <w:t xml:space="preserve"> </w:t>
      </w:r>
      <w:r w:rsidRPr="00BD3BA8">
        <w:rPr>
          <w:rFonts w:ascii="David" w:hAnsi="David" w:hint="eastAsia"/>
          <w:rtl/>
        </w:rPr>
        <w:t>הזה</w:t>
      </w:r>
      <w:r w:rsidRPr="00BD3BA8">
        <w:rPr>
          <w:rFonts w:ascii="David" w:hAnsi="David"/>
          <w:rtl/>
        </w:rPr>
        <w:t xml:space="preserve"> </w:t>
      </w:r>
      <w:r w:rsidRPr="00BD3BA8">
        <w:rPr>
          <w:rFonts w:ascii="David" w:hAnsi="David" w:hint="eastAsia"/>
          <w:rtl/>
        </w:rPr>
        <w:t>יופחת</w:t>
      </w:r>
      <w:r w:rsidRPr="00BD3BA8">
        <w:rPr>
          <w:rFonts w:ascii="David" w:hAnsi="David"/>
          <w:rtl/>
        </w:rPr>
        <w:t xml:space="preserve"> </w:t>
      </w:r>
      <w:r w:rsidRPr="00BD3BA8">
        <w:rPr>
          <w:rFonts w:ascii="David" w:hAnsi="David" w:hint="eastAsia"/>
          <w:rtl/>
        </w:rPr>
        <w:t>בחודש</w:t>
      </w:r>
      <w:r w:rsidRPr="00BD3BA8">
        <w:rPr>
          <w:rFonts w:ascii="David" w:hAnsi="David"/>
          <w:rtl/>
        </w:rPr>
        <w:t xml:space="preserve"> </w:t>
      </w:r>
      <w:r w:rsidRPr="00BD3BA8">
        <w:rPr>
          <w:rFonts w:ascii="David" w:hAnsi="David" w:hint="eastAsia"/>
          <w:rtl/>
        </w:rPr>
        <w:t>העוקב</w:t>
      </w:r>
      <w:r w:rsidRPr="00BD3BA8">
        <w:rPr>
          <w:rFonts w:ascii="David" w:hAnsi="David"/>
          <w:rtl/>
        </w:rPr>
        <w:t xml:space="preserve"> </w:t>
      </w:r>
      <w:r w:rsidRPr="00BD3BA8">
        <w:rPr>
          <w:rFonts w:ascii="David" w:hAnsi="David" w:hint="eastAsia"/>
          <w:rtl/>
        </w:rPr>
        <w:t>במידה</w:t>
      </w:r>
      <w:r w:rsidRPr="00BD3BA8">
        <w:rPr>
          <w:rFonts w:ascii="David" w:hAnsi="David"/>
          <w:rtl/>
        </w:rPr>
        <w:t xml:space="preserve"> </w:t>
      </w:r>
      <w:r w:rsidRPr="00BD3BA8">
        <w:rPr>
          <w:rFonts w:ascii="David" w:hAnsi="David" w:hint="eastAsia"/>
          <w:rtl/>
        </w:rPr>
        <w:t>והקבלן</w:t>
      </w:r>
      <w:r w:rsidRPr="00BD3BA8">
        <w:rPr>
          <w:rFonts w:ascii="David" w:hAnsi="David"/>
          <w:rtl/>
        </w:rPr>
        <w:t xml:space="preserve"> </w:t>
      </w:r>
      <w:r w:rsidRPr="00BD3BA8">
        <w:rPr>
          <w:rFonts w:ascii="David" w:hAnsi="David" w:hint="eastAsia"/>
          <w:rtl/>
        </w:rPr>
        <w:t>לא</w:t>
      </w:r>
      <w:r w:rsidRPr="00BD3BA8">
        <w:rPr>
          <w:rFonts w:ascii="David" w:hAnsi="David"/>
          <w:rtl/>
        </w:rPr>
        <w:t xml:space="preserve"> </w:t>
      </w:r>
      <w:r w:rsidRPr="00BD3BA8">
        <w:rPr>
          <w:rFonts w:ascii="David" w:hAnsi="David" w:hint="eastAsia"/>
          <w:rtl/>
        </w:rPr>
        <w:t>ישלים</w:t>
      </w:r>
      <w:r w:rsidRPr="00BD3BA8">
        <w:rPr>
          <w:rFonts w:ascii="David" w:hAnsi="David"/>
          <w:rtl/>
        </w:rPr>
        <w:t xml:space="preserve"> </w:t>
      </w:r>
      <w:r w:rsidRPr="00BD3BA8">
        <w:rPr>
          <w:rFonts w:ascii="David" w:hAnsi="David" w:hint="eastAsia"/>
          <w:rtl/>
        </w:rPr>
        <w:t>את</w:t>
      </w:r>
      <w:r w:rsidRPr="00BD3BA8">
        <w:rPr>
          <w:rFonts w:ascii="David" w:hAnsi="David"/>
          <w:rtl/>
        </w:rPr>
        <w:t xml:space="preserve"> </w:t>
      </w:r>
      <w:r w:rsidRPr="00BD3BA8">
        <w:rPr>
          <w:rFonts w:ascii="David" w:hAnsi="David" w:hint="eastAsia"/>
          <w:rtl/>
        </w:rPr>
        <w:t>החישוב</w:t>
      </w:r>
      <w:r w:rsidRPr="00BD3BA8">
        <w:rPr>
          <w:rFonts w:ascii="David" w:hAnsi="David"/>
          <w:rtl/>
        </w:rPr>
        <w:t xml:space="preserve"> </w:t>
      </w:r>
      <w:r w:rsidRPr="00BD3BA8">
        <w:rPr>
          <w:rFonts w:ascii="David" w:hAnsi="David" w:hint="eastAsia"/>
          <w:rtl/>
        </w:rPr>
        <w:t>ויאשר</w:t>
      </w:r>
      <w:r w:rsidRPr="00BD3BA8">
        <w:rPr>
          <w:rFonts w:ascii="David" w:hAnsi="David"/>
          <w:rtl/>
        </w:rPr>
        <w:t xml:space="preserve"> </w:t>
      </w:r>
      <w:r w:rsidRPr="00BD3BA8">
        <w:rPr>
          <w:rFonts w:ascii="David" w:hAnsi="David" w:hint="eastAsia"/>
          <w:rtl/>
        </w:rPr>
        <w:t>את</w:t>
      </w:r>
      <w:r w:rsidRPr="00BD3BA8">
        <w:rPr>
          <w:rFonts w:ascii="David" w:hAnsi="David"/>
          <w:rtl/>
        </w:rPr>
        <w:t xml:space="preserve"> </w:t>
      </w:r>
      <w:r w:rsidRPr="00BD3BA8">
        <w:rPr>
          <w:rFonts w:ascii="David" w:hAnsi="David" w:hint="eastAsia"/>
          <w:rtl/>
        </w:rPr>
        <w:t>ההגשה</w:t>
      </w:r>
      <w:r w:rsidRPr="00BD3BA8">
        <w:rPr>
          <w:rFonts w:ascii="David" w:hAnsi="David"/>
          <w:rtl/>
        </w:rPr>
        <w:t>.</w:t>
      </w:r>
    </w:p>
    <w:p w:rsidR="00865D26" w:rsidRPr="00BD3BA8" w:rsidRDefault="00865D26" w:rsidP="00865D26">
      <w:pPr>
        <w:pStyle w:val="a8"/>
        <w:numPr>
          <w:ilvl w:val="0"/>
          <w:numId w:val="20"/>
        </w:numPr>
        <w:tabs>
          <w:tab w:val="left" w:pos="-2580"/>
        </w:tabs>
        <w:spacing w:after="200" w:line="360" w:lineRule="auto"/>
        <w:ind w:left="538" w:hanging="538"/>
        <w:contextualSpacing/>
        <w:jc w:val="both"/>
        <w:rPr>
          <w:rFonts w:ascii="David" w:hAnsi="David"/>
        </w:rPr>
      </w:pPr>
      <w:r w:rsidRPr="00BD3BA8">
        <w:rPr>
          <w:rFonts w:ascii="David" w:hAnsi="David" w:hint="eastAsia"/>
          <w:rtl/>
        </w:rPr>
        <w:t>הקבלן</w:t>
      </w:r>
      <w:r w:rsidRPr="00BD3BA8">
        <w:rPr>
          <w:rFonts w:ascii="David" w:hAnsi="David"/>
          <w:rtl/>
        </w:rPr>
        <w:t xml:space="preserve"> </w:t>
      </w:r>
      <w:r w:rsidRPr="00BD3BA8">
        <w:rPr>
          <w:rFonts w:ascii="David" w:hAnsi="David" w:hint="eastAsia"/>
          <w:rtl/>
        </w:rPr>
        <w:t>יאשר</w:t>
      </w:r>
      <w:r w:rsidRPr="00BD3BA8">
        <w:rPr>
          <w:rFonts w:ascii="David" w:hAnsi="David"/>
          <w:rtl/>
        </w:rPr>
        <w:t xml:space="preserve"> </w:t>
      </w:r>
      <w:r w:rsidRPr="00BD3BA8">
        <w:rPr>
          <w:rFonts w:ascii="David" w:hAnsi="David" w:hint="eastAsia"/>
          <w:rtl/>
        </w:rPr>
        <w:t>את</w:t>
      </w:r>
      <w:r w:rsidRPr="00BD3BA8">
        <w:rPr>
          <w:rFonts w:ascii="David" w:hAnsi="David"/>
          <w:rtl/>
        </w:rPr>
        <w:t xml:space="preserve"> </w:t>
      </w:r>
      <w:r w:rsidRPr="00BD3BA8">
        <w:rPr>
          <w:rFonts w:ascii="David" w:hAnsi="David" w:hint="eastAsia"/>
          <w:rtl/>
        </w:rPr>
        <w:t>אופן</w:t>
      </w:r>
      <w:r w:rsidRPr="00BD3BA8">
        <w:rPr>
          <w:rFonts w:ascii="David" w:hAnsi="David"/>
          <w:rtl/>
        </w:rPr>
        <w:t xml:space="preserve"> </w:t>
      </w:r>
      <w:r w:rsidRPr="00BD3BA8">
        <w:rPr>
          <w:rFonts w:ascii="David" w:hAnsi="David" w:hint="eastAsia"/>
          <w:rtl/>
        </w:rPr>
        <w:t>החלוקה</w:t>
      </w:r>
      <w:r w:rsidRPr="00BD3BA8">
        <w:rPr>
          <w:rFonts w:ascii="David" w:hAnsi="David"/>
          <w:rtl/>
        </w:rPr>
        <w:t xml:space="preserve"> </w:t>
      </w:r>
      <w:r w:rsidRPr="00BD3BA8">
        <w:rPr>
          <w:rFonts w:ascii="David" w:hAnsi="David" w:hint="eastAsia"/>
          <w:rtl/>
        </w:rPr>
        <w:t>והארגון</w:t>
      </w:r>
      <w:r w:rsidRPr="00BD3BA8">
        <w:rPr>
          <w:rFonts w:ascii="David" w:hAnsi="David"/>
          <w:rtl/>
        </w:rPr>
        <w:t xml:space="preserve"> </w:t>
      </w:r>
      <w:r w:rsidRPr="00BD3BA8">
        <w:rPr>
          <w:rFonts w:ascii="David" w:hAnsi="David" w:hint="eastAsia"/>
          <w:rtl/>
        </w:rPr>
        <w:t>של</w:t>
      </w:r>
      <w:r w:rsidRPr="00BD3BA8">
        <w:rPr>
          <w:rFonts w:ascii="David" w:hAnsi="David"/>
          <w:rtl/>
        </w:rPr>
        <w:t xml:space="preserve"> </w:t>
      </w:r>
      <w:r w:rsidRPr="00BD3BA8">
        <w:rPr>
          <w:rFonts w:ascii="David" w:hAnsi="David" w:hint="eastAsia"/>
          <w:rtl/>
        </w:rPr>
        <w:t>חישובי</w:t>
      </w:r>
      <w:r w:rsidRPr="00BD3BA8">
        <w:rPr>
          <w:rFonts w:ascii="David" w:hAnsi="David"/>
          <w:rtl/>
        </w:rPr>
        <w:t xml:space="preserve"> </w:t>
      </w:r>
      <w:r w:rsidRPr="00BD3BA8">
        <w:rPr>
          <w:rFonts w:ascii="David" w:hAnsi="David" w:hint="eastAsia"/>
          <w:rtl/>
        </w:rPr>
        <w:t>הכמויות</w:t>
      </w:r>
      <w:r w:rsidRPr="00BD3BA8">
        <w:rPr>
          <w:rFonts w:ascii="David" w:hAnsi="David"/>
          <w:rtl/>
        </w:rPr>
        <w:t xml:space="preserve"> </w:t>
      </w:r>
      <w:r w:rsidRPr="00BD3BA8">
        <w:rPr>
          <w:rFonts w:ascii="David" w:hAnsi="David" w:hint="eastAsia"/>
          <w:rtl/>
        </w:rPr>
        <w:t>בחתכים</w:t>
      </w:r>
      <w:r w:rsidRPr="00BD3BA8">
        <w:rPr>
          <w:rFonts w:ascii="David" w:hAnsi="David"/>
          <w:rtl/>
        </w:rPr>
        <w:t xml:space="preserve"> </w:t>
      </w:r>
      <w:r w:rsidRPr="00BD3BA8">
        <w:rPr>
          <w:rFonts w:ascii="David" w:hAnsi="David" w:hint="eastAsia"/>
          <w:rtl/>
        </w:rPr>
        <w:t>לרוחב</w:t>
      </w:r>
      <w:r w:rsidRPr="00BD3BA8">
        <w:rPr>
          <w:rFonts w:ascii="David" w:hAnsi="David"/>
          <w:rtl/>
        </w:rPr>
        <w:t xml:space="preserve"> </w:t>
      </w:r>
      <w:r w:rsidRPr="00BD3BA8">
        <w:rPr>
          <w:rFonts w:ascii="David" w:hAnsi="David" w:hint="eastAsia"/>
          <w:rtl/>
        </w:rPr>
        <w:t>ובקטעים</w:t>
      </w:r>
      <w:r w:rsidRPr="00BD3BA8">
        <w:rPr>
          <w:rFonts w:ascii="David" w:hAnsi="David"/>
          <w:rtl/>
        </w:rPr>
        <w:t xml:space="preserve"> </w:t>
      </w:r>
      <w:r w:rsidRPr="00BD3BA8">
        <w:rPr>
          <w:rFonts w:ascii="David" w:hAnsi="David" w:hint="eastAsia"/>
          <w:rtl/>
        </w:rPr>
        <w:t>ואזורים</w:t>
      </w:r>
      <w:r w:rsidRPr="00BD3BA8">
        <w:rPr>
          <w:rFonts w:ascii="David" w:hAnsi="David"/>
          <w:rtl/>
        </w:rPr>
        <w:t xml:space="preserve"> </w:t>
      </w:r>
      <w:r w:rsidRPr="00BD3BA8">
        <w:rPr>
          <w:rFonts w:ascii="David" w:hAnsi="David" w:hint="eastAsia"/>
          <w:rtl/>
        </w:rPr>
        <w:t>לאורך</w:t>
      </w:r>
      <w:r w:rsidRPr="00BD3BA8">
        <w:rPr>
          <w:rFonts w:ascii="David" w:hAnsi="David"/>
          <w:rtl/>
        </w:rPr>
        <w:t xml:space="preserve"> </w:t>
      </w:r>
      <w:r w:rsidRPr="00BD3BA8">
        <w:rPr>
          <w:rFonts w:ascii="David" w:hAnsi="David" w:hint="eastAsia"/>
          <w:rtl/>
        </w:rPr>
        <w:t>התוואי</w:t>
      </w:r>
      <w:r w:rsidRPr="00BD3BA8">
        <w:rPr>
          <w:rFonts w:ascii="David" w:hAnsi="David"/>
          <w:rtl/>
        </w:rPr>
        <w:t xml:space="preserve"> עם המפקח לפני </w:t>
      </w:r>
      <w:r w:rsidRPr="00BD3BA8">
        <w:rPr>
          <w:rFonts w:ascii="David" w:hAnsi="David" w:hint="eastAsia"/>
          <w:rtl/>
        </w:rPr>
        <w:t>הגשת</w:t>
      </w:r>
      <w:r w:rsidRPr="00BD3BA8">
        <w:rPr>
          <w:rFonts w:ascii="David" w:hAnsi="David"/>
          <w:rtl/>
        </w:rPr>
        <w:t xml:space="preserve"> </w:t>
      </w:r>
      <w:r w:rsidRPr="00BD3BA8">
        <w:rPr>
          <w:rFonts w:ascii="David" w:hAnsi="David" w:hint="eastAsia"/>
          <w:rtl/>
        </w:rPr>
        <w:t>החשבון</w:t>
      </w:r>
      <w:r w:rsidRPr="00BD3BA8">
        <w:rPr>
          <w:rFonts w:ascii="David" w:hAnsi="David"/>
          <w:rtl/>
        </w:rPr>
        <w:t xml:space="preserve"> </w:t>
      </w:r>
      <w:r w:rsidRPr="00BD3BA8">
        <w:rPr>
          <w:rFonts w:ascii="David" w:hAnsi="David" w:hint="eastAsia"/>
          <w:rtl/>
        </w:rPr>
        <w:t>הראשון</w:t>
      </w:r>
      <w:r w:rsidRPr="00BD3BA8">
        <w:rPr>
          <w:rFonts w:ascii="David" w:hAnsi="David"/>
          <w:rtl/>
        </w:rPr>
        <w:t>.</w:t>
      </w:r>
    </w:p>
    <w:p w:rsidR="00865D26" w:rsidRPr="00BD3BA8" w:rsidRDefault="00865D26" w:rsidP="00865D26">
      <w:pPr>
        <w:pStyle w:val="a8"/>
        <w:numPr>
          <w:ilvl w:val="0"/>
          <w:numId w:val="20"/>
        </w:numPr>
        <w:tabs>
          <w:tab w:val="left" w:pos="-2580"/>
        </w:tabs>
        <w:spacing w:after="200" w:line="360" w:lineRule="auto"/>
        <w:ind w:left="538" w:hanging="538"/>
        <w:contextualSpacing/>
        <w:jc w:val="both"/>
        <w:rPr>
          <w:rFonts w:ascii="David" w:hAnsi="David"/>
        </w:rPr>
      </w:pPr>
      <w:r w:rsidRPr="00BD3BA8">
        <w:rPr>
          <w:rFonts w:ascii="David" w:hAnsi="David" w:hint="eastAsia"/>
          <w:rtl/>
        </w:rPr>
        <w:t>מרגע</w:t>
      </w:r>
      <w:r w:rsidRPr="00BD3BA8">
        <w:rPr>
          <w:rFonts w:ascii="David" w:hAnsi="David"/>
          <w:rtl/>
        </w:rPr>
        <w:t xml:space="preserve"> </w:t>
      </w:r>
      <w:r w:rsidRPr="00BD3BA8">
        <w:rPr>
          <w:rFonts w:ascii="David" w:hAnsi="David" w:hint="eastAsia"/>
          <w:rtl/>
        </w:rPr>
        <w:t>הגדרת</w:t>
      </w:r>
      <w:r w:rsidRPr="00BD3BA8">
        <w:rPr>
          <w:rFonts w:ascii="David" w:hAnsi="David"/>
          <w:rtl/>
        </w:rPr>
        <w:t xml:space="preserve"> </w:t>
      </w:r>
      <w:r w:rsidRPr="00BD3BA8">
        <w:rPr>
          <w:rFonts w:ascii="David" w:hAnsi="David" w:hint="eastAsia"/>
          <w:rtl/>
        </w:rPr>
        <w:t>צורת</w:t>
      </w:r>
      <w:r w:rsidRPr="00BD3BA8">
        <w:rPr>
          <w:rFonts w:ascii="David" w:hAnsi="David"/>
          <w:rtl/>
        </w:rPr>
        <w:t xml:space="preserve"> </w:t>
      </w:r>
      <w:r w:rsidRPr="00BD3BA8">
        <w:rPr>
          <w:rFonts w:ascii="David" w:hAnsi="David" w:hint="eastAsia"/>
          <w:rtl/>
        </w:rPr>
        <w:t>הארגון</w:t>
      </w:r>
      <w:r w:rsidRPr="00BD3BA8">
        <w:rPr>
          <w:rFonts w:ascii="David" w:hAnsi="David"/>
          <w:rtl/>
        </w:rPr>
        <w:t xml:space="preserve"> </w:t>
      </w:r>
      <w:r w:rsidRPr="00BD3BA8">
        <w:rPr>
          <w:rFonts w:ascii="David" w:hAnsi="David" w:hint="eastAsia"/>
          <w:rtl/>
        </w:rPr>
        <w:t>והחלוקה</w:t>
      </w:r>
      <w:r w:rsidRPr="00BD3BA8">
        <w:rPr>
          <w:rFonts w:ascii="David" w:hAnsi="David"/>
          <w:rtl/>
        </w:rPr>
        <w:t xml:space="preserve">, </w:t>
      </w:r>
      <w:r w:rsidRPr="00BD3BA8">
        <w:rPr>
          <w:rFonts w:ascii="David" w:hAnsi="David" w:hint="eastAsia"/>
          <w:rtl/>
        </w:rPr>
        <w:t>לא</w:t>
      </w:r>
      <w:r w:rsidRPr="00BD3BA8">
        <w:rPr>
          <w:rFonts w:ascii="David" w:hAnsi="David"/>
          <w:rtl/>
        </w:rPr>
        <w:t xml:space="preserve"> </w:t>
      </w:r>
      <w:r w:rsidRPr="00BD3BA8">
        <w:rPr>
          <w:rFonts w:ascii="David" w:hAnsi="David" w:hint="eastAsia"/>
          <w:rtl/>
        </w:rPr>
        <w:t>ניתן</w:t>
      </w:r>
      <w:r w:rsidRPr="00BD3BA8">
        <w:rPr>
          <w:rFonts w:ascii="David" w:hAnsi="David"/>
          <w:rtl/>
        </w:rPr>
        <w:t xml:space="preserve"> </w:t>
      </w:r>
      <w:r w:rsidRPr="00BD3BA8">
        <w:rPr>
          <w:rFonts w:ascii="David" w:hAnsi="David" w:hint="eastAsia"/>
          <w:rtl/>
        </w:rPr>
        <w:t>יהיה</w:t>
      </w:r>
      <w:r w:rsidRPr="00BD3BA8">
        <w:rPr>
          <w:rFonts w:ascii="David" w:hAnsi="David"/>
          <w:rtl/>
        </w:rPr>
        <w:t xml:space="preserve"> </w:t>
      </w:r>
      <w:r w:rsidRPr="00BD3BA8">
        <w:rPr>
          <w:rFonts w:ascii="David" w:hAnsi="David" w:hint="eastAsia"/>
          <w:rtl/>
        </w:rPr>
        <w:t>לשנות</w:t>
      </w:r>
      <w:r w:rsidRPr="00BD3BA8">
        <w:rPr>
          <w:rFonts w:ascii="David" w:hAnsi="David"/>
          <w:rtl/>
        </w:rPr>
        <w:t xml:space="preserve"> </w:t>
      </w:r>
      <w:r w:rsidRPr="00BD3BA8">
        <w:rPr>
          <w:rFonts w:ascii="David" w:hAnsi="David" w:hint="eastAsia"/>
          <w:rtl/>
        </w:rPr>
        <w:t>אותה</w:t>
      </w:r>
      <w:r w:rsidRPr="00BD3BA8">
        <w:rPr>
          <w:rFonts w:ascii="David" w:hAnsi="David"/>
          <w:rtl/>
        </w:rPr>
        <w:t xml:space="preserve"> </w:t>
      </w:r>
      <w:r w:rsidRPr="00BD3BA8">
        <w:rPr>
          <w:rFonts w:ascii="David" w:hAnsi="David" w:hint="eastAsia"/>
          <w:rtl/>
        </w:rPr>
        <w:t>ללא</w:t>
      </w:r>
      <w:r w:rsidRPr="00BD3BA8">
        <w:rPr>
          <w:rFonts w:ascii="David" w:hAnsi="David"/>
          <w:rtl/>
        </w:rPr>
        <w:t xml:space="preserve"> </w:t>
      </w:r>
      <w:r w:rsidRPr="00BD3BA8">
        <w:rPr>
          <w:rFonts w:ascii="David" w:hAnsi="David" w:hint="eastAsia"/>
          <w:rtl/>
        </w:rPr>
        <w:t>תאום</w:t>
      </w:r>
      <w:r w:rsidRPr="00BD3BA8">
        <w:rPr>
          <w:rFonts w:ascii="David" w:hAnsi="David"/>
          <w:rtl/>
        </w:rPr>
        <w:t xml:space="preserve"> </w:t>
      </w:r>
      <w:r w:rsidRPr="00BD3BA8">
        <w:rPr>
          <w:rFonts w:ascii="David" w:hAnsi="David" w:hint="eastAsia"/>
          <w:rtl/>
        </w:rPr>
        <w:t>מראש</w:t>
      </w:r>
      <w:r w:rsidRPr="00BD3BA8">
        <w:rPr>
          <w:rFonts w:ascii="David" w:hAnsi="David"/>
          <w:rtl/>
        </w:rPr>
        <w:t xml:space="preserve"> עם המפקח, </w:t>
      </w:r>
      <w:r w:rsidRPr="00BD3BA8">
        <w:rPr>
          <w:rFonts w:ascii="David" w:hAnsi="David" w:hint="eastAsia"/>
          <w:rtl/>
        </w:rPr>
        <w:t>ולא</w:t>
      </w:r>
      <w:r w:rsidRPr="00BD3BA8">
        <w:rPr>
          <w:rFonts w:ascii="David" w:hAnsi="David"/>
          <w:rtl/>
        </w:rPr>
        <w:t xml:space="preserve"> </w:t>
      </w:r>
      <w:r w:rsidRPr="00BD3BA8">
        <w:rPr>
          <w:rFonts w:ascii="David" w:hAnsi="David" w:hint="eastAsia"/>
          <w:rtl/>
        </w:rPr>
        <w:t>יתקבל</w:t>
      </w:r>
      <w:r w:rsidRPr="00BD3BA8">
        <w:rPr>
          <w:rFonts w:ascii="David" w:hAnsi="David"/>
          <w:rtl/>
        </w:rPr>
        <w:t xml:space="preserve"> </w:t>
      </w:r>
      <w:r w:rsidRPr="00BD3BA8">
        <w:rPr>
          <w:rFonts w:ascii="David" w:hAnsi="David" w:hint="eastAsia"/>
          <w:rtl/>
        </w:rPr>
        <w:t>אף</w:t>
      </w:r>
      <w:r w:rsidRPr="00BD3BA8">
        <w:rPr>
          <w:rFonts w:ascii="David" w:hAnsi="David"/>
          <w:rtl/>
        </w:rPr>
        <w:t xml:space="preserve"> </w:t>
      </w:r>
      <w:r w:rsidRPr="00BD3BA8">
        <w:rPr>
          <w:rFonts w:ascii="David" w:hAnsi="David" w:hint="eastAsia"/>
          <w:rtl/>
        </w:rPr>
        <w:t>חשבון</w:t>
      </w:r>
      <w:r w:rsidRPr="00BD3BA8">
        <w:rPr>
          <w:rFonts w:ascii="David" w:hAnsi="David"/>
          <w:rtl/>
        </w:rPr>
        <w:t xml:space="preserve"> </w:t>
      </w:r>
      <w:r w:rsidRPr="00BD3BA8">
        <w:rPr>
          <w:rFonts w:ascii="David" w:hAnsi="David" w:hint="eastAsia"/>
          <w:rtl/>
        </w:rPr>
        <w:t>חלקי</w:t>
      </w:r>
      <w:r w:rsidRPr="00BD3BA8">
        <w:rPr>
          <w:rFonts w:ascii="David" w:hAnsi="David"/>
          <w:rtl/>
        </w:rPr>
        <w:t xml:space="preserve"> </w:t>
      </w:r>
      <w:r w:rsidRPr="00BD3BA8">
        <w:rPr>
          <w:rFonts w:ascii="David" w:hAnsi="David" w:hint="eastAsia"/>
          <w:rtl/>
        </w:rPr>
        <w:t>בחלוקה</w:t>
      </w:r>
      <w:r w:rsidRPr="00BD3BA8">
        <w:rPr>
          <w:rFonts w:ascii="David" w:hAnsi="David"/>
          <w:rtl/>
        </w:rPr>
        <w:t xml:space="preserve"> </w:t>
      </w:r>
      <w:r w:rsidRPr="00BD3BA8">
        <w:rPr>
          <w:rFonts w:ascii="David" w:hAnsi="David" w:hint="eastAsia"/>
          <w:rtl/>
        </w:rPr>
        <w:t>שונה</w:t>
      </w:r>
      <w:r w:rsidRPr="00BD3BA8">
        <w:rPr>
          <w:rFonts w:ascii="David" w:hAnsi="David"/>
          <w:rtl/>
        </w:rPr>
        <w:t xml:space="preserve"> </w:t>
      </w:r>
      <w:r w:rsidRPr="00BD3BA8">
        <w:rPr>
          <w:rFonts w:ascii="David" w:hAnsi="David" w:hint="eastAsia"/>
          <w:rtl/>
        </w:rPr>
        <w:t>של</w:t>
      </w:r>
      <w:r w:rsidRPr="00BD3BA8">
        <w:rPr>
          <w:rFonts w:ascii="David" w:hAnsi="David"/>
          <w:rtl/>
        </w:rPr>
        <w:t xml:space="preserve"> </w:t>
      </w:r>
      <w:r w:rsidRPr="00BD3BA8">
        <w:rPr>
          <w:rFonts w:ascii="David" w:hAnsi="David" w:hint="eastAsia"/>
          <w:rtl/>
        </w:rPr>
        <w:t>צורת</w:t>
      </w:r>
      <w:r w:rsidRPr="00BD3BA8">
        <w:rPr>
          <w:rFonts w:ascii="David" w:hAnsi="David"/>
          <w:rtl/>
        </w:rPr>
        <w:t xml:space="preserve"> </w:t>
      </w:r>
      <w:r w:rsidRPr="00BD3BA8">
        <w:rPr>
          <w:rFonts w:ascii="David" w:hAnsi="David" w:hint="eastAsia"/>
          <w:rtl/>
        </w:rPr>
        <w:t>החישוב</w:t>
      </w:r>
      <w:r w:rsidRPr="00BD3BA8">
        <w:rPr>
          <w:rFonts w:ascii="David" w:hAnsi="David" w:hint="cs"/>
          <w:rtl/>
        </w:rPr>
        <w:t>,</w:t>
      </w:r>
      <w:r w:rsidRPr="00BD3BA8">
        <w:rPr>
          <w:rFonts w:ascii="David" w:hAnsi="David"/>
          <w:rtl/>
        </w:rPr>
        <w:t xml:space="preserve"> </w:t>
      </w:r>
      <w:r w:rsidRPr="00BD3BA8">
        <w:rPr>
          <w:rFonts w:ascii="David" w:hAnsi="David" w:hint="eastAsia"/>
          <w:rtl/>
        </w:rPr>
        <w:t>גם</w:t>
      </w:r>
      <w:r w:rsidRPr="00BD3BA8">
        <w:rPr>
          <w:rFonts w:ascii="David" w:hAnsi="David"/>
          <w:rtl/>
        </w:rPr>
        <w:t xml:space="preserve"> </w:t>
      </w:r>
      <w:r w:rsidRPr="00BD3BA8">
        <w:rPr>
          <w:rFonts w:ascii="David" w:hAnsi="David" w:hint="eastAsia"/>
          <w:rtl/>
        </w:rPr>
        <w:t>אם</w:t>
      </w:r>
      <w:r w:rsidRPr="00BD3BA8">
        <w:rPr>
          <w:rFonts w:ascii="David" w:hAnsi="David"/>
          <w:rtl/>
        </w:rPr>
        <w:t xml:space="preserve"> </w:t>
      </w:r>
      <w:r w:rsidRPr="00BD3BA8">
        <w:rPr>
          <w:rFonts w:ascii="David" w:hAnsi="David" w:hint="eastAsia"/>
          <w:rtl/>
        </w:rPr>
        <w:t>זה</w:t>
      </w:r>
      <w:r w:rsidRPr="00BD3BA8">
        <w:rPr>
          <w:rFonts w:ascii="David" w:hAnsi="David"/>
          <w:rtl/>
        </w:rPr>
        <w:t xml:space="preserve"> "לא </w:t>
      </w:r>
      <w:r w:rsidRPr="00BD3BA8">
        <w:rPr>
          <w:rFonts w:ascii="David" w:hAnsi="David" w:hint="eastAsia"/>
          <w:rtl/>
        </w:rPr>
        <w:t>משנה</w:t>
      </w:r>
      <w:r w:rsidRPr="00BD3BA8">
        <w:rPr>
          <w:rFonts w:ascii="David" w:hAnsi="David"/>
          <w:rtl/>
        </w:rPr>
        <w:t>".</w:t>
      </w:r>
    </w:p>
    <w:p w:rsidR="00865D26" w:rsidRPr="00BD3BA8" w:rsidRDefault="00865D26" w:rsidP="00865D26">
      <w:pPr>
        <w:pStyle w:val="a8"/>
        <w:numPr>
          <w:ilvl w:val="0"/>
          <w:numId w:val="20"/>
        </w:numPr>
        <w:tabs>
          <w:tab w:val="left" w:pos="-2580"/>
        </w:tabs>
        <w:spacing w:after="200" w:line="360" w:lineRule="auto"/>
        <w:ind w:left="538" w:hanging="538"/>
        <w:contextualSpacing/>
        <w:jc w:val="both"/>
        <w:rPr>
          <w:rFonts w:ascii="David" w:hAnsi="David"/>
        </w:rPr>
      </w:pPr>
      <w:r w:rsidRPr="00BD3BA8">
        <w:rPr>
          <w:rFonts w:ascii="David" w:hAnsi="David" w:hint="eastAsia"/>
          <w:rtl/>
        </w:rPr>
        <w:t>קבצי</w:t>
      </w:r>
      <w:r w:rsidRPr="00BD3BA8">
        <w:rPr>
          <w:rFonts w:ascii="David" w:hAnsi="David"/>
          <w:rtl/>
        </w:rPr>
        <w:t xml:space="preserve"> </w:t>
      </w:r>
      <w:r w:rsidRPr="00BD3BA8">
        <w:rPr>
          <w:rFonts w:ascii="David" w:hAnsi="David" w:hint="eastAsia"/>
          <w:rtl/>
        </w:rPr>
        <w:t>החישוב</w:t>
      </w:r>
      <w:r w:rsidRPr="00BD3BA8">
        <w:rPr>
          <w:rFonts w:ascii="David" w:hAnsi="David"/>
          <w:rtl/>
        </w:rPr>
        <w:t xml:space="preserve"> </w:t>
      </w:r>
      <w:r w:rsidRPr="00BD3BA8">
        <w:rPr>
          <w:rFonts w:ascii="David" w:hAnsi="David" w:hint="eastAsia"/>
          <w:rtl/>
        </w:rPr>
        <w:t>יוגשו</w:t>
      </w:r>
      <w:r w:rsidRPr="00BD3BA8">
        <w:rPr>
          <w:rFonts w:ascii="David" w:hAnsi="David"/>
          <w:rtl/>
        </w:rPr>
        <w:t xml:space="preserve"> </w:t>
      </w:r>
      <w:r w:rsidRPr="00BD3BA8">
        <w:rPr>
          <w:rFonts w:ascii="David" w:hAnsi="David" w:hint="eastAsia"/>
          <w:rtl/>
        </w:rPr>
        <w:t>בתיקיות</w:t>
      </w:r>
      <w:r w:rsidRPr="00BD3BA8">
        <w:rPr>
          <w:rFonts w:ascii="David" w:hAnsi="David"/>
          <w:rtl/>
        </w:rPr>
        <w:t xml:space="preserve"> (</w:t>
      </w:r>
      <w:r w:rsidRPr="00BD3BA8">
        <w:rPr>
          <w:rFonts w:ascii="David" w:hAnsi="David"/>
        </w:rPr>
        <w:t>Folders</w:t>
      </w:r>
      <w:r w:rsidRPr="00BD3BA8">
        <w:rPr>
          <w:rFonts w:ascii="David" w:hAnsi="David"/>
          <w:rtl/>
        </w:rPr>
        <w:t xml:space="preserve">) </w:t>
      </w:r>
      <w:r w:rsidRPr="00BD3BA8">
        <w:rPr>
          <w:rFonts w:ascii="David" w:hAnsi="David" w:hint="eastAsia"/>
          <w:rtl/>
        </w:rPr>
        <w:t>על-פי</w:t>
      </w:r>
      <w:r w:rsidRPr="00BD3BA8">
        <w:rPr>
          <w:rFonts w:ascii="David" w:hAnsi="David"/>
          <w:rtl/>
        </w:rPr>
        <w:t xml:space="preserve"> </w:t>
      </w:r>
      <w:r w:rsidRPr="00BD3BA8">
        <w:rPr>
          <w:rFonts w:ascii="David" w:hAnsi="David" w:hint="eastAsia"/>
          <w:rtl/>
        </w:rPr>
        <w:t>מס</w:t>
      </w:r>
      <w:r w:rsidRPr="00BD3BA8">
        <w:rPr>
          <w:rFonts w:ascii="David" w:hAnsi="David"/>
          <w:rtl/>
        </w:rPr>
        <w:t xml:space="preserve">' </w:t>
      </w:r>
      <w:r w:rsidRPr="00BD3BA8">
        <w:rPr>
          <w:rFonts w:ascii="David" w:hAnsi="David" w:hint="eastAsia"/>
          <w:rtl/>
        </w:rPr>
        <w:t>הסעיף</w:t>
      </w:r>
      <w:r w:rsidRPr="00BD3BA8">
        <w:rPr>
          <w:rFonts w:ascii="David" w:hAnsi="David"/>
          <w:rtl/>
        </w:rPr>
        <w:t xml:space="preserve"> </w:t>
      </w:r>
      <w:r w:rsidRPr="00BD3BA8">
        <w:rPr>
          <w:rFonts w:ascii="David" w:hAnsi="David" w:hint="eastAsia"/>
          <w:rtl/>
        </w:rPr>
        <w:t>בכתב</w:t>
      </w:r>
      <w:r w:rsidRPr="00BD3BA8">
        <w:rPr>
          <w:rFonts w:ascii="David" w:hAnsi="David"/>
          <w:rtl/>
        </w:rPr>
        <w:t xml:space="preserve"> </w:t>
      </w:r>
      <w:r w:rsidRPr="00BD3BA8">
        <w:rPr>
          <w:rFonts w:ascii="David" w:hAnsi="David" w:hint="eastAsia"/>
          <w:rtl/>
        </w:rPr>
        <w:t>הכמויות</w:t>
      </w:r>
      <w:r w:rsidRPr="00BD3BA8">
        <w:rPr>
          <w:rFonts w:ascii="David" w:hAnsi="David"/>
          <w:rtl/>
        </w:rPr>
        <w:t xml:space="preserve"> </w:t>
      </w:r>
      <w:r w:rsidRPr="00BD3BA8">
        <w:rPr>
          <w:rFonts w:ascii="David" w:hAnsi="David" w:hint="eastAsia"/>
          <w:rtl/>
        </w:rPr>
        <w:t>ובסיכום</w:t>
      </w:r>
      <w:r w:rsidRPr="00BD3BA8">
        <w:rPr>
          <w:rFonts w:ascii="David" w:hAnsi="David"/>
          <w:rtl/>
        </w:rPr>
        <w:t xml:space="preserve"> </w:t>
      </w:r>
      <w:r w:rsidRPr="00BD3BA8">
        <w:rPr>
          <w:rFonts w:ascii="David" w:hAnsi="David" w:hint="eastAsia"/>
          <w:rtl/>
        </w:rPr>
        <w:t>מראש</w:t>
      </w:r>
      <w:r w:rsidRPr="00BD3BA8">
        <w:rPr>
          <w:rFonts w:ascii="David" w:hAnsi="David"/>
          <w:rtl/>
        </w:rPr>
        <w:t xml:space="preserve"> </w:t>
      </w:r>
      <w:r w:rsidRPr="00BD3BA8">
        <w:rPr>
          <w:rFonts w:ascii="David" w:hAnsi="David" w:hint="eastAsia"/>
          <w:rtl/>
        </w:rPr>
        <w:t>עם</w:t>
      </w:r>
      <w:r w:rsidRPr="00BD3BA8">
        <w:rPr>
          <w:rFonts w:ascii="David" w:hAnsi="David"/>
          <w:rtl/>
        </w:rPr>
        <w:t xml:space="preserve"> </w:t>
      </w:r>
      <w:r w:rsidRPr="00BD3BA8">
        <w:rPr>
          <w:rFonts w:ascii="David" w:hAnsi="David" w:hint="eastAsia"/>
          <w:rtl/>
        </w:rPr>
        <w:t>המזמין</w:t>
      </w:r>
      <w:r w:rsidRPr="00BD3BA8">
        <w:rPr>
          <w:rFonts w:ascii="David" w:hAnsi="David"/>
          <w:rtl/>
        </w:rPr>
        <w:t>.</w:t>
      </w:r>
    </w:p>
    <w:p w:rsidR="00865D26" w:rsidRPr="00BD3BA8" w:rsidRDefault="00865D26" w:rsidP="00865D26">
      <w:pPr>
        <w:pStyle w:val="a8"/>
        <w:numPr>
          <w:ilvl w:val="0"/>
          <w:numId w:val="20"/>
        </w:numPr>
        <w:tabs>
          <w:tab w:val="left" w:pos="-2580"/>
        </w:tabs>
        <w:spacing w:after="200" w:line="360" w:lineRule="auto"/>
        <w:ind w:left="538" w:hanging="538"/>
        <w:contextualSpacing/>
        <w:jc w:val="both"/>
        <w:rPr>
          <w:rFonts w:ascii="David" w:hAnsi="David"/>
        </w:rPr>
      </w:pPr>
      <w:r w:rsidRPr="00BD3BA8">
        <w:rPr>
          <w:rFonts w:ascii="David" w:hAnsi="David" w:hint="eastAsia"/>
          <w:rtl/>
        </w:rPr>
        <w:t>כל</w:t>
      </w:r>
      <w:r w:rsidRPr="00BD3BA8">
        <w:rPr>
          <w:rFonts w:ascii="David" w:hAnsi="David"/>
          <w:rtl/>
        </w:rPr>
        <w:t xml:space="preserve"> </w:t>
      </w:r>
      <w:r w:rsidRPr="00BD3BA8">
        <w:rPr>
          <w:rFonts w:ascii="David" w:hAnsi="David" w:hint="eastAsia"/>
          <w:rtl/>
        </w:rPr>
        <w:t>סעיף</w:t>
      </w:r>
      <w:r w:rsidRPr="00BD3BA8">
        <w:rPr>
          <w:rFonts w:ascii="David" w:hAnsi="David"/>
          <w:rtl/>
        </w:rPr>
        <w:t xml:space="preserve"> </w:t>
      </w:r>
      <w:r w:rsidRPr="00BD3BA8">
        <w:rPr>
          <w:rFonts w:ascii="David" w:hAnsi="David" w:hint="eastAsia"/>
          <w:rtl/>
        </w:rPr>
        <w:t>בכתב</w:t>
      </w:r>
      <w:r w:rsidRPr="00BD3BA8">
        <w:rPr>
          <w:rFonts w:ascii="David" w:hAnsi="David"/>
          <w:rtl/>
        </w:rPr>
        <w:t xml:space="preserve"> </w:t>
      </w:r>
      <w:r w:rsidRPr="00BD3BA8">
        <w:rPr>
          <w:rFonts w:ascii="David" w:hAnsi="David" w:hint="eastAsia"/>
          <w:rtl/>
        </w:rPr>
        <w:t>הכמויות</w:t>
      </w:r>
      <w:r w:rsidRPr="00BD3BA8">
        <w:rPr>
          <w:rFonts w:ascii="David" w:hAnsi="David"/>
          <w:rtl/>
        </w:rPr>
        <w:t xml:space="preserve"> </w:t>
      </w:r>
      <w:r w:rsidRPr="00BD3BA8">
        <w:rPr>
          <w:rFonts w:ascii="David" w:hAnsi="David" w:hint="eastAsia"/>
          <w:rtl/>
        </w:rPr>
        <w:t>שביצועו</w:t>
      </w:r>
      <w:r w:rsidRPr="00BD3BA8">
        <w:rPr>
          <w:rFonts w:ascii="David" w:hAnsi="David"/>
          <w:rtl/>
        </w:rPr>
        <w:t xml:space="preserve"> </w:t>
      </w:r>
      <w:r w:rsidRPr="00BD3BA8">
        <w:rPr>
          <w:rFonts w:ascii="David" w:hAnsi="David" w:hint="eastAsia"/>
          <w:rtl/>
        </w:rPr>
        <w:t>הסתיים</w:t>
      </w:r>
      <w:r w:rsidRPr="00BD3BA8">
        <w:rPr>
          <w:rFonts w:ascii="David" w:hAnsi="David"/>
          <w:rtl/>
        </w:rPr>
        <w:t xml:space="preserve"> </w:t>
      </w:r>
      <w:r w:rsidRPr="00BD3BA8">
        <w:rPr>
          <w:rFonts w:ascii="David" w:hAnsi="David" w:hint="eastAsia"/>
          <w:rtl/>
        </w:rPr>
        <w:t>בשטח</w:t>
      </w:r>
      <w:r w:rsidRPr="00BD3BA8">
        <w:rPr>
          <w:rFonts w:ascii="David" w:hAnsi="David"/>
          <w:rtl/>
        </w:rPr>
        <w:t xml:space="preserve">, </w:t>
      </w:r>
      <w:r w:rsidRPr="00BD3BA8">
        <w:rPr>
          <w:rFonts w:ascii="David" w:hAnsi="David" w:hint="eastAsia"/>
          <w:rtl/>
        </w:rPr>
        <w:t>יוגש</w:t>
      </w:r>
      <w:r w:rsidRPr="00BD3BA8">
        <w:rPr>
          <w:rFonts w:ascii="David" w:hAnsi="David"/>
          <w:rtl/>
        </w:rPr>
        <w:t xml:space="preserve"> </w:t>
      </w:r>
      <w:r w:rsidRPr="00BD3BA8">
        <w:rPr>
          <w:rFonts w:ascii="David" w:hAnsi="David" w:hint="eastAsia"/>
          <w:rtl/>
        </w:rPr>
        <w:t>לחשבון</w:t>
      </w:r>
      <w:r w:rsidRPr="00BD3BA8">
        <w:rPr>
          <w:rFonts w:ascii="David" w:hAnsi="David"/>
          <w:rtl/>
        </w:rPr>
        <w:t xml:space="preserve"> </w:t>
      </w:r>
      <w:r w:rsidRPr="00BD3BA8">
        <w:rPr>
          <w:rFonts w:ascii="David" w:hAnsi="David" w:hint="eastAsia"/>
          <w:rtl/>
        </w:rPr>
        <w:t>ויחתם</w:t>
      </w:r>
      <w:r w:rsidRPr="00BD3BA8">
        <w:rPr>
          <w:rFonts w:ascii="David" w:hAnsi="David"/>
          <w:rtl/>
        </w:rPr>
        <w:t xml:space="preserve"> </w:t>
      </w:r>
      <w:r w:rsidRPr="00BD3BA8">
        <w:rPr>
          <w:rFonts w:ascii="David" w:hAnsi="David" w:hint="eastAsia"/>
          <w:rtl/>
        </w:rPr>
        <w:t>כגמר</w:t>
      </w:r>
      <w:r w:rsidRPr="00BD3BA8">
        <w:rPr>
          <w:rFonts w:ascii="David" w:hAnsi="David"/>
          <w:rtl/>
        </w:rPr>
        <w:t xml:space="preserve"> </w:t>
      </w:r>
      <w:r w:rsidRPr="00BD3BA8">
        <w:rPr>
          <w:rFonts w:ascii="David" w:hAnsi="David" w:hint="eastAsia"/>
          <w:rtl/>
        </w:rPr>
        <w:t>חשבון</w:t>
      </w:r>
      <w:r w:rsidRPr="00BD3BA8">
        <w:rPr>
          <w:rFonts w:ascii="David" w:hAnsi="David"/>
          <w:rtl/>
        </w:rPr>
        <w:t xml:space="preserve"> </w:t>
      </w:r>
      <w:r w:rsidRPr="00BD3BA8">
        <w:rPr>
          <w:rFonts w:ascii="David" w:hAnsi="David" w:hint="eastAsia"/>
          <w:rtl/>
        </w:rPr>
        <w:t>לא</w:t>
      </w:r>
      <w:r w:rsidRPr="00BD3BA8">
        <w:rPr>
          <w:rFonts w:ascii="David" w:hAnsi="David"/>
          <w:rtl/>
        </w:rPr>
        <w:t xml:space="preserve"> </w:t>
      </w:r>
      <w:r w:rsidRPr="00BD3BA8">
        <w:rPr>
          <w:rFonts w:ascii="David" w:hAnsi="David" w:hint="eastAsia"/>
          <w:rtl/>
        </w:rPr>
        <w:t>יאוחר</w:t>
      </w:r>
      <w:r w:rsidRPr="00BD3BA8">
        <w:rPr>
          <w:rFonts w:ascii="David" w:hAnsi="David"/>
          <w:rtl/>
        </w:rPr>
        <w:t xml:space="preserve"> </w:t>
      </w:r>
      <w:r w:rsidRPr="00BD3BA8">
        <w:rPr>
          <w:rFonts w:ascii="David" w:hAnsi="David" w:hint="eastAsia"/>
          <w:rtl/>
        </w:rPr>
        <w:t>מחודשיים</w:t>
      </w:r>
      <w:r w:rsidRPr="00BD3BA8">
        <w:rPr>
          <w:rFonts w:ascii="David" w:hAnsi="David"/>
          <w:rtl/>
        </w:rPr>
        <w:t xml:space="preserve"> </w:t>
      </w:r>
      <w:r w:rsidRPr="00BD3BA8">
        <w:rPr>
          <w:rFonts w:ascii="David" w:hAnsi="David" w:hint="eastAsia"/>
          <w:rtl/>
        </w:rPr>
        <w:t>מסיום</w:t>
      </w:r>
      <w:r w:rsidRPr="00BD3BA8">
        <w:rPr>
          <w:rFonts w:ascii="David" w:hAnsi="David"/>
          <w:rtl/>
        </w:rPr>
        <w:t xml:space="preserve"> </w:t>
      </w:r>
      <w:r w:rsidRPr="00BD3BA8">
        <w:rPr>
          <w:rFonts w:ascii="David" w:hAnsi="David" w:hint="eastAsia"/>
          <w:rtl/>
        </w:rPr>
        <w:t>הביצוע</w:t>
      </w:r>
      <w:r w:rsidRPr="00BD3BA8">
        <w:rPr>
          <w:rFonts w:ascii="David" w:hAnsi="David"/>
          <w:rtl/>
        </w:rPr>
        <w:t>.</w:t>
      </w:r>
    </w:p>
    <w:p w:rsidR="00865D26" w:rsidRPr="00BD3BA8" w:rsidRDefault="00865D26" w:rsidP="00865D26">
      <w:pPr>
        <w:pStyle w:val="a8"/>
        <w:numPr>
          <w:ilvl w:val="0"/>
          <w:numId w:val="20"/>
        </w:numPr>
        <w:tabs>
          <w:tab w:val="left" w:pos="-2580"/>
        </w:tabs>
        <w:spacing w:after="200" w:line="360" w:lineRule="auto"/>
        <w:ind w:left="538" w:hanging="538"/>
        <w:contextualSpacing/>
        <w:jc w:val="both"/>
        <w:rPr>
          <w:rFonts w:ascii="David" w:hAnsi="David"/>
        </w:rPr>
      </w:pPr>
      <w:r w:rsidRPr="00BD3BA8">
        <w:rPr>
          <w:rFonts w:ascii="David" w:hAnsi="David" w:hint="eastAsia"/>
          <w:rtl/>
        </w:rPr>
        <w:t>אי</w:t>
      </w:r>
      <w:r w:rsidRPr="00BD3BA8">
        <w:rPr>
          <w:rFonts w:ascii="David" w:hAnsi="David" w:hint="cs"/>
          <w:rtl/>
        </w:rPr>
        <w:t>-</w:t>
      </w:r>
      <w:r w:rsidRPr="00BD3BA8">
        <w:rPr>
          <w:rFonts w:ascii="David" w:hAnsi="David"/>
          <w:rtl/>
        </w:rPr>
        <w:t xml:space="preserve">הסכמות לגבי </w:t>
      </w:r>
      <w:r w:rsidRPr="00BD3BA8">
        <w:rPr>
          <w:rFonts w:ascii="David" w:hAnsi="David" w:hint="eastAsia"/>
          <w:rtl/>
        </w:rPr>
        <w:t>פרק</w:t>
      </w:r>
      <w:r w:rsidRPr="00BD3BA8">
        <w:rPr>
          <w:rFonts w:ascii="David" w:hAnsi="David"/>
          <w:rtl/>
        </w:rPr>
        <w:t xml:space="preserve"> עבודות נוספות (פרק 99) </w:t>
      </w:r>
      <w:r w:rsidRPr="00BD3BA8">
        <w:rPr>
          <w:rFonts w:ascii="David" w:hAnsi="David" w:hint="eastAsia"/>
          <w:rtl/>
        </w:rPr>
        <w:t>ו</w:t>
      </w:r>
      <w:r w:rsidRPr="00BD3BA8">
        <w:rPr>
          <w:rFonts w:ascii="David" w:hAnsi="David"/>
          <w:rtl/>
        </w:rPr>
        <w:t xml:space="preserve">/או </w:t>
      </w:r>
      <w:r w:rsidRPr="00BD3BA8">
        <w:rPr>
          <w:rFonts w:ascii="David" w:hAnsi="David" w:hint="eastAsia"/>
          <w:rtl/>
        </w:rPr>
        <w:t>חריגים</w:t>
      </w:r>
      <w:r w:rsidRPr="00BD3BA8">
        <w:rPr>
          <w:rFonts w:ascii="David" w:hAnsi="David"/>
          <w:rtl/>
        </w:rPr>
        <w:t xml:space="preserve"> </w:t>
      </w:r>
      <w:r w:rsidRPr="00BD3BA8">
        <w:rPr>
          <w:rFonts w:ascii="David" w:hAnsi="David" w:hint="eastAsia"/>
          <w:rtl/>
        </w:rPr>
        <w:t>בחשבון</w:t>
      </w:r>
      <w:r w:rsidRPr="00BD3BA8">
        <w:rPr>
          <w:rFonts w:ascii="David" w:hAnsi="David"/>
          <w:rtl/>
        </w:rPr>
        <w:t xml:space="preserve"> </w:t>
      </w:r>
      <w:r w:rsidRPr="00BD3BA8">
        <w:rPr>
          <w:rFonts w:ascii="David" w:hAnsi="David" w:hint="eastAsia"/>
          <w:rtl/>
        </w:rPr>
        <w:t>השוטף</w:t>
      </w:r>
      <w:r w:rsidRPr="00BD3BA8">
        <w:rPr>
          <w:rFonts w:ascii="David" w:hAnsi="David"/>
          <w:rtl/>
        </w:rPr>
        <w:t xml:space="preserve"> (ב</w:t>
      </w:r>
      <w:r w:rsidRPr="00BD3BA8">
        <w:rPr>
          <w:rFonts w:ascii="David" w:hAnsi="David" w:hint="eastAsia"/>
          <w:rtl/>
        </w:rPr>
        <w:t>המשך</w:t>
      </w:r>
      <w:r w:rsidRPr="00BD3BA8">
        <w:rPr>
          <w:rFonts w:ascii="David" w:hAnsi="David"/>
          <w:rtl/>
        </w:rPr>
        <w:t xml:space="preserve"> </w:t>
      </w:r>
      <w:r w:rsidRPr="00BD3BA8">
        <w:rPr>
          <w:rFonts w:ascii="David" w:hAnsi="David" w:hint="eastAsia"/>
          <w:rtl/>
        </w:rPr>
        <w:t>לאמור</w:t>
      </w:r>
      <w:r w:rsidRPr="00BD3BA8">
        <w:rPr>
          <w:rFonts w:ascii="David" w:hAnsi="David"/>
          <w:rtl/>
        </w:rPr>
        <w:t xml:space="preserve"> </w:t>
      </w:r>
      <w:r w:rsidRPr="00BD3BA8">
        <w:rPr>
          <w:rFonts w:ascii="David" w:hAnsi="David" w:hint="eastAsia"/>
          <w:rtl/>
        </w:rPr>
        <w:t>בסעיף</w:t>
      </w:r>
      <w:r w:rsidRPr="00BD3BA8">
        <w:rPr>
          <w:rFonts w:ascii="David" w:hAnsi="David"/>
          <w:rtl/>
        </w:rPr>
        <w:t xml:space="preserve"> 24.1.1 לחוזה), </w:t>
      </w:r>
      <w:r w:rsidRPr="00BD3BA8">
        <w:rPr>
          <w:rFonts w:ascii="David" w:hAnsi="David" w:hint="eastAsia"/>
          <w:rtl/>
        </w:rPr>
        <w:t>יוגשו</w:t>
      </w:r>
      <w:r w:rsidRPr="00BD3BA8">
        <w:rPr>
          <w:rFonts w:ascii="David" w:hAnsi="David"/>
          <w:rtl/>
        </w:rPr>
        <w:t xml:space="preserve"> על-ידי הקבלן </w:t>
      </w:r>
      <w:r w:rsidRPr="00BD3BA8">
        <w:rPr>
          <w:rFonts w:ascii="David" w:hAnsi="David" w:hint="eastAsia"/>
          <w:rtl/>
        </w:rPr>
        <w:t>תוך</w:t>
      </w:r>
      <w:r w:rsidRPr="00BD3BA8">
        <w:rPr>
          <w:rFonts w:ascii="David" w:hAnsi="David"/>
          <w:rtl/>
        </w:rPr>
        <w:t xml:space="preserve"> 30 יום </w:t>
      </w:r>
      <w:r w:rsidRPr="00BD3BA8">
        <w:rPr>
          <w:rFonts w:ascii="David" w:hAnsi="David" w:hint="eastAsia"/>
          <w:rtl/>
        </w:rPr>
        <w:t>מיום</w:t>
      </w:r>
      <w:r w:rsidRPr="00BD3BA8">
        <w:rPr>
          <w:rFonts w:ascii="David" w:hAnsi="David"/>
          <w:rtl/>
        </w:rPr>
        <w:t xml:space="preserve"> </w:t>
      </w:r>
      <w:r w:rsidRPr="00BD3BA8">
        <w:rPr>
          <w:rFonts w:ascii="David" w:hAnsi="David" w:hint="eastAsia"/>
          <w:rtl/>
        </w:rPr>
        <w:t>העברת</w:t>
      </w:r>
      <w:r w:rsidRPr="00BD3BA8">
        <w:rPr>
          <w:rFonts w:ascii="David" w:hAnsi="David"/>
          <w:rtl/>
        </w:rPr>
        <w:t xml:space="preserve"> </w:t>
      </w:r>
      <w:r w:rsidRPr="00BD3BA8">
        <w:rPr>
          <w:rFonts w:ascii="David" w:hAnsi="David" w:hint="eastAsia"/>
          <w:rtl/>
        </w:rPr>
        <w:t>החשבון</w:t>
      </w:r>
      <w:r w:rsidRPr="00BD3BA8">
        <w:rPr>
          <w:rFonts w:ascii="David" w:hAnsi="David"/>
          <w:rtl/>
        </w:rPr>
        <w:t xml:space="preserve"> </w:t>
      </w:r>
      <w:r w:rsidRPr="00BD3BA8">
        <w:rPr>
          <w:rFonts w:ascii="David" w:hAnsi="David" w:hint="eastAsia"/>
          <w:rtl/>
        </w:rPr>
        <w:t>המאושר</w:t>
      </w:r>
      <w:r w:rsidRPr="00BD3BA8">
        <w:rPr>
          <w:rFonts w:ascii="David" w:hAnsi="David"/>
          <w:rtl/>
        </w:rPr>
        <w:t xml:space="preserve"> מידי המפקח לקבלן. הקבלן יגיש </w:t>
      </w:r>
      <w:r w:rsidRPr="00BD3BA8">
        <w:rPr>
          <w:rFonts w:ascii="David" w:hAnsi="David" w:hint="eastAsia"/>
          <w:rtl/>
        </w:rPr>
        <w:t>בקשה</w:t>
      </w:r>
      <w:r w:rsidRPr="00BD3BA8">
        <w:rPr>
          <w:rFonts w:ascii="David" w:hAnsi="David"/>
          <w:rtl/>
        </w:rPr>
        <w:t xml:space="preserve"> מסודרת כולל מסמכים, אסמכתאות, קבצים וחישובי כמויות. </w:t>
      </w:r>
      <w:r w:rsidRPr="00BD3BA8">
        <w:rPr>
          <w:rFonts w:ascii="David" w:hAnsi="David" w:hint="eastAsia"/>
          <w:rtl/>
        </w:rPr>
        <w:t>דרישת</w:t>
      </w:r>
      <w:r w:rsidRPr="00BD3BA8">
        <w:rPr>
          <w:rFonts w:ascii="David" w:hAnsi="David"/>
          <w:rtl/>
        </w:rPr>
        <w:t xml:space="preserve"> הקבלן תיבדק תוך 45 יום מיום </w:t>
      </w:r>
      <w:r w:rsidRPr="00BD3BA8">
        <w:rPr>
          <w:rFonts w:ascii="David" w:hAnsi="David" w:hint="eastAsia"/>
          <w:rtl/>
        </w:rPr>
        <w:t>הגשתה</w:t>
      </w:r>
      <w:r w:rsidRPr="00BD3BA8">
        <w:rPr>
          <w:rFonts w:ascii="David" w:hAnsi="David"/>
          <w:rtl/>
        </w:rPr>
        <w:t xml:space="preserve"> </w:t>
      </w:r>
      <w:r w:rsidRPr="00BD3BA8">
        <w:rPr>
          <w:rFonts w:ascii="David" w:hAnsi="David" w:hint="eastAsia"/>
          <w:rtl/>
        </w:rPr>
        <w:t>והמפקח</w:t>
      </w:r>
      <w:r w:rsidRPr="00BD3BA8">
        <w:rPr>
          <w:rFonts w:ascii="David" w:hAnsi="David"/>
          <w:rtl/>
        </w:rPr>
        <w:t xml:space="preserve">/המזמין </w:t>
      </w:r>
      <w:r w:rsidRPr="00BD3BA8">
        <w:rPr>
          <w:rFonts w:ascii="David" w:hAnsi="David" w:hint="eastAsia"/>
          <w:rtl/>
        </w:rPr>
        <w:t>ייתן</w:t>
      </w:r>
      <w:r w:rsidRPr="00BD3BA8">
        <w:rPr>
          <w:rFonts w:ascii="David" w:hAnsi="David"/>
          <w:rtl/>
        </w:rPr>
        <w:t xml:space="preserve"> </w:t>
      </w:r>
      <w:r w:rsidRPr="00BD3BA8">
        <w:rPr>
          <w:rFonts w:ascii="David" w:hAnsi="David" w:hint="eastAsia"/>
          <w:rtl/>
        </w:rPr>
        <w:t>את</w:t>
      </w:r>
      <w:r w:rsidRPr="00BD3BA8">
        <w:rPr>
          <w:rFonts w:ascii="David" w:hAnsi="David"/>
          <w:rtl/>
        </w:rPr>
        <w:t xml:space="preserve"> </w:t>
      </w:r>
      <w:r w:rsidRPr="00BD3BA8">
        <w:rPr>
          <w:rFonts w:ascii="David" w:hAnsi="David" w:hint="eastAsia"/>
          <w:rtl/>
        </w:rPr>
        <w:t>תשובתו</w:t>
      </w:r>
      <w:r w:rsidRPr="00BD3BA8">
        <w:rPr>
          <w:rFonts w:ascii="David" w:hAnsi="David"/>
          <w:rtl/>
        </w:rPr>
        <w:t xml:space="preserve"> </w:t>
      </w:r>
      <w:r w:rsidRPr="00BD3BA8">
        <w:rPr>
          <w:rFonts w:ascii="David" w:hAnsi="David" w:hint="eastAsia"/>
          <w:rtl/>
        </w:rPr>
        <w:t>חודש</w:t>
      </w:r>
      <w:r w:rsidRPr="00BD3BA8">
        <w:rPr>
          <w:rFonts w:ascii="David" w:hAnsi="David"/>
          <w:rtl/>
        </w:rPr>
        <w:t xml:space="preserve"> </w:t>
      </w:r>
      <w:r w:rsidRPr="00BD3BA8">
        <w:rPr>
          <w:rFonts w:ascii="David" w:hAnsi="David" w:hint="eastAsia"/>
          <w:rtl/>
        </w:rPr>
        <w:t>ימים</w:t>
      </w:r>
      <w:r w:rsidRPr="00BD3BA8">
        <w:rPr>
          <w:rFonts w:ascii="David" w:hAnsi="David"/>
          <w:rtl/>
        </w:rPr>
        <w:t xml:space="preserve"> </w:t>
      </w:r>
      <w:r w:rsidRPr="00BD3BA8">
        <w:rPr>
          <w:rFonts w:ascii="David" w:hAnsi="David" w:hint="eastAsia"/>
          <w:rtl/>
        </w:rPr>
        <w:t>מסיום</w:t>
      </w:r>
      <w:r w:rsidRPr="00BD3BA8">
        <w:rPr>
          <w:rFonts w:ascii="David" w:hAnsi="David"/>
          <w:rtl/>
        </w:rPr>
        <w:t xml:space="preserve"> </w:t>
      </w:r>
      <w:r w:rsidRPr="00BD3BA8">
        <w:rPr>
          <w:rFonts w:ascii="David" w:hAnsi="David" w:hint="eastAsia"/>
          <w:rtl/>
        </w:rPr>
        <w:t>הבדיקה</w:t>
      </w:r>
      <w:r w:rsidRPr="00BD3BA8">
        <w:rPr>
          <w:rFonts w:ascii="David" w:hAnsi="David"/>
          <w:rtl/>
        </w:rPr>
        <w:t>. במידה והקבלן לא יגיש את התביעה ו/או הקובלנה תוך 30 מקבל</w:t>
      </w:r>
      <w:r w:rsidRPr="00BD3BA8">
        <w:rPr>
          <w:rFonts w:ascii="David" w:hAnsi="David" w:hint="cs"/>
          <w:rtl/>
        </w:rPr>
        <w:t>ת</w:t>
      </w:r>
      <w:r w:rsidRPr="00BD3BA8">
        <w:rPr>
          <w:rFonts w:ascii="David" w:hAnsi="David"/>
          <w:rtl/>
        </w:rPr>
        <w:t xml:space="preserve"> חשבון מאושר מידי המפקח</w:t>
      </w:r>
      <w:r w:rsidRPr="00BD3BA8">
        <w:rPr>
          <w:rFonts w:ascii="David" w:hAnsi="David" w:hint="cs"/>
          <w:rtl/>
        </w:rPr>
        <w:t>,</w:t>
      </w:r>
      <w:r w:rsidRPr="00BD3BA8">
        <w:rPr>
          <w:rFonts w:ascii="David" w:hAnsi="David"/>
          <w:rtl/>
        </w:rPr>
        <w:t xml:space="preserve"> תביעתו לא תתקבל </w:t>
      </w:r>
      <w:r w:rsidRPr="00BD3BA8">
        <w:rPr>
          <w:rFonts w:ascii="David" w:hAnsi="David" w:hint="eastAsia"/>
          <w:rtl/>
        </w:rPr>
        <w:t>ותידחה</w:t>
      </w:r>
      <w:r w:rsidRPr="00BD3BA8">
        <w:rPr>
          <w:rFonts w:ascii="David" w:hAnsi="David"/>
          <w:rtl/>
        </w:rPr>
        <w:t xml:space="preserve"> </w:t>
      </w:r>
      <w:r w:rsidRPr="00BD3BA8">
        <w:rPr>
          <w:rFonts w:ascii="David" w:hAnsi="David" w:hint="eastAsia"/>
          <w:rtl/>
        </w:rPr>
        <w:t>על</w:t>
      </w:r>
      <w:r w:rsidRPr="00BD3BA8">
        <w:rPr>
          <w:rFonts w:ascii="David" w:hAnsi="David"/>
          <w:rtl/>
        </w:rPr>
        <w:t xml:space="preserve"> </w:t>
      </w:r>
      <w:r w:rsidRPr="00BD3BA8">
        <w:rPr>
          <w:rFonts w:ascii="David" w:hAnsi="David" w:hint="eastAsia"/>
          <w:rtl/>
        </w:rPr>
        <w:t>הסף</w:t>
      </w:r>
      <w:r w:rsidRPr="00BD3BA8">
        <w:rPr>
          <w:rFonts w:ascii="David" w:hAnsi="David" w:hint="cs"/>
          <w:rtl/>
        </w:rPr>
        <w:t>.</w:t>
      </w:r>
    </w:p>
    <w:p w:rsidR="00865D26" w:rsidRPr="00BD3BA8" w:rsidRDefault="00865D26" w:rsidP="00865D26">
      <w:pPr>
        <w:pStyle w:val="a8"/>
        <w:tabs>
          <w:tab w:val="left" w:pos="-2580"/>
        </w:tabs>
        <w:ind w:left="538"/>
        <w:jc w:val="both"/>
        <w:rPr>
          <w:rFonts w:ascii="David" w:hAnsi="David"/>
          <w:rtl/>
        </w:rPr>
      </w:pPr>
    </w:p>
    <w:sectPr w:rsidR="00865D26" w:rsidRPr="00BD3BA8" w:rsidSect="00AC2B0E">
      <w:headerReference w:type="default" r:id="rId7"/>
      <w:footerReference w:type="default" r:id="rId8"/>
      <w:endnotePr>
        <w:numFmt w:val="hebrew2"/>
      </w:endnotePr>
      <w:pgSz w:w="11906" w:h="16838" w:code="9"/>
      <w:pgMar w:top="2438" w:right="2125" w:bottom="1134" w:left="1797" w:header="340" w:footer="34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A7045" w:rsidRDefault="004A7045">
      <w:r>
        <w:separator/>
      </w:r>
    </w:p>
  </w:endnote>
  <w:endnote w:type="continuationSeparator" w:id="0">
    <w:p w:rsidR="004A7045" w:rsidRDefault="004A70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entury Gothic , sans-serif">
    <w:altName w:val="Times New Roman"/>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1CED" w:rsidRPr="00F62F9E" w:rsidRDefault="00F41CED" w:rsidP="00F62F9E">
    <w:pPr>
      <w:pStyle w:val="a5"/>
      <w:rPr>
        <w:rtl/>
      </w:rPr>
    </w:pPr>
    <w:r>
      <w:rPr>
        <w:noProof/>
      </w:rPr>
      <w:drawing>
        <wp:inline distT="0" distB="0" distL="0" distR="0">
          <wp:extent cx="5276850" cy="714375"/>
          <wp:effectExtent l="0" t="0" r="0" b="0"/>
          <wp:docPr id="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76850" cy="714375"/>
                  </a:xfrm>
                  <a:prstGeom prst="rect">
                    <a:avLst/>
                  </a:prstGeom>
                  <a:noFill/>
                  <a:ln>
                    <a:noFill/>
                  </a:ln>
                </pic:spPr>
              </pic:pic>
            </a:graphicData>
          </a:graphic>
        </wp:inline>
      </w:drawing>
    </w:r>
    <w:r>
      <w:rPr>
        <w:noProof/>
        <w:rtl/>
      </w:rPr>
      <mc:AlternateContent>
        <mc:Choice Requires="wpg">
          <w:drawing>
            <wp:anchor distT="0" distB="0" distL="114300" distR="114300" simplePos="0" relativeHeight="251657728" behindDoc="0" locked="0" layoutInCell="1" allowOverlap="1">
              <wp:simplePos x="0" y="0"/>
              <wp:positionH relativeFrom="page">
                <wp:posOffset>9525</wp:posOffset>
              </wp:positionH>
              <wp:positionV relativeFrom="page">
                <wp:posOffset>9606915</wp:posOffset>
              </wp:positionV>
              <wp:extent cx="7538720" cy="190500"/>
              <wp:effectExtent l="0" t="0" r="2540" b="0"/>
              <wp:wrapNone/>
              <wp:docPr id="642" name="קבוצה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a:off x="0" y="0"/>
                        <a:ext cx="7538720" cy="190500"/>
                        <a:chOff x="0" y="14970"/>
                        <a:chExt cx="12255" cy="300"/>
                      </a:xfrm>
                    </wpg:grpSpPr>
                    <wps:wsp>
                      <wps:cNvPr id="643" name="Text Box 25"/>
                      <wps:cNvSpPr txBox="1">
                        <a:spLocks noChangeArrowheads="1"/>
                      </wps:cNvSpPr>
                      <wps:spPr bwMode="auto">
                        <a:xfrm>
                          <a:off x="10803" y="14982"/>
                          <a:ext cx="659" cy="288"/>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1CED" w:rsidRDefault="00F41CED">
                            <w:pPr>
                              <w:jc w:val="center"/>
                              <w:rPr>
                                <w:cs/>
                              </w:rPr>
                            </w:pPr>
                            <w:r w:rsidRPr="00F62F9E">
                              <w:fldChar w:fldCharType="begin"/>
                            </w:r>
                            <w:r>
                              <w:rPr>
                                <w:cs/>
                              </w:rPr>
                              <w:instrText>PAGE    \* MERGEFORMAT</w:instrText>
                            </w:r>
                            <w:r w:rsidRPr="00F62F9E">
                              <w:fldChar w:fldCharType="separate"/>
                            </w:r>
                            <w:r w:rsidRPr="009573F5">
                              <w:rPr>
                                <w:noProof/>
                                <w:color w:val="8C8C8C"/>
                                <w:rtl/>
                                <w:lang w:val="he-IL"/>
                              </w:rPr>
                              <w:t>1</w:t>
                            </w:r>
                            <w:r w:rsidRPr="00F62F9E">
                              <w:rPr>
                                <w:color w:val="8C8C8C"/>
                              </w:rPr>
                              <w:fldChar w:fldCharType="end"/>
                            </w:r>
                          </w:p>
                        </w:txbxContent>
                      </wps:txbx>
                      <wps:bodyPr rot="0" vert="horz" wrap="square" lIns="0" tIns="0" rIns="0" bIns="0" anchor="t" anchorCtr="0" upright="1">
                        <a:noAutofit/>
                      </wps:bodyPr>
                    </wps:wsp>
                    <wpg:grpSp>
                      <wpg:cNvPr id="644" name="Group 31"/>
                      <wpg:cNvGrpSpPr>
                        <a:grpSpLocks/>
                      </wpg:cNvGrpSpPr>
                      <wpg:grpSpPr bwMode="auto">
                        <a:xfrm flipH="1">
                          <a:off x="0" y="14970"/>
                          <a:ext cx="12255" cy="230"/>
                          <a:chOff x="-8" y="14978"/>
                          <a:chExt cx="12255" cy="230"/>
                        </a:xfrm>
                      </wpg:grpSpPr>
                      <wps:wsp>
                        <wps:cNvPr id="645"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646"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id="קבוצה 33" o:spid="_x0000_s1026" style="position:absolute;left:0;text-align:left;margin-left:.75pt;margin-top:756.45pt;width:593.6pt;height:15pt;flip:x;z-index:251657728;mso-width-percent:1000;mso-position-horizontal-relative:page;mso-position-vertical-relative:page;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" filled="f" stroked="f">
                <v:textbox inset="0,0,0,0">
                  <w:txbxContent>
                    <w:p w:rsidR="00F41CED" w:rsidRDefault="00F41CED">
                      <w:pPr>
                        <w:jc w:val="center"/>
                        <w:rPr>
                          <w:cs/>
                        </w:rPr>
                      </w:pPr>
                      <w:r w:rsidRPr="00F62F9E">
                        <w:fldChar w:fldCharType="begin"/>
                      </w:r>
                      <w:r>
                        <w:rPr>
                          <w:cs/>
                        </w:rPr>
                        <w:instrText>PAGE    \* MERGEFORMAT</w:instrText>
                      </w:r>
                      <w:r w:rsidRPr="00F62F9E">
                        <w:fldChar w:fldCharType="separate"/>
                      </w:r>
                      <w:r w:rsidRPr="009573F5">
                        <w:rPr>
                          <w:noProof/>
                          <w:color w:val="8C8C8C"/>
                          <w:rtl/>
                          <w:lang w:val="he-IL"/>
                        </w:rPr>
                        <w:t>1</w:t>
                      </w:r>
                      <w:r w:rsidRPr="00F62F9E">
                        <w:rPr>
                          <w:color w:val="8C8C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" adj="20904" strokecolor="#a5a5a5"/>
              </v:group>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A7045" w:rsidRDefault="004A7045">
      <w:r>
        <w:separator/>
      </w:r>
    </w:p>
  </w:footnote>
  <w:footnote w:type="continuationSeparator" w:id="0">
    <w:p w:rsidR="004A7045" w:rsidRDefault="004A70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1CED" w:rsidRDefault="00F41CED">
    <w:pPr>
      <w:pStyle w:val="a3"/>
    </w:pPr>
    <w:r>
      <w:rPr>
        <w:noProof/>
      </w:rPr>
      <w:drawing>
        <wp:anchor distT="0" distB="0" distL="114300" distR="114300" simplePos="0" relativeHeight="251658752" behindDoc="0" locked="0" layoutInCell="1" allowOverlap="1">
          <wp:simplePos x="0" y="0"/>
          <wp:positionH relativeFrom="page">
            <wp:posOffset>304800</wp:posOffset>
          </wp:positionH>
          <wp:positionV relativeFrom="paragraph">
            <wp:posOffset>0</wp:posOffset>
          </wp:positionV>
          <wp:extent cx="6944360" cy="1283335"/>
          <wp:effectExtent l="0" t="0" r="0" b="0"/>
          <wp:wrapNone/>
          <wp:docPr id="6" name="Picture 8" descr="DM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MHead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4360" cy="12833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997FBC"/>
    <w:multiLevelType w:val="hybridMultilevel"/>
    <w:tmpl w:val="917E3462"/>
    <w:lvl w:ilvl="0" w:tplc="09B838B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85C5922"/>
    <w:multiLevelType w:val="hybridMultilevel"/>
    <w:tmpl w:val="D144D164"/>
    <w:lvl w:ilvl="0" w:tplc="76AAC69C">
      <w:start w:val="1"/>
      <w:numFmt w:val="decimal"/>
      <w:lvlText w:val="%1."/>
      <w:lvlJc w:val="left"/>
      <w:pPr>
        <w:ind w:left="875" w:hanging="360"/>
      </w:pPr>
      <w:rPr>
        <w:rFonts w:hint="default"/>
      </w:rPr>
    </w:lvl>
    <w:lvl w:ilvl="1" w:tplc="04090019" w:tentative="1">
      <w:start w:val="1"/>
      <w:numFmt w:val="lowerLetter"/>
      <w:lvlText w:val="%2."/>
      <w:lvlJc w:val="left"/>
      <w:pPr>
        <w:ind w:left="1595" w:hanging="360"/>
      </w:pPr>
    </w:lvl>
    <w:lvl w:ilvl="2" w:tplc="0409001B" w:tentative="1">
      <w:start w:val="1"/>
      <w:numFmt w:val="lowerRoman"/>
      <w:lvlText w:val="%3."/>
      <w:lvlJc w:val="right"/>
      <w:pPr>
        <w:ind w:left="2315" w:hanging="180"/>
      </w:pPr>
    </w:lvl>
    <w:lvl w:ilvl="3" w:tplc="0409000F" w:tentative="1">
      <w:start w:val="1"/>
      <w:numFmt w:val="decimal"/>
      <w:lvlText w:val="%4."/>
      <w:lvlJc w:val="left"/>
      <w:pPr>
        <w:ind w:left="3035" w:hanging="360"/>
      </w:pPr>
    </w:lvl>
    <w:lvl w:ilvl="4" w:tplc="04090019" w:tentative="1">
      <w:start w:val="1"/>
      <w:numFmt w:val="lowerLetter"/>
      <w:lvlText w:val="%5."/>
      <w:lvlJc w:val="left"/>
      <w:pPr>
        <w:ind w:left="3755" w:hanging="360"/>
      </w:pPr>
    </w:lvl>
    <w:lvl w:ilvl="5" w:tplc="0409001B" w:tentative="1">
      <w:start w:val="1"/>
      <w:numFmt w:val="lowerRoman"/>
      <w:lvlText w:val="%6."/>
      <w:lvlJc w:val="right"/>
      <w:pPr>
        <w:ind w:left="4475" w:hanging="180"/>
      </w:pPr>
    </w:lvl>
    <w:lvl w:ilvl="6" w:tplc="0409000F" w:tentative="1">
      <w:start w:val="1"/>
      <w:numFmt w:val="decimal"/>
      <w:lvlText w:val="%7."/>
      <w:lvlJc w:val="left"/>
      <w:pPr>
        <w:ind w:left="5195" w:hanging="360"/>
      </w:pPr>
    </w:lvl>
    <w:lvl w:ilvl="7" w:tplc="04090019" w:tentative="1">
      <w:start w:val="1"/>
      <w:numFmt w:val="lowerLetter"/>
      <w:lvlText w:val="%8."/>
      <w:lvlJc w:val="left"/>
      <w:pPr>
        <w:ind w:left="5915" w:hanging="360"/>
      </w:pPr>
    </w:lvl>
    <w:lvl w:ilvl="8" w:tplc="0409001B" w:tentative="1">
      <w:start w:val="1"/>
      <w:numFmt w:val="lowerRoman"/>
      <w:lvlText w:val="%9."/>
      <w:lvlJc w:val="right"/>
      <w:pPr>
        <w:ind w:left="6635" w:hanging="180"/>
      </w:pPr>
    </w:lvl>
  </w:abstractNum>
  <w:abstractNum w:abstractNumId="2" w15:restartNumberingAfterBreak="0">
    <w:nsid w:val="0898681B"/>
    <w:multiLevelType w:val="hybridMultilevel"/>
    <w:tmpl w:val="15420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2330EC"/>
    <w:multiLevelType w:val="hybridMultilevel"/>
    <w:tmpl w:val="0A64E09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B9D34E6"/>
    <w:multiLevelType w:val="hybridMultilevel"/>
    <w:tmpl w:val="221029C0"/>
    <w:lvl w:ilvl="0" w:tplc="04090001">
      <w:start w:val="1"/>
      <w:numFmt w:val="bullet"/>
      <w:lvlText w:val=""/>
      <w:lvlJc w:val="left"/>
      <w:pPr>
        <w:ind w:left="1150" w:hanging="360"/>
      </w:pPr>
      <w:rPr>
        <w:rFonts w:ascii="Symbol" w:hAnsi="Symbol" w:hint="default"/>
      </w:rPr>
    </w:lvl>
    <w:lvl w:ilvl="1" w:tplc="04090003">
      <w:start w:val="1"/>
      <w:numFmt w:val="bullet"/>
      <w:lvlText w:val="o"/>
      <w:lvlJc w:val="left"/>
      <w:pPr>
        <w:ind w:left="1870" w:hanging="360"/>
      </w:pPr>
      <w:rPr>
        <w:rFonts w:ascii="Courier New" w:hAnsi="Courier New" w:cs="Courier New" w:hint="default"/>
      </w:rPr>
    </w:lvl>
    <w:lvl w:ilvl="2" w:tplc="04090005" w:tentative="1">
      <w:start w:val="1"/>
      <w:numFmt w:val="bullet"/>
      <w:lvlText w:val=""/>
      <w:lvlJc w:val="left"/>
      <w:pPr>
        <w:ind w:left="2590" w:hanging="360"/>
      </w:pPr>
      <w:rPr>
        <w:rFonts w:ascii="Wingdings" w:hAnsi="Wingdings" w:hint="default"/>
      </w:rPr>
    </w:lvl>
    <w:lvl w:ilvl="3" w:tplc="04090001" w:tentative="1">
      <w:start w:val="1"/>
      <w:numFmt w:val="bullet"/>
      <w:lvlText w:val=""/>
      <w:lvlJc w:val="left"/>
      <w:pPr>
        <w:ind w:left="3310" w:hanging="360"/>
      </w:pPr>
      <w:rPr>
        <w:rFonts w:ascii="Symbol" w:hAnsi="Symbol" w:hint="default"/>
      </w:rPr>
    </w:lvl>
    <w:lvl w:ilvl="4" w:tplc="04090003" w:tentative="1">
      <w:start w:val="1"/>
      <w:numFmt w:val="bullet"/>
      <w:lvlText w:val="o"/>
      <w:lvlJc w:val="left"/>
      <w:pPr>
        <w:ind w:left="4030" w:hanging="360"/>
      </w:pPr>
      <w:rPr>
        <w:rFonts w:ascii="Courier New" w:hAnsi="Courier New" w:cs="Courier New" w:hint="default"/>
      </w:rPr>
    </w:lvl>
    <w:lvl w:ilvl="5" w:tplc="04090005" w:tentative="1">
      <w:start w:val="1"/>
      <w:numFmt w:val="bullet"/>
      <w:lvlText w:val=""/>
      <w:lvlJc w:val="left"/>
      <w:pPr>
        <w:ind w:left="4750" w:hanging="360"/>
      </w:pPr>
      <w:rPr>
        <w:rFonts w:ascii="Wingdings" w:hAnsi="Wingdings" w:hint="default"/>
      </w:rPr>
    </w:lvl>
    <w:lvl w:ilvl="6" w:tplc="04090001" w:tentative="1">
      <w:start w:val="1"/>
      <w:numFmt w:val="bullet"/>
      <w:lvlText w:val=""/>
      <w:lvlJc w:val="left"/>
      <w:pPr>
        <w:ind w:left="5470" w:hanging="360"/>
      </w:pPr>
      <w:rPr>
        <w:rFonts w:ascii="Symbol" w:hAnsi="Symbol" w:hint="default"/>
      </w:rPr>
    </w:lvl>
    <w:lvl w:ilvl="7" w:tplc="04090003" w:tentative="1">
      <w:start w:val="1"/>
      <w:numFmt w:val="bullet"/>
      <w:lvlText w:val="o"/>
      <w:lvlJc w:val="left"/>
      <w:pPr>
        <w:ind w:left="6190" w:hanging="360"/>
      </w:pPr>
      <w:rPr>
        <w:rFonts w:ascii="Courier New" w:hAnsi="Courier New" w:cs="Courier New" w:hint="default"/>
      </w:rPr>
    </w:lvl>
    <w:lvl w:ilvl="8" w:tplc="04090005" w:tentative="1">
      <w:start w:val="1"/>
      <w:numFmt w:val="bullet"/>
      <w:lvlText w:val=""/>
      <w:lvlJc w:val="left"/>
      <w:pPr>
        <w:ind w:left="6910" w:hanging="360"/>
      </w:pPr>
      <w:rPr>
        <w:rFonts w:ascii="Wingdings" w:hAnsi="Wingdings" w:hint="default"/>
      </w:rPr>
    </w:lvl>
  </w:abstractNum>
  <w:abstractNum w:abstractNumId="5" w15:restartNumberingAfterBreak="0">
    <w:nsid w:val="0C776FCD"/>
    <w:multiLevelType w:val="hybridMultilevel"/>
    <w:tmpl w:val="D3C6DDE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0FB13669"/>
    <w:multiLevelType w:val="hybridMultilevel"/>
    <w:tmpl w:val="19BA7EA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199F2C17"/>
    <w:multiLevelType w:val="hybridMultilevel"/>
    <w:tmpl w:val="03F63E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873EA1"/>
    <w:multiLevelType w:val="hybridMultilevel"/>
    <w:tmpl w:val="F324407C"/>
    <w:lvl w:ilvl="0" w:tplc="033A4A3A">
      <w:start w:val="1"/>
      <w:numFmt w:val="decimal"/>
      <w:lvlText w:val="%1"/>
      <w:lvlJc w:val="left"/>
      <w:pPr>
        <w:ind w:left="1080" w:hanging="72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81572F"/>
    <w:multiLevelType w:val="hybridMultilevel"/>
    <w:tmpl w:val="D8D632DA"/>
    <w:lvl w:ilvl="0" w:tplc="DFD47B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0DB0CB5"/>
    <w:multiLevelType w:val="multilevel"/>
    <w:tmpl w:val="2348D21E"/>
    <w:lvl w:ilvl="0">
      <w:start w:val="1"/>
      <w:numFmt w:val="decimal"/>
      <w:lvlText w:val="%1"/>
      <w:lvlJc w:val="left"/>
      <w:pPr>
        <w:ind w:left="360" w:hanging="720"/>
      </w:pPr>
      <w:rPr>
        <w:rFonts w:hint="default"/>
        <w:u w:val="none"/>
      </w:rPr>
    </w:lvl>
    <w:lvl w:ilvl="1">
      <w:start w:val="1"/>
      <w:numFmt w:val="decimal"/>
      <w:isLgl/>
      <w:lvlText w:val="%1.%2"/>
      <w:lvlJc w:val="left"/>
      <w:pPr>
        <w:ind w:left="1145" w:hanging="720"/>
      </w:pPr>
      <w:rPr>
        <w:rFonts w:ascii="David" w:hAnsi="David" w:cs="David"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440"/>
      </w:pPr>
      <w:rPr>
        <w:rFonts w:hint="default"/>
      </w:rPr>
    </w:lvl>
    <w:lvl w:ilvl="8">
      <w:start w:val="1"/>
      <w:numFmt w:val="decimal"/>
      <w:isLgl/>
      <w:lvlText w:val="%1.%2.%3.%4.%5.%6.%7.%8.%9"/>
      <w:lvlJc w:val="left"/>
      <w:pPr>
        <w:ind w:left="3960" w:hanging="1440"/>
      </w:pPr>
      <w:rPr>
        <w:rFonts w:hint="default"/>
      </w:rPr>
    </w:lvl>
  </w:abstractNum>
  <w:abstractNum w:abstractNumId="11" w15:restartNumberingAfterBreak="0">
    <w:nsid w:val="40E3069E"/>
    <w:multiLevelType w:val="hybridMultilevel"/>
    <w:tmpl w:val="05B0B138"/>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4274" w:hanging="360"/>
      </w:pPr>
      <w:rPr>
        <w:rFonts w:ascii="Courier New" w:hAnsi="Courier New" w:cs="Courier New" w:hint="default"/>
      </w:rPr>
    </w:lvl>
    <w:lvl w:ilvl="2" w:tplc="04090005" w:tentative="1">
      <w:start w:val="1"/>
      <w:numFmt w:val="bullet"/>
      <w:lvlText w:val=""/>
      <w:lvlJc w:val="left"/>
      <w:pPr>
        <w:ind w:left="4994" w:hanging="360"/>
      </w:pPr>
      <w:rPr>
        <w:rFonts w:ascii="Wingdings" w:hAnsi="Wingdings" w:hint="default"/>
      </w:rPr>
    </w:lvl>
    <w:lvl w:ilvl="3" w:tplc="04090001" w:tentative="1">
      <w:start w:val="1"/>
      <w:numFmt w:val="bullet"/>
      <w:lvlText w:val=""/>
      <w:lvlJc w:val="left"/>
      <w:pPr>
        <w:ind w:left="5714" w:hanging="360"/>
      </w:pPr>
      <w:rPr>
        <w:rFonts w:ascii="Symbol" w:hAnsi="Symbol" w:hint="default"/>
      </w:rPr>
    </w:lvl>
    <w:lvl w:ilvl="4" w:tplc="04090003" w:tentative="1">
      <w:start w:val="1"/>
      <w:numFmt w:val="bullet"/>
      <w:lvlText w:val="o"/>
      <w:lvlJc w:val="left"/>
      <w:pPr>
        <w:ind w:left="6434" w:hanging="360"/>
      </w:pPr>
      <w:rPr>
        <w:rFonts w:ascii="Courier New" w:hAnsi="Courier New" w:cs="Courier New" w:hint="default"/>
      </w:rPr>
    </w:lvl>
    <w:lvl w:ilvl="5" w:tplc="04090005" w:tentative="1">
      <w:start w:val="1"/>
      <w:numFmt w:val="bullet"/>
      <w:lvlText w:val=""/>
      <w:lvlJc w:val="left"/>
      <w:pPr>
        <w:ind w:left="7154" w:hanging="360"/>
      </w:pPr>
      <w:rPr>
        <w:rFonts w:ascii="Wingdings" w:hAnsi="Wingdings" w:hint="default"/>
      </w:rPr>
    </w:lvl>
    <w:lvl w:ilvl="6" w:tplc="04090001" w:tentative="1">
      <w:start w:val="1"/>
      <w:numFmt w:val="bullet"/>
      <w:lvlText w:val=""/>
      <w:lvlJc w:val="left"/>
      <w:pPr>
        <w:ind w:left="7874" w:hanging="360"/>
      </w:pPr>
      <w:rPr>
        <w:rFonts w:ascii="Symbol" w:hAnsi="Symbol" w:hint="default"/>
      </w:rPr>
    </w:lvl>
    <w:lvl w:ilvl="7" w:tplc="04090003" w:tentative="1">
      <w:start w:val="1"/>
      <w:numFmt w:val="bullet"/>
      <w:lvlText w:val="o"/>
      <w:lvlJc w:val="left"/>
      <w:pPr>
        <w:ind w:left="8594" w:hanging="360"/>
      </w:pPr>
      <w:rPr>
        <w:rFonts w:ascii="Courier New" w:hAnsi="Courier New" w:cs="Courier New" w:hint="default"/>
      </w:rPr>
    </w:lvl>
    <w:lvl w:ilvl="8" w:tplc="04090005" w:tentative="1">
      <w:start w:val="1"/>
      <w:numFmt w:val="bullet"/>
      <w:lvlText w:val=""/>
      <w:lvlJc w:val="left"/>
      <w:pPr>
        <w:ind w:left="9314" w:hanging="360"/>
      </w:pPr>
      <w:rPr>
        <w:rFonts w:ascii="Wingdings" w:hAnsi="Wingdings" w:hint="default"/>
      </w:rPr>
    </w:lvl>
  </w:abstractNum>
  <w:abstractNum w:abstractNumId="12" w15:restartNumberingAfterBreak="0">
    <w:nsid w:val="440F3494"/>
    <w:multiLevelType w:val="hybridMultilevel"/>
    <w:tmpl w:val="206E99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62A0EB6"/>
    <w:multiLevelType w:val="hybridMultilevel"/>
    <w:tmpl w:val="03F63E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B890D7B"/>
    <w:multiLevelType w:val="hybridMultilevel"/>
    <w:tmpl w:val="0902D8BC"/>
    <w:lvl w:ilvl="0" w:tplc="274CFAB8">
      <w:start w:val="1"/>
      <w:numFmt w:val="bullet"/>
      <w:lvlText w:val=""/>
      <w:lvlJc w:val="left"/>
      <w:pPr>
        <w:ind w:left="720" w:hanging="360"/>
      </w:pPr>
      <w:rPr>
        <w:rFonts w:ascii="Symbol" w:hAnsi="Symbol" w:hint="default"/>
        <w:lang w:bidi="he-I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003B2B"/>
    <w:multiLevelType w:val="multilevel"/>
    <w:tmpl w:val="610EC494"/>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52F00B15"/>
    <w:multiLevelType w:val="hybridMultilevel"/>
    <w:tmpl w:val="9BA6BB24"/>
    <w:lvl w:ilvl="0" w:tplc="FE86DFB4">
      <w:start w:val="1"/>
      <w:numFmt w:val="decimal"/>
      <w:lvlText w:val="%1."/>
      <w:lvlJc w:val="left"/>
      <w:pPr>
        <w:ind w:left="875" w:hanging="360"/>
      </w:pPr>
      <w:rPr>
        <w:rFonts w:hint="default"/>
      </w:rPr>
    </w:lvl>
    <w:lvl w:ilvl="1" w:tplc="04090019" w:tentative="1">
      <w:start w:val="1"/>
      <w:numFmt w:val="lowerLetter"/>
      <w:lvlText w:val="%2."/>
      <w:lvlJc w:val="left"/>
      <w:pPr>
        <w:ind w:left="1595" w:hanging="360"/>
      </w:pPr>
    </w:lvl>
    <w:lvl w:ilvl="2" w:tplc="0409001B" w:tentative="1">
      <w:start w:val="1"/>
      <w:numFmt w:val="lowerRoman"/>
      <w:lvlText w:val="%3."/>
      <w:lvlJc w:val="right"/>
      <w:pPr>
        <w:ind w:left="2315" w:hanging="180"/>
      </w:pPr>
    </w:lvl>
    <w:lvl w:ilvl="3" w:tplc="0409000F" w:tentative="1">
      <w:start w:val="1"/>
      <w:numFmt w:val="decimal"/>
      <w:lvlText w:val="%4."/>
      <w:lvlJc w:val="left"/>
      <w:pPr>
        <w:ind w:left="3035" w:hanging="360"/>
      </w:pPr>
    </w:lvl>
    <w:lvl w:ilvl="4" w:tplc="04090019" w:tentative="1">
      <w:start w:val="1"/>
      <w:numFmt w:val="lowerLetter"/>
      <w:lvlText w:val="%5."/>
      <w:lvlJc w:val="left"/>
      <w:pPr>
        <w:ind w:left="3755" w:hanging="360"/>
      </w:pPr>
    </w:lvl>
    <w:lvl w:ilvl="5" w:tplc="0409001B" w:tentative="1">
      <w:start w:val="1"/>
      <w:numFmt w:val="lowerRoman"/>
      <w:lvlText w:val="%6."/>
      <w:lvlJc w:val="right"/>
      <w:pPr>
        <w:ind w:left="4475" w:hanging="180"/>
      </w:pPr>
    </w:lvl>
    <w:lvl w:ilvl="6" w:tplc="0409000F" w:tentative="1">
      <w:start w:val="1"/>
      <w:numFmt w:val="decimal"/>
      <w:lvlText w:val="%7."/>
      <w:lvlJc w:val="left"/>
      <w:pPr>
        <w:ind w:left="5195" w:hanging="360"/>
      </w:pPr>
    </w:lvl>
    <w:lvl w:ilvl="7" w:tplc="04090019" w:tentative="1">
      <w:start w:val="1"/>
      <w:numFmt w:val="lowerLetter"/>
      <w:lvlText w:val="%8."/>
      <w:lvlJc w:val="left"/>
      <w:pPr>
        <w:ind w:left="5915" w:hanging="360"/>
      </w:pPr>
    </w:lvl>
    <w:lvl w:ilvl="8" w:tplc="0409001B" w:tentative="1">
      <w:start w:val="1"/>
      <w:numFmt w:val="lowerRoman"/>
      <w:lvlText w:val="%9."/>
      <w:lvlJc w:val="right"/>
      <w:pPr>
        <w:ind w:left="6635" w:hanging="180"/>
      </w:pPr>
    </w:lvl>
  </w:abstractNum>
  <w:abstractNum w:abstractNumId="17" w15:restartNumberingAfterBreak="0">
    <w:nsid w:val="54EB010D"/>
    <w:multiLevelType w:val="hybridMultilevel"/>
    <w:tmpl w:val="917E3462"/>
    <w:lvl w:ilvl="0" w:tplc="09B838B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CC1167F"/>
    <w:multiLevelType w:val="hybridMultilevel"/>
    <w:tmpl w:val="6D12C6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D0E2A3C"/>
    <w:multiLevelType w:val="hybridMultilevel"/>
    <w:tmpl w:val="A12CAA6C"/>
    <w:lvl w:ilvl="0" w:tplc="E028E96E">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5D97F3E"/>
    <w:multiLevelType w:val="multilevel"/>
    <w:tmpl w:val="6D3286A0"/>
    <w:lvl w:ilvl="0">
      <w:start w:val="1"/>
      <w:numFmt w:val="decimal"/>
      <w:lvlText w:val="%1"/>
      <w:lvlJc w:val="left"/>
      <w:pPr>
        <w:ind w:left="1080" w:hanging="720"/>
      </w:pPr>
      <w:rPr>
        <w:rFonts w:hint="default"/>
        <w:u w:val="none"/>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21" w15:restartNumberingAfterBreak="0">
    <w:nsid w:val="665A57E1"/>
    <w:multiLevelType w:val="hybridMultilevel"/>
    <w:tmpl w:val="CD20FC06"/>
    <w:lvl w:ilvl="0" w:tplc="DF6E1938">
      <w:start w:val="2"/>
      <w:numFmt w:val="decimal"/>
      <w:lvlText w:val="%1."/>
      <w:lvlJc w:val="left"/>
      <w:pPr>
        <w:ind w:left="0" w:hanging="360"/>
      </w:pPr>
      <w:rPr>
        <w:rFonts w:hint="default"/>
      </w:rPr>
    </w:lvl>
    <w:lvl w:ilvl="1" w:tplc="04090019">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2" w15:restartNumberingAfterBreak="0">
    <w:nsid w:val="6D494EB5"/>
    <w:multiLevelType w:val="hybridMultilevel"/>
    <w:tmpl w:val="6FBA926E"/>
    <w:lvl w:ilvl="0" w:tplc="2C841658">
      <w:start w:val="1"/>
      <w:numFmt w:val="hebrew1"/>
      <w:lvlText w:val="%1."/>
      <w:lvlJc w:val="left"/>
      <w:pPr>
        <w:ind w:left="720" w:hanging="360"/>
      </w:pPr>
      <w:rPr>
        <w:rFonts w:hint="default"/>
        <w:sz w:val="28"/>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9F16136"/>
    <w:multiLevelType w:val="hybridMultilevel"/>
    <w:tmpl w:val="4E186B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10"/>
  </w:num>
  <w:num w:numId="3">
    <w:abstractNumId w:val="8"/>
  </w:num>
  <w:num w:numId="4">
    <w:abstractNumId w:val="3"/>
  </w:num>
  <w:num w:numId="5">
    <w:abstractNumId w:val="17"/>
  </w:num>
  <w:num w:numId="6">
    <w:abstractNumId w:val="6"/>
  </w:num>
  <w:num w:numId="7">
    <w:abstractNumId w:val="5"/>
  </w:num>
  <w:num w:numId="8">
    <w:abstractNumId w:val="20"/>
  </w:num>
  <w:num w:numId="9">
    <w:abstractNumId w:val="9"/>
  </w:num>
  <w:num w:numId="10">
    <w:abstractNumId w:val="4"/>
  </w:num>
  <w:num w:numId="11">
    <w:abstractNumId w:val="0"/>
  </w:num>
  <w:num w:numId="12">
    <w:abstractNumId w:val="14"/>
  </w:num>
  <w:num w:numId="13">
    <w:abstractNumId w:val="2"/>
  </w:num>
  <w:num w:numId="14">
    <w:abstractNumId w:val="23"/>
  </w:num>
  <w:num w:numId="15">
    <w:abstractNumId w:val="18"/>
  </w:num>
  <w:num w:numId="16">
    <w:abstractNumId w:val="16"/>
  </w:num>
  <w:num w:numId="17">
    <w:abstractNumId w:val="7"/>
  </w:num>
  <w:num w:numId="18">
    <w:abstractNumId w:val="12"/>
  </w:num>
  <w:num w:numId="19">
    <w:abstractNumId w:val="13"/>
  </w:num>
  <w:num w:numId="20">
    <w:abstractNumId w:val="22"/>
  </w:num>
  <w:num w:numId="21">
    <w:abstractNumId w:val="19"/>
  </w:num>
  <w:num w:numId="22">
    <w:abstractNumId w:val="21"/>
  </w:num>
  <w:num w:numId="23">
    <w:abstractNumId w:val="1"/>
  </w:num>
  <w:num w:numId="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8193" fill="f" fillcolor="white" stroke="f" strokecolor="blue">
      <v:fill color="white" on="f"/>
      <v:stroke color="blue" on="f"/>
    </o:shapedefaults>
  </w:hdrShapeDefaults>
  <w:footnotePr>
    <w:footnote w:id="-1"/>
    <w:footnote w:id="0"/>
  </w:footnotePr>
  <w:endnotePr>
    <w:numFmt w:val="hebrew2"/>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E18"/>
    <w:rsid w:val="00030ECE"/>
    <w:rsid w:val="0004536B"/>
    <w:rsid w:val="0005311D"/>
    <w:rsid w:val="00066655"/>
    <w:rsid w:val="00084CE4"/>
    <w:rsid w:val="00093377"/>
    <w:rsid w:val="0009703B"/>
    <w:rsid w:val="000A7957"/>
    <w:rsid w:val="000B68E6"/>
    <w:rsid w:val="000C1C3C"/>
    <w:rsid w:val="000C4E07"/>
    <w:rsid w:val="000D13D7"/>
    <w:rsid w:val="000F7834"/>
    <w:rsid w:val="0010448E"/>
    <w:rsid w:val="00121DB2"/>
    <w:rsid w:val="00122A0C"/>
    <w:rsid w:val="0013063E"/>
    <w:rsid w:val="00132C07"/>
    <w:rsid w:val="00136930"/>
    <w:rsid w:val="00141E61"/>
    <w:rsid w:val="00153C9F"/>
    <w:rsid w:val="00156026"/>
    <w:rsid w:val="001606A5"/>
    <w:rsid w:val="00163C59"/>
    <w:rsid w:val="00165633"/>
    <w:rsid w:val="0018117E"/>
    <w:rsid w:val="00182B82"/>
    <w:rsid w:val="00183E76"/>
    <w:rsid w:val="001965D9"/>
    <w:rsid w:val="00197CF9"/>
    <w:rsid w:val="001B38A9"/>
    <w:rsid w:val="001B7DAB"/>
    <w:rsid w:val="001F0BAF"/>
    <w:rsid w:val="001F6BB1"/>
    <w:rsid w:val="0020370D"/>
    <w:rsid w:val="0020610B"/>
    <w:rsid w:val="002112FE"/>
    <w:rsid w:val="002620D9"/>
    <w:rsid w:val="002728B5"/>
    <w:rsid w:val="00295B5E"/>
    <w:rsid w:val="002B4464"/>
    <w:rsid w:val="002B7DDA"/>
    <w:rsid w:val="002D2C19"/>
    <w:rsid w:val="002E59EC"/>
    <w:rsid w:val="002F75BD"/>
    <w:rsid w:val="003006D6"/>
    <w:rsid w:val="00301D2E"/>
    <w:rsid w:val="00310BAF"/>
    <w:rsid w:val="00312C64"/>
    <w:rsid w:val="00334914"/>
    <w:rsid w:val="00365A32"/>
    <w:rsid w:val="00372C33"/>
    <w:rsid w:val="00372D65"/>
    <w:rsid w:val="00373893"/>
    <w:rsid w:val="00390945"/>
    <w:rsid w:val="003A05B4"/>
    <w:rsid w:val="003B1C06"/>
    <w:rsid w:val="003C472D"/>
    <w:rsid w:val="003D00DF"/>
    <w:rsid w:val="003E12CB"/>
    <w:rsid w:val="003E4FCB"/>
    <w:rsid w:val="003E5C7C"/>
    <w:rsid w:val="003E6F30"/>
    <w:rsid w:val="00404AC2"/>
    <w:rsid w:val="00423491"/>
    <w:rsid w:val="00423DE6"/>
    <w:rsid w:val="00434513"/>
    <w:rsid w:val="004950A0"/>
    <w:rsid w:val="004A7045"/>
    <w:rsid w:val="004D1799"/>
    <w:rsid w:val="004E78AB"/>
    <w:rsid w:val="0050266C"/>
    <w:rsid w:val="00503B76"/>
    <w:rsid w:val="005115B2"/>
    <w:rsid w:val="005209A2"/>
    <w:rsid w:val="0052127D"/>
    <w:rsid w:val="00566594"/>
    <w:rsid w:val="00566769"/>
    <w:rsid w:val="00570930"/>
    <w:rsid w:val="00572BFD"/>
    <w:rsid w:val="00575951"/>
    <w:rsid w:val="0057709D"/>
    <w:rsid w:val="00581130"/>
    <w:rsid w:val="00597908"/>
    <w:rsid w:val="005C395D"/>
    <w:rsid w:val="005D684B"/>
    <w:rsid w:val="005D7AD9"/>
    <w:rsid w:val="005E301C"/>
    <w:rsid w:val="00604835"/>
    <w:rsid w:val="00627766"/>
    <w:rsid w:val="006619A5"/>
    <w:rsid w:val="00661C3B"/>
    <w:rsid w:val="00666C35"/>
    <w:rsid w:val="00680A89"/>
    <w:rsid w:val="00681E25"/>
    <w:rsid w:val="006A0C3C"/>
    <w:rsid w:val="006C034D"/>
    <w:rsid w:val="006D3DAC"/>
    <w:rsid w:val="006E2247"/>
    <w:rsid w:val="007144B6"/>
    <w:rsid w:val="007277FC"/>
    <w:rsid w:val="007340CC"/>
    <w:rsid w:val="0073717B"/>
    <w:rsid w:val="00780014"/>
    <w:rsid w:val="00793FA9"/>
    <w:rsid w:val="007943BD"/>
    <w:rsid w:val="007A7DB3"/>
    <w:rsid w:val="007C7D25"/>
    <w:rsid w:val="0080279E"/>
    <w:rsid w:val="00813EBB"/>
    <w:rsid w:val="00823F19"/>
    <w:rsid w:val="00851818"/>
    <w:rsid w:val="008538EB"/>
    <w:rsid w:val="008544FC"/>
    <w:rsid w:val="00857CAA"/>
    <w:rsid w:val="00865D26"/>
    <w:rsid w:val="0088410F"/>
    <w:rsid w:val="0088672D"/>
    <w:rsid w:val="008C5687"/>
    <w:rsid w:val="008E58B1"/>
    <w:rsid w:val="008E60E8"/>
    <w:rsid w:val="00902F72"/>
    <w:rsid w:val="00911FFC"/>
    <w:rsid w:val="00913CCD"/>
    <w:rsid w:val="009368AE"/>
    <w:rsid w:val="00943156"/>
    <w:rsid w:val="009573F5"/>
    <w:rsid w:val="00973603"/>
    <w:rsid w:val="00995B80"/>
    <w:rsid w:val="009E4C99"/>
    <w:rsid w:val="009E7BC6"/>
    <w:rsid w:val="009F5C5E"/>
    <w:rsid w:val="00A05EEA"/>
    <w:rsid w:val="00A24793"/>
    <w:rsid w:val="00A25539"/>
    <w:rsid w:val="00A42E18"/>
    <w:rsid w:val="00A8175C"/>
    <w:rsid w:val="00A866D0"/>
    <w:rsid w:val="00A91469"/>
    <w:rsid w:val="00A935B8"/>
    <w:rsid w:val="00AA173A"/>
    <w:rsid w:val="00AA4710"/>
    <w:rsid w:val="00AB5A22"/>
    <w:rsid w:val="00AC2B0E"/>
    <w:rsid w:val="00AF0FFE"/>
    <w:rsid w:val="00B010C1"/>
    <w:rsid w:val="00B021BF"/>
    <w:rsid w:val="00B3155D"/>
    <w:rsid w:val="00B56E4B"/>
    <w:rsid w:val="00B942DD"/>
    <w:rsid w:val="00BA72D0"/>
    <w:rsid w:val="00BB5DEC"/>
    <w:rsid w:val="00BC092E"/>
    <w:rsid w:val="00BC2221"/>
    <w:rsid w:val="00BC49CE"/>
    <w:rsid w:val="00BC5223"/>
    <w:rsid w:val="00BC78D6"/>
    <w:rsid w:val="00BD3BA8"/>
    <w:rsid w:val="00BF662A"/>
    <w:rsid w:val="00C063B6"/>
    <w:rsid w:val="00C23015"/>
    <w:rsid w:val="00C24D31"/>
    <w:rsid w:val="00C3385D"/>
    <w:rsid w:val="00C3690C"/>
    <w:rsid w:val="00C37A73"/>
    <w:rsid w:val="00C657AE"/>
    <w:rsid w:val="00C947C6"/>
    <w:rsid w:val="00CA15A5"/>
    <w:rsid w:val="00CA6A7A"/>
    <w:rsid w:val="00CC7F2D"/>
    <w:rsid w:val="00D0667D"/>
    <w:rsid w:val="00D32839"/>
    <w:rsid w:val="00D32F71"/>
    <w:rsid w:val="00D55DC7"/>
    <w:rsid w:val="00D60795"/>
    <w:rsid w:val="00D6165F"/>
    <w:rsid w:val="00D622A3"/>
    <w:rsid w:val="00D641CA"/>
    <w:rsid w:val="00D71B74"/>
    <w:rsid w:val="00D86332"/>
    <w:rsid w:val="00DB06B3"/>
    <w:rsid w:val="00DC6464"/>
    <w:rsid w:val="00DD35A7"/>
    <w:rsid w:val="00DE05B8"/>
    <w:rsid w:val="00E25C89"/>
    <w:rsid w:val="00E3086C"/>
    <w:rsid w:val="00E40A0D"/>
    <w:rsid w:val="00E61625"/>
    <w:rsid w:val="00E7727A"/>
    <w:rsid w:val="00E93573"/>
    <w:rsid w:val="00E948E2"/>
    <w:rsid w:val="00E96216"/>
    <w:rsid w:val="00ED28FE"/>
    <w:rsid w:val="00EE32A0"/>
    <w:rsid w:val="00F13A34"/>
    <w:rsid w:val="00F23979"/>
    <w:rsid w:val="00F379C1"/>
    <w:rsid w:val="00F41CED"/>
    <w:rsid w:val="00F50CB9"/>
    <w:rsid w:val="00F579F9"/>
    <w:rsid w:val="00F62F9E"/>
    <w:rsid w:val="00F76A98"/>
    <w:rsid w:val="00F84DDF"/>
    <w:rsid w:val="00F94E84"/>
    <w:rsid w:val="00FA3FB4"/>
    <w:rsid w:val="00FD569A"/>
    <w:rsid w:val="00FF1C1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fill="f" fillcolor="white" stroke="f" strokecolor="blue">
      <v:fill color="white" on="f"/>
      <v:stroke color="blue" on="f"/>
    </o:shapedefaults>
    <o:shapelayout v:ext="edit">
      <o:idmap v:ext="edit" data="1"/>
    </o:shapelayout>
  </w:shapeDefaults>
  <w:decimalSymbol w:val="."/>
  <w:listSeparator w:val=","/>
  <w14:docId w14:val="7F6F27EB"/>
  <w15:chartTrackingRefBased/>
  <w15:docId w15:val="{7A0BB114-82FD-4D85-9EBD-AD8DB1E3F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bidi/>
    </w:pPr>
    <w:rPr>
      <w:rFonts w:cs="David"/>
      <w:sz w:val="24"/>
      <w:szCs w:val="24"/>
    </w:rPr>
  </w:style>
  <w:style w:type="paragraph" w:styleId="2">
    <w:name w:val="heading 2"/>
    <w:aliases w:val="כותרת ראשית,Heading,כותרת 1.1Heading 2,h2,h21,Char Char Char Char,Char Char Char,תו Char תו,תו Char Char,תו Char,כותרת 2 תו תו תו תו תו,כותרת 2 תו תו תו תו תו תו תו תו,כותרת 2 תו תו תו תו תו תו,כותרת 2 תו תו תו תו"/>
    <w:basedOn w:val="a"/>
    <w:next w:val="a"/>
    <w:link w:val="20"/>
    <w:autoRedefine/>
    <w:uiPriority w:val="99"/>
    <w:unhideWhenUsed/>
    <w:qFormat/>
    <w:rsid w:val="00865D26"/>
    <w:pPr>
      <w:pBdr>
        <w:top w:val="single" w:sz="12" w:space="0" w:color="4472C4" w:themeColor="accent1"/>
        <w:left w:val="single" w:sz="48" w:space="2" w:color="4472C4" w:themeColor="accent1"/>
        <w:bottom w:val="single" w:sz="12" w:space="0" w:color="4472C4" w:themeColor="accent1"/>
        <w:right w:val="single" w:sz="12" w:space="4" w:color="4472C4" w:themeColor="accent1"/>
      </w:pBdr>
      <w:tabs>
        <w:tab w:val="left" w:pos="1105"/>
      </w:tabs>
      <w:spacing w:before="200" w:after="100" w:line="240" w:lineRule="exact"/>
      <w:contextualSpacing/>
      <w:outlineLvl w:val="1"/>
    </w:pPr>
    <w:rPr>
      <w:rFonts w:ascii="David" w:eastAsiaTheme="majorEastAsia" w:hAnsi="David"/>
      <w:b/>
      <w:bCs/>
      <w:color w:val="2F5496" w:themeColor="accent1" w:themeShade="BF"/>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pPr>
      <w:tabs>
        <w:tab w:val="center" w:pos="4153"/>
        <w:tab w:val="right" w:pos="8306"/>
      </w:tabs>
    </w:pPr>
  </w:style>
  <w:style w:type="paragraph" w:styleId="a5">
    <w:name w:val="footer"/>
    <w:basedOn w:val="a"/>
    <w:pPr>
      <w:tabs>
        <w:tab w:val="center" w:pos="4153"/>
        <w:tab w:val="right" w:pos="8306"/>
      </w:tabs>
    </w:pPr>
  </w:style>
  <w:style w:type="character" w:styleId="a6">
    <w:name w:val="page number"/>
    <w:basedOn w:val="a0"/>
    <w:rsid w:val="00BC5223"/>
  </w:style>
  <w:style w:type="paragraph" w:customStyle="1" w:styleId="datamap">
    <w:name w:val="datamap"/>
    <w:basedOn w:val="a"/>
    <w:rsid w:val="003D00DF"/>
    <w:pPr>
      <w:autoSpaceDE w:val="0"/>
      <w:autoSpaceDN w:val="0"/>
      <w:ind w:right="1134"/>
    </w:pPr>
    <w:rPr>
      <w:rFonts w:cs="Times New Roman"/>
      <w:szCs w:val="20"/>
      <w:lang w:eastAsia="he-IL"/>
    </w:rPr>
  </w:style>
  <w:style w:type="paragraph" w:styleId="a7">
    <w:name w:val="No Spacing"/>
    <w:uiPriority w:val="1"/>
    <w:qFormat/>
    <w:rsid w:val="003D00DF"/>
    <w:pPr>
      <w:bidi/>
    </w:pPr>
    <w:rPr>
      <w:rFonts w:cs="David"/>
      <w:sz w:val="24"/>
      <w:szCs w:val="24"/>
    </w:rPr>
  </w:style>
  <w:style w:type="paragraph" w:styleId="a8">
    <w:name w:val="List Paragraph"/>
    <w:basedOn w:val="a"/>
    <w:link w:val="a9"/>
    <w:uiPriority w:val="34"/>
    <w:qFormat/>
    <w:rsid w:val="003D00DF"/>
    <w:pPr>
      <w:ind w:left="720"/>
    </w:pPr>
  </w:style>
  <w:style w:type="table" w:styleId="aa">
    <w:name w:val="Table Grid"/>
    <w:basedOn w:val="a1"/>
    <w:uiPriority w:val="59"/>
    <w:rsid w:val="003D00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Balloon Text"/>
    <w:basedOn w:val="a"/>
    <w:link w:val="ac"/>
    <w:uiPriority w:val="99"/>
    <w:semiHidden/>
    <w:unhideWhenUsed/>
    <w:rsid w:val="003D00DF"/>
    <w:rPr>
      <w:rFonts w:ascii="Tahoma" w:hAnsi="Tahoma" w:cs="Tahoma"/>
      <w:sz w:val="16"/>
      <w:szCs w:val="16"/>
    </w:rPr>
  </w:style>
  <w:style w:type="character" w:customStyle="1" w:styleId="ac">
    <w:name w:val="טקסט בלונים תו"/>
    <w:basedOn w:val="a0"/>
    <w:link w:val="ab"/>
    <w:uiPriority w:val="99"/>
    <w:semiHidden/>
    <w:rsid w:val="003D00DF"/>
    <w:rPr>
      <w:rFonts w:ascii="Tahoma" w:hAnsi="Tahoma" w:cs="Tahoma"/>
      <w:sz w:val="16"/>
      <w:szCs w:val="16"/>
    </w:rPr>
  </w:style>
  <w:style w:type="character" w:styleId="Hyperlink">
    <w:name w:val="Hyperlink"/>
    <w:uiPriority w:val="99"/>
    <w:rsid w:val="003D00DF"/>
    <w:rPr>
      <w:color w:val="0000FF"/>
      <w:u w:val="single"/>
    </w:rPr>
  </w:style>
  <w:style w:type="paragraph" w:customStyle="1" w:styleId="YourName">
    <w:name w:val="Your Name"/>
    <w:basedOn w:val="a"/>
    <w:rsid w:val="003D00DF"/>
    <w:pPr>
      <w:pBdr>
        <w:bottom w:val="single" w:sz="4" w:space="1" w:color="auto"/>
      </w:pBdr>
      <w:bidi w:val="0"/>
    </w:pPr>
    <w:rPr>
      <w:rFonts w:ascii="Century Gothic" w:hAnsi="Century Gothic" w:cs="Century Gothic , sans-serif"/>
      <w:b/>
      <w:bCs/>
      <w:sz w:val="32"/>
      <w:szCs w:val="32"/>
      <w:lang w:val="he-IL" w:eastAsia="he-IL"/>
    </w:rPr>
  </w:style>
  <w:style w:type="character" w:customStyle="1" w:styleId="a4">
    <w:name w:val="כותרת עליונה תו"/>
    <w:link w:val="a3"/>
    <w:rsid w:val="003D00DF"/>
    <w:rPr>
      <w:rFonts w:cs="David"/>
      <w:sz w:val="24"/>
      <w:szCs w:val="24"/>
    </w:rPr>
  </w:style>
  <w:style w:type="paragraph" w:customStyle="1" w:styleId="ContactInfo">
    <w:name w:val="Contact Info"/>
    <w:basedOn w:val="a"/>
    <w:rsid w:val="003D00DF"/>
    <w:pPr>
      <w:bidi w:val="0"/>
      <w:spacing w:before="60"/>
    </w:pPr>
    <w:rPr>
      <w:rFonts w:ascii="Century Gothic" w:hAnsi="Century Gothic" w:cs="Century Gothic , sans-serif"/>
      <w:sz w:val="16"/>
      <w:szCs w:val="16"/>
      <w:lang w:val="he-IL" w:eastAsia="he-IL"/>
    </w:rPr>
  </w:style>
  <w:style w:type="character" w:customStyle="1" w:styleId="20">
    <w:name w:val="כותרת 2 תו"/>
    <w:aliases w:val="כותרת ראשית תו,Heading תו,כותרת 1.1Heading 2 תו,h2 תו,h21 תו,Char Char Char Char תו,Char Char Char תו,תו Char תו תו,תו Char Char תו,תו Char תו1,כותרת 2 תו תו תו תו תו תו1,כותרת 2 תו תו תו תו תו תו תו תו תו,כותרת 2 תו תו תו תו תו תו תו"/>
    <w:basedOn w:val="a0"/>
    <w:link w:val="2"/>
    <w:uiPriority w:val="99"/>
    <w:rsid w:val="00865D26"/>
    <w:rPr>
      <w:rFonts w:ascii="David" w:eastAsiaTheme="majorEastAsia" w:hAnsi="David" w:cs="David"/>
      <w:b/>
      <w:bCs/>
      <w:color w:val="2F5496" w:themeColor="accent1" w:themeShade="BF"/>
      <w:sz w:val="36"/>
      <w:szCs w:val="36"/>
    </w:rPr>
  </w:style>
  <w:style w:type="character" w:customStyle="1" w:styleId="a9">
    <w:name w:val="פיסקת רשימה תו"/>
    <w:basedOn w:val="a0"/>
    <w:link w:val="a8"/>
    <w:uiPriority w:val="34"/>
    <w:locked/>
    <w:rsid w:val="00865D26"/>
    <w:rPr>
      <w:rFonts w:cs="Davi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15</Pages>
  <Words>3518</Words>
  <Characters>17552</Characters>
  <Application>Microsoft Office Word</Application>
  <DocSecurity>0</DocSecurity>
  <Lines>146</Lines>
  <Paragraphs>42</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לכבוד:</vt:lpstr>
      <vt:lpstr>לכבוד:</vt:lpstr>
    </vt:vector>
  </TitlesOfParts>
  <Company>DataMap</Company>
  <LinksUpToDate>false</LinksUpToDate>
  <CharactersWithSpaces>21028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לכבוד:</dc:title>
  <dc:subject/>
  <dc:creator>עודד בארי</dc:creator>
  <cp:keywords/>
  <dc:description/>
  <cp:lastModifiedBy>דנה כרמונה</cp:lastModifiedBy>
  <cp:revision>13</cp:revision>
  <cp:lastPrinted>2018-10-23T08:31:00Z</cp:lastPrinted>
  <dcterms:created xsi:type="dcterms:W3CDTF">2018-10-23T08:51:00Z</dcterms:created>
  <dcterms:modified xsi:type="dcterms:W3CDTF">2018-10-23T10:45:00Z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-156018115</vt:i4>
  </property>
  <property fmtid="{D5CDD505-2E9C-101B-9397-08002B2CF9AE}" pid="3" name="_EmailSubject">
    <vt:lpwstr>ניסיון1.doc</vt:lpwstr>
  </property>
  <property fmtid="{D5CDD505-2E9C-101B-9397-08002B2CF9AE}" pid="4" name="_AuthorEmail">
    <vt:lpwstr>LILACH@datamap.com</vt:lpwstr>
  </property>
  <property fmtid="{D5CDD505-2E9C-101B-9397-08002B2CF9AE}" pid="5" name="_AuthorEmailDisplayName">
    <vt:lpwstr>לילך בן-וורון</vt:lpwstr>
  </property>
  <property fmtid="{D5CDD505-2E9C-101B-9397-08002B2CF9AE}" pid="6" name="_ReviewingToolsShownOnce">
    <vt:lpwstr/>
  </property>
</Properties>
</file>