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 xml:space="preserve">daily_source_path </w:t>
      </w:r>
      <w:r w:rsidR="007739D8" w:rsidRPr="005F7B60">
        <w:rPr>
          <w:rFonts w:ascii="Consolas" w:hAnsi="Consolas"/>
          <w:sz w:val="18"/>
          <w:szCs w:val="18"/>
        </w:rPr>
        <w:t>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C823AF" w:rsidRPr="005F7B60">
        <w:rPr>
          <w:rFonts w:ascii="Consolas" w:hAnsi="Consolas"/>
          <w:sz w:val="18"/>
          <w:szCs w:val="18"/>
        </w:rPr>
        <w:t>Y:\_Current projects\Visa\Visa spring promotion 2019\Transactions\Daily_DB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0D09" w:rsidRPr="005F7B60" w:rsidRDefault="00470D09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weekly_source_path ="</w:t>
      </w:r>
      <w:r w:rsidR="004A434F" w:rsidRPr="005F7B60">
        <w:rPr>
          <w:rFonts w:ascii="Consolas" w:hAnsi="Consolas"/>
          <w:sz w:val="18"/>
          <w:szCs w:val="18"/>
        </w:rPr>
        <w:t>Y:\_Current projects\Visa\Visa fuel promotion summer 2019\Transactions</w:t>
      </w:r>
      <w:r w:rsidRPr="005F7B60">
        <w:rPr>
          <w:rFonts w:ascii="Consolas" w:hAnsi="Consolas"/>
          <w:sz w:val="18"/>
          <w:szCs w:val="18"/>
        </w:rPr>
        <w:t>"</w:t>
      </w:r>
    </w:p>
    <w:p w:rsidR="005E5925" w:rsidRPr="005F7B60" w:rsidRDefault="00F15AAC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output_path =</w:t>
      </w:r>
      <w:r w:rsidR="00A715FC" w:rsidRPr="005F7B60">
        <w:rPr>
          <w:rFonts w:ascii="Consolas" w:hAnsi="Consolas"/>
          <w:sz w:val="18"/>
          <w:szCs w:val="18"/>
        </w:rPr>
        <w:t>"</w:t>
      </w:r>
      <w:r w:rsidR="00994805" w:rsidRPr="00994805">
        <w:rPr>
          <w:rFonts w:ascii="Consolas" w:hAnsi="Consolas"/>
          <w:sz w:val="18"/>
          <w:szCs w:val="18"/>
        </w:rPr>
        <w:t>C:\Users\pmg23_b.kondev\Desktop\Results</w:t>
      </w:r>
      <w:r w:rsidR="00A715FC" w:rsidRPr="005F7B60">
        <w:rPr>
          <w:rFonts w:ascii="Consolas" w:hAnsi="Consolas"/>
          <w:sz w:val="18"/>
          <w:szCs w:val="18"/>
        </w:rPr>
        <w:t>"</w:t>
      </w:r>
    </w:p>
    <w:p w:rsidR="0047657C" w:rsidRPr="005F7B60" w:rsidRDefault="007E5C3A" w:rsidP="005E5925">
      <w:pPr>
        <w:spacing w:after="240"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values_to_skip =</w:t>
      </w:r>
      <w:r w:rsidR="008F0D43" w:rsidRPr="005F7B60">
        <w:rPr>
          <w:rFonts w:ascii="Consolas" w:hAnsi="Consolas"/>
          <w:sz w:val="18"/>
          <w:szCs w:val="18"/>
        </w:rPr>
        <w:t>"ID","transaction_id","TransactionID","TRNX ID","TRANSACTION ID","Card Serno","Transaction ID",</w:t>
      </w:r>
      <w:r w:rsidR="0047657C" w:rsidRPr="005F7B60">
        <w:rPr>
          <w:rFonts w:ascii="Consolas" w:hAnsi="Consolas"/>
          <w:sz w:val="18"/>
          <w:szCs w:val="18"/>
        </w:rPr>
        <w:t>"Source Reg Num",</w:t>
      </w:r>
      <w:r w:rsidR="008F0D43" w:rsidRPr="005F7B60">
        <w:rPr>
          <w:rFonts w:ascii="Consolas" w:hAnsi="Consolas"/>
          <w:sz w:val="18"/>
          <w:szCs w:val="18"/>
        </w:rPr>
        <w:t>"id","ID of the transaction","transaction_number","Id","TRNX No. ",</w:t>
      </w:r>
      <w:r w:rsidR="0047657C" w:rsidRPr="005F7B60">
        <w:rPr>
          <w:rFonts w:ascii="Consolas" w:hAnsi="Consolas"/>
          <w:sz w:val="18"/>
          <w:szCs w:val="18"/>
        </w:rPr>
        <w:t>"Id на тр</w:t>
      </w:r>
      <w:r w:rsidR="008F0D43" w:rsidRPr="005F7B60">
        <w:rPr>
          <w:rFonts w:ascii="Consolas" w:hAnsi="Consolas"/>
          <w:sz w:val="18"/>
          <w:szCs w:val="18"/>
        </w:rPr>
        <w:t>анзакция","Trnx No. ",</w:t>
      </w:r>
      <w:r w:rsidR="000A14ED" w:rsidRPr="005F7B60">
        <w:rPr>
          <w:rFonts w:ascii="Consolas" w:hAnsi="Consolas"/>
          <w:sz w:val="18"/>
          <w:szCs w:val="18"/>
        </w:rPr>
        <w:t>"TR_ID"</w:t>
      </w:r>
    </w:p>
    <w:p w:rsidR="006A715E" w:rsidRDefault="006A715E" w:rsidP="006A715E">
      <w:pPr>
        <w:spacing w:line="240" w:lineRule="auto"/>
        <w:rPr>
          <w:rFonts w:ascii="Consolas" w:hAnsi="Consolas"/>
          <w:sz w:val="18"/>
          <w:szCs w:val="18"/>
        </w:rPr>
      </w:pPr>
      <w:r w:rsidRPr="005F7B60">
        <w:rPr>
          <w:rFonts w:ascii="Consolas" w:hAnsi="Consolas"/>
          <w:sz w:val="18"/>
          <w:szCs w:val="18"/>
        </w:rPr>
        <w:t>banks = {"all":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"Алианц 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"dsk":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"Банка ДСК"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"bac":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"Българо-Американска Кредитна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"bia":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"Бяла Карта"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"pir":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"Пиреос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"inv":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"Инвестбанк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"ubb":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"Обединена Българска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"exp":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"Експресбанк АД"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"pro":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"ПроКредит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"fib":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"Първа инвестиционна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"rai":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"Райфайзенбанк България"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"tex":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"Тексим 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"ucb":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"УниКредит Булбанк"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"ccb":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"Централна Кооперативна Банка"</w:t>
      </w:r>
      <w:r w:rsidRPr="005F7B60">
        <w:rPr>
          <w:rFonts w:ascii="Consolas" w:hAnsi="Consolas"/>
          <w:sz w:val="18"/>
          <w:szCs w:val="18"/>
          <w:lang w:val="bg-BG"/>
        </w:rPr>
        <w:t xml:space="preserve">, </w:t>
      </w:r>
      <w:r w:rsidRPr="005F7B60">
        <w:rPr>
          <w:rFonts w:ascii="Consolas" w:hAnsi="Consolas"/>
          <w:sz w:val="18"/>
          <w:szCs w:val="18"/>
        </w:rPr>
        <w:t>"pos":</w:t>
      </w:r>
      <w:r w:rsidRPr="005F7B60">
        <w:rPr>
          <w:rFonts w:ascii="Consolas" w:hAnsi="Consolas"/>
          <w:sz w:val="18"/>
          <w:szCs w:val="18"/>
          <w:lang w:val="bg-BG"/>
        </w:rPr>
        <w:t xml:space="preserve"> </w:t>
      </w:r>
      <w:r w:rsidRPr="005F7B60">
        <w:rPr>
          <w:rFonts w:ascii="Consolas" w:hAnsi="Consolas"/>
          <w:sz w:val="18"/>
          <w:szCs w:val="18"/>
        </w:rPr>
        <w:t>"Юробанк България АД"</w:t>
      </w:r>
      <w:r w:rsidR="00C95330" w:rsidRPr="005F7B60">
        <w:rPr>
          <w:rFonts w:ascii="Consolas" w:hAnsi="Consolas"/>
          <w:sz w:val="18"/>
          <w:szCs w:val="18"/>
        </w:rPr>
        <w:t xml:space="preserve">, </w:t>
      </w:r>
      <w:r w:rsidRPr="005F7B60">
        <w:rPr>
          <w:rFonts w:ascii="Consolas" w:hAnsi="Consolas"/>
          <w:sz w:val="18"/>
          <w:szCs w:val="18"/>
        </w:rPr>
        <w:t>}</w:t>
      </w:r>
    </w:p>
    <w:p w:rsidR="00CF3358" w:rsidRPr="005F7B60" w:rsidRDefault="00CF3358" w:rsidP="00CF3358">
      <w:pPr>
        <w:spacing w:line="240" w:lineRule="auto"/>
        <w:rPr>
          <w:rFonts w:ascii="Consolas" w:hAnsi="Consolas"/>
          <w:sz w:val="18"/>
          <w:szCs w:val="18"/>
          <w:lang w:val="bg-BG"/>
        </w:rPr>
      </w:pPr>
      <w:r>
        <w:rPr>
          <w:rFonts w:ascii="Consolas" w:hAnsi="Consolas"/>
          <w:sz w:val="18"/>
          <w:szCs w:val="18"/>
          <w:lang w:val="bg-BG"/>
        </w:rPr>
        <w:t>banks</w:t>
      </w:r>
      <w:r>
        <w:rPr>
          <w:rFonts w:ascii="Consolas" w:hAnsi="Consolas"/>
          <w:sz w:val="18"/>
          <w:szCs w:val="18"/>
        </w:rPr>
        <w:t>_names</w:t>
      </w:r>
      <w:bookmarkStart w:id="0" w:name="_GoBack"/>
      <w:bookmarkEnd w:id="0"/>
      <w:r>
        <w:rPr>
          <w:rFonts w:ascii="Consolas" w:hAnsi="Consolas"/>
          <w:sz w:val="18"/>
          <w:szCs w:val="18"/>
          <w:lang w:val="bg-BG"/>
        </w:rPr>
        <w:t xml:space="preserve"> = {"Айкарт": "iCard",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"А</w:t>
      </w:r>
      <w:r>
        <w:rPr>
          <w:rFonts w:ascii="Consolas" w:hAnsi="Consolas"/>
          <w:sz w:val="18"/>
          <w:szCs w:val="18"/>
          <w:lang w:val="bg-BG"/>
        </w:rPr>
        <w:t>лианц Банк България":"Allianz",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"Банка ДСК": "DSK",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"Българо-Амери</w:t>
      </w:r>
      <w:r>
        <w:rPr>
          <w:rFonts w:ascii="Consolas" w:hAnsi="Consolas"/>
          <w:sz w:val="18"/>
          <w:szCs w:val="18"/>
          <w:lang w:val="bg-BG"/>
        </w:rPr>
        <w:t>канска Кредитна Банка": "BACB",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"Инвестбанк АД": "Investban</w:t>
      </w:r>
      <w:r>
        <w:rPr>
          <w:rFonts w:ascii="Consolas" w:hAnsi="Consolas"/>
          <w:sz w:val="18"/>
          <w:szCs w:val="18"/>
          <w:lang w:val="bg-BG"/>
        </w:rPr>
        <w:t>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"Обе</w:t>
      </w:r>
      <w:r>
        <w:rPr>
          <w:rFonts w:ascii="Consolas" w:hAnsi="Consolas"/>
          <w:sz w:val="18"/>
          <w:szCs w:val="18"/>
          <w:lang w:val="bg-BG"/>
        </w:rPr>
        <w:t>динена Българска Банка": "UBB",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 xml:space="preserve">"Първа </w:t>
      </w:r>
      <w:r>
        <w:rPr>
          <w:rFonts w:ascii="Consolas" w:hAnsi="Consolas"/>
          <w:sz w:val="18"/>
          <w:szCs w:val="18"/>
          <w:lang w:val="bg-BG"/>
        </w:rPr>
        <w:t>инвестиционна банка": "Fibank",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"Райфайз</w:t>
      </w:r>
      <w:r>
        <w:rPr>
          <w:rFonts w:ascii="Consolas" w:hAnsi="Consolas"/>
          <w:sz w:val="18"/>
          <w:szCs w:val="18"/>
          <w:lang w:val="bg-BG"/>
        </w:rPr>
        <w:t>енбанк България": "Raiffeisen",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"Тексим Банк": "Texim",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"У</w:t>
      </w:r>
      <w:r>
        <w:rPr>
          <w:rFonts w:ascii="Consolas" w:hAnsi="Consolas"/>
          <w:sz w:val="18"/>
          <w:szCs w:val="18"/>
          <w:lang w:val="bg-BG"/>
        </w:rPr>
        <w:t>ниКредит Булбанк": "UniCredit",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"Центра</w:t>
      </w:r>
      <w:r>
        <w:rPr>
          <w:rFonts w:ascii="Consolas" w:hAnsi="Consolas"/>
          <w:sz w:val="18"/>
          <w:szCs w:val="18"/>
          <w:lang w:val="bg-BG"/>
        </w:rPr>
        <w:t>лна Кооперативна Банка": "CCB",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"Юробанк Бъл</w:t>
      </w:r>
      <w:r>
        <w:rPr>
          <w:rFonts w:ascii="Consolas" w:hAnsi="Consolas"/>
          <w:sz w:val="18"/>
          <w:szCs w:val="18"/>
          <w:lang w:val="bg-BG"/>
        </w:rPr>
        <w:t>гария АД": "Postbank",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"Бяла Карта": "Biala Karta",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"Пиреос Банк": "Piraeus",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"Експресбанк": "Expressbank",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  <w:lang w:val="bg-BG"/>
        </w:rPr>
        <w:t>"ПроКредит Банк": "ProCredit",</w:t>
      </w:r>
      <w:r>
        <w:rPr>
          <w:rFonts w:ascii="Consolas" w:hAnsi="Consolas"/>
          <w:sz w:val="18"/>
          <w:szCs w:val="18"/>
        </w:rPr>
        <w:t xml:space="preserve"> </w:t>
      </w:r>
      <w:r w:rsidRPr="00CF3358">
        <w:rPr>
          <w:rFonts w:ascii="Consolas" w:hAnsi="Consolas"/>
          <w:sz w:val="18"/>
          <w:szCs w:val="18"/>
          <w:lang w:val="bg-BG"/>
        </w:rPr>
        <w:t>}</w:t>
      </w:r>
    </w:p>
    <w:sectPr w:rsidR="00CF3358" w:rsidRPr="005F7B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0D09"/>
    <w:rsid w:val="0047657C"/>
    <w:rsid w:val="004A434F"/>
    <w:rsid w:val="004C22C4"/>
    <w:rsid w:val="005C2F5D"/>
    <w:rsid w:val="005E5925"/>
    <w:rsid w:val="005F7B60"/>
    <w:rsid w:val="00632112"/>
    <w:rsid w:val="006A715E"/>
    <w:rsid w:val="006D0AFF"/>
    <w:rsid w:val="007739D8"/>
    <w:rsid w:val="007C7228"/>
    <w:rsid w:val="007E5794"/>
    <w:rsid w:val="007E5C3A"/>
    <w:rsid w:val="00833E81"/>
    <w:rsid w:val="00871D24"/>
    <w:rsid w:val="008871DD"/>
    <w:rsid w:val="008F0D43"/>
    <w:rsid w:val="00994805"/>
    <w:rsid w:val="009B52EA"/>
    <w:rsid w:val="009E42BA"/>
    <w:rsid w:val="00A366F0"/>
    <w:rsid w:val="00A711B5"/>
    <w:rsid w:val="00A715FC"/>
    <w:rsid w:val="00B86F8B"/>
    <w:rsid w:val="00B90551"/>
    <w:rsid w:val="00BA39A5"/>
    <w:rsid w:val="00C11E7F"/>
    <w:rsid w:val="00C244C9"/>
    <w:rsid w:val="00C823AF"/>
    <w:rsid w:val="00C95330"/>
    <w:rsid w:val="00CF3358"/>
    <w:rsid w:val="00D14541"/>
    <w:rsid w:val="00D57836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49</cp:revision>
  <dcterms:created xsi:type="dcterms:W3CDTF">2019-06-12T08:40:00Z</dcterms:created>
  <dcterms:modified xsi:type="dcterms:W3CDTF">2019-08-06T15:02:00Z</dcterms:modified>
</cp:coreProperties>
</file>