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625E0C6F" w14:textId="77777777" w:rsidR="00DA6B6B" w:rsidRDefault="00FB1F3D" w:rsidP="009B48A6">
      <w:pPr>
        <w:widowControl w:val="0"/>
        <w:spacing w:line="240" w:lineRule="auto"/>
        <w:jc w:val="center"/>
        <w:rPr>
          <w:b/>
          <w:bCs/>
          <w:caps/>
          <w:noProof/>
          <w:sz w:val="72"/>
          <w:szCs w:val="72"/>
          <w:lang w:val="en-US"/>
        </w:rPr>
      </w:pPr>
      <w:r w:rsidRPr="00FB1F3D">
        <w:rPr>
          <w:b/>
          <w:bCs/>
          <w:caps/>
          <w:noProof/>
          <w:sz w:val="72"/>
          <w:szCs w:val="72"/>
          <w:lang w:val="en-US"/>
        </w:rPr>
        <w:t>Through the Crooked Mirror</w:t>
      </w:r>
    </w:p>
    <w:p w14:paraId="75B0803C" w14:textId="4A69CF38" w:rsidR="00DA6B6B" w:rsidRPr="000B778C" w:rsidRDefault="00220153" w:rsidP="009B48A6">
      <w:pPr>
        <w:widowControl w:val="0"/>
        <w:spacing w:line="240" w:lineRule="auto"/>
        <w:jc w:val="center"/>
        <w:rPr>
          <w:b/>
          <w:bCs/>
          <w:caps/>
          <w:noProof/>
          <w:sz w:val="72"/>
          <w:szCs w:val="72"/>
        </w:rPr>
      </w:pPr>
      <w:r w:rsidRPr="00220153">
        <w:rPr>
          <w:b/>
          <w:bCs/>
          <w:caps/>
          <w:noProof/>
          <w:sz w:val="72"/>
          <w:szCs w:val="72"/>
        </w:rPr>
        <w:drawing>
          <wp:inline distT="0" distB="0" distL="0" distR="0" wp14:anchorId="583F6797" wp14:editId="2998F5D5">
            <wp:extent cx="2152015" cy="2286000"/>
            <wp:effectExtent l="0" t="0" r="635" b="0"/>
            <wp:docPr id="18145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0443" name=""/>
                    <pic:cNvPicPr/>
                  </pic:nvPicPr>
                  <pic:blipFill rotWithShape="1">
                    <a:blip r:embed="rId8">
                      <a:extLst>
                        <a:ext uri="{BEBA8EAE-BF5A-486C-A8C5-ECC9F3942E4B}">
                          <a14:imgProps xmlns:a14="http://schemas.microsoft.com/office/drawing/2010/main">
                            <a14:imgLayer r:embed="rId9">
                              <a14:imgEffect>
                                <a14:saturation sat="0"/>
                              </a14:imgEffect>
                              <a14:imgEffect>
                                <a14:brightnessContrast bright="20000" contrast="-20000"/>
                              </a14:imgEffect>
                            </a14:imgLayer>
                          </a14:imgProps>
                        </a:ext>
                      </a:extLst>
                    </a:blip>
                    <a:srcRect b="10365"/>
                    <a:stretch>
                      <a:fillRect/>
                    </a:stretch>
                  </pic:blipFill>
                  <pic:spPr bwMode="auto">
                    <a:xfrm>
                      <a:off x="0" y="0"/>
                      <a:ext cx="2152650" cy="2286675"/>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4FCCD819" w14:textId="0C0CCE96" w:rsidR="00D62BC6" w:rsidRPr="00220153" w:rsidRDefault="00FB1F3D" w:rsidP="009B48A6">
      <w:pPr>
        <w:widowControl w:val="0"/>
        <w:spacing w:line="240" w:lineRule="auto"/>
        <w:jc w:val="center"/>
        <w:rPr>
          <w:i/>
          <w:iCs/>
          <w:noProof/>
          <w:sz w:val="48"/>
          <w:szCs w:val="48"/>
          <w:lang w:val="en-CA"/>
        </w:rPr>
      </w:pPr>
      <w:r w:rsidRPr="00220153">
        <w:rPr>
          <w:i/>
          <w:iCs/>
          <w:caps/>
          <w:noProof/>
          <w:sz w:val="48"/>
          <w:szCs w:val="48"/>
          <w:lang w:val="en-US"/>
        </w:rPr>
        <w:t>Perception, Attention, and the Path to Clarity</w:t>
      </w:r>
      <w:r w:rsidR="00981D35" w:rsidRPr="00220153">
        <w:rPr>
          <w:i/>
          <w:iCs/>
          <w:noProof/>
          <w:sz w:val="48"/>
          <w:szCs w:val="48"/>
          <w:lang w:val="en-CA"/>
        </w:rPr>
        <w:t xml:space="preserve"> </w:t>
      </w:r>
      <w:r w:rsidR="00C476DF" w:rsidRPr="00220153">
        <w:rPr>
          <w:i/>
          <w:iCs/>
          <w:noProof/>
          <w:sz w:val="48"/>
          <w:szCs w:val="48"/>
          <w:lang w:val="en-CA"/>
        </w:rPr>
        <w:t xml:space="preserve"> </w:t>
      </w: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14EB04CC" w14:textId="77777777" w:rsidR="00F7437B" w:rsidRPr="00CD4D0C" w:rsidRDefault="008C384E" w:rsidP="009B48A6">
      <w:pPr>
        <w:widowControl w:val="0"/>
        <w:spacing w:line="240" w:lineRule="auto"/>
        <w:ind w:right="720"/>
        <w:rPr>
          <w:sz w:val="18"/>
          <w:szCs w:val="18"/>
          <w:lang w:val="en-CA"/>
        </w:rPr>
      </w:pPr>
      <w:r w:rsidRPr="00CD4D0C">
        <w:rPr>
          <w:sz w:val="18"/>
          <w:szCs w:val="18"/>
          <w:lang w:val="en-CA"/>
        </w:rPr>
        <w:t>All rights reserved. No part of this publication may be reproduced or transmitted in any form or by any means electronic or mechanical, including photocopy, recording, or any information storage and retrieval system, without permission in writing from both the copyright owner and the publisher.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220EEEDC" w14:textId="77777777" w:rsidR="00FB1F3D" w:rsidRPr="00DA6B6B" w:rsidRDefault="00FB1F3D" w:rsidP="000B778C">
      <w:pPr>
        <w:spacing w:before="0" w:line="240" w:lineRule="auto"/>
        <w:ind w:right="58"/>
        <w:rPr>
          <w:b/>
          <w:bCs/>
          <w:lang w:val="en-US"/>
        </w:rPr>
      </w:pPr>
      <w:r w:rsidRPr="00FB1F3D">
        <w:rPr>
          <w:b/>
          <w:bCs/>
          <w:lang w:val="en-US"/>
        </w:rPr>
        <w:t>Through the Crooked Mirror: Perception, Attention, and the Path to Clarity</w:t>
      </w:r>
    </w:p>
    <w:p w14:paraId="38D9B262" w14:textId="77777777" w:rsidR="000B778C" w:rsidRPr="000B778C" w:rsidRDefault="000B778C" w:rsidP="000B778C">
      <w:pPr>
        <w:spacing w:before="0" w:line="240" w:lineRule="auto"/>
        <w:ind w:right="58"/>
        <w:rPr>
          <w:sz w:val="18"/>
          <w:szCs w:val="18"/>
          <w:lang w:val="en-CA"/>
        </w:rPr>
      </w:pPr>
      <w:r w:rsidRPr="000B778C">
        <w:rPr>
          <w:sz w:val="18"/>
          <w:szCs w:val="18"/>
          <w:lang w:val="en-CA"/>
        </w:rPr>
        <w:t>We believe we see the world as it is. We are wrong.</w:t>
      </w:r>
    </w:p>
    <w:p w14:paraId="129D3372" w14:textId="77777777" w:rsidR="000B778C" w:rsidRPr="000B778C" w:rsidRDefault="000B778C" w:rsidP="000B778C">
      <w:pPr>
        <w:spacing w:before="0" w:line="240" w:lineRule="auto"/>
        <w:ind w:right="58"/>
        <w:rPr>
          <w:sz w:val="18"/>
          <w:szCs w:val="18"/>
          <w:lang w:val="en-CA"/>
        </w:rPr>
      </w:pPr>
      <w:r w:rsidRPr="000B778C">
        <w:rPr>
          <w:sz w:val="18"/>
          <w:szCs w:val="18"/>
          <w:lang w:val="en-CA"/>
        </w:rPr>
        <w:t>Every act of perception is simultaneously an act of exclusion. The human mind, operating under finite resources, must select from an environment far richer than it can process—and what it excludes always vastly exceeds what it includes. This is not a flaw to be corrected. It is the structural condition of any adaptive cognitive system that has ever existed, biological or artificial.</w:t>
      </w:r>
    </w:p>
    <w:p w14:paraId="33CB47B9" w14:textId="77777777" w:rsidR="000B778C" w:rsidRPr="000B778C" w:rsidRDefault="000B778C" w:rsidP="000B778C">
      <w:pPr>
        <w:spacing w:before="0" w:line="240" w:lineRule="auto"/>
        <w:ind w:right="58"/>
        <w:rPr>
          <w:sz w:val="18"/>
          <w:szCs w:val="18"/>
          <w:lang w:val="en-CA"/>
        </w:rPr>
      </w:pPr>
      <w:r w:rsidRPr="000B778C">
        <w:rPr>
          <w:sz w:val="18"/>
          <w:szCs w:val="18"/>
          <w:lang w:val="en-CA"/>
        </w:rPr>
        <w:t>In Through the Crooked Mirror, Boris Kriger reveals how perception, attention, culture, morality, and willpower form a closed, self-reinforcing loop that quietly constructs and maintains the world each of us inhabits—a world that feels complete but is, by necessity, a compressed and patterned fragment of reality. Drawing on cognitive science, evolutionary theory, phenomenology, and information theory, Kriger introduces the Structural Distortion Principle: a framework demonstrating that the very mechanisms designed to help us act efficiently are the same mechanisms that systematically distort our picture of the world.</w:t>
      </w:r>
    </w:p>
    <w:p w14:paraId="188B5D99" w14:textId="77777777" w:rsidR="000B778C" w:rsidRPr="000B778C" w:rsidRDefault="000B778C" w:rsidP="000B778C">
      <w:pPr>
        <w:spacing w:before="0" w:line="240" w:lineRule="auto"/>
        <w:ind w:right="58"/>
        <w:rPr>
          <w:sz w:val="18"/>
          <w:szCs w:val="18"/>
          <w:lang w:val="en-CA"/>
        </w:rPr>
      </w:pPr>
      <w:r w:rsidRPr="000B778C">
        <w:rPr>
          <w:sz w:val="18"/>
          <w:szCs w:val="18"/>
          <w:lang w:val="en-CA"/>
        </w:rPr>
        <w:t>But the book does not stop at diagnosis. Its central claim is both paradoxical and liberating: the path to greater perceptual clarity runs not through the accumulation of more information but through the discipline of attention—the deliberate, sustained redirection of awareness toward what our minds are structured to exclude. Only by recognizing the curvature of the mirror can we hope to see a clearer reflection.</w:t>
      </w:r>
    </w:p>
    <w:p w14:paraId="359284CF" w14:textId="77777777" w:rsidR="000B778C" w:rsidRPr="000B778C" w:rsidRDefault="000B778C" w:rsidP="000B778C">
      <w:pPr>
        <w:spacing w:before="0" w:line="240" w:lineRule="auto"/>
        <w:ind w:right="58"/>
        <w:rPr>
          <w:sz w:val="18"/>
          <w:szCs w:val="18"/>
          <w:lang w:val="en-CA"/>
        </w:rPr>
      </w:pPr>
      <w:r w:rsidRPr="000B778C">
        <w:rPr>
          <w:sz w:val="18"/>
          <w:szCs w:val="18"/>
          <w:lang w:val="en-CA"/>
        </w:rPr>
        <w:t>Rigorous yet accessible, Through the Crooked Mirror transforms decades of research in cognitive science, cultural psychology, and philosophy of mind into a unified vision of how we construct reality—and how, with effort and awareness, we can reconstruct it.</w:t>
      </w:r>
    </w:p>
    <w:p w14:paraId="50FDC4F3" w14:textId="77777777" w:rsidR="000B778C" w:rsidRPr="000B778C" w:rsidRDefault="000B778C" w:rsidP="000B778C">
      <w:pPr>
        <w:spacing w:before="0" w:line="240" w:lineRule="auto"/>
        <w:ind w:right="58"/>
        <w:rPr>
          <w:b/>
          <w:bCs/>
          <w:sz w:val="18"/>
          <w:szCs w:val="18"/>
          <w:lang w:val="en-CA"/>
        </w:rPr>
      </w:pPr>
      <w:r w:rsidRPr="000B778C">
        <w:rPr>
          <w:b/>
          <w:bCs/>
          <w:sz w:val="18"/>
          <w:szCs w:val="18"/>
          <w:lang w:val="en-CA"/>
        </w:rPr>
        <w:t>Keywords</w:t>
      </w:r>
    </w:p>
    <w:p w14:paraId="3279909E" w14:textId="77777777" w:rsidR="000B778C" w:rsidRPr="000B778C" w:rsidRDefault="000B778C" w:rsidP="000B778C">
      <w:pPr>
        <w:spacing w:before="0" w:line="240" w:lineRule="auto"/>
        <w:ind w:right="58"/>
        <w:rPr>
          <w:sz w:val="18"/>
          <w:szCs w:val="18"/>
          <w:lang w:val="en-US"/>
        </w:rPr>
      </w:pPr>
      <w:r w:rsidRPr="000B778C">
        <w:rPr>
          <w:sz w:val="18"/>
          <w:szCs w:val="18"/>
          <w:lang w:val="en-US"/>
        </w:rPr>
        <w:t>perception, attention, cognitive science, consciousness, critical thinking, self-awareness, philosophy of mind</w:t>
      </w:r>
    </w:p>
    <w:p w14:paraId="4A385B3E" w14:textId="7CADDE47" w:rsidR="009D334C" w:rsidRPr="000B778C" w:rsidRDefault="009D334C" w:rsidP="000B778C">
      <w:pPr>
        <w:spacing w:before="0" w:line="240" w:lineRule="auto"/>
        <w:ind w:right="58"/>
        <w:rPr>
          <w:sz w:val="18"/>
          <w:szCs w:val="18"/>
          <w:lang w:val="en-US"/>
        </w:rPr>
      </w:pPr>
    </w:p>
    <w:p w14:paraId="574756F6" w14:textId="6614A754" w:rsidR="009D334C" w:rsidRPr="009D334C" w:rsidRDefault="009D334C" w:rsidP="000B778C">
      <w:pPr>
        <w:spacing w:before="0" w:line="240" w:lineRule="auto"/>
        <w:ind w:right="58"/>
        <w:rPr>
          <w:lang w:val="en-CA"/>
        </w:rPr>
      </w:pPr>
    </w:p>
    <w:p w14:paraId="47F38A3C" w14:textId="66DFEE9C" w:rsidR="00CD4D0C" w:rsidRPr="00CD4D0C" w:rsidRDefault="00CD4D0C" w:rsidP="00CD4D0C">
      <w:pPr>
        <w:spacing w:line="240" w:lineRule="auto"/>
        <w:rPr>
          <w:lang w:val="en-CA"/>
        </w:rPr>
      </w:pP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3C8BC967" w14:textId="3E4FCDAD" w:rsidR="00291884" w:rsidRPr="00220153" w:rsidRDefault="00291884" w:rsidP="00291884">
          <w:pPr>
            <w:pStyle w:val="TOCHeading"/>
            <w:jc w:val="center"/>
            <w:rPr>
              <w:b/>
              <w:bCs/>
              <w:color w:val="auto"/>
              <w:sz w:val="24"/>
              <w:szCs w:val="24"/>
            </w:rPr>
          </w:pPr>
          <w:r w:rsidRPr="00220153">
            <w:rPr>
              <w:b/>
              <w:bCs/>
              <w:color w:val="auto"/>
              <w:sz w:val="24"/>
              <w:szCs w:val="24"/>
            </w:rPr>
            <w:t>Contents</w:t>
          </w:r>
        </w:p>
        <w:p w14:paraId="14EBE71F" w14:textId="1C9515FB" w:rsidR="00220153" w:rsidRPr="00220153"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220153">
            <w:rPr>
              <w:sz w:val="24"/>
              <w:szCs w:val="24"/>
            </w:rPr>
            <w:fldChar w:fldCharType="begin"/>
          </w:r>
          <w:r w:rsidRPr="00220153">
            <w:rPr>
              <w:sz w:val="24"/>
              <w:szCs w:val="24"/>
            </w:rPr>
            <w:instrText xml:space="preserve"> TOC \o "1-3" \h \z \u </w:instrText>
          </w:r>
          <w:r w:rsidRPr="00220153">
            <w:rPr>
              <w:sz w:val="24"/>
              <w:szCs w:val="24"/>
            </w:rPr>
            <w:fldChar w:fldCharType="separate"/>
          </w:r>
          <w:hyperlink w:anchor="_Toc220881913" w:history="1">
            <w:r w:rsidR="00220153" w:rsidRPr="00220153">
              <w:rPr>
                <w:rStyle w:val="Hyperlink"/>
                <w:noProof/>
                <w:sz w:val="24"/>
                <w:szCs w:val="24"/>
                <w:lang w:val="en-US"/>
              </w:rPr>
              <w:t>Preface</w:t>
            </w:r>
            <w:r w:rsidR="00220153" w:rsidRPr="00220153">
              <w:rPr>
                <w:noProof/>
                <w:webHidden/>
                <w:sz w:val="24"/>
                <w:szCs w:val="24"/>
              </w:rPr>
              <w:tab/>
            </w:r>
            <w:r w:rsidR="00220153" w:rsidRPr="00220153">
              <w:rPr>
                <w:noProof/>
                <w:webHidden/>
                <w:sz w:val="24"/>
                <w:szCs w:val="24"/>
              </w:rPr>
              <w:fldChar w:fldCharType="begin"/>
            </w:r>
            <w:r w:rsidR="00220153" w:rsidRPr="00220153">
              <w:rPr>
                <w:noProof/>
                <w:webHidden/>
                <w:sz w:val="24"/>
                <w:szCs w:val="24"/>
              </w:rPr>
              <w:instrText xml:space="preserve"> PAGEREF _Toc220881913 \h </w:instrText>
            </w:r>
            <w:r w:rsidR="00220153" w:rsidRPr="00220153">
              <w:rPr>
                <w:noProof/>
                <w:webHidden/>
                <w:sz w:val="24"/>
                <w:szCs w:val="24"/>
              </w:rPr>
            </w:r>
            <w:r w:rsidR="00220153" w:rsidRPr="00220153">
              <w:rPr>
                <w:noProof/>
                <w:webHidden/>
                <w:sz w:val="24"/>
                <w:szCs w:val="24"/>
              </w:rPr>
              <w:fldChar w:fldCharType="separate"/>
            </w:r>
            <w:r w:rsidR="00220153" w:rsidRPr="00220153">
              <w:rPr>
                <w:noProof/>
                <w:webHidden/>
                <w:sz w:val="24"/>
                <w:szCs w:val="24"/>
              </w:rPr>
              <w:t>5</w:t>
            </w:r>
            <w:r w:rsidR="00220153" w:rsidRPr="00220153">
              <w:rPr>
                <w:noProof/>
                <w:webHidden/>
                <w:sz w:val="24"/>
                <w:szCs w:val="24"/>
              </w:rPr>
              <w:fldChar w:fldCharType="end"/>
            </w:r>
          </w:hyperlink>
        </w:p>
        <w:p w14:paraId="390E5712" w14:textId="25AFBA75"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14" w:history="1">
            <w:r w:rsidRPr="00220153">
              <w:rPr>
                <w:rStyle w:val="Hyperlink"/>
                <w:noProof/>
                <w:sz w:val="24"/>
                <w:szCs w:val="24"/>
                <w:lang w:val="en-US"/>
              </w:rPr>
              <w:t>Chapter 1: The Mirror That Always Lies</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_Toc220881914 \h </w:instrText>
            </w:r>
            <w:r w:rsidRPr="00220153">
              <w:rPr>
                <w:noProof/>
                <w:webHidden/>
                <w:sz w:val="24"/>
                <w:szCs w:val="24"/>
              </w:rPr>
            </w:r>
            <w:r w:rsidRPr="00220153">
              <w:rPr>
                <w:noProof/>
                <w:webHidden/>
                <w:sz w:val="24"/>
                <w:szCs w:val="24"/>
              </w:rPr>
              <w:fldChar w:fldCharType="separate"/>
            </w:r>
            <w:r w:rsidRPr="00220153">
              <w:rPr>
                <w:noProof/>
                <w:webHidden/>
                <w:sz w:val="24"/>
                <w:szCs w:val="24"/>
              </w:rPr>
              <w:t>11</w:t>
            </w:r>
            <w:r w:rsidRPr="00220153">
              <w:rPr>
                <w:noProof/>
                <w:webHidden/>
                <w:sz w:val="24"/>
                <w:szCs w:val="24"/>
              </w:rPr>
              <w:fldChar w:fldCharType="end"/>
            </w:r>
          </w:hyperlink>
        </w:p>
        <w:p w14:paraId="762F19F7" w14:textId="0FCFB318"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15" w:history="1">
            <w:r w:rsidRPr="00220153">
              <w:rPr>
                <w:rStyle w:val="Hyperlink"/>
                <w:noProof/>
                <w:sz w:val="24"/>
                <w:szCs w:val="24"/>
                <w:lang w:val="en-US"/>
              </w:rPr>
              <w:t>Chapter 2: More Than the Eye Can Hold</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_Toc220881915 \h </w:instrText>
            </w:r>
            <w:r w:rsidRPr="00220153">
              <w:rPr>
                <w:noProof/>
                <w:webHidden/>
                <w:sz w:val="24"/>
                <w:szCs w:val="24"/>
              </w:rPr>
            </w:r>
            <w:r w:rsidRPr="00220153">
              <w:rPr>
                <w:noProof/>
                <w:webHidden/>
                <w:sz w:val="24"/>
                <w:szCs w:val="24"/>
              </w:rPr>
              <w:fldChar w:fldCharType="separate"/>
            </w:r>
            <w:r w:rsidRPr="00220153">
              <w:rPr>
                <w:noProof/>
                <w:webHidden/>
                <w:sz w:val="24"/>
                <w:szCs w:val="24"/>
              </w:rPr>
              <w:t>18</w:t>
            </w:r>
            <w:r w:rsidRPr="00220153">
              <w:rPr>
                <w:noProof/>
                <w:webHidden/>
                <w:sz w:val="24"/>
                <w:szCs w:val="24"/>
              </w:rPr>
              <w:fldChar w:fldCharType="end"/>
            </w:r>
          </w:hyperlink>
        </w:p>
        <w:p w14:paraId="0803FD10" w14:textId="2A6E2C3C"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16" w:history="1">
            <w:r w:rsidRPr="00220153">
              <w:rPr>
                <w:rStyle w:val="Hyperlink"/>
                <w:noProof/>
                <w:sz w:val="24"/>
                <w:szCs w:val="24"/>
                <w:lang w:val="en-US"/>
              </w:rPr>
              <w:t>Chapter 3: The Gatekeeper Within</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_Toc220881916 \h </w:instrText>
            </w:r>
            <w:r w:rsidRPr="00220153">
              <w:rPr>
                <w:noProof/>
                <w:webHidden/>
                <w:sz w:val="24"/>
                <w:szCs w:val="24"/>
              </w:rPr>
            </w:r>
            <w:r w:rsidRPr="00220153">
              <w:rPr>
                <w:noProof/>
                <w:webHidden/>
                <w:sz w:val="24"/>
                <w:szCs w:val="24"/>
              </w:rPr>
              <w:fldChar w:fldCharType="separate"/>
            </w:r>
            <w:r w:rsidRPr="00220153">
              <w:rPr>
                <w:noProof/>
                <w:webHidden/>
                <w:sz w:val="24"/>
                <w:szCs w:val="24"/>
              </w:rPr>
              <w:t>27</w:t>
            </w:r>
            <w:r w:rsidRPr="00220153">
              <w:rPr>
                <w:noProof/>
                <w:webHidden/>
                <w:sz w:val="24"/>
                <w:szCs w:val="24"/>
              </w:rPr>
              <w:fldChar w:fldCharType="end"/>
            </w:r>
          </w:hyperlink>
        </w:p>
        <w:p w14:paraId="1C100AAF" w14:textId="26439C35"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17" w:history="1">
            <w:r w:rsidRPr="00220153">
              <w:rPr>
                <w:rStyle w:val="Hyperlink"/>
                <w:noProof/>
                <w:sz w:val="24"/>
                <w:szCs w:val="24"/>
                <w:lang w:val="en-US"/>
              </w:rPr>
              <w:t>Chapter 4: The Construction Site of Reality</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_Toc220881917 \h </w:instrText>
            </w:r>
            <w:r w:rsidRPr="00220153">
              <w:rPr>
                <w:noProof/>
                <w:webHidden/>
                <w:sz w:val="24"/>
                <w:szCs w:val="24"/>
              </w:rPr>
            </w:r>
            <w:r w:rsidRPr="00220153">
              <w:rPr>
                <w:noProof/>
                <w:webHidden/>
                <w:sz w:val="24"/>
                <w:szCs w:val="24"/>
              </w:rPr>
              <w:fldChar w:fldCharType="separate"/>
            </w:r>
            <w:r w:rsidRPr="00220153">
              <w:rPr>
                <w:noProof/>
                <w:webHidden/>
                <w:sz w:val="24"/>
                <w:szCs w:val="24"/>
              </w:rPr>
              <w:t>37</w:t>
            </w:r>
            <w:r w:rsidRPr="00220153">
              <w:rPr>
                <w:noProof/>
                <w:webHidden/>
                <w:sz w:val="24"/>
                <w:szCs w:val="24"/>
              </w:rPr>
              <w:fldChar w:fldCharType="end"/>
            </w:r>
          </w:hyperlink>
        </w:p>
        <w:p w14:paraId="2E769412" w14:textId="5BDD209F"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18" w:history="1">
            <w:r w:rsidRPr="00220153">
              <w:rPr>
                <w:rStyle w:val="Hyperlink"/>
                <w:noProof/>
                <w:sz w:val="24"/>
                <w:szCs w:val="24"/>
                <w:lang w:val="en-US"/>
              </w:rPr>
              <w:t>Chapter 5: The Price of Seeing Clearly</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_Toc220881918 \h </w:instrText>
            </w:r>
            <w:r w:rsidRPr="00220153">
              <w:rPr>
                <w:noProof/>
                <w:webHidden/>
                <w:sz w:val="24"/>
                <w:szCs w:val="24"/>
              </w:rPr>
            </w:r>
            <w:r w:rsidRPr="00220153">
              <w:rPr>
                <w:noProof/>
                <w:webHidden/>
                <w:sz w:val="24"/>
                <w:szCs w:val="24"/>
              </w:rPr>
              <w:fldChar w:fldCharType="separate"/>
            </w:r>
            <w:r w:rsidRPr="00220153">
              <w:rPr>
                <w:noProof/>
                <w:webHidden/>
                <w:sz w:val="24"/>
                <w:szCs w:val="24"/>
              </w:rPr>
              <w:t>46</w:t>
            </w:r>
            <w:r w:rsidRPr="00220153">
              <w:rPr>
                <w:noProof/>
                <w:webHidden/>
                <w:sz w:val="24"/>
                <w:szCs w:val="24"/>
              </w:rPr>
              <w:fldChar w:fldCharType="end"/>
            </w:r>
          </w:hyperlink>
        </w:p>
        <w:p w14:paraId="161B4EBC" w14:textId="2B76D234"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19" w:history="1">
            <w:r w:rsidRPr="00220153">
              <w:rPr>
                <w:rStyle w:val="Hyperlink"/>
                <w:noProof/>
                <w:sz w:val="24"/>
                <w:szCs w:val="24"/>
                <w:lang w:val="en-US"/>
              </w:rPr>
              <w:t>Chapter 6: What Culture Lets You See</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_Toc220881919 \h </w:instrText>
            </w:r>
            <w:r w:rsidRPr="00220153">
              <w:rPr>
                <w:noProof/>
                <w:webHidden/>
                <w:sz w:val="24"/>
                <w:szCs w:val="24"/>
              </w:rPr>
            </w:r>
            <w:r w:rsidRPr="00220153">
              <w:rPr>
                <w:noProof/>
                <w:webHidden/>
                <w:sz w:val="24"/>
                <w:szCs w:val="24"/>
              </w:rPr>
              <w:fldChar w:fldCharType="separate"/>
            </w:r>
            <w:r w:rsidRPr="00220153">
              <w:rPr>
                <w:noProof/>
                <w:webHidden/>
                <w:sz w:val="24"/>
                <w:szCs w:val="24"/>
              </w:rPr>
              <w:t>56</w:t>
            </w:r>
            <w:r w:rsidRPr="00220153">
              <w:rPr>
                <w:noProof/>
                <w:webHidden/>
                <w:sz w:val="24"/>
                <w:szCs w:val="24"/>
              </w:rPr>
              <w:fldChar w:fldCharType="end"/>
            </w:r>
          </w:hyperlink>
        </w:p>
        <w:p w14:paraId="30A82DC2" w14:textId="07782314"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20" w:history="1">
            <w:r w:rsidRPr="00220153">
              <w:rPr>
                <w:rStyle w:val="Hyperlink"/>
                <w:noProof/>
                <w:sz w:val="24"/>
                <w:szCs w:val="24"/>
                <w:lang w:val="en-US"/>
              </w:rPr>
              <w:t>Chapter 7: The Morality of Looking</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_Toc220881920 \h </w:instrText>
            </w:r>
            <w:r w:rsidRPr="00220153">
              <w:rPr>
                <w:noProof/>
                <w:webHidden/>
                <w:sz w:val="24"/>
                <w:szCs w:val="24"/>
              </w:rPr>
            </w:r>
            <w:r w:rsidRPr="00220153">
              <w:rPr>
                <w:noProof/>
                <w:webHidden/>
                <w:sz w:val="24"/>
                <w:szCs w:val="24"/>
              </w:rPr>
              <w:fldChar w:fldCharType="separate"/>
            </w:r>
            <w:r w:rsidRPr="00220153">
              <w:rPr>
                <w:noProof/>
                <w:webHidden/>
                <w:sz w:val="24"/>
                <w:szCs w:val="24"/>
              </w:rPr>
              <w:t>67</w:t>
            </w:r>
            <w:r w:rsidRPr="00220153">
              <w:rPr>
                <w:noProof/>
                <w:webHidden/>
                <w:sz w:val="24"/>
                <w:szCs w:val="24"/>
              </w:rPr>
              <w:fldChar w:fldCharType="end"/>
            </w:r>
          </w:hyperlink>
        </w:p>
        <w:p w14:paraId="3EF02C71" w14:textId="6F6AFB97"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21" w:history="1">
            <w:r w:rsidRPr="00220153">
              <w:rPr>
                <w:rStyle w:val="Hyperlink"/>
                <w:noProof/>
                <w:sz w:val="24"/>
                <w:szCs w:val="24"/>
                <w:lang w:val="en-US"/>
              </w:rPr>
              <w:t>Chapter 8: The Stubborn Will</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_Toc220881921 \h </w:instrText>
            </w:r>
            <w:r w:rsidRPr="00220153">
              <w:rPr>
                <w:noProof/>
                <w:webHidden/>
                <w:sz w:val="24"/>
                <w:szCs w:val="24"/>
              </w:rPr>
            </w:r>
            <w:r w:rsidRPr="00220153">
              <w:rPr>
                <w:noProof/>
                <w:webHidden/>
                <w:sz w:val="24"/>
                <w:szCs w:val="24"/>
              </w:rPr>
              <w:fldChar w:fldCharType="separate"/>
            </w:r>
            <w:r w:rsidRPr="00220153">
              <w:rPr>
                <w:noProof/>
                <w:webHidden/>
                <w:sz w:val="24"/>
                <w:szCs w:val="24"/>
              </w:rPr>
              <w:t>78</w:t>
            </w:r>
            <w:r w:rsidRPr="00220153">
              <w:rPr>
                <w:noProof/>
                <w:webHidden/>
                <w:sz w:val="24"/>
                <w:szCs w:val="24"/>
              </w:rPr>
              <w:fldChar w:fldCharType="end"/>
            </w:r>
          </w:hyperlink>
        </w:p>
        <w:p w14:paraId="1EE5B109" w14:textId="7B76E9BA"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22" w:history="1">
            <w:r w:rsidRPr="00220153">
              <w:rPr>
                <w:rStyle w:val="Hyperlink"/>
                <w:noProof/>
                <w:sz w:val="24"/>
                <w:szCs w:val="24"/>
                <w:lang w:val="en-US"/>
              </w:rPr>
              <w:t>Chapter 9: The Loop</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_Toc220881922 \h </w:instrText>
            </w:r>
            <w:r w:rsidRPr="00220153">
              <w:rPr>
                <w:noProof/>
                <w:webHidden/>
                <w:sz w:val="24"/>
                <w:szCs w:val="24"/>
              </w:rPr>
            </w:r>
            <w:r w:rsidRPr="00220153">
              <w:rPr>
                <w:noProof/>
                <w:webHidden/>
                <w:sz w:val="24"/>
                <w:szCs w:val="24"/>
              </w:rPr>
              <w:fldChar w:fldCharType="separate"/>
            </w:r>
            <w:r w:rsidRPr="00220153">
              <w:rPr>
                <w:noProof/>
                <w:webHidden/>
                <w:sz w:val="24"/>
                <w:szCs w:val="24"/>
              </w:rPr>
              <w:t>88</w:t>
            </w:r>
            <w:r w:rsidRPr="00220153">
              <w:rPr>
                <w:noProof/>
                <w:webHidden/>
                <w:sz w:val="24"/>
                <w:szCs w:val="24"/>
              </w:rPr>
              <w:fldChar w:fldCharType="end"/>
            </w:r>
          </w:hyperlink>
        </w:p>
        <w:p w14:paraId="6CC572C5" w14:textId="1D00A059"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23" w:history="1">
            <w:r w:rsidRPr="00220153">
              <w:rPr>
                <w:rStyle w:val="Hyperlink"/>
                <w:noProof/>
                <w:sz w:val="24"/>
                <w:szCs w:val="24"/>
                <w:lang w:val="en-US"/>
              </w:rPr>
              <w:t>Chapter 10: Memory Rewrites the Past</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_Toc220881923 \h </w:instrText>
            </w:r>
            <w:r w:rsidRPr="00220153">
              <w:rPr>
                <w:noProof/>
                <w:webHidden/>
                <w:sz w:val="24"/>
                <w:szCs w:val="24"/>
              </w:rPr>
            </w:r>
            <w:r w:rsidRPr="00220153">
              <w:rPr>
                <w:noProof/>
                <w:webHidden/>
                <w:sz w:val="24"/>
                <w:szCs w:val="24"/>
              </w:rPr>
              <w:fldChar w:fldCharType="separate"/>
            </w:r>
            <w:r w:rsidRPr="00220153">
              <w:rPr>
                <w:noProof/>
                <w:webHidden/>
                <w:sz w:val="24"/>
                <w:szCs w:val="24"/>
              </w:rPr>
              <w:t>98</w:t>
            </w:r>
            <w:r w:rsidRPr="00220153">
              <w:rPr>
                <w:noProof/>
                <w:webHidden/>
                <w:sz w:val="24"/>
                <w:szCs w:val="24"/>
              </w:rPr>
              <w:fldChar w:fldCharType="end"/>
            </w:r>
          </w:hyperlink>
        </w:p>
        <w:p w14:paraId="6DD0DADC" w14:textId="7109E887"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24" w:history="1">
            <w:r w:rsidRPr="00220153">
              <w:rPr>
                <w:rStyle w:val="Hyperlink"/>
                <w:noProof/>
                <w:sz w:val="24"/>
                <w:szCs w:val="24"/>
                <w:lang w:val="en-US"/>
              </w:rPr>
              <w:t>Chapter 11: Why Information Is Not Enough</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_Toc220881924 \h </w:instrText>
            </w:r>
            <w:r w:rsidRPr="00220153">
              <w:rPr>
                <w:noProof/>
                <w:webHidden/>
                <w:sz w:val="24"/>
                <w:szCs w:val="24"/>
              </w:rPr>
            </w:r>
            <w:r w:rsidRPr="00220153">
              <w:rPr>
                <w:noProof/>
                <w:webHidden/>
                <w:sz w:val="24"/>
                <w:szCs w:val="24"/>
              </w:rPr>
              <w:fldChar w:fldCharType="separate"/>
            </w:r>
            <w:r w:rsidRPr="00220153">
              <w:rPr>
                <w:noProof/>
                <w:webHidden/>
                <w:sz w:val="24"/>
                <w:szCs w:val="24"/>
              </w:rPr>
              <w:t>111</w:t>
            </w:r>
            <w:r w:rsidRPr="00220153">
              <w:rPr>
                <w:noProof/>
                <w:webHidden/>
                <w:sz w:val="24"/>
                <w:szCs w:val="24"/>
              </w:rPr>
              <w:fldChar w:fldCharType="end"/>
            </w:r>
          </w:hyperlink>
        </w:p>
        <w:p w14:paraId="00692E53" w14:textId="0A31254B"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25" w:history="1">
            <w:r w:rsidRPr="00220153">
              <w:rPr>
                <w:rStyle w:val="Hyperlink"/>
                <w:noProof/>
                <w:sz w:val="24"/>
                <w:szCs w:val="24"/>
                <w:lang w:val="en-US"/>
              </w:rPr>
              <w:t>Chapter 12: The Discipline of Duration</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_Toc220881925 \h </w:instrText>
            </w:r>
            <w:r w:rsidRPr="00220153">
              <w:rPr>
                <w:noProof/>
                <w:webHidden/>
                <w:sz w:val="24"/>
                <w:szCs w:val="24"/>
              </w:rPr>
            </w:r>
            <w:r w:rsidRPr="00220153">
              <w:rPr>
                <w:noProof/>
                <w:webHidden/>
                <w:sz w:val="24"/>
                <w:szCs w:val="24"/>
              </w:rPr>
              <w:fldChar w:fldCharType="separate"/>
            </w:r>
            <w:r w:rsidRPr="00220153">
              <w:rPr>
                <w:noProof/>
                <w:webHidden/>
                <w:sz w:val="24"/>
                <w:szCs w:val="24"/>
              </w:rPr>
              <w:t>122</w:t>
            </w:r>
            <w:r w:rsidRPr="00220153">
              <w:rPr>
                <w:noProof/>
                <w:webHidden/>
                <w:sz w:val="24"/>
                <w:szCs w:val="24"/>
              </w:rPr>
              <w:fldChar w:fldCharType="end"/>
            </w:r>
          </w:hyperlink>
        </w:p>
        <w:p w14:paraId="5E22D821" w14:textId="678F4347"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26" w:history="1">
            <w:r w:rsidRPr="00220153">
              <w:rPr>
                <w:rStyle w:val="Hyperlink"/>
                <w:noProof/>
                <w:sz w:val="24"/>
                <w:szCs w:val="24"/>
                <w:lang w:val="en-US"/>
              </w:rPr>
              <w:t>Chapter 13: Breaking the Loop</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_Toc220881926 \h </w:instrText>
            </w:r>
            <w:r w:rsidRPr="00220153">
              <w:rPr>
                <w:noProof/>
                <w:webHidden/>
                <w:sz w:val="24"/>
                <w:szCs w:val="24"/>
              </w:rPr>
            </w:r>
            <w:r w:rsidRPr="00220153">
              <w:rPr>
                <w:noProof/>
                <w:webHidden/>
                <w:sz w:val="24"/>
                <w:szCs w:val="24"/>
              </w:rPr>
              <w:fldChar w:fldCharType="separate"/>
            </w:r>
            <w:r w:rsidRPr="00220153">
              <w:rPr>
                <w:noProof/>
                <w:webHidden/>
                <w:sz w:val="24"/>
                <w:szCs w:val="24"/>
              </w:rPr>
              <w:t>132</w:t>
            </w:r>
            <w:r w:rsidRPr="00220153">
              <w:rPr>
                <w:noProof/>
                <w:webHidden/>
                <w:sz w:val="24"/>
                <w:szCs w:val="24"/>
              </w:rPr>
              <w:fldChar w:fldCharType="end"/>
            </w:r>
          </w:hyperlink>
        </w:p>
        <w:p w14:paraId="79CA49BF" w14:textId="038F559A"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27" w:history="1">
            <w:r w:rsidRPr="00220153">
              <w:rPr>
                <w:rStyle w:val="Hyperlink"/>
                <w:noProof/>
                <w:sz w:val="24"/>
                <w:szCs w:val="24"/>
                <w:lang w:val="en-US"/>
              </w:rPr>
              <w:t>Chapter 14: Attention as Practice</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_Toc220881927 \h </w:instrText>
            </w:r>
            <w:r w:rsidRPr="00220153">
              <w:rPr>
                <w:noProof/>
                <w:webHidden/>
                <w:sz w:val="24"/>
                <w:szCs w:val="24"/>
              </w:rPr>
            </w:r>
            <w:r w:rsidRPr="00220153">
              <w:rPr>
                <w:noProof/>
                <w:webHidden/>
                <w:sz w:val="24"/>
                <w:szCs w:val="24"/>
              </w:rPr>
              <w:fldChar w:fldCharType="separate"/>
            </w:r>
            <w:r w:rsidRPr="00220153">
              <w:rPr>
                <w:noProof/>
                <w:webHidden/>
                <w:sz w:val="24"/>
                <w:szCs w:val="24"/>
              </w:rPr>
              <w:t>143</w:t>
            </w:r>
            <w:r w:rsidRPr="00220153">
              <w:rPr>
                <w:noProof/>
                <w:webHidden/>
                <w:sz w:val="24"/>
                <w:szCs w:val="24"/>
              </w:rPr>
              <w:fldChar w:fldCharType="end"/>
            </w:r>
          </w:hyperlink>
        </w:p>
        <w:p w14:paraId="607C11DB" w14:textId="4CF71FAB"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28" w:history="1">
            <w:r w:rsidRPr="00220153">
              <w:rPr>
                <w:rStyle w:val="Hyperlink"/>
                <w:noProof/>
                <w:sz w:val="24"/>
                <w:szCs w:val="24"/>
                <w:lang w:val="en-US"/>
              </w:rPr>
              <w:t>Chapter 15: Watching the Watchers</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_Toc220881928 \h </w:instrText>
            </w:r>
            <w:r w:rsidRPr="00220153">
              <w:rPr>
                <w:noProof/>
                <w:webHidden/>
                <w:sz w:val="24"/>
                <w:szCs w:val="24"/>
              </w:rPr>
            </w:r>
            <w:r w:rsidRPr="00220153">
              <w:rPr>
                <w:noProof/>
                <w:webHidden/>
                <w:sz w:val="24"/>
                <w:szCs w:val="24"/>
              </w:rPr>
              <w:fldChar w:fldCharType="separate"/>
            </w:r>
            <w:r w:rsidRPr="00220153">
              <w:rPr>
                <w:noProof/>
                <w:webHidden/>
                <w:sz w:val="24"/>
                <w:szCs w:val="24"/>
              </w:rPr>
              <w:t>153</w:t>
            </w:r>
            <w:r w:rsidRPr="00220153">
              <w:rPr>
                <w:noProof/>
                <w:webHidden/>
                <w:sz w:val="24"/>
                <w:szCs w:val="24"/>
              </w:rPr>
              <w:fldChar w:fldCharType="end"/>
            </w:r>
          </w:hyperlink>
        </w:p>
        <w:p w14:paraId="12C5E6F0" w14:textId="2E70C206"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29" w:history="1">
            <w:r w:rsidRPr="00220153">
              <w:rPr>
                <w:rStyle w:val="Hyperlink"/>
                <w:noProof/>
                <w:sz w:val="24"/>
                <w:szCs w:val="24"/>
                <w:lang w:val="en-US"/>
              </w:rPr>
              <w:t>Chapter 16: The Evolutionary Wager</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_Toc220881929 \h </w:instrText>
            </w:r>
            <w:r w:rsidRPr="00220153">
              <w:rPr>
                <w:noProof/>
                <w:webHidden/>
                <w:sz w:val="24"/>
                <w:szCs w:val="24"/>
              </w:rPr>
            </w:r>
            <w:r w:rsidRPr="00220153">
              <w:rPr>
                <w:noProof/>
                <w:webHidden/>
                <w:sz w:val="24"/>
                <w:szCs w:val="24"/>
              </w:rPr>
              <w:fldChar w:fldCharType="separate"/>
            </w:r>
            <w:r w:rsidRPr="00220153">
              <w:rPr>
                <w:noProof/>
                <w:webHidden/>
                <w:sz w:val="24"/>
                <w:szCs w:val="24"/>
              </w:rPr>
              <w:t>165</w:t>
            </w:r>
            <w:r w:rsidRPr="00220153">
              <w:rPr>
                <w:noProof/>
                <w:webHidden/>
                <w:sz w:val="24"/>
                <w:szCs w:val="24"/>
              </w:rPr>
              <w:fldChar w:fldCharType="end"/>
            </w:r>
          </w:hyperlink>
        </w:p>
        <w:p w14:paraId="4D3939A3" w14:textId="6C183174"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30" w:history="1">
            <w:r w:rsidRPr="00220153">
              <w:rPr>
                <w:rStyle w:val="Hyperlink"/>
                <w:noProof/>
                <w:sz w:val="24"/>
                <w:szCs w:val="24"/>
                <w:lang w:val="en-US"/>
              </w:rPr>
              <w:t>Chapter 17: Machines in the Same Mirror</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_Toc220881930 \h </w:instrText>
            </w:r>
            <w:r w:rsidRPr="00220153">
              <w:rPr>
                <w:noProof/>
                <w:webHidden/>
                <w:sz w:val="24"/>
                <w:szCs w:val="24"/>
              </w:rPr>
            </w:r>
            <w:r w:rsidRPr="00220153">
              <w:rPr>
                <w:noProof/>
                <w:webHidden/>
                <w:sz w:val="24"/>
                <w:szCs w:val="24"/>
              </w:rPr>
              <w:fldChar w:fldCharType="separate"/>
            </w:r>
            <w:r w:rsidRPr="00220153">
              <w:rPr>
                <w:noProof/>
                <w:webHidden/>
                <w:sz w:val="24"/>
                <w:szCs w:val="24"/>
              </w:rPr>
              <w:t>175</w:t>
            </w:r>
            <w:r w:rsidRPr="00220153">
              <w:rPr>
                <w:noProof/>
                <w:webHidden/>
                <w:sz w:val="24"/>
                <w:szCs w:val="24"/>
              </w:rPr>
              <w:fldChar w:fldCharType="end"/>
            </w:r>
          </w:hyperlink>
        </w:p>
        <w:p w14:paraId="276501C0" w14:textId="3F7F6FE0"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31" w:history="1">
            <w:r w:rsidRPr="00220153">
              <w:rPr>
                <w:rStyle w:val="Hyperlink"/>
                <w:noProof/>
                <w:sz w:val="24"/>
                <w:szCs w:val="24"/>
                <w:lang w:val="en-US"/>
              </w:rPr>
              <w:t>Chapter 18: The Clearer Reflection</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_Toc220881931 \h </w:instrText>
            </w:r>
            <w:r w:rsidRPr="00220153">
              <w:rPr>
                <w:noProof/>
                <w:webHidden/>
                <w:sz w:val="24"/>
                <w:szCs w:val="24"/>
              </w:rPr>
            </w:r>
            <w:r w:rsidRPr="00220153">
              <w:rPr>
                <w:noProof/>
                <w:webHidden/>
                <w:sz w:val="24"/>
                <w:szCs w:val="24"/>
              </w:rPr>
              <w:fldChar w:fldCharType="separate"/>
            </w:r>
            <w:r w:rsidRPr="00220153">
              <w:rPr>
                <w:noProof/>
                <w:webHidden/>
                <w:sz w:val="24"/>
                <w:szCs w:val="24"/>
              </w:rPr>
              <w:t>186</w:t>
            </w:r>
            <w:r w:rsidRPr="00220153">
              <w:rPr>
                <w:noProof/>
                <w:webHidden/>
                <w:sz w:val="24"/>
                <w:szCs w:val="24"/>
              </w:rPr>
              <w:fldChar w:fldCharType="end"/>
            </w:r>
          </w:hyperlink>
        </w:p>
        <w:p w14:paraId="6900ECED" w14:textId="1E486780"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32" w:history="1">
            <w:r w:rsidRPr="00220153">
              <w:rPr>
                <w:rStyle w:val="Hyperlink"/>
                <w:noProof/>
                <w:sz w:val="24"/>
                <w:szCs w:val="24"/>
                <w:lang w:val="en-US"/>
              </w:rPr>
              <w:t>Conclusion</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_Toc220881932 \h </w:instrText>
            </w:r>
            <w:r w:rsidRPr="00220153">
              <w:rPr>
                <w:noProof/>
                <w:webHidden/>
                <w:sz w:val="24"/>
                <w:szCs w:val="24"/>
              </w:rPr>
            </w:r>
            <w:r w:rsidRPr="00220153">
              <w:rPr>
                <w:noProof/>
                <w:webHidden/>
                <w:sz w:val="24"/>
                <w:szCs w:val="24"/>
              </w:rPr>
              <w:fldChar w:fldCharType="separate"/>
            </w:r>
            <w:r w:rsidRPr="00220153">
              <w:rPr>
                <w:noProof/>
                <w:webHidden/>
                <w:sz w:val="24"/>
                <w:szCs w:val="24"/>
              </w:rPr>
              <w:t>196</w:t>
            </w:r>
            <w:r w:rsidRPr="00220153">
              <w:rPr>
                <w:noProof/>
                <w:webHidden/>
                <w:sz w:val="24"/>
                <w:szCs w:val="24"/>
              </w:rPr>
              <w:fldChar w:fldCharType="end"/>
            </w:r>
          </w:hyperlink>
        </w:p>
        <w:p w14:paraId="638E398E" w14:textId="49BCAEB1"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33" w:history="1">
            <w:r w:rsidRPr="00220153">
              <w:rPr>
                <w:rStyle w:val="Hyperlink"/>
                <w:noProof/>
                <w:sz w:val="24"/>
                <w:szCs w:val="24"/>
                <w:lang w:val="en-US"/>
              </w:rPr>
              <w:t>Glossary</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_Toc220881933 \h </w:instrText>
            </w:r>
            <w:r w:rsidRPr="00220153">
              <w:rPr>
                <w:noProof/>
                <w:webHidden/>
                <w:sz w:val="24"/>
                <w:szCs w:val="24"/>
              </w:rPr>
            </w:r>
            <w:r w:rsidRPr="00220153">
              <w:rPr>
                <w:noProof/>
                <w:webHidden/>
                <w:sz w:val="24"/>
                <w:szCs w:val="24"/>
              </w:rPr>
              <w:fldChar w:fldCharType="separate"/>
            </w:r>
            <w:r w:rsidRPr="00220153">
              <w:rPr>
                <w:noProof/>
                <w:webHidden/>
                <w:sz w:val="24"/>
                <w:szCs w:val="24"/>
              </w:rPr>
              <w:t>203</w:t>
            </w:r>
            <w:r w:rsidRPr="00220153">
              <w:rPr>
                <w:noProof/>
                <w:webHidden/>
                <w:sz w:val="24"/>
                <w:szCs w:val="24"/>
              </w:rPr>
              <w:fldChar w:fldCharType="end"/>
            </w:r>
          </w:hyperlink>
        </w:p>
        <w:p w14:paraId="6242E748" w14:textId="55F560D5"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34" w:history="1">
            <w:r w:rsidRPr="00220153">
              <w:rPr>
                <w:rStyle w:val="Hyperlink"/>
                <w:noProof/>
                <w:sz w:val="24"/>
                <w:szCs w:val="24"/>
                <w:lang w:val="en-US"/>
              </w:rPr>
              <w:t>Timeline: The Idea That Perception Distorts</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_Toc220881934 \h </w:instrText>
            </w:r>
            <w:r w:rsidRPr="00220153">
              <w:rPr>
                <w:noProof/>
                <w:webHidden/>
                <w:sz w:val="24"/>
                <w:szCs w:val="24"/>
              </w:rPr>
            </w:r>
            <w:r w:rsidRPr="00220153">
              <w:rPr>
                <w:noProof/>
                <w:webHidden/>
                <w:sz w:val="24"/>
                <w:szCs w:val="24"/>
              </w:rPr>
              <w:fldChar w:fldCharType="separate"/>
            </w:r>
            <w:r w:rsidRPr="00220153">
              <w:rPr>
                <w:noProof/>
                <w:webHidden/>
                <w:sz w:val="24"/>
                <w:szCs w:val="24"/>
              </w:rPr>
              <w:t>230</w:t>
            </w:r>
            <w:r w:rsidRPr="00220153">
              <w:rPr>
                <w:noProof/>
                <w:webHidden/>
                <w:sz w:val="24"/>
                <w:szCs w:val="24"/>
              </w:rPr>
              <w:fldChar w:fldCharType="end"/>
            </w:r>
          </w:hyperlink>
        </w:p>
        <w:p w14:paraId="3BAFA82C" w14:textId="67AE8987"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35" w:history="1">
            <w:r w:rsidRPr="00220153">
              <w:rPr>
                <w:rStyle w:val="Hyperlink"/>
                <w:noProof/>
                <w:sz w:val="24"/>
                <w:szCs w:val="24"/>
                <w:lang w:val="en-US"/>
              </w:rPr>
              <w:t>The Structural Distortion Principle: A Closed-Loop Model of Perception, Attention, and World-Maintenance in Bounded Cognitive Systems</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_Toc220881935 \h </w:instrText>
            </w:r>
            <w:r w:rsidRPr="00220153">
              <w:rPr>
                <w:noProof/>
                <w:webHidden/>
                <w:sz w:val="24"/>
                <w:szCs w:val="24"/>
              </w:rPr>
            </w:r>
            <w:r w:rsidRPr="00220153">
              <w:rPr>
                <w:noProof/>
                <w:webHidden/>
                <w:sz w:val="24"/>
                <w:szCs w:val="24"/>
              </w:rPr>
              <w:fldChar w:fldCharType="separate"/>
            </w:r>
            <w:r w:rsidRPr="00220153">
              <w:rPr>
                <w:noProof/>
                <w:webHidden/>
                <w:sz w:val="24"/>
                <w:szCs w:val="24"/>
              </w:rPr>
              <w:t>244</w:t>
            </w:r>
            <w:r w:rsidRPr="00220153">
              <w:rPr>
                <w:noProof/>
                <w:webHidden/>
                <w:sz w:val="24"/>
                <w:szCs w:val="24"/>
              </w:rPr>
              <w:fldChar w:fldCharType="end"/>
            </w:r>
          </w:hyperlink>
        </w:p>
        <w:p w14:paraId="5CD372DB" w14:textId="5C33A3EC" w:rsidR="00220153" w:rsidRPr="00220153" w:rsidRDefault="00220153">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881936" w:history="1">
            <w:r w:rsidRPr="00220153">
              <w:rPr>
                <w:rStyle w:val="Hyperlink"/>
                <w:noProof/>
                <w:sz w:val="24"/>
                <w:szCs w:val="24"/>
                <w:lang w:val="en-US"/>
              </w:rPr>
              <w:t>References</w:t>
            </w:r>
            <w:r w:rsidRPr="00220153">
              <w:rPr>
                <w:noProof/>
                <w:webHidden/>
                <w:sz w:val="24"/>
                <w:szCs w:val="24"/>
              </w:rPr>
              <w:tab/>
            </w:r>
            <w:r w:rsidRPr="00220153">
              <w:rPr>
                <w:noProof/>
                <w:webHidden/>
                <w:sz w:val="24"/>
                <w:szCs w:val="24"/>
              </w:rPr>
              <w:fldChar w:fldCharType="begin"/>
            </w:r>
            <w:r w:rsidRPr="00220153">
              <w:rPr>
                <w:noProof/>
                <w:webHidden/>
                <w:sz w:val="24"/>
                <w:szCs w:val="24"/>
              </w:rPr>
              <w:instrText xml:space="preserve"> PAGEREF _Toc220881936 \h </w:instrText>
            </w:r>
            <w:r w:rsidRPr="00220153">
              <w:rPr>
                <w:noProof/>
                <w:webHidden/>
                <w:sz w:val="24"/>
                <w:szCs w:val="24"/>
              </w:rPr>
            </w:r>
            <w:r w:rsidRPr="00220153">
              <w:rPr>
                <w:noProof/>
                <w:webHidden/>
                <w:sz w:val="24"/>
                <w:szCs w:val="24"/>
              </w:rPr>
              <w:fldChar w:fldCharType="separate"/>
            </w:r>
            <w:r w:rsidRPr="00220153">
              <w:rPr>
                <w:noProof/>
                <w:webHidden/>
                <w:sz w:val="24"/>
                <w:szCs w:val="24"/>
              </w:rPr>
              <w:t>350</w:t>
            </w:r>
            <w:r w:rsidRPr="00220153">
              <w:rPr>
                <w:noProof/>
                <w:webHidden/>
                <w:sz w:val="24"/>
                <w:szCs w:val="24"/>
              </w:rPr>
              <w:fldChar w:fldCharType="end"/>
            </w:r>
          </w:hyperlink>
        </w:p>
        <w:p w14:paraId="59BA554D" w14:textId="36EA115A" w:rsidR="00291884" w:rsidRPr="00220153" w:rsidRDefault="00291884">
          <w:pPr>
            <w:rPr>
              <w:sz w:val="24"/>
              <w:szCs w:val="24"/>
            </w:rPr>
          </w:pPr>
          <w:r w:rsidRPr="00220153">
            <w:rPr>
              <w:b/>
              <w:bCs/>
              <w:noProof/>
              <w:sz w:val="24"/>
              <w:szCs w:val="24"/>
            </w:rPr>
            <w:fldChar w:fldCharType="end"/>
          </w:r>
        </w:p>
      </w:sdtContent>
    </w:sdt>
    <w:p w14:paraId="58D8C9A8" w14:textId="77777777" w:rsidR="00F617D4" w:rsidRPr="00220153" w:rsidRDefault="00F617D4" w:rsidP="00BB6AB5">
      <w:pPr>
        <w:widowControl w:val="0"/>
        <w:pBdr>
          <w:top w:val="nil"/>
          <w:left w:val="nil"/>
          <w:bottom w:val="nil"/>
          <w:right w:val="nil"/>
          <w:between w:val="nil"/>
        </w:pBdr>
        <w:ind w:right="60"/>
        <w:rPr>
          <w:sz w:val="24"/>
          <w:szCs w:val="24"/>
          <w:lang w:val="en-CA"/>
        </w:rPr>
      </w:pPr>
    </w:p>
    <w:p w14:paraId="774EBD84" w14:textId="57F62C96" w:rsidR="00F617D4" w:rsidRPr="00220153" w:rsidRDefault="009D334C" w:rsidP="00BB6AB5">
      <w:pPr>
        <w:widowControl w:val="0"/>
        <w:pBdr>
          <w:top w:val="nil"/>
          <w:left w:val="nil"/>
          <w:bottom w:val="nil"/>
          <w:right w:val="nil"/>
          <w:between w:val="nil"/>
        </w:pBdr>
        <w:ind w:right="60"/>
        <w:rPr>
          <w:sz w:val="24"/>
          <w:szCs w:val="24"/>
          <w:lang w:val="en-CA"/>
        </w:rPr>
      </w:pPr>
      <w:r w:rsidRPr="00220153">
        <w:rPr>
          <w:b/>
          <w:bCs/>
          <w:sz w:val="24"/>
          <w:szCs w:val="24"/>
          <w:lang w:val="en-CA"/>
        </w:rPr>
        <w:t xml:space="preserve"> </w:t>
      </w:r>
    </w:p>
    <w:p w14:paraId="2254FC52" w14:textId="5D1C3DA1" w:rsidR="00A73A68" w:rsidRDefault="00A73A68">
      <w:pPr>
        <w:rPr>
          <w:sz w:val="24"/>
          <w:szCs w:val="24"/>
          <w:lang w:val="en-CA"/>
        </w:rPr>
      </w:pPr>
      <w:r>
        <w:rPr>
          <w:sz w:val="24"/>
          <w:szCs w:val="24"/>
          <w:lang w:val="en-CA"/>
        </w:rPr>
        <w:br w:type="page"/>
      </w:r>
    </w:p>
    <w:p w14:paraId="1C35B0F7" w14:textId="77777777" w:rsidR="000B778C" w:rsidRPr="000B778C" w:rsidRDefault="000B778C" w:rsidP="000B778C">
      <w:pPr>
        <w:pStyle w:val="Heading1"/>
        <w:spacing w:line="360" w:lineRule="auto"/>
        <w:rPr>
          <w:szCs w:val="28"/>
          <w:lang w:val="en-US"/>
        </w:rPr>
      </w:pPr>
      <w:r w:rsidRPr="000B778C">
        <w:rPr>
          <w:szCs w:val="28"/>
          <w:lang w:val="en-CA"/>
        </w:rPr>
        <w:lastRenderedPageBreak/>
        <w:t xml:space="preserve"> </w:t>
      </w:r>
      <w:bookmarkStart w:id="0" w:name="_Toc220881913"/>
      <w:r w:rsidRPr="000B778C">
        <w:rPr>
          <w:szCs w:val="28"/>
          <w:lang w:val="en-US"/>
        </w:rPr>
        <w:t>Preface</w:t>
      </w:r>
      <w:bookmarkEnd w:id="0"/>
    </w:p>
    <w:p w14:paraId="52D2C1BB" w14:textId="77777777" w:rsidR="000B778C" w:rsidRPr="000B778C" w:rsidRDefault="000B778C" w:rsidP="000B778C">
      <w:pPr>
        <w:spacing w:line="360" w:lineRule="auto"/>
        <w:rPr>
          <w:sz w:val="28"/>
          <w:szCs w:val="28"/>
          <w:lang w:val="en-US"/>
        </w:rPr>
      </w:pPr>
      <w:r w:rsidRPr="000B778C">
        <w:rPr>
          <w:sz w:val="28"/>
          <w:szCs w:val="28"/>
          <w:lang w:val="en-US"/>
        </w:rPr>
        <w:t xml:space="preserve">This book began with a simple observation that refused to remain simple. We spend our entire lives perceiving the world, yet we almost never ask what perception </w:t>
      </w:r>
      <w:proofErr w:type="gramStart"/>
      <w:r w:rsidRPr="000B778C">
        <w:rPr>
          <w:sz w:val="28"/>
          <w:szCs w:val="28"/>
          <w:lang w:val="en-US"/>
        </w:rPr>
        <w:t>actually delivers</w:t>
      </w:r>
      <w:proofErr w:type="gramEnd"/>
      <w:r w:rsidRPr="000B778C">
        <w:rPr>
          <w:sz w:val="28"/>
          <w:szCs w:val="28"/>
          <w:lang w:val="en-US"/>
        </w:rPr>
        <w:t>. We assume, without reflection, that what we see, hear, and feel constitutes a faithful report of what is out there. The premise of this book is that this assumption is wrong—not occasionally, not due to illness or fatigue, but structurally, universally, and for reasons that go to the very heart of what it means to be a thinking creature with limited resources operating in a world of unlimited complexity.</w:t>
      </w:r>
    </w:p>
    <w:p w14:paraId="7A5F0024" w14:textId="77777777" w:rsidR="000B778C" w:rsidRPr="000B778C" w:rsidRDefault="000B778C" w:rsidP="000B778C">
      <w:pPr>
        <w:spacing w:line="360" w:lineRule="auto"/>
        <w:rPr>
          <w:sz w:val="28"/>
          <w:szCs w:val="28"/>
          <w:lang w:val="en-US"/>
        </w:rPr>
      </w:pPr>
      <w:r w:rsidRPr="000B778C">
        <w:rPr>
          <w:sz w:val="28"/>
          <w:szCs w:val="28"/>
          <w:lang w:val="en-US"/>
        </w:rPr>
        <w:t xml:space="preserve">The idea crystallized over years of work at the intersection of philosophy, cognitive science, and the study of consciousness. I had long been struck by a paradox that haunted the literature without ever being stated plainly: the mechanisms that make us effective in the world—selective attention, cultural learning, moral conviction, volitional control—are the same mechanisms that systematically distort our picture of it. This is not a minor irony. It is the central structural condition of human </w:t>
      </w:r>
      <w:r w:rsidRPr="000B778C">
        <w:rPr>
          <w:sz w:val="28"/>
          <w:szCs w:val="28"/>
          <w:lang w:val="en-US"/>
        </w:rPr>
        <w:lastRenderedPageBreak/>
        <w:t>cognition, and it has consequences for everything from how we argue about politics to how we remember our own past, from why information campaigns fail to why artificial intelligence systems hallucinate.</w:t>
      </w:r>
    </w:p>
    <w:p w14:paraId="299563C9" w14:textId="77777777" w:rsidR="000B778C" w:rsidRPr="000B778C" w:rsidRDefault="000B778C" w:rsidP="000B778C">
      <w:pPr>
        <w:spacing w:line="360" w:lineRule="auto"/>
        <w:rPr>
          <w:sz w:val="28"/>
          <w:szCs w:val="28"/>
          <w:lang w:val="en-US"/>
        </w:rPr>
      </w:pPr>
      <w:r w:rsidRPr="000B778C">
        <w:rPr>
          <w:sz w:val="28"/>
          <w:szCs w:val="28"/>
          <w:lang w:val="en-US"/>
        </w:rPr>
        <w:t>The formal expression of this idea became what I call the Structural Distortion Principle, developed in a series of papers and presented in full technical detail in the appendix to this volume. But the principle itself is not technical. It says something that, once grasped, changes how you look at your own looking: every act of seeing is simultaneously an act of not-seeing, and what you do not see is always, necessarily, vastly larger than what you do. Your perceived world—the world you experience as complete and self-evident—is a narrow, patterned, self-reinforcing fragment of reality, shaped not by reality alone but by the joint operation of your attention, your culture, your moral commitments, and your will.</w:t>
      </w:r>
    </w:p>
    <w:p w14:paraId="6321CF7D" w14:textId="77777777" w:rsidR="000B778C" w:rsidRPr="000B778C" w:rsidRDefault="000B778C" w:rsidP="000B778C">
      <w:pPr>
        <w:spacing w:line="360" w:lineRule="auto"/>
        <w:rPr>
          <w:sz w:val="28"/>
          <w:szCs w:val="28"/>
          <w:lang w:val="en-US"/>
        </w:rPr>
      </w:pPr>
      <w:r w:rsidRPr="000B778C">
        <w:rPr>
          <w:sz w:val="28"/>
          <w:szCs w:val="28"/>
          <w:lang w:val="en-US"/>
        </w:rPr>
        <w:t xml:space="preserve">This book is written for the educated reader who is curious about the architecture of the mind but does not wish to wade through equations and jargon. Every idea presented here has a formal foundation, and readers who want the </w:t>
      </w:r>
      <w:r w:rsidRPr="000B778C">
        <w:rPr>
          <w:sz w:val="28"/>
          <w:szCs w:val="28"/>
          <w:lang w:val="en-US"/>
        </w:rPr>
        <w:lastRenderedPageBreak/>
        <w:t xml:space="preserve">full technical apparatus will find it in the appended paper, complete with notation, testable predictions, and engagement with the relevant scientific literatures. But the book itself proceeds in prose. It tells the story of how perception works, why it distorts, how </w:t>
      </w:r>
      <w:proofErr w:type="gramStart"/>
      <w:r w:rsidRPr="000B778C">
        <w:rPr>
          <w:sz w:val="28"/>
          <w:szCs w:val="28"/>
          <w:lang w:val="en-US"/>
        </w:rPr>
        <w:t>the distortion</w:t>
      </w:r>
      <w:proofErr w:type="gramEnd"/>
      <w:r w:rsidRPr="000B778C">
        <w:rPr>
          <w:sz w:val="28"/>
          <w:szCs w:val="28"/>
          <w:lang w:val="en-US"/>
        </w:rPr>
        <w:t xml:space="preserve"> maintains itself through a closed loop of self-reinforcement, and—most importantly—what can be done about it.</w:t>
      </w:r>
    </w:p>
    <w:p w14:paraId="2321D477" w14:textId="77777777" w:rsidR="000B778C" w:rsidRPr="000B778C" w:rsidRDefault="000B778C" w:rsidP="000B778C">
      <w:pPr>
        <w:spacing w:line="360" w:lineRule="auto"/>
        <w:rPr>
          <w:sz w:val="28"/>
          <w:szCs w:val="28"/>
          <w:lang w:val="en-US"/>
        </w:rPr>
      </w:pPr>
      <w:r w:rsidRPr="000B778C">
        <w:rPr>
          <w:sz w:val="28"/>
          <w:szCs w:val="28"/>
          <w:lang w:val="en-US"/>
        </w:rPr>
        <w:t>The answer to that last question is the book’s most counterintuitive claim and its most practical one. We cannot fix perceptual distortion by accumulating more information. Information that falls outside the boundaries set by our attentional configuration is structurally invisible—it does not register as information at all. The path to greater clarity runs instead through the discipline of attention: the deliberate, sustained redirection of awareness toward what our minds are built to exclude. This is harder than it sounds, because the mechanisms that maintain the exclusion—effort avoidance, cultural norms, moral prohibitions—are powerful, automatic, and largely invisible to the agent whose perception they regulate.</w:t>
      </w:r>
    </w:p>
    <w:p w14:paraId="63E09BD7"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But the paradox contains its own resolution. The very recognition that our mirror is crooked—that our perception is structurally limited in specific, identifiable ways—is the first and most essential step toward a clearer reflection. You cannot correct for a distortion you do not know exists. This book aims to make </w:t>
      </w:r>
      <w:proofErr w:type="gramStart"/>
      <w:r w:rsidRPr="000B778C">
        <w:rPr>
          <w:sz w:val="28"/>
          <w:szCs w:val="28"/>
          <w:lang w:val="en-US"/>
        </w:rPr>
        <w:t>the distortion</w:t>
      </w:r>
      <w:proofErr w:type="gramEnd"/>
      <w:r w:rsidRPr="000B778C">
        <w:rPr>
          <w:sz w:val="28"/>
          <w:szCs w:val="28"/>
          <w:lang w:val="en-US"/>
        </w:rPr>
        <w:t xml:space="preserve"> visible.</w:t>
      </w:r>
    </w:p>
    <w:p w14:paraId="3AC7734D" w14:textId="77777777" w:rsidR="000B778C" w:rsidRPr="000B778C" w:rsidRDefault="000B778C" w:rsidP="000B778C">
      <w:pPr>
        <w:spacing w:line="360" w:lineRule="auto"/>
        <w:rPr>
          <w:sz w:val="28"/>
          <w:szCs w:val="28"/>
          <w:lang w:val="en-US"/>
        </w:rPr>
      </w:pPr>
      <w:r w:rsidRPr="000B778C">
        <w:rPr>
          <w:sz w:val="28"/>
          <w:szCs w:val="28"/>
          <w:lang w:val="en-US"/>
        </w:rPr>
        <w:t xml:space="preserve">The intellectual debts behind this work are extensive. The framework draws on Herbert Simon’s bounded rationality, Karl Friston’s predictive processing, Daniel Kahneman’s research on cognitive biases, Richard Nisbett’s cultural psychology, Philip Tetlock’s work on sacred values, and the phenomenological tradition from Husserl through Merleau-Ponty. My own prior work on the evolutionary architecture of consciousness, the atemporality of memory, and the resource-theoretic foundations of cognition feeds directly into the arguments presented here. Where these ideas converge, something emerges that none of them quite captured individually: a picture of perception as a self-maintaining </w:t>
      </w:r>
      <w:proofErr w:type="gramStart"/>
      <w:r w:rsidRPr="000B778C">
        <w:rPr>
          <w:sz w:val="28"/>
          <w:szCs w:val="28"/>
          <w:lang w:val="en-US"/>
        </w:rPr>
        <w:t>system—a</w:t>
      </w:r>
      <w:proofErr w:type="gramEnd"/>
      <w:r w:rsidRPr="000B778C">
        <w:rPr>
          <w:sz w:val="28"/>
          <w:szCs w:val="28"/>
          <w:lang w:val="en-US"/>
        </w:rPr>
        <w:t xml:space="preserve"> </w:t>
      </w:r>
      <w:r w:rsidRPr="000B778C">
        <w:rPr>
          <w:sz w:val="28"/>
          <w:szCs w:val="28"/>
          <w:lang w:val="en-US"/>
        </w:rPr>
        <w:lastRenderedPageBreak/>
        <w:t>closed loop that builds the world it expects to find and then finds exactly what it has built.</w:t>
      </w:r>
    </w:p>
    <w:p w14:paraId="109F35E7" w14:textId="77777777" w:rsidR="000B778C" w:rsidRPr="000B778C" w:rsidRDefault="000B778C" w:rsidP="000B778C">
      <w:pPr>
        <w:spacing w:line="360" w:lineRule="auto"/>
        <w:rPr>
          <w:sz w:val="28"/>
          <w:szCs w:val="28"/>
          <w:lang w:val="en-US"/>
        </w:rPr>
      </w:pPr>
      <w:r w:rsidRPr="000B778C">
        <w:rPr>
          <w:sz w:val="28"/>
          <w:szCs w:val="28"/>
          <w:lang w:val="en-US"/>
        </w:rPr>
        <w:t xml:space="preserve">A note on structure. The book moves from the basic insight that perception distorts, through the mechanisms that produce and maintain </w:t>
      </w:r>
      <w:proofErr w:type="gramStart"/>
      <w:r w:rsidRPr="000B778C">
        <w:rPr>
          <w:sz w:val="28"/>
          <w:szCs w:val="28"/>
          <w:lang w:val="en-US"/>
        </w:rPr>
        <w:t>the distortion</w:t>
      </w:r>
      <w:proofErr w:type="gramEnd"/>
      <w:r w:rsidRPr="000B778C">
        <w:rPr>
          <w:sz w:val="28"/>
          <w:szCs w:val="28"/>
          <w:lang w:val="en-US"/>
        </w:rPr>
        <w:t>, to the practical question of what can be done. The early chapters establish the problem. The middle chapters explore the architecture of the perceptual configuration cycle—the closed loop through which perception, attention, will, culture, morality, and memory conspire to keep us seeing what we have always seen. The later chapters address breaking the loop: how attentional redistribution works, what it demands, and why it constitutes a genuine path to greater perceptual reliability. The final chapters extend the framework to artificial cognitive systems, showing that the same structural principle applies to any information-processing system that must select from an environment richer than its capacity.</w:t>
      </w:r>
    </w:p>
    <w:p w14:paraId="46E3AC18" w14:textId="77777777" w:rsidR="000B778C" w:rsidRPr="000B778C" w:rsidRDefault="000B778C" w:rsidP="000B778C">
      <w:pPr>
        <w:spacing w:line="360" w:lineRule="auto"/>
        <w:rPr>
          <w:sz w:val="28"/>
          <w:szCs w:val="28"/>
          <w:lang w:val="en-US"/>
        </w:rPr>
      </w:pPr>
      <w:r w:rsidRPr="000B778C">
        <w:rPr>
          <w:sz w:val="28"/>
          <w:szCs w:val="28"/>
          <w:lang w:val="en-US"/>
        </w:rPr>
        <w:t xml:space="preserve">The full academic paper presenting the Structural Distortion Principle in formal notation, with derivations and testable predictions, appears as an appendix. It is there </w:t>
      </w:r>
      <w:r w:rsidRPr="000B778C">
        <w:rPr>
          <w:sz w:val="28"/>
          <w:szCs w:val="28"/>
          <w:lang w:val="en-US"/>
        </w:rPr>
        <w:lastRenderedPageBreak/>
        <w:t xml:space="preserve">for readers who want the technical foundation. The book can be read without it, but the two are designed to complement each other: the book provides </w:t>
      </w:r>
      <w:proofErr w:type="gramStart"/>
      <w:r w:rsidRPr="000B778C">
        <w:rPr>
          <w:sz w:val="28"/>
          <w:szCs w:val="28"/>
          <w:lang w:val="en-US"/>
        </w:rPr>
        <w:t>the understanding</w:t>
      </w:r>
      <w:proofErr w:type="gramEnd"/>
      <w:r w:rsidRPr="000B778C">
        <w:rPr>
          <w:sz w:val="28"/>
          <w:szCs w:val="28"/>
          <w:lang w:val="en-US"/>
        </w:rPr>
        <w:t xml:space="preserve">, the paper provides </w:t>
      </w:r>
      <w:proofErr w:type="gramStart"/>
      <w:r w:rsidRPr="000B778C">
        <w:rPr>
          <w:sz w:val="28"/>
          <w:szCs w:val="28"/>
          <w:lang w:val="en-US"/>
        </w:rPr>
        <w:t>the proof</w:t>
      </w:r>
      <w:proofErr w:type="gramEnd"/>
      <w:r w:rsidRPr="000B778C">
        <w:rPr>
          <w:sz w:val="28"/>
          <w:szCs w:val="28"/>
          <w:lang w:val="en-US"/>
        </w:rPr>
        <w:t>.</w:t>
      </w:r>
    </w:p>
    <w:p w14:paraId="274DF202" w14:textId="77777777" w:rsidR="000B778C" w:rsidRPr="000B778C" w:rsidRDefault="000B778C" w:rsidP="000B778C">
      <w:pPr>
        <w:spacing w:line="360" w:lineRule="auto"/>
        <w:rPr>
          <w:sz w:val="28"/>
          <w:szCs w:val="28"/>
          <w:lang w:val="en-US"/>
        </w:rPr>
      </w:pPr>
      <w:r w:rsidRPr="000B778C">
        <w:rPr>
          <w:sz w:val="28"/>
          <w:szCs w:val="28"/>
          <w:lang w:val="en-US"/>
        </w:rPr>
        <w:t>I hope this book will change something in how you attend to your own attending—that after reading it, you will occasionally catch yourself in the act of not-seeing, and in that moment of catching, find the mirror just slightly less crooked than before.</w:t>
      </w:r>
    </w:p>
    <w:p w14:paraId="358F7C4B" w14:textId="77777777" w:rsidR="000B778C" w:rsidRPr="000B778C" w:rsidRDefault="000B778C" w:rsidP="000B778C">
      <w:pPr>
        <w:spacing w:line="360" w:lineRule="auto"/>
        <w:rPr>
          <w:sz w:val="28"/>
          <w:szCs w:val="28"/>
          <w:lang w:val="en-US"/>
        </w:rPr>
      </w:pPr>
    </w:p>
    <w:p w14:paraId="06075953" w14:textId="77777777" w:rsidR="000B778C" w:rsidRPr="000B778C" w:rsidRDefault="000B778C" w:rsidP="000B778C">
      <w:pPr>
        <w:spacing w:line="360" w:lineRule="auto"/>
        <w:rPr>
          <w:sz w:val="28"/>
          <w:szCs w:val="28"/>
          <w:lang w:val="en-US"/>
        </w:rPr>
      </w:pPr>
    </w:p>
    <w:p w14:paraId="50D2FC82" w14:textId="77777777" w:rsidR="000B778C" w:rsidRPr="000B778C" w:rsidRDefault="000B778C" w:rsidP="000B778C">
      <w:pPr>
        <w:pStyle w:val="Heading1"/>
        <w:spacing w:line="360" w:lineRule="auto"/>
        <w:rPr>
          <w:szCs w:val="28"/>
          <w:lang w:val="en-US"/>
        </w:rPr>
      </w:pPr>
      <w:bookmarkStart w:id="1" w:name="_Toc220881914"/>
      <w:r w:rsidRPr="000B778C">
        <w:rPr>
          <w:szCs w:val="28"/>
          <w:lang w:val="en-US"/>
        </w:rPr>
        <w:lastRenderedPageBreak/>
        <w:t>Chapter 1: The Mirror That Always Lies</w:t>
      </w:r>
      <w:bookmarkEnd w:id="1"/>
    </w:p>
    <w:p w14:paraId="492DE69C" w14:textId="77777777" w:rsidR="000B778C" w:rsidRPr="000B778C" w:rsidRDefault="000B778C" w:rsidP="000B778C">
      <w:pPr>
        <w:spacing w:line="360" w:lineRule="auto"/>
        <w:rPr>
          <w:sz w:val="28"/>
          <w:szCs w:val="28"/>
          <w:lang w:val="en-US"/>
        </w:rPr>
      </w:pPr>
      <w:r w:rsidRPr="000B778C">
        <w:rPr>
          <w:sz w:val="28"/>
          <w:szCs w:val="28"/>
          <w:lang w:val="en-US"/>
        </w:rPr>
        <w:t xml:space="preserve">There is an assumption so deeply embedded in everyday experience that most people never think </w:t>
      </w:r>
      <w:proofErr w:type="gramStart"/>
      <w:r w:rsidRPr="000B778C">
        <w:rPr>
          <w:sz w:val="28"/>
          <w:szCs w:val="28"/>
          <w:lang w:val="en-US"/>
        </w:rPr>
        <w:t>to question</w:t>
      </w:r>
      <w:proofErr w:type="gramEnd"/>
      <w:r w:rsidRPr="000B778C">
        <w:rPr>
          <w:sz w:val="28"/>
          <w:szCs w:val="28"/>
          <w:lang w:val="en-US"/>
        </w:rPr>
        <w:t xml:space="preserve"> it. The assumption is this: what you perceive is what is there. The table you see before you </w:t>
      </w:r>
      <w:proofErr w:type="gramStart"/>
      <w:r w:rsidRPr="000B778C">
        <w:rPr>
          <w:sz w:val="28"/>
          <w:szCs w:val="28"/>
          <w:lang w:val="en-US"/>
        </w:rPr>
        <w:t>is</w:t>
      </w:r>
      <w:proofErr w:type="gramEnd"/>
      <w:r w:rsidRPr="000B778C">
        <w:rPr>
          <w:sz w:val="28"/>
          <w:szCs w:val="28"/>
          <w:lang w:val="en-US"/>
        </w:rPr>
        <w:t xml:space="preserve"> a table. The voice of a friend on the phone is the voice of a friend. The color of the sky at dusk, the weight of a book in your hand, the faint smell of coffee from the next room—all of these seem to arrive in consciousness as direct reports from an external world, delivered with the quiet authority of facts.</w:t>
      </w:r>
    </w:p>
    <w:p w14:paraId="00F4D148" w14:textId="77777777" w:rsidR="000B778C" w:rsidRPr="000B778C" w:rsidRDefault="000B778C" w:rsidP="000B778C">
      <w:pPr>
        <w:spacing w:line="360" w:lineRule="auto"/>
        <w:rPr>
          <w:sz w:val="28"/>
          <w:szCs w:val="28"/>
          <w:lang w:val="en-US"/>
        </w:rPr>
      </w:pPr>
      <w:r w:rsidRPr="000B778C">
        <w:rPr>
          <w:sz w:val="28"/>
          <w:szCs w:val="28"/>
          <w:lang w:val="en-US"/>
        </w:rPr>
        <w:t>This assumption is wrong. Not in the trivial sense that optical illusions can fool us, or that eyewitness testimony is unreliable, or that we sometimes mishear words in a noisy room. It is wrong in a deeper, structural sense that applies to every moment of every waking life, to every cognitive system that has ever operated under finite resources, and to every act of perception that has ever occurred in the history of life on Earth. The distortion is not the exception. It is the rule. It is the operating condition.</w:t>
      </w:r>
    </w:p>
    <w:p w14:paraId="4B0D6C21"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Consider for a moment what perception would have to accomplish </w:t>
      </w:r>
      <w:proofErr w:type="gramStart"/>
      <w:r w:rsidRPr="000B778C">
        <w:rPr>
          <w:sz w:val="28"/>
          <w:szCs w:val="28"/>
          <w:lang w:val="en-US"/>
        </w:rPr>
        <w:t>in order to</w:t>
      </w:r>
      <w:proofErr w:type="gramEnd"/>
      <w:r w:rsidRPr="000B778C">
        <w:rPr>
          <w:sz w:val="28"/>
          <w:szCs w:val="28"/>
          <w:lang w:val="en-US"/>
        </w:rPr>
        <w:t xml:space="preserve"> be faithful. The environment surrounding any organism at any given instant contains an effectively unlimited quantity of information: electromagnetic radiation across the full spectrum, pressure waves at every frequency, chemical gradients in the air and on surfaces, temperature variations, gravitational fields, the positions and velocities and internal states of every object within sensory range. A truly faithful perception would have to register all of this simultaneously, without selection, without compression, without priority. It would have to deliver to consciousness a complete, unedited, real-time representation of everything that is the case.</w:t>
      </w:r>
    </w:p>
    <w:p w14:paraId="5CFA17F0" w14:textId="77777777" w:rsidR="000B778C" w:rsidRPr="000B778C" w:rsidRDefault="000B778C" w:rsidP="000B778C">
      <w:pPr>
        <w:spacing w:line="360" w:lineRule="auto"/>
        <w:rPr>
          <w:sz w:val="28"/>
          <w:szCs w:val="28"/>
          <w:lang w:val="en-US"/>
        </w:rPr>
      </w:pPr>
      <w:r w:rsidRPr="000B778C">
        <w:rPr>
          <w:sz w:val="28"/>
          <w:szCs w:val="28"/>
          <w:lang w:val="en-US"/>
        </w:rPr>
        <w:t xml:space="preserve">No system in the known universe does this. No system could. The processing resources of any cognitive system—the number of neurons, the speed of signal transmission, the metabolic energy available for computation—are finite. The environment’s informational </w:t>
      </w:r>
      <w:proofErr w:type="gramStart"/>
      <w:r w:rsidRPr="000B778C">
        <w:rPr>
          <w:sz w:val="28"/>
          <w:szCs w:val="28"/>
          <w:lang w:val="en-US"/>
        </w:rPr>
        <w:t>richness</w:t>
      </w:r>
      <w:proofErr w:type="gramEnd"/>
      <w:r w:rsidRPr="000B778C">
        <w:rPr>
          <w:sz w:val="28"/>
          <w:szCs w:val="28"/>
          <w:lang w:val="en-US"/>
        </w:rPr>
        <w:t xml:space="preserve"> is, for all practical purposes, infinite. The mismatch is not close. It is not a matter of </w:t>
      </w:r>
      <w:r w:rsidRPr="000B778C">
        <w:rPr>
          <w:sz w:val="28"/>
          <w:szCs w:val="28"/>
          <w:lang w:val="en-US"/>
        </w:rPr>
        <w:lastRenderedPageBreak/>
        <w:t>being slightly outmatched. The gap between what is there and what any system can process is so vast that the very idea of faithful perception becomes incoherent when examined carefully. It is like asking a thimble to hold the ocean.</w:t>
      </w:r>
    </w:p>
    <w:p w14:paraId="0175315A" w14:textId="77777777" w:rsidR="000B778C" w:rsidRPr="000B778C" w:rsidRDefault="000B778C" w:rsidP="000B778C">
      <w:pPr>
        <w:spacing w:line="360" w:lineRule="auto"/>
        <w:rPr>
          <w:sz w:val="28"/>
          <w:szCs w:val="28"/>
          <w:lang w:val="en-US"/>
        </w:rPr>
      </w:pPr>
      <w:r w:rsidRPr="000B778C">
        <w:rPr>
          <w:sz w:val="28"/>
          <w:szCs w:val="28"/>
          <w:lang w:val="en-US"/>
        </w:rPr>
        <w:t xml:space="preserve">What does a cognitive system do when faced with this impossible mismatch? It selects. It must </w:t>
      </w:r>
      <w:proofErr w:type="gramStart"/>
      <w:r w:rsidRPr="000B778C">
        <w:rPr>
          <w:sz w:val="28"/>
          <w:szCs w:val="28"/>
          <w:lang w:val="en-US"/>
        </w:rPr>
        <w:t>select</w:t>
      </w:r>
      <w:proofErr w:type="gramEnd"/>
      <w:r w:rsidRPr="000B778C">
        <w:rPr>
          <w:sz w:val="28"/>
          <w:szCs w:val="28"/>
          <w:lang w:val="en-US"/>
        </w:rPr>
        <w:t>. Selection is not a luxury, not a refinement, not an optimization strategy that a sufficiently advanced system might someday transcend. Selection is constitutive of perception itself. To perceive at all is to select, and to select is to exclude. Every act of perception is, simultaneously and necessarily, an act of non-perception. Every time the mind says yes to one feature of the environment, it says no to an uncountable number of others. And the no is always, always larger than the yes.</w:t>
      </w:r>
    </w:p>
    <w:p w14:paraId="07F2F109" w14:textId="77777777" w:rsidR="000B778C" w:rsidRPr="000B778C" w:rsidRDefault="000B778C" w:rsidP="000B778C">
      <w:pPr>
        <w:spacing w:line="360" w:lineRule="auto"/>
        <w:rPr>
          <w:sz w:val="28"/>
          <w:szCs w:val="28"/>
          <w:lang w:val="en-US"/>
        </w:rPr>
      </w:pPr>
      <w:r w:rsidRPr="000B778C">
        <w:rPr>
          <w:sz w:val="28"/>
          <w:szCs w:val="28"/>
          <w:lang w:val="en-US"/>
        </w:rPr>
        <w:t xml:space="preserve">This is the foundational insight of what I call the Structural Distortion Principle. The word structural is important. It distinguishes this kind of distortion from the incidental errors that fill psychology </w:t>
      </w:r>
      <w:proofErr w:type="gramStart"/>
      <w:r w:rsidRPr="000B778C">
        <w:rPr>
          <w:sz w:val="28"/>
          <w:szCs w:val="28"/>
          <w:lang w:val="en-US"/>
        </w:rPr>
        <w:t>textbooks—</w:t>
      </w:r>
      <w:proofErr w:type="gramEnd"/>
      <w:r w:rsidRPr="000B778C">
        <w:rPr>
          <w:sz w:val="28"/>
          <w:szCs w:val="28"/>
          <w:lang w:val="en-US"/>
        </w:rPr>
        <w:t xml:space="preserve">the cognitive biases, the perceptual illusions, the lapses of </w:t>
      </w:r>
      <w:r w:rsidRPr="000B778C">
        <w:rPr>
          <w:sz w:val="28"/>
          <w:szCs w:val="28"/>
          <w:lang w:val="en-US"/>
        </w:rPr>
        <w:lastRenderedPageBreak/>
        <w:t xml:space="preserve">attention that researchers have catalogued with admirable thoroughness over the past half century. Those errors are real and important, but they are surface phenomena. They are symptoms of something deeper: a condition that is not the result of poor design or insufficient evolution or lack of </w:t>
      </w:r>
      <w:proofErr w:type="gramStart"/>
      <w:r w:rsidRPr="000B778C">
        <w:rPr>
          <w:sz w:val="28"/>
          <w:szCs w:val="28"/>
          <w:lang w:val="en-US"/>
        </w:rPr>
        <w:t>education, but</w:t>
      </w:r>
      <w:proofErr w:type="gramEnd"/>
      <w:r w:rsidRPr="000B778C">
        <w:rPr>
          <w:sz w:val="28"/>
          <w:szCs w:val="28"/>
          <w:lang w:val="en-US"/>
        </w:rPr>
        <w:t xml:space="preserve"> is inherent in the very architecture of any system that must act in a world more complex than itself.</w:t>
      </w:r>
    </w:p>
    <w:p w14:paraId="0E15A79D" w14:textId="77777777" w:rsidR="000B778C" w:rsidRPr="000B778C" w:rsidRDefault="000B778C" w:rsidP="000B778C">
      <w:pPr>
        <w:spacing w:line="360" w:lineRule="auto"/>
        <w:rPr>
          <w:sz w:val="28"/>
          <w:szCs w:val="28"/>
          <w:lang w:val="en-US"/>
        </w:rPr>
      </w:pPr>
      <w:r w:rsidRPr="000B778C">
        <w:rPr>
          <w:sz w:val="28"/>
          <w:szCs w:val="28"/>
          <w:lang w:val="en-US"/>
        </w:rPr>
        <w:t xml:space="preserve">The implications of this insight extend further than one might initially suppose. If perception is always selective, and selection is always shaped by specific forces—the organism’s evolutionary history, its cultural context, its moral commitments, its habitual patterns of attention, its volitional tendencies—then what each of us perceives is not a random sample of reality. It is a structured sample, organized according to principles that are largely invisible to the perceiver. Your </w:t>
      </w:r>
      <w:proofErr w:type="gramStart"/>
      <w:r w:rsidRPr="000B778C">
        <w:rPr>
          <w:sz w:val="28"/>
          <w:szCs w:val="28"/>
          <w:lang w:val="en-US"/>
        </w:rPr>
        <w:t>world—</w:t>
      </w:r>
      <w:proofErr w:type="gramEnd"/>
      <w:r w:rsidRPr="000B778C">
        <w:rPr>
          <w:sz w:val="28"/>
          <w:szCs w:val="28"/>
          <w:lang w:val="en-US"/>
        </w:rPr>
        <w:t xml:space="preserve">the world as you experience it, the world that feels so solid and self-evident and complete—is a construction. Not a hallucination, not a fantasy, but a construction: a compressed, patterned, purpose-driven representation that preserves some </w:t>
      </w:r>
      <w:r w:rsidRPr="000B778C">
        <w:rPr>
          <w:sz w:val="28"/>
          <w:szCs w:val="28"/>
          <w:lang w:val="en-US"/>
        </w:rPr>
        <w:lastRenderedPageBreak/>
        <w:t>features of the environment while systematically suppressing others.</w:t>
      </w:r>
    </w:p>
    <w:p w14:paraId="6FCBD9A2" w14:textId="77777777" w:rsidR="000B778C" w:rsidRPr="000B778C" w:rsidRDefault="000B778C" w:rsidP="000B778C">
      <w:pPr>
        <w:spacing w:line="360" w:lineRule="auto"/>
        <w:rPr>
          <w:sz w:val="28"/>
          <w:szCs w:val="28"/>
          <w:lang w:val="en-US"/>
        </w:rPr>
      </w:pPr>
      <w:r w:rsidRPr="000B778C">
        <w:rPr>
          <w:sz w:val="28"/>
          <w:szCs w:val="28"/>
          <w:lang w:val="en-US"/>
        </w:rPr>
        <w:t xml:space="preserve">The metaphor of the crooked mirror captures this condition with reasonable accuracy, though it requires refinement. A crooked mirror distorts everything it reflects. Perception is more selective than that: it renders certain domains with remarkable fidelity while rendering others invisible. A better image might be a spotlight in a vast, dark warehouse. The spotlight illuminates a small area with great clarity. Within its beam, you can see colors, textures, distances, relationships between objects. The illumination feels complete—after all, everything you can see is brightly lit. But the warehouse extends in every direction beyond the beam, filled with objects and structures and relationships that the spotlight does not reach. You do not see them as dark or blurry. You do not see them at all. And unless something draws your attention to the </w:t>
      </w:r>
      <w:proofErr w:type="gramStart"/>
      <w:r w:rsidRPr="000B778C">
        <w:rPr>
          <w:sz w:val="28"/>
          <w:szCs w:val="28"/>
          <w:lang w:val="en-US"/>
        </w:rPr>
        <w:t>darkness—a</w:t>
      </w:r>
      <w:proofErr w:type="gramEnd"/>
      <w:r w:rsidRPr="000B778C">
        <w:rPr>
          <w:sz w:val="28"/>
          <w:szCs w:val="28"/>
          <w:lang w:val="en-US"/>
        </w:rPr>
        <w:t xml:space="preserve"> sound from the shadows, a draft from an unexpected </w:t>
      </w:r>
      <w:proofErr w:type="gramStart"/>
      <w:r w:rsidRPr="000B778C">
        <w:rPr>
          <w:sz w:val="28"/>
          <w:szCs w:val="28"/>
          <w:lang w:val="en-US"/>
        </w:rPr>
        <w:t>direction—</w:t>
      </w:r>
      <w:proofErr w:type="gramEnd"/>
      <w:r w:rsidRPr="000B778C">
        <w:rPr>
          <w:sz w:val="28"/>
          <w:szCs w:val="28"/>
          <w:lang w:val="en-US"/>
        </w:rPr>
        <w:t>you have no reason to suspect that the warehouse is anything more than the small, bright circle in which you stand.</w:t>
      </w:r>
    </w:p>
    <w:p w14:paraId="7A6908C2"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This is the human perceptual condition. We stand in our small circle of light and mistake it for the world. The mistake is not </w:t>
      </w:r>
      <w:proofErr w:type="gramStart"/>
      <w:r w:rsidRPr="000B778C">
        <w:rPr>
          <w:sz w:val="28"/>
          <w:szCs w:val="28"/>
          <w:lang w:val="en-US"/>
        </w:rPr>
        <w:t>stupidity</w:t>
      </w:r>
      <w:proofErr w:type="gramEnd"/>
      <w:r w:rsidRPr="000B778C">
        <w:rPr>
          <w:sz w:val="28"/>
          <w:szCs w:val="28"/>
          <w:lang w:val="en-US"/>
        </w:rPr>
        <w:t>. It is not a failure of intelligence or education or effort. It is the inevitable consequence of being a finite system in an infinite environment. The question is not whether we can eliminate the distortion—we cannot—but whether we can understand its structure, map its specific contours, and, through deliberate effort, shift the spotlight to illuminate domains that our default configuration keeps in darkness.</w:t>
      </w:r>
    </w:p>
    <w:p w14:paraId="2A81E819" w14:textId="77777777" w:rsidR="000B778C" w:rsidRPr="000B778C" w:rsidRDefault="000B778C" w:rsidP="000B778C">
      <w:pPr>
        <w:spacing w:line="360" w:lineRule="auto"/>
        <w:rPr>
          <w:sz w:val="28"/>
          <w:szCs w:val="28"/>
          <w:lang w:val="en-US"/>
        </w:rPr>
      </w:pPr>
      <w:r w:rsidRPr="000B778C">
        <w:rPr>
          <w:sz w:val="28"/>
          <w:szCs w:val="28"/>
          <w:lang w:val="en-US"/>
        </w:rPr>
        <w:t xml:space="preserve">That question is the subject of this book. But before we can address it, we need to understand why the distortion is not merely present but actively maintained—why the cognitive system does not gradually self-correct toward a more accurate </w:t>
      </w:r>
      <w:proofErr w:type="gramStart"/>
      <w:r w:rsidRPr="000B778C">
        <w:rPr>
          <w:sz w:val="28"/>
          <w:szCs w:val="28"/>
          <w:lang w:val="en-US"/>
        </w:rPr>
        <w:t>representation, but</w:t>
      </w:r>
      <w:proofErr w:type="gramEnd"/>
      <w:r w:rsidRPr="000B778C">
        <w:rPr>
          <w:sz w:val="28"/>
          <w:szCs w:val="28"/>
          <w:lang w:val="en-US"/>
        </w:rPr>
        <w:t xml:space="preserve"> instead builds and reinforces the very structures that keep the distortion in place. The answer involves a closed loop—a self-reinforcing cycle of perception, attention, will, culture, morality, and memory—that is one of the most elegant and most confining architectures in the natural world. To understand that loop, we must first understand its </w:t>
      </w:r>
      <w:r w:rsidRPr="000B778C">
        <w:rPr>
          <w:sz w:val="28"/>
          <w:szCs w:val="28"/>
          <w:lang w:val="en-US"/>
        </w:rPr>
        <w:lastRenderedPageBreak/>
        <w:t>components, beginning with the resource constraints that make selection necessary in the first place.</w:t>
      </w:r>
    </w:p>
    <w:p w14:paraId="54B1D708"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4593207A" w14:textId="77777777" w:rsidR="000B778C" w:rsidRPr="000B778C" w:rsidRDefault="000B778C" w:rsidP="000B778C">
      <w:pPr>
        <w:pStyle w:val="Heading1"/>
        <w:spacing w:line="360" w:lineRule="auto"/>
        <w:rPr>
          <w:szCs w:val="28"/>
          <w:lang w:val="en-US"/>
        </w:rPr>
      </w:pPr>
      <w:bookmarkStart w:id="2" w:name="_Toc220881915"/>
      <w:r w:rsidRPr="000B778C">
        <w:rPr>
          <w:szCs w:val="28"/>
          <w:lang w:val="en-US"/>
        </w:rPr>
        <w:lastRenderedPageBreak/>
        <w:t>Chapter 2: More Than the Eye Can Hold</w:t>
      </w:r>
      <w:bookmarkEnd w:id="2"/>
    </w:p>
    <w:p w14:paraId="3851C89B" w14:textId="77777777" w:rsidR="000B778C" w:rsidRPr="000B778C" w:rsidRDefault="000B778C" w:rsidP="000B778C">
      <w:pPr>
        <w:spacing w:line="360" w:lineRule="auto"/>
        <w:rPr>
          <w:sz w:val="28"/>
          <w:szCs w:val="28"/>
          <w:lang w:val="en-US"/>
        </w:rPr>
      </w:pPr>
      <w:r w:rsidRPr="000B778C">
        <w:rPr>
          <w:sz w:val="28"/>
          <w:szCs w:val="28"/>
          <w:lang w:val="en-US"/>
        </w:rPr>
        <w:t>In 1955, Herbert Simon published a paper that would quietly reshape how scientists think about the mind. The paper, appearing in the Quarterly Journal of Economics under the modest title “A Behavioral Model of Rational Choice,” proposed a simple but radical idea: human beings do not optimize. They do not survey all available options, calculate the expected utility of each, and select the best one. They cannot. The computational demands of true optimization exceed the resources of any biological system by orders of magnitude. Instead, Simon argued, people satisfice—they search through options until they find one that meets some acceptable threshold, and then they stop. The mind operates not against an ideal of perfection but within the boundaries of its own limitations.</w:t>
      </w:r>
    </w:p>
    <w:p w14:paraId="3489A572" w14:textId="77777777" w:rsidR="000B778C" w:rsidRPr="000B778C" w:rsidRDefault="000B778C" w:rsidP="000B778C">
      <w:pPr>
        <w:spacing w:line="360" w:lineRule="auto"/>
        <w:rPr>
          <w:sz w:val="28"/>
          <w:szCs w:val="28"/>
          <w:lang w:val="en-US"/>
        </w:rPr>
      </w:pPr>
      <w:r w:rsidRPr="000B778C">
        <w:rPr>
          <w:sz w:val="28"/>
          <w:szCs w:val="28"/>
          <w:lang w:val="en-US"/>
        </w:rPr>
        <w:t xml:space="preserve">Simon called this bounded rationality, and the concept earned him a Nobel Prize. But the full implications of his insight have taken decades to unfold, and some of them have still not been fully absorbed. Simon was not merely saying that people are imperfect reasoners—that they </w:t>
      </w:r>
      <w:r w:rsidRPr="000B778C">
        <w:rPr>
          <w:sz w:val="28"/>
          <w:szCs w:val="28"/>
          <w:lang w:val="en-US"/>
        </w:rPr>
        <w:lastRenderedPageBreak/>
        <w:t>make mistakes, cut corners, fall prey to biases. He was saying something more fundamental: that the constraints are not obstacles to cognition but conditions of it. A mind without constraints would not be a better mind. It would not be a mind at all. It would be something else entirely—an omniscient recording device, perhaps, but not a system capable of acting in the world under time pressure, with incomplete information, in the service of goals that matter.</w:t>
      </w:r>
    </w:p>
    <w:p w14:paraId="1F9CD6AA" w14:textId="77777777" w:rsidR="000B778C" w:rsidRPr="000B778C" w:rsidRDefault="000B778C" w:rsidP="000B778C">
      <w:pPr>
        <w:spacing w:line="360" w:lineRule="auto"/>
        <w:rPr>
          <w:sz w:val="28"/>
          <w:szCs w:val="28"/>
          <w:lang w:val="en-US"/>
        </w:rPr>
      </w:pPr>
      <w:r w:rsidRPr="000B778C">
        <w:rPr>
          <w:sz w:val="28"/>
          <w:szCs w:val="28"/>
          <w:lang w:val="en-US"/>
        </w:rPr>
        <w:t>The reason is straightforward, though its consequences are profound. Action requires selection. To do anything—to reach for a cup, to cross a street, to form a sentence—an organism must decide what is relevant and what is not. Relevance is not a property of the environment; it is a relationship between the environment and the organism’s current goals, capacities, and constraints. A predator approaching from the left is relevant. The precise number of leaves on the tree overhead is not. The sound of a car horn is relevant to a pedestrian. The barometric pressure is not—at least not immediately, not for the decision at hand.</w:t>
      </w:r>
    </w:p>
    <w:p w14:paraId="5EE3FFD6"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But this selection must happen fast. In any environment where threats are real and opportunities are fleeting, the organism that deliberates too long is the organism that does not survive. There is a brutal arithmetic to this: the time available for decision-making is finite, the information available for processing is effectively infinite, and the cost of inaction is often catastrophic. Evolution has solved this problem not by building bigger </w:t>
      </w:r>
      <w:proofErr w:type="gramStart"/>
      <w:r w:rsidRPr="000B778C">
        <w:rPr>
          <w:sz w:val="28"/>
          <w:szCs w:val="28"/>
          <w:lang w:val="en-US"/>
        </w:rPr>
        <w:t>processors—</w:t>
      </w:r>
      <w:proofErr w:type="gramEnd"/>
      <w:r w:rsidRPr="000B778C">
        <w:rPr>
          <w:sz w:val="28"/>
          <w:szCs w:val="28"/>
          <w:lang w:val="en-US"/>
        </w:rPr>
        <w:t xml:space="preserve">though brains have certainly grown over evolutionary time—but by building better filters. The solution to the problem of too much information is </w:t>
      </w:r>
      <w:proofErr w:type="gramStart"/>
      <w:r w:rsidRPr="000B778C">
        <w:rPr>
          <w:sz w:val="28"/>
          <w:szCs w:val="28"/>
          <w:lang w:val="en-US"/>
        </w:rPr>
        <w:t>not</w:t>
      </w:r>
      <w:proofErr w:type="gramEnd"/>
      <w:r w:rsidRPr="000B778C">
        <w:rPr>
          <w:sz w:val="28"/>
          <w:szCs w:val="28"/>
          <w:lang w:val="en-US"/>
        </w:rPr>
        <w:t xml:space="preserve"> more processing power. It is more aggressive selection.</w:t>
      </w:r>
    </w:p>
    <w:p w14:paraId="6BDAAAE7" w14:textId="77777777" w:rsidR="000B778C" w:rsidRPr="000B778C" w:rsidRDefault="000B778C" w:rsidP="000B778C">
      <w:pPr>
        <w:spacing w:line="360" w:lineRule="auto"/>
        <w:rPr>
          <w:sz w:val="28"/>
          <w:szCs w:val="28"/>
          <w:lang w:val="en-US"/>
        </w:rPr>
      </w:pPr>
      <w:r w:rsidRPr="000B778C">
        <w:rPr>
          <w:sz w:val="28"/>
          <w:szCs w:val="28"/>
          <w:lang w:val="en-US"/>
        </w:rPr>
        <w:t xml:space="preserve">This is why human sensory systems are already selective before any conscious processing begins. The retina does not transmit a pixel-by-pixel image to the brain. It performs extensive preprocessing: detecting edges, enhancing contrasts, compressing redundant information, and sending forward a highly edited version of the visual scene. The auditory system extracts frequency components and temporal patterns from the raw pressure wave long before any sound reaches conscious awareness. </w:t>
      </w:r>
      <w:r w:rsidRPr="000B778C">
        <w:rPr>
          <w:sz w:val="28"/>
          <w:szCs w:val="28"/>
          <w:lang w:val="en-US"/>
        </w:rPr>
        <w:lastRenderedPageBreak/>
        <w:t>The somatosensory system adapts to constant stimuli—you are not currently aware of the pressure of your clothing against your skin, though the nerve endings continue to fire—preserving processing resources for changes, for novelty, for signals that might require a response.</w:t>
      </w:r>
    </w:p>
    <w:p w14:paraId="3EDB4AEA" w14:textId="77777777" w:rsidR="000B778C" w:rsidRPr="000B778C" w:rsidRDefault="000B778C" w:rsidP="000B778C">
      <w:pPr>
        <w:spacing w:line="360" w:lineRule="auto"/>
        <w:rPr>
          <w:sz w:val="28"/>
          <w:szCs w:val="28"/>
          <w:lang w:val="en-US"/>
        </w:rPr>
      </w:pPr>
      <w:r w:rsidRPr="000B778C">
        <w:rPr>
          <w:sz w:val="28"/>
          <w:szCs w:val="28"/>
          <w:lang w:val="en-US"/>
        </w:rPr>
        <w:t xml:space="preserve">These are not flaws. They are engineering solutions to a fundamental constraint. But they are also the first layer of the distortion that this book is about. Before you have any conscious experience at all—before you can choose to attend or not attend, before culture or morality or volition enters the picture—your sensory systems have already discarded </w:t>
      </w:r>
      <w:proofErr w:type="gramStart"/>
      <w:r w:rsidRPr="000B778C">
        <w:rPr>
          <w:sz w:val="28"/>
          <w:szCs w:val="28"/>
          <w:lang w:val="en-US"/>
        </w:rPr>
        <w:t>the vast majority of</w:t>
      </w:r>
      <w:proofErr w:type="gramEnd"/>
      <w:r w:rsidRPr="000B778C">
        <w:rPr>
          <w:sz w:val="28"/>
          <w:szCs w:val="28"/>
          <w:lang w:val="en-US"/>
        </w:rPr>
        <w:t xml:space="preserve"> the information available in the environment. What reaches your brain is not raw data. It is a highly compressed, heavily edited, purpose-driven summary. And the editing criteria are not yours. They are the product of millions of years of evolutionary selection, optimized for survival in environments that may or may not resemble the one you currently inhabit.</w:t>
      </w:r>
    </w:p>
    <w:p w14:paraId="7DD5DB88" w14:textId="77777777" w:rsidR="000B778C" w:rsidRPr="000B778C" w:rsidRDefault="000B778C" w:rsidP="000B778C">
      <w:pPr>
        <w:spacing w:line="360" w:lineRule="auto"/>
        <w:rPr>
          <w:sz w:val="28"/>
          <w:szCs w:val="28"/>
          <w:lang w:val="en-US"/>
        </w:rPr>
      </w:pPr>
      <w:r w:rsidRPr="000B778C">
        <w:rPr>
          <w:sz w:val="28"/>
          <w:szCs w:val="28"/>
          <w:lang w:val="en-US"/>
        </w:rPr>
        <w:t xml:space="preserve">The compression does not stop at the sensory periphery. As signals travel deeper into the brain, they undergo </w:t>
      </w:r>
      <w:r w:rsidRPr="000B778C">
        <w:rPr>
          <w:sz w:val="28"/>
          <w:szCs w:val="28"/>
          <w:lang w:val="en-US"/>
        </w:rPr>
        <w:lastRenderedPageBreak/>
        <w:t>further selection, further compression, further integration with prior expectations and current goals. The visual cortex does not passively receive the retina’s output and construct an image. It generates predictions about what the visual scene should contain, based on prior experience, and then compares those predictions against the incoming signals. Where prediction and signal match, processing is minimal—the brain has already anticipated the input and needs only to confirm it. Where they diverge, a prediction error is generated, and additional processing resources are allocated to resolve the discrepancy.</w:t>
      </w:r>
    </w:p>
    <w:p w14:paraId="1053D929" w14:textId="77777777" w:rsidR="000B778C" w:rsidRPr="000B778C" w:rsidRDefault="000B778C" w:rsidP="000B778C">
      <w:pPr>
        <w:spacing w:line="360" w:lineRule="auto"/>
        <w:rPr>
          <w:sz w:val="28"/>
          <w:szCs w:val="28"/>
          <w:lang w:val="en-US"/>
        </w:rPr>
      </w:pPr>
      <w:r w:rsidRPr="000B778C">
        <w:rPr>
          <w:sz w:val="28"/>
          <w:szCs w:val="28"/>
          <w:lang w:val="en-US"/>
        </w:rPr>
        <w:t xml:space="preserve">This is the core insight of predictive processing, a theoretical framework developed by Karl Friston, Andy Clark, and others that has become one of the most influential accounts of brain function in contemporary neuroscience. Under this account, the brain is not a passive receiver of sensory data but an active generator of hypotheses about the world. Perception is not seeing what is there. It is predicting what should be there and then </w:t>
      </w:r>
      <w:r w:rsidRPr="000B778C">
        <w:rPr>
          <w:sz w:val="28"/>
          <w:szCs w:val="28"/>
          <w:lang w:val="en-US"/>
        </w:rPr>
        <w:lastRenderedPageBreak/>
        <w:t>checking—selectively, partially, under resource constraints—whether the prediction holds.</w:t>
      </w:r>
    </w:p>
    <w:p w14:paraId="7BBEAAF8" w14:textId="77777777" w:rsidR="000B778C" w:rsidRPr="000B778C" w:rsidRDefault="000B778C" w:rsidP="000B778C">
      <w:pPr>
        <w:spacing w:line="360" w:lineRule="auto"/>
        <w:rPr>
          <w:sz w:val="28"/>
          <w:szCs w:val="28"/>
          <w:lang w:val="en-US"/>
        </w:rPr>
      </w:pPr>
      <w:r w:rsidRPr="000B778C">
        <w:rPr>
          <w:sz w:val="28"/>
          <w:szCs w:val="28"/>
          <w:lang w:val="en-US"/>
        </w:rPr>
        <w:t>The predictive processing framework explains a great deal about human perception, from the speed with which we recognize familiar objects to the conditions under which illusions arise. But it also deepens the problem this book addresses. If the brain is generating predictions based on prior experience, then what it expects to see is heavily influenced by what it has seen before. And what it has seen before is itself a product of prior selection—prior predictions, prior attentional allocations, prior cultural conditioning. The system is not merely selective in the present moment. It is historically selective: shaped by a lifetime of prior selections, each of which has reinforced certain patterns of prediction while allowing others to atrophy.</w:t>
      </w:r>
    </w:p>
    <w:p w14:paraId="5CB1EB52" w14:textId="77777777" w:rsidR="000B778C" w:rsidRPr="000B778C" w:rsidRDefault="000B778C" w:rsidP="000B778C">
      <w:pPr>
        <w:spacing w:line="360" w:lineRule="auto"/>
        <w:rPr>
          <w:sz w:val="28"/>
          <w:szCs w:val="28"/>
          <w:lang w:val="en-US"/>
        </w:rPr>
      </w:pPr>
      <w:r w:rsidRPr="000B778C">
        <w:rPr>
          <w:sz w:val="28"/>
          <w:szCs w:val="28"/>
          <w:lang w:val="en-US"/>
        </w:rPr>
        <w:t xml:space="preserve">There is a physical reason why this architecture is not optional. Sensory signals travel through neurons at bounded speeds—roughly one hundred meters per second for the fastest myelinated axons, and considerably slower for many pathways. By the time visual information from </w:t>
      </w:r>
      <w:r w:rsidRPr="000B778C">
        <w:rPr>
          <w:sz w:val="28"/>
          <w:szCs w:val="28"/>
          <w:lang w:val="en-US"/>
        </w:rPr>
        <w:lastRenderedPageBreak/>
        <w:t>the retina reaches the decision-making structures of the prefrontal cortex, tens of milliseconds have elapsed. In a world where a predator can close the distance in a fraction of a second, or where a misstep on uneven ground can result in a broken ankle, a system that merely reacts to already-received signals is a system that is always behind. The only viable strategy is anticipation: maintaining internal models that predict future states of the environment based on past regularities, so that action can be prepared before the confirming signal arrives.</w:t>
      </w:r>
    </w:p>
    <w:p w14:paraId="309D931D" w14:textId="77777777" w:rsidR="000B778C" w:rsidRPr="000B778C" w:rsidRDefault="000B778C" w:rsidP="000B778C">
      <w:pPr>
        <w:spacing w:line="360" w:lineRule="auto"/>
        <w:rPr>
          <w:sz w:val="28"/>
          <w:szCs w:val="28"/>
          <w:lang w:val="en-US"/>
        </w:rPr>
      </w:pPr>
      <w:r w:rsidRPr="000B778C">
        <w:rPr>
          <w:sz w:val="28"/>
          <w:szCs w:val="28"/>
          <w:lang w:val="en-US"/>
        </w:rPr>
        <w:t xml:space="preserve">Forward models in motor control were developed by Daniel Wolpert and </w:t>
      </w:r>
      <w:proofErr w:type="spellStart"/>
      <w:r w:rsidRPr="000B778C">
        <w:rPr>
          <w:sz w:val="28"/>
          <w:szCs w:val="28"/>
          <w:lang w:val="en-US"/>
        </w:rPr>
        <w:t>Zoubin</w:t>
      </w:r>
      <w:proofErr w:type="spellEnd"/>
      <w:r w:rsidRPr="000B778C">
        <w:rPr>
          <w:sz w:val="28"/>
          <w:szCs w:val="28"/>
          <w:lang w:val="en-US"/>
        </w:rPr>
        <w:t xml:space="preserve"> Ghahramani precisely to explain how the brain compensates for these sensorimotor delays. When you reach for a cup, your motor system does not wait for sensory feedback to confirm that your hand is moving in the right direction. It generates a prediction of what the feedback should be and uses that prediction to guide the movement in real time, correcting only when the actual feedback diverges significantly from the predicted feedback. This is not an optional efficiency. It is a </w:t>
      </w:r>
      <w:r w:rsidRPr="000B778C">
        <w:rPr>
          <w:sz w:val="28"/>
          <w:szCs w:val="28"/>
          <w:lang w:val="en-US"/>
        </w:rPr>
        <w:lastRenderedPageBreak/>
        <w:t>physical necessity imposed by the speed of neural conduction.</w:t>
      </w:r>
    </w:p>
    <w:p w14:paraId="28218FB6" w14:textId="77777777" w:rsidR="000B778C" w:rsidRPr="000B778C" w:rsidRDefault="000B778C" w:rsidP="000B778C">
      <w:pPr>
        <w:spacing w:line="360" w:lineRule="auto"/>
        <w:rPr>
          <w:sz w:val="28"/>
          <w:szCs w:val="28"/>
          <w:lang w:val="en-US"/>
        </w:rPr>
      </w:pPr>
      <w:r w:rsidRPr="000B778C">
        <w:rPr>
          <w:sz w:val="28"/>
          <w:szCs w:val="28"/>
          <w:lang w:val="en-US"/>
        </w:rPr>
        <w:t>What the predictive processing framework makes clear is that perception is construction all the way down. There is no level at which the brain simply receives unfiltered data from the environment. At every stage—from the retina to the cortex, from sensation to conscious experience—the system is selecting, compressing, predicting, and comparing. The result is not an image of the world but a model of the world: a structured representation that preserves certain statistical regularities while discarding others, that is tuned to certain features while being blind to others, that serves the organism’s adaptive needs while systematically diverging from the environment’s actual statistical structure.</w:t>
      </w:r>
    </w:p>
    <w:p w14:paraId="2A92FA3B" w14:textId="77777777" w:rsidR="000B778C" w:rsidRPr="000B778C" w:rsidRDefault="000B778C" w:rsidP="000B778C">
      <w:pPr>
        <w:spacing w:line="360" w:lineRule="auto"/>
        <w:rPr>
          <w:sz w:val="28"/>
          <w:szCs w:val="28"/>
          <w:lang w:val="en-US"/>
        </w:rPr>
      </w:pPr>
      <w:r w:rsidRPr="000B778C">
        <w:rPr>
          <w:sz w:val="28"/>
          <w:szCs w:val="28"/>
          <w:lang w:val="en-US"/>
        </w:rPr>
        <w:t xml:space="preserve">This is what bounded cognition means in practice. It does not mean that we are slightly less accurate than we could be. It means that accuracy, in the sense of faithful representation of everything that is the case, was never the goal and could never be the outcome. The goal is adaptive fitness: the capacity to act effectively in the service of </w:t>
      </w:r>
      <w:r w:rsidRPr="000B778C">
        <w:rPr>
          <w:sz w:val="28"/>
          <w:szCs w:val="28"/>
          <w:lang w:val="en-US"/>
        </w:rPr>
        <w:lastRenderedPageBreak/>
        <w:t>survival and reproduction. Accuracy is instrumental—useful insofar as it supports fitness, dispensable insofar as it does not. When accuracy and efficiency conflict, efficiency wins. When thoroughness and speed conflict, speed wins. When representational completeness and the capacity for rapid action conflict, action wins. These are not bugs in the system. They are the system.</w:t>
      </w:r>
    </w:p>
    <w:p w14:paraId="63967D5A" w14:textId="77777777" w:rsidR="000B778C" w:rsidRPr="000B778C" w:rsidRDefault="000B778C" w:rsidP="000B778C">
      <w:pPr>
        <w:spacing w:line="360" w:lineRule="auto"/>
        <w:rPr>
          <w:sz w:val="28"/>
          <w:szCs w:val="28"/>
          <w:lang w:val="en-US"/>
        </w:rPr>
      </w:pPr>
      <w:r w:rsidRPr="000B778C">
        <w:rPr>
          <w:sz w:val="28"/>
          <w:szCs w:val="28"/>
          <w:lang w:val="en-US"/>
        </w:rPr>
        <w:t xml:space="preserve">Simon’s insight, then, was not merely about economics or decision-making. It was about the fundamental architecture of mind. Any cognitive system—biological or artificial—that must act in a world more complex than itself must compress, must predict, must select. And must, as an inescapable consequence of that selection, distort. The distortion is the price of being able to act at all. The question </w:t>
      </w:r>
      <w:proofErr w:type="gramStart"/>
      <w:r w:rsidRPr="000B778C">
        <w:rPr>
          <w:sz w:val="28"/>
          <w:szCs w:val="28"/>
          <w:lang w:val="en-US"/>
        </w:rPr>
        <w:t>is not</w:t>
      </w:r>
      <w:proofErr w:type="gramEnd"/>
      <w:r w:rsidRPr="000B778C">
        <w:rPr>
          <w:sz w:val="28"/>
          <w:szCs w:val="28"/>
          <w:lang w:val="en-US"/>
        </w:rPr>
        <w:t xml:space="preserve"> whether to pay it. The question is whether to understand what has been purchased, and at what cost.</w:t>
      </w:r>
    </w:p>
    <w:p w14:paraId="1F53D052"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6D6B9F78" w14:textId="77777777" w:rsidR="000B778C" w:rsidRPr="000B778C" w:rsidRDefault="000B778C" w:rsidP="000B778C">
      <w:pPr>
        <w:pStyle w:val="Heading1"/>
        <w:spacing w:line="360" w:lineRule="auto"/>
        <w:rPr>
          <w:szCs w:val="28"/>
          <w:lang w:val="en-US"/>
        </w:rPr>
      </w:pPr>
      <w:bookmarkStart w:id="3" w:name="_Toc220881916"/>
      <w:r w:rsidRPr="000B778C">
        <w:rPr>
          <w:szCs w:val="28"/>
          <w:lang w:val="en-US"/>
        </w:rPr>
        <w:lastRenderedPageBreak/>
        <w:t>Chapter 3: The Gatekeeper Within</w:t>
      </w:r>
      <w:bookmarkEnd w:id="3"/>
    </w:p>
    <w:p w14:paraId="54D1BBF3" w14:textId="77777777" w:rsidR="000B778C" w:rsidRPr="000B778C" w:rsidRDefault="000B778C" w:rsidP="000B778C">
      <w:pPr>
        <w:spacing w:line="360" w:lineRule="auto"/>
        <w:rPr>
          <w:sz w:val="28"/>
          <w:szCs w:val="28"/>
          <w:lang w:val="en-US"/>
        </w:rPr>
      </w:pPr>
      <w:r w:rsidRPr="000B778C">
        <w:rPr>
          <w:sz w:val="28"/>
          <w:szCs w:val="28"/>
          <w:lang w:val="en-US"/>
        </w:rPr>
        <w:t>If perception is selection, then the mechanism of selection becomes the most consequential feature of the mind. That mechanism is attention. And attention, despite its familiarity as a concept, is considerably stranger and more powerful than most people realize.</w:t>
      </w:r>
    </w:p>
    <w:p w14:paraId="0D242EC6" w14:textId="77777777" w:rsidR="000B778C" w:rsidRPr="000B778C" w:rsidRDefault="000B778C" w:rsidP="000B778C">
      <w:pPr>
        <w:spacing w:line="360" w:lineRule="auto"/>
        <w:rPr>
          <w:sz w:val="28"/>
          <w:szCs w:val="28"/>
          <w:lang w:val="en-US"/>
        </w:rPr>
      </w:pPr>
      <w:r w:rsidRPr="000B778C">
        <w:rPr>
          <w:sz w:val="28"/>
          <w:szCs w:val="28"/>
          <w:lang w:val="en-US"/>
        </w:rPr>
        <w:t xml:space="preserve">We tend to think of attention as a kind of mental </w:t>
      </w:r>
      <w:proofErr w:type="gramStart"/>
      <w:r w:rsidRPr="000B778C">
        <w:rPr>
          <w:sz w:val="28"/>
          <w:szCs w:val="28"/>
          <w:lang w:val="en-US"/>
        </w:rPr>
        <w:t>effort—</w:t>
      </w:r>
      <w:proofErr w:type="gramEnd"/>
      <w:r w:rsidRPr="000B778C">
        <w:rPr>
          <w:sz w:val="28"/>
          <w:szCs w:val="28"/>
          <w:lang w:val="en-US"/>
        </w:rPr>
        <w:t xml:space="preserve">the thing we direct toward a book when we are trying to concentrate, the thing that wanders during a dull meeting, the thing we lose when the phone buzzes in our pocket. In everyday language, attention is something we have in limited supply and spend on whatever seems most important or most interesting </w:t>
      </w:r>
      <w:proofErr w:type="gramStart"/>
      <w:r w:rsidRPr="000B778C">
        <w:rPr>
          <w:sz w:val="28"/>
          <w:szCs w:val="28"/>
          <w:lang w:val="en-US"/>
        </w:rPr>
        <w:t>at the moment</w:t>
      </w:r>
      <w:proofErr w:type="gramEnd"/>
      <w:r w:rsidRPr="000B778C">
        <w:rPr>
          <w:sz w:val="28"/>
          <w:szCs w:val="28"/>
          <w:lang w:val="en-US"/>
        </w:rPr>
        <w:t>. This is not wrong, exactly, but it captures only one half of what attention does. And it is the other half that matters most for understanding how perception constructs the world we inhabit.</w:t>
      </w:r>
    </w:p>
    <w:p w14:paraId="40231F12" w14:textId="77777777" w:rsidR="000B778C" w:rsidRPr="000B778C" w:rsidRDefault="000B778C" w:rsidP="000B778C">
      <w:pPr>
        <w:spacing w:line="360" w:lineRule="auto"/>
        <w:rPr>
          <w:sz w:val="28"/>
          <w:szCs w:val="28"/>
          <w:lang w:val="en-US"/>
        </w:rPr>
      </w:pPr>
      <w:r w:rsidRPr="000B778C">
        <w:rPr>
          <w:sz w:val="28"/>
          <w:szCs w:val="28"/>
          <w:lang w:val="en-US"/>
        </w:rPr>
        <w:t xml:space="preserve">Attention is not merely a mechanism of inclusion—a spotlight that illuminates what it falls upon. It is simultaneously, and with equal force, a mechanism of </w:t>
      </w:r>
      <w:r w:rsidRPr="000B778C">
        <w:rPr>
          <w:sz w:val="28"/>
          <w:szCs w:val="28"/>
          <w:lang w:val="en-US"/>
        </w:rPr>
        <w:lastRenderedPageBreak/>
        <w:t>exclusion. Every act of attending to something is an act of not attending to everything else. This is not a secondary consequence of selection, a regrettable side effect of limited resources. It is co-primary with selection itself. Attention includes and excludes in the same operation, as inseparable aspects of a single process. To understand attention fully, you must understand not just what it illuminates but what it darkens—and you must understand that the darkened region is always, necessarily, vastly larger than the illuminated one.</w:t>
      </w:r>
    </w:p>
    <w:p w14:paraId="1E6BD7C6" w14:textId="77777777" w:rsidR="000B778C" w:rsidRPr="000B778C" w:rsidRDefault="000B778C" w:rsidP="000B778C">
      <w:pPr>
        <w:spacing w:line="360" w:lineRule="auto"/>
        <w:rPr>
          <w:sz w:val="28"/>
          <w:szCs w:val="28"/>
          <w:lang w:val="en-US"/>
        </w:rPr>
      </w:pPr>
      <w:r w:rsidRPr="000B778C">
        <w:rPr>
          <w:sz w:val="28"/>
          <w:szCs w:val="28"/>
          <w:lang w:val="en-US"/>
        </w:rPr>
        <w:t xml:space="preserve">The most dramatic demonstrations of this come from research on inattentional blindness. In the now-famous experiment by Daniel Simons and Christopher Chabris, participants were asked to watch a video of two teams passing basketballs and to count the number of passes made by one team. During the video, a person in a gorilla suit walked through the scene, stopped in the middle, beat its chest, and walked off. Roughly half the participants did not see the gorilla. Not that they saw it and forgot about </w:t>
      </w:r>
      <w:proofErr w:type="gramStart"/>
      <w:r w:rsidRPr="000B778C">
        <w:rPr>
          <w:sz w:val="28"/>
          <w:szCs w:val="28"/>
          <w:lang w:val="en-US"/>
        </w:rPr>
        <w:t>it, or</w:t>
      </w:r>
      <w:proofErr w:type="gramEnd"/>
      <w:r w:rsidRPr="000B778C">
        <w:rPr>
          <w:sz w:val="28"/>
          <w:szCs w:val="28"/>
          <w:lang w:val="en-US"/>
        </w:rPr>
        <w:t xml:space="preserve"> saw it and dismissed it as unimportant. They did not see it. A gorilla, in plain sight, for nine full seconds, was </w:t>
      </w:r>
      <w:r w:rsidRPr="000B778C">
        <w:rPr>
          <w:sz w:val="28"/>
          <w:szCs w:val="28"/>
          <w:lang w:val="en-US"/>
        </w:rPr>
        <w:lastRenderedPageBreak/>
        <w:t>rendered invisible by the simple act of attending to something else.</w:t>
      </w:r>
    </w:p>
    <w:p w14:paraId="2A417F6D" w14:textId="77777777" w:rsidR="000B778C" w:rsidRPr="000B778C" w:rsidRDefault="000B778C" w:rsidP="000B778C">
      <w:pPr>
        <w:spacing w:line="360" w:lineRule="auto"/>
        <w:rPr>
          <w:sz w:val="28"/>
          <w:szCs w:val="28"/>
          <w:lang w:val="en-US"/>
        </w:rPr>
      </w:pPr>
      <w:r w:rsidRPr="000B778C">
        <w:rPr>
          <w:sz w:val="28"/>
          <w:szCs w:val="28"/>
          <w:lang w:val="en-US"/>
        </w:rPr>
        <w:t>The gorilla experiment is striking because it is counterintuitive. We feel that we would certainly notice a gorilla. But the experiment has been replicated hundreds of times with consistent results, and the phenomenon it demonstrates—inattentional blindness—is not a quirk of laboratory conditions. It is a fundamental property of the attention system. Radiologists examining medical scans can fail to notice a matchbook-sized image of a gorilla inserted into the lung field. Drivers looking for cars at an intersection can fail to see a motorcyclist in plain view. People counting the number of times a word appears in a text can fail to notice that the same text contains a prominent typographical error.</w:t>
      </w:r>
    </w:p>
    <w:p w14:paraId="2DC250CA" w14:textId="77777777" w:rsidR="000B778C" w:rsidRPr="000B778C" w:rsidRDefault="000B778C" w:rsidP="000B778C">
      <w:pPr>
        <w:spacing w:line="360" w:lineRule="auto"/>
        <w:rPr>
          <w:sz w:val="28"/>
          <w:szCs w:val="28"/>
          <w:lang w:val="en-US"/>
        </w:rPr>
      </w:pPr>
      <w:r w:rsidRPr="000B778C">
        <w:rPr>
          <w:sz w:val="28"/>
          <w:szCs w:val="28"/>
          <w:lang w:val="en-US"/>
        </w:rPr>
        <w:t xml:space="preserve">A related phenomenon, change blindness, demonstrates the same principle from a different angle. </w:t>
      </w:r>
      <w:proofErr w:type="gramStart"/>
      <w:r w:rsidRPr="000B778C">
        <w:rPr>
          <w:sz w:val="28"/>
          <w:szCs w:val="28"/>
          <w:lang w:val="en-US"/>
        </w:rPr>
        <w:t>In change</w:t>
      </w:r>
      <w:proofErr w:type="gramEnd"/>
      <w:r w:rsidRPr="000B778C">
        <w:rPr>
          <w:sz w:val="28"/>
          <w:szCs w:val="28"/>
          <w:lang w:val="en-US"/>
        </w:rPr>
        <w:t xml:space="preserve"> blindness experiments, large changes to a visual </w:t>
      </w:r>
      <w:proofErr w:type="gramStart"/>
      <w:r w:rsidRPr="000B778C">
        <w:rPr>
          <w:sz w:val="28"/>
          <w:szCs w:val="28"/>
          <w:lang w:val="en-US"/>
        </w:rPr>
        <w:t>scene—a</w:t>
      </w:r>
      <w:proofErr w:type="gramEnd"/>
      <w:r w:rsidRPr="000B778C">
        <w:rPr>
          <w:sz w:val="28"/>
          <w:szCs w:val="28"/>
          <w:lang w:val="en-US"/>
        </w:rPr>
        <w:t xml:space="preserve"> building changing color, a person being replaced by a different person, an entire object appearing or disappearing—go undetected when they coincide with a </w:t>
      </w:r>
      <w:r w:rsidRPr="000B778C">
        <w:rPr>
          <w:sz w:val="28"/>
          <w:szCs w:val="28"/>
          <w:lang w:val="en-US"/>
        </w:rPr>
        <w:lastRenderedPageBreak/>
        <w:t xml:space="preserve">brief visual disruption such as a blink, a saccade, or a flicker. The changes are not subtle. They are often enormous. But because the attention system was not focused on the changing element </w:t>
      </w:r>
      <w:proofErr w:type="gramStart"/>
      <w:r w:rsidRPr="000B778C">
        <w:rPr>
          <w:sz w:val="28"/>
          <w:szCs w:val="28"/>
          <w:lang w:val="en-US"/>
        </w:rPr>
        <w:t>at the moment</w:t>
      </w:r>
      <w:proofErr w:type="gramEnd"/>
      <w:r w:rsidRPr="000B778C">
        <w:rPr>
          <w:sz w:val="28"/>
          <w:szCs w:val="28"/>
          <w:lang w:val="en-US"/>
        </w:rPr>
        <w:t xml:space="preserve"> of change, the change simply does not register.</w:t>
      </w:r>
    </w:p>
    <w:p w14:paraId="12A22735" w14:textId="77777777" w:rsidR="000B778C" w:rsidRPr="000B778C" w:rsidRDefault="000B778C" w:rsidP="000B778C">
      <w:pPr>
        <w:spacing w:line="360" w:lineRule="auto"/>
        <w:rPr>
          <w:sz w:val="28"/>
          <w:szCs w:val="28"/>
          <w:lang w:val="en-US"/>
        </w:rPr>
      </w:pPr>
      <w:r w:rsidRPr="000B778C">
        <w:rPr>
          <w:sz w:val="28"/>
          <w:szCs w:val="28"/>
          <w:lang w:val="en-US"/>
        </w:rPr>
        <w:t xml:space="preserve">What these experiments reveal is that the everyday feeling of seeing a complete, detailed, stable visual world is an </w:t>
      </w:r>
      <w:proofErr w:type="gramStart"/>
      <w:r w:rsidRPr="000B778C">
        <w:rPr>
          <w:sz w:val="28"/>
          <w:szCs w:val="28"/>
          <w:lang w:val="en-US"/>
        </w:rPr>
        <w:t>illusion—</w:t>
      </w:r>
      <w:proofErr w:type="gramEnd"/>
      <w:r w:rsidRPr="000B778C">
        <w:rPr>
          <w:sz w:val="28"/>
          <w:szCs w:val="28"/>
          <w:lang w:val="en-US"/>
        </w:rPr>
        <w:t>perhaps the most pervasive illusion of normal consciousness. We feel that we see everything in our visual field with roughly equal clarity and completeness. We do not. We see a tiny region of high detail—the area corresponding to the fovea, the small central region of the retina where photoreceptors are densely packed—and we fill in the rest with predictions, assumptions, and the vague impression of completeness. The brain is so skilled at this construction that the seams never show. The world as experienced feels continuous and whole, even though the underlying process is one of radical selection and creative interpolation.</w:t>
      </w:r>
    </w:p>
    <w:p w14:paraId="71C6DD37" w14:textId="77777777" w:rsidR="000B778C" w:rsidRPr="000B778C" w:rsidRDefault="000B778C" w:rsidP="000B778C">
      <w:pPr>
        <w:spacing w:line="360" w:lineRule="auto"/>
        <w:rPr>
          <w:sz w:val="28"/>
          <w:szCs w:val="28"/>
          <w:lang w:val="en-US"/>
        </w:rPr>
      </w:pPr>
      <w:r w:rsidRPr="000B778C">
        <w:rPr>
          <w:sz w:val="28"/>
          <w:szCs w:val="28"/>
          <w:lang w:val="en-US"/>
        </w:rPr>
        <w:t xml:space="preserve">Attention, then, is the gatekeeper of perception. It determines what enters consciousness and what does not. </w:t>
      </w:r>
      <w:r w:rsidRPr="000B778C">
        <w:rPr>
          <w:sz w:val="28"/>
          <w:szCs w:val="28"/>
          <w:lang w:val="en-US"/>
        </w:rPr>
        <w:lastRenderedPageBreak/>
        <w:t>But here is the crucial point, the one that transforms attention from a simple resource-allocation mechanism into something far more consequential: the gatekeeper is not neutral. The criteria by which attention selects are not random, not objective, not determined solely by the features of the environment. They are shaped by everything the organism brings to the moment of perception: its evolutionary history, its developmental experience, its cultural conditioning, its current goals, its emotional state, its moral commitments, its habitual patterns of engagement and avoidance.</w:t>
      </w:r>
    </w:p>
    <w:p w14:paraId="75217353" w14:textId="77777777" w:rsidR="000B778C" w:rsidRPr="000B778C" w:rsidRDefault="000B778C" w:rsidP="000B778C">
      <w:pPr>
        <w:spacing w:line="360" w:lineRule="auto"/>
        <w:rPr>
          <w:sz w:val="28"/>
          <w:szCs w:val="28"/>
          <w:lang w:val="en-US"/>
        </w:rPr>
      </w:pPr>
      <w:r w:rsidRPr="000B778C">
        <w:rPr>
          <w:sz w:val="28"/>
          <w:szCs w:val="28"/>
          <w:lang w:val="en-US"/>
        </w:rPr>
        <w:t>This means that two people standing in the same room, facing the same scene, with the same sensory apparatus, can perceive genuinely different worlds. Not different interpretations of the same percepts—different percepts. The difference is not at the level of meaning but at the level of selection: different features of the environment are admitted into awareness, different features are excluded, and the resulting perceptual configurations—the worlds as experienced—diverge not in how they are interpreted but in what they contain.</w:t>
      </w:r>
    </w:p>
    <w:p w14:paraId="1F522A2B"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Consider a simple example. A carpenter and a musician walk into an unfamiliar room. The carpenter’s attention is drawn to the joints where the molding meets the wall, the grain of the hardwood floor, the slight asymmetry of the window frame, the quality of the finish on the built-in shelving. The musician notices the acoustics: the way sound reflects off the hard floor and bare walls, the resonance of the space, the ambient noise from the street outside. Neither person is </w:t>
      </w:r>
      <w:proofErr w:type="gramStart"/>
      <w:r w:rsidRPr="000B778C">
        <w:rPr>
          <w:sz w:val="28"/>
          <w:szCs w:val="28"/>
          <w:lang w:val="en-US"/>
        </w:rPr>
        <w:t>making an effort</w:t>
      </w:r>
      <w:proofErr w:type="gramEnd"/>
      <w:r w:rsidRPr="000B778C">
        <w:rPr>
          <w:sz w:val="28"/>
          <w:szCs w:val="28"/>
          <w:lang w:val="en-US"/>
        </w:rPr>
        <w:t xml:space="preserve"> to notice these things. Neither is ignoring the features the other </w:t>
      </w:r>
      <w:proofErr w:type="gramStart"/>
      <w:r w:rsidRPr="000B778C">
        <w:rPr>
          <w:sz w:val="28"/>
          <w:szCs w:val="28"/>
          <w:lang w:val="en-US"/>
        </w:rPr>
        <w:t>notices</w:t>
      </w:r>
      <w:proofErr w:type="gramEnd"/>
      <w:r w:rsidRPr="000B778C">
        <w:rPr>
          <w:sz w:val="28"/>
          <w:szCs w:val="28"/>
          <w:lang w:val="en-US"/>
        </w:rPr>
        <w:t xml:space="preserve"> through any conscious choice. Their attentional systems, shaped by years of training and engagement, are simply calibrated to different features of the environment. They stand in the same room and inhabit different perceived worlds.</w:t>
      </w:r>
    </w:p>
    <w:p w14:paraId="2E288691" w14:textId="77777777" w:rsidR="000B778C" w:rsidRPr="000B778C" w:rsidRDefault="000B778C" w:rsidP="000B778C">
      <w:pPr>
        <w:spacing w:line="360" w:lineRule="auto"/>
        <w:rPr>
          <w:sz w:val="28"/>
          <w:szCs w:val="28"/>
          <w:lang w:val="en-US"/>
        </w:rPr>
      </w:pPr>
      <w:r w:rsidRPr="000B778C">
        <w:rPr>
          <w:sz w:val="28"/>
          <w:szCs w:val="28"/>
          <w:lang w:val="en-US"/>
        </w:rPr>
        <w:t xml:space="preserve">This example is benign and easy to understand. But the same principle operates in domains where the consequences are far more serious. A person whose cultural background emphasizes individual achievement and a person whose cultural background emphasizes communal harmony, presented with the same social </w:t>
      </w:r>
      <w:r w:rsidRPr="000B778C">
        <w:rPr>
          <w:sz w:val="28"/>
          <w:szCs w:val="28"/>
          <w:lang w:val="en-US"/>
        </w:rPr>
        <w:lastRenderedPageBreak/>
        <w:t>scene, will literally perceive different features of the interaction. Research by Richard Nisbett and his colleagues has demonstrated this repeatedly: when shown an image of a fish swimming in front of other fish and aquatic plants, Americans tend to focus on the central fish and describe it as an independent agent, while Japanese participants are more likely to attend to the background and describe the scene in relational terms. These are not merely different verbal reports about the same perception. Eye-tracking studies confirm that the two groups are fixating on different regions of the image for different durations. They are seeing different things.</w:t>
      </w:r>
    </w:p>
    <w:p w14:paraId="63BF456F" w14:textId="77777777" w:rsidR="000B778C" w:rsidRPr="000B778C" w:rsidRDefault="000B778C" w:rsidP="000B778C">
      <w:pPr>
        <w:spacing w:line="360" w:lineRule="auto"/>
        <w:rPr>
          <w:sz w:val="28"/>
          <w:szCs w:val="28"/>
          <w:lang w:val="en-US"/>
        </w:rPr>
      </w:pPr>
      <w:r w:rsidRPr="000B778C">
        <w:rPr>
          <w:sz w:val="28"/>
          <w:szCs w:val="28"/>
          <w:lang w:val="en-US"/>
        </w:rPr>
        <w:t xml:space="preserve">The dual nature of attention—its simultaneous function as a mechanism of inclusion and a mechanism of exclusion—has a consequence that is easy to state but difficult to internalize. Because exclusion is always larger than inclusion, the world you do not see is always vastly larger than the world you do see. Your perceived world feels complete because you have no perceptual access to what has been excluded. The </w:t>
      </w:r>
      <w:proofErr w:type="gramStart"/>
      <w:r w:rsidRPr="000B778C">
        <w:rPr>
          <w:sz w:val="28"/>
          <w:szCs w:val="28"/>
          <w:lang w:val="en-US"/>
        </w:rPr>
        <w:t>excluded</w:t>
      </w:r>
      <w:proofErr w:type="gramEnd"/>
      <w:r w:rsidRPr="000B778C">
        <w:rPr>
          <w:sz w:val="28"/>
          <w:szCs w:val="28"/>
          <w:lang w:val="en-US"/>
        </w:rPr>
        <w:t xml:space="preserve"> does not appear as a gap, a blank, a darkness at the edge of vision. It does not </w:t>
      </w:r>
      <w:r w:rsidRPr="000B778C">
        <w:rPr>
          <w:sz w:val="28"/>
          <w:szCs w:val="28"/>
          <w:lang w:val="en-US"/>
        </w:rPr>
        <w:lastRenderedPageBreak/>
        <w:t>appear at all. This is why inattentional blindness is so startling: not because we fail to see the gorilla, but because we have no sense of having missed anything. The perceptual world feels whole precisely because the exclusion is invisible.</w:t>
      </w:r>
    </w:p>
    <w:p w14:paraId="3BD7AE95" w14:textId="77777777" w:rsidR="000B778C" w:rsidRPr="000B778C" w:rsidRDefault="000B778C" w:rsidP="000B778C">
      <w:pPr>
        <w:spacing w:line="360" w:lineRule="auto"/>
        <w:rPr>
          <w:sz w:val="28"/>
          <w:szCs w:val="28"/>
          <w:lang w:val="en-US"/>
        </w:rPr>
      </w:pPr>
      <w:r w:rsidRPr="000B778C">
        <w:rPr>
          <w:sz w:val="28"/>
          <w:szCs w:val="28"/>
          <w:lang w:val="en-US"/>
        </w:rPr>
        <w:t>This invisibility is the key to understanding why perceptual distortion is so resistant to correction. If the excluded were experienced as excluded—if there were a felt gap, a sense of something missing—then the distortion would be self-correcting. The organism would seek out the missing information and fill the gaps. But the exclusion is seamless. The construction is so complete that it leaves no trace of what has been left out. And the organism, standing in its small circle of light, has no reason to suspect the existence of the vast dark warehouse that surrounds it.</w:t>
      </w:r>
    </w:p>
    <w:p w14:paraId="5C515C40" w14:textId="77777777" w:rsidR="000B778C" w:rsidRPr="000B778C" w:rsidRDefault="000B778C" w:rsidP="000B778C">
      <w:pPr>
        <w:spacing w:line="360" w:lineRule="auto"/>
        <w:rPr>
          <w:sz w:val="28"/>
          <w:szCs w:val="28"/>
          <w:lang w:val="en-US"/>
        </w:rPr>
      </w:pPr>
      <w:r w:rsidRPr="000B778C">
        <w:rPr>
          <w:sz w:val="28"/>
          <w:szCs w:val="28"/>
          <w:lang w:val="en-US"/>
        </w:rPr>
        <w:t xml:space="preserve">There is a further subtlety that is worth dwelling on, because it distinguishes the account developed in this book from the standard treatment of attention in cognitive psychology. Standard treatments tend to present attention as a tool of </w:t>
      </w:r>
      <w:proofErr w:type="gramStart"/>
      <w:r w:rsidRPr="000B778C">
        <w:rPr>
          <w:sz w:val="28"/>
          <w:szCs w:val="28"/>
          <w:lang w:val="en-US"/>
        </w:rPr>
        <w:t>cognition—a resource</w:t>
      </w:r>
      <w:proofErr w:type="gramEnd"/>
      <w:r w:rsidRPr="000B778C">
        <w:rPr>
          <w:sz w:val="28"/>
          <w:szCs w:val="28"/>
          <w:lang w:val="en-US"/>
        </w:rPr>
        <w:t xml:space="preserve"> that the mind deploys </w:t>
      </w:r>
      <w:r w:rsidRPr="000B778C">
        <w:rPr>
          <w:sz w:val="28"/>
          <w:szCs w:val="28"/>
          <w:lang w:val="en-US"/>
        </w:rPr>
        <w:lastRenderedPageBreak/>
        <w:t>in the service of its goals. This is accurate as far as it goes. But it presents attention as subordinate to the agent’s intentions: the agent decides what to attend to, and attention obeys. The reality is more complex and more unsettling. Attention is not merely a servant of the will. It is shaped by forces that precede and constrain the will: cultural conditioning that determines which domains of experience are legitimate objects of sustained contemplation, moral commitments that render certain lines of inquiry inadmissible, habitual patterns of engagement that have become so automatic they no longer register as choices.</w:t>
      </w:r>
    </w:p>
    <w:p w14:paraId="384CE016" w14:textId="77777777" w:rsidR="000B778C" w:rsidRPr="000B778C" w:rsidRDefault="000B778C" w:rsidP="000B778C">
      <w:pPr>
        <w:spacing w:line="360" w:lineRule="auto"/>
        <w:rPr>
          <w:sz w:val="28"/>
          <w:szCs w:val="28"/>
          <w:lang w:val="en-US"/>
        </w:rPr>
      </w:pPr>
      <w:r w:rsidRPr="000B778C">
        <w:rPr>
          <w:sz w:val="28"/>
          <w:szCs w:val="28"/>
          <w:lang w:val="en-US"/>
        </w:rPr>
        <w:t xml:space="preserve">These forces do not merely bias attention. They constitute </w:t>
      </w:r>
      <w:proofErr w:type="gramStart"/>
      <w:r w:rsidRPr="000B778C">
        <w:rPr>
          <w:sz w:val="28"/>
          <w:szCs w:val="28"/>
          <w:lang w:val="en-US"/>
        </w:rPr>
        <w:t>its</w:t>
      </w:r>
      <w:proofErr w:type="gramEnd"/>
      <w:r w:rsidRPr="000B778C">
        <w:rPr>
          <w:sz w:val="28"/>
          <w:szCs w:val="28"/>
          <w:lang w:val="en-US"/>
        </w:rPr>
        <w:t xml:space="preserve"> operating parameters. They determine the space of possible perceptions before any conscious selection occurs. The agent who believes she is freely directing her attention is, in most cases, directing it within a channel whose walls have been built by culture, morality, habit, and evolutionary history—and the walls themselves are invisible. The channel feels like open space. The </w:t>
      </w:r>
      <w:r w:rsidRPr="000B778C">
        <w:rPr>
          <w:sz w:val="28"/>
          <w:szCs w:val="28"/>
          <w:lang w:val="en-US"/>
        </w:rPr>
        <w:lastRenderedPageBreak/>
        <w:t>constraints feel like freedom. And the world as perceived feels like the world as it is.</w:t>
      </w:r>
    </w:p>
    <w:p w14:paraId="783D87DA" w14:textId="77777777" w:rsidR="000B778C" w:rsidRPr="000B778C" w:rsidRDefault="000B778C" w:rsidP="000B778C">
      <w:pPr>
        <w:spacing w:line="360" w:lineRule="auto"/>
        <w:rPr>
          <w:sz w:val="28"/>
          <w:szCs w:val="28"/>
          <w:lang w:val="en-US"/>
        </w:rPr>
      </w:pPr>
      <w:r w:rsidRPr="000B778C">
        <w:rPr>
          <w:sz w:val="28"/>
          <w:szCs w:val="28"/>
          <w:lang w:val="en-US"/>
        </w:rPr>
        <w:t>This is the gatekeeper’s deepest secret: it does not merely select what enters consciousness. It shapes consciousness so thoroughly that the selection is never noticed. The agent does not experience the gatekeeper’s activity as restriction. The agent experiences it as reality.</w:t>
      </w:r>
    </w:p>
    <w:p w14:paraId="1C1E93D3" w14:textId="77777777" w:rsidR="000B778C" w:rsidRPr="000B778C" w:rsidRDefault="000B778C" w:rsidP="000B778C">
      <w:pPr>
        <w:pStyle w:val="Heading1"/>
        <w:spacing w:line="360" w:lineRule="auto"/>
        <w:rPr>
          <w:szCs w:val="28"/>
          <w:lang w:val="en-US"/>
        </w:rPr>
      </w:pPr>
      <w:bookmarkStart w:id="4" w:name="_Toc220881917"/>
      <w:r w:rsidRPr="000B778C">
        <w:rPr>
          <w:szCs w:val="28"/>
          <w:lang w:val="en-US"/>
        </w:rPr>
        <w:lastRenderedPageBreak/>
        <w:t>Chapter 4: The Construction Site of Reality</w:t>
      </w:r>
      <w:bookmarkEnd w:id="4"/>
    </w:p>
    <w:p w14:paraId="5C19D599" w14:textId="77777777" w:rsidR="000B778C" w:rsidRPr="000B778C" w:rsidRDefault="000B778C" w:rsidP="000B778C">
      <w:pPr>
        <w:spacing w:line="360" w:lineRule="auto"/>
        <w:rPr>
          <w:sz w:val="28"/>
          <w:szCs w:val="28"/>
          <w:lang w:val="en-US"/>
        </w:rPr>
      </w:pPr>
      <w:r w:rsidRPr="000B778C">
        <w:rPr>
          <w:sz w:val="28"/>
          <w:szCs w:val="28"/>
          <w:lang w:val="en-US"/>
        </w:rPr>
        <w:t xml:space="preserve">There is a tempting picture of how perception works, and it goes something like this: the world sends signals to the senses, the senses transmit those signals to the brain, and the brain assembles them into an image of reality, much as a television assembles an image from the signal it receives. On this picture, perception is fundamentally passive. The world </w:t>
      </w:r>
      <w:proofErr w:type="gramStart"/>
      <w:r w:rsidRPr="000B778C">
        <w:rPr>
          <w:sz w:val="28"/>
          <w:szCs w:val="28"/>
          <w:lang w:val="en-US"/>
        </w:rPr>
        <w:t>acts;</w:t>
      </w:r>
      <w:proofErr w:type="gramEnd"/>
      <w:r w:rsidRPr="000B778C">
        <w:rPr>
          <w:sz w:val="28"/>
          <w:szCs w:val="28"/>
          <w:lang w:val="en-US"/>
        </w:rPr>
        <w:t xml:space="preserve"> the mind receives. Accuracy depends on the quality of the signal and the fidelity of the receiver. Distortion is a malfunction—something that happens when the signal is degraded, the receiver is damaged, or interference corrupts the transmission.</w:t>
      </w:r>
    </w:p>
    <w:p w14:paraId="66244784" w14:textId="77777777" w:rsidR="000B778C" w:rsidRPr="000B778C" w:rsidRDefault="000B778C" w:rsidP="000B778C">
      <w:pPr>
        <w:spacing w:line="360" w:lineRule="auto"/>
        <w:rPr>
          <w:sz w:val="28"/>
          <w:szCs w:val="28"/>
          <w:lang w:val="en-US"/>
        </w:rPr>
      </w:pPr>
      <w:r w:rsidRPr="000B778C">
        <w:rPr>
          <w:sz w:val="28"/>
          <w:szCs w:val="28"/>
          <w:lang w:val="en-US"/>
        </w:rPr>
        <w:t xml:space="preserve">This picture is wrong in almost every </w:t>
      </w:r>
      <w:proofErr w:type="gramStart"/>
      <w:r w:rsidRPr="000B778C">
        <w:rPr>
          <w:sz w:val="28"/>
          <w:szCs w:val="28"/>
          <w:lang w:val="en-US"/>
        </w:rPr>
        <w:t>respect, and</w:t>
      </w:r>
      <w:proofErr w:type="gramEnd"/>
      <w:r w:rsidRPr="000B778C">
        <w:rPr>
          <w:sz w:val="28"/>
          <w:szCs w:val="28"/>
          <w:lang w:val="en-US"/>
        </w:rPr>
        <w:t xml:space="preserve"> getting clear on how it is wrong is essential to understanding why perceptual distortion is structural rather than accidental. Perception is not passive reception. It is active construction. The brain does not wait for the world to deliver an image and then faithfully reproduce it. The brain generates its own </w:t>
      </w:r>
      <w:proofErr w:type="gramStart"/>
      <w:r w:rsidRPr="000B778C">
        <w:rPr>
          <w:sz w:val="28"/>
          <w:szCs w:val="28"/>
          <w:lang w:val="en-US"/>
        </w:rPr>
        <w:t>image—a</w:t>
      </w:r>
      <w:proofErr w:type="gramEnd"/>
      <w:r w:rsidRPr="000B778C">
        <w:rPr>
          <w:sz w:val="28"/>
          <w:szCs w:val="28"/>
          <w:lang w:val="en-US"/>
        </w:rPr>
        <w:t xml:space="preserve"> hypothesis, a best guess, a prediction about what the world should contain—and then uses incoming sensory data to check, refine, and </w:t>
      </w:r>
      <w:r w:rsidRPr="000B778C">
        <w:rPr>
          <w:sz w:val="28"/>
          <w:szCs w:val="28"/>
          <w:lang w:val="en-US"/>
        </w:rPr>
        <w:lastRenderedPageBreak/>
        <w:t>occasionally correct that hypothesis. What you experience as seeing is not the arrival of information from outside. It is the brain’s ongoing, moment-by-moment act of building a model and testing it against the sparse, noisy, delayed signals that trickle in through the senses.</w:t>
      </w:r>
    </w:p>
    <w:p w14:paraId="18D8733D" w14:textId="77777777" w:rsidR="000B778C" w:rsidRPr="000B778C" w:rsidRDefault="000B778C" w:rsidP="000B778C">
      <w:pPr>
        <w:spacing w:line="360" w:lineRule="auto"/>
        <w:rPr>
          <w:sz w:val="28"/>
          <w:szCs w:val="28"/>
          <w:lang w:val="en-US"/>
        </w:rPr>
      </w:pPr>
      <w:r w:rsidRPr="000B778C">
        <w:rPr>
          <w:sz w:val="28"/>
          <w:szCs w:val="28"/>
          <w:lang w:val="en-US"/>
        </w:rPr>
        <w:t xml:space="preserve">The roots of this insight </w:t>
      </w:r>
      <w:proofErr w:type="gramStart"/>
      <w:r w:rsidRPr="000B778C">
        <w:rPr>
          <w:sz w:val="28"/>
          <w:szCs w:val="28"/>
          <w:lang w:val="en-US"/>
        </w:rPr>
        <w:t>reach</w:t>
      </w:r>
      <w:proofErr w:type="gramEnd"/>
      <w:r w:rsidRPr="000B778C">
        <w:rPr>
          <w:sz w:val="28"/>
          <w:szCs w:val="28"/>
          <w:lang w:val="en-US"/>
        </w:rPr>
        <w:t xml:space="preserve"> back to the nineteenth century. Hermann von Helmholtz, the great German physicist and physiologist, proposed that perception involves what he called unconscious inferences—rapid, automatic conclusions drawn by the brain </w:t>
      </w:r>
      <w:proofErr w:type="gramStart"/>
      <w:r w:rsidRPr="000B778C">
        <w:rPr>
          <w:sz w:val="28"/>
          <w:szCs w:val="28"/>
          <w:lang w:val="en-US"/>
        </w:rPr>
        <w:t>on the basis of</w:t>
      </w:r>
      <w:proofErr w:type="gramEnd"/>
      <w:r w:rsidRPr="000B778C">
        <w:rPr>
          <w:sz w:val="28"/>
          <w:szCs w:val="28"/>
          <w:lang w:val="en-US"/>
        </w:rPr>
        <w:t xml:space="preserve"> incomplete sensory data and prior experience. When you see a partly occluded object and perceive it as whole, you are not seeing the whole object. You are inferring it. When you perceive a flat image on a retina as a three-dimensional scene, you are not receiving three-dimensional information. You are constructing it from two-dimensional cues, guided by a lifetime of experience with the statistical regularities of the visual world.</w:t>
      </w:r>
    </w:p>
    <w:p w14:paraId="42C9AE4C" w14:textId="77777777" w:rsidR="000B778C" w:rsidRPr="000B778C" w:rsidRDefault="000B778C" w:rsidP="000B778C">
      <w:pPr>
        <w:spacing w:line="360" w:lineRule="auto"/>
        <w:rPr>
          <w:sz w:val="28"/>
          <w:szCs w:val="28"/>
          <w:lang w:val="en-US"/>
        </w:rPr>
      </w:pPr>
      <w:r w:rsidRPr="000B778C">
        <w:rPr>
          <w:sz w:val="28"/>
          <w:szCs w:val="28"/>
          <w:lang w:val="en-US"/>
        </w:rPr>
        <w:t>Helmholtz’s insight was ahead of its time, and it took more than a century for the field to fully absorb its implications. Richard Gregory, working in the mid-</w:t>
      </w:r>
      <w:r w:rsidRPr="000B778C">
        <w:rPr>
          <w:sz w:val="28"/>
          <w:szCs w:val="28"/>
          <w:lang w:val="en-US"/>
        </w:rPr>
        <w:lastRenderedPageBreak/>
        <w:t>twentieth century, developed the idea further under the banner of constructive perception, arguing that perceptual experience is the output of an intelligent, hypothesis-testing system that actively interprets sensory data rather than passively recording it. Gregory demonstrated that the same sensory input could give rise to radically different perceptual experiences depending on the context, the expectations, and the prior knowledge the perceiver brought to the situation. Visual illusions, on Gregory’s account, were not failures of perception but windows into its constructive mechanisms—cases where the brain’s normally invisible hypothesis-generating machinery produced a visible error, revealing the construction process that ordinarily operates seamlessly beneath conscious awareness.</w:t>
      </w:r>
    </w:p>
    <w:p w14:paraId="4E3069DB" w14:textId="77777777" w:rsidR="000B778C" w:rsidRPr="000B778C" w:rsidRDefault="000B778C" w:rsidP="000B778C">
      <w:pPr>
        <w:spacing w:line="360" w:lineRule="auto"/>
        <w:rPr>
          <w:sz w:val="28"/>
          <w:szCs w:val="28"/>
          <w:lang w:val="en-US"/>
        </w:rPr>
      </w:pPr>
      <w:r w:rsidRPr="000B778C">
        <w:rPr>
          <w:sz w:val="28"/>
          <w:szCs w:val="28"/>
          <w:lang w:val="en-US"/>
        </w:rPr>
        <w:t xml:space="preserve">The contemporary culmination of this tradition is predictive processing, the theoretical framework developed most influentially by Karl Friston and elaborated by Andy Clark, Jakob Hohwy, and others. Predictive processing takes the constructivist insight and gives it a precise computational formulation. The brain, </w:t>
      </w:r>
      <w:r w:rsidRPr="000B778C">
        <w:rPr>
          <w:sz w:val="28"/>
          <w:szCs w:val="28"/>
          <w:lang w:val="en-US"/>
        </w:rPr>
        <w:lastRenderedPageBreak/>
        <w:t xml:space="preserve">on this account, is a hierarchical prediction machine. At every level of the processing hierarchy—from the earliest sensory cortices to the highest associative </w:t>
      </w:r>
      <w:proofErr w:type="gramStart"/>
      <w:r w:rsidRPr="000B778C">
        <w:rPr>
          <w:sz w:val="28"/>
          <w:szCs w:val="28"/>
          <w:lang w:val="en-US"/>
        </w:rPr>
        <w:t>areas—</w:t>
      </w:r>
      <w:proofErr w:type="gramEnd"/>
      <w:r w:rsidRPr="000B778C">
        <w:rPr>
          <w:sz w:val="28"/>
          <w:szCs w:val="28"/>
          <w:lang w:val="en-US"/>
        </w:rPr>
        <w:t>the brain maintains a generative model: an internal representation of the statistical regularities of the environment that allows it to generate predictions about what sensory input it should receive next.</w:t>
      </w:r>
    </w:p>
    <w:p w14:paraId="3259E501" w14:textId="77777777" w:rsidR="000B778C" w:rsidRPr="000B778C" w:rsidRDefault="000B778C" w:rsidP="000B778C">
      <w:pPr>
        <w:spacing w:line="360" w:lineRule="auto"/>
        <w:rPr>
          <w:sz w:val="28"/>
          <w:szCs w:val="28"/>
          <w:lang w:val="en-US"/>
        </w:rPr>
      </w:pPr>
      <w:r w:rsidRPr="000B778C">
        <w:rPr>
          <w:sz w:val="28"/>
          <w:szCs w:val="28"/>
          <w:lang w:val="en-US"/>
        </w:rPr>
        <w:t>When sensory input matches the prediction, the system is in a state of low surprise, and minimal processing is required. When input deviates from the prediction, a prediction error is generated—a signal that something unexpected has occurred—and this error propagates upward through the hierarchy, triggering adjustments to the model. Perception, on this account, is not the bottom-up flow of sensory data to consciousness. It is the top-down flow of predictions from the model to the sensory surface, punctuated and corrected by bottom-up prediction errors.</w:t>
      </w:r>
    </w:p>
    <w:p w14:paraId="3DB3272A" w14:textId="77777777" w:rsidR="000B778C" w:rsidRPr="000B778C" w:rsidRDefault="000B778C" w:rsidP="000B778C">
      <w:pPr>
        <w:spacing w:line="360" w:lineRule="auto"/>
        <w:rPr>
          <w:sz w:val="28"/>
          <w:szCs w:val="28"/>
          <w:lang w:val="en-US"/>
        </w:rPr>
      </w:pPr>
      <w:r w:rsidRPr="000B778C">
        <w:rPr>
          <w:sz w:val="28"/>
          <w:szCs w:val="28"/>
          <w:lang w:val="en-US"/>
        </w:rPr>
        <w:t xml:space="preserve">This inversion of the traditional picture has profound consequences. If perception is driven primarily by prediction rather than by incoming data, then what you </w:t>
      </w:r>
      <w:r w:rsidRPr="000B778C">
        <w:rPr>
          <w:sz w:val="28"/>
          <w:szCs w:val="28"/>
          <w:lang w:val="en-US"/>
        </w:rPr>
        <w:lastRenderedPageBreak/>
        <w:t>perceive at any moment is determined more by what your brain expects than by what your senses detect. The sensory data plays the role of a corrective—it nudges the model when the model goes astray—but the model itself is the primary author of perceptual experience. This is why a familiar room looks the same whether the lighting changes, why a friend’s face is instantly recognizable from a dozen angles, why you can read a sentence full of typographical errors without noticing them. The model fills in, smooths over, completes—and it does so with such speed and fluency that the construction is invisible. What arrives in consciousness is the finished product, not the process that produced it.</w:t>
      </w:r>
    </w:p>
    <w:p w14:paraId="1CF23AE5" w14:textId="77777777" w:rsidR="000B778C" w:rsidRPr="000B778C" w:rsidRDefault="000B778C" w:rsidP="000B778C">
      <w:pPr>
        <w:spacing w:line="360" w:lineRule="auto"/>
        <w:rPr>
          <w:sz w:val="28"/>
          <w:szCs w:val="28"/>
          <w:lang w:val="en-US"/>
        </w:rPr>
      </w:pPr>
      <w:r w:rsidRPr="000B778C">
        <w:rPr>
          <w:sz w:val="28"/>
          <w:szCs w:val="28"/>
          <w:lang w:val="en-US"/>
        </w:rPr>
        <w:t xml:space="preserve">But the model is not a neutral representation of the world. It is itself a product of learning—of the </w:t>
      </w:r>
      <w:proofErr w:type="gramStart"/>
      <w:r w:rsidRPr="000B778C">
        <w:rPr>
          <w:sz w:val="28"/>
          <w:szCs w:val="28"/>
          <w:lang w:val="en-US"/>
        </w:rPr>
        <w:t>particular history</w:t>
      </w:r>
      <w:proofErr w:type="gramEnd"/>
      <w:r w:rsidRPr="000B778C">
        <w:rPr>
          <w:sz w:val="28"/>
          <w:szCs w:val="28"/>
          <w:lang w:val="en-US"/>
        </w:rPr>
        <w:t xml:space="preserve"> of predictions and prediction errors that the organism has accumulated over a lifetime. And that learning history is not random. It is shaped by every factor we have discussed: the evolutionary design of the sensory systems, the attentional patterns that determined which prediction errors were treated as informative and which were </w:t>
      </w:r>
      <w:r w:rsidRPr="000B778C">
        <w:rPr>
          <w:sz w:val="28"/>
          <w:szCs w:val="28"/>
          <w:lang w:val="en-US"/>
        </w:rPr>
        <w:lastRenderedPageBreak/>
        <w:t>ignored, the cultural context that specified which domains of experience were legitimate objects of sustained engagement, the moral framework that rendered certain lines of inquiry admissible or inadmissible.</w:t>
      </w:r>
    </w:p>
    <w:p w14:paraId="13CA255B" w14:textId="77777777" w:rsidR="000B778C" w:rsidRPr="000B778C" w:rsidRDefault="000B778C" w:rsidP="000B778C">
      <w:pPr>
        <w:spacing w:line="360" w:lineRule="auto"/>
        <w:rPr>
          <w:sz w:val="28"/>
          <w:szCs w:val="28"/>
          <w:lang w:val="en-US"/>
        </w:rPr>
      </w:pPr>
      <w:r w:rsidRPr="000B778C">
        <w:rPr>
          <w:sz w:val="28"/>
          <w:szCs w:val="28"/>
          <w:lang w:val="en-US"/>
        </w:rPr>
        <w:t xml:space="preserve">There is a concept within predictive processing that makes this dependence precise: precision-weighting. Not all prediction errors are treated equally. The brain assigns a weight—a precision—to each prediction error, reflecting its estimated reliability and relevance. High-precision errors are treated as informative: they trigger model updates, command attentional resources, and influence conscious experience. Low-precision errors are treated as noise: they are suppressed, ignored, and allowed to pass without triggering any updating. Precision-weighting is the mechanism by which the brain decides which discrepancies between prediction and reality </w:t>
      </w:r>
      <w:proofErr w:type="gramStart"/>
      <w:r w:rsidRPr="000B778C">
        <w:rPr>
          <w:sz w:val="28"/>
          <w:szCs w:val="28"/>
          <w:lang w:val="en-US"/>
        </w:rPr>
        <w:t>matter</w:t>
      </w:r>
      <w:proofErr w:type="gramEnd"/>
      <w:r w:rsidRPr="000B778C">
        <w:rPr>
          <w:sz w:val="28"/>
          <w:szCs w:val="28"/>
          <w:lang w:val="en-US"/>
        </w:rPr>
        <w:t xml:space="preserve"> and which do not.</w:t>
      </w:r>
    </w:p>
    <w:p w14:paraId="4D07D672" w14:textId="77777777" w:rsidR="000B778C" w:rsidRPr="000B778C" w:rsidRDefault="000B778C" w:rsidP="000B778C">
      <w:pPr>
        <w:spacing w:line="360" w:lineRule="auto"/>
        <w:rPr>
          <w:sz w:val="28"/>
          <w:szCs w:val="28"/>
          <w:lang w:val="en-US"/>
        </w:rPr>
      </w:pPr>
      <w:r w:rsidRPr="000B778C">
        <w:rPr>
          <w:sz w:val="28"/>
          <w:szCs w:val="28"/>
          <w:lang w:val="en-US"/>
        </w:rPr>
        <w:t xml:space="preserve">And here is the critical point for our purposes: the precision weights are not set by the environment. They are set by the brain’s own prior expectations about which domains of the environment are likely to generate reliable, </w:t>
      </w:r>
      <w:r w:rsidRPr="000B778C">
        <w:rPr>
          <w:sz w:val="28"/>
          <w:szCs w:val="28"/>
          <w:lang w:val="en-US"/>
        </w:rPr>
        <w:lastRenderedPageBreak/>
        <w:t>important signals. These expectations are shaped by culture, morality, habit, and volitional regulation—by all the forces that constrain attention. A domain that culture marks as important receives high precision-weighting: prediction errors in that domain are treated as informative, and the model is kept finely tuned to the domain’s statistical structure. A domain that culture marks as irrelevant, or that morality marks as inadmissible, receives low precision-weighting: prediction errors in that domain are treated as noise, and the model is allowed to drift from the domain’s actual structure without correction.</w:t>
      </w:r>
    </w:p>
    <w:p w14:paraId="40BAAAB5" w14:textId="77777777" w:rsidR="000B778C" w:rsidRPr="000B778C" w:rsidRDefault="000B778C" w:rsidP="000B778C">
      <w:pPr>
        <w:spacing w:line="360" w:lineRule="auto"/>
        <w:rPr>
          <w:sz w:val="28"/>
          <w:szCs w:val="28"/>
          <w:lang w:val="en-US"/>
        </w:rPr>
      </w:pPr>
      <w:r w:rsidRPr="000B778C">
        <w:rPr>
          <w:sz w:val="28"/>
          <w:szCs w:val="28"/>
          <w:lang w:val="en-US"/>
        </w:rPr>
        <w:t xml:space="preserve">This means that the constructive machinery of perception is not constructing a neutral model of the world. It is constructing a model that is systematically biased toward the domains that the organism’s cultural, moral, and volitional configuration has marked as important, and systematically inattentive to domains that this configuration has marked as unimportant or inadmissible. The construction is not random noise overlaid on a clear signal. It is structured </w:t>
      </w:r>
      <w:proofErr w:type="gramStart"/>
      <w:r w:rsidRPr="000B778C">
        <w:rPr>
          <w:sz w:val="28"/>
          <w:szCs w:val="28"/>
          <w:lang w:val="en-US"/>
        </w:rPr>
        <w:t>distortion—a</w:t>
      </w:r>
      <w:proofErr w:type="gramEnd"/>
      <w:r w:rsidRPr="000B778C">
        <w:rPr>
          <w:sz w:val="28"/>
          <w:szCs w:val="28"/>
          <w:lang w:val="en-US"/>
        </w:rPr>
        <w:t xml:space="preserve"> specific, patterned </w:t>
      </w:r>
      <w:r w:rsidRPr="000B778C">
        <w:rPr>
          <w:sz w:val="28"/>
          <w:szCs w:val="28"/>
          <w:lang w:val="en-US"/>
        </w:rPr>
        <w:lastRenderedPageBreak/>
        <w:t>divergence between the model and the world, whose form is determined by the organism’s internal configuration.</w:t>
      </w:r>
    </w:p>
    <w:p w14:paraId="5433ACAE" w14:textId="77777777" w:rsidR="000B778C" w:rsidRPr="000B778C" w:rsidRDefault="000B778C" w:rsidP="000B778C">
      <w:pPr>
        <w:spacing w:line="360" w:lineRule="auto"/>
        <w:rPr>
          <w:sz w:val="28"/>
          <w:szCs w:val="28"/>
          <w:lang w:val="en-US"/>
        </w:rPr>
      </w:pPr>
      <w:r w:rsidRPr="000B778C">
        <w:rPr>
          <w:sz w:val="28"/>
          <w:szCs w:val="28"/>
          <w:lang w:val="en-US"/>
        </w:rPr>
        <w:t>The Structural Distortion Principle, as formulated in the technical paper that accompanies this book (Kriger, 2026; see Appendix), captures this relationship precisely. For any cognitive system with finite processing resources operating in a reference environment, there exists a trade-off between adaptive fitness and environment-tracking accuracy. Increasing the selectivity of the attention function enhances the system’s capacity for rapid, contextually appropriate action but proportionally increases the divergence between the statistical regularities represented in the perceived world and those present in the actual environment. The trade-off is not optional. No operating point achieves both maximal action-competence and full representational accuracy. The curve is necessarily concave with respect to these two objectives.</w:t>
      </w:r>
    </w:p>
    <w:p w14:paraId="5D7481A0" w14:textId="77777777" w:rsidR="000B778C" w:rsidRPr="000B778C" w:rsidRDefault="000B778C" w:rsidP="000B778C">
      <w:pPr>
        <w:spacing w:line="360" w:lineRule="auto"/>
        <w:rPr>
          <w:sz w:val="28"/>
          <w:szCs w:val="28"/>
          <w:lang w:val="en-US"/>
        </w:rPr>
      </w:pPr>
      <w:r w:rsidRPr="000B778C">
        <w:rPr>
          <w:sz w:val="28"/>
          <w:szCs w:val="28"/>
          <w:lang w:val="en-US"/>
        </w:rPr>
        <w:t xml:space="preserve">In plain language: the better you are at acting quickly and effectively in your familiar domain, the more your perception diverges from the actual structure of the </w:t>
      </w:r>
      <w:r w:rsidRPr="000B778C">
        <w:rPr>
          <w:sz w:val="28"/>
          <w:szCs w:val="28"/>
          <w:lang w:val="en-US"/>
        </w:rPr>
        <w:lastRenderedPageBreak/>
        <w:t>environment outside that domain. Expertise sharpens perception within its scope and blinds perception outside it. Cultural fluency deepens understanding of one’s own cultural world and deepens ignorance of others. Moral clarity about one’s own values clarifies judgment within those values and obscures judgment about domains those values exclude from contemplation.</w:t>
      </w:r>
    </w:p>
    <w:p w14:paraId="599DBEF9" w14:textId="77777777" w:rsidR="000B778C" w:rsidRPr="000B778C" w:rsidRDefault="000B778C" w:rsidP="000B778C">
      <w:pPr>
        <w:spacing w:line="360" w:lineRule="auto"/>
        <w:rPr>
          <w:sz w:val="28"/>
          <w:szCs w:val="28"/>
          <w:lang w:val="en-US"/>
        </w:rPr>
      </w:pPr>
      <w:r w:rsidRPr="000B778C">
        <w:rPr>
          <w:sz w:val="28"/>
          <w:szCs w:val="28"/>
          <w:lang w:val="en-US"/>
        </w:rPr>
        <w:t xml:space="preserve">The construction site of reality is never idle. Every waking moment, the brain </w:t>
      </w:r>
      <w:proofErr w:type="gramStart"/>
      <w:r w:rsidRPr="000B778C">
        <w:rPr>
          <w:sz w:val="28"/>
          <w:szCs w:val="28"/>
          <w:lang w:val="en-US"/>
        </w:rPr>
        <w:t>is building</w:t>
      </w:r>
      <w:proofErr w:type="gramEnd"/>
      <w:r w:rsidRPr="000B778C">
        <w:rPr>
          <w:sz w:val="28"/>
          <w:szCs w:val="28"/>
          <w:lang w:val="en-US"/>
        </w:rPr>
        <w:t xml:space="preserve">, </w:t>
      </w:r>
      <w:proofErr w:type="gramStart"/>
      <w:r w:rsidRPr="000B778C">
        <w:rPr>
          <w:sz w:val="28"/>
          <w:szCs w:val="28"/>
          <w:lang w:val="en-US"/>
        </w:rPr>
        <w:t>maintaining</w:t>
      </w:r>
      <w:proofErr w:type="gramEnd"/>
      <w:r w:rsidRPr="000B778C">
        <w:rPr>
          <w:sz w:val="28"/>
          <w:szCs w:val="28"/>
          <w:lang w:val="en-US"/>
        </w:rPr>
        <w:t xml:space="preserve">, and </w:t>
      </w:r>
      <w:proofErr w:type="gramStart"/>
      <w:r w:rsidRPr="000B778C">
        <w:rPr>
          <w:sz w:val="28"/>
          <w:szCs w:val="28"/>
          <w:lang w:val="en-US"/>
        </w:rPr>
        <w:t>defending</w:t>
      </w:r>
      <w:proofErr w:type="gramEnd"/>
      <w:r w:rsidRPr="000B778C">
        <w:rPr>
          <w:sz w:val="28"/>
          <w:szCs w:val="28"/>
          <w:lang w:val="en-US"/>
        </w:rPr>
        <w:t xml:space="preserve"> its model of the </w:t>
      </w:r>
      <w:proofErr w:type="gramStart"/>
      <w:r w:rsidRPr="000B778C">
        <w:rPr>
          <w:sz w:val="28"/>
          <w:szCs w:val="28"/>
          <w:lang w:val="en-US"/>
        </w:rPr>
        <w:t>world—a</w:t>
      </w:r>
      <w:proofErr w:type="gramEnd"/>
      <w:r w:rsidRPr="000B778C">
        <w:rPr>
          <w:sz w:val="28"/>
          <w:szCs w:val="28"/>
          <w:lang w:val="en-US"/>
        </w:rPr>
        <w:t xml:space="preserve"> model that is adaptive, efficient, and systematically incomplete. The question that the next chapters address is: what specific forces determine the shape of the construction? What decides which domains receive the brain’s finest craftsmanship and which are left as rough sketches, or not built at all?</w:t>
      </w:r>
    </w:p>
    <w:p w14:paraId="13B44D39"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0703335D" w14:textId="77777777" w:rsidR="000B778C" w:rsidRPr="000B778C" w:rsidRDefault="000B778C" w:rsidP="000B778C">
      <w:pPr>
        <w:pStyle w:val="Heading1"/>
        <w:spacing w:line="360" w:lineRule="auto"/>
        <w:rPr>
          <w:szCs w:val="28"/>
          <w:lang w:val="en-US"/>
        </w:rPr>
      </w:pPr>
      <w:bookmarkStart w:id="5" w:name="_Toc220881918"/>
      <w:proofErr w:type="gramStart"/>
      <w:r w:rsidRPr="000B778C">
        <w:rPr>
          <w:szCs w:val="28"/>
          <w:lang w:val="en-US"/>
        </w:rPr>
        <w:lastRenderedPageBreak/>
        <w:t>Chapter</w:t>
      </w:r>
      <w:proofErr w:type="gramEnd"/>
      <w:r w:rsidRPr="000B778C">
        <w:rPr>
          <w:szCs w:val="28"/>
          <w:lang w:val="en-US"/>
        </w:rPr>
        <w:t xml:space="preserve"> 5: The Price of Seeing Clearly</w:t>
      </w:r>
      <w:bookmarkEnd w:id="5"/>
    </w:p>
    <w:p w14:paraId="20D63E58" w14:textId="77777777" w:rsidR="000B778C" w:rsidRPr="000B778C" w:rsidRDefault="000B778C" w:rsidP="000B778C">
      <w:pPr>
        <w:spacing w:line="360" w:lineRule="auto"/>
        <w:rPr>
          <w:sz w:val="28"/>
          <w:szCs w:val="28"/>
          <w:lang w:val="en-US"/>
        </w:rPr>
      </w:pPr>
      <w:r w:rsidRPr="000B778C">
        <w:rPr>
          <w:sz w:val="28"/>
          <w:szCs w:val="28"/>
          <w:lang w:val="en-US"/>
        </w:rPr>
        <w:t xml:space="preserve">There is a fantasy that runs through the history of </w:t>
      </w:r>
      <w:proofErr w:type="gramStart"/>
      <w:r w:rsidRPr="000B778C">
        <w:rPr>
          <w:sz w:val="28"/>
          <w:szCs w:val="28"/>
          <w:lang w:val="en-US"/>
        </w:rPr>
        <w:t>epistemology—</w:t>
      </w:r>
      <w:proofErr w:type="gramEnd"/>
      <w:r w:rsidRPr="000B778C">
        <w:rPr>
          <w:sz w:val="28"/>
          <w:szCs w:val="28"/>
          <w:lang w:val="en-US"/>
        </w:rPr>
        <w:t xml:space="preserve">the dream of the view from nowhere. It is the idea that somewhere, somehow, there exists a perspective free of all bias, all limitation, all subjective distortion: a God’s-eye view of </w:t>
      </w:r>
      <w:proofErr w:type="gramStart"/>
      <w:r w:rsidRPr="000B778C">
        <w:rPr>
          <w:sz w:val="28"/>
          <w:szCs w:val="28"/>
          <w:lang w:val="en-US"/>
        </w:rPr>
        <w:t>reality as it truly is</w:t>
      </w:r>
      <w:proofErr w:type="gramEnd"/>
      <w:r w:rsidRPr="000B778C">
        <w:rPr>
          <w:sz w:val="28"/>
          <w:szCs w:val="28"/>
          <w:lang w:val="en-US"/>
        </w:rPr>
        <w:t>. Philosophers have sought it through pure reason. Scientists have sought it through objective method. Mystics have sought it through transcendence of the self. The dream is ancient, persistent, and, as the argument of this book has been building toward, structurally impossible.</w:t>
      </w:r>
    </w:p>
    <w:p w14:paraId="56227B5A" w14:textId="77777777" w:rsidR="000B778C" w:rsidRPr="000B778C" w:rsidRDefault="000B778C" w:rsidP="000B778C">
      <w:pPr>
        <w:spacing w:line="360" w:lineRule="auto"/>
        <w:rPr>
          <w:sz w:val="28"/>
          <w:szCs w:val="28"/>
          <w:lang w:val="en-US"/>
        </w:rPr>
      </w:pPr>
      <w:r w:rsidRPr="000B778C">
        <w:rPr>
          <w:sz w:val="28"/>
          <w:szCs w:val="28"/>
          <w:lang w:val="en-US"/>
        </w:rPr>
        <w:t xml:space="preserve">The impossibility is not a matter of insufficient effort or technology. It is a mathematical consequence of the relationship between processing capacity and environmental complexity. Any system that processes </w:t>
      </w:r>
      <w:proofErr w:type="gramStart"/>
      <w:r w:rsidRPr="000B778C">
        <w:rPr>
          <w:sz w:val="28"/>
          <w:szCs w:val="28"/>
          <w:lang w:val="en-US"/>
        </w:rPr>
        <w:t>information—</w:t>
      </w:r>
      <w:proofErr w:type="gramEnd"/>
      <w:r w:rsidRPr="000B778C">
        <w:rPr>
          <w:sz w:val="28"/>
          <w:szCs w:val="28"/>
          <w:lang w:val="en-US"/>
        </w:rPr>
        <w:t xml:space="preserve">whether a human brain, a computer, a social institution, or any other information-processing architecture—has a finite capacity. The environment in which it operates has, for all practical purposes, infinite informational richness. The ratio between the two is not </w:t>
      </w:r>
      <w:r w:rsidRPr="000B778C">
        <w:rPr>
          <w:sz w:val="28"/>
          <w:szCs w:val="28"/>
          <w:lang w:val="en-US"/>
        </w:rPr>
        <w:lastRenderedPageBreak/>
        <w:t>close to one. It is not even in the same order of magnitude. The environment’s complexity exceeds the system’s capacity by a margin so vast that full representation is not merely difficult but incoherent as a goal.</w:t>
      </w:r>
    </w:p>
    <w:p w14:paraId="03E30D2E" w14:textId="77777777" w:rsidR="000B778C" w:rsidRPr="000B778C" w:rsidRDefault="000B778C" w:rsidP="000B778C">
      <w:pPr>
        <w:spacing w:line="360" w:lineRule="auto"/>
        <w:rPr>
          <w:sz w:val="28"/>
          <w:szCs w:val="28"/>
          <w:lang w:val="en-US"/>
        </w:rPr>
      </w:pPr>
      <w:r w:rsidRPr="000B778C">
        <w:rPr>
          <w:sz w:val="28"/>
          <w:szCs w:val="28"/>
          <w:lang w:val="en-US"/>
        </w:rPr>
        <w:t xml:space="preserve">This is the constraint that the Structural Distortion Principle formalizes, and it is worth understanding not as an abstract mathematical claim but as a concrete feature of everyday experience. Consider the visual scene before you at this moment. The electromagnetic radiation striking your retina contains information about the position, shape, color, texture, motion, and reflectance properties of every surface in your visual field, at every spatial frequency, at every temporal interval. The total information content of this signal—measured in the terms of information theory as the entropy of the input—is enormous. Your visual system extracts from this signal a tiny fraction: a set of features organized around edges, surfaces, objects, and spatial relationships that are relevant to your current goals and expectations. The ratio between what is there and what you perceive is not ninety </w:t>
      </w:r>
      <w:r w:rsidRPr="000B778C">
        <w:rPr>
          <w:sz w:val="28"/>
          <w:szCs w:val="28"/>
          <w:lang w:val="en-US"/>
        </w:rPr>
        <w:lastRenderedPageBreak/>
        <w:t>percent to ten percent. It is more like a drop of water to the ocean.</w:t>
      </w:r>
    </w:p>
    <w:p w14:paraId="387D5D40" w14:textId="77777777" w:rsidR="000B778C" w:rsidRPr="000B778C" w:rsidRDefault="000B778C" w:rsidP="000B778C">
      <w:pPr>
        <w:spacing w:line="360" w:lineRule="auto"/>
        <w:rPr>
          <w:sz w:val="28"/>
          <w:szCs w:val="28"/>
          <w:lang w:val="en-US"/>
        </w:rPr>
      </w:pPr>
      <w:r w:rsidRPr="000B778C">
        <w:rPr>
          <w:sz w:val="28"/>
          <w:szCs w:val="28"/>
          <w:lang w:val="en-US"/>
        </w:rPr>
        <w:t xml:space="preserve">The Structural Distortion Principle states that this compression is not merely </w:t>
      </w:r>
      <w:proofErr w:type="gramStart"/>
      <w:r w:rsidRPr="000B778C">
        <w:rPr>
          <w:sz w:val="28"/>
          <w:szCs w:val="28"/>
          <w:lang w:val="en-US"/>
        </w:rPr>
        <w:t>quantitative—</w:t>
      </w:r>
      <w:proofErr w:type="gramEnd"/>
      <w:r w:rsidRPr="000B778C">
        <w:rPr>
          <w:sz w:val="28"/>
          <w:szCs w:val="28"/>
          <w:lang w:val="en-US"/>
        </w:rPr>
        <w:t>not merely a matter of perceiving less than is there. It is qualitative: the compression is non-uniform, preserving variance in domains that the organism’s configuration marks as important while suppressing variance in domains it marks as unimportant. The resulting representation is not a miniature copy of the world, uniformly reduced. It is a caricature—sharp and detailed in some regions, vague or absent in others, with the distribution of detail determined not by the environment’s own structure but by the organism’s cultural, moral, and volitional priorities.</w:t>
      </w:r>
    </w:p>
    <w:p w14:paraId="3C6F3B4A" w14:textId="77777777" w:rsidR="000B778C" w:rsidRPr="000B778C" w:rsidRDefault="000B778C" w:rsidP="000B778C">
      <w:pPr>
        <w:spacing w:line="360" w:lineRule="auto"/>
        <w:rPr>
          <w:sz w:val="28"/>
          <w:szCs w:val="28"/>
          <w:lang w:val="en-US"/>
        </w:rPr>
      </w:pPr>
      <w:r w:rsidRPr="000B778C">
        <w:rPr>
          <w:sz w:val="28"/>
          <w:szCs w:val="28"/>
          <w:lang w:val="en-US"/>
        </w:rPr>
        <w:t xml:space="preserve">The trade-off at the heart of the principle is between two goods that cannot be simultaneously maximized. On one side is adaptive </w:t>
      </w:r>
      <w:proofErr w:type="gramStart"/>
      <w:r w:rsidRPr="000B778C">
        <w:rPr>
          <w:sz w:val="28"/>
          <w:szCs w:val="28"/>
          <w:lang w:val="en-US"/>
        </w:rPr>
        <w:t>fitness—</w:t>
      </w:r>
      <w:proofErr w:type="gramEnd"/>
      <w:r w:rsidRPr="000B778C">
        <w:rPr>
          <w:sz w:val="28"/>
          <w:szCs w:val="28"/>
          <w:lang w:val="en-US"/>
        </w:rPr>
        <w:t xml:space="preserve">the capacity to act quickly, reliably, and effectively in the service of the organism’s goals. On the other side is representational </w:t>
      </w:r>
      <w:proofErr w:type="gramStart"/>
      <w:r w:rsidRPr="000B778C">
        <w:rPr>
          <w:sz w:val="28"/>
          <w:szCs w:val="28"/>
          <w:lang w:val="en-US"/>
        </w:rPr>
        <w:t>veridicality—</w:t>
      </w:r>
      <w:proofErr w:type="gramEnd"/>
      <w:r w:rsidRPr="000B778C">
        <w:rPr>
          <w:sz w:val="28"/>
          <w:szCs w:val="28"/>
          <w:lang w:val="en-US"/>
        </w:rPr>
        <w:t xml:space="preserve">the accuracy with which the internal model tracks the actual statistical structure of the environment. These two </w:t>
      </w:r>
      <w:r w:rsidRPr="000B778C">
        <w:rPr>
          <w:sz w:val="28"/>
          <w:szCs w:val="28"/>
          <w:lang w:val="en-US"/>
        </w:rPr>
        <w:lastRenderedPageBreak/>
        <w:t>goods are not independent. They are inversely related under resource constraints. Every increase in the sharpness and speed of action-relevant processing comes at a cost in the breadth and accuracy of environment-tracking. Every gain in veridicality comes at a cost in the speed and reliability of action.</w:t>
      </w:r>
    </w:p>
    <w:p w14:paraId="124253F6" w14:textId="77777777" w:rsidR="000B778C" w:rsidRPr="000B778C" w:rsidRDefault="000B778C" w:rsidP="000B778C">
      <w:pPr>
        <w:spacing w:line="360" w:lineRule="auto"/>
        <w:rPr>
          <w:sz w:val="28"/>
          <w:szCs w:val="28"/>
          <w:lang w:val="en-US"/>
        </w:rPr>
      </w:pPr>
      <w:r w:rsidRPr="000B778C">
        <w:rPr>
          <w:sz w:val="28"/>
          <w:szCs w:val="28"/>
          <w:lang w:val="en-US"/>
        </w:rPr>
        <w:t xml:space="preserve">This trade-off is not </w:t>
      </w:r>
      <w:proofErr w:type="gramStart"/>
      <w:r w:rsidRPr="000B778C">
        <w:rPr>
          <w:sz w:val="28"/>
          <w:szCs w:val="28"/>
          <w:lang w:val="en-US"/>
        </w:rPr>
        <w:t>a human</w:t>
      </w:r>
      <w:proofErr w:type="gramEnd"/>
      <w:r w:rsidRPr="000B778C">
        <w:rPr>
          <w:sz w:val="28"/>
          <w:szCs w:val="28"/>
          <w:lang w:val="en-US"/>
        </w:rPr>
        <w:t xml:space="preserve"> peculiarity. It is a universal feature of any information-processing system operating under finite resources. A bacterium that devotes all its molecular machinery to detecting a single chemical gradient will be exquisitely sensitive to that gradient and entirely blind to all others. A chess engine that devotes all its computational resources to evaluating material advantage will be brilliant at counting pieces and hopeless at recognizing positional subtlety. A culture that devotes all its collective attention to economic productivity will develop extraordinarily refined tools for measuring output and extraordinarily crude tools for measuring well-being. In every case, the sharpening of one dimension of perception entails the dulling of others.</w:t>
      </w:r>
    </w:p>
    <w:p w14:paraId="159BC230" w14:textId="77777777" w:rsidR="000B778C" w:rsidRPr="000B778C" w:rsidRDefault="000B778C" w:rsidP="000B778C">
      <w:pPr>
        <w:spacing w:line="360" w:lineRule="auto"/>
        <w:rPr>
          <w:sz w:val="28"/>
          <w:szCs w:val="28"/>
          <w:lang w:val="en-US"/>
        </w:rPr>
      </w:pPr>
      <w:r w:rsidRPr="000B778C">
        <w:rPr>
          <w:sz w:val="28"/>
          <w:szCs w:val="28"/>
          <w:lang w:val="en-US"/>
        </w:rPr>
        <w:lastRenderedPageBreak/>
        <w:t>Error management theory, developed by Martie Haselton and David Buss, provides an evolutionary framework for understanding why the trade-off is resolved the way it is. When the costs of different types of errors are asymmetric—when one kind of mistake is much more dangerous than another—natural selection favors biases toward the less costly error rather than toward accuracy. If the cost of failing to detect a predator is death, while the cost of falsely detecting a predator is merely a moment of unnecessary alarm, then selection will favor organisms that over-detect predators, even at the cost of many false alarms. The result is a perceptual system that is systematically biased: not randomly inaccurate, but specifically inaccurate in ways that minimize the expected cost of errors across the organism’s evolutionary history.</w:t>
      </w:r>
    </w:p>
    <w:p w14:paraId="1375594C" w14:textId="77777777" w:rsidR="000B778C" w:rsidRPr="000B778C" w:rsidRDefault="000B778C" w:rsidP="000B778C">
      <w:pPr>
        <w:spacing w:line="360" w:lineRule="auto"/>
        <w:rPr>
          <w:sz w:val="28"/>
          <w:szCs w:val="28"/>
          <w:lang w:val="en-US"/>
        </w:rPr>
      </w:pPr>
      <w:r w:rsidRPr="000B778C">
        <w:rPr>
          <w:sz w:val="28"/>
          <w:szCs w:val="28"/>
          <w:lang w:val="en-US"/>
        </w:rPr>
        <w:t xml:space="preserve">This means that the distortion built into perception is not arbitrary. It has </w:t>
      </w:r>
      <w:proofErr w:type="gramStart"/>
      <w:r w:rsidRPr="000B778C">
        <w:rPr>
          <w:sz w:val="28"/>
          <w:szCs w:val="28"/>
          <w:lang w:val="en-US"/>
        </w:rPr>
        <w:t>a logic</w:t>
      </w:r>
      <w:proofErr w:type="gramEnd"/>
      <w:r w:rsidRPr="000B778C">
        <w:rPr>
          <w:sz w:val="28"/>
          <w:szCs w:val="28"/>
          <w:lang w:val="en-US"/>
        </w:rPr>
        <w:t xml:space="preserve">, a structure, </w:t>
      </w:r>
      <w:proofErr w:type="gramStart"/>
      <w:r w:rsidRPr="000B778C">
        <w:rPr>
          <w:sz w:val="28"/>
          <w:szCs w:val="28"/>
          <w:lang w:val="en-US"/>
        </w:rPr>
        <w:t>an</w:t>
      </w:r>
      <w:proofErr w:type="gramEnd"/>
      <w:r w:rsidRPr="000B778C">
        <w:rPr>
          <w:sz w:val="28"/>
          <w:szCs w:val="28"/>
          <w:lang w:val="en-US"/>
        </w:rPr>
        <w:t xml:space="preserve"> evolutionary rationale. The system is designed—not by a designer but by the blind, relentless arithmetic of natural selection—to tolerate certain kinds of inaccuracy in exchange for certain kinds of efficiency. High precision is allocated to </w:t>
      </w:r>
      <w:r w:rsidRPr="000B778C">
        <w:rPr>
          <w:sz w:val="28"/>
          <w:szCs w:val="28"/>
          <w:lang w:val="en-US"/>
        </w:rPr>
        <w:lastRenderedPageBreak/>
        <w:t>domains where errors are costly: threats, social signals, opportunities for reproduction and resource acquisition. Low precision is allocated to domains where errors are cheap: abstract inconsistencies, long-term consequences, slow-moving environmental changes, the experiences of distant others.</w:t>
      </w:r>
    </w:p>
    <w:p w14:paraId="17EF7262" w14:textId="77777777" w:rsidR="000B778C" w:rsidRPr="000B778C" w:rsidRDefault="000B778C" w:rsidP="000B778C">
      <w:pPr>
        <w:spacing w:line="360" w:lineRule="auto"/>
        <w:rPr>
          <w:sz w:val="28"/>
          <w:szCs w:val="28"/>
          <w:lang w:val="en-US"/>
        </w:rPr>
      </w:pPr>
      <w:r w:rsidRPr="000B778C">
        <w:rPr>
          <w:sz w:val="28"/>
          <w:szCs w:val="28"/>
          <w:lang w:val="en-US"/>
        </w:rPr>
        <w:t>The resource-rational analysis program, developed by Falk Lieder and Thomas Griffiths, has formalized this insight with mathematical precision. Many apparent cognitive biases—the availability heuristic, the anchoring effect, the base-rate neglect that fills psychology textbooks—turn out to be optimal strategies given computational constraints. They are not deviations from rationality. They are instances of a different rationality, one calibrated to resource costs rather than to truth-tracking. An organism that allocated unlimited resources to every judgment and every perception would be paralyzed long before it achieved accuracy. The shortcuts, the biases, the systematic distortions are not failures of the system. They are the system working as designed.</w:t>
      </w:r>
    </w:p>
    <w:p w14:paraId="5803CECD" w14:textId="77777777" w:rsidR="000B778C" w:rsidRPr="000B778C" w:rsidRDefault="000B778C" w:rsidP="000B778C">
      <w:pPr>
        <w:spacing w:line="360" w:lineRule="auto"/>
        <w:rPr>
          <w:sz w:val="28"/>
          <w:szCs w:val="28"/>
          <w:lang w:val="en-US"/>
        </w:rPr>
      </w:pPr>
      <w:r w:rsidRPr="000B778C">
        <w:rPr>
          <w:sz w:val="28"/>
          <w:szCs w:val="28"/>
          <w:lang w:val="en-US"/>
        </w:rPr>
        <w:lastRenderedPageBreak/>
        <w:t>But the fact that the distortion is adaptive does not make it benign. Adaptive for what? For the environment in which the organism evolved—an environment that may bear little resemblance to the one it currently inhabits. The over-detection of threats that served our ancestors on the savanna produces chronic anxiety in a modern office. The attentional bias toward immediate, vivid stimuli that helped early humans respond to predators and prey now makes them vulnerable to the engineered attention-capture of social media. The preference for simple, confident narratives over complex, uncertain ones that facilitated rapid decision-making in small groups now fuels political polarization in mass democracies.</w:t>
      </w:r>
    </w:p>
    <w:p w14:paraId="252166F7" w14:textId="77777777" w:rsidR="000B778C" w:rsidRPr="000B778C" w:rsidRDefault="000B778C" w:rsidP="000B778C">
      <w:pPr>
        <w:spacing w:line="360" w:lineRule="auto"/>
        <w:rPr>
          <w:sz w:val="28"/>
          <w:szCs w:val="28"/>
          <w:lang w:val="en-US"/>
        </w:rPr>
      </w:pPr>
      <w:r w:rsidRPr="000B778C">
        <w:rPr>
          <w:sz w:val="28"/>
          <w:szCs w:val="28"/>
          <w:lang w:val="en-US"/>
        </w:rPr>
        <w:t xml:space="preserve">There is a deeper problem still. The trade-off between fitness and veridicality is not static. It compounds. Because perception at any time is a function of prior perception—because the model that generates today’s predictions was built from yesterday’s prediction errors, which </w:t>
      </w:r>
      <w:proofErr w:type="gramStart"/>
      <w:r w:rsidRPr="000B778C">
        <w:rPr>
          <w:sz w:val="28"/>
          <w:szCs w:val="28"/>
          <w:lang w:val="en-US"/>
        </w:rPr>
        <w:t>were themselves</w:t>
      </w:r>
      <w:proofErr w:type="gramEnd"/>
      <w:r w:rsidRPr="000B778C">
        <w:rPr>
          <w:sz w:val="28"/>
          <w:szCs w:val="28"/>
          <w:lang w:val="en-US"/>
        </w:rPr>
        <w:t xml:space="preserve"> filtered through the model that existed yesterday—the system is path-dependent. Each selection reinforces the patterns that produced it. Each </w:t>
      </w:r>
      <w:r w:rsidRPr="000B778C">
        <w:rPr>
          <w:sz w:val="28"/>
          <w:szCs w:val="28"/>
          <w:lang w:val="en-US"/>
        </w:rPr>
        <w:lastRenderedPageBreak/>
        <w:t>exclusion makes the excluded domain less likely to be attended to in the future. The trade-off does not merely produce a snapshot of distortion. It produces a trajectory—a historical process in which the organism’s perceptual configuration becomes progressively more specialized, more efficient within its narrow domain, and more divergent from the broader statistical structure of the environment.</w:t>
      </w:r>
    </w:p>
    <w:p w14:paraId="0D77D911" w14:textId="77777777" w:rsidR="000B778C" w:rsidRPr="000B778C" w:rsidRDefault="000B778C" w:rsidP="000B778C">
      <w:pPr>
        <w:spacing w:line="360" w:lineRule="auto"/>
        <w:rPr>
          <w:sz w:val="28"/>
          <w:szCs w:val="28"/>
          <w:lang w:val="en-US"/>
        </w:rPr>
      </w:pPr>
      <w:r w:rsidRPr="000B778C">
        <w:rPr>
          <w:sz w:val="28"/>
          <w:szCs w:val="28"/>
          <w:lang w:val="en-US"/>
        </w:rPr>
        <w:t xml:space="preserve">This is what I call perceptual inertia: the tendency of the cognitive system to maintain its current perceptual trajectory even when environmental changes would warrant revision. Perceptual inertia is not laziness. It is not </w:t>
      </w:r>
      <w:proofErr w:type="gramStart"/>
      <w:r w:rsidRPr="000B778C">
        <w:rPr>
          <w:sz w:val="28"/>
          <w:szCs w:val="28"/>
          <w:lang w:val="en-US"/>
        </w:rPr>
        <w:t>stubbornness</w:t>
      </w:r>
      <w:proofErr w:type="gramEnd"/>
      <w:r w:rsidRPr="000B778C">
        <w:rPr>
          <w:sz w:val="28"/>
          <w:szCs w:val="28"/>
          <w:lang w:val="en-US"/>
        </w:rPr>
        <w:t xml:space="preserve">. It is the dynamic expression of the will paradox—the tendency of the volitional system to stabilize existing patterns rather than to disrupt them—operating over time, compounded by the reconstructive nature of memory, which reshapes the agent’s recollection of </w:t>
      </w:r>
      <w:proofErr w:type="gramStart"/>
      <w:r w:rsidRPr="000B778C">
        <w:rPr>
          <w:sz w:val="28"/>
          <w:szCs w:val="28"/>
          <w:lang w:val="en-US"/>
        </w:rPr>
        <w:t>past experience</w:t>
      </w:r>
      <w:proofErr w:type="gramEnd"/>
      <w:r w:rsidRPr="000B778C">
        <w:rPr>
          <w:sz w:val="28"/>
          <w:szCs w:val="28"/>
          <w:lang w:val="en-US"/>
        </w:rPr>
        <w:t xml:space="preserve"> to cohere with the current configuration.</w:t>
      </w:r>
    </w:p>
    <w:p w14:paraId="49CF11A7" w14:textId="77777777" w:rsidR="000B778C" w:rsidRPr="000B778C" w:rsidRDefault="000B778C" w:rsidP="000B778C">
      <w:pPr>
        <w:spacing w:line="360" w:lineRule="auto"/>
        <w:rPr>
          <w:sz w:val="28"/>
          <w:szCs w:val="28"/>
          <w:lang w:val="en-US"/>
        </w:rPr>
      </w:pPr>
      <w:r w:rsidRPr="000B778C">
        <w:rPr>
          <w:sz w:val="28"/>
          <w:szCs w:val="28"/>
          <w:lang w:val="en-US"/>
        </w:rPr>
        <w:t xml:space="preserve">The price of seeing clearly, then, is not merely effort. It is the sacrifice of efficiency. To expand the range of what </w:t>
      </w:r>
      <w:r w:rsidRPr="000B778C">
        <w:rPr>
          <w:sz w:val="28"/>
          <w:szCs w:val="28"/>
          <w:lang w:val="en-US"/>
        </w:rPr>
        <w:lastRenderedPageBreak/>
        <w:t>you perceive, you must accept a reduction in the speed and reliability of your responses within your current domain. To attend to what your default configuration excludes, you must withdraw resources from what it includes. To question your model, you must tolerate the discomfort of prediction errors in domains where your model has grown comfortable and confident. This is why the path to greater perceptual reliability is so difficult, and why so few people pursue it voluntarily. The price is real, and the system is designed to make you feel that the price is not worth paying.</w:t>
      </w:r>
    </w:p>
    <w:p w14:paraId="27E52184" w14:textId="77777777" w:rsidR="000B778C" w:rsidRPr="000B778C" w:rsidRDefault="000B778C" w:rsidP="000B778C">
      <w:pPr>
        <w:spacing w:line="360" w:lineRule="auto"/>
        <w:rPr>
          <w:sz w:val="28"/>
          <w:szCs w:val="28"/>
          <w:lang w:val="en-US"/>
        </w:rPr>
      </w:pPr>
      <w:r w:rsidRPr="000B778C">
        <w:rPr>
          <w:sz w:val="28"/>
          <w:szCs w:val="28"/>
          <w:lang w:val="en-US"/>
        </w:rPr>
        <w:t xml:space="preserve">But the price of not seeing clearly is also real, even if it is less immediately felt. The domains that the default configuration excludes do not cease to exist because they are unperceived. They continue to operate, to generate consequences, to shape the environment in ways that eventually reach even the most carefully insulated perceiver. The slow-moving environmental changes that the attention system dismisses as unimportant accumulate into crises. The experiences of distant others that the moral framework marks as irrelevant generate social </w:t>
      </w:r>
      <w:r w:rsidRPr="000B778C">
        <w:rPr>
          <w:sz w:val="28"/>
          <w:szCs w:val="28"/>
          <w:lang w:val="en-US"/>
        </w:rPr>
        <w:lastRenderedPageBreak/>
        <w:t>tensions that eventually become impossible to ignore. The abstract inconsistencies that the volitional system declines to investigate undermine the coherence of the worldview that the entire perceptual configuration is built to maintain.</w:t>
      </w:r>
    </w:p>
    <w:p w14:paraId="1C43835F" w14:textId="77777777" w:rsidR="000B778C" w:rsidRPr="000B778C" w:rsidRDefault="000B778C" w:rsidP="000B778C">
      <w:pPr>
        <w:spacing w:line="360" w:lineRule="auto"/>
        <w:rPr>
          <w:sz w:val="28"/>
          <w:szCs w:val="28"/>
          <w:lang w:val="en-US"/>
        </w:rPr>
      </w:pPr>
      <w:r w:rsidRPr="000B778C">
        <w:rPr>
          <w:sz w:val="28"/>
          <w:szCs w:val="28"/>
          <w:lang w:val="en-US"/>
        </w:rPr>
        <w:t>The Structural Distortion Principle does not prescribe a solution to this dilemma. There is no solution, in the sense of an arrangement that eliminates the trade-off. The trade-off is structural. It is the operating condition. What the principle does prescribe is awareness: the explicit recognition that the trade-off exists, that your current perceptual configuration occupies a specific point on the curve, and that the domains you do not perceive are not empty but merely unattended. This recognition is the precondition for everything that follows in this book—for the understanding of the closed loop that maintains the distortion, for the practical discipline that can, within limits, redistribute attention toward excluded domains, and for the clearer, if always partial, reflection that such redistribution makes possible.</w:t>
      </w:r>
    </w:p>
    <w:p w14:paraId="651392C0"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3AF1B547" w14:textId="77777777" w:rsidR="000B778C" w:rsidRPr="000B778C" w:rsidRDefault="000B778C" w:rsidP="000B778C">
      <w:pPr>
        <w:pStyle w:val="Heading1"/>
        <w:spacing w:line="360" w:lineRule="auto"/>
        <w:rPr>
          <w:szCs w:val="28"/>
          <w:lang w:val="en-US"/>
        </w:rPr>
      </w:pPr>
      <w:bookmarkStart w:id="6" w:name="_Toc220881919"/>
      <w:r w:rsidRPr="000B778C">
        <w:rPr>
          <w:szCs w:val="28"/>
          <w:lang w:val="en-US"/>
        </w:rPr>
        <w:lastRenderedPageBreak/>
        <w:t>Chapter 6: What Culture Lets You See</w:t>
      </w:r>
      <w:bookmarkEnd w:id="6"/>
    </w:p>
    <w:p w14:paraId="65C4435A" w14:textId="77777777" w:rsidR="000B778C" w:rsidRPr="000B778C" w:rsidRDefault="000B778C" w:rsidP="000B778C">
      <w:pPr>
        <w:spacing w:line="360" w:lineRule="auto"/>
        <w:rPr>
          <w:sz w:val="28"/>
          <w:szCs w:val="28"/>
          <w:lang w:val="en-US"/>
        </w:rPr>
      </w:pPr>
      <w:r w:rsidRPr="000B778C">
        <w:rPr>
          <w:sz w:val="28"/>
          <w:szCs w:val="28"/>
          <w:lang w:val="en-US"/>
        </w:rPr>
        <w:t xml:space="preserve">Culture is usually understood as something that operates on the products </w:t>
      </w:r>
      <w:proofErr w:type="gramStart"/>
      <w:r w:rsidRPr="000B778C">
        <w:rPr>
          <w:sz w:val="28"/>
          <w:szCs w:val="28"/>
          <w:lang w:val="en-US"/>
        </w:rPr>
        <w:t>of perception—</w:t>
      </w:r>
      <w:proofErr w:type="gramEnd"/>
      <w:r w:rsidRPr="000B778C">
        <w:rPr>
          <w:sz w:val="28"/>
          <w:szCs w:val="28"/>
          <w:lang w:val="en-US"/>
        </w:rPr>
        <w:t>a framework for interpreting what has already been seen, a set of meanings imposed on raw experience after the fact. You perceive a gesture; culture tells you whether it is friendly or offensive. You perceive a color; culture gives it a name and an association. You perceive a social interaction; culture provides the script by which you understand who is dominant, who is subordinate, who has acted well and who has acted badly.</w:t>
      </w:r>
    </w:p>
    <w:p w14:paraId="3558B660" w14:textId="77777777" w:rsidR="000B778C" w:rsidRPr="000B778C" w:rsidRDefault="000B778C" w:rsidP="000B778C">
      <w:pPr>
        <w:spacing w:line="360" w:lineRule="auto"/>
        <w:rPr>
          <w:sz w:val="28"/>
          <w:szCs w:val="28"/>
          <w:lang w:val="en-US"/>
        </w:rPr>
      </w:pPr>
      <w:r w:rsidRPr="000B778C">
        <w:rPr>
          <w:sz w:val="28"/>
          <w:szCs w:val="28"/>
          <w:lang w:val="en-US"/>
        </w:rPr>
        <w:t>This understanding is not wrong, but it is incomplete in a way that matters enormously for the argument of this book. Culture does not merely interpret perception. It constrains what can be perceived in the first place. It operates not downstream of attention but upstream: shaping the attention function itself, determining which features of the environment are legitimate objects of sustained engagement and which are to be rapidly categorized and dismissed. In the framework developed here, culture is not a lens through which the already-</w:t>
      </w:r>
      <w:r w:rsidRPr="000B778C">
        <w:rPr>
          <w:sz w:val="28"/>
          <w:szCs w:val="28"/>
          <w:lang w:val="en-US"/>
        </w:rPr>
        <w:lastRenderedPageBreak/>
        <w:t>perceived world is viewed. It is a filter that determines which world is perceived at all.</w:t>
      </w:r>
    </w:p>
    <w:p w14:paraId="2759632F" w14:textId="77777777" w:rsidR="000B778C" w:rsidRPr="000B778C" w:rsidRDefault="000B778C" w:rsidP="000B778C">
      <w:pPr>
        <w:spacing w:line="360" w:lineRule="auto"/>
        <w:rPr>
          <w:sz w:val="28"/>
          <w:szCs w:val="28"/>
          <w:lang w:val="en-US"/>
        </w:rPr>
      </w:pPr>
      <w:r w:rsidRPr="000B778C">
        <w:rPr>
          <w:sz w:val="28"/>
          <w:szCs w:val="28"/>
          <w:lang w:val="en-US"/>
        </w:rPr>
        <w:t xml:space="preserve">The evidence for this claim comes from multiple lines of research, each of which points to the same conclusion: cultural differences in cognition are not merely differences in thinking about identical percepts. </w:t>
      </w:r>
      <w:proofErr w:type="gramStart"/>
      <w:r w:rsidRPr="000B778C">
        <w:rPr>
          <w:sz w:val="28"/>
          <w:szCs w:val="28"/>
          <w:lang w:val="en-US"/>
        </w:rPr>
        <w:t>They</w:t>
      </w:r>
      <w:proofErr w:type="gramEnd"/>
      <w:r w:rsidRPr="000B778C">
        <w:rPr>
          <w:sz w:val="28"/>
          <w:szCs w:val="28"/>
          <w:lang w:val="en-US"/>
        </w:rPr>
        <w:t xml:space="preserve"> are differences in the percepts themselves.</w:t>
      </w:r>
    </w:p>
    <w:p w14:paraId="2B3EC18A" w14:textId="77777777" w:rsidR="000B778C" w:rsidRPr="000B778C" w:rsidRDefault="000B778C" w:rsidP="000B778C">
      <w:pPr>
        <w:spacing w:line="360" w:lineRule="auto"/>
        <w:rPr>
          <w:sz w:val="28"/>
          <w:szCs w:val="28"/>
          <w:lang w:val="en-US"/>
        </w:rPr>
      </w:pPr>
      <w:r w:rsidRPr="000B778C">
        <w:rPr>
          <w:sz w:val="28"/>
          <w:szCs w:val="28"/>
          <w:lang w:val="en-US"/>
        </w:rPr>
        <w:t xml:space="preserve">Consider the cross-cultural research conducted by Richard Nisbett and his colleagues over the past two decades. In a series of elegant experiments, Nisbett and Takahiko Masuda showed that when presented with animated scenes of fish swimming in an underwater environment, American participants tended to begin their descriptions with the focal fish—the largest, most salient individual in the scene—while Japanese participants tended to begin with the context: the water, the plants, the background elements that framed the scene. This was not merely a difference in verbal emphasis. Eye-tracking data revealed that the two groups were fixating on different regions of the display for different durations. The Americans spent more time looking at the focal object; the </w:t>
      </w:r>
      <w:r w:rsidRPr="000B778C">
        <w:rPr>
          <w:sz w:val="28"/>
          <w:szCs w:val="28"/>
          <w:lang w:val="en-US"/>
        </w:rPr>
        <w:lastRenderedPageBreak/>
        <w:t>Japanese spent more time looking at the background and the relationships between objects. They were not interpreting the same visual experience differently. They were having different visual experiences.</w:t>
      </w:r>
    </w:p>
    <w:p w14:paraId="21939F34" w14:textId="77777777" w:rsidR="000B778C" w:rsidRPr="000B778C" w:rsidRDefault="000B778C" w:rsidP="000B778C">
      <w:pPr>
        <w:spacing w:line="360" w:lineRule="auto"/>
        <w:rPr>
          <w:sz w:val="28"/>
          <w:szCs w:val="28"/>
          <w:lang w:val="en-US"/>
        </w:rPr>
      </w:pPr>
      <w:r w:rsidRPr="000B778C">
        <w:rPr>
          <w:sz w:val="28"/>
          <w:szCs w:val="28"/>
          <w:lang w:val="en-US"/>
        </w:rPr>
        <w:t>The Nisbett findings are part of a broader pattern. East Asian perceivers, on average, show a more holistic attentional style—distributing attention across the visual field, attending to relationships and contexts—while Western perceivers show a more analytic style—focusing on focal objects, attending to categories and attributes. These differences have been documented in visual perception, in causal reasoning, in memory for contextual details, and in susceptibility to visual illusions. The Müller-Lyer illusion—the classic demonstration in which two lines of equal length appear unequal when adorned with inward- or outward-pointing arrowheads—shows dramatically different effect sizes across cultures. Populations that live in environments rich in straight lines and rectangular architecture (the carpentered world hypothesis) are more susceptible to the illusion than populations that do not.</w:t>
      </w:r>
    </w:p>
    <w:p w14:paraId="374F6016"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What these findings reveal is that culture is not a superficial overlay on a universal perceptual substrate. Culture shapes the substrate itself. It determines the default settings of the attention system: which features are automatically salient, which patterns are spontaneously detected, which aspects of the environment receive sustained </w:t>
      </w:r>
      <w:proofErr w:type="gramStart"/>
      <w:r w:rsidRPr="000B778C">
        <w:rPr>
          <w:sz w:val="28"/>
          <w:szCs w:val="28"/>
          <w:lang w:val="en-US"/>
        </w:rPr>
        <w:t>engagement</w:t>
      </w:r>
      <w:proofErr w:type="gramEnd"/>
      <w:r w:rsidRPr="000B778C">
        <w:rPr>
          <w:sz w:val="28"/>
          <w:szCs w:val="28"/>
          <w:lang w:val="en-US"/>
        </w:rPr>
        <w:t xml:space="preserve"> and which are processed only briefly before being filed away under a familiar category.</w:t>
      </w:r>
    </w:p>
    <w:p w14:paraId="7B260FCB" w14:textId="77777777" w:rsidR="000B778C" w:rsidRPr="000B778C" w:rsidRDefault="000B778C" w:rsidP="000B778C">
      <w:pPr>
        <w:spacing w:line="360" w:lineRule="auto"/>
        <w:rPr>
          <w:sz w:val="28"/>
          <w:szCs w:val="28"/>
          <w:lang w:val="en-US"/>
        </w:rPr>
      </w:pPr>
      <w:r w:rsidRPr="000B778C">
        <w:rPr>
          <w:sz w:val="28"/>
          <w:szCs w:val="28"/>
          <w:lang w:val="en-US"/>
        </w:rPr>
        <w:t xml:space="preserve">The mechanism by which culture exerts this influence is not mysterious, though it operates at a level that is largely invisible to the individuals it shapes. Cultural conditioning begins in infancy and proceeds through every interaction, every conversation, every shared practice, every collectively maintained norm about what is worth paying attention to and what is not. Language plays a particularly powerful role. Research on linguistic relativity has shown that the categories available in a language influence perceptual discrimination. Russian speakers, who have separate basic color terms for light blue and dark blue, are faster at discriminating between shades that cross this linguistic boundary than English </w:t>
      </w:r>
      <w:r w:rsidRPr="000B778C">
        <w:rPr>
          <w:sz w:val="28"/>
          <w:szCs w:val="28"/>
          <w:lang w:val="en-US"/>
        </w:rPr>
        <w:lastRenderedPageBreak/>
        <w:t>speakers, who use a single term for both. The language does not create the ability to see the difference—English speakers can certainly distinguish light blue from dark blue if asked—but it creates a default attentional category that makes the distinction automatically salient in a way that it is not for speakers of languages without the corresponding terms.</w:t>
      </w:r>
    </w:p>
    <w:p w14:paraId="7E38DCD9" w14:textId="77777777" w:rsidR="000B778C" w:rsidRPr="000B778C" w:rsidRDefault="000B778C" w:rsidP="000B778C">
      <w:pPr>
        <w:spacing w:line="360" w:lineRule="auto"/>
        <w:rPr>
          <w:sz w:val="28"/>
          <w:szCs w:val="28"/>
          <w:lang w:val="en-US"/>
        </w:rPr>
      </w:pPr>
      <w:r w:rsidRPr="000B778C">
        <w:rPr>
          <w:sz w:val="28"/>
          <w:szCs w:val="28"/>
          <w:lang w:val="en-US"/>
        </w:rPr>
        <w:t xml:space="preserve">Pierre Bourdieu captured the depth of this cultural shaping with his concept of habitus: the set of durable, transposable dispositions that are acquired through socialization and that structure perception, thought, and action below the level of conscious awareness. Habitus is not a set of explicit beliefs or rules. It is an embodied </w:t>
      </w:r>
      <w:proofErr w:type="gramStart"/>
      <w:r w:rsidRPr="000B778C">
        <w:rPr>
          <w:sz w:val="28"/>
          <w:szCs w:val="28"/>
          <w:lang w:val="en-US"/>
        </w:rPr>
        <w:t>orientation—a</w:t>
      </w:r>
      <w:proofErr w:type="gramEnd"/>
      <w:r w:rsidRPr="000B778C">
        <w:rPr>
          <w:sz w:val="28"/>
          <w:szCs w:val="28"/>
          <w:lang w:val="en-US"/>
        </w:rPr>
        <w:t xml:space="preserve"> way of perceiving, moving, and responding that feels entirely natural to the person who has acquired it and is largely invisible as a cultural product. The </w:t>
      </w:r>
      <w:proofErr w:type="gramStart"/>
      <w:r w:rsidRPr="000B778C">
        <w:rPr>
          <w:sz w:val="28"/>
          <w:szCs w:val="28"/>
          <w:lang w:val="en-US"/>
        </w:rPr>
        <w:t>habitus</w:t>
      </w:r>
      <w:proofErr w:type="gramEnd"/>
      <w:r w:rsidRPr="000B778C">
        <w:rPr>
          <w:sz w:val="28"/>
          <w:szCs w:val="28"/>
          <w:lang w:val="en-US"/>
        </w:rPr>
        <w:t xml:space="preserve"> of a person raised in a culture that values individual competition </w:t>
      </w:r>
      <w:proofErr w:type="gramStart"/>
      <w:r w:rsidRPr="000B778C">
        <w:rPr>
          <w:sz w:val="28"/>
          <w:szCs w:val="28"/>
          <w:lang w:val="en-US"/>
        </w:rPr>
        <w:t>includes</w:t>
      </w:r>
      <w:proofErr w:type="gramEnd"/>
      <w:r w:rsidRPr="000B778C">
        <w:rPr>
          <w:sz w:val="28"/>
          <w:szCs w:val="28"/>
          <w:lang w:val="en-US"/>
        </w:rPr>
        <w:t xml:space="preserve"> an automatic attentional orientation toward rankings, comparisons, and personal </w:t>
      </w:r>
      <w:proofErr w:type="gramStart"/>
      <w:r w:rsidRPr="000B778C">
        <w:rPr>
          <w:sz w:val="28"/>
          <w:szCs w:val="28"/>
          <w:lang w:val="en-US"/>
        </w:rPr>
        <w:t>achievement—</w:t>
      </w:r>
      <w:proofErr w:type="gramEnd"/>
      <w:r w:rsidRPr="000B778C">
        <w:rPr>
          <w:sz w:val="28"/>
          <w:szCs w:val="28"/>
          <w:lang w:val="en-US"/>
        </w:rPr>
        <w:t xml:space="preserve">an orientation that does not feel like a cultural artifact but like a straightforward perception </w:t>
      </w:r>
      <w:r w:rsidRPr="000B778C">
        <w:rPr>
          <w:sz w:val="28"/>
          <w:szCs w:val="28"/>
          <w:lang w:val="en-US"/>
        </w:rPr>
        <w:lastRenderedPageBreak/>
        <w:t>of what matters. The habitus of a person raised in a culture that values collective harmony includes an automatic attentional orientation toward group dynamics, relational obligations, and social equilibrium—an orientation that, similarly, does not feel cultural but natural.</w:t>
      </w:r>
    </w:p>
    <w:p w14:paraId="667D65A5" w14:textId="77777777" w:rsidR="000B778C" w:rsidRPr="000B778C" w:rsidRDefault="000B778C" w:rsidP="000B778C">
      <w:pPr>
        <w:spacing w:line="360" w:lineRule="auto"/>
        <w:rPr>
          <w:sz w:val="28"/>
          <w:szCs w:val="28"/>
          <w:lang w:val="en-US"/>
        </w:rPr>
      </w:pPr>
      <w:r w:rsidRPr="000B778C">
        <w:rPr>
          <w:sz w:val="28"/>
          <w:szCs w:val="28"/>
          <w:lang w:val="en-US"/>
        </w:rPr>
        <w:t>This is the key point: cultural constraints on attention do not feel like constraints. They feel like reality. The culturally shaped attentional system does not present its selections as selections. It presents them as the way things are. When culture directs your attention toward individual achievement and away from collective dynamics, you do not experience this as a cultural bias. You experience it as perceiving what is obviously important and ignoring what is obviously unimportant. The cultural filter is transparent—not in the sense that you can see through it, but in the sense that you cannot see it at all. It is the medium through which you perceive, not an object within your perception.</w:t>
      </w:r>
    </w:p>
    <w:p w14:paraId="73B14BAC" w14:textId="77777777" w:rsidR="000B778C" w:rsidRPr="000B778C" w:rsidRDefault="000B778C" w:rsidP="000B778C">
      <w:pPr>
        <w:spacing w:line="360" w:lineRule="auto"/>
        <w:rPr>
          <w:sz w:val="28"/>
          <w:szCs w:val="28"/>
          <w:lang w:val="en-US"/>
        </w:rPr>
      </w:pPr>
      <w:r w:rsidRPr="000B778C">
        <w:rPr>
          <w:sz w:val="28"/>
          <w:szCs w:val="28"/>
          <w:lang w:val="en-US"/>
        </w:rPr>
        <w:t xml:space="preserve">The implications for the Structural Distortion Principle are direct. Culture functions as one of the primary determinants of the attention </w:t>
      </w:r>
      <w:proofErr w:type="gramStart"/>
      <w:r w:rsidRPr="000B778C">
        <w:rPr>
          <w:sz w:val="28"/>
          <w:szCs w:val="28"/>
          <w:lang w:val="en-US"/>
        </w:rPr>
        <w:t>function—</w:t>
      </w:r>
      <w:proofErr w:type="gramEnd"/>
      <w:r w:rsidRPr="000B778C">
        <w:rPr>
          <w:sz w:val="28"/>
          <w:szCs w:val="28"/>
          <w:lang w:val="en-US"/>
        </w:rPr>
        <w:t xml:space="preserve">the process that </w:t>
      </w:r>
      <w:r w:rsidRPr="000B778C">
        <w:rPr>
          <w:sz w:val="28"/>
          <w:szCs w:val="28"/>
          <w:lang w:val="en-US"/>
        </w:rPr>
        <w:lastRenderedPageBreak/>
        <w:t>maps the reference environment onto the perceived configuration. Two agents with identical sensory apparatus but different cultural filters will inhabit structurally different perceived worlds: not because they interpret the same percepts differently, but because they perceive different subsets of the reference environment. The cultural filter operates upstream of conscious experience, constraining what can enter awareness before any interpretation begins.</w:t>
      </w:r>
    </w:p>
    <w:p w14:paraId="73B0F26D" w14:textId="77777777" w:rsidR="000B778C" w:rsidRPr="000B778C" w:rsidRDefault="000B778C" w:rsidP="000B778C">
      <w:pPr>
        <w:spacing w:line="360" w:lineRule="auto"/>
        <w:rPr>
          <w:sz w:val="28"/>
          <w:szCs w:val="28"/>
          <w:lang w:val="en-US"/>
        </w:rPr>
      </w:pPr>
      <w:r w:rsidRPr="000B778C">
        <w:rPr>
          <w:sz w:val="28"/>
          <w:szCs w:val="28"/>
          <w:lang w:val="en-US"/>
        </w:rPr>
        <w:t xml:space="preserve">But the relationship between culture and attention is not unidirectional. This is a point of some importance, because it connects the cultural constraint to the closed-loop architecture that is the subject of the next several chapters. Culture constrains attention, yes—but attention also reproduces culture. What a community collectively attends to, over generational timescales, is what gets transmitted, refined, and reinforced as cultural content. Dan Sperber’s epidemiology of representations provides the mechanism: cultural representations are transmitted and transformed through repeated individual-level cognitive processing, so that the collective attentional </w:t>
      </w:r>
      <w:r w:rsidRPr="000B778C">
        <w:rPr>
          <w:sz w:val="28"/>
          <w:szCs w:val="28"/>
          <w:lang w:val="en-US"/>
        </w:rPr>
        <w:lastRenderedPageBreak/>
        <w:t xml:space="preserve">patterns of a community gradually reshape the cultural content that constrains those patterns. Culture shapes </w:t>
      </w:r>
      <w:proofErr w:type="gramStart"/>
      <w:r w:rsidRPr="000B778C">
        <w:rPr>
          <w:sz w:val="28"/>
          <w:szCs w:val="28"/>
          <w:lang w:val="en-US"/>
        </w:rPr>
        <w:t>attention;</w:t>
      </w:r>
      <w:proofErr w:type="gramEnd"/>
      <w:r w:rsidRPr="000B778C">
        <w:rPr>
          <w:sz w:val="28"/>
          <w:szCs w:val="28"/>
          <w:lang w:val="en-US"/>
        </w:rPr>
        <w:t xml:space="preserve"> attention reproduces culture. The arrow runs in both directions, creating a feedback loop that is one component of the larger perceptual configuration cycle.</w:t>
      </w:r>
    </w:p>
    <w:p w14:paraId="665143FE" w14:textId="77777777" w:rsidR="000B778C" w:rsidRPr="000B778C" w:rsidRDefault="000B778C" w:rsidP="000B778C">
      <w:pPr>
        <w:spacing w:line="360" w:lineRule="auto"/>
        <w:rPr>
          <w:sz w:val="28"/>
          <w:szCs w:val="28"/>
          <w:lang w:val="en-US"/>
        </w:rPr>
      </w:pPr>
      <w:r w:rsidRPr="000B778C">
        <w:rPr>
          <w:sz w:val="28"/>
          <w:szCs w:val="28"/>
          <w:lang w:val="en-US"/>
        </w:rPr>
        <w:t xml:space="preserve">The practical consequence of this bidirectional relationship is that cultural constraints on perception are deeply stable. They are not maintained by any single authority or institution but by the diffuse, distributed, largely unconscious practice of millions of individuals whose attentional patterns reproduce the cultural content that shapes their attentional patterns. Changing a cultural constraint on attention requires changing not a belief or a policy but a collective practice of </w:t>
      </w:r>
      <w:proofErr w:type="gramStart"/>
      <w:r w:rsidRPr="000B778C">
        <w:rPr>
          <w:sz w:val="28"/>
          <w:szCs w:val="28"/>
          <w:lang w:val="en-US"/>
        </w:rPr>
        <w:t>perception—a</w:t>
      </w:r>
      <w:proofErr w:type="gramEnd"/>
      <w:r w:rsidRPr="000B778C">
        <w:rPr>
          <w:sz w:val="28"/>
          <w:szCs w:val="28"/>
          <w:lang w:val="en-US"/>
        </w:rPr>
        <w:t xml:space="preserve"> task that is possible but that operates on the timescale of generations rather than of individual decisions.</w:t>
      </w:r>
    </w:p>
    <w:p w14:paraId="56AA65FA" w14:textId="77777777" w:rsidR="000B778C" w:rsidRPr="000B778C" w:rsidRDefault="000B778C" w:rsidP="000B778C">
      <w:pPr>
        <w:spacing w:line="360" w:lineRule="auto"/>
        <w:rPr>
          <w:sz w:val="28"/>
          <w:szCs w:val="28"/>
          <w:lang w:val="en-US"/>
        </w:rPr>
      </w:pPr>
      <w:r w:rsidRPr="000B778C">
        <w:rPr>
          <w:sz w:val="28"/>
          <w:szCs w:val="28"/>
          <w:lang w:val="en-US"/>
        </w:rPr>
        <w:t xml:space="preserve">There is a further dimension to cultural constraint that deserves attention, because it operates at a level that is often overlooked in discussions of cultural influence on cognition. Culture determines not only what is attended </w:t>
      </w:r>
      <w:proofErr w:type="gramStart"/>
      <w:r w:rsidRPr="000B778C">
        <w:rPr>
          <w:sz w:val="28"/>
          <w:szCs w:val="28"/>
          <w:lang w:val="en-US"/>
        </w:rPr>
        <w:t>to</w:t>
      </w:r>
      <w:proofErr w:type="gramEnd"/>
      <w:r w:rsidRPr="000B778C">
        <w:rPr>
          <w:sz w:val="28"/>
          <w:szCs w:val="28"/>
          <w:lang w:val="en-US"/>
        </w:rPr>
        <w:t xml:space="preserve"> but what is worthy of attention—what constitutes a </w:t>
      </w:r>
      <w:r w:rsidRPr="000B778C">
        <w:rPr>
          <w:sz w:val="28"/>
          <w:szCs w:val="28"/>
          <w:lang w:val="en-US"/>
        </w:rPr>
        <w:lastRenderedPageBreak/>
        <w:t>legitimate, respectable, serious object of sustained contemplation. Every culture has a hierarchy of attentional legitimacy: some domains are considered worthy of the deepest, most sustained, most respected engagement (science, in some cultures; spiritual practice, in others; economic productivity, in others still), while other domains are considered trivial, foolish, or beneath the attention of a serious person. This hierarchy is not explicitly taught, though it is sometimes explicitly endorsed. It is absorbed through participation in the culture’s collective practices—through observing what the respected members of the community attend to, what they dismiss, what they celebrate, what they ridicule.</w:t>
      </w:r>
    </w:p>
    <w:p w14:paraId="62170794" w14:textId="77777777" w:rsidR="000B778C" w:rsidRPr="000B778C" w:rsidRDefault="000B778C" w:rsidP="000B778C">
      <w:pPr>
        <w:spacing w:line="360" w:lineRule="auto"/>
        <w:rPr>
          <w:sz w:val="28"/>
          <w:szCs w:val="28"/>
          <w:lang w:val="en-US"/>
        </w:rPr>
      </w:pPr>
      <w:r w:rsidRPr="000B778C">
        <w:rPr>
          <w:sz w:val="28"/>
          <w:szCs w:val="28"/>
          <w:lang w:val="en-US"/>
        </w:rPr>
        <w:t xml:space="preserve">The hierarchy of attentional legitimacy is one of the most powerful and least visible mechanisms by which culture constrains perception. It operates not by forbidding attention to excluded domains—that is the role of morality, which we will examine in the next chapter—but by making such attention feel unserious, unproductive, embarrassing. The scientist who spends time contemplating the phenomenological character of her </w:t>
      </w:r>
      <w:r w:rsidRPr="000B778C">
        <w:rPr>
          <w:sz w:val="28"/>
          <w:szCs w:val="28"/>
          <w:lang w:val="en-US"/>
        </w:rPr>
        <w:lastRenderedPageBreak/>
        <w:t xml:space="preserve">own experience risks being seen as insufficiently rigorous. The manager who attends to the emotional states of junior </w:t>
      </w:r>
      <w:proofErr w:type="gramStart"/>
      <w:r w:rsidRPr="000B778C">
        <w:rPr>
          <w:sz w:val="28"/>
          <w:szCs w:val="28"/>
          <w:lang w:val="en-US"/>
        </w:rPr>
        <w:t>employees</w:t>
      </w:r>
      <w:proofErr w:type="gramEnd"/>
      <w:r w:rsidRPr="000B778C">
        <w:rPr>
          <w:sz w:val="28"/>
          <w:szCs w:val="28"/>
          <w:lang w:val="en-US"/>
        </w:rPr>
        <w:t xml:space="preserve"> risks being seen as soft. The political analyst who sustains engagement with the opposing position risks being seen as a sympathizer. In each case, the cultural norm does not prohibit the attention. It costs </w:t>
      </w:r>
      <w:proofErr w:type="gramStart"/>
      <w:r w:rsidRPr="000B778C">
        <w:rPr>
          <w:sz w:val="28"/>
          <w:szCs w:val="28"/>
          <w:lang w:val="en-US"/>
        </w:rPr>
        <w:t>the attention</w:t>
      </w:r>
      <w:proofErr w:type="gramEnd"/>
      <w:r w:rsidRPr="000B778C">
        <w:rPr>
          <w:sz w:val="28"/>
          <w:szCs w:val="28"/>
          <w:lang w:val="en-US"/>
        </w:rPr>
        <w:t>. It attaches a social price to sustained engagement with domains that the culture has marked as unworthy, and that price is paid in the currency of professional reputation, social belonging, and self-respect.</w:t>
      </w:r>
    </w:p>
    <w:p w14:paraId="288A97DA" w14:textId="77777777" w:rsidR="000B778C" w:rsidRPr="000B778C" w:rsidRDefault="000B778C" w:rsidP="000B778C">
      <w:pPr>
        <w:spacing w:line="360" w:lineRule="auto"/>
        <w:rPr>
          <w:sz w:val="28"/>
          <w:szCs w:val="28"/>
          <w:lang w:val="en-US"/>
        </w:rPr>
      </w:pPr>
      <w:r w:rsidRPr="000B778C">
        <w:rPr>
          <w:sz w:val="28"/>
          <w:szCs w:val="28"/>
          <w:lang w:val="en-US"/>
        </w:rPr>
        <w:t xml:space="preserve">The result is that culture constrains the perceived world not through </w:t>
      </w:r>
      <w:proofErr w:type="gramStart"/>
      <w:r w:rsidRPr="000B778C">
        <w:rPr>
          <w:sz w:val="28"/>
          <w:szCs w:val="28"/>
          <w:lang w:val="en-US"/>
        </w:rPr>
        <w:t>coercion</w:t>
      </w:r>
      <w:proofErr w:type="gramEnd"/>
      <w:r w:rsidRPr="000B778C">
        <w:rPr>
          <w:sz w:val="28"/>
          <w:szCs w:val="28"/>
          <w:lang w:val="en-US"/>
        </w:rPr>
        <w:t xml:space="preserve"> but through what might be called attentional economics: the distribution of social rewards and punishments across different patterns of attentional engagement. The agent who </w:t>
      </w:r>
      <w:proofErr w:type="gramStart"/>
      <w:r w:rsidRPr="000B778C">
        <w:rPr>
          <w:sz w:val="28"/>
          <w:szCs w:val="28"/>
          <w:lang w:val="en-US"/>
        </w:rPr>
        <w:t>attends to</w:t>
      </w:r>
      <w:proofErr w:type="gramEnd"/>
      <w:r w:rsidRPr="000B778C">
        <w:rPr>
          <w:sz w:val="28"/>
          <w:szCs w:val="28"/>
          <w:lang w:val="en-US"/>
        </w:rPr>
        <w:t xml:space="preserve"> culturally valued domains is rewarded with recognition, belonging, and the sense of doing something meaningful. The agent who </w:t>
      </w:r>
      <w:proofErr w:type="gramStart"/>
      <w:r w:rsidRPr="000B778C">
        <w:rPr>
          <w:sz w:val="28"/>
          <w:szCs w:val="28"/>
          <w:lang w:val="en-US"/>
        </w:rPr>
        <w:t>attends to</w:t>
      </w:r>
      <w:proofErr w:type="gramEnd"/>
      <w:r w:rsidRPr="000B778C">
        <w:rPr>
          <w:sz w:val="28"/>
          <w:szCs w:val="28"/>
          <w:lang w:val="en-US"/>
        </w:rPr>
        <w:t xml:space="preserve"> culturally devalued domains pays a cost in social capital and self-image. Over time, these incentives shape the attentional system as powerfully as any explicit </w:t>
      </w:r>
      <w:r w:rsidRPr="000B778C">
        <w:rPr>
          <w:sz w:val="28"/>
          <w:szCs w:val="28"/>
          <w:lang w:val="en-US"/>
        </w:rPr>
        <w:lastRenderedPageBreak/>
        <w:t>instruction—more powerfully, in fact, because they operate below the level of conscious choice, embedded in the habitus that feels like nature rather than culture.</w:t>
      </w:r>
    </w:p>
    <w:p w14:paraId="67F04CED" w14:textId="77777777" w:rsidR="000B778C" w:rsidRPr="000B778C" w:rsidRDefault="000B778C" w:rsidP="000B778C">
      <w:pPr>
        <w:spacing w:line="360" w:lineRule="auto"/>
        <w:rPr>
          <w:sz w:val="28"/>
          <w:szCs w:val="28"/>
          <w:lang w:val="en-US"/>
        </w:rPr>
      </w:pPr>
      <w:r w:rsidRPr="000B778C">
        <w:rPr>
          <w:sz w:val="28"/>
          <w:szCs w:val="28"/>
          <w:lang w:val="en-US"/>
        </w:rPr>
        <w:t>What culture lets you see, then, is not everything that your senses can detect. It is the subset of the detectable world that your culture has marked as worthy of sustained attention—the domain within which your attentional system has been calibrated, refined, and socially rewarded for operating. Beyond this domain lies not darkness but invisibility: a vast space of potential perceptions that your sensory systems could register, that your brain could process, that your consciousness could contain—but that your culturally shaped attention has never been directed toward long enough for them to become part of your perceived world. They are there, in the reference environment, waiting. But culture has not given you permission to look.</w:t>
      </w:r>
    </w:p>
    <w:p w14:paraId="4A09EB1C" w14:textId="77777777" w:rsidR="000B778C" w:rsidRPr="000B778C" w:rsidRDefault="000B778C" w:rsidP="000B778C">
      <w:pPr>
        <w:pStyle w:val="Heading1"/>
        <w:spacing w:line="360" w:lineRule="auto"/>
        <w:rPr>
          <w:szCs w:val="28"/>
          <w:lang w:val="en-US"/>
        </w:rPr>
      </w:pPr>
      <w:bookmarkStart w:id="7" w:name="_Toc220881920"/>
      <w:r w:rsidRPr="000B778C">
        <w:rPr>
          <w:szCs w:val="28"/>
          <w:lang w:val="en-US"/>
        </w:rPr>
        <w:lastRenderedPageBreak/>
        <w:t>Chapter 7: The Morality of Looking</w:t>
      </w:r>
      <w:bookmarkEnd w:id="7"/>
    </w:p>
    <w:p w14:paraId="798D5FB2" w14:textId="77777777" w:rsidR="000B778C" w:rsidRPr="000B778C" w:rsidRDefault="000B778C" w:rsidP="000B778C">
      <w:pPr>
        <w:spacing w:line="360" w:lineRule="auto"/>
        <w:rPr>
          <w:sz w:val="28"/>
          <w:szCs w:val="28"/>
          <w:lang w:val="en-US"/>
        </w:rPr>
      </w:pPr>
      <w:r w:rsidRPr="000B778C">
        <w:rPr>
          <w:sz w:val="28"/>
          <w:szCs w:val="28"/>
          <w:lang w:val="en-US"/>
        </w:rPr>
        <w:t xml:space="preserve">Culture constrains what you see by shaping what is worth attending to. Morality constrains what you see by determining what you are permitted to contemplate. The difference is not merely one of degree. It is a difference in kind, and understanding it is essential to </w:t>
      </w:r>
      <w:proofErr w:type="gramStart"/>
      <w:r w:rsidRPr="000B778C">
        <w:rPr>
          <w:sz w:val="28"/>
          <w:szCs w:val="28"/>
          <w:lang w:val="en-US"/>
        </w:rPr>
        <w:t>grasping</w:t>
      </w:r>
      <w:proofErr w:type="gramEnd"/>
      <w:r w:rsidRPr="000B778C">
        <w:rPr>
          <w:sz w:val="28"/>
          <w:szCs w:val="28"/>
          <w:lang w:val="en-US"/>
        </w:rPr>
        <w:t xml:space="preserve"> why perceptual distortion is so deeply entrenched and so resistant to correction.</w:t>
      </w:r>
    </w:p>
    <w:p w14:paraId="3F9D174A" w14:textId="77777777" w:rsidR="000B778C" w:rsidRPr="000B778C" w:rsidRDefault="000B778C" w:rsidP="000B778C">
      <w:pPr>
        <w:spacing w:line="360" w:lineRule="auto"/>
        <w:rPr>
          <w:sz w:val="28"/>
          <w:szCs w:val="28"/>
          <w:lang w:val="en-US"/>
        </w:rPr>
      </w:pPr>
      <w:r w:rsidRPr="000B778C">
        <w:rPr>
          <w:sz w:val="28"/>
          <w:szCs w:val="28"/>
          <w:lang w:val="en-US"/>
        </w:rPr>
        <w:t>When culture excludes a domain from sustained attention, the exclusion feels like disinterest. The domain seems unimportant, trivial, not worth the effort. The agent who avoids it does not feel constrained. She feels sensible. She is spending her time on things that matter and ignoring things that do not. The exclusion operates through a sense of irrelevance—a quiet, almost imperceptible judgment that there is nothing here worth looking at.</w:t>
      </w:r>
    </w:p>
    <w:p w14:paraId="089353D1" w14:textId="77777777" w:rsidR="000B778C" w:rsidRPr="000B778C" w:rsidRDefault="000B778C" w:rsidP="000B778C">
      <w:pPr>
        <w:spacing w:line="360" w:lineRule="auto"/>
        <w:rPr>
          <w:sz w:val="28"/>
          <w:szCs w:val="28"/>
          <w:lang w:val="en-US"/>
        </w:rPr>
      </w:pPr>
      <w:r w:rsidRPr="000B778C">
        <w:rPr>
          <w:sz w:val="28"/>
          <w:szCs w:val="28"/>
          <w:lang w:val="en-US"/>
        </w:rPr>
        <w:t xml:space="preserve">When morality excludes a domain from sustained attention, the exclusion feels different. It does not feel like disinterest. It feels like prohibition. The domain is not merely unimportant; it is wrong to contemplate. Sustained </w:t>
      </w:r>
      <w:r w:rsidRPr="000B778C">
        <w:rPr>
          <w:sz w:val="28"/>
          <w:szCs w:val="28"/>
          <w:lang w:val="en-US"/>
        </w:rPr>
        <w:lastRenderedPageBreak/>
        <w:t>engagement with it is not a waste of time; it is a violation—of one’s values, of one’s integrity, of one’s sense of who one is. The agent who avoids a morally excluded domain does not feel that she is choosing to ignore something unimportant. She feels that she is choosing not to engage with something that engagement would contaminate her for touching.</w:t>
      </w:r>
    </w:p>
    <w:p w14:paraId="17033BEA" w14:textId="77777777" w:rsidR="000B778C" w:rsidRPr="000B778C" w:rsidRDefault="000B778C" w:rsidP="000B778C">
      <w:pPr>
        <w:spacing w:line="360" w:lineRule="auto"/>
        <w:rPr>
          <w:sz w:val="28"/>
          <w:szCs w:val="28"/>
          <w:lang w:val="en-US"/>
        </w:rPr>
      </w:pPr>
      <w:r w:rsidRPr="000B778C">
        <w:rPr>
          <w:sz w:val="28"/>
          <w:szCs w:val="28"/>
          <w:lang w:val="en-US"/>
        </w:rPr>
        <w:t xml:space="preserve">Philip Tetlock’s research on sacred values provides the most systematic empirical documentation of this phenomenon. Sacred values are commitments that the agent treats as absolute—not subject to trade-offs, not amenable to cost-benefit analysis, not open to the kind of sustained deliberation that might weigh them against competing considerations. Tetlock and his colleagues have demonstrated that when people are asked to consider trade-offs involving their sacred </w:t>
      </w:r>
      <w:proofErr w:type="gramStart"/>
      <w:r w:rsidRPr="000B778C">
        <w:rPr>
          <w:sz w:val="28"/>
          <w:szCs w:val="28"/>
          <w:lang w:val="en-US"/>
        </w:rPr>
        <w:t>values—</w:t>
      </w:r>
      <w:proofErr w:type="gramEnd"/>
      <w:r w:rsidRPr="000B778C">
        <w:rPr>
          <w:sz w:val="28"/>
          <w:szCs w:val="28"/>
          <w:lang w:val="en-US"/>
        </w:rPr>
        <w:t xml:space="preserve">for instance, putting a monetary price on human life, or considering whether a sacred site should be sacrificed for economic </w:t>
      </w:r>
      <w:proofErr w:type="gramStart"/>
      <w:r w:rsidRPr="000B778C">
        <w:rPr>
          <w:sz w:val="28"/>
          <w:szCs w:val="28"/>
          <w:lang w:val="en-US"/>
        </w:rPr>
        <w:t>development—</w:t>
      </w:r>
      <w:proofErr w:type="gramEnd"/>
      <w:r w:rsidRPr="000B778C">
        <w:rPr>
          <w:sz w:val="28"/>
          <w:szCs w:val="28"/>
          <w:lang w:val="en-US"/>
        </w:rPr>
        <w:t xml:space="preserve">they do not merely disagree with the proposed trade-off. They experience moral outrage. They become angry at the person who proposed the trade-off. </w:t>
      </w:r>
      <w:r w:rsidRPr="000B778C">
        <w:rPr>
          <w:sz w:val="28"/>
          <w:szCs w:val="28"/>
          <w:lang w:val="en-US"/>
        </w:rPr>
        <w:lastRenderedPageBreak/>
        <w:t>They express a desire to punish the proposer. And, critically for our purposes, they refuse to engage in the sustained deliberation that would be required to evaluate the trade-off on its merits.</w:t>
      </w:r>
    </w:p>
    <w:p w14:paraId="721E4251" w14:textId="77777777" w:rsidR="000B778C" w:rsidRPr="000B778C" w:rsidRDefault="000B778C" w:rsidP="000B778C">
      <w:pPr>
        <w:spacing w:line="360" w:lineRule="auto"/>
        <w:rPr>
          <w:sz w:val="28"/>
          <w:szCs w:val="28"/>
          <w:lang w:val="en-US"/>
        </w:rPr>
      </w:pPr>
      <w:r w:rsidRPr="000B778C">
        <w:rPr>
          <w:sz w:val="28"/>
          <w:szCs w:val="28"/>
          <w:lang w:val="en-US"/>
        </w:rPr>
        <w:t xml:space="preserve">This refusal is not a conscious strategic choice. It is an automatic, affect-laden response that operates faster than deliberation. Jonathan Haidt’s moral foundations theory describes the mechanism: moral intuitions are rapid, emotionally charged judgments that precede and constrain subsequent reasoning. When a domain triggers a moral intuition of wrongness, the reasoning that follows is not open-ended inquiry. It is </w:t>
      </w:r>
      <w:proofErr w:type="gramStart"/>
      <w:r w:rsidRPr="000B778C">
        <w:rPr>
          <w:sz w:val="28"/>
          <w:szCs w:val="28"/>
          <w:lang w:val="en-US"/>
        </w:rPr>
        <w:t>motivated justification—a search</w:t>
      </w:r>
      <w:proofErr w:type="gramEnd"/>
      <w:r w:rsidRPr="000B778C">
        <w:rPr>
          <w:sz w:val="28"/>
          <w:szCs w:val="28"/>
          <w:lang w:val="en-US"/>
        </w:rPr>
        <w:t xml:space="preserve"> for reasons to support the conclusion that the intuition has already reached. The moral judgment comes first; the reasoning follows; and the reasoning is constrained to confirm, not to question, the judgment.</w:t>
      </w:r>
    </w:p>
    <w:p w14:paraId="0DE3141E" w14:textId="77777777" w:rsidR="000B778C" w:rsidRPr="000B778C" w:rsidRDefault="000B778C" w:rsidP="000B778C">
      <w:pPr>
        <w:spacing w:line="360" w:lineRule="auto"/>
        <w:rPr>
          <w:sz w:val="28"/>
          <w:szCs w:val="28"/>
          <w:lang w:val="en-US"/>
        </w:rPr>
      </w:pPr>
      <w:r w:rsidRPr="000B778C">
        <w:rPr>
          <w:sz w:val="28"/>
          <w:szCs w:val="28"/>
          <w:lang w:val="en-US"/>
        </w:rPr>
        <w:t xml:space="preserve">What this means for attention is profound. Moral commitments do not merely influence the conclusions that the agent draws from sustained contemplation. They determine whether sustained contemplation occurs at all. A domain that triggers moral prohibition is not examined </w:t>
      </w:r>
      <w:r w:rsidRPr="000B778C">
        <w:rPr>
          <w:sz w:val="28"/>
          <w:szCs w:val="28"/>
          <w:lang w:val="en-US"/>
        </w:rPr>
        <w:lastRenderedPageBreak/>
        <w:t xml:space="preserve">and then rejected. It is categorized—rapidly, automatically, beneath the threshold of conscious deliberation—and then dismissed. </w:t>
      </w:r>
      <w:proofErr w:type="gramStart"/>
      <w:r w:rsidRPr="000B778C">
        <w:rPr>
          <w:sz w:val="28"/>
          <w:szCs w:val="28"/>
          <w:lang w:val="en-US"/>
        </w:rPr>
        <w:t>The categorization</w:t>
      </w:r>
      <w:proofErr w:type="gramEnd"/>
      <w:r w:rsidRPr="000B778C">
        <w:rPr>
          <w:sz w:val="28"/>
          <w:szCs w:val="28"/>
          <w:lang w:val="en-US"/>
        </w:rPr>
        <w:t xml:space="preserve"> replaces the perception. The label replaces the thing. And because the categorization happens so fast, the agent has no experience of having avoided anything. She has simply perceived a moral violation and responded appropriately. The richness, complexity, and internal structure of the excluded domain remain invisible—not because they are absent, but because the moral response terminated attentional engagement before they could become perceptually available.</w:t>
      </w:r>
    </w:p>
    <w:p w14:paraId="5B876B95" w14:textId="77777777" w:rsidR="000B778C" w:rsidRPr="000B778C" w:rsidRDefault="000B778C" w:rsidP="000B778C">
      <w:pPr>
        <w:spacing w:line="360" w:lineRule="auto"/>
        <w:rPr>
          <w:sz w:val="28"/>
          <w:szCs w:val="28"/>
          <w:lang w:val="en-US"/>
        </w:rPr>
      </w:pPr>
      <w:r w:rsidRPr="000B778C">
        <w:rPr>
          <w:sz w:val="28"/>
          <w:szCs w:val="28"/>
          <w:lang w:val="en-US"/>
        </w:rPr>
        <w:t xml:space="preserve">Consider how this operates in practice. A person with strong moral commitments on a </w:t>
      </w:r>
      <w:proofErr w:type="gramStart"/>
      <w:r w:rsidRPr="000B778C">
        <w:rPr>
          <w:sz w:val="28"/>
          <w:szCs w:val="28"/>
          <w:lang w:val="en-US"/>
        </w:rPr>
        <w:t>political issue—any</w:t>
      </w:r>
      <w:proofErr w:type="gramEnd"/>
      <w:r w:rsidRPr="000B778C">
        <w:rPr>
          <w:sz w:val="28"/>
          <w:szCs w:val="28"/>
          <w:lang w:val="en-US"/>
        </w:rPr>
        <w:t xml:space="preserve"> issue, from any direction—encounters an argument from the opposing side. The moral response activates within milliseconds: this is wrong, this is dangerous, this is offensive. The argument is categorized as an instance of a known </w:t>
      </w:r>
      <w:proofErr w:type="gramStart"/>
      <w:r w:rsidRPr="000B778C">
        <w:rPr>
          <w:sz w:val="28"/>
          <w:szCs w:val="28"/>
          <w:lang w:val="en-US"/>
        </w:rPr>
        <w:t>type—the kind</w:t>
      </w:r>
      <w:proofErr w:type="gramEnd"/>
      <w:r w:rsidRPr="000B778C">
        <w:rPr>
          <w:sz w:val="28"/>
          <w:szCs w:val="28"/>
          <w:lang w:val="en-US"/>
        </w:rPr>
        <w:t xml:space="preserve"> of thing those people say—and dismissed. The agent may be able to summarize the opposing argument. She may even be able to state it with </w:t>
      </w:r>
      <w:r w:rsidRPr="000B778C">
        <w:rPr>
          <w:sz w:val="28"/>
          <w:szCs w:val="28"/>
          <w:lang w:val="en-US"/>
        </w:rPr>
        <w:lastRenderedPageBreak/>
        <w:t xml:space="preserve">reasonable accuracy. But she has never sustained attentional engagement with it long enough for its internal </w:t>
      </w:r>
      <w:proofErr w:type="gramStart"/>
      <w:r w:rsidRPr="000B778C">
        <w:rPr>
          <w:sz w:val="28"/>
          <w:szCs w:val="28"/>
          <w:lang w:val="en-US"/>
        </w:rPr>
        <w:t>structure—</w:t>
      </w:r>
      <w:proofErr w:type="gramEnd"/>
      <w:r w:rsidRPr="000B778C">
        <w:rPr>
          <w:sz w:val="28"/>
          <w:szCs w:val="28"/>
          <w:lang w:val="en-US"/>
        </w:rPr>
        <w:t>its assumptions, its logic, its empirical claims, its internal tensions—to become perceptually available. She knows what the argument says. She does not perceive what it contains.</w:t>
      </w:r>
    </w:p>
    <w:p w14:paraId="7537252B" w14:textId="77777777" w:rsidR="000B778C" w:rsidRPr="000B778C" w:rsidRDefault="000B778C" w:rsidP="000B778C">
      <w:pPr>
        <w:spacing w:line="360" w:lineRule="auto"/>
        <w:rPr>
          <w:sz w:val="28"/>
          <w:szCs w:val="28"/>
          <w:lang w:val="en-US"/>
        </w:rPr>
      </w:pPr>
      <w:r w:rsidRPr="000B778C">
        <w:rPr>
          <w:sz w:val="28"/>
          <w:szCs w:val="28"/>
          <w:lang w:val="en-US"/>
        </w:rPr>
        <w:t xml:space="preserve">This distinction between knowing and perceiving is crucial. Knowledge can be acquired </w:t>
      </w:r>
      <w:proofErr w:type="gramStart"/>
      <w:r w:rsidRPr="000B778C">
        <w:rPr>
          <w:sz w:val="28"/>
          <w:szCs w:val="28"/>
          <w:lang w:val="en-US"/>
        </w:rPr>
        <w:t>quickly—a</w:t>
      </w:r>
      <w:proofErr w:type="gramEnd"/>
      <w:r w:rsidRPr="000B778C">
        <w:rPr>
          <w:sz w:val="28"/>
          <w:szCs w:val="28"/>
          <w:lang w:val="en-US"/>
        </w:rPr>
        <w:t xml:space="preserve"> summary, a label, a category. Perception requires duration. It requires sustained attentional engagement over time, during which the features and structure of the attended domain gradually become available to consciousness. Moral prohibition truncates this duration. It replaces the slow, rich, structural engagement of perception with the rapid, thin, categorical engagement of moral judgment. The result is a domain that the agent believes she understands—because she can label it, categorize it, summarize it—but that she has never actually perceived in its full complexity.</w:t>
      </w:r>
    </w:p>
    <w:p w14:paraId="5F99CDFE" w14:textId="77777777" w:rsidR="000B778C" w:rsidRPr="000B778C" w:rsidRDefault="000B778C" w:rsidP="000B778C">
      <w:pPr>
        <w:spacing w:line="360" w:lineRule="auto"/>
        <w:rPr>
          <w:sz w:val="28"/>
          <w:szCs w:val="28"/>
          <w:lang w:val="en-US"/>
        </w:rPr>
      </w:pPr>
      <w:r w:rsidRPr="000B778C">
        <w:rPr>
          <w:sz w:val="28"/>
          <w:szCs w:val="28"/>
          <w:lang w:val="en-US"/>
        </w:rPr>
        <w:t xml:space="preserve">There is an important distinction to be made here between moral-evaluative constraint and simple affective </w:t>
      </w:r>
      <w:r w:rsidRPr="000B778C">
        <w:rPr>
          <w:sz w:val="28"/>
          <w:szCs w:val="28"/>
          <w:lang w:val="en-US"/>
        </w:rPr>
        <w:lastRenderedPageBreak/>
        <w:t>avoidance, because the two are often confused. Affective avoidance—withdrawing attention from stimuli that produce negative emotions—operates at the level of specific stimulus properties. A person avoids looking at a gruesome image because the image produces disgust. The avoidance is tied to the stimulus: a different image of the same domain, without the gruesome features, would not trigger the same response.</w:t>
      </w:r>
    </w:p>
    <w:p w14:paraId="2A806E5A" w14:textId="77777777" w:rsidR="000B778C" w:rsidRPr="000B778C" w:rsidRDefault="000B778C" w:rsidP="000B778C">
      <w:pPr>
        <w:spacing w:line="360" w:lineRule="auto"/>
        <w:rPr>
          <w:sz w:val="28"/>
          <w:szCs w:val="28"/>
          <w:lang w:val="en-US"/>
        </w:rPr>
      </w:pPr>
      <w:r w:rsidRPr="000B778C">
        <w:rPr>
          <w:sz w:val="28"/>
          <w:szCs w:val="28"/>
          <w:lang w:val="en-US"/>
        </w:rPr>
        <w:t xml:space="preserve">Moral-evaluative constraint operates at a different level entirely. It renders entire categories of inquiry inadmissible, regardless of the affective properties of specific stimuli within those categories. A domain may contain stimuli that </w:t>
      </w:r>
      <w:proofErr w:type="gramStart"/>
      <w:r w:rsidRPr="000B778C">
        <w:rPr>
          <w:sz w:val="28"/>
          <w:szCs w:val="28"/>
          <w:lang w:val="en-US"/>
        </w:rPr>
        <w:t>are</w:t>
      </w:r>
      <w:proofErr w:type="gramEnd"/>
      <w:r w:rsidRPr="000B778C">
        <w:rPr>
          <w:sz w:val="28"/>
          <w:szCs w:val="28"/>
          <w:lang w:val="en-US"/>
        </w:rPr>
        <w:t xml:space="preserve"> affectively neutral or even </w:t>
      </w:r>
      <w:proofErr w:type="gramStart"/>
      <w:r w:rsidRPr="000B778C">
        <w:rPr>
          <w:sz w:val="28"/>
          <w:szCs w:val="28"/>
          <w:lang w:val="en-US"/>
        </w:rPr>
        <w:t>pleasant, yet</w:t>
      </w:r>
      <w:proofErr w:type="gramEnd"/>
      <w:r w:rsidRPr="000B778C">
        <w:rPr>
          <w:sz w:val="28"/>
          <w:szCs w:val="28"/>
          <w:lang w:val="en-US"/>
        </w:rPr>
        <w:t xml:space="preserve"> be categorized by the moral framework as inadmissible for sustained contemplation. Entertaining trade-offs involving sacred values is morally prohibited even when the specific trade-offs under consideration involve abstract quantities that carry no affective charge. Engaging seriously with the arguments of a morally condemned position is prohibited even when those arguments are presented in calm, reasonable, affectively </w:t>
      </w:r>
      <w:r w:rsidRPr="000B778C">
        <w:rPr>
          <w:sz w:val="28"/>
          <w:szCs w:val="28"/>
          <w:lang w:val="en-US"/>
        </w:rPr>
        <w:lastRenderedPageBreak/>
        <w:t>neutral language. The prohibition operates on the category, not on the stimulus.</w:t>
      </w:r>
    </w:p>
    <w:p w14:paraId="1C164DD0" w14:textId="77777777" w:rsidR="000B778C" w:rsidRPr="000B778C" w:rsidRDefault="000B778C" w:rsidP="000B778C">
      <w:pPr>
        <w:spacing w:line="360" w:lineRule="auto"/>
        <w:rPr>
          <w:sz w:val="28"/>
          <w:szCs w:val="28"/>
          <w:lang w:val="en-US"/>
        </w:rPr>
      </w:pPr>
      <w:r w:rsidRPr="000B778C">
        <w:rPr>
          <w:sz w:val="28"/>
          <w:szCs w:val="28"/>
          <w:lang w:val="en-US"/>
        </w:rPr>
        <w:t>Conversely, moral commitment can require sustained engagement with affectively aversive domains. The moral obligation to witness suffering—to not look away from injustice, to bear witness to atrocity—demands sustained attention to stimuli that are deeply unpleasant. The moral framework overrides the affective impulse to withdraw. Duration of attention is maintained not because the stimuli are pleasant but because the moral commitment requires it. This dissociation between affective valence and moral admissibility is what distinguishes moral-evaluative constraint as a separate architectural component of the perceptual configuration cycle, rather than a subset of emotional regulation.</w:t>
      </w:r>
    </w:p>
    <w:p w14:paraId="1EB3D33F" w14:textId="77777777" w:rsidR="000B778C" w:rsidRPr="000B778C" w:rsidRDefault="000B778C" w:rsidP="000B778C">
      <w:pPr>
        <w:spacing w:line="360" w:lineRule="auto"/>
        <w:rPr>
          <w:sz w:val="28"/>
          <w:szCs w:val="28"/>
          <w:lang w:val="en-US"/>
        </w:rPr>
      </w:pPr>
      <w:r w:rsidRPr="000B778C">
        <w:rPr>
          <w:sz w:val="28"/>
          <w:szCs w:val="28"/>
          <w:lang w:val="en-US"/>
        </w:rPr>
        <w:t xml:space="preserve">The formal expression of this constraint, as developed in the technical paper accompanying this book, characterizes the moral framework as imposing a ceiling on attentional duration for each domain of experience. For domains that morality marks as admissible—worthy, important, obligatory—the ceiling is high, and sustained engagement </w:t>
      </w:r>
      <w:r w:rsidRPr="000B778C">
        <w:rPr>
          <w:sz w:val="28"/>
          <w:szCs w:val="28"/>
          <w:lang w:val="en-US"/>
        </w:rPr>
        <w:lastRenderedPageBreak/>
        <w:t xml:space="preserve">is permitted or even required. For domains that morality marks as inadmissible—taboo, contaminating, morally repugnant to even consider—the ceiling approaches zero. The agent cannot sustain attention on these domains regardless of their informational relevance, regardless of how much useful knowledge sustained engagement might yield, regardless of how many prediction errors accumulate in the excluded domain. </w:t>
      </w:r>
      <w:proofErr w:type="gramStart"/>
      <w:r w:rsidRPr="000B778C">
        <w:rPr>
          <w:sz w:val="28"/>
          <w:szCs w:val="28"/>
          <w:lang w:val="en-US"/>
        </w:rPr>
        <w:t>The moral</w:t>
      </w:r>
      <w:proofErr w:type="gramEnd"/>
      <w:r w:rsidRPr="000B778C">
        <w:rPr>
          <w:sz w:val="28"/>
          <w:szCs w:val="28"/>
          <w:lang w:val="en-US"/>
        </w:rPr>
        <w:t xml:space="preserve"> prohibition overrides </w:t>
      </w:r>
      <w:proofErr w:type="gramStart"/>
      <w:r w:rsidRPr="000B778C">
        <w:rPr>
          <w:sz w:val="28"/>
          <w:szCs w:val="28"/>
          <w:lang w:val="en-US"/>
        </w:rPr>
        <w:t>the epistemic</w:t>
      </w:r>
      <w:proofErr w:type="gramEnd"/>
      <w:r w:rsidRPr="000B778C">
        <w:rPr>
          <w:sz w:val="28"/>
          <w:szCs w:val="28"/>
          <w:lang w:val="en-US"/>
        </w:rPr>
        <w:t xml:space="preserve"> motivation.</w:t>
      </w:r>
    </w:p>
    <w:p w14:paraId="73BBD194" w14:textId="77777777" w:rsidR="000B778C" w:rsidRPr="000B778C" w:rsidRDefault="000B778C" w:rsidP="000B778C">
      <w:pPr>
        <w:spacing w:line="360" w:lineRule="auto"/>
        <w:rPr>
          <w:sz w:val="28"/>
          <w:szCs w:val="28"/>
          <w:lang w:val="en-US"/>
        </w:rPr>
      </w:pPr>
      <w:r w:rsidRPr="000B778C">
        <w:rPr>
          <w:sz w:val="28"/>
          <w:szCs w:val="28"/>
          <w:lang w:val="en-US"/>
        </w:rPr>
        <w:t xml:space="preserve">This has consequences that are difficult to overstate. It means that there are domains of reality that are literally invisible to the agent—not because the sensory apparatus cannot detect them, not because the brain lacks the processing capacity to represent them, not because the information is unavailable, but because the moral framework has rendered sustained attentional engagement with them impermissible. The agent’s own evaluative architecture has declared certain regions of the reference environment off-limits to perception. And because the declaration operates automatically, beneath conscious </w:t>
      </w:r>
      <w:r w:rsidRPr="000B778C">
        <w:rPr>
          <w:sz w:val="28"/>
          <w:szCs w:val="28"/>
          <w:lang w:val="en-US"/>
        </w:rPr>
        <w:lastRenderedPageBreak/>
        <w:t>deliberation, the agent does not experience this as a constraint. She experiences it as moral clarity.</w:t>
      </w:r>
    </w:p>
    <w:p w14:paraId="076415BA" w14:textId="77777777" w:rsidR="000B778C" w:rsidRPr="000B778C" w:rsidRDefault="000B778C" w:rsidP="000B778C">
      <w:pPr>
        <w:spacing w:line="360" w:lineRule="auto"/>
        <w:rPr>
          <w:sz w:val="28"/>
          <w:szCs w:val="28"/>
          <w:lang w:val="en-US"/>
        </w:rPr>
      </w:pPr>
      <w:r w:rsidRPr="000B778C">
        <w:rPr>
          <w:sz w:val="28"/>
          <w:szCs w:val="28"/>
          <w:lang w:val="en-US"/>
        </w:rPr>
        <w:t xml:space="preserve">The power of moral-evaluative constraint lies precisely in this invisibility. When you avoid a domain because it bores you, you are at least dimly aware that something is being </w:t>
      </w:r>
      <w:proofErr w:type="gramStart"/>
      <w:r w:rsidRPr="000B778C">
        <w:rPr>
          <w:sz w:val="28"/>
          <w:szCs w:val="28"/>
          <w:lang w:val="en-US"/>
        </w:rPr>
        <w:t>avoided—</w:t>
      </w:r>
      <w:proofErr w:type="gramEnd"/>
      <w:r w:rsidRPr="000B778C">
        <w:rPr>
          <w:sz w:val="28"/>
          <w:szCs w:val="28"/>
          <w:lang w:val="en-US"/>
        </w:rPr>
        <w:t xml:space="preserve">you feel </w:t>
      </w:r>
      <w:proofErr w:type="gramStart"/>
      <w:r w:rsidRPr="000B778C">
        <w:rPr>
          <w:sz w:val="28"/>
          <w:szCs w:val="28"/>
          <w:lang w:val="en-US"/>
        </w:rPr>
        <w:t>the boredom</w:t>
      </w:r>
      <w:proofErr w:type="gramEnd"/>
      <w:r w:rsidRPr="000B778C">
        <w:rPr>
          <w:sz w:val="28"/>
          <w:szCs w:val="28"/>
          <w:lang w:val="en-US"/>
        </w:rPr>
        <w:t xml:space="preserve">, </w:t>
      </w:r>
      <w:proofErr w:type="gramStart"/>
      <w:r w:rsidRPr="000B778C">
        <w:rPr>
          <w:sz w:val="28"/>
          <w:szCs w:val="28"/>
          <w:lang w:val="en-US"/>
        </w:rPr>
        <w:t>the restlessness</w:t>
      </w:r>
      <w:proofErr w:type="gramEnd"/>
      <w:r w:rsidRPr="000B778C">
        <w:rPr>
          <w:sz w:val="28"/>
          <w:szCs w:val="28"/>
          <w:lang w:val="en-US"/>
        </w:rPr>
        <w:t>, the desire to turn your attention elsewhere. When you avoid a domain because your culture marks it as unserious, you may experience a vague sense of embarrassment or wastefulness—a feeling that you should be doing something more productive. But when you avoid a domain because your moral framework marks it as inadmissible, you do not experience avoidance at all. You experience rightness. You experience the satisfaction of moral integrity. The exclusion feels not like a limitation but like a virtue.</w:t>
      </w:r>
    </w:p>
    <w:p w14:paraId="25A236E5" w14:textId="77777777" w:rsidR="000B778C" w:rsidRPr="000B778C" w:rsidRDefault="000B778C" w:rsidP="000B778C">
      <w:pPr>
        <w:spacing w:line="360" w:lineRule="auto"/>
        <w:rPr>
          <w:sz w:val="28"/>
          <w:szCs w:val="28"/>
          <w:lang w:val="en-US"/>
        </w:rPr>
      </w:pPr>
      <w:r w:rsidRPr="000B778C">
        <w:rPr>
          <w:sz w:val="28"/>
          <w:szCs w:val="28"/>
          <w:lang w:val="en-US"/>
        </w:rPr>
        <w:t xml:space="preserve">This is why moral-evaluative constraint is the most resistant of the three sources of perceptual exclusion to the redistribution of attention. Effort costs can be overcome by motivation. Cultural norms can be loosened by institutional change. But moral prohibitions defend </w:t>
      </w:r>
      <w:r w:rsidRPr="000B778C">
        <w:rPr>
          <w:sz w:val="28"/>
          <w:szCs w:val="28"/>
          <w:lang w:val="en-US"/>
        </w:rPr>
        <w:lastRenderedPageBreak/>
        <w:t xml:space="preserve">themselves with the full force of the agent’s identity. To sustain attention on a morally excluded domain is not merely effortful or socially costly. It feels like betrayal—a betrayal of one’s deepest values, of the commitments that define who one is. The agent who attempts it must overcome not only the external resistance </w:t>
      </w:r>
      <w:proofErr w:type="gramStart"/>
      <w:r w:rsidRPr="000B778C">
        <w:rPr>
          <w:sz w:val="28"/>
          <w:szCs w:val="28"/>
          <w:lang w:val="en-US"/>
        </w:rPr>
        <w:t>of</w:t>
      </w:r>
      <w:proofErr w:type="gramEnd"/>
      <w:r w:rsidRPr="000B778C">
        <w:rPr>
          <w:sz w:val="28"/>
          <w:szCs w:val="28"/>
          <w:lang w:val="en-US"/>
        </w:rPr>
        <w:t xml:space="preserve"> effort and social pressure but the internal resistance </w:t>
      </w:r>
      <w:proofErr w:type="gramStart"/>
      <w:r w:rsidRPr="000B778C">
        <w:rPr>
          <w:sz w:val="28"/>
          <w:szCs w:val="28"/>
          <w:lang w:val="en-US"/>
        </w:rPr>
        <w:t>of</w:t>
      </w:r>
      <w:proofErr w:type="gramEnd"/>
      <w:r w:rsidRPr="000B778C">
        <w:rPr>
          <w:sz w:val="28"/>
          <w:szCs w:val="28"/>
          <w:lang w:val="en-US"/>
        </w:rPr>
        <w:t xml:space="preserve"> her own moral self-conception.</w:t>
      </w:r>
    </w:p>
    <w:p w14:paraId="5B20BD1E" w14:textId="77777777" w:rsidR="000B778C" w:rsidRPr="000B778C" w:rsidRDefault="000B778C" w:rsidP="000B778C">
      <w:pPr>
        <w:spacing w:line="360" w:lineRule="auto"/>
        <w:rPr>
          <w:sz w:val="28"/>
          <w:szCs w:val="28"/>
          <w:lang w:val="en-US"/>
        </w:rPr>
      </w:pPr>
      <w:r w:rsidRPr="000B778C">
        <w:rPr>
          <w:sz w:val="28"/>
          <w:szCs w:val="28"/>
          <w:lang w:val="en-US"/>
        </w:rPr>
        <w:t xml:space="preserve">And yet the domains that morality excludes from sustained contemplation are not empty. They contain structure, complexity, information, perspectives, and possibilities that the agent’s perceptual world does not represent. The moral framework may be correct in its evaluations—the excluded domain may indeed be morally objectionable—but the objection is grounded in categorical judgment, not in perceptual engagement with the domain’s actual content. It is one thing to reject a position after sustained examination of its structure and implications. It is another thing entirely to reject it without ever having perceived it. The first is moral reasoning. The second is moral reflex. And the perceptual configuration </w:t>
      </w:r>
      <w:r w:rsidRPr="000B778C">
        <w:rPr>
          <w:sz w:val="28"/>
          <w:szCs w:val="28"/>
          <w:lang w:val="en-US"/>
        </w:rPr>
        <w:lastRenderedPageBreak/>
        <w:t>cycle, by default, produces the second while convincing the agent that she has performed the first.</w:t>
      </w:r>
    </w:p>
    <w:p w14:paraId="1203FE25"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3E39878A" w14:textId="77777777" w:rsidR="000B778C" w:rsidRPr="000B778C" w:rsidRDefault="000B778C" w:rsidP="000B778C">
      <w:pPr>
        <w:pStyle w:val="Heading1"/>
        <w:spacing w:line="360" w:lineRule="auto"/>
        <w:rPr>
          <w:szCs w:val="28"/>
          <w:lang w:val="en-US"/>
        </w:rPr>
      </w:pPr>
      <w:bookmarkStart w:id="8" w:name="_Toc220881921"/>
      <w:r w:rsidRPr="000B778C">
        <w:rPr>
          <w:szCs w:val="28"/>
          <w:lang w:val="en-US"/>
        </w:rPr>
        <w:lastRenderedPageBreak/>
        <w:t>Chapter 8: The Stubborn Will</w:t>
      </w:r>
      <w:bookmarkEnd w:id="8"/>
    </w:p>
    <w:p w14:paraId="40119884" w14:textId="77777777" w:rsidR="000B778C" w:rsidRPr="000B778C" w:rsidRDefault="000B778C" w:rsidP="000B778C">
      <w:pPr>
        <w:spacing w:line="360" w:lineRule="auto"/>
        <w:rPr>
          <w:sz w:val="28"/>
          <w:szCs w:val="28"/>
          <w:lang w:val="en-US"/>
        </w:rPr>
      </w:pPr>
      <w:r w:rsidRPr="000B778C">
        <w:rPr>
          <w:sz w:val="28"/>
          <w:szCs w:val="28"/>
          <w:lang w:val="en-US"/>
        </w:rPr>
        <w:t>If culture constrains what you see and morality constrains what you are permitted to contemplate, then the question arises: what about the will? Can you not simply choose to override these constraints? Can you not decide, by an act of volition, to direct your attention wherever you wish—toward the culturally devalued, the morally excluded, the habitually ignored? Is not the will precisely the faculty that is supposed to free us from automatic patterns and enable genuine cognitive agency?</w:t>
      </w:r>
    </w:p>
    <w:p w14:paraId="7E14E28E" w14:textId="77777777" w:rsidR="000B778C" w:rsidRPr="000B778C" w:rsidRDefault="000B778C" w:rsidP="000B778C">
      <w:pPr>
        <w:spacing w:line="360" w:lineRule="auto"/>
        <w:rPr>
          <w:sz w:val="28"/>
          <w:szCs w:val="28"/>
          <w:lang w:val="en-US"/>
        </w:rPr>
      </w:pPr>
      <w:r w:rsidRPr="000B778C">
        <w:rPr>
          <w:sz w:val="28"/>
          <w:szCs w:val="28"/>
          <w:lang w:val="en-US"/>
        </w:rPr>
        <w:t>The answer is yes—in principle. And no—in practice. This discrepancy between what the will can do and what it typically does is one of the most important features of the perceptual configuration cycle, and understanding it is essential to understanding why the cycle is so difficult to break.</w:t>
      </w:r>
    </w:p>
    <w:p w14:paraId="0244634A" w14:textId="77777777" w:rsidR="000B778C" w:rsidRPr="000B778C" w:rsidRDefault="000B778C" w:rsidP="000B778C">
      <w:pPr>
        <w:spacing w:line="360" w:lineRule="auto"/>
        <w:rPr>
          <w:sz w:val="28"/>
          <w:szCs w:val="28"/>
          <w:lang w:val="en-US"/>
        </w:rPr>
      </w:pPr>
      <w:r w:rsidRPr="000B778C">
        <w:rPr>
          <w:sz w:val="28"/>
          <w:szCs w:val="28"/>
          <w:lang w:val="en-US"/>
        </w:rPr>
        <w:t xml:space="preserve">Volitional regulation—the capacity to deliberately direct, sustain, and redirect attention—is real. The executive function literature in cognitive psychology has documented its neural substrates, its developmental </w:t>
      </w:r>
      <w:r w:rsidRPr="000B778C">
        <w:rPr>
          <w:sz w:val="28"/>
          <w:szCs w:val="28"/>
          <w:lang w:val="en-US"/>
        </w:rPr>
        <w:lastRenderedPageBreak/>
        <w:t xml:space="preserve">trajectory, its individual variation, and its limits. Research by Michael Posner and Mary Rothbart has mapped the attentional networks that support voluntary control, distinguishing them from the networks that support automatic orienting and alertness. Roy Baumeister and Kathleen Vohs have catalogued the self-regulatory capacities that allow individuals to override impulses, sustain focus, and pursue long-term goals against the pull of immediate gratification. The will is not </w:t>
      </w:r>
      <w:proofErr w:type="gramStart"/>
      <w:r w:rsidRPr="000B778C">
        <w:rPr>
          <w:sz w:val="28"/>
          <w:szCs w:val="28"/>
          <w:lang w:val="en-US"/>
        </w:rPr>
        <w:t>a fiction</w:t>
      </w:r>
      <w:proofErr w:type="gramEnd"/>
      <w:r w:rsidRPr="000B778C">
        <w:rPr>
          <w:sz w:val="28"/>
          <w:szCs w:val="28"/>
          <w:lang w:val="en-US"/>
        </w:rPr>
        <w:t xml:space="preserve">. It is a real, measurable, </w:t>
      </w:r>
      <w:proofErr w:type="spellStart"/>
      <w:r w:rsidRPr="000B778C">
        <w:rPr>
          <w:sz w:val="28"/>
          <w:szCs w:val="28"/>
          <w:lang w:val="en-US"/>
        </w:rPr>
        <w:t>neurally</w:t>
      </w:r>
      <w:proofErr w:type="spellEnd"/>
      <w:r w:rsidRPr="000B778C">
        <w:rPr>
          <w:sz w:val="28"/>
          <w:szCs w:val="28"/>
          <w:lang w:val="en-US"/>
        </w:rPr>
        <w:t xml:space="preserve"> implemented capacity for cognitive control.</w:t>
      </w:r>
    </w:p>
    <w:p w14:paraId="14A1D18C" w14:textId="77777777" w:rsidR="000B778C" w:rsidRPr="000B778C" w:rsidRDefault="000B778C" w:rsidP="000B778C">
      <w:pPr>
        <w:spacing w:line="360" w:lineRule="auto"/>
        <w:rPr>
          <w:sz w:val="28"/>
          <w:szCs w:val="28"/>
          <w:lang w:val="en-US"/>
        </w:rPr>
      </w:pPr>
      <w:r w:rsidRPr="000B778C">
        <w:rPr>
          <w:sz w:val="28"/>
          <w:szCs w:val="28"/>
          <w:lang w:val="en-US"/>
        </w:rPr>
        <w:t xml:space="preserve">But the will has a paradox at its heart, and the paradox is this: the mechanism that could break the perceptual configuration cycle is, under default operating conditions, the mechanism that most reliably reinforces it. The will’s typical mode of operation is not expansion but stabilization. It does not, in ordinary life, serve to redirect attention toward novel, challenging, unfamiliar domains. It serves to maintain </w:t>
      </w:r>
      <w:proofErr w:type="gramStart"/>
      <w:r w:rsidRPr="000B778C">
        <w:rPr>
          <w:sz w:val="28"/>
          <w:szCs w:val="28"/>
          <w:lang w:val="en-US"/>
        </w:rPr>
        <w:t>attentional</w:t>
      </w:r>
      <w:proofErr w:type="gramEnd"/>
      <w:r w:rsidRPr="000B778C">
        <w:rPr>
          <w:sz w:val="28"/>
          <w:szCs w:val="28"/>
          <w:lang w:val="en-US"/>
        </w:rPr>
        <w:t xml:space="preserve"> patterns that are familiar, comfortable, and energetically economical. The will, most of the time, is a conservative force.</w:t>
      </w:r>
    </w:p>
    <w:p w14:paraId="1EF09C2A" w14:textId="77777777" w:rsidR="000B778C" w:rsidRPr="000B778C" w:rsidRDefault="000B778C" w:rsidP="000B778C">
      <w:pPr>
        <w:spacing w:line="360" w:lineRule="auto"/>
        <w:rPr>
          <w:sz w:val="28"/>
          <w:szCs w:val="28"/>
          <w:lang w:val="en-US"/>
        </w:rPr>
      </w:pPr>
      <w:r w:rsidRPr="000B778C">
        <w:rPr>
          <w:sz w:val="28"/>
          <w:szCs w:val="28"/>
          <w:lang w:val="en-US"/>
        </w:rPr>
        <w:lastRenderedPageBreak/>
        <w:t>Several converging lines of evidence support this claim. The first comes from research on cognitive effort avoidance. Wouter Kool and his colleagues have demonstrated that when given a choice between a cognitively demanding task and a less demanding one, people systematically prefer the less demanding option—even when they know that the more demanding task would produce a better outcome. This preference is not a conscious strategic calculation. It is an automatic bias built into the decision-making system: the brain defaults to the option that requires less cognitive work.</w:t>
      </w:r>
    </w:p>
    <w:p w14:paraId="0FA3B97F" w14:textId="77777777" w:rsidR="000B778C" w:rsidRPr="000B778C" w:rsidRDefault="000B778C" w:rsidP="000B778C">
      <w:pPr>
        <w:spacing w:line="360" w:lineRule="auto"/>
        <w:rPr>
          <w:sz w:val="28"/>
          <w:szCs w:val="28"/>
          <w:lang w:val="en-US"/>
        </w:rPr>
      </w:pPr>
      <w:r w:rsidRPr="000B778C">
        <w:rPr>
          <w:sz w:val="28"/>
          <w:szCs w:val="28"/>
          <w:lang w:val="en-US"/>
        </w:rPr>
        <w:t>The second line of evidence comes from Robert Kurzban’s opportunity-cost model of subjective effort. On Kurzban’s account, the feeling of mental effort—the sense that a task is hard, draining, unpleasant to sustain—is not a reliable indicator of the task’s actual difficulty. It is a signal generated by the brain’s cost-benefit computation, indicating that the cognitive resources currently devoted to this task could be more profitably deployed elsewhere. The feeling of effort, in other words, is an internal lobbying campaign: the brain’s resource-</w:t>
      </w:r>
      <w:r w:rsidRPr="000B778C">
        <w:rPr>
          <w:sz w:val="28"/>
          <w:szCs w:val="28"/>
          <w:lang w:val="en-US"/>
        </w:rPr>
        <w:lastRenderedPageBreak/>
        <w:t>allocation system arguing that attention should be redirected from the current activity to something with a higher expected return.</w:t>
      </w:r>
    </w:p>
    <w:p w14:paraId="1710067F" w14:textId="77777777" w:rsidR="000B778C" w:rsidRPr="000B778C" w:rsidRDefault="000B778C" w:rsidP="000B778C">
      <w:pPr>
        <w:spacing w:line="360" w:lineRule="auto"/>
        <w:rPr>
          <w:sz w:val="28"/>
          <w:szCs w:val="28"/>
          <w:lang w:val="en-US"/>
        </w:rPr>
      </w:pPr>
      <w:r w:rsidRPr="000B778C">
        <w:rPr>
          <w:sz w:val="28"/>
          <w:szCs w:val="28"/>
          <w:lang w:val="en-US"/>
        </w:rPr>
        <w:t>This model has a crucial implication. When you attempt to sustain attention on an unfamiliar, culturally devalued, or morally excluded domain, the feeling of difficulty you experience is not an accurate measure of the domain’s inherent complexity or the task’s inherent demands. It is the cost-benefit system’s assessment that your attentional resources are being misallocated—that you are spending resources on something that, according to the system’s current configuration, is not worth the investment. The feeling of effort is the will’s way of arguing against the very redistribution that perceptual change requires.</w:t>
      </w:r>
    </w:p>
    <w:p w14:paraId="5CD5E2F1" w14:textId="77777777" w:rsidR="000B778C" w:rsidRPr="000B778C" w:rsidRDefault="000B778C" w:rsidP="000B778C">
      <w:pPr>
        <w:spacing w:line="360" w:lineRule="auto"/>
        <w:rPr>
          <w:sz w:val="28"/>
          <w:szCs w:val="28"/>
          <w:lang w:val="en-US"/>
        </w:rPr>
      </w:pPr>
      <w:r w:rsidRPr="000B778C">
        <w:rPr>
          <w:sz w:val="28"/>
          <w:szCs w:val="28"/>
          <w:lang w:val="en-US"/>
        </w:rPr>
        <w:t xml:space="preserve">The third line of evidence comes from research on motivated reasoning. Ziva Kunda demonstrated in a landmark review that people deploy their cognitive resources not to evaluate evidence impartially but to reach conclusions they are motivated to reach. When the evidence supports the desired conclusion, it is processed fluently, accepted readily, and integrated into the existing </w:t>
      </w:r>
      <w:r w:rsidRPr="000B778C">
        <w:rPr>
          <w:sz w:val="28"/>
          <w:szCs w:val="28"/>
          <w:lang w:val="en-US"/>
        </w:rPr>
        <w:lastRenderedPageBreak/>
        <w:t>model. When the evidence challenges the desired conclusion, it is scrutinized intensely, subjected to demanding standards of proof, and frequently dismissed as flawed, biased, or irrelevant. The will’s cognitive resources are real, but they are deployed asymmetrically—in defense of existing beliefs, not in the service of open inquiry.</w:t>
      </w:r>
    </w:p>
    <w:p w14:paraId="14702938" w14:textId="77777777" w:rsidR="000B778C" w:rsidRPr="000B778C" w:rsidRDefault="000B778C" w:rsidP="000B778C">
      <w:pPr>
        <w:spacing w:line="360" w:lineRule="auto"/>
        <w:rPr>
          <w:sz w:val="28"/>
          <w:szCs w:val="28"/>
          <w:lang w:val="en-US"/>
        </w:rPr>
      </w:pPr>
      <w:r w:rsidRPr="000B778C">
        <w:rPr>
          <w:sz w:val="28"/>
          <w:szCs w:val="28"/>
          <w:lang w:val="en-US"/>
        </w:rPr>
        <w:t>Hugo Mercier and Dan Sperber extended this insight in their argumentative theory of reasoning, proposing that human reasoning evolved not as a tool for discovering truth but as a tool for winning arguments—for constructing persuasive justifications for positions already held and for finding flaws in the arguments of others. If this account is correct, then the cognitive resources that the will can bring to bear on the evaluation of evidence are, by evolutionary design, oriented toward confirmation rather than toward revision. The will is powerful, but its power is typically deployed in the service of the existing perceptual configuration, not against it.</w:t>
      </w:r>
    </w:p>
    <w:p w14:paraId="2DEA11E0" w14:textId="77777777" w:rsidR="000B778C" w:rsidRPr="000B778C" w:rsidRDefault="000B778C" w:rsidP="000B778C">
      <w:pPr>
        <w:spacing w:line="360" w:lineRule="auto"/>
        <w:rPr>
          <w:sz w:val="28"/>
          <w:szCs w:val="28"/>
          <w:lang w:val="en-US"/>
        </w:rPr>
      </w:pPr>
      <w:r w:rsidRPr="000B778C">
        <w:rPr>
          <w:sz w:val="28"/>
          <w:szCs w:val="28"/>
          <w:lang w:val="en-US"/>
        </w:rPr>
        <w:t xml:space="preserve">The fourth line of evidence comes from Erik Dane’s research on cognitive entrenchment. Dane showed that </w:t>
      </w:r>
      <w:r w:rsidRPr="000B778C">
        <w:rPr>
          <w:sz w:val="28"/>
          <w:szCs w:val="28"/>
          <w:lang w:val="en-US"/>
        </w:rPr>
        <w:lastRenderedPageBreak/>
        <w:t>expertise—the deep knowledge and refined attention that come from prolonged engagement with a specific domain—can paradoxically narrow the range of alternatives that the expert considers. The expert’s attentional system, finely tuned to the patterns and regularities of the expert domain, becomes less flexible, less responsive to novel patterns, less willing to entertain possibilities that fall outside the domain’s established framework. The will, having invested years of effort in building and refining a particular perceptual configuration, resists the very reconfiguration that would make that investment appear wasteful.</w:t>
      </w:r>
    </w:p>
    <w:p w14:paraId="07BC91A0" w14:textId="77777777" w:rsidR="000B778C" w:rsidRPr="000B778C" w:rsidRDefault="000B778C" w:rsidP="000B778C">
      <w:pPr>
        <w:spacing w:line="360" w:lineRule="auto"/>
        <w:rPr>
          <w:sz w:val="28"/>
          <w:szCs w:val="28"/>
          <w:lang w:val="en-US"/>
        </w:rPr>
      </w:pPr>
      <w:r w:rsidRPr="000B778C">
        <w:rPr>
          <w:sz w:val="28"/>
          <w:szCs w:val="28"/>
          <w:lang w:val="en-US"/>
        </w:rPr>
        <w:t xml:space="preserve">Collectively, these findings converge on a picture that is both precise and sobering. The will—the one component of the perceptual configuration cycle that has the capacity for endogenous disruption, the capacity to redirect attention against the grain of culture and morality—is, under typical conditions, recruited by culture and morality to function as a gatekeeper. It deploys its resources not to expand the perceptual field but to maintain its current boundaries. It generates feelings of effort, boredom, and </w:t>
      </w:r>
      <w:r w:rsidRPr="000B778C">
        <w:rPr>
          <w:sz w:val="28"/>
          <w:szCs w:val="28"/>
          <w:lang w:val="en-US"/>
        </w:rPr>
        <w:lastRenderedPageBreak/>
        <w:t>aversion when attention is directed toward excluded domains. It deploys reasoning in defense of existing beliefs. It resists reconfiguration with the same vigor that it could, in principle, bring to pursuing it.</w:t>
      </w:r>
    </w:p>
    <w:p w14:paraId="682B5308" w14:textId="77777777" w:rsidR="000B778C" w:rsidRPr="000B778C" w:rsidRDefault="000B778C" w:rsidP="000B778C">
      <w:pPr>
        <w:spacing w:line="360" w:lineRule="auto"/>
        <w:rPr>
          <w:sz w:val="28"/>
          <w:szCs w:val="28"/>
          <w:lang w:val="en-US"/>
        </w:rPr>
      </w:pPr>
      <w:r w:rsidRPr="000B778C">
        <w:rPr>
          <w:sz w:val="28"/>
          <w:szCs w:val="28"/>
          <w:lang w:val="en-US"/>
        </w:rPr>
        <w:t>This is the will paradox, and it is not a speculative philosophical claim. It is a redescription, within the framework of the Structural Distortion Principle, of well-documented regularities in cognitive self-regulation. The paradox is not that the will is weak. The paradox is that the will is strong—strong enough to maintain the current perceptual configuration against the accumulation of contradictory evidence, strong enough to generate subjective experiences of effort and discomfort that discourage redistribution, strong enough to deploy the full resources of motivated reasoning in defense of the status quo.</w:t>
      </w:r>
    </w:p>
    <w:p w14:paraId="611D44AD" w14:textId="77777777" w:rsidR="000B778C" w:rsidRPr="000B778C" w:rsidRDefault="000B778C" w:rsidP="000B778C">
      <w:pPr>
        <w:spacing w:line="360" w:lineRule="auto"/>
        <w:rPr>
          <w:sz w:val="28"/>
          <w:szCs w:val="28"/>
          <w:lang w:val="en-US"/>
        </w:rPr>
      </w:pPr>
      <w:r w:rsidRPr="000B778C">
        <w:rPr>
          <w:sz w:val="28"/>
          <w:szCs w:val="28"/>
          <w:lang w:val="en-US"/>
        </w:rPr>
        <w:t xml:space="preserve">There is a further dimension of the will paradox that connects it to the discussion of memory in the next chapter, and that deepens its force considerably. When an agent attempts to evaluate whether her current perceptual configuration is </w:t>
      </w:r>
      <w:proofErr w:type="gramStart"/>
      <w:r w:rsidRPr="000B778C">
        <w:rPr>
          <w:sz w:val="28"/>
          <w:szCs w:val="28"/>
          <w:lang w:val="en-US"/>
        </w:rPr>
        <w:t>warranted—</w:t>
      </w:r>
      <w:proofErr w:type="gramEnd"/>
      <w:r w:rsidRPr="000B778C">
        <w:rPr>
          <w:sz w:val="28"/>
          <w:szCs w:val="28"/>
          <w:lang w:val="en-US"/>
        </w:rPr>
        <w:t xml:space="preserve">whether her habitual patterns </w:t>
      </w:r>
      <w:r w:rsidRPr="000B778C">
        <w:rPr>
          <w:sz w:val="28"/>
          <w:szCs w:val="28"/>
          <w:lang w:val="en-US"/>
        </w:rPr>
        <w:lastRenderedPageBreak/>
        <w:t xml:space="preserve">of attention are serving her well or constraining her </w:t>
      </w:r>
      <w:proofErr w:type="gramStart"/>
      <w:r w:rsidRPr="000B778C">
        <w:rPr>
          <w:sz w:val="28"/>
          <w:szCs w:val="28"/>
          <w:lang w:val="en-US"/>
        </w:rPr>
        <w:t>unnecessarily—</w:t>
      </w:r>
      <w:proofErr w:type="gramEnd"/>
      <w:r w:rsidRPr="000B778C">
        <w:rPr>
          <w:sz w:val="28"/>
          <w:szCs w:val="28"/>
          <w:lang w:val="en-US"/>
        </w:rPr>
        <w:t>she must consult her memory of prior experience. She must review the evidence, recall the occasions when her current configuration proved adequate or inadequate, and assess whether revision is justified.</w:t>
      </w:r>
    </w:p>
    <w:p w14:paraId="3AE09AD5" w14:textId="77777777" w:rsidR="000B778C" w:rsidRPr="000B778C" w:rsidRDefault="000B778C" w:rsidP="000B778C">
      <w:pPr>
        <w:spacing w:line="360" w:lineRule="auto"/>
        <w:rPr>
          <w:sz w:val="28"/>
          <w:szCs w:val="28"/>
          <w:lang w:val="en-US"/>
        </w:rPr>
      </w:pPr>
      <w:r w:rsidRPr="000B778C">
        <w:rPr>
          <w:sz w:val="28"/>
          <w:szCs w:val="28"/>
          <w:lang w:val="en-US"/>
        </w:rPr>
        <w:t xml:space="preserve">But memory, as we will see, is not an archive. It is a reconstruction. Each act of recall rebuilds </w:t>
      </w:r>
      <w:proofErr w:type="gramStart"/>
      <w:r w:rsidRPr="000B778C">
        <w:rPr>
          <w:sz w:val="28"/>
          <w:szCs w:val="28"/>
          <w:lang w:val="en-US"/>
        </w:rPr>
        <w:t>past experience</w:t>
      </w:r>
      <w:proofErr w:type="gramEnd"/>
      <w:r w:rsidRPr="000B778C">
        <w:rPr>
          <w:sz w:val="28"/>
          <w:szCs w:val="28"/>
          <w:lang w:val="en-US"/>
        </w:rPr>
        <w:t xml:space="preserve"> from current context and stored associative patterns rather than reading from a fixed record. And the current context—the configuration of culture, morality, and volitional habits that shapes the present moment—determines the form of the reconstruction. The agent’s recollection of her own perceptual history is shaped by the very configuration she is trying to evaluate. The evidence she consults to decide whether reconfiguration is warranted has been reconstructed to support the current configuration. The jury has been selected by the defendant.</w:t>
      </w:r>
    </w:p>
    <w:p w14:paraId="55A0AC21" w14:textId="77777777" w:rsidR="000B778C" w:rsidRPr="000B778C" w:rsidRDefault="000B778C" w:rsidP="000B778C">
      <w:pPr>
        <w:spacing w:line="360" w:lineRule="auto"/>
        <w:rPr>
          <w:sz w:val="28"/>
          <w:szCs w:val="28"/>
          <w:lang w:val="en-US"/>
        </w:rPr>
      </w:pPr>
      <w:r w:rsidRPr="000B778C">
        <w:rPr>
          <w:sz w:val="28"/>
          <w:szCs w:val="28"/>
          <w:lang w:val="en-US"/>
        </w:rPr>
        <w:t xml:space="preserve">This creates an epistemic double bind that goes beyond the cost-benefit account of cognitive effort. The agent </w:t>
      </w:r>
      <w:r w:rsidRPr="000B778C">
        <w:rPr>
          <w:sz w:val="28"/>
          <w:szCs w:val="28"/>
          <w:lang w:val="en-US"/>
        </w:rPr>
        <w:lastRenderedPageBreak/>
        <w:t>resists reconfiguration not only because it is effortful—not only because the opportunity-cost system signals that attentional resources are being misallocated—but because her own evidential base, her own memory of what she has seen and concluded, has been retroactively reshaped to confirm that the current configuration is correct. The will paradox is not merely a matter of motivational bias. It is a structural feature of any system in which the evaluation of the current configuration must proceed through the current configuration itself. The mirror cannot be used to check whether the mirror is crooked.</w:t>
      </w:r>
    </w:p>
    <w:p w14:paraId="0FF84429" w14:textId="77777777" w:rsidR="000B778C" w:rsidRPr="000B778C" w:rsidRDefault="000B778C" w:rsidP="000B778C">
      <w:pPr>
        <w:spacing w:line="360" w:lineRule="auto"/>
        <w:rPr>
          <w:sz w:val="28"/>
          <w:szCs w:val="28"/>
          <w:lang w:val="en-US"/>
        </w:rPr>
      </w:pPr>
      <w:r w:rsidRPr="000B778C">
        <w:rPr>
          <w:sz w:val="28"/>
          <w:szCs w:val="28"/>
          <w:lang w:val="en-US"/>
        </w:rPr>
        <w:t xml:space="preserve">And yet the will paradox is not a counsel of despair. It describes the default condition, not the only possible condition. The will’s capacity for disruption is real, even if it is rarely exercised. Under certain conditions—conditions that the next chapters will explore in </w:t>
      </w:r>
      <w:proofErr w:type="gramStart"/>
      <w:r w:rsidRPr="000B778C">
        <w:rPr>
          <w:sz w:val="28"/>
          <w:szCs w:val="28"/>
          <w:lang w:val="en-US"/>
        </w:rPr>
        <w:t>detail—</w:t>
      </w:r>
      <w:proofErr w:type="gramEnd"/>
      <w:r w:rsidRPr="000B778C">
        <w:rPr>
          <w:sz w:val="28"/>
          <w:szCs w:val="28"/>
          <w:lang w:val="en-US"/>
        </w:rPr>
        <w:t xml:space="preserve">the cost-benefit computation can shift, the motivated reasoning can be interrupted, and the will can be redirected from its default stabilizing function toward the effortful, uncomfortable, identity-threatening work of perceptual redistribution. Understanding the paradox is </w:t>
      </w:r>
      <w:r w:rsidRPr="000B778C">
        <w:rPr>
          <w:sz w:val="28"/>
          <w:szCs w:val="28"/>
          <w:lang w:val="en-US"/>
        </w:rPr>
        <w:lastRenderedPageBreak/>
        <w:t>the first step toward resolving it—because an agent who recognizes that her will is functioning as a gatekeeper rather than as an explorer has already taken the first step outside the gate.</w:t>
      </w:r>
    </w:p>
    <w:p w14:paraId="425B8806"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4C7E31AF" w14:textId="77777777" w:rsidR="000B778C" w:rsidRPr="000B778C" w:rsidRDefault="000B778C" w:rsidP="000B778C">
      <w:pPr>
        <w:pStyle w:val="Heading1"/>
        <w:spacing w:line="360" w:lineRule="auto"/>
        <w:rPr>
          <w:szCs w:val="28"/>
          <w:lang w:val="en-US"/>
        </w:rPr>
      </w:pPr>
      <w:bookmarkStart w:id="9" w:name="_Toc220881922"/>
      <w:r w:rsidRPr="000B778C">
        <w:rPr>
          <w:szCs w:val="28"/>
          <w:lang w:val="en-US"/>
        </w:rPr>
        <w:lastRenderedPageBreak/>
        <w:t>Chapter 9: The Loop</w:t>
      </w:r>
      <w:bookmarkEnd w:id="9"/>
    </w:p>
    <w:p w14:paraId="2044E8CF" w14:textId="77777777" w:rsidR="000B778C" w:rsidRPr="000B778C" w:rsidRDefault="000B778C" w:rsidP="000B778C">
      <w:pPr>
        <w:spacing w:line="360" w:lineRule="auto"/>
        <w:rPr>
          <w:sz w:val="28"/>
          <w:szCs w:val="28"/>
          <w:lang w:val="en-US"/>
        </w:rPr>
      </w:pPr>
      <w:r w:rsidRPr="000B778C">
        <w:rPr>
          <w:sz w:val="28"/>
          <w:szCs w:val="28"/>
          <w:lang w:val="en-US"/>
        </w:rPr>
        <w:t xml:space="preserve">The preceding chapters have introduced the individual components of the perceptual system: the resource constraints that make selection necessary, the attention mechanism that performs the selection, the cultural filters that constrain what attention can engage with, the moral framework that determines what attention is permitted to contemplate, and the volitional system that could in principle override all of these but in practice reinforces them. Each of these components has been examined in relative isolation, with gestures toward their interactions. It is now time to see them as they actually </w:t>
      </w:r>
      <w:proofErr w:type="gramStart"/>
      <w:r w:rsidRPr="000B778C">
        <w:rPr>
          <w:sz w:val="28"/>
          <w:szCs w:val="28"/>
          <w:lang w:val="en-US"/>
        </w:rPr>
        <w:t>operate:</w:t>
      </w:r>
      <w:proofErr w:type="gramEnd"/>
      <w:r w:rsidRPr="000B778C">
        <w:rPr>
          <w:sz w:val="28"/>
          <w:szCs w:val="28"/>
          <w:lang w:val="en-US"/>
        </w:rPr>
        <w:t xml:space="preserve"> not as separate mechanisms running in parallel but as a single, integrated, self-reinforcing system.</w:t>
      </w:r>
    </w:p>
    <w:p w14:paraId="0EA405B3" w14:textId="77777777" w:rsidR="000B778C" w:rsidRPr="000B778C" w:rsidRDefault="000B778C" w:rsidP="000B778C">
      <w:pPr>
        <w:spacing w:line="360" w:lineRule="auto"/>
        <w:rPr>
          <w:sz w:val="28"/>
          <w:szCs w:val="28"/>
          <w:lang w:val="en-US"/>
        </w:rPr>
      </w:pPr>
      <w:r w:rsidRPr="000B778C">
        <w:rPr>
          <w:sz w:val="28"/>
          <w:szCs w:val="28"/>
          <w:lang w:val="en-US"/>
        </w:rPr>
        <w:t xml:space="preserve">The system is a loop. It is not a sequence—not a chain of cause and effect running from stimulus to perception to interpretation to response. It is a circle, in which each component feeds into and draws from </w:t>
      </w:r>
      <w:proofErr w:type="gramStart"/>
      <w:r w:rsidRPr="000B778C">
        <w:rPr>
          <w:sz w:val="28"/>
          <w:szCs w:val="28"/>
          <w:lang w:val="en-US"/>
        </w:rPr>
        <w:t>every</w:t>
      </w:r>
      <w:proofErr w:type="gramEnd"/>
      <w:r w:rsidRPr="000B778C">
        <w:rPr>
          <w:sz w:val="28"/>
          <w:szCs w:val="28"/>
          <w:lang w:val="en-US"/>
        </w:rPr>
        <w:t xml:space="preserve"> other, and in which the output of the whole system becomes its own input. This circularity is not a flaw in the analysis. It is the central structural feature of human perception, and it </w:t>
      </w:r>
      <w:r w:rsidRPr="000B778C">
        <w:rPr>
          <w:sz w:val="28"/>
          <w:szCs w:val="28"/>
          <w:lang w:val="en-US"/>
        </w:rPr>
        <w:lastRenderedPageBreak/>
        <w:t>explains why perceptual configurations are so remarkably stable across time, why worldviews resist revision even in the face of contradictory evidence, and why individuals, communities, and entire cultures can maintain systematically asymmetric pictures of reality over extended periods despite the availability of corrective information.</w:t>
      </w:r>
    </w:p>
    <w:p w14:paraId="457B55DB" w14:textId="77777777" w:rsidR="000B778C" w:rsidRPr="000B778C" w:rsidRDefault="000B778C" w:rsidP="000B778C">
      <w:pPr>
        <w:spacing w:line="360" w:lineRule="auto"/>
        <w:rPr>
          <w:sz w:val="28"/>
          <w:szCs w:val="28"/>
          <w:lang w:val="en-US"/>
        </w:rPr>
      </w:pPr>
      <w:r w:rsidRPr="000B778C">
        <w:rPr>
          <w:sz w:val="28"/>
          <w:szCs w:val="28"/>
          <w:lang w:val="en-US"/>
        </w:rPr>
        <w:t xml:space="preserve">The loop works as follows. Perception generates a picture of the </w:t>
      </w:r>
      <w:proofErr w:type="gramStart"/>
      <w:r w:rsidRPr="000B778C">
        <w:rPr>
          <w:sz w:val="28"/>
          <w:szCs w:val="28"/>
          <w:lang w:val="en-US"/>
        </w:rPr>
        <w:t>world—a</w:t>
      </w:r>
      <w:proofErr w:type="gramEnd"/>
      <w:r w:rsidRPr="000B778C">
        <w:rPr>
          <w:sz w:val="28"/>
          <w:szCs w:val="28"/>
          <w:lang w:val="en-US"/>
        </w:rPr>
        <w:t xml:space="preserve"> structured, compressed, selectively detailed representation of the reference environment. This picture shapes the attentional patterns that will filter future perception: having perceived certain features as salient and others as irrelevant, the attention system is now calibrated to detect those features again and to continue ignoring </w:t>
      </w:r>
      <w:proofErr w:type="gramStart"/>
      <w:r w:rsidRPr="000B778C">
        <w:rPr>
          <w:sz w:val="28"/>
          <w:szCs w:val="28"/>
          <w:lang w:val="en-US"/>
        </w:rPr>
        <w:t>the others</w:t>
      </w:r>
      <w:proofErr w:type="gramEnd"/>
      <w:r w:rsidRPr="000B778C">
        <w:rPr>
          <w:sz w:val="28"/>
          <w:szCs w:val="28"/>
          <w:lang w:val="en-US"/>
        </w:rPr>
        <w:t>. Attention, in turn, is regulated by volitional control, which under default conditions operates to stabilize the existing attentional patterns rather than to disrupt them—deploying feelings of effort, boredom, and discomfort to discourage any redistribution of attentional resources toward unfamiliar domains.</w:t>
      </w:r>
    </w:p>
    <w:p w14:paraId="27998462"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Volitional regulation does not operate in a vacuum. It is constrained by cultural conditioning, which specifies the domains that are worthy of sustained attention and the domains that are not, and by moral-evaluative commitments, which determine which domains are permissible for sustained contemplation and which are categorically excluded. Culture and morality, in turn, are not independent of each other. They are mutually </w:t>
      </w:r>
      <w:proofErr w:type="gramStart"/>
      <w:r w:rsidRPr="000B778C">
        <w:rPr>
          <w:sz w:val="28"/>
          <w:szCs w:val="28"/>
          <w:lang w:val="en-US"/>
        </w:rPr>
        <w:t>constraining:</w:t>
      </w:r>
      <w:proofErr w:type="gramEnd"/>
      <w:r w:rsidRPr="000B778C">
        <w:rPr>
          <w:sz w:val="28"/>
          <w:szCs w:val="28"/>
          <w:lang w:val="en-US"/>
        </w:rPr>
        <w:t xml:space="preserve"> cultural norms shape moral intuitions, and moral commitments reinforce cultural practices. Together, they narrow the range of domains over which attention is permitted to operate.</w:t>
      </w:r>
    </w:p>
    <w:p w14:paraId="47786490" w14:textId="77777777" w:rsidR="000B778C" w:rsidRPr="000B778C" w:rsidRDefault="000B778C" w:rsidP="000B778C">
      <w:pPr>
        <w:spacing w:line="360" w:lineRule="auto"/>
        <w:rPr>
          <w:sz w:val="28"/>
          <w:szCs w:val="28"/>
          <w:lang w:val="en-US"/>
        </w:rPr>
      </w:pPr>
      <w:r w:rsidRPr="000B778C">
        <w:rPr>
          <w:sz w:val="28"/>
          <w:szCs w:val="28"/>
          <w:lang w:val="en-US"/>
        </w:rPr>
        <w:t xml:space="preserve">The narrowed attentional range produces a specific distribution of temporal allocation—the pattern of how much time the agent spends attending to each domain of experience. This distribution is not merely a behavioral </w:t>
      </w:r>
      <w:proofErr w:type="gramStart"/>
      <w:r w:rsidRPr="000B778C">
        <w:rPr>
          <w:sz w:val="28"/>
          <w:szCs w:val="28"/>
          <w:lang w:val="en-US"/>
        </w:rPr>
        <w:t>correlate</w:t>
      </w:r>
      <w:proofErr w:type="gramEnd"/>
      <w:r w:rsidRPr="000B778C">
        <w:rPr>
          <w:sz w:val="28"/>
          <w:szCs w:val="28"/>
          <w:lang w:val="en-US"/>
        </w:rPr>
        <w:t xml:space="preserve"> of the perceptual configuration. It is the structural signature of the agent’s experienced world: the set of domains that receive sustained engagement constitute the world as lived, while the domains that receive zero or near-zero engagement are effectively </w:t>
      </w:r>
      <w:r w:rsidRPr="000B778C">
        <w:rPr>
          <w:sz w:val="28"/>
          <w:szCs w:val="28"/>
          <w:lang w:val="en-US"/>
        </w:rPr>
        <w:lastRenderedPageBreak/>
        <w:t>absent from the agent’s phenomenal reality, regardless of their presence in the reference environment.</w:t>
      </w:r>
    </w:p>
    <w:p w14:paraId="70B6D4A8" w14:textId="77777777" w:rsidR="000B778C" w:rsidRPr="000B778C" w:rsidRDefault="000B778C" w:rsidP="000B778C">
      <w:pPr>
        <w:spacing w:line="360" w:lineRule="auto"/>
        <w:rPr>
          <w:sz w:val="28"/>
          <w:szCs w:val="28"/>
          <w:lang w:val="en-US"/>
        </w:rPr>
      </w:pPr>
      <w:r w:rsidRPr="000B778C">
        <w:rPr>
          <w:sz w:val="28"/>
          <w:szCs w:val="28"/>
          <w:lang w:val="en-US"/>
        </w:rPr>
        <w:t xml:space="preserve">Temporal allocation, once established, reinforces the priorities that generated it. The domains that receive sustained attention become better understood, more finely differentiated, more richly connected to the agent’s broader representational structure. The domains that receive no attention remain undifferentiated, poorly understood, and </w:t>
      </w:r>
      <w:proofErr w:type="gramStart"/>
      <w:r w:rsidRPr="000B778C">
        <w:rPr>
          <w:sz w:val="28"/>
          <w:szCs w:val="28"/>
          <w:lang w:val="en-US"/>
        </w:rPr>
        <w:t>disconnected—</w:t>
      </w:r>
      <w:proofErr w:type="gramEnd"/>
      <w:r w:rsidRPr="000B778C">
        <w:rPr>
          <w:sz w:val="28"/>
          <w:szCs w:val="28"/>
          <w:lang w:val="en-US"/>
        </w:rPr>
        <w:t>confirming, in the agent’s experience, the assessment that they are unimportant. The priorities that shaped the temporal allocation are experienced as justified: the important domains really are rich and complex (because they have been attended to), and the unimportant domains really are empty and trivial (because they have not).</w:t>
      </w:r>
    </w:p>
    <w:p w14:paraId="310923E6" w14:textId="77777777" w:rsidR="000B778C" w:rsidRPr="000B778C" w:rsidRDefault="000B778C" w:rsidP="000B778C">
      <w:pPr>
        <w:spacing w:line="360" w:lineRule="auto"/>
        <w:rPr>
          <w:sz w:val="28"/>
          <w:szCs w:val="28"/>
          <w:lang w:val="en-US"/>
        </w:rPr>
      </w:pPr>
      <w:r w:rsidRPr="000B778C">
        <w:rPr>
          <w:sz w:val="28"/>
          <w:szCs w:val="28"/>
          <w:lang w:val="en-US"/>
        </w:rPr>
        <w:t xml:space="preserve">The priorities consolidate into a worldview—a general orientation toward reality that specifies what matters, what is true, what is possible, and what is worth pursuing. The worldview feeds back into perceptual expectations, shaping the predictions that the brain generates about what the sensory input should contain. Perception begins </w:t>
      </w:r>
      <w:r w:rsidRPr="000B778C">
        <w:rPr>
          <w:sz w:val="28"/>
          <w:szCs w:val="28"/>
          <w:lang w:val="en-US"/>
        </w:rPr>
        <w:lastRenderedPageBreak/>
        <w:t>the next cycle already biased toward confirming the worldview that the previous cycle established. The loop closes.</w:t>
      </w:r>
    </w:p>
    <w:p w14:paraId="46B2F390" w14:textId="77777777" w:rsidR="000B778C" w:rsidRPr="000B778C" w:rsidRDefault="000B778C" w:rsidP="000B778C">
      <w:pPr>
        <w:spacing w:line="360" w:lineRule="auto"/>
        <w:rPr>
          <w:sz w:val="28"/>
          <w:szCs w:val="28"/>
          <w:lang w:val="en-US"/>
        </w:rPr>
      </w:pPr>
      <w:r w:rsidRPr="000B778C">
        <w:rPr>
          <w:sz w:val="28"/>
          <w:szCs w:val="28"/>
          <w:lang w:val="en-US"/>
        </w:rPr>
        <w:t xml:space="preserve">The result is a self-reinforcing cycle that maintains the current perceptual configuration against perturbation. The key word is self-reinforcing. Each component of the cycle does not merely coexist with the others. Each actively supports the others. Perception generates </w:t>
      </w:r>
      <w:proofErr w:type="gramStart"/>
      <w:r w:rsidRPr="000B778C">
        <w:rPr>
          <w:sz w:val="28"/>
          <w:szCs w:val="28"/>
          <w:lang w:val="en-US"/>
        </w:rPr>
        <w:t>the evidence</w:t>
      </w:r>
      <w:proofErr w:type="gramEnd"/>
      <w:r w:rsidRPr="000B778C">
        <w:rPr>
          <w:sz w:val="28"/>
          <w:szCs w:val="28"/>
          <w:lang w:val="en-US"/>
        </w:rPr>
        <w:t xml:space="preserve"> that justifies the attentional patterns. Attentional patterns, regulated by the will, produce the temporal allocation that confirms the priorities. Priorities, shaped by culture and morality, consolidate the worldview that feeds back into perceptual expectations. At no point does the cycle encounter a natural </w:t>
      </w:r>
      <w:proofErr w:type="gramStart"/>
      <w:r w:rsidRPr="000B778C">
        <w:rPr>
          <w:sz w:val="28"/>
          <w:szCs w:val="28"/>
          <w:lang w:val="en-US"/>
        </w:rPr>
        <w:t>corrective—a</w:t>
      </w:r>
      <w:proofErr w:type="gramEnd"/>
      <w:r w:rsidRPr="000B778C">
        <w:rPr>
          <w:sz w:val="28"/>
          <w:szCs w:val="28"/>
          <w:lang w:val="en-US"/>
        </w:rPr>
        <w:t xml:space="preserve"> built-in mechanism that would compare the current configuration against the reference environment and signal when the divergence has become too large. The cycle is self-contained. It generates its own evidence, constructs its own justification, and maintains its own stability.</w:t>
      </w:r>
    </w:p>
    <w:p w14:paraId="5A36C051" w14:textId="77777777" w:rsidR="000B778C" w:rsidRPr="000B778C" w:rsidRDefault="000B778C" w:rsidP="000B778C">
      <w:pPr>
        <w:spacing w:line="360" w:lineRule="auto"/>
        <w:rPr>
          <w:sz w:val="28"/>
          <w:szCs w:val="28"/>
          <w:lang w:val="en-US"/>
        </w:rPr>
      </w:pPr>
      <w:r w:rsidRPr="000B778C">
        <w:rPr>
          <w:sz w:val="28"/>
          <w:szCs w:val="28"/>
          <w:lang w:val="en-US"/>
        </w:rPr>
        <w:t xml:space="preserve">There is a further amplification of the loop’s self-reinforcing character that operates through memory, and </w:t>
      </w:r>
      <w:r w:rsidRPr="000B778C">
        <w:rPr>
          <w:sz w:val="28"/>
          <w:szCs w:val="28"/>
          <w:lang w:val="en-US"/>
        </w:rPr>
        <w:lastRenderedPageBreak/>
        <w:t>that makes the cycle even more resistant to disruption than the forward-flowing account suggests. The return path from worldview to perception passes through the agent’s recollection of prior experience. And that recollection, as the research on memory reconsolidation has established, is not a passive readout from a fixed archive. It is an active reconstruction: each act of recall renders the accessed memory trace labile and re-encodes it in a form shaped by the current retrieval context.</w:t>
      </w:r>
    </w:p>
    <w:p w14:paraId="017CB793" w14:textId="77777777" w:rsidR="000B778C" w:rsidRPr="000B778C" w:rsidRDefault="000B778C" w:rsidP="000B778C">
      <w:pPr>
        <w:spacing w:line="360" w:lineRule="auto"/>
        <w:rPr>
          <w:sz w:val="28"/>
          <w:szCs w:val="28"/>
          <w:lang w:val="en-US"/>
        </w:rPr>
      </w:pPr>
      <w:r w:rsidRPr="000B778C">
        <w:rPr>
          <w:sz w:val="28"/>
          <w:szCs w:val="28"/>
          <w:lang w:val="en-US"/>
        </w:rPr>
        <w:t xml:space="preserve">This means that each traversal of the cycle does not merely filter incoming stimuli through the current configuration. It retroactively reshapes the agent’s recollection of prior perceptual states to cohere with the current worldview. The cycle is self-reinforcing in both directions: forward, by filtering new input to confirm the current configuration, and backward, by reconstructing the evidential past to support it. The agent’s memory of what she has previously seen and concluded is progressively updated to align with what she currently believes. The evidence base for the current worldview is not merely preserved but actively improved—not by the </w:t>
      </w:r>
      <w:r w:rsidRPr="000B778C">
        <w:rPr>
          <w:sz w:val="28"/>
          <w:szCs w:val="28"/>
          <w:lang w:val="en-US"/>
        </w:rPr>
        <w:lastRenderedPageBreak/>
        <w:t>accumulation of new confirming evidence, but by the gradual reconstruction of old evidence to better fit the current pattern.</w:t>
      </w:r>
    </w:p>
    <w:p w14:paraId="289B3535" w14:textId="77777777" w:rsidR="000B778C" w:rsidRPr="000B778C" w:rsidRDefault="000B778C" w:rsidP="000B778C">
      <w:pPr>
        <w:spacing w:line="360" w:lineRule="auto"/>
        <w:rPr>
          <w:sz w:val="28"/>
          <w:szCs w:val="28"/>
          <w:lang w:val="en-US"/>
        </w:rPr>
      </w:pPr>
      <w:r w:rsidRPr="000B778C">
        <w:rPr>
          <w:sz w:val="28"/>
          <w:szCs w:val="28"/>
          <w:lang w:val="en-US"/>
        </w:rPr>
        <w:t xml:space="preserve">This double reinforcement—forward filtering and backward reconstruction—explains a phenomenon that has puzzled researchers across multiple fields: why the perceptual configuration cycle is so much more resistant to disruption than a simple filtering model would predict. If the cycle merely filtered new information, then a sufficiently powerful piece of contradictory evidence might overwhelm the filter and force reconfiguration. But the cycle does more than filter. It reconstructs. Even when new evidence briefly penetrates the existing </w:t>
      </w:r>
      <w:proofErr w:type="gramStart"/>
      <w:r w:rsidRPr="000B778C">
        <w:rPr>
          <w:sz w:val="28"/>
          <w:szCs w:val="28"/>
          <w:lang w:val="en-US"/>
        </w:rPr>
        <w:t>configuration—</w:t>
      </w:r>
      <w:proofErr w:type="gramEnd"/>
      <w:r w:rsidRPr="000B778C">
        <w:rPr>
          <w:sz w:val="28"/>
          <w:szCs w:val="28"/>
          <w:lang w:val="en-US"/>
        </w:rPr>
        <w:t xml:space="preserve">when a prediction error is large enough to momentarily override the stabilization </w:t>
      </w:r>
      <w:proofErr w:type="gramStart"/>
      <w:r w:rsidRPr="000B778C">
        <w:rPr>
          <w:sz w:val="28"/>
          <w:szCs w:val="28"/>
          <w:lang w:val="en-US"/>
        </w:rPr>
        <w:t>function—</w:t>
      </w:r>
      <w:proofErr w:type="gramEnd"/>
      <w:r w:rsidRPr="000B778C">
        <w:rPr>
          <w:sz w:val="28"/>
          <w:szCs w:val="28"/>
          <w:lang w:val="en-US"/>
        </w:rPr>
        <w:t xml:space="preserve">the next traversal of the cycle can reconstruct the memory of that evidence to minimize its impact. The agent may recall having encountered </w:t>
      </w:r>
      <w:proofErr w:type="gramStart"/>
      <w:r w:rsidRPr="000B778C">
        <w:rPr>
          <w:sz w:val="28"/>
          <w:szCs w:val="28"/>
          <w:lang w:val="en-US"/>
        </w:rPr>
        <w:t>the contradictory</w:t>
      </w:r>
      <w:proofErr w:type="gramEnd"/>
      <w:r w:rsidRPr="000B778C">
        <w:rPr>
          <w:sz w:val="28"/>
          <w:szCs w:val="28"/>
          <w:lang w:val="en-US"/>
        </w:rPr>
        <w:t xml:space="preserve"> evidence but reconstruct its content, its strength, or its implications in ways that are compatible with the existing worldview. The evidence is not forgotten. It is rewritten.</w:t>
      </w:r>
    </w:p>
    <w:p w14:paraId="6554EB93"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This is why the perceptual configuration cycle is not merely difficult to break. It is designed—by the blind, cumulative logic of evolutionary selection for adaptive efficiency—to be difficult to break. The stability of the cycle is not a bug. It is a feature. An organism whose perceptual configuration shifted easily in response to every new piece of information would be an organism incapable of sustained action, incapable of maintaining the consistent behavioral patterns that survival requires. The loop exists because stability is adaptive. The cost of that </w:t>
      </w:r>
      <w:proofErr w:type="gramStart"/>
      <w:r w:rsidRPr="000B778C">
        <w:rPr>
          <w:sz w:val="28"/>
          <w:szCs w:val="28"/>
          <w:lang w:val="en-US"/>
        </w:rPr>
        <w:t>stability—</w:t>
      </w:r>
      <w:proofErr w:type="gramEnd"/>
      <w:r w:rsidRPr="000B778C">
        <w:rPr>
          <w:sz w:val="28"/>
          <w:szCs w:val="28"/>
          <w:lang w:val="en-US"/>
        </w:rPr>
        <w:t>the systematic divergence between the perceived world and the reference environment—is a cost that evolution has calculated, in its impersonal arithmetic, to be worth paying.</w:t>
      </w:r>
    </w:p>
    <w:p w14:paraId="05DE4A06" w14:textId="77777777" w:rsidR="000B778C" w:rsidRPr="000B778C" w:rsidRDefault="000B778C" w:rsidP="000B778C">
      <w:pPr>
        <w:spacing w:line="360" w:lineRule="auto"/>
        <w:rPr>
          <w:sz w:val="28"/>
          <w:szCs w:val="28"/>
          <w:lang w:val="en-US"/>
        </w:rPr>
      </w:pPr>
      <w:r w:rsidRPr="000B778C">
        <w:rPr>
          <w:sz w:val="28"/>
          <w:szCs w:val="28"/>
          <w:lang w:val="en-US"/>
        </w:rPr>
        <w:t xml:space="preserve">But the cost is real, and it accumulates. The domains excluded from the perceptual configuration do not disappear because they are unperceived. They continue to exist, to change, to generate consequences that eventually impinge on the agent’s perceived world in ways the agent did not anticipate and cannot easily understand—because the conceptual resources for understanding them were </w:t>
      </w:r>
      <w:r w:rsidRPr="000B778C">
        <w:rPr>
          <w:sz w:val="28"/>
          <w:szCs w:val="28"/>
          <w:lang w:val="en-US"/>
        </w:rPr>
        <w:lastRenderedPageBreak/>
        <w:t>never developed, because the attentional engagement that would have developed them was never allocated, because the loop maintained its boundaries against precisely the kind of redistribution that would have prepared the agent for what was coming.</w:t>
      </w:r>
    </w:p>
    <w:p w14:paraId="3BCA7B48" w14:textId="77777777" w:rsidR="000B778C" w:rsidRPr="000B778C" w:rsidRDefault="000B778C" w:rsidP="000B778C">
      <w:pPr>
        <w:spacing w:line="360" w:lineRule="auto"/>
        <w:rPr>
          <w:sz w:val="28"/>
          <w:szCs w:val="28"/>
          <w:lang w:val="en-US"/>
        </w:rPr>
      </w:pPr>
      <w:r w:rsidRPr="000B778C">
        <w:rPr>
          <w:sz w:val="28"/>
          <w:szCs w:val="28"/>
          <w:lang w:val="en-US"/>
        </w:rPr>
        <w:t xml:space="preserve">The question, then, is whether the loop can be broken. Not easily, not completely, not permanently—but at specific points, under specific conditions, with specific techniques. The loop has vulnerabilities, and those vulnerabilities correspond to the disruption points that the following chapters will examine in detail. Acute prediction errors that overwhelm the stabilization function. Deliberate attentional training that gradually shifts the distribution of temporal allocation. Institutional interventions that modify the cultural and moral norms </w:t>
      </w:r>
      <w:proofErr w:type="gramStart"/>
      <w:r w:rsidRPr="000B778C">
        <w:rPr>
          <w:sz w:val="28"/>
          <w:szCs w:val="28"/>
          <w:lang w:val="en-US"/>
        </w:rPr>
        <w:t>constraining</w:t>
      </w:r>
      <w:proofErr w:type="gramEnd"/>
      <w:r w:rsidRPr="000B778C">
        <w:rPr>
          <w:sz w:val="28"/>
          <w:szCs w:val="28"/>
          <w:lang w:val="en-US"/>
        </w:rPr>
        <w:t xml:space="preserve"> attention. And, most fundamentally, the meta-cognitive recognition of the loop </w:t>
      </w:r>
      <w:proofErr w:type="gramStart"/>
      <w:r w:rsidRPr="000B778C">
        <w:rPr>
          <w:sz w:val="28"/>
          <w:szCs w:val="28"/>
          <w:lang w:val="en-US"/>
        </w:rPr>
        <w:t>itself—</w:t>
      </w:r>
      <w:proofErr w:type="gramEnd"/>
      <w:r w:rsidRPr="000B778C">
        <w:rPr>
          <w:sz w:val="28"/>
          <w:szCs w:val="28"/>
          <w:lang w:val="en-US"/>
        </w:rPr>
        <w:t xml:space="preserve">the awareness that one is inside a self-reinforcing cycle, that one’s perceived world is a construction maintained by specific, identifiable forces, and that those forces can, </w:t>
      </w:r>
      <w:r w:rsidRPr="000B778C">
        <w:rPr>
          <w:sz w:val="28"/>
          <w:szCs w:val="28"/>
          <w:lang w:val="en-US"/>
        </w:rPr>
        <w:lastRenderedPageBreak/>
        <w:t>with sustained effort, be observed, understood, and partially redirected.</w:t>
      </w:r>
    </w:p>
    <w:p w14:paraId="61E84E59" w14:textId="77777777" w:rsidR="000B778C" w:rsidRPr="000B778C" w:rsidRDefault="000B778C" w:rsidP="000B778C">
      <w:pPr>
        <w:spacing w:line="360" w:lineRule="auto"/>
        <w:rPr>
          <w:sz w:val="28"/>
          <w:szCs w:val="28"/>
          <w:lang w:val="en-US"/>
        </w:rPr>
      </w:pPr>
      <w:r w:rsidRPr="000B778C">
        <w:rPr>
          <w:sz w:val="28"/>
          <w:szCs w:val="28"/>
          <w:lang w:val="en-US"/>
        </w:rPr>
        <w:t>This recognition—the recognition that the mirror is crooked, and that the crookedness has a specific, analyzable structure—is the first crack in the loop. It is not sufficient by itself. Recognition without redistribution produces insight without change. But it is necessary. Without it, the loop continues undisturbed, and the agent remains inside it, mistaking the construction for reality, mistaking the loop’s stability for truth, and mistaking the boundaries of the perceived world for the boundaries of the world itself.</w:t>
      </w:r>
    </w:p>
    <w:p w14:paraId="03927FF3" w14:textId="77777777" w:rsidR="000B778C" w:rsidRPr="000B778C" w:rsidRDefault="000B778C" w:rsidP="000B778C">
      <w:pPr>
        <w:pStyle w:val="Heading1"/>
        <w:spacing w:line="360" w:lineRule="auto"/>
        <w:rPr>
          <w:szCs w:val="28"/>
          <w:lang w:val="en-US"/>
        </w:rPr>
      </w:pPr>
      <w:bookmarkStart w:id="10" w:name="_Toc220881923"/>
      <w:r w:rsidRPr="000B778C">
        <w:rPr>
          <w:szCs w:val="28"/>
          <w:lang w:val="en-US"/>
        </w:rPr>
        <w:lastRenderedPageBreak/>
        <w:t>Chapter 10: Memory Rewrites the Past</w:t>
      </w:r>
      <w:bookmarkEnd w:id="10"/>
    </w:p>
    <w:p w14:paraId="26433943" w14:textId="77777777" w:rsidR="000B778C" w:rsidRPr="000B778C" w:rsidRDefault="000B778C" w:rsidP="000B778C">
      <w:pPr>
        <w:spacing w:line="360" w:lineRule="auto"/>
        <w:rPr>
          <w:sz w:val="28"/>
          <w:szCs w:val="28"/>
          <w:lang w:val="en-US"/>
        </w:rPr>
      </w:pPr>
      <w:r w:rsidRPr="000B778C">
        <w:rPr>
          <w:sz w:val="28"/>
          <w:szCs w:val="28"/>
          <w:lang w:val="en-US"/>
        </w:rPr>
        <w:t xml:space="preserve">There is a comforting image of </w:t>
      </w:r>
      <w:proofErr w:type="gramStart"/>
      <w:r w:rsidRPr="000B778C">
        <w:rPr>
          <w:sz w:val="28"/>
          <w:szCs w:val="28"/>
          <w:lang w:val="en-US"/>
        </w:rPr>
        <w:t>memory</w:t>
      </w:r>
      <w:proofErr w:type="gramEnd"/>
      <w:r w:rsidRPr="000B778C">
        <w:rPr>
          <w:sz w:val="28"/>
          <w:szCs w:val="28"/>
          <w:lang w:val="en-US"/>
        </w:rPr>
        <w:t xml:space="preserve"> that most people carry with them through life. The image is of an </w:t>
      </w:r>
      <w:proofErr w:type="gramStart"/>
      <w:r w:rsidRPr="000B778C">
        <w:rPr>
          <w:sz w:val="28"/>
          <w:szCs w:val="28"/>
          <w:lang w:val="en-US"/>
        </w:rPr>
        <w:t>archive—a</w:t>
      </w:r>
      <w:proofErr w:type="gramEnd"/>
      <w:r w:rsidRPr="000B778C">
        <w:rPr>
          <w:sz w:val="28"/>
          <w:szCs w:val="28"/>
          <w:lang w:val="en-US"/>
        </w:rPr>
        <w:t xml:space="preserve"> vast internal library in which experiences are stored, </w:t>
      </w:r>
      <w:proofErr w:type="gramStart"/>
      <w:r w:rsidRPr="000B778C">
        <w:rPr>
          <w:sz w:val="28"/>
          <w:szCs w:val="28"/>
          <w:lang w:val="en-US"/>
        </w:rPr>
        <w:t>more or less faithfully</w:t>
      </w:r>
      <w:proofErr w:type="gramEnd"/>
      <w:r w:rsidRPr="000B778C">
        <w:rPr>
          <w:sz w:val="28"/>
          <w:szCs w:val="28"/>
          <w:lang w:val="en-US"/>
        </w:rPr>
        <w:t>, and from which they can be retrieved when needed. On this image, remembering is a matter of finding the right file, pulling it from the shelf, and reading what is written there. The file may be dusty, the writing may have faded, but the content is essentially unchanged from the moment it was first recorded. Memory, on this view, is a record of the past.</w:t>
      </w:r>
    </w:p>
    <w:p w14:paraId="7BF88AB7" w14:textId="77777777" w:rsidR="000B778C" w:rsidRPr="000B778C" w:rsidRDefault="000B778C" w:rsidP="000B778C">
      <w:pPr>
        <w:spacing w:line="360" w:lineRule="auto"/>
        <w:rPr>
          <w:sz w:val="28"/>
          <w:szCs w:val="28"/>
          <w:lang w:val="en-US"/>
        </w:rPr>
      </w:pPr>
      <w:r w:rsidRPr="000B778C">
        <w:rPr>
          <w:sz w:val="28"/>
          <w:szCs w:val="28"/>
          <w:lang w:val="en-US"/>
        </w:rPr>
        <w:t xml:space="preserve">This image is wrong. Not slightly wrong, not wrong in the details while correct in the general outline. It is wrong in its fundamental architecture. Memory is not a record. It is a reconstruction. Each act of remembering is not a retrieval from storage but an act of creation: a fresh assembly of </w:t>
      </w:r>
      <w:proofErr w:type="gramStart"/>
      <w:r w:rsidRPr="000B778C">
        <w:rPr>
          <w:sz w:val="28"/>
          <w:szCs w:val="28"/>
          <w:lang w:val="en-US"/>
        </w:rPr>
        <w:t>past experience</w:t>
      </w:r>
      <w:proofErr w:type="gramEnd"/>
      <w:r w:rsidRPr="000B778C">
        <w:rPr>
          <w:sz w:val="28"/>
          <w:szCs w:val="28"/>
          <w:lang w:val="en-US"/>
        </w:rPr>
        <w:t xml:space="preserve"> from fragmentary cues, current context, and the associative patterns that the brain has developed over a lifetime. What you remember is not what happened. It is what your brain builds, right now, </w:t>
      </w:r>
      <w:r w:rsidRPr="000B778C">
        <w:rPr>
          <w:sz w:val="28"/>
          <w:szCs w:val="28"/>
          <w:lang w:val="en-US"/>
        </w:rPr>
        <w:lastRenderedPageBreak/>
        <w:t>from the materials available to it right now, shaped by everything you currently believe, feel, expect, and value.</w:t>
      </w:r>
    </w:p>
    <w:p w14:paraId="08EE8459" w14:textId="77777777" w:rsidR="000B778C" w:rsidRPr="000B778C" w:rsidRDefault="000B778C" w:rsidP="000B778C">
      <w:pPr>
        <w:spacing w:line="360" w:lineRule="auto"/>
        <w:rPr>
          <w:sz w:val="28"/>
          <w:szCs w:val="28"/>
          <w:lang w:val="en-US"/>
        </w:rPr>
      </w:pPr>
      <w:r w:rsidRPr="000B778C">
        <w:rPr>
          <w:sz w:val="28"/>
          <w:szCs w:val="28"/>
          <w:lang w:val="en-US"/>
        </w:rPr>
        <w:t xml:space="preserve">The scientific evidence for this claim is extensive and convergent. Karim Nader and his colleagues demonstrated in a landmark study that memory retrieval is not passive readout but active reconstruction: when a previously consolidated memory is accessed, it enters a labile state in which it can be modified, strengthened, weakened, or distorted before being reconsolidated into long-term storage. This process, known as reconsolidation, means that every act of remembering is also an act of rewriting. The memory you access today is not the same memory you stored yesterday, because the act of accessing it has </w:t>
      </w:r>
      <w:proofErr w:type="gramStart"/>
      <w:r w:rsidRPr="000B778C">
        <w:rPr>
          <w:sz w:val="28"/>
          <w:szCs w:val="28"/>
          <w:lang w:val="en-US"/>
        </w:rPr>
        <w:t>altered it—reshaped</w:t>
      </w:r>
      <w:proofErr w:type="gramEnd"/>
      <w:r w:rsidRPr="000B778C">
        <w:rPr>
          <w:sz w:val="28"/>
          <w:szCs w:val="28"/>
          <w:lang w:val="en-US"/>
        </w:rPr>
        <w:t xml:space="preserve"> it in accordance with the context, the mood, the expectations, and the current configuration of beliefs that accompanied the retrieval.</w:t>
      </w:r>
    </w:p>
    <w:p w14:paraId="4157F32B" w14:textId="77777777" w:rsidR="000B778C" w:rsidRPr="000B778C" w:rsidRDefault="000B778C" w:rsidP="000B778C">
      <w:pPr>
        <w:spacing w:line="360" w:lineRule="auto"/>
        <w:rPr>
          <w:sz w:val="28"/>
          <w:szCs w:val="28"/>
          <w:lang w:val="en-US"/>
        </w:rPr>
      </w:pPr>
      <w:r w:rsidRPr="000B778C">
        <w:rPr>
          <w:sz w:val="28"/>
          <w:szCs w:val="28"/>
          <w:lang w:val="en-US"/>
        </w:rPr>
        <w:t xml:space="preserve">Daniel Schacter and his colleagues have extended this insight in a direction that is particularly relevant for our purposes. Schacter has shown that the same constructive machinery that enables episodic recall—the ability to </w:t>
      </w:r>
      <w:r w:rsidRPr="000B778C">
        <w:rPr>
          <w:sz w:val="28"/>
          <w:szCs w:val="28"/>
          <w:lang w:val="en-US"/>
        </w:rPr>
        <w:lastRenderedPageBreak/>
        <w:t xml:space="preserve">remember specific past events—also enables imagination and future simulation. The brain does not maintain one system for faithfully recording the past and another system for creatively imagining the future. It uses a single system for </w:t>
      </w:r>
      <w:proofErr w:type="gramStart"/>
      <w:r w:rsidRPr="000B778C">
        <w:rPr>
          <w:sz w:val="28"/>
          <w:szCs w:val="28"/>
          <w:lang w:val="en-US"/>
        </w:rPr>
        <w:t>both,</w:t>
      </w:r>
      <w:proofErr w:type="gramEnd"/>
      <w:r w:rsidRPr="000B778C">
        <w:rPr>
          <w:sz w:val="28"/>
          <w:szCs w:val="28"/>
          <w:lang w:val="en-US"/>
        </w:rPr>
        <w:t xml:space="preserve"> a system whose fundamental operation is the flexible recombination of stored elements into novel configurations. Memory and imagination are not </w:t>
      </w:r>
      <w:proofErr w:type="gramStart"/>
      <w:r w:rsidRPr="000B778C">
        <w:rPr>
          <w:sz w:val="28"/>
          <w:szCs w:val="28"/>
          <w:lang w:val="en-US"/>
        </w:rPr>
        <w:t>opposites</w:t>
      </w:r>
      <w:proofErr w:type="gramEnd"/>
      <w:r w:rsidRPr="000B778C">
        <w:rPr>
          <w:sz w:val="28"/>
          <w:szCs w:val="28"/>
          <w:lang w:val="en-US"/>
        </w:rPr>
        <w:t>. They are products of the same generative architecture.</w:t>
      </w:r>
    </w:p>
    <w:p w14:paraId="6618923C" w14:textId="77777777" w:rsidR="000B778C" w:rsidRPr="000B778C" w:rsidRDefault="000B778C" w:rsidP="000B778C">
      <w:pPr>
        <w:spacing w:line="360" w:lineRule="auto"/>
        <w:rPr>
          <w:sz w:val="28"/>
          <w:szCs w:val="28"/>
          <w:lang w:val="en-US"/>
        </w:rPr>
      </w:pPr>
      <w:r w:rsidRPr="000B778C">
        <w:rPr>
          <w:sz w:val="28"/>
          <w:szCs w:val="28"/>
          <w:lang w:val="en-US"/>
        </w:rPr>
        <w:t xml:space="preserve">This is not a design flaw. It is not a limitation that evolution failed to correct over millions of years of selection pressure. It is the expected outcome of convergent evolutionary pressures that favor generative, flexible, </w:t>
      </w:r>
      <w:proofErr w:type="spellStart"/>
      <w:r w:rsidRPr="000B778C">
        <w:rPr>
          <w:sz w:val="28"/>
          <w:szCs w:val="28"/>
          <w:lang w:val="en-US"/>
        </w:rPr>
        <w:t>recombinative</w:t>
      </w:r>
      <w:proofErr w:type="spellEnd"/>
      <w:r w:rsidRPr="000B778C">
        <w:rPr>
          <w:sz w:val="28"/>
          <w:szCs w:val="28"/>
          <w:lang w:val="en-US"/>
        </w:rPr>
        <w:t xml:space="preserve"> architectures over archival, fixed, faithful ones. The reasons are multiple and reinforcing. First, maintaining precise temporal indices for all memory states—tagging every experience with its exact time of occurrence and preserving that tag indefinitely—is metabolically expensive. The brain already consumes roughly twenty percent of the body’s energy at rest; adding the overhead of comprehensive temporal indexing </w:t>
      </w:r>
      <w:r w:rsidRPr="000B778C">
        <w:rPr>
          <w:sz w:val="28"/>
          <w:szCs w:val="28"/>
          <w:lang w:val="en-US"/>
        </w:rPr>
        <w:lastRenderedPageBreak/>
        <w:t>would increase this cost for a benefit that is, in most adaptive contexts, marginal. Second, associative access—finding memories by their content, their associations, their relevance to the current situation—is faster and more useful for adaptive decision-making than temporal lookup. When a predator appears, the organism needs to retrieve everything it knows about predators, not everything that happened at three o’clock yesterday afternoon. Third, the capacity for recombination—for assembling stored elements into configurations that have never been experienced—is what makes planning, imagination, and creative problem-solving possible. An archival memory system that faithfully preserved every experience in its original form would be useless for generating the novel scenarios that adaptive planning requires.</w:t>
      </w:r>
    </w:p>
    <w:p w14:paraId="57AEEAED" w14:textId="77777777" w:rsidR="000B778C" w:rsidRPr="000B778C" w:rsidRDefault="000B778C" w:rsidP="000B778C">
      <w:pPr>
        <w:spacing w:line="360" w:lineRule="auto"/>
        <w:rPr>
          <w:sz w:val="28"/>
          <w:szCs w:val="28"/>
          <w:lang w:val="en-US"/>
        </w:rPr>
      </w:pPr>
      <w:r w:rsidRPr="000B778C">
        <w:rPr>
          <w:sz w:val="28"/>
          <w:szCs w:val="28"/>
          <w:lang w:val="en-US"/>
        </w:rPr>
        <w:t xml:space="preserve">These arguments, which I have developed in formal detail elsewhere (Kriger, 2019; see also Kriger, 2025, doi:10.5281/zenodo.18381912), lead to a striking conclusion: the reconstructive character of memory is not a bug </w:t>
      </w:r>
      <w:proofErr w:type="gramStart"/>
      <w:r w:rsidRPr="000B778C">
        <w:rPr>
          <w:sz w:val="28"/>
          <w:szCs w:val="28"/>
          <w:lang w:val="en-US"/>
        </w:rPr>
        <w:t>but a feature—</w:t>
      </w:r>
      <w:proofErr w:type="gramEnd"/>
      <w:r w:rsidRPr="000B778C">
        <w:rPr>
          <w:sz w:val="28"/>
          <w:szCs w:val="28"/>
          <w:lang w:val="en-US"/>
        </w:rPr>
        <w:t xml:space="preserve">a feature whose adaptive advantage </w:t>
      </w:r>
      <w:r w:rsidRPr="000B778C">
        <w:rPr>
          <w:sz w:val="28"/>
          <w:szCs w:val="28"/>
          <w:lang w:val="en-US"/>
        </w:rPr>
        <w:lastRenderedPageBreak/>
        <w:t xml:space="preserve">grows without bound as system complexity increases. As the organism’s behavioral repertoire expands, as its social environment becomes more complex, as the range of situations it must navigate increases, the value of flexible, </w:t>
      </w:r>
      <w:proofErr w:type="spellStart"/>
      <w:r w:rsidRPr="000B778C">
        <w:rPr>
          <w:sz w:val="28"/>
          <w:szCs w:val="28"/>
          <w:lang w:val="en-US"/>
        </w:rPr>
        <w:t>recombinative</w:t>
      </w:r>
      <w:proofErr w:type="spellEnd"/>
      <w:r w:rsidRPr="000B778C">
        <w:rPr>
          <w:sz w:val="28"/>
          <w:szCs w:val="28"/>
          <w:lang w:val="en-US"/>
        </w:rPr>
        <w:t xml:space="preserve"> memory grows while the value of archival, faithful memory remains constant or declines. Evolution does not produce archival memory systems in complex organisms because archival memory systems are dominated by reconstructive ones across the full range of complexity levels that matter.</w:t>
      </w:r>
    </w:p>
    <w:p w14:paraId="6C776BD9" w14:textId="77777777" w:rsidR="000B778C" w:rsidRPr="000B778C" w:rsidRDefault="000B778C" w:rsidP="000B778C">
      <w:pPr>
        <w:spacing w:line="360" w:lineRule="auto"/>
        <w:rPr>
          <w:sz w:val="28"/>
          <w:szCs w:val="28"/>
          <w:lang w:val="en-US"/>
        </w:rPr>
      </w:pPr>
      <w:r w:rsidRPr="000B778C">
        <w:rPr>
          <w:sz w:val="28"/>
          <w:szCs w:val="28"/>
          <w:lang w:val="en-US"/>
        </w:rPr>
        <w:t xml:space="preserve">But the feature that makes memory adaptive also makes it complicit in the perceptual configuration cycle. If memory is reconstruction, and reconstruction is shaped by the current context, then the agent’s recollection of </w:t>
      </w:r>
      <w:proofErr w:type="gramStart"/>
      <w:r w:rsidRPr="000B778C">
        <w:rPr>
          <w:sz w:val="28"/>
          <w:szCs w:val="28"/>
          <w:lang w:val="en-US"/>
        </w:rPr>
        <w:t>past experience</w:t>
      </w:r>
      <w:proofErr w:type="gramEnd"/>
      <w:r w:rsidRPr="000B778C">
        <w:rPr>
          <w:sz w:val="28"/>
          <w:szCs w:val="28"/>
          <w:lang w:val="en-US"/>
        </w:rPr>
        <w:t xml:space="preserve"> is always filtered through the current perceptual configuration. When you remember a past event, you do not retrieve the event as it was originally perceived. You reconstruct it using the materials available to your current brain—materials that include your current beliefs, your current values, your current attentional patterns, your current cultural and moral commitments. </w:t>
      </w:r>
      <w:r w:rsidRPr="000B778C">
        <w:rPr>
          <w:sz w:val="28"/>
          <w:szCs w:val="28"/>
          <w:lang w:val="en-US"/>
        </w:rPr>
        <w:lastRenderedPageBreak/>
        <w:t>The reconstruction is not random. It is systematic: it tends to produce memories that are consistent with the current configuration, because the current configuration shapes the retrieval cues, the associative patterns, and the interpretive frameworks that guide the reconstruction process.</w:t>
      </w:r>
    </w:p>
    <w:p w14:paraId="3C71574C" w14:textId="77777777" w:rsidR="000B778C" w:rsidRPr="000B778C" w:rsidRDefault="000B778C" w:rsidP="000B778C">
      <w:pPr>
        <w:spacing w:line="360" w:lineRule="auto"/>
        <w:rPr>
          <w:sz w:val="28"/>
          <w:szCs w:val="28"/>
          <w:lang w:val="en-US"/>
        </w:rPr>
      </w:pPr>
      <w:r w:rsidRPr="000B778C">
        <w:rPr>
          <w:sz w:val="28"/>
          <w:szCs w:val="28"/>
          <w:lang w:val="en-US"/>
        </w:rPr>
        <w:t xml:space="preserve">This has a direct and devastating consequence for the will paradox described in the previous chapter. When an agent attempts to evaluate whether her current perceptual configuration is </w:t>
      </w:r>
      <w:proofErr w:type="gramStart"/>
      <w:r w:rsidRPr="000B778C">
        <w:rPr>
          <w:sz w:val="28"/>
          <w:szCs w:val="28"/>
          <w:lang w:val="en-US"/>
        </w:rPr>
        <w:t>warranted—</w:t>
      </w:r>
      <w:proofErr w:type="gramEnd"/>
      <w:r w:rsidRPr="000B778C">
        <w:rPr>
          <w:sz w:val="28"/>
          <w:szCs w:val="28"/>
          <w:lang w:val="en-US"/>
        </w:rPr>
        <w:t xml:space="preserve">whether her habitual patterns of attention are serving her well or constraining her </w:t>
      </w:r>
      <w:proofErr w:type="gramStart"/>
      <w:r w:rsidRPr="000B778C">
        <w:rPr>
          <w:sz w:val="28"/>
          <w:szCs w:val="28"/>
          <w:lang w:val="en-US"/>
        </w:rPr>
        <w:t>unnecessarily—</w:t>
      </w:r>
      <w:proofErr w:type="gramEnd"/>
      <w:r w:rsidRPr="000B778C">
        <w:rPr>
          <w:sz w:val="28"/>
          <w:szCs w:val="28"/>
          <w:lang w:val="en-US"/>
        </w:rPr>
        <w:t xml:space="preserve">she must consult her memory. She must review the evidence of </w:t>
      </w:r>
      <w:proofErr w:type="gramStart"/>
      <w:r w:rsidRPr="000B778C">
        <w:rPr>
          <w:sz w:val="28"/>
          <w:szCs w:val="28"/>
          <w:lang w:val="en-US"/>
        </w:rPr>
        <w:t>past experience</w:t>
      </w:r>
      <w:proofErr w:type="gramEnd"/>
      <w:r w:rsidRPr="000B778C">
        <w:rPr>
          <w:sz w:val="28"/>
          <w:szCs w:val="28"/>
          <w:lang w:val="en-US"/>
        </w:rPr>
        <w:t xml:space="preserve">, recall the occasions when her assumptions were confirmed or disconfirmed, and assess whether the overall pattern justifies the current configuration or suggests the need for revision. But the evidence she consults has been reconstructed through the very configuration she is trying to evaluate. The memories that come most readily to mind are those most consistent with the current worldview, because the current worldview has shaped the retrieval </w:t>
      </w:r>
      <w:r w:rsidRPr="000B778C">
        <w:rPr>
          <w:sz w:val="28"/>
          <w:szCs w:val="28"/>
          <w:lang w:val="en-US"/>
        </w:rPr>
        <w:lastRenderedPageBreak/>
        <w:t>process. The memories that are most difficult to access—or that are accessed in distorted form—are those that would challenge the current configuration, because the current configuration provides no retrieval pathway to them.</w:t>
      </w:r>
    </w:p>
    <w:p w14:paraId="632ED500" w14:textId="77777777" w:rsidR="000B778C" w:rsidRPr="000B778C" w:rsidRDefault="000B778C" w:rsidP="000B778C">
      <w:pPr>
        <w:spacing w:line="360" w:lineRule="auto"/>
        <w:rPr>
          <w:sz w:val="28"/>
          <w:szCs w:val="28"/>
          <w:lang w:val="en-US"/>
        </w:rPr>
      </w:pPr>
      <w:r w:rsidRPr="000B778C">
        <w:rPr>
          <w:sz w:val="28"/>
          <w:szCs w:val="28"/>
          <w:lang w:val="en-US"/>
        </w:rPr>
        <w:t>The result is an epistemic double bind that is deeper than mere confirmation bias. Confirmation bias, as traditionally understood, is a tendency to seek out and preferentially process information that confirms existing beliefs. The memory-based amplification of the perceptual configuration cycle goes further: it does not merely preferentially process confirming information. It retroactively reconstructs the evidential base to be more confirming than it originally was. The agent is not simply biased in her search for evidence. Her evidence itself has been altered to support the current configuration.</w:t>
      </w:r>
    </w:p>
    <w:p w14:paraId="16AE4B67" w14:textId="77777777" w:rsidR="000B778C" w:rsidRPr="000B778C" w:rsidRDefault="000B778C" w:rsidP="000B778C">
      <w:pPr>
        <w:spacing w:line="360" w:lineRule="auto"/>
        <w:rPr>
          <w:sz w:val="28"/>
          <w:szCs w:val="28"/>
          <w:lang w:val="en-US"/>
        </w:rPr>
      </w:pPr>
      <w:r w:rsidRPr="000B778C">
        <w:rPr>
          <w:sz w:val="28"/>
          <w:szCs w:val="28"/>
          <w:lang w:val="en-US"/>
        </w:rPr>
        <w:t xml:space="preserve">Consider how this operates in practice. A person holds a strong conviction about a political issue. Over the years, she has encountered both supporting and challenging evidence. If her memory were archival, she would be able to recall both kinds of evidence with roughly equal </w:t>
      </w:r>
      <w:r w:rsidRPr="000B778C">
        <w:rPr>
          <w:sz w:val="28"/>
          <w:szCs w:val="28"/>
          <w:lang w:val="en-US"/>
        </w:rPr>
        <w:lastRenderedPageBreak/>
        <w:t>fidelity, and a fair assessment of the balance of evidence might lead her to temper or revise her conviction. But her memory is not archival. Each time she has recalled the evidence—each time she has reviewed her position, defended it in argument, explained it to herself or others—the recall has been shaped by the current conviction. The supporting evidence has been recalled vividly, in rich detail, with its persuasive force preserved or enhanced. The challenging evidence has been recalled dimly, in attenuated form, stripped of its original force, or reconstructed in ways that diminish its relevance. Over time, through repeated retrieval and reconsolidation, the agent’s memory of the evidence has been progressively reshaped to support the conviction—not through any conscious act of distortion, but through the normal operation of a reconstructive memory system embedded in a self-reinforcing perceptual configuration cycle.</w:t>
      </w:r>
    </w:p>
    <w:p w14:paraId="378F5F32" w14:textId="77777777" w:rsidR="000B778C" w:rsidRPr="000B778C" w:rsidRDefault="000B778C" w:rsidP="000B778C">
      <w:pPr>
        <w:spacing w:line="360" w:lineRule="auto"/>
        <w:rPr>
          <w:sz w:val="28"/>
          <w:szCs w:val="28"/>
          <w:lang w:val="en-US"/>
        </w:rPr>
      </w:pPr>
      <w:r w:rsidRPr="000B778C">
        <w:rPr>
          <w:sz w:val="28"/>
          <w:szCs w:val="28"/>
          <w:lang w:val="en-US"/>
        </w:rPr>
        <w:t xml:space="preserve">There is a temporal dimension to this process that deepens its consequences. William Friedman’s research on memory for the time of past events has shown that temporal information in memory is particularly fragile </w:t>
      </w:r>
      <w:r w:rsidRPr="000B778C">
        <w:rPr>
          <w:sz w:val="28"/>
          <w:szCs w:val="28"/>
          <w:lang w:val="en-US"/>
        </w:rPr>
        <w:lastRenderedPageBreak/>
        <w:t>and particularly dependent on reconstruction. People are remarkably poor at remembering when events occurred—far worse than at remembering what occurred or where it occurred. Temporal order, temporal distance, and temporal context are typically not stored as structural features of the memory trace but are inferred at retrieval time from contextual cues, causal reasoning, and general knowledge about the typical sequence of events. This means that the temporal structure of the agent’s autobiographical memory—the narrative of what happened when, and in what order—is itself a construction, assembled anew at each retrieval and shaped by the current configuration.</w:t>
      </w:r>
    </w:p>
    <w:p w14:paraId="1243E486" w14:textId="77777777" w:rsidR="000B778C" w:rsidRPr="000B778C" w:rsidRDefault="000B778C" w:rsidP="000B778C">
      <w:pPr>
        <w:spacing w:line="360" w:lineRule="auto"/>
        <w:rPr>
          <w:sz w:val="28"/>
          <w:szCs w:val="28"/>
          <w:lang w:val="en-US"/>
        </w:rPr>
      </w:pPr>
      <w:r w:rsidRPr="000B778C">
        <w:rPr>
          <w:sz w:val="28"/>
          <w:szCs w:val="28"/>
          <w:lang w:val="en-US"/>
        </w:rPr>
        <w:t xml:space="preserve">The implications are far-reaching. The agent’s sense of her own cognitive </w:t>
      </w:r>
      <w:proofErr w:type="gramStart"/>
      <w:r w:rsidRPr="000B778C">
        <w:rPr>
          <w:sz w:val="28"/>
          <w:szCs w:val="28"/>
          <w:lang w:val="en-US"/>
        </w:rPr>
        <w:t>history—</w:t>
      </w:r>
      <w:proofErr w:type="gramEnd"/>
      <w:r w:rsidRPr="000B778C">
        <w:rPr>
          <w:sz w:val="28"/>
          <w:szCs w:val="28"/>
          <w:lang w:val="en-US"/>
        </w:rPr>
        <w:t xml:space="preserve">the story of how she came to believe what she believes, how her views developed over time, what evidence she encountered at what stage—is not a faithful record but a narrative constructed in the service of the current worldview. The past, as remembered, is not the past as it happened. It is the past as the current configuration needs it to have happened. And because this </w:t>
      </w:r>
      <w:r w:rsidRPr="000B778C">
        <w:rPr>
          <w:sz w:val="28"/>
          <w:szCs w:val="28"/>
          <w:lang w:val="en-US"/>
        </w:rPr>
        <w:lastRenderedPageBreak/>
        <w:t>reconstruction occurs automatically, below the threshold of conscious awareness, the agent experiences her reconstructed past as her actual past. She does not feel that her memories have been altered. She feels that she is simply remembering what happened.</w:t>
      </w:r>
    </w:p>
    <w:p w14:paraId="51A2969C" w14:textId="77777777" w:rsidR="000B778C" w:rsidRPr="000B778C" w:rsidRDefault="000B778C" w:rsidP="000B778C">
      <w:pPr>
        <w:spacing w:line="360" w:lineRule="auto"/>
        <w:rPr>
          <w:sz w:val="28"/>
          <w:szCs w:val="28"/>
          <w:lang w:val="en-US"/>
        </w:rPr>
      </w:pPr>
      <w:r w:rsidRPr="000B778C">
        <w:rPr>
          <w:sz w:val="28"/>
          <w:szCs w:val="28"/>
          <w:lang w:val="en-US"/>
        </w:rPr>
        <w:t>This is the mechanism by which the perceptual configuration cycle achieves its deepest form of self-reinforcement. The cycle does not merely filter the present. It rewrites the past. Each traversal of the loop not only shapes the perception of current stimuli but retroactively reshapes the agent’s recollection of prior stimuli, prior conclusions, prior experiences. The evidential foundation on which the current worldview rests is not a fixed base of accumulated experience. It is a living, changing construction that is updated at every cycle traversal to better support the current configuration.</w:t>
      </w:r>
    </w:p>
    <w:p w14:paraId="6578C5C5" w14:textId="77777777" w:rsidR="000B778C" w:rsidRPr="000B778C" w:rsidRDefault="000B778C" w:rsidP="000B778C">
      <w:pPr>
        <w:spacing w:line="360" w:lineRule="auto"/>
        <w:rPr>
          <w:sz w:val="28"/>
          <w:szCs w:val="28"/>
          <w:lang w:val="en-US"/>
        </w:rPr>
      </w:pPr>
      <w:r w:rsidRPr="000B778C">
        <w:rPr>
          <w:sz w:val="28"/>
          <w:szCs w:val="28"/>
          <w:lang w:val="en-US"/>
        </w:rPr>
        <w:t xml:space="preserve">This is why the accumulation of information, by itself, is insufficient to produce perceptual change. Information enters the system, is processed through the current configuration, and is either assimilated into the existing pattern or dismissed. But even when information briefly </w:t>
      </w:r>
      <w:r w:rsidRPr="000B778C">
        <w:rPr>
          <w:sz w:val="28"/>
          <w:szCs w:val="28"/>
          <w:lang w:val="en-US"/>
        </w:rPr>
        <w:lastRenderedPageBreak/>
        <w:t>penetrates the configuration—when a prediction error is large enough to register, when a piece of evidence is too stark to ignore—the reconstructive memory system can, at the next retrieval, reshape the recollection of that evidence to minimize its disruptive impact. The evidence is not erased. It is softened, recontextualized, reinterpreted, or simply remembered with less vividness and less emotional force than it originally carried. The system does not need to forget inconvenient evidence. It merely needs to remember it differently.</w:t>
      </w:r>
    </w:p>
    <w:p w14:paraId="6548145E" w14:textId="77777777" w:rsidR="000B778C" w:rsidRPr="000B778C" w:rsidRDefault="000B778C" w:rsidP="000B778C">
      <w:pPr>
        <w:spacing w:line="360" w:lineRule="auto"/>
        <w:rPr>
          <w:sz w:val="28"/>
          <w:szCs w:val="28"/>
          <w:lang w:val="en-US"/>
        </w:rPr>
      </w:pPr>
      <w:r w:rsidRPr="000B778C">
        <w:rPr>
          <w:sz w:val="28"/>
          <w:szCs w:val="28"/>
          <w:lang w:val="en-US"/>
        </w:rPr>
        <w:t xml:space="preserve">The evolutionary logic of this architecture, as I have argued in detail elsewhere (Kriger, 2019; Kriger, 2025), is that the costs of maintaining a fully archival memory system—with complete temporal indexing, faithful preservation of original encoding, and the capacity to check reconstructed content against original records—exceed the costs of the distortions that reconstructive memory produces. The organism that delays action until it has verified its memories against their original encodings is the organism that delays action indefinitely, because the verification process itself requires resources </w:t>
      </w:r>
      <w:r w:rsidRPr="000B778C">
        <w:rPr>
          <w:sz w:val="28"/>
          <w:szCs w:val="28"/>
          <w:lang w:val="en-US"/>
        </w:rPr>
        <w:lastRenderedPageBreak/>
        <w:t xml:space="preserve">that could be more profitably deployed elsewhere. The adaptive inconsistency that </w:t>
      </w:r>
      <w:proofErr w:type="gramStart"/>
      <w:r w:rsidRPr="000B778C">
        <w:rPr>
          <w:sz w:val="28"/>
          <w:szCs w:val="28"/>
          <w:lang w:val="en-US"/>
        </w:rPr>
        <w:t>results—the tolerance</w:t>
      </w:r>
      <w:proofErr w:type="gramEnd"/>
      <w:r w:rsidRPr="000B778C">
        <w:rPr>
          <w:sz w:val="28"/>
          <w:szCs w:val="28"/>
          <w:lang w:val="en-US"/>
        </w:rPr>
        <w:t xml:space="preserve"> </w:t>
      </w:r>
      <w:proofErr w:type="gramStart"/>
      <w:r w:rsidRPr="000B778C">
        <w:rPr>
          <w:sz w:val="28"/>
          <w:szCs w:val="28"/>
          <w:lang w:val="en-US"/>
        </w:rPr>
        <w:t>for</w:t>
      </w:r>
      <w:proofErr w:type="gramEnd"/>
      <w:r w:rsidRPr="000B778C">
        <w:rPr>
          <w:sz w:val="28"/>
          <w:szCs w:val="28"/>
          <w:lang w:val="en-US"/>
        </w:rPr>
        <w:t xml:space="preserve"> memory distortions that keep the current worldview coherent at the expense of historical accuracy—is not a failure of the system. It is the system’s operating condition, selected for by the same resource constraints that produce the perceptual distortion formalized by the Structural Distortion Principle.</w:t>
      </w:r>
    </w:p>
    <w:p w14:paraId="19425961" w14:textId="77777777" w:rsidR="000B778C" w:rsidRPr="000B778C" w:rsidRDefault="000B778C" w:rsidP="000B778C">
      <w:pPr>
        <w:spacing w:line="360" w:lineRule="auto"/>
        <w:rPr>
          <w:sz w:val="28"/>
          <w:szCs w:val="28"/>
          <w:lang w:val="en-US"/>
        </w:rPr>
      </w:pPr>
      <w:r w:rsidRPr="000B778C">
        <w:rPr>
          <w:sz w:val="28"/>
          <w:szCs w:val="28"/>
          <w:lang w:val="en-US"/>
        </w:rPr>
        <w:t xml:space="preserve">But understanding the mechanism is the first step toward mitigating its effects. An agent who knows that her memory is </w:t>
      </w:r>
      <w:proofErr w:type="gramStart"/>
      <w:r w:rsidRPr="000B778C">
        <w:rPr>
          <w:sz w:val="28"/>
          <w:szCs w:val="28"/>
          <w:lang w:val="en-US"/>
        </w:rPr>
        <w:t>reconstructive—who</w:t>
      </w:r>
      <w:proofErr w:type="gramEnd"/>
      <w:r w:rsidRPr="000B778C">
        <w:rPr>
          <w:sz w:val="28"/>
          <w:szCs w:val="28"/>
          <w:lang w:val="en-US"/>
        </w:rPr>
        <w:t xml:space="preserve"> understands that her recollection of past evidence is shaped by her current configuration—</w:t>
      </w:r>
      <w:proofErr w:type="gramStart"/>
      <w:r w:rsidRPr="000B778C">
        <w:rPr>
          <w:sz w:val="28"/>
          <w:szCs w:val="28"/>
          <w:lang w:val="en-US"/>
        </w:rPr>
        <w:t>is in a position to</w:t>
      </w:r>
      <w:proofErr w:type="gramEnd"/>
      <w:r w:rsidRPr="000B778C">
        <w:rPr>
          <w:sz w:val="28"/>
          <w:szCs w:val="28"/>
          <w:lang w:val="en-US"/>
        </w:rPr>
        <w:t xml:space="preserve"> treat her memories with appropriate skepticism. She cannot access the original encoding. She cannot check whether her current recollection faithfully represents the original experience. But she can recognize that the recollection is a construction, not a record, and she can seek external evidence—written records, the testimony of others, data that exists outside the reconstructive system—to calibrate </w:t>
      </w:r>
      <w:r w:rsidRPr="000B778C">
        <w:rPr>
          <w:sz w:val="28"/>
          <w:szCs w:val="28"/>
          <w:lang w:val="en-US"/>
        </w:rPr>
        <w:lastRenderedPageBreak/>
        <w:t>her memory against sources that the perceptual configuration cycle cannot retroactively reshape.</w:t>
      </w:r>
    </w:p>
    <w:p w14:paraId="216BA20D"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39348EF6" w14:textId="77777777" w:rsidR="000B778C" w:rsidRPr="000B778C" w:rsidRDefault="000B778C" w:rsidP="000B778C">
      <w:pPr>
        <w:pStyle w:val="Heading1"/>
        <w:spacing w:line="360" w:lineRule="auto"/>
        <w:rPr>
          <w:szCs w:val="28"/>
          <w:lang w:val="en-US"/>
        </w:rPr>
      </w:pPr>
      <w:bookmarkStart w:id="11" w:name="_Toc220881924"/>
      <w:r w:rsidRPr="000B778C">
        <w:rPr>
          <w:szCs w:val="28"/>
          <w:lang w:val="en-US"/>
        </w:rPr>
        <w:lastRenderedPageBreak/>
        <w:t>Chapter 11: Why Information Is Not Enough</w:t>
      </w:r>
      <w:bookmarkEnd w:id="11"/>
    </w:p>
    <w:p w14:paraId="305D3CB9" w14:textId="77777777" w:rsidR="000B778C" w:rsidRPr="000B778C" w:rsidRDefault="000B778C" w:rsidP="000B778C">
      <w:pPr>
        <w:spacing w:line="360" w:lineRule="auto"/>
        <w:rPr>
          <w:sz w:val="28"/>
          <w:szCs w:val="28"/>
          <w:lang w:val="en-US"/>
        </w:rPr>
      </w:pPr>
      <w:r w:rsidRPr="000B778C">
        <w:rPr>
          <w:sz w:val="28"/>
          <w:szCs w:val="28"/>
          <w:lang w:val="en-US"/>
        </w:rPr>
        <w:t xml:space="preserve">There is a belief so widespread that it functions almost as an axiom in modern life: if people only had the right information, they would change their minds. This belief underlies educational policy, public health campaigns, political persuasion, conflict resolution programs, and the entire apparatus of </w:t>
      </w:r>
      <w:proofErr w:type="gramStart"/>
      <w:r w:rsidRPr="000B778C">
        <w:rPr>
          <w:sz w:val="28"/>
          <w:szCs w:val="28"/>
          <w:lang w:val="en-US"/>
        </w:rPr>
        <w:t>fact-checking</w:t>
      </w:r>
      <w:proofErr w:type="gramEnd"/>
      <w:r w:rsidRPr="000B778C">
        <w:rPr>
          <w:sz w:val="28"/>
          <w:szCs w:val="28"/>
          <w:lang w:val="en-US"/>
        </w:rPr>
        <w:t xml:space="preserve"> and media literacy that has grown up in response to the perceived crisis of misinformation. The assumption is straightforward: perceptual and cognitive change is produced by providing agents with new information—facts, arguments, evidence, perspectives—and the failure of change is attributed to insufficient, inaccessible, or poorly communicated information.</w:t>
      </w:r>
    </w:p>
    <w:p w14:paraId="03EF5862" w14:textId="77777777" w:rsidR="000B778C" w:rsidRPr="000B778C" w:rsidRDefault="000B778C" w:rsidP="000B778C">
      <w:pPr>
        <w:spacing w:line="360" w:lineRule="auto"/>
        <w:rPr>
          <w:sz w:val="28"/>
          <w:szCs w:val="28"/>
          <w:lang w:val="en-US"/>
        </w:rPr>
      </w:pPr>
      <w:r w:rsidRPr="000B778C">
        <w:rPr>
          <w:sz w:val="28"/>
          <w:szCs w:val="28"/>
          <w:lang w:val="en-US"/>
        </w:rPr>
        <w:t xml:space="preserve">The Structural Distortion Principle explains why this belief is wrong, and why the interventions based on it fail with such predictable regularity. The explanation is not that people are stupid, stubborn, or irrational. The explanation is structural: the architecture of the perceptual configuration cycle is designed—by evolutionary selection for adaptive efficiency—to process new </w:t>
      </w:r>
      <w:r w:rsidRPr="000B778C">
        <w:rPr>
          <w:sz w:val="28"/>
          <w:szCs w:val="28"/>
          <w:lang w:val="en-US"/>
        </w:rPr>
        <w:lastRenderedPageBreak/>
        <w:t>information through the existing configuration and to neutralize information that falls outside the boundaries set by the current cultural, moral, and volitional parameters.</w:t>
      </w:r>
    </w:p>
    <w:p w14:paraId="101E4C8B" w14:textId="77777777" w:rsidR="000B778C" w:rsidRPr="000B778C" w:rsidRDefault="000B778C" w:rsidP="000B778C">
      <w:pPr>
        <w:spacing w:line="360" w:lineRule="auto"/>
        <w:rPr>
          <w:sz w:val="28"/>
          <w:szCs w:val="28"/>
          <w:lang w:val="en-US"/>
        </w:rPr>
      </w:pPr>
      <w:r w:rsidRPr="000B778C">
        <w:rPr>
          <w:sz w:val="28"/>
          <w:szCs w:val="28"/>
          <w:lang w:val="en-US"/>
        </w:rPr>
        <w:t xml:space="preserve">The mechanism is precise. New information entering the cognitive system encounters the attention function, which is constrained by culture, morality, and volitional regulation. The attention function determines whether the new information receives sustained </w:t>
      </w:r>
      <w:proofErr w:type="gramStart"/>
      <w:r w:rsidRPr="000B778C">
        <w:rPr>
          <w:sz w:val="28"/>
          <w:szCs w:val="28"/>
          <w:lang w:val="en-US"/>
        </w:rPr>
        <w:t>engagement—whether it</w:t>
      </w:r>
      <w:proofErr w:type="gramEnd"/>
      <w:r w:rsidRPr="000B778C">
        <w:rPr>
          <w:sz w:val="28"/>
          <w:szCs w:val="28"/>
          <w:lang w:val="en-US"/>
        </w:rPr>
        <w:t xml:space="preserve"> is held in awareness long enough for its structure, its implications, and its relationship to existing knowledge to become perceptually available—or whether it is rapidly categorized, labeled, and dismissed. Information that falls within the boundaries set by the current configuration is processed: it receives attentional duration, generates prediction errors that are treated as informative, and is integrated into the existing model. Information that falls outside those boundaries is not processed. It is not ignored through conscious choice or dismissed through deliberate evaluation. It is structurally invisible to the updating mechanism. The agent’s </w:t>
      </w:r>
      <w:r w:rsidRPr="000B778C">
        <w:rPr>
          <w:sz w:val="28"/>
          <w:szCs w:val="28"/>
          <w:lang w:val="en-US"/>
        </w:rPr>
        <w:lastRenderedPageBreak/>
        <w:t>perceptual architecture is configured so that the information does not register as information at all.</w:t>
      </w:r>
    </w:p>
    <w:p w14:paraId="756B3906" w14:textId="77777777" w:rsidR="000B778C" w:rsidRPr="000B778C" w:rsidRDefault="000B778C" w:rsidP="000B778C">
      <w:pPr>
        <w:spacing w:line="360" w:lineRule="auto"/>
        <w:rPr>
          <w:sz w:val="28"/>
          <w:szCs w:val="28"/>
          <w:lang w:val="en-US"/>
        </w:rPr>
      </w:pPr>
      <w:r w:rsidRPr="000B778C">
        <w:rPr>
          <w:sz w:val="28"/>
          <w:szCs w:val="28"/>
          <w:lang w:val="en-US"/>
        </w:rPr>
        <w:t xml:space="preserve">The formal expression of this claim, developed in the technical paper that accompanies this book (Kriger, 2026, doi:10.5281/zenodo.18268520), draws on a standard result in Bayesian epistemology: if the agent’s prior assigns zero weight to a hypothesis, no amount of evidence can shift the posterior probability of that hypothesis above zero. Applied to the perceptual configuration cycle: if the joint operation of cultural conditioning, moral-evaluative constraints, and volitional regulation effectively excludes a domain from the agent’s hypothesis space—if the cultural and moral constraints set the effective prior weight for that domain to zero—then prediction errors arising from that domain cannot be registered regardless of their magnitude or frequency. The information exists in the reference environment. It may even enter the sensory field. But the precision-weighting regime </w:t>
      </w:r>
      <w:proofErr w:type="gramStart"/>
      <w:r w:rsidRPr="000B778C">
        <w:rPr>
          <w:sz w:val="28"/>
          <w:szCs w:val="28"/>
          <w:lang w:val="en-US"/>
        </w:rPr>
        <w:t>assigns it</w:t>
      </w:r>
      <w:proofErr w:type="gramEnd"/>
      <w:r w:rsidRPr="000B778C">
        <w:rPr>
          <w:sz w:val="28"/>
          <w:szCs w:val="28"/>
          <w:lang w:val="en-US"/>
        </w:rPr>
        <w:t xml:space="preserve"> zero weight, so it generates no prediction error, triggers no model updating, and produces no perceptual change.</w:t>
      </w:r>
    </w:p>
    <w:p w14:paraId="2D7794CA" w14:textId="77777777" w:rsidR="000B778C" w:rsidRPr="000B778C" w:rsidRDefault="000B778C" w:rsidP="000B778C">
      <w:pPr>
        <w:spacing w:line="360" w:lineRule="auto"/>
        <w:rPr>
          <w:sz w:val="28"/>
          <w:szCs w:val="28"/>
          <w:lang w:val="en-US"/>
        </w:rPr>
      </w:pPr>
      <w:r w:rsidRPr="000B778C">
        <w:rPr>
          <w:sz w:val="28"/>
          <w:szCs w:val="28"/>
          <w:lang w:val="en-US"/>
        </w:rPr>
        <w:lastRenderedPageBreak/>
        <w:t>Three converging empirical phenomena illustrate this mechanism with painful clarity. The first is the confirmation bias, documented in its most general form by Raymond Nickerson. Decades of research have shown that when agents are exposed to balanced evidence on controversial topics—evidence that includes roughly equal support for and against their existing position—they do not become more moderate. They become more polarized. Each side assimilates the evidence that confirms its existing configuration and discounts the rest. The balanced presentation of evidence, far from promoting convergence, deepens the divergence between opposing worldviews.</w:t>
      </w:r>
    </w:p>
    <w:p w14:paraId="5F93DBBA" w14:textId="77777777" w:rsidR="000B778C" w:rsidRPr="000B778C" w:rsidRDefault="000B778C" w:rsidP="000B778C">
      <w:pPr>
        <w:spacing w:line="360" w:lineRule="auto"/>
        <w:rPr>
          <w:sz w:val="28"/>
          <w:szCs w:val="28"/>
          <w:lang w:val="en-US"/>
        </w:rPr>
      </w:pPr>
      <w:r w:rsidRPr="000B778C">
        <w:rPr>
          <w:sz w:val="28"/>
          <w:szCs w:val="28"/>
          <w:lang w:val="en-US"/>
        </w:rPr>
        <w:t xml:space="preserve">The second phenomenon is the backfire effect, documented in persuasion research and political psychology. When agents are presented with corrections of factual errors that they believe—when they are told, for instance, that a claim they hold is demonstrably false and are shown the evidence—the correction can strengthen rather than weaken their belief in the error. The correction activates the defensive stabilization function of volitional </w:t>
      </w:r>
      <w:r w:rsidRPr="000B778C">
        <w:rPr>
          <w:sz w:val="28"/>
          <w:szCs w:val="28"/>
          <w:lang w:val="en-US"/>
        </w:rPr>
        <w:lastRenderedPageBreak/>
        <w:t>regulation: the will deploys its resources to defend the existing configuration against the threat posed by the contradictory evidence, generating counterarguments, questioning the credibility of the source, and reinterpreting the evidence in ways that preserve the current worldview. The information that was intended to correct the error instead triggers the immune system that protects the error.</w:t>
      </w:r>
    </w:p>
    <w:p w14:paraId="46616050" w14:textId="77777777" w:rsidR="000B778C" w:rsidRPr="000B778C" w:rsidRDefault="000B778C" w:rsidP="000B778C">
      <w:pPr>
        <w:spacing w:line="360" w:lineRule="auto"/>
        <w:rPr>
          <w:sz w:val="28"/>
          <w:szCs w:val="28"/>
          <w:lang w:val="en-US"/>
        </w:rPr>
      </w:pPr>
      <w:r w:rsidRPr="000B778C">
        <w:rPr>
          <w:sz w:val="28"/>
          <w:szCs w:val="28"/>
          <w:lang w:val="en-US"/>
        </w:rPr>
        <w:t xml:space="preserve">The third phenomenon is the extensive, well-documented failure of information campaigns in public health, climate communication, and political deradicalization. Despite enormous investments in providing accurate, accessible, well-communicated information about the risks of smoking, the reality of climate change, and the factual errors underlying extremist ideologies, these campaigns have achieved results that are, at best, modest and, at worst, counterproductive. The information is available. The communication is clear. The evidence is overwhelming. And the perceptual change is minimal, because the target audiences’ perceptual configuration </w:t>
      </w:r>
      <w:r w:rsidRPr="000B778C">
        <w:rPr>
          <w:sz w:val="28"/>
          <w:szCs w:val="28"/>
          <w:lang w:val="en-US"/>
        </w:rPr>
        <w:lastRenderedPageBreak/>
        <w:t>cycles are structured to exclude precisely the domains from which the corrective information arises.</w:t>
      </w:r>
    </w:p>
    <w:p w14:paraId="20B8AC90" w14:textId="77777777" w:rsidR="000B778C" w:rsidRPr="000B778C" w:rsidRDefault="000B778C" w:rsidP="000B778C">
      <w:pPr>
        <w:spacing w:line="360" w:lineRule="auto"/>
        <w:rPr>
          <w:sz w:val="28"/>
          <w:szCs w:val="28"/>
          <w:lang w:val="en-US"/>
        </w:rPr>
      </w:pPr>
      <w:r w:rsidRPr="000B778C">
        <w:rPr>
          <w:sz w:val="28"/>
          <w:szCs w:val="28"/>
          <w:lang w:val="en-US"/>
        </w:rPr>
        <w:t>The Structural Distortion Principle provides a unified explanation for all three phenomena, and the explanation is not psychological but architectural. These are not failures of information delivery. They are not failures of communication, of education, of persuasion technique. They are predictable consequences of attempting to change the perceived configuration by modifying the reference environment—by adding information to the world—rather than by modifying the attention function—by changing how the world is attended to.</w:t>
      </w:r>
    </w:p>
    <w:p w14:paraId="67C0DF6F" w14:textId="77777777" w:rsidR="000B778C" w:rsidRPr="000B778C" w:rsidRDefault="000B778C" w:rsidP="000B778C">
      <w:pPr>
        <w:spacing w:line="360" w:lineRule="auto"/>
        <w:rPr>
          <w:sz w:val="28"/>
          <w:szCs w:val="28"/>
          <w:lang w:val="en-US"/>
        </w:rPr>
      </w:pPr>
      <w:r w:rsidRPr="000B778C">
        <w:rPr>
          <w:sz w:val="28"/>
          <w:szCs w:val="28"/>
          <w:lang w:val="en-US"/>
        </w:rPr>
        <w:t xml:space="preserve">This distinction—between adding information and redirecting attention—is the crux of the redistribution thesis, which constitutes this book’s central practical claim. The thesis can be stated simply: perceptual change is achieved not by the addition of information but by the redistribution of attentional duration across domains. Specifically, it is achieved by the sustained reallocation of attentional time from domains that currently dominate the </w:t>
      </w:r>
      <w:r w:rsidRPr="000B778C">
        <w:rPr>
          <w:sz w:val="28"/>
          <w:szCs w:val="28"/>
          <w:lang w:val="en-US"/>
        </w:rPr>
        <w:lastRenderedPageBreak/>
        <w:t>agent’s engagement toward domains that the current configuration excludes.</w:t>
      </w:r>
    </w:p>
    <w:p w14:paraId="6D489E55" w14:textId="77777777" w:rsidR="000B778C" w:rsidRPr="000B778C" w:rsidRDefault="000B778C" w:rsidP="000B778C">
      <w:pPr>
        <w:spacing w:line="360" w:lineRule="auto"/>
        <w:rPr>
          <w:sz w:val="28"/>
          <w:szCs w:val="28"/>
          <w:lang w:val="en-US"/>
        </w:rPr>
      </w:pPr>
      <w:r w:rsidRPr="000B778C">
        <w:rPr>
          <w:sz w:val="28"/>
          <w:szCs w:val="28"/>
          <w:lang w:val="en-US"/>
        </w:rPr>
        <w:t xml:space="preserve">The mechanism is straightforward within the framework developed in the preceding chapters. When an agent sustains attentional engagement with a domain that her configuration has previously excluded, three things happen. First, </w:t>
      </w:r>
      <w:proofErr w:type="gramStart"/>
      <w:r w:rsidRPr="000B778C">
        <w:rPr>
          <w:sz w:val="28"/>
          <w:szCs w:val="28"/>
          <w:lang w:val="en-US"/>
        </w:rPr>
        <w:t>prediction</w:t>
      </w:r>
      <w:proofErr w:type="gramEnd"/>
      <w:r w:rsidRPr="000B778C">
        <w:rPr>
          <w:sz w:val="28"/>
          <w:szCs w:val="28"/>
          <w:lang w:val="en-US"/>
        </w:rPr>
        <w:t xml:space="preserve"> errors in that domain begin to register. Features that were previously invisible—because attentional duration in that domain was near zero—now become available for processing, and discrepancies between the agent’s implicit model of the domain and the domain’s actual structure begin to generate signals. Second, the domain’s precision-weighting increases within the predictive processing hierarchy: the brain begins to treat inputs from the domain as informative rather than as noise, allocating computational resources to the domain and generating expectations about its structure. Third, associative integration occurs: the attended domain becomes connected to the agent’s broader representational structure, generating cross-domain inferences and coherence pressures that were </w:t>
      </w:r>
      <w:r w:rsidRPr="000B778C">
        <w:rPr>
          <w:sz w:val="28"/>
          <w:szCs w:val="28"/>
          <w:lang w:val="en-US"/>
        </w:rPr>
        <w:lastRenderedPageBreak/>
        <w:t>absent when the domain received no attentional engagement.</w:t>
      </w:r>
    </w:p>
    <w:p w14:paraId="15EF0A22" w14:textId="77777777" w:rsidR="000B778C" w:rsidRPr="000B778C" w:rsidRDefault="000B778C" w:rsidP="000B778C">
      <w:pPr>
        <w:spacing w:line="360" w:lineRule="auto"/>
        <w:rPr>
          <w:sz w:val="28"/>
          <w:szCs w:val="28"/>
          <w:lang w:val="en-US"/>
        </w:rPr>
      </w:pPr>
      <w:r w:rsidRPr="000B778C">
        <w:rPr>
          <w:sz w:val="28"/>
          <w:szCs w:val="28"/>
          <w:lang w:val="en-US"/>
        </w:rPr>
        <w:t>These three effects—error generation, precision elevation, and associative integration—are the mechanisms through which temporal redistribution modifies the perceived configuration without adding any new information to the reference environment. The agent does not learn new facts about the domain. She begins to perceive it—to register its structure, to generate expectations about it, to integrate it into her broader picture of the world. The information was always there, in the reference environment. What was missing was not the information but the attention.</w:t>
      </w:r>
    </w:p>
    <w:p w14:paraId="0E647985" w14:textId="77777777" w:rsidR="000B778C" w:rsidRPr="000B778C" w:rsidRDefault="000B778C" w:rsidP="000B778C">
      <w:pPr>
        <w:spacing w:line="360" w:lineRule="auto"/>
        <w:rPr>
          <w:sz w:val="28"/>
          <w:szCs w:val="28"/>
          <w:lang w:val="en-US"/>
        </w:rPr>
      </w:pPr>
      <w:r w:rsidRPr="000B778C">
        <w:rPr>
          <w:sz w:val="28"/>
          <w:szCs w:val="28"/>
          <w:lang w:val="en-US"/>
        </w:rPr>
        <w:t xml:space="preserve">The evidence for this mechanism comes from multiple domains. Meditation research provides perhaps the most direct support. Sustained attentional training—which provides no new information about the environment—produces measurable changes in perceptual sensitivity, including enhanced detection of brief visual stimuli, altered neural response to emotional stimuli, and increased perceptual discrimination in trained domains. </w:t>
      </w:r>
      <w:r w:rsidRPr="000B778C">
        <w:rPr>
          <w:sz w:val="28"/>
          <w:szCs w:val="28"/>
          <w:lang w:val="en-US"/>
        </w:rPr>
        <w:lastRenderedPageBreak/>
        <w:t xml:space="preserve">The meditator does not learn anything new about the visual world. She learns to </w:t>
      </w:r>
      <w:proofErr w:type="gramStart"/>
      <w:r w:rsidRPr="000B778C">
        <w:rPr>
          <w:sz w:val="28"/>
          <w:szCs w:val="28"/>
          <w:lang w:val="en-US"/>
        </w:rPr>
        <w:t>attend to</w:t>
      </w:r>
      <w:proofErr w:type="gramEnd"/>
      <w:r w:rsidRPr="000B778C">
        <w:rPr>
          <w:sz w:val="28"/>
          <w:szCs w:val="28"/>
          <w:lang w:val="en-US"/>
        </w:rPr>
        <w:t xml:space="preserve"> it differently, and the different attending produces different perceiving.</w:t>
      </w:r>
    </w:p>
    <w:p w14:paraId="3F969B83" w14:textId="77777777" w:rsidR="000B778C" w:rsidRPr="000B778C" w:rsidRDefault="000B778C" w:rsidP="000B778C">
      <w:pPr>
        <w:spacing w:line="360" w:lineRule="auto"/>
        <w:rPr>
          <w:sz w:val="28"/>
          <w:szCs w:val="28"/>
          <w:lang w:val="en-US"/>
        </w:rPr>
      </w:pPr>
      <w:r w:rsidRPr="000B778C">
        <w:rPr>
          <w:sz w:val="28"/>
          <w:szCs w:val="28"/>
          <w:lang w:val="en-US"/>
        </w:rPr>
        <w:t>Exposure therapy provides a clinical parallel. The therapeutic mechanism of exposure therapy for anxiety disorders is sustained attentional engagement with feared stimuli—not the provision of information about the stimuli’s safety. The patient does not need to be told that the spider is harmless or that the elevator is safe. She needs to sustain perceptual contact with the feared stimulus long enough for the prediction errors to register, the precision-weighting to shift, and the associative integration to occur. The information—the spider is harmless—is already available. What was missing was the attentional duration.</w:t>
      </w:r>
    </w:p>
    <w:p w14:paraId="0FD8D346" w14:textId="77777777" w:rsidR="000B778C" w:rsidRPr="000B778C" w:rsidRDefault="000B778C" w:rsidP="000B778C">
      <w:pPr>
        <w:spacing w:line="360" w:lineRule="auto"/>
        <w:rPr>
          <w:sz w:val="28"/>
          <w:szCs w:val="28"/>
          <w:lang w:val="en-US"/>
        </w:rPr>
      </w:pPr>
      <w:r w:rsidRPr="000B778C">
        <w:rPr>
          <w:sz w:val="28"/>
          <w:szCs w:val="28"/>
          <w:lang w:val="en-US"/>
        </w:rPr>
        <w:t xml:space="preserve">Cross-cultural immersion provides a third line of evidence. The perceptual changes that occur during sustained immersion in an unfamiliar culture correlate with the duration of sustained engagement rather than with the quantity of factual knowledge acquired about the host culture. A person can read extensively about a </w:t>
      </w:r>
      <w:r w:rsidRPr="000B778C">
        <w:rPr>
          <w:sz w:val="28"/>
          <w:szCs w:val="28"/>
          <w:lang w:val="en-US"/>
        </w:rPr>
        <w:lastRenderedPageBreak/>
        <w:t xml:space="preserve">foreign culture and learn many facts without undergoing any perceptual change. A person who lives in the foreign culture for an extended period, sustaining daily engagement with its practices, its rhythms, </w:t>
      </w:r>
      <w:proofErr w:type="gramStart"/>
      <w:r w:rsidRPr="000B778C">
        <w:rPr>
          <w:sz w:val="28"/>
          <w:szCs w:val="28"/>
          <w:lang w:val="en-US"/>
        </w:rPr>
        <w:t>its</w:t>
      </w:r>
      <w:proofErr w:type="gramEnd"/>
      <w:r w:rsidRPr="000B778C">
        <w:rPr>
          <w:sz w:val="28"/>
          <w:szCs w:val="28"/>
          <w:lang w:val="en-US"/>
        </w:rPr>
        <w:t xml:space="preserve"> taken-for-granted assumptions, undergoes perceptual changes that no amount of reading could produce—because the reading provides information while the immersion provides attentional duration.</w:t>
      </w:r>
    </w:p>
    <w:p w14:paraId="0C2DE060" w14:textId="77777777" w:rsidR="000B778C" w:rsidRPr="000B778C" w:rsidRDefault="000B778C" w:rsidP="000B778C">
      <w:pPr>
        <w:spacing w:line="360" w:lineRule="auto"/>
        <w:rPr>
          <w:sz w:val="28"/>
          <w:szCs w:val="28"/>
          <w:lang w:val="en-US"/>
        </w:rPr>
      </w:pPr>
      <w:r w:rsidRPr="000B778C">
        <w:rPr>
          <w:sz w:val="28"/>
          <w:szCs w:val="28"/>
          <w:lang w:val="en-US"/>
        </w:rPr>
        <w:t xml:space="preserve">The redistribution thesis has a corollary that is worth stating explicitly, because it runs so strongly counter to the prevailing assumptions of educational and epistemic practice. More information can </w:t>
      </w:r>
      <w:proofErr w:type="gramStart"/>
      <w:r w:rsidRPr="000B778C">
        <w:rPr>
          <w:sz w:val="28"/>
          <w:szCs w:val="28"/>
          <w:lang w:val="en-US"/>
        </w:rPr>
        <w:t>actually reduce</w:t>
      </w:r>
      <w:proofErr w:type="gramEnd"/>
      <w:r w:rsidRPr="000B778C">
        <w:rPr>
          <w:sz w:val="28"/>
          <w:szCs w:val="28"/>
          <w:lang w:val="en-US"/>
        </w:rPr>
        <w:t xml:space="preserve"> effective perceptual change. This is not a paradox but a direct consequence of the framework. Adding information to the reference environment increases its complexity. The attention function, operating under finite resources, must allocate its limited duration across a larger information space. If the additional information falls within the domains that the current configuration already attends to, it reinforces the existing pattern. If it falls outside those domains, it is filtered out. In neither case does it produce </w:t>
      </w:r>
      <w:r w:rsidRPr="000B778C">
        <w:rPr>
          <w:sz w:val="28"/>
          <w:szCs w:val="28"/>
          <w:lang w:val="en-US"/>
        </w:rPr>
        <w:lastRenderedPageBreak/>
        <w:t xml:space="preserve">the redistribution that perceptual change requires. And by increasing the total information load, it may </w:t>
      </w:r>
      <w:proofErr w:type="gramStart"/>
      <w:r w:rsidRPr="000B778C">
        <w:rPr>
          <w:sz w:val="28"/>
          <w:szCs w:val="28"/>
          <w:lang w:val="en-US"/>
        </w:rPr>
        <w:t>actually reduce</w:t>
      </w:r>
      <w:proofErr w:type="gramEnd"/>
      <w:r w:rsidRPr="000B778C">
        <w:rPr>
          <w:sz w:val="28"/>
          <w:szCs w:val="28"/>
          <w:lang w:val="en-US"/>
        </w:rPr>
        <w:t xml:space="preserve"> the attentional duration available for any single domain, making sustained engagement with excluded domains even more difficult.</w:t>
      </w:r>
    </w:p>
    <w:p w14:paraId="57058257" w14:textId="77777777" w:rsidR="000B778C" w:rsidRPr="000B778C" w:rsidRDefault="000B778C" w:rsidP="000B778C">
      <w:pPr>
        <w:spacing w:line="360" w:lineRule="auto"/>
        <w:rPr>
          <w:sz w:val="28"/>
          <w:szCs w:val="28"/>
          <w:lang w:val="en-US"/>
        </w:rPr>
      </w:pPr>
      <w:r w:rsidRPr="000B778C">
        <w:rPr>
          <w:sz w:val="28"/>
          <w:szCs w:val="28"/>
          <w:lang w:val="en-US"/>
        </w:rPr>
        <w:t>This is why the information age has not produced the epistemic enlightenment that its early champions predicted. The explosion of available information has not broadened perception. It has, in many cases, narrowed it—by overwhelming the attention system with stimuli that compete for engagement, by rewarding rapid categorization over sustained contemplation, and by providing the perceptual configuration cycle with an ever-richer supply of confirming information that can be assimilated into the existing worldview while the disconfirming information is lost in the noise. The problem was never information scarcity. The problem is, and has always been, attentional allocation.</w:t>
      </w:r>
    </w:p>
    <w:p w14:paraId="096617AE"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2CA71A0C" w14:textId="77777777" w:rsidR="000B778C" w:rsidRPr="000B778C" w:rsidRDefault="000B778C" w:rsidP="000B778C">
      <w:pPr>
        <w:pStyle w:val="Heading1"/>
        <w:spacing w:line="360" w:lineRule="auto"/>
        <w:rPr>
          <w:szCs w:val="28"/>
          <w:lang w:val="en-US"/>
        </w:rPr>
      </w:pPr>
      <w:bookmarkStart w:id="12" w:name="_Toc220881925"/>
      <w:r w:rsidRPr="000B778C">
        <w:rPr>
          <w:szCs w:val="28"/>
          <w:lang w:val="en-US"/>
        </w:rPr>
        <w:lastRenderedPageBreak/>
        <w:t>Chapter 12: The Discipline of Duration</w:t>
      </w:r>
      <w:bookmarkEnd w:id="12"/>
    </w:p>
    <w:p w14:paraId="219EFBCE" w14:textId="77777777" w:rsidR="000B778C" w:rsidRPr="000B778C" w:rsidRDefault="000B778C" w:rsidP="000B778C">
      <w:pPr>
        <w:spacing w:line="360" w:lineRule="auto"/>
        <w:rPr>
          <w:sz w:val="28"/>
          <w:szCs w:val="28"/>
          <w:lang w:val="en-US"/>
        </w:rPr>
      </w:pPr>
      <w:r w:rsidRPr="000B778C">
        <w:rPr>
          <w:sz w:val="28"/>
          <w:szCs w:val="28"/>
          <w:lang w:val="en-US"/>
        </w:rPr>
        <w:t>If attentional duration—the time spent sustaining perceptual contact with a domain—is the operative variable in perceptual change, then duration is not merely a behavioral measure. It is a structural feature of the experienced world. This chapter develops that claim and draws out its consequences.</w:t>
      </w:r>
    </w:p>
    <w:p w14:paraId="6B2EBF36" w14:textId="77777777" w:rsidR="000B778C" w:rsidRPr="000B778C" w:rsidRDefault="000B778C" w:rsidP="000B778C">
      <w:pPr>
        <w:spacing w:line="360" w:lineRule="auto"/>
        <w:rPr>
          <w:sz w:val="28"/>
          <w:szCs w:val="28"/>
          <w:lang w:val="en-US"/>
        </w:rPr>
      </w:pPr>
      <w:r w:rsidRPr="000B778C">
        <w:rPr>
          <w:sz w:val="28"/>
          <w:szCs w:val="28"/>
          <w:lang w:val="en-US"/>
        </w:rPr>
        <w:t xml:space="preserve">The proposition is this: the phenomenological salience of any element of experience—its vividness, its richness, </w:t>
      </w:r>
      <w:proofErr w:type="gramStart"/>
      <w:r w:rsidRPr="000B778C">
        <w:rPr>
          <w:sz w:val="28"/>
          <w:szCs w:val="28"/>
          <w:lang w:val="en-US"/>
        </w:rPr>
        <w:t>its</w:t>
      </w:r>
      <w:proofErr w:type="gramEnd"/>
      <w:r w:rsidRPr="000B778C">
        <w:rPr>
          <w:sz w:val="28"/>
          <w:szCs w:val="28"/>
          <w:lang w:val="en-US"/>
        </w:rPr>
        <w:t xml:space="preserve"> felt importance—is proportional to the duration of attentional engagement it receives. This is not a claim about objective importance. A domain that receives extensive attentional duration is not necessarily more important, more valuable, or more real than a domain that receives none. The claim is about the structure of the agent’s experienced world: the world as lived is constituted not by the set of objects the agent can detect but by the set of objects the agent can sustain attention toward over time. The experienced world is a duration-weighted representation.</w:t>
      </w:r>
    </w:p>
    <w:p w14:paraId="7B6A6F5A"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This proposition has a strong corollary: the structure of any agent’s experienced world is observable. If you map the distribution of attentional duration across all domains for a given agent—how much time she spends attending to professional tasks, to interpersonal interactions, to media of various kinds, to her physical environment, to her emotional states, to moral deliberation, to aesthetic experience, to planning and rehearsal—the resulting distribution reveals the effective boundaries of that agent’s phenomenal world. It is not merely a behavioral profile. It is a structural </w:t>
      </w:r>
      <w:proofErr w:type="gramStart"/>
      <w:r w:rsidRPr="000B778C">
        <w:rPr>
          <w:sz w:val="28"/>
          <w:szCs w:val="28"/>
          <w:lang w:val="en-US"/>
        </w:rPr>
        <w:t>signature—a</w:t>
      </w:r>
      <w:proofErr w:type="gramEnd"/>
      <w:r w:rsidRPr="000B778C">
        <w:rPr>
          <w:sz w:val="28"/>
          <w:szCs w:val="28"/>
          <w:lang w:val="en-US"/>
        </w:rPr>
        <w:t xml:space="preserve"> map of what the world contains for that </w:t>
      </w:r>
      <w:proofErr w:type="gramStart"/>
      <w:r w:rsidRPr="000B778C">
        <w:rPr>
          <w:sz w:val="28"/>
          <w:szCs w:val="28"/>
          <w:lang w:val="en-US"/>
        </w:rPr>
        <w:t>particular agent</w:t>
      </w:r>
      <w:proofErr w:type="gramEnd"/>
      <w:r w:rsidRPr="000B778C">
        <w:rPr>
          <w:sz w:val="28"/>
          <w:szCs w:val="28"/>
          <w:lang w:val="en-US"/>
        </w:rPr>
        <w:t>.</w:t>
      </w:r>
    </w:p>
    <w:p w14:paraId="3D3ECFE6" w14:textId="77777777" w:rsidR="000B778C" w:rsidRPr="000B778C" w:rsidRDefault="000B778C" w:rsidP="000B778C">
      <w:pPr>
        <w:spacing w:line="360" w:lineRule="auto"/>
        <w:rPr>
          <w:sz w:val="28"/>
          <w:szCs w:val="28"/>
          <w:lang w:val="en-US"/>
        </w:rPr>
      </w:pPr>
      <w:r w:rsidRPr="000B778C">
        <w:rPr>
          <w:sz w:val="28"/>
          <w:szCs w:val="28"/>
          <w:lang w:val="en-US"/>
        </w:rPr>
        <w:t xml:space="preserve">The claim is empirically tractable. Several existing measurement paradigms provide partial operationalizations. Eye-tracking studies measure fixation duration—the time that gaze is sustained on a region of interest—and decades of research have established that fixation duration correlates with processing depth, interest, and the extraction of information from the fixated region. Dwell-time paradigms in reading and visual search measure how long </w:t>
      </w:r>
      <w:r w:rsidRPr="000B778C">
        <w:rPr>
          <w:sz w:val="28"/>
          <w:szCs w:val="28"/>
          <w:lang w:val="en-US"/>
        </w:rPr>
        <w:lastRenderedPageBreak/>
        <w:t xml:space="preserve">attention lingers on specific items before moving on. Experience-sampling methods—protocols in which participants are prompted at random intervals throughout the day to report the current content of their attentional engagement—provide a map of attentional allocation across the domains of daily life. </w:t>
      </w:r>
      <w:proofErr w:type="gramStart"/>
      <w:r w:rsidRPr="000B778C">
        <w:rPr>
          <w:sz w:val="28"/>
          <w:szCs w:val="28"/>
          <w:lang w:val="en-US"/>
        </w:rPr>
        <w:t>Sustained-attention</w:t>
      </w:r>
      <w:proofErr w:type="gramEnd"/>
      <w:r w:rsidRPr="000B778C">
        <w:rPr>
          <w:sz w:val="28"/>
          <w:szCs w:val="28"/>
          <w:lang w:val="en-US"/>
        </w:rPr>
        <w:t xml:space="preserve"> and vigilance paradigms measure the duration over which focused processing can be maintained before performance deteriorates. Neural measures of sustained engagement, such as steady-state potentials in electroencephalography and persistent activation patterns in functional brain imaging, provide physiological indices of attentional duration.</w:t>
      </w:r>
    </w:p>
    <w:p w14:paraId="2DBA7C4E" w14:textId="77777777" w:rsidR="000B778C" w:rsidRPr="000B778C" w:rsidRDefault="000B778C" w:rsidP="000B778C">
      <w:pPr>
        <w:spacing w:line="360" w:lineRule="auto"/>
        <w:rPr>
          <w:sz w:val="28"/>
          <w:szCs w:val="28"/>
          <w:lang w:val="en-US"/>
        </w:rPr>
      </w:pPr>
      <w:r w:rsidRPr="000B778C">
        <w:rPr>
          <w:sz w:val="28"/>
          <w:szCs w:val="28"/>
          <w:lang w:val="en-US"/>
        </w:rPr>
        <w:t xml:space="preserve">What is novel in the present framework is not the existence of these measurement paradigms but the interpretive frame. Attentional duration is proposed not as a dependent variable in attention research—not as something to be explained by other factors—but as a structural bridge between first-person experience and third-person measurement. The distribution of attentional duration across domains is the quantitative expression of </w:t>
      </w:r>
      <w:r w:rsidRPr="000B778C">
        <w:rPr>
          <w:sz w:val="28"/>
          <w:szCs w:val="28"/>
          <w:lang w:val="en-US"/>
        </w:rPr>
        <w:lastRenderedPageBreak/>
        <w:t>what the agent’s world consists of. It is the map of phenomenological boundaries, accessible to empirical investigation.</w:t>
      </w:r>
    </w:p>
    <w:p w14:paraId="663F7654" w14:textId="77777777" w:rsidR="000B778C" w:rsidRPr="000B778C" w:rsidRDefault="000B778C" w:rsidP="000B778C">
      <w:pPr>
        <w:spacing w:line="360" w:lineRule="auto"/>
        <w:rPr>
          <w:sz w:val="28"/>
          <w:szCs w:val="28"/>
          <w:lang w:val="en-US"/>
        </w:rPr>
      </w:pPr>
      <w:r w:rsidRPr="000B778C">
        <w:rPr>
          <w:sz w:val="28"/>
          <w:szCs w:val="28"/>
          <w:lang w:val="en-US"/>
        </w:rPr>
        <w:t>This reframing has practical consequences. If the experienced world is a duration-weighted representation, then changing the experienced world does not require changing the environment, acquiring new information, or undergoing a dramatic conversion experience. It requires changing the distribution of duration. It requires spending time—sustained, deliberate, uncomfortable time—attending to domains that the default configuration excludes. The discipline of duration is the practice of redistributing attentional time against the resistance of the perceptual configuration cycle.</w:t>
      </w:r>
    </w:p>
    <w:p w14:paraId="2BAB64FC" w14:textId="77777777" w:rsidR="000B778C" w:rsidRPr="000B778C" w:rsidRDefault="000B778C" w:rsidP="000B778C">
      <w:pPr>
        <w:spacing w:line="360" w:lineRule="auto"/>
        <w:rPr>
          <w:sz w:val="28"/>
          <w:szCs w:val="28"/>
          <w:lang w:val="en-US"/>
        </w:rPr>
      </w:pPr>
      <w:r w:rsidRPr="000B778C">
        <w:rPr>
          <w:sz w:val="28"/>
          <w:szCs w:val="28"/>
          <w:lang w:val="en-US"/>
        </w:rPr>
        <w:t xml:space="preserve">The word discipline is chosen deliberately. It is not a metaphor. Attentional redistribution requires the same qualities that any sustained practice </w:t>
      </w:r>
      <w:proofErr w:type="gramStart"/>
      <w:r w:rsidRPr="000B778C">
        <w:rPr>
          <w:sz w:val="28"/>
          <w:szCs w:val="28"/>
          <w:lang w:val="en-US"/>
        </w:rPr>
        <w:t>requires:</w:t>
      </w:r>
      <w:proofErr w:type="gramEnd"/>
      <w:r w:rsidRPr="000B778C">
        <w:rPr>
          <w:sz w:val="28"/>
          <w:szCs w:val="28"/>
          <w:lang w:val="en-US"/>
        </w:rPr>
        <w:t xml:space="preserve"> commitment over time, tolerance of discomfort, resistance to the impulse to revert to habitual patterns, and the willingness to persist through a period in which the practice feels pointless, effortful, and unrewarding before its effects </w:t>
      </w:r>
      <w:r w:rsidRPr="000B778C">
        <w:rPr>
          <w:sz w:val="28"/>
          <w:szCs w:val="28"/>
          <w:lang w:val="en-US"/>
        </w:rPr>
        <w:lastRenderedPageBreak/>
        <w:t xml:space="preserve">become apparent. The comparison to physical exercise is apt: just as physical fitness requires sustained exertion against the body’s preference for rest, perceptual </w:t>
      </w:r>
      <w:proofErr w:type="gramStart"/>
      <w:r w:rsidRPr="000B778C">
        <w:rPr>
          <w:sz w:val="28"/>
          <w:szCs w:val="28"/>
          <w:lang w:val="en-US"/>
        </w:rPr>
        <w:t>fitness—</w:t>
      </w:r>
      <w:proofErr w:type="gramEnd"/>
      <w:r w:rsidRPr="000B778C">
        <w:rPr>
          <w:sz w:val="28"/>
          <w:szCs w:val="28"/>
          <w:lang w:val="en-US"/>
        </w:rPr>
        <w:t>the breadth and reliability of one’s perceived world—requires sustained attention against the mind’s preference for familiar, comfortable, energetically economical patterns of engagement.</w:t>
      </w:r>
    </w:p>
    <w:p w14:paraId="694DE3AC" w14:textId="77777777" w:rsidR="000B778C" w:rsidRPr="000B778C" w:rsidRDefault="000B778C" w:rsidP="000B778C">
      <w:pPr>
        <w:spacing w:line="360" w:lineRule="auto"/>
        <w:rPr>
          <w:sz w:val="28"/>
          <w:szCs w:val="28"/>
          <w:lang w:val="en-US"/>
        </w:rPr>
      </w:pPr>
      <w:r w:rsidRPr="000B778C">
        <w:rPr>
          <w:sz w:val="28"/>
          <w:szCs w:val="28"/>
          <w:lang w:val="en-US"/>
        </w:rPr>
        <w:t xml:space="preserve">But the discipline of duration is harder than physical exercise, because the resistance it must overcome is not merely physical. It is triple: volitional, cultural, and moral. Volitional regulation resists because attentional redistribution is effortful—because the opportunity-cost system generates signals of boredom, fatigue, and the feeling that attention is being wasted on something not worth the investment. Cultural conditioning resists because sustained engagement with excluded domains violates collective norms about what is worth attending to—because the agent who redistributes her attention toward culturally devalued domains faces incomprehension, social marginalization, and the sense of wasting time on trivial matters. Moral-evaluative </w:t>
      </w:r>
      <w:r w:rsidRPr="000B778C">
        <w:rPr>
          <w:sz w:val="28"/>
          <w:szCs w:val="28"/>
          <w:lang w:val="en-US"/>
        </w:rPr>
        <w:lastRenderedPageBreak/>
        <w:t>commitments resist because sustained engagement with morally excluded domains feels wrong—not merely effortful or socially deviant but morally transgressive, a violation of the agent’s own values and identity.</w:t>
      </w:r>
    </w:p>
    <w:p w14:paraId="6C242C4D" w14:textId="77777777" w:rsidR="000B778C" w:rsidRPr="000B778C" w:rsidRDefault="000B778C" w:rsidP="000B778C">
      <w:pPr>
        <w:spacing w:line="360" w:lineRule="auto"/>
        <w:rPr>
          <w:sz w:val="28"/>
          <w:szCs w:val="28"/>
          <w:lang w:val="en-US"/>
        </w:rPr>
      </w:pPr>
      <w:r w:rsidRPr="000B778C">
        <w:rPr>
          <w:sz w:val="28"/>
          <w:szCs w:val="28"/>
          <w:lang w:val="en-US"/>
        </w:rPr>
        <w:t>This triple resistance explains a persistent empirical puzzle: why perceptual change is difficult even when agents sincerely desire it, are provided with all relevant information, and have access to supportive institutional structures. A person who genuinely wants to understand the opposing political perspective, who has access to articulate representatives of that perspective, and who is surrounded by people who encourage the effort, may still find herself unable to sustain attentional engagement long enough for the perspective’s internal structure to become perceptually available. The resistance comes not from lack of motivation, lack of information, or lack of support. It comes from the structural properties of the perceptual configuration cycle itself. The cycle is designed—by evolutionary selection for adaptive efficiency—to resist precisely the kind of redistribution that perceptual change requires.</w:t>
      </w:r>
    </w:p>
    <w:p w14:paraId="42C4789D"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Understanding </w:t>
      </w:r>
      <w:proofErr w:type="gramStart"/>
      <w:r w:rsidRPr="000B778C">
        <w:rPr>
          <w:sz w:val="28"/>
          <w:szCs w:val="28"/>
          <w:lang w:val="en-US"/>
        </w:rPr>
        <w:t>the resistance</w:t>
      </w:r>
      <w:proofErr w:type="gramEnd"/>
      <w:r w:rsidRPr="000B778C">
        <w:rPr>
          <w:sz w:val="28"/>
          <w:szCs w:val="28"/>
          <w:lang w:val="en-US"/>
        </w:rPr>
        <w:t xml:space="preserve"> is the first step toward overcoming it, because the resistance, once observed, loses some of its automatic power. An agent who recognizes that her feeling of boredom when attending to an excluded domain is not an accurate assessment of the domain’s </w:t>
      </w:r>
      <w:proofErr w:type="gramStart"/>
      <w:r w:rsidRPr="000B778C">
        <w:rPr>
          <w:sz w:val="28"/>
          <w:szCs w:val="28"/>
          <w:lang w:val="en-US"/>
        </w:rPr>
        <w:t>emptiness</w:t>
      </w:r>
      <w:proofErr w:type="gramEnd"/>
      <w:r w:rsidRPr="000B778C">
        <w:rPr>
          <w:sz w:val="28"/>
          <w:szCs w:val="28"/>
          <w:lang w:val="en-US"/>
        </w:rPr>
        <w:t xml:space="preserve"> but a cost signal generated by the volitional system—a signal designed to protect the existing attentional allocation—can treat that feeling as data rather than as a command. She can note the boredom, acknowledge it as a product of the will paradox, and continue attending. An agent who recognizes that her sense that a domain is not worth serious attention is not a perception of the domain’s actual value but a cultural norm operating through her habitus can treat that sense as a cultural artifact rather than as a feature of reality. An agent who recognizes that her moral discomfort when contemplating a morally excluded domain is not evidence of the domain’s </w:t>
      </w:r>
      <w:proofErr w:type="gramStart"/>
      <w:r w:rsidRPr="000B778C">
        <w:rPr>
          <w:sz w:val="28"/>
          <w:szCs w:val="28"/>
          <w:lang w:val="en-US"/>
        </w:rPr>
        <w:t>unworthiness</w:t>
      </w:r>
      <w:proofErr w:type="gramEnd"/>
      <w:r w:rsidRPr="000B778C">
        <w:rPr>
          <w:sz w:val="28"/>
          <w:szCs w:val="28"/>
          <w:lang w:val="en-US"/>
        </w:rPr>
        <w:t xml:space="preserve"> but a prohibition imposed by her evaluative architecture can sustain engagement while acknowledging the discomfort as a structural </w:t>
      </w:r>
      <w:r w:rsidRPr="000B778C">
        <w:rPr>
          <w:sz w:val="28"/>
          <w:szCs w:val="28"/>
          <w:lang w:val="en-US"/>
        </w:rPr>
        <w:lastRenderedPageBreak/>
        <w:t>feature of her own system rather than as a property of the domain.</w:t>
      </w:r>
    </w:p>
    <w:p w14:paraId="0653F595" w14:textId="77777777" w:rsidR="000B778C" w:rsidRPr="000B778C" w:rsidRDefault="000B778C" w:rsidP="000B778C">
      <w:pPr>
        <w:spacing w:line="360" w:lineRule="auto"/>
        <w:rPr>
          <w:sz w:val="28"/>
          <w:szCs w:val="28"/>
          <w:lang w:val="en-US"/>
        </w:rPr>
      </w:pPr>
      <w:r w:rsidRPr="000B778C">
        <w:rPr>
          <w:sz w:val="28"/>
          <w:szCs w:val="28"/>
          <w:lang w:val="en-US"/>
        </w:rPr>
        <w:t xml:space="preserve">None of this is easy. </w:t>
      </w:r>
      <w:proofErr w:type="gramStart"/>
      <w:r w:rsidRPr="000B778C">
        <w:rPr>
          <w:sz w:val="28"/>
          <w:szCs w:val="28"/>
          <w:lang w:val="en-US"/>
        </w:rPr>
        <w:t>The resistance</w:t>
      </w:r>
      <w:proofErr w:type="gramEnd"/>
      <w:r w:rsidRPr="000B778C">
        <w:rPr>
          <w:sz w:val="28"/>
          <w:szCs w:val="28"/>
          <w:lang w:val="en-US"/>
        </w:rPr>
        <w:t xml:space="preserve"> is real, the discomfort is genuine, and the perceptual configuration cycle is designed to make the redistribution feel pointless, wasteful, and wrong. But the resistance is not infinite, and it follows a predictable temporal pattern that an informed agent can anticipate and prepare for. In the early stages of redistribution, the resistance is dominated by volitional regulation: the primary experience is effort, boredom, and the feeling that attention is being misallocated. If the agent persists, the volitional resistance partially habituates, and the cultural resistance becomes more prominent: the agent begins to experience the practice as illegitimate, unproductive, embarrassing—not because she has evaluated it and found it wanting, but because her internalized cultural norms are asserting themselves. If the agent persists further, </w:t>
      </w:r>
      <w:proofErr w:type="gramStart"/>
      <w:r w:rsidRPr="000B778C">
        <w:rPr>
          <w:sz w:val="28"/>
          <w:szCs w:val="28"/>
          <w:lang w:val="en-US"/>
        </w:rPr>
        <w:t>the moral</w:t>
      </w:r>
      <w:proofErr w:type="gramEnd"/>
      <w:r w:rsidRPr="000B778C">
        <w:rPr>
          <w:sz w:val="28"/>
          <w:szCs w:val="28"/>
          <w:lang w:val="en-US"/>
        </w:rPr>
        <w:t xml:space="preserve"> resistance may emerge: a deeper discomfort, a sense of wrongness or contamination, a feeling that sustained engagement with </w:t>
      </w:r>
      <w:r w:rsidRPr="000B778C">
        <w:rPr>
          <w:sz w:val="28"/>
          <w:szCs w:val="28"/>
          <w:lang w:val="en-US"/>
        </w:rPr>
        <w:lastRenderedPageBreak/>
        <w:t>the excluded domain constitutes a betrayal of deeply held values.</w:t>
      </w:r>
    </w:p>
    <w:p w14:paraId="5E0100BC" w14:textId="77777777" w:rsidR="000B778C" w:rsidRPr="000B778C" w:rsidRDefault="000B778C" w:rsidP="000B778C">
      <w:pPr>
        <w:spacing w:line="360" w:lineRule="auto"/>
        <w:rPr>
          <w:sz w:val="28"/>
          <w:szCs w:val="28"/>
          <w:lang w:val="en-US"/>
        </w:rPr>
      </w:pPr>
      <w:r w:rsidRPr="000B778C">
        <w:rPr>
          <w:sz w:val="28"/>
          <w:szCs w:val="28"/>
          <w:lang w:val="en-US"/>
        </w:rPr>
        <w:t xml:space="preserve">This sequence—volitional resistance, then cultural resistance, then moral resistance—is not universal, but it is typical, and it reflects the layered structure of the perceptual configuration cycle. Each layer of resistance, as it becomes prominent, also becomes visible—and visibility is the beginning of de-automatization. A resistance that is experienced as reality (this domain is boring, this is a waste of time, this is wrong) has </w:t>
      </w:r>
      <w:proofErr w:type="gramStart"/>
      <w:r w:rsidRPr="000B778C">
        <w:rPr>
          <w:sz w:val="28"/>
          <w:szCs w:val="28"/>
          <w:lang w:val="en-US"/>
        </w:rPr>
        <w:t>full</w:t>
      </w:r>
      <w:proofErr w:type="gramEnd"/>
      <w:r w:rsidRPr="000B778C">
        <w:rPr>
          <w:sz w:val="28"/>
          <w:szCs w:val="28"/>
          <w:lang w:val="en-US"/>
        </w:rPr>
        <w:t xml:space="preserve"> automatic power. A resistance that is experienced as a mechanism (I am feeling the cost signal of volitional regulation, I am experiencing the norm enforcement of cultural conditioning, I am encountering the prohibition of my moral-evaluative architecture) has diminished power, because it has shifted from being the transparent medium of perception to being an object within perception. The discipline of duration is, at its core, the practice of making the invisible architecture of the perceptual configuration cycle visible—and, in making it </w:t>
      </w:r>
      <w:r w:rsidRPr="000B778C">
        <w:rPr>
          <w:sz w:val="28"/>
          <w:szCs w:val="28"/>
          <w:lang w:val="en-US"/>
        </w:rPr>
        <w:lastRenderedPageBreak/>
        <w:t>visible, partially freeing perception from its automatic control.</w:t>
      </w:r>
    </w:p>
    <w:p w14:paraId="6786218F" w14:textId="77777777" w:rsidR="000B778C" w:rsidRPr="000B778C" w:rsidRDefault="000B778C" w:rsidP="000B778C">
      <w:pPr>
        <w:spacing w:line="360" w:lineRule="auto"/>
        <w:rPr>
          <w:sz w:val="28"/>
          <w:szCs w:val="28"/>
          <w:lang w:val="en-US"/>
        </w:rPr>
      </w:pPr>
      <w:r w:rsidRPr="000B778C">
        <w:rPr>
          <w:sz w:val="28"/>
          <w:szCs w:val="28"/>
          <w:lang w:val="en-US"/>
        </w:rPr>
        <w:t>The goal of this discipline is not perceptual omniscience. The Structural Distortion Principle establishes that complete veridicality is structurally unattainable for any finite system. Attentional redistribution does not eliminate structural distortion. It shifts its distribution. Every increase in attentional duration for an excluded domain entails a corresponding redistribution from other domains. The discipline of duration is not a path to seeing everything. It is a path to choosing, with greater awareness and greater deliberation, what to see—and, in the process, to discovering that the world contains far more than the default configuration reveals.</w:t>
      </w:r>
    </w:p>
    <w:p w14:paraId="1F2CF689" w14:textId="77777777" w:rsidR="000B778C" w:rsidRPr="000B778C" w:rsidRDefault="000B778C" w:rsidP="000B778C">
      <w:pPr>
        <w:pStyle w:val="Heading1"/>
        <w:spacing w:line="360" w:lineRule="auto"/>
        <w:rPr>
          <w:szCs w:val="28"/>
          <w:lang w:val="en-US"/>
        </w:rPr>
      </w:pPr>
      <w:bookmarkStart w:id="13" w:name="_Toc220881926"/>
      <w:r w:rsidRPr="000B778C">
        <w:rPr>
          <w:szCs w:val="28"/>
          <w:lang w:val="en-US"/>
        </w:rPr>
        <w:lastRenderedPageBreak/>
        <w:t>Chapter 13: Breaking the Loop</w:t>
      </w:r>
      <w:bookmarkEnd w:id="13"/>
    </w:p>
    <w:p w14:paraId="1AFAA8AF" w14:textId="77777777" w:rsidR="000B778C" w:rsidRPr="000B778C" w:rsidRDefault="000B778C" w:rsidP="000B778C">
      <w:pPr>
        <w:spacing w:line="360" w:lineRule="auto"/>
        <w:rPr>
          <w:sz w:val="28"/>
          <w:szCs w:val="28"/>
          <w:lang w:val="en-US"/>
        </w:rPr>
      </w:pPr>
      <w:r w:rsidRPr="000B778C">
        <w:rPr>
          <w:sz w:val="28"/>
          <w:szCs w:val="28"/>
          <w:lang w:val="en-US"/>
        </w:rPr>
        <w:t xml:space="preserve">The perceptual configuration cycle is self-reinforcing, but it is not invulnerable. If it were—if the loop had no points of entry, no conditions under which it could be disrupted or reconfigured—then the entire framework developed in this book would be a counsel of despair: a detailed description of a prison with no exits. But the loop does have </w:t>
      </w:r>
      <w:proofErr w:type="gramStart"/>
      <w:r w:rsidRPr="000B778C">
        <w:rPr>
          <w:sz w:val="28"/>
          <w:szCs w:val="28"/>
          <w:lang w:val="en-US"/>
        </w:rPr>
        <w:t>vulnerabilities, and</w:t>
      </w:r>
      <w:proofErr w:type="gramEnd"/>
      <w:r w:rsidRPr="000B778C">
        <w:rPr>
          <w:sz w:val="28"/>
          <w:szCs w:val="28"/>
          <w:lang w:val="en-US"/>
        </w:rPr>
        <w:t xml:space="preserve"> identifying them transforms the framework from a static description of perceptual confinement into a dynamic model with empirically investigable plasticity conditions.</w:t>
      </w:r>
    </w:p>
    <w:p w14:paraId="1D25FCEB" w14:textId="77777777" w:rsidR="000B778C" w:rsidRPr="000B778C" w:rsidRDefault="000B778C" w:rsidP="000B778C">
      <w:pPr>
        <w:spacing w:line="360" w:lineRule="auto"/>
        <w:rPr>
          <w:sz w:val="28"/>
          <w:szCs w:val="28"/>
          <w:lang w:val="en-US"/>
        </w:rPr>
      </w:pPr>
      <w:r w:rsidRPr="000B778C">
        <w:rPr>
          <w:sz w:val="28"/>
          <w:szCs w:val="28"/>
          <w:lang w:val="en-US"/>
        </w:rPr>
        <w:t>There are four classes of disruption, each operating on a different component of the cycle, each with different characteristics, different strengths, and different limitations. Understanding them is the prerequisite for any serious effort at perceptual change.</w:t>
      </w:r>
    </w:p>
    <w:p w14:paraId="556497D0" w14:textId="77777777" w:rsidR="000B778C" w:rsidRPr="000B778C" w:rsidRDefault="000B778C" w:rsidP="000B778C">
      <w:pPr>
        <w:spacing w:line="360" w:lineRule="auto"/>
        <w:rPr>
          <w:sz w:val="28"/>
          <w:szCs w:val="28"/>
          <w:lang w:val="en-US"/>
        </w:rPr>
      </w:pPr>
      <w:r w:rsidRPr="000B778C">
        <w:rPr>
          <w:sz w:val="28"/>
          <w:szCs w:val="28"/>
          <w:lang w:val="en-US"/>
        </w:rPr>
        <w:t>The first class is acute prediction error. The perceptual configuration cycle maintains itself by generating predictions about the environment and treating deviations from those predictions according to the precision-</w:t>
      </w:r>
      <w:r w:rsidRPr="000B778C">
        <w:rPr>
          <w:sz w:val="28"/>
          <w:szCs w:val="28"/>
          <w:lang w:val="en-US"/>
        </w:rPr>
        <w:lastRenderedPageBreak/>
        <w:t>weighting regime established by culture, morality, and volitional regulation. Under normal conditions, prediction errors in excluded domains are assigned low precision and are effectively invisible to the updating mechanism. But there are conditions under which prediction errors become so large, so sudden, so impossible to suppress that they overwhelm the stabilization function. The existing configuration simply cannot accommodate what has happened, and the system is forced into a state of reconfiguration.</w:t>
      </w:r>
    </w:p>
    <w:p w14:paraId="0F20FB9B" w14:textId="77777777" w:rsidR="000B778C" w:rsidRPr="000B778C" w:rsidRDefault="000B778C" w:rsidP="000B778C">
      <w:pPr>
        <w:spacing w:line="360" w:lineRule="auto"/>
        <w:rPr>
          <w:sz w:val="28"/>
          <w:szCs w:val="28"/>
          <w:lang w:val="en-US"/>
        </w:rPr>
      </w:pPr>
      <w:r w:rsidRPr="000B778C">
        <w:rPr>
          <w:sz w:val="28"/>
          <w:szCs w:val="28"/>
          <w:lang w:val="en-US"/>
        </w:rPr>
        <w:t xml:space="preserve">Trauma is the most dramatic example. A catastrophic event—the sudden death of a loved one, a natural disaster, a violent assault, the collapse of an institution that was taken for granted—generates prediction errors that exceed the capacity of the existing configuration to absorb. The world as predicted diverges so sharply from the world as encountered that the predictive model cannot maintain itself. The result is a period of perceptual </w:t>
      </w:r>
      <w:proofErr w:type="gramStart"/>
      <w:r w:rsidRPr="000B778C">
        <w:rPr>
          <w:sz w:val="28"/>
          <w:szCs w:val="28"/>
          <w:lang w:val="en-US"/>
        </w:rPr>
        <w:t>instability—a window</w:t>
      </w:r>
      <w:proofErr w:type="gramEnd"/>
      <w:r w:rsidRPr="000B778C">
        <w:rPr>
          <w:sz w:val="28"/>
          <w:szCs w:val="28"/>
          <w:lang w:val="en-US"/>
        </w:rPr>
        <w:t xml:space="preserve"> during which the habitual attentional patterns, cultural filters, and moral prohibitions lose their automatic force, and the agent perceives aspects of reality </w:t>
      </w:r>
      <w:r w:rsidRPr="000B778C">
        <w:rPr>
          <w:sz w:val="28"/>
          <w:szCs w:val="28"/>
          <w:lang w:val="en-US"/>
        </w:rPr>
        <w:lastRenderedPageBreak/>
        <w:t xml:space="preserve">that were previously excluded. This is why trauma survivors frequently report that the world looks different </w:t>
      </w:r>
      <w:proofErr w:type="gramStart"/>
      <w:r w:rsidRPr="000B778C">
        <w:rPr>
          <w:sz w:val="28"/>
          <w:szCs w:val="28"/>
          <w:lang w:val="en-US"/>
        </w:rPr>
        <w:t>afterward—</w:t>
      </w:r>
      <w:proofErr w:type="gramEnd"/>
      <w:r w:rsidRPr="000B778C">
        <w:rPr>
          <w:sz w:val="28"/>
          <w:szCs w:val="28"/>
          <w:lang w:val="en-US"/>
        </w:rPr>
        <w:t xml:space="preserve">not merely that they feel different or think </w:t>
      </w:r>
      <w:proofErr w:type="gramStart"/>
      <w:r w:rsidRPr="000B778C">
        <w:rPr>
          <w:sz w:val="28"/>
          <w:szCs w:val="28"/>
          <w:lang w:val="en-US"/>
        </w:rPr>
        <w:t>different</w:t>
      </w:r>
      <w:proofErr w:type="gramEnd"/>
      <w:r w:rsidRPr="000B778C">
        <w:rPr>
          <w:sz w:val="28"/>
          <w:szCs w:val="28"/>
          <w:lang w:val="en-US"/>
        </w:rPr>
        <w:t>, but that the perceptual world itself has changed, revealing features that were always present but never attended to.</w:t>
      </w:r>
    </w:p>
    <w:p w14:paraId="7F611224" w14:textId="77777777" w:rsidR="000B778C" w:rsidRPr="000B778C" w:rsidRDefault="000B778C" w:rsidP="000B778C">
      <w:pPr>
        <w:spacing w:line="360" w:lineRule="auto"/>
        <w:rPr>
          <w:sz w:val="28"/>
          <w:szCs w:val="28"/>
          <w:lang w:val="en-US"/>
        </w:rPr>
      </w:pPr>
      <w:r w:rsidRPr="000B778C">
        <w:rPr>
          <w:sz w:val="28"/>
          <w:szCs w:val="28"/>
          <w:lang w:val="en-US"/>
        </w:rPr>
        <w:t xml:space="preserve">Immersive cross-cultural contact operates through a similar mechanism, though usually at lower intensity and over a longer timescale. An agent who is immersed in a cultural context radically different from her own encounters a continuous stream of prediction errors: social interactions that do not follow the expected scripts, environmental features that her attentional system is not calibrated to detect, value structures that her moral framework has no category for. If the immersion is </w:t>
      </w:r>
      <w:proofErr w:type="gramStart"/>
      <w:r w:rsidRPr="000B778C">
        <w:rPr>
          <w:sz w:val="28"/>
          <w:szCs w:val="28"/>
          <w:lang w:val="en-US"/>
        </w:rPr>
        <w:t>sustained—</w:t>
      </w:r>
      <w:proofErr w:type="gramEnd"/>
      <w:r w:rsidRPr="000B778C">
        <w:rPr>
          <w:sz w:val="28"/>
          <w:szCs w:val="28"/>
          <w:lang w:val="en-US"/>
        </w:rPr>
        <w:t xml:space="preserve">if the agent cannot retreat to the familiar cultural environment and must engage with the foreign one on its own </w:t>
      </w:r>
      <w:proofErr w:type="gramStart"/>
      <w:r w:rsidRPr="000B778C">
        <w:rPr>
          <w:sz w:val="28"/>
          <w:szCs w:val="28"/>
          <w:lang w:val="en-US"/>
        </w:rPr>
        <w:t>terms—</w:t>
      </w:r>
      <w:proofErr w:type="gramEnd"/>
      <w:r w:rsidRPr="000B778C">
        <w:rPr>
          <w:sz w:val="28"/>
          <w:szCs w:val="28"/>
          <w:lang w:val="en-US"/>
        </w:rPr>
        <w:t>the accumulation of prediction errors can eventually overwhelm the stabilization function and force attentional reconfiguration.</w:t>
      </w:r>
    </w:p>
    <w:p w14:paraId="4A01EF0E" w14:textId="77777777" w:rsidR="000B778C" w:rsidRPr="000B778C" w:rsidRDefault="000B778C" w:rsidP="000B778C">
      <w:pPr>
        <w:spacing w:line="360" w:lineRule="auto"/>
        <w:rPr>
          <w:sz w:val="28"/>
          <w:szCs w:val="28"/>
          <w:lang w:val="en-US"/>
        </w:rPr>
      </w:pPr>
      <w:r w:rsidRPr="000B778C">
        <w:rPr>
          <w:sz w:val="28"/>
          <w:szCs w:val="28"/>
          <w:lang w:val="en-US"/>
        </w:rPr>
        <w:lastRenderedPageBreak/>
        <w:t>The limitation of acute prediction error as a pathway to perceptual change is that it is, by nature, involuntary and often destructive. Trauma is not a recommended intervention. Cross-cultural immersion can be planned, but its disruption effects depend on the agent’s inability to retreat to familiar patterns, which means it works best when the agent has no choice—a condition that is difficult to engineer ethically. Acute prediction error opens the loop, but it does so by force, and the results are unpredictable: the agent may reconfigure toward a broader, more differentiated perceptual world, or she may reconfigure toward a narrower, more defensive one. The direction of change is not guaranteed.</w:t>
      </w:r>
    </w:p>
    <w:p w14:paraId="473CCF37" w14:textId="77777777" w:rsidR="000B778C" w:rsidRPr="000B778C" w:rsidRDefault="000B778C" w:rsidP="000B778C">
      <w:pPr>
        <w:spacing w:line="360" w:lineRule="auto"/>
        <w:rPr>
          <w:sz w:val="28"/>
          <w:szCs w:val="28"/>
          <w:lang w:val="en-US"/>
        </w:rPr>
      </w:pPr>
      <w:r w:rsidRPr="000B778C">
        <w:rPr>
          <w:sz w:val="28"/>
          <w:szCs w:val="28"/>
          <w:lang w:val="en-US"/>
        </w:rPr>
        <w:t xml:space="preserve">The second class of disruption is deliberate attentional training. This is the most controlled, most sustainable, and most directly relevant form of disruption for the purposes of this book. Contemplative practices—meditation in its various forms, structured mindfulness training, sustained concentration exercises—involve the systematic training of volitional regulation to override default stabilization </w:t>
      </w:r>
      <w:r w:rsidRPr="000B778C">
        <w:rPr>
          <w:sz w:val="28"/>
          <w:szCs w:val="28"/>
          <w:lang w:val="en-US"/>
        </w:rPr>
        <w:lastRenderedPageBreak/>
        <w:t>patterns and to sustain attention on domains that the habitual configuration neglects or excludes.</w:t>
      </w:r>
    </w:p>
    <w:p w14:paraId="02E656BD" w14:textId="77777777" w:rsidR="000B778C" w:rsidRPr="000B778C" w:rsidRDefault="000B778C" w:rsidP="000B778C">
      <w:pPr>
        <w:spacing w:line="360" w:lineRule="auto"/>
        <w:rPr>
          <w:sz w:val="28"/>
          <w:szCs w:val="28"/>
          <w:lang w:val="en-US"/>
        </w:rPr>
      </w:pPr>
      <w:r w:rsidRPr="000B778C">
        <w:rPr>
          <w:sz w:val="28"/>
          <w:szCs w:val="28"/>
          <w:lang w:val="en-US"/>
        </w:rPr>
        <w:t>The evidence from meditation research is substantial. Antoine Lutz and his colleagues have demonstrated that sustained meditation practice produces measurable changes in attentional distribution, perceptual sensitivity, and neural activation patterns. Long-term meditators show enhanced detection of brief visual stimuli, reduced attentional blink—the failure to detect a second target presented shortly after a first one—and altered neural responses to emotional stimuli. These changes are not the result of acquiring new information about the visual world or the emotional landscape. They are the result of sustained attentional training that gradually shifts the distribution of attentional duration across domains.</w:t>
      </w:r>
    </w:p>
    <w:p w14:paraId="599A3766" w14:textId="77777777" w:rsidR="000B778C" w:rsidRPr="000B778C" w:rsidRDefault="000B778C" w:rsidP="000B778C">
      <w:pPr>
        <w:spacing w:line="360" w:lineRule="auto"/>
        <w:rPr>
          <w:sz w:val="28"/>
          <w:szCs w:val="28"/>
          <w:lang w:val="en-US"/>
        </w:rPr>
      </w:pPr>
      <w:r w:rsidRPr="000B778C">
        <w:rPr>
          <w:sz w:val="28"/>
          <w:szCs w:val="28"/>
          <w:lang w:val="en-US"/>
        </w:rPr>
        <w:t xml:space="preserve">What makes deliberate attentional training effective is that it operates directly on the volitional component of the cycle—on the will’s default tendency toward stabilization. The practice of sustaining attention on a chosen object against the pull of distraction, restlessness, and boredom is, in the terms of this framework, the </w:t>
      </w:r>
      <w:r w:rsidRPr="000B778C">
        <w:rPr>
          <w:sz w:val="28"/>
          <w:szCs w:val="28"/>
          <w:lang w:val="en-US"/>
        </w:rPr>
        <w:lastRenderedPageBreak/>
        <w:t>practice of overriding the cost-benefit computation that would normally redirect attention toward more familiar, more comfortable, more immediately rewarding domains. Each time the meditator notices that her attention has wandered and brings it back, she is exercising the will’s capacity for disruption against the will’s default tendency toward stabilization. Over time, this exercise strengthens the capacity itself, making it available for the broader project of attentional redistribution that perceptual change requires.</w:t>
      </w:r>
    </w:p>
    <w:p w14:paraId="0C4C1A61" w14:textId="77777777" w:rsidR="000B778C" w:rsidRPr="000B778C" w:rsidRDefault="000B778C" w:rsidP="000B778C">
      <w:pPr>
        <w:spacing w:line="360" w:lineRule="auto"/>
        <w:rPr>
          <w:sz w:val="28"/>
          <w:szCs w:val="28"/>
          <w:lang w:val="en-US"/>
        </w:rPr>
      </w:pPr>
      <w:r w:rsidRPr="000B778C">
        <w:rPr>
          <w:sz w:val="28"/>
          <w:szCs w:val="28"/>
          <w:lang w:val="en-US"/>
        </w:rPr>
        <w:t>The third class of disruption is institutional intervention. Culture, as we have seen, constrains attention through collective norms about what is worth attending to. These norms are not maintained by any single authority but by the distributed practice of the community. However, institutions—educational systems, therapeutic traditions, religious communities, professional organizations, artistic movements—can modify these norms by creating structured environments in which different attentional patterns are practiced, valued, and rewarded.</w:t>
      </w:r>
    </w:p>
    <w:p w14:paraId="5E9CA8F1"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A university seminar that requires sustained engagement with unfamiliar perspectives is an institutional intervention in the attentional economy. A therapy program </w:t>
      </w:r>
      <w:proofErr w:type="gramStart"/>
      <w:r w:rsidRPr="000B778C">
        <w:rPr>
          <w:sz w:val="28"/>
          <w:szCs w:val="28"/>
          <w:lang w:val="en-US"/>
        </w:rPr>
        <w:t>that</w:t>
      </w:r>
      <w:proofErr w:type="gramEnd"/>
      <w:r w:rsidRPr="000B778C">
        <w:rPr>
          <w:sz w:val="28"/>
          <w:szCs w:val="28"/>
          <w:lang w:val="en-US"/>
        </w:rPr>
        <w:t xml:space="preserve"> structures sustained exposure to feared stimuli is an institutional intervention. A professional development initiative that creates space for attending to domains that the professional culture normally excludes—the emotional dimensions of leadership, the ethical implications of technical decisions, the experiential perspectives of those affected by organizational policies—is an institutional intervention. In each case, the institution modifies the cultural constraint on attention by providing a legitimate context for attending to what the default culture excludes.</w:t>
      </w:r>
    </w:p>
    <w:p w14:paraId="3B0A1E1C" w14:textId="77777777" w:rsidR="000B778C" w:rsidRPr="000B778C" w:rsidRDefault="000B778C" w:rsidP="000B778C">
      <w:pPr>
        <w:spacing w:line="360" w:lineRule="auto"/>
        <w:rPr>
          <w:sz w:val="28"/>
          <w:szCs w:val="28"/>
          <w:lang w:val="en-US"/>
        </w:rPr>
      </w:pPr>
      <w:r w:rsidRPr="000B778C">
        <w:rPr>
          <w:sz w:val="28"/>
          <w:szCs w:val="28"/>
          <w:lang w:val="en-US"/>
        </w:rPr>
        <w:t xml:space="preserve">The limitation of institutional intervention is that it operates on culture, which is only one component of the cycle. An institution can create permission to attend to an excluded domain, but it cannot overcome the volitional resistance that makes sustained attention effortful, or the moral resistance that makes it feel wrong. Effective institutional interventions, as the framework predicts, </w:t>
      </w:r>
      <w:r w:rsidRPr="000B778C">
        <w:rPr>
          <w:sz w:val="28"/>
          <w:szCs w:val="28"/>
          <w:lang w:val="en-US"/>
        </w:rPr>
        <w:lastRenderedPageBreak/>
        <w:t>must address all three sources of resistance: providing not only cultural legitimacy but also structural support for the effortful work of sustained engagement (reducing the volitional cost) and explicit reframing of the moral status of the excluded domain (reducing the moral prohibition).</w:t>
      </w:r>
    </w:p>
    <w:p w14:paraId="0E31FBFB" w14:textId="77777777" w:rsidR="000B778C" w:rsidRPr="000B778C" w:rsidRDefault="000B778C" w:rsidP="000B778C">
      <w:pPr>
        <w:spacing w:line="360" w:lineRule="auto"/>
        <w:rPr>
          <w:sz w:val="28"/>
          <w:szCs w:val="28"/>
          <w:lang w:val="en-US"/>
        </w:rPr>
      </w:pPr>
      <w:r w:rsidRPr="000B778C">
        <w:rPr>
          <w:sz w:val="28"/>
          <w:szCs w:val="28"/>
          <w:lang w:val="en-US"/>
        </w:rPr>
        <w:t xml:space="preserve">The fourth class of disruption is technological reconfiguration. Instruments, recording devices, data-visualization tools, and other technologies can extend the temporal window of attentional engagement by making transient or inaccessible features of the environment available for sustained inspection. A microscope makes visible what is too small for the unaided eye. A slow-motion recording makes visible what is too fast. A statistical visualization makes visible what is too diffuse or too gradual for unaided perception to detect. In each case, </w:t>
      </w:r>
      <w:proofErr w:type="gramStart"/>
      <w:r w:rsidRPr="000B778C">
        <w:rPr>
          <w:sz w:val="28"/>
          <w:szCs w:val="28"/>
          <w:lang w:val="en-US"/>
        </w:rPr>
        <w:t>the technology</w:t>
      </w:r>
      <w:proofErr w:type="gramEnd"/>
      <w:r w:rsidRPr="000B778C">
        <w:rPr>
          <w:sz w:val="28"/>
          <w:szCs w:val="28"/>
          <w:lang w:val="en-US"/>
        </w:rPr>
        <w:t xml:space="preserve"> does not provide new information in the sense that matters for the redistribution thesis—the information was always present in the reference environment. What </w:t>
      </w:r>
      <w:proofErr w:type="gramStart"/>
      <w:r w:rsidRPr="000B778C">
        <w:rPr>
          <w:sz w:val="28"/>
          <w:szCs w:val="28"/>
          <w:lang w:val="en-US"/>
        </w:rPr>
        <w:t>the technology</w:t>
      </w:r>
      <w:proofErr w:type="gramEnd"/>
      <w:r w:rsidRPr="000B778C">
        <w:rPr>
          <w:sz w:val="28"/>
          <w:szCs w:val="28"/>
          <w:lang w:val="en-US"/>
        </w:rPr>
        <w:t xml:space="preserve"> provides is access: the capacity to sustain attentional engagement with features of the environment that the unaided perceptual system </w:t>
      </w:r>
      <w:r w:rsidRPr="000B778C">
        <w:rPr>
          <w:sz w:val="28"/>
          <w:szCs w:val="28"/>
          <w:lang w:val="en-US"/>
        </w:rPr>
        <w:lastRenderedPageBreak/>
        <w:t>cannot hold in awareness long enough for their structure to become available.</w:t>
      </w:r>
    </w:p>
    <w:p w14:paraId="2E9C7D90" w14:textId="77777777" w:rsidR="000B778C" w:rsidRPr="000B778C" w:rsidRDefault="000B778C" w:rsidP="000B778C">
      <w:pPr>
        <w:spacing w:line="360" w:lineRule="auto"/>
        <w:rPr>
          <w:sz w:val="28"/>
          <w:szCs w:val="28"/>
          <w:lang w:val="en-US"/>
        </w:rPr>
      </w:pPr>
      <w:r w:rsidRPr="000B778C">
        <w:rPr>
          <w:sz w:val="28"/>
          <w:szCs w:val="28"/>
          <w:lang w:val="en-US"/>
        </w:rPr>
        <w:t>The telescope is perhaps the most historically consequential example. Before the telescope, the structure of the night sky was available to perception only at the resolution of the unaided eye—and the attentional duration that could be sustained on any celestial feature was limited by the feature’s visibility, by the observer’s fatigue, and by the cultural and moral frameworks that determined whether sustained contemplation of the heavens was considered a worthy use of time. The telescope extended the perceptual field, but—and this is the critical point—it did so not by creating new celestial objects but by making existing ones available for the sustained attentional engagement that the unaided system could not provide. Galileo did not discover the moons of Jupiter in the sense of bringing them into existence. He made them available for perception by extending the temporal and spatial window of attentional engagement beyond the limits of the unaided eye.</w:t>
      </w:r>
    </w:p>
    <w:p w14:paraId="4489CBB0"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Each of these four classes of disruption—acute prediction error, deliberate attentional training, institutional intervention, and technological reconfiguration—operates on a different component of the perceptual configuration cycle, and each has different characteristics. Acute prediction error is powerful but involuntary and unpredictable. Deliberate attentional training is controlled and sustainable but slow and effortful. Institutional intervention can modify cultural norms but cannot directly overcome volitional or moral resistance. Technological reconfiguration can extend the perceptual field but cannot change the </w:t>
      </w:r>
      <w:proofErr w:type="gramStart"/>
      <w:r w:rsidRPr="000B778C">
        <w:rPr>
          <w:sz w:val="28"/>
          <w:szCs w:val="28"/>
          <w:lang w:val="en-US"/>
        </w:rPr>
        <w:t>attentional</w:t>
      </w:r>
      <w:proofErr w:type="gramEnd"/>
      <w:r w:rsidRPr="000B778C">
        <w:rPr>
          <w:sz w:val="28"/>
          <w:szCs w:val="28"/>
          <w:lang w:val="en-US"/>
        </w:rPr>
        <w:t xml:space="preserve"> patterns that determine what the agent does with </w:t>
      </w:r>
      <w:proofErr w:type="gramStart"/>
      <w:r w:rsidRPr="000B778C">
        <w:rPr>
          <w:sz w:val="28"/>
          <w:szCs w:val="28"/>
          <w:lang w:val="en-US"/>
        </w:rPr>
        <w:t>the extended</w:t>
      </w:r>
      <w:proofErr w:type="gramEnd"/>
      <w:r w:rsidRPr="000B778C">
        <w:rPr>
          <w:sz w:val="28"/>
          <w:szCs w:val="28"/>
          <w:lang w:val="en-US"/>
        </w:rPr>
        <w:t xml:space="preserve"> access.</w:t>
      </w:r>
    </w:p>
    <w:p w14:paraId="7557F8A0" w14:textId="77777777" w:rsidR="000B778C" w:rsidRPr="000B778C" w:rsidRDefault="000B778C" w:rsidP="000B778C">
      <w:pPr>
        <w:spacing w:line="360" w:lineRule="auto"/>
        <w:rPr>
          <w:sz w:val="28"/>
          <w:szCs w:val="28"/>
          <w:lang w:val="en-US"/>
        </w:rPr>
      </w:pPr>
      <w:r w:rsidRPr="000B778C">
        <w:rPr>
          <w:sz w:val="28"/>
          <w:szCs w:val="28"/>
          <w:lang w:val="en-US"/>
        </w:rPr>
        <w:t xml:space="preserve">The framework predicts that the most effective disruptions will combine multiple classes—creating institutional contexts that support deliberate attentional training, using technology to make excluded domains available for sustained engagement, and preparing agents for the acute prediction errors that sustained engagement with previously invisible domains will inevitably generate. The loop is resilient, but it is not infinitely so. It </w:t>
      </w:r>
      <w:r w:rsidRPr="000B778C">
        <w:rPr>
          <w:sz w:val="28"/>
          <w:szCs w:val="28"/>
          <w:lang w:val="en-US"/>
        </w:rPr>
        <w:lastRenderedPageBreak/>
        <w:t>can be broken—not shattered in a single dramatic moment, but gradually loosened, component by component, through sustained, informed, and deliberately targeted effort.</w:t>
      </w:r>
    </w:p>
    <w:p w14:paraId="4AE9FC39"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0D7DF858" w14:textId="77777777" w:rsidR="000B778C" w:rsidRPr="000B778C" w:rsidRDefault="000B778C" w:rsidP="000B778C">
      <w:pPr>
        <w:pStyle w:val="Heading1"/>
        <w:spacing w:line="360" w:lineRule="auto"/>
        <w:rPr>
          <w:szCs w:val="28"/>
          <w:lang w:val="en-US"/>
        </w:rPr>
      </w:pPr>
      <w:bookmarkStart w:id="14" w:name="_Toc220881927"/>
      <w:r w:rsidRPr="000B778C">
        <w:rPr>
          <w:szCs w:val="28"/>
          <w:lang w:val="en-US"/>
        </w:rPr>
        <w:lastRenderedPageBreak/>
        <w:t>Chapter 14: Attention as Practice</w:t>
      </w:r>
      <w:bookmarkEnd w:id="14"/>
    </w:p>
    <w:p w14:paraId="34ACEF15" w14:textId="77777777" w:rsidR="000B778C" w:rsidRPr="000B778C" w:rsidRDefault="000B778C" w:rsidP="000B778C">
      <w:pPr>
        <w:spacing w:line="360" w:lineRule="auto"/>
        <w:rPr>
          <w:sz w:val="28"/>
          <w:szCs w:val="28"/>
          <w:lang w:val="en-US"/>
        </w:rPr>
      </w:pPr>
      <w:r w:rsidRPr="000B778C">
        <w:rPr>
          <w:sz w:val="28"/>
          <w:szCs w:val="28"/>
          <w:lang w:val="en-US"/>
        </w:rPr>
        <w:t>The preceding chapter identified the disruption points of the perceptual configuration cycle. This chapter and the next translate those theoretical possibilities into practice. The question is no longer whether the loop can be broken but how—concretely, in the life of an individual who has recognized the curvature of the mirror and wishes to see more clearly.</w:t>
      </w:r>
    </w:p>
    <w:p w14:paraId="695CCB6C" w14:textId="77777777" w:rsidR="000B778C" w:rsidRPr="000B778C" w:rsidRDefault="000B778C" w:rsidP="000B778C">
      <w:pPr>
        <w:spacing w:line="360" w:lineRule="auto"/>
        <w:rPr>
          <w:sz w:val="28"/>
          <w:szCs w:val="28"/>
          <w:lang w:val="en-US"/>
        </w:rPr>
      </w:pPr>
      <w:r w:rsidRPr="000B778C">
        <w:rPr>
          <w:sz w:val="28"/>
          <w:szCs w:val="28"/>
          <w:lang w:val="en-US"/>
        </w:rPr>
        <w:t>The first step is diagnosis. Before you can redistribute attention, you must know how it is currently distributed. This is less obvious than it sounds, because the perceptual configuration cycle is designed to make its own operation invisible. The agent who has never mapped her attentional allocation typically has a distorted picture of it: she overestimates the breadth of her engagement, underestimates the degree to which her attention is concentrated on a narrow set of domains, and is entirely unaware of the domains that receive zero attentional duration.</w:t>
      </w:r>
    </w:p>
    <w:p w14:paraId="27F4E36D" w14:textId="77777777" w:rsidR="000B778C" w:rsidRPr="000B778C" w:rsidRDefault="000B778C" w:rsidP="000B778C">
      <w:pPr>
        <w:spacing w:line="360" w:lineRule="auto"/>
        <w:rPr>
          <w:sz w:val="28"/>
          <w:szCs w:val="28"/>
          <w:lang w:val="en-US"/>
        </w:rPr>
      </w:pPr>
      <w:r w:rsidRPr="000B778C">
        <w:rPr>
          <w:sz w:val="28"/>
          <w:szCs w:val="28"/>
          <w:lang w:val="en-US"/>
        </w:rPr>
        <w:lastRenderedPageBreak/>
        <w:t>The diagnostic procedure is adapted from experience-sampling methodology, a research technique developed by Mihaly Csikszentmihalyi and Reed Larson in which participants are prompted at random intervals throughout the day to report the current content of their experience. The adaptation for the purposes of attentional reconfiguration is straightforward. Over a period of five to seven consecutive days—a period that should include both structured and unstructured time—the agent records her attentional engagement at random intervals, eight to twelve times per waking day, prompted by a signal set to variable intervals averaging roughly seventy-five minutes.</w:t>
      </w:r>
    </w:p>
    <w:p w14:paraId="78C5835E" w14:textId="77777777" w:rsidR="000B778C" w:rsidRPr="000B778C" w:rsidRDefault="000B778C" w:rsidP="000B778C">
      <w:pPr>
        <w:spacing w:line="360" w:lineRule="auto"/>
        <w:rPr>
          <w:sz w:val="28"/>
          <w:szCs w:val="28"/>
          <w:lang w:val="en-US"/>
        </w:rPr>
      </w:pPr>
      <w:r w:rsidRPr="000B778C">
        <w:rPr>
          <w:sz w:val="28"/>
          <w:szCs w:val="28"/>
          <w:lang w:val="en-US"/>
        </w:rPr>
        <w:t xml:space="preserve">At each prompt, the agent records what she is currently attending to, the modality of engagement—whether visual, auditory, verbal-conceptual, proprioceptive, social, or interoceptive—an estimate of how long she has been engaged with that domain without interruption, and a subjective rating of how effortful the engagement feels, on a scale from automatic to highly deliberate. The domain categories should be generated inductively during </w:t>
      </w:r>
      <w:r w:rsidRPr="000B778C">
        <w:rPr>
          <w:sz w:val="28"/>
          <w:szCs w:val="28"/>
          <w:lang w:val="en-US"/>
        </w:rPr>
        <w:lastRenderedPageBreak/>
        <w:t>the first two days and then standardized for the remainder: professional work, interpersonal interaction, media consumption by type, internal planning and rehearsal, environmental monitoring, physical self-monitoring, emotional processing, moral deliberation, aesthetic engagement, rest.</w:t>
      </w:r>
    </w:p>
    <w:p w14:paraId="4C4DA4E2" w14:textId="77777777" w:rsidR="000B778C" w:rsidRPr="000B778C" w:rsidRDefault="000B778C" w:rsidP="000B778C">
      <w:pPr>
        <w:spacing w:line="360" w:lineRule="auto"/>
        <w:rPr>
          <w:sz w:val="28"/>
          <w:szCs w:val="28"/>
          <w:lang w:val="en-US"/>
        </w:rPr>
      </w:pPr>
      <w:r w:rsidRPr="000B778C">
        <w:rPr>
          <w:sz w:val="28"/>
          <w:szCs w:val="28"/>
          <w:lang w:val="en-US"/>
        </w:rPr>
        <w:t xml:space="preserve">At the end of the sampling period, the agent tabulates the results and produces what amounts to a histogram of her attentional life: a map showing which domains absorb </w:t>
      </w:r>
      <w:proofErr w:type="gramStart"/>
      <w:r w:rsidRPr="000B778C">
        <w:rPr>
          <w:sz w:val="28"/>
          <w:szCs w:val="28"/>
          <w:lang w:val="en-US"/>
        </w:rPr>
        <w:t>the majority of</w:t>
      </w:r>
      <w:proofErr w:type="gramEnd"/>
      <w:r w:rsidRPr="000B778C">
        <w:rPr>
          <w:sz w:val="28"/>
          <w:szCs w:val="28"/>
          <w:lang w:val="en-US"/>
        </w:rPr>
        <w:t xml:space="preserve"> her attentional time, which domains appear rarely, and which domains do not appear at all. The domains that appear rarely or not at all are the empirical analogue of the excluded regions of the reference </w:t>
      </w:r>
      <w:proofErr w:type="gramStart"/>
      <w:r w:rsidRPr="000B778C">
        <w:rPr>
          <w:sz w:val="28"/>
          <w:szCs w:val="28"/>
          <w:lang w:val="en-US"/>
        </w:rPr>
        <w:t>environment—</w:t>
      </w:r>
      <w:proofErr w:type="gramEnd"/>
      <w:r w:rsidRPr="000B778C">
        <w:rPr>
          <w:sz w:val="28"/>
          <w:szCs w:val="28"/>
          <w:lang w:val="en-US"/>
        </w:rPr>
        <w:t>the dark areas of the warehouse beyond the spotlight’s beam.</w:t>
      </w:r>
    </w:p>
    <w:p w14:paraId="59BB5621" w14:textId="77777777" w:rsidR="000B778C" w:rsidRPr="000B778C" w:rsidRDefault="000B778C" w:rsidP="000B778C">
      <w:pPr>
        <w:spacing w:line="360" w:lineRule="auto"/>
        <w:rPr>
          <w:sz w:val="28"/>
          <w:szCs w:val="28"/>
          <w:lang w:val="en-US"/>
        </w:rPr>
      </w:pPr>
      <w:r w:rsidRPr="000B778C">
        <w:rPr>
          <w:sz w:val="28"/>
          <w:szCs w:val="28"/>
          <w:lang w:val="en-US"/>
        </w:rPr>
        <w:t xml:space="preserve">The diagnostic map is typically surprising. Most agents discover that their attentional allocation is far more concentrated than they had assumed—that two or three domains absorb </w:t>
      </w:r>
      <w:proofErr w:type="gramStart"/>
      <w:r w:rsidRPr="000B778C">
        <w:rPr>
          <w:sz w:val="28"/>
          <w:szCs w:val="28"/>
          <w:lang w:val="en-US"/>
        </w:rPr>
        <w:t>the overwhelming majority of</w:t>
      </w:r>
      <w:proofErr w:type="gramEnd"/>
      <w:r w:rsidRPr="000B778C">
        <w:rPr>
          <w:sz w:val="28"/>
          <w:szCs w:val="28"/>
          <w:lang w:val="en-US"/>
        </w:rPr>
        <w:t xml:space="preserve"> their waking attention, while large regions of potential engagement receive nothing. They discover that certain </w:t>
      </w:r>
      <w:r w:rsidRPr="000B778C">
        <w:rPr>
          <w:sz w:val="28"/>
          <w:szCs w:val="28"/>
          <w:lang w:val="en-US"/>
        </w:rPr>
        <w:lastRenderedPageBreak/>
        <w:t xml:space="preserve">domains they consider important—domains they would list, if asked, as significant parts of their lives—receive almost no sustained attentional duration. They discover that the gap between what they believe they attend to and what they </w:t>
      </w:r>
      <w:proofErr w:type="gramStart"/>
      <w:r w:rsidRPr="000B778C">
        <w:rPr>
          <w:sz w:val="28"/>
          <w:szCs w:val="28"/>
          <w:lang w:val="en-US"/>
        </w:rPr>
        <w:t>actually attend</w:t>
      </w:r>
      <w:proofErr w:type="gramEnd"/>
      <w:r w:rsidRPr="000B778C">
        <w:rPr>
          <w:sz w:val="28"/>
          <w:szCs w:val="28"/>
          <w:lang w:val="en-US"/>
        </w:rPr>
        <w:t xml:space="preserve"> to is substantial. This gap is itself a product of the perceptual configuration cycle: the agent’s self-model, like every other model, is constructed by the same attentional system whose distribution it purports to represent.</w:t>
      </w:r>
    </w:p>
    <w:p w14:paraId="02E41CA3" w14:textId="77777777" w:rsidR="000B778C" w:rsidRPr="000B778C" w:rsidRDefault="000B778C" w:rsidP="000B778C">
      <w:pPr>
        <w:spacing w:line="360" w:lineRule="auto"/>
        <w:rPr>
          <w:sz w:val="28"/>
          <w:szCs w:val="28"/>
          <w:lang w:val="en-US"/>
        </w:rPr>
      </w:pPr>
      <w:r w:rsidRPr="000B778C">
        <w:rPr>
          <w:sz w:val="28"/>
          <w:szCs w:val="28"/>
          <w:lang w:val="en-US"/>
        </w:rPr>
        <w:t>The second step is identification. Not every domain absent from the diagnostic map is a candidate for attentional redistribution. Some domains are absent for situational reasons—they are genuinely irrelevant to the agent’s life and would remain so regardless of how much attention they received. The identification step distinguishes these situationally irrelevant domains from structurally excluded ones: domains whose absence from the attentional distribution is maintained by the active operation of volitional regulation, cultural conditioning, or moral-evaluative prohibition.</w:t>
      </w:r>
    </w:p>
    <w:p w14:paraId="042B5B3B" w14:textId="77777777" w:rsidR="000B778C" w:rsidRPr="000B778C" w:rsidRDefault="000B778C" w:rsidP="000B778C">
      <w:pPr>
        <w:spacing w:line="360" w:lineRule="auto"/>
        <w:rPr>
          <w:sz w:val="28"/>
          <w:szCs w:val="28"/>
          <w:lang w:val="en-US"/>
        </w:rPr>
      </w:pPr>
      <w:r w:rsidRPr="000B778C">
        <w:rPr>
          <w:sz w:val="28"/>
          <w:szCs w:val="28"/>
          <w:lang w:val="en-US"/>
        </w:rPr>
        <w:lastRenderedPageBreak/>
        <w:t xml:space="preserve">The distinction is drawn by a simple test. For each absent domain, the agent asks: would </w:t>
      </w:r>
      <w:proofErr w:type="gramStart"/>
      <w:r w:rsidRPr="000B778C">
        <w:rPr>
          <w:sz w:val="28"/>
          <w:szCs w:val="28"/>
          <w:lang w:val="en-US"/>
        </w:rPr>
        <w:t>sustained</w:t>
      </w:r>
      <w:proofErr w:type="gramEnd"/>
      <w:r w:rsidRPr="000B778C">
        <w:rPr>
          <w:sz w:val="28"/>
          <w:szCs w:val="28"/>
          <w:lang w:val="en-US"/>
        </w:rPr>
        <w:t xml:space="preserve"> attentional engagement with this domain plausibly alter my understanding, my perceptual sensitivity, or my behavioral repertoire in any area I consider important? If the answer is no, the domain is situationally irrelevant. If the answer is yes, the domain is a candidate for redistribution, and the next question is: what is the source of the exclusion?</w:t>
      </w:r>
    </w:p>
    <w:p w14:paraId="0E579AE4" w14:textId="77777777" w:rsidR="000B778C" w:rsidRPr="000B778C" w:rsidRDefault="000B778C" w:rsidP="000B778C">
      <w:pPr>
        <w:spacing w:line="360" w:lineRule="auto"/>
        <w:rPr>
          <w:sz w:val="28"/>
          <w:szCs w:val="28"/>
          <w:lang w:val="en-US"/>
        </w:rPr>
      </w:pPr>
      <w:r w:rsidRPr="000B778C">
        <w:rPr>
          <w:sz w:val="28"/>
          <w:szCs w:val="28"/>
          <w:lang w:val="en-US"/>
        </w:rPr>
        <w:t xml:space="preserve">The exclusion source matters because it determines the character of the resistance the agent will encounter. Volitional exclusion—exclusion maintained by the effort-avoidance system—manifests as boredom, restlessness, the desire to switch tasks, and the sense that engagement is not worth the effort. The agent can articulate no moral or cultural objection to the domain; it simply feels tedious. Cultural exclusion manifests as the sense that the domain is not serious, not legitimate, not worth a respectable person’s time. The agent experiences the prospect of sustained engagement as embarrassing, unproductive, or socially deviant. Moral exclusion manifests as the sense </w:t>
      </w:r>
      <w:r w:rsidRPr="000B778C">
        <w:rPr>
          <w:sz w:val="28"/>
          <w:szCs w:val="28"/>
          <w:lang w:val="en-US"/>
        </w:rPr>
        <w:lastRenderedPageBreak/>
        <w:t>that engagement is wrong—that sustained attention to the domain would constitute a violation of one’s values, a contamination, a betrayal. The agent experiences not boredom or embarrassment but moral discomfort: guilt, unease, the feeling that even considering the domain is a transgression.</w:t>
      </w:r>
    </w:p>
    <w:p w14:paraId="51DDC6A1" w14:textId="77777777" w:rsidR="000B778C" w:rsidRPr="000B778C" w:rsidRDefault="000B778C" w:rsidP="000B778C">
      <w:pPr>
        <w:spacing w:line="360" w:lineRule="auto"/>
        <w:rPr>
          <w:sz w:val="28"/>
          <w:szCs w:val="28"/>
          <w:lang w:val="en-US"/>
        </w:rPr>
      </w:pPr>
      <w:r w:rsidRPr="000B778C">
        <w:rPr>
          <w:sz w:val="28"/>
          <w:szCs w:val="28"/>
          <w:lang w:val="en-US"/>
        </w:rPr>
        <w:t xml:space="preserve">The classification is not merely theoretical. It has practical consequences for the intervention design, because each source of resistance requires a different approach. Volitional resistance is overcome by structured practice: external schedules, commitment devices, and the gradual strengthening of the capacity to sustain attention against the cost-benefit system’s objections. Cultural resistance is overcome by finding or creating communities of practice in which the excluded domain is treated as </w:t>
      </w:r>
      <w:proofErr w:type="gramStart"/>
      <w:r w:rsidRPr="000B778C">
        <w:rPr>
          <w:sz w:val="28"/>
          <w:szCs w:val="28"/>
          <w:lang w:val="en-US"/>
        </w:rPr>
        <w:t>legitimate—contexts</w:t>
      </w:r>
      <w:proofErr w:type="gramEnd"/>
      <w:r w:rsidRPr="000B778C">
        <w:rPr>
          <w:sz w:val="28"/>
          <w:szCs w:val="28"/>
          <w:lang w:val="en-US"/>
        </w:rPr>
        <w:t xml:space="preserve"> in which sustained engagement is socially rewarded rather than socially punished. Moral resistance is overcome—to the extent that it can be overcome—by separating perceptual engagement from evaluative endorsement: by recognizing that attending to a domain is not the same as approving of it, and that moral clarity </w:t>
      </w:r>
      <w:r w:rsidRPr="000B778C">
        <w:rPr>
          <w:sz w:val="28"/>
          <w:szCs w:val="28"/>
          <w:lang w:val="en-US"/>
        </w:rPr>
        <w:lastRenderedPageBreak/>
        <w:t>grounded in sustained perceptual contact is deeper and more defensible than moral clarity grounded in reflexive dismissal.</w:t>
      </w:r>
    </w:p>
    <w:p w14:paraId="4419E6B7" w14:textId="77777777" w:rsidR="000B778C" w:rsidRPr="000B778C" w:rsidRDefault="000B778C" w:rsidP="000B778C">
      <w:pPr>
        <w:spacing w:line="360" w:lineRule="auto"/>
        <w:rPr>
          <w:sz w:val="28"/>
          <w:szCs w:val="28"/>
          <w:lang w:val="en-US"/>
        </w:rPr>
      </w:pPr>
      <w:r w:rsidRPr="000B778C">
        <w:rPr>
          <w:sz w:val="28"/>
          <w:szCs w:val="28"/>
          <w:lang w:val="en-US"/>
        </w:rPr>
        <w:t xml:space="preserve">The agent then selects one to three excluded domains for active redistribution, prioritizing domains that passed the relevance </w:t>
      </w:r>
      <w:proofErr w:type="gramStart"/>
      <w:r w:rsidRPr="000B778C">
        <w:rPr>
          <w:sz w:val="28"/>
          <w:szCs w:val="28"/>
          <w:lang w:val="en-US"/>
        </w:rPr>
        <w:t>test,</w:t>
      </w:r>
      <w:proofErr w:type="gramEnd"/>
      <w:r w:rsidRPr="000B778C">
        <w:rPr>
          <w:sz w:val="28"/>
          <w:szCs w:val="28"/>
          <w:lang w:val="en-US"/>
        </w:rPr>
        <w:t xml:space="preserve"> that produce the strongest avoidance response, and that are not currently addressed by any other structured practice. The prioritization of domains with the strongest avoidance response may seem counterintuitive, but it follows directly from the logic of the framework: the strength of the avoidance response is a proxy for the degree to which the perceptual configuration cycle has organized itself to prevent engagement with that domain—and therefore a proxy for the magnitude of perceptual reconfiguration that sustained engagement could produce.</w:t>
      </w:r>
    </w:p>
    <w:p w14:paraId="30B4E2EF" w14:textId="77777777" w:rsidR="000B778C" w:rsidRPr="000B778C" w:rsidRDefault="000B778C" w:rsidP="000B778C">
      <w:pPr>
        <w:spacing w:line="360" w:lineRule="auto"/>
        <w:rPr>
          <w:sz w:val="28"/>
          <w:szCs w:val="28"/>
          <w:lang w:val="en-US"/>
        </w:rPr>
      </w:pPr>
      <w:r w:rsidRPr="000B778C">
        <w:rPr>
          <w:sz w:val="28"/>
          <w:szCs w:val="28"/>
          <w:lang w:val="en-US"/>
        </w:rPr>
        <w:t xml:space="preserve">The third step is sustained engagement, and it is here that the practice becomes genuinely difficult. The agent commits to daily sessions of twenty to forty minutes in which she directs and maintains attention on the selected excluded domain for the full session duration. The </w:t>
      </w:r>
      <w:r w:rsidRPr="000B778C">
        <w:rPr>
          <w:sz w:val="28"/>
          <w:szCs w:val="28"/>
          <w:lang w:val="en-US"/>
        </w:rPr>
        <w:lastRenderedPageBreak/>
        <w:t xml:space="preserve">operative instruction is not to learn more about the domain. It is to sustain perceptual contact with it. No new information is sought. The agent attends to the domain as it is already </w:t>
      </w:r>
      <w:proofErr w:type="gramStart"/>
      <w:r w:rsidRPr="000B778C">
        <w:rPr>
          <w:sz w:val="28"/>
          <w:szCs w:val="28"/>
          <w:lang w:val="en-US"/>
        </w:rPr>
        <w:t>available—examining</w:t>
      </w:r>
      <w:proofErr w:type="gramEnd"/>
      <w:r w:rsidRPr="000B778C">
        <w:rPr>
          <w:sz w:val="28"/>
          <w:szCs w:val="28"/>
          <w:lang w:val="en-US"/>
        </w:rPr>
        <w:t xml:space="preserve"> its structure, dwelling on features that are normally dismissed within seconds, allowing perceptual detail to develop through duration rather than through information acquisition.</w:t>
      </w:r>
    </w:p>
    <w:p w14:paraId="2672A63F" w14:textId="77777777" w:rsidR="000B778C" w:rsidRPr="000B778C" w:rsidRDefault="000B778C" w:rsidP="000B778C">
      <w:pPr>
        <w:spacing w:line="360" w:lineRule="auto"/>
        <w:rPr>
          <w:sz w:val="28"/>
          <w:szCs w:val="28"/>
          <w:lang w:val="en-US"/>
        </w:rPr>
      </w:pPr>
      <w:r w:rsidRPr="000B778C">
        <w:rPr>
          <w:sz w:val="28"/>
          <w:szCs w:val="28"/>
          <w:lang w:val="en-US"/>
        </w:rPr>
        <w:t xml:space="preserve">The restriction against information-seeking is deliberate and important. It reflects the redistribution thesis: the operative variable is attentional duration, not information quantity. An agent who responds to the assignment by reading about the excluded domain is acquiring information, not redistributing attention. She is processing the domain through the familiar cognitive machinery of reading, summarizing, and </w:t>
      </w:r>
      <w:proofErr w:type="gramStart"/>
      <w:r w:rsidRPr="000B778C">
        <w:rPr>
          <w:sz w:val="28"/>
          <w:szCs w:val="28"/>
          <w:lang w:val="en-US"/>
        </w:rPr>
        <w:t>categorizing—machinery</w:t>
      </w:r>
      <w:proofErr w:type="gramEnd"/>
      <w:r w:rsidRPr="000B778C">
        <w:rPr>
          <w:sz w:val="28"/>
          <w:szCs w:val="28"/>
          <w:lang w:val="en-US"/>
        </w:rPr>
        <w:t xml:space="preserve"> that is fully integrated into the existing perceptual configuration and that will process the new information through the existing filters. The practice of sustained perceptual contact is different. It is slower, less productive by conventional measures, and more uncomfortable—because it requires the agent to remain in </w:t>
      </w:r>
      <w:r w:rsidRPr="000B778C">
        <w:rPr>
          <w:sz w:val="28"/>
          <w:szCs w:val="28"/>
          <w:lang w:val="en-US"/>
        </w:rPr>
        <w:lastRenderedPageBreak/>
        <w:t>contact with the domain without the protective mediation of categories, summaries, and familiar interpretive frameworks.</w:t>
      </w:r>
    </w:p>
    <w:p w14:paraId="176073F0" w14:textId="77777777" w:rsidR="000B778C" w:rsidRPr="000B778C" w:rsidRDefault="000B778C" w:rsidP="000B778C">
      <w:pPr>
        <w:spacing w:line="360" w:lineRule="auto"/>
        <w:rPr>
          <w:sz w:val="28"/>
          <w:szCs w:val="28"/>
          <w:lang w:val="en-US"/>
        </w:rPr>
      </w:pPr>
      <w:r w:rsidRPr="000B778C">
        <w:rPr>
          <w:sz w:val="28"/>
          <w:szCs w:val="28"/>
          <w:lang w:val="en-US"/>
        </w:rPr>
        <w:t>The sessions should be conducted daily, without exception, for a minimum of four to six weeks. This duration is not arbitrary. It is derived from the timescales documented in attentional training research and should be treated as a lower bound. The perceptual configuration cycle is a self-reinforcing architecture, and partial intervention that is discontinued before stabilization will result in the cycle restoring the prior configuration. The practice must be sustained long enough for the three structural changes described in the previous chapter—precision re-weighting, de-automatization of regulatory mechanisms, and associative integration—to take hold.</w:t>
      </w:r>
    </w:p>
    <w:p w14:paraId="6A4C88BD" w14:textId="77777777" w:rsidR="000B778C" w:rsidRPr="000B778C" w:rsidRDefault="000B778C" w:rsidP="000B778C">
      <w:pPr>
        <w:spacing w:line="360" w:lineRule="auto"/>
        <w:rPr>
          <w:sz w:val="28"/>
          <w:szCs w:val="28"/>
          <w:lang w:val="en-US"/>
        </w:rPr>
      </w:pPr>
      <w:r w:rsidRPr="000B778C">
        <w:rPr>
          <w:sz w:val="28"/>
          <w:szCs w:val="28"/>
          <w:lang w:val="en-US"/>
        </w:rPr>
        <w:t xml:space="preserve">What happens during these sessions is predictable, and knowing the prediction in advance is itself a form of preparation. The early sessions will be dominated by volitional resistance: boredom, restlessness, the persistent feeling that the time could be better spent elsewhere. The middle sessions, as volitional resistance partially </w:t>
      </w:r>
      <w:r w:rsidRPr="000B778C">
        <w:rPr>
          <w:sz w:val="28"/>
          <w:szCs w:val="28"/>
          <w:lang w:val="en-US"/>
        </w:rPr>
        <w:lastRenderedPageBreak/>
        <w:t>habituates, will be dominated by cultural resistance: the judgment that the practice is unserious, unproductive, embarrassing. The later sessions, for domains that carry moral exclusion, will bring the deepest resistance: moral discomfort, guilt, the sense that sustained attention to the domain constitutes a betrayal of deeply held values. Each layer of resistance, as it becomes prominent, also becomes visible—and visibility is the first step toward de-automatization.</w:t>
      </w:r>
    </w:p>
    <w:p w14:paraId="1526B09A"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0851B3AE" w14:textId="77777777" w:rsidR="000B778C" w:rsidRPr="000B778C" w:rsidRDefault="000B778C" w:rsidP="000B778C">
      <w:pPr>
        <w:pStyle w:val="Heading1"/>
        <w:spacing w:line="360" w:lineRule="auto"/>
        <w:rPr>
          <w:szCs w:val="28"/>
          <w:lang w:val="en-US"/>
        </w:rPr>
      </w:pPr>
      <w:bookmarkStart w:id="15" w:name="_Toc220881928"/>
      <w:r w:rsidRPr="000B778C">
        <w:rPr>
          <w:szCs w:val="28"/>
          <w:lang w:val="en-US"/>
        </w:rPr>
        <w:lastRenderedPageBreak/>
        <w:t>Chapter 15: Watching the Watchers</w:t>
      </w:r>
      <w:bookmarkEnd w:id="15"/>
    </w:p>
    <w:p w14:paraId="4166C25F" w14:textId="77777777" w:rsidR="000B778C" w:rsidRPr="000B778C" w:rsidRDefault="000B778C" w:rsidP="000B778C">
      <w:pPr>
        <w:spacing w:line="360" w:lineRule="auto"/>
        <w:rPr>
          <w:sz w:val="28"/>
          <w:szCs w:val="28"/>
          <w:lang w:val="en-US"/>
        </w:rPr>
      </w:pPr>
      <w:r w:rsidRPr="000B778C">
        <w:rPr>
          <w:sz w:val="28"/>
          <w:szCs w:val="28"/>
          <w:lang w:val="en-US"/>
        </w:rPr>
        <w:t>The preceding chapter described the practice of sustained attentional engagement with excluded domains. This chapter describes the second, concurrent task that transforms mere attentional endurance into genuine perceptual reconfiguration: the meta-cognitive observation of the regulatory mechanisms that ordinarily prevent sustained engagement.</w:t>
      </w:r>
    </w:p>
    <w:p w14:paraId="1E3B9E24" w14:textId="77777777" w:rsidR="000B778C" w:rsidRPr="000B778C" w:rsidRDefault="000B778C" w:rsidP="000B778C">
      <w:pPr>
        <w:spacing w:line="360" w:lineRule="auto"/>
        <w:rPr>
          <w:sz w:val="28"/>
          <w:szCs w:val="28"/>
          <w:lang w:val="en-US"/>
        </w:rPr>
      </w:pPr>
      <w:r w:rsidRPr="000B778C">
        <w:rPr>
          <w:sz w:val="28"/>
          <w:szCs w:val="28"/>
          <w:lang w:val="en-US"/>
        </w:rPr>
        <w:t xml:space="preserve">The distinction is crucial. Sustained attention without meta-cognitive observation produces habituation, not reconfiguration. An agent who simply extends the duration of her engagement with an excluded domain—who forces herself to look longer, to read more, to sit with the discomfort—will strengthen her capacity for attentional endurance, but she will not necessarily change her perceptual configuration. The regulatory </w:t>
      </w:r>
      <w:proofErr w:type="gramStart"/>
      <w:r w:rsidRPr="000B778C">
        <w:rPr>
          <w:sz w:val="28"/>
          <w:szCs w:val="28"/>
          <w:lang w:val="en-US"/>
        </w:rPr>
        <w:t>mechanisms—</w:t>
      </w:r>
      <w:proofErr w:type="gramEnd"/>
      <w:r w:rsidRPr="000B778C">
        <w:rPr>
          <w:sz w:val="28"/>
          <w:szCs w:val="28"/>
          <w:lang w:val="en-US"/>
        </w:rPr>
        <w:t xml:space="preserve">the volitional cost signals, the cultural norms, the moral prohibitions—will continue to operate transparently, shaping her engagement without becoming objects of her awareness. She will endure the practice without understanding it, and the loop, though </w:t>
      </w:r>
      <w:r w:rsidRPr="000B778C">
        <w:rPr>
          <w:sz w:val="28"/>
          <w:szCs w:val="28"/>
          <w:lang w:val="en-US"/>
        </w:rPr>
        <w:lastRenderedPageBreak/>
        <w:t>temporarily strained, will restore itself when the practice ceases.</w:t>
      </w:r>
    </w:p>
    <w:p w14:paraId="702E8692" w14:textId="77777777" w:rsidR="000B778C" w:rsidRPr="000B778C" w:rsidRDefault="000B778C" w:rsidP="000B778C">
      <w:pPr>
        <w:spacing w:line="360" w:lineRule="auto"/>
        <w:rPr>
          <w:sz w:val="28"/>
          <w:szCs w:val="28"/>
          <w:lang w:val="en-US"/>
        </w:rPr>
      </w:pPr>
      <w:r w:rsidRPr="000B778C">
        <w:rPr>
          <w:sz w:val="28"/>
          <w:szCs w:val="28"/>
          <w:lang w:val="en-US"/>
        </w:rPr>
        <w:t xml:space="preserve">Meta-cognitive observation changes the game. It introduces a second layer of attention: attention directed not at the excluded domain but at the mechanisms that regulate attention to the excluded domain. The agent observes, in real time, the internal events that arise during the attempt to sustain engagement: the impulses to disengage, the evaluative judgments, the moral reactions, the automatic categorizations, the somatic indicators of resistance. These events are not obstacles to </w:t>
      </w:r>
      <w:proofErr w:type="gramStart"/>
      <w:r w:rsidRPr="000B778C">
        <w:rPr>
          <w:sz w:val="28"/>
          <w:szCs w:val="28"/>
          <w:lang w:val="en-US"/>
        </w:rPr>
        <w:t>be</w:t>
      </w:r>
      <w:proofErr w:type="gramEnd"/>
      <w:r w:rsidRPr="000B778C">
        <w:rPr>
          <w:sz w:val="28"/>
          <w:szCs w:val="28"/>
          <w:lang w:val="en-US"/>
        </w:rPr>
        <w:t xml:space="preserve"> overcome. They are data to be observed. They are the experiential surface of the perceptual configuration cycle as it operates in real </w:t>
      </w:r>
      <w:proofErr w:type="gramStart"/>
      <w:r w:rsidRPr="000B778C">
        <w:rPr>
          <w:sz w:val="28"/>
          <w:szCs w:val="28"/>
          <w:lang w:val="en-US"/>
        </w:rPr>
        <w:t>time, and</w:t>
      </w:r>
      <w:proofErr w:type="gramEnd"/>
      <w:r w:rsidRPr="000B778C">
        <w:rPr>
          <w:sz w:val="28"/>
          <w:szCs w:val="28"/>
          <w:lang w:val="en-US"/>
        </w:rPr>
        <w:t xml:space="preserve"> observing them is the mechanism by which the cycle’s operation shifts from being invisible to being visible.</w:t>
      </w:r>
    </w:p>
    <w:p w14:paraId="43ED716C" w14:textId="77777777" w:rsidR="000B778C" w:rsidRPr="000B778C" w:rsidRDefault="000B778C" w:rsidP="000B778C">
      <w:pPr>
        <w:spacing w:line="360" w:lineRule="auto"/>
        <w:rPr>
          <w:sz w:val="28"/>
          <w:szCs w:val="28"/>
          <w:lang w:val="en-US"/>
        </w:rPr>
      </w:pPr>
      <w:r w:rsidRPr="000B778C">
        <w:rPr>
          <w:sz w:val="28"/>
          <w:szCs w:val="28"/>
          <w:lang w:val="en-US"/>
        </w:rPr>
        <w:t xml:space="preserve">The principle is this: as long as attention moves rapidly across domains under its habitual allocation regime, the mechanisms governing that movement remain invisible. They are the medium through which the agent perceives, not objects within perception. The volitional system’s </w:t>
      </w:r>
      <w:r w:rsidRPr="000B778C">
        <w:rPr>
          <w:sz w:val="28"/>
          <w:szCs w:val="28"/>
          <w:lang w:val="en-US"/>
        </w:rPr>
        <w:lastRenderedPageBreak/>
        <w:t xml:space="preserve">cost-benefit computation, the cultural norms that determine what is worth attending to, the moral prohibitions that determine what may be </w:t>
      </w:r>
      <w:proofErr w:type="gramStart"/>
      <w:r w:rsidRPr="000B778C">
        <w:rPr>
          <w:sz w:val="28"/>
          <w:szCs w:val="28"/>
          <w:lang w:val="en-US"/>
        </w:rPr>
        <w:t>contemplated—all of</w:t>
      </w:r>
      <w:proofErr w:type="gramEnd"/>
      <w:r w:rsidRPr="000B778C">
        <w:rPr>
          <w:sz w:val="28"/>
          <w:szCs w:val="28"/>
          <w:lang w:val="en-US"/>
        </w:rPr>
        <w:t xml:space="preserve"> </w:t>
      </w:r>
      <w:proofErr w:type="gramStart"/>
      <w:r w:rsidRPr="000B778C">
        <w:rPr>
          <w:sz w:val="28"/>
          <w:szCs w:val="28"/>
          <w:lang w:val="en-US"/>
        </w:rPr>
        <w:t>these</w:t>
      </w:r>
      <w:proofErr w:type="gramEnd"/>
      <w:r w:rsidRPr="000B778C">
        <w:rPr>
          <w:sz w:val="28"/>
          <w:szCs w:val="28"/>
          <w:lang w:val="en-US"/>
        </w:rPr>
        <w:t xml:space="preserve"> operate smoothly, automatically, beneath the threshold of awareness, and the agent experiences their output as reality rather than as the product of a regulatory process.</w:t>
      </w:r>
    </w:p>
    <w:p w14:paraId="072502BF" w14:textId="77777777" w:rsidR="000B778C" w:rsidRPr="000B778C" w:rsidRDefault="000B778C" w:rsidP="000B778C">
      <w:pPr>
        <w:spacing w:line="360" w:lineRule="auto"/>
        <w:rPr>
          <w:sz w:val="28"/>
          <w:szCs w:val="28"/>
          <w:lang w:val="en-US"/>
        </w:rPr>
      </w:pPr>
      <w:r w:rsidRPr="000B778C">
        <w:rPr>
          <w:sz w:val="28"/>
          <w:szCs w:val="28"/>
          <w:lang w:val="en-US"/>
        </w:rPr>
        <w:t xml:space="preserve">When the agent deliberately sustains attention on a single domain against the habitual regime, these mechanisms surface as experiential phenomena. They become tangible, observable, present in awareness as distinct events rather than as invisible conditions. Boredom reveals itself not as a property of the domain but as a cost signal generated by the volitional system. The judgment that the domain is pointless reveals itself not as a perception of the domain’s emptiness but as a cultural norm about what constitutes legitimate engagement. Moral discomfort reveals itself not as evidence of the domain’s unworthiness but as a prohibition imposed by </w:t>
      </w:r>
      <w:proofErr w:type="gramStart"/>
      <w:r w:rsidRPr="000B778C">
        <w:rPr>
          <w:sz w:val="28"/>
          <w:szCs w:val="28"/>
          <w:lang w:val="en-US"/>
        </w:rPr>
        <w:t>the evaluative</w:t>
      </w:r>
      <w:proofErr w:type="gramEnd"/>
      <w:r w:rsidRPr="000B778C">
        <w:rPr>
          <w:sz w:val="28"/>
          <w:szCs w:val="28"/>
          <w:lang w:val="en-US"/>
        </w:rPr>
        <w:t xml:space="preserve"> architecture. The impulse to disengage reveals itself not as a natural response to an uninteresting </w:t>
      </w:r>
      <w:r w:rsidRPr="000B778C">
        <w:rPr>
          <w:sz w:val="28"/>
          <w:szCs w:val="28"/>
          <w:lang w:val="en-US"/>
        </w:rPr>
        <w:lastRenderedPageBreak/>
        <w:t>stimulus but as the aggregate stabilization response of the entire perceptual configuration cycle defending its current structure.</w:t>
      </w:r>
    </w:p>
    <w:p w14:paraId="31E709F1" w14:textId="77777777" w:rsidR="000B778C" w:rsidRPr="000B778C" w:rsidRDefault="000B778C" w:rsidP="000B778C">
      <w:pPr>
        <w:spacing w:line="360" w:lineRule="auto"/>
        <w:rPr>
          <w:sz w:val="28"/>
          <w:szCs w:val="28"/>
          <w:lang w:val="en-US"/>
        </w:rPr>
      </w:pPr>
      <w:r w:rsidRPr="000B778C">
        <w:rPr>
          <w:sz w:val="28"/>
          <w:szCs w:val="28"/>
          <w:lang w:val="en-US"/>
        </w:rPr>
        <w:t xml:space="preserve">Once a regulatory mechanism becomes an object of perceptual awareness, it ceases to operate with the same automatic efficacy. This is not a mystical claim. It is a well-documented feature of cognitive processing that has been demonstrated in cognitive-behavioral therapy, in mindfulness-based interventions, and in the experimental psychology of metacognition. An automatic thought that is observed as a thought—rather than experienced as a transparent window onto reality—loses some of its power to determine behavior. An impulse that is noticed as an impulse—rather than acted upon without awareness—can be responded to rather than merely obeyed. </w:t>
      </w:r>
      <w:proofErr w:type="gramStart"/>
      <w:r w:rsidRPr="000B778C">
        <w:rPr>
          <w:sz w:val="28"/>
          <w:szCs w:val="28"/>
          <w:lang w:val="en-US"/>
        </w:rPr>
        <w:t>The observation</w:t>
      </w:r>
      <w:proofErr w:type="gramEnd"/>
      <w:r w:rsidRPr="000B778C">
        <w:rPr>
          <w:sz w:val="28"/>
          <w:szCs w:val="28"/>
          <w:lang w:val="en-US"/>
        </w:rPr>
        <w:t xml:space="preserve"> does not suppress the mechanism. It does not eliminate </w:t>
      </w:r>
      <w:proofErr w:type="gramStart"/>
      <w:r w:rsidRPr="000B778C">
        <w:rPr>
          <w:sz w:val="28"/>
          <w:szCs w:val="28"/>
          <w:lang w:val="en-US"/>
        </w:rPr>
        <w:t>the boredom</w:t>
      </w:r>
      <w:proofErr w:type="gramEnd"/>
      <w:r w:rsidRPr="000B778C">
        <w:rPr>
          <w:sz w:val="28"/>
          <w:szCs w:val="28"/>
          <w:lang w:val="en-US"/>
        </w:rPr>
        <w:t xml:space="preserve">, </w:t>
      </w:r>
      <w:proofErr w:type="gramStart"/>
      <w:r w:rsidRPr="000B778C">
        <w:rPr>
          <w:sz w:val="28"/>
          <w:szCs w:val="28"/>
          <w:lang w:val="en-US"/>
        </w:rPr>
        <w:t>the cultural</w:t>
      </w:r>
      <w:proofErr w:type="gramEnd"/>
      <w:r w:rsidRPr="000B778C">
        <w:rPr>
          <w:sz w:val="28"/>
          <w:szCs w:val="28"/>
          <w:lang w:val="en-US"/>
        </w:rPr>
        <w:t xml:space="preserve"> judgment, or </w:t>
      </w:r>
      <w:proofErr w:type="gramStart"/>
      <w:r w:rsidRPr="000B778C">
        <w:rPr>
          <w:sz w:val="28"/>
          <w:szCs w:val="28"/>
          <w:lang w:val="en-US"/>
        </w:rPr>
        <w:t>the moral</w:t>
      </w:r>
      <w:proofErr w:type="gramEnd"/>
      <w:r w:rsidRPr="000B778C">
        <w:rPr>
          <w:sz w:val="28"/>
          <w:szCs w:val="28"/>
          <w:lang w:val="en-US"/>
        </w:rPr>
        <w:t xml:space="preserve"> discomfort. It changes the agent’s relationship to these experiences: from automatic determinants of attention to observable features of the internal landscape.</w:t>
      </w:r>
    </w:p>
    <w:p w14:paraId="07753101" w14:textId="77777777" w:rsidR="000B778C" w:rsidRPr="000B778C" w:rsidRDefault="000B778C" w:rsidP="000B778C">
      <w:pPr>
        <w:spacing w:line="360" w:lineRule="auto"/>
        <w:rPr>
          <w:sz w:val="28"/>
          <w:szCs w:val="28"/>
          <w:lang w:val="en-US"/>
        </w:rPr>
      </w:pPr>
      <w:r w:rsidRPr="000B778C">
        <w:rPr>
          <w:sz w:val="28"/>
          <w:szCs w:val="28"/>
          <w:lang w:val="en-US"/>
        </w:rPr>
        <w:lastRenderedPageBreak/>
        <w:t>The practice, then, has two concurrent tasks, executed simultaneously rather than sequentially. The first task is sustained engagement with the excluded domain: maintaining perceptual contact, allowing detail to emerge through duration, resisting the impulse to categorize and dismiss. The second task is meta-cognitive observation of the regulatory interference: noticing the impulses, the judgments, the moral reactions, the automatic categorizations, and the somatic indicators that arise during the attempt to sustain engagement, and treating each of these as a datum—a manifestation of a specific component of the perceptual configuration cycle—rather than as a command to be obeyed.</w:t>
      </w:r>
    </w:p>
    <w:p w14:paraId="35E5ADA9" w14:textId="77777777" w:rsidR="000B778C" w:rsidRPr="000B778C" w:rsidRDefault="000B778C" w:rsidP="000B778C">
      <w:pPr>
        <w:spacing w:line="360" w:lineRule="auto"/>
        <w:rPr>
          <w:sz w:val="28"/>
          <w:szCs w:val="28"/>
          <w:lang w:val="en-US"/>
        </w:rPr>
      </w:pPr>
      <w:r w:rsidRPr="000B778C">
        <w:rPr>
          <w:sz w:val="28"/>
          <w:szCs w:val="28"/>
          <w:lang w:val="en-US"/>
        </w:rPr>
        <w:t xml:space="preserve">The critical instruction is this: the agent does not act on </w:t>
      </w:r>
      <w:proofErr w:type="gramStart"/>
      <w:r w:rsidRPr="000B778C">
        <w:rPr>
          <w:sz w:val="28"/>
          <w:szCs w:val="28"/>
          <w:lang w:val="en-US"/>
        </w:rPr>
        <w:t>the regulatory</w:t>
      </w:r>
      <w:proofErr w:type="gramEnd"/>
      <w:r w:rsidRPr="000B778C">
        <w:rPr>
          <w:sz w:val="28"/>
          <w:szCs w:val="28"/>
          <w:lang w:val="en-US"/>
        </w:rPr>
        <w:t xml:space="preserve"> signals. She observes them. Each impulse to disengage, each judgment of pointlessness, each wave of moral discomfort, each automatic categorization is noted, classified if </w:t>
      </w:r>
      <w:proofErr w:type="gramStart"/>
      <w:r w:rsidRPr="000B778C">
        <w:rPr>
          <w:sz w:val="28"/>
          <w:szCs w:val="28"/>
          <w:lang w:val="en-US"/>
        </w:rPr>
        <w:t>possible</w:t>
      </w:r>
      <w:proofErr w:type="gramEnd"/>
      <w:r w:rsidRPr="000B778C">
        <w:rPr>
          <w:sz w:val="28"/>
          <w:szCs w:val="28"/>
          <w:lang w:val="en-US"/>
        </w:rPr>
        <w:t xml:space="preserve"> by its source—volitional, cultural, or moral—and allowed to pass without determining the course of attention. The agent does not suppress these signals, because suppression would itself </w:t>
      </w:r>
      <w:r w:rsidRPr="000B778C">
        <w:rPr>
          <w:sz w:val="28"/>
          <w:szCs w:val="28"/>
          <w:lang w:val="en-US"/>
        </w:rPr>
        <w:lastRenderedPageBreak/>
        <w:t>be a deployment of volitional regulation in service of a new goal, reproducing the cycle at a different level. The agent perceives them while continuing to perceive the excluded domain. The regulatory mechanisms thereby shift from being the transparent medium through which the agent perceives to being objects within the agent’s perceptual field.</w:t>
      </w:r>
    </w:p>
    <w:p w14:paraId="4743EC02" w14:textId="77777777" w:rsidR="000B778C" w:rsidRPr="000B778C" w:rsidRDefault="000B778C" w:rsidP="000B778C">
      <w:pPr>
        <w:spacing w:line="360" w:lineRule="auto"/>
        <w:rPr>
          <w:sz w:val="28"/>
          <w:szCs w:val="28"/>
          <w:lang w:val="en-US"/>
        </w:rPr>
      </w:pPr>
      <w:r w:rsidRPr="000B778C">
        <w:rPr>
          <w:sz w:val="28"/>
          <w:szCs w:val="28"/>
          <w:lang w:val="en-US"/>
        </w:rPr>
        <w:t xml:space="preserve">To make this concrete, consider how the practice operates across the domains discussed in earlier chapters. A computational neuroscientist whose diagnostic map reveals zero attentional duration for the phenomenological dimension of the cognitive processes she models begins daily sessions of sustained attention on the experiential character of attentional shifting—not studying it, not reading about it, but attending to her own moment-by-moment experience of it. During the sessions, she observes a cascade of regulatory interference. The impulse to translate the experience into computational terms arises within seconds—the pull to re-encode what she is experiencing in the familiar vocabulary of her models. She recognizes this as cultural interference: the </w:t>
      </w:r>
      <w:r w:rsidRPr="000B778C">
        <w:rPr>
          <w:sz w:val="28"/>
          <w:szCs w:val="28"/>
          <w:lang w:val="en-US"/>
        </w:rPr>
        <w:lastRenderedPageBreak/>
        <w:t>disciplinary norm requiring formal translation as a condition of legitimate engagement. The judgment that the exercise is unscientific surfaces next—the sense that what she is doing would embarrass her if her colleagues knew about it. She recognizes this as cultural interference of a different kind: professional identity protection. Then a more uncomfortable observation emerges: the experience she is attending to is richer and more temporally structured than her models represent, and acknowledging this generates anxiety about the adequacy of those models. She recognizes this as volitional interference: the cost of destabilizing an existing theoretical investment. By the fifth week, something has shifted. The computational models she encounters in the literature begin to spontaneously generate a concurrent experiential dimension. She perceives them as approximations of something she can now access independently, rather than as complete descriptions.</w:t>
      </w:r>
    </w:p>
    <w:p w14:paraId="13C1EABC" w14:textId="77777777" w:rsidR="000B778C" w:rsidRPr="000B778C" w:rsidRDefault="000B778C" w:rsidP="000B778C">
      <w:pPr>
        <w:spacing w:line="360" w:lineRule="auto"/>
        <w:rPr>
          <w:sz w:val="28"/>
          <w:szCs w:val="28"/>
          <w:lang w:val="en-US"/>
        </w:rPr>
      </w:pPr>
      <w:r w:rsidRPr="000B778C">
        <w:rPr>
          <w:sz w:val="28"/>
          <w:szCs w:val="28"/>
          <w:lang w:val="en-US"/>
        </w:rPr>
        <w:t xml:space="preserve">Or consider an individual whose diagnostic map reveals near-zero attentional duration for the experiential perspective of an estranged family member. The </w:t>
      </w:r>
      <w:r w:rsidRPr="000B778C">
        <w:rPr>
          <w:sz w:val="28"/>
          <w:szCs w:val="28"/>
          <w:lang w:val="en-US"/>
        </w:rPr>
        <w:lastRenderedPageBreak/>
        <w:t xml:space="preserve">exclusion is primarily moral: the thought of empathically engaging with the family member’s viewpoint generates moral indignation, the sense that the other person’s perspective does not deserve sustained consideration. During daily sessions of sustained attention on the family member’s probable experiential state during a specific past conflict, the individual observes the regulatory interference with precision. The impulse to rehearse grievances rather than attend to the other’s experience—volitional interference, a habituated cognitive routine reasserting itself. The moral judgment that attending to this perspective is equivalent to condoning the behavior—moral interference, the evaluative conflation of perceptual engagement with moral endorsement. Then a perceptual consequence of sustained duration: motives and constraints she had not previously perceived become structurally available, and the conflict acquires complexity that the previous zero-duration engagement could not reveal. The complexity produces discomfort, because it destabilizes the version of events that supports her current position. She does not necessarily revise her </w:t>
      </w:r>
      <w:r w:rsidRPr="000B778C">
        <w:rPr>
          <w:sz w:val="28"/>
          <w:szCs w:val="28"/>
          <w:lang w:val="en-US"/>
        </w:rPr>
        <w:lastRenderedPageBreak/>
        <w:t>moral judgment. She perceives features of the situation that were structurally unavailable under the prior configuration.</w:t>
      </w:r>
    </w:p>
    <w:p w14:paraId="1156F841" w14:textId="77777777" w:rsidR="000B778C" w:rsidRPr="000B778C" w:rsidRDefault="000B778C" w:rsidP="000B778C">
      <w:pPr>
        <w:spacing w:line="360" w:lineRule="auto"/>
        <w:rPr>
          <w:sz w:val="28"/>
          <w:szCs w:val="28"/>
          <w:lang w:val="en-US"/>
        </w:rPr>
      </w:pPr>
      <w:r w:rsidRPr="000B778C">
        <w:rPr>
          <w:sz w:val="28"/>
          <w:szCs w:val="28"/>
          <w:lang w:val="en-US"/>
        </w:rPr>
        <w:t xml:space="preserve">A policy analyst whose diagnostic map reveals zero sustained engagement with the substantive arguments of the opposing political position begins daily sessions of attending to a single argument from the opposition, examining its internal logic without evaluating its conclusion. The automatic categorization activates within ninety seconds: the sense that she already knows what they </w:t>
      </w:r>
      <w:proofErr w:type="gramStart"/>
      <w:r w:rsidRPr="000B778C">
        <w:rPr>
          <w:sz w:val="28"/>
          <w:szCs w:val="28"/>
          <w:lang w:val="en-US"/>
        </w:rPr>
        <w:t>think,</w:t>
      </w:r>
      <w:proofErr w:type="gramEnd"/>
      <w:r w:rsidRPr="000B778C">
        <w:rPr>
          <w:sz w:val="28"/>
          <w:szCs w:val="28"/>
          <w:lang w:val="en-US"/>
        </w:rPr>
        <w:t xml:space="preserve"> that there is nothing new here. She recognizes this as cultural interference—a cultural knowledge </w:t>
      </w:r>
      <w:proofErr w:type="gramStart"/>
      <w:r w:rsidRPr="000B778C">
        <w:rPr>
          <w:sz w:val="28"/>
          <w:szCs w:val="28"/>
          <w:lang w:val="en-US"/>
        </w:rPr>
        <w:t>claim</w:t>
      </w:r>
      <w:proofErr w:type="gramEnd"/>
      <w:r w:rsidRPr="000B778C">
        <w:rPr>
          <w:sz w:val="28"/>
          <w:szCs w:val="28"/>
          <w:lang w:val="en-US"/>
        </w:rPr>
        <w:t xml:space="preserve"> terminating further engagement. Moral arousal follows: the feeling that by engaging seriously with this argument she is granting it a status it does not deserve. She recognizes this as moral interference: sacred-value protection. When she sustains attention past the categorization, structural features emerge that her summary does not </w:t>
      </w:r>
      <w:proofErr w:type="gramStart"/>
      <w:r w:rsidRPr="000B778C">
        <w:rPr>
          <w:sz w:val="28"/>
          <w:szCs w:val="28"/>
          <w:lang w:val="en-US"/>
        </w:rPr>
        <w:t>contain:</w:t>
      </w:r>
      <w:proofErr w:type="gramEnd"/>
      <w:r w:rsidRPr="000B778C">
        <w:rPr>
          <w:sz w:val="28"/>
          <w:szCs w:val="28"/>
          <w:lang w:val="en-US"/>
        </w:rPr>
        <w:t xml:space="preserve"> assumptions she had not identified, internal tensions the position’s adherents themselves debate, empirical predictions she had not </w:t>
      </w:r>
      <w:r w:rsidRPr="000B778C">
        <w:rPr>
          <w:sz w:val="28"/>
          <w:szCs w:val="28"/>
          <w:lang w:val="en-US"/>
        </w:rPr>
        <w:lastRenderedPageBreak/>
        <w:t xml:space="preserve">considered testable. The political landscape acquires structural differentiation. The opposing position ceases to be a monolithic category and becomes a space with internal variation—some of which she may continue to reject, but which is now rejected </w:t>
      </w:r>
      <w:proofErr w:type="gramStart"/>
      <w:r w:rsidRPr="000B778C">
        <w:rPr>
          <w:sz w:val="28"/>
          <w:szCs w:val="28"/>
          <w:lang w:val="en-US"/>
        </w:rPr>
        <w:t>on the basis of</w:t>
      </w:r>
      <w:proofErr w:type="gramEnd"/>
      <w:r w:rsidRPr="000B778C">
        <w:rPr>
          <w:sz w:val="28"/>
          <w:szCs w:val="28"/>
          <w:lang w:val="en-US"/>
        </w:rPr>
        <w:t xml:space="preserve"> perceptual contact rather than structural invisibility.</w:t>
      </w:r>
    </w:p>
    <w:p w14:paraId="507E93CE" w14:textId="77777777" w:rsidR="000B778C" w:rsidRPr="000B778C" w:rsidRDefault="000B778C" w:rsidP="000B778C">
      <w:pPr>
        <w:spacing w:line="360" w:lineRule="auto"/>
        <w:rPr>
          <w:sz w:val="28"/>
          <w:szCs w:val="28"/>
          <w:lang w:val="en-US"/>
        </w:rPr>
      </w:pPr>
      <w:r w:rsidRPr="000B778C">
        <w:rPr>
          <w:sz w:val="28"/>
          <w:szCs w:val="28"/>
          <w:lang w:val="en-US"/>
        </w:rPr>
        <w:t xml:space="preserve">An urban professional whose diagnostic map reveals near-zero attentional duration for the non-utilitarian features of her daily commute environment begins attending to architectural detail, vegetation patterns, pedestrian behavioral dynamics, and ambient sound structure during her daily transit. The planning impulse reasserts itself within thirty seconds of each redirection. The judgment that there is nothing to see here arises reflexively. When she sustains attention past these responses, the environment reveals temporal structure—sequences of events, recurrent patterns, spatial relationships—that she has traversed daily for years without perceiving. By the fourth week, the commute environment spontaneously generates perceptual detail </w:t>
      </w:r>
      <w:r w:rsidRPr="000B778C">
        <w:rPr>
          <w:sz w:val="28"/>
          <w:szCs w:val="28"/>
          <w:lang w:val="en-US"/>
        </w:rPr>
        <w:lastRenderedPageBreak/>
        <w:t>without effortful redirection. The environment has not changed. Her attentional allocation has.</w:t>
      </w:r>
    </w:p>
    <w:p w14:paraId="22F91689" w14:textId="77777777" w:rsidR="000B778C" w:rsidRPr="000B778C" w:rsidRDefault="000B778C" w:rsidP="000B778C">
      <w:pPr>
        <w:spacing w:line="360" w:lineRule="auto"/>
        <w:rPr>
          <w:sz w:val="28"/>
          <w:szCs w:val="28"/>
          <w:lang w:val="en-US"/>
        </w:rPr>
      </w:pPr>
      <w:r w:rsidRPr="000B778C">
        <w:rPr>
          <w:sz w:val="28"/>
          <w:szCs w:val="28"/>
          <w:lang w:val="en-US"/>
        </w:rPr>
        <w:t xml:space="preserve">In each of these cases, the operative mechanism is the same: sustained attentional duration directed at the excluded domain, combined with meta-cognitive observation of the regulatory forces that ordinarily prevent that duration. Neither element alone is sufficient. Sustained attention without meta-cognitive observation produces endurance training within the existing configuration. Meta-cognitive observation without sustained engagement with excluded domains produces self-knowledge without perceptual expansion. The conjunction is what produces reconfiguration: the agent begins to perceive what was </w:t>
      </w:r>
      <w:proofErr w:type="gramStart"/>
      <w:r w:rsidRPr="000B778C">
        <w:rPr>
          <w:sz w:val="28"/>
          <w:szCs w:val="28"/>
          <w:lang w:val="en-US"/>
        </w:rPr>
        <w:t>excluded, and</w:t>
      </w:r>
      <w:proofErr w:type="gramEnd"/>
      <w:r w:rsidRPr="000B778C">
        <w:rPr>
          <w:sz w:val="28"/>
          <w:szCs w:val="28"/>
          <w:lang w:val="en-US"/>
        </w:rPr>
        <w:t xml:space="preserve"> simultaneously begins to perceive why it was </w:t>
      </w:r>
      <w:proofErr w:type="gramStart"/>
      <w:r w:rsidRPr="000B778C">
        <w:rPr>
          <w:sz w:val="28"/>
          <w:szCs w:val="28"/>
          <w:lang w:val="en-US"/>
        </w:rPr>
        <w:t>excluded—rendering</w:t>
      </w:r>
      <w:proofErr w:type="gramEnd"/>
      <w:r w:rsidRPr="000B778C">
        <w:rPr>
          <w:sz w:val="28"/>
          <w:szCs w:val="28"/>
          <w:lang w:val="en-US"/>
        </w:rPr>
        <w:t xml:space="preserve"> the exclusion mechanism itself an object of awareness rather than an invisible condition of perception.</w:t>
      </w:r>
    </w:p>
    <w:p w14:paraId="48E2514C" w14:textId="77777777" w:rsidR="000B778C" w:rsidRPr="000B778C" w:rsidRDefault="000B778C" w:rsidP="000B778C">
      <w:pPr>
        <w:spacing w:line="360" w:lineRule="auto"/>
        <w:rPr>
          <w:sz w:val="28"/>
          <w:szCs w:val="28"/>
          <w:lang w:val="en-US"/>
        </w:rPr>
      </w:pPr>
      <w:r w:rsidRPr="000B778C">
        <w:rPr>
          <w:sz w:val="28"/>
          <w:szCs w:val="28"/>
          <w:lang w:val="en-US"/>
        </w:rPr>
        <w:t xml:space="preserve">The goal of this practice is not agreement with the excluded domain. It is not approval, endorsement, or sympathy. An agent who sustains six weeks of </w:t>
      </w:r>
      <w:r w:rsidRPr="000B778C">
        <w:rPr>
          <w:sz w:val="28"/>
          <w:szCs w:val="28"/>
          <w:lang w:val="en-US"/>
        </w:rPr>
        <w:lastRenderedPageBreak/>
        <w:t>engagement with a morally excluded domain and concludes that the domain remains morally objectionable has nonetheless achieved reconfiguration. The objection is now grounded in sustained perceptual contact with the domain’s structure rather than in reflexive dismissal. The regulatory mechanisms that formerly rendered the domain invisible have been observed and partially de-automatized. The mirror is not uncrooked—that is structurally impossible. But the agent now knows the shape of the curvature, and that knowledge changes everything.</w:t>
      </w:r>
    </w:p>
    <w:p w14:paraId="5B6046D9" w14:textId="77777777" w:rsidR="000B778C" w:rsidRPr="000B778C" w:rsidRDefault="000B778C" w:rsidP="000B778C">
      <w:pPr>
        <w:pStyle w:val="Heading1"/>
        <w:spacing w:line="360" w:lineRule="auto"/>
        <w:rPr>
          <w:szCs w:val="28"/>
          <w:lang w:val="en-US"/>
        </w:rPr>
      </w:pPr>
      <w:bookmarkStart w:id="16" w:name="_Toc220881929"/>
      <w:r w:rsidRPr="000B778C">
        <w:rPr>
          <w:szCs w:val="28"/>
          <w:lang w:val="en-US"/>
        </w:rPr>
        <w:lastRenderedPageBreak/>
        <w:t>Chapter 16: The Evolutionary Wager</w:t>
      </w:r>
      <w:bookmarkEnd w:id="16"/>
    </w:p>
    <w:p w14:paraId="178AD73D" w14:textId="77777777" w:rsidR="000B778C" w:rsidRPr="000B778C" w:rsidRDefault="000B778C" w:rsidP="000B778C">
      <w:pPr>
        <w:spacing w:line="360" w:lineRule="auto"/>
        <w:rPr>
          <w:sz w:val="28"/>
          <w:szCs w:val="28"/>
          <w:lang w:val="en-US"/>
        </w:rPr>
      </w:pPr>
      <w:r w:rsidRPr="000B778C">
        <w:rPr>
          <w:sz w:val="28"/>
          <w:szCs w:val="28"/>
          <w:lang w:val="en-US"/>
        </w:rPr>
        <w:t xml:space="preserve">Everything described in this book so </w:t>
      </w:r>
      <w:proofErr w:type="gramStart"/>
      <w:r w:rsidRPr="000B778C">
        <w:rPr>
          <w:sz w:val="28"/>
          <w:szCs w:val="28"/>
          <w:lang w:val="en-US"/>
        </w:rPr>
        <w:t>far—</w:t>
      </w:r>
      <w:proofErr w:type="gramEnd"/>
      <w:r w:rsidRPr="000B778C">
        <w:rPr>
          <w:sz w:val="28"/>
          <w:szCs w:val="28"/>
          <w:lang w:val="en-US"/>
        </w:rPr>
        <w:t>the structural distortion of perception, the self-reinforcing loop that maintains it, the resistance of the loop to disruption—invites a question that has been hovering in the background since the first chapter: why? Why is the system built this way? If perceptual distortion is so pervasive, so systematic, so resistant to correction, why did evolution produce it? And if it is a product of evolution, does that mean it is optimal—that any attempt to correct it is working against the grain of our biological design?</w:t>
      </w:r>
    </w:p>
    <w:p w14:paraId="447001EC" w14:textId="77777777" w:rsidR="000B778C" w:rsidRPr="000B778C" w:rsidRDefault="000B778C" w:rsidP="000B778C">
      <w:pPr>
        <w:spacing w:line="360" w:lineRule="auto"/>
        <w:rPr>
          <w:sz w:val="28"/>
          <w:szCs w:val="28"/>
          <w:lang w:val="en-US"/>
        </w:rPr>
      </w:pPr>
      <w:r w:rsidRPr="000B778C">
        <w:rPr>
          <w:sz w:val="28"/>
          <w:szCs w:val="28"/>
          <w:lang w:val="en-US"/>
        </w:rPr>
        <w:t>The answer to the first question is straightforward, though its implications are not. Evolution produced perceptual distortion because perceptual distortion is adaptive. Not always, not in every context, not without cost—but on average, across the range of environments in which our ancestors lived and reproduced, a cognitive system that distorted perception in specific, patterned ways outperformed one that attempted faithful representation. The distortion is not a design flaw. It is the design.</w:t>
      </w:r>
    </w:p>
    <w:p w14:paraId="18068E82" w14:textId="77777777" w:rsidR="000B778C" w:rsidRPr="000B778C" w:rsidRDefault="000B778C" w:rsidP="000B778C">
      <w:pPr>
        <w:spacing w:line="360" w:lineRule="auto"/>
        <w:rPr>
          <w:sz w:val="28"/>
          <w:szCs w:val="28"/>
          <w:lang w:val="en-US"/>
        </w:rPr>
      </w:pPr>
      <w:r w:rsidRPr="000B778C">
        <w:rPr>
          <w:sz w:val="28"/>
          <w:szCs w:val="28"/>
          <w:lang w:val="en-US"/>
        </w:rPr>
        <w:lastRenderedPageBreak/>
        <w:t>The answer to the second question is more nuanced, and it constitutes the central argument of this chapter: the evolutionary optimality of the system is calibrated to ancestral environments and ancestral time horizons, and the mismatch between those environments and the ones we currently inhabit means that what was adaptive is not necessarily still adaptive—and that the capacity for deliberate reconfiguration, far from working against evolutionary design, is itself one of evolution’s most sophisticated products.</w:t>
      </w:r>
    </w:p>
    <w:p w14:paraId="4E95C78D" w14:textId="77777777" w:rsidR="000B778C" w:rsidRPr="000B778C" w:rsidRDefault="000B778C" w:rsidP="000B778C">
      <w:pPr>
        <w:spacing w:line="360" w:lineRule="auto"/>
        <w:rPr>
          <w:sz w:val="28"/>
          <w:szCs w:val="28"/>
          <w:lang w:val="en-US"/>
        </w:rPr>
      </w:pPr>
      <w:r w:rsidRPr="000B778C">
        <w:rPr>
          <w:sz w:val="28"/>
          <w:szCs w:val="28"/>
          <w:lang w:val="en-US"/>
        </w:rPr>
        <w:t xml:space="preserve">The evolutionary logic of perceptual distortion can be understood through the lens of error management theory, developed by Martie Haselton and David Buss. The theory begins with a simple observation: in any decision under uncertainty, two types of errors are possible. A false positive occurs when the system detects something that is not there—a predator in the shadows that turns out to be a swaying branch. A false negative occurs when the system fails to detect something that is there—a real predator that is dismissed as a swaying branch. When the costs of these two types of errors are asymmetric—when one type is </w:t>
      </w:r>
      <w:r w:rsidRPr="000B778C">
        <w:rPr>
          <w:sz w:val="28"/>
          <w:szCs w:val="28"/>
          <w:lang w:val="en-US"/>
        </w:rPr>
        <w:lastRenderedPageBreak/>
        <w:t xml:space="preserve">much more dangerous than the </w:t>
      </w:r>
      <w:proofErr w:type="gramStart"/>
      <w:r w:rsidRPr="000B778C">
        <w:rPr>
          <w:sz w:val="28"/>
          <w:szCs w:val="28"/>
          <w:lang w:val="en-US"/>
        </w:rPr>
        <w:t>other—</w:t>
      </w:r>
      <w:proofErr w:type="gramEnd"/>
      <w:r w:rsidRPr="000B778C">
        <w:rPr>
          <w:sz w:val="28"/>
          <w:szCs w:val="28"/>
          <w:lang w:val="en-US"/>
        </w:rPr>
        <w:t>natural selection favors a bias toward the less costly error.</w:t>
      </w:r>
    </w:p>
    <w:p w14:paraId="63153A25" w14:textId="77777777" w:rsidR="000B778C" w:rsidRPr="000B778C" w:rsidRDefault="000B778C" w:rsidP="000B778C">
      <w:pPr>
        <w:spacing w:line="360" w:lineRule="auto"/>
        <w:rPr>
          <w:sz w:val="28"/>
          <w:szCs w:val="28"/>
          <w:lang w:val="en-US"/>
        </w:rPr>
      </w:pPr>
      <w:r w:rsidRPr="000B778C">
        <w:rPr>
          <w:sz w:val="28"/>
          <w:szCs w:val="28"/>
          <w:lang w:val="en-US"/>
        </w:rPr>
        <w:t>In ancestral environments, the cost asymmetries were stark and consistent. The cost of failing to detect a predator was death. The cost of falsely detecting a predator was a moment of unnecessary alarm and a small expenditure of energy. The cost of failing to detect a potential mate was a missed reproductive opportunity. The cost of falsely detecting a potential mate was a brief social awkwardness. The cost of failing to detect a threat from a rival group member was injury or death. The cost of falsely detecting hostility was an unnecessary withdrawal from a social interaction. In each case, the selection pressure is the same: favor the bias that avoids the more costly error, even at the expense of increased rates of the less costly one.</w:t>
      </w:r>
    </w:p>
    <w:p w14:paraId="40649A0C" w14:textId="77777777" w:rsidR="000B778C" w:rsidRPr="000B778C" w:rsidRDefault="000B778C" w:rsidP="000B778C">
      <w:pPr>
        <w:spacing w:line="360" w:lineRule="auto"/>
        <w:rPr>
          <w:sz w:val="28"/>
          <w:szCs w:val="28"/>
          <w:lang w:val="en-US"/>
        </w:rPr>
      </w:pPr>
      <w:r w:rsidRPr="000B778C">
        <w:rPr>
          <w:sz w:val="28"/>
          <w:szCs w:val="28"/>
          <w:lang w:val="en-US"/>
        </w:rPr>
        <w:t xml:space="preserve">The result, accumulated over millions of years of selection, is a cognitive system that is systematically biased in specific directions: toward over-detection of threats, toward rapid categorization of ambiguous stimuli as dangerous rather than benign, toward heightened </w:t>
      </w:r>
      <w:r w:rsidRPr="000B778C">
        <w:rPr>
          <w:sz w:val="28"/>
          <w:szCs w:val="28"/>
          <w:lang w:val="en-US"/>
        </w:rPr>
        <w:lastRenderedPageBreak/>
        <w:t>sensitivity to social signals of hostility and dominance, toward preferential processing of immediate and vivid stimuli over distant and abstract ones. These biases are not random noise. They are the structured residue of ancestral cost-benefit calculations, encoded in the architecture of the perceptual system through the slow, relentless arithmetic of differential reproductive success.</w:t>
      </w:r>
    </w:p>
    <w:p w14:paraId="6E769AD2" w14:textId="77777777" w:rsidR="000B778C" w:rsidRPr="000B778C" w:rsidRDefault="000B778C" w:rsidP="000B778C">
      <w:pPr>
        <w:spacing w:line="360" w:lineRule="auto"/>
        <w:rPr>
          <w:sz w:val="28"/>
          <w:szCs w:val="28"/>
          <w:lang w:val="en-US"/>
        </w:rPr>
      </w:pPr>
      <w:r w:rsidRPr="000B778C">
        <w:rPr>
          <w:sz w:val="28"/>
          <w:szCs w:val="28"/>
          <w:lang w:val="en-US"/>
        </w:rPr>
        <w:t xml:space="preserve">The evolutionary architecture of consciousness, which I have examined in detail elsewhere (Kriger, 2021), extends this analysis beyond individual perceptual biases to the structural properties of the cognitive </w:t>
      </w:r>
      <w:proofErr w:type="gramStart"/>
      <w:r w:rsidRPr="000B778C">
        <w:rPr>
          <w:sz w:val="28"/>
          <w:szCs w:val="28"/>
          <w:lang w:val="en-US"/>
        </w:rPr>
        <w:t>system as a whole</w:t>
      </w:r>
      <w:proofErr w:type="gramEnd"/>
      <w:r w:rsidRPr="000B778C">
        <w:rPr>
          <w:sz w:val="28"/>
          <w:szCs w:val="28"/>
          <w:lang w:val="en-US"/>
        </w:rPr>
        <w:t xml:space="preserve">. The argument is that consciousness </w:t>
      </w:r>
      <w:proofErr w:type="gramStart"/>
      <w:r w:rsidRPr="000B778C">
        <w:rPr>
          <w:sz w:val="28"/>
          <w:szCs w:val="28"/>
          <w:lang w:val="en-US"/>
        </w:rPr>
        <w:t>itself—</w:t>
      </w:r>
      <w:proofErr w:type="gramEnd"/>
      <w:r w:rsidRPr="000B778C">
        <w:rPr>
          <w:sz w:val="28"/>
          <w:szCs w:val="28"/>
          <w:lang w:val="en-US"/>
        </w:rPr>
        <w:t>the capacity for integrated, phenomenally unified experience—evolved not as a general-purpose truth-tracking mechanism but as a specific solution to a specific coordination problem: the problem of integrating information from multiple sensory modalities, multiple memory systems, and multiple action-planning modules into a single, coherent basis for action. Consciousness does not need to be accurate. It needs to be coherent—</w:t>
      </w:r>
      <w:r w:rsidRPr="000B778C">
        <w:rPr>
          <w:sz w:val="28"/>
          <w:szCs w:val="28"/>
          <w:lang w:val="en-US"/>
        </w:rPr>
        <w:lastRenderedPageBreak/>
        <w:t>internally consistent enough to support rapid, coordinated action in the face of ambiguity and time pressure.</w:t>
      </w:r>
    </w:p>
    <w:p w14:paraId="571E49AC" w14:textId="77777777" w:rsidR="000B778C" w:rsidRPr="000B778C" w:rsidRDefault="000B778C" w:rsidP="000B778C">
      <w:pPr>
        <w:spacing w:line="360" w:lineRule="auto"/>
        <w:rPr>
          <w:sz w:val="28"/>
          <w:szCs w:val="28"/>
          <w:lang w:val="en-US"/>
        </w:rPr>
      </w:pPr>
      <w:r w:rsidRPr="000B778C">
        <w:rPr>
          <w:sz w:val="28"/>
          <w:szCs w:val="28"/>
          <w:lang w:val="en-US"/>
        </w:rPr>
        <w:t>This distinction between accuracy and coherence has profound implications for the Structural Distortion Principle. If the primary evolutionary function of conscious perception is coherence rather than accuracy, then the distortions documented throughout this book are not incidental failures of a truth-tracking system. They are features of a coherence-</w:t>
      </w:r>
      <w:proofErr w:type="gramStart"/>
      <w:r w:rsidRPr="000B778C">
        <w:rPr>
          <w:sz w:val="28"/>
          <w:szCs w:val="28"/>
          <w:lang w:val="en-US"/>
        </w:rPr>
        <w:t>maintaining system—a</w:t>
      </w:r>
      <w:proofErr w:type="gramEnd"/>
      <w:r w:rsidRPr="000B778C">
        <w:rPr>
          <w:sz w:val="28"/>
          <w:szCs w:val="28"/>
          <w:lang w:val="en-US"/>
        </w:rPr>
        <w:t xml:space="preserve"> system designed to produce a unified, internally consistent, action-ready representation of the world, even at the expense of features that are present in the environment but that would introduce complexity, ambiguity, or contradiction into the unified picture.</w:t>
      </w:r>
    </w:p>
    <w:p w14:paraId="3FFD2E2A" w14:textId="77777777" w:rsidR="000B778C" w:rsidRPr="000B778C" w:rsidRDefault="000B778C" w:rsidP="000B778C">
      <w:pPr>
        <w:spacing w:line="360" w:lineRule="auto"/>
        <w:rPr>
          <w:sz w:val="28"/>
          <w:szCs w:val="28"/>
          <w:lang w:val="en-US"/>
        </w:rPr>
      </w:pPr>
      <w:r w:rsidRPr="000B778C">
        <w:rPr>
          <w:sz w:val="28"/>
          <w:szCs w:val="28"/>
          <w:lang w:val="en-US"/>
        </w:rPr>
        <w:t xml:space="preserve">The tolerance for inconsistency between the perceived world and the reference environment is itself an adaptive trait, shaped by what I have called the verification-complexity trade-off (Kriger, 2022). Full perceptual consistency—the condition in which every feature of the perceived world accurately tracks the corresponding feature of the reference environment—would require </w:t>
      </w:r>
      <w:r w:rsidRPr="000B778C">
        <w:rPr>
          <w:sz w:val="28"/>
          <w:szCs w:val="28"/>
          <w:lang w:val="en-US"/>
        </w:rPr>
        <w:lastRenderedPageBreak/>
        <w:t>exhaustive verification: the continuous comparison of every element of the internal model against the corresponding element of the external environment, together with global coherence checking to ensure that the verified elements are mutually consistent. The computational cost of this verification grows with system complexity, and beyond a modest level of complexity it becomes prohibitive. An organism that attempted full verification would be an organism that did nothing else—because the verification process itself would consume all available processing resources, leaving nothing for the action, planning, and social coordination that survival requires.</w:t>
      </w:r>
    </w:p>
    <w:p w14:paraId="6EE0E390" w14:textId="77777777" w:rsidR="000B778C" w:rsidRPr="000B778C" w:rsidRDefault="000B778C" w:rsidP="000B778C">
      <w:pPr>
        <w:spacing w:line="360" w:lineRule="auto"/>
        <w:rPr>
          <w:sz w:val="28"/>
          <w:szCs w:val="28"/>
          <w:lang w:val="en-US"/>
        </w:rPr>
      </w:pPr>
      <w:r w:rsidRPr="000B778C">
        <w:rPr>
          <w:sz w:val="28"/>
          <w:szCs w:val="28"/>
          <w:lang w:val="en-US"/>
        </w:rPr>
        <w:t xml:space="preserve">Evolution’s solution is adaptive inconsistency: the tolerance for specific, patterned divergences between the internal model and the external environment, maintained at levels that are costly enough to degrade representational accuracy but not so costly as to impair adaptive action. The divergences are not random. They are concentrated in domains where the cost of inaccuracy is low relative to the cost of verification: slow-moving environmental </w:t>
      </w:r>
      <w:r w:rsidRPr="000B778C">
        <w:rPr>
          <w:sz w:val="28"/>
          <w:szCs w:val="28"/>
          <w:lang w:val="en-US"/>
        </w:rPr>
        <w:lastRenderedPageBreak/>
        <w:t>changes, distant consequences, the internal states of others, abstract relationships between variables, and any domain where the time required for accurate representation exceeds the time available for adaptive response.</w:t>
      </w:r>
    </w:p>
    <w:p w14:paraId="4486F124" w14:textId="77777777" w:rsidR="000B778C" w:rsidRPr="000B778C" w:rsidRDefault="000B778C" w:rsidP="000B778C">
      <w:pPr>
        <w:spacing w:line="360" w:lineRule="auto"/>
        <w:rPr>
          <w:sz w:val="28"/>
          <w:szCs w:val="28"/>
          <w:lang w:val="en-US"/>
        </w:rPr>
      </w:pPr>
      <w:r w:rsidRPr="000B778C">
        <w:rPr>
          <w:sz w:val="28"/>
          <w:szCs w:val="28"/>
          <w:lang w:val="en-US"/>
        </w:rPr>
        <w:t xml:space="preserve">This evolutionary perspective explains a feature of the perceptual configuration cycle that might otherwise seem puzzling: its remarkable stability in the face of environmental change. The cycle maintains its current configuration not because the configuration is optimal for the current environment but because the costs of reconfiguration—the metabolic expense, the temporary loss of action-readiness, the disruption of social coordination—exceed the benefits across a wide range of environmental variation. The cycle is designed to tolerate substantial environmental change without reconfiguring, because in ancestral environments, the environments that mattered changed slowly enough that the existing configuration remained adequate for long periods, and the acute threats that required immediate response were better </w:t>
      </w:r>
      <w:r w:rsidRPr="000B778C">
        <w:rPr>
          <w:sz w:val="28"/>
          <w:szCs w:val="28"/>
          <w:lang w:val="en-US"/>
        </w:rPr>
        <w:lastRenderedPageBreak/>
        <w:t>met by a fast, confident, slightly inaccurate system than by a slow, cautious, more accurate one.</w:t>
      </w:r>
    </w:p>
    <w:p w14:paraId="07DDC63A" w14:textId="77777777" w:rsidR="000B778C" w:rsidRPr="000B778C" w:rsidRDefault="000B778C" w:rsidP="000B778C">
      <w:pPr>
        <w:spacing w:line="360" w:lineRule="auto"/>
        <w:rPr>
          <w:sz w:val="28"/>
          <w:szCs w:val="28"/>
          <w:lang w:val="en-US"/>
        </w:rPr>
      </w:pPr>
      <w:r w:rsidRPr="000B778C">
        <w:rPr>
          <w:sz w:val="28"/>
          <w:szCs w:val="28"/>
          <w:lang w:val="en-US"/>
        </w:rPr>
        <w:t>But the environments we now inhabit are not the environments that calibrated the system. The pace of environmental change has accelerated by orders of magnitude. The domains that the ancestral configuration excluded—slow-moving trends, distant consequences, the experiences of strangers, abstract systemic relationships—have become consequential in ways that ancestral environments never made them. The information environment has been engineered, by commercial and political actors, to exploit the biases that ancestral selection installed: the preference for vivid over abstract, for immediate over delayed, for simple narratives over complex uncertainties. The mismatch between the evolved perceptual architecture and the current environment is not a theoretical concern. It is the defining cognitive challenge of modernity.</w:t>
      </w:r>
    </w:p>
    <w:p w14:paraId="620A51DF" w14:textId="77777777" w:rsidR="000B778C" w:rsidRPr="000B778C" w:rsidRDefault="000B778C" w:rsidP="000B778C">
      <w:pPr>
        <w:spacing w:line="360" w:lineRule="auto"/>
        <w:rPr>
          <w:sz w:val="28"/>
          <w:szCs w:val="28"/>
          <w:lang w:val="en-US"/>
        </w:rPr>
      </w:pPr>
      <w:r w:rsidRPr="000B778C">
        <w:rPr>
          <w:sz w:val="28"/>
          <w:szCs w:val="28"/>
          <w:lang w:val="en-US"/>
        </w:rPr>
        <w:t xml:space="preserve">This is where the capacity for deliberate attentional reconfiguration—the capacity that the preceding chapters have described and that the practice chapters have </w:t>
      </w:r>
      <w:r w:rsidRPr="000B778C">
        <w:rPr>
          <w:sz w:val="28"/>
          <w:szCs w:val="28"/>
          <w:lang w:val="en-US"/>
        </w:rPr>
        <w:lastRenderedPageBreak/>
        <w:t xml:space="preserve">operationalized—acquires its evolutionary significance. The capacity </w:t>
      </w:r>
      <w:proofErr w:type="gramStart"/>
      <w:r w:rsidRPr="000B778C">
        <w:rPr>
          <w:sz w:val="28"/>
          <w:szCs w:val="28"/>
          <w:lang w:val="en-US"/>
        </w:rPr>
        <w:t>is itself</w:t>
      </w:r>
      <w:proofErr w:type="gramEnd"/>
      <w:r w:rsidRPr="000B778C">
        <w:rPr>
          <w:sz w:val="28"/>
          <w:szCs w:val="28"/>
          <w:lang w:val="en-US"/>
        </w:rPr>
        <w:t xml:space="preserve"> a product of evolution. The prefrontal structures that support executive control, the meta-cognitive abilities that enable self-monitoring, the volitional regulation that can override default attentional patterns—all of these are biological endowments, shaped by the same selective pressures that produced the biases they can override. Evolution did not produce a fixed perceptual architecture. It produced a flexible one—an architecture that includes, as part of its design, the capacity for self-modification.</w:t>
      </w:r>
    </w:p>
    <w:p w14:paraId="40F3B7B2" w14:textId="77777777" w:rsidR="000B778C" w:rsidRPr="000B778C" w:rsidRDefault="000B778C" w:rsidP="000B778C">
      <w:pPr>
        <w:spacing w:line="360" w:lineRule="auto"/>
        <w:rPr>
          <w:sz w:val="28"/>
          <w:szCs w:val="28"/>
          <w:lang w:val="en-US"/>
        </w:rPr>
      </w:pPr>
      <w:r w:rsidRPr="000B778C">
        <w:rPr>
          <w:sz w:val="28"/>
          <w:szCs w:val="28"/>
          <w:lang w:val="en-US"/>
        </w:rPr>
        <w:t xml:space="preserve">The evolutionary wager, then, is this: evolution has produced a cognitive system that is biased, distorted, and self-reinforcing—and has also produced, within that same system, the capacity to recognize the bias, to understand the distortion, and to deliberately reconfigure the </w:t>
      </w:r>
      <w:proofErr w:type="gramStart"/>
      <w:r w:rsidRPr="000B778C">
        <w:rPr>
          <w:sz w:val="28"/>
          <w:szCs w:val="28"/>
          <w:lang w:val="en-US"/>
        </w:rPr>
        <w:t>attentional</w:t>
      </w:r>
      <w:proofErr w:type="gramEnd"/>
      <w:r w:rsidRPr="000B778C">
        <w:rPr>
          <w:sz w:val="28"/>
          <w:szCs w:val="28"/>
          <w:lang w:val="en-US"/>
        </w:rPr>
        <w:t xml:space="preserve"> patterns that maintain it. The </w:t>
      </w:r>
      <w:proofErr w:type="gramStart"/>
      <w:r w:rsidRPr="000B778C">
        <w:rPr>
          <w:sz w:val="28"/>
          <w:szCs w:val="28"/>
          <w:lang w:val="en-US"/>
        </w:rPr>
        <w:t>wager</w:t>
      </w:r>
      <w:proofErr w:type="gramEnd"/>
      <w:r w:rsidRPr="000B778C">
        <w:rPr>
          <w:sz w:val="28"/>
          <w:szCs w:val="28"/>
          <w:lang w:val="en-US"/>
        </w:rPr>
        <w:t xml:space="preserve"> is not that the bias is wrong and should be eliminated. It is that the conditions have changed, that the ancestral calibration is increasingly inadequate for the environments we now inhabit, and that the capacity for deliberate </w:t>
      </w:r>
      <w:r w:rsidRPr="000B778C">
        <w:rPr>
          <w:sz w:val="28"/>
          <w:szCs w:val="28"/>
          <w:lang w:val="en-US"/>
        </w:rPr>
        <w:lastRenderedPageBreak/>
        <w:t>reconfiguration—an evolved capacity, not an unnatural intervention—is the mechanism by which the system can adapt to conditions that natural selection, operating on generational timescales, is too slow to address.</w:t>
      </w:r>
    </w:p>
    <w:p w14:paraId="60DAFFC7" w14:textId="77777777" w:rsidR="000B778C" w:rsidRPr="000B778C" w:rsidRDefault="000B778C" w:rsidP="000B778C">
      <w:pPr>
        <w:spacing w:line="360" w:lineRule="auto"/>
        <w:rPr>
          <w:sz w:val="28"/>
          <w:szCs w:val="28"/>
          <w:lang w:val="en-US"/>
        </w:rPr>
      </w:pPr>
      <w:r w:rsidRPr="000B778C">
        <w:rPr>
          <w:sz w:val="28"/>
          <w:szCs w:val="28"/>
          <w:lang w:val="en-US"/>
        </w:rPr>
        <w:t xml:space="preserve">This is not a rejection of evolutionary design. It is the fulfillment of evolutionary design—the activation of a capacity that evolution installed precisely for the circumstance in which the environment changes faster than the genome can follow. The discipline of attention described in this book is not a rebellion against our biological nature. It is the exercise of a biological capacity that our nature includes but that the default operation of the perceptual configuration cycle typically suppresses. Evolution gave us </w:t>
      </w:r>
      <w:proofErr w:type="gramStart"/>
      <w:r w:rsidRPr="000B778C">
        <w:rPr>
          <w:sz w:val="28"/>
          <w:szCs w:val="28"/>
          <w:lang w:val="en-US"/>
        </w:rPr>
        <w:t>the bias</w:t>
      </w:r>
      <w:proofErr w:type="gramEnd"/>
      <w:r w:rsidRPr="000B778C">
        <w:rPr>
          <w:sz w:val="28"/>
          <w:szCs w:val="28"/>
          <w:lang w:val="en-US"/>
        </w:rPr>
        <w:t>. It also gave us the means to see past it. Whether we use that means is not an evolutionary question. It is a human one.</w:t>
      </w:r>
    </w:p>
    <w:p w14:paraId="4C936682"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4DD074AC" w14:textId="77777777" w:rsidR="000B778C" w:rsidRPr="000B778C" w:rsidRDefault="000B778C" w:rsidP="000B778C">
      <w:pPr>
        <w:pStyle w:val="Heading1"/>
        <w:spacing w:line="360" w:lineRule="auto"/>
        <w:rPr>
          <w:szCs w:val="28"/>
          <w:lang w:val="en-US"/>
        </w:rPr>
      </w:pPr>
      <w:bookmarkStart w:id="17" w:name="_Toc220881930"/>
      <w:r w:rsidRPr="000B778C">
        <w:rPr>
          <w:szCs w:val="28"/>
          <w:lang w:val="en-US"/>
        </w:rPr>
        <w:lastRenderedPageBreak/>
        <w:t>Chapter 17: Machines in the Same Mirror</w:t>
      </w:r>
      <w:bookmarkEnd w:id="17"/>
    </w:p>
    <w:p w14:paraId="5118D675" w14:textId="77777777" w:rsidR="000B778C" w:rsidRPr="000B778C" w:rsidRDefault="000B778C" w:rsidP="000B778C">
      <w:pPr>
        <w:spacing w:line="360" w:lineRule="auto"/>
        <w:rPr>
          <w:sz w:val="28"/>
          <w:szCs w:val="28"/>
          <w:lang w:val="en-US"/>
        </w:rPr>
      </w:pPr>
      <w:r w:rsidRPr="000B778C">
        <w:rPr>
          <w:sz w:val="28"/>
          <w:szCs w:val="28"/>
          <w:lang w:val="en-US"/>
        </w:rPr>
        <w:t>The Structural Distortion Principle, as developed throughout this book, was motivated by the analysis of human perception. But the principle is not, at its foundation, a claim about human beings. It is a claim about any cognitive system that operates under finite resources in an environment of greater complexity. The constraint is not biological. It is mathematical. And this means that the principle applies, with appropriate translation, to artificial cognitive systems as well.</w:t>
      </w:r>
    </w:p>
    <w:p w14:paraId="40E81687" w14:textId="77777777" w:rsidR="000B778C" w:rsidRPr="000B778C" w:rsidRDefault="000B778C" w:rsidP="000B778C">
      <w:pPr>
        <w:spacing w:line="360" w:lineRule="auto"/>
        <w:rPr>
          <w:sz w:val="28"/>
          <w:szCs w:val="28"/>
          <w:lang w:val="en-US"/>
        </w:rPr>
      </w:pPr>
      <w:r w:rsidRPr="000B778C">
        <w:rPr>
          <w:sz w:val="28"/>
          <w:szCs w:val="28"/>
          <w:lang w:val="en-US"/>
        </w:rPr>
        <w:t>This chapter examines that application—not as a speculative extrapolation but as a direct consequence of the framework’s formal structure. The convergences between biological and artificial distortion are not metaphorical. They are structural, predicted by the same resource-theoretic constraints, and they illuminate both domains in ways that neither could achieve alone.</w:t>
      </w:r>
    </w:p>
    <w:p w14:paraId="22B51296" w14:textId="77777777" w:rsidR="000B778C" w:rsidRPr="000B778C" w:rsidRDefault="000B778C" w:rsidP="000B778C">
      <w:pPr>
        <w:spacing w:line="360" w:lineRule="auto"/>
        <w:rPr>
          <w:sz w:val="28"/>
          <w:szCs w:val="28"/>
          <w:lang w:val="en-US"/>
        </w:rPr>
      </w:pPr>
      <w:r w:rsidRPr="000B778C">
        <w:rPr>
          <w:sz w:val="28"/>
          <w:szCs w:val="28"/>
          <w:lang w:val="en-US"/>
        </w:rPr>
        <w:t xml:space="preserve">The translation begins with the core constructs. In biological systems, the cultural-cognitive filter determines which features of the environment receive </w:t>
      </w:r>
      <w:r w:rsidRPr="000B778C">
        <w:rPr>
          <w:sz w:val="28"/>
          <w:szCs w:val="28"/>
          <w:lang w:val="en-US"/>
        </w:rPr>
        <w:lastRenderedPageBreak/>
        <w:t xml:space="preserve">sustained attentional engagement. In artificial systems, the </w:t>
      </w:r>
      <w:proofErr w:type="gramStart"/>
      <w:r w:rsidRPr="000B778C">
        <w:rPr>
          <w:sz w:val="28"/>
          <w:szCs w:val="28"/>
          <w:lang w:val="en-US"/>
        </w:rPr>
        <w:t>training</w:t>
      </w:r>
      <w:proofErr w:type="gramEnd"/>
      <w:r w:rsidRPr="000B778C">
        <w:rPr>
          <w:sz w:val="28"/>
          <w:szCs w:val="28"/>
          <w:lang w:val="en-US"/>
        </w:rPr>
        <w:t xml:space="preserve"> data distribution plays an analogous role. A machine learning model trained on a particular distribution of data develops internal representations that are calibrated to the statistical regularities of that distribution—and that are systematically insensitive to regularities that the training distribution does not contain. The training data is to the artificial system what culture is to the biological one: the source of the implicit assumptions about what the world contains, what features are salient, and what patterns are worth detecting.</w:t>
      </w:r>
    </w:p>
    <w:p w14:paraId="1796BA4B" w14:textId="77777777" w:rsidR="000B778C" w:rsidRPr="000B778C" w:rsidRDefault="000B778C" w:rsidP="000B778C">
      <w:pPr>
        <w:spacing w:line="360" w:lineRule="auto"/>
        <w:rPr>
          <w:sz w:val="28"/>
          <w:szCs w:val="28"/>
          <w:lang w:val="en-US"/>
        </w:rPr>
      </w:pPr>
      <w:r w:rsidRPr="000B778C">
        <w:rPr>
          <w:sz w:val="28"/>
          <w:szCs w:val="28"/>
          <w:lang w:val="en-US"/>
        </w:rPr>
        <w:t xml:space="preserve">In biological systems, the moral-evaluative constraint determines which domains of experience are permissible objects of sustained contemplation. In artificial systems, the objective </w:t>
      </w:r>
      <w:proofErr w:type="gramStart"/>
      <w:r w:rsidRPr="000B778C">
        <w:rPr>
          <w:sz w:val="28"/>
          <w:szCs w:val="28"/>
          <w:lang w:val="en-US"/>
        </w:rPr>
        <w:t>function—</w:t>
      </w:r>
      <w:proofErr w:type="gramEnd"/>
      <w:r w:rsidRPr="000B778C">
        <w:rPr>
          <w:sz w:val="28"/>
          <w:szCs w:val="28"/>
          <w:lang w:val="en-US"/>
        </w:rPr>
        <w:t>the reward signal, the loss function</w:t>
      </w:r>
      <w:proofErr w:type="gramStart"/>
      <w:r w:rsidRPr="000B778C">
        <w:rPr>
          <w:sz w:val="28"/>
          <w:szCs w:val="28"/>
          <w:lang w:val="en-US"/>
        </w:rPr>
        <w:t>, the</w:t>
      </w:r>
      <w:proofErr w:type="gramEnd"/>
      <w:r w:rsidRPr="000B778C">
        <w:rPr>
          <w:sz w:val="28"/>
          <w:szCs w:val="28"/>
          <w:lang w:val="en-US"/>
        </w:rPr>
        <w:t xml:space="preserve"> optimization target—plays an analogous role. It determines what the system is trying to achieve, and in doing so determines which features of the environment are treated as relevant and which are treated as noise. Features that contribute to minimizing the loss function receive high precision-weighting in the system’s </w:t>
      </w:r>
      <w:r w:rsidRPr="000B778C">
        <w:rPr>
          <w:sz w:val="28"/>
          <w:szCs w:val="28"/>
          <w:lang w:val="en-US"/>
        </w:rPr>
        <w:lastRenderedPageBreak/>
        <w:t>internal representations. Features that do not contribute—or that would increase loss if attended to—are suppressed. The objective function is to the artificial system what morality is to the biological one: the source of evaluative constraints that determine what the system is permitted to optimize for and, by exclusion, what it is not.</w:t>
      </w:r>
    </w:p>
    <w:p w14:paraId="0C7592C3" w14:textId="77777777" w:rsidR="000B778C" w:rsidRPr="000B778C" w:rsidRDefault="000B778C" w:rsidP="000B778C">
      <w:pPr>
        <w:spacing w:line="360" w:lineRule="auto"/>
        <w:rPr>
          <w:sz w:val="28"/>
          <w:szCs w:val="28"/>
          <w:lang w:val="en-US"/>
        </w:rPr>
      </w:pPr>
      <w:r w:rsidRPr="000B778C">
        <w:rPr>
          <w:sz w:val="28"/>
          <w:szCs w:val="28"/>
          <w:lang w:val="en-US"/>
        </w:rPr>
        <w:t xml:space="preserve">In biological systems, volitional regulation determines the deployment of cognitive resources—how much effort is allocated to which processing tasks, when to persist and when to disengage. In artificial systems, the optimization </w:t>
      </w:r>
      <w:proofErr w:type="gramStart"/>
      <w:r w:rsidRPr="000B778C">
        <w:rPr>
          <w:sz w:val="28"/>
          <w:szCs w:val="28"/>
          <w:lang w:val="en-US"/>
        </w:rPr>
        <w:t>procedure—</w:t>
      </w:r>
      <w:proofErr w:type="gramEnd"/>
      <w:r w:rsidRPr="000B778C">
        <w:rPr>
          <w:sz w:val="28"/>
          <w:szCs w:val="28"/>
          <w:lang w:val="en-US"/>
        </w:rPr>
        <w:t xml:space="preserve">the training algorithm, the hyperparameter configuration, the architectural choices that determine how the system allocates its computational resources across different aspects of the task—plays an analogous role. Gradient descent, for instance, allocates computational resources preferentially to features that reduce loss, progressively sharpening the system’s sensitivity to those features while allowing its sensitivity to other features to atrophy. The optimization procedure is to the artificial system what the will is to the biological </w:t>
      </w:r>
      <w:r w:rsidRPr="000B778C">
        <w:rPr>
          <w:sz w:val="28"/>
          <w:szCs w:val="28"/>
          <w:lang w:val="en-US"/>
        </w:rPr>
        <w:lastRenderedPageBreak/>
        <w:t>one: the mechanism that directs computational resources according to priorities set by the objective function.</w:t>
      </w:r>
    </w:p>
    <w:p w14:paraId="158BE935" w14:textId="77777777" w:rsidR="000B778C" w:rsidRPr="000B778C" w:rsidRDefault="000B778C" w:rsidP="000B778C">
      <w:pPr>
        <w:spacing w:line="360" w:lineRule="auto"/>
        <w:rPr>
          <w:sz w:val="28"/>
          <w:szCs w:val="28"/>
          <w:lang w:val="en-US"/>
        </w:rPr>
      </w:pPr>
      <w:r w:rsidRPr="000B778C">
        <w:rPr>
          <w:sz w:val="28"/>
          <w:szCs w:val="28"/>
          <w:lang w:val="en-US"/>
        </w:rPr>
        <w:t>The structural parallel is not merely suggestive. It is precise. Both biological and artificial systems face the same fundamental constraint: finite processing resources confronting an environment of greater complexity. Both must select. Both develop structured patterns of selection that are calibrated to specific features of the environment while being systematically insensitive to others. Both exhibit the same signature of structural distortion: selective compression that preserves variance in attended domains while suppressing variance in unattended ones, with the distribution of attention determined not by the environment’s own statistical structure but by the system’s internal configuration—its training, its objectives, its optimization history.</w:t>
      </w:r>
    </w:p>
    <w:p w14:paraId="337E49BB" w14:textId="77777777" w:rsidR="000B778C" w:rsidRPr="000B778C" w:rsidRDefault="000B778C" w:rsidP="000B778C">
      <w:pPr>
        <w:spacing w:line="360" w:lineRule="auto"/>
        <w:rPr>
          <w:sz w:val="28"/>
          <w:szCs w:val="28"/>
          <w:lang w:val="en-US"/>
        </w:rPr>
      </w:pPr>
      <w:r w:rsidRPr="000B778C">
        <w:rPr>
          <w:sz w:val="28"/>
          <w:szCs w:val="28"/>
          <w:lang w:val="en-US"/>
        </w:rPr>
        <w:t xml:space="preserve">The convergences extend beyond the static pattern of distortion to the dynamic properties of the self-reinforcing cycle. Artificial systems exhibit their own version of the perceptual configuration cycle. The system’s current representations determine how it processes new inputs. </w:t>
      </w:r>
      <w:r w:rsidRPr="000B778C">
        <w:rPr>
          <w:sz w:val="28"/>
          <w:szCs w:val="28"/>
          <w:lang w:val="en-US"/>
        </w:rPr>
        <w:lastRenderedPageBreak/>
        <w:t>Inputs that fall within the distribution the system has learned to represent are processed fluently and generate appropriate outputs. Inputs that fall outside that distribution—out-of-distribution inputs—are processed through the existing representational structure regardless of their actual content, generating outputs that reflect the system’s prior training rather than the input’s actual structure. The system’s representations shape its processing, and its processing reinforces its representations. The loop is the same.</w:t>
      </w:r>
    </w:p>
    <w:p w14:paraId="0EDF5C9C" w14:textId="77777777" w:rsidR="000B778C" w:rsidRPr="000B778C" w:rsidRDefault="000B778C" w:rsidP="000B778C">
      <w:pPr>
        <w:spacing w:line="360" w:lineRule="auto"/>
        <w:rPr>
          <w:sz w:val="28"/>
          <w:szCs w:val="28"/>
          <w:lang w:val="en-US"/>
        </w:rPr>
      </w:pPr>
      <w:r w:rsidRPr="000B778C">
        <w:rPr>
          <w:sz w:val="28"/>
          <w:szCs w:val="28"/>
          <w:lang w:val="en-US"/>
        </w:rPr>
        <w:t xml:space="preserve">Adversarial examples exploit this architecture with surgical precision. An adversarial example is a carefully crafted input that is designed to exploit the specific pattern of selective attention that the system has developed during training. The perturbation targets dimensions of the input space that the system has learned to ignore—dimensions that receive low precision-weighting because they were uninformative in the training distribution. By introducing changes along these ignored dimensions, the adversarial example produces an input that is radically different from what the system </w:t>
      </w:r>
      <w:proofErr w:type="gramStart"/>
      <w:r w:rsidRPr="000B778C">
        <w:rPr>
          <w:sz w:val="28"/>
          <w:szCs w:val="28"/>
          <w:lang w:val="en-US"/>
        </w:rPr>
        <w:t>perceives it to be—</w:t>
      </w:r>
      <w:proofErr w:type="gramEnd"/>
      <w:r w:rsidRPr="000B778C">
        <w:rPr>
          <w:sz w:val="28"/>
          <w:szCs w:val="28"/>
          <w:lang w:val="en-US"/>
        </w:rPr>
        <w:t xml:space="preserve">because the </w:t>
      </w:r>
      <w:r w:rsidRPr="000B778C">
        <w:rPr>
          <w:sz w:val="28"/>
          <w:szCs w:val="28"/>
          <w:lang w:val="en-US"/>
        </w:rPr>
        <w:lastRenderedPageBreak/>
        <w:t>dimensions along which it differs are the dimensions the system is blind to. The adversarial example is, in the terms of this framework, an exploitation of the system’s structural exclusion set: the complement of its perceptual configuration.</w:t>
      </w:r>
    </w:p>
    <w:p w14:paraId="29F07FB3" w14:textId="77777777" w:rsidR="000B778C" w:rsidRPr="000B778C" w:rsidRDefault="000B778C" w:rsidP="000B778C">
      <w:pPr>
        <w:spacing w:line="360" w:lineRule="auto"/>
        <w:rPr>
          <w:sz w:val="28"/>
          <w:szCs w:val="28"/>
          <w:lang w:val="en-US"/>
        </w:rPr>
      </w:pPr>
      <w:r w:rsidRPr="000B778C">
        <w:rPr>
          <w:sz w:val="28"/>
          <w:szCs w:val="28"/>
          <w:lang w:val="en-US"/>
        </w:rPr>
        <w:t>The parallel to human perceptual vulnerability is exact. A person whose cultural and moral configuration renders certain domains invisible can be manipulated by actors who operate within those invisible domains—because the person cannot perceive the manipulation. A political actor who operates within the domains excluded by the target audience’s moral framework can advance objectives that the audience cannot detect, because the audience’s perceptual architecture is configured to exclude precisely the domains from which the action originates. The structure of the vulnerability is the same in both cases: the system’s selective attention creates a complementary blind spot, and that blind spot can be exploited by any agent with knowledge of its shape.</w:t>
      </w:r>
    </w:p>
    <w:p w14:paraId="0A5FC442" w14:textId="77777777" w:rsidR="000B778C" w:rsidRPr="000B778C" w:rsidRDefault="000B778C" w:rsidP="000B778C">
      <w:pPr>
        <w:spacing w:line="360" w:lineRule="auto"/>
        <w:rPr>
          <w:sz w:val="28"/>
          <w:szCs w:val="28"/>
          <w:lang w:val="en-US"/>
        </w:rPr>
      </w:pPr>
      <w:r w:rsidRPr="000B778C">
        <w:rPr>
          <w:sz w:val="28"/>
          <w:szCs w:val="28"/>
          <w:lang w:val="en-US"/>
        </w:rPr>
        <w:t xml:space="preserve">Hallucination in large language models provides another striking convergence. When a language model generates </w:t>
      </w:r>
      <w:r w:rsidRPr="000B778C">
        <w:rPr>
          <w:sz w:val="28"/>
          <w:szCs w:val="28"/>
          <w:lang w:val="en-US"/>
        </w:rPr>
        <w:lastRenderedPageBreak/>
        <w:t xml:space="preserve">text about topics for which its training data is sparse or contradictory, it does not produce uncertainty or silence. It produces fluent, confident, structurally coherent text that may be factually </w:t>
      </w:r>
      <w:proofErr w:type="gramStart"/>
      <w:r w:rsidRPr="000B778C">
        <w:rPr>
          <w:sz w:val="28"/>
          <w:szCs w:val="28"/>
          <w:lang w:val="en-US"/>
        </w:rPr>
        <w:t>false—text</w:t>
      </w:r>
      <w:proofErr w:type="gramEnd"/>
      <w:r w:rsidRPr="000B778C">
        <w:rPr>
          <w:sz w:val="28"/>
          <w:szCs w:val="28"/>
          <w:lang w:val="en-US"/>
        </w:rPr>
        <w:t xml:space="preserve"> that the model generates from its learned associative patterns rather than from any contact with the ground truth. This is the artificial analogue of false memory in biological systems: a reconstruction that feels (or reads) like veridical output but that is generated by the system’s internal dynamics rather than by contact with the external referent.</w:t>
      </w:r>
    </w:p>
    <w:p w14:paraId="16F8BD5E" w14:textId="77777777" w:rsidR="000B778C" w:rsidRPr="000B778C" w:rsidRDefault="000B778C" w:rsidP="000B778C">
      <w:pPr>
        <w:spacing w:line="360" w:lineRule="auto"/>
        <w:rPr>
          <w:sz w:val="28"/>
          <w:szCs w:val="28"/>
          <w:lang w:val="en-US"/>
        </w:rPr>
      </w:pPr>
      <w:r w:rsidRPr="000B778C">
        <w:rPr>
          <w:sz w:val="28"/>
          <w:szCs w:val="28"/>
          <w:lang w:val="en-US"/>
        </w:rPr>
        <w:t xml:space="preserve">The convergence is not accidental. It is predicted by the Structural Distortion Principle. Any system complex enough to generalize beyond its training data must operate under a verification-complexity trade-off: the cost of verifying every generated output against the ground truth exceeds the resources available, so the system tolerates a rate of unverified output that is calibrated to the expected cost of errors. In domains where the training data is rich and consistent, the unverified outputs are likely to be accurate. In domains where the training data is sparse, contradictory, or absent, the unverified outputs may be </w:t>
      </w:r>
      <w:r w:rsidRPr="000B778C">
        <w:rPr>
          <w:sz w:val="28"/>
          <w:szCs w:val="28"/>
          <w:lang w:val="en-US"/>
        </w:rPr>
        <w:lastRenderedPageBreak/>
        <w:t>wildly inaccurate—but they will be generated with the same fluency and confidence as accurate outputs, because the system has no internal mechanism for distinguishing between the two.</w:t>
      </w:r>
    </w:p>
    <w:p w14:paraId="5F858B20" w14:textId="77777777" w:rsidR="000B778C" w:rsidRPr="000B778C" w:rsidRDefault="000B778C" w:rsidP="000B778C">
      <w:pPr>
        <w:spacing w:line="360" w:lineRule="auto"/>
        <w:rPr>
          <w:sz w:val="28"/>
          <w:szCs w:val="28"/>
          <w:lang w:val="en-US"/>
        </w:rPr>
      </w:pPr>
      <w:r w:rsidRPr="000B778C">
        <w:rPr>
          <w:sz w:val="28"/>
          <w:szCs w:val="28"/>
          <w:lang w:val="en-US"/>
        </w:rPr>
        <w:t xml:space="preserve">This is exactly the condition described, in the biological case, by the perceptual configuration cycle’s treatment of excluded domains. The biological agent who has never sustained attentional engagement with a domain has no internal model of that domain’s structure. When she encounters stimuli from the domain, her brain generates a response from its existing associative patterns—patterns calibrated to other domains—and the response feels as natural, as confident, as perceptually real as any other. She does not experience her response as a </w:t>
      </w:r>
      <w:proofErr w:type="gramStart"/>
      <w:r w:rsidRPr="000B778C">
        <w:rPr>
          <w:sz w:val="28"/>
          <w:szCs w:val="28"/>
          <w:lang w:val="en-US"/>
        </w:rPr>
        <w:t>guess</w:t>
      </w:r>
      <w:proofErr w:type="gramEnd"/>
      <w:r w:rsidRPr="000B778C">
        <w:rPr>
          <w:sz w:val="28"/>
          <w:szCs w:val="28"/>
          <w:lang w:val="en-US"/>
        </w:rPr>
        <w:t xml:space="preserve"> or an extrapolation. She experiences it as perception. The structure of the hallucination is the same: a system generating outputs from internal dynamics rather than from external contact, with no internal signal to distinguish the two.</w:t>
      </w:r>
    </w:p>
    <w:p w14:paraId="21372B82" w14:textId="77777777" w:rsidR="000B778C" w:rsidRPr="000B778C" w:rsidRDefault="000B778C" w:rsidP="000B778C">
      <w:pPr>
        <w:spacing w:line="360" w:lineRule="auto"/>
        <w:rPr>
          <w:sz w:val="28"/>
          <w:szCs w:val="28"/>
          <w:lang w:val="en-US"/>
        </w:rPr>
      </w:pPr>
      <w:r w:rsidRPr="000B778C">
        <w:rPr>
          <w:sz w:val="28"/>
          <w:szCs w:val="28"/>
          <w:lang w:val="en-US"/>
        </w:rPr>
        <w:t xml:space="preserve">The implications for artificial intelligence development are direct and practically consequential. If the Structural </w:t>
      </w:r>
      <w:r w:rsidRPr="000B778C">
        <w:rPr>
          <w:sz w:val="28"/>
          <w:szCs w:val="28"/>
          <w:lang w:val="en-US"/>
        </w:rPr>
        <w:lastRenderedPageBreak/>
        <w:t xml:space="preserve">Distortion Principle applies to artificial systems—and the formal structure of the principle ensures that it does, because the principle is derived from resource constraints that are universal—then the standard approaches to improving AI system reliability are insufficient for the same reasons that information campaigns are insufficient for human perceptual change. Adding more training data does not solve the problem if the new data falls within the distribution the system has already learned to represent. Improving the loss function does not solve the problem if the improvement merely sharpens the system’s sensitivity within its existing domain of competence while leaving its structural blind spots intact. The problem is not data insufficiency or objective misspecification. It is structural </w:t>
      </w:r>
      <w:proofErr w:type="gramStart"/>
      <w:r w:rsidRPr="000B778C">
        <w:rPr>
          <w:sz w:val="28"/>
          <w:szCs w:val="28"/>
          <w:lang w:val="en-US"/>
        </w:rPr>
        <w:t>selectivity—</w:t>
      </w:r>
      <w:proofErr w:type="gramEnd"/>
      <w:r w:rsidRPr="000B778C">
        <w:rPr>
          <w:sz w:val="28"/>
          <w:szCs w:val="28"/>
          <w:lang w:val="en-US"/>
        </w:rPr>
        <w:t>the inevitable consequence of finite resources confronting infinite complexity.</w:t>
      </w:r>
    </w:p>
    <w:p w14:paraId="5C8CEEBF" w14:textId="77777777" w:rsidR="000B778C" w:rsidRPr="000B778C" w:rsidRDefault="000B778C" w:rsidP="000B778C">
      <w:pPr>
        <w:spacing w:line="360" w:lineRule="auto"/>
        <w:rPr>
          <w:sz w:val="28"/>
          <w:szCs w:val="28"/>
          <w:lang w:val="en-US"/>
        </w:rPr>
      </w:pPr>
      <w:r w:rsidRPr="000B778C">
        <w:rPr>
          <w:sz w:val="28"/>
          <w:szCs w:val="28"/>
          <w:lang w:val="en-US"/>
        </w:rPr>
        <w:t xml:space="preserve">The redistribution thesis, translated to the artificial domain, suggests a different approach: deliberate redistribution of the system’s attentional resources toward the dimensions of the input space that its training has caused it to suppress. In practical terms, this means </w:t>
      </w:r>
      <w:r w:rsidRPr="000B778C">
        <w:rPr>
          <w:sz w:val="28"/>
          <w:szCs w:val="28"/>
          <w:lang w:val="en-US"/>
        </w:rPr>
        <w:lastRenderedPageBreak/>
        <w:t xml:space="preserve">identifying the system’s structural exclusion </w:t>
      </w:r>
      <w:proofErr w:type="gramStart"/>
      <w:r w:rsidRPr="000B778C">
        <w:rPr>
          <w:sz w:val="28"/>
          <w:szCs w:val="28"/>
          <w:lang w:val="en-US"/>
        </w:rPr>
        <w:t>set—</w:t>
      </w:r>
      <w:proofErr w:type="gramEnd"/>
      <w:r w:rsidRPr="000B778C">
        <w:rPr>
          <w:sz w:val="28"/>
          <w:szCs w:val="28"/>
          <w:lang w:val="en-US"/>
        </w:rPr>
        <w:t>the features and dimensions that receive near-zero precision-weighting—and deliberately increasing the system’s sensitivity to those features, even at the cost of reduced performance within its current domain of competence. Adversarial training is a partial instantiation of this approach: by exposing the system to inputs crafted to exploit its blind spots, adversarial training forces a redistribution of representational resources toward previously ignored dimensions.</w:t>
      </w:r>
    </w:p>
    <w:p w14:paraId="25AFEB08" w14:textId="77777777" w:rsidR="000B778C" w:rsidRPr="000B778C" w:rsidRDefault="000B778C" w:rsidP="000B778C">
      <w:pPr>
        <w:spacing w:line="360" w:lineRule="auto"/>
        <w:rPr>
          <w:sz w:val="28"/>
          <w:szCs w:val="28"/>
          <w:lang w:val="en-US"/>
        </w:rPr>
      </w:pPr>
      <w:r w:rsidRPr="000B778C">
        <w:rPr>
          <w:sz w:val="28"/>
          <w:szCs w:val="28"/>
          <w:lang w:val="en-US"/>
        </w:rPr>
        <w:t xml:space="preserve">The deeper implication concerns value alignment—the project of ensuring that artificial cognitive systems act in accordance with human values. Within the framework of the Structural Distortion Principle, value alignment is the problem of installing an appropriate moral-evaluative analogue—an appropriate set of constraints on which features of the environment the system treats as relevant—so that the system’s structural exclusion set does not include features that are consequential for human welfare. This is not merely a matter of specifying the right objective function. It is a matter of understanding that any </w:t>
      </w:r>
      <w:r w:rsidRPr="000B778C">
        <w:rPr>
          <w:sz w:val="28"/>
          <w:szCs w:val="28"/>
          <w:lang w:val="en-US"/>
        </w:rPr>
        <w:lastRenderedPageBreak/>
        <w:t xml:space="preserve">objective function will produce a specific pattern of selective attention and a specific pattern of structural blindness, and that the design problem is not to eliminate blindness—which is impossible—but to ensure that </w:t>
      </w:r>
      <w:proofErr w:type="gramStart"/>
      <w:r w:rsidRPr="000B778C">
        <w:rPr>
          <w:sz w:val="28"/>
          <w:szCs w:val="28"/>
          <w:lang w:val="en-US"/>
        </w:rPr>
        <w:t>the blindness</w:t>
      </w:r>
      <w:proofErr w:type="gramEnd"/>
      <w:r w:rsidRPr="000B778C">
        <w:rPr>
          <w:sz w:val="28"/>
          <w:szCs w:val="28"/>
          <w:lang w:val="en-US"/>
        </w:rPr>
        <w:t xml:space="preserve"> falls in domains where its consequences are tolerable rather than catastrophic.</w:t>
      </w:r>
    </w:p>
    <w:p w14:paraId="68D85CFB" w14:textId="77777777" w:rsidR="000B778C" w:rsidRPr="000B778C" w:rsidRDefault="000B778C" w:rsidP="000B778C">
      <w:pPr>
        <w:spacing w:line="360" w:lineRule="auto"/>
        <w:rPr>
          <w:sz w:val="28"/>
          <w:szCs w:val="28"/>
          <w:lang w:val="en-US"/>
        </w:rPr>
      </w:pPr>
      <w:r w:rsidRPr="000B778C">
        <w:rPr>
          <w:sz w:val="28"/>
          <w:szCs w:val="28"/>
          <w:lang w:val="en-US"/>
        </w:rPr>
        <w:t xml:space="preserve">The mirror is the same. Biological and artificial systems </w:t>
      </w:r>
      <w:proofErr w:type="gramStart"/>
      <w:r w:rsidRPr="000B778C">
        <w:rPr>
          <w:sz w:val="28"/>
          <w:szCs w:val="28"/>
          <w:lang w:val="en-US"/>
        </w:rPr>
        <w:t>look into</w:t>
      </w:r>
      <w:proofErr w:type="gramEnd"/>
      <w:r w:rsidRPr="000B778C">
        <w:rPr>
          <w:sz w:val="28"/>
          <w:szCs w:val="28"/>
          <w:lang w:val="en-US"/>
        </w:rPr>
        <w:t xml:space="preserve"> it and see a reflection shaped by their own structure rather than by the world’s. The curvature differs in its specifics but not in its origin. And the path toward a clearer reflection is the same in both cases: the recognition that the reflection is partial, the identification of what has been excluded, and the deliberate, costly, structurally informed redistribution of attention toward what the default configuration renders invisible.</w:t>
      </w:r>
    </w:p>
    <w:p w14:paraId="4F740989" w14:textId="77777777" w:rsidR="000B778C" w:rsidRPr="000B778C" w:rsidRDefault="000B778C" w:rsidP="000B778C">
      <w:pPr>
        <w:spacing w:line="360" w:lineRule="auto"/>
        <w:rPr>
          <w:sz w:val="28"/>
          <w:szCs w:val="28"/>
          <w:lang w:val="en-US"/>
        </w:rPr>
      </w:pPr>
      <w:r w:rsidRPr="000B778C">
        <w:rPr>
          <w:sz w:val="28"/>
          <w:szCs w:val="28"/>
          <w:lang w:val="en-US"/>
        </w:rPr>
        <w:br w:type="page"/>
      </w:r>
    </w:p>
    <w:p w14:paraId="319EAC61" w14:textId="77777777" w:rsidR="000B778C" w:rsidRPr="000B778C" w:rsidRDefault="000B778C" w:rsidP="000B778C">
      <w:pPr>
        <w:pStyle w:val="Heading1"/>
        <w:spacing w:line="360" w:lineRule="auto"/>
        <w:rPr>
          <w:szCs w:val="28"/>
          <w:lang w:val="en-US"/>
        </w:rPr>
      </w:pPr>
      <w:bookmarkStart w:id="18" w:name="_Toc220881931"/>
      <w:r w:rsidRPr="000B778C">
        <w:rPr>
          <w:szCs w:val="28"/>
          <w:lang w:val="en-US"/>
        </w:rPr>
        <w:lastRenderedPageBreak/>
        <w:t>Chapter 18: The Clearer Reflection</w:t>
      </w:r>
      <w:bookmarkEnd w:id="18"/>
    </w:p>
    <w:p w14:paraId="2F47D663" w14:textId="77777777" w:rsidR="000B778C" w:rsidRPr="000B778C" w:rsidRDefault="000B778C" w:rsidP="000B778C">
      <w:pPr>
        <w:spacing w:line="360" w:lineRule="auto"/>
        <w:rPr>
          <w:sz w:val="28"/>
          <w:szCs w:val="28"/>
          <w:lang w:val="en-US"/>
        </w:rPr>
      </w:pPr>
      <w:r w:rsidRPr="000B778C">
        <w:rPr>
          <w:sz w:val="28"/>
          <w:szCs w:val="28"/>
          <w:lang w:val="en-US"/>
        </w:rPr>
        <w:t>We have arrived at the paradox that is also the resolution. The Structural Distortion Principle demonstrates, with formal rigor, that complete perceptual veridicality is impossible for any finite cognitive system. The gap between the perceived world and the reference environment cannot be closed. The mirror will always be crooked. And yet this very impossibility—once recognized, once understood in its specific structure, once accepted not as a defeat but as a boundary condition—becomes the foundation for a genuine and consequential form of cognitive improvement.</w:t>
      </w:r>
    </w:p>
    <w:p w14:paraId="71F862F0" w14:textId="77777777" w:rsidR="000B778C" w:rsidRPr="000B778C" w:rsidRDefault="000B778C" w:rsidP="000B778C">
      <w:pPr>
        <w:spacing w:line="360" w:lineRule="auto"/>
        <w:rPr>
          <w:sz w:val="28"/>
          <w:szCs w:val="28"/>
          <w:lang w:val="en-US"/>
        </w:rPr>
      </w:pPr>
      <w:r w:rsidRPr="000B778C">
        <w:rPr>
          <w:sz w:val="28"/>
          <w:szCs w:val="28"/>
          <w:lang w:val="en-US"/>
        </w:rPr>
        <w:t xml:space="preserve">The paradox can be stated precisely. The agent who does not know that her perception is structurally distorted operates within the distortion as if it were reality. She cannot correct for a curvature she does not know exists. She cannot redistribute attention toward domains she does not know she is excluding. She cannot observe the regulatory mechanisms that maintain her perceptual configuration because those mechanisms are the </w:t>
      </w:r>
      <w:r w:rsidRPr="000B778C">
        <w:rPr>
          <w:sz w:val="28"/>
          <w:szCs w:val="28"/>
          <w:lang w:val="en-US"/>
        </w:rPr>
        <w:lastRenderedPageBreak/>
        <w:t>transparent medium through which she perceives. Her distortion is invisible, and therefore uncorrectable.</w:t>
      </w:r>
    </w:p>
    <w:p w14:paraId="60F87C42" w14:textId="77777777" w:rsidR="000B778C" w:rsidRPr="000B778C" w:rsidRDefault="000B778C" w:rsidP="000B778C">
      <w:pPr>
        <w:spacing w:line="360" w:lineRule="auto"/>
        <w:rPr>
          <w:sz w:val="28"/>
          <w:szCs w:val="28"/>
          <w:lang w:val="en-US"/>
        </w:rPr>
      </w:pPr>
      <w:r w:rsidRPr="000B778C">
        <w:rPr>
          <w:sz w:val="28"/>
          <w:szCs w:val="28"/>
          <w:lang w:val="en-US"/>
        </w:rPr>
        <w:t xml:space="preserve">The agent who does know that her perception is structurally </w:t>
      </w:r>
      <w:proofErr w:type="gramStart"/>
      <w:r w:rsidRPr="000B778C">
        <w:rPr>
          <w:sz w:val="28"/>
          <w:szCs w:val="28"/>
          <w:lang w:val="en-US"/>
        </w:rPr>
        <w:t>distorted—who</w:t>
      </w:r>
      <w:proofErr w:type="gramEnd"/>
      <w:r w:rsidRPr="000B778C">
        <w:rPr>
          <w:sz w:val="28"/>
          <w:szCs w:val="28"/>
          <w:lang w:val="en-US"/>
        </w:rPr>
        <w:t xml:space="preserve"> has grasped the Structural Distortion Principle not merely as an abstract proposition but as a feature of her own cognitive architecture—is in a fundamentally different position. She cannot eliminate the distortion. But she can map it. She can identify its specific contours: which domains are attended, which are excluded, which are morally prohibited, which are culturally devalued, which are volitionally avoided. She can observe the mechanisms that maintain the distortion: the cost signals of volitional regulation, the legitimacy judgments of cultural conditioning, the prohibitions of moral-evaluative constraint. She can, through the sustained practice described in the preceding chapters, gradually shift the distribution of attentional duration toward domains that her default configuration excludes. She cannot see everything. But she can see more. And, critically, she can see that she is not seeing everything—</w:t>
      </w:r>
      <w:r w:rsidRPr="000B778C">
        <w:rPr>
          <w:sz w:val="28"/>
          <w:szCs w:val="28"/>
          <w:lang w:val="en-US"/>
        </w:rPr>
        <w:lastRenderedPageBreak/>
        <w:t>which is something the agent without this knowledge cannot do.</w:t>
      </w:r>
    </w:p>
    <w:p w14:paraId="37C3DF8C" w14:textId="77777777" w:rsidR="000B778C" w:rsidRPr="000B778C" w:rsidRDefault="000B778C" w:rsidP="000B778C">
      <w:pPr>
        <w:spacing w:line="360" w:lineRule="auto"/>
        <w:rPr>
          <w:sz w:val="28"/>
          <w:szCs w:val="28"/>
          <w:lang w:val="en-US"/>
        </w:rPr>
      </w:pPr>
      <w:r w:rsidRPr="000B778C">
        <w:rPr>
          <w:sz w:val="28"/>
          <w:szCs w:val="28"/>
          <w:lang w:val="en-US"/>
        </w:rPr>
        <w:t xml:space="preserve">This is the clearer reflection: not an undistorted image, but an image accompanied by knowledge of its distortion. Not the view from nowhere, but a view that includes, within its own content, an awareness of its own partiality. The difference between the two—between naive perception and informed perception, between the agent who mistakes her construction for reality and the agent who knows her construction is a construction—is not a difference in the optical properties of the mirror. The mirror is equally crooked in both cases. The difference is in the agent’s relationship </w:t>
      </w:r>
      <w:proofErr w:type="gramStart"/>
      <w:r w:rsidRPr="000B778C">
        <w:rPr>
          <w:sz w:val="28"/>
          <w:szCs w:val="28"/>
          <w:lang w:val="en-US"/>
        </w:rPr>
        <w:t>to</w:t>
      </w:r>
      <w:proofErr w:type="gramEnd"/>
      <w:r w:rsidRPr="000B778C">
        <w:rPr>
          <w:sz w:val="28"/>
          <w:szCs w:val="28"/>
          <w:lang w:val="en-US"/>
        </w:rPr>
        <w:t xml:space="preserve"> the mirror: the first agent sees in the mirror and believes she is seeing through a window. The second agent sees in the mirror and knows she is seeing a reflection—partial, shaped, curved in specific and identifiable ways.</w:t>
      </w:r>
    </w:p>
    <w:p w14:paraId="7063C317" w14:textId="77777777" w:rsidR="000B778C" w:rsidRPr="000B778C" w:rsidRDefault="000B778C" w:rsidP="000B778C">
      <w:pPr>
        <w:spacing w:line="360" w:lineRule="auto"/>
        <w:rPr>
          <w:sz w:val="28"/>
          <w:szCs w:val="28"/>
          <w:lang w:val="en-US"/>
        </w:rPr>
      </w:pPr>
      <w:r w:rsidRPr="000B778C">
        <w:rPr>
          <w:sz w:val="28"/>
          <w:szCs w:val="28"/>
          <w:lang w:val="en-US"/>
        </w:rPr>
        <w:t xml:space="preserve">This knowledge is not merely intellectual. It is practical. It changes behavior, because it changes the relationship between the agent and her own regulatory mechanisms. An agent who knows that her feeling of boredom when </w:t>
      </w:r>
      <w:r w:rsidRPr="000B778C">
        <w:rPr>
          <w:sz w:val="28"/>
          <w:szCs w:val="28"/>
          <w:lang w:val="en-US"/>
        </w:rPr>
        <w:lastRenderedPageBreak/>
        <w:t>attending to an excluded domain is a cost signal generated by the volitional system—rather than an accurate report of the domain’s emptiness—can treat the signal as data rather than as a command. An agent who knows that her sense that a domain is not worth serious attention is a cultural norm operating through her habitus—rather than a perception of the domain’s actual value—can sustain engagement with the domain despite the discomfort. An agent who knows that her moral revulsion at the prospect of contemplating a particular position is a regulatory response of her evaluative architecture—rather than evidence that the position has no internal structure worth examining—can distinguish between perceptual engagement and moral endorsement, attending to the position without endorsing it.</w:t>
      </w:r>
    </w:p>
    <w:p w14:paraId="3E404344" w14:textId="77777777" w:rsidR="000B778C" w:rsidRPr="000B778C" w:rsidRDefault="000B778C" w:rsidP="000B778C">
      <w:pPr>
        <w:spacing w:line="360" w:lineRule="auto"/>
        <w:rPr>
          <w:sz w:val="28"/>
          <w:szCs w:val="28"/>
          <w:lang w:val="en-US"/>
        </w:rPr>
      </w:pPr>
      <w:r w:rsidRPr="000B778C">
        <w:rPr>
          <w:sz w:val="28"/>
          <w:szCs w:val="28"/>
          <w:lang w:val="en-US"/>
        </w:rPr>
        <w:t xml:space="preserve">None of this is automatic. The knowledge that the mirror is crooked does not, by itself, straighten the mirror. It is a necessary condition for deliberate reconfiguration, not a sufficient one. The actual work of reconfiguration—the daily practice of sustained engagement with excluded domains, the meta-cognitive observation of regulatory </w:t>
      </w:r>
      <w:r w:rsidRPr="000B778C">
        <w:rPr>
          <w:sz w:val="28"/>
          <w:szCs w:val="28"/>
          <w:lang w:val="en-US"/>
        </w:rPr>
        <w:lastRenderedPageBreak/>
        <w:t>interference, the tolerance of discomfort across weeks of committed practice—is effortful, uncomfortable, and counterintuitive. The perceptual configuration cycle resists reconfiguration at every step, deploying the full resources of volitional regulation, cultural conditioning, and moral-evaluative constraint to maintain its current structure. The agent who undertakes the work must sustain it against these forces for long enough that the structural changes—precision re-weighting, de-automatization, associative integration—can take hold.</w:t>
      </w:r>
    </w:p>
    <w:p w14:paraId="42614F8F" w14:textId="77777777" w:rsidR="000B778C" w:rsidRPr="000B778C" w:rsidRDefault="000B778C" w:rsidP="000B778C">
      <w:pPr>
        <w:spacing w:line="360" w:lineRule="auto"/>
        <w:rPr>
          <w:sz w:val="28"/>
          <w:szCs w:val="28"/>
          <w:lang w:val="en-US"/>
        </w:rPr>
      </w:pPr>
      <w:r w:rsidRPr="000B778C">
        <w:rPr>
          <w:sz w:val="28"/>
          <w:szCs w:val="28"/>
          <w:lang w:val="en-US"/>
        </w:rPr>
        <w:t xml:space="preserve">But the work is possible. The preceding chapters have described its mechanism, its practical implementation, and its empirical support. Attentional training produces measurable changes in perceptual sensitivity. Exposure therapy produces measurable changes in emotional and behavioral responses. Cross-cultural immersion produces measurable changes in attentional patterns and perceptual discrimination. In each case, the operative variable is the same: the sustained reallocation of attentional duration toward domains that the default configuration excludes, combined with the meta-cognitive observation of the </w:t>
      </w:r>
      <w:r w:rsidRPr="000B778C">
        <w:rPr>
          <w:sz w:val="28"/>
          <w:szCs w:val="28"/>
          <w:lang w:val="en-US"/>
        </w:rPr>
        <w:lastRenderedPageBreak/>
        <w:t>regulatory mechanisms that resist the reallocation. The mechanism is not mysterious. It is effortful.</w:t>
      </w:r>
    </w:p>
    <w:p w14:paraId="2A360235" w14:textId="77777777" w:rsidR="000B778C" w:rsidRPr="000B778C" w:rsidRDefault="000B778C" w:rsidP="000B778C">
      <w:pPr>
        <w:spacing w:line="360" w:lineRule="auto"/>
        <w:rPr>
          <w:sz w:val="28"/>
          <w:szCs w:val="28"/>
          <w:lang w:val="en-US"/>
        </w:rPr>
      </w:pPr>
      <w:r w:rsidRPr="000B778C">
        <w:rPr>
          <w:sz w:val="28"/>
          <w:szCs w:val="28"/>
          <w:lang w:val="en-US"/>
        </w:rPr>
        <w:t xml:space="preserve">There is a dimension of this work that deserves emphasis, because it is often lost in discussions of cognitive improvement: the work is ethical. It is not merely epistemically </w:t>
      </w:r>
      <w:proofErr w:type="gramStart"/>
      <w:r w:rsidRPr="000B778C">
        <w:rPr>
          <w:sz w:val="28"/>
          <w:szCs w:val="28"/>
          <w:lang w:val="en-US"/>
        </w:rPr>
        <w:t>beneficial—</w:t>
      </w:r>
      <w:proofErr w:type="gramEnd"/>
      <w:r w:rsidRPr="000B778C">
        <w:rPr>
          <w:sz w:val="28"/>
          <w:szCs w:val="28"/>
          <w:lang w:val="en-US"/>
        </w:rPr>
        <w:t>not merely a way of seeing more accurately or thinking more clearly, though it is both of those things. It is a form of moral practice, because it requires the agent to extend perceptual engagement to domains that her default configuration excludes—and those domains frequently include the experiences, the perspectives, and the realities of others that the agent’s cultural and moral framework has rendered invisible.</w:t>
      </w:r>
    </w:p>
    <w:p w14:paraId="74FF7C40" w14:textId="77777777" w:rsidR="000B778C" w:rsidRPr="000B778C" w:rsidRDefault="000B778C" w:rsidP="000B778C">
      <w:pPr>
        <w:spacing w:line="360" w:lineRule="auto"/>
        <w:rPr>
          <w:sz w:val="28"/>
          <w:szCs w:val="28"/>
          <w:lang w:val="en-US"/>
        </w:rPr>
      </w:pPr>
      <w:r w:rsidRPr="000B778C">
        <w:rPr>
          <w:sz w:val="28"/>
          <w:szCs w:val="28"/>
          <w:lang w:val="en-US"/>
        </w:rPr>
        <w:t xml:space="preserve">The agent who sustains attention on the experiential perspective of a person she has categorized as an adversary is not merely engaging in an epistemic exercise. She is performing an act of perceptual justice: granting to the other’s experience the attentional duration that her default configuration denies. The agent who sustains attention on the slow-moving environmental consequences of her community’s economic practices is </w:t>
      </w:r>
      <w:r w:rsidRPr="000B778C">
        <w:rPr>
          <w:sz w:val="28"/>
          <w:szCs w:val="28"/>
          <w:lang w:val="en-US"/>
        </w:rPr>
        <w:lastRenderedPageBreak/>
        <w:t xml:space="preserve">not merely expanding her informational base. She is extending her perceptual responsibility: bringing into her experienced world features of reality that her habitual configuration excludes because they are inconvenient, distant, or threatening to the current worldview. The discipline of attention is, at its core, an </w:t>
      </w:r>
      <w:proofErr w:type="gramStart"/>
      <w:r w:rsidRPr="000B778C">
        <w:rPr>
          <w:sz w:val="28"/>
          <w:szCs w:val="28"/>
          <w:lang w:val="en-US"/>
        </w:rPr>
        <w:t>ethical discipline—a</w:t>
      </w:r>
      <w:proofErr w:type="gramEnd"/>
      <w:r w:rsidRPr="000B778C">
        <w:rPr>
          <w:sz w:val="28"/>
          <w:szCs w:val="28"/>
          <w:lang w:val="en-US"/>
        </w:rPr>
        <w:t xml:space="preserve"> practice of taking seriously the existence of what one’s default perception renders invisible.</w:t>
      </w:r>
    </w:p>
    <w:p w14:paraId="084E8AA8" w14:textId="77777777" w:rsidR="000B778C" w:rsidRPr="000B778C" w:rsidRDefault="000B778C" w:rsidP="000B778C">
      <w:pPr>
        <w:spacing w:line="360" w:lineRule="auto"/>
        <w:rPr>
          <w:sz w:val="28"/>
          <w:szCs w:val="28"/>
          <w:lang w:val="en-US"/>
        </w:rPr>
      </w:pPr>
      <w:r w:rsidRPr="000B778C">
        <w:rPr>
          <w:sz w:val="28"/>
          <w:szCs w:val="28"/>
          <w:lang w:val="en-US"/>
        </w:rPr>
        <w:t xml:space="preserve">This ethical dimension connects the individual practice of attentional reconfiguration to the broader social and political challenges of the present moment. The polarization of public discourse, the resistance of communities to information that challenges their worldviews, the systematic failure of fact-checking and media literacy campaigns, the entrenchment of ideological positions in the face of overwhelming contradictory evidence—all of these phenomena are, within the framework of the Structural Distortion Principle, consequences of the perceptual configuration cycle operating at the collective level. Communities, like individuals, develop attentional configurations that are </w:t>
      </w:r>
      <w:r w:rsidRPr="000B778C">
        <w:rPr>
          <w:sz w:val="28"/>
          <w:szCs w:val="28"/>
          <w:lang w:val="en-US"/>
        </w:rPr>
        <w:lastRenderedPageBreak/>
        <w:t>self-reinforcing: selective attention to confirming evidence, exclusion of challenging perspectives, reconstructive memory that reshapes collective narratives to support the current worldview. The loop operates at every scale.</w:t>
      </w:r>
    </w:p>
    <w:p w14:paraId="4829F59F" w14:textId="77777777" w:rsidR="000B778C" w:rsidRPr="000B778C" w:rsidRDefault="000B778C" w:rsidP="000B778C">
      <w:pPr>
        <w:spacing w:line="360" w:lineRule="auto"/>
        <w:rPr>
          <w:sz w:val="28"/>
          <w:szCs w:val="28"/>
          <w:lang w:val="en-US"/>
        </w:rPr>
      </w:pPr>
      <w:r w:rsidRPr="000B778C">
        <w:rPr>
          <w:sz w:val="28"/>
          <w:szCs w:val="28"/>
          <w:lang w:val="en-US"/>
        </w:rPr>
        <w:t xml:space="preserve">The solution—to the extent that there is one—is the same at every scale: not more information but different attention. Not louder arguments but sustained engagement. Not the correction of errors but the redistribution of duration. The institutional interventions described in the preceding chapters—educational structures that require sustained engagement with unfamiliar perspectives, therapeutic programs that structure exposure to excluded domains, professional practices that create space for attending to what the professional culture normally ignores—are the collective analogues of the individual practice of attentional reconfiguration. They work by the same mechanism: the sustained reallocation of attentional duration toward what the default configuration excludes, creating the conditions under which structural features of excluded domains </w:t>
      </w:r>
      <w:r w:rsidRPr="000B778C">
        <w:rPr>
          <w:sz w:val="28"/>
          <w:szCs w:val="28"/>
          <w:lang w:val="en-US"/>
        </w:rPr>
        <w:lastRenderedPageBreak/>
        <w:t>become perceptually available, precision-weighting shifts, and the perceptual configuration gradually expands.</w:t>
      </w:r>
    </w:p>
    <w:p w14:paraId="0CC09D25" w14:textId="77777777" w:rsidR="000B778C" w:rsidRPr="000B778C" w:rsidRDefault="000B778C" w:rsidP="000B778C">
      <w:pPr>
        <w:spacing w:line="360" w:lineRule="auto"/>
        <w:rPr>
          <w:sz w:val="28"/>
          <w:szCs w:val="28"/>
          <w:lang w:val="en-US"/>
        </w:rPr>
      </w:pPr>
      <w:r w:rsidRPr="000B778C">
        <w:rPr>
          <w:sz w:val="28"/>
          <w:szCs w:val="28"/>
          <w:lang w:val="en-US"/>
        </w:rPr>
        <w:t>The framework developed in this book—and formalized in the technical paper that accompanies it as an appendix (Kriger, 2026, doi:10.5281/zenodo.18268520)—is, in the end, a framework for a specific kind of hope. Not the hope that we will someday see reality as it truly is—that hope is foreclosed by the structural constraints that the Structural Distortion Principle identifies. Not the hope that information will eventually prevail over bias—that hope is foreclosed by the architecture of the perceptual configuration cycle. But the hope that we can, through sustained effort and informed practice, see more than we currently see. That we can recognize the curvature of the mirror and, in recognizing it, partially compensate for it. That we can extend our perceptual engagement to domains that our default configuration excludes, and in doing so discover that the world is richer, more complex, more various, and more worthy of attention than the small bright circle of our habitual perception reveals.</w:t>
      </w:r>
    </w:p>
    <w:p w14:paraId="545959C0" w14:textId="77777777" w:rsidR="000B778C" w:rsidRPr="000B778C" w:rsidRDefault="000B778C" w:rsidP="000B778C">
      <w:pPr>
        <w:spacing w:line="360" w:lineRule="auto"/>
        <w:rPr>
          <w:sz w:val="28"/>
          <w:szCs w:val="28"/>
          <w:lang w:val="en-US"/>
        </w:rPr>
      </w:pPr>
      <w:r w:rsidRPr="000B778C">
        <w:rPr>
          <w:sz w:val="28"/>
          <w:szCs w:val="28"/>
          <w:lang w:val="en-US"/>
        </w:rPr>
        <w:lastRenderedPageBreak/>
        <w:t>The mirror will always be crooked. But the discipline of attention—the sustained, effortful, meta-cognitively informed practice of redirecting awareness toward what our minds are structured to exclude—offers a genuine path to a clearer reflection. Not a perfect reflection. Not the final truth. But a reflection that is broader, more differentiated, more honest about its own limitations, and more responsive to the actual structure of the world than the one the default configuration provides.</w:t>
      </w:r>
    </w:p>
    <w:p w14:paraId="02D4F544" w14:textId="77777777" w:rsidR="000B778C" w:rsidRPr="007E47BF" w:rsidRDefault="000B778C" w:rsidP="000B778C">
      <w:pPr>
        <w:spacing w:line="360" w:lineRule="auto"/>
        <w:rPr>
          <w:sz w:val="28"/>
          <w:szCs w:val="28"/>
          <w:lang w:val="en-US"/>
        </w:rPr>
      </w:pPr>
      <w:r w:rsidRPr="000B778C">
        <w:rPr>
          <w:sz w:val="28"/>
          <w:szCs w:val="28"/>
          <w:lang w:val="en-US"/>
        </w:rPr>
        <w:t>That is the path through the crooked mirror. It does not lead to a world without distortion. It leads to a mind that knows its own distortions, watches itself watching, and in that watching finds—not certainty, not objectivity, not the view from nowhere—but the hard-won, always-partial, always-revisable clarity of a consciousness that has learned to see its own seeing, and has found the reflection, at last, just slightly truer than before.</w:t>
      </w:r>
    </w:p>
    <w:p w14:paraId="203DC1E2" w14:textId="77777777" w:rsidR="00220153" w:rsidRPr="007E47BF" w:rsidRDefault="00220153" w:rsidP="000B778C">
      <w:pPr>
        <w:spacing w:line="360" w:lineRule="auto"/>
        <w:rPr>
          <w:sz w:val="28"/>
          <w:szCs w:val="28"/>
          <w:lang w:val="en-US"/>
        </w:rPr>
      </w:pPr>
    </w:p>
    <w:p w14:paraId="78DB2A52" w14:textId="77777777" w:rsidR="00220153" w:rsidRPr="007E47BF" w:rsidRDefault="00220153" w:rsidP="000B778C">
      <w:pPr>
        <w:spacing w:line="360" w:lineRule="auto"/>
        <w:rPr>
          <w:sz w:val="28"/>
          <w:szCs w:val="28"/>
          <w:lang w:val="en-US"/>
        </w:rPr>
      </w:pPr>
    </w:p>
    <w:p w14:paraId="5DADAEF5" w14:textId="77777777" w:rsidR="00220153" w:rsidRPr="007E47BF" w:rsidRDefault="00220153" w:rsidP="000B778C">
      <w:pPr>
        <w:spacing w:line="360" w:lineRule="auto"/>
        <w:rPr>
          <w:sz w:val="28"/>
          <w:szCs w:val="28"/>
          <w:lang w:val="en-US"/>
        </w:rPr>
      </w:pPr>
    </w:p>
    <w:p w14:paraId="75D73AAC" w14:textId="77777777" w:rsidR="00220153" w:rsidRPr="000B778C" w:rsidRDefault="00220153" w:rsidP="00220153">
      <w:pPr>
        <w:pStyle w:val="Heading1"/>
        <w:spacing w:line="360" w:lineRule="auto"/>
        <w:rPr>
          <w:szCs w:val="28"/>
          <w:lang w:val="en-US"/>
        </w:rPr>
      </w:pPr>
      <w:bookmarkStart w:id="19" w:name="_Toc220881932"/>
      <w:r w:rsidRPr="000B778C">
        <w:rPr>
          <w:szCs w:val="28"/>
          <w:lang w:val="en-US"/>
        </w:rPr>
        <w:lastRenderedPageBreak/>
        <w:t>Conclusion</w:t>
      </w:r>
      <w:bookmarkEnd w:id="19"/>
    </w:p>
    <w:p w14:paraId="5CF2CE7F" w14:textId="77777777" w:rsidR="00220153" w:rsidRPr="000B778C" w:rsidRDefault="00220153" w:rsidP="00220153">
      <w:pPr>
        <w:spacing w:line="360" w:lineRule="auto"/>
        <w:rPr>
          <w:sz w:val="28"/>
          <w:szCs w:val="28"/>
          <w:lang w:val="en-US"/>
        </w:rPr>
      </w:pPr>
      <w:r w:rsidRPr="000B778C">
        <w:rPr>
          <w:sz w:val="28"/>
          <w:szCs w:val="28"/>
          <w:lang w:val="en-US"/>
        </w:rPr>
        <w:t xml:space="preserve">We began with a metaphor—a crooked mirror—and we end with the recognition that the metaphor, while vivid, understates the case. A crooked mirror at least presents a distorted image of everything before it. Human perception is more radical in its selectivity: it presents a sharp, convincing, seemingly complete image of a small fragment of reality while rendering the rest not blurred but invisible. The world </w:t>
      </w:r>
      <w:proofErr w:type="gramStart"/>
      <w:r w:rsidRPr="000B778C">
        <w:rPr>
          <w:sz w:val="28"/>
          <w:szCs w:val="28"/>
          <w:lang w:val="en-US"/>
        </w:rPr>
        <w:t>as experienced feels whole</w:t>
      </w:r>
      <w:proofErr w:type="gramEnd"/>
      <w:r w:rsidRPr="000B778C">
        <w:rPr>
          <w:sz w:val="28"/>
          <w:szCs w:val="28"/>
          <w:lang w:val="en-US"/>
        </w:rPr>
        <w:t>. It is not.</w:t>
      </w:r>
    </w:p>
    <w:p w14:paraId="69E8BB45" w14:textId="77777777" w:rsidR="00220153" w:rsidRPr="000B778C" w:rsidRDefault="00220153" w:rsidP="00220153">
      <w:pPr>
        <w:spacing w:line="360" w:lineRule="auto"/>
        <w:rPr>
          <w:sz w:val="28"/>
          <w:szCs w:val="28"/>
          <w:lang w:val="en-US"/>
        </w:rPr>
      </w:pPr>
      <w:r w:rsidRPr="000B778C">
        <w:rPr>
          <w:sz w:val="28"/>
          <w:szCs w:val="28"/>
          <w:lang w:val="en-US"/>
        </w:rPr>
        <w:t xml:space="preserve">The argument of this book can be stated simply, though its consequences are not simple at all. Any cognitive system operating under finite resources in an environment of greater complexity must </w:t>
      </w:r>
      <w:proofErr w:type="gramStart"/>
      <w:r w:rsidRPr="000B778C">
        <w:rPr>
          <w:sz w:val="28"/>
          <w:szCs w:val="28"/>
          <w:lang w:val="en-US"/>
        </w:rPr>
        <w:t>select</w:t>
      </w:r>
      <w:proofErr w:type="gramEnd"/>
      <w:r w:rsidRPr="000B778C">
        <w:rPr>
          <w:sz w:val="28"/>
          <w:szCs w:val="28"/>
          <w:lang w:val="en-US"/>
        </w:rPr>
        <w:t xml:space="preserve">. Selection entails exclusion. Exclusion is not random but patterned—shaped by the joint operation of attention, volitional regulation, cultural conditioning, moral-evaluative commitments, and the accumulated weight of prior perception. These forces do not merely filter incoming information; they form a closed, self-reinforcing </w:t>
      </w:r>
      <w:proofErr w:type="gramStart"/>
      <w:r w:rsidRPr="000B778C">
        <w:rPr>
          <w:sz w:val="28"/>
          <w:szCs w:val="28"/>
          <w:lang w:val="en-US"/>
        </w:rPr>
        <w:t>loop—</w:t>
      </w:r>
      <w:proofErr w:type="gramEnd"/>
      <w:r w:rsidRPr="000B778C">
        <w:rPr>
          <w:sz w:val="28"/>
          <w:szCs w:val="28"/>
          <w:lang w:val="en-US"/>
        </w:rPr>
        <w:t xml:space="preserve">the perceptual configuration cycle—that actively maintains the current perceptual configuration against </w:t>
      </w:r>
      <w:r w:rsidRPr="000B778C">
        <w:rPr>
          <w:sz w:val="28"/>
          <w:szCs w:val="28"/>
          <w:lang w:val="en-US"/>
        </w:rPr>
        <w:lastRenderedPageBreak/>
        <w:t xml:space="preserve">revision. The cycle is further stabilized by the reconstructive nature of memory, which reshapes the agent’s recollection of </w:t>
      </w:r>
      <w:proofErr w:type="gramStart"/>
      <w:r w:rsidRPr="000B778C">
        <w:rPr>
          <w:sz w:val="28"/>
          <w:szCs w:val="28"/>
          <w:lang w:val="en-US"/>
        </w:rPr>
        <w:t>past experience</w:t>
      </w:r>
      <w:proofErr w:type="gramEnd"/>
      <w:r w:rsidRPr="000B778C">
        <w:rPr>
          <w:sz w:val="28"/>
          <w:szCs w:val="28"/>
          <w:lang w:val="en-US"/>
        </w:rPr>
        <w:t xml:space="preserve"> to cohere with the present worldview at each traversal. The result is a system that is remarkably adaptive and remarkably resistant to change—even when change would be informationally beneficial.</w:t>
      </w:r>
    </w:p>
    <w:p w14:paraId="20653DCE" w14:textId="77777777" w:rsidR="00220153" w:rsidRPr="000B778C" w:rsidRDefault="00220153" w:rsidP="00220153">
      <w:pPr>
        <w:spacing w:line="360" w:lineRule="auto"/>
        <w:rPr>
          <w:sz w:val="28"/>
          <w:szCs w:val="28"/>
          <w:lang w:val="en-US"/>
        </w:rPr>
      </w:pPr>
      <w:r w:rsidRPr="000B778C">
        <w:rPr>
          <w:sz w:val="28"/>
          <w:szCs w:val="28"/>
          <w:lang w:val="en-US"/>
        </w:rPr>
        <w:t xml:space="preserve">This is the Structural Distortion Principle: perceptual distortion is not a defect of cognition but its operating condition. The trade-off between adaptive fitness and representational accuracy is not a problem to be solved but a boundary to be understood. No operating point on the trade-off curve achieves both maximal action-competence and full environment-tracking accuracy. Every gain in efficiency comes at a cost in veridicality, and every cognitive </w:t>
      </w:r>
      <w:proofErr w:type="gramStart"/>
      <w:r w:rsidRPr="000B778C">
        <w:rPr>
          <w:sz w:val="28"/>
          <w:szCs w:val="28"/>
          <w:lang w:val="en-US"/>
        </w:rPr>
        <w:t>system—</w:t>
      </w:r>
      <w:proofErr w:type="gramEnd"/>
      <w:r w:rsidRPr="000B778C">
        <w:rPr>
          <w:sz w:val="28"/>
          <w:szCs w:val="28"/>
          <w:lang w:val="en-US"/>
        </w:rPr>
        <w:t>every human being, every culture, every artificial intelligence—occupies a particular point on this curve, seeing the world through a particular pattern of inclusions and exclusions.</w:t>
      </w:r>
    </w:p>
    <w:p w14:paraId="6700C55A" w14:textId="77777777" w:rsidR="00220153" w:rsidRPr="000B778C" w:rsidRDefault="00220153" w:rsidP="00220153">
      <w:pPr>
        <w:spacing w:line="360" w:lineRule="auto"/>
        <w:rPr>
          <w:sz w:val="28"/>
          <w:szCs w:val="28"/>
          <w:lang w:val="en-US"/>
        </w:rPr>
      </w:pPr>
      <w:r w:rsidRPr="000B778C">
        <w:rPr>
          <w:sz w:val="28"/>
          <w:szCs w:val="28"/>
          <w:lang w:val="en-US"/>
        </w:rPr>
        <w:t xml:space="preserve">Perhaps the most counterintuitive finding of this framework is what it says about information. The </w:t>
      </w:r>
      <w:r w:rsidRPr="000B778C">
        <w:rPr>
          <w:sz w:val="28"/>
          <w:szCs w:val="28"/>
          <w:lang w:val="en-US"/>
        </w:rPr>
        <w:lastRenderedPageBreak/>
        <w:t>conventional wisdom—in education, in public health, in political discourse, in therapy—is that perceptual and cognitive change is produced by providing people with new information: facts, arguments, evidence, perspectives. The Structural Distortion Principle explains why this strategy fails with predictable regularity. New information entering the cognitive system is processed through the existing configuration of cultural filters, moral constraints, and volitional habits. Information that falls outside the boundaries set by this configuration does not merely encounter resistance—it is structurally invisible to the updating mechanism. The agent is not ignoring the information through stubbornness or ignorance. The agent’s perceptual architecture is configured so that the information does not register as information at all.</w:t>
      </w:r>
    </w:p>
    <w:p w14:paraId="239FEC68" w14:textId="77777777" w:rsidR="00220153" w:rsidRPr="000B778C" w:rsidRDefault="00220153" w:rsidP="00220153">
      <w:pPr>
        <w:spacing w:line="360" w:lineRule="auto"/>
        <w:rPr>
          <w:sz w:val="28"/>
          <w:szCs w:val="28"/>
          <w:lang w:val="en-US"/>
        </w:rPr>
      </w:pPr>
      <w:r w:rsidRPr="000B778C">
        <w:rPr>
          <w:sz w:val="28"/>
          <w:szCs w:val="28"/>
          <w:lang w:val="en-US"/>
        </w:rPr>
        <w:t xml:space="preserve">The alternative is not more information but different attention. The redistribution thesis—this book’s central practical claim—holds that perceptual change is achieved through the sustained reallocation of attentional duration toward domains that the current configuration excludes. </w:t>
      </w:r>
      <w:r w:rsidRPr="000B778C">
        <w:rPr>
          <w:sz w:val="28"/>
          <w:szCs w:val="28"/>
          <w:lang w:val="en-US"/>
        </w:rPr>
        <w:lastRenderedPageBreak/>
        <w:t>This redistribution must overcome triple resistance: the effort costs imposed by volitional regulation, the social costs imposed by cultural norms, and the identity costs imposed by moral-evaluative prohibitions. It must also contend with the reconstructive nature of memory, which ensures that the agent’s own evidential history is reshaped by the current configuration at each cycle traversal. The difficulty is real, and this book has not minimized it.</w:t>
      </w:r>
    </w:p>
    <w:p w14:paraId="493D1C09" w14:textId="77777777" w:rsidR="00220153" w:rsidRPr="000B778C" w:rsidRDefault="00220153" w:rsidP="00220153">
      <w:pPr>
        <w:spacing w:line="360" w:lineRule="auto"/>
        <w:rPr>
          <w:sz w:val="28"/>
          <w:szCs w:val="28"/>
          <w:lang w:val="en-US"/>
        </w:rPr>
      </w:pPr>
      <w:r w:rsidRPr="000B778C">
        <w:rPr>
          <w:sz w:val="28"/>
          <w:szCs w:val="28"/>
          <w:lang w:val="en-US"/>
        </w:rPr>
        <w:t xml:space="preserve">But the difficulty is not impossibility. The perceptual configuration cycle, for all its self-reinforcing stability, has identifiable disruption points. Acute prediction errors can overwhelm the stabilization function. Deliberate attentional training—contemplative practices, structured exposure, sustained engagement with excluded domains—can gradually shift the distribution of attentional duration. Institutional interventions can modify the cultural and moral norms that constrain attention. And the meta-cognitive observation of one’s own regulatory mechanisms—watching how boredom, the sense of pointlessness, and moral discomfort function as signals to terminate engagement with excluded </w:t>
      </w:r>
      <w:r w:rsidRPr="000B778C">
        <w:rPr>
          <w:sz w:val="28"/>
          <w:szCs w:val="28"/>
          <w:lang w:val="en-US"/>
        </w:rPr>
        <w:lastRenderedPageBreak/>
        <w:t>domains—can partially de-automatize those mechanisms, rendering them objects of awareness rather than invisible conditions of perception.</w:t>
      </w:r>
    </w:p>
    <w:p w14:paraId="48695F55" w14:textId="77777777" w:rsidR="00220153" w:rsidRPr="000B778C" w:rsidRDefault="00220153" w:rsidP="00220153">
      <w:pPr>
        <w:spacing w:line="360" w:lineRule="auto"/>
        <w:rPr>
          <w:sz w:val="28"/>
          <w:szCs w:val="28"/>
          <w:lang w:val="en-US"/>
        </w:rPr>
      </w:pPr>
      <w:r w:rsidRPr="000B778C">
        <w:rPr>
          <w:sz w:val="28"/>
          <w:szCs w:val="28"/>
          <w:lang w:val="en-US"/>
        </w:rPr>
        <w:t>The central paradox is also the central opportunity. Complete veridicality—a perfect, undistorted representation of reality—is structurally unattainable for any finite system. This is not a failure; it is a mathematical consequence of the relationship between processing capacity and environmental complexity. But the recognition of structural limitation—the explicit awareness that one’s perceived world is necessarily a compressed and patterned subset of the reference environment—constitutes the primary pathway toward increasing perceptual reliability. You cannot correct for a distortion you do not know exists. You cannot redistribute attention toward domains you do not know you are excluding. The first step is always the same: to recognize the curvature of the mirror.</w:t>
      </w:r>
    </w:p>
    <w:p w14:paraId="0D7B2676" w14:textId="77777777" w:rsidR="00220153" w:rsidRPr="000B778C" w:rsidRDefault="00220153" w:rsidP="00220153">
      <w:pPr>
        <w:spacing w:line="360" w:lineRule="auto"/>
        <w:rPr>
          <w:sz w:val="28"/>
          <w:szCs w:val="28"/>
          <w:lang w:val="en-US"/>
        </w:rPr>
      </w:pPr>
      <w:r w:rsidRPr="000B778C">
        <w:rPr>
          <w:sz w:val="28"/>
          <w:szCs w:val="28"/>
          <w:lang w:val="en-US"/>
        </w:rPr>
        <w:t xml:space="preserve">This recognition extends beyond individual cognition. The same structural principle applies to any information-processing system that must select from an environment </w:t>
      </w:r>
      <w:r w:rsidRPr="000B778C">
        <w:rPr>
          <w:sz w:val="28"/>
          <w:szCs w:val="28"/>
          <w:lang w:val="en-US"/>
        </w:rPr>
        <w:lastRenderedPageBreak/>
        <w:t xml:space="preserve">richer than its processing capacity. Artificial intelligence systems, trained on </w:t>
      </w:r>
      <w:proofErr w:type="gramStart"/>
      <w:r w:rsidRPr="000B778C">
        <w:rPr>
          <w:sz w:val="28"/>
          <w:szCs w:val="28"/>
          <w:lang w:val="en-US"/>
        </w:rPr>
        <w:t>particular data</w:t>
      </w:r>
      <w:proofErr w:type="gramEnd"/>
      <w:r w:rsidRPr="000B778C">
        <w:rPr>
          <w:sz w:val="28"/>
          <w:szCs w:val="28"/>
          <w:lang w:val="en-US"/>
        </w:rPr>
        <w:t xml:space="preserve"> distributions and optimized for </w:t>
      </w:r>
      <w:proofErr w:type="gramStart"/>
      <w:r w:rsidRPr="000B778C">
        <w:rPr>
          <w:sz w:val="28"/>
          <w:szCs w:val="28"/>
          <w:lang w:val="en-US"/>
        </w:rPr>
        <w:t>particular objectives</w:t>
      </w:r>
      <w:proofErr w:type="gramEnd"/>
      <w:r w:rsidRPr="000B778C">
        <w:rPr>
          <w:sz w:val="28"/>
          <w:szCs w:val="28"/>
          <w:lang w:val="en-US"/>
        </w:rPr>
        <w:t xml:space="preserve">, develop their own patterns of selective </w:t>
      </w:r>
      <w:proofErr w:type="gramStart"/>
      <w:r w:rsidRPr="000B778C">
        <w:rPr>
          <w:sz w:val="28"/>
          <w:szCs w:val="28"/>
          <w:lang w:val="en-US"/>
        </w:rPr>
        <w:t>attention—</w:t>
      </w:r>
      <w:proofErr w:type="gramEnd"/>
      <w:r w:rsidRPr="000B778C">
        <w:rPr>
          <w:sz w:val="28"/>
          <w:szCs w:val="28"/>
          <w:lang w:val="en-US"/>
        </w:rPr>
        <w:t>their own crooked mirrors—with their own structured exclusion sets. The convergence of biological and artificial systems on architectures with structurally similar properties—selective compression, reconstructive generativity, hallucination-like confabulation—is itself predicted by the framework. Any system complex enough to generalize must operate under a verification-complexity trade-off that produces exactly the kind of systematic, patterned distortion the Structural Distortion Principle describes.</w:t>
      </w:r>
    </w:p>
    <w:p w14:paraId="487F2388" w14:textId="77777777" w:rsidR="00220153" w:rsidRPr="000B778C" w:rsidRDefault="00220153" w:rsidP="00220153">
      <w:pPr>
        <w:spacing w:line="360" w:lineRule="auto"/>
        <w:rPr>
          <w:sz w:val="28"/>
          <w:szCs w:val="28"/>
          <w:lang w:val="en-US"/>
        </w:rPr>
      </w:pPr>
      <w:r w:rsidRPr="000B778C">
        <w:rPr>
          <w:sz w:val="28"/>
          <w:szCs w:val="28"/>
          <w:lang w:val="en-US"/>
        </w:rPr>
        <w:t xml:space="preserve">The world is full of uncertainty, and our perception will always be partial, compressed, and shaped by forces we do not fully control. But the discipline of attention—the sustained, effortful redirection of awareness toward what our minds are structured to exclude, combined with the meta-cognitive observation of why they exclude it—offers a genuine path to greater clarity. Not perfect clarity. </w:t>
      </w:r>
      <w:r w:rsidRPr="000B778C">
        <w:rPr>
          <w:sz w:val="28"/>
          <w:szCs w:val="28"/>
          <w:lang w:val="en-US"/>
        </w:rPr>
        <w:lastRenderedPageBreak/>
        <w:t>Not the view from nowhere. But a view that is broader, more differentiated, and more honest about its own limitations than the one the default configuration provides.</w:t>
      </w:r>
    </w:p>
    <w:p w14:paraId="5082E7C1" w14:textId="77777777" w:rsidR="00220153" w:rsidRPr="000B778C" w:rsidRDefault="00220153" w:rsidP="00220153">
      <w:pPr>
        <w:spacing w:line="360" w:lineRule="auto"/>
        <w:rPr>
          <w:sz w:val="28"/>
          <w:szCs w:val="28"/>
          <w:lang w:val="en-US"/>
        </w:rPr>
      </w:pPr>
      <w:r w:rsidRPr="000B778C">
        <w:rPr>
          <w:sz w:val="28"/>
          <w:szCs w:val="28"/>
          <w:lang w:val="en-US"/>
        </w:rPr>
        <w:t xml:space="preserve">The mirror will always be crooked. But knowing the curvature—measuring it, mapping its specific distortions, understanding the forces that maintain it—is the beginning of seeing more clearly. And in that beginning lies something that </w:t>
      </w:r>
      <w:proofErr w:type="gramStart"/>
      <w:r w:rsidRPr="000B778C">
        <w:rPr>
          <w:sz w:val="28"/>
          <w:szCs w:val="28"/>
          <w:lang w:val="en-US"/>
        </w:rPr>
        <w:t>matters:</w:t>
      </w:r>
      <w:proofErr w:type="gramEnd"/>
      <w:r w:rsidRPr="000B778C">
        <w:rPr>
          <w:sz w:val="28"/>
          <w:szCs w:val="28"/>
          <w:lang w:val="en-US"/>
        </w:rPr>
        <w:t xml:space="preserve"> not the illusion of objectivity, but the hard-won, always-partial, always-revisable achievement of a mind that has learned to watch itself watching, and in doing so, has found the reflection just slightly truer than before.</w:t>
      </w:r>
    </w:p>
    <w:p w14:paraId="24E26C28" w14:textId="77777777" w:rsidR="00220153" w:rsidRPr="00220153" w:rsidRDefault="00220153" w:rsidP="000B778C">
      <w:pPr>
        <w:spacing w:line="360" w:lineRule="auto"/>
        <w:rPr>
          <w:sz w:val="28"/>
          <w:szCs w:val="28"/>
          <w:lang w:val="en-US"/>
        </w:rPr>
      </w:pPr>
    </w:p>
    <w:p w14:paraId="156A09F7" w14:textId="77777777" w:rsidR="000B778C" w:rsidRPr="000B778C" w:rsidRDefault="000B778C" w:rsidP="000B778C">
      <w:pPr>
        <w:pStyle w:val="Heading1"/>
        <w:spacing w:line="360" w:lineRule="auto"/>
        <w:rPr>
          <w:szCs w:val="28"/>
          <w:lang w:val="en-US"/>
        </w:rPr>
      </w:pPr>
      <w:bookmarkStart w:id="20" w:name="_Toc220881933"/>
      <w:r w:rsidRPr="000B778C">
        <w:rPr>
          <w:szCs w:val="28"/>
          <w:lang w:val="en-US"/>
        </w:rPr>
        <w:lastRenderedPageBreak/>
        <w:t>Glossary</w:t>
      </w:r>
      <w:bookmarkEnd w:id="20"/>
    </w:p>
    <w:p w14:paraId="200D03ED" w14:textId="77777777" w:rsidR="000B778C" w:rsidRPr="000B778C" w:rsidRDefault="000B778C" w:rsidP="000B778C">
      <w:pPr>
        <w:spacing w:line="360" w:lineRule="auto"/>
        <w:rPr>
          <w:sz w:val="28"/>
          <w:szCs w:val="28"/>
          <w:lang w:val="en-US"/>
        </w:rPr>
      </w:pPr>
      <w:r w:rsidRPr="000B778C">
        <w:rPr>
          <w:b/>
          <w:bCs/>
          <w:sz w:val="28"/>
          <w:szCs w:val="28"/>
          <w:lang w:val="en-US"/>
        </w:rPr>
        <w:t xml:space="preserve">Accuracy-efficiency trade-off. </w:t>
      </w:r>
      <w:r w:rsidRPr="000B778C">
        <w:rPr>
          <w:sz w:val="28"/>
          <w:szCs w:val="28"/>
          <w:lang w:val="en-US"/>
        </w:rPr>
        <w:t>The unavoidable tension between representing the world faithfully and acting in it quickly. Every cognitive system must sacrifice some accuracy to gain the speed and simplicity needed for effective action.</w:t>
      </w:r>
    </w:p>
    <w:p w14:paraId="2E5C619B" w14:textId="77777777" w:rsidR="000B778C" w:rsidRPr="000B778C" w:rsidRDefault="000B778C" w:rsidP="000B778C">
      <w:pPr>
        <w:spacing w:line="360" w:lineRule="auto"/>
        <w:rPr>
          <w:sz w:val="28"/>
          <w:szCs w:val="28"/>
          <w:lang w:val="en-US"/>
        </w:rPr>
      </w:pPr>
      <w:r w:rsidRPr="000B778C">
        <w:rPr>
          <w:b/>
          <w:bCs/>
          <w:sz w:val="28"/>
          <w:szCs w:val="28"/>
          <w:lang w:val="en-US"/>
        </w:rPr>
        <w:t xml:space="preserve">Action-readiness. </w:t>
      </w:r>
      <w:r w:rsidRPr="000B778C">
        <w:rPr>
          <w:sz w:val="28"/>
          <w:szCs w:val="28"/>
          <w:lang w:val="en-US"/>
        </w:rPr>
        <w:t xml:space="preserve">The </w:t>
      </w:r>
      <w:proofErr w:type="gramStart"/>
      <w:r w:rsidRPr="000B778C">
        <w:rPr>
          <w:sz w:val="28"/>
          <w:szCs w:val="28"/>
          <w:lang w:val="en-US"/>
        </w:rPr>
        <w:t>state of being</w:t>
      </w:r>
      <w:proofErr w:type="gramEnd"/>
      <w:r w:rsidRPr="000B778C">
        <w:rPr>
          <w:sz w:val="28"/>
          <w:szCs w:val="28"/>
          <w:lang w:val="en-US"/>
        </w:rPr>
        <w:t xml:space="preserve"> prepared to respond quickly to environmental demands. Cognitive systems prioritize action-readiness over representational completeness because delayed responses can be fatal.</w:t>
      </w:r>
    </w:p>
    <w:p w14:paraId="29194E3A" w14:textId="77777777" w:rsidR="000B778C" w:rsidRPr="000B778C" w:rsidRDefault="000B778C" w:rsidP="000B778C">
      <w:pPr>
        <w:spacing w:line="360" w:lineRule="auto"/>
        <w:rPr>
          <w:sz w:val="28"/>
          <w:szCs w:val="28"/>
          <w:lang w:val="en-US"/>
        </w:rPr>
      </w:pPr>
      <w:r w:rsidRPr="000B778C">
        <w:rPr>
          <w:b/>
          <w:bCs/>
          <w:sz w:val="28"/>
          <w:szCs w:val="28"/>
          <w:lang w:val="en-US"/>
        </w:rPr>
        <w:t xml:space="preserve">Adaptive fitness. </w:t>
      </w:r>
      <w:r w:rsidRPr="000B778C">
        <w:rPr>
          <w:sz w:val="28"/>
          <w:szCs w:val="28"/>
          <w:lang w:val="en-US"/>
        </w:rPr>
        <w:t>The capacity of an organism or system to act effectively in its environment in ways that promote survival and reproduction. Perception is optimized for adaptive fitness, not for truth.</w:t>
      </w:r>
    </w:p>
    <w:p w14:paraId="4ADAD585" w14:textId="77777777" w:rsidR="000B778C" w:rsidRPr="000B778C" w:rsidRDefault="000B778C" w:rsidP="000B778C">
      <w:pPr>
        <w:spacing w:line="360" w:lineRule="auto"/>
        <w:rPr>
          <w:sz w:val="28"/>
          <w:szCs w:val="28"/>
          <w:lang w:val="en-US"/>
        </w:rPr>
      </w:pPr>
      <w:r w:rsidRPr="000B778C">
        <w:rPr>
          <w:b/>
          <w:bCs/>
          <w:sz w:val="28"/>
          <w:szCs w:val="28"/>
          <w:lang w:val="en-US"/>
        </w:rPr>
        <w:t xml:space="preserve">Adaptive inconsistency. </w:t>
      </w:r>
      <w:r w:rsidRPr="000B778C">
        <w:rPr>
          <w:sz w:val="28"/>
          <w:szCs w:val="28"/>
          <w:lang w:val="en-US"/>
        </w:rPr>
        <w:t xml:space="preserve">The evolved tolerance for discrepancies between what is perceived and what is </w:t>
      </w:r>
      <w:proofErr w:type="gramStart"/>
      <w:r w:rsidRPr="000B778C">
        <w:rPr>
          <w:sz w:val="28"/>
          <w:szCs w:val="28"/>
          <w:lang w:val="en-US"/>
        </w:rPr>
        <w:t>actually present</w:t>
      </w:r>
      <w:proofErr w:type="gramEnd"/>
      <w:r w:rsidRPr="000B778C">
        <w:rPr>
          <w:sz w:val="28"/>
          <w:szCs w:val="28"/>
          <w:lang w:val="en-US"/>
        </w:rPr>
        <w:t xml:space="preserve"> in the environment. The system allows specific inaccuracies because the cost of eliminating them would exceed the cost of tolerating them.</w:t>
      </w:r>
    </w:p>
    <w:p w14:paraId="483E2FF9"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Adversarial examples. </w:t>
      </w:r>
      <w:r w:rsidRPr="000B778C">
        <w:rPr>
          <w:sz w:val="28"/>
          <w:szCs w:val="28"/>
          <w:lang w:val="en-US"/>
        </w:rPr>
        <w:t>Inputs to artificial intelligence systems that are carefully crafted to exploit the system’s structural blind spots. They work by manipulating dimensions of the input that the system has learned to ignore.</w:t>
      </w:r>
    </w:p>
    <w:p w14:paraId="14C34970" w14:textId="77777777" w:rsidR="000B778C" w:rsidRPr="000B778C" w:rsidRDefault="000B778C" w:rsidP="000B778C">
      <w:pPr>
        <w:spacing w:line="360" w:lineRule="auto"/>
        <w:rPr>
          <w:sz w:val="28"/>
          <w:szCs w:val="28"/>
          <w:lang w:val="en-US"/>
        </w:rPr>
      </w:pPr>
      <w:r w:rsidRPr="000B778C">
        <w:rPr>
          <w:b/>
          <w:bCs/>
          <w:sz w:val="28"/>
          <w:szCs w:val="28"/>
          <w:lang w:val="en-US"/>
        </w:rPr>
        <w:t xml:space="preserve">Affective avoidance. </w:t>
      </w:r>
      <w:r w:rsidRPr="000B778C">
        <w:rPr>
          <w:sz w:val="28"/>
          <w:szCs w:val="28"/>
          <w:lang w:val="en-US"/>
        </w:rPr>
        <w:t xml:space="preserve">The tendency to withdraw attention from </w:t>
      </w:r>
      <w:proofErr w:type="gramStart"/>
      <w:r w:rsidRPr="000B778C">
        <w:rPr>
          <w:sz w:val="28"/>
          <w:szCs w:val="28"/>
          <w:lang w:val="en-US"/>
        </w:rPr>
        <w:t>stimuli that produce</w:t>
      </w:r>
      <w:proofErr w:type="gramEnd"/>
      <w:r w:rsidRPr="000B778C">
        <w:rPr>
          <w:sz w:val="28"/>
          <w:szCs w:val="28"/>
          <w:lang w:val="en-US"/>
        </w:rPr>
        <w:t xml:space="preserve"> negative emotions such as disgust or fear. Unlike moral-evaluative constraint, affective avoidance operates on specific stimuli rather than on entire categories of inquiry.</w:t>
      </w:r>
    </w:p>
    <w:p w14:paraId="22E50955" w14:textId="77777777" w:rsidR="000B778C" w:rsidRPr="000B778C" w:rsidRDefault="000B778C" w:rsidP="000B778C">
      <w:pPr>
        <w:spacing w:line="360" w:lineRule="auto"/>
        <w:rPr>
          <w:sz w:val="28"/>
          <w:szCs w:val="28"/>
          <w:lang w:val="en-US"/>
        </w:rPr>
      </w:pPr>
      <w:r w:rsidRPr="000B778C">
        <w:rPr>
          <w:b/>
          <w:bCs/>
          <w:sz w:val="28"/>
          <w:szCs w:val="28"/>
          <w:lang w:val="en-US"/>
        </w:rPr>
        <w:t xml:space="preserve">Argumentative theory of reasoning. </w:t>
      </w:r>
      <w:r w:rsidRPr="000B778C">
        <w:rPr>
          <w:sz w:val="28"/>
          <w:szCs w:val="28"/>
          <w:lang w:val="en-US"/>
        </w:rPr>
        <w:t>The proposal by Hugo Mercier and Dan Sperber that human reasoning evolved not to discover truth but to win arguments—to construct persuasive justifications for positions already held and to find flaws in others’ arguments.</w:t>
      </w:r>
    </w:p>
    <w:p w14:paraId="47A3CBD5" w14:textId="77777777" w:rsidR="000B778C" w:rsidRPr="000B778C" w:rsidRDefault="000B778C" w:rsidP="000B778C">
      <w:pPr>
        <w:spacing w:line="360" w:lineRule="auto"/>
        <w:rPr>
          <w:sz w:val="28"/>
          <w:szCs w:val="28"/>
          <w:lang w:val="en-US"/>
        </w:rPr>
      </w:pPr>
      <w:r w:rsidRPr="000B778C">
        <w:rPr>
          <w:b/>
          <w:bCs/>
          <w:sz w:val="28"/>
          <w:szCs w:val="28"/>
          <w:lang w:val="en-US"/>
        </w:rPr>
        <w:t xml:space="preserve">Associative integration. </w:t>
      </w:r>
      <w:r w:rsidRPr="000B778C">
        <w:rPr>
          <w:sz w:val="28"/>
          <w:szCs w:val="28"/>
          <w:lang w:val="en-US"/>
        </w:rPr>
        <w:t>The process by which a newly attended domain becomes connected to the agent’s broader network of knowledge and expectations, generating cross-domain inferences that were absent when the domain received no attention.</w:t>
      </w:r>
    </w:p>
    <w:p w14:paraId="71CF8EEE"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Attention. </w:t>
      </w:r>
      <w:r w:rsidRPr="000B778C">
        <w:rPr>
          <w:sz w:val="28"/>
          <w:szCs w:val="28"/>
          <w:lang w:val="en-US"/>
        </w:rPr>
        <w:t>The cognitive mechanism that selects which features of the environment enter conscious awareness. Attention simultaneously includes some features and excludes all others, making it the primary gatekeeper of perception.</w:t>
      </w:r>
    </w:p>
    <w:p w14:paraId="42AB3786" w14:textId="77777777" w:rsidR="000B778C" w:rsidRPr="000B778C" w:rsidRDefault="000B778C" w:rsidP="000B778C">
      <w:pPr>
        <w:spacing w:line="360" w:lineRule="auto"/>
        <w:rPr>
          <w:sz w:val="28"/>
          <w:szCs w:val="28"/>
          <w:lang w:val="en-US"/>
        </w:rPr>
      </w:pPr>
      <w:r w:rsidRPr="000B778C">
        <w:rPr>
          <w:b/>
          <w:bCs/>
          <w:sz w:val="28"/>
          <w:szCs w:val="28"/>
          <w:lang w:val="en-US"/>
        </w:rPr>
        <w:t xml:space="preserve">Attentional blink. </w:t>
      </w:r>
      <w:r w:rsidRPr="000B778C">
        <w:rPr>
          <w:sz w:val="28"/>
          <w:szCs w:val="28"/>
          <w:lang w:val="en-US"/>
        </w:rPr>
        <w:t>The failure to detect a second target stimulus when it appears shortly after a first one. Meditation training has been shown to reduce the attentional blink, suggesting that attentional allocation can be modified through practice.</w:t>
      </w:r>
    </w:p>
    <w:p w14:paraId="3D7DDB48" w14:textId="77777777" w:rsidR="000B778C" w:rsidRPr="000B778C" w:rsidRDefault="000B778C" w:rsidP="000B778C">
      <w:pPr>
        <w:spacing w:line="360" w:lineRule="auto"/>
        <w:rPr>
          <w:sz w:val="28"/>
          <w:szCs w:val="28"/>
          <w:lang w:val="en-US"/>
        </w:rPr>
      </w:pPr>
      <w:r w:rsidRPr="000B778C">
        <w:rPr>
          <w:b/>
          <w:bCs/>
          <w:sz w:val="28"/>
          <w:szCs w:val="28"/>
          <w:lang w:val="en-US"/>
        </w:rPr>
        <w:t xml:space="preserve">Attentional economics. </w:t>
      </w:r>
      <w:r w:rsidRPr="000B778C">
        <w:rPr>
          <w:sz w:val="28"/>
          <w:szCs w:val="28"/>
          <w:lang w:val="en-US"/>
        </w:rPr>
        <w:t>The distribution of social rewards and punishments across different patterns of attentional engagement. Culture constrains perception partly by making certain forms of attention socially costly and others socially rewarding.</w:t>
      </w:r>
    </w:p>
    <w:p w14:paraId="20523D90" w14:textId="77777777" w:rsidR="000B778C" w:rsidRPr="000B778C" w:rsidRDefault="000B778C" w:rsidP="000B778C">
      <w:pPr>
        <w:spacing w:line="360" w:lineRule="auto"/>
        <w:rPr>
          <w:sz w:val="28"/>
          <w:szCs w:val="28"/>
          <w:lang w:val="en-US"/>
        </w:rPr>
      </w:pPr>
      <w:r w:rsidRPr="000B778C">
        <w:rPr>
          <w:b/>
          <w:bCs/>
          <w:sz w:val="28"/>
          <w:szCs w:val="28"/>
          <w:lang w:val="en-US"/>
        </w:rPr>
        <w:t xml:space="preserve">Attentional legitimacy. </w:t>
      </w:r>
      <w:r w:rsidRPr="000B778C">
        <w:rPr>
          <w:sz w:val="28"/>
          <w:szCs w:val="28"/>
          <w:lang w:val="en-US"/>
        </w:rPr>
        <w:t>The culturally determined status of a domain as worthy or unworthy of sustained contemplation. Every culture maintains an implicit hierarchy specifying which domains deserve serious, sustained, respectable attention.</w:t>
      </w:r>
    </w:p>
    <w:p w14:paraId="0E108014"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Attentional reconfiguration. </w:t>
      </w:r>
      <w:r w:rsidRPr="000B778C">
        <w:rPr>
          <w:sz w:val="28"/>
          <w:szCs w:val="28"/>
          <w:lang w:val="en-US"/>
        </w:rPr>
        <w:t>The deliberate process of changing how attention is distributed across domains. Reconfiguration involves sustained engagement with previously excluded domains combined with observation of the mechanisms resisting that engagement.</w:t>
      </w:r>
    </w:p>
    <w:p w14:paraId="2A0E2CAD" w14:textId="77777777" w:rsidR="000B778C" w:rsidRPr="000B778C" w:rsidRDefault="000B778C" w:rsidP="000B778C">
      <w:pPr>
        <w:spacing w:line="360" w:lineRule="auto"/>
        <w:rPr>
          <w:sz w:val="28"/>
          <w:szCs w:val="28"/>
          <w:lang w:val="en-US"/>
        </w:rPr>
      </w:pPr>
      <w:r w:rsidRPr="000B778C">
        <w:rPr>
          <w:b/>
          <w:bCs/>
          <w:sz w:val="28"/>
          <w:szCs w:val="28"/>
          <w:lang w:val="en-US"/>
        </w:rPr>
        <w:t xml:space="preserve">Attentional redistribution. </w:t>
      </w:r>
      <w:r w:rsidRPr="000B778C">
        <w:rPr>
          <w:sz w:val="28"/>
          <w:szCs w:val="28"/>
          <w:lang w:val="en-US"/>
        </w:rPr>
        <w:t>The reallocation of attentional duration from domains that currently dominate the agent’s engagement toward domains that the current configuration excludes. The central practical mechanism for perceptual change.</w:t>
      </w:r>
    </w:p>
    <w:p w14:paraId="7CD49F2B" w14:textId="77777777" w:rsidR="000B778C" w:rsidRPr="000B778C" w:rsidRDefault="000B778C" w:rsidP="000B778C">
      <w:pPr>
        <w:spacing w:line="360" w:lineRule="auto"/>
        <w:rPr>
          <w:sz w:val="28"/>
          <w:szCs w:val="28"/>
          <w:lang w:val="en-US"/>
        </w:rPr>
      </w:pPr>
      <w:r w:rsidRPr="000B778C">
        <w:rPr>
          <w:b/>
          <w:bCs/>
          <w:sz w:val="28"/>
          <w:szCs w:val="28"/>
          <w:lang w:val="en-US"/>
        </w:rPr>
        <w:t xml:space="preserve">Backfire effect. </w:t>
      </w:r>
      <w:r w:rsidRPr="000B778C">
        <w:rPr>
          <w:sz w:val="28"/>
          <w:szCs w:val="28"/>
          <w:lang w:val="en-US"/>
        </w:rPr>
        <w:t>The phenomenon in which corrections of factual errors strengthen rather than weaken belief in the error. The correction activates the defensive stabilization function, which deploys cognitive resources to protect the existing configuration.</w:t>
      </w:r>
    </w:p>
    <w:p w14:paraId="03EB28EA" w14:textId="77777777" w:rsidR="000B778C" w:rsidRPr="000B778C" w:rsidRDefault="000B778C" w:rsidP="000B778C">
      <w:pPr>
        <w:spacing w:line="360" w:lineRule="auto"/>
        <w:rPr>
          <w:sz w:val="28"/>
          <w:szCs w:val="28"/>
          <w:lang w:val="en-US"/>
        </w:rPr>
      </w:pPr>
      <w:r w:rsidRPr="000B778C">
        <w:rPr>
          <w:b/>
          <w:bCs/>
          <w:sz w:val="28"/>
          <w:szCs w:val="28"/>
          <w:lang w:val="en-US"/>
        </w:rPr>
        <w:t xml:space="preserve">Base-rate neglect. </w:t>
      </w:r>
      <w:r w:rsidRPr="000B778C">
        <w:rPr>
          <w:sz w:val="28"/>
          <w:szCs w:val="28"/>
          <w:lang w:val="en-US"/>
        </w:rPr>
        <w:t>The tendency to ignore statistical base rates when evaluating the probability of events. Within the framework of this book, base-rate neglect is an instance of resource-rational processing under cognitive constraints.</w:t>
      </w:r>
    </w:p>
    <w:p w14:paraId="6F8D48E2"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Bayesian epistemology. </w:t>
      </w:r>
      <w:r w:rsidRPr="000B778C">
        <w:rPr>
          <w:sz w:val="28"/>
          <w:szCs w:val="28"/>
          <w:lang w:val="en-US"/>
        </w:rPr>
        <w:t>A formal framework for reasoning under uncertainty in which beliefs are updated in response to evidence according to Bayes’ theorem. The framework predicts that domains assigned zero prior weight cannot be updated regardless of evidence.</w:t>
      </w:r>
    </w:p>
    <w:p w14:paraId="1A3208EE" w14:textId="77777777" w:rsidR="000B778C" w:rsidRPr="000B778C" w:rsidRDefault="000B778C" w:rsidP="000B778C">
      <w:pPr>
        <w:spacing w:line="360" w:lineRule="auto"/>
        <w:rPr>
          <w:sz w:val="28"/>
          <w:szCs w:val="28"/>
          <w:lang w:val="en-US"/>
        </w:rPr>
      </w:pPr>
      <w:r w:rsidRPr="000B778C">
        <w:rPr>
          <w:b/>
          <w:bCs/>
          <w:sz w:val="28"/>
          <w:szCs w:val="28"/>
          <w:lang w:val="en-US"/>
        </w:rPr>
        <w:t xml:space="preserve">Bounded rationality. </w:t>
      </w:r>
      <w:r w:rsidRPr="000B778C">
        <w:rPr>
          <w:sz w:val="28"/>
          <w:szCs w:val="28"/>
          <w:lang w:val="en-US"/>
        </w:rPr>
        <w:t xml:space="preserve">Herbert Simon’s concept </w:t>
      </w:r>
      <w:proofErr w:type="gramStart"/>
      <w:r w:rsidRPr="000B778C">
        <w:rPr>
          <w:sz w:val="28"/>
          <w:szCs w:val="28"/>
          <w:lang w:val="en-US"/>
        </w:rPr>
        <w:t>that</w:t>
      </w:r>
      <w:proofErr w:type="gramEnd"/>
      <w:r w:rsidRPr="000B778C">
        <w:rPr>
          <w:sz w:val="28"/>
          <w:szCs w:val="28"/>
          <w:lang w:val="en-US"/>
        </w:rPr>
        <w:t xml:space="preserve"> cognitive agents operate not by </w:t>
      </w:r>
      <w:proofErr w:type="gramStart"/>
      <w:r w:rsidRPr="000B778C">
        <w:rPr>
          <w:sz w:val="28"/>
          <w:szCs w:val="28"/>
          <w:lang w:val="en-US"/>
        </w:rPr>
        <w:t>optimizing across</w:t>
      </w:r>
      <w:proofErr w:type="gramEnd"/>
      <w:r w:rsidRPr="000B778C">
        <w:rPr>
          <w:sz w:val="28"/>
          <w:szCs w:val="28"/>
          <w:lang w:val="en-US"/>
        </w:rPr>
        <w:t xml:space="preserve"> all possibilities but by searching for options that meet an acceptable threshold. The constraints on cognition are not obstacles but conditions of thought.</w:t>
      </w:r>
    </w:p>
    <w:p w14:paraId="0C8D4BA2" w14:textId="77777777" w:rsidR="000B778C" w:rsidRPr="000B778C" w:rsidRDefault="000B778C" w:rsidP="000B778C">
      <w:pPr>
        <w:spacing w:line="360" w:lineRule="auto"/>
        <w:rPr>
          <w:sz w:val="28"/>
          <w:szCs w:val="28"/>
          <w:lang w:val="en-US"/>
        </w:rPr>
      </w:pPr>
      <w:r w:rsidRPr="000B778C">
        <w:rPr>
          <w:b/>
          <w:bCs/>
          <w:sz w:val="28"/>
          <w:szCs w:val="28"/>
          <w:lang w:val="en-US"/>
        </w:rPr>
        <w:t xml:space="preserve">Carpentered world hypothesis. </w:t>
      </w:r>
      <w:r w:rsidRPr="000B778C">
        <w:rPr>
          <w:sz w:val="28"/>
          <w:szCs w:val="28"/>
          <w:lang w:val="en-US"/>
        </w:rPr>
        <w:t>The proposal that susceptibility to certain visual illusions varies across cultures depending on the prevalence of straight lines and rectangular architecture in the built environment.</w:t>
      </w:r>
    </w:p>
    <w:p w14:paraId="239B5008" w14:textId="77777777" w:rsidR="000B778C" w:rsidRPr="000B778C" w:rsidRDefault="000B778C" w:rsidP="000B778C">
      <w:pPr>
        <w:spacing w:line="360" w:lineRule="auto"/>
        <w:rPr>
          <w:sz w:val="28"/>
          <w:szCs w:val="28"/>
          <w:lang w:val="en-US"/>
        </w:rPr>
      </w:pPr>
      <w:r w:rsidRPr="000B778C">
        <w:rPr>
          <w:b/>
          <w:bCs/>
          <w:sz w:val="28"/>
          <w:szCs w:val="28"/>
          <w:lang w:val="en-US"/>
        </w:rPr>
        <w:t xml:space="preserve">Change blindness. </w:t>
      </w:r>
      <w:r w:rsidRPr="000B778C">
        <w:rPr>
          <w:sz w:val="28"/>
          <w:szCs w:val="28"/>
          <w:lang w:val="en-US"/>
        </w:rPr>
        <w:t>The failure to detect large changes in a visual scene when they coincide with a brief visual disruption. Demonstrates that the feeling of seeing a complete, detailed visual world is a construction rather than a direct registration.</w:t>
      </w:r>
    </w:p>
    <w:p w14:paraId="185A1601"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Cognitive effort avoidance. </w:t>
      </w:r>
      <w:r w:rsidRPr="000B778C">
        <w:rPr>
          <w:sz w:val="28"/>
          <w:szCs w:val="28"/>
          <w:lang w:val="en-US"/>
        </w:rPr>
        <w:t>The systematic preference for less demanding cognitive tasks over more demanding ones, even when the more demanding task would produce better outcomes. A key mechanism by which volitional regulation stabilizes existing attentional patterns.</w:t>
      </w:r>
    </w:p>
    <w:p w14:paraId="530AE8B2" w14:textId="77777777" w:rsidR="000B778C" w:rsidRPr="000B778C" w:rsidRDefault="000B778C" w:rsidP="000B778C">
      <w:pPr>
        <w:spacing w:line="360" w:lineRule="auto"/>
        <w:rPr>
          <w:sz w:val="28"/>
          <w:szCs w:val="28"/>
          <w:lang w:val="en-US"/>
        </w:rPr>
      </w:pPr>
      <w:r w:rsidRPr="000B778C">
        <w:rPr>
          <w:b/>
          <w:bCs/>
          <w:sz w:val="28"/>
          <w:szCs w:val="28"/>
          <w:lang w:val="en-US"/>
        </w:rPr>
        <w:t xml:space="preserve">Cognitive entrenchment. </w:t>
      </w:r>
      <w:r w:rsidRPr="000B778C">
        <w:rPr>
          <w:sz w:val="28"/>
          <w:szCs w:val="28"/>
          <w:lang w:val="en-US"/>
        </w:rPr>
        <w:t>Erik Dane’s finding that expertise can paradoxically narrow the range of alternatives the expert considers. Deep knowledge in one domain can reduce flexibility and responsiveness to novel patterns outside that domain.</w:t>
      </w:r>
    </w:p>
    <w:p w14:paraId="648DE7AD" w14:textId="77777777" w:rsidR="000B778C" w:rsidRPr="000B778C" w:rsidRDefault="000B778C" w:rsidP="000B778C">
      <w:pPr>
        <w:spacing w:line="360" w:lineRule="auto"/>
        <w:rPr>
          <w:sz w:val="28"/>
          <w:szCs w:val="28"/>
          <w:lang w:val="en-US"/>
        </w:rPr>
      </w:pPr>
      <w:r w:rsidRPr="000B778C">
        <w:rPr>
          <w:b/>
          <w:bCs/>
          <w:sz w:val="28"/>
          <w:szCs w:val="28"/>
          <w:lang w:val="en-US"/>
        </w:rPr>
        <w:t xml:space="preserve">Coherence. </w:t>
      </w:r>
      <w:r w:rsidRPr="000B778C">
        <w:rPr>
          <w:sz w:val="28"/>
          <w:szCs w:val="28"/>
          <w:lang w:val="en-US"/>
        </w:rPr>
        <w:t>Internal consistency among the elements of a representation. The evolutionary function of conscious perception prioritizes coherence over accuracy, producing unified, action-ready representations at the expense of completeness.</w:t>
      </w:r>
    </w:p>
    <w:p w14:paraId="32FDD115" w14:textId="77777777" w:rsidR="000B778C" w:rsidRPr="000B778C" w:rsidRDefault="000B778C" w:rsidP="000B778C">
      <w:pPr>
        <w:spacing w:line="360" w:lineRule="auto"/>
        <w:rPr>
          <w:sz w:val="28"/>
          <w:szCs w:val="28"/>
          <w:lang w:val="en-US"/>
        </w:rPr>
      </w:pPr>
      <w:r w:rsidRPr="000B778C">
        <w:rPr>
          <w:b/>
          <w:bCs/>
          <w:sz w:val="28"/>
          <w:szCs w:val="28"/>
          <w:lang w:val="en-US"/>
        </w:rPr>
        <w:t xml:space="preserve">Completeness illusion. </w:t>
      </w:r>
      <w:r w:rsidRPr="000B778C">
        <w:rPr>
          <w:sz w:val="28"/>
          <w:szCs w:val="28"/>
          <w:lang w:val="en-US"/>
        </w:rPr>
        <w:t>The subjective experience that one’s perceived world is complete and contains everything of significance. This illusion is maintained by the invisibility of attentional exclusion: what is not attended to does not appear as a gap.</w:t>
      </w:r>
    </w:p>
    <w:p w14:paraId="4E4AE86C"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Compression. </w:t>
      </w:r>
      <w:r w:rsidRPr="000B778C">
        <w:rPr>
          <w:sz w:val="28"/>
          <w:szCs w:val="28"/>
          <w:lang w:val="en-US"/>
        </w:rPr>
        <w:t>The reduction of information from the environment into a smaller, more manageable representation. All perception involves compression, and the pattern of compression—what is preserved and what is discarded—is shaped by the organism’s configuration.</w:t>
      </w:r>
    </w:p>
    <w:p w14:paraId="2AC35040" w14:textId="77777777" w:rsidR="000B778C" w:rsidRPr="000B778C" w:rsidRDefault="000B778C" w:rsidP="000B778C">
      <w:pPr>
        <w:spacing w:line="360" w:lineRule="auto"/>
        <w:rPr>
          <w:sz w:val="28"/>
          <w:szCs w:val="28"/>
          <w:lang w:val="en-US"/>
        </w:rPr>
      </w:pPr>
      <w:r w:rsidRPr="000B778C">
        <w:rPr>
          <w:b/>
          <w:bCs/>
          <w:sz w:val="28"/>
          <w:szCs w:val="28"/>
          <w:lang w:val="en-US"/>
        </w:rPr>
        <w:t xml:space="preserve">Confirmation bias. </w:t>
      </w:r>
      <w:r w:rsidRPr="000B778C">
        <w:rPr>
          <w:sz w:val="28"/>
          <w:szCs w:val="28"/>
          <w:lang w:val="en-US"/>
        </w:rPr>
        <w:t>The tendency to seek out, process, and remember information that confirms existing beliefs while ignoring or discounting information that challenges them. A surface manifestation of the deeper architecture of the perceptual configuration cycle.</w:t>
      </w:r>
    </w:p>
    <w:p w14:paraId="21EA7900" w14:textId="77777777" w:rsidR="000B778C" w:rsidRPr="000B778C" w:rsidRDefault="000B778C" w:rsidP="000B778C">
      <w:pPr>
        <w:spacing w:line="360" w:lineRule="auto"/>
        <w:rPr>
          <w:sz w:val="28"/>
          <w:szCs w:val="28"/>
          <w:lang w:val="en-US"/>
        </w:rPr>
      </w:pPr>
      <w:r w:rsidRPr="000B778C">
        <w:rPr>
          <w:b/>
          <w:bCs/>
          <w:sz w:val="28"/>
          <w:szCs w:val="28"/>
          <w:lang w:val="en-US"/>
        </w:rPr>
        <w:t xml:space="preserve">Constructive perception. </w:t>
      </w:r>
      <w:r w:rsidRPr="000B778C">
        <w:rPr>
          <w:sz w:val="28"/>
          <w:szCs w:val="28"/>
          <w:lang w:val="en-US"/>
        </w:rPr>
        <w:t>Richard Gregory’s framework proposing that perception is not passive reception of sensory data but active hypothesis-testing. Visual illusions reveal the brain’s constructive mechanisms by producing visible errors in normally invisible processes.</w:t>
      </w:r>
    </w:p>
    <w:p w14:paraId="3B30AEFF" w14:textId="77777777" w:rsidR="000B778C" w:rsidRPr="000B778C" w:rsidRDefault="000B778C" w:rsidP="000B778C">
      <w:pPr>
        <w:spacing w:line="360" w:lineRule="auto"/>
        <w:rPr>
          <w:sz w:val="28"/>
          <w:szCs w:val="28"/>
          <w:lang w:val="en-US"/>
        </w:rPr>
      </w:pPr>
      <w:r w:rsidRPr="000B778C">
        <w:rPr>
          <w:b/>
          <w:bCs/>
          <w:sz w:val="28"/>
          <w:szCs w:val="28"/>
          <w:lang w:val="en-US"/>
        </w:rPr>
        <w:t xml:space="preserve">Cultural-cognitive filter. </w:t>
      </w:r>
      <w:r w:rsidRPr="000B778C">
        <w:rPr>
          <w:sz w:val="28"/>
          <w:szCs w:val="28"/>
          <w:lang w:val="en-US"/>
        </w:rPr>
        <w:t xml:space="preserve">The component of the perceptual configuration </w:t>
      </w:r>
      <w:proofErr w:type="gramStart"/>
      <w:r w:rsidRPr="000B778C">
        <w:rPr>
          <w:sz w:val="28"/>
          <w:szCs w:val="28"/>
          <w:lang w:val="en-US"/>
        </w:rPr>
        <w:t>cycle that</w:t>
      </w:r>
      <w:proofErr w:type="gramEnd"/>
      <w:r w:rsidRPr="000B778C">
        <w:rPr>
          <w:sz w:val="28"/>
          <w:szCs w:val="28"/>
          <w:lang w:val="en-US"/>
        </w:rPr>
        <w:t xml:space="preserve"> determines which features of the environment are legitimate objects of sustained attention based on culturally acquired norms, categories, and priorities.</w:t>
      </w:r>
    </w:p>
    <w:p w14:paraId="55B636BD"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De-automatization. </w:t>
      </w:r>
      <w:r w:rsidRPr="000B778C">
        <w:rPr>
          <w:sz w:val="28"/>
          <w:szCs w:val="28"/>
          <w:lang w:val="en-US"/>
        </w:rPr>
        <w:t>The process by which an automatic cognitive mechanism—one that normally operates below conscious awareness—becomes an object of conscious observation. A key goal of meta-cognitive practice in attentional reconfiguration.</w:t>
      </w:r>
    </w:p>
    <w:p w14:paraId="4A5EE326" w14:textId="77777777" w:rsidR="000B778C" w:rsidRPr="000B778C" w:rsidRDefault="000B778C" w:rsidP="000B778C">
      <w:pPr>
        <w:spacing w:line="360" w:lineRule="auto"/>
        <w:rPr>
          <w:sz w:val="28"/>
          <w:szCs w:val="28"/>
          <w:lang w:val="en-US"/>
        </w:rPr>
      </w:pPr>
      <w:r w:rsidRPr="000B778C">
        <w:rPr>
          <w:b/>
          <w:bCs/>
          <w:sz w:val="28"/>
          <w:szCs w:val="28"/>
          <w:lang w:val="en-US"/>
        </w:rPr>
        <w:t xml:space="preserve">Diagnostic map. </w:t>
      </w:r>
      <w:r w:rsidRPr="000B778C">
        <w:rPr>
          <w:sz w:val="28"/>
          <w:szCs w:val="28"/>
          <w:lang w:val="en-US"/>
        </w:rPr>
        <w:t xml:space="preserve">The empirical profile of an agent’s attentional distribution produced through experience-sampling methodology. Reveals which </w:t>
      </w:r>
      <w:proofErr w:type="gramStart"/>
      <w:r w:rsidRPr="000B778C">
        <w:rPr>
          <w:sz w:val="28"/>
          <w:szCs w:val="28"/>
          <w:lang w:val="en-US"/>
        </w:rPr>
        <w:t>domains</w:t>
      </w:r>
      <w:proofErr w:type="gramEnd"/>
      <w:r w:rsidRPr="000B778C">
        <w:rPr>
          <w:sz w:val="28"/>
          <w:szCs w:val="28"/>
          <w:lang w:val="en-US"/>
        </w:rPr>
        <w:t xml:space="preserve"> absorb </w:t>
      </w:r>
      <w:proofErr w:type="gramStart"/>
      <w:r w:rsidRPr="000B778C">
        <w:rPr>
          <w:sz w:val="28"/>
          <w:szCs w:val="28"/>
          <w:lang w:val="en-US"/>
        </w:rPr>
        <w:t>the majority of</w:t>
      </w:r>
      <w:proofErr w:type="gramEnd"/>
      <w:r w:rsidRPr="000B778C">
        <w:rPr>
          <w:sz w:val="28"/>
          <w:szCs w:val="28"/>
          <w:lang w:val="en-US"/>
        </w:rPr>
        <w:t xml:space="preserve"> attention, which appear rarely, and which are entirely absent.</w:t>
      </w:r>
    </w:p>
    <w:p w14:paraId="353D17A0" w14:textId="77777777" w:rsidR="000B778C" w:rsidRPr="000B778C" w:rsidRDefault="000B778C" w:rsidP="000B778C">
      <w:pPr>
        <w:spacing w:line="360" w:lineRule="auto"/>
        <w:rPr>
          <w:sz w:val="28"/>
          <w:szCs w:val="28"/>
          <w:lang w:val="en-US"/>
        </w:rPr>
      </w:pPr>
      <w:r w:rsidRPr="000B778C">
        <w:rPr>
          <w:b/>
          <w:bCs/>
          <w:sz w:val="28"/>
          <w:szCs w:val="28"/>
          <w:lang w:val="en-US"/>
        </w:rPr>
        <w:t xml:space="preserve">Dual function of attention. </w:t>
      </w:r>
      <w:r w:rsidRPr="000B778C">
        <w:rPr>
          <w:sz w:val="28"/>
          <w:szCs w:val="28"/>
          <w:lang w:val="en-US"/>
        </w:rPr>
        <w:t>The principle that attention simultaneously includes and excludes: every act of attending to one feature is necessarily an act of not attending to all others. Inclusion and exclusion are co-primary aspects of a single process.</w:t>
      </w:r>
    </w:p>
    <w:p w14:paraId="03C02168" w14:textId="77777777" w:rsidR="000B778C" w:rsidRPr="000B778C" w:rsidRDefault="000B778C" w:rsidP="000B778C">
      <w:pPr>
        <w:spacing w:line="360" w:lineRule="auto"/>
        <w:rPr>
          <w:sz w:val="28"/>
          <w:szCs w:val="28"/>
          <w:lang w:val="en-US"/>
        </w:rPr>
      </w:pPr>
      <w:r w:rsidRPr="000B778C">
        <w:rPr>
          <w:b/>
          <w:bCs/>
          <w:sz w:val="28"/>
          <w:szCs w:val="28"/>
          <w:lang w:val="en-US"/>
        </w:rPr>
        <w:t xml:space="preserve">Duration-weighted representation. </w:t>
      </w:r>
      <w:r w:rsidRPr="000B778C">
        <w:rPr>
          <w:sz w:val="28"/>
          <w:szCs w:val="28"/>
          <w:lang w:val="en-US"/>
        </w:rPr>
        <w:t>The principle that the phenomenological salience of any element of experience is proportional to the duration of attentional engagement it receives. The experienced world is constituted by what receives sustained attention over time.</w:t>
      </w:r>
    </w:p>
    <w:p w14:paraId="7CCE42CF"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Effort signal. </w:t>
      </w:r>
      <w:r w:rsidRPr="000B778C">
        <w:rPr>
          <w:sz w:val="28"/>
          <w:szCs w:val="28"/>
          <w:lang w:val="en-US"/>
        </w:rPr>
        <w:t>The subjective feeling that a cognitive task is difficult, draining, or unpleasant. According to the opportunity-cost model, effort signals reflect the brain’s assessment that resources could be more profitably deployed elsewhere, not the task’s inherent difficulty.</w:t>
      </w:r>
    </w:p>
    <w:p w14:paraId="0FE5E99A" w14:textId="77777777" w:rsidR="000B778C" w:rsidRPr="000B778C" w:rsidRDefault="000B778C" w:rsidP="000B778C">
      <w:pPr>
        <w:spacing w:line="360" w:lineRule="auto"/>
        <w:rPr>
          <w:sz w:val="28"/>
          <w:szCs w:val="28"/>
          <w:lang w:val="en-US"/>
        </w:rPr>
      </w:pPr>
      <w:r w:rsidRPr="000B778C">
        <w:rPr>
          <w:b/>
          <w:bCs/>
          <w:sz w:val="28"/>
          <w:szCs w:val="28"/>
          <w:lang w:val="en-US"/>
        </w:rPr>
        <w:t xml:space="preserve">Environment-tracking accuracy. </w:t>
      </w:r>
      <w:r w:rsidRPr="000B778C">
        <w:rPr>
          <w:sz w:val="28"/>
          <w:szCs w:val="28"/>
          <w:lang w:val="en-US"/>
        </w:rPr>
        <w:t>The degree to which an internal model faithfully represents the statistical regularities of the external environment. Maximizing environment-tracking accuracy conflicts with maximizing adaptive fitness under resource constraints.</w:t>
      </w:r>
    </w:p>
    <w:p w14:paraId="023F69BA" w14:textId="77777777" w:rsidR="000B778C" w:rsidRPr="000B778C" w:rsidRDefault="000B778C" w:rsidP="000B778C">
      <w:pPr>
        <w:spacing w:line="360" w:lineRule="auto"/>
        <w:rPr>
          <w:sz w:val="28"/>
          <w:szCs w:val="28"/>
          <w:lang w:val="en-US"/>
        </w:rPr>
      </w:pPr>
      <w:r w:rsidRPr="000B778C">
        <w:rPr>
          <w:b/>
          <w:bCs/>
          <w:sz w:val="28"/>
          <w:szCs w:val="28"/>
          <w:lang w:val="en-US"/>
        </w:rPr>
        <w:t xml:space="preserve">Epidemiology of representations. </w:t>
      </w:r>
      <w:r w:rsidRPr="000B778C">
        <w:rPr>
          <w:sz w:val="28"/>
          <w:szCs w:val="28"/>
          <w:lang w:val="en-US"/>
        </w:rPr>
        <w:t>Dan Sperber’s framework for understanding how cultural representations are transmitted and transformed through repeated individual-level cognitive processing, explaining how collective attentional patterns shape and are shaped by cultural content.</w:t>
      </w:r>
    </w:p>
    <w:p w14:paraId="55C7C190" w14:textId="77777777" w:rsidR="000B778C" w:rsidRPr="000B778C" w:rsidRDefault="000B778C" w:rsidP="000B778C">
      <w:pPr>
        <w:spacing w:line="360" w:lineRule="auto"/>
        <w:rPr>
          <w:sz w:val="28"/>
          <w:szCs w:val="28"/>
          <w:lang w:val="en-US"/>
        </w:rPr>
      </w:pPr>
      <w:r w:rsidRPr="000B778C">
        <w:rPr>
          <w:b/>
          <w:bCs/>
          <w:sz w:val="28"/>
          <w:szCs w:val="28"/>
          <w:lang w:val="en-US"/>
        </w:rPr>
        <w:t xml:space="preserve">Epistemic double bind. </w:t>
      </w:r>
      <w:r w:rsidRPr="000B778C">
        <w:rPr>
          <w:sz w:val="28"/>
          <w:szCs w:val="28"/>
          <w:lang w:val="en-US"/>
        </w:rPr>
        <w:t>The condition in which the agent cannot use her own evidential base to evaluate her current configuration because that base has been reconstructed by the very configuration she is trying to evaluate. The jury has been selected by the defendant.</w:t>
      </w:r>
    </w:p>
    <w:p w14:paraId="6B59859B"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Error management theory. </w:t>
      </w:r>
      <w:r w:rsidRPr="000B778C">
        <w:rPr>
          <w:sz w:val="28"/>
          <w:szCs w:val="28"/>
          <w:lang w:val="en-US"/>
        </w:rPr>
        <w:t>Martie Haselton and David Buss’s framework proposing that when the costs of different types of errors are asymmetric, natural selection favors biases toward the less costly error rather than toward accuracy.</w:t>
      </w:r>
    </w:p>
    <w:p w14:paraId="64678969" w14:textId="77777777" w:rsidR="000B778C" w:rsidRPr="000B778C" w:rsidRDefault="000B778C" w:rsidP="000B778C">
      <w:pPr>
        <w:spacing w:line="360" w:lineRule="auto"/>
        <w:rPr>
          <w:sz w:val="28"/>
          <w:szCs w:val="28"/>
          <w:lang w:val="en-US"/>
        </w:rPr>
      </w:pPr>
      <w:r w:rsidRPr="000B778C">
        <w:rPr>
          <w:b/>
          <w:bCs/>
          <w:sz w:val="28"/>
          <w:szCs w:val="28"/>
          <w:lang w:val="en-US"/>
        </w:rPr>
        <w:t xml:space="preserve">Evidence reconstruction. </w:t>
      </w:r>
      <w:r w:rsidRPr="000B778C">
        <w:rPr>
          <w:sz w:val="28"/>
          <w:szCs w:val="28"/>
          <w:lang w:val="en-US"/>
        </w:rPr>
        <w:t>The process by which memory of past evidence is retroactively reshaped to support the current perceptual configuration. Not conscious distortion but automatic reconstruction through the normal operation of the memory system.</w:t>
      </w:r>
    </w:p>
    <w:p w14:paraId="730F75F4" w14:textId="77777777" w:rsidR="000B778C" w:rsidRPr="000B778C" w:rsidRDefault="000B778C" w:rsidP="000B778C">
      <w:pPr>
        <w:spacing w:line="360" w:lineRule="auto"/>
        <w:rPr>
          <w:sz w:val="28"/>
          <w:szCs w:val="28"/>
          <w:lang w:val="en-US"/>
        </w:rPr>
      </w:pPr>
      <w:r w:rsidRPr="000B778C">
        <w:rPr>
          <w:b/>
          <w:bCs/>
          <w:sz w:val="28"/>
          <w:szCs w:val="28"/>
          <w:lang w:val="en-US"/>
        </w:rPr>
        <w:t xml:space="preserve">Exclusion set. </w:t>
      </w:r>
      <w:r w:rsidRPr="000B778C">
        <w:rPr>
          <w:sz w:val="28"/>
          <w:szCs w:val="28"/>
          <w:lang w:val="en-US"/>
        </w:rPr>
        <w:t>The complement of the perceptual configuration: the set of domains, features, and dimensions that the agent’s attentional system does not engage with. Always vastly larger than the inclusion set.</w:t>
      </w:r>
    </w:p>
    <w:p w14:paraId="332D18AA" w14:textId="77777777" w:rsidR="000B778C" w:rsidRPr="000B778C" w:rsidRDefault="000B778C" w:rsidP="000B778C">
      <w:pPr>
        <w:spacing w:line="360" w:lineRule="auto"/>
        <w:rPr>
          <w:sz w:val="28"/>
          <w:szCs w:val="28"/>
          <w:lang w:val="en-US"/>
        </w:rPr>
      </w:pPr>
      <w:r w:rsidRPr="000B778C">
        <w:rPr>
          <w:b/>
          <w:bCs/>
          <w:sz w:val="28"/>
          <w:szCs w:val="28"/>
          <w:lang w:val="en-US"/>
        </w:rPr>
        <w:t xml:space="preserve">Executive function. </w:t>
      </w:r>
      <w:r w:rsidRPr="000B778C">
        <w:rPr>
          <w:sz w:val="28"/>
          <w:szCs w:val="28"/>
          <w:lang w:val="en-US"/>
        </w:rPr>
        <w:t>The set of cognitive processes—including working memory, inhibitory control, and cognitive flexibility—that enable deliberate, goal-directed control of attention and behavior. The neural substrate of volitional regulation.</w:t>
      </w:r>
    </w:p>
    <w:p w14:paraId="6417F185"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Experience sampling. </w:t>
      </w:r>
      <w:r w:rsidRPr="000B778C">
        <w:rPr>
          <w:sz w:val="28"/>
          <w:szCs w:val="28"/>
          <w:lang w:val="en-US"/>
        </w:rPr>
        <w:t>A research method in which participants report the current content of their experience at random intervals throughout the day. Used in this framework as a diagnostic tool for mapping attentional distribution.</w:t>
      </w:r>
    </w:p>
    <w:p w14:paraId="05996B43" w14:textId="77777777" w:rsidR="000B778C" w:rsidRPr="000B778C" w:rsidRDefault="000B778C" w:rsidP="000B778C">
      <w:pPr>
        <w:spacing w:line="360" w:lineRule="auto"/>
        <w:rPr>
          <w:sz w:val="28"/>
          <w:szCs w:val="28"/>
          <w:lang w:val="en-US"/>
        </w:rPr>
      </w:pPr>
      <w:r w:rsidRPr="000B778C">
        <w:rPr>
          <w:b/>
          <w:bCs/>
          <w:sz w:val="28"/>
          <w:szCs w:val="28"/>
          <w:lang w:val="en-US"/>
        </w:rPr>
        <w:t xml:space="preserve">Expertise. </w:t>
      </w:r>
      <w:r w:rsidRPr="000B778C">
        <w:rPr>
          <w:sz w:val="28"/>
          <w:szCs w:val="28"/>
          <w:lang w:val="en-US"/>
        </w:rPr>
        <w:t>Deep, refined knowledge and perceptual sensitivity within a specific domain, acquired through prolonged engagement. Expertise sharpens perception within its scope while potentially narrowing perception outside it.</w:t>
      </w:r>
    </w:p>
    <w:p w14:paraId="69B4AB0D" w14:textId="77777777" w:rsidR="000B778C" w:rsidRPr="000B778C" w:rsidRDefault="000B778C" w:rsidP="000B778C">
      <w:pPr>
        <w:spacing w:line="360" w:lineRule="auto"/>
        <w:rPr>
          <w:sz w:val="28"/>
          <w:szCs w:val="28"/>
          <w:lang w:val="en-US"/>
        </w:rPr>
      </w:pPr>
      <w:r w:rsidRPr="000B778C">
        <w:rPr>
          <w:b/>
          <w:bCs/>
          <w:sz w:val="28"/>
          <w:szCs w:val="28"/>
          <w:lang w:val="en-US"/>
        </w:rPr>
        <w:t xml:space="preserve">Exposure therapy. </w:t>
      </w:r>
      <w:r w:rsidRPr="000B778C">
        <w:rPr>
          <w:sz w:val="28"/>
          <w:szCs w:val="28"/>
          <w:lang w:val="en-US"/>
        </w:rPr>
        <w:t>A therapeutic intervention in which sustained attentional contact with feared stimuli produces measurable changes in emotional and behavioral responses. Demonstrates that attentional duration, not information, is the operative variable in perceptual change.</w:t>
      </w:r>
    </w:p>
    <w:p w14:paraId="5312F706" w14:textId="77777777" w:rsidR="000B778C" w:rsidRPr="000B778C" w:rsidRDefault="000B778C" w:rsidP="000B778C">
      <w:pPr>
        <w:spacing w:line="360" w:lineRule="auto"/>
        <w:rPr>
          <w:sz w:val="28"/>
          <w:szCs w:val="28"/>
          <w:lang w:val="en-US"/>
        </w:rPr>
      </w:pPr>
      <w:r w:rsidRPr="000B778C">
        <w:rPr>
          <w:b/>
          <w:bCs/>
          <w:sz w:val="28"/>
          <w:szCs w:val="28"/>
          <w:lang w:val="en-US"/>
        </w:rPr>
        <w:t xml:space="preserve">False memory. </w:t>
      </w:r>
      <w:r w:rsidRPr="000B778C">
        <w:rPr>
          <w:sz w:val="28"/>
          <w:szCs w:val="28"/>
          <w:lang w:val="en-US"/>
        </w:rPr>
        <w:t>A remembered experience that did not occur as remembered or did not occur at all. A natural product of the reconstructive memory system, which generates memories from associative patterns rather than reading from fixed records.</w:t>
      </w:r>
    </w:p>
    <w:p w14:paraId="199B9133"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False negative. </w:t>
      </w:r>
      <w:r w:rsidRPr="000B778C">
        <w:rPr>
          <w:sz w:val="28"/>
          <w:szCs w:val="28"/>
          <w:lang w:val="en-US"/>
        </w:rPr>
        <w:t>The failure to detect something that is present. In evolutionary terms, false negatives in threat detection are often catastrophically costly, leading natural selection to favor systems biased toward false positives.</w:t>
      </w:r>
    </w:p>
    <w:p w14:paraId="001E1A36" w14:textId="77777777" w:rsidR="000B778C" w:rsidRPr="000B778C" w:rsidRDefault="000B778C" w:rsidP="000B778C">
      <w:pPr>
        <w:spacing w:line="360" w:lineRule="auto"/>
        <w:rPr>
          <w:sz w:val="28"/>
          <w:szCs w:val="28"/>
          <w:lang w:val="en-US"/>
        </w:rPr>
      </w:pPr>
      <w:r w:rsidRPr="000B778C">
        <w:rPr>
          <w:b/>
          <w:bCs/>
          <w:sz w:val="28"/>
          <w:szCs w:val="28"/>
          <w:lang w:val="en-US"/>
        </w:rPr>
        <w:t xml:space="preserve">False positive. </w:t>
      </w:r>
      <w:r w:rsidRPr="000B778C">
        <w:rPr>
          <w:sz w:val="28"/>
          <w:szCs w:val="28"/>
          <w:lang w:val="en-US"/>
        </w:rPr>
        <w:t>The detection of something that is not present. In evolutionary terms, false positives in threat detection are relatively cheap, leading natural selection to tolerate high false positive rates.</w:t>
      </w:r>
    </w:p>
    <w:p w14:paraId="1DE04470" w14:textId="77777777" w:rsidR="000B778C" w:rsidRPr="000B778C" w:rsidRDefault="000B778C" w:rsidP="000B778C">
      <w:pPr>
        <w:spacing w:line="360" w:lineRule="auto"/>
        <w:rPr>
          <w:sz w:val="28"/>
          <w:szCs w:val="28"/>
          <w:lang w:val="en-US"/>
        </w:rPr>
      </w:pPr>
      <w:r w:rsidRPr="000B778C">
        <w:rPr>
          <w:b/>
          <w:bCs/>
          <w:sz w:val="28"/>
          <w:szCs w:val="28"/>
          <w:lang w:val="en-US"/>
        </w:rPr>
        <w:t xml:space="preserve">Fixation duration. </w:t>
      </w:r>
      <w:r w:rsidRPr="000B778C">
        <w:rPr>
          <w:sz w:val="28"/>
          <w:szCs w:val="28"/>
          <w:lang w:val="en-US"/>
        </w:rPr>
        <w:t xml:space="preserve">The time that gaze is sustained on a region of interest, as measured by eye-tracking. Correlates with processing depth and information </w:t>
      </w:r>
      <w:proofErr w:type="gramStart"/>
      <w:r w:rsidRPr="000B778C">
        <w:rPr>
          <w:sz w:val="28"/>
          <w:szCs w:val="28"/>
          <w:lang w:val="en-US"/>
        </w:rPr>
        <w:t>extraction, and</w:t>
      </w:r>
      <w:proofErr w:type="gramEnd"/>
      <w:r w:rsidRPr="000B778C">
        <w:rPr>
          <w:sz w:val="28"/>
          <w:szCs w:val="28"/>
          <w:lang w:val="en-US"/>
        </w:rPr>
        <w:t xml:space="preserve"> differs systematically across cultures.</w:t>
      </w:r>
    </w:p>
    <w:p w14:paraId="3FAE46B8" w14:textId="77777777" w:rsidR="000B778C" w:rsidRPr="000B778C" w:rsidRDefault="000B778C" w:rsidP="000B778C">
      <w:pPr>
        <w:spacing w:line="360" w:lineRule="auto"/>
        <w:rPr>
          <w:sz w:val="28"/>
          <w:szCs w:val="28"/>
          <w:lang w:val="en-US"/>
        </w:rPr>
      </w:pPr>
      <w:r w:rsidRPr="000B778C">
        <w:rPr>
          <w:b/>
          <w:bCs/>
          <w:sz w:val="28"/>
          <w:szCs w:val="28"/>
          <w:lang w:val="en-US"/>
        </w:rPr>
        <w:t xml:space="preserve">Forward model. </w:t>
      </w:r>
      <w:r w:rsidRPr="000B778C">
        <w:rPr>
          <w:sz w:val="28"/>
          <w:szCs w:val="28"/>
          <w:lang w:val="en-US"/>
        </w:rPr>
        <w:t xml:space="preserve">An internal prediction of the sensory consequences of a motor action, generated by the motor system to compensate for neural conduction delays. Developed by Daniel Wolpert and </w:t>
      </w:r>
      <w:proofErr w:type="spellStart"/>
      <w:r w:rsidRPr="000B778C">
        <w:rPr>
          <w:sz w:val="28"/>
          <w:szCs w:val="28"/>
          <w:lang w:val="en-US"/>
        </w:rPr>
        <w:t>Zoubin</w:t>
      </w:r>
      <w:proofErr w:type="spellEnd"/>
      <w:r w:rsidRPr="000B778C">
        <w:rPr>
          <w:sz w:val="28"/>
          <w:szCs w:val="28"/>
          <w:lang w:val="en-US"/>
        </w:rPr>
        <w:t xml:space="preserve"> Ghahramani.</w:t>
      </w:r>
    </w:p>
    <w:p w14:paraId="1BDBD464" w14:textId="77777777" w:rsidR="000B778C" w:rsidRPr="000B778C" w:rsidRDefault="000B778C" w:rsidP="000B778C">
      <w:pPr>
        <w:spacing w:line="360" w:lineRule="auto"/>
        <w:rPr>
          <w:sz w:val="28"/>
          <w:szCs w:val="28"/>
          <w:lang w:val="en-US"/>
        </w:rPr>
      </w:pPr>
      <w:r w:rsidRPr="000B778C">
        <w:rPr>
          <w:b/>
          <w:bCs/>
          <w:sz w:val="28"/>
          <w:szCs w:val="28"/>
          <w:lang w:val="en-US"/>
        </w:rPr>
        <w:t xml:space="preserve">Fovea. </w:t>
      </w:r>
      <w:r w:rsidRPr="000B778C">
        <w:rPr>
          <w:sz w:val="28"/>
          <w:szCs w:val="28"/>
          <w:lang w:val="en-US"/>
        </w:rPr>
        <w:t xml:space="preserve">The small central region of the retina where photoreceptors are densely packed, providing high-resolution vision. Only the foveal region delivers detailed </w:t>
      </w:r>
      <w:r w:rsidRPr="000B778C">
        <w:rPr>
          <w:sz w:val="28"/>
          <w:szCs w:val="28"/>
          <w:lang w:val="en-US"/>
        </w:rPr>
        <w:lastRenderedPageBreak/>
        <w:t>visual information; the rest of the visual field is filled in by prediction and construction.</w:t>
      </w:r>
    </w:p>
    <w:p w14:paraId="5B6FC81C" w14:textId="77777777" w:rsidR="000B778C" w:rsidRPr="000B778C" w:rsidRDefault="000B778C" w:rsidP="000B778C">
      <w:pPr>
        <w:spacing w:line="360" w:lineRule="auto"/>
        <w:rPr>
          <w:sz w:val="28"/>
          <w:szCs w:val="28"/>
          <w:lang w:val="en-US"/>
        </w:rPr>
      </w:pPr>
      <w:r w:rsidRPr="000B778C">
        <w:rPr>
          <w:b/>
          <w:bCs/>
          <w:sz w:val="28"/>
          <w:szCs w:val="28"/>
          <w:lang w:val="en-US"/>
        </w:rPr>
        <w:t xml:space="preserve">Generative model. </w:t>
      </w:r>
      <w:r w:rsidRPr="000B778C">
        <w:rPr>
          <w:sz w:val="28"/>
          <w:szCs w:val="28"/>
          <w:lang w:val="en-US"/>
        </w:rPr>
        <w:t xml:space="preserve">In predictive processing, the brain’s internal representation of the statistical regularities of the </w:t>
      </w:r>
      <w:proofErr w:type="gramStart"/>
      <w:r w:rsidRPr="000B778C">
        <w:rPr>
          <w:sz w:val="28"/>
          <w:szCs w:val="28"/>
          <w:lang w:val="en-US"/>
        </w:rPr>
        <w:t>environment that</w:t>
      </w:r>
      <w:proofErr w:type="gramEnd"/>
      <w:r w:rsidRPr="000B778C">
        <w:rPr>
          <w:sz w:val="28"/>
          <w:szCs w:val="28"/>
          <w:lang w:val="en-US"/>
        </w:rPr>
        <w:t xml:space="preserve"> enables it to generate predictions about expected sensory input at every level of the processing hierarchy.</w:t>
      </w:r>
    </w:p>
    <w:p w14:paraId="6A5CB475" w14:textId="77777777" w:rsidR="000B778C" w:rsidRPr="000B778C" w:rsidRDefault="000B778C" w:rsidP="000B778C">
      <w:pPr>
        <w:spacing w:line="360" w:lineRule="auto"/>
        <w:rPr>
          <w:sz w:val="28"/>
          <w:szCs w:val="28"/>
          <w:lang w:val="en-US"/>
        </w:rPr>
      </w:pPr>
      <w:r w:rsidRPr="000B778C">
        <w:rPr>
          <w:b/>
          <w:bCs/>
          <w:sz w:val="28"/>
          <w:szCs w:val="28"/>
          <w:lang w:val="en-US"/>
        </w:rPr>
        <w:t xml:space="preserve">Habitus. </w:t>
      </w:r>
      <w:r w:rsidRPr="000B778C">
        <w:rPr>
          <w:sz w:val="28"/>
          <w:szCs w:val="28"/>
          <w:lang w:val="en-US"/>
        </w:rPr>
        <w:t xml:space="preserve">Pierre Bourdieu’s concept of the set of durable, transposable dispositions acquired through socialization that structure perception, thought, and action below conscious awareness. </w:t>
      </w:r>
      <w:proofErr w:type="gramStart"/>
      <w:r w:rsidRPr="000B778C">
        <w:rPr>
          <w:sz w:val="28"/>
          <w:szCs w:val="28"/>
          <w:lang w:val="en-US"/>
        </w:rPr>
        <w:t>Habitus makes</w:t>
      </w:r>
      <w:proofErr w:type="gramEnd"/>
      <w:r w:rsidRPr="000B778C">
        <w:rPr>
          <w:sz w:val="28"/>
          <w:szCs w:val="28"/>
          <w:lang w:val="en-US"/>
        </w:rPr>
        <w:t xml:space="preserve"> cultural constraints feel natural rather than imposed.</w:t>
      </w:r>
    </w:p>
    <w:p w14:paraId="0183E7FD" w14:textId="77777777" w:rsidR="000B778C" w:rsidRPr="000B778C" w:rsidRDefault="000B778C" w:rsidP="000B778C">
      <w:pPr>
        <w:spacing w:line="360" w:lineRule="auto"/>
        <w:rPr>
          <w:sz w:val="28"/>
          <w:szCs w:val="28"/>
          <w:lang w:val="en-US"/>
        </w:rPr>
      </w:pPr>
      <w:r w:rsidRPr="000B778C">
        <w:rPr>
          <w:b/>
          <w:bCs/>
          <w:sz w:val="28"/>
          <w:szCs w:val="28"/>
          <w:lang w:val="en-US"/>
        </w:rPr>
        <w:t xml:space="preserve">Hallucination in AI. </w:t>
      </w:r>
      <w:r w:rsidRPr="000B778C">
        <w:rPr>
          <w:sz w:val="28"/>
          <w:szCs w:val="28"/>
          <w:lang w:val="en-US"/>
        </w:rPr>
        <w:t>The generation by artificial intelligence systems of fluent, confident outputs that are factually false. The structural analogue of false memory in biological systems, produced by the same verification-complexity trade-off.</w:t>
      </w:r>
    </w:p>
    <w:p w14:paraId="3C679593" w14:textId="77777777" w:rsidR="000B778C" w:rsidRPr="000B778C" w:rsidRDefault="000B778C" w:rsidP="000B778C">
      <w:pPr>
        <w:spacing w:line="360" w:lineRule="auto"/>
        <w:rPr>
          <w:sz w:val="28"/>
          <w:szCs w:val="28"/>
          <w:lang w:val="en-US"/>
        </w:rPr>
      </w:pPr>
      <w:r w:rsidRPr="000B778C">
        <w:rPr>
          <w:b/>
          <w:bCs/>
          <w:sz w:val="28"/>
          <w:szCs w:val="28"/>
          <w:lang w:val="en-US"/>
        </w:rPr>
        <w:t xml:space="preserve">Hierarchy of attentional legitimacy. </w:t>
      </w:r>
      <w:r w:rsidRPr="000B778C">
        <w:rPr>
          <w:sz w:val="28"/>
          <w:szCs w:val="28"/>
          <w:lang w:val="en-US"/>
        </w:rPr>
        <w:t xml:space="preserve">The implicit cultural ranking of domains from those most worthy of </w:t>
      </w:r>
      <w:r w:rsidRPr="000B778C">
        <w:rPr>
          <w:sz w:val="28"/>
          <w:szCs w:val="28"/>
          <w:lang w:val="en-US"/>
        </w:rPr>
        <w:lastRenderedPageBreak/>
        <w:t>sustained, serious attention to those considered trivial, foolish, or beneath a respectable person’s engagement.</w:t>
      </w:r>
    </w:p>
    <w:p w14:paraId="6CE1F8E0" w14:textId="77777777" w:rsidR="000B778C" w:rsidRPr="000B778C" w:rsidRDefault="000B778C" w:rsidP="000B778C">
      <w:pPr>
        <w:spacing w:line="360" w:lineRule="auto"/>
        <w:rPr>
          <w:sz w:val="28"/>
          <w:szCs w:val="28"/>
          <w:lang w:val="en-US"/>
        </w:rPr>
      </w:pPr>
      <w:r w:rsidRPr="000B778C">
        <w:rPr>
          <w:b/>
          <w:bCs/>
          <w:sz w:val="28"/>
          <w:szCs w:val="28"/>
          <w:lang w:val="en-US"/>
        </w:rPr>
        <w:t xml:space="preserve">Holistic attentional style. </w:t>
      </w:r>
      <w:r w:rsidRPr="000B778C">
        <w:rPr>
          <w:sz w:val="28"/>
          <w:szCs w:val="28"/>
          <w:lang w:val="en-US"/>
        </w:rPr>
        <w:t>The tendency, more common in East Asian cultures, to distribute attention across the visual field, attending to relationships, contexts, and backgrounds rather than focusing on individual focal objects.</w:t>
      </w:r>
    </w:p>
    <w:p w14:paraId="341591D3"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Hypothesis-testing</w:t>
      </w:r>
      <w:proofErr w:type="gramEnd"/>
      <w:r w:rsidRPr="000B778C">
        <w:rPr>
          <w:b/>
          <w:bCs/>
          <w:sz w:val="28"/>
          <w:szCs w:val="28"/>
          <w:lang w:val="en-US"/>
        </w:rPr>
        <w:t xml:space="preserve">. </w:t>
      </w:r>
      <w:r w:rsidRPr="000B778C">
        <w:rPr>
          <w:sz w:val="28"/>
          <w:szCs w:val="28"/>
          <w:lang w:val="en-US"/>
        </w:rPr>
        <w:t>The model of perception in which the brain generates hypotheses about the world and tests them against incoming sensory data, rather than passively recording sensory input.</w:t>
      </w:r>
    </w:p>
    <w:p w14:paraId="3A882D96" w14:textId="77777777" w:rsidR="000B778C" w:rsidRPr="000B778C" w:rsidRDefault="000B778C" w:rsidP="000B778C">
      <w:pPr>
        <w:spacing w:line="360" w:lineRule="auto"/>
        <w:rPr>
          <w:sz w:val="28"/>
          <w:szCs w:val="28"/>
          <w:lang w:val="en-US"/>
        </w:rPr>
      </w:pPr>
      <w:r w:rsidRPr="000B778C">
        <w:rPr>
          <w:b/>
          <w:bCs/>
          <w:sz w:val="28"/>
          <w:szCs w:val="28"/>
          <w:lang w:val="en-US"/>
        </w:rPr>
        <w:t xml:space="preserve">Inattentional blindness. </w:t>
      </w:r>
      <w:r w:rsidRPr="000B778C">
        <w:rPr>
          <w:sz w:val="28"/>
          <w:szCs w:val="28"/>
          <w:lang w:val="en-US"/>
        </w:rPr>
        <w:t>The failure to perceive a clearly visible stimulus when attention is directed elsewhere. Demonstrates that attention is constitutive of perception: what is not attended to is not merely unnoticed but genuinely unseen.</w:t>
      </w:r>
    </w:p>
    <w:p w14:paraId="1549967B" w14:textId="77777777" w:rsidR="000B778C" w:rsidRPr="000B778C" w:rsidRDefault="000B778C" w:rsidP="000B778C">
      <w:pPr>
        <w:spacing w:line="360" w:lineRule="auto"/>
        <w:rPr>
          <w:sz w:val="28"/>
          <w:szCs w:val="28"/>
          <w:lang w:val="en-US"/>
        </w:rPr>
      </w:pPr>
      <w:r w:rsidRPr="000B778C">
        <w:rPr>
          <w:b/>
          <w:bCs/>
          <w:sz w:val="28"/>
          <w:szCs w:val="28"/>
          <w:lang w:val="en-US"/>
        </w:rPr>
        <w:t xml:space="preserve">Information campaign. </w:t>
      </w:r>
      <w:r w:rsidRPr="000B778C">
        <w:rPr>
          <w:sz w:val="28"/>
          <w:szCs w:val="28"/>
          <w:lang w:val="en-US"/>
        </w:rPr>
        <w:t xml:space="preserve">An organized effort to change beliefs or behaviors by providing people with accurate information. The Structural Distortion Principle explains why information campaigns frequently fail: information </w:t>
      </w:r>
      <w:r w:rsidRPr="000B778C">
        <w:rPr>
          <w:sz w:val="28"/>
          <w:szCs w:val="28"/>
          <w:lang w:val="en-US"/>
        </w:rPr>
        <w:lastRenderedPageBreak/>
        <w:t>that falls outside the audience’s attentional configuration is structurally invisible.</w:t>
      </w:r>
    </w:p>
    <w:p w14:paraId="431EAEFF" w14:textId="77777777" w:rsidR="000B778C" w:rsidRPr="000B778C" w:rsidRDefault="000B778C" w:rsidP="000B778C">
      <w:pPr>
        <w:spacing w:line="360" w:lineRule="auto"/>
        <w:rPr>
          <w:sz w:val="28"/>
          <w:szCs w:val="28"/>
          <w:lang w:val="en-US"/>
        </w:rPr>
      </w:pPr>
      <w:r w:rsidRPr="000B778C">
        <w:rPr>
          <w:b/>
          <w:bCs/>
          <w:sz w:val="28"/>
          <w:szCs w:val="28"/>
          <w:lang w:val="en-US"/>
        </w:rPr>
        <w:t xml:space="preserve">Information-theoretic formulation. </w:t>
      </w:r>
      <w:r w:rsidRPr="000B778C">
        <w:rPr>
          <w:sz w:val="28"/>
          <w:szCs w:val="28"/>
          <w:lang w:val="en-US"/>
        </w:rPr>
        <w:t>The expression of perceptual selectivity in terms of information theory: the ratio between the entropy of the perceived configuration and the entropy of the reference environment, measuring how much of the environment’s statistical structure is preserved in perception.</w:t>
      </w:r>
    </w:p>
    <w:p w14:paraId="0B2C3CF7" w14:textId="77777777" w:rsidR="000B778C" w:rsidRPr="000B778C" w:rsidRDefault="000B778C" w:rsidP="000B778C">
      <w:pPr>
        <w:spacing w:line="360" w:lineRule="auto"/>
        <w:rPr>
          <w:sz w:val="28"/>
          <w:szCs w:val="28"/>
          <w:lang w:val="en-US"/>
        </w:rPr>
      </w:pPr>
      <w:r w:rsidRPr="000B778C">
        <w:rPr>
          <w:b/>
          <w:bCs/>
          <w:sz w:val="28"/>
          <w:szCs w:val="28"/>
          <w:lang w:val="en-US"/>
        </w:rPr>
        <w:t xml:space="preserve">Institutional intervention. </w:t>
      </w:r>
      <w:r w:rsidRPr="000B778C">
        <w:rPr>
          <w:sz w:val="28"/>
          <w:szCs w:val="28"/>
          <w:lang w:val="en-US"/>
        </w:rPr>
        <w:t>Modification of the perceptual configuration cycle through organized structures—educational programs, therapeutic settings, professional development—that create contexts legitimizing attention to domains the default culture excludes.</w:t>
      </w:r>
    </w:p>
    <w:p w14:paraId="3B2B786B" w14:textId="77777777" w:rsidR="000B778C" w:rsidRPr="000B778C" w:rsidRDefault="000B778C" w:rsidP="000B778C">
      <w:pPr>
        <w:spacing w:line="360" w:lineRule="auto"/>
        <w:rPr>
          <w:sz w:val="28"/>
          <w:szCs w:val="28"/>
          <w:lang w:val="en-US"/>
        </w:rPr>
      </w:pPr>
      <w:r w:rsidRPr="000B778C">
        <w:rPr>
          <w:b/>
          <w:bCs/>
          <w:sz w:val="28"/>
          <w:szCs w:val="28"/>
          <w:lang w:val="en-US"/>
        </w:rPr>
        <w:t xml:space="preserve">KL-divergence. </w:t>
      </w:r>
      <w:proofErr w:type="spellStart"/>
      <w:r w:rsidRPr="000B778C">
        <w:rPr>
          <w:sz w:val="28"/>
          <w:szCs w:val="28"/>
          <w:lang w:val="en-US"/>
        </w:rPr>
        <w:t>Kullback</w:t>
      </w:r>
      <w:proofErr w:type="spellEnd"/>
      <w:r w:rsidRPr="000B778C">
        <w:rPr>
          <w:sz w:val="28"/>
          <w:szCs w:val="28"/>
          <w:lang w:val="en-US"/>
        </w:rPr>
        <w:t>-Leibler divergence, an information-theoretic measure of the difference between two probability distributions. Used in the formal framework to quantify the structured divergence between the perceived configuration and the reference environment.</w:t>
      </w:r>
    </w:p>
    <w:p w14:paraId="0DB76C8D"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Linguistic relativity. </w:t>
      </w:r>
      <w:r w:rsidRPr="000B778C">
        <w:rPr>
          <w:sz w:val="28"/>
          <w:szCs w:val="28"/>
          <w:lang w:val="en-US"/>
        </w:rPr>
        <w:t xml:space="preserve">The hypothesis </w:t>
      </w:r>
      <w:proofErr w:type="gramStart"/>
      <w:r w:rsidRPr="000B778C">
        <w:rPr>
          <w:sz w:val="28"/>
          <w:szCs w:val="28"/>
          <w:lang w:val="en-US"/>
        </w:rPr>
        <w:t>that</w:t>
      </w:r>
      <w:proofErr w:type="gramEnd"/>
      <w:r w:rsidRPr="000B778C">
        <w:rPr>
          <w:sz w:val="28"/>
          <w:szCs w:val="28"/>
          <w:lang w:val="en-US"/>
        </w:rPr>
        <w:t xml:space="preserve"> the categories and structures of a language influence the perceptual and cognitive processes of its speakers. Supported by research showing that color terms affect the speed of color discrimination.</w:t>
      </w:r>
    </w:p>
    <w:p w14:paraId="50CC223B" w14:textId="77777777" w:rsidR="000B778C" w:rsidRPr="000B778C" w:rsidRDefault="000B778C" w:rsidP="000B778C">
      <w:pPr>
        <w:spacing w:line="360" w:lineRule="auto"/>
        <w:rPr>
          <w:sz w:val="28"/>
          <w:szCs w:val="28"/>
          <w:lang w:val="en-US"/>
        </w:rPr>
      </w:pPr>
      <w:r w:rsidRPr="000B778C">
        <w:rPr>
          <w:b/>
          <w:bCs/>
          <w:sz w:val="28"/>
          <w:szCs w:val="28"/>
          <w:lang w:val="en-US"/>
        </w:rPr>
        <w:t xml:space="preserve">Memory reconsolidation. </w:t>
      </w:r>
      <w:r w:rsidRPr="000B778C">
        <w:rPr>
          <w:sz w:val="28"/>
          <w:szCs w:val="28"/>
          <w:lang w:val="en-US"/>
        </w:rPr>
        <w:t>The process by which a retrieved memory enters a labile state and is re-encoded in a form shaped by the current retrieval context. Demonstrated by Karim Nader and colleagues, showing that remembering is also rewriting.</w:t>
      </w:r>
    </w:p>
    <w:p w14:paraId="424A1670" w14:textId="77777777" w:rsidR="000B778C" w:rsidRPr="000B778C" w:rsidRDefault="000B778C" w:rsidP="000B778C">
      <w:pPr>
        <w:spacing w:line="360" w:lineRule="auto"/>
        <w:rPr>
          <w:sz w:val="28"/>
          <w:szCs w:val="28"/>
          <w:lang w:val="en-US"/>
        </w:rPr>
      </w:pPr>
      <w:r w:rsidRPr="000B778C">
        <w:rPr>
          <w:b/>
          <w:bCs/>
          <w:sz w:val="28"/>
          <w:szCs w:val="28"/>
          <w:lang w:val="en-US"/>
        </w:rPr>
        <w:t xml:space="preserve">Meta-cognition. </w:t>
      </w:r>
      <w:r w:rsidRPr="000B778C">
        <w:rPr>
          <w:sz w:val="28"/>
          <w:szCs w:val="28"/>
          <w:lang w:val="en-US"/>
        </w:rPr>
        <w:t>Cognition about cognition: the capacity to observe, monitor, and reflect on one’s own cognitive processes. In this framework, meta-cognitive observation of regulatory mechanisms is essential for de-automatizing the perceptual configuration cycle.</w:t>
      </w:r>
    </w:p>
    <w:p w14:paraId="2F4B9AD5" w14:textId="77777777" w:rsidR="000B778C" w:rsidRPr="000B778C" w:rsidRDefault="000B778C" w:rsidP="000B778C">
      <w:pPr>
        <w:spacing w:line="360" w:lineRule="auto"/>
        <w:rPr>
          <w:sz w:val="28"/>
          <w:szCs w:val="28"/>
          <w:lang w:val="en-US"/>
        </w:rPr>
      </w:pPr>
      <w:r w:rsidRPr="000B778C">
        <w:rPr>
          <w:b/>
          <w:bCs/>
          <w:sz w:val="28"/>
          <w:szCs w:val="28"/>
          <w:lang w:val="en-US"/>
        </w:rPr>
        <w:t xml:space="preserve">Moral foundations theory. </w:t>
      </w:r>
      <w:r w:rsidRPr="000B778C">
        <w:rPr>
          <w:sz w:val="28"/>
          <w:szCs w:val="28"/>
          <w:lang w:val="en-US"/>
        </w:rPr>
        <w:t xml:space="preserve">Jonathan Haidt’s framework </w:t>
      </w:r>
      <w:proofErr w:type="gramStart"/>
      <w:r w:rsidRPr="000B778C">
        <w:rPr>
          <w:sz w:val="28"/>
          <w:szCs w:val="28"/>
          <w:lang w:val="en-US"/>
        </w:rPr>
        <w:t>describing</w:t>
      </w:r>
      <w:proofErr w:type="gramEnd"/>
      <w:r w:rsidRPr="000B778C">
        <w:rPr>
          <w:sz w:val="28"/>
          <w:szCs w:val="28"/>
          <w:lang w:val="en-US"/>
        </w:rPr>
        <w:t xml:space="preserve"> moral intuitions as rapid, emotionally charged judgments that precede and constrain subsequent reasoning, rather than conclusions reached through deliberation.</w:t>
      </w:r>
    </w:p>
    <w:p w14:paraId="027FB68C"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Moral reflex. </w:t>
      </w:r>
      <w:r w:rsidRPr="000B778C">
        <w:rPr>
          <w:sz w:val="28"/>
          <w:szCs w:val="28"/>
          <w:lang w:val="en-US"/>
        </w:rPr>
        <w:t>The automatic rejection of a domain or position based on rapid moral categorization, without the sustained perceptual engagement that would be required for genuine moral reasoning about the domain’s content.</w:t>
      </w:r>
    </w:p>
    <w:p w14:paraId="788AD22D" w14:textId="77777777" w:rsidR="000B778C" w:rsidRPr="000B778C" w:rsidRDefault="000B778C" w:rsidP="000B778C">
      <w:pPr>
        <w:spacing w:line="360" w:lineRule="auto"/>
        <w:rPr>
          <w:sz w:val="28"/>
          <w:szCs w:val="28"/>
          <w:lang w:val="en-US"/>
        </w:rPr>
      </w:pPr>
      <w:r w:rsidRPr="000B778C">
        <w:rPr>
          <w:b/>
          <w:bCs/>
          <w:sz w:val="28"/>
          <w:szCs w:val="28"/>
          <w:lang w:val="en-US"/>
        </w:rPr>
        <w:t xml:space="preserve">Moral-evaluative constraint. </w:t>
      </w:r>
      <w:r w:rsidRPr="000B778C">
        <w:rPr>
          <w:sz w:val="28"/>
          <w:szCs w:val="28"/>
          <w:lang w:val="en-US"/>
        </w:rPr>
        <w:t xml:space="preserve">The component of the perceptual configuration </w:t>
      </w:r>
      <w:proofErr w:type="gramStart"/>
      <w:r w:rsidRPr="000B778C">
        <w:rPr>
          <w:sz w:val="28"/>
          <w:szCs w:val="28"/>
          <w:lang w:val="en-US"/>
        </w:rPr>
        <w:t>cycle that</w:t>
      </w:r>
      <w:proofErr w:type="gramEnd"/>
      <w:r w:rsidRPr="000B778C">
        <w:rPr>
          <w:sz w:val="28"/>
          <w:szCs w:val="28"/>
          <w:lang w:val="en-US"/>
        </w:rPr>
        <w:t xml:space="preserve"> determines which domains are permissible objects of sustained contemplation and which are categorically excluded as morally inadmissible, regardless of their informational content.</w:t>
      </w:r>
    </w:p>
    <w:p w14:paraId="00AE06D5" w14:textId="77777777" w:rsidR="000B778C" w:rsidRPr="000B778C" w:rsidRDefault="000B778C" w:rsidP="000B778C">
      <w:pPr>
        <w:spacing w:line="360" w:lineRule="auto"/>
        <w:rPr>
          <w:sz w:val="28"/>
          <w:szCs w:val="28"/>
          <w:lang w:val="en-US"/>
        </w:rPr>
      </w:pPr>
      <w:r w:rsidRPr="000B778C">
        <w:rPr>
          <w:b/>
          <w:bCs/>
          <w:sz w:val="28"/>
          <w:szCs w:val="28"/>
          <w:lang w:val="en-US"/>
        </w:rPr>
        <w:t xml:space="preserve">Motivated reasoning. </w:t>
      </w:r>
      <w:r w:rsidRPr="000B778C">
        <w:rPr>
          <w:sz w:val="28"/>
          <w:szCs w:val="28"/>
          <w:lang w:val="en-US"/>
        </w:rPr>
        <w:t xml:space="preserve">The deployment of cognitive resources </w:t>
      </w:r>
      <w:proofErr w:type="gramStart"/>
      <w:r w:rsidRPr="000B778C">
        <w:rPr>
          <w:sz w:val="28"/>
          <w:szCs w:val="28"/>
          <w:lang w:val="en-US"/>
        </w:rPr>
        <w:t>not</w:t>
      </w:r>
      <w:proofErr w:type="gramEnd"/>
      <w:r w:rsidRPr="000B778C">
        <w:rPr>
          <w:sz w:val="28"/>
          <w:szCs w:val="28"/>
          <w:lang w:val="en-US"/>
        </w:rPr>
        <w:t xml:space="preserve"> to evaluate evidence impartially but to reach conclusions the agent is motivated to reach. Documented by Ziva Kunda and others as a pervasive feature of human cognition.</w:t>
      </w:r>
    </w:p>
    <w:p w14:paraId="2F48D4F3" w14:textId="77777777" w:rsidR="000B778C" w:rsidRPr="000B778C" w:rsidRDefault="000B778C" w:rsidP="000B778C">
      <w:pPr>
        <w:spacing w:line="360" w:lineRule="auto"/>
        <w:rPr>
          <w:sz w:val="28"/>
          <w:szCs w:val="28"/>
          <w:lang w:val="en-US"/>
        </w:rPr>
      </w:pPr>
      <w:r w:rsidRPr="000B778C">
        <w:rPr>
          <w:b/>
          <w:bCs/>
          <w:sz w:val="28"/>
          <w:szCs w:val="28"/>
          <w:lang w:val="en-US"/>
        </w:rPr>
        <w:t xml:space="preserve">Müller-Lyer illusion. </w:t>
      </w:r>
      <w:r w:rsidRPr="000B778C">
        <w:rPr>
          <w:sz w:val="28"/>
          <w:szCs w:val="28"/>
          <w:lang w:val="en-US"/>
        </w:rPr>
        <w:t>A visual illusion in which lines of equal length appear unequal when adorned with inward- or outward-pointing arrowheads. Shows dramatically different effect sizes across cultures, supporting the role of environmental and cultural factors in perception.</w:t>
      </w:r>
    </w:p>
    <w:p w14:paraId="181E3144"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Opportunity-cost model. </w:t>
      </w:r>
      <w:r w:rsidRPr="000B778C">
        <w:rPr>
          <w:sz w:val="28"/>
          <w:szCs w:val="28"/>
          <w:lang w:val="en-US"/>
        </w:rPr>
        <w:t>Robert Kurzban’s proposal that the subjective feeling of mental effort is a signal indicating that cognitive resources could be more profitably deployed elsewhere, not a measure of the task’s inherent difficulty.</w:t>
      </w:r>
    </w:p>
    <w:p w14:paraId="5954CB84" w14:textId="77777777" w:rsidR="000B778C" w:rsidRPr="000B778C" w:rsidRDefault="000B778C" w:rsidP="000B778C">
      <w:pPr>
        <w:spacing w:line="360" w:lineRule="auto"/>
        <w:rPr>
          <w:sz w:val="28"/>
          <w:szCs w:val="28"/>
          <w:lang w:val="en-US"/>
        </w:rPr>
      </w:pPr>
      <w:r w:rsidRPr="000B778C">
        <w:rPr>
          <w:b/>
          <w:bCs/>
          <w:sz w:val="28"/>
          <w:szCs w:val="28"/>
          <w:lang w:val="en-US"/>
        </w:rPr>
        <w:t xml:space="preserve">Out-of-distribution input. </w:t>
      </w:r>
      <w:r w:rsidRPr="000B778C">
        <w:rPr>
          <w:sz w:val="28"/>
          <w:szCs w:val="28"/>
          <w:lang w:val="en-US"/>
        </w:rPr>
        <w:t>In machine learning, an input that falls outside the statistical distribution the system was trained on. The system processes such inputs through its existing representations, often generating confidently wrong outputs.</w:t>
      </w:r>
    </w:p>
    <w:p w14:paraId="251065ED" w14:textId="77777777" w:rsidR="000B778C" w:rsidRPr="000B778C" w:rsidRDefault="000B778C" w:rsidP="000B778C">
      <w:pPr>
        <w:spacing w:line="360" w:lineRule="auto"/>
        <w:rPr>
          <w:sz w:val="28"/>
          <w:szCs w:val="28"/>
          <w:lang w:val="en-US"/>
        </w:rPr>
      </w:pPr>
      <w:r w:rsidRPr="000B778C">
        <w:rPr>
          <w:b/>
          <w:bCs/>
          <w:sz w:val="28"/>
          <w:szCs w:val="28"/>
          <w:lang w:val="en-US"/>
        </w:rPr>
        <w:t xml:space="preserve">Perceived configuration. </w:t>
      </w:r>
      <w:r w:rsidRPr="000B778C">
        <w:rPr>
          <w:sz w:val="28"/>
          <w:szCs w:val="28"/>
          <w:lang w:val="en-US"/>
        </w:rPr>
        <w:t>The structured, compressed representation of the environment that the cognitive system constructs through selective attention. Always a subset of the reference environment, shaped by culture, morality, and volitional regulation.</w:t>
      </w:r>
    </w:p>
    <w:p w14:paraId="01230487" w14:textId="77777777" w:rsidR="000B778C" w:rsidRPr="000B778C" w:rsidRDefault="000B778C" w:rsidP="000B778C">
      <w:pPr>
        <w:spacing w:line="360" w:lineRule="auto"/>
        <w:rPr>
          <w:sz w:val="28"/>
          <w:szCs w:val="28"/>
          <w:lang w:val="en-US"/>
        </w:rPr>
      </w:pPr>
      <w:r w:rsidRPr="000B778C">
        <w:rPr>
          <w:b/>
          <w:bCs/>
          <w:sz w:val="28"/>
          <w:szCs w:val="28"/>
          <w:lang w:val="en-US"/>
        </w:rPr>
        <w:t xml:space="preserve">Perceptual configuration cycle. </w:t>
      </w:r>
      <w:r w:rsidRPr="000B778C">
        <w:rPr>
          <w:sz w:val="28"/>
          <w:szCs w:val="28"/>
          <w:lang w:val="en-US"/>
        </w:rPr>
        <w:t>The closed, self-reinforcing loop through which perception shapes attention, attention is regulated by will, will is constrained by culture and morality, and the resulting worldview feeds back into perceptual expectations.</w:t>
      </w:r>
    </w:p>
    <w:p w14:paraId="377150D6"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Perceptual inertia. </w:t>
      </w:r>
      <w:r w:rsidRPr="000B778C">
        <w:rPr>
          <w:sz w:val="28"/>
          <w:szCs w:val="28"/>
          <w:lang w:val="en-US"/>
        </w:rPr>
        <w:t>The tendency of the cognitive system to maintain its current perceptual trajectory even when environmental changes would warrant revision. The dynamic expression of the will paradox operating over time.</w:t>
      </w:r>
    </w:p>
    <w:p w14:paraId="1136F883" w14:textId="77777777" w:rsidR="000B778C" w:rsidRPr="000B778C" w:rsidRDefault="000B778C" w:rsidP="000B778C">
      <w:pPr>
        <w:spacing w:line="360" w:lineRule="auto"/>
        <w:rPr>
          <w:sz w:val="28"/>
          <w:szCs w:val="28"/>
          <w:lang w:val="en-US"/>
        </w:rPr>
      </w:pPr>
      <w:r w:rsidRPr="000B778C">
        <w:rPr>
          <w:b/>
          <w:bCs/>
          <w:sz w:val="28"/>
          <w:szCs w:val="28"/>
          <w:lang w:val="en-US"/>
        </w:rPr>
        <w:t xml:space="preserve">Perceptual justice. </w:t>
      </w:r>
      <w:r w:rsidRPr="000B778C">
        <w:rPr>
          <w:sz w:val="28"/>
          <w:szCs w:val="28"/>
          <w:lang w:val="en-US"/>
        </w:rPr>
        <w:t>The ethical practice of granting sustained attentional duration to experiences, perspectives, and realities that the agent’s default configuration renders invisible. A moral dimension of attentional reconfiguration.</w:t>
      </w:r>
    </w:p>
    <w:p w14:paraId="04E88592" w14:textId="77777777" w:rsidR="000B778C" w:rsidRPr="000B778C" w:rsidRDefault="000B778C" w:rsidP="000B778C">
      <w:pPr>
        <w:spacing w:line="360" w:lineRule="auto"/>
        <w:rPr>
          <w:sz w:val="28"/>
          <w:szCs w:val="28"/>
          <w:lang w:val="en-US"/>
        </w:rPr>
      </w:pPr>
      <w:r w:rsidRPr="000B778C">
        <w:rPr>
          <w:b/>
          <w:bCs/>
          <w:sz w:val="28"/>
          <w:szCs w:val="28"/>
          <w:lang w:val="en-US"/>
        </w:rPr>
        <w:t xml:space="preserve">Polarization. </w:t>
      </w:r>
      <w:r w:rsidRPr="000B778C">
        <w:rPr>
          <w:sz w:val="28"/>
          <w:szCs w:val="28"/>
          <w:lang w:val="en-US"/>
        </w:rPr>
        <w:t>The tendency for agents exposed to balanced evidence on controversial topics to become more extreme rather than more moderate in their views. Predicted by the perceptual configuration cycle’s asymmetric processing of confirming and disconfirming evidence.</w:t>
      </w:r>
    </w:p>
    <w:p w14:paraId="6758EC8E" w14:textId="77777777" w:rsidR="000B778C" w:rsidRPr="000B778C" w:rsidRDefault="000B778C" w:rsidP="000B778C">
      <w:pPr>
        <w:spacing w:line="360" w:lineRule="auto"/>
        <w:rPr>
          <w:sz w:val="28"/>
          <w:szCs w:val="28"/>
          <w:lang w:val="en-US"/>
        </w:rPr>
      </w:pPr>
      <w:r w:rsidRPr="000B778C">
        <w:rPr>
          <w:b/>
          <w:bCs/>
          <w:sz w:val="28"/>
          <w:szCs w:val="28"/>
          <w:lang w:val="en-US"/>
        </w:rPr>
        <w:t xml:space="preserve">Precision-weighting. </w:t>
      </w:r>
      <w:r w:rsidRPr="000B778C">
        <w:rPr>
          <w:sz w:val="28"/>
          <w:szCs w:val="28"/>
          <w:lang w:val="en-US"/>
        </w:rPr>
        <w:t xml:space="preserve">The mechanism in predictive processing by which the brain assigns different reliability weights to </w:t>
      </w:r>
      <w:proofErr w:type="gramStart"/>
      <w:r w:rsidRPr="000B778C">
        <w:rPr>
          <w:sz w:val="28"/>
          <w:szCs w:val="28"/>
          <w:lang w:val="en-US"/>
        </w:rPr>
        <w:t>prediction</w:t>
      </w:r>
      <w:proofErr w:type="gramEnd"/>
      <w:r w:rsidRPr="000B778C">
        <w:rPr>
          <w:sz w:val="28"/>
          <w:szCs w:val="28"/>
          <w:lang w:val="en-US"/>
        </w:rPr>
        <w:t xml:space="preserve"> errors from different domains. High-precision errors trigger model updating; low-precision errors are treated as noise and ignored.</w:t>
      </w:r>
    </w:p>
    <w:p w14:paraId="5977FE78"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Prediction error. </w:t>
      </w:r>
      <w:r w:rsidRPr="000B778C">
        <w:rPr>
          <w:sz w:val="28"/>
          <w:szCs w:val="28"/>
          <w:lang w:val="en-US"/>
        </w:rPr>
        <w:t xml:space="preserve">A discrepancy between the brain’s prediction about expected sensory input and the actual input received. The primary signal for model updating </w:t>
      </w:r>
      <w:proofErr w:type="gramStart"/>
      <w:r w:rsidRPr="000B778C">
        <w:rPr>
          <w:sz w:val="28"/>
          <w:szCs w:val="28"/>
          <w:lang w:val="en-US"/>
        </w:rPr>
        <w:t>in</w:t>
      </w:r>
      <w:proofErr w:type="gramEnd"/>
      <w:r w:rsidRPr="000B778C">
        <w:rPr>
          <w:sz w:val="28"/>
          <w:szCs w:val="28"/>
          <w:lang w:val="en-US"/>
        </w:rPr>
        <w:t xml:space="preserve"> predictive processing, but subject to precision-weighting that can suppress it.</w:t>
      </w:r>
    </w:p>
    <w:p w14:paraId="6B6A173C" w14:textId="77777777" w:rsidR="000B778C" w:rsidRPr="000B778C" w:rsidRDefault="000B778C" w:rsidP="000B778C">
      <w:pPr>
        <w:spacing w:line="360" w:lineRule="auto"/>
        <w:rPr>
          <w:sz w:val="28"/>
          <w:szCs w:val="28"/>
          <w:lang w:val="en-US"/>
        </w:rPr>
      </w:pPr>
      <w:r w:rsidRPr="000B778C">
        <w:rPr>
          <w:b/>
          <w:bCs/>
          <w:sz w:val="28"/>
          <w:szCs w:val="28"/>
          <w:lang w:val="en-US"/>
        </w:rPr>
        <w:t xml:space="preserve">Predictive processing. </w:t>
      </w:r>
      <w:r w:rsidRPr="000B778C">
        <w:rPr>
          <w:sz w:val="28"/>
          <w:szCs w:val="28"/>
          <w:lang w:val="en-US"/>
        </w:rPr>
        <w:t xml:space="preserve">The theoretical framework, developed by Karl Friston, Andy Clark, and others, </w:t>
      </w:r>
      <w:proofErr w:type="gramStart"/>
      <w:r w:rsidRPr="000B778C">
        <w:rPr>
          <w:sz w:val="28"/>
          <w:szCs w:val="28"/>
          <w:lang w:val="en-US"/>
        </w:rPr>
        <w:t>proposing</w:t>
      </w:r>
      <w:proofErr w:type="gramEnd"/>
      <w:r w:rsidRPr="000B778C">
        <w:rPr>
          <w:sz w:val="28"/>
          <w:szCs w:val="28"/>
          <w:lang w:val="en-US"/>
        </w:rPr>
        <w:t xml:space="preserve"> that the brain is a hierarchical prediction machine that generates expectations about sensory input and updates its models based on prediction errors.</w:t>
      </w:r>
    </w:p>
    <w:p w14:paraId="600A4A3D" w14:textId="77777777" w:rsidR="000B778C" w:rsidRPr="000B778C" w:rsidRDefault="000B778C" w:rsidP="000B778C">
      <w:pPr>
        <w:spacing w:line="360" w:lineRule="auto"/>
        <w:rPr>
          <w:sz w:val="28"/>
          <w:szCs w:val="28"/>
          <w:lang w:val="en-US"/>
        </w:rPr>
      </w:pPr>
      <w:r w:rsidRPr="000B778C">
        <w:rPr>
          <w:b/>
          <w:bCs/>
          <w:sz w:val="28"/>
          <w:szCs w:val="28"/>
          <w:lang w:val="en-US"/>
        </w:rPr>
        <w:t xml:space="preserve">Prior weight. </w:t>
      </w:r>
      <w:r w:rsidRPr="000B778C">
        <w:rPr>
          <w:sz w:val="28"/>
          <w:szCs w:val="28"/>
          <w:lang w:val="en-US"/>
        </w:rPr>
        <w:t>In Bayesian epistemology, the probability assigned to a hypothesis before new evidence is considered. A hypothesis with zero prior weight cannot be updated by any amount of evidence.</w:t>
      </w:r>
    </w:p>
    <w:p w14:paraId="05CEE04E" w14:textId="77777777" w:rsidR="000B778C" w:rsidRPr="000B778C" w:rsidRDefault="000B778C" w:rsidP="000B778C">
      <w:pPr>
        <w:spacing w:line="360" w:lineRule="auto"/>
        <w:rPr>
          <w:sz w:val="28"/>
          <w:szCs w:val="28"/>
          <w:lang w:val="en-US"/>
        </w:rPr>
      </w:pPr>
      <w:r w:rsidRPr="000B778C">
        <w:rPr>
          <w:b/>
          <w:bCs/>
          <w:sz w:val="28"/>
          <w:szCs w:val="28"/>
          <w:lang w:val="en-US"/>
        </w:rPr>
        <w:t xml:space="preserve">Reconstructive memory. </w:t>
      </w:r>
      <w:r w:rsidRPr="000B778C">
        <w:rPr>
          <w:sz w:val="28"/>
          <w:szCs w:val="28"/>
          <w:lang w:val="en-US"/>
        </w:rPr>
        <w:t xml:space="preserve">The characterization of memory as an active construction rather than a passive retrieval. Each act of remembering assembles </w:t>
      </w:r>
      <w:proofErr w:type="gramStart"/>
      <w:r w:rsidRPr="000B778C">
        <w:rPr>
          <w:sz w:val="28"/>
          <w:szCs w:val="28"/>
          <w:lang w:val="en-US"/>
        </w:rPr>
        <w:t>past experience</w:t>
      </w:r>
      <w:proofErr w:type="gramEnd"/>
      <w:r w:rsidRPr="000B778C">
        <w:rPr>
          <w:sz w:val="28"/>
          <w:szCs w:val="28"/>
          <w:lang w:val="en-US"/>
        </w:rPr>
        <w:t xml:space="preserve"> from fragmentary cues, current context, and associative patterns.</w:t>
      </w:r>
    </w:p>
    <w:p w14:paraId="6C7FB127"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Redistribution thesis. </w:t>
      </w:r>
      <w:r w:rsidRPr="000B778C">
        <w:rPr>
          <w:sz w:val="28"/>
          <w:szCs w:val="28"/>
          <w:lang w:val="en-US"/>
        </w:rPr>
        <w:t>The central practical claim of this book: perceptual change is achieved not by adding information but by reallocating attentional duration from domains the configuration includes toward domains it excludes.</w:t>
      </w:r>
    </w:p>
    <w:p w14:paraId="79BC146F" w14:textId="77777777" w:rsidR="000B778C" w:rsidRPr="000B778C" w:rsidRDefault="000B778C" w:rsidP="000B778C">
      <w:pPr>
        <w:spacing w:line="360" w:lineRule="auto"/>
        <w:rPr>
          <w:sz w:val="28"/>
          <w:szCs w:val="28"/>
          <w:lang w:val="en-US"/>
        </w:rPr>
      </w:pPr>
      <w:r w:rsidRPr="000B778C">
        <w:rPr>
          <w:b/>
          <w:bCs/>
          <w:sz w:val="28"/>
          <w:szCs w:val="28"/>
          <w:lang w:val="en-US"/>
        </w:rPr>
        <w:t xml:space="preserve">Reference environment. </w:t>
      </w:r>
      <w:r w:rsidRPr="000B778C">
        <w:rPr>
          <w:sz w:val="28"/>
          <w:szCs w:val="28"/>
          <w:lang w:val="en-US"/>
        </w:rPr>
        <w:t xml:space="preserve">The actual environment in its full informational richness, as it exists independently of any </w:t>
      </w:r>
      <w:proofErr w:type="gramStart"/>
      <w:r w:rsidRPr="000B778C">
        <w:rPr>
          <w:sz w:val="28"/>
          <w:szCs w:val="28"/>
          <w:lang w:val="en-US"/>
        </w:rPr>
        <w:t>particular agent’s</w:t>
      </w:r>
      <w:proofErr w:type="gramEnd"/>
      <w:r w:rsidRPr="000B778C">
        <w:rPr>
          <w:sz w:val="28"/>
          <w:szCs w:val="28"/>
          <w:lang w:val="en-US"/>
        </w:rPr>
        <w:t xml:space="preserve"> perception of it. Always vastly more complex than any agent’s perceived configuration.</w:t>
      </w:r>
    </w:p>
    <w:p w14:paraId="3F68DC7D" w14:textId="77777777" w:rsidR="000B778C" w:rsidRPr="000B778C" w:rsidRDefault="000B778C" w:rsidP="000B778C">
      <w:pPr>
        <w:spacing w:line="360" w:lineRule="auto"/>
        <w:rPr>
          <w:sz w:val="28"/>
          <w:szCs w:val="28"/>
          <w:lang w:val="en-US"/>
        </w:rPr>
      </w:pPr>
      <w:r w:rsidRPr="000B778C">
        <w:rPr>
          <w:b/>
          <w:bCs/>
          <w:sz w:val="28"/>
          <w:szCs w:val="28"/>
          <w:lang w:val="en-US"/>
        </w:rPr>
        <w:t xml:space="preserve">Regulatory interference. </w:t>
      </w:r>
      <w:r w:rsidRPr="000B778C">
        <w:rPr>
          <w:sz w:val="28"/>
          <w:szCs w:val="28"/>
          <w:lang w:val="en-US"/>
        </w:rPr>
        <w:t>The internal events—impulses to disengage, judgments of pointlessness, moral discomfort, automatic categorizations—that arise when an agent attempts to sustain attention on an excluded domain. Data about the configuration cycle’s operation.</w:t>
      </w:r>
    </w:p>
    <w:p w14:paraId="34DF6C1F" w14:textId="77777777" w:rsidR="000B778C" w:rsidRPr="000B778C" w:rsidRDefault="000B778C" w:rsidP="000B778C">
      <w:pPr>
        <w:spacing w:line="360" w:lineRule="auto"/>
        <w:rPr>
          <w:sz w:val="28"/>
          <w:szCs w:val="28"/>
          <w:lang w:val="en-US"/>
        </w:rPr>
      </w:pPr>
      <w:r w:rsidRPr="000B778C">
        <w:rPr>
          <w:b/>
          <w:bCs/>
          <w:sz w:val="28"/>
          <w:szCs w:val="28"/>
          <w:lang w:val="en-US"/>
        </w:rPr>
        <w:t xml:space="preserve">Resource constraint. </w:t>
      </w:r>
      <w:r w:rsidRPr="000B778C">
        <w:rPr>
          <w:sz w:val="28"/>
          <w:szCs w:val="28"/>
          <w:lang w:val="en-US"/>
        </w:rPr>
        <w:t>The finite processing capacity of any cognitive system. The fundamental condition that makes perceptual selection necessary and perceptual distortion inevitable.</w:t>
      </w:r>
    </w:p>
    <w:p w14:paraId="7A43AA63" w14:textId="77777777" w:rsidR="000B778C" w:rsidRPr="000B778C" w:rsidRDefault="000B778C" w:rsidP="000B778C">
      <w:pPr>
        <w:spacing w:line="360" w:lineRule="auto"/>
        <w:rPr>
          <w:sz w:val="28"/>
          <w:szCs w:val="28"/>
          <w:lang w:val="en-US"/>
        </w:rPr>
      </w:pPr>
      <w:r w:rsidRPr="000B778C">
        <w:rPr>
          <w:b/>
          <w:bCs/>
          <w:sz w:val="28"/>
          <w:szCs w:val="28"/>
          <w:lang w:val="en-US"/>
        </w:rPr>
        <w:t xml:space="preserve">Resource-rational analysis. </w:t>
      </w:r>
      <w:r w:rsidRPr="000B778C">
        <w:rPr>
          <w:sz w:val="28"/>
          <w:szCs w:val="28"/>
          <w:lang w:val="en-US"/>
        </w:rPr>
        <w:t xml:space="preserve">The research program by Falk Lieder and Thomas Griffiths showing that many </w:t>
      </w:r>
      <w:r w:rsidRPr="000B778C">
        <w:rPr>
          <w:sz w:val="28"/>
          <w:szCs w:val="28"/>
          <w:lang w:val="en-US"/>
        </w:rPr>
        <w:lastRenderedPageBreak/>
        <w:t>apparent cognitive biases are optimal strategies given computational constraints, representing a different kind of rationality calibrated to resource costs.</w:t>
      </w:r>
    </w:p>
    <w:p w14:paraId="10ECA2F6" w14:textId="77777777" w:rsidR="000B778C" w:rsidRPr="000B778C" w:rsidRDefault="000B778C" w:rsidP="000B778C">
      <w:pPr>
        <w:spacing w:line="360" w:lineRule="auto"/>
        <w:rPr>
          <w:sz w:val="28"/>
          <w:szCs w:val="28"/>
          <w:lang w:val="en-US"/>
        </w:rPr>
      </w:pPr>
      <w:r w:rsidRPr="000B778C">
        <w:rPr>
          <w:b/>
          <w:bCs/>
          <w:sz w:val="28"/>
          <w:szCs w:val="28"/>
          <w:lang w:val="en-US"/>
        </w:rPr>
        <w:t xml:space="preserve">Sacred values. </w:t>
      </w:r>
      <w:r w:rsidRPr="000B778C">
        <w:rPr>
          <w:sz w:val="28"/>
          <w:szCs w:val="28"/>
          <w:lang w:val="en-US"/>
        </w:rPr>
        <w:t>Philip Tetlock’s concept of commitments that agents treat as absolute and non-negotiable, not subject to trade-offs or cost-benefit analysis. Sustained deliberation about trade-offs involving sacred values triggers moral outrage.</w:t>
      </w:r>
    </w:p>
    <w:p w14:paraId="613468BE" w14:textId="77777777" w:rsidR="000B778C" w:rsidRPr="000B778C" w:rsidRDefault="000B778C" w:rsidP="000B778C">
      <w:pPr>
        <w:spacing w:line="360" w:lineRule="auto"/>
        <w:rPr>
          <w:sz w:val="28"/>
          <w:szCs w:val="28"/>
          <w:lang w:val="en-US"/>
        </w:rPr>
      </w:pPr>
      <w:r w:rsidRPr="000B778C">
        <w:rPr>
          <w:b/>
          <w:bCs/>
          <w:sz w:val="28"/>
          <w:szCs w:val="28"/>
          <w:lang w:val="en-US"/>
        </w:rPr>
        <w:t xml:space="preserve">Satisficing. </w:t>
      </w:r>
      <w:r w:rsidRPr="000B778C">
        <w:rPr>
          <w:sz w:val="28"/>
          <w:szCs w:val="28"/>
          <w:lang w:val="en-US"/>
        </w:rPr>
        <w:t>Herbert Simon’s term for the decision strategy of searching through options until finding one that meets an acceptable threshold, rather than optimizing across all possibilities. The practical expression of bounded rationality.</w:t>
      </w:r>
    </w:p>
    <w:p w14:paraId="32A335C3" w14:textId="77777777" w:rsidR="000B778C" w:rsidRPr="000B778C" w:rsidRDefault="000B778C" w:rsidP="000B778C">
      <w:pPr>
        <w:spacing w:line="360" w:lineRule="auto"/>
        <w:rPr>
          <w:sz w:val="28"/>
          <w:szCs w:val="28"/>
          <w:lang w:val="en-US"/>
        </w:rPr>
      </w:pPr>
      <w:r w:rsidRPr="000B778C">
        <w:rPr>
          <w:b/>
          <w:bCs/>
          <w:sz w:val="28"/>
          <w:szCs w:val="28"/>
          <w:lang w:val="en-US"/>
        </w:rPr>
        <w:t xml:space="preserve">Selectivity. </w:t>
      </w:r>
      <w:r w:rsidRPr="000B778C">
        <w:rPr>
          <w:sz w:val="28"/>
          <w:szCs w:val="28"/>
          <w:lang w:val="en-US"/>
        </w:rPr>
        <w:t>The degree to which a cognitive system’s perception diverges from full representation of the environment. In the formal framework, measured as the ratio between the entropy of the perceived configuration and the entropy of the reference environment.</w:t>
      </w:r>
    </w:p>
    <w:p w14:paraId="3A525388" w14:textId="77777777" w:rsidR="000B778C" w:rsidRPr="000B778C" w:rsidRDefault="000B778C" w:rsidP="000B778C">
      <w:pPr>
        <w:spacing w:line="360" w:lineRule="auto"/>
        <w:rPr>
          <w:sz w:val="28"/>
          <w:szCs w:val="28"/>
          <w:lang w:val="en-US"/>
        </w:rPr>
      </w:pPr>
      <w:r w:rsidRPr="000B778C">
        <w:rPr>
          <w:b/>
          <w:bCs/>
          <w:sz w:val="28"/>
          <w:szCs w:val="28"/>
          <w:lang w:val="en-US"/>
        </w:rPr>
        <w:t xml:space="preserve">Self-reinforcing cycle. </w:t>
      </w:r>
      <w:r w:rsidRPr="000B778C">
        <w:rPr>
          <w:sz w:val="28"/>
          <w:szCs w:val="28"/>
          <w:lang w:val="en-US"/>
        </w:rPr>
        <w:t xml:space="preserve">A system in which each component’s output feeds into and supports the other </w:t>
      </w:r>
      <w:r w:rsidRPr="000B778C">
        <w:rPr>
          <w:sz w:val="28"/>
          <w:szCs w:val="28"/>
          <w:lang w:val="en-US"/>
        </w:rPr>
        <w:lastRenderedPageBreak/>
        <w:t>components, creating a stable pattern that actively resists disruption. The defining structural feature of the perceptual configuration cycle.</w:t>
      </w:r>
    </w:p>
    <w:p w14:paraId="035B4C25" w14:textId="77777777" w:rsidR="000B778C" w:rsidRPr="000B778C" w:rsidRDefault="000B778C" w:rsidP="000B778C">
      <w:pPr>
        <w:spacing w:line="360" w:lineRule="auto"/>
        <w:rPr>
          <w:sz w:val="28"/>
          <w:szCs w:val="28"/>
          <w:lang w:val="en-US"/>
        </w:rPr>
      </w:pPr>
      <w:r w:rsidRPr="000B778C">
        <w:rPr>
          <w:b/>
          <w:bCs/>
          <w:sz w:val="28"/>
          <w:szCs w:val="28"/>
          <w:lang w:val="en-US"/>
        </w:rPr>
        <w:t xml:space="preserve">Sensory preprocessing. </w:t>
      </w:r>
      <w:r w:rsidRPr="000B778C">
        <w:rPr>
          <w:sz w:val="28"/>
          <w:szCs w:val="28"/>
          <w:lang w:val="en-US"/>
        </w:rPr>
        <w:t>The extensive editing, compression, and selection that sensory systems perform on environmental input before any conscious processing begins. The first layer of perceptual distortion, determined by evolutionary design.</w:t>
      </w:r>
    </w:p>
    <w:p w14:paraId="6084E2B5" w14:textId="77777777" w:rsidR="000B778C" w:rsidRPr="000B778C" w:rsidRDefault="000B778C" w:rsidP="000B778C">
      <w:pPr>
        <w:spacing w:line="360" w:lineRule="auto"/>
        <w:rPr>
          <w:sz w:val="28"/>
          <w:szCs w:val="28"/>
          <w:lang w:val="en-US"/>
        </w:rPr>
      </w:pPr>
      <w:r w:rsidRPr="000B778C">
        <w:rPr>
          <w:b/>
          <w:bCs/>
          <w:sz w:val="28"/>
          <w:szCs w:val="28"/>
          <w:lang w:val="en-US"/>
        </w:rPr>
        <w:t xml:space="preserve">Somatic indicator. </w:t>
      </w:r>
      <w:r w:rsidRPr="000B778C">
        <w:rPr>
          <w:sz w:val="28"/>
          <w:szCs w:val="28"/>
          <w:lang w:val="en-US"/>
        </w:rPr>
        <w:t>A bodily sensation—tension, restlessness, nausea, unease—that arises as part of the regulatory interference when the agent attempts to sustain attention on an excluded domain. Treated in the practice as data about the cycle’s operation.</w:t>
      </w:r>
    </w:p>
    <w:p w14:paraId="64FA2D97" w14:textId="77777777" w:rsidR="000B778C" w:rsidRPr="000B778C" w:rsidRDefault="000B778C" w:rsidP="000B778C">
      <w:pPr>
        <w:spacing w:line="360" w:lineRule="auto"/>
        <w:rPr>
          <w:sz w:val="28"/>
          <w:szCs w:val="28"/>
          <w:lang w:val="en-US"/>
        </w:rPr>
      </w:pPr>
      <w:r w:rsidRPr="000B778C">
        <w:rPr>
          <w:b/>
          <w:bCs/>
          <w:sz w:val="28"/>
          <w:szCs w:val="28"/>
          <w:lang w:val="en-US"/>
        </w:rPr>
        <w:t xml:space="preserve">Structural distortion. </w:t>
      </w:r>
      <w:r w:rsidRPr="000B778C">
        <w:rPr>
          <w:sz w:val="28"/>
          <w:szCs w:val="28"/>
          <w:lang w:val="en-US"/>
        </w:rPr>
        <w:t>Perceptual divergence from the reference environment that is not incidental or random but patterned, systematic, and maintained by the architecture of the cognitive system itself. Distinguished from occasional errors or noise.</w:t>
      </w:r>
    </w:p>
    <w:p w14:paraId="6CB3F303" w14:textId="77777777" w:rsidR="000B778C" w:rsidRPr="000B778C" w:rsidRDefault="000B778C" w:rsidP="000B778C">
      <w:pPr>
        <w:spacing w:line="360" w:lineRule="auto"/>
        <w:rPr>
          <w:sz w:val="28"/>
          <w:szCs w:val="28"/>
          <w:lang w:val="en-US"/>
        </w:rPr>
      </w:pPr>
      <w:r w:rsidRPr="000B778C">
        <w:rPr>
          <w:b/>
          <w:bCs/>
          <w:sz w:val="28"/>
          <w:szCs w:val="28"/>
          <w:lang w:val="en-US"/>
        </w:rPr>
        <w:t xml:space="preserve">Structural Distortion Principle. </w:t>
      </w:r>
      <w:r w:rsidRPr="000B778C">
        <w:rPr>
          <w:sz w:val="28"/>
          <w:szCs w:val="28"/>
          <w:lang w:val="en-US"/>
        </w:rPr>
        <w:t xml:space="preserve">The formal principle stating that any cognitive system with finite processing </w:t>
      </w:r>
      <w:r w:rsidRPr="000B778C">
        <w:rPr>
          <w:sz w:val="28"/>
          <w:szCs w:val="28"/>
          <w:lang w:val="en-US"/>
        </w:rPr>
        <w:lastRenderedPageBreak/>
        <w:t>resources operating in a reference environment of greater complexity will exhibit systematic, patterned divergence between its perceived configuration and the environment’s actual structure.</w:t>
      </w:r>
    </w:p>
    <w:p w14:paraId="4E7EAF47" w14:textId="77777777" w:rsidR="000B778C" w:rsidRPr="000B778C" w:rsidRDefault="000B778C" w:rsidP="000B778C">
      <w:pPr>
        <w:spacing w:line="360" w:lineRule="auto"/>
        <w:rPr>
          <w:sz w:val="28"/>
          <w:szCs w:val="28"/>
          <w:lang w:val="en-US"/>
        </w:rPr>
      </w:pPr>
      <w:r w:rsidRPr="000B778C">
        <w:rPr>
          <w:b/>
          <w:bCs/>
          <w:sz w:val="28"/>
          <w:szCs w:val="28"/>
          <w:lang w:val="en-US"/>
        </w:rPr>
        <w:t xml:space="preserve">Structural exclusion. </w:t>
      </w:r>
      <w:r w:rsidRPr="000B778C">
        <w:rPr>
          <w:sz w:val="28"/>
          <w:szCs w:val="28"/>
          <w:lang w:val="en-US"/>
        </w:rPr>
        <w:t>The condition in which a domain is absent from the agent’s perceptual world not because of situational irrelevance but because the active operation of volitional, cultural, or moral constraints prevents attentional engagement with it.</w:t>
      </w:r>
    </w:p>
    <w:p w14:paraId="6D1713ED" w14:textId="77777777" w:rsidR="000B778C" w:rsidRPr="000B778C" w:rsidRDefault="000B778C" w:rsidP="000B778C">
      <w:pPr>
        <w:spacing w:line="360" w:lineRule="auto"/>
        <w:rPr>
          <w:sz w:val="28"/>
          <w:szCs w:val="28"/>
          <w:lang w:val="en-US"/>
        </w:rPr>
      </w:pPr>
      <w:r w:rsidRPr="000B778C">
        <w:rPr>
          <w:b/>
          <w:bCs/>
          <w:sz w:val="28"/>
          <w:szCs w:val="28"/>
          <w:lang w:val="en-US"/>
        </w:rPr>
        <w:t xml:space="preserve">Structured compression. </w:t>
      </w:r>
      <w:r w:rsidRPr="000B778C">
        <w:rPr>
          <w:sz w:val="28"/>
          <w:szCs w:val="28"/>
          <w:lang w:val="en-US"/>
        </w:rPr>
        <w:t>Compression that is not uniform but patterned: preserving variance in domains the organism’s configuration marks as important while suppressing variance in domains it marks as unimportant.</w:t>
      </w:r>
    </w:p>
    <w:p w14:paraId="296462D6" w14:textId="77777777" w:rsidR="000B778C" w:rsidRPr="000B778C" w:rsidRDefault="000B778C" w:rsidP="000B778C">
      <w:pPr>
        <w:spacing w:line="360" w:lineRule="auto"/>
        <w:rPr>
          <w:sz w:val="28"/>
          <w:szCs w:val="28"/>
          <w:lang w:val="en-US"/>
        </w:rPr>
      </w:pPr>
      <w:r w:rsidRPr="000B778C">
        <w:rPr>
          <w:b/>
          <w:bCs/>
          <w:sz w:val="28"/>
          <w:szCs w:val="28"/>
          <w:lang w:val="en-US"/>
        </w:rPr>
        <w:t xml:space="preserve">Taboo cognition. </w:t>
      </w:r>
      <w:r w:rsidRPr="000B778C">
        <w:rPr>
          <w:sz w:val="28"/>
          <w:szCs w:val="28"/>
          <w:lang w:val="en-US"/>
        </w:rPr>
        <w:t xml:space="preserve">Philip Tetlock’s concept of </w:t>
      </w:r>
      <w:proofErr w:type="gramStart"/>
      <w:r w:rsidRPr="000B778C">
        <w:rPr>
          <w:sz w:val="28"/>
          <w:szCs w:val="28"/>
          <w:lang w:val="en-US"/>
        </w:rPr>
        <w:t>thinking that</w:t>
      </w:r>
      <w:proofErr w:type="gramEnd"/>
      <w:r w:rsidRPr="000B778C">
        <w:rPr>
          <w:sz w:val="28"/>
          <w:szCs w:val="28"/>
          <w:lang w:val="en-US"/>
        </w:rPr>
        <w:t xml:space="preserve"> is socially prohibited—not because it leads to wrong conclusions but because the act of thinking itself violates sacred values or moral boundaries.</w:t>
      </w:r>
    </w:p>
    <w:p w14:paraId="0B306969" w14:textId="77777777" w:rsidR="000B778C" w:rsidRPr="000B778C" w:rsidRDefault="000B778C" w:rsidP="000B778C">
      <w:pPr>
        <w:spacing w:line="360" w:lineRule="auto"/>
        <w:rPr>
          <w:sz w:val="28"/>
          <w:szCs w:val="28"/>
          <w:lang w:val="en-US"/>
        </w:rPr>
      </w:pPr>
      <w:r w:rsidRPr="000B778C">
        <w:rPr>
          <w:b/>
          <w:bCs/>
          <w:sz w:val="28"/>
          <w:szCs w:val="28"/>
          <w:lang w:val="en-US"/>
        </w:rPr>
        <w:t xml:space="preserve">Technological reconfiguration. </w:t>
      </w:r>
      <w:r w:rsidRPr="000B778C">
        <w:rPr>
          <w:sz w:val="28"/>
          <w:szCs w:val="28"/>
          <w:lang w:val="en-US"/>
        </w:rPr>
        <w:t xml:space="preserve">The use of instruments and tools to extend the perceptual field by making features </w:t>
      </w:r>
      <w:r w:rsidRPr="000B778C">
        <w:rPr>
          <w:sz w:val="28"/>
          <w:szCs w:val="28"/>
          <w:lang w:val="en-US"/>
        </w:rPr>
        <w:lastRenderedPageBreak/>
        <w:t>of the environment available for sustained attentional engagement that the unaided system cannot provide.</w:t>
      </w:r>
    </w:p>
    <w:p w14:paraId="5B48A76D" w14:textId="77777777" w:rsidR="000B778C" w:rsidRPr="000B778C" w:rsidRDefault="000B778C" w:rsidP="000B778C">
      <w:pPr>
        <w:spacing w:line="360" w:lineRule="auto"/>
        <w:rPr>
          <w:sz w:val="28"/>
          <w:szCs w:val="28"/>
          <w:lang w:val="en-US"/>
        </w:rPr>
      </w:pPr>
      <w:r w:rsidRPr="000B778C">
        <w:rPr>
          <w:b/>
          <w:bCs/>
          <w:sz w:val="28"/>
          <w:szCs w:val="28"/>
          <w:lang w:val="en-US"/>
        </w:rPr>
        <w:t xml:space="preserve">Temporal allocation. </w:t>
      </w:r>
      <w:r w:rsidRPr="000B778C">
        <w:rPr>
          <w:sz w:val="28"/>
          <w:szCs w:val="28"/>
          <w:lang w:val="en-US"/>
        </w:rPr>
        <w:t>The distribution of attentional duration across domains of experience. In this framework, temporal allocation is the structural signature of the agent’s experienced world and the primary variable in perceptual change.</w:t>
      </w:r>
    </w:p>
    <w:p w14:paraId="0D4BE8FA" w14:textId="77777777" w:rsidR="000B778C" w:rsidRPr="000B778C" w:rsidRDefault="000B778C" w:rsidP="000B778C">
      <w:pPr>
        <w:spacing w:line="360" w:lineRule="auto"/>
        <w:rPr>
          <w:sz w:val="28"/>
          <w:szCs w:val="28"/>
          <w:lang w:val="en-US"/>
        </w:rPr>
      </w:pPr>
      <w:r w:rsidRPr="000B778C">
        <w:rPr>
          <w:b/>
          <w:bCs/>
          <w:sz w:val="28"/>
          <w:szCs w:val="28"/>
          <w:lang w:val="en-US"/>
        </w:rPr>
        <w:t xml:space="preserve">Training data distribution. </w:t>
      </w:r>
      <w:r w:rsidRPr="000B778C">
        <w:rPr>
          <w:sz w:val="28"/>
          <w:szCs w:val="28"/>
          <w:lang w:val="en-US"/>
        </w:rPr>
        <w:t>In machine learning, the statistical distribution of examples from which a system learns. Functions as the artificial analogue of culture: determining which features the system treats as salient and which it learns to ignore.</w:t>
      </w:r>
    </w:p>
    <w:p w14:paraId="34357345" w14:textId="77777777" w:rsidR="000B778C" w:rsidRPr="000B778C" w:rsidRDefault="000B778C" w:rsidP="000B778C">
      <w:pPr>
        <w:spacing w:line="360" w:lineRule="auto"/>
        <w:rPr>
          <w:sz w:val="28"/>
          <w:szCs w:val="28"/>
          <w:lang w:val="en-US"/>
        </w:rPr>
      </w:pPr>
      <w:r w:rsidRPr="000B778C">
        <w:rPr>
          <w:b/>
          <w:bCs/>
          <w:sz w:val="28"/>
          <w:szCs w:val="28"/>
          <w:lang w:val="en-US"/>
        </w:rPr>
        <w:t xml:space="preserve">Triple resistance. </w:t>
      </w:r>
      <w:r w:rsidRPr="000B778C">
        <w:rPr>
          <w:sz w:val="28"/>
          <w:szCs w:val="28"/>
          <w:lang w:val="en-US"/>
        </w:rPr>
        <w:t>The three-layered opposition to attentional redistribution: volitional resistance (effort), cultural resistance (social cost), and moral resistance (identity threat). Typically emerges in this sequence during sustained practice.</w:t>
      </w:r>
    </w:p>
    <w:p w14:paraId="0193FD9B" w14:textId="77777777" w:rsidR="000B778C" w:rsidRPr="000B778C" w:rsidRDefault="000B778C" w:rsidP="000B778C">
      <w:pPr>
        <w:spacing w:line="360" w:lineRule="auto"/>
        <w:rPr>
          <w:sz w:val="28"/>
          <w:szCs w:val="28"/>
          <w:lang w:val="en-US"/>
        </w:rPr>
      </w:pPr>
      <w:r w:rsidRPr="000B778C">
        <w:rPr>
          <w:b/>
          <w:bCs/>
          <w:sz w:val="28"/>
          <w:szCs w:val="28"/>
          <w:lang w:val="en-US"/>
        </w:rPr>
        <w:t xml:space="preserve">Unconscious inference. </w:t>
      </w:r>
      <w:r w:rsidRPr="000B778C">
        <w:rPr>
          <w:sz w:val="28"/>
          <w:szCs w:val="28"/>
          <w:lang w:val="en-US"/>
        </w:rPr>
        <w:t xml:space="preserve">Hermann von Helmholtz’s proposal that perception involves rapid, automatic conclusions drawn by the brain </w:t>
      </w:r>
      <w:proofErr w:type="gramStart"/>
      <w:r w:rsidRPr="000B778C">
        <w:rPr>
          <w:sz w:val="28"/>
          <w:szCs w:val="28"/>
          <w:lang w:val="en-US"/>
        </w:rPr>
        <w:t>on the basis of</w:t>
      </w:r>
      <w:proofErr w:type="gramEnd"/>
      <w:r w:rsidRPr="000B778C">
        <w:rPr>
          <w:sz w:val="28"/>
          <w:szCs w:val="28"/>
          <w:lang w:val="en-US"/>
        </w:rPr>
        <w:t xml:space="preserve"> incomplete </w:t>
      </w:r>
      <w:r w:rsidRPr="000B778C">
        <w:rPr>
          <w:sz w:val="28"/>
          <w:szCs w:val="28"/>
          <w:lang w:val="en-US"/>
        </w:rPr>
        <w:lastRenderedPageBreak/>
        <w:t>sensory data and prior experience, rather than direct registration of external stimuli.</w:t>
      </w:r>
    </w:p>
    <w:p w14:paraId="2574C720" w14:textId="77777777" w:rsidR="000B778C" w:rsidRPr="000B778C" w:rsidRDefault="000B778C" w:rsidP="000B778C">
      <w:pPr>
        <w:spacing w:line="360" w:lineRule="auto"/>
        <w:rPr>
          <w:sz w:val="28"/>
          <w:szCs w:val="28"/>
          <w:lang w:val="en-US"/>
        </w:rPr>
      </w:pPr>
      <w:r w:rsidRPr="000B778C">
        <w:rPr>
          <w:b/>
          <w:bCs/>
          <w:sz w:val="28"/>
          <w:szCs w:val="28"/>
          <w:lang w:val="en-US"/>
        </w:rPr>
        <w:t xml:space="preserve">Value alignment. </w:t>
      </w:r>
      <w:r w:rsidRPr="000B778C">
        <w:rPr>
          <w:sz w:val="28"/>
          <w:szCs w:val="28"/>
          <w:lang w:val="en-US"/>
        </w:rPr>
        <w:t xml:space="preserve">In artificial intelligence, the project of ensuring that AI systems act in accordance with human values. Within this framework, value alignment is the problem of installing appropriate evaluative </w:t>
      </w:r>
      <w:proofErr w:type="gramStart"/>
      <w:r w:rsidRPr="000B778C">
        <w:rPr>
          <w:sz w:val="28"/>
          <w:szCs w:val="28"/>
          <w:lang w:val="en-US"/>
        </w:rPr>
        <w:t>constraints</w:t>
      </w:r>
      <w:proofErr w:type="gramEnd"/>
      <w:r w:rsidRPr="000B778C">
        <w:rPr>
          <w:sz w:val="28"/>
          <w:szCs w:val="28"/>
          <w:lang w:val="en-US"/>
        </w:rPr>
        <w:t xml:space="preserve"> so the system’s blind spots do not include features consequential for human welfare.</w:t>
      </w:r>
    </w:p>
    <w:p w14:paraId="0C07E9BA" w14:textId="77777777" w:rsidR="000B778C" w:rsidRPr="000B778C" w:rsidRDefault="000B778C" w:rsidP="000B778C">
      <w:pPr>
        <w:spacing w:line="360" w:lineRule="auto"/>
        <w:rPr>
          <w:sz w:val="28"/>
          <w:szCs w:val="28"/>
          <w:lang w:val="en-US"/>
        </w:rPr>
      </w:pPr>
      <w:r w:rsidRPr="000B778C">
        <w:rPr>
          <w:b/>
          <w:bCs/>
          <w:sz w:val="28"/>
          <w:szCs w:val="28"/>
          <w:lang w:val="en-US"/>
        </w:rPr>
        <w:t xml:space="preserve">Verification-complexity trade-off. </w:t>
      </w:r>
      <w:r w:rsidRPr="000B778C">
        <w:rPr>
          <w:sz w:val="28"/>
          <w:szCs w:val="28"/>
          <w:lang w:val="en-US"/>
        </w:rPr>
        <w:t>The principle that the computational cost of verifying every element of an internal representation against the external environment grows with system complexity and eventually exceeds available resources, forcing the system to tolerate unverified outputs.</w:t>
      </w:r>
    </w:p>
    <w:p w14:paraId="269E2E0C" w14:textId="77777777" w:rsidR="000B778C" w:rsidRPr="000B778C" w:rsidRDefault="000B778C" w:rsidP="000B778C">
      <w:pPr>
        <w:spacing w:line="360" w:lineRule="auto"/>
        <w:rPr>
          <w:sz w:val="28"/>
          <w:szCs w:val="28"/>
          <w:lang w:val="en-US"/>
        </w:rPr>
      </w:pPr>
      <w:r w:rsidRPr="000B778C">
        <w:rPr>
          <w:b/>
          <w:bCs/>
          <w:sz w:val="28"/>
          <w:szCs w:val="28"/>
          <w:lang w:val="en-US"/>
        </w:rPr>
        <w:t xml:space="preserve">Volitional regulation. </w:t>
      </w:r>
      <w:r w:rsidRPr="000B778C">
        <w:rPr>
          <w:sz w:val="28"/>
          <w:szCs w:val="28"/>
          <w:lang w:val="en-US"/>
        </w:rPr>
        <w:t xml:space="preserve">The capacity to deliberately direct, sustain, and redirect attention. Real and measurable, but under default conditions typically deployed to stabilize existing </w:t>
      </w:r>
      <w:proofErr w:type="gramStart"/>
      <w:r w:rsidRPr="000B778C">
        <w:rPr>
          <w:sz w:val="28"/>
          <w:szCs w:val="28"/>
          <w:lang w:val="en-US"/>
        </w:rPr>
        <w:t>attentional</w:t>
      </w:r>
      <w:proofErr w:type="gramEnd"/>
      <w:r w:rsidRPr="000B778C">
        <w:rPr>
          <w:sz w:val="28"/>
          <w:szCs w:val="28"/>
          <w:lang w:val="en-US"/>
        </w:rPr>
        <w:t xml:space="preserve"> patterns rather than to expand them.</w:t>
      </w:r>
    </w:p>
    <w:p w14:paraId="1D59374C" w14:textId="77777777" w:rsidR="000B778C" w:rsidRPr="000B778C" w:rsidRDefault="000B778C" w:rsidP="000B778C">
      <w:pPr>
        <w:spacing w:line="360" w:lineRule="auto"/>
        <w:rPr>
          <w:sz w:val="28"/>
          <w:szCs w:val="28"/>
          <w:lang w:val="en-US"/>
        </w:rPr>
      </w:pPr>
      <w:r w:rsidRPr="000B778C">
        <w:rPr>
          <w:b/>
          <w:bCs/>
          <w:sz w:val="28"/>
          <w:szCs w:val="28"/>
          <w:lang w:val="en-US"/>
        </w:rPr>
        <w:t xml:space="preserve">Will paradox. </w:t>
      </w:r>
      <w:r w:rsidRPr="000B778C">
        <w:rPr>
          <w:sz w:val="28"/>
          <w:szCs w:val="28"/>
          <w:lang w:val="en-US"/>
        </w:rPr>
        <w:t xml:space="preserve">The central paradox of volitional regulation: the mechanism that could break the perceptual </w:t>
      </w:r>
      <w:r w:rsidRPr="000B778C">
        <w:rPr>
          <w:sz w:val="28"/>
          <w:szCs w:val="28"/>
          <w:lang w:val="en-US"/>
        </w:rPr>
        <w:lastRenderedPageBreak/>
        <w:t>configuration cycle is, under default operating conditions, the mechanism that most reliably reinforces it. The will is strong but conservative.</w:t>
      </w:r>
    </w:p>
    <w:p w14:paraId="02AB31E5" w14:textId="77777777" w:rsidR="000B778C" w:rsidRPr="000B778C" w:rsidRDefault="000B778C" w:rsidP="000B778C">
      <w:pPr>
        <w:spacing w:line="360" w:lineRule="auto"/>
        <w:rPr>
          <w:sz w:val="28"/>
          <w:szCs w:val="28"/>
          <w:lang w:val="en-US"/>
        </w:rPr>
      </w:pPr>
      <w:r w:rsidRPr="000B778C">
        <w:rPr>
          <w:b/>
          <w:bCs/>
          <w:sz w:val="28"/>
          <w:szCs w:val="28"/>
          <w:lang w:val="en-US"/>
        </w:rPr>
        <w:t xml:space="preserve">Worldview. </w:t>
      </w:r>
      <w:r w:rsidRPr="000B778C">
        <w:rPr>
          <w:sz w:val="28"/>
          <w:szCs w:val="28"/>
          <w:lang w:val="en-US"/>
        </w:rPr>
        <w:t>The general orientation toward reality that specifies what matters, what is true, what is possible, and what is worth pursuing. Consolidated from the priorities established by the perceptual configuration cycle and feeding back into perceptual expectations.</w:t>
      </w:r>
    </w:p>
    <w:p w14:paraId="7CA5E0C3" w14:textId="77777777" w:rsidR="000B778C" w:rsidRPr="000B778C" w:rsidRDefault="000B778C" w:rsidP="000B778C">
      <w:pPr>
        <w:spacing w:line="360" w:lineRule="auto"/>
        <w:rPr>
          <w:sz w:val="28"/>
          <w:szCs w:val="28"/>
          <w:lang w:val="en-US"/>
        </w:rPr>
      </w:pPr>
      <w:r w:rsidRPr="000B778C">
        <w:rPr>
          <w:b/>
          <w:bCs/>
          <w:sz w:val="28"/>
          <w:szCs w:val="28"/>
          <w:lang w:val="en-US"/>
        </w:rPr>
        <w:t xml:space="preserve">Zero-prior problem. </w:t>
      </w:r>
      <w:r w:rsidRPr="000B778C">
        <w:rPr>
          <w:sz w:val="28"/>
          <w:szCs w:val="28"/>
          <w:lang w:val="en-US"/>
        </w:rPr>
        <w:t xml:space="preserve">The condition in which a domain is effectively assigned zero weight in the agent’s hypothesis space, making it impossible for evidence from that domain to produce belief </w:t>
      </w:r>
      <w:proofErr w:type="gramStart"/>
      <w:r w:rsidRPr="000B778C">
        <w:rPr>
          <w:sz w:val="28"/>
          <w:szCs w:val="28"/>
          <w:lang w:val="en-US"/>
        </w:rPr>
        <w:t>updating</w:t>
      </w:r>
      <w:proofErr w:type="gramEnd"/>
      <w:r w:rsidRPr="000B778C">
        <w:rPr>
          <w:sz w:val="28"/>
          <w:szCs w:val="28"/>
          <w:lang w:val="en-US"/>
        </w:rPr>
        <w:t xml:space="preserve"> regardless of the evidence’s strength or quantity.</w:t>
      </w:r>
    </w:p>
    <w:p w14:paraId="654B2686" w14:textId="77777777" w:rsidR="000B778C" w:rsidRPr="000B778C" w:rsidRDefault="000B778C" w:rsidP="000B778C">
      <w:pPr>
        <w:pStyle w:val="Heading1"/>
        <w:spacing w:line="360" w:lineRule="auto"/>
        <w:rPr>
          <w:szCs w:val="28"/>
          <w:lang w:val="en-US"/>
        </w:rPr>
      </w:pPr>
      <w:bookmarkStart w:id="21" w:name="_Toc220881934"/>
      <w:r w:rsidRPr="000B778C">
        <w:rPr>
          <w:szCs w:val="28"/>
          <w:lang w:val="en-US"/>
        </w:rPr>
        <w:lastRenderedPageBreak/>
        <w:t>Timeline: The Idea That Perception Distorts</w:t>
      </w:r>
      <w:bookmarkEnd w:id="21"/>
    </w:p>
    <w:p w14:paraId="0F11D6E6" w14:textId="77777777" w:rsidR="000B778C" w:rsidRPr="000B778C" w:rsidRDefault="000B778C" w:rsidP="000B778C">
      <w:pPr>
        <w:spacing w:line="360" w:lineRule="auto"/>
        <w:rPr>
          <w:sz w:val="28"/>
          <w:szCs w:val="28"/>
          <w:lang w:val="en-US"/>
        </w:rPr>
      </w:pPr>
      <w:r w:rsidRPr="000B778C">
        <w:rPr>
          <w:b/>
          <w:bCs/>
          <w:sz w:val="28"/>
          <w:szCs w:val="28"/>
          <w:lang w:val="en-US"/>
        </w:rPr>
        <w:t xml:space="preserve">c. 500 </w:t>
      </w:r>
      <w:proofErr w:type="gramStart"/>
      <w:r w:rsidRPr="000B778C">
        <w:rPr>
          <w:b/>
          <w:bCs/>
          <w:sz w:val="28"/>
          <w:szCs w:val="28"/>
          <w:lang w:val="en-US"/>
        </w:rPr>
        <w:t xml:space="preserve">BCE  </w:t>
      </w:r>
      <w:r w:rsidRPr="000B778C">
        <w:rPr>
          <w:sz w:val="28"/>
          <w:szCs w:val="28"/>
          <w:lang w:val="en-US"/>
        </w:rPr>
        <w:t>Heraclitus</w:t>
      </w:r>
      <w:proofErr w:type="gramEnd"/>
      <w:r w:rsidRPr="000B778C">
        <w:rPr>
          <w:sz w:val="28"/>
          <w:szCs w:val="28"/>
          <w:lang w:val="en-US"/>
        </w:rPr>
        <w:t xml:space="preserve"> proposes that the senses deceive and that the true nature of reality is hidden beneath appearances. Introduces the idea that perception is not a transparent window onto the world.</w:t>
      </w:r>
    </w:p>
    <w:p w14:paraId="3A6DDE77" w14:textId="77777777" w:rsidR="000B778C" w:rsidRPr="000B778C" w:rsidRDefault="000B778C" w:rsidP="000B778C">
      <w:pPr>
        <w:spacing w:line="360" w:lineRule="auto"/>
        <w:rPr>
          <w:sz w:val="28"/>
          <w:szCs w:val="28"/>
          <w:lang w:val="en-US"/>
        </w:rPr>
      </w:pPr>
      <w:r w:rsidRPr="000B778C">
        <w:rPr>
          <w:b/>
          <w:bCs/>
          <w:sz w:val="28"/>
          <w:szCs w:val="28"/>
          <w:lang w:val="en-US"/>
        </w:rPr>
        <w:t xml:space="preserve">c. 470–399 </w:t>
      </w:r>
      <w:proofErr w:type="gramStart"/>
      <w:r w:rsidRPr="000B778C">
        <w:rPr>
          <w:b/>
          <w:bCs/>
          <w:sz w:val="28"/>
          <w:szCs w:val="28"/>
          <w:lang w:val="en-US"/>
        </w:rPr>
        <w:t xml:space="preserve">BCE  </w:t>
      </w:r>
      <w:r w:rsidRPr="000B778C">
        <w:rPr>
          <w:sz w:val="28"/>
          <w:szCs w:val="28"/>
          <w:lang w:val="en-US"/>
        </w:rPr>
        <w:t>Socrates</w:t>
      </w:r>
      <w:proofErr w:type="gramEnd"/>
      <w:r w:rsidRPr="000B778C">
        <w:rPr>
          <w:sz w:val="28"/>
          <w:szCs w:val="28"/>
          <w:lang w:val="en-US"/>
        </w:rPr>
        <w:t>, as recorded by Plato, develops the method of examining the limits of human knowledge. The Socratic dictum that wisdom begins with knowing what one does not know anticipates the central insight that recognizing perceptual limitation is the precondition for improvement.</w:t>
      </w:r>
    </w:p>
    <w:p w14:paraId="23FC5BD1" w14:textId="77777777" w:rsidR="000B778C" w:rsidRPr="000B778C" w:rsidRDefault="000B778C" w:rsidP="000B778C">
      <w:pPr>
        <w:spacing w:line="360" w:lineRule="auto"/>
        <w:rPr>
          <w:sz w:val="28"/>
          <w:szCs w:val="28"/>
          <w:lang w:val="en-US"/>
        </w:rPr>
      </w:pPr>
      <w:r w:rsidRPr="000B778C">
        <w:rPr>
          <w:b/>
          <w:bCs/>
          <w:sz w:val="28"/>
          <w:szCs w:val="28"/>
          <w:lang w:val="en-US"/>
        </w:rPr>
        <w:t xml:space="preserve">c. 380 </w:t>
      </w:r>
      <w:proofErr w:type="gramStart"/>
      <w:r w:rsidRPr="000B778C">
        <w:rPr>
          <w:b/>
          <w:bCs/>
          <w:sz w:val="28"/>
          <w:szCs w:val="28"/>
          <w:lang w:val="en-US"/>
        </w:rPr>
        <w:t xml:space="preserve">BCE  </w:t>
      </w:r>
      <w:r w:rsidRPr="000B778C">
        <w:rPr>
          <w:sz w:val="28"/>
          <w:szCs w:val="28"/>
          <w:lang w:val="en-US"/>
        </w:rPr>
        <w:t>Plato’s</w:t>
      </w:r>
      <w:proofErr w:type="gramEnd"/>
      <w:r w:rsidRPr="000B778C">
        <w:rPr>
          <w:sz w:val="28"/>
          <w:szCs w:val="28"/>
          <w:lang w:val="en-US"/>
        </w:rPr>
        <w:t xml:space="preserve"> Allegory of the Cave in the Republic. Prisoners chained in a cave perceive only shadows cast on a wall and mistake them for reality. The allegory establishes the founding metaphor of Western epistemology: perceived reality as a constrained, distorted projection of a richer world beyond the agent’s access.</w:t>
      </w:r>
    </w:p>
    <w:p w14:paraId="235B1993" w14:textId="77777777" w:rsidR="000B778C" w:rsidRPr="000B778C" w:rsidRDefault="000B778C" w:rsidP="000B778C">
      <w:pPr>
        <w:spacing w:line="360" w:lineRule="auto"/>
        <w:rPr>
          <w:sz w:val="28"/>
          <w:szCs w:val="28"/>
          <w:lang w:val="en-US"/>
        </w:rPr>
      </w:pPr>
      <w:r w:rsidRPr="000B778C">
        <w:rPr>
          <w:b/>
          <w:bCs/>
          <w:sz w:val="28"/>
          <w:szCs w:val="28"/>
          <w:lang w:val="en-US"/>
        </w:rPr>
        <w:t xml:space="preserve">c. 350 </w:t>
      </w:r>
      <w:proofErr w:type="gramStart"/>
      <w:r w:rsidRPr="000B778C">
        <w:rPr>
          <w:b/>
          <w:bCs/>
          <w:sz w:val="28"/>
          <w:szCs w:val="28"/>
          <w:lang w:val="en-US"/>
        </w:rPr>
        <w:t xml:space="preserve">BCE  </w:t>
      </w:r>
      <w:r w:rsidRPr="000B778C">
        <w:rPr>
          <w:sz w:val="28"/>
          <w:szCs w:val="28"/>
          <w:lang w:val="en-US"/>
        </w:rPr>
        <w:t>Aristotle’s</w:t>
      </w:r>
      <w:proofErr w:type="gramEnd"/>
      <w:r w:rsidRPr="000B778C">
        <w:rPr>
          <w:sz w:val="28"/>
          <w:szCs w:val="28"/>
          <w:lang w:val="en-US"/>
        </w:rPr>
        <w:t xml:space="preserve"> De Anima develops the first systematic account of perception as a process involving the soul’s reception of sensible forms. Distinguishes </w:t>
      </w:r>
      <w:r w:rsidRPr="000B778C">
        <w:rPr>
          <w:sz w:val="28"/>
          <w:szCs w:val="28"/>
          <w:lang w:val="en-US"/>
        </w:rPr>
        <w:lastRenderedPageBreak/>
        <w:t xml:space="preserve">between common </w:t>
      </w:r>
      <w:proofErr w:type="spellStart"/>
      <w:r w:rsidRPr="000B778C">
        <w:rPr>
          <w:sz w:val="28"/>
          <w:szCs w:val="28"/>
          <w:lang w:val="en-US"/>
        </w:rPr>
        <w:t>sensibles</w:t>
      </w:r>
      <w:proofErr w:type="spellEnd"/>
      <w:r w:rsidRPr="000B778C">
        <w:rPr>
          <w:sz w:val="28"/>
          <w:szCs w:val="28"/>
          <w:lang w:val="en-US"/>
        </w:rPr>
        <w:t xml:space="preserve"> and proper </w:t>
      </w:r>
      <w:proofErr w:type="spellStart"/>
      <w:r w:rsidRPr="000B778C">
        <w:rPr>
          <w:sz w:val="28"/>
          <w:szCs w:val="28"/>
          <w:lang w:val="en-US"/>
        </w:rPr>
        <w:t>sensibles</w:t>
      </w:r>
      <w:proofErr w:type="spellEnd"/>
      <w:r w:rsidRPr="000B778C">
        <w:rPr>
          <w:sz w:val="28"/>
          <w:szCs w:val="28"/>
          <w:lang w:val="en-US"/>
        </w:rPr>
        <w:t>, laying groundwork for understanding perception as selective and structured rather than holistic.</w:t>
      </w:r>
    </w:p>
    <w:p w14:paraId="78F0DC2A" w14:textId="77777777" w:rsidR="000B778C" w:rsidRPr="000B778C" w:rsidRDefault="000B778C" w:rsidP="000B778C">
      <w:pPr>
        <w:spacing w:line="360" w:lineRule="auto"/>
        <w:rPr>
          <w:sz w:val="28"/>
          <w:szCs w:val="28"/>
          <w:lang w:val="en-US"/>
        </w:rPr>
      </w:pPr>
      <w:r w:rsidRPr="000B778C">
        <w:rPr>
          <w:b/>
          <w:bCs/>
          <w:sz w:val="28"/>
          <w:szCs w:val="28"/>
          <w:lang w:val="en-US"/>
        </w:rPr>
        <w:t xml:space="preserve">c. 300 </w:t>
      </w:r>
      <w:proofErr w:type="gramStart"/>
      <w:r w:rsidRPr="000B778C">
        <w:rPr>
          <w:b/>
          <w:bCs/>
          <w:sz w:val="28"/>
          <w:szCs w:val="28"/>
          <w:lang w:val="en-US"/>
        </w:rPr>
        <w:t xml:space="preserve">BCE  </w:t>
      </w:r>
      <w:r w:rsidRPr="000B778C">
        <w:rPr>
          <w:sz w:val="28"/>
          <w:szCs w:val="28"/>
          <w:lang w:val="en-US"/>
        </w:rPr>
        <w:t>Pyrrhonian</w:t>
      </w:r>
      <w:proofErr w:type="gramEnd"/>
      <w:r w:rsidRPr="000B778C">
        <w:rPr>
          <w:sz w:val="28"/>
          <w:szCs w:val="28"/>
          <w:lang w:val="en-US"/>
        </w:rPr>
        <w:t xml:space="preserve"> skepticism emerges, arguing that for every claim about the nature of reality, an equally compelling </w:t>
      </w:r>
      <w:proofErr w:type="gramStart"/>
      <w:r w:rsidRPr="000B778C">
        <w:rPr>
          <w:sz w:val="28"/>
          <w:szCs w:val="28"/>
          <w:lang w:val="en-US"/>
        </w:rPr>
        <w:t>counter-claim</w:t>
      </w:r>
      <w:proofErr w:type="gramEnd"/>
      <w:r w:rsidRPr="000B778C">
        <w:rPr>
          <w:sz w:val="28"/>
          <w:szCs w:val="28"/>
          <w:lang w:val="en-US"/>
        </w:rPr>
        <w:t xml:space="preserve"> can be made. Sextus </w:t>
      </w:r>
      <w:proofErr w:type="spellStart"/>
      <w:r w:rsidRPr="000B778C">
        <w:rPr>
          <w:sz w:val="28"/>
          <w:szCs w:val="28"/>
          <w:lang w:val="en-US"/>
        </w:rPr>
        <w:t>Empiricus</w:t>
      </w:r>
      <w:proofErr w:type="spellEnd"/>
      <w:r w:rsidRPr="000B778C">
        <w:rPr>
          <w:sz w:val="28"/>
          <w:szCs w:val="28"/>
          <w:lang w:val="en-US"/>
        </w:rPr>
        <w:t xml:space="preserve"> later codifies these arguments, establishing the philosophical tradition of questioning the reliability of perceptual knowledge.</w:t>
      </w:r>
    </w:p>
    <w:p w14:paraId="4B3B2733" w14:textId="77777777" w:rsidR="000B778C" w:rsidRPr="000B778C" w:rsidRDefault="000B778C" w:rsidP="000B778C">
      <w:pPr>
        <w:spacing w:line="360" w:lineRule="auto"/>
        <w:rPr>
          <w:sz w:val="28"/>
          <w:szCs w:val="28"/>
          <w:lang w:val="en-US"/>
        </w:rPr>
      </w:pPr>
      <w:r w:rsidRPr="000B778C">
        <w:rPr>
          <w:b/>
          <w:bCs/>
          <w:sz w:val="28"/>
          <w:szCs w:val="28"/>
          <w:lang w:val="en-US"/>
        </w:rPr>
        <w:t xml:space="preserve">c. 200 </w:t>
      </w:r>
      <w:proofErr w:type="gramStart"/>
      <w:r w:rsidRPr="000B778C">
        <w:rPr>
          <w:b/>
          <w:bCs/>
          <w:sz w:val="28"/>
          <w:szCs w:val="28"/>
          <w:lang w:val="en-US"/>
        </w:rPr>
        <w:t xml:space="preserve">BCE  </w:t>
      </w:r>
      <w:r w:rsidRPr="000B778C">
        <w:rPr>
          <w:sz w:val="28"/>
          <w:szCs w:val="28"/>
          <w:lang w:val="en-US"/>
        </w:rPr>
        <w:t>Zhuangzi’s</w:t>
      </w:r>
      <w:proofErr w:type="gramEnd"/>
      <w:r w:rsidRPr="000B778C">
        <w:rPr>
          <w:sz w:val="28"/>
          <w:szCs w:val="28"/>
          <w:lang w:val="en-US"/>
        </w:rPr>
        <w:t xml:space="preserve"> butterfly dream parable in Daoist philosophy raises the question of whether the dreamer can distinguish dreaming perception from waking perception, challenging the assumed authority of ordinary perceptual experience.</w:t>
      </w:r>
    </w:p>
    <w:p w14:paraId="375BB7C1" w14:textId="77777777" w:rsidR="000B778C" w:rsidRPr="000B778C" w:rsidRDefault="000B778C" w:rsidP="000B778C">
      <w:pPr>
        <w:spacing w:line="360" w:lineRule="auto"/>
        <w:rPr>
          <w:sz w:val="28"/>
          <w:szCs w:val="28"/>
          <w:lang w:val="en-US"/>
        </w:rPr>
      </w:pPr>
      <w:r w:rsidRPr="000B778C">
        <w:rPr>
          <w:b/>
          <w:bCs/>
          <w:sz w:val="28"/>
          <w:szCs w:val="28"/>
          <w:lang w:val="en-US"/>
        </w:rPr>
        <w:t xml:space="preserve">c. 150 </w:t>
      </w:r>
      <w:proofErr w:type="gramStart"/>
      <w:r w:rsidRPr="000B778C">
        <w:rPr>
          <w:b/>
          <w:bCs/>
          <w:sz w:val="28"/>
          <w:szCs w:val="28"/>
          <w:lang w:val="en-US"/>
        </w:rPr>
        <w:t xml:space="preserve">CE  </w:t>
      </w:r>
      <w:r w:rsidRPr="000B778C">
        <w:rPr>
          <w:sz w:val="28"/>
          <w:szCs w:val="28"/>
          <w:lang w:val="en-US"/>
        </w:rPr>
        <w:t>Ptolemy’s</w:t>
      </w:r>
      <w:proofErr w:type="gramEnd"/>
      <w:r w:rsidRPr="000B778C">
        <w:rPr>
          <w:sz w:val="28"/>
          <w:szCs w:val="28"/>
          <w:lang w:val="en-US"/>
        </w:rPr>
        <w:t xml:space="preserve"> Optics investigates visual illusions and perceptual errors systematically, recognizing that the eye does not passively receive images but actively processes visual information subject to predictable distortions.</w:t>
      </w:r>
    </w:p>
    <w:p w14:paraId="54A533FD" w14:textId="77777777" w:rsidR="000B778C" w:rsidRPr="000B778C" w:rsidRDefault="000B778C" w:rsidP="000B778C">
      <w:pPr>
        <w:spacing w:line="360" w:lineRule="auto"/>
        <w:rPr>
          <w:sz w:val="28"/>
          <w:szCs w:val="28"/>
          <w:lang w:val="en-US"/>
        </w:rPr>
      </w:pPr>
      <w:r w:rsidRPr="000B778C">
        <w:rPr>
          <w:b/>
          <w:bCs/>
          <w:sz w:val="28"/>
          <w:szCs w:val="28"/>
          <w:lang w:val="en-US"/>
        </w:rPr>
        <w:lastRenderedPageBreak/>
        <w:t xml:space="preserve">c. 400 </w:t>
      </w:r>
      <w:proofErr w:type="gramStart"/>
      <w:r w:rsidRPr="000B778C">
        <w:rPr>
          <w:b/>
          <w:bCs/>
          <w:sz w:val="28"/>
          <w:szCs w:val="28"/>
          <w:lang w:val="en-US"/>
        </w:rPr>
        <w:t xml:space="preserve">CE  </w:t>
      </w:r>
      <w:r w:rsidRPr="000B778C">
        <w:rPr>
          <w:sz w:val="28"/>
          <w:szCs w:val="28"/>
          <w:lang w:val="en-US"/>
        </w:rPr>
        <w:t>Augustine</w:t>
      </w:r>
      <w:proofErr w:type="gramEnd"/>
      <w:r w:rsidRPr="000B778C">
        <w:rPr>
          <w:sz w:val="28"/>
          <w:szCs w:val="28"/>
          <w:lang w:val="en-US"/>
        </w:rPr>
        <w:t xml:space="preserve"> of Hippo addresses the problem of perceptual error in De </w:t>
      </w:r>
      <w:proofErr w:type="spellStart"/>
      <w:r w:rsidRPr="000B778C">
        <w:rPr>
          <w:sz w:val="28"/>
          <w:szCs w:val="28"/>
          <w:lang w:val="en-US"/>
        </w:rPr>
        <w:t>Trinitate</w:t>
      </w:r>
      <w:proofErr w:type="spellEnd"/>
      <w:r w:rsidRPr="000B778C">
        <w:rPr>
          <w:sz w:val="28"/>
          <w:szCs w:val="28"/>
          <w:lang w:val="en-US"/>
        </w:rPr>
        <w:t xml:space="preserve"> and Confessions, arguing that the senses report faithfully but the mind judges erroneously—an early distinction between sensation and interpretation.</w:t>
      </w:r>
    </w:p>
    <w:p w14:paraId="60C858AF" w14:textId="77777777" w:rsidR="000B778C" w:rsidRPr="000B778C" w:rsidRDefault="000B778C" w:rsidP="000B778C">
      <w:pPr>
        <w:spacing w:line="360" w:lineRule="auto"/>
        <w:rPr>
          <w:sz w:val="28"/>
          <w:szCs w:val="28"/>
          <w:lang w:val="en-US"/>
        </w:rPr>
      </w:pPr>
      <w:r w:rsidRPr="000B778C">
        <w:rPr>
          <w:b/>
          <w:bCs/>
          <w:sz w:val="28"/>
          <w:szCs w:val="28"/>
          <w:lang w:val="en-US"/>
        </w:rPr>
        <w:t xml:space="preserve">c. 1000 </w:t>
      </w:r>
      <w:proofErr w:type="gramStart"/>
      <w:r w:rsidRPr="000B778C">
        <w:rPr>
          <w:b/>
          <w:bCs/>
          <w:sz w:val="28"/>
          <w:szCs w:val="28"/>
          <w:lang w:val="en-US"/>
        </w:rPr>
        <w:t xml:space="preserve">CE  </w:t>
      </w:r>
      <w:r w:rsidRPr="000B778C">
        <w:rPr>
          <w:sz w:val="28"/>
          <w:szCs w:val="28"/>
          <w:lang w:val="en-US"/>
        </w:rPr>
        <w:t>Ibn</w:t>
      </w:r>
      <w:proofErr w:type="gramEnd"/>
      <w:r w:rsidRPr="000B778C">
        <w:rPr>
          <w:sz w:val="28"/>
          <w:szCs w:val="28"/>
          <w:lang w:val="en-US"/>
        </w:rPr>
        <w:t xml:space="preserve"> al-Haytham (Alhazen) publishes Kitab al-</w:t>
      </w:r>
      <w:proofErr w:type="spellStart"/>
      <w:r w:rsidRPr="000B778C">
        <w:rPr>
          <w:sz w:val="28"/>
          <w:szCs w:val="28"/>
          <w:lang w:val="en-US"/>
        </w:rPr>
        <w:t>Manazir</w:t>
      </w:r>
      <w:proofErr w:type="spellEnd"/>
      <w:r w:rsidRPr="000B778C">
        <w:rPr>
          <w:sz w:val="28"/>
          <w:szCs w:val="28"/>
          <w:lang w:val="en-US"/>
        </w:rPr>
        <w:t xml:space="preserve"> (Book of Optics), demonstrating through experiment that vision involves inference and judgment, not merely the passive reception of light. Establishes the experimental study of perception and anticipates constructivist accounts by eight centuries.</w:t>
      </w:r>
    </w:p>
    <w:p w14:paraId="00FF215F"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1641  </w:t>
      </w:r>
      <w:r w:rsidRPr="000B778C">
        <w:rPr>
          <w:sz w:val="28"/>
          <w:szCs w:val="28"/>
          <w:lang w:val="en-US"/>
        </w:rPr>
        <w:t>René</w:t>
      </w:r>
      <w:proofErr w:type="gramEnd"/>
      <w:r w:rsidRPr="000B778C">
        <w:rPr>
          <w:sz w:val="28"/>
          <w:szCs w:val="28"/>
          <w:lang w:val="en-US"/>
        </w:rPr>
        <w:t xml:space="preserve"> Descartes publishes Meditations on First Philosophy, systematically doubting the reliability of sensory perception. The method of doubt establishes that the senses can be comprehensively deceived, motivating the search for knowledge independent of perception.</w:t>
      </w:r>
    </w:p>
    <w:p w14:paraId="56AFED49"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1689  </w:t>
      </w:r>
      <w:r w:rsidRPr="000B778C">
        <w:rPr>
          <w:sz w:val="28"/>
          <w:szCs w:val="28"/>
          <w:lang w:val="en-US"/>
        </w:rPr>
        <w:t>John</w:t>
      </w:r>
      <w:proofErr w:type="gramEnd"/>
      <w:r w:rsidRPr="000B778C">
        <w:rPr>
          <w:sz w:val="28"/>
          <w:szCs w:val="28"/>
          <w:lang w:val="en-US"/>
        </w:rPr>
        <w:t xml:space="preserve"> Locke’s Essay Concerning Human Understanding distinguishes primary qualities (inherent in objects) from secondary qualities (produced by the mind’s interaction with objects). Perception is recognized </w:t>
      </w:r>
      <w:r w:rsidRPr="000B778C">
        <w:rPr>
          <w:sz w:val="28"/>
          <w:szCs w:val="28"/>
          <w:lang w:val="en-US"/>
        </w:rPr>
        <w:lastRenderedPageBreak/>
        <w:t>as partly constructive: colors, sounds, and tastes are products of the mind, not properties of the external world.</w:t>
      </w:r>
    </w:p>
    <w:p w14:paraId="362EF711"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1739  </w:t>
      </w:r>
      <w:r w:rsidRPr="000B778C">
        <w:rPr>
          <w:sz w:val="28"/>
          <w:szCs w:val="28"/>
          <w:lang w:val="en-US"/>
        </w:rPr>
        <w:t>David</w:t>
      </w:r>
      <w:proofErr w:type="gramEnd"/>
      <w:r w:rsidRPr="000B778C">
        <w:rPr>
          <w:sz w:val="28"/>
          <w:szCs w:val="28"/>
          <w:lang w:val="en-US"/>
        </w:rPr>
        <w:t xml:space="preserve"> Hume’s A Treatise of Human Nature argues that all knowledge derives from sensory impressions and that the mind’s inferences beyond immediate experience—including causation—are habits of association, not logical necessities. Establishes the limits of perception-based knowledge.</w:t>
      </w:r>
    </w:p>
    <w:p w14:paraId="42C91B8C"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1781  </w:t>
      </w:r>
      <w:r w:rsidRPr="000B778C">
        <w:rPr>
          <w:sz w:val="28"/>
          <w:szCs w:val="28"/>
          <w:lang w:val="en-US"/>
        </w:rPr>
        <w:t>Immanuel</w:t>
      </w:r>
      <w:proofErr w:type="gramEnd"/>
      <w:r w:rsidRPr="000B778C">
        <w:rPr>
          <w:sz w:val="28"/>
          <w:szCs w:val="28"/>
          <w:lang w:val="en-US"/>
        </w:rPr>
        <w:t xml:space="preserve"> Kant’s Critique of Pure Reason proposes that the mind does not passively receive reality but actively structures experience through innate categories (space, time, causality). Perception is constitutively shaped by the perceiver’s cognitive architecture—a foundational insight for the Structural Distortion Principle.</w:t>
      </w:r>
    </w:p>
    <w:p w14:paraId="38329191"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1855  </w:t>
      </w:r>
      <w:r w:rsidRPr="000B778C">
        <w:rPr>
          <w:sz w:val="28"/>
          <w:szCs w:val="28"/>
          <w:lang w:val="en-US"/>
        </w:rPr>
        <w:t>Hermann</w:t>
      </w:r>
      <w:proofErr w:type="gramEnd"/>
      <w:r w:rsidRPr="000B778C">
        <w:rPr>
          <w:sz w:val="28"/>
          <w:szCs w:val="28"/>
          <w:lang w:val="en-US"/>
        </w:rPr>
        <w:t xml:space="preserve"> von Helmholtz publishes work on unconscious inference, proposing that perception involves rapid, automatic conclusions drawn from incomplete sensory data and prior experience. Establishes the constructivist account of perception that remains influential in contemporary neuroscience.</w:t>
      </w:r>
    </w:p>
    <w:p w14:paraId="07073B00"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lastRenderedPageBreak/>
        <w:t xml:space="preserve">1890  </w:t>
      </w:r>
      <w:r w:rsidRPr="000B778C">
        <w:rPr>
          <w:sz w:val="28"/>
          <w:szCs w:val="28"/>
          <w:lang w:val="en-US"/>
        </w:rPr>
        <w:t>William</w:t>
      </w:r>
      <w:proofErr w:type="gramEnd"/>
      <w:r w:rsidRPr="000B778C">
        <w:rPr>
          <w:sz w:val="28"/>
          <w:szCs w:val="28"/>
          <w:lang w:val="en-US"/>
        </w:rPr>
        <w:t xml:space="preserve"> James’s The Principles of Psychology devotes a foundational chapter to attention, describing it as the selective mechanism that determines which of the many possible objects of experience </w:t>
      </w:r>
      <w:proofErr w:type="gramStart"/>
      <w:r w:rsidRPr="000B778C">
        <w:rPr>
          <w:sz w:val="28"/>
          <w:szCs w:val="28"/>
          <w:lang w:val="en-US"/>
        </w:rPr>
        <w:t>actually enter</w:t>
      </w:r>
      <w:proofErr w:type="gramEnd"/>
      <w:r w:rsidRPr="000B778C">
        <w:rPr>
          <w:sz w:val="28"/>
          <w:szCs w:val="28"/>
          <w:lang w:val="en-US"/>
        </w:rPr>
        <w:t xml:space="preserve"> consciousness. Establishes the modern study of attention as central to the study of mind.</w:t>
      </w:r>
    </w:p>
    <w:p w14:paraId="3B6F21E0"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1900  </w:t>
      </w:r>
      <w:r w:rsidRPr="000B778C">
        <w:rPr>
          <w:sz w:val="28"/>
          <w:szCs w:val="28"/>
          <w:lang w:val="en-US"/>
        </w:rPr>
        <w:t>Edmund</w:t>
      </w:r>
      <w:proofErr w:type="gramEnd"/>
      <w:r w:rsidRPr="000B778C">
        <w:rPr>
          <w:sz w:val="28"/>
          <w:szCs w:val="28"/>
          <w:lang w:val="en-US"/>
        </w:rPr>
        <w:t xml:space="preserve"> Husserl publishes Logical Investigations, founding phenomenology as the systematic study of the structures of conscious experience. Introduces the concept of intentionality—that consciousness is always consciousness of something—and develops methods for examining how experience is constituted.</w:t>
      </w:r>
    </w:p>
    <w:p w14:paraId="31737507"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1927  </w:t>
      </w:r>
      <w:r w:rsidRPr="000B778C">
        <w:rPr>
          <w:sz w:val="28"/>
          <w:szCs w:val="28"/>
          <w:lang w:val="en-US"/>
        </w:rPr>
        <w:t>Martin</w:t>
      </w:r>
      <w:proofErr w:type="gramEnd"/>
      <w:r w:rsidRPr="000B778C">
        <w:rPr>
          <w:sz w:val="28"/>
          <w:szCs w:val="28"/>
          <w:lang w:val="en-US"/>
        </w:rPr>
        <w:t xml:space="preserve"> Heidegger’s Being and Time develops the concept of being-in-the-world, arguing that perception is not a detached observation of </w:t>
      </w:r>
      <w:proofErr w:type="gramStart"/>
      <w:r w:rsidRPr="000B778C">
        <w:rPr>
          <w:sz w:val="28"/>
          <w:szCs w:val="28"/>
          <w:lang w:val="en-US"/>
        </w:rPr>
        <w:t>objects</w:t>
      </w:r>
      <w:proofErr w:type="gramEnd"/>
      <w:r w:rsidRPr="000B778C">
        <w:rPr>
          <w:sz w:val="28"/>
          <w:szCs w:val="28"/>
          <w:lang w:val="en-US"/>
        </w:rPr>
        <w:t xml:space="preserve"> but a practical, embodied engagement structured by the agent’s purposes, projects, and cultural situation.</w:t>
      </w:r>
    </w:p>
    <w:p w14:paraId="355D618A"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1933  </w:t>
      </w:r>
      <w:r w:rsidRPr="000B778C">
        <w:rPr>
          <w:sz w:val="28"/>
          <w:szCs w:val="28"/>
          <w:lang w:val="en-US"/>
        </w:rPr>
        <w:t>Lev</w:t>
      </w:r>
      <w:proofErr w:type="gramEnd"/>
      <w:r w:rsidRPr="000B778C">
        <w:rPr>
          <w:sz w:val="28"/>
          <w:szCs w:val="28"/>
          <w:lang w:val="en-US"/>
        </w:rPr>
        <w:t xml:space="preserve"> Vygotsky’s work on the cultural mediation of cognition establishes that higher cognitive functions—including perception and attention—are shaped by </w:t>
      </w:r>
      <w:r w:rsidRPr="000B778C">
        <w:rPr>
          <w:sz w:val="28"/>
          <w:szCs w:val="28"/>
          <w:lang w:val="en-US"/>
        </w:rPr>
        <w:lastRenderedPageBreak/>
        <w:t>cultural tools, especially language. Perception is culturally constituted, not merely culturally interpreted.</w:t>
      </w:r>
    </w:p>
    <w:p w14:paraId="5A73B65C"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1945  </w:t>
      </w:r>
      <w:r w:rsidRPr="000B778C">
        <w:rPr>
          <w:sz w:val="28"/>
          <w:szCs w:val="28"/>
          <w:lang w:val="en-US"/>
        </w:rPr>
        <w:t>Maurice</w:t>
      </w:r>
      <w:proofErr w:type="gramEnd"/>
      <w:r w:rsidRPr="000B778C">
        <w:rPr>
          <w:sz w:val="28"/>
          <w:szCs w:val="28"/>
          <w:lang w:val="en-US"/>
        </w:rPr>
        <w:t xml:space="preserve"> Merleau-Ponty’s Phenomenology of Perception argues that perception is embodied and pre-reflective: the body is not an instrument of a disembodied mind but the medium through which the world is experienced. Perception is structured by bodily capacities and habits before any conscious interpretation.</w:t>
      </w:r>
    </w:p>
    <w:p w14:paraId="2427CF59"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1953  </w:t>
      </w:r>
      <w:r w:rsidRPr="000B778C">
        <w:rPr>
          <w:sz w:val="28"/>
          <w:szCs w:val="28"/>
          <w:lang w:val="en-US"/>
        </w:rPr>
        <w:t>Ludwig</w:t>
      </w:r>
      <w:proofErr w:type="gramEnd"/>
      <w:r w:rsidRPr="000B778C">
        <w:rPr>
          <w:sz w:val="28"/>
          <w:szCs w:val="28"/>
          <w:lang w:val="en-US"/>
        </w:rPr>
        <w:t xml:space="preserve"> Wittgenstein’s Philosophical Investigations, published posthumously, develops the concept of aspect perception (seeing-as) and demonstrates that what we perceive is shaped by the conceptual frameworks we bring to experience.</w:t>
      </w:r>
    </w:p>
    <w:p w14:paraId="264A60B3"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1955  </w:t>
      </w:r>
      <w:r w:rsidRPr="000B778C">
        <w:rPr>
          <w:sz w:val="28"/>
          <w:szCs w:val="28"/>
          <w:lang w:val="en-US"/>
        </w:rPr>
        <w:t>Herbert</w:t>
      </w:r>
      <w:proofErr w:type="gramEnd"/>
      <w:r w:rsidRPr="000B778C">
        <w:rPr>
          <w:sz w:val="28"/>
          <w:szCs w:val="28"/>
          <w:lang w:val="en-US"/>
        </w:rPr>
        <w:t xml:space="preserve"> Simon publishes “A Behavioral Model of Rational Choice,” introducing the concept of bounded rationality. Agents do not optimize; they </w:t>
      </w:r>
      <w:proofErr w:type="gramStart"/>
      <w:r w:rsidRPr="000B778C">
        <w:rPr>
          <w:sz w:val="28"/>
          <w:szCs w:val="28"/>
          <w:lang w:val="en-US"/>
        </w:rPr>
        <w:t>satisfice</w:t>
      </w:r>
      <w:proofErr w:type="gramEnd"/>
      <w:r w:rsidRPr="000B778C">
        <w:rPr>
          <w:sz w:val="28"/>
          <w:szCs w:val="28"/>
          <w:lang w:val="en-US"/>
        </w:rPr>
        <w:t xml:space="preserve"> within the constraints of their processing limitations. Establishes that cognitive constraints are constitutive of thought, not merely obstacles to it.</w:t>
      </w:r>
    </w:p>
    <w:p w14:paraId="0E6C84ED"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lastRenderedPageBreak/>
        <w:t xml:space="preserve">1957  </w:t>
      </w:r>
      <w:r w:rsidRPr="000B778C">
        <w:rPr>
          <w:sz w:val="28"/>
          <w:szCs w:val="28"/>
          <w:lang w:val="en-US"/>
        </w:rPr>
        <w:t>Leon</w:t>
      </w:r>
      <w:proofErr w:type="gramEnd"/>
      <w:r w:rsidRPr="000B778C">
        <w:rPr>
          <w:sz w:val="28"/>
          <w:szCs w:val="28"/>
          <w:lang w:val="en-US"/>
        </w:rPr>
        <w:t xml:space="preserve"> Festinger publishes A Theory of Cognitive Dissonance, demonstrating that agents actively reshape their beliefs, attitudes, and memories to maintain internal consistency. A key precursor to understanding the self-reinforcing character of the perceptual configuration cycle.</w:t>
      </w:r>
    </w:p>
    <w:p w14:paraId="74344007"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1958  </w:t>
      </w:r>
      <w:r w:rsidRPr="000B778C">
        <w:rPr>
          <w:sz w:val="28"/>
          <w:szCs w:val="28"/>
          <w:lang w:val="en-US"/>
        </w:rPr>
        <w:t>Donald</w:t>
      </w:r>
      <w:proofErr w:type="gramEnd"/>
      <w:r w:rsidRPr="000B778C">
        <w:rPr>
          <w:sz w:val="28"/>
          <w:szCs w:val="28"/>
          <w:lang w:val="en-US"/>
        </w:rPr>
        <w:t xml:space="preserve"> Broadbent’s Perception and Communication </w:t>
      </w:r>
      <w:proofErr w:type="gramStart"/>
      <w:r w:rsidRPr="000B778C">
        <w:rPr>
          <w:sz w:val="28"/>
          <w:szCs w:val="28"/>
          <w:lang w:val="en-US"/>
        </w:rPr>
        <w:t>proposes</w:t>
      </w:r>
      <w:proofErr w:type="gramEnd"/>
      <w:r w:rsidRPr="000B778C">
        <w:rPr>
          <w:sz w:val="28"/>
          <w:szCs w:val="28"/>
          <w:lang w:val="en-US"/>
        </w:rPr>
        <w:t xml:space="preserve"> the filter model of attention: a bottleneck that selects certain channels of sensory input for further processing while blocking others. Establishes the information-processing approach to attention that dominates subsequent research.</w:t>
      </w:r>
    </w:p>
    <w:p w14:paraId="138934C5"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1967  </w:t>
      </w:r>
      <w:r w:rsidRPr="000B778C">
        <w:rPr>
          <w:sz w:val="28"/>
          <w:szCs w:val="28"/>
          <w:lang w:val="en-US"/>
        </w:rPr>
        <w:t>Ulric</w:t>
      </w:r>
      <w:proofErr w:type="gramEnd"/>
      <w:r w:rsidRPr="000B778C">
        <w:rPr>
          <w:sz w:val="28"/>
          <w:szCs w:val="28"/>
          <w:lang w:val="en-US"/>
        </w:rPr>
        <w:t xml:space="preserve"> Neisser’s Cognitive Psychology establishes the field and emphasizes the constructive nature of perception and memory. Perception is not copying but construction; memory is not storage but reconstruction.</w:t>
      </w:r>
    </w:p>
    <w:p w14:paraId="11BA3685"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1972  </w:t>
      </w:r>
      <w:r w:rsidRPr="000B778C">
        <w:rPr>
          <w:sz w:val="28"/>
          <w:szCs w:val="28"/>
          <w:lang w:val="en-US"/>
        </w:rPr>
        <w:t>Amos</w:t>
      </w:r>
      <w:proofErr w:type="gramEnd"/>
      <w:r w:rsidRPr="000B778C">
        <w:rPr>
          <w:sz w:val="28"/>
          <w:szCs w:val="28"/>
          <w:lang w:val="en-US"/>
        </w:rPr>
        <w:t xml:space="preserve"> Tversky and Daniel Kahneman publish “Judgment under Uncertainty: Heuristics and Biases,” launching the systematic study of cognitive biases. Demonstrates that human judgment relies on efficient but error-prone heuristics—surface phenomena of the deeper </w:t>
      </w:r>
      <w:r w:rsidRPr="000B778C">
        <w:rPr>
          <w:sz w:val="28"/>
          <w:szCs w:val="28"/>
          <w:lang w:val="en-US"/>
        </w:rPr>
        <w:lastRenderedPageBreak/>
        <w:t>structural constraints formalized by the Structural Distortion Principle.</w:t>
      </w:r>
    </w:p>
    <w:p w14:paraId="2FCA54B3"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1979  </w:t>
      </w:r>
      <w:r w:rsidRPr="000B778C">
        <w:rPr>
          <w:sz w:val="28"/>
          <w:szCs w:val="28"/>
          <w:lang w:val="en-US"/>
        </w:rPr>
        <w:t>Pierre</w:t>
      </w:r>
      <w:proofErr w:type="gramEnd"/>
      <w:r w:rsidRPr="000B778C">
        <w:rPr>
          <w:sz w:val="28"/>
          <w:szCs w:val="28"/>
          <w:lang w:val="en-US"/>
        </w:rPr>
        <w:t xml:space="preserve"> Bourdieu publishes Distinction, developing the concept of </w:t>
      </w:r>
      <w:proofErr w:type="gramStart"/>
      <w:r w:rsidRPr="000B778C">
        <w:rPr>
          <w:sz w:val="28"/>
          <w:szCs w:val="28"/>
          <w:lang w:val="en-US"/>
        </w:rPr>
        <w:t>habitus</w:t>
      </w:r>
      <w:proofErr w:type="gramEnd"/>
      <w:r w:rsidRPr="000B778C">
        <w:rPr>
          <w:sz w:val="28"/>
          <w:szCs w:val="28"/>
          <w:lang w:val="en-US"/>
        </w:rPr>
        <w:t>: durable dispositions acquired through socialization that structure perception and action below conscious awareness. Culture shapes not just what people think but what they perceive.</w:t>
      </w:r>
    </w:p>
    <w:p w14:paraId="00201C57"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1980  </w:t>
      </w:r>
      <w:r w:rsidRPr="000B778C">
        <w:rPr>
          <w:sz w:val="28"/>
          <w:szCs w:val="28"/>
          <w:lang w:val="en-US"/>
        </w:rPr>
        <w:t>David</w:t>
      </w:r>
      <w:proofErr w:type="gramEnd"/>
      <w:r w:rsidRPr="000B778C">
        <w:rPr>
          <w:sz w:val="28"/>
          <w:szCs w:val="28"/>
          <w:lang w:val="en-US"/>
        </w:rPr>
        <w:t xml:space="preserve"> Marr’s Vision proposes a computational theory of visual perception, distinguishing between the computational, algorithmic, and implementational levels of analysis. Establishes that understanding perception requires understanding the information-processing problem it solves.</w:t>
      </w:r>
    </w:p>
    <w:p w14:paraId="6AEBE9C1"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1990  </w:t>
      </w:r>
      <w:r w:rsidRPr="000B778C">
        <w:rPr>
          <w:sz w:val="28"/>
          <w:szCs w:val="28"/>
          <w:lang w:val="en-US"/>
        </w:rPr>
        <w:t>Ziva</w:t>
      </w:r>
      <w:proofErr w:type="gramEnd"/>
      <w:r w:rsidRPr="000B778C">
        <w:rPr>
          <w:sz w:val="28"/>
          <w:szCs w:val="28"/>
          <w:lang w:val="en-US"/>
        </w:rPr>
        <w:t xml:space="preserve"> Kunda publishes “The Case for Motivated Reasoning,” providing systematic evidence that cognitive processing is directed not toward accurate conclusions but toward desired ones. A foundational study for the will paradox described in this book.</w:t>
      </w:r>
    </w:p>
    <w:p w14:paraId="77737B23"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1992  </w:t>
      </w:r>
      <w:r w:rsidRPr="000B778C">
        <w:rPr>
          <w:sz w:val="28"/>
          <w:szCs w:val="28"/>
          <w:lang w:val="en-US"/>
        </w:rPr>
        <w:t>Arien</w:t>
      </w:r>
      <w:proofErr w:type="gramEnd"/>
      <w:r w:rsidRPr="000B778C">
        <w:rPr>
          <w:sz w:val="28"/>
          <w:szCs w:val="28"/>
          <w:lang w:val="en-US"/>
        </w:rPr>
        <w:t xml:space="preserve"> Mack begins the systematic experimental study of inattentional blindness, demonstrating that </w:t>
      </w:r>
      <w:r w:rsidRPr="000B778C">
        <w:rPr>
          <w:sz w:val="28"/>
          <w:szCs w:val="28"/>
          <w:lang w:val="en-US"/>
        </w:rPr>
        <w:lastRenderedPageBreak/>
        <w:t>stimuli presented in plain view go entirely unperceived when attention is directed elsewhere. Published with Irwin Rock in 1998 as Inattentional Blindness.</w:t>
      </w:r>
    </w:p>
    <w:p w14:paraId="2447D6D7"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1996  </w:t>
      </w:r>
      <w:r w:rsidRPr="000B778C">
        <w:rPr>
          <w:sz w:val="28"/>
          <w:szCs w:val="28"/>
          <w:lang w:val="en-US"/>
        </w:rPr>
        <w:t>Andy</w:t>
      </w:r>
      <w:proofErr w:type="gramEnd"/>
      <w:r w:rsidRPr="000B778C">
        <w:rPr>
          <w:sz w:val="28"/>
          <w:szCs w:val="28"/>
          <w:lang w:val="en-US"/>
        </w:rPr>
        <w:t xml:space="preserve"> Clark publishes Being There: Putting Brain, Body, and World Together Again, developing the embodied and situated cognition framework. Perception is not internal representation of an external world but dynamic interaction between brain, body, and environment.</w:t>
      </w:r>
    </w:p>
    <w:p w14:paraId="7309C9F3"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1999  </w:t>
      </w:r>
      <w:r w:rsidRPr="000B778C">
        <w:rPr>
          <w:sz w:val="28"/>
          <w:szCs w:val="28"/>
          <w:lang w:val="en-US"/>
        </w:rPr>
        <w:t>Daniel</w:t>
      </w:r>
      <w:proofErr w:type="gramEnd"/>
      <w:r w:rsidRPr="000B778C">
        <w:rPr>
          <w:sz w:val="28"/>
          <w:szCs w:val="28"/>
          <w:lang w:val="en-US"/>
        </w:rPr>
        <w:t xml:space="preserve"> Simons and Christopher Chabris publish the invisible gorilla experiment, providing the most famous demonstration of inattentional blindness. Approximately half of observers fail to see a gorilla in plain sight when attention is directed to another task.</w:t>
      </w:r>
    </w:p>
    <w:p w14:paraId="599552EE"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2000  </w:t>
      </w:r>
      <w:r w:rsidRPr="000B778C">
        <w:rPr>
          <w:sz w:val="28"/>
          <w:szCs w:val="28"/>
          <w:lang w:val="en-US"/>
        </w:rPr>
        <w:t>Karim</w:t>
      </w:r>
      <w:proofErr w:type="gramEnd"/>
      <w:r w:rsidRPr="000B778C">
        <w:rPr>
          <w:sz w:val="28"/>
          <w:szCs w:val="28"/>
          <w:lang w:val="en-US"/>
        </w:rPr>
        <w:t xml:space="preserve"> Nader and colleagues publish the landmark study on memory reconsolidation, demonstrating that retrieved memories enter a labile state and are re-encoded in a form shaped by the current context. Remembering is rewriting.</w:t>
      </w:r>
    </w:p>
    <w:p w14:paraId="509B64C7"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lastRenderedPageBreak/>
        <w:t xml:space="preserve">2001  </w:t>
      </w:r>
      <w:r w:rsidRPr="000B778C">
        <w:rPr>
          <w:sz w:val="28"/>
          <w:szCs w:val="28"/>
          <w:lang w:val="en-US"/>
        </w:rPr>
        <w:t>Richard</w:t>
      </w:r>
      <w:proofErr w:type="gramEnd"/>
      <w:r w:rsidRPr="000B778C">
        <w:rPr>
          <w:sz w:val="28"/>
          <w:szCs w:val="28"/>
          <w:lang w:val="en-US"/>
        </w:rPr>
        <w:t xml:space="preserve"> Nisbett and colleagues publish The Geography of Thought, presenting systematic evidence for cultural differences in perception and cognition between East Asian and Western populations. Culture shapes not interpretation but perception itself.</w:t>
      </w:r>
    </w:p>
    <w:p w14:paraId="74760AD8"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2003  </w:t>
      </w:r>
      <w:r w:rsidRPr="000B778C">
        <w:rPr>
          <w:sz w:val="28"/>
          <w:szCs w:val="28"/>
          <w:lang w:val="en-US"/>
        </w:rPr>
        <w:t>Philip</w:t>
      </w:r>
      <w:proofErr w:type="gramEnd"/>
      <w:r w:rsidRPr="000B778C">
        <w:rPr>
          <w:sz w:val="28"/>
          <w:szCs w:val="28"/>
          <w:lang w:val="en-US"/>
        </w:rPr>
        <w:t xml:space="preserve"> Tetlock publishes work on sacred values and taboo trade-offs, demonstrating that moral commitments can categorically prohibit certain forms of deliberation regardless of their epistemic value.</w:t>
      </w:r>
    </w:p>
    <w:p w14:paraId="6F8AF787"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2003  </w:t>
      </w:r>
      <w:r w:rsidRPr="000B778C">
        <w:rPr>
          <w:sz w:val="28"/>
          <w:szCs w:val="28"/>
          <w:lang w:val="en-US"/>
        </w:rPr>
        <w:t>Karl</w:t>
      </w:r>
      <w:proofErr w:type="gramEnd"/>
      <w:r w:rsidRPr="000B778C">
        <w:rPr>
          <w:sz w:val="28"/>
          <w:szCs w:val="28"/>
          <w:lang w:val="en-US"/>
        </w:rPr>
        <w:t xml:space="preserve"> Friston publishes foundational work on the free energy principle, proposing that biological systems minimize surprise by maintaining and updating generative models of their environment. Becomes the basis for the predictive processing framework.</w:t>
      </w:r>
    </w:p>
    <w:p w14:paraId="4146E802"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2005  </w:t>
      </w:r>
      <w:r w:rsidRPr="000B778C">
        <w:rPr>
          <w:sz w:val="28"/>
          <w:szCs w:val="28"/>
          <w:lang w:val="en-US"/>
        </w:rPr>
        <w:t>Jonathan</w:t>
      </w:r>
      <w:proofErr w:type="gramEnd"/>
      <w:r w:rsidRPr="000B778C">
        <w:rPr>
          <w:sz w:val="28"/>
          <w:szCs w:val="28"/>
          <w:lang w:val="en-US"/>
        </w:rPr>
        <w:t xml:space="preserve"> Haidt develops moral foundations theory, proposing that moral judgments are rapid, intuition-driven responses that precede and constrain subsequent reasoning. Morality regulates not just action but cognition.</w:t>
      </w:r>
    </w:p>
    <w:p w14:paraId="583F7934"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lastRenderedPageBreak/>
        <w:t xml:space="preserve">2006  </w:t>
      </w:r>
      <w:r w:rsidRPr="000B778C">
        <w:rPr>
          <w:sz w:val="28"/>
          <w:szCs w:val="28"/>
          <w:lang w:val="en-US"/>
        </w:rPr>
        <w:t>Daniel</w:t>
      </w:r>
      <w:proofErr w:type="gramEnd"/>
      <w:r w:rsidRPr="000B778C">
        <w:rPr>
          <w:sz w:val="28"/>
          <w:szCs w:val="28"/>
          <w:lang w:val="en-US"/>
        </w:rPr>
        <w:t xml:space="preserve"> Wolpert and colleagues develop the computational framework for forward models in motor control, explaining how the brain compensates for sensorimotor delays through internal prediction.</w:t>
      </w:r>
    </w:p>
    <w:p w14:paraId="1619AFFC"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2010  </w:t>
      </w:r>
      <w:r w:rsidRPr="000B778C">
        <w:rPr>
          <w:sz w:val="28"/>
          <w:szCs w:val="28"/>
          <w:lang w:val="en-US"/>
        </w:rPr>
        <w:t>Wouter</w:t>
      </w:r>
      <w:proofErr w:type="gramEnd"/>
      <w:r w:rsidRPr="000B778C">
        <w:rPr>
          <w:sz w:val="28"/>
          <w:szCs w:val="28"/>
          <w:lang w:val="en-US"/>
        </w:rPr>
        <w:t xml:space="preserve"> Kool and colleagues publish experimental evidence for cognitive effort avoidance, demonstrating that agents systematically prefer </w:t>
      </w:r>
      <w:proofErr w:type="gramStart"/>
      <w:r w:rsidRPr="000B778C">
        <w:rPr>
          <w:sz w:val="28"/>
          <w:szCs w:val="28"/>
          <w:lang w:val="en-US"/>
        </w:rPr>
        <w:t>less</w:t>
      </w:r>
      <w:proofErr w:type="gramEnd"/>
      <w:r w:rsidRPr="000B778C">
        <w:rPr>
          <w:sz w:val="28"/>
          <w:szCs w:val="28"/>
          <w:lang w:val="en-US"/>
        </w:rPr>
        <w:t xml:space="preserve"> demanding tasks even when more demanding ones produce better outcomes.</w:t>
      </w:r>
    </w:p>
    <w:p w14:paraId="72812631"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2010  </w:t>
      </w:r>
      <w:r w:rsidRPr="000B778C">
        <w:rPr>
          <w:sz w:val="28"/>
          <w:szCs w:val="28"/>
          <w:lang w:val="en-US"/>
        </w:rPr>
        <w:t>Erik</w:t>
      </w:r>
      <w:proofErr w:type="gramEnd"/>
      <w:r w:rsidRPr="000B778C">
        <w:rPr>
          <w:sz w:val="28"/>
          <w:szCs w:val="28"/>
          <w:lang w:val="en-US"/>
        </w:rPr>
        <w:t xml:space="preserve"> Dane publishes research on cognitive entrenchment, showing that expertise can paradoxically narrow the range of alternatives experts consider.</w:t>
      </w:r>
    </w:p>
    <w:p w14:paraId="5FA32939"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2011  </w:t>
      </w:r>
      <w:r w:rsidRPr="000B778C">
        <w:rPr>
          <w:sz w:val="28"/>
          <w:szCs w:val="28"/>
          <w:lang w:val="en-US"/>
        </w:rPr>
        <w:t>Hugo</w:t>
      </w:r>
      <w:proofErr w:type="gramEnd"/>
      <w:r w:rsidRPr="000B778C">
        <w:rPr>
          <w:sz w:val="28"/>
          <w:szCs w:val="28"/>
          <w:lang w:val="en-US"/>
        </w:rPr>
        <w:t xml:space="preserve"> Mercier and Dan Sperber publish the argumentative theory of reasoning, proposing that reasoning evolved for argumentation rather than truth-seeking.</w:t>
      </w:r>
    </w:p>
    <w:p w14:paraId="117160A1"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2011  </w:t>
      </w:r>
      <w:r w:rsidRPr="000B778C">
        <w:rPr>
          <w:sz w:val="28"/>
          <w:szCs w:val="28"/>
          <w:lang w:val="en-US"/>
        </w:rPr>
        <w:t>Daniel</w:t>
      </w:r>
      <w:proofErr w:type="gramEnd"/>
      <w:r w:rsidRPr="000B778C">
        <w:rPr>
          <w:sz w:val="28"/>
          <w:szCs w:val="28"/>
          <w:lang w:val="en-US"/>
        </w:rPr>
        <w:t xml:space="preserve"> Kahneman publishes Thinking, Fast and Slow, synthesizing decades of research on cognitive biases for a general audience and establishing the dual-</w:t>
      </w:r>
      <w:r w:rsidRPr="000B778C">
        <w:rPr>
          <w:sz w:val="28"/>
          <w:szCs w:val="28"/>
          <w:lang w:val="en-US"/>
        </w:rPr>
        <w:lastRenderedPageBreak/>
        <w:t>process framework of fast intuitive and slow deliberative thinking.</w:t>
      </w:r>
    </w:p>
    <w:p w14:paraId="4594A9B3"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2011  </w:t>
      </w:r>
      <w:r w:rsidRPr="000B778C">
        <w:rPr>
          <w:sz w:val="28"/>
          <w:szCs w:val="28"/>
          <w:lang w:val="en-US"/>
        </w:rPr>
        <w:t>Daniel</w:t>
      </w:r>
      <w:proofErr w:type="gramEnd"/>
      <w:r w:rsidRPr="000B778C">
        <w:rPr>
          <w:sz w:val="28"/>
          <w:szCs w:val="28"/>
          <w:lang w:val="en-US"/>
        </w:rPr>
        <w:t xml:space="preserve"> Schacter and colleagues publish research on the constructive episodic simulation hypothesis, demonstrating that memory and imagination share a common neural and cognitive architecture.</w:t>
      </w:r>
    </w:p>
    <w:p w14:paraId="733F0E1E"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2013  </w:t>
      </w:r>
      <w:r w:rsidRPr="000B778C">
        <w:rPr>
          <w:sz w:val="28"/>
          <w:szCs w:val="28"/>
          <w:lang w:val="en-US"/>
        </w:rPr>
        <w:t>Andy</w:t>
      </w:r>
      <w:proofErr w:type="gramEnd"/>
      <w:r w:rsidRPr="000B778C">
        <w:rPr>
          <w:sz w:val="28"/>
          <w:szCs w:val="28"/>
          <w:lang w:val="en-US"/>
        </w:rPr>
        <w:t xml:space="preserve"> Clark publishes “Whatever Next? Predictive Brains, Situated Agents, and the Future of Cognitive Science,” providing an influential overview of the predictive processing framework and its implications for understanding perception as active construction.</w:t>
      </w:r>
    </w:p>
    <w:p w14:paraId="550D89C9"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2013  </w:t>
      </w:r>
      <w:r w:rsidRPr="000B778C">
        <w:rPr>
          <w:sz w:val="28"/>
          <w:szCs w:val="28"/>
          <w:lang w:val="en-US"/>
        </w:rPr>
        <w:t>Robert</w:t>
      </w:r>
      <w:proofErr w:type="gramEnd"/>
      <w:r w:rsidRPr="000B778C">
        <w:rPr>
          <w:sz w:val="28"/>
          <w:szCs w:val="28"/>
          <w:lang w:val="en-US"/>
        </w:rPr>
        <w:t xml:space="preserve"> Kurzban and colleagues publish the opportunity-cost model of subjective effort, proposing that the feeling of effort reflects resource-allocation computations rather than task difficulty.</w:t>
      </w:r>
    </w:p>
    <w:p w14:paraId="036BCBA6"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2016  </w:t>
      </w:r>
      <w:r w:rsidRPr="000B778C">
        <w:rPr>
          <w:sz w:val="28"/>
          <w:szCs w:val="28"/>
          <w:lang w:val="en-US"/>
        </w:rPr>
        <w:t>Falk</w:t>
      </w:r>
      <w:proofErr w:type="gramEnd"/>
      <w:r w:rsidRPr="000B778C">
        <w:rPr>
          <w:sz w:val="28"/>
          <w:szCs w:val="28"/>
          <w:lang w:val="en-US"/>
        </w:rPr>
        <w:t xml:space="preserve"> Lieder and Thomas Griffiths develop the resource-rational analysis program, showing that many cognitive biases are optimal given computational constraints—rational under a different definition of rationality.</w:t>
      </w:r>
    </w:p>
    <w:p w14:paraId="59705ACC"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lastRenderedPageBreak/>
        <w:t xml:space="preserve">2019  </w:t>
      </w:r>
      <w:r w:rsidRPr="000B778C">
        <w:rPr>
          <w:sz w:val="28"/>
          <w:szCs w:val="28"/>
          <w:lang w:val="en-US"/>
        </w:rPr>
        <w:t>Boris</w:t>
      </w:r>
      <w:proofErr w:type="gramEnd"/>
      <w:r w:rsidRPr="000B778C">
        <w:rPr>
          <w:sz w:val="28"/>
          <w:szCs w:val="28"/>
          <w:lang w:val="en-US"/>
        </w:rPr>
        <w:t xml:space="preserve"> Kriger publishes work on the evolutionary architecture of memory as a reconstructive system, arguing that the generative, </w:t>
      </w:r>
      <w:proofErr w:type="spellStart"/>
      <w:r w:rsidRPr="000B778C">
        <w:rPr>
          <w:sz w:val="28"/>
          <w:szCs w:val="28"/>
          <w:lang w:val="en-US"/>
        </w:rPr>
        <w:t>recombinative</w:t>
      </w:r>
      <w:proofErr w:type="spellEnd"/>
      <w:r w:rsidRPr="000B778C">
        <w:rPr>
          <w:sz w:val="28"/>
          <w:szCs w:val="28"/>
          <w:lang w:val="en-US"/>
        </w:rPr>
        <w:t xml:space="preserve"> character of memory is not a flaw but an adaptive feature whose advantage grows with system complexity.</w:t>
      </w:r>
    </w:p>
    <w:p w14:paraId="4658267D"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2021  </w:t>
      </w:r>
      <w:r w:rsidRPr="000B778C">
        <w:rPr>
          <w:sz w:val="28"/>
          <w:szCs w:val="28"/>
          <w:lang w:val="en-US"/>
        </w:rPr>
        <w:t>Boris</w:t>
      </w:r>
      <w:proofErr w:type="gramEnd"/>
      <w:r w:rsidRPr="000B778C">
        <w:rPr>
          <w:sz w:val="28"/>
          <w:szCs w:val="28"/>
          <w:lang w:val="en-US"/>
        </w:rPr>
        <w:t xml:space="preserve"> Kriger publishes work on the evolutionary architecture of consciousness, arguing that consciousness evolved as a coherence-maintaining mechanism rather than a truth-tracking one, with direct implications for understanding structural distortion.</w:t>
      </w:r>
    </w:p>
    <w:p w14:paraId="3EC97635"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2022  </w:t>
      </w:r>
      <w:r w:rsidRPr="000B778C">
        <w:rPr>
          <w:sz w:val="28"/>
          <w:szCs w:val="28"/>
          <w:lang w:val="en-US"/>
        </w:rPr>
        <w:t>Boris</w:t>
      </w:r>
      <w:proofErr w:type="gramEnd"/>
      <w:r w:rsidRPr="000B778C">
        <w:rPr>
          <w:sz w:val="28"/>
          <w:szCs w:val="28"/>
          <w:lang w:val="en-US"/>
        </w:rPr>
        <w:t xml:space="preserve"> Kriger publishes work on the verification-complexity trade-off, formalizing the principle that the cost of checking every element of an internal model against external reality grows prohibitively with system complexity, forcing adaptive tolerance for inconsistency.</w:t>
      </w:r>
    </w:p>
    <w:p w14:paraId="51C89F34"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t xml:space="preserve">2025  </w:t>
      </w:r>
      <w:r w:rsidRPr="000B778C">
        <w:rPr>
          <w:sz w:val="28"/>
          <w:szCs w:val="28"/>
          <w:lang w:val="en-US"/>
        </w:rPr>
        <w:t>Boris</w:t>
      </w:r>
      <w:proofErr w:type="gramEnd"/>
      <w:r w:rsidRPr="000B778C">
        <w:rPr>
          <w:sz w:val="28"/>
          <w:szCs w:val="28"/>
          <w:lang w:val="en-US"/>
        </w:rPr>
        <w:t xml:space="preserve"> Kriger publishes expanded work on the atemporality and reconstructive architecture of memory, developing the formal argument that reconstructive memory systems dominate archival ones across all complexity levels relevant to biological cognition (doi:10.5281/zenodo.18381912).</w:t>
      </w:r>
    </w:p>
    <w:p w14:paraId="18906077" w14:textId="77777777" w:rsidR="000B778C" w:rsidRPr="000B778C" w:rsidRDefault="000B778C" w:rsidP="000B778C">
      <w:pPr>
        <w:spacing w:line="360" w:lineRule="auto"/>
        <w:rPr>
          <w:sz w:val="28"/>
          <w:szCs w:val="28"/>
          <w:lang w:val="en-US"/>
        </w:rPr>
      </w:pPr>
      <w:proofErr w:type="gramStart"/>
      <w:r w:rsidRPr="000B778C">
        <w:rPr>
          <w:b/>
          <w:bCs/>
          <w:sz w:val="28"/>
          <w:szCs w:val="28"/>
          <w:lang w:val="en-US"/>
        </w:rPr>
        <w:lastRenderedPageBreak/>
        <w:t xml:space="preserve">2026  </w:t>
      </w:r>
      <w:r w:rsidRPr="000B778C">
        <w:rPr>
          <w:sz w:val="28"/>
          <w:szCs w:val="28"/>
          <w:lang w:val="en-US"/>
        </w:rPr>
        <w:t>Boris</w:t>
      </w:r>
      <w:proofErr w:type="gramEnd"/>
      <w:r w:rsidRPr="000B778C">
        <w:rPr>
          <w:sz w:val="28"/>
          <w:szCs w:val="28"/>
          <w:lang w:val="en-US"/>
        </w:rPr>
        <w:t xml:space="preserve"> Kriger publishes “The Structural Distortion Principle: A Formal Framework for Perceptual Configuration, Attentional Regulation, and Representational Divergence,” integrating bounded rationality, predictive processing, cultural psychology, moral psychology, memory reconsolidation, error management theory, and information theory into a unified formal framework with testable predictions and a practical protocol for attentional reconfiguration (doi:10.5281/zenodo.18268520).</w:t>
      </w:r>
    </w:p>
    <w:p w14:paraId="3D1DD3BB" w14:textId="77777777" w:rsidR="000B778C" w:rsidRPr="000B778C" w:rsidRDefault="000B778C" w:rsidP="000B778C">
      <w:pPr>
        <w:spacing w:line="360" w:lineRule="auto"/>
        <w:rPr>
          <w:sz w:val="28"/>
          <w:szCs w:val="28"/>
          <w:lang w:val="en-US"/>
        </w:rPr>
      </w:pPr>
    </w:p>
    <w:p w14:paraId="68368F88" w14:textId="77777777" w:rsidR="000B778C" w:rsidRPr="000B778C" w:rsidRDefault="000B778C" w:rsidP="000B778C">
      <w:pPr>
        <w:spacing w:line="360" w:lineRule="auto"/>
        <w:rPr>
          <w:i/>
          <w:iCs/>
          <w:sz w:val="28"/>
          <w:szCs w:val="28"/>
          <w:lang w:val="en-US"/>
        </w:rPr>
      </w:pPr>
    </w:p>
    <w:p w14:paraId="537C751F" w14:textId="6989D829" w:rsidR="000B778C" w:rsidRPr="000B778C" w:rsidRDefault="000B778C" w:rsidP="000B778C">
      <w:pPr>
        <w:spacing w:line="360" w:lineRule="auto"/>
        <w:rPr>
          <w:sz w:val="28"/>
          <w:szCs w:val="28"/>
          <w:lang w:val="en-US"/>
        </w:rPr>
      </w:pPr>
      <w:r w:rsidRPr="000B778C">
        <w:rPr>
          <w:sz w:val="28"/>
          <w:szCs w:val="28"/>
          <w:lang w:val="en-US"/>
        </w:rPr>
        <w:br w:type="page"/>
      </w:r>
    </w:p>
    <w:p w14:paraId="7B4AA401" w14:textId="77777777" w:rsidR="004A5B98" w:rsidRPr="000B778C" w:rsidRDefault="004A5B98" w:rsidP="000B778C">
      <w:pPr>
        <w:pStyle w:val="Heading1"/>
        <w:spacing w:line="360" w:lineRule="auto"/>
        <w:rPr>
          <w:szCs w:val="28"/>
          <w:lang w:val="en-US"/>
        </w:rPr>
      </w:pPr>
      <w:bookmarkStart w:id="22" w:name="_Toc220881935"/>
      <w:r w:rsidRPr="000B778C">
        <w:rPr>
          <w:szCs w:val="28"/>
          <w:lang w:val="en-US"/>
        </w:rPr>
        <w:lastRenderedPageBreak/>
        <w:t>The Structural Distortion Principle: A Closed-Loop Model of Perception, Attention, and World-Maintenance in Bounded Cognitive Systems</w:t>
      </w:r>
      <w:bookmarkEnd w:id="22"/>
    </w:p>
    <w:p w14:paraId="49F52EB0" w14:textId="77777777" w:rsidR="00A134B1" w:rsidRPr="000B778C" w:rsidRDefault="00A134B1" w:rsidP="000B778C">
      <w:pPr>
        <w:widowControl w:val="0"/>
        <w:pBdr>
          <w:top w:val="nil"/>
          <w:left w:val="nil"/>
          <w:bottom w:val="nil"/>
          <w:right w:val="nil"/>
          <w:between w:val="nil"/>
        </w:pBdr>
        <w:spacing w:line="360" w:lineRule="auto"/>
        <w:ind w:right="60"/>
        <w:jc w:val="center"/>
        <w:rPr>
          <w:sz w:val="28"/>
          <w:szCs w:val="28"/>
          <w:lang w:val="en-US"/>
        </w:rPr>
      </w:pPr>
      <w:r w:rsidRPr="000B778C">
        <w:rPr>
          <w:sz w:val="28"/>
          <w:szCs w:val="28"/>
          <w:lang w:val="en-US"/>
        </w:rPr>
        <w:t>Boris Kriger</w:t>
      </w:r>
    </w:p>
    <w:p w14:paraId="5E0CECEE" w14:textId="77777777" w:rsidR="00A134B1" w:rsidRPr="000B778C" w:rsidRDefault="00A134B1" w:rsidP="000B778C">
      <w:pPr>
        <w:widowControl w:val="0"/>
        <w:pBdr>
          <w:top w:val="nil"/>
          <w:left w:val="nil"/>
          <w:bottom w:val="nil"/>
          <w:right w:val="nil"/>
          <w:between w:val="nil"/>
        </w:pBdr>
        <w:spacing w:line="360" w:lineRule="auto"/>
        <w:ind w:right="60"/>
        <w:jc w:val="center"/>
        <w:rPr>
          <w:sz w:val="28"/>
          <w:szCs w:val="28"/>
          <w:lang w:val="en-US"/>
        </w:rPr>
      </w:pPr>
      <w:r w:rsidRPr="000B778C">
        <w:rPr>
          <w:sz w:val="28"/>
          <w:szCs w:val="28"/>
          <w:lang w:val="en-US"/>
        </w:rPr>
        <w:t>Institute of Integrative and Interdisciplinary Research</w:t>
      </w:r>
    </w:p>
    <w:p w14:paraId="30EA3BE1" w14:textId="77777777" w:rsidR="00A134B1" w:rsidRPr="000B778C" w:rsidRDefault="00A134B1" w:rsidP="000B778C">
      <w:pPr>
        <w:widowControl w:val="0"/>
        <w:pBdr>
          <w:top w:val="nil"/>
          <w:left w:val="nil"/>
          <w:bottom w:val="nil"/>
          <w:right w:val="nil"/>
          <w:between w:val="nil"/>
        </w:pBdr>
        <w:spacing w:line="360" w:lineRule="auto"/>
        <w:ind w:right="60"/>
        <w:jc w:val="center"/>
        <w:rPr>
          <w:sz w:val="28"/>
          <w:szCs w:val="28"/>
          <w:lang w:val="en-US"/>
        </w:rPr>
      </w:pPr>
      <w:hyperlink r:id="rId12" w:tgtFrame="_blank" w:history="1">
        <w:r w:rsidRPr="000B778C">
          <w:rPr>
            <w:rStyle w:val="Hyperlink"/>
            <w:sz w:val="28"/>
            <w:szCs w:val="28"/>
            <w:lang w:val="en-US"/>
          </w:rPr>
          <w:t>boriskriger@interdisciplinary-institute.org</w:t>
        </w:r>
      </w:hyperlink>
    </w:p>
    <w:p w14:paraId="55116D8B" w14:textId="77777777" w:rsidR="00A134B1" w:rsidRPr="000B778C" w:rsidRDefault="00A134B1" w:rsidP="000B778C">
      <w:pPr>
        <w:widowControl w:val="0"/>
        <w:pBdr>
          <w:top w:val="nil"/>
          <w:left w:val="nil"/>
          <w:bottom w:val="nil"/>
          <w:right w:val="nil"/>
          <w:between w:val="nil"/>
        </w:pBdr>
        <w:spacing w:line="360" w:lineRule="auto"/>
        <w:ind w:right="60"/>
        <w:rPr>
          <w:sz w:val="28"/>
          <w:szCs w:val="28"/>
        </w:rPr>
      </w:pPr>
    </w:p>
    <w:p w14:paraId="2495BCF2" w14:textId="6A86EBD0" w:rsidR="004A5B98" w:rsidRPr="000B778C" w:rsidRDefault="00000000" w:rsidP="000B778C">
      <w:pPr>
        <w:widowControl w:val="0"/>
        <w:pBdr>
          <w:top w:val="nil"/>
          <w:left w:val="nil"/>
          <w:bottom w:val="nil"/>
          <w:right w:val="nil"/>
          <w:between w:val="nil"/>
        </w:pBdr>
        <w:spacing w:line="360" w:lineRule="auto"/>
        <w:ind w:right="60"/>
        <w:rPr>
          <w:sz w:val="28"/>
          <w:szCs w:val="28"/>
          <w:lang w:val="en-US"/>
        </w:rPr>
      </w:pPr>
      <w:r>
        <w:rPr>
          <w:sz w:val="28"/>
          <w:szCs w:val="28"/>
          <w:lang w:val="en-US"/>
        </w:rPr>
        <w:pict w14:anchorId="39F32591">
          <v:rect id="_x0000_i1025" style="width:0;height:1.5pt" o:hralign="center" o:hrstd="t" o:hr="t" fillcolor="#a0a0a0" stroked="f"/>
        </w:pict>
      </w:r>
    </w:p>
    <w:p w14:paraId="1F7E5779"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Abstract</w:t>
      </w:r>
    </w:p>
    <w:p w14:paraId="4CEE825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Perception is commonly treated as an imperfect but generally reliable representation of external reality. This paper argues that perceptual distortion is not accidental but structural — an inherent property of any adaptive cognitive system operating under finite processing resources. In such systems, attention functions simultaneously as a mechanism of inclusion and a mechanism of exclusion. This dual role produces systematic, self-reinforcing asymmetries between </w:t>
      </w:r>
      <w:r w:rsidRPr="000B778C">
        <w:rPr>
          <w:sz w:val="28"/>
          <w:szCs w:val="28"/>
          <w:lang w:val="en-US"/>
        </w:rPr>
        <w:lastRenderedPageBreak/>
        <w:t xml:space="preserve">perceived and actual environmental states. The paper introduces the </w:t>
      </w:r>
      <w:r w:rsidRPr="000B778C">
        <w:rPr>
          <w:i/>
          <w:iCs/>
          <w:sz w:val="28"/>
          <w:szCs w:val="28"/>
          <w:lang w:val="en-US"/>
        </w:rPr>
        <w:t>Structural Distortion Principle</w:t>
      </w:r>
      <w:r w:rsidRPr="000B778C">
        <w:rPr>
          <w:sz w:val="28"/>
          <w:szCs w:val="28"/>
          <w:lang w:val="en-US"/>
        </w:rPr>
        <w:t xml:space="preserve"> (SDP), formulated as a trade-off between adaptive fitness and representational veridicality: increasing attentional selectivity enhances behavioral viability while proportionally deepening the divergence between the perceived subset and the environment's statistical structure. This is not a claim about perceptual error but about systematic representational compression whose structure is determined by the agent's cultural, moral, and volitional configuration. A conceptual framework is developed connecting perception (</w:t>
      </w:r>
      <w:r w:rsidRPr="000B778C">
        <w:rPr>
          <w:i/>
          <w:iCs/>
          <w:sz w:val="28"/>
          <w:szCs w:val="28"/>
          <w:lang w:val="en-US"/>
        </w:rPr>
        <w:t>P</w:t>
      </w:r>
      <w:r w:rsidRPr="000B778C">
        <w:rPr>
          <w:sz w:val="28"/>
          <w:szCs w:val="28"/>
          <w:lang w:val="en-US"/>
        </w:rPr>
        <w:t>), attention (</w:t>
      </w:r>
      <w:r w:rsidRPr="000B778C">
        <w:rPr>
          <w:i/>
          <w:iCs/>
          <w:sz w:val="28"/>
          <w:szCs w:val="28"/>
          <w:lang w:val="en-US"/>
        </w:rPr>
        <w:t>A</w:t>
      </w:r>
      <w:r w:rsidRPr="000B778C">
        <w:rPr>
          <w:sz w:val="28"/>
          <w:szCs w:val="28"/>
          <w:lang w:val="en-US"/>
        </w:rPr>
        <w:t>), volitional regulation (</w:t>
      </w:r>
      <w:r w:rsidRPr="000B778C">
        <w:rPr>
          <w:i/>
          <w:iCs/>
          <w:sz w:val="28"/>
          <w:szCs w:val="28"/>
          <w:lang w:val="en-US"/>
        </w:rPr>
        <w:t>W</w:t>
      </w:r>
      <w:r w:rsidRPr="000B778C">
        <w:rPr>
          <w:sz w:val="28"/>
          <w:szCs w:val="28"/>
          <w:lang w:val="en-US"/>
        </w:rPr>
        <w:t>), cultural-cognitive filters (</w:t>
      </w:r>
      <w:r w:rsidRPr="000B778C">
        <w:rPr>
          <w:i/>
          <w:iCs/>
          <w:sz w:val="28"/>
          <w:szCs w:val="28"/>
          <w:lang w:val="en-US"/>
        </w:rPr>
        <w:t>C</w:t>
      </w:r>
      <w:r w:rsidRPr="000B778C">
        <w:rPr>
          <w:sz w:val="28"/>
          <w:szCs w:val="28"/>
          <w:lang w:val="en-US"/>
        </w:rPr>
        <w:t>), moral-evaluative constraints (</w:t>
      </w:r>
      <w:r w:rsidRPr="000B778C">
        <w:rPr>
          <w:i/>
          <w:iCs/>
          <w:sz w:val="28"/>
          <w:szCs w:val="28"/>
          <w:lang w:val="en-US"/>
        </w:rPr>
        <w:t>M</w:t>
      </w:r>
      <w:r w:rsidRPr="000B778C">
        <w:rPr>
          <w:sz w:val="28"/>
          <w:szCs w:val="28"/>
          <w:lang w:val="en-US"/>
        </w:rPr>
        <w:t>), and temporal allocation (</w:t>
      </w:r>
      <w:r w:rsidRPr="000B778C">
        <w:rPr>
          <w:i/>
          <w:iCs/>
          <w:sz w:val="28"/>
          <w:szCs w:val="28"/>
          <w:lang w:val="en-US"/>
        </w:rPr>
        <w:t>T</w:t>
      </w:r>
      <w:r w:rsidRPr="000B778C">
        <w:rPr>
          <w:sz w:val="28"/>
          <w:szCs w:val="28"/>
          <w:lang w:val="en-US"/>
        </w:rPr>
        <w:t xml:space="preserve">), demonstrating how cognitive systems maintain narrow perceptual bandwidths through closed-loop self-reinforcement — the </w:t>
      </w:r>
      <w:r w:rsidRPr="000B778C">
        <w:rPr>
          <w:i/>
          <w:iCs/>
          <w:sz w:val="28"/>
          <w:szCs w:val="28"/>
          <w:lang w:val="en-US"/>
        </w:rPr>
        <w:t>perceptual configuration cycle</w:t>
      </w:r>
      <w:r w:rsidRPr="000B778C">
        <w:rPr>
          <w:sz w:val="28"/>
          <w:szCs w:val="28"/>
          <w:lang w:val="en-US"/>
        </w:rPr>
        <w:t xml:space="preserve">. The </w:t>
      </w:r>
      <w:proofErr w:type="gramStart"/>
      <w:r w:rsidRPr="000B778C">
        <w:rPr>
          <w:sz w:val="28"/>
          <w:szCs w:val="28"/>
          <w:lang w:val="en-US"/>
        </w:rPr>
        <w:t>construct</w:t>
      </w:r>
      <w:proofErr w:type="gramEnd"/>
      <w:r w:rsidRPr="000B778C">
        <w:rPr>
          <w:sz w:val="28"/>
          <w:szCs w:val="28"/>
          <w:lang w:val="en-US"/>
        </w:rPr>
        <w:t xml:space="preserve"> of </w:t>
      </w:r>
      <w:r w:rsidRPr="000B778C">
        <w:rPr>
          <w:i/>
          <w:iCs/>
          <w:sz w:val="28"/>
          <w:szCs w:val="28"/>
          <w:lang w:val="en-US"/>
        </w:rPr>
        <w:t>attentional duration</w:t>
      </w:r>
      <w:r w:rsidRPr="000B778C">
        <w:rPr>
          <w:sz w:val="28"/>
          <w:szCs w:val="28"/>
          <w:lang w:val="en-US"/>
        </w:rPr>
        <w:t xml:space="preserve"> is proposed as an empirically tractable structural signature of the agent's experienced world, operationalizable through fixation metrics, dwell-time paradigms, and sustained-attention </w:t>
      </w:r>
      <w:r w:rsidRPr="000B778C">
        <w:rPr>
          <w:sz w:val="28"/>
          <w:szCs w:val="28"/>
          <w:lang w:val="en-US"/>
        </w:rPr>
        <w:lastRenderedPageBreak/>
        <w:t>tasks. The central paradox is articulated: complete perceptual veridicality is unattainable under resource constraints, yet the explicit recognition of this structural limitation constitutes the primary pathway toward increasing perceptual reliability. Four testable predictions are derived that distinguish the framework from predictive processing, cultural psychology, and cognitive bias accounts considered individually. The notation introduced serves as a formal conceptualization that provides the necessary constraints for future computational modeling and identifies specific parameters for empirical falsification. The implications extend beyond individual cognition to any information-processing system — biological or artificial — that must select from an environment richer than its processing capacity.</w:t>
      </w:r>
    </w:p>
    <w:p w14:paraId="750B251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Keywords:</w:t>
      </w:r>
      <w:r w:rsidRPr="000B778C">
        <w:rPr>
          <w:sz w:val="28"/>
          <w:szCs w:val="28"/>
          <w:lang w:val="en-US"/>
        </w:rPr>
        <w:t xml:space="preserve"> perception, attention, structural distortion, cognitive systems, volitional regulation, cultural filters, attentional duration, adaptive asymmetry, bounded cognition, perceptual configuration cycle</w:t>
      </w:r>
    </w:p>
    <w:p w14:paraId="479AA2E5" w14:textId="77777777" w:rsidR="004A5B98" w:rsidRPr="000B778C" w:rsidRDefault="00000000" w:rsidP="000B778C">
      <w:pPr>
        <w:widowControl w:val="0"/>
        <w:pBdr>
          <w:top w:val="nil"/>
          <w:left w:val="nil"/>
          <w:bottom w:val="nil"/>
          <w:right w:val="nil"/>
          <w:between w:val="nil"/>
        </w:pBdr>
        <w:spacing w:line="360" w:lineRule="auto"/>
        <w:ind w:right="60"/>
        <w:rPr>
          <w:sz w:val="28"/>
          <w:szCs w:val="28"/>
          <w:lang w:val="en-US"/>
        </w:rPr>
      </w:pPr>
      <w:r>
        <w:rPr>
          <w:sz w:val="28"/>
          <w:szCs w:val="28"/>
          <w:lang w:val="en-US"/>
        </w:rPr>
        <w:pict w14:anchorId="3FF50D88">
          <v:rect id="_x0000_i1026" style="width:0;height:1.5pt" o:hralign="center" o:hrstd="t" o:hr="t" fillcolor="#a0a0a0" stroked="f"/>
        </w:pict>
      </w:r>
    </w:p>
    <w:p w14:paraId="1268063B"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lastRenderedPageBreak/>
        <w:t>1. Introduction</w:t>
      </w:r>
    </w:p>
    <w:p w14:paraId="3BC3D38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Simon's (1955) concept of bounded rationality established that cognitive systems operate within resource constraints rather than against an ideal of optimization. The subsequent development of predictive processing (Clark, 2013; Friston, 2010), cultural psychology (Nisbett, 2003), and the cognitive bias research program (Kahneman, 2011) has refined this insight from multiple directions, documenting the constructive, culturally shaped, and systematically skewed character of human perception and reasoning.</w:t>
      </w:r>
    </w:p>
    <w:p w14:paraId="6296066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However, the dominant framing of perceptual limitation continues to treat distortion as a deficiency — a deviation from an ideal that more information, better instruments, or more careful reasoning might progressively correct. Cognitive biases are catalogued as errors; attentional limitations are treated as failures; cultural conditioning is regarded as interference with otherwise reliable cognitive processes.</w:t>
      </w:r>
    </w:p>
    <w:p w14:paraId="3080980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paper proposes a different framing. Perceptual distortion is not a flaw to be corrected but a structural </w:t>
      </w:r>
      <w:r w:rsidRPr="000B778C">
        <w:rPr>
          <w:sz w:val="28"/>
          <w:szCs w:val="28"/>
          <w:lang w:val="en-US"/>
        </w:rPr>
        <w:lastRenderedPageBreak/>
        <w:t>condition of any adaptive system with finite resources. For any cognitive system that must act in a world whose informational complexity exceeds its processing capacity, selective attention is not optional — it is constitutive of perception itself. Because selection entails exclusion, every act of perception is simultaneously an act of non-perception. Structural asymmetry between the perceived and the actual is not the exception; it is the operating condition.</w:t>
      </w:r>
    </w:p>
    <w:p w14:paraId="5054182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thesis advanced here is threefold. First, perceptual distortion is structurally inevitable in any resource-bounded cognitive system (the </w:t>
      </w:r>
      <w:r w:rsidRPr="000B778C">
        <w:rPr>
          <w:i/>
          <w:iCs/>
          <w:sz w:val="28"/>
          <w:szCs w:val="28"/>
          <w:lang w:val="en-US"/>
        </w:rPr>
        <w:t>Structural Distortion Principle</w:t>
      </w:r>
      <w:r w:rsidRPr="000B778C">
        <w:rPr>
          <w:sz w:val="28"/>
          <w:szCs w:val="28"/>
          <w:lang w:val="en-US"/>
        </w:rPr>
        <w:t>). Second, this distortion is not merely passively suffered but actively maintained by the interplay of attention, volitional regulation, cultural conditioning, moral-evaluative constraints, and temporal allocation. Third, the recognition of structural distortion — not the acquisition of additional information — constitutes the primary pathway toward increased perceptual reliability.</w:t>
      </w:r>
    </w:p>
    <w:p w14:paraId="452EABEA"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contribution of this paper is architectural rather than componential. Each element of the argument has </w:t>
      </w:r>
      <w:r w:rsidRPr="000B778C">
        <w:rPr>
          <w:sz w:val="28"/>
          <w:szCs w:val="28"/>
          <w:lang w:val="en-US"/>
        </w:rPr>
        <w:lastRenderedPageBreak/>
        <w:t xml:space="preserve">precedents in </w:t>
      </w:r>
      <w:proofErr w:type="gramStart"/>
      <w:r w:rsidRPr="000B778C">
        <w:rPr>
          <w:sz w:val="28"/>
          <w:szCs w:val="28"/>
          <w:lang w:val="en-US"/>
        </w:rPr>
        <w:t>the literature</w:t>
      </w:r>
      <w:proofErr w:type="gramEnd"/>
      <w:r w:rsidRPr="000B778C">
        <w:rPr>
          <w:sz w:val="28"/>
          <w:szCs w:val="28"/>
          <w:lang w:val="en-US"/>
        </w:rPr>
        <w:t xml:space="preserve">. What has not been systematically formalized is their integration into a single closed-loop framework — the </w:t>
      </w:r>
      <w:r w:rsidRPr="000B778C">
        <w:rPr>
          <w:i/>
          <w:iCs/>
          <w:sz w:val="28"/>
          <w:szCs w:val="28"/>
          <w:lang w:val="en-US"/>
        </w:rPr>
        <w:t>perceptual configuration cycle</w:t>
      </w:r>
      <w:r w:rsidRPr="000B778C">
        <w:rPr>
          <w:sz w:val="28"/>
          <w:szCs w:val="28"/>
          <w:lang w:val="en-US"/>
        </w:rPr>
        <w:t xml:space="preserve"> — in which the components mutually constrain and reinforce one another. This integration yields three claims that, in combination, distinguish the present account from existing frameworks:</w:t>
      </w:r>
    </w:p>
    <w:p w14:paraId="2A860880" w14:textId="77777777" w:rsidR="004A5B98" w:rsidRPr="000B778C" w:rsidRDefault="004A5B98" w:rsidP="000B778C">
      <w:pPr>
        <w:widowControl w:val="0"/>
        <w:numPr>
          <w:ilvl w:val="0"/>
          <w:numId w:val="12"/>
        </w:numPr>
        <w:pBdr>
          <w:top w:val="nil"/>
          <w:left w:val="nil"/>
          <w:bottom w:val="nil"/>
          <w:right w:val="nil"/>
          <w:between w:val="nil"/>
        </w:pBdr>
        <w:spacing w:line="360" w:lineRule="auto"/>
        <w:ind w:right="60"/>
        <w:rPr>
          <w:sz w:val="28"/>
          <w:szCs w:val="28"/>
          <w:lang w:val="en-US"/>
        </w:rPr>
      </w:pPr>
      <w:r w:rsidRPr="000B778C">
        <w:rPr>
          <w:sz w:val="28"/>
          <w:szCs w:val="28"/>
          <w:lang w:val="en-US"/>
        </w:rPr>
        <w:t>Attention as a co-primary inclusion/exclusion operator — not as a secondary consequence of selection but as a structural principle embedded within a systemic architecture.</w:t>
      </w:r>
    </w:p>
    <w:p w14:paraId="7300DDD4" w14:textId="77777777" w:rsidR="004A5B98" w:rsidRPr="000B778C" w:rsidRDefault="004A5B98" w:rsidP="000B778C">
      <w:pPr>
        <w:widowControl w:val="0"/>
        <w:numPr>
          <w:ilvl w:val="0"/>
          <w:numId w:val="12"/>
        </w:numPr>
        <w:pBdr>
          <w:top w:val="nil"/>
          <w:left w:val="nil"/>
          <w:bottom w:val="nil"/>
          <w:right w:val="nil"/>
          <w:between w:val="nil"/>
        </w:pBdr>
        <w:spacing w:line="360" w:lineRule="auto"/>
        <w:ind w:right="60"/>
        <w:rPr>
          <w:sz w:val="28"/>
          <w:szCs w:val="28"/>
          <w:lang w:val="en-US"/>
        </w:rPr>
      </w:pPr>
      <w:r w:rsidRPr="000B778C">
        <w:rPr>
          <w:sz w:val="28"/>
          <w:szCs w:val="28"/>
          <w:lang w:val="en-US"/>
        </w:rPr>
        <w:t>Temporal allocation as a structural signature of the experienced world — the distribution of attentional duration across domains as a measurable map of phenomenological boundaries.</w:t>
      </w:r>
    </w:p>
    <w:p w14:paraId="034B0B3A" w14:textId="77777777" w:rsidR="004A5B98" w:rsidRPr="000B778C" w:rsidRDefault="004A5B98" w:rsidP="000B778C">
      <w:pPr>
        <w:widowControl w:val="0"/>
        <w:numPr>
          <w:ilvl w:val="0"/>
          <w:numId w:val="12"/>
        </w:numPr>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perceptual configuration cycle as a closed-loop architecture — a self-reinforcing circular relationship among perception, attention, volitional regulation, culture, morality, temporal allocation, and worldview that provides a unified explanation for the stability of perceptual configurations and </w:t>
      </w:r>
      <w:r w:rsidRPr="000B778C">
        <w:rPr>
          <w:sz w:val="28"/>
          <w:szCs w:val="28"/>
          <w:lang w:val="en-US"/>
        </w:rPr>
        <w:lastRenderedPageBreak/>
        <w:t>identifies specific conditions under which reconfiguration is possible.</w:t>
      </w:r>
    </w:p>
    <w:p w14:paraId="70FA5143"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paper's methodological stance is conceptual and integrative rather than computational. The notation introduced in Section 3 provides a formal conceptualization: it specifies relationships between constructs, identifies parameters amenable to empirical operationalization, and establishes the constraints necessary for future computational modeling. Section 5.3 derives four testable predictions that distinguish the framework from existing accounts.</w:t>
      </w:r>
    </w:p>
    <w:p w14:paraId="4E0C631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paper proceeds as follows. Section 2 surveys relevant theoretical traditions. Section 3 introduces the conceptual framework and its components. Section 4 presents the perceptual configuration cycle. Section 5 discusses the framework's relationship to existing models, derives testable predictions, and addresses limitations. Section 6 concludes.</w:t>
      </w:r>
    </w:p>
    <w:p w14:paraId="4C423B8D" w14:textId="77777777" w:rsidR="004A5B98" w:rsidRPr="000B778C" w:rsidRDefault="00000000" w:rsidP="000B778C">
      <w:pPr>
        <w:widowControl w:val="0"/>
        <w:pBdr>
          <w:top w:val="nil"/>
          <w:left w:val="nil"/>
          <w:bottom w:val="nil"/>
          <w:right w:val="nil"/>
          <w:between w:val="nil"/>
        </w:pBdr>
        <w:spacing w:line="360" w:lineRule="auto"/>
        <w:ind w:right="60"/>
        <w:rPr>
          <w:sz w:val="28"/>
          <w:szCs w:val="28"/>
          <w:lang w:val="en-US"/>
        </w:rPr>
      </w:pPr>
      <w:r>
        <w:rPr>
          <w:sz w:val="28"/>
          <w:szCs w:val="28"/>
          <w:lang w:val="en-US"/>
        </w:rPr>
        <w:pict w14:anchorId="3714FCCA">
          <v:rect id="_x0000_i1027" style="width:0;height:1.5pt" o:hralign="center" o:hrstd="t" o:hr="t" fillcolor="#a0a0a0" stroked="f"/>
        </w:pict>
      </w:r>
    </w:p>
    <w:p w14:paraId="23F37407"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2. Theoretical Background</w:t>
      </w:r>
    </w:p>
    <w:p w14:paraId="4DB70849"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lastRenderedPageBreak/>
        <w:t>2.1 Perception as Construction</w:t>
      </w:r>
    </w:p>
    <w:p w14:paraId="01C5A6E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constructivist tradition in perception science, stretching from Helmholtz's "unconscious inferences" through Gregory's (1970) constructive theory to contemporary predictive processing frameworks (Clark, 2013; Friston, 2010), has established that perception is not passive reception but active construction. The brain maintains a generative model of its environment and updates this model based on prediction errors — discrepancies between expected and actual sensory input (Hohwy, 2013).</w:t>
      </w:r>
    </w:p>
    <w:p w14:paraId="16A078E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constructive character of perception is not merely one computational strategy among alternatives but a physical necessity for any system operating under finite neural conduction velocity. Sensory signals travel at bounded speeds (~100 m/s for the fastest myelinated axons), so by the time afferent information reaches decision-making structures, it describes the past, not the present (Wolpert &amp; Ghahramani, 2000; Wolpert &amp; Flanagan, 2001). In </w:t>
      </w:r>
      <w:proofErr w:type="gramStart"/>
      <w:r w:rsidRPr="000B778C">
        <w:rPr>
          <w:sz w:val="28"/>
          <w:szCs w:val="28"/>
          <w:lang w:val="en-US"/>
        </w:rPr>
        <w:t>punishing,</w:t>
      </w:r>
      <w:proofErr w:type="gramEnd"/>
      <w:r w:rsidRPr="000B778C">
        <w:rPr>
          <w:sz w:val="28"/>
          <w:szCs w:val="28"/>
          <w:lang w:val="en-US"/>
        </w:rPr>
        <w:t xml:space="preserve"> non-stationary environments, systems that merely react to already-received signals face </w:t>
      </w:r>
      <w:r w:rsidRPr="000B778C">
        <w:rPr>
          <w:sz w:val="28"/>
          <w:szCs w:val="28"/>
          <w:lang w:val="en-US"/>
        </w:rPr>
        <w:lastRenderedPageBreak/>
        <w:t>exponentially decaying survival probability; persistence requires internal states that encode predictive information about future environmental states beyond what current observations provide (Pezzulo, Parr, &amp; Friston, 2022). Forward models in motor control were developed precisely to compensate for these sensorimotor delays — an independent convergence from experimental neuroscience on the same architectural necessity that predictive processing derives from computational principles (Wolpert &amp; Ghahramani, 2000; Friston, 2010). For an extended treatment of the physical constraint argument, see Kriger (2026b).</w:t>
      </w:r>
    </w:p>
    <w:p w14:paraId="254A39D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physical grounding has a direct consequence for the present framework. If constructive perception is not optional but physically mandated, the question shifts from </w:t>
      </w:r>
      <w:r w:rsidRPr="000B778C">
        <w:rPr>
          <w:i/>
          <w:iCs/>
          <w:sz w:val="28"/>
          <w:szCs w:val="28"/>
          <w:lang w:val="en-US"/>
        </w:rPr>
        <w:t>whether</w:t>
      </w:r>
      <w:r w:rsidRPr="000B778C">
        <w:rPr>
          <w:sz w:val="28"/>
          <w:szCs w:val="28"/>
          <w:lang w:val="en-US"/>
        </w:rPr>
        <w:t xml:space="preserve"> perception </w:t>
      </w:r>
      <w:proofErr w:type="gramStart"/>
      <w:r w:rsidRPr="000B778C">
        <w:rPr>
          <w:sz w:val="28"/>
          <w:szCs w:val="28"/>
          <w:lang w:val="en-US"/>
        </w:rPr>
        <w:t>constructs</w:t>
      </w:r>
      <w:proofErr w:type="gramEnd"/>
      <w:r w:rsidRPr="000B778C">
        <w:rPr>
          <w:sz w:val="28"/>
          <w:szCs w:val="28"/>
          <w:lang w:val="en-US"/>
        </w:rPr>
        <w:t xml:space="preserve"> to </w:t>
      </w:r>
      <w:r w:rsidRPr="000B778C">
        <w:rPr>
          <w:i/>
          <w:iCs/>
          <w:sz w:val="28"/>
          <w:szCs w:val="28"/>
          <w:lang w:val="en-US"/>
        </w:rPr>
        <w:t>what determines the form of the construction</w:t>
      </w:r>
      <w:r w:rsidRPr="000B778C">
        <w:rPr>
          <w:sz w:val="28"/>
          <w:szCs w:val="28"/>
          <w:lang w:val="en-US"/>
        </w:rPr>
        <w:t xml:space="preserve">. This is the </w:t>
      </w:r>
      <w:proofErr w:type="gramStart"/>
      <w:r w:rsidRPr="000B778C">
        <w:rPr>
          <w:sz w:val="28"/>
          <w:szCs w:val="28"/>
          <w:lang w:val="en-US"/>
        </w:rPr>
        <w:t>question</w:t>
      </w:r>
      <w:proofErr w:type="gramEnd"/>
      <w:r w:rsidRPr="000B778C">
        <w:rPr>
          <w:sz w:val="28"/>
          <w:szCs w:val="28"/>
          <w:lang w:val="en-US"/>
        </w:rPr>
        <w:t xml:space="preserve"> the present paper foregrounds. Predictive processing provides </w:t>
      </w:r>
      <w:proofErr w:type="gramStart"/>
      <w:r w:rsidRPr="000B778C">
        <w:rPr>
          <w:sz w:val="28"/>
          <w:szCs w:val="28"/>
          <w:lang w:val="en-US"/>
        </w:rPr>
        <w:t>the computational</w:t>
      </w:r>
      <w:proofErr w:type="gramEnd"/>
      <w:r w:rsidRPr="000B778C">
        <w:rPr>
          <w:sz w:val="28"/>
          <w:szCs w:val="28"/>
          <w:lang w:val="en-US"/>
        </w:rPr>
        <w:t xml:space="preserve"> machinery; the Structural Distortion </w:t>
      </w:r>
      <w:proofErr w:type="gramStart"/>
      <w:r w:rsidRPr="000B778C">
        <w:rPr>
          <w:sz w:val="28"/>
          <w:szCs w:val="28"/>
          <w:lang w:val="en-US"/>
        </w:rPr>
        <w:t>Principle</w:t>
      </w:r>
      <w:proofErr w:type="gramEnd"/>
      <w:r w:rsidRPr="000B778C">
        <w:rPr>
          <w:sz w:val="28"/>
          <w:szCs w:val="28"/>
          <w:lang w:val="en-US"/>
        </w:rPr>
        <w:t xml:space="preserve"> addresses what configures that machinery — specifically, why certain perceptual hypotheses are </w:t>
      </w:r>
      <w:r w:rsidRPr="000B778C">
        <w:rPr>
          <w:sz w:val="28"/>
          <w:szCs w:val="28"/>
          <w:lang w:val="en-US"/>
        </w:rPr>
        <w:lastRenderedPageBreak/>
        <w:t>maintained even when prediction errors accumulate, and why the system resists updating in domains where revision would be informationally beneficial but psychologically or energetically costly.</w:t>
      </w:r>
    </w:p>
    <w:p w14:paraId="2B99BF61"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2.2 Attention as Resource and Constraint</w:t>
      </w:r>
    </w:p>
    <w:p w14:paraId="444FB0A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Research on attention has produced two broad classes of theory. Resource theories (Kahneman, 1973; Lavie, 2005) treat attention as a limited computational resource that must be allocated across competing demands. Selection theories (Broadbent, 1958; Treisman, 1964; Desimone &amp; Duncan, 1995) emphasize attention's role in filtering relevant from irrelevant information.</w:t>
      </w:r>
    </w:p>
    <w:p w14:paraId="4038A3E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Both traditions treat attention primarily as a tool of cognition — a mechanism that serves perception by directing processing resources toward task-relevant stimuli. What is less commonly examined is attention's complementary function: its role as a mechanism of exclusion. Every act of selective attention is simultaneously an act of selective inattention (Mack &amp; Rock, 1998). The phenomena of inattentional blindness (Simons &amp; Chabris, 1999) and change blindness </w:t>
      </w:r>
      <w:r w:rsidRPr="000B778C">
        <w:rPr>
          <w:sz w:val="28"/>
          <w:szCs w:val="28"/>
          <w:lang w:val="en-US"/>
        </w:rPr>
        <w:lastRenderedPageBreak/>
        <w:t>(Rensink, O'Regan, &amp; Clark, 1997) demonstrate that unattended stimuli can be effectively invisible even when they fall within the sensory field.</w:t>
      </w:r>
    </w:p>
    <w:p w14:paraId="57F589D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paper proposes that attention's exclusionary function is not a secondary consequence of its selective function but is co-primary with it. This claim sharpens an insight already present in the inattentional blindness literature and in taxonomic treatments of attention (Chun, Golomb, &amp; Turk-Browne, 2011), as well as in De </w:t>
      </w:r>
      <w:proofErr w:type="spellStart"/>
      <w:r w:rsidRPr="000B778C">
        <w:rPr>
          <w:sz w:val="28"/>
          <w:szCs w:val="28"/>
          <w:lang w:val="en-US"/>
        </w:rPr>
        <w:t>Brigard's</w:t>
      </w:r>
      <w:proofErr w:type="spellEnd"/>
      <w:r w:rsidRPr="000B778C">
        <w:rPr>
          <w:sz w:val="28"/>
          <w:szCs w:val="28"/>
          <w:lang w:val="en-US"/>
        </w:rPr>
        <w:t xml:space="preserve"> (2012) analysis of the relationship between attention and awareness. The present framework's contribution is the integration of this dual function into a broader systemic architecture connecting attention to volitional regulation, culture, morality, and temporal allocation.</w:t>
      </w:r>
    </w:p>
    <w:p w14:paraId="01B62001"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2.3 Volitional Regulation and Cognitive Stabilization</w:t>
      </w:r>
    </w:p>
    <w:p w14:paraId="42F6757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role of volition in perceptual regulation has received comparatively little systematic treatment relative to its importance. Executive function research addresses voluntary control of attention (Posner &amp; Rothbart, 2007), and the literature on self-regulation examines how individuals direct cognitive resources toward goals </w:t>
      </w:r>
      <w:r w:rsidRPr="000B778C">
        <w:rPr>
          <w:sz w:val="28"/>
          <w:szCs w:val="28"/>
          <w:lang w:val="en-US"/>
        </w:rPr>
        <w:lastRenderedPageBreak/>
        <w:t>(Baumeister &amp; Vohs, 2004). However, these frameworks generally assume that volition operates to expand or improve cognitive processing — to overcome distraction, sustain focus, and achieve more accurate representations.</w:t>
      </w:r>
    </w:p>
    <w:p w14:paraId="0406464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paper advances a counterintuitive proposition: volitional regulation, in its typical deployment, tends to stabilize existing perceptual configurations rather than to expand them. Several converging lines of evidence support this claim. Research on cognitive effort avoidance demonstrates that agents systematically prefer less effortful cognitive strategies even when more effortful strategies would yield better outcomes (Kool, McGuire, Rosen, &amp; </w:t>
      </w:r>
      <w:proofErr w:type="spellStart"/>
      <w:r w:rsidRPr="000B778C">
        <w:rPr>
          <w:sz w:val="28"/>
          <w:szCs w:val="28"/>
          <w:lang w:val="en-US"/>
        </w:rPr>
        <w:t>Botvinick</w:t>
      </w:r>
      <w:proofErr w:type="spellEnd"/>
      <w:r w:rsidRPr="000B778C">
        <w:rPr>
          <w:sz w:val="28"/>
          <w:szCs w:val="28"/>
          <w:lang w:val="en-US"/>
        </w:rPr>
        <w:t xml:space="preserve">, 2010). The opportunity-cost model of subjective effort (Kurzban, Duckworth, Kable, &amp; Myers, 2013) proposes that the phenomenology of mental effort reflects a cost-benefit computation in which resource reallocation is resisted unless expected returns exceed the costs of reconfiguration. Studies of motivated reasoning show that agents deploy cognitive resources to defend existing beliefs rather than to evaluate evidence impartially (Kunda, 1990; Mercier &amp; Sperber, 2011). </w:t>
      </w:r>
      <w:r w:rsidRPr="000B778C">
        <w:rPr>
          <w:sz w:val="28"/>
          <w:szCs w:val="28"/>
          <w:lang w:val="en-US"/>
        </w:rPr>
        <w:lastRenderedPageBreak/>
        <w:t>Work on cognitive entrenchment demonstrates that expertise can narrow the range of considered alternatives (Dane, 2010). Research on the neurocognitive mechanisms of mental action suggests that volitional control is itself a resource-constrained process that defaults to conservation (Mylopoulos &amp; Lau, 2020).</w:t>
      </w:r>
    </w:p>
    <w:p w14:paraId="7FC30B0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Collectively, these findings support the proposition that the default mode of volitional operation is stabilization rather than expansion. The volitional system, which possesses the capacity to redirect attention toward novel, complex, or uncomfortable stimuli, in practice most frequently operates to maintain attentional patterns that are familiar, comfortable, and energetically economical.</w:t>
      </w:r>
    </w:p>
    <w:p w14:paraId="788AE155"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2.4 Culture and the Boundaries of the Perceivable</w:t>
      </w:r>
    </w:p>
    <w:p w14:paraId="02F3795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Cross-cultural research on perception and cognition has demonstrated that cultural context shapes not only interpretation but perception itself. The Müller-Lyer illusion shows differential susceptibility across cultures (Segall, Campbell, &amp; Herskovits, 1966). Linguistic relativity research indicates that language categories influence perceptual discrimination (Winawer et al., </w:t>
      </w:r>
      <w:r w:rsidRPr="000B778C">
        <w:rPr>
          <w:sz w:val="28"/>
          <w:szCs w:val="28"/>
          <w:lang w:val="en-US"/>
        </w:rPr>
        <w:lastRenderedPageBreak/>
        <w:t>2007). Nisbett and Miyamoto (2005) have shown that East Asian and Western perceivers differ in attentional allocation between focal objects and contextual backgrounds.</w:t>
      </w:r>
    </w:p>
    <w:p w14:paraId="51828AA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This paper extends these findings: culture does not merely influence how things are perceived; it determines the boundaries of what can be sustained in attention. Cultural conditioning specifies which domains of experience are legitimate objects of prolonged contemplation and which are to be rapidly categorized and dismissed. In this sense, culture functions as a pre-attentional filter that constrains the space of possible perceptions before conscious selection begins.</w:t>
      </w:r>
    </w:p>
    <w:p w14:paraId="180EA55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relationship between culture and attention is not unidirectional. Culture constrains attention, but attentional practices — what a community collectively sustains its engagement upon — also reproduce and modify culture over generational timescales. Bourdieu's (1977) concept of </w:t>
      </w:r>
      <w:proofErr w:type="gramStart"/>
      <w:r w:rsidRPr="000B778C">
        <w:rPr>
          <w:i/>
          <w:iCs/>
          <w:sz w:val="28"/>
          <w:szCs w:val="28"/>
          <w:lang w:val="en-US"/>
        </w:rPr>
        <w:t>habitus</w:t>
      </w:r>
      <w:proofErr w:type="gramEnd"/>
      <w:r w:rsidRPr="000B778C">
        <w:rPr>
          <w:sz w:val="28"/>
          <w:szCs w:val="28"/>
          <w:lang w:val="en-US"/>
        </w:rPr>
        <w:t xml:space="preserve"> captures this bidirectionality: culture is an embodied, structuring structure that shapes perception and attention before conscious </w:t>
      </w:r>
      <w:proofErr w:type="gramStart"/>
      <w:r w:rsidRPr="000B778C">
        <w:rPr>
          <w:sz w:val="28"/>
          <w:szCs w:val="28"/>
          <w:lang w:val="en-US"/>
        </w:rPr>
        <w:t>thought, yet</w:t>
      </w:r>
      <w:proofErr w:type="gramEnd"/>
      <w:r w:rsidRPr="000B778C">
        <w:rPr>
          <w:sz w:val="28"/>
          <w:szCs w:val="28"/>
          <w:lang w:val="en-US"/>
        </w:rPr>
        <w:t xml:space="preserve"> is </w:t>
      </w:r>
      <w:r w:rsidRPr="000B778C">
        <w:rPr>
          <w:sz w:val="28"/>
          <w:szCs w:val="28"/>
          <w:lang w:val="en-US"/>
        </w:rPr>
        <w:lastRenderedPageBreak/>
        <w:t>itself reproduced through the perceptual and attentional practices it generates. Sperber's (1996) epidemiology of representations provides a complementary mechanism: cultural representations are transmitted and transformed through repeated individual-level cognitive processing, so that the collective attentional patterns of a community gradually reshape the cultural content that constrains those patterns. The present framework treats this bidirectionality as a constitutive feature of the closed-loop architecture described in Section 4.</w:t>
      </w:r>
    </w:p>
    <w:p w14:paraId="04E964E1"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2.5 Moral-Evaluative Constraints on Attention</w:t>
      </w:r>
    </w:p>
    <w:p w14:paraId="08CFCBA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A less commonly formalized influence on perceptual configuration is the moral-evaluative framework of the perceiving agent. Research on sacred values demonstrates that moral commitments render certain trade-offs and certain lines of inquiry cognitively inadmissible — not merely undesirable but psychologically inaccessible to sustained deliberation (Tetlock, 2003; Tetlock, Kristel, Elson, Green, &amp; Lerner, 2000). Moral foundations theory (Graham, Haidt, &amp; Nosek, 2009; Haidt, 2012) has shown that moral intuitions operate as rapid, affect-laden </w:t>
      </w:r>
      <w:r w:rsidRPr="000B778C">
        <w:rPr>
          <w:sz w:val="28"/>
          <w:szCs w:val="28"/>
          <w:lang w:val="en-US"/>
        </w:rPr>
        <w:lastRenderedPageBreak/>
        <w:t xml:space="preserve">judgments that precede and constrain subsequent reasoning. Work on taboo cognition (Tetlock, 2003) indicates that moral frameworks determine not only what conclusions are </w:t>
      </w:r>
      <w:proofErr w:type="gramStart"/>
      <w:r w:rsidRPr="000B778C">
        <w:rPr>
          <w:sz w:val="28"/>
          <w:szCs w:val="28"/>
          <w:lang w:val="en-US"/>
        </w:rPr>
        <w:t>acceptable</w:t>
      </w:r>
      <w:proofErr w:type="gramEnd"/>
      <w:r w:rsidRPr="000B778C">
        <w:rPr>
          <w:sz w:val="28"/>
          <w:szCs w:val="28"/>
          <w:lang w:val="en-US"/>
        </w:rPr>
        <w:t xml:space="preserve"> but what questions may be entertained at all.</w:t>
      </w:r>
    </w:p>
    <w:p w14:paraId="26C49D3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These findings suggest that moral-evaluative commitments function as high-level </w:t>
      </w:r>
      <w:proofErr w:type="gramStart"/>
      <w:r w:rsidRPr="000B778C">
        <w:rPr>
          <w:sz w:val="28"/>
          <w:szCs w:val="28"/>
          <w:lang w:val="en-US"/>
        </w:rPr>
        <w:t>priors</w:t>
      </w:r>
      <w:proofErr w:type="gramEnd"/>
      <w:r w:rsidRPr="000B778C">
        <w:rPr>
          <w:sz w:val="28"/>
          <w:szCs w:val="28"/>
          <w:lang w:val="en-US"/>
        </w:rPr>
        <w:t xml:space="preserve"> that regulate attentional access: they determine whether a given domain of experience is admissible for sustained attention or must be rapidly categorized and dismissed. In the framework developed here, morality (</w:t>
      </w:r>
      <w:r w:rsidRPr="000B778C">
        <w:rPr>
          <w:i/>
          <w:iCs/>
          <w:sz w:val="28"/>
          <w:szCs w:val="28"/>
          <w:lang w:val="en-US"/>
        </w:rPr>
        <w:t>M</w:t>
      </w:r>
      <w:r w:rsidRPr="000B778C">
        <w:rPr>
          <w:sz w:val="28"/>
          <w:szCs w:val="28"/>
          <w:lang w:val="en-US"/>
        </w:rPr>
        <w:t>) operates as a distinct constraint on temporal allocation (</w:t>
      </w:r>
      <w:r w:rsidRPr="000B778C">
        <w:rPr>
          <w:i/>
          <w:iCs/>
          <w:sz w:val="28"/>
          <w:szCs w:val="28"/>
          <w:lang w:val="en-US"/>
        </w:rPr>
        <w:t>T</w:t>
      </w:r>
      <w:r w:rsidRPr="000B778C">
        <w:rPr>
          <w:sz w:val="28"/>
          <w:szCs w:val="28"/>
          <w:lang w:val="en-US"/>
        </w:rPr>
        <w:t>), specifying not only what the agent values but what the agent is permitted — by its own evaluative architecture — to contemplate at length.</w:t>
      </w:r>
    </w:p>
    <w:p w14:paraId="5FCEF3E8"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2.6 Relation to Predictive Processing and Active Inference</w:t>
      </w:r>
    </w:p>
    <w:p w14:paraId="216FF15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framework presented here shares significant territory with predictive processing (PP) and active inference (AI). Under PP, perception is hypothesis-driven, and precision-weighting determines which prediction errors are treated </w:t>
      </w:r>
      <w:r w:rsidRPr="000B778C">
        <w:rPr>
          <w:sz w:val="28"/>
          <w:szCs w:val="28"/>
          <w:lang w:val="en-US"/>
        </w:rPr>
        <w:lastRenderedPageBreak/>
        <w:t>as informative (Hohwy, 2013; Clark, 2013). Under active inference, agents do not merely passively receive sensory data but actively select the data they sample, adjusting their sensory engagements to minimize expected free energy (Friston, Rigoli, Ognibene, Mathys, Fitzgerald, &amp; Pezzulo, 2015).</w:t>
      </w:r>
    </w:p>
    <w:p w14:paraId="5E8A32DA"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present framework does not compete with PP/AI but operates at a different level of description. PP/AI provides a computational mechanism for perceptual construction and updating. The present framework addresses a structural question that PP/AI leaves largely implicit: why, given the precision-weighting and active sampling mechanisms available, do cognitive systems nevertheless maintain stable perceptual configurations that resist revision even when prediction errors in excluded domains would, if attended to, warrant model updating?</w:t>
      </w:r>
    </w:p>
    <w:p w14:paraId="76CDC164"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answer proposed here is that the interaction of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constrains the precision-weighting process itself — determining which domains are assigned high precision (and thus generate informative errors) and which are assigned low precision (and thus remain effectively </w:t>
      </w:r>
      <w:r w:rsidRPr="000B778C">
        <w:rPr>
          <w:sz w:val="28"/>
          <w:szCs w:val="28"/>
          <w:lang w:val="en-US"/>
        </w:rPr>
        <w:lastRenderedPageBreak/>
        <w:t xml:space="preserve">invisible to the updating process). Critically, this is not merely a matter of minimizing surprise (as the free energy principle would have it) but of actively suppressing the detection of surprise: the cultural and moral constraints narrow the bandwidth of what registers as a prediction error in the first place. Under the SDP account, agents do not merely minimize error within a given error-detection regime; they narrow the regime itself. Constant, </w:t>
      </w:r>
      <w:proofErr w:type="spellStart"/>
      <w:r w:rsidRPr="000B778C">
        <w:rPr>
          <w:sz w:val="28"/>
          <w:szCs w:val="28"/>
          <w:lang w:val="en-US"/>
        </w:rPr>
        <w:t>Bervoets</w:t>
      </w:r>
      <w:proofErr w:type="spellEnd"/>
      <w:r w:rsidRPr="000B778C">
        <w:rPr>
          <w:sz w:val="28"/>
          <w:szCs w:val="28"/>
          <w:lang w:val="en-US"/>
        </w:rPr>
        <w:t>, Hens, and Steyaert (2019) have begun to address cultural affordances within the PP framework; the present framework extends this line of inquiry by formalizing cultural and moral constraints as upstream regulators of the attention function rather than as content within the generative model.</w:t>
      </w:r>
    </w:p>
    <w:p w14:paraId="4E80FE4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SDP can thus be understood as a meta-level principle about the boundary conditions within which PP/AI operates: given empirically plausible priors and constraints, PP/AI implementations are expected to realize the trade-off described by SDP, converging on perceptual configurations that are adaptive but structurally non-veridical, and that are stabilized by the </w:t>
      </w:r>
      <w:r w:rsidRPr="000B778C">
        <w:rPr>
          <w:sz w:val="28"/>
          <w:szCs w:val="28"/>
          <w:lang w:val="en-US"/>
        </w:rPr>
        <w:lastRenderedPageBreak/>
        <w:t>very mechanisms that could in principle revise them.</w:t>
      </w:r>
    </w:p>
    <w:p w14:paraId="45A6F73A"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SDP also addresses a challenge that predictive processing itself acknowledges but does not resolve: the relevance problem. Among the infinite possible </w:t>
      </w:r>
      <w:proofErr w:type="gramStart"/>
      <w:r w:rsidRPr="000B778C">
        <w:rPr>
          <w:sz w:val="28"/>
          <w:szCs w:val="28"/>
          <w:lang w:val="en-US"/>
        </w:rPr>
        <w:t>predictions</w:t>
      </w:r>
      <w:proofErr w:type="gramEnd"/>
      <w:r w:rsidRPr="000B778C">
        <w:rPr>
          <w:sz w:val="28"/>
          <w:szCs w:val="28"/>
          <w:lang w:val="en-US"/>
        </w:rPr>
        <w:t xml:space="preserve"> a system could generate, which are worth making? Precision-weighting — the dynamic adjustment of how </w:t>
      </w:r>
      <w:proofErr w:type="gramStart"/>
      <w:r w:rsidRPr="000B778C">
        <w:rPr>
          <w:sz w:val="28"/>
          <w:szCs w:val="28"/>
          <w:lang w:val="en-US"/>
        </w:rPr>
        <w:t>much weight</w:t>
      </w:r>
      <w:proofErr w:type="gramEnd"/>
      <w:r w:rsidRPr="000B778C">
        <w:rPr>
          <w:sz w:val="28"/>
          <w:szCs w:val="28"/>
          <w:lang w:val="en-US"/>
        </w:rPr>
        <w:t xml:space="preserve"> different predictions and prediction errors receive — provides the computational mechanism (Feldman &amp; Friston, 2010; Hohwy, 2020), but the question of what </w:t>
      </w:r>
      <w:r w:rsidRPr="000B778C">
        <w:rPr>
          <w:i/>
          <w:iCs/>
          <w:sz w:val="28"/>
          <w:szCs w:val="28"/>
          <w:lang w:val="en-US"/>
        </w:rPr>
        <w:t>sets</w:t>
      </w:r>
      <w:r w:rsidRPr="000B778C">
        <w:rPr>
          <w:sz w:val="28"/>
          <w:szCs w:val="28"/>
          <w:lang w:val="en-US"/>
        </w:rPr>
        <w:t xml:space="preserve"> the precision weights remains. The present framework proposes that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 xml:space="preserve"> constitute the upstream regulators that determine precision allocation across domains: culture specifies which environmental features are legitimate targets of predictive engagement, morality determines which predictions are admissible for sustained processing, and volition either stabilizes or disrupts the resulting precision structure. This asymmetric precision allocation is itself adaptive: error management theory has established that when the costs of different error types are asymmetric, selection favors biases toward the less costly error rather than toward </w:t>
      </w:r>
      <w:r w:rsidRPr="000B778C">
        <w:rPr>
          <w:sz w:val="28"/>
          <w:szCs w:val="28"/>
          <w:lang w:val="en-US"/>
        </w:rPr>
        <w:lastRenderedPageBreak/>
        <w:t>accuracy per se (Haselton &amp; Buss, 2000; Haselton, Nettle, &amp; Andrews, 2009). High precision on survival-relevant errors ensures rapid response to threats; low precision on abstract inconsistencies permits action despite logical contradictions (Lieder &amp; Griffiths, 2020). The adaptive inconsistency that results is not a deficiency but a structural consequence of resource constraints on verification — the very inconsistency that the SDP formalizes at the perceptual level. For extended treatment of the resource-theoretic argument, see Kriger (2022).</w:t>
      </w:r>
    </w:p>
    <w:p w14:paraId="31675053"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constraint on precision-weighting has a formal consequence that sharpens the SDP's core claim. Within Bayesian epistemology, it is a standard result that if the agent's prior assigns zero weight to a hypothesis, no amount of evidence can lead to posterior belief in that hypothesis. Applied to the present framework: if the joint operation of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 xml:space="preserve"> effectively excludes a domain from the agent's hypothesis space — if the cultural and moral constraints set the prior weight for that domain to zero — then prediction errors arising from that domain cannot be registered regardless of their magnitude or </w:t>
      </w:r>
      <w:r w:rsidRPr="000B778C">
        <w:rPr>
          <w:sz w:val="28"/>
          <w:szCs w:val="28"/>
          <w:lang w:val="en-US"/>
        </w:rPr>
        <w:lastRenderedPageBreak/>
        <w:t>frequency. This is the formal expression of the SDP's claim that agents do not merely minimize error within a given error-detection regime but narrow the regime itself.</w:t>
      </w:r>
    </w:p>
    <w:p w14:paraId="63815B57" w14:textId="77777777" w:rsidR="004A5B98" w:rsidRPr="000B778C" w:rsidRDefault="00000000" w:rsidP="000B778C">
      <w:pPr>
        <w:widowControl w:val="0"/>
        <w:pBdr>
          <w:top w:val="nil"/>
          <w:left w:val="nil"/>
          <w:bottom w:val="nil"/>
          <w:right w:val="nil"/>
          <w:between w:val="nil"/>
        </w:pBdr>
        <w:spacing w:line="360" w:lineRule="auto"/>
        <w:ind w:right="60"/>
        <w:rPr>
          <w:sz w:val="28"/>
          <w:szCs w:val="28"/>
          <w:lang w:val="en-US"/>
        </w:rPr>
      </w:pPr>
      <w:r>
        <w:rPr>
          <w:sz w:val="28"/>
          <w:szCs w:val="28"/>
          <w:lang w:val="en-US"/>
        </w:rPr>
        <w:pict w14:anchorId="3B3297D1">
          <v:rect id="_x0000_i1028" style="width:0;height:1.5pt" o:hralign="center" o:hrstd="t" o:hr="t" fillcolor="#a0a0a0" stroked="f"/>
        </w:pict>
      </w:r>
    </w:p>
    <w:p w14:paraId="7499F49D"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3. Conceptual Framework</w:t>
      </w:r>
    </w:p>
    <w:p w14:paraId="514A2D56"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3.1 Definitions and Methodological Note</w:t>
      </w:r>
    </w:p>
    <w:p w14:paraId="25BA114A"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following constructs are defined for use within the conceptual framework. The notation provides a formal conceptualization: it specifies relationships between constructs, identifies the points at which empirical operationalization is possible, and establishes the constraints necessary for future computational modeling. It does not constitute a mathematical model that yields quantitative derivations in its present form.</w:t>
      </w:r>
    </w:p>
    <w:p w14:paraId="6E35FD93" w14:textId="77777777" w:rsidR="004A5B98" w:rsidRPr="000B778C" w:rsidRDefault="004A5B98" w:rsidP="000B778C">
      <w:pPr>
        <w:widowControl w:val="0"/>
        <w:numPr>
          <w:ilvl w:val="0"/>
          <w:numId w:val="13"/>
        </w:numPr>
        <w:pBdr>
          <w:top w:val="nil"/>
          <w:left w:val="nil"/>
          <w:bottom w:val="nil"/>
          <w:right w:val="nil"/>
          <w:between w:val="nil"/>
        </w:pBdr>
        <w:spacing w:line="360" w:lineRule="auto"/>
        <w:ind w:right="60"/>
        <w:rPr>
          <w:sz w:val="28"/>
          <w:szCs w:val="28"/>
          <w:lang w:val="en-US"/>
        </w:rPr>
      </w:pPr>
      <w:r w:rsidRPr="000B778C">
        <w:rPr>
          <w:b/>
          <w:bCs/>
          <w:sz w:val="28"/>
          <w:szCs w:val="28"/>
          <w:lang w:val="en-US"/>
        </w:rPr>
        <w:t>R</w:t>
      </w:r>
      <w:r w:rsidRPr="000B778C">
        <w:rPr>
          <w:sz w:val="28"/>
          <w:szCs w:val="28"/>
          <w:lang w:val="en-US"/>
        </w:rPr>
        <w:t xml:space="preserve"> — The reference environment: the total set of states, features, and regularities present in the environment that are in principle detectable. </w:t>
      </w:r>
      <w:r w:rsidRPr="000B778C">
        <w:rPr>
          <w:i/>
          <w:iCs/>
          <w:sz w:val="28"/>
          <w:szCs w:val="28"/>
          <w:lang w:val="en-US"/>
        </w:rPr>
        <w:t>R</w:t>
      </w:r>
      <w:r w:rsidRPr="000B778C">
        <w:rPr>
          <w:sz w:val="28"/>
          <w:szCs w:val="28"/>
          <w:lang w:val="en-US"/>
        </w:rPr>
        <w:t xml:space="preserve"> is treated as a theoretical limit — the maximal information available to an ideal, unconstrained observer. It is not assumed to be metaphysically </w:t>
      </w:r>
      <w:proofErr w:type="gramStart"/>
      <w:r w:rsidRPr="000B778C">
        <w:rPr>
          <w:sz w:val="28"/>
          <w:szCs w:val="28"/>
          <w:lang w:val="en-US"/>
        </w:rPr>
        <w:lastRenderedPageBreak/>
        <w:t>determinate</w:t>
      </w:r>
      <w:proofErr w:type="gramEnd"/>
      <w:r w:rsidRPr="000B778C">
        <w:rPr>
          <w:sz w:val="28"/>
          <w:szCs w:val="28"/>
          <w:lang w:val="en-US"/>
        </w:rPr>
        <w:t xml:space="preserve">; it functions as a regulative ideal against which the selectivity of actual perception can be assessed. Importantly, the SDP is invariant under metaphysical stance: </w:t>
      </w:r>
      <w:r w:rsidRPr="000B778C">
        <w:rPr>
          <w:i/>
          <w:iCs/>
          <w:sz w:val="28"/>
          <w:szCs w:val="28"/>
          <w:lang w:val="en-US"/>
        </w:rPr>
        <w:t>R</w:t>
      </w:r>
      <w:r w:rsidRPr="000B778C">
        <w:rPr>
          <w:sz w:val="28"/>
          <w:szCs w:val="28"/>
          <w:lang w:val="en-US"/>
        </w:rPr>
        <w:t xml:space="preserve"> can be treated instrumentally, as the envelope of constraints within which successful prediction and action are evaluated, so that the trade-off formulation holds whether one adopts a realist, </w:t>
      </w:r>
      <w:proofErr w:type="spellStart"/>
      <w:r w:rsidRPr="000B778C">
        <w:rPr>
          <w:sz w:val="28"/>
          <w:szCs w:val="28"/>
          <w:lang w:val="en-US"/>
        </w:rPr>
        <w:t>enactivist</w:t>
      </w:r>
      <w:proofErr w:type="spellEnd"/>
      <w:r w:rsidRPr="000B778C">
        <w:rPr>
          <w:sz w:val="28"/>
          <w:szCs w:val="28"/>
          <w:lang w:val="en-US"/>
        </w:rPr>
        <w:t xml:space="preserve">, or pragmatist position. This invariance has a deeper ontological grounding: the distinction between </w:t>
      </w:r>
      <w:r w:rsidRPr="000B778C">
        <w:rPr>
          <w:i/>
          <w:iCs/>
          <w:sz w:val="28"/>
          <w:szCs w:val="28"/>
          <w:lang w:val="en-US"/>
        </w:rPr>
        <w:t>R</w:t>
      </w:r>
      <w:r w:rsidRPr="000B778C">
        <w:rPr>
          <w:sz w:val="28"/>
          <w:szCs w:val="28"/>
          <w:lang w:val="en-US"/>
        </w:rPr>
        <w:t xml:space="preserve"> and </w:t>
      </w:r>
      <w:r w:rsidRPr="000B778C">
        <w:rPr>
          <w:i/>
          <w:iCs/>
          <w:sz w:val="28"/>
          <w:szCs w:val="28"/>
          <w:lang w:val="en-US"/>
        </w:rPr>
        <w:t>P</w:t>
      </w:r>
      <w:r w:rsidRPr="000B778C">
        <w:rPr>
          <w:sz w:val="28"/>
          <w:szCs w:val="28"/>
          <w:lang w:val="en-US"/>
        </w:rPr>
        <w:t xml:space="preserve"> maps onto the distinction between undifferentiated substrate and actualized reality. Information theory establishes that information arises only when differences are registered and encoded relative to a receiver (Shannon, 1948; Bateson, 1972); undifferentiated substrate is operationally equivalent to noise for any system that lacks mechanisms of differentiation. </w:t>
      </w:r>
      <w:proofErr w:type="gramStart"/>
      <w:r w:rsidRPr="000B778C">
        <w:rPr>
          <w:sz w:val="28"/>
          <w:szCs w:val="28"/>
          <w:lang w:val="en-US"/>
        </w:rPr>
        <w:t>The attention</w:t>
      </w:r>
      <w:proofErr w:type="gramEnd"/>
      <w:r w:rsidRPr="000B778C">
        <w:rPr>
          <w:sz w:val="28"/>
          <w:szCs w:val="28"/>
          <w:lang w:val="en-US"/>
        </w:rPr>
        <w:t xml:space="preserve"> function </w:t>
      </w:r>
      <w:r w:rsidRPr="000B778C">
        <w:rPr>
          <w:i/>
          <w:iCs/>
          <w:sz w:val="28"/>
          <w:szCs w:val="28"/>
          <w:lang w:val="en-US"/>
        </w:rPr>
        <w:t>A</w:t>
      </w:r>
      <w:r w:rsidRPr="000B778C">
        <w:rPr>
          <w:sz w:val="28"/>
          <w:szCs w:val="28"/>
          <w:lang w:val="en-US"/>
        </w:rPr>
        <w:t xml:space="preserve"> is itself an act of differentiation in the operative sense — it is the process through which the agent transforms undifferentiated </w:t>
      </w:r>
      <w:r w:rsidRPr="000B778C">
        <w:rPr>
          <w:sz w:val="28"/>
          <w:szCs w:val="28"/>
          <w:lang w:val="en-US"/>
        </w:rPr>
        <w:lastRenderedPageBreak/>
        <w:t xml:space="preserve">environmental variation into structured perceptual content (Spencer-Brown, 1969; Luhmann, 1995). Different configurations of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 xml:space="preserve"> produce different differentiations and therefore different actualized perceptual realities from the same substrate — plural actualizations that are legitimate but non-identical, each constrained by both the substrate and the internal organization of the differentiating system (for extended formal treatment, see Kriger, 2026a). In practice, </w:t>
      </w:r>
      <w:r w:rsidRPr="000B778C">
        <w:rPr>
          <w:i/>
          <w:iCs/>
          <w:sz w:val="28"/>
          <w:szCs w:val="28"/>
          <w:lang w:val="en-US"/>
        </w:rPr>
        <w:t>R</w:t>
      </w:r>
      <w:r w:rsidRPr="000B778C">
        <w:rPr>
          <w:sz w:val="28"/>
          <w:szCs w:val="28"/>
          <w:lang w:val="en-US"/>
        </w:rPr>
        <w:t xml:space="preserve"> may be operationally approximated as the set of stimuli detectable by the full range of available instruments and sensory modalities for a given species (cf. von </w:t>
      </w:r>
      <w:proofErr w:type="spellStart"/>
      <w:r w:rsidRPr="000B778C">
        <w:rPr>
          <w:sz w:val="28"/>
          <w:szCs w:val="28"/>
          <w:lang w:val="en-US"/>
        </w:rPr>
        <w:t>Uexküll's</w:t>
      </w:r>
      <w:proofErr w:type="spellEnd"/>
      <w:r w:rsidRPr="000B778C">
        <w:rPr>
          <w:sz w:val="28"/>
          <w:szCs w:val="28"/>
          <w:lang w:val="en-US"/>
        </w:rPr>
        <w:t xml:space="preserve"> </w:t>
      </w:r>
      <w:r w:rsidRPr="000B778C">
        <w:rPr>
          <w:i/>
          <w:iCs/>
          <w:sz w:val="28"/>
          <w:szCs w:val="28"/>
          <w:lang w:val="en-US"/>
        </w:rPr>
        <w:t>Umwelt</w:t>
      </w:r>
      <w:r w:rsidRPr="000B778C">
        <w:rPr>
          <w:sz w:val="28"/>
          <w:szCs w:val="28"/>
          <w:lang w:val="en-US"/>
        </w:rPr>
        <w:t>; von Uexküll, 1934).</w:t>
      </w:r>
    </w:p>
    <w:p w14:paraId="284DEB5D" w14:textId="77777777" w:rsidR="004A5B98" w:rsidRPr="000B778C" w:rsidRDefault="004A5B98" w:rsidP="000B778C">
      <w:pPr>
        <w:widowControl w:val="0"/>
        <w:numPr>
          <w:ilvl w:val="0"/>
          <w:numId w:val="13"/>
        </w:numPr>
        <w:pBdr>
          <w:top w:val="nil"/>
          <w:left w:val="nil"/>
          <w:bottom w:val="nil"/>
          <w:right w:val="nil"/>
          <w:between w:val="nil"/>
        </w:pBdr>
        <w:spacing w:line="360" w:lineRule="auto"/>
        <w:ind w:right="60"/>
        <w:rPr>
          <w:sz w:val="28"/>
          <w:szCs w:val="28"/>
          <w:lang w:val="en-US"/>
        </w:rPr>
      </w:pPr>
      <w:r w:rsidRPr="000B778C">
        <w:rPr>
          <w:b/>
          <w:bCs/>
          <w:sz w:val="28"/>
          <w:szCs w:val="28"/>
          <w:lang w:val="en-US"/>
        </w:rPr>
        <w:t>P</w:t>
      </w:r>
      <w:r w:rsidRPr="000B778C">
        <w:rPr>
          <w:sz w:val="28"/>
          <w:szCs w:val="28"/>
          <w:lang w:val="en-US"/>
        </w:rPr>
        <w:t xml:space="preserve"> </w:t>
      </w:r>
      <w:r w:rsidRPr="000B778C">
        <w:rPr>
          <w:rFonts w:ascii="Cambria Math" w:hAnsi="Cambria Math" w:cs="Cambria Math"/>
          <w:sz w:val="28"/>
          <w:szCs w:val="28"/>
          <w:lang w:val="en-US"/>
        </w:rPr>
        <w:t>⊂</w:t>
      </w:r>
      <w:r w:rsidRPr="000B778C">
        <w:rPr>
          <w:sz w:val="28"/>
          <w:szCs w:val="28"/>
          <w:lang w:val="en-US"/>
        </w:rPr>
        <w:t xml:space="preserve"> </w:t>
      </w:r>
      <w:r w:rsidRPr="000B778C">
        <w:rPr>
          <w:b/>
          <w:bCs/>
          <w:sz w:val="28"/>
          <w:szCs w:val="28"/>
          <w:lang w:val="en-US"/>
        </w:rPr>
        <w:t>R</w:t>
      </w:r>
      <w:r w:rsidRPr="000B778C">
        <w:rPr>
          <w:sz w:val="28"/>
          <w:szCs w:val="28"/>
          <w:lang w:val="en-US"/>
        </w:rPr>
        <w:t xml:space="preserve"> — The perceived configuration: the subset of </w:t>
      </w:r>
      <w:r w:rsidRPr="000B778C">
        <w:rPr>
          <w:i/>
          <w:iCs/>
          <w:sz w:val="28"/>
          <w:szCs w:val="28"/>
          <w:lang w:val="en-US"/>
        </w:rPr>
        <w:t>R</w:t>
      </w:r>
      <w:r w:rsidRPr="000B778C">
        <w:rPr>
          <w:sz w:val="28"/>
          <w:szCs w:val="28"/>
          <w:lang w:val="en-US"/>
        </w:rPr>
        <w:t xml:space="preserve"> that is represented in the cognitive system at any given time.</w:t>
      </w:r>
    </w:p>
    <w:p w14:paraId="504B051C" w14:textId="77777777" w:rsidR="004A5B98" w:rsidRPr="000B778C" w:rsidRDefault="004A5B98" w:rsidP="000B778C">
      <w:pPr>
        <w:widowControl w:val="0"/>
        <w:numPr>
          <w:ilvl w:val="0"/>
          <w:numId w:val="13"/>
        </w:numPr>
        <w:pBdr>
          <w:top w:val="nil"/>
          <w:left w:val="nil"/>
          <w:bottom w:val="nil"/>
          <w:right w:val="nil"/>
          <w:between w:val="nil"/>
        </w:pBdr>
        <w:spacing w:line="360" w:lineRule="auto"/>
        <w:ind w:right="60"/>
        <w:rPr>
          <w:sz w:val="28"/>
          <w:szCs w:val="28"/>
          <w:lang w:val="en-US"/>
        </w:rPr>
      </w:pPr>
      <w:r w:rsidRPr="000B778C">
        <w:rPr>
          <w:b/>
          <w:bCs/>
          <w:sz w:val="28"/>
          <w:szCs w:val="28"/>
          <w:lang w:val="en-US"/>
        </w:rPr>
        <w:t>A</w:t>
      </w:r>
      <w:r w:rsidRPr="000B778C">
        <w:rPr>
          <w:sz w:val="28"/>
          <w:szCs w:val="28"/>
          <w:lang w:val="en-US"/>
        </w:rPr>
        <w:t xml:space="preserve"> — The attention function: the process that maps </w:t>
      </w:r>
      <w:r w:rsidRPr="000B778C">
        <w:rPr>
          <w:i/>
          <w:iCs/>
          <w:sz w:val="28"/>
          <w:szCs w:val="28"/>
          <w:lang w:val="en-US"/>
        </w:rPr>
        <w:t>R</w:t>
      </w:r>
      <w:r w:rsidRPr="000B778C">
        <w:rPr>
          <w:sz w:val="28"/>
          <w:szCs w:val="28"/>
          <w:lang w:val="en-US"/>
        </w:rPr>
        <w:t xml:space="preserve"> onto </w:t>
      </w:r>
      <w:r w:rsidRPr="000B778C">
        <w:rPr>
          <w:i/>
          <w:iCs/>
          <w:sz w:val="28"/>
          <w:szCs w:val="28"/>
          <w:lang w:val="en-US"/>
        </w:rPr>
        <w:t>P</w:t>
      </w:r>
      <w:r w:rsidRPr="000B778C">
        <w:rPr>
          <w:sz w:val="28"/>
          <w:szCs w:val="28"/>
          <w:lang w:val="en-US"/>
        </w:rPr>
        <w:t xml:space="preserve"> through selective inclusion and exclusion.</w:t>
      </w:r>
    </w:p>
    <w:p w14:paraId="690FD118" w14:textId="77777777" w:rsidR="004A5B98" w:rsidRPr="000B778C" w:rsidRDefault="004A5B98" w:rsidP="000B778C">
      <w:pPr>
        <w:widowControl w:val="0"/>
        <w:numPr>
          <w:ilvl w:val="0"/>
          <w:numId w:val="13"/>
        </w:numPr>
        <w:pBdr>
          <w:top w:val="nil"/>
          <w:left w:val="nil"/>
          <w:bottom w:val="nil"/>
          <w:right w:val="nil"/>
          <w:between w:val="nil"/>
        </w:pBdr>
        <w:spacing w:line="360" w:lineRule="auto"/>
        <w:ind w:right="60"/>
        <w:rPr>
          <w:sz w:val="28"/>
          <w:szCs w:val="28"/>
          <w:lang w:val="en-US"/>
        </w:rPr>
      </w:pPr>
      <w:r w:rsidRPr="000B778C">
        <w:rPr>
          <w:b/>
          <w:bCs/>
          <w:sz w:val="28"/>
          <w:szCs w:val="28"/>
          <w:lang w:val="en-US"/>
        </w:rPr>
        <w:t>W</w:t>
      </w:r>
      <w:r w:rsidRPr="000B778C">
        <w:rPr>
          <w:sz w:val="28"/>
          <w:szCs w:val="28"/>
          <w:lang w:val="en-US"/>
        </w:rPr>
        <w:t xml:space="preserve"> — Volitional regulation: the process that governs the deployment, duration, and redirection </w:t>
      </w:r>
      <w:r w:rsidRPr="000B778C">
        <w:rPr>
          <w:sz w:val="28"/>
          <w:szCs w:val="28"/>
          <w:lang w:val="en-US"/>
        </w:rPr>
        <w:lastRenderedPageBreak/>
        <w:t xml:space="preserve">of </w:t>
      </w:r>
      <w:r w:rsidRPr="000B778C">
        <w:rPr>
          <w:i/>
          <w:iCs/>
          <w:sz w:val="28"/>
          <w:szCs w:val="28"/>
          <w:lang w:val="en-US"/>
        </w:rPr>
        <w:t>A</w:t>
      </w:r>
      <w:r w:rsidRPr="000B778C">
        <w:rPr>
          <w:sz w:val="28"/>
          <w:szCs w:val="28"/>
          <w:lang w:val="en-US"/>
        </w:rPr>
        <w:t xml:space="preserve">. Following Kurzban et al. (2013), </w:t>
      </w:r>
      <w:r w:rsidRPr="000B778C">
        <w:rPr>
          <w:i/>
          <w:iCs/>
          <w:sz w:val="28"/>
          <w:szCs w:val="28"/>
          <w:lang w:val="en-US"/>
        </w:rPr>
        <w:t>W</w:t>
      </w:r>
      <w:r w:rsidRPr="000B778C">
        <w:rPr>
          <w:sz w:val="28"/>
          <w:szCs w:val="28"/>
          <w:lang w:val="en-US"/>
        </w:rPr>
        <w:t xml:space="preserve"> is understood mechanistically as a cost-benefit computation that defaults to energy conservation and can be recruited for effortful reconfiguration when expected returns exceed reconfiguration costs. </w:t>
      </w:r>
      <w:r w:rsidRPr="000B778C">
        <w:rPr>
          <w:i/>
          <w:iCs/>
          <w:sz w:val="28"/>
          <w:szCs w:val="28"/>
          <w:lang w:val="en-US"/>
        </w:rPr>
        <w:t>W</w:t>
      </w:r>
      <w:r w:rsidRPr="000B778C">
        <w:rPr>
          <w:sz w:val="28"/>
          <w:szCs w:val="28"/>
          <w:lang w:val="en-US"/>
        </w:rPr>
        <w:t xml:space="preserve"> is the only component of the framework with the capacity for endogenous loop-disruption (see Section 4.2), but it is under typical conditions recruited by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to function as a stabilizer. This dual capacity — potential disruptor, habitual stabilizer — is what generates the will paradox (Section 3.8).</w:t>
      </w:r>
    </w:p>
    <w:p w14:paraId="1ED58254" w14:textId="77777777" w:rsidR="004A5B98" w:rsidRPr="000B778C" w:rsidRDefault="004A5B98" w:rsidP="000B778C">
      <w:pPr>
        <w:widowControl w:val="0"/>
        <w:numPr>
          <w:ilvl w:val="0"/>
          <w:numId w:val="13"/>
        </w:numPr>
        <w:pBdr>
          <w:top w:val="nil"/>
          <w:left w:val="nil"/>
          <w:bottom w:val="nil"/>
          <w:right w:val="nil"/>
          <w:between w:val="nil"/>
        </w:pBdr>
        <w:spacing w:line="360" w:lineRule="auto"/>
        <w:ind w:right="60"/>
        <w:rPr>
          <w:sz w:val="28"/>
          <w:szCs w:val="28"/>
          <w:lang w:val="en-US"/>
        </w:rPr>
      </w:pPr>
      <w:r w:rsidRPr="000B778C">
        <w:rPr>
          <w:b/>
          <w:bCs/>
          <w:sz w:val="28"/>
          <w:szCs w:val="28"/>
          <w:lang w:val="en-US"/>
        </w:rPr>
        <w:t>C</w:t>
      </w:r>
      <w:r w:rsidRPr="000B778C">
        <w:rPr>
          <w:sz w:val="28"/>
          <w:szCs w:val="28"/>
          <w:lang w:val="en-US"/>
        </w:rPr>
        <w:t xml:space="preserve"> — The cultural-cognitive filter: the set of acquired dispositions, categories, norms, and attentional habits that constrain the operation of </w:t>
      </w:r>
      <w:r w:rsidRPr="000B778C">
        <w:rPr>
          <w:i/>
          <w:iCs/>
          <w:sz w:val="28"/>
          <w:szCs w:val="28"/>
          <w:lang w:val="en-US"/>
        </w:rPr>
        <w:t>A</w:t>
      </w:r>
      <w:r w:rsidRPr="000B778C">
        <w:rPr>
          <w:sz w:val="28"/>
          <w:szCs w:val="28"/>
          <w:lang w:val="en-US"/>
        </w:rPr>
        <w:t xml:space="preserve">. </w:t>
      </w:r>
      <w:r w:rsidRPr="000B778C">
        <w:rPr>
          <w:i/>
          <w:iCs/>
          <w:sz w:val="28"/>
          <w:szCs w:val="28"/>
          <w:lang w:val="en-US"/>
        </w:rPr>
        <w:t>C</w:t>
      </w:r>
      <w:r w:rsidRPr="000B778C">
        <w:rPr>
          <w:sz w:val="28"/>
          <w:szCs w:val="28"/>
          <w:lang w:val="en-US"/>
        </w:rPr>
        <w:t xml:space="preserve"> is bidirectionally coupled with </w:t>
      </w:r>
      <w:r w:rsidRPr="000B778C">
        <w:rPr>
          <w:i/>
          <w:iCs/>
          <w:sz w:val="28"/>
          <w:szCs w:val="28"/>
          <w:lang w:val="en-US"/>
        </w:rPr>
        <w:t>A</w:t>
      </w:r>
      <w:r w:rsidRPr="000B778C">
        <w:rPr>
          <w:sz w:val="28"/>
          <w:szCs w:val="28"/>
          <w:lang w:val="en-US"/>
        </w:rPr>
        <w:t>: culture constrains attention, and collective attentional practices reproduce and modify culture (Bourdieu, 1977; Sperber, 1996).</w:t>
      </w:r>
    </w:p>
    <w:p w14:paraId="7FF5869C" w14:textId="77777777" w:rsidR="004A5B98" w:rsidRPr="000B778C" w:rsidRDefault="004A5B98" w:rsidP="000B778C">
      <w:pPr>
        <w:widowControl w:val="0"/>
        <w:numPr>
          <w:ilvl w:val="0"/>
          <w:numId w:val="13"/>
        </w:numPr>
        <w:pBdr>
          <w:top w:val="nil"/>
          <w:left w:val="nil"/>
          <w:bottom w:val="nil"/>
          <w:right w:val="nil"/>
          <w:between w:val="nil"/>
        </w:pBdr>
        <w:spacing w:line="360" w:lineRule="auto"/>
        <w:ind w:right="60"/>
        <w:rPr>
          <w:sz w:val="28"/>
          <w:szCs w:val="28"/>
          <w:lang w:val="en-US"/>
        </w:rPr>
      </w:pPr>
      <w:r w:rsidRPr="000B778C">
        <w:rPr>
          <w:b/>
          <w:bCs/>
          <w:sz w:val="28"/>
          <w:szCs w:val="28"/>
          <w:lang w:val="en-US"/>
        </w:rPr>
        <w:t>M</w:t>
      </w:r>
      <w:r w:rsidRPr="000B778C">
        <w:rPr>
          <w:sz w:val="28"/>
          <w:szCs w:val="28"/>
          <w:lang w:val="en-US"/>
        </w:rPr>
        <w:t xml:space="preserve"> — The moral-evaluative constraint: the set of value commitments, sacred-value protections, and </w:t>
      </w:r>
      <w:r w:rsidRPr="000B778C">
        <w:rPr>
          <w:sz w:val="28"/>
          <w:szCs w:val="28"/>
          <w:lang w:val="en-US"/>
        </w:rPr>
        <w:lastRenderedPageBreak/>
        <w:t xml:space="preserve">moral intuitions that regulate which domains of </w:t>
      </w:r>
      <w:proofErr w:type="spellStart"/>
      <w:r w:rsidRPr="000B778C">
        <w:rPr>
          <w:i/>
          <w:iCs/>
          <w:sz w:val="28"/>
          <w:szCs w:val="28"/>
          <w:lang w:val="en-US"/>
        </w:rPr>
        <w:t>R</w:t>
      </w:r>
      <w:r w:rsidRPr="000B778C">
        <w:rPr>
          <w:sz w:val="28"/>
          <w:szCs w:val="28"/>
          <w:lang w:val="en-US"/>
        </w:rPr>
        <w:t xml:space="preserve"> are</w:t>
      </w:r>
      <w:proofErr w:type="spellEnd"/>
      <w:r w:rsidRPr="000B778C">
        <w:rPr>
          <w:sz w:val="28"/>
          <w:szCs w:val="28"/>
          <w:lang w:val="en-US"/>
        </w:rPr>
        <w:t xml:space="preserve"> admissible for sustained attentional engagement. </w:t>
      </w:r>
      <w:r w:rsidRPr="000B778C">
        <w:rPr>
          <w:i/>
          <w:iCs/>
          <w:sz w:val="28"/>
          <w:szCs w:val="28"/>
          <w:lang w:val="en-US"/>
        </w:rPr>
        <w:t>M</w:t>
      </w:r>
      <w:r w:rsidRPr="000B778C">
        <w:rPr>
          <w:sz w:val="28"/>
          <w:szCs w:val="28"/>
          <w:lang w:val="en-US"/>
        </w:rPr>
        <w:t xml:space="preserve"> operates on </w:t>
      </w:r>
      <w:r w:rsidRPr="000B778C">
        <w:rPr>
          <w:i/>
          <w:iCs/>
          <w:sz w:val="28"/>
          <w:szCs w:val="28"/>
          <w:lang w:val="en-US"/>
        </w:rPr>
        <w:t>T</w:t>
      </w:r>
      <w:r w:rsidRPr="000B778C">
        <w:rPr>
          <w:sz w:val="28"/>
          <w:szCs w:val="28"/>
          <w:lang w:val="en-US"/>
        </w:rPr>
        <w:t xml:space="preserve"> by determining whether prolonged contemplation of a given domain is permitted or prohibited by the agent's evaluative architecture.</w:t>
      </w:r>
    </w:p>
    <w:p w14:paraId="093A146C" w14:textId="77777777" w:rsidR="004A5B98" w:rsidRPr="000B778C" w:rsidRDefault="004A5B98" w:rsidP="000B778C">
      <w:pPr>
        <w:widowControl w:val="0"/>
        <w:numPr>
          <w:ilvl w:val="0"/>
          <w:numId w:val="13"/>
        </w:numPr>
        <w:pBdr>
          <w:top w:val="nil"/>
          <w:left w:val="nil"/>
          <w:bottom w:val="nil"/>
          <w:right w:val="nil"/>
          <w:between w:val="nil"/>
        </w:pBdr>
        <w:spacing w:line="360" w:lineRule="auto"/>
        <w:ind w:right="60"/>
        <w:rPr>
          <w:sz w:val="28"/>
          <w:szCs w:val="28"/>
          <w:lang w:val="en-US"/>
        </w:rPr>
      </w:pPr>
      <w:r w:rsidRPr="000B778C">
        <w:rPr>
          <w:b/>
          <w:bCs/>
          <w:sz w:val="28"/>
          <w:szCs w:val="28"/>
          <w:lang w:val="en-US"/>
        </w:rPr>
        <w:t>T(</w:t>
      </w:r>
      <w:proofErr w:type="gramStart"/>
      <w:r w:rsidRPr="000B778C">
        <w:rPr>
          <w:b/>
          <w:bCs/>
          <w:sz w:val="28"/>
          <w:szCs w:val="28"/>
          <w:lang w:val="en-US"/>
        </w:rPr>
        <w:t>x)</w:t>
      </w:r>
      <w:r w:rsidRPr="000B778C">
        <w:rPr>
          <w:sz w:val="28"/>
          <w:szCs w:val="28"/>
          <w:lang w:val="en-US"/>
        </w:rPr>
        <w:t xml:space="preserve"> —</w:t>
      </w:r>
      <w:proofErr w:type="gramEnd"/>
      <w:r w:rsidRPr="000B778C">
        <w:rPr>
          <w:sz w:val="28"/>
          <w:szCs w:val="28"/>
          <w:lang w:val="en-US"/>
        </w:rPr>
        <w:t xml:space="preserve"> Temporal allocation: the duration of sustained attentional engagement with stimulus or domain </w:t>
      </w:r>
      <w:r w:rsidRPr="000B778C">
        <w:rPr>
          <w:i/>
          <w:iCs/>
          <w:sz w:val="28"/>
          <w:szCs w:val="28"/>
          <w:lang w:val="en-US"/>
        </w:rPr>
        <w:t>x</w:t>
      </w:r>
      <w:r w:rsidRPr="000B778C">
        <w:rPr>
          <w:sz w:val="28"/>
          <w:szCs w:val="28"/>
          <w:lang w:val="en-US"/>
        </w:rPr>
        <w:t>.</w:t>
      </w:r>
    </w:p>
    <w:p w14:paraId="142E2F8E"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3.2 The Perception Function</w:t>
      </w:r>
    </w:p>
    <w:p w14:paraId="4AE3168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Perception is characterized as a function of attention operating on the reference environment through the joint constraints of culture, volitional regulation, and moral-evaluative frameworks:</w:t>
      </w:r>
    </w:p>
    <w:p w14:paraId="46C07AD3" w14:textId="77A35476" w:rsidR="00A134B1" w:rsidRPr="000B778C" w:rsidRDefault="00A134B1" w:rsidP="000B778C">
      <w:pPr>
        <w:widowControl w:val="0"/>
        <w:pBdr>
          <w:top w:val="nil"/>
          <w:left w:val="nil"/>
          <w:bottom w:val="nil"/>
          <w:right w:val="nil"/>
          <w:between w:val="nil"/>
        </w:pBdr>
        <w:spacing w:line="360" w:lineRule="auto"/>
        <w:ind w:right="60"/>
        <w:jc w:val="center"/>
        <w:rPr>
          <w:sz w:val="28"/>
          <w:szCs w:val="28"/>
        </w:rPr>
      </w:pPr>
      <w:r w:rsidRPr="000B778C">
        <w:rPr>
          <w:noProof/>
          <w:sz w:val="28"/>
          <w:szCs w:val="28"/>
        </w:rPr>
        <w:drawing>
          <wp:inline distT="0" distB="0" distL="0" distR="0" wp14:anchorId="4FEC305F" wp14:editId="33088FF1">
            <wp:extent cx="2152950" cy="400106"/>
            <wp:effectExtent l="0" t="0" r="0" b="0"/>
            <wp:docPr id="164553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35845" name=""/>
                    <pic:cNvPicPr/>
                  </pic:nvPicPr>
                  <pic:blipFill>
                    <a:blip r:embed="rId13"/>
                    <a:stretch>
                      <a:fillRect/>
                    </a:stretch>
                  </pic:blipFill>
                  <pic:spPr>
                    <a:xfrm>
                      <a:off x="0" y="0"/>
                      <a:ext cx="2152950" cy="400106"/>
                    </a:xfrm>
                    <a:prstGeom prst="rect">
                      <a:avLst/>
                    </a:prstGeom>
                  </pic:spPr>
                </pic:pic>
              </a:graphicData>
            </a:graphic>
          </wp:inline>
        </w:drawing>
      </w:r>
    </w:p>
    <w:p w14:paraId="3E812515" w14:textId="48CEF602"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formulation captures the claim that </w:t>
      </w:r>
      <w:r w:rsidRPr="000B778C">
        <w:rPr>
          <w:i/>
          <w:iCs/>
          <w:sz w:val="28"/>
          <w:szCs w:val="28"/>
          <w:lang w:val="en-US"/>
        </w:rPr>
        <w:t>P</w:t>
      </w:r>
      <w:r w:rsidRPr="000B778C">
        <w:rPr>
          <w:sz w:val="28"/>
          <w:szCs w:val="28"/>
          <w:lang w:val="en-US"/>
        </w:rPr>
        <w:t xml:space="preserve"> is not a random or merely noisy sample of </w:t>
      </w:r>
      <w:proofErr w:type="gramStart"/>
      <w:r w:rsidRPr="000B778C">
        <w:rPr>
          <w:i/>
          <w:iCs/>
          <w:sz w:val="28"/>
          <w:szCs w:val="28"/>
          <w:lang w:val="en-US"/>
        </w:rPr>
        <w:t>R</w:t>
      </w:r>
      <w:proofErr w:type="gramEnd"/>
      <w:r w:rsidRPr="000B778C">
        <w:rPr>
          <w:sz w:val="28"/>
          <w:szCs w:val="28"/>
          <w:lang w:val="en-US"/>
        </w:rPr>
        <w:t xml:space="preserve"> but a systematically structured subset determined by the joint operation of attentional selection, cultural filtering, volitional regulation, and moral constraint. Each parameter restricts </w:t>
      </w:r>
      <w:r w:rsidRPr="000B778C">
        <w:rPr>
          <w:sz w:val="28"/>
          <w:szCs w:val="28"/>
          <w:lang w:val="en-US"/>
        </w:rPr>
        <w:lastRenderedPageBreak/>
        <w:t xml:space="preserve">the domain over which </w:t>
      </w:r>
      <w:r w:rsidRPr="000B778C">
        <w:rPr>
          <w:i/>
          <w:iCs/>
          <w:sz w:val="28"/>
          <w:szCs w:val="28"/>
          <w:lang w:val="en-US"/>
        </w:rPr>
        <w:t>A</w:t>
      </w:r>
      <w:r w:rsidRPr="000B778C">
        <w:rPr>
          <w:sz w:val="28"/>
          <w:szCs w:val="28"/>
          <w:lang w:val="en-US"/>
        </w:rPr>
        <w:t xml:space="preserve"> operates, progressively narrowing the region of </w:t>
      </w:r>
      <w:r w:rsidRPr="000B778C">
        <w:rPr>
          <w:i/>
          <w:iCs/>
          <w:sz w:val="28"/>
          <w:szCs w:val="28"/>
          <w:lang w:val="en-US"/>
        </w:rPr>
        <w:t>R</w:t>
      </w:r>
      <w:r w:rsidRPr="000B778C">
        <w:rPr>
          <w:sz w:val="28"/>
          <w:szCs w:val="28"/>
          <w:lang w:val="en-US"/>
        </w:rPr>
        <w:t xml:space="preserve"> that enters </w:t>
      </w:r>
      <w:r w:rsidRPr="000B778C">
        <w:rPr>
          <w:i/>
          <w:iCs/>
          <w:sz w:val="28"/>
          <w:szCs w:val="28"/>
          <w:lang w:val="en-US"/>
        </w:rPr>
        <w:t>P</w:t>
      </w:r>
      <w:r w:rsidRPr="000B778C">
        <w:rPr>
          <w:sz w:val="28"/>
          <w:szCs w:val="28"/>
          <w:lang w:val="en-US"/>
        </w:rPr>
        <w:t>.</w:t>
      </w:r>
    </w:p>
    <w:p w14:paraId="7B7868D2"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3.3 The Dual Function of Attention</w:t>
      </w:r>
    </w:p>
    <w:p w14:paraId="555A4A7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central property of </w:t>
      </w:r>
      <w:r w:rsidRPr="000B778C">
        <w:rPr>
          <w:i/>
          <w:iCs/>
          <w:sz w:val="28"/>
          <w:szCs w:val="28"/>
          <w:lang w:val="en-US"/>
        </w:rPr>
        <w:t>A</w:t>
      </w:r>
      <w:r w:rsidRPr="000B778C">
        <w:rPr>
          <w:sz w:val="28"/>
          <w:szCs w:val="28"/>
          <w:lang w:val="en-US"/>
        </w:rPr>
        <w:t xml:space="preserve"> in this framework is that it cannot map </w:t>
      </w:r>
      <w:r w:rsidRPr="000B778C">
        <w:rPr>
          <w:i/>
          <w:iCs/>
          <w:sz w:val="28"/>
          <w:szCs w:val="28"/>
          <w:lang w:val="en-US"/>
        </w:rPr>
        <w:t>R</w:t>
      </w:r>
      <w:r w:rsidRPr="000B778C">
        <w:rPr>
          <w:sz w:val="28"/>
          <w:szCs w:val="28"/>
          <w:lang w:val="en-US"/>
        </w:rPr>
        <w:t xml:space="preserve"> onto </w:t>
      </w:r>
      <w:r w:rsidRPr="000B778C">
        <w:rPr>
          <w:i/>
          <w:iCs/>
          <w:sz w:val="28"/>
          <w:szCs w:val="28"/>
          <w:lang w:val="en-US"/>
        </w:rPr>
        <w:t>P</w:t>
      </w:r>
      <w:r w:rsidRPr="000B778C">
        <w:rPr>
          <w:sz w:val="28"/>
          <w:szCs w:val="28"/>
          <w:lang w:val="en-US"/>
        </w:rPr>
        <w:t xml:space="preserve"> without simultaneously generating a complementary set — the unperceived:</w:t>
      </w:r>
    </w:p>
    <w:p w14:paraId="322A8B29" w14:textId="5A955893" w:rsidR="00A134B1" w:rsidRPr="000B778C" w:rsidRDefault="00A134B1" w:rsidP="000B778C">
      <w:pPr>
        <w:widowControl w:val="0"/>
        <w:pBdr>
          <w:top w:val="nil"/>
          <w:left w:val="nil"/>
          <w:bottom w:val="nil"/>
          <w:right w:val="nil"/>
          <w:between w:val="nil"/>
        </w:pBdr>
        <w:spacing w:line="360" w:lineRule="auto"/>
        <w:ind w:right="60"/>
        <w:rPr>
          <w:sz w:val="28"/>
          <w:szCs w:val="28"/>
        </w:rPr>
      </w:pPr>
      <w:r w:rsidRPr="000B778C">
        <w:rPr>
          <w:noProof/>
          <w:sz w:val="28"/>
          <w:szCs w:val="28"/>
        </w:rPr>
        <w:drawing>
          <wp:inline distT="0" distB="0" distL="0" distR="0" wp14:anchorId="2E73D99E" wp14:editId="2D70508D">
            <wp:extent cx="3524742" cy="457264"/>
            <wp:effectExtent l="0" t="0" r="0" b="0"/>
            <wp:docPr id="136744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43337" name=""/>
                    <pic:cNvPicPr/>
                  </pic:nvPicPr>
                  <pic:blipFill>
                    <a:blip r:embed="rId14"/>
                    <a:stretch>
                      <a:fillRect/>
                    </a:stretch>
                  </pic:blipFill>
                  <pic:spPr>
                    <a:xfrm>
                      <a:off x="0" y="0"/>
                      <a:ext cx="3524742" cy="457264"/>
                    </a:xfrm>
                    <a:prstGeom prst="rect">
                      <a:avLst/>
                    </a:prstGeom>
                  </pic:spPr>
                </pic:pic>
              </a:graphicData>
            </a:graphic>
          </wp:inline>
        </w:drawing>
      </w:r>
    </w:p>
    <w:p w14:paraId="59E53943" w14:textId="0BF431E3"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For any finite cognitive system where processing capacity is strictly less than the informational richness of the environment, the unperceived portion of the environment always vastly exceeds the perceived portion. (The cardinality notation |</w:t>
      </w:r>
      <w:r w:rsidRPr="000B778C">
        <w:rPr>
          <w:i/>
          <w:iCs/>
          <w:sz w:val="28"/>
          <w:szCs w:val="28"/>
          <w:lang w:val="en-US"/>
        </w:rPr>
        <w:t>P</w:t>
      </w:r>
      <w:r w:rsidRPr="000B778C">
        <w:rPr>
          <w:sz w:val="28"/>
          <w:szCs w:val="28"/>
          <w:lang w:val="en-US"/>
        </w:rPr>
        <w:t xml:space="preserve">| </w:t>
      </w:r>
      <w:r w:rsidRPr="000B778C">
        <w:rPr>
          <w:rFonts w:ascii="Cambria Math" w:hAnsi="Cambria Math" w:cs="Cambria Math"/>
          <w:sz w:val="28"/>
          <w:szCs w:val="28"/>
          <w:lang w:val="en-US"/>
        </w:rPr>
        <w:t>≪</w:t>
      </w:r>
      <w:r w:rsidRPr="000B778C">
        <w:rPr>
          <w:sz w:val="28"/>
          <w:szCs w:val="28"/>
          <w:lang w:val="en-US"/>
        </w:rPr>
        <w:t xml:space="preserve"> |</w:t>
      </w:r>
      <w:r w:rsidRPr="000B778C">
        <w:rPr>
          <w:i/>
          <w:iCs/>
          <w:sz w:val="28"/>
          <w:szCs w:val="28"/>
          <w:lang w:val="en-US"/>
        </w:rPr>
        <w:t>R</w:t>
      </w:r>
      <w:r w:rsidRPr="000B778C">
        <w:rPr>
          <w:sz w:val="28"/>
          <w:szCs w:val="28"/>
          <w:lang w:val="en-US"/>
        </w:rPr>
        <w:t>| is used here as a didactic simplification; a more appropriate formalization in terms of entropy is given in Section 3.4.) Attention is therefore simultaneously a function of inclusion and exclusion, and the exclusion set is always the larger of the two.</w:t>
      </w:r>
    </w:p>
    <w:p w14:paraId="49D2990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dual-function claim is not presented as a novel empirical discovery — the inattentional blindness literature (Mack &amp; Rock, 1998; Simons &amp; Chabris, 1999) </w:t>
      </w:r>
      <w:r w:rsidRPr="000B778C">
        <w:rPr>
          <w:sz w:val="28"/>
          <w:szCs w:val="28"/>
          <w:lang w:val="en-US"/>
        </w:rPr>
        <w:lastRenderedPageBreak/>
        <w:t xml:space="preserve">and taxonomic analyses of attention (Chun et al., 2011) already document the exclusionary consequences of selection. The present contribution is the elevation of this duality from empirical observation to a structural principle within an integrated framework, and its connection to volitional, cultural, and moral determinants of what is excluded. The dual-function principle explains the stability and systematicity of bias, not merely its occurrence: because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 xml:space="preserve"> jointly determine the exclusion set, the structure of what is not perceived is as patterned as the structure of what is perceived.</w:t>
      </w:r>
    </w:p>
    <w:p w14:paraId="2F458BA5"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3.4 The Structural Distortion Principle (SDP)</w:t>
      </w:r>
    </w:p>
    <w:p w14:paraId="1A0AF43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is not a claim about perceptual error but about systematic representational compression. The SDP is formulated as a trade-off rather than a tautology. It states not merely that selection entails exclusion (which would be definitional) but that increasing attentional selectivity produces a specific, non-trivial consequence: a systematic divergence between the statistical structure of </w:t>
      </w:r>
      <w:r w:rsidRPr="000B778C">
        <w:rPr>
          <w:i/>
          <w:iCs/>
          <w:sz w:val="28"/>
          <w:szCs w:val="28"/>
          <w:lang w:val="en-US"/>
        </w:rPr>
        <w:t>P</w:t>
      </w:r>
      <w:r w:rsidRPr="000B778C">
        <w:rPr>
          <w:sz w:val="28"/>
          <w:szCs w:val="28"/>
          <w:lang w:val="en-US"/>
        </w:rPr>
        <w:t xml:space="preserve"> and the statistical structure of </w:t>
      </w:r>
      <w:r w:rsidRPr="000B778C">
        <w:rPr>
          <w:i/>
          <w:iCs/>
          <w:sz w:val="28"/>
          <w:szCs w:val="28"/>
          <w:lang w:val="en-US"/>
        </w:rPr>
        <w:t>R</w:t>
      </w:r>
      <w:r w:rsidRPr="000B778C">
        <w:rPr>
          <w:sz w:val="28"/>
          <w:szCs w:val="28"/>
          <w:lang w:val="en-US"/>
        </w:rPr>
        <w:t xml:space="preserve">, whose form is determined by the agent's configuration of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w:t>
      </w:r>
    </w:p>
    <w:p w14:paraId="3147891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lastRenderedPageBreak/>
        <w:t>SDP.</w:t>
      </w:r>
      <w:r w:rsidRPr="000B778C">
        <w:rPr>
          <w:sz w:val="28"/>
          <w:szCs w:val="28"/>
          <w:lang w:val="en-US"/>
        </w:rPr>
        <w:t xml:space="preserve"> </w:t>
      </w:r>
      <w:r w:rsidRPr="000B778C">
        <w:rPr>
          <w:i/>
          <w:iCs/>
          <w:sz w:val="28"/>
          <w:szCs w:val="28"/>
          <w:lang w:val="en-US"/>
        </w:rPr>
        <w:t>For any cognitive system S with finite processing resources operating in a reference environment R, there exists a trade-off between adaptive fitness and environment-tracking accuracy. Increasing the selectivity of the attention function A enhances the system's capacity for rapid, contextually appropriate action, but proportionally increases the divergence between the statistical regularities represented in P and those present in R.</w:t>
      </w:r>
    </w:p>
    <w:p w14:paraId="20633084"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Qualitatively, for any fixed processing capacity, as selectivity increases, expected action-competence (speed, reliability within a subset of tasks) increases while expected representational divergence from </w:t>
      </w:r>
      <w:r w:rsidRPr="000B778C">
        <w:rPr>
          <w:i/>
          <w:iCs/>
          <w:sz w:val="28"/>
          <w:szCs w:val="28"/>
          <w:lang w:val="en-US"/>
        </w:rPr>
        <w:t>R</w:t>
      </w:r>
      <w:r w:rsidRPr="000B778C">
        <w:rPr>
          <w:sz w:val="28"/>
          <w:szCs w:val="28"/>
          <w:lang w:val="en-US"/>
        </w:rPr>
        <w:t xml:space="preserve"> also increases. Different systems — different organisms, different cultures, different artificial architectures — implement different operating points on this trade-off curve. The SDP asserts that no operating point achieves both maximal action-competence and full environment-tracking accuracy; the curve is necessarily concave with respect to these two objectives.</w:t>
      </w:r>
    </w:p>
    <w:p w14:paraId="184906C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To give the principle empirical traction, selectivity and </w:t>
      </w:r>
      <w:r w:rsidRPr="000B778C">
        <w:rPr>
          <w:sz w:val="28"/>
          <w:szCs w:val="28"/>
          <w:lang w:val="en-US"/>
        </w:rPr>
        <w:lastRenderedPageBreak/>
        <w:t>divergence can be related to measurable quantities. Attentional selectivity can be operationalized as the filtering load in task-based paradigms, the dispersion of fixation distributions in eye-tracking studies, or the sparsity of neural activation patterns during perceptual tasks. Representational divergence can be operationalized as the discrepancy between the statistical distribution of features in the environment (assessed by independent environmental sampling) and the distribution of features reported, recalled, or acted upon by the agent.</w:t>
      </w:r>
    </w:p>
    <w:p w14:paraId="4495DD6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An information-theoretic formulation clarifies the relationship. Let </w:t>
      </w:r>
      <w:r w:rsidRPr="000B778C">
        <w:rPr>
          <w:i/>
          <w:iCs/>
          <w:sz w:val="28"/>
          <w:szCs w:val="28"/>
          <w:lang w:val="en-US"/>
        </w:rPr>
        <w:t>H(R)</w:t>
      </w:r>
      <w:r w:rsidRPr="000B778C">
        <w:rPr>
          <w:sz w:val="28"/>
          <w:szCs w:val="28"/>
          <w:lang w:val="en-US"/>
        </w:rPr>
        <w:t xml:space="preserve"> denote the entropy of the reference environment and </w:t>
      </w:r>
      <w:r w:rsidRPr="000B778C">
        <w:rPr>
          <w:i/>
          <w:iCs/>
          <w:sz w:val="28"/>
          <w:szCs w:val="28"/>
          <w:lang w:val="en-US"/>
        </w:rPr>
        <w:t>H(P)</w:t>
      </w:r>
      <w:r w:rsidRPr="000B778C">
        <w:rPr>
          <w:sz w:val="28"/>
          <w:szCs w:val="28"/>
          <w:lang w:val="en-US"/>
        </w:rPr>
        <w:t xml:space="preserve"> the entropy of the perceived configuration. Selectivity can then be expressed as:</w:t>
      </w:r>
    </w:p>
    <w:p w14:paraId="445C9655" w14:textId="37B71B5A"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m:oMathPara>
        <m:oMath>
          <m:r>
            <w:rPr>
              <w:rFonts w:ascii="Cambria Math" w:hAnsi="Cambria Math"/>
              <w:sz w:val="28"/>
              <w:szCs w:val="28"/>
              <w:lang w:val="en-US"/>
            </w:rPr>
            <m:t>σ=1-</m:t>
          </m:r>
          <m:f>
            <m:fPr>
              <m:ctrlPr>
                <w:rPr>
                  <w:rFonts w:ascii="Cambria Math" w:hAnsi="Cambria Math"/>
                  <w:sz w:val="28"/>
                  <w:szCs w:val="28"/>
                  <w:lang w:val="en-US"/>
                </w:rPr>
              </m:ctrlPr>
            </m:fPr>
            <m:num>
              <m:r>
                <w:rPr>
                  <w:rFonts w:ascii="Cambria Math" w:hAnsi="Cambria Math"/>
                  <w:sz w:val="28"/>
                  <w:szCs w:val="28"/>
                  <w:lang w:val="en-US"/>
                </w:rPr>
                <m:t>H(P)</m:t>
              </m:r>
            </m:num>
            <m:den>
              <m:r>
                <w:rPr>
                  <w:rFonts w:ascii="Cambria Math" w:hAnsi="Cambria Math"/>
                  <w:sz w:val="28"/>
                  <w:szCs w:val="28"/>
                  <w:lang w:val="en-US"/>
                </w:rPr>
                <m:t>H(R)</m:t>
              </m:r>
            </m:den>
          </m:f>
          <m:r>
            <m:rPr>
              <m:sty m:val="p"/>
            </m:rPr>
            <w:rPr>
              <w:sz w:val="28"/>
              <w:szCs w:val="28"/>
              <w:lang w:val="en-US"/>
            </w:rPr>
            <w:br/>
          </m:r>
        </m:oMath>
      </m:oMathPara>
    </w:p>
    <w:p w14:paraId="2F001EC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As σ increases, </w:t>
      </w:r>
      <w:r w:rsidRPr="000B778C">
        <w:rPr>
          <w:i/>
          <w:iCs/>
          <w:sz w:val="28"/>
          <w:szCs w:val="28"/>
          <w:lang w:val="en-US"/>
        </w:rPr>
        <w:t>H(P)</w:t>
      </w:r>
      <w:r w:rsidRPr="000B778C">
        <w:rPr>
          <w:sz w:val="28"/>
          <w:szCs w:val="28"/>
          <w:lang w:val="en-US"/>
        </w:rPr>
        <w:t xml:space="preserve"> decreases relative to </w:t>
      </w:r>
      <w:r w:rsidRPr="000B778C">
        <w:rPr>
          <w:i/>
          <w:iCs/>
          <w:sz w:val="28"/>
          <w:szCs w:val="28"/>
          <w:lang w:val="en-US"/>
        </w:rPr>
        <w:t>H(R)</w:t>
      </w:r>
      <w:r w:rsidRPr="000B778C">
        <w:rPr>
          <w:sz w:val="28"/>
          <w:szCs w:val="28"/>
          <w:lang w:val="en-US"/>
        </w:rPr>
        <w:t xml:space="preserve">, meaning the perceived configuration becomes more ordered and predictable than would be warranted by the variance present in </w:t>
      </w:r>
      <w:r w:rsidRPr="000B778C">
        <w:rPr>
          <w:i/>
          <w:iCs/>
          <w:sz w:val="28"/>
          <w:szCs w:val="28"/>
          <w:lang w:val="en-US"/>
        </w:rPr>
        <w:t>R</w:t>
      </w:r>
      <w:r w:rsidRPr="000B778C">
        <w:rPr>
          <w:sz w:val="28"/>
          <w:szCs w:val="28"/>
          <w:lang w:val="en-US"/>
        </w:rPr>
        <w:t xml:space="preserve">. This order is imposed not by the environment </w:t>
      </w:r>
      <w:r w:rsidRPr="000B778C">
        <w:rPr>
          <w:sz w:val="28"/>
          <w:szCs w:val="28"/>
          <w:lang w:val="en-US"/>
        </w:rPr>
        <w:lastRenderedPageBreak/>
        <w:t xml:space="preserve">but by the culturally and morally shaped suppression of environmental variance: the attention function, constrained by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 compresses the environment's statistical structure into a lower-entropy representation that is organized around the agent's adaptive priorities rather than around the environment's objective distribution.</w:t>
      </w:r>
    </w:p>
    <w:p w14:paraId="32A8D73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It is important to distinguish this structured compression from adaptive compression. Any efficient coding system reduces entropy relative to its input; the SDP's substantive claim is that the compression introduced by culturally and morally constrained attention is </w:t>
      </w:r>
      <w:r w:rsidRPr="000B778C">
        <w:rPr>
          <w:i/>
          <w:iCs/>
          <w:sz w:val="28"/>
          <w:szCs w:val="28"/>
          <w:lang w:val="en-US"/>
        </w:rPr>
        <w:t>non-uniform</w:t>
      </w:r>
      <w:r w:rsidRPr="000B778C">
        <w:rPr>
          <w:sz w:val="28"/>
          <w:szCs w:val="28"/>
          <w:lang w:val="en-US"/>
        </w:rPr>
        <w:t xml:space="preserve"> in a specific way — it preserves variance in domains favored by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while suppressing variance in domains excluded by them. The resulting divergence can be expressed as the </w:t>
      </w:r>
      <w:proofErr w:type="spellStart"/>
      <w:r w:rsidRPr="000B778C">
        <w:rPr>
          <w:sz w:val="28"/>
          <w:szCs w:val="28"/>
          <w:lang w:val="en-US"/>
        </w:rPr>
        <w:t>Kullback</w:t>
      </w:r>
      <w:proofErr w:type="spellEnd"/>
      <w:r w:rsidRPr="000B778C">
        <w:rPr>
          <w:sz w:val="28"/>
          <w:szCs w:val="28"/>
          <w:lang w:val="en-US"/>
        </w:rPr>
        <w:t xml:space="preserve">-Leibler divergence </w:t>
      </w:r>
      <w:r w:rsidRPr="000B778C">
        <w:rPr>
          <w:i/>
          <w:iCs/>
          <w:sz w:val="28"/>
          <w:szCs w:val="28"/>
          <w:lang w:val="en-US"/>
        </w:rPr>
        <w:t>D</w:t>
      </w:r>
      <w:r w:rsidRPr="000B778C">
        <w:rPr>
          <w:sz w:val="28"/>
          <w:szCs w:val="28"/>
          <w:lang w:val="en-US"/>
        </w:rPr>
        <w:t>_</w:t>
      </w:r>
      <w:proofErr w:type="gramStart"/>
      <w:r w:rsidRPr="000B778C">
        <w:rPr>
          <w:sz w:val="28"/>
          <w:szCs w:val="28"/>
          <w:lang w:val="en-US"/>
        </w:rPr>
        <w:t>KL(</w:t>
      </w:r>
      <w:proofErr w:type="gramEnd"/>
      <w:r w:rsidRPr="000B778C">
        <w:rPr>
          <w:i/>
          <w:iCs/>
          <w:sz w:val="28"/>
          <w:szCs w:val="28"/>
          <w:lang w:val="en-US"/>
        </w:rPr>
        <w:t>P</w:t>
      </w:r>
      <w:r w:rsidRPr="000B778C">
        <w:rPr>
          <w:sz w:val="28"/>
          <w:szCs w:val="28"/>
          <w:lang w:val="en-US"/>
        </w:rPr>
        <w:t xml:space="preserve"> ‖ </w:t>
      </w:r>
      <w:r w:rsidRPr="000B778C">
        <w:rPr>
          <w:i/>
          <w:iCs/>
          <w:sz w:val="28"/>
          <w:szCs w:val="28"/>
          <w:lang w:val="en-US"/>
        </w:rPr>
        <w:t>R</w:t>
      </w:r>
      <w:r w:rsidRPr="000B778C">
        <w:rPr>
          <w:sz w:val="28"/>
          <w:szCs w:val="28"/>
          <w:lang w:val="en-US"/>
        </w:rPr>
        <w:t xml:space="preserve">), which measures the information lost when the compressed representation </w:t>
      </w:r>
      <w:r w:rsidRPr="000B778C">
        <w:rPr>
          <w:i/>
          <w:iCs/>
          <w:sz w:val="28"/>
          <w:szCs w:val="28"/>
          <w:lang w:val="en-US"/>
        </w:rPr>
        <w:t>P</w:t>
      </w:r>
      <w:r w:rsidRPr="000B778C">
        <w:rPr>
          <w:sz w:val="28"/>
          <w:szCs w:val="28"/>
          <w:lang w:val="en-US"/>
        </w:rPr>
        <w:t xml:space="preserve"> is used in place of </w:t>
      </w:r>
      <w:r w:rsidRPr="000B778C">
        <w:rPr>
          <w:i/>
          <w:iCs/>
          <w:sz w:val="28"/>
          <w:szCs w:val="28"/>
          <w:lang w:val="en-US"/>
        </w:rPr>
        <w:t>R</w:t>
      </w:r>
      <w:r w:rsidRPr="000B778C">
        <w:rPr>
          <w:sz w:val="28"/>
          <w:szCs w:val="28"/>
          <w:lang w:val="en-US"/>
        </w:rPr>
        <w:t xml:space="preserve">. The SDP predicts that </w:t>
      </w:r>
      <w:r w:rsidRPr="000B778C">
        <w:rPr>
          <w:i/>
          <w:iCs/>
          <w:sz w:val="28"/>
          <w:szCs w:val="28"/>
          <w:lang w:val="en-US"/>
        </w:rPr>
        <w:t>D</w:t>
      </w:r>
      <w:r w:rsidRPr="000B778C">
        <w:rPr>
          <w:sz w:val="28"/>
          <w:szCs w:val="28"/>
          <w:lang w:val="en-US"/>
        </w:rPr>
        <w:t>_</w:t>
      </w:r>
      <w:proofErr w:type="gramStart"/>
      <w:r w:rsidRPr="000B778C">
        <w:rPr>
          <w:sz w:val="28"/>
          <w:szCs w:val="28"/>
          <w:lang w:val="en-US"/>
        </w:rPr>
        <w:t>KL(</w:t>
      </w:r>
      <w:proofErr w:type="gramEnd"/>
      <w:r w:rsidRPr="000B778C">
        <w:rPr>
          <w:i/>
          <w:iCs/>
          <w:sz w:val="28"/>
          <w:szCs w:val="28"/>
          <w:lang w:val="en-US"/>
        </w:rPr>
        <w:t>P</w:t>
      </w:r>
      <w:r w:rsidRPr="000B778C">
        <w:rPr>
          <w:sz w:val="28"/>
          <w:szCs w:val="28"/>
          <w:lang w:val="en-US"/>
        </w:rPr>
        <w:t xml:space="preserve"> ‖ </w:t>
      </w:r>
      <w:r w:rsidRPr="000B778C">
        <w:rPr>
          <w:i/>
          <w:iCs/>
          <w:sz w:val="28"/>
          <w:szCs w:val="28"/>
          <w:lang w:val="en-US"/>
        </w:rPr>
        <w:t>R</w:t>
      </w:r>
      <w:r w:rsidRPr="000B778C">
        <w:rPr>
          <w:sz w:val="28"/>
          <w:szCs w:val="28"/>
          <w:lang w:val="en-US"/>
        </w:rPr>
        <w:t xml:space="preserve">) is not merely large (which would follow trivially from compression) but structured — its distribution across domains is patterned by the agent's </w:t>
      </w:r>
      <w:r w:rsidRPr="000B778C">
        <w:rPr>
          <w:sz w:val="28"/>
          <w:szCs w:val="28"/>
          <w:lang w:val="en-US"/>
        </w:rPr>
        <w:lastRenderedPageBreak/>
        <w:t>cultural, moral, and volitional configuration.</w:t>
      </w:r>
    </w:p>
    <w:p w14:paraId="125416B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A methodological note: the computation of σ or </w:t>
      </w:r>
      <w:r w:rsidRPr="000B778C">
        <w:rPr>
          <w:i/>
          <w:iCs/>
          <w:sz w:val="28"/>
          <w:szCs w:val="28"/>
          <w:lang w:val="en-US"/>
        </w:rPr>
        <w:t>D</w:t>
      </w:r>
      <w:r w:rsidRPr="000B778C">
        <w:rPr>
          <w:sz w:val="28"/>
          <w:szCs w:val="28"/>
          <w:lang w:val="en-US"/>
        </w:rPr>
        <w:t xml:space="preserve">_KL requires an operationalization of </w:t>
      </w:r>
      <w:r w:rsidRPr="000B778C">
        <w:rPr>
          <w:i/>
          <w:iCs/>
          <w:sz w:val="28"/>
          <w:szCs w:val="28"/>
          <w:lang w:val="en-US"/>
        </w:rPr>
        <w:t>H(R)</w:t>
      </w:r>
      <w:r w:rsidRPr="000B778C">
        <w:rPr>
          <w:sz w:val="28"/>
          <w:szCs w:val="28"/>
          <w:lang w:val="en-US"/>
        </w:rPr>
        <w:t xml:space="preserve">, which depends on how </w:t>
      </w:r>
      <w:r w:rsidRPr="000B778C">
        <w:rPr>
          <w:i/>
          <w:iCs/>
          <w:sz w:val="28"/>
          <w:szCs w:val="28"/>
          <w:lang w:val="en-US"/>
        </w:rPr>
        <w:t>R</w:t>
      </w:r>
      <w:r w:rsidRPr="000B778C">
        <w:rPr>
          <w:sz w:val="28"/>
          <w:szCs w:val="28"/>
          <w:lang w:val="en-US"/>
        </w:rPr>
        <w:t xml:space="preserve"> is delimited for a given experimental context. The framework's core predictions concern the direction and patterning of divergence (which domains show greater </w:t>
      </w:r>
      <w:r w:rsidRPr="000B778C">
        <w:rPr>
          <w:i/>
          <w:iCs/>
          <w:sz w:val="28"/>
          <w:szCs w:val="28"/>
          <w:lang w:val="en-US"/>
        </w:rPr>
        <w:t>D</w:t>
      </w:r>
      <w:r w:rsidRPr="000B778C">
        <w:rPr>
          <w:sz w:val="28"/>
          <w:szCs w:val="28"/>
          <w:lang w:val="en-US"/>
        </w:rPr>
        <w:t xml:space="preserve">_KL, and how this patterning varies across agents with different configurations of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 xml:space="preserve">), not its absolute magnitude. The value of σ will vary with the granularity of </w:t>
      </w:r>
      <w:r w:rsidRPr="000B778C">
        <w:rPr>
          <w:i/>
          <w:iCs/>
          <w:sz w:val="28"/>
          <w:szCs w:val="28"/>
          <w:lang w:val="en-US"/>
        </w:rPr>
        <w:t>R</w:t>
      </w:r>
      <w:r w:rsidRPr="000B778C">
        <w:rPr>
          <w:sz w:val="28"/>
          <w:szCs w:val="28"/>
          <w:lang w:val="en-US"/>
        </w:rPr>
        <w:t>-specification, and this context-dependence should be treated as a feature of experimental design rather than a limitation of the principle.</w:t>
      </w:r>
    </w:p>
    <w:p w14:paraId="3EF75E5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SDP is not equivalent to the free energy principle (Friston, 2010), though it is compatible with it. The free energy principle describes a computational strategy (minimize prediction error). The SDP describes a structural consequence of that strategy when implemented under resource constraints with culturally and morally shaped </w:t>
      </w:r>
      <w:proofErr w:type="gramStart"/>
      <w:r w:rsidRPr="000B778C">
        <w:rPr>
          <w:sz w:val="28"/>
          <w:szCs w:val="28"/>
          <w:lang w:val="en-US"/>
        </w:rPr>
        <w:t>priors</w:t>
      </w:r>
      <w:proofErr w:type="gramEnd"/>
      <w:r w:rsidRPr="000B778C">
        <w:rPr>
          <w:sz w:val="28"/>
          <w:szCs w:val="28"/>
          <w:lang w:val="en-US"/>
        </w:rPr>
        <w:t xml:space="preserve">: the resulting perceptual configuration is adaptive but systematically non-veridical, and its non-veridicality is patterned by the cultural and moral context </w:t>
      </w:r>
      <w:r w:rsidRPr="000B778C">
        <w:rPr>
          <w:sz w:val="28"/>
          <w:szCs w:val="28"/>
          <w:lang w:val="en-US"/>
        </w:rPr>
        <w:lastRenderedPageBreak/>
        <w:t>of the agent.</w:t>
      </w:r>
    </w:p>
    <w:p w14:paraId="32EBFC5D"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3.5 Temporal Allocation as a Structural Signature of the Experienced World</w:t>
      </w:r>
    </w:p>
    <w:p w14:paraId="223D48D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A key proposition of this framework is that the phenomenological salience of any element </w:t>
      </w:r>
      <w:r w:rsidRPr="000B778C">
        <w:rPr>
          <w:i/>
          <w:iCs/>
          <w:sz w:val="28"/>
          <w:szCs w:val="28"/>
          <w:lang w:val="en-US"/>
        </w:rPr>
        <w:t>x</w:t>
      </w:r>
      <w:r w:rsidRPr="000B778C">
        <w:rPr>
          <w:sz w:val="28"/>
          <w:szCs w:val="28"/>
          <w:lang w:val="en-US"/>
        </w:rPr>
        <w:t xml:space="preserve"> in the perceived world is proportional to the duration of attentional engagement:</w:t>
      </w:r>
    </w:p>
    <w:p w14:paraId="241F22EA" w14:textId="46C060A1"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m:oMathPara>
        <m:oMath>
          <m:r>
            <m:rPr>
              <m:nor/>
            </m:rPr>
            <w:rPr>
              <w:sz w:val="28"/>
              <w:szCs w:val="28"/>
              <w:lang w:val="en-US"/>
            </w:rPr>
            <m:t>Salience</m:t>
          </m:r>
          <m:r>
            <w:rPr>
              <w:rFonts w:ascii="Cambria Math" w:hAnsi="Cambria Math"/>
              <w:sz w:val="28"/>
              <w:szCs w:val="28"/>
              <w:lang w:val="en-US"/>
            </w:rPr>
            <m:t>(x)∝T(x)</m:t>
          </m:r>
          <m:r>
            <m:rPr>
              <m:sty m:val="p"/>
            </m:rPr>
            <w:rPr>
              <w:sz w:val="28"/>
              <w:szCs w:val="28"/>
              <w:lang w:val="en-US"/>
            </w:rPr>
            <w:br/>
          </m:r>
        </m:oMath>
      </m:oMathPara>
    </w:p>
    <w:p w14:paraId="598B2C3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This is not a claim about objective importance but about the structure of the agent's experienced world: the world as lived is constituted not by the set of objects the agent can detect but by the set of objects it can sustain attention toward over time. The experienced world is a duration-weighted representation.</w:t>
      </w:r>
    </w:p>
    <w:p w14:paraId="4B2B550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proposition has a strong corollary: the structure of the agent's experienced world is observable through the distribution of temporal allocation. If one maps </w:t>
      </w:r>
      <w:r w:rsidRPr="000B778C">
        <w:rPr>
          <w:i/>
          <w:iCs/>
          <w:sz w:val="28"/>
          <w:szCs w:val="28"/>
          <w:lang w:val="en-US"/>
        </w:rPr>
        <w:t>T(x)</w:t>
      </w:r>
      <w:r w:rsidRPr="000B778C">
        <w:rPr>
          <w:sz w:val="28"/>
          <w:szCs w:val="28"/>
          <w:lang w:val="en-US"/>
        </w:rPr>
        <w:t xml:space="preserve"> across all domains </w:t>
      </w:r>
      <w:r w:rsidRPr="000B778C">
        <w:rPr>
          <w:i/>
          <w:iCs/>
          <w:sz w:val="28"/>
          <w:szCs w:val="28"/>
          <w:lang w:val="en-US"/>
        </w:rPr>
        <w:t>x</w:t>
      </w:r>
      <w:r w:rsidRPr="000B778C">
        <w:rPr>
          <w:sz w:val="28"/>
          <w:szCs w:val="28"/>
          <w:lang w:val="en-US"/>
        </w:rPr>
        <w:t xml:space="preserve"> for a given agent, the resulting distribution reveals the effective boundaries of that agent's </w:t>
      </w:r>
      <w:r w:rsidRPr="000B778C">
        <w:rPr>
          <w:sz w:val="28"/>
          <w:szCs w:val="28"/>
          <w:lang w:val="en-US"/>
        </w:rPr>
        <w:lastRenderedPageBreak/>
        <w:t xml:space="preserve">phenomenal world — a structural signature, not merely a behavioral </w:t>
      </w:r>
      <w:proofErr w:type="gramStart"/>
      <w:r w:rsidRPr="000B778C">
        <w:rPr>
          <w:sz w:val="28"/>
          <w:szCs w:val="28"/>
          <w:lang w:val="en-US"/>
        </w:rPr>
        <w:t>correlate</w:t>
      </w:r>
      <w:proofErr w:type="gramEnd"/>
      <w:r w:rsidRPr="000B778C">
        <w:rPr>
          <w:sz w:val="28"/>
          <w:szCs w:val="28"/>
          <w:lang w:val="en-US"/>
        </w:rPr>
        <w:t>.</w:t>
      </w:r>
    </w:p>
    <w:p w14:paraId="586ABA3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claim is empirically tractable. Several existing measurement paradigms provide partial operationalizations of </w:t>
      </w:r>
      <w:r w:rsidRPr="000B778C">
        <w:rPr>
          <w:i/>
          <w:iCs/>
          <w:sz w:val="28"/>
          <w:szCs w:val="28"/>
          <w:lang w:val="en-US"/>
        </w:rPr>
        <w:t>T(x)</w:t>
      </w:r>
      <w:r w:rsidRPr="000B778C">
        <w:rPr>
          <w:sz w:val="28"/>
          <w:szCs w:val="28"/>
          <w:lang w:val="en-US"/>
        </w:rPr>
        <w:t xml:space="preserve">: eye-tracking fixation duration, which measures the time gaze is sustained on a region of interest (Henderson, 2003); dwell time in reading and visual search tasks (Rayner, 1998); experience sampling methods, which probe the content of attentional engagement at random intervals across daily life (Csikszentmihalyi &amp; Larson, 1987); sustained attention and vigilance paradigms, which measure the duration over which focused processing can be maintained (Robertson, Manly, Andrade, Baddeley, &amp; </w:t>
      </w:r>
      <w:proofErr w:type="spellStart"/>
      <w:r w:rsidRPr="000B778C">
        <w:rPr>
          <w:sz w:val="28"/>
          <w:szCs w:val="28"/>
          <w:lang w:val="en-US"/>
        </w:rPr>
        <w:t>Yiend</w:t>
      </w:r>
      <w:proofErr w:type="spellEnd"/>
      <w:r w:rsidRPr="000B778C">
        <w:rPr>
          <w:sz w:val="28"/>
          <w:szCs w:val="28"/>
          <w:lang w:val="en-US"/>
        </w:rPr>
        <w:t>, 1997); and neural measures of sustained engagement, such as EEG steady-state potentials and fMRI BOLD signal persistence during extended stimulus exposure (Langner &amp; Eickhoff, 2013).</w:t>
      </w:r>
    </w:p>
    <w:p w14:paraId="1177092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novelty of the present proposal is not the existence of these individual measures but the interpretive frame: </w:t>
      </w:r>
      <w:r w:rsidRPr="000B778C">
        <w:rPr>
          <w:i/>
          <w:iCs/>
          <w:sz w:val="28"/>
          <w:szCs w:val="28"/>
          <w:lang w:val="en-US"/>
        </w:rPr>
        <w:t>T(x)</w:t>
      </w:r>
      <w:r w:rsidRPr="000B778C">
        <w:rPr>
          <w:sz w:val="28"/>
          <w:szCs w:val="28"/>
          <w:lang w:val="en-US"/>
        </w:rPr>
        <w:t xml:space="preserve"> is proposed not as a dependent variable in attention </w:t>
      </w:r>
      <w:r w:rsidRPr="000B778C">
        <w:rPr>
          <w:sz w:val="28"/>
          <w:szCs w:val="28"/>
          <w:lang w:val="en-US"/>
        </w:rPr>
        <w:lastRenderedPageBreak/>
        <w:t xml:space="preserve">research but as a quantitative bridge between first-person experience and third-person measurement. The distribution of </w:t>
      </w:r>
      <w:r w:rsidRPr="000B778C">
        <w:rPr>
          <w:i/>
          <w:iCs/>
          <w:sz w:val="28"/>
          <w:szCs w:val="28"/>
          <w:lang w:val="en-US"/>
        </w:rPr>
        <w:t>T(x)</w:t>
      </w:r>
      <w:r w:rsidRPr="000B778C">
        <w:rPr>
          <w:sz w:val="28"/>
          <w:szCs w:val="28"/>
          <w:lang w:val="en-US"/>
        </w:rPr>
        <w:t xml:space="preserve"> across domains is treated as an index of what the agent's world </w:t>
      </w:r>
      <w:r w:rsidRPr="000B778C">
        <w:rPr>
          <w:i/>
          <w:iCs/>
          <w:sz w:val="28"/>
          <w:szCs w:val="28"/>
          <w:lang w:val="en-US"/>
        </w:rPr>
        <w:t>consists of</w:t>
      </w:r>
      <w:r w:rsidRPr="000B778C">
        <w:rPr>
          <w:sz w:val="28"/>
          <w:szCs w:val="28"/>
          <w:lang w:val="en-US"/>
        </w:rPr>
        <w:t xml:space="preserve"> — a map of phenomenological boundaries that is accessible to empirical investigation.</w:t>
      </w:r>
    </w:p>
    <w:p w14:paraId="1EA60A76"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3.6 Culture as an Attentional Constraint Function</w:t>
      </w:r>
    </w:p>
    <w:p w14:paraId="62EC11A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relationship between culture and attention is characterized as:</w:t>
      </w:r>
    </w:p>
    <w:p w14:paraId="156F1EA0" w14:textId="71807989"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m:oMathPara>
        <m:oMath>
          <m:r>
            <w:rPr>
              <w:rFonts w:ascii="Cambria Math" w:hAnsi="Cambria Math"/>
              <w:sz w:val="28"/>
              <w:szCs w:val="28"/>
              <w:lang w:val="en-US"/>
            </w:rPr>
            <m:t>A=f(C,…)</m:t>
          </m:r>
          <m:r>
            <m:rPr>
              <m:sty m:val="p"/>
            </m:rPr>
            <w:rPr>
              <w:sz w:val="28"/>
              <w:szCs w:val="28"/>
              <w:lang w:val="en-US"/>
            </w:rPr>
            <w:br/>
          </m:r>
        </m:oMath>
      </m:oMathPara>
    </w:p>
    <w:p w14:paraId="62F68E81"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Culture </w:t>
      </w:r>
      <w:r w:rsidRPr="000B778C">
        <w:rPr>
          <w:i/>
          <w:iCs/>
          <w:sz w:val="28"/>
          <w:szCs w:val="28"/>
          <w:lang w:val="en-US"/>
        </w:rPr>
        <w:t>C</w:t>
      </w:r>
      <w:r w:rsidRPr="000B778C">
        <w:rPr>
          <w:sz w:val="28"/>
          <w:szCs w:val="28"/>
          <w:lang w:val="en-US"/>
        </w:rPr>
        <w:t xml:space="preserve"> does not merely provide interpretive frameworks for already-perceived stimuli. It operates upstream of perception by constraining the attention function itself. Cultural conditioning determines which domains are legitimate targets of sustained attention, which phenomena may be briefly registered but not contemplated, and which aspects of the environment are categorically excluded from attentional access.</w:t>
      </w:r>
    </w:p>
    <w:p w14:paraId="27C5D56A"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In this formulation, culture defines not the content of </w:t>
      </w:r>
      <w:r w:rsidRPr="000B778C">
        <w:rPr>
          <w:sz w:val="28"/>
          <w:szCs w:val="28"/>
          <w:lang w:val="en-US"/>
        </w:rPr>
        <w:lastRenderedPageBreak/>
        <w:t xml:space="preserve">thought but the boundaries of the perceivable world. Two agents with identical sensory apparatus but different cultural filters will inhabit structurally different perceived configurations — not because they interpret the same percepts differently, but because they perceive different subsets of </w:t>
      </w:r>
      <w:r w:rsidRPr="000B778C">
        <w:rPr>
          <w:i/>
          <w:iCs/>
          <w:sz w:val="28"/>
          <w:szCs w:val="28"/>
          <w:lang w:val="en-US"/>
        </w:rPr>
        <w:t>R</w:t>
      </w:r>
      <w:r w:rsidRPr="000B778C">
        <w:rPr>
          <w:sz w:val="28"/>
          <w:szCs w:val="28"/>
          <w:lang w:val="en-US"/>
        </w:rPr>
        <w:t>. This claim extends earlier observations about cultural differences in attentional deployment (Nisbett &amp; Miyamoto, 2005) by treating such differences not as variations in processing style but as variations in the boundaries of the experienced world.</w:t>
      </w:r>
    </w:p>
    <w:p w14:paraId="6B99023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As discussed in Section 2.4, the relationship between </w:t>
      </w:r>
      <w:r w:rsidRPr="000B778C">
        <w:rPr>
          <w:i/>
          <w:iCs/>
          <w:sz w:val="28"/>
          <w:szCs w:val="28"/>
          <w:lang w:val="en-US"/>
        </w:rPr>
        <w:t>C</w:t>
      </w:r>
      <w:r w:rsidRPr="000B778C">
        <w:rPr>
          <w:sz w:val="28"/>
          <w:szCs w:val="28"/>
          <w:lang w:val="en-US"/>
        </w:rPr>
        <w:t xml:space="preserve"> and </w:t>
      </w:r>
      <w:r w:rsidRPr="000B778C">
        <w:rPr>
          <w:i/>
          <w:iCs/>
          <w:sz w:val="28"/>
          <w:szCs w:val="28"/>
          <w:lang w:val="en-US"/>
        </w:rPr>
        <w:t>A</w:t>
      </w:r>
      <w:r w:rsidRPr="000B778C">
        <w:rPr>
          <w:sz w:val="28"/>
          <w:szCs w:val="28"/>
          <w:lang w:val="en-US"/>
        </w:rPr>
        <w:t xml:space="preserve"> is bidirectional: culture constrains what is attended to, and what is collectively attended to reproduces and gradually transforms culture. This bidirectionality is not a complication for the framework but a constitutive feature of the closed-loop architecture described in Section 4.</w:t>
      </w:r>
    </w:p>
    <w:p w14:paraId="67F71FD1"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3.7 The Moral-Evaluative Constraint on Temporal Allocation</w:t>
      </w:r>
    </w:p>
    <w:p w14:paraId="0E8C905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moral-evaluative framework </w:t>
      </w:r>
      <w:r w:rsidRPr="000B778C">
        <w:rPr>
          <w:i/>
          <w:iCs/>
          <w:sz w:val="28"/>
          <w:szCs w:val="28"/>
          <w:lang w:val="en-US"/>
        </w:rPr>
        <w:t>M</w:t>
      </w:r>
      <w:r w:rsidRPr="000B778C">
        <w:rPr>
          <w:sz w:val="28"/>
          <w:szCs w:val="28"/>
          <w:lang w:val="en-US"/>
        </w:rPr>
        <w:t xml:space="preserve"> operates as a high-level regulator of temporal allocation. Where culture (</w:t>
      </w:r>
      <w:r w:rsidRPr="000B778C">
        <w:rPr>
          <w:i/>
          <w:iCs/>
          <w:sz w:val="28"/>
          <w:szCs w:val="28"/>
          <w:lang w:val="en-US"/>
        </w:rPr>
        <w:t>C</w:t>
      </w:r>
      <w:r w:rsidRPr="000B778C">
        <w:rPr>
          <w:sz w:val="28"/>
          <w:szCs w:val="28"/>
          <w:lang w:val="en-US"/>
        </w:rPr>
        <w:t xml:space="preserve">) determines the general boundaries of the perceivable, </w:t>
      </w:r>
      <w:r w:rsidRPr="000B778C">
        <w:rPr>
          <w:sz w:val="28"/>
          <w:szCs w:val="28"/>
          <w:lang w:val="en-US"/>
        </w:rPr>
        <w:lastRenderedPageBreak/>
        <w:t>morality (</w:t>
      </w:r>
      <w:r w:rsidRPr="000B778C">
        <w:rPr>
          <w:i/>
          <w:iCs/>
          <w:sz w:val="28"/>
          <w:szCs w:val="28"/>
          <w:lang w:val="en-US"/>
        </w:rPr>
        <w:t>M</w:t>
      </w:r>
      <w:r w:rsidRPr="000B778C">
        <w:rPr>
          <w:sz w:val="28"/>
          <w:szCs w:val="28"/>
          <w:lang w:val="en-US"/>
        </w:rPr>
        <w:t>) determines what may be contemplated at length within those boundaries.</w:t>
      </w:r>
    </w:p>
    <w:p w14:paraId="4189ECF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Moral commitments categorize domains of experience along an axis of admissibility: some domains are marked as worthy of sustained contemplation (the sacred, the important, the obligatory); others are marked as inadmissible for sustained attention (the taboo, the trivial, the morally repugnant). This categorization directly regulates </w:t>
      </w:r>
      <w:r w:rsidRPr="000B778C">
        <w:rPr>
          <w:i/>
          <w:iCs/>
          <w:sz w:val="28"/>
          <w:szCs w:val="28"/>
          <w:lang w:val="en-US"/>
        </w:rPr>
        <w:t>T(x)</w:t>
      </w:r>
      <w:r w:rsidRPr="000B778C">
        <w:rPr>
          <w:sz w:val="28"/>
          <w:szCs w:val="28"/>
          <w:lang w:val="en-US"/>
        </w:rPr>
        <w:t>: domains marked as admissible receive extended attentional engagement, while domains marked as inadmissible are subject to rapid categorization and attentional withdrawal.</w:t>
      </w:r>
    </w:p>
    <w:p w14:paraId="635387C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Research on sacred values (Tetlock, 2003; Tetlock et al., 2000) demonstrates that moral commitments can render certain factual questions cognitively inadmissible — inaccessible to the sustained deliberation that would be required to evaluate them. This is a structural feature of morally constrained attention, not a failure of information processing.</w:t>
      </w:r>
    </w:p>
    <w:p w14:paraId="168CE04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Formally, </w:t>
      </w:r>
      <w:r w:rsidRPr="000B778C">
        <w:rPr>
          <w:i/>
          <w:iCs/>
          <w:sz w:val="28"/>
          <w:szCs w:val="28"/>
          <w:lang w:val="en-US"/>
        </w:rPr>
        <w:t>M</w:t>
      </w:r>
      <w:r w:rsidRPr="000B778C">
        <w:rPr>
          <w:sz w:val="28"/>
          <w:szCs w:val="28"/>
          <w:lang w:val="en-US"/>
        </w:rPr>
        <w:t xml:space="preserve"> operates as a constraint on </w:t>
      </w:r>
      <w:r w:rsidRPr="000B778C">
        <w:rPr>
          <w:i/>
          <w:iCs/>
          <w:sz w:val="28"/>
          <w:szCs w:val="28"/>
          <w:lang w:val="en-US"/>
        </w:rPr>
        <w:t>T</w:t>
      </w:r>
      <w:r w:rsidRPr="000B778C">
        <w:rPr>
          <w:sz w:val="28"/>
          <w:szCs w:val="28"/>
          <w:lang w:val="en-US"/>
        </w:rPr>
        <w:t>:</w:t>
      </w:r>
    </w:p>
    <w:p w14:paraId="35847E06" w14:textId="454CFF9C"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m:oMathPara>
        <m:oMath>
          <m:r>
            <w:rPr>
              <w:rFonts w:ascii="Cambria Math" w:hAnsi="Cambria Math"/>
              <w:sz w:val="28"/>
              <w:szCs w:val="28"/>
              <w:lang w:val="en-US"/>
            </w:rPr>
            <w:lastRenderedPageBreak/>
            <m:t>T(x)≤</m:t>
          </m:r>
          <m:sSub>
            <m:sSubPr>
              <m:ctrlPr>
                <w:rPr>
                  <w:rFonts w:ascii="Cambria Math" w:hAnsi="Cambria Math"/>
                  <w:sz w:val="28"/>
                  <w:szCs w:val="28"/>
                  <w:lang w:val="en-US"/>
                </w:rPr>
              </m:ctrlPr>
            </m:sSubPr>
            <m:e>
              <m:r>
                <w:rPr>
                  <w:rFonts w:ascii="Cambria Math" w:hAnsi="Cambria Math"/>
                  <w:sz w:val="28"/>
                  <w:szCs w:val="28"/>
                  <w:lang w:val="en-US"/>
                </w:rPr>
                <m:t>T</m:t>
              </m:r>
            </m:e>
            <m:sub>
              <m:r>
                <m:rPr>
                  <m:sty m:val="p"/>
                </m:rPr>
                <w:rPr>
                  <w:rFonts w:ascii="Cambria Math" w:hAnsi="Cambria Math"/>
                  <w:sz w:val="28"/>
                  <w:szCs w:val="28"/>
                  <w:lang w:val="en-US"/>
                </w:rPr>
                <m:t>max</m:t>
              </m:r>
            </m:sub>
          </m:sSub>
          <m:r>
            <w:rPr>
              <w:rFonts w:ascii="Cambria Math" w:hAnsi="Cambria Math"/>
              <w:sz w:val="28"/>
              <w:szCs w:val="28"/>
              <w:lang w:val="en-US"/>
            </w:rPr>
            <m:t>(x∣M)</m:t>
          </m:r>
          <m:r>
            <m:rPr>
              <m:sty m:val="p"/>
            </m:rPr>
            <w:rPr>
              <w:sz w:val="28"/>
              <w:szCs w:val="28"/>
              <w:lang w:val="en-US"/>
            </w:rPr>
            <w:br/>
          </m:r>
        </m:oMath>
      </m:oMathPara>
    </w:p>
    <w:p w14:paraId="36E3868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For domains that </w:t>
      </w:r>
      <w:r w:rsidRPr="000B778C">
        <w:rPr>
          <w:i/>
          <w:iCs/>
          <w:sz w:val="28"/>
          <w:szCs w:val="28"/>
          <w:lang w:val="en-US"/>
        </w:rPr>
        <w:t>M</w:t>
      </w:r>
      <w:r w:rsidRPr="000B778C">
        <w:rPr>
          <w:sz w:val="28"/>
          <w:szCs w:val="28"/>
          <w:lang w:val="en-US"/>
        </w:rPr>
        <w:t xml:space="preserve"> marks as inadmissible, </w:t>
      </w:r>
      <w:r w:rsidRPr="000B778C">
        <w:rPr>
          <w:i/>
          <w:iCs/>
          <w:sz w:val="28"/>
          <w:szCs w:val="28"/>
          <w:lang w:val="en-US"/>
        </w:rPr>
        <w:t>T</w:t>
      </w:r>
      <w:r w:rsidRPr="000B778C">
        <w:rPr>
          <w:sz w:val="28"/>
          <w:szCs w:val="28"/>
          <w:lang w:val="en-US"/>
        </w:rPr>
        <w:t xml:space="preserve">_max approaches zero: the agent cannot sustain attention on these domains regardless of their informational relevance. For domains marked as obligatory, </w:t>
      </w:r>
      <w:r w:rsidRPr="000B778C">
        <w:rPr>
          <w:i/>
          <w:iCs/>
          <w:sz w:val="28"/>
          <w:szCs w:val="28"/>
          <w:lang w:val="en-US"/>
        </w:rPr>
        <w:t>T</w:t>
      </w:r>
      <w:r w:rsidRPr="000B778C">
        <w:rPr>
          <w:sz w:val="28"/>
          <w:szCs w:val="28"/>
          <w:lang w:val="en-US"/>
        </w:rPr>
        <w:t xml:space="preserve">_max is high and </w:t>
      </w:r>
      <w:r w:rsidRPr="000B778C">
        <w:rPr>
          <w:i/>
          <w:iCs/>
          <w:sz w:val="28"/>
          <w:szCs w:val="28"/>
          <w:lang w:val="en-US"/>
        </w:rPr>
        <w:t>T</w:t>
      </w:r>
      <w:r w:rsidRPr="000B778C">
        <w:rPr>
          <w:sz w:val="28"/>
          <w:szCs w:val="28"/>
          <w:lang w:val="en-US"/>
        </w:rPr>
        <w:t xml:space="preserve"> is maintained even when the domain is informationally sparse or aversive. The moral framework thus introduces a systematic bias into the </w:t>
      </w:r>
      <w:r w:rsidRPr="000B778C">
        <w:rPr>
          <w:i/>
          <w:iCs/>
          <w:sz w:val="28"/>
          <w:szCs w:val="28"/>
          <w:lang w:val="en-US"/>
        </w:rPr>
        <w:t>T(x)</w:t>
      </w:r>
      <w:r w:rsidRPr="000B778C">
        <w:rPr>
          <w:sz w:val="28"/>
          <w:szCs w:val="28"/>
          <w:lang w:val="en-US"/>
        </w:rPr>
        <w:t xml:space="preserve"> distribution that is independent of the informational structure of </w:t>
      </w:r>
      <w:r w:rsidRPr="000B778C">
        <w:rPr>
          <w:i/>
          <w:iCs/>
          <w:sz w:val="28"/>
          <w:szCs w:val="28"/>
          <w:lang w:val="en-US"/>
        </w:rPr>
        <w:t>R</w:t>
      </w:r>
      <w:r w:rsidRPr="000B778C">
        <w:rPr>
          <w:sz w:val="28"/>
          <w:szCs w:val="28"/>
          <w:lang w:val="en-US"/>
        </w:rPr>
        <w:t>.</w:t>
      </w:r>
    </w:p>
    <w:p w14:paraId="51AD5E9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It is necessary to distinguish </w:t>
      </w:r>
      <w:r w:rsidRPr="000B778C">
        <w:rPr>
          <w:i/>
          <w:iCs/>
          <w:sz w:val="28"/>
          <w:szCs w:val="28"/>
          <w:lang w:val="en-US"/>
        </w:rPr>
        <w:t>M</w:t>
      </w:r>
      <w:r w:rsidRPr="000B778C">
        <w:rPr>
          <w:sz w:val="28"/>
          <w:szCs w:val="28"/>
          <w:lang w:val="en-US"/>
        </w:rPr>
        <w:t xml:space="preserve">'s role from a simpler affective-avoidance account. Affective avoidance (withdrawal from stimuli that </w:t>
      </w:r>
      <w:proofErr w:type="gramStart"/>
      <w:r w:rsidRPr="000B778C">
        <w:rPr>
          <w:sz w:val="28"/>
          <w:szCs w:val="28"/>
          <w:lang w:val="en-US"/>
        </w:rPr>
        <w:t>elicit</w:t>
      </w:r>
      <w:proofErr w:type="gramEnd"/>
      <w:r w:rsidRPr="000B778C">
        <w:rPr>
          <w:sz w:val="28"/>
          <w:szCs w:val="28"/>
          <w:lang w:val="en-US"/>
        </w:rPr>
        <w:t xml:space="preserve"> negative arousal) operates at the level of stimulus properties. Moral-evaluative constraint operates at the level of domain categories: it renders entire classes of inquiry inadmissible regardless of the affective valence of specific stimuli within those classes. A domain may contain stimuli that are affectively neutral or even </w:t>
      </w:r>
      <w:proofErr w:type="gramStart"/>
      <w:r w:rsidRPr="000B778C">
        <w:rPr>
          <w:sz w:val="28"/>
          <w:szCs w:val="28"/>
          <w:lang w:val="en-US"/>
        </w:rPr>
        <w:t>pleasant, yet</w:t>
      </w:r>
      <w:proofErr w:type="gramEnd"/>
      <w:r w:rsidRPr="000B778C">
        <w:rPr>
          <w:sz w:val="28"/>
          <w:szCs w:val="28"/>
          <w:lang w:val="en-US"/>
        </w:rPr>
        <w:t xml:space="preserve"> be categorized by </w:t>
      </w:r>
      <w:r w:rsidRPr="000B778C">
        <w:rPr>
          <w:i/>
          <w:iCs/>
          <w:sz w:val="28"/>
          <w:szCs w:val="28"/>
          <w:lang w:val="en-US"/>
        </w:rPr>
        <w:t>M</w:t>
      </w:r>
      <w:r w:rsidRPr="000B778C">
        <w:rPr>
          <w:sz w:val="28"/>
          <w:szCs w:val="28"/>
          <w:lang w:val="en-US"/>
        </w:rPr>
        <w:t xml:space="preserve"> as inadmissible for </w:t>
      </w:r>
      <w:r w:rsidRPr="000B778C">
        <w:rPr>
          <w:sz w:val="28"/>
          <w:szCs w:val="28"/>
          <w:lang w:val="en-US"/>
        </w:rPr>
        <w:lastRenderedPageBreak/>
        <w:t xml:space="preserve">sustained contemplation (e.g., entertaining trade-offs involving sacred values, even when the trade-off concerns abstract quantities). Conversely, </w:t>
      </w:r>
      <w:r w:rsidRPr="000B778C">
        <w:rPr>
          <w:i/>
          <w:iCs/>
          <w:sz w:val="28"/>
          <w:szCs w:val="28"/>
          <w:lang w:val="en-US"/>
        </w:rPr>
        <w:t>M</w:t>
      </w:r>
      <w:r w:rsidRPr="000B778C">
        <w:rPr>
          <w:sz w:val="28"/>
          <w:szCs w:val="28"/>
          <w:lang w:val="en-US"/>
        </w:rPr>
        <w:t xml:space="preserve"> may require sustained engagement with affectively aversive domains (e.g., moral obligations to witness suffering). This dissociation between affective valence and moral admissibility is what justifies treating </w:t>
      </w:r>
      <w:r w:rsidRPr="000B778C">
        <w:rPr>
          <w:i/>
          <w:iCs/>
          <w:sz w:val="28"/>
          <w:szCs w:val="28"/>
          <w:lang w:val="en-US"/>
        </w:rPr>
        <w:t>M</w:t>
      </w:r>
      <w:r w:rsidRPr="000B778C">
        <w:rPr>
          <w:sz w:val="28"/>
          <w:szCs w:val="28"/>
          <w:lang w:val="en-US"/>
        </w:rPr>
        <w:t xml:space="preserve"> as a distinct architectural component rather than as a subset of affective regulation.</w:t>
      </w:r>
    </w:p>
    <w:p w14:paraId="03125D0A"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3.8 The Will Paradox</w:t>
      </w:r>
    </w:p>
    <w:p w14:paraId="7287F31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Volitional regulation </w:t>
      </w:r>
      <w:r w:rsidRPr="000B778C">
        <w:rPr>
          <w:i/>
          <w:iCs/>
          <w:sz w:val="28"/>
          <w:szCs w:val="28"/>
          <w:lang w:val="en-US"/>
        </w:rPr>
        <w:t>W</w:t>
      </w:r>
      <w:r w:rsidRPr="000B778C">
        <w:rPr>
          <w:sz w:val="28"/>
          <w:szCs w:val="28"/>
          <w:lang w:val="en-US"/>
        </w:rPr>
        <w:t xml:space="preserve"> possesses the theoretical capacity to override cultural and habitual </w:t>
      </w:r>
      <w:proofErr w:type="gramStart"/>
      <w:r w:rsidRPr="000B778C">
        <w:rPr>
          <w:sz w:val="28"/>
          <w:szCs w:val="28"/>
          <w:lang w:val="en-US"/>
        </w:rPr>
        <w:t>attentional</w:t>
      </w:r>
      <w:proofErr w:type="gramEnd"/>
      <w:r w:rsidRPr="000B778C">
        <w:rPr>
          <w:sz w:val="28"/>
          <w:szCs w:val="28"/>
          <w:lang w:val="en-US"/>
        </w:rPr>
        <w:t xml:space="preserve"> patterns, thereby expanding </w:t>
      </w:r>
      <w:r w:rsidRPr="000B778C">
        <w:rPr>
          <w:i/>
          <w:iCs/>
          <w:sz w:val="28"/>
          <w:szCs w:val="28"/>
          <w:lang w:val="en-US"/>
        </w:rPr>
        <w:t>P</w:t>
      </w:r>
      <w:r w:rsidRPr="000B778C">
        <w:rPr>
          <w:sz w:val="28"/>
          <w:szCs w:val="28"/>
          <w:lang w:val="en-US"/>
        </w:rPr>
        <w:t xml:space="preserve">. An agent can, in principle, redirect attention against the grain of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w:t>
      </w:r>
    </w:p>
    <w:p w14:paraId="64869F5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However, the empirically dominant mode of volitional operation is stabilization rather than expansion. This claim is supported by several converging bodies of evidence: cognitive effort avoidance (Kool et al., 2010), the opportunity-cost structure of mental effort (Kurzban et al., 2013), motivated reasoning (Kunda, 1990; Mercier &amp; Sperber, 2011), cognitive dissonance reduction (Festinger, 1957; Harmon-Jones &amp; Mills, 2019), and </w:t>
      </w:r>
      <w:r w:rsidRPr="000B778C">
        <w:rPr>
          <w:sz w:val="28"/>
          <w:szCs w:val="28"/>
          <w:lang w:val="en-US"/>
        </w:rPr>
        <w:lastRenderedPageBreak/>
        <w:t>cognitive entrenchment (Dane, 2010).</w:t>
      </w:r>
    </w:p>
    <w:p w14:paraId="1B9C9F0F"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will paradox is thus not a speculative claim but a redescription, within the present framework, of well-documented regularities in cognitive self-regulation. </w:t>
      </w:r>
      <w:r w:rsidRPr="000B778C">
        <w:rPr>
          <w:i/>
          <w:iCs/>
          <w:sz w:val="28"/>
          <w:szCs w:val="28"/>
          <w:lang w:val="en-US"/>
        </w:rPr>
        <w:t>W</w:t>
      </w:r>
      <w:r w:rsidRPr="000B778C">
        <w:rPr>
          <w:sz w:val="28"/>
          <w:szCs w:val="28"/>
          <w:lang w:val="en-US"/>
        </w:rPr>
        <w:t xml:space="preserve"> is the only component of the cycle with the capacity for endogenous disruption — the capacity to redirect </w:t>
      </w:r>
      <w:r w:rsidRPr="000B778C">
        <w:rPr>
          <w:i/>
          <w:iCs/>
          <w:sz w:val="28"/>
          <w:szCs w:val="28"/>
          <w:lang w:val="en-US"/>
        </w:rPr>
        <w:t>A</w:t>
      </w:r>
      <w:r w:rsidRPr="000B778C">
        <w:rPr>
          <w:sz w:val="28"/>
          <w:szCs w:val="28"/>
          <w:lang w:val="en-US"/>
        </w:rPr>
        <w:t xml:space="preserve"> against the prevailing configuration of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However, under typical conditions, </w:t>
      </w:r>
      <w:r w:rsidRPr="000B778C">
        <w:rPr>
          <w:i/>
          <w:iCs/>
          <w:sz w:val="28"/>
          <w:szCs w:val="28"/>
          <w:lang w:val="en-US"/>
        </w:rPr>
        <w:t>W</w:t>
      </w:r>
      <w:r w:rsidRPr="000B778C">
        <w:rPr>
          <w:sz w:val="28"/>
          <w:szCs w:val="28"/>
          <w:lang w:val="en-US"/>
        </w:rPr>
        <w:t xml:space="preserve"> is recruited by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to function as a gatekeeper, deploying volitional resources to maintain familiar </w:t>
      </w:r>
      <w:proofErr w:type="gramStart"/>
      <w:r w:rsidRPr="000B778C">
        <w:rPr>
          <w:sz w:val="28"/>
          <w:szCs w:val="28"/>
          <w:lang w:val="en-US"/>
        </w:rPr>
        <w:t>attentional</w:t>
      </w:r>
      <w:proofErr w:type="gramEnd"/>
      <w:r w:rsidRPr="000B778C">
        <w:rPr>
          <w:sz w:val="28"/>
          <w:szCs w:val="28"/>
          <w:lang w:val="en-US"/>
        </w:rPr>
        <w:t xml:space="preserve"> patterns rather than to reconfigure them. This dual capacity — potential disruptor, habitual stabilizer — is what makes the will paradox a genuine paradox rather than a simple observation about cognitive laziness. The mechanism that could counteract structural distortion is, under default operating conditions, the mechanism that most reliably reinforces it.</w:t>
      </w:r>
    </w:p>
    <w:p w14:paraId="628EC7F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stabilization is compounded by the reconstructive nature of memory. Research on reconsolidation has established that memory retrieval is not passive readout but active reconstruction: each retrieval renders the </w:t>
      </w:r>
      <w:r w:rsidRPr="000B778C">
        <w:rPr>
          <w:sz w:val="28"/>
          <w:szCs w:val="28"/>
          <w:lang w:val="en-US"/>
        </w:rPr>
        <w:lastRenderedPageBreak/>
        <w:t xml:space="preserve">accessed trace labile and re-encodes it in a form shaped by the current retrieval context (Nader, </w:t>
      </w:r>
      <w:proofErr w:type="spellStart"/>
      <w:r w:rsidRPr="000B778C">
        <w:rPr>
          <w:sz w:val="28"/>
          <w:szCs w:val="28"/>
          <w:lang w:val="en-US"/>
        </w:rPr>
        <w:t>Schafe</w:t>
      </w:r>
      <w:proofErr w:type="spellEnd"/>
      <w:r w:rsidRPr="000B778C">
        <w:rPr>
          <w:sz w:val="28"/>
          <w:szCs w:val="28"/>
          <w:lang w:val="en-US"/>
        </w:rPr>
        <w:t xml:space="preserve">, &amp; Le Doux, 2000; Sara, 2000). Schacter, Addis, and colleagues have shown that the same constructive machinery that enables episodic recall also enables imagination and future simulation, implying that memory is generative rather than archival (Schacter, Addis, Hassabis, Martin, Spreng, &amp; Szpunar, 2012). Crucially, this reconstructive architecture is not a design flaw that evolution failed to correct but the expected outcome of convergent selection pressures: resource costs (maintaining temporal indices for all memory states is metabolically expensive), retrieval speed (associative access is faster than temporal lookup for the content-based queries that dominate adaptive decision-making), and adaptive flexibility (unbound representations permit the recombination that imagination and planning require) all favor architectures in which temporal ordering is constructed during retrieval rather than maintained in storage (Cisek, 2019; Raichle &amp; </w:t>
      </w:r>
      <w:proofErr w:type="spellStart"/>
      <w:r w:rsidRPr="000B778C">
        <w:rPr>
          <w:sz w:val="28"/>
          <w:szCs w:val="28"/>
          <w:lang w:val="en-US"/>
        </w:rPr>
        <w:t>Gusnard</w:t>
      </w:r>
      <w:proofErr w:type="spellEnd"/>
      <w:r w:rsidRPr="000B778C">
        <w:rPr>
          <w:sz w:val="28"/>
          <w:szCs w:val="28"/>
          <w:lang w:val="en-US"/>
        </w:rPr>
        <w:t xml:space="preserve">, 2002). For the formal competing-architectures model demonstrating that the fitness advantage of </w:t>
      </w:r>
      <w:r w:rsidRPr="000B778C">
        <w:rPr>
          <w:sz w:val="28"/>
          <w:szCs w:val="28"/>
          <w:lang w:val="en-US"/>
        </w:rPr>
        <w:lastRenderedPageBreak/>
        <w:t xml:space="preserve">reconstructive architecture grows without bound as system complexity increases, see Kriger (2019). This has a direct consequence for the will paradox: when an agent attempts to evaluate whether its current perceptual configuration is warranted, it must consult its memory of prior evidence — but that memory is itself reconstructed through the current configuration of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 xml:space="preserve">. The evidence base that might motivate reconfiguration is recalled through the very configuration that would need to be revised. This creates an epistemic double bind that goes beyond the cost-benefit account: volitional reconfiguration is resisted not only because it is effortful (Kurzban et al., 2013) but because the agent's reconstruction of its own evidential history is shaped by the configuration it is trying to escape — and this reconstructive character is itself the product of selection pressures that evolution cannot reverse without sacrificing the speed, flexibility, and resource efficiency that make complex cognition viable. Resource constraints on memory verification — the impossibility of checking reconstructed content against original encoding at </w:t>
      </w:r>
      <w:r w:rsidRPr="000B778C">
        <w:rPr>
          <w:sz w:val="28"/>
          <w:szCs w:val="28"/>
          <w:lang w:val="en-US"/>
        </w:rPr>
        <w:lastRenderedPageBreak/>
        <w:t xml:space="preserve">retrieval time (Friedman, </w:t>
      </w:r>
      <w:proofErr w:type="gramStart"/>
      <w:r w:rsidRPr="000B778C">
        <w:rPr>
          <w:sz w:val="28"/>
          <w:szCs w:val="28"/>
          <w:lang w:val="en-US"/>
        </w:rPr>
        <w:t>1993) —</w:t>
      </w:r>
      <w:proofErr w:type="gramEnd"/>
      <w:r w:rsidRPr="000B778C">
        <w:rPr>
          <w:sz w:val="28"/>
          <w:szCs w:val="28"/>
          <w:lang w:val="en-US"/>
        </w:rPr>
        <w:t xml:space="preserve"> ensure that this circularity is structural rather than contingent. For an extended formal treatment of how resource constraints on verification produce architecturally reconstructive memory systems, see Kriger (2025).</w:t>
      </w:r>
    </w:p>
    <w:p w14:paraId="1A9AD79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evolutionary dimension adds a further layer to the will paradox. The costs of full perceptual consistency — exhaustive verification before action, global coherence checking across all belief domains, resolution of all contradictions prior to behavioral commitment — would exceed the costs of adaptive inconsistency in any environment where delayed action is punished and decision spaces exceed verification capacity (Simon, 1955; </w:t>
      </w:r>
      <w:proofErr w:type="spellStart"/>
      <w:r w:rsidRPr="000B778C">
        <w:rPr>
          <w:sz w:val="28"/>
          <w:szCs w:val="28"/>
          <w:lang w:val="en-US"/>
        </w:rPr>
        <w:t>Gigerenzer</w:t>
      </w:r>
      <w:proofErr w:type="spellEnd"/>
      <w:r w:rsidRPr="000B778C">
        <w:rPr>
          <w:sz w:val="28"/>
          <w:szCs w:val="28"/>
          <w:lang w:val="en-US"/>
        </w:rPr>
        <w:t xml:space="preserve">, Todd, &amp; the ABC Research Group, 1999). Error management theory has shown that when the costs of different error types are asymmetric, selection favors biases toward the less costly error (Haselton &amp; Buss, 2000; Foster &amp; Kokko, 2009). The SDP's σ &gt; 0 — the structural inevitability of representational divergence — is the perceptual instance of this general principle: the system tolerates distortion because the alternative </w:t>
      </w:r>
      <w:r w:rsidRPr="000B778C">
        <w:rPr>
          <w:sz w:val="28"/>
          <w:szCs w:val="28"/>
          <w:lang w:val="en-US"/>
        </w:rPr>
        <w:lastRenderedPageBreak/>
        <w:t>(paralysis pending complete verification) is more costly than the distortion itself. For extended treatment of the evolutionary architecture of adaptive inconsistency, see Kriger (2021).</w:t>
      </w:r>
    </w:p>
    <w:p w14:paraId="414E0C9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This paradox explains why increasing knowledge or information access does not automatically improve perceptual reliability. Information that falls outside the stabilized attentional bandwidth is filtered before it can influence the perceived configuration, and the agent's recollection of prior perceptual states is itself reshaped by each traversal of the cycle.</w:t>
      </w:r>
    </w:p>
    <w:p w14:paraId="6A467218"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3.9 Perceptual Dynamics: Path Dependence</w:t>
      </w:r>
    </w:p>
    <w:p w14:paraId="2B93F01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Perception at any time </w:t>
      </w:r>
      <w:r w:rsidRPr="000B778C">
        <w:rPr>
          <w:i/>
          <w:iCs/>
          <w:sz w:val="28"/>
          <w:szCs w:val="28"/>
          <w:lang w:val="en-US"/>
        </w:rPr>
        <w:t>t+1</w:t>
      </w:r>
      <w:r w:rsidRPr="000B778C">
        <w:rPr>
          <w:sz w:val="28"/>
          <w:szCs w:val="28"/>
          <w:lang w:val="en-US"/>
        </w:rPr>
        <w:t xml:space="preserve"> is a function not only of current attention, culture, and morality but of prior perception:</w:t>
      </w:r>
    </w:p>
    <w:p w14:paraId="1BACC576" w14:textId="1C3F2753" w:rsidR="00A134B1" w:rsidRPr="000B778C" w:rsidRDefault="00A134B1" w:rsidP="000B778C">
      <w:pPr>
        <w:widowControl w:val="0"/>
        <w:pBdr>
          <w:top w:val="nil"/>
          <w:left w:val="nil"/>
          <w:bottom w:val="nil"/>
          <w:right w:val="nil"/>
          <w:between w:val="nil"/>
        </w:pBdr>
        <w:spacing w:line="360" w:lineRule="auto"/>
        <w:ind w:right="60"/>
        <w:jc w:val="center"/>
        <w:rPr>
          <w:sz w:val="28"/>
          <w:szCs w:val="28"/>
        </w:rPr>
      </w:pPr>
      <w:r w:rsidRPr="000B778C">
        <w:rPr>
          <w:noProof/>
          <w:sz w:val="28"/>
          <w:szCs w:val="28"/>
        </w:rPr>
        <w:drawing>
          <wp:inline distT="0" distB="0" distL="0" distR="0" wp14:anchorId="3DD459DE" wp14:editId="168874C4">
            <wp:extent cx="1991003" cy="447737"/>
            <wp:effectExtent l="0" t="0" r="9525" b="0"/>
            <wp:docPr id="71305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57213" name=""/>
                    <pic:cNvPicPr/>
                  </pic:nvPicPr>
                  <pic:blipFill>
                    <a:blip r:embed="rId15"/>
                    <a:stretch>
                      <a:fillRect/>
                    </a:stretch>
                  </pic:blipFill>
                  <pic:spPr>
                    <a:xfrm>
                      <a:off x="0" y="0"/>
                      <a:ext cx="1991003" cy="447737"/>
                    </a:xfrm>
                    <a:prstGeom prst="rect">
                      <a:avLst/>
                    </a:prstGeom>
                  </pic:spPr>
                </pic:pic>
              </a:graphicData>
            </a:graphic>
          </wp:inline>
        </w:drawing>
      </w:r>
    </w:p>
    <w:p w14:paraId="7E3D419C" w14:textId="33854B76"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introduces path dependence into the perceptual system. Past perceptions constrain future perceptions by shaping the attentional patterns, cultural filters, and moral judgments that determine what will be perceived next. </w:t>
      </w:r>
      <w:r w:rsidRPr="000B778C">
        <w:rPr>
          <w:sz w:val="28"/>
          <w:szCs w:val="28"/>
          <w:lang w:val="en-US"/>
        </w:rPr>
        <w:lastRenderedPageBreak/>
        <w:t>Perception is not a series of independent snapshots but a trajectory — a historical process in which each state constrains the space of subsequent states.</w:t>
      </w:r>
    </w:p>
    <w:p w14:paraId="0F0B075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path dependence generates what may be called </w:t>
      </w:r>
      <w:r w:rsidRPr="000B778C">
        <w:rPr>
          <w:i/>
          <w:iCs/>
          <w:sz w:val="28"/>
          <w:szCs w:val="28"/>
          <w:lang w:val="en-US"/>
        </w:rPr>
        <w:t>perceptual inertia</w:t>
      </w:r>
      <w:r w:rsidRPr="000B778C">
        <w:rPr>
          <w:sz w:val="28"/>
          <w:szCs w:val="28"/>
          <w:lang w:val="en-US"/>
        </w:rPr>
        <w:t xml:space="preserve">: the tendency of the cognitive system to maintain its current perceptual trajectory even when environmental changes would warrant revision. Perceptual inertia is the dynamic expression of the will paradox operating over time. Its strength is amplified by the reconstructive character of memory retrieval: because each act of recall rebuilds past content from current context and stored associative patterns rather than reading from a fixed archive (Nader et al., 2000; Schacter et al., 2012), the agent's representation of its own perceptual history is progressively reshaped to cohere with the current configuration. Prior perceptions are not merely filtered through </w:t>
      </w:r>
      <w:proofErr w:type="spellStart"/>
      <w:r w:rsidRPr="000B778C">
        <w:rPr>
          <w:i/>
          <w:iCs/>
          <w:sz w:val="28"/>
          <w:szCs w:val="28"/>
          <w:lang w:val="en-US"/>
        </w:rPr>
        <w:t>P</w:t>
      </w:r>
      <w:r w:rsidRPr="000B778C">
        <w:rPr>
          <w:sz w:val="28"/>
          <w:szCs w:val="28"/>
          <w:lang w:val="en-US"/>
        </w:rPr>
        <w:t>_t</w:t>
      </w:r>
      <w:proofErr w:type="spellEnd"/>
      <w:r w:rsidRPr="000B778C">
        <w:rPr>
          <w:sz w:val="28"/>
          <w:szCs w:val="28"/>
          <w:lang w:val="en-US"/>
        </w:rPr>
        <w:t xml:space="preserve"> at the time of new input; they are retroactively reconstructed to be consistent with it, deepening the self-reinforcing character of the cycle beyond what a forward-filtering account alone would predict.</w:t>
      </w:r>
    </w:p>
    <w:p w14:paraId="35247BD4"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lastRenderedPageBreak/>
        <w:t>3.10 The Finite-System Constraint and Its Constructive Consequence</w:t>
      </w:r>
    </w:p>
    <w:p w14:paraId="53AF3FD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Constraint Lemma.</w:t>
      </w:r>
      <w:r w:rsidRPr="000B778C">
        <w:rPr>
          <w:sz w:val="28"/>
          <w:szCs w:val="28"/>
          <w:lang w:val="en-US"/>
        </w:rPr>
        <w:t xml:space="preserve"> </w:t>
      </w:r>
      <w:r w:rsidRPr="000B778C">
        <w:rPr>
          <w:i/>
          <w:iCs/>
          <w:sz w:val="28"/>
          <w:szCs w:val="28"/>
          <w:lang w:val="en-US"/>
        </w:rPr>
        <w:t>For any cognitive system S with finite processing resources operating in a reference environment R where the informational richness of R exceeds the processing capacity of S, P ≠ R.</w:t>
      </w:r>
    </w:p>
    <w:p w14:paraId="0531146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constraint follows directly from the definitions and is acknowledged as such. It is not presented as a substantive result but as a boundary condition that frames the more interesting question: given that </w:t>
      </w:r>
      <w:r w:rsidRPr="000B778C">
        <w:rPr>
          <w:i/>
          <w:iCs/>
          <w:sz w:val="28"/>
          <w:szCs w:val="28"/>
          <w:lang w:val="en-US"/>
        </w:rPr>
        <w:t>P</w:t>
      </w:r>
      <w:r w:rsidRPr="000B778C">
        <w:rPr>
          <w:sz w:val="28"/>
          <w:szCs w:val="28"/>
          <w:lang w:val="en-US"/>
        </w:rPr>
        <w:t xml:space="preserve"> ≠ </w:t>
      </w:r>
      <w:r w:rsidRPr="000B778C">
        <w:rPr>
          <w:i/>
          <w:iCs/>
          <w:sz w:val="28"/>
          <w:szCs w:val="28"/>
          <w:lang w:val="en-US"/>
        </w:rPr>
        <w:t>R</w:t>
      </w:r>
      <w:r w:rsidRPr="000B778C">
        <w:rPr>
          <w:sz w:val="28"/>
          <w:szCs w:val="28"/>
          <w:lang w:val="en-US"/>
        </w:rPr>
        <w:t xml:space="preserve"> is structurally unavoidable, what determines </w:t>
      </w:r>
      <w:r w:rsidRPr="000B778C">
        <w:rPr>
          <w:i/>
          <w:iCs/>
          <w:sz w:val="28"/>
          <w:szCs w:val="28"/>
          <w:lang w:val="en-US"/>
        </w:rPr>
        <w:t>how</w:t>
      </w:r>
      <w:r w:rsidRPr="000B778C">
        <w:rPr>
          <w:sz w:val="28"/>
          <w:szCs w:val="28"/>
          <w:lang w:val="en-US"/>
        </w:rPr>
        <w:t xml:space="preserve"> they differ, and what interventions can reduce the divergence in specific, targeted domains?</w:t>
      </w:r>
    </w:p>
    <w:p w14:paraId="46E9034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constructive consequence is the paper's central practical claim. The explicit recognition that </w:t>
      </w:r>
      <w:r w:rsidRPr="000B778C">
        <w:rPr>
          <w:i/>
          <w:iCs/>
          <w:sz w:val="28"/>
          <w:szCs w:val="28"/>
          <w:lang w:val="en-US"/>
        </w:rPr>
        <w:t>P</w:t>
      </w:r>
      <w:r w:rsidRPr="000B778C">
        <w:rPr>
          <w:sz w:val="28"/>
          <w:szCs w:val="28"/>
          <w:lang w:val="en-US"/>
        </w:rPr>
        <w:t xml:space="preserve"> ≠ </w:t>
      </w:r>
      <w:r w:rsidRPr="000B778C">
        <w:rPr>
          <w:i/>
          <w:iCs/>
          <w:sz w:val="28"/>
          <w:szCs w:val="28"/>
          <w:lang w:val="en-US"/>
        </w:rPr>
        <w:t>R</w:t>
      </w:r>
      <w:r w:rsidRPr="000B778C">
        <w:rPr>
          <w:sz w:val="28"/>
          <w:szCs w:val="28"/>
          <w:lang w:val="en-US"/>
        </w:rPr>
        <w:t xml:space="preserve"> — the awareness that one's perceived world is necessarily a compressed and patterned subset of the reference environment — creates the precondition for </w:t>
      </w:r>
      <w:r w:rsidRPr="000B778C">
        <w:rPr>
          <w:i/>
          <w:iCs/>
          <w:sz w:val="28"/>
          <w:szCs w:val="28"/>
          <w:lang w:val="en-US"/>
        </w:rPr>
        <w:t>directed perceptual revision</w:t>
      </w:r>
      <w:r w:rsidRPr="000B778C">
        <w:rPr>
          <w:sz w:val="28"/>
          <w:szCs w:val="28"/>
          <w:lang w:val="en-US"/>
        </w:rPr>
        <w:t xml:space="preserve">. This recognition is harder to achieve than it may appear, because the gap between </w:t>
      </w:r>
      <w:r w:rsidRPr="000B778C">
        <w:rPr>
          <w:i/>
          <w:iCs/>
          <w:sz w:val="28"/>
          <w:szCs w:val="28"/>
          <w:lang w:val="en-US"/>
        </w:rPr>
        <w:t>P</w:t>
      </w:r>
      <w:r w:rsidRPr="000B778C">
        <w:rPr>
          <w:sz w:val="28"/>
          <w:szCs w:val="28"/>
          <w:lang w:val="en-US"/>
        </w:rPr>
        <w:t xml:space="preserve"> and </w:t>
      </w:r>
      <w:r w:rsidRPr="000B778C">
        <w:rPr>
          <w:i/>
          <w:iCs/>
          <w:sz w:val="28"/>
          <w:szCs w:val="28"/>
          <w:lang w:val="en-US"/>
        </w:rPr>
        <w:t>R</w:t>
      </w:r>
      <w:r w:rsidRPr="000B778C">
        <w:rPr>
          <w:sz w:val="28"/>
          <w:szCs w:val="28"/>
          <w:lang w:val="en-US"/>
        </w:rPr>
        <w:t xml:space="preserve"> is not merely quantitative but grows structurally with system </w:t>
      </w:r>
      <w:r w:rsidRPr="000B778C">
        <w:rPr>
          <w:sz w:val="28"/>
          <w:szCs w:val="28"/>
          <w:lang w:val="en-US"/>
        </w:rPr>
        <w:lastRenderedPageBreak/>
        <w:t xml:space="preserve">complexity. As adaptive systems become more complex, the space of action-relevant distinctions expands combinatorially — planning over </w:t>
      </w:r>
      <w:r w:rsidRPr="000B778C">
        <w:rPr>
          <w:i/>
          <w:iCs/>
          <w:sz w:val="28"/>
          <w:szCs w:val="28"/>
          <w:lang w:val="en-US"/>
        </w:rPr>
        <w:t>n</w:t>
      </w:r>
      <w:r w:rsidRPr="000B778C">
        <w:rPr>
          <w:sz w:val="28"/>
          <w:szCs w:val="28"/>
          <w:lang w:val="en-US"/>
        </w:rPr>
        <w:t xml:space="preserve"> future steps with branching factor </w:t>
      </w:r>
      <w:r w:rsidRPr="000B778C">
        <w:rPr>
          <w:i/>
          <w:iCs/>
          <w:sz w:val="28"/>
          <w:szCs w:val="28"/>
          <w:lang w:val="en-US"/>
        </w:rPr>
        <w:t>b</w:t>
      </w:r>
      <w:r w:rsidRPr="000B778C">
        <w:rPr>
          <w:sz w:val="28"/>
          <w:szCs w:val="28"/>
          <w:lang w:val="en-US"/>
        </w:rPr>
        <w:t xml:space="preserve"> requires evaluating O(</w:t>
      </w:r>
      <w:proofErr w:type="spellStart"/>
      <w:r w:rsidRPr="000B778C">
        <w:rPr>
          <w:i/>
          <w:iCs/>
          <w:sz w:val="28"/>
          <w:szCs w:val="28"/>
          <w:lang w:val="en-US"/>
        </w:rPr>
        <w:t>b^n</w:t>
      </w:r>
      <w:proofErr w:type="spellEnd"/>
      <w:r w:rsidRPr="000B778C">
        <w:rPr>
          <w:sz w:val="28"/>
          <w:szCs w:val="28"/>
          <w:lang w:val="en-US"/>
        </w:rPr>
        <w:t xml:space="preserve">) behavioral sequences; social reasoning about </w:t>
      </w:r>
      <w:r w:rsidRPr="000B778C">
        <w:rPr>
          <w:i/>
          <w:iCs/>
          <w:sz w:val="28"/>
          <w:szCs w:val="28"/>
          <w:lang w:val="en-US"/>
        </w:rPr>
        <w:t>k</w:t>
      </w:r>
      <w:r w:rsidRPr="000B778C">
        <w:rPr>
          <w:sz w:val="28"/>
          <w:szCs w:val="28"/>
          <w:lang w:val="en-US"/>
        </w:rPr>
        <w:t xml:space="preserve"> agents with </w:t>
      </w:r>
      <w:r w:rsidRPr="000B778C">
        <w:rPr>
          <w:i/>
          <w:iCs/>
          <w:sz w:val="28"/>
          <w:szCs w:val="28"/>
          <w:lang w:val="en-US"/>
        </w:rPr>
        <w:t>m</w:t>
      </w:r>
      <w:r w:rsidRPr="000B778C">
        <w:rPr>
          <w:sz w:val="28"/>
          <w:szCs w:val="28"/>
          <w:lang w:val="en-US"/>
        </w:rPr>
        <w:t xml:space="preserve"> possible mental states generates O(</w:t>
      </w:r>
      <w:proofErr w:type="spellStart"/>
      <w:r w:rsidRPr="000B778C">
        <w:rPr>
          <w:i/>
          <w:iCs/>
          <w:sz w:val="28"/>
          <w:szCs w:val="28"/>
          <w:lang w:val="en-US"/>
        </w:rPr>
        <w:t>m^k</w:t>
      </w:r>
      <w:proofErr w:type="spellEnd"/>
      <w:r w:rsidRPr="000B778C">
        <w:rPr>
          <w:sz w:val="28"/>
          <w:szCs w:val="28"/>
          <w:lang w:val="en-US"/>
        </w:rPr>
        <w:t xml:space="preserve">) joint possibilities — while verification bandwidth grows at most linearly (Simon, 1955; </w:t>
      </w:r>
      <w:proofErr w:type="spellStart"/>
      <w:r w:rsidRPr="000B778C">
        <w:rPr>
          <w:sz w:val="28"/>
          <w:szCs w:val="28"/>
          <w:lang w:val="en-US"/>
        </w:rPr>
        <w:t>Gigerenzer</w:t>
      </w:r>
      <w:proofErr w:type="spellEnd"/>
      <w:r w:rsidRPr="000B778C">
        <w:rPr>
          <w:sz w:val="28"/>
          <w:szCs w:val="28"/>
          <w:lang w:val="en-US"/>
        </w:rPr>
        <w:t xml:space="preserve"> &amp; </w:t>
      </w:r>
      <w:proofErr w:type="spellStart"/>
      <w:r w:rsidRPr="000B778C">
        <w:rPr>
          <w:sz w:val="28"/>
          <w:szCs w:val="28"/>
          <w:lang w:val="en-US"/>
        </w:rPr>
        <w:t>Selten</w:t>
      </w:r>
      <w:proofErr w:type="spellEnd"/>
      <w:r w:rsidRPr="000B778C">
        <w:rPr>
          <w:sz w:val="28"/>
          <w:szCs w:val="28"/>
          <w:lang w:val="en-US"/>
        </w:rPr>
        <w:t xml:space="preserve">, 2001). The ratio of verification capacity to decision-space size therefore </w:t>
      </w:r>
      <w:r w:rsidRPr="000B778C">
        <w:rPr>
          <w:i/>
          <w:iCs/>
          <w:sz w:val="28"/>
          <w:szCs w:val="28"/>
          <w:lang w:val="en-US"/>
        </w:rPr>
        <w:t>decreases</w:t>
      </w:r>
      <w:r w:rsidRPr="000B778C">
        <w:rPr>
          <w:sz w:val="28"/>
          <w:szCs w:val="28"/>
          <w:lang w:val="en-US"/>
        </w:rPr>
        <w:t xml:space="preserve"> as complexity increases. More information can paradoxically </w:t>
      </w:r>
      <w:r w:rsidRPr="000B778C">
        <w:rPr>
          <w:i/>
          <w:iCs/>
          <w:sz w:val="28"/>
          <w:szCs w:val="28"/>
          <w:lang w:val="en-US"/>
        </w:rPr>
        <w:t>reduce</w:t>
      </w:r>
      <w:r w:rsidRPr="000B778C">
        <w:rPr>
          <w:sz w:val="28"/>
          <w:szCs w:val="28"/>
          <w:lang w:val="en-US"/>
        </w:rPr>
        <w:t xml:space="preserve"> effective verification coverage by expanding the space of distinctions faster than it expands the capacity to check them. This is the formal expression of why the accumulation of information is insufficient: adding data enlarges |</w:t>
      </w:r>
      <w:r w:rsidRPr="000B778C">
        <w:rPr>
          <w:i/>
          <w:iCs/>
          <w:sz w:val="28"/>
          <w:szCs w:val="28"/>
          <w:lang w:val="en-US"/>
        </w:rPr>
        <w:t>R</w:t>
      </w:r>
      <w:r w:rsidRPr="000B778C">
        <w:rPr>
          <w:sz w:val="28"/>
          <w:szCs w:val="28"/>
          <w:lang w:val="en-US"/>
        </w:rPr>
        <w:t xml:space="preserve">| without proportionally enlarging the agent's capacity to verify its representation of </w:t>
      </w:r>
      <w:r w:rsidRPr="000B778C">
        <w:rPr>
          <w:i/>
          <w:iCs/>
          <w:sz w:val="28"/>
          <w:szCs w:val="28"/>
          <w:lang w:val="en-US"/>
        </w:rPr>
        <w:t>R</w:t>
      </w:r>
      <w:r w:rsidRPr="000B778C">
        <w:rPr>
          <w:sz w:val="28"/>
          <w:szCs w:val="28"/>
          <w:lang w:val="en-US"/>
        </w:rPr>
        <w:t>. Directed perceptual revision requires instead modifying the regime through which information is processed.</w:t>
      </w:r>
    </w:p>
    <w:p w14:paraId="742F42F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recognition is related to the broader capacity for epistemic vigilance — the ability to evaluate the reliability of one's own cognitive processes (Sperber, </w:t>
      </w:r>
      <w:r w:rsidRPr="000B778C">
        <w:rPr>
          <w:sz w:val="28"/>
          <w:szCs w:val="28"/>
          <w:lang w:val="en-US"/>
        </w:rPr>
        <w:lastRenderedPageBreak/>
        <w:t xml:space="preserve">Clément, Heintz, Mascaro, Mercier, </w:t>
      </w:r>
      <w:proofErr w:type="spellStart"/>
      <w:r w:rsidRPr="000B778C">
        <w:rPr>
          <w:sz w:val="28"/>
          <w:szCs w:val="28"/>
          <w:lang w:val="en-US"/>
        </w:rPr>
        <w:t>Origgi</w:t>
      </w:r>
      <w:proofErr w:type="spellEnd"/>
      <w:r w:rsidRPr="000B778C">
        <w:rPr>
          <w:sz w:val="28"/>
          <w:szCs w:val="28"/>
          <w:lang w:val="en-US"/>
        </w:rPr>
        <w:t>, &amp; Wilson, 2010). An agent whose cost-benefit computation (</w:t>
      </w:r>
      <w:r w:rsidRPr="000B778C">
        <w:rPr>
          <w:i/>
          <w:iCs/>
          <w:sz w:val="28"/>
          <w:szCs w:val="28"/>
          <w:lang w:val="en-US"/>
        </w:rPr>
        <w:t>W</w:t>
      </w:r>
      <w:r w:rsidRPr="000B778C">
        <w:rPr>
          <w:sz w:val="28"/>
          <w:szCs w:val="28"/>
          <w:lang w:val="en-US"/>
        </w:rPr>
        <w:t xml:space="preserve">) registers sufficiently high expected returns from reconfiguration can reallocate temporal engagement toward domains previously excluded by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w:t>
      </w:r>
    </w:p>
    <w:p w14:paraId="5428A97D" w14:textId="7C591F7E"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m:oMathPara>
        <m:oMath>
          <m:r>
            <m:rPr>
              <m:sty m:val="p"/>
            </m:rPr>
            <w:rPr>
              <w:rFonts w:ascii="Cambria Math" w:hAnsi="Cambria Math"/>
              <w:sz w:val="28"/>
              <w:szCs w:val="28"/>
              <w:lang w:val="en-US"/>
            </w:rPr>
            <m:t>Δ</m:t>
          </m:r>
          <m:r>
            <m:rPr>
              <m:nor/>
            </m:rPr>
            <w:rPr>
              <w:sz w:val="28"/>
              <w:szCs w:val="28"/>
              <w:lang w:val="en-US"/>
            </w:rPr>
            <m:t>Reliability</m:t>
          </m:r>
          <m:r>
            <w:rPr>
              <w:rFonts w:ascii="Cambria Math" w:hAnsi="Cambria Math"/>
              <w:sz w:val="28"/>
              <w:szCs w:val="28"/>
              <w:lang w:val="en-US"/>
            </w:rPr>
            <m:t>(x)∝</m:t>
          </m:r>
          <m:r>
            <m:rPr>
              <m:sty m:val="p"/>
            </m:rPr>
            <w:rPr>
              <w:rFonts w:ascii="Cambria Math" w:hAnsi="Cambria Math"/>
              <w:sz w:val="28"/>
              <w:szCs w:val="28"/>
              <w:lang w:val="en-US"/>
            </w:rPr>
            <m:t>Δ</m:t>
          </m:r>
          <m:r>
            <w:rPr>
              <w:rFonts w:ascii="Cambria Math" w:hAnsi="Cambria Math"/>
              <w:sz w:val="28"/>
              <w:szCs w:val="28"/>
              <w:lang w:val="en-US"/>
            </w:rPr>
            <m:t>T(</m:t>
          </m:r>
          <m:sSub>
            <m:sSubPr>
              <m:ctrlPr>
                <w:rPr>
                  <w:rFonts w:ascii="Cambria Math" w:hAnsi="Cambria Math"/>
                  <w:sz w:val="28"/>
                  <w:szCs w:val="28"/>
                  <w:lang w:val="en-US"/>
                </w:rPr>
              </m:ctrlPr>
            </m:sSubPr>
            <m:e>
              <m:r>
                <w:rPr>
                  <w:rFonts w:ascii="Cambria Math" w:hAnsi="Cambria Math"/>
                  <w:sz w:val="28"/>
                  <w:szCs w:val="28"/>
                  <w:lang w:val="en-US"/>
                </w:rPr>
                <m:t>x</m:t>
              </m:r>
            </m:e>
            <m:sub>
              <m:r>
                <m:rPr>
                  <m:nor/>
                </m:rPr>
                <w:rPr>
                  <w:sz w:val="28"/>
                  <w:szCs w:val="28"/>
                  <w:lang w:val="en-US"/>
                </w:rPr>
                <m:t>excluded</m:t>
              </m:r>
            </m:sub>
          </m:sSub>
          <m:r>
            <w:rPr>
              <w:rFonts w:ascii="Cambria Math" w:hAnsi="Cambria Math"/>
              <w:sz w:val="28"/>
              <w:szCs w:val="28"/>
              <w:lang w:val="en-US"/>
            </w:rPr>
            <m:t>)</m:t>
          </m:r>
          <m:r>
            <m:rPr>
              <m:sty m:val="p"/>
            </m:rPr>
            <w:rPr>
              <w:sz w:val="28"/>
              <w:szCs w:val="28"/>
              <w:lang w:val="en-US"/>
            </w:rPr>
            <w:br/>
          </m:r>
        </m:oMath>
      </m:oMathPara>
    </w:p>
    <w:p w14:paraId="36FAFD3F"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increase in perceptual reliability </w:t>
      </w:r>
      <w:proofErr w:type="gramStart"/>
      <w:r w:rsidRPr="000B778C">
        <w:rPr>
          <w:sz w:val="28"/>
          <w:szCs w:val="28"/>
          <w:lang w:val="en-US"/>
        </w:rPr>
        <w:t>in a given</w:t>
      </w:r>
      <w:proofErr w:type="gramEnd"/>
      <w:r w:rsidRPr="000B778C">
        <w:rPr>
          <w:sz w:val="28"/>
          <w:szCs w:val="28"/>
          <w:lang w:val="en-US"/>
        </w:rPr>
        <w:t xml:space="preserve"> domain is proportional to the increase in sustained attentional engagement with that domain — particularly when that domain has been previously excluded by the joint operation of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 This is the formal expression of the claim that the path to greater perceptual reliability runs through the discipline of attention rather than the accumulation of information.</w:t>
      </w:r>
    </w:p>
    <w:p w14:paraId="55D235BF" w14:textId="77777777" w:rsidR="004A5B98" w:rsidRPr="000B778C" w:rsidRDefault="00000000" w:rsidP="000B778C">
      <w:pPr>
        <w:widowControl w:val="0"/>
        <w:pBdr>
          <w:top w:val="nil"/>
          <w:left w:val="nil"/>
          <w:bottom w:val="nil"/>
          <w:right w:val="nil"/>
          <w:between w:val="nil"/>
        </w:pBdr>
        <w:spacing w:line="360" w:lineRule="auto"/>
        <w:ind w:right="60"/>
        <w:rPr>
          <w:sz w:val="28"/>
          <w:szCs w:val="28"/>
          <w:lang w:val="en-US"/>
        </w:rPr>
      </w:pPr>
      <w:r>
        <w:rPr>
          <w:sz w:val="28"/>
          <w:szCs w:val="28"/>
          <w:lang w:val="en-US"/>
        </w:rPr>
        <w:pict w14:anchorId="1EF6FCE0">
          <v:rect id="_x0000_i1029" style="width:0;height:1.5pt" o:hralign="center" o:hrstd="t" o:hr="t" fillcolor="#a0a0a0" stroked="f"/>
        </w:pict>
      </w:r>
    </w:p>
    <w:p w14:paraId="7C64D4BF"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4. The Perceptual Configuration Cycle</w:t>
      </w:r>
    </w:p>
    <w:p w14:paraId="4342A6F6"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4.1 Architecture</w:t>
      </w:r>
    </w:p>
    <w:p w14:paraId="6F0C03B5" w14:textId="77777777" w:rsidR="004A5B98" w:rsidRPr="000B778C" w:rsidRDefault="004A5B98" w:rsidP="000B778C">
      <w:pPr>
        <w:widowControl w:val="0"/>
        <w:pBdr>
          <w:top w:val="nil"/>
          <w:left w:val="nil"/>
          <w:bottom w:val="nil"/>
          <w:right w:val="nil"/>
          <w:between w:val="nil"/>
        </w:pBdr>
        <w:spacing w:line="360" w:lineRule="auto"/>
        <w:ind w:right="60"/>
        <w:rPr>
          <w:sz w:val="28"/>
          <w:szCs w:val="28"/>
        </w:rPr>
      </w:pPr>
      <w:r w:rsidRPr="000B778C">
        <w:rPr>
          <w:sz w:val="28"/>
          <w:szCs w:val="28"/>
          <w:lang w:val="en-US"/>
        </w:rPr>
        <w:t xml:space="preserve">The components described above do not operate in linear sequence but form a closed, self-reinforcing loop. Figure </w:t>
      </w:r>
      <w:r w:rsidRPr="000B778C">
        <w:rPr>
          <w:sz w:val="28"/>
          <w:szCs w:val="28"/>
          <w:lang w:val="en-US"/>
        </w:rPr>
        <w:lastRenderedPageBreak/>
        <w:t>1 presents the cycle schematically.</w:t>
      </w:r>
    </w:p>
    <w:p w14:paraId="5EFD2506" w14:textId="77777777" w:rsidR="00A134B1" w:rsidRPr="000B778C" w:rsidRDefault="00A134B1" w:rsidP="000B778C">
      <w:pPr>
        <w:widowControl w:val="0"/>
        <w:pBdr>
          <w:top w:val="nil"/>
          <w:left w:val="nil"/>
          <w:bottom w:val="nil"/>
          <w:right w:val="nil"/>
          <w:between w:val="nil"/>
        </w:pBdr>
        <w:spacing w:line="360" w:lineRule="auto"/>
        <w:ind w:right="60"/>
        <w:rPr>
          <w:sz w:val="28"/>
          <w:szCs w:val="28"/>
        </w:rPr>
      </w:pPr>
    </w:p>
    <w:p w14:paraId="0F880882" w14:textId="29F718F0" w:rsidR="00A134B1" w:rsidRPr="000B778C" w:rsidRDefault="00A134B1" w:rsidP="000B778C">
      <w:pPr>
        <w:widowControl w:val="0"/>
        <w:pBdr>
          <w:top w:val="nil"/>
          <w:left w:val="nil"/>
          <w:bottom w:val="nil"/>
          <w:right w:val="nil"/>
          <w:between w:val="nil"/>
        </w:pBdr>
        <w:spacing w:line="360" w:lineRule="auto"/>
        <w:ind w:right="60"/>
        <w:rPr>
          <w:sz w:val="28"/>
          <w:szCs w:val="28"/>
        </w:rPr>
      </w:pPr>
      <w:r w:rsidRPr="000B778C">
        <w:rPr>
          <w:noProof/>
          <w:sz w:val="28"/>
          <w:szCs w:val="28"/>
        </w:rPr>
        <w:drawing>
          <wp:inline distT="0" distB="0" distL="0" distR="0" wp14:anchorId="07848AC1" wp14:editId="16146FA2">
            <wp:extent cx="4118610" cy="3531235"/>
            <wp:effectExtent l="0" t="0" r="0" b="0"/>
            <wp:docPr id="111993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39864" name=""/>
                    <pic:cNvPicPr/>
                  </pic:nvPicPr>
                  <pic:blipFill>
                    <a:blip r:embed="rId16"/>
                    <a:stretch>
                      <a:fillRect/>
                    </a:stretch>
                  </pic:blipFill>
                  <pic:spPr>
                    <a:xfrm>
                      <a:off x="0" y="0"/>
                      <a:ext cx="4118610" cy="3531235"/>
                    </a:xfrm>
                    <a:prstGeom prst="rect">
                      <a:avLst/>
                    </a:prstGeom>
                  </pic:spPr>
                </pic:pic>
              </a:graphicData>
            </a:graphic>
          </wp:inline>
        </w:drawing>
      </w:r>
    </w:p>
    <w:p w14:paraId="3AF71683"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Figure 1. The Perceptual Configuration Cycle.</w:t>
      </w:r>
    </w:p>
    <w:p w14:paraId="65F16BA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i/>
          <w:iCs/>
          <w:sz w:val="28"/>
          <w:szCs w:val="28"/>
          <w:lang w:val="en-US"/>
        </w:rPr>
        <w:t>Note.</w:t>
      </w:r>
      <w:r w:rsidRPr="000B778C">
        <w:rPr>
          <w:sz w:val="28"/>
          <w:szCs w:val="28"/>
          <w:lang w:val="en-US"/>
        </w:rPr>
        <w:t xml:space="preserve"> (+) denotes a positive (reinforcing) feedback sign under default operation. The bidirectional arrow between Culture (C) and Morality (M) indicates mutual constraint. </w:t>
      </w:r>
      <w:r w:rsidRPr="000B778C">
        <w:rPr>
          <w:i/>
          <w:iCs/>
          <w:sz w:val="28"/>
          <w:szCs w:val="28"/>
          <w:lang w:val="en-US"/>
        </w:rPr>
        <w:t>W</w:t>
      </w:r>
      <w:r w:rsidRPr="000B778C">
        <w:rPr>
          <w:sz w:val="28"/>
          <w:szCs w:val="28"/>
          <w:lang w:val="en-US"/>
        </w:rPr>
        <w:t xml:space="preserve"> is the primary candidate for endogenous loop-disruption (see Section 4.2).</w:t>
      </w:r>
    </w:p>
    <w:p w14:paraId="79BBC34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lastRenderedPageBreak/>
        <w:t xml:space="preserve">Each link in the cycle carries a predominantly reinforcing feedback sign under default operation. Perception shapes the </w:t>
      </w:r>
      <w:proofErr w:type="gramStart"/>
      <w:r w:rsidRPr="000B778C">
        <w:rPr>
          <w:sz w:val="28"/>
          <w:szCs w:val="28"/>
          <w:lang w:val="en-US"/>
        </w:rPr>
        <w:t>attentional</w:t>
      </w:r>
      <w:proofErr w:type="gramEnd"/>
      <w:r w:rsidRPr="000B778C">
        <w:rPr>
          <w:sz w:val="28"/>
          <w:szCs w:val="28"/>
          <w:lang w:val="en-US"/>
        </w:rPr>
        <w:t xml:space="preserve"> patterns that filter future perception. Attention, regulated by </w:t>
      </w:r>
      <w:r w:rsidRPr="000B778C">
        <w:rPr>
          <w:i/>
          <w:iCs/>
          <w:sz w:val="28"/>
          <w:szCs w:val="28"/>
          <w:lang w:val="en-US"/>
        </w:rPr>
        <w:t>W</w:t>
      </w:r>
      <w:r w:rsidRPr="000B778C">
        <w:rPr>
          <w:sz w:val="28"/>
          <w:szCs w:val="28"/>
          <w:lang w:val="en-US"/>
        </w:rPr>
        <w:t>, tends toward stabilization of existing patterns. Cultural and moral constraints narrow the domain of sustained attention. Temporal allocation, once established, reinforces the priorities that generated it. Priorities consolidate the worldview that feeds back into perceptual expectations.</w:t>
      </w:r>
    </w:p>
    <w:p w14:paraId="333E696F"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result is a self-reinforcing cycle that maintains the current perceptual configuration against perturbation. The interaction of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stabilizes the current configuration, producing the phenomenon that requires explanation: why individuals, communities, and cultures can maintain systematically asymmetric worldviews over extended periods despite the availability of corrective information.</w:t>
      </w:r>
    </w:p>
    <w:p w14:paraId="7C5F927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self-reinforcing character of the cycle is further amplified by the pathway through memory. The return path from Worldview to Perception passes through the agent's recollection of prior experience, and that </w:t>
      </w:r>
      <w:r w:rsidRPr="000B778C">
        <w:rPr>
          <w:sz w:val="28"/>
          <w:szCs w:val="28"/>
          <w:lang w:val="en-US"/>
        </w:rPr>
        <w:lastRenderedPageBreak/>
        <w:t xml:space="preserve">recollection is not archival but reconstructive (Nader et al., 2000; Bartlett, 1932; Schacter et al., 2012). Each traversal of the cycle does not merely filter incoming stimuli through the current configuration — it retroactively reshapes the agent's recollection of prior perceptual states to cohere with the current worldview. The cycle is therefore self-reinforcing in both the forward direction (filtering new input) and the backward direction (reconstructing the evidential past). This double reinforcement explains why the cycle is more resistant to disruption than a simple forward-filtering model would predict: even the agent's "evidence </w:t>
      </w:r>
      <w:proofErr w:type="gramStart"/>
      <w:r w:rsidRPr="000B778C">
        <w:rPr>
          <w:sz w:val="28"/>
          <w:szCs w:val="28"/>
          <w:lang w:val="en-US"/>
        </w:rPr>
        <w:t>base" —</w:t>
      </w:r>
      <w:proofErr w:type="gramEnd"/>
      <w:r w:rsidRPr="000B778C">
        <w:rPr>
          <w:sz w:val="28"/>
          <w:szCs w:val="28"/>
          <w:lang w:val="en-US"/>
        </w:rPr>
        <w:t xml:space="preserve"> its memory of what it has previously seen and concluded — is updated to support the current configuration at each traversal.</w:t>
      </w:r>
    </w:p>
    <w:p w14:paraId="79833346"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4.2 Disruption Points and Perceptual Plasticity</w:t>
      </w:r>
    </w:p>
    <w:p w14:paraId="3953066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circularity of the model is both its explanatory strength and its potential vulnerability to the charge of </w:t>
      </w:r>
      <w:proofErr w:type="spellStart"/>
      <w:r w:rsidRPr="000B778C">
        <w:rPr>
          <w:sz w:val="28"/>
          <w:szCs w:val="28"/>
          <w:lang w:val="en-US"/>
        </w:rPr>
        <w:t>unfalsifiability</w:t>
      </w:r>
      <w:proofErr w:type="spellEnd"/>
      <w:r w:rsidRPr="000B778C">
        <w:rPr>
          <w:sz w:val="28"/>
          <w:szCs w:val="28"/>
          <w:lang w:val="en-US"/>
        </w:rPr>
        <w:t>. If the system maintains distortion because the loop reinforces itself, and we know the loop reinforces itself because distortion is maintained, the account risks tautology.</w:t>
      </w:r>
    </w:p>
    <w:p w14:paraId="412A897F"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lastRenderedPageBreak/>
        <w:t xml:space="preserve">This concern is addressed by identifying specific disruption points — conditions under which the self-reinforcing cycle can be broken or reconfigured, generating observable changes in </w:t>
      </w:r>
      <w:r w:rsidRPr="000B778C">
        <w:rPr>
          <w:i/>
          <w:iCs/>
          <w:sz w:val="28"/>
          <w:szCs w:val="28"/>
          <w:lang w:val="en-US"/>
        </w:rPr>
        <w:t>P</w:t>
      </w:r>
      <w:r w:rsidRPr="000B778C">
        <w:rPr>
          <w:sz w:val="28"/>
          <w:szCs w:val="28"/>
          <w:lang w:val="en-US"/>
        </w:rPr>
        <w:t>.</w:t>
      </w:r>
    </w:p>
    <w:p w14:paraId="17E9975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i/>
          <w:iCs/>
          <w:sz w:val="28"/>
          <w:szCs w:val="28"/>
          <w:lang w:val="en-US"/>
        </w:rPr>
        <w:t>Acute prediction error.</w:t>
      </w:r>
      <w:r w:rsidRPr="000B778C">
        <w:rPr>
          <w:sz w:val="28"/>
          <w:szCs w:val="28"/>
          <w:lang w:val="en-US"/>
        </w:rPr>
        <w:t xml:space="preserve"> Events that generate prediction errors of sufficient magnitude to overwhelm the stabilization function of </w:t>
      </w:r>
      <w:r w:rsidRPr="000B778C">
        <w:rPr>
          <w:i/>
          <w:iCs/>
          <w:sz w:val="28"/>
          <w:szCs w:val="28"/>
          <w:lang w:val="en-US"/>
        </w:rPr>
        <w:t>W</w:t>
      </w:r>
      <w:r w:rsidRPr="000B778C">
        <w:rPr>
          <w:sz w:val="28"/>
          <w:szCs w:val="28"/>
          <w:lang w:val="en-US"/>
        </w:rPr>
        <w:t xml:space="preserve"> — such as trauma, sudden environmental change, or immersive cross-cultural contact — can force reconfiguration of </w:t>
      </w:r>
      <w:r w:rsidRPr="000B778C">
        <w:rPr>
          <w:i/>
          <w:iCs/>
          <w:sz w:val="28"/>
          <w:szCs w:val="28"/>
          <w:lang w:val="en-US"/>
        </w:rPr>
        <w:t>A</w:t>
      </w:r>
      <w:r w:rsidRPr="000B778C">
        <w:rPr>
          <w:sz w:val="28"/>
          <w:szCs w:val="28"/>
          <w:lang w:val="en-US"/>
        </w:rPr>
        <w:t xml:space="preserve"> and, consequently, of the downstream components (cf. Friston et al., 2015, on active inference under surprise).</w:t>
      </w:r>
    </w:p>
    <w:p w14:paraId="775ED18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i/>
          <w:iCs/>
          <w:sz w:val="28"/>
          <w:szCs w:val="28"/>
          <w:lang w:val="en-US"/>
        </w:rPr>
        <w:t>Deliberate attentional training.</w:t>
      </w:r>
      <w:r w:rsidRPr="000B778C">
        <w:rPr>
          <w:sz w:val="28"/>
          <w:szCs w:val="28"/>
          <w:lang w:val="en-US"/>
        </w:rPr>
        <w:t xml:space="preserve"> Contemplative practices such as meditation involve systematic training of </w:t>
      </w:r>
      <w:r w:rsidRPr="000B778C">
        <w:rPr>
          <w:i/>
          <w:iCs/>
          <w:sz w:val="28"/>
          <w:szCs w:val="28"/>
          <w:lang w:val="en-US"/>
        </w:rPr>
        <w:t>W</w:t>
      </w:r>
      <w:r w:rsidRPr="000B778C">
        <w:rPr>
          <w:sz w:val="28"/>
          <w:szCs w:val="28"/>
          <w:lang w:val="en-US"/>
        </w:rPr>
        <w:t xml:space="preserve"> to override default stabilization patterns and sustain attention on domains normally excluded (Lutz, Slagter, Dunne, &amp; Davidson, 2008). Evidence from meditation research demonstrates measurable changes in attentional distribution, perceptual sensitivity, and neural activation patterns following sustained practice.</w:t>
      </w:r>
    </w:p>
    <w:p w14:paraId="0B98C60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i/>
          <w:iCs/>
          <w:sz w:val="28"/>
          <w:szCs w:val="28"/>
          <w:lang w:val="en-US"/>
        </w:rPr>
        <w:t>Institutional intervention.</w:t>
      </w:r>
      <w:r w:rsidRPr="000B778C">
        <w:rPr>
          <w:sz w:val="28"/>
          <w:szCs w:val="28"/>
          <w:lang w:val="en-US"/>
        </w:rPr>
        <w:t xml:space="preserve"> Educational, therapeutic, and cultural institutions can modify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by altering the </w:t>
      </w:r>
      <w:r w:rsidRPr="000B778C">
        <w:rPr>
          <w:sz w:val="28"/>
          <w:szCs w:val="28"/>
          <w:lang w:val="en-US"/>
        </w:rPr>
        <w:lastRenderedPageBreak/>
        <w:t>collective norms governing attentional engagement — expanding the domains considered legitimate for sustained contemplation.</w:t>
      </w:r>
    </w:p>
    <w:p w14:paraId="7EF1541A"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i/>
          <w:iCs/>
          <w:sz w:val="28"/>
          <w:szCs w:val="28"/>
          <w:lang w:val="en-US"/>
        </w:rPr>
        <w:t>Technological reconfiguration.</w:t>
      </w:r>
      <w:r w:rsidRPr="000B778C">
        <w:rPr>
          <w:sz w:val="28"/>
          <w:szCs w:val="28"/>
          <w:lang w:val="en-US"/>
        </w:rPr>
        <w:t xml:space="preserve"> Instruments, recording devices, and data-visualization tools can extend the temporal window of attentional engagement by making transient or inaccessible features of the environment available for sustained inspection.</w:t>
      </w:r>
    </w:p>
    <w:p w14:paraId="0B3462AF"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identification of disruption points transforms the closed-loop architecture from a static description into a dynamic model with empirically investigable plasticity conditions.</w:t>
      </w:r>
    </w:p>
    <w:p w14:paraId="73BA8327" w14:textId="77777777" w:rsidR="004A5B98" w:rsidRPr="000B778C" w:rsidRDefault="00000000" w:rsidP="000B778C">
      <w:pPr>
        <w:widowControl w:val="0"/>
        <w:pBdr>
          <w:top w:val="nil"/>
          <w:left w:val="nil"/>
          <w:bottom w:val="nil"/>
          <w:right w:val="nil"/>
          <w:between w:val="nil"/>
        </w:pBdr>
        <w:spacing w:line="360" w:lineRule="auto"/>
        <w:ind w:right="60"/>
        <w:rPr>
          <w:sz w:val="28"/>
          <w:szCs w:val="28"/>
          <w:lang w:val="en-US"/>
        </w:rPr>
      </w:pPr>
      <w:r>
        <w:rPr>
          <w:sz w:val="28"/>
          <w:szCs w:val="28"/>
          <w:lang w:val="en-US"/>
        </w:rPr>
        <w:pict w14:anchorId="044FEFF3">
          <v:rect id="_x0000_i1030" style="width:0;height:1.5pt" o:hralign="center" o:hrstd="t" o:hr="t" fillcolor="#a0a0a0" stroked="f"/>
        </w:pict>
      </w:r>
    </w:p>
    <w:p w14:paraId="5546561E"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5. Discussion and Empirical Program</w:t>
      </w:r>
    </w:p>
    <w:p w14:paraId="0662ACEC"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 xml:space="preserve">5.1 Relation </w:t>
      </w:r>
      <w:proofErr w:type="gramStart"/>
      <w:r w:rsidRPr="000B778C">
        <w:rPr>
          <w:b/>
          <w:bCs/>
          <w:sz w:val="28"/>
          <w:szCs w:val="28"/>
          <w:lang w:val="en-US"/>
        </w:rPr>
        <w:t>to</w:t>
      </w:r>
      <w:proofErr w:type="gramEnd"/>
      <w:r w:rsidRPr="000B778C">
        <w:rPr>
          <w:b/>
          <w:bCs/>
          <w:sz w:val="28"/>
          <w:szCs w:val="28"/>
          <w:lang w:val="en-US"/>
        </w:rPr>
        <w:t xml:space="preserve"> Existing Frameworks</w:t>
      </w:r>
    </w:p>
    <w:p w14:paraId="12907C0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Structural Distortion Principle and the perceptual configuration cycle intersect with, but are not reducible to, several existing theoretical frameworks.</w:t>
      </w:r>
    </w:p>
    <w:p w14:paraId="4BF3DFE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Phenomenology.</w:t>
      </w:r>
      <w:r w:rsidRPr="000B778C">
        <w:rPr>
          <w:sz w:val="28"/>
          <w:szCs w:val="28"/>
          <w:lang w:val="en-US"/>
        </w:rPr>
        <w:t xml:space="preserve"> Husserl's (1913/1982) concept of intentionality is compatible with the present framework's </w:t>
      </w:r>
      <w:r w:rsidRPr="000B778C">
        <w:rPr>
          <w:sz w:val="28"/>
          <w:szCs w:val="28"/>
          <w:lang w:val="en-US"/>
        </w:rPr>
        <w:lastRenderedPageBreak/>
        <w:t>treatment of attention as constitutive of perception. Merleau-Ponty's (1945/2012) embodied phenomenology aligns with the claim that perception is not passive reception. The present framework extends these traditions by embedding the phenomenological insight within a formal architecture that specifies the self-reinforcing dynamics of perceptual configuration.</w:t>
      </w:r>
    </w:p>
    <w:p w14:paraId="65E1914F"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Cognitive bias research.</w:t>
      </w:r>
      <w:r w:rsidRPr="000B778C">
        <w:rPr>
          <w:sz w:val="28"/>
          <w:szCs w:val="28"/>
          <w:lang w:val="en-US"/>
        </w:rPr>
        <w:t xml:space="preserve"> Kahneman's (2011) dual-process framework and the extensive catalogue of cognitive biases provide empirical support for systematic perceptual distortion. The bias literature generally treats individual biases as discrete errors amenable to targeted correction. The SDP account reframes these biases as surface manifestations of a single underlying structural condition: the inevitable representational compression produced by selective attention under resource constraints, stabilized by volitional, cultural, and moral regulation.</w:t>
      </w:r>
    </w:p>
    <w:p w14:paraId="19906F3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Predictive processing and active inference.</w:t>
      </w:r>
      <w:r w:rsidRPr="000B778C">
        <w:rPr>
          <w:sz w:val="28"/>
          <w:szCs w:val="28"/>
          <w:lang w:val="en-US"/>
        </w:rPr>
        <w:t xml:space="preserve"> As discussed in Section 2.6, the SDP account does not compete with PP/AI but operates at a different level of </w:t>
      </w:r>
      <w:r w:rsidRPr="000B778C">
        <w:rPr>
          <w:sz w:val="28"/>
          <w:szCs w:val="28"/>
          <w:lang w:val="en-US"/>
        </w:rPr>
        <w:lastRenderedPageBreak/>
        <w:t xml:space="preserve">description. PP/AI specifies computational mechanisms for perceptual updating; the SDP specifies structural boundary conditions that constrain how those mechanisms are deployed. The key distinction is that active inference models the minimization of prediction error within a given precision-weighting regime, while the SDP addresses how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 xml:space="preserve"> constrain the precision-weighting regime itself — determining what counts as an error rather than how errors are reduced.</w:t>
      </w:r>
    </w:p>
    <w:p w14:paraId="5507AA4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 xml:space="preserve">Autopoiesis, </w:t>
      </w:r>
      <w:proofErr w:type="spellStart"/>
      <w:r w:rsidRPr="000B778C">
        <w:rPr>
          <w:b/>
          <w:bCs/>
          <w:sz w:val="28"/>
          <w:szCs w:val="28"/>
          <w:lang w:val="en-US"/>
        </w:rPr>
        <w:t>enactivism</w:t>
      </w:r>
      <w:proofErr w:type="spellEnd"/>
      <w:r w:rsidRPr="000B778C">
        <w:rPr>
          <w:b/>
          <w:bCs/>
          <w:sz w:val="28"/>
          <w:szCs w:val="28"/>
          <w:lang w:val="en-US"/>
        </w:rPr>
        <w:t>, and cybernetics.</w:t>
      </w:r>
      <w:r w:rsidRPr="000B778C">
        <w:rPr>
          <w:sz w:val="28"/>
          <w:szCs w:val="28"/>
          <w:lang w:val="en-US"/>
        </w:rPr>
        <w:t xml:space="preserve"> The perceptual configuration cycle shares structural affinities with autopoietic theory (Maturana &amp; Varela, 1980) and second-order cybernetics (von Foerster, 1981), particularly in its emphasis on recursive self-maintenance and operational closure. The </w:t>
      </w:r>
      <w:proofErr w:type="spellStart"/>
      <w:r w:rsidRPr="000B778C">
        <w:rPr>
          <w:sz w:val="28"/>
          <w:szCs w:val="28"/>
          <w:lang w:val="en-US"/>
        </w:rPr>
        <w:t>enactivist</w:t>
      </w:r>
      <w:proofErr w:type="spellEnd"/>
      <w:r w:rsidRPr="000B778C">
        <w:rPr>
          <w:sz w:val="28"/>
          <w:szCs w:val="28"/>
          <w:lang w:val="en-US"/>
        </w:rPr>
        <w:t xml:space="preserve"> tradition (Varela, Thompson, &amp; Rosch, 1991; Thompson, 2007) would likely challenge the present framework's retention of </w:t>
      </w:r>
      <w:r w:rsidRPr="000B778C">
        <w:rPr>
          <w:i/>
          <w:iCs/>
          <w:sz w:val="28"/>
          <w:szCs w:val="28"/>
          <w:lang w:val="en-US"/>
        </w:rPr>
        <w:t>R</w:t>
      </w:r>
      <w:r w:rsidRPr="000B778C">
        <w:rPr>
          <w:sz w:val="28"/>
          <w:szCs w:val="28"/>
          <w:lang w:val="en-US"/>
        </w:rPr>
        <w:t xml:space="preserve"> as a reference environment, since </w:t>
      </w:r>
      <w:proofErr w:type="spellStart"/>
      <w:r w:rsidRPr="000B778C">
        <w:rPr>
          <w:sz w:val="28"/>
          <w:szCs w:val="28"/>
          <w:lang w:val="en-US"/>
        </w:rPr>
        <w:t>enactivism</w:t>
      </w:r>
      <w:proofErr w:type="spellEnd"/>
      <w:r w:rsidRPr="000B778C">
        <w:rPr>
          <w:sz w:val="28"/>
          <w:szCs w:val="28"/>
          <w:lang w:val="en-US"/>
        </w:rPr>
        <w:t xml:space="preserve"> holds that the relevant environment is co-constituted by the organism rather than independently given. The present framework accommodates this concern by treating </w:t>
      </w:r>
      <w:r w:rsidRPr="000B778C">
        <w:rPr>
          <w:i/>
          <w:iCs/>
          <w:sz w:val="28"/>
          <w:szCs w:val="28"/>
          <w:lang w:val="en-US"/>
        </w:rPr>
        <w:t>R</w:t>
      </w:r>
      <w:r w:rsidRPr="000B778C">
        <w:rPr>
          <w:sz w:val="28"/>
          <w:szCs w:val="28"/>
          <w:lang w:val="en-US"/>
        </w:rPr>
        <w:t xml:space="preserve"> instrumentally </w:t>
      </w:r>
      <w:r w:rsidRPr="000B778C">
        <w:rPr>
          <w:sz w:val="28"/>
          <w:szCs w:val="28"/>
          <w:lang w:val="en-US"/>
        </w:rPr>
        <w:lastRenderedPageBreak/>
        <w:t xml:space="preserve">(see Section 3.1): the trade-off described by the SDP holds regardless of whether </w:t>
      </w:r>
      <w:r w:rsidRPr="000B778C">
        <w:rPr>
          <w:i/>
          <w:iCs/>
          <w:sz w:val="28"/>
          <w:szCs w:val="28"/>
          <w:lang w:val="en-US"/>
        </w:rPr>
        <w:t>R</w:t>
      </w:r>
      <w:r w:rsidRPr="000B778C">
        <w:rPr>
          <w:sz w:val="28"/>
          <w:szCs w:val="28"/>
          <w:lang w:val="en-US"/>
        </w:rPr>
        <w:t xml:space="preserve"> is understood as an observer-independent reality or as the envelope of constraints within which the organism's sense-making is evaluated. The formal structure of the argument is preserved under either interpretation. Indeed, the SDP framework is not merely </w:t>
      </w:r>
      <w:r w:rsidRPr="000B778C">
        <w:rPr>
          <w:i/>
          <w:iCs/>
          <w:sz w:val="28"/>
          <w:szCs w:val="28"/>
          <w:lang w:val="en-US"/>
        </w:rPr>
        <w:t>compatible</w:t>
      </w:r>
      <w:r w:rsidRPr="000B778C">
        <w:rPr>
          <w:sz w:val="28"/>
          <w:szCs w:val="28"/>
          <w:lang w:val="en-US"/>
        </w:rPr>
        <w:t xml:space="preserve"> with the </w:t>
      </w:r>
      <w:proofErr w:type="spellStart"/>
      <w:r w:rsidRPr="000B778C">
        <w:rPr>
          <w:sz w:val="28"/>
          <w:szCs w:val="28"/>
          <w:lang w:val="en-US"/>
        </w:rPr>
        <w:t>enactivist</w:t>
      </w:r>
      <w:proofErr w:type="spellEnd"/>
      <w:r w:rsidRPr="000B778C">
        <w:rPr>
          <w:sz w:val="28"/>
          <w:szCs w:val="28"/>
          <w:lang w:val="en-US"/>
        </w:rPr>
        <w:t xml:space="preserve"> insight but </w:t>
      </w:r>
      <w:r w:rsidRPr="000B778C">
        <w:rPr>
          <w:i/>
          <w:iCs/>
          <w:sz w:val="28"/>
          <w:szCs w:val="28"/>
          <w:lang w:val="en-US"/>
        </w:rPr>
        <w:t>instantiates</w:t>
      </w:r>
      <w:r w:rsidRPr="000B778C">
        <w:rPr>
          <w:sz w:val="28"/>
          <w:szCs w:val="28"/>
          <w:lang w:val="en-US"/>
        </w:rPr>
        <w:t xml:space="preserve"> it at the level of attention: the attention function </w:t>
      </w:r>
      <w:r w:rsidRPr="000B778C">
        <w:rPr>
          <w:i/>
          <w:iCs/>
          <w:sz w:val="28"/>
          <w:szCs w:val="28"/>
          <w:lang w:val="en-US"/>
        </w:rPr>
        <w:t>A</w:t>
      </w:r>
      <w:r w:rsidRPr="000B778C">
        <w:rPr>
          <w:sz w:val="28"/>
          <w:szCs w:val="28"/>
          <w:lang w:val="en-US"/>
        </w:rPr>
        <w:t xml:space="preserve">, as described in Section 3.3, is the cognitive system's primary act of differentiation — the operation through which undifferentiated environmental variation becomes structured perceptual content (Spencer-Brown, 1969; Bateson, 1972). Different configurations of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 xml:space="preserve"> produce different differentiations and therefore different actualized realities from the same substrate. This is the perceptual instantiation of the general ontological principle that coherent systems achieve determinate reality only through internal acts of differentiation (Luhmann, 1995; </w:t>
      </w:r>
      <w:proofErr w:type="spellStart"/>
      <w:r w:rsidRPr="000B778C">
        <w:rPr>
          <w:sz w:val="28"/>
          <w:szCs w:val="28"/>
          <w:lang w:val="en-US"/>
        </w:rPr>
        <w:t>Simondon</w:t>
      </w:r>
      <w:proofErr w:type="spellEnd"/>
      <w:r w:rsidRPr="000B778C">
        <w:rPr>
          <w:sz w:val="28"/>
          <w:szCs w:val="28"/>
          <w:lang w:val="en-US"/>
        </w:rPr>
        <w:t xml:space="preserve">, 2020). Prediction 1 (cross-cultural T(x) divergence) is thus not merely a claim about different </w:t>
      </w:r>
      <w:r w:rsidRPr="000B778C">
        <w:rPr>
          <w:i/>
          <w:iCs/>
          <w:sz w:val="28"/>
          <w:szCs w:val="28"/>
          <w:lang w:val="en-US"/>
        </w:rPr>
        <w:t>filters</w:t>
      </w:r>
      <w:r w:rsidRPr="000B778C">
        <w:rPr>
          <w:sz w:val="28"/>
          <w:szCs w:val="28"/>
          <w:lang w:val="en-US"/>
        </w:rPr>
        <w:t xml:space="preserve"> on a shared reality but about different </w:t>
      </w:r>
      <w:r w:rsidRPr="000B778C">
        <w:rPr>
          <w:i/>
          <w:iCs/>
          <w:sz w:val="28"/>
          <w:szCs w:val="28"/>
          <w:lang w:val="en-US"/>
        </w:rPr>
        <w:lastRenderedPageBreak/>
        <w:t>actualizations</w:t>
      </w:r>
      <w:r w:rsidRPr="000B778C">
        <w:rPr>
          <w:sz w:val="28"/>
          <w:szCs w:val="28"/>
          <w:lang w:val="en-US"/>
        </w:rPr>
        <w:t xml:space="preserve"> of structured perceptual worlds from a shared but undifferentiated substrate.</w:t>
      </w:r>
    </w:p>
    <w:p w14:paraId="221C7E6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Bounded rationality.</w:t>
      </w:r>
      <w:r w:rsidRPr="000B778C">
        <w:rPr>
          <w:sz w:val="28"/>
          <w:szCs w:val="28"/>
          <w:lang w:val="en-US"/>
        </w:rPr>
        <w:t xml:space="preserve"> Simon's (1955) foundational analysis established that cognitive systems operate under resource constraints. The present framework extends Simon's analysis by specifying the mechanisms through which boundedness becomes self-reinforcing: it is not merely that the agent cannot process everything, but that the interaction of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stabilizes the boundaries of processing against revision. The same resource-constraint logic applies to memory architecture: comprehensive temporal indexing of all memory states faces scaling difficulties as system complexity increases (Friedman, 1993; Howard &amp; Kahana, 2002), which is why temporal information in memory tends to be encoded as </w:t>
      </w:r>
      <w:proofErr w:type="spellStart"/>
      <w:r w:rsidRPr="000B778C">
        <w:rPr>
          <w:sz w:val="28"/>
          <w:szCs w:val="28"/>
          <w:lang w:val="en-US"/>
        </w:rPr>
        <w:t>reconstructible</w:t>
      </w:r>
      <w:proofErr w:type="spellEnd"/>
      <w:r w:rsidRPr="000B778C">
        <w:rPr>
          <w:sz w:val="28"/>
          <w:szCs w:val="28"/>
          <w:lang w:val="en-US"/>
        </w:rPr>
        <w:t xml:space="preserve"> content (contextual cues, causal inferences) rather than maintained as structural metadata — a further instance of bounded resources producing systematic representational compression rather than mere quantitative limitation (Kriger, 2025). The SDP's trade-off between adaptive fitness and representational </w:t>
      </w:r>
      <w:r w:rsidRPr="000B778C">
        <w:rPr>
          <w:sz w:val="28"/>
          <w:szCs w:val="28"/>
          <w:lang w:val="en-US"/>
        </w:rPr>
        <w:lastRenderedPageBreak/>
        <w:t>accuracy is itself a special case of a more general principle: when the costs of different error types are asymmetric, selection favors biases toward the less costly error (Haselton &amp; Buss, 2000; Haselton et al., 2009). Under conditions where the cost of missed threats exceeds the cost of false alarms, or where the cost of delayed action exceeds the cost of acting on incomplete information, selection produces systems that are systematically biased rather than maximally accurate (Foster &amp; Kokko, 2009). The SDP's σ &gt; 0 is the perceptual expression of this general error-management principle, and the resource-rational analysis program (Lieder &amp; Griffiths, 2020) provides converging evidence that many apparent biases are optimal given computational constraints — not deviations from rationality but instances of a different rationality, one calibrated to resource costs rather than to truth-tracking.</w:t>
      </w:r>
    </w:p>
    <w:p w14:paraId="3A2ACF2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Global workspace theory.</w:t>
      </w:r>
      <w:r w:rsidRPr="000B778C">
        <w:rPr>
          <w:sz w:val="28"/>
          <w:szCs w:val="28"/>
          <w:lang w:val="en-US"/>
        </w:rPr>
        <w:t xml:space="preserve"> Baars' (1988) global workspace theory proposes that conscious access depends on information entering a global broadcasting network. The SDP account addresses what determines which </w:t>
      </w:r>
      <w:r w:rsidRPr="000B778C">
        <w:rPr>
          <w:sz w:val="28"/>
          <w:szCs w:val="28"/>
          <w:lang w:val="en-US"/>
        </w:rPr>
        <w:lastRenderedPageBreak/>
        <w:t>information gains access to the workspace and which is excluded — a question that global workspace theory acknowledges but does not resolve at the level of cultural and moral constraints.</w:t>
      </w:r>
    </w:p>
    <w:p w14:paraId="1759BD73"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5.2 Novel Contributions</w:t>
      </w:r>
    </w:p>
    <w:p w14:paraId="68C593A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individual components of this framework — bounded attention, cultural influence on perception, cognitive bias, the constructive nature of perception, motivated reasoning, sacred values — have extensive prior treatment. The contribution claimed here is architectural. The integration of these elements into a single closed-loop framework generates insights that do not emerge from any component considered in isolation.</w:t>
      </w:r>
    </w:p>
    <w:p w14:paraId="7EBF6F2C"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This paper contributes three claims that, in their integration, constitute the framework's novelty.</w:t>
      </w:r>
    </w:p>
    <w:p w14:paraId="1118D995" w14:textId="77777777" w:rsidR="004A5B98" w:rsidRPr="000B778C" w:rsidRDefault="004A5B98" w:rsidP="000B778C">
      <w:pPr>
        <w:widowControl w:val="0"/>
        <w:numPr>
          <w:ilvl w:val="0"/>
          <w:numId w:val="14"/>
        </w:numPr>
        <w:pBdr>
          <w:top w:val="nil"/>
          <w:left w:val="nil"/>
          <w:bottom w:val="nil"/>
          <w:right w:val="nil"/>
          <w:between w:val="nil"/>
        </w:pBdr>
        <w:spacing w:line="360" w:lineRule="auto"/>
        <w:ind w:right="60"/>
        <w:rPr>
          <w:sz w:val="28"/>
          <w:szCs w:val="28"/>
          <w:lang w:val="en-US"/>
        </w:rPr>
      </w:pPr>
      <w:r w:rsidRPr="000B778C">
        <w:rPr>
          <w:b/>
          <w:bCs/>
          <w:sz w:val="28"/>
          <w:szCs w:val="28"/>
          <w:lang w:val="en-US"/>
        </w:rPr>
        <w:t>Attention as a co-primary inclusion/exclusion operator.</w:t>
      </w:r>
      <w:r w:rsidRPr="000B778C">
        <w:rPr>
          <w:sz w:val="28"/>
          <w:szCs w:val="28"/>
          <w:lang w:val="en-US"/>
        </w:rPr>
        <w:t xml:space="preserve"> The dual function of attention is elevated from an empirical observation (inattentional blindness) to a structural principle embedded within a systemic architecture. This explains the </w:t>
      </w:r>
      <w:r w:rsidRPr="000B778C">
        <w:rPr>
          <w:sz w:val="28"/>
          <w:szCs w:val="28"/>
          <w:lang w:val="en-US"/>
        </w:rPr>
        <w:lastRenderedPageBreak/>
        <w:t>stability and systematicity of perceptual bias — not merely its occurrence but its patterned structure.</w:t>
      </w:r>
    </w:p>
    <w:p w14:paraId="015FE081" w14:textId="77777777" w:rsidR="004A5B98" w:rsidRPr="000B778C" w:rsidRDefault="004A5B98" w:rsidP="000B778C">
      <w:pPr>
        <w:widowControl w:val="0"/>
        <w:numPr>
          <w:ilvl w:val="0"/>
          <w:numId w:val="14"/>
        </w:numPr>
        <w:pBdr>
          <w:top w:val="nil"/>
          <w:left w:val="nil"/>
          <w:bottom w:val="nil"/>
          <w:right w:val="nil"/>
          <w:between w:val="nil"/>
        </w:pBdr>
        <w:spacing w:line="360" w:lineRule="auto"/>
        <w:ind w:right="60"/>
        <w:rPr>
          <w:sz w:val="28"/>
          <w:szCs w:val="28"/>
          <w:lang w:val="en-US"/>
        </w:rPr>
      </w:pPr>
      <w:r w:rsidRPr="000B778C">
        <w:rPr>
          <w:b/>
          <w:bCs/>
          <w:sz w:val="28"/>
          <w:szCs w:val="28"/>
          <w:lang w:val="en-US"/>
        </w:rPr>
        <w:t>Temporal allocation as a structural signature of the experienced world.</w:t>
      </w:r>
      <w:r w:rsidRPr="000B778C">
        <w:rPr>
          <w:sz w:val="28"/>
          <w:szCs w:val="28"/>
          <w:lang w:val="en-US"/>
        </w:rPr>
        <w:t xml:space="preserve"> The distribution of </w:t>
      </w:r>
      <w:r w:rsidRPr="000B778C">
        <w:rPr>
          <w:i/>
          <w:iCs/>
          <w:sz w:val="28"/>
          <w:szCs w:val="28"/>
          <w:lang w:val="en-US"/>
        </w:rPr>
        <w:t>T(x)</w:t>
      </w:r>
      <w:r w:rsidRPr="000B778C">
        <w:rPr>
          <w:sz w:val="28"/>
          <w:szCs w:val="28"/>
          <w:lang w:val="en-US"/>
        </w:rPr>
        <w:t xml:space="preserve"> across domains provides a quantitative bridge between first-person experience and third-person measurement — an empirically measurable index of the effective boundaries of an agent's phenomenal world.</w:t>
      </w:r>
    </w:p>
    <w:p w14:paraId="56347141" w14:textId="77777777" w:rsidR="004A5B98" w:rsidRPr="000B778C" w:rsidRDefault="004A5B98" w:rsidP="000B778C">
      <w:pPr>
        <w:widowControl w:val="0"/>
        <w:numPr>
          <w:ilvl w:val="0"/>
          <w:numId w:val="14"/>
        </w:numPr>
        <w:pBdr>
          <w:top w:val="nil"/>
          <w:left w:val="nil"/>
          <w:bottom w:val="nil"/>
          <w:right w:val="nil"/>
          <w:between w:val="nil"/>
        </w:pBdr>
        <w:spacing w:line="360" w:lineRule="auto"/>
        <w:ind w:right="60"/>
        <w:rPr>
          <w:sz w:val="28"/>
          <w:szCs w:val="28"/>
          <w:lang w:val="en-US"/>
        </w:rPr>
      </w:pPr>
      <w:r w:rsidRPr="000B778C">
        <w:rPr>
          <w:b/>
          <w:bCs/>
          <w:sz w:val="28"/>
          <w:szCs w:val="28"/>
          <w:lang w:val="en-US"/>
        </w:rPr>
        <w:t>The perceptual configuration cycle as a closed-loop architecture.</w:t>
      </w:r>
      <w:r w:rsidRPr="000B778C">
        <w:rPr>
          <w:sz w:val="28"/>
          <w:szCs w:val="28"/>
          <w:lang w:val="en-US"/>
        </w:rPr>
        <w:t xml:space="preserve"> The self-reinforcing circular relationship among perception, attention, volitional regulation, culture, morality, temporal allocation, and worldview provides a unified, mechanistic account for phenomena often treated separately — cognitive entrenchment, worldview defense, sacred-value protection, cultural persistence of belief — and identifies specific conditions under which reconfiguration is possible.</w:t>
      </w:r>
    </w:p>
    <w:p w14:paraId="34E9B3E4"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5.3 Testable Predictions</w:t>
      </w:r>
    </w:p>
    <w:p w14:paraId="04A6F8A4"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lastRenderedPageBreak/>
        <w:t>The framework generates the following testable predictions. Table 1 summarizes where these predictions overlap with and diverge from existing frameworks.</w:t>
      </w:r>
    </w:p>
    <w:p w14:paraId="03BD8CFA" w14:textId="3536D5A5" w:rsidR="00930B26" w:rsidRPr="000B778C" w:rsidRDefault="00930B26" w:rsidP="000B778C">
      <w:pPr>
        <w:widowControl w:val="0"/>
        <w:pBdr>
          <w:top w:val="nil"/>
          <w:left w:val="nil"/>
          <w:bottom w:val="nil"/>
          <w:right w:val="nil"/>
          <w:between w:val="nil"/>
        </w:pBdr>
        <w:spacing w:line="360" w:lineRule="auto"/>
        <w:ind w:right="60"/>
        <w:rPr>
          <w:sz w:val="28"/>
          <w:szCs w:val="28"/>
        </w:rPr>
      </w:pPr>
      <w:r w:rsidRPr="000B778C">
        <w:rPr>
          <w:noProof/>
          <w:sz w:val="28"/>
          <w:szCs w:val="28"/>
        </w:rPr>
        <w:drawing>
          <wp:inline distT="0" distB="0" distL="0" distR="0" wp14:anchorId="13AEDE9B" wp14:editId="03CA15DC">
            <wp:extent cx="4118610" cy="1819275"/>
            <wp:effectExtent l="0" t="0" r="0" b="9525"/>
            <wp:docPr id="11376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3874" name=""/>
                    <pic:cNvPicPr/>
                  </pic:nvPicPr>
                  <pic:blipFill>
                    <a:blip r:embed="rId17"/>
                    <a:stretch>
                      <a:fillRect/>
                    </a:stretch>
                  </pic:blipFill>
                  <pic:spPr>
                    <a:xfrm>
                      <a:off x="0" y="0"/>
                      <a:ext cx="4118610" cy="181927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4A5B98" w:rsidRPr="000B778C" w14:paraId="0DC8F560" w14:textId="77777777" w:rsidTr="00930B26">
        <w:trPr>
          <w:tblHeader/>
          <w:tblCellSpacing w:w="15" w:type="dxa"/>
        </w:trPr>
        <w:tc>
          <w:tcPr>
            <w:tcW w:w="0" w:type="auto"/>
            <w:vAlign w:val="center"/>
          </w:tcPr>
          <w:p w14:paraId="7251E4E8" w14:textId="235DD86E" w:rsidR="004A5B98" w:rsidRPr="000B778C" w:rsidRDefault="004A5B98" w:rsidP="000B778C">
            <w:pPr>
              <w:widowControl w:val="0"/>
              <w:pBdr>
                <w:top w:val="nil"/>
                <w:left w:val="nil"/>
                <w:bottom w:val="nil"/>
                <w:right w:val="nil"/>
                <w:between w:val="nil"/>
              </w:pBdr>
              <w:spacing w:line="360" w:lineRule="auto"/>
              <w:ind w:right="60"/>
              <w:rPr>
                <w:b/>
                <w:bCs/>
                <w:sz w:val="28"/>
                <w:szCs w:val="28"/>
              </w:rPr>
            </w:pPr>
          </w:p>
        </w:tc>
        <w:tc>
          <w:tcPr>
            <w:tcW w:w="0" w:type="auto"/>
            <w:vAlign w:val="center"/>
          </w:tcPr>
          <w:p w14:paraId="4AC77A70" w14:textId="216B1052"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p>
        </w:tc>
        <w:tc>
          <w:tcPr>
            <w:tcW w:w="0" w:type="auto"/>
            <w:vAlign w:val="center"/>
          </w:tcPr>
          <w:p w14:paraId="61B0F2BA" w14:textId="4CB0459A"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p>
        </w:tc>
        <w:tc>
          <w:tcPr>
            <w:tcW w:w="0" w:type="auto"/>
            <w:vAlign w:val="center"/>
          </w:tcPr>
          <w:p w14:paraId="5C5CB3D1" w14:textId="3BB93EF0"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p>
        </w:tc>
        <w:tc>
          <w:tcPr>
            <w:tcW w:w="0" w:type="auto"/>
            <w:vAlign w:val="center"/>
          </w:tcPr>
          <w:p w14:paraId="6B6B487E" w14:textId="01DAA359"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p>
        </w:tc>
      </w:tr>
    </w:tbl>
    <w:p w14:paraId="3F3AC2B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Prediction 1: Cross-cultural divergence in T(x) distributions for culturally novel stimuli.</w:t>
      </w:r>
      <w:r w:rsidRPr="000B778C">
        <w:rPr>
          <w:sz w:val="28"/>
          <w:szCs w:val="28"/>
          <w:lang w:val="en-US"/>
        </w:rPr>
        <w:t xml:space="preserve"> If culture functions as a constraint on the attention function itself (not merely on the interpretation of already-perceived stimuli), then agents from different cultural backgrounds should show measurable differences in </w:t>
      </w:r>
      <w:r w:rsidRPr="000B778C">
        <w:rPr>
          <w:i/>
          <w:iCs/>
          <w:sz w:val="28"/>
          <w:szCs w:val="28"/>
          <w:lang w:val="en-US"/>
        </w:rPr>
        <w:t>T(x)</w:t>
      </w:r>
      <w:r w:rsidRPr="000B778C">
        <w:rPr>
          <w:sz w:val="28"/>
          <w:szCs w:val="28"/>
          <w:lang w:val="en-US"/>
        </w:rPr>
        <w:t xml:space="preserve"> distributions when exposed to identical stimulus arrays — and these differences should predict differences in subsequent perceptual reports, not merely differences in verbal interpretation. Critically, the SDP predicts that this </w:t>
      </w:r>
      <w:r w:rsidRPr="000B778C">
        <w:rPr>
          <w:sz w:val="28"/>
          <w:szCs w:val="28"/>
          <w:lang w:val="en-US"/>
        </w:rPr>
        <w:lastRenderedPageBreak/>
        <w:t xml:space="preserve">divergence should persist even for stimuli that are culturally novel to both groups (where perceptual learning histories do not differ), because the cultural filter operates on domain categories rather than on specific stimulus familiarity. This condition distinguishes the SDP's structural account from the simpler alternative that cross-cultural differences in </w:t>
      </w:r>
      <w:r w:rsidRPr="000B778C">
        <w:rPr>
          <w:i/>
          <w:iCs/>
          <w:sz w:val="28"/>
          <w:szCs w:val="28"/>
          <w:lang w:val="en-US"/>
        </w:rPr>
        <w:t>T(x)</w:t>
      </w:r>
      <w:r w:rsidRPr="000B778C">
        <w:rPr>
          <w:sz w:val="28"/>
          <w:szCs w:val="28"/>
          <w:lang w:val="en-US"/>
        </w:rPr>
        <w:t xml:space="preserve"> merely reflect different perceptual learning histories.</w:t>
      </w:r>
    </w:p>
    <w:p w14:paraId="4C4D42F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Prediction 2: Attentional training modifies P through T(x) redistribution, not through information addition.</w:t>
      </w:r>
      <w:r w:rsidRPr="000B778C">
        <w:rPr>
          <w:sz w:val="28"/>
          <w:szCs w:val="28"/>
          <w:lang w:val="en-US"/>
        </w:rPr>
        <w:t xml:space="preserve"> If the constructive consequence of the framework is correct, then interventions that increase </w:t>
      </w:r>
      <w:r w:rsidRPr="000B778C">
        <w:rPr>
          <w:i/>
          <w:iCs/>
          <w:sz w:val="28"/>
          <w:szCs w:val="28"/>
          <w:lang w:val="en-US"/>
        </w:rPr>
        <w:t>T(x)</w:t>
      </w:r>
      <w:r w:rsidRPr="000B778C">
        <w:rPr>
          <w:sz w:val="28"/>
          <w:szCs w:val="28"/>
          <w:lang w:val="en-US"/>
        </w:rPr>
        <w:t xml:space="preserve"> for previously excluded domains (e.g., sustained attention training, meditation, guided exposure) should produce measurable changes in perceptual sensitivity and subsequent perceptual reports — even when no new </w:t>
      </w:r>
      <w:proofErr w:type="gramStart"/>
      <w:r w:rsidRPr="000B778C">
        <w:rPr>
          <w:sz w:val="28"/>
          <w:szCs w:val="28"/>
          <w:lang w:val="en-US"/>
        </w:rPr>
        <w:t>factual information</w:t>
      </w:r>
      <w:proofErr w:type="gramEnd"/>
      <w:r w:rsidRPr="000B778C">
        <w:rPr>
          <w:sz w:val="28"/>
          <w:szCs w:val="28"/>
          <w:lang w:val="en-US"/>
        </w:rPr>
        <w:t xml:space="preserve"> is provided. This is the most tightly derived prediction: if the key variable is temporal allocation rather than information quantity, then equating information while varying only </w:t>
      </w:r>
      <w:r w:rsidRPr="000B778C">
        <w:rPr>
          <w:i/>
          <w:iCs/>
          <w:sz w:val="28"/>
          <w:szCs w:val="28"/>
          <w:lang w:val="en-US"/>
        </w:rPr>
        <w:t>T(x)</w:t>
      </w:r>
      <w:r w:rsidRPr="000B778C">
        <w:rPr>
          <w:sz w:val="28"/>
          <w:szCs w:val="28"/>
          <w:lang w:val="en-US"/>
        </w:rPr>
        <w:t xml:space="preserve"> should suffice to produce perceptual change. The reconstructive nature of </w:t>
      </w:r>
      <w:r w:rsidRPr="000B778C">
        <w:rPr>
          <w:sz w:val="28"/>
          <w:szCs w:val="28"/>
          <w:lang w:val="en-US"/>
        </w:rPr>
        <w:lastRenderedPageBreak/>
        <w:t>memory (Nader et al., 2000; Schacter et al., 2012) implies a further observable consequence: attentional redistribution should alter not only future perceptual sensitivity but also the agent's reconstruction of prior perceptual experience, producing retroactive changes in the reported evidence base that are measurable through pre-and-post comparisons of autobiographical recall content.</w:t>
      </w:r>
    </w:p>
    <w:p w14:paraId="4B0FF9E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Prediction 3: Moral-evaluative constraints impose ceilings on T(x) that dissociate from affective avoidance.</w:t>
      </w:r>
      <w:r w:rsidRPr="000B778C">
        <w:rPr>
          <w:sz w:val="28"/>
          <w:szCs w:val="28"/>
          <w:lang w:val="en-US"/>
        </w:rPr>
        <w:t xml:space="preserve"> If </w:t>
      </w:r>
      <w:r w:rsidRPr="000B778C">
        <w:rPr>
          <w:i/>
          <w:iCs/>
          <w:sz w:val="28"/>
          <w:szCs w:val="28"/>
          <w:lang w:val="en-US"/>
        </w:rPr>
        <w:t>M</w:t>
      </w:r>
      <w:r w:rsidRPr="000B778C">
        <w:rPr>
          <w:sz w:val="28"/>
          <w:szCs w:val="28"/>
          <w:lang w:val="en-US"/>
        </w:rPr>
        <w:t xml:space="preserve"> constrains </w:t>
      </w:r>
      <w:r w:rsidRPr="000B778C">
        <w:rPr>
          <w:i/>
          <w:iCs/>
          <w:sz w:val="28"/>
          <w:szCs w:val="28"/>
          <w:lang w:val="en-US"/>
        </w:rPr>
        <w:t>T(x)</w:t>
      </w:r>
      <w:r w:rsidRPr="000B778C">
        <w:rPr>
          <w:sz w:val="28"/>
          <w:szCs w:val="28"/>
          <w:lang w:val="en-US"/>
        </w:rPr>
        <w:t xml:space="preserve"> as a distinct architectural component (rather than as a subset of affective regulation), then domains marked as morally inadmissible should show truncated attentional engagement even when the specific stimuli within those domains are affectively neutral or positive. Conversely, domains marked as morally obligatory should sustain elevated </w:t>
      </w:r>
      <w:r w:rsidRPr="000B778C">
        <w:rPr>
          <w:i/>
          <w:iCs/>
          <w:sz w:val="28"/>
          <w:szCs w:val="28"/>
          <w:lang w:val="en-US"/>
        </w:rPr>
        <w:t>T(x)</w:t>
      </w:r>
      <w:r w:rsidRPr="000B778C">
        <w:rPr>
          <w:sz w:val="28"/>
          <w:szCs w:val="28"/>
          <w:lang w:val="en-US"/>
        </w:rPr>
        <w:t xml:space="preserve"> even when the specific stimuli are affectively aversive. The experimental design should manipulate moral framing of informationally and affectively equivalent stimuli and measure </w:t>
      </w:r>
      <w:r w:rsidRPr="000B778C">
        <w:rPr>
          <w:i/>
          <w:iCs/>
          <w:sz w:val="28"/>
          <w:szCs w:val="28"/>
          <w:lang w:val="en-US"/>
        </w:rPr>
        <w:t>T(x)</w:t>
      </w:r>
      <w:r w:rsidRPr="000B778C">
        <w:rPr>
          <w:sz w:val="28"/>
          <w:szCs w:val="28"/>
          <w:lang w:val="en-US"/>
        </w:rPr>
        <w:t xml:space="preserve"> under incentivized conditions, controlling </w:t>
      </w:r>
      <w:r w:rsidRPr="000B778C">
        <w:rPr>
          <w:sz w:val="28"/>
          <w:szCs w:val="28"/>
          <w:lang w:val="en-US"/>
        </w:rPr>
        <w:lastRenderedPageBreak/>
        <w:t>for arousal and valence.</w:t>
      </w:r>
    </w:p>
    <w:p w14:paraId="3EF37893"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Prediction 4: Disruption of the moral component (M) produces downstream changes in T(x) for non-</w:t>
      </w:r>
      <w:proofErr w:type="gramStart"/>
      <w:r w:rsidRPr="000B778C">
        <w:rPr>
          <w:b/>
          <w:bCs/>
          <w:sz w:val="28"/>
          <w:szCs w:val="28"/>
          <w:lang w:val="en-US"/>
        </w:rPr>
        <w:t>morally-loaded</w:t>
      </w:r>
      <w:proofErr w:type="gramEnd"/>
      <w:r w:rsidRPr="000B778C">
        <w:rPr>
          <w:b/>
          <w:bCs/>
          <w:sz w:val="28"/>
          <w:szCs w:val="28"/>
          <w:lang w:val="en-US"/>
        </w:rPr>
        <w:t xml:space="preserve"> domains.</w:t>
      </w:r>
      <w:r w:rsidRPr="000B778C">
        <w:rPr>
          <w:sz w:val="28"/>
          <w:szCs w:val="28"/>
          <w:lang w:val="en-US"/>
        </w:rPr>
        <w:t xml:space="preserve"> If the perceptual configuration cycle operates as a genuine closed loop rather than as a set of independent parallel constraints, then a shift in moral commitments should produce measurable changes in </w:t>
      </w:r>
      <w:r w:rsidRPr="000B778C">
        <w:rPr>
          <w:i/>
          <w:iCs/>
          <w:sz w:val="28"/>
          <w:szCs w:val="28"/>
          <w:lang w:val="en-US"/>
        </w:rPr>
        <w:t>T(x)</w:t>
      </w:r>
      <w:r w:rsidRPr="000B778C">
        <w:rPr>
          <w:sz w:val="28"/>
          <w:szCs w:val="28"/>
          <w:lang w:val="en-US"/>
        </w:rPr>
        <w:t xml:space="preserve"> for domains far removed from the moral domain itself — because the reconfiguration of </w:t>
      </w:r>
      <w:r w:rsidRPr="000B778C">
        <w:rPr>
          <w:i/>
          <w:iCs/>
          <w:sz w:val="28"/>
          <w:szCs w:val="28"/>
          <w:lang w:val="en-US"/>
        </w:rPr>
        <w:t>M</w:t>
      </w:r>
      <w:r w:rsidRPr="000B778C">
        <w:rPr>
          <w:sz w:val="28"/>
          <w:szCs w:val="28"/>
          <w:lang w:val="en-US"/>
        </w:rPr>
        <w:t xml:space="preserve"> propagates through the cycle to alter </w:t>
      </w:r>
      <w:r w:rsidRPr="000B778C">
        <w:rPr>
          <w:i/>
          <w:iCs/>
          <w:sz w:val="28"/>
          <w:szCs w:val="28"/>
          <w:lang w:val="en-US"/>
        </w:rPr>
        <w:t>C</w:t>
      </w:r>
      <w:r w:rsidRPr="000B778C">
        <w:rPr>
          <w:sz w:val="28"/>
          <w:szCs w:val="28"/>
          <w:lang w:val="en-US"/>
        </w:rPr>
        <w:t xml:space="preserve">, </w:t>
      </w:r>
      <w:r w:rsidRPr="000B778C">
        <w:rPr>
          <w:i/>
          <w:iCs/>
          <w:sz w:val="28"/>
          <w:szCs w:val="28"/>
          <w:lang w:val="en-US"/>
        </w:rPr>
        <w:t>W</w:t>
      </w:r>
      <w:r w:rsidRPr="000B778C">
        <w:rPr>
          <w:sz w:val="28"/>
          <w:szCs w:val="28"/>
          <w:lang w:val="en-US"/>
        </w:rPr>
        <w:t xml:space="preserve">, and consequently the overall </w:t>
      </w:r>
      <w:r w:rsidRPr="000B778C">
        <w:rPr>
          <w:i/>
          <w:iCs/>
          <w:sz w:val="28"/>
          <w:szCs w:val="28"/>
          <w:lang w:val="en-US"/>
        </w:rPr>
        <w:t>T(x)</w:t>
      </w:r>
      <w:r w:rsidRPr="000B778C">
        <w:rPr>
          <w:sz w:val="28"/>
          <w:szCs w:val="28"/>
          <w:lang w:val="en-US"/>
        </w:rPr>
        <w:t xml:space="preserve"> distribution. This prediction is distinctive to the full-loop architecture; simpler, single-mechanism accounts (habit formation, Bayesian prior strengthening, neural consolidation) do not predict downstream propagation from moral reconfiguration to perceptual engagement in unrelated domains. This can be tested by measuring </w:t>
      </w:r>
      <w:r w:rsidRPr="000B778C">
        <w:rPr>
          <w:i/>
          <w:iCs/>
          <w:sz w:val="28"/>
          <w:szCs w:val="28"/>
          <w:lang w:val="en-US"/>
        </w:rPr>
        <w:t>T(x)</w:t>
      </w:r>
      <w:r w:rsidRPr="000B778C">
        <w:rPr>
          <w:sz w:val="28"/>
          <w:szCs w:val="28"/>
          <w:lang w:val="en-US"/>
        </w:rPr>
        <w:t xml:space="preserve"> distributions before and after moral-commitment interventions (e.g., perspective-taking exercises, immersive ethical dilemmas) for both morally loaded and morally neutral stimulus domains.</w:t>
      </w:r>
    </w:p>
    <w:p w14:paraId="1D656ED4"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5.4 Implications for Epistemology</w:t>
      </w:r>
    </w:p>
    <w:p w14:paraId="5759832C"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lastRenderedPageBreak/>
        <w:t xml:space="preserve">The framework has implications for epistemological practice. If perceptual distortion is structural rather than accidental, then the conventional epistemic strategy of accumulating more information is insufficient. An agent that acquires additional data but processes it through the same attentional configuration will assimilate new information into existing perceptual patterns — a process documented in the confirmation bias literature (Nickerson, 1998) but here given a structural explanation </w:t>
      </w:r>
      <w:proofErr w:type="gramStart"/>
      <w:r w:rsidRPr="000B778C">
        <w:rPr>
          <w:sz w:val="28"/>
          <w:szCs w:val="28"/>
          <w:lang w:val="en-US"/>
        </w:rPr>
        <w:t>as a consequence of</w:t>
      </w:r>
      <w:proofErr w:type="gramEnd"/>
      <w:r w:rsidRPr="000B778C">
        <w:rPr>
          <w:sz w:val="28"/>
          <w:szCs w:val="28"/>
          <w:lang w:val="en-US"/>
        </w:rPr>
        <w:t xml:space="preserve"> the self-reinforcing perceptual configuration cycle.</w:t>
      </w:r>
    </w:p>
    <w:p w14:paraId="200A05C1"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alternative epistemic strategy suggested by the framework is </w:t>
      </w:r>
      <w:r w:rsidRPr="000B778C">
        <w:rPr>
          <w:i/>
          <w:iCs/>
          <w:sz w:val="28"/>
          <w:szCs w:val="28"/>
          <w:lang w:val="en-US"/>
        </w:rPr>
        <w:t>attentional discipline</w:t>
      </w:r>
      <w:r w:rsidRPr="000B778C">
        <w:rPr>
          <w:sz w:val="28"/>
          <w:szCs w:val="28"/>
          <w:lang w:val="en-US"/>
        </w:rPr>
        <w:t xml:space="preserve">: the deliberate, sustained redirection of attention toward domains that the default configuration excludes. This is not a matter of acquiring more information but of modifying the regime through which information is processed — and, specifically, of increasing </w:t>
      </w:r>
      <w:r w:rsidRPr="000B778C">
        <w:rPr>
          <w:i/>
          <w:iCs/>
          <w:sz w:val="28"/>
          <w:szCs w:val="28"/>
          <w:lang w:val="en-US"/>
        </w:rPr>
        <w:t>T(x)</w:t>
      </w:r>
      <w:r w:rsidRPr="000B778C">
        <w:rPr>
          <w:sz w:val="28"/>
          <w:szCs w:val="28"/>
          <w:lang w:val="en-US"/>
        </w:rPr>
        <w:t xml:space="preserve"> for domains where the default </w:t>
      </w:r>
      <w:r w:rsidRPr="000B778C">
        <w:rPr>
          <w:i/>
          <w:iCs/>
          <w:sz w:val="28"/>
          <w:szCs w:val="28"/>
          <w:lang w:val="en-US"/>
        </w:rPr>
        <w:t>T(x)</w:t>
      </w:r>
      <w:r w:rsidRPr="000B778C">
        <w:rPr>
          <w:sz w:val="28"/>
          <w:szCs w:val="28"/>
          <w:lang w:val="en-US"/>
        </w:rPr>
        <w:t xml:space="preserve"> is near zero. In epistemic terms, attentional discipline is a </w:t>
      </w:r>
      <w:r w:rsidRPr="000B778C">
        <w:rPr>
          <w:i/>
          <w:iCs/>
          <w:sz w:val="28"/>
          <w:szCs w:val="28"/>
          <w:lang w:val="en-US"/>
        </w:rPr>
        <w:t>meta-credal</w:t>
      </w:r>
      <w:r w:rsidRPr="000B778C">
        <w:rPr>
          <w:sz w:val="28"/>
          <w:szCs w:val="28"/>
          <w:lang w:val="en-US"/>
        </w:rPr>
        <w:t xml:space="preserve"> operation: it involves revising not the content of beliefs but the prior commitments about </w:t>
      </w:r>
      <w:r w:rsidRPr="000B778C">
        <w:rPr>
          <w:sz w:val="28"/>
          <w:szCs w:val="28"/>
          <w:lang w:val="en-US"/>
        </w:rPr>
        <w:lastRenderedPageBreak/>
        <w:t xml:space="preserve">what is worth attending to — the framework within which learning occurs rather than the learning itself. This is why attentional discipline is harder than ordinary learning and why the will paradox resists it: ordinary learning operates within existing credal commitments (within the current precision-weighting regime), while attentional discipline requires modifying the framework that determines what counts as evidence in the first place (Mercier &amp; Sperber, 2011; Kunda, 1990). The agent is not merely updating beliefs given evidence but revising the structure that determines what registers as evidence — a second-order operation that the cost-benefit logic of </w:t>
      </w:r>
      <w:r w:rsidRPr="000B778C">
        <w:rPr>
          <w:i/>
          <w:iCs/>
          <w:sz w:val="28"/>
          <w:szCs w:val="28"/>
          <w:lang w:val="en-US"/>
        </w:rPr>
        <w:t>W</w:t>
      </w:r>
      <w:r w:rsidRPr="000B778C">
        <w:rPr>
          <w:sz w:val="28"/>
          <w:szCs w:val="28"/>
          <w:lang w:val="en-US"/>
        </w:rPr>
        <w:t xml:space="preserve"> systematically resists unless disruption conditions (Section 4.2) shift the computation.</w:t>
      </w:r>
    </w:p>
    <w:p w14:paraId="3B8B7DA1"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5.5 Implications for Artificial Cognitive Systems</w:t>
      </w:r>
    </w:p>
    <w:p w14:paraId="715F4C0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Structural Distortion Principle applies, by its formulation, to any cognitive system with finite resources, including artificial ones. In biological systems, attentional selectivity is shaped by culture, morality, and volitional regulation; in artificial systems, functionally analogous roles are played by training data distributions (analogous </w:t>
      </w:r>
      <w:r w:rsidRPr="000B778C">
        <w:rPr>
          <w:sz w:val="28"/>
          <w:szCs w:val="28"/>
          <w:lang w:val="en-US"/>
        </w:rPr>
        <w:lastRenderedPageBreak/>
        <w:t xml:space="preserve">to </w:t>
      </w:r>
      <w:r w:rsidRPr="000B778C">
        <w:rPr>
          <w:i/>
          <w:iCs/>
          <w:sz w:val="28"/>
          <w:szCs w:val="28"/>
          <w:lang w:val="en-US"/>
        </w:rPr>
        <w:t>C</w:t>
      </w:r>
      <w:r w:rsidRPr="000B778C">
        <w:rPr>
          <w:sz w:val="28"/>
          <w:szCs w:val="28"/>
          <w:lang w:val="en-US"/>
        </w:rPr>
        <w:t xml:space="preserve">), objective functions and reward signals (analogous to </w:t>
      </w:r>
      <w:r w:rsidRPr="000B778C">
        <w:rPr>
          <w:i/>
          <w:iCs/>
          <w:sz w:val="28"/>
          <w:szCs w:val="28"/>
          <w:lang w:val="en-US"/>
        </w:rPr>
        <w:t>M</w:t>
      </w:r>
      <w:r w:rsidRPr="000B778C">
        <w:rPr>
          <w:sz w:val="28"/>
          <w:szCs w:val="28"/>
          <w:lang w:val="en-US"/>
        </w:rPr>
        <w:t xml:space="preserve">), and optimization procedures (analogous to </w:t>
      </w:r>
      <w:r w:rsidRPr="000B778C">
        <w:rPr>
          <w:i/>
          <w:iCs/>
          <w:sz w:val="28"/>
          <w:szCs w:val="28"/>
          <w:lang w:val="en-US"/>
        </w:rPr>
        <w:t>W</w:t>
      </w:r>
      <w:r w:rsidRPr="000B778C">
        <w:rPr>
          <w:sz w:val="28"/>
          <w:szCs w:val="28"/>
          <w:lang w:val="en-US"/>
        </w:rPr>
        <w:t>).</w:t>
      </w:r>
    </w:p>
    <w:p w14:paraId="6FF4676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mapping is offered as a structural analogy, not an identity claim. Attention in transformer architectures is a specific computational operation (scaled dot-product similarity over key-query-value triples) that differs from biological attention in important respects. Nevertheless, the SDP's core </w:t>
      </w:r>
      <w:proofErr w:type="gramStart"/>
      <w:r w:rsidRPr="000B778C">
        <w:rPr>
          <w:sz w:val="28"/>
          <w:szCs w:val="28"/>
          <w:lang w:val="en-US"/>
        </w:rPr>
        <w:t>claim —</w:t>
      </w:r>
      <w:proofErr w:type="gramEnd"/>
      <w:r w:rsidRPr="000B778C">
        <w:rPr>
          <w:sz w:val="28"/>
          <w:szCs w:val="28"/>
          <w:lang w:val="en-US"/>
        </w:rPr>
        <w:t xml:space="preserve"> that any finite system performing selective processing will produce a systematically non-veridical representation shaped by its selection criteria — applies at a level of abstraction that encompasses both biological and artificial systems.</w:t>
      </w:r>
    </w:p>
    <w:p w14:paraId="0E2FE9E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To develop one implication concretely: adversarial examples in machine learning (Goodfellow, Shlens, &amp; Szegedy, 2015) can be interpreted through the SDP as exploitations of the system's structurally necessary exclusion set. A neural network trained on a given data distribution develops feature weightings — learned attention — that are highly selective along certain input dimensions and nearly null along others. Adversarial perturbations succeed precisely because they target </w:t>
      </w:r>
      <w:r w:rsidRPr="000B778C">
        <w:rPr>
          <w:sz w:val="28"/>
          <w:szCs w:val="28"/>
          <w:lang w:val="en-US"/>
        </w:rPr>
        <w:lastRenderedPageBreak/>
        <w:t xml:space="preserve">directions in input space that fall within the system's exclusion </w:t>
      </w:r>
      <w:proofErr w:type="gramStart"/>
      <w:r w:rsidRPr="000B778C">
        <w:rPr>
          <w:sz w:val="28"/>
          <w:szCs w:val="28"/>
          <w:lang w:val="en-US"/>
        </w:rPr>
        <w:t>set:</w:t>
      </w:r>
      <w:proofErr w:type="gramEnd"/>
      <w:r w:rsidRPr="000B778C">
        <w:rPr>
          <w:sz w:val="28"/>
          <w:szCs w:val="28"/>
          <w:lang w:val="en-US"/>
        </w:rPr>
        <w:t xml:space="preserve"> they modify features that are nearly invisible to the system's learned attention, producing inputs that are perceptually identical to the system but categorically different to an observer with a broader attentional distribution. In SDP vocabulary, the adversarial perturbation exploits the high σ of the system's learned representation: the system's selectivity, which makes it efficient in its normal operating regime, creates a structured vulnerability in exactly the dimensions it has learned to suppress. This reframing does not replace existing analyses of adversarial robustness, but it connects the phenomenon to a broader structural principle and suggests that robustness improvements may require deliberate redistribution of attentional resources toward suppressed dimensions — an approach compatible with recent work on robust feature learning.</w:t>
      </w:r>
    </w:p>
    <w:p w14:paraId="5F2D3D2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More broadly, the problem of value alignment can be reframed via the SDP as the challenge of installing an appropriate </w:t>
      </w:r>
      <w:r w:rsidRPr="000B778C">
        <w:rPr>
          <w:i/>
          <w:iCs/>
          <w:sz w:val="28"/>
          <w:szCs w:val="28"/>
          <w:lang w:val="en-US"/>
        </w:rPr>
        <w:t>M</w:t>
      </w:r>
      <w:r w:rsidRPr="000B778C">
        <w:rPr>
          <w:sz w:val="28"/>
          <w:szCs w:val="28"/>
          <w:lang w:val="en-US"/>
        </w:rPr>
        <w:t xml:space="preserve">-analogue to prevent an artificial system's </w:t>
      </w:r>
      <w:proofErr w:type="gramStart"/>
      <w:r w:rsidRPr="000B778C">
        <w:rPr>
          <w:sz w:val="28"/>
          <w:szCs w:val="28"/>
          <w:lang w:val="en-US"/>
        </w:rPr>
        <w:t>attentional</w:t>
      </w:r>
      <w:proofErr w:type="gramEnd"/>
      <w:r w:rsidRPr="000B778C">
        <w:rPr>
          <w:sz w:val="28"/>
          <w:szCs w:val="28"/>
          <w:lang w:val="en-US"/>
        </w:rPr>
        <w:t xml:space="preserve"> selection from systematically excluding the </w:t>
      </w:r>
      <w:r w:rsidRPr="000B778C">
        <w:rPr>
          <w:sz w:val="28"/>
          <w:szCs w:val="28"/>
          <w:lang w:val="en-US"/>
        </w:rPr>
        <w:lastRenderedPageBreak/>
        <w:t xml:space="preserve">very environmental features — long-tail risks, subtle distributional shifts, underrepresented human values — that are most consequential for safe and beneficial operation. The convergence of biological and artificial systems on architectures with structurally similar properties — selective compression, reconstructive generativity, hallucination-like confabulation — is itself predicted by the SDP framework: any system complex enough to generalize must operate under a verification-complexity trade-off in which verification coverage decreases as decision-space complexity increases. Hallucination in generative AI, like false memory in biology, is the cost of an architecture that enables generalization and recombination — the same architecture that selection (evolutionary or market) converges on because the alternative (exhaustive verification before output) does not scale (Schacter et al., 2012; Wolpert &amp; Ghahramani, 2000). The appropriate response is not elimination of the generative capacity but calibration — knowing when the architecture's outputs are reliable, which requires precisely the kind of meta-level </w:t>
      </w:r>
      <w:r w:rsidRPr="000B778C">
        <w:rPr>
          <w:sz w:val="28"/>
          <w:szCs w:val="28"/>
          <w:lang w:val="en-US"/>
        </w:rPr>
        <w:lastRenderedPageBreak/>
        <w:t>awareness that the SDP's "recognition of structural limitation" prescribes for biological agents.</w:t>
      </w:r>
    </w:p>
    <w:p w14:paraId="658ED847"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5.6 Limitations</w:t>
      </w:r>
    </w:p>
    <w:p w14:paraId="340C0BF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framework is conceptual and integrative. Its notation provides a formal conceptualization that specifies relationships and identifies parameters for empirical </w:t>
      </w:r>
      <w:proofErr w:type="gramStart"/>
      <w:r w:rsidRPr="000B778C">
        <w:rPr>
          <w:sz w:val="28"/>
          <w:szCs w:val="28"/>
          <w:lang w:val="en-US"/>
        </w:rPr>
        <w:t>falsification, but</w:t>
      </w:r>
      <w:proofErr w:type="gramEnd"/>
      <w:r w:rsidRPr="000B778C">
        <w:rPr>
          <w:sz w:val="28"/>
          <w:szCs w:val="28"/>
          <w:lang w:val="en-US"/>
        </w:rPr>
        <w:t xml:space="preserve"> does not permit simulation or quantitative prediction in its present form. Future work should pursue either a computational implementation (e.g., a toy agent in an information-selection task that demonstrates the trade-off curve posited by the SDP) or a program of empirical testing that operationalizes the </w:t>
      </w:r>
      <w:proofErr w:type="gramStart"/>
      <w:r w:rsidRPr="000B778C">
        <w:rPr>
          <w:sz w:val="28"/>
          <w:szCs w:val="28"/>
          <w:lang w:val="en-US"/>
        </w:rPr>
        <w:t>constructs</w:t>
      </w:r>
      <w:proofErr w:type="gramEnd"/>
      <w:r w:rsidRPr="000B778C">
        <w:rPr>
          <w:sz w:val="28"/>
          <w:szCs w:val="28"/>
          <w:lang w:val="en-US"/>
        </w:rPr>
        <w:t xml:space="preserve"> through the measurement paradigms identified in Section 3.5. A promising direction for computational modeling would be to formalize the perceptual configuration cycle as a fixed-point problem: if the cycle converges on a stable worldview, that worldview corresponds to a fixed point of the joint perception-attention-memory-retrieval operator. Classical fixed-point results (Banach contraction, Knaster-Tarski) provide sufficient conditions for the existence and </w:t>
      </w:r>
      <w:r w:rsidRPr="000B778C">
        <w:rPr>
          <w:sz w:val="28"/>
          <w:szCs w:val="28"/>
          <w:lang w:val="en-US"/>
        </w:rPr>
        <w:lastRenderedPageBreak/>
        <w:t xml:space="preserve">uniqueness of such equilibria, and disruption conditions (§4.2) </w:t>
      </w:r>
      <w:proofErr w:type="gramStart"/>
      <w:r w:rsidRPr="000B778C">
        <w:rPr>
          <w:sz w:val="28"/>
          <w:szCs w:val="28"/>
          <w:lang w:val="en-US"/>
        </w:rPr>
        <w:t>would correspond</w:t>
      </w:r>
      <w:proofErr w:type="gramEnd"/>
      <w:r w:rsidRPr="000B778C">
        <w:rPr>
          <w:sz w:val="28"/>
          <w:szCs w:val="28"/>
          <w:lang w:val="en-US"/>
        </w:rPr>
        <w:t xml:space="preserve"> to perturbations that shift the system to a different basin of attraction. The formal treatment of memory attractors as fixed points of retrieval-reconstruction operators in Kriger (2025) offers a starting point for this computational program. A complementary formalization would model the SDP's trade-off curve using a competing-architectures framework analogous to that developed for memory systems (Kriger, 2019): defining fitness components for resource cost, retrieval speed, and representational flexibility, and demonstrating formally that the fitness advantage of compressed (structurally distorted) perception grows without bound as system complexity increases, while the advantage of veridical representation is bounded — yielding a complexity threshold above which structural distortion is the evolutionarily stable strategy.</w:t>
      </w:r>
    </w:p>
    <w:p w14:paraId="4D33B2FC"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framework abstracts away from the rich internal structure of each component. Attention, volitional regulation, culture, and morality are each complex, </w:t>
      </w:r>
      <w:r w:rsidRPr="000B778C">
        <w:rPr>
          <w:sz w:val="28"/>
          <w:szCs w:val="28"/>
          <w:lang w:val="en-US"/>
        </w:rPr>
        <w:lastRenderedPageBreak/>
        <w:t>multidimensional constructs that resist simple functional characterization. The present framework trades internal complexity for systemic architecture — a trade-off appropriate for a first formulation but requiring refinement.</w:t>
      </w:r>
    </w:p>
    <w:p w14:paraId="5366467C"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scope of the framework — spanning phenomenology, cognitive science, cultural psychology, self-regulation, moral psychology, and AI — invites breadth but risks diffuseness. While the breadth is intentional, as it reveals systemic relationships that narrower treatments miss, future work may profitably narrow the scope — for example, by concentrating on moral constraints on attention in politically polarized domains, or on attentional discipline as an epistemic virtue in scientific practice.</w:t>
      </w:r>
    </w:p>
    <w:p w14:paraId="15AAF431"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information-theoretic formulation of σ and </w:t>
      </w:r>
      <w:r w:rsidRPr="000B778C">
        <w:rPr>
          <w:i/>
          <w:iCs/>
          <w:sz w:val="28"/>
          <w:szCs w:val="28"/>
          <w:lang w:val="en-US"/>
        </w:rPr>
        <w:t>D</w:t>
      </w:r>
      <w:r w:rsidRPr="000B778C">
        <w:rPr>
          <w:sz w:val="28"/>
          <w:szCs w:val="28"/>
          <w:lang w:val="en-US"/>
        </w:rPr>
        <w:t xml:space="preserve">_KL requires an operationalization of </w:t>
      </w:r>
      <w:r w:rsidRPr="000B778C">
        <w:rPr>
          <w:i/>
          <w:iCs/>
          <w:sz w:val="28"/>
          <w:szCs w:val="28"/>
          <w:lang w:val="en-US"/>
        </w:rPr>
        <w:t>H(R)</w:t>
      </w:r>
      <w:r w:rsidRPr="000B778C">
        <w:rPr>
          <w:sz w:val="28"/>
          <w:szCs w:val="28"/>
          <w:lang w:val="en-US"/>
        </w:rPr>
        <w:t xml:space="preserve"> that depends on experimental context. As noted in Section 3.4, the framework's predictions concern the patterning of divergence rather than its absolute magnitude, and </w:t>
      </w:r>
      <w:r w:rsidRPr="000B778C">
        <w:rPr>
          <w:i/>
          <w:iCs/>
          <w:sz w:val="28"/>
          <w:szCs w:val="28"/>
          <w:lang w:val="en-US"/>
        </w:rPr>
        <w:t>R</w:t>
      </w:r>
      <w:r w:rsidRPr="000B778C">
        <w:rPr>
          <w:sz w:val="28"/>
          <w:szCs w:val="28"/>
          <w:lang w:val="en-US"/>
        </w:rPr>
        <w:t xml:space="preserve">-specification should be treated as a design parameter in </w:t>
      </w:r>
      <w:r w:rsidRPr="000B778C">
        <w:rPr>
          <w:sz w:val="28"/>
          <w:szCs w:val="28"/>
          <w:lang w:val="en-US"/>
        </w:rPr>
        <w:lastRenderedPageBreak/>
        <w:t>empirical tests.</w:t>
      </w:r>
    </w:p>
    <w:p w14:paraId="5A66B9EA"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Finally, the construct of </w:t>
      </w:r>
      <w:r w:rsidRPr="000B778C">
        <w:rPr>
          <w:i/>
          <w:iCs/>
          <w:sz w:val="28"/>
          <w:szCs w:val="28"/>
          <w:lang w:val="en-US"/>
        </w:rPr>
        <w:t>W</w:t>
      </w:r>
      <w:r w:rsidRPr="000B778C">
        <w:rPr>
          <w:sz w:val="28"/>
          <w:szCs w:val="28"/>
          <w:lang w:val="en-US"/>
        </w:rPr>
        <w:t xml:space="preserve"> oscillates between a mechanistic reading (cost-benefit computation, per Kurzban et al., 2013) and the language of agentive deliberation ("directed perceptual revision," "discipline of attention"). The framework commits to the mechanistic reading: what is described as "recognition" of structural distortion and "deliberate" reconfiguration is understood as a regime shift in the cost-benefit computation — a state in which reconfiguration costs are assessed as justified by expected returns, typically triggered by one of the disruption conditions identified in Section 4.2. The phenomenology of deliberation accompanies this regime shift but does not constitute a separate causal mechanism.</w:t>
      </w:r>
    </w:p>
    <w:p w14:paraId="31F7361A" w14:textId="77777777" w:rsidR="004A5B98" w:rsidRPr="000B778C" w:rsidRDefault="00000000" w:rsidP="000B778C">
      <w:pPr>
        <w:widowControl w:val="0"/>
        <w:pBdr>
          <w:top w:val="nil"/>
          <w:left w:val="nil"/>
          <w:bottom w:val="nil"/>
          <w:right w:val="nil"/>
          <w:between w:val="nil"/>
        </w:pBdr>
        <w:spacing w:line="360" w:lineRule="auto"/>
        <w:ind w:right="60"/>
        <w:rPr>
          <w:sz w:val="28"/>
          <w:szCs w:val="28"/>
          <w:lang w:val="en-US"/>
        </w:rPr>
      </w:pPr>
      <w:r>
        <w:rPr>
          <w:sz w:val="28"/>
          <w:szCs w:val="28"/>
          <w:lang w:val="en-US"/>
        </w:rPr>
        <w:pict w14:anchorId="09B4F733">
          <v:rect id="_x0000_i1031" style="width:0;height:1.5pt" o:hralign="center" o:hrstd="t" o:hr="t" fillcolor="#a0a0a0" stroked="f"/>
        </w:pict>
      </w:r>
    </w:p>
    <w:p w14:paraId="73E35317" w14:textId="77777777" w:rsidR="004A5B98" w:rsidRPr="000B778C" w:rsidRDefault="004A5B98"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6. Conclusion</w:t>
      </w:r>
    </w:p>
    <w:p w14:paraId="72F79CC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Perceptual distortion is not a defect of cognition but a structural condition of adaptive systems operating under finite resource constraints. Any system that must act in an environment richer than its processing capacity must </w:t>
      </w:r>
      <w:r w:rsidRPr="000B778C">
        <w:rPr>
          <w:sz w:val="28"/>
          <w:szCs w:val="28"/>
          <w:lang w:val="en-US"/>
        </w:rPr>
        <w:lastRenderedPageBreak/>
        <w:t xml:space="preserve">select, and selection entails exclusion. The </w:t>
      </w:r>
      <w:proofErr w:type="gramStart"/>
      <w:r w:rsidRPr="000B778C">
        <w:rPr>
          <w:sz w:val="28"/>
          <w:szCs w:val="28"/>
          <w:lang w:val="en-US"/>
        </w:rPr>
        <w:t>excluded</w:t>
      </w:r>
      <w:proofErr w:type="gramEnd"/>
      <w:r w:rsidRPr="000B778C">
        <w:rPr>
          <w:sz w:val="28"/>
          <w:szCs w:val="28"/>
          <w:lang w:val="en-US"/>
        </w:rPr>
        <w:t xml:space="preserve"> always exceeds the included.</w:t>
      </w:r>
    </w:p>
    <w:p w14:paraId="20466F3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Structural Distortion Principle formalizes this condition and embeds it within the perceptual configuration cycle — a closed-loop architecture in which perception, attention, volitional regulation, culture, morality, temporal allocation, and worldview form a self-reinforcing system. The interaction of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stabilizes the current perceptual configuration against revision. The convergent evidence from cognitive effort avoidance, motivated reasoning, cognitive dissonance, and sacred-value protection supports the will paradox: the mechanism that could counteract structural distortion is, under default operating conditions, the mechanism that most reliably reinforces it.</w:t>
      </w:r>
    </w:p>
    <w:p w14:paraId="49253A44"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central paradox is also the central opportunity. Complete veridicality is structurally unattainable, but the recognition of structural limitation is the precondition for directed revision. The path to greater perceptual reliability runs not through the accumulation of information but through the discipline of attention — the sustained </w:t>
      </w:r>
      <w:r w:rsidRPr="000B778C">
        <w:rPr>
          <w:sz w:val="28"/>
          <w:szCs w:val="28"/>
          <w:lang w:val="en-US"/>
        </w:rPr>
        <w:lastRenderedPageBreak/>
        <w:t>reallocation of temporal engagement toward domains that the default perceptual configuration is structured to exclude.</w:t>
      </w:r>
    </w:p>
    <w:p w14:paraId="5F3AFA06"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p>
    <w:p w14:paraId="4F4188E4"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p>
    <w:p w14:paraId="0BED93EE"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p>
    <w:p w14:paraId="2EF6F20E"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Appendix: Practical Protocol for Attentional Reconfiguration</w:t>
      </w:r>
    </w:p>
    <w:p w14:paraId="52B0C6E5"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following protocol operationalizes the redistribution thesis (Section 4.3) as a structured procedure for cognitive self-intervention. It is intended for any agent capable of reflective self-monitoring and follows directly from the architecture of the perceptual configuration cycle (Section 4). The protocol does not require the acquisition of new information at any stage. Its operative mechanism is the deliberate redistribution of </w:t>
      </w:r>
      <w:r w:rsidRPr="000B778C">
        <w:rPr>
          <w:i/>
          <w:iCs/>
          <w:sz w:val="28"/>
          <w:szCs w:val="28"/>
          <w:lang w:val="en-US"/>
        </w:rPr>
        <w:t>T(x)</w:t>
      </w:r>
      <w:r w:rsidRPr="000B778C">
        <w:rPr>
          <w:sz w:val="28"/>
          <w:szCs w:val="28"/>
          <w:lang w:val="en-US"/>
        </w:rPr>
        <w:t xml:space="preserve"> toward domains that the agent's current configuration of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is structured to exclude.</w:t>
      </w:r>
    </w:p>
    <w:p w14:paraId="62CB27CA"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A critical methodological specification distinguishes this protocol from simple concentration training. Sustained </w:t>
      </w:r>
      <w:r w:rsidRPr="000B778C">
        <w:rPr>
          <w:sz w:val="28"/>
          <w:szCs w:val="28"/>
          <w:lang w:val="en-US"/>
        </w:rPr>
        <w:lastRenderedPageBreak/>
        <w:t xml:space="preserve">attentional duration is a necessary but insufficient condition for perceptual reconfiguration. If the agent merely extends </w:t>
      </w:r>
      <w:r w:rsidRPr="000B778C">
        <w:rPr>
          <w:i/>
          <w:iCs/>
          <w:sz w:val="28"/>
          <w:szCs w:val="28"/>
          <w:lang w:val="en-US"/>
        </w:rPr>
        <w:t>T(x)</w:t>
      </w:r>
      <w:r w:rsidRPr="000B778C">
        <w:rPr>
          <w:sz w:val="28"/>
          <w:szCs w:val="28"/>
          <w:lang w:val="en-US"/>
        </w:rPr>
        <w:t xml:space="preserve"> while the constraining operations of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remain transparent — that is, while these mechanisms continue to regulate attention without themselves becoming objects of perceptual awareness — the extended duration produces habituation, not reconfiguration. The protocol therefore requires that each exercise </w:t>
      </w:r>
      <w:proofErr w:type="gramStart"/>
      <w:r w:rsidRPr="000B778C">
        <w:rPr>
          <w:sz w:val="28"/>
          <w:szCs w:val="28"/>
          <w:lang w:val="en-US"/>
        </w:rPr>
        <w:t>combine</w:t>
      </w:r>
      <w:proofErr w:type="gramEnd"/>
      <w:r w:rsidRPr="000B778C">
        <w:rPr>
          <w:sz w:val="28"/>
          <w:szCs w:val="28"/>
          <w:lang w:val="en-US"/>
        </w:rPr>
        <w:t xml:space="preserve"> sustained attention to the excluded domain with concurrent meta-cognitive observation of the regulatory forces that ordinarily interrupt, redirect, or suppress that attention. The operative principle is as follows: as long as attention moves rapidly across domains under its habitual allocation regime, the mechanisms governing that movement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remain invisible — they are the medium through which the agent perceives rather than objects within perception. When the agent deliberately sustains attention on a single domain against the habitual regime, these mechanisms surface as experiential phenomena: boredom (the cost signal of </w:t>
      </w:r>
      <w:r w:rsidRPr="000B778C">
        <w:rPr>
          <w:i/>
          <w:iCs/>
          <w:sz w:val="28"/>
          <w:szCs w:val="28"/>
          <w:lang w:val="en-US"/>
        </w:rPr>
        <w:t>W</w:t>
      </w:r>
      <w:r w:rsidRPr="000B778C">
        <w:rPr>
          <w:sz w:val="28"/>
          <w:szCs w:val="28"/>
          <w:lang w:val="en-US"/>
        </w:rPr>
        <w:t xml:space="preserve">), the judgment "this is pointless" (a norm evaluation </w:t>
      </w:r>
      <w:r w:rsidRPr="000B778C">
        <w:rPr>
          <w:sz w:val="28"/>
          <w:szCs w:val="28"/>
          <w:lang w:val="en-US"/>
        </w:rPr>
        <w:lastRenderedPageBreak/>
        <w:t xml:space="preserve">imposed by </w:t>
      </w:r>
      <w:r w:rsidRPr="000B778C">
        <w:rPr>
          <w:i/>
          <w:iCs/>
          <w:sz w:val="28"/>
          <w:szCs w:val="28"/>
          <w:lang w:val="en-US"/>
        </w:rPr>
        <w:t>C</w:t>
      </w:r>
      <w:r w:rsidRPr="000B778C">
        <w:rPr>
          <w:sz w:val="28"/>
          <w:szCs w:val="28"/>
          <w:lang w:val="en-US"/>
        </w:rPr>
        <w:t xml:space="preserve">), moral discomfort (a prohibition enforced by </w:t>
      </w:r>
      <w:r w:rsidRPr="000B778C">
        <w:rPr>
          <w:i/>
          <w:iCs/>
          <w:sz w:val="28"/>
          <w:szCs w:val="28"/>
          <w:lang w:val="en-US"/>
        </w:rPr>
        <w:t>M</w:t>
      </w:r>
      <w:r w:rsidRPr="000B778C">
        <w:rPr>
          <w:sz w:val="28"/>
          <w:szCs w:val="28"/>
          <w:lang w:val="en-US"/>
        </w:rPr>
        <w:t xml:space="preserve">), and the impulse to disengage (the aggregate stabilization response of the cycle). The practical goal of each exercise is therefore not to "look longer" but to observe, in real time, how looking is regulated — to render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visible as objects of perception rather than invisible as conditions of perception. Once a regulatory mechanism becomes an object of perceptual awareness, it ceases to operate as an automatic determinant of </w:t>
      </w:r>
      <w:r w:rsidRPr="000B778C">
        <w:rPr>
          <w:i/>
          <w:iCs/>
          <w:sz w:val="28"/>
          <w:szCs w:val="28"/>
          <w:lang w:val="en-US"/>
        </w:rPr>
        <w:t>A</w:t>
      </w:r>
      <w:r w:rsidRPr="000B778C">
        <w:rPr>
          <w:sz w:val="28"/>
          <w:szCs w:val="28"/>
          <w:lang w:val="en-US"/>
        </w:rPr>
        <w:t>. This is the mechanism through which the protocol produces perceptual reconfiguration rather than mere attentional endurance.</w:t>
      </w:r>
    </w:p>
    <w:p w14:paraId="26C2601A"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 xml:space="preserve">A.1 Phase 1: Diagnostic — Mapping the Current </w:t>
      </w:r>
      <w:r w:rsidRPr="000B778C">
        <w:rPr>
          <w:b/>
          <w:bCs/>
          <w:i/>
          <w:iCs/>
          <w:sz w:val="28"/>
          <w:szCs w:val="28"/>
          <w:lang w:val="en-US"/>
        </w:rPr>
        <w:t>T(x)</w:t>
      </w:r>
      <w:r w:rsidRPr="000B778C">
        <w:rPr>
          <w:b/>
          <w:bCs/>
          <w:sz w:val="28"/>
          <w:szCs w:val="28"/>
          <w:lang w:val="en-US"/>
        </w:rPr>
        <w:t xml:space="preserve"> Distribution</w:t>
      </w:r>
    </w:p>
    <w:p w14:paraId="09ED989F"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Objective</w:t>
      </w:r>
    </w:p>
    <w:p w14:paraId="7B04B0B3"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To produce an empirical record of the agent's effective </w:t>
      </w:r>
      <w:proofErr w:type="gramStart"/>
      <w:r w:rsidRPr="000B778C">
        <w:rPr>
          <w:sz w:val="28"/>
          <w:szCs w:val="28"/>
          <w:lang w:val="en-US"/>
        </w:rPr>
        <w:t>attentional</w:t>
      </w:r>
      <w:proofErr w:type="gramEnd"/>
      <w:r w:rsidRPr="000B778C">
        <w:rPr>
          <w:sz w:val="28"/>
          <w:szCs w:val="28"/>
          <w:lang w:val="en-US"/>
        </w:rPr>
        <w:t xml:space="preserve"> allocation across domains over a representative sampling period, yielding a quantitative approximation of the current perceived world as defined by the </w:t>
      </w:r>
      <w:r w:rsidRPr="000B778C">
        <w:rPr>
          <w:i/>
          <w:iCs/>
          <w:sz w:val="28"/>
          <w:szCs w:val="28"/>
          <w:lang w:val="en-US"/>
        </w:rPr>
        <w:t>T(x)</w:t>
      </w:r>
      <w:r w:rsidRPr="000B778C">
        <w:rPr>
          <w:sz w:val="28"/>
          <w:szCs w:val="28"/>
          <w:lang w:val="en-US"/>
        </w:rPr>
        <w:t xml:space="preserve"> distribution.</w:t>
      </w:r>
    </w:p>
    <w:p w14:paraId="7DFBB1EB"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lastRenderedPageBreak/>
        <w:t>Method</w:t>
      </w:r>
    </w:p>
    <w:p w14:paraId="3BE57DFB"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agent selects a sampling period of 5–7 consecutive days that includes both structured (work, study) and unstructured intervals. During this period, the agent records attentional engagement using a time-sampling protocol adapted from experience-sampling methodology (Csikszentmihalyi &amp; Larson, 1987):</w:t>
      </w:r>
    </w:p>
    <w:p w14:paraId="6E1ED887"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w:t>
      </w:r>
      <w:proofErr w:type="spellStart"/>
      <w:r w:rsidRPr="000B778C">
        <w:rPr>
          <w:sz w:val="28"/>
          <w:szCs w:val="28"/>
          <w:lang w:val="en-US"/>
        </w:rPr>
        <w:t>i</w:t>
      </w:r>
      <w:proofErr w:type="spellEnd"/>
      <w:r w:rsidRPr="000B778C">
        <w:rPr>
          <w:sz w:val="28"/>
          <w:szCs w:val="28"/>
          <w:lang w:val="en-US"/>
        </w:rPr>
        <w:t>) At pseudorandom intervals (8–12 times per waking day, triggered by an external signal set to variable intervals averaging 75 minutes), the agent records:</w:t>
      </w:r>
    </w:p>
    <w:p w14:paraId="3065A4C9" w14:textId="77777777" w:rsidR="00245455" w:rsidRPr="000B778C" w:rsidRDefault="00245455" w:rsidP="000B778C">
      <w:pPr>
        <w:widowControl w:val="0"/>
        <w:numPr>
          <w:ilvl w:val="0"/>
          <w:numId w:val="15"/>
        </w:numPr>
        <w:pBdr>
          <w:top w:val="nil"/>
          <w:left w:val="nil"/>
          <w:bottom w:val="nil"/>
          <w:right w:val="nil"/>
          <w:between w:val="nil"/>
        </w:pBdr>
        <w:spacing w:line="360" w:lineRule="auto"/>
        <w:ind w:right="60"/>
        <w:rPr>
          <w:sz w:val="28"/>
          <w:szCs w:val="28"/>
          <w:lang w:val="en-US"/>
        </w:rPr>
      </w:pPr>
      <w:r w:rsidRPr="000B778C">
        <w:rPr>
          <w:sz w:val="28"/>
          <w:szCs w:val="28"/>
          <w:lang w:val="en-US"/>
        </w:rPr>
        <w:t>the domain of current attentional engagement (what is being attended to</w:t>
      </w:r>
      <w:proofErr w:type="gramStart"/>
      <w:r w:rsidRPr="000B778C">
        <w:rPr>
          <w:sz w:val="28"/>
          <w:szCs w:val="28"/>
          <w:lang w:val="en-US"/>
        </w:rPr>
        <w:t>);</w:t>
      </w:r>
      <w:proofErr w:type="gramEnd"/>
    </w:p>
    <w:p w14:paraId="466F82AB" w14:textId="77777777" w:rsidR="00245455" w:rsidRPr="000B778C" w:rsidRDefault="00245455" w:rsidP="000B778C">
      <w:pPr>
        <w:widowControl w:val="0"/>
        <w:numPr>
          <w:ilvl w:val="0"/>
          <w:numId w:val="15"/>
        </w:numPr>
        <w:pBdr>
          <w:top w:val="nil"/>
          <w:left w:val="nil"/>
          <w:bottom w:val="nil"/>
          <w:right w:val="nil"/>
          <w:between w:val="nil"/>
        </w:pBdr>
        <w:spacing w:line="360" w:lineRule="auto"/>
        <w:ind w:right="60"/>
        <w:rPr>
          <w:sz w:val="28"/>
          <w:szCs w:val="28"/>
          <w:lang w:val="en-US"/>
        </w:rPr>
      </w:pPr>
      <w:r w:rsidRPr="000B778C">
        <w:rPr>
          <w:sz w:val="28"/>
          <w:szCs w:val="28"/>
          <w:lang w:val="en-US"/>
        </w:rPr>
        <w:t>the modality of engagement (visual, auditory, verbal-conceptual, proprioceptive, social-interactional, interoceptive</w:t>
      </w:r>
      <w:proofErr w:type="gramStart"/>
      <w:r w:rsidRPr="000B778C">
        <w:rPr>
          <w:sz w:val="28"/>
          <w:szCs w:val="28"/>
          <w:lang w:val="en-US"/>
        </w:rPr>
        <w:t>);</w:t>
      </w:r>
      <w:proofErr w:type="gramEnd"/>
    </w:p>
    <w:p w14:paraId="3EF4B72F" w14:textId="77777777" w:rsidR="00245455" w:rsidRPr="000B778C" w:rsidRDefault="00245455" w:rsidP="000B778C">
      <w:pPr>
        <w:widowControl w:val="0"/>
        <w:numPr>
          <w:ilvl w:val="0"/>
          <w:numId w:val="15"/>
        </w:numPr>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estimated duration of uninterrupted engagement with that domain prior to the </w:t>
      </w:r>
      <w:proofErr w:type="gramStart"/>
      <w:r w:rsidRPr="000B778C">
        <w:rPr>
          <w:sz w:val="28"/>
          <w:szCs w:val="28"/>
          <w:lang w:val="en-US"/>
        </w:rPr>
        <w:t>signal;</w:t>
      </w:r>
      <w:proofErr w:type="gramEnd"/>
    </w:p>
    <w:p w14:paraId="4D24507A" w14:textId="77777777" w:rsidR="00245455" w:rsidRPr="000B778C" w:rsidRDefault="00245455" w:rsidP="000B778C">
      <w:pPr>
        <w:widowControl w:val="0"/>
        <w:numPr>
          <w:ilvl w:val="0"/>
          <w:numId w:val="15"/>
        </w:numPr>
        <w:pBdr>
          <w:top w:val="nil"/>
          <w:left w:val="nil"/>
          <w:bottom w:val="nil"/>
          <w:right w:val="nil"/>
          <w:between w:val="nil"/>
        </w:pBdr>
        <w:spacing w:line="360" w:lineRule="auto"/>
        <w:ind w:right="60"/>
        <w:rPr>
          <w:sz w:val="28"/>
          <w:szCs w:val="28"/>
          <w:lang w:val="en-US"/>
        </w:rPr>
      </w:pPr>
      <w:r w:rsidRPr="000B778C">
        <w:rPr>
          <w:sz w:val="28"/>
          <w:szCs w:val="28"/>
          <w:lang w:val="en-US"/>
        </w:rPr>
        <w:t>a subjective effort rating (1–5: 1 = automatic/habitual, 5 = effortful/deliberate).</w:t>
      </w:r>
    </w:p>
    <w:p w14:paraId="05304053"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(ii) Domain categories should be inductively generated </w:t>
      </w:r>
      <w:r w:rsidRPr="000B778C">
        <w:rPr>
          <w:sz w:val="28"/>
          <w:szCs w:val="28"/>
          <w:lang w:val="en-US"/>
        </w:rPr>
        <w:lastRenderedPageBreak/>
        <w:t>during the first two days and standardized for the remainder. A provisional taxonomy: professional/technical work, interpersonal interaction, media consumption (by type), internal planning/rehearsal, environmental monitoring, physical self-monitoring, emotional-state processing, moral/evaluative deliberation, aesthetic engagement, rest/disengagement.</w:t>
      </w:r>
    </w:p>
    <w:p w14:paraId="27206820"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(iii) At the end of the sampling period, the agent tabulates frequency and estimated duration per domain, producing a histogram that constitutes an empirical approximation of the current </w:t>
      </w:r>
      <w:r w:rsidRPr="000B778C">
        <w:rPr>
          <w:i/>
          <w:iCs/>
          <w:sz w:val="28"/>
          <w:szCs w:val="28"/>
          <w:lang w:val="en-US"/>
        </w:rPr>
        <w:t>T(x)</w:t>
      </w:r>
      <w:r w:rsidRPr="000B778C">
        <w:rPr>
          <w:sz w:val="28"/>
          <w:szCs w:val="28"/>
          <w:lang w:val="en-US"/>
        </w:rPr>
        <w:t xml:space="preserve"> distribution.</w:t>
      </w:r>
    </w:p>
    <w:p w14:paraId="21476167"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Expected output</w:t>
      </w:r>
    </w:p>
    <w:p w14:paraId="4A7074B9"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A domain-frequency map revealing (a) which domains absorb </w:t>
      </w:r>
      <w:proofErr w:type="gramStart"/>
      <w:r w:rsidRPr="000B778C">
        <w:rPr>
          <w:sz w:val="28"/>
          <w:szCs w:val="28"/>
          <w:lang w:val="en-US"/>
        </w:rPr>
        <w:t>the majority of</w:t>
      </w:r>
      <w:proofErr w:type="gramEnd"/>
      <w:r w:rsidRPr="000B778C">
        <w:rPr>
          <w:sz w:val="28"/>
          <w:szCs w:val="28"/>
          <w:lang w:val="en-US"/>
        </w:rPr>
        <w:t xml:space="preserve"> attentional time, (b) which domains appear rarely or not at all, and (c) which domains carry consistently low effort ratings (indicating automatic, habituated allocation). Domains that appear rarely or not at all constitute the empirical analogue of </w:t>
      </w:r>
      <w:r w:rsidRPr="000B778C">
        <w:rPr>
          <w:i/>
          <w:iCs/>
          <w:sz w:val="28"/>
          <w:szCs w:val="28"/>
          <w:lang w:val="en-US"/>
        </w:rPr>
        <w:t>R</w:t>
      </w:r>
      <w:r w:rsidRPr="000B778C">
        <w:rPr>
          <w:sz w:val="28"/>
          <w:szCs w:val="28"/>
          <w:lang w:val="en-US"/>
        </w:rPr>
        <w:t xml:space="preserve"> \ </w:t>
      </w:r>
      <w:r w:rsidRPr="000B778C">
        <w:rPr>
          <w:i/>
          <w:iCs/>
          <w:sz w:val="28"/>
          <w:szCs w:val="28"/>
          <w:lang w:val="en-US"/>
        </w:rPr>
        <w:t>P</w:t>
      </w:r>
      <w:r w:rsidRPr="000B778C">
        <w:rPr>
          <w:sz w:val="28"/>
          <w:szCs w:val="28"/>
          <w:lang w:val="en-US"/>
        </w:rPr>
        <w:t>: regions of the reference environment systematically excluded from the agent's perceived configuration.</w:t>
      </w:r>
    </w:p>
    <w:p w14:paraId="573AC1E9"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lastRenderedPageBreak/>
        <w:t>A.2 Phase 2: Identification of Structurally Excluded Domains</w:t>
      </w:r>
    </w:p>
    <w:p w14:paraId="042DE648"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Objective</w:t>
      </w:r>
    </w:p>
    <w:p w14:paraId="6FE81B70"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To distinguish </w:t>
      </w:r>
      <w:proofErr w:type="gramStart"/>
      <w:r w:rsidRPr="000B778C">
        <w:rPr>
          <w:sz w:val="28"/>
          <w:szCs w:val="28"/>
          <w:lang w:val="en-US"/>
        </w:rPr>
        <w:t>domains</w:t>
      </w:r>
      <w:proofErr w:type="gramEnd"/>
      <w:r w:rsidRPr="000B778C">
        <w:rPr>
          <w:sz w:val="28"/>
          <w:szCs w:val="28"/>
          <w:lang w:val="en-US"/>
        </w:rPr>
        <w:t xml:space="preserve"> absent from the </w:t>
      </w:r>
      <w:r w:rsidRPr="000B778C">
        <w:rPr>
          <w:i/>
          <w:iCs/>
          <w:sz w:val="28"/>
          <w:szCs w:val="28"/>
          <w:lang w:val="en-US"/>
        </w:rPr>
        <w:t>T(x)</w:t>
      </w:r>
      <w:r w:rsidRPr="000B778C">
        <w:rPr>
          <w:sz w:val="28"/>
          <w:szCs w:val="28"/>
          <w:lang w:val="en-US"/>
        </w:rPr>
        <w:t xml:space="preserve"> distribution due to structural exclusion (by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or </w:t>
      </w:r>
      <w:r w:rsidRPr="000B778C">
        <w:rPr>
          <w:i/>
          <w:iCs/>
          <w:sz w:val="28"/>
          <w:szCs w:val="28"/>
          <w:lang w:val="en-US"/>
        </w:rPr>
        <w:t>M</w:t>
      </w:r>
      <w:r w:rsidRPr="000B778C">
        <w:rPr>
          <w:sz w:val="28"/>
          <w:szCs w:val="28"/>
          <w:lang w:val="en-US"/>
        </w:rPr>
        <w:t>) from domains absent due to situational irrelevance, and to classify the operative exclusion mechanism for each structurally excluded domain.</w:t>
      </w:r>
    </w:p>
    <w:p w14:paraId="36719C3D"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Method</w:t>
      </w:r>
    </w:p>
    <w:p w14:paraId="3F839013"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For each domain that received zero or near-zero </w:t>
      </w:r>
      <w:r w:rsidRPr="000B778C">
        <w:rPr>
          <w:i/>
          <w:iCs/>
          <w:sz w:val="28"/>
          <w:szCs w:val="28"/>
          <w:lang w:val="en-US"/>
        </w:rPr>
        <w:t>T(x)</w:t>
      </w:r>
      <w:r w:rsidRPr="000B778C">
        <w:rPr>
          <w:sz w:val="28"/>
          <w:szCs w:val="28"/>
          <w:lang w:val="en-US"/>
        </w:rPr>
        <w:t xml:space="preserve"> in the diagnostic map, the agent applies the following procedure:</w:t>
      </w:r>
    </w:p>
    <w:p w14:paraId="353B006B"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w:t>
      </w:r>
      <w:proofErr w:type="spellStart"/>
      <w:r w:rsidRPr="000B778C">
        <w:rPr>
          <w:sz w:val="28"/>
          <w:szCs w:val="28"/>
          <w:lang w:val="en-US"/>
        </w:rPr>
        <w:t>i</w:t>
      </w:r>
      <w:proofErr w:type="spellEnd"/>
      <w:r w:rsidRPr="000B778C">
        <w:rPr>
          <w:sz w:val="28"/>
          <w:szCs w:val="28"/>
          <w:lang w:val="en-US"/>
        </w:rPr>
        <w:t xml:space="preserve">) </w:t>
      </w:r>
      <w:r w:rsidRPr="000B778C">
        <w:rPr>
          <w:b/>
          <w:bCs/>
          <w:sz w:val="28"/>
          <w:szCs w:val="28"/>
          <w:lang w:val="en-US"/>
        </w:rPr>
        <w:t>Relevance test.</w:t>
      </w:r>
      <w:r w:rsidRPr="000B778C">
        <w:rPr>
          <w:sz w:val="28"/>
          <w:szCs w:val="28"/>
          <w:lang w:val="en-US"/>
        </w:rPr>
        <w:t xml:space="preserve"> Would sustained attentional engagement with this domain plausibly alter the agent's understanding, perceptual sensitivity, or behavioral repertoire in any area the agent considers important? If </w:t>
      </w:r>
      <w:proofErr w:type="gramStart"/>
      <w:r w:rsidRPr="000B778C">
        <w:rPr>
          <w:sz w:val="28"/>
          <w:szCs w:val="28"/>
          <w:lang w:val="en-US"/>
        </w:rPr>
        <w:t>no</w:t>
      </w:r>
      <w:proofErr w:type="gramEnd"/>
      <w:r w:rsidRPr="000B778C">
        <w:rPr>
          <w:sz w:val="28"/>
          <w:szCs w:val="28"/>
          <w:lang w:val="en-US"/>
        </w:rPr>
        <w:t>, the domain is situationally irrelevant and is set aside. If yes, proceed.</w:t>
      </w:r>
    </w:p>
    <w:p w14:paraId="338BE8B5"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(ii) </w:t>
      </w:r>
      <w:r w:rsidRPr="000B778C">
        <w:rPr>
          <w:b/>
          <w:bCs/>
          <w:sz w:val="28"/>
          <w:szCs w:val="28"/>
          <w:lang w:val="en-US"/>
        </w:rPr>
        <w:t>Exclusion-source classification.</w:t>
      </w:r>
      <w:r w:rsidRPr="000B778C">
        <w:rPr>
          <w:sz w:val="28"/>
          <w:szCs w:val="28"/>
          <w:lang w:val="en-US"/>
        </w:rPr>
        <w:t xml:space="preserve"> The agent examines the subjective quality of the avoidance:</w:t>
      </w:r>
    </w:p>
    <w:p w14:paraId="196B2772" w14:textId="77777777" w:rsidR="00245455" w:rsidRPr="000B778C" w:rsidRDefault="00245455" w:rsidP="000B778C">
      <w:pPr>
        <w:widowControl w:val="0"/>
        <w:numPr>
          <w:ilvl w:val="0"/>
          <w:numId w:val="16"/>
        </w:numPr>
        <w:pBdr>
          <w:top w:val="nil"/>
          <w:left w:val="nil"/>
          <w:bottom w:val="nil"/>
          <w:right w:val="nil"/>
          <w:between w:val="nil"/>
        </w:pBdr>
        <w:spacing w:line="360" w:lineRule="auto"/>
        <w:ind w:right="60"/>
        <w:rPr>
          <w:sz w:val="28"/>
          <w:szCs w:val="28"/>
          <w:lang w:val="en-US"/>
        </w:rPr>
      </w:pPr>
      <w:r w:rsidRPr="000B778C">
        <w:rPr>
          <w:i/>
          <w:iCs/>
          <w:sz w:val="28"/>
          <w:szCs w:val="28"/>
          <w:lang w:val="en-US"/>
        </w:rPr>
        <w:lastRenderedPageBreak/>
        <w:t>W-exclusion (effort-based).</w:t>
      </w:r>
      <w:r w:rsidRPr="000B778C">
        <w:rPr>
          <w:sz w:val="28"/>
          <w:szCs w:val="28"/>
          <w:lang w:val="en-US"/>
        </w:rPr>
        <w:t xml:space="preserve"> The domain is avoided because engagement feels effortful, boring, or cognitively demanding. The agent can articulate no moral or cultural objection. Characteristic phenomenology: restlessness, desire to switch tasks, the sense that "this is not worth the effort."</w:t>
      </w:r>
    </w:p>
    <w:p w14:paraId="3ED50307" w14:textId="77777777" w:rsidR="00245455" w:rsidRPr="000B778C" w:rsidRDefault="00245455" w:rsidP="000B778C">
      <w:pPr>
        <w:widowControl w:val="0"/>
        <w:numPr>
          <w:ilvl w:val="0"/>
          <w:numId w:val="16"/>
        </w:numPr>
        <w:pBdr>
          <w:top w:val="nil"/>
          <w:left w:val="nil"/>
          <w:bottom w:val="nil"/>
          <w:right w:val="nil"/>
          <w:between w:val="nil"/>
        </w:pBdr>
        <w:spacing w:line="360" w:lineRule="auto"/>
        <w:ind w:right="60"/>
        <w:rPr>
          <w:sz w:val="28"/>
          <w:szCs w:val="28"/>
          <w:lang w:val="en-US"/>
        </w:rPr>
      </w:pPr>
      <w:r w:rsidRPr="000B778C">
        <w:rPr>
          <w:i/>
          <w:iCs/>
          <w:sz w:val="28"/>
          <w:szCs w:val="28"/>
          <w:lang w:val="en-US"/>
        </w:rPr>
        <w:t>C-exclusion (norm-based).</w:t>
      </w:r>
      <w:r w:rsidRPr="000B778C">
        <w:rPr>
          <w:sz w:val="28"/>
          <w:szCs w:val="28"/>
          <w:lang w:val="en-US"/>
        </w:rPr>
        <w:t xml:space="preserve"> The domain is avoided because engagement is not recognized as legitimate within the agent's reference community. The agent may experience the domain as "not serious," "irrelevant to real work," or "beneath attention." Characteristic phenomenology: sense of wasting time, anticipation of social incomprehension, feeling of being "off track."</w:t>
      </w:r>
    </w:p>
    <w:p w14:paraId="0CE1E961" w14:textId="77777777" w:rsidR="00245455" w:rsidRPr="000B778C" w:rsidRDefault="00245455" w:rsidP="000B778C">
      <w:pPr>
        <w:widowControl w:val="0"/>
        <w:numPr>
          <w:ilvl w:val="0"/>
          <w:numId w:val="16"/>
        </w:numPr>
        <w:pBdr>
          <w:top w:val="nil"/>
          <w:left w:val="nil"/>
          <w:bottom w:val="nil"/>
          <w:right w:val="nil"/>
          <w:between w:val="nil"/>
        </w:pBdr>
        <w:spacing w:line="360" w:lineRule="auto"/>
        <w:ind w:right="60"/>
        <w:rPr>
          <w:sz w:val="28"/>
          <w:szCs w:val="28"/>
          <w:lang w:val="en-US"/>
        </w:rPr>
      </w:pPr>
      <w:r w:rsidRPr="000B778C">
        <w:rPr>
          <w:i/>
          <w:iCs/>
          <w:sz w:val="28"/>
          <w:szCs w:val="28"/>
          <w:lang w:val="en-US"/>
        </w:rPr>
        <w:t>M-exclusion (evaluative-prohibition).</w:t>
      </w:r>
      <w:r w:rsidRPr="000B778C">
        <w:rPr>
          <w:sz w:val="28"/>
          <w:szCs w:val="28"/>
          <w:lang w:val="en-US"/>
        </w:rPr>
        <w:t xml:space="preserve"> The domain is avoided because engagement triggers moral discomfort, guilt, or the sense of violating one's own values. The </w:t>
      </w:r>
      <w:proofErr w:type="gramStart"/>
      <w:r w:rsidRPr="000B778C">
        <w:rPr>
          <w:sz w:val="28"/>
          <w:szCs w:val="28"/>
          <w:lang w:val="en-US"/>
        </w:rPr>
        <w:t>agent</w:t>
      </w:r>
      <w:proofErr w:type="gramEnd"/>
      <w:r w:rsidRPr="000B778C">
        <w:rPr>
          <w:sz w:val="28"/>
          <w:szCs w:val="28"/>
          <w:lang w:val="en-US"/>
        </w:rPr>
        <w:t xml:space="preserve"> experiences sustained attention to the domain not as boring or socially deviant but as </w:t>
      </w:r>
      <w:r w:rsidRPr="000B778C">
        <w:rPr>
          <w:i/>
          <w:iCs/>
          <w:sz w:val="28"/>
          <w:szCs w:val="28"/>
          <w:lang w:val="en-US"/>
        </w:rPr>
        <w:t>wrong</w:t>
      </w:r>
      <w:r w:rsidRPr="000B778C">
        <w:rPr>
          <w:sz w:val="28"/>
          <w:szCs w:val="28"/>
          <w:lang w:val="en-US"/>
        </w:rPr>
        <w:t xml:space="preserve">. Characteristic phenomenology: moral unease, contamination </w:t>
      </w:r>
      <w:r w:rsidRPr="000B778C">
        <w:rPr>
          <w:sz w:val="28"/>
          <w:szCs w:val="28"/>
          <w:lang w:val="en-US"/>
        </w:rPr>
        <w:lastRenderedPageBreak/>
        <w:t>anxiety, the sense that even considering the domain constitutes a betrayal.</w:t>
      </w:r>
    </w:p>
    <w:p w14:paraId="51C2ECCD"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(iii) </w:t>
      </w:r>
      <w:r w:rsidRPr="000B778C">
        <w:rPr>
          <w:b/>
          <w:bCs/>
          <w:sz w:val="28"/>
          <w:szCs w:val="28"/>
          <w:lang w:val="en-US"/>
        </w:rPr>
        <w:t>Priority assignment.</w:t>
      </w:r>
      <w:r w:rsidRPr="000B778C">
        <w:rPr>
          <w:sz w:val="28"/>
          <w:szCs w:val="28"/>
          <w:lang w:val="en-US"/>
        </w:rPr>
        <w:t xml:space="preserve"> The agent selects one to three excluded domains for Phase 3, prioritizing domains </w:t>
      </w:r>
      <w:proofErr w:type="gramStart"/>
      <w:r w:rsidRPr="000B778C">
        <w:rPr>
          <w:sz w:val="28"/>
          <w:szCs w:val="28"/>
          <w:lang w:val="en-US"/>
        </w:rPr>
        <w:t>that (a)</w:t>
      </w:r>
      <w:proofErr w:type="gramEnd"/>
      <w:r w:rsidRPr="000B778C">
        <w:rPr>
          <w:sz w:val="28"/>
          <w:szCs w:val="28"/>
          <w:lang w:val="en-US"/>
        </w:rPr>
        <w:t xml:space="preserve"> passed the relevance test, (b) produce the strongest avoidance response, and (c) are not currently addressed by any other structured practice. Domains producing the strongest avoidance are prioritized because the strength of the exclusion response is a proxy for the degree to which the perceptual configuration cycle has organized itself to prevent engagement with that domain — and therefore a proxy for the magnitude of perceptual reconfiguration that sustained engagement could produce.</w:t>
      </w:r>
    </w:p>
    <w:p w14:paraId="3E036803"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 xml:space="preserve">A.3 Phase 3: Intervention — Meta-Cognitive Attentional Engagement with </w:t>
      </w:r>
      <w:proofErr w:type="spellStart"/>
      <w:r w:rsidRPr="000B778C">
        <w:rPr>
          <w:b/>
          <w:bCs/>
          <w:i/>
          <w:iCs/>
          <w:sz w:val="28"/>
          <w:szCs w:val="28"/>
          <w:lang w:val="en-US"/>
        </w:rPr>
        <w:t>x_excluded</w:t>
      </w:r>
      <w:proofErr w:type="spellEnd"/>
    </w:p>
    <w:p w14:paraId="23BA1861"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Objective</w:t>
      </w:r>
    </w:p>
    <w:p w14:paraId="3545FA2F"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To produce a sustained increase in </w:t>
      </w:r>
      <w:r w:rsidRPr="000B778C">
        <w:rPr>
          <w:i/>
          <w:iCs/>
          <w:sz w:val="28"/>
          <w:szCs w:val="28"/>
          <w:lang w:val="en-US"/>
        </w:rPr>
        <w:t>T(</w:t>
      </w:r>
      <w:proofErr w:type="spellStart"/>
      <w:r w:rsidRPr="000B778C">
        <w:rPr>
          <w:i/>
          <w:iCs/>
          <w:sz w:val="28"/>
          <w:szCs w:val="28"/>
          <w:lang w:val="en-US"/>
        </w:rPr>
        <w:t>x_excluded</w:t>
      </w:r>
      <w:proofErr w:type="spellEnd"/>
      <w:r w:rsidRPr="000B778C">
        <w:rPr>
          <w:i/>
          <w:iCs/>
          <w:sz w:val="28"/>
          <w:szCs w:val="28"/>
          <w:lang w:val="en-US"/>
        </w:rPr>
        <w:t>)</w:t>
      </w:r>
      <w:r w:rsidRPr="000B778C">
        <w:rPr>
          <w:sz w:val="28"/>
          <w:szCs w:val="28"/>
          <w:lang w:val="en-US"/>
        </w:rPr>
        <w:t xml:space="preserve"> for the selected domain over a minimum period of 4–6 weeks, while simultaneously rendering the regulatory mechanisms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visible as objects of perceptual </w:t>
      </w:r>
      <w:r w:rsidRPr="000B778C">
        <w:rPr>
          <w:sz w:val="28"/>
          <w:szCs w:val="28"/>
          <w:lang w:val="en-US"/>
        </w:rPr>
        <w:lastRenderedPageBreak/>
        <w:t>awareness. The intervention targets not the content of the excluded domain but the architecture of exclusion itself.</w:t>
      </w:r>
    </w:p>
    <w:p w14:paraId="589BB8B6"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Session structure</w:t>
      </w:r>
    </w:p>
    <w:p w14:paraId="6909FD93"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agent conducts daily sessions of 20–40 minutes. Each session has two concurrent tasks, executed simultaneously rather than sequentially:</w:t>
      </w:r>
    </w:p>
    <w:p w14:paraId="3F51D9FA"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Task 1: Sustained engagement.</w:t>
      </w:r>
      <w:r w:rsidRPr="000B778C">
        <w:rPr>
          <w:sz w:val="28"/>
          <w:szCs w:val="28"/>
          <w:lang w:val="en-US"/>
        </w:rPr>
        <w:t xml:space="preserve"> The agent directs and maintains attention on the selected excluded domain for the full session duration. The operative instruction is not "learn more about </w:t>
      </w:r>
      <w:r w:rsidRPr="000B778C">
        <w:rPr>
          <w:i/>
          <w:iCs/>
          <w:sz w:val="28"/>
          <w:szCs w:val="28"/>
          <w:lang w:val="en-US"/>
        </w:rPr>
        <w:t>x</w:t>
      </w:r>
      <w:r w:rsidRPr="000B778C">
        <w:rPr>
          <w:sz w:val="28"/>
          <w:szCs w:val="28"/>
          <w:lang w:val="en-US"/>
        </w:rPr>
        <w:t xml:space="preserve">" but "sustain perceptual contact with </w:t>
      </w:r>
      <w:r w:rsidRPr="000B778C">
        <w:rPr>
          <w:i/>
          <w:iCs/>
          <w:sz w:val="28"/>
          <w:szCs w:val="28"/>
          <w:lang w:val="en-US"/>
        </w:rPr>
        <w:t>x</w:t>
      </w:r>
      <w:r w:rsidRPr="000B778C">
        <w:rPr>
          <w:sz w:val="28"/>
          <w:szCs w:val="28"/>
          <w:lang w:val="en-US"/>
        </w:rPr>
        <w:t xml:space="preserve">." No new information is sought. The agent </w:t>
      </w:r>
      <w:proofErr w:type="gramStart"/>
      <w:r w:rsidRPr="000B778C">
        <w:rPr>
          <w:sz w:val="28"/>
          <w:szCs w:val="28"/>
          <w:lang w:val="en-US"/>
        </w:rPr>
        <w:t>attends to</w:t>
      </w:r>
      <w:proofErr w:type="gramEnd"/>
      <w:r w:rsidRPr="000B778C">
        <w:rPr>
          <w:sz w:val="28"/>
          <w:szCs w:val="28"/>
          <w:lang w:val="en-US"/>
        </w:rPr>
        <w:t xml:space="preserve"> the domain as it is already available — examining its structure, dwelling on features that are normally dismissed within seconds, allowing perceptual detail to develop through duration rather than through information acquisition.</w:t>
      </w:r>
    </w:p>
    <w:p w14:paraId="42242309"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Task 2: Meta-cognitive observation of regulatory interference.</w:t>
      </w:r>
      <w:r w:rsidRPr="000B778C">
        <w:rPr>
          <w:sz w:val="28"/>
          <w:szCs w:val="28"/>
          <w:lang w:val="en-US"/>
        </w:rPr>
        <w:t xml:space="preserve"> Concurrently, the agent monitors and records the internal events that arise during the attempt to sustain engagement. These events are not obstacles to be </w:t>
      </w:r>
      <w:r w:rsidRPr="000B778C">
        <w:rPr>
          <w:sz w:val="28"/>
          <w:szCs w:val="28"/>
          <w:lang w:val="en-US"/>
        </w:rPr>
        <w:lastRenderedPageBreak/>
        <w:t xml:space="preserve">overcome but data to be </w:t>
      </w:r>
      <w:proofErr w:type="gramStart"/>
      <w:r w:rsidRPr="000B778C">
        <w:rPr>
          <w:sz w:val="28"/>
          <w:szCs w:val="28"/>
          <w:lang w:val="en-US"/>
        </w:rPr>
        <w:t>observed — they</w:t>
      </w:r>
      <w:proofErr w:type="gramEnd"/>
      <w:r w:rsidRPr="000B778C">
        <w:rPr>
          <w:sz w:val="28"/>
          <w:szCs w:val="28"/>
          <w:lang w:val="en-US"/>
        </w:rPr>
        <w:t xml:space="preserve"> are the experiential surface of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as they operate in real time. The agent attends to:</w:t>
      </w:r>
    </w:p>
    <w:p w14:paraId="7F60FA97" w14:textId="77777777" w:rsidR="00245455" w:rsidRPr="000B778C" w:rsidRDefault="00245455" w:rsidP="000B778C">
      <w:pPr>
        <w:widowControl w:val="0"/>
        <w:numPr>
          <w:ilvl w:val="0"/>
          <w:numId w:val="17"/>
        </w:numPr>
        <w:pBdr>
          <w:top w:val="nil"/>
          <w:left w:val="nil"/>
          <w:bottom w:val="nil"/>
          <w:right w:val="nil"/>
          <w:between w:val="nil"/>
        </w:pBdr>
        <w:spacing w:line="360" w:lineRule="auto"/>
        <w:ind w:right="60"/>
        <w:rPr>
          <w:sz w:val="28"/>
          <w:szCs w:val="28"/>
          <w:lang w:val="en-US"/>
        </w:rPr>
      </w:pPr>
      <w:r w:rsidRPr="000B778C">
        <w:rPr>
          <w:i/>
          <w:iCs/>
          <w:sz w:val="28"/>
          <w:szCs w:val="28"/>
          <w:lang w:val="en-US"/>
        </w:rPr>
        <w:t>Impulses to disengage</w:t>
      </w:r>
      <w:r w:rsidRPr="000B778C">
        <w:rPr>
          <w:sz w:val="28"/>
          <w:szCs w:val="28"/>
          <w:lang w:val="en-US"/>
        </w:rPr>
        <w:t xml:space="preserve"> — the moment-by-moment urge to redirect attention elsewhere. These register the cost signal of </w:t>
      </w:r>
      <w:r w:rsidRPr="000B778C">
        <w:rPr>
          <w:i/>
          <w:iCs/>
          <w:sz w:val="28"/>
          <w:szCs w:val="28"/>
          <w:lang w:val="en-US"/>
        </w:rPr>
        <w:t>W</w:t>
      </w:r>
      <w:r w:rsidRPr="000B778C">
        <w:rPr>
          <w:sz w:val="28"/>
          <w:szCs w:val="28"/>
          <w:lang w:val="en-US"/>
        </w:rPr>
        <w:t>: the opportunity-cost computation signaling that attentional resources are being "misallocated" relative to the habitual regime.</w:t>
      </w:r>
    </w:p>
    <w:p w14:paraId="467A6964" w14:textId="77777777" w:rsidR="00245455" w:rsidRPr="000B778C" w:rsidRDefault="00245455" w:rsidP="000B778C">
      <w:pPr>
        <w:widowControl w:val="0"/>
        <w:numPr>
          <w:ilvl w:val="0"/>
          <w:numId w:val="17"/>
        </w:numPr>
        <w:pBdr>
          <w:top w:val="nil"/>
          <w:left w:val="nil"/>
          <w:bottom w:val="nil"/>
          <w:right w:val="nil"/>
          <w:between w:val="nil"/>
        </w:pBdr>
        <w:spacing w:line="360" w:lineRule="auto"/>
        <w:ind w:right="60"/>
        <w:rPr>
          <w:sz w:val="28"/>
          <w:szCs w:val="28"/>
          <w:lang w:val="en-US"/>
        </w:rPr>
      </w:pPr>
      <w:r w:rsidRPr="000B778C">
        <w:rPr>
          <w:i/>
          <w:iCs/>
          <w:sz w:val="28"/>
          <w:szCs w:val="28"/>
          <w:lang w:val="en-US"/>
        </w:rPr>
        <w:t>Evaluative judgments</w:t>
      </w:r>
      <w:r w:rsidRPr="000B778C">
        <w:rPr>
          <w:sz w:val="28"/>
          <w:szCs w:val="28"/>
          <w:lang w:val="en-US"/>
        </w:rPr>
        <w:t xml:space="preserve"> — spontaneous assessments such as "this is pointless," "this doesn't matter," "this is a waste of time." These register the norm-enforcement function of </w:t>
      </w:r>
      <w:r w:rsidRPr="000B778C">
        <w:rPr>
          <w:i/>
          <w:iCs/>
          <w:sz w:val="28"/>
          <w:szCs w:val="28"/>
          <w:lang w:val="en-US"/>
        </w:rPr>
        <w:t>C</w:t>
      </w:r>
      <w:r w:rsidRPr="000B778C">
        <w:rPr>
          <w:sz w:val="28"/>
          <w:szCs w:val="28"/>
          <w:lang w:val="en-US"/>
        </w:rPr>
        <w:t>: internalized cultural standards about what constitutes legitimate attentional engagement.</w:t>
      </w:r>
    </w:p>
    <w:p w14:paraId="612A08F4" w14:textId="77777777" w:rsidR="00245455" w:rsidRPr="000B778C" w:rsidRDefault="00245455" w:rsidP="000B778C">
      <w:pPr>
        <w:widowControl w:val="0"/>
        <w:numPr>
          <w:ilvl w:val="0"/>
          <w:numId w:val="17"/>
        </w:numPr>
        <w:pBdr>
          <w:top w:val="nil"/>
          <w:left w:val="nil"/>
          <w:bottom w:val="nil"/>
          <w:right w:val="nil"/>
          <w:between w:val="nil"/>
        </w:pBdr>
        <w:spacing w:line="360" w:lineRule="auto"/>
        <w:ind w:right="60"/>
        <w:rPr>
          <w:sz w:val="28"/>
          <w:szCs w:val="28"/>
          <w:lang w:val="en-US"/>
        </w:rPr>
      </w:pPr>
      <w:r w:rsidRPr="000B778C">
        <w:rPr>
          <w:i/>
          <w:iCs/>
          <w:sz w:val="28"/>
          <w:szCs w:val="28"/>
          <w:lang w:val="en-US"/>
        </w:rPr>
        <w:t>Moral reactions</w:t>
      </w:r>
      <w:r w:rsidRPr="000B778C">
        <w:rPr>
          <w:sz w:val="28"/>
          <w:szCs w:val="28"/>
          <w:lang w:val="en-US"/>
        </w:rPr>
        <w:t xml:space="preserve"> — feelings of wrongness, guilt, contamination, or betrayal that arise from sustained contact with the domain. These register the prohibition function of </w:t>
      </w:r>
      <w:r w:rsidRPr="000B778C">
        <w:rPr>
          <w:i/>
          <w:iCs/>
          <w:sz w:val="28"/>
          <w:szCs w:val="28"/>
          <w:lang w:val="en-US"/>
        </w:rPr>
        <w:t>M</w:t>
      </w:r>
      <w:r w:rsidRPr="000B778C">
        <w:rPr>
          <w:sz w:val="28"/>
          <w:szCs w:val="28"/>
          <w:lang w:val="en-US"/>
        </w:rPr>
        <w:t>: the evaluative architecture marking the domain as inadmissible for sustained contemplation.</w:t>
      </w:r>
    </w:p>
    <w:p w14:paraId="24A65A80" w14:textId="77777777" w:rsidR="00245455" w:rsidRPr="000B778C" w:rsidRDefault="00245455" w:rsidP="000B778C">
      <w:pPr>
        <w:widowControl w:val="0"/>
        <w:numPr>
          <w:ilvl w:val="0"/>
          <w:numId w:val="17"/>
        </w:numPr>
        <w:pBdr>
          <w:top w:val="nil"/>
          <w:left w:val="nil"/>
          <w:bottom w:val="nil"/>
          <w:right w:val="nil"/>
          <w:between w:val="nil"/>
        </w:pBdr>
        <w:spacing w:line="360" w:lineRule="auto"/>
        <w:ind w:right="60"/>
        <w:rPr>
          <w:sz w:val="28"/>
          <w:szCs w:val="28"/>
          <w:lang w:val="en-US"/>
        </w:rPr>
      </w:pPr>
      <w:r w:rsidRPr="000B778C">
        <w:rPr>
          <w:i/>
          <w:iCs/>
          <w:sz w:val="28"/>
          <w:szCs w:val="28"/>
          <w:lang w:val="en-US"/>
        </w:rPr>
        <w:lastRenderedPageBreak/>
        <w:t>Automatic categorizations</w:t>
      </w:r>
      <w:r w:rsidRPr="000B778C">
        <w:rPr>
          <w:sz w:val="28"/>
          <w:szCs w:val="28"/>
          <w:lang w:val="en-US"/>
        </w:rPr>
        <w:t xml:space="preserve"> — the rapid labeling of the domain's content ("already understood," "nothing new here," "simple/obvious") that </w:t>
      </w:r>
      <w:proofErr w:type="gramStart"/>
      <w:r w:rsidRPr="000B778C">
        <w:rPr>
          <w:sz w:val="28"/>
          <w:szCs w:val="28"/>
          <w:lang w:val="en-US"/>
        </w:rPr>
        <w:t>functions</w:t>
      </w:r>
      <w:proofErr w:type="gramEnd"/>
      <w:r w:rsidRPr="000B778C">
        <w:rPr>
          <w:sz w:val="28"/>
          <w:szCs w:val="28"/>
          <w:lang w:val="en-US"/>
        </w:rPr>
        <w:t xml:space="preserve"> to terminate further engagement. These register the joint operation of </w:t>
      </w:r>
      <w:r w:rsidRPr="000B778C">
        <w:rPr>
          <w:i/>
          <w:iCs/>
          <w:sz w:val="28"/>
          <w:szCs w:val="28"/>
          <w:lang w:val="en-US"/>
        </w:rPr>
        <w:t>C</w:t>
      </w:r>
      <w:r w:rsidRPr="000B778C">
        <w:rPr>
          <w:sz w:val="28"/>
          <w:szCs w:val="28"/>
          <w:lang w:val="en-US"/>
        </w:rPr>
        <w:t xml:space="preserve"> and </w:t>
      </w:r>
      <w:r w:rsidRPr="000B778C">
        <w:rPr>
          <w:i/>
          <w:iCs/>
          <w:sz w:val="28"/>
          <w:szCs w:val="28"/>
          <w:lang w:val="en-US"/>
        </w:rPr>
        <w:t>W</w:t>
      </w:r>
      <w:r w:rsidRPr="000B778C">
        <w:rPr>
          <w:sz w:val="28"/>
          <w:szCs w:val="28"/>
          <w:lang w:val="en-US"/>
        </w:rPr>
        <w:t>: cultural categories that reduce the domain to a pre-processed summary, combined with the volitional system's preference for already-completed processing.</w:t>
      </w:r>
    </w:p>
    <w:p w14:paraId="1CEA9C85" w14:textId="77777777" w:rsidR="00245455" w:rsidRPr="000B778C" w:rsidRDefault="00245455" w:rsidP="000B778C">
      <w:pPr>
        <w:widowControl w:val="0"/>
        <w:numPr>
          <w:ilvl w:val="0"/>
          <w:numId w:val="17"/>
        </w:numPr>
        <w:pBdr>
          <w:top w:val="nil"/>
          <w:left w:val="nil"/>
          <w:bottom w:val="nil"/>
          <w:right w:val="nil"/>
          <w:between w:val="nil"/>
        </w:pBdr>
        <w:spacing w:line="360" w:lineRule="auto"/>
        <w:ind w:right="60"/>
        <w:rPr>
          <w:sz w:val="28"/>
          <w:szCs w:val="28"/>
          <w:lang w:val="en-US"/>
        </w:rPr>
      </w:pPr>
      <w:r w:rsidRPr="000B778C">
        <w:rPr>
          <w:i/>
          <w:iCs/>
          <w:sz w:val="28"/>
          <w:szCs w:val="28"/>
          <w:lang w:val="en-US"/>
        </w:rPr>
        <w:t>Somatic indicators</w:t>
      </w:r>
      <w:r w:rsidRPr="000B778C">
        <w:rPr>
          <w:sz w:val="28"/>
          <w:szCs w:val="28"/>
          <w:lang w:val="en-US"/>
        </w:rPr>
        <w:t xml:space="preserve"> — physical restlessness, tension, fatigue, or arousal changes that accompany the attempt to sustain engagement against habitual allocation. These register the embodied dimension of the stabilization response.</w:t>
      </w:r>
    </w:p>
    <w:p w14:paraId="6F8360BF"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critical instruction </w:t>
      </w:r>
      <w:proofErr w:type="gramStart"/>
      <w:r w:rsidRPr="000B778C">
        <w:rPr>
          <w:sz w:val="28"/>
          <w:szCs w:val="28"/>
          <w:lang w:val="en-US"/>
        </w:rPr>
        <w:t>is:</w:t>
      </w:r>
      <w:proofErr w:type="gramEnd"/>
      <w:r w:rsidRPr="000B778C">
        <w:rPr>
          <w:sz w:val="28"/>
          <w:szCs w:val="28"/>
          <w:lang w:val="en-US"/>
        </w:rPr>
        <w:t xml:space="preserve"> the agent does not act on these regulatory signals. The agent observes them. Each impulse, judgment, moral reaction, categorization, and somatic signal is noted as a datum — a manifestation of a specific component of the perceptual configuration cycle — and attention is returned to the excluded domain. The agent does not suppress the regulatory signals </w:t>
      </w:r>
      <w:r w:rsidRPr="000B778C">
        <w:rPr>
          <w:sz w:val="28"/>
          <w:szCs w:val="28"/>
          <w:lang w:val="en-US"/>
        </w:rPr>
        <w:lastRenderedPageBreak/>
        <w:t xml:space="preserve">(suppression would itself be a deployment of </w:t>
      </w:r>
      <w:r w:rsidRPr="000B778C">
        <w:rPr>
          <w:i/>
          <w:iCs/>
          <w:sz w:val="28"/>
          <w:szCs w:val="28"/>
          <w:lang w:val="en-US"/>
        </w:rPr>
        <w:t>W</w:t>
      </w:r>
      <w:r w:rsidRPr="000B778C">
        <w:rPr>
          <w:sz w:val="28"/>
          <w:szCs w:val="28"/>
          <w:lang w:val="en-US"/>
        </w:rPr>
        <w:t xml:space="preserve"> in service of a new goal, reproducing the cycle at a different level); the agent </w:t>
      </w:r>
      <w:r w:rsidRPr="000B778C">
        <w:rPr>
          <w:i/>
          <w:iCs/>
          <w:sz w:val="28"/>
          <w:szCs w:val="28"/>
          <w:lang w:val="en-US"/>
        </w:rPr>
        <w:t>perceives</w:t>
      </w:r>
      <w:r w:rsidRPr="000B778C">
        <w:rPr>
          <w:sz w:val="28"/>
          <w:szCs w:val="28"/>
          <w:lang w:val="en-US"/>
        </w:rPr>
        <w:t xml:space="preserve"> them while continuing to perceive the excluded domain. The regulatory mechanisms thereby shift from being the transparent medium through which the agent perceives to being objects within the agent's perceptual field. This shift is the operative mechanism of reconfiguration: a mechanism that is perceived cannot regulate perception with the same automatic efficacy as a mechanism that remains invisible.</w:t>
      </w:r>
    </w:p>
    <w:p w14:paraId="1E2375B3"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Procedural constraints</w:t>
      </w:r>
    </w:p>
    <w:p w14:paraId="516726AC"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w:t>
      </w:r>
      <w:proofErr w:type="spellStart"/>
      <w:r w:rsidRPr="000B778C">
        <w:rPr>
          <w:sz w:val="28"/>
          <w:szCs w:val="28"/>
          <w:lang w:val="en-US"/>
        </w:rPr>
        <w:t>i</w:t>
      </w:r>
      <w:proofErr w:type="spellEnd"/>
      <w:r w:rsidRPr="000B778C">
        <w:rPr>
          <w:sz w:val="28"/>
          <w:szCs w:val="28"/>
          <w:lang w:val="en-US"/>
        </w:rPr>
        <w:t xml:space="preserve">) </w:t>
      </w:r>
      <w:r w:rsidRPr="000B778C">
        <w:rPr>
          <w:b/>
          <w:bCs/>
          <w:sz w:val="28"/>
          <w:szCs w:val="28"/>
          <w:lang w:val="en-US"/>
        </w:rPr>
        <w:t>No information-seeking.</w:t>
      </w:r>
      <w:r w:rsidRPr="000B778C">
        <w:rPr>
          <w:sz w:val="28"/>
          <w:szCs w:val="28"/>
          <w:lang w:val="en-US"/>
        </w:rPr>
        <w:t xml:space="preserve"> The agent does not research, read about, or seek new facts concerning the excluded domain during the session. If the domain is the perspective of a political opponent, the agent does not read new arguments; the agent sits with the position as already understood and sustains contact with its internal structure. If the domain is an emotional state, the agent does not seek explanations; the agent attends to the state as it presents itself.</w:t>
      </w:r>
    </w:p>
    <w:p w14:paraId="7D437BBB"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(ii) </w:t>
      </w:r>
      <w:r w:rsidRPr="000B778C">
        <w:rPr>
          <w:b/>
          <w:bCs/>
          <w:sz w:val="28"/>
          <w:szCs w:val="28"/>
          <w:lang w:val="en-US"/>
        </w:rPr>
        <w:t>Duration commitment.</w:t>
      </w:r>
      <w:r w:rsidRPr="000B778C">
        <w:rPr>
          <w:sz w:val="28"/>
          <w:szCs w:val="28"/>
          <w:lang w:val="en-US"/>
        </w:rPr>
        <w:t xml:space="preserve"> The agent sustains </w:t>
      </w:r>
      <w:r w:rsidRPr="000B778C">
        <w:rPr>
          <w:sz w:val="28"/>
          <w:szCs w:val="28"/>
          <w:lang w:val="en-US"/>
        </w:rPr>
        <w:lastRenderedPageBreak/>
        <w:t>engagement for the full session duration including the periods when regulatory interference is strongest. The intensity of regulatory interference is informative: it indexes the strength of the exclusion architecture at that moment.</w:t>
      </w:r>
    </w:p>
    <w:p w14:paraId="20EEC0AD"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(iii) </w:t>
      </w:r>
      <w:r w:rsidRPr="000B778C">
        <w:rPr>
          <w:b/>
          <w:bCs/>
          <w:sz w:val="28"/>
          <w:szCs w:val="28"/>
          <w:lang w:val="en-US"/>
        </w:rPr>
        <w:t>Session log.</w:t>
      </w:r>
      <w:r w:rsidRPr="000B778C">
        <w:rPr>
          <w:sz w:val="28"/>
          <w:szCs w:val="28"/>
          <w:lang w:val="en-US"/>
        </w:rPr>
        <w:t xml:space="preserve"> At the end of each session, the agent records: (a) total duration achieved; (b) the number and type of regulatory interruptions observed (classified as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or </w:t>
      </w:r>
      <w:r w:rsidRPr="000B778C">
        <w:rPr>
          <w:i/>
          <w:iCs/>
          <w:sz w:val="28"/>
          <w:szCs w:val="28"/>
          <w:lang w:val="en-US"/>
        </w:rPr>
        <w:t>M</w:t>
      </w:r>
      <w:r w:rsidRPr="000B778C">
        <w:rPr>
          <w:sz w:val="28"/>
          <w:szCs w:val="28"/>
          <w:lang w:val="en-US"/>
        </w:rPr>
        <w:t>-type); (c) any features of the excluded domain that became perceptually available during the session that were not available prior to it; (d) any shifts in the quality or intensity of regulatory interference compared to previous sessions.</w:t>
      </w:r>
    </w:p>
    <w:p w14:paraId="02627D8D"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(iv) </w:t>
      </w:r>
      <w:r w:rsidRPr="000B778C">
        <w:rPr>
          <w:b/>
          <w:bCs/>
          <w:sz w:val="28"/>
          <w:szCs w:val="28"/>
          <w:lang w:val="en-US"/>
        </w:rPr>
        <w:t>Non-evaluative stance.</w:t>
      </w:r>
      <w:r w:rsidRPr="000B778C">
        <w:rPr>
          <w:sz w:val="28"/>
          <w:szCs w:val="28"/>
          <w:lang w:val="en-US"/>
        </w:rPr>
        <w:t xml:space="preserve"> The agent is not required to agree with, endorse, or approve of the excluded domain. The protocol concerns perceptual access, not evaluative revision. An agent who sustains 6 weeks of engagement with a morally excluded domain and concludes that the domain remains morally objectionable has nonetheless achieved reconfiguration: the objection is now grounded in sustained perceptual contact with the domain's structure </w:t>
      </w:r>
      <w:r w:rsidRPr="000B778C">
        <w:rPr>
          <w:sz w:val="28"/>
          <w:szCs w:val="28"/>
          <w:lang w:val="en-US"/>
        </w:rPr>
        <w:lastRenderedPageBreak/>
        <w:t>rather than in reflexive dismissal, and the regulatory mechanisms that formerly rendered the domain invisible have been observed and partially de-automatized.</w:t>
      </w:r>
    </w:p>
    <w:p w14:paraId="17772F64"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Expected resistance sequence</w:t>
      </w:r>
    </w:p>
    <w:p w14:paraId="5261C667"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The framework predicts the following temporal pattern during the first weeks of intervention:</w:t>
      </w:r>
    </w:p>
    <w:p w14:paraId="0C053B4E"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 xml:space="preserve">Days 1–4: </w:t>
      </w:r>
      <w:r w:rsidRPr="000B778C">
        <w:rPr>
          <w:b/>
          <w:bCs/>
          <w:i/>
          <w:iCs/>
          <w:sz w:val="28"/>
          <w:szCs w:val="28"/>
          <w:lang w:val="en-US"/>
        </w:rPr>
        <w:t>W</w:t>
      </w:r>
      <w:r w:rsidRPr="000B778C">
        <w:rPr>
          <w:b/>
          <w:bCs/>
          <w:sz w:val="28"/>
          <w:szCs w:val="28"/>
          <w:lang w:val="en-US"/>
        </w:rPr>
        <w:t>-dominated interference.</w:t>
      </w:r>
      <w:r w:rsidRPr="000B778C">
        <w:rPr>
          <w:sz w:val="28"/>
          <w:szCs w:val="28"/>
          <w:lang w:val="en-US"/>
        </w:rPr>
        <w:t xml:space="preserve"> The primary experience is effort and boredom. The cost-benefit computation of </w:t>
      </w:r>
      <w:r w:rsidRPr="000B778C">
        <w:rPr>
          <w:i/>
          <w:iCs/>
          <w:sz w:val="28"/>
          <w:szCs w:val="28"/>
          <w:lang w:val="en-US"/>
        </w:rPr>
        <w:t>W</w:t>
      </w:r>
      <w:r w:rsidRPr="000B778C">
        <w:rPr>
          <w:sz w:val="28"/>
          <w:szCs w:val="28"/>
          <w:lang w:val="en-US"/>
        </w:rPr>
        <w:t xml:space="preserve"> generates persistent signals that attentional resources are misallocated. The meta-cognitive task renders these signals visible as signals rather than as accurate assessments of the domain's value. Characteristic observation: "I notice that the sense of pointlessness arises before I have actually attended to the domain long enough to assess whether it contains structure."</w:t>
      </w:r>
    </w:p>
    <w:p w14:paraId="3FC0E9AA"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 xml:space="preserve">Days 5–12: </w:t>
      </w:r>
      <w:r w:rsidRPr="000B778C">
        <w:rPr>
          <w:b/>
          <w:bCs/>
          <w:i/>
          <w:iCs/>
          <w:sz w:val="28"/>
          <w:szCs w:val="28"/>
          <w:lang w:val="en-US"/>
        </w:rPr>
        <w:t>C</w:t>
      </w:r>
      <w:r w:rsidRPr="000B778C">
        <w:rPr>
          <w:b/>
          <w:bCs/>
          <w:sz w:val="28"/>
          <w:szCs w:val="28"/>
          <w:lang w:val="en-US"/>
        </w:rPr>
        <w:t>-dominated interference.</w:t>
      </w:r>
      <w:r w:rsidRPr="000B778C">
        <w:rPr>
          <w:sz w:val="28"/>
          <w:szCs w:val="28"/>
          <w:lang w:val="en-US"/>
        </w:rPr>
        <w:t xml:space="preserve"> As </w:t>
      </w:r>
      <w:r w:rsidRPr="000B778C">
        <w:rPr>
          <w:i/>
          <w:iCs/>
          <w:sz w:val="28"/>
          <w:szCs w:val="28"/>
          <w:lang w:val="en-US"/>
        </w:rPr>
        <w:t>W</w:t>
      </w:r>
      <w:r w:rsidRPr="000B778C">
        <w:rPr>
          <w:sz w:val="28"/>
          <w:szCs w:val="28"/>
          <w:lang w:val="en-US"/>
        </w:rPr>
        <w:t xml:space="preserve">-resistance partially habituates, cultural-norm interference becomes prominent. The agent experiences the practice as illegitimate, unproductive, or embarrassing. These </w:t>
      </w:r>
      <w:r w:rsidRPr="000B778C">
        <w:rPr>
          <w:sz w:val="28"/>
          <w:szCs w:val="28"/>
          <w:lang w:val="en-US"/>
        </w:rPr>
        <w:lastRenderedPageBreak/>
        <w:t>judgments do not arise from direct assessment of the practice's utility but from internalized norms governing what constitutes appropriate attentional engagement. The meta-cognitive task renders these norms visible as norms. Characteristic observation: "I notice that the judgment 'this is a waste of time' reproduces the evaluative standards of my professional community rather than reflecting an assessment I have independently derived."</w:t>
      </w:r>
    </w:p>
    <w:p w14:paraId="66D0FFCA"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 xml:space="preserve">Days 12–28: </w:t>
      </w:r>
      <w:r w:rsidRPr="000B778C">
        <w:rPr>
          <w:b/>
          <w:bCs/>
          <w:i/>
          <w:iCs/>
          <w:sz w:val="28"/>
          <w:szCs w:val="28"/>
          <w:lang w:val="en-US"/>
        </w:rPr>
        <w:t>M</w:t>
      </w:r>
      <w:r w:rsidRPr="000B778C">
        <w:rPr>
          <w:b/>
          <w:bCs/>
          <w:sz w:val="28"/>
          <w:szCs w:val="28"/>
          <w:lang w:val="en-US"/>
        </w:rPr>
        <w:t>-dominated interference.</w:t>
      </w:r>
      <w:r w:rsidRPr="000B778C">
        <w:rPr>
          <w:sz w:val="28"/>
          <w:szCs w:val="28"/>
          <w:lang w:val="en-US"/>
        </w:rPr>
        <w:t xml:space="preserve"> For domains excluded primarily by moral-evaluative constraints, the deepest interference layer emerges after </w:t>
      </w:r>
      <w:r w:rsidRPr="000B778C">
        <w:rPr>
          <w:i/>
          <w:iCs/>
          <w:sz w:val="28"/>
          <w:szCs w:val="28"/>
          <w:lang w:val="en-US"/>
        </w:rPr>
        <w:t>W</w:t>
      </w:r>
      <w:r w:rsidRPr="000B778C">
        <w:rPr>
          <w:sz w:val="28"/>
          <w:szCs w:val="28"/>
          <w:lang w:val="en-US"/>
        </w:rPr>
        <w:t xml:space="preserve">- and </w:t>
      </w:r>
      <w:r w:rsidRPr="000B778C">
        <w:rPr>
          <w:i/>
          <w:iCs/>
          <w:sz w:val="28"/>
          <w:szCs w:val="28"/>
          <w:lang w:val="en-US"/>
        </w:rPr>
        <w:t>C</w:t>
      </w:r>
      <w:r w:rsidRPr="000B778C">
        <w:rPr>
          <w:sz w:val="28"/>
          <w:szCs w:val="28"/>
          <w:lang w:val="en-US"/>
        </w:rPr>
        <w:t xml:space="preserve">-interference have been partially de-automatized. The agent experiences moral discomfort, guilt, or the sense that sustained attention constitutes a violation of deeply held values. The meta-cognitive task renders the moral constraint visible as a constraint. Characteristic observation: "I notice that the moral prohibition operates categorically — it prevents engagement with the domain as a class rather than evaluating specific features within it. The prohibition precedes assessment." This observation does not dissolve the moral commitment; it separates the </w:t>
      </w:r>
      <w:r w:rsidRPr="000B778C">
        <w:rPr>
          <w:sz w:val="28"/>
          <w:szCs w:val="28"/>
          <w:lang w:val="en-US"/>
        </w:rPr>
        <w:lastRenderedPageBreak/>
        <w:t xml:space="preserve">commitment from its function as an automatic regulator of </w:t>
      </w:r>
      <w:r w:rsidRPr="000B778C">
        <w:rPr>
          <w:i/>
          <w:iCs/>
          <w:sz w:val="28"/>
          <w:szCs w:val="28"/>
          <w:lang w:val="en-US"/>
        </w:rPr>
        <w:t>A</w:t>
      </w:r>
      <w:r w:rsidRPr="000B778C">
        <w:rPr>
          <w:sz w:val="28"/>
          <w:szCs w:val="28"/>
          <w:lang w:val="en-US"/>
        </w:rPr>
        <w:t xml:space="preserve">, allowing the agent to maintain the moral commitment </w:t>
      </w:r>
      <w:r w:rsidRPr="000B778C">
        <w:rPr>
          <w:i/>
          <w:iCs/>
          <w:sz w:val="28"/>
          <w:szCs w:val="28"/>
          <w:lang w:val="en-US"/>
        </w:rPr>
        <w:t>while</w:t>
      </w:r>
      <w:r w:rsidRPr="000B778C">
        <w:rPr>
          <w:sz w:val="28"/>
          <w:szCs w:val="28"/>
          <w:lang w:val="en-US"/>
        </w:rPr>
        <w:t xml:space="preserve"> perceiving the excluded domain's structure.</w:t>
      </w:r>
    </w:p>
    <w:p w14:paraId="7AF1CAD6"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Illustrative applications</w:t>
      </w:r>
    </w:p>
    <w:p w14:paraId="28FF6782"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following six examples demonstrate the protocol's application across distinct domains. In each case, the operative mechanism is not information acquisition but the combination of sustained </w:t>
      </w:r>
      <w:r w:rsidRPr="000B778C">
        <w:rPr>
          <w:i/>
          <w:iCs/>
          <w:sz w:val="28"/>
          <w:szCs w:val="28"/>
          <w:lang w:val="en-US"/>
        </w:rPr>
        <w:t>T(x)</w:t>
      </w:r>
      <w:r w:rsidRPr="000B778C">
        <w:rPr>
          <w:sz w:val="28"/>
          <w:szCs w:val="28"/>
          <w:lang w:val="en-US"/>
        </w:rPr>
        <w:t xml:space="preserve"> </w:t>
      </w:r>
      <w:proofErr w:type="gramStart"/>
      <w:r w:rsidRPr="000B778C">
        <w:rPr>
          <w:sz w:val="28"/>
          <w:szCs w:val="28"/>
          <w:lang w:val="en-US"/>
        </w:rPr>
        <w:t>increase</w:t>
      </w:r>
      <w:proofErr w:type="gramEnd"/>
      <w:r w:rsidRPr="000B778C">
        <w:rPr>
          <w:sz w:val="28"/>
          <w:szCs w:val="28"/>
          <w:lang w:val="en-US"/>
        </w:rPr>
        <w:t xml:space="preserve"> with meta-cognitive observation of the regulatory interference that sustained engagement elicits.</w:t>
      </w:r>
    </w:p>
    <w:p w14:paraId="6932B220"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Example 1: Scientific research.</w:t>
      </w:r>
      <w:r w:rsidRPr="000B778C">
        <w:rPr>
          <w:sz w:val="28"/>
          <w:szCs w:val="28"/>
          <w:lang w:val="en-US"/>
        </w:rPr>
        <w:t xml:space="preserve"> A computational neuroscientist whose diagnostic map reveals zero </w:t>
      </w:r>
      <w:r w:rsidRPr="000B778C">
        <w:rPr>
          <w:i/>
          <w:iCs/>
          <w:sz w:val="28"/>
          <w:szCs w:val="28"/>
          <w:lang w:val="en-US"/>
        </w:rPr>
        <w:t>T(x)</w:t>
      </w:r>
      <w:r w:rsidRPr="000B778C">
        <w:rPr>
          <w:sz w:val="28"/>
          <w:szCs w:val="28"/>
          <w:lang w:val="en-US"/>
        </w:rPr>
        <w:t xml:space="preserve"> for the phenomenological dimension of the cognitive processes she models. The exclusion is jointly </w:t>
      </w:r>
      <w:r w:rsidRPr="000B778C">
        <w:rPr>
          <w:i/>
          <w:iCs/>
          <w:sz w:val="28"/>
          <w:szCs w:val="28"/>
          <w:lang w:val="en-US"/>
        </w:rPr>
        <w:t>C</w:t>
      </w:r>
      <w:r w:rsidRPr="000B778C">
        <w:rPr>
          <w:sz w:val="28"/>
          <w:szCs w:val="28"/>
          <w:lang w:val="en-US"/>
        </w:rPr>
        <w:t xml:space="preserve">- and </w:t>
      </w:r>
      <w:r w:rsidRPr="000B778C">
        <w:rPr>
          <w:i/>
          <w:iCs/>
          <w:sz w:val="28"/>
          <w:szCs w:val="28"/>
          <w:lang w:val="en-US"/>
        </w:rPr>
        <w:t>W</w:t>
      </w:r>
      <w:r w:rsidRPr="000B778C">
        <w:rPr>
          <w:sz w:val="28"/>
          <w:szCs w:val="28"/>
          <w:lang w:val="en-US"/>
        </w:rPr>
        <w:t>-based: her disciplinary culture treats first-person experiential data as methodologically inadmissible (</w:t>
      </w:r>
      <w:r w:rsidRPr="000B778C">
        <w:rPr>
          <w:i/>
          <w:iCs/>
          <w:sz w:val="28"/>
          <w:szCs w:val="28"/>
          <w:lang w:val="en-US"/>
        </w:rPr>
        <w:t>C</w:t>
      </w:r>
      <w:r w:rsidRPr="000B778C">
        <w:rPr>
          <w:sz w:val="28"/>
          <w:szCs w:val="28"/>
          <w:lang w:val="en-US"/>
        </w:rPr>
        <w:t xml:space="preserve">), and engagement with phenomenological literature requires effortful processing of </w:t>
      </w:r>
      <w:proofErr w:type="gramStart"/>
      <w:r w:rsidRPr="000B778C">
        <w:rPr>
          <w:sz w:val="28"/>
          <w:szCs w:val="28"/>
          <w:lang w:val="en-US"/>
        </w:rPr>
        <w:t>an unfamiliar</w:t>
      </w:r>
      <w:proofErr w:type="gramEnd"/>
      <w:r w:rsidRPr="000B778C">
        <w:rPr>
          <w:sz w:val="28"/>
          <w:szCs w:val="28"/>
          <w:lang w:val="en-US"/>
        </w:rPr>
        <w:t xml:space="preserve"> conceptual vocabulary (</w:t>
      </w:r>
      <w:r w:rsidRPr="000B778C">
        <w:rPr>
          <w:i/>
          <w:iCs/>
          <w:sz w:val="28"/>
          <w:szCs w:val="28"/>
          <w:lang w:val="en-US"/>
        </w:rPr>
        <w:t>W</w:t>
      </w:r>
      <w:r w:rsidRPr="000B778C">
        <w:rPr>
          <w:sz w:val="28"/>
          <w:szCs w:val="28"/>
          <w:lang w:val="en-US"/>
        </w:rPr>
        <w:t xml:space="preserve">). </w:t>
      </w:r>
      <w:r w:rsidRPr="000B778C">
        <w:rPr>
          <w:i/>
          <w:iCs/>
          <w:sz w:val="28"/>
          <w:szCs w:val="28"/>
          <w:lang w:val="en-US"/>
        </w:rPr>
        <w:t>Protocol application.</w:t>
      </w:r>
      <w:r w:rsidRPr="000B778C">
        <w:rPr>
          <w:sz w:val="28"/>
          <w:szCs w:val="28"/>
          <w:lang w:val="en-US"/>
        </w:rPr>
        <w:t xml:space="preserve"> Daily 30-minute sessions of sustained attention on the experiential </w:t>
      </w:r>
      <w:r w:rsidRPr="000B778C">
        <w:rPr>
          <w:sz w:val="28"/>
          <w:szCs w:val="28"/>
          <w:lang w:val="en-US"/>
        </w:rPr>
        <w:lastRenderedPageBreak/>
        <w:t xml:space="preserve">character of a single cognitive process she studies computationally (e.g., attentional shifting), using her own introspective access rather than published reports. </w:t>
      </w:r>
      <w:r w:rsidRPr="000B778C">
        <w:rPr>
          <w:i/>
          <w:iCs/>
          <w:sz w:val="28"/>
          <w:szCs w:val="28"/>
          <w:lang w:val="en-US"/>
        </w:rPr>
        <w:t>Meta-cognitive observations recorded over weeks 1–3:</w:t>
      </w:r>
      <w:r w:rsidRPr="000B778C">
        <w:rPr>
          <w:sz w:val="28"/>
          <w:szCs w:val="28"/>
          <w:lang w:val="en-US"/>
        </w:rPr>
        <w:t xml:space="preserve"> "I notice the immediate impulse to translate the experience into computational terms — to re-encode it in my habitual vocabulary" (</w:t>
      </w:r>
      <w:r w:rsidRPr="000B778C">
        <w:rPr>
          <w:i/>
          <w:iCs/>
          <w:sz w:val="28"/>
          <w:szCs w:val="28"/>
          <w:lang w:val="en-US"/>
        </w:rPr>
        <w:t>C</w:t>
      </w:r>
      <w:r w:rsidRPr="000B778C">
        <w:rPr>
          <w:sz w:val="28"/>
          <w:szCs w:val="28"/>
          <w:lang w:val="en-US"/>
        </w:rPr>
        <w:t>-interference: disciplinary norm requiring formal translation); "I notice the judgment that this exercise is 'unscientific' and that I would be embarrassed if colleagues knew I was doing it" (</w:t>
      </w:r>
      <w:r w:rsidRPr="000B778C">
        <w:rPr>
          <w:i/>
          <w:iCs/>
          <w:sz w:val="28"/>
          <w:szCs w:val="28"/>
          <w:lang w:val="en-US"/>
        </w:rPr>
        <w:t>C</w:t>
      </w:r>
      <w:r w:rsidRPr="000B778C">
        <w:rPr>
          <w:sz w:val="28"/>
          <w:szCs w:val="28"/>
          <w:lang w:val="en-US"/>
        </w:rPr>
        <w:t>-interference: professional identity protection); "I notice that the experience is richer and more temporally structured than my models represent, but that acknowledging this generates anxiety about the adequacy of my models" (</w:t>
      </w:r>
      <w:r w:rsidRPr="000B778C">
        <w:rPr>
          <w:i/>
          <w:iCs/>
          <w:sz w:val="28"/>
          <w:szCs w:val="28"/>
          <w:lang w:val="en-US"/>
        </w:rPr>
        <w:t>W</w:t>
      </w:r>
      <w:r w:rsidRPr="000B778C">
        <w:rPr>
          <w:sz w:val="28"/>
          <w:szCs w:val="28"/>
          <w:lang w:val="en-US"/>
        </w:rPr>
        <w:t xml:space="preserve">-interference: cost of destabilizing existing theoretical investment). </w:t>
      </w:r>
      <w:r w:rsidRPr="000B778C">
        <w:rPr>
          <w:i/>
          <w:iCs/>
          <w:sz w:val="28"/>
          <w:szCs w:val="28"/>
          <w:lang w:val="en-US"/>
        </w:rPr>
        <w:t>Perceptual reconfiguration.</w:t>
      </w:r>
      <w:r w:rsidRPr="000B778C">
        <w:rPr>
          <w:sz w:val="28"/>
          <w:szCs w:val="28"/>
          <w:lang w:val="en-US"/>
        </w:rPr>
        <w:t xml:space="preserve"> By week 5, the computational models she encounters in the literature spontaneously generate a concurrent experiential dimension — she perceives the models as approximations of something she can now access independently rather than as complete descriptions.</w:t>
      </w:r>
    </w:p>
    <w:p w14:paraId="58E875E7"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lastRenderedPageBreak/>
        <w:t>Example 2: Interpersonal relationships.</w:t>
      </w:r>
      <w:r w:rsidRPr="000B778C">
        <w:rPr>
          <w:sz w:val="28"/>
          <w:szCs w:val="28"/>
          <w:lang w:val="en-US"/>
        </w:rPr>
        <w:t xml:space="preserve"> An individual whose diagnostic map reveals near-zero </w:t>
      </w:r>
      <w:r w:rsidRPr="000B778C">
        <w:rPr>
          <w:i/>
          <w:iCs/>
          <w:sz w:val="28"/>
          <w:szCs w:val="28"/>
          <w:lang w:val="en-US"/>
        </w:rPr>
        <w:t>T(x)</w:t>
      </w:r>
      <w:r w:rsidRPr="000B778C">
        <w:rPr>
          <w:sz w:val="28"/>
          <w:szCs w:val="28"/>
          <w:lang w:val="en-US"/>
        </w:rPr>
        <w:t xml:space="preserve"> for the experiential perspective of an estranged family member. The exclusion is primarily </w:t>
      </w:r>
      <w:r w:rsidRPr="000B778C">
        <w:rPr>
          <w:i/>
          <w:iCs/>
          <w:sz w:val="28"/>
          <w:szCs w:val="28"/>
          <w:lang w:val="en-US"/>
        </w:rPr>
        <w:t>M</w:t>
      </w:r>
      <w:r w:rsidRPr="000B778C">
        <w:rPr>
          <w:sz w:val="28"/>
          <w:szCs w:val="28"/>
          <w:lang w:val="en-US"/>
        </w:rPr>
        <w:t xml:space="preserve">-based: the thought of empathically engaging with the family member's viewpoint generates moral indignation — the sense that the other person's perspective </w:t>
      </w:r>
      <w:r w:rsidRPr="000B778C">
        <w:rPr>
          <w:i/>
          <w:iCs/>
          <w:sz w:val="28"/>
          <w:szCs w:val="28"/>
          <w:lang w:val="en-US"/>
        </w:rPr>
        <w:t>does not deserve</w:t>
      </w:r>
      <w:r w:rsidRPr="000B778C">
        <w:rPr>
          <w:sz w:val="28"/>
          <w:szCs w:val="28"/>
          <w:lang w:val="en-US"/>
        </w:rPr>
        <w:t xml:space="preserve"> sustained consideration. </w:t>
      </w:r>
      <w:r w:rsidRPr="000B778C">
        <w:rPr>
          <w:i/>
          <w:iCs/>
          <w:sz w:val="28"/>
          <w:szCs w:val="28"/>
          <w:lang w:val="en-US"/>
        </w:rPr>
        <w:t>Protocol application.</w:t>
      </w:r>
      <w:r w:rsidRPr="000B778C">
        <w:rPr>
          <w:sz w:val="28"/>
          <w:szCs w:val="28"/>
          <w:lang w:val="en-US"/>
        </w:rPr>
        <w:t xml:space="preserve"> Daily 25-minute sessions of sustained attention on the family member's probable experiential state during a specific past conflict, using only information already available (no new inquiry). </w:t>
      </w:r>
      <w:r w:rsidRPr="000B778C">
        <w:rPr>
          <w:i/>
          <w:iCs/>
          <w:sz w:val="28"/>
          <w:szCs w:val="28"/>
          <w:lang w:val="en-US"/>
        </w:rPr>
        <w:t>Meta-cognitive observations:</w:t>
      </w:r>
      <w:r w:rsidRPr="000B778C">
        <w:rPr>
          <w:sz w:val="28"/>
          <w:szCs w:val="28"/>
          <w:lang w:val="en-US"/>
        </w:rPr>
        <w:t xml:space="preserve"> "I notice the impulse to rehearse grievances rather than to attend to the other's experience" (</w:t>
      </w:r>
      <w:r w:rsidRPr="000B778C">
        <w:rPr>
          <w:i/>
          <w:iCs/>
          <w:sz w:val="28"/>
          <w:szCs w:val="28"/>
          <w:lang w:val="en-US"/>
        </w:rPr>
        <w:t>W</w:t>
      </w:r>
      <w:r w:rsidRPr="000B778C">
        <w:rPr>
          <w:sz w:val="28"/>
          <w:szCs w:val="28"/>
          <w:lang w:val="en-US"/>
        </w:rPr>
        <w:t>-interference: habituated cognitive routine reasserting itself); "I notice the moral judgment that attending to this perspective is equivalent to condoning the behavior" (</w:t>
      </w:r>
      <w:r w:rsidRPr="000B778C">
        <w:rPr>
          <w:i/>
          <w:iCs/>
          <w:sz w:val="28"/>
          <w:szCs w:val="28"/>
          <w:lang w:val="en-US"/>
        </w:rPr>
        <w:t>M</w:t>
      </w:r>
      <w:r w:rsidRPr="000B778C">
        <w:rPr>
          <w:sz w:val="28"/>
          <w:szCs w:val="28"/>
          <w:lang w:val="en-US"/>
        </w:rPr>
        <w:t xml:space="preserve">-interference: evaluative conflation of perceptual engagement with moral endorsement); "I notice that my reconstruction of the conflict becomes more complex when I sustain attention — motives and constraints I had not previously perceived </w:t>
      </w:r>
      <w:r w:rsidRPr="000B778C">
        <w:rPr>
          <w:sz w:val="28"/>
          <w:szCs w:val="28"/>
          <w:lang w:val="en-US"/>
        </w:rPr>
        <w:lastRenderedPageBreak/>
        <w:t xml:space="preserve">become structurally available" (perceptual consequence of </w:t>
      </w:r>
      <w:r w:rsidRPr="000B778C">
        <w:rPr>
          <w:i/>
          <w:iCs/>
          <w:sz w:val="28"/>
          <w:szCs w:val="28"/>
          <w:lang w:val="en-US"/>
        </w:rPr>
        <w:t>T(x)</w:t>
      </w:r>
      <w:r w:rsidRPr="000B778C">
        <w:rPr>
          <w:sz w:val="28"/>
          <w:szCs w:val="28"/>
          <w:lang w:val="en-US"/>
        </w:rPr>
        <w:t xml:space="preserve"> increase); "I notice that the complexity produces discomfort, because it destabilizes the version of events that supports my current position" (</w:t>
      </w:r>
      <w:r w:rsidRPr="000B778C">
        <w:rPr>
          <w:i/>
          <w:iCs/>
          <w:sz w:val="28"/>
          <w:szCs w:val="28"/>
          <w:lang w:val="en-US"/>
        </w:rPr>
        <w:t>W</w:t>
      </w:r>
      <w:r w:rsidRPr="000B778C">
        <w:rPr>
          <w:sz w:val="28"/>
          <w:szCs w:val="28"/>
          <w:lang w:val="en-US"/>
        </w:rPr>
        <w:t xml:space="preserve">- and </w:t>
      </w:r>
      <w:r w:rsidRPr="000B778C">
        <w:rPr>
          <w:i/>
          <w:iCs/>
          <w:sz w:val="28"/>
          <w:szCs w:val="28"/>
          <w:lang w:val="en-US"/>
        </w:rPr>
        <w:t>M</w:t>
      </w:r>
      <w:r w:rsidRPr="000B778C">
        <w:rPr>
          <w:sz w:val="28"/>
          <w:szCs w:val="28"/>
          <w:lang w:val="en-US"/>
        </w:rPr>
        <w:t xml:space="preserve">-interference: joint resistance to reconfiguration that threatens the existing evidential structure). </w:t>
      </w:r>
      <w:r w:rsidRPr="000B778C">
        <w:rPr>
          <w:i/>
          <w:iCs/>
          <w:sz w:val="28"/>
          <w:szCs w:val="28"/>
          <w:lang w:val="en-US"/>
        </w:rPr>
        <w:t>Perceptual reconfiguration.</w:t>
      </w:r>
      <w:r w:rsidRPr="000B778C">
        <w:rPr>
          <w:sz w:val="28"/>
          <w:szCs w:val="28"/>
          <w:lang w:val="en-US"/>
        </w:rPr>
        <w:t xml:space="preserve"> The agent does not necessarily revise the moral judgment; the agent perceives features of the situation that were structurally unavailable under the prior </w:t>
      </w:r>
      <w:r w:rsidRPr="000B778C">
        <w:rPr>
          <w:i/>
          <w:iCs/>
          <w:sz w:val="28"/>
          <w:szCs w:val="28"/>
          <w:lang w:val="en-US"/>
        </w:rPr>
        <w:t>T(x) ≈ 0</w:t>
      </w:r>
      <w:r w:rsidRPr="000B778C">
        <w:rPr>
          <w:sz w:val="28"/>
          <w:szCs w:val="28"/>
          <w:lang w:val="en-US"/>
        </w:rPr>
        <w:t xml:space="preserve"> allocation. The conflict situation acquires structural depth.</w:t>
      </w:r>
    </w:p>
    <w:p w14:paraId="68FFF78E"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Example 3: Moral and political disagreement.</w:t>
      </w:r>
      <w:r w:rsidRPr="000B778C">
        <w:rPr>
          <w:sz w:val="28"/>
          <w:szCs w:val="28"/>
          <w:lang w:val="en-US"/>
        </w:rPr>
        <w:t xml:space="preserve"> A policy analyst whose diagnostic map reveals zero sustained engagement with the substantive arguments of the opposing political position. The exclusion is jointly </w:t>
      </w:r>
      <w:r w:rsidRPr="000B778C">
        <w:rPr>
          <w:i/>
          <w:iCs/>
          <w:sz w:val="28"/>
          <w:szCs w:val="28"/>
          <w:lang w:val="en-US"/>
        </w:rPr>
        <w:t>M</w:t>
      </w:r>
      <w:r w:rsidRPr="000B778C">
        <w:rPr>
          <w:sz w:val="28"/>
          <w:szCs w:val="28"/>
          <w:lang w:val="en-US"/>
        </w:rPr>
        <w:t xml:space="preserve">- and </w:t>
      </w:r>
      <w:r w:rsidRPr="000B778C">
        <w:rPr>
          <w:i/>
          <w:iCs/>
          <w:sz w:val="28"/>
          <w:szCs w:val="28"/>
          <w:lang w:val="en-US"/>
        </w:rPr>
        <w:t>C</w:t>
      </w:r>
      <w:r w:rsidRPr="000B778C">
        <w:rPr>
          <w:sz w:val="28"/>
          <w:szCs w:val="28"/>
          <w:lang w:val="en-US"/>
        </w:rPr>
        <w:t xml:space="preserve">-based: </w:t>
      </w:r>
      <w:r w:rsidRPr="000B778C">
        <w:rPr>
          <w:i/>
          <w:iCs/>
          <w:sz w:val="28"/>
          <w:szCs w:val="28"/>
          <w:lang w:val="en-US"/>
        </w:rPr>
        <w:t>M</w:t>
      </w:r>
      <w:r w:rsidRPr="000B778C">
        <w:rPr>
          <w:sz w:val="28"/>
          <w:szCs w:val="28"/>
          <w:lang w:val="en-US"/>
        </w:rPr>
        <w:t xml:space="preserve"> marks the opposing position as morally inadmissible, </w:t>
      </w:r>
      <w:r w:rsidRPr="000B778C">
        <w:rPr>
          <w:i/>
          <w:iCs/>
          <w:sz w:val="28"/>
          <w:szCs w:val="28"/>
          <w:lang w:val="en-US"/>
        </w:rPr>
        <w:t>C</w:t>
      </w:r>
      <w:r w:rsidRPr="000B778C">
        <w:rPr>
          <w:sz w:val="28"/>
          <w:szCs w:val="28"/>
          <w:lang w:val="en-US"/>
        </w:rPr>
        <w:t xml:space="preserve"> reinforces this through professional norms that treat engagement with the opposing position as a form of legitimation. The analyst can </w:t>
      </w:r>
      <w:r w:rsidRPr="000B778C">
        <w:rPr>
          <w:i/>
          <w:iCs/>
          <w:sz w:val="28"/>
          <w:szCs w:val="28"/>
          <w:lang w:val="en-US"/>
        </w:rPr>
        <w:t>summarize</w:t>
      </w:r>
      <w:r w:rsidRPr="000B778C">
        <w:rPr>
          <w:sz w:val="28"/>
          <w:szCs w:val="28"/>
          <w:lang w:val="en-US"/>
        </w:rPr>
        <w:t xml:space="preserve"> the opposing position (the information is available) but has never sustained attentional engagement long enough for </w:t>
      </w:r>
      <w:r w:rsidRPr="000B778C">
        <w:rPr>
          <w:sz w:val="28"/>
          <w:szCs w:val="28"/>
          <w:lang w:val="en-US"/>
        </w:rPr>
        <w:lastRenderedPageBreak/>
        <w:t xml:space="preserve">the position's internal structure — its coherence, empirical claims, and value commitments — to become perceptually available. </w:t>
      </w:r>
      <w:r w:rsidRPr="000B778C">
        <w:rPr>
          <w:i/>
          <w:iCs/>
          <w:sz w:val="28"/>
          <w:szCs w:val="28"/>
          <w:lang w:val="en-US"/>
        </w:rPr>
        <w:t>Protocol application.</w:t>
      </w:r>
      <w:r w:rsidRPr="000B778C">
        <w:rPr>
          <w:sz w:val="28"/>
          <w:szCs w:val="28"/>
          <w:lang w:val="en-US"/>
        </w:rPr>
        <w:t xml:space="preserve"> Daily 30-minute sessions of sustained attention on a single argument from the opposing position, examining its internal logic without evaluating its conclusion. </w:t>
      </w:r>
      <w:r w:rsidRPr="000B778C">
        <w:rPr>
          <w:i/>
          <w:iCs/>
          <w:sz w:val="28"/>
          <w:szCs w:val="28"/>
          <w:lang w:val="en-US"/>
        </w:rPr>
        <w:t>Meta-cognitive observations:</w:t>
      </w:r>
      <w:r w:rsidRPr="000B778C">
        <w:rPr>
          <w:sz w:val="28"/>
          <w:szCs w:val="28"/>
          <w:lang w:val="en-US"/>
        </w:rPr>
        <w:t xml:space="preserve"> "I notice the automatic categorization 'I already know what they think' activating within the first 90 seconds" (</w:t>
      </w:r>
      <w:r w:rsidRPr="000B778C">
        <w:rPr>
          <w:i/>
          <w:iCs/>
          <w:sz w:val="28"/>
          <w:szCs w:val="28"/>
          <w:lang w:val="en-US"/>
        </w:rPr>
        <w:t>C</w:t>
      </w:r>
      <w:r w:rsidRPr="000B778C">
        <w:rPr>
          <w:sz w:val="28"/>
          <w:szCs w:val="28"/>
          <w:lang w:val="en-US"/>
        </w:rPr>
        <w:t>-interference: cultural knowledge claim terminating further engagement); "I notice moral arousal — the feeling that by engaging seriously with this argument I am granting it status it doesn't deserve" (</w:t>
      </w:r>
      <w:r w:rsidRPr="000B778C">
        <w:rPr>
          <w:i/>
          <w:iCs/>
          <w:sz w:val="28"/>
          <w:szCs w:val="28"/>
          <w:lang w:val="en-US"/>
        </w:rPr>
        <w:t>M</w:t>
      </w:r>
      <w:r w:rsidRPr="000B778C">
        <w:rPr>
          <w:sz w:val="28"/>
          <w:szCs w:val="28"/>
          <w:lang w:val="en-US"/>
        </w:rPr>
        <w:t xml:space="preserve">-interference: sacred-value protection); "I notice that when I sustain attention past the categorization, structural features emerge that my summary does not contain — assumptions I hadn't identified, internal tensions the position's adherents themselves debate, empirical predictions I hadn't considered testable" (perceptual consequence of </w:t>
      </w:r>
      <w:r w:rsidRPr="000B778C">
        <w:rPr>
          <w:i/>
          <w:iCs/>
          <w:sz w:val="28"/>
          <w:szCs w:val="28"/>
          <w:lang w:val="en-US"/>
        </w:rPr>
        <w:t>T(x)</w:t>
      </w:r>
      <w:r w:rsidRPr="000B778C">
        <w:rPr>
          <w:sz w:val="28"/>
          <w:szCs w:val="28"/>
          <w:lang w:val="en-US"/>
        </w:rPr>
        <w:t xml:space="preserve"> increase); "I notice that the emergence of this structural complexity is itself uncomfortable, because it complicates </w:t>
      </w:r>
      <w:r w:rsidRPr="000B778C">
        <w:rPr>
          <w:sz w:val="28"/>
          <w:szCs w:val="28"/>
          <w:lang w:val="en-US"/>
        </w:rPr>
        <w:lastRenderedPageBreak/>
        <w:t>the dismissal that my current configuration requires" (</w:t>
      </w:r>
      <w:r w:rsidRPr="000B778C">
        <w:rPr>
          <w:i/>
          <w:iCs/>
          <w:sz w:val="28"/>
          <w:szCs w:val="28"/>
          <w:lang w:val="en-US"/>
        </w:rPr>
        <w:t>M</w:t>
      </w:r>
      <w:r w:rsidRPr="000B778C">
        <w:rPr>
          <w:sz w:val="28"/>
          <w:szCs w:val="28"/>
          <w:lang w:val="en-US"/>
        </w:rPr>
        <w:t xml:space="preserve">- and </w:t>
      </w:r>
      <w:r w:rsidRPr="000B778C">
        <w:rPr>
          <w:i/>
          <w:iCs/>
          <w:sz w:val="28"/>
          <w:szCs w:val="28"/>
          <w:lang w:val="en-US"/>
        </w:rPr>
        <w:t>W</w:t>
      </w:r>
      <w:r w:rsidRPr="000B778C">
        <w:rPr>
          <w:sz w:val="28"/>
          <w:szCs w:val="28"/>
          <w:lang w:val="en-US"/>
        </w:rPr>
        <w:t xml:space="preserve">-joint interference: the cycle resisting the reconfiguration that would follow from perceiving the opposing position as structurally complex rather than categorically defective). </w:t>
      </w:r>
      <w:r w:rsidRPr="000B778C">
        <w:rPr>
          <w:i/>
          <w:iCs/>
          <w:sz w:val="28"/>
          <w:szCs w:val="28"/>
          <w:lang w:val="en-US"/>
        </w:rPr>
        <w:t>Perceptual reconfiguration.</w:t>
      </w:r>
      <w:r w:rsidRPr="000B778C">
        <w:rPr>
          <w:sz w:val="28"/>
          <w:szCs w:val="28"/>
          <w:lang w:val="en-US"/>
        </w:rPr>
        <w:t xml:space="preserve"> The political landscape acquires structural differentiation. The opposing position ceases to be a monolithic category and becomes a space with internal variation, tensions, and empirical commitments — some of which the agent may continue to reject, but which are now rejected </w:t>
      </w:r>
      <w:proofErr w:type="gramStart"/>
      <w:r w:rsidRPr="000B778C">
        <w:rPr>
          <w:sz w:val="28"/>
          <w:szCs w:val="28"/>
          <w:lang w:val="en-US"/>
        </w:rPr>
        <w:t>on the basis of</w:t>
      </w:r>
      <w:proofErr w:type="gramEnd"/>
      <w:r w:rsidRPr="000B778C">
        <w:rPr>
          <w:sz w:val="28"/>
          <w:szCs w:val="28"/>
          <w:lang w:val="en-US"/>
        </w:rPr>
        <w:t xml:space="preserve"> perceptual contact rather than </w:t>
      </w:r>
      <w:proofErr w:type="gramStart"/>
      <w:r w:rsidRPr="000B778C">
        <w:rPr>
          <w:sz w:val="28"/>
          <w:szCs w:val="28"/>
          <w:lang w:val="en-US"/>
        </w:rPr>
        <w:t>on the basis of</w:t>
      </w:r>
      <w:proofErr w:type="gramEnd"/>
      <w:r w:rsidRPr="000B778C">
        <w:rPr>
          <w:sz w:val="28"/>
          <w:szCs w:val="28"/>
          <w:lang w:val="en-US"/>
        </w:rPr>
        <w:t xml:space="preserve"> structural invisibility.</w:t>
      </w:r>
    </w:p>
    <w:p w14:paraId="3EC8FE38"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Example 4: Everyday perception of environment.</w:t>
      </w:r>
      <w:r w:rsidRPr="000B778C">
        <w:rPr>
          <w:sz w:val="28"/>
          <w:szCs w:val="28"/>
          <w:lang w:val="en-US"/>
        </w:rPr>
        <w:t xml:space="preserve"> An urban professional whose diagnostic map reveals near-zero </w:t>
      </w:r>
      <w:r w:rsidRPr="000B778C">
        <w:rPr>
          <w:i/>
          <w:iCs/>
          <w:sz w:val="28"/>
          <w:szCs w:val="28"/>
          <w:lang w:val="en-US"/>
        </w:rPr>
        <w:t>T(x)</w:t>
      </w:r>
      <w:r w:rsidRPr="000B778C">
        <w:rPr>
          <w:sz w:val="28"/>
          <w:szCs w:val="28"/>
          <w:lang w:val="en-US"/>
        </w:rPr>
        <w:t xml:space="preserve"> for the non-utilitarian features of her daily commute environment. The exclusion is </w:t>
      </w:r>
      <w:r w:rsidRPr="000B778C">
        <w:rPr>
          <w:i/>
          <w:iCs/>
          <w:sz w:val="28"/>
          <w:szCs w:val="28"/>
          <w:lang w:val="en-US"/>
        </w:rPr>
        <w:t>W</w:t>
      </w:r>
      <w:r w:rsidRPr="000B778C">
        <w:rPr>
          <w:sz w:val="28"/>
          <w:szCs w:val="28"/>
          <w:lang w:val="en-US"/>
        </w:rPr>
        <w:t xml:space="preserve">-based: the commute is cognitively framed as transit time, and </w:t>
      </w:r>
      <w:r w:rsidRPr="000B778C">
        <w:rPr>
          <w:i/>
          <w:iCs/>
          <w:sz w:val="28"/>
          <w:szCs w:val="28"/>
          <w:lang w:val="en-US"/>
        </w:rPr>
        <w:t>W</w:t>
      </w:r>
      <w:r w:rsidRPr="000B778C">
        <w:rPr>
          <w:sz w:val="28"/>
          <w:szCs w:val="28"/>
          <w:lang w:val="en-US"/>
        </w:rPr>
        <w:t xml:space="preserve"> allocates attention to internal planning and media consumption rather than to the physical environment. </w:t>
      </w:r>
      <w:r w:rsidRPr="000B778C">
        <w:rPr>
          <w:i/>
          <w:iCs/>
          <w:sz w:val="28"/>
          <w:szCs w:val="28"/>
          <w:lang w:val="en-US"/>
        </w:rPr>
        <w:t>Protocol application.</w:t>
      </w:r>
      <w:r w:rsidRPr="000B778C">
        <w:rPr>
          <w:sz w:val="28"/>
          <w:szCs w:val="28"/>
          <w:lang w:val="en-US"/>
        </w:rPr>
        <w:t xml:space="preserve"> Daily 25-minute sessions during the commute in which the agent sustains visual and auditory </w:t>
      </w:r>
      <w:r w:rsidRPr="000B778C">
        <w:rPr>
          <w:sz w:val="28"/>
          <w:szCs w:val="28"/>
          <w:lang w:val="en-US"/>
        </w:rPr>
        <w:lastRenderedPageBreak/>
        <w:t xml:space="preserve">attention on the environment — architectural detail, vegetation patterns, pedestrian behavioral micro-dynamics, ambient sound structure — without the goal of arriving efficiently. </w:t>
      </w:r>
      <w:r w:rsidRPr="000B778C">
        <w:rPr>
          <w:i/>
          <w:iCs/>
          <w:sz w:val="28"/>
          <w:szCs w:val="28"/>
          <w:lang w:val="en-US"/>
        </w:rPr>
        <w:t>Meta-cognitive observations:</w:t>
      </w:r>
      <w:r w:rsidRPr="000B778C">
        <w:rPr>
          <w:sz w:val="28"/>
          <w:szCs w:val="28"/>
          <w:lang w:val="en-US"/>
        </w:rPr>
        <w:t xml:space="preserve"> "I notice persistent internal planning reasserting itself within 30 seconds of each redirection to the environment" (</w:t>
      </w:r>
      <w:r w:rsidRPr="000B778C">
        <w:rPr>
          <w:i/>
          <w:iCs/>
          <w:sz w:val="28"/>
          <w:szCs w:val="28"/>
          <w:lang w:val="en-US"/>
        </w:rPr>
        <w:t>W</w:t>
      </w:r>
      <w:r w:rsidRPr="000B778C">
        <w:rPr>
          <w:sz w:val="28"/>
          <w:szCs w:val="28"/>
          <w:lang w:val="en-US"/>
        </w:rPr>
        <w:t>-interference: habitual allocation defending its territory); "I notice the judgment 'there is nothing to see here' arising reflexively" (</w:t>
      </w:r>
      <w:r w:rsidRPr="000B778C">
        <w:rPr>
          <w:i/>
          <w:iCs/>
          <w:sz w:val="28"/>
          <w:szCs w:val="28"/>
          <w:lang w:val="en-US"/>
        </w:rPr>
        <w:t>C</w:t>
      </w:r>
      <w:r w:rsidRPr="000B778C">
        <w:rPr>
          <w:sz w:val="28"/>
          <w:szCs w:val="28"/>
          <w:lang w:val="en-US"/>
        </w:rPr>
        <w:t xml:space="preserve">-interference: cultural norm that commuting environments are perceptually empty); "I notice that when I sustain attention past the planning impulse, the environment contains temporal structure — sequences of events, recurrent patterns, spatial relationships — that I have traversed daily for years without perceiving" (perceptual consequence of </w:t>
      </w:r>
      <w:r w:rsidRPr="000B778C">
        <w:rPr>
          <w:i/>
          <w:iCs/>
          <w:sz w:val="28"/>
          <w:szCs w:val="28"/>
          <w:lang w:val="en-US"/>
        </w:rPr>
        <w:t>T(x)</w:t>
      </w:r>
      <w:r w:rsidRPr="000B778C">
        <w:rPr>
          <w:sz w:val="28"/>
          <w:szCs w:val="28"/>
          <w:lang w:val="en-US"/>
        </w:rPr>
        <w:t xml:space="preserve"> increase). </w:t>
      </w:r>
      <w:r w:rsidRPr="000B778C">
        <w:rPr>
          <w:i/>
          <w:iCs/>
          <w:sz w:val="28"/>
          <w:szCs w:val="28"/>
          <w:lang w:val="en-US"/>
        </w:rPr>
        <w:t>Perceptual reconfiguration.</w:t>
      </w:r>
      <w:r w:rsidRPr="000B778C">
        <w:rPr>
          <w:sz w:val="28"/>
          <w:szCs w:val="28"/>
          <w:lang w:val="en-US"/>
        </w:rPr>
        <w:t xml:space="preserve"> By week 4, the commute environment spontaneously generates perceptual detail without effortful redirection. The environment has not changed; </w:t>
      </w:r>
      <w:r w:rsidRPr="000B778C">
        <w:rPr>
          <w:i/>
          <w:iCs/>
          <w:sz w:val="28"/>
          <w:szCs w:val="28"/>
          <w:lang w:val="en-US"/>
        </w:rPr>
        <w:t>P</w:t>
      </w:r>
      <w:r w:rsidRPr="000B778C">
        <w:rPr>
          <w:sz w:val="28"/>
          <w:szCs w:val="28"/>
          <w:lang w:val="en-US"/>
        </w:rPr>
        <w:t xml:space="preserve"> has expanded to include features that were present in </w:t>
      </w:r>
      <w:r w:rsidRPr="000B778C">
        <w:rPr>
          <w:i/>
          <w:iCs/>
          <w:sz w:val="28"/>
          <w:szCs w:val="28"/>
          <w:lang w:val="en-US"/>
        </w:rPr>
        <w:t>R</w:t>
      </w:r>
      <w:r w:rsidRPr="000B778C">
        <w:rPr>
          <w:sz w:val="28"/>
          <w:szCs w:val="28"/>
          <w:lang w:val="en-US"/>
        </w:rPr>
        <w:t xml:space="preserve"> throughout but excluded by the habitual </w:t>
      </w:r>
      <w:r w:rsidRPr="000B778C">
        <w:rPr>
          <w:i/>
          <w:iCs/>
          <w:sz w:val="28"/>
          <w:szCs w:val="28"/>
          <w:lang w:val="en-US"/>
        </w:rPr>
        <w:t>T(x)</w:t>
      </w:r>
      <w:r w:rsidRPr="000B778C">
        <w:rPr>
          <w:sz w:val="28"/>
          <w:szCs w:val="28"/>
          <w:lang w:val="en-US"/>
        </w:rPr>
        <w:t xml:space="preserve"> allocation. The meta-cognitive </w:t>
      </w:r>
      <w:r w:rsidRPr="000B778C">
        <w:rPr>
          <w:sz w:val="28"/>
          <w:szCs w:val="28"/>
          <w:lang w:val="en-US"/>
        </w:rPr>
        <w:lastRenderedPageBreak/>
        <w:t xml:space="preserve">observations reveal that the exclusion was maintained not by the environment's poverty but by </w:t>
      </w:r>
      <w:r w:rsidRPr="000B778C">
        <w:rPr>
          <w:i/>
          <w:iCs/>
          <w:sz w:val="28"/>
          <w:szCs w:val="28"/>
          <w:lang w:val="en-US"/>
        </w:rPr>
        <w:t>W</w:t>
      </w:r>
      <w:r w:rsidRPr="000B778C">
        <w:rPr>
          <w:sz w:val="28"/>
          <w:szCs w:val="28"/>
          <w:lang w:val="en-US"/>
        </w:rPr>
        <w:t>'s allocation strategy.</w:t>
      </w:r>
    </w:p>
    <w:p w14:paraId="3FCD78F2"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Example 5: Professional decision-making.</w:t>
      </w:r>
      <w:r w:rsidRPr="000B778C">
        <w:rPr>
          <w:sz w:val="28"/>
          <w:szCs w:val="28"/>
          <w:lang w:val="en-US"/>
        </w:rPr>
        <w:t xml:space="preserve"> A senior manager whose diagnostic map reveals that 80% of his decision-relevant attentional allocation falls within financial metrics, competitive positioning, and short-term deliverables. The domain "long-term consequences of current decisions for the organization's junior personnel" receives </w:t>
      </w:r>
      <w:r w:rsidRPr="000B778C">
        <w:rPr>
          <w:i/>
          <w:iCs/>
          <w:sz w:val="28"/>
          <w:szCs w:val="28"/>
          <w:lang w:val="en-US"/>
        </w:rPr>
        <w:t>T(x) ≈ 0</w:t>
      </w:r>
      <w:r w:rsidRPr="000B778C">
        <w:rPr>
          <w:sz w:val="28"/>
          <w:szCs w:val="28"/>
          <w:lang w:val="en-US"/>
        </w:rPr>
        <w:t xml:space="preserve">. The exclusion is </w:t>
      </w:r>
      <w:r w:rsidRPr="000B778C">
        <w:rPr>
          <w:i/>
          <w:iCs/>
          <w:sz w:val="28"/>
          <w:szCs w:val="28"/>
          <w:lang w:val="en-US"/>
        </w:rPr>
        <w:t>C</w:t>
      </w:r>
      <w:r w:rsidRPr="000B778C">
        <w:rPr>
          <w:sz w:val="28"/>
          <w:szCs w:val="28"/>
          <w:lang w:val="en-US"/>
        </w:rPr>
        <w:t xml:space="preserve">-based: his professional culture treats attention to junior-personnel impact as "soft," peripheral to strategic work, and </w:t>
      </w:r>
      <w:proofErr w:type="gramStart"/>
      <w:r w:rsidRPr="000B778C">
        <w:rPr>
          <w:sz w:val="28"/>
          <w:szCs w:val="28"/>
          <w:lang w:val="en-US"/>
        </w:rPr>
        <w:t>characteristic</w:t>
      </w:r>
      <w:proofErr w:type="gramEnd"/>
      <w:r w:rsidRPr="000B778C">
        <w:rPr>
          <w:sz w:val="28"/>
          <w:szCs w:val="28"/>
          <w:lang w:val="en-US"/>
        </w:rPr>
        <w:t xml:space="preserve"> of managers who lack analytical rigor. </w:t>
      </w:r>
      <w:r w:rsidRPr="000B778C">
        <w:rPr>
          <w:i/>
          <w:iCs/>
          <w:sz w:val="28"/>
          <w:szCs w:val="28"/>
          <w:lang w:val="en-US"/>
        </w:rPr>
        <w:t>Protocol application.</w:t>
      </w:r>
      <w:r w:rsidRPr="000B778C">
        <w:rPr>
          <w:sz w:val="28"/>
          <w:szCs w:val="28"/>
          <w:lang w:val="en-US"/>
        </w:rPr>
        <w:t xml:space="preserve"> Daily 30-minute sessions in which the agent sustains attention on the downstream effects of recent decisions on specific individuals, using only information already available. </w:t>
      </w:r>
      <w:r w:rsidRPr="000B778C">
        <w:rPr>
          <w:i/>
          <w:iCs/>
          <w:sz w:val="28"/>
          <w:szCs w:val="28"/>
          <w:lang w:val="en-US"/>
        </w:rPr>
        <w:t>Meta-cognitive observations:</w:t>
      </w:r>
      <w:r w:rsidRPr="000B778C">
        <w:rPr>
          <w:sz w:val="28"/>
          <w:szCs w:val="28"/>
          <w:lang w:val="en-US"/>
        </w:rPr>
        <w:t xml:space="preserve"> "I notice the immediate categorization 'this is HR's domain, not mine'" (</w:t>
      </w:r>
      <w:r w:rsidRPr="000B778C">
        <w:rPr>
          <w:i/>
          <w:iCs/>
          <w:sz w:val="28"/>
          <w:szCs w:val="28"/>
          <w:lang w:val="en-US"/>
        </w:rPr>
        <w:t>C</w:t>
      </w:r>
      <w:r w:rsidRPr="000B778C">
        <w:rPr>
          <w:sz w:val="28"/>
          <w:szCs w:val="28"/>
          <w:lang w:val="en-US"/>
        </w:rPr>
        <w:t xml:space="preserve">-interference: professional role boundary enforcing attentional exclusion); "I notice the judgment that this exercise is sentimental rather than </w:t>
      </w:r>
      <w:r w:rsidRPr="000B778C">
        <w:rPr>
          <w:sz w:val="28"/>
          <w:szCs w:val="28"/>
          <w:lang w:val="en-US"/>
        </w:rPr>
        <w:lastRenderedPageBreak/>
        <w:t>analytical" (</w:t>
      </w:r>
      <w:r w:rsidRPr="000B778C">
        <w:rPr>
          <w:i/>
          <w:iCs/>
          <w:sz w:val="28"/>
          <w:szCs w:val="28"/>
          <w:lang w:val="en-US"/>
        </w:rPr>
        <w:t>C</w:t>
      </w:r>
      <w:r w:rsidRPr="000B778C">
        <w:rPr>
          <w:sz w:val="28"/>
          <w:szCs w:val="28"/>
          <w:lang w:val="en-US"/>
        </w:rPr>
        <w:t xml:space="preserve">-interference: cultural hierarchy of cognitive styles); "I notice that when I sustain attention, specific individuals emerge from the aggregate — people with particular constraints, career trajectories, and responses to organizational changes that the aggregate metrics do not represent" (perceptual consequence of </w:t>
      </w:r>
      <w:r w:rsidRPr="000B778C">
        <w:rPr>
          <w:i/>
          <w:iCs/>
          <w:sz w:val="28"/>
          <w:szCs w:val="28"/>
          <w:lang w:val="en-US"/>
        </w:rPr>
        <w:t>T(x)</w:t>
      </w:r>
      <w:r w:rsidRPr="000B778C">
        <w:rPr>
          <w:sz w:val="28"/>
          <w:szCs w:val="28"/>
          <w:lang w:val="en-US"/>
        </w:rPr>
        <w:t xml:space="preserve"> increase); "I notice resistance to this specificity, because it complicates decisions that are currently experienced as clean and data-driven" (</w:t>
      </w:r>
      <w:r w:rsidRPr="000B778C">
        <w:rPr>
          <w:i/>
          <w:iCs/>
          <w:sz w:val="28"/>
          <w:szCs w:val="28"/>
          <w:lang w:val="en-US"/>
        </w:rPr>
        <w:t>W</w:t>
      </w:r>
      <w:r w:rsidRPr="000B778C">
        <w:rPr>
          <w:sz w:val="28"/>
          <w:szCs w:val="28"/>
          <w:lang w:val="en-US"/>
        </w:rPr>
        <w:t xml:space="preserve">-interference: cost of increased decision complexity). </w:t>
      </w:r>
      <w:r w:rsidRPr="000B778C">
        <w:rPr>
          <w:i/>
          <w:iCs/>
          <w:sz w:val="28"/>
          <w:szCs w:val="28"/>
          <w:lang w:val="en-US"/>
        </w:rPr>
        <w:t>Perceptual reconfiguration.</w:t>
      </w:r>
      <w:r w:rsidRPr="000B778C">
        <w:rPr>
          <w:sz w:val="28"/>
          <w:szCs w:val="28"/>
          <w:lang w:val="en-US"/>
        </w:rPr>
        <w:t xml:space="preserve"> Decision-making contexts begin to spontaneously generate considerations that previously required external prompting. The downstream human consequences enter the agent's default </w:t>
      </w:r>
      <w:r w:rsidRPr="000B778C">
        <w:rPr>
          <w:i/>
          <w:iCs/>
          <w:sz w:val="28"/>
          <w:szCs w:val="28"/>
          <w:lang w:val="en-US"/>
        </w:rPr>
        <w:t>P</w:t>
      </w:r>
      <w:r w:rsidRPr="000B778C">
        <w:rPr>
          <w:sz w:val="28"/>
          <w:szCs w:val="28"/>
          <w:lang w:val="en-US"/>
        </w:rPr>
        <w:t>, altering the perceived content of what a "decision" contains.</w:t>
      </w:r>
    </w:p>
    <w:p w14:paraId="48A5A425"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b/>
          <w:bCs/>
          <w:sz w:val="28"/>
          <w:szCs w:val="28"/>
          <w:lang w:val="en-US"/>
        </w:rPr>
        <w:t>Example 6: Internal emotional states.</w:t>
      </w:r>
      <w:r w:rsidRPr="000B778C">
        <w:rPr>
          <w:sz w:val="28"/>
          <w:szCs w:val="28"/>
          <w:lang w:val="en-US"/>
        </w:rPr>
        <w:t xml:space="preserve"> An individual whose diagnostic map reveals near-zero </w:t>
      </w:r>
      <w:r w:rsidRPr="000B778C">
        <w:rPr>
          <w:i/>
          <w:iCs/>
          <w:sz w:val="28"/>
          <w:szCs w:val="28"/>
          <w:lang w:val="en-US"/>
        </w:rPr>
        <w:t>T(x)</w:t>
      </w:r>
      <w:r w:rsidRPr="000B778C">
        <w:rPr>
          <w:sz w:val="28"/>
          <w:szCs w:val="28"/>
          <w:lang w:val="en-US"/>
        </w:rPr>
        <w:t xml:space="preserve"> for the domain of sustained attention to one's own emotional states during professional interactions. The exclusion is jointly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-based: the agent's professional culture treats emotional self-monitoring as indulgent (</w:t>
      </w:r>
      <w:r w:rsidRPr="000B778C">
        <w:rPr>
          <w:i/>
          <w:iCs/>
          <w:sz w:val="28"/>
          <w:szCs w:val="28"/>
          <w:lang w:val="en-US"/>
        </w:rPr>
        <w:t>C</w:t>
      </w:r>
      <w:r w:rsidRPr="000B778C">
        <w:rPr>
          <w:sz w:val="28"/>
          <w:szCs w:val="28"/>
          <w:lang w:val="en-US"/>
        </w:rPr>
        <w:t xml:space="preserve">), and the </w:t>
      </w:r>
      <w:r w:rsidRPr="000B778C">
        <w:rPr>
          <w:sz w:val="28"/>
          <w:szCs w:val="28"/>
          <w:lang w:val="en-US"/>
        </w:rPr>
        <w:lastRenderedPageBreak/>
        <w:t>agent's moral framework associates sustained attention to one's own feelings with selfishness or weakness (</w:t>
      </w:r>
      <w:r w:rsidRPr="000B778C">
        <w:rPr>
          <w:i/>
          <w:iCs/>
          <w:sz w:val="28"/>
          <w:szCs w:val="28"/>
          <w:lang w:val="en-US"/>
        </w:rPr>
        <w:t>M</w:t>
      </w:r>
      <w:r w:rsidRPr="000B778C">
        <w:rPr>
          <w:sz w:val="28"/>
          <w:szCs w:val="28"/>
          <w:lang w:val="en-US"/>
        </w:rPr>
        <w:t xml:space="preserve">). </w:t>
      </w:r>
      <w:r w:rsidRPr="000B778C">
        <w:rPr>
          <w:i/>
          <w:iCs/>
          <w:sz w:val="28"/>
          <w:szCs w:val="28"/>
          <w:lang w:val="en-US"/>
        </w:rPr>
        <w:t>Protocol application.</w:t>
      </w:r>
      <w:r w:rsidRPr="000B778C">
        <w:rPr>
          <w:sz w:val="28"/>
          <w:szCs w:val="28"/>
          <w:lang w:val="en-US"/>
        </w:rPr>
        <w:t xml:space="preserve"> Daily 20-minute sessions following a professional interaction in which the agent sustains attention on the affective states experienced during the interaction — not analyzing their causes, not evaluating their appropriateness, but attending to their phenomenological character as presented. </w:t>
      </w:r>
      <w:r w:rsidRPr="000B778C">
        <w:rPr>
          <w:i/>
          <w:iCs/>
          <w:sz w:val="28"/>
          <w:szCs w:val="28"/>
          <w:lang w:val="en-US"/>
        </w:rPr>
        <w:t>Meta-cognitive observations:</w:t>
      </w:r>
      <w:r w:rsidRPr="000B778C">
        <w:rPr>
          <w:sz w:val="28"/>
          <w:szCs w:val="28"/>
          <w:lang w:val="en-US"/>
        </w:rPr>
        <w:t xml:space="preserve"> "I notice the impulse to immediately narrativize the emotional state — to convert it into an explanation ('I felt that way because…') — rather than to remain in perceptual contact with the state itself" (</w:t>
      </w:r>
      <w:r w:rsidRPr="000B778C">
        <w:rPr>
          <w:i/>
          <w:iCs/>
          <w:sz w:val="28"/>
          <w:szCs w:val="28"/>
          <w:lang w:val="en-US"/>
        </w:rPr>
        <w:t>W</w:t>
      </w:r>
      <w:r w:rsidRPr="000B778C">
        <w:rPr>
          <w:sz w:val="28"/>
          <w:szCs w:val="28"/>
          <w:lang w:val="en-US"/>
        </w:rPr>
        <w:t>-interference: cognitive routinization converting perception into pre-processed narrative); "I notice the judgment 'I shouldn't feel this way' arising as an automatic categorization that truncates further attention" (</w:t>
      </w:r>
      <w:r w:rsidRPr="000B778C">
        <w:rPr>
          <w:i/>
          <w:iCs/>
          <w:sz w:val="28"/>
          <w:szCs w:val="28"/>
          <w:lang w:val="en-US"/>
        </w:rPr>
        <w:t>M</w:t>
      </w:r>
      <w:r w:rsidRPr="000B778C">
        <w:rPr>
          <w:sz w:val="28"/>
          <w:szCs w:val="28"/>
          <w:lang w:val="en-US"/>
        </w:rPr>
        <w:t xml:space="preserve">-interference: moral evaluation terminating perceptual engagement with the state's structure); "I notice that the emotional state, when attended to for more than 60 seconds without narrativization, has internal differentiation — it is not a single feeling but a complex </w:t>
      </w:r>
      <w:r w:rsidRPr="000B778C">
        <w:rPr>
          <w:sz w:val="28"/>
          <w:szCs w:val="28"/>
          <w:lang w:val="en-US"/>
        </w:rPr>
        <w:lastRenderedPageBreak/>
        <w:t xml:space="preserve">with spatial, temporal, and qualitative structure that the label 'frustration' or 'anxiety' does not capture" (perceptual consequence of </w:t>
      </w:r>
      <w:r w:rsidRPr="000B778C">
        <w:rPr>
          <w:i/>
          <w:iCs/>
          <w:sz w:val="28"/>
          <w:szCs w:val="28"/>
          <w:lang w:val="en-US"/>
        </w:rPr>
        <w:t>T(x)</w:t>
      </w:r>
      <w:r w:rsidRPr="000B778C">
        <w:rPr>
          <w:sz w:val="28"/>
          <w:szCs w:val="28"/>
          <w:lang w:val="en-US"/>
        </w:rPr>
        <w:t xml:space="preserve"> increase); "I notice that the rapid labeling functioned not as accurate description but as a mechanism for terminating attention — the label is a compression that permits disengagement" (</w:t>
      </w:r>
      <w:r w:rsidRPr="000B778C">
        <w:rPr>
          <w:i/>
          <w:iCs/>
          <w:sz w:val="28"/>
          <w:szCs w:val="28"/>
          <w:lang w:val="en-US"/>
        </w:rPr>
        <w:t>C</w:t>
      </w:r>
      <w:r w:rsidRPr="000B778C">
        <w:rPr>
          <w:sz w:val="28"/>
          <w:szCs w:val="28"/>
          <w:lang w:val="en-US"/>
        </w:rPr>
        <w:t xml:space="preserve">- and </w:t>
      </w:r>
      <w:r w:rsidRPr="000B778C">
        <w:rPr>
          <w:i/>
          <w:iCs/>
          <w:sz w:val="28"/>
          <w:szCs w:val="28"/>
          <w:lang w:val="en-US"/>
        </w:rPr>
        <w:t>W</w:t>
      </w:r>
      <w:r w:rsidRPr="000B778C">
        <w:rPr>
          <w:sz w:val="28"/>
          <w:szCs w:val="28"/>
          <w:lang w:val="en-US"/>
        </w:rPr>
        <w:t xml:space="preserve">-joint interference: cultural emotion categories serving as attention-termination devices). </w:t>
      </w:r>
      <w:r w:rsidRPr="000B778C">
        <w:rPr>
          <w:i/>
          <w:iCs/>
          <w:sz w:val="28"/>
          <w:szCs w:val="28"/>
          <w:lang w:val="en-US"/>
        </w:rPr>
        <w:t>Perceptual reconfiguration.</w:t>
      </w:r>
      <w:r w:rsidRPr="000B778C">
        <w:rPr>
          <w:sz w:val="28"/>
          <w:szCs w:val="28"/>
          <w:lang w:val="en-US"/>
        </w:rPr>
        <w:t xml:space="preserve"> The agent's internal emotional landscape acquires structural depth. Subsequent professional interactions are accompanied by a richer interoceptive field — not because the agent has learned new information about emotions, but because the attentional architecture now permits sustained perceptual contact with affective complexity that was previously compressed to categorical labels.</w:t>
      </w:r>
    </w:p>
    <w:p w14:paraId="1596FD2E"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A.4 Phase 4: Stabilization — Emergence of Perceptual Reconfiguration</w:t>
      </w:r>
    </w:p>
    <w:p w14:paraId="5C7B8A1A"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Mechanism</w:t>
      </w:r>
    </w:p>
    <w:p w14:paraId="0A6DF0B9"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After 4–6 weeks of sustained intervention, the framework predicts a qualitative shift in the agent's perceptual </w:t>
      </w:r>
      <w:r w:rsidRPr="000B778C">
        <w:rPr>
          <w:sz w:val="28"/>
          <w:szCs w:val="28"/>
          <w:lang w:val="en-US"/>
        </w:rPr>
        <w:lastRenderedPageBreak/>
        <w:t>configuration. This shift results not from information accumulation but from three structural changes in the perceptual configuration cycle:</w:t>
      </w:r>
    </w:p>
    <w:p w14:paraId="36B8A48D"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w:t>
      </w:r>
      <w:proofErr w:type="spellStart"/>
      <w:r w:rsidRPr="000B778C">
        <w:rPr>
          <w:sz w:val="28"/>
          <w:szCs w:val="28"/>
          <w:lang w:val="en-US"/>
        </w:rPr>
        <w:t>i</w:t>
      </w:r>
      <w:proofErr w:type="spellEnd"/>
      <w:r w:rsidRPr="000B778C">
        <w:rPr>
          <w:sz w:val="28"/>
          <w:szCs w:val="28"/>
          <w:lang w:val="en-US"/>
        </w:rPr>
        <w:t xml:space="preserve">) </w:t>
      </w:r>
      <w:r w:rsidRPr="000B778C">
        <w:rPr>
          <w:b/>
          <w:bCs/>
          <w:sz w:val="28"/>
          <w:szCs w:val="28"/>
          <w:lang w:val="en-US"/>
        </w:rPr>
        <w:t>Precision re-weighting.</w:t>
      </w:r>
      <w:r w:rsidRPr="000B778C">
        <w:rPr>
          <w:sz w:val="28"/>
          <w:szCs w:val="28"/>
          <w:lang w:val="en-US"/>
        </w:rPr>
        <w:t xml:space="preserve"> The previously excluded domain has acquired non-zero precision-weighting within the agent's predictive processing hierarchy. The domain now generates prediction errors — discrepancies between the agent's implicit model of the domain and its actual structure — that register as informative rather than as noise. This is the computational signature of the domain's entry into </w:t>
      </w:r>
      <w:r w:rsidRPr="000B778C">
        <w:rPr>
          <w:i/>
          <w:iCs/>
          <w:sz w:val="28"/>
          <w:szCs w:val="28"/>
          <w:lang w:val="en-US"/>
        </w:rPr>
        <w:t>P</w:t>
      </w:r>
      <w:r w:rsidRPr="000B778C">
        <w:rPr>
          <w:sz w:val="28"/>
          <w:szCs w:val="28"/>
          <w:lang w:val="en-US"/>
        </w:rPr>
        <w:t>.</w:t>
      </w:r>
    </w:p>
    <w:p w14:paraId="648D89AA"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(ii) </w:t>
      </w:r>
      <w:r w:rsidRPr="000B778C">
        <w:rPr>
          <w:b/>
          <w:bCs/>
          <w:sz w:val="28"/>
          <w:szCs w:val="28"/>
          <w:lang w:val="en-US"/>
        </w:rPr>
        <w:t>De-automatization of regulatory mechanisms.</w:t>
      </w:r>
      <w:r w:rsidRPr="000B778C">
        <w:rPr>
          <w:sz w:val="28"/>
          <w:szCs w:val="28"/>
          <w:lang w:val="en-US"/>
        </w:rPr>
        <w:t xml:space="preserve"> The sustained meta-cognitive observation of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-interference has partially de-automatized these mechanisms with respect to the target domain. The mechanisms continue to operate, but they are now accompanied by perceptual awareness of their operation. A mechanism that is perceived as a mechanism no longer functions with the same transparent automaticity: the agent can notice the impulse to disengage, the cultural norm generating the judgment of irrelevance, or the moral </w:t>
      </w:r>
      <w:r w:rsidRPr="000B778C">
        <w:rPr>
          <w:sz w:val="28"/>
          <w:szCs w:val="28"/>
          <w:lang w:val="en-US"/>
        </w:rPr>
        <w:lastRenderedPageBreak/>
        <w:t>prohibition truncating contemplation, and can choose not to act on the signal — not through suppression but through the simple fact of having perceived it. This is structurally identical to the mechanism by which metacognitive awareness of automatic thoughts reduces their behavioral influence in cognitive-behavioral paradigms, and by which mindfulness observation of impulses reduces their compulsive force in contemplative traditions — but applied here to the regulatory architecture of perception itself rather than to thoughts or impulses considered individually.</w:t>
      </w:r>
    </w:p>
    <w:p w14:paraId="24E733CC"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(iii) </w:t>
      </w:r>
      <w:r w:rsidRPr="000B778C">
        <w:rPr>
          <w:b/>
          <w:bCs/>
          <w:sz w:val="28"/>
          <w:szCs w:val="28"/>
          <w:lang w:val="en-US"/>
        </w:rPr>
        <w:t>Associative integration.</w:t>
      </w:r>
      <w:r w:rsidRPr="000B778C">
        <w:rPr>
          <w:sz w:val="28"/>
          <w:szCs w:val="28"/>
          <w:lang w:val="en-US"/>
        </w:rPr>
        <w:t xml:space="preserve"> The sustained engagement has produced cross-domain connections: the previously excluded domain is now linked to the agent's broader representational structure, generating inferences, coherence pressures, and spontaneous associations that were absent when </w:t>
      </w:r>
      <w:r w:rsidRPr="000B778C">
        <w:rPr>
          <w:i/>
          <w:iCs/>
          <w:sz w:val="28"/>
          <w:szCs w:val="28"/>
          <w:lang w:val="en-US"/>
        </w:rPr>
        <w:t>T(x) ≈ 0</w:t>
      </w:r>
      <w:r w:rsidRPr="000B778C">
        <w:rPr>
          <w:sz w:val="28"/>
          <w:szCs w:val="28"/>
          <w:lang w:val="en-US"/>
        </w:rPr>
        <w:t>.</w:t>
      </w:r>
    </w:p>
    <w:p w14:paraId="54BAE84F"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Indicators of reconfiguration</w:t>
      </w:r>
    </w:p>
    <w:p w14:paraId="216EF851"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agent can assess reconfiguration by comparing the post-intervention </w:t>
      </w:r>
      <w:r w:rsidRPr="000B778C">
        <w:rPr>
          <w:i/>
          <w:iCs/>
          <w:sz w:val="28"/>
          <w:szCs w:val="28"/>
          <w:lang w:val="en-US"/>
        </w:rPr>
        <w:t>T(x)</w:t>
      </w:r>
      <w:r w:rsidRPr="000B778C">
        <w:rPr>
          <w:sz w:val="28"/>
          <w:szCs w:val="28"/>
          <w:lang w:val="en-US"/>
        </w:rPr>
        <w:t xml:space="preserve"> distribution (obtained by repeating the diagnostic protocol of Phase 1) with the pre-</w:t>
      </w:r>
      <w:r w:rsidRPr="000B778C">
        <w:rPr>
          <w:sz w:val="28"/>
          <w:szCs w:val="28"/>
          <w:lang w:val="en-US"/>
        </w:rPr>
        <w:lastRenderedPageBreak/>
        <w:t xml:space="preserve">intervention baseline. Successful reconfiguration is indicated by: (a) a measurable increase in spontaneous (non-effortful) </w:t>
      </w:r>
      <w:r w:rsidRPr="000B778C">
        <w:rPr>
          <w:i/>
          <w:iCs/>
          <w:sz w:val="28"/>
          <w:szCs w:val="28"/>
          <w:lang w:val="en-US"/>
        </w:rPr>
        <w:t>T(x)</w:t>
      </w:r>
      <w:r w:rsidRPr="000B778C">
        <w:rPr>
          <w:sz w:val="28"/>
          <w:szCs w:val="28"/>
          <w:lang w:val="en-US"/>
        </w:rPr>
        <w:t xml:space="preserve"> for the previously excluded domain; (b) a decrease in the effort rating associated with engagement; (c) the appearance of the domain in the agent's </w:t>
      </w:r>
      <w:r w:rsidRPr="000B778C">
        <w:rPr>
          <w:i/>
          <w:iCs/>
          <w:sz w:val="28"/>
          <w:szCs w:val="28"/>
          <w:lang w:val="en-US"/>
        </w:rPr>
        <w:t>T(x)</w:t>
      </w:r>
      <w:r w:rsidRPr="000B778C">
        <w:rPr>
          <w:sz w:val="28"/>
          <w:szCs w:val="28"/>
          <w:lang w:val="en-US"/>
        </w:rPr>
        <w:t xml:space="preserve"> distribution at non-session times; (d) a qualitative increase in the perceptual detail available within the domain; and (e) a reduction in the intensity and frequency of regulatory interference during sessions, as recorded in the session logs.</w:t>
      </w:r>
    </w:p>
    <w:p w14:paraId="3938F832"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A further indicator follows from the reconstructive nature of memory (Section 3.8): the agent may find, upon retrospective report, that prior experience in the reconfigured domain is recalled with greater structural detail than was available at the time of original experience. This retroactive enrichment is not confabulation but a predictable consequence of cycle reconfiguration: the new perceptual configuration provides a richer retrieval context that supports more differentiated reconstruction of past events in the target domain.</w:t>
      </w:r>
    </w:p>
    <w:p w14:paraId="5996558D"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lastRenderedPageBreak/>
        <w:t>A.5 Phase 5: Constraints and Limits</w:t>
      </w:r>
    </w:p>
    <w:p w14:paraId="775CF5AF"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Scope</w:t>
      </w:r>
    </w:p>
    <w:p w14:paraId="444A3741"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The protocol does not aim at perceptual omniscience. The Constraint Lemma (Section 3.10) establishes that </w:t>
      </w:r>
      <w:r w:rsidRPr="000B778C">
        <w:rPr>
          <w:i/>
          <w:iCs/>
          <w:sz w:val="28"/>
          <w:szCs w:val="28"/>
          <w:lang w:val="en-US"/>
        </w:rPr>
        <w:t>P ≠ R</w:t>
      </w:r>
      <w:r w:rsidRPr="000B778C">
        <w:rPr>
          <w:sz w:val="28"/>
          <w:szCs w:val="28"/>
          <w:lang w:val="en-US"/>
        </w:rPr>
        <w:t xml:space="preserve"> is structurally unavoidable for any finite system. Attentional reconfiguration does not eliminate structural distortion; it deliberately shifts its distribution. Every increase in </w:t>
      </w:r>
      <w:r w:rsidRPr="000B778C">
        <w:rPr>
          <w:i/>
          <w:iCs/>
          <w:sz w:val="28"/>
          <w:szCs w:val="28"/>
          <w:lang w:val="en-US"/>
        </w:rPr>
        <w:t>T(x)</w:t>
      </w:r>
      <w:r w:rsidRPr="000B778C">
        <w:rPr>
          <w:sz w:val="28"/>
          <w:szCs w:val="28"/>
          <w:lang w:val="en-US"/>
        </w:rPr>
        <w:t xml:space="preserve"> for an excluded domain entails a corresponding redistribution of attentional resources from other domains. The protocol is therefore a tool for </w:t>
      </w:r>
      <w:r w:rsidRPr="000B778C">
        <w:rPr>
          <w:i/>
          <w:iCs/>
          <w:sz w:val="28"/>
          <w:szCs w:val="28"/>
          <w:lang w:val="en-US"/>
        </w:rPr>
        <w:t>targeted revision</w:t>
      </w:r>
      <w:r w:rsidRPr="000B778C">
        <w:rPr>
          <w:sz w:val="28"/>
          <w:szCs w:val="28"/>
          <w:lang w:val="en-US"/>
        </w:rPr>
        <w:t xml:space="preserve"> of the </w:t>
      </w:r>
      <w:r w:rsidRPr="000B778C">
        <w:rPr>
          <w:i/>
          <w:iCs/>
          <w:sz w:val="28"/>
          <w:szCs w:val="28"/>
          <w:lang w:val="en-US"/>
        </w:rPr>
        <w:t>T(x)</w:t>
      </w:r>
      <w:r w:rsidRPr="000B778C">
        <w:rPr>
          <w:sz w:val="28"/>
          <w:szCs w:val="28"/>
          <w:lang w:val="en-US"/>
        </w:rPr>
        <w:t xml:space="preserve"> distribution in domains where the agent has identified structural exclusion as detrimental to perceptual reliability.</w:t>
      </w:r>
    </w:p>
    <w:p w14:paraId="6E369C0A"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Limits</w:t>
      </w:r>
    </w:p>
    <w:p w14:paraId="400D2D42"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w:t>
      </w:r>
      <w:proofErr w:type="spellStart"/>
      <w:r w:rsidRPr="000B778C">
        <w:rPr>
          <w:sz w:val="28"/>
          <w:szCs w:val="28"/>
          <w:lang w:val="en-US"/>
        </w:rPr>
        <w:t>i</w:t>
      </w:r>
      <w:proofErr w:type="spellEnd"/>
      <w:r w:rsidRPr="000B778C">
        <w:rPr>
          <w:sz w:val="28"/>
          <w:szCs w:val="28"/>
          <w:lang w:val="en-US"/>
        </w:rPr>
        <w:t xml:space="preserve">) The protocol addresses domains excluded by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and </w:t>
      </w:r>
      <w:r w:rsidRPr="000B778C">
        <w:rPr>
          <w:i/>
          <w:iCs/>
          <w:sz w:val="28"/>
          <w:szCs w:val="28"/>
          <w:lang w:val="en-US"/>
        </w:rPr>
        <w:t>M</w:t>
      </w:r>
      <w:r w:rsidRPr="000B778C">
        <w:rPr>
          <w:sz w:val="28"/>
          <w:szCs w:val="28"/>
          <w:lang w:val="en-US"/>
        </w:rPr>
        <w:t xml:space="preserve">. It does not address perceptual limitations imposed by sensory-apparatus constraints or by information that is genuinely absent from </w:t>
      </w:r>
      <w:r w:rsidRPr="000B778C">
        <w:rPr>
          <w:i/>
          <w:iCs/>
          <w:sz w:val="28"/>
          <w:szCs w:val="28"/>
          <w:lang w:val="en-US"/>
        </w:rPr>
        <w:t>R</w:t>
      </w:r>
      <w:r w:rsidRPr="000B778C">
        <w:rPr>
          <w:sz w:val="28"/>
          <w:szCs w:val="28"/>
          <w:lang w:val="en-US"/>
        </w:rPr>
        <w:t>.</w:t>
      </w:r>
    </w:p>
    <w:p w14:paraId="548E201B"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(ii) The protocol requires that the agent possess the meta-cognitive capacity to distinguish regulatory interference </w:t>
      </w:r>
      <w:r w:rsidRPr="000B778C">
        <w:rPr>
          <w:sz w:val="28"/>
          <w:szCs w:val="28"/>
          <w:lang w:val="en-US"/>
        </w:rPr>
        <w:lastRenderedPageBreak/>
        <w:t>from accurate assessment of a domain's relevance. In cases where the agent cannot distinguish the two, the Phase 2 classification procedure may produce false negatives (structurally excluded domains misclassified as situationally irrelevant).</w:t>
      </w:r>
    </w:p>
    <w:p w14:paraId="6B72918F"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(iii) The protocol's efficacy depends on sustained practice. The perceptual configuration cycle is a self-reinforcing architecture (Section 4); partial intervention that is discontinued before stabilization (Phase 4) will result in the cycle restoring the prior configuration. The 4–</w:t>
      </w:r>
      <w:proofErr w:type="gramStart"/>
      <w:r w:rsidRPr="000B778C">
        <w:rPr>
          <w:sz w:val="28"/>
          <w:szCs w:val="28"/>
          <w:lang w:val="en-US"/>
        </w:rPr>
        <w:t>6 week</w:t>
      </w:r>
      <w:proofErr w:type="gramEnd"/>
      <w:r w:rsidRPr="000B778C">
        <w:rPr>
          <w:sz w:val="28"/>
          <w:szCs w:val="28"/>
          <w:lang w:val="en-US"/>
        </w:rPr>
        <w:t xml:space="preserve"> minimum is derived from the timescales documented in attentional training research (Lutz et al., 2008) and should be treated as a lower bound.</w:t>
      </w:r>
    </w:p>
    <w:p w14:paraId="25470E6A"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(iv) The meta-cognitive component requires that the agent observe regulatory mechanisms without acting on them. This capacity </w:t>
      </w:r>
      <w:proofErr w:type="gramStart"/>
      <w:r w:rsidRPr="000B778C">
        <w:rPr>
          <w:sz w:val="28"/>
          <w:szCs w:val="28"/>
          <w:lang w:val="en-US"/>
        </w:rPr>
        <w:t>is itself</w:t>
      </w:r>
      <w:proofErr w:type="gramEnd"/>
      <w:r w:rsidRPr="000B778C">
        <w:rPr>
          <w:sz w:val="28"/>
          <w:szCs w:val="28"/>
          <w:lang w:val="en-US"/>
        </w:rPr>
        <w:t xml:space="preserve"> subject to individual variation and may require preliminary training in meta-cognitive observation (e.g., through structured mindfulness protocols) before the full protocol can be effectively implemented.</w:t>
      </w:r>
    </w:p>
    <w:p w14:paraId="3200CEE7"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(v) The protocol does not prescribe </w:t>
      </w:r>
      <w:r w:rsidRPr="000B778C">
        <w:rPr>
          <w:i/>
          <w:iCs/>
          <w:sz w:val="28"/>
          <w:szCs w:val="28"/>
          <w:lang w:val="en-US"/>
        </w:rPr>
        <w:t>which</w:t>
      </w:r>
      <w:r w:rsidRPr="000B778C">
        <w:rPr>
          <w:sz w:val="28"/>
          <w:szCs w:val="28"/>
          <w:lang w:val="en-US"/>
        </w:rPr>
        <w:t xml:space="preserve"> excluded </w:t>
      </w:r>
      <w:r w:rsidRPr="000B778C">
        <w:rPr>
          <w:sz w:val="28"/>
          <w:szCs w:val="28"/>
          <w:lang w:val="en-US"/>
        </w:rPr>
        <w:lastRenderedPageBreak/>
        <w:t>domains should be selected for reconfiguration. Domain selection (Phase 2, step iii) is left to the agent's judgment. The framework provides diagnostic tools for identifying excluded domains and classifying their exclusion mechanisms, but the evaluative question of whether a given reconfiguration is desirable lies outside the protocol's scope.</w:t>
      </w:r>
    </w:p>
    <w:p w14:paraId="640E37F3" w14:textId="77777777" w:rsidR="00245455" w:rsidRPr="000B778C" w:rsidRDefault="00245455" w:rsidP="000B778C">
      <w:pPr>
        <w:widowControl w:val="0"/>
        <w:pBdr>
          <w:top w:val="nil"/>
          <w:left w:val="nil"/>
          <w:bottom w:val="nil"/>
          <w:right w:val="nil"/>
          <w:between w:val="nil"/>
        </w:pBdr>
        <w:spacing w:line="360" w:lineRule="auto"/>
        <w:ind w:right="60"/>
        <w:rPr>
          <w:b/>
          <w:bCs/>
          <w:sz w:val="28"/>
          <w:szCs w:val="28"/>
          <w:lang w:val="en-US"/>
        </w:rPr>
      </w:pPr>
      <w:r w:rsidRPr="000B778C">
        <w:rPr>
          <w:b/>
          <w:bCs/>
          <w:sz w:val="28"/>
          <w:szCs w:val="28"/>
          <w:lang w:val="en-US"/>
        </w:rPr>
        <w:t>A.6 Conclusion</w:t>
      </w:r>
    </w:p>
    <w:p w14:paraId="108562C9"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This protocol is a direct practical consequence of the Structural Distortion Principle. If perception is constituted by the distribution of attentional duration </w:t>
      </w:r>
      <w:r w:rsidRPr="000B778C">
        <w:rPr>
          <w:i/>
          <w:iCs/>
          <w:sz w:val="28"/>
          <w:szCs w:val="28"/>
          <w:lang w:val="en-US"/>
        </w:rPr>
        <w:t>T(x)</w:t>
      </w:r>
      <w:r w:rsidRPr="000B778C">
        <w:rPr>
          <w:sz w:val="28"/>
          <w:szCs w:val="28"/>
          <w:lang w:val="en-US"/>
        </w:rPr>
        <w:t>, and if that distribution is regulated by the joint operation of volitional, cultural, and moral constraints (</w:t>
      </w:r>
      <w:r w:rsidRPr="000B778C">
        <w:rPr>
          <w:i/>
          <w:iCs/>
          <w:sz w:val="28"/>
          <w:szCs w:val="28"/>
          <w:lang w:val="en-US"/>
        </w:rPr>
        <w:t>W</w:t>
      </w:r>
      <w:r w:rsidRPr="000B778C">
        <w:rPr>
          <w:sz w:val="28"/>
          <w:szCs w:val="28"/>
          <w:lang w:val="en-US"/>
        </w:rPr>
        <w:t xml:space="preserve">, </w:t>
      </w:r>
      <w:r w:rsidRPr="000B778C">
        <w:rPr>
          <w:i/>
          <w:iCs/>
          <w:sz w:val="28"/>
          <w:szCs w:val="28"/>
          <w:lang w:val="en-US"/>
        </w:rPr>
        <w:t>C</w:t>
      </w:r>
      <w:r w:rsidRPr="000B778C">
        <w:rPr>
          <w:sz w:val="28"/>
          <w:szCs w:val="28"/>
          <w:lang w:val="en-US"/>
        </w:rPr>
        <w:t xml:space="preserve">, </w:t>
      </w:r>
      <w:r w:rsidRPr="000B778C">
        <w:rPr>
          <w:i/>
          <w:iCs/>
          <w:sz w:val="28"/>
          <w:szCs w:val="28"/>
          <w:lang w:val="en-US"/>
        </w:rPr>
        <w:t>M</w:t>
      </w:r>
      <w:r w:rsidRPr="000B778C">
        <w:rPr>
          <w:sz w:val="28"/>
          <w:szCs w:val="28"/>
          <w:lang w:val="en-US"/>
        </w:rPr>
        <w:t xml:space="preserve">) that are normally invisible to the perceiving agent, then perceptual reconfiguration requires two simultaneous operations: the sustained redirection of </w:t>
      </w:r>
      <w:r w:rsidRPr="000B778C">
        <w:rPr>
          <w:i/>
          <w:iCs/>
          <w:sz w:val="28"/>
          <w:szCs w:val="28"/>
          <w:lang w:val="en-US"/>
        </w:rPr>
        <w:t>T(x)</w:t>
      </w:r>
      <w:r w:rsidRPr="000B778C">
        <w:rPr>
          <w:sz w:val="28"/>
          <w:szCs w:val="28"/>
          <w:lang w:val="en-US"/>
        </w:rPr>
        <w:t xml:space="preserve"> toward previously excluded domains, and the concurrent meta-cognitive observation of the regulatory mechanisms that ordinarily prevent that redirection. The first operation expands the perceptual field; the second de-automatizes the architecture that kept it contracted. Neither operation </w:t>
      </w:r>
      <w:r w:rsidRPr="000B778C">
        <w:rPr>
          <w:sz w:val="28"/>
          <w:szCs w:val="28"/>
          <w:lang w:val="en-US"/>
        </w:rPr>
        <w:lastRenderedPageBreak/>
        <w:t xml:space="preserve">alone is sufficient. Sustained attention without meta-cognitive observation produces endurance training within the existing perceptual configuration. Meta-cognitive observation without sustained engagement with excluded domains produces self-knowledge without perceptual expansion. The protocol's efficacy depends on the conjunction: the agent begins to perceive what was </w:t>
      </w:r>
      <w:proofErr w:type="gramStart"/>
      <w:r w:rsidRPr="000B778C">
        <w:rPr>
          <w:sz w:val="28"/>
          <w:szCs w:val="28"/>
          <w:lang w:val="en-US"/>
        </w:rPr>
        <w:t>excluded, and</w:t>
      </w:r>
      <w:proofErr w:type="gramEnd"/>
      <w:r w:rsidRPr="000B778C">
        <w:rPr>
          <w:sz w:val="28"/>
          <w:szCs w:val="28"/>
          <w:lang w:val="en-US"/>
        </w:rPr>
        <w:t xml:space="preserve"> simultaneously begins to perceive </w:t>
      </w:r>
      <w:r w:rsidRPr="000B778C">
        <w:rPr>
          <w:i/>
          <w:iCs/>
          <w:sz w:val="28"/>
          <w:szCs w:val="28"/>
          <w:lang w:val="en-US"/>
        </w:rPr>
        <w:t>why</w:t>
      </w:r>
      <w:r w:rsidRPr="000B778C">
        <w:rPr>
          <w:sz w:val="28"/>
          <w:szCs w:val="28"/>
          <w:lang w:val="en-US"/>
        </w:rPr>
        <w:t xml:space="preserve"> it was excluded — rendering the exclusion mechanism itself an object of awareness rather than an invisible condition of perception. This is the practical expression of the paper's central claim: the path to greater perceptual reliability runs not through the accumulation of information but through the discipline of attention directed at both the excluded domain and the architecture of exclusion.</w:t>
      </w:r>
    </w:p>
    <w:p w14:paraId="1C859B7F"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p>
    <w:p w14:paraId="5A55689A" w14:textId="77777777" w:rsidR="00245455" w:rsidRPr="000B778C" w:rsidRDefault="00245455" w:rsidP="000B778C">
      <w:pPr>
        <w:widowControl w:val="0"/>
        <w:pBdr>
          <w:top w:val="nil"/>
          <w:left w:val="nil"/>
          <w:bottom w:val="nil"/>
          <w:right w:val="nil"/>
          <w:between w:val="nil"/>
        </w:pBdr>
        <w:spacing w:line="360" w:lineRule="auto"/>
        <w:ind w:right="60"/>
        <w:rPr>
          <w:sz w:val="28"/>
          <w:szCs w:val="28"/>
          <w:lang w:val="en-US"/>
        </w:rPr>
      </w:pPr>
    </w:p>
    <w:p w14:paraId="34391FC4" w14:textId="77777777" w:rsidR="004A5B98" w:rsidRPr="000B778C" w:rsidRDefault="00000000" w:rsidP="000B778C">
      <w:pPr>
        <w:widowControl w:val="0"/>
        <w:pBdr>
          <w:top w:val="nil"/>
          <w:left w:val="nil"/>
          <w:bottom w:val="nil"/>
          <w:right w:val="nil"/>
          <w:between w:val="nil"/>
        </w:pBdr>
        <w:spacing w:line="360" w:lineRule="auto"/>
        <w:ind w:right="60"/>
        <w:rPr>
          <w:sz w:val="28"/>
          <w:szCs w:val="28"/>
          <w:lang w:val="en-US"/>
        </w:rPr>
      </w:pPr>
      <w:r>
        <w:rPr>
          <w:sz w:val="28"/>
          <w:szCs w:val="28"/>
          <w:lang w:val="en-US"/>
        </w:rPr>
        <w:pict w14:anchorId="7E7C22A9">
          <v:rect id="_x0000_i1032" style="width:0;height:1.5pt" o:hralign="center" o:hrstd="t" o:hr="t" fillcolor="#a0a0a0" stroked="f"/>
        </w:pict>
      </w:r>
    </w:p>
    <w:p w14:paraId="0E846C9C" w14:textId="77777777" w:rsidR="004A5B98" w:rsidRPr="000B778C" w:rsidRDefault="004A5B98" w:rsidP="00220153">
      <w:pPr>
        <w:pStyle w:val="Heading1"/>
        <w:rPr>
          <w:lang w:val="en-US"/>
        </w:rPr>
      </w:pPr>
      <w:bookmarkStart w:id="23" w:name="_Toc220881936"/>
      <w:r w:rsidRPr="000B778C">
        <w:rPr>
          <w:lang w:val="en-US"/>
        </w:rPr>
        <w:lastRenderedPageBreak/>
        <w:t>References</w:t>
      </w:r>
      <w:bookmarkEnd w:id="23"/>
    </w:p>
    <w:p w14:paraId="09475E5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Baars, B. J. (1988). </w:t>
      </w:r>
      <w:r w:rsidRPr="000B778C">
        <w:rPr>
          <w:i/>
          <w:iCs/>
          <w:sz w:val="28"/>
          <w:szCs w:val="28"/>
          <w:lang w:val="en-US"/>
        </w:rPr>
        <w:t>A cognitive theory of consciousness.</w:t>
      </w:r>
      <w:r w:rsidRPr="000B778C">
        <w:rPr>
          <w:sz w:val="28"/>
          <w:szCs w:val="28"/>
          <w:lang w:val="en-US"/>
        </w:rPr>
        <w:t xml:space="preserve"> Cambridge University Press.</w:t>
      </w:r>
    </w:p>
    <w:p w14:paraId="11F9DB0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Bartlett, F. C. (1932). </w:t>
      </w:r>
      <w:proofErr w:type="gramStart"/>
      <w:r w:rsidRPr="000B778C">
        <w:rPr>
          <w:i/>
          <w:iCs/>
          <w:sz w:val="28"/>
          <w:szCs w:val="28"/>
          <w:lang w:val="en-US"/>
        </w:rPr>
        <w:t>Remembering</w:t>
      </w:r>
      <w:proofErr w:type="gramEnd"/>
      <w:r w:rsidRPr="000B778C">
        <w:rPr>
          <w:i/>
          <w:iCs/>
          <w:sz w:val="28"/>
          <w:szCs w:val="28"/>
          <w:lang w:val="en-US"/>
        </w:rPr>
        <w:t>: A study in experimental and social psychology.</w:t>
      </w:r>
      <w:r w:rsidRPr="000B778C">
        <w:rPr>
          <w:sz w:val="28"/>
          <w:szCs w:val="28"/>
          <w:lang w:val="en-US"/>
        </w:rPr>
        <w:t xml:space="preserve"> Cambridge University Press.</w:t>
      </w:r>
    </w:p>
    <w:p w14:paraId="3954B60C"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Bateson, G. (1972). </w:t>
      </w:r>
      <w:r w:rsidRPr="000B778C">
        <w:rPr>
          <w:i/>
          <w:iCs/>
          <w:sz w:val="28"/>
          <w:szCs w:val="28"/>
          <w:lang w:val="en-US"/>
        </w:rPr>
        <w:t>Steps to an ecology of mind.</w:t>
      </w:r>
      <w:r w:rsidRPr="000B778C">
        <w:rPr>
          <w:sz w:val="28"/>
          <w:szCs w:val="28"/>
          <w:lang w:val="en-US"/>
        </w:rPr>
        <w:t xml:space="preserve"> University of Chicago Press.</w:t>
      </w:r>
    </w:p>
    <w:p w14:paraId="01D8B2A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Baumeister, R. F., &amp; Vohs, K. D. (2004). </w:t>
      </w:r>
      <w:r w:rsidRPr="000B778C">
        <w:rPr>
          <w:i/>
          <w:iCs/>
          <w:sz w:val="28"/>
          <w:szCs w:val="28"/>
          <w:lang w:val="en-US"/>
        </w:rPr>
        <w:t>Handbook of self-regulation: Research, theory, and applications.</w:t>
      </w:r>
      <w:r w:rsidRPr="000B778C">
        <w:rPr>
          <w:sz w:val="28"/>
          <w:szCs w:val="28"/>
          <w:lang w:val="en-US"/>
        </w:rPr>
        <w:t xml:space="preserve"> Guilford Press.</w:t>
      </w:r>
    </w:p>
    <w:p w14:paraId="714B087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Bourdieu, P. (1977). </w:t>
      </w:r>
      <w:r w:rsidRPr="000B778C">
        <w:rPr>
          <w:i/>
          <w:iCs/>
          <w:sz w:val="28"/>
          <w:szCs w:val="28"/>
          <w:lang w:val="en-US"/>
        </w:rPr>
        <w:t>Outline of a theory of practice</w:t>
      </w:r>
      <w:r w:rsidRPr="000B778C">
        <w:rPr>
          <w:sz w:val="28"/>
          <w:szCs w:val="28"/>
          <w:lang w:val="en-US"/>
        </w:rPr>
        <w:t xml:space="preserve"> (R. Nice, Trans.). Cambridge University Press.</w:t>
      </w:r>
    </w:p>
    <w:p w14:paraId="6690758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Broadbent, D. E. (1958). </w:t>
      </w:r>
      <w:r w:rsidRPr="000B778C">
        <w:rPr>
          <w:i/>
          <w:iCs/>
          <w:sz w:val="28"/>
          <w:szCs w:val="28"/>
          <w:lang w:val="en-US"/>
        </w:rPr>
        <w:t>Perception and communication.</w:t>
      </w:r>
      <w:r w:rsidRPr="000B778C">
        <w:rPr>
          <w:sz w:val="28"/>
          <w:szCs w:val="28"/>
          <w:lang w:val="en-US"/>
        </w:rPr>
        <w:t xml:space="preserve"> Pergamon Press.</w:t>
      </w:r>
    </w:p>
    <w:p w14:paraId="4EF8B02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Chun, M. M., Golomb, J. D., &amp; Turk-Browne, N. B. (2011). A taxonomy of external and internal attention. </w:t>
      </w:r>
      <w:r w:rsidRPr="000B778C">
        <w:rPr>
          <w:i/>
          <w:iCs/>
          <w:sz w:val="28"/>
          <w:szCs w:val="28"/>
          <w:lang w:val="en-US"/>
        </w:rPr>
        <w:t>Annual Review of Psychology, 62</w:t>
      </w:r>
      <w:r w:rsidRPr="000B778C">
        <w:rPr>
          <w:sz w:val="28"/>
          <w:szCs w:val="28"/>
          <w:lang w:val="en-US"/>
        </w:rPr>
        <w:t>, 73–101.</w:t>
      </w:r>
    </w:p>
    <w:p w14:paraId="358A9D4A"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Cisek, P. (2019). Resynthesizing behavior through </w:t>
      </w:r>
      <w:r w:rsidRPr="000B778C">
        <w:rPr>
          <w:sz w:val="28"/>
          <w:szCs w:val="28"/>
          <w:lang w:val="en-US"/>
        </w:rPr>
        <w:lastRenderedPageBreak/>
        <w:t xml:space="preserve">phylogenetic refinement. </w:t>
      </w:r>
      <w:r w:rsidRPr="000B778C">
        <w:rPr>
          <w:i/>
          <w:iCs/>
          <w:sz w:val="28"/>
          <w:szCs w:val="28"/>
          <w:lang w:val="en-US"/>
        </w:rPr>
        <w:t>Attention, Perception, &amp; Psychophysics, 81</w:t>
      </w:r>
      <w:r w:rsidRPr="000B778C">
        <w:rPr>
          <w:sz w:val="28"/>
          <w:szCs w:val="28"/>
          <w:lang w:val="en-US"/>
        </w:rPr>
        <w:t>(7), 2265–2287.</w:t>
      </w:r>
    </w:p>
    <w:p w14:paraId="21C0E08C"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Clark, A. (2013). Whatever next? Predictive brains, situated agents, and the future of cognitive science. </w:t>
      </w:r>
      <w:r w:rsidRPr="000B778C">
        <w:rPr>
          <w:i/>
          <w:iCs/>
          <w:sz w:val="28"/>
          <w:szCs w:val="28"/>
          <w:lang w:val="en-US"/>
        </w:rPr>
        <w:t>Behavioral and Brain Sciences, 36</w:t>
      </w:r>
      <w:r w:rsidRPr="000B778C">
        <w:rPr>
          <w:sz w:val="28"/>
          <w:szCs w:val="28"/>
          <w:lang w:val="en-US"/>
        </w:rPr>
        <w:t>(3), 181–204.</w:t>
      </w:r>
    </w:p>
    <w:p w14:paraId="7F732B54"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Constant, A., </w:t>
      </w:r>
      <w:proofErr w:type="spellStart"/>
      <w:r w:rsidRPr="000B778C">
        <w:rPr>
          <w:sz w:val="28"/>
          <w:szCs w:val="28"/>
          <w:lang w:val="en-US"/>
        </w:rPr>
        <w:t>Bervoets</w:t>
      </w:r>
      <w:proofErr w:type="spellEnd"/>
      <w:r w:rsidRPr="000B778C">
        <w:rPr>
          <w:sz w:val="28"/>
          <w:szCs w:val="28"/>
          <w:lang w:val="en-US"/>
        </w:rPr>
        <w:t xml:space="preserve">, J., Hens, K., &amp; Steyaert, J. (2019). Precise </w:t>
      </w:r>
      <w:proofErr w:type="gramStart"/>
      <w:r w:rsidRPr="000B778C">
        <w:rPr>
          <w:sz w:val="28"/>
          <w:szCs w:val="28"/>
          <w:lang w:val="en-US"/>
        </w:rPr>
        <w:t>worlds</w:t>
      </w:r>
      <w:proofErr w:type="gramEnd"/>
      <w:r w:rsidRPr="000B778C">
        <w:rPr>
          <w:sz w:val="28"/>
          <w:szCs w:val="28"/>
          <w:lang w:val="en-US"/>
        </w:rPr>
        <w:t xml:space="preserve"> for certain minds: An ecological perspective on the relational self in autism. </w:t>
      </w:r>
      <w:r w:rsidRPr="000B778C">
        <w:rPr>
          <w:i/>
          <w:iCs/>
          <w:sz w:val="28"/>
          <w:szCs w:val="28"/>
          <w:lang w:val="en-US"/>
        </w:rPr>
        <w:t>Topoi, 39</w:t>
      </w:r>
      <w:r w:rsidRPr="000B778C">
        <w:rPr>
          <w:sz w:val="28"/>
          <w:szCs w:val="28"/>
          <w:lang w:val="en-US"/>
        </w:rPr>
        <w:t>, 611–622.</w:t>
      </w:r>
    </w:p>
    <w:p w14:paraId="005238D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Csikszentmihalyi, M., &amp; Larson, R. (1987). Validity and reliability of the experience-sampling method. </w:t>
      </w:r>
      <w:r w:rsidRPr="000B778C">
        <w:rPr>
          <w:i/>
          <w:iCs/>
          <w:sz w:val="28"/>
          <w:szCs w:val="28"/>
          <w:lang w:val="en-US"/>
        </w:rPr>
        <w:t>Journal of Nervous and Mental Disease, 175</w:t>
      </w:r>
      <w:r w:rsidRPr="000B778C">
        <w:rPr>
          <w:sz w:val="28"/>
          <w:szCs w:val="28"/>
          <w:lang w:val="en-US"/>
        </w:rPr>
        <w:t>(9), 526–536.</w:t>
      </w:r>
    </w:p>
    <w:p w14:paraId="6D5C602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Dane, E. (2010). Reconsidering the trade-off between expertise and flexibility: A cognitive entrenchment perspective. </w:t>
      </w:r>
      <w:r w:rsidRPr="000B778C">
        <w:rPr>
          <w:i/>
          <w:iCs/>
          <w:sz w:val="28"/>
          <w:szCs w:val="28"/>
          <w:lang w:val="en-US"/>
        </w:rPr>
        <w:t>Academy of Management Review, 35</w:t>
      </w:r>
      <w:r w:rsidRPr="000B778C">
        <w:rPr>
          <w:sz w:val="28"/>
          <w:szCs w:val="28"/>
          <w:lang w:val="en-US"/>
        </w:rPr>
        <w:t>(4), 579–603.</w:t>
      </w:r>
    </w:p>
    <w:p w14:paraId="0BE1D1A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De Brigard, F. (2012). The role of attention in conscious recollection. </w:t>
      </w:r>
      <w:r w:rsidRPr="000B778C">
        <w:rPr>
          <w:i/>
          <w:iCs/>
          <w:sz w:val="28"/>
          <w:szCs w:val="28"/>
          <w:lang w:val="en-US"/>
        </w:rPr>
        <w:t>Frontiers in Psychology, 3</w:t>
      </w:r>
      <w:r w:rsidRPr="000B778C">
        <w:rPr>
          <w:sz w:val="28"/>
          <w:szCs w:val="28"/>
          <w:lang w:val="en-US"/>
        </w:rPr>
        <w:t>, 29.</w:t>
      </w:r>
    </w:p>
    <w:p w14:paraId="7133A8FC"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Desimone, R., &amp; Duncan, J. (1995). Neural mechanisms of selective visual attention. </w:t>
      </w:r>
      <w:r w:rsidRPr="000B778C">
        <w:rPr>
          <w:i/>
          <w:iCs/>
          <w:sz w:val="28"/>
          <w:szCs w:val="28"/>
          <w:lang w:val="en-US"/>
        </w:rPr>
        <w:t xml:space="preserve">Annual Review of </w:t>
      </w:r>
      <w:r w:rsidRPr="000B778C">
        <w:rPr>
          <w:i/>
          <w:iCs/>
          <w:sz w:val="28"/>
          <w:szCs w:val="28"/>
          <w:lang w:val="en-US"/>
        </w:rPr>
        <w:lastRenderedPageBreak/>
        <w:t>Neuroscience, 18</w:t>
      </w:r>
      <w:r w:rsidRPr="000B778C">
        <w:rPr>
          <w:sz w:val="28"/>
          <w:szCs w:val="28"/>
          <w:lang w:val="en-US"/>
        </w:rPr>
        <w:t>, 193–222.</w:t>
      </w:r>
    </w:p>
    <w:p w14:paraId="65E6BEC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Feldman, H., &amp; Friston, K. J. (2010). Attention, uncertainty, and </w:t>
      </w:r>
      <w:proofErr w:type="gramStart"/>
      <w:r w:rsidRPr="000B778C">
        <w:rPr>
          <w:sz w:val="28"/>
          <w:szCs w:val="28"/>
          <w:lang w:val="en-US"/>
        </w:rPr>
        <w:t>free-energy</w:t>
      </w:r>
      <w:proofErr w:type="gramEnd"/>
      <w:r w:rsidRPr="000B778C">
        <w:rPr>
          <w:sz w:val="28"/>
          <w:szCs w:val="28"/>
          <w:lang w:val="en-US"/>
        </w:rPr>
        <w:t xml:space="preserve">. </w:t>
      </w:r>
      <w:r w:rsidRPr="000B778C">
        <w:rPr>
          <w:i/>
          <w:iCs/>
          <w:sz w:val="28"/>
          <w:szCs w:val="28"/>
          <w:lang w:val="en-US"/>
        </w:rPr>
        <w:t>Frontiers in Human Neuroscience, 4</w:t>
      </w:r>
      <w:r w:rsidRPr="000B778C">
        <w:rPr>
          <w:sz w:val="28"/>
          <w:szCs w:val="28"/>
          <w:lang w:val="en-US"/>
        </w:rPr>
        <w:t>, 215.</w:t>
      </w:r>
    </w:p>
    <w:p w14:paraId="60320CF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Festinger, L. (1957). </w:t>
      </w:r>
      <w:r w:rsidRPr="000B778C">
        <w:rPr>
          <w:i/>
          <w:iCs/>
          <w:sz w:val="28"/>
          <w:szCs w:val="28"/>
          <w:lang w:val="en-US"/>
        </w:rPr>
        <w:t>A theory of cognitive dissonance.</w:t>
      </w:r>
      <w:r w:rsidRPr="000B778C">
        <w:rPr>
          <w:sz w:val="28"/>
          <w:szCs w:val="28"/>
          <w:lang w:val="en-US"/>
        </w:rPr>
        <w:t xml:space="preserve"> Stanford University Press.</w:t>
      </w:r>
    </w:p>
    <w:p w14:paraId="7B27774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Foster, K. R., &amp; Kokko, H. (2009). The evolution of superstitious and superstition-like </w:t>
      </w:r>
      <w:proofErr w:type="spellStart"/>
      <w:r w:rsidRPr="000B778C">
        <w:rPr>
          <w:sz w:val="28"/>
          <w:szCs w:val="28"/>
          <w:lang w:val="en-US"/>
        </w:rPr>
        <w:t>behaviour</w:t>
      </w:r>
      <w:proofErr w:type="spellEnd"/>
      <w:r w:rsidRPr="000B778C">
        <w:rPr>
          <w:sz w:val="28"/>
          <w:szCs w:val="28"/>
          <w:lang w:val="en-US"/>
        </w:rPr>
        <w:t xml:space="preserve">. </w:t>
      </w:r>
      <w:r w:rsidRPr="000B778C">
        <w:rPr>
          <w:i/>
          <w:iCs/>
          <w:sz w:val="28"/>
          <w:szCs w:val="28"/>
          <w:lang w:val="en-US"/>
        </w:rPr>
        <w:t>Proceedings of the Royal Society B: Biological Sciences, 276</w:t>
      </w:r>
      <w:r w:rsidRPr="000B778C">
        <w:rPr>
          <w:sz w:val="28"/>
          <w:szCs w:val="28"/>
          <w:lang w:val="en-US"/>
        </w:rPr>
        <w:t>(1654), 31–37.</w:t>
      </w:r>
    </w:p>
    <w:p w14:paraId="3417D70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Friedman, W. J. (1993). Memory for the time of past events. </w:t>
      </w:r>
      <w:r w:rsidRPr="000B778C">
        <w:rPr>
          <w:i/>
          <w:iCs/>
          <w:sz w:val="28"/>
          <w:szCs w:val="28"/>
          <w:lang w:val="en-US"/>
        </w:rPr>
        <w:t>Psychological Bulletin, 113</w:t>
      </w:r>
      <w:r w:rsidRPr="000B778C">
        <w:rPr>
          <w:sz w:val="28"/>
          <w:szCs w:val="28"/>
          <w:lang w:val="en-US"/>
        </w:rPr>
        <w:t>(1), 44–66.</w:t>
      </w:r>
    </w:p>
    <w:p w14:paraId="11A1FC1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Friston, K. (2010). The free-energy principle: A unified brain theory? </w:t>
      </w:r>
      <w:r w:rsidRPr="000B778C">
        <w:rPr>
          <w:i/>
          <w:iCs/>
          <w:sz w:val="28"/>
          <w:szCs w:val="28"/>
          <w:lang w:val="en-US"/>
        </w:rPr>
        <w:t>Nature Reviews Neuroscience, 11</w:t>
      </w:r>
      <w:r w:rsidRPr="000B778C">
        <w:rPr>
          <w:sz w:val="28"/>
          <w:szCs w:val="28"/>
          <w:lang w:val="en-US"/>
        </w:rPr>
        <w:t>(2), 127–138.</w:t>
      </w:r>
    </w:p>
    <w:p w14:paraId="0E50ED8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Friston, K., Rigoli, F., Ognibene, D., Mathys, C., Fitzgerald, T., &amp; Pezzulo, G. (2015). Active inference and epistemic value. </w:t>
      </w:r>
      <w:r w:rsidRPr="000B778C">
        <w:rPr>
          <w:i/>
          <w:iCs/>
          <w:sz w:val="28"/>
          <w:szCs w:val="28"/>
          <w:lang w:val="en-US"/>
        </w:rPr>
        <w:t>Cognitive Neuroscience, 6</w:t>
      </w:r>
      <w:r w:rsidRPr="000B778C">
        <w:rPr>
          <w:sz w:val="28"/>
          <w:szCs w:val="28"/>
          <w:lang w:val="en-US"/>
        </w:rPr>
        <w:t>(4), 187–214.</w:t>
      </w:r>
    </w:p>
    <w:p w14:paraId="51B602FA"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Gigerenzer, G., &amp; </w:t>
      </w:r>
      <w:proofErr w:type="spellStart"/>
      <w:r w:rsidRPr="000B778C">
        <w:rPr>
          <w:sz w:val="28"/>
          <w:szCs w:val="28"/>
          <w:lang w:val="en-US"/>
        </w:rPr>
        <w:t>Selten</w:t>
      </w:r>
      <w:proofErr w:type="spellEnd"/>
      <w:r w:rsidRPr="000B778C">
        <w:rPr>
          <w:sz w:val="28"/>
          <w:szCs w:val="28"/>
          <w:lang w:val="en-US"/>
        </w:rPr>
        <w:t xml:space="preserve">, R. (Eds.). (2001). </w:t>
      </w:r>
      <w:r w:rsidRPr="000B778C">
        <w:rPr>
          <w:i/>
          <w:iCs/>
          <w:sz w:val="28"/>
          <w:szCs w:val="28"/>
          <w:lang w:val="en-US"/>
        </w:rPr>
        <w:t>Bounded rationality: The adaptive toolbox.</w:t>
      </w:r>
      <w:r w:rsidRPr="000B778C">
        <w:rPr>
          <w:sz w:val="28"/>
          <w:szCs w:val="28"/>
          <w:lang w:val="en-US"/>
        </w:rPr>
        <w:t xml:space="preserve"> MIT Press.</w:t>
      </w:r>
    </w:p>
    <w:p w14:paraId="4E9D18F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lastRenderedPageBreak/>
        <w:t xml:space="preserve">Gigerenzer, G., Todd, P. M., &amp; the ABC Research Group. (1999). </w:t>
      </w:r>
      <w:r w:rsidRPr="000B778C">
        <w:rPr>
          <w:i/>
          <w:iCs/>
          <w:sz w:val="28"/>
          <w:szCs w:val="28"/>
          <w:lang w:val="en-US"/>
        </w:rPr>
        <w:t>Simple heuristics that make us smart.</w:t>
      </w:r>
      <w:r w:rsidRPr="000B778C">
        <w:rPr>
          <w:sz w:val="28"/>
          <w:szCs w:val="28"/>
          <w:lang w:val="en-US"/>
        </w:rPr>
        <w:t xml:space="preserve"> Oxford University Press.</w:t>
      </w:r>
    </w:p>
    <w:p w14:paraId="7BD3CE5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Goodfellow, I. J., </w:t>
      </w:r>
      <w:proofErr w:type="spellStart"/>
      <w:r w:rsidRPr="000B778C">
        <w:rPr>
          <w:sz w:val="28"/>
          <w:szCs w:val="28"/>
          <w:lang w:val="en-US"/>
        </w:rPr>
        <w:t>Shlens</w:t>
      </w:r>
      <w:proofErr w:type="spellEnd"/>
      <w:r w:rsidRPr="000B778C">
        <w:rPr>
          <w:sz w:val="28"/>
          <w:szCs w:val="28"/>
          <w:lang w:val="en-US"/>
        </w:rPr>
        <w:t xml:space="preserve">, J., &amp; Szegedy, C. (2015). Explaining and harnessing adversarial examples. In </w:t>
      </w:r>
      <w:r w:rsidRPr="000B778C">
        <w:rPr>
          <w:i/>
          <w:iCs/>
          <w:sz w:val="28"/>
          <w:szCs w:val="28"/>
          <w:lang w:val="en-US"/>
        </w:rPr>
        <w:t>Proceedings of the 3rd International Conference on Learning Representations (ICLR 2015).</w:t>
      </w:r>
    </w:p>
    <w:p w14:paraId="07A0B1B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Graham, J., Haidt, J., &amp; Nosek, B. A. (2009). Liberals and conservatives rely on different sets of moral foundations. </w:t>
      </w:r>
      <w:r w:rsidRPr="000B778C">
        <w:rPr>
          <w:i/>
          <w:iCs/>
          <w:sz w:val="28"/>
          <w:szCs w:val="28"/>
          <w:lang w:val="en-US"/>
        </w:rPr>
        <w:t>Journal of Personality and Social Psychology, 96</w:t>
      </w:r>
      <w:r w:rsidRPr="000B778C">
        <w:rPr>
          <w:sz w:val="28"/>
          <w:szCs w:val="28"/>
          <w:lang w:val="en-US"/>
        </w:rPr>
        <w:t>(5), 1029–1046.</w:t>
      </w:r>
    </w:p>
    <w:p w14:paraId="3ACD4FA1"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Gregory, R. L. (1970). </w:t>
      </w:r>
      <w:r w:rsidRPr="000B778C">
        <w:rPr>
          <w:i/>
          <w:iCs/>
          <w:sz w:val="28"/>
          <w:szCs w:val="28"/>
          <w:lang w:val="en-US"/>
        </w:rPr>
        <w:t>The intelligent eye.</w:t>
      </w:r>
      <w:r w:rsidRPr="000B778C">
        <w:rPr>
          <w:sz w:val="28"/>
          <w:szCs w:val="28"/>
          <w:lang w:val="en-US"/>
        </w:rPr>
        <w:t xml:space="preserve"> Weidenfeld &amp; Nicolson.</w:t>
      </w:r>
    </w:p>
    <w:p w14:paraId="7174B12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Haidt, J. (2012). </w:t>
      </w:r>
      <w:r w:rsidRPr="000B778C">
        <w:rPr>
          <w:i/>
          <w:iCs/>
          <w:sz w:val="28"/>
          <w:szCs w:val="28"/>
          <w:lang w:val="en-US"/>
        </w:rPr>
        <w:t>The righteous mind: Why good people are divided by politics and religion.</w:t>
      </w:r>
      <w:r w:rsidRPr="000B778C">
        <w:rPr>
          <w:sz w:val="28"/>
          <w:szCs w:val="28"/>
          <w:lang w:val="en-US"/>
        </w:rPr>
        <w:t xml:space="preserve"> Vintage Books.</w:t>
      </w:r>
    </w:p>
    <w:p w14:paraId="24BCDA9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Harmon-Jones, E., &amp; Mills, J. (2019). An introduction to cognitive dissonance theory and an overview of current perspectives on the theory. In E. Harmon-Jones (Ed.), </w:t>
      </w:r>
      <w:r w:rsidRPr="000B778C">
        <w:rPr>
          <w:i/>
          <w:iCs/>
          <w:sz w:val="28"/>
          <w:szCs w:val="28"/>
          <w:lang w:val="en-US"/>
        </w:rPr>
        <w:t>Cognitive dissonance: Reexamining a pivotal theory in psychology</w:t>
      </w:r>
      <w:r w:rsidRPr="000B778C">
        <w:rPr>
          <w:sz w:val="28"/>
          <w:szCs w:val="28"/>
          <w:lang w:val="en-US"/>
        </w:rPr>
        <w:t xml:space="preserve"> (2nd ed., pp. 3–24). American Psychological </w:t>
      </w:r>
      <w:r w:rsidRPr="000B778C">
        <w:rPr>
          <w:sz w:val="28"/>
          <w:szCs w:val="28"/>
          <w:lang w:val="en-US"/>
        </w:rPr>
        <w:lastRenderedPageBreak/>
        <w:t>Association.</w:t>
      </w:r>
    </w:p>
    <w:p w14:paraId="7C1AC053"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Haselton, M. G., &amp; Buss, D. M. (2000). Error management theory: A new perspective on biases in cross-sex mind reading. </w:t>
      </w:r>
      <w:r w:rsidRPr="000B778C">
        <w:rPr>
          <w:i/>
          <w:iCs/>
          <w:sz w:val="28"/>
          <w:szCs w:val="28"/>
          <w:lang w:val="en-US"/>
        </w:rPr>
        <w:t>Journal of Personality and Social Psychology, 78</w:t>
      </w:r>
      <w:r w:rsidRPr="000B778C">
        <w:rPr>
          <w:sz w:val="28"/>
          <w:szCs w:val="28"/>
          <w:lang w:val="en-US"/>
        </w:rPr>
        <w:t>(1), 81–91.</w:t>
      </w:r>
    </w:p>
    <w:p w14:paraId="29511874"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Haselton, M. G., Nettle, D., &amp; Andrews, P. W. (2009). The paranoid optimist: An integrative evolutionary model of cognitive biases. </w:t>
      </w:r>
      <w:r w:rsidRPr="000B778C">
        <w:rPr>
          <w:i/>
          <w:iCs/>
          <w:sz w:val="28"/>
          <w:szCs w:val="28"/>
          <w:lang w:val="en-US"/>
        </w:rPr>
        <w:t>Personality and Social Psychology Review, 13</w:t>
      </w:r>
      <w:r w:rsidRPr="000B778C">
        <w:rPr>
          <w:sz w:val="28"/>
          <w:szCs w:val="28"/>
          <w:lang w:val="en-US"/>
        </w:rPr>
        <w:t>(1), 47–66.</w:t>
      </w:r>
    </w:p>
    <w:p w14:paraId="2723EDF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Henderson, J. M. (2003). Human gaze control during real-world scene perception. </w:t>
      </w:r>
      <w:r w:rsidRPr="000B778C">
        <w:rPr>
          <w:i/>
          <w:iCs/>
          <w:sz w:val="28"/>
          <w:szCs w:val="28"/>
          <w:lang w:val="en-US"/>
        </w:rPr>
        <w:t>Trends in Cognitive Sciences, 7</w:t>
      </w:r>
      <w:r w:rsidRPr="000B778C">
        <w:rPr>
          <w:sz w:val="28"/>
          <w:szCs w:val="28"/>
          <w:lang w:val="en-US"/>
        </w:rPr>
        <w:t>(11), 498–504.</w:t>
      </w:r>
    </w:p>
    <w:p w14:paraId="286DC034"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Henrich, J. (2016). </w:t>
      </w:r>
      <w:r w:rsidRPr="000B778C">
        <w:rPr>
          <w:i/>
          <w:iCs/>
          <w:sz w:val="28"/>
          <w:szCs w:val="28"/>
          <w:lang w:val="en-US"/>
        </w:rPr>
        <w:t>The secret of our success: How culture is driving human evolution, domesticating our species, and making us smarter.</w:t>
      </w:r>
      <w:r w:rsidRPr="000B778C">
        <w:rPr>
          <w:sz w:val="28"/>
          <w:szCs w:val="28"/>
          <w:lang w:val="en-US"/>
        </w:rPr>
        <w:t xml:space="preserve"> Princeton University Press.</w:t>
      </w:r>
    </w:p>
    <w:p w14:paraId="157354B3"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Hohwy, J. (2013). </w:t>
      </w:r>
      <w:r w:rsidRPr="000B778C">
        <w:rPr>
          <w:i/>
          <w:iCs/>
          <w:sz w:val="28"/>
          <w:szCs w:val="28"/>
          <w:lang w:val="en-US"/>
        </w:rPr>
        <w:t>The predictive mind.</w:t>
      </w:r>
      <w:r w:rsidRPr="000B778C">
        <w:rPr>
          <w:sz w:val="28"/>
          <w:szCs w:val="28"/>
          <w:lang w:val="en-US"/>
        </w:rPr>
        <w:t xml:space="preserve"> Oxford University Press.</w:t>
      </w:r>
    </w:p>
    <w:p w14:paraId="0485074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Hohwy, J. (2020). New directions in predictive processing. </w:t>
      </w:r>
      <w:r w:rsidRPr="000B778C">
        <w:rPr>
          <w:i/>
          <w:iCs/>
          <w:sz w:val="28"/>
          <w:szCs w:val="28"/>
          <w:lang w:val="en-US"/>
        </w:rPr>
        <w:t>Mind &amp; Language, 35</w:t>
      </w:r>
      <w:r w:rsidRPr="000B778C">
        <w:rPr>
          <w:sz w:val="28"/>
          <w:szCs w:val="28"/>
          <w:lang w:val="en-US"/>
        </w:rPr>
        <w:t>(2), 183–204.</w:t>
      </w:r>
    </w:p>
    <w:p w14:paraId="7E752E18"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Howard, M. W., &amp; Kahana, M. J. (2002). A distributed </w:t>
      </w:r>
      <w:r w:rsidRPr="000B778C">
        <w:rPr>
          <w:sz w:val="28"/>
          <w:szCs w:val="28"/>
          <w:lang w:val="en-US"/>
        </w:rPr>
        <w:lastRenderedPageBreak/>
        <w:t xml:space="preserve">representation of temporal context. </w:t>
      </w:r>
      <w:r w:rsidRPr="000B778C">
        <w:rPr>
          <w:i/>
          <w:iCs/>
          <w:sz w:val="28"/>
          <w:szCs w:val="28"/>
          <w:lang w:val="en-US"/>
        </w:rPr>
        <w:t>Journal of Mathematical Psychology, 46</w:t>
      </w:r>
      <w:r w:rsidRPr="000B778C">
        <w:rPr>
          <w:sz w:val="28"/>
          <w:szCs w:val="28"/>
          <w:lang w:val="en-US"/>
        </w:rPr>
        <w:t>(3), 269–299.</w:t>
      </w:r>
    </w:p>
    <w:p w14:paraId="70763FDC"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Husserl, E. (1982). </w:t>
      </w:r>
      <w:r w:rsidRPr="000B778C">
        <w:rPr>
          <w:i/>
          <w:iCs/>
          <w:sz w:val="28"/>
          <w:szCs w:val="28"/>
          <w:lang w:val="en-US"/>
        </w:rPr>
        <w:t>Ideas pertaining to a pure phenomenology and to a phenomenological philosophy</w:t>
      </w:r>
      <w:r w:rsidRPr="000B778C">
        <w:rPr>
          <w:sz w:val="28"/>
          <w:szCs w:val="28"/>
          <w:lang w:val="en-US"/>
        </w:rPr>
        <w:t xml:space="preserve"> (F. Kersten, Trans.). Nijhoff. (Original work published 1913)</w:t>
      </w:r>
    </w:p>
    <w:p w14:paraId="037CBF8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Kahneman, D. (1973). </w:t>
      </w:r>
      <w:r w:rsidRPr="000B778C">
        <w:rPr>
          <w:i/>
          <w:iCs/>
          <w:sz w:val="28"/>
          <w:szCs w:val="28"/>
          <w:lang w:val="en-US"/>
        </w:rPr>
        <w:t>Attention and effort.</w:t>
      </w:r>
      <w:r w:rsidRPr="000B778C">
        <w:rPr>
          <w:sz w:val="28"/>
          <w:szCs w:val="28"/>
          <w:lang w:val="en-US"/>
        </w:rPr>
        <w:t xml:space="preserve"> Prentice-Hall.</w:t>
      </w:r>
    </w:p>
    <w:p w14:paraId="63CD5BF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Kahneman, D. (2011). </w:t>
      </w:r>
      <w:r w:rsidRPr="000B778C">
        <w:rPr>
          <w:i/>
          <w:iCs/>
          <w:sz w:val="28"/>
          <w:szCs w:val="28"/>
          <w:lang w:val="en-US"/>
        </w:rPr>
        <w:t>Thinking, fast and slow.</w:t>
      </w:r>
      <w:r w:rsidRPr="000B778C">
        <w:rPr>
          <w:sz w:val="28"/>
          <w:szCs w:val="28"/>
          <w:lang w:val="en-US"/>
        </w:rPr>
        <w:t xml:space="preserve"> Farrar, Straus and Giroux.</w:t>
      </w:r>
    </w:p>
    <w:p w14:paraId="584DE11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Kool, W., McGuire, J. T., Rosen, Z. B., &amp; </w:t>
      </w:r>
      <w:proofErr w:type="spellStart"/>
      <w:r w:rsidRPr="000B778C">
        <w:rPr>
          <w:sz w:val="28"/>
          <w:szCs w:val="28"/>
          <w:lang w:val="en-US"/>
        </w:rPr>
        <w:t>Botvinick</w:t>
      </w:r>
      <w:proofErr w:type="spellEnd"/>
      <w:r w:rsidRPr="000B778C">
        <w:rPr>
          <w:sz w:val="28"/>
          <w:szCs w:val="28"/>
          <w:lang w:val="en-US"/>
        </w:rPr>
        <w:t xml:space="preserve">, M. M. (2010). Decision making and the avoidance of cognitive demand. </w:t>
      </w:r>
      <w:r w:rsidRPr="000B778C">
        <w:rPr>
          <w:i/>
          <w:iCs/>
          <w:sz w:val="28"/>
          <w:szCs w:val="28"/>
          <w:lang w:val="en-US"/>
        </w:rPr>
        <w:t>Journal of Experimental Psychology: General, 139</w:t>
      </w:r>
      <w:r w:rsidRPr="000B778C">
        <w:rPr>
          <w:sz w:val="28"/>
          <w:szCs w:val="28"/>
          <w:lang w:val="en-US"/>
        </w:rPr>
        <w:t>(4), 665–682.</w:t>
      </w:r>
    </w:p>
    <w:p w14:paraId="3EC1A28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Kriger, B. (2019). Evolutionary selection for atemporal memory storage: Why three convergent pressures favor architectures where time belongs to retrieval, not to storage. </w:t>
      </w:r>
      <w:proofErr w:type="spellStart"/>
      <w:r w:rsidRPr="000B778C">
        <w:rPr>
          <w:i/>
          <w:iCs/>
          <w:sz w:val="28"/>
          <w:szCs w:val="28"/>
          <w:lang w:val="en-US"/>
        </w:rPr>
        <w:t>Zenodo</w:t>
      </w:r>
      <w:proofErr w:type="spellEnd"/>
      <w:r w:rsidRPr="000B778C">
        <w:rPr>
          <w:i/>
          <w:iCs/>
          <w:sz w:val="28"/>
          <w:szCs w:val="28"/>
          <w:lang w:val="en-US"/>
        </w:rPr>
        <w:t>.</w:t>
      </w:r>
      <w:r w:rsidRPr="000B778C">
        <w:rPr>
          <w:sz w:val="28"/>
          <w:szCs w:val="28"/>
          <w:lang w:val="en-US"/>
        </w:rPr>
        <w:t xml:space="preserve"> </w:t>
      </w:r>
      <w:hyperlink r:id="rId18" w:history="1">
        <w:r w:rsidRPr="000B778C">
          <w:rPr>
            <w:rStyle w:val="Hyperlink"/>
            <w:sz w:val="28"/>
            <w:szCs w:val="28"/>
            <w:lang w:val="en-US"/>
          </w:rPr>
          <w:t>https://doi.org/10.5281/zenodo.18381880</w:t>
        </w:r>
      </w:hyperlink>
    </w:p>
    <w:p w14:paraId="2583CC3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Kriger, B. (2021). The evolutionary architecture of human consciousness: Cognitive contradictions, biological </w:t>
      </w:r>
      <w:r w:rsidRPr="000B778C">
        <w:rPr>
          <w:sz w:val="28"/>
          <w:szCs w:val="28"/>
          <w:lang w:val="en-US"/>
        </w:rPr>
        <w:lastRenderedPageBreak/>
        <w:t xml:space="preserve">duality, and the illusion of time. </w:t>
      </w:r>
      <w:proofErr w:type="spellStart"/>
      <w:r w:rsidRPr="000B778C">
        <w:rPr>
          <w:i/>
          <w:iCs/>
          <w:sz w:val="28"/>
          <w:szCs w:val="28"/>
          <w:lang w:val="en-US"/>
        </w:rPr>
        <w:t>Zenodo</w:t>
      </w:r>
      <w:proofErr w:type="spellEnd"/>
      <w:r w:rsidRPr="000B778C">
        <w:rPr>
          <w:i/>
          <w:iCs/>
          <w:sz w:val="28"/>
          <w:szCs w:val="28"/>
          <w:lang w:val="en-US"/>
        </w:rPr>
        <w:t>.</w:t>
      </w:r>
      <w:r w:rsidRPr="000B778C">
        <w:rPr>
          <w:sz w:val="28"/>
          <w:szCs w:val="28"/>
          <w:lang w:val="en-US"/>
        </w:rPr>
        <w:t xml:space="preserve"> </w:t>
      </w:r>
      <w:hyperlink r:id="rId19" w:history="1">
        <w:r w:rsidRPr="000B778C">
          <w:rPr>
            <w:rStyle w:val="Hyperlink"/>
            <w:sz w:val="28"/>
            <w:szCs w:val="28"/>
            <w:lang w:val="en-US"/>
          </w:rPr>
          <w:t>https://doi.org/10.5281/zenodo.18384277</w:t>
        </w:r>
      </w:hyperlink>
    </w:p>
    <w:p w14:paraId="4C3EFB6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Kriger, B. (2022). Evolutionary theory of credence: A conceptual framework with formal analogies for understanding generative modeling as a resource-theoretic consequence of complexity. </w:t>
      </w:r>
      <w:proofErr w:type="spellStart"/>
      <w:r w:rsidRPr="000B778C">
        <w:rPr>
          <w:i/>
          <w:iCs/>
          <w:sz w:val="28"/>
          <w:szCs w:val="28"/>
          <w:lang w:val="en-US"/>
        </w:rPr>
        <w:t>Zenodo</w:t>
      </w:r>
      <w:proofErr w:type="spellEnd"/>
      <w:r w:rsidRPr="000B778C">
        <w:rPr>
          <w:i/>
          <w:iCs/>
          <w:sz w:val="28"/>
          <w:szCs w:val="28"/>
          <w:lang w:val="en-US"/>
        </w:rPr>
        <w:t>.</w:t>
      </w:r>
      <w:r w:rsidRPr="000B778C">
        <w:rPr>
          <w:sz w:val="28"/>
          <w:szCs w:val="28"/>
          <w:lang w:val="en-US"/>
        </w:rPr>
        <w:t xml:space="preserve"> </w:t>
      </w:r>
      <w:hyperlink r:id="rId20" w:history="1">
        <w:r w:rsidRPr="000B778C">
          <w:rPr>
            <w:rStyle w:val="Hyperlink"/>
            <w:sz w:val="28"/>
            <w:szCs w:val="28"/>
            <w:lang w:val="en-US"/>
          </w:rPr>
          <w:t>https://doi.org/10.5281/zenodo.18379476</w:t>
        </w:r>
      </w:hyperlink>
    </w:p>
    <w:p w14:paraId="2740787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Kriger, B. (2025). Atemporality of mental memory space: A structural hypothesis grounded in resource constraints, cyclical closure, and reconstructive retrieval. </w:t>
      </w:r>
      <w:proofErr w:type="spellStart"/>
      <w:r w:rsidRPr="000B778C">
        <w:rPr>
          <w:i/>
          <w:iCs/>
          <w:sz w:val="28"/>
          <w:szCs w:val="28"/>
          <w:lang w:val="en-US"/>
        </w:rPr>
        <w:t>Zenodo</w:t>
      </w:r>
      <w:proofErr w:type="spellEnd"/>
      <w:r w:rsidRPr="000B778C">
        <w:rPr>
          <w:i/>
          <w:iCs/>
          <w:sz w:val="28"/>
          <w:szCs w:val="28"/>
          <w:lang w:val="en-US"/>
        </w:rPr>
        <w:t>.</w:t>
      </w:r>
      <w:r w:rsidRPr="000B778C">
        <w:rPr>
          <w:sz w:val="28"/>
          <w:szCs w:val="28"/>
          <w:lang w:val="en-US"/>
        </w:rPr>
        <w:t xml:space="preserve"> </w:t>
      </w:r>
      <w:hyperlink r:id="rId21" w:history="1">
        <w:r w:rsidRPr="000B778C">
          <w:rPr>
            <w:rStyle w:val="Hyperlink"/>
            <w:sz w:val="28"/>
            <w:szCs w:val="28"/>
            <w:lang w:val="en-US"/>
          </w:rPr>
          <w:t>https://doi.org/10.5281/zenodo.18381912</w:t>
        </w:r>
      </w:hyperlink>
    </w:p>
    <w:p w14:paraId="6F59337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Kriger, B. (2026a). Differentiation as the ontological condition of actualization. </w:t>
      </w:r>
      <w:proofErr w:type="spellStart"/>
      <w:r w:rsidRPr="000B778C">
        <w:rPr>
          <w:i/>
          <w:iCs/>
          <w:sz w:val="28"/>
          <w:szCs w:val="28"/>
          <w:lang w:val="en-US"/>
        </w:rPr>
        <w:t>Zenodo</w:t>
      </w:r>
      <w:proofErr w:type="spellEnd"/>
      <w:r w:rsidRPr="000B778C">
        <w:rPr>
          <w:i/>
          <w:iCs/>
          <w:sz w:val="28"/>
          <w:szCs w:val="28"/>
          <w:lang w:val="en-US"/>
        </w:rPr>
        <w:t>.</w:t>
      </w:r>
      <w:r w:rsidRPr="000B778C">
        <w:rPr>
          <w:sz w:val="28"/>
          <w:szCs w:val="28"/>
          <w:lang w:val="en-US"/>
        </w:rPr>
        <w:t xml:space="preserve"> </w:t>
      </w:r>
      <w:hyperlink r:id="rId22" w:history="1">
        <w:r w:rsidRPr="000B778C">
          <w:rPr>
            <w:rStyle w:val="Hyperlink"/>
            <w:sz w:val="28"/>
            <w:szCs w:val="28"/>
            <w:lang w:val="en-US"/>
          </w:rPr>
          <w:t>https://doi.org/10.5281/zenodo.18268520</w:t>
        </w:r>
      </w:hyperlink>
    </w:p>
    <w:p w14:paraId="4C18EADF"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Kriger, B. (2026b). The evolutionary inevitability of predictive processing: A physical constraint argument. </w:t>
      </w:r>
      <w:proofErr w:type="spellStart"/>
      <w:r w:rsidRPr="000B778C">
        <w:rPr>
          <w:i/>
          <w:iCs/>
          <w:sz w:val="28"/>
          <w:szCs w:val="28"/>
          <w:lang w:val="en-US"/>
        </w:rPr>
        <w:t>Zenodo</w:t>
      </w:r>
      <w:proofErr w:type="spellEnd"/>
      <w:r w:rsidRPr="000B778C">
        <w:rPr>
          <w:i/>
          <w:iCs/>
          <w:sz w:val="28"/>
          <w:szCs w:val="28"/>
          <w:lang w:val="en-US"/>
        </w:rPr>
        <w:t>.</w:t>
      </w:r>
      <w:r w:rsidRPr="000B778C">
        <w:rPr>
          <w:sz w:val="28"/>
          <w:szCs w:val="28"/>
          <w:lang w:val="en-US"/>
        </w:rPr>
        <w:t xml:space="preserve"> </w:t>
      </w:r>
      <w:hyperlink r:id="rId23" w:history="1">
        <w:r w:rsidRPr="000B778C">
          <w:rPr>
            <w:rStyle w:val="Hyperlink"/>
            <w:sz w:val="28"/>
            <w:szCs w:val="28"/>
            <w:lang w:val="en-US"/>
          </w:rPr>
          <w:t>https://doi.org/10.5281/zenodo.18444910</w:t>
        </w:r>
      </w:hyperlink>
    </w:p>
    <w:p w14:paraId="72F74A2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Kunda, Z. (1990). The case for motivated reasoning. </w:t>
      </w:r>
      <w:r w:rsidRPr="000B778C">
        <w:rPr>
          <w:i/>
          <w:iCs/>
          <w:sz w:val="28"/>
          <w:szCs w:val="28"/>
          <w:lang w:val="en-US"/>
        </w:rPr>
        <w:t>Psychological Bulletin, 108</w:t>
      </w:r>
      <w:r w:rsidRPr="000B778C">
        <w:rPr>
          <w:sz w:val="28"/>
          <w:szCs w:val="28"/>
          <w:lang w:val="en-US"/>
        </w:rPr>
        <w:t>(3), 480–498.</w:t>
      </w:r>
    </w:p>
    <w:p w14:paraId="13E4652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Kurzban, R., Duckworth, A., Kable, J. W., &amp; Myers, J. </w:t>
      </w:r>
      <w:r w:rsidRPr="000B778C">
        <w:rPr>
          <w:sz w:val="28"/>
          <w:szCs w:val="28"/>
          <w:lang w:val="en-US"/>
        </w:rPr>
        <w:lastRenderedPageBreak/>
        <w:t xml:space="preserve">(2013). An opportunity cost model of subjective effort and task performance. </w:t>
      </w:r>
      <w:r w:rsidRPr="000B778C">
        <w:rPr>
          <w:i/>
          <w:iCs/>
          <w:sz w:val="28"/>
          <w:szCs w:val="28"/>
          <w:lang w:val="en-US"/>
        </w:rPr>
        <w:t>Behavioral and Brain Sciences, 36</w:t>
      </w:r>
      <w:r w:rsidRPr="000B778C">
        <w:rPr>
          <w:sz w:val="28"/>
          <w:szCs w:val="28"/>
          <w:lang w:val="en-US"/>
        </w:rPr>
        <w:t>(6), 661–679.</w:t>
      </w:r>
    </w:p>
    <w:p w14:paraId="3C0A5361"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Langner, R., &amp; Eickhoff, S. B. (2013). Sustaining attention to simple tasks: A meta-analytic review of the neural mechanisms of vigilant attention. </w:t>
      </w:r>
      <w:r w:rsidRPr="000B778C">
        <w:rPr>
          <w:i/>
          <w:iCs/>
          <w:sz w:val="28"/>
          <w:szCs w:val="28"/>
          <w:lang w:val="en-US"/>
        </w:rPr>
        <w:t>Psychological Bulletin, 139</w:t>
      </w:r>
      <w:r w:rsidRPr="000B778C">
        <w:rPr>
          <w:sz w:val="28"/>
          <w:szCs w:val="28"/>
          <w:lang w:val="en-US"/>
        </w:rPr>
        <w:t>(4), 870–900.</w:t>
      </w:r>
    </w:p>
    <w:p w14:paraId="732D768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Lavie, N. (2005). Distracted and confused? Selective attention </w:t>
      </w:r>
      <w:proofErr w:type="gramStart"/>
      <w:r w:rsidRPr="000B778C">
        <w:rPr>
          <w:sz w:val="28"/>
          <w:szCs w:val="28"/>
          <w:lang w:val="en-US"/>
        </w:rPr>
        <w:t>under load</w:t>
      </w:r>
      <w:proofErr w:type="gramEnd"/>
      <w:r w:rsidRPr="000B778C">
        <w:rPr>
          <w:sz w:val="28"/>
          <w:szCs w:val="28"/>
          <w:lang w:val="en-US"/>
        </w:rPr>
        <w:t xml:space="preserve">. </w:t>
      </w:r>
      <w:r w:rsidRPr="000B778C">
        <w:rPr>
          <w:i/>
          <w:iCs/>
          <w:sz w:val="28"/>
          <w:szCs w:val="28"/>
          <w:lang w:val="en-US"/>
        </w:rPr>
        <w:t>Trends in Cognitive Sciences, 9</w:t>
      </w:r>
      <w:r w:rsidRPr="000B778C">
        <w:rPr>
          <w:sz w:val="28"/>
          <w:szCs w:val="28"/>
          <w:lang w:val="en-US"/>
        </w:rPr>
        <w:t>(2), 75–82.</w:t>
      </w:r>
    </w:p>
    <w:p w14:paraId="3228B4B1"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Lieder, F., &amp; Griffiths, T. L. (2020). Resource-rational analysis: Understanding human cognition as the optimal use of limited computational resources. </w:t>
      </w:r>
      <w:r w:rsidRPr="000B778C">
        <w:rPr>
          <w:i/>
          <w:iCs/>
          <w:sz w:val="28"/>
          <w:szCs w:val="28"/>
          <w:lang w:val="en-US"/>
        </w:rPr>
        <w:t>Behavioral and Brain Sciences, 43</w:t>
      </w:r>
      <w:r w:rsidRPr="000B778C">
        <w:rPr>
          <w:sz w:val="28"/>
          <w:szCs w:val="28"/>
          <w:lang w:val="en-US"/>
        </w:rPr>
        <w:t>, e1.</w:t>
      </w:r>
    </w:p>
    <w:p w14:paraId="5EA8C53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Luhmann, N. (1995). </w:t>
      </w:r>
      <w:r w:rsidRPr="000B778C">
        <w:rPr>
          <w:i/>
          <w:iCs/>
          <w:sz w:val="28"/>
          <w:szCs w:val="28"/>
          <w:lang w:val="en-US"/>
        </w:rPr>
        <w:t>Social systems</w:t>
      </w:r>
      <w:r w:rsidRPr="000B778C">
        <w:rPr>
          <w:sz w:val="28"/>
          <w:szCs w:val="28"/>
          <w:lang w:val="en-US"/>
        </w:rPr>
        <w:t xml:space="preserve"> (J. Bednarz Jr. &amp; D. Baecker, Trans.). Stanford University Press.</w:t>
      </w:r>
    </w:p>
    <w:p w14:paraId="0BA1A8F1"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Lutz, A., Slagter, H. A., Dunne, J. D., &amp; Davidson, R. J. (2008). Attention regulation and monitoring in meditation. </w:t>
      </w:r>
      <w:r w:rsidRPr="000B778C">
        <w:rPr>
          <w:i/>
          <w:iCs/>
          <w:sz w:val="28"/>
          <w:szCs w:val="28"/>
          <w:lang w:val="en-US"/>
        </w:rPr>
        <w:t>Trends in Cognitive Sciences, 12</w:t>
      </w:r>
      <w:r w:rsidRPr="000B778C">
        <w:rPr>
          <w:sz w:val="28"/>
          <w:szCs w:val="28"/>
          <w:lang w:val="en-US"/>
        </w:rPr>
        <w:t>(4), 163–169.</w:t>
      </w:r>
    </w:p>
    <w:p w14:paraId="53DAEB9C"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lastRenderedPageBreak/>
        <w:t xml:space="preserve">Mack, A., &amp; Rock, I. (1998). </w:t>
      </w:r>
      <w:r w:rsidRPr="000B778C">
        <w:rPr>
          <w:i/>
          <w:iCs/>
          <w:sz w:val="28"/>
          <w:szCs w:val="28"/>
          <w:lang w:val="en-US"/>
        </w:rPr>
        <w:t>Inattentional blindness.</w:t>
      </w:r>
      <w:r w:rsidRPr="000B778C">
        <w:rPr>
          <w:sz w:val="28"/>
          <w:szCs w:val="28"/>
          <w:lang w:val="en-US"/>
        </w:rPr>
        <w:t xml:space="preserve"> MIT Press.</w:t>
      </w:r>
    </w:p>
    <w:p w14:paraId="108D932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Maturana, H. R., &amp; Varela, F. J. (1980). </w:t>
      </w:r>
      <w:r w:rsidRPr="000B778C">
        <w:rPr>
          <w:i/>
          <w:iCs/>
          <w:sz w:val="28"/>
          <w:szCs w:val="28"/>
          <w:lang w:val="en-US"/>
        </w:rPr>
        <w:t>Autopoiesis and cognition: The realization of the living.</w:t>
      </w:r>
      <w:r w:rsidRPr="000B778C">
        <w:rPr>
          <w:sz w:val="28"/>
          <w:szCs w:val="28"/>
          <w:lang w:val="en-US"/>
        </w:rPr>
        <w:t xml:space="preserve"> Reidel.</w:t>
      </w:r>
    </w:p>
    <w:p w14:paraId="2252B34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Mercier, H., &amp; Sperber, D. (2011). Why do humans reason? Arguments for </w:t>
      </w:r>
      <w:proofErr w:type="gramStart"/>
      <w:r w:rsidRPr="000B778C">
        <w:rPr>
          <w:sz w:val="28"/>
          <w:szCs w:val="28"/>
          <w:lang w:val="en-US"/>
        </w:rPr>
        <w:t>an argumentative</w:t>
      </w:r>
      <w:proofErr w:type="gramEnd"/>
      <w:r w:rsidRPr="000B778C">
        <w:rPr>
          <w:sz w:val="28"/>
          <w:szCs w:val="28"/>
          <w:lang w:val="en-US"/>
        </w:rPr>
        <w:t xml:space="preserve"> theory. </w:t>
      </w:r>
      <w:r w:rsidRPr="000B778C">
        <w:rPr>
          <w:i/>
          <w:iCs/>
          <w:sz w:val="28"/>
          <w:szCs w:val="28"/>
          <w:lang w:val="en-US"/>
        </w:rPr>
        <w:t>Behavioral and Brain Sciences, 34</w:t>
      </w:r>
      <w:r w:rsidRPr="000B778C">
        <w:rPr>
          <w:sz w:val="28"/>
          <w:szCs w:val="28"/>
          <w:lang w:val="en-US"/>
        </w:rPr>
        <w:t>(2), 57–74.</w:t>
      </w:r>
    </w:p>
    <w:p w14:paraId="59B3A30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Merleau-Ponty, M. (2012). </w:t>
      </w:r>
      <w:r w:rsidRPr="000B778C">
        <w:rPr>
          <w:i/>
          <w:iCs/>
          <w:sz w:val="28"/>
          <w:szCs w:val="28"/>
          <w:lang w:val="en-US"/>
        </w:rPr>
        <w:t>Phenomenology of perception</w:t>
      </w:r>
      <w:r w:rsidRPr="000B778C">
        <w:rPr>
          <w:sz w:val="28"/>
          <w:szCs w:val="28"/>
          <w:lang w:val="en-US"/>
        </w:rPr>
        <w:t xml:space="preserve"> (D. A. Landes, Trans.). Routledge. (Original work published 1945)</w:t>
      </w:r>
    </w:p>
    <w:p w14:paraId="5B81F1EC"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Mylopoulos, M., &amp; Lau, H. (2020). Naturalizing intentional action. In U. Apfelbaum &amp; R. A. Mele (Eds.), </w:t>
      </w:r>
      <w:r w:rsidRPr="000B778C">
        <w:rPr>
          <w:i/>
          <w:iCs/>
          <w:sz w:val="28"/>
          <w:szCs w:val="28"/>
          <w:lang w:val="en-US"/>
        </w:rPr>
        <w:t>Advances in experimental philosophy of action</w:t>
      </w:r>
      <w:r w:rsidRPr="000B778C">
        <w:rPr>
          <w:sz w:val="28"/>
          <w:szCs w:val="28"/>
          <w:lang w:val="en-US"/>
        </w:rPr>
        <w:t xml:space="preserve"> (pp. 131–158). Bloomsbury Academic.</w:t>
      </w:r>
    </w:p>
    <w:p w14:paraId="232AD54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Nader, K., </w:t>
      </w:r>
      <w:proofErr w:type="spellStart"/>
      <w:r w:rsidRPr="000B778C">
        <w:rPr>
          <w:sz w:val="28"/>
          <w:szCs w:val="28"/>
          <w:lang w:val="en-US"/>
        </w:rPr>
        <w:t>Schafe</w:t>
      </w:r>
      <w:proofErr w:type="spellEnd"/>
      <w:r w:rsidRPr="000B778C">
        <w:rPr>
          <w:sz w:val="28"/>
          <w:szCs w:val="28"/>
          <w:lang w:val="en-US"/>
        </w:rPr>
        <w:t xml:space="preserve">, G. E., &amp; Le Doux, J. E. (2000). Fear memories require protein synthesis in the amygdala for reconsolidation after retrieval. </w:t>
      </w:r>
      <w:r w:rsidRPr="000B778C">
        <w:rPr>
          <w:i/>
          <w:iCs/>
          <w:sz w:val="28"/>
          <w:szCs w:val="28"/>
          <w:lang w:val="en-US"/>
        </w:rPr>
        <w:t>Nature, 406</w:t>
      </w:r>
      <w:r w:rsidRPr="000B778C">
        <w:rPr>
          <w:sz w:val="28"/>
          <w:szCs w:val="28"/>
          <w:lang w:val="en-US"/>
        </w:rPr>
        <w:t>(6797), 722–726.</w:t>
      </w:r>
    </w:p>
    <w:p w14:paraId="3D45103C"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Nickerson, R. S. (1998). Confirmation bias: A ubiquitous phenomenon in many guises. </w:t>
      </w:r>
      <w:r w:rsidRPr="000B778C">
        <w:rPr>
          <w:i/>
          <w:iCs/>
          <w:sz w:val="28"/>
          <w:szCs w:val="28"/>
          <w:lang w:val="en-US"/>
        </w:rPr>
        <w:t xml:space="preserve">Review of General </w:t>
      </w:r>
      <w:r w:rsidRPr="000B778C">
        <w:rPr>
          <w:i/>
          <w:iCs/>
          <w:sz w:val="28"/>
          <w:szCs w:val="28"/>
          <w:lang w:val="en-US"/>
        </w:rPr>
        <w:lastRenderedPageBreak/>
        <w:t>Psychology, 2</w:t>
      </w:r>
      <w:r w:rsidRPr="000B778C">
        <w:rPr>
          <w:sz w:val="28"/>
          <w:szCs w:val="28"/>
          <w:lang w:val="en-US"/>
        </w:rPr>
        <w:t>(2), 175–220.</w:t>
      </w:r>
    </w:p>
    <w:p w14:paraId="1D8CA8E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Nisbett, R. E. (2003). </w:t>
      </w:r>
      <w:r w:rsidRPr="000B778C">
        <w:rPr>
          <w:i/>
          <w:iCs/>
          <w:sz w:val="28"/>
          <w:szCs w:val="28"/>
          <w:lang w:val="en-US"/>
        </w:rPr>
        <w:t>The geography of thought: How Asians and Westerners think differently... and why.</w:t>
      </w:r>
      <w:r w:rsidRPr="000B778C">
        <w:rPr>
          <w:sz w:val="28"/>
          <w:szCs w:val="28"/>
          <w:lang w:val="en-US"/>
        </w:rPr>
        <w:t xml:space="preserve"> Free Press.</w:t>
      </w:r>
    </w:p>
    <w:p w14:paraId="3838C7B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Nisbett, R. E., &amp; Miyamoto, Y. (2005). The influence of culture: Holistic versus analytic perception. </w:t>
      </w:r>
      <w:r w:rsidRPr="000B778C">
        <w:rPr>
          <w:i/>
          <w:iCs/>
          <w:sz w:val="28"/>
          <w:szCs w:val="28"/>
          <w:lang w:val="en-US"/>
        </w:rPr>
        <w:t>Trends in Cognitive Sciences, 9</w:t>
      </w:r>
      <w:r w:rsidRPr="000B778C">
        <w:rPr>
          <w:sz w:val="28"/>
          <w:szCs w:val="28"/>
          <w:lang w:val="en-US"/>
        </w:rPr>
        <w:t>(10), 467–473.</w:t>
      </w:r>
    </w:p>
    <w:p w14:paraId="75518AF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proofErr w:type="spellStart"/>
      <w:proofErr w:type="gramStart"/>
      <w:r w:rsidRPr="000B778C">
        <w:rPr>
          <w:sz w:val="28"/>
          <w:szCs w:val="28"/>
          <w:lang w:val="en-US"/>
        </w:rPr>
        <w:t>Noë</w:t>
      </w:r>
      <w:proofErr w:type="spellEnd"/>
      <w:proofErr w:type="gramEnd"/>
      <w:r w:rsidRPr="000B778C">
        <w:rPr>
          <w:sz w:val="28"/>
          <w:szCs w:val="28"/>
          <w:lang w:val="en-US"/>
        </w:rPr>
        <w:t xml:space="preserve">, A. (2004). </w:t>
      </w:r>
      <w:r w:rsidRPr="000B778C">
        <w:rPr>
          <w:i/>
          <w:iCs/>
          <w:sz w:val="28"/>
          <w:szCs w:val="28"/>
          <w:lang w:val="en-US"/>
        </w:rPr>
        <w:t>Action in perception.</w:t>
      </w:r>
      <w:r w:rsidRPr="000B778C">
        <w:rPr>
          <w:sz w:val="28"/>
          <w:szCs w:val="28"/>
          <w:lang w:val="en-US"/>
        </w:rPr>
        <w:t xml:space="preserve"> MIT Press.</w:t>
      </w:r>
    </w:p>
    <w:p w14:paraId="544E2D3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Pezzulo, G., Parr, T., &amp; Friston, K. (2022). The evolution of brain architectures for predictive coding and active inference. </w:t>
      </w:r>
      <w:r w:rsidRPr="000B778C">
        <w:rPr>
          <w:i/>
          <w:iCs/>
          <w:sz w:val="28"/>
          <w:szCs w:val="28"/>
          <w:lang w:val="en-US"/>
        </w:rPr>
        <w:t>Philosophical Transactions of the Royal Society B, 377</w:t>
      </w:r>
      <w:r w:rsidRPr="000B778C">
        <w:rPr>
          <w:sz w:val="28"/>
          <w:szCs w:val="28"/>
          <w:lang w:val="en-US"/>
        </w:rPr>
        <w:t>(1844), 20200531.</w:t>
      </w:r>
    </w:p>
    <w:p w14:paraId="562A0D1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Posner, M. I., &amp; Rothbart, M. K. (2007). Research on attention networks as a model for the integration of psychological science. </w:t>
      </w:r>
      <w:r w:rsidRPr="000B778C">
        <w:rPr>
          <w:i/>
          <w:iCs/>
          <w:sz w:val="28"/>
          <w:szCs w:val="28"/>
          <w:lang w:val="en-US"/>
        </w:rPr>
        <w:t>Annual Review of Psychology, 58</w:t>
      </w:r>
      <w:r w:rsidRPr="000B778C">
        <w:rPr>
          <w:sz w:val="28"/>
          <w:szCs w:val="28"/>
          <w:lang w:val="en-US"/>
        </w:rPr>
        <w:t>, 1–23.</w:t>
      </w:r>
    </w:p>
    <w:p w14:paraId="26462C3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Raichle, M. E., &amp; </w:t>
      </w:r>
      <w:proofErr w:type="spellStart"/>
      <w:r w:rsidRPr="000B778C">
        <w:rPr>
          <w:sz w:val="28"/>
          <w:szCs w:val="28"/>
          <w:lang w:val="en-US"/>
        </w:rPr>
        <w:t>Gusnard</w:t>
      </w:r>
      <w:proofErr w:type="spellEnd"/>
      <w:r w:rsidRPr="000B778C">
        <w:rPr>
          <w:sz w:val="28"/>
          <w:szCs w:val="28"/>
          <w:lang w:val="en-US"/>
        </w:rPr>
        <w:t xml:space="preserve">, D. A. (2002). Appraising the brain's energy budget. </w:t>
      </w:r>
      <w:r w:rsidRPr="000B778C">
        <w:rPr>
          <w:i/>
          <w:iCs/>
          <w:sz w:val="28"/>
          <w:szCs w:val="28"/>
          <w:lang w:val="en-US"/>
        </w:rPr>
        <w:t>Proceedings of the National Academy of Sciences, 99</w:t>
      </w:r>
      <w:r w:rsidRPr="000B778C">
        <w:rPr>
          <w:sz w:val="28"/>
          <w:szCs w:val="28"/>
          <w:lang w:val="en-US"/>
        </w:rPr>
        <w:t>(16), 10237–10239.</w:t>
      </w:r>
    </w:p>
    <w:p w14:paraId="6D1A03A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Rayner, K. (1998). Eye movements in reading and </w:t>
      </w:r>
      <w:r w:rsidRPr="000B778C">
        <w:rPr>
          <w:sz w:val="28"/>
          <w:szCs w:val="28"/>
          <w:lang w:val="en-US"/>
        </w:rPr>
        <w:lastRenderedPageBreak/>
        <w:t xml:space="preserve">information processing: 20 years of research. </w:t>
      </w:r>
      <w:r w:rsidRPr="000B778C">
        <w:rPr>
          <w:i/>
          <w:iCs/>
          <w:sz w:val="28"/>
          <w:szCs w:val="28"/>
          <w:lang w:val="en-US"/>
        </w:rPr>
        <w:t>Psychological Bulletin, 124</w:t>
      </w:r>
      <w:r w:rsidRPr="000B778C">
        <w:rPr>
          <w:sz w:val="28"/>
          <w:szCs w:val="28"/>
          <w:lang w:val="en-US"/>
        </w:rPr>
        <w:t>(3), 372–422.</w:t>
      </w:r>
    </w:p>
    <w:p w14:paraId="1A0C06A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Rensink, R. A., O'Regan, J. K., &amp; Clark, J. J. (1997). To see or not to see: The need for attention to perceive changes in scenes. </w:t>
      </w:r>
      <w:r w:rsidRPr="000B778C">
        <w:rPr>
          <w:i/>
          <w:iCs/>
          <w:sz w:val="28"/>
          <w:szCs w:val="28"/>
          <w:lang w:val="en-US"/>
        </w:rPr>
        <w:t>Psychological Science, 8</w:t>
      </w:r>
      <w:r w:rsidRPr="000B778C">
        <w:rPr>
          <w:sz w:val="28"/>
          <w:szCs w:val="28"/>
          <w:lang w:val="en-US"/>
        </w:rPr>
        <w:t>(5), 368–373.</w:t>
      </w:r>
    </w:p>
    <w:p w14:paraId="5A68D404"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Robertson, I. H., Manly, T., Andrade, J., Baddeley, B. T., &amp; </w:t>
      </w:r>
      <w:proofErr w:type="spellStart"/>
      <w:r w:rsidRPr="000B778C">
        <w:rPr>
          <w:sz w:val="28"/>
          <w:szCs w:val="28"/>
          <w:lang w:val="en-US"/>
        </w:rPr>
        <w:t>Yiend</w:t>
      </w:r>
      <w:proofErr w:type="spellEnd"/>
      <w:r w:rsidRPr="000B778C">
        <w:rPr>
          <w:sz w:val="28"/>
          <w:szCs w:val="28"/>
          <w:lang w:val="en-US"/>
        </w:rPr>
        <w:t xml:space="preserve">, J. (1997). 'Oops!': Performance correlates of everyday attentional failures in traumatic brain </w:t>
      </w:r>
      <w:proofErr w:type="gramStart"/>
      <w:r w:rsidRPr="000B778C">
        <w:rPr>
          <w:sz w:val="28"/>
          <w:szCs w:val="28"/>
          <w:lang w:val="en-US"/>
        </w:rPr>
        <w:t>injured</w:t>
      </w:r>
      <w:proofErr w:type="gramEnd"/>
      <w:r w:rsidRPr="000B778C">
        <w:rPr>
          <w:sz w:val="28"/>
          <w:szCs w:val="28"/>
          <w:lang w:val="en-US"/>
        </w:rPr>
        <w:t xml:space="preserve"> and normal subjects. </w:t>
      </w:r>
      <w:proofErr w:type="spellStart"/>
      <w:r w:rsidRPr="000B778C">
        <w:rPr>
          <w:i/>
          <w:iCs/>
          <w:sz w:val="28"/>
          <w:szCs w:val="28"/>
          <w:lang w:val="en-US"/>
        </w:rPr>
        <w:t>Neuropsychologia</w:t>
      </w:r>
      <w:proofErr w:type="spellEnd"/>
      <w:r w:rsidRPr="000B778C">
        <w:rPr>
          <w:i/>
          <w:iCs/>
          <w:sz w:val="28"/>
          <w:szCs w:val="28"/>
          <w:lang w:val="en-US"/>
        </w:rPr>
        <w:t>, 35</w:t>
      </w:r>
      <w:r w:rsidRPr="000B778C">
        <w:rPr>
          <w:sz w:val="28"/>
          <w:szCs w:val="28"/>
          <w:lang w:val="en-US"/>
        </w:rPr>
        <w:t>(6), 747–758.</w:t>
      </w:r>
    </w:p>
    <w:p w14:paraId="029A8E00"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Sara, S. J. (2000). Retrieval and reconsolidation: Toward a neurobiology of remembering. </w:t>
      </w:r>
      <w:r w:rsidRPr="000B778C">
        <w:rPr>
          <w:i/>
          <w:iCs/>
          <w:sz w:val="28"/>
          <w:szCs w:val="28"/>
          <w:lang w:val="en-US"/>
        </w:rPr>
        <w:t>Learning &amp; Memory, 7</w:t>
      </w:r>
      <w:r w:rsidRPr="000B778C">
        <w:rPr>
          <w:sz w:val="28"/>
          <w:szCs w:val="28"/>
          <w:lang w:val="en-US"/>
        </w:rPr>
        <w:t>(2), 73–84.</w:t>
      </w:r>
    </w:p>
    <w:p w14:paraId="7E4642B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Schacter, D. L., Addis, D. R., Hassabis, D., Martin, V. C., Spreng, R. N., &amp; Szpunar, K. K. (2012). The future of memory: Remembering, imagining, and the brain. </w:t>
      </w:r>
      <w:r w:rsidRPr="000B778C">
        <w:rPr>
          <w:i/>
          <w:iCs/>
          <w:sz w:val="28"/>
          <w:szCs w:val="28"/>
          <w:lang w:val="en-US"/>
        </w:rPr>
        <w:t>Neuron, 76</w:t>
      </w:r>
      <w:r w:rsidRPr="000B778C">
        <w:rPr>
          <w:sz w:val="28"/>
          <w:szCs w:val="28"/>
          <w:lang w:val="en-US"/>
        </w:rPr>
        <w:t>(4), 677–694.</w:t>
      </w:r>
    </w:p>
    <w:p w14:paraId="687AEAA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Segall, M. H., Campbell, D. T., &amp; Herskovits, M. J. (1966). </w:t>
      </w:r>
      <w:r w:rsidRPr="000B778C">
        <w:rPr>
          <w:i/>
          <w:iCs/>
          <w:sz w:val="28"/>
          <w:szCs w:val="28"/>
          <w:lang w:val="en-US"/>
        </w:rPr>
        <w:t>The influence of culture on visual perception.</w:t>
      </w:r>
      <w:r w:rsidRPr="000B778C">
        <w:rPr>
          <w:sz w:val="28"/>
          <w:szCs w:val="28"/>
          <w:lang w:val="en-US"/>
        </w:rPr>
        <w:t xml:space="preserve"> Bobbs-Merrill.</w:t>
      </w:r>
    </w:p>
    <w:p w14:paraId="4E882C9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Shannon, C. E. (1948). A mathematical theory of </w:t>
      </w:r>
      <w:r w:rsidRPr="000B778C">
        <w:rPr>
          <w:sz w:val="28"/>
          <w:szCs w:val="28"/>
          <w:lang w:val="en-US"/>
        </w:rPr>
        <w:lastRenderedPageBreak/>
        <w:t xml:space="preserve">communication. </w:t>
      </w:r>
      <w:r w:rsidRPr="000B778C">
        <w:rPr>
          <w:i/>
          <w:iCs/>
          <w:sz w:val="28"/>
          <w:szCs w:val="28"/>
          <w:lang w:val="en-US"/>
        </w:rPr>
        <w:t>The Bell System Technical Journal, 27</w:t>
      </w:r>
      <w:r w:rsidRPr="000B778C">
        <w:rPr>
          <w:sz w:val="28"/>
          <w:szCs w:val="28"/>
          <w:lang w:val="en-US"/>
        </w:rPr>
        <w:t>(3), 379–423.</w:t>
      </w:r>
    </w:p>
    <w:p w14:paraId="592320E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Simon, H. A. (1955). A behavioral model of rational choice. </w:t>
      </w:r>
      <w:r w:rsidRPr="000B778C">
        <w:rPr>
          <w:i/>
          <w:iCs/>
          <w:sz w:val="28"/>
          <w:szCs w:val="28"/>
          <w:lang w:val="en-US"/>
        </w:rPr>
        <w:t>Quarterly Journal of Economics, 69</w:t>
      </w:r>
      <w:r w:rsidRPr="000B778C">
        <w:rPr>
          <w:sz w:val="28"/>
          <w:szCs w:val="28"/>
          <w:lang w:val="en-US"/>
        </w:rPr>
        <w:t>(1), 99–118.</w:t>
      </w:r>
    </w:p>
    <w:p w14:paraId="33B2106A"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proofErr w:type="spellStart"/>
      <w:r w:rsidRPr="000B778C">
        <w:rPr>
          <w:sz w:val="28"/>
          <w:szCs w:val="28"/>
          <w:lang w:val="en-US"/>
        </w:rPr>
        <w:t>Simondon</w:t>
      </w:r>
      <w:proofErr w:type="spellEnd"/>
      <w:r w:rsidRPr="000B778C">
        <w:rPr>
          <w:sz w:val="28"/>
          <w:szCs w:val="28"/>
          <w:lang w:val="en-US"/>
        </w:rPr>
        <w:t xml:space="preserve">, G. (2020). </w:t>
      </w:r>
      <w:r w:rsidRPr="000B778C">
        <w:rPr>
          <w:i/>
          <w:iCs/>
          <w:sz w:val="28"/>
          <w:szCs w:val="28"/>
          <w:lang w:val="en-US"/>
        </w:rPr>
        <w:t xml:space="preserve">Individuation </w:t>
      </w:r>
      <w:proofErr w:type="gramStart"/>
      <w:r w:rsidRPr="000B778C">
        <w:rPr>
          <w:i/>
          <w:iCs/>
          <w:sz w:val="28"/>
          <w:szCs w:val="28"/>
          <w:lang w:val="en-US"/>
        </w:rPr>
        <w:t>in light of</w:t>
      </w:r>
      <w:proofErr w:type="gramEnd"/>
      <w:r w:rsidRPr="000B778C">
        <w:rPr>
          <w:i/>
          <w:iCs/>
          <w:sz w:val="28"/>
          <w:szCs w:val="28"/>
          <w:lang w:val="en-US"/>
        </w:rPr>
        <w:t xml:space="preserve"> notions of form and information.</w:t>
      </w:r>
      <w:r w:rsidRPr="000B778C">
        <w:rPr>
          <w:sz w:val="28"/>
          <w:szCs w:val="28"/>
          <w:lang w:val="en-US"/>
        </w:rPr>
        <w:t xml:space="preserve"> University of Minnesota Press. (Original work published 1958)</w:t>
      </w:r>
    </w:p>
    <w:p w14:paraId="512C8BD2"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Simons, D. J., &amp; Chabris, C. F. (1999). Gorillas in our midst: Sustained inattentional blindness for dynamic events. </w:t>
      </w:r>
      <w:r w:rsidRPr="000B778C">
        <w:rPr>
          <w:i/>
          <w:iCs/>
          <w:sz w:val="28"/>
          <w:szCs w:val="28"/>
          <w:lang w:val="en-US"/>
        </w:rPr>
        <w:t>Perception, 28</w:t>
      </w:r>
      <w:r w:rsidRPr="000B778C">
        <w:rPr>
          <w:sz w:val="28"/>
          <w:szCs w:val="28"/>
          <w:lang w:val="en-US"/>
        </w:rPr>
        <w:t>(9), 1059–1074.</w:t>
      </w:r>
    </w:p>
    <w:p w14:paraId="34FCE4E9"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Spencer-Brown, G. (1969). </w:t>
      </w:r>
      <w:r w:rsidRPr="000B778C">
        <w:rPr>
          <w:i/>
          <w:iCs/>
          <w:sz w:val="28"/>
          <w:szCs w:val="28"/>
          <w:lang w:val="en-US"/>
        </w:rPr>
        <w:t>Laws of form.</w:t>
      </w:r>
      <w:r w:rsidRPr="000B778C">
        <w:rPr>
          <w:sz w:val="28"/>
          <w:szCs w:val="28"/>
          <w:lang w:val="en-US"/>
        </w:rPr>
        <w:t xml:space="preserve"> Allen &amp; Unwin.</w:t>
      </w:r>
    </w:p>
    <w:p w14:paraId="64E68E84"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Sperber, D. (1996). </w:t>
      </w:r>
      <w:r w:rsidRPr="000B778C">
        <w:rPr>
          <w:i/>
          <w:iCs/>
          <w:sz w:val="28"/>
          <w:szCs w:val="28"/>
          <w:lang w:val="en-US"/>
        </w:rPr>
        <w:t>Explaining culture: A naturalistic approach.</w:t>
      </w:r>
      <w:r w:rsidRPr="000B778C">
        <w:rPr>
          <w:sz w:val="28"/>
          <w:szCs w:val="28"/>
          <w:lang w:val="en-US"/>
        </w:rPr>
        <w:t xml:space="preserve"> Blackwell.</w:t>
      </w:r>
    </w:p>
    <w:p w14:paraId="7BF64FEA"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Sperber, D., Clément, F., Heintz, C., Mascaro, O., Mercier, H., </w:t>
      </w:r>
      <w:proofErr w:type="spellStart"/>
      <w:r w:rsidRPr="000B778C">
        <w:rPr>
          <w:sz w:val="28"/>
          <w:szCs w:val="28"/>
          <w:lang w:val="en-US"/>
        </w:rPr>
        <w:t>Origgi</w:t>
      </w:r>
      <w:proofErr w:type="spellEnd"/>
      <w:r w:rsidRPr="000B778C">
        <w:rPr>
          <w:sz w:val="28"/>
          <w:szCs w:val="28"/>
          <w:lang w:val="en-US"/>
        </w:rPr>
        <w:t xml:space="preserve">, G., &amp; Wilson, D. (2010). Epistemic vigilance. </w:t>
      </w:r>
      <w:r w:rsidRPr="000B778C">
        <w:rPr>
          <w:i/>
          <w:iCs/>
          <w:sz w:val="28"/>
          <w:szCs w:val="28"/>
          <w:lang w:val="en-US"/>
        </w:rPr>
        <w:t>Mind &amp; Language, 25</w:t>
      </w:r>
      <w:r w:rsidRPr="000B778C">
        <w:rPr>
          <w:sz w:val="28"/>
          <w:szCs w:val="28"/>
          <w:lang w:val="en-US"/>
        </w:rPr>
        <w:t>(4), 359–393.</w:t>
      </w:r>
    </w:p>
    <w:p w14:paraId="3364CEC7"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Tetlock, P. E. (2003). Thinking the unthinkable: Sacred values and taboo cognitions. </w:t>
      </w:r>
      <w:r w:rsidRPr="000B778C">
        <w:rPr>
          <w:i/>
          <w:iCs/>
          <w:sz w:val="28"/>
          <w:szCs w:val="28"/>
          <w:lang w:val="en-US"/>
        </w:rPr>
        <w:t>Trends in Cognitive Sciences, 7</w:t>
      </w:r>
      <w:r w:rsidRPr="000B778C">
        <w:rPr>
          <w:sz w:val="28"/>
          <w:szCs w:val="28"/>
          <w:lang w:val="en-US"/>
        </w:rPr>
        <w:t>(7), 320–324.</w:t>
      </w:r>
    </w:p>
    <w:p w14:paraId="3D5D6B0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lastRenderedPageBreak/>
        <w:t xml:space="preserve">Tetlock, P. E., Kristel, O. V., Elson, S. B., Green, M. C., &amp; Lerner, J. S. (2000). The psychology of the unthinkable: Taboo trade-offs, forbidden base rates, and heretical counterfactuals. </w:t>
      </w:r>
      <w:r w:rsidRPr="000B778C">
        <w:rPr>
          <w:i/>
          <w:iCs/>
          <w:sz w:val="28"/>
          <w:szCs w:val="28"/>
          <w:lang w:val="en-US"/>
        </w:rPr>
        <w:t>Journal of Personality and Social Psychology, 78</w:t>
      </w:r>
      <w:r w:rsidRPr="000B778C">
        <w:rPr>
          <w:sz w:val="28"/>
          <w:szCs w:val="28"/>
          <w:lang w:val="en-US"/>
        </w:rPr>
        <w:t>(5), 853–870.</w:t>
      </w:r>
    </w:p>
    <w:p w14:paraId="43E0CBDB"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Thompson, E. (2007). </w:t>
      </w:r>
      <w:r w:rsidRPr="000B778C">
        <w:rPr>
          <w:i/>
          <w:iCs/>
          <w:sz w:val="28"/>
          <w:szCs w:val="28"/>
          <w:lang w:val="en-US"/>
        </w:rPr>
        <w:t>Mind in life: Biology, phenomenology, and the sciences of mind.</w:t>
      </w:r>
      <w:r w:rsidRPr="000B778C">
        <w:rPr>
          <w:sz w:val="28"/>
          <w:szCs w:val="28"/>
          <w:lang w:val="en-US"/>
        </w:rPr>
        <w:t xml:space="preserve"> Harvard University Press.</w:t>
      </w:r>
    </w:p>
    <w:p w14:paraId="21F96D3F"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Treisman, A. M. (1964). Selective attention in man. </w:t>
      </w:r>
      <w:r w:rsidRPr="000B778C">
        <w:rPr>
          <w:i/>
          <w:iCs/>
          <w:sz w:val="28"/>
          <w:szCs w:val="28"/>
          <w:lang w:val="en-US"/>
        </w:rPr>
        <w:t>British Medical Bulletin, 20</w:t>
      </w:r>
      <w:r w:rsidRPr="000B778C">
        <w:rPr>
          <w:sz w:val="28"/>
          <w:szCs w:val="28"/>
          <w:lang w:val="en-US"/>
        </w:rPr>
        <w:t>(1), 12–16.</w:t>
      </w:r>
    </w:p>
    <w:p w14:paraId="78E0D7CF"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Varela, F. J., Thompson, E., &amp; Rosch, E. (1991). </w:t>
      </w:r>
      <w:r w:rsidRPr="000B778C">
        <w:rPr>
          <w:i/>
          <w:iCs/>
          <w:sz w:val="28"/>
          <w:szCs w:val="28"/>
          <w:lang w:val="en-US"/>
        </w:rPr>
        <w:t>The embodied mind: Cognitive science and human experience.</w:t>
      </w:r>
      <w:r w:rsidRPr="000B778C">
        <w:rPr>
          <w:sz w:val="28"/>
          <w:szCs w:val="28"/>
          <w:lang w:val="en-US"/>
        </w:rPr>
        <w:t xml:space="preserve"> MIT Press.</w:t>
      </w:r>
    </w:p>
    <w:p w14:paraId="64C41CCE"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von Foerster, H. (1981). </w:t>
      </w:r>
      <w:r w:rsidRPr="000B778C">
        <w:rPr>
          <w:i/>
          <w:iCs/>
          <w:sz w:val="28"/>
          <w:szCs w:val="28"/>
          <w:lang w:val="en-US"/>
        </w:rPr>
        <w:t>Observing systems.</w:t>
      </w:r>
      <w:r w:rsidRPr="000B778C">
        <w:rPr>
          <w:sz w:val="28"/>
          <w:szCs w:val="28"/>
          <w:lang w:val="en-US"/>
        </w:rPr>
        <w:t xml:space="preserve"> </w:t>
      </w:r>
      <w:proofErr w:type="spellStart"/>
      <w:r w:rsidRPr="000B778C">
        <w:rPr>
          <w:sz w:val="28"/>
          <w:szCs w:val="28"/>
          <w:lang w:val="en-US"/>
        </w:rPr>
        <w:t>Intersystems</w:t>
      </w:r>
      <w:proofErr w:type="spellEnd"/>
      <w:r w:rsidRPr="000B778C">
        <w:rPr>
          <w:sz w:val="28"/>
          <w:szCs w:val="28"/>
          <w:lang w:val="en-US"/>
        </w:rPr>
        <w:t xml:space="preserve"> Publications.</w:t>
      </w:r>
    </w:p>
    <w:p w14:paraId="5291E75F"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von Uexküll, J. (1934). </w:t>
      </w:r>
      <w:r w:rsidRPr="000B778C">
        <w:rPr>
          <w:i/>
          <w:iCs/>
          <w:sz w:val="28"/>
          <w:szCs w:val="28"/>
          <w:lang w:val="en-US"/>
        </w:rPr>
        <w:t>A foray into the worlds of animals and humans</w:t>
      </w:r>
      <w:r w:rsidRPr="000B778C">
        <w:rPr>
          <w:sz w:val="28"/>
          <w:szCs w:val="28"/>
          <w:lang w:val="en-US"/>
        </w:rPr>
        <w:t xml:space="preserve"> (J. D. O'Neil, Trans., 2010). University of Minnesota Press.</w:t>
      </w:r>
    </w:p>
    <w:p w14:paraId="42660DDD"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Winawer, J., Witthoft, N., Frank, M. C., Wu, L., Wade, A. R., &amp; Boroditsky, L. (2007). Russian blues reveal </w:t>
      </w:r>
      <w:r w:rsidRPr="000B778C">
        <w:rPr>
          <w:sz w:val="28"/>
          <w:szCs w:val="28"/>
          <w:lang w:val="en-US"/>
        </w:rPr>
        <w:lastRenderedPageBreak/>
        <w:t xml:space="preserve">effects of language on color discrimination. </w:t>
      </w:r>
      <w:r w:rsidRPr="000B778C">
        <w:rPr>
          <w:i/>
          <w:iCs/>
          <w:sz w:val="28"/>
          <w:szCs w:val="28"/>
          <w:lang w:val="en-US"/>
        </w:rPr>
        <w:t>Proceedings of the National Academy of Sciences, 104</w:t>
      </w:r>
      <w:r w:rsidRPr="000B778C">
        <w:rPr>
          <w:sz w:val="28"/>
          <w:szCs w:val="28"/>
          <w:lang w:val="en-US"/>
        </w:rPr>
        <w:t>(19), 7780–7785.</w:t>
      </w:r>
    </w:p>
    <w:p w14:paraId="602EB5C5"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Wolpert, D. M., &amp; Flanagan, J. R. (2001). Motor prediction. </w:t>
      </w:r>
      <w:r w:rsidRPr="000B778C">
        <w:rPr>
          <w:i/>
          <w:iCs/>
          <w:sz w:val="28"/>
          <w:szCs w:val="28"/>
          <w:lang w:val="en-US"/>
        </w:rPr>
        <w:t>Current Biology, 11</w:t>
      </w:r>
      <w:r w:rsidRPr="000B778C">
        <w:rPr>
          <w:sz w:val="28"/>
          <w:szCs w:val="28"/>
          <w:lang w:val="en-US"/>
        </w:rPr>
        <w:t>(18), R729–R732.</w:t>
      </w:r>
    </w:p>
    <w:p w14:paraId="7B002246" w14:textId="77777777" w:rsidR="004A5B98" w:rsidRPr="000B778C" w:rsidRDefault="004A5B98" w:rsidP="000B778C">
      <w:pPr>
        <w:widowControl w:val="0"/>
        <w:pBdr>
          <w:top w:val="nil"/>
          <w:left w:val="nil"/>
          <w:bottom w:val="nil"/>
          <w:right w:val="nil"/>
          <w:between w:val="nil"/>
        </w:pBdr>
        <w:spacing w:line="360" w:lineRule="auto"/>
        <w:ind w:right="60"/>
        <w:rPr>
          <w:sz w:val="28"/>
          <w:szCs w:val="28"/>
          <w:lang w:val="en-US"/>
        </w:rPr>
      </w:pPr>
      <w:r w:rsidRPr="000B778C">
        <w:rPr>
          <w:sz w:val="28"/>
          <w:szCs w:val="28"/>
          <w:lang w:val="en-US"/>
        </w:rPr>
        <w:t xml:space="preserve">Wolpert, D. M., &amp; Ghahramani, Z. (2000). Computational principles of movement neuroscience. </w:t>
      </w:r>
      <w:r w:rsidRPr="000B778C">
        <w:rPr>
          <w:i/>
          <w:iCs/>
          <w:sz w:val="28"/>
          <w:szCs w:val="28"/>
          <w:lang w:val="en-US"/>
        </w:rPr>
        <w:t>Nature Neuroscience, 3</w:t>
      </w:r>
      <w:r w:rsidRPr="000B778C">
        <w:rPr>
          <w:sz w:val="28"/>
          <w:szCs w:val="28"/>
          <w:lang w:val="en-US"/>
        </w:rPr>
        <w:t>, 1212–1217.</w:t>
      </w:r>
    </w:p>
    <w:p w14:paraId="1DA0E2B5" w14:textId="77777777" w:rsidR="00DA5C2F" w:rsidRPr="000B778C" w:rsidRDefault="00DA5C2F" w:rsidP="000B778C">
      <w:pPr>
        <w:widowControl w:val="0"/>
        <w:pBdr>
          <w:top w:val="nil"/>
          <w:left w:val="nil"/>
          <w:bottom w:val="nil"/>
          <w:right w:val="nil"/>
          <w:between w:val="nil"/>
        </w:pBdr>
        <w:spacing w:line="360" w:lineRule="auto"/>
        <w:ind w:right="60"/>
        <w:rPr>
          <w:sz w:val="28"/>
          <w:szCs w:val="28"/>
          <w:lang w:val="en-CA"/>
        </w:rPr>
      </w:pPr>
    </w:p>
    <w:p w14:paraId="0DE4B5C0" w14:textId="77777777" w:rsidR="00DA5C2F" w:rsidRDefault="00DA5C2F" w:rsidP="008E48DA">
      <w:pPr>
        <w:widowControl w:val="0"/>
        <w:pBdr>
          <w:top w:val="nil"/>
          <w:left w:val="nil"/>
          <w:bottom w:val="nil"/>
          <w:right w:val="nil"/>
          <w:between w:val="nil"/>
        </w:pBdr>
        <w:ind w:right="60"/>
        <w:rPr>
          <w:sz w:val="28"/>
          <w:szCs w:val="28"/>
          <w:lang w:val="en-CA"/>
        </w:rPr>
      </w:pPr>
    </w:p>
    <w:p w14:paraId="6259E83B" w14:textId="77777777" w:rsidR="00DA5C2F" w:rsidRDefault="00DA5C2F" w:rsidP="008E48DA">
      <w:pPr>
        <w:widowControl w:val="0"/>
        <w:pBdr>
          <w:top w:val="nil"/>
          <w:left w:val="nil"/>
          <w:bottom w:val="nil"/>
          <w:right w:val="nil"/>
          <w:between w:val="nil"/>
        </w:pBdr>
        <w:ind w:right="60"/>
        <w:rPr>
          <w:sz w:val="28"/>
          <w:szCs w:val="28"/>
          <w:lang w:val="en-CA"/>
        </w:rPr>
      </w:pPr>
    </w:p>
    <w:p w14:paraId="18DA5421" w14:textId="77777777" w:rsidR="00DA5C2F" w:rsidRDefault="00DA5C2F" w:rsidP="008E48DA">
      <w:pPr>
        <w:widowControl w:val="0"/>
        <w:pBdr>
          <w:top w:val="nil"/>
          <w:left w:val="nil"/>
          <w:bottom w:val="nil"/>
          <w:right w:val="nil"/>
          <w:between w:val="nil"/>
        </w:pBdr>
        <w:ind w:right="60"/>
        <w:rPr>
          <w:sz w:val="28"/>
          <w:szCs w:val="28"/>
          <w:lang w:val="en-CA"/>
        </w:rPr>
      </w:pPr>
    </w:p>
    <w:p w14:paraId="41C6E687" w14:textId="77777777" w:rsidR="00DA5C2F" w:rsidRDefault="00DA5C2F" w:rsidP="008E48DA">
      <w:pPr>
        <w:widowControl w:val="0"/>
        <w:pBdr>
          <w:top w:val="nil"/>
          <w:left w:val="nil"/>
          <w:bottom w:val="nil"/>
          <w:right w:val="nil"/>
          <w:between w:val="nil"/>
        </w:pBdr>
        <w:ind w:right="60"/>
        <w:rPr>
          <w:sz w:val="28"/>
          <w:szCs w:val="28"/>
          <w:lang w:val="en-CA"/>
        </w:rPr>
      </w:pPr>
    </w:p>
    <w:p w14:paraId="33C46472" w14:textId="77777777" w:rsidR="00DA5C2F" w:rsidRDefault="00DA5C2F" w:rsidP="008E48DA">
      <w:pPr>
        <w:widowControl w:val="0"/>
        <w:pBdr>
          <w:top w:val="nil"/>
          <w:left w:val="nil"/>
          <w:bottom w:val="nil"/>
          <w:right w:val="nil"/>
          <w:between w:val="nil"/>
        </w:pBdr>
        <w:ind w:right="60"/>
        <w:rPr>
          <w:sz w:val="28"/>
          <w:szCs w:val="28"/>
          <w:lang w:val="en-CA"/>
        </w:rPr>
      </w:pPr>
    </w:p>
    <w:p w14:paraId="6ED6D1B5" w14:textId="77777777" w:rsidR="00DA5C2F" w:rsidRDefault="00DA5C2F" w:rsidP="008E48DA">
      <w:pPr>
        <w:widowControl w:val="0"/>
        <w:pBdr>
          <w:top w:val="nil"/>
          <w:left w:val="nil"/>
          <w:bottom w:val="nil"/>
          <w:right w:val="nil"/>
          <w:between w:val="nil"/>
        </w:pBdr>
        <w:ind w:right="60"/>
        <w:rPr>
          <w:sz w:val="28"/>
          <w:szCs w:val="28"/>
          <w:lang w:val="en-CA"/>
        </w:rPr>
      </w:pPr>
    </w:p>
    <w:p w14:paraId="0D8B1299" w14:textId="77777777" w:rsidR="00DA5C2F" w:rsidRDefault="00DA5C2F" w:rsidP="008E48DA">
      <w:pPr>
        <w:widowControl w:val="0"/>
        <w:pBdr>
          <w:top w:val="nil"/>
          <w:left w:val="nil"/>
          <w:bottom w:val="nil"/>
          <w:right w:val="nil"/>
          <w:between w:val="nil"/>
        </w:pBdr>
        <w:ind w:right="60"/>
        <w:rPr>
          <w:sz w:val="28"/>
          <w:szCs w:val="28"/>
          <w:lang w:val="en-CA"/>
        </w:rPr>
      </w:pPr>
    </w:p>
    <w:p w14:paraId="41D462ED" w14:textId="77777777" w:rsidR="00DA5C2F" w:rsidRDefault="00DA5C2F" w:rsidP="008E48DA">
      <w:pPr>
        <w:widowControl w:val="0"/>
        <w:pBdr>
          <w:top w:val="nil"/>
          <w:left w:val="nil"/>
          <w:bottom w:val="nil"/>
          <w:right w:val="nil"/>
          <w:between w:val="nil"/>
        </w:pBdr>
        <w:ind w:right="60"/>
        <w:rPr>
          <w:sz w:val="28"/>
          <w:szCs w:val="28"/>
          <w:lang w:val="en-CA"/>
        </w:rPr>
      </w:pPr>
    </w:p>
    <w:p w14:paraId="7FCDD103" w14:textId="77777777" w:rsidR="00DA5C2F" w:rsidRDefault="00DA5C2F" w:rsidP="008E48DA">
      <w:pPr>
        <w:widowControl w:val="0"/>
        <w:pBdr>
          <w:top w:val="nil"/>
          <w:left w:val="nil"/>
          <w:bottom w:val="nil"/>
          <w:right w:val="nil"/>
          <w:between w:val="nil"/>
        </w:pBdr>
        <w:ind w:right="60"/>
        <w:rPr>
          <w:sz w:val="28"/>
          <w:szCs w:val="28"/>
          <w:lang w:val="en-CA"/>
        </w:rPr>
      </w:pPr>
    </w:p>
    <w:p w14:paraId="360170E0" w14:textId="77777777" w:rsidR="00DA5C2F" w:rsidRDefault="00DA5C2F" w:rsidP="008E48DA">
      <w:pPr>
        <w:widowControl w:val="0"/>
        <w:pBdr>
          <w:top w:val="nil"/>
          <w:left w:val="nil"/>
          <w:bottom w:val="nil"/>
          <w:right w:val="nil"/>
          <w:between w:val="nil"/>
        </w:pBdr>
        <w:ind w:right="60"/>
        <w:rPr>
          <w:sz w:val="28"/>
          <w:szCs w:val="28"/>
          <w:lang w:val="en-CA"/>
        </w:rPr>
      </w:pPr>
    </w:p>
    <w:p w14:paraId="48E871D0" w14:textId="77777777" w:rsidR="00DA5C2F" w:rsidRDefault="00DA5C2F" w:rsidP="008E48DA">
      <w:pPr>
        <w:widowControl w:val="0"/>
        <w:pBdr>
          <w:top w:val="nil"/>
          <w:left w:val="nil"/>
          <w:bottom w:val="nil"/>
          <w:right w:val="nil"/>
          <w:between w:val="nil"/>
        </w:pBdr>
        <w:ind w:right="60"/>
        <w:rPr>
          <w:sz w:val="28"/>
          <w:szCs w:val="28"/>
          <w:lang w:val="en-CA"/>
        </w:rPr>
      </w:pPr>
    </w:p>
    <w:p w14:paraId="1A825DDB" w14:textId="77777777" w:rsidR="00DA5C2F" w:rsidRDefault="00DA5C2F" w:rsidP="008E48DA">
      <w:pPr>
        <w:widowControl w:val="0"/>
        <w:pBdr>
          <w:top w:val="nil"/>
          <w:left w:val="nil"/>
          <w:bottom w:val="nil"/>
          <w:right w:val="nil"/>
          <w:between w:val="nil"/>
        </w:pBdr>
        <w:ind w:right="60"/>
        <w:rPr>
          <w:sz w:val="28"/>
          <w:szCs w:val="28"/>
          <w:lang w:val="en-CA"/>
        </w:rPr>
      </w:pPr>
    </w:p>
    <w:p w14:paraId="3D1C614D" w14:textId="77777777" w:rsidR="00DA5C2F" w:rsidRDefault="00DA5C2F" w:rsidP="008E48DA">
      <w:pPr>
        <w:widowControl w:val="0"/>
        <w:pBdr>
          <w:top w:val="nil"/>
          <w:left w:val="nil"/>
          <w:bottom w:val="nil"/>
          <w:right w:val="nil"/>
          <w:between w:val="nil"/>
        </w:pBdr>
        <w:ind w:right="60"/>
        <w:rPr>
          <w:sz w:val="28"/>
          <w:szCs w:val="28"/>
          <w:lang w:val="en-CA"/>
        </w:rPr>
      </w:pPr>
    </w:p>
    <w:p w14:paraId="59A345C5" w14:textId="77777777" w:rsidR="00DA5C2F" w:rsidRDefault="00DA5C2F" w:rsidP="008E48DA">
      <w:pPr>
        <w:widowControl w:val="0"/>
        <w:pBdr>
          <w:top w:val="nil"/>
          <w:left w:val="nil"/>
          <w:bottom w:val="nil"/>
          <w:right w:val="nil"/>
          <w:between w:val="nil"/>
        </w:pBdr>
        <w:ind w:right="60"/>
        <w:rPr>
          <w:sz w:val="28"/>
          <w:szCs w:val="28"/>
          <w:lang w:val="en-CA"/>
        </w:rPr>
      </w:pPr>
    </w:p>
    <w:p w14:paraId="61C77919" w14:textId="77777777" w:rsidR="00DA5C2F" w:rsidRDefault="00DA5C2F" w:rsidP="008E48DA">
      <w:pPr>
        <w:widowControl w:val="0"/>
        <w:pBdr>
          <w:top w:val="nil"/>
          <w:left w:val="nil"/>
          <w:bottom w:val="nil"/>
          <w:right w:val="nil"/>
          <w:between w:val="nil"/>
        </w:pBdr>
        <w:ind w:right="60"/>
        <w:rPr>
          <w:sz w:val="28"/>
          <w:szCs w:val="28"/>
          <w:lang w:val="en-CA"/>
        </w:rPr>
      </w:pPr>
    </w:p>
    <w:p w14:paraId="59A89290" w14:textId="77777777" w:rsidR="00DA5C2F" w:rsidRDefault="00DA5C2F" w:rsidP="008E48DA">
      <w:pPr>
        <w:widowControl w:val="0"/>
        <w:pBdr>
          <w:top w:val="nil"/>
          <w:left w:val="nil"/>
          <w:bottom w:val="nil"/>
          <w:right w:val="nil"/>
          <w:between w:val="nil"/>
        </w:pBdr>
        <w:ind w:right="60"/>
        <w:rPr>
          <w:sz w:val="28"/>
          <w:szCs w:val="28"/>
          <w:lang w:val="en-CA"/>
        </w:rPr>
      </w:pPr>
    </w:p>
    <w:p w14:paraId="22BE7D5F" w14:textId="2AE3FD27" w:rsidR="009D334C" w:rsidRPr="000C2D3F" w:rsidRDefault="004A5B98" w:rsidP="009D334C">
      <w:pPr>
        <w:rPr>
          <w:sz w:val="28"/>
          <w:szCs w:val="28"/>
          <w:lang w:val="en-US"/>
        </w:rPr>
      </w:pPr>
      <w:r>
        <w:rPr>
          <w:sz w:val="28"/>
          <w:szCs w:val="28"/>
          <w:lang w:val="en-CA"/>
        </w:rPr>
        <w:t xml:space="preserve"> </w:t>
      </w:r>
      <w:r w:rsidR="00DA5C2F" w:rsidRPr="000C2D3F">
        <w:rPr>
          <w:sz w:val="28"/>
          <w:szCs w:val="28"/>
          <w:lang w:val="en-CA"/>
        </w:rPr>
        <w:t xml:space="preserve"> </w:t>
      </w:r>
      <w:r w:rsidR="00891341" w:rsidRPr="000C2D3F">
        <w:rPr>
          <w:sz w:val="28"/>
          <w:szCs w:val="28"/>
          <w:lang w:val="en-CA"/>
        </w:rPr>
        <w:t xml:space="preserve"> </w:t>
      </w:r>
    </w:p>
    <w:sectPr w:rsidR="009D334C" w:rsidRPr="000C2D3F" w:rsidSect="0059542C">
      <w:headerReference w:type="even" r:id="rId24"/>
      <w:headerReference w:type="default" r:id="rId25"/>
      <w:footerReference w:type="even" r:id="rId26"/>
      <w:footerReference w:type="default" r:id="rId27"/>
      <w:footerReference w:type="first" r:id="rId28"/>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E05B4" w14:textId="77777777" w:rsidR="00485C47" w:rsidRDefault="00485C47">
      <w:r>
        <w:separator/>
      </w:r>
    </w:p>
  </w:endnote>
  <w:endnote w:type="continuationSeparator" w:id="0">
    <w:p w14:paraId="5A00D25F" w14:textId="77777777" w:rsidR="00485C47" w:rsidRDefault="00485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E14B0" w14:textId="77777777" w:rsidR="00485C47" w:rsidRDefault="00485C47">
      <w:r>
        <w:separator/>
      </w:r>
    </w:p>
  </w:footnote>
  <w:footnote w:type="continuationSeparator" w:id="0">
    <w:p w14:paraId="6E23101F" w14:textId="77777777" w:rsidR="00485C47" w:rsidRDefault="00485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461B8CC0" w:rsidR="00D62BC6" w:rsidRPr="00FB1F3D" w:rsidRDefault="00FB1F3D" w:rsidP="00D62BC6">
    <w:pPr>
      <w:pStyle w:val="Header"/>
      <w:pBdr>
        <w:bottom w:val="single" w:sz="6" w:space="1" w:color="auto"/>
      </w:pBdr>
      <w:jc w:val="right"/>
      <w:rPr>
        <w:i/>
        <w:iCs/>
        <w:color w:val="000000"/>
        <w:sz w:val="18"/>
        <w:szCs w:val="18"/>
        <w:lang w:val="en-US"/>
      </w:rPr>
    </w:pPr>
    <w:r w:rsidRPr="00FB1F3D">
      <w:rPr>
        <w:i/>
        <w:iCs/>
        <w:color w:val="000000"/>
        <w:sz w:val="18"/>
        <w:szCs w:val="18"/>
        <w:lang w:val="en-CA"/>
      </w:rPr>
      <w:t>Through the Crooked Mirror Perception, Attention, and the Path to Clarity</w:t>
    </w:r>
    <w:r w:rsidRPr="00FB1F3D">
      <w:rPr>
        <w:i/>
        <w:iCs/>
        <w:color w:val="000000"/>
        <w:sz w:val="18"/>
        <w:szCs w:val="18"/>
        <w:lang w:val="en-US"/>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6FC"/>
    <w:multiLevelType w:val="multilevel"/>
    <w:tmpl w:val="B5A8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E4546"/>
    <w:multiLevelType w:val="multilevel"/>
    <w:tmpl w:val="8770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70168"/>
    <w:multiLevelType w:val="multilevel"/>
    <w:tmpl w:val="3438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06C50"/>
    <w:multiLevelType w:val="multilevel"/>
    <w:tmpl w:val="00CC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286C2C"/>
    <w:multiLevelType w:val="multilevel"/>
    <w:tmpl w:val="3C92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B43A1"/>
    <w:multiLevelType w:val="multilevel"/>
    <w:tmpl w:val="543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065DAB"/>
    <w:multiLevelType w:val="multilevel"/>
    <w:tmpl w:val="7C70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4E5851"/>
    <w:multiLevelType w:val="multilevel"/>
    <w:tmpl w:val="D52E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705DDB"/>
    <w:multiLevelType w:val="multilevel"/>
    <w:tmpl w:val="C2E0B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4"/>
  </w:num>
  <w:num w:numId="2" w16cid:durableId="1074856263">
    <w:abstractNumId w:val="11"/>
  </w:num>
  <w:num w:numId="3" w16cid:durableId="1414625743">
    <w:abstractNumId w:val="7"/>
  </w:num>
  <w:num w:numId="4" w16cid:durableId="1177619119">
    <w:abstractNumId w:val="8"/>
  </w:num>
  <w:num w:numId="5" w16cid:durableId="376318147">
    <w:abstractNumId w:val="15"/>
  </w:num>
  <w:num w:numId="6" w16cid:durableId="480578425">
    <w:abstractNumId w:val="13"/>
  </w:num>
  <w:num w:numId="7" w16cid:durableId="9644694">
    <w:abstractNumId w:val="10"/>
  </w:num>
  <w:num w:numId="8" w16cid:durableId="845939964">
    <w:abstractNumId w:val="14"/>
  </w:num>
  <w:num w:numId="9" w16cid:durableId="1643269443">
    <w:abstractNumId w:val="16"/>
  </w:num>
  <w:num w:numId="10" w16cid:durableId="430978372">
    <w:abstractNumId w:val="6"/>
  </w:num>
  <w:num w:numId="11" w16cid:durableId="825051583">
    <w:abstractNumId w:val="0"/>
  </w:num>
  <w:num w:numId="12" w16cid:durableId="1711609559">
    <w:abstractNumId w:val="9"/>
  </w:num>
  <w:num w:numId="13" w16cid:durableId="612782550">
    <w:abstractNumId w:val="12"/>
  </w:num>
  <w:num w:numId="14" w16cid:durableId="575672346">
    <w:abstractNumId w:val="2"/>
  </w:num>
  <w:num w:numId="15" w16cid:durableId="380902679">
    <w:abstractNumId w:val="3"/>
  </w:num>
  <w:num w:numId="16" w16cid:durableId="2096896194">
    <w:abstractNumId w:val="5"/>
  </w:num>
  <w:num w:numId="17" w16cid:durableId="1660964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78C"/>
    <w:rsid w:val="000B7974"/>
    <w:rsid w:val="000C1D05"/>
    <w:rsid w:val="000C2D3F"/>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0153"/>
    <w:rsid w:val="002253B2"/>
    <w:rsid w:val="00225614"/>
    <w:rsid w:val="00226702"/>
    <w:rsid w:val="00230B29"/>
    <w:rsid w:val="00233A9E"/>
    <w:rsid w:val="002361ED"/>
    <w:rsid w:val="00236CA2"/>
    <w:rsid w:val="00245455"/>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5599"/>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5C47"/>
    <w:rsid w:val="00486D08"/>
    <w:rsid w:val="00490EB6"/>
    <w:rsid w:val="004927D9"/>
    <w:rsid w:val="00492853"/>
    <w:rsid w:val="00492A6F"/>
    <w:rsid w:val="004A1A13"/>
    <w:rsid w:val="004A1CE7"/>
    <w:rsid w:val="004A21F0"/>
    <w:rsid w:val="004A32BF"/>
    <w:rsid w:val="004A3C3D"/>
    <w:rsid w:val="004A4C9D"/>
    <w:rsid w:val="004A5B98"/>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D7D53"/>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4D58"/>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47BF"/>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3E23"/>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27A88"/>
    <w:rsid w:val="0093015E"/>
    <w:rsid w:val="009305D2"/>
    <w:rsid w:val="00930B26"/>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0792"/>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34B1"/>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4665C"/>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2F85"/>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6B"/>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B6881"/>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1F3D"/>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doi.org/10.5281/zenodo.18381880"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5281/zenodo.18381912" TargetMode="External"/><Relationship Id="rId7" Type="http://schemas.openxmlformats.org/officeDocument/2006/relationships/endnotes" Target="endnotes.xml"/><Relationship Id="rId12" Type="http://schemas.openxmlformats.org/officeDocument/2006/relationships/hyperlink" Target="mailto:boriskriger@interdisciplinary-institute.org" TargetMode="External"/><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doi.org/10.5281/zenodo.1837947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5281/zenodo.18444910" TargetMode="Externa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yperlink" Target="https://doi.org/10.5281/zenodo.18384277"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hyperlink" Target="https://doi.org/10.5281/zenodo.18268520"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25212</TotalTime>
  <Pages>364</Pages>
  <Words>53813</Words>
  <Characters>323422</Characters>
  <Application>Microsoft Office Word</Application>
  <DocSecurity>0</DocSecurity>
  <Lines>7350</Lines>
  <Paragraphs>984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129</cp:revision>
  <cp:lastPrinted>2024-08-08T02:00:00Z</cp:lastPrinted>
  <dcterms:created xsi:type="dcterms:W3CDTF">2023-10-04T12:44:00Z</dcterms:created>
  <dcterms:modified xsi:type="dcterms:W3CDTF">2026-02-03T19:30:00Z</dcterms:modified>
</cp:coreProperties>
</file>